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8EF7" w14:textId="77777777" w:rsidR="000513B6" w:rsidRPr="000B1414" w:rsidRDefault="00F4775D"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5AD32269" wp14:editId="54F03F21">
            <wp:simplePos x="0" y="0"/>
            <wp:positionH relativeFrom="margin">
              <wp:posOffset>0</wp:posOffset>
            </wp:positionH>
            <wp:positionV relativeFrom="paragraph">
              <wp:posOffset>-495300</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274D68DC" w14:textId="77777777" w:rsidR="000513B6" w:rsidRPr="000B1414" w:rsidRDefault="000513B6" w:rsidP="000513B6">
      <w:pPr>
        <w:ind w:left="1701"/>
        <w:rPr>
          <w:rFonts w:asciiTheme="minorHAnsi" w:hAnsiTheme="minorHAnsi" w:cstheme="minorHAnsi"/>
          <w:color w:val="FFFFFF" w:themeColor="background1"/>
        </w:rPr>
      </w:pPr>
    </w:p>
    <w:p w14:paraId="5FBC7A97" w14:textId="77777777" w:rsidR="000513B6" w:rsidRPr="000B1414" w:rsidRDefault="000513B6" w:rsidP="000513B6">
      <w:pPr>
        <w:ind w:left="1701"/>
        <w:rPr>
          <w:rFonts w:asciiTheme="minorHAnsi" w:hAnsiTheme="minorHAnsi" w:cstheme="minorHAnsi"/>
          <w:color w:val="FFFFFF" w:themeColor="background1"/>
        </w:rPr>
      </w:pPr>
    </w:p>
    <w:p w14:paraId="5CB7D54F" w14:textId="77777777" w:rsidR="000513B6" w:rsidRPr="000B1414" w:rsidRDefault="000513B6" w:rsidP="000513B6">
      <w:pPr>
        <w:ind w:left="1701"/>
        <w:rPr>
          <w:rFonts w:asciiTheme="minorHAnsi" w:hAnsiTheme="minorHAnsi" w:cstheme="minorHAnsi"/>
          <w:color w:val="FFFFFF" w:themeColor="background1"/>
        </w:rPr>
      </w:pPr>
    </w:p>
    <w:p w14:paraId="137F2B77" w14:textId="77777777" w:rsidR="000513B6" w:rsidRPr="0062161D" w:rsidRDefault="00F4775D"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10B34010" w14:textId="77777777" w:rsidR="000513B6" w:rsidRPr="003A34DB" w:rsidRDefault="00F4775D"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47AD5265" w14:textId="7E33C9D5" w:rsidR="000513B6" w:rsidRPr="005D77E8" w:rsidRDefault="00F4775D"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17 March 2026 at 6pm</w:t>
      </w:r>
    </w:p>
    <w:p w14:paraId="5F3EC973"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06C33C0A"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0AE2F765"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039942A"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7BF5EB1E"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449D24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F1431A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4C0A67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DBDCBF6"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5467BD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C093761"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89E4308"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A7E459F"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3941DC0C" w14:textId="77777777" w:rsidR="002D1BE7" w:rsidRPr="00102DFC" w:rsidRDefault="00F4775D"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2EA398CB" w14:textId="77777777" w:rsidR="002D1BE7" w:rsidRPr="00102DFC" w:rsidRDefault="00F4775D"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552974D1" w14:textId="77777777" w:rsidR="000E6EC9" w:rsidRPr="0003490A" w:rsidRDefault="000E6EC9" w:rsidP="0003490A"/>
    <w:p w14:paraId="3273644C" w14:textId="77777777" w:rsidR="00A11A83" w:rsidRPr="00163BE0" w:rsidRDefault="00A11A83" w:rsidP="00FC3293">
      <w:pPr>
        <w:sectPr w:rsidR="00A11A83" w:rsidRPr="00163BE0" w:rsidSect="00861A0A">
          <w:headerReference w:type="even" r:id="rId14"/>
          <w:headerReference w:type="default" r:id="rId15"/>
          <w:footerReference w:type="default" r:id="rId16"/>
          <w:headerReference w:type="first" r:id="rId17"/>
          <w:type w:val="continuous"/>
          <w:pgSz w:w="11907" w:h="16840" w:code="9"/>
          <w:pgMar w:top="0" w:right="1559" w:bottom="0" w:left="0" w:header="454" w:footer="454" w:gutter="0"/>
          <w:cols w:space="720"/>
          <w:formProt w:val="0"/>
          <w:titlePg/>
        </w:sectPr>
      </w:pPr>
    </w:p>
    <w:p w14:paraId="0FDB8071" w14:textId="77777777" w:rsidR="000E6EC9" w:rsidRPr="002A20A8" w:rsidRDefault="00F4775D" w:rsidP="002A20A8">
      <w:pPr>
        <w:spacing w:before="240" w:after="240"/>
        <w:rPr>
          <w:sz w:val="64"/>
          <w:szCs w:val="64"/>
        </w:rPr>
      </w:pPr>
      <w:r w:rsidRPr="79A4834F">
        <w:rPr>
          <w:sz w:val="64"/>
          <w:szCs w:val="64"/>
        </w:rPr>
        <w:lastRenderedPageBreak/>
        <w:t>Councillors</w:t>
      </w:r>
    </w:p>
    <w:p w14:paraId="72DB37CE" w14:textId="77777777" w:rsidR="00163613" w:rsidRDefault="00F4775D" w:rsidP="00163613">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Pr>
          <w:sz w:val="28"/>
          <w:szCs w:val="28"/>
        </w:rPr>
        <w:t>, Mayor</w:t>
      </w:r>
      <w:r w:rsidRPr="00C43A2C">
        <w:rPr>
          <w:sz w:val="28"/>
          <w:szCs w:val="28"/>
        </w:rPr>
        <w:tab/>
        <w:t>Ganbul Gulinj Ward</w:t>
      </w:r>
    </w:p>
    <w:p w14:paraId="5EF8C1FC" w14:textId="77777777" w:rsidR="00163613" w:rsidRDefault="00F4775D" w:rsidP="00163613">
      <w:pPr>
        <w:tabs>
          <w:tab w:val="left" w:pos="4111"/>
        </w:tabs>
        <w:spacing w:before="240"/>
        <w:rPr>
          <w:sz w:val="28"/>
          <w:szCs w:val="28"/>
        </w:rPr>
      </w:pPr>
      <w:r w:rsidRPr="11606CDD">
        <w:rPr>
          <w:rStyle w:val="normaltextrun"/>
          <w:rFonts w:cs="Calibri"/>
          <w:sz w:val="28"/>
          <w:szCs w:val="28"/>
        </w:rPr>
        <w:t xml:space="preserve">Cr </w:t>
      </w:r>
      <w:r w:rsidRPr="11606CDD">
        <w:rPr>
          <w:sz w:val="28"/>
          <w:szCs w:val="28"/>
        </w:rPr>
        <w:t>Blair Colwell, Deputy Mayor</w:t>
      </w:r>
      <w:r>
        <w:tab/>
      </w:r>
      <w:r w:rsidRPr="11606CDD">
        <w:rPr>
          <w:sz w:val="28"/>
          <w:szCs w:val="28"/>
        </w:rPr>
        <w:t>Mill Park Ward</w:t>
      </w:r>
    </w:p>
    <w:p w14:paraId="0836CCF9" w14:textId="77777777" w:rsidR="4584BDAA" w:rsidRDefault="00F4775D"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39621991" w14:textId="77777777" w:rsidR="7B16F6BA" w:rsidRDefault="00F4775D"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037B907E" w14:textId="77777777" w:rsidR="4584BDAA" w:rsidRDefault="00F4775D"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3662E9D2" w14:textId="77777777" w:rsidR="4584BDAA" w:rsidRDefault="00F4775D"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0BB0F209" w14:textId="77777777" w:rsidR="0B3DBF20" w:rsidRDefault="00F4775D" w:rsidP="37196FE0">
      <w:pPr>
        <w:tabs>
          <w:tab w:val="left" w:pos="4111"/>
        </w:tabs>
        <w:spacing w:before="240"/>
        <w:rPr>
          <w:sz w:val="28"/>
          <w:szCs w:val="28"/>
        </w:rPr>
      </w:pPr>
      <w:r w:rsidRPr="37196FE0">
        <w:rPr>
          <w:sz w:val="28"/>
          <w:szCs w:val="28"/>
        </w:rPr>
        <w:t>Cr Aidan McLindon</w:t>
      </w:r>
      <w:r>
        <w:tab/>
      </w:r>
      <w:r w:rsidRPr="37196FE0">
        <w:rPr>
          <w:sz w:val="28"/>
          <w:szCs w:val="28"/>
        </w:rPr>
        <w:t>Kirrip Ward</w:t>
      </w:r>
    </w:p>
    <w:p w14:paraId="1E420775" w14:textId="77777777" w:rsidR="4584BDAA" w:rsidRDefault="00F4775D" w:rsidP="007E2C2C">
      <w:pPr>
        <w:tabs>
          <w:tab w:val="left" w:pos="4111"/>
        </w:tabs>
        <w:spacing w:before="240"/>
        <w:rPr>
          <w:sz w:val="28"/>
          <w:szCs w:val="28"/>
        </w:rPr>
      </w:pPr>
      <w:r w:rsidRPr="79A4834F">
        <w:rPr>
          <w:rStyle w:val="normaltextrun"/>
          <w:rFonts w:cs="Calibri"/>
          <w:sz w:val="28"/>
          <w:szCs w:val="28"/>
        </w:rPr>
        <w:t xml:space="preserve">Cr </w:t>
      </w:r>
      <w:r w:rsidRPr="79A4834F">
        <w:rPr>
          <w:sz w:val="28"/>
          <w:szCs w:val="28"/>
        </w:rPr>
        <w:t>Christine Stow</w:t>
      </w:r>
      <w:r>
        <w:tab/>
      </w:r>
      <w:r w:rsidRPr="79A4834F">
        <w:rPr>
          <w:sz w:val="28"/>
          <w:szCs w:val="28"/>
        </w:rPr>
        <w:t>North Ward</w:t>
      </w:r>
    </w:p>
    <w:p w14:paraId="6624D238" w14:textId="77777777" w:rsidR="490CE29A" w:rsidRPr="002A20A8" w:rsidRDefault="00F4775D"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Martin Taylor</w:t>
      </w:r>
      <w:r>
        <w:tab/>
      </w:r>
      <w:r w:rsidRPr="79A4834F">
        <w:rPr>
          <w:sz w:val="28"/>
          <w:szCs w:val="28"/>
        </w:rPr>
        <w:t>South Morang Ward</w:t>
      </w:r>
      <w:r w:rsidRPr="79A4834F">
        <w:rPr>
          <w:rStyle w:val="normaltextrun"/>
          <w:rFonts w:cs="Calibri"/>
          <w:sz w:val="28"/>
          <w:szCs w:val="28"/>
        </w:rPr>
        <w:t xml:space="preserve"> </w:t>
      </w:r>
    </w:p>
    <w:p w14:paraId="2DA18975" w14:textId="77777777" w:rsidR="490CE29A" w:rsidRPr="002A20A8" w:rsidRDefault="00F4775D"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Daniela Zinni</w:t>
      </w:r>
      <w:r>
        <w:tab/>
      </w:r>
      <w:r w:rsidRPr="79A4834F">
        <w:rPr>
          <w:sz w:val="28"/>
          <w:szCs w:val="28"/>
        </w:rPr>
        <w:t>Bundoora Ward</w:t>
      </w:r>
    </w:p>
    <w:p w14:paraId="2923228D" w14:textId="77777777" w:rsidR="490CE29A" w:rsidRPr="002A20A8" w:rsidRDefault="00F4775D" w:rsidP="002A20A8">
      <w:pPr>
        <w:spacing w:before="360" w:after="240" w:line="259" w:lineRule="auto"/>
        <w:rPr>
          <w:sz w:val="64"/>
          <w:szCs w:val="64"/>
        </w:rPr>
      </w:pPr>
      <w:r w:rsidRPr="79A4834F">
        <w:rPr>
          <w:sz w:val="64"/>
          <w:szCs w:val="64"/>
        </w:rPr>
        <w:t>Executive Leadership Team</w:t>
      </w:r>
    </w:p>
    <w:p w14:paraId="43F134EB" w14:textId="77777777" w:rsidR="009732ED" w:rsidRPr="00D04286" w:rsidRDefault="00F4775D" w:rsidP="002A20A8">
      <w:pPr>
        <w:tabs>
          <w:tab w:val="left" w:pos="4111"/>
        </w:tabs>
        <w:rPr>
          <w:sz w:val="28"/>
          <w:szCs w:val="28"/>
        </w:rPr>
      </w:pPr>
      <w:r w:rsidRPr="30C8B480">
        <w:rPr>
          <w:sz w:val="28"/>
          <w:szCs w:val="28"/>
        </w:rPr>
        <w:t>Craig Lloyd</w:t>
      </w:r>
      <w:r>
        <w:tab/>
      </w:r>
      <w:r w:rsidRPr="30C8B480">
        <w:rPr>
          <w:sz w:val="28"/>
          <w:szCs w:val="28"/>
        </w:rPr>
        <w:t>Chief Executive Officer</w:t>
      </w:r>
    </w:p>
    <w:p w14:paraId="1787EFF8" w14:textId="77777777" w:rsidR="0039236D" w:rsidRDefault="00F4775D"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550DB357" w14:textId="77777777" w:rsidR="009732ED" w:rsidRPr="00D04286" w:rsidRDefault="00F4775D"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09A5FDEE" w14:textId="77777777" w:rsidR="0023F077" w:rsidRDefault="00F4775D"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400B4776" w14:textId="77777777" w:rsidR="009732ED" w:rsidRPr="003C7F60" w:rsidRDefault="00F4775D"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0BC155F5" w14:textId="77777777" w:rsidR="009732ED" w:rsidRDefault="00F4775D"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130B548D" w14:textId="77777777" w:rsidR="00440F63" w:rsidRPr="003C42EA" w:rsidRDefault="00F4775D"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7779AC37" w14:textId="66B85A62" w:rsidR="00393820" w:rsidRPr="00A06080" w:rsidRDefault="00A11A83" w:rsidP="0003490A">
      <w:pPr>
        <w:rPr>
          <w:sz w:val="32"/>
          <w:szCs w:val="32"/>
        </w:rPr>
      </w:pPr>
      <w:r w:rsidRPr="00163BE0">
        <w:br w:type="page"/>
      </w:r>
      <w:r w:rsidRPr="00DD678D">
        <w:rPr>
          <w:sz w:val="32"/>
          <w:szCs w:val="32"/>
        </w:rPr>
        <w:lastRenderedPageBreak/>
        <w:t>O</w:t>
      </w:r>
      <w:r w:rsidR="00DD678D" w:rsidRPr="00DD678D">
        <w:rPr>
          <w:sz w:val="32"/>
          <w:szCs w:val="32"/>
        </w:rPr>
        <w:t>rder of Business</w:t>
      </w:r>
    </w:p>
    <w:p w14:paraId="08906F3B" w14:textId="5C7FB243" w:rsidR="000D33C5" w:rsidRDefault="00F4775D">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25407012" w:history="1">
        <w:r w:rsidR="000D33C5" w:rsidRPr="00804208">
          <w:rPr>
            <w:rStyle w:val="Hyperlink"/>
            <w:noProof/>
          </w:rPr>
          <w:t>1</w:t>
        </w:r>
        <w:r w:rsidR="000D33C5">
          <w:rPr>
            <w:rFonts w:asciiTheme="minorHAnsi" w:eastAsiaTheme="minorEastAsia" w:hAnsiTheme="minorHAnsi" w:cstheme="minorBidi"/>
            <w:noProof/>
            <w:color w:val="auto"/>
            <w:kern w:val="2"/>
            <w:sz w:val="24"/>
            <w:lang w:eastAsia="en-AU"/>
            <w14:ligatures w14:val="standardContextual"/>
          </w:rPr>
          <w:tab/>
        </w:r>
        <w:r w:rsidR="000D33C5" w:rsidRPr="00804208">
          <w:rPr>
            <w:rStyle w:val="Hyperlink"/>
            <w:noProof/>
          </w:rPr>
          <w:t>Opening</w:t>
        </w:r>
        <w:r w:rsidR="000D33C5">
          <w:rPr>
            <w:noProof/>
          </w:rPr>
          <w:tab/>
        </w:r>
        <w:r w:rsidR="000D33C5">
          <w:rPr>
            <w:noProof/>
          </w:rPr>
          <w:fldChar w:fldCharType="begin"/>
        </w:r>
        <w:r w:rsidR="000D33C5">
          <w:rPr>
            <w:noProof/>
          </w:rPr>
          <w:instrText xml:space="preserve"> PAGEREF _Toc225407012 \h </w:instrText>
        </w:r>
        <w:r w:rsidR="000D33C5">
          <w:rPr>
            <w:noProof/>
          </w:rPr>
        </w:r>
        <w:r w:rsidR="000D33C5">
          <w:rPr>
            <w:noProof/>
          </w:rPr>
          <w:fldChar w:fldCharType="separate"/>
        </w:r>
        <w:r w:rsidR="000D33C5">
          <w:rPr>
            <w:noProof/>
          </w:rPr>
          <w:t>5</w:t>
        </w:r>
        <w:r w:rsidR="000D33C5">
          <w:rPr>
            <w:noProof/>
          </w:rPr>
          <w:fldChar w:fldCharType="end"/>
        </w:r>
      </w:hyperlink>
    </w:p>
    <w:p w14:paraId="2807CEB3" w14:textId="0D118A93"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13" w:history="1">
        <w:r w:rsidRPr="00804208">
          <w:rPr>
            <w:rStyle w:val="Hyperlink"/>
            <w:noProof/>
          </w:rPr>
          <w:t>1.1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Meeting Opening and Introductions</w:t>
        </w:r>
        <w:r>
          <w:rPr>
            <w:noProof/>
          </w:rPr>
          <w:tab/>
        </w:r>
        <w:r>
          <w:rPr>
            <w:noProof/>
          </w:rPr>
          <w:fldChar w:fldCharType="begin"/>
        </w:r>
        <w:r>
          <w:rPr>
            <w:noProof/>
          </w:rPr>
          <w:instrText xml:space="preserve"> PAGEREF _Toc225407013 \h </w:instrText>
        </w:r>
        <w:r>
          <w:rPr>
            <w:noProof/>
          </w:rPr>
        </w:r>
        <w:r>
          <w:rPr>
            <w:noProof/>
          </w:rPr>
          <w:fldChar w:fldCharType="separate"/>
        </w:r>
        <w:r>
          <w:rPr>
            <w:noProof/>
          </w:rPr>
          <w:t>5</w:t>
        </w:r>
        <w:r>
          <w:rPr>
            <w:noProof/>
          </w:rPr>
          <w:fldChar w:fldCharType="end"/>
        </w:r>
      </w:hyperlink>
    </w:p>
    <w:p w14:paraId="4E917F92" w14:textId="4CD85556"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14" w:history="1">
        <w:r w:rsidRPr="00804208">
          <w:rPr>
            <w:rStyle w:val="Hyperlink"/>
            <w:noProof/>
          </w:rPr>
          <w:t>1.2</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Apologies</w:t>
        </w:r>
        <w:r>
          <w:rPr>
            <w:noProof/>
          </w:rPr>
          <w:tab/>
        </w:r>
        <w:r>
          <w:rPr>
            <w:noProof/>
          </w:rPr>
          <w:fldChar w:fldCharType="begin"/>
        </w:r>
        <w:r>
          <w:rPr>
            <w:noProof/>
          </w:rPr>
          <w:instrText xml:space="preserve"> PAGEREF _Toc225407014 \h </w:instrText>
        </w:r>
        <w:r>
          <w:rPr>
            <w:noProof/>
          </w:rPr>
        </w:r>
        <w:r>
          <w:rPr>
            <w:noProof/>
          </w:rPr>
          <w:fldChar w:fldCharType="separate"/>
        </w:r>
        <w:r>
          <w:rPr>
            <w:noProof/>
          </w:rPr>
          <w:t>5</w:t>
        </w:r>
        <w:r>
          <w:rPr>
            <w:noProof/>
          </w:rPr>
          <w:fldChar w:fldCharType="end"/>
        </w:r>
      </w:hyperlink>
    </w:p>
    <w:p w14:paraId="3ED7D603" w14:textId="3F18C606"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15" w:history="1">
        <w:r w:rsidRPr="00804208">
          <w:rPr>
            <w:rStyle w:val="Hyperlink"/>
            <w:noProof/>
          </w:rPr>
          <w:t>1.3</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Acknowledgement of Traditional Owners Statement</w:t>
        </w:r>
        <w:r>
          <w:rPr>
            <w:noProof/>
          </w:rPr>
          <w:tab/>
        </w:r>
        <w:r>
          <w:rPr>
            <w:noProof/>
          </w:rPr>
          <w:fldChar w:fldCharType="begin"/>
        </w:r>
        <w:r>
          <w:rPr>
            <w:noProof/>
          </w:rPr>
          <w:instrText xml:space="preserve"> PAGEREF _Toc225407015 \h </w:instrText>
        </w:r>
        <w:r>
          <w:rPr>
            <w:noProof/>
          </w:rPr>
        </w:r>
        <w:r>
          <w:rPr>
            <w:noProof/>
          </w:rPr>
          <w:fldChar w:fldCharType="separate"/>
        </w:r>
        <w:r>
          <w:rPr>
            <w:noProof/>
          </w:rPr>
          <w:t>5</w:t>
        </w:r>
        <w:r>
          <w:rPr>
            <w:noProof/>
          </w:rPr>
          <w:fldChar w:fldCharType="end"/>
        </w:r>
      </w:hyperlink>
    </w:p>
    <w:p w14:paraId="7939FFFC" w14:textId="062E1E83"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16" w:history="1">
        <w:r w:rsidRPr="00804208">
          <w:rPr>
            <w:rStyle w:val="Hyperlink"/>
            <w:noProof/>
          </w:rPr>
          <w:t>1.4</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Diversity and Good Governance Statement</w:t>
        </w:r>
        <w:r>
          <w:rPr>
            <w:noProof/>
          </w:rPr>
          <w:tab/>
        </w:r>
        <w:r>
          <w:rPr>
            <w:noProof/>
          </w:rPr>
          <w:fldChar w:fldCharType="begin"/>
        </w:r>
        <w:r>
          <w:rPr>
            <w:noProof/>
          </w:rPr>
          <w:instrText xml:space="preserve"> PAGEREF _Toc225407016 \h </w:instrText>
        </w:r>
        <w:r>
          <w:rPr>
            <w:noProof/>
          </w:rPr>
        </w:r>
        <w:r>
          <w:rPr>
            <w:noProof/>
          </w:rPr>
          <w:fldChar w:fldCharType="separate"/>
        </w:r>
        <w:r>
          <w:rPr>
            <w:noProof/>
          </w:rPr>
          <w:t>6</w:t>
        </w:r>
        <w:r>
          <w:rPr>
            <w:noProof/>
          </w:rPr>
          <w:fldChar w:fldCharType="end"/>
        </w:r>
      </w:hyperlink>
    </w:p>
    <w:p w14:paraId="411E7104" w14:textId="0B68C59C"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17" w:history="1">
        <w:r w:rsidRPr="00804208">
          <w:rPr>
            <w:rStyle w:val="Hyperlink"/>
            <w:noProof/>
          </w:rPr>
          <w:t>1.5</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Acknowledgements</w:t>
        </w:r>
        <w:r>
          <w:rPr>
            <w:noProof/>
          </w:rPr>
          <w:tab/>
        </w:r>
        <w:r>
          <w:rPr>
            <w:noProof/>
          </w:rPr>
          <w:fldChar w:fldCharType="begin"/>
        </w:r>
        <w:r>
          <w:rPr>
            <w:noProof/>
          </w:rPr>
          <w:instrText xml:space="preserve"> PAGEREF _Toc225407017 \h </w:instrText>
        </w:r>
        <w:r>
          <w:rPr>
            <w:noProof/>
          </w:rPr>
        </w:r>
        <w:r>
          <w:rPr>
            <w:noProof/>
          </w:rPr>
          <w:fldChar w:fldCharType="separate"/>
        </w:r>
        <w:r>
          <w:rPr>
            <w:noProof/>
          </w:rPr>
          <w:t>6</w:t>
        </w:r>
        <w:r>
          <w:rPr>
            <w:noProof/>
          </w:rPr>
          <w:fldChar w:fldCharType="end"/>
        </w:r>
      </w:hyperlink>
    </w:p>
    <w:p w14:paraId="47E273B4" w14:textId="1BB1364A"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18" w:history="1">
        <w:r w:rsidRPr="00804208">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Declarations of Conflict of Interest</w:t>
        </w:r>
        <w:r>
          <w:rPr>
            <w:noProof/>
          </w:rPr>
          <w:tab/>
        </w:r>
        <w:r>
          <w:rPr>
            <w:noProof/>
          </w:rPr>
          <w:fldChar w:fldCharType="begin"/>
        </w:r>
        <w:r>
          <w:rPr>
            <w:noProof/>
          </w:rPr>
          <w:instrText xml:space="preserve"> PAGEREF _Toc225407018 \h </w:instrText>
        </w:r>
        <w:r>
          <w:rPr>
            <w:noProof/>
          </w:rPr>
        </w:r>
        <w:r>
          <w:rPr>
            <w:noProof/>
          </w:rPr>
          <w:fldChar w:fldCharType="separate"/>
        </w:r>
        <w:r>
          <w:rPr>
            <w:noProof/>
          </w:rPr>
          <w:t>7</w:t>
        </w:r>
        <w:r>
          <w:rPr>
            <w:noProof/>
          </w:rPr>
          <w:fldChar w:fldCharType="end"/>
        </w:r>
      </w:hyperlink>
    </w:p>
    <w:p w14:paraId="557DA4A5" w14:textId="5A90C281"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19" w:history="1">
        <w:r w:rsidRPr="00804208">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Confirmation of Minutes of Previous Meeting/s</w:t>
        </w:r>
        <w:r>
          <w:rPr>
            <w:noProof/>
          </w:rPr>
          <w:tab/>
        </w:r>
        <w:r>
          <w:rPr>
            <w:noProof/>
          </w:rPr>
          <w:fldChar w:fldCharType="begin"/>
        </w:r>
        <w:r>
          <w:rPr>
            <w:noProof/>
          </w:rPr>
          <w:instrText xml:space="preserve"> PAGEREF _Toc225407019 \h </w:instrText>
        </w:r>
        <w:r>
          <w:rPr>
            <w:noProof/>
          </w:rPr>
        </w:r>
        <w:r>
          <w:rPr>
            <w:noProof/>
          </w:rPr>
          <w:fldChar w:fldCharType="separate"/>
        </w:r>
        <w:r>
          <w:rPr>
            <w:noProof/>
          </w:rPr>
          <w:t>8</w:t>
        </w:r>
        <w:r>
          <w:rPr>
            <w:noProof/>
          </w:rPr>
          <w:fldChar w:fldCharType="end"/>
        </w:r>
      </w:hyperlink>
    </w:p>
    <w:p w14:paraId="50222921" w14:textId="751BD83C"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20" w:history="1">
        <w:r w:rsidRPr="00804208">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Public Questions, Petitions and Joint Letters</w:t>
        </w:r>
        <w:r>
          <w:rPr>
            <w:noProof/>
          </w:rPr>
          <w:tab/>
        </w:r>
        <w:r>
          <w:rPr>
            <w:noProof/>
          </w:rPr>
          <w:fldChar w:fldCharType="begin"/>
        </w:r>
        <w:r>
          <w:rPr>
            <w:noProof/>
          </w:rPr>
          <w:instrText xml:space="preserve"> PAGEREF _Toc225407020 \h </w:instrText>
        </w:r>
        <w:r>
          <w:rPr>
            <w:noProof/>
          </w:rPr>
        </w:r>
        <w:r>
          <w:rPr>
            <w:noProof/>
          </w:rPr>
          <w:fldChar w:fldCharType="separate"/>
        </w:r>
        <w:r>
          <w:rPr>
            <w:noProof/>
          </w:rPr>
          <w:t>9</w:t>
        </w:r>
        <w:r>
          <w:rPr>
            <w:noProof/>
          </w:rPr>
          <w:fldChar w:fldCharType="end"/>
        </w:r>
      </w:hyperlink>
    </w:p>
    <w:p w14:paraId="4990B300" w14:textId="5AFC5ED2"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21" w:history="1">
        <w:r w:rsidRPr="00804208">
          <w:rPr>
            <w:rStyle w:val="Hyperlink"/>
            <w:noProof/>
          </w:rPr>
          <w:t>4.1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Public Question Time</w:t>
        </w:r>
        <w:r>
          <w:rPr>
            <w:noProof/>
          </w:rPr>
          <w:tab/>
        </w:r>
        <w:r>
          <w:rPr>
            <w:noProof/>
          </w:rPr>
          <w:fldChar w:fldCharType="begin"/>
        </w:r>
        <w:r>
          <w:rPr>
            <w:noProof/>
          </w:rPr>
          <w:instrText xml:space="preserve"> PAGEREF _Toc225407021 \h </w:instrText>
        </w:r>
        <w:r>
          <w:rPr>
            <w:noProof/>
          </w:rPr>
        </w:r>
        <w:r>
          <w:rPr>
            <w:noProof/>
          </w:rPr>
          <w:fldChar w:fldCharType="separate"/>
        </w:r>
        <w:r>
          <w:rPr>
            <w:noProof/>
          </w:rPr>
          <w:t>9</w:t>
        </w:r>
        <w:r>
          <w:rPr>
            <w:noProof/>
          </w:rPr>
          <w:fldChar w:fldCharType="end"/>
        </w:r>
      </w:hyperlink>
    </w:p>
    <w:p w14:paraId="4F2FE2F0" w14:textId="7372E9AE"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22" w:history="1">
        <w:r w:rsidRPr="00804208">
          <w:rPr>
            <w:rStyle w:val="Hyperlink"/>
            <w:noProof/>
          </w:rPr>
          <w:t>4.2</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Petitions</w:t>
        </w:r>
        <w:r>
          <w:rPr>
            <w:noProof/>
          </w:rPr>
          <w:tab/>
        </w:r>
        <w:r>
          <w:rPr>
            <w:noProof/>
          </w:rPr>
          <w:fldChar w:fldCharType="begin"/>
        </w:r>
        <w:r>
          <w:rPr>
            <w:noProof/>
          </w:rPr>
          <w:instrText xml:space="preserve"> PAGEREF _Toc225407022 \h </w:instrText>
        </w:r>
        <w:r>
          <w:rPr>
            <w:noProof/>
          </w:rPr>
        </w:r>
        <w:r>
          <w:rPr>
            <w:noProof/>
          </w:rPr>
          <w:fldChar w:fldCharType="separate"/>
        </w:r>
        <w:r>
          <w:rPr>
            <w:noProof/>
          </w:rPr>
          <w:t>11</w:t>
        </w:r>
        <w:r>
          <w:rPr>
            <w:noProof/>
          </w:rPr>
          <w:fldChar w:fldCharType="end"/>
        </w:r>
      </w:hyperlink>
    </w:p>
    <w:p w14:paraId="7B21E627" w14:textId="17B1E86F" w:rsidR="000D33C5" w:rsidRDefault="000D33C5">
      <w:pPr>
        <w:pStyle w:val="TOC3"/>
        <w:rPr>
          <w:rFonts w:asciiTheme="minorHAnsi" w:eastAsiaTheme="minorEastAsia" w:hAnsiTheme="minorHAnsi" w:cstheme="minorBidi"/>
          <w:noProof/>
          <w:color w:val="auto"/>
          <w:kern w:val="2"/>
          <w:lang w:eastAsia="en-AU"/>
          <w14:ligatures w14:val="standardContextual"/>
        </w:rPr>
      </w:pPr>
      <w:hyperlink w:anchor="_Toc225407023" w:history="1">
        <w:r w:rsidRPr="00804208">
          <w:rPr>
            <w:rStyle w:val="Hyperlink"/>
            <w:noProof/>
          </w:rPr>
          <w:t>4.2.1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Petition - School Crossing Request at McLeans Road, Bundoora</w:t>
        </w:r>
        <w:r>
          <w:rPr>
            <w:noProof/>
          </w:rPr>
          <w:tab/>
        </w:r>
        <w:r>
          <w:rPr>
            <w:noProof/>
          </w:rPr>
          <w:fldChar w:fldCharType="begin"/>
        </w:r>
        <w:r>
          <w:rPr>
            <w:noProof/>
          </w:rPr>
          <w:instrText xml:space="preserve"> PAGEREF _Toc225407023 \h </w:instrText>
        </w:r>
        <w:r>
          <w:rPr>
            <w:noProof/>
          </w:rPr>
        </w:r>
        <w:r>
          <w:rPr>
            <w:noProof/>
          </w:rPr>
          <w:fldChar w:fldCharType="separate"/>
        </w:r>
        <w:r>
          <w:rPr>
            <w:noProof/>
          </w:rPr>
          <w:t>11</w:t>
        </w:r>
        <w:r>
          <w:rPr>
            <w:noProof/>
          </w:rPr>
          <w:fldChar w:fldCharType="end"/>
        </w:r>
      </w:hyperlink>
    </w:p>
    <w:p w14:paraId="5E87659F" w14:textId="59ADBB8D" w:rsidR="000D33C5" w:rsidRDefault="000D33C5">
      <w:pPr>
        <w:pStyle w:val="TOC3"/>
        <w:rPr>
          <w:rFonts w:asciiTheme="minorHAnsi" w:eastAsiaTheme="minorEastAsia" w:hAnsiTheme="minorHAnsi" w:cstheme="minorBidi"/>
          <w:noProof/>
          <w:color w:val="auto"/>
          <w:kern w:val="2"/>
          <w:lang w:eastAsia="en-AU"/>
          <w14:ligatures w14:val="standardContextual"/>
        </w:rPr>
      </w:pPr>
      <w:hyperlink w:anchor="_Toc225407024" w:history="1">
        <w:r w:rsidRPr="00804208">
          <w:rPr>
            <w:rStyle w:val="Hyperlink"/>
            <w:noProof/>
          </w:rPr>
          <w:t>4.2.2</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Petition - Skate Park at Norris Bank Reserve</w:t>
        </w:r>
        <w:r>
          <w:rPr>
            <w:noProof/>
          </w:rPr>
          <w:tab/>
        </w:r>
        <w:r>
          <w:rPr>
            <w:noProof/>
          </w:rPr>
          <w:fldChar w:fldCharType="begin"/>
        </w:r>
        <w:r>
          <w:rPr>
            <w:noProof/>
          </w:rPr>
          <w:instrText xml:space="preserve"> PAGEREF _Toc225407024 \h </w:instrText>
        </w:r>
        <w:r>
          <w:rPr>
            <w:noProof/>
          </w:rPr>
        </w:r>
        <w:r>
          <w:rPr>
            <w:noProof/>
          </w:rPr>
          <w:fldChar w:fldCharType="separate"/>
        </w:r>
        <w:r>
          <w:rPr>
            <w:noProof/>
          </w:rPr>
          <w:t>12</w:t>
        </w:r>
        <w:r>
          <w:rPr>
            <w:noProof/>
          </w:rPr>
          <w:fldChar w:fldCharType="end"/>
        </w:r>
      </w:hyperlink>
    </w:p>
    <w:p w14:paraId="0B525D8E" w14:textId="32F51B6D"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25" w:history="1">
        <w:r w:rsidRPr="00804208">
          <w:rPr>
            <w:rStyle w:val="Hyperlink"/>
            <w:noProof/>
          </w:rPr>
          <w:t>4.3</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Joint Letters</w:t>
        </w:r>
        <w:r>
          <w:rPr>
            <w:noProof/>
          </w:rPr>
          <w:tab/>
        </w:r>
        <w:r>
          <w:rPr>
            <w:noProof/>
          </w:rPr>
          <w:fldChar w:fldCharType="begin"/>
        </w:r>
        <w:r>
          <w:rPr>
            <w:noProof/>
          </w:rPr>
          <w:instrText xml:space="preserve"> PAGEREF _Toc225407025 \h </w:instrText>
        </w:r>
        <w:r>
          <w:rPr>
            <w:noProof/>
          </w:rPr>
        </w:r>
        <w:r>
          <w:rPr>
            <w:noProof/>
          </w:rPr>
          <w:fldChar w:fldCharType="separate"/>
        </w:r>
        <w:r>
          <w:rPr>
            <w:noProof/>
          </w:rPr>
          <w:t>12</w:t>
        </w:r>
        <w:r>
          <w:rPr>
            <w:noProof/>
          </w:rPr>
          <w:fldChar w:fldCharType="end"/>
        </w:r>
      </w:hyperlink>
    </w:p>
    <w:p w14:paraId="71DBCD6D" w14:textId="63C87ABD"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26" w:history="1">
        <w:r w:rsidRPr="00804208">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Officers' Reports</w:t>
        </w:r>
        <w:r>
          <w:rPr>
            <w:noProof/>
          </w:rPr>
          <w:tab/>
        </w:r>
        <w:r>
          <w:rPr>
            <w:noProof/>
          </w:rPr>
          <w:fldChar w:fldCharType="begin"/>
        </w:r>
        <w:r>
          <w:rPr>
            <w:noProof/>
          </w:rPr>
          <w:instrText xml:space="preserve"> PAGEREF _Toc225407026 \h </w:instrText>
        </w:r>
        <w:r>
          <w:rPr>
            <w:noProof/>
          </w:rPr>
        </w:r>
        <w:r>
          <w:rPr>
            <w:noProof/>
          </w:rPr>
          <w:fldChar w:fldCharType="separate"/>
        </w:r>
        <w:r>
          <w:rPr>
            <w:noProof/>
          </w:rPr>
          <w:t>13</w:t>
        </w:r>
        <w:r>
          <w:rPr>
            <w:noProof/>
          </w:rPr>
          <w:fldChar w:fldCharType="end"/>
        </w:r>
      </w:hyperlink>
    </w:p>
    <w:p w14:paraId="1864BB52" w14:textId="7B46D8CE"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27" w:history="1">
        <w:r w:rsidRPr="00804208">
          <w:rPr>
            <w:rStyle w:val="Hyperlink"/>
            <w:noProof/>
          </w:rPr>
          <w:t>5.1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Quarterly Corporate Performance Report - Q2 ended 31/12/2025</w:t>
        </w:r>
        <w:r>
          <w:rPr>
            <w:noProof/>
          </w:rPr>
          <w:tab/>
        </w:r>
        <w:r>
          <w:rPr>
            <w:noProof/>
          </w:rPr>
          <w:fldChar w:fldCharType="begin"/>
        </w:r>
        <w:r>
          <w:rPr>
            <w:noProof/>
          </w:rPr>
          <w:instrText xml:space="preserve"> PAGEREF _Toc225407027 \h </w:instrText>
        </w:r>
        <w:r>
          <w:rPr>
            <w:noProof/>
          </w:rPr>
        </w:r>
        <w:r>
          <w:rPr>
            <w:noProof/>
          </w:rPr>
          <w:fldChar w:fldCharType="separate"/>
        </w:r>
        <w:r>
          <w:rPr>
            <w:noProof/>
          </w:rPr>
          <w:t>13</w:t>
        </w:r>
        <w:r>
          <w:rPr>
            <w:noProof/>
          </w:rPr>
          <w:fldChar w:fldCharType="end"/>
        </w:r>
      </w:hyperlink>
    </w:p>
    <w:p w14:paraId="6B7301D8" w14:textId="3E88DCDC"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28" w:history="1">
        <w:r w:rsidRPr="00804208">
          <w:rPr>
            <w:rStyle w:val="Hyperlink"/>
            <w:noProof/>
          </w:rPr>
          <w:t>5.2</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2025-2026 Q2 Community Grants</w:t>
        </w:r>
        <w:r>
          <w:rPr>
            <w:noProof/>
          </w:rPr>
          <w:tab/>
        </w:r>
        <w:r>
          <w:rPr>
            <w:noProof/>
          </w:rPr>
          <w:fldChar w:fldCharType="begin"/>
        </w:r>
        <w:r>
          <w:rPr>
            <w:noProof/>
          </w:rPr>
          <w:instrText xml:space="preserve"> PAGEREF _Toc225407028 \h </w:instrText>
        </w:r>
        <w:r>
          <w:rPr>
            <w:noProof/>
          </w:rPr>
        </w:r>
        <w:r>
          <w:rPr>
            <w:noProof/>
          </w:rPr>
          <w:fldChar w:fldCharType="separate"/>
        </w:r>
        <w:r>
          <w:rPr>
            <w:noProof/>
          </w:rPr>
          <w:t>15</w:t>
        </w:r>
        <w:r>
          <w:rPr>
            <w:noProof/>
          </w:rPr>
          <w:fldChar w:fldCharType="end"/>
        </w:r>
      </w:hyperlink>
    </w:p>
    <w:p w14:paraId="361A9921" w14:textId="1150C105"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29" w:history="1">
        <w:r w:rsidRPr="00804208">
          <w:rPr>
            <w:rStyle w:val="Hyperlink"/>
            <w:noProof/>
          </w:rPr>
          <w:t>5.3</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Youth Hub Business Case</w:t>
        </w:r>
        <w:r>
          <w:rPr>
            <w:noProof/>
          </w:rPr>
          <w:tab/>
        </w:r>
        <w:r>
          <w:rPr>
            <w:noProof/>
          </w:rPr>
          <w:fldChar w:fldCharType="begin"/>
        </w:r>
        <w:r>
          <w:rPr>
            <w:noProof/>
          </w:rPr>
          <w:instrText xml:space="preserve"> PAGEREF _Toc225407029 \h </w:instrText>
        </w:r>
        <w:r>
          <w:rPr>
            <w:noProof/>
          </w:rPr>
        </w:r>
        <w:r>
          <w:rPr>
            <w:noProof/>
          </w:rPr>
          <w:fldChar w:fldCharType="separate"/>
        </w:r>
        <w:r>
          <w:rPr>
            <w:noProof/>
          </w:rPr>
          <w:t>17</w:t>
        </w:r>
        <w:r>
          <w:rPr>
            <w:noProof/>
          </w:rPr>
          <w:fldChar w:fldCharType="end"/>
        </w:r>
      </w:hyperlink>
    </w:p>
    <w:p w14:paraId="357162ED" w14:textId="278C1568"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30" w:history="1">
        <w:r w:rsidRPr="00804208">
          <w:rPr>
            <w:rStyle w:val="Hyperlink"/>
            <w:noProof/>
          </w:rPr>
          <w:t>5.4</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Planning Scheme Amendment C287 - Heritage Overlay at 1470 Plenty Road, Mernda - Exhibition Outcomes</w:t>
        </w:r>
        <w:r>
          <w:rPr>
            <w:noProof/>
          </w:rPr>
          <w:tab/>
        </w:r>
        <w:r>
          <w:rPr>
            <w:noProof/>
          </w:rPr>
          <w:fldChar w:fldCharType="begin"/>
        </w:r>
        <w:r>
          <w:rPr>
            <w:noProof/>
          </w:rPr>
          <w:instrText xml:space="preserve"> PAGEREF _Toc225407030 \h </w:instrText>
        </w:r>
        <w:r>
          <w:rPr>
            <w:noProof/>
          </w:rPr>
        </w:r>
        <w:r>
          <w:rPr>
            <w:noProof/>
          </w:rPr>
          <w:fldChar w:fldCharType="separate"/>
        </w:r>
        <w:r>
          <w:rPr>
            <w:noProof/>
          </w:rPr>
          <w:t>21</w:t>
        </w:r>
        <w:r>
          <w:rPr>
            <w:noProof/>
          </w:rPr>
          <w:fldChar w:fldCharType="end"/>
        </w:r>
      </w:hyperlink>
    </w:p>
    <w:p w14:paraId="59ECF311" w14:textId="4D993627"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31" w:history="1">
        <w:r w:rsidRPr="00804208">
          <w:rPr>
            <w:rStyle w:val="Hyperlink"/>
            <w:noProof/>
          </w:rPr>
          <w:t>5.5</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2017-75A: Awarding of Contract Variation for Kerbside Garbage, Recycling and Green Waste Collection Services</w:t>
        </w:r>
        <w:r>
          <w:rPr>
            <w:noProof/>
          </w:rPr>
          <w:tab/>
        </w:r>
        <w:r>
          <w:rPr>
            <w:noProof/>
          </w:rPr>
          <w:fldChar w:fldCharType="begin"/>
        </w:r>
        <w:r>
          <w:rPr>
            <w:noProof/>
          </w:rPr>
          <w:instrText xml:space="preserve"> PAGEREF _Toc225407031 \h </w:instrText>
        </w:r>
        <w:r>
          <w:rPr>
            <w:noProof/>
          </w:rPr>
        </w:r>
        <w:r>
          <w:rPr>
            <w:noProof/>
          </w:rPr>
          <w:fldChar w:fldCharType="separate"/>
        </w:r>
        <w:r>
          <w:rPr>
            <w:noProof/>
          </w:rPr>
          <w:t>24</w:t>
        </w:r>
        <w:r>
          <w:rPr>
            <w:noProof/>
          </w:rPr>
          <w:fldChar w:fldCharType="end"/>
        </w:r>
      </w:hyperlink>
    </w:p>
    <w:p w14:paraId="7235AC43" w14:textId="0C618369"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32" w:history="1">
        <w:r w:rsidRPr="00804208">
          <w:rPr>
            <w:rStyle w:val="Hyperlink"/>
            <w:noProof/>
          </w:rPr>
          <w:t>5.6</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Governance Report</w:t>
        </w:r>
        <w:r>
          <w:rPr>
            <w:noProof/>
          </w:rPr>
          <w:tab/>
        </w:r>
        <w:r>
          <w:rPr>
            <w:noProof/>
          </w:rPr>
          <w:fldChar w:fldCharType="begin"/>
        </w:r>
        <w:r>
          <w:rPr>
            <w:noProof/>
          </w:rPr>
          <w:instrText xml:space="preserve"> PAGEREF _Toc225407032 \h </w:instrText>
        </w:r>
        <w:r>
          <w:rPr>
            <w:noProof/>
          </w:rPr>
        </w:r>
        <w:r>
          <w:rPr>
            <w:noProof/>
          </w:rPr>
          <w:fldChar w:fldCharType="separate"/>
        </w:r>
        <w:r>
          <w:rPr>
            <w:noProof/>
          </w:rPr>
          <w:t>26</w:t>
        </w:r>
        <w:r>
          <w:rPr>
            <w:noProof/>
          </w:rPr>
          <w:fldChar w:fldCharType="end"/>
        </w:r>
      </w:hyperlink>
    </w:p>
    <w:p w14:paraId="101E856C" w14:textId="1F67FCE0"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33" w:history="1">
        <w:r w:rsidRPr="00804208">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Notices of Motion</w:t>
        </w:r>
        <w:r>
          <w:rPr>
            <w:noProof/>
          </w:rPr>
          <w:tab/>
        </w:r>
        <w:r>
          <w:rPr>
            <w:noProof/>
          </w:rPr>
          <w:fldChar w:fldCharType="begin"/>
        </w:r>
        <w:r>
          <w:rPr>
            <w:noProof/>
          </w:rPr>
          <w:instrText xml:space="preserve"> PAGEREF _Toc225407033 \h </w:instrText>
        </w:r>
        <w:r>
          <w:rPr>
            <w:noProof/>
          </w:rPr>
        </w:r>
        <w:r>
          <w:rPr>
            <w:noProof/>
          </w:rPr>
          <w:fldChar w:fldCharType="separate"/>
        </w:r>
        <w:r>
          <w:rPr>
            <w:noProof/>
          </w:rPr>
          <w:t>28</w:t>
        </w:r>
        <w:r>
          <w:rPr>
            <w:noProof/>
          </w:rPr>
          <w:fldChar w:fldCharType="end"/>
        </w:r>
      </w:hyperlink>
    </w:p>
    <w:p w14:paraId="7DF1361B" w14:textId="4F8AB5E7"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34" w:history="1">
        <w:r w:rsidRPr="00804208">
          <w:rPr>
            <w:rStyle w:val="Hyperlink"/>
            <w:noProof/>
          </w:rPr>
          <w:t>7</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Urgent Business</w:t>
        </w:r>
        <w:r>
          <w:rPr>
            <w:noProof/>
          </w:rPr>
          <w:tab/>
        </w:r>
        <w:r>
          <w:rPr>
            <w:noProof/>
          </w:rPr>
          <w:fldChar w:fldCharType="begin"/>
        </w:r>
        <w:r>
          <w:rPr>
            <w:noProof/>
          </w:rPr>
          <w:instrText xml:space="preserve"> PAGEREF _Toc225407034 \h </w:instrText>
        </w:r>
        <w:r>
          <w:rPr>
            <w:noProof/>
          </w:rPr>
        </w:r>
        <w:r>
          <w:rPr>
            <w:noProof/>
          </w:rPr>
          <w:fldChar w:fldCharType="separate"/>
        </w:r>
        <w:r>
          <w:rPr>
            <w:noProof/>
          </w:rPr>
          <w:t>28</w:t>
        </w:r>
        <w:r>
          <w:rPr>
            <w:noProof/>
          </w:rPr>
          <w:fldChar w:fldCharType="end"/>
        </w:r>
      </w:hyperlink>
    </w:p>
    <w:p w14:paraId="29B59AA7" w14:textId="6F89A5E7"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35" w:history="1">
        <w:r w:rsidRPr="00804208">
          <w:rPr>
            <w:rStyle w:val="Hyperlink"/>
            <w:noProof/>
          </w:rPr>
          <w:t>8</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Reports from Councillors and CEO Update</w:t>
        </w:r>
        <w:r>
          <w:rPr>
            <w:noProof/>
          </w:rPr>
          <w:tab/>
        </w:r>
        <w:r>
          <w:rPr>
            <w:noProof/>
          </w:rPr>
          <w:fldChar w:fldCharType="begin"/>
        </w:r>
        <w:r>
          <w:rPr>
            <w:noProof/>
          </w:rPr>
          <w:instrText xml:space="preserve"> PAGEREF _Toc225407035 \h </w:instrText>
        </w:r>
        <w:r>
          <w:rPr>
            <w:noProof/>
          </w:rPr>
        </w:r>
        <w:r>
          <w:rPr>
            <w:noProof/>
          </w:rPr>
          <w:fldChar w:fldCharType="separate"/>
        </w:r>
        <w:r>
          <w:rPr>
            <w:noProof/>
          </w:rPr>
          <w:t>28</w:t>
        </w:r>
        <w:r>
          <w:rPr>
            <w:noProof/>
          </w:rPr>
          <w:fldChar w:fldCharType="end"/>
        </w:r>
      </w:hyperlink>
    </w:p>
    <w:p w14:paraId="36FAC16D" w14:textId="56E6CA57"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36" w:history="1">
        <w:r w:rsidRPr="00804208">
          <w:rPr>
            <w:rStyle w:val="Hyperlink"/>
            <w:noProof/>
          </w:rPr>
          <w:t>8.1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Reports from Councillors</w:t>
        </w:r>
        <w:r>
          <w:rPr>
            <w:noProof/>
          </w:rPr>
          <w:tab/>
        </w:r>
        <w:r>
          <w:rPr>
            <w:noProof/>
          </w:rPr>
          <w:fldChar w:fldCharType="begin"/>
        </w:r>
        <w:r>
          <w:rPr>
            <w:noProof/>
          </w:rPr>
          <w:instrText xml:space="preserve"> PAGEREF _Toc225407036 \h </w:instrText>
        </w:r>
        <w:r>
          <w:rPr>
            <w:noProof/>
          </w:rPr>
        </w:r>
        <w:r>
          <w:rPr>
            <w:noProof/>
          </w:rPr>
          <w:fldChar w:fldCharType="separate"/>
        </w:r>
        <w:r>
          <w:rPr>
            <w:noProof/>
          </w:rPr>
          <w:t>28</w:t>
        </w:r>
        <w:r>
          <w:rPr>
            <w:noProof/>
          </w:rPr>
          <w:fldChar w:fldCharType="end"/>
        </w:r>
      </w:hyperlink>
    </w:p>
    <w:p w14:paraId="4CDB3462" w14:textId="1FB35668"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37" w:history="1">
        <w:r w:rsidRPr="00804208">
          <w:rPr>
            <w:rStyle w:val="Hyperlink"/>
            <w:noProof/>
          </w:rPr>
          <w:t>8.2</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Chief Executive Officer, Craig Lloyd Update</w:t>
        </w:r>
        <w:r>
          <w:rPr>
            <w:noProof/>
          </w:rPr>
          <w:tab/>
        </w:r>
        <w:r>
          <w:rPr>
            <w:noProof/>
          </w:rPr>
          <w:fldChar w:fldCharType="begin"/>
        </w:r>
        <w:r>
          <w:rPr>
            <w:noProof/>
          </w:rPr>
          <w:instrText xml:space="preserve"> PAGEREF _Toc225407037 \h </w:instrText>
        </w:r>
        <w:r>
          <w:rPr>
            <w:noProof/>
          </w:rPr>
        </w:r>
        <w:r>
          <w:rPr>
            <w:noProof/>
          </w:rPr>
          <w:fldChar w:fldCharType="separate"/>
        </w:r>
        <w:r>
          <w:rPr>
            <w:noProof/>
          </w:rPr>
          <w:t>32</w:t>
        </w:r>
        <w:r>
          <w:rPr>
            <w:noProof/>
          </w:rPr>
          <w:fldChar w:fldCharType="end"/>
        </w:r>
      </w:hyperlink>
    </w:p>
    <w:p w14:paraId="10757FE0" w14:textId="1EE99956"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38" w:history="1">
        <w:r w:rsidRPr="00804208">
          <w:rPr>
            <w:rStyle w:val="Hyperlink"/>
            <w:noProof/>
          </w:rPr>
          <w:t>9</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Tabled Reports</w:t>
        </w:r>
        <w:r>
          <w:rPr>
            <w:noProof/>
          </w:rPr>
          <w:tab/>
        </w:r>
        <w:r>
          <w:rPr>
            <w:noProof/>
          </w:rPr>
          <w:fldChar w:fldCharType="begin"/>
        </w:r>
        <w:r>
          <w:rPr>
            <w:noProof/>
          </w:rPr>
          <w:instrText xml:space="preserve"> PAGEREF _Toc225407038 \h </w:instrText>
        </w:r>
        <w:r>
          <w:rPr>
            <w:noProof/>
          </w:rPr>
        </w:r>
        <w:r>
          <w:rPr>
            <w:noProof/>
          </w:rPr>
          <w:fldChar w:fldCharType="separate"/>
        </w:r>
        <w:r>
          <w:rPr>
            <w:noProof/>
          </w:rPr>
          <w:t>33</w:t>
        </w:r>
        <w:r>
          <w:rPr>
            <w:noProof/>
          </w:rPr>
          <w:fldChar w:fldCharType="end"/>
        </w:r>
      </w:hyperlink>
    </w:p>
    <w:p w14:paraId="06B779EA" w14:textId="23FEAD88"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39" w:history="1">
        <w:r w:rsidRPr="00804208">
          <w:rPr>
            <w:rStyle w:val="Hyperlink"/>
            <w:noProof/>
          </w:rPr>
          <w:t>9.1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Gender Equality Letter from the Minister for Local Government</w:t>
        </w:r>
        <w:r>
          <w:rPr>
            <w:noProof/>
          </w:rPr>
          <w:tab/>
        </w:r>
        <w:r>
          <w:rPr>
            <w:noProof/>
          </w:rPr>
          <w:fldChar w:fldCharType="begin"/>
        </w:r>
        <w:r>
          <w:rPr>
            <w:noProof/>
          </w:rPr>
          <w:instrText xml:space="preserve"> PAGEREF _Toc225407039 \h </w:instrText>
        </w:r>
        <w:r>
          <w:rPr>
            <w:noProof/>
          </w:rPr>
        </w:r>
        <w:r>
          <w:rPr>
            <w:noProof/>
          </w:rPr>
          <w:fldChar w:fldCharType="separate"/>
        </w:r>
        <w:r>
          <w:rPr>
            <w:noProof/>
          </w:rPr>
          <w:t>33</w:t>
        </w:r>
        <w:r>
          <w:rPr>
            <w:noProof/>
          </w:rPr>
          <w:fldChar w:fldCharType="end"/>
        </w:r>
      </w:hyperlink>
    </w:p>
    <w:p w14:paraId="47CCA8B3" w14:textId="3F072FAB"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40" w:history="1">
        <w:r w:rsidRPr="00804208">
          <w:rPr>
            <w:rStyle w:val="Hyperlink"/>
            <w:noProof/>
          </w:rPr>
          <w:t>10</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Confidential Business</w:t>
        </w:r>
        <w:r>
          <w:rPr>
            <w:noProof/>
          </w:rPr>
          <w:tab/>
        </w:r>
        <w:r>
          <w:rPr>
            <w:noProof/>
          </w:rPr>
          <w:fldChar w:fldCharType="begin"/>
        </w:r>
        <w:r>
          <w:rPr>
            <w:noProof/>
          </w:rPr>
          <w:instrText xml:space="preserve"> PAGEREF _Toc225407040 \h </w:instrText>
        </w:r>
        <w:r>
          <w:rPr>
            <w:noProof/>
          </w:rPr>
        </w:r>
        <w:r>
          <w:rPr>
            <w:noProof/>
          </w:rPr>
          <w:fldChar w:fldCharType="separate"/>
        </w:r>
        <w:r>
          <w:rPr>
            <w:noProof/>
          </w:rPr>
          <w:t>34</w:t>
        </w:r>
        <w:r>
          <w:rPr>
            <w:noProof/>
          </w:rPr>
          <w:fldChar w:fldCharType="end"/>
        </w:r>
      </w:hyperlink>
    </w:p>
    <w:p w14:paraId="1170B8B1" w14:textId="0847D8C0" w:rsidR="000D33C5" w:rsidRDefault="000D33C5">
      <w:pPr>
        <w:pStyle w:val="TOC2"/>
        <w:rPr>
          <w:rFonts w:asciiTheme="minorHAnsi" w:eastAsiaTheme="minorEastAsia" w:hAnsiTheme="minorHAnsi" w:cstheme="minorBidi"/>
          <w:noProof/>
          <w:color w:val="auto"/>
          <w:kern w:val="2"/>
          <w:lang w:eastAsia="en-AU"/>
          <w14:ligatures w14:val="standardContextual"/>
        </w:rPr>
      </w:pPr>
      <w:hyperlink w:anchor="_Toc225407041" w:history="1">
        <w:r w:rsidRPr="00804208">
          <w:rPr>
            <w:rStyle w:val="Hyperlink"/>
            <w:noProof/>
          </w:rPr>
          <w:t>10.1</w:t>
        </w:r>
        <w:r>
          <w:rPr>
            <w:rFonts w:asciiTheme="minorHAnsi" w:eastAsiaTheme="minorEastAsia" w:hAnsiTheme="minorHAnsi" w:cstheme="minorBidi"/>
            <w:noProof/>
            <w:color w:val="auto"/>
            <w:kern w:val="2"/>
            <w:lang w:eastAsia="en-AU"/>
            <w14:ligatures w14:val="standardContextual"/>
          </w:rPr>
          <w:tab/>
        </w:r>
        <w:r w:rsidRPr="00804208">
          <w:rPr>
            <w:rStyle w:val="Hyperlink"/>
            <w:noProof/>
          </w:rPr>
          <w:t>Family Day Care Service Review Findings &amp; Recommendations</w:t>
        </w:r>
        <w:r>
          <w:rPr>
            <w:noProof/>
          </w:rPr>
          <w:tab/>
        </w:r>
        <w:r>
          <w:rPr>
            <w:noProof/>
          </w:rPr>
          <w:fldChar w:fldCharType="begin"/>
        </w:r>
        <w:r>
          <w:rPr>
            <w:noProof/>
          </w:rPr>
          <w:instrText xml:space="preserve"> PAGEREF _Toc225407041 \h </w:instrText>
        </w:r>
        <w:r>
          <w:rPr>
            <w:noProof/>
          </w:rPr>
        </w:r>
        <w:r>
          <w:rPr>
            <w:noProof/>
          </w:rPr>
          <w:fldChar w:fldCharType="separate"/>
        </w:r>
        <w:r>
          <w:rPr>
            <w:noProof/>
          </w:rPr>
          <w:t>34</w:t>
        </w:r>
        <w:r>
          <w:rPr>
            <w:noProof/>
          </w:rPr>
          <w:fldChar w:fldCharType="end"/>
        </w:r>
      </w:hyperlink>
    </w:p>
    <w:p w14:paraId="2C6A13BA" w14:textId="5624F6E9" w:rsidR="000D33C5" w:rsidRDefault="000D33C5">
      <w:pPr>
        <w:pStyle w:val="TOC1"/>
        <w:rPr>
          <w:rFonts w:asciiTheme="minorHAnsi" w:eastAsiaTheme="minorEastAsia" w:hAnsiTheme="minorHAnsi" w:cstheme="minorBidi"/>
          <w:noProof/>
          <w:color w:val="auto"/>
          <w:kern w:val="2"/>
          <w:sz w:val="24"/>
          <w:lang w:eastAsia="en-AU"/>
          <w14:ligatures w14:val="standardContextual"/>
        </w:rPr>
      </w:pPr>
      <w:hyperlink w:anchor="_Toc225407042" w:history="1">
        <w:r w:rsidRPr="00804208">
          <w:rPr>
            <w:rStyle w:val="Hyperlink"/>
            <w:noProof/>
          </w:rPr>
          <w:t>11</w:t>
        </w:r>
        <w:r>
          <w:rPr>
            <w:rFonts w:asciiTheme="minorHAnsi" w:eastAsiaTheme="minorEastAsia" w:hAnsiTheme="minorHAnsi" w:cstheme="minorBidi"/>
            <w:noProof/>
            <w:color w:val="auto"/>
            <w:kern w:val="2"/>
            <w:sz w:val="24"/>
            <w:lang w:eastAsia="en-AU"/>
            <w14:ligatures w14:val="standardContextual"/>
          </w:rPr>
          <w:tab/>
        </w:r>
        <w:r w:rsidRPr="00804208">
          <w:rPr>
            <w:rStyle w:val="Hyperlink"/>
            <w:noProof/>
          </w:rPr>
          <w:t>Closure</w:t>
        </w:r>
        <w:r>
          <w:rPr>
            <w:noProof/>
          </w:rPr>
          <w:tab/>
        </w:r>
        <w:r>
          <w:rPr>
            <w:noProof/>
          </w:rPr>
          <w:fldChar w:fldCharType="begin"/>
        </w:r>
        <w:r>
          <w:rPr>
            <w:noProof/>
          </w:rPr>
          <w:instrText xml:space="preserve"> PAGEREF _Toc225407042 \h </w:instrText>
        </w:r>
        <w:r>
          <w:rPr>
            <w:noProof/>
          </w:rPr>
        </w:r>
        <w:r>
          <w:rPr>
            <w:noProof/>
          </w:rPr>
          <w:fldChar w:fldCharType="separate"/>
        </w:r>
        <w:r>
          <w:rPr>
            <w:noProof/>
          </w:rPr>
          <w:t>35</w:t>
        </w:r>
        <w:r>
          <w:rPr>
            <w:noProof/>
          </w:rPr>
          <w:fldChar w:fldCharType="end"/>
        </w:r>
      </w:hyperlink>
    </w:p>
    <w:p w14:paraId="0E29728A" w14:textId="7C838D99" w:rsidR="00A11A83" w:rsidRPr="00163BE0" w:rsidRDefault="00F4775D" w:rsidP="00FC3293">
      <w:r w:rsidRPr="00163BE0">
        <w:fldChar w:fldCharType="end"/>
      </w:r>
    </w:p>
    <w:p w14:paraId="671BDB57" w14:textId="77777777" w:rsidR="00A11A83" w:rsidRPr="00163BE0" w:rsidRDefault="00F4775D" w:rsidP="00FC3293">
      <w:pPr>
        <w:tabs>
          <w:tab w:val="left" w:pos="600"/>
        </w:tabs>
        <w:ind w:left="600" w:hanging="600"/>
        <w:outlineLvl w:val="0"/>
        <w:rPr>
          <w:rFonts w:eastAsia="Calibri" w:cs="Calibri"/>
          <w:b/>
          <w:color w:val="000000"/>
          <w:sz w:val="26"/>
        </w:rPr>
      </w:pPr>
      <w:r w:rsidRPr="00163BE0">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25407012"/>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6"/>
        </w:rPr>
        <w:t>1</w:t>
      </w:r>
      <w:r w:rsidRPr="00163BE0">
        <w:rPr>
          <w:rFonts w:eastAsia="Calibri" w:cs="Calibri"/>
          <w:b/>
          <w:color w:val="000000"/>
          <w:sz w:val="26"/>
        </w:rPr>
        <w:tab/>
        <w:t>Opening</w:t>
      </w:r>
    </w:p>
    <w:bookmarkEnd w:id="1"/>
    <w:p w14:paraId="32BA9630" w14:textId="77777777" w:rsidR="00A11A83" w:rsidRPr="00163BE0" w:rsidRDefault="00F4775D"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25407013"/>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66F7E03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0" w:lineRule="atLeast"/>
        <w:rPr>
          <w:rFonts w:eastAsia="Calibri" w:cs="Calibri"/>
          <w:color w:val="000000"/>
          <w:lang w:eastAsia="en-AU" w:bidi="en-AU"/>
        </w:rPr>
      </w:pPr>
      <w:r>
        <w:rPr>
          <w:rFonts w:eastAsia="Calibri" w:cs="Calibri"/>
          <w:color w:val="000000"/>
          <w:lang w:eastAsia="en-AU" w:bidi="en-AU"/>
        </w:rPr>
        <w:t>The Chair opened the meeting at 6pm.</w:t>
      </w:r>
    </w:p>
    <w:p w14:paraId="4E61F88C"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F88E6C8"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“Welcome to this Scheduled Council Meeting of 17 March 2026 which is being held in person in the Council Chamber at Civic Centre, 25 Ferres Boulevard, South Morang </w:t>
      </w:r>
      <w:proofErr w:type="gramStart"/>
      <w:r>
        <w:rPr>
          <w:rFonts w:eastAsia="Calibri" w:cs="Calibri"/>
          <w:color w:val="000000"/>
          <w:lang w:eastAsia="en-AU" w:bidi="en-AU"/>
        </w:rPr>
        <w:t>and also</w:t>
      </w:r>
      <w:proofErr w:type="gramEnd"/>
      <w:r>
        <w:rPr>
          <w:rFonts w:eastAsia="Calibri" w:cs="Calibri"/>
          <w:color w:val="000000"/>
          <w:lang w:eastAsia="en-AU" w:bidi="en-AU"/>
        </w:rPr>
        <w:t xml:space="preserve"> being live streamed. </w:t>
      </w:r>
    </w:p>
    <w:p w14:paraId="620A4AEA" w14:textId="77777777" w:rsidR="00AA1894" w:rsidRDefault="00AA189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FE8DF0E"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I am Cr Lawrie </w:t>
      </w:r>
      <w:proofErr w:type="gramStart"/>
      <w:r>
        <w:rPr>
          <w:rFonts w:eastAsia="Calibri" w:cs="Calibri"/>
          <w:color w:val="000000"/>
          <w:lang w:eastAsia="en-AU" w:bidi="en-AU"/>
        </w:rPr>
        <w:t>Cox,</w:t>
      </w:r>
      <w:proofErr w:type="gramEnd"/>
      <w:r>
        <w:rPr>
          <w:rFonts w:eastAsia="Calibri" w:cs="Calibri"/>
          <w:color w:val="000000"/>
          <w:lang w:eastAsia="en-AU" w:bidi="en-AU"/>
        </w:rPr>
        <w:t xml:space="preserve"> Mayor of the City of Whittlesea and I would like to introduce our Councillors in attendance tonight. </w:t>
      </w:r>
    </w:p>
    <w:p w14:paraId="63C1F313" w14:textId="77777777" w:rsidR="00AA1894" w:rsidRDefault="00AA189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9453153" w14:textId="77777777" w:rsidR="00DF5C8F"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Deputy Mayor, Cr Blair Colwell, Cr Michael Labrador, Cr Jarrod Lappin, Cr David Lenberg, </w:t>
      </w:r>
    </w:p>
    <w:p w14:paraId="22971BB0" w14:textId="1785F643"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Aidan McLindon, Cr Christine Stow, Cr Martin Taylor and Cr Daniela Zinni.</w:t>
      </w:r>
    </w:p>
    <w:p w14:paraId="1A0DE51D" w14:textId="77777777" w:rsidR="00AA1894" w:rsidRDefault="00AA189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21B4987"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I would also like to introduce our Chief Executive Officer, Craig Lloyd and ask that he in turn introduce the members of the Executive Leadership Team.”</w:t>
      </w:r>
    </w:p>
    <w:p w14:paraId="0BE0782B" w14:textId="77777777" w:rsidR="00AA1894" w:rsidRDefault="00AA189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D6EBEF8"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“Good </w:t>
      </w:r>
      <w:proofErr w:type="gramStart"/>
      <w:r>
        <w:rPr>
          <w:rFonts w:eastAsia="Calibri" w:cs="Calibri"/>
          <w:color w:val="000000"/>
          <w:lang w:eastAsia="en-AU" w:bidi="en-AU"/>
        </w:rPr>
        <w:t>evening</w:t>
      </w:r>
      <w:proofErr w:type="gramEnd"/>
      <w:r>
        <w:rPr>
          <w:rFonts w:eastAsia="Calibri" w:cs="Calibri"/>
          <w:color w:val="000000"/>
          <w:lang w:eastAsia="en-AU" w:bidi="en-AU"/>
        </w:rPr>
        <w:t xml:space="preserve"> everyone, I would like to introduce: </w:t>
      </w:r>
    </w:p>
    <w:p w14:paraId="5CA11685" w14:textId="77777777" w:rsidR="00AA1894" w:rsidRDefault="00AA189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AE9D1C5"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Emma Appleton, Director Planning &amp; </w:t>
      </w:r>
      <w:proofErr w:type="gramStart"/>
      <w:r>
        <w:rPr>
          <w:rFonts w:eastAsia="Calibri" w:cs="Calibri"/>
          <w:color w:val="000000"/>
          <w:lang w:eastAsia="en-AU" w:bidi="en-AU"/>
        </w:rPr>
        <w:t>Development;</w:t>
      </w:r>
      <w:proofErr w:type="gramEnd"/>
    </w:p>
    <w:p w14:paraId="67214A28"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Agata Chmielewski, Director Community </w:t>
      </w:r>
      <w:proofErr w:type="gramStart"/>
      <w:r>
        <w:rPr>
          <w:rFonts w:eastAsia="Calibri" w:cs="Calibri"/>
          <w:color w:val="000000"/>
          <w:lang w:eastAsia="en-AU" w:bidi="en-AU"/>
        </w:rPr>
        <w:t>Wellbeing;</w:t>
      </w:r>
      <w:proofErr w:type="gramEnd"/>
    </w:p>
    <w:p w14:paraId="0326C756"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Sarah Renner, Director Customer &amp; Corporate </w:t>
      </w:r>
      <w:proofErr w:type="gramStart"/>
      <w:r>
        <w:rPr>
          <w:rFonts w:eastAsia="Calibri" w:cs="Calibri"/>
          <w:color w:val="000000"/>
          <w:lang w:eastAsia="en-AU" w:bidi="en-AU"/>
        </w:rPr>
        <w:t>Services;</w:t>
      </w:r>
      <w:proofErr w:type="gramEnd"/>
    </w:p>
    <w:p w14:paraId="01B9E9D0"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Debbie Wood, Director Infrastructure &amp; </w:t>
      </w:r>
      <w:proofErr w:type="gramStart"/>
      <w:r>
        <w:rPr>
          <w:rFonts w:eastAsia="Calibri" w:cs="Calibri"/>
          <w:color w:val="000000"/>
          <w:lang w:eastAsia="en-AU" w:bidi="en-AU"/>
        </w:rPr>
        <w:t>Environment;</w:t>
      </w:r>
      <w:proofErr w:type="gramEnd"/>
    </w:p>
    <w:p w14:paraId="544B938D"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Janine Morgan, Executive Manager Public Affairs; and</w:t>
      </w:r>
    </w:p>
    <w:p w14:paraId="72686188"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Jacinta Stevens, Executive Manager Office of Council &amp; CEO.</w:t>
      </w:r>
    </w:p>
    <w:p w14:paraId="29728463" w14:textId="77777777" w:rsidR="00AA1894" w:rsidRDefault="00AA189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4D85AF" w14:textId="77777777" w:rsidR="00AA1894" w:rsidRDefault="00F4775D">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Thank you Chair."</w:t>
      </w:r>
    </w:p>
    <w:p w14:paraId="1E0E5B80" w14:textId="77777777" w:rsidR="000E6EC9" w:rsidRPr="00A2604E" w:rsidRDefault="000E6EC9" w:rsidP="00A2604E"/>
    <w:p w14:paraId="4AF375F9" w14:textId="77777777" w:rsidR="00C20A92" w:rsidRPr="00163BE0" w:rsidRDefault="00C20A92" w:rsidP="00C20A92">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25407014"/>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w:t>
      </w:r>
      <w:r>
        <w:rPr>
          <w:rFonts w:eastAsia="Calibri" w:cs="Calibri"/>
          <w:b/>
          <w:color w:val="000000"/>
        </w:rPr>
        <w:t>y</w:t>
      </w:r>
    </w:p>
    <w:bookmarkEnd w:id="5"/>
    <w:p w14:paraId="7901B050" w14:textId="77777777" w:rsidR="00C20A92" w:rsidRDefault="00C20A92" w:rsidP="00C20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tLeast"/>
        <w:rPr>
          <w:rFonts w:eastAsia="Calibri" w:cs="Calibri"/>
          <w:color w:val="000000"/>
          <w:lang w:eastAsia="en-AU" w:bidi="en-AU"/>
        </w:rPr>
      </w:pPr>
      <w:r>
        <w:rPr>
          <w:rFonts w:eastAsia="Calibri" w:cs="Calibri"/>
          <w:color w:val="000000"/>
          <w:lang w:eastAsia="en-AU" w:bidi="en-AU"/>
        </w:rPr>
        <w:t>I note Cr Gunn is an apology.</w:t>
      </w:r>
    </w:p>
    <w:p w14:paraId="50D5EB9E" w14:textId="77777777" w:rsidR="00C20A92" w:rsidRDefault="00C20A92" w:rsidP="00C20A9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4EFA945" w14:textId="77777777" w:rsidR="00A11A83" w:rsidRPr="00163BE0" w:rsidRDefault="00F4775D"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25407015"/>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393DA438" w14:textId="77777777" w:rsidR="005C4C9C" w:rsidRPr="007A0AAB" w:rsidRDefault="00F4775D" w:rsidP="7AA081F5">
      <w:r w:rsidRPr="24B0AA1D">
        <w:t xml:space="preserve">The </w:t>
      </w:r>
      <w:r w:rsidR="31BC02C0" w:rsidRPr="24B0AA1D">
        <w:t xml:space="preserve">Chair </w:t>
      </w:r>
      <w:r w:rsidR="3B0FD072" w:rsidRPr="24B0AA1D">
        <w:t xml:space="preserve">will read </w:t>
      </w:r>
      <w:r w:rsidRPr="24B0AA1D">
        <w:t>the following statement:</w:t>
      </w:r>
    </w:p>
    <w:p w14:paraId="0CD1BE41" w14:textId="77777777" w:rsidR="005C4C9C" w:rsidRPr="007A0AAB" w:rsidRDefault="005C4C9C" w:rsidP="005C4C9C"/>
    <w:p w14:paraId="657C8925" w14:textId="77777777" w:rsidR="099DEB89" w:rsidRDefault="00F4775D"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Taungurung People as the Traditional Owners of lands within the City of Whittlesea. </w:t>
      </w:r>
    </w:p>
    <w:p w14:paraId="75A63FDB" w14:textId="77777777" w:rsidR="7AB8C04D" w:rsidRDefault="7AB8C04D" w:rsidP="7AB8C04D">
      <w:pPr>
        <w:rPr>
          <w:rFonts w:eastAsia="Calibri" w:cs="Calibri"/>
          <w:i/>
          <w:iCs/>
          <w:color w:val="000000" w:themeColor="text1"/>
        </w:rPr>
      </w:pPr>
    </w:p>
    <w:p w14:paraId="05ECB896" w14:textId="77777777" w:rsidR="00173ED2" w:rsidRDefault="00F4775D"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65720810" w14:textId="2A6A1A32" w:rsidR="008C2F42" w:rsidRDefault="008C2F42">
      <w:pPr>
        <w:spacing w:line="240" w:lineRule="auto"/>
      </w:pPr>
      <w:r>
        <w:br w:type="page"/>
      </w:r>
    </w:p>
    <w:p w14:paraId="62AC4925" w14:textId="77777777" w:rsidR="00A11A83" w:rsidRPr="00163BE0" w:rsidRDefault="00F4775D"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25407016"/>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067EE989" w14:textId="77777777" w:rsidR="00A11A83" w:rsidRPr="00163BE0" w:rsidRDefault="00F4775D" w:rsidP="34C4C716">
      <w:pPr>
        <w:rPr>
          <w:rFonts w:eastAsia="Calibri" w:cs="Calibri"/>
          <w:color w:val="000000" w:themeColor="text1"/>
        </w:rPr>
      </w:pPr>
      <w:r w:rsidRPr="03EB6193">
        <w:rPr>
          <w:rFonts w:eastAsia="Calibri" w:cs="Calibri"/>
          <w:color w:val="000000" w:themeColor="text1"/>
        </w:rPr>
        <w:t xml:space="preserve">The </w:t>
      </w:r>
      <w:r w:rsidR="28E107A8" w:rsidRPr="03EB6193">
        <w:rPr>
          <w:rFonts w:eastAsia="Calibri" w:cs="Calibri"/>
          <w:color w:val="000000" w:themeColor="text1"/>
        </w:rPr>
        <w:t xml:space="preserve">Chair </w:t>
      </w:r>
      <w:r w:rsidRPr="03EB6193">
        <w:rPr>
          <w:rFonts w:eastAsia="Calibri" w:cs="Calibri"/>
          <w:color w:val="000000" w:themeColor="text1"/>
        </w:rPr>
        <w:t>will read the following statement:</w:t>
      </w:r>
    </w:p>
    <w:p w14:paraId="4DD1DF1F" w14:textId="77777777" w:rsidR="00A11A83" w:rsidRPr="00163BE0" w:rsidRDefault="00A11A83" w:rsidP="0D0C9BA4">
      <w:pPr>
        <w:rPr>
          <w:rFonts w:eastAsia="Calibri" w:cs="Calibri"/>
          <w:i/>
          <w:iCs/>
          <w:color w:val="000000" w:themeColor="text1"/>
        </w:rPr>
      </w:pPr>
    </w:p>
    <w:p w14:paraId="07698481" w14:textId="77777777" w:rsidR="00A11A83" w:rsidRDefault="00F4775D"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t>
      </w:r>
      <w:proofErr w:type="gramStart"/>
      <w:r w:rsidR="5763C6E0" w:rsidRPr="56CF5D19">
        <w:rPr>
          <w:rFonts w:eastAsia="Calibri" w:cs="Calibri"/>
          <w:i/>
          <w:iCs/>
          <w:color w:val="000000" w:themeColor="text1"/>
        </w:rPr>
        <w:t>Whittlesea</w:t>
      </w:r>
      <w:proofErr w:type="gramEnd"/>
      <w:r w:rsidR="5763C6E0" w:rsidRPr="56CF5D19">
        <w:rPr>
          <w:rFonts w:eastAsia="Calibri" w:cs="Calibri"/>
          <w:i/>
          <w:iCs/>
          <w:color w:val="000000" w:themeColor="text1"/>
        </w:rPr>
        <w:t xml:space="preserve">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commit as a Council to making informed decisions to benefit the people of the City of Whittlesea now and into the future, to support our community’s vision of A Place </w:t>
      </w:r>
      <w:proofErr w:type="gramStart"/>
      <w:r w:rsidR="5763C6E0" w:rsidRPr="56CF5D19">
        <w:rPr>
          <w:rFonts w:eastAsia="Calibri" w:cs="Calibri"/>
          <w:i/>
          <w:iCs/>
          <w:color w:val="000000" w:themeColor="text1"/>
        </w:rPr>
        <w:t>For</w:t>
      </w:r>
      <w:proofErr w:type="gramEnd"/>
      <w:r w:rsidR="5763C6E0" w:rsidRPr="56CF5D19">
        <w:rPr>
          <w:rFonts w:eastAsia="Calibri" w:cs="Calibri"/>
          <w:i/>
          <w:iCs/>
          <w:color w:val="000000" w:themeColor="text1"/>
        </w:rPr>
        <w:t xml:space="preserve"> All.</w:t>
      </w:r>
      <w:r w:rsidRPr="56CF5D19">
        <w:rPr>
          <w:rFonts w:eastAsia="Calibri" w:cs="Calibri"/>
          <w:color w:val="000000" w:themeColor="text1"/>
          <w:sz w:val="22"/>
          <w:szCs w:val="22"/>
        </w:rPr>
        <w:t>”</w:t>
      </w:r>
    </w:p>
    <w:p w14:paraId="760CECFA" w14:textId="77777777" w:rsidR="00C036CF" w:rsidRPr="00163BE0" w:rsidRDefault="00C036CF" w:rsidP="00C036CF">
      <w:pPr>
        <w:rPr>
          <w:rFonts w:eastAsia="Calibri" w:cs="Calibri"/>
        </w:rPr>
      </w:pPr>
    </w:p>
    <w:p w14:paraId="68EC21C9" w14:textId="77777777" w:rsidR="00A11A83" w:rsidRPr="00163BE0" w:rsidRDefault="00F4775D"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25407017"/>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45D91CAC" w14:textId="07D7ECE2" w:rsidR="00A11A83" w:rsidRDefault="00E379A3" w:rsidP="00FC3293">
      <w:r>
        <w:t>The following acknowledgements were made:</w:t>
      </w:r>
    </w:p>
    <w:p w14:paraId="09B13FF1" w14:textId="77777777" w:rsidR="00E379A3" w:rsidRDefault="00E379A3" w:rsidP="00FC3293"/>
    <w:p w14:paraId="429545ED" w14:textId="77777777" w:rsidR="00E72F59" w:rsidRPr="008A7DC5" w:rsidRDefault="00E72F59" w:rsidP="00E72F59">
      <w:pPr>
        <w:rPr>
          <w:b/>
          <w:bCs/>
          <w:u w:val="single"/>
        </w:rPr>
      </w:pPr>
      <w:r w:rsidRPr="008A7DC5">
        <w:rPr>
          <w:b/>
          <w:bCs/>
          <w:u w:val="single"/>
        </w:rPr>
        <w:t>Mernda Incident</w:t>
      </w:r>
    </w:p>
    <w:p w14:paraId="73A879E0" w14:textId="77777777" w:rsidR="00E72F59" w:rsidRPr="00E72F59" w:rsidRDefault="00E72F59" w:rsidP="00E72F59">
      <w:r w:rsidRPr="00E72F59">
        <w:t xml:space="preserve">On behalf of Council and the community I wish to offer our sincere condolences to the family and friends of Aidan Becker who died at Mernda train station on 6 March. This loss has been felt deeply by many people across our community. Aidan’s actions were brave and selfless, and that courage will be remembered. </w:t>
      </w:r>
    </w:p>
    <w:p w14:paraId="4F739862" w14:textId="77777777" w:rsidR="00E72F59" w:rsidRPr="00E72F59" w:rsidRDefault="00E72F59" w:rsidP="00E72F59"/>
    <w:p w14:paraId="58333B59" w14:textId="77777777" w:rsidR="00E72F59" w:rsidRPr="00E72F59" w:rsidRDefault="00E72F59" w:rsidP="00E72F59">
      <w:r w:rsidRPr="00E72F59">
        <w:t>Incidents like this affect not only those directly involved, but also the wider community who are trying to process what has happened. There is no place for violence in our community. At times like this, it’s important that we support one another and look out for those who may be struggling.</w:t>
      </w:r>
    </w:p>
    <w:p w14:paraId="4078A3E4" w14:textId="77777777" w:rsidR="00E72F59" w:rsidRPr="00E72F59" w:rsidRDefault="00E72F59" w:rsidP="00E72F59"/>
    <w:p w14:paraId="6F344482" w14:textId="77777777" w:rsidR="00E72F59" w:rsidRPr="00E72F59" w:rsidRDefault="00E72F59" w:rsidP="00E72F59">
      <w:r w:rsidRPr="00E72F59">
        <w:t>We thank the first responders and the work of Victoria Police as they continue their investigation.</w:t>
      </w:r>
    </w:p>
    <w:p w14:paraId="43351188" w14:textId="77777777" w:rsidR="00E72F59" w:rsidRPr="00E72F59" w:rsidRDefault="00E72F59" w:rsidP="00E72F59"/>
    <w:p w14:paraId="65EE743B" w14:textId="47206268" w:rsidR="00E72F59" w:rsidRPr="002047AC" w:rsidRDefault="00E72F59" w:rsidP="00E72F59">
      <w:pPr>
        <w:rPr>
          <w:b/>
          <w:bCs/>
          <w:u w:val="single"/>
        </w:rPr>
      </w:pPr>
      <w:r w:rsidRPr="002047AC">
        <w:rPr>
          <w:b/>
          <w:bCs/>
          <w:u w:val="single"/>
        </w:rPr>
        <w:t>New Youth Mayor and Deputy</w:t>
      </w:r>
      <w:r w:rsidR="00C64051">
        <w:rPr>
          <w:b/>
          <w:bCs/>
          <w:u w:val="single"/>
        </w:rPr>
        <w:t xml:space="preserve"> Youth</w:t>
      </w:r>
      <w:r w:rsidRPr="002047AC">
        <w:rPr>
          <w:b/>
          <w:bCs/>
          <w:u w:val="single"/>
        </w:rPr>
        <w:t xml:space="preserve"> Mayor </w:t>
      </w:r>
    </w:p>
    <w:p w14:paraId="07EDF5DF" w14:textId="77777777" w:rsidR="00E72F59" w:rsidRPr="00E72F59" w:rsidRDefault="00E72F59" w:rsidP="00E72F59">
      <w:r w:rsidRPr="00E72F59">
        <w:t>I am pleased to congratulate Emma Fasciani and Gabrielle Charman, who were elected to lead the City of Whittlesea’s Youth Council for the next 12 months as Youth Mayor and Deputy Youth Mayor.</w:t>
      </w:r>
    </w:p>
    <w:p w14:paraId="4EFE17D8" w14:textId="77777777" w:rsidR="00E72F59" w:rsidRPr="00E72F59" w:rsidRDefault="00E72F59" w:rsidP="00E72F59"/>
    <w:p w14:paraId="04E59D47" w14:textId="77777777" w:rsidR="00E72F59" w:rsidRPr="00E72F59" w:rsidRDefault="00E72F59" w:rsidP="00E72F59">
      <w:r w:rsidRPr="00E72F59">
        <w:t xml:space="preserve">The Youth Council are a passionate group of young people, who meet monthly and provide feedback on matters referred to them from Council, as well as advocate on important issues, challenges and opportunities for young people. </w:t>
      </w:r>
    </w:p>
    <w:p w14:paraId="2DC4C2D3" w14:textId="77777777" w:rsidR="00E72F59" w:rsidRPr="00E72F59" w:rsidRDefault="00E72F59" w:rsidP="00E72F59"/>
    <w:p w14:paraId="695C8C5B" w14:textId="77777777" w:rsidR="00E72F59" w:rsidRPr="00E72F59" w:rsidRDefault="00E72F59" w:rsidP="00E72F59">
      <w:r w:rsidRPr="00E72F59">
        <w:t>We wish Emma and Gabrielle all the best in their role and look forward to working closely with the Youth Council over the next 12 months.</w:t>
      </w:r>
    </w:p>
    <w:p w14:paraId="1E817F43" w14:textId="77777777" w:rsidR="00E72F59" w:rsidRPr="00E72F59" w:rsidRDefault="00E72F59" w:rsidP="00E72F59"/>
    <w:p w14:paraId="409D116D" w14:textId="77777777" w:rsidR="002047AC" w:rsidRDefault="002047AC">
      <w:pPr>
        <w:spacing w:line="240" w:lineRule="auto"/>
        <w:rPr>
          <w:b/>
          <w:bCs/>
          <w:u w:val="single"/>
        </w:rPr>
      </w:pPr>
      <w:r>
        <w:rPr>
          <w:b/>
          <w:bCs/>
          <w:u w:val="single"/>
        </w:rPr>
        <w:br w:type="page"/>
      </w:r>
    </w:p>
    <w:p w14:paraId="2672EF7B" w14:textId="65CE90FC" w:rsidR="00E72F59" w:rsidRPr="008A7DC5" w:rsidRDefault="00E72F59" w:rsidP="00E72F59">
      <w:pPr>
        <w:rPr>
          <w:b/>
          <w:bCs/>
          <w:u w:val="single"/>
        </w:rPr>
      </w:pPr>
      <w:r w:rsidRPr="008A7DC5">
        <w:rPr>
          <w:b/>
          <w:bCs/>
          <w:u w:val="single"/>
        </w:rPr>
        <w:lastRenderedPageBreak/>
        <w:t>Community Awards</w:t>
      </w:r>
    </w:p>
    <w:p w14:paraId="225A0FE9" w14:textId="77777777" w:rsidR="00E72F59" w:rsidRPr="00E72F59" w:rsidRDefault="00E72F59" w:rsidP="00E72F59">
      <w:r w:rsidRPr="00E72F59">
        <w:t xml:space="preserve">At the Community Festival on Sunday, it was my pleasure to announce the recipients of the 2025 City of Whittlesea Community Awards. </w:t>
      </w:r>
    </w:p>
    <w:p w14:paraId="7072E4DA" w14:textId="77777777" w:rsidR="00E72F59" w:rsidRPr="00E72F59" w:rsidRDefault="00E72F59" w:rsidP="00E72F59"/>
    <w:p w14:paraId="373DFA08" w14:textId="77777777" w:rsidR="00E72F59" w:rsidRPr="00E72F59" w:rsidRDefault="00E72F59" w:rsidP="00E72F59">
      <w:r w:rsidRPr="00E72F59">
        <w:t>We received a high number of nominations, testament to the amazing work being done right across our municipality by people going above and beyond. A big thanks to our Community Awards Committee for their work in assessing all the nominations.</w:t>
      </w:r>
    </w:p>
    <w:p w14:paraId="5FADE5F0" w14:textId="77777777" w:rsidR="00E72F59" w:rsidRPr="00E72F59" w:rsidRDefault="00E72F59" w:rsidP="00E72F59"/>
    <w:p w14:paraId="2D5B0AA5" w14:textId="77777777" w:rsidR="00E72F59" w:rsidRPr="00E72F59" w:rsidRDefault="00E72F59" w:rsidP="00E72F59">
      <w:r w:rsidRPr="00E72F59">
        <w:t xml:space="preserve">Congratulations to our award recipients: </w:t>
      </w:r>
    </w:p>
    <w:p w14:paraId="18B42958" w14:textId="77777777" w:rsidR="00E72F59" w:rsidRPr="00E72F59" w:rsidRDefault="00E72F59" w:rsidP="00E72F59">
      <w:pPr>
        <w:pStyle w:val="ListParagraph"/>
        <w:numPr>
          <w:ilvl w:val="1"/>
          <w:numId w:val="27"/>
        </w:numPr>
        <w:spacing w:line="259" w:lineRule="auto"/>
        <w:ind w:left="851" w:hanging="425"/>
        <w:rPr>
          <w:szCs w:val="24"/>
        </w:rPr>
      </w:pPr>
      <w:r w:rsidRPr="00E72F59">
        <w:rPr>
          <w:szCs w:val="24"/>
        </w:rPr>
        <w:t>Dr Swati Sharma, Citizen of the Year</w:t>
      </w:r>
    </w:p>
    <w:p w14:paraId="52A2E0CC" w14:textId="77777777" w:rsidR="00E72F59" w:rsidRPr="00E72F59" w:rsidRDefault="00E72F59" w:rsidP="00E72F59">
      <w:pPr>
        <w:pStyle w:val="ListParagraph"/>
        <w:numPr>
          <w:ilvl w:val="1"/>
          <w:numId w:val="27"/>
        </w:numPr>
        <w:spacing w:line="259" w:lineRule="auto"/>
        <w:ind w:left="851" w:hanging="425"/>
        <w:rPr>
          <w:szCs w:val="24"/>
        </w:rPr>
      </w:pPr>
      <w:r w:rsidRPr="00E72F59">
        <w:rPr>
          <w:szCs w:val="24"/>
        </w:rPr>
        <w:t>Barrie Stewart, Senior Citizen of the Year</w:t>
      </w:r>
    </w:p>
    <w:p w14:paraId="4D96C50E" w14:textId="77777777" w:rsidR="00E72F59" w:rsidRPr="00E72F59" w:rsidRDefault="00E72F59" w:rsidP="00E72F59">
      <w:pPr>
        <w:pStyle w:val="ListParagraph"/>
        <w:numPr>
          <w:ilvl w:val="1"/>
          <w:numId w:val="27"/>
        </w:numPr>
        <w:spacing w:line="259" w:lineRule="auto"/>
        <w:ind w:left="851" w:hanging="425"/>
        <w:rPr>
          <w:szCs w:val="24"/>
        </w:rPr>
      </w:pPr>
      <w:r w:rsidRPr="00E72F59">
        <w:rPr>
          <w:szCs w:val="24"/>
        </w:rPr>
        <w:t>Mia Llewellyn, Young Citizen of the Year</w:t>
      </w:r>
    </w:p>
    <w:p w14:paraId="2C1286D9" w14:textId="77777777" w:rsidR="00E72F59" w:rsidRPr="00E72F59" w:rsidRDefault="00E72F59" w:rsidP="00E72F59">
      <w:pPr>
        <w:pStyle w:val="ListParagraph"/>
        <w:numPr>
          <w:ilvl w:val="1"/>
          <w:numId w:val="27"/>
        </w:numPr>
        <w:spacing w:line="259" w:lineRule="auto"/>
        <w:ind w:left="851" w:hanging="425"/>
        <w:rPr>
          <w:szCs w:val="24"/>
        </w:rPr>
      </w:pPr>
      <w:r w:rsidRPr="00E72F59">
        <w:rPr>
          <w:szCs w:val="24"/>
        </w:rPr>
        <w:t>Ahmed Abumeis, Access and Inclusion Citizen of the Year</w:t>
      </w:r>
    </w:p>
    <w:p w14:paraId="5DCC07B9" w14:textId="77777777" w:rsidR="00E72F59" w:rsidRPr="00E72F59" w:rsidRDefault="00E72F59" w:rsidP="00E72F59">
      <w:pPr>
        <w:pStyle w:val="ListParagraph"/>
        <w:numPr>
          <w:ilvl w:val="1"/>
          <w:numId w:val="27"/>
        </w:numPr>
        <w:spacing w:line="259" w:lineRule="auto"/>
        <w:ind w:left="851" w:hanging="425"/>
        <w:rPr>
          <w:szCs w:val="24"/>
        </w:rPr>
      </w:pPr>
      <w:r w:rsidRPr="00E72F59">
        <w:rPr>
          <w:szCs w:val="24"/>
        </w:rPr>
        <w:t>Liz Buckley, Sustainable Environment Citizen of the Year</w:t>
      </w:r>
    </w:p>
    <w:p w14:paraId="77513CB0" w14:textId="77777777" w:rsidR="00E72F59" w:rsidRPr="00E72F59" w:rsidRDefault="00E72F59" w:rsidP="00E72F59"/>
    <w:p w14:paraId="02922F24" w14:textId="77777777" w:rsidR="00E72F59" w:rsidRPr="00E72F59" w:rsidRDefault="00E72F59" w:rsidP="00E72F59">
      <w:r w:rsidRPr="00E72F59">
        <w:t xml:space="preserve">I thank these people for their outstanding contribution to our community. </w:t>
      </w:r>
    </w:p>
    <w:p w14:paraId="3D272DA7" w14:textId="77777777" w:rsidR="00E72F59" w:rsidRPr="00E72F59" w:rsidRDefault="00E72F59" w:rsidP="00E72F59"/>
    <w:p w14:paraId="230F34A4" w14:textId="77777777" w:rsidR="00E72F59" w:rsidRPr="00C53E7C" w:rsidRDefault="00E72F59" w:rsidP="00E72F59">
      <w:pPr>
        <w:spacing w:line="257" w:lineRule="auto"/>
        <w:ind w:left="-20" w:right="-20"/>
        <w:jc w:val="both"/>
        <w:rPr>
          <w:b/>
          <w:bCs/>
          <w:u w:val="single"/>
        </w:rPr>
      </w:pPr>
      <w:r w:rsidRPr="00C53E7C">
        <w:rPr>
          <w:b/>
          <w:bCs/>
          <w:u w:val="single"/>
        </w:rPr>
        <w:t xml:space="preserve">International Women’s Day </w:t>
      </w:r>
    </w:p>
    <w:p w14:paraId="1963414F" w14:textId="77777777" w:rsidR="00E72F59" w:rsidRPr="00E72F59" w:rsidRDefault="00E72F59" w:rsidP="00E72F59">
      <w:r w:rsidRPr="00E72F59">
        <w:t xml:space="preserve">On 8 March we acknowledged and celebrated International Women’s Day. </w:t>
      </w:r>
    </w:p>
    <w:p w14:paraId="02C274FD" w14:textId="77777777" w:rsidR="00E72F59" w:rsidRPr="00E72F59" w:rsidRDefault="00E72F59" w:rsidP="00E72F59"/>
    <w:p w14:paraId="509D8A64" w14:textId="77777777" w:rsidR="00E72F59" w:rsidRPr="00E72F59" w:rsidRDefault="00E72F59" w:rsidP="00E72F59">
      <w:r w:rsidRPr="00E72F59">
        <w:t xml:space="preserve">International Women’s Day is an opportunity for us to celebrate the resilience, strength and spirit of women from all walks of life and honour their achievements, contributions and invaluable presence in both the City of Whittlesea and the broader community. </w:t>
      </w:r>
    </w:p>
    <w:p w14:paraId="46D30F18" w14:textId="77777777" w:rsidR="00E72F59" w:rsidRPr="00E72F59" w:rsidRDefault="00E72F59" w:rsidP="00E72F59"/>
    <w:p w14:paraId="29F6F3B9" w14:textId="77777777" w:rsidR="00E72F59" w:rsidRPr="00C53E7C" w:rsidRDefault="00E72F59" w:rsidP="00E72F59">
      <w:pPr>
        <w:rPr>
          <w:b/>
          <w:bCs/>
          <w:u w:val="single"/>
        </w:rPr>
      </w:pPr>
      <w:r w:rsidRPr="00C53E7C">
        <w:rPr>
          <w:b/>
          <w:bCs/>
          <w:u w:val="single"/>
        </w:rPr>
        <w:t>Cultural Diversity Week</w:t>
      </w:r>
    </w:p>
    <w:p w14:paraId="01F0B82F" w14:textId="3FF46286" w:rsidR="00E72F59" w:rsidRPr="00E72F59" w:rsidRDefault="00E72F59" w:rsidP="00E72F59">
      <w:r w:rsidRPr="00E72F59">
        <w:t>Next week, we are looking forward to celebrating Culture Diversity Week and Harmony Day.</w:t>
      </w:r>
      <w:r w:rsidR="00CD3036">
        <w:t xml:space="preserve"> </w:t>
      </w:r>
      <w:r w:rsidRPr="00E72F59">
        <w:t xml:space="preserve">The City of Whittlesea is proud to be one of the most culturally diverse municipalities in Australia. </w:t>
      </w:r>
    </w:p>
    <w:p w14:paraId="790EAFB3" w14:textId="77777777" w:rsidR="00E72F59" w:rsidRPr="00E72F59" w:rsidRDefault="00E72F59" w:rsidP="00E72F59"/>
    <w:p w14:paraId="638BA5B7" w14:textId="3C40C2D9" w:rsidR="00E72F59" w:rsidRPr="00E72F59" w:rsidRDefault="00E72F59" w:rsidP="00E72F59">
      <w:r w:rsidRPr="00E72F59">
        <w:t>The 2026 theme "Culture connects us all" highlights how culture brings people together and encourages us to celebrate our own cultural stories and learn about the cultures of others. There are several local events to celebrate the week and to showcase stories, performances, art, music, cultural clothing, and delicious cuisine. Visit Council’s website for all the details.</w:t>
      </w:r>
    </w:p>
    <w:p w14:paraId="43776329" w14:textId="77777777" w:rsidR="00E72F59" w:rsidRDefault="00E72F59"/>
    <w:p w14:paraId="352DC79B" w14:textId="77777777"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12" w:name="_Toc225407018"/>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p>
    <w:bookmarkEnd w:id="13"/>
    <w:p w14:paraId="24545473" w14:textId="77777777" w:rsidR="00AA1894" w:rsidRDefault="00F4775D">
      <w:pPr>
        <w:rPr>
          <w:rFonts w:eastAsia="Calibri" w:cs="Calibri"/>
          <w:color w:val="000000"/>
          <w:lang w:eastAsia="en-AU" w:bidi="en-AU"/>
        </w:rPr>
      </w:pPr>
      <w:r>
        <w:rPr>
          <w:rFonts w:eastAsia="Calibri" w:cs="Calibri"/>
          <w:color w:val="000000"/>
          <w:lang w:eastAsia="en-AU" w:bidi="en-AU"/>
        </w:rPr>
        <w:t>No declarations.</w:t>
      </w:r>
    </w:p>
    <w:p w14:paraId="52388336" w14:textId="1F0A4D5D" w:rsidR="00F14C0C" w:rsidRDefault="00F14C0C">
      <w:pPr>
        <w:spacing w:line="240" w:lineRule="auto"/>
        <w:rPr>
          <w:rFonts w:eastAsia="Calibri" w:cs="Calibri"/>
          <w:color w:val="000000"/>
          <w:lang w:eastAsia="en-AU" w:bidi="en-AU"/>
        </w:rPr>
      </w:pPr>
      <w:r>
        <w:rPr>
          <w:rFonts w:eastAsia="Calibri" w:cs="Calibri"/>
          <w:color w:val="000000"/>
          <w:lang w:eastAsia="en-AU" w:bidi="en-AU"/>
        </w:rPr>
        <w:br w:type="page"/>
      </w:r>
    </w:p>
    <w:p w14:paraId="5463FF0F" w14:textId="77777777"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14" w:name="_Toc225407019"/>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p>
    <w:bookmarkEnd w:id="15"/>
    <w:p w14:paraId="1B3CBF5D" w14:textId="77777777" w:rsidR="00BD2662" w:rsidRDefault="00F4775D" w:rsidP="797F0BB8">
      <w:pPr>
        <w:pStyle w:val="Heading1"/>
      </w:pPr>
      <w:r w:rsidRPr="797F0BB8">
        <w:t>Recommendation</w:t>
      </w:r>
    </w:p>
    <w:p w14:paraId="04860F42" w14:textId="77777777" w:rsidR="00896E11" w:rsidRPr="00F14C0C" w:rsidRDefault="00F4775D" w:rsidP="002D0F28">
      <w:r w:rsidRPr="00F14C0C">
        <w:t xml:space="preserve">THAT </w:t>
      </w:r>
      <w:r w:rsidR="1B42C1B9" w:rsidRPr="00F14C0C">
        <w:t xml:space="preserve">Council confirm </w:t>
      </w:r>
      <w:r w:rsidR="6CC1D9D5" w:rsidRPr="00F14C0C">
        <w:t xml:space="preserve">the </w:t>
      </w:r>
      <w:r w:rsidR="487B2744" w:rsidRPr="00F14C0C">
        <w:t>minutes of the</w:t>
      </w:r>
      <w:r w:rsidRPr="00F14C0C">
        <w:t>:</w:t>
      </w:r>
    </w:p>
    <w:p w14:paraId="2603FA7F" w14:textId="77777777" w:rsidR="00A11A83" w:rsidRPr="00F14C0C" w:rsidRDefault="00F4775D" w:rsidP="00896E11">
      <w:pPr>
        <w:pStyle w:val="ListParagraph"/>
        <w:numPr>
          <w:ilvl w:val="0"/>
          <w:numId w:val="13"/>
        </w:numPr>
      </w:pPr>
      <w:r w:rsidRPr="00F14C0C">
        <w:t xml:space="preserve"> Scheduled Council Meeting held on </w:t>
      </w:r>
      <w:r w:rsidR="00896E11" w:rsidRPr="00F14C0C">
        <w:t>17 February 2026</w:t>
      </w:r>
      <w:r w:rsidRPr="00F14C0C">
        <w:t>,</w:t>
      </w:r>
      <w:r w:rsidR="6CC1D9D5" w:rsidRPr="00F14C0C">
        <w:t xml:space="preserve"> as circulated</w:t>
      </w:r>
      <w:r w:rsidR="00896E11" w:rsidRPr="00F14C0C">
        <w:t>.</w:t>
      </w:r>
    </w:p>
    <w:p w14:paraId="01AD915D" w14:textId="77777777" w:rsidR="00896E11" w:rsidRPr="00F14C0C" w:rsidRDefault="00F4775D" w:rsidP="00896E11">
      <w:pPr>
        <w:pStyle w:val="ListParagraph"/>
        <w:numPr>
          <w:ilvl w:val="0"/>
          <w:numId w:val="13"/>
        </w:numPr>
      </w:pPr>
      <w:r w:rsidRPr="00F14C0C">
        <w:t>Unscheduled Council Meeting held on 24 February 2026, as circulated.</w:t>
      </w:r>
    </w:p>
    <w:p w14:paraId="0B8954AF" w14:textId="77777777" w:rsidR="00AA1894" w:rsidRDefault="00AA1894"/>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5BFB9F9E" w14:textId="77777777" w:rsidTr="00F14C0C">
        <w:tc>
          <w:tcPr>
            <w:tcW w:w="9027" w:type="dxa"/>
            <w:gridSpan w:val="2"/>
            <w:tcBorders>
              <w:bottom w:val="single" w:sz="8" w:space="0" w:color="000000"/>
            </w:tcBorders>
            <w:shd w:val="clear" w:color="auto" w:fill="002060"/>
          </w:tcPr>
          <w:p w14:paraId="2E8268CF" w14:textId="77777777" w:rsidR="00AA1894" w:rsidRPr="00F14C0C"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F14C0C">
              <w:rPr>
                <w:rFonts w:eastAsia="Calibri" w:cs="Calibri"/>
                <w:b/>
                <w:bCs/>
                <w:color w:val="FFFFFF"/>
                <w:lang w:eastAsia="en-AU" w:bidi="en-AU"/>
              </w:rPr>
              <w:t>COUNCIL RESOLUTION</w:t>
            </w:r>
          </w:p>
        </w:tc>
      </w:tr>
      <w:tr w:rsidR="00AA1894" w14:paraId="1B524AB9" w14:textId="77777777" w:rsidTr="00F14C0C">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F27691B"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5F8228E"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AA1894" w14:paraId="464A28EE" w14:textId="77777777" w:rsidTr="00F14C0C">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F096A55"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6741118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29BD1AA8" w14:textId="77777777" w:rsidR="00F14C0C" w:rsidRPr="00F14C0C" w:rsidRDefault="00F14C0C" w:rsidP="00F14C0C">
      <w:pPr>
        <w:spacing w:before="120"/>
        <w:rPr>
          <w:b/>
          <w:bCs/>
        </w:rPr>
      </w:pPr>
      <w:r w:rsidRPr="00F14C0C">
        <w:rPr>
          <w:b/>
          <w:bCs/>
        </w:rPr>
        <w:t>THAT Council confirm the minutes of the:</w:t>
      </w:r>
    </w:p>
    <w:p w14:paraId="56B46A7C" w14:textId="77777777" w:rsidR="00F14C0C" w:rsidRPr="00F14C0C" w:rsidRDefault="00F14C0C" w:rsidP="00F14C0C">
      <w:pPr>
        <w:pStyle w:val="ListParagraph"/>
        <w:numPr>
          <w:ilvl w:val="0"/>
          <w:numId w:val="28"/>
        </w:numPr>
        <w:rPr>
          <w:b/>
          <w:bCs/>
        </w:rPr>
      </w:pPr>
      <w:r w:rsidRPr="00F14C0C">
        <w:rPr>
          <w:b/>
          <w:bCs/>
        </w:rPr>
        <w:t xml:space="preserve"> Scheduled Council Meeting held on 17 February 2026, as circulated.</w:t>
      </w:r>
    </w:p>
    <w:p w14:paraId="6265ED83" w14:textId="77777777" w:rsidR="00F14C0C" w:rsidRDefault="00F14C0C" w:rsidP="00F14C0C">
      <w:pPr>
        <w:pStyle w:val="ListParagraph"/>
        <w:numPr>
          <w:ilvl w:val="0"/>
          <w:numId w:val="28"/>
        </w:numPr>
        <w:rPr>
          <w:b/>
          <w:bCs/>
        </w:rPr>
      </w:pPr>
      <w:r w:rsidRPr="00F14C0C">
        <w:rPr>
          <w:b/>
          <w:bCs/>
        </w:rPr>
        <w:t>Unscheduled Council Meeting held on 24 February 2026, as circulated.</w:t>
      </w:r>
    </w:p>
    <w:p w14:paraId="541AC17E" w14:textId="204A3E5E" w:rsidR="00AA1894" w:rsidRDefault="00F4775D" w:rsidP="00F1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r>
        <w:rPr>
          <w:rFonts w:eastAsia="Calibri" w:cs="Calibri"/>
          <w:b/>
          <w:bCs/>
          <w:color w:val="000000"/>
          <w:lang w:eastAsia="en-AU" w:bidi="en-AU"/>
        </w:rPr>
        <w:t>CARRIED</w:t>
      </w:r>
      <w:r w:rsidR="004803F2">
        <w:rPr>
          <w:rFonts w:eastAsia="Calibri" w:cs="Calibri"/>
          <w:b/>
          <w:bCs/>
          <w:color w:val="000000"/>
          <w:lang w:eastAsia="en-AU" w:bidi="en-AU"/>
        </w:rPr>
        <w:t xml:space="preserve"> UNANUMOUSLY</w:t>
      </w:r>
    </w:p>
    <w:p w14:paraId="217DE068" w14:textId="77777777" w:rsidR="009D0453" w:rsidRPr="009D0453" w:rsidRDefault="009D0453" w:rsidP="007807C3"/>
    <w:p w14:paraId="7516C341" w14:textId="77777777" w:rsidR="00A11A83" w:rsidRPr="00163BE0" w:rsidRDefault="00F4775D" w:rsidP="00FC3293">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6" w:name="_Toc225407020"/>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6"/>
      <w:r w:rsidRPr="00163BE0">
        <w:rPr>
          <w:rFonts w:eastAsia="Calibri" w:cs="Calibri"/>
          <w:color w:val="000000"/>
          <w:sz w:val="26"/>
        </w:rPr>
        <w:instrText>" \f \l 1</w:instrText>
      </w:r>
      <w:r>
        <w:rPr>
          <w:rFonts w:eastAsia="Calibri" w:cs="Calibri"/>
          <w:color w:val="000000"/>
          <w:sz w:val="26"/>
        </w:rPr>
        <w:fldChar w:fldCharType="end"/>
      </w:r>
      <w:bookmarkStart w:id="17" w:name="4__Public_Questions,_Petitions_and_Join"/>
      <w:r w:rsidRPr="00163BE0">
        <w:rPr>
          <w:rFonts w:eastAsia="Calibri" w:cs="Calibri"/>
          <w:b/>
          <w:color w:val="000000"/>
          <w:sz w:val="26"/>
        </w:rPr>
        <w:t>4</w:t>
      </w:r>
      <w:r w:rsidRPr="00163BE0">
        <w:rPr>
          <w:rFonts w:eastAsia="Calibri" w:cs="Calibri"/>
          <w:b/>
          <w:color w:val="000000"/>
          <w:sz w:val="26"/>
        </w:rPr>
        <w:tab/>
        <w:t>Public Questions, Petitions and Joint Letters</w:t>
      </w:r>
    </w:p>
    <w:bookmarkEnd w:id="17"/>
    <w:p w14:paraId="054D8DC7" w14:textId="77777777" w:rsidR="00A11A83" w:rsidRPr="00163BE0" w:rsidRDefault="00F4775D"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225407021"/>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bookmarkEnd w:id="19"/>
    <w:p w14:paraId="0B44B3D5" w14:textId="77777777" w:rsidR="00B04834" w:rsidRPr="0003490A" w:rsidRDefault="00B04834" w:rsidP="007A63FD"/>
    <w:p w14:paraId="65B3B01E"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Question 1: From Rachael Rafferty of Mernda</w:t>
      </w:r>
    </w:p>
    <w:p w14:paraId="39786283"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Will the Whittlesea Councillors and the CEO commit to increasing funding for HACC for people who are being left behind? </w:t>
      </w:r>
    </w:p>
    <w:p w14:paraId="5A681FD8"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679A7CA8"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Response:</w:t>
      </w:r>
    </w:p>
    <w:p w14:paraId="2CAD150B"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The Home and Community Care Program for Younger People (HACC PYP) provides support services to people under 65 years of age who have a disability, chronic illness, or other health-related support needs. The program aims to help individuals live safely and independently in their homes and communities by providing services such as domestic assistance. </w:t>
      </w:r>
    </w:p>
    <w:p w14:paraId="070D22F0"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1E01FFCC"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The program is funded by the Victorian Government through the Department of Health. The City of Whittlesea receives funding from the Victorian Government to deliver these services locally on its behalf. However, Council does not have the ability to increase the overall funding available, as funding levels and program eligibility are determined by the Victorian Government.</w:t>
      </w:r>
    </w:p>
    <w:p w14:paraId="4DBEE7D6"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p>
    <w:p w14:paraId="2FD0D575"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Question 2: From Justin Mastroianni of Wollert</w:t>
      </w:r>
    </w:p>
    <w:p w14:paraId="7999C5BD"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Given the documented spot fires on February 27 (at coordinates 37°37'04.0"S 144°59'25.5"E) and the FRV’s confirmed inability to compel action; will Council (as Chair of the Municipal Emergency Management Planning Committee) now exercise its authority to hold the Department of Transport to its mandatory fire prevention duty under Section 43 of the CFA Act to clear the hazardous 1000mm+ fuel loads along the Galada-</w:t>
      </w:r>
      <w:proofErr w:type="spellStart"/>
      <w:r w:rsidRPr="00FC7E85">
        <w:rPr>
          <w:rFonts w:eastAsia="Calibri" w:cs="Calibri"/>
          <w:color w:val="000000"/>
          <w:shd w:val="clear" w:color="auto" w:fill="FFFFFF"/>
          <w:lang w:eastAsia="en-AU" w:bidi="en-AU"/>
        </w:rPr>
        <w:t>Tamboree</w:t>
      </w:r>
      <w:proofErr w:type="spellEnd"/>
      <w:r w:rsidRPr="00FC7E85">
        <w:rPr>
          <w:rFonts w:eastAsia="Calibri" w:cs="Calibri"/>
          <w:color w:val="000000"/>
          <w:shd w:val="clear" w:color="auto" w:fill="FFFFFF"/>
          <w:lang w:eastAsia="en-AU" w:bidi="en-AU"/>
        </w:rPr>
        <w:t xml:space="preserve"> pathway?</w:t>
      </w:r>
    </w:p>
    <w:p w14:paraId="1B43D481"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143C219F"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Response:</w:t>
      </w:r>
    </w:p>
    <w:p w14:paraId="61E2928C"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The land concerned is under the management and ownership of the Victorian State Government’s Department of Transport and Planning (DTP). In accordance with the Road Management Act, DTP own and are legally responsible for its maintenance. </w:t>
      </w:r>
    </w:p>
    <w:p w14:paraId="4C1CF121"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0D5B6AE3"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Appropriate maintenance of this land has been raised by the CFA at the Municipal Fire Prevention Officer Forum, and the CFA are taking the lead in addressing this matter directly with DTP. </w:t>
      </w:r>
    </w:p>
    <w:p w14:paraId="07204F86"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7D977EF9"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Council considers CFA management of the matter as the most appropriate approach. </w:t>
      </w:r>
    </w:p>
    <w:p w14:paraId="37EF189C"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6A8FDFC7"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Additionally, Council officers have escalated their concerns by writing directly to the local Members of Parliament, Minister for Roads and the Executive Director for our Region at the Department of Transport seeking urgent action. </w:t>
      </w:r>
    </w:p>
    <w:p w14:paraId="2C88BD98"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0DA16637" w14:textId="3031F1F0" w:rsidR="000648EE" w:rsidRDefault="00F4775D" w:rsidP="00064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More broadly, Council has been continually advocating for the state to increase the maintenance of DTP-owned assets for several years, alongside other Victorian Councils. </w:t>
      </w:r>
      <w:r w:rsidR="000648EE">
        <w:rPr>
          <w:rFonts w:eastAsia="Calibri" w:cs="Calibri"/>
          <w:color w:val="000000"/>
          <w:shd w:val="clear" w:color="auto" w:fill="FFFFFF"/>
          <w:lang w:eastAsia="en-AU" w:bidi="en-AU"/>
        </w:rPr>
        <w:br w:type="page"/>
      </w:r>
    </w:p>
    <w:p w14:paraId="1EE455AD"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lastRenderedPageBreak/>
        <w:t>Question 3: From Daniel Meissner of Wollert</w:t>
      </w:r>
    </w:p>
    <w:p w14:paraId="38B7806D"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roofErr w:type="gramStart"/>
      <w:r w:rsidRPr="00FC7E85">
        <w:rPr>
          <w:rFonts w:eastAsia="Calibri" w:cs="Calibri"/>
          <w:color w:val="000000"/>
          <w:shd w:val="clear" w:color="auto" w:fill="FFFFFF"/>
          <w:lang w:eastAsia="en-AU" w:bidi="en-AU"/>
        </w:rPr>
        <w:t>Is</w:t>
      </w:r>
      <w:proofErr w:type="gramEnd"/>
      <w:r w:rsidRPr="00FC7E85">
        <w:rPr>
          <w:rFonts w:eastAsia="Calibri" w:cs="Calibri"/>
          <w:color w:val="000000"/>
          <w:shd w:val="clear" w:color="auto" w:fill="FFFFFF"/>
          <w:lang w:eastAsia="en-AU" w:bidi="en-AU"/>
        </w:rPr>
        <w:t xml:space="preserve"> there any plans to develop the open space area that was being used as part of the staging area on the corner of Epping Road and Craigieburn East Road?</w:t>
      </w:r>
    </w:p>
    <w:p w14:paraId="72C6A060"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4903675B"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Response:</w:t>
      </w:r>
    </w:p>
    <w:p w14:paraId="22A0D7DD"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The land located on the south-west corner of Craigieburn Road and Epping Road in Wollert, is owned by the City of Whittlesea. The site is currently being used as a site compound by a state government roads contractor for the Epping Road upgrade. </w:t>
      </w:r>
    </w:p>
    <w:p w14:paraId="0F860FE8"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251CE9DC"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 xml:space="preserve">The land is subject to the Epping </w:t>
      </w:r>
      <w:proofErr w:type="gramStart"/>
      <w:r w:rsidRPr="00FC7E85">
        <w:rPr>
          <w:rFonts w:eastAsia="Calibri" w:cs="Calibri"/>
          <w:color w:val="000000"/>
          <w:shd w:val="clear" w:color="auto" w:fill="FFFFFF"/>
          <w:lang w:eastAsia="en-AU" w:bidi="en-AU"/>
        </w:rPr>
        <w:t>North East</w:t>
      </w:r>
      <w:proofErr w:type="gramEnd"/>
      <w:r w:rsidRPr="00FC7E85">
        <w:rPr>
          <w:rFonts w:eastAsia="Calibri" w:cs="Calibri"/>
          <w:color w:val="000000"/>
          <w:shd w:val="clear" w:color="auto" w:fill="FFFFFF"/>
          <w:lang w:eastAsia="en-AU" w:bidi="en-AU"/>
        </w:rPr>
        <w:t xml:space="preserve"> Development Plan, which has identified it for future active open space. The site has been identified for preparation of a future masterplan.</w:t>
      </w:r>
    </w:p>
    <w:p w14:paraId="614467B3"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p>
    <w:p w14:paraId="184B2282"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Question 4: From Rodney Cummings of Wollert and Julie Ahmad of Wollert</w:t>
      </w:r>
    </w:p>
    <w:p w14:paraId="15779EF5"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Will Council be lodging a submission to the Parliamentary inquiry regarding the development of waste incinerators in Victoria.</w:t>
      </w:r>
    </w:p>
    <w:p w14:paraId="2919ECA8"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lang w:eastAsia="en-AU" w:bidi="en-AU"/>
        </w:rPr>
      </w:pPr>
    </w:p>
    <w:p w14:paraId="62989FBA"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This approach ensures Council can deliver regional facilities while continuing to support grassroots sport and everyday community use across the municipality.</w:t>
      </w:r>
    </w:p>
    <w:p w14:paraId="14349357" w14:textId="77777777" w:rsidR="00AA1894" w:rsidRPr="00FC7E85"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p>
    <w:p w14:paraId="4005323E"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shd w:val="clear" w:color="auto" w:fill="FFFFFF"/>
          <w:lang w:eastAsia="en-AU" w:bidi="en-AU"/>
        </w:rPr>
      </w:pPr>
      <w:r w:rsidRPr="00FC7E85">
        <w:rPr>
          <w:rFonts w:eastAsia="Calibri" w:cs="Calibri"/>
          <w:b/>
          <w:bCs/>
          <w:color w:val="000000"/>
          <w:shd w:val="clear" w:color="auto" w:fill="FFFFFF"/>
          <w:lang w:eastAsia="en-AU" w:bidi="en-AU"/>
        </w:rPr>
        <w:t>Response:</w:t>
      </w:r>
    </w:p>
    <w:p w14:paraId="226552DC" w14:textId="77777777" w:rsidR="00AA1894" w:rsidRPr="00FC7E85"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hd w:val="clear" w:color="auto" w:fill="FFFFFF"/>
          <w:lang w:eastAsia="en-AU" w:bidi="en-AU"/>
        </w:rPr>
      </w:pPr>
      <w:r w:rsidRPr="00FC7E85">
        <w:rPr>
          <w:rFonts w:eastAsia="Calibri" w:cs="Calibri"/>
          <w:color w:val="000000"/>
          <w:shd w:val="clear" w:color="auto" w:fill="FFFFFF"/>
          <w:lang w:eastAsia="en-AU" w:bidi="en-AU"/>
        </w:rPr>
        <w:t>Yes. Council officers will be lodging a submission to the inquiry in due course, aligned to endorsed Council policies and strategies. </w:t>
      </w:r>
    </w:p>
    <w:p w14:paraId="24288FB3" w14:textId="77777777" w:rsidR="00B04834" w:rsidRPr="0003490A" w:rsidRDefault="00B04834" w:rsidP="007A63FD"/>
    <w:p w14:paraId="431D8E55" w14:textId="77777777" w:rsidR="00A11A83" w:rsidRPr="00163BE0" w:rsidRDefault="00F4775D" w:rsidP="00FC3293">
      <w:pPr>
        <w:tabs>
          <w:tab w:val="left" w:pos="600"/>
        </w:tabs>
        <w:ind w:left="600" w:hanging="600"/>
        <w:outlineLvl w:val="1"/>
        <w:rPr>
          <w:rFonts w:eastAsia="Calibri" w:cs="Calibri"/>
          <w:b/>
          <w:color w:val="000000"/>
        </w:rPr>
      </w:pPr>
      <w:r w:rsidRPr="00163BE0">
        <w:rPr>
          <w:rFonts w:eastAsia="Calibri" w:cs="Calibri"/>
          <w:b/>
          <w:color w:val="000000"/>
        </w:rPr>
        <w:br w:type="page"/>
      </w:r>
      <w:r>
        <w:rPr>
          <w:rFonts w:eastAsia="Calibri" w:cs="Calibri"/>
          <w:color w:val="000000"/>
        </w:rPr>
        <w:lastRenderedPageBreak/>
        <w:fldChar w:fldCharType="begin"/>
      </w:r>
      <w:r w:rsidRPr="00163BE0">
        <w:rPr>
          <w:rFonts w:eastAsia="Calibri" w:cs="Calibri"/>
          <w:color w:val="000000"/>
        </w:rPr>
        <w:instrText>TC "</w:instrText>
      </w:r>
      <w:bookmarkStart w:id="20" w:name="_Toc225407022"/>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bookmarkEnd w:id="21"/>
    <w:p w14:paraId="5FEA3795" w14:textId="77777777" w:rsidR="00A11A83" w:rsidRPr="00163BE0" w:rsidRDefault="00F4775D" w:rsidP="00FC3293">
      <w:pPr>
        <w:tabs>
          <w:tab w:val="left" w:pos="600"/>
        </w:tabs>
        <w:ind w:left="600" w:hanging="600"/>
        <w:outlineLvl w:val="2"/>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2" w:name="_Toc225407023"/>
      <w:r w:rsidRPr="00163BE0">
        <w:rPr>
          <w:rFonts w:eastAsia="Calibri" w:cs="Calibri"/>
          <w:color w:val="000000"/>
        </w:rPr>
        <w:instrText>4.2.1</w:instrText>
      </w:r>
      <w:r w:rsidRPr="00163BE0">
        <w:rPr>
          <w:rFonts w:eastAsia="Calibri" w:cs="Calibri"/>
          <w:color w:val="000000"/>
        </w:rPr>
        <w:tab/>
        <w:instrText>Petition - School Crossing Request at McLeans Road, Bundoora</w:instrText>
      </w:r>
      <w:bookmarkEnd w:id="22"/>
      <w:r w:rsidRPr="00163BE0">
        <w:rPr>
          <w:rFonts w:eastAsia="Calibri" w:cs="Calibri"/>
          <w:color w:val="000000"/>
        </w:rPr>
        <w:instrText>" \f \l 3</w:instrText>
      </w:r>
      <w:r>
        <w:rPr>
          <w:rFonts w:eastAsia="Calibri" w:cs="Calibri"/>
          <w:color w:val="000000"/>
        </w:rPr>
        <w:fldChar w:fldCharType="end"/>
      </w:r>
      <w:bookmarkStart w:id="23" w:name="4.2.1__Petition_-_School_Crossing_Reque"/>
      <w:r w:rsidRPr="00163BE0">
        <w:rPr>
          <w:rFonts w:eastAsia="Calibri" w:cs="Calibri"/>
          <w:color w:val="FFFFFF"/>
          <w:sz w:val="4"/>
        </w:rPr>
        <w:t>4.2.1</w:t>
      </w:r>
      <w:r w:rsidRPr="00163BE0">
        <w:rPr>
          <w:rFonts w:eastAsia="Calibri" w:cs="Calibri"/>
          <w:color w:val="FFFFFF"/>
          <w:sz w:val="4"/>
        </w:rPr>
        <w:tab/>
        <w:t>Petition - School Crossing Request at McLeans Road, Bundoora</w:t>
      </w:r>
    </w:p>
    <w:bookmarkEnd w:id="23"/>
    <w:p w14:paraId="37632DC4" w14:textId="77777777" w:rsidR="00CD2BB4" w:rsidRDefault="00F4775D" w:rsidP="001D0EF3">
      <w:pPr>
        <w:rPr>
          <w:rFonts w:eastAsia="Calibri" w:cs="Calibri"/>
          <w:color w:val="003266"/>
          <w:sz w:val="28"/>
          <w:szCs w:val="28"/>
        </w:rPr>
      </w:pPr>
      <w:r w:rsidRPr="32FE4E5A">
        <w:rPr>
          <w:rFonts w:eastAsia="Calibri" w:cs="Calibri"/>
          <w:b/>
          <w:bCs/>
          <w:color w:val="003266"/>
          <w:sz w:val="28"/>
          <w:szCs w:val="28"/>
        </w:rPr>
        <w:t>4.2.1 Petition - School Crossing Request at McLeans Road, Bundoora</w:t>
      </w:r>
    </w:p>
    <w:p w14:paraId="72DF7B7C" w14:textId="0605F342" w:rsidR="000A25B1" w:rsidRDefault="00F4775D" w:rsidP="25D14798">
      <w:pPr>
        <w:spacing w:before="120"/>
        <w:rPr>
          <w:rFonts w:eastAsia="Calibri"/>
        </w:rPr>
      </w:pPr>
      <w:r w:rsidRPr="25D14798">
        <w:rPr>
          <w:rFonts w:eastAsia="Calibri"/>
        </w:rPr>
        <w:t>A</w:t>
      </w:r>
      <w:r w:rsidR="22396B1F" w:rsidRPr="25D14798">
        <w:rPr>
          <w:rFonts w:eastAsia="Calibri"/>
        </w:rPr>
        <w:t xml:space="preserve">n </w:t>
      </w:r>
      <w:r w:rsidR="11780453" w:rsidRPr="25D14798">
        <w:rPr>
          <w:rFonts w:eastAsia="Calibri"/>
        </w:rPr>
        <w:t xml:space="preserve">electronic </w:t>
      </w:r>
      <w:r w:rsidR="126063A5" w:rsidRPr="25D14798">
        <w:rPr>
          <w:rFonts w:eastAsia="Calibri"/>
        </w:rPr>
        <w:t>petition</w:t>
      </w:r>
      <w:r w:rsidRPr="25D14798">
        <w:rPr>
          <w:rFonts w:eastAsia="Calibri"/>
        </w:rPr>
        <w:t xml:space="preserve"> has been received from</w:t>
      </w:r>
      <w:r w:rsidR="189A3DC4" w:rsidRPr="25D14798">
        <w:rPr>
          <w:rFonts w:eastAsia="Calibri"/>
        </w:rPr>
        <w:t xml:space="preserve"> 154 </w:t>
      </w:r>
      <w:r w:rsidR="00281F13" w:rsidRPr="25D14798">
        <w:rPr>
          <w:rFonts w:eastAsia="Calibri"/>
        </w:rPr>
        <w:t xml:space="preserve">residents and </w:t>
      </w:r>
      <w:r w:rsidR="5074778D" w:rsidRPr="25D14798">
        <w:rPr>
          <w:rFonts w:eastAsia="Calibri"/>
        </w:rPr>
        <w:t>450</w:t>
      </w:r>
      <w:r w:rsidR="5926BC04" w:rsidRPr="25D14798">
        <w:rPr>
          <w:rFonts w:eastAsia="Calibri"/>
        </w:rPr>
        <w:t xml:space="preserve"> </w:t>
      </w:r>
      <w:r w:rsidR="00281F13" w:rsidRPr="25D14798">
        <w:rPr>
          <w:rFonts w:eastAsia="Calibri"/>
        </w:rPr>
        <w:t xml:space="preserve">non-residents </w:t>
      </w:r>
      <w:r w:rsidR="00FC7E85">
        <w:rPr>
          <w:rFonts w:eastAsia="Calibri"/>
        </w:rPr>
        <w:t xml:space="preserve">(604 total) </w:t>
      </w:r>
      <w:r w:rsidR="49C21E83" w:rsidRPr="25D14798">
        <w:rPr>
          <w:rFonts w:eastAsia="Calibri"/>
        </w:rPr>
        <w:t>requesting</w:t>
      </w:r>
      <w:r w:rsidR="16C3261F" w:rsidRPr="25D14798">
        <w:rPr>
          <w:rFonts w:eastAsia="Calibri"/>
        </w:rPr>
        <w:t xml:space="preserve"> Council install a supervised school crossing on McLeans Road, Bundoora directly in front of Northside Christian College</w:t>
      </w:r>
      <w:r w:rsidR="69D5DADE" w:rsidRPr="25D14798">
        <w:rPr>
          <w:rFonts w:eastAsia="Calibri"/>
        </w:rPr>
        <w:t>.</w:t>
      </w:r>
    </w:p>
    <w:p w14:paraId="02914899" w14:textId="77777777" w:rsidR="004E56C0" w:rsidRDefault="00F4775D" w:rsidP="004E56C0">
      <w:pPr>
        <w:pStyle w:val="Heading1"/>
      </w:pPr>
      <w:r>
        <w:t>Recommendation</w:t>
      </w:r>
    </w:p>
    <w:p w14:paraId="1A9AD580" w14:textId="77777777" w:rsidR="00FC5AA3" w:rsidRPr="00FC7E85" w:rsidRDefault="00F4775D" w:rsidP="00922C6D">
      <w:r w:rsidRPr="00FC7E85">
        <w:t>THAT Council</w:t>
      </w:r>
      <w:r w:rsidR="1212787B" w:rsidRPr="00FC7E85">
        <w:t>:</w:t>
      </w:r>
    </w:p>
    <w:p w14:paraId="40FD40A8" w14:textId="77777777" w:rsidR="00922C6D" w:rsidRPr="00FC7E85" w:rsidRDefault="00F4775D" w:rsidP="00234709">
      <w:pPr>
        <w:ind w:left="283"/>
      </w:pPr>
      <w:r w:rsidRPr="00FC7E85">
        <w:t>1.</w:t>
      </w:r>
      <w:r w:rsidRPr="00FC7E85">
        <w:tab/>
      </w:r>
      <w:r w:rsidR="20691CD3" w:rsidRPr="00FC7E85">
        <w:t>Note the petition.</w:t>
      </w:r>
    </w:p>
    <w:p w14:paraId="4EA63D81" w14:textId="77777777" w:rsidR="00922C6D" w:rsidRPr="00FC7E85" w:rsidRDefault="00F4775D" w:rsidP="00234709">
      <w:pPr>
        <w:ind w:left="283"/>
      </w:pPr>
      <w:r w:rsidRPr="00FC7E85">
        <w:t>2.</w:t>
      </w:r>
      <w:r w:rsidRPr="00FC7E85">
        <w:tab/>
      </w:r>
      <w:r w:rsidR="75908053" w:rsidRPr="00FC7E85">
        <w:t>Refer the matter to the Chief Executive Officer for consideration.</w:t>
      </w:r>
    </w:p>
    <w:p w14:paraId="5A925AD9"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BB420A2"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336EBAA2" w14:textId="77777777">
        <w:tc>
          <w:tcPr>
            <w:tcW w:w="9027" w:type="dxa"/>
            <w:gridSpan w:val="2"/>
            <w:tcBorders>
              <w:bottom w:val="single" w:sz="8" w:space="0" w:color="000000"/>
            </w:tcBorders>
            <w:shd w:val="clear" w:color="auto" w:fill="002060"/>
          </w:tcPr>
          <w:p w14:paraId="0854AC9D"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1D4B5F5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9FAAA2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605E50B7"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AA1894" w14:paraId="4D71939C"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F9449F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6E5802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bl>
    <w:p w14:paraId="2B70DD95" w14:textId="77777777" w:rsidR="00AA1894" w:rsidRDefault="00F4775D" w:rsidP="00B1220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bCs/>
          <w:lang w:eastAsia="en-AU" w:bidi="en-AU"/>
        </w:rPr>
      </w:pPr>
      <w:r>
        <w:rPr>
          <w:rFonts w:eastAsia="Calibri" w:cs="Calibri"/>
          <w:b/>
          <w:bCs/>
          <w:lang w:eastAsia="en-AU" w:bidi="en-AU"/>
        </w:rPr>
        <w:t>THAT Council:</w:t>
      </w:r>
    </w:p>
    <w:p w14:paraId="23F178FE" w14:textId="77777777" w:rsidR="00AA1894" w:rsidRDefault="00F4775D" w:rsidP="00B12206">
      <w:pPr>
        <w:tabs>
          <w:tab w:val="left" w:pos="283"/>
          <w:tab w:val="left" w:pos="709"/>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283"/>
        <w:rPr>
          <w:rFonts w:eastAsia="Calibri" w:cs="Calibri"/>
          <w:b/>
          <w:bCs/>
          <w:lang w:eastAsia="en-AU" w:bidi="en-AU"/>
        </w:rPr>
      </w:pPr>
      <w:r>
        <w:rPr>
          <w:rFonts w:eastAsia="Calibri" w:cs="Calibri"/>
          <w:b/>
          <w:bCs/>
          <w:lang w:eastAsia="en-AU" w:bidi="en-AU"/>
        </w:rPr>
        <w:t>1.</w:t>
      </w:r>
      <w:r>
        <w:rPr>
          <w:rFonts w:eastAsia="Calibri" w:cs="Calibri"/>
          <w:lang w:eastAsia="en-AU" w:bidi="en-AU"/>
        </w:rPr>
        <w:tab/>
      </w:r>
      <w:r>
        <w:rPr>
          <w:rFonts w:eastAsia="Calibri" w:cs="Calibri"/>
          <w:b/>
          <w:bCs/>
          <w:lang w:eastAsia="en-AU" w:bidi="en-AU"/>
        </w:rPr>
        <w:t>Note the petition.</w:t>
      </w:r>
    </w:p>
    <w:p w14:paraId="01BB7647" w14:textId="77777777" w:rsidR="00AA1894" w:rsidRDefault="00F4775D" w:rsidP="00B12206">
      <w:pPr>
        <w:tabs>
          <w:tab w:val="left" w:pos="283"/>
          <w:tab w:val="left" w:pos="709"/>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283"/>
        <w:rPr>
          <w:rFonts w:eastAsia="Calibri" w:cs="Calibri"/>
          <w:b/>
          <w:bCs/>
          <w:lang w:eastAsia="en-AU" w:bidi="en-AU"/>
        </w:rPr>
      </w:pPr>
      <w:r>
        <w:rPr>
          <w:rFonts w:eastAsia="Calibri" w:cs="Calibri"/>
          <w:b/>
          <w:bCs/>
          <w:lang w:eastAsia="en-AU" w:bidi="en-AU"/>
        </w:rPr>
        <w:t>2.</w:t>
      </w:r>
      <w:r>
        <w:rPr>
          <w:rFonts w:eastAsia="Calibri" w:cs="Calibri"/>
          <w:lang w:eastAsia="en-AU" w:bidi="en-AU"/>
        </w:rPr>
        <w:tab/>
      </w:r>
      <w:r>
        <w:rPr>
          <w:rFonts w:eastAsia="Calibri" w:cs="Calibri"/>
          <w:b/>
          <w:bCs/>
          <w:lang w:eastAsia="en-AU" w:bidi="en-AU"/>
        </w:rPr>
        <w:t>Refer the matter to the Chief Executive Officer for consideration.</w:t>
      </w:r>
    </w:p>
    <w:p w14:paraId="47D22E16" w14:textId="77777777" w:rsidR="00C604EC" w:rsidRDefault="00C604EC" w:rsidP="00C60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364AC3EC"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gridCol w:w="9"/>
      </w:tblGrid>
      <w:tr w:rsidR="00AA1894" w14:paraId="7210BF5E" w14:textId="77777777">
        <w:tc>
          <w:tcPr>
            <w:tcW w:w="9006" w:type="dxa"/>
            <w:gridSpan w:val="4"/>
            <w:tcBorders>
              <w:right w:val="single" w:sz="8" w:space="0" w:color="000000"/>
            </w:tcBorders>
            <w:shd w:val="clear" w:color="auto" w:fill="002060"/>
          </w:tcPr>
          <w:p w14:paraId="6D4B052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63A0E2FF" w14:textId="77777777">
        <w:tc>
          <w:tcPr>
            <w:tcW w:w="9006" w:type="dxa"/>
            <w:gridSpan w:val="4"/>
            <w:tcBorders>
              <w:left w:val="nil"/>
            </w:tcBorders>
          </w:tcPr>
          <w:p w14:paraId="078A6712" w14:textId="7EE22668" w:rsidR="00453111" w:rsidRDefault="00F4775D" w:rsidP="00BE0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eastAsia="Calibri" w:cs="Calibri"/>
                <w:i/>
                <w:iCs/>
                <w:color w:val="000000"/>
                <w:lang w:eastAsia="en-AU" w:bidi="en-AU"/>
              </w:rPr>
            </w:pPr>
            <w:r>
              <w:rPr>
                <w:rFonts w:eastAsia="Calibri" w:cs="Calibri"/>
                <w:i/>
                <w:iCs/>
                <w:color w:val="000000"/>
                <w:lang w:eastAsia="en-AU" w:bidi="en-AU"/>
              </w:rPr>
              <w:t>Cr Zinni, Cr Labrador</w:t>
            </w:r>
          </w:p>
        </w:tc>
      </w:tr>
      <w:tr w:rsidR="00AA1894" w14:paraId="7973A157" w14:textId="77777777">
        <w:tblPrEx>
          <w:tblBorders>
            <w:right w:val="single" w:sz="8" w:space="0" w:color="000000"/>
          </w:tblBorders>
        </w:tblPrEx>
        <w:trPr>
          <w:gridAfter w:val="1"/>
          <w:wAfter w:w="9" w:type="dxa"/>
        </w:trPr>
        <w:tc>
          <w:tcPr>
            <w:tcW w:w="8997" w:type="dxa"/>
            <w:gridSpan w:val="3"/>
            <w:tcBorders>
              <w:bottom w:val="nil"/>
            </w:tcBorders>
            <w:shd w:val="clear" w:color="auto" w:fill="002060"/>
          </w:tcPr>
          <w:p w14:paraId="3167E2C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AA1894" w14:paraId="4751579F"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Borders>
              <w:top w:val="nil"/>
            </w:tcBorders>
            <w:tcMar>
              <w:left w:w="118" w:type="dxa"/>
            </w:tcMar>
          </w:tcPr>
          <w:p w14:paraId="64017785"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7531F55"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3AE5B69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99A162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744331B4"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Mar>
              <w:left w:w="118" w:type="dxa"/>
            </w:tcMar>
          </w:tcPr>
          <w:p w14:paraId="2FBDA4BD" w14:textId="77777777" w:rsidR="00B12206" w:rsidRDefault="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169B4D19" w14:textId="7860AC44"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6CBEC2C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B73DA95"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0F596ED6"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6D43049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6BA9F5A8"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54DC287F"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35D7F33D" w14:textId="6075251F" w:rsidR="00AA1894" w:rsidRDefault="00F4775D"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fldChar w:fldCharType="end"/>
            </w:r>
            <w:r w:rsidR="00B12206" w:rsidRPr="00B12206">
              <w:rPr>
                <w:rFonts w:eastAsia="Calibri" w:cs="Calibri"/>
                <w:i/>
                <w:iCs/>
                <w:color w:val="000000"/>
                <w:lang w:eastAsia="en-AU" w:bidi="en-AU"/>
              </w:rPr>
              <w:t>Cr Zinni</w:t>
            </w:r>
          </w:p>
        </w:tc>
        <w:tc>
          <w:tcPr>
            <w:tcW w:w="2999" w:type="dxa"/>
            <w:tcBorders>
              <w:left w:val="nil"/>
            </w:tcBorders>
          </w:tcPr>
          <w:p w14:paraId="389B4BF8" w14:textId="0B5F6BEF" w:rsidR="00AA1894" w:rsidRDefault="00C60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Nil</w:t>
            </w:r>
          </w:p>
        </w:tc>
        <w:tc>
          <w:tcPr>
            <w:tcW w:w="2999" w:type="dxa"/>
            <w:tcBorders>
              <w:left w:val="nil"/>
            </w:tcBorders>
            <w:tcMar>
              <w:left w:w="0" w:type="dxa"/>
              <w:right w:w="20" w:type="dxa"/>
            </w:tcMar>
          </w:tcPr>
          <w:p w14:paraId="38BE36A5" w14:textId="657BE7C9" w:rsidR="00AA1894" w:rsidRDefault="00C604EC">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50D6B775"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848E117" w14:textId="6480156C" w:rsidR="00C604EC" w:rsidRDefault="00C604EC">
      <w:pPr>
        <w:spacing w:line="240" w:lineRule="auto"/>
        <w:rPr>
          <w:rFonts w:eastAsia="Calibri" w:cs="Calibri"/>
          <w:b/>
          <w:bCs/>
          <w:lang w:eastAsia="en-AU" w:bidi="en-AU"/>
        </w:rPr>
      </w:pPr>
      <w:r>
        <w:rPr>
          <w:rFonts w:eastAsia="Calibri" w:cs="Calibri"/>
          <w:b/>
          <w:bCs/>
          <w:lang w:eastAsia="en-AU" w:bidi="en-AU"/>
        </w:rPr>
        <w:br w:type="page"/>
      </w:r>
    </w:p>
    <w:p w14:paraId="674C5BDC" w14:textId="619677D5" w:rsidR="00A11A83" w:rsidRPr="00163BE0" w:rsidRDefault="00F4775D" w:rsidP="00FC3293">
      <w:pPr>
        <w:tabs>
          <w:tab w:val="left" w:pos="600"/>
        </w:tabs>
        <w:ind w:left="600" w:hanging="600"/>
        <w:outlineLvl w:val="2"/>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24" w:name="_Toc225407024"/>
      <w:r w:rsidRPr="00163BE0">
        <w:rPr>
          <w:rFonts w:eastAsia="Calibri" w:cs="Calibri"/>
          <w:color w:val="000000"/>
        </w:rPr>
        <w:instrText>4.2.2</w:instrText>
      </w:r>
      <w:r w:rsidRPr="00163BE0">
        <w:rPr>
          <w:rFonts w:eastAsia="Calibri" w:cs="Calibri"/>
          <w:color w:val="000000"/>
        </w:rPr>
        <w:tab/>
        <w:instrText>Petition - Skate Park at Norris Bank Reserve</w:instrText>
      </w:r>
      <w:bookmarkEnd w:id="24"/>
      <w:r w:rsidRPr="00163BE0">
        <w:rPr>
          <w:rFonts w:eastAsia="Calibri" w:cs="Calibri"/>
          <w:color w:val="000000"/>
        </w:rPr>
        <w:instrText>" \f \l 3</w:instrText>
      </w:r>
      <w:r>
        <w:rPr>
          <w:rFonts w:eastAsia="Calibri" w:cs="Calibri"/>
          <w:color w:val="000000"/>
        </w:rPr>
        <w:fldChar w:fldCharType="end"/>
      </w:r>
      <w:bookmarkStart w:id="25" w:name="4.2.2__Petition_-_Skate_Park_at_Norris_"/>
      <w:r w:rsidRPr="00163BE0">
        <w:rPr>
          <w:rFonts w:eastAsia="Calibri" w:cs="Calibri"/>
          <w:color w:val="FFFFFF"/>
          <w:sz w:val="4"/>
        </w:rPr>
        <w:t>4.2.2</w:t>
      </w:r>
      <w:r w:rsidRPr="00163BE0">
        <w:rPr>
          <w:rFonts w:eastAsia="Calibri" w:cs="Calibri"/>
          <w:color w:val="FFFFFF"/>
          <w:sz w:val="4"/>
        </w:rPr>
        <w:tab/>
        <w:t>Petition - Skate Park at Norris Bank Reserve</w:t>
      </w:r>
    </w:p>
    <w:bookmarkEnd w:id="25"/>
    <w:p w14:paraId="776CFAAF" w14:textId="77777777" w:rsidR="00CD2BB4" w:rsidRDefault="00F4775D" w:rsidP="001D0EF3">
      <w:pPr>
        <w:rPr>
          <w:rFonts w:eastAsia="Calibri" w:cs="Calibri"/>
          <w:color w:val="003266"/>
          <w:sz w:val="28"/>
          <w:szCs w:val="28"/>
        </w:rPr>
      </w:pPr>
      <w:r w:rsidRPr="32FE4E5A">
        <w:rPr>
          <w:rFonts w:eastAsia="Calibri" w:cs="Calibri"/>
          <w:b/>
          <w:bCs/>
          <w:color w:val="003266"/>
          <w:sz w:val="28"/>
          <w:szCs w:val="28"/>
        </w:rPr>
        <w:t>4.2.2 Petition - Skate Park at Norris Bank Reserve</w:t>
      </w:r>
    </w:p>
    <w:p w14:paraId="2AD9FDC4" w14:textId="77777777" w:rsidR="000A25B1" w:rsidRDefault="00F4775D" w:rsidP="02ABC08F">
      <w:pPr>
        <w:spacing w:before="120"/>
        <w:rPr>
          <w:rFonts w:eastAsia="Calibri"/>
        </w:rPr>
      </w:pPr>
      <w:r w:rsidRPr="02ABC08F">
        <w:rPr>
          <w:rFonts w:eastAsia="Calibri"/>
        </w:rPr>
        <w:t xml:space="preserve">A petition has been received from </w:t>
      </w:r>
      <w:r w:rsidR="257312F9" w:rsidRPr="02ABC08F">
        <w:rPr>
          <w:rFonts w:eastAsia="Calibri"/>
        </w:rPr>
        <w:t xml:space="preserve">81 </w:t>
      </w:r>
      <w:r w:rsidR="00281F13" w:rsidRPr="02ABC08F">
        <w:rPr>
          <w:rFonts w:eastAsia="Calibri"/>
        </w:rPr>
        <w:t xml:space="preserve">residents and </w:t>
      </w:r>
      <w:r w:rsidR="45F3DACC" w:rsidRPr="02ABC08F">
        <w:rPr>
          <w:rFonts w:eastAsia="Calibri"/>
        </w:rPr>
        <w:t xml:space="preserve">24 </w:t>
      </w:r>
      <w:r w:rsidR="00281F13" w:rsidRPr="02ABC08F">
        <w:rPr>
          <w:rFonts w:eastAsia="Calibri"/>
        </w:rPr>
        <w:t>non-residents re</w:t>
      </w:r>
      <w:r w:rsidR="35E4231C" w:rsidRPr="02ABC08F">
        <w:rPr>
          <w:rFonts w:eastAsia="Calibri"/>
        </w:rPr>
        <w:t>quest</w:t>
      </w:r>
      <w:r w:rsidR="00281F13" w:rsidRPr="02ABC08F">
        <w:rPr>
          <w:rFonts w:eastAsia="Calibri"/>
        </w:rPr>
        <w:t xml:space="preserve">ing </w:t>
      </w:r>
      <w:r w:rsidR="7B4E01E5" w:rsidRPr="02ABC08F">
        <w:rPr>
          <w:rFonts w:eastAsia="Calibri"/>
        </w:rPr>
        <w:t xml:space="preserve">Council consider the development of a skate park at Norris Bank </w:t>
      </w:r>
      <w:r w:rsidR="4840DEA6" w:rsidRPr="02ABC08F">
        <w:rPr>
          <w:rFonts w:eastAsia="Calibri"/>
        </w:rPr>
        <w:t>Reserve, Bundoora.</w:t>
      </w:r>
    </w:p>
    <w:p w14:paraId="07E91B27" w14:textId="77777777" w:rsidR="004E56C0" w:rsidRDefault="00F4775D" w:rsidP="004E56C0">
      <w:pPr>
        <w:pStyle w:val="Heading1"/>
      </w:pPr>
      <w:r>
        <w:t>Recommendation</w:t>
      </w:r>
    </w:p>
    <w:p w14:paraId="14C35D92" w14:textId="77777777" w:rsidR="00FC5AA3" w:rsidRPr="00C604EC" w:rsidRDefault="00F4775D" w:rsidP="00922C6D">
      <w:r w:rsidRPr="00C604EC">
        <w:t>THAT Council</w:t>
      </w:r>
      <w:r w:rsidR="566816EC" w:rsidRPr="00C604EC">
        <w:t>:</w:t>
      </w:r>
      <w:r w:rsidRPr="00C604EC">
        <w:t xml:space="preserve"> </w:t>
      </w:r>
    </w:p>
    <w:p w14:paraId="25E95892" w14:textId="77777777" w:rsidR="00922C6D" w:rsidRPr="00C604EC" w:rsidRDefault="00F4775D" w:rsidP="00234709">
      <w:pPr>
        <w:ind w:left="283"/>
      </w:pPr>
      <w:r w:rsidRPr="00C604EC">
        <w:t>1.</w:t>
      </w:r>
      <w:r w:rsidRPr="00C604EC">
        <w:tab/>
      </w:r>
      <w:r w:rsidR="4CDFCDD8" w:rsidRPr="00C604EC">
        <w:t>Note the petition.</w:t>
      </w:r>
    </w:p>
    <w:p w14:paraId="03F7AB2A" w14:textId="77777777" w:rsidR="00922C6D" w:rsidRPr="00C604EC" w:rsidRDefault="00F4775D" w:rsidP="007732A8">
      <w:pPr>
        <w:ind w:left="720" w:hanging="437"/>
      </w:pPr>
      <w:r w:rsidRPr="00C604EC">
        <w:t>2.</w:t>
      </w:r>
      <w:r w:rsidRPr="00C604EC">
        <w:tab/>
      </w:r>
      <w:r w:rsidR="2CD9902D" w:rsidRPr="00C604EC">
        <w:t>Note the petition will be referred to Finance to include with future budget submissions received.</w:t>
      </w:r>
    </w:p>
    <w:p w14:paraId="4F6E20BB"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EEA81C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406F3862" w14:textId="77777777">
        <w:tc>
          <w:tcPr>
            <w:tcW w:w="9027" w:type="dxa"/>
            <w:gridSpan w:val="2"/>
            <w:tcBorders>
              <w:bottom w:val="single" w:sz="8" w:space="0" w:color="000000"/>
            </w:tcBorders>
            <w:shd w:val="clear" w:color="auto" w:fill="002060"/>
          </w:tcPr>
          <w:p w14:paraId="15823D1D"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63A6B5C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5D2DFF2"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5E6005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AA1894" w14:paraId="62F66C7D"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D98A6C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441FF9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5C150836" w14:textId="77777777" w:rsidR="00AA1894" w:rsidRDefault="00F4775D" w:rsidP="00B1220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bCs/>
          <w:lang w:eastAsia="en-AU" w:bidi="en-AU"/>
        </w:rPr>
      </w:pPr>
      <w:r>
        <w:rPr>
          <w:rFonts w:eastAsia="Calibri" w:cs="Calibri"/>
          <w:b/>
          <w:bCs/>
          <w:lang w:eastAsia="en-AU" w:bidi="en-AU"/>
        </w:rPr>
        <w:t xml:space="preserve">THAT Council: </w:t>
      </w:r>
    </w:p>
    <w:p w14:paraId="2DE8F089" w14:textId="77777777" w:rsidR="00AA1894" w:rsidRDefault="00F4775D" w:rsidP="00B12206">
      <w:pPr>
        <w:tabs>
          <w:tab w:val="left" w:pos="283"/>
          <w:tab w:val="left" w:pos="709"/>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283"/>
        <w:rPr>
          <w:rFonts w:eastAsia="Calibri" w:cs="Calibri"/>
          <w:b/>
          <w:bCs/>
          <w:lang w:eastAsia="en-AU" w:bidi="en-AU"/>
        </w:rPr>
      </w:pPr>
      <w:r>
        <w:rPr>
          <w:rFonts w:eastAsia="Calibri" w:cs="Calibri"/>
          <w:b/>
          <w:bCs/>
          <w:lang w:eastAsia="en-AU" w:bidi="en-AU"/>
        </w:rPr>
        <w:t>1.</w:t>
      </w:r>
      <w:r>
        <w:rPr>
          <w:rFonts w:eastAsia="Calibri" w:cs="Calibri"/>
          <w:lang w:eastAsia="en-AU" w:bidi="en-AU"/>
        </w:rPr>
        <w:tab/>
      </w:r>
      <w:r>
        <w:rPr>
          <w:rFonts w:eastAsia="Calibri" w:cs="Calibri"/>
          <w:b/>
          <w:bCs/>
          <w:lang w:eastAsia="en-AU" w:bidi="en-AU"/>
        </w:rPr>
        <w:t>Note the petition.</w:t>
      </w:r>
    </w:p>
    <w:p w14:paraId="5C608758" w14:textId="77777777" w:rsidR="00AA1894" w:rsidRDefault="00F4775D" w:rsidP="00B12206">
      <w:pPr>
        <w:tabs>
          <w:tab w:val="left" w:pos="709"/>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20" w:hanging="437"/>
        <w:rPr>
          <w:rFonts w:eastAsia="Calibri" w:cs="Calibri"/>
          <w:b/>
          <w:bCs/>
          <w:lang w:eastAsia="en-AU" w:bidi="en-AU"/>
        </w:rPr>
      </w:pPr>
      <w:r>
        <w:rPr>
          <w:rFonts w:eastAsia="Calibri" w:cs="Calibri"/>
          <w:b/>
          <w:bCs/>
          <w:lang w:eastAsia="en-AU" w:bidi="en-AU"/>
        </w:rPr>
        <w:t>2.</w:t>
      </w:r>
      <w:r>
        <w:rPr>
          <w:rFonts w:eastAsia="Calibri" w:cs="Calibri"/>
          <w:lang w:eastAsia="en-AU" w:bidi="en-AU"/>
        </w:rPr>
        <w:tab/>
      </w:r>
      <w:r>
        <w:rPr>
          <w:rFonts w:eastAsia="Calibri" w:cs="Calibri"/>
          <w:b/>
          <w:bCs/>
          <w:lang w:eastAsia="en-AU" w:bidi="en-AU"/>
        </w:rPr>
        <w:t>Note the petition will be referred to Finance to include with future budget submissions received.</w:t>
      </w:r>
    </w:p>
    <w:p w14:paraId="7E35110F" w14:textId="34F6890C" w:rsidR="00AA1894" w:rsidRDefault="00A73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54DC6156"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gridCol w:w="9"/>
      </w:tblGrid>
      <w:tr w:rsidR="00AA1894" w14:paraId="7B2DB180" w14:textId="77777777">
        <w:tc>
          <w:tcPr>
            <w:tcW w:w="9006" w:type="dxa"/>
            <w:gridSpan w:val="4"/>
            <w:tcBorders>
              <w:right w:val="single" w:sz="8" w:space="0" w:color="000000"/>
            </w:tcBorders>
            <w:shd w:val="clear" w:color="auto" w:fill="002060"/>
          </w:tcPr>
          <w:p w14:paraId="258F07DF"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3F812B65" w14:textId="77777777">
        <w:tc>
          <w:tcPr>
            <w:tcW w:w="9006" w:type="dxa"/>
            <w:gridSpan w:val="4"/>
            <w:tcBorders>
              <w:left w:val="nil"/>
            </w:tcBorders>
          </w:tcPr>
          <w:p w14:paraId="22FF843F" w14:textId="29CBD39B" w:rsidR="00AA1894" w:rsidRDefault="00F4775D" w:rsidP="00BE0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eastAsia="Calibri" w:cs="Calibri"/>
                <w:i/>
                <w:iCs/>
                <w:color w:val="000000"/>
                <w:lang w:eastAsia="en-AU" w:bidi="en-AU"/>
              </w:rPr>
            </w:pPr>
            <w:r>
              <w:rPr>
                <w:rFonts w:eastAsia="Calibri" w:cs="Calibri"/>
                <w:i/>
                <w:iCs/>
                <w:color w:val="000000"/>
                <w:lang w:eastAsia="en-AU" w:bidi="en-AU"/>
              </w:rPr>
              <w:t>Cr Colwell</w:t>
            </w:r>
            <w:r w:rsidR="00B12206">
              <w:rPr>
                <w:rFonts w:eastAsia="Calibri" w:cs="Calibri"/>
                <w:i/>
                <w:iCs/>
                <w:color w:val="000000"/>
                <w:lang w:eastAsia="en-AU" w:bidi="en-AU"/>
              </w:rPr>
              <w:t xml:space="preserve">, </w:t>
            </w:r>
            <w:r>
              <w:rPr>
                <w:rFonts w:eastAsia="Calibri" w:cs="Calibri"/>
                <w:i/>
                <w:iCs/>
                <w:color w:val="000000"/>
                <w:lang w:eastAsia="en-AU" w:bidi="en-AU"/>
              </w:rPr>
              <w:t>Cr Lenberg, Cr McLindon</w:t>
            </w:r>
            <w:r w:rsidR="00B12206">
              <w:rPr>
                <w:rFonts w:eastAsia="Calibri" w:cs="Calibri"/>
                <w:i/>
                <w:iCs/>
                <w:color w:val="000000"/>
                <w:lang w:eastAsia="en-AU" w:bidi="en-AU"/>
              </w:rPr>
              <w:t>, Cr Zinni</w:t>
            </w:r>
          </w:p>
        </w:tc>
      </w:tr>
      <w:tr w:rsidR="00AA1894" w14:paraId="2519F0EC" w14:textId="77777777">
        <w:tblPrEx>
          <w:tblBorders>
            <w:right w:val="single" w:sz="8" w:space="0" w:color="000000"/>
          </w:tblBorders>
        </w:tblPrEx>
        <w:trPr>
          <w:gridAfter w:val="1"/>
          <w:wAfter w:w="9" w:type="dxa"/>
        </w:trPr>
        <w:tc>
          <w:tcPr>
            <w:tcW w:w="8997" w:type="dxa"/>
            <w:gridSpan w:val="3"/>
            <w:tcBorders>
              <w:bottom w:val="nil"/>
            </w:tcBorders>
            <w:shd w:val="clear" w:color="auto" w:fill="002060"/>
          </w:tcPr>
          <w:p w14:paraId="696D671F"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AA1894" w14:paraId="324D6F6F"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Borders>
              <w:top w:val="nil"/>
            </w:tcBorders>
            <w:tcMar>
              <w:left w:w="118" w:type="dxa"/>
            </w:tcMar>
          </w:tcPr>
          <w:p w14:paraId="6F3C4D59"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770315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621A09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3197293" w14:textId="77777777" w:rsidR="00AA1894" w:rsidRDefault="00F4775D" w:rsidP="00BE0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45B4A936"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Mar>
              <w:left w:w="118" w:type="dxa"/>
            </w:tcMar>
          </w:tcPr>
          <w:p w14:paraId="0C0E396A"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18BD473D"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3062BDB0"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5713CA33"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2D40E863"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2E1FD9FC"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3BFD46AC"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16FA5EFB"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31F772A" w14:textId="7C8B51EB" w:rsidR="00AA1894"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192B8830" w14:textId="76DB4439" w:rsidR="00AA1894" w:rsidRDefault="00A73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Nil</w:t>
            </w:r>
          </w:p>
        </w:tc>
        <w:tc>
          <w:tcPr>
            <w:tcW w:w="2999" w:type="dxa"/>
            <w:tcBorders>
              <w:left w:val="nil"/>
            </w:tcBorders>
            <w:tcMar>
              <w:left w:w="0" w:type="dxa"/>
              <w:right w:w="20" w:type="dxa"/>
            </w:tcMar>
          </w:tcPr>
          <w:p w14:paraId="3614595A" w14:textId="720E9EF0" w:rsidR="00AA1894" w:rsidRDefault="00A734B0">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3ECC5C73" w14:textId="5D37FFAE" w:rsidR="003E5365" w:rsidRDefault="003E5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880D3EA" w14:textId="62E5473B" w:rsidR="00A11A83" w:rsidRPr="00163BE0" w:rsidRDefault="00F4775D"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6" w:name="_Toc225407025"/>
      <w:r w:rsidRPr="00163BE0">
        <w:rPr>
          <w:rFonts w:eastAsia="Calibri" w:cs="Calibri"/>
          <w:color w:val="000000"/>
        </w:rPr>
        <w:instrText>4.3</w:instrText>
      </w:r>
      <w:r w:rsidRPr="00163BE0">
        <w:rPr>
          <w:rFonts w:eastAsia="Calibri" w:cs="Calibri"/>
          <w:color w:val="000000"/>
        </w:rPr>
        <w:tab/>
        <w:instrText>Joint Letters</w:instrText>
      </w:r>
      <w:bookmarkEnd w:id="26"/>
      <w:r w:rsidRPr="00163BE0">
        <w:rPr>
          <w:rFonts w:eastAsia="Calibri" w:cs="Calibri"/>
          <w:color w:val="000000"/>
        </w:rPr>
        <w:instrText>" \f \l 2</w:instrText>
      </w:r>
      <w:r>
        <w:rPr>
          <w:rFonts w:eastAsia="Calibri" w:cs="Calibri"/>
          <w:color w:val="000000"/>
        </w:rPr>
        <w:fldChar w:fldCharType="end"/>
      </w:r>
      <w:bookmarkStart w:id="27" w:name="4.3__Joint_Letters"/>
      <w:r w:rsidRPr="00163BE0">
        <w:rPr>
          <w:rFonts w:eastAsia="Calibri" w:cs="Calibri"/>
          <w:b/>
          <w:color w:val="000000"/>
        </w:rPr>
        <w:t>4.3</w:t>
      </w:r>
      <w:r w:rsidRPr="00163BE0">
        <w:rPr>
          <w:rFonts w:eastAsia="Calibri" w:cs="Calibri"/>
          <w:b/>
          <w:color w:val="000000"/>
        </w:rPr>
        <w:tab/>
        <w:t>Joint Letters</w:t>
      </w:r>
    </w:p>
    <w:bookmarkEnd w:id="27"/>
    <w:p w14:paraId="6A0DD3BD" w14:textId="24B879A6" w:rsidR="00A734B0" w:rsidRDefault="00F4775D" w:rsidP="00B12206">
      <w:pPr>
        <w:ind w:firstLine="601"/>
      </w:pPr>
      <w:r w:rsidRPr="498493F5">
        <w:t>N</w:t>
      </w:r>
      <w:r w:rsidR="000171C8" w:rsidRPr="498493F5">
        <w:t>o</w:t>
      </w:r>
      <w:r w:rsidR="32F6AAB5" w:rsidRPr="498493F5">
        <w:t xml:space="preserve"> Joint Letters</w:t>
      </w:r>
      <w:r w:rsidR="00A734B0">
        <w:br w:type="page"/>
      </w:r>
    </w:p>
    <w:p w14:paraId="2F80FC1D" w14:textId="10EA9F0B"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28" w:name="_Toc225407026"/>
      <w:r w:rsidRPr="00163BE0">
        <w:rPr>
          <w:rFonts w:eastAsia="Calibri" w:cs="Calibri"/>
          <w:color w:val="000000"/>
          <w:sz w:val="26"/>
        </w:rPr>
        <w:instrText>5</w:instrText>
      </w:r>
      <w:r w:rsidRPr="00163BE0">
        <w:rPr>
          <w:rFonts w:eastAsia="Calibri" w:cs="Calibri"/>
          <w:color w:val="000000"/>
          <w:sz w:val="26"/>
        </w:rPr>
        <w:tab/>
        <w:instrText>Officers' Reports</w:instrText>
      </w:r>
      <w:bookmarkEnd w:id="28"/>
      <w:r w:rsidRPr="00163BE0">
        <w:rPr>
          <w:rFonts w:eastAsia="Calibri" w:cs="Calibri"/>
          <w:color w:val="000000"/>
          <w:sz w:val="26"/>
        </w:rPr>
        <w:instrText>" \f \l 1</w:instrText>
      </w:r>
      <w:r>
        <w:rPr>
          <w:rFonts w:eastAsia="Calibri" w:cs="Calibri"/>
          <w:color w:val="000000"/>
          <w:sz w:val="26"/>
        </w:rPr>
        <w:fldChar w:fldCharType="end"/>
      </w:r>
      <w:bookmarkStart w:id="29" w:name="5__Officers'_Reports"/>
      <w:r w:rsidRPr="00163BE0">
        <w:rPr>
          <w:rFonts w:eastAsia="Calibri" w:cs="Calibri"/>
          <w:b/>
          <w:color w:val="000000"/>
          <w:sz w:val="26"/>
        </w:rPr>
        <w:t>5</w:t>
      </w:r>
      <w:r w:rsidRPr="00163BE0">
        <w:rPr>
          <w:rFonts w:eastAsia="Calibri" w:cs="Calibri"/>
          <w:b/>
          <w:color w:val="000000"/>
          <w:sz w:val="26"/>
        </w:rPr>
        <w:tab/>
        <w:t>Officers' Reports</w:t>
      </w:r>
    </w:p>
    <w:bookmarkEnd w:id="29"/>
    <w:p w14:paraId="0254A115" w14:textId="77777777" w:rsidR="00A11A83" w:rsidRPr="00163BE0" w:rsidRDefault="00F4775D"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30" w:name="_Toc225407027"/>
      <w:r w:rsidRPr="00163BE0">
        <w:rPr>
          <w:rFonts w:eastAsia="Calibri" w:cs="Calibri"/>
          <w:color w:val="000000"/>
        </w:rPr>
        <w:instrText>5.1</w:instrText>
      </w:r>
      <w:r w:rsidRPr="00163BE0">
        <w:rPr>
          <w:rFonts w:eastAsia="Calibri" w:cs="Calibri"/>
          <w:color w:val="000000"/>
        </w:rPr>
        <w:tab/>
        <w:instrText>Quarterly Corporate Performance Report - Q2 ended 31/12/2025</w:instrText>
      </w:r>
      <w:bookmarkEnd w:id="30"/>
      <w:r w:rsidRPr="00163BE0">
        <w:rPr>
          <w:rFonts w:eastAsia="Calibri" w:cs="Calibri"/>
          <w:color w:val="000000"/>
        </w:rPr>
        <w:instrText>" \f \l 2</w:instrText>
      </w:r>
      <w:r>
        <w:rPr>
          <w:rFonts w:eastAsia="Calibri" w:cs="Calibri"/>
          <w:color w:val="000000"/>
        </w:rPr>
        <w:fldChar w:fldCharType="end"/>
      </w:r>
      <w:bookmarkStart w:id="31" w:name="5.1__Quarterly_Corporate_Performance_Re"/>
      <w:r w:rsidRPr="00163BE0">
        <w:rPr>
          <w:rFonts w:eastAsia="Calibri" w:cs="Calibri"/>
          <w:color w:val="FFFFFF"/>
          <w:sz w:val="4"/>
        </w:rPr>
        <w:t>5.1</w:t>
      </w:r>
      <w:r w:rsidRPr="00163BE0">
        <w:rPr>
          <w:rFonts w:eastAsia="Calibri" w:cs="Calibri"/>
          <w:color w:val="FFFFFF"/>
          <w:sz w:val="4"/>
        </w:rPr>
        <w:tab/>
        <w:t>Quarterly Corporate Performance Report - Q2 ended 31/12/2025</w:t>
      </w:r>
    </w:p>
    <w:bookmarkEnd w:id="31"/>
    <w:p w14:paraId="03B44D1E" w14:textId="77777777" w:rsidR="00CD2BB4" w:rsidRDefault="00F4775D" w:rsidP="00351C2F">
      <w:pPr>
        <w:rPr>
          <w:rFonts w:eastAsia="Calibri" w:cs="Calibri"/>
          <w:color w:val="003266"/>
          <w:sz w:val="28"/>
          <w:szCs w:val="28"/>
        </w:rPr>
      </w:pPr>
      <w:r w:rsidRPr="32FE4E5A">
        <w:rPr>
          <w:rFonts w:eastAsia="Calibri" w:cs="Calibri"/>
          <w:b/>
          <w:bCs/>
          <w:color w:val="003266"/>
          <w:sz w:val="28"/>
          <w:szCs w:val="28"/>
        </w:rPr>
        <w:t>5.1 Quarterly Corporate Performance Report - Q2 ended 31/12/2025</w:t>
      </w:r>
    </w:p>
    <w:p w14:paraId="36FF2B01" w14:textId="77777777" w:rsidR="00FF5C33" w:rsidRPr="00FF5C33" w:rsidRDefault="00FF5C33" w:rsidP="00351C2F">
      <w:pPr>
        <w:tabs>
          <w:tab w:val="left" w:pos="2552"/>
        </w:tabs>
        <w:ind w:left="2552" w:hanging="2552"/>
        <w:rPr>
          <w:rFonts w:eastAsia="Calibri"/>
        </w:rPr>
      </w:pPr>
    </w:p>
    <w:p w14:paraId="76218B2F" w14:textId="77777777" w:rsidR="00DF444F" w:rsidRDefault="00F4775D"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7FE58614" w14:textId="77777777" w:rsidR="00DF444F" w:rsidRDefault="00DF444F" w:rsidP="00DF444F">
      <w:pPr>
        <w:tabs>
          <w:tab w:val="left" w:pos="3119"/>
        </w:tabs>
        <w:ind w:left="3119" w:hanging="3119"/>
        <w:rPr>
          <w:rFonts w:eastAsia="Calibri"/>
        </w:rPr>
      </w:pPr>
    </w:p>
    <w:p w14:paraId="23559EC9" w14:textId="77777777" w:rsidR="00DF444F" w:rsidRDefault="00F4775D"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Coordinator Financial Performance &amp; Reporting</w:t>
      </w:r>
    </w:p>
    <w:p w14:paraId="26B93FB1" w14:textId="77777777" w:rsidR="00DF444F" w:rsidRDefault="00DF444F" w:rsidP="00DF444F">
      <w:pPr>
        <w:tabs>
          <w:tab w:val="left" w:pos="3119"/>
        </w:tabs>
        <w:ind w:left="3119" w:hanging="3119"/>
        <w:rPr>
          <w:rFonts w:eastAsia="Calibri" w:cs="Calibri"/>
          <w:color w:val="000000" w:themeColor="text1"/>
        </w:rPr>
      </w:pPr>
    </w:p>
    <w:p w14:paraId="78206117" w14:textId="27F80C39" w:rsidR="00AA1894" w:rsidRDefault="00F4775D" w:rsidP="00DF444F">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sidR="00A734B0">
        <w:rPr>
          <w:rFonts w:eastAsia="Calibri" w:cs="Calibri"/>
          <w:color w:val="000000"/>
        </w:rPr>
        <w:t>Unit Manager Financial Strategy &amp; Performance</w:t>
      </w:r>
    </w:p>
    <w:p w14:paraId="0D39A18D" w14:textId="77777777" w:rsidR="00EF0D9A" w:rsidRDefault="00F4775D" w:rsidP="00EF0D9A">
      <w:pPr>
        <w:pStyle w:val="Heading1"/>
      </w:pPr>
      <w:r>
        <w:t>Executive Summary</w:t>
      </w:r>
    </w:p>
    <w:p w14:paraId="76F74ACD" w14:textId="77777777" w:rsidR="007F60F2" w:rsidRPr="00CB19B5" w:rsidRDefault="00F4775D" w:rsidP="00453111">
      <w:r w:rsidRPr="00CB19B5">
        <w:t>This report provides the Quarterly Corporate Performance (Q2) outcomes and comprehensive summary for the period ended 31 December 2025 provided at Attachment 1 relating to:</w:t>
      </w:r>
    </w:p>
    <w:p w14:paraId="07FD9D9A" w14:textId="77777777" w:rsidR="007F60F2" w:rsidRPr="00CB19B5" w:rsidRDefault="00F4775D" w:rsidP="00453111">
      <w:pPr>
        <w:pStyle w:val="ListParagraph"/>
        <w:numPr>
          <w:ilvl w:val="0"/>
          <w:numId w:val="14"/>
        </w:numPr>
      </w:pPr>
      <w:r w:rsidRPr="00CB19B5">
        <w:t>Council’s financial performance</w:t>
      </w:r>
      <w:r w:rsidR="0053017B">
        <w:t>.</w:t>
      </w:r>
    </w:p>
    <w:p w14:paraId="2793CBA1" w14:textId="77777777" w:rsidR="007F60F2" w:rsidRPr="00ED4D49" w:rsidRDefault="00F4775D" w:rsidP="00453111">
      <w:pPr>
        <w:pStyle w:val="ListParagraph"/>
        <w:numPr>
          <w:ilvl w:val="0"/>
          <w:numId w:val="14"/>
        </w:numPr>
      </w:pPr>
      <w:r>
        <w:t>Community Action Plan 2025-26</w:t>
      </w:r>
      <w:r w:rsidR="0053017B">
        <w:t>.</w:t>
      </w:r>
    </w:p>
    <w:p w14:paraId="6BF7992E" w14:textId="77777777" w:rsidR="007F60F2" w:rsidRPr="00ED4D49" w:rsidRDefault="00F4775D" w:rsidP="00453111">
      <w:pPr>
        <w:pStyle w:val="ListParagraph"/>
        <w:numPr>
          <w:ilvl w:val="0"/>
          <w:numId w:val="14"/>
        </w:numPr>
      </w:pPr>
      <w:r>
        <w:t>Good Governance Actions</w:t>
      </w:r>
      <w:r w:rsidR="0053017B">
        <w:t>.</w:t>
      </w:r>
    </w:p>
    <w:p w14:paraId="14BC74AC" w14:textId="77777777" w:rsidR="007F60F2" w:rsidRPr="00CB19B5" w:rsidRDefault="00F4775D" w:rsidP="003E0B50">
      <w:pPr>
        <w:pStyle w:val="ListParagraph"/>
        <w:numPr>
          <w:ilvl w:val="0"/>
          <w:numId w:val="14"/>
        </w:numPr>
      </w:pPr>
      <w:r w:rsidRPr="00CB19B5">
        <w:t>2025-26 Capital Works program</w:t>
      </w:r>
      <w:r w:rsidR="0053017B">
        <w:t>.</w:t>
      </w:r>
    </w:p>
    <w:p w14:paraId="1CD4A0CF" w14:textId="77777777" w:rsidR="004E56C0" w:rsidRDefault="00F4775D" w:rsidP="004E56C0">
      <w:pPr>
        <w:pStyle w:val="Heading1"/>
      </w:pPr>
      <w:r>
        <w:t>Officers’ Recommendation</w:t>
      </w:r>
    </w:p>
    <w:p w14:paraId="2429F320" w14:textId="77777777" w:rsidR="00537F27" w:rsidRPr="00A734B0" w:rsidRDefault="00F4775D" w:rsidP="00537F27">
      <w:pPr>
        <w:pStyle w:val="Placeholder"/>
        <w:rPr>
          <w:i w:val="0"/>
          <w:iCs w:val="0"/>
          <w:color w:val="auto"/>
          <w:sz w:val="24"/>
          <w:szCs w:val="24"/>
        </w:rPr>
      </w:pPr>
      <w:r w:rsidRPr="00A734B0">
        <w:rPr>
          <w:i w:val="0"/>
          <w:iCs w:val="0"/>
          <w:color w:val="auto"/>
          <w:sz w:val="24"/>
          <w:szCs w:val="24"/>
        </w:rPr>
        <w:t xml:space="preserve">THAT </w:t>
      </w:r>
      <w:r w:rsidR="005F197D" w:rsidRPr="00A734B0">
        <w:rPr>
          <w:i w:val="0"/>
          <w:iCs w:val="0"/>
          <w:color w:val="auto"/>
          <w:sz w:val="24"/>
          <w:szCs w:val="24"/>
        </w:rPr>
        <w:t>Council</w:t>
      </w:r>
      <w:r w:rsidR="00B26DE7" w:rsidRPr="00A734B0">
        <w:rPr>
          <w:i w:val="0"/>
          <w:iCs w:val="0"/>
          <w:color w:val="auto"/>
          <w:sz w:val="24"/>
          <w:szCs w:val="24"/>
        </w:rPr>
        <w:t xml:space="preserve"> note the</w:t>
      </w:r>
      <w:r w:rsidRPr="00A734B0">
        <w:rPr>
          <w:i w:val="0"/>
          <w:iCs w:val="0"/>
          <w:color w:val="auto"/>
          <w:sz w:val="24"/>
          <w:szCs w:val="24"/>
        </w:rPr>
        <w:t>:</w:t>
      </w:r>
    </w:p>
    <w:p w14:paraId="7860E8DD" w14:textId="77777777" w:rsidR="00537F27" w:rsidRPr="00A734B0" w:rsidRDefault="00F4775D" w:rsidP="00537F27">
      <w:pPr>
        <w:pStyle w:val="Placeholder"/>
        <w:numPr>
          <w:ilvl w:val="0"/>
          <w:numId w:val="15"/>
        </w:numPr>
        <w:ind w:left="709"/>
        <w:rPr>
          <w:i w:val="0"/>
          <w:color w:val="auto"/>
          <w:sz w:val="24"/>
          <w:szCs w:val="24"/>
        </w:rPr>
      </w:pPr>
      <w:r w:rsidRPr="00A734B0">
        <w:rPr>
          <w:i w:val="0"/>
          <w:color w:val="auto"/>
          <w:sz w:val="24"/>
          <w:szCs w:val="24"/>
        </w:rPr>
        <w:t>Quarterly Corporate Performance Report for the period ended 31 December 2025 in Attachment 1.</w:t>
      </w:r>
    </w:p>
    <w:p w14:paraId="38D2691C" w14:textId="77777777" w:rsidR="00632159" w:rsidRPr="00A734B0" w:rsidRDefault="00F4775D" w:rsidP="00537F27">
      <w:pPr>
        <w:pStyle w:val="Placeholder"/>
        <w:numPr>
          <w:ilvl w:val="0"/>
          <w:numId w:val="15"/>
        </w:numPr>
        <w:ind w:left="709"/>
        <w:rPr>
          <w:i w:val="0"/>
          <w:color w:val="auto"/>
          <w:sz w:val="24"/>
          <w:szCs w:val="24"/>
        </w:rPr>
      </w:pPr>
      <w:r w:rsidRPr="00A734B0">
        <w:rPr>
          <w:i w:val="0"/>
          <w:color w:val="auto"/>
          <w:sz w:val="24"/>
          <w:szCs w:val="24"/>
        </w:rPr>
        <w:t>Financial performance for the period ended 31 December 2025 contained within Attachment 1.</w:t>
      </w:r>
    </w:p>
    <w:p w14:paraId="404A4A2F" w14:textId="77777777" w:rsidR="00A734B0" w:rsidRDefault="00A73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p>
    <w:p w14:paraId="31284B20" w14:textId="0151F5AB"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Labrador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576FCFCC" w14:textId="77777777">
        <w:tc>
          <w:tcPr>
            <w:tcW w:w="9027" w:type="dxa"/>
            <w:gridSpan w:val="2"/>
            <w:tcBorders>
              <w:bottom w:val="single" w:sz="8" w:space="0" w:color="000000"/>
            </w:tcBorders>
            <w:shd w:val="clear" w:color="auto" w:fill="002060"/>
          </w:tcPr>
          <w:p w14:paraId="71D6C5D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505F08D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7839C19"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F0866DE"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r w:rsidR="00AA1894" w14:paraId="27ECA18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8E246A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BBCE01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3BFD781B" w14:textId="77777777" w:rsidR="00AA1894" w:rsidRDefault="00F4775D" w:rsidP="00B12206">
      <w:pPr>
        <w:pStyle w:val="Placeholde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b/>
          <w:bCs/>
          <w:i w:val="0"/>
          <w:iCs w:val="0"/>
          <w:color w:val="auto"/>
          <w:sz w:val="24"/>
          <w:szCs w:val="24"/>
        </w:rPr>
      </w:pPr>
      <w:r>
        <w:rPr>
          <w:b/>
          <w:bCs/>
          <w:i w:val="0"/>
          <w:iCs w:val="0"/>
          <w:color w:val="auto"/>
          <w:sz w:val="24"/>
          <w:szCs w:val="24"/>
          <w:lang w:eastAsia="en-AU" w:bidi="en-AU"/>
        </w:rPr>
        <w:t>THAT Council note the:</w:t>
      </w:r>
    </w:p>
    <w:p w14:paraId="05F58944" w14:textId="77777777" w:rsidR="00AA1894" w:rsidRDefault="00F4775D">
      <w:pPr>
        <w:pStyle w:val="Placeholder"/>
        <w:numPr>
          <w:ilvl w:val="0"/>
          <w:numId w:val="16"/>
        </w:num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b/>
          <w:bCs/>
          <w:i w:val="0"/>
          <w:iCs w:val="0"/>
          <w:color w:val="auto"/>
          <w:sz w:val="24"/>
          <w:szCs w:val="24"/>
        </w:rPr>
      </w:pPr>
      <w:r>
        <w:rPr>
          <w:b/>
          <w:bCs/>
          <w:i w:val="0"/>
          <w:iCs w:val="0"/>
          <w:color w:val="auto"/>
          <w:sz w:val="24"/>
          <w:szCs w:val="24"/>
          <w:lang w:eastAsia="en-AU" w:bidi="en-AU"/>
        </w:rPr>
        <w:t>Quarterly Corporate Performance Report for the period ended 31 December 2025 in Attachment 1.</w:t>
      </w:r>
    </w:p>
    <w:p w14:paraId="379FA6EF" w14:textId="77777777" w:rsidR="00AA1894" w:rsidRDefault="00F4775D">
      <w:pPr>
        <w:pStyle w:val="Placeholder"/>
        <w:numPr>
          <w:ilvl w:val="0"/>
          <w:numId w:val="16"/>
        </w:numPr>
        <w:tabs>
          <w:tab w:val="left" w:pos="709"/>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b/>
          <w:bCs/>
          <w:i w:val="0"/>
          <w:iCs w:val="0"/>
          <w:color w:val="auto"/>
          <w:sz w:val="24"/>
          <w:szCs w:val="24"/>
        </w:rPr>
      </w:pPr>
      <w:r>
        <w:rPr>
          <w:b/>
          <w:bCs/>
          <w:i w:val="0"/>
          <w:iCs w:val="0"/>
          <w:color w:val="auto"/>
          <w:sz w:val="24"/>
          <w:szCs w:val="24"/>
          <w:lang w:eastAsia="en-AU" w:bidi="en-AU"/>
        </w:rPr>
        <w:t>Financial performance for the period ended 31 December 2025 contained within Attachment 1.</w:t>
      </w:r>
    </w:p>
    <w:p w14:paraId="02D3DF44" w14:textId="7AC0A967" w:rsidR="00A734B0"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A734B0" w:rsidRPr="00A734B0">
        <w:rPr>
          <w:rFonts w:eastAsia="Calibri" w:cs="Calibri"/>
          <w:b/>
          <w:bCs/>
          <w:color w:val="000000"/>
          <w:lang w:eastAsia="en-AU" w:bidi="en-AU"/>
        </w:rPr>
        <w:t xml:space="preserve"> </w:t>
      </w:r>
      <w:r w:rsidR="00A734B0">
        <w:rPr>
          <w:rFonts w:eastAsia="Calibri" w:cs="Calibri"/>
          <w:b/>
          <w:bCs/>
          <w:color w:val="000000"/>
          <w:lang w:eastAsia="en-AU" w:bidi="en-AU"/>
        </w:rPr>
        <w:t>UNANIMOUSLY</w:t>
      </w:r>
    </w:p>
    <w:p w14:paraId="0B70278A" w14:textId="77777777" w:rsidR="00A734B0" w:rsidRDefault="00A734B0">
      <w:pPr>
        <w:spacing w:line="240" w:lineRule="auto"/>
        <w:rPr>
          <w:rFonts w:eastAsia="Calibri" w:cs="Calibri"/>
          <w:b/>
          <w:bCs/>
          <w:color w:val="000000"/>
          <w:lang w:eastAsia="en-AU" w:bidi="en-AU"/>
        </w:rPr>
      </w:pPr>
      <w:r>
        <w:rPr>
          <w:rFonts w:eastAsia="Calibri" w:cs="Calibri"/>
          <w:b/>
          <w:bCs/>
          <w:color w:val="000000"/>
          <w:lang w:eastAsia="en-AU" w:bidi="en-AU"/>
        </w:rPr>
        <w:br w:type="page"/>
      </w:r>
    </w:p>
    <w:p w14:paraId="6B917AAA"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gridCol w:w="9"/>
      </w:tblGrid>
      <w:tr w:rsidR="00AA1894" w14:paraId="5E70136B" w14:textId="77777777">
        <w:tc>
          <w:tcPr>
            <w:tcW w:w="9006" w:type="dxa"/>
            <w:gridSpan w:val="4"/>
            <w:tcBorders>
              <w:right w:val="single" w:sz="8" w:space="0" w:color="000000"/>
            </w:tcBorders>
            <w:shd w:val="clear" w:color="auto" w:fill="002060"/>
          </w:tcPr>
          <w:p w14:paraId="1528EF4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4F23FDB2" w14:textId="77777777">
        <w:tc>
          <w:tcPr>
            <w:tcW w:w="9006" w:type="dxa"/>
            <w:gridSpan w:val="4"/>
            <w:tcBorders>
              <w:left w:val="nil"/>
            </w:tcBorders>
          </w:tcPr>
          <w:p w14:paraId="0CA5C930" w14:textId="77777777" w:rsidR="00AA1894" w:rsidRDefault="00F4775D" w:rsidP="008D7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eastAsia="Calibri" w:cs="Calibri"/>
                <w:i/>
                <w:iCs/>
                <w:color w:val="000000"/>
                <w:lang w:eastAsia="en-AU" w:bidi="en-AU"/>
              </w:rPr>
            </w:pPr>
            <w:r>
              <w:rPr>
                <w:rFonts w:eastAsia="Calibri" w:cs="Calibri"/>
                <w:i/>
                <w:iCs/>
                <w:color w:val="000000"/>
                <w:lang w:eastAsia="en-AU" w:bidi="en-AU"/>
              </w:rPr>
              <w:t>Cr Lappin, Cr McLindon</w:t>
            </w:r>
          </w:p>
        </w:tc>
      </w:tr>
      <w:tr w:rsidR="00AA1894" w14:paraId="1B3052B4" w14:textId="77777777">
        <w:tblPrEx>
          <w:tblBorders>
            <w:right w:val="single" w:sz="8" w:space="0" w:color="000000"/>
          </w:tblBorders>
        </w:tblPrEx>
        <w:trPr>
          <w:gridAfter w:val="1"/>
          <w:wAfter w:w="9" w:type="dxa"/>
        </w:trPr>
        <w:tc>
          <w:tcPr>
            <w:tcW w:w="8997" w:type="dxa"/>
            <w:gridSpan w:val="3"/>
            <w:tcBorders>
              <w:bottom w:val="nil"/>
            </w:tcBorders>
            <w:shd w:val="clear" w:color="auto" w:fill="002060"/>
          </w:tcPr>
          <w:p w14:paraId="4CEC2AB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AA1894" w14:paraId="49254B37"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Borders>
              <w:top w:val="nil"/>
            </w:tcBorders>
            <w:tcMar>
              <w:left w:w="118" w:type="dxa"/>
            </w:tcMar>
          </w:tcPr>
          <w:p w14:paraId="27E18627"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1E459F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05B28E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43BE74D"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5AABD53E"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Mar>
              <w:left w:w="118" w:type="dxa"/>
            </w:tcMar>
          </w:tcPr>
          <w:p w14:paraId="568FE7DC"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69BED94E"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59A3853D"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713B5152"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0BABA0AB"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523F668F"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2606FCBE"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654E5CC1"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1296B5D2" w14:textId="38F6824F" w:rsidR="00AA1894"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3ACA00FF" w14:textId="3819A285" w:rsidR="00AA1894" w:rsidRDefault="00057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Nil</w:t>
            </w:r>
          </w:p>
        </w:tc>
        <w:tc>
          <w:tcPr>
            <w:tcW w:w="2999" w:type="dxa"/>
            <w:tcBorders>
              <w:left w:val="nil"/>
            </w:tcBorders>
            <w:tcMar>
              <w:left w:w="0" w:type="dxa"/>
              <w:right w:w="20" w:type="dxa"/>
            </w:tcMar>
          </w:tcPr>
          <w:p w14:paraId="729509F4" w14:textId="171A4801" w:rsidR="00AA1894" w:rsidRDefault="000570C0">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0D209241"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5977C37"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73BA4E17" w14:textId="77777777" w:rsidR="00036D17" w:rsidRPr="00D95B01" w:rsidRDefault="00036D17" w:rsidP="00D95B01"/>
    <w:p w14:paraId="4D52AC16" w14:textId="77777777" w:rsidR="00A11A83" w:rsidRPr="00163BE0" w:rsidRDefault="00F4775D"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2" w:name="_Toc225407028"/>
      <w:r w:rsidRPr="00163BE0">
        <w:rPr>
          <w:rFonts w:eastAsia="Calibri" w:cs="Calibri"/>
          <w:color w:val="000000"/>
        </w:rPr>
        <w:instrText>5.2</w:instrText>
      </w:r>
      <w:r w:rsidRPr="00163BE0">
        <w:rPr>
          <w:rFonts w:eastAsia="Calibri" w:cs="Calibri"/>
          <w:color w:val="000000"/>
        </w:rPr>
        <w:tab/>
        <w:instrText>2025-2026 Q2 Community Grants</w:instrText>
      </w:r>
      <w:bookmarkEnd w:id="32"/>
      <w:r w:rsidRPr="00163BE0">
        <w:rPr>
          <w:rFonts w:eastAsia="Calibri" w:cs="Calibri"/>
          <w:color w:val="000000"/>
        </w:rPr>
        <w:instrText>" \f \l 2</w:instrText>
      </w:r>
      <w:r>
        <w:rPr>
          <w:rFonts w:eastAsia="Calibri" w:cs="Calibri"/>
          <w:color w:val="000000"/>
        </w:rPr>
        <w:fldChar w:fldCharType="end"/>
      </w:r>
      <w:bookmarkStart w:id="33" w:name="5.2__2025-2026_Q2_Community_Grants"/>
      <w:r w:rsidRPr="00163BE0">
        <w:rPr>
          <w:rFonts w:eastAsia="Calibri" w:cs="Calibri"/>
          <w:color w:val="FFFFFF"/>
          <w:sz w:val="4"/>
        </w:rPr>
        <w:t>5.2</w:t>
      </w:r>
      <w:r w:rsidRPr="00163BE0">
        <w:rPr>
          <w:rFonts w:eastAsia="Calibri" w:cs="Calibri"/>
          <w:color w:val="FFFFFF"/>
          <w:sz w:val="4"/>
        </w:rPr>
        <w:tab/>
        <w:t>2025-2026 Q2 Community Grants</w:t>
      </w:r>
    </w:p>
    <w:bookmarkEnd w:id="33"/>
    <w:p w14:paraId="77A098D6" w14:textId="77777777" w:rsidR="00CD2BB4" w:rsidRDefault="00F4775D" w:rsidP="008D4BC2">
      <w:pPr>
        <w:rPr>
          <w:rFonts w:eastAsia="Calibri" w:cs="Calibri"/>
          <w:color w:val="003266"/>
          <w:sz w:val="28"/>
          <w:szCs w:val="28"/>
        </w:rPr>
      </w:pPr>
      <w:r w:rsidRPr="32FE4E5A">
        <w:rPr>
          <w:rFonts w:eastAsia="Calibri" w:cs="Calibri"/>
          <w:b/>
          <w:bCs/>
          <w:color w:val="003266"/>
          <w:sz w:val="28"/>
          <w:szCs w:val="28"/>
        </w:rPr>
        <w:t>5.2 2025-2026 Q2 Community Grants</w:t>
      </w:r>
    </w:p>
    <w:p w14:paraId="67144991" w14:textId="77777777" w:rsidR="00FF5C33" w:rsidRPr="00FF5C33" w:rsidRDefault="00FF5C33" w:rsidP="008D4BC2">
      <w:pPr>
        <w:tabs>
          <w:tab w:val="left" w:pos="2552"/>
        </w:tabs>
        <w:ind w:left="2552" w:hanging="2552"/>
        <w:rPr>
          <w:rFonts w:eastAsia="Calibri"/>
        </w:rPr>
      </w:pPr>
    </w:p>
    <w:p w14:paraId="10573B63" w14:textId="77777777" w:rsidR="00C87230" w:rsidRDefault="00F4775D"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7D8DF42B" w14:textId="77777777" w:rsidR="00C87230" w:rsidRDefault="00C87230" w:rsidP="00C87230">
      <w:pPr>
        <w:tabs>
          <w:tab w:val="left" w:pos="3119"/>
        </w:tabs>
        <w:ind w:left="3119" w:hanging="3119"/>
        <w:rPr>
          <w:rFonts w:eastAsia="Calibri"/>
        </w:rPr>
      </w:pPr>
    </w:p>
    <w:p w14:paraId="49DD0018" w14:textId="77777777" w:rsidR="00C87230" w:rsidRDefault="00F4775D"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Community Grants</w:t>
      </w:r>
    </w:p>
    <w:p w14:paraId="3E5976E7" w14:textId="77777777" w:rsidR="00C87230" w:rsidRDefault="00C87230" w:rsidP="00C87230">
      <w:pPr>
        <w:tabs>
          <w:tab w:val="left" w:pos="3119"/>
        </w:tabs>
        <w:ind w:left="3119" w:hanging="3119"/>
        <w:rPr>
          <w:rFonts w:eastAsia="Calibri" w:cs="Calibri"/>
          <w:color w:val="000000" w:themeColor="text1"/>
        </w:rPr>
      </w:pPr>
    </w:p>
    <w:p w14:paraId="09336220" w14:textId="77777777" w:rsidR="00C87230" w:rsidRDefault="00F4775D" w:rsidP="00C87230">
      <w:pPr>
        <w:tabs>
          <w:tab w:val="left" w:pos="3119"/>
        </w:tabs>
        <w:ind w:left="3119" w:hanging="3119"/>
        <w:rPr>
          <w:rFonts w:eastAsia="Calibri" w:cs="Calibri"/>
          <w:color w:val="000000" w:themeColor="text1"/>
        </w:rPr>
      </w:pPr>
      <w:r w:rsidRPr="1DBEBDFB">
        <w:rPr>
          <w:rFonts w:eastAsia="Calibri" w:cs="Calibri"/>
          <w:b/>
          <w:bCs/>
          <w:color w:val="000000" w:themeColor="text1"/>
        </w:rPr>
        <w:t>In Attendance:</w:t>
      </w:r>
      <w:r w:rsidR="00FE6D9F">
        <w:tab/>
      </w:r>
      <w:r>
        <w:rPr>
          <w:rFonts w:eastAsia="Calibri" w:cs="Calibri"/>
          <w:color w:val="000000"/>
        </w:rPr>
        <w:t xml:space="preserve">Manager </w:t>
      </w:r>
      <w:r w:rsidR="56FE1237">
        <w:rPr>
          <w:rFonts w:eastAsia="Calibri" w:cs="Calibri"/>
          <w:color w:val="000000"/>
        </w:rPr>
        <w:t>E</w:t>
      </w:r>
      <w:r>
        <w:rPr>
          <w:rFonts w:eastAsia="Calibri" w:cs="Calibri"/>
          <w:color w:val="000000"/>
        </w:rPr>
        <w:t>PMO &amp; Change</w:t>
      </w:r>
    </w:p>
    <w:p w14:paraId="13480FD0" w14:textId="66491970" w:rsidR="00FE6D9F" w:rsidRDefault="000570C0" w:rsidP="00C87230">
      <w:pPr>
        <w:tabs>
          <w:tab w:val="left" w:pos="3119"/>
        </w:tabs>
        <w:ind w:left="3119" w:hanging="3119"/>
        <w:rPr>
          <w:rFonts w:eastAsia="Calibri" w:cs="Calibri"/>
          <w:color w:val="000000"/>
        </w:rPr>
      </w:pPr>
      <w:r>
        <w:rPr>
          <w:rFonts w:eastAsia="Calibri" w:cs="Calibri"/>
          <w:color w:val="000000"/>
        </w:rPr>
        <w:tab/>
      </w:r>
      <w:r w:rsidR="00DA00DB">
        <w:rPr>
          <w:rFonts w:eastAsia="Calibri" w:cs="Calibri"/>
          <w:color w:val="000000"/>
        </w:rPr>
        <w:t xml:space="preserve">Unit Manager Community </w:t>
      </w:r>
      <w:r>
        <w:rPr>
          <w:rFonts w:eastAsia="Calibri" w:cs="Calibri"/>
          <w:color w:val="000000"/>
        </w:rPr>
        <w:t>Grants</w:t>
      </w:r>
    </w:p>
    <w:p w14:paraId="4E935C27" w14:textId="77777777" w:rsidR="00EF0D9A" w:rsidRDefault="00F4775D" w:rsidP="00EF0D9A">
      <w:pPr>
        <w:pStyle w:val="Heading1"/>
      </w:pPr>
      <w:r>
        <w:t>Executive Summary</w:t>
      </w:r>
    </w:p>
    <w:p w14:paraId="064329D9" w14:textId="77777777" w:rsidR="6573E923" w:rsidRDefault="00F4775D" w:rsidP="1DBEBDFB">
      <w:pPr>
        <w:rPr>
          <w:rFonts w:eastAsia="Calibri" w:cs="Calibri"/>
          <w:color w:val="000000" w:themeColor="text1"/>
        </w:rPr>
      </w:pPr>
      <w:r w:rsidRPr="1DBEBDFB">
        <w:rPr>
          <w:rFonts w:eastAsia="Calibri" w:cs="Calibri"/>
          <w:color w:val="000000" w:themeColor="text1"/>
        </w:rPr>
        <w:t>This report is to provide a</w:t>
      </w:r>
      <w:r w:rsidR="437CA299" w:rsidRPr="1DBEBDFB">
        <w:rPr>
          <w:rFonts w:eastAsia="Calibri" w:cs="Calibri"/>
          <w:color w:val="000000" w:themeColor="text1"/>
        </w:rPr>
        <w:t xml:space="preserve">n </w:t>
      </w:r>
      <w:r w:rsidRPr="1DBEBDFB">
        <w:rPr>
          <w:rFonts w:eastAsia="Calibri" w:cs="Calibri"/>
          <w:color w:val="000000" w:themeColor="text1"/>
        </w:rPr>
        <w:t xml:space="preserve">overview of the </w:t>
      </w:r>
      <w:r w:rsidR="03D36946" w:rsidRPr="1DBEBDFB">
        <w:rPr>
          <w:rFonts w:eastAsia="Calibri" w:cs="Calibri"/>
          <w:color w:val="000000" w:themeColor="text1"/>
        </w:rPr>
        <w:t xml:space="preserve">community </w:t>
      </w:r>
      <w:r w:rsidRPr="1DBEBDFB">
        <w:rPr>
          <w:rFonts w:eastAsia="Calibri" w:cs="Calibri"/>
          <w:color w:val="000000" w:themeColor="text1"/>
        </w:rPr>
        <w:t>grants</w:t>
      </w:r>
      <w:r w:rsidR="6E88E184" w:rsidRPr="1DBEBDFB">
        <w:rPr>
          <w:rFonts w:eastAsia="Calibri" w:cs="Calibri"/>
          <w:color w:val="000000" w:themeColor="text1"/>
        </w:rPr>
        <w:t xml:space="preserve"> program</w:t>
      </w:r>
      <w:r w:rsidRPr="1DBEBDFB">
        <w:rPr>
          <w:rFonts w:eastAsia="Calibri" w:cs="Calibri"/>
          <w:color w:val="000000" w:themeColor="text1"/>
        </w:rPr>
        <w:t xml:space="preserve"> for </w:t>
      </w:r>
      <w:r w:rsidR="56ACDD04" w:rsidRPr="1DBEBDFB">
        <w:rPr>
          <w:rFonts w:eastAsia="Calibri" w:cs="Calibri"/>
          <w:color w:val="000000" w:themeColor="text1"/>
        </w:rPr>
        <w:t>the</w:t>
      </w:r>
      <w:r w:rsidRPr="1DBEBDFB">
        <w:rPr>
          <w:rFonts w:eastAsia="Calibri" w:cs="Calibri"/>
          <w:color w:val="000000" w:themeColor="text1"/>
        </w:rPr>
        <w:t xml:space="preserve"> </w:t>
      </w:r>
      <w:r w:rsidR="56ACDD04" w:rsidRPr="1DBEBDFB">
        <w:rPr>
          <w:rFonts w:eastAsia="Calibri" w:cs="Calibri"/>
          <w:color w:val="000000" w:themeColor="text1"/>
        </w:rPr>
        <w:t>Quarter</w:t>
      </w:r>
      <w:r w:rsidRPr="1DBEBDFB">
        <w:rPr>
          <w:rFonts w:eastAsia="Calibri" w:cs="Calibri"/>
          <w:color w:val="000000" w:themeColor="text1"/>
        </w:rPr>
        <w:t xml:space="preserve"> </w:t>
      </w:r>
      <w:r w:rsidR="6CF63F23" w:rsidRPr="1DBEBDFB">
        <w:rPr>
          <w:rFonts w:eastAsia="Calibri" w:cs="Calibri"/>
          <w:color w:val="000000" w:themeColor="text1"/>
        </w:rPr>
        <w:t>2</w:t>
      </w:r>
      <w:r w:rsidRPr="1DBEBDFB">
        <w:rPr>
          <w:rFonts w:eastAsia="Calibri" w:cs="Calibri"/>
          <w:color w:val="000000" w:themeColor="text1"/>
        </w:rPr>
        <w:t xml:space="preserve"> period of the 202</w:t>
      </w:r>
      <w:r w:rsidR="2643AEC4" w:rsidRPr="1DBEBDFB">
        <w:rPr>
          <w:rFonts w:eastAsia="Calibri" w:cs="Calibri"/>
          <w:color w:val="000000" w:themeColor="text1"/>
        </w:rPr>
        <w:t>5</w:t>
      </w:r>
      <w:r w:rsidRPr="1DBEBDFB">
        <w:rPr>
          <w:rFonts w:eastAsia="Calibri" w:cs="Calibri"/>
          <w:color w:val="000000" w:themeColor="text1"/>
        </w:rPr>
        <w:t>-2</w:t>
      </w:r>
      <w:r w:rsidR="017823F7" w:rsidRPr="1DBEBDFB">
        <w:rPr>
          <w:rFonts w:eastAsia="Calibri" w:cs="Calibri"/>
          <w:color w:val="000000" w:themeColor="text1"/>
        </w:rPr>
        <w:t>02</w:t>
      </w:r>
      <w:r w:rsidR="3F0FCD08" w:rsidRPr="1DBEBDFB">
        <w:rPr>
          <w:rFonts w:eastAsia="Calibri" w:cs="Calibri"/>
          <w:color w:val="000000" w:themeColor="text1"/>
        </w:rPr>
        <w:t>6</w:t>
      </w:r>
      <w:r w:rsidRPr="1DBEBDFB">
        <w:rPr>
          <w:rFonts w:eastAsia="Calibri" w:cs="Calibri"/>
          <w:color w:val="000000" w:themeColor="text1"/>
        </w:rPr>
        <w:t xml:space="preserve"> </w:t>
      </w:r>
      <w:r w:rsidR="017823F7" w:rsidRPr="1DBEBDFB">
        <w:rPr>
          <w:rFonts w:eastAsia="Calibri" w:cs="Calibri"/>
          <w:color w:val="000000" w:themeColor="text1"/>
        </w:rPr>
        <w:t xml:space="preserve">Financial Year from </w:t>
      </w:r>
      <w:r w:rsidRPr="1DBEBDFB">
        <w:rPr>
          <w:rFonts w:eastAsia="Calibri" w:cs="Calibri"/>
          <w:color w:val="000000" w:themeColor="text1"/>
        </w:rPr>
        <w:t xml:space="preserve">1 </w:t>
      </w:r>
      <w:r w:rsidR="51E7EFBF" w:rsidRPr="1DBEBDFB">
        <w:rPr>
          <w:rFonts w:eastAsia="Calibri" w:cs="Calibri"/>
          <w:color w:val="000000" w:themeColor="text1"/>
        </w:rPr>
        <w:t>October</w:t>
      </w:r>
      <w:r w:rsidRPr="1DBEBDFB">
        <w:rPr>
          <w:rFonts w:eastAsia="Calibri" w:cs="Calibri"/>
          <w:color w:val="000000" w:themeColor="text1"/>
        </w:rPr>
        <w:t xml:space="preserve"> 2025 to 3</w:t>
      </w:r>
      <w:r w:rsidR="07F6C29E" w:rsidRPr="1DBEBDFB">
        <w:rPr>
          <w:rFonts w:eastAsia="Calibri" w:cs="Calibri"/>
          <w:color w:val="000000" w:themeColor="text1"/>
        </w:rPr>
        <w:t>1</w:t>
      </w:r>
      <w:r w:rsidRPr="1DBEBDFB">
        <w:rPr>
          <w:rFonts w:eastAsia="Calibri" w:cs="Calibri"/>
          <w:color w:val="000000" w:themeColor="text1"/>
        </w:rPr>
        <w:t xml:space="preserve"> </w:t>
      </w:r>
      <w:r w:rsidR="5EE33E66" w:rsidRPr="1DBEBDFB">
        <w:rPr>
          <w:rFonts w:eastAsia="Calibri" w:cs="Calibri"/>
          <w:color w:val="000000" w:themeColor="text1"/>
        </w:rPr>
        <w:t>December 2026</w:t>
      </w:r>
      <w:r w:rsidRPr="1DBEBDFB">
        <w:rPr>
          <w:rFonts w:eastAsia="Calibri" w:cs="Calibri"/>
          <w:color w:val="000000" w:themeColor="text1"/>
        </w:rPr>
        <w:t xml:space="preserve">. </w:t>
      </w:r>
      <w:r w:rsidR="2E774EEB" w:rsidRPr="1DBEBDFB">
        <w:rPr>
          <w:rFonts w:eastAsia="Calibri" w:cs="Calibri"/>
          <w:color w:val="000000" w:themeColor="text1"/>
        </w:rPr>
        <w:t xml:space="preserve"> </w:t>
      </w:r>
      <w:r w:rsidR="2FBC7D03" w:rsidRPr="1DBEBDFB">
        <w:rPr>
          <w:rFonts w:eastAsia="Calibri" w:cs="Calibri"/>
          <w:color w:val="000000" w:themeColor="text1"/>
        </w:rPr>
        <w:t xml:space="preserve">A total of </w:t>
      </w:r>
      <w:r w:rsidR="008A0836" w:rsidRPr="1DBEBDFB">
        <w:rPr>
          <w:rFonts w:eastAsia="Calibri" w:cs="Calibri"/>
          <w:color w:val="000000" w:themeColor="text1"/>
        </w:rPr>
        <w:t>1</w:t>
      </w:r>
      <w:r w:rsidR="2FBC7D03" w:rsidRPr="1DBEBDFB">
        <w:rPr>
          <w:rFonts w:eastAsia="Calibri" w:cs="Calibri"/>
          <w:color w:val="000000" w:themeColor="text1"/>
        </w:rPr>
        <w:t xml:space="preserve">13 applications </w:t>
      </w:r>
      <w:r w:rsidR="108DC175" w:rsidRPr="1DBEBDFB">
        <w:rPr>
          <w:rFonts w:eastAsia="Calibri" w:cs="Calibri"/>
          <w:color w:val="000000" w:themeColor="text1"/>
        </w:rPr>
        <w:t xml:space="preserve">were submitted across </w:t>
      </w:r>
      <w:r w:rsidR="00B97D65">
        <w:rPr>
          <w:rFonts w:eastAsia="Calibri" w:cs="Calibri"/>
          <w:color w:val="000000" w:themeColor="text1"/>
        </w:rPr>
        <w:t>seven</w:t>
      </w:r>
      <w:r w:rsidR="108DC175" w:rsidRPr="1DBEBDFB">
        <w:rPr>
          <w:rFonts w:eastAsia="Calibri" w:cs="Calibri"/>
          <w:color w:val="000000" w:themeColor="text1"/>
        </w:rPr>
        <w:t xml:space="preserve"> grant programs that included Round 1 of the </w:t>
      </w:r>
      <w:r w:rsidR="64DB1A57" w:rsidRPr="1DBEBDFB">
        <w:rPr>
          <w:rFonts w:eastAsia="Calibri" w:cs="Calibri"/>
          <w:color w:val="000000" w:themeColor="text1"/>
        </w:rPr>
        <w:t>Business-to-Business</w:t>
      </w:r>
      <w:r w:rsidR="108DC175" w:rsidRPr="1DBEBDFB">
        <w:rPr>
          <w:rFonts w:eastAsia="Calibri" w:cs="Calibri"/>
          <w:color w:val="000000" w:themeColor="text1"/>
        </w:rPr>
        <w:t xml:space="preserve"> Grant Program.</w:t>
      </w:r>
    </w:p>
    <w:p w14:paraId="59A92FF7" w14:textId="77777777" w:rsidR="1DBEBDFB" w:rsidRDefault="1DBEBDFB" w:rsidP="1DBEBDFB">
      <w:pPr>
        <w:rPr>
          <w:rFonts w:eastAsia="Calibri" w:cs="Calibri"/>
          <w:color w:val="000000" w:themeColor="text1"/>
        </w:rPr>
      </w:pPr>
    </w:p>
    <w:p w14:paraId="4AA1F12B" w14:textId="77777777" w:rsidR="6CA9EAB6" w:rsidRDefault="00F4775D" w:rsidP="69D1FD38">
      <w:pPr>
        <w:rPr>
          <w:rFonts w:eastAsia="Calibri" w:cs="Calibri"/>
        </w:rPr>
      </w:pPr>
      <w:r w:rsidRPr="69D1FD38">
        <w:rPr>
          <w:rFonts w:eastAsia="Calibri" w:cs="Calibri"/>
          <w:color w:val="000000" w:themeColor="text1"/>
        </w:rPr>
        <w:t>G</w:t>
      </w:r>
      <w:r w:rsidR="612A3CA3" w:rsidRPr="69D1FD38">
        <w:rPr>
          <w:rFonts w:eastAsia="Calibri" w:cs="Calibri"/>
        </w:rPr>
        <w:t xml:space="preserve">rant payments </w:t>
      </w:r>
      <w:r w:rsidR="5E24B2E7" w:rsidRPr="00B12206">
        <w:rPr>
          <w:rFonts w:eastAsia="Calibri" w:cs="Calibri"/>
        </w:rPr>
        <w:t xml:space="preserve">totalling </w:t>
      </w:r>
      <w:r w:rsidR="612A3CA3" w:rsidRPr="00B12206">
        <w:rPr>
          <w:rFonts w:eastAsia="Calibri" w:cs="Calibri"/>
        </w:rPr>
        <w:t>$362,143.04</w:t>
      </w:r>
      <w:r w:rsidR="612A3CA3" w:rsidRPr="69D1FD38">
        <w:rPr>
          <w:rFonts w:eastAsia="Calibri" w:cs="Calibri"/>
          <w:b/>
          <w:bCs/>
        </w:rPr>
        <w:t xml:space="preserve"> </w:t>
      </w:r>
      <w:r w:rsidR="612A3CA3" w:rsidRPr="69D1FD38">
        <w:rPr>
          <w:rFonts w:eastAsia="Calibri" w:cs="Calibri"/>
        </w:rPr>
        <w:t xml:space="preserve">were processed during this quarter, </w:t>
      </w:r>
      <w:r w:rsidR="204D19AC" w:rsidRPr="69D1FD38">
        <w:rPr>
          <w:rFonts w:eastAsia="Calibri" w:cs="Calibri"/>
        </w:rPr>
        <w:t>which include</w:t>
      </w:r>
      <w:r w:rsidR="612A3CA3" w:rsidRPr="69D1FD38">
        <w:rPr>
          <w:rFonts w:eastAsia="Calibri" w:cs="Calibri"/>
        </w:rPr>
        <w:t>d Year 2 payments for</w:t>
      </w:r>
      <w:r w:rsidR="55DF5C45" w:rsidRPr="69D1FD38">
        <w:rPr>
          <w:rFonts w:eastAsia="Calibri" w:cs="Calibri"/>
        </w:rPr>
        <w:t xml:space="preserve"> groups under a</w:t>
      </w:r>
      <w:r w:rsidR="612A3CA3" w:rsidRPr="69D1FD38">
        <w:rPr>
          <w:rFonts w:eastAsia="Calibri" w:cs="Calibri"/>
        </w:rPr>
        <w:t xml:space="preserve"> Funding Agreement to deliver Diwali, Whittlesea Cruise Night, Whittlesea Show and preparation for the Chinese New Year Celebrations.</w:t>
      </w:r>
    </w:p>
    <w:p w14:paraId="41ADE1AD" w14:textId="77777777" w:rsidR="00461627" w:rsidRDefault="00F4775D" w:rsidP="00461627">
      <w:pPr>
        <w:pStyle w:val="Heading1"/>
      </w:pPr>
      <w:r>
        <w:t>Officer</w:t>
      </w:r>
      <w:r w:rsidR="005038CC">
        <w:t>s’ Recommendation</w:t>
      </w:r>
    </w:p>
    <w:p w14:paraId="46B788A2" w14:textId="77777777" w:rsidR="61B9E4E7" w:rsidRPr="00B12206" w:rsidRDefault="00F4775D" w:rsidP="0037403E">
      <w:pPr>
        <w:ind w:right="-188"/>
      </w:pPr>
      <w:r w:rsidRPr="00B12206">
        <w:rPr>
          <w:rFonts w:eastAsia="Calibri" w:cs="Calibri"/>
          <w:color w:val="000000" w:themeColor="text1"/>
        </w:rPr>
        <w:t>THAT Council note the 2025-2026 Q2 Community Grants Program Summary at Attachment 1.</w:t>
      </w:r>
    </w:p>
    <w:p w14:paraId="574519AC" w14:textId="77777777" w:rsidR="00A176C8" w:rsidRDefault="00A176C8"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p>
    <w:p w14:paraId="3A60FB6C" w14:textId="6D93B9A0"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75F91E81" w14:textId="77777777">
        <w:tc>
          <w:tcPr>
            <w:tcW w:w="9027" w:type="dxa"/>
            <w:gridSpan w:val="2"/>
            <w:tcBorders>
              <w:bottom w:val="single" w:sz="8" w:space="0" w:color="000000"/>
            </w:tcBorders>
            <w:shd w:val="clear" w:color="auto" w:fill="002060"/>
          </w:tcPr>
          <w:p w14:paraId="359A27E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2BF8E37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1144268"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144804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AA1894" w14:paraId="2017E42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63AA892"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3618AD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4F984651" w14:textId="10F6C0B7" w:rsidR="00AA1894" w:rsidRDefault="00F4775D" w:rsidP="0037403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60"/>
        <w:rPr>
          <w:rFonts w:eastAsia="Calibri" w:cs="Calibri"/>
          <w:lang w:eastAsia="en-AU" w:bidi="en-AU"/>
        </w:rPr>
      </w:pPr>
      <w:r>
        <w:rPr>
          <w:rFonts w:eastAsia="Calibri" w:cs="Calibri"/>
          <w:b/>
          <w:bCs/>
          <w:color w:val="000000"/>
          <w:lang w:eastAsia="en-AU" w:bidi="en-AU"/>
        </w:rPr>
        <w:t>THAT Council note the 2025-26 Q2 Community Grants Program Summary at Attachment 1.</w:t>
      </w:r>
    </w:p>
    <w:p w14:paraId="1FCE7A54" w14:textId="65C33FFD"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A176C8" w:rsidRPr="00A176C8">
        <w:rPr>
          <w:rFonts w:eastAsia="Calibri" w:cs="Calibri"/>
          <w:b/>
          <w:bCs/>
          <w:color w:val="000000"/>
          <w:lang w:eastAsia="en-AU" w:bidi="en-AU"/>
        </w:rPr>
        <w:t xml:space="preserve"> </w:t>
      </w:r>
      <w:r w:rsidR="00A176C8">
        <w:rPr>
          <w:rFonts w:eastAsia="Calibri" w:cs="Calibri"/>
          <w:b/>
          <w:bCs/>
          <w:color w:val="000000"/>
          <w:lang w:eastAsia="en-AU" w:bidi="en-AU"/>
        </w:rPr>
        <w:t>UNANIMOUSLY</w:t>
      </w:r>
    </w:p>
    <w:p w14:paraId="4F37A761"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AA1894" w14:paraId="68F96CAF" w14:textId="77777777">
        <w:tc>
          <w:tcPr>
            <w:tcW w:w="9006" w:type="dxa"/>
            <w:tcBorders>
              <w:right w:val="single" w:sz="8" w:space="0" w:color="000000"/>
            </w:tcBorders>
            <w:shd w:val="clear" w:color="auto" w:fill="002060"/>
          </w:tcPr>
          <w:p w14:paraId="251D1D4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6ABDBB26" w14:textId="77777777">
        <w:tc>
          <w:tcPr>
            <w:tcW w:w="9006" w:type="dxa"/>
            <w:tcBorders>
              <w:left w:val="nil"/>
            </w:tcBorders>
          </w:tcPr>
          <w:p w14:paraId="43CB5662"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McLindon</w:t>
            </w:r>
          </w:p>
        </w:tc>
      </w:tr>
    </w:tbl>
    <w:p w14:paraId="0BC1A0F0" w14:textId="67D8AB35" w:rsidR="00B12206" w:rsidRDefault="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E2CFFD2" w14:textId="77777777" w:rsidR="00B12206" w:rsidRDefault="00B12206">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AA1894" w14:paraId="40F2078E" w14:textId="77777777">
        <w:tc>
          <w:tcPr>
            <w:tcW w:w="8997" w:type="dxa"/>
            <w:gridSpan w:val="3"/>
            <w:tcBorders>
              <w:bottom w:val="nil"/>
            </w:tcBorders>
            <w:shd w:val="clear" w:color="auto" w:fill="002060"/>
          </w:tcPr>
          <w:p w14:paraId="1E47BB88"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AA1894" w14:paraId="1975338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018A07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BCFB7F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AD138F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6782A15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6AF755D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3BE580D2"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6E8BC2EA"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02C187EB"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5587EE0E"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5AC464F4" w14:textId="77777777" w:rsidR="00B12206" w:rsidRP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3B61DBA1"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7D4C0571"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3433740C" w14:textId="77777777" w:rsidR="00B12206"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27402393" w14:textId="223CEAE1" w:rsidR="00AA1894" w:rsidRDefault="00B12206" w:rsidP="00B12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62A179E5" w14:textId="2421EE42" w:rsidR="00AA1894" w:rsidRDefault="00A176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Nil</w:t>
            </w:r>
          </w:p>
        </w:tc>
        <w:tc>
          <w:tcPr>
            <w:tcW w:w="2999" w:type="dxa"/>
            <w:tcBorders>
              <w:left w:val="nil"/>
            </w:tcBorders>
            <w:tcMar>
              <w:left w:w="0" w:type="dxa"/>
              <w:right w:w="20" w:type="dxa"/>
            </w:tcMar>
          </w:tcPr>
          <w:p w14:paraId="67CE2892" w14:textId="758DC0D7" w:rsidR="00AA1894" w:rsidRDefault="00A176C8">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2DA4C2B1"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4CDD2F3"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722752B"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FF5B1A3"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39571EAA" w14:textId="77777777" w:rsidR="00A11A83" w:rsidRPr="00163BE0" w:rsidRDefault="00F4775D"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4" w:name="_Toc225407029"/>
      <w:r w:rsidRPr="00163BE0">
        <w:rPr>
          <w:rFonts w:eastAsia="Calibri" w:cs="Calibri"/>
          <w:color w:val="000000"/>
        </w:rPr>
        <w:instrText>5.3</w:instrText>
      </w:r>
      <w:r w:rsidRPr="00163BE0">
        <w:rPr>
          <w:rFonts w:eastAsia="Calibri" w:cs="Calibri"/>
          <w:color w:val="000000"/>
        </w:rPr>
        <w:tab/>
        <w:instrText>Youth Hub Business Case</w:instrText>
      </w:r>
      <w:bookmarkEnd w:id="34"/>
      <w:r w:rsidRPr="00163BE0">
        <w:rPr>
          <w:rFonts w:eastAsia="Calibri" w:cs="Calibri"/>
          <w:color w:val="000000"/>
        </w:rPr>
        <w:instrText>" \f \l 2</w:instrText>
      </w:r>
      <w:r>
        <w:rPr>
          <w:rFonts w:eastAsia="Calibri" w:cs="Calibri"/>
          <w:color w:val="000000"/>
        </w:rPr>
        <w:fldChar w:fldCharType="end"/>
      </w:r>
      <w:bookmarkStart w:id="35" w:name="5.3__Youth_Hub_Business_Case"/>
      <w:r w:rsidRPr="00163BE0">
        <w:rPr>
          <w:rFonts w:eastAsia="Calibri" w:cs="Calibri"/>
          <w:color w:val="FFFFFF"/>
          <w:sz w:val="4"/>
        </w:rPr>
        <w:t>5.3</w:t>
      </w:r>
      <w:r w:rsidRPr="00163BE0">
        <w:rPr>
          <w:rFonts w:eastAsia="Calibri" w:cs="Calibri"/>
          <w:color w:val="FFFFFF"/>
          <w:sz w:val="4"/>
        </w:rPr>
        <w:tab/>
        <w:t>Youth Hub Business Case</w:t>
      </w:r>
    </w:p>
    <w:bookmarkEnd w:id="35"/>
    <w:p w14:paraId="5E404150" w14:textId="77777777" w:rsidR="00CD2BB4" w:rsidRDefault="00F4775D" w:rsidP="008D4BC2">
      <w:pPr>
        <w:rPr>
          <w:rFonts w:eastAsia="Calibri" w:cs="Calibri"/>
          <w:color w:val="003266"/>
          <w:sz w:val="28"/>
          <w:szCs w:val="28"/>
        </w:rPr>
      </w:pPr>
      <w:r w:rsidRPr="32FE4E5A">
        <w:rPr>
          <w:rFonts w:eastAsia="Calibri" w:cs="Calibri"/>
          <w:b/>
          <w:bCs/>
          <w:color w:val="003266"/>
          <w:sz w:val="28"/>
          <w:szCs w:val="28"/>
        </w:rPr>
        <w:t>5.3 Youth Hub Business Case</w:t>
      </w:r>
    </w:p>
    <w:p w14:paraId="621686EE" w14:textId="77777777" w:rsidR="00FF5C33" w:rsidRPr="00FF5C33" w:rsidRDefault="00FF5C33" w:rsidP="008D4BC2">
      <w:pPr>
        <w:tabs>
          <w:tab w:val="left" w:pos="2552"/>
        </w:tabs>
        <w:ind w:left="2552" w:hanging="2552"/>
        <w:rPr>
          <w:rFonts w:eastAsia="Calibri"/>
        </w:rPr>
      </w:pPr>
    </w:p>
    <w:p w14:paraId="154355BE" w14:textId="77777777" w:rsidR="00C87230" w:rsidRDefault="00F4775D"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Community Wellbeing</w:t>
      </w:r>
    </w:p>
    <w:p w14:paraId="533D2879" w14:textId="77777777" w:rsidR="00C87230" w:rsidRDefault="00C87230" w:rsidP="00C87230">
      <w:pPr>
        <w:tabs>
          <w:tab w:val="left" w:pos="3119"/>
        </w:tabs>
        <w:ind w:left="3119" w:hanging="3119"/>
        <w:rPr>
          <w:rFonts w:eastAsia="Calibri"/>
        </w:rPr>
      </w:pPr>
    </w:p>
    <w:p w14:paraId="6C468A9D" w14:textId="77777777" w:rsidR="00C87230" w:rsidRDefault="00F4775D"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Youth Development</w:t>
      </w:r>
    </w:p>
    <w:p w14:paraId="69408F03" w14:textId="77777777" w:rsidR="00C87230" w:rsidRDefault="00C87230" w:rsidP="00C87230">
      <w:pPr>
        <w:tabs>
          <w:tab w:val="left" w:pos="3119"/>
        </w:tabs>
        <w:ind w:left="3119" w:hanging="3119"/>
        <w:rPr>
          <w:rFonts w:eastAsia="Calibri" w:cs="Calibri"/>
          <w:color w:val="000000" w:themeColor="text1"/>
        </w:rPr>
      </w:pPr>
    </w:p>
    <w:p w14:paraId="6CBB482B" w14:textId="37232B14" w:rsidR="00054535" w:rsidRPr="00CD0377" w:rsidRDefault="00F4775D" w:rsidP="5416DC06">
      <w:pPr>
        <w:tabs>
          <w:tab w:val="left" w:pos="3119"/>
        </w:tabs>
        <w:ind w:left="3119" w:hanging="3119"/>
        <w:rPr>
          <w:rFonts w:eastAsia="Calibri" w:cs="Calibri"/>
          <w:color w:val="000000" w:themeColor="text1"/>
        </w:rPr>
      </w:pPr>
      <w:r>
        <w:rPr>
          <w:rFonts w:eastAsia="Calibri" w:cs="Calibri"/>
          <w:b/>
          <w:bCs/>
          <w:color w:val="000000" w:themeColor="text1"/>
        </w:rPr>
        <w:t>In Attendance:</w:t>
      </w:r>
      <w:r>
        <w:rPr>
          <w:rFonts w:eastAsia="Calibri"/>
        </w:rPr>
        <w:tab/>
      </w:r>
      <w:r w:rsidR="003364C5" w:rsidRPr="5416DC06">
        <w:rPr>
          <w:rFonts w:eastAsia="Calibri" w:cs="Calibri"/>
          <w:color w:val="000000" w:themeColor="text1"/>
        </w:rPr>
        <w:t>Manager Community Strengthening</w:t>
      </w:r>
      <w:r w:rsidR="003364C5" w:rsidRPr="5416DC06">
        <w:rPr>
          <w:rFonts w:eastAsia="Calibri" w:cs="Calibri"/>
          <w:color w:val="000000" w:themeColor="text1"/>
          <w:sz w:val="2"/>
          <w:szCs w:val="2"/>
        </w:rPr>
        <w:t> </w:t>
      </w:r>
      <w:r w:rsidR="003364C5" w:rsidRPr="008555EF">
        <w:rPr>
          <w:rFonts w:eastAsia="Calibri" w:cs="Calibri"/>
          <w:color w:val="000000" w:themeColor="text1"/>
        </w:rPr>
        <w:t xml:space="preserve"> </w:t>
      </w:r>
      <w:r w:rsidR="00304A77">
        <w:rPr>
          <w:rFonts w:eastAsia="Calibri" w:cs="Calibri"/>
          <w:color w:val="000000" w:themeColor="text1"/>
        </w:rPr>
        <w:br/>
      </w:r>
      <w:r w:rsidR="003364C5" w:rsidRPr="5416DC06">
        <w:rPr>
          <w:rFonts w:eastAsia="Calibri" w:cs="Calibri"/>
          <w:color w:val="000000" w:themeColor="text1"/>
        </w:rPr>
        <w:t>Unit Manager Youth Development</w:t>
      </w:r>
    </w:p>
    <w:p w14:paraId="2111B088" w14:textId="77777777" w:rsidR="00A176C8" w:rsidRDefault="00A176C8" w:rsidP="000C431C">
      <w:pPr>
        <w:rPr>
          <w:rFonts w:eastAsia="Calibri" w:cs="Calibri"/>
          <w:color w:val="000000" w:themeColor="text1"/>
        </w:rPr>
      </w:pPr>
    </w:p>
    <w:p w14:paraId="03BBE18F" w14:textId="220125BE" w:rsidR="00054535" w:rsidRPr="00530D71" w:rsidRDefault="4F35B2B8" w:rsidP="000C431C">
      <w:pPr>
        <w:rPr>
          <w:rFonts w:eastAsia="Calibri" w:cs="Calibri"/>
          <w:color w:val="000000" w:themeColor="text1"/>
        </w:rPr>
      </w:pPr>
      <w:r w:rsidRPr="18634F61">
        <w:rPr>
          <w:rFonts w:eastAsia="Calibri" w:cs="Calibri"/>
          <w:color w:val="000000" w:themeColor="text1"/>
        </w:rPr>
        <w:t>Attachments 5 and 6 h</w:t>
      </w:r>
      <w:r w:rsidR="450F4225" w:rsidRPr="18634F61">
        <w:rPr>
          <w:rFonts w:eastAsia="Calibri" w:cs="Calibri"/>
          <w:color w:val="000000" w:themeColor="text1"/>
        </w:rPr>
        <w:t>ave</w:t>
      </w:r>
      <w:r w:rsidRPr="18634F61">
        <w:rPr>
          <w:rFonts w:eastAsia="Calibri" w:cs="Calibri"/>
          <w:color w:val="000000" w:themeColor="text1"/>
        </w:rPr>
        <w:t xml:space="preserve"> been designated as confidential in accordance with sections 66(5) and 3(1) of the </w:t>
      </w:r>
      <w:r w:rsidRPr="0037403E">
        <w:rPr>
          <w:rFonts w:eastAsia="Calibri" w:cs="Calibri"/>
          <w:i/>
          <w:iCs/>
          <w:color w:val="000000" w:themeColor="text1"/>
        </w:rPr>
        <w:t>Local Government Act 2020</w:t>
      </w:r>
      <w:r w:rsidRPr="18634F61">
        <w:rPr>
          <w:rFonts w:eastAsia="Calibri" w:cs="Calibri"/>
          <w:color w:val="000000" w:themeColor="text1"/>
        </w:rPr>
        <w:t xml:space="preserve"> on the grounds that </w:t>
      </w:r>
      <w:r w:rsidR="3A364069" w:rsidRPr="18634F61">
        <w:rPr>
          <w:rFonts w:eastAsia="Calibri" w:cs="Calibri"/>
          <w:color w:val="000000" w:themeColor="text1"/>
        </w:rPr>
        <w:t xml:space="preserve">they </w:t>
      </w:r>
      <w:r w:rsidRPr="18634F61">
        <w:rPr>
          <w:rFonts w:eastAsia="Calibri" w:cs="Calibri"/>
          <w:color w:val="000000" w:themeColor="text1"/>
        </w:rPr>
        <w:t>contain Council business information, being information that would prejudice the Council's position in commercial negotiations if prematurely released.</w:t>
      </w:r>
      <w:r w:rsidR="00A7003F" w:rsidRPr="18634F61">
        <w:rPr>
          <w:rFonts w:eastAsia="Calibri" w:cs="Calibri"/>
          <w:color w:val="000000" w:themeColor="text1"/>
        </w:rPr>
        <w:t> </w:t>
      </w:r>
    </w:p>
    <w:p w14:paraId="59C8CC97" w14:textId="77777777" w:rsidR="00EF0D9A" w:rsidRDefault="00F4775D" w:rsidP="00EF0D9A">
      <w:pPr>
        <w:pStyle w:val="Heading1"/>
      </w:pPr>
      <w:r>
        <w:t>Executive Summary</w:t>
      </w:r>
    </w:p>
    <w:p w14:paraId="075DAC0E" w14:textId="77777777" w:rsidR="004E1601" w:rsidRDefault="00F4775D" w:rsidP="004E1601">
      <w:r>
        <w:t>This report responds to Council’s resolution of 16 December 2025, which requested the preparation of a Business Case to identify a suitable site for the establishment of a Youth Hub in the City of Whittlesea.</w:t>
      </w:r>
    </w:p>
    <w:p w14:paraId="2F9E377B" w14:textId="77777777" w:rsidR="001F5B4D" w:rsidRDefault="001F5B4D" w:rsidP="004E1601"/>
    <w:p w14:paraId="63C32B78" w14:textId="77777777" w:rsidR="004E1601" w:rsidRDefault="00F4775D" w:rsidP="004E1601">
      <w:r>
        <w:t>The Business Case evaluates four potential sites, informed by the 2024 City of Whittlesea Youth Needs Analysis and Youth Hub Feasibility Study, and considers delivery feasibility, financial sustainability and youth engagement outcomes.</w:t>
      </w:r>
    </w:p>
    <w:p w14:paraId="516786DD" w14:textId="77777777" w:rsidR="001F5B4D" w:rsidRDefault="001F5B4D" w:rsidP="004E1601"/>
    <w:p w14:paraId="0BADB82F" w14:textId="77777777" w:rsidR="004E1601" w:rsidRPr="00A53A82" w:rsidRDefault="00F4775D" w:rsidP="004E1601">
      <w:r>
        <w:t>The report recommends that Council endorse site Option 3b: which is located on Council’s Civic Centre site, near the main vehicle entry from Ferres Boulevard.</w:t>
      </w:r>
    </w:p>
    <w:p w14:paraId="227FAC22" w14:textId="77777777" w:rsidR="004E56C0" w:rsidRDefault="00F4775D" w:rsidP="004E56C0">
      <w:pPr>
        <w:pStyle w:val="Heading1"/>
      </w:pPr>
      <w:r>
        <w:t>Officers’ Recommendation</w:t>
      </w:r>
    </w:p>
    <w:p w14:paraId="16FB4BA7" w14:textId="77777777" w:rsidR="00922C6D" w:rsidRPr="00F555E4" w:rsidRDefault="00F4775D" w:rsidP="29DCAD2E">
      <w:r w:rsidRPr="00F555E4">
        <w:t xml:space="preserve">THAT </w:t>
      </w:r>
      <w:r w:rsidR="007F4CC8" w:rsidRPr="00F555E4">
        <w:t>Council:</w:t>
      </w:r>
    </w:p>
    <w:p w14:paraId="4191FB18" w14:textId="77777777" w:rsidR="00C538CC" w:rsidRPr="00F555E4" w:rsidRDefault="00F4775D" w:rsidP="00C538CC">
      <w:pPr>
        <w:numPr>
          <w:ilvl w:val="0"/>
          <w:numId w:val="17"/>
        </w:numPr>
      </w:pPr>
      <w:r w:rsidRPr="00F555E4">
        <w:t xml:space="preserve">Resolve to </w:t>
      </w:r>
      <w:r w:rsidR="3F1A450B" w:rsidRPr="00F555E4">
        <w:t>approv</w:t>
      </w:r>
      <w:r w:rsidRPr="00F555E4">
        <w:t>e Civic Centre (South), South Morang as the preferred site for the development of a Youth Hub, outlined as Option 3b in the Business Case at Attachment 1.</w:t>
      </w:r>
    </w:p>
    <w:p w14:paraId="185A8EC1" w14:textId="77777777" w:rsidR="00C538CC" w:rsidRPr="00F555E4" w:rsidRDefault="00F4775D" w:rsidP="00C538CC">
      <w:pPr>
        <w:numPr>
          <w:ilvl w:val="0"/>
          <w:numId w:val="17"/>
        </w:numPr>
      </w:pPr>
      <w:r w:rsidRPr="00F555E4">
        <w:t>Resolve to allocate $4</w:t>
      </w:r>
      <w:r w:rsidR="3123DBB2" w:rsidRPr="00F555E4">
        <w:t>–6</w:t>
      </w:r>
      <w:r w:rsidRPr="00F555E4">
        <w:t xml:space="preserve"> million as part of the 2026-27</w:t>
      </w:r>
      <w:r w:rsidR="6E6ADD91" w:rsidRPr="00F555E4">
        <w:t>, 2027-28</w:t>
      </w:r>
      <w:r w:rsidRPr="00F555E4">
        <w:t xml:space="preserve"> </w:t>
      </w:r>
      <w:r w:rsidR="72BA7602" w:rsidRPr="00F555E4">
        <w:t>and 202</w:t>
      </w:r>
      <w:r w:rsidR="38D503BA" w:rsidRPr="00F555E4">
        <w:t>8</w:t>
      </w:r>
      <w:r w:rsidR="72BA7602" w:rsidRPr="00F555E4">
        <w:t>-2</w:t>
      </w:r>
      <w:r w:rsidR="6C7459C6" w:rsidRPr="00F555E4">
        <w:t>9</w:t>
      </w:r>
      <w:r w:rsidR="72BA7602" w:rsidRPr="00F555E4">
        <w:t xml:space="preserve"> </w:t>
      </w:r>
      <w:r w:rsidRPr="00F555E4">
        <w:t>financial year budget allocation process for detailed design and delivery of the Youth Hub.</w:t>
      </w:r>
    </w:p>
    <w:p w14:paraId="65233D14" w14:textId="77777777" w:rsidR="00C538CC" w:rsidRPr="00F555E4" w:rsidRDefault="00F4775D" w:rsidP="00C538CC">
      <w:pPr>
        <w:numPr>
          <w:ilvl w:val="0"/>
          <w:numId w:val="17"/>
        </w:numPr>
      </w:pPr>
      <w:r w:rsidRPr="00F555E4">
        <w:t>Note officers will continue advocating to the Victorian Government on behalf of Council for external funding to support the delivery of the Youth Hub.</w:t>
      </w:r>
    </w:p>
    <w:p w14:paraId="13EB2699" w14:textId="77777777" w:rsidR="00C538CC" w:rsidRPr="00F555E4" w:rsidRDefault="00F4775D" w:rsidP="00C538CC">
      <w:pPr>
        <w:numPr>
          <w:ilvl w:val="0"/>
          <w:numId w:val="17"/>
        </w:numPr>
      </w:pPr>
      <w:r w:rsidRPr="00F555E4">
        <w:t>Note the Youth Hub will operate within a broader hub-and-spoke service model, with additional spoke locations to be explored and activated over time.</w:t>
      </w:r>
    </w:p>
    <w:p w14:paraId="3F347880" w14:textId="77777777" w:rsidR="00B047DE" w:rsidRPr="00F555E4" w:rsidRDefault="00B047DE" w:rsidP="008D4BC2"/>
    <w:p w14:paraId="19D6F0E1" w14:textId="4FBB4213" w:rsidR="003364C5" w:rsidRDefault="003364C5">
      <w:pPr>
        <w:spacing w:line="240" w:lineRule="auto"/>
        <w:rPr>
          <w:rFonts w:eastAsia="Calibri" w:cs="Calibri"/>
          <w:color w:val="000000"/>
          <w:lang w:eastAsia="en-AU" w:bidi="en-AU"/>
        </w:rPr>
      </w:pPr>
      <w:r>
        <w:rPr>
          <w:rFonts w:eastAsia="Calibri" w:cs="Calibri"/>
          <w:color w:val="000000"/>
          <w:lang w:eastAsia="en-AU" w:bidi="en-AU"/>
        </w:rPr>
        <w:br w:type="page"/>
      </w:r>
    </w:p>
    <w:p w14:paraId="65E3987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Lenberg moved the Officers' Recommendation as the motion.</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4FFCB81A" w14:textId="77777777" w:rsidTr="00704740">
        <w:tc>
          <w:tcPr>
            <w:tcW w:w="9027" w:type="dxa"/>
            <w:gridSpan w:val="2"/>
            <w:tcBorders>
              <w:bottom w:val="single" w:sz="8" w:space="0" w:color="000000"/>
            </w:tcBorders>
            <w:shd w:val="clear" w:color="auto" w:fill="002060"/>
          </w:tcPr>
          <w:p w14:paraId="675C036F" w14:textId="22F4DEA3" w:rsidR="00AA1894" w:rsidRDefault="0070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MOTION</w:t>
            </w:r>
          </w:p>
        </w:tc>
      </w:tr>
      <w:tr w:rsidR="00AA1894" w14:paraId="56A95F62" w14:textId="77777777" w:rsidTr="00704740">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D2FA42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17BA06F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r w:rsidR="00AA1894" w14:paraId="26D7937F" w14:textId="77777777" w:rsidTr="00704740">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ABD1AE7"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03BDE3C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374238F1" w14:textId="4149D44D" w:rsidR="00AA1894" w:rsidRPr="00704740" w:rsidRDefault="00F4775D" w:rsidP="007047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lang w:eastAsia="en-AU" w:bidi="en-AU"/>
        </w:rPr>
      </w:pPr>
      <w:r w:rsidRPr="00704740">
        <w:rPr>
          <w:rFonts w:eastAsia="Calibri" w:cs="Calibri"/>
          <w:lang w:eastAsia="en-AU" w:bidi="en-AU"/>
        </w:rPr>
        <w:t>THAT Council:</w:t>
      </w:r>
    </w:p>
    <w:p w14:paraId="028F4C2C" w14:textId="77777777" w:rsidR="00AA1894" w:rsidRPr="00704740" w:rsidRDefault="00F4775D">
      <w:pPr>
        <w:numPr>
          <w:ilvl w:val="0"/>
          <w:numId w:val="1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Resolve to approve Civic Centre (South), South Morang as the preferred site for the development of a Youth Hub, outlined as Option 3b in the Business Case at Attachment 1.</w:t>
      </w:r>
    </w:p>
    <w:p w14:paraId="4E69E68F" w14:textId="77777777" w:rsidR="00AA1894" w:rsidRPr="00704740" w:rsidRDefault="00F4775D">
      <w:pPr>
        <w:numPr>
          <w:ilvl w:val="0"/>
          <w:numId w:val="1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Resolve to allocate $4–6 million as part of the 2026-27, 2027-28 and 2028-29 financial year budget allocation process for detailed design and delivery of the Youth Hub.</w:t>
      </w:r>
    </w:p>
    <w:p w14:paraId="4FBEED18" w14:textId="77777777" w:rsidR="00AA1894" w:rsidRPr="00704740" w:rsidRDefault="00F4775D">
      <w:pPr>
        <w:numPr>
          <w:ilvl w:val="0"/>
          <w:numId w:val="1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Note officers will continue advocating to the Victorian Government on behalf of Council for external funding to support the delivery of the Youth Hub.</w:t>
      </w:r>
    </w:p>
    <w:p w14:paraId="6A9A86D6" w14:textId="77777777" w:rsidR="00AA1894" w:rsidRDefault="00F4775D">
      <w:pPr>
        <w:numPr>
          <w:ilvl w:val="0"/>
          <w:numId w:val="1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Note the Youth Hub will operate within a broader hub-and-spoke service model, with additional spoke locations to be explored and activated over time.</w:t>
      </w:r>
    </w:p>
    <w:p w14:paraId="0B617A96" w14:textId="77777777" w:rsidR="00704740" w:rsidRDefault="00704740" w:rsidP="007047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p>
    <w:p w14:paraId="4A84F026" w14:textId="5E2C97F9" w:rsidR="00392EB1" w:rsidRDefault="00392EB1" w:rsidP="00326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 xml:space="preserve">Cr Labrador proposed the following amendment to Cr </w:t>
      </w:r>
      <w:r w:rsidR="00C57DA3">
        <w:rPr>
          <w:rFonts w:eastAsia="Calibri" w:cs="Calibri"/>
          <w:i/>
          <w:iCs/>
          <w:color w:val="000000"/>
          <w:lang w:eastAsia="en-AU" w:bidi="en-AU"/>
        </w:rPr>
        <w:t>Lenberg</w:t>
      </w:r>
      <w:r>
        <w:rPr>
          <w:rFonts w:eastAsia="Calibri" w:cs="Calibri"/>
          <w:i/>
          <w:iCs/>
          <w:color w:val="000000"/>
          <w:lang w:eastAsia="en-AU" w:bidi="en-AU"/>
        </w:rPr>
        <w:t xml:space="preserve">, as the mover of the </w:t>
      </w:r>
      <w:r w:rsidR="001A7FB3">
        <w:rPr>
          <w:rFonts w:eastAsia="Calibri" w:cs="Calibri"/>
          <w:i/>
          <w:iCs/>
          <w:color w:val="000000"/>
          <w:lang w:eastAsia="en-AU" w:bidi="en-AU"/>
        </w:rPr>
        <w:t xml:space="preserve">substantive </w:t>
      </w:r>
      <w:r>
        <w:rPr>
          <w:rFonts w:eastAsia="Calibri" w:cs="Calibri"/>
          <w:i/>
          <w:iCs/>
          <w:color w:val="000000"/>
          <w:lang w:eastAsia="en-AU" w:bidi="en-AU"/>
        </w:rPr>
        <w:t xml:space="preserve">motion and Cr </w:t>
      </w:r>
      <w:r w:rsidR="00590892">
        <w:rPr>
          <w:rFonts w:eastAsia="Calibri" w:cs="Calibri"/>
          <w:i/>
          <w:iCs/>
          <w:color w:val="000000"/>
          <w:lang w:eastAsia="en-AU" w:bidi="en-AU"/>
        </w:rPr>
        <w:t>McLindon</w:t>
      </w:r>
      <w:r>
        <w:rPr>
          <w:rFonts w:eastAsia="Calibri" w:cs="Calibri"/>
          <w:i/>
          <w:iCs/>
          <w:color w:val="000000"/>
          <w:lang w:eastAsia="en-AU" w:bidi="en-AU"/>
        </w:rPr>
        <w:t xml:space="preserve">, as the seconder. Cr </w:t>
      </w:r>
      <w:r w:rsidR="00590892">
        <w:rPr>
          <w:rFonts w:eastAsia="Calibri" w:cs="Calibri"/>
          <w:i/>
          <w:iCs/>
          <w:color w:val="000000"/>
          <w:lang w:eastAsia="en-AU" w:bidi="en-AU"/>
        </w:rPr>
        <w:t>Lenberg did not accept</w:t>
      </w:r>
      <w:r>
        <w:rPr>
          <w:rFonts w:eastAsia="Calibri" w:cs="Calibri"/>
          <w:i/>
          <w:iCs/>
          <w:color w:val="000000"/>
          <w:lang w:eastAsia="en-AU" w:bidi="en-AU"/>
        </w:rPr>
        <w:t xml:space="preserve"> the amendment</w:t>
      </w:r>
      <w:r w:rsidR="00590892">
        <w:rPr>
          <w:rFonts w:eastAsia="Calibri" w:cs="Calibri"/>
          <w:i/>
          <w:iCs/>
          <w:color w:val="000000"/>
          <w:lang w:eastAsia="en-AU" w:bidi="en-AU"/>
        </w:rPr>
        <w:t>.</w:t>
      </w:r>
    </w:p>
    <w:p w14:paraId="1822A7D2" w14:textId="77777777" w:rsidR="004925E1" w:rsidRDefault="004925E1" w:rsidP="003B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p>
    <w:p w14:paraId="29ECD0D1" w14:textId="238F9B6E" w:rsidR="004925E1" w:rsidRDefault="004925E1" w:rsidP="003B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The Cha</w:t>
      </w:r>
      <w:r w:rsidR="0045036A">
        <w:rPr>
          <w:rFonts w:eastAsia="Calibri" w:cs="Calibri"/>
          <w:i/>
          <w:iCs/>
          <w:color w:val="000000"/>
          <w:lang w:eastAsia="en-AU" w:bidi="en-AU"/>
        </w:rPr>
        <w:t>ir sought a seconder for Cr Labrador’s amendment.</w:t>
      </w:r>
      <w:r w:rsidR="00D41264">
        <w:rPr>
          <w:rFonts w:eastAsia="Calibri" w:cs="Calibri"/>
          <w:i/>
          <w:iCs/>
          <w:color w:val="000000"/>
          <w:lang w:eastAsia="en-AU" w:bidi="en-AU"/>
        </w:rPr>
        <w:t xml:space="preserve"> Cr McLindon </w:t>
      </w:r>
      <w:r w:rsidR="006B5340">
        <w:rPr>
          <w:rFonts w:eastAsia="Calibri" w:cs="Calibri"/>
          <w:i/>
          <w:iCs/>
          <w:color w:val="000000"/>
          <w:lang w:eastAsia="en-AU" w:bidi="en-AU"/>
        </w:rPr>
        <w:t>indicated his intention t</w:t>
      </w:r>
      <w:r w:rsidR="000733D2">
        <w:rPr>
          <w:rFonts w:eastAsia="Calibri" w:cs="Calibri"/>
          <w:i/>
          <w:iCs/>
          <w:color w:val="000000"/>
          <w:lang w:eastAsia="en-AU" w:bidi="en-AU"/>
        </w:rPr>
        <w:t xml:space="preserve">o second </w:t>
      </w:r>
      <w:r w:rsidR="006B5340">
        <w:rPr>
          <w:rFonts w:eastAsia="Calibri" w:cs="Calibri"/>
          <w:i/>
          <w:iCs/>
          <w:color w:val="000000"/>
          <w:lang w:eastAsia="en-AU" w:bidi="en-AU"/>
        </w:rPr>
        <w:t>the</w:t>
      </w:r>
      <w:r w:rsidR="000733D2">
        <w:rPr>
          <w:rFonts w:eastAsia="Calibri" w:cs="Calibri"/>
          <w:i/>
          <w:iCs/>
          <w:color w:val="000000"/>
          <w:lang w:eastAsia="en-AU" w:bidi="en-AU"/>
        </w:rPr>
        <w:t xml:space="preserve"> amendment</w:t>
      </w:r>
      <w:r w:rsidR="006B5340">
        <w:rPr>
          <w:rFonts w:eastAsia="Calibri" w:cs="Calibri"/>
          <w:i/>
          <w:iCs/>
          <w:color w:val="000000"/>
          <w:lang w:eastAsia="en-AU" w:bidi="en-AU"/>
        </w:rPr>
        <w:t>;</w:t>
      </w:r>
      <w:r w:rsidR="00A55599">
        <w:rPr>
          <w:rFonts w:eastAsia="Calibri" w:cs="Calibri"/>
          <w:i/>
          <w:iCs/>
          <w:color w:val="000000"/>
          <w:lang w:eastAsia="en-AU" w:bidi="en-AU"/>
        </w:rPr>
        <w:t xml:space="preserve"> </w:t>
      </w:r>
      <w:r w:rsidR="0019387B">
        <w:rPr>
          <w:rFonts w:eastAsia="Calibri" w:cs="Calibri"/>
          <w:i/>
          <w:iCs/>
          <w:color w:val="000000"/>
          <w:lang w:eastAsia="en-AU" w:bidi="en-AU"/>
        </w:rPr>
        <w:t>however</w:t>
      </w:r>
      <w:r w:rsidR="006B5340">
        <w:rPr>
          <w:rFonts w:eastAsia="Calibri" w:cs="Calibri"/>
          <w:i/>
          <w:iCs/>
          <w:color w:val="000000"/>
          <w:lang w:eastAsia="en-AU" w:bidi="en-AU"/>
        </w:rPr>
        <w:t>,</w:t>
      </w:r>
      <w:r w:rsidR="0019387B">
        <w:rPr>
          <w:rFonts w:eastAsia="Calibri" w:cs="Calibri"/>
          <w:i/>
          <w:iCs/>
          <w:color w:val="000000"/>
          <w:lang w:eastAsia="en-AU" w:bidi="en-AU"/>
        </w:rPr>
        <w:t xml:space="preserve"> </w:t>
      </w:r>
      <w:r w:rsidR="00A55599">
        <w:rPr>
          <w:rFonts w:eastAsia="Calibri" w:cs="Calibri"/>
          <w:i/>
          <w:iCs/>
          <w:color w:val="000000"/>
          <w:lang w:eastAsia="en-AU" w:bidi="en-AU"/>
        </w:rPr>
        <w:t xml:space="preserve">in accordance with Section 26.2 </w:t>
      </w:r>
      <w:r w:rsidR="00A52543">
        <w:rPr>
          <w:rFonts w:eastAsia="Calibri" w:cs="Calibri"/>
          <w:i/>
          <w:iCs/>
          <w:color w:val="000000"/>
          <w:lang w:eastAsia="en-AU" w:bidi="en-AU"/>
        </w:rPr>
        <w:t>of Council’s Governance Rules</w:t>
      </w:r>
      <w:r w:rsidR="006B5340">
        <w:rPr>
          <w:rFonts w:eastAsia="Calibri" w:cs="Calibri"/>
          <w:i/>
          <w:iCs/>
          <w:color w:val="000000"/>
          <w:lang w:eastAsia="en-AU" w:bidi="en-AU"/>
        </w:rPr>
        <w:t>,</w:t>
      </w:r>
      <w:r w:rsidR="00A52543">
        <w:rPr>
          <w:rFonts w:eastAsia="Calibri" w:cs="Calibri"/>
          <w:i/>
          <w:iCs/>
          <w:color w:val="000000"/>
          <w:lang w:eastAsia="en-AU" w:bidi="en-AU"/>
        </w:rPr>
        <w:t xml:space="preserve"> an amendment may be proposed or seconded by any Councillor except the mover or seconder of the original motion or the Chair</w:t>
      </w:r>
      <w:r w:rsidR="006B5340">
        <w:rPr>
          <w:rFonts w:eastAsia="Calibri" w:cs="Calibri"/>
          <w:i/>
          <w:iCs/>
          <w:color w:val="000000"/>
          <w:lang w:eastAsia="en-AU" w:bidi="en-AU"/>
        </w:rPr>
        <w:t>. Accordi</w:t>
      </w:r>
      <w:r w:rsidR="00183271">
        <w:rPr>
          <w:rFonts w:eastAsia="Calibri" w:cs="Calibri"/>
          <w:i/>
          <w:iCs/>
          <w:color w:val="000000"/>
          <w:lang w:eastAsia="en-AU" w:bidi="en-AU"/>
        </w:rPr>
        <w:t xml:space="preserve">ngly, </w:t>
      </w:r>
      <w:r w:rsidR="00A52543">
        <w:rPr>
          <w:rFonts w:eastAsia="Calibri" w:cs="Calibri"/>
          <w:i/>
          <w:iCs/>
          <w:color w:val="000000"/>
          <w:lang w:eastAsia="en-AU" w:bidi="en-AU"/>
        </w:rPr>
        <w:t xml:space="preserve">Cr McLindon </w:t>
      </w:r>
      <w:r w:rsidR="00183271">
        <w:rPr>
          <w:rFonts w:eastAsia="Calibri" w:cs="Calibri"/>
          <w:i/>
          <w:iCs/>
          <w:color w:val="000000"/>
          <w:lang w:eastAsia="en-AU" w:bidi="en-AU"/>
        </w:rPr>
        <w:t>was not permitted</w:t>
      </w:r>
      <w:r w:rsidR="00A52543">
        <w:rPr>
          <w:rFonts w:eastAsia="Calibri" w:cs="Calibri"/>
          <w:i/>
          <w:iCs/>
          <w:color w:val="000000"/>
          <w:lang w:eastAsia="en-AU" w:bidi="en-AU"/>
        </w:rPr>
        <w:t xml:space="preserve"> to </w:t>
      </w:r>
      <w:r w:rsidR="005C01EC">
        <w:rPr>
          <w:rFonts w:eastAsia="Calibri" w:cs="Calibri"/>
          <w:i/>
          <w:iCs/>
          <w:color w:val="000000"/>
          <w:lang w:eastAsia="en-AU" w:bidi="en-AU"/>
        </w:rPr>
        <w:t>second the proposed amendment.</w:t>
      </w:r>
    </w:p>
    <w:p w14:paraId="2F139696" w14:textId="77777777" w:rsidR="003B7382" w:rsidRDefault="003B7382" w:rsidP="003B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p>
    <w:p w14:paraId="72EB7FC3" w14:textId="20C3C21C" w:rsidR="00681108" w:rsidRDefault="00681108" w:rsidP="0039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The Chair sought another seconder for Cr Lab</w:t>
      </w:r>
      <w:r w:rsidR="002031B1">
        <w:rPr>
          <w:rFonts w:eastAsia="Calibri" w:cs="Calibri"/>
          <w:i/>
          <w:iCs/>
          <w:color w:val="000000"/>
          <w:lang w:eastAsia="en-AU" w:bidi="en-AU"/>
        </w:rPr>
        <w:t>rador’s amendment.</w:t>
      </w:r>
    </w:p>
    <w:tbl>
      <w:tblPr>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7597"/>
      </w:tblGrid>
      <w:tr w:rsidR="003F451F" w14:paraId="6CEBD215" w14:textId="77777777" w:rsidTr="007D0314">
        <w:tc>
          <w:tcPr>
            <w:tcW w:w="9009" w:type="dxa"/>
            <w:gridSpan w:val="2"/>
            <w:tcBorders>
              <w:bottom w:val="single" w:sz="4" w:space="0" w:color="auto"/>
            </w:tcBorders>
            <w:shd w:val="clear" w:color="auto" w:fill="002060"/>
          </w:tcPr>
          <w:p w14:paraId="4BBEAC7B" w14:textId="77777777" w:rsidR="003F451F" w:rsidRDefault="003F451F" w:rsidP="007D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FFFFFF"/>
                <w:lang w:eastAsia="en-AU" w:bidi="en-AU"/>
              </w:rPr>
            </w:pPr>
            <w:r>
              <w:rPr>
                <w:rFonts w:eastAsia="Calibri" w:cs="Calibri"/>
                <w:b/>
                <w:bCs/>
                <w:color w:val="FFFFFF"/>
                <w:lang w:eastAsia="en-AU" w:bidi="en-AU"/>
              </w:rPr>
              <w:t>AMENDMENT</w:t>
            </w:r>
          </w:p>
        </w:tc>
      </w:tr>
      <w:tr w:rsidR="003F451F" w14:paraId="3FBA56CA" w14:textId="77777777" w:rsidTr="007D0314">
        <w:tblPrEx>
          <w:tblBorders>
            <w:insideH w:val="single" w:sz="4" w:space="0" w:color="auto"/>
            <w:insideV w:val="single" w:sz="4" w:space="0" w:color="auto"/>
          </w:tblBorders>
        </w:tblPrEx>
        <w:tc>
          <w:tcPr>
            <w:tcW w:w="1413" w:type="dxa"/>
            <w:tcBorders>
              <w:top w:val="single" w:sz="4" w:space="0" w:color="auto"/>
            </w:tcBorders>
          </w:tcPr>
          <w:p w14:paraId="2DE762F2" w14:textId="77777777" w:rsidR="003F451F" w:rsidRDefault="003F451F" w:rsidP="007D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b/>
                <w:bCs/>
                <w:i/>
                <w:iCs/>
                <w:color w:val="000000"/>
                <w:lang w:eastAsia="en-AU" w:bidi="en-AU"/>
              </w:rPr>
            </w:pPr>
            <w:r>
              <w:rPr>
                <w:rFonts w:eastAsia="Calibri" w:cs="Calibri"/>
                <w:b/>
                <w:bCs/>
                <w:i/>
                <w:iCs/>
                <w:color w:val="000000"/>
                <w:lang w:eastAsia="en-AU" w:bidi="en-AU"/>
              </w:rPr>
              <w:t>Moved:</w:t>
            </w:r>
          </w:p>
        </w:tc>
        <w:tc>
          <w:tcPr>
            <w:tcW w:w="7597" w:type="dxa"/>
            <w:tcBorders>
              <w:top w:val="single" w:sz="4" w:space="0" w:color="auto"/>
            </w:tcBorders>
          </w:tcPr>
          <w:p w14:paraId="20CBA65F" w14:textId="77399802" w:rsidR="003F451F" w:rsidRDefault="003F451F" w:rsidP="007D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Labrador</w:t>
            </w:r>
          </w:p>
        </w:tc>
      </w:tr>
      <w:tr w:rsidR="003F451F" w14:paraId="4C70CCA8" w14:textId="77777777" w:rsidTr="007D0314">
        <w:tblPrEx>
          <w:tblBorders>
            <w:insideH w:val="single" w:sz="4" w:space="0" w:color="auto"/>
            <w:insideV w:val="single" w:sz="4" w:space="0" w:color="auto"/>
          </w:tblBorders>
        </w:tblPrEx>
        <w:tc>
          <w:tcPr>
            <w:tcW w:w="1413" w:type="dxa"/>
          </w:tcPr>
          <w:p w14:paraId="6AA059C6" w14:textId="77777777" w:rsidR="003F451F" w:rsidRDefault="003F451F" w:rsidP="007D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i/>
                <w:iCs/>
                <w:color w:val="000000"/>
                <w:lang w:eastAsia="en-AU" w:bidi="en-AU"/>
              </w:rPr>
            </w:pPr>
            <w:r>
              <w:rPr>
                <w:rFonts w:eastAsia="Calibri" w:cs="Calibri"/>
                <w:b/>
                <w:bCs/>
                <w:i/>
                <w:iCs/>
                <w:color w:val="000000"/>
                <w:lang w:eastAsia="en-AU" w:bidi="en-AU"/>
              </w:rPr>
              <w:t>Seconded:</w:t>
            </w:r>
          </w:p>
        </w:tc>
        <w:tc>
          <w:tcPr>
            <w:tcW w:w="7597" w:type="dxa"/>
          </w:tcPr>
          <w:p w14:paraId="24A0EB54" w14:textId="6A5BEF56" w:rsidR="003F451F" w:rsidRDefault="003F451F" w:rsidP="007D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 xml:space="preserve">Cr </w:t>
            </w:r>
            <w:r w:rsidR="00E609F8">
              <w:rPr>
                <w:rFonts w:eastAsia="Calibri" w:cs="Calibri"/>
                <w:i/>
                <w:iCs/>
                <w:color w:val="000000"/>
                <w:lang w:eastAsia="en-AU" w:bidi="en-AU"/>
              </w:rPr>
              <w:t>Taylor</w:t>
            </w:r>
          </w:p>
        </w:tc>
      </w:tr>
    </w:tbl>
    <w:p w14:paraId="1D7BA643" w14:textId="77777777" w:rsidR="003F451F" w:rsidRDefault="003F451F" w:rsidP="00B97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Calibri" w:cs="Calibri"/>
          <w:lang w:eastAsia="en-AU" w:bidi="en-AU"/>
        </w:rPr>
      </w:pPr>
      <w:r>
        <w:rPr>
          <w:rFonts w:eastAsia="Calibri" w:cs="Calibri"/>
          <w:lang w:eastAsia="en-AU" w:bidi="en-AU"/>
        </w:rPr>
        <w:t>THAT Council:</w:t>
      </w:r>
    </w:p>
    <w:p w14:paraId="29A5DB1B" w14:textId="77777777" w:rsidR="00E609F8" w:rsidRPr="00704740" w:rsidRDefault="00E609F8" w:rsidP="00E609F8">
      <w:pPr>
        <w:numPr>
          <w:ilvl w:val="0"/>
          <w:numId w:val="29"/>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Resolve to approve Civic Centre (South), South Morang as the preferred site for the development of a Youth Hub, outlined as Option 3b in the Business Case at Attachment 1.</w:t>
      </w:r>
    </w:p>
    <w:p w14:paraId="5AD35135" w14:textId="77777777" w:rsidR="00E609F8" w:rsidRPr="00704740" w:rsidRDefault="00E609F8" w:rsidP="00E609F8">
      <w:pPr>
        <w:numPr>
          <w:ilvl w:val="0"/>
          <w:numId w:val="29"/>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Resolve to allocate $4–6 million as part of the 2026-27, 2027-28 and 2028-29 financial year budget allocation process for detailed design and delivery of the Youth Hub.</w:t>
      </w:r>
    </w:p>
    <w:p w14:paraId="77DF3325" w14:textId="70B2BC14" w:rsidR="00E609F8" w:rsidRPr="00704740" w:rsidRDefault="00E609F8" w:rsidP="00E609F8">
      <w:pPr>
        <w:numPr>
          <w:ilvl w:val="0"/>
          <w:numId w:val="29"/>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Note officers will continue advocating to the Victorian Government on behalf of Council for external</w:t>
      </w:r>
      <w:r>
        <w:rPr>
          <w:rFonts w:eastAsia="Calibri" w:cs="Calibri"/>
          <w:lang w:eastAsia="en-AU" w:bidi="en-AU"/>
        </w:rPr>
        <w:t xml:space="preserve"> </w:t>
      </w:r>
      <w:r w:rsidRPr="00E609F8">
        <w:rPr>
          <w:rFonts w:eastAsia="Calibri" w:cs="Calibri"/>
          <w:b/>
          <w:bCs/>
          <w:lang w:eastAsia="en-AU" w:bidi="en-AU"/>
        </w:rPr>
        <w:t>dollar-for-dollar</w:t>
      </w:r>
      <w:r w:rsidRPr="00704740">
        <w:rPr>
          <w:rFonts w:eastAsia="Calibri" w:cs="Calibri"/>
          <w:lang w:eastAsia="en-AU" w:bidi="en-AU"/>
        </w:rPr>
        <w:t xml:space="preserve"> funding to support the delivery of the Youth Hub.</w:t>
      </w:r>
    </w:p>
    <w:p w14:paraId="48BA0AED" w14:textId="77777777" w:rsidR="00E609F8" w:rsidRDefault="00E609F8" w:rsidP="00E609F8">
      <w:pPr>
        <w:numPr>
          <w:ilvl w:val="0"/>
          <w:numId w:val="29"/>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lastRenderedPageBreak/>
        <w:t>Note the Youth Hub will operate within a broader hub-and-spoke service model, with additional spoke locations to be explored and activated over time.</w:t>
      </w:r>
    </w:p>
    <w:p w14:paraId="70C3EE82" w14:textId="77777777" w:rsidR="002031B1" w:rsidRDefault="002031B1" w:rsidP="00492D3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120"/>
        <w:rPr>
          <w:rFonts w:eastAsia="Calibri" w:cs="Calibri"/>
          <w:i/>
          <w:iCs/>
          <w:lang w:eastAsia="en-AU" w:bidi="en-AU"/>
        </w:rPr>
      </w:pPr>
    </w:p>
    <w:p w14:paraId="19B2D7EF" w14:textId="10FA6366" w:rsidR="00221E3B" w:rsidRDefault="00221E3B" w:rsidP="00492D3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120"/>
        <w:rPr>
          <w:rFonts w:eastAsia="Calibri" w:cs="Calibri"/>
          <w:i/>
          <w:iCs/>
          <w:lang w:eastAsia="en-AU" w:bidi="en-AU"/>
        </w:rPr>
      </w:pPr>
      <w:r w:rsidRPr="0032128B">
        <w:rPr>
          <w:rFonts w:eastAsia="Calibri" w:cs="Calibri"/>
          <w:i/>
          <w:iCs/>
          <w:lang w:eastAsia="en-AU" w:bidi="en-AU"/>
        </w:rPr>
        <w:t xml:space="preserve">Cr Labrador withdrew his </w:t>
      </w:r>
      <w:proofErr w:type="gramStart"/>
      <w:r w:rsidR="0032128B" w:rsidRPr="0032128B">
        <w:rPr>
          <w:rFonts w:eastAsia="Calibri" w:cs="Calibri"/>
          <w:i/>
          <w:iCs/>
          <w:lang w:eastAsia="en-AU" w:bidi="en-AU"/>
        </w:rPr>
        <w:t>amendmen</w:t>
      </w:r>
      <w:r w:rsidR="0032128B">
        <w:rPr>
          <w:rFonts w:eastAsia="Calibri" w:cs="Calibri"/>
          <w:i/>
          <w:iCs/>
          <w:lang w:eastAsia="en-AU" w:bidi="en-AU"/>
        </w:rPr>
        <w:t>t</w:t>
      </w:r>
      <w:r w:rsidR="00636779">
        <w:rPr>
          <w:rFonts w:eastAsia="Calibri" w:cs="Calibri"/>
          <w:i/>
          <w:iCs/>
          <w:lang w:eastAsia="en-AU" w:bidi="en-AU"/>
        </w:rPr>
        <w:t>,</w:t>
      </w:r>
      <w:proofErr w:type="gramEnd"/>
      <w:r w:rsidR="00636779">
        <w:rPr>
          <w:rFonts w:eastAsia="Calibri" w:cs="Calibri"/>
          <w:i/>
          <w:iCs/>
          <w:lang w:eastAsia="en-AU" w:bidi="en-AU"/>
        </w:rPr>
        <w:t xml:space="preserve"> therefore the </w:t>
      </w:r>
      <w:r w:rsidR="001A7FB3">
        <w:rPr>
          <w:rFonts w:eastAsia="Calibri" w:cs="Calibri"/>
          <w:i/>
          <w:iCs/>
          <w:lang w:eastAsia="en-AU" w:bidi="en-AU"/>
        </w:rPr>
        <w:t xml:space="preserve">original </w:t>
      </w:r>
      <w:r w:rsidRPr="0032128B">
        <w:rPr>
          <w:rFonts w:eastAsia="Calibri" w:cs="Calibri"/>
          <w:i/>
          <w:iCs/>
          <w:lang w:eastAsia="en-AU" w:bidi="en-AU"/>
        </w:rPr>
        <w:t>motion</w:t>
      </w:r>
      <w:r w:rsidR="0032677C">
        <w:rPr>
          <w:rFonts w:eastAsia="Calibri" w:cs="Calibri"/>
          <w:i/>
          <w:iCs/>
          <w:lang w:eastAsia="en-AU" w:bidi="en-AU"/>
        </w:rPr>
        <w:t xml:space="preserve"> </w:t>
      </w:r>
      <w:r w:rsidR="001A7FB3">
        <w:rPr>
          <w:rFonts w:eastAsia="Calibri" w:cs="Calibri"/>
          <w:i/>
          <w:iCs/>
          <w:lang w:eastAsia="en-AU" w:bidi="en-AU"/>
        </w:rPr>
        <w:t xml:space="preserve">remained as the substantive motion. </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9027"/>
      </w:tblGrid>
      <w:tr w:rsidR="001A7FB3" w14:paraId="6E8F0D64" w14:textId="77777777" w:rsidTr="000E0119">
        <w:tc>
          <w:tcPr>
            <w:tcW w:w="9027" w:type="dxa"/>
            <w:tcBorders>
              <w:bottom w:val="single" w:sz="8" w:space="0" w:color="000000"/>
            </w:tcBorders>
            <w:shd w:val="clear" w:color="auto" w:fill="002060"/>
          </w:tcPr>
          <w:p w14:paraId="62C9B0C3" w14:textId="6840FBF9" w:rsidR="001A7FB3" w:rsidRDefault="001A7FB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SUBSTANTIVE MOTION</w:t>
            </w:r>
          </w:p>
        </w:tc>
      </w:tr>
    </w:tbl>
    <w:p w14:paraId="7142E19C" w14:textId="77777777" w:rsidR="001A7FB3" w:rsidRPr="00704740" w:rsidRDefault="001A7FB3" w:rsidP="001A7FB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lang w:eastAsia="en-AU" w:bidi="en-AU"/>
        </w:rPr>
      </w:pPr>
      <w:r w:rsidRPr="00704740">
        <w:rPr>
          <w:rFonts w:eastAsia="Calibri" w:cs="Calibri"/>
          <w:lang w:eastAsia="en-AU" w:bidi="en-AU"/>
        </w:rPr>
        <w:t>THAT Council:</w:t>
      </w:r>
    </w:p>
    <w:p w14:paraId="2DD6188E" w14:textId="77777777" w:rsidR="001A7FB3" w:rsidRPr="00704740" w:rsidRDefault="001A7FB3" w:rsidP="001A7FB3">
      <w:pPr>
        <w:numPr>
          <w:ilvl w:val="0"/>
          <w:numId w:val="4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Resolve to approve Civic Centre (South), South Morang as the preferred site for the development of a Youth Hub, outlined as Option 3b in the Business Case at Attachment 1.</w:t>
      </w:r>
    </w:p>
    <w:p w14:paraId="0978D53C" w14:textId="77777777" w:rsidR="001A7FB3" w:rsidRPr="00704740" w:rsidRDefault="001A7FB3" w:rsidP="001A7FB3">
      <w:pPr>
        <w:numPr>
          <w:ilvl w:val="0"/>
          <w:numId w:val="4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Resolve to allocate $4–6 million as part of the 2026-27, 2027-28 and 2028-29 financial year budget allocation process for detailed design and delivery of the Youth Hub.</w:t>
      </w:r>
    </w:p>
    <w:p w14:paraId="7B990382" w14:textId="77777777" w:rsidR="001A7FB3" w:rsidRPr="00704740" w:rsidRDefault="001A7FB3" w:rsidP="001A7FB3">
      <w:pPr>
        <w:numPr>
          <w:ilvl w:val="0"/>
          <w:numId w:val="4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Note officers will continue advocating to the Victorian Government on behalf of Council for external funding to support the delivery of the Youth Hub.</w:t>
      </w:r>
    </w:p>
    <w:p w14:paraId="38289294" w14:textId="77777777" w:rsidR="001A7FB3" w:rsidRDefault="001A7FB3" w:rsidP="001A7FB3">
      <w:pPr>
        <w:numPr>
          <w:ilvl w:val="0"/>
          <w:numId w:val="4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sidRPr="00704740">
        <w:rPr>
          <w:rFonts w:eastAsia="Calibri" w:cs="Calibri"/>
          <w:lang w:eastAsia="en-AU" w:bidi="en-AU"/>
        </w:rPr>
        <w:t>Note the Youth Hub will operate within a broader hub-and-spoke service model, with additional spoke locations to be explored and activated over time.</w:t>
      </w:r>
    </w:p>
    <w:p w14:paraId="4C46CC78" w14:textId="304ED3DD" w:rsidR="001A7FB3" w:rsidRDefault="001A7FB3" w:rsidP="001A7FB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p>
    <w:p w14:paraId="56514D8F" w14:textId="018A7744" w:rsidR="00BF71CB" w:rsidRPr="00BF71CB" w:rsidRDefault="00BF71CB" w:rsidP="00BF71C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120"/>
        <w:rPr>
          <w:rFonts w:eastAsia="Calibri" w:cs="Calibri"/>
          <w:i/>
          <w:iCs/>
          <w:lang w:eastAsia="en-AU" w:bidi="en-AU"/>
        </w:rPr>
      </w:pPr>
      <w:r>
        <w:rPr>
          <w:rFonts w:eastAsia="Calibri" w:cs="Calibri"/>
          <w:i/>
          <w:iCs/>
          <w:lang w:eastAsia="en-AU" w:bidi="en-AU"/>
        </w:rPr>
        <w:t>The Chair put the substantive motion to the vote.</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2677C" w14:paraId="3A746CFE" w14:textId="77777777" w:rsidTr="007D0314">
        <w:tc>
          <w:tcPr>
            <w:tcW w:w="9027" w:type="dxa"/>
            <w:gridSpan w:val="2"/>
            <w:tcBorders>
              <w:bottom w:val="single" w:sz="8" w:space="0" w:color="000000"/>
            </w:tcBorders>
            <w:shd w:val="clear" w:color="auto" w:fill="002060"/>
          </w:tcPr>
          <w:p w14:paraId="77F2D8CF" w14:textId="6AC9792E" w:rsidR="0032677C" w:rsidRDefault="0032677C" w:rsidP="007D0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1A7FB3" w14:paraId="578B3D03" w14:textId="77777777" w:rsidTr="000E0119">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78DCB54" w14:textId="77777777" w:rsidR="001A7FB3" w:rsidRDefault="001A7FB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5BE107C" w14:textId="77777777" w:rsidR="001A7FB3" w:rsidRDefault="001A7FB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r w:rsidR="001A7FB3" w14:paraId="7BABF8F6" w14:textId="77777777" w:rsidTr="000E0119">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3B07F5F" w14:textId="77777777" w:rsidR="001A7FB3" w:rsidRDefault="001A7FB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5132CD6" w14:textId="77777777" w:rsidR="001A7FB3" w:rsidRDefault="001A7FB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1794A1FA" w14:textId="77777777" w:rsidR="0032677C" w:rsidRPr="00D65256" w:rsidRDefault="0032677C" w:rsidP="0032677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bCs/>
          <w:lang w:eastAsia="en-AU" w:bidi="en-AU"/>
        </w:rPr>
      </w:pPr>
      <w:r w:rsidRPr="00D65256">
        <w:rPr>
          <w:rFonts w:eastAsia="Calibri" w:cs="Calibri"/>
          <w:b/>
          <w:bCs/>
          <w:lang w:eastAsia="en-AU" w:bidi="en-AU"/>
        </w:rPr>
        <w:t>THAT Council:</w:t>
      </w:r>
    </w:p>
    <w:p w14:paraId="3C16ABB8" w14:textId="77777777" w:rsidR="0032677C" w:rsidRPr="00D65256" w:rsidRDefault="0032677C" w:rsidP="0032677C">
      <w:pPr>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sidRPr="00D65256">
        <w:rPr>
          <w:rFonts w:eastAsia="Calibri" w:cs="Calibri"/>
          <w:b/>
          <w:bCs/>
          <w:lang w:eastAsia="en-AU" w:bidi="en-AU"/>
        </w:rPr>
        <w:t>Resolve to approve Civic Centre (South), South Morang as the preferred site for the development of a Youth Hub, outlined as Option 3b in the Business Case at Attachment 1.</w:t>
      </w:r>
    </w:p>
    <w:p w14:paraId="4CC678A7" w14:textId="77777777" w:rsidR="0032677C" w:rsidRPr="00D65256" w:rsidRDefault="0032677C" w:rsidP="0032677C">
      <w:pPr>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sidRPr="00D65256">
        <w:rPr>
          <w:rFonts w:eastAsia="Calibri" w:cs="Calibri"/>
          <w:b/>
          <w:bCs/>
          <w:lang w:eastAsia="en-AU" w:bidi="en-AU"/>
        </w:rPr>
        <w:t>Resolve to allocate $4–6 million as part of the 2026-27, 2027-28 and 2028-29 financial year budget allocation process for detailed design and delivery of the Youth Hub.</w:t>
      </w:r>
    </w:p>
    <w:p w14:paraId="750F6B18" w14:textId="77777777" w:rsidR="0032677C" w:rsidRPr="00D65256" w:rsidRDefault="0032677C" w:rsidP="0032677C">
      <w:pPr>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sidRPr="00D65256">
        <w:rPr>
          <w:rFonts w:eastAsia="Calibri" w:cs="Calibri"/>
          <w:b/>
          <w:bCs/>
          <w:lang w:eastAsia="en-AU" w:bidi="en-AU"/>
        </w:rPr>
        <w:t>Note officers will continue advocating to the Victorian Government on behalf of Council for external funding to support the delivery of the Youth Hub.</w:t>
      </w:r>
    </w:p>
    <w:p w14:paraId="6B8C5C0C" w14:textId="77777777" w:rsidR="0032677C" w:rsidRDefault="0032677C" w:rsidP="00BF71CB">
      <w:pPr>
        <w:numPr>
          <w:ilvl w:val="0"/>
          <w:numId w:val="3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60"/>
        <w:rPr>
          <w:rFonts w:eastAsia="Calibri" w:cs="Calibri"/>
          <w:b/>
          <w:bCs/>
          <w:lang w:eastAsia="en-AU" w:bidi="en-AU"/>
        </w:rPr>
      </w:pPr>
      <w:r w:rsidRPr="00D65256">
        <w:rPr>
          <w:rFonts w:eastAsia="Calibri" w:cs="Calibri"/>
          <w:b/>
          <w:bCs/>
          <w:lang w:eastAsia="en-AU" w:bidi="en-AU"/>
        </w:rPr>
        <w:t>Note the Youth Hub will operate within a broader hub-and-spoke service model, with additional spoke locations to be explored and activated over time.</w:t>
      </w:r>
    </w:p>
    <w:p w14:paraId="4533A6C5" w14:textId="725746C6" w:rsidR="00AA1894" w:rsidRPr="00D65256"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sidRPr="00D65256">
        <w:rPr>
          <w:rFonts w:eastAsia="Calibri" w:cs="Calibri"/>
          <w:b/>
          <w:bCs/>
          <w:color w:val="000000"/>
          <w:lang w:eastAsia="en-AU" w:bidi="en-AU"/>
        </w:rPr>
        <w:t>CARRIED</w:t>
      </w:r>
      <w:r w:rsidR="00F555E4" w:rsidRPr="00D65256">
        <w:rPr>
          <w:rFonts w:eastAsia="Calibri" w:cs="Calibri"/>
          <w:b/>
          <w:bCs/>
          <w:color w:val="000000"/>
          <w:lang w:eastAsia="en-AU" w:bidi="en-AU"/>
        </w:rPr>
        <w:t xml:space="preserve"> UNANIMOUSLY</w:t>
      </w:r>
    </w:p>
    <w:p w14:paraId="6991A40A"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AA1894" w14:paraId="5671C732" w14:textId="77777777">
        <w:tc>
          <w:tcPr>
            <w:tcW w:w="9006" w:type="dxa"/>
            <w:tcBorders>
              <w:right w:val="single" w:sz="8" w:space="0" w:color="000000"/>
            </w:tcBorders>
            <w:shd w:val="clear" w:color="auto" w:fill="002060"/>
          </w:tcPr>
          <w:p w14:paraId="134EF09F"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517E8F7B" w14:textId="77777777">
        <w:tc>
          <w:tcPr>
            <w:tcW w:w="9006" w:type="dxa"/>
            <w:tcBorders>
              <w:left w:val="nil"/>
            </w:tcBorders>
          </w:tcPr>
          <w:p w14:paraId="65F3B549" w14:textId="29904B80"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Colwell, </w:t>
            </w:r>
            <w:r w:rsidR="00521E68">
              <w:rPr>
                <w:rFonts w:eastAsia="Calibri" w:cs="Calibri"/>
                <w:i/>
                <w:iCs/>
                <w:color w:val="000000"/>
                <w:lang w:eastAsia="en-AU" w:bidi="en-AU"/>
              </w:rPr>
              <w:t xml:space="preserve">Cr Lappin, </w:t>
            </w:r>
            <w:r>
              <w:rPr>
                <w:rFonts w:eastAsia="Calibri" w:cs="Calibri"/>
                <w:i/>
                <w:iCs/>
                <w:color w:val="000000"/>
                <w:lang w:eastAsia="en-AU" w:bidi="en-AU"/>
              </w:rPr>
              <w:t xml:space="preserve">Cr Lenberg, Cr McLindon, </w:t>
            </w:r>
            <w:r w:rsidR="00521E68">
              <w:rPr>
                <w:rFonts w:eastAsia="Calibri" w:cs="Calibri"/>
                <w:i/>
                <w:iCs/>
                <w:color w:val="000000"/>
                <w:lang w:eastAsia="en-AU" w:bidi="en-AU"/>
              </w:rPr>
              <w:t>Cr Zinni</w:t>
            </w:r>
          </w:p>
        </w:tc>
      </w:tr>
    </w:tbl>
    <w:p w14:paraId="7F5332FA" w14:textId="5561266F" w:rsidR="00C16470" w:rsidRDefault="00C16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B0C48F8" w14:textId="77777777" w:rsidR="00C16470" w:rsidRDefault="00C16470">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AA1894" w14:paraId="2CBF0F8D" w14:textId="77777777">
        <w:tc>
          <w:tcPr>
            <w:tcW w:w="8997" w:type="dxa"/>
            <w:gridSpan w:val="3"/>
            <w:tcBorders>
              <w:bottom w:val="nil"/>
            </w:tcBorders>
            <w:shd w:val="clear" w:color="auto" w:fill="002060"/>
          </w:tcPr>
          <w:p w14:paraId="35D7A418"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AA1894" w14:paraId="4727682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38C45E1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05AE907"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AAAACB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20B126B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074FDFF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7CCF5F8" w14:textId="77777777" w:rsidR="00521E68"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7D04E8E8" w14:textId="77777777" w:rsidR="00521E68"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406806DD" w14:textId="77777777" w:rsidR="00521E68"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71DC2C6A" w14:textId="77777777" w:rsidR="00521E68" w:rsidRPr="00B12206"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26A0E06F" w14:textId="77777777" w:rsidR="00521E68" w:rsidRPr="00B12206"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04CEDAF8" w14:textId="77777777" w:rsidR="00521E68"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328D8CEA"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0EB30B01" w14:textId="77777777" w:rsidR="00521E68"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3D0CB8B3" w14:textId="4411552D" w:rsidR="00AA1894" w:rsidRDefault="00521E68" w:rsidP="00521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2C168458" w14:textId="615529B7" w:rsidR="00AA1894" w:rsidRDefault="0015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lang w:eastAsia="en-AU" w:bidi="en-AU"/>
              </w:rPr>
              <w:t>Nil</w:t>
            </w:r>
          </w:p>
        </w:tc>
        <w:tc>
          <w:tcPr>
            <w:tcW w:w="2999" w:type="dxa"/>
            <w:tcBorders>
              <w:left w:val="nil"/>
            </w:tcBorders>
            <w:tcMar>
              <w:left w:w="0" w:type="dxa"/>
              <w:right w:w="20" w:type="dxa"/>
            </w:tcMar>
          </w:tcPr>
          <w:p w14:paraId="76DFEB39" w14:textId="5DDC64A5" w:rsidR="00AA1894" w:rsidRDefault="00153F59">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lang w:eastAsia="en-AU" w:bidi="en-AU"/>
              </w:rPr>
              <w:t>Nil</w:t>
            </w:r>
          </w:p>
        </w:tc>
      </w:tr>
    </w:tbl>
    <w:p w14:paraId="1E4F12AB"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A8BF619"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66CFDF7"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1BFE146" w14:textId="77777777" w:rsidR="00A11A83" w:rsidRPr="00163BE0" w:rsidRDefault="00F4775D"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6" w:name="_Toc225407030"/>
      <w:r w:rsidRPr="00163BE0">
        <w:rPr>
          <w:rFonts w:eastAsia="Calibri" w:cs="Calibri"/>
          <w:color w:val="000000"/>
        </w:rPr>
        <w:instrText>5.4</w:instrText>
      </w:r>
      <w:r w:rsidRPr="00163BE0">
        <w:rPr>
          <w:rFonts w:eastAsia="Calibri" w:cs="Calibri"/>
          <w:color w:val="000000"/>
        </w:rPr>
        <w:tab/>
        <w:instrText>Planning Scheme Amendment C287 - Heritage Overlay at 1470 Plenty Road, Mernda - Exhibition Outcomes</w:instrText>
      </w:r>
      <w:bookmarkEnd w:id="36"/>
      <w:r w:rsidRPr="00163BE0">
        <w:rPr>
          <w:rFonts w:eastAsia="Calibri" w:cs="Calibri"/>
          <w:color w:val="000000"/>
        </w:rPr>
        <w:instrText>" \f \l 2</w:instrText>
      </w:r>
      <w:r>
        <w:rPr>
          <w:rFonts w:eastAsia="Calibri" w:cs="Calibri"/>
          <w:color w:val="000000"/>
        </w:rPr>
        <w:fldChar w:fldCharType="end"/>
      </w:r>
      <w:bookmarkStart w:id="37" w:name="5.4__Planning_Scheme_Amendment_C287_-_H"/>
      <w:r w:rsidRPr="00163BE0">
        <w:rPr>
          <w:rFonts w:eastAsia="Calibri" w:cs="Calibri"/>
          <w:color w:val="FFFFFF"/>
          <w:sz w:val="4"/>
        </w:rPr>
        <w:t>5.4</w:t>
      </w:r>
      <w:r w:rsidRPr="00163BE0">
        <w:rPr>
          <w:rFonts w:eastAsia="Calibri" w:cs="Calibri"/>
          <w:color w:val="FFFFFF"/>
          <w:sz w:val="4"/>
        </w:rPr>
        <w:tab/>
        <w:t>Planning Scheme Amendment C287 - Heritage Overlay at 1470 Plenty Road, Mernda - Exhibition Outcomes</w:t>
      </w:r>
    </w:p>
    <w:bookmarkEnd w:id="37"/>
    <w:p w14:paraId="5931EE0E" w14:textId="77777777" w:rsidR="00CD2BB4" w:rsidRDefault="00F4775D" w:rsidP="008D4BC2">
      <w:pPr>
        <w:rPr>
          <w:rFonts w:eastAsia="Calibri" w:cs="Calibri"/>
          <w:color w:val="003266"/>
          <w:sz w:val="28"/>
          <w:szCs w:val="28"/>
        </w:rPr>
      </w:pPr>
      <w:r w:rsidRPr="32FE4E5A">
        <w:rPr>
          <w:rFonts w:eastAsia="Calibri" w:cs="Calibri"/>
          <w:b/>
          <w:bCs/>
          <w:color w:val="003266"/>
          <w:sz w:val="28"/>
          <w:szCs w:val="28"/>
        </w:rPr>
        <w:t>5.4 Planning Scheme Amendment C287 - Heritage Overlay at 1470 Plenty Road, Mernda - Exhibition Outcomes</w:t>
      </w:r>
    </w:p>
    <w:p w14:paraId="6B866EB1" w14:textId="77777777" w:rsidR="00FF5C33" w:rsidRPr="00FF5C33" w:rsidRDefault="00FF5C33" w:rsidP="008D4BC2">
      <w:pPr>
        <w:tabs>
          <w:tab w:val="left" w:pos="2552"/>
        </w:tabs>
        <w:ind w:left="2552" w:hanging="2552"/>
        <w:rPr>
          <w:rFonts w:eastAsia="Calibri"/>
        </w:rPr>
      </w:pPr>
    </w:p>
    <w:p w14:paraId="1F5173D0" w14:textId="77777777" w:rsidR="00C87230" w:rsidRDefault="00F4775D"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12D4C19D" w14:textId="77777777" w:rsidR="00C87230" w:rsidRDefault="00C87230" w:rsidP="00C87230">
      <w:pPr>
        <w:tabs>
          <w:tab w:val="left" w:pos="3119"/>
        </w:tabs>
        <w:ind w:left="3119" w:hanging="3119"/>
        <w:rPr>
          <w:rFonts w:eastAsia="Calibri"/>
        </w:rPr>
      </w:pPr>
    </w:p>
    <w:p w14:paraId="07146FB7" w14:textId="77777777" w:rsidR="00C87230" w:rsidRDefault="00F4775D"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Strategic Planner</w:t>
      </w:r>
    </w:p>
    <w:p w14:paraId="360E847E" w14:textId="77777777" w:rsidR="00C87230" w:rsidRDefault="00C87230" w:rsidP="00C87230">
      <w:pPr>
        <w:tabs>
          <w:tab w:val="left" w:pos="3119"/>
        </w:tabs>
        <w:ind w:left="3119" w:hanging="3119"/>
        <w:rPr>
          <w:rFonts w:eastAsia="Calibri" w:cs="Calibri"/>
          <w:color w:val="000000" w:themeColor="text1"/>
        </w:rPr>
      </w:pPr>
    </w:p>
    <w:p w14:paraId="4C337AA7" w14:textId="489B6E18" w:rsidR="00AA1894" w:rsidRDefault="00F4775D" w:rsidP="00A80022">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sidR="00D17BA3">
        <w:rPr>
          <w:rFonts w:eastAsia="Calibri" w:cs="Calibri"/>
          <w:color w:val="000000"/>
        </w:rPr>
        <w:t xml:space="preserve">Unit </w:t>
      </w:r>
      <w:r>
        <w:rPr>
          <w:rFonts w:eastAsia="Calibri" w:cs="Calibri"/>
          <w:color w:val="000000"/>
        </w:rPr>
        <w:t xml:space="preserve">Manager </w:t>
      </w:r>
      <w:r w:rsidR="009D65ED">
        <w:rPr>
          <w:rFonts w:eastAsia="Calibri" w:cs="Calibri"/>
          <w:color w:val="000000"/>
        </w:rPr>
        <w:t>Strategic Planning</w:t>
      </w:r>
      <w:r w:rsidR="00304A77">
        <w:rPr>
          <w:rFonts w:eastAsia="Calibri" w:cs="Calibri"/>
          <w:color w:val="000000"/>
        </w:rPr>
        <w:br/>
      </w:r>
      <w:r w:rsidR="00EA2214">
        <w:rPr>
          <w:rFonts w:eastAsia="Calibri" w:cs="Calibri"/>
          <w:color w:val="000000"/>
        </w:rPr>
        <w:t>Strategic Planner</w:t>
      </w:r>
    </w:p>
    <w:p w14:paraId="6DF531D5" w14:textId="77777777" w:rsidR="00EF0D9A" w:rsidRDefault="00F4775D" w:rsidP="00EF0D9A">
      <w:pPr>
        <w:pStyle w:val="Heading1"/>
      </w:pPr>
      <w:r>
        <w:t>Executive Summary</w:t>
      </w:r>
    </w:p>
    <w:p w14:paraId="7285980F" w14:textId="77777777" w:rsidR="784D28F6" w:rsidRDefault="00F4775D" w:rsidP="00A80022">
      <w:r>
        <w:t xml:space="preserve">This purpose of this report is to inform Council </w:t>
      </w:r>
      <w:r w:rsidR="2038BE63">
        <w:t xml:space="preserve">of the outcomes of the </w:t>
      </w:r>
      <w:r w:rsidR="00FF6294">
        <w:t xml:space="preserve">public </w:t>
      </w:r>
      <w:r w:rsidR="2038BE63">
        <w:t xml:space="preserve">exhibition of </w:t>
      </w:r>
      <w:r w:rsidR="5218B8FF">
        <w:t xml:space="preserve">Planning Scheme </w:t>
      </w:r>
      <w:r w:rsidR="2038BE63">
        <w:t>Amendment C28</w:t>
      </w:r>
      <w:r w:rsidR="00320E27">
        <w:t>7</w:t>
      </w:r>
      <w:r w:rsidR="1735BC0F">
        <w:t>wsea</w:t>
      </w:r>
      <w:r w:rsidR="2038BE63">
        <w:t xml:space="preserve"> </w:t>
      </w:r>
      <w:r w:rsidR="7A9427C5">
        <w:t>(Amendment C287)</w:t>
      </w:r>
      <w:r w:rsidR="00EF74AF">
        <w:t xml:space="preserve"> whi</w:t>
      </w:r>
      <w:r w:rsidR="00714091">
        <w:t>ch</w:t>
      </w:r>
      <w:r w:rsidR="7A9427C5">
        <w:t xml:space="preserve"> </w:t>
      </w:r>
      <w:r w:rsidR="004C6BE9">
        <w:t xml:space="preserve">proposes to </w:t>
      </w:r>
      <w:r w:rsidR="004E1679">
        <w:t xml:space="preserve">apply </w:t>
      </w:r>
      <w:r w:rsidR="00244B1C">
        <w:t>heritage controls</w:t>
      </w:r>
      <w:r w:rsidR="004C6BE9">
        <w:t xml:space="preserve"> to </w:t>
      </w:r>
      <w:r w:rsidR="00171AC0">
        <w:t>part of the</w:t>
      </w:r>
      <w:r w:rsidR="002B6A0B">
        <w:t xml:space="preserve"> </w:t>
      </w:r>
      <w:r w:rsidR="00C240B5">
        <w:t>land</w:t>
      </w:r>
      <w:r w:rsidR="009E7A6C">
        <w:t xml:space="preserve"> </w:t>
      </w:r>
      <w:r w:rsidR="004C6BE9">
        <w:t>at 1470 Plenty Road, Mernda</w:t>
      </w:r>
      <w:r w:rsidR="00D0053F">
        <w:t xml:space="preserve"> </w:t>
      </w:r>
      <w:r w:rsidR="004C6BE9">
        <w:t>(</w:t>
      </w:r>
      <w:r w:rsidR="004C6BE9" w:rsidRPr="40A53994">
        <w:t>refer</w:t>
      </w:r>
      <w:r w:rsidR="004C6BE9" w:rsidRPr="40A53994">
        <w:rPr>
          <w:i/>
          <w:iCs/>
        </w:rPr>
        <w:t xml:space="preserve"> Attachment 1</w:t>
      </w:r>
      <w:r w:rsidR="004C6BE9">
        <w:t xml:space="preserve">). </w:t>
      </w:r>
      <w:r w:rsidR="00EF74AF">
        <w:t xml:space="preserve">The report </w:t>
      </w:r>
      <w:r w:rsidR="2038BE63">
        <w:t>recommend</w:t>
      </w:r>
      <w:r w:rsidR="00134842">
        <w:t>s</w:t>
      </w:r>
      <w:r w:rsidR="2038BE63">
        <w:t xml:space="preserve"> that Council adopt</w:t>
      </w:r>
      <w:r w:rsidR="002E5EB6">
        <w:t>s</w:t>
      </w:r>
      <w:r w:rsidR="2038BE63">
        <w:t xml:space="preserve"> the </w:t>
      </w:r>
      <w:r w:rsidR="1B5B888E">
        <w:t>a</w:t>
      </w:r>
      <w:r w:rsidR="2038BE63">
        <w:t>mendment and submit</w:t>
      </w:r>
      <w:r w:rsidR="002E5EB6">
        <w:t>s</w:t>
      </w:r>
      <w:r w:rsidR="2038BE63">
        <w:t xml:space="preserve"> it to the Minister for Planning for approval. </w:t>
      </w:r>
    </w:p>
    <w:p w14:paraId="0A277602" w14:textId="77777777" w:rsidR="77C11A85" w:rsidRDefault="77C11A85" w:rsidP="00A80022"/>
    <w:p w14:paraId="26E6D643" w14:textId="77777777" w:rsidR="77C11A85" w:rsidRDefault="00F4775D" w:rsidP="00A80022">
      <w:r>
        <w:t>Amendment C287</w:t>
      </w:r>
      <w:r w:rsidR="55FDDF71">
        <w:t xml:space="preserve"> </w:t>
      </w:r>
      <w:r>
        <w:t xml:space="preserve">proposes to apply a permanent Heritage Overlay </w:t>
      </w:r>
      <w:r w:rsidR="00860F76">
        <w:t>to the</w:t>
      </w:r>
      <w:r w:rsidR="00084B36">
        <w:t xml:space="preserve"> house</w:t>
      </w:r>
      <w:r w:rsidR="00F35B27">
        <w:t xml:space="preserve"> located </w:t>
      </w:r>
      <w:r w:rsidR="00406F78">
        <w:t xml:space="preserve">at </w:t>
      </w:r>
      <w:r w:rsidR="0005397D">
        <w:t>1470 Plenty Road, Mernda</w:t>
      </w:r>
      <w:r w:rsidR="00860F76">
        <w:t xml:space="preserve"> and</w:t>
      </w:r>
      <w:r w:rsidR="00244B1C">
        <w:t xml:space="preserve"> its</w:t>
      </w:r>
      <w:r w:rsidR="00F35B27">
        <w:t xml:space="preserve"> </w:t>
      </w:r>
      <w:r w:rsidR="00860F76">
        <w:t>surrounding cu</w:t>
      </w:r>
      <w:r w:rsidR="00F35B27">
        <w:t>rtilage</w:t>
      </w:r>
      <w:r w:rsidR="69C89058">
        <w:t xml:space="preserve">. </w:t>
      </w:r>
      <w:r w:rsidR="38C2C9E2">
        <w:t xml:space="preserve">The proposed </w:t>
      </w:r>
      <w:r w:rsidR="15017F6F">
        <w:t>A</w:t>
      </w:r>
      <w:r w:rsidR="38C2C9E2">
        <w:t xml:space="preserve">mendment will provide permanent protection to conserve a heritage place </w:t>
      </w:r>
      <w:r w:rsidR="008E0923">
        <w:t>identified as being</w:t>
      </w:r>
      <w:r w:rsidR="00416ABD">
        <w:t xml:space="preserve"> </w:t>
      </w:r>
      <w:r w:rsidR="38C2C9E2">
        <w:t>of local aesthetic and historic significance</w:t>
      </w:r>
      <w:r w:rsidR="69AA6FE6">
        <w:t xml:space="preserve"> in accordance with a heritage assessment prepared for the site by an </w:t>
      </w:r>
      <w:r w:rsidR="5F02AAE7">
        <w:t>independent heritage a</w:t>
      </w:r>
      <w:r w:rsidR="69AA6FE6">
        <w:t>dvisor</w:t>
      </w:r>
      <w:r w:rsidR="0D0546A4">
        <w:t xml:space="preserve"> (refer </w:t>
      </w:r>
      <w:r w:rsidR="1604F77E" w:rsidRPr="23B46816">
        <w:rPr>
          <w:i/>
          <w:iCs/>
        </w:rPr>
        <w:t>Attachment 2</w:t>
      </w:r>
      <w:r w:rsidR="1604F77E">
        <w:t>)</w:t>
      </w:r>
      <w:r w:rsidR="69AA6FE6">
        <w:t>.</w:t>
      </w:r>
      <w:r w:rsidR="1242B38A">
        <w:t xml:space="preserve"> </w:t>
      </w:r>
    </w:p>
    <w:p w14:paraId="00B69046" w14:textId="77777777" w:rsidR="77C11A85" w:rsidRDefault="77C11A85" w:rsidP="00A80022"/>
    <w:p w14:paraId="76C98F4A" w14:textId="77777777" w:rsidR="77C11A85" w:rsidRDefault="00F4775D" w:rsidP="00A80022">
      <w:r>
        <w:t xml:space="preserve">Built in circa 1891, </w:t>
      </w:r>
      <w:r w:rsidR="79720506">
        <w:t xml:space="preserve">the </w:t>
      </w:r>
      <w:r w:rsidR="00377FAB">
        <w:t>house</w:t>
      </w:r>
      <w:r w:rsidR="79720506">
        <w:t xml:space="preserve"> at 1470 Plenty Road, Mernda</w:t>
      </w:r>
      <w:r>
        <w:t xml:space="preserve"> was one of the first substantial houses to be built in Mernda. It was home to the first resident doctor and later the first Methodist parsonage in the settlement. It is of aesthetic significance as a late Victorian villa with distinctive detailing</w:t>
      </w:r>
      <w:r w:rsidR="00A8492B">
        <w:t>.</w:t>
      </w:r>
    </w:p>
    <w:p w14:paraId="2D8AFD20" w14:textId="77777777" w:rsidR="39F35C1F" w:rsidRDefault="39F35C1F" w:rsidP="00A80022"/>
    <w:p w14:paraId="481D8194" w14:textId="77777777" w:rsidR="77C11A85" w:rsidRDefault="00F4775D" w:rsidP="00A80022">
      <w:r>
        <w:t>At its meeting</w:t>
      </w:r>
      <w:r w:rsidR="42F0E2F3">
        <w:t xml:space="preserve"> on 17 December 2024</w:t>
      </w:r>
      <w:r w:rsidR="00867947">
        <w:t>, Council resolved</w:t>
      </w:r>
      <w:r w:rsidR="42F0E2F3">
        <w:t xml:space="preserve"> </w:t>
      </w:r>
      <w:r w:rsidR="20401096">
        <w:t xml:space="preserve">to seek </w:t>
      </w:r>
      <w:r w:rsidR="00144F28">
        <w:t>a</w:t>
      </w:r>
      <w:r w:rsidR="20401096">
        <w:t>uthorisation of Amendment C287</w:t>
      </w:r>
      <w:r w:rsidR="003B06CC">
        <w:t xml:space="preserve"> and note</w:t>
      </w:r>
      <w:r w:rsidR="002C59D8">
        <w:t>d</w:t>
      </w:r>
      <w:r w:rsidR="003B06CC">
        <w:t xml:space="preserve"> that interim heritage controls had been </w:t>
      </w:r>
      <w:r w:rsidR="007E394A">
        <w:t>requested for the subject site</w:t>
      </w:r>
      <w:r w:rsidR="002C59D8">
        <w:t xml:space="preserve"> via </w:t>
      </w:r>
      <w:r w:rsidR="56424C57">
        <w:t xml:space="preserve">Planning Scheme </w:t>
      </w:r>
      <w:r w:rsidR="002C59D8">
        <w:t>Amendment C286</w:t>
      </w:r>
      <w:r w:rsidR="628D48CE">
        <w:t>wsea (Amendment C286)</w:t>
      </w:r>
      <w:r w:rsidR="007E394A">
        <w:t>. Authorisation of Amendment C287</w:t>
      </w:r>
      <w:r w:rsidR="20401096">
        <w:t xml:space="preserve"> was granted by the Minister for Planning on </w:t>
      </w:r>
      <w:r w:rsidR="4111AB09">
        <w:t>14</w:t>
      </w:r>
      <w:r w:rsidR="20401096">
        <w:t xml:space="preserve"> </w:t>
      </w:r>
      <w:r w:rsidR="3BDD0CB8">
        <w:t>October</w:t>
      </w:r>
      <w:r w:rsidR="20401096">
        <w:t xml:space="preserve"> 202</w:t>
      </w:r>
      <w:r w:rsidR="00915B4E">
        <w:t>5</w:t>
      </w:r>
      <w:r w:rsidR="006852BA">
        <w:t xml:space="preserve">. Following review from the Department of Transport and Planning (DTP), the extent of curtilage was reduced </w:t>
      </w:r>
      <w:r w:rsidR="402065D7">
        <w:t xml:space="preserve">slightly </w:t>
      </w:r>
      <w:r w:rsidR="006852BA">
        <w:t>prior to exhibition of the Amendment</w:t>
      </w:r>
      <w:r w:rsidR="00114809">
        <w:t xml:space="preserve">. </w:t>
      </w:r>
    </w:p>
    <w:p w14:paraId="2F00D326" w14:textId="77777777" w:rsidR="004F5289" w:rsidRDefault="004F5289" w:rsidP="00A80022"/>
    <w:p w14:paraId="4DB11E1D" w14:textId="77777777" w:rsidR="20401096" w:rsidRDefault="00F4775D" w:rsidP="00A80022">
      <w:r>
        <w:t>Interim heritage controls were approved by the Minister for Planning on</w:t>
      </w:r>
      <w:r w:rsidR="42F0E2F3">
        <w:t xml:space="preserve"> </w:t>
      </w:r>
      <w:r w:rsidR="2D37641B">
        <w:t>1</w:t>
      </w:r>
      <w:r w:rsidR="42F0E2F3">
        <w:t xml:space="preserve"> </w:t>
      </w:r>
      <w:r w:rsidR="0786CD73">
        <w:t>October</w:t>
      </w:r>
      <w:r w:rsidR="42F0E2F3">
        <w:t xml:space="preserve"> 202</w:t>
      </w:r>
      <w:r w:rsidR="00606506">
        <w:t>5</w:t>
      </w:r>
      <w:r w:rsidR="42F0E2F3">
        <w:t xml:space="preserve">. </w:t>
      </w:r>
      <w:r w:rsidR="59AB7B76">
        <w:t xml:space="preserve">The interim controls were applied for a period of 12 months to provide protection </w:t>
      </w:r>
      <w:r w:rsidR="00416ABD">
        <w:t xml:space="preserve">to the heritage place </w:t>
      </w:r>
      <w:r w:rsidR="59AB7B76">
        <w:t xml:space="preserve">while permanent controls are being progressed via Amendment C287. </w:t>
      </w:r>
    </w:p>
    <w:p w14:paraId="1EDD190D" w14:textId="77777777" w:rsidR="6A1D5419" w:rsidRDefault="00F4775D" w:rsidP="00A80022">
      <w:r>
        <w:lastRenderedPageBreak/>
        <w:t xml:space="preserve">Amendment C287 </w:t>
      </w:r>
      <w:r w:rsidR="0766B5F3">
        <w:t xml:space="preserve">was exhibited between 8 </w:t>
      </w:r>
      <w:r w:rsidR="7283C544">
        <w:t>December 2025</w:t>
      </w:r>
      <w:r w:rsidR="072A850D">
        <w:t xml:space="preserve"> and 16 January 2026. </w:t>
      </w:r>
      <w:r w:rsidR="740A377F">
        <w:t xml:space="preserve">This included </w:t>
      </w:r>
      <w:r w:rsidR="1FAE9970">
        <w:t xml:space="preserve">notice in the local newspaper and the Government Gazette as well as notification to the property owner and occupier, and prescribed Ministers. </w:t>
      </w:r>
    </w:p>
    <w:p w14:paraId="2316CB63" w14:textId="77777777" w:rsidR="6A1D5419" w:rsidRDefault="6A1D5419" w:rsidP="00A80022"/>
    <w:p w14:paraId="3C854944" w14:textId="77777777" w:rsidR="77C11A85" w:rsidRDefault="00F4775D" w:rsidP="00A80022">
      <w:r>
        <w:t>N</w:t>
      </w:r>
      <w:r w:rsidR="13E2FF80">
        <w:t xml:space="preserve">o submissions </w:t>
      </w:r>
      <w:r>
        <w:t xml:space="preserve">were </w:t>
      </w:r>
      <w:r w:rsidR="13E2FF80">
        <w:t>received</w:t>
      </w:r>
      <w:r>
        <w:t xml:space="preserve"> in response to the </w:t>
      </w:r>
      <w:r w:rsidR="00300B8A">
        <w:t xml:space="preserve">public </w:t>
      </w:r>
      <w:r>
        <w:t>exhibition</w:t>
      </w:r>
      <w:r w:rsidR="00300B8A">
        <w:t xml:space="preserve"> of the Amendment</w:t>
      </w:r>
      <w:r w:rsidR="13E2FF80">
        <w:t xml:space="preserve">. </w:t>
      </w:r>
      <w:r w:rsidR="3085CEEB">
        <w:t>Therefore,</w:t>
      </w:r>
      <w:r w:rsidR="20285914">
        <w:t xml:space="preserve"> </w:t>
      </w:r>
      <w:r w:rsidR="3085CEEB">
        <w:t>it is recommended that Amendment</w:t>
      </w:r>
      <w:r w:rsidR="7E4EDCF8">
        <w:t xml:space="preserve"> C287</w:t>
      </w:r>
      <w:r w:rsidR="3085CEEB">
        <w:t xml:space="preserve"> be adopted </w:t>
      </w:r>
      <w:r w:rsidR="00117552">
        <w:t xml:space="preserve">by Council </w:t>
      </w:r>
      <w:r w:rsidR="3085CEEB">
        <w:t>and submitted to the Minister for Planning for approval</w:t>
      </w:r>
      <w:r w:rsidR="5E9FDF09">
        <w:t xml:space="preserve"> as contained in </w:t>
      </w:r>
      <w:r w:rsidR="5E9FDF09" w:rsidRPr="43BCB6AA">
        <w:rPr>
          <w:i/>
          <w:iCs/>
        </w:rPr>
        <w:t>Attachment 4</w:t>
      </w:r>
      <w:r w:rsidR="5E9FDF09" w:rsidRPr="43BCB6AA">
        <w:t xml:space="preserve"> of this report</w:t>
      </w:r>
      <w:r w:rsidR="3085CEEB">
        <w:t xml:space="preserve">. </w:t>
      </w:r>
    </w:p>
    <w:p w14:paraId="6058874C" w14:textId="77777777" w:rsidR="004E56C0" w:rsidRDefault="00F4775D" w:rsidP="004E56C0">
      <w:pPr>
        <w:pStyle w:val="Heading1"/>
      </w:pPr>
      <w:r>
        <w:t>Officers’ Recommendation</w:t>
      </w:r>
    </w:p>
    <w:p w14:paraId="3F4B6765" w14:textId="77777777" w:rsidR="00922C6D" w:rsidRPr="00EA2214" w:rsidRDefault="00F4775D" w:rsidP="008D4BC2">
      <w:r w:rsidRPr="00EA2214">
        <w:t xml:space="preserve">THAT </w:t>
      </w:r>
      <w:r w:rsidR="60B55488" w:rsidRPr="00EA2214">
        <w:t>Council</w:t>
      </w:r>
      <w:r w:rsidR="0A4F7D1E" w:rsidRPr="00EA2214">
        <w:t xml:space="preserve">: </w:t>
      </w:r>
    </w:p>
    <w:p w14:paraId="4ACA600A" w14:textId="77777777" w:rsidR="43505766" w:rsidRPr="00EA2214" w:rsidRDefault="00F4775D" w:rsidP="32DBFCE4">
      <w:pPr>
        <w:pStyle w:val="ListParagraph"/>
        <w:numPr>
          <w:ilvl w:val="0"/>
          <w:numId w:val="19"/>
        </w:numPr>
      </w:pPr>
      <w:r w:rsidRPr="00EA2214">
        <w:t>Note there were no submissions received through the exhibition process</w:t>
      </w:r>
      <w:r w:rsidR="4A60CD7C" w:rsidRPr="00EA2214">
        <w:t xml:space="preserve"> for Amendment C287</w:t>
      </w:r>
      <w:r w:rsidR="39B6F139" w:rsidRPr="00EA2214">
        <w:t>wsea to the Whittlesea Planning Scheme</w:t>
      </w:r>
      <w:r w:rsidR="104AF8B9" w:rsidRPr="00EA2214">
        <w:t>,</w:t>
      </w:r>
      <w:r w:rsidR="39B6F139" w:rsidRPr="00EA2214">
        <w:t xml:space="preserve"> which proposes to </w:t>
      </w:r>
      <w:r w:rsidR="536C36BA" w:rsidRPr="00EA2214">
        <w:t>apply a Heritage Overlay to 1470 Plenty Road, Mernda</w:t>
      </w:r>
      <w:r w:rsidR="4A60CD7C" w:rsidRPr="00EA2214">
        <w:t>.</w:t>
      </w:r>
    </w:p>
    <w:p w14:paraId="50D32B03" w14:textId="77777777" w:rsidR="001A0BC6" w:rsidRPr="00EA2214" w:rsidRDefault="00F4775D" w:rsidP="42F0E2F3">
      <w:pPr>
        <w:pStyle w:val="ListParagraph"/>
        <w:numPr>
          <w:ilvl w:val="0"/>
          <w:numId w:val="19"/>
        </w:numPr>
      </w:pPr>
      <w:r w:rsidRPr="00EA2214">
        <w:t>Adopt Amendment C287</w:t>
      </w:r>
      <w:r w:rsidR="2BC1020B" w:rsidRPr="00EA2214">
        <w:t>wsea</w:t>
      </w:r>
      <w:r w:rsidRPr="00EA2214">
        <w:t xml:space="preserve"> to the Whittlesea Planning Scheme as contained in Attachment</w:t>
      </w:r>
      <w:r w:rsidR="1339E113" w:rsidRPr="00EA2214">
        <w:t xml:space="preserve"> </w:t>
      </w:r>
      <w:r w:rsidR="00D055C7" w:rsidRPr="00EA2214">
        <w:t>4</w:t>
      </w:r>
      <w:r w:rsidRPr="00EA2214">
        <w:t xml:space="preserve"> of this report. </w:t>
      </w:r>
    </w:p>
    <w:p w14:paraId="5025E197" w14:textId="77777777" w:rsidR="001A0BC6" w:rsidRPr="00EA2214" w:rsidRDefault="00F4775D" w:rsidP="001A0BC6">
      <w:pPr>
        <w:pStyle w:val="ListParagraph"/>
        <w:numPr>
          <w:ilvl w:val="0"/>
          <w:numId w:val="19"/>
        </w:numPr>
      </w:pPr>
      <w:r w:rsidRPr="00EA2214">
        <w:t>Submit Amendment C287</w:t>
      </w:r>
      <w:r w:rsidR="703525C2" w:rsidRPr="00EA2214">
        <w:t>wsea</w:t>
      </w:r>
      <w:r w:rsidRPr="00EA2214">
        <w:t xml:space="preserve"> to the Whittl</w:t>
      </w:r>
      <w:r w:rsidR="77A5D60A" w:rsidRPr="00EA2214">
        <w:t>e</w:t>
      </w:r>
      <w:r w:rsidRPr="00EA2214">
        <w:t xml:space="preserve">sea Planning Scheme to the Minister for Planning for approval. </w:t>
      </w:r>
    </w:p>
    <w:p w14:paraId="584C2CFB" w14:textId="77777777" w:rsidR="001A0BC6" w:rsidRPr="00EA2214" w:rsidRDefault="00F4775D" w:rsidP="00A80022">
      <w:pPr>
        <w:pStyle w:val="ListParagraph"/>
        <w:numPr>
          <w:ilvl w:val="0"/>
          <w:numId w:val="19"/>
        </w:numPr>
      </w:pPr>
      <w:r w:rsidRPr="00EA2214">
        <w:t xml:space="preserve">Note officers will advise the landowner of 1470 Plenty Road, Mernda of Council’s resolution. </w:t>
      </w:r>
    </w:p>
    <w:p w14:paraId="7D666BD3" w14:textId="77777777" w:rsidR="00B047DE" w:rsidRDefault="00B047DE" w:rsidP="008D4BC2"/>
    <w:p w14:paraId="0D3BB0F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Lappin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1B533C0B" w14:textId="77777777">
        <w:tc>
          <w:tcPr>
            <w:tcW w:w="9027" w:type="dxa"/>
            <w:gridSpan w:val="2"/>
            <w:tcBorders>
              <w:bottom w:val="single" w:sz="8" w:space="0" w:color="000000"/>
            </w:tcBorders>
            <w:shd w:val="clear" w:color="auto" w:fill="002060"/>
          </w:tcPr>
          <w:p w14:paraId="460079F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5FC7011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333208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B73AD2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AA1894" w14:paraId="4A1B424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081D19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F520F21"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12CA56BE" w14:textId="695EEACF" w:rsidR="00922C6D" w:rsidRDefault="00F4775D" w:rsidP="00521E68">
      <w:pPr>
        <w:spacing w:before="120"/>
        <w:rPr>
          <w:b/>
          <w:bCs/>
        </w:rPr>
      </w:pPr>
      <w:r w:rsidRPr="5F7AD3B9">
        <w:rPr>
          <w:b/>
          <w:bCs/>
        </w:rPr>
        <w:t xml:space="preserve">THAT </w:t>
      </w:r>
      <w:r w:rsidR="60B55488" w:rsidRPr="5F7AD3B9">
        <w:rPr>
          <w:b/>
          <w:bCs/>
        </w:rPr>
        <w:t>Council</w:t>
      </w:r>
      <w:r w:rsidR="0A4F7D1E" w:rsidRPr="5F7AD3B9">
        <w:rPr>
          <w:b/>
          <w:bCs/>
        </w:rPr>
        <w:t xml:space="preserve">: </w:t>
      </w:r>
    </w:p>
    <w:p w14:paraId="776E6C4B" w14:textId="77777777" w:rsidR="43505766" w:rsidRDefault="00F4775D" w:rsidP="32DBFCE4">
      <w:pPr>
        <w:numPr>
          <w:ilvl w:val="0"/>
          <w:numId w:val="20"/>
        </w:numPr>
        <w:contextualSpacing/>
        <w:rPr>
          <w:b/>
          <w:bCs/>
          <w:szCs w:val="20"/>
        </w:rPr>
      </w:pPr>
      <w:r w:rsidRPr="40A53994">
        <w:rPr>
          <w:b/>
          <w:bCs/>
          <w:szCs w:val="20"/>
        </w:rPr>
        <w:t>Note there were no submissions received through the exhibition process</w:t>
      </w:r>
      <w:r w:rsidR="4A60CD7C" w:rsidRPr="40A53994">
        <w:rPr>
          <w:b/>
          <w:bCs/>
          <w:szCs w:val="20"/>
        </w:rPr>
        <w:t xml:space="preserve"> for Amendment C287</w:t>
      </w:r>
      <w:r w:rsidR="39B6F139" w:rsidRPr="40A53994">
        <w:rPr>
          <w:b/>
          <w:bCs/>
          <w:szCs w:val="20"/>
        </w:rPr>
        <w:t>wsea to the Whittlesea Planning Scheme</w:t>
      </w:r>
      <w:r w:rsidR="104AF8B9" w:rsidRPr="40A53994">
        <w:rPr>
          <w:b/>
          <w:bCs/>
          <w:szCs w:val="20"/>
        </w:rPr>
        <w:t>,</w:t>
      </w:r>
      <w:r w:rsidR="39B6F139" w:rsidRPr="40A53994">
        <w:rPr>
          <w:b/>
          <w:bCs/>
          <w:szCs w:val="20"/>
        </w:rPr>
        <w:t xml:space="preserve"> which proposes to </w:t>
      </w:r>
      <w:r w:rsidR="536C36BA" w:rsidRPr="40A53994">
        <w:rPr>
          <w:b/>
          <w:bCs/>
          <w:szCs w:val="20"/>
        </w:rPr>
        <w:t>apply a Heritage Overlay to 1470 Plenty Road, Mernda</w:t>
      </w:r>
      <w:r w:rsidR="4A60CD7C" w:rsidRPr="40A53994">
        <w:rPr>
          <w:b/>
          <w:bCs/>
          <w:szCs w:val="20"/>
        </w:rPr>
        <w:t>.</w:t>
      </w:r>
    </w:p>
    <w:p w14:paraId="623D7F11" w14:textId="77777777" w:rsidR="001A0BC6" w:rsidRDefault="00F4775D" w:rsidP="42F0E2F3">
      <w:pPr>
        <w:numPr>
          <w:ilvl w:val="0"/>
          <w:numId w:val="20"/>
        </w:numPr>
        <w:contextualSpacing/>
        <w:rPr>
          <w:b/>
          <w:bCs/>
          <w:szCs w:val="20"/>
        </w:rPr>
      </w:pPr>
      <w:r w:rsidRPr="44C289C5">
        <w:rPr>
          <w:b/>
          <w:bCs/>
          <w:szCs w:val="20"/>
        </w:rPr>
        <w:t>Adopt Amendment C287</w:t>
      </w:r>
      <w:r w:rsidR="2BC1020B" w:rsidRPr="44C289C5">
        <w:rPr>
          <w:b/>
          <w:bCs/>
          <w:szCs w:val="20"/>
        </w:rPr>
        <w:t>wsea</w:t>
      </w:r>
      <w:r w:rsidRPr="44C289C5">
        <w:rPr>
          <w:b/>
          <w:bCs/>
          <w:szCs w:val="20"/>
        </w:rPr>
        <w:t xml:space="preserve"> to the Whittlesea Planning Scheme as contained in Attachment</w:t>
      </w:r>
      <w:r w:rsidR="1339E113" w:rsidRPr="44C289C5">
        <w:rPr>
          <w:b/>
          <w:bCs/>
          <w:szCs w:val="20"/>
        </w:rPr>
        <w:t xml:space="preserve"> </w:t>
      </w:r>
      <w:r w:rsidR="00D055C7" w:rsidRPr="44C289C5">
        <w:rPr>
          <w:b/>
          <w:bCs/>
          <w:szCs w:val="20"/>
        </w:rPr>
        <w:t>4</w:t>
      </w:r>
      <w:r w:rsidRPr="44C289C5">
        <w:rPr>
          <w:b/>
          <w:bCs/>
          <w:szCs w:val="20"/>
        </w:rPr>
        <w:t xml:space="preserve"> of this report. </w:t>
      </w:r>
    </w:p>
    <w:p w14:paraId="6C4098E6" w14:textId="77777777" w:rsidR="001A0BC6" w:rsidRDefault="00F4775D" w:rsidP="001A0BC6">
      <w:pPr>
        <w:numPr>
          <w:ilvl w:val="0"/>
          <w:numId w:val="20"/>
        </w:numPr>
        <w:contextualSpacing/>
        <w:rPr>
          <w:b/>
          <w:bCs/>
          <w:szCs w:val="20"/>
        </w:rPr>
      </w:pPr>
      <w:r w:rsidRPr="40A53994">
        <w:rPr>
          <w:b/>
          <w:bCs/>
          <w:szCs w:val="20"/>
        </w:rPr>
        <w:t>Submit Amendment C287</w:t>
      </w:r>
      <w:r w:rsidR="703525C2" w:rsidRPr="40A53994">
        <w:rPr>
          <w:b/>
          <w:bCs/>
          <w:szCs w:val="20"/>
        </w:rPr>
        <w:t>wsea</w:t>
      </w:r>
      <w:r w:rsidRPr="40A53994">
        <w:rPr>
          <w:b/>
          <w:bCs/>
          <w:szCs w:val="20"/>
        </w:rPr>
        <w:t xml:space="preserve"> to the Whittl</w:t>
      </w:r>
      <w:r w:rsidR="77A5D60A" w:rsidRPr="40A53994">
        <w:rPr>
          <w:b/>
          <w:bCs/>
          <w:szCs w:val="20"/>
        </w:rPr>
        <w:t>e</w:t>
      </w:r>
      <w:r w:rsidRPr="40A53994">
        <w:rPr>
          <w:b/>
          <w:bCs/>
          <w:szCs w:val="20"/>
        </w:rPr>
        <w:t xml:space="preserve">sea Planning Scheme to the Minister for Planning for approval. </w:t>
      </w:r>
    </w:p>
    <w:p w14:paraId="053694B6" w14:textId="77777777" w:rsidR="001A0BC6" w:rsidRPr="00A80022" w:rsidRDefault="00F4775D" w:rsidP="00A80022">
      <w:pPr>
        <w:numPr>
          <w:ilvl w:val="0"/>
          <w:numId w:val="20"/>
        </w:numPr>
        <w:contextualSpacing/>
        <w:rPr>
          <w:b/>
          <w:bCs/>
          <w:szCs w:val="20"/>
        </w:rPr>
      </w:pPr>
      <w:r w:rsidRPr="628A2120">
        <w:rPr>
          <w:b/>
          <w:bCs/>
          <w:szCs w:val="20"/>
        </w:rPr>
        <w:t xml:space="preserve">Note officers will advise the landowner of 1470 Plenty Road, Mernda of Council’s resolution. </w:t>
      </w:r>
    </w:p>
    <w:p w14:paraId="19F3C5FD" w14:textId="220717AF" w:rsidR="00EA221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EA2214">
        <w:rPr>
          <w:rFonts w:eastAsia="Calibri" w:cs="Calibri"/>
          <w:b/>
          <w:bCs/>
          <w:color w:val="000000"/>
          <w:lang w:eastAsia="en-AU" w:bidi="en-AU"/>
        </w:rPr>
        <w:t xml:space="preserve"> UNANIMOUSLY</w:t>
      </w:r>
    </w:p>
    <w:p w14:paraId="05244C53" w14:textId="77777777" w:rsidR="00EA2214" w:rsidRDefault="00EA2214">
      <w:pPr>
        <w:spacing w:line="240" w:lineRule="auto"/>
        <w:rPr>
          <w:rFonts w:eastAsia="Calibri" w:cs="Calibri"/>
          <w:b/>
          <w:bCs/>
          <w:color w:val="000000"/>
          <w:lang w:eastAsia="en-AU" w:bidi="en-AU"/>
        </w:rPr>
      </w:pPr>
      <w:r>
        <w:rPr>
          <w:rFonts w:eastAsia="Calibri" w:cs="Calibri"/>
          <w:b/>
          <w:bCs/>
          <w:color w:val="000000"/>
          <w:lang w:eastAsia="en-AU" w:bidi="en-AU"/>
        </w:rPr>
        <w:br w:type="page"/>
      </w: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gridCol w:w="9"/>
      </w:tblGrid>
      <w:tr w:rsidR="00AA1894" w14:paraId="19B9C648" w14:textId="77777777">
        <w:tc>
          <w:tcPr>
            <w:tcW w:w="9006" w:type="dxa"/>
            <w:gridSpan w:val="4"/>
            <w:tcBorders>
              <w:right w:val="single" w:sz="8" w:space="0" w:color="000000"/>
            </w:tcBorders>
            <w:shd w:val="clear" w:color="auto" w:fill="002060"/>
          </w:tcPr>
          <w:p w14:paraId="5463F4F9"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COUNCILLOR/S WHO SPOKE TO MOTION</w:t>
            </w:r>
          </w:p>
        </w:tc>
      </w:tr>
      <w:tr w:rsidR="00AA1894" w14:paraId="054B6040" w14:textId="77777777">
        <w:tc>
          <w:tcPr>
            <w:tcW w:w="9006" w:type="dxa"/>
            <w:gridSpan w:val="4"/>
            <w:tcBorders>
              <w:left w:val="nil"/>
            </w:tcBorders>
          </w:tcPr>
          <w:p w14:paraId="06F8791F" w14:textId="77777777" w:rsidR="00AA1894" w:rsidRDefault="00F4775D" w:rsidP="00F10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eastAsia="Calibri" w:cs="Calibri"/>
                <w:i/>
                <w:iCs/>
                <w:color w:val="000000"/>
                <w:lang w:eastAsia="en-AU" w:bidi="en-AU"/>
              </w:rPr>
            </w:pPr>
            <w:r>
              <w:rPr>
                <w:rFonts w:eastAsia="Calibri" w:cs="Calibri"/>
                <w:i/>
                <w:iCs/>
                <w:color w:val="000000"/>
                <w:lang w:eastAsia="en-AU" w:bidi="en-AU"/>
              </w:rPr>
              <w:t>Cr Lappin, Cr Taylor</w:t>
            </w:r>
          </w:p>
        </w:tc>
      </w:tr>
      <w:tr w:rsidR="00AA1894" w14:paraId="62C9CA60" w14:textId="77777777">
        <w:tblPrEx>
          <w:tblBorders>
            <w:right w:val="single" w:sz="8" w:space="0" w:color="000000"/>
          </w:tblBorders>
        </w:tblPrEx>
        <w:trPr>
          <w:gridAfter w:val="1"/>
          <w:wAfter w:w="9" w:type="dxa"/>
        </w:trPr>
        <w:tc>
          <w:tcPr>
            <w:tcW w:w="8997" w:type="dxa"/>
            <w:gridSpan w:val="3"/>
            <w:tcBorders>
              <w:bottom w:val="nil"/>
            </w:tcBorders>
            <w:shd w:val="clear" w:color="auto" w:fill="002060"/>
          </w:tcPr>
          <w:p w14:paraId="2D4C4A4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AA1894" w14:paraId="259B423E"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Borders>
              <w:top w:val="nil"/>
            </w:tcBorders>
            <w:tcMar>
              <w:left w:w="118" w:type="dxa"/>
            </w:tcMar>
          </w:tcPr>
          <w:p w14:paraId="72659D2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3F4A46DE"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F8D95EE"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5BD98C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2A37AD4F"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Mar>
              <w:left w:w="118" w:type="dxa"/>
            </w:tcMar>
          </w:tcPr>
          <w:p w14:paraId="2CB3E483" w14:textId="77777777" w:rsidR="009D1CE4"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0C524EE8" w14:textId="77777777" w:rsidR="009D1CE4"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4CA9E18A" w14:textId="77777777" w:rsidR="009D1CE4"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2C3E3B02" w14:textId="77777777" w:rsidR="009D1CE4" w:rsidRPr="00B12206"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6A6A8754" w14:textId="77777777" w:rsidR="009D1CE4" w:rsidRPr="00B12206"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13D685EC" w14:textId="77777777" w:rsidR="009D1CE4"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290F6269"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27DC717F" w14:textId="77777777" w:rsidR="009D1CE4"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025BECC" w14:textId="0AC5E8F9" w:rsidR="00AA1894" w:rsidRDefault="009D1CE4" w:rsidP="009D1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7315813B"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B0BAEA5" w14:textId="77777777" w:rsidR="00AA1894" w:rsidRDefault="00F4775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5008079"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F4D7473"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9795F75"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04FD2C4"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21530216" w14:textId="77777777" w:rsidR="00A11A83" w:rsidRPr="00163BE0" w:rsidRDefault="00F4775D"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8" w:name="_Toc225407031"/>
      <w:r w:rsidRPr="00163BE0">
        <w:rPr>
          <w:rFonts w:eastAsia="Calibri" w:cs="Calibri"/>
          <w:color w:val="000000"/>
        </w:rPr>
        <w:instrText>5.5</w:instrText>
      </w:r>
      <w:r w:rsidRPr="00163BE0">
        <w:rPr>
          <w:rFonts w:eastAsia="Calibri" w:cs="Calibri"/>
          <w:color w:val="000000"/>
        </w:rPr>
        <w:tab/>
        <w:instrText>2017-75A: Awarding of Contract Variation for Kerbside Garbage, Recycling and Green Waste Collection Services</w:instrText>
      </w:r>
      <w:bookmarkEnd w:id="38"/>
      <w:r w:rsidRPr="00163BE0">
        <w:rPr>
          <w:rFonts w:eastAsia="Calibri" w:cs="Calibri"/>
          <w:color w:val="000000"/>
        </w:rPr>
        <w:instrText>" \f \l 2</w:instrText>
      </w:r>
      <w:r>
        <w:rPr>
          <w:rFonts w:eastAsia="Calibri" w:cs="Calibri"/>
          <w:color w:val="000000"/>
        </w:rPr>
        <w:fldChar w:fldCharType="end"/>
      </w:r>
      <w:bookmarkStart w:id="39" w:name="5.5__2017-75A:_Awarding_of_Contract_Var"/>
      <w:r w:rsidRPr="00163BE0">
        <w:rPr>
          <w:rFonts w:eastAsia="Calibri" w:cs="Calibri"/>
          <w:color w:val="FFFFFF"/>
          <w:sz w:val="4"/>
        </w:rPr>
        <w:t>5.5</w:t>
      </w:r>
      <w:r w:rsidRPr="00163BE0">
        <w:rPr>
          <w:rFonts w:eastAsia="Calibri" w:cs="Calibri"/>
          <w:color w:val="FFFFFF"/>
          <w:sz w:val="4"/>
        </w:rPr>
        <w:tab/>
        <w:t>2017-75A: Awarding of Contract Variation for Kerbside Garbage, Recycling and Green Waste Collection Services</w:t>
      </w:r>
    </w:p>
    <w:bookmarkEnd w:id="39"/>
    <w:p w14:paraId="0883C409" w14:textId="77777777" w:rsidR="00CD2BB4" w:rsidRDefault="00F4775D" w:rsidP="00A73EE6">
      <w:pPr>
        <w:rPr>
          <w:rFonts w:eastAsia="Calibri" w:cs="Calibri"/>
          <w:color w:val="003266"/>
          <w:sz w:val="28"/>
          <w:szCs w:val="28"/>
        </w:rPr>
      </w:pPr>
      <w:r w:rsidRPr="32FE4E5A">
        <w:rPr>
          <w:rFonts w:eastAsia="Calibri" w:cs="Calibri"/>
          <w:b/>
          <w:bCs/>
          <w:color w:val="003266"/>
          <w:sz w:val="28"/>
          <w:szCs w:val="28"/>
        </w:rPr>
        <w:t>5.5 2017-75A: Awarding of Contract Variation for Kerbside Garbage, Recycling and Green Waste Collection Services</w:t>
      </w:r>
    </w:p>
    <w:p w14:paraId="42045008" w14:textId="77777777" w:rsidR="00FF5C33" w:rsidRPr="00FF5C33" w:rsidRDefault="00FF5C33" w:rsidP="00A73EE6">
      <w:pPr>
        <w:tabs>
          <w:tab w:val="left" w:pos="2552"/>
        </w:tabs>
        <w:ind w:left="2552" w:hanging="2552"/>
        <w:rPr>
          <w:rFonts w:eastAsia="Calibri"/>
        </w:rPr>
      </w:pPr>
    </w:p>
    <w:p w14:paraId="3A7F16AD" w14:textId="77777777" w:rsidR="009D1DF2" w:rsidRDefault="00F4775D" w:rsidP="009D1DF2">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3895C789" w14:textId="77777777" w:rsidR="009D1DF2" w:rsidRDefault="009D1DF2" w:rsidP="009D1DF2">
      <w:pPr>
        <w:tabs>
          <w:tab w:val="left" w:pos="3119"/>
        </w:tabs>
        <w:ind w:left="3119" w:hanging="3119"/>
        <w:rPr>
          <w:rFonts w:eastAsia="Calibri"/>
        </w:rPr>
      </w:pPr>
    </w:p>
    <w:p w14:paraId="6514A0B1" w14:textId="3C48CAB1" w:rsidR="009D1DF2" w:rsidRDefault="00F4775D" w:rsidP="2A7BFA40">
      <w:pPr>
        <w:tabs>
          <w:tab w:val="left" w:pos="3119"/>
        </w:tabs>
        <w:ind w:left="3119" w:hanging="3119"/>
        <w:rPr>
          <w:rFonts w:eastAsia="Calibri" w:cs="Calibri"/>
          <w:color w:val="000000" w:themeColor="text1"/>
        </w:rPr>
      </w:pPr>
      <w:r w:rsidRPr="2A7BFA40">
        <w:rPr>
          <w:rFonts w:eastAsia="Calibri"/>
          <w:b/>
          <w:bCs/>
        </w:rPr>
        <w:t>Report Author:</w:t>
      </w:r>
      <w:r>
        <w:tab/>
      </w:r>
      <w:r w:rsidRPr="2A7BFA40">
        <w:rPr>
          <w:rFonts w:eastAsia="Calibri" w:cs="Calibri"/>
          <w:color w:val="000000" w:themeColor="text1"/>
        </w:rPr>
        <w:t>Unit Manager Resource Recovery</w:t>
      </w:r>
    </w:p>
    <w:p w14:paraId="6365A2E8" w14:textId="77777777" w:rsidR="009D1DF2" w:rsidRDefault="009D1DF2" w:rsidP="009D1DF2">
      <w:pPr>
        <w:tabs>
          <w:tab w:val="left" w:pos="3119"/>
        </w:tabs>
        <w:ind w:left="3119" w:hanging="3119"/>
        <w:rPr>
          <w:rFonts w:eastAsia="Calibri" w:cs="Calibri"/>
          <w:color w:val="000000" w:themeColor="text1"/>
        </w:rPr>
      </w:pPr>
    </w:p>
    <w:p w14:paraId="7E9CAA67" w14:textId="1AC80B13" w:rsidR="00AA1894" w:rsidRDefault="00F4775D" w:rsidP="00B05AFF">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Sustainable Environment</w:t>
      </w:r>
      <w:r w:rsidR="00304A77">
        <w:rPr>
          <w:rFonts w:eastAsia="Calibri" w:cs="Calibri"/>
          <w:color w:val="000000"/>
        </w:rPr>
        <w:br/>
      </w:r>
      <w:r w:rsidR="00647856">
        <w:rPr>
          <w:rFonts w:eastAsia="Calibri" w:cs="Calibri"/>
          <w:color w:val="000000"/>
        </w:rPr>
        <w:t>Unit Manager Resource Recovery</w:t>
      </w:r>
    </w:p>
    <w:p w14:paraId="5B423A63" w14:textId="77777777" w:rsidR="00B05AFF" w:rsidRDefault="00B05AFF" w:rsidP="00B05AFF">
      <w:pPr>
        <w:tabs>
          <w:tab w:val="left" w:pos="3119"/>
        </w:tabs>
        <w:ind w:left="3119" w:hanging="3119"/>
        <w:rPr>
          <w:rFonts w:eastAsia="Calibri" w:cs="Calibri"/>
          <w:color w:val="000000" w:themeColor="text1"/>
        </w:rPr>
      </w:pPr>
    </w:p>
    <w:p w14:paraId="363838AE" w14:textId="3129AFCD" w:rsidR="00B05AFF" w:rsidRDefault="00F4775D" w:rsidP="009D1CE4">
      <w:pPr>
        <w:tabs>
          <w:tab w:val="left" w:pos="3119"/>
        </w:tabs>
        <w:rPr>
          <w:rFonts w:eastAsia="Calibri" w:cs="Calibri"/>
          <w:color w:val="000000" w:themeColor="text1"/>
        </w:rPr>
      </w:pPr>
      <w:r w:rsidRPr="2A7BFA40">
        <w:rPr>
          <w:rFonts w:eastAsia="Calibri" w:cs="Calibri"/>
          <w:color w:val="000000" w:themeColor="text1"/>
        </w:rPr>
        <w:t>This attachment has been designated as confidential in accordance with sections 66(5) and</w:t>
      </w:r>
      <w:r w:rsidR="009D1CE4">
        <w:rPr>
          <w:rFonts w:eastAsia="Calibri" w:cs="Calibri"/>
          <w:color w:val="000000" w:themeColor="text1"/>
        </w:rPr>
        <w:t xml:space="preserve"> </w:t>
      </w:r>
      <w:r w:rsidRPr="2A7BFA40">
        <w:rPr>
          <w:rFonts w:eastAsia="Calibri" w:cs="Calibri"/>
          <w:color w:val="000000" w:themeColor="text1"/>
        </w:rPr>
        <w:t>3(1) of the </w:t>
      </w:r>
      <w:r w:rsidRPr="2A7BFA40">
        <w:rPr>
          <w:rFonts w:eastAsia="Calibri" w:cs="Calibri"/>
          <w:i/>
          <w:iCs/>
          <w:color w:val="000000" w:themeColor="text1"/>
        </w:rPr>
        <w:t>Local Government Act 2020</w:t>
      </w:r>
      <w:r w:rsidRPr="2A7BFA40">
        <w:rPr>
          <w:rFonts w:eastAsia="Calibri" w:cs="Calibri"/>
          <w:color w:val="000000" w:themeColor="text1"/>
        </w:rPr>
        <w:t xml:space="preserve"> on the grounds that it contains private commercial</w:t>
      </w:r>
      <w:r w:rsidR="009D1CE4">
        <w:rPr>
          <w:rFonts w:eastAsia="Calibri" w:cs="Calibri"/>
          <w:color w:val="000000" w:themeColor="text1"/>
        </w:rPr>
        <w:t xml:space="preserve"> </w:t>
      </w:r>
      <w:r w:rsidRPr="2A7BFA40">
        <w:rPr>
          <w:rFonts w:eastAsia="Calibri" w:cs="Calibri"/>
          <w:color w:val="000000" w:themeColor="text1"/>
        </w:rPr>
        <w:t>information, being information provided by a business, commercial or financial undertaking</w:t>
      </w:r>
      <w:r w:rsidR="009D1CE4">
        <w:rPr>
          <w:rFonts w:eastAsia="Calibri" w:cs="Calibri"/>
          <w:color w:val="000000" w:themeColor="text1"/>
        </w:rPr>
        <w:t xml:space="preserve"> </w:t>
      </w:r>
      <w:r w:rsidRPr="2A7BFA40">
        <w:rPr>
          <w:rFonts w:eastAsia="Calibri" w:cs="Calibri"/>
          <w:color w:val="000000" w:themeColor="text1"/>
        </w:rPr>
        <w:t>that—</w:t>
      </w:r>
    </w:p>
    <w:p w14:paraId="25E33D42" w14:textId="77777777" w:rsidR="00B05AFF" w:rsidRDefault="00F4775D" w:rsidP="00B05AFF">
      <w:pPr>
        <w:pStyle w:val="ListParagraph"/>
        <w:numPr>
          <w:ilvl w:val="0"/>
          <w:numId w:val="21"/>
        </w:numPr>
        <w:tabs>
          <w:tab w:val="left" w:pos="3119"/>
        </w:tabs>
        <w:ind w:left="709" w:hanging="371"/>
      </w:pPr>
      <w:r w:rsidRPr="00B05AFF">
        <w:rPr>
          <w:rFonts w:eastAsia="Calibri" w:cs="Calibri"/>
          <w:color w:val="000000" w:themeColor="text1"/>
        </w:rPr>
        <w:t>relates to trade secrets; or</w:t>
      </w:r>
    </w:p>
    <w:p w14:paraId="19B1E2D9" w14:textId="77777777" w:rsidR="1F7CB2AA" w:rsidRPr="00B05AFF" w:rsidRDefault="00F4775D" w:rsidP="00B05AFF">
      <w:pPr>
        <w:pStyle w:val="ListParagraph"/>
        <w:numPr>
          <w:ilvl w:val="0"/>
          <w:numId w:val="21"/>
        </w:numPr>
        <w:tabs>
          <w:tab w:val="left" w:pos="3119"/>
        </w:tabs>
        <w:ind w:left="709" w:hanging="371"/>
        <w:rPr>
          <w:rFonts w:eastAsia="Calibri" w:cs="Calibri"/>
          <w:color w:val="000000" w:themeColor="text1"/>
          <w:szCs w:val="24"/>
        </w:rPr>
      </w:pPr>
      <w:r w:rsidRPr="00B05AFF">
        <w:rPr>
          <w:rFonts w:eastAsia="Calibri" w:cs="Calibri"/>
          <w:color w:val="000000" w:themeColor="text1"/>
        </w:rPr>
        <w:t>if released, would unreasonably expose the business, commercial or financial undertaking to disadvantage.</w:t>
      </w:r>
    </w:p>
    <w:p w14:paraId="38D87118" w14:textId="77777777" w:rsidR="00BC30FA" w:rsidRDefault="00BC30FA" w:rsidP="00BC30FA">
      <w:pPr>
        <w:pStyle w:val="Heading1"/>
      </w:pPr>
      <w:r>
        <w:t>Executive Summary</w:t>
      </w:r>
    </w:p>
    <w:p w14:paraId="6277772A" w14:textId="77777777" w:rsidR="00BC30FA" w:rsidRDefault="00BC30FA" w:rsidP="00BC30FA">
      <w:pPr>
        <w:rPr>
          <w:rFonts w:eastAsia="Calibri" w:cs="Calibri"/>
          <w:color w:val="000000" w:themeColor="text1"/>
          <w:lang w:val="en-GB"/>
        </w:rPr>
      </w:pPr>
      <w:r w:rsidRPr="2B7AADE5">
        <w:rPr>
          <w:rFonts w:eastAsia="Calibri" w:cs="Calibri"/>
          <w:color w:val="000000" w:themeColor="text1"/>
          <w:lang w:val="en-GB"/>
        </w:rPr>
        <w:t>Contract 2017-75A Landfill Waste, Recyclables and Green Organics Collection is Councils’ primary service contract for the collection of kerbside bins. We are seeking a financial variation to cover the costs of collections for the endorsed contract up until 30 June 2028.</w:t>
      </w:r>
    </w:p>
    <w:p w14:paraId="1C23711C" w14:textId="77777777" w:rsidR="00BC30FA" w:rsidRDefault="00BC30FA" w:rsidP="00BC30FA"/>
    <w:p w14:paraId="16B6F366" w14:textId="77777777" w:rsidR="00BC30FA" w:rsidRDefault="00BC30FA" w:rsidP="00BC30FA">
      <w:r>
        <w:t xml:space="preserve">It is proposed that contract number 2017-75A for </w:t>
      </w:r>
      <w:r w:rsidRPr="2B7AADE5">
        <w:rPr>
          <w:rFonts w:eastAsia="Calibri" w:cs="Calibri"/>
          <w:color w:val="000000" w:themeColor="text1"/>
          <w:lang w:val="en-GB"/>
        </w:rPr>
        <w:t xml:space="preserve">Landfill Waste, Recyclables and Green Organics Collection </w:t>
      </w:r>
      <w:r>
        <w:t xml:space="preserve">is varied to suit operational requirements including: </w:t>
      </w:r>
    </w:p>
    <w:p w14:paraId="03A45AB0" w14:textId="77777777" w:rsidR="00BC30FA" w:rsidRDefault="00BC30FA" w:rsidP="00BC30FA">
      <w:pPr>
        <w:pStyle w:val="ListParagraph"/>
        <w:numPr>
          <w:ilvl w:val="0"/>
          <w:numId w:val="32"/>
        </w:numPr>
      </w:pPr>
      <w:r>
        <w:t xml:space="preserve">Municipal growth over the life of the </w:t>
      </w:r>
      <w:proofErr w:type="gramStart"/>
      <w:r>
        <w:t>contract;</w:t>
      </w:r>
      <w:proofErr w:type="gramEnd"/>
    </w:p>
    <w:p w14:paraId="5337C21E" w14:textId="77777777" w:rsidR="00BC30FA" w:rsidRDefault="00BC30FA" w:rsidP="00BC30FA">
      <w:pPr>
        <w:pStyle w:val="ListParagraph"/>
        <w:numPr>
          <w:ilvl w:val="0"/>
          <w:numId w:val="32"/>
        </w:numPr>
        <w:rPr>
          <w:rFonts w:eastAsia="Calibri" w:cs="Calibri"/>
          <w:color w:val="000000" w:themeColor="text1"/>
          <w:lang w:val="en-GB"/>
        </w:rPr>
      </w:pPr>
      <w:r>
        <w:t xml:space="preserve">Roll out of mandatory </w:t>
      </w:r>
      <w:r w:rsidRPr="6FD6D948">
        <w:rPr>
          <w:rFonts w:eastAsia="Calibri" w:cs="Calibri"/>
          <w:color w:val="000000" w:themeColor="text1"/>
          <w:lang w:val="en-GB"/>
        </w:rPr>
        <w:t>Food and Garden Waste collection service, from July 2026</w:t>
      </w:r>
      <w:r>
        <w:rPr>
          <w:rFonts w:eastAsia="Calibri" w:cs="Calibri"/>
          <w:color w:val="000000" w:themeColor="text1"/>
          <w:lang w:val="en-GB"/>
        </w:rPr>
        <w:t xml:space="preserve">; </w:t>
      </w:r>
      <w:r w:rsidRPr="6FD6D948">
        <w:rPr>
          <w:rFonts w:eastAsia="Calibri" w:cs="Calibri"/>
          <w:color w:val="000000" w:themeColor="text1"/>
          <w:lang w:val="en-GB"/>
        </w:rPr>
        <w:t>and</w:t>
      </w:r>
    </w:p>
    <w:p w14:paraId="1D1ECADF" w14:textId="77777777" w:rsidR="00BC30FA" w:rsidRDefault="00BC30FA" w:rsidP="00BC30FA">
      <w:pPr>
        <w:pStyle w:val="ListParagraph"/>
        <w:numPr>
          <w:ilvl w:val="0"/>
          <w:numId w:val="32"/>
        </w:numPr>
        <w:rPr>
          <w:rFonts w:eastAsia="Calibri" w:cs="Calibri"/>
          <w:color w:val="000000" w:themeColor="text1"/>
          <w:lang w:val="en-GB"/>
        </w:rPr>
      </w:pPr>
      <w:r w:rsidRPr="6FD6D948">
        <w:rPr>
          <w:rFonts w:eastAsia="Calibri" w:cs="Calibri"/>
          <w:color w:val="000000" w:themeColor="text1"/>
          <w:lang w:val="en-GB"/>
        </w:rPr>
        <w:t>Ongoing operational service improvements</w:t>
      </w:r>
      <w:r>
        <w:rPr>
          <w:rFonts w:eastAsia="Calibri" w:cs="Calibri"/>
          <w:color w:val="000000" w:themeColor="text1"/>
          <w:lang w:val="en-GB"/>
        </w:rPr>
        <w:t>.</w:t>
      </w:r>
    </w:p>
    <w:p w14:paraId="2B0F2B7B" w14:textId="77777777" w:rsidR="002610D5" w:rsidRDefault="002610D5" w:rsidP="002610D5">
      <w:pPr>
        <w:pStyle w:val="Heading1"/>
      </w:pPr>
      <w:r>
        <w:t>Officers’ Recommendation</w:t>
      </w:r>
    </w:p>
    <w:p w14:paraId="78407C6C" w14:textId="77777777" w:rsidR="002610D5" w:rsidRPr="00647856" w:rsidRDefault="002610D5" w:rsidP="002610D5">
      <w:pPr>
        <w:spacing w:before="120"/>
        <w:rPr>
          <w:rFonts w:eastAsia="Calibri" w:cs="Calibri"/>
          <w:color w:val="000000"/>
        </w:rPr>
      </w:pPr>
      <w:r w:rsidRPr="00647856">
        <w:rPr>
          <w:rFonts w:eastAsia="Calibri" w:cs="Calibri"/>
          <w:color w:val="000000"/>
        </w:rPr>
        <w:t>THAT Council:</w:t>
      </w:r>
    </w:p>
    <w:p w14:paraId="5CF22C99" w14:textId="77777777" w:rsidR="002610D5" w:rsidRPr="00647856" w:rsidRDefault="002610D5" w:rsidP="002610D5">
      <w:pPr>
        <w:numPr>
          <w:ilvl w:val="0"/>
          <w:numId w:val="22"/>
        </w:numPr>
        <w:contextualSpacing/>
        <w:rPr>
          <w:rFonts w:eastAsia="Calibri" w:cs="Calibri"/>
          <w:color w:val="000000"/>
          <w:szCs w:val="20"/>
        </w:rPr>
      </w:pPr>
      <w:r w:rsidRPr="00647856">
        <w:rPr>
          <w:rFonts w:eastAsia="Calibri" w:cs="Calibri"/>
          <w:color w:val="000000"/>
          <w:lang w:val="en-GB"/>
        </w:rPr>
        <w:t>Note at the 31 October 2017 Council meeting, Contract 2017-75A Landfill Waste, Recyclables and Green Organics Collection</w:t>
      </w:r>
      <w:r w:rsidRPr="00647856">
        <w:rPr>
          <w:rFonts w:eastAsia="Calibri" w:cs="Calibri"/>
          <w:color w:val="000000"/>
          <w:szCs w:val="20"/>
        </w:rPr>
        <w:t xml:space="preserve"> was awarded to JJ Richards. A subsequent contract extension was approved by Council at its meeting on 27 June 2022, taking the contract end date to 30 June 2028.</w:t>
      </w:r>
    </w:p>
    <w:p w14:paraId="51A5E30A" w14:textId="77777777" w:rsidR="002610D5" w:rsidRPr="00647856" w:rsidRDefault="002610D5" w:rsidP="002610D5">
      <w:pPr>
        <w:numPr>
          <w:ilvl w:val="0"/>
          <w:numId w:val="22"/>
        </w:numPr>
        <w:contextualSpacing/>
        <w:rPr>
          <w:rFonts w:eastAsia="Calibri" w:cs="Calibri"/>
          <w:color w:val="000000"/>
        </w:rPr>
      </w:pPr>
      <w:r w:rsidRPr="00647856">
        <w:rPr>
          <w:rFonts w:eastAsia="Calibri" w:cs="Calibri"/>
          <w:color w:val="000000"/>
        </w:rPr>
        <w:t>Note the performance under the contract to date has been exceptional, demonstrating consistently high standards and achievement of all Key Performance Indicators.</w:t>
      </w:r>
    </w:p>
    <w:p w14:paraId="6403E154" w14:textId="77777777" w:rsidR="002610D5" w:rsidRPr="00647856" w:rsidRDefault="002610D5" w:rsidP="002610D5">
      <w:pPr>
        <w:numPr>
          <w:ilvl w:val="0"/>
          <w:numId w:val="22"/>
        </w:numPr>
        <w:rPr>
          <w:rFonts w:eastAsia="Calibri" w:cs="Calibri"/>
          <w:color w:val="000000"/>
        </w:rPr>
      </w:pPr>
      <w:r w:rsidRPr="00647856">
        <w:rPr>
          <w:rFonts w:eastAsia="Calibri" w:cs="Calibri"/>
          <w:color w:val="000000"/>
        </w:rPr>
        <w:lastRenderedPageBreak/>
        <w:t xml:space="preserve">Resolve to approve a financial variation in the amount of $26,028,740 ex GST for the remaining two years of </w:t>
      </w:r>
      <w:r w:rsidRPr="00647856">
        <w:rPr>
          <w:rFonts w:eastAsia="Calibri" w:cs="Calibri"/>
          <w:color w:val="000000"/>
          <w:lang w:val="en-GB"/>
        </w:rPr>
        <w:t>Contract 2017-75A Landfill Waste, Recyclables and Green Organics Collection</w:t>
      </w:r>
      <w:r w:rsidRPr="00647856">
        <w:rPr>
          <w:rFonts w:eastAsia="Calibri" w:cs="Calibri"/>
          <w:color w:val="000000"/>
        </w:rPr>
        <w:t>, to incorporate the extension of the Food and Garden Waste bin service, allowance for growth and service improvements.</w:t>
      </w:r>
    </w:p>
    <w:p w14:paraId="763EBE01"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p>
    <w:p w14:paraId="3303FA99" w14:textId="3A053E95" w:rsidR="00FD477F" w:rsidRP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sidRPr="00FD477F">
        <w:rPr>
          <w:rFonts w:eastAsia="Calibri" w:cs="Calibri"/>
          <w:i/>
          <w:iCs/>
          <w:color w:val="000000"/>
          <w:lang w:eastAsia="en-AU" w:bidi="en-AU"/>
        </w:rPr>
        <w:t>Cr Lappin moved the Officers' Recommendation as the motion.</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29C33FC6" w14:textId="77777777" w:rsidTr="002610D5">
        <w:tc>
          <w:tcPr>
            <w:tcW w:w="9027" w:type="dxa"/>
            <w:gridSpan w:val="2"/>
            <w:tcBorders>
              <w:bottom w:val="single" w:sz="8" w:space="0" w:color="000000"/>
            </w:tcBorders>
            <w:shd w:val="clear" w:color="auto" w:fill="002060"/>
          </w:tcPr>
          <w:p w14:paraId="2E706AF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3303CEA1" w14:textId="77777777" w:rsidTr="002610D5">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272467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5059A78"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AA1894" w14:paraId="1A29EC3C" w14:textId="77777777" w:rsidTr="002610D5">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41AB295"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F41CB87"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McLindon</w:t>
            </w:r>
          </w:p>
        </w:tc>
      </w:tr>
    </w:tbl>
    <w:p w14:paraId="55588CBE" w14:textId="77777777" w:rsidR="00F00C0B" w:rsidRPr="002610D5" w:rsidRDefault="00F4775D" w:rsidP="00CE5DF9">
      <w:pPr>
        <w:spacing w:before="120"/>
        <w:rPr>
          <w:rFonts w:eastAsia="Calibri" w:cs="Calibri"/>
          <w:b/>
          <w:bCs/>
          <w:color w:val="000000"/>
        </w:rPr>
      </w:pPr>
      <w:r w:rsidRPr="002610D5">
        <w:rPr>
          <w:rFonts w:eastAsia="Calibri" w:cs="Calibri"/>
          <w:b/>
          <w:bCs/>
          <w:color w:val="000000"/>
        </w:rPr>
        <w:t>T</w:t>
      </w:r>
      <w:r w:rsidR="000B4A96" w:rsidRPr="002610D5">
        <w:rPr>
          <w:rFonts w:eastAsia="Calibri" w:cs="Calibri"/>
          <w:b/>
          <w:bCs/>
          <w:color w:val="000000"/>
        </w:rPr>
        <w:t>HAT Council</w:t>
      </w:r>
      <w:r w:rsidR="00F01642" w:rsidRPr="002610D5">
        <w:rPr>
          <w:rFonts w:eastAsia="Calibri" w:cs="Calibri"/>
          <w:b/>
          <w:bCs/>
          <w:color w:val="000000"/>
        </w:rPr>
        <w:t>:</w:t>
      </w:r>
    </w:p>
    <w:p w14:paraId="411C31C9" w14:textId="77777777" w:rsidR="00F00C0B" w:rsidRPr="002610D5" w:rsidRDefault="00F4775D" w:rsidP="002610D5">
      <w:pPr>
        <w:numPr>
          <w:ilvl w:val="0"/>
          <w:numId w:val="33"/>
        </w:numPr>
        <w:contextualSpacing/>
        <w:rPr>
          <w:rFonts w:eastAsia="Calibri" w:cs="Calibri"/>
          <w:b/>
          <w:bCs/>
          <w:color w:val="000000"/>
          <w:szCs w:val="20"/>
        </w:rPr>
      </w:pPr>
      <w:r w:rsidRPr="002610D5">
        <w:rPr>
          <w:rFonts w:eastAsia="Calibri" w:cs="Calibri"/>
          <w:b/>
          <w:bCs/>
          <w:color w:val="000000"/>
          <w:lang w:val="en-GB"/>
        </w:rPr>
        <w:t xml:space="preserve">Note </w:t>
      </w:r>
      <w:r w:rsidR="00064678" w:rsidRPr="002610D5">
        <w:rPr>
          <w:rFonts w:eastAsia="Calibri" w:cs="Calibri"/>
          <w:b/>
          <w:bCs/>
          <w:color w:val="000000"/>
          <w:lang w:val="en-GB"/>
        </w:rPr>
        <w:t xml:space="preserve">at the </w:t>
      </w:r>
      <w:r w:rsidR="00B2728C" w:rsidRPr="002610D5">
        <w:rPr>
          <w:rFonts w:eastAsia="Calibri" w:cs="Calibri"/>
          <w:b/>
          <w:bCs/>
          <w:color w:val="000000"/>
          <w:lang w:val="en-GB"/>
        </w:rPr>
        <w:t xml:space="preserve">31 October 2017 </w:t>
      </w:r>
      <w:r w:rsidR="00064678" w:rsidRPr="002610D5">
        <w:rPr>
          <w:rFonts w:eastAsia="Calibri" w:cs="Calibri"/>
          <w:b/>
          <w:bCs/>
          <w:color w:val="000000"/>
          <w:lang w:val="en-GB"/>
        </w:rPr>
        <w:t xml:space="preserve">Council meeting, </w:t>
      </w:r>
      <w:r w:rsidRPr="002610D5">
        <w:rPr>
          <w:rFonts w:eastAsia="Calibri" w:cs="Calibri"/>
          <w:b/>
          <w:bCs/>
          <w:color w:val="000000"/>
          <w:lang w:val="en-GB"/>
        </w:rPr>
        <w:t>Contract 2017-75A Landfill Waste, Recyclables and Green Organics Collection</w:t>
      </w:r>
      <w:r w:rsidRPr="002610D5">
        <w:rPr>
          <w:rFonts w:eastAsia="Calibri" w:cs="Calibri"/>
          <w:b/>
          <w:bCs/>
          <w:color w:val="000000"/>
          <w:szCs w:val="20"/>
        </w:rPr>
        <w:t xml:space="preserve"> was awarded to </w:t>
      </w:r>
      <w:r w:rsidR="77F67C8A" w:rsidRPr="002610D5">
        <w:rPr>
          <w:rFonts w:eastAsia="Calibri" w:cs="Calibri"/>
          <w:b/>
          <w:bCs/>
          <w:color w:val="000000"/>
          <w:szCs w:val="20"/>
        </w:rPr>
        <w:t>JJ Richards</w:t>
      </w:r>
      <w:r w:rsidR="005B14ED" w:rsidRPr="002610D5">
        <w:rPr>
          <w:rFonts w:eastAsia="Calibri" w:cs="Calibri"/>
          <w:b/>
          <w:bCs/>
          <w:color w:val="000000"/>
          <w:szCs w:val="20"/>
        </w:rPr>
        <w:t xml:space="preserve">. </w:t>
      </w:r>
      <w:r w:rsidR="00D228C0" w:rsidRPr="002610D5">
        <w:rPr>
          <w:rFonts w:eastAsia="Calibri" w:cs="Calibri"/>
          <w:b/>
          <w:bCs/>
          <w:color w:val="000000"/>
          <w:szCs w:val="20"/>
        </w:rPr>
        <w:t xml:space="preserve">A </w:t>
      </w:r>
      <w:r w:rsidR="00A237F8" w:rsidRPr="002610D5">
        <w:rPr>
          <w:rFonts w:eastAsia="Calibri" w:cs="Calibri"/>
          <w:b/>
          <w:bCs/>
          <w:color w:val="000000"/>
          <w:szCs w:val="20"/>
        </w:rPr>
        <w:t>subsequent contract exte</w:t>
      </w:r>
      <w:r w:rsidR="00D228C0" w:rsidRPr="002610D5">
        <w:rPr>
          <w:rFonts w:eastAsia="Calibri" w:cs="Calibri"/>
          <w:b/>
          <w:bCs/>
          <w:color w:val="000000"/>
          <w:szCs w:val="20"/>
        </w:rPr>
        <w:t>nsion was approved by Council</w:t>
      </w:r>
      <w:r w:rsidR="006E4442" w:rsidRPr="002610D5">
        <w:rPr>
          <w:rFonts w:eastAsia="Calibri" w:cs="Calibri"/>
          <w:b/>
          <w:bCs/>
          <w:color w:val="000000"/>
          <w:szCs w:val="20"/>
        </w:rPr>
        <w:t xml:space="preserve"> at its meeting on 27 June 2022</w:t>
      </w:r>
      <w:r w:rsidR="003143CE" w:rsidRPr="002610D5">
        <w:rPr>
          <w:rFonts w:eastAsia="Calibri" w:cs="Calibri"/>
          <w:b/>
          <w:bCs/>
          <w:color w:val="000000"/>
          <w:szCs w:val="20"/>
        </w:rPr>
        <w:t xml:space="preserve">, </w:t>
      </w:r>
      <w:r w:rsidR="000E3C7A" w:rsidRPr="002610D5">
        <w:rPr>
          <w:rFonts w:eastAsia="Calibri" w:cs="Calibri"/>
          <w:b/>
          <w:bCs/>
          <w:color w:val="000000"/>
          <w:szCs w:val="20"/>
        </w:rPr>
        <w:t>taking the contract end date to 30 June 2028.</w:t>
      </w:r>
    </w:p>
    <w:p w14:paraId="71AEC0E9" w14:textId="77777777" w:rsidR="00F01642" w:rsidRPr="002610D5" w:rsidRDefault="00F4775D" w:rsidP="002610D5">
      <w:pPr>
        <w:numPr>
          <w:ilvl w:val="0"/>
          <w:numId w:val="33"/>
        </w:numPr>
        <w:contextualSpacing/>
        <w:rPr>
          <w:rFonts w:eastAsia="Calibri" w:cs="Calibri"/>
          <w:b/>
          <w:bCs/>
          <w:color w:val="000000"/>
        </w:rPr>
      </w:pPr>
      <w:r w:rsidRPr="002610D5">
        <w:rPr>
          <w:rFonts w:eastAsia="Calibri" w:cs="Calibri"/>
          <w:b/>
          <w:bCs/>
          <w:color w:val="000000"/>
        </w:rPr>
        <w:t>Note</w:t>
      </w:r>
      <w:r w:rsidR="2DE1E6E3" w:rsidRPr="002610D5">
        <w:rPr>
          <w:rFonts w:eastAsia="Calibri" w:cs="Calibri"/>
          <w:b/>
          <w:bCs/>
          <w:color w:val="000000"/>
        </w:rPr>
        <w:t xml:space="preserve"> </w:t>
      </w:r>
      <w:r w:rsidR="3C9E2463" w:rsidRPr="002610D5">
        <w:rPr>
          <w:rFonts w:eastAsia="Calibri" w:cs="Calibri"/>
          <w:b/>
          <w:bCs/>
          <w:color w:val="000000"/>
        </w:rPr>
        <w:t>t</w:t>
      </w:r>
      <w:r w:rsidR="00936B04" w:rsidRPr="002610D5">
        <w:rPr>
          <w:rFonts w:eastAsia="Calibri" w:cs="Calibri"/>
          <w:b/>
          <w:bCs/>
          <w:color w:val="000000"/>
        </w:rPr>
        <w:t>he</w:t>
      </w:r>
      <w:r w:rsidR="3C9E2463" w:rsidRPr="002610D5">
        <w:rPr>
          <w:rFonts w:eastAsia="Calibri" w:cs="Calibri"/>
          <w:b/>
          <w:bCs/>
          <w:color w:val="000000"/>
        </w:rPr>
        <w:t xml:space="preserve"> </w:t>
      </w:r>
      <w:r w:rsidR="00936B04" w:rsidRPr="002610D5">
        <w:rPr>
          <w:rFonts w:eastAsia="Calibri" w:cs="Calibri"/>
          <w:b/>
          <w:bCs/>
          <w:color w:val="000000"/>
        </w:rPr>
        <w:t>pe</w:t>
      </w:r>
      <w:r w:rsidR="2DE1E6E3" w:rsidRPr="002610D5">
        <w:rPr>
          <w:rFonts w:eastAsia="Calibri" w:cs="Calibri"/>
          <w:b/>
          <w:bCs/>
          <w:color w:val="000000"/>
        </w:rPr>
        <w:t>rformance under the contract to date has been exceptional, demonstrating consistently high standards and achievement of all K</w:t>
      </w:r>
      <w:r w:rsidR="36D4DFC2" w:rsidRPr="002610D5">
        <w:rPr>
          <w:rFonts w:eastAsia="Calibri" w:cs="Calibri"/>
          <w:b/>
          <w:bCs/>
          <w:color w:val="000000"/>
        </w:rPr>
        <w:t xml:space="preserve">ey </w:t>
      </w:r>
      <w:r w:rsidR="2DE1E6E3" w:rsidRPr="002610D5">
        <w:rPr>
          <w:rFonts w:eastAsia="Calibri" w:cs="Calibri"/>
          <w:b/>
          <w:bCs/>
          <w:color w:val="000000"/>
        </w:rPr>
        <w:t>P</w:t>
      </w:r>
      <w:r w:rsidR="40857227" w:rsidRPr="002610D5">
        <w:rPr>
          <w:rFonts w:eastAsia="Calibri" w:cs="Calibri"/>
          <w:b/>
          <w:bCs/>
          <w:color w:val="000000"/>
        </w:rPr>
        <w:t xml:space="preserve">erformance </w:t>
      </w:r>
      <w:r w:rsidR="2DE1E6E3" w:rsidRPr="002610D5">
        <w:rPr>
          <w:rFonts w:eastAsia="Calibri" w:cs="Calibri"/>
          <w:b/>
          <w:bCs/>
          <w:color w:val="000000"/>
        </w:rPr>
        <w:t>I</w:t>
      </w:r>
      <w:r w:rsidR="6CE3FF5D" w:rsidRPr="002610D5">
        <w:rPr>
          <w:rFonts w:eastAsia="Calibri" w:cs="Calibri"/>
          <w:b/>
          <w:bCs/>
          <w:color w:val="000000"/>
        </w:rPr>
        <w:t>ndicator</w:t>
      </w:r>
      <w:r w:rsidR="2DE1E6E3" w:rsidRPr="002610D5">
        <w:rPr>
          <w:rFonts w:eastAsia="Calibri" w:cs="Calibri"/>
          <w:b/>
          <w:bCs/>
          <w:color w:val="000000"/>
        </w:rPr>
        <w:t>s.</w:t>
      </w:r>
    </w:p>
    <w:p w14:paraId="582BA321" w14:textId="77777777" w:rsidR="00F00C0B" w:rsidRPr="002610D5" w:rsidRDefault="00F4775D" w:rsidP="002610D5">
      <w:pPr>
        <w:numPr>
          <w:ilvl w:val="0"/>
          <w:numId w:val="33"/>
        </w:numPr>
        <w:rPr>
          <w:rFonts w:eastAsia="Calibri" w:cs="Calibri"/>
          <w:b/>
          <w:bCs/>
          <w:color w:val="000000"/>
        </w:rPr>
      </w:pPr>
      <w:r w:rsidRPr="002610D5">
        <w:rPr>
          <w:rFonts w:eastAsia="Calibri" w:cs="Calibri"/>
          <w:b/>
          <w:bCs/>
          <w:color w:val="000000"/>
        </w:rPr>
        <w:t>Resolve to a</w:t>
      </w:r>
      <w:r w:rsidR="00F01642" w:rsidRPr="002610D5">
        <w:rPr>
          <w:rFonts w:eastAsia="Calibri" w:cs="Calibri"/>
          <w:b/>
          <w:bCs/>
          <w:color w:val="000000"/>
        </w:rPr>
        <w:t xml:space="preserve">pprove </w:t>
      </w:r>
      <w:r w:rsidRPr="002610D5">
        <w:rPr>
          <w:rFonts w:eastAsia="Calibri" w:cs="Calibri"/>
          <w:b/>
          <w:bCs/>
          <w:color w:val="000000"/>
        </w:rPr>
        <w:t xml:space="preserve">a financial variation </w:t>
      </w:r>
      <w:r w:rsidR="00F7345C" w:rsidRPr="002610D5">
        <w:rPr>
          <w:rFonts w:eastAsia="Calibri" w:cs="Calibri"/>
          <w:b/>
          <w:bCs/>
          <w:color w:val="000000"/>
        </w:rPr>
        <w:t xml:space="preserve">in the amount </w:t>
      </w:r>
      <w:r w:rsidR="5F00A223" w:rsidRPr="002610D5">
        <w:rPr>
          <w:rFonts w:eastAsia="Calibri" w:cs="Calibri"/>
          <w:b/>
          <w:bCs/>
          <w:color w:val="000000"/>
        </w:rPr>
        <w:t>of $</w:t>
      </w:r>
      <w:r w:rsidR="24AF44C5" w:rsidRPr="002610D5">
        <w:rPr>
          <w:rFonts w:eastAsia="Calibri" w:cs="Calibri"/>
          <w:b/>
          <w:bCs/>
          <w:color w:val="000000"/>
        </w:rPr>
        <w:t>26,</w:t>
      </w:r>
      <w:r w:rsidR="629B06E8" w:rsidRPr="002610D5">
        <w:rPr>
          <w:rFonts w:eastAsia="Calibri" w:cs="Calibri"/>
          <w:b/>
          <w:bCs/>
          <w:color w:val="000000"/>
        </w:rPr>
        <w:t>0</w:t>
      </w:r>
      <w:r w:rsidR="24AF44C5" w:rsidRPr="002610D5">
        <w:rPr>
          <w:rFonts w:eastAsia="Calibri" w:cs="Calibri"/>
          <w:b/>
          <w:bCs/>
          <w:color w:val="000000"/>
        </w:rPr>
        <w:t xml:space="preserve">28,740 </w:t>
      </w:r>
      <w:r w:rsidR="00D73270" w:rsidRPr="002610D5">
        <w:rPr>
          <w:rFonts w:eastAsia="Calibri" w:cs="Calibri"/>
          <w:b/>
          <w:bCs/>
          <w:color w:val="000000"/>
        </w:rPr>
        <w:t>ex GST</w:t>
      </w:r>
      <w:r w:rsidR="24AF44C5" w:rsidRPr="002610D5">
        <w:rPr>
          <w:rFonts w:eastAsia="Calibri" w:cs="Calibri"/>
          <w:b/>
          <w:bCs/>
          <w:color w:val="000000"/>
        </w:rPr>
        <w:t xml:space="preserve"> </w:t>
      </w:r>
      <w:r w:rsidRPr="002610D5">
        <w:rPr>
          <w:rFonts w:eastAsia="Calibri" w:cs="Calibri"/>
          <w:b/>
          <w:bCs/>
          <w:color w:val="000000"/>
        </w:rPr>
        <w:t xml:space="preserve">for </w:t>
      </w:r>
      <w:r w:rsidR="667B8CB6" w:rsidRPr="002610D5">
        <w:rPr>
          <w:rFonts w:eastAsia="Calibri" w:cs="Calibri"/>
          <w:b/>
          <w:bCs/>
          <w:color w:val="000000"/>
        </w:rPr>
        <w:t xml:space="preserve">the remaining </w:t>
      </w:r>
      <w:r w:rsidR="00175DE7" w:rsidRPr="002610D5">
        <w:rPr>
          <w:rFonts w:eastAsia="Calibri" w:cs="Calibri"/>
          <w:b/>
          <w:bCs/>
          <w:color w:val="000000"/>
        </w:rPr>
        <w:t>two</w:t>
      </w:r>
      <w:r w:rsidR="667B8CB6" w:rsidRPr="002610D5">
        <w:rPr>
          <w:rFonts w:eastAsia="Calibri" w:cs="Calibri"/>
          <w:b/>
          <w:bCs/>
          <w:color w:val="000000"/>
        </w:rPr>
        <w:t xml:space="preserve"> years of </w:t>
      </w:r>
      <w:r w:rsidR="6B18C35C" w:rsidRPr="002610D5">
        <w:rPr>
          <w:rFonts w:eastAsia="Calibri" w:cs="Calibri"/>
          <w:b/>
          <w:bCs/>
          <w:color w:val="000000"/>
          <w:lang w:val="en-GB"/>
        </w:rPr>
        <w:t>Contract 2017-75A Landfill Waste, Recyclables and Green Organics Collection</w:t>
      </w:r>
      <w:r w:rsidR="2A816A15" w:rsidRPr="002610D5">
        <w:rPr>
          <w:rFonts w:eastAsia="Calibri" w:cs="Calibri"/>
          <w:b/>
          <w:bCs/>
          <w:color w:val="000000"/>
        </w:rPr>
        <w:t xml:space="preserve">, </w:t>
      </w:r>
      <w:r w:rsidR="5A3D4C42" w:rsidRPr="002610D5">
        <w:rPr>
          <w:rFonts w:eastAsia="Calibri" w:cs="Calibri"/>
          <w:b/>
          <w:bCs/>
          <w:color w:val="000000"/>
        </w:rPr>
        <w:t xml:space="preserve">to </w:t>
      </w:r>
      <w:r w:rsidR="2B01A945" w:rsidRPr="002610D5">
        <w:rPr>
          <w:rFonts w:eastAsia="Calibri" w:cs="Calibri"/>
          <w:b/>
          <w:bCs/>
          <w:color w:val="000000"/>
        </w:rPr>
        <w:t>incorporate</w:t>
      </w:r>
      <w:r w:rsidR="667B8CB6" w:rsidRPr="002610D5">
        <w:rPr>
          <w:rFonts w:eastAsia="Calibri" w:cs="Calibri"/>
          <w:b/>
          <w:bCs/>
          <w:color w:val="000000"/>
        </w:rPr>
        <w:t xml:space="preserve"> the extension of the Food and Garden Waste bin service</w:t>
      </w:r>
      <w:r w:rsidR="12E84DD2" w:rsidRPr="002610D5">
        <w:rPr>
          <w:rFonts w:eastAsia="Calibri" w:cs="Calibri"/>
          <w:b/>
          <w:bCs/>
          <w:color w:val="000000"/>
        </w:rPr>
        <w:t>, allowance for growth</w:t>
      </w:r>
      <w:r w:rsidR="667B8CB6" w:rsidRPr="002610D5">
        <w:rPr>
          <w:rFonts w:eastAsia="Calibri" w:cs="Calibri"/>
          <w:b/>
          <w:bCs/>
          <w:color w:val="000000"/>
        </w:rPr>
        <w:t xml:space="preserve"> and </w:t>
      </w:r>
      <w:r w:rsidR="425C2708" w:rsidRPr="002610D5">
        <w:rPr>
          <w:rFonts w:eastAsia="Calibri" w:cs="Calibri"/>
          <w:b/>
          <w:bCs/>
          <w:color w:val="000000"/>
        </w:rPr>
        <w:t>service improvements.</w:t>
      </w:r>
    </w:p>
    <w:p w14:paraId="1D1E05D4" w14:textId="7B6F7DF3" w:rsidR="00647856"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647856">
        <w:rPr>
          <w:rFonts w:eastAsia="Calibri" w:cs="Calibri"/>
          <w:b/>
          <w:bCs/>
          <w:color w:val="000000"/>
          <w:lang w:eastAsia="en-AU" w:bidi="en-AU"/>
        </w:rPr>
        <w:t xml:space="preserve"> UNANIMOUSLY</w:t>
      </w:r>
    </w:p>
    <w:p w14:paraId="7F3FC22B" w14:textId="441A3707" w:rsidR="00647856" w:rsidRDefault="00647856">
      <w:pPr>
        <w:spacing w:line="240" w:lineRule="auto"/>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gridCol w:w="9"/>
      </w:tblGrid>
      <w:tr w:rsidR="00AA1894" w14:paraId="22A171DB" w14:textId="77777777">
        <w:tc>
          <w:tcPr>
            <w:tcW w:w="9006" w:type="dxa"/>
            <w:gridSpan w:val="4"/>
            <w:tcBorders>
              <w:right w:val="single" w:sz="8" w:space="0" w:color="000000"/>
            </w:tcBorders>
            <w:shd w:val="clear" w:color="auto" w:fill="002060"/>
          </w:tcPr>
          <w:p w14:paraId="55A7D4F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6C4AB787" w14:textId="77777777">
        <w:tc>
          <w:tcPr>
            <w:tcW w:w="9006" w:type="dxa"/>
            <w:gridSpan w:val="4"/>
            <w:tcBorders>
              <w:left w:val="nil"/>
            </w:tcBorders>
          </w:tcPr>
          <w:p w14:paraId="2699908A" w14:textId="77777777" w:rsidR="00AA1894" w:rsidRDefault="00F4775D" w:rsidP="00F10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eastAsia="Calibri" w:cs="Calibri"/>
                <w:i/>
                <w:iCs/>
                <w:color w:val="000000"/>
                <w:lang w:eastAsia="en-AU" w:bidi="en-AU"/>
              </w:rPr>
            </w:pPr>
            <w:r>
              <w:rPr>
                <w:rFonts w:eastAsia="Calibri" w:cs="Calibri"/>
                <w:i/>
                <w:iCs/>
                <w:color w:val="000000"/>
                <w:lang w:eastAsia="en-AU" w:bidi="en-AU"/>
              </w:rPr>
              <w:t>Cr Lappin, Cr McLindon</w:t>
            </w:r>
          </w:p>
        </w:tc>
      </w:tr>
      <w:tr w:rsidR="00AA1894" w14:paraId="0688338A" w14:textId="77777777">
        <w:tblPrEx>
          <w:tblBorders>
            <w:right w:val="single" w:sz="8" w:space="0" w:color="000000"/>
          </w:tblBorders>
        </w:tblPrEx>
        <w:trPr>
          <w:gridAfter w:val="1"/>
          <w:wAfter w:w="9" w:type="dxa"/>
        </w:trPr>
        <w:tc>
          <w:tcPr>
            <w:tcW w:w="8997" w:type="dxa"/>
            <w:gridSpan w:val="3"/>
            <w:tcBorders>
              <w:bottom w:val="nil"/>
            </w:tcBorders>
            <w:shd w:val="clear" w:color="auto" w:fill="002060"/>
          </w:tcPr>
          <w:p w14:paraId="18B8D9C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AA1894" w14:paraId="31DBC1B8"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Borders>
              <w:top w:val="nil"/>
            </w:tcBorders>
            <w:tcMar>
              <w:left w:w="118" w:type="dxa"/>
            </w:tcMar>
          </w:tcPr>
          <w:p w14:paraId="322DF31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7D3E83D"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781440E"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51C830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4DCDAC25"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Mar>
              <w:left w:w="118" w:type="dxa"/>
            </w:tcMar>
          </w:tcPr>
          <w:p w14:paraId="487C4F69"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63FF5D70"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56B079E9"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B41D2E2" w14:textId="77777777" w:rsidR="00FD477F" w:rsidRPr="00B12206"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37440FE1" w14:textId="77777777" w:rsidR="00FD477F" w:rsidRPr="00B12206"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4921F42B"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66EA64B6"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36A0EFC3"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D1C0678" w14:textId="3B1E5616" w:rsidR="00AA1894"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1731168B"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513A8A04" w14:textId="77777777" w:rsidR="00AA1894" w:rsidRDefault="00F4775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8BCF58D"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342CC571" w14:textId="77777777" w:rsidR="00A11A83" w:rsidRPr="00163BE0" w:rsidRDefault="00F4775D"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0" w:name="_Toc225407032"/>
      <w:r w:rsidRPr="00163BE0">
        <w:rPr>
          <w:rFonts w:eastAsia="Calibri" w:cs="Calibri"/>
          <w:color w:val="000000"/>
        </w:rPr>
        <w:instrText>5.6</w:instrText>
      </w:r>
      <w:r w:rsidRPr="00163BE0">
        <w:rPr>
          <w:rFonts w:eastAsia="Calibri" w:cs="Calibri"/>
          <w:color w:val="000000"/>
        </w:rPr>
        <w:tab/>
        <w:instrText>Governance Report</w:instrText>
      </w:r>
      <w:bookmarkEnd w:id="40"/>
      <w:r w:rsidRPr="00163BE0">
        <w:rPr>
          <w:rFonts w:eastAsia="Calibri" w:cs="Calibri"/>
          <w:color w:val="000000"/>
        </w:rPr>
        <w:instrText>" \f \l 2</w:instrText>
      </w:r>
      <w:r>
        <w:rPr>
          <w:rFonts w:eastAsia="Calibri" w:cs="Calibri"/>
          <w:color w:val="000000"/>
        </w:rPr>
        <w:fldChar w:fldCharType="end"/>
      </w:r>
      <w:bookmarkStart w:id="41" w:name="5.6__Governance_Report"/>
      <w:r w:rsidRPr="00163BE0">
        <w:rPr>
          <w:rFonts w:eastAsia="Calibri" w:cs="Calibri"/>
          <w:color w:val="FFFFFF"/>
          <w:sz w:val="4"/>
        </w:rPr>
        <w:t>5.6</w:t>
      </w:r>
      <w:r w:rsidRPr="00163BE0">
        <w:rPr>
          <w:rFonts w:eastAsia="Calibri" w:cs="Calibri"/>
          <w:color w:val="FFFFFF"/>
          <w:sz w:val="4"/>
        </w:rPr>
        <w:tab/>
        <w:t>Governance Report</w:t>
      </w:r>
    </w:p>
    <w:bookmarkEnd w:id="41"/>
    <w:p w14:paraId="349F5133" w14:textId="77777777" w:rsidR="00CD2BB4" w:rsidRDefault="00F4775D" w:rsidP="00351C2F">
      <w:pPr>
        <w:rPr>
          <w:rFonts w:eastAsia="Calibri" w:cs="Calibri"/>
          <w:color w:val="003266"/>
          <w:sz w:val="28"/>
          <w:szCs w:val="28"/>
        </w:rPr>
      </w:pPr>
      <w:r w:rsidRPr="32FE4E5A">
        <w:rPr>
          <w:rFonts w:eastAsia="Calibri" w:cs="Calibri"/>
          <w:b/>
          <w:bCs/>
          <w:color w:val="003266"/>
          <w:sz w:val="28"/>
          <w:szCs w:val="28"/>
        </w:rPr>
        <w:t>5.6 Governance Report</w:t>
      </w:r>
    </w:p>
    <w:p w14:paraId="5EFAE080" w14:textId="77777777" w:rsidR="00FF5C33" w:rsidRPr="00FF5C33" w:rsidRDefault="00FF5C33" w:rsidP="00351C2F">
      <w:pPr>
        <w:tabs>
          <w:tab w:val="left" w:pos="2552"/>
        </w:tabs>
        <w:ind w:left="2552" w:hanging="2552"/>
        <w:rPr>
          <w:rFonts w:eastAsia="Calibri"/>
        </w:rPr>
      </w:pPr>
    </w:p>
    <w:p w14:paraId="59837992" w14:textId="77777777" w:rsidR="00DF444F" w:rsidRDefault="00F4775D"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23DBC589" w14:textId="77777777" w:rsidR="00DF444F" w:rsidRDefault="00DF444F" w:rsidP="00DF444F">
      <w:pPr>
        <w:tabs>
          <w:tab w:val="left" w:pos="3119"/>
        </w:tabs>
        <w:ind w:left="3119" w:hanging="3119"/>
        <w:rPr>
          <w:rFonts w:eastAsia="Calibri"/>
        </w:rPr>
      </w:pPr>
    </w:p>
    <w:p w14:paraId="4135D709" w14:textId="77777777" w:rsidR="00DF444F" w:rsidRDefault="00F4775D"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4AA58E07" w14:textId="77777777" w:rsidR="00EF0D9A" w:rsidRDefault="00F4775D" w:rsidP="00EF0D9A">
      <w:pPr>
        <w:pStyle w:val="Heading1"/>
      </w:pPr>
      <w:r>
        <w:t>Executive Summary</w:t>
      </w:r>
    </w:p>
    <w:p w14:paraId="4C468C44" w14:textId="77777777" w:rsidR="0084669C" w:rsidRDefault="00F4775D" w:rsidP="2B24EC24">
      <w:r w:rsidRPr="2B24EC24">
        <w:rPr>
          <w:rFonts w:eastAsia="Calibri" w:cs="Calibri"/>
        </w:rPr>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B24EC24">
        <w:rPr>
          <w:rFonts w:eastAsia="Calibri" w:cs="Calibri"/>
          <w:i/>
          <w:iCs/>
        </w:rPr>
        <w:t>Local Government Act 2020</w:t>
      </w:r>
      <w:r w:rsidRPr="2B24EC24">
        <w:rPr>
          <w:rFonts w:eastAsia="Calibri" w:cs="Calibri"/>
        </w:rPr>
        <w:t>, Council’s Governance Rules and related regulations.</w:t>
      </w:r>
    </w:p>
    <w:p w14:paraId="497FF1DB" w14:textId="77777777" w:rsidR="0084669C" w:rsidRDefault="0084669C" w:rsidP="2B24EC24"/>
    <w:p w14:paraId="4C6E40A4" w14:textId="77777777" w:rsidR="0084669C" w:rsidRDefault="00F4775D" w:rsidP="2B24EC24">
      <w:r w:rsidRPr="2B24EC24">
        <w:rPr>
          <w:rFonts w:eastAsia="Calibri" w:cs="Calibri"/>
          <w:color w:val="000000" w:themeColor="text1"/>
        </w:rPr>
        <w:t>The purpose of this report is to provide information and endorsement for the following governance related matters:</w:t>
      </w:r>
    </w:p>
    <w:p w14:paraId="3CB2A480" w14:textId="77777777" w:rsidR="00202FC0" w:rsidRDefault="00F4775D" w:rsidP="066B1674">
      <w:pPr>
        <w:pStyle w:val="ListParagraph"/>
        <w:numPr>
          <w:ilvl w:val="0"/>
          <w:numId w:val="23"/>
        </w:numPr>
        <w:ind w:left="714" w:hanging="357"/>
        <w:rPr>
          <w:rFonts w:eastAsia="Calibri" w:cs="Calibri"/>
          <w:color w:val="000000" w:themeColor="text1"/>
        </w:rPr>
      </w:pPr>
      <w:r w:rsidRPr="066B1674">
        <w:rPr>
          <w:rFonts w:eastAsia="Calibri" w:cs="Calibri"/>
          <w:color w:val="000000" w:themeColor="text1"/>
        </w:rPr>
        <w:t xml:space="preserve">Cost of </w:t>
      </w:r>
      <w:r w:rsidR="6B8B3C67" w:rsidRPr="066B1674">
        <w:rPr>
          <w:rFonts w:eastAsia="Calibri" w:cs="Calibri"/>
          <w:color w:val="000000" w:themeColor="text1"/>
        </w:rPr>
        <w:t xml:space="preserve">Whittlesea </w:t>
      </w:r>
      <w:r w:rsidRPr="066B1674">
        <w:rPr>
          <w:rFonts w:eastAsia="Calibri" w:cs="Calibri"/>
          <w:color w:val="000000" w:themeColor="text1"/>
        </w:rPr>
        <w:t xml:space="preserve">Commission </w:t>
      </w:r>
      <w:r w:rsidR="48553655" w:rsidRPr="066B1674">
        <w:rPr>
          <w:rFonts w:eastAsia="Calibri" w:cs="Calibri"/>
          <w:color w:val="000000" w:themeColor="text1"/>
        </w:rPr>
        <w:t>of I</w:t>
      </w:r>
      <w:r w:rsidRPr="066B1674">
        <w:rPr>
          <w:rFonts w:eastAsia="Calibri" w:cs="Calibri"/>
          <w:color w:val="000000" w:themeColor="text1"/>
        </w:rPr>
        <w:t>nquiry; and</w:t>
      </w:r>
    </w:p>
    <w:p w14:paraId="2C5DA2EF" w14:textId="77777777" w:rsidR="0084669C" w:rsidRDefault="00F4775D" w:rsidP="2B24EC24">
      <w:pPr>
        <w:pStyle w:val="ListParagraph"/>
        <w:numPr>
          <w:ilvl w:val="0"/>
          <w:numId w:val="23"/>
        </w:numPr>
        <w:ind w:left="714" w:hanging="357"/>
        <w:rPr>
          <w:rFonts w:eastAsia="Calibri" w:cs="Calibri"/>
          <w:color w:val="000000" w:themeColor="text1"/>
        </w:rPr>
      </w:pPr>
      <w:r w:rsidRPr="0196BC52">
        <w:rPr>
          <w:rFonts w:eastAsia="Calibri" w:cs="Calibri"/>
          <w:color w:val="000000" w:themeColor="text1"/>
        </w:rPr>
        <w:t xml:space="preserve">Summary Minutes of </w:t>
      </w:r>
      <w:r w:rsidR="38A8C00F" w:rsidRPr="0196BC52">
        <w:rPr>
          <w:rFonts w:eastAsia="Calibri" w:cs="Calibri"/>
          <w:color w:val="000000" w:themeColor="text1"/>
        </w:rPr>
        <w:t xml:space="preserve">24 </w:t>
      </w:r>
      <w:r w:rsidR="00E51F25" w:rsidRPr="0196BC52">
        <w:rPr>
          <w:rFonts w:eastAsia="Calibri" w:cs="Calibri"/>
          <w:color w:val="000000" w:themeColor="text1"/>
        </w:rPr>
        <w:t>February</w:t>
      </w:r>
      <w:r w:rsidRPr="0196BC52">
        <w:rPr>
          <w:rFonts w:eastAsia="Calibri" w:cs="Calibri"/>
          <w:color w:val="000000" w:themeColor="text1"/>
        </w:rPr>
        <w:t xml:space="preserve"> </w:t>
      </w:r>
      <w:r w:rsidR="007B5ADA" w:rsidRPr="0196BC52">
        <w:rPr>
          <w:rFonts w:eastAsia="Calibri" w:cs="Calibri"/>
          <w:color w:val="000000" w:themeColor="text1"/>
        </w:rPr>
        <w:t xml:space="preserve">2026 </w:t>
      </w:r>
      <w:r w:rsidRPr="0196BC52">
        <w:rPr>
          <w:rFonts w:eastAsia="Calibri" w:cs="Calibri"/>
          <w:color w:val="000000" w:themeColor="text1"/>
        </w:rPr>
        <w:t xml:space="preserve">Audit and Risk Committee </w:t>
      </w:r>
      <w:r w:rsidR="0053BCA7" w:rsidRPr="0196BC52">
        <w:rPr>
          <w:rFonts w:eastAsia="Calibri" w:cs="Calibri"/>
          <w:color w:val="000000" w:themeColor="text1"/>
        </w:rPr>
        <w:t xml:space="preserve">(ARC) </w:t>
      </w:r>
      <w:r w:rsidRPr="0196BC52">
        <w:rPr>
          <w:rFonts w:eastAsia="Calibri" w:cs="Calibri"/>
          <w:color w:val="000000" w:themeColor="text1"/>
        </w:rPr>
        <w:t>meeting</w:t>
      </w:r>
      <w:r w:rsidR="00202FC0" w:rsidRPr="0196BC52">
        <w:rPr>
          <w:rFonts w:eastAsia="Calibri" w:cs="Calibri"/>
          <w:color w:val="000000" w:themeColor="text1"/>
        </w:rPr>
        <w:t>.</w:t>
      </w:r>
    </w:p>
    <w:p w14:paraId="1F407BE6" w14:textId="77777777" w:rsidR="00202FC0" w:rsidRPr="00202FC0" w:rsidRDefault="00202FC0" w:rsidP="00202FC0">
      <w:pPr>
        <w:rPr>
          <w:rFonts w:eastAsia="Calibri" w:cs="Calibri"/>
          <w:color w:val="000000" w:themeColor="text1"/>
        </w:rPr>
      </w:pPr>
    </w:p>
    <w:p w14:paraId="07DDEE91" w14:textId="77777777" w:rsidR="0084669C" w:rsidRDefault="00F4775D" w:rsidP="00D76BE7">
      <w:r w:rsidRPr="2B24EC24">
        <w:rPr>
          <w:rFonts w:eastAsia="Calibri" w:cs="Calibri"/>
        </w:rPr>
        <w:t>Further information on the above listed matters is located within the body of this report.</w:t>
      </w:r>
    </w:p>
    <w:p w14:paraId="6815D324" w14:textId="77777777" w:rsidR="004E56C0" w:rsidRDefault="00F4775D" w:rsidP="004E56C0">
      <w:pPr>
        <w:pStyle w:val="Heading1"/>
      </w:pPr>
      <w:r>
        <w:t>Officers’ Recommendation</w:t>
      </w:r>
    </w:p>
    <w:p w14:paraId="2851FB33" w14:textId="77777777" w:rsidR="00922C6D" w:rsidRPr="00583D00" w:rsidRDefault="00F4775D" w:rsidP="00351C2F">
      <w:r w:rsidRPr="00583D00">
        <w:t xml:space="preserve">THAT </w:t>
      </w:r>
      <w:r w:rsidR="00807C47" w:rsidRPr="00583D00">
        <w:t>Council</w:t>
      </w:r>
      <w:r w:rsidRPr="00583D00">
        <w:t>:</w:t>
      </w:r>
    </w:p>
    <w:p w14:paraId="6C1E9550" w14:textId="77777777" w:rsidR="0D545ED3" w:rsidRPr="00583D00" w:rsidRDefault="00F4775D" w:rsidP="26DD8BAE">
      <w:pPr>
        <w:pStyle w:val="ListParagraph"/>
        <w:numPr>
          <w:ilvl w:val="0"/>
          <w:numId w:val="24"/>
        </w:numPr>
      </w:pPr>
      <w:r w:rsidRPr="00583D00">
        <w:t>Note the Governance Report for March 2026.</w:t>
      </w:r>
    </w:p>
    <w:p w14:paraId="6C530A55" w14:textId="77777777" w:rsidR="4D16DF04" w:rsidRPr="00583D00" w:rsidRDefault="00F4775D" w:rsidP="4D16DF04">
      <w:pPr>
        <w:pStyle w:val="ListParagraph"/>
        <w:numPr>
          <w:ilvl w:val="0"/>
          <w:numId w:val="24"/>
        </w:numPr>
      </w:pPr>
      <w:r w:rsidRPr="00583D00">
        <w:t xml:space="preserve">Note </w:t>
      </w:r>
      <w:r w:rsidR="182100BE" w:rsidRPr="00583D00">
        <w:t>on 18 February 2026 Council received an invoice for the Commission of Inquiry</w:t>
      </w:r>
      <w:r w:rsidR="1E57957E" w:rsidRPr="00583D00">
        <w:t xml:space="preserve"> (</w:t>
      </w:r>
      <w:proofErr w:type="spellStart"/>
      <w:r w:rsidR="1E57957E" w:rsidRPr="00583D00">
        <w:t>CoI</w:t>
      </w:r>
      <w:proofErr w:type="spellEnd"/>
      <w:r w:rsidR="1E57957E" w:rsidRPr="00583D00">
        <w:t>)</w:t>
      </w:r>
      <w:r w:rsidR="182100BE" w:rsidRPr="00583D00">
        <w:t>. T</w:t>
      </w:r>
      <w:r w:rsidR="000B7CEB" w:rsidRPr="00583D00">
        <w:t xml:space="preserve">he total cost to Council </w:t>
      </w:r>
      <w:r w:rsidR="101DB414" w:rsidRPr="00583D00">
        <w:t xml:space="preserve">incurred </w:t>
      </w:r>
      <w:r w:rsidR="000B7CEB" w:rsidRPr="00583D00">
        <w:t xml:space="preserve">for the </w:t>
      </w:r>
      <w:proofErr w:type="spellStart"/>
      <w:r w:rsidR="000B7CEB" w:rsidRPr="00583D00">
        <w:t>CoI</w:t>
      </w:r>
      <w:proofErr w:type="spellEnd"/>
      <w:r w:rsidR="00941723" w:rsidRPr="00583D00">
        <w:t xml:space="preserve"> was $</w:t>
      </w:r>
      <w:r w:rsidR="5E1FCE18" w:rsidRPr="00583D00">
        <w:t>552,639.82 ex GST.</w:t>
      </w:r>
    </w:p>
    <w:p w14:paraId="48C04ADA" w14:textId="77777777" w:rsidR="00F0046B" w:rsidRPr="00583D00" w:rsidRDefault="00F4775D" w:rsidP="00F0046B">
      <w:pPr>
        <w:pStyle w:val="ListParagraph"/>
        <w:numPr>
          <w:ilvl w:val="0"/>
          <w:numId w:val="24"/>
        </w:numPr>
      </w:pPr>
      <w:r w:rsidRPr="00583D00">
        <w:rPr>
          <w:rFonts w:eastAsia="Calibri" w:cs="Calibri"/>
        </w:rPr>
        <w:t>Note the 24 February 2026 Audit and Risk Committee unconfirmed summary of minutes at Attachment 1.</w:t>
      </w:r>
    </w:p>
    <w:p w14:paraId="14045D4C" w14:textId="77777777" w:rsidR="00B047DE" w:rsidRDefault="00B047DE" w:rsidP="00351C2F"/>
    <w:p w14:paraId="1D53AE1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Lenberg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A1894" w14:paraId="671BD40B" w14:textId="77777777">
        <w:tc>
          <w:tcPr>
            <w:tcW w:w="9027" w:type="dxa"/>
            <w:gridSpan w:val="2"/>
            <w:tcBorders>
              <w:bottom w:val="single" w:sz="8" w:space="0" w:color="000000"/>
            </w:tcBorders>
            <w:shd w:val="clear" w:color="auto" w:fill="002060"/>
          </w:tcPr>
          <w:p w14:paraId="2E49FA80"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A1894" w14:paraId="10F7264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1A2982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45B3775E"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r w:rsidR="00AA1894" w14:paraId="3F55FDE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483E5BA"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03110769"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60FAF1BE" w14:textId="7BD524EE" w:rsidR="00922C6D" w:rsidRPr="00FD477F" w:rsidRDefault="00F4775D" w:rsidP="00FD477F">
      <w:pPr>
        <w:spacing w:before="120"/>
        <w:rPr>
          <w:b/>
          <w:bCs/>
        </w:rPr>
      </w:pPr>
      <w:r w:rsidRPr="00FD477F">
        <w:rPr>
          <w:b/>
          <w:bCs/>
        </w:rPr>
        <w:t xml:space="preserve">THAT </w:t>
      </w:r>
      <w:r w:rsidR="00807C47" w:rsidRPr="00FD477F">
        <w:rPr>
          <w:b/>
          <w:bCs/>
        </w:rPr>
        <w:t>Council</w:t>
      </w:r>
      <w:r w:rsidRPr="00FD477F">
        <w:rPr>
          <w:b/>
          <w:bCs/>
        </w:rPr>
        <w:t>:</w:t>
      </w:r>
    </w:p>
    <w:p w14:paraId="161900E9" w14:textId="77777777" w:rsidR="0D545ED3" w:rsidRPr="00FD477F" w:rsidRDefault="00F4775D" w:rsidP="26DD8BAE">
      <w:pPr>
        <w:numPr>
          <w:ilvl w:val="0"/>
          <w:numId w:val="25"/>
        </w:numPr>
        <w:contextualSpacing/>
        <w:rPr>
          <w:b/>
          <w:bCs/>
          <w:szCs w:val="20"/>
        </w:rPr>
      </w:pPr>
      <w:r w:rsidRPr="00FD477F">
        <w:rPr>
          <w:b/>
          <w:bCs/>
          <w:szCs w:val="20"/>
        </w:rPr>
        <w:t>Note the Governance Report for March 2026.</w:t>
      </w:r>
    </w:p>
    <w:p w14:paraId="584499EC" w14:textId="77777777" w:rsidR="4D16DF04" w:rsidRPr="00FD477F" w:rsidRDefault="00F4775D" w:rsidP="4D16DF04">
      <w:pPr>
        <w:numPr>
          <w:ilvl w:val="0"/>
          <w:numId w:val="25"/>
        </w:numPr>
        <w:contextualSpacing/>
        <w:rPr>
          <w:b/>
          <w:bCs/>
          <w:szCs w:val="20"/>
        </w:rPr>
      </w:pPr>
      <w:r w:rsidRPr="00FD477F">
        <w:rPr>
          <w:b/>
          <w:bCs/>
          <w:szCs w:val="20"/>
        </w:rPr>
        <w:t xml:space="preserve">Note </w:t>
      </w:r>
      <w:r w:rsidR="182100BE" w:rsidRPr="00FD477F">
        <w:rPr>
          <w:b/>
          <w:bCs/>
          <w:szCs w:val="20"/>
        </w:rPr>
        <w:t>on 18 February 2026 Council received an invoice for the Commission of Inquiry</w:t>
      </w:r>
      <w:r w:rsidR="1E57957E" w:rsidRPr="00FD477F">
        <w:rPr>
          <w:b/>
          <w:bCs/>
          <w:szCs w:val="20"/>
        </w:rPr>
        <w:t xml:space="preserve"> (</w:t>
      </w:r>
      <w:proofErr w:type="spellStart"/>
      <w:r w:rsidR="1E57957E" w:rsidRPr="00FD477F">
        <w:rPr>
          <w:b/>
          <w:bCs/>
          <w:szCs w:val="20"/>
        </w:rPr>
        <w:t>CoI</w:t>
      </w:r>
      <w:proofErr w:type="spellEnd"/>
      <w:r w:rsidR="1E57957E" w:rsidRPr="00FD477F">
        <w:rPr>
          <w:b/>
          <w:bCs/>
          <w:szCs w:val="20"/>
        </w:rPr>
        <w:t>)</w:t>
      </w:r>
      <w:r w:rsidR="182100BE" w:rsidRPr="00FD477F">
        <w:rPr>
          <w:b/>
          <w:bCs/>
          <w:szCs w:val="20"/>
        </w:rPr>
        <w:t>. T</w:t>
      </w:r>
      <w:r w:rsidR="000B7CEB" w:rsidRPr="00FD477F">
        <w:rPr>
          <w:b/>
          <w:bCs/>
          <w:szCs w:val="20"/>
        </w:rPr>
        <w:t xml:space="preserve">he total cost to Council </w:t>
      </w:r>
      <w:r w:rsidR="101DB414" w:rsidRPr="00FD477F">
        <w:rPr>
          <w:b/>
          <w:bCs/>
          <w:szCs w:val="20"/>
        </w:rPr>
        <w:t xml:space="preserve">incurred </w:t>
      </w:r>
      <w:r w:rsidR="000B7CEB" w:rsidRPr="00FD477F">
        <w:rPr>
          <w:b/>
          <w:bCs/>
          <w:szCs w:val="20"/>
        </w:rPr>
        <w:t xml:space="preserve">for the </w:t>
      </w:r>
      <w:proofErr w:type="spellStart"/>
      <w:r w:rsidR="000B7CEB" w:rsidRPr="00FD477F">
        <w:rPr>
          <w:b/>
          <w:bCs/>
          <w:szCs w:val="20"/>
        </w:rPr>
        <w:t>CoI</w:t>
      </w:r>
      <w:proofErr w:type="spellEnd"/>
      <w:r w:rsidR="00941723" w:rsidRPr="00FD477F">
        <w:rPr>
          <w:b/>
          <w:bCs/>
          <w:szCs w:val="20"/>
        </w:rPr>
        <w:t xml:space="preserve"> was $</w:t>
      </w:r>
      <w:r w:rsidR="5E1FCE18" w:rsidRPr="00FD477F">
        <w:rPr>
          <w:b/>
          <w:bCs/>
          <w:szCs w:val="20"/>
        </w:rPr>
        <w:t>552,639.82 ex GST.</w:t>
      </w:r>
    </w:p>
    <w:p w14:paraId="5AD1E42D" w14:textId="77777777" w:rsidR="00F0046B" w:rsidRPr="00FD477F" w:rsidRDefault="00F4775D" w:rsidP="00F0046B">
      <w:pPr>
        <w:numPr>
          <w:ilvl w:val="0"/>
          <w:numId w:val="25"/>
        </w:numPr>
        <w:contextualSpacing/>
        <w:rPr>
          <w:b/>
          <w:bCs/>
          <w:szCs w:val="20"/>
        </w:rPr>
      </w:pPr>
      <w:r w:rsidRPr="00FD477F">
        <w:rPr>
          <w:rFonts w:eastAsia="Calibri" w:cs="Calibri"/>
          <w:b/>
          <w:bCs/>
          <w:szCs w:val="20"/>
        </w:rPr>
        <w:t>Note the 24 February 2026 Audit and Risk Committee unconfirmed summary of minutes at Attachment 1.</w:t>
      </w:r>
    </w:p>
    <w:p w14:paraId="412B6C56"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39E7FEDA"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gridCol w:w="9"/>
      </w:tblGrid>
      <w:tr w:rsidR="00AA1894" w14:paraId="7AB478F1" w14:textId="77777777">
        <w:tc>
          <w:tcPr>
            <w:tcW w:w="9006" w:type="dxa"/>
            <w:gridSpan w:val="4"/>
            <w:tcBorders>
              <w:right w:val="single" w:sz="8" w:space="0" w:color="000000"/>
            </w:tcBorders>
            <w:shd w:val="clear" w:color="auto" w:fill="002060"/>
          </w:tcPr>
          <w:p w14:paraId="1428C258"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AA1894" w14:paraId="5F6EE354" w14:textId="77777777">
        <w:tc>
          <w:tcPr>
            <w:tcW w:w="9006" w:type="dxa"/>
            <w:gridSpan w:val="4"/>
            <w:tcBorders>
              <w:left w:val="nil"/>
            </w:tcBorders>
          </w:tcPr>
          <w:p w14:paraId="7890A09F" w14:textId="77777777" w:rsidR="00AA1894" w:rsidRDefault="00F4775D" w:rsidP="003F5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eastAsia="Calibri" w:cs="Calibri"/>
                <w:i/>
                <w:iCs/>
                <w:color w:val="000000"/>
                <w:lang w:eastAsia="en-AU" w:bidi="en-AU"/>
              </w:rPr>
            </w:pPr>
            <w:r>
              <w:rPr>
                <w:rFonts w:eastAsia="Calibri" w:cs="Calibri"/>
                <w:i/>
                <w:iCs/>
                <w:color w:val="000000"/>
                <w:lang w:eastAsia="en-AU" w:bidi="en-AU"/>
              </w:rPr>
              <w:t>Cr Lenberg, Cr Taylor</w:t>
            </w:r>
          </w:p>
        </w:tc>
      </w:tr>
      <w:tr w:rsidR="00AA1894" w14:paraId="1C9ED44E" w14:textId="77777777">
        <w:tblPrEx>
          <w:tblBorders>
            <w:right w:val="single" w:sz="8" w:space="0" w:color="000000"/>
          </w:tblBorders>
        </w:tblPrEx>
        <w:trPr>
          <w:gridAfter w:val="1"/>
          <w:wAfter w:w="9" w:type="dxa"/>
        </w:trPr>
        <w:tc>
          <w:tcPr>
            <w:tcW w:w="8997" w:type="dxa"/>
            <w:gridSpan w:val="3"/>
            <w:tcBorders>
              <w:bottom w:val="nil"/>
            </w:tcBorders>
            <w:shd w:val="clear" w:color="auto" w:fill="002060"/>
          </w:tcPr>
          <w:p w14:paraId="654B80F3"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AA1894" w14:paraId="750A0091"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Borders>
              <w:top w:val="nil"/>
            </w:tcBorders>
            <w:tcMar>
              <w:left w:w="118" w:type="dxa"/>
            </w:tcMar>
          </w:tcPr>
          <w:p w14:paraId="144368A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91206CF"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439C2BFC"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95034E4" w14:textId="77777777"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AA1894" w14:paraId="4C7D55C0" w14:textId="77777777">
        <w:tblPrEx>
          <w:tblBorders>
            <w:top w:val="none" w:sz="0" w:space="0" w:color="auto"/>
            <w:bottom w:val="single" w:sz="8" w:space="0" w:color="000000"/>
            <w:right w:val="single" w:sz="8" w:space="0" w:color="000000"/>
            <w:insideH w:val="single" w:sz="4" w:space="0" w:color="auto"/>
            <w:insideV w:val="single" w:sz="8" w:space="0" w:color="000000"/>
          </w:tblBorders>
          <w:tblCellMar>
            <w:left w:w="113" w:type="dxa"/>
          </w:tblCellMar>
        </w:tblPrEx>
        <w:trPr>
          <w:gridAfter w:val="1"/>
          <w:wAfter w:w="9" w:type="dxa"/>
        </w:trPr>
        <w:tc>
          <w:tcPr>
            <w:tcW w:w="2999" w:type="dxa"/>
            <w:tcMar>
              <w:left w:w="118" w:type="dxa"/>
            </w:tcMar>
          </w:tcPr>
          <w:p w14:paraId="306ECC67"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Cox </w:t>
            </w:r>
          </w:p>
          <w:p w14:paraId="25A44A36"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2ABFB556"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179C752B" w14:textId="77777777" w:rsidR="00FD477F" w:rsidRPr="00B12206"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 xml:space="preserve">Cr Lappin </w:t>
            </w:r>
          </w:p>
          <w:p w14:paraId="6847ACB0" w14:textId="77777777" w:rsidR="00FD477F" w:rsidRPr="00B12206"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B12206">
              <w:rPr>
                <w:rFonts w:eastAsia="Calibri" w:cs="Calibri"/>
                <w:i/>
                <w:iCs/>
                <w:color w:val="000000"/>
                <w:shd w:val="clear" w:color="auto" w:fill="FFFFFF"/>
                <w:lang w:eastAsia="en-AU" w:bidi="en-AU"/>
              </w:rPr>
              <w:t>Cr Lenberg</w:t>
            </w:r>
          </w:p>
          <w:p w14:paraId="56C7402B" w14:textId="77777777" w:rsidR="00CD04C8" w:rsidRPr="00CD04C8" w:rsidRDefault="00CD04C8" w:rsidP="00CD0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CD04C8">
              <w:rPr>
                <w:rFonts w:eastAsia="Calibri" w:cs="Calibri"/>
                <w:i/>
                <w:iCs/>
                <w:color w:val="000000"/>
                <w:shd w:val="clear" w:color="auto" w:fill="FFFFFF"/>
                <w:lang w:eastAsia="en-AU" w:bidi="en-AU"/>
              </w:rPr>
              <w:t>Cr Stow</w:t>
            </w:r>
          </w:p>
          <w:p w14:paraId="6D91D1E1" w14:textId="77777777" w:rsidR="00FD477F"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4E079A1" w14:textId="05910095" w:rsidR="00AA1894" w:rsidRDefault="00FD477F" w:rsidP="00FD4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lang w:eastAsia="en-AU" w:bidi="en-AU"/>
              </w:rPr>
              <w:fldChar w:fldCharType="end"/>
            </w:r>
            <w:r w:rsidRPr="00B12206">
              <w:rPr>
                <w:rFonts w:eastAsia="Calibri" w:cs="Calibri"/>
                <w:i/>
                <w:iCs/>
                <w:color w:val="000000"/>
                <w:lang w:eastAsia="en-AU" w:bidi="en-AU"/>
              </w:rPr>
              <w:t>Cr Zinni</w:t>
            </w:r>
          </w:p>
        </w:tc>
        <w:tc>
          <w:tcPr>
            <w:tcW w:w="2999" w:type="dxa"/>
            <w:tcBorders>
              <w:left w:val="nil"/>
            </w:tcBorders>
          </w:tcPr>
          <w:p w14:paraId="42A6F0C0" w14:textId="12D897C0" w:rsidR="00AA1894" w:rsidRDefault="00F47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r w:rsidR="003F5B57">
              <w:rPr>
                <w:rFonts w:eastAsia="Calibri" w:cs="Calibri"/>
                <w:i/>
                <w:iCs/>
                <w:color w:val="000000"/>
                <w:shd w:val="clear" w:color="auto" w:fill="FFFFFF"/>
                <w:lang w:eastAsia="en-AU" w:bidi="en-AU"/>
              </w:rPr>
              <w:t xml:space="preserve"> </w:t>
            </w:r>
          </w:p>
        </w:tc>
        <w:tc>
          <w:tcPr>
            <w:tcW w:w="2999" w:type="dxa"/>
            <w:tcBorders>
              <w:left w:val="nil"/>
            </w:tcBorders>
            <w:tcMar>
              <w:left w:w="0" w:type="dxa"/>
              <w:right w:w="20" w:type="dxa"/>
            </w:tcMar>
          </w:tcPr>
          <w:p w14:paraId="196ED8BC" w14:textId="77777777" w:rsidR="00AA1894" w:rsidRDefault="00F4775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Cr McLindon</w:t>
            </w:r>
          </w:p>
        </w:tc>
      </w:tr>
    </w:tbl>
    <w:p w14:paraId="7F4F7C17"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7587A4A"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8582D25"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9C8AA20" w14:textId="77777777" w:rsidR="00AA1894" w:rsidRDefault="00AA1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68A7D6D1" w14:textId="77777777" w:rsidR="00A11A83" w:rsidRPr="00163BE0" w:rsidRDefault="00F4775D" w:rsidP="00FC3293">
      <w:pPr>
        <w:tabs>
          <w:tab w:val="left" w:pos="600"/>
        </w:tabs>
        <w:ind w:left="600" w:hanging="600"/>
        <w:outlineLvl w:val="0"/>
        <w:rPr>
          <w:rFonts w:eastAsia="Calibri" w:cs="Calibri"/>
          <w:b/>
          <w:color w:val="000000"/>
          <w:sz w:val="26"/>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2" w:name="_Toc225407033"/>
      <w:r w:rsidRPr="00163BE0">
        <w:rPr>
          <w:rFonts w:eastAsia="Calibri" w:cs="Calibri"/>
          <w:color w:val="000000"/>
          <w:sz w:val="26"/>
        </w:rPr>
        <w:instrText>6</w:instrText>
      </w:r>
      <w:r w:rsidRPr="00163BE0">
        <w:rPr>
          <w:rFonts w:eastAsia="Calibri" w:cs="Calibri"/>
          <w:color w:val="000000"/>
          <w:sz w:val="26"/>
        </w:rPr>
        <w:tab/>
        <w:instrText>Notices of Motion</w:instrText>
      </w:r>
      <w:bookmarkEnd w:id="42"/>
      <w:r w:rsidRPr="00163BE0">
        <w:rPr>
          <w:rFonts w:eastAsia="Calibri" w:cs="Calibri"/>
          <w:color w:val="000000"/>
          <w:sz w:val="26"/>
        </w:rPr>
        <w:instrText>" \f \l 1</w:instrText>
      </w:r>
      <w:r>
        <w:rPr>
          <w:rFonts w:eastAsia="Calibri" w:cs="Calibri"/>
          <w:color w:val="000000"/>
          <w:sz w:val="26"/>
        </w:rPr>
        <w:fldChar w:fldCharType="end"/>
      </w:r>
      <w:bookmarkStart w:id="43" w:name="6__Notices_of_Motion"/>
      <w:r w:rsidRPr="00163BE0">
        <w:rPr>
          <w:rFonts w:eastAsia="Calibri" w:cs="Calibri"/>
          <w:b/>
          <w:color w:val="000000"/>
          <w:sz w:val="26"/>
        </w:rPr>
        <w:t>6</w:t>
      </w:r>
      <w:r w:rsidRPr="00163BE0">
        <w:rPr>
          <w:rFonts w:eastAsia="Calibri" w:cs="Calibri"/>
          <w:b/>
          <w:color w:val="000000"/>
          <w:sz w:val="26"/>
        </w:rPr>
        <w:tab/>
        <w:t>Notices of Motion</w:t>
      </w:r>
    </w:p>
    <w:bookmarkEnd w:id="43"/>
    <w:p w14:paraId="09E8EC77" w14:textId="77777777" w:rsidR="00A11A83" w:rsidRDefault="00F4775D" w:rsidP="00222509">
      <w:pPr>
        <w:ind w:firstLine="601"/>
      </w:pPr>
      <w:r>
        <w:t>N</w:t>
      </w:r>
      <w:r w:rsidR="00677B4E">
        <w:t>o</w:t>
      </w:r>
      <w:r w:rsidR="40E29D25">
        <w:t xml:space="preserve"> Notices of Motion</w:t>
      </w:r>
    </w:p>
    <w:p w14:paraId="47C45138" w14:textId="77777777" w:rsidR="00F10660" w:rsidRPr="00163BE0" w:rsidRDefault="00F10660" w:rsidP="00677B4E"/>
    <w:p w14:paraId="516CAFD4" w14:textId="77777777"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4" w:name="_Toc225407034"/>
      <w:r w:rsidRPr="00163BE0">
        <w:rPr>
          <w:rFonts w:eastAsia="Calibri" w:cs="Calibri"/>
          <w:color w:val="000000"/>
          <w:sz w:val="26"/>
        </w:rPr>
        <w:instrText>7</w:instrText>
      </w:r>
      <w:r w:rsidRPr="00163BE0">
        <w:rPr>
          <w:rFonts w:eastAsia="Calibri" w:cs="Calibri"/>
          <w:color w:val="000000"/>
          <w:sz w:val="26"/>
        </w:rPr>
        <w:tab/>
        <w:instrText>Urgent Business</w:instrText>
      </w:r>
      <w:bookmarkEnd w:id="44"/>
      <w:r w:rsidRPr="00163BE0">
        <w:rPr>
          <w:rFonts w:eastAsia="Calibri" w:cs="Calibri"/>
          <w:color w:val="000000"/>
          <w:sz w:val="26"/>
        </w:rPr>
        <w:instrText>" \f \l 1</w:instrText>
      </w:r>
      <w:r>
        <w:rPr>
          <w:rFonts w:eastAsia="Calibri" w:cs="Calibri"/>
          <w:color w:val="000000"/>
          <w:sz w:val="26"/>
        </w:rPr>
        <w:fldChar w:fldCharType="end"/>
      </w:r>
      <w:bookmarkStart w:id="45" w:name="7__Urgent_Business"/>
      <w:r w:rsidRPr="00163BE0">
        <w:rPr>
          <w:rFonts w:eastAsia="Calibri" w:cs="Calibri"/>
          <w:b/>
          <w:color w:val="000000"/>
          <w:sz w:val="26"/>
        </w:rPr>
        <w:t>7</w:t>
      </w:r>
      <w:r w:rsidRPr="00163BE0">
        <w:rPr>
          <w:rFonts w:eastAsia="Calibri" w:cs="Calibri"/>
          <w:b/>
          <w:color w:val="000000"/>
          <w:sz w:val="26"/>
        </w:rPr>
        <w:tab/>
        <w:t>Urgent Business</w:t>
      </w:r>
    </w:p>
    <w:bookmarkEnd w:id="45"/>
    <w:p w14:paraId="51A233BA" w14:textId="668CBBF9" w:rsidR="00A11A83" w:rsidRDefault="00583D00" w:rsidP="0054269A">
      <w:pPr>
        <w:ind w:firstLine="601"/>
      </w:pPr>
      <w:r>
        <w:t xml:space="preserve">No </w:t>
      </w:r>
      <w:r w:rsidR="3DE013A8">
        <w:t>Urgent Business</w:t>
      </w:r>
    </w:p>
    <w:p w14:paraId="56A74CFF" w14:textId="77777777" w:rsidR="00715106" w:rsidRPr="00163BE0" w:rsidRDefault="00715106" w:rsidP="00B736BE"/>
    <w:p w14:paraId="6B41B816" w14:textId="77777777" w:rsidR="00A11A83"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6" w:name="_Toc225407035"/>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6"/>
      <w:r w:rsidRPr="00163BE0">
        <w:rPr>
          <w:rFonts w:eastAsia="Calibri" w:cs="Calibri"/>
          <w:color w:val="000000"/>
          <w:sz w:val="26"/>
        </w:rPr>
        <w:instrText>" \f \l 1</w:instrText>
      </w:r>
      <w:r>
        <w:rPr>
          <w:rFonts w:eastAsia="Calibri" w:cs="Calibri"/>
          <w:color w:val="000000"/>
          <w:sz w:val="26"/>
        </w:rPr>
        <w:fldChar w:fldCharType="end"/>
      </w:r>
      <w:bookmarkStart w:id="47" w:name="8__Reports_from_Councillors_and_CEO_Upd"/>
      <w:r w:rsidRPr="00163BE0">
        <w:rPr>
          <w:rFonts w:eastAsia="Calibri" w:cs="Calibri"/>
          <w:b/>
          <w:color w:val="000000"/>
          <w:sz w:val="26"/>
        </w:rPr>
        <w:t>8</w:t>
      </w:r>
      <w:r w:rsidRPr="00163BE0">
        <w:rPr>
          <w:rFonts w:eastAsia="Calibri" w:cs="Calibri"/>
          <w:b/>
          <w:color w:val="000000"/>
          <w:sz w:val="26"/>
        </w:rPr>
        <w:tab/>
        <w:t>Reports from Councillors and CEO Update</w:t>
      </w:r>
    </w:p>
    <w:p w14:paraId="1CDF505C" w14:textId="77777777" w:rsidR="00FD477F" w:rsidRDefault="00FD477F" w:rsidP="00FC3293">
      <w:pPr>
        <w:tabs>
          <w:tab w:val="left" w:pos="600"/>
        </w:tabs>
        <w:ind w:left="600" w:hanging="600"/>
        <w:outlineLvl w:val="0"/>
        <w:rPr>
          <w:rFonts w:eastAsia="Calibri" w:cs="Calibri"/>
          <w:b/>
          <w:color w:val="000000"/>
          <w:sz w:val="26"/>
        </w:rPr>
      </w:pPr>
    </w:p>
    <w:p w14:paraId="6F563CE1" w14:textId="77777777" w:rsidR="005C5DFA" w:rsidRPr="00163BE0" w:rsidRDefault="005C5DFA" w:rsidP="005C5DFA">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8" w:name="_Toc212714763"/>
      <w:bookmarkStart w:id="49" w:name="_Toc217047192"/>
      <w:bookmarkStart w:id="50" w:name="_Toc217459847"/>
      <w:bookmarkStart w:id="51" w:name="_Toc222733703"/>
      <w:bookmarkStart w:id="52" w:name="_Toc225407036"/>
      <w:r w:rsidRPr="00163BE0">
        <w:rPr>
          <w:rFonts w:eastAsia="Calibri" w:cs="Calibri"/>
          <w:color w:val="000000"/>
        </w:rPr>
        <w:instrText>8.1</w:instrText>
      </w:r>
      <w:r w:rsidRPr="00163BE0">
        <w:rPr>
          <w:rFonts w:eastAsia="Calibri" w:cs="Calibri"/>
          <w:color w:val="000000"/>
        </w:rPr>
        <w:tab/>
        <w:instrText>Reports from Councillors</w:instrText>
      </w:r>
      <w:bookmarkEnd w:id="48"/>
      <w:bookmarkEnd w:id="49"/>
      <w:bookmarkEnd w:id="50"/>
      <w:bookmarkEnd w:id="51"/>
      <w:bookmarkEnd w:id="52"/>
      <w:r w:rsidRPr="00163BE0">
        <w:rPr>
          <w:rFonts w:eastAsia="Calibri" w:cs="Calibri"/>
          <w:color w:val="000000"/>
        </w:rPr>
        <w:instrText>" \f \l 2</w:instrText>
      </w:r>
      <w:r>
        <w:rPr>
          <w:rFonts w:eastAsia="Calibri" w:cs="Calibri"/>
          <w:color w:val="000000"/>
        </w:rPr>
        <w:fldChar w:fldCharType="end"/>
      </w:r>
      <w:bookmarkStart w:id="53" w:name="8.1__Reports_from_Councillors"/>
      <w:r w:rsidRPr="00163BE0">
        <w:rPr>
          <w:rFonts w:eastAsia="Calibri" w:cs="Calibri"/>
          <w:color w:val="FFFFFF"/>
          <w:sz w:val="4"/>
        </w:rPr>
        <w:t>8.1</w:t>
      </w:r>
      <w:r w:rsidRPr="00163BE0">
        <w:rPr>
          <w:rFonts w:eastAsia="Calibri" w:cs="Calibri"/>
          <w:color w:val="FFFFFF"/>
          <w:sz w:val="4"/>
        </w:rPr>
        <w:tab/>
        <w:t>Reports from Councillors</w:t>
      </w:r>
    </w:p>
    <w:bookmarkEnd w:id="53"/>
    <w:p w14:paraId="5A6A7DA5" w14:textId="77777777" w:rsidR="005C5DFA" w:rsidRPr="00163BE0" w:rsidRDefault="005C5DFA" w:rsidP="005C5DFA">
      <w:pPr>
        <w:rPr>
          <w:rFonts w:eastAsia="Calibri" w:cs="Calibri"/>
          <w:b/>
          <w:bCs/>
          <w:color w:val="000000" w:themeColor="text1"/>
        </w:rPr>
      </w:pPr>
      <w:r w:rsidRPr="259C4C9E">
        <w:rPr>
          <w:rFonts w:eastAsia="Calibri" w:cs="Calibri"/>
          <w:b/>
          <w:bCs/>
          <w:color w:val="000000" w:themeColor="text1"/>
        </w:rPr>
        <w:t>8.1 Reports from Councillors</w:t>
      </w:r>
    </w:p>
    <w:p w14:paraId="1350C87D" w14:textId="77777777" w:rsidR="005C5DFA" w:rsidRDefault="005C5DFA">
      <w:pPr>
        <w:tabs>
          <w:tab w:val="left" w:pos="600"/>
        </w:tabs>
        <w:ind w:left="600" w:hanging="600"/>
        <w:outlineLvl w:val="0"/>
        <w:rPr>
          <w:rFonts w:eastAsia="Calibri" w:cs="Calibri"/>
          <w:b/>
          <w:color w:val="000000"/>
          <w:sz w:val="26"/>
        </w:rPr>
      </w:pPr>
    </w:p>
    <w:p w14:paraId="161B5804" w14:textId="003A11D0" w:rsidR="00560CB3" w:rsidRPr="005C5DFA" w:rsidRDefault="00560CB3" w:rsidP="00FC3293">
      <w:pPr>
        <w:tabs>
          <w:tab w:val="left" w:pos="600"/>
        </w:tabs>
        <w:ind w:left="600" w:hanging="600"/>
        <w:outlineLvl w:val="0"/>
        <w:rPr>
          <w:rFonts w:eastAsia="Calibri" w:cs="Calibri"/>
          <w:b/>
          <w:color w:val="000000"/>
          <w:szCs w:val="22"/>
        </w:rPr>
      </w:pPr>
      <w:r w:rsidRPr="005C5DFA">
        <w:rPr>
          <w:rFonts w:eastAsia="Calibri" w:cs="Calibri"/>
          <w:b/>
          <w:color w:val="000000"/>
          <w:szCs w:val="22"/>
        </w:rPr>
        <w:t>Cr Colwell</w:t>
      </w:r>
    </w:p>
    <w:p w14:paraId="3A75D3B3" w14:textId="0CE9D816" w:rsidR="00560CB3" w:rsidRPr="00DC1D68" w:rsidRDefault="00707368" w:rsidP="001D3C74">
      <w:pPr>
        <w:pStyle w:val="ListParagraph"/>
        <w:numPr>
          <w:ilvl w:val="0"/>
          <w:numId w:val="34"/>
        </w:numPr>
        <w:tabs>
          <w:tab w:val="left" w:pos="709"/>
        </w:tabs>
        <w:outlineLvl w:val="0"/>
        <w:rPr>
          <w:rFonts w:eastAsia="Calibri" w:cs="Calibri"/>
          <w:bCs/>
          <w:color w:val="000000"/>
          <w:szCs w:val="22"/>
        </w:rPr>
      </w:pPr>
      <w:r>
        <w:rPr>
          <w:rFonts w:eastAsia="Calibri" w:cs="Calibri"/>
          <w:bCs/>
          <w:color w:val="000000"/>
          <w:szCs w:val="22"/>
        </w:rPr>
        <w:t>Commenced</w:t>
      </w:r>
      <w:r w:rsidR="00F52994" w:rsidRPr="00DC1D68">
        <w:rPr>
          <w:rFonts w:eastAsia="Calibri" w:cs="Calibri"/>
          <w:bCs/>
          <w:color w:val="000000"/>
          <w:szCs w:val="22"/>
        </w:rPr>
        <w:t xml:space="preserve"> with </w:t>
      </w:r>
      <w:r w:rsidR="00AD5CC6" w:rsidRPr="00DC1D68">
        <w:rPr>
          <w:rFonts w:eastAsia="Calibri" w:cs="Calibri"/>
          <w:bCs/>
          <w:color w:val="000000"/>
          <w:szCs w:val="22"/>
        </w:rPr>
        <w:t xml:space="preserve">offering sincere condolences to the family and friends of Aidan Becker. </w:t>
      </w:r>
      <w:r w:rsidR="00935A96" w:rsidRPr="00DC1D68">
        <w:rPr>
          <w:rFonts w:eastAsia="Calibri" w:cs="Calibri"/>
          <w:bCs/>
          <w:color w:val="000000"/>
          <w:szCs w:val="22"/>
        </w:rPr>
        <w:t xml:space="preserve">Attended the memorial service </w:t>
      </w:r>
      <w:r w:rsidR="00512A77" w:rsidRPr="00DC1D68">
        <w:rPr>
          <w:rFonts w:eastAsia="Calibri" w:cs="Calibri"/>
          <w:bCs/>
          <w:color w:val="000000"/>
          <w:szCs w:val="22"/>
        </w:rPr>
        <w:t>on Friday 13 March 2026.</w:t>
      </w:r>
    </w:p>
    <w:p w14:paraId="23B93311" w14:textId="682ADA8B" w:rsidR="00935A96" w:rsidRPr="00DC1D68" w:rsidRDefault="00C52394" w:rsidP="001D3C74">
      <w:pPr>
        <w:pStyle w:val="ListParagraph"/>
        <w:numPr>
          <w:ilvl w:val="0"/>
          <w:numId w:val="34"/>
        </w:numPr>
        <w:tabs>
          <w:tab w:val="left" w:pos="709"/>
        </w:tabs>
        <w:outlineLvl w:val="0"/>
        <w:rPr>
          <w:rFonts w:eastAsia="Calibri" w:cs="Calibri"/>
          <w:bCs/>
          <w:color w:val="000000"/>
          <w:szCs w:val="22"/>
        </w:rPr>
      </w:pPr>
      <w:r w:rsidRPr="00DC1D68">
        <w:rPr>
          <w:rFonts w:eastAsia="Calibri" w:cs="Calibri"/>
          <w:bCs/>
          <w:color w:val="000000"/>
          <w:szCs w:val="22"/>
        </w:rPr>
        <w:t>Attended</w:t>
      </w:r>
      <w:r w:rsidR="00935A96" w:rsidRPr="00DC1D68">
        <w:rPr>
          <w:rFonts w:eastAsia="Calibri" w:cs="Calibri"/>
          <w:bCs/>
          <w:color w:val="000000"/>
          <w:szCs w:val="22"/>
        </w:rPr>
        <w:t xml:space="preserve"> the opening of </w:t>
      </w:r>
      <w:proofErr w:type="spellStart"/>
      <w:r w:rsidR="00935A96" w:rsidRPr="00DC1D68">
        <w:rPr>
          <w:rFonts w:eastAsia="Calibri" w:cs="Calibri"/>
          <w:bCs/>
          <w:color w:val="000000"/>
          <w:szCs w:val="22"/>
        </w:rPr>
        <w:t>Murnong</w:t>
      </w:r>
      <w:proofErr w:type="spellEnd"/>
      <w:r w:rsidR="00935A96" w:rsidRPr="00DC1D68">
        <w:rPr>
          <w:rFonts w:eastAsia="Calibri" w:cs="Calibri"/>
          <w:bCs/>
          <w:color w:val="000000"/>
          <w:szCs w:val="22"/>
        </w:rPr>
        <w:t xml:space="preserve"> Community Centre</w:t>
      </w:r>
      <w:r w:rsidRPr="00DC1D68">
        <w:rPr>
          <w:rFonts w:eastAsia="Calibri" w:cs="Calibri"/>
          <w:bCs/>
          <w:color w:val="000000"/>
          <w:szCs w:val="22"/>
        </w:rPr>
        <w:t xml:space="preserve"> in Donnybrook. </w:t>
      </w:r>
    </w:p>
    <w:p w14:paraId="57A476D5" w14:textId="136BEA8A" w:rsidR="00935A96" w:rsidRPr="00DC1D68" w:rsidRDefault="005A2594" w:rsidP="001D3C74">
      <w:pPr>
        <w:pStyle w:val="ListParagraph"/>
        <w:numPr>
          <w:ilvl w:val="0"/>
          <w:numId w:val="34"/>
        </w:numPr>
        <w:tabs>
          <w:tab w:val="left" w:pos="709"/>
        </w:tabs>
        <w:outlineLvl w:val="0"/>
        <w:rPr>
          <w:rFonts w:eastAsia="Calibri" w:cs="Calibri"/>
          <w:bCs/>
          <w:color w:val="000000"/>
          <w:szCs w:val="22"/>
        </w:rPr>
      </w:pPr>
      <w:r>
        <w:rPr>
          <w:rFonts w:eastAsia="Calibri" w:cs="Calibri"/>
          <w:bCs/>
          <w:color w:val="000000"/>
          <w:szCs w:val="22"/>
        </w:rPr>
        <w:t>A</w:t>
      </w:r>
      <w:r w:rsidR="001313DB" w:rsidRPr="00DC1D68">
        <w:rPr>
          <w:rFonts w:eastAsia="Calibri" w:cs="Calibri"/>
          <w:bCs/>
          <w:color w:val="000000"/>
          <w:szCs w:val="22"/>
        </w:rPr>
        <w:t>ttended the new Olivine Skate Park</w:t>
      </w:r>
      <w:r w:rsidR="00EF362F" w:rsidRPr="00DC1D68">
        <w:rPr>
          <w:rFonts w:eastAsia="Calibri" w:cs="Calibri"/>
          <w:bCs/>
          <w:color w:val="000000"/>
          <w:szCs w:val="22"/>
        </w:rPr>
        <w:t xml:space="preserve"> Launch</w:t>
      </w:r>
      <w:r w:rsidR="001313DB" w:rsidRPr="00DC1D68">
        <w:rPr>
          <w:rFonts w:eastAsia="Calibri" w:cs="Calibri"/>
          <w:bCs/>
          <w:color w:val="000000"/>
          <w:szCs w:val="22"/>
        </w:rPr>
        <w:t xml:space="preserve"> in Donnybrook</w:t>
      </w:r>
      <w:r w:rsidR="00862FCD">
        <w:rPr>
          <w:rFonts w:eastAsia="Calibri" w:cs="Calibri"/>
          <w:bCs/>
          <w:color w:val="000000"/>
          <w:szCs w:val="22"/>
        </w:rPr>
        <w:t>, which was d</w:t>
      </w:r>
      <w:r w:rsidR="00EF362F" w:rsidRPr="00DC1D68">
        <w:rPr>
          <w:rFonts w:eastAsia="Calibri" w:cs="Calibri"/>
          <w:bCs/>
          <w:color w:val="000000"/>
          <w:szCs w:val="22"/>
        </w:rPr>
        <w:t xml:space="preserve">elivered by </w:t>
      </w:r>
      <w:r w:rsidR="00724EB8" w:rsidRPr="00DC1D68">
        <w:rPr>
          <w:rFonts w:eastAsia="Calibri" w:cs="Calibri"/>
          <w:bCs/>
          <w:color w:val="000000"/>
          <w:szCs w:val="22"/>
        </w:rPr>
        <w:t>Mirvac</w:t>
      </w:r>
      <w:r w:rsidR="00EF362F" w:rsidRPr="00DC1D68">
        <w:rPr>
          <w:rFonts w:eastAsia="Calibri" w:cs="Calibri"/>
          <w:bCs/>
          <w:color w:val="000000"/>
          <w:szCs w:val="22"/>
        </w:rPr>
        <w:t xml:space="preserve">, in </w:t>
      </w:r>
      <w:r w:rsidR="00724EB8" w:rsidRPr="00DC1D68">
        <w:rPr>
          <w:rFonts w:eastAsia="Calibri" w:cs="Calibri"/>
          <w:bCs/>
          <w:color w:val="000000"/>
          <w:szCs w:val="22"/>
        </w:rPr>
        <w:t>partnership</w:t>
      </w:r>
      <w:r w:rsidR="00EF362F" w:rsidRPr="00DC1D68">
        <w:rPr>
          <w:rFonts w:eastAsia="Calibri" w:cs="Calibri"/>
          <w:bCs/>
          <w:color w:val="000000"/>
          <w:szCs w:val="22"/>
        </w:rPr>
        <w:t xml:space="preserve"> with the City of Whittlesea</w:t>
      </w:r>
      <w:r w:rsidR="00724EB8" w:rsidRPr="00DC1D68">
        <w:rPr>
          <w:rFonts w:eastAsia="Calibri" w:cs="Calibri"/>
          <w:bCs/>
          <w:color w:val="000000"/>
          <w:szCs w:val="22"/>
        </w:rPr>
        <w:t xml:space="preserve">, and supported by the State </w:t>
      </w:r>
      <w:r w:rsidR="00C26134" w:rsidRPr="00DC1D68">
        <w:rPr>
          <w:rFonts w:eastAsia="Calibri" w:cs="Calibri"/>
          <w:bCs/>
          <w:color w:val="000000"/>
          <w:szCs w:val="22"/>
        </w:rPr>
        <w:t>Government’s</w:t>
      </w:r>
      <w:r w:rsidR="00724EB8" w:rsidRPr="00DC1D68">
        <w:rPr>
          <w:rFonts w:eastAsia="Calibri" w:cs="Calibri"/>
          <w:bCs/>
          <w:color w:val="000000"/>
          <w:szCs w:val="22"/>
        </w:rPr>
        <w:t xml:space="preserve"> </w:t>
      </w:r>
      <w:r w:rsidR="00C26134" w:rsidRPr="00DC1D68">
        <w:rPr>
          <w:rFonts w:eastAsia="Calibri" w:cs="Calibri"/>
          <w:bCs/>
          <w:color w:val="000000"/>
          <w:szCs w:val="22"/>
        </w:rPr>
        <w:t>Growing Suburbs Fund.</w:t>
      </w:r>
    </w:p>
    <w:p w14:paraId="38810971" w14:textId="1E52E1B7" w:rsidR="001313DB" w:rsidRPr="00DC1D68" w:rsidRDefault="00EF579D" w:rsidP="001D3C74">
      <w:pPr>
        <w:pStyle w:val="ListParagraph"/>
        <w:numPr>
          <w:ilvl w:val="0"/>
          <w:numId w:val="34"/>
        </w:numPr>
        <w:tabs>
          <w:tab w:val="left" w:pos="709"/>
        </w:tabs>
        <w:outlineLvl w:val="0"/>
        <w:rPr>
          <w:rFonts w:eastAsia="Calibri" w:cs="Calibri"/>
          <w:bCs/>
          <w:color w:val="000000"/>
          <w:szCs w:val="22"/>
        </w:rPr>
      </w:pPr>
      <w:r>
        <w:rPr>
          <w:rFonts w:eastAsia="Calibri" w:cs="Calibri"/>
          <w:bCs/>
          <w:color w:val="000000"/>
          <w:szCs w:val="22"/>
        </w:rPr>
        <w:t xml:space="preserve">Attended the </w:t>
      </w:r>
      <w:r w:rsidR="001313DB" w:rsidRPr="00DC1D68">
        <w:rPr>
          <w:rFonts w:eastAsia="Calibri" w:cs="Calibri"/>
          <w:bCs/>
          <w:color w:val="000000"/>
          <w:szCs w:val="22"/>
        </w:rPr>
        <w:t xml:space="preserve">Chinese New </w:t>
      </w:r>
      <w:r w:rsidR="00C26134" w:rsidRPr="00DC1D68">
        <w:rPr>
          <w:rFonts w:eastAsia="Calibri" w:cs="Calibri"/>
          <w:bCs/>
          <w:color w:val="000000"/>
          <w:szCs w:val="22"/>
        </w:rPr>
        <w:t>Y</w:t>
      </w:r>
      <w:r w:rsidR="001313DB" w:rsidRPr="00DC1D68">
        <w:rPr>
          <w:rFonts w:eastAsia="Calibri" w:cs="Calibri"/>
          <w:bCs/>
          <w:color w:val="000000"/>
          <w:szCs w:val="22"/>
        </w:rPr>
        <w:t>ear</w:t>
      </w:r>
      <w:r w:rsidR="00C26134" w:rsidRPr="00DC1D68">
        <w:rPr>
          <w:rFonts w:eastAsia="Calibri" w:cs="Calibri"/>
          <w:bCs/>
          <w:color w:val="000000"/>
          <w:szCs w:val="22"/>
        </w:rPr>
        <w:t xml:space="preserve"> event</w:t>
      </w:r>
      <w:r w:rsidR="001313DB" w:rsidRPr="00DC1D68">
        <w:rPr>
          <w:rFonts w:eastAsia="Calibri" w:cs="Calibri"/>
          <w:bCs/>
          <w:color w:val="000000"/>
          <w:szCs w:val="22"/>
        </w:rPr>
        <w:t xml:space="preserve"> </w:t>
      </w:r>
      <w:r w:rsidR="004F1771">
        <w:rPr>
          <w:rFonts w:eastAsia="Calibri" w:cs="Calibri"/>
          <w:bCs/>
          <w:color w:val="000000"/>
          <w:szCs w:val="22"/>
        </w:rPr>
        <w:t>at</w:t>
      </w:r>
      <w:r w:rsidR="001313DB" w:rsidRPr="00DC1D68">
        <w:rPr>
          <w:rFonts w:eastAsia="Calibri" w:cs="Calibri"/>
          <w:bCs/>
          <w:color w:val="000000"/>
          <w:szCs w:val="22"/>
        </w:rPr>
        <w:t xml:space="preserve"> Epping Memorial Hall </w:t>
      </w:r>
      <w:r w:rsidR="009600FC" w:rsidRPr="00DC1D68">
        <w:rPr>
          <w:rFonts w:eastAsia="Calibri" w:cs="Calibri"/>
          <w:bCs/>
          <w:color w:val="000000"/>
          <w:szCs w:val="22"/>
        </w:rPr>
        <w:t xml:space="preserve">with </w:t>
      </w:r>
      <w:r w:rsidR="00EF362F" w:rsidRPr="00DC1D68">
        <w:rPr>
          <w:rFonts w:eastAsia="Calibri" w:cs="Calibri"/>
          <w:bCs/>
          <w:color w:val="000000"/>
          <w:szCs w:val="22"/>
        </w:rPr>
        <w:t>Whittlesea</w:t>
      </w:r>
      <w:r w:rsidR="009600FC" w:rsidRPr="00DC1D68">
        <w:rPr>
          <w:rFonts w:eastAsia="Calibri" w:cs="Calibri"/>
          <w:bCs/>
          <w:color w:val="000000"/>
          <w:szCs w:val="22"/>
        </w:rPr>
        <w:t xml:space="preserve"> Chinese </w:t>
      </w:r>
      <w:r w:rsidR="00EF362F" w:rsidRPr="00DC1D68">
        <w:rPr>
          <w:rFonts w:eastAsia="Calibri" w:cs="Calibri"/>
          <w:bCs/>
          <w:color w:val="000000"/>
          <w:szCs w:val="22"/>
        </w:rPr>
        <w:t>Association</w:t>
      </w:r>
      <w:r w:rsidR="00C26134" w:rsidRPr="00DC1D68">
        <w:rPr>
          <w:rFonts w:eastAsia="Calibri" w:cs="Calibri"/>
          <w:bCs/>
          <w:color w:val="000000"/>
          <w:szCs w:val="22"/>
        </w:rPr>
        <w:t>.</w:t>
      </w:r>
    </w:p>
    <w:p w14:paraId="31524052" w14:textId="25F56000" w:rsidR="009600FC" w:rsidRPr="00DC1D68" w:rsidRDefault="00EF362F" w:rsidP="001D3C74">
      <w:pPr>
        <w:pStyle w:val="ListParagraph"/>
        <w:numPr>
          <w:ilvl w:val="0"/>
          <w:numId w:val="34"/>
        </w:numPr>
        <w:tabs>
          <w:tab w:val="left" w:pos="709"/>
        </w:tabs>
        <w:outlineLvl w:val="0"/>
        <w:rPr>
          <w:rFonts w:eastAsia="Calibri" w:cs="Calibri"/>
          <w:bCs/>
          <w:color w:val="000000"/>
          <w:szCs w:val="22"/>
        </w:rPr>
      </w:pPr>
      <w:r w:rsidRPr="00DC1D68">
        <w:rPr>
          <w:rFonts w:eastAsia="Calibri" w:cs="Calibri"/>
          <w:bCs/>
          <w:color w:val="000000"/>
          <w:szCs w:val="22"/>
        </w:rPr>
        <w:t xml:space="preserve">Attended </w:t>
      </w:r>
      <w:r w:rsidR="007E6646">
        <w:rPr>
          <w:rFonts w:eastAsia="Calibri" w:cs="Calibri"/>
          <w:bCs/>
          <w:color w:val="000000"/>
          <w:szCs w:val="22"/>
        </w:rPr>
        <w:t xml:space="preserve">the Whittlesea </w:t>
      </w:r>
      <w:r w:rsidR="009600FC" w:rsidRPr="00DC1D68">
        <w:rPr>
          <w:rFonts w:eastAsia="Calibri" w:cs="Calibri"/>
          <w:bCs/>
          <w:color w:val="000000"/>
          <w:szCs w:val="22"/>
        </w:rPr>
        <w:t xml:space="preserve">Community </w:t>
      </w:r>
      <w:r w:rsidR="001879CA">
        <w:rPr>
          <w:rFonts w:eastAsia="Calibri" w:cs="Calibri"/>
          <w:bCs/>
          <w:color w:val="000000"/>
          <w:szCs w:val="22"/>
        </w:rPr>
        <w:t>F</w:t>
      </w:r>
      <w:r w:rsidRPr="00DC1D68">
        <w:rPr>
          <w:rFonts w:eastAsia="Calibri" w:cs="Calibri"/>
          <w:bCs/>
          <w:color w:val="000000"/>
          <w:szCs w:val="22"/>
        </w:rPr>
        <w:t>estival</w:t>
      </w:r>
      <w:r w:rsidR="004F1771">
        <w:rPr>
          <w:rFonts w:eastAsia="Calibri" w:cs="Calibri"/>
          <w:bCs/>
          <w:color w:val="000000"/>
          <w:szCs w:val="22"/>
        </w:rPr>
        <w:t>, highlighting what a wonderful day it was</w:t>
      </w:r>
      <w:r w:rsidR="00CE44B2">
        <w:rPr>
          <w:rFonts w:eastAsia="Calibri" w:cs="Calibri"/>
          <w:bCs/>
          <w:color w:val="000000"/>
          <w:szCs w:val="22"/>
        </w:rPr>
        <w:t>. T</w:t>
      </w:r>
      <w:r w:rsidR="009600FC" w:rsidRPr="00DC1D68">
        <w:rPr>
          <w:rFonts w:eastAsia="Calibri" w:cs="Calibri"/>
          <w:bCs/>
          <w:color w:val="000000"/>
          <w:szCs w:val="22"/>
        </w:rPr>
        <w:t>hank</w:t>
      </w:r>
      <w:r w:rsidR="00CE44B2">
        <w:rPr>
          <w:rFonts w:eastAsia="Calibri" w:cs="Calibri"/>
          <w:bCs/>
          <w:color w:val="000000"/>
          <w:szCs w:val="22"/>
        </w:rPr>
        <w:t>ed</w:t>
      </w:r>
      <w:r w:rsidR="009600FC" w:rsidRPr="00DC1D68">
        <w:rPr>
          <w:rFonts w:eastAsia="Calibri" w:cs="Calibri"/>
          <w:bCs/>
          <w:color w:val="000000"/>
          <w:szCs w:val="22"/>
        </w:rPr>
        <w:t xml:space="preserve"> all staff for</w:t>
      </w:r>
      <w:r w:rsidR="007E6646">
        <w:rPr>
          <w:rFonts w:eastAsia="Calibri" w:cs="Calibri"/>
          <w:bCs/>
          <w:color w:val="000000"/>
          <w:szCs w:val="22"/>
        </w:rPr>
        <w:t xml:space="preserve"> their</w:t>
      </w:r>
      <w:r w:rsidR="009600FC" w:rsidRPr="00DC1D68">
        <w:rPr>
          <w:rFonts w:eastAsia="Calibri" w:cs="Calibri"/>
          <w:bCs/>
          <w:color w:val="000000"/>
          <w:szCs w:val="22"/>
        </w:rPr>
        <w:t xml:space="preserve"> efforts</w:t>
      </w:r>
      <w:r w:rsidR="007E6646">
        <w:rPr>
          <w:rFonts w:eastAsia="Calibri" w:cs="Calibri"/>
          <w:bCs/>
          <w:color w:val="000000"/>
          <w:szCs w:val="22"/>
        </w:rPr>
        <w:t xml:space="preserve"> in creating such a great event.</w:t>
      </w:r>
    </w:p>
    <w:p w14:paraId="63FA8E59" w14:textId="37B0D70D" w:rsidR="009600FC" w:rsidRPr="007E6646" w:rsidRDefault="007E6646" w:rsidP="001D3C74">
      <w:pPr>
        <w:pStyle w:val="ListParagraph"/>
        <w:numPr>
          <w:ilvl w:val="0"/>
          <w:numId w:val="34"/>
        </w:numPr>
        <w:tabs>
          <w:tab w:val="left" w:pos="709"/>
        </w:tabs>
        <w:outlineLvl w:val="0"/>
        <w:rPr>
          <w:rFonts w:eastAsia="Calibri" w:cs="Calibri"/>
          <w:bCs/>
          <w:color w:val="000000"/>
          <w:szCs w:val="22"/>
        </w:rPr>
      </w:pPr>
      <w:r w:rsidRPr="007E6646">
        <w:rPr>
          <w:rFonts w:eastAsia="Calibri" w:cs="Calibri"/>
          <w:bCs/>
          <w:color w:val="000000"/>
          <w:szCs w:val="22"/>
        </w:rPr>
        <w:t xml:space="preserve">Recognised the Mayor of Murrindindi </w:t>
      </w:r>
      <w:r w:rsidR="001879CA">
        <w:rPr>
          <w:rFonts w:eastAsia="Calibri" w:cs="Calibri"/>
          <w:bCs/>
          <w:color w:val="000000"/>
          <w:szCs w:val="22"/>
        </w:rPr>
        <w:t>Shire Council</w:t>
      </w:r>
      <w:r w:rsidR="00156AAB">
        <w:rPr>
          <w:rFonts w:eastAsia="Calibri" w:cs="Calibri"/>
          <w:bCs/>
          <w:color w:val="000000"/>
          <w:szCs w:val="22"/>
        </w:rPr>
        <w:t xml:space="preserve">, </w:t>
      </w:r>
      <w:r w:rsidR="001879CA">
        <w:rPr>
          <w:rFonts w:eastAsia="Calibri" w:cs="Calibri"/>
          <w:bCs/>
          <w:color w:val="000000"/>
          <w:szCs w:val="22"/>
        </w:rPr>
        <w:t>Damien Gallagh</w:t>
      </w:r>
      <w:r w:rsidR="00DC2F41">
        <w:rPr>
          <w:rFonts w:eastAsia="Calibri" w:cs="Calibri"/>
          <w:bCs/>
          <w:color w:val="000000"/>
          <w:szCs w:val="22"/>
        </w:rPr>
        <w:t xml:space="preserve">er, </w:t>
      </w:r>
      <w:r w:rsidR="00BB128F">
        <w:rPr>
          <w:rFonts w:eastAsia="Calibri" w:cs="Calibri"/>
          <w:bCs/>
          <w:color w:val="000000"/>
          <w:szCs w:val="22"/>
        </w:rPr>
        <w:t>who recent</w:t>
      </w:r>
      <w:r w:rsidR="00CF4E85">
        <w:rPr>
          <w:rFonts w:eastAsia="Calibri" w:cs="Calibri"/>
          <w:bCs/>
          <w:color w:val="000000"/>
          <w:szCs w:val="22"/>
        </w:rPr>
        <w:t>ly</w:t>
      </w:r>
      <w:r w:rsidR="00BB128F">
        <w:rPr>
          <w:rFonts w:eastAsia="Calibri" w:cs="Calibri"/>
          <w:bCs/>
          <w:color w:val="000000"/>
          <w:szCs w:val="22"/>
        </w:rPr>
        <w:t xml:space="preserve"> acknowledged the contribution of </w:t>
      </w:r>
      <w:r w:rsidR="00CF4E85">
        <w:rPr>
          <w:rFonts w:eastAsia="Calibri" w:cs="Calibri"/>
          <w:bCs/>
          <w:color w:val="000000"/>
          <w:szCs w:val="22"/>
        </w:rPr>
        <w:t xml:space="preserve">the </w:t>
      </w:r>
      <w:r w:rsidR="00BB128F">
        <w:rPr>
          <w:rFonts w:eastAsia="Calibri" w:cs="Calibri"/>
          <w:bCs/>
          <w:color w:val="000000"/>
          <w:szCs w:val="22"/>
        </w:rPr>
        <w:t>Local Government</w:t>
      </w:r>
      <w:r w:rsidR="000347BA">
        <w:rPr>
          <w:rFonts w:eastAsia="Calibri" w:cs="Calibri"/>
          <w:bCs/>
          <w:color w:val="000000"/>
          <w:szCs w:val="22"/>
        </w:rPr>
        <w:t xml:space="preserve"> sector</w:t>
      </w:r>
      <w:r w:rsidR="00CF4E85">
        <w:rPr>
          <w:rFonts w:eastAsia="Calibri" w:cs="Calibri"/>
          <w:bCs/>
          <w:color w:val="000000"/>
          <w:szCs w:val="22"/>
        </w:rPr>
        <w:t xml:space="preserve"> in response </w:t>
      </w:r>
      <w:r w:rsidR="000347BA">
        <w:rPr>
          <w:rFonts w:eastAsia="Calibri" w:cs="Calibri"/>
          <w:bCs/>
          <w:color w:val="000000"/>
          <w:szCs w:val="22"/>
        </w:rPr>
        <w:t xml:space="preserve">to the recent Longwood Bushfires. </w:t>
      </w:r>
      <w:r w:rsidR="00D02958">
        <w:rPr>
          <w:rFonts w:eastAsia="Calibri" w:cs="Calibri"/>
          <w:bCs/>
          <w:color w:val="000000"/>
          <w:szCs w:val="22"/>
        </w:rPr>
        <w:t xml:space="preserve">In particular, he </w:t>
      </w:r>
      <w:r w:rsidR="000347BA">
        <w:rPr>
          <w:rFonts w:eastAsia="Calibri" w:cs="Calibri"/>
          <w:bCs/>
          <w:color w:val="000000"/>
          <w:szCs w:val="22"/>
        </w:rPr>
        <w:t xml:space="preserve">highlighted the contribution </w:t>
      </w:r>
      <w:r w:rsidR="00B60C1E">
        <w:rPr>
          <w:rFonts w:eastAsia="Calibri" w:cs="Calibri"/>
          <w:bCs/>
          <w:color w:val="000000"/>
          <w:szCs w:val="22"/>
        </w:rPr>
        <w:t>from</w:t>
      </w:r>
      <w:r w:rsidR="000347BA">
        <w:rPr>
          <w:rFonts w:eastAsia="Calibri" w:cs="Calibri"/>
          <w:bCs/>
          <w:color w:val="000000"/>
          <w:szCs w:val="22"/>
        </w:rPr>
        <w:t xml:space="preserve"> City of Whittlesea staff</w:t>
      </w:r>
      <w:r w:rsidR="00B60C1E">
        <w:rPr>
          <w:rFonts w:eastAsia="Calibri" w:cs="Calibri"/>
          <w:bCs/>
          <w:color w:val="000000"/>
          <w:szCs w:val="22"/>
        </w:rPr>
        <w:t xml:space="preserve"> in</w:t>
      </w:r>
      <w:r w:rsidR="000347BA">
        <w:rPr>
          <w:rFonts w:eastAsia="Calibri" w:cs="Calibri"/>
          <w:bCs/>
          <w:color w:val="000000"/>
          <w:szCs w:val="22"/>
        </w:rPr>
        <w:t xml:space="preserve"> provid</w:t>
      </w:r>
      <w:r w:rsidR="00B60C1E">
        <w:rPr>
          <w:rFonts w:eastAsia="Calibri" w:cs="Calibri"/>
          <w:bCs/>
          <w:color w:val="000000"/>
          <w:szCs w:val="22"/>
        </w:rPr>
        <w:t>ing</w:t>
      </w:r>
      <w:r w:rsidR="000347BA">
        <w:rPr>
          <w:rFonts w:eastAsia="Calibri" w:cs="Calibri"/>
          <w:bCs/>
          <w:color w:val="000000"/>
          <w:szCs w:val="22"/>
        </w:rPr>
        <w:t xml:space="preserve"> over 80 days of support </w:t>
      </w:r>
      <w:r w:rsidR="00B60C1E">
        <w:rPr>
          <w:rFonts w:eastAsia="Calibri" w:cs="Calibri"/>
          <w:bCs/>
          <w:color w:val="000000"/>
          <w:szCs w:val="22"/>
        </w:rPr>
        <w:t>in</w:t>
      </w:r>
      <w:r w:rsidR="009A6E9C">
        <w:rPr>
          <w:rFonts w:eastAsia="Calibri" w:cs="Calibri"/>
          <w:bCs/>
          <w:color w:val="000000"/>
          <w:szCs w:val="22"/>
        </w:rPr>
        <w:t xml:space="preserve"> the </w:t>
      </w:r>
      <w:r w:rsidR="001268F9">
        <w:rPr>
          <w:rFonts w:eastAsia="Calibri" w:cs="Calibri"/>
          <w:bCs/>
          <w:color w:val="000000"/>
          <w:szCs w:val="22"/>
        </w:rPr>
        <w:t>affected area</w:t>
      </w:r>
      <w:r w:rsidR="00FA6D2F">
        <w:rPr>
          <w:rFonts w:eastAsia="Calibri" w:cs="Calibri"/>
          <w:bCs/>
          <w:color w:val="000000"/>
          <w:szCs w:val="22"/>
        </w:rPr>
        <w:t>, r</w:t>
      </w:r>
      <w:r w:rsidR="001268F9">
        <w:rPr>
          <w:rFonts w:eastAsia="Calibri" w:cs="Calibri"/>
          <w:bCs/>
          <w:color w:val="000000"/>
          <w:szCs w:val="22"/>
        </w:rPr>
        <w:t xml:space="preserve">ecognised this taxing work and thanked staff for their efforts. </w:t>
      </w:r>
      <w:r w:rsidR="002157C1">
        <w:rPr>
          <w:rFonts w:eastAsia="Calibri" w:cs="Calibri"/>
          <w:bCs/>
          <w:color w:val="000000"/>
          <w:szCs w:val="22"/>
        </w:rPr>
        <w:t xml:space="preserve">Cr Gallagher highlighted Response, Relief and Recovery – in addition to the traditional 3 </w:t>
      </w:r>
      <w:proofErr w:type="gramStart"/>
      <w:r w:rsidR="002157C1">
        <w:rPr>
          <w:rFonts w:eastAsia="Calibri" w:cs="Calibri"/>
          <w:bCs/>
          <w:color w:val="000000"/>
          <w:szCs w:val="22"/>
        </w:rPr>
        <w:t>R’s</w:t>
      </w:r>
      <w:proofErr w:type="gramEnd"/>
      <w:r w:rsidR="002157C1">
        <w:rPr>
          <w:rFonts w:eastAsia="Calibri" w:cs="Calibri"/>
          <w:bCs/>
          <w:color w:val="000000"/>
          <w:szCs w:val="22"/>
        </w:rPr>
        <w:t xml:space="preserve"> </w:t>
      </w:r>
      <w:r w:rsidR="00BA5753">
        <w:rPr>
          <w:rFonts w:eastAsia="Calibri" w:cs="Calibri"/>
          <w:bCs/>
          <w:color w:val="000000"/>
          <w:szCs w:val="22"/>
        </w:rPr>
        <w:t>of Council being Roads, Rates and Rubbish</w:t>
      </w:r>
      <w:r w:rsidR="00811263">
        <w:rPr>
          <w:rFonts w:eastAsia="Calibri" w:cs="Calibri"/>
          <w:bCs/>
          <w:color w:val="000000"/>
          <w:szCs w:val="22"/>
        </w:rPr>
        <w:t xml:space="preserve"> and that we do play an important role in that emergency management process.</w:t>
      </w:r>
    </w:p>
    <w:p w14:paraId="6B367AA6" w14:textId="77777777" w:rsidR="00560CB3" w:rsidRPr="005C5DFA" w:rsidRDefault="00560CB3" w:rsidP="00FC3293">
      <w:pPr>
        <w:tabs>
          <w:tab w:val="left" w:pos="600"/>
        </w:tabs>
        <w:ind w:left="600" w:hanging="600"/>
        <w:outlineLvl w:val="0"/>
        <w:rPr>
          <w:rFonts w:eastAsia="Calibri" w:cs="Calibri"/>
          <w:b/>
          <w:color w:val="000000"/>
          <w:szCs w:val="22"/>
        </w:rPr>
      </w:pPr>
    </w:p>
    <w:p w14:paraId="0228A07E" w14:textId="3D1B5136" w:rsidR="00560CB3" w:rsidRPr="005C5DFA" w:rsidRDefault="00560CB3" w:rsidP="00FC3293">
      <w:pPr>
        <w:tabs>
          <w:tab w:val="left" w:pos="600"/>
        </w:tabs>
        <w:ind w:left="600" w:hanging="600"/>
        <w:outlineLvl w:val="0"/>
        <w:rPr>
          <w:rFonts w:eastAsia="Calibri" w:cs="Calibri"/>
          <w:b/>
          <w:color w:val="000000"/>
          <w:szCs w:val="22"/>
        </w:rPr>
      </w:pPr>
      <w:r w:rsidRPr="005C5DFA">
        <w:rPr>
          <w:rFonts w:eastAsia="Calibri" w:cs="Calibri"/>
          <w:b/>
          <w:color w:val="000000"/>
          <w:szCs w:val="22"/>
        </w:rPr>
        <w:t>Cr Zinni</w:t>
      </w:r>
    </w:p>
    <w:p w14:paraId="21DF1EC1" w14:textId="33238FE8" w:rsidR="00560CB3" w:rsidRDefault="00E51BAC" w:rsidP="001D3C74">
      <w:pPr>
        <w:pStyle w:val="ListParagraph"/>
        <w:numPr>
          <w:ilvl w:val="0"/>
          <w:numId w:val="35"/>
        </w:numPr>
        <w:tabs>
          <w:tab w:val="left" w:pos="709"/>
        </w:tabs>
        <w:outlineLvl w:val="0"/>
        <w:rPr>
          <w:rFonts w:eastAsia="Calibri" w:cs="Calibri"/>
          <w:bCs/>
          <w:color w:val="000000"/>
          <w:szCs w:val="22"/>
        </w:rPr>
      </w:pPr>
      <w:r>
        <w:rPr>
          <w:rFonts w:eastAsia="Calibri" w:cs="Calibri"/>
          <w:bCs/>
          <w:color w:val="000000"/>
          <w:szCs w:val="22"/>
        </w:rPr>
        <w:t>A</w:t>
      </w:r>
      <w:r w:rsidR="005503D6" w:rsidRPr="005503D6">
        <w:rPr>
          <w:rFonts w:eastAsia="Calibri" w:cs="Calibri"/>
          <w:bCs/>
          <w:color w:val="000000"/>
          <w:szCs w:val="22"/>
        </w:rPr>
        <w:t xml:space="preserve">ttended a meeting with the developers of McKimmies Road </w:t>
      </w:r>
      <w:r w:rsidR="00AA6AB6">
        <w:rPr>
          <w:rFonts w:eastAsia="Calibri" w:cs="Calibri"/>
          <w:bCs/>
          <w:color w:val="000000"/>
          <w:szCs w:val="22"/>
        </w:rPr>
        <w:t>n</w:t>
      </w:r>
      <w:r w:rsidR="005503D6">
        <w:rPr>
          <w:rFonts w:eastAsia="Calibri" w:cs="Calibri"/>
          <w:bCs/>
          <w:color w:val="000000"/>
          <w:szCs w:val="22"/>
        </w:rPr>
        <w:t xml:space="preserve">ew housing estate alongside Council </w:t>
      </w:r>
      <w:r w:rsidR="005C5790">
        <w:rPr>
          <w:rFonts w:eastAsia="Calibri" w:cs="Calibri"/>
          <w:bCs/>
          <w:color w:val="000000"/>
          <w:szCs w:val="22"/>
        </w:rPr>
        <w:t>officers</w:t>
      </w:r>
      <w:r w:rsidR="005503D6">
        <w:rPr>
          <w:rFonts w:eastAsia="Calibri" w:cs="Calibri"/>
          <w:bCs/>
          <w:color w:val="000000"/>
          <w:szCs w:val="22"/>
        </w:rPr>
        <w:t xml:space="preserve"> and residences of Botanica Park Estate, Bundoora. </w:t>
      </w:r>
      <w:r w:rsidR="00DB5843">
        <w:rPr>
          <w:rFonts w:eastAsia="Calibri" w:cs="Calibri"/>
          <w:bCs/>
          <w:color w:val="000000"/>
          <w:szCs w:val="22"/>
        </w:rPr>
        <w:t>Is h</w:t>
      </w:r>
      <w:r w:rsidR="00177D71">
        <w:rPr>
          <w:rFonts w:eastAsia="Calibri" w:cs="Calibri"/>
          <w:bCs/>
          <w:color w:val="000000"/>
          <w:szCs w:val="22"/>
        </w:rPr>
        <w:t xml:space="preserve">opeful that </w:t>
      </w:r>
      <w:r w:rsidR="00DB5843">
        <w:rPr>
          <w:rFonts w:eastAsia="Calibri" w:cs="Calibri"/>
          <w:bCs/>
          <w:color w:val="000000"/>
          <w:szCs w:val="22"/>
        </w:rPr>
        <w:t xml:space="preserve">there will be </w:t>
      </w:r>
      <w:r w:rsidR="00177D71">
        <w:rPr>
          <w:rFonts w:eastAsia="Calibri" w:cs="Calibri"/>
          <w:bCs/>
          <w:color w:val="000000"/>
          <w:szCs w:val="22"/>
        </w:rPr>
        <w:t xml:space="preserve">a positive </w:t>
      </w:r>
      <w:r w:rsidR="005C5790">
        <w:rPr>
          <w:rFonts w:eastAsia="Calibri" w:cs="Calibri"/>
          <w:bCs/>
          <w:color w:val="000000"/>
          <w:szCs w:val="22"/>
        </w:rPr>
        <w:t>outcome</w:t>
      </w:r>
      <w:r w:rsidR="00177D71">
        <w:rPr>
          <w:rFonts w:eastAsia="Calibri" w:cs="Calibri"/>
          <w:bCs/>
          <w:color w:val="000000"/>
          <w:szCs w:val="22"/>
        </w:rPr>
        <w:t xml:space="preserve"> </w:t>
      </w:r>
      <w:r w:rsidR="00CC212F">
        <w:rPr>
          <w:rFonts w:eastAsia="Calibri" w:cs="Calibri"/>
          <w:bCs/>
          <w:color w:val="000000"/>
          <w:szCs w:val="22"/>
        </w:rPr>
        <w:t>for the future.</w:t>
      </w:r>
    </w:p>
    <w:p w14:paraId="438726CD" w14:textId="492B548E" w:rsidR="009D2E51" w:rsidRPr="00F03446" w:rsidRDefault="00177D71" w:rsidP="00F03446">
      <w:pPr>
        <w:pStyle w:val="ListParagraph"/>
        <w:numPr>
          <w:ilvl w:val="0"/>
          <w:numId w:val="35"/>
        </w:numPr>
        <w:tabs>
          <w:tab w:val="left" w:pos="709"/>
        </w:tabs>
        <w:outlineLvl w:val="0"/>
        <w:rPr>
          <w:rFonts w:eastAsia="Calibri" w:cs="Calibri"/>
          <w:bCs/>
          <w:color w:val="000000"/>
          <w:szCs w:val="22"/>
        </w:rPr>
      </w:pPr>
      <w:r>
        <w:rPr>
          <w:rFonts w:eastAsia="Calibri" w:cs="Calibri"/>
          <w:bCs/>
          <w:color w:val="000000"/>
          <w:szCs w:val="22"/>
        </w:rPr>
        <w:t xml:space="preserve">Celebrated </w:t>
      </w:r>
      <w:r w:rsidR="00CC212F">
        <w:rPr>
          <w:rFonts w:eastAsia="Calibri" w:cs="Calibri"/>
          <w:bCs/>
          <w:color w:val="000000"/>
          <w:szCs w:val="22"/>
        </w:rPr>
        <w:t xml:space="preserve">success of </w:t>
      </w:r>
      <w:r>
        <w:rPr>
          <w:rFonts w:eastAsia="Calibri" w:cs="Calibri"/>
          <w:bCs/>
          <w:color w:val="000000"/>
          <w:szCs w:val="22"/>
        </w:rPr>
        <w:t xml:space="preserve">years of advocacy </w:t>
      </w:r>
      <w:r w:rsidR="005C5790">
        <w:rPr>
          <w:rFonts w:eastAsia="Calibri" w:cs="Calibri"/>
          <w:bCs/>
          <w:color w:val="000000"/>
          <w:szCs w:val="22"/>
        </w:rPr>
        <w:t>from locals and parents of St Damien’s Primary</w:t>
      </w:r>
      <w:r w:rsidR="00DB5843">
        <w:rPr>
          <w:rFonts w:eastAsia="Calibri" w:cs="Calibri"/>
          <w:bCs/>
          <w:color w:val="000000"/>
          <w:szCs w:val="22"/>
        </w:rPr>
        <w:t xml:space="preserve"> School</w:t>
      </w:r>
      <w:r w:rsidR="005C5790">
        <w:rPr>
          <w:rFonts w:eastAsia="Calibri" w:cs="Calibri"/>
          <w:bCs/>
          <w:color w:val="000000"/>
          <w:szCs w:val="22"/>
        </w:rPr>
        <w:t xml:space="preserve"> in Bundoora for changing the speed limit to 40kms </w:t>
      </w:r>
      <w:r w:rsidR="00CC212F">
        <w:rPr>
          <w:rFonts w:eastAsia="Calibri" w:cs="Calibri"/>
          <w:bCs/>
          <w:color w:val="000000"/>
          <w:szCs w:val="22"/>
        </w:rPr>
        <w:t>o</w:t>
      </w:r>
      <w:r w:rsidR="00F03446">
        <w:rPr>
          <w:rFonts w:eastAsia="Calibri" w:cs="Calibri"/>
          <w:bCs/>
          <w:color w:val="000000"/>
          <w:szCs w:val="22"/>
        </w:rPr>
        <w:t>n</w:t>
      </w:r>
      <w:r w:rsidR="00CC212F">
        <w:rPr>
          <w:rFonts w:eastAsia="Calibri" w:cs="Calibri"/>
          <w:bCs/>
          <w:color w:val="000000"/>
          <w:szCs w:val="22"/>
        </w:rPr>
        <w:t xml:space="preserve"> Plenty Road in accordance with school hours. </w:t>
      </w:r>
      <w:r w:rsidR="009D2E51" w:rsidRPr="00F03446">
        <w:rPr>
          <w:rFonts w:eastAsia="Calibri" w:cs="Calibri"/>
          <w:bCs/>
          <w:color w:val="000000"/>
          <w:szCs w:val="22"/>
        </w:rPr>
        <w:t xml:space="preserve">Thanked Colin Brooks, MP for Bundoora for assisting </w:t>
      </w:r>
      <w:r w:rsidR="00E0354F">
        <w:rPr>
          <w:rFonts w:eastAsia="Calibri" w:cs="Calibri"/>
          <w:bCs/>
          <w:color w:val="000000"/>
          <w:szCs w:val="22"/>
        </w:rPr>
        <w:t>in this process.</w:t>
      </w:r>
    </w:p>
    <w:p w14:paraId="25336D5F" w14:textId="747727DA" w:rsidR="009D2E51" w:rsidRPr="009D2E51" w:rsidRDefault="009D2E51" w:rsidP="001D3C74">
      <w:pPr>
        <w:pStyle w:val="ListParagraph"/>
        <w:numPr>
          <w:ilvl w:val="0"/>
          <w:numId w:val="35"/>
        </w:numPr>
        <w:tabs>
          <w:tab w:val="left" w:pos="709"/>
        </w:tabs>
        <w:outlineLvl w:val="0"/>
        <w:rPr>
          <w:rFonts w:eastAsia="Calibri" w:cs="Calibri"/>
          <w:bCs/>
          <w:color w:val="000000"/>
          <w:szCs w:val="22"/>
        </w:rPr>
      </w:pPr>
      <w:r>
        <w:rPr>
          <w:rFonts w:eastAsia="Calibri" w:cs="Calibri"/>
          <w:bCs/>
          <w:color w:val="000000"/>
          <w:szCs w:val="22"/>
        </w:rPr>
        <w:lastRenderedPageBreak/>
        <w:t xml:space="preserve">Attended the Whittlesea Community Festival with her family and was so happy to see such a wonderful turnout and great event for our community. </w:t>
      </w:r>
    </w:p>
    <w:p w14:paraId="5ED3EE1D" w14:textId="77777777" w:rsidR="00560CB3" w:rsidRPr="005C5DFA" w:rsidRDefault="00560CB3" w:rsidP="00FC3293">
      <w:pPr>
        <w:tabs>
          <w:tab w:val="left" w:pos="600"/>
        </w:tabs>
        <w:ind w:left="600" w:hanging="600"/>
        <w:outlineLvl w:val="0"/>
        <w:rPr>
          <w:rFonts w:eastAsia="Calibri" w:cs="Calibri"/>
          <w:b/>
          <w:color w:val="000000"/>
          <w:szCs w:val="22"/>
        </w:rPr>
      </w:pPr>
    </w:p>
    <w:p w14:paraId="65FDE66B" w14:textId="689767AA" w:rsidR="0088409A" w:rsidRPr="005C5DFA" w:rsidRDefault="0088409A" w:rsidP="00FC3293">
      <w:pPr>
        <w:tabs>
          <w:tab w:val="left" w:pos="600"/>
        </w:tabs>
        <w:ind w:left="600" w:hanging="600"/>
        <w:outlineLvl w:val="0"/>
        <w:rPr>
          <w:rFonts w:eastAsia="Calibri" w:cs="Calibri"/>
          <w:b/>
          <w:color w:val="000000"/>
          <w:szCs w:val="22"/>
        </w:rPr>
      </w:pPr>
      <w:r w:rsidRPr="005C5DFA">
        <w:rPr>
          <w:rFonts w:eastAsia="Calibri" w:cs="Calibri"/>
          <w:b/>
          <w:color w:val="000000"/>
          <w:szCs w:val="22"/>
        </w:rPr>
        <w:t>Cr Lenberg</w:t>
      </w:r>
    </w:p>
    <w:p w14:paraId="5AA454B9" w14:textId="77777777" w:rsidR="003F4C35" w:rsidRPr="003F4C35" w:rsidRDefault="003F4C35" w:rsidP="009625A8">
      <w:pPr>
        <w:numPr>
          <w:ilvl w:val="0"/>
          <w:numId w:val="38"/>
        </w:numPr>
        <w:outlineLvl w:val="0"/>
        <w:rPr>
          <w:rFonts w:eastAsia="Calibri" w:cs="Calibri"/>
          <w:bCs/>
          <w:color w:val="000000"/>
          <w:szCs w:val="22"/>
        </w:rPr>
      </w:pPr>
      <w:r w:rsidRPr="003F4C35">
        <w:rPr>
          <w:rFonts w:eastAsia="Calibri" w:cs="Calibri"/>
          <w:bCs/>
          <w:color w:val="000000"/>
          <w:szCs w:val="22"/>
        </w:rPr>
        <w:t>Attended several events with Councillors</w:t>
      </w:r>
    </w:p>
    <w:p w14:paraId="6D5318B1" w14:textId="77777777" w:rsidR="003F4C35" w:rsidRPr="003F4C35" w:rsidRDefault="003F4C35" w:rsidP="009625A8">
      <w:pPr>
        <w:numPr>
          <w:ilvl w:val="0"/>
          <w:numId w:val="38"/>
        </w:numPr>
        <w:outlineLvl w:val="0"/>
        <w:rPr>
          <w:rFonts w:eastAsia="Calibri" w:cs="Calibri"/>
          <w:bCs/>
          <w:color w:val="000000"/>
          <w:szCs w:val="22"/>
        </w:rPr>
      </w:pPr>
      <w:r w:rsidRPr="003F4C35">
        <w:rPr>
          <w:rFonts w:eastAsia="Calibri" w:cs="Calibri"/>
          <w:bCs/>
          <w:color w:val="000000"/>
          <w:szCs w:val="22"/>
        </w:rPr>
        <w:t>Acknowledged events unfolding in the Middle East and acknowledged the struggles those in the community may be facing during this time.</w:t>
      </w:r>
    </w:p>
    <w:p w14:paraId="27E73630" w14:textId="77777777" w:rsidR="003F4C35" w:rsidRDefault="003F4C35" w:rsidP="009625A8">
      <w:pPr>
        <w:numPr>
          <w:ilvl w:val="0"/>
          <w:numId w:val="38"/>
        </w:numPr>
        <w:outlineLvl w:val="0"/>
        <w:rPr>
          <w:rFonts w:eastAsia="Calibri" w:cs="Calibri"/>
          <w:bCs/>
          <w:color w:val="000000"/>
          <w:szCs w:val="22"/>
        </w:rPr>
      </w:pPr>
      <w:r w:rsidRPr="003F4C35">
        <w:rPr>
          <w:rFonts w:eastAsia="Calibri" w:cs="Calibri"/>
          <w:bCs/>
          <w:color w:val="000000"/>
          <w:szCs w:val="22"/>
        </w:rPr>
        <w:t xml:space="preserve">Cr Lenberg encouraged the community to have </w:t>
      </w:r>
      <w:r w:rsidRPr="003F4C35">
        <w:rPr>
          <w:rFonts w:eastAsia="Calibri" w:cs="Calibri"/>
          <w:bCs/>
          <w:i/>
          <w:iCs/>
          <w:color w:val="000000"/>
          <w:szCs w:val="22"/>
        </w:rPr>
        <w:t xml:space="preserve">compassion and understanding </w:t>
      </w:r>
      <w:r w:rsidRPr="003F4C35">
        <w:rPr>
          <w:rFonts w:eastAsia="Calibri" w:cs="Calibri"/>
          <w:bCs/>
          <w:color w:val="000000"/>
          <w:szCs w:val="22"/>
        </w:rPr>
        <w:t>for each other during these difficult times.</w:t>
      </w:r>
    </w:p>
    <w:p w14:paraId="7B58C9D7" w14:textId="77777777" w:rsidR="003F4C35" w:rsidRPr="003F4C35" w:rsidRDefault="003F4C35" w:rsidP="003F4C35">
      <w:pPr>
        <w:tabs>
          <w:tab w:val="left" w:pos="600"/>
        </w:tabs>
        <w:ind w:left="720"/>
        <w:outlineLvl w:val="0"/>
        <w:rPr>
          <w:rFonts w:eastAsia="Calibri" w:cs="Calibri"/>
          <w:bCs/>
          <w:color w:val="000000"/>
          <w:szCs w:val="22"/>
        </w:rPr>
      </w:pPr>
    </w:p>
    <w:p w14:paraId="08C65B53" w14:textId="37917336" w:rsidR="0088409A" w:rsidRPr="005C5DFA" w:rsidRDefault="0088409A" w:rsidP="00FC3293">
      <w:pPr>
        <w:tabs>
          <w:tab w:val="left" w:pos="600"/>
        </w:tabs>
        <w:ind w:left="600" w:hanging="600"/>
        <w:outlineLvl w:val="0"/>
        <w:rPr>
          <w:rFonts w:eastAsia="Calibri" w:cs="Calibri"/>
          <w:b/>
          <w:color w:val="000000"/>
          <w:szCs w:val="22"/>
        </w:rPr>
      </w:pPr>
      <w:r w:rsidRPr="005C5DFA">
        <w:rPr>
          <w:rFonts w:eastAsia="Calibri" w:cs="Calibri"/>
          <w:b/>
          <w:color w:val="000000"/>
          <w:szCs w:val="22"/>
        </w:rPr>
        <w:t>Cr Labrador</w:t>
      </w:r>
    </w:p>
    <w:p w14:paraId="5C891E76" w14:textId="7DB5F8BF" w:rsidR="0088409A" w:rsidRPr="00C16397" w:rsidRDefault="009163C8" w:rsidP="009625A8">
      <w:pPr>
        <w:pStyle w:val="ListParagraph"/>
        <w:numPr>
          <w:ilvl w:val="0"/>
          <w:numId w:val="37"/>
        </w:numPr>
        <w:outlineLvl w:val="0"/>
        <w:rPr>
          <w:rFonts w:eastAsia="Calibri" w:cs="Calibri"/>
          <w:bCs/>
          <w:color w:val="000000"/>
          <w:szCs w:val="22"/>
        </w:rPr>
      </w:pPr>
      <w:r w:rsidRPr="00C16397">
        <w:rPr>
          <w:rFonts w:eastAsia="Calibri" w:cs="Calibri"/>
          <w:bCs/>
          <w:color w:val="000000"/>
          <w:szCs w:val="22"/>
        </w:rPr>
        <w:t xml:space="preserve">Apologised to fellow </w:t>
      </w:r>
      <w:r w:rsidR="00D47DF7">
        <w:rPr>
          <w:rFonts w:eastAsia="Calibri" w:cs="Calibri"/>
          <w:bCs/>
          <w:color w:val="000000"/>
          <w:szCs w:val="22"/>
        </w:rPr>
        <w:t>C</w:t>
      </w:r>
      <w:r w:rsidRPr="00C16397">
        <w:rPr>
          <w:rFonts w:eastAsia="Calibri" w:cs="Calibri"/>
          <w:bCs/>
          <w:color w:val="000000"/>
          <w:szCs w:val="22"/>
        </w:rPr>
        <w:t>ouncillors for not attending many events the past month due to illness.</w:t>
      </w:r>
    </w:p>
    <w:p w14:paraId="4CFAAAD8" w14:textId="50AC11D4" w:rsidR="0044097B" w:rsidRPr="001E6B8E" w:rsidRDefault="009163C8" w:rsidP="001E6B8E">
      <w:pPr>
        <w:pStyle w:val="ListParagraph"/>
        <w:numPr>
          <w:ilvl w:val="0"/>
          <w:numId w:val="37"/>
        </w:numPr>
        <w:outlineLvl w:val="0"/>
        <w:rPr>
          <w:rFonts w:eastAsia="Calibri" w:cs="Calibri"/>
          <w:bCs/>
          <w:color w:val="000000"/>
          <w:szCs w:val="22"/>
        </w:rPr>
      </w:pPr>
      <w:r w:rsidRPr="00C16397">
        <w:rPr>
          <w:rFonts w:eastAsia="Calibri" w:cs="Calibri"/>
          <w:bCs/>
          <w:color w:val="000000"/>
          <w:szCs w:val="22"/>
        </w:rPr>
        <w:t xml:space="preserve">Attended the Police Forum </w:t>
      </w:r>
      <w:r w:rsidR="00372B9C">
        <w:rPr>
          <w:rFonts w:eastAsia="Calibri" w:cs="Calibri"/>
          <w:bCs/>
          <w:color w:val="000000"/>
          <w:szCs w:val="22"/>
        </w:rPr>
        <w:t>in</w:t>
      </w:r>
      <w:r w:rsidRPr="00C16397">
        <w:rPr>
          <w:rFonts w:eastAsia="Calibri" w:cs="Calibri"/>
          <w:bCs/>
          <w:color w:val="000000"/>
          <w:szCs w:val="22"/>
        </w:rPr>
        <w:t xml:space="preserve"> the Great Hall</w:t>
      </w:r>
      <w:r w:rsidR="00372B9C">
        <w:rPr>
          <w:rFonts w:eastAsia="Calibri" w:cs="Calibri"/>
          <w:bCs/>
          <w:color w:val="000000"/>
          <w:szCs w:val="22"/>
        </w:rPr>
        <w:t>, s</w:t>
      </w:r>
      <w:r w:rsidR="00C16397">
        <w:rPr>
          <w:rFonts w:eastAsia="Calibri" w:cs="Calibri"/>
          <w:bCs/>
          <w:color w:val="000000"/>
          <w:szCs w:val="22"/>
        </w:rPr>
        <w:t xml:space="preserve">poke to Local Members of State Parliament and local police about what is </w:t>
      </w:r>
      <w:r w:rsidR="007447FA">
        <w:rPr>
          <w:rFonts w:eastAsia="Calibri" w:cs="Calibri"/>
          <w:bCs/>
          <w:color w:val="000000"/>
          <w:szCs w:val="22"/>
        </w:rPr>
        <w:t>affecting</w:t>
      </w:r>
      <w:r w:rsidR="00C16397">
        <w:rPr>
          <w:rFonts w:eastAsia="Calibri" w:cs="Calibri"/>
          <w:bCs/>
          <w:color w:val="000000"/>
          <w:szCs w:val="22"/>
        </w:rPr>
        <w:t xml:space="preserve"> our local community. Crime in </w:t>
      </w:r>
      <w:r w:rsidR="001E6B8E">
        <w:rPr>
          <w:rFonts w:eastAsia="Calibri" w:cs="Calibri"/>
          <w:bCs/>
          <w:color w:val="000000"/>
          <w:szCs w:val="22"/>
        </w:rPr>
        <w:t>the m</w:t>
      </w:r>
      <w:r w:rsidR="00C16397">
        <w:rPr>
          <w:rFonts w:eastAsia="Calibri" w:cs="Calibri"/>
          <w:bCs/>
          <w:color w:val="000000"/>
          <w:szCs w:val="22"/>
        </w:rPr>
        <w:t>unicipality is down in comparison to the rest of the state</w:t>
      </w:r>
      <w:r w:rsidR="00690B10">
        <w:rPr>
          <w:rFonts w:eastAsia="Calibri" w:cs="Calibri"/>
          <w:bCs/>
          <w:color w:val="000000"/>
          <w:szCs w:val="22"/>
        </w:rPr>
        <w:t>, but there have been significant crimes and events that have made us st</w:t>
      </w:r>
      <w:r w:rsidR="0044097B">
        <w:rPr>
          <w:rFonts w:eastAsia="Calibri" w:cs="Calibri"/>
          <w:bCs/>
          <w:color w:val="000000"/>
          <w:szCs w:val="22"/>
        </w:rPr>
        <w:t xml:space="preserve">and out lately. </w:t>
      </w:r>
      <w:r w:rsidR="001E6B8E">
        <w:rPr>
          <w:rFonts w:eastAsia="Calibri" w:cs="Calibri"/>
          <w:bCs/>
          <w:color w:val="000000"/>
          <w:szCs w:val="22"/>
        </w:rPr>
        <w:t>Was a v</w:t>
      </w:r>
      <w:r w:rsidR="00D141A2" w:rsidRPr="001E6B8E">
        <w:rPr>
          <w:rFonts w:eastAsia="Calibri" w:cs="Calibri"/>
          <w:bCs/>
          <w:color w:val="000000"/>
          <w:szCs w:val="22"/>
        </w:rPr>
        <w:t>ery insightful event</w:t>
      </w:r>
      <w:r w:rsidR="001E6B8E">
        <w:rPr>
          <w:rFonts w:eastAsia="Calibri" w:cs="Calibri"/>
          <w:bCs/>
          <w:color w:val="000000"/>
          <w:szCs w:val="22"/>
        </w:rPr>
        <w:t>. s</w:t>
      </w:r>
      <w:r w:rsidR="00D141A2" w:rsidRPr="001E6B8E">
        <w:rPr>
          <w:rFonts w:eastAsia="Calibri" w:cs="Calibri"/>
          <w:bCs/>
          <w:color w:val="000000"/>
          <w:szCs w:val="22"/>
        </w:rPr>
        <w:t>hout out to our brave Police for all their hard work and keeping the community safe.</w:t>
      </w:r>
      <w:r w:rsidR="0044097B" w:rsidRPr="001E6B8E">
        <w:rPr>
          <w:rFonts w:eastAsia="Calibri" w:cs="Calibri"/>
          <w:bCs/>
          <w:color w:val="000000"/>
          <w:szCs w:val="22"/>
        </w:rPr>
        <w:t xml:space="preserve"> </w:t>
      </w:r>
    </w:p>
    <w:p w14:paraId="435A7A9F" w14:textId="77777777" w:rsidR="0088409A" w:rsidRPr="005C5DFA" w:rsidRDefault="0088409A" w:rsidP="00FC3293">
      <w:pPr>
        <w:tabs>
          <w:tab w:val="left" w:pos="600"/>
        </w:tabs>
        <w:ind w:left="600" w:hanging="600"/>
        <w:outlineLvl w:val="0"/>
        <w:rPr>
          <w:rFonts w:eastAsia="Calibri" w:cs="Calibri"/>
          <w:b/>
          <w:color w:val="000000"/>
          <w:szCs w:val="22"/>
        </w:rPr>
      </w:pPr>
    </w:p>
    <w:p w14:paraId="1F48D136" w14:textId="313BFAA3" w:rsidR="0088409A" w:rsidRPr="005C5DFA" w:rsidRDefault="0088409A" w:rsidP="00FC3293">
      <w:pPr>
        <w:tabs>
          <w:tab w:val="left" w:pos="600"/>
        </w:tabs>
        <w:ind w:left="600" w:hanging="600"/>
        <w:outlineLvl w:val="0"/>
        <w:rPr>
          <w:rFonts w:eastAsia="Calibri" w:cs="Calibri"/>
          <w:b/>
          <w:color w:val="000000"/>
          <w:szCs w:val="22"/>
        </w:rPr>
      </w:pPr>
      <w:r w:rsidRPr="005C5DFA">
        <w:rPr>
          <w:rFonts w:eastAsia="Calibri" w:cs="Calibri"/>
          <w:b/>
          <w:color w:val="000000"/>
          <w:szCs w:val="22"/>
        </w:rPr>
        <w:t>Cr McLindon</w:t>
      </w:r>
    </w:p>
    <w:p w14:paraId="552657A2" w14:textId="648A916E" w:rsidR="009F1D8A" w:rsidRDefault="00E6004C" w:rsidP="009625A8">
      <w:pPr>
        <w:pStyle w:val="ListParagraph"/>
        <w:numPr>
          <w:ilvl w:val="0"/>
          <w:numId w:val="39"/>
        </w:numPr>
        <w:outlineLvl w:val="0"/>
        <w:rPr>
          <w:rFonts w:eastAsia="Calibri" w:cs="Calibri"/>
          <w:bCs/>
          <w:color w:val="000000"/>
          <w:szCs w:val="22"/>
        </w:rPr>
      </w:pPr>
      <w:r>
        <w:rPr>
          <w:rFonts w:eastAsia="Calibri" w:cs="Calibri"/>
          <w:bCs/>
          <w:color w:val="000000"/>
          <w:szCs w:val="22"/>
        </w:rPr>
        <w:t xml:space="preserve">Attended the Whittlesea </w:t>
      </w:r>
      <w:r w:rsidR="00342010" w:rsidRPr="00342010">
        <w:rPr>
          <w:rFonts w:eastAsia="Calibri" w:cs="Calibri"/>
          <w:bCs/>
          <w:color w:val="000000"/>
          <w:szCs w:val="22"/>
        </w:rPr>
        <w:t xml:space="preserve">Community Festival. Fantastic layout, great to see so many local small businesses there. </w:t>
      </w:r>
      <w:r w:rsidR="009F1D8A">
        <w:rPr>
          <w:rFonts w:eastAsia="Calibri" w:cs="Calibri"/>
          <w:bCs/>
          <w:color w:val="000000"/>
          <w:szCs w:val="22"/>
        </w:rPr>
        <w:t xml:space="preserve">Congratulations and well done to all the staff who made this event </w:t>
      </w:r>
      <w:r>
        <w:rPr>
          <w:rFonts w:eastAsia="Calibri" w:cs="Calibri"/>
          <w:bCs/>
          <w:color w:val="000000"/>
          <w:szCs w:val="22"/>
        </w:rPr>
        <w:t>successful</w:t>
      </w:r>
      <w:r w:rsidR="009F1D8A">
        <w:rPr>
          <w:rFonts w:eastAsia="Calibri" w:cs="Calibri"/>
          <w:bCs/>
          <w:color w:val="000000"/>
          <w:szCs w:val="22"/>
        </w:rPr>
        <w:t>.</w:t>
      </w:r>
    </w:p>
    <w:p w14:paraId="70CFDE6B" w14:textId="07125653" w:rsidR="009F1D8A" w:rsidRDefault="00E6004C" w:rsidP="009625A8">
      <w:pPr>
        <w:pStyle w:val="ListParagraph"/>
        <w:numPr>
          <w:ilvl w:val="0"/>
          <w:numId w:val="39"/>
        </w:numPr>
        <w:outlineLvl w:val="0"/>
        <w:rPr>
          <w:rFonts w:eastAsia="Calibri" w:cs="Calibri"/>
          <w:bCs/>
          <w:color w:val="000000"/>
          <w:szCs w:val="22"/>
        </w:rPr>
      </w:pPr>
      <w:r>
        <w:rPr>
          <w:rFonts w:eastAsia="Calibri" w:cs="Calibri"/>
          <w:bCs/>
          <w:color w:val="000000"/>
          <w:szCs w:val="22"/>
        </w:rPr>
        <w:t>It was g</w:t>
      </w:r>
      <w:r w:rsidR="009F1D8A">
        <w:rPr>
          <w:rFonts w:eastAsia="Calibri" w:cs="Calibri"/>
          <w:bCs/>
          <w:color w:val="000000"/>
          <w:szCs w:val="22"/>
        </w:rPr>
        <w:t>reat to meet the new Youth Mayor and Deputy</w:t>
      </w:r>
      <w:r w:rsidR="003C7CAF">
        <w:rPr>
          <w:rFonts w:eastAsia="Calibri" w:cs="Calibri"/>
          <w:bCs/>
          <w:color w:val="000000"/>
          <w:szCs w:val="22"/>
        </w:rPr>
        <w:t xml:space="preserve"> Youth</w:t>
      </w:r>
      <w:r w:rsidR="009F1D8A">
        <w:rPr>
          <w:rFonts w:eastAsia="Calibri" w:cs="Calibri"/>
          <w:bCs/>
          <w:color w:val="000000"/>
          <w:szCs w:val="22"/>
        </w:rPr>
        <w:t xml:space="preserve"> Mayor </w:t>
      </w:r>
      <w:r w:rsidR="003C7CAF">
        <w:rPr>
          <w:rFonts w:eastAsia="Calibri" w:cs="Calibri"/>
          <w:bCs/>
          <w:color w:val="000000"/>
          <w:szCs w:val="22"/>
        </w:rPr>
        <w:t>at the Community Festival.</w:t>
      </w:r>
    </w:p>
    <w:p w14:paraId="2DD86659" w14:textId="20C48665" w:rsidR="00FD1A25" w:rsidRDefault="00FD1A25" w:rsidP="009625A8">
      <w:pPr>
        <w:pStyle w:val="ListParagraph"/>
        <w:numPr>
          <w:ilvl w:val="0"/>
          <w:numId w:val="39"/>
        </w:numPr>
        <w:outlineLvl w:val="0"/>
        <w:rPr>
          <w:rFonts w:eastAsia="Calibri" w:cs="Calibri"/>
          <w:bCs/>
          <w:color w:val="000000"/>
          <w:szCs w:val="22"/>
        </w:rPr>
      </w:pPr>
      <w:r>
        <w:rPr>
          <w:rFonts w:eastAsia="Calibri" w:cs="Calibri"/>
          <w:bCs/>
          <w:color w:val="000000"/>
          <w:szCs w:val="22"/>
        </w:rPr>
        <w:t>Acknowledged all those who are celebrating St Patricks Day</w:t>
      </w:r>
      <w:r w:rsidR="003E7D1B">
        <w:rPr>
          <w:rFonts w:eastAsia="Calibri" w:cs="Calibri"/>
          <w:bCs/>
          <w:color w:val="000000"/>
          <w:szCs w:val="22"/>
        </w:rPr>
        <w:t xml:space="preserve"> today</w:t>
      </w:r>
      <w:r>
        <w:rPr>
          <w:rFonts w:eastAsia="Calibri" w:cs="Calibri"/>
          <w:bCs/>
          <w:color w:val="000000"/>
          <w:szCs w:val="22"/>
        </w:rPr>
        <w:t>.</w:t>
      </w:r>
    </w:p>
    <w:p w14:paraId="1742C8BB" w14:textId="77777777" w:rsidR="009670A4" w:rsidRDefault="00FD1A25" w:rsidP="009625A8">
      <w:pPr>
        <w:pStyle w:val="ListParagraph"/>
        <w:numPr>
          <w:ilvl w:val="0"/>
          <w:numId w:val="39"/>
        </w:numPr>
        <w:outlineLvl w:val="0"/>
        <w:rPr>
          <w:rFonts w:eastAsia="Calibri" w:cs="Calibri"/>
          <w:bCs/>
          <w:color w:val="000000"/>
          <w:szCs w:val="22"/>
        </w:rPr>
      </w:pPr>
      <w:r>
        <w:rPr>
          <w:rFonts w:eastAsia="Calibri" w:cs="Calibri"/>
          <w:bCs/>
          <w:color w:val="000000"/>
          <w:szCs w:val="22"/>
        </w:rPr>
        <w:t xml:space="preserve">Made a public statement in the </w:t>
      </w:r>
      <w:r w:rsidR="00581DC9">
        <w:rPr>
          <w:rFonts w:eastAsia="Calibri" w:cs="Calibri"/>
          <w:bCs/>
          <w:color w:val="000000"/>
          <w:szCs w:val="22"/>
        </w:rPr>
        <w:t xml:space="preserve">interest in </w:t>
      </w:r>
      <w:r w:rsidR="00520C73">
        <w:rPr>
          <w:rFonts w:eastAsia="Calibri" w:cs="Calibri"/>
          <w:bCs/>
          <w:color w:val="000000"/>
          <w:szCs w:val="22"/>
        </w:rPr>
        <w:t>public disclosure</w:t>
      </w:r>
      <w:r w:rsidR="009670A4">
        <w:rPr>
          <w:rFonts w:eastAsia="Calibri" w:cs="Calibri"/>
          <w:bCs/>
          <w:color w:val="000000"/>
          <w:szCs w:val="22"/>
        </w:rPr>
        <w:t xml:space="preserve">: </w:t>
      </w:r>
    </w:p>
    <w:p w14:paraId="08664FFF" w14:textId="59FF7945" w:rsidR="00FD1A25" w:rsidRPr="009F1D8A" w:rsidRDefault="009670A4" w:rsidP="009670A4">
      <w:pPr>
        <w:pStyle w:val="ListParagraph"/>
        <w:numPr>
          <w:ilvl w:val="1"/>
          <w:numId w:val="39"/>
        </w:numPr>
        <w:outlineLvl w:val="0"/>
        <w:rPr>
          <w:rFonts w:eastAsia="Calibri" w:cs="Calibri"/>
          <w:bCs/>
          <w:color w:val="000000"/>
          <w:szCs w:val="22"/>
        </w:rPr>
      </w:pPr>
      <w:r>
        <w:rPr>
          <w:rFonts w:eastAsia="Calibri" w:cs="Calibri"/>
          <w:bCs/>
          <w:color w:val="000000"/>
          <w:szCs w:val="22"/>
        </w:rPr>
        <w:t>A</w:t>
      </w:r>
      <w:r w:rsidR="004925C4">
        <w:rPr>
          <w:rFonts w:eastAsia="Calibri" w:cs="Calibri"/>
          <w:bCs/>
          <w:color w:val="000000"/>
          <w:szCs w:val="22"/>
        </w:rPr>
        <w:t>dvised</w:t>
      </w:r>
      <w:r w:rsidR="00154C36">
        <w:rPr>
          <w:rFonts w:eastAsia="Calibri" w:cs="Calibri"/>
          <w:bCs/>
          <w:color w:val="000000"/>
          <w:szCs w:val="22"/>
        </w:rPr>
        <w:t xml:space="preserve"> that he has taken on a new role as CEO of the </w:t>
      </w:r>
      <w:r w:rsidR="003B4A4C">
        <w:rPr>
          <w:rFonts w:eastAsia="Calibri" w:cs="Calibri"/>
          <w:bCs/>
          <w:color w:val="000000"/>
          <w:szCs w:val="22"/>
        </w:rPr>
        <w:t>Aligned C</w:t>
      </w:r>
      <w:r w:rsidR="00060949">
        <w:rPr>
          <w:rFonts w:eastAsia="Calibri" w:cs="Calibri"/>
          <w:bCs/>
          <w:color w:val="000000"/>
          <w:szCs w:val="22"/>
        </w:rPr>
        <w:t xml:space="preserve">ouncil of Australia. This </w:t>
      </w:r>
      <w:r w:rsidR="007274B5">
        <w:rPr>
          <w:rFonts w:eastAsia="Calibri" w:cs="Calibri"/>
          <w:bCs/>
          <w:color w:val="000000"/>
          <w:szCs w:val="22"/>
        </w:rPr>
        <w:t xml:space="preserve">peak body </w:t>
      </w:r>
      <w:r w:rsidR="00060949">
        <w:rPr>
          <w:rFonts w:eastAsia="Calibri" w:cs="Calibri"/>
          <w:bCs/>
          <w:color w:val="000000"/>
          <w:szCs w:val="22"/>
        </w:rPr>
        <w:t xml:space="preserve">represents over 1.8m people across Australia </w:t>
      </w:r>
      <w:r w:rsidR="007274B5">
        <w:rPr>
          <w:rFonts w:eastAsia="Calibri" w:cs="Calibri"/>
          <w:bCs/>
          <w:color w:val="000000"/>
          <w:szCs w:val="22"/>
        </w:rPr>
        <w:t>in 39 member groups</w:t>
      </w:r>
      <w:r w:rsidR="00CA018F">
        <w:rPr>
          <w:rFonts w:eastAsia="Calibri" w:cs="Calibri"/>
          <w:bCs/>
          <w:color w:val="000000"/>
          <w:szCs w:val="22"/>
        </w:rPr>
        <w:t xml:space="preserve">. </w:t>
      </w:r>
      <w:r w:rsidR="00DE388F">
        <w:rPr>
          <w:rFonts w:eastAsia="Calibri" w:cs="Calibri"/>
          <w:bCs/>
          <w:color w:val="000000"/>
          <w:szCs w:val="22"/>
        </w:rPr>
        <w:t xml:space="preserve">Made this declaration and advised that it </w:t>
      </w:r>
      <w:r w:rsidR="00CA018F">
        <w:rPr>
          <w:rFonts w:eastAsia="Calibri" w:cs="Calibri"/>
          <w:bCs/>
          <w:color w:val="000000"/>
          <w:szCs w:val="22"/>
        </w:rPr>
        <w:t xml:space="preserve">will </w:t>
      </w:r>
      <w:r w:rsidR="00DE388F">
        <w:rPr>
          <w:rFonts w:eastAsia="Calibri" w:cs="Calibri"/>
          <w:bCs/>
          <w:color w:val="000000"/>
          <w:szCs w:val="22"/>
        </w:rPr>
        <w:t xml:space="preserve">be </w:t>
      </w:r>
      <w:r w:rsidR="00CA018F">
        <w:rPr>
          <w:rFonts w:eastAsia="Calibri" w:cs="Calibri"/>
          <w:bCs/>
          <w:color w:val="000000"/>
          <w:szCs w:val="22"/>
        </w:rPr>
        <w:t>add</w:t>
      </w:r>
      <w:r w:rsidR="00DE388F">
        <w:rPr>
          <w:rFonts w:eastAsia="Calibri" w:cs="Calibri"/>
          <w:bCs/>
          <w:color w:val="000000"/>
          <w:szCs w:val="22"/>
        </w:rPr>
        <w:t>ed</w:t>
      </w:r>
      <w:r w:rsidR="00CA018F">
        <w:rPr>
          <w:rFonts w:eastAsia="Calibri" w:cs="Calibri"/>
          <w:bCs/>
          <w:color w:val="000000"/>
          <w:szCs w:val="22"/>
        </w:rPr>
        <w:t xml:space="preserve"> to his Public Interest Return</w:t>
      </w:r>
      <w:r w:rsidR="00044334">
        <w:rPr>
          <w:rFonts w:eastAsia="Calibri" w:cs="Calibri"/>
          <w:bCs/>
          <w:color w:val="000000"/>
          <w:szCs w:val="22"/>
        </w:rPr>
        <w:t>. He also made not that he will e</w:t>
      </w:r>
      <w:r w:rsidR="00CA018F">
        <w:rPr>
          <w:rFonts w:eastAsia="Calibri" w:cs="Calibri"/>
          <w:bCs/>
          <w:color w:val="000000"/>
          <w:szCs w:val="22"/>
        </w:rPr>
        <w:t xml:space="preserve">nsure </w:t>
      </w:r>
      <w:r w:rsidR="00044334">
        <w:rPr>
          <w:rFonts w:eastAsia="Calibri" w:cs="Calibri"/>
          <w:bCs/>
          <w:color w:val="000000"/>
          <w:szCs w:val="22"/>
        </w:rPr>
        <w:t>that</w:t>
      </w:r>
      <w:r w:rsidR="00B25D0A">
        <w:rPr>
          <w:rFonts w:eastAsia="Calibri" w:cs="Calibri"/>
          <w:bCs/>
          <w:color w:val="000000"/>
          <w:szCs w:val="22"/>
        </w:rPr>
        <w:t xml:space="preserve"> both roles </w:t>
      </w:r>
      <w:r w:rsidR="00044334">
        <w:rPr>
          <w:rFonts w:eastAsia="Calibri" w:cs="Calibri"/>
          <w:bCs/>
          <w:color w:val="000000"/>
          <w:szCs w:val="22"/>
        </w:rPr>
        <w:t xml:space="preserve">will be kept </w:t>
      </w:r>
      <w:r w:rsidR="00B25D0A">
        <w:rPr>
          <w:rFonts w:eastAsia="Calibri" w:cs="Calibri"/>
          <w:bCs/>
          <w:color w:val="000000"/>
          <w:szCs w:val="22"/>
        </w:rPr>
        <w:t xml:space="preserve">separate and any conflicts of interest </w:t>
      </w:r>
      <w:r w:rsidR="004925C4">
        <w:rPr>
          <w:rFonts w:eastAsia="Calibri" w:cs="Calibri"/>
          <w:bCs/>
          <w:color w:val="000000"/>
          <w:szCs w:val="22"/>
        </w:rPr>
        <w:t xml:space="preserve">separate </w:t>
      </w:r>
      <w:r w:rsidR="00044334">
        <w:rPr>
          <w:rFonts w:eastAsia="Calibri" w:cs="Calibri"/>
          <w:bCs/>
          <w:color w:val="000000"/>
          <w:szCs w:val="22"/>
        </w:rPr>
        <w:t xml:space="preserve">will be </w:t>
      </w:r>
      <w:r w:rsidR="003E7D1B">
        <w:rPr>
          <w:rFonts w:eastAsia="Calibri" w:cs="Calibri"/>
          <w:bCs/>
          <w:color w:val="000000"/>
          <w:szCs w:val="22"/>
        </w:rPr>
        <w:t>disclosed</w:t>
      </w:r>
      <w:r w:rsidR="0060113F">
        <w:rPr>
          <w:rFonts w:eastAsia="Calibri" w:cs="Calibri"/>
          <w:bCs/>
          <w:color w:val="000000"/>
          <w:szCs w:val="22"/>
        </w:rPr>
        <w:t>.</w:t>
      </w:r>
    </w:p>
    <w:p w14:paraId="1FE20635" w14:textId="5676E0A0" w:rsidR="0088409A" w:rsidRPr="005C5DFA" w:rsidRDefault="0088409A" w:rsidP="0088409A">
      <w:pPr>
        <w:tabs>
          <w:tab w:val="left" w:pos="600"/>
        </w:tabs>
        <w:outlineLvl w:val="0"/>
        <w:rPr>
          <w:rFonts w:eastAsia="Calibri" w:cs="Calibri"/>
          <w:b/>
          <w:color w:val="000000"/>
          <w:szCs w:val="22"/>
        </w:rPr>
      </w:pPr>
    </w:p>
    <w:p w14:paraId="5DD8D7D4" w14:textId="7C9DB07A" w:rsidR="0088409A" w:rsidRPr="005C5DFA" w:rsidRDefault="001F5DDC" w:rsidP="0088409A">
      <w:pPr>
        <w:tabs>
          <w:tab w:val="left" w:pos="600"/>
        </w:tabs>
        <w:outlineLvl w:val="0"/>
        <w:rPr>
          <w:rFonts w:eastAsia="Calibri" w:cs="Calibri"/>
          <w:b/>
          <w:color w:val="000000"/>
          <w:szCs w:val="22"/>
        </w:rPr>
      </w:pPr>
      <w:r>
        <w:rPr>
          <w:rFonts w:eastAsia="Calibri" w:cs="Calibri"/>
          <w:b/>
          <w:color w:val="000000"/>
          <w:szCs w:val="22"/>
        </w:rPr>
        <w:t>C</w:t>
      </w:r>
      <w:r w:rsidR="0088409A" w:rsidRPr="005C5DFA">
        <w:rPr>
          <w:rFonts w:eastAsia="Calibri" w:cs="Calibri"/>
          <w:b/>
          <w:color w:val="000000"/>
          <w:szCs w:val="22"/>
        </w:rPr>
        <w:t>r Lappin</w:t>
      </w:r>
    </w:p>
    <w:p w14:paraId="06362E97" w14:textId="747B31E8" w:rsidR="0088409A" w:rsidRDefault="004925C4" w:rsidP="009625A8">
      <w:pPr>
        <w:pStyle w:val="ListParagraph"/>
        <w:numPr>
          <w:ilvl w:val="0"/>
          <w:numId w:val="40"/>
        </w:numPr>
        <w:outlineLvl w:val="0"/>
        <w:rPr>
          <w:rFonts w:eastAsia="Calibri" w:cs="Calibri"/>
          <w:bCs/>
          <w:color w:val="000000"/>
          <w:szCs w:val="22"/>
        </w:rPr>
      </w:pPr>
      <w:r w:rsidRPr="004925C4">
        <w:rPr>
          <w:rFonts w:eastAsia="Calibri" w:cs="Calibri"/>
          <w:bCs/>
          <w:color w:val="000000"/>
          <w:szCs w:val="22"/>
        </w:rPr>
        <w:t>Visited PRACE in Mernda</w:t>
      </w:r>
      <w:r w:rsidR="00BE73BA">
        <w:rPr>
          <w:rFonts w:eastAsia="Calibri" w:cs="Calibri"/>
          <w:bCs/>
          <w:color w:val="000000"/>
          <w:szCs w:val="22"/>
        </w:rPr>
        <w:t xml:space="preserve"> and met with </w:t>
      </w:r>
      <w:r w:rsidR="002547E6">
        <w:rPr>
          <w:rFonts w:eastAsia="Calibri" w:cs="Calibri"/>
          <w:bCs/>
          <w:color w:val="000000"/>
          <w:szCs w:val="22"/>
        </w:rPr>
        <w:t xml:space="preserve">staff </w:t>
      </w:r>
      <w:r w:rsidR="00BE73BA">
        <w:rPr>
          <w:rFonts w:eastAsia="Calibri" w:cs="Calibri"/>
          <w:bCs/>
          <w:color w:val="000000"/>
          <w:szCs w:val="22"/>
        </w:rPr>
        <w:t xml:space="preserve">to discuss the </w:t>
      </w:r>
      <w:r w:rsidR="002059AF">
        <w:rPr>
          <w:rFonts w:eastAsia="Calibri" w:cs="Calibri"/>
          <w:bCs/>
          <w:color w:val="000000"/>
          <w:szCs w:val="22"/>
        </w:rPr>
        <w:t xml:space="preserve">incredible services they provide. Very impressed </w:t>
      </w:r>
      <w:r w:rsidR="00FA25F9">
        <w:rPr>
          <w:rFonts w:eastAsia="Calibri" w:cs="Calibri"/>
          <w:bCs/>
          <w:color w:val="000000"/>
          <w:szCs w:val="22"/>
        </w:rPr>
        <w:t xml:space="preserve">by </w:t>
      </w:r>
      <w:r w:rsidR="001B4FBD">
        <w:rPr>
          <w:rFonts w:eastAsia="Calibri" w:cs="Calibri"/>
          <w:bCs/>
          <w:color w:val="000000"/>
          <w:szCs w:val="22"/>
        </w:rPr>
        <w:t>how</w:t>
      </w:r>
      <w:r w:rsidR="00FA25F9">
        <w:rPr>
          <w:rFonts w:eastAsia="Calibri" w:cs="Calibri"/>
          <w:bCs/>
          <w:color w:val="000000"/>
          <w:szCs w:val="22"/>
        </w:rPr>
        <w:t xml:space="preserve"> their model works</w:t>
      </w:r>
      <w:r w:rsidR="00844F73">
        <w:rPr>
          <w:rFonts w:eastAsia="Calibri" w:cs="Calibri"/>
          <w:bCs/>
          <w:color w:val="000000"/>
          <w:szCs w:val="22"/>
        </w:rPr>
        <w:t xml:space="preserve">, </w:t>
      </w:r>
      <w:r w:rsidR="001B4FBD">
        <w:rPr>
          <w:rFonts w:eastAsia="Calibri" w:cs="Calibri"/>
          <w:bCs/>
          <w:color w:val="000000"/>
          <w:szCs w:val="22"/>
        </w:rPr>
        <w:t xml:space="preserve">how they </w:t>
      </w:r>
      <w:r w:rsidR="00FA25F9">
        <w:rPr>
          <w:rFonts w:eastAsia="Calibri" w:cs="Calibri"/>
          <w:bCs/>
          <w:color w:val="000000"/>
          <w:szCs w:val="22"/>
        </w:rPr>
        <w:t xml:space="preserve">ensure </w:t>
      </w:r>
      <w:r w:rsidR="001B4FBD">
        <w:rPr>
          <w:rFonts w:eastAsia="Calibri" w:cs="Calibri"/>
          <w:bCs/>
          <w:color w:val="000000"/>
          <w:szCs w:val="22"/>
        </w:rPr>
        <w:t>s</w:t>
      </w:r>
      <w:r w:rsidR="008B6A36">
        <w:rPr>
          <w:rFonts w:eastAsia="Calibri" w:cs="Calibri"/>
          <w:bCs/>
          <w:color w:val="000000"/>
          <w:szCs w:val="22"/>
        </w:rPr>
        <w:t>t</w:t>
      </w:r>
      <w:r w:rsidR="001B4FBD">
        <w:rPr>
          <w:rFonts w:eastAsia="Calibri" w:cs="Calibri"/>
          <w:bCs/>
          <w:color w:val="000000"/>
          <w:szCs w:val="22"/>
        </w:rPr>
        <w:t xml:space="preserve">udents wellbeing is </w:t>
      </w:r>
      <w:r w:rsidR="00EF36E8">
        <w:rPr>
          <w:rFonts w:eastAsia="Calibri" w:cs="Calibri"/>
          <w:bCs/>
          <w:color w:val="000000"/>
          <w:szCs w:val="22"/>
        </w:rPr>
        <w:t xml:space="preserve">prioritised and </w:t>
      </w:r>
      <w:r w:rsidR="00844F73">
        <w:rPr>
          <w:rFonts w:eastAsia="Calibri" w:cs="Calibri"/>
          <w:bCs/>
          <w:color w:val="000000"/>
          <w:szCs w:val="22"/>
        </w:rPr>
        <w:t xml:space="preserve">the way in which they </w:t>
      </w:r>
      <w:r w:rsidR="00EF36E8">
        <w:rPr>
          <w:rFonts w:eastAsia="Calibri" w:cs="Calibri"/>
          <w:bCs/>
          <w:color w:val="000000"/>
          <w:szCs w:val="22"/>
        </w:rPr>
        <w:t xml:space="preserve">help students who </w:t>
      </w:r>
      <w:r w:rsidR="00EF7414">
        <w:rPr>
          <w:rFonts w:eastAsia="Calibri" w:cs="Calibri"/>
          <w:bCs/>
          <w:color w:val="000000"/>
          <w:szCs w:val="22"/>
        </w:rPr>
        <w:t xml:space="preserve">disengaged from, or not thrived in, </w:t>
      </w:r>
      <w:r w:rsidR="00EF36E8">
        <w:rPr>
          <w:rFonts w:eastAsia="Calibri" w:cs="Calibri"/>
          <w:bCs/>
          <w:color w:val="000000"/>
          <w:szCs w:val="22"/>
        </w:rPr>
        <w:t>mainstream schooling</w:t>
      </w:r>
      <w:r w:rsidR="008B6A36">
        <w:rPr>
          <w:rFonts w:eastAsia="Calibri" w:cs="Calibri"/>
          <w:bCs/>
          <w:color w:val="000000"/>
          <w:szCs w:val="22"/>
        </w:rPr>
        <w:t xml:space="preserve">. Council has a great relationship with PRACE already and hopes </w:t>
      </w:r>
      <w:r w:rsidR="00EF7414">
        <w:rPr>
          <w:rFonts w:eastAsia="Calibri" w:cs="Calibri"/>
          <w:bCs/>
          <w:color w:val="000000"/>
          <w:szCs w:val="22"/>
        </w:rPr>
        <w:t>that this</w:t>
      </w:r>
      <w:r w:rsidR="008B6A36">
        <w:rPr>
          <w:rFonts w:eastAsia="Calibri" w:cs="Calibri"/>
          <w:bCs/>
          <w:color w:val="000000"/>
          <w:szCs w:val="22"/>
        </w:rPr>
        <w:t xml:space="preserve"> continue</w:t>
      </w:r>
      <w:r w:rsidR="00EF7414">
        <w:rPr>
          <w:rFonts w:eastAsia="Calibri" w:cs="Calibri"/>
          <w:bCs/>
          <w:color w:val="000000"/>
          <w:szCs w:val="22"/>
        </w:rPr>
        <w:t>s</w:t>
      </w:r>
      <w:r w:rsidR="008B6A36">
        <w:rPr>
          <w:rFonts w:eastAsia="Calibri" w:cs="Calibri"/>
          <w:bCs/>
          <w:color w:val="000000"/>
          <w:szCs w:val="22"/>
        </w:rPr>
        <w:t>.</w:t>
      </w:r>
    </w:p>
    <w:p w14:paraId="38F7C289" w14:textId="4FFFDA28" w:rsidR="00837A8E" w:rsidRPr="00971E08" w:rsidRDefault="008B6A36" w:rsidP="009625A8">
      <w:pPr>
        <w:pStyle w:val="ListParagraph"/>
        <w:numPr>
          <w:ilvl w:val="0"/>
          <w:numId w:val="40"/>
        </w:numPr>
        <w:outlineLvl w:val="0"/>
        <w:rPr>
          <w:rFonts w:eastAsia="Calibri" w:cs="Calibri"/>
          <w:bCs/>
          <w:color w:val="000000"/>
          <w:szCs w:val="22"/>
        </w:rPr>
      </w:pPr>
      <w:r>
        <w:rPr>
          <w:rFonts w:eastAsia="Calibri" w:cs="Calibri"/>
          <w:bCs/>
          <w:color w:val="000000"/>
          <w:szCs w:val="22"/>
        </w:rPr>
        <w:lastRenderedPageBreak/>
        <w:t xml:space="preserve">Attended a Northern Alliance </w:t>
      </w:r>
      <w:r w:rsidR="00B468BB">
        <w:rPr>
          <w:rFonts w:eastAsia="Calibri" w:cs="Calibri"/>
          <w:bCs/>
          <w:color w:val="000000"/>
          <w:szCs w:val="22"/>
        </w:rPr>
        <w:t xml:space="preserve">Greenhouse Action </w:t>
      </w:r>
      <w:r>
        <w:rPr>
          <w:rFonts w:eastAsia="Calibri" w:cs="Calibri"/>
          <w:bCs/>
          <w:color w:val="000000"/>
          <w:szCs w:val="22"/>
        </w:rPr>
        <w:t xml:space="preserve">Committee </w:t>
      </w:r>
      <w:r w:rsidR="007447FA">
        <w:rPr>
          <w:rFonts w:eastAsia="Calibri" w:cs="Calibri"/>
          <w:bCs/>
          <w:color w:val="000000"/>
          <w:szCs w:val="22"/>
        </w:rPr>
        <w:t>M</w:t>
      </w:r>
      <w:r>
        <w:rPr>
          <w:rFonts w:eastAsia="Calibri" w:cs="Calibri"/>
          <w:bCs/>
          <w:color w:val="000000"/>
          <w:szCs w:val="22"/>
        </w:rPr>
        <w:t xml:space="preserve">eeting where they endorsed </w:t>
      </w:r>
      <w:r w:rsidR="00B468BB">
        <w:rPr>
          <w:rFonts w:eastAsia="Calibri" w:cs="Calibri"/>
          <w:bCs/>
          <w:color w:val="000000"/>
          <w:szCs w:val="22"/>
        </w:rPr>
        <w:t xml:space="preserve">their strategy </w:t>
      </w:r>
      <w:r w:rsidR="00B97AB9">
        <w:rPr>
          <w:rFonts w:eastAsia="Calibri" w:cs="Calibri"/>
          <w:bCs/>
          <w:color w:val="000000"/>
          <w:szCs w:val="22"/>
        </w:rPr>
        <w:t xml:space="preserve">for the next 4 </w:t>
      </w:r>
      <w:r w:rsidR="00CF132E">
        <w:rPr>
          <w:rFonts w:eastAsia="Calibri" w:cs="Calibri"/>
          <w:bCs/>
          <w:color w:val="000000"/>
          <w:szCs w:val="22"/>
        </w:rPr>
        <w:t>years.</w:t>
      </w:r>
      <w:r w:rsidR="00CF132E" w:rsidRPr="00971E08">
        <w:rPr>
          <w:rFonts w:eastAsia="Calibri" w:cs="Calibri"/>
          <w:bCs/>
          <w:color w:val="000000"/>
          <w:szCs w:val="22"/>
        </w:rPr>
        <w:t xml:space="preserve"> The</w:t>
      </w:r>
      <w:r w:rsidR="00FC75A4" w:rsidRPr="00971E08">
        <w:rPr>
          <w:rFonts w:eastAsia="Calibri" w:cs="Calibri"/>
          <w:bCs/>
          <w:color w:val="000000"/>
          <w:szCs w:val="22"/>
        </w:rPr>
        <w:t xml:space="preserve"> 4 strategic priorities </w:t>
      </w:r>
      <w:r w:rsidR="009A1A56" w:rsidRPr="00971E08">
        <w:rPr>
          <w:rFonts w:eastAsia="Calibri" w:cs="Calibri"/>
          <w:bCs/>
          <w:color w:val="000000"/>
          <w:szCs w:val="22"/>
        </w:rPr>
        <w:t>committed to were</w:t>
      </w:r>
      <w:r w:rsidR="00837A8E" w:rsidRPr="00971E08">
        <w:rPr>
          <w:rFonts w:eastAsia="Calibri" w:cs="Calibri"/>
          <w:bCs/>
          <w:color w:val="000000"/>
          <w:szCs w:val="22"/>
        </w:rPr>
        <w:t>:</w:t>
      </w:r>
    </w:p>
    <w:p w14:paraId="41167930" w14:textId="1EDC8461" w:rsidR="00971E08" w:rsidRDefault="009A1A56" w:rsidP="00837A8E">
      <w:pPr>
        <w:pStyle w:val="ListParagraph"/>
        <w:numPr>
          <w:ilvl w:val="1"/>
          <w:numId w:val="40"/>
        </w:numPr>
        <w:tabs>
          <w:tab w:val="left" w:pos="600"/>
        </w:tabs>
        <w:outlineLvl w:val="0"/>
        <w:rPr>
          <w:rFonts w:eastAsia="Calibri" w:cs="Calibri"/>
          <w:bCs/>
          <w:color w:val="000000"/>
          <w:szCs w:val="22"/>
        </w:rPr>
      </w:pPr>
      <w:r>
        <w:rPr>
          <w:rFonts w:eastAsia="Calibri" w:cs="Calibri"/>
          <w:bCs/>
          <w:color w:val="000000"/>
          <w:szCs w:val="22"/>
        </w:rPr>
        <w:t xml:space="preserve"> to support our vulnerable </w:t>
      </w:r>
      <w:proofErr w:type="gramStart"/>
      <w:r>
        <w:rPr>
          <w:rFonts w:eastAsia="Calibri" w:cs="Calibri"/>
          <w:bCs/>
          <w:color w:val="000000"/>
          <w:szCs w:val="22"/>
        </w:rPr>
        <w:t>communities</w:t>
      </w:r>
      <w:r w:rsidR="0098403D">
        <w:rPr>
          <w:rFonts w:eastAsia="Calibri" w:cs="Calibri"/>
          <w:bCs/>
          <w:color w:val="000000"/>
          <w:szCs w:val="22"/>
        </w:rPr>
        <w:t>;</w:t>
      </w:r>
      <w:proofErr w:type="gramEnd"/>
    </w:p>
    <w:p w14:paraId="0D94A4A0" w14:textId="0CCF404D" w:rsidR="00971E08" w:rsidRDefault="00C37607" w:rsidP="00837A8E">
      <w:pPr>
        <w:pStyle w:val="ListParagraph"/>
        <w:numPr>
          <w:ilvl w:val="1"/>
          <w:numId w:val="40"/>
        </w:numPr>
        <w:tabs>
          <w:tab w:val="left" w:pos="600"/>
        </w:tabs>
        <w:outlineLvl w:val="0"/>
        <w:rPr>
          <w:rFonts w:eastAsia="Calibri" w:cs="Calibri"/>
          <w:bCs/>
          <w:color w:val="000000"/>
          <w:szCs w:val="22"/>
        </w:rPr>
      </w:pPr>
      <w:r>
        <w:rPr>
          <w:rFonts w:eastAsia="Calibri" w:cs="Calibri"/>
          <w:bCs/>
          <w:color w:val="000000"/>
          <w:szCs w:val="22"/>
        </w:rPr>
        <w:t xml:space="preserve"> to facilitate </w:t>
      </w:r>
      <w:proofErr w:type="gramStart"/>
      <w:r>
        <w:rPr>
          <w:rFonts w:eastAsia="Calibri" w:cs="Calibri"/>
          <w:bCs/>
          <w:color w:val="000000"/>
          <w:szCs w:val="22"/>
        </w:rPr>
        <w:t>decarbonisation</w:t>
      </w:r>
      <w:r w:rsidR="0098403D">
        <w:rPr>
          <w:rFonts w:eastAsia="Calibri" w:cs="Calibri"/>
          <w:bCs/>
          <w:color w:val="000000"/>
          <w:szCs w:val="22"/>
        </w:rPr>
        <w:t>;</w:t>
      </w:r>
      <w:proofErr w:type="gramEnd"/>
    </w:p>
    <w:p w14:paraId="1D74E104" w14:textId="67929A64" w:rsidR="00971E08" w:rsidRDefault="00207372" w:rsidP="00837A8E">
      <w:pPr>
        <w:pStyle w:val="ListParagraph"/>
        <w:numPr>
          <w:ilvl w:val="1"/>
          <w:numId w:val="40"/>
        </w:numPr>
        <w:tabs>
          <w:tab w:val="left" w:pos="600"/>
        </w:tabs>
        <w:outlineLvl w:val="0"/>
        <w:rPr>
          <w:rFonts w:eastAsia="Calibri" w:cs="Calibri"/>
          <w:bCs/>
          <w:color w:val="000000"/>
          <w:szCs w:val="22"/>
        </w:rPr>
      </w:pPr>
      <w:r>
        <w:rPr>
          <w:rFonts w:eastAsia="Calibri" w:cs="Calibri"/>
          <w:bCs/>
          <w:color w:val="000000"/>
          <w:szCs w:val="22"/>
        </w:rPr>
        <w:t>transition to a zero emissions transport system</w:t>
      </w:r>
      <w:r w:rsidR="0098403D">
        <w:rPr>
          <w:rFonts w:eastAsia="Calibri" w:cs="Calibri"/>
          <w:bCs/>
          <w:color w:val="000000"/>
          <w:szCs w:val="22"/>
        </w:rPr>
        <w:t>; and</w:t>
      </w:r>
    </w:p>
    <w:p w14:paraId="70619888" w14:textId="7FF2B774" w:rsidR="00FC75A4" w:rsidRDefault="00B646B3" w:rsidP="00837A8E">
      <w:pPr>
        <w:pStyle w:val="ListParagraph"/>
        <w:numPr>
          <w:ilvl w:val="1"/>
          <w:numId w:val="40"/>
        </w:numPr>
        <w:tabs>
          <w:tab w:val="left" w:pos="600"/>
        </w:tabs>
        <w:outlineLvl w:val="0"/>
        <w:rPr>
          <w:rFonts w:eastAsia="Calibri" w:cs="Calibri"/>
          <w:bCs/>
          <w:color w:val="000000"/>
          <w:szCs w:val="22"/>
        </w:rPr>
      </w:pPr>
      <w:r>
        <w:rPr>
          <w:rFonts w:eastAsia="Calibri" w:cs="Calibri"/>
          <w:bCs/>
          <w:color w:val="000000"/>
          <w:szCs w:val="22"/>
        </w:rPr>
        <w:t xml:space="preserve">progress the greening of our supply chain – encouraging a circular economy and strengthening of </w:t>
      </w:r>
      <w:r w:rsidR="00DF5895">
        <w:rPr>
          <w:rFonts w:eastAsia="Calibri" w:cs="Calibri"/>
          <w:bCs/>
          <w:color w:val="000000"/>
          <w:szCs w:val="22"/>
        </w:rPr>
        <w:t xml:space="preserve">using sustainable resources. </w:t>
      </w:r>
    </w:p>
    <w:p w14:paraId="553E15E1" w14:textId="17993236" w:rsidR="00DF5895" w:rsidRDefault="000450A2" w:rsidP="0098403D">
      <w:pPr>
        <w:pStyle w:val="ListParagraph"/>
        <w:outlineLvl w:val="0"/>
        <w:rPr>
          <w:rFonts w:eastAsia="Calibri" w:cs="Calibri"/>
          <w:bCs/>
          <w:color w:val="000000"/>
          <w:szCs w:val="22"/>
        </w:rPr>
      </w:pPr>
      <w:r>
        <w:rPr>
          <w:rFonts w:eastAsia="Calibri" w:cs="Calibri"/>
          <w:bCs/>
          <w:color w:val="000000"/>
          <w:szCs w:val="22"/>
        </w:rPr>
        <w:t>All these priorities are geared towards what can be achieved at a Council level</w:t>
      </w:r>
      <w:r w:rsidR="0008516B">
        <w:rPr>
          <w:rFonts w:eastAsia="Calibri" w:cs="Calibri"/>
          <w:bCs/>
          <w:color w:val="000000"/>
          <w:szCs w:val="22"/>
        </w:rPr>
        <w:t xml:space="preserve">, whilst continuing to build the capacity of the alliance between </w:t>
      </w:r>
      <w:r w:rsidR="00B3430B">
        <w:rPr>
          <w:rFonts w:eastAsia="Calibri" w:cs="Calibri"/>
          <w:bCs/>
          <w:color w:val="000000"/>
          <w:szCs w:val="22"/>
        </w:rPr>
        <w:t>C</w:t>
      </w:r>
      <w:r w:rsidR="0008516B">
        <w:rPr>
          <w:rFonts w:eastAsia="Calibri" w:cs="Calibri"/>
          <w:bCs/>
          <w:color w:val="000000"/>
          <w:szCs w:val="22"/>
        </w:rPr>
        <w:t xml:space="preserve">ouncils, sharing data and knowledge and making sure we </w:t>
      </w:r>
      <w:r w:rsidR="00837A8E">
        <w:rPr>
          <w:rFonts w:eastAsia="Calibri" w:cs="Calibri"/>
          <w:bCs/>
          <w:color w:val="000000"/>
          <w:szCs w:val="22"/>
        </w:rPr>
        <w:t xml:space="preserve">deliver a safer environment and climate for our communities. </w:t>
      </w:r>
    </w:p>
    <w:p w14:paraId="79A52234" w14:textId="0A9B2422" w:rsidR="00837A8E" w:rsidRDefault="00EC5C25" w:rsidP="009625A8">
      <w:pPr>
        <w:pStyle w:val="ListParagraph"/>
        <w:numPr>
          <w:ilvl w:val="0"/>
          <w:numId w:val="40"/>
        </w:numPr>
        <w:outlineLvl w:val="0"/>
        <w:rPr>
          <w:rFonts w:eastAsia="Calibri" w:cs="Calibri"/>
          <w:bCs/>
          <w:color w:val="000000"/>
          <w:szCs w:val="22"/>
        </w:rPr>
      </w:pPr>
      <w:r>
        <w:rPr>
          <w:rFonts w:eastAsia="Calibri" w:cs="Calibri"/>
          <w:bCs/>
          <w:color w:val="000000"/>
          <w:szCs w:val="22"/>
        </w:rPr>
        <w:t xml:space="preserve">Visited </w:t>
      </w:r>
      <w:proofErr w:type="spellStart"/>
      <w:r>
        <w:rPr>
          <w:rFonts w:eastAsia="Calibri" w:cs="Calibri"/>
          <w:bCs/>
          <w:color w:val="000000"/>
          <w:szCs w:val="22"/>
        </w:rPr>
        <w:t>Water</w:t>
      </w:r>
      <w:r w:rsidR="00953916">
        <w:rPr>
          <w:rFonts w:eastAsia="Calibri" w:cs="Calibri"/>
          <w:bCs/>
          <w:color w:val="000000"/>
          <w:szCs w:val="22"/>
        </w:rPr>
        <w:t>M</w:t>
      </w:r>
      <w:r>
        <w:rPr>
          <w:rFonts w:eastAsia="Calibri" w:cs="Calibri"/>
          <w:bCs/>
          <w:color w:val="000000"/>
          <w:szCs w:val="22"/>
        </w:rPr>
        <w:t>arc</w:t>
      </w:r>
      <w:proofErr w:type="spellEnd"/>
      <w:r>
        <w:rPr>
          <w:rFonts w:eastAsia="Calibri" w:cs="Calibri"/>
          <w:bCs/>
          <w:color w:val="000000"/>
          <w:szCs w:val="22"/>
        </w:rPr>
        <w:t xml:space="preserve"> </w:t>
      </w:r>
      <w:r w:rsidR="00953916">
        <w:rPr>
          <w:rFonts w:eastAsia="Calibri" w:cs="Calibri"/>
          <w:bCs/>
          <w:color w:val="000000"/>
          <w:szCs w:val="22"/>
        </w:rPr>
        <w:t xml:space="preserve">in Banyule City Council, </w:t>
      </w:r>
      <w:r w:rsidR="00CF132E">
        <w:rPr>
          <w:rFonts w:eastAsia="Calibri" w:cs="Calibri"/>
          <w:bCs/>
          <w:color w:val="000000"/>
          <w:szCs w:val="22"/>
        </w:rPr>
        <w:t>where</w:t>
      </w:r>
      <w:r w:rsidR="00953916">
        <w:rPr>
          <w:rFonts w:eastAsia="Calibri" w:cs="Calibri"/>
          <w:bCs/>
          <w:color w:val="000000"/>
          <w:szCs w:val="22"/>
        </w:rPr>
        <w:t xml:space="preserve"> </w:t>
      </w:r>
      <w:r w:rsidR="00B3430B">
        <w:rPr>
          <w:rFonts w:eastAsia="Calibri" w:cs="Calibri"/>
          <w:bCs/>
          <w:color w:val="000000"/>
          <w:szCs w:val="22"/>
        </w:rPr>
        <w:t xml:space="preserve">staff demonstrated </w:t>
      </w:r>
      <w:r w:rsidR="00171500">
        <w:rPr>
          <w:rFonts w:eastAsia="Calibri" w:cs="Calibri"/>
          <w:bCs/>
          <w:color w:val="000000"/>
          <w:szCs w:val="22"/>
        </w:rPr>
        <w:t xml:space="preserve">how they are transitioning </w:t>
      </w:r>
      <w:r w:rsidR="005C6C70">
        <w:rPr>
          <w:rFonts w:eastAsia="Calibri" w:cs="Calibri"/>
          <w:bCs/>
          <w:color w:val="000000"/>
          <w:szCs w:val="22"/>
        </w:rPr>
        <w:t xml:space="preserve">from </w:t>
      </w:r>
      <w:r w:rsidR="00171500">
        <w:rPr>
          <w:rFonts w:eastAsia="Calibri" w:cs="Calibri"/>
          <w:bCs/>
          <w:color w:val="000000"/>
          <w:szCs w:val="22"/>
        </w:rPr>
        <w:t xml:space="preserve">their gas pool heating system to a more renewable system </w:t>
      </w:r>
      <w:r w:rsidR="00CC2F43">
        <w:rPr>
          <w:rFonts w:eastAsia="Calibri" w:cs="Calibri"/>
          <w:bCs/>
          <w:color w:val="000000"/>
          <w:szCs w:val="22"/>
        </w:rPr>
        <w:t xml:space="preserve">which has made the pool much more cost effective </w:t>
      </w:r>
      <w:r w:rsidR="005C6C70">
        <w:rPr>
          <w:rFonts w:eastAsia="Calibri" w:cs="Calibri"/>
          <w:bCs/>
          <w:color w:val="000000"/>
          <w:szCs w:val="22"/>
        </w:rPr>
        <w:t xml:space="preserve">to run </w:t>
      </w:r>
      <w:r w:rsidR="00CC2F43">
        <w:rPr>
          <w:rFonts w:eastAsia="Calibri" w:cs="Calibri"/>
          <w:bCs/>
          <w:color w:val="000000"/>
          <w:szCs w:val="22"/>
        </w:rPr>
        <w:t>and reduced the</w:t>
      </w:r>
      <w:r w:rsidR="006E276A">
        <w:rPr>
          <w:rFonts w:eastAsia="Calibri" w:cs="Calibri"/>
          <w:bCs/>
          <w:color w:val="000000"/>
          <w:szCs w:val="22"/>
        </w:rPr>
        <w:t>ir</w:t>
      </w:r>
      <w:r w:rsidR="00CC2F43">
        <w:rPr>
          <w:rFonts w:eastAsia="Calibri" w:cs="Calibri"/>
          <w:bCs/>
          <w:color w:val="000000"/>
          <w:szCs w:val="22"/>
        </w:rPr>
        <w:t xml:space="preserve"> overall </w:t>
      </w:r>
      <w:r w:rsidR="006E276A">
        <w:rPr>
          <w:rFonts w:eastAsia="Calibri" w:cs="Calibri"/>
          <w:bCs/>
          <w:color w:val="000000"/>
          <w:szCs w:val="22"/>
        </w:rPr>
        <w:t>C</w:t>
      </w:r>
      <w:r w:rsidR="00CC2F43">
        <w:rPr>
          <w:rFonts w:eastAsia="Calibri" w:cs="Calibri"/>
          <w:bCs/>
          <w:color w:val="000000"/>
          <w:szCs w:val="22"/>
        </w:rPr>
        <w:t>ouncil</w:t>
      </w:r>
      <w:r w:rsidR="005C6C70">
        <w:rPr>
          <w:rFonts w:eastAsia="Calibri" w:cs="Calibri"/>
          <w:bCs/>
          <w:color w:val="000000"/>
          <w:szCs w:val="22"/>
        </w:rPr>
        <w:t>-</w:t>
      </w:r>
      <w:r w:rsidR="00CC2F43">
        <w:rPr>
          <w:rFonts w:eastAsia="Calibri" w:cs="Calibri"/>
          <w:bCs/>
          <w:color w:val="000000"/>
          <w:szCs w:val="22"/>
        </w:rPr>
        <w:t xml:space="preserve">generated emissions. </w:t>
      </w:r>
    </w:p>
    <w:p w14:paraId="09DAADC8" w14:textId="1ADA8D4B" w:rsidR="00550D4C" w:rsidRPr="004925C4" w:rsidRDefault="00550D4C" w:rsidP="009625A8">
      <w:pPr>
        <w:pStyle w:val="ListParagraph"/>
        <w:numPr>
          <w:ilvl w:val="0"/>
          <w:numId w:val="40"/>
        </w:numPr>
        <w:outlineLvl w:val="0"/>
        <w:rPr>
          <w:rFonts w:eastAsia="Calibri" w:cs="Calibri"/>
          <w:bCs/>
          <w:color w:val="000000"/>
          <w:szCs w:val="22"/>
        </w:rPr>
      </w:pPr>
      <w:r>
        <w:rPr>
          <w:rFonts w:eastAsia="Calibri" w:cs="Calibri"/>
          <w:bCs/>
          <w:color w:val="000000"/>
          <w:szCs w:val="22"/>
        </w:rPr>
        <w:t>Attended the vigil for Aid</w:t>
      </w:r>
      <w:r w:rsidR="006E276A">
        <w:rPr>
          <w:rFonts w:eastAsia="Calibri" w:cs="Calibri"/>
          <w:bCs/>
          <w:color w:val="000000"/>
          <w:szCs w:val="22"/>
        </w:rPr>
        <w:t>a</w:t>
      </w:r>
      <w:r>
        <w:rPr>
          <w:rFonts w:eastAsia="Calibri" w:cs="Calibri"/>
          <w:bCs/>
          <w:color w:val="000000"/>
          <w:szCs w:val="22"/>
        </w:rPr>
        <w:t>n Becker at the Mernda Train Station</w:t>
      </w:r>
      <w:r w:rsidR="000B6480">
        <w:rPr>
          <w:rFonts w:eastAsia="Calibri" w:cs="Calibri"/>
          <w:bCs/>
          <w:color w:val="000000"/>
          <w:szCs w:val="22"/>
        </w:rPr>
        <w:t xml:space="preserve">. Acknowledged the strength of </w:t>
      </w:r>
      <w:r w:rsidR="00FC4AA1">
        <w:rPr>
          <w:rFonts w:eastAsia="Calibri" w:cs="Calibri"/>
          <w:bCs/>
          <w:color w:val="000000"/>
          <w:szCs w:val="22"/>
        </w:rPr>
        <w:t xml:space="preserve">the victim’s </w:t>
      </w:r>
      <w:r w:rsidR="000B6480">
        <w:rPr>
          <w:rFonts w:eastAsia="Calibri" w:cs="Calibri"/>
          <w:bCs/>
          <w:color w:val="000000"/>
          <w:szCs w:val="22"/>
        </w:rPr>
        <w:t xml:space="preserve">family and how impactful and important this event was. </w:t>
      </w:r>
      <w:r w:rsidR="004836CA">
        <w:rPr>
          <w:rFonts w:eastAsia="Calibri" w:cs="Calibri"/>
          <w:bCs/>
          <w:color w:val="000000"/>
          <w:szCs w:val="22"/>
        </w:rPr>
        <w:t xml:space="preserve">The community </w:t>
      </w:r>
      <w:r w:rsidR="006E276A">
        <w:rPr>
          <w:rFonts w:eastAsia="Calibri" w:cs="Calibri"/>
          <w:bCs/>
          <w:color w:val="000000"/>
          <w:szCs w:val="22"/>
        </w:rPr>
        <w:t xml:space="preserve">coming together and </w:t>
      </w:r>
      <w:r w:rsidR="004836CA">
        <w:rPr>
          <w:rFonts w:eastAsia="Calibri" w:cs="Calibri"/>
          <w:bCs/>
          <w:color w:val="000000"/>
          <w:szCs w:val="22"/>
        </w:rPr>
        <w:t xml:space="preserve">the </w:t>
      </w:r>
      <w:r w:rsidR="006E276A">
        <w:rPr>
          <w:rFonts w:eastAsia="Calibri" w:cs="Calibri"/>
          <w:bCs/>
          <w:color w:val="000000"/>
          <w:szCs w:val="22"/>
        </w:rPr>
        <w:t>care and compassion show</w:t>
      </w:r>
      <w:r w:rsidR="004836CA">
        <w:rPr>
          <w:rFonts w:eastAsia="Calibri" w:cs="Calibri"/>
          <w:bCs/>
          <w:color w:val="000000"/>
          <w:szCs w:val="22"/>
        </w:rPr>
        <w:t xml:space="preserve">n </w:t>
      </w:r>
      <w:r w:rsidR="006E276A">
        <w:rPr>
          <w:rFonts w:eastAsia="Calibri" w:cs="Calibri"/>
          <w:bCs/>
          <w:color w:val="000000"/>
          <w:szCs w:val="22"/>
        </w:rPr>
        <w:t xml:space="preserve">by </w:t>
      </w:r>
      <w:r w:rsidR="004836CA">
        <w:rPr>
          <w:rFonts w:eastAsia="Calibri" w:cs="Calibri"/>
          <w:bCs/>
          <w:color w:val="000000"/>
          <w:szCs w:val="22"/>
        </w:rPr>
        <w:t>everyone</w:t>
      </w:r>
      <w:r w:rsidR="006E276A">
        <w:rPr>
          <w:rFonts w:eastAsia="Calibri" w:cs="Calibri"/>
          <w:bCs/>
          <w:color w:val="000000"/>
          <w:szCs w:val="22"/>
        </w:rPr>
        <w:t xml:space="preserve"> in attendance </w:t>
      </w:r>
      <w:r w:rsidR="00A813B4">
        <w:rPr>
          <w:rFonts w:eastAsia="Calibri" w:cs="Calibri"/>
          <w:bCs/>
          <w:color w:val="000000"/>
          <w:szCs w:val="22"/>
        </w:rPr>
        <w:t xml:space="preserve">showed </w:t>
      </w:r>
      <w:r w:rsidR="006E276A">
        <w:rPr>
          <w:rFonts w:eastAsia="Calibri" w:cs="Calibri"/>
          <w:bCs/>
          <w:color w:val="000000"/>
          <w:szCs w:val="22"/>
        </w:rPr>
        <w:t xml:space="preserve">a great legacy left behind by Aidan. </w:t>
      </w:r>
    </w:p>
    <w:p w14:paraId="022E9E87" w14:textId="77777777" w:rsidR="0088409A" w:rsidRPr="005C5DFA" w:rsidRDefault="0088409A" w:rsidP="0088409A">
      <w:pPr>
        <w:tabs>
          <w:tab w:val="left" w:pos="600"/>
        </w:tabs>
        <w:outlineLvl w:val="0"/>
        <w:rPr>
          <w:rFonts w:eastAsia="Calibri" w:cs="Calibri"/>
          <w:b/>
          <w:color w:val="000000"/>
          <w:szCs w:val="22"/>
        </w:rPr>
      </w:pPr>
    </w:p>
    <w:p w14:paraId="0D05C331" w14:textId="6FD8455F" w:rsidR="0088409A" w:rsidRPr="005C5DFA" w:rsidRDefault="0088409A" w:rsidP="0088409A">
      <w:pPr>
        <w:tabs>
          <w:tab w:val="left" w:pos="600"/>
        </w:tabs>
        <w:outlineLvl w:val="0"/>
        <w:rPr>
          <w:rFonts w:eastAsia="Calibri" w:cs="Calibri"/>
          <w:b/>
          <w:color w:val="000000"/>
          <w:szCs w:val="22"/>
        </w:rPr>
      </w:pPr>
      <w:r w:rsidRPr="005C5DFA">
        <w:rPr>
          <w:rFonts w:eastAsia="Calibri" w:cs="Calibri"/>
          <w:b/>
          <w:color w:val="000000"/>
          <w:szCs w:val="22"/>
        </w:rPr>
        <w:t>Cr Taylor</w:t>
      </w:r>
    </w:p>
    <w:p w14:paraId="70F72DCD" w14:textId="0CDC5819" w:rsidR="0088409A" w:rsidRDefault="00E27B5E" w:rsidP="009625A8">
      <w:pPr>
        <w:pStyle w:val="ListParagraph"/>
        <w:numPr>
          <w:ilvl w:val="0"/>
          <w:numId w:val="41"/>
        </w:numPr>
        <w:outlineLvl w:val="0"/>
        <w:rPr>
          <w:rFonts w:eastAsia="Calibri" w:cs="Calibri"/>
          <w:bCs/>
          <w:color w:val="000000"/>
          <w:szCs w:val="22"/>
        </w:rPr>
      </w:pPr>
      <w:r w:rsidRPr="00E27B5E">
        <w:rPr>
          <w:rFonts w:eastAsia="Calibri" w:cs="Calibri"/>
          <w:bCs/>
          <w:color w:val="000000"/>
          <w:szCs w:val="22"/>
        </w:rPr>
        <w:t xml:space="preserve">Focus has been standing strong with community engagement </w:t>
      </w:r>
      <w:r w:rsidR="00006CEE">
        <w:rPr>
          <w:rFonts w:eastAsia="Calibri" w:cs="Calibri"/>
          <w:bCs/>
          <w:color w:val="000000"/>
          <w:szCs w:val="22"/>
        </w:rPr>
        <w:t>and staying connected with community through email and phone communication</w:t>
      </w:r>
      <w:r w:rsidR="009B5948">
        <w:rPr>
          <w:rFonts w:eastAsia="Calibri" w:cs="Calibri"/>
          <w:bCs/>
          <w:color w:val="000000"/>
          <w:szCs w:val="22"/>
        </w:rPr>
        <w:t xml:space="preserve">. </w:t>
      </w:r>
    </w:p>
    <w:p w14:paraId="4EE1230B" w14:textId="139C4890" w:rsidR="009B5948" w:rsidRDefault="00EA039D" w:rsidP="009625A8">
      <w:pPr>
        <w:pStyle w:val="ListParagraph"/>
        <w:numPr>
          <w:ilvl w:val="0"/>
          <w:numId w:val="41"/>
        </w:numPr>
        <w:outlineLvl w:val="0"/>
        <w:rPr>
          <w:rFonts w:eastAsia="Calibri" w:cs="Calibri"/>
          <w:bCs/>
          <w:color w:val="000000"/>
          <w:szCs w:val="22"/>
        </w:rPr>
      </w:pPr>
      <w:r>
        <w:rPr>
          <w:rFonts w:eastAsia="Calibri" w:cs="Calibri"/>
          <w:bCs/>
          <w:color w:val="000000"/>
          <w:szCs w:val="22"/>
        </w:rPr>
        <w:t>Continued to a</w:t>
      </w:r>
      <w:r w:rsidR="009B5948">
        <w:rPr>
          <w:rFonts w:eastAsia="Calibri" w:cs="Calibri"/>
          <w:bCs/>
          <w:color w:val="000000"/>
          <w:szCs w:val="22"/>
        </w:rPr>
        <w:t>dvocate</w:t>
      </w:r>
      <w:r>
        <w:rPr>
          <w:rFonts w:eastAsia="Calibri" w:cs="Calibri"/>
          <w:bCs/>
          <w:color w:val="000000"/>
          <w:szCs w:val="22"/>
        </w:rPr>
        <w:t xml:space="preserve"> in relation to community safety issues that have </w:t>
      </w:r>
      <w:r w:rsidR="00441B9E">
        <w:rPr>
          <w:rFonts w:eastAsia="Calibri" w:cs="Calibri"/>
          <w:bCs/>
          <w:color w:val="000000"/>
          <w:szCs w:val="22"/>
        </w:rPr>
        <w:t xml:space="preserve">been raised by the community. </w:t>
      </w:r>
    </w:p>
    <w:p w14:paraId="0FF65CAA" w14:textId="1A6438A5" w:rsidR="00441B9E" w:rsidRDefault="00441B9E" w:rsidP="009625A8">
      <w:pPr>
        <w:pStyle w:val="ListParagraph"/>
        <w:numPr>
          <w:ilvl w:val="0"/>
          <w:numId w:val="41"/>
        </w:numPr>
        <w:outlineLvl w:val="0"/>
        <w:rPr>
          <w:rFonts w:eastAsia="Calibri" w:cs="Calibri"/>
          <w:bCs/>
          <w:color w:val="000000"/>
          <w:szCs w:val="22"/>
        </w:rPr>
      </w:pPr>
      <w:r>
        <w:rPr>
          <w:rFonts w:eastAsia="Calibri" w:cs="Calibri"/>
          <w:bCs/>
          <w:color w:val="000000"/>
          <w:szCs w:val="22"/>
        </w:rPr>
        <w:t xml:space="preserve">Attended the Police Forum and special shout out </w:t>
      </w:r>
      <w:r w:rsidR="00E26A54">
        <w:rPr>
          <w:rFonts w:eastAsia="Calibri" w:cs="Calibri"/>
          <w:bCs/>
          <w:color w:val="000000"/>
          <w:szCs w:val="22"/>
        </w:rPr>
        <w:t xml:space="preserve">to the Assistant Commissioner Brett Curran, </w:t>
      </w:r>
      <w:proofErr w:type="gramStart"/>
      <w:r w:rsidR="00163E6E">
        <w:rPr>
          <w:rFonts w:eastAsia="Calibri" w:cs="Calibri"/>
          <w:bCs/>
          <w:color w:val="000000"/>
          <w:szCs w:val="22"/>
        </w:rPr>
        <w:t>and also</w:t>
      </w:r>
      <w:proofErr w:type="gramEnd"/>
      <w:r w:rsidR="00E26A54">
        <w:rPr>
          <w:rFonts w:eastAsia="Calibri" w:cs="Calibri"/>
          <w:bCs/>
          <w:color w:val="000000"/>
          <w:szCs w:val="22"/>
        </w:rPr>
        <w:t xml:space="preserve"> in particular Superintendent Kerry Lawson </w:t>
      </w:r>
      <w:r w:rsidR="00A4700D">
        <w:rPr>
          <w:rFonts w:eastAsia="Calibri" w:cs="Calibri"/>
          <w:bCs/>
          <w:color w:val="000000"/>
          <w:szCs w:val="22"/>
        </w:rPr>
        <w:t>for answering very difficult questions honestly. They provided effective feedback in relation to the issues that were raised by those in attendance</w:t>
      </w:r>
      <w:r w:rsidR="00D46A85">
        <w:rPr>
          <w:rFonts w:eastAsia="Calibri" w:cs="Calibri"/>
          <w:bCs/>
          <w:color w:val="000000"/>
          <w:szCs w:val="22"/>
        </w:rPr>
        <w:t xml:space="preserve">. There </w:t>
      </w:r>
      <w:r w:rsidR="00E50C3C">
        <w:rPr>
          <w:rFonts w:eastAsia="Calibri" w:cs="Calibri"/>
          <w:bCs/>
          <w:color w:val="000000"/>
          <w:szCs w:val="22"/>
        </w:rPr>
        <w:t xml:space="preserve">has been </w:t>
      </w:r>
      <w:r w:rsidR="00D46A85">
        <w:rPr>
          <w:rFonts w:eastAsia="Calibri" w:cs="Calibri"/>
          <w:bCs/>
          <w:color w:val="000000"/>
          <w:szCs w:val="22"/>
        </w:rPr>
        <w:t xml:space="preserve">a reduction in drug-related offences within our </w:t>
      </w:r>
      <w:r w:rsidR="00E50C3C">
        <w:rPr>
          <w:rFonts w:eastAsia="Calibri" w:cs="Calibri"/>
          <w:bCs/>
          <w:color w:val="000000"/>
          <w:szCs w:val="22"/>
        </w:rPr>
        <w:t xml:space="preserve">municipality, however they </w:t>
      </w:r>
      <w:proofErr w:type="gramStart"/>
      <w:r w:rsidR="00E50C3C">
        <w:rPr>
          <w:rFonts w:eastAsia="Calibri" w:cs="Calibri"/>
          <w:bCs/>
          <w:color w:val="000000"/>
          <w:szCs w:val="22"/>
        </w:rPr>
        <w:t>appears</w:t>
      </w:r>
      <w:proofErr w:type="gramEnd"/>
      <w:r w:rsidR="00E50C3C">
        <w:rPr>
          <w:rFonts w:eastAsia="Calibri" w:cs="Calibri"/>
          <w:bCs/>
          <w:color w:val="000000"/>
          <w:szCs w:val="22"/>
        </w:rPr>
        <w:t xml:space="preserve"> to have been a</w:t>
      </w:r>
      <w:r w:rsidR="00CF06C0">
        <w:rPr>
          <w:rFonts w:eastAsia="Calibri" w:cs="Calibri"/>
          <w:bCs/>
          <w:color w:val="000000"/>
          <w:szCs w:val="22"/>
        </w:rPr>
        <w:t xml:space="preserve"> dramatic increase in other offences. </w:t>
      </w:r>
    </w:p>
    <w:p w14:paraId="544B9F8C" w14:textId="7746E33E" w:rsidR="0089298F" w:rsidRDefault="0089298F" w:rsidP="009625A8">
      <w:pPr>
        <w:pStyle w:val="ListParagraph"/>
        <w:numPr>
          <w:ilvl w:val="0"/>
          <w:numId w:val="41"/>
        </w:numPr>
        <w:outlineLvl w:val="0"/>
        <w:rPr>
          <w:rFonts w:eastAsia="Calibri" w:cs="Calibri"/>
          <w:bCs/>
          <w:color w:val="000000"/>
          <w:szCs w:val="22"/>
        </w:rPr>
      </w:pPr>
      <w:r>
        <w:rPr>
          <w:rFonts w:eastAsia="Calibri" w:cs="Calibri"/>
          <w:bCs/>
          <w:color w:val="000000"/>
          <w:szCs w:val="22"/>
        </w:rPr>
        <w:t xml:space="preserve">Attended the </w:t>
      </w:r>
      <w:r w:rsidR="003E0FF9">
        <w:rPr>
          <w:rFonts w:eastAsia="Calibri" w:cs="Calibri"/>
          <w:bCs/>
          <w:color w:val="000000"/>
          <w:szCs w:val="22"/>
        </w:rPr>
        <w:t>c</w:t>
      </w:r>
      <w:r>
        <w:rPr>
          <w:rFonts w:eastAsia="Calibri" w:cs="Calibri"/>
          <w:bCs/>
          <w:color w:val="000000"/>
          <w:szCs w:val="22"/>
        </w:rPr>
        <w:t xml:space="preserve">andlelight vigil alongside Councillor </w:t>
      </w:r>
      <w:r w:rsidR="00A80834">
        <w:rPr>
          <w:rFonts w:eastAsia="Calibri" w:cs="Calibri"/>
          <w:bCs/>
          <w:color w:val="000000"/>
          <w:szCs w:val="22"/>
        </w:rPr>
        <w:t>colleagues</w:t>
      </w:r>
      <w:r>
        <w:rPr>
          <w:rFonts w:eastAsia="Calibri" w:cs="Calibri"/>
          <w:bCs/>
          <w:color w:val="000000"/>
          <w:szCs w:val="22"/>
        </w:rPr>
        <w:t xml:space="preserve"> and the CEO. </w:t>
      </w:r>
    </w:p>
    <w:p w14:paraId="54E8378F" w14:textId="26EAA921" w:rsidR="00914E75" w:rsidRDefault="00A80834" w:rsidP="009625A8">
      <w:pPr>
        <w:pStyle w:val="ListParagraph"/>
        <w:numPr>
          <w:ilvl w:val="0"/>
          <w:numId w:val="41"/>
        </w:numPr>
        <w:outlineLvl w:val="0"/>
        <w:rPr>
          <w:rFonts w:eastAsia="Calibri" w:cs="Calibri"/>
          <w:bCs/>
          <w:color w:val="000000"/>
          <w:szCs w:val="22"/>
        </w:rPr>
      </w:pPr>
      <w:r>
        <w:rPr>
          <w:rFonts w:eastAsia="Calibri" w:cs="Calibri"/>
          <w:bCs/>
          <w:color w:val="000000"/>
          <w:szCs w:val="22"/>
        </w:rPr>
        <w:t xml:space="preserve">Attended the Whittlesea Mental Health and Wellbeing </w:t>
      </w:r>
      <w:r w:rsidR="000A72AE">
        <w:rPr>
          <w:rFonts w:eastAsia="Calibri" w:cs="Calibri"/>
          <w:bCs/>
          <w:color w:val="000000"/>
          <w:szCs w:val="22"/>
        </w:rPr>
        <w:t>Opening Day</w:t>
      </w:r>
      <w:r w:rsidR="00914E75">
        <w:rPr>
          <w:rFonts w:eastAsia="Calibri" w:cs="Calibri"/>
          <w:bCs/>
          <w:color w:val="000000"/>
          <w:szCs w:val="22"/>
        </w:rPr>
        <w:t xml:space="preserve"> which was a f</w:t>
      </w:r>
      <w:r w:rsidR="000A72AE">
        <w:rPr>
          <w:rFonts w:eastAsia="Calibri" w:cs="Calibri"/>
          <w:bCs/>
          <w:color w:val="000000"/>
          <w:szCs w:val="22"/>
        </w:rPr>
        <w:t>antastic event</w:t>
      </w:r>
      <w:r w:rsidR="00914E75">
        <w:rPr>
          <w:rFonts w:eastAsia="Calibri" w:cs="Calibri"/>
          <w:bCs/>
          <w:color w:val="000000"/>
          <w:szCs w:val="22"/>
        </w:rPr>
        <w:t>.</w:t>
      </w:r>
    </w:p>
    <w:p w14:paraId="750BD1C0" w14:textId="784994A4" w:rsidR="00914E75" w:rsidRDefault="00914E75" w:rsidP="009625A8">
      <w:pPr>
        <w:pStyle w:val="ListParagraph"/>
        <w:numPr>
          <w:ilvl w:val="0"/>
          <w:numId w:val="41"/>
        </w:numPr>
        <w:outlineLvl w:val="0"/>
        <w:rPr>
          <w:rFonts w:eastAsia="Calibri" w:cs="Calibri"/>
          <w:bCs/>
          <w:color w:val="000000"/>
          <w:szCs w:val="22"/>
        </w:rPr>
      </w:pPr>
      <w:r>
        <w:rPr>
          <w:rFonts w:eastAsia="Calibri" w:cs="Calibri"/>
          <w:bCs/>
          <w:color w:val="000000"/>
          <w:szCs w:val="22"/>
        </w:rPr>
        <w:t xml:space="preserve">Attended alongside the Mayor, Deputy Mayor and Cr Lenberg the </w:t>
      </w:r>
      <w:r w:rsidR="00ED0FAC">
        <w:rPr>
          <w:rFonts w:eastAsia="Calibri" w:cs="Calibri"/>
          <w:bCs/>
          <w:color w:val="000000"/>
          <w:szCs w:val="22"/>
        </w:rPr>
        <w:t xml:space="preserve">Peter Hopper </w:t>
      </w:r>
      <w:r w:rsidR="00E0354F">
        <w:rPr>
          <w:rFonts w:eastAsia="Calibri" w:cs="Calibri"/>
          <w:bCs/>
          <w:color w:val="000000"/>
          <w:szCs w:val="22"/>
        </w:rPr>
        <w:t>Lake</w:t>
      </w:r>
      <w:r w:rsidR="00ED0FAC">
        <w:rPr>
          <w:rFonts w:eastAsia="Calibri" w:cs="Calibri"/>
          <w:bCs/>
          <w:color w:val="000000"/>
          <w:szCs w:val="22"/>
        </w:rPr>
        <w:t xml:space="preserve"> Stage </w:t>
      </w:r>
      <w:r w:rsidR="002576C2">
        <w:rPr>
          <w:rFonts w:eastAsia="Calibri" w:cs="Calibri"/>
          <w:bCs/>
          <w:color w:val="000000"/>
          <w:szCs w:val="22"/>
        </w:rPr>
        <w:t>1</w:t>
      </w:r>
      <w:r w:rsidR="00ED0FAC">
        <w:rPr>
          <w:rFonts w:eastAsia="Calibri" w:cs="Calibri"/>
          <w:bCs/>
          <w:color w:val="000000"/>
          <w:szCs w:val="22"/>
        </w:rPr>
        <w:t xml:space="preserve"> Opening. Look forward to Stage 2 </w:t>
      </w:r>
      <w:r w:rsidR="004000B1">
        <w:rPr>
          <w:rFonts w:eastAsia="Calibri" w:cs="Calibri"/>
          <w:bCs/>
          <w:color w:val="000000"/>
          <w:szCs w:val="22"/>
        </w:rPr>
        <w:t>commencing shortly.</w:t>
      </w:r>
    </w:p>
    <w:p w14:paraId="6E966838" w14:textId="4AC519B9" w:rsidR="004000B1" w:rsidRDefault="004000B1" w:rsidP="009625A8">
      <w:pPr>
        <w:pStyle w:val="ListParagraph"/>
        <w:numPr>
          <w:ilvl w:val="0"/>
          <w:numId w:val="41"/>
        </w:numPr>
        <w:outlineLvl w:val="0"/>
        <w:rPr>
          <w:rFonts w:eastAsia="Calibri" w:cs="Calibri"/>
          <w:bCs/>
          <w:color w:val="000000"/>
          <w:szCs w:val="22"/>
        </w:rPr>
      </w:pPr>
      <w:r>
        <w:rPr>
          <w:rFonts w:eastAsia="Calibri" w:cs="Calibri"/>
          <w:bCs/>
          <w:color w:val="000000"/>
          <w:szCs w:val="22"/>
        </w:rPr>
        <w:t xml:space="preserve">Attended the </w:t>
      </w:r>
      <w:r w:rsidR="00181E8C">
        <w:rPr>
          <w:rFonts w:eastAsia="Calibri" w:cs="Calibri"/>
          <w:bCs/>
          <w:color w:val="000000"/>
          <w:szCs w:val="22"/>
        </w:rPr>
        <w:t>T</w:t>
      </w:r>
      <w:r w:rsidR="00151B38">
        <w:rPr>
          <w:rFonts w:eastAsia="Calibri" w:cs="Calibri"/>
          <w:bCs/>
          <w:color w:val="000000"/>
          <w:szCs w:val="22"/>
        </w:rPr>
        <w:t>a</w:t>
      </w:r>
      <w:r w:rsidR="00181E8C">
        <w:rPr>
          <w:rFonts w:eastAsia="Calibri" w:cs="Calibri"/>
          <w:bCs/>
          <w:color w:val="000000"/>
          <w:szCs w:val="22"/>
        </w:rPr>
        <w:t>rang</w:t>
      </w:r>
      <w:r w:rsidR="00151B38">
        <w:rPr>
          <w:rFonts w:eastAsia="Calibri" w:cs="Calibri"/>
          <w:bCs/>
          <w:color w:val="000000"/>
          <w:szCs w:val="22"/>
        </w:rPr>
        <w:t xml:space="preserve"> 2026 Season</w:t>
      </w:r>
      <w:r w:rsidR="00181E8C">
        <w:rPr>
          <w:rFonts w:eastAsia="Calibri" w:cs="Calibri"/>
          <w:bCs/>
          <w:color w:val="000000"/>
          <w:szCs w:val="22"/>
        </w:rPr>
        <w:t xml:space="preserve"> 3 Dance competition at PRACC along with the </w:t>
      </w:r>
      <w:proofErr w:type="gramStart"/>
      <w:r w:rsidR="00181E8C">
        <w:rPr>
          <w:rFonts w:eastAsia="Calibri" w:cs="Calibri"/>
          <w:bCs/>
          <w:color w:val="000000"/>
          <w:szCs w:val="22"/>
        </w:rPr>
        <w:t>Mayor</w:t>
      </w:r>
      <w:proofErr w:type="gramEnd"/>
      <w:r w:rsidR="00181E8C">
        <w:rPr>
          <w:rFonts w:eastAsia="Calibri" w:cs="Calibri"/>
          <w:bCs/>
          <w:color w:val="000000"/>
          <w:szCs w:val="22"/>
        </w:rPr>
        <w:t xml:space="preserve">. </w:t>
      </w:r>
    </w:p>
    <w:p w14:paraId="403C3648" w14:textId="250A1278" w:rsidR="00705D47" w:rsidRDefault="00A24D9C" w:rsidP="009625A8">
      <w:pPr>
        <w:pStyle w:val="ListParagraph"/>
        <w:numPr>
          <w:ilvl w:val="0"/>
          <w:numId w:val="41"/>
        </w:numPr>
        <w:outlineLvl w:val="0"/>
        <w:rPr>
          <w:rFonts w:eastAsia="Calibri" w:cs="Calibri"/>
          <w:bCs/>
          <w:color w:val="000000"/>
          <w:szCs w:val="22"/>
        </w:rPr>
      </w:pPr>
      <w:r>
        <w:rPr>
          <w:rFonts w:eastAsia="Calibri" w:cs="Calibri"/>
          <w:bCs/>
          <w:color w:val="000000"/>
          <w:szCs w:val="22"/>
        </w:rPr>
        <w:t xml:space="preserve">Attended </w:t>
      </w:r>
      <w:r w:rsidR="00705D47">
        <w:rPr>
          <w:rFonts w:eastAsia="Calibri" w:cs="Calibri"/>
          <w:bCs/>
          <w:color w:val="000000"/>
          <w:szCs w:val="22"/>
        </w:rPr>
        <w:t xml:space="preserve">Yarra Plenty Regional Library and Council Audit and Risk </w:t>
      </w:r>
      <w:r w:rsidR="006C4487">
        <w:rPr>
          <w:rFonts w:eastAsia="Calibri" w:cs="Calibri"/>
          <w:bCs/>
          <w:color w:val="000000"/>
          <w:szCs w:val="22"/>
        </w:rPr>
        <w:t xml:space="preserve">Management </w:t>
      </w:r>
      <w:r w:rsidR="00705D47">
        <w:rPr>
          <w:rFonts w:eastAsia="Calibri" w:cs="Calibri"/>
          <w:bCs/>
          <w:color w:val="000000"/>
          <w:szCs w:val="22"/>
        </w:rPr>
        <w:t xml:space="preserve">Committee Meetings. </w:t>
      </w:r>
    </w:p>
    <w:p w14:paraId="62581578" w14:textId="4DE10D27" w:rsidR="00705D47" w:rsidRPr="00914E75" w:rsidRDefault="001B191A" w:rsidP="009625A8">
      <w:pPr>
        <w:pStyle w:val="ListParagraph"/>
        <w:numPr>
          <w:ilvl w:val="0"/>
          <w:numId w:val="41"/>
        </w:numPr>
        <w:outlineLvl w:val="0"/>
        <w:rPr>
          <w:rFonts w:eastAsia="Calibri" w:cs="Calibri"/>
          <w:bCs/>
          <w:color w:val="000000"/>
          <w:szCs w:val="22"/>
        </w:rPr>
      </w:pPr>
      <w:r>
        <w:rPr>
          <w:rFonts w:eastAsia="Calibri" w:cs="Calibri"/>
          <w:bCs/>
          <w:color w:val="000000"/>
          <w:szCs w:val="22"/>
        </w:rPr>
        <w:lastRenderedPageBreak/>
        <w:t xml:space="preserve">Participated in a </w:t>
      </w:r>
      <w:r w:rsidR="00A24D9C">
        <w:rPr>
          <w:rFonts w:eastAsia="Calibri" w:cs="Calibri"/>
          <w:bCs/>
          <w:color w:val="000000"/>
          <w:szCs w:val="22"/>
        </w:rPr>
        <w:t>2-day</w:t>
      </w:r>
      <w:r w:rsidR="0035280D">
        <w:rPr>
          <w:rFonts w:eastAsia="Calibri" w:cs="Calibri"/>
          <w:bCs/>
          <w:color w:val="000000"/>
          <w:szCs w:val="22"/>
        </w:rPr>
        <w:t xml:space="preserve"> workshop with other Councillors in relation to </w:t>
      </w:r>
      <w:r w:rsidR="00A24D9C">
        <w:rPr>
          <w:rFonts w:eastAsia="Calibri" w:cs="Calibri"/>
          <w:bCs/>
          <w:color w:val="000000"/>
          <w:szCs w:val="22"/>
        </w:rPr>
        <w:t>budget</w:t>
      </w:r>
      <w:r>
        <w:rPr>
          <w:rFonts w:eastAsia="Calibri" w:cs="Calibri"/>
          <w:bCs/>
          <w:color w:val="000000"/>
          <w:szCs w:val="22"/>
        </w:rPr>
        <w:t xml:space="preserve"> discussions</w:t>
      </w:r>
      <w:r w:rsidR="0035280D">
        <w:rPr>
          <w:rFonts w:eastAsia="Calibri" w:cs="Calibri"/>
          <w:bCs/>
          <w:color w:val="000000"/>
          <w:szCs w:val="22"/>
        </w:rPr>
        <w:t xml:space="preserve">. </w:t>
      </w:r>
    </w:p>
    <w:p w14:paraId="5CC8D846" w14:textId="77777777" w:rsidR="0088409A" w:rsidRPr="005C5DFA" w:rsidRDefault="0088409A" w:rsidP="0088409A">
      <w:pPr>
        <w:tabs>
          <w:tab w:val="left" w:pos="600"/>
        </w:tabs>
        <w:outlineLvl w:val="0"/>
        <w:rPr>
          <w:rFonts w:eastAsia="Calibri" w:cs="Calibri"/>
          <w:b/>
          <w:color w:val="000000"/>
          <w:szCs w:val="22"/>
        </w:rPr>
      </w:pPr>
    </w:p>
    <w:p w14:paraId="32E1B906" w14:textId="31483093" w:rsidR="0088409A" w:rsidRDefault="0088409A" w:rsidP="0088409A">
      <w:pPr>
        <w:tabs>
          <w:tab w:val="left" w:pos="600"/>
        </w:tabs>
        <w:outlineLvl w:val="0"/>
        <w:rPr>
          <w:rFonts w:eastAsia="Calibri" w:cs="Calibri"/>
          <w:b/>
          <w:color w:val="000000"/>
          <w:szCs w:val="22"/>
        </w:rPr>
      </w:pPr>
      <w:r w:rsidRPr="005C5DFA">
        <w:rPr>
          <w:rFonts w:eastAsia="Calibri" w:cs="Calibri"/>
          <w:b/>
          <w:color w:val="000000"/>
          <w:szCs w:val="22"/>
        </w:rPr>
        <w:t>Cr Stow</w:t>
      </w:r>
    </w:p>
    <w:p w14:paraId="63A8A495" w14:textId="3F72C283" w:rsidR="00A810A3" w:rsidRPr="00364D94" w:rsidRDefault="00A810A3" w:rsidP="009625A8">
      <w:pPr>
        <w:pStyle w:val="ListParagraph"/>
        <w:numPr>
          <w:ilvl w:val="0"/>
          <w:numId w:val="42"/>
        </w:numPr>
        <w:outlineLvl w:val="0"/>
        <w:rPr>
          <w:rFonts w:eastAsia="Calibri" w:cs="Calibri"/>
          <w:bCs/>
          <w:color w:val="000000"/>
          <w:szCs w:val="22"/>
        </w:rPr>
      </w:pPr>
      <w:r w:rsidRPr="00364D94">
        <w:rPr>
          <w:rFonts w:eastAsia="Calibri" w:cs="Calibri"/>
          <w:bCs/>
          <w:color w:val="000000"/>
          <w:szCs w:val="22"/>
        </w:rPr>
        <w:t xml:space="preserve">Attended the </w:t>
      </w:r>
      <w:r w:rsidR="0089670D">
        <w:rPr>
          <w:rFonts w:eastAsia="Calibri" w:cs="Calibri"/>
          <w:bCs/>
          <w:color w:val="000000"/>
          <w:szCs w:val="22"/>
        </w:rPr>
        <w:t>v</w:t>
      </w:r>
      <w:r w:rsidRPr="00364D94">
        <w:rPr>
          <w:rFonts w:eastAsia="Calibri" w:cs="Calibri"/>
          <w:bCs/>
          <w:color w:val="000000"/>
          <w:szCs w:val="22"/>
        </w:rPr>
        <w:t xml:space="preserve">igil for Aidan Becker. Sent condolences and thoughts to the family. </w:t>
      </w:r>
    </w:p>
    <w:p w14:paraId="4C278B6F" w14:textId="309CED56" w:rsidR="00A810A3" w:rsidRPr="00364D94" w:rsidRDefault="00A810A3" w:rsidP="009625A8">
      <w:pPr>
        <w:pStyle w:val="ListParagraph"/>
        <w:numPr>
          <w:ilvl w:val="0"/>
          <w:numId w:val="42"/>
        </w:numPr>
        <w:outlineLvl w:val="0"/>
        <w:rPr>
          <w:rFonts w:eastAsia="Calibri" w:cs="Calibri"/>
          <w:bCs/>
          <w:color w:val="000000"/>
          <w:szCs w:val="22"/>
        </w:rPr>
      </w:pPr>
      <w:r w:rsidRPr="00364D94">
        <w:rPr>
          <w:rFonts w:eastAsia="Calibri" w:cs="Calibri"/>
          <w:bCs/>
          <w:color w:val="000000"/>
          <w:szCs w:val="22"/>
        </w:rPr>
        <w:t>Attended the Police Forum</w:t>
      </w:r>
      <w:r w:rsidR="0089670D">
        <w:rPr>
          <w:rFonts w:eastAsia="Calibri" w:cs="Calibri"/>
          <w:bCs/>
          <w:color w:val="000000"/>
          <w:szCs w:val="22"/>
        </w:rPr>
        <w:t>.</w:t>
      </w:r>
    </w:p>
    <w:p w14:paraId="6B21FF73" w14:textId="77777777" w:rsidR="0017508D" w:rsidRDefault="0001330A" w:rsidP="009625A8">
      <w:pPr>
        <w:pStyle w:val="ListParagraph"/>
        <w:numPr>
          <w:ilvl w:val="0"/>
          <w:numId w:val="42"/>
        </w:numPr>
        <w:outlineLvl w:val="0"/>
        <w:rPr>
          <w:rFonts w:eastAsia="Calibri" w:cs="Calibri"/>
          <w:bCs/>
          <w:color w:val="000000"/>
          <w:szCs w:val="22"/>
        </w:rPr>
      </w:pPr>
      <w:r w:rsidRPr="00364D94">
        <w:rPr>
          <w:rFonts w:eastAsia="Calibri" w:cs="Calibri"/>
          <w:bCs/>
          <w:color w:val="000000"/>
          <w:szCs w:val="22"/>
        </w:rPr>
        <w:t>Spent time in the community over the past month speaking directly to Donnybrook and Whittlesea residen</w:t>
      </w:r>
      <w:r w:rsidR="0089670D">
        <w:rPr>
          <w:rFonts w:eastAsia="Calibri" w:cs="Calibri"/>
          <w:bCs/>
          <w:color w:val="000000"/>
          <w:szCs w:val="22"/>
        </w:rPr>
        <w:t>ts</w:t>
      </w:r>
      <w:r w:rsidRPr="00364D94">
        <w:rPr>
          <w:rFonts w:eastAsia="Calibri" w:cs="Calibri"/>
          <w:bCs/>
          <w:color w:val="000000"/>
          <w:szCs w:val="22"/>
        </w:rPr>
        <w:t xml:space="preserve">. </w:t>
      </w:r>
      <w:r w:rsidR="00364D94" w:rsidRPr="00364D94">
        <w:rPr>
          <w:rFonts w:eastAsia="Calibri" w:cs="Calibri"/>
          <w:bCs/>
          <w:color w:val="000000"/>
          <w:szCs w:val="22"/>
        </w:rPr>
        <w:t>Concerns raised were</w:t>
      </w:r>
      <w:r w:rsidR="0017508D">
        <w:rPr>
          <w:rFonts w:eastAsia="Calibri" w:cs="Calibri"/>
          <w:bCs/>
          <w:color w:val="000000"/>
          <w:szCs w:val="22"/>
        </w:rPr>
        <w:t>:</w:t>
      </w:r>
    </w:p>
    <w:p w14:paraId="22E38DCD" w14:textId="77777777" w:rsidR="0017508D" w:rsidRDefault="00364D94" w:rsidP="0017508D">
      <w:pPr>
        <w:pStyle w:val="ListParagraph"/>
        <w:numPr>
          <w:ilvl w:val="1"/>
          <w:numId w:val="42"/>
        </w:numPr>
        <w:outlineLvl w:val="0"/>
        <w:rPr>
          <w:rFonts w:eastAsia="Calibri" w:cs="Calibri"/>
          <w:bCs/>
          <w:color w:val="000000"/>
          <w:szCs w:val="22"/>
        </w:rPr>
      </w:pPr>
      <w:r w:rsidRPr="00364D94">
        <w:rPr>
          <w:rFonts w:eastAsia="Calibri" w:cs="Calibri"/>
          <w:bCs/>
          <w:color w:val="000000"/>
          <w:szCs w:val="22"/>
        </w:rPr>
        <w:t xml:space="preserve"> safety around train stations and </w:t>
      </w:r>
      <w:proofErr w:type="gramStart"/>
      <w:r w:rsidRPr="00364D94">
        <w:rPr>
          <w:rFonts w:eastAsia="Calibri" w:cs="Calibri"/>
          <w:bCs/>
          <w:color w:val="000000"/>
          <w:szCs w:val="22"/>
        </w:rPr>
        <w:t>parking</w:t>
      </w:r>
      <w:r w:rsidR="0017508D">
        <w:rPr>
          <w:rFonts w:eastAsia="Calibri" w:cs="Calibri"/>
          <w:bCs/>
          <w:color w:val="000000"/>
          <w:szCs w:val="22"/>
        </w:rPr>
        <w:t>;</w:t>
      </w:r>
      <w:proofErr w:type="gramEnd"/>
    </w:p>
    <w:p w14:paraId="64B56444" w14:textId="77777777" w:rsidR="0017508D" w:rsidRDefault="0017508D" w:rsidP="0017508D">
      <w:pPr>
        <w:pStyle w:val="ListParagraph"/>
        <w:numPr>
          <w:ilvl w:val="1"/>
          <w:numId w:val="42"/>
        </w:numPr>
        <w:outlineLvl w:val="0"/>
        <w:rPr>
          <w:rFonts w:eastAsia="Calibri" w:cs="Calibri"/>
          <w:bCs/>
          <w:color w:val="000000"/>
          <w:szCs w:val="22"/>
        </w:rPr>
      </w:pPr>
      <w:r>
        <w:rPr>
          <w:rFonts w:eastAsia="Calibri" w:cs="Calibri"/>
          <w:bCs/>
          <w:color w:val="000000"/>
          <w:szCs w:val="22"/>
        </w:rPr>
        <w:t>D</w:t>
      </w:r>
      <w:r w:rsidR="00364D94" w:rsidRPr="00364D94">
        <w:rPr>
          <w:rFonts w:eastAsia="Calibri" w:cs="Calibri"/>
          <w:bCs/>
          <w:color w:val="000000"/>
          <w:szCs w:val="22"/>
        </w:rPr>
        <w:t xml:space="preserve">onnybrook Road continues to be a major </w:t>
      </w:r>
      <w:proofErr w:type="gramStart"/>
      <w:r w:rsidR="00364D94" w:rsidRPr="00364D94">
        <w:rPr>
          <w:rFonts w:eastAsia="Calibri" w:cs="Calibri"/>
          <w:bCs/>
          <w:color w:val="000000"/>
          <w:szCs w:val="22"/>
        </w:rPr>
        <w:t>issue</w:t>
      </w:r>
      <w:r>
        <w:rPr>
          <w:rFonts w:eastAsia="Calibri" w:cs="Calibri"/>
          <w:bCs/>
          <w:color w:val="000000"/>
          <w:szCs w:val="22"/>
        </w:rPr>
        <w:t>;</w:t>
      </w:r>
      <w:proofErr w:type="gramEnd"/>
    </w:p>
    <w:p w14:paraId="78B60B45" w14:textId="726204E2" w:rsidR="00364D94" w:rsidRDefault="0065125F" w:rsidP="0017508D">
      <w:pPr>
        <w:pStyle w:val="ListParagraph"/>
        <w:numPr>
          <w:ilvl w:val="1"/>
          <w:numId w:val="42"/>
        </w:numPr>
        <w:outlineLvl w:val="0"/>
        <w:rPr>
          <w:rFonts w:eastAsia="Calibri" w:cs="Calibri"/>
          <w:bCs/>
          <w:color w:val="000000"/>
          <w:szCs w:val="22"/>
        </w:rPr>
      </w:pPr>
      <w:r>
        <w:rPr>
          <w:rFonts w:eastAsia="Calibri" w:cs="Calibri"/>
          <w:bCs/>
          <w:color w:val="000000"/>
          <w:szCs w:val="22"/>
        </w:rPr>
        <w:t xml:space="preserve">more </w:t>
      </w:r>
      <w:r w:rsidR="00DF2628">
        <w:rPr>
          <w:rFonts w:eastAsia="Calibri" w:cs="Calibri"/>
          <w:bCs/>
          <w:color w:val="000000"/>
          <w:szCs w:val="22"/>
        </w:rPr>
        <w:t>school c</w:t>
      </w:r>
      <w:r>
        <w:rPr>
          <w:rFonts w:eastAsia="Calibri" w:cs="Calibri"/>
          <w:bCs/>
          <w:color w:val="000000"/>
          <w:szCs w:val="22"/>
        </w:rPr>
        <w:t xml:space="preserve">rossing </w:t>
      </w:r>
      <w:r w:rsidR="00DF2628">
        <w:rPr>
          <w:rFonts w:eastAsia="Calibri" w:cs="Calibri"/>
          <w:bCs/>
          <w:color w:val="000000"/>
          <w:szCs w:val="22"/>
        </w:rPr>
        <w:t>s</w:t>
      </w:r>
      <w:r>
        <w:rPr>
          <w:rFonts w:eastAsia="Calibri" w:cs="Calibri"/>
          <w:bCs/>
          <w:color w:val="000000"/>
          <w:szCs w:val="22"/>
        </w:rPr>
        <w:t xml:space="preserve">upervisors </w:t>
      </w:r>
      <w:r w:rsidR="00DF2628">
        <w:rPr>
          <w:rFonts w:eastAsia="Calibri" w:cs="Calibri"/>
          <w:bCs/>
          <w:color w:val="000000"/>
          <w:szCs w:val="22"/>
        </w:rPr>
        <w:t xml:space="preserve">are required </w:t>
      </w:r>
      <w:r>
        <w:rPr>
          <w:rFonts w:eastAsia="Calibri" w:cs="Calibri"/>
          <w:bCs/>
          <w:color w:val="000000"/>
          <w:szCs w:val="22"/>
        </w:rPr>
        <w:t>at Donnybrook Primary School</w:t>
      </w:r>
      <w:r w:rsidR="00DF2628">
        <w:rPr>
          <w:rFonts w:eastAsia="Calibri" w:cs="Calibri"/>
          <w:bCs/>
          <w:color w:val="000000"/>
          <w:szCs w:val="22"/>
        </w:rPr>
        <w:t>.</w:t>
      </w:r>
    </w:p>
    <w:p w14:paraId="7570AA34" w14:textId="47028CE3" w:rsidR="001C793D" w:rsidRDefault="00522875" w:rsidP="009625A8">
      <w:pPr>
        <w:pStyle w:val="ListParagraph"/>
        <w:numPr>
          <w:ilvl w:val="0"/>
          <w:numId w:val="42"/>
        </w:numPr>
        <w:outlineLvl w:val="0"/>
        <w:rPr>
          <w:rFonts w:eastAsia="Calibri" w:cs="Calibri"/>
          <w:bCs/>
          <w:color w:val="000000"/>
          <w:szCs w:val="22"/>
        </w:rPr>
      </w:pPr>
      <w:r>
        <w:rPr>
          <w:rFonts w:eastAsia="Calibri" w:cs="Calibri"/>
          <w:bCs/>
          <w:color w:val="000000"/>
          <w:szCs w:val="22"/>
        </w:rPr>
        <w:t>Issues expressed in Whittlesea</w:t>
      </w:r>
      <w:r w:rsidR="00F151A2">
        <w:rPr>
          <w:rFonts w:eastAsia="Calibri" w:cs="Calibri"/>
          <w:bCs/>
          <w:color w:val="000000"/>
          <w:szCs w:val="22"/>
        </w:rPr>
        <w:t xml:space="preserve"> include</w:t>
      </w:r>
      <w:r>
        <w:rPr>
          <w:rFonts w:eastAsia="Calibri" w:cs="Calibri"/>
          <w:bCs/>
          <w:color w:val="000000"/>
          <w:szCs w:val="22"/>
        </w:rPr>
        <w:t xml:space="preserve"> the Dam</w:t>
      </w:r>
      <w:r w:rsidR="000F56D2">
        <w:rPr>
          <w:rFonts w:eastAsia="Calibri" w:cs="Calibri"/>
          <w:bCs/>
          <w:color w:val="000000"/>
          <w:szCs w:val="22"/>
        </w:rPr>
        <w:t xml:space="preserve"> and road use whilst the Dam is being built</w:t>
      </w:r>
      <w:r w:rsidR="00F151A2">
        <w:rPr>
          <w:rFonts w:eastAsia="Calibri" w:cs="Calibri"/>
          <w:bCs/>
          <w:color w:val="000000"/>
          <w:szCs w:val="22"/>
        </w:rPr>
        <w:t xml:space="preserve">. This </w:t>
      </w:r>
      <w:r>
        <w:rPr>
          <w:rFonts w:eastAsia="Calibri" w:cs="Calibri"/>
          <w:bCs/>
          <w:color w:val="000000"/>
          <w:szCs w:val="22"/>
        </w:rPr>
        <w:t>continues to be an ongoing issue,</w:t>
      </w:r>
      <w:r w:rsidR="00F02D36">
        <w:rPr>
          <w:rFonts w:eastAsia="Calibri" w:cs="Calibri"/>
          <w:bCs/>
          <w:color w:val="000000"/>
          <w:szCs w:val="22"/>
        </w:rPr>
        <w:t xml:space="preserve"> with</w:t>
      </w:r>
      <w:r>
        <w:rPr>
          <w:rFonts w:eastAsia="Calibri" w:cs="Calibri"/>
          <w:bCs/>
          <w:color w:val="000000"/>
          <w:szCs w:val="22"/>
        </w:rPr>
        <w:t xml:space="preserve"> </w:t>
      </w:r>
      <w:r w:rsidR="000F56D2">
        <w:rPr>
          <w:rFonts w:eastAsia="Calibri" w:cs="Calibri"/>
          <w:bCs/>
          <w:color w:val="000000"/>
          <w:szCs w:val="22"/>
        </w:rPr>
        <w:t>Illegal soil dumping a growing concern</w:t>
      </w:r>
      <w:r w:rsidR="00D90D2B">
        <w:rPr>
          <w:rFonts w:eastAsia="Calibri" w:cs="Calibri"/>
          <w:bCs/>
          <w:color w:val="000000"/>
          <w:szCs w:val="22"/>
        </w:rPr>
        <w:t xml:space="preserve"> </w:t>
      </w:r>
      <w:r w:rsidR="005A78D5">
        <w:rPr>
          <w:rFonts w:eastAsia="Calibri" w:cs="Calibri"/>
          <w:bCs/>
          <w:color w:val="000000"/>
          <w:szCs w:val="22"/>
        </w:rPr>
        <w:t>especially around new development</w:t>
      </w:r>
      <w:r w:rsidR="00D90D2B">
        <w:rPr>
          <w:rFonts w:eastAsia="Calibri" w:cs="Calibri"/>
          <w:bCs/>
          <w:color w:val="000000"/>
          <w:szCs w:val="22"/>
        </w:rPr>
        <w:t xml:space="preserve">. </w:t>
      </w:r>
    </w:p>
    <w:p w14:paraId="0B9702A4" w14:textId="39D2DD6A" w:rsidR="0081279E" w:rsidRDefault="008710AC" w:rsidP="009625A8">
      <w:pPr>
        <w:pStyle w:val="ListParagraph"/>
        <w:numPr>
          <w:ilvl w:val="0"/>
          <w:numId w:val="42"/>
        </w:numPr>
        <w:outlineLvl w:val="0"/>
        <w:rPr>
          <w:rFonts w:eastAsia="Calibri" w:cs="Calibri"/>
          <w:bCs/>
          <w:color w:val="000000"/>
          <w:szCs w:val="22"/>
        </w:rPr>
      </w:pPr>
      <w:r>
        <w:rPr>
          <w:rFonts w:eastAsia="Calibri" w:cs="Calibri"/>
          <w:bCs/>
          <w:color w:val="000000"/>
          <w:szCs w:val="22"/>
        </w:rPr>
        <w:t>Attend</w:t>
      </w:r>
      <w:r w:rsidR="005A78D5">
        <w:rPr>
          <w:rFonts w:eastAsia="Calibri" w:cs="Calibri"/>
          <w:bCs/>
          <w:color w:val="000000"/>
          <w:szCs w:val="22"/>
        </w:rPr>
        <w:t>ed</w:t>
      </w:r>
      <w:r>
        <w:rPr>
          <w:rFonts w:eastAsia="Calibri" w:cs="Calibri"/>
          <w:bCs/>
          <w:color w:val="000000"/>
          <w:szCs w:val="22"/>
        </w:rPr>
        <w:t xml:space="preserve"> the t</w:t>
      </w:r>
      <w:r w:rsidR="001C793D">
        <w:rPr>
          <w:rFonts w:eastAsia="Calibri" w:cs="Calibri"/>
          <w:bCs/>
          <w:color w:val="000000"/>
          <w:szCs w:val="22"/>
        </w:rPr>
        <w:t xml:space="preserve">urning of the </w:t>
      </w:r>
      <w:r w:rsidR="005A78D5">
        <w:rPr>
          <w:rFonts w:eastAsia="Calibri" w:cs="Calibri"/>
          <w:bCs/>
          <w:color w:val="000000"/>
          <w:szCs w:val="22"/>
        </w:rPr>
        <w:t>s</w:t>
      </w:r>
      <w:r w:rsidR="001C793D">
        <w:rPr>
          <w:rFonts w:eastAsia="Calibri" w:cs="Calibri"/>
          <w:bCs/>
          <w:color w:val="000000"/>
          <w:szCs w:val="22"/>
        </w:rPr>
        <w:t>od at Ac</w:t>
      </w:r>
      <w:r>
        <w:rPr>
          <w:rFonts w:eastAsia="Calibri" w:cs="Calibri"/>
          <w:bCs/>
          <w:color w:val="000000"/>
          <w:szCs w:val="22"/>
        </w:rPr>
        <w:t>c</w:t>
      </w:r>
      <w:r w:rsidR="001C793D">
        <w:rPr>
          <w:rFonts w:eastAsia="Calibri" w:cs="Calibri"/>
          <w:bCs/>
          <w:color w:val="000000"/>
          <w:szCs w:val="22"/>
        </w:rPr>
        <w:t>laim Estate in Donnybrook</w:t>
      </w:r>
      <w:r w:rsidR="0081279E">
        <w:rPr>
          <w:rFonts w:eastAsia="Calibri" w:cs="Calibri"/>
          <w:bCs/>
          <w:color w:val="000000"/>
          <w:szCs w:val="22"/>
        </w:rPr>
        <w:t xml:space="preserve">. </w:t>
      </w:r>
    </w:p>
    <w:p w14:paraId="1ED28839" w14:textId="707D8C88" w:rsidR="0065125F" w:rsidRDefault="008C379C" w:rsidP="009625A8">
      <w:pPr>
        <w:pStyle w:val="ListParagraph"/>
        <w:numPr>
          <w:ilvl w:val="0"/>
          <w:numId w:val="42"/>
        </w:numPr>
        <w:outlineLvl w:val="0"/>
        <w:rPr>
          <w:rFonts w:eastAsia="Calibri" w:cs="Calibri"/>
          <w:bCs/>
          <w:color w:val="000000"/>
          <w:szCs w:val="22"/>
        </w:rPr>
      </w:pPr>
      <w:r>
        <w:rPr>
          <w:rFonts w:eastAsia="Calibri" w:cs="Calibri"/>
          <w:bCs/>
          <w:color w:val="000000"/>
          <w:szCs w:val="22"/>
        </w:rPr>
        <w:t xml:space="preserve">Attended the </w:t>
      </w:r>
      <w:r w:rsidR="0081279E">
        <w:rPr>
          <w:rFonts w:eastAsia="Calibri" w:cs="Calibri"/>
          <w:bCs/>
          <w:color w:val="000000"/>
          <w:szCs w:val="22"/>
        </w:rPr>
        <w:t xml:space="preserve">VLGA </w:t>
      </w:r>
      <w:r w:rsidR="00A24905">
        <w:rPr>
          <w:rFonts w:eastAsia="Calibri" w:cs="Calibri"/>
          <w:bCs/>
          <w:color w:val="000000"/>
          <w:szCs w:val="22"/>
        </w:rPr>
        <w:t>Incivi</w:t>
      </w:r>
      <w:r w:rsidR="006F3F0E">
        <w:rPr>
          <w:rFonts w:eastAsia="Calibri" w:cs="Calibri"/>
          <w:bCs/>
          <w:color w:val="000000"/>
          <w:szCs w:val="22"/>
        </w:rPr>
        <w:t>lity Conference</w:t>
      </w:r>
      <w:r w:rsidR="00603D29">
        <w:rPr>
          <w:rFonts w:eastAsia="Calibri" w:cs="Calibri"/>
          <w:bCs/>
          <w:color w:val="000000"/>
          <w:szCs w:val="22"/>
        </w:rPr>
        <w:t xml:space="preserve"> where alarming statistics were mentioned about </w:t>
      </w:r>
      <w:r w:rsidR="007B56C5">
        <w:rPr>
          <w:rFonts w:eastAsia="Calibri" w:cs="Calibri"/>
          <w:bCs/>
          <w:color w:val="000000"/>
          <w:szCs w:val="22"/>
        </w:rPr>
        <w:t xml:space="preserve">threatening and intimidating behaviour experienced by Councillors. </w:t>
      </w:r>
    </w:p>
    <w:p w14:paraId="142EC322" w14:textId="7B729831" w:rsidR="007B56C5" w:rsidRPr="00364D94" w:rsidRDefault="008C379C" w:rsidP="009625A8">
      <w:pPr>
        <w:pStyle w:val="ListParagraph"/>
        <w:numPr>
          <w:ilvl w:val="0"/>
          <w:numId w:val="42"/>
        </w:numPr>
        <w:outlineLvl w:val="0"/>
        <w:rPr>
          <w:rFonts w:eastAsia="Calibri" w:cs="Calibri"/>
          <w:bCs/>
          <w:color w:val="000000"/>
          <w:szCs w:val="22"/>
        </w:rPr>
      </w:pPr>
      <w:r>
        <w:rPr>
          <w:rFonts w:eastAsia="Calibri" w:cs="Calibri"/>
          <w:bCs/>
          <w:color w:val="000000"/>
          <w:szCs w:val="22"/>
        </w:rPr>
        <w:t xml:space="preserve">Attended the </w:t>
      </w:r>
      <w:r w:rsidR="007B56C5">
        <w:rPr>
          <w:rFonts w:eastAsia="Calibri" w:cs="Calibri"/>
          <w:bCs/>
          <w:color w:val="000000"/>
          <w:szCs w:val="22"/>
        </w:rPr>
        <w:t xml:space="preserve">VLGA </w:t>
      </w:r>
      <w:r w:rsidR="00A614C3">
        <w:rPr>
          <w:rFonts w:eastAsia="Calibri" w:cs="Calibri"/>
          <w:bCs/>
          <w:color w:val="000000"/>
          <w:szCs w:val="22"/>
        </w:rPr>
        <w:t xml:space="preserve">International </w:t>
      </w:r>
      <w:r w:rsidR="007B56C5">
        <w:rPr>
          <w:rFonts w:eastAsia="Calibri" w:cs="Calibri"/>
          <w:bCs/>
          <w:color w:val="000000"/>
          <w:szCs w:val="22"/>
        </w:rPr>
        <w:t>Women</w:t>
      </w:r>
      <w:r w:rsidR="00A614C3">
        <w:rPr>
          <w:rFonts w:eastAsia="Calibri" w:cs="Calibri"/>
          <w:bCs/>
          <w:color w:val="000000"/>
          <w:szCs w:val="22"/>
        </w:rPr>
        <w:t>’s Day</w:t>
      </w:r>
      <w:r w:rsidR="007B56C5">
        <w:rPr>
          <w:rFonts w:eastAsia="Calibri" w:cs="Calibri"/>
          <w:bCs/>
          <w:color w:val="000000"/>
          <w:szCs w:val="22"/>
        </w:rPr>
        <w:t xml:space="preserve"> Event</w:t>
      </w:r>
      <w:r w:rsidR="009B40B2">
        <w:rPr>
          <w:rFonts w:eastAsia="Calibri" w:cs="Calibri"/>
          <w:bCs/>
          <w:color w:val="000000"/>
          <w:szCs w:val="22"/>
        </w:rPr>
        <w:t xml:space="preserve">. </w:t>
      </w:r>
    </w:p>
    <w:p w14:paraId="6FCA1A44" w14:textId="77777777" w:rsidR="0088409A" w:rsidRPr="005C5DFA" w:rsidRDefault="0088409A" w:rsidP="0088409A">
      <w:pPr>
        <w:tabs>
          <w:tab w:val="left" w:pos="600"/>
        </w:tabs>
        <w:outlineLvl w:val="0"/>
        <w:rPr>
          <w:rFonts w:eastAsia="Calibri" w:cs="Calibri"/>
          <w:b/>
          <w:color w:val="000000"/>
          <w:szCs w:val="22"/>
        </w:rPr>
      </w:pPr>
    </w:p>
    <w:p w14:paraId="4DC0A729" w14:textId="3509025B" w:rsidR="0088409A" w:rsidRPr="005C5DFA" w:rsidRDefault="0088409A" w:rsidP="0088409A">
      <w:pPr>
        <w:tabs>
          <w:tab w:val="left" w:pos="600"/>
        </w:tabs>
        <w:outlineLvl w:val="0"/>
        <w:rPr>
          <w:rFonts w:eastAsia="Calibri" w:cs="Calibri"/>
          <w:b/>
          <w:color w:val="000000"/>
          <w:szCs w:val="22"/>
        </w:rPr>
      </w:pPr>
      <w:r w:rsidRPr="005C5DFA">
        <w:rPr>
          <w:rFonts w:eastAsia="Calibri" w:cs="Calibri"/>
          <w:b/>
          <w:color w:val="000000"/>
          <w:szCs w:val="22"/>
        </w:rPr>
        <w:t>Cr Cox</w:t>
      </w:r>
    </w:p>
    <w:p w14:paraId="7279776A" w14:textId="44676EAB" w:rsidR="00BB789D" w:rsidRPr="00802E63" w:rsidRDefault="008C379C" w:rsidP="009625A8">
      <w:pPr>
        <w:pStyle w:val="ListParagraph"/>
        <w:numPr>
          <w:ilvl w:val="0"/>
          <w:numId w:val="43"/>
        </w:numPr>
        <w:outlineLvl w:val="0"/>
        <w:rPr>
          <w:rFonts w:eastAsia="Calibri" w:cs="Calibri"/>
          <w:bCs/>
          <w:color w:val="000000"/>
          <w:szCs w:val="18"/>
        </w:rPr>
      </w:pPr>
      <w:r>
        <w:rPr>
          <w:rFonts w:eastAsia="Calibri" w:cs="Calibri"/>
          <w:bCs/>
          <w:color w:val="000000"/>
          <w:szCs w:val="18"/>
        </w:rPr>
        <w:t>Attended the i</w:t>
      </w:r>
      <w:r w:rsidR="00BB789D" w:rsidRPr="00802E63">
        <w:rPr>
          <w:rFonts w:eastAsia="Calibri" w:cs="Calibri"/>
          <w:bCs/>
          <w:color w:val="000000"/>
          <w:szCs w:val="18"/>
        </w:rPr>
        <w:t xml:space="preserve">nternal session </w:t>
      </w:r>
      <w:r>
        <w:rPr>
          <w:rFonts w:eastAsia="Calibri" w:cs="Calibri"/>
          <w:bCs/>
          <w:color w:val="000000"/>
          <w:szCs w:val="18"/>
        </w:rPr>
        <w:t>on b</w:t>
      </w:r>
      <w:r w:rsidR="00BB789D" w:rsidRPr="00802E63">
        <w:rPr>
          <w:rFonts w:eastAsia="Calibri" w:cs="Calibri"/>
          <w:bCs/>
          <w:color w:val="000000"/>
          <w:szCs w:val="18"/>
        </w:rPr>
        <w:t>udget process</w:t>
      </w:r>
      <w:r>
        <w:rPr>
          <w:rFonts w:eastAsia="Calibri" w:cs="Calibri"/>
          <w:bCs/>
          <w:color w:val="000000"/>
          <w:szCs w:val="18"/>
        </w:rPr>
        <w:t>es</w:t>
      </w:r>
      <w:r w:rsidR="004D5647">
        <w:rPr>
          <w:rFonts w:eastAsia="Calibri" w:cs="Calibri"/>
          <w:bCs/>
          <w:color w:val="000000"/>
          <w:szCs w:val="18"/>
        </w:rPr>
        <w:t xml:space="preserve"> with all C</w:t>
      </w:r>
      <w:r w:rsidR="00BB789D" w:rsidRPr="00802E63">
        <w:rPr>
          <w:rFonts w:eastAsia="Calibri" w:cs="Calibri"/>
          <w:bCs/>
          <w:color w:val="000000"/>
          <w:szCs w:val="18"/>
        </w:rPr>
        <w:t>ouncillors.</w:t>
      </w:r>
    </w:p>
    <w:p w14:paraId="488B6927" w14:textId="1AF4E64E" w:rsidR="00802E63" w:rsidRPr="00802E63" w:rsidRDefault="004D5647" w:rsidP="009625A8">
      <w:pPr>
        <w:pStyle w:val="ListParagraph"/>
        <w:numPr>
          <w:ilvl w:val="0"/>
          <w:numId w:val="43"/>
        </w:numPr>
        <w:outlineLvl w:val="0"/>
        <w:rPr>
          <w:rFonts w:eastAsia="Calibri" w:cs="Calibri"/>
          <w:bCs/>
          <w:color w:val="000000"/>
          <w:szCs w:val="18"/>
        </w:rPr>
      </w:pPr>
      <w:r>
        <w:rPr>
          <w:rFonts w:eastAsia="Calibri" w:cs="Calibri"/>
          <w:bCs/>
          <w:color w:val="000000"/>
          <w:szCs w:val="22"/>
        </w:rPr>
        <w:t xml:space="preserve">Attended the </w:t>
      </w:r>
      <w:proofErr w:type="spellStart"/>
      <w:r w:rsidR="00BB789D" w:rsidRPr="00802E63">
        <w:rPr>
          <w:rFonts w:eastAsia="Calibri" w:cs="Calibri"/>
          <w:bCs/>
          <w:color w:val="000000"/>
          <w:szCs w:val="18"/>
        </w:rPr>
        <w:t>Murnong</w:t>
      </w:r>
      <w:proofErr w:type="spellEnd"/>
      <w:r w:rsidR="00BB789D" w:rsidRPr="00802E63">
        <w:rPr>
          <w:rFonts w:eastAsia="Calibri" w:cs="Calibri"/>
          <w:bCs/>
          <w:color w:val="000000"/>
          <w:szCs w:val="18"/>
        </w:rPr>
        <w:t xml:space="preserve"> Community Centre Opening and the Olivi</w:t>
      </w:r>
      <w:r w:rsidR="00802E63" w:rsidRPr="00802E63">
        <w:rPr>
          <w:rFonts w:eastAsia="Calibri" w:cs="Calibri"/>
          <w:bCs/>
          <w:color w:val="000000"/>
          <w:szCs w:val="18"/>
        </w:rPr>
        <w:t xml:space="preserve">ne Skate Park Opening with the Deputy Mayor and Local State Member of Parliament. </w:t>
      </w:r>
    </w:p>
    <w:p w14:paraId="26959756" w14:textId="72DDF063" w:rsidR="0088409A" w:rsidRPr="00D32805" w:rsidRDefault="00570758" w:rsidP="009625A8">
      <w:pPr>
        <w:pStyle w:val="ListParagraph"/>
        <w:numPr>
          <w:ilvl w:val="0"/>
          <w:numId w:val="43"/>
        </w:numPr>
        <w:outlineLvl w:val="0"/>
        <w:rPr>
          <w:rFonts w:eastAsia="Calibri" w:cs="Calibri"/>
          <w:bCs/>
          <w:color w:val="000000"/>
          <w:sz w:val="26"/>
        </w:rPr>
      </w:pPr>
      <w:r>
        <w:rPr>
          <w:rFonts w:eastAsia="Calibri" w:cs="Calibri"/>
          <w:bCs/>
          <w:color w:val="000000"/>
          <w:szCs w:val="22"/>
        </w:rPr>
        <w:t>Attended the</w:t>
      </w:r>
      <w:r w:rsidR="00BB789D">
        <w:rPr>
          <w:rFonts w:eastAsia="Calibri" w:cs="Calibri"/>
          <w:bCs/>
          <w:color w:val="000000"/>
          <w:sz w:val="26"/>
        </w:rPr>
        <w:t xml:space="preserve"> </w:t>
      </w:r>
      <w:r w:rsidR="00EE6950" w:rsidRPr="00D32805">
        <w:rPr>
          <w:rFonts w:eastAsia="Calibri" w:cs="Calibri"/>
          <w:bCs/>
          <w:color w:val="000000"/>
          <w:szCs w:val="18"/>
        </w:rPr>
        <w:t>Northern Councils Alliance first meeting for 2026</w:t>
      </w:r>
      <w:r>
        <w:rPr>
          <w:rFonts w:eastAsia="Calibri" w:cs="Calibri"/>
          <w:bCs/>
          <w:color w:val="000000"/>
          <w:szCs w:val="18"/>
        </w:rPr>
        <w:t>, which</w:t>
      </w:r>
      <w:r w:rsidR="00EE6950" w:rsidRPr="00D32805">
        <w:rPr>
          <w:rFonts w:eastAsia="Calibri" w:cs="Calibri"/>
          <w:bCs/>
          <w:color w:val="000000"/>
          <w:szCs w:val="18"/>
        </w:rPr>
        <w:t xml:space="preserve"> considered its </w:t>
      </w:r>
      <w:r w:rsidR="00D32805" w:rsidRPr="00D32805">
        <w:rPr>
          <w:rFonts w:eastAsia="Calibri" w:cs="Calibri"/>
          <w:bCs/>
          <w:color w:val="000000"/>
          <w:szCs w:val="18"/>
        </w:rPr>
        <w:t>Advocacy</w:t>
      </w:r>
      <w:r w:rsidR="00EE6950" w:rsidRPr="00D32805">
        <w:rPr>
          <w:rFonts w:eastAsia="Calibri" w:cs="Calibri"/>
          <w:bCs/>
          <w:color w:val="000000"/>
          <w:szCs w:val="18"/>
        </w:rPr>
        <w:t xml:space="preserve"> Program and </w:t>
      </w:r>
      <w:r w:rsidR="00D32805">
        <w:rPr>
          <w:rFonts w:eastAsia="Calibri" w:cs="Calibri"/>
          <w:bCs/>
          <w:color w:val="000000"/>
          <w:szCs w:val="18"/>
        </w:rPr>
        <w:t>working on strategy in the lead up to the State Election</w:t>
      </w:r>
      <w:r>
        <w:rPr>
          <w:rFonts w:eastAsia="Calibri" w:cs="Calibri"/>
          <w:bCs/>
          <w:color w:val="000000"/>
          <w:szCs w:val="18"/>
        </w:rPr>
        <w:t>.</w:t>
      </w:r>
    </w:p>
    <w:p w14:paraId="7646FEEC" w14:textId="0EEC197F" w:rsidR="00D32805" w:rsidRPr="00782EE9" w:rsidRDefault="00570758" w:rsidP="009625A8">
      <w:pPr>
        <w:pStyle w:val="ListParagraph"/>
        <w:numPr>
          <w:ilvl w:val="0"/>
          <w:numId w:val="43"/>
        </w:numPr>
        <w:outlineLvl w:val="0"/>
        <w:rPr>
          <w:rFonts w:eastAsia="Calibri" w:cs="Calibri"/>
          <w:bCs/>
          <w:color w:val="000000"/>
          <w:sz w:val="26"/>
        </w:rPr>
      </w:pPr>
      <w:r>
        <w:rPr>
          <w:rFonts w:eastAsia="Calibri" w:cs="Calibri"/>
          <w:bCs/>
          <w:color w:val="000000"/>
          <w:szCs w:val="22"/>
        </w:rPr>
        <w:t>Attended the s</w:t>
      </w:r>
      <w:r w:rsidR="00D32805">
        <w:rPr>
          <w:rFonts w:eastAsia="Calibri" w:cs="Calibri"/>
          <w:bCs/>
          <w:color w:val="000000"/>
          <w:szCs w:val="18"/>
        </w:rPr>
        <w:t xml:space="preserve">od </w:t>
      </w:r>
      <w:r>
        <w:rPr>
          <w:rFonts w:eastAsia="Calibri" w:cs="Calibri"/>
          <w:bCs/>
          <w:color w:val="000000"/>
          <w:szCs w:val="18"/>
        </w:rPr>
        <w:t>t</w:t>
      </w:r>
      <w:r w:rsidR="00D32805">
        <w:rPr>
          <w:rFonts w:eastAsia="Calibri" w:cs="Calibri"/>
          <w:bCs/>
          <w:color w:val="000000"/>
          <w:szCs w:val="18"/>
        </w:rPr>
        <w:t xml:space="preserve">urn </w:t>
      </w:r>
      <w:r w:rsidR="0085261F">
        <w:rPr>
          <w:rFonts w:eastAsia="Calibri" w:cs="Calibri"/>
          <w:bCs/>
          <w:color w:val="000000"/>
          <w:szCs w:val="18"/>
        </w:rPr>
        <w:t xml:space="preserve">event </w:t>
      </w:r>
      <w:r>
        <w:rPr>
          <w:rFonts w:eastAsia="Calibri" w:cs="Calibri"/>
          <w:bCs/>
          <w:color w:val="000000"/>
          <w:szCs w:val="18"/>
        </w:rPr>
        <w:t>at</w:t>
      </w:r>
      <w:r w:rsidR="0085261F">
        <w:rPr>
          <w:rFonts w:eastAsia="Calibri" w:cs="Calibri"/>
          <w:bCs/>
          <w:color w:val="000000"/>
          <w:szCs w:val="18"/>
        </w:rPr>
        <w:t xml:space="preserve"> </w:t>
      </w:r>
      <w:r>
        <w:rPr>
          <w:rFonts w:eastAsia="Calibri" w:cs="Calibri"/>
          <w:bCs/>
          <w:color w:val="000000"/>
          <w:szCs w:val="18"/>
        </w:rPr>
        <w:t>T</w:t>
      </w:r>
      <w:r w:rsidR="0085261F">
        <w:rPr>
          <w:rFonts w:eastAsia="Calibri" w:cs="Calibri"/>
          <w:bCs/>
          <w:color w:val="000000"/>
          <w:szCs w:val="18"/>
        </w:rPr>
        <w:t>he Boulevard in Thomastown</w:t>
      </w:r>
      <w:r w:rsidR="003F2BFA">
        <w:rPr>
          <w:rFonts w:eastAsia="Calibri" w:cs="Calibri"/>
          <w:bCs/>
          <w:color w:val="000000"/>
          <w:szCs w:val="18"/>
        </w:rPr>
        <w:t xml:space="preserve"> </w:t>
      </w:r>
      <w:r>
        <w:rPr>
          <w:rFonts w:eastAsia="Calibri" w:cs="Calibri"/>
          <w:bCs/>
          <w:color w:val="000000"/>
          <w:szCs w:val="18"/>
        </w:rPr>
        <w:t>along</w:t>
      </w:r>
      <w:r w:rsidR="0085261F">
        <w:rPr>
          <w:rFonts w:eastAsia="Calibri" w:cs="Calibri"/>
          <w:bCs/>
          <w:color w:val="000000"/>
          <w:szCs w:val="18"/>
        </w:rPr>
        <w:t xml:space="preserve"> with </w:t>
      </w:r>
      <w:r>
        <w:rPr>
          <w:rFonts w:eastAsia="Calibri" w:cs="Calibri"/>
          <w:bCs/>
          <w:color w:val="000000"/>
          <w:szCs w:val="18"/>
        </w:rPr>
        <w:t xml:space="preserve">the </w:t>
      </w:r>
      <w:r w:rsidR="0085261F">
        <w:rPr>
          <w:rFonts w:eastAsia="Calibri" w:cs="Calibri"/>
          <w:bCs/>
          <w:color w:val="000000"/>
          <w:szCs w:val="18"/>
        </w:rPr>
        <w:t xml:space="preserve">Federal </w:t>
      </w:r>
      <w:r w:rsidR="00782EE9">
        <w:rPr>
          <w:rFonts w:eastAsia="Calibri" w:cs="Calibri"/>
          <w:bCs/>
          <w:color w:val="000000"/>
          <w:szCs w:val="18"/>
        </w:rPr>
        <w:t>Member for Scull</w:t>
      </w:r>
      <w:r w:rsidR="00BF30EE">
        <w:rPr>
          <w:rFonts w:eastAsia="Calibri" w:cs="Calibri"/>
          <w:bCs/>
          <w:color w:val="000000"/>
          <w:szCs w:val="18"/>
        </w:rPr>
        <w:t>i</w:t>
      </w:r>
      <w:r w:rsidR="00782EE9">
        <w:rPr>
          <w:rFonts w:eastAsia="Calibri" w:cs="Calibri"/>
          <w:bCs/>
          <w:color w:val="000000"/>
          <w:szCs w:val="18"/>
        </w:rPr>
        <w:t>n, Andrew Giles</w:t>
      </w:r>
      <w:r>
        <w:rPr>
          <w:rFonts w:eastAsia="Calibri" w:cs="Calibri"/>
          <w:bCs/>
          <w:color w:val="000000"/>
          <w:szCs w:val="18"/>
        </w:rPr>
        <w:t>.</w:t>
      </w:r>
    </w:p>
    <w:p w14:paraId="77D89B5E" w14:textId="54425100" w:rsidR="00782EE9" w:rsidRPr="00782EE9" w:rsidRDefault="00570758" w:rsidP="009625A8">
      <w:pPr>
        <w:pStyle w:val="ListParagraph"/>
        <w:numPr>
          <w:ilvl w:val="0"/>
          <w:numId w:val="43"/>
        </w:numPr>
        <w:outlineLvl w:val="0"/>
        <w:rPr>
          <w:rFonts w:eastAsia="Calibri" w:cs="Calibri"/>
          <w:bCs/>
          <w:color w:val="000000"/>
          <w:sz w:val="26"/>
        </w:rPr>
      </w:pPr>
      <w:r>
        <w:rPr>
          <w:rFonts w:eastAsia="Calibri" w:cs="Calibri"/>
          <w:bCs/>
          <w:color w:val="000000"/>
          <w:szCs w:val="18"/>
        </w:rPr>
        <w:t xml:space="preserve">Attended the </w:t>
      </w:r>
      <w:r w:rsidR="00782EE9">
        <w:rPr>
          <w:rFonts w:eastAsia="Calibri" w:cs="Calibri"/>
          <w:bCs/>
          <w:color w:val="000000"/>
          <w:szCs w:val="18"/>
        </w:rPr>
        <w:t>Chinese New Year</w:t>
      </w:r>
      <w:r w:rsidR="003F2BFA">
        <w:rPr>
          <w:rFonts w:eastAsia="Calibri" w:cs="Calibri"/>
          <w:bCs/>
          <w:color w:val="000000"/>
          <w:szCs w:val="18"/>
        </w:rPr>
        <w:t xml:space="preserve"> Event</w:t>
      </w:r>
      <w:r>
        <w:rPr>
          <w:rFonts w:eastAsia="Calibri" w:cs="Calibri"/>
          <w:bCs/>
          <w:color w:val="000000"/>
          <w:szCs w:val="18"/>
        </w:rPr>
        <w:t>.</w:t>
      </w:r>
    </w:p>
    <w:p w14:paraId="42D1D681" w14:textId="62E66149" w:rsidR="00782EE9" w:rsidRPr="00D01BDC" w:rsidRDefault="00570758" w:rsidP="009625A8">
      <w:pPr>
        <w:pStyle w:val="ListParagraph"/>
        <w:numPr>
          <w:ilvl w:val="0"/>
          <w:numId w:val="43"/>
        </w:numPr>
        <w:outlineLvl w:val="0"/>
        <w:rPr>
          <w:rFonts w:eastAsia="Calibri" w:cs="Calibri"/>
          <w:bCs/>
          <w:color w:val="000000"/>
          <w:sz w:val="26"/>
        </w:rPr>
      </w:pPr>
      <w:r>
        <w:rPr>
          <w:rFonts w:eastAsia="Calibri" w:cs="Calibri"/>
          <w:bCs/>
          <w:color w:val="000000"/>
          <w:szCs w:val="22"/>
        </w:rPr>
        <w:t xml:space="preserve">Attended the </w:t>
      </w:r>
      <w:r w:rsidR="00782EE9">
        <w:rPr>
          <w:rFonts w:eastAsia="Calibri" w:cs="Calibri"/>
          <w:bCs/>
          <w:color w:val="000000"/>
          <w:szCs w:val="18"/>
        </w:rPr>
        <w:t xml:space="preserve">Planet Fitness </w:t>
      </w:r>
      <w:r w:rsidR="003F2BFA">
        <w:rPr>
          <w:rFonts w:eastAsia="Calibri" w:cs="Calibri"/>
          <w:bCs/>
          <w:color w:val="000000"/>
          <w:szCs w:val="18"/>
        </w:rPr>
        <w:t xml:space="preserve">Centre </w:t>
      </w:r>
      <w:r w:rsidR="00D01BDC">
        <w:rPr>
          <w:rFonts w:eastAsia="Calibri" w:cs="Calibri"/>
          <w:bCs/>
          <w:color w:val="000000"/>
          <w:szCs w:val="18"/>
        </w:rPr>
        <w:t>Opening in Epping</w:t>
      </w:r>
      <w:r>
        <w:rPr>
          <w:rFonts w:eastAsia="Calibri" w:cs="Calibri"/>
          <w:bCs/>
          <w:color w:val="000000"/>
          <w:szCs w:val="18"/>
        </w:rPr>
        <w:t>.</w:t>
      </w:r>
    </w:p>
    <w:p w14:paraId="596B411A" w14:textId="651C4DB7" w:rsidR="00D01BDC" w:rsidRPr="003D2C2F" w:rsidRDefault="00570758" w:rsidP="009625A8">
      <w:pPr>
        <w:pStyle w:val="ListParagraph"/>
        <w:numPr>
          <w:ilvl w:val="0"/>
          <w:numId w:val="43"/>
        </w:numPr>
        <w:outlineLvl w:val="0"/>
        <w:rPr>
          <w:rFonts w:eastAsia="Calibri" w:cs="Calibri"/>
          <w:bCs/>
          <w:color w:val="000000"/>
          <w:sz w:val="26"/>
        </w:rPr>
      </w:pPr>
      <w:r>
        <w:rPr>
          <w:rFonts w:eastAsia="Calibri" w:cs="Calibri"/>
          <w:bCs/>
          <w:color w:val="000000"/>
          <w:szCs w:val="22"/>
        </w:rPr>
        <w:t>Attended s</w:t>
      </w:r>
      <w:r w:rsidR="00D01BDC">
        <w:rPr>
          <w:rFonts w:eastAsia="Calibri" w:cs="Calibri"/>
          <w:bCs/>
          <w:color w:val="000000"/>
          <w:szCs w:val="18"/>
        </w:rPr>
        <w:t xml:space="preserve">everal briefings </w:t>
      </w:r>
      <w:r>
        <w:rPr>
          <w:rFonts w:eastAsia="Calibri" w:cs="Calibri"/>
          <w:bCs/>
          <w:color w:val="000000"/>
          <w:szCs w:val="18"/>
        </w:rPr>
        <w:t xml:space="preserve">with </w:t>
      </w:r>
      <w:r w:rsidR="003F2BFA">
        <w:rPr>
          <w:rFonts w:eastAsia="Calibri" w:cs="Calibri"/>
          <w:bCs/>
          <w:color w:val="000000"/>
          <w:szCs w:val="18"/>
        </w:rPr>
        <w:t>Local</w:t>
      </w:r>
      <w:r w:rsidR="00D01BDC">
        <w:rPr>
          <w:rFonts w:eastAsia="Calibri" w:cs="Calibri"/>
          <w:bCs/>
          <w:color w:val="000000"/>
          <w:szCs w:val="18"/>
        </w:rPr>
        <w:t xml:space="preserve"> MPs</w:t>
      </w:r>
      <w:r w:rsidR="00E36274">
        <w:rPr>
          <w:rFonts w:eastAsia="Calibri" w:cs="Calibri"/>
          <w:bCs/>
          <w:color w:val="000000"/>
          <w:szCs w:val="18"/>
        </w:rPr>
        <w:t xml:space="preserve">, </w:t>
      </w:r>
      <w:r w:rsidR="00DE1CCC">
        <w:rPr>
          <w:rFonts w:eastAsia="Calibri" w:cs="Calibri"/>
          <w:bCs/>
          <w:color w:val="000000"/>
          <w:szCs w:val="18"/>
        </w:rPr>
        <w:t>with q</w:t>
      </w:r>
      <w:r w:rsidR="0032273C">
        <w:rPr>
          <w:rFonts w:eastAsia="Calibri" w:cs="Calibri"/>
          <w:bCs/>
          <w:color w:val="000000"/>
          <w:szCs w:val="18"/>
        </w:rPr>
        <w:t xml:space="preserve">uestions raised </w:t>
      </w:r>
      <w:r w:rsidR="00DE1CCC">
        <w:rPr>
          <w:rFonts w:eastAsia="Calibri" w:cs="Calibri"/>
          <w:bCs/>
          <w:color w:val="000000"/>
          <w:szCs w:val="18"/>
        </w:rPr>
        <w:t>in relation to where</w:t>
      </w:r>
      <w:r w:rsidR="0032273C">
        <w:rPr>
          <w:rFonts w:eastAsia="Calibri" w:cs="Calibri"/>
          <w:bCs/>
          <w:color w:val="000000"/>
          <w:szCs w:val="18"/>
        </w:rPr>
        <w:t xml:space="preserve"> support </w:t>
      </w:r>
      <w:r w:rsidR="003F2BFA">
        <w:rPr>
          <w:rFonts w:eastAsia="Calibri" w:cs="Calibri"/>
          <w:bCs/>
          <w:color w:val="000000"/>
          <w:szCs w:val="18"/>
        </w:rPr>
        <w:t xml:space="preserve">may lie </w:t>
      </w:r>
      <w:r w:rsidR="0032273C">
        <w:rPr>
          <w:rFonts w:eastAsia="Calibri" w:cs="Calibri"/>
          <w:bCs/>
          <w:color w:val="000000"/>
          <w:szCs w:val="18"/>
        </w:rPr>
        <w:t xml:space="preserve">from the Opposition and Local </w:t>
      </w:r>
      <w:proofErr w:type="gramStart"/>
      <w:r w:rsidR="0032273C">
        <w:rPr>
          <w:rFonts w:eastAsia="Calibri" w:cs="Calibri"/>
          <w:bCs/>
          <w:color w:val="000000"/>
          <w:szCs w:val="18"/>
        </w:rPr>
        <w:t>MP’s</w:t>
      </w:r>
      <w:proofErr w:type="gramEnd"/>
      <w:r w:rsidR="003D2C2F">
        <w:rPr>
          <w:rFonts w:eastAsia="Calibri" w:cs="Calibri"/>
          <w:bCs/>
          <w:color w:val="000000"/>
          <w:szCs w:val="18"/>
        </w:rPr>
        <w:t>.</w:t>
      </w:r>
    </w:p>
    <w:p w14:paraId="73C20B63" w14:textId="09DE4E29" w:rsidR="003D2C2F" w:rsidRPr="00943641" w:rsidRDefault="00DE1CCC" w:rsidP="009625A8">
      <w:pPr>
        <w:pStyle w:val="ListParagraph"/>
        <w:numPr>
          <w:ilvl w:val="0"/>
          <w:numId w:val="43"/>
        </w:numPr>
        <w:outlineLvl w:val="0"/>
        <w:rPr>
          <w:rFonts w:eastAsia="Calibri" w:cs="Calibri"/>
          <w:bCs/>
          <w:color w:val="000000"/>
          <w:sz w:val="26"/>
        </w:rPr>
      </w:pPr>
      <w:r>
        <w:rPr>
          <w:rFonts w:eastAsia="Calibri" w:cs="Calibri"/>
          <w:bCs/>
          <w:color w:val="000000"/>
          <w:szCs w:val="22"/>
        </w:rPr>
        <w:t xml:space="preserve">Attended the </w:t>
      </w:r>
      <w:r w:rsidR="003D2C2F">
        <w:rPr>
          <w:rFonts w:eastAsia="Calibri" w:cs="Calibri"/>
          <w:bCs/>
          <w:color w:val="000000"/>
          <w:szCs w:val="18"/>
        </w:rPr>
        <w:t xml:space="preserve">Tarang Festival of Sports and Arts at PRACC </w:t>
      </w:r>
    </w:p>
    <w:p w14:paraId="67691D28" w14:textId="57B1E4D0" w:rsidR="00943641" w:rsidRPr="000C0D85" w:rsidRDefault="00DE1CCC" w:rsidP="009625A8">
      <w:pPr>
        <w:pStyle w:val="ListParagraph"/>
        <w:numPr>
          <w:ilvl w:val="0"/>
          <w:numId w:val="43"/>
        </w:numPr>
        <w:outlineLvl w:val="0"/>
        <w:rPr>
          <w:rFonts w:eastAsia="Calibri" w:cs="Calibri"/>
          <w:bCs/>
          <w:color w:val="000000"/>
          <w:sz w:val="26"/>
        </w:rPr>
      </w:pPr>
      <w:r>
        <w:rPr>
          <w:rFonts w:eastAsia="Calibri" w:cs="Calibri"/>
          <w:bCs/>
          <w:color w:val="000000"/>
          <w:szCs w:val="22"/>
        </w:rPr>
        <w:t xml:space="preserve">Attended the </w:t>
      </w:r>
      <w:r w:rsidR="00943641">
        <w:rPr>
          <w:rFonts w:eastAsia="Calibri" w:cs="Calibri"/>
          <w:bCs/>
          <w:color w:val="000000"/>
          <w:szCs w:val="18"/>
        </w:rPr>
        <w:t xml:space="preserve">Municipal Association of Victoria </w:t>
      </w:r>
      <w:r>
        <w:rPr>
          <w:rFonts w:eastAsia="Calibri" w:cs="Calibri"/>
          <w:bCs/>
          <w:color w:val="000000"/>
          <w:szCs w:val="18"/>
        </w:rPr>
        <w:t>l</w:t>
      </w:r>
      <w:r w:rsidR="00943641">
        <w:rPr>
          <w:rFonts w:eastAsia="Calibri" w:cs="Calibri"/>
          <w:bCs/>
          <w:color w:val="000000"/>
          <w:szCs w:val="18"/>
        </w:rPr>
        <w:t>aunch of “The Future is Local”</w:t>
      </w:r>
      <w:r w:rsidR="009915AA">
        <w:rPr>
          <w:rFonts w:eastAsia="Calibri" w:cs="Calibri"/>
          <w:bCs/>
          <w:color w:val="000000"/>
          <w:szCs w:val="18"/>
        </w:rPr>
        <w:t xml:space="preserve">. </w:t>
      </w:r>
    </w:p>
    <w:p w14:paraId="71BBE3AA" w14:textId="078DAC17" w:rsidR="000C0D85" w:rsidRPr="00641F69" w:rsidRDefault="00087B78" w:rsidP="009625A8">
      <w:pPr>
        <w:pStyle w:val="ListParagraph"/>
        <w:numPr>
          <w:ilvl w:val="0"/>
          <w:numId w:val="43"/>
        </w:numPr>
        <w:outlineLvl w:val="0"/>
        <w:rPr>
          <w:rFonts w:eastAsia="Calibri" w:cs="Calibri"/>
          <w:bCs/>
          <w:color w:val="000000"/>
          <w:szCs w:val="18"/>
        </w:rPr>
      </w:pPr>
      <w:r>
        <w:rPr>
          <w:rFonts w:eastAsia="Calibri" w:cs="Calibri"/>
          <w:bCs/>
          <w:color w:val="000000"/>
          <w:szCs w:val="22"/>
        </w:rPr>
        <w:t xml:space="preserve">Attended the </w:t>
      </w:r>
      <w:r w:rsidR="001A06A5" w:rsidRPr="00641F69">
        <w:rPr>
          <w:rFonts w:eastAsia="Calibri" w:cs="Calibri"/>
          <w:bCs/>
          <w:color w:val="000000"/>
          <w:szCs w:val="18"/>
        </w:rPr>
        <w:t xml:space="preserve">Northern Business Achievement Awards </w:t>
      </w:r>
      <w:r w:rsidR="00641F69" w:rsidRPr="00641F69">
        <w:rPr>
          <w:rFonts w:eastAsia="Calibri" w:cs="Calibri"/>
          <w:bCs/>
          <w:color w:val="000000"/>
          <w:szCs w:val="18"/>
        </w:rPr>
        <w:t>with Cr Stow and Cr Linberg.</w:t>
      </w:r>
    </w:p>
    <w:p w14:paraId="41FFA2DA" w14:textId="107DAF9C" w:rsidR="00641F69" w:rsidRDefault="00087B78" w:rsidP="009625A8">
      <w:pPr>
        <w:pStyle w:val="ListParagraph"/>
        <w:numPr>
          <w:ilvl w:val="0"/>
          <w:numId w:val="43"/>
        </w:numPr>
        <w:outlineLvl w:val="0"/>
        <w:rPr>
          <w:rFonts w:eastAsia="Calibri" w:cs="Calibri"/>
          <w:bCs/>
          <w:color w:val="000000"/>
          <w:szCs w:val="18"/>
        </w:rPr>
      </w:pPr>
      <w:r>
        <w:rPr>
          <w:rFonts w:eastAsia="Calibri" w:cs="Calibri"/>
          <w:bCs/>
          <w:color w:val="000000"/>
          <w:szCs w:val="22"/>
        </w:rPr>
        <w:t xml:space="preserve">Attended </w:t>
      </w:r>
      <w:r w:rsidR="00641F69" w:rsidRPr="00641F69">
        <w:rPr>
          <w:rFonts w:eastAsia="Calibri" w:cs="Calibri"/>
          <w:bCs/>
          <w:color w:val="000000"/>
          <w:szCs w:val="18"/>
        </w:rPr>
        <w:t xml:space="preserve">Coffee with Council </w:t>
      </w:r>
      <w:r w:rsidR="0051333F">
        <w:rPr>
          <w:rFonts w:eastAsia="Calibri" w:cs="Calibri"/>
          <w:bCs/>
          <w:color w:val="000000"/>
          <w:szCs w:val="18"/>
        </w:rPr>
        <w:t>at the Rathdowne Estate</w:t>
      </w:r>
      <w:r>
        <w:rPr>
          <w:rFonts w:eastAsia="Calibri" w:cs="Calibri"/>
          <w:bCs/>
          <w:color w:val="000000"/>
          <w:szCs w:val="18"/>
        </w:rPr>
        <w:t>.</w:t>
      </w:r>
    </w:p>
    <w:p w14:paraId="6BCF6AE1" w14:textId="4825D7DF" w:rsidR="00641F69" w:rsidRDefault="00087B78" w:rsidP="009625A8">
      <w:pPr>
        <w:pStyle w:val="ListParagraph"/>
        <w:numPr>
          <w:ilvl w:val="0"/>
          <w:numId w:val="43"/>
        </w:numPr>
        <w:outlineLvl w:val="0"/>
        <w:rPr>
          <w:rFonts w:eastAsia="Calibri" w:cs="Calibri"/>
          <w:bCs/>
          <w:color w:val="000000"/>
          <w:szCs w:val="18"/>
        </w:rPr>
      </w:pPr>
      <w:r>
        <w:rPr>
          <w:rFonts w:eastAsia="Calibri" w:cs="Calibri"/>
          <w:bCs/>
          <w:color w:val="000000"/>
          <w:szCs w:val="22"/>
        </w:rPr>
        <w:t>Attended the P</w:t>
      </w:r>
      <w:r w:rsidR="00641F69">
        <w:rPr>
          <w:rFonts w:eastAsia="Calibri" w:cs="Calibri"/>
          <w:bCs/>
          <w:color w:val="000000"/>
          <w:szCs w:val="18"/>
        </w:rPr>
        <w:t xml:space="preserve">eter Hopper Lake </w:t>
      </w:r>
      <w:r>
        <w:rPr>
          <w:rFonts w:eastAsia="Calibri" w:cs="Calibri"/>
          <w:bCs/>
          <w:color w:val="000000"/>
          <w:szCs w:val="18"/>
        </w:rPr>
        <w:t>Stage 1 Opening.</w:t>
      </w:r>
    </w:p>
    <w:p w14:paraId="335D46F2" w14:textId="73571E4E" w:rsidR="001B367C" w:rsidRDefault="00087B78" w:rsidP="009625A8">
      <w:pPr>
        <w:pStyle w:val="ListParagraph"/>
        <w:numPr>
          <w:ilvl w:val="0"/>
          <w:numId w:val="43"/>
        </w:numPr>
        <w:outlineLvl w:val="0"/>
        <w:rPr>
          <w:rFonts w:eastAsia="Calibri" w:cs="Calibri"/>
          <w:bCs/>
          <w:color w:val="000000"/>
          <w:szCs w:val="18"/>
        </w:rPr>
      </w:pPr>
      <w:r>
        <w:rPr>
          <w:rFonts w:eastAsia="Calibri" w:cs="Calibri"/>
          <w:bCs/>
          <w:color w:val="000000"/>
          <w:szCs w:val="22"/>
        </w:rPr>
        <w:t xml:space="preserve">Attended the </w:t>
      </w:r>
      <w:r w:rsidR="001B367C">
        <w:rPr>
          <w:rFonts w:eastAsia="Calibri" w:cs="Calibri"/>
          <w:bCs/>
          <w:color w:val="000000"/>
          <w:szCs w:val="18"/>
        </w:rPr>
        <w:t xml:space="preserve">Casa </w:t>
      </w:r>
      <w:proofErr w:type="spellStart"/>
      <w:r w:rsidR="001B367C">
        <w:rPr>
          <w:rFonts w:eastAsia="Calibri" w:cs="Calibri"/>
          <w:bCs/>
          <w:color w:val="000000"/>
          <w:szCs w:val="18"/>
        </w:rPr>
        <w:t>D’Abruzzo</w:t>
      </w:r>
      <w:proofErr w:type="spellEnd"/>
      <w:r w:rsidR="001B367C">
        <w:rPr>
          <w:rFonts w:eastAsia="Calibri" w:cs="Calibri"/>
          <w:bCs/>
          <w:color w:val="000000"/>
          <w:szCs w:val="18"/>
        </w:rPr>
        <w:t xml:space="preserve"> </w:t>
      </w:r>
      <w:r w:rsidR="0051333F">
        <w:rPr>
          <w:rFonts w:eastAsia="Calibri" w:cs="Calibri"/>
          <w:bCs/>
          <w:color w:val="000000"/>
          <w:szCs w:val="18"/>
        </w:rPr>
        <w:t>44</w:t>
      </w:r>
      <w:r w:rsidR="0051333F" w:rsidRPr="0051333F">
        <w:rPr>
          <w:rFonts w:eastAsia="Calibri" w:cs="Calibri"/>
          <w:bCs/>
          <w:color w:val="000000"/>
          <w:szCs w:val="18"/>
          <w:vertAlign w:val="superscript"/>
        </w:rPr>
        <w:t>th</w:t>
      </w:r>
      <w:r w:rsidR="0051333F">
        <w:rPr>
          <w:rFonts w:eastAsia="Calibri" w:cs="Calibri"/>
          <w:bCs/>
          <w:color w:val="000000"/>
          <w:szCs w:val="18"/>
        </w:rPr>
        <w:t xml:space="preserve"> Anniversary</w:t>
      </w:r>
      <w:r>
        <w:rPr>
          <w:rFonts w:eastAsia="Calibri" w:cs="Calibri"/>
          <w:bCs/>
          <w:color w:val="000000"/>
          <w:szCs w:val="18"/>
        </w:rPr>
        <w:t>.</w:t>
      </w:r>
    </w:p>
    <w:p w14:paraId="55CEA558" w14:textId="26DDEB64" w:rsidR="000C273A" w:rsidRDefault="00CF5162" w:rsidP="009625A8">
      <w:pPr>
        <w:pStyle w:val="ListParagraph"/>
        <w:numPr>
          <w:ilvl w:val="0"/>
          <w:numId w:val="43"/>
        </w:numPr>
        <w:outlineLvl w:val="0"/>
        <w:rPr>
          <w:rFonts w:eastAsia="Calibri" w:cs="Calibri"/>
          <w:bCs/>
          <w:color w:val="000000"/>
          <w:szCs w:val="18"/>
        </w:rPr>
      </w:pPr>
      <w:r>
        <w:rPr>
          <w:rFonts w:eastAsia="Calibri" w:cs="Calibri"/>
          <w:bCs/>
          <w:color w:val="000000"/>
          <w:szCs w:val="18"/>
        </w:rPr>
        <w:t>Attended the Whittlesea Community Festival</w:t>
      </w:r>
      <w:r w:rsidR="00E0354F">
        <w:rPr>
          <w:rFonts w:eastAsia="Calibri" w:cs="Calibri"/>
          <w:bCs/>
          <w:color w:val="000000"/>
          <w:szCs w:val="18"/>
        </w:rPr>
        <w:t xml:space="preserve">, which included awarding </w:t>
      </w:r>
      <w:r w:rsidR="000C273A">
        <w:rPr>
          <w:rFonts w:eastAsia="Calibri" w:cs="Calibri"/>
          <w:bCs/>
          <w:color w:val="000000"/>
          <w:szCs w:val="18"/>
        </w:rPr>
        <w:t>Community</w:t>
      </w:r>
      <w:r w:rsidR="00E0354F">
        <w:rPr>
          <w:rFonts w:eastAsia="Calibri" w:cs="Calibri"/>
          <w:bCs/>
          <w:color w:val="000000"/>
          <w:szCs w:val="18"/>
        </w:rPr>
        <w:t xml:space="preserve"> Award winners.</w:t>
      </w:r>
    </w:p>
    <w:p w14:paraId="2A1B72AA" w14:textId="1290B305" w:rsidR="001F5DDC" w:rsidRPr="009625A8" w:rsidRDefault="00CF5162" w:rsidP="009625A8">
      <w:pPr>
        <w:pStyle w:val="ListParagraph"/>
        <w:numPr>
          <w:ilvl w:val="0"/>
          <w:numId w:val="43"/>
        </w:numPr>
        <w:spacing w:line="240" w:lineRule="auto"/>
        <w:outlineLvl w:val="0"/>
        <w:rPr>
          <w:rFonts w:eastAsia="Calibri" w:cs="Calibri"/>
          <w:b/>
          <w:color w:val="000000"/>
          <w:sz w:val="26"/>
        </w:rPr>
      </w:pPr>
      <w:r>
        <w:rPr>
          <w:rFonts w:eastAsia="Calibri" w:cs="Calibri"/>
          <w:bCs/>
          <w:color w:val="000000"/>
          <w:szCs w:val="22"/>
        </w:rPr>
        <w:t xml:space="preserve">Officiated at a </w:t>
      </w:r>
      <w:r w:rsidR="000C273A" w:rsidRPr="009625A8">
        <w:rPr>
          <w:rFonts w:eastAsia="Calibri" w:cs="Calibri"/>
          <w:bCs/>
          <w:color w:val="000000"/>
          <w:szCs w:val="18"/>
        </w:rPr>
        <w:t xml:space="preserve">Citizenship Ceremony in Lower Plenty with 250 </w:t>
      </w:r>
      <w:r w:rsidR="008A22BC" w:rsidRPr="009625A8">
        <w:rPr>
          <w:rFonts w:eastAsia="Calibri" w:cs="Calibri"/>
          <w:bCs/>
          <w:color w:val="000000"/>
          <w:szCs w:val="18"/>
        </w:rPr>
        <w:t>conferees</w:t>
      </w:r>
      <w:r>
        <w:rPr>
          <w:rFonts w:eastAsia="Calibri" w:cs="Calibri"/>
          <w:bCs/>
          <w:color w:val="000000"/>
          <w:szCs w:val="18"/>
        </w:rPr>
        <w:t>.</w:t>
      </w:r>
      <w:r w:rsidR="001F5DDC" w:rsidRPr="009625A8">
        <w:rPr>
          <w:rFonts w:eastAsia="Calibri" w:cs="Calibri"/>
          <w:b/>
          <w:color w:val="000000"/>
          <w:sz w:val="26"/>
        </w:rPr>
        <w:br w:type="page"/>
      </w:r>
    </w:p>
    <w:p w14:paraId="1F1F71DF" w14:textId="77777777" w:rsidR="001F5DDC" w:rsidRPr="00163BE0" w:rsidRDefault="001F5DDC" w:rsidP="007A68E7">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54" w:name="_Toc212714764"/>
      <w:bookmarkStart w:id="55" w:name="_Toc217047193"/>
      <w:bookmarkStart w:id="56" w:name="_Toc217459848"/>
      <w:bookmarkStart w:id="57" w:name="_Toc222733704"/>
      <w:bookmarkStart w:id="58" w:name="_Toc225407037"/>
      <w:r w:rsidRPr="00163BE0">
        <w:rPr>
          <w:rFonts w:eastAsia="Calibri" w:cs="Calibri"/>
          <w:color w:val="000000"/>
        </w:rPr>
        <w:instrText>8.2</w:instrText>
      </w:r>
      <w:r w:rsidRPr="00163BE0">
        <w:rPr>
          <w:rFonts w:eastAsia="Calibri" w:cs="Calibri"/>
          <w:color w:val="000000"/>
        </w:rPr>
        <w:tab/>
        <w:instrText>Chief Executive Officer, Craig Lloyd Update</w:instrText>
      </w:r>
      <w:bookmarkEnd w:id="54"/>
      <w:bookmarkEnd w:id="55"/>
      <w:bookmarkEnd w:id="56"/>
      <w:bookmarkEnd w:id="57"/>
      <w:bookmarkEnd w:id="58"/>
      <w:r w:rsidRPr="00163BE0">
        <w:rPr>
          <w:rFonts w:eastAsia="Calibri" w:cs="Calibri"/>
          <w:color w:val="000000"/>
        </w:rPr>
        <w:instrText>" \f \l 2</w:instrText>
      </w:r>
      <w:r>
        <w:rPr>
          <w:rFonts w:eastAsia="Calibri" w:cs="Calibri"/>
          <w:color w:val="000000"/>
        </w:rPr>
        <w:fldChar w:fldCharType="end"/>
      </w:r>
      <w:bookmarkStart w:id="59" w:name="8.2__Chief_Executive_Officer,_Craig_Llo"/>
      <w:r w:rsidRPr="00163BE0">
        <w:rPr>
          <w:rFonts w:eastAsia="Calibri" w:cs="Calibri"/>
          <w:color w:val="FFFFFF"/>
          <w:sz w:val="4"/>
        </w:rPr>
        <w:t>8.2</w:t>
      </w:r>
      <w:r w:rsidRPr="00163BE0">
        <w:rPr>
          <w:rFonts w:eastAsia="Calibri" w:cs="Calibri"/>
          <w:color w:val="FFFFFF"/>
          <w:sz w:val="4"/>
        </w:rPr>
        <w:tab/>
        <w:t>Chief Executive Officer, Craig Lloyd Update</w:t>
      </w:r>
    </w:p>
    <w:bookmarkEnd w:id="59"/>
    <w:p w14:paraId="14603C20" w14:textId="77777777" w:rsidR="001F5DDC" w:rsidRPr="00163BE0" w:rsidRDefault="001F5DDC" w:rsidP="007A68E7">
      <w:pPr>
        <w:rPr>
          <w:rFonts w:eastAsia="Calibri" w:cs="Calibri"/>
          <w:b/>
          <w:bCs/>
          <w:color w:val="000000" w:themeColor="text1"/>
        </w:rPr>
      </w:pPr>
      <w:r w:rsidRPr="75E3AA8E">
        <w:rPr>
          <w:rFonts w:eastAsia="Calibri" w:cs="Calibri"/>
          <w:b/>
          <w:bCs/>
          <w:color w:val="000000" w:themeColor="text1"/>
        </w:rPr>
        <w:t>8.2 Chief Executive Officer, Craig Lloyd Update</w:t>
      </w:r>
    </w:p>
    <w:p w14:paraId="496803CA" w14:textId="77777777" w:rsidR="00113EAE" w:rsidRDefault="00113EAE" w:rsidP="00822731">
      <w:pPr>
        <w:rPr>
          <w:rFonts w:eastAsia="Calibri" w:cs="Calibri"/>
          <w:b/>
          <w:bCs/>
        </w:rPr>
      </w:pPr>
      <w:r w:rsidRPr="6190400B">
        <w:rPr>
          <w:rFonts w:eastAsia="Calibri" w:cs="Calibri"/>
          <w:b/>
          <w:bCs/>
        </w:rPr>
        <w:t>Peter Hopper Lake revitalisation</w:t>
      </w:r>
    </w:p>
    <w:p w14:paraId="36663B3E" w14:textId="77777777" w:rsidR="00113EAE" w:rsidRDefault="00113EAE" w:rsidP="00822731">
      <w:pPr>
        <w:rPr>
          <w:rFonts w:eastAsia="Calibri" w:cs="Calibri"/>
        </w:rPr>
      </w:pPr>
      <w:r w:rsidRPr="2D1025F4">
        <w:rPr>
          <w:rFonts w:eastAsia="Calibri" w:cs="Calibri"/>
        </w:rPr>
        <w:t>Peter Hopper Lake in Mill Park is set to welcome back residents and wildlife following the completion of a multimillion-dollar revitalisation project.</w:t>
      </w:r>
    </w:p>
    <w:p w14:paraId="55886C47" w14:textId="77777777" w:rsidR="00907411" w:rsidRDefault="00907411" w:rsidP="00822731">
      <w:pPr>
        <w:rPr>
          <w:rFonts w:eastAsia="Calibri" w:cs="Calibri"/>
        </w:rPr>
      </w:pPr>
    </w:p>
    <w:p w14:paraId="7A7CD04C" w14:textId="77777777" w:rsidR="00113EAE" w:rsidRDefault="00113EAE" w:rsidP="00822731">
      <w:pPr>
        <w:rPr>
          <w:rFonts w:eastAsia="Calibri" w:cs="Calibri"/>
        </w:rPr>
      </w:pPr>
      <w:r w:rsidRPr="47C5A89F">
        <w:rPr>
          <w:rFonts w:eastAsia="Calibri" w:cs="Calibri"/>
        </w:rPr>
        <w:t>Council commenced the multi-stage revitalisation project in early 2024.</w:t>
      </w:r>
    </w:p>
    <w:p w14:paraId="657E51B7" w14:textId="77777777" w:rsidR="00907411" w:rsidRDefault="00907411" w:rsidP="00822731">
      <w:pPr>
        <w:rPr>
          <w:rFonts w:eastAsia="Calibri" w:cs="Calibri"/>
        </w:rPr>
      </w:pPr>
    </w:p>
    <w:p w14:paraId="604414C1" w14:textId="57BB4911" w:rsidR="00907411" w:rsidRDefault="00113EAE" w:rsidP="00822731">
      <w:pPr>
        <w:rPr>
          <w:rFonts w:eastAsia="Calibri" w:cs="Calibri"/>
        </w:rPr>
      </w:pPr>
      <w:r w:rsidRPr="58B96C9C">
        <w:rPr>
          <w:rFonts w:eastAsia="Calibri" w:cs="Calibri"/>
        </w:rPr>
        <w:t>The project involved removing more than 10,000 cubic metres of silt and other pollutants from the lakebed, draining the lake and then installing a range of water-filtering equipment.</w:t>
      </w:r>
      <w:r w:rsidR="00907411">
        <w:rPr>
          <w:rFonts w:eastAsia="Calibri" w:cs="Calibri"/>
        </w:rPr>
        <w:t xml:space="preserve"> </w:t>
      </w:r>
      <w:r w:rsidRPr="08F9825B">
        <w:rPr>
          <w:rFonts w:eastAsia="Calibri" w:cs="Calibri"/>
        </w:rPr>
        <w:t xml:space="preserve">It has been an enormous undertaking to return the lake to good </w:t>
      </w:r>
      <w:proofErr w:type="gramStart"/>
      <w:r w:rsidRPr="08F9825B">
        <w:rPr>
          <w:rFonts w:eastAsia="Calibri" w:cs="Calibri"/>
        </w:rPr>
        <w:t>health</w:t>
      </w:r>
      <w:proofErr w:type="gramEnd"/>
      <w:r w:rsidRPr="08F9825B">
        <w:rPr>
          <w:rFonts w:eastAsia="Calibri" w:cs="Calibri"/>
        </w:rPr>
        <w:t xml:space="preserve"> and I thank the Council staff for their hard work and dedication in seeing it through.</w:t>
      </w:r>
      <w:r w:rsidR="00887CBC">
        <w:rPr>
          <w:rFonts w:eastAsia="Calibri" w:cs="Calibri"/>
        </w:rPr>
        <w:t xml:space="preserve"> </w:t>
      </w:r>
    </w:p>
    <w:p w14:paraId="75AA8F92" w14:textId="77777777" w:rsidR="00907411" w:rsidRDefault="00907411" w:rsidP="00822731">
      <w:pPr>
        <w:rPr>
          <w:rFonts w:eastAsia="Calibri" w:cs="Calibri"/>
        </w:rPr>
      </w:pPr>
    </w:p>
    <w:p w14:paraId="443137EC" w14:textId="2F500093" w:rsidR="00113EAE" w:rsidRDefault="00887CBC" w:rsidP="00822731">
      <w:pPr>
        <w:rPr>
          <w:rFonts w:eastAsia="Calibri" w:cs="Calibri"/>
        </w:rPr>
      </w:pPr>
      <w:r>
        <w:rPr>
          <w:rFonts w:eastAsia="Calibri" w:cs="Calibri"/>
        </w:rPr>
        <w:t xml:space="preserve">I would also like to thank the Friends of the Peter Hopper </w:t>
      </w:r>
      <w:r w:rsidR="000D477B">
        <w:rPr>
          <w:rFonts w:eastAsia="Calibri" w:cs="Calibri"/>
        </w:rPr>
        <w:t>Lake Group and Federal Member of Parliament, Andrew Giles for his financial support.</w:t>
      </w:r>
      <w:r w:rsidR="00907411">
        <w:rPr>
          <w:rFonts w:eastAsia="Calibri" w:cs="Calibri"/>
        </w:rPr>
        <w:t xml:space="preserve"> </w:t>
      </w:r>
      <w:r w:rsidR="00113EAE" w:rsidRPr="7BB1558C">
        <w:rPr>
          <w:rFonts w:eastAsia="Calibri" w:cs="Calibri"/>
        </w:rPr>
        <w:t>The City of Whittlesea contributed $3 million towards the project, with the Australian Government providing $2 million from its Urban Rivers and Catchments Program.</w:t>
      </w:r>
    </w:p>
    <w:p w14:paraId="2F3B3306" w14:textId="77777777" w:rsidR="00113EAE" w:rsidRDefault="00113EAE" w:rsidP="00822731">
      <w:pPr>
        <w:rPr>
          <w:rFonts w:eastAsia="Calibri" w:cs="Calibri"/>
        </w:rPr>
      </w:pPr>
    </w:p>
    <w:p w14:paraId="0D21424D" w14:textId="77777777" w:rsidR="00113EAE" w:rsidRDefault="00113EAE" w:rsidP="00822731">
      <w:pPr>
        <w:rPr>
          <w:rFonts w:eastAsia="Calibri" w:cs="Calibri"/>
          <w:b/>
          <w:bCs/>
        </w:rPr>
      </w:pPr>
      <w:r w:rsidRPr="6F22C9AA">
        <w:rPr>
          <w:rFonts w:eastAsia="Calibri" w:cs="Calibri"/>
          <w:b/>
          <w:bCs/>
        </w:rPr>
        <w:t>The Boulevard</w:t>
      </w:r>
    </w:p>
    <w:p w14:paraId="4FF944A3" w14:textId="77777777" w:rsidR="00113EAE" w:rsidRDefault="00113EAE" w:rsidP="00822731">
      <w:pPr>
        <w:rPr>
          <w:rFonts w:eastAsia="Calibri" w:cs="Calibri"/>
        </w:rPr>
      </w:pPr>
      <w:r w:rsidRPr="70261709">
        <w:rPr>
          <w:rFonts w:eastAsia="Calibri" w:cs="Calibri"/>
        </w:rPr>
        <w:t>Last month we broke ground on a major project to upgrade the shopping strip at The Boulevard in Thomastown.</w:t>
      </w:r>
    </w:p>
    <w:p w14:paraId="28CAF1B1" w14:textId="4DD1B5DB" w:rsidR="00113EAE" w:rsidRDefault="00113EAE" w:rsidP="00822731">
      <w:pPr>
        <w:rPr>
          <w:rFonts w:eastAsia="Calibri" w:cs="Calibri"/>
        </w:rPr>
      </w:pPr>
      <w:r w:rsidRPr="70261709">
        <w:rPr>
          <w:rFonts w:eastAsia="Calibri" w:cs="Calibri"/>
        </w:rPr>
        <w:t>The project will support local businesses by improving the precinct’s safety and accessibility</w:t>
      </w:r>
      <w:r w:rsidR="00F872D1">
        <w:rPr>
          <w:rFonts w:eastAsia="Calibri" w:cs="Calibri"/>
        </w:rPr>
        <w:t>.</w:t>
      </w:r>
    </w:p>
    <w:p w14:paraId="3C42F55C" w14:textId="77777777" w:rsidR="00F872D1" w:rsidRDefault="00F872D1" w:rsidP="00822731">
      <w:pPr>
        <w:rPr>
          <w:rFonts w:eastAsia="Calibri" w:cs="Calibri"/>
        </w:rPr>
      </w:pPr>
    </w:p>
    <w:p w14:paraId="0CA6C9ED" w14:textId="77777777" w:rsidR="00113EAE" w:rsidRDefault="00113EAE" w:rsidP="00822731">
      <w:pPr>
        <w:rPr>
          <w:rFonts w:eastAsia="Calibri" w:cs="Calibri"/>
        </w:rPr>
      </w:pPr>
      <w:r w:rsidRPr="70261709">
        <w:rPr>
          <w:rFonts w:eastAsia="Calibri" w:cs="Calibri"/>
        </w:rPr>
        <w:t xml:space="preserve">The project is part of our Town Centre Revitalisation Program, which in recent years has delivered upgrades to the </w:t>
      </w:r>
      <w:proofErr w:type="spellStart"/>
      <w:r w:rsidRPr="70261709">
        <w:rPr>
          <w:rFonts w:eastAsia="Calibri" w:cs="Calibri"/>
        </w:rPr>
        <w:t>Tramoo</w:t>
      </w:r>
      <w:proofErr w:type="spellEnd"/>
      <w:r w:rsidRPr="70261709">
        <w:rPr>
          <w:rFonts w:eastAsia="Calibri" w:cs="Calibri"/>
        </w:rPr>
        <w:t xml:space="preserve"> Street shopping precinct in Lalor, Alexander Avenue shopping precinct in Thomastown and the Gorge Road shopping precinct in South Morang.</w:t>
      </w:r>
    </w:p>
    <w:p w14:paraId="398FB364" w14:textId="77777777" w:rsidR="006428D0" w:rsidRDefault="006428D0" w:rsidP="00822731">
      <w:pPr>
        <w:rPr>
          <w:rFonts w:eastAsia="Calibri" w:cs="Calibri"/>
        </w:rPr>
      </w:pPr>
    </w:p>
    <w:p w14:paraId="759D4C88" w14:textId="77777777" w:rsidR="00113EAE" w:rsidRDefault="00113EAE" w:rsidP="00822731">
      <w:pPr>
        <w:rPr>
          <w:rFonts w:eastAsia="Calibri" w:cs="Calibri"/>
        </w:rPr>
      </w:pPr>
      <w:r w:rsidRPr="2944D589">
        <w:rPr>
          <w:rFonts w:eastAsia="Calibri" w:cs="Calibri"/>
        </w:rPr>
        <w:t>The upgrade will deliver wider footpaths and larger trading areas, a shared cycling and pedestrian path, new pedestrian crossings and an upgraded intersection, additional car spaces, new street furnishings, landscaping and updated drainage.</w:t>
      </w:r>
    </w:p>
    <w:p w14:paraId="2E8DE987" w14:textId="77777777" w:rsidR="00113EAE" w:rsidRDefault="00113EAE" w:rsidP="00822731">
      <w:pPr>
        <w:rPr>
          <w:rFonts w:eastAsia="Calibri" w:cs="Calibri"/>
        </w:rPr>
      </w:pPr>
      <w:r w:rsidRPr="70261709">
        <w:rPr>
          <w:rFonts w:eastAsia="Calibri" w:cs="Calibri"/>
        </w:rPr>
        <w:t>Council’s $1.3 million contribution is supported by $2.8 million from the Thriving Suburbs Program and a $100,000 Local Government Grant from the Transport Accident Commission.</w:t>
      </w:r>
    </w:p>
    <w:p w14:paraId="1544BE15" w14:textId="77777777" w:rsidR="00113EAE" w:rsidRDefault="00113EAE" w:rsidP="00822731">
      <w:pPr>
        <w:rPr>
          <w:rFonts w:eastAsia="Calibri" w:cs="Calibri"/>
          <w:b/>
          <w:bCs/>
        </w:rPr>
      </w:pPr>
    </w:p>
    <w:p w14:paraId="093CDD89" w14:textId="77777777" w:rsidR="00113EAE" w:rsidRDefault="00113EAE" w:rsidP="00822731">
      <w:r w:rsidRPr="0B10B375">
        <w:rPr>
          <w:rFonts w:cs="Calibri"/>
          <w:b/>
          <w:bCs/>
        </w:rPr>
        <w:t>Everton Drive-Sissinghurst Parade roundabout</w:t>
      </w:r>
    </w:p>
    <w:p w14:paraId="7F0B8331" w14:textId="77777777" w:rsidR="00113EAE" w:rsidRDefault="00113EAE" w:rsidP="00822731">
      <w:pPr>
        <w:rPr>
          <w:rFonts w:cs="Calibri"/>
        </w:rPr>
      </w:pPr>
      <w:r w:rsidRPr="63C4D946">
        <w:rPr>
          <w:rFonts w:cs="Calibri"/>
        </w:rPr>
        <w:t>This month we are starting work on building a new roundabout at the intersection of Everton Drive and Sissinghurst Parade in Mernda.</w:t>
      </w:r>
    </w:p>
    <w:p w14:paraId="6822F801" w14:textId="77777777" w:rsidR="006428D0" w:rsidRDefault="006428D0" w:rsidP="00822731">
      <w:pPr>
        <w:rPr>
          <w:rFonts w:cs="Calibri"/>
        </w:rPr>
      </w:pPr>
    </w:p>
    <w:p w14:paraId="3B583446" w14:textId="47179AD1" w:rsidR="00822731" w:rsidRDefault="00113EAE" w:rsidP="00822731">
      <w:pPr>
        <w:rPr>
          <w:rFonts w:cs="Calibri"/>
        </w:rPr>
      </w:pPr>
      <w:r w:rsidRPr="63C4D946">
        <w:rPr>
          <w:rFonts w:cs="Calibri"/>
        </w:rPr>
        <w:t>This project will provide drivers, cyclists and pedestrians with safe and efficient access to the regional sports precinct, which is under construction.</w:t>
      </w:r>
      <w:r w:rsidR="006428D0">
        <w:rPr>
          <w:rFonts w:cs="Calibri"/>
        </w:rPr>
        <w:t xml:space="preserve"> </w:t>
      </w:r>
      <w:r w:rsidRPr="63C4D946">
        <w:rPr>
          <w:rFonts w:cs="Calibri"/>
        </w:rPr>
        <w:t>In addition to the roundabout, there will be a shared cycling and pedestrian path from Sissinghurst Parade to Stourhead Avenue, raised pedestrian crossings, upgraded street lighting and upgraded stormwater drainage.</w:t>
      </w:r>
      <w:r w:rsidR="00822731">
        <w:rPr>
          <w:rFonts w:cs="Calibri"/>
        </w:rPr>
        <w:br w:type="page"/>
      </w:r>
    </w:p>
    <w:p w14:paraId="1678A612" w14:textId="77777777" w:rsidR="00113EAE" w:rsidRDefault="00113EAE" w:rsidP="00822731">
      <w:pPr>
        <w:tabs>
          <w:tab w:val="left" w:pos="1985"/>
        </w:tabs>
        <w:rPr>
          <w:rFonts w:eastAsia="Calibri" w:cs="Calibri"/>
        </w:rPr>
      </w:pPr>
      <w:r w:rsidRPr="63C4D946">
        <w:rPr>
          <w:rFonts w:eastAsia="Calibri" w:cs="Calibri"/>
          <w:color w:val="000000" w:themeColor="text1"/>
        </w:rPr>
        <w:lastRenderedPageBreak/>
        <w:t>This project is supported by funding from the Victorian Government’s Growth Areas Infrastructure Contribution program.</w:t>
      </w:r>
    </w:p>
    <w:p w14:paraId="2D87B7EA" w14:textId="77777777" w:rsidR="00113EAE" w:rsidRDefault="00113EAE" w:rsidP="00822731">
      <w:pPr>
        <w:rPr>
          <w:rFonts w:cs="Calibri"/>
          <w:b/>
          <w:bCs/>
        </w:rPr>
      </w:pPr>
    </w:p>
    <w:p w14:paraId="4AA74866" w14:textId="77777777" w:rsidR="00113EAE" w:rsidRDefault="00113EAE" w:rsidP="00822731">
      <w:pPr>
        <w:rPr>
          <w:rFonts w:cs="Calibri"/>
          <w:b/>
          <w:bCs/>
        </w:rPr>
      </w:pPr>
      <w:r w:rsidRPr="65C8E0F5">
        <w:rPr>
          <w:rFonts w:cs="Calibri"/>
          <w:b/>
          <w:bCs/>
        </w:rPr>
        <w:t>Olivine Skate Park</w:t>
      </w:r>
    </w:p>
    <w:p w14:paraId="0E915A55" w14:textId="77777777" w:rsidR="00113EAE" w:rsidRDefault="00113EAE" w:rsidP="00822731">
      <w:pPr>
        <w:rPr>
          <w:rFonts w:cs="Calibri"/>
        </w:rPr>
      </w:pPr>
      <w:r w:rsidRPr="03E91144">
        <w:rPr>
          <w:rFonts w:cs="Calibri"/>
        </w:rPr>
        <w:t>The young and young-at-heart have a new place to have fun and socialise following the official opening of the Olivine Skate Park at Donnybrook late last month.</w:t>
      </w:r>
    </w:p>
    <w:p w14:paraId="489ADEA2" w14:textId="77777777" w:rsidR="006428D0" w:rsidRDefault="006428D0" w:rsidP="00822731">
      <w:pPr>
        <w:rPr>
          <w:rFonts w:cs="Calibri"/>
        </w:rPr>
      </w:pPr>
    </w:p>
    <w:p w14:paraId="20B7A127" w14:textId="0B889C96" w:rsidR="00113EAE" w:rsidRDefault="00113EAE" w:rsidP="00822731">
      <w:pPr>
        <w:rPr>
          <w:rFonts w:cs="Calibri"/>
        </w:rPr>
      </w:pPr>
      <w:r w:rsidRPr="03E91144">
        <w:rPr>
          <w:rFonts w:cs="Calibri"/>
        </w:rPr>
        <w:t xml:space="preserve">The skate park - featuring ramps, rails and quarter pipes suitable for skaters of all ages and abilities </w:t>
      </w:r>
      <w:r w:rsidR="006428D0">
        <w:rPr>
          <w:rFonts w:cs="Calibri"/>
        </w:rPr>
        <w:t>and</w:t>
      </w:r>
      <w:r w:rsidRPr="03E91144">
        <w:rPr>
          <w:rFonts w:cs="Calibri"/>
        </w:rPr>
        <w:t xml:space="preserve"> was built by developer Mirvac and will be managed by the City of Whittlesea.</w:t>
      </w:r>
      <w:r w:rsidR="006428D0">
        <w:rPr>
          <w:rFonts w:cs="Calibri"/>
        </w:rPr>
        <w:t xml:space="preserve"> </w:t>
      </w:r>
      <w:r w:rsidRPr="3C5FF180">
        <w:rPr>
          <w:rFonts w:cs="Calibri"/>
        </w:rPr>
        <w:t>This project continues a partnership that has delivered the Olivine Recreation Reserve and community infrastructure such as sports ovals, cricket nets, netball and futsal courts, a dog park, playground community pavilion.</w:t>
      </w:r>
    </w:p>
    <w:p w14:paraId="7B0D882C" w14:textId="77777777" w:rsidR="006428D0" w:rsidRDefault="006428D0" w:rsidP="00822731">
      <w:pPr>
        <w:rPr>
          <w:rFonts w:cs="Calibri"/>
        </w:rPr>
      </w:pPr>
    </w:p>
    <w:p w14:paraId="3FAE23EB" w14:textId="77777777" w:rsidR="00113EAE" w:rsidRPr="008830B2" w:rsidRDefault="00113EAE" w:rsidP="00822731">
      <w:pPr>
        <w:rPr>
          <w:rFonts w:cs="Calibri"/>
        </w:rPr>
      </w:pPr>
      <w:r w:rsidRPr="03E91144">
        <w:rPr>
          <w:rFonts w:cs="Calibri"/>
        </w:rPr>
        <w:t>The skate park was supported by a $300,000 contribution from the Victorian Government’s Growing Suburbs Fund.</w:t>
      </w:r>
    </w:p>
    <w:p w14:paraId="4AEF4F5F" w14:textId="77777777" w:rsidR="001F5DDC" w:rsidRDefault="001F5DDC" w:rsidP="00113EAE"/>
    <w:bookmarkEnd w:id="47"/>
    <w:p w14:paraId="534021F2" w14:textId="77777777"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60" w:name="_Toc225407038"/>
      <w:r w:rsidRPr="00163BE0">
        <w:rPr>
          <w:rFonts w:eastAsia="Calibri" w:cs="Calibri"/>
          <w:color w:val="000000"/>
          <w:sz w:val="26"/>
        </w:rPr>
        <w:instrText>9</w:instrText>
      </w:r>
      <w:r w:rsidRPr="00163BE0">
        <w:rPr>
          <w:rFonts w:eastAsia="Calibri" w:cs="Calibri"/>
          <w:color w:val="000000"/>
          <w:sz w:val="26"/>
        </w:rPr>
        <w:tab/>
        <w:instrText>Tabled Reports</w:instrText>
      </w:r>
      <w:bookmarkEnd w:id="60"/>
      <w:r w:rsidRPr="00163BE0">
        <w:rPr>
          <w:rFonts w:eastAsia="Calibri" w:cs="Calibri"/>
          <w:color w:val="000000"/>
          <w:sz w:val="26"/>
        </w:rPr>
        <w:instrText>" \f \l 1</w:instrText>
      </w:r>
      <w:r>
        <w:rPr>
          <w:rFonts w:eastAsia="Calibri" w:cs="Calibri"/>
          <w:color w:val="000000"/>
          <w:sz w:val="26"/>
        </w:rPr>
        <w:fldChar w:fldCharType="end"/>
      </w:r>
      <w:bookmarkStart w:id="61" w:name="9__Tabled_Reports"/>
      <w:r w:rsidRPr="00163BE0">
        <w:rPr>
          <w:rFonts w:eastAsia="Calibri" w:cs="Calibri"/>
          <w:b/>
          <w:color w:val="000000"/>
          <w:sz w:val="26"/>
        </w:rPr>
        <w:t>9</w:t>
      </w:r>
      <w:r w:rsidRPr="00163BE0">
        <w:rPr>
          <w:rFonts w:eastAsia="Calibri" w:cs="Calibri"/>
          <w:b/>
          <w:color w:val="000000"/>
          <w:sz w:val="26"/>
        </w:rPr>
        <w:tab/>
        <w:t>Tabled Reports</w:t>
      </w:r>
    </w:p>
    <w:bookmarkEnd w:id="61"/>
    <w:p w14:paraId="5E6327CA" w14:textId="77777777" w:rsidR="00A11A83" w:rsidRPr="00163BE0" w:rsidRDefault="00F4775D"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62" w:name="_Toc225407039"/>
      <w:r w:rsidRPr="00163BE0">
        <w:rPr>
          <w:rFonts w:eastAsia="Calibri" w:cs="Calibri"/>
          <w:color w:val="000000"/>
        </w:rPr>
        <w:instrText>9.1</w:instrText>
      </w:r>
      <w:r w:rsidRPr="00163BE0">
        <w:rPr>
          <w:rFonts w:eastAsia="Calibri" w:cs="Calibri"/>
          <w:color w:val="000000"/>
        </w:rPr>
        <w:tab/>
        <w:instrText>Gender Equality Letter from the Minister for Local Government</w:instrText>
      </w:r>
      <w:bookmarkEnd w:id="62"/>
      <w:r w:rsidRPr="00163BE0">
        <w:rPr>
          <w:rFonts w:eastAsia="Calibri" w:cs="Calibri"/>
          <w:color w:val="000000"/>
        </w:rPr>
        <w:instrText>" \f \l 2</w:instrText>
      </w:r>
      <w:r>
        <w:rPr>
          <w:rFonts w:eastAsia="Calibri" w:cs="Calibri"/>
          <w:color w:val="000000"/>
        </w:rPr>
        <w:fldChar w:fldCharType="end"/>
      </w:r>
      <w:bookmarkStart w:id="63" w:name="9.1__Gender_Equality_Letter_from_the_Mi"/>
      <w:r w:rsidRPr="00163BE0">
        <w:rPr>
          <w:rFonts w:eastAsia="Calibri" w:cs="Calibri"/>
          <w:color w:val="FFFFFF"/>
          <w:sz w:val="4"/>
        </w:rPr>
        <w:t>9.1</w:t>
      </w:r>
      <w:r w:rsidRPr="00163BE0">
        <w:rPr>
          <w:rFonts w:eastAsia="Calibri" w:cs="Calibri"/>
          <w:color w:val="FFFFFF"/>
          <w:sz w:val="4"/>
        </w:rPr>
        <w:tab/>
        <w:t>Gender Equality Letter from the Minister for Local Government</w:t>
      </w:r>
    </w:p>
    <w:bookmarkEnd w:id="63"/>
    <w:p w14:paraId="1CFA5949" w14:textId="77777777" w:rsidR="00CD2BB4" w:rsidRDefault="00F4775D" w:rsidP="0026176C">
      <w:pPr>
        <w:rPr>
          <w:rFonts w:eastAsia="Calibri" w:cs="Calibri"/>
          <w:color w:val="003266"/>
          <w:sz w:val="28"/>
          <w:szCs w:val="28"/>
        </w:rPr>
      </w:pPr>
      <w:r w:rsidRPr="32FE4E5A">
        <w:rPr>
          <w:rFonts w:eastAsia="Calibri" w:cs="Calibri"/>
          <w:b/>
          <w:bCs/>
          <w:color w:val="003266"/>
          <w:sz w:val="28"/>
          <w:szCs w:val="28"/>
        </w:rPr>
        <w:t>9.1 Gender Equality Letter from the Minister for Local Government</w:t>
      </w:r>
    </w:p>
    <w:p w14:paraId="71F50CA6" w14:textId="22830FD6" w:rsidR="00B91AFD" w:rsidRDefault="00F4775D" w:rsidP="009D39BB">
      <w:r>
        <w:t>The</w:t>
      </w:r>
      <w:r w:rsidR="5B6C863A">
        <w:t xml:space="preserve"> Minister for Local Government, Hon Nick Staikos MP</w:t>
      </w:r>
      <w:r>
        <w:t xml:space="preserve"> has</w:t>
      </w:r>
      <w:r w:rsidR="00A5507A">
        <w:t xml:space="preserve"> written to Council’s</w:t>
      </w:r>
      <w:r>
        <w:t xml:space="preserve"> invit</w:t>
      </w:r>
      <w:r w:rsidR="7F19B631">
        <w:t>ing</w:t>
      </w:r>
      <w:r>
        <w:t xml:space="preserve"> </w:t>
      </w:r>
      <w:r w:rsidR="00A5507A">
        <w:t>them</w:t>
      </w:r>
      <w:r>
        <w:t xml:space="preserve"> </w:t>
      </w:r>
      <w:r w:rsidR="00602545">
        <w:t>to play a leading role in advancing gender equality across Victoria</w:t>
      </w:r>
      <w:r w:rsidR="00A5507A">
        <w:t xml:space="preserve">, letter </w:t>
      </w:r>
      <w:r w:rsidR="00C3379C">
        <w:t>was</w:t>
      </w:r>
      <w:r w:rsidR="00A5507A">
        <w:t xml:space="preserve"> tabled for information.</w:t>
      </w:r>
    </w:p>
    <w:p w14:paraId="04DEF940" w14:textId="77777777" w:rsidR="00C3379C" w:rsidRDefault="00C3379C" w:rsidP="009D39BB"/>
    <w:p w14:paraId="5827D412" w14:textId="77777777" w:rsidR="00FC2089" w:rsidRDefault="00FC2089">
      <w:pPr>
        <w:spacing w:line="240" w:lineRule="auto"/>
        <w:rPr>
          <w:rFonts w:eastAsia="Calibri" w:cs="Calibri"/>
          <w:color w:val="000000"/>
          <w:sz w:val="26"/>
        </w:rPr>
      </w:pPr>
      <w:r>
        <w:rPr>
          <w:rFonts w:eastAsia="Calibri" w:cs="Calibri"/>
          <w:color w:val="000000"/>
          <w:sz w:val="26"/>
        </w:rPr>
        <w:br w:type="page"/>
      </w:r>
    </w:p>
    <w:p w14:paraId="69C0E0BF" w14:textId="54AEFCDF"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64" w:name="_Toc225407040"/>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64"/>
      <w:r w:rsidRPr="00163BE0">
        <w:rPr>
          <w:rFonts w:eastAsia="Calibri" w:cs="Calibri"/>
          <w:color w:val="000000"/>
          <w:sz w:val="26"/>
        </w:rPr>
        <w:instrText>" \f \l 1</w:instrText>
      </w:r>
      <w:r>
        <w:rPr>
          <w:rFonts w:eastAsia="Calibri" w:cs="Calibri"/>
          <w:color w:val="000000"/>
          <w:sz w:val="26"/>
        </w:rPr>
        <w:fldChar w:fldCharType="end"/>
      </w:r>
      <w:bookmarkStart w:id="65" w:name="10__Confidential_Business"/>
      <w:r w:rsidRPr="00163BE0">
        <w:rPr>
          <w:rFonts w:eastAsia="Calibri" w:cs="Calibri"/>
          <w:b/>
          <w:color w:val="000000"/>
          <w:sz w:val="26"/>
        </w:rPr>
        <w:t>10</w:t>
      </w:r>
      <w:r w:rsidRPr="00163BE0">
        <w:rPr>
          <w:rFonts w:eastAsia="Calibri" w:cs="Calibri"/>
          <w:b/>
          <w:color w:val="000000"/>
          <w:sz w:val="26"/>
        </w:rPr>
        <w:tab/>
        <w:t>Confidential Business</w:t>
      </w:r>
    </w:p>
    <w:bookmarkEnd w:id="65"/>
    <w:p w14:paraId="277AF0D4"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3275CF01" w14:textId="77777777" w:rsidR="00A11A83" w:rsidRPr="00163BE0" w:rsidRDefault="76BA1F17" w:rsidP="1C1C33AA">
      <w:pPr>
        <w:pStyle w:val="Heading1"/>
        <w:rPr>
          <w:rFonts w:eastAsia="Calibri" w:cs="Calibri"/>
          <w:bCs/>
          <w:color w:val="000000" w:themeColor="text1"/>
        </w:rPr>
      </w:pPr>
      <w:r w:rsidRPr="1C1C33AA">
        <w:rPr>
          <w:rFonts w:eastAsia="Calibri" w:cs="Calibri"/>
          <w:bCs/>
        </w:rPr>
        <w:t>Recommendation</w:t>
      </w:r>
      <w:r w:rsidRPr="1C1C33AA">
        <w:rPr>
          <w:rFonts w:eastAsia="Calibri" w:cs="Calibri"/>
          <w:bCs/>
          <w:color w:val="000000" w:themeColor="text1"/>
        </w:rPr>
        <w:t xml:space="preserve"> </w:t>
      </w:r>
    </w:p>
    <w:p w14:paraId="252EFE5C" w14:textId="3BF712FF" w:rsidR="00A11A83" w:rsidRPr="00772E71" w:rsidRDefault="1F30FAE6" w:rsidP="00772E71">
      <w:pPr>
        <w:rPr>
          <w:rFonts w:eastAsia="Calibri" w:cs="Calibri"/>
          <w:color w:val="FFFFFF"/>
          <w:sz w:val="4"/>
        </w:rPr>
      </w:pPr>
      <w:r w:rsidRPr="5AFB624B">
        <w:rPr>
          <w:rFonts w:eastAsia="Calibri" w:cs="Calibri"/>
          <w:b/>
          <w:bCs/>
          <w:color w:val="000000" w:themeColor="text1"/>
        </w:rPr>
        <w:t>THAT the meeting be closed to the public for the purpose of considering details relating to confidential matter</w:t>
      </w:r>
      <w:r w:rsidR="5F6CEBC7" w:rsidRPr="5AFB624B">
        <w:rPr>
          <w:rFonts w:eastAsia="Calibri" w:cs="Calibri"/>
          <w:b/>
          <w:bCs/>
          <w:color w:val="000000" w:themeColor="text1"/>
        </w:rPr>
        <w:t>s</w:t>
      </w:r>
      <w:r w:rsidRPr="5AFB624B">
        <w:rPr>
          <w:rFonts w:eastAsia="Calibri" w:cs="Calibri"/>
          <w:b/>
          <w:bCs/>
          <w:color w:val="000000" w:themeColor="text1"/>
        </w:rPr>
        <w:t xml:space="preserve"> in accordance with Section 66(2)(a) of the </w:t>
      </w:r>
      <w:r w:rsidRPr="5AFB624B">
        <w:rPr>
          <w:rFonts w:eastAsia="Calibri" w:cs="Calibri"/>
          <w:b/>
          <w:bCs/>
          <w:i/>
          <w:iCs/>
          <w:color w:val="000000" w:themeColor="text1"/>
        </w:rPr>
        <w:t>Local Government Act 2020</w:t>
      </w:r>
      <w:r w:rsidRPr="5AFB624B">
        <w:rPr>
          <w:rFonts w:eastAsia="Calibri" w:cs="Calibri"/>
          <w:b/>
          <w:bCs/>
          <w:color w:val="000000" w:themeColor="text1"/>
        </w:rPr>
        <w:t xml:space="preserve"> as detailed</w:t>
      </w:r>
      <w:r w:rsidR="00772E71">
        <w:rPr>
          <w:rFonts w:eastAsia="Calibri" w:cs="Calibri"/>
          <w:b/>
          <w:bCs/>
          <w:color w:val="000000" w:themeColor="text1"/>
        </w:rPr>
        <w:t>:</w:t>
      </w:r>
      <w:r w:rsidR="4309B513" w:rsidRPr="0036F1B6">
        <w:rPr>
          <w:rFonts w:eastAsia="Calibri" w:cs="Calibri"/>
          <w:color w:val="FFFFFF" w:themeColor="background1"/>
          <w:sz w:val="12"/>
          <w:szCs w:val="12"/>
        </w:rPr>
        <w:t xml:space="preserve"> - Mid-term Review</w:t>
      </w:r>
    </w:p>
    <w:p w14:paraId="2FD13C1A" w14:textId="0DE453BE" w:rsidR="005603C3" w:rsidRPr="00163BE0" w:rsidRDefault="005603C3" w:rsidP="005603C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66" w:name="_Toc224897494"/>
      <w:bookmarkStart w:id="67" w:name="_Toc225407041"/>
      <w:r w:rsidRPr="00163BE0">
        <w:rPr>
          <w:rFonts w:eastAsia="Calibri" w:cs="Calibri"/>
          <w:color w:val="000000"/>
        </w:rPr>
        <w:instrText>10.1</w:instrText>
      </w:r>
      <w:r w:rsidRPr="00163BE0">
        <w:rPr>
          <w:rFonts w:eastAsia="Calibri" w:cs="Calibri"/>
          <w:color w:val="000000"/>
        </w:rPr>
        <w:tab/>
      </w:r>
      <w:bookmarkEnd w:id="66"/>
      <w:r>
        <w:rPr>
          <w:rFonts w:eastAsia="Calibri" w:cs="Calibri"/>
          <w:color w:val="000000"/>
        </w:rPr>
        <w:instrText>Family Day Care Service Review Findings &amp; Recommendations</w:instrText>
      </w:r>
      <w:bookmarkEnd w:id="67"/>
      <w:r w:rsidRPr="00163BE0">
        <w:rPr>
          <w:rFonts w:eastAsia="Calibri" w:cs="Calibri"/>
          <w:color w:val="000000"/>
        </w:rPr>
        <w:instrText>" \f \l 2</w:instrText>
      </w:r>
      <w:r>
        <w:rPr>
          <w:rFonts w:eastAsia="Calibri" w:cs="Calibri"/>
          <w:color w:val="000000"/>
        </w:rPr>
        <w:fldChar w:fldCharType="end"/>
      </w:r>
      <w:bookmarkStart w:id="68" w:name="10.1__CEO_Employment_Matters_-_CEO_Cont"/>
      <w:r w:rsidRPr="00163BE0">
        <w:rPr>
          <w:rFonts w:eastAsia="Calibri" w:cs="Calibri"/>
          <w:color w:val="FFFFFF"/>
          <w:sz w:val="4"/>
        </w:rPr>
        <w:t>10.1</w:t>
      </w:r>
      <w:r w:rsidRPr="00163BE0">
        <w:rPr>
          <w:rFonts w:eastAsia="Calibri" w:cs="Calibri"/>
          <w:color w:val="FFFFFF"/>
          <w:sz w:val="4"/>
        </w:rPr>
        <w:tab/>
        <w:t>CEO Employment Matters - CEO Contract</w:t>
      </w:r>
    </w:p>
    <w:bookmarkEnd w:id="68"/>
    <w:p w14:paraId="16E0DB1A" w14:textId="773FF8C6" w:rsidR="00A11A83" w:rsidRDefault="4309B513" w:rsidP="0036F1B6">
      <w:pPr>
        <w:ind w:firstLine="600"/>
        <w:rPr>
          <w:rFonts w:eastAsia="Calibri" w:cs="Calibri"/>
          <w:b/>
          <w:bCs/>
        </w:rPr>
      </w:pPr>
      <w:r w:rsidRPr="0036F1B6">
        <w:rPr>
          <w:rFonts w:eastAsia="Calibri" w:cs="Calibri"/>
          <w:b/>
          <w:bCs/>
        </w:rPr>
        <w:t>10.1 Family Day Care Service Review Findings &amp; Recommendations</w:t>
      </w:r>
    </w:p>
    <w:p w14:paraId="23F4C93E" w14:textId="77777777" w:rsidR="000D33C5" w:rsidRPr="00163BE0" w:rsidRDefault="000D33C5" w:rsidP="000D33C5"/>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9027"/>
      </w:tblGrid>
      <w:tr w:rsidR="00FC2089" w14:paraId="6E5A7BA6" w14:textId="77777777" w:rsidTr="00F53FA1">
        <w:tc>
          <w:tcPr>
            <w:tcW w:w="9027" w:type="dxa"/>
            <w:tcBorders>
              <w:bottom w:val="single" w:sz="8" w:space="0" w:color="000000"/>
            </w:tcBorders>
            <w:shd w:val="clear" w:color="auto" w:fill="002060"/>
          </w:tcPr>
          <w:p w14:paraId="2981A9C4" w14:textId="77777777" w:rsidR="00FC2089" w:rsidRDefault="00FC2089" w:rsidP="00F53FA1">
            <w:p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color w:val="000000"/>
                <w:sz w:val="23"/>
                <w:szCs w:val="23"/>
                <w:lang w:eastAsia="en-AU" w:bidi="en-AU"/>
              </w:rPr>
            </w:pPr>
            <w:r>
              <w:rPr>
                <w:rFonts w:eastAsia="Calibri" w:cs="Calibri"/>
                <w:b/>
                <w:bCs/>
                <w:color w:val="FFFFFF"/>
                <w:lang w:eastAsia="en-AU" w:bidi="en-AU"/>
              </w:rPr>
              <w:t>COUNCIL RESOLUTION</w:t>
            </w:r>
          </w:p>
        </w:tc>
      </w:tr>
    </w:tbl>
    <w:p w14:paraId="611782EF" w14:textId="3E22336C" w:rsidR="00F2592B" w:rsidRDefault="00F2592B" w:rsidP="00F2592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bCs/>
          <w:lang w:eastAsia="en-AU" w:bidi="en-AU"/>
        </w:rPr>
      </w:pPr>
      <w:r>
        <w:rPr>
          <w:rFonts w:eastAsia="Calibri" w:cs="Calibri"/>
          <w:b/>
          <w:bCs/>
          <w:lang w:eastAsia="en-AU" w:bidi="en-AU"/>
        </w:rPr>
        <w:t>THAT Council:</w:t>
      </w:r>
    </w:p>
    <w:p w14:paraId="5E06FFA3" w14:textId="77777777" w:rsidR="00F2592B" w:rsidRDefault="00F2592B" w:rsidP="00F2592B">
      <w:pPr>
        <w:numPr>
          <w:ilvl w:val="0"/>
          <w:numId w:val="4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Resolve to expand the Whittlesea Family Day Care service in accordance with the key findings and recommendations of a recent review as outlined in the Confidential Attachment 1. </w:t>
      </w:r>
    </w:p>
    <w:p w14:paraId="4D89F0DF" w14:textId="77777777" w:rsidR="00F2592B" w:rsidRDefault="00F2592B" w:rsidP="00F2592B">
      <w:pPr>
        <w:numPr>
          <w:ilvl w:val="0"/>
          <w:numId w:val="4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that a report will be provided to Council annually until 2028 outlining the progress of the Family Day Care Service expansion, financial sustainability, service performance and regulatory compliance requirements.</w:t>
      </w:r>
    </w:p>
    <w:p w14:paraId="3FEA80FD" w14:textId="77777777" w:rsidR="00F2592B" w:rsidRDefault="00F2592B" w:rsidP="00F2592B">
      <w:pPr>
        <w:numPr>
          <w:ilvl w:val="0"/>
          <w:numId w:val="4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that Council officers will directly advise current contracted educators and enrolled families of Council’s resolution.</w:t>
      </w:r>
    </w:p>
    <w:p w14:paraId="22634BEB" w14:textId="77777777" w:rsidR="00F2592B" w:rsidRPr="00824BA6" w:rsidRDefault="00F2592B" w:rsidP="00F2592B">
      <w:pPr>
        <w:numPr>
          <w:ilvl w:val="0"/>
          <w:numId w:val="4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sidRPr="00824BA6">
        <w:rPr>
          <w:rFonts w:eastAsia="Calibri" w:cs="Calibri"/>
          <w:b/>
          <w:bCs/>
          <w:color w:val="000000"/>
          <w:lang w:eastAsia="en-AU" w:bidi="en-AU"/>
        </w:rPr>
        <w:t>Resolve that any changes to legislation or compliance requirements affecting the Family Day Care Service that may alter or increase Councillor liability, including requirements such as the appointment of a Person with Management or Control (PMC), be reported to Council prior to implementation for Council’s consideration of the continued delivery of the service.</w:t>
      </w:r>
    </w:p>
    <w:p w14:paraId="56644053" w14:textId="77777777" w:rsidR="00F2592B" w:rsidRPr="00824BA6" w:rsidRDefault="00F2592B" w:rsidP="00F2592B">
      <w:pPr>
        <w:numPr>
          <w:ilvl w:val="0"/>
          <w:numId w:val="4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sidRPr="00824BA6">
        <w:rPr>
          <w:rFonts w:eastAsia="Calibri" w:cs="Calibri"/>
          <w:b/>
          <w:bCs/>
          <w:lang w:eastAsia="en-AU" w:bidi="en-AU"/>
        </w:rPr>
        <w:t>Resolve to make the Council resolution public.</w:t>
      </w:r>
    </w:p>
    <w:p w14:paraId="5F0494B4" w14:textId="77777777" w:rsidR="00F2592B" w:rsidRDefault="00F2592B" w:rsidP="00F25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00B6BE9E" w14:textId="77777777" w:rsidR="00906366" w:rsidRDefault="00906366">
      <w:pPr>
        <w:spacing w:line="240" w:lineRule="auto"/>
      </w:pPr>
    </w:p>
    <w:p w14:paraId="46A2FC25" w14:textId="50BDF501" w:rsidR="000D33C5" w:rsidRDefault="000D33C5">
      <w:pPr>
        <w:spacing w:line="240" w:lineRule="auto"/>
      </w:pPr>
      <w:r>
        <w:br w:type="page"/>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932023" w14:paraId="1EB53B6A" w14:textId="77777777" w:rsidTr="00932023">
        <w:tc>
          <w:tcPr>
            <w:tcW w:w="9027" w:type="dxa"/>
            <w:gridSpan w:val="2"/>
            <w:tcBorders>
              <w:bottom w:val="single" w:sz="8" w:space="0" w:color="000000"/>
            </w:tcBorders>
            <w:shd w:val="clear" w:color="auto" w:fill="002060"/>
          </w:tcPr>
          <w:p w14:paraId="074FE29C" w14:textId="77777777" w:rsidR="00932023" w:rsidRDefault="0093202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lastRenderedPageBreak/>
              <w:t>COUNCIL RESOLUTION</w:t>
            </w:r>
          </w:p>
        </w:tc>
      </w:tr>
      <w:tr w:rsidR="00932023" w14:paraId="14DA463C" w14:textId="77777777" w:rsidTr="00932023">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9B50296" w14:textId="77777777" w:rsidR="00932023" w:rsidRDefault="0093202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0310D5C" w14:textId="7288BD1E" w:rsidR="00932023" w:rsidRDefault="0093202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r w:rsidR="00932023" w14:paraId="3C1A454C" w14:textId="77777777" w:rsidTr="00932023">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4C52E09" w14:textId="77777777" w:rsidR="00932023" w:rsidRDefault="0093202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6B83D89F" w14:textId="02609F2E" w:rsidR="00932023" w:rsidRDefault="00932023" w:rsidP="000E0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Cowell</w:t>
            </w:r>
          </w:p>
        </w:tc>
      </w:tr>
    </w:tbl>
    <w:p w14:paraId="56E14010" w14:textId="77777777" w:rsidR="00932023" w:rsidRDefault="00932023" w:rsidP="00932023">
      <w:pPr>
        <w:spacing w:before="120"/>
        <w:rPr>
          <w:rFonts w:eastAsia="Calibri" w:cs="Calibri"/>
          <w:b/>
          <w:bCs/>
        </w:rPr>
      </w:pPr>
      <w:r>
        <w:rPr>
          <w:rFonts w:eastAsia="Calibri" w:cs="Calibri"/>
          <w:b/>
          <w:bCs/>
        </w:rPr>
        <w:t>THAT Council adopt the recommendation to close the meeting to the public.</w:t>
      </w:r>
    </w:p>
    <w:p w14:paraId="1A637C48" w14:textId="77777777" w:rsidR="00932023" w:rsidRPr="00163BE0" w:rsidRDefault="00932023" w:rsidP="00932023">
      <w:pPr>
        <w:jc w:val="right"/>
        <w:rPr>
          <w:rFonts w:eastAsia="Calibri" w:cs="Calibri"/>
          <w:b/>
          <w:bCs/>
        </w:rPr>
      </w:pPr>
      <w:r>
        <w:rPr>
          <w:rFonts w:eastAsia="Calibri" w:cs="Calibri"/>
          <w:b/>
          <w:bCs/>
        </w:rPr>
        <w:t>CARRIED UNANIMOUSLY</w:t>
      </w:r>
    </w:p>
    <w:p w14:paraId="75A3A128" w14:textId="77777777" w:rsidR="00932023" w:rsidRDefault="00932023" w:rsidP="00932023"/>
    <w:p w14:paraId="216A74EB" w14:textId="1026C32D" w:rsidR="00932023" w:rsidRDefault="00932023" w:rsidP="00932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sidRPr="00864E0B">
        <w:rPr>
          <w:rFonts w:eastAsia="Calibri" w:cs="Calibri"/>
          <w:lang w:eastAsia="en-AU" w:bidi="en-AU"/>
        </w:rPr>
        <w:t xml:space="preserve">The Chair closed the open meeting to the public at </w:t>
      </w:r>
      <w:r>
        <w:rPr>
          <w:rFonts w:eastAsia="Calibri" w:cs="Calibri"/>
          <w:lang w:eastAsia="en-AU" w:bidi="en-AU"/>
        </w:rPr>
        <w:t>7:36</w:t>
      </w:r>
      <w:r w:rsidRPr="00864E0B">
        <w:rPr>
          <w:rFonts w:eastAsia="Calibri" w:cs="Calibri"/>
          <w:lang w:eastAsia="en-AU" w:bidi="en-AU"/>
        </w:rPr>
        <w:t>pm.</w:t>
      </w:r>
    </w:p>
    <w:p w14:paraId="2305EA8D" w14:textId="77777777" w:rsidR="00457031" w:rsidRPr="00163BE0" w:rsidRDefault="00457031" w:rsidP="0036F1B6"/>
    <w:p w14:paraId="75AFEB95" w14:textId="77777777" w:rsidR="00A11A83" w:rsidRPr="00163BE0" w:rsidRDefault="00F4775D"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69" w:name="_Toc225407042"/>
      <w:r w:rsidRPr="00163BE0">
        <w:rPr>
          <w:rFonts w:eastAsia="Calibri" w:cs="Calibri"/>
          <w:color w:val="000000"/>
          <w:sz w:val="26"/>
        </w:rPr>
        <w:instrText>11</w:instrText>
      </w:r>
      <w:r w:rsidRPr="00163BE0">
        <w:rPr>
          <w:rFonts w:eastAsia="Calibri" w:cs="Calibri"/>
          <w:color w:val="000000"/>
          <w:sz w:val="26"/>
        </w:rPr>
        <w:tab/>
        <w:instrText>Closure</w:instrText>
      </w:r>
      <w:bookmarkEnd w:id="69"/>
      <w:r w:rsidRPr="00163BE0">
        <w:rPr>
          <w:rFonts w:eastAsia="Calibri" w:cs="Calibri"/>
          <w:color w:val="000000"/>
          <w:sz w:val="26"/>
        </w:rPr>
        <w:instrText>" \f \l 1</w:instrText>
      </w:r>
      <w:r>
        <w:rPr>
          <w:rFonts w:eastAsia="Calibri" w:cs="Calibri"/>
          <w:color w:val="000000"/>
          <w:sz w:val="26"/>
        </w:rPr>
        <w:fldChar w:fldCharType="end"/>
      </w:r>
      <w:bookmarkStart w:id="70" w:name="11__Closure"/>
      <w:r w:rsidRPr="00163BE0">
        <w:rPr>
          <w:rFonts w:eastAsia="Calibri" w:cs="Calibri"/>
          <w:b/>
          <w:color w:val="000000"/>
          <w:sz w:val="26"/>
        </w:rPr>
        <w:t>11</w:t>
      </w:r>
      <w:r w:rsidRPr="00163BE0">
        <w:rPr>
          <w:rFonts w:eastAsia="Calibri" w:cs="Calibri"/>
          <w:b/>
          <w:color w:val="000000"/>
          <w:sz w:val="26"/>
        </w:rPr>
        <w:tab/>
        <w:t>Closure</w:t>
      </w:r>
    </w:p>
    <w:bookmarkEnd w:id="70"/>
    <w:p w14:paraId="78EDB2A7" w14:textId="77777777" w:rsidR="00A11A83" w:rsidRPr="00163BE0" w:rsidRDefault="00A11A83" w:rsidP="00163BE0"/>
    <w:p w14:paraId="1447F040" w14:textId="1CA33B21"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There being no further business the </w:t>
      </w:r>
      <w:proofErr w:type="gramStart"/>
      <w:r>
        <w:rPr>
          <w:rFonts w:eastAsia="Calibri" w:cs="Calibri"/>
          <w:color w:val="000000"/>
          <w:lang w:eastAsia="en-AU" w:bidi="en-AU"/>
        </w:rPr>
        <w:t>Mayor</w:t>
      </w:r>
      <w:proofErr w:type="gramEnd"/>
      <w:r>
        <w:rPr>
          <w:rFonts w:eastAsia="Calibri" w:cs="Calibri"/>
          <w:color w:val="000000"/>
          <w:lang w:eastAsia="en-AU" w:bidi="en-AU"/>
        </w:rPr>
        <w:t xml:space="preserve"> formally closed the meeting at 8:17pm.</w:t>
      </w:r>
    </w:p>
    <w:p w14:paraId="26D887EA"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BE2EC7B" w14:textId="2C43E5ED"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21</w:t>
      </w:r>
      <w:r w:rsidRPr="008F2D04">
        <w:rPr>
          <w:rFonts w:eastAsia="Calibri" w:cs="Calibri"/>
          <w:color w:val="000000"/>
          <w:vertAlign w:val="superscript"/>
          <w:lang w:eastAsia="en-AU" w:bidi="en-AU"/>
        </w:rPr>
        <w:t>st</w:t>
      </w:r>
      <w:r>
        <w:rPr>
          <w:rFonts w:eastAsia="Calibri" w:cs="Calibri"/>
          <w:color w:val="000000"/>
          <w:lang w:eastAsia="en-AU" w:bidi="en-AU"/>
        </w:rPr>
        <w:t xml:space="preserve"> day of April 2026.</w:t>
      </w:r>
    </w:p>
    <w:p w14:paraId="2B9707AC"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C0E14EB"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345677F"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A02ABC"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3943F97"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19588722"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Lawrie Cox</w:t>
      </w:r>
    </w:p>
    <w:p w14:paraId="7444DFD1"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p w14:paraId="114B452C"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FA9605C" w14:textId="77777777" w:rsidR="008F2D04" w:rsidRDefault="008F2D04" w:rsidP="008F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sectPr w:rsidR="008F2D04" w:rsidSect="009274B9">
      <w:headerReference w:type="even" r:id="rId18"/>
      <w:headerReference w:type="default" r:id="rId19"/>
      <w:footerReference w:type="default" r:id="rId20"/>
      <w:headerReference w:type="first" r:id="rId21"/>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E180" w14:textId="77777777" w:rsidR="00A205D0" w:rsidRDefault="00A205D0">
      <w:pPr>
        <w:spacing w:line="240" w:lineRule="auto"/>
      </w:pPr>
      <w:r>
        <w:separator/>
      </w:r>
    </w:p>
  </w:endnote>
  <w:endnote w:type="continuationSeparator" w:id="0">
    <w:p w14:paraId="0ED5A041" w14:textId="77777777" w:rsidR="00A205D0" w:rsidRDefault="00A205D0">
      <w:pPr>
        <w:spacing w:line="240" w:lineRule="auto"/>
      </w:pPr>
      <w:r>
        <w:continuationSeparator/>
      </w:r>
    </w:p>
  </w:endnote>
  <w:endnote w:type="continuationNotice" w:id="1">
    <w:p w14:paraId="02C9BD30" w14:textId="77777777" w:rsidR="00A205D0" w:rsidRDefault="00A205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10348"/>
    </w:tblGrid>
    <w:tr w:rsidR="00AA1894" w14:paraId="4792F8EC" w14:textId="77777777">
      <w:tc>
        <w:tcPr>
          <w:tcW w:w="0" w:type="auto"/>
          <w:tcMar>
            <w:left w:w="200" w:type="dxa"/>
            <w:right w:w="200" w:type="dxa"/>
          </w:tcMar>
        </w:tcPr>
        <w:p w14:paraId="5B1173C3" w14:textId="52188DFD" w:rsidR="009C20EE" w:rsidRPr="009D6D87" w:rsidRDefault="00F4775D"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D8459F">
            <w:rPr>
              <w:rFonts w:eastAsia="Calibri" w:cs="Calibri"/>
              <w:b w:val="0"/>
              <w:color w:val="003366"/>
            </w:rPr>
            <w:t>28</w:t>
          </w:r>
          <w:r w:rsidRPr="009D6D87">
            <w:rPr>
              <w:rFonts w:eastAsia="Calibri" w:cs="Calibri"/>
              <w:b w:val="0"/>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AA1894" w14:paraId="0C3D8132" w14:textId="77777777">
      <w:tc>
        <w:tcPr>
          <w:tcW w:w="0" w:type="auto"/>
          <w:tcMar>
            <w:left w:w="200" w:type="dxa"/>
            <w:right w:w="200" w:type="dxa"/>
          </w:tcMar>
        </w:tcPr>
        <w:p w14:paraId="58AD525C" w14:textId="77777777" w:rsidR="009C20EE" w:rsidRPr="009D6D87" w:rsidRDefault="00F4775D"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28</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28</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CB87" w14:textId="77777777" w:rsidR="00A205D0" w:rsidRDefault="00A205D0">
      <w:pPr>
        <w:spacing w:line="240" w:lineRule="auto"/>
      </w:pPr>
      <w:r>
        <w:separator/>
      </w:r>
    </w:p>
  </w:footnote>
  <w:footnote w:type="continuationSeparator" w:id="0">
    <w:p w14:paraId="69C5358D" w14:textId="77777777" w:rsidR="00A205D0" w:rsidRDefault="00A205D0">
      <w:pPr>
        <w:spacing w:line="240" w:lineRule="auto"/>
      </w:pPr>
      <w:r>
        <w:continuationSeparator/>
      </w:r>
    </w:p>
  </w:footnote>
  <w:footnote w:type="continuationNotice" w:id="1">
    <w:p w14:paraId="33D15EC2" w14:textId="77777777" w:rsidR="00A205D0" w:rsidRDefault="00A205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4DB9" w14:textId="67F0AAB5" w:rsidR="00CE4BFC" w:rsidRDefault="00000000">
    <w:pPr>
      <w:pStyle w:val="Header"/>
    </w:pPr>
    <w:r>
      <w:pict w14:anchorId="18C21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9pt;height:127.25pt;rotation:315;z-index:-251658237;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308"/>
      <w:gridCol w:w="350"/>
      <w:gridCol w:w="690"/>
    </w:tblGrid>
    <w:tr w:rsidR="00AA1894" w14:paraId="3C4F0E87" w14:textId="77777777">
      <w:tc>
        <w:tcPr>
          <w:tcW w:w="0" w:type="auto"/>
          <w:tcMar>
            <w:right w:w="200" w:type="dxa"/>
          </w:tcMar>
        </w:tcPr>
        <w:p w14:paraId="5F0F128B" w14:textId="77777777" w:rsidR="0080484F" w:rsidRDefault="00F4775D">
          <w:pPr>
            <w:pStyle w:val="Header"/>
            <w:jc w:val="left"/>
            <w:rPr>
              <w:rFonts w:eastAsia="Calibri" w:cs="Calibri"/>
              <w:b w:val="0"/>
              <w:color w:val="003366"/>
            </w:rPr>
          </w:pPr>
          <w:r>
            <w:rPr>
              <w:rFonts w:eastAsia="Calibri" w:cs="Calibri"/>
              <w:b w:val="0"/>
              <w:color w:val="003366"/>
            </w:rPr>
            <w:t>MINUTES - Scheduled Council Meeting 17 March 2026</w:t>
          </w:r>
        </w:p>
      </w:tc>
      <w:tc>
        <w:tcPr>
          <w:tcW w:w="0" w:type="auto"/>
          <w:tcMar>
            <w:right w:w="200" w:type="dxa"/>
          </w:tcMar>
        </w:tcPr>
        <w:p w14:paraId="60473DBA" w14:textId="77777777" w:rsidR="0080484F" w:rsidRDefault="0080484F">
          <w:pPr>
            <w:pStyle w:val="Header"/>
            <w:rPr>
              <w:rFonts w:eastAsia="Calibri" w:cs="Calibri"/>
              <w:b w:val="0"/>
              <w:color w:val="003366"/>
            </w:rPr>
          </w:pPr>
        </w:p>
      </w:tc>
      <w:tc>
        <w:tcPr>
          <w:tcW w:w="0" w:type="auto"/>
          <w:tcMar>
            <w:left w:w="200" w:type="dxa"/>
            <w:right w:w="200" w:type="dxa"/>
          </w:tcMar>
        </w:tcPr>
        <w:p w14:paraId="2818039B" w14:textId="77777777" w:rsidR="0080484F" w:rsidRDefault="00F4775D">
          <w:pPr>
            <w:pStyle w:val="Header"/>
            <w:jc w:val="right"/>
            <w:rPr>
              <w:rFonts w:eastAsia="Calibri" w:cs="Calibri"/>
              <w:b w:val="0"/>
              <w:color w:val="003366"/>
            </w:rPr>
          </w:pPr>
          <w:r>
            <w:rPr>
              <w:rFonts w:eastAsia="Calibri" w:cs="Calibri"/>
              <w:b w:val="0"/>
              <w:color w:val="003366"/>
            </w:rPr>
            <w:t xml:space="preserve"> </w:t>
          </w:r>
        </w:p>
      </w:tc>
    </w:tr>
  </w:tbl>
  <w:p w14:paraId="3FED13E1" w14:textId="67C8F952" w:rsidR="0080484F" w:rsidRDefault="00000000">
    <w:pPr>
      <w:pStyle w:val="Header"/>
      <w:rPr>
        <w:rFonts w:eastAsia="Calibri" w:cs="Calibri"/>
        <w:b w:val="0"/>
        <w:color w:val="003366"/>
      </w:rPr>
    </w:pPr>
    <w:r>
      <w:pict w14:anchorId="416C0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9pt;height:127.25pt;rotation:315;z-index:-251658236;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CE4BFC">
      <w:rPr>
        <w:rFonts w:eastAsia="Calibri" w:cs="Calibri"/>
        <w:b w:val="0"/>
        <w:color w:val="003366"/>
      </w:rPr>
      <w:drawing>
        <wp:anchor distT="0" distB="0" distL="114300" distR="114300" simplePos="0" relativeHeight="251658240" behindDoc="1" locked="0" layoutInCell="1" allowOverlap="1" wp14:anchorId="30410BD9" wp14:editId="4A703F8D">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0520797B" w14:textId="77777777" w:rsidR="009C20EE" w:rsidRDefault="009C20EE" w:rsidP="008B5FE2">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2982" w14:textId="1682AC85" w:rsidR="00CE4BFC" w:rsidRDefault="00000000">
    <w:pPr>
      <w:pStyle w:val="Header"/>
    </w:pPr>
    <w:r>
      <w:pict w14:anchorId="7C850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09pt;height:127.25pt;rotation:315;z-index:-25165823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5A2A" w14:textId="4F091D32" w:rsidR="00CE4BFC" w:rsidRDefault="00000000">
    <w:pPr>
      <w:pStyle w:val="Header"/>
    </w:pPr>
    <w:r>
      <w:pict w14:anchorId="11C85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09pt;height:127.25pt;rotation:315;z-index:-251658234;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054"/>
      <w:gridCol w:w="647"/>
      <w:gridCol w:w="647"/>
    </w:tblGrid>
    <w:tr w:rsidR="00AA1894" w14:paraId="658F12DB" w14:textId="77777777">
      <w:tc>
        <w:tcPr>
          <w:tcW w:w="0" w:type="auto"/>
          <w:tcMar>
            <w:left w:w="200" w:type="dxa"/>
            <w:right w:w="200" w:type="dxa"/>
          </w:tcMar>
        </w:tcPr>
        <w:p w14:paraId="625B68E5" w14:textId="77777777" w:rsidR="009C20EE" w:rsidRDefault="00F4775D" w:rsidP="008B5FE2">
          <w:pPr>
            <w:pStyle w:val="Header"/>
            <w:jc w:val="left"/>
            <w:rPr>
              <w:rFonts w:eastAsia="Calibri" w:cs="Calibri"/>
              <w:b w:val="0"/>
              <w:color w:val="003366"/>
            </w:rPr>
          </w:pPr>
          <w:r>
            <w:rPr>
              <w:rFonts w:eastAsia="Calibri" w:cs="Calibri"/>
              <w:b w:val="0"/>
              <w:color w:val="003366"/>
            </w:rPr>
            <w:t>MINUTES - Scheduled Council Meeting 17 March 2026</w:t>
          </w:r>
        </w:p>
      </w:tc>
      <w:tc>
        <w:tcPr>
          <w:tcW w:w="0" w:type="auto"/>
          <w:tcMar>
            <w:left w:w="200" w:type="dxa"/>
            <w:right w:w="200" w:type="dxa"/>
          </w:tcMar>
        </w:tcPr>
        <w:p w14:paraId="67D410B3"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4D91985D" w14:textId="77777777" w:rsidR="009C20EE" w:rsidRDefault="00F4775D" w:rsidP="008B5FE2">
          <w:pPr>
            <w:pStyle w:val="Header"/>
            <w:jc w:val="right"/>
            <w:rPr>
              <w:rFonts w:eastAsia="Calibri" w:cs="Calibri"/>
              <w:b w:val="0"/>
              <w:color w:val="003366"/>
            </w:rPr>
          </w:pPr>
          <w:r>
            <w:rPr>
              <w:rFonts w:eastAsia="Calibri" w:cs="Calibri"/>
              <w:b w:val="0"/>
              <w:color w:val="003366"/>
            </w:rPr>
            <w:t xml:space="preserve"> </w:t>
          </w:r>
        </w:p>
      </w:tc>
    </w:tr>
  </w:tbl>
  <w:p w14:paraId="3CD34B0D" w14:textId="22C1F5D9" w:rsidR="009C20EE" w:rsidRDefault="00000000" w:rsidP="008B5FE2">
    <w:pPr>
      <w:pStyle w:val="Header"/>
      <w:jc w:val="left"/>
      <w:rPr>
        <w:rFonts w:eastAsia="Calibri" w:cs="Calibri"/>
        <w:b w:val="0"/>
        <w:color w:val="003366"/>
      </w:rPr>
    </w:pPr>
    <w:r>
      <w:pict w14:anchorId="1DB77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09pt;height:127.25pt;rotation:315;z-index:-251658233;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CE4BFC">
      <w:rPr>
        <w:rFonts w:eastAsia="Calibri" w:cs="Calibri"/>
        <w:b w:val="0"/>
        <w:color w:val="003366"/>
      </w:rPr>
      <w:drawing>
        <wp:anchor distT="0" distB="0" distL="114300" distR="114300" simplePos="0" relativeHeight="251658241" behindDoc="1" locked="0" layoutInCell="1" allowOverlap="1" wp14:anchorId="4F42D525" wp14:editId="51F7CCE0">
          <wp:simplePos x="0" y="0"/>
          <wp:positionH relativeFrom="page">
            <wp:posOffset>0</wp:posOffset>
          </wp:positionH>
          <wp:positionV relativeFrom="page">
            <wp:posOffset>0</wp:posOffset>
          </wp:positionV>
          <wp:extent cx="7560310" cy="1068084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7CC8" w14:textId="63DED5BB" w:rsidR="00CE4BFC" w:rsidRDefault="00000000">
    <w:pPr>
      <w:pStyle w:val="Header"/>
    </w:pPr>
    <w:r>
      <w:pict w14:anchorId="628D5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9pt;height:127.25pt;rotation:315;z-index:-251658235;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4EF"/>
    <w:multiLevelType w:val="hybridMultilevel"/>
    <w:tmpl w:val="5224B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4F1F5"/>
    <w:multiLevelType w:val="hybridMultilevel"/>
    <w:tmpl w:val="22686F1C"/>
    <w:lvl w:ilvl="0" w:tplc="6C9C303A">
      <w:start w:val="1"/>
      <w:numFmt w:val="decimal"/>
      <w:lvlText w:val="%1."/>
      <w:lvlJc w:val="left"/>
      <w:pPr>
        <w:ind w:left="720" w:hanging="360"/>
      </w:pPr>
    </w:lvl>
    <w:lvl w:ilvl="1" w:tplc="81A4D0FC" w:tentative="1">
      <w:start w:val="1"/>
      <w:numFmt w:val="lowerLetter"/>
      <w:lvlText w:val="%2."/>
      <w:lvlJc w:val="left"/>
      <w:pPr>
        <w:ind w:left="1440" w:hanging="360"/>
      </w:pPr>
    </w:lvl>
    <w:lvl w:ilvl="2" w:tplc="D85270FA" w:tentative="1">
      <w:start w:val="1"/>
      <w:numFmt w:val="lowerRoman"/>
      <w:lvlText w:val="%3."/>
      <w:lvlJc w:val="right"/>
      <w:pPr>
        <w:ind w:left="2160" w:hanging="180"/>
      </w:pPr>
    </w:lvl>
    <w:lvl w:ilvl="3" w:tplc="95C646C0" w:tentative="1">
      <w:start w:val="1"/>
      <w:numFmt w:val="decimal"/>
      <w:lvlText w:val="%4."/>
      <w:lvlJc w:val="left"/>
      <w:pPr>
        <w:ind w:left="2880" w:hanging="360"/>
      </w:pPr>
    </w:lvl>
    <w:lvl w:ilvl="4" w:tplc="CB645A3C" w:tentative="1">
      <w:start w:val="1"/>
      <w:numFmt w:val="lowerLetter"/>
      <w:lvlText w:val="%5."/>
      <w:lvlJc w:val="left"/>
      <w:pPr>
        <w:ind w:left="3600" w:hanging="360"/>
      </w:pPr>
    </w:lvl>
    <w:lvl w:ilvl="5" w:tplc="423C7582" w:tentative="1">
      <w:start w:val="1"/>
      <w:numFmt w:val="lowerRoman"/>
      <w:lvlText w:val="%6."/>
      <w:lvlJc w:val="right"/>
      <w:pPr>
        <w:ind w:left="4320" w:hanging="180"/>
      </w:pPr>
    </w:lvl>
    <w:lvl w:ilvl="6" w:tplc="8F66DF2C" w:tentative="1">
      <w:start w:val="1"/>
      <w:numFmt w:val="decimal"/>
      <w:lvlText w:val="%7."/>
      <w:lvlJc w:val="left"/>
      <w:pPr>
        <w:ind w:left="5040" w:hanging="360"/>
      </w:pPr>
    </w:lvl>
    <w:lvl w:ilvl="7" w:tplc="14765D68" w:tentative="1">
      <w:start w:val="1"/>
      <w:numFmt w:val="lowerLetter"/>
      <w:lvlText w:val="%8."/>
      <w:lvlJc w:val="left"/>
      <w:pPr>
        <w:ind w:left="5760" w:hanging="360"/>
      </w:pPr>
    </w:lvl>
    <w:lvl w:ilvl="8" w:tplc="CA92DAE8" w:tentative="1">
      <w:start w:val="1"/>
      <w:numFmt w:val="lowerRoman"/>
      <w:lvlText w:val="%9."/>
      <w:lvlJc w:val="right"/>
      <w:pPr>
        <w:ind w:left="6480" w:hanging="180"/>
      </w:pPr>
    </w:lvl>
  </w:abstractNum>
  <w:abstractNum w:abstractNumId="2"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3" w15:restartNumberingAfterBreak="0">
    <w:nsid w:val="11FCAADF"/>
    <w:multiLevelType w:val="hybridMultilevel"/>
    <w:tmpl w:val="6326055A"/>
    <w:lvl w:ilvl="0" w:tplc="A656BAE8">
      <w:start w:val="1"/>
      <w:numFmt w:val="bullet"/>
      <w:lvlText w:val="·"/>
      <w:lvlJc w:val="left"/>
      <w:pPr>
        <w:ind w:left="720" w:hanging="360"/>
      </w:pPr>
      <w:rPr>
        <w:rFonts w:ascii="Symbol" w:hAnsi="Symbol" w:hint="default"/>
      </w:rPr>
    </w:lvl>
    <w:lvl w:ilvl="1" w:tplc="E280FF72">
      <w:start w:val="1"/>
      <w:numFmt w:val="bullet"/>
      <w:lvlText w:val="o"/>
      <w:lvlJc w:val="left"/>
      <w:pPr>
        <w:ind w:left="1440" w:hanging="360"/>
      </w:pPr>
      <w:rPr>
        <w:rFonts w:ascii="Courier New" w:hAnsi="Courier New" w:hint="default"/>
      </w:rPr>
    </w:lvl>
    <w:lvl w:ilvl="2" w:tplc="83920600">
      <w:start w:val="1"/>
      <w:numFmt w:val="bullet"/>
      <w:lvlText w:val=""/>
      <w:lvlJc w:val="left"/>
      <w:pPr>
        <w:ind w:left="2160" w:hanging="360"/>
      </w:pPr>
      <w:rPr>
        <w:rFonts w:ascii="Wingdings" w:hAnsi="Wingdings" w:hint="default"/>
      </w:rPr>
    </w:lvl>
    <w:lvl w:ilvl="3" w:tplc="A6FE0C6A">
      <w:start w:val="1"/>
      <w:numFmt w:val="bullet"/>
      <w:lvlText w:val=""/>
      <w:lvlJc w:val="left"/>
      <w:pPr>
        <w:ind w:left="2880" w:hanging="360"/>
      </w:pPr>
      <w:rPr>
        <w:rFonts w:ascii="Symbol" w:hAnsi="Symbol" w:hint="default"/>
      </w:rPr>
    </w:lvl>
    <w:lvl w:ilvl="4" w:tplc="9FFE80F2">
      <w:start w:val="1"/>
      <w:numFmt w:val="bullet"/>
      <w:lvlText w:val="o"/>
      <w:lvlJc w:val="left"/>
      <w:pPr>
        <w:ind w:left="3600" w:hanging="360"/>
      </w:pPr>
      <w:rPr>
        <w:rFonts w:ascii="Courier New" w:hAnsi="Courier New" w:hint="default"/>
      </w:rPr>
    </w:lvl>
    <w:lvl w:ilvl="5" w:tplc="6ADC16E6">
      <w:start w:val="1"/>
      <w:numFmt w:val="bullet"/>
      <w:lvlText w:val=""/>
      <w:lvlJc w:val="left"/>
      <w:pPr>
        <w:ind w:left="4320" w:hanging="360"/>
      </w:pPr>
      <w:rPr>
        <w:rFonts w:ascii="Wingdings" w:hAnsi="Wingdings" w:hint="default"/>
      </w:rPr>
    </w:lvl>
    <w:lvl w:ilvl="6" w:tplc="E6E4751A">
      <w:start w:val="1"/>
      <w:numFmt w:val="bullet"/>
      <w:lvlText w:val=""/>
      <w:lvlJc w:val="left"/>
      <w:pPr>
        <w:ind w:left="5040" w:hanging="360"/>
      </w:pPr>
      <w:rPr>
        <w:rFonts w:ascii="Symbol" w:hAnsi="Symbol" w:hint="default"/>
      </w:rPr>
    </w:lvl>
    <w:lvl w:ilvl="7" w:tplc="CA6C378E">
      <w:start w:val="1"/>
      <w:numFmt w:val="bullet"/>
      <w:lvlText w:val="o"/>
      <w:lvlJc w:val="left"/>
      <w:pPr>
        <w:ind w:left="5760" w:hanging="360"/>
      </w:pPr>
      <w:rPr>
        <w:rFonts w:ascii="Courier New" w:hAnsi="Courier New" w:hint="default"/>
      </w:rPr>
    </w:lvl>
    <w:lvl w:ilvl="8" w:tplc="C8C49C68">
      <w:start w:val="1"/>
      <w:numFmt w:val="bullet"/>
      <w:lvlText w:val=""/>
      <w:lvlJc w:val="left"/>
      <w:pPr>
        <w:ind w:left="6480" w:hanging="360"/>
      </w:pPr>
      <w:rPr>
        <w:rFonts w:ascii="Wingdings" w:hAnsi="Wingdings" w:hint="default"/>
      </w:rPr>
    </w:lvl>
  </w:abstractNum>
  <w:abstractNum w:abstractNumId="4" w15:restartNumberingAfterBreak="0">
    <w:nsid w:val="17531247"/>
    <w:multiLevelType w:val="hybridMultilevel"/>
    <w:tmpl w:val="C77A29C8"/>
    <w:lvl w:ilvl="0" w:tplc="9DA0B1B4">
      <w:start w:val="1"/>
      <w:numFmt w:val="decimal"/>
      <w:lvlText w:val="%1."/>
      <w:lvlJc w:val="left"/>
      <w:pPr>
        <w:ind w:left="720" w:hanging="360"/>
      </w:pPr>
      <w:rPr>
        <w:rFonts w:hint="default"/>
      </w:rPr>
    </w:lvl>
    <w:lvl w:ilvl="1" w:tplc="ECE0D106" w:tentative="1">
      <w:start w:val="1"/>
      <w:numFmt w:val="lowerLetter"/>
      <w:lvlText w:val="%2."/>
      <w:lvlJc w:val="left"/>
      <w:pPr>
        <w:ind w:left="1440" w:hanging="360"/>
      </w:pPr>
    </w:lvl>
    <w:lvl w:ilvl="2" w:tplc="803E4A14" w:tentative="1">
      <w:start w:val="1"/>
      <w:numFmt w:val="lowerRoman"/>
      <w:lvlText w:val="%3."/>
      <w:lvlJc w:val="right"/>
      <w:pPr>
        <w:ind w:left="2160" w:hanging="180"/>
      </w:pPr>
    </w:lvl>
    <w:lvl w:ilvl="3" w:tplc="62885706" w:tentative="1">
      <w:start w:val="1"/>
      <w:numFmt w:val="decimal"/>
      <w:lvlText w:val="%4."/>
      <w:lvlJc w:val="left"/>
      <w:pPr>
        <w:ind w:left="2880" w:hanging="360"/>
      </w:pPr>
    </w:lvl>
    <w:lvl w:ilvl="4" w:tplc="DB2CDF90" w:tentative="1">
      <w:start w:val="1"/>
      <w:numFmt w:val="lowerLetter"/>
      <w:lvlText w:val="%5."/>
      <w:lvlJc w:val="left"/>
      <w:pPr>
        <w:ind w:left="3600" w:hanging="360"/>
      </w:pPr>
    </w:lvl>
    <w:lvl w:ilvl="5" w:tplc="503A2CAC" w:tentative="1">
      <w:start w:val="1"/>
      <w:numFmt w:val="lowerRoman"/>
      <w:lvlText w:val="%6."/>
      <w:lvlJc w:val="right"/>
      <w:pPr>
        <w:ind w:left="4320" w:hanging="180"/>
      </w:pPr>
    </w:lvl>
    <w:lvl w:ilvl="6" w:tplc="12FA7C36" w:tentative="1">
      <w:start w:val="1"/>
      <w:numFmt w:val="decimal"/>
      <w:lvlText w:val="%7."/>
      <w:lvlJc w:val="left"/>
      <w:pPr>
        <w:ind w:left="5040" w:hanging="360"/>
      </w:pPr>
    </w:lvl>
    <w:lvl w:ilvl="7" w:tplc="948E7660" w:tentative="1">
      <w:start w:val="1"/>
      <w:numFmt w:val="lowerLetter"/>
      <w:lvlText w:val="%8."/>
      <w:lvlJc w:val="left"/>
      <w:pPr>
        <w:ind w:left="5760" w:hanging="360"/>
      </w:pPr>
    </w:lvl>
    <w:lvl w:ilvl="8" w:tplc="B6CAEB2C" w:tentative="1">
      <w:start w:val="1"/>
      <w:numFmt w:val="lowerRoman"/>
      <w:lvlText w:val="%9."/>
      <w:lvlJc w:val="right"/>
      <w:pPr>
        <w:ind w:left="6480" w:hanging="180"/>
      </w:pPr>
    </w:lvl>
  </w:abstractNum>
  <w:abstractNum w:abstractNumId="5" w15:restartNumberingAfterBreak="0">
    <w:nsid w:val="19772AB3"/>
    <w:multiLevelType w:val="hybridMultilevel"/>
    <w:tmpl w:val="AC48ED66"/>
    <w:lvl w:ilvl="0" w:tplc="9FDA046A">
      <w:numFmt w:val="bullet"/>
      <w:lvlText w:val="-"/>
      <w:lvlJc w:val="left"/>
      <w:pPr>
        <w:ind w:left="720" w:hanging="360"/>
      </w:pPr>
      <w:rPr>
        <w:rFonts w:ascii="Calibri" w:eastAsia="Calibri" w:hAnsi="Calibri" w:cs="Calibri" w:hint="default"/>
        <w:b w:val="0"/>
        <w:sz w:val="22"/>
      </w:rPr>
    </w:lvl>
    <w:lvl w:ilvl="1" w:tplc="CB7E38E8">
      <w:start w:val="1"/>
      <w:numFmt w:val="bullet"/>
      <w:lvlText w:val="o"/>
      <w:lvlJc w:val="left"/>
      <w:pPr>
        <w:ind w:left="1440" w:hanging="360"/>
      </w:pPr>
      <w:rPr>
        <w:rFonts w:ascii="Courier New" w:hAnsi="Courier New" w:cs="Courier New" w:hint="default"/>
      </w:rPr>
    </w:lvl>
    <w:lvl w:ilvl="2" w:tplc="78746E28">
      <w:start w:val="1"/>
      <w:numFmt w:val="bullet"/>
      <w:lvlText w:val=""/>
      <w:lvlJc w:val="left"/>
      <w:pPr>
        <w:ind w:left="2160" w:hanging="360"/>
      </w:pPr>
      <w:rPr>
        <w:rFonts w:ascii="Wingdings" w:hAnsi="Wingdings" w:hint="default"/>
      </w:rPr>
    </w:lvl>
    <w:lvl w:ilvl="3" w:tplc="4CC22E04">
      <w:start w:val="1"/>
      <w:numFmt w:val="bullet"/>
      <w:lvlText w:val=""/>
      <w:lvlJc w:val="left"/>
      <w:pPr>
        <w:ind w:left="2880" w:hanging="360"/>
      </w:pPr>
      <w:rPr>
        <w:rFonts w:ascii="Symbol" w:hAnsi="Symbol" w:hint="default"/>
      </w:rPr>
    </w:lvl>
    <w:lvl w:ilvl="4" w:tplc="B0C2B7EA">
      <w:start w:val="1"/>
      <w:numFmt w:val="bullet"/>
      <w:lvlText w:val="o"/>
      <w:lvlJc w:val="left"/>
      <w:pPr>
        <w:ind w:left="3600" w:hanging="360"/>
      </w:pPr>
      <w:rPr>
        <w:rFonts w:ascii="Courier New" w:hAnsi="Courier New" w:cs="Courier New" w:hint="default"/>
      </w:rPr>
    </w:lvl>
    <w:lvl w:ilvl="5" w:tplc="34BC9F82">
      <w:start w:val="1"/>
      <w:numFmt w:val="bullet"/>
      <w:lvlText w:val=""/>
      <w:lvlJc w:val="left"/>
      <w:pPr>
        <w:ind w:left="4320" w:hanging="360"/>
      </w:pPr>
      <w:rPr>
        <w:rFonts w:ascii="Wingdings" w:hAnsi="Wingdings" w:hint="default"/>
      </w:rPr>
    </w:lvl>
    <w:lvl w:ilvl="6" w:tplc="C542F514">
      <w:start w:val="1"/>
      <w:numFmt w:val="bullet"/>
      <w:lvlText w:val=""/>
      <w:lvlJc w:val="left"/>
      <w:pPr>
        <w:ind w:left="5040" w:hanging="360"/>
      </w:pPr>
      <w:rPr>
        <w:rFonts w:ascii="Symbol" w:hAnsi="Symbol" w:hint="default"/>
      </w:rPr>
    </w:lvl>
    <w:lvl w:ilvl="7" w:tplc="9EE67436">
      <w:start w:val="1"/>
      <w:numFmt w:val="bullet"/>
      <w:lvlText w:val="o"/>
      <w:lvlJc w:val="left"/>
      <w:pPr>
        <w:ind w:left="5760" w:hanging="360"/>
      </w:pPr>
      <w:rPr>
        <w:rFonts w:ascii="Courier New" w:hAnsi="Courier New" w:cs="Courier New" w:hint="default"/>
      </w:rPr>
    </w:lvl>
    <w:lvl w:ilvl="8" w:tplc="DB1AF0D2">
      <w:start w:val="1"/>
      <w:numFmt w:val="bullet"/>
      <w:lvlText w:val=""/>
      <w:lvlJc w:val="left"/>
      <w:pPr>
        <w:ind w:left="6480" w:hanging="360"/>
      </w:pPr>
      <w:rPr>
        <w:rFonts w:ascii="Wingdings" w:hAnsi="Wingdings" w:hint="default"/>
      </w:rPr>
    </w:lvl>
  </w:abstractNum>
  <w:abstractNum w:abstractNumId="6" w15:restartNumberingAfterBreak="0">
    <w:nsid w:val="1A51538C"/>
    <w:multiLevelType w:val="hybridMultilevel"/>
    <w:tmpl w:val="E9700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07E45"/>
    <w:multiLevelType w:val="hybridMultilevel"/>
    <w:tmpl w:val="25A44EFC"/>
    <w:lvl w:ilvl="0" w:tplc="D84442EC">
      <w:start w:val="4"/>
      <w:numFmt w:val="bullet"/>
      <w:lvlText w:val=""/>
      <w:lvlJc w:val="left"/>
      <w:pPr>
        <w:ind w:left="720" w:hanging="360"/>
      </w:pPr>
      <w:rPr>
        <w:rFonts w:ascii="Symbol" w:eastAsia="Times New Roman" w:hAnsi="Symbol" w:cs="Times New Roman" w:hint="default"/>
      </w:rPr>
    </w:lvl>
    <w:lvl w:ilvl="1" w:tplc="C05640B0" w:tentative="1">
      <w:start w:val="1"/>
      <w:numFmt w:val="bullet"/>
      <w:lvlText w:val="o"/>
      <w:lvlJc w:val="left"/>
      <w:pPr>
        <w:ind w:left="1440" w:hanging="360"/>
      </w:pPr>
      <w:rPr>
        <w:rFonts w:ascii="Courier New" w:hAnsi="Courier New" w:cs="Courier New" w:hint="default"/>
      </w:rPr>
    </w:lvl>
    <w:lvl w:ilvl="2" w:tplc="F8E4C4B4" w:tentative="1">
      <w:start w:val="1"/>
      <w:numFmt w:val="bullet"/>
      <w:lvlText w:val=""/>
      <w:lvlJc w:val="left"/>
      <w:pPr>
        <w:ind w:left="2160" w:hanging="360"/>
      </w:pPr>
      <w:rPr>
        <w:rFonts w:ascii="Wingdings" w:hAnsi="Wingdings" w:hint="default"/>
      </w:rPr>
    </w:lvl>
    <w:lvl w:ilvl="3" w:tplc="AFAE1D2A" w:tentative="1">
      <w:start w:val="1"/>
      <w:numFmt w:val="bullet"/>
      <w:lvlText w:val=""/>
      <w:lvlJc w:val="left"/>
      <w:pPr>
        <w:ind w:left="2880" w:hanging="360"/>
      </w:pPr>
      <w:rPr>
        <w:rFonts w:ascii="Symbol" w:hAnsi="Symbol" w:hint="default"/>
      </w:rPr>
    </w:lvl>
    <w:lvl w:ilvl="4" w:tplc="43B61CE8" w:tentative="1">
      <w:start w:val="1"/>
      <w:numFmt w:val="bullet"/>
      <w:lvlText w:val="o"/>
      <w:lvlJc w:val="left"/>
      <w:pPr>
        <w:ind w:left="3600" w:hanging="360"/>
      </w:pPr>
      <w:rPr>
        <w:rFonts w:ascii="Courier New" w:hAnsi="Courier New" w:cs="Courier New" w:hint="default"/>
      </w:rPr>
    </w:lvl>
    <w:lvl w:ilvl="5" w:tplc="5A0E39C6" w:tentative="1">
      <w:start w:val="1"/>
      <w:numFmt w:val="bullet"/>
      <w:lvlText w:val=""/>
      <w:lvlJc w:val="left"/>
      <w:pPr>
        <w:ind w:left="4320" w:hanging="360"/>
      </w:pPr>
      <w:rPr>
        <w:rFonts w:ascii="Wingdings" w:hAnsi="Wingdings" w:hint="default"/>
      </w:rPr>
    </w:lvl>
    <w:lvl w:ilvl="6" w:tplc="C5967F76" w:tentative="1">
      <w:start w:val="1"/>
      <w:numFmt w:val="bullet"/>
      <w:lvlText w:val=""/>
      <w:lvlJc w:val="left"/>
      <w:pPr>
        <w:ind w:left="5040" w:hanging="360"/>
      </w:pPr>
      <w:rPr>
        <w:rFonts w:ascii="Symbol" w:hAnsi="Symbol" w:hint="default"/>
      </w:rPr>
    </w:lvl>
    <w:lvl w:ilvl="7" w:tplc="42A88450" w:tentative="1">
      <w:start w:val="1"/>
      <w:numFmt w:val="bullet"/>
      <w:lvlText w:val="o"/>
      <w:lvlJc w:val="left"/>
      <w:pPr>
        <w:ind w:left="5760" w:hanging="360"/>
      </w:pPr>
      <w:rPr>
        <w:rFonts w:ascii="Courier New" w:hAnsi="Courier New" w:cs="Courier New" w:hint="default"/>
      </w:rPr>
    </w:lvl>
    <w:lvl w:ilvl="8" w:tplc="51B62F5A" w:tentative="1">
      <w:start w:val="1"/>
      <w:numFmt w:val="bullet"/>
      <w:lvlText w:val=""/>
      <w:lvlJc w:val="left"/>
      <w:pPr>
        <w:ind w:left="6480" w:hanging="360"/>
      </w:pPr>
      <w:rPr>
        <w:rFonts w:ascii="Wingdings" w:hAnsi="Wingdings" w:hint="default"/>
      </w:rPr>
    </w:lvl>
  </w:abstractNum>
  <w:abstractNum w:abstractNumId="8" w15:restartNumberingAfterBreak="0">
    <w:nsid w:val="1BF8C6BE"/>
    <w:multiLevelType w:val="singleLevel"/>
    <w:tmpl w:val="00000000"/>
    <w:lvl w:ilvl="0">
      <w:start w:val="1"/>
      <w:numFmt w:val="decimal"/>
      <w:lvlText w:val="%1."/>
      <w:lvlJc w:val="left"/>
      <w:pPr>
        <w:tabs>
          <w:tab w:val="num" w:pos="709"/>
        </w:tabs>
        <w:ind w:left="709" w:hanging="360"/>
      </w:pPr>
      <w:rPr>
        <w:rFonts w:ascii="Calibri" w:eastAsia="Calibri" w:hAnsi="Calibri" w:cs="Calibri" w:hint="default"/>
        <w:b/>
        <w:i w:val="0"/>
        <w:strike w:val="0"/>
        <w:color w:val="auto"/>
        <w:position w:val="0"/>
        <w:sz w:val="24"/>
        <w:u w:val="none"/>
        <w:shd w:val="clear" w:color="auto" w:fill="auto"/>
      </w:rPr>
    </w:lvl>
  </w:abstractNum>
  <w:abstractNum w:abstractNumId="9" w15:restartNumberingAfterBreak="0">
    <w:nsid w:val="1D86479A"/>
    <w:multiLevelType w:val="hybridMultilevel"/>
    <w:tmpl w:val="22686F1C"/>
    <w:lvl w:ilvl="0" w:tplc="FA203B22">
      <w:start w:val="1"/>
      <w:numFmt w:val="decimal"/>
      <w:lvlText w:val="%1."/>
      <w:lvlJc w:val="left"/>
      <w:pPr>
        <w:ind w:left="720" w:hanging="360"/>
      </w:pPr>
    </w:lvl>
    <w:lvl w:ilvl="1" w:tplc="FF2A7994" w:tentative="1">
      <w:start w:val="1"/>
      <w:numFmt w:val="lowerLetter"/>
      <w:lvlText w:val="%2."/>
      <w:lvlJc w:val="left"/>
      <w:pPr>
        <w:ind w:left="1440" w:hanging="360"/>
      </w:pPr>
    </w:lvl>
    <w:lvl w:ilvl="2" w:tplc="AD308832" w:tentative="1">
      <w:start w:val="1"/>
      <w:numFmt w:val="lowerRoman"/>
      <w:lvlText w:val="%3."/>
      <w:lvlJc w:val="right"/>
      <w:pPr>
        <w:ind w:left="2160" w:hanging="180"/>
      </w:pPr>
    </w:lvl>
    <w:lvl w:ilvl="3" w:tplc="5C349114" w:tentative="1">
      <w:start w:val="1"/>
      <w:numFmt w:val="decimal"/>
      <w:lvlText w:val="%4."/>
      <w:lvlJc w:val="left"/>
      <w:pPr>
        <w:ind w:left="2880" w:hanging="360"/>
      </w:pPr>
    </w:lvl>
    <w:lvl w:ilvl="4" w:tplc="55DAEA00" w:tentative="1">
      <w:start w:val="1"/>
      <w:numFmt w:val="lowerLetter"/>
      <w:lvlText w:val="%5."/>
      <w:lvlJc w:val="left"/>
      <w:pPr>
        <w:ind w:left="3600" w:hanging="360"/>
      </w:pPr>
    </w:lvl>
    <w:lvl w:ilvl="5" w:tplc="892E254C" w:tentative="1">
      <w:start w:val="1"/>
      <w:numFmt w:val="lowerRoman"/>
      <w:lvlText w:val="%6."/>
      <w:lvlJc w:val="right"/>
      <w:pPr>
        <w:ind w:left="4320" w:hanging="180"/>
      </w:pPr>
    </w:lvl>
    <w:lvl w:ilvl="6" w:tplc="2AFA45F6" w:tentative="1">
      <w:start w:val="1"/>
      <w:numFmt w:val="decimal"/>
      <w:lvlText w:val="%7."/>
      <w:lvlJc w:val="left"/>
      <w:pPr>
        <w:ind w:left="5040" w:hanging="360"/>
      </w:pPr>
    </w:lvl>
    <w:lvl w:ilvl="7" w:tplc="7E285CF0" w:tentative="1">
      <w:start w:val="1"/>
      <w:numFmt w:val="lowerLetter"/>
      <w:lvlText w:val="%8."/>
      <w:lvlJc w:val="left"/>
      <w:pPr>
        <w:ind w:left="5760" w:hanging="360"/>
      </w:pPr>
    </w:lvl>
    <w:lvl w:ilvl="8" w:tplc="C7546E28" w:tentative="1">
      <w:start w:val="1"/>
      <w:numFmt w:val="lowerRoman"/>
      <w:lvlText w:val="%9."/>
      <w:lvlJc w:val="right"/>
      <w:pPr>
        <w:ind w:left="6480" w:hanging="180"/>
      </w:pPr>
    </w:lvl>
  </w:abstractNum>
  <w:abstractNum w:abstractNumId="10" w15:restartNumberingAfterBreak="0">
    <w:nsid w:val="23F34F66"/>
    <w:multiLevelType w:val="hybridMultilevel"/>
    <w:tmpl w:val="97342D2A"/>
    <w:lvl w:ilvl="0" w:tplc="2DD0CA04">
      <w:start w:val="1"/>
      <w:numFmt w:val="lowerRoman"/>
      <w:lvlText w:val="(%1)"/>
      <w:lvlJc w:val="left"/>
      <w:pPr>
        <w:ind w:left="1080" w:hanging="720"/>
      </w:pPr>
      <w:rPr>
        <w:rFonts w:eastAsia="Calibri" w:cs="Calibri" w:hint="default"/>
        <w:color w:val="000000" w:themeColor="text1"/>
      </w:rPr>
    </w:lvl>
    <w:lvl w:ilvl="1" w:tplc="7B96B540" w:tentative="1">
      <w:start w:val="1"/>
      <w:numFmt w:val="lowerLetter"/>
      <w:lvlText w:val="%2."/>
      <w:lvlJc w:val="left"/>
      <w:pPr>
        <w:ind w:left="1440" w:hanging="360"/>
      </w:pPr>
    </w:lvl>
    <w:lvl w:ilvl="2" w:tplc="03AC464C" w:tentative="1">
      <w:start w:val="1"/>
      <w:numFmt w:val="lowerRoman"/>
      <w:lvlText w:val="%3."/>
      <w:lvlJc w:val="right"/>
      <w:pPr>
        <w:ind w:left="2160" w:hanging="180"/>
      </w:pPr>
    </w:lvl>
    <w:lvl w:ilvl="3" w:tplc="20ACDEFE" w:tentative="1">
      <w:start w:val="1"/>
      <w:numFmt w:val="decimal"/>
      <w:lvlText w:val="%4."/>
      <w:lvlJc w:val="left"/>
      <w:pPr>
        <w:ind w:left="2880" w:hanging="360"/>
      </w:pPr>
    </w:lvl>
    <w:lvl w:ilvl="4" w:tplc="61A8D12C" w:tentative="1">
      <w:start w:val="1"/>
      <w:numFmt w:val="lowerLetter"/>
      <w:lvlText w:val="%5."/>
      <w:lvlJc w:val="left"/>
      <w:pPr>
        <w:ind w:left="3600" w:hanging="360"/>
      </w:pPr>
    </w:lvl>
    <w:lvl w:ilvl="5" w:tplc="373A2EB4" w:tentative="1">
      <w:start w:val="1"/>
      <w:numFmt w:val="lowerRoman"/>
      <w:lvlText w:val="%6."/>
      <w:lvlJc w:val="right"/>
      <w:pPr>
        <w:ind w:left="4320" w:hanging="180"/>
      </w:pPr>
    </w:lvl>
    <w:lvl w:ilvl="6" w:tplc="1B3E7A16" w:tentative="1">
      <w:start w:val="1"/>
      <w:numFmt w:val="decimal"/>
      <w:lvlText w:val="%7."/>
      <w:lvlJc w:val="left"/>
      <w:pPr>
        <w:ind w:left="5040" w:hanging="360"/>
      </w:pPr>
    </w:lvl>
    <w:lvl w:ilvl="7" w:tplc="422ACFE8" w:tentative="1">
      <w:start w:val="1"/>
      <w:numFmt w:val="lowerLetter"/>
      <w:lvlText w:val="%8."/>
      <w:lvlJc w:val="left"/>
      <w:pPr>
        <w:ind w:left="5760" w:hanging="360"/>
      </w:pPr>
    </w:lvl>
    <w:lvl w:ilvl="8" w:tplc="A35C6F1A" w:tentative="1">
      <w:start w:val="1"/>
      <w:numFmt w:val="lowerRoman"/>
      <w:lvlText w:val="%9."/>
      <w:lvlJc w:val="right"/>
      <w:pPr>
        <w:ind w:left="6480" w:hanging="180"/>
      </w:pPr>
    </w:lvl>
  </w:abstractNum>
  <w:abstractNum w:abstractNumId="11" w15:restartNumberingAfterBreak="0">
    <w:nsid w:val="24A03A73"/>
    <w:multiLevelType w:val="hybridMultilevel"/>
    <w:tmpl w:val="10943B3C"/>
    <w:lvl w:ilvl="0" w:tplc="4E326AC2">
      <w:start w:val="1"/>
      <w:numFmt w:val="decimal"/>
      <w:lvlText w:val="%1."/>
      <w:lvlJc w:val="left"/>
      <w:pPr>
        <w:ind w:left="786" w:hanging="360"/>
      </w:pPr>
    </w:lvl>
    <w:lvl w:ilvl="1" w:tplc="1326058A" w:tentative="1">
      <w:start w:val="1"/>
      <w:numFmt w:val="lowerLetter"/>
      <w:lvlText w:val="%2."/>
      <w:lvlJc w:val="left"/>
      <w:pPr>
        <w:ind w:left="1506" w:hanging="360"/>
      </w:pPr>
    </w:lvl>
    <w:lvl w:ilvl="2" w:tplc="EDDE1670" w:tentative="1">
      <w:start w:val="1"/>
      <w:numFmt w:val="lowerRoman"/>
      <w:lvlText w:val="%3."/>
      <w:lvlJc w:val="right"/>
      <w:pPr>
        <w:ind w:left="2226" w:hanging="180"/>
      </w:pPr>
    </w:lvl>
    <w:lvl w:ilvl="3" w:tplc="3AC4E930" w:tentative="1">
      <w:start w:val="1"/>
      <w:numFmt w:val="decimal"/>
      <w:lvlText w:val="%4."/>
      <w:lvlJc w:val="left"/>
      <w:pPr>
        <w:ind w:left="2946" w:hanging="360"/>
      </w:pPr>
    </w:lvl>
    <w:lvl w:ilvl="4" w:tplc="5DD8C464" w:tentative="1">
      <w:start w:val="1"/>
      <w:numFmt w:val="lowerLetter"/>
      <w:lvlText w:val="%5."/>
      <w:lvlJc w:val="left"/>
      <w:pPr>
        <w:ind w:left="3666" w:hanging="360"/>
      </w:pPr>
    </w:lvl>
    <w:lvl w:ilvl="5" w:tplc="A8EE255C" w:tentative="1">
      <w:start w:val="1"/>
      <w:numFmt w:val="lowerRoman"/>
      <w:lvlText w:val="%6."/>
      <w:lvlJc w:val="right"/>
      <w:pPr>
        <w:ind w:left="4386" w:hanging="180"/>
      </w:pPr>
    </w:lvl>
    <w:lvl w:ilvl="6" w:tplc="A612807E" w:tentative="1">
      <w:start w:val="1"/>
      <w:numFmt w:val="decimal"/>
      <w:lvlText w:val="%7."/>
      <w:lvlJc w:val="left"/>
      <w:pPr>
        <w:ind w:left="5106" w:hanging="360"/>
      </w:pPr>
    </w:lvl>
    <w:lvl w:ilvl="7" w:tplc="D96EEB20" w:tentative="1">
      <w:start w:val="1"/>
      <w:numFmt w:val="lowerLetter"/>
      <w:lvlText w:val="%8."/>
      <w:lvlJc w:val="left"/>
      <w:pPr>
        <w:ind w:left="5826" w:hanging="360"/>
      </w:pPr>
    </w:lvl>
    <w:lvl w:ilvl="8" w:tplc="B9BA890A" w:tentative="1">
      <w:start w:val="1"/>
      <w:numFmt w:val="lowerRoman"/>
      <w:lvlText w:val="%9."/>
      <w:lvlJc w:val="right"/>
      <w:pPr>
        <w:ind w:left="6546" w:hanging="180"/>
      </w:pPr>
    </w:lvl>
  </w:abstractNum>
  <w:abstractNum w:abstractNumId="12" w15:restartNumberingAfterBreak="0">
    <w:nsid w:val="27DF40B7"/>
    <w:multiLevelType w:val="hybridMultilevel"/>
    <w:tmpl w:val="E334BD8E"/>
    <w:lvl w:ilvl="0" w:tplc="65027C4A">
      <w:start w:val="1"/>
      <w:numFmt w:val="bullet"/>
      <w:lvlText w:val=""/>
      <w:lvlJc w:val="left"/>
      <w:pPr>
        <w:ind w:left="720" w:hanging="360"/>
      </w:pPr>
      <w:rPr>
        <w:rFonts w:ascii="Symbol" w:hAnsi="Symbol" w:hint="default"/>
      </w:rPr>
    </w:lvl>
    <w:lvl w:ilvl="1" w:tplc="8CD2B7AA" w:tentative="1">
      <w:start w:val="1"/>
      <w:numFmt w:val="bullet"/>
      <w:lvlText w:val="o"/>
      <w:lvlJc w:val="left"/>
      <w:pPr>
        <w:ind w:left="1440" w:hanging="360"/>
      </w:pPr>
      <w:rPr>
        <w:rFonts w:ascii="Courier New" w:hAnsi="Courier New" w:cs="Courier New" w:hint="default"/>
      </w:rPr>
    </w:lvl>
    <w:lvl w:ilvl="2" w:tplc="76D68690" w:tentative="1">
      <w:start w:val="1"/>
      <w:numFmt w:val="bullet"/>
      <w:lvlText w:val=""/>
      <w:lvlJc w:val="left"/>
      <w:pPr>
        <w:ind w:left="2160" w:hanging="360"/>
      </w:pPr>
      <w:rPr>
        <w:rFonts w:ascii="Wingdings" w:hAnsi="Wingdings" w:hint="default"/>
      </w:rPr>
    </w:lvl>
    <w:lvl w:ilvl="3" w:tplc="D8E41BB6" w:tentative="1">
      <w:start w:val="1"/>
      <w:numFmt w:val="bullet"/>
      <w:lvlText w:val=""/>
      <w:lvlJc w:val="left"/>
      <w:pPr>
        <w:ind w:left="2880" w:hanging="360"/>
      </w:pPr>
      <w:rPr>
        <w:rFonts w:ascii="Symbol" w:hAnsi="Symbol" w:hint="default"/>
      </w:rPr>
    </w:lvl>
    <w:lvl w:ilvl="4" w:tplc="7E920F00" w:tentative="1">
      <w:start w:val="1"/>
      <w:numFmt w:val="bullet"/>
      <w:lvlText w:val="o"/>
      <w:lvlJc w:val="left"/>
      <w:pPr>
        <w:ind w:left="3600" w:hanging="360"/>
      </w:pPr>
      <w:rPr>
        <w:rFonts w:ascii="Courier New" w:hAnsi="Courier New" w:cs="Courier New" w:hint="default"/>
      </w:rPr>
    </w:lvl>
    <w:lvl w:ilvl="5" w:tplc="F7A6516C" w:tentative="1">
      <w:start w:val="1"/>
      <w:numFmt w:val="bullet"/>
      <w:lvlText w:val=""/>
      <w:lvlJc w:val="left"/>
      <w:pPr>
        <w:ind w:left="4320" w:hanging="360"/>
      </w:pPr>
      <w:rPr>
        <w:rFonts w:ascii="Wingdings" w:hAnsi="Wingdings" w:hint="default"/>
      </w:rPr>
    </w:lvl>
    <w:lvl w:ilvl="6" w:tplc="11B6EE7A" w:tentative="1">
      <w:start w:val="1"/>
      <w:numFmt w:val="bullet"/>
      <w:lvlText w:val=""/>
      <w:lvlJc w:val="left"/>
      <w:pPr>
        <w:ind w:left="5040" w:hanging="360"/>
      </w:pPr>
      <w:rPr>
        <w:rFonts w:ascii="Symbol" w:hAnsi="Symbol" w:hint="default"/>
      </w:rPr>
    </w:lvl>
    <w:lvl w:ilvl="7" w:tplc="7D082F50" w:tentative="1">
      <w:start w:val="1"/>
      <w:numFmt w:val="bullet"/>
      <w:lvlText w:val="o"/>
      <w:lvlJc w:val="left"/>
      <w:pPr>
        <w:ind w:left="5760" w:hanging="360"/>
      </w:pPr>
      <w:rPr>
        <w:rFonts w:ascii="Courier New" w:hAnsi="Courier New" w:cs="Courier New" w:hint="default"/>
      </w:rPr>
    </w:lvl>
    <w:lvl w:ilvl="8" w:tplc="6D4A52F6" w:tentative="1">
      <w:start w:val="1"/>
      <w:numFmt w:val="bullet"/>
      <w:lvlText w:val=""/>
      <w:lvlJc w:val="left"/>
      <w:pPr>
        <w:ind w:left="6480" w:hanging="360"/>
      </w:pPr>
      <w:rPr>
        <w:rFonts w:ascii="Wingdings" w:hAnsi="Wingdings" w:hint="default"/>
      </w:rPr>
    </w:lvl>
  </w:abstractNum>
  <w:abstractNum w:abstractNumId="13" w15:restartNumberingAfterBreak="0">
    <w:nsid w:val="2B9C35B5"/>
    <w:multiLevelType w:val="multilevel"/>
    <w:tmpl w:val="372A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8172E"/>
    <w:multiLevelType w:val="hybridMultilevel"/>
    <w:tmpl w:val="C61E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34E0C"/>
    <w:multiLevelType w:val="hybridMultilevel"/>
    <w:tmpl w:val="EDBE5A4A"/>
    <w:lvl w:ilvl="0" w:tplc="D2B88356">
      <w:start w:val="1"/>
      <w:numFmt w:val="bullet"/>
      <w:lvlText w:val=""/>
      <w:lvlJc w:val="left"/>
      <w:pPr>
        <w:tabs>
          <w:tab w:val="num" w:pos="720"/>
        </w:tabs>
        <w:ind w:left="720" w:hanging="360"/>
      </w:pPr>
      <w:rPr>
        <w:rFonts w:ascii="Wingdings" w:hAnsi="Wingdings" w:hint="default"/>
      </w:rPr>
    </w:lvl>
    <w:lvl w:ilvl="1" w:tplc="16D663A8" w:tentative="1">
      <w:start w:val="1"/>
      <w:numFmt w:val="bullet"/>
      <w:lvlText w:val="o"/>
      <w:lvlJc w:val="left"/>
      <w:pPr>
        <w:tabs>
          <w:tab w:val="num" w:pos="1440"/>
        </w:tabs>
        <w:ind w:left="1440" w:hanging="360"/>
      </w:pPr>
      <w:rPr>
        <w:rFonts w:ascii="Courier New" w:hAnsi="Courier New" w:cs="Courier New" w:hint="default"/>
      </w:rPr>
    </w:lvl>
    <w:lvl w:ilvl="2" w:tplc="7F4E7330" w:tentative="1">
      <w:start w:val="1"/>
      <w:numFmt w:val="bullet"/>
      <w:lvlText w:val=""/>
      <w:lvlJc w:val="left"/>
      <w:pPr>
        <w:tabs>
          <w:tab w:val="num" w:pos="2160"/>
        </w:tabs>
        <w:ind w:left="2160" w:hanging="360"/>
      </w:pPr>
      <w:rPr>
        <w:rFonts w:ascii="Wingdings" w:hAnsi="Wingdings" w:hint="default"/>
      </w:rPr>
    </w:lvl>
    <w:lvl w:ilvl="3" w:tplc="5A82C724" w:tentative="1">
      <w:start w:val="1"/>
      <w:numFmt w:val="bullet"/>
      <w:lvlText w:val=""/>
      <w:lvlJc w:val="left"/>
      <w:pPr>
        <w:tabs>
          <w:tab w:val="num" w:pos="2880"/>
        </w:tabs>
        <w:ind w:left="2880" w:hanging="360"/>
      </w:pPr>
      <w:rPr>
        <w:rFonts w:ascii="Symbol" w:hAnsi="Symbol" w:hint="default"/>
      </w:rPr>
    </w:lvl>
    <w:lvl w:ilvl="4" w:tplc="26B07E8C" w:tentative="1">
      <w:start w:val="1"/>
      <w:numFmt w:val="bullet"/>
      <w:lvlText w:val="o"/>
      <w:lvlJc w:val="left"/>
      <w:pPr>
        <w:tabs>
          <w:tab w:val="num" w:pos="3600"/>
        </w:tabs>
        <w:ind w:left="3600" w:hanging="360"/>
      </w:pPr>
      <w:rPr>
        <w:rFonts w:ascii="Courier New" w:hAnsi="Courier New" w:cs="Courier New" w:hint="default"/>
      </w:rPr>
    </w:lvl>
    <w:lvl w:ilvl="5" w:tplc="24DA1DD4" w:tentative="1">
      <w:start w:val="1"/>
      <w:numFmt w:val="bullet"/>
      <w:lvlText w:val=""/>
      <w:lvlJc w:val="left"/>
      <w:pPr>
        <w:tabs>
          <w:tab w:val="num" w:pos="4320"/>
        </w:tabs>
        <w:ind w:left="4320" w:hanging="360"/>
      </w:pPr>
      <w:rPr>
        <w:rFonts w:ascii="Wingdings" w:hAnsi="Wingdings" w:hint="default"/>
      </w:rPr>
    </w:lvl>
    <w:lvl w:ilvl="6" w:tplc="D6EE013C" w:tentative="1">
      <w:start w:val="1"/>
      <w:numFmt w:val="bullet"/>
      <w:lvlText w:val=""/>
      <w:lvlJc w:val="left"/>
      <w:pPr>
        <w:tabs>
          <w:tab w:val="num" w:pos="5040"/>
        </w:tabs>
        <w:ind w:left="5040" w:hanging="360"/>
      </w:pPr>
      <w:rPr>
        <w:rFonts w:ascii="Symbol" w:hAnsi="Symbol" w:hint="default"/>
      </w:rPr>
    </w:lvl>
    <w:lvl w:ilvl="7" w:tplc="B4C8F180" w:tentative="1">
      <w:start w:val="1"/>
      <w:numFmt w:val="bullet"/>
      <w:lvlText w:val="o"/>
      <w:lvlJc w:val="left"/>
      <w:pPr>
        <w:tabs>
          <w:tab w:val="num" w:pos="5760"/>
        </w:tabs>
        <w:ind w:left="5760" w:hanging="360"/>
      </w:pPr>
      <w:rPr>
        <w:rFonts w:ascii="Courier New" w:hAnsi="Courier New" w:cs="Courier New" w:hint="default"/>
      </w:rPr>
    </w:lvl>
    <w:lvl w:ilvl="8" w:tplc="5058D6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D5628"/>
    <w:multiLevelType w:val="hybridMultilevel"/>
    <w:tmpl w:val="00000000"/>
    <w:lvl w:ilvl="0" w:tplc="4BBCE2C8">
      <w:start w:val="1"/>
      <w:numFmt w:val="decimal"/>
      <w:lvlText w:val="%1."/>
      <w:lvlJc w:val="left"/>
      <w:pPr>
        <w:ind w:left="720" w:hanging="360"/>
      </w:pPr>
    </w:lvl>
    <w:lvl w:ilvl="1" w:tplc="CB3C3206">
      <w:start w:val="1"/>
      <w:numFmt w:val="lowerLetter"/>
      <w:lvlText w:val="%2."/>
      <w:lvlJc w:val="left"/>
      <w:pPr>
        <w:ind w:left="1440" w:hanging="360"/>
      </w:pPr>
    </w:lvl>
    <w:lvl w:ilvl="2" w:tplc="90BC1D7A">
      <w:start w:val="1"/>
      <w:numFmt w:val="lowerRoman"/>
      <w:lvlText w:val="%3."/>
      <w:lvlJc w:val="right"/>
      <w:pPr>
        <w:ind w:left="2160" w:hanging="180"/>
      </w:pPr>
    </w:lvl>
    <w:lvl w:ilvl="3" w:tplc="34F85EC4">
      <w:start w:val="1"/>
      <w:numFmt w:val="decimal"/>
      <w:lvlText w:val="%4."/>
      <w:lvlJc w:val="left"/>
      <w:pPr>
        <w:ind w:left="2880" w:hanging="360"/>
      </w:pPr>
    </w:lvl>
    <w:lvl w:ilvl="4" w:tplc="21E80652">
      <w:start w:val="1"/>
      <w:numFmt w:val="lowerLetter"/>
      <w:lvlText w:val="%5."/>
      <w:lvlJc w:val="left"/>
      <w:pPr>
        <w:ind w:left="3600" w:hanging="360"/>
      </w:pPr>
    </w:lvl>
    <w:lvl w:ilvl="5" w:tplc="CCFA40A2">
      <w:start w:val="1"/>
      <w:numFmt w:val="lowerRoman"/>
      <w:lvlText w:val="%6."/>
      <w:lvlJc w:val="right"/>
      <w:pPr>
        <w:ind w:left="4320" w:hanging="180"/>
      </w:pPr>
    </w:lvl>
    <w:lvl w:ilvl="6" w:tplc="E7DEF0AE">
      <w:start w:val="1"/>
      <w:numFmt w:val="decimal"/>
      <w:lvlText w:val="%7."/>
      <w:lvlJc w:val="left"/>
      <w:pPr>
        <w:ind w:left="5040" w:hanging="360"/>
      </w:pPr>
    </w:lvl>
    <w:lvl w:ilvl="7" w:tplc="E082746A">
      <w:start w:val="1"/>
      <w:numFmt w:val="lowerLetter"/>
      <w:lvlText w:val="%8."/>
      <w:lvlJc w:val="left"/>
      <w:pPr>
        <w:ind w:left="5760" w:hanging="360"/>
      </w:pPr>
    </w:lvl>
    <w:lvl w:ilvl="8" w:tplc="99967D0E">
      <w:start w:val="1"/>
      <w:numFmt w:val="lowerRoman"/>
      <w:lvlText w:val="%9."/>
      <w:lvlJc w:val="right"/>
      <w:pPr>
        <w:ind w:left="6480" w:hanging="180"/>
      </w:pPr>
    </w:lvl>
  </w:abstractNum>
  <w:abstractNum w:abstractNumId="17" w15:restartNumberingAfterBreak="0">
    <w:nsid w:val="34F961FD"/>
    <w:multiLevelType w:val="hybridMultilevel"/>
    <w:tmpl w:val="D068D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262828"/>
    <w:multiLevelType w:val="multilevel"/>
    <w:tmpl w:val="A14E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9C4D21"/>
    <w:multiLevelType w:val="hybridMultilevel"/>
    <w:tmpl w:val="58DC48F2"/>
    <w:lvl w:ilvl="0" w:tplc="E6E45D42">
      <w:start w:val="1"/>
      <w:numFmt w:val="decimal"/>
      <w:lvlText w:val="%1."/>
      <w:lvlJc w:val="left"/>
      <w:pPr>
        <w:ind w:left="1146" w:hanging="360"/>
      </w:pPr>
    </w:lvl>
    <w:lvl w:ilvl="1" w:tplc="FF6C65E6" w:tentative="1">
      <w:start w:val="1"/>
      <w:numFmt w:val="lowerLetter"/>
      <w:lvlText w:val="%2."/>
      <w:lvlJc w:val="left"/>
      <w:pPr>
        <w:ind w:left="1866" w:hanging="360"/>
      </w:pPr>
    </w:lvl>
    <w:lvl w:ilvl="2" w:tplc="9FA2B380" w:tentative="1">
      <w:start w:val="1"/>
      <w:numFmt w:val="lowerRoman"/>
      <w:lvlText w:val="%3."/>
      <w:lvlJc w:val="right"/>
      <w:pPr>
        <w:ind w:left="2586" w:hanging="180"/>
      </w:pPr>
    </w:lvl>
    <w:lvl w:ilvl="3" w:tplc="B172F440" w:tentative="1">
      <w:start w:val="1"/>
      <w:numFmt w:val="decimal"/>
      <w:lvlText w:val="%4."/>
      <w:lvlJc w:val="left"/>
      <w:pPr>
        <w:ind w:left="3306" w:hanging="360"/>
      </w:pPr>
    </w:lvl>
    <w:lvl w:ilvl="4" w:tplc="0332D0A2" w:tentative="1">
      <w:start w:val="1"/>
      <w:numFmt w:val="lowerLetter"/>
      <w:lvlText w:val="%5."/>
      <w:lvlJc w:val="left"/>
      <w:pPr>
        <w:ind w:left="4026" w:hanging="360"/>
      </w:pPr>
    </w:lvl>
    <w:lvl w:ilvl="5" w:tplc="623E6262" w:tentative="1">
      <w:start w:val="1"/>
      <w:numFmt w:val="lowerRoman"/>
      <w:lvlText w:val="%6."/>
      <w:lvlJc w:val="right"/>
      <w:pPr>
        <w:ind w:left="4746" w:hanging="180"/>
      </w:pPr>
    </w:lvl>
    <w:lvl w:ilvl="6" w:tplc="CAB05A8A" w:tentative="1">
      <w:start w:val="1"/>
      <w:numFmt w:val="decimal"/>
      <w:lvlText w:val="%7."/>
      <w:lvlJc w:val="left"/>
      <w:pPr>
        <w:ind w:left="5466" w:hanging="360"/>
      </w:pPr>
    </w:lvl>
    <w:lvl w:ilvl="7" w:tplc="E6504E20" w:tentative="1">
      <w:start w:val="1"/>
      <w:numFmt w:val="lowerLetter"/>
      <w:lvlText w:val="%8."/>
      <w:lvlJc w:val="left"/>
      <w:pPr>
        <w:ind w:left="6186" w:hanging="360"/>
      </w:pPr>
    </w:lvl>
    <w:lvl w:ilvl="8" w:tplc="7D4E89B4" w:tentative="1">
      <w:start w:val="1"/>
      <w:numFmt w:val="lowerRoman"/>
      <w:lvlText w:val="%9."/>
      <w:lvlJc w:val="right"/>
      <w:pPr>
        <w:ind w:left="6906" w:hanging="180"/>
      </w:pPr>
    </w:lvl>
  </w:abstractNum>
  <w:abstractNum w:abstractNumId="20" w15:restartNumberingAfterBreak="0">
    <w:nsid w:val="37503E43"/>
    <w:multiLevelType w:val="hybridMultilevel"/>
    <w:tmpl w:val="91D05F4E"/>
    <w:lvl w:ilvl="0" w:tplc="31AA8BE6">
      <w:start w:val="1"/>
      <w:numFmt w:val="decimal"/>
      <w:lvlText w:val="%1."/>
      <w:lvlJc w:val="left"/>
      <w:pPr>
        <w:tabs>
          <w:tab w:val="num" w:pos="1080"/>
        </w:tabs>
        <w:ind w:left="1080" w:hanging="720"/>
      </w:pPr>
      <w:rPr>
        <w:rFonts w:hint="default"/>
      </w:rPr>
    </w:lvl>
    <w:lvl w:ilvl="1" w:tplc="6B925874" w:tentative="1">
      <w:start w:val="1"/>
      <w:numFmt w:val="lowerLetter"/>
      <w:lvlText w:val="%2."/>
      <w:lvlJc w:val="left"/>
      <w:pPr>
        <w:tabs>
          <w:tab w:val="num" w:pos="1440"/>
        </w:tabs>
        <w:ind w:left="1440" w:hanging="360"/>
      </w:pPr>
    </w:lvl>
    <w:lvl w:ilvl="2" w:tplc="C6C85CE2" w:tentative="1">
      <w:start w:val="1"/>
      <w:numFmt w:val="lowerRoman"/>
      <w:lvlText w:val="%3."/>
      <w:lvlJc w:val="right"/>
      <w:pPr>
        <w:tabs>
          <w:tab w:val="num" w:pos="2160"/>
        </w:tabs>
        <w:ind w:left="2160" w:hanging="180"/>
      </w:pPr>
    </w:lvl>
    <w:lvl w:ilvl="3" w:tplc="A654607A" w:tentative="1">
      <w:start w:val="1"/>
      <w:numFmt w:val="decimal"/>
      <w:lvlText w:val="%4."/>
      <w:lvlJc w:val="left"/>
      <w:pPr>
        <w:tabs>
          <w:tab w:val="num" w:pos="2880"/>
        </w:tabs>
        <w:ind w:left="2880" w:hanging="360"/>
      </w:pPr>
    </w:lvl>
    <w:lvl w:ilvl="4" w:tplc="7FBA7CD4" w:tentative="1">
      <w:start w:val="1"/>
      <w:numFmt w:val="lowerLetter"/>
      <w:lvlText w:val="%5."/>
      <w:lvlJc w:val="left"/>
      <w:pPr>
        <w:tabs>
          <w:tab w:val="num" w:pos="3600"/>
        </w:tabs>
        <w:ind w:left="3600" w:hanging="360"/>
      </w:pPr>
    </w:lvl>
    <w:lvl w:ilvl="5" w:tplc="603AF90A" w:tentative="1">
      <w:start w:val="1"/>
      <w:numFmt w:val="lowerRoman"/>
      <w:lvlText w:val="%6."/>
      <w:lvlJc w:val="right"/>
      <w:pPr>
        <w:tabs>
          <w:tab w:val="num" w:pos="4320"/>
        </w:tabs>
        <w:ind w:left="4320" w:hanging="180"/>
      </w:pPr>
    </w:lvl>
    <w:lvl w:ilvl="6" w:tplc="A0C07FF4" w:tentative="1">
      <w:start w:val="1"/>
      <w:numFmt w:val="decimal"/>
      <w:lvlText w:val="%7."/>
      <w:lvlJc w:val="left"/>
      <w:pPr>
        <w:tabs>
          <w:tab w:val="num" w:pos="5040"/>
        </w:tabs>
        <w:ind w:left="5040" w:hanging="360"/>
      </w:pPr>
    </w:lvl>
    <w:lvl w:ilvl="7" w:tplc="349E0112" w:tentative="1">
      <w:start w:val="1"/>
      <w:numFmt w:val="lowerLetter"/>
      <w:lvlText w:val="%8."/>
      <w:lvlJc w:val="left"/>
      <w:pPr>
        <w:tabs>
          <w:tab w:val="num" w:pos="5760"/>
        </w:tabs>
        <w:ind w:left="5760" w:hanging="360"/>
      </w:pPr>
    </w:lvl>
    <w:lvl w:ilvl="8" w:tplc="92A2C220" w:tentative="1">
      <w:start w:val="1"/>
      <w:numFmt w:val="lowerRoman"/>
      <w:lvlText w:val="%9."/>
      <w:lvlJc w:val="right"/>
      <w:pPr>
        <w:tabs>
          <w:tab w:val="num" w:pos="6480"/>
        </w:tabs>
        <w:ind w:left="6480" w:hanging="180"/>
      </w:pPr>
    </w:lvl>
  </w:abstractNum>
  <w:abstractNum w:abstractNumId="21" w15:restartNumberingAfterBreak="0">
    <w:nsid w:val="39FB0E40"/>
    <w:multiLevelType w:val="hybridMultilevel"/>
    <w:tmpl w:val="4AF88882"/>
    <w:lvl w:ilvl="0" w:tplc="BE1A9060">
      <w:start w:val="1"/>
      <w:numFmt w:val="decimal"/>
      <w:lvlText w:val="%1."/>
      <w:lvlJc w:val="left"/>
      <w:pPr>
        <w:ind w:left="720" w:hanging="360"/>
      </w:pPr>
      <w:rPr>
        <w:rFonts w:hint="default"/>
      </w:rPr>
    </w:lvl>
    <w:lvl w:ilvl="1" w:tplc="4EFA1DAC" w:tentative="1">
      <w:start w:val="1"/>
      <w:numFmt w:val="lowerLetter"/>
      <w:lvlText w:val="%2."/>
      <w:lvlJc w:val="left"/>
      <w:pPr>
        <w:ind w:left="1440" w:hanging="360"/>
      </w:pPr>
    </w:lvl>
    <w:lvl w:ilvl="2" w:tplc="D574801E" w:tentative="1">
      <w:start w:val="1"/>
      <w:numFmt w:val="lowerRoman"/>
      <w:lvlText w:val="%3."/>
      <w:lvlJc w:val="right"/>
      <w:pPr>
        <w:ind w:left="2160" w:hanging="180"/>
      </w:pPr>
    </w:lvl>
    <w:lvl w:ilvl="3" w:tplc="89AAA4D0" w:tentative="1">
      <w:start w:val="1"/>
      <w:numFmt w:val="decimal"/>
      <w:lvlText w:val="%4."/>
      <w:lvlJc w:val="left"/>
      <w:pPr>
        <w:ind w:left="2880" w:hanging="360"/>
      </w:pPr>
    </w:lvl>
    <w:lvl w:ilvl="4" w:tplc="460CB524" w:tentative="1">
      <w:start w:val="1"/>
      <w:numFmt w:val="lowerLetter"/>
      <w:lvlText w:val="%5."/>
      <w:lvlJc w:val="left"/>
      <w:pPr>
        <w:ind w:left="3600" w:hanging="360"/>
      </w:pPr>
    </w:lvl>
    <w:lvl w:ilvl="5" w:tplc="B678B7C8" w:tentative="1">
      <w:start w:val="1"/>
      <w:numFmt w:val="lowerRoman"/>
      <w:lvlText w:val="%6."/>
      <w:lvlJc w:val="right"/>
      <w:pPr>
        <w:ind w:left="4320" w:hanging="180"/>
      </w:pPr>
    </w:lvl>
    <w:lvl w:ilvl="6" w:tplc="2216ECFE" w:tentative="1">
      <w:start w:val="1"/>
      <w:numFmt w:val="decimal"/>
      <w:lvlText w:val="%7."/>
      <w:lvlJc w:val="left"/>
      <w:pPr>
        <w:ind w:left="5040" w:hanging="360"/>
      </w:pPr>
    </w:lvl>
    <w:lvl w:ilvl="7" w:tplc="8E98C3B2" w:tentative="1">
      <w:start w:val="1"/>
      <w:numFmt w:val="lowerLetter"/>
      <w:lvlText w:val="%8."/>
      <w:lvlJc w:val="left"/>
      <w:pPr>
        <w:ind w:left="5760" w:hanging="360"/>
      </w:pPr>
    </w:lvl>
    <w:lvl w:ilvl="8" w:tplc="2BC8024E" w:tentative="1">
      <w:start w:val="1"/>
      <w:numFmt w:val="lowerRoman"/>
      <w:lvlText w:val="%9."/>
      <w:lvlJc w:val="right"/>
      <w:pPr>
        <w:ind w:left="6480" w:hanging="180"/>
      </w:pPr>
    </w:lvl>
  </w:abstractNum>
  <w:abstractNum w:abstractNumId="22" w15:restartNumberingAfterBreak="0">
    <w:nsid w:val="404EF804"/>
    <w:multiLevelType w:val="hybridMultilevel"/>
    <w:tmpl w:val="116E09AC"/>
    <w:lvl w:ilvl="0" w:tplc="D73CA5DC">
      <w:start w:val="1"/>
      <w:numFmt w:val="decimal"/>
      <w:lvlText w:val="%1."/>
      <w:lvlJc w:val="left"/>
      <w:pPr>
        <w:ind w:left="720" w:hanging="360"/>
      </w:pPr>
      <w:rPr>
        <w:rFonts w:hint="default"/>
      </w:rPr>
    </w:lvl>
    <w:lvl w:ilvl="1" w:tplc="76DAF5AA">
      <w:start w:val="1"/>
      <w:numFmt w:val="bullet"/>
      <w:lvlText w:val="o"/>
      <w:lvlJc w:val="left"/>
      <w:pPr>
        <w:ind w:left="1440" w:hanging="360"/>
      </w:pPr>
      <w:rPr>
        <w:rFonts w:ascii="Courier New" w:hAnsi="Courier New" w:hint="default"/>
      </w:rPr>
    </w:lvl>
    <w:lvl w:ilvl="2" w:tplc="3724E418">
      <w:start w:val="1"/>
      <w:numFmt w:val="bullet"/>
      <w:lvlText w:val=""/>
      <w:lvlJc w:val="left"/>
      <w:pPr>
        <w:ind w:left="2160" w:hanging="360"/>
      </w:pPr>
      <w:rPr>
        <w:rFonts w:ascii="Wingdings" w:hAnsi="Wingdings" w:hint="default"/>
      </w:rPr>
    </w:lvl>
    <w:lvl w:ilvl="3" w:tplc="FF18DFF6">
      <w:start w:val="1"/>
      <w:numFmt w:val="bullet"/>
      <w:lvlText w:val=""/>
      <w:lvlJc w:val="left"/>
      <w:pPr>
        <w:ind w:left="2880" w:hanging="360"/>
      </w:pPr>
      <w:rPr>
        <w:rFonts w:ascii="Symbol" w:hAnsi="Symbol" w:hint="default"/>
      </w:rPr>
    </w:lvl>
    <w:lvl w:ilvl="4" w:tplc="789EE102">
      <w:start w:val="1"/>
      <w:numFmt w:val="bullet"/>
      <w:lvlText w:val="o"/>
      <w:lvlJc w:val="left"/>
      <w:pPr>
        <w:ind w:left="3600" w:hanging="360"/>
      </w:pPr>
      <w:rPr>
        <w:rFonts w:ascii="Courier New" w:hAnsi="Courier New" w:hint="default"/>
      </w:rPr>
    </w:lvl>
    <w:lvl w:ilvl="5" w:tplc="9816F52E">
      <w:start w:val="1"/>
      <w:numFmt w:val="bullet"/>
      <w:lvlText w:val=""/>
      <w:lvlJc w:val="left"/>
      <w:pPr>
        <w:ind w:left="4320" w:hanging="360"/>
      </w:pPr>
      <w:rPr>
        <w:rFonts w:ascii="Wingdings" w:hAnsi="Wingdings" w:hint="default"/>
      </w:rPr>
    </w:lvl>
    <w:lvl w:ilvl="6" w:tplc="829E71B4">
      <w:start w:val="1"/>
      <w:numFmt w:val="bullet"/>
      <w:lvlText w:val=""/>
      <w:lvlJc w:val="left"/>
      <w:pPr>
        <w:ind w:left="5040" w:hanging="360"/>
      </w:pPr>
      <w:rPr>
        <w:rFonts w:ascii="Symbol" w:hAnsi="Symbol" w:hint="default"/>
      </w:rPr>
    </w:lvl>
    <w:lvl w:ilvl="7" w:tplc="60B0C45E">
      <w:start w:val="1"/>
      <w:numFmt w:val="bullet"/>
      <w:lvlText w:val="o"/>
      <w:lvlJc w:val="left"/>
      <w:pPr>
        <w:ind w:left="5760" w:hanging="360"/>
      </w:pPr>
      <w:rPr>
        <w:rFonts w:ascii="Courier New" w:hAnsi="Courier New" w:hint="default"/>
      </w:rPr>
    </w:lvl>
    <w:lvl w:ilvl="8" w:tplc="C8526DE4">
      <w:start w:val="1"/>
      <w:numFmt w:val="bullet"/>
      <w:lvlText w:val=""/>
      <w:lvlJc w:val="left"/>
      <w:pPr>
        <w:ind w:left="6480" w:hanging="360"/>
      </w:pPr>
      <w:rPr>
        <w:rFonts w:ascii="Wingdings" w:hAnsi="Wingdings" w:hint="default"/>
      </w:rPr>
    </w:lvl>
  </w:abstractNum>
  <w:abstractNum w:abstractNumId="23" w15:restartNumberingAfterBreak="0">
    <w:nsid w:val="45A475C3"/>
    <w:multiLevelType w:val="hybridMultilevel"/>
    <w:tmpl w:val="56462354"/>
    <w:lvl w:ilvl="0" w:tplc="197613DC">
      <w:start w:val="1"/>
      <w:numFmt w:val="decimal"/>
      <w:pStyle w:val="Recommendation"/>
      <w:lvlText w:val="%1."/>
      <w:lvlJc w:val="left"/>
      <w:pPr>
        <w:tabs>
          <w:tab w:val="num" w:pos="360"/>
        </w:tabs>
        <w:ind w:left="360" w:hanging="360"/>
      </w:pPr>
    </w:lvl>
    <w:lvl w:ilvl="1" w:tplc="4BF8F996" w:tentative="1">
      <w:start w:val="1"/>
      <w:numFmt w:val="lowerLetter"/>
      <w:lvlText w:val="%2."/>
      <w:lvlJc w:val="left"/>
      <w:pPr>
        <w:tabs>
          <w:tab w:val="num" w:pos="1080"/>
        </w:tabs>
        <w:ind w:left="1080" w:hanging="360"/>
      </w:pPr>
    </w:lvl>
    <w:lvl w:ilvl="2" w:tplc="74901A30" w:tentative="1">
      <w:start w:val="1"/>
      <w:numFmt w:val="lowerRoman"/>
      <w:lvlText w:val="%3."/>
      <w:lvlJc w:val="right"/>
      <w:pPr>
        <w:tabs>
          <w:tab w:val="num" w:pos="1800"/>
        </w:tabs>
        <w:ind w:left="1800" w:hanging="180"/>
      </w:pPr>
    </w:lvl>
    <w:lvl w:ilvl="3" w:tplc="F7B0ABC6" w:tentative="1">
      <w:start w:val="1"/>
      <w:numFmt w:val="decimal"/>
      <w:lvlText w:val="%4."/>
      <w:lvlJc w:val="left"/>
      <w:pPr>
        <w:tabs>
          <w:tab w:val="num" w:pos="2520"/>
        </w:tabs>
        <w:ind w:left="2520" w:hanging="360"/>
      </w:pPr>
    </w:lvl>
    <w:lvl w:ilvl="4" w:tplc="7A4C32B8" w:tentative="1">
      <w:start w:val="1"/>
      <w:numFmt w:val="lowerLetter"/>
      <w:lvlText w:val="%5."/>
      <w:lvlJc w:val="left"/>
      <w:pPr>
        <w:tabs>
          <w:tab w:val="num" w:pos="3240"/>
        </w:tabs>
        <w:ind w:left="3240" w:hanging="360"/>
      </w:pPr>
    </w:lvl>
    <w:lvl w:ilvl="5" w:tplc="0F0A3E8E" w:tentative="1">
      <w:start w:val="1"/>
      <w:numFmt w:val="lowerRoman"/>
      <w:lvlText w:val="%6."/>
      <w:lvlJc w:val="right"/>
      <w:pPr>
        <w:tabs>
          <w:tab w:val="num" w:pos="3960"/>
        </w:tabs>
        <w:ind w:left="3960" w:hanging="180"/>
      </w:pPr>
    </w:lvl>
    <w:lvl w:ilvl="6" w:tplc="25A80F1C" w:tentative="1">
      <w:start w:val="1"/>
      <w:numFmt w:val="decimal"/>
      <w:lvlText w:val="%7."/>
      <w:lvlJc w:val="left"/>
      <w:pPr>
        <w:tabs>
          <w:tab w:val="num" w:pos="4680"/>
        </w:tabs>
        <w:ind w:left="4680" w:hanging="360"/>
      </w:pPr>
    </w:lvl>
    <w:lvl w:ilvl="7" w:tplc="FA9AA1DE" w:tentative="1">
      <w:start w:val="1"/>
      <w:numFmt w:val="lowerLetter"/>
      <w:lvlText w:val="%8."/>
      <w:lvlJc w:val="left"/>
      <w:pPr>
        <w:tabs>
          <w:tab w:val="num" w:pos="5400"/>
        </w:tabs>
        <w:ind w:left="5400" w:hanging="360"/>
      </w:pPr>
    </w:lvl>
    <w:lvl w:ilvl="8" w:tplc="39D2976E" w:tentative="1">
      <w:start w:val="1"/>
      <w:numFmt w:val="lowerRoman"/>
      <w:lvlText w:val="%9."/>
      <w:lvlJc w:val="right"/>
      <w:pPr>
        <w:tabs>
          <w:tab w:val="num" w:pos="6120"/>
        </w:tabs>
        <w:ind w:left="6120" w:hanging="180"/>
      </w:pPr>
    </w:lvl>
  </w:abstractNum>
  <w:abstractNum w:abstractNumId="24" w15:restartNumberingAfterBreak="0">
    <w:nsid w:val="46C532EE"/>
    <w:multiLevelType w:val="hybridMultilevel"/>
    <w:tmpl w:val="1A8CE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6F19C5"/>
    <w:multiLevelType w:val="hybridMultilevel"/>
    <w:tmpl w:val="BD947538"/>
    <w:lvl w:ilvl="0" w:tplc="E22AE446">
      <w:start w:val="1"/>
      <w:numFmt w:val="decimal"/>
      <w:lvlText w:val="%1."/>
      <w:lvlJc w:val="left"/>
      <w:pPr>
        <w:tabs>
          <w:tab w:val="num" w:pos="720"/>
        </w:tabs>
        <w:ind w:left="720" w:hanging="360"/>
      </w:pPr>
    </w:lvl>
    <w:lvl w:ilvl="1" w:tplc="D2186CEA" w:tentative="1">
      <w:start w:val="1"/>
      <w:numFmt w:val="lowerLetter"/>
      <w:lvlText w:val="%2."/>
      <w:lvlJc w:val="left"/>
      <w:pPr>
        <w:tabs>
          <w:tab w:val="num" w:pos="1440"/>
        </w:tabs>
        <w:ind w:left="1440" w:hanging="360"/>
      </w:pPr>
    </w:lvl>
    <w:lvl w:ilvl="2" w:tplc="C22C9AFC" w:tentative="1">
      <w:start w:val="1"/>
      <w:numFmt w:val="lowerRoman"/>
      <w:lvlText w:val="%3."/>
      <w:lvlJc w:val="right"/>
      <w:pPr>
        <w:tabs>
          <w:tab w:val="num" w:pos="2160"/>
        </w:tabs>
        <w:ind w:left="2160" w:hanging="180"/>
      </w:pPr>
    </w:lvl>
    <w:lvl w:ilvl="3" w:tplc="1CA8A052" w:tentative="1">
      <w:start w:val="1"/>
      <w:numFmt w:val="decimal"/>
      <w:lvlText w:val="%4."/>
      <w:lvlJc w:val="left"/>
      <w:pPr>
        <w:tabs>
          <w:tab w:val="num" w:pos="2880"/>
        </w:tabs>
        <w:ind w:left="2880" w:hanging="360"/>
      </w:pPr>
    </w:lvl>
    <w:lvl w:ilvl="4" w:tplc="E76CDB7E" w:tentative="1">
      <w:start w:val="1"/>
      <w:numFmt w:val="lowerLetter"/>
      <w:lvlText w:val="%5."/>
      <w:lvlJc w:val="left"/>
      <w:pPr>
        <w:tabs>
          <w:tab w:val="num" w:pos="3600"/>
        </w:tabs>
        <w:ind w:left="3600" w:hanging="360"/>
      </w:pPr>
    </w:lvl>
    <w:lvl w:ilvl="5" w:tplc="EB7A4828" w:tentative="1">
      <w:start w:val="1"/>
      <w:numFmt w:val="lowerRoman"/>
      <w:lvlText w:val="%6."/>
      <w:lvlJc w:val="right"/>
      <w:pPr>
        <w:tabs>
          <w:tab w:val="num" w:pos="4320"/>
        </w:tabs>
        <w:ind w:left="4320" w:hanging="180"/>
      </w:pPr>
    </w:lvl>
    <w:lvl w:ilvl="6" w:tplc="82C66574" w:tentative="1">
      <w:start w:val="1"/>
      <w:numFmt w:val="decimal"/>
      <w:lvlText w:val="%7."/>
      <w:lvlJc w:val="left"/>
      <w:pPr>
        <w:tabs>
          <w:tab w:val="num" w:pos="5040"/>
        </w:tabs>
        <w:ind w:left="5040" w:hanging="360"/>
      </w:pPr>
    </w:lvl>
    <w:lvl w:ilvl="7" w:tplc="8E70E396" w:tentative="1">
      <w:start w:val="1"/>
      <w:numFmt w:val="lowerLetter"/>
      <w:lvlText w:val="%8."/>
      <w:lvlJc w:val="left"/>
      <w:pPr>
        <w:tabs>
          <w:tab w:val="num" w:pos="5760"/>
        </w:tabs>
        <w:ind w:left="5760" w:hanging="360"/>
      </w:pPr>
    </w:lvl>
    <w:lvl w:ilvl="8" w:tplc="A9FCA4E8" w:tentative="1">
      <w:start w:val="1"/>
      <w:numFmt w:val="lowerRoman"/>
      <w:lvlText w:val="%9."/>
      <w:lvlJc w:val="right"/>
      <w:pPr>
        <w:tabs>
          <w:tab w:val="num" w:pos="6480"/>
        </w:tabs>
        <w:ind w:left="6480" w:hanging="180"/>
      </w:pPr>
    </w:lvl>
  </w:abstractNum>
  <w:abstractNum w:abstractNumId="26" w15:restartNumberingAfterBreak="0">
    <w:nsid w:val="4B140172"/>
    <w:multiLevelType w:val="singleLevel"/>
    <w:tmpl w:val="83E6A4A6"/>
    <w:lvl w:ilvl="0">
      <w:start w:val="1"/>
      <w:numFmt w:val="decimal"/>
      <w:lvlText w:val="%1."/>
      <w:lvlJc w:val="left"/>
      <w:pPr>
        <w:tabs>
          <w:tab w:val="num" w:pos="720"/>
        </w:tabs>
        <w:ind w:left="720" w:hanging="360"/>
      </w:pPr>
      <w:rPr>
        <w:rFonts w:ascii="Calibri" w:eastAsia="Calibri" w:hAnsi="Calibri" w:cs="Calibri" w:hint="default"/>
        <w:b w:val="0"/>
        <w:bCs/>
        <w:i w:val="0"/>
        <w:strike w:val="0"/>
        <w:color w:val="auto"/>
        <w:position w:val="0"/>
        <w:sz w:val="24"/>
        <w:u w:val="none"/>
        <w:shd w:val="clear" w:color="auto" w:fill="auto"/>
      </w:rPr>
    </w:lvl>
  </w:abstractNum>
  <w:abstractNum w:abstractNumId="27" w15:restartNumberingAfterBreak="0">
    <w:nsid w:val="4B5002C6"/>
    <w:multiLevelType w:val="hybridMultilevel"/>
    <w:tmpl w:val="4E2A1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A86379"/>
    <w:multiLevelType w:val="singleLevel"/>
    <w:tmpl w:val="E6D62614"/>
    <w:lvl w:ilvl="0">
      <w:start w:val="1"/>
      <w:numFmt w:val="decimal"/>
      <w:lvlText w:val="%1."/>
      <w:lvlJc w:val="left"/>
      <w:pPr>
        <w:tabs>
          <w:tab w:val="num" w:pos="720"/>
        </w:tabs>
        <w:ind w:left="720" w:hanging="360"/>
      </w:pPr>
      <w:rPr>
        <w:rFonts w:ascii="Calibri" w:eastAsia="Calibri" w:hAnsi="Calibri" w:cs="Calibri" w:hint="default"/>
        <w:b/>
        <w:bCs w:val="0"/>
        <w:i w:val="0"/>
        <w:strike w:val="0"/>
        <w:color w:val="auto"/>
        <w:position w:val="0"/>
        <w:sz w:val="24"/>
        <w:u w:val="none"/>
        <w:shd w:val="clear" w:color="auto" w:fill="auto"/>
      </w:rPr>
    </w:lvl>
  </w:abstractNum>
  <w:abstractNum w:abstractNumId="29" w15:restartNumberingAfterBreak="0">
    <w:nsid w:val="52CA48E2"/>
    <w:multiLevelType w:val="hybridMultilevel"/>
    <w:tmpl w:val="8FC275B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34FBC3D"/>
    <w:multiLevelType w:val="hybridMultilevel"/>
    <w:tmpl w:val="00000000"/>
    <w:lvl w:ilvl="0" w:tplc="44D29810">
      <w:start w:val="1"/>
      <w:numFmt w:val="decimal"/>
      <w:lvlText w:val="%1."/>
      <w:lvlJc w:val="left"/>
      <w:pPr>
        <w:ind w:left="720" w:hanging="360"/>
      </w:pPr>
    </w:lvl>
    <w:lvl w:ilvl="1" w:tplc="15E451C6">
      <w:start w:val="1"/>
      <w:numFmt w:val="lowerLetter"/>
      <w:lvlText w:val="%2."/>
      <w:lvlJc w:val="left"/>
      <w:pPr>
        <w:ind w:left="1440" w:hanging="360"/>
      </w:pPr>
    </w:lvl>
    <w:lvl w:ilvl="2" w:tplc="94F020B6">
      <w:start w:val="1"/>
      <w:numFmt w:val="lowerRoman"/>
      <w:lvlText w:val="%3."/>
      <w:lvlJc w:val="right"/>
      <w:pPr>
        <w:ind w:left="2160" w:hanging="180"/>
      </w:pPr>
    </w:lvl>
    <w:lvl w:ilvl="3" w:tplc="2CB69AC2">
      <w:start w:val="1"/>
      <w:numFmt w:val="decimal"/>
      <w:lvlText w:val="%4."/>
      <w:lvlJc w:val="left"/>
      <w:pPr>
        <w:ind w:left="2880" w:hanging="360"/>
      </w:pPr>
    </w:lvl>
    <w:lvl w:ilvl="4" w:tplc="7E726E66">
      <w:start w:val="1"/>
      <w:numFmt w:val="lowerLetter"/>
      <w:lvlText w:val="%5."/>
      <w:lvlJc w:val="left"/>
      <w:pPr>
        <w:ind w:left="3600" w:hanging="360"/>
      </w:pPr>
    </w:lvl>
    <w:lvl w:ilvl="5" w:tplc="CF7202BA">
      <w:start w:val="1"/>
      <w:numFmt w:val="lowerRoman"/>
      <w:lvlText w:val="%6."/>
      <w:lvlJc w:val="right"/>
      <w:pPr>
        <w:ind w:left="4320" w:hanging="180"/>
      </w:pPr>
    </w:lvl>
    <w:lvl w:ilvl="6" w:tplc="F11AFC52">
      <w:start w:val="1"/>
      <w:numFmt w:val="decimal"/>
      <w:lvlText w:val="%7."/>
      <w:lvlJc w:val="left"/>
      <w:pPr>
        <w:ind w:left="5040" w:hanging="360"/>
      </w:pPr>
    </w:lvl>
    <w:lvl w:ilvl="7" w:tplc="5DECA6DE">
      <w:start w:val="1"/>
      <w:numFmt w:val="lowerLetter"/>
      <w:lvlText w:val="%8."/>
      <w:lvlJc w:val="left"/>
      <w:pPr>
        <w:ind w:left="5760" w:hanging="360"/>
      </w:pPr>
    </w:lvl>
    <w:lvl w:ilvl="8" w:tplc="28688800">
      <w:start w:val="1"/>
      <w:numFmt w:val="lowerRoman"/>
      <w:lvlText w:val="%9."/>
      <w:lvlJc w:val="right"/>
      <w:pPr>
        <w:ind w:left="6480" w:hanging="180"/>
      </w:pPr>
    </w:lvl>
  </w:abstractNum>
  <w:abstractNum w:abstractNumId="31" w15:restartNumberingAfterBreak="0">
    <w:nsid w:val="53D54DEE"/>
    <w:multiLevelType w:val="hybridMultilevel"/>
    <w:tmpl w:val="C6821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ADA606"/>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33" w15:restartNumberingAfterBreak="0">
    <w:nsid w:val="62B16F62"/>
    <w:multiLevelType w:val="hybridMultilevel"/>
    <w:tmpl w:val="9DE2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6043A"/>
    <w:multiLevelType w:val="singleLevel"/>
    <w:tmpl w:val="83E6A4A6"/>
    <w:lvl w:ilvl="0">
      <w:start w:val="1"/>
      <w:numFmt w:val="decimal"/>
      <w:lvlText w:val="%1."/>
      <w:lvlJc w:val="left"/>
      <w:pPr>
        <w:tabs>
          <w:tab w:val="num" w:pos="720"/>
        </w:tabs>
        <w:ind w:left="720" w:hanging="360"/>
      </w:pPr>
      <w:rPr>
        <w:rFonts w:ascii="Calibri" w:eastAsia="Calibri" w:hAnsi="Calibri" w:cs="Calibri" w:hint="default"/>
        <w:b w:val="0"/>
        <w:bCs/>
        <w:i w:val="0"/>
        <w:strike w:val="0"/>
        <w:color w:val="auto"/>
        <w:position w:val="0"/>
        <w:sz w:val="24"/>
        <w:u w:val="none"/>
        <w:shd w:val="clear" w:color="auto" w:fill="auto"/>
      </w:rPr>
    </w:lvl>
  </w:abstractNum>
  <w:abstractNum w:abstractNumId="35" w15:restartNumberingAfterBreak="0">
    <w:nsid w:val="69984975"/>
    <w:multiLevelType w:val="singleLevel"/>
    <w:tmpl w:val="83E6A4A6"/>
    <w:lvl w:ilvl="0">
      <w:start w:val="1"/>
      <w:numFmt w:val="decimal"/>
      <w:lvlText w:val="%1."/>
      <w:lvlJc w:val="left"/>
      <w:pPr>
        <w:tabs>
          <w:tab w:val="num" w:pos="720"/>
        </w:tabs>
        <w:ind w:left="720" w:hanging="360"/>
      </w:pPr>
      <w:rPr>
        <w:rFonts w:ascii="Calibri" w:eastAsia="Calibri" w:hAnsi="Calibri" w:cs="Calibri" w:hint="default"/>
        <w:b w:val="0"/>
        <w:bCs/>
        <w:i w:val="0"/>
        <w:strike w:val="0"/>
        <w:color w:val="auto"/>
        <w:position w:val="0"/>
        <w:sz w:val="24"/>
        <w:u w:val="none"/>
        <w:shd w:val="clear" w:color="auto" w:fill="auto"/>
      </w:rPr>
    </w:lvl>
  </w:abstractNum>
  <w:abstractNum w:abstractNumId="36" w15:restartNumberingAfterBreak="0">
    <w:nsid w:val="6C6B2627"/>
    <w:multiLevelType w:val="hybridMultilevel"/>
    <w:tmpl w:val="6860B6C6"/>
    <w:lvl w:ilvl="0" w:tplc="C2F60CDE">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E8125DD"/>
    <w:multiLevelType w:val="hybridMultilevel"/>
    <w:tmpl w:val="4AF88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3427D3"/>
    <w:multiLevelType w:val="singleLevel"/>
    <w:tmpl w:val="83E6A4A6"/>
    <w:lvl w:ilvl="0">
      <w:start w:val="1"/>
      <w:numFmt w:val="decimal"/>
      <w:lvlText w:val="%1."/>
      <w:lvlJc w:val="left"/>
      <w:pPr>
        <w:tabs>
          <w:tab w:val="num" w:pos="720"/>
        </w:tabs>
        <w:ind w:left="720" w:hanging="360"/>
      </w:pPr>
      <w:rPr>
        <w:rFonts w:ascii="Calibri" w:eastAsia="Calibri" w:hAnsi="Calibri" w:cs="Calibri" w:hint="default"/>
        <w:b w:val="0"/>
        <w:bCs/>
        <w:i w:val="0"/>
        <w:strike w:val="0"/>
        <w:color w:val="auto"/>
        <w:position w:val="0"/>
        <w:sz w:val="24"/>
        <w:u w:val="none"/>
        <w:shd w:val="clear" w:color="auto" w:fill="auto"/>
      </w:rPr>
    </w:lvl>
  </w:abstractNum>
  <w:abstractNum w:abstractNumId="39" w15:restartNumberingAfterBreak="0">
    <w:nsid w:val="706B0100"/>
    <w:multiLevelType w:val="hybridMultilevel"/>
    <w:tmpl w:val="40E26F42"/>
    <w:lvl w:ilvl="0" w:tplc="061479C4">
      <w:start w:val="1"/>
      <w:numFmt w:val="bullet"/>
      <w:lvlText w:val=""/>
      <w:lvlJc w:val="left"/>
      <w:pPr>
        <w:tabs>
          <w:tab w:val="num" w:pos="720"/>
        </w:tabs>
        <w:ind w:left="720" w:hanging="360"/>
      </w:pPr>
      <w:rPr>
        <w:rFonts w:ascii="Symbol" w:hAnsi="Symbol" w:hint="default"/>
      </w:rPr>
    </w:lvl>
    <w:lvl w:ilvl="1" w:tplc="DF9E5ABA" w:tentative="1">
      <w:start w:val="1"/>
      <w:numFmt w:val="bullet"/>
      <w:lvlText w:val="o"/>
      <w:lvlJc w:val="left"/>
      <w:pPr>
        <w:tabs>
          <w:tab w:val="num" w:pos="1440"/>
        </w:tabs>
        <w:ind w:left="1440" w:hanging="360"/>
      </w:pPr>
      <w:rPr>
        <w:rFonts w:ascii="Courier New" w:hAnsi="Courier New" w:cs="Courier New" w:hint="default"/>
      </w:rPr>
    </w:lvl>
    <w:lvl w:ilvl="2" w:tplc="1B9EE98E" w:tentative="1">
      <w:start w:val="1"/>
      <w:numFmt w:val="bullet"/>
      <w:lvlText w:val=""/>
      <w:lvlJc w:val="left"/>
      <w:pPr>
        <w:tabs>
          <w:tab w:val="num" w:pos="2160"/>
        </w:tabs>
        <w:ind w:left="2160" w:hanging="360"/>
      </w:pPr>
      <w:rPr>
        <w:rFonts w:ascii="Wingdings" w:hAnsi="Wingdings" w:hint="default"/>
      </w:rPr>
    </w:lvl>
    <w:lvl w:ilvl="3" w:tplc="739803E8" w:tentative="1">
      <w:start w:val="1"/>
      <w:numFmt w:val="bullet"/>
      <w:lvlText w:val=""/>
      <w:lvlJc w:val="left"/>
      <w:pPr>
        <w:tabs>
          <w:tab w:val="num" w:pos="2880"/>
        </w:tabs>
        <w:ind w:left="2880" w:hanging="360"/>
      </w:pPr>
      <w:rPr>
        <w:rFonts w:ascii="Symbol" w:hAnsi="Symbol" w:hint="default"/>
      </w:rPr>
    </w:lvl>
    <w:lvl w:ilvl="4" w:tplc="135288E6" w:tentative="1">
      <w:start w:val="1"/>
      <w:numFmt w:val="bullet"/>
      <w:lvlText w:val="o"/>
      <w:lvlJc w:val="left"/>
      <w:pPr>
        <w:tabs>
          <w:tab w:val="num" w:pos="3600"/>
        </w:tabs>
        <w:ind w:left="3600" w:hanging="360"/>
      </w:pPr>
      <w:rPr>
        <w:rFonts w:ascii="Courier New" w:hAnsi="Courier New" w:cs="Courier New" w:hint="default"/>
      </w:rPr>
    </w:lvl>
    <w:lvl w:ilvl="5" w:tplc="6FDE1400" w:tentative="1">
      <w:start w:val="1"/>
      <w:numFmt w:val="bullet"/>
      <w:lvlText w:val=""/>
      <w:lvlJc w:val="left"/>
      <w:pPr>
        <w:tabs>
          <w:tab w:val="num" w:pos="4320"/>
        </w:tabs>
        <w:ind w:left="4320" w:hanging="360"/>
      </w:pPr>
      <w:rPr>
        <w:rFonts w:ascii="Wingdings" w:hAnsi="Wingdings" w:hint="default"/>
      </w:rPr>
    </w:lvl>
    <w:lvl w:ilvl="6" w:tplc="9558BEB2" w:tentative="1">
      <w:start w:val="1"/>
      <w:numFmt w:val="bullet"/>
      <w:lvlText w:val=""/>
      <w:lvlJc w:val="left"/>
      <w:pPr>
        <w:tabs>
          <w:tab w:val="num" w:pos="5040"/>
        </w:tabs>
        <w:ind w:left="5040" w:hanging="360"/>
      </w:pPr>
      <w:rPr>
        <w:rFonts w:ascii="Symbol" w:hAnsi="Symbol" w:hint="default"/>
      </w:rPr>
    </w:lvl>
    <w:lvl w:ilvl="7" w:tplc="275A16D2" w:tentative="1">
      <w:start w:val="1"/>
      <w:numFmt w:val="bullet"/>
      <w:lvlText w:val="o"/>
      <w:lvlJc w:val="left"/>
      <w:pPr>
        <w:tabs>
          <w:tab w:val="num" w:pos="5760"/>
        </w:tabs>
        <w:ind w:left="5760" w:hanging="360"/>
      </w:pPr>
      <w:rPr>
        <w:rFonts w:ascii="Courier New" w:hAnsi="Courier New" w:cs="Courier New" w:hint="default"/>
      </w:rPr>
    </w:lvl>
    <w:lvl w:ilvl="8" w:tplc="B67C20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97A0A"/>
    <w:multiLevelType w:val="hybridMultilevel"/>
    <w:tmpl w:val="518242DC"/>
    <w:lvl w:ilvl="0" w:tplc="B6BE0F26">
      <w:start w:val="1"/>
      <w:numFmt w:val="bullet"/>
      <w:lvlText w:val=""/>
      <w:lvlJc w:val="left"/>
      <w:pPr>
        <w:ind w:left="720" w:hanging="360"/>
      </w:pPr>
      <w:rPr>
        <w:rFonts w:ascii="Symbol" w:hAnsi="Symbol" w:hint="default"/>
      </w:rPr>
    </w:lvl>
    <w:lvl w:ilvl="1" w:tplc="87E845C0">
      <w:start w:val="1"/>
      <w:numFmt w:val="bullet"/>
      <w:lvlText w:val="o"/>
      <w:lvlJc w:val="left"/>
      <w:pPr>
        <w:ind w:left="1440" w:hanging="360"/>
      </w:pPr>
      <w:rPr>
        <w:rFonts w:ascii="Courier New" w:hAnsi="Courier New" w:hint="default"/>
      </w:rPr>
    </w:lvl>
    <w:lvl w:ilvl="2" w:tplc="67848D54">
      <w:start w:val="1"/>
      <w:numFmt w:val="bullet"/>
      <w:lvlText w:val=""/>
      <w:lvlJc w:val="left"/>
      <w:pPr>
        <w:ind w:left="2160" w:hanging="360"/>
      </w:pPr>
      <w:rPr>
        <w:rFonts w:ascii="Wingdings" w:hAnsi="Wingdings" w:hint="default"/>
      </w:rPr>
    </w:lvl>
    <w:lvl w:ilvl="3" w:tplc="5BA08C76">
      <w:start w:val="1"/>
      <w:numFmt w:val="bullet"/>
      <w:lvlText w:val=""/>
      <w:lvlJc w:val="left"/>
      <w:pPr>
        <w:ind w:left="2880" w:hanging="360"/>
      </w:pPr>
      <w:rPr>
        <w:rFonts w:ascii="Symbol" w:hAnsi="Symbol" w:hint="default"/>
      </w:rPr>
    </w:lvl>
    <w:lvl w:ilvl="4" w:tplc="F24A922A">
      <w:start w:val="1"/>
      <w:numFmt w:val="bullet"/>
      <w:lvlText w:val="o"/>
      <w:lvlJc w:val="left"/>
      <w:pPr>
        <w:ind w:left="3600" w:hanging="360"/>
      </w:pPr>
      <w:rPr>
        <w:rFonts w:ascii="Courier New" w:hAnsi="Courier New" w:hint="default"/>
      </w:rPr>
    </w:lvl>
    <w:lvl w:ilvl="5" w:tplc="F32A535C">
      <w:start w:val="1"/>
      <w:numFmt w:val="bullet"/>
      <w:lvlText w:val=""/>
      <w:lvlJc w:val="left"/>
      <w:pPr>
        <w:ind w:left="4320" w:hanging="360"/>
      </w:pPr>
      <w:rPr>
        <w:rFonts w:ascii="Wingdings" w:hAnsi="Wingdings" w:hint="default"/>
      </w:rPr>
    </w:lvl>
    <w:lvl w:ilvl="6" w:tplc="5B2AC1E0">
      <w:start w:val="1"/>
      <w:numFmt w:val="bullet"/>
      <w:lvlText w:val=""/>
      <w:lvlJc w:val="left"/>
      <w:pPr>
        <w:ind w:left="5040" w:hanging="360"/>
      </w:pPr>
      <w:rPr>
        <w:rFonts w:ascii="Symbol" w:hAnsi="Symbol" w:hint="default"/>
      </w:rPr>
    </w:lvl>
    <w:lvl w:ilvl="7" w:tplc="6A26ACD6">
      <w:start w:val="1"/>
      <w:numFmt w:val="bullet"/>
      <w:lvlText w:val="o"/>
      <w:lvlJc w:val="left"/>
      <w:pPr>
        <w:ind w:left="5760" w:hanging="360"/>
      </w:pPr>
      <w:rPr>
        <w:rFonts w:ascii="Courier New" w:hAnsi="Courier New" w:hint="default"/>
      </w:rPr>
    </w:lvl>
    <w:lvl w:ilvl="8" w:tplc="167E3E48">
      <w:start w:val="1"/>
      <w:numFmt w:val="bullet"/>
      <w:lvlText w:val=""/>
      <w:lvlJc w:val="left"/>
      <w:pPr>
        <w:ind w:left="6480" w:hanging="360"/>
      </w:pPr>
      <w:rPr>
        <w:rFonts w:ascii="Wingdings" w:hAnsi="Wingdings" w:hint="default"/>
      </w:rPr>
    </w:lvl>
  </w:abstractNum>
  <w:abstractNum w:abstractNumId="41" w15:restartNumberingAfterBreak="0">
    <w:nsid w:val="7902189A"/>
    <w:multiLevelType w:val="hybridMultilevel"/>
    <w:tmpl w:val="0C440D1E"/>
    <w:lvl w:ilvl="0" w:tplc="C65C42FE">
      <w:start w:val="1"/>
      <w:numFmt w:val="bullet"/>
      <w:lvlText w:val=""/>
      <w:lvlJc w:val="left"/>
      <w:pPr>
        <w:ind w:left="720" w:hanging="360"/>
      </w:pPr>
      <w:rPr>
        <w:rFonts w:ascii="Symbol" w:hAnsi="Symbol" w:hint="default"/>
      </w:rPr>
    </w:lvl>
    <w:lvl w:ilvl="1" w:tplc="8E280BCA" w:tentative="1">
      <w:start w:val="1"/>
      <w:numFmt w:val="bullet"/>
      <w:lvlText w:val="o"/>
      <w:lvlJc w:val="left"/>
      <w:pPr>
        <w:ind w:left="1440" w:hanging="360"/>
      </w:pPr>
      <w:rPr>
        <w:rFonts w:ascii="Courier New" w:hAnsi="Courier New" w:cs="Courier New" w:hint="default"/>
      </w:rPr>
    </w:lvl>
    <w:lvl w:ilvl="2" w:tplc="AB682B0C" w:tentative="1">
      <w:start w:val="1"/>
      <w:numFmt w:val="bullet"/>
      <w:lvlText w:val=""/>
      <w:lvlJc w:val="left"/>
      <w:pPr>
        <w:ind w:left="2160" w:hanging="360"/>
      </w:pPr>
      <w:rPr>
        <w:rFonts w:ascii="Wingdings" w:hAnsi="Wingdings" w:hint="default"/>
      </w:rPr>
    </w:lvl>
    <w:lvl w:ilvl="3" w:tplc="B39E5C06" w:tentative="1">
      <w:start w:val="1"/>
      <w:numFmt w:val="bullet"/>
      <w:lvlText w:val=""/>
      <w:lvlJc w:val="left"/>
      <w:pPr>
        <w:ind w:left="2880" w:hanging="360"/>
      </w:pPr>
      <w:rPr>
        <w:rFonts w:ascii="Symbol" w:hAnsi="Symbol" w:hint="default"/>
      </w:rPr>
    </w:lvl>
    <w:lvl w:ilvl="4" w:tplc="C92C39E4" w:tentative="1">
      <w:start w:val="1"/>
      <w:numFmt w:val="bullet"/>
      <w:lvlText w:val="o"/>
      <w:lvlJc w:val="left"/>
      <w:pPr>
        <w:ind w:left="3600" w:hanging="360"/>
      </w:pPr>
      <w:rPr>
        <w:rFonts w:ascii="Courier New" w:hAnsi="Courier New" w:cs="Courier New" w:hint="default"/>
      </w:rPr>
    </w:lvl>
    <w:lvl w:ilvl="5" w:tplc="5D82C772" w:tentative="1">
      <w:start w:val="1"/>
      <w:numFmt w:val="bullet"/>
      <w:lvlText w:val=""/>
      <w:lvlJc w:val="left"/>
      <w:pPr>
        <w:ind w:left="4320" w:hanging="360"/>
      </w:pPr>
      <w:rPr>
        <w:rFonts w:ascii="Wingdings" w:hAnsi="Wingdings" w:hint="default"/>
      </w:rPr>
    </w:lvl>
    <w:lvl w:ilvl="6" w:tplc="D4926B16" w:tentative="1">
      <w:start w:val="1"/>
      <w:numFmt w:val="bullet"/>
      <w:lvlText w:val=""/>
      <w:lvlJc w:val="left"/>
      <w:pPr>
        <w:ind w:left="5040" w:hanging="360"/>
      </w:pPr>
      <w:rPr>
        <w:rFonts w:ascii="Symbol" w:hAnsi="Symbol" w:hint="default"/>
      </w:rPr>
    </w:lvl>
    <w:lvl w:ilvl="7" w:tplc="86328BEE" w:tentative="1">
      <w:start w:val="1"/>
      <w:numFmt w:val="bullet"/>
      <w:lvlText w:val="o"/>
      <w:lvlJc w:val="left"/>
      <w:pPr>
        <w:ind w:left="5760" w:hanging="360"/>
      </w:pPr>
      <w:rPr>
        <w:rFonts w:ascii="Courier New" w:hAnsi="Courier New" w:cs="Courier New" w:hint="default"/>
      </w:rPr>
    </w:lvl>
    <w:lvl w:ilvl="8" w:tplc="A66E45EC" w:tentative="1">
      <w:start w:val="1"/>
      <w:numFmt w:val="bullet"/>
      <w:lvlText w:val=""/>
      <w:lvlJc w:val="left"/>
      <w:pPr>
        <w:ind w:left="6480" w:hanging="360"/>
      </w:pPr>
      <w:rPr>
        <w:rFonts w:ascii="Wingdings" w:hAnsi="Wingdings" w:hint="default"/>
      </w:rPr>
    </w:lvl>
  </w:abstractNum>
  <w:abstractNum w:abstractNumId="42" w15:restartNumberingAfterBreak="0">
    <w:nsid w:val="79EF0EAE"/>
    <w:multiLevelType w:val="hybridMultilevel"/>
    <w:tmpl w:val="DAF457B2"/>
    <w:lvl w:ilvl="0" w:tplc="F3D4BF06">
      <w:start w:val="1"/>
      <w:numFmt w:val="bullet"/>
      <w:lvlText w:val=""/>
      <w:lvlJc w:val="left"/>
      <w:pPr>
        <w:tabs>
          <w:tab w:val="num" w:pos="720"/>
        </w:tabs>
        <w:ind w:left="720" w:hanging="360"/>
      </w:pPr>
      <w:rPr>
        <w:rFonts w:ascii="Wingdings" w:hAnsi="Wingdings" w:hint="default"/>
      </w:rPr>
    </w:lvl>
    <w:lvl w:ilvl="1" w:tplc="FFB67662" w:tentative="1">
      <w:start w:val="1"/>
      <w:numFmt w:val="bullet"/>
      <w:lvlText w:val="o"/>
      <w:lvlJc w:val="left"/>
      <w:pPr>
        <w:tabs>
          <w:tab w:val="num" w:pos="1440"/>
        </w:tabs>
        <w:ind w:left="1440" w:hanging="360"/>
      </w:pPr>
      <w:rPr>
        <w:rFonts w:ascii="Courier New" w:hAnsi="Courier New" w:cs="Courier New" w:hint="default"/>
      </w:rPr>
    </w:lvl>
    <w:lvl w:ilvl="2" w:tplc="EB36F348" w:tentative="1">
      <w:start w:val="1"/>
      <w:numFmt w:val="bullet"/>
      <w:lvlText w:val=""/>
      <w:lvlJc w:val="left"/>
      <w:pPr>
        <w:tabs>
          <w:tab w:val="num" w:pos="2160"/>
        </w:tabs>
        <w:ind w:left="2160" w:hanging="360"/>
      </w:pPr>
      <w:rPr>
        <w:rFonts w:ascii="Wingdings" w:hAnsi="Wingdings" w:hint="default"/>
      </w:rPr>
    </w:lvl>
    <w:lvl w:ilvl="3" w:tplc="C7268CCA" w:tentative="1">
      <w:start w:val="1"/>
      <w:numFmt w:val="bullet"/>
      <w:lvlText w:val=""/>
      <w:lvlJc w:val="left"/>
      <w:pPr>
        <w:tabs>
          <w:tab w:val="num" w:pos="2880"/>
        </w:tabs>
        <w:ind w:left="2880" w:hanging="360"/>
      </w:pPr>
      <w:rPr>
        <w:rFonts w:ascii="Symbol" w:hAnsi="Symbol" w:hint="default"/>
      </w:rPr>
    </w:lvl>
    <w:lvl w:ilvl="4" w:tplc="CE38D936" w:tentative="1">
      <w:start w:val="1"/>
      <w:numFmt w:val="bullet"/>
      <w:lvlText w:val="o"/>
      <w:lvlJc w:val="left"/>
      <w:pPr>
        <w:tabs>
          <w:tab w:val="num" w:pos="3600"/>
        </w:tabs>
        <w:ind w:left="3600" w:hanging="360"/>
      </w:pPr>
      <w:rPr>
        <w:rFonts w:ascii="Courier New" w:hAnsi="Courier New" w:cs="Courier New" w:hint="default"/>
      </w:rPr>
    </w:lvl>
    <w:lvl w:ilvl="5" w:tplc="7F1A7348" w:tentative="1">
      <w:start w:val="1"/>
      <w:numFmt w:val="bullet"/>
      <w:lvlText w:val=""/>
      <w:lvlJc w:val="left"/>
      <w:pPr>
        <w:tabs>
          <w:tab w:val="num" w:pos="4320"/>
        </w:tabs>
        <w:ind w:left="4320" w:hanging="360"/>
      </w:pPr>
      <w:rPr>
        <w:rFonts w:ascii="Wingdings" w:hAnsi="Wingdings" w:hint="default"/>
      </w:rPr>
    </w:lvl>
    <w:lvl w:ilvl="6" w:tplc="0CD6A9EC" w:tentative="1">
      <w:start w:val="1"/>
      <w:numFmt w:val="bullet"/>
      <w:lvlText w:val=""/>
      <w:lvlJc w:val="left"/>
      <w:pPr>
        <w:tabs>
          <w:tab w:val="num" w:pos="5040"/>
        </w:tabs>
        <w:ind w:left="5040" w:hanging="360"/>
      </w:pPr>
      <w:rPr>
        <w:rFonts w:ascii="Symbol" w:hAnsi="Symbol" w:hint="default"/>
      </w:rPr>
    </w:lvl>
    <w:lvl w:ilvl="7" w:tplc="3CDE6DBA" w:tentative="1">
      <w:start w:val="1"/>
      <w:numFmt w:val="bullet"/>
      <w:lvlText w:val="o"/>
      <w:lvlJc w:val="left"/>
      <w:pPr>
        <w:tabs>
          <w:tab w:val="num" w:pos="5760"/>
        </w:tabs>
        <w:ind w:left="5760" w:hanging="360"/>
      </w:pPr>
      <w:rPr>
        <w:rFonts w:ascii="Courier New" w:hAnsi="Courier New" w:cs="Courier New" w:hint="default"/>
      </w:rPr>
    </w:lvl>
    <w:lvl w:ilvl="8" w:tplc="E00E23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012405"/>
    <w:multiLevelType w:val="hybridMultilevel"/>
    <w:tmpl w:val="1B5C1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A13A57"/>
    <w:multiLevelType w:val="multilevel"/>
    <w:tmpl w:val="7EA13A5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17082035">
    <w:abstractNumId w:val="12"/>
  </w:num>
  <w:num w:numId="2" w16cid:durableId="527792487">
    <w:abstractNumId w:val="2"/>
  </w:num>
  <w:num w:numId="3" w16cid:durableId="737871075">
    <w:abstractNumId w:val="23"/>
  </w:num>
  <w:num w:numId="4" w16cid:durableId="1095324823">
    <w:abstractNumId w:val="15"/>
  </w:num>
  <w:num w:numId="5" w16cid:durableId="2025015604">
    <w:abstractNumId w:val="39"/>
  </w:num>
  <w:num w:numId="6" w16cid:durableId="2027318308">
    <w:abstractNumId w:val="25"/>
  </w:num>
  <w:num w:numId="7" w16cid:durableId="2016759250">
    <w:abstractNumId w:val="20"/>
  </w:num>
  <w:num w:numId="8" w16cid:durableId="1442188363">
    <w:abstractNumId w:val="42"/>
  </w:num>
  <w:num w:numId="9" w16cid:durableId="1135873618">
    <w:abstractNumId w:val="11"/>
  </w:num>
  <w:num w:numId="10" w16cid:durableId="2140225206">
    <w:abstractNumId w:val="7"/>
  </w:num>
  <w:num w:numId="11" w16cid:durableId="1042251041">
    <w:abstractNumId w:val="4"/>
  </w:num>
  <w:num w:numId="12" w16cid:durableId="846679723">
    <w:abstractNumId w:val="5"/>
  </w:num>
  <w:num w:numId="13" w16cid:durableId="466123754">
    <w:abstractNumId w:val="21"/>
  </w:num>
  <w:num w:numId="14" w16cid:durableId="1823279010">
    <w:abstractNumId w:val="41"/>
  </w:num>
  <w:num w:numId="15" w16cid:durableId="426004142">
    <w:abstractNumId w:val="19"/>
  </w:num>
  <w:num w:numId="16" w16cid:durableId="404844108">
    <w:abstractNumId w:val="8"/>
  </w:num>
  <w:num w:numId="17" w16cid:durableId="2135518394">
    <w:abstractNumId w:val="18"/>
  </w:num>
  <w:num w:numId="18" w16cid:durableId="282006186">
    <w:abstractNumId w:val="38"/>
  </w:num>
  <w:num w:numId="19" w16cid:durableId="498926758">
    <w:abstractNumId w:val="9"/>
  </w:num>
  <w:num w:numId="20" w16cid:durableId="2016107832">
    <w:abstractNumId w:val="1"/>
  </w:num>
  <w:num w:numId="21" w16cid:durableId="1734154783">
    <w:abstractNumId w:val="10"/>
  </w:num>
  <w:num w:numId="22" w16cid:durableId="971642838">
    <w:abstractNumId w:val="22"/>
  </w:num>
  <w:num w:numId="23" w16cid:durableId="1738278999">
    <w:abstractNumId w:val="3"/>
  </w:num>
  <w:num w:numId="24" w16cid:durableId="1660158960">
    <w:abstractNumId w:val="30"/>
  </w:num>
  <w:num w:numId="25" w16cid:durableId="90243102">
    <w:abstractNumId w:val="16"/>
  </w:num>
  <w:num w:numId="26" w16cid:durableId="1415585373">
    <w:abstractNumId w:val="44"/>
  </w:num>
  <w:num w:numId="27" w16cid:durableId="1219052683">
    <w:abstractNumId w:val="29"/>
  </w:num>
  <w:num w:numId="28" w16cid:durableId="1029574260">
    <w:abstractNumId w:val="37"/>
  </w:num>
  <w:num w:numId="29" w16cid:durableId="1326662191">
    <w:abstractNumId w:val="34"/>
  </w:num>
  <w:num w:numId="30" w16cid:durableId="825166430">
    <w:abstractNumId w:val="26"/>
  </w:num>
  <w:num w:numId="31" w16cid:durableId="1877156530">
    <w:abstractNumId w:val="28"/>
  </w:num>
  <w:num w:numId="32" w16cid:durableId="1248464411">
    <w:abstractNumId w:val="40"/>
  </w:num>
  <w:num w:numId="33" w16cid:durableId="1511918867">
    <w:abstractNumId w:val="36"/>
  </w:num>
  <w:num w:numId="34" w16cid:durableId="335037217">
    <w:abstractNumId w:val="6"/>
  </w:num>
  <w:num w:numId="35" w16cid:durableId="1447850783">
    <w:abstractNumId w:val="17"/>
  </w:num>
  <w:num w:numId="36" w16cid:durableId="1256594092">
    <w:abstractNumId w:val="33"/>
  </w:num>
  <w:num w:numId="37" w16cid:durableId="1589315635">
    <w:abstractNumId w:val="27"/>
  </w:num>
  <w:num w:numId="38" w16cid:durableId="291523007">
    <w:abstractNumId w:val="13"/>
  </w:num>
  <w:num w:numId="39" w16cid:durableId="1402676157">
    <w:abstractNumId w:val="24"/>
  </w:num>
  <w:num w:numId="40" w16cid:durableId="1506244685">
    <w:abstractNumId w:val="0"/>
  </w:num>
  <w:num w:numId="41" w16cid:durableId="725104596">
    <w:abstractNumId w:val="43"/>
  </w:num>
  <w:num w:numId="42" w16cid:durableId="588462445">
    <w:abstractNumId w:val="31"/>
  </w:num>
  <w:num w:numId="43" w16cid:durableId="99227179">
    <w:abstractNumId w:val="14"/>
  </w:num>
  <w:num w:numId="44" w16cid:durableId="1175269715">
    <w:abstractNumId w:val="35"/>
  </w:num>
  <w:num w:numId="45" w16cid:durableId="6893737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6CEE"/>
    <w:rsid w:val="00007CE1"/>
    <w:rsid w:val="00007EF5"/>
    <w:rsid w:val="00011722"/>
    <w:rsid w:val="00012DC3"/>
    <w:rsid w:val="0001330A"/>
    <w:rsid w:val="000171C8"/>
    <w:rsid w:val="00020DF0"/>
    <w:rsid w:val="00021B13"/>
    <w:rsid w:val="00021DC6"/>
    <w:rsid w:val="000252BB"/>
    <w:rsid w:val="00033D64"/>
    <w:rsid w:val="000347BA"/>
    <w:rsid w:val="0003490A"/>
    <w:rsid w:val="00036D17"/>
    <w:rsid w:val="0004321D"/>
    <w:rsid w:val="00044334"/>
    <w:rsid w:val="000450A2"/>
    <w:rsid w:val="000474B1"/>
    <w:rsid w:val="00047DC5"/>
    <w:rsid w:val="000513B6"/>
    <w:rsid w:val="00051553"/>
    <w:rsid w:val="00051F11"/>
    <w:rsid w:val="00051FA3"/>
    <w:rsid w:val="0005397D"/>
    <w:rsid w:val="00054535"/>
    <w:rsid w:val="00055D15"/>
    <w:rsid w:val="000570C0"/>
    <w:rsid w:val="00057AB7"/>
    <w:rsid w:val="00060949"/>
    <w:rsid w:val="000609BC"/>
    <w:rsid w:val="00064678"/>
    <w:rsid w:val="000648EE"/>
    <w:rsid w:val="00065892"/>
    <w:rsid w:val="00072565"/>
    <w:rsid w:val="000733D2"/>
    <w:rsid w:val="00074752"/>
    <w:rsid w:val="00077E8A"/>
    <w:rsid w:val="000800A5"/>
    <w:rsid w:val="00082FA0"/>
    <w:rsid w:val="00084B36"/>
    <w:rsid w:val="0008516B"/>
    <w:rsid w:val="00087B78"/>
    <w:rsid w:val="00095FA8"/>
    <w:rsid w:val="000A25B1"/>
    <w:rsid w:val="000A411C"/>
    <w:rsid w:val="000A4E26"/>
    <w:rsid w:val="000A72AE"/>
    <w:rsid w:val="000B1414"/>
    <w:rsid w:val="000B1AEA"/>
    <w:rsid w:val="000B37F0"/>
    <w:rsid w:val="000B397F"/>
    <w:rsid w:val="000B4A96"/>
    <w:rsid w:val="000B6480"/>
    <w:rsid w:val="000B7CEB"/>
    <w:rsid w:val="000C0D85"/>
    <w:rsid w:val="000C273A"/>
    <w:rsid w:val="000C2E62"/>
    <w:rsid w:val="000C431C"/>
    <w:rsid w:val="000C6751"/>
    <w:rsid w:val="000D1326"/>
    <w:rsid w:val="000D33C5"/>
    <w:rsid w:val="000D451F"/>
    <w:rsid w:val="000D477B"/>
    <w:rsid w:val="000D6D71"/>
    <w:rsid w:val="000E2DFD"/>
    <w:rsid w:val="000E3C7A"/>
    <w:rsid w:val="000E4BA8"/>
    <w:rsid w:val="000E6EC9"/>
    <w:rsid w:val="000E7F38"/>
    <w:rsid w:val="000F0ACE"/>
    <w:rsid w:val="000F2F55"/>
    <w:rsid w:val="000F55E4"/>
    <w:rsid w:val="000F56D2"/>
    <w:rsid w:val="001026A2"/>
    <w:rsid w:val="00102DFC"/>
    <w:rsid w:val="001100B6"/>
    <w:rsid w:val="00113EAE"/>
    <w:rsid w:val="00114809"/>
    <w:rsid w:val="00117552"/>
    <w:rsid w:val="0011774F"/>
    <w:rsid w:val="00120A51"/>
    <w:rsid w:val="0012240E"/>
    <w:rsid w:val="00124347"/>
    <w:rsid w:val="00125551"/>
    <w:rsid w:val="001268F9"/>
    <w:rsid w:val="001313DB"/>
    <w:rsid w:val="0013256A"/>
    <w:rsid w:val="00132EC7"/>
    <w:rsid w:val="001330C4"/>
    <w:rsid w:val="00134842"/>
    <w:rsid w:val="0013693A"/>
    <w:rsid w:val="00143855"/>
    <w:rsid w:val="001440E5"/>
    <w:rsid w:val="00144E69"/>
    <w:rsid w:val="00144F28"/>
    <w:rsid w:val="00151B38"/>
    <w:rsid w:val="00153F59"/>
    <w:rsid w:val="00154C36"/>
    <w:rsid w:val="00156AAB"/>
    <w:rsid w:val="00160918"/>
    <w:rsid w:val="001616E2"/>
    <w:rsid w:val="00161C1D"/>
    <w:rsid w:val="00163613"/>
    <w:rsid w:val="00163BE0"/>
    <w:rsid w:val="00163E6E"/>
    <w:rsid w:val="00163E87"/>
    <w:rsid w:val="00171500"/>
    <w:rsid w:val="00171906"/>
    <w:rsid w:val="00171AC0"/>
    <w:rsid w:val="00173ED2"/>
    <w:rsid w:val="0017508D"/>
    <w:rsid w:val="001758C1"/>
    <w:rsid w:val="00175DE7"/>
    <w:rsid w:val="00177D71"/>
    <w:rsid w:val="001806EC"/>
    <w:rsid w:val="00181E8C"/>
    <w:rsid w:val="00183271"/>
    <w:rsid w:val="001839E1"/>
    <w:rsid w:val="001879CA"/>
    <w:rsid w:val="0019387B"/>
    <w:rsid w:val="001951C5"/>
    <w:rsid w:val="00195446"/>
    <w:rsid w:val="001A06A5"/>
    <w:rsid w:val="001A0BC6"/>
    <w:rsid w:val="001A1351"/>
    <w:rsid w:val="001A3B21"/>
    <w:rsid w:val="001A7FB3"/>
    <w:rsid w:val="001B191A"/>
    <w:rsid w:val="001B367C"/>
    <w:rsid w:val="001B4FBD"/>
    <w:rsid w:val="001B514B"/>
    <w:rsid w:val="001C07C6"/>
    <w:rsid w:val="001C1ED5"/>
    <w:rsid w:val="001C32DC"/>
    <w:rsid w:val="001C4EEF"/>
    <w:rsid w:val="001C58F9"/>
    <w:rsid w:val="001C793D"/>
    <w:rsid w:val="001D0EF3"/>
    <w:rsid w:val="001D17DE"/>
    <w:rsid w:val="001D1CC2"/>
    <w:rsid w:val="001D242E"/>
    <w:rsid w:val="001D3C74"/>
    <w:rsid w:val="001D4131"/>
    <w:rsid w:val="001D428D"/>
    <w:rsid w:val="001D446D"/>
    <w:rsid w:val="001E0D30"/>
    <w:rsid w:val="001E557D"/>
    <w:rsid w:val="001E6B8E"/>
    <w:rsid w:val="001F2CAF"/>
    <w:rsid w:val="001F2E48"/>
    <w:rsid w:val="001F5B4D"/>
    <w:rsid w:val="001F5DDC"/>
    <w:rsid w:val="0020053E"/>
    <w:rsid w:val="00200724"/>
    <w:rsid w:val="00202FC0"/>
    <w:rsid w:val="002031B1"/>
    <w:rsid w:val="002047AC"/>
    <w:rsid w:val="002059AF"/>
    <w:rsid w:val="00207372"/>
    <w:rsid w:val="002105A9"/>
    <w:rsid w:val="00210C06"/>
    <w:rsid w:val="0021354C"/>
    <w:rsid w:val="002157C1"/>
    <w:rsid w:val="00221E3B"/>
    <w:rsid w:val="00222509"/>
    <w:rsid w:val="0023397F"/>
    <w:rsid w:val="002339C3"/>
    <w:rsid w:val="00233C4C"/>
    <w:rsid w:val="00234709"/>
    <w:rsid w:val="00234F82"/>
    <w:rsid w:val="00236850"/>
    <w:rsid w:val="0023736C"/>
    <w:rsid w:val="0023F077"/>
    <w:rsid w:val="00244B1C"/>
    <w:rsid w:val="00245A64"/>
    <w:rsid w:val="002547E6"/>
    <w:rsid w:val="002576C2"/>
    <w:rsid w:val="002610D5"/>
    <w:rsid w:val="0026176C"/>
    <w:rsid w:val="0026636D"/>
    <w:rsid w:val="002712C9"/>
    <w:rsid w:val="00277D52"/>
    <w:rsid w:val="00280FAD"/>
    <w:rsid w:val="00281F13"/>
    <w:rsid w:val="00283194"/>
    <w:rsid w:val="0028413B"/>
    <w:rsid w:val="00285B3C"/>
    <w:rsid w:val="00285E48"/>
    <w:rsid w:val="00287C66"/>
    <w:rsid w:val="00297E26"/>
    <w:rsid w:val="002A20A8"/>
    <w:rsid w:val="002B0489"/>
    <w:rsid w:val="002B08CA"/>
    <w:rsid w:val="002B3CB3"/>
    <w:rsid w:val="002B535A"/>
    <w:rsid w:val="002B6A0B"/>
    <w:rsid w:val="002C3613"/>
    <w:rsid w:val="002C3832"/>
    <w:rsid w:val="002C40C6"/>
    <w:rsid w:val="002C4644"/>
    <w:rsid w:val="002C59D8"/>
    <w:rsid w:val="002C6A62"/>
    <w:rsid w:val="002D0F28"/>
    <w:rsid w:val="002D1BE7"/>
    <w:rsid w:val="002D1D66"/>
    <w:rsid w:val="002D4EDF"/>
    <w:rsid w:val="002D6E92"/>
    <w:rsid w:val="002E5EB6"/>
    <w:rsid w:val="002E6F44"/>
    <w:rsid w:val="002F088B"/>
    <w:rsid w:val="002F6FF2"/>
    <w:rsid w:val="002F7089"/>
    <w:rsid w:val="00300081"/>
    <w:rsid w:val="00300B8A"/>
    <w:rsid w:val="003042A3"/>
    <w:rsid w:val="00304A77"/>
    <w:rsid w:val="003066CE"/>
    <w:rsid w:val="00311A58"/>
    <w:rsid w:val="00312D41"/>
    <w:rsid w:val="00313990"/>
    <w:rsid w:val="003143CE"/>
    <w:rsid w:val="00314F39"/>
    <w:rsid w:val="00317885"/>
    <w:rsid w:val="003202E2"/>
    <w:rsid w:val="00320E27"/>
    <w:rsid w:val="0032128B"/>
    <w:rsid w:val="0032273C"/>
    <w:rsid w:val="0032316F"/>
    <w:rsid w:val="00324C34"/>
    <w:rsid w:val="00325DAD"/>
    <w:rsid w:val="0032677C"/>
    <w:rsid w:val="00327AE8"/>
    <w:rsid w:val="003352B0"/>
    <w:rsid w:val="0033594E"/>
    <w:rsid w:val="003364C5"/>
    <w:rsid w:val="00342010"/>
    <w:rsid w:val="0034772E"/>
    <w:rsid w:val="00347A39"/>
    <w:rsid w:val="00351C2F"/>
    <w:rsid w:val="0035280D"/>
    <w:rsid w:val="003541F1"/>
    <w:rsid w:val="00355A2D"/>
    <w:rsid w:val="003608E4"/>
    <w:rsid w:val="00361CDC"/>
    <w:rsid w:val="003628C3"/>
    <w:rsid w:val="003643DA"/>
    <w:rsid w:val="00364D94"/>
    <w:rsid w:val="0036634E"/>
    <w:rsid w:val="00366494"/>
    <w:rsid w:val="0036657F"/>
    <w:rsid w:val="00367300"/>
    <w:rsid w:val="0036F1B6"/>
    <w:rsid w:val="0037204F"/>
    <w:rsid w:val="00372B9C"/>
    <w:rsid w:val="00373DA4"/>
    <w:rsid w:val="0037403E"/>
    <w:rsid w:val="00374FDB"/>
    <w:rsid w:val="00375614"/>
    <w:rsid w:val="00377FAB"/>
    <w:rsid w:val="00380BEE"/>
    <w:rsid w:val="00380FD0"/>
    <w:rsid w:val="00382D4D"/>
    <w:rsid w:val="00391FB6"/>
    <w:rsid w:val="0039236D"/>
    <w:rsid w:val="00392EB1"/>
    <w:rsid w:val="00393820"/>
    <w:rsid w:val="00396F7A"/>
    <w:rsid w:val="00397CE1"/>
    <w:rsid w:val="003A04EB"/>
    <w:rsid w:val="003A34DB"/>
    <w:rsid w:val="003B06CC"/>
    <w:rsid w:val="003B3849"/>
    <w:rsid w:val="003B445C"/>
    <w:rsid w:val="003B4A4C"/>
    <w:rsid w:val="003B7382"/>
    <w:rsid w:val="003C1B7F"/>
    <w:rsid w:val="003C42EA"/>
    <w:rsid w:val="003C7CAF"/>
    <w:rsid w:val="003C7F60"/>
    <w:rsid w:val="003D1CE3"/>
    <w:rsid w:val="003D2C2F"/>
    <w:rsid w:val="003D5E22"/>
    <w:rsid w:val="003D6760"/>
    <w:rsid w:val="003E0497"/>
    <w:rsid w:val="003E0B50"/>
    <w:rsid w:val="003E0FF9"/>
    <w:rsid w:val="003E51FC"/>
    <w:rsid w:val="003E5365"/>
    <w:rsid w:val="003E7D1B"/>
    <w:rsid w:val="003F055D"/>
    <w:rsid w:val="003F2171"/>
    <w:rsid w:val="003F2BFA"/>
    <w:rsid w:val="003F301A"/>
    <w:rsid w:val="003F451F"/>
    <w:rsid w:val="003F4C35"/>
    <w:rsid w:val="003F5B57"/>
    <w:rsid w:val="004000B1"/>
    <w:rsid w:val="00402E33"/>
    <w:rsid w:val="00405565"/>
    <w:rsid w:val="00405702"/>
    <w:rsid w:val="00406F78"/>
    <w:rsid w:val="004072E0"/>
    <w:rsid w:val="00411BDA"/>
    <w:rsid w:val="00414469"/>
    <w:rsid w:val="00415276"/>
    <w:rsid w:val="0041666C"/>
    <w:rsid w:val="00416ABD"/>
    <w:rsid w:val="004246D0"/>
    <w:rsid w:val="00425E27"/>
    <w:rsid w:val="0043583B"/>
    <w:rsid w:val="00436782"/>
    <w:rsid w:val="0044097B"/>
    <w:rsid w:val="00440F63"/>
    <w:rsid w:val="00441B9E"/>
    <w:rsid w:val="00442B99"/>
    <w:rsid w:val="0044358A"/>
    <w:rsid w:val="00445102"/>
    <w:rsid w:val="00447308"/>
    <w:rsid w:val="0045036A"/>
    <w:rsid w:val="00451CBE"/>
    <w:rsid w:val="00453111"/>
    <w:rsid w:val="004560B7"/>
    <w:rsid w:val="00457031"/>
    <w:rsid w:val="00460A78"/>
    <w:rsid w:val="00461627"/>
    <w:rsid w:val="00463D2F"/>
    <w:rsid w:val="00463D42"/>
    <w:rsid w:val="00463DFB"/>
    <w:rsid w:val="0046435D"/>
    <w:rsid w:val="00475CF9"/>
    <w:rsid w:val="00476535"/>
    <w:rsid w:val="004803F2"/>
    <w:rsid w:val="004836CA"/>
    <w:rsid w:val="0048754B"/>
    <w:rsid w:val="004878D5"/>
    <w:rsid w:val="00491A90"/>
    <w:rsid w:val="004925C4"/>
    <w:rsid w:val="004925E1"/>
    <w:rsid w:val="00492D3B"/>
    <w:rsid w:val="004A014A"/>
    <w:rsid w:val="004A0249"/>
    <w:rsid w:val="004A076E"/>
    <w:rsid w:val="004B5AC4"/>
    <w:rsid w:val="004B5D33"/>
    <w:rsid w:val="004B7C55"/>
    <w:rsid w:val="004C430C"/>
    <w:rsid w:val="004C659E"/>
    <w:rsid w:val="004C6BE9"/>
    <w:rsid w:val="004D0ECF"/>
    <w:rsid w:val="004D5647"/>
    <w:rsid w:val="004D6E00"/>
    <w:rsid w:val="004D75B5"/>
    <w:rsid w:val="004E1601"/>
    <w:rsid w:val="004E1679"/>
    <w:rsid w:val="004E3F11"/>
    <w:rsid w:val="004E4B34"/>
    <w:rsid w:val="004E56C0"/>
    <w:rsid w:val="004E6EAF"/>
    <w:rsid w:val="004F1771"/>
    <w:rsid w:val="004F5289"/>
    <w:rsid w:val="005038CC"/>
    <w:rsid w:val="00503DF6"/>
    <w:rsid w:val="00504746"/>
    <w:rsid w:val="00511CB2"/>
    <w:rsid w:val="00512A77"/>
    <w:rsid w:val="0051333F"/>
    <w:rsid w:val="005208ED"/>
    <w:rsid w:val="00520C73"/>
    <w:rsid w:val="00521C56"/>
    <w:rsid w:val="00521E68"/>
    <w:rsid w:val="00522875"/>
    <w:rsid w:val="00525607"/>
    <w:rsid w:val="0052694E"/>
    <w:rsid w:val="00526BE2"/>
    <w:rsid w:val="005274A4"/>
    <w:rsid w:val="005278DD"/>
    <w:rsid w:val="0053017B"/>
    <w:rsid w:val="00530D71"/>
    <w:rsid w:val="00532307"/>
    <w:rsid w:val="00537F27"/>
    <w:rsid w:val="0053BCA7"/>
    <w:rsid w:val="0054269A"/>
    <w:rsid w:val="00545350"/>
    <w:rsid w:val="005459CF"/>
    <w:rsid w:val="00546FFC"/>
    <w:rsid w:val="0054779C"/>
    <w:rsid w:val="005503D6"/>
    <w:rsid w:val="00550D4C"/>
    <w:rsid w:val="00552094"/>
    <w:rsid w:val="00553753"/>
    <w:rsid w:val="0055486F"/>
    <w:rsid w:val="00556300"/>
    <w:rsid w:val="005603C3"/>
    <w:rsid w:val="00560CB3"/>
    <w:rsid w:val="00562E4A"/>
    <w:rsid w:val="00566F95"/>
    <w:rsid w:val="00570758"/>
    <w:rsid w:val="005718CF"/>
    <w:rsid w:val="005810B9"/>
    <w:rsid w:val="00581C70"/>
    <w:rsid w:val="00581DC9"/>
    <w:rsid w:val="005825B7"/>
    <w:rsid w:val="00583D00"/>
    <w:rsid w:val="00584B93"/>
    <w:rsid w:val="005879B4"/>
    <w:rsid w:val="00590689"/>
    <w:rsid w:val="00590892"/>
    <w:rsid w:val="00590E4E"/>
    <w:rsid w:val="0059267E"/>
    <w:rsid w:val="00594F31"/>
    <w:rsid w:val="00596473"/>
    <w:rsid w:val="005A2594"/>
    <w:rsid w:val="005A38ED"/>
    <w:rsid w:val="005A6948"/>
    <w:rsid w:val="005A78D5"/>
    <w:rsid w:val="005A7E40"/>
    <w:rsid w:val="005B14ED"/>
    <w:rsid w:val="005B17CE"/>
    <w:rsid w:val="005B2D35"/>
    <w:rsid w:val="005B4792"/>
    <w:rsid w:val="005C01EC"/>
    <w:rsid w:val="005C3014"/>
    <w:rsid w:val="005C41AE"/>
    <w:rsid w:val="005C4C9C"/>
    <w:rsid w:val="005C5790"/>
    <w:rsid w:val="005C5DFA"/>
    <w:rsid w:val="005C6C70"/>
    <w:rsid w:val="005D2A4E"/>
    <w:rsid w:val="005D592B"/>
    <w:rsid w:val="005D6753"/>
    <w:rsid w:val="005D77E8"/>
    <w:rsid w:val="005E3AB1"/>
    <w:rsid w:val="005E3C6B"/>
    <w:rsid w:val="005E481E"/>
    <w:rsid w:val="005E50EF"/>
    <w:rsid w:val="005F118A"/>
    <w:rsid w:val="005F197D"/>
    <w:rsid w:val="005F50BD"/>
    <w:rsid w:val="005F5496"/>
    <w:rsid w:val="005F7F81"/>
    <w:rsid w:val="0060113F"/>
    <w:rsid w:val="00602545"/>
    <w:rsid w:val="00603D29"/>
    <w:rsid w:val="006040F0"/>
    <w:rsid w:val="00604CA3"/>
    <w:rsid w:val="00606506"/>
    <w:rsid w:val="0061020D"/>
    <w:rsid w:val="00610445"/>
    <w:rsid w:val="006127F7"/>
    <w:rsid w:val="00620563"/>
    <w:rsid w:val="00620DD2"/>
    <w:rsid w:val="006212DE"/>
    <w:rsid w:val="0062161D"/>
    <w:rsid w:val="00622842"/>
    <w:rsid w:val="00622F1D"/>
    <w:rsid w:val="006234BF"/>
    <w:rsid w:val="00625504"/>
    <w:rsid w:val="00627722"/>
    <w:rsid w:val="00631E71"/>
    <w:rsid w:val="00632159"/>
    <w:rsid w:val="00633AAC"/>
    <w:rsid w:val="0063414F"/>
    <w:rsid w:val="0063533B"/>
    <w:rsid w:val="00636779"/>
    <w:rsid w:val="0064179B"/>
    <w:rsid w:val="00641F69"/>
    <w:rsid w:val="006428D0"/>
    <w:rsid w:val="006465EF"/>
    <w:rsid w:val="00647856"/>
    <w:rsid w:val="00650D75"/>
    <w:rsid w:val="0065125F"/>
    <w:rsid w:val="006519AE"/>
    <w:rsid w:val="00664FEE"/>
    <w:rsid w:val="006656F3"/>
    <w:rsid w:val="00673C4F"/>
    <w:rsid w:val="0067512A"/>
    <w:rsid w:val="00677293"/>
    <w:rsid w:val="00677B4E"/>
    <w:rsid w:val="00680008"/>
    <w:rsid w:val="0068099B"/>
    <w:rsid w:val="00681108"/>
    <w:rsid w:val="006850B9"/>
    <w:rsid w:val="006852BA"/>
    <w:rsid w:val="00685ED5"/>
    <w:rsid w:val="00690357"/>
    <w:rsid w:val="00690B10"/>
    <w:rsid w:val="00691504"/>
    <w:rsid w:val="006920DE"/>
    <w:rsid w:val="006921B0"/>
    <w:rsid w:val="00692F82"/>
    <w:rsid w:val="00693EDB"/>
    <w:rsid w:val="006A231A"/>
    <w:rsid w:val="006A2F5B"/>
    <w:rsid w:val="006A40E7"/>
    <w:rsid w:val="006A4D2F"/>
    <w:rsid w:val="006B5340"/>
    <w:rsid w:val="006B639A"/>
    <w:rsid w:val="006B679E"/>
    <w:rsid w:val="006C4487"/>
    <w:rsid w:val="006D06B2"/>
    <w:rsid w:val="006D279D"/>
    <w:rsid w:val="006E0301"/>
    <w:rsid w:val="006E276A"/>
    <w:rsid w:val="006E2B60"/>
    <w:rsid w:val="006E4442"/>
    <w:rsid w:val="006E506A"/>
    <w:rsid w:val="006F3F0E"/>
    <w:rsid w:val="006F4900"/>
    <w:rsid w:val="006F6945"/>
    <w:rsid w:val="006F6D50"/>
    <w:rsid w:val="006F76D8"/>
    <w:rsid w:val="00700005"/>
    <w:rsid w:val="00701B99"/>
    <w:rsid w:val="00704740"/>
    <w:rsid w:val="00705D47"/>
    <w:rsid w:val="00707224"/>
    <w:rsid w:val="00707368"/>
    <w:rsid w:val="0071350B"/>
    <w:rsid w:val="00714091"/>
    <w:rsid w:val="00714EF1"/>
    <w:rsid w:val="00715106"/>
    <w:rsid w:val="00716CFE"/>
    <w:rsid w:val="00722467"/>
    <w:rsid w:val="00724991"/>
    <w:rsid w:val="00724EB8"/>
    <w:rsid w:val="00724EC7"/>
    <w:rsid w:val="00726432"/>
    <w:rsid w:val="007274B5"/>
    <w:rsid w:val="00730442"/>
    <w:rsid w:val="007315A1"/>
    <w:rsid w:val="007410A9"/>
    <w:rsid w:val="007420CF"/>
    <w:rsid w:val="007447FA"/>
    <w:rsid w:val="0074501C"/>
    <w:rsid w:val="007455AD"/>
    <w:rsid w:val="0074698A"/>
    <w:rsid w:val="007505BE"/>
    <w:rsid w:val="007519D9"/>
    <w:rsid w:val="00751EB1"/>
    <w:rsid w:val="00755B3E"/>
    <w:rsid w:val="007567AA"/>
    <w:rsid w:val="00756D14"/>
    <w:rsid w:val="00772E71"/>
    <w:rsid w:val="007732A8"/>
    <w:rsid w:val="00776532"/>
    <w:rsid w:val="00776DE4"/>
    <w:rsid w:val="00777777"/>
    <w:rsid w:val="007802C0"/>
    <w:rsid w:val="007807C3"/>
    <w:rsid w:val="00782587"/>
    <w:rsid w:val="00782B33"/>
    <w:rsid w:val="00782EE9"/>
    <w:rsid w:val="00787F65"/>
    <w:rsid w:val="00791A24"/>
    <w:rsid w:val="00793F77"/>
    <w:rsid w:val="00795F7E"/>
    <w:rsid w:val="007A0AAB"/>
    <w:rsid w:val="007A2EA2"/>
    <w:rsid w:val="007A3B46"/>
    <w:rsid w:val="007A4961"/>
    <w:rsid w:val="007A5E78"/>
    <w:rsid w:val="007A63FD"/>
    <w:rsid w:val="007B0A34"/>
    <w:rsid w:val="007B56C5"/>
    <w:rsid w:val="007B5ADA"/>
    <w:rsid w:val="007C5F03"/>
    <w:rsid w:val="007D61CA"/>
    <w:rsid w:val="007E1D17"/>
    <w:rsid w:val="007E2C2C"/>
    <w:rsid w:val="007E394A"/>
    <w:rsid w:val="007E6646"/>
    <w:rsid w:val="007E71CD"/>
    <w:rsid w:val="007E7821"/>
    <w:rsid w:val="007F083E"/>
    <w:rsid w:val="007F0E04"/>
    <w:rsid w:val="007F435A"/>
    <w:rsid w:val="007F4CC8"/>
    <w:rsid w:val="007F60F2"/>
    <w:rsid w:val="008011BA"/>
    <w:rsid w:val="00802E63"/>
    <w:rsid w:val="0080484F"/>
    <w:rsid w:val="00806C1A"/>
    <w:rsid w:val="00807C47"/>
    <w:rsid w:val="00811263"/>
    <w:rsid w:val="008123E6"/>
    <w:rsid w:val="008124CD"/>
    <w:rsid w:val="0081279E"/>
    <w:rsid w:val="008142B6"/>
    <w:rsid w:val="00822731"/>
    <w:rsid w:val="00826F0B"/>
    <w:rsid w:val="00831504"/>
    <w:rsid w:val="008320D8"/>
    <w:rsid w:val="00833230"/>
    <w:rsid w:val="00834F71"/>
    <w:rsid w:val="00837A8E"/>
    <w:rsid w:val="00837BF8"/>
    <w:rsid w:val="00843860"/>
    <w:rsid w:val="00844F73"/>
    <w:rsid w:val="008464F8"/>
    <w:rsid w:val="0084669C"/>
    <w:rsid w:val="0085234E"/>
    <w:rsid w:val="0085261F"/>
    <w:rsid w:val="008555EF"/>
    <w:rsid w:val="008558D4"/>
    <w:rsid w:val="00860F76"/>
    <w:rsid w:val="008625D2"/>
    <w:rsid w:val="00862FCD"/>
    <w:rsid w:val="0086695D"/>
    <w:rsid w:val="00867947"/>
    <w:rsid w:val="008710AC"/>
    <w:rsid w:val="00874487"/>
    <w:rsid w:val="0088409A"/>
    <w:rsid w:val="00885C8B"/>
    <w:rsid w:val="008877FE"/>
    <w:rsid w:val="00887CBC"/>
    <w:rsid w:val="00892041"/>
    <w:rsid w:val="0089298F"/>
    <w:rsid w:val="0089657B"/>
    <w:rsid w:val="0089670D"/>
    <w:rsid w:val="00896E11"/>
    <w:rsid w:val="008A0836"/>
    <w:rsid w:val="008A1561"/>
    <w:rsid w:val="008A22BC"/>
    <w:rsid w:val="008A7DC5"/>
    <w:rsid w:val="008A7EC8"/>
    <w:rsid w:val="008B1172"/>
    <w:rsid w:val="008B1F39"/>
    <w:rsid w:val="008B31A6"/>
    <w:rsid w:val="008B5FE2"/>
    <w:rsid w:val="008B6A36"/>
    <w:rsid w:val="008C059E"/>
    <w:rsid w:val="008C162C"/>
    <w:rsid w:val="008C2F42"/>
    <w:rsid w:val="008C379C"/>
    <w:rsid w:val="008D0E95"/>
    <w:rsid w:val="008D2D5D"/>
    <w:rsid w:val="008D4BC2"/>
    <w:rsid w:val="008D59A0"/>
    <w:rsid w:val="008D70F4"/>
    <w:rsid w:val="008E0923"/>
    <w:rsid w:val="008E1426"/>
    <w:rsid w:val="008E3E4F"/>
    <w:rsid w:val="008E572D"/>
    <w:rsid w:val="008E63D7"/>
    <w:rsid w:val="008F0C47"/>
    <w:rsid w:val="008F16A1"/>
    <w:rsid w:val="008F1E10"/>
    <w:rsid w:val="008F2240"/>
    <w:rsid w:val="008F2D04"/>
    <w:rsid w:val="008F2E77"/>
    <w:rsid w:val="008F3A02"/>
    <w:rsid w:val="008F4CF2"/>
    <w:rsid w:val="00900060"/>
    <w:rsid w:val="00906366"/>
    <w:rsid w:val="00907411"/>
    <w:rsid w:val="00914E75"/>
    <w:rsid w:val="009151E2"/>
    <w:rsid w:val="00915B4E"/>
    <w:rsid w:val="00915E28"/>
    <w:rsid w:val="009163C8"/>
    <w:rsid w:val="00922C6D"/>
    <w:rsid w:val="00926024"/>
    <w:rsid w:val="009261AE"/>
    <w:rsid w:val="0092746E"/>
    <w:rsid w:val="009274B9"/>
    <w:rsid w:val="009279F0"/>
    <w:rsid w:val="00930651"/>
    <w:rsid w:val="009319E2"/>
    <w:rsid w:val="00932023"/>
    <w:rsid w:val="009332C1"/>
    <w:rsid w:val="00935A96"/>
    <w:rsid w:val="00936B04"/>
    <w:rsid w:val="00936D8F"/>
    <w:rsid w:val="00941723"/>
    <w:rsid w:val="00943641"/>
    <w:rsid w:val="00943E1F"/>
    <w:rsid w:val="00944D0D"/>
    <w:rsid w:val="00953916"/>
    <w:rsid w:val="00954E9B"/>
    <w:rsid w:val="009600FC"/>
    <w:rsid w:val="009625A8"/>
    <w:rsid w:val="00964D4C"/>
    <w:rsid w:val="00966943"/>
    <w:rsid w:val="009670A4"/>
    <w:rsid w:val="00971E08"/>
    <w:rsid w:val="009732ED"/>
    <w:rsid w:val="00974F21"/>
    <w:rsid w:val="0098403D"/>
    <w:rsid w:val="009908BE"/>
    <w:rsid w:val="00991519"/>
    <w:rsid w:val="009915AA"/>
    <w:rsid w:val="00991F89"/>
    <w:rsid w:val="009931A0"/>
    <w:rsid w:val="00994BFF"/>
    <w:rsid w:val="009A1A56"/>
    <w:rsid w:val="009A6B63"/>
    <w:rsid w:val="009A6E9C"/>
    <w:rsid w:val="009A72A4"/>
    <w:rsid w:val="009B10B2"/>
    <w:rsid w:val="009B119C"/>
    <w:rsid w:val="009B40B2"/>
    <w:rsid w:val="009B5948"/>
    <w:rsid w:val="009B7157"/>
    <w:rsid w:val="009C20EE"/>
    <w:rsid w:val="009C3FA7"/>
    <w:rsid w:val="009D0345"/>
    <w:rsid w:val="009D0453"/>
    <w:rsid w:val="009D0E61"/>
    <w:rsid w:val="009D1CE4"/>
    <w:rsid w:val="009D1DF2"/>
    <w:rsid w:val="009D2E51"/>
    <w:rsid w:val="009D39BB"/>
    <w:rsid w:val="009D4268"/>
    <w:rsid w:val="009D6425"/>
    <w:rsid w:val="009D65ED"/>
    <w:rsid w:val="009D6D87"/>
    <w:rsid w:val="009E5BC1"/>
    <w:rsid w:val="009E6FF4"/>
    <w:rsid w:val="009E7A6C"/>
    <w:rsid w:val="009F16F9"/>
    <w:rsid w:val="009F1D8A"/>
    <w:rsid w:val="009F7D3C"/>
    <w:rsid w:val="00A00404"/>
    <w:rsid w:val="00A01094"/>
    <w:rsid w:val="00A06080"/>
    <w:rsid w:val="00A07429"/>
    <w:rsid w:val="00A11A83"/>
    <w:rsid w:val="00A123A3"/>
    <w:rsid w:val="00A14366"/>
    <w:rsid w:val="00A1568F"/>
    <w:rsid w:val="00A176C8"/>
    <w:rsid w:val="00A205D0"/>
    <w:rsid w:val="00A2250C"/>
    <w:rsid w:val="00A237F8"/>
    <w:rsid w:val="00A24905"/>
    <w:rsid w:val="00A24D9C"/>
    <w:rsid w:val="00A2604E"/>
    <w:rsid w:val="00A275B1"/>
    <w:rsid w:val="00A305BB"/>
    <w:rsid w:val="00A321A9"/>
    <w:rsid w:val="00A400BE"/>
    <w:rsid w:val="00A40F7F"/>
    <w:rsid w:val="00A4700D"/>
    <w:rsid w:val="00A52543"/>
    <w:rsid w:val="00A52FDD"/>
    <w:rsid w:val="00A53A82"/>
    <w:rsid w:val="00A5507A"/>
    <w:rsid w:val="00A55599"/>
    <w:rsid w:val="00A55DB1"/>
    <w:rsid w:val="00A57E71"/>
    <w:rsid w:val="00A60E7A"/>
    <w:rsid w:val="00A614C3"/>
    <w:rsid w:val="00A61E89"/>
    <w:rsid w:val="00A6360C"/>
    <w:rsid w:val="00A7003F"/>
    <w:rsid w:val="00A734B0"/>
    <w:rsid w:val="00A73EE6"/>
    <w:rsid w:val="00A748DB"/>
    <w:rsid w:val="00A77456"/>
    <w:rsid w:val="00A80022"/>
    <w:rsid w:val="00A80834"/>
    <w:rsid w:val="00A810A3"/>
    <w:rsid w:val="00A813B4"/>
    <w:rsid w:val="00A8492B"/>
    <w:rsid w:val="00A85FCE"/>
    <w:rsid w:val="00A9772B"/>
    <w:rsid w:val="00AA1894"/>
    <w:rsid w:val="00AA1944"/>
    <w:rsid w:val="00AA5DC1"/>
    <w:rsid w:val="00AA6AB6"/>
    <w:rsid w:val="00AA75D4"/>
    <w:rsid w:val="00AB0801"/>
    <w:rsid w:val="00AB18D5"/>
    <w:rsid w:val="00AB36C2"/>
    <w:rsid w:val="00AB3D10"/>
    <w:rsid w:val="00AB3E94"/>
    <w:rsid w:val="00AC4268"/>
    <w:rsid w:val="00AC793C"/>
    <w:rsid w:val="00AD41C9"/>
    <w:rsid w:val="00AD5CC6"/>
    <w:rsid w:val="00AD74CB"/>
    <w:rsid w:val="00AF2C49"/>
    <w:rsid w:val="00AF4B1A"/>
    <w:rsid w:val="00B01F47"/>
    <w:rsid w:val="00B047DE"/>
    <w:rsid w:val="00B04834"/>
    <w:rsid w:val="00B05AFF"/>
    <w:rsid w:val="00B06A24"/>
    <w:rsid w:val="00B115C9"/>
    <w:rsid w:val="00B12206"/>
    <w:rsid w:val="00B1438F"/>
    <w:rsid w:val="00B16202"/>
    <w:rsid w:val="00B16B0A"/>
    <w:rsid w:val="00B20993"/>
    <w:rsid w:val="00B239C4"/>
    <w:rsid w:val="00B25D0A"/>
    <w:rsid w:val="00B26DE7"/>
    <w:rsid w:val="00B2728C"/>
    <w:rsid w:val="00B3430B"/>
    <w:rsid w:val="00B3751C"/>
    <w:rsid w:val="00B421A5"/>
    <w:rsid w:val="00B440E9"/>
    <w:rsid w:val="00B468BB"/>
    <w:rsid w:val="00B46B08"/>
    <w:rsid w:val="00B47519"/>
    <w:rsid w:val="00B50F47"/>
    <w:rsid w:val="00B510B2"/>
    <w:rsid w:val="00B60493"/>
    <w:rsid w:val="00B60C1E"/>
    <w:rsid w:val="00B61A99"/>
    <w:rsid w:val="00B646B3"/>
    <w:rsid w:val="00B65786"/>
    <w:rsid w:val="00B67051"/>
    <w:rsid w:val="00B67602"/>
    <w:rsid w:val="00B67E51"/>
    <w:rsid w:val="00B736BE"/>
    <w:rsid w:val="00B74A01"/>
    <w:rsid w:val="00B76E49"/>
    <w:rsid w:val="00B77FDD"/>
    <w:rsid w:val="00B82E53"/>
    <w:rsid w:val="00B914A7"/>
    <w:rsid w:val="00B91AFD"/>
    <w:rsid w:val="00B9765F"/>
    <w:rsid w:val="00B97AB9"/>
    <w:rsid w:val="00B97D65"/>
    <w:rsid w:val="00BA1AA5"/>
    <w:rsid w:val="00BA2F6A"/>
    <w:rsid w:val="00BA32B9"/>
    <w:rsid w:val="00BA5753"/>
    <w:rsid w:val="00BA7629"/>
    <w:rsid w:val="00BB128F"/>
    <w:rsid w:val="00BB153A"/>
    <w:rsid w:val="00BB5F13"/>
    <w:rsid w:val="00BB6557"/>
    <w:rsid w:val="00BB789D"/>
    <w:rsid w:val="00BB7E41"/>
    <w:rsid w:val="00BC034F"/>
    <w:rsid w:val="00BC1B12"/>
    <w:rsid w:val="00BC30FA"/>
    <w:rsid w:val="00BD2662"/>
    <w:rsid w:val="00BD2ADD"/>
    <w:rsid w:val="00BD34A4"/>
    <w:rsid w:val="00BD3CCF"/>
    <w:rsid w:val="00BD6510"/>
    <w:rsid w:val="00BD7E16"/>
    <w:rsid w:val="00BE08C7"/>
    <w:rsid w:val="00BE4A81"/>
    <w:rsid w:val="00BE73BA"/>
    <w:rsid w:val="00BE755F"/>
    <w:rsid w:val="00BF1EDD"/>
    <w:rsid w:val="00BF30EE"/>
    <w:rsid w:val="00BF708E"/>
    <w:rsid w:val="00BF71CB"/>
    <w:rsid w:val="00C00652"/>
    <w:rsid w:val="00C036CF"/>
    <w:rsid w:val="00C10C8E"/>
    <w:rsid w:val="00C1275E"/>
    <w:rsid w:val="00C13966"/>
    <w:rsid w:val="00C1489A"/>
    <w:rsid w:val="00C16397"/>
    <w:rsid w:val="00C16470"/>
    <w:rsid w:val="00C170E4"/>
    <w:rsid w:val="00C20A92"/>
    <w:rsid w:val="00C223B2"/>
    <w:rsid w:val="00C240B5"/>
    <w:rsid w:val="00C26134"/>
    <w:rsid w:val="00C27E2F"/>
    <w:rsid w:val="00C328B8"/>
    <w:rsid w:val="00C3379C"/>
    <w:rsid w:val="00C33E2C"/>
    <w:rsid w:val="00C37607"/>
    <w:rsid w:val="00C37B96"/>
    <w:rsid w:val="00C41DB6"/>
    <w:rsid w:val="00C43A2C"/>
    <w:rsid w:val="00C44247"/>
    <w:rsid w:val="00C44F47"/>
    <w:rsid w:val="00C45A9F"/>
    <w:rsid w:val="00C507ED"/>
    <w:rsid w:val="00C50E33"/>
    <w:rsid w:val="00C52394"/>
    <w:rsid w:val="00C538CC"/>
    <w:rsid w:val="00C53E7C"/>
    <w:rsid w:val="00C568DE"/>
    <w:rsid w:val="00C57DA3"/>
    <w:rsid w:val="00C603F6"/>
    <w:rsid w:val="00C604EC"/>
    <w:rsid w:val="00C61096"/>
    <w:rsid w:val="00C64051"/>
    <w:rsid w:val="00C6438E"/>
    <w:rsid w:val="00C64817"/>
    <w:rsid w:val="00C71087"/>
    <w:rsid w:val="00C7122E"/>
    <w:rsid w:val="00C75777"/>
    <w:rsid w:val="00C75AC3"/>
    <w:rsid w:val="00C77012"/>
    <w:rsid w:val="00C818B8"/>
    <w:rsid w:val="00C83A33"/>
    <w:rsid w:val="00C84964"/>
    <w:rsid w:val="00C84D60"/>
    <w:rsid w:val="00C85047"/>
    <w:rsid w:val="00C85748"/>
    <w:rsid w:val="00C863D9"/>
    <w:rsid w:val="00C87230"/>
    <w:rsid w:val="00C90710"/>
    <w:rsid w:val="00C90AA3"/>
    <w:rsid w:val="00C95C2C"/>
    <w:rsid w:val="00CA018F"/>
    <w:rsid w:val="00CA0AFF"/>
    <w:rsid w:val="00CA39C7"/>
    <w:rsid w:val="00CA4120"/>
    <w:rsid w:val="00CA4E84"/>
    <w:rsid w:val="00CB1795"/>
    <w:rsid w:val="00CB19B5"/>
    <w:rsid w:val="00CB4E53"/>
    <w:rsid w:val="00CB5E35"/>
    <w:rsid w:val="00CB7ACE"/>
    <w:rsid w:val="00CC212F"/>
    <w:rsid w:val="00CC2F43"/>
    <w:rsid w:val="00CC5A34"/>
    <w:rsid w:val="00CD0377"/>
    <w:rsid w:val="00CD04C8"/>
    <w:rsid w:val="00CD180C"/>
    <w:rsid w:val="00CD2BB4"/>
    <w:rsid w:val="00CD3036"/>
    <w:rsid w:val="00CE44B2"/>
    <w:rsid w:val="00CE4BFC"/>
    <w:rsid w:val="00CE5DF9"/>
    <w:rsid w:val="00CF06C0"/>
    <w:rsid w:val="00CF132E"/>
    <w:rsid w:val="00CF2208"/>
    <w:rsid w:val="00CF4E85"/>
    <w:rsid w:val="00CF5162"/>
    <w:rsid w:val="00CF51E1"/>
    <w:rsid w:val="00CF5E18"/>
    <w:rsid w:val="00D0053F"/>
    <w:rsid w:val="00D00FC3"/>
    <w:rsid w:val="00D01BDC"/>
    <w:rsid w:val="00D02958"/>
    <w:rsid w:val="00D03B66"/>
    <w:rsid w:val="00D04286"/>
    <w:rsid w:val="00D055C7"/>
    <w:rsid w:val="00D05782"/>
    <w:rsid w:val="00D13D8A"/>
    <w:rsid w:val="00D141A2"/>
    <w:rsid w:val="00D148EB"/>
    <w:rsid w:val="00D16CD5"/>
    <w:rsid w:val="00D17BA3"/>
    <w:rsid w:val="00D228C0"/>
    <w:rsid w:val="00D27E8B"/>
    <w:rsid w:val="00D30283"/>
    <w:rsid w:val="00D30D31"/>
    <w:rsid w:val="00D31A76"/>
    <w:rsid w:val="00D32271"/>
    <w:rsid w:val="00D32571"/>
    <w:rsid w:val="00D32805"/>
    <w:rsid w:val="00D342F0"/>
    <w:rsid w:val="00D37970"/>
    <w:rsid w:val="00D41264"/>
    <w:rsid w:val="00D41554"/>
    <w:rsid w:val="00D458B8"/>
    <w:rsid w:val="00D46A85"/>
    <w:rsid w:val="00D47DF7"/>
    <w:rsid w:val="00D50900"/>
    <w:rsid w:val="00D53B77"/>
    <w:rsid w:val="00D57A97"/>
    <w:rsid w:val="00D60545"/>
    <w:rsid w:val="00D62424"/>
    <w:rsid w:val="00D632B7"/>
    <w:rsid w:val="00D646B0"/>
    <w:rsid w:val="00D65256"/>
    <w:rsid w:val="00D67582"/>
    <w:rsid w:val="00D70DEB"/>
    <w:rsid w:val="00D73270"/>
    <w:rsid w:val="00D76BE7"/>
    <w:rsid w:val="00D77A36"/>
    <w:rsid w:val="00D81016"/>
    <w:rsid w:val="00D8459F"/>
    <w:rsid w:val="00D86BAF"/>
    <w:rsid w:val="00D90D2B"/>
    <w:rsid w:val="00D943C0"/>
    <w:rsid w:val="00D95B01"/>
    <w:rsid w:val="00D960CB"/>
    <w:rsid w:val="00D97F21"/>
    <w:rsid w:val="00DA00DB"/>
    <w:rsid w:val="00DA207E"/>
    <w:rsid w:val="00DA6550"/>
    <w:rsid w:val="00DB137D"/>
    <w:rsid w:val="00DB143C"/>
    <w:rsid w:val="00DB525B"/>
    <w:rsid w:val="00DB56A1"/>
    <w:rsid w:val="00DB5843"/>
    <w:rsid w:val="00DB630C"/>
    <w:rsid w:val="00DC1D68"/>
    <w:rsid w:val="00DC2F41"/>
    <w:rsid w:val="00DC71D0"/>
    <w:rsid w:val="00DD12ED"/>
    <w:rsid w:val="00DD1B30"/>
    <w:rsid w:val="00DD5774"/>
    <w:rsid w:val="00DD5A0B"/>
    <w:rsid w:val="00DD678D"/>
    <w:rsid w:val="00DD72E4"/>
    <w:rsid w:val="00DE1CCC"/>
    <w:rsid w:val="00DE388F"/>
    <w:rsid w:val="00DE44EE"/>
    <w:rsid w:val="00DE602E"/>
    <w:rsid w:val="00DE7BB3"/>
    <w:rsid w:val="00DF2628"/>
    <w:rsid w:val="00DF3E16"/>
    <w:rsid w:val="00DF444F"/>
    <w:rsid w:val="00DF5895"/>
    <w:rsid w:val="00DF5C8F"/>
    <w:rsid w:val="00DF790F"/>
    <w:rsid w:val="00E0354F"/>
    <w:rsid w:val="00E04508"/>
    <w:rsid w:val="00E107FD"/>
    <w:rsid w:val="00E11FB6"/>
    <w:rsid w:val="00E13764"/>
    <w:rsid w:val="00E13FB2"/>
    <w:rsid w:val="00E17023"/>
    <w:rsid w:val="00E21DA6"/>
    <w:rsid w:val="00E2228B"/>
    <w:rsid w:val="00E26A54"/>
    <w:rsid w:val="00E27B5E"/>
    <w:rsid w:val="00E3341A"/>
    <w:rsid w:val="00E33CE7"/>
    <w:rsid w:val="00E35228"/>
    <w:rsid w:val="00E36274"/>
    <w:rsid w:val="00E379A3"/>
    <w:rsid w:val="00E42313"/>
    <w:rsid w:val="00E44DFD"/>
    <w:rsid w:val="00E46222"/>
    <w:rsid w:val="00E50C3C"/>
    <w:rsid w:val="00E51BAC"/>
    <w:rsid w:val="00E51F25"/>
    <w:rsid w:val="00E52737"/>
    <w:rsid w:val="00E53F02"/>
    <w:rsid w:val="00E5452A"/>
    <w:rsid w:val="00E5537D"/>
    <w:rsid w:val="00E555B1"/>
    <w:rsid w:val="00E559A1"/>
    <w:rsid w:val="00E57095"/>
    <w:rsid w:val="00E6004C"/>
    <w:rsid w:val="00E609F8"/>
    <w:rsid w:val="00E60C5C"/>
    <w:rsid w:val="00E63A60"/>
    <w:rsid w:val="00E71F33"/>
    <w:rsid w:val="00E72F59"/>
    <w:rsid w:val="00E73B7C"/>
    <w:rsid w:val="00E7438B"/>
    <w:rsid w:val="00E8464E"/>
    <w:rsid w:val="00E9185B"/>
    <w:rsid w:val="00E964DF"/>
    <w:rsid w:val="00EA0059"/>
    <w:rsid w:val="00EA039D"/>
    <w:rsid w:val="00EA1F55"/>
    <w:rsid w:val="00EA2214"/>
    <w:rsid w:val="00EA701E"/>
    <w:rsid w:val="00EB02AD"/>
    <w:rsid w:val="00EB2957"/>
    <w:rsid w:val="00EB38EB"/>
    <w:rsid w:val="00EB6FCA"/>
    <w:rsid w:val="00EC0539"/>
    <w:rsid w:val="00EC1155"/>
    <w:rsid w:val="00EC160D"/>
    <w:rsid w:val="00EC1892"/>
    <w:rsid w:val="00EC53B9"/>
    <w:rsid w:val="00EC53D3"/>
    <w:rsid w:val="00EC5C25"/>
    <w:rsid w:val="00EC78F3"/>
    <w:rsid w:val="00ED0FAC"/>
    <w:rsid w:val="00ED2615"/>
    <w:rsid w:val="00ED280F"/>
    <w:rsid w:val="00ED2CEC"/>
    <w:rsid w:val="00ED2EBA"/>
    <w:rsid w:val="00ED3612"/>
    <w:rsid w:val="00ED49E5"/>
    <w:rsid w:val="00ED4D49"/>
    <w:rsid w:val="00ED6462"/>
    <w:rsid w:val="00ED7615"/>
    <w:rsid w:val="00EE3316"/>
    <w:rsid w:val="00EE6950"/>
    <w:rsid w:val="00EE79F3"/>
    <w:rsid w:val="00EF0D9A"/>
    <w:rsid w:val="00EF12E3"/>
    <w:rsid w:val="00EF362F"/>
    <w:rsid w:val="00EF36E8"/>
    <w:rsid w:val="00EF579D"/>
    <w:rsid w:val="00EF7414"/>
    <w:rsid w:val="00EF74AF"/>
    <w:rsid w:val="00F0046B"/>
    <w:rsid w:val="00F00C0B"/>
    <w:rsid w:val="00F0139D"/>
    <w:rsid w:val="00F01642"/>
    <w:rsid w:val="00F02D36"/>
    <w:rsid w:val="00F03446"/>
    <w:rsid w:val="00F04B21"/>
    <w:rsid w:val="00F10414"/>
    <w:rsid w:val="00F10660"/>
    <w:rsid w:val="00F10FEB"/>
    <w:rsid w:val="00F122B3"/>
    <w:rsid w:val="00F14C0C"/>
    <w:rsid w:val="00F151A2"/>
    <w:rsid w:val="00F243A1"/>
    <w:rsid w:val="00F2592B"/>
    <w:rsid w:val="00F25BFB"/>
    <w:rsid w:val="00F35B27"/>
    <w:rsid w:val="00F35FB6"/>
    <w:rsid w:val="00F43E8C"/>
    <w:rsid w:val="00F459B1"/>
    <w:rsid w:val="00F4775D"/>
    <w:rsid w:val="00F52994"/>
    <w:rsid w:val="00F555E4"/>
    <w:rsid w:val="00F5698A"/>
    <w:rsid w:val="00F65698"/>
    <w:rsid w:val="00F66A24"/>
    <w:rsid w:val="00F66B0A"/>
    <w:rsid w:val="00F67168"/>
    <w:rsid w:val="00F7345C"/>
    <w:rsid w:val="00F75A94"/>
    <w:rsid w:val="00F765FF"/>
    <w:rsid w:val="00F76622"/>
    <w:rsid w:val="00F77AE2"/>
    <w:rsid w:val="00F8046D"/>
    <w:rsid w:val="00F80C95"/>
    <w:rsid w:val="00F80CD4"/>
    <w:rsid w:val="00F818BB"/>
    <w:rsid w:val="00F81A79"/>
    <w:rsid w:val="00F842CD"/>
    <w:rsid w:val="00F872D1"/>
    <w:rsid w:val="00F90322"/>
    <w:rsid w:val="00F93CA5"/>
    <w:rsid w:val="00F94613"/>
    <w:rsid w:val="00FA1026"/>
    <w:rsid w:val="00FA25F9"/>
    <w:rsid w:val="00FA50C5"/>
    <w:rsid w:val="00FA5512"/>
    <w:rsid w:val="00FA5848"/>
    <w:rsid w:val="00FA6D2F"/>
    <w:rsid w:val="00FA706F"/>
    <w:rsid w:val="00FB02BF"/>
    <w:rsid w:val="00FB1298"/>
    <w:rsid w:val="00FB1F79"/>
    <w:rsid w:val="00FB47CD"/>
    <w:rsid w:val="00FB754D"/>
    <w:rsid w:val="00FB7F73"/>
    <w:rsid w:val="00FC08F4"/>
    <w:rsid w:val="00FC2089"/>
    <w:rsid w:val="00FC3293"/>
    <w:rsid w:val="00FC4AA1"/>
    <w:rsid w:val="00FC5AA3"/>
    <w:rsid w:val="00FC6740"/>
    <w:rsid w:val="00FC75A4"/>
    <w:rsid w:val="00FC7E85"/>
    <w:rsid w:val="00FD1A25"/>
    <w:rsid w:val="00FD477F"/>
    <w:rsid w:val="00FE47A3"/>
    <w:rsid w:val="00FE503A"/>
    <w:rsid w:val="00FE5A1C"/>
    <w:rsid w:val="00FE6D9F"/>
    <w:rsid w:val="00FF2B99"/>
    <w:rsid w:val="00FF2E8B"/>
    <w:rsid w:val="00FF5C33"/>
    <w:rsid w:val="00FF6294"/>
    <w:rsid w:val="00FF660D"/>
    <w:rsid w:val="00FF6804"/>
    <w:rsid w:val="00FF7631"/>
    <w:rsid w:val="017823F7"/>
    <w:rsid w:val="0196BC52"/>
    <w:rsid w:val="02ABC08F"/>
    <w:rsid w:val="03D36946"/>
    <w:rsid w:val="03EB6193"/>
    <w:rsid w:val="05F0DA95"/>
    <w:rsid w:val="066B1674"/>
    <w:rsid w:val="072A850D"/>
    <w:rsid w:val="0766B5F3"/>
    <w:rsid w:val="0786CD73"/>
    <w:rsid w:val="07EC2E42"/>
    <w:rsid w:val="07F6C29E"/>
    <w:rsid w:val="099DEB89"/>
    <w:rsid w:val="0A4F7D1E"/>
    <w:rsid w:val="0B3DBF20"/>
    <w:rsid w:val="0D0546A4"/>
    <w:rsid w:val="0D0C9BA4"/>
    <w:rsid w:val="0D545ED3"/>
    <w:rsid w:val="101DB414"/>
    <w:rsid w:val="104AF8B9"/>
    <w:rsid w:val="108DC175"/>
    <w:rsid w:val="11606CDD"/>
    <w:rsid w:val="11780453"/>
    <w:rsid w:val="1212787B"/>
    <w:rsid w:val="1242B38A"/>
    <w:rsid w:val="126063A5"/>
    <w:rsid w:val="12E5FB9B"/>
    <w:rsid w:val="12E84DD2"/>
    <w:rsid w:val="1339E113"/>
    <w:rsid w:val="13E2FF80"/>
    <w:rsid w:val="14B817DE"/>
    <w:rsid w:val="15017F6F"/>
    <w:rsid w:val="1604F77E"/>
    <w:rsid w:val="16C3261F"/>
    <w:rsid w:val="1735BC0F"/>
    <w:rsid w:val="182100BE"/>
    <w:rsid w:val="18634F61"/>
    <w:rsid w:val="189A3DC4"/>
    <w:rsid w:val="189DE6D3"/>
    <w:rsid w:val="19CBEE12"/>
    <w:rsid w:val="1AC52141"/>
    <w:rsid w:val="1B42C1B9"/>
    <w:rsid w:val="1B5B888E"/>
    <w:rsid w:val="1BE49316"/>
    <w:rsid w:val="1C1C33AA"/>
    <w:rsid w:val="1DBEBDFB"/>
    <w:rsid w:val="1E57957E"/>
    <w:rsid w:val="1F30FAE6"/>
    <w:rsid w:val="1F7CB2AA"/>
    <w:rsid w:val="1FAE9970"/>
    <w:rsid w:val="20285914"/>
    <w:rsid w:val="2038BE63"/>
    <w:rsid w:val="20401096"/>
    <w:rsid w:val="204D19AC"/>
    <w:rsid w:val="20691CD3"/>
    <w:rsid w:val="22396B1F"/>
    <w:rsid w:val="23AB2184"/>
    <w:rsid w:val="23B46816"/>
    <w:rsid w:val="24AF44C5"/>
    <w:rsid w:val="24B0AA1D"/>
    <w:rsid w:val="256D4D4A"/>
    <w:rsid w:val="257312F9"/>
    <w:rsid w:val="25D14798"/>
    <w:rsid w:val="2643AEC4"/>
    <w:rsid w:val="26DD8BAE"/>
    <w:rsid w:val="28E107A8"/>
    <w:rsid w:val="29DCAD2E"/>
    <w:rsid w:val="2A7BFA40"/>
    <w:rsid w:val="2A816A15"/>
    <w:rsid w:val="2B01A945"/>
    <w:rsid w:val="2B24EC24"/>
    <w:rsid w:val="2BC1020B"/>
    <w:rsid w:val="2BED626D"/>
    <w:rsid w:val="2CD9902D"/>
    <w:rsid w:val="2D37641B"/>
    <w:rsid w:val="2DE1E6E3"/>
    <w:rsid w:val="2E774EEB"/>
    <w:rsid w:val="2FBC7D03"/>
    <w:rsid w:val="3085CEEB"/>
    <w:rsid w:val="30C8B480"/>
    <w:rsid w:val="30D5B255"/>
    <w:rsid w:val="3123DBB2"/>
    <w:rsid w:val="31BC02C0"/>
    <w:rsid w:val="31C06BC9"/>
    <w:rsid w:val="32DBFCE4"/>
    <w:rsid w:val="32F6AAB5"/>
    <w:rsid w:val="32FE4E5A"/>
    <w:rsid w:val="34C4C716"/>
    <w:rsid w:val="35E4231C"/>
    <w:rsid w:val="3603717D"/>
    <w:rsid w:val="36D4DFC2"/>
    <w:rsid w:val="37196FE0"/>
    <w:rsid w:val="38A8C00F"/>
    <w:rsid w:val="38C2C9E2"/>
    <w:rsid w:val="38D503BA"/>
    <w:rsid w:val="39B6F139"/>
    <w:rsid w:val="39F35C1F"/>
    <w:rsid w:val="3A364069"/>
    <w:rsid w:val="3AAD5EF0"/>
    <w:rsid w:val="3B0FD072"/>
    <w:rsid w:val="3BDD0CB8"/>
    <w:rsid w:val="3C9E2463"/>
    <w:rsid w:val="3DE013A8"/>
    <w:rsid w:val="3F0FCD08"/>
    <w:rsid w:val="3F1A450B"/>
    <w:rsid w:val="402065D7"/>
    <w:rsid w:val="40857227"/>
    <w:rsid w:val="40A53994"/>
    <w:rsid w:val="40E29D25"/>
    <w:rsid w:val="4111AB09"/>
    <w:rsid w:val="425C2708"/>
    <w:rsid w:val="42F0E2F3"/>
    <w:rsid w:val="4309B513"/>
    <w:rsid w:val="43505766"/>
    <w:rsid w:val="437CA299"/>
    <w:rsid w:val="43A051FA"/>
    <w:rsid w:val="43BCB6AA"/>
    <w:rsid w:val="44C289C5"/>
    <w:rsid w:val="450F4225"/>
    <w:rsid w:val="4584BDAA"/>
    <w:rsid w:val="45F3DACC"/>
    <w:rsid w:val="482687EE"/>
    <w:rsid w:val="4840DEA6"/>
    <w:rsid w:val="48553655"/>
    <w:rsid w:val="487B2744"/>
    <w:rsid w:val="490CE29A"/>
    <w:rsid w:val="498493F5"/>
    <w:rsid w:val="49C21E83"/>
    <w:rsid w:val="4A60CD7C"/>
    <w:rsid w:val="4C29D57E"/>
    <w:rsid w:val="4C80C24B"/>
    <w:rsid w:val="4CDFCDD8"/>
    <w:rsid w:val="4D16DF04"/>
    <w:rsid w:val="4F1B74AE"/>
    <w:rsid w:val="4F35B2B8"/>
    <w:rsid w:val="5074778D"/>
    <w:rsid w:val="512DB2C9"/>
    <w:rsid w:val="51E7EFBF"/>
    <w:rsid w:val="5218B8FF"/>
    <w:rsid w:val="536C36BA"/>
    <w:rsid w:val="5416DC06"/>
    <w:rsid w:val="5526F0DC"/>
    <w:rsid w:val="55C1A688"/>
    <w:rsid w:val="55DF5C45"/>
    <w:rsid w:val="55FDDF71"/>
    <w:rsid w:val="56424C57"/>
    <w:rsid w:val="566816EC"/>
    <w:rsid w:val="56ACDD04"/>
    <w:rsid w:val="56CF5D19"/>
    <w:rsid w:val="56FE1237"/>
    <w:rsid w:val="5763C6E0"/>
    <w:rsid w:val="585199A6"/>
    <w:rsid w:val="591898FA"/>
    <w:rsid w:val="5926BC04"/>
    <w:rsid w:val="59AB7B76"/>
    <w:rsid w:val="5A3D4C42"/>
    <w:rsid w:val="5A90137D"/>
    <w:rsid w:val="5AFB624B"/>
    <w:rsid w:val="5B6C863A"/>
    <w:rsid w:val="5E1FCE18"/>
    <w:rsid w:val="5E24B2E7"/>
    <w:rsid w:val="5E9FDF09"/>
    <w:rsid w:val="5EE33E66"/>
    <w:rsid w:val="5F00A223"/>
    <w:rsid w:val="5F02AAE7"/>
    <w:rsid w:val="5F6CEBC7"/>
    <w:rsid w:val="5F7AD3B9"/>
    <w:rsid w:val="60B55488"/>
    <w:rsid w:val="612A3CA3"/>
    <w:rsid w:val="61B9E4E7"/>
    <w:rsid w:val="628A2120"/>
    <w:rsid w:val="628D48CE"/>
    <w:rsid w:val="629B06E8"/>
    <w:rsid w:val="632717FE"/>
    <w:rsid w:val="64B7A8BF"/>
    <w:rsid w:val="64DB1A57"/>
    <w:rsid w:val="6573E923"/>
    <w:rsid w:val="65E397C7"/>
    <w:rsid w:val="667B8CB6"/>
    <w:rsid w:val="69AA6FE6"/>
    <w:rsid w:val="69C89058"/>
    <w:rsid w:val="69D1FD38"/>
    <w:rsid w:val="69D5DADE"/>
    <w:rsid w:val="6A1D5419"/>
    <w:rsid w:val="6B18C35C"/>
    <w:rsid w:val="6B8B3C67"/>
    <w:rsid w:val="6C7459C6"/>
    <w:rsid w:val="6CA9EAB6"/>
    <w:rsid w:val="6CC1D9D5"/>
    <w:rsid w:val="6CE3FF5D"/>
    <w:rsid w:val="6CF63F23"/>
    <w:rsid w:val="6E6ADD91"/>
    <w:rsid w:val="6E88E184"/>
    <w:rsid w:val="703525C2"/>
    <w:rsid w:val="7283C544"/>
    <w:rsid w:val="72BA7602"/>
    <w:rsid w:val="737A767F"/>
    <w:rsid w:val="740A377F"/>
    <w:rsid w:val="75908053"/>
    <w:rsid w:val="76BA1F17"/>
    <w:rsid w:val="77A5D60A"/>
    <w:rsid w:val="77C11A85"/>
    <w:rsid w:val="77DDB777"/>
    <w:rsid w:val="77F67C8A"/>
    <w:rsid w:val="784D28F6"/>
    <w:rsid w:val="79720506"/>
    <w:rsid w:val="797F0BB8"/>
    <w:rsid w:val="79A4834F"/>
    <w:rsid w:val="7A9427C5"/>
    <w:rsid w:val="7AA081F5"/>
    <w:rsid w:val="7AB8C04D"/>
    <w:rsid w:val="7B16F6BA"/>
    <w:rsid w:val="7B4E01E5"/>
    <w:rsid w:val="7BAC9612"/>
    <w:rsid w:val="7BAE59DE"/>
    <w:rsid w:val="7E4EDCF8"/>
    <w:rsid w:val="7F19B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EC9C8"/>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styleId="TOC3">
    <w:name w:val="toc 3"/>
    <w:basedOn w:val="Normal"/>
    <w:next w:val="Normal"/>
    <w:autoRedefine/>
    <w:uiPriority w:val="39"/>
    <w:rsid w:val="000F3DF7"/>
    <w:pPr>
      <w:tabs>
        <w:tab w:val="left" w:pos="1160"/>
        <w:tab w:val="right" w:leader="dot" w:pos="9014"/>
      </w:tabs>
      <w:spacing w:after="100" w:line="360" w:lineRule="auto"/>
      <w:ind w:left="1160" w:hanging="56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69275">
      <w:bodyDiv w:val="1"/>
      <w:marLeft w:val="0"/>
      <w:marRight w:val="0"/>
      <w:marTop w:val="0"/>
      <w:marBottom w:val="0"/>
      <w:divBdr>
        <w:top w:val="none" w:sz="0" w:space="0" w:color="auto"/>
        <w:left w:val="none" w:sz="0" w:space="0" w:color="auto"/>
        <w:bottom w:val="none" w:sz="0" w:space="0" w:color="auto"/>
        <w:right w:val="none" w:sz="0" w:space="0" w:color="auto"/>
      </w:divBdr>
    </w:div>
    <w:div w:id="18669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CD5SPJVDT3VD-1337855396-7878</_dlc_DocId>
    <_dlc_DocIdUrl xmlns="b348f65f-5825-4daf-b519-e2376c4cf5d1">
      <Url>https://whittlesea.sharepoint.com/sites/act_corpmgmt_exec/_layouts/15/DocIdRedir.aspx?ID=CD5SPJVDT3VD-1337855396-7878</Url>
      <Description>CD5SPJVDT3VD-1337855396-7878</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2026-03-18T02:41:33+00:00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3cf66650656e72de78318a4ae9f94779">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0f71fe94b70f0cd74b983874202500a8"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4A5D2-6884-4857-9880-7144D9E37A3D}">
  <ds:schemaRefs>
    <ds:schemaRef ds:uri="Microsoft.SharePoint.Taxonomy.ContentTypeSync"/>
  </ds:schemaRefs>
</ds:datastoreItem>
</file>

<file path=customXml/itemProps2.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3.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4.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5.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6.xml><?xml version="1.0" encoding="utf-8"?>
<ds:datastoreItem xmlns:ds="http://schemas.openxmlformats.org/officeDocument/2006/customXml" ds:itemID="{5CEF6060-5386-4DC5-8072-215ED905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35</Pages>
  <Words>7810</Words>
  <Characters>42649</Characters>
  <Application>Microsoft Office Word</Application>
  <DocSecurity>0</DocSecurity>
  <Lines>1292</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Kathryne Kasapidis</dc:creator>
  <cp:lastModifiedBy>Justine Smith</cp:lastModifiedBy>
  <cp:revision>318</cp:revision>
  <dcterms:created xsi:type="dcterms:W3CDTF">2026-03-18T02:41:00Z</dcterms:created>
  <dcterms:modified xsi:type="dcterms:W3CDTF">2026-03-26T00:36:00Z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75;#Operational Activities|961bb2ef-e4c7-4564-9d05-2d8434dd7e06</vt:lpwstr>
  </property>
  <property fmtid="{D5CDD505-2E9C-101B-9397-08002B2CF9AE}" pid="3" name="ContentTypeId">
    <vt:lpwstr>0x010100572B4375B7CC3C40A226C1670C28232301005A91784313E184499AA864FB163A1484</vt:lpwstr>
  </property>
  <property fmtid="{D5CDD505-2E9C-101B-9397-08002B2CF9AE}" pid="4" name="_dlc_DocIdItemGuid">
    <vt:lpwstr>4a1f0553-8ca6-4816-873a-33d98f59e223</vt:lpwstr>
  </property>
  <property fmtid="{D5CDD505-2E9C-101B-9397-08002B2CF9AE}" pid="5" name="MediaServiceImageTags">
    <vt:lpwstr/>
  </property>
  <property fmtid="{D5CDD505-2E9C-101B-9397-08002B2CF9AE}" pid="6" name="FinancialYear">
    <vt:lpwstr>4;#[N/A]|dd2f88cc-312b-4cb2-a7ea-fdba864b80a1</vt:lpwstr>
  </property>
  <property fmtid="{D5CDD505-2E9C-101B-9397-08002B2CF9AE}" pid="7" name="docLang">
    <vt:lpwstr>en</vt:lpwstr>
  </property>
</Properties>
</file>