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BF6EB" w14:textId="77777777" w:rsidR="25101939" w:rsidRDefault="25101939" w:rsidP="25101939">
      <w:pPr>
        <w:ind w:left="1701"/>
        <w:rPr>
          <w:rFonts w:ascii="Calibri" w:hAnsi="Calibri"/>
          <w:sz w:val="22"/>
          <w:lang w:val="en-AU"/>
        </w:rPr>
      </w:pPr>
    </w:p>
    <w:p w14:paraId="7C1C8E14" w14:textId="77777777" w:rsidR="00141DEF" w:rsidRDefault="00141DEF" w:rsidP="25101939">
      <w:pPr>
        <w:ind w:left="1701"/>
        <w:rPr>
          <w:rFonts w:ascii="Calibri" w:hAnsi="Calibri"/>
          <w:sz w:val="22"/>
          <w:lang w:val="en-AU"/>
        </w:rPr>
      </w:pPr>
    </w:p>
    <w:p w14:paraId="6E838714" w14:textId="77777777" w:rsidR="25101939" w:rsidRDefault="25101939" w:rsidP="25101939">
      <w:pPr>
        <w:ind w:left="1701"/>
        <w:rPr>
          <w:rFonts w:ascii="Calibri" w:hAnsi="Calibri"/>
          <w:sz w:val="22"/>
          <w:lang w:val="en-AU"/>
        </w:rPr>
      </w:pPr>
    </w:p>
    <w:p w14:paraId="46E2072C" w14:textId="77777777" w:rsidR="0007677A" w:rsidRPr="007564CE" w:rsidRDefault="00CE7154" w:rsidP="0007677A">
      <w:pPr>
        <w:ind w:left="1701"/>
        <w:rPr>
          <w:rFonts w:ascii="Calibri" w:hAnsi="Calibri" w:cs="Calibri"/>
          <w:sz w:val="22"/>
          <w:lang w:val="en-AU"/>
        </w:rPr>
      </w:pPr>
      <w:r w:rsidRPr="003E4393">
        <w:rPr>
          <w:noProof/>
        </w:rPr>
        <w:drawing>
          <wp:inline distT="0" distB="0" distL="0" distR="0" wp14:anchorId="28891568" wp14:editId="2E06FBC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65815"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CF65962" wp14:editId="71CFFF1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79688"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6839F507" w14:textId="77777777" w:rsidR="0007677A" w:rsidRPr="007564CE" w:rsidRDefault="0007677A" w:rsidP="0007677A">
      <w:pPr>
        <w:ind w:left="1701"/>
        <w:rPr>
          <w:rFonts w:ascii="Calibri" w:hAnsi="Calibri" w:cs="Calibri"/>
          <w:sz w:val="22"/>
          <w:lang w:val="en-AU"/>
        </w:rPr>
      </w:pPr>
    </w:p>
    <w:p w14:paraId="127A09C7" w14:textId="77777777" w:rsidR="0007677A" w:rsidRDefault="0007677A" w:rsidP="0007677A">
      <w:pPr>
        <w:ind w:left="1701"/>
        <w:rPr>
          <w:rFonts w:ascii="Calibri" w:hAnsi="Calibri" w:cs="Calibri"/>
          <w:sz w:val="22"/>
          <w:lang w:val="en-AU"/>
        </w:rPr>
      </w:pPr>
    </w:p>
    <w:p w14:paraId="6ED5D0E9" w14:textId="77777777" w:rsidR="00797479" w:rsidRDefault="00797479" w:rsidP="0007677A">
      <w:pPr>
        <w:ind w:left="1701"/>
        <w:rPr>
          <w:rFonts w:ascii="Calibri" w:hAnsi="Calibri" w:cs="Calibri"/>
          <w:sz w:val="22"/>
          <w:lang w:val="en-AU"/>
        </w:rPr>
      </w:pPr>
    </w:p>
    <w:p w14:paraId="1BBC6EA3" w14:textId="77777777" w:rsidR="0000222E" w:rsidRPr="007564CE" w:rsidRDefault="0000222E" w:rsidP="0007677A">
      <w:pPr>
        <w:ind w:left="1701"/>
        <w:rPr>
          <w:rFonts w:ascii="Calibri" w:hAnsi="Calibri" w:cs="Calibri"/>
          <w:sz w:val="22"/>
          <w:lang w:val="en-AU"/>
        </w:rPr>
      </w:pPr>
    </w:p>
    <w:p w14:paraId="26ED1D96" w14:textId="77777777" w:rsidR="0007677A" w:rsidRPr="007564CE" w:rsidRDefault="00CE7154"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7194CA12" w14:textId="40CF9A62" w:rsidR="0007677A" w:rsidRPr="007564CE" w:rsidRDefault="009376B2"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Community</w:t>
      </w:r>
      <w:r w:rsidR="00CE7154" w:rsidRPr="007564CE">
        <w:rPr>
          <w:rFonts w:ascii="Calibri" w:eastAsia="Calibri" w:hAnsi="Calibri" w:cs="Calibri"/>
          <w:spacing w:val="24"/>
          <w:sz w:val="40"/>
          <w:szCs w:val="40"/>
          <w:lang w:val="en-AU"/>
        </w:rPr>
        <w:t xml:space="preserve"> </w:t>
      </w:r>
      <w:r w:rsidR="00CE7154">
        <w:rPr>
          <w:rFonts w:ascii="Calibri" w:eastAsia="Calibri" w:hAnsi="Calibri" w:cs="Calibri"/>
          <w:spacing w:val="24"/>
          <w:sz w:val="40"/>
          <w:szCs w:val="40"/>
          <w:lang w:val="en-AU"/>
        </w:rPr>
        <w:t>C</w:t>
      </w:r>
      <w:r w:rsidR="00CE7154" w:rsidRPr="007564CE">
        <w:rPr>
          <w:rFonts w:ascii="Calibri" w:eastAsia="Calibri" w:hAnsi="Calibri" w:cs="Calibri"/>
          <w:spacing w:val="24"/>
          <w:sz w:val="40"/>
          <w:szCs w:val="40"/>
          <w:lang w:val="en-AU"/>
        </w:rPr>
        <w:t xml:space="preserve">ouncil </w:t>
      </w:r>
      <w:r w:rsidR="00CE7154">
        <w:rPr>
          <w:rFonts w:ascii="Calibri" w:eastAsia="Calibri" w:hAnsi="Calibri" w:cs="Calibri"/>
          <w:spacing w:val="24"/>
          <w:sz w:val="40"/>
          <w:szCs w:val="40"/>
          <w:lang w:val="en-AU"/>
        </w:rPr>
        <w:t>M</w:t>
      </w:r>
      <w:r w:rsidR="00CE7154" w:rsidRPr="007564CE">
        <w:rPr>
          <w:rFonts w:ascii="Calibri" w:eastAsia="Calibri" w:hAnsi="Calibri" w:cs="Calibri"/>
          <w:spacing w:val="24"/>
          <w:sz w:val="40"/>
          <w:szCs w:val="40"/>
          <w:lang w:val="en-AU"/>
        </w:rPr>
        <w:t>eeting</w:t>
      </w:r>
    </w:p>
    <w:p w14:paraId="741918C9" w14:textId="77777777" w:rsidR="0007677A" w:rsidRDefault="00CE7154"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21 March 2022 at 7:30 pm</w:t>
      </w:r>
    </w:p>
    <w:p w14:paraId="01D8C7CA" w14:textId="77777777" w:rsidR="0007677A" w:rsidRDefault="0007677A" w:rsidP="0007677A">
      <w:pPr>
        <w:ind w:left="1701"/>
        <w:rPr>
          <w:rFonts w:ascii="Calibri" w:eastAsia="Calibri" w:hAnsi="Calibri" w:cs="Calibri"/>
          <w:spacing w:val="24"/>
          <w:sz w:val="32"/>
          <w:szCs w:val="32"/>
          <w:lang w:val="en-AU"/>
        </w:rPr>
      </w:pPr>
    </w:p>
    <w:p w14:paraId="74755218" w14:textId="77777777" w:rsidR="00380A18" w:rsidRDefault="00380A18" w:rsidP="0007677A">
      <w:pPr>
        <w:ind w:left="1701"/>
        <w:rPr>
          <w:rFonts w:ascii="Calibri" w:eastAsia="Calibri" w:hAnsi="Calibri" w:cs="Calibri"/>
          <w:spacing w:val="24"/>
          <w:sz w:val="32"/>
          <w:szCs w:val="32"/>
          <w:lang w:val="en-AU"/>
        </w:rPr>
      </w:pPr>
    </w:p>
    <w:p w14:paraId="53DB4806" w14:textId="77777777" w:rsidR="00380A18" w:rsidRDefault="00380A18" w:rsidP="0007677A">
      <w:pPr>
        <w:ind w:left="1701"/>
        <w:rPr>
          <w:rFonts w:ascii="Calibri" w:eastAsia="Calibri" w:hAnsi="Calibri" w:cs="Calibri"/>
          <w:spacing w:val="24"/>
          <w:sz w:val="32"/>
          <w:szCs w:val="32"/>
          <w:lang w:val="en-AU"/>
        </w:rPr>
      </w:pPr>
    </w:p>
    <w:p w14:paraId="1E66EEEA" w14:textId="77777777" w:rsidR="00380A18" w:rsidRDefault="00380A18" w:rsidP="0007677A">
      <w:pPr>
        <w:ind w:left="1701"/>
        <w:rPr>
          <w:rFonts w:ascii="Calibri" w:eastAsia="Calibri" w:hAnsi="Calibri" w:cs="Calibri"/>
          <w:spacing w:val="24"/>
          <w:sz w:val="32"/>
          <w:szCs w:val="32"/>
          <w:lang w:val="en-AU"/>
        </w:rPr>
      </w:pPr>
    </w:p>
    <w:p w14:paraId="6DE84D96" w14:textId="77777777" w:rsidR="00380A18" w:rsidRDefault="00380A18" w:rsidP="0007677A">
      <w:pPr>
        <w:ind w:left="1701"/>
        <w:rPr>
          <w:rFonts w:ascii="Calibri" w:eastAsia="Calibri" w:hAnsi="Calibri" w:cs="Calibri"/>
          <w:spacing w:val="24"/>
          <w:sz w:val="32"/>
          <w:szCs w:val="32"/>
          <w:lang w:val="en-AU"/>
        </w:rPr>
      </w:pPr>
    </w:p>
    <w:p w14:paraId="03F577BF" w14:textId="77777777" w:rsidR="00380A18" w:rsidRDefault="00380A18" w:rsidP="0007677A">
      <w:pPr>
        <w:ind w:left="1701"/>
        <w:rPr>
          <w:rFonts w:ascii="Calibri" w:eastAsia="Calibri" w:hAnsi="Calibri" w:cs="Calibri"/>
          <w:spacing w:val="24"/>
          <w:sz w:val="32"/>
          <w:szCs w:val="32"/>
          <w:lang w:val="en-AU"/>
        </w:rPr>
      </w:pPr>
    </w:p>
    <w:p w14:paraId="7AFF7E6D" w14:textId="77777777" w:rsidR="00380A18" w:rsidRDefault="00380A18" w:rsidP="0007677A">
      <w:pPr>
        <w:ind w:left="1701"/>
        <w:rPr>
          <w:rFonts w:ascii="Calibri" w:eastAsia="Calibri" w:hAnsi="Calibri" w:cs="Calibri"/>
          <w:spacing w:val="24"/>
          <w:sz w:val="32"/>
          <w:szCs w:val="32"/>
          <w:lang w:val="en-AU"/>
        </w:rPr>
      </w:pPr>
    </w:p>
    <w:p w14:paraId="36A20399" w14:textId="77777777" w:rsidR="00380A18" w:rsidRDefault="00380A18" w:rsidP="0007677A">
      <w:pPr>
        <w:ind w:left="1701"/>
        <w:rPr>
          <w:rFonts w:ascii="Calibri" w:eastAsia="Calibri" w:hAnsi="Calibri" w:cs="Calibri"/>
          <w:spacing w:val="24"/>
          <w:sz w:val="32"/>
          <w:szCs w:val="32"/>
          <w:lang w:val="en-AU"/>
        </w:rPr>
      </w:pPr>
    </w:p>
    <w:p w14:paraId="0070E2EC" w14:textId="77777777" w:rsidR="00380A18" w:rsidRDefault="00380A18" w:rsidP="00141DEF">
      <w:pPr>
        <w:ind w:left="1701"/>
        <w:jc w:val="right"/>
        <w:rPr>
          <w:rFonts w:ascii="Calibri" w:eastAsia="Calibri" w:hAnsi="Calibri" w:cs="Calibri"/>
          <w:spacing w:val="24"/>
          <w:sz w:val="32"/>
          <w:szCs w:val="32"/>
          <w:lang w:val="en-AU"/>
        </w:rPr>
      </w:pPr>
    </w:p>
    <w:p w14:paraId="05BE1F27" w14:textId="77777777" w:rsidR="00380A18" w:rsidRDefault="00380A18" w:rsidP="0007677A">
      <w:pPr>
        <w:ind w:left="1701"/>
        <w:rPr>
          <w:rFonts w:ascii="Calibri" w:eastAsia="Calibri" w:hAnsi="Calibri" w:cs="Calibri"/>
          <w:spacing w:val="24"/>
          <w:sz w:val="32"/>
          <w:szCs w:val="32"/>
          <w:lang w:val="en-AU"/>
        </w:rPr>
      </w:pPr>
    </w:p>
    <w:p w14:paraId="69BDBD1C" w14:textId="77777777" w:rsidR="00380A18" w:rsidRDefault="00380A18" w:rsidP="0007677A">
      <w:pPr>
        <w:ind w:left="1701"/>
        <w:rPr>
          <w:rFonts w:ascii="Calibri" w:eastAsia="Calibri" w:hAnsi="Calibri" w:cs="Calibri"/>
          <w:spacing w:val="24"/>
          <w:sz w:val="32"/>
          <w:szCs w:val="32"/>
          <w:lang w:val="en-AU"/>
        </w:rPr>
      </w:pPr>
    </w:p>
    <w:p w14:paraId="2F0CCB60" w14:textId="77777777" w:rsidR="00380A18" w:rsidRDefault="00380A18" w:rsidP="0007677A">
      <w:pPr>
        <w:ind w:left="1701"/>
        <w:rPr>
          <w:rFonts w:ascii="Calibri" w:eastAsia="Calibri" w:hAnsi="Calibri" w:cs="Calibri"/>
          <w:spacing w:val="24"/>
          <w:sz w:val="32"/>
          <w:szCs w:val="32"/>
          <w:lang w:val="en-AU"/>
        </w:rPr>
      </w:pPr>
    </w:p>
    <w:p w14:paraId="18E2E131" w14:textId="77777777" w:rsidR="00380A18" w:rsidRDefault="00380A18" w:rsidP="0007677A">
      <w:pPr>
        <w:ind w:left="1701"/>
        <w:rPr>
          <w:rFonts w:ascii="Calibri" w:eastAsia="Calibri" w:hAnsi="Calibri" w:cs="Calibri"/>
          <w:spacing w:val="24"/>
          <w:sz w:val="32"/>
          <w:szCs w:val="32"/>
          <w:lang w:val="en-AU"/>
        </w:rPr>
      </w:pPr>
    </w:p>
    <w:p w14:paraId="52E5DAEF" w14:textId="77777777" w:rsidR="00380A18" w:rsidRDefault="00380A18" w:rsidP="0007677A">
      <w:pPr>
        <w:ind w:left="1701"/>
        <w:rPr>
          <w:rFonts w:ascii="Calibri" w:eastAsia="Calibri" w:hAnsi="Calibri" w:cs="Calibri"/>
          <w:spacing w:val="24"/>
          <w:sz w:val="32"/>
          <w:szCs w:val="32"/>
          <w:lang w:val="en-AU"/>
        </w:rPr>
      </w:pPr>
    </w:p>
    <w:p w14:paraId="570CDD43" w14:textId="77777777" w:rsidR="00380A18" w:rsidRDefault="00380A18" w:rsidP="0007677A">
      <w:pPr>
        <w:ind w:left="1701"/>
        <w:rPr>
          <w:rFonts w:ascii="Calibri" w:eastAsia="Calibri" w:hAnsi="Calibri" w:cs="Calibri"/>
          <w:spacing w:val="24"/>
          <w:sz w:val="32"/>
          <w:szCs w:val="32"/>
          <w:lang w:val="en-AU"/>
        </w:rPr>
      </w:pPr>
    </w:p>
    <w:p w14:paraId="23913666" w14:textId="77777777" w:rsidR="00380A18" w:rsidRDefault="00380A18" w:rsidP="0007677A">
      <w:pPr>
        <w:ind w:left="1701"/>
        <w:rPr>
          <w:rFonts w:ascii="Calibri" w:eastAsia="Calibri" w:hAnsi="Calibri" w:cs="Calibri"/>
          <w:spacing w:val="24"/>
          <w:sz w:val="32"/>
          <w:szCs w:val="32"/>
          <w:lang w:val="en-AU"/>
        </w:rPr>
      </w:pPr>
    </w:p>
    <w:p w14:paraId="14E09F7B" w14:textId="77777777" w:rsidR="0061442F" w:rsidRDefault="0061442F" w:rsidP="25101939">
      <w:pPr>
        <w:ind w:left="1701"/>
        <w:rPr>
          <w:rFonts w:ascii="Calibri" w:hAnsi="Calibri"/>
          <w:spacing w:val="24"/>
          <w:sz w:val="32"/>
          <w:szCs w:val="32"/>
          <w:lang w:val="en-AU"/>
        </w:rPr>
      </w:pPr>
    </w:p>
    <w:p w14:paraId="0852DC8C" w14:textId="77777777" w:rsidR="25101939" w:rsidRDefault="25101939" w:rsidP="25101939">
      <w:pPr>
        <w:ind w:left="1701"/>
        <w:rPr>
          <w:rFonts w:ascii="Calibri" w:hAnsi="Calibri"/>
          <w:sz w:val="22"/>
          <w:szCs w:val="22"/>
          <w:lang w:val="en-AU"/>
        </w:rPr>
      </w:pPr>
    </w:p>
    <w:p w14:paraId="6DE39670" w14:textId="77777777" w:rsidR="0061442F" w:rsidRDefault="0061442F" w:rsidP="0007677A">
      <w:pPr>
        <w:ind w:left="1701"/>
        <w:rPr>
          <w:rFonts w:ascii="Calibri" w:eastAsia="Calibri" w:hAnsi="Calibri" w:cs="Calibri"/>
          <w:spacing w:val="24"/>
          <w:sz w:val="32"/>
          <w:szCs w:val="32"/>
          <w:lang w:val="en-AU"/>
        </w:rPr>
      </w:pPr>
    </w:p>
    <w:p w14:paraId="4F0F2DA3" w14:textId="77777777" w:rsidR="00380A18" w:rsidRPr="007564CE" w:rsidRDefault="00CE7154"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Community Hall at Whittlesea Community Activity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57 Laurel Street, Whittlesea</w:t>
      </w:r>
    </w:p>
    <w:p w14:paraId="1456B63C" w14:textId="77777777" w:rsidR="0007677A" w:rsidRPr="007564CE" w:rsidRDefault="00CE7154"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5D99E47A" w14:textId="77777777" w:rsidR="000E6EC9" w:rsidRPr="0003490A" w:rsidRDefault="000E6EC9" w:rsidP="0003490A">
      <w:pPr>
        <w:rPr>
          <w:rFonts w:ascii="Calibri" w:hAnsi="Calibri"/>
          <w:sz w:val="22"/>
          <w:lang w:val="en-AU"/>
        </w:rPr>
      </w:pPr>
    </w:p>
    <w:p w14:paraId="73DEFD80" w14:textId="77777777" w:rsidR="00A77B3E" w:rsidRDefault="00A77B3E">
      <w:pPr>
        <w:sectPr w:rsidR="00A77B3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20" w:footer="720" w:gutter="0"/>
          <w:cols w:space="720"/>
          <w:docGrid w:linePitch="360"/>
        </w:sectPr>
      </w:pPr>
    </w:p>
    <w:p w14:paraId="4CB007E4" w14:textId="77777777" w:rsidR="000E6EC9" w:rsidRPr="00BD5B03" w:rsidRDefault="00CE7154"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182BA15A" w14:textId="77777777" w:rsidR="00C86958" w:rsidRPr="00BD5B03" w:rsidRDefault="00CE7154"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0AB1383D" w14:textId="04E03DEE" w:rsidR="008E5258" w:rsidRDefault="00CE7154"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29B48956" w14:textId="25BF10CD" w:rsidR="00D20EF4" w:rsidRPr="00D20EF4" w:rsidRDefault="00D20EF4" w:rsidP="00C86958">
      <w:pPr>
        <w:rPr>
          <w:rFonts w:ascii="Calibri" w:hAnsi="Calibri"/>
          <w:sz w:val="32"/>
          <w:szCs w:val="32"/>
          <w:lang w:val="en-AU"/>
        </w:rPr>
      </w:pPr>
      <w:r>
        <w:rPr>
          <w:rFonts w:ascii="Calibri" w:hAnsi="Calibri"/>
          <w:sz w:val="32"/>
          <w:szCs w:val="32"/>
          <w:lang w:val="en-AU"/>
        </w:rPr>
        <w:t>Peita Duncan</w:t>
      </w:r>
      <w:r>
        <w:rPr>
          <w:rFonts w:ascii="Calibri" w:hAnsi="Calibri"/>
          <w:sz w:val="32"/>
          <w:szCs w:val="32"/>
          <w:lang w:val="en-AU"/>
        </w:rPr>
        <w:tab/>
      </w:r>
      <w:r>
        <w:rPr>
          <w:rFonts w:ascii="Calibri" w:hAnsi="Calibri"/>
          <w:sz w:val="32"/>
          <w:szCs w:val="32"/>
          <w:lang w:val="en-AU"/>
        </w:rPr>
        <w:tab/>
      </w:r>
      <w:r>
        <w:rPr>
          <w:rFonts w:ascii="Calibri" w:hAnsi="Calibri"/>
          <w:sz w:val="32"/>
          <w:szCs w:val="32"/>
          <w:lang w:val="en-AU"/>
        </w:rPr>
        <w:tab/>
        <w:t>Administrator</w:t>
      </w:r>
    </w:p>
    <w:p w14:paraId="4BC72465" w14:textId="77777777" w:rsidR="009732ED" w:rsidRDefault="009732ED" w:rsidP="009732ED">
      <w:pPr>
        <w:rPr>
          <w:rFonts w:ascii="Calibri" w:hAnsi="Calibri"/>
          <w:b/>
          <w:bCs/>
          <w:sz w:val="28"/>
          <w:szCs w:val="28"/>
          <w:lang w:val="en-AU"/>
        </w:rPr>
      </w:pPr>
    </w:p>
    <w:p w14:paraId="31CC2549" w14:textId="77777777" w:rsidR="009732ED" w:rsidRPr="00F85A5F" w:rsidRDefault="00CE7154"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7FBF3F40" w14:textId="77777777" w:rsidR="009732ED" w:rsidRDefault="009732ED" w:rsidP="00C86958">
      <w:pPr>
        <w:rPr>
          <w:rFonts w:ascii="Calibri" w:hAnsi="Calibri"/>
          <w:b/>
          <w:bCs/>
          <w:sz w:val="28"/>
          <w:szCs w:val="28"/>
          <w:lang w:val="en-AU"/>
        </w:rPr>
      </w:pPr>
    </w:p>
    <w:p w14:paraId="66EA835E" w14:textId="77777777" w:rsidR="009732ED" w:rsidRPr="003A22E3" w:rsidRDefault="00CE7154"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4DBE9692" w14:textId="77777777" w:rsidR="009732ED" w:rsidRPr="00D04286" w:rsidRDefault="00CE7154"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23A34EAF" w14:textId="77777777" w:rsidR="009732ED" w:rsidRPr="00D04286" w:rsidRDefault="009732ED" w:rsidP="009732ED">
      <w:pPr>
        <w:rPr>
          <w:rFonts w:ascii="Calibri" w:hAnsi="Calibri"/>
          <w:sz w:val="28"/>
          <w:szCs w:val="28"/>
          <w:lang w:val="en-AU"/>
        </w:rPr>
      </w:pPr>
    </w:p>
    <w:p w14:paraId="4B0E5BC7" w14:textId="77777777" w:rsidR="009732ED" w:rsidRPr="00D04286" w:rsidRDefault="00CE7154" w:rsidP="009732E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4F68F28B" w14:textId="5E712A27" w:rsidR="009732ED" w:rsidRDefault="254071E7" w:rsidP="35A87E1B">
      <w:pPr>
        <w:spacing w:line="259" w:lineRule="auto"/>
        <w:rPr>
          <w:rFonts w:ascii="Calibri" w:hAnsi="Calibri"/>
          <w:sz w:val="28"/>
          <w:szCs w:val="28"/>
          <w:lang w:val="en-AU"/>
        </w:rPr>
      </w:pPr>
      <w:r w:rsidRPr="167AB0F2">
        <w:rPr>
          <w:rFonts w:ascii="Calibri" w:hAnsi="Calibri"/>
          <w:sz w:val="28"/>
          <w:szCs w:val="28"/>
          <w:lang w:val="en-AU"/>
        </w:rPr>
        <w:t>Mar</w:t>
      </w:r>
      <w:r w:rsidR="009376B2">
        <w:rPr>
          <w:rFonts w:ascii="Calibri" w:hAnsi="Calibri"/>
          <w:sz w:val="28"/>
          <w:szCs w:val="28"/>
          <w:lang w:val="en-AU"/>
        </w:rPr>
        <w:t>ilyn Kearney</w:t>
      </w:r>
      <w:r w:rsidR="00CE7154">
        <w:rPr>
          <w:rFonts w:ascii="Calibri" w:hAnsi="Calibri"/>
          <w:sz w:val="22"/>
          <w:lang w:val="en-AU"/>
        </w:rPr>
        <w:tab/>
      </w:r>
      <w:r w:rsidR="00CE7154">
        <w:rPr>
          <w:rFonts w:ascii="Calibri" w:hAnsi="Calibri"/>
          <w:sz w:val="22"/>
          <w:lang w:val="en-AU"/>
        </w:rPr>
        <w:tab/>
      </w:r>
      <w:r w:rsidR="009376B2">
        <w:rPr>
          <w:rFonts w:ascii="Calibri" w:hAnsi="Calibri"/>
          <w:sz w:val="28"/>
          <w:szCs w:val="28"/>
          <w:lang w:val="en-AU"/>
        </w:rPr>
        <w:t>Interim</w:t>
      </w:r>
      <w:r w:rsidR="1EF8EA4A" w:rsidRPr="167AB0F2">
        <w:rPr>
          <w:rFonts w:ascii="Calibri" w:hAnsi="Calibri"/>
          <w:sz w:val="28"/>
          <w:szCs w:val="28"/>
          <w:lang w:val="en-AU"/>
        </w:rPr>
        <w:t xml:space="preserve"> </w:t>
      </w:r>
      <w:r w:rsidR="00CE7154" w:rsidRPr="167AB0F2">
        <w:rPr>
          <w:rFonts w:ascii="Calibri" w:hAnsi="Calibri"/>
          <w:sz w:val="28"/>
          <w:szCs w:val="28"/>
          <w:lang w:val="en-AU"/>
        </w:rPr>
        <w:t xml:space="preserve">Director Corporate </w:t>
      </w:r>
      <w:r w:rsidR="6EFC0B88" w:rsidRPr="167AB0F2">
        <w:rPr>
          <w:rFonts w:ascii="Calibri" w:hAnsi="Calibri"/>
          <w:sz w:val="28"/>
          <w:szCs w:val="28"/>
          <w:lang w:val="en-AU"/>
        </w:rPr>
        <w:t xml:space="preserve">&amp; Shared </w:t>
      </w:r>
      <w:r w:rsidR="00CE7154" w:rsidRPr="167AB0F2">
        <w:rPr>
          <w:rFonts w:ascii="Calibri" w:hAnsi="Calibri"/>
          <w:sz w:val="28"/>
          <w:szCs w:val="28"/>
          <w:lang w:val="en-AU"/>
        </w:rPr>
        <w:t>Services</w:t>
      </w:r>
    </w:p>
    <w:p w14:paraId="366B0A30" w14:textId="7523576E" w:rsidR="00D20EF4" w:rsidRDefault="00D20EF4" w:rsidP="35A87E1B">
      <w:pPr>
        <w:spacing w:line="259" w:lineRule="auto"/>
        <w:rPr>
          <w:rFonts w:ascii="Calibri" w:hAnsi="Calibri"/>
          <w:sz w:val="28"/>
          <w:szCs w:val="28"/>
          <w:lang w:val="en-AU"/>
        </w:rPr>
      </w:pPr>
      <w:r>
        <w:rPr>
          <w:rFonts w:ascii="Calibri" w:hAnsi="Calibri"/>
          <w:sz w:val="28"/>
          <w:szCs w:val="28"/>
          <w:lang w:val="en-AU"/>
        </w:rPr>
        <w:t>Kate McCaughey</w:t>
      </w:r>
      <w:r>
        <w:rPr>
          <w:rFonts w:ascii="Calibri" w:hAnsi="Calibri"/>
          <w:sz w:val="28"/>
          <w:szCs w:val="28"/>
          <w:lang w:val="en-AU"/>
        </w:rPr>
        <w:tab/>
      </w:r>
      <w:r>
        <w:rPr>
          <w:rFonts w:ascii="Calibri" w:hAnsi="Calibri"/>
          <w:sz w:val="28"/>
          <w:szCs w:val="28"/>
          <w:lang w:val="en-AU"/>
        </w:rPr>
        <w:tab/>
        <w:t>Director Community Wellbeing</w:t>
      </w:r>
    </w:p>
    <w:p w14:paraId="67DE0D0C" w14:textId="1E1ADF5D" w:rsidR="00D20EF4" w:rsidRDefault="00D20EF4" w:rsidP="35A87E1B">
      <w:pPr>
        <w:spacing w:line="259" w:lineRule="auto"/>
        <w:rPr>
          <w:rFonts w:ascii="Calibri" w:hAnsi="Calibri"/>
          <w:sz w:val="28"/>
          <w:szCs w:val="28"/>
          <w:lang w:val="en-AU"/>
        </w:rPr>
      </w:pPr>
      <w:r>
        <w:rPr>
          <w:rFonts w:ascii="Calibri" w:hAnsi="Calibri"/>
          <w:sz w:val="28"/>
          <w:szCs w:val="28"/>
          <w:lang w:val="en-AU"/>
        </w:rPr>
        <w:t>Janine Morgan</w:t>
      </w:r>
      <w:r>
        <w:rPr>
          <w:rFonts w:ascii="Calibri" w:hAnsi="Calibri"/>
          <w:sz w:val="28"/>
          <w:szCs w:val="28"/>
          <w:lang w:val="en-AU"/>
        </w:rPr>
        <w:tab/>
      </w:r>
      <w:r>
        <w:rPr>
          <w:rFonts w:ascii="Calibri" w:hAnsi="Calibri"/>
          <w:sz w:val="28"/>
          <w:szCs w:val="28"/>
          <w:lang w:val="en-AU"/>
        </w:rPr>
        <w:tab/>
        <w:t>Executive Manager Public Affairs</w:t>
      </w:r>
    </w:p>
    <w:p w14:paraId="07F7A36B" w14:textId="54D99A61" w:rsidR="00D20EF4" w:rsidRPr="00D04286" w:rsidRDefault="00D20EF4" w:rsidP="35A87E1B">
      <w:pPr>
        <w:spacing w:line="259" w:lineRule="auto"/>
        <w:rPr>
          <w:rFonts w:ascii="Calibri" w:hAnsi="Calibri"/>
          <w:sz w:val="22"/>
          <w:szCs w:val="22"/>
          <w:lang w:val="en-AU"/>
        </w:rPr>
      </w:pPr>
      <w:r>
        <w:rPr>
          <w:rFonts w:ascii="Calibri" w:hAnsi="Calibri"/>
          <w:sz w:val="28"/>
          <w:szCs w:val="28"/>
          <w:lang w:val="en-AU"/>
        </w:rPr>
        <w:t>Justin O’Meara</w:t>
      </w:r>
      <w:r>
        <w:rPr>
          <w:rFonts w:ascii="Calibri" w:hAnsi="Calibri"/>
          <w:sz w:val="28"/>
          <w:szCs w:val="28"/>
          <w:lang w:val="en-AU"/>
        </w:rPr>
        <w:tab/>
      </w:r>
      <w:r>
        <w:rPr>
          <w:rFonts w:ascii="Calibri" w:hAnsi="Calibri"/>
          <w:sz w:val="28"/>
          <w:szCs w:val="28"/>
          <w:lang w:val="en-AU"/>
        </w:rPr>
        <w:tab/>
        <w:t>Director Planning &amp; Development</w:t>
      </w:r>
    </w:p>
    <w:p w14:paraId="6171B5E7" w14:textId="77777777" w:rsidR="009732ED" w:rsidRPr="003C7F60" w:rsidRDefault="00CE7154"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625C3708" w14:textId="3BEF17CF" w:rsidR="009732ED" w:rsidRDefault="009732ED" w:rsidP="00C86958">
      <w:pPr>
        <w:rPr>
          <w:rFonts w:ascii="Calibri" w:hAnsi="Calibri"/>
          <w:b/>
          <w:bCs/>
          <w:sz w:val="28"/>
          <w:szCs w:val="28"/>
          <w:lang w:val="en-AU"/>
        </w:rPr>
      </w:pPr>
    </w:p>
    <w:p w14:paraId="06B81F20" w14:textId="77777777" w:rsidR="000E6EC9" w:rsidRPr="00DD678D" w:rsidRDefault="00A77B3E" w:rsidP="0003490A">
      <w:pPr>
        <w:rPr>
          <w:rFonts w:ascii="Calibri" w:hAnsi="Calibri"/>
          <w:sz w:val="32"/>
          <w:szCs w:val="32"/>
          <w:lang w:val="en-AU"/>
        </w:rPr>
      </w:pPr>
      <w:r>
        <w:br w:type="page"/>
      </w:r>
      <w:r w:rsidR="00CE7154"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608ED3B5" w14:textId="77777777" w:rsidR="00DD678D" w:rsidRPr="00DD678D" w:rsidRDefault="00DD678D" w:rsidP="0003490A">
      <w:pPr>
        <w:rPr>
          <w:rFonts w:ascii="Calibri" w:hAnsi="Calibri"/>
          <w:lang w:val="en-AU"/>
        </w:rPr>
      </w:pPr>
    </w:p>
    <w:p w14:paraId="625CB2B9" w14:textId="77777777" w:rsidR="00DD678D" w:rsidRDefault="00CE7154" w:rsidP="0003490A">
      <w:pPr>
        <w:rPr>
          <w:rFonts w:ascii="Calibri" w:hAnsi="Calibri"/>
          <w:lang w:val="en-AU"/>
        </w:rPr>
      </w:pPr>
      <w:r w:rsidRPr="00DD678D">
        <w:rPr>
          <w:rFonts w:ascii="Calibri" w:hAnsi="Calibri"/>
          <w:lang w:val="en-AU"/>
        </w:rPr>
        <w:t>The Chief Executive Officer submits the following business:</w:t>
      </w:r>
    </w:p>
    <w:p w14:paraId="19415999" w14:textId="77777777" w:rsidR="00393820" w:rsidRPr="00DD678D" w:rsidRDefault="00393820" w:rsidP="0003490A">
      <w:pPr>
        <w:rPr>
          <w:rFonts w:ascii="Calibri" w:hAnsi="Calibri"/>
          <w:lang w:val="en-AU"/>
        </w:rPr>
      </w:pPr>
    </w:p>
    <w:p w14:paraId="41A75EDC" w14:textId="41BF4A01" w:rsidR="00D104DB" w:rsidRDefault="00CE7154">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98935317" w:history="1">
        <w:r w:rsidR="00D104DB" w:rsidRPr="004D6F3C">
          <w:rPr>
            <w:rStyle w:val="Hyperlink"/>
            <w:noProof/>
          </w:rPr>
          <w:t>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Opening</w:t>
        </w:r>
        <w:r w:rsidR="00D104DB">
          <w:rPr>
            <w:noProof/>
          </w:rPr>
          <w:tab/>
        </w:r>
        <w:r w:rsidR="00D104DB">
          <w:rPr>
            <w:noProof/>
          </w:rPr>
          <w:fldChar w:fldCharType="begin"/>
        </w:r>
        <w:r w:rsidR="00D104DB">
          <w:rPr>
            <w:noProof/>
          </w:rPr>
          <w:instrText xml:space="preserve"> PAGEREF _Toc98935317 \h </w:instrText>
        </w:r>
        <w:r w:rsidR="00D104DB">
          <w:rPr>
            <w:noProof/>
          </w:rPr>
        </w:r>
        <w:r w:rsidR="00D104DB">
          <w:rPr>
            <w:noProof/>
          </w:rPr>
          <w:fldChar w:fldCharType="separate"/>
        </w:r>
        <w:r w:rsidR="00D104DB">
          <w:rPr>
            <w:noProof/>
          </w:rPr>
          <w:t>5</w:t>
        </w:r>
        <w:r w:rsidR="00D104DB">
          <w:rPr>
            <w:noProof/>
          </w:rPr>
          <w:fldChar w:fldCharType="end"/>
        </w:r>
      </w:hyperlink>
    </w:p>
    <w:p w14:paraId="4CEEEC4C" w14:textId="7D11C242" w:rsidR="00D104DB" w:rsidRDefault="00104A58">
      <w:pPr>
        <w:pStyle w:val="TOC2"/>
        <w:rPr>
          <w:rFonts w:asciiTheme="minorHAnsi" w:eastAsiaTheme="minorEastAsia" w:hAnsiTheme="minorHAnsi" w:cstheme="minorBidi"/>
          <w:noProof/>
          <w:color w:val="auto"/>
          <w:sz w:val="22"/>
          <w:szCs w:val="22"/>
          <w:lang w:val="en-AU" w:eastAsia="en-AU"/>
        </w:rPr>
      </w:pPr>
      <w:hyperlink w:anchor="_Toc98935318" w:history="1">
        <w:r w:rsidR="00D104DB" w:rsidRPr="004D6F3C">
          <w:rPr>
            <w:rStyle w:val="Hyperlink"/>
            <w:noProof/>
          </w:rPr>
          <w:t>1.1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Meeting Opening and Introductions</w:t>
        </w:r>
        <w:r w:rsidR="00D104DB">
          <w:rPr>
            <w:noProof/>
          </w:rPr>
          <w:tab/>
        </w:r>
        <w:r w:rsidR="00D104DB">
          <w:rPr>
            <w:noProof/>
          </w:rPr>
          <w:fldChar w:fldCharType="begin"/>
        </w:r>
        <w:r w:rsidR="00D104DB">
          <w:rPr>
            <w:noProof/>
          </w:rPr>
          <w:instrText xml:space="preserve"> PAGEREF _Toc98935318 \h </w:instrText>
        </w:r>
        <w:r w:rsidR="00D104DB">
          <w:rPr>
            <w:noProof/>
          </w:rPr>
        </w:r>
        <w:r w:rsidR="00D104DB">
          <w:rPr>
            <w:noProof/>
          </w:rPr>
          <w:fldChar w:fldCharType="separate"/>
        </w:r>
        <w:r w:rsidR="00D104DB">
          <w:rPr>
            <w:noProof/>
          </w:rPr>
          <w:t>5</w:t>
        </w:r>
        <w:r w:rsidR="00D104DB">
          <w:rPr>
            <w:noProof/>
          </w:rPr>
          <w:fldChar w:fldCharType="end"/>
        </w:r>
      </w:hyperlink>
    </w:p>
    <w:p w14:paraId="04EBF94D" w14:textId="0B87F481" w:rsidR="00D104DB" w:rsidRDefault="00104A58">
      <w:pPr>
        <w:pStyle w:val="TOC2"/>
        <w:rPr>
          <w:rFonts w:asciiTheme="minorHAnsi" w:eastAsiaTheme="minorEastAsia" w:hAnsiTheme="minorHAnsi" w:cstheme="minorBidi"/>
          <w:noProof/>
          <w:color w:val="auto"/>
          <w:sz w:val="22"/>
          <w:szCs w:val="22"/>
          <w:lang w:val="en-AU" w:eastAsia="en-AU"/>
        </w:rPr>
      </w:pPr>
      <w:hyperlink w:anchor="_Toc98935319" w:history="1">
        <w:r w:rsidR="00D104DB" w:rsidRPr="004D6F3C">
          <w:rPr>
            <w:rStyle w:val="Hyperlink"/>
            <w:noProof/>
          </w:rPr>
          <w:t>1.2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Acknowledgement of Traditional Owners Statement</w:t>
        </w:r>
        <w:r w:rsidR="00D104DB">
          <w:rPr>
            <w:noProof/>
          </w:rPr>
          <w:tab/>
        </w:r>
        <w:r w:rsidR="00D104DB">
          <w:rPr>
            <w:noProof/>
          </w:rPr>
          <w:fldChar w:fldCharType="begin"/>
        </w:r>
        <w:r w:rsidR="00D104DB">
          <w:rPr>
            <w:noProof/>
          </w:rPr>
          <w:instrText xml:space="preserve"> PAGEREF _Toc98935319 \h </w:instrText>
        </w:r>
        <w:r w:rsidR="00D104DB">
          <w:rPr>
            <w:noProof/>
          </w:rPr>
        </w:r>
        <w:r w:rsidR="00D104DB">
          <w:rPr>
            <w:noProof/>
          </w:rPr>
          <w:fldChar w:fldCharType="separate"/>
        </w:r>
        <w:r w:rsidR="00D104DB">
          <w:rPr>
            <w:noProof/>
          </w:rPr>
          <w:t>5</w:t>
        </w:r>
        <w:r w:rsidR="00D104DB">
          <w:rPr>
            <w:noProof/>
          </w:rPr>
          <w:fldChar w:fldCharType="end"/>
        </w:r>
      </w:hyperlink>
    </w:p>
    <w:p w14:paraId="6BC7C2B5" w14:textId="1FDA0F00" w:rsidR="00D104DB" w:rsidRDefault="00104A58">
      <w:pPr>
        <w:pStyle w:val="TOC2"/>
        <w:rPr>
          <w:rFonts w:asciiTheme="minorHAnsi" w:eastAsiaTheme="minorEastAsia" w:hAnsiTheme="minorHAnsi" w:cstheme="minorBidi"/>
          <w:noProof/>
          <w:color w:val="auto"/>
          <w:sz w:val="22"/>
          <w:szCs w:val="22"/>
          <w:lang w:val="en-AU" w:eastAsia="en-AU"/>
        </w:rPr>
      </w:pPr>
      <w:hyperlink w:anchor="_Toc98935320" w:history="1">
        <w:r w:rsidR="00D104DB" w:rsidRPr="004D6F3C">
          <w:rPr>
            <w:rStyle w:val="Hyperlink"/>
            <w:noProof/>
          </w:rPr>
          <w:t>1.3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Harmony Day</w:t>
        </w:r>
        <w:r w:rsidR="00D104DB">
          <w:rPr>
            <w:noProof/>
          </w:rPr>
          <w:tab/>
        </w:r>
        <w:r w:rsidR="00D104DB">
          <w:rPr>
            <w:noProof/>
          </w:rPr>
          <w:fldChar w:fldCharType="begin"/>
        </w:r>
        <w:r w:rsidR="00D104DB">
          <w:rPr>
            <w:noProof/>
          </w:rPr>
          <w:instrText xml:space="preserve"> PAGEREF _Toc98935320 \h </w:instrText>
        </w:r>
        <w:r w:rsidR="00D104DB">
          <w:rPr>
            <w:noProof/>
          </w:rPr>
        </w:r>
        <w:r w:rsidR="00D104DB">
          <w:rPr>
            <w:noProof/>
          </w:rPr>
          <w:fldChar w:fldCharType="separate"/>
        </w:r>
        <w:r w:rsidR="00D104DB">
          <w:rPr>
            <w:noProof/>
          </w:rPr>
          <w:t>6</w:t>
        </w:r>
        <w:r w:rsidR="00D104DB">
          <w:rPr>
            <w:noProof/>
          </w:rPr>
          <w:fldChar w:fldCharType="end"/>
        </w:r>
      </w:hyperlink>
    </w:p>
    <w:p w14:paraId="69857B62" w14:textId="1FCA4743" w:rsidR="00D104DB" w:rsidRDefault="00104A58">
      <w:pPr>
        <w:pStyle w:val="TOC2"/>
        <w:rPr>
          <w:rFonts w:asciiTheme="minorHAnsi" w:eastAsiaTheme="minorEastAsia" w:hAnsiTheme="minorHAnsi" w:cstheme="minorBidi"/>
          <w:noProof/>
          <w:color w:val="auto"/>
          <w:sz w:val="22"/>
          <w:szCs w:val="22"/>
          <w:lang w:val="en-AU" w:eastAsia="en-AU"/>
        </w:rPr>
      </w:pPr>
      <w:hyperlink w:anchor="_Toc98935321" w:history="1">
        <w:r w:rsidR="00D104DB" w:rsidRPr="004D6F3C">
          <w:rPr>
            <w:rStyle w:val="Hyperlink"/>
            <w:noProof/>
          </w:rPr>
          <w:t>1.4</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Community Council Meeting</w:t>
        </w:r>
        <w:r w:rsidR="00D104DB">
          <w:rPr>
            <w:noProof/>
          </w:rPr>
          <w:tab/>
        </w:r>
        <w:r w:rsidR="00D104DB">
          <w:rPr>
            <w:noProof/>
          </w:rPr>
          <w:fldChar w:fldCharType="begin"/>
        </w:r>
        <w:r w:rsidR="00D104DB">
          <w:rPr>
            <w:noProof/>
          </w:rPr>
          <w:instrText xml:space="preserve"> PAGEREF _Toc98935321 \h </w:instrText>
        </w:r>
        <w:r w:rsidR="00D104DB">
          <w:rPr>
            <w:noProof/>
          </w:rPr>
        </w:r>
        <w:r w:rsidR="00D104DB">
          <w:rPr>
            <w:noProof/>
          </w:rPr>
          <w:fldChar w:fldCharType="separate"/>
        </w:r>
        <w:r w:rsidR="00D104DB">
          <w:rPr>
            <w:noProof/>
          </w:rPr>
          <w:t>6</w:t>
        </w:r>
        <w:r w:rsidR="00D104DB">
          <w:rPr>
            <w:noProof/>
          </w:rPr>
          <w:fldChar w:fldCharType="end"/>
        </w:r>
      </w:hyperlink>
    </w:p>
    <w:p w14:paraId="40DB5284" w14:textId="43DE4AD0" w:rsidR="00D104DB" w:rsidRDefault="00104A58">
      <w:pPr>
        <w:pStyle w:val="TOC2"/>
        <w:rPr>
          <w:rFonts w:asciiTheme="minorHAnsi" w:eastAsiaTheme="minorEastAsia" w:hAnsiTheme="minorHAnsi" w:cstheme="minorBidi"/>
          <w:noProof/>
          <w:color w:val="auto"/>
          <w:sz w:val="22"/>
          <w:szCs w:val="22"/>
          <w:lang w:val="en-AU" w:eastAsia="en-AU"/>
        </w:rPr>
      </w:pPr>
      <w:hyperlink w:anchor="_Toc98935322" w:history="1">
        <w:r w:rsidR="00D104DB" w:rsidRPr="004D6F3C">
          <w:rPr>
            <w:rStyle w:val="Hyperlink"/>
            <w:noProof/>
          </w:rPr>
          <w:t>1.5</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Attendance</w:t>
        </w:r>
        <w:r w:rsidR="00D104DB">
          <w:rPr>
            <w:noProof/>
          </w:rPr>
          <w:tab/>
        </w:r>
        <w:r w:rsidR="00D104DB">
          <w:rPr>
            <w:noProof/>
          </w:rPr>
          <w:fldChar w:fldCharType="begin"/>
        </w:r>
        <w:r w:rsidR="00D104DB">
          <w:rPr>
            <w:noProof/>
          </w:rPr>
          <w:instrText xml:space="preserve"> PAGEREF _Toc98935322 \h </w:instrText>
        </w:r>
        <w:r w:rsidR="00D104DB">
          <w:rPr>
            <w:noProof/>
          </w:rPr>
        </w:r>
        <w:r w:rsidR="00D104DB">
          <w:rPr>
            <w:noProof/>
          </w:rPr>
          <w:fldChar w:fldCharType="separate"/>
        </w:r>
        <w:r w:rsidR="00D104DB">
          <w:rPr>
            <w:noProof/>
          </w:rPr>
          <w:t>6</w:t>
        </w:r>
        <w:r w:rsidR="00D104DB">
          <w:rPr>
            <w:noProof/>
          </w:rPr>
          <w:fldChar w:fldCharType="end"/>
        </w:r>
      </w:hyperlink>
    </w:p>
    <w:p w14:paraId="38F96BB8" w14:textId="09F7D7A8" w:rsidR="00D104DB" w:rsidRDefault="00104A58">
      <w:pPr>
        <w:pStyle w:val="TOC1"/>
        <w:rPr>
          <w:rFonts w:asciiTheme="minorHAnsi" w:eastAsiaTheme="minorEastAsia" w:hAnsiTheme="minorHAnsi" w:cstheme="minorBidi"/>
          <w:noProof/>
          <w:color w:val="auto"/>
          <w:sz w:val="22"/>
          <w:szCs w:val="22"/>
          <w:lang w:val="en-AU" w:eastAsia="en-AU"/>
        </w:rPr>
      </w:pPr>
      <w:hyperlink w:anchor="_Toc98935323" w:history="1">
        <w:r w:rsidR="00D104DB" w:rsidRPr="004D6F3C">
          <w:rPr>
            <w:rStyle w:val="Hyperlink"/>
            <w:noProof/>
          </w:rPr>
          <w:t>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Declarations of Conflict of Interest</w:t>
        </w:r>
        <w:r w:rsidR="00D104DB">
          <w:rPr>
            <w:noProof/>
          </w:rPr>
          <w:tab/>
        </w:r>
        <w:r w:rsidR="00D104DB">
          <w:rPr>
            <w:noProof/>
          </w:rPr>
          <w:fldChar w:fldCharType="begin"/>
        </w:r>
        <w:r w:rsidR="00D104DB">
          <w:rPr>
            <w:noProof/>
          </w:rPr>
          <w:instrText xml:space="preserve"> PAGEREF _Toc98935323 \h </w:instrText>
        </w:r>
        <w:r w:rsidR="00D104DB">
          <w:rPr>
            <w:noProof/>
          </w:rPr>
        </w:r>
        <w:r w:rsidR="00D104DB">
          <w:rPr>
            <w:noProof/>
          </w:rPr>
          <w:fldChar w:fldCharType="separate"/>
        </w:r>
        <w:r w:rsidR="00D104DB">
          <w:rPr>
            <w:noProof/>
          </w:rPr>
          <w:t>6</w:t>
        </w:r>
        <w:r w:rsidR="00D104DB">
          <w:rPr>
            <w:noProof/>
          </w:rPr>
          <w:fldChar w:fldCharType="end"/>
        </w:r>
      </w:hyperlink>
    </w:p>
    <w:p w14:paraId="53A63C8C" w14:textId="19D4D290" w:rsidR="00D104DB" w:rsidRDefault="00104A58">
      <w:pPr>
        <w:pStyle w:val="TOC1"/>
        <w:rPr>
          <w:rFonts w:asciiTheme="minorHAnsi" w:eastAsiaTheme="minorEastAsia" w:hAnsiTheme="minorHAnsi" w:cstheme="minorBidi"/>
          <w:noProof/>
          <w:color w:val="auto"/>
          <w:sz w:val="22"/>
          <w:szCs w:val="22"/>
          <w:lang w:val="en-AU" w:eastAsia="en-AU"/>
        </w:rPr>
      </w:pPr>
      <w:hyperlink w:anchor="_Toc98935324" w:history="1">
        <w:r w:rsidR="00D104DB" w:rsidRPr="004D6F3C">
          <w:rPr>
            <w:rStyle w:val="Hyperlink"/>
            <w:noProof/>
          </w:rPr>
          <w:t>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Confirmation of Minutes of Previous Meeting/s</w:t>
        </w:r>
        <w:r w:rsidR="00D104DB">
          <w:rPr>
            <w:noProof/>
          </w:rPr>
          <w:tab/>
        </w:r>
        <w:r w:rsidR="00D104DB">
          <w:rPr>
            <w:noProof/>
          </w:rPr>
          <w:fldChar w:fldCharType="begin"/>
        </w:r>
        <w:r w:rsidR="00D104DB">
          <w:rPr>
            <w:noProof/>
          </w:rPr>
          <w:instrText xml:space="preserve"> PAGEREF _Toc98935324 \h </w:instrText>
        </w:r>
        <w:r w:rsidR="00D104DB">
          <w:rPr>
            <w:noProof/>
          </w:rPr>
        </w:r>
        <w:r w:rsidR="00D104DB">
          <w:rPr>
            <w:noProof/>
          </w:rPr>
          <w:fldChar w:fldCharType="separate"/>
        </w:r>
        <w:r w:rsidR="00D104DB">
          <w:rPr>
            <w:noProof/>
          </w:rPr>
          <w:t>6</w:t>
        </w:r>
        <w:r w:rsidR="00D104DB">
          <w:rPr>
            <w:noProof/>
          </w:rPr>
          <w:fldChar w:fldCharType="end"/>
        </w:r>
      </w:hyperlink>
    </w:p>
    <w:p w14:paraId="2B6DA45F" w14:textId="6738E521" w:rsidR="00D104DB" w:rsidRDefault="00104A58">
      <w:pPr>
        <w:pStyle w:val="TOC1"/>
        <w:rPr>
          <w:rFonts w:asciiTheme="minorHAnsi" w:eastAsiaTheme="minorEastAsia" w:hAnsiTheme="minorHAnsi" w:cstheme="minorBidi"/>
          <w:noProof/>
          <w:color w:val="auto"/>
          <w:sz w:val="22"/>
          <w:szCs w:val="22"/>
          <w:lang w:val="en-AU" w:eastAsia="en-AU"/>
        </w:rPr>
      </w:pPr>
      <w:hyperlink w:anchor="_Toc98935325" w:history="1">
        <w:r w:rsidR="00D104DB" w:rsidRPr="004D6F3C">
          <w:rPr>
            <w:rStyle w:val="Hyperlink"/>
            <w:noProof/>
          </w:rPr>
          <w:t>4</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Public Questions, Petitions and Joint Letters</w:t>
        </w:r>
        <w:r w:rsidR="00D104DB">
          <w:rPr>
            <w:noProof/>
          </w:rPr>
          <w:tab/>
        </w:r>
        <w:r w:rsidR="00D104DB">
          <w:rPr>
            <w:noProof/>
          </w:rPr>
          <w:fldChar w:fldCharType="begin"/>
        </w:r>
        <w:r w:rsidR="00D104DB">
          <w:rPr>
            <w:noProof/>
          </w:rPr>
          <w:instrText xml:space="preserve"> PAGEREF _Toc98935325 \h </w:instrText>
        </w:r>
        <w:r w:rsidR="00D104DB">
          <w:rPr>
            <w:noProof/>
          </w:rPr>
        </w:r>
        <w:r w:rsidR="00D104DB">
          <w:rPr>
            <w:noProof/>
          </w:rPr>
          <w:fldChar w:fldCharType="separate"/>
        </w:r>
        <w:r w:rsidR="00D104DB">
          <w:rPr>
            <w:noProof/>
          </w:rPr>
          <w:t>8</w:t>
        </w:r>
        <w:r w:rsidR="00D104DB">
          <w:rPr>
            <w:noProof/>
          </w:rPr>
          <w:fldChar w:fldCharType="end"/>
        </w:r>
      </w:hyperlink>
    </w:p>
    <w:p w14:paraId="28479E5D" w14:textId="188920ED" w:rsidR="00D104DB" w:rsidRDefault="00104A58">
      <w:pPr>
        <w:pStyle w:val="TOC2"/>
        <w:rPr>
          <w:rFonts w:asciiTheme="minorHAnsi" w:eastAsiaTheme="minorEastAsia" w:hAnsiTheme="minorHAnsi" w:cstheme="minorBidi"/>
          <w:noProof/>
          <w:color w:val="auto"/>
          <w:sz w:val="22"/>
          <w:szCs w:val="22"/>
          <w:lang w:val="en-AU" w:eastAsia="en-AU"/>
        </w:rPr>
      </w:pPr>
      <w:hyperlink w:anchor="_Toc98935326" w:history="1">
        <w:r w:rsidR="00D104DB" w:rsidRPr="004D6F3C">
          <w:rPr>
            <w:rStyle w:val="Hyperlink"/>
            <w:noProof/>
          </w:rPr>
          <w:t>4.1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Public Question Time</w:t>
        </w:r>
        <w:r w:rsidR="00D104DB">
          <w:rPr>
            <w:noProof/>
          </w:rPr>
          <w:tab/>
        </w:r>
        <w:r w:rsidR="00D104DB">
          <w:rPr>
            <w:noProof/>
          </w:rPr>
          <w:fldChar w:fldCharType="begin"/>
        </w:r>
        <w:r w:rsidR="00D104DB">
          <w:rPr>
            <w:noProof/>
          </w:rPr>
          <w:instrText xml:space="preserve"> PAGEREF _Toc98935326 \h </w:instrText>
        </w:r>
        <w:r w:rsidR="00D104DB">
          <w:rPr>
            <w:noProof/>
          </w:rPr>
        </w:r>
        <w:r w:rsidR="00D104DB">
          <w:rPr>
            <w:noProof/>
          </w:rPr>
          <w:fldChar w:fldCharType="separate"/>
        </w:r>
        <w:r w:rsidR="00D104DB">
          <w:rPr>
            <w:noProof/>
          </w:rPr>
          <w:t>8</w:t>
        </w:r>
        <w:r w:rsidR="00D104DB">
          <w:rPr>
            <w:noProof/>
          </w:rPr>
          <w:fldChar w:fldCharType="end"/>
        </w:r>
      </w:hyperlink>
    </w:p>
    <w:p w14:paraId="5E93250F" w14:textId="01262E7B" w:rsidR="00D104DB" w:rsidRDefault="00104A58">
      <w:pPr>
        <w:pStyle w:val="TOC3"/>
        <w:rPr>
          <w:rFonts w:asciiTheme="minorHAnsi" w:eastAsiaTheme="minorEastAsia" w:hAnsiTheme="minorHAnsi" w:cstheme="minorBidi"/>
          <w:noProof/>
          <w:color w:val="auto"/>
          <w:sz w:val="22"/>
          <w:szCs w:val="22"/>
          <w:lang w:val="en-AU" w:eastAsia="en-AU"/>
        </w:rPr>
      </w:pPr>
      <w:hyperlink w:anchor="_Toc98935327" w:history="1">
        <w:r w:rsidR="00D104DB" w:rsidRPr="004D6F3C">
          <w:rPr>
            <w:rStyle w:val="Hyperlink"/>
            <w:noProof/>
          </w:rPr>
          <w:t>4.1.1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Whittlesea Agricultural Society</w:t>
        </w:r>
        <w:r w:rsidR="00D104DB">
          <w:rPr>
            <w:noProof/>
          </w:rPr>
          <w:tab/>
        </w:r>
        <w:r w:rsidR="00D104DB">
          <w:rPr>
            <w:noProof/>
          </w:rPr>
          <w:fldChar w:fldCharType="begin"/>
        </w:r>
        <w:r w:rsidR="00D104DB">
          <w:rPr>
            <w:noProof/>
          </w:rPr>
          <w:instrText xml:space="preserve"> PAGEREF _Toc98935327 \h </w:instrText>
        </w:r>
        <w:r w:rsidR="00D104DB">
          <w:rPr>
            <w:noProof/>
          </w:rPr>
        </w:r>
        <w:r w:rsidR="00D104DB">
          <w:rPr>
            <w:noProof/>
          </w:rPr>
          <w:fldChar w:fldCharType="separate"/>
        </w:r>
        <w:r w:rsidR="00D104DB">
          <w:rPr>
            <w:noProof/>
          </w:rPr>
          <w:t>8</w:t>
        </w:r>
        <w:r w:rsidR="00D104DB">
          <w:rPr>
            <w:noProof/>
          </w:rPr>
          <w:fldChar w:fldCharType="end"/>
        </w:r>
      </w:hyperlink>
    </w:p>
    <w:p w14:paraId="4E019108" w14:textId="22402169" w:rsidR="00D104DB" w:rsidRDefault="00104A58">
      <w:pPr>
        <w:pStyle w:val="TOC3"/>
        <w:rPr>
          <w:rFonts w:asciiTheme="minorHAnsi" w:eastAsiaTheme="minorEastAsia" w:hAnsiTheme="minorHAnsi" w:cstheme="minorBidi"/>
          <w:noProof/>
          <w:color w:val="auto"/>
          <w:sz w:val="22"/>
          <w:szCs w:val="22"/>
          <w:lang w:val="en-AU" w:eastAsia="en-AU"/>
        </w:rPr>
      </w:pPr>
      <w:hyperlink w:anchor="_Toc98935328" w:history="1">
        <w:r w:rsidR="00D104DB" w:rsidRPr="004D6F3C">
          <w:rPr>
            <w:rStyle w:val="Hyperlink"/>
            <w:noProof/>
          </w:rPr>
          <w:t>4.1.2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Coombs Road</w:t>
        </w:r>
        <w:r w:rsidR="00D104DB">
          <w:rPr>
            <w:noProof/>
          </w:rPr>
          <w:tab/>
        </w:r>
        <w:r w:rsidR="00D104DB">
          <w:rPr>
            <w:noProof/>
          </w:rPr>
          <w:fldChar w:fldCharType="begin"/>
        </w:r>
        <w:r w:rsidR="00D104DB">
          <w:rPr>
            <w:noProof/>
          </w:rPr>
          <w:instrText xml:space="preserve"> PAGEREF _Toc98935328 \h </w:instrText>
        </w:r>
        <w:r w:rsidR="00D104DB">
          <w:rPr>
            <w:noProof/>
          </w:rPr>
        </w:r>
        <w:r w:rsidR="00D104DB">
          <w:rPr>
            <w:noProof/>
          </w:rPr>
          <w:fldChar w:fldCharType="separate"/>
        </w:r>
        <w:r w:rsidR="00D104DB">
          <w:rPr>
            <w:noProof/>
          </w:rPr>
          <w:t>9</w:t>
        </w:r>
        <w:r w:rsidR="00D104DB">
          <w:rPr>
            <w:noProof/>
          </w:rPr>
          <w:fldChar w:fldCharType="end"/>
        </w:r>
      </w:hyperlink>
    </w:p>
    <w:p w14:paraId="2D25BEEB" w14:textId="781C539F" w:rsidR="00D104DB" w:rsidRDefault="00104A58">
      <w:pPr>
        <w:pStyle w:val="TOC3"/>
        <w:rPr>
          <w:rFonts w:asciiTheme="minorHAnsi" w:eastAsiaTheme="minorEastAsia" w:hAnsiTheme="minorHAnsi" w:cstheme="minorBidi"/>
          <w:noProof/>
          <w:color w:val="auto"/>
          <w:sz w:val="22"/>
          <w:szCs w:val="22"/>
          <w:lang w:val="en-AU" w:eastAsia="en-AU"/>
        </w:rPr>
      </w:pPr>
      <w:hyperlink w:anchor="_Toc98935329" w:history="1">
        <w:r w:rsidR="00D104DB" w:rsidRPr="004D6F3C">
          <w:rPr>
            <w:rStyle w:val="Hyperlink"/>
            <w:noProof/>
          </w:rPr>
          <w:t>4.1.3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Whittlesea Sporting Grounds &amp; Facilities</w:t>
        </w:r>
        <w:r w:rsidR="00D104DB">
          <w:rPr>
            <w:noProof/>
          </w:rPr>
          <w:tab/>
        </w:r>
        <w:r w:rsidR="00D104DB">
          <w:rPr>
            <w:noProof/>
          </w:rPr>
          <w:fldChar w:fldCharType="begin"/>
        </w:r>
        <w:r w:rsidR="00D104DB">
          <w:rPr>
            <w:noProof/>
          </w:rPr>
          <w:instrText xml:space="preserve"> PAGEREF _Toc98935329 \h </w:instrText>
        </w:r>
        <w:r w:rsidR="00D104DB">
          <w:rPr>
            <w:noProof/>
          </w:rPr>
        </w:r>
        <w:r w:rsidR="00D104DB">
          <w:rPr>
            <w:noProof/>
          </w:rPr>
          <w:fldChar w:fldCharType="separate"/>
        </w:r>
        <w:r w:rsidR="00D104DB">
          <w:rPr>
            <w:noProof/>
          </w:rPr>
          <w:t>9</w:t>
        </w:r>
        <w:r w:rsidR="00D104DB">
          <w:rPr>
            <w:noProof/>
          </w:rPr>
          <w:fldChar w:fldCharType="end"/>
        </w:r>
      </w:hyperlink>
    </w:p>
    <w:p w14:paraId="1C19FD23" w14:textId="76462C39" w:rsidR="00D104DB" w:rsidRDefault="00104A58">
      <w:pPr>
        <w:pStyle w:val="TOC2"/>
        <w:rPr>
          <w:rFonts w:asciiTheme="minorHAnsi" w:eastAsiaTheme="minorEastAsia" w:hAnsiTheme="minorHAnsi" w:cstheme="minorBidi"/>
          <w:noProof/>
          <w:color w:val="auto"/>
          <w:sz w:val="22"/>
          <w:szCs w:val="22"/>
          <w:lang w:val="en-AU" w:eastAsia="en-AU"/>
        </w:rPr>
      </w:pPr>
      <w:hyperlink w:anchor="_Toc98935330" w:history="1">
        <w:r w:rsidR="00D104DB" w:rsidRPr="004D6F3C">
          <w:rPr>
            <w:rStyle w:val="Hyperlink"/>
            <w:noProof/>
          </w:rPr>
          <w:t>4.2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Petitions</w:t>
        </w:r>
        <w:r w:rsidR="00D104DB">
          <w:rPr>
            <w:noProof/>
          </w:rPr>
          <w:tab/>
        </w:r>
        <w:r w:rsidR="00D104DB">
          <w:rPr>
            <w:noProof/>
          </w:rPr>
          <w:fldChar w:fldCharType="begin"/>
        </w:r>
        <w:r w:rsidR="00D104DB">
          <w:rPr>
            <w:noProof/>
          </w:rPr>
          <w:instrText xml:space="preserve"> PAGEREF _Toc98935330 \h </w:instrText>
        </w:r>
        <w:r w:rsidR="00D104DB">
          <w:rPr>
            <w:noProof/>
          </w:rPr>
        </w:r>
        <w:r w:rsidR="00D104DB">
          <w:rPr>
            <w:noProof/>
          </w:rPr>
          <w:fldChar w:fldCharType="separate"/>
        </w:r>
        <w:r w:rsidR="00D104DB">
          <w:rPr>
            <w:noProof/>
          </w:rPr>
          <w:t>10</w:t>
        </w:r>
        <w:r w:rsidR="00D104DB">
          <w:rPr>
            <w:noProof/>
          </w:rPr>
          <w:fldChar w:fldCharType="end"/>
        </w:r>
      </w:hyperlink>
    </w:p>
    <w:p w14:paraId="2C10F14C" w14:textId="786A18F3" w:rsidR="00D104DB" w:rsidRDefault="00104A58">
      <w:pPr>
        <w:pStyle w:val="TOC3"/>
        <w:rPr>
          <w:rFonts w:asciiTheme="minorHAnsi" w:eastAsiaTheme="minorEastAsia" w:hAnsiTheme="minorHAnsi" w:cstheme="minorBidi"/>
          <w:noProof/>
          <w:color w:val="auto"/>
          <w:sz w:val="22"/>
          <w:szCs w:val="22"/>
          <w:lang w:val="en-AU" w:eastAsia="en-AU"/>
        </w:rPr>
      </w:pPr>
      <w:hyperlink w:anchor="_Toc98935331" w:history="1">
        <w:r w:rsidR="00D104DB" w:rsidRPr="004D6F3C">
          <w:rPr>
            <w:rStyle w:val="Hyperlink"/>
            <w:noProof/>
          </w:rPr>
          <w:t>4.2.1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Petition - Palm Street Tree Replacement Request</w:t>
        </w:r>
        <w:r w:rsidR="00D104DB">
          <w:rPr>
            <w:noProof/>
          </w:rPr>
          <w:tab/>
        </w:r>
        <w:r w:rsidR="00D104DB">
          <w:rPr>
            <w:noProof/>
          </w:rPr>
          <w:fldChar w:fldCharType="begin"/>
        </w:r>
        <w:r w:rsidR="00D104DB">
          <w:rPr>
            <w:noProof/>
          </w:rPr>
          <w:instrText xml:space="preserve"> PAGEREF _Toc98935331 \h </w:instrText>
        </w:r>
        <w:r w:rsidR="00D104DB">
          <w:rPr>
            <w:noProof/>
          </w:rPr>
        </w:r>
        <w:r w:rsidR="00D104DB">
          <w:rPr>
            <w:noProof/>
          </w:rPr>
          <w:fldChar w:fldCharType="separate"/>
        </w:r>
        <w:r w:rsidR="00D104DB">
          <w:rPr>
            <w:noProof/>
          </w:rPr>
          <w:t>10</w:t>
        </w:r>
        <w:r w:rsidR="00D104DB">
          <w:rPr>
            <w:noProof/>
          </w:rPr>
          <w:fldChar w:fldCharType="end"/>
        </w:r>
      </w:hyperlink>
    </w:p>
    <w:p w14:paraId="2105B253" w14:textId="3552B10F" w:rsidR="00D104DB" w:rsidRDefault="00104A58">
      <w:pPr>
        <w:pStyle w:val="TOC2"/>
        <w:rPr>
          <w:rFonts w:asciiTheme="minorHAnsi" w:eastAsiaTheme="minorEastAsia" w:hAnsiTheme="minorHAnsi" w:cstheme="minorBidi"/>
          <w:noProof/>
          <w:color w:val="auto"/>
          <w:sz w:val="22"/>
          <w:szCs w:val="22"/>
          <w:lang w:val="en-AU" w:eastAsia="en-AU"/>
        </w:rPr>
      </w:pPr>
      <w:hyperlink w:anchor="_Toc98935332" w:history="1">
        <w:r w:rsidR="00D104DB" w:rsidRPr="004D6F3C">
          <w:rPr>
            <w:rStyle w:val="Hyperlink"/>
            <w:noProof/>
          </w:rPr>
          <w:t>4.3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Joint Letters</w:t>
        </w:r>
        <w:r w:rsidR="00D104DB">
          <w:rPr>
            <w:noProof/>
          </w:rPr>
          <w:tab/>
        </w:r>
        <w:r w:rsidR="00D104DB">
          <w:rPr>
            <w:noProof/>
          </w:rPr>
          <w:fldChar w:fldCharType="begin"/>
        </w:r>
        <w:r w:rsidR="00D104DB">
          <w:rPr>
            <w:noProof/>
          </w:rPr>
          <w:instrText xml:space="preserve"> PAGEREF _Toc98935332 \h </w:instrText>
        </w:r>
        <w:r w:rsidR="00D104DB">
          <w:rPr>
            <w:noProof/>
          </w:rPr>
        </w:r>
        <w:r w:rsidR="00D104DB">
          <w:rPr>
            <w:noProof/>
          </w:rPr>
          <w:fldChar w:fldCharType="separate"/>
        </w:r>
        <w:r w:rsidR="00D104DB">
          <w:rPr>
            <w:noProof/>
          </w:rPr>
          <w:t>11</w:t>
        </w:r>
        <w:r w:rsidR="00D104DB">
          <w:rPr>
            <w:noProof/>
          </w:rPr>
          <w:fldChar w:fldCharType="end"/>
        </w:r>
      </w:hyperlink>
    </w:p>
    <w:p w14:paraId="7296D917" w14:textId="6CDB6981" w:rsidR="00D104DB" w:rsidRDefault="00104A58">
      <w:pPr>
        <w:pStyle w:val="TOC1"/>
        <w:rPr>
          <w:rFonts w:asciiTheme="minorHAnsi" w:eastAsiaTheme="minorEastAsia" w:hAnsiTheme="minorHAnsi" w:cstheme="minorBidi"/>
          <w:noProof/>
          <w:color w:val="auto"/>
          <w:sz w:val="22"/>
          <w:szCs w:val="22"/>
          <w:lang w:val="en-AU" w:eastAsia="en-AU"/>
        </w:rPr>
      </w:pPr>
      <w:hyperlink w:anchor="_Toc98935333" w:history="1">
        <w:r w:rsidR="00D104DB" w:rsidRPr="004D6F3C">
          <w:rPr>
            <w:rStyle w:val="Hyperlink"/>
            <w:noProof/>
          </w:rPr>
          <w:t>5</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Officers' Reports</w:t>
        </w:r>
        <w:r w:rsidR="00D104DB">
          <w:rPr>
            <w:noProof/>
          </w:rPr>
          <w:tab/>
        </w:r>
        <w:r w:rsidR="00D104DB">
          <w:rPr>
            <w:noProof/>
          </w:rPr>
          <w:fldChar w:fldCharType="begin"/>
        </w:r>
        <w:r w:rsidR="00D104DB">
          <w:rPr>
            <w:noProof/>
          </w:rPr>
          <w:instrText xml:space="preserve"> PAGEREF _Toc98935333 \h </w:instrText>
        </w:r>
        <w:r w:rsidR="00D104DB">
          <w:rPr>
            <w:noProof/>
          </w:rPr>
        </w:r>
        <w:r w:rsidR="00D104DB">
          <w:rPr>
            <w:noProof/>
          </w:rPr>
          <w:fldChar w:fldCharType="separate"/>
        </w:r>
        <w:r w:rsidR="00D104DB">
          <w:rPr>
            <w:noProof/>
          </w:rPr>
          <w:t>11</w:t>
        </w:r>
        <w:r w:rsidR="00D104DB">
          <w:rPr>
            <w:noProof/>
          </w:rPr>
          <w:fldChar w:fldCharType="end"/>
        </w:r>
      </w:hyperlink>
    </w:p>
    <w:p w14:paraId="20133760" w14:textId="5F8488EB" w:rsidR="00D104DB" w:rsidRDefault="00104A58">
      <w:pPr>
        <w:pStyle w:val="TOC2"/>
        <w:rPr>
          <w:rFonts w:asciiTheme="minorHAnsi" w:eastAsiaTheme="minorEastAsia" w:hAnsiTheme="minorHAnsi" w:cstheme="minorBidi"/>
          <w:noProof/>
          <w:color w:val="auto"/>
          <w:sz w:val="22"/>
          <w:szCs w:val="22"/>
          <w:lang w:val="en-AU" w:eastAsia="en-AU"/>
        </w:rPr>
      </w:pPr>
      <w:hyperlink w:anchor="_Toc98935334" w:history="1">
        <w:r w:rsidR="00D104DB" w:rsidRPr="004D6F3C">
          <w:rPr>
            <w:rStyle w:val="Hyperlink"/>
            <w:noProof/>
          </w:rPr>
          <w:t>5.1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Connected Communities</w:t>
        </w:r>
        <w:r w:rsidR="00D104DB">
          <w:rPr>
            <w:noProof/>
          </w:rPr>
          <w:tab/>
        </w:r>
        <w:r w:rsidR="00D104DB">
          <w:rPr>
            <w:noProof/>
          </w:rPr>
          <w:fldChar w:fldCharType="begin"/>
        </w:r>
        <w:r w:rsidR="00D104DB">
          <w:rPr>
            <w:noProof/>
          </w:rPr>
          <w:instrText xml:space="preserve"> PAGEREF _Toc98935334 \h </w:instrText>
        </w:r>
        <w:r w:rsidR="00D104DB">
          <w:rPr>
            <w:noProof/>
          </w:rPr>
        </w:r>
        <w:r w:rsidR="00D104DB">
          <w:rPr>
            <w:noProof/>
          </w:rPr>
          <w:fldChar w:fldCharType="separate"/>
        </w:r>
        <w:r w:rsidR="00D104DB">
          <w:rPr>
            <w:noProof/>
          </w:rPr>
          <w:t>11</w:t>
        </w:r>
        <w:r w:rsidR="00D104DB">
          <w:rPr>
            <w:noProof/>
          </w:rPr>
          <w:fldChar w:fldCharType="end"/>
        </w:r>
      </w:hyperlink>
    </w:p>
    <w:p w14:paraId="1C4026A2" w14:textId="3F490344" w:rsidR="00D104DB" w:rsidRDefault="00104A58">
      <w:pPr>
        <w:pStyle w:val="TOC2"/>
        <w:rPr>
          <w:rFonts w:asciiTheme="minorHAnsi" w:eastAsiaTheme="minorEastAsia" w:hAnsiTheme="minorHAnsi" w:cstheme="minorBidi"/>
          <w:noProof/>
          <w:color w:val="auto"/>
          <w:sz w:val="22"/>
          <w:szCs w:val="22"/>
          <w:lang w:val="en-AU" w:eastAsia="en-AU"/>
        </w:rPr>
      </w:pPr>
      <w:hyperlink w:anchor="_Toc98935335" w:history="1">
        <w:r w:rsidR="00D104DB" w:rsidRPr="004D6F3C">
          <w:rPr>
            <w:rStyle w:val="Hyperlink"/>
            <w:noProof/>
          </w:rPr>
          <w:t>5.2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Livable Neighbourhoods</w:t>
        </w:r>
        <w:r w:rsidR="00D104DB">
          <w:rPr>
            <w:noProof/>
          </w:rPr>
          <w:tab/>
        </w:r>
        <w:r w:rsidR="00D104DB">
          <w:rPr>
            <w:noProof/>
          </w:rPr>
          <w:fldChar w:fldCharType="begin"/>
        </w:r>
        <w:r w:rsidR="00D104DB">
          <w:rPr>
            <w:noProof/>
          </w:rPr>
          <w:instrText xml:space="preserve"> PAGEREF _Toc98935335 \h </w:instrText>
        </w:r>
        <w:r w:rsidR="00D104DB">
          <w:rPr>
            <w:noProof/>
          </w:rPr>
        </w:r>
        <w:r w:rsidR="00D104DB">
          <w:rPr>
            <w:noProof/>
          </w:rPr>
          <w:fldChar w:fldCharType="separate"/>
        </w:r>
        <w:r w:rsidR="00D104DB">
          <w:rPr>
            <w:noProof/>
          </w:rPr>
          <w:t>11</w:t>
        </w:r>
        <w:r w:rsidR="00D104DB">
          <w:rPr>
            <w:noProof/>
          </w:rPr>
          <w:fldChar w:fldCharType="end"/>
        </w:r>
      </w:hyperlink>
    </w:p>
    <w:p w14:paraId="6416D6A3" w14:textId="0B6C65CC" w:rsidR="00D104DB" w:rsidRDefault="00104A58">
      <w:pPr>
        <w:pStyle w:val="TOC3"/>
        <w:rPr>
          <w:rFonts w:asciiTheme="minorHAnsi" w:eastAsiaTheme="minorEastAsia" w:hAnsiTheme="minorHAnsi" w:cstheme="minorBidi"/>
          <w:noProof/>
          <w:color w:val="auto"/>
          <w:sz w:val="22"/>
          <w:szCs w:val="22"/>
          <w:lang w:val="en-AU" w:eastAsia="en-AU"/>
        </w:rPr>
      </w:pPr>
      <w:hyperlink w:anchor="_Toc98935336" w:history="1">
        <w:r w:rsidR="00D104DB" w:rsidRPr="004D6F3C">
          <w:rPr>
            <w:rStyle w:val="Hyperlink"/>
            <w:noProof/>
          </w:rPr>
          <w:t>5.2.1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Joint Letter Parking Management: English Street, Donnybrook</w:t>
        </w:r>
        <w:r w:rsidR="00D104DB">
          <w:rPr>
            <w:noProof/>
          </w:rPr>
          <w:tab/>
        </w:r>
        <w:r w:rsidR="00D104DB">
          <w:rPr>
            <w:noProof/>
          </w:rPr>
          <w:fldChar w:fldCharType="begin"/>
        </w:r>
        <w:r w:rsidR="00D104DB">
          <w:rPr>
            <w:noProof/>
          </w:rPr>
          <w:instrText xml:space="preserve"> PAGEREF _Toc98935336 \h </w:instrText>
        </w:r>
        <w:r w:rsidR="00D104DB">
          <w:rPr>
            <w:noProof/>
          </w:rPr>
        </w:r>
        <w:r w:rsidR="00D104DB">
          <w:rPr>
            <w:noProof/>
          </w:rPr>
          <w:fldChar w:fldCharType="separate"/>
        </w:r>
        <w:r w:rsidR="00D104DB">
          <w:rPr>
            <w:noProof/>
          </w:rPr>
          <w:t>11</w:t>
        </w:r>
        <w:r w:rsidR="00D104DB">
          <w:rPr>
            <w:noProof/>
          </w:rPr>
          <w:fldChar w:fldCharType="end"/>
        </w:r>
      </w:hyperlink>
    </w:p>
    <w:p w14:paraId="5B35177C" w14:textId="1E3B6E53" w:rsidR="00D104DB" w:rsidRDefault="00104A58">
      <w:pPr>
        <w:pStyle w:val="TOC2"/>
        <w:rPr>
          <w:rFonts w:asciiTheme="minorHAnsi" w:eastAsiaTheme="minorEastAsia" w:hAnsiTheme="minorHAnsi" w:cstheme="minorBidi"/>
          <w:noProof/>
          <w:color w:val="auto"/>
          <w:sz w:val="22"/>
          <w:szCs w:val="22"/>
          <w:lang w:val="en-AU" w:eastAsia="en-AU"/>
        </w:rPr>
      </w:pPr>
      <w:hyperlink w:anchor="_Toc98935337" w:history="1">
        <w:r w:rsidR="00D104DB" w:rsidRPr="004D6F3C">
          <w:rPr>
            <w:rStyle w:val="Hyperlink"/>
            <w:noProof/>
          </w:rPr>
          <w:t>5.3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Strong Local Economy</w:t>
        </w:r>
        <w:r w:rsidR="00D104DB">
          <w:rPr>
            <w:noProof/>
          </w:rPr>
          <w:tab/>
        </w:r>
        <w:r w:rsidR="00D104DB">
          <w:rPr>
            <w:noProof/>
          </w:rPr>
          <w:fldChar w:fldCharType="begin"/>
        </w:r>
        <w:r w:rsidR="00D104DB">
          <w:rPr>
            <w:noProof/>
          </w:rPr>
          <w:instrText xml:space="preserve"> PAGEREF _Toc98935337 \h </w:instrText>
        </w:r>
        <w:r w:rsidR="00D104DB">
          <w:rPr>
            <w:noProof/>
          </w:rPr>
        </w:r>
        <w:r w:rsidR="00D104DB">
          <w:rPr>
            <w:noProof/>
          </w:rPr>
          <w:fldChar w:fldCharType="separate"/>
        </w:r>
        <w:r w:rsidR="00D104DB">
          <w:rPr>
            <w:noProof/>
          </w:rPr>
          <w:t>12</w:t>
        </w:r>
        <w:r w:rsidR="00D104DB">
          <w:rPr>
            <w:noProof/>
          </w:rPr>
          <w:fldChar w:fldCharType="end"/>
        </w:r>
      </w:hyperlink>
    </w:p>
    <w:p w14:paraId="1ED2DBF2" w14:textId="074D9DAD" w:rsidR="00D104DB" w:rsidRDefault="00104A58">
      <w:pPr>
        <w:pStyle w:val="TOC3"/>
        <w:rPr>
          <w:rFonts w:asciiTheme="minorHAnsi" w:eastAsiaTheme="minorEastAsia" w:hAnsiTheme="minorHAnsi" w:cstheme="minorBidi"/>
          <w:noProof/>
          <w:color w:val="auto"/>
          <w:sz w:val="22"/>
          <w:szCs w:val="22"/>
          <w:lang w:val="en-AU" w:eastAsia="en-AU"/>
        </w:rPr>
      </w:pPr>
      <w:hyperlink w:anchor="_Toc98935338" w:history="1">
        <w:r w:rsidR="00D104DB" w:rsidRPr="004D6F3C">
          <w:rPr>
            <w:rStyle w:val="Hyperlink"/>
            <w:noProof/>
          </w:rPr>
          <w:t>5.3.1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Proposed Whittlesea Business Network</w:t>
        </w:r>
        <w:r w:rsidR="00D104DB">
          <w:rPr>
            <w:noProof/>
          </w:rPr>
          <w:tab/>
        </w:r>
        <w:r w:rsidR="00D104DB">
          <w:rPr>
            <w:noProof/>
          </w:rPr>
          <w:fldChar w:fldCharType="begin"/>
        </w:r>
        <w:r w:rsidR="00D104DB">
          <w:rPr>
            <w:noProof/>
          </w:rPr>
          <w:instrText xml:space="preserve"> PAGEREF _Toc98935338 \h </w:instrText>
        </w:r>
        <w:r w:rsidR="00D104DB">
          <w:rPr>
            <w:noProof/>
          </w:rPr>
        </w:r>
        <w:r w:rsidR="00D104DB">
          <w:rPr>
            <w:noProof/>
          </w:rPr>
          <w:fldChar w:fldCharType="separate"/>
        </w:r>
        <w:r w:rsidR="00D104DB">
          <w:rPr>
            <w:noProof/>
          </w:rPr>
          <w:t>12</w:t>
        </w:r>
        <w:r w:rsidR="00D104DB">
          <w:rPr>
            <w:noProof/>
          </w:rPr>
          <w:fldChar w:fldCharType="end"/>
        </w:r>
      </w:hyperlink>
    </w:p>
    <w:p w14:paraId="1A4C9BF9" w14:textId="2630B7A1" w:rsidR="00D104DB" w:rsidRDefault="00104A58">
      <w:pPr>
        <w:pStyle w:val="TOC2"/>
        <w:rPr>
          <w:rFonts w:asciiTheme="minorHAnsi" w:eastAsiaTheme="minorEastAsia" w:hAnsiTheme="minorHAnsi" w:cstheme="minorBidi"/>
          <w:noProof/>
          <w:color w:val="auto"/>
          <w:sz w:val="22"/>
          <w:szCs w:val="22"/>
          <w:lang w:val="en-AU" w:eastAsia="en-AU"/>
        </w:rPr>
      </w:pPr>
      <w:hyperlink w:anchor="_Toc98935339" w:history="1">
        <w:r w:rsidR="00D104DB" w:rsidRPr="004D6F3C">
          <w:rPr>
            <w:rStyle w:val="Hyperlink"/>
            <w:noProof/>
          </w:rPr>
          <w:t>5.4</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Sustainable Environment</w:t>
        </w:r>
        <w:r w:rsidR="00D104DB">
          <w:rPr>
            <w:noProof/>
          </w:rPr>
          <w:tab/>
        </w:r>
        <w:r w:rsidR="00D104DB">
          <w:rPr>
            <w:noProof/>
          </w:rPr>
          <w:fldChar w:fldCharType="begin"/>
        </w:r>
        <w:r w:rsidR="00D104DB">
          <w:rPr>
            <w:noProof/>
          </w:rPr>
          <w:instrText xml:space="preserve"> PAGEREF _Toc98935339 \h </w:instrText>
        </w:r>
        <w:r w:rsidR="00D104DB">
          <w:rPr>
            <w:noProof/>
          </w:rPr>
        </w:r>
        <w:r w:rsidR="00D104DB">
          <w:rPr>
            <w:noProof/>
          </w:rPr>
          <w:fldChar w:fldCharType="separate"/>
        </w:r>
        <w:r w:rsidR="00D104DB">
          <w:rPr>
            <w:noProof/>
          </w:rPr>
          <w:t>13</w:t>
        </w:r>
        <w:r w:rsidR="00D104DB">
          <w:rPr>
            <w:noProof/>
          </w:rPr>
          <w:fldChar w:fldCharType="end"/>
        </w:r>
      </w:hyperlink>
    </w:p>
    <w:p w14:paraId="080856C2" w14:textId="54E43899" w:rsidR="00D104DB" w:rsidRDefault="00104A58">
      <w:pPr>
        <w:pStyle w:val="TOC2"/>
        <w:rPr>
          <w:rFonts w:asciiTheme="minorHAnsi" w:eastAsiaTheme="minorEastAsia" w:hAnsiTheme="minorHAnsi" w:cstheme="minorBidi"/>
          <w:noProof/>
          <w:color w:val="auto"/>
          <w:sz w:val="22"/>
          <w:szCs w:val="22"/>
          <w:lang w:val="en-AU" w:eastAsia="en-AU"/>
        </w:rPr>
      </w:pPr>
      <w:hyperlink w:anchor="_Toc98935340" w:history="1">
        <w:r w:rsidR="00D104DB" w:rsidRPr="004D6F3C">
          <w:rPr>
            <w:rStyle w:val="Hyperlink"/>
            <w:noProof/>
          </w:rPr>
          <w:t>5.5</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High Performing Organisation</w:t>
        </w:r>
        <w:r w:rsidR="00D104DB">
          <w:rPr>
            <w:noProof/>
          </w:rPr>
          <w:tab/>
        </w:r>
        <w:r w:rsidR="00D104DB">
          <w:rPr>
            <w:noProof/>
          </w:rPr>
          <w:fldChar w:fldCharType="begin"/>
        </w:r>
        <w:r w:rsidR="00D104DB">
          <w:rPr>
            <w:noProof/>
          </w:rPr>
          <w:instrText xml:space="preserve"> PAGEREF _Toc98935340 \h </w:instrText>
        </w:r>
        <w:r w:rsidR="00D104DB">
          <w:rPr>
            <w:noProof/>
          </w:rPr>
        </w:r>
        <w:r w:rsidR="00D104DB">
          <w:rPr>
            <w:noProof/>
          </w:rPr>
          <w:fldChar w:fldCharType="separate"/>
        </w:r>
        <w:r w:rsidR="00D104DB">
          <w:rPr>
            <w:noProof/>
          </w:rPr>
          <w:t>13</w:t>
        </w:r>
        <w:r w:rsidR="00D104DB">
          <w:rPr>
            <w:noProof/>
          </w:rPr>
          <w:fldChar w:fldCharType="end"/>
        </w:r>
      </w:hyperlink>
    </w:p>
    <w:p w14:paraId="42F505E7" w14:textId="720AC496" w:rsidR="00D104DB" w:rsidRDefault="00104A58">
      <w:pPr>
        <w:pStyle w:val="TOC3"/>
        <w:rPr>
          <w:rFonts w:asciiTheme="minorHAnsi" w:eastAsiaTheme="minorEastAsia" w:hAnsiTheme="minorHAnsi" w:cstheme="minorBidi"/>
          <w:noProof/>
          <w:color w:val="auto"/>
          <w:sz w:val="22"/>
          <w:szCs w:val="22"/>
          <w:lang w:val="en-AU" w:eastAsia="en-AU"/>
        </w:rPr>
      </w:pPr>
      <w:hyperlink w:anchor="_Toc98935341" w:history="1">
        <w:r w:rsidR="00D104DB" w:rsidRPr="004D6F3C">
          <w:rPr>
            <w:rStyle w:val="Hyperlink"/>
            <w:noProof/>
          </w:rPr>
          <w:t>5.5.1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Construction of HR Uren Recreation Reserve Pavilion and Car Park Redevelopment Contract 2021-91 Tender Evaluation Report</w:t>
        </w:r>
        <w:r w:rsidR="00D104DB">
          <w:rPr>
            <w:noProof/>
          </w:rPr>
          <w:tab/>
        </w:r>
        <w:r w:rsidR="00D104DB">
          <w:rPr>
            <w:noProof/>
          </w:rPr>
          <w:fldChar w:fldCharType="begin"/>
        </w:r>
        <w:r w:rsidR="00D104DB">
          <w:rPr>
            <w:noProof/>
          </w:rPr>
          <w:instrText xml:space="preserve"> PAGEREF _Toc98935341 \h </w:instrText>
        </w:r>
        <w:r w:rsidR="00D104DB">
          <w:rPr>
            <w:noProof/>
          </w:rPr>
        </w:r>
        <w:r w:rsidR="00D104DB">
          <w:rPr>
            <w:noProof/>
          </w:rPr>
          <w:fldChar w:fldCharType="separate"/>
        </w:r>
        <w:r w:rsidR="00D104DB">
          <w:rPr>
            <w:noProof/>
          </w:rPr>
          <w:t>13</w:t>
        </w:r>
        <w:r w:rsidR="00D104DB">
          <w:rPr>
            <w:noProof/>
          </w:rPr>
          <w:fldChar w:fldCharType="end"/>
        </w:r>
      </w:hyperlink>
    </w:p>
    <w:p w14:paraId="4CF035F3" w14:textId="669F84D7" w:rsidR="00D104DB" w:rsidRDefault="00104A58">
      <w:pPr>
        <w:pStyle w:val="TOC3"/>
        <w:rPr>
          <w:rFonts w:asciiTheme="minorHAnsi" w:eastAsiaTheme="minorEastAsia" w:hAnsiTheme="minorHAnsi" w:cstheme="minorBidi"/>
          <w:noProof/>
          <w:color w:val="auto"/>
          <w:sz w:val="22"/>
          <w:szCs w:val="22"/>
          <w:lang w:val="en-AU" w:eastAsia="en-AU"/>
        </w:rPr>
      </w:pPr>
      <w:hyperlink w:anchor="_Toc98935342" w:history="1">
        <w:r w:rsidR="00D104DB" w:rsidRPr="004D6F3C">
          <w:rPr>
            <w:rStyle w:val="Hyperlink"/>
            <w:noProof/>
          </w:rPr>
          <w:t>5.5.2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Proposed Community Plan Action Plan 2022-2023</w:t>
        </w:r>
        <w:r w:rsidR="00D104DB">
          <w:rPr>
            <w:noProof/>
          </w:rPr>
          <w:tab/>
        </w:r>
        <w:r w:rsidR="00D104DB">
          <w:rPr>
            <w:noProof/>
          </w:rPr>
          <w:fldChar w:fldCharType="begin"/>
        </w:r>
        <w:r w:rsidR="00D104DB">
          <w:rPr>
            <w:noProof/>
          </w:rPr>
          <w:instrText xml:space="preserve"> PAGEREF _Toc98935342 \h </w:instrText>
        </w:r>
        <w:r w:rsidR="00D104DB">
          <w:rPr>
            <w:noProof/>
          </w:rPr>
        </w:r>
        <w:r w:rsidR="00D104DB">
          <w:rPr>
            <w:noProof/>
          </w:rPr>
          <w:fldChar w:fldCharType="separate"/>
        </w:r>
        <w:r w:rsidR="00D104DB">
          <w:rPr>
            <w:noProof/>
          </w:rPr>
          <w:t>15</w:t>
        </w:r>
        <w:r w:rsidR="00D104DB">
          <w:rPr>
            <w:noProof/>
          </w:rPr>
          <w:fldChar w:fldCharType="end"/>
        </w:r>
      </w:hyperlink>
    </w:p>
    <w:p w14:paraId="36528C9C" w14:textId="1E25D511" w:rsidR="00D104DB" w:rsidRDefault="00104A58">
      <w:pPr>
        <w:pStyle w:val="TOC3"/>
        <w:rPr>
          <w:rFonts w:asciiTheme="minorHAnsi" w:eastAsiaTheme="minorEastAsia" w:hAnsiTheme="minorHAnsi" w:cstheme="minorBidi"/>
          <w:noProof/>
          <w:color w:val="auto"/>
          <w:sz w:val="22"/>
          <w:szCs w:val="22"/>
          <w:lang w:val="en-AU" w:eastAsia="en-AU"/>
        </w:rPr>
      </w:pPr>
      <w:hyperlink w:anchor="_Toc98935343" w:history="1">
        <w:r w:rsidR="00D104DB" w:rsidRPr="004D6F3C">
          <w:rPr>
            <w:rStyle w:val="Hyperlink"/>
            <w:noProof/>
          </w:rPr>
          <w:t>5.5.3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Appointment of Independent Member to the Audit &amp; Risk Committee</w:t>
        </w:r>
        <w:r w:rsidR="00D104DB">
          <w:rPr>
            <w:noProof/>
          </w:rPr>
          <w:tab/>
        </w:r>
        <w:r w:rsidR="00D104DB">
          <w:rPr>
            <w:noProof/>
          </w:rPr>
          <w:fldChar w:fldCharType="begin"/>
        </w:r>
        <w:r w:rsidR="00D104DB">
          <w:rPr>
            <w:noProof/>
          </w:rPr>
          <w:instrText xml:space="preserve"> PAGEREF _Toc98935343 \h </w:instrText>
        </w:r>
        <w:r w:rsidR="00D104DB">
          <w:rPr>
            <w:noProof/>
          </w:rPr>
        </w:r>
        <w:r w:rsidR="00D104DB">
          <w:rPr>
            <w:noProof/>
          </w:rPr>
          <w:fldChar w:fldCharType="separate"/>
        </w:r>
        <w:r w:rsidR="00D104DB">
          <w:rPr>
            <w:noProof/>
          </w:rPr>
          <w:t>17</w:t>
        </w:r>
        <w:r w:rsidR="00D104DB">
          <w:rPr>
            <w:noProof/>
          </w:rPr>
          <w:fldChar w:fldCharType="end"/>
        </w:r>
      </w:hyperlink>
    </w:p>
    <w:p w14:paraId="17E914A4" w14:textId="3FD8CDAB" w:rsidR="00D104DB" w:rsidRDefault="00104A58">
      <w:pPr>
        <w:pStyle w:val="TOC3"/>
        <w:rPr>
          <w:rFonts w:asciiTheme="minorHAnsi" w:eastAsiaTheme="minorEastAsia" w:hAnsiTheme="minorHAnsi" w:cstheme="minorBidi"/>
          <w:noProof/>
          <w:color w:val="auto"/>
          <w:sz w:val="22"/>
          <w:szCs w:val="22"/>
          <w:lang w:val="en-AU" w:eastAsia="en-AU"/>
        </w:rPr>
      </w:pPr>
      <w:hyperlink w:anchor="_Toc98935344" w:history="1">
        <w:r w:rsidR="00D104DB" w:rsidRPr="004D6F3C">
          <w:rPr>
            <w:rStyle w:val="Hyperlink"/>
            <w:noProof/>
          </w:rPr>
          <w:t>5.5.4</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Unconfirmed Minutes of Audit &amp; Risk Committee Meeting</w:t>
        </w:r>
        <w:r w:rsidR="00D104DB">
          <w:rPr>
            <w:noProof/>
          </w:rPr>
          <w:tab/>
        </w:r>
        <w:r w:rsidR="00D104DB">
          <w:rPr>
            <w:noProof/>
          </w:rPr>
          <w:fldChar w:fldCharType="begin"/>
        </w:r>
        <w:r w:rsidR="00D104DB">
          <w:rPr>
            <w:noProof/>
          </w:rPr>
          <w:instrText xml:space="preserve"> PAGEREF _Toc98935344 \h </w:instrText>
        </w:r>
        <w:r w:rsidR="00D104DB">
          <w:rPr>
            <w:noProof/>
          </w:rPr>
        </w:r>
        <w:r w:rsidR="00D104DB">
          <w:rPr>
            <w:noProof/>
          </w:rPr>
          <w:fldChar w:fldCharType="separate"/>
        </w:r>
        <w:r w:rsidR="00D104DB">
          <w:rPr>
            <w:noProof/>
          </w:rPr>
          <w:t>18</w:t>
        </w:r>
        <w:r w:rsidR="00D104DB">
          <w:rPr>
            <w:noProof/>
          </w:rPr>
          <w:fldChar w:fldCharType="end"/>
        </w:r>
      </w:hyperlink>
    </w:p>
    <w:p w14:paraId="63C9947E" w14:textId="7C5E98C2" w:rsidR="00D104DB" w:rsidRDefault="00104A58">
      <w:pPr>
        <w:pStyle w:val="TOC3"/>
        <w:rPr>
          <w:rFonts w:asciiTheme="minorHAnsi" w:eastAsiaTheme="minorEastAsia" w:hAnsiTheme="minorHAnsi" w:cstheme="minorBidi"/>
          <w:noProof/>
          <w:color w:val="auto"/>
          <w:sz w:val="22"/>
          <w:szCs w:val="22"/>
          <w:lang w:val="en-AU" w:eastAsia="en-AU"/>
        </w:rPr>
      </w:pPr>
      <w:hyperlink w:anchor="_Toc98935345" w:history="1">
        <w:r w:rsidR="00D104DB" w:rsidRPr="004D6F3C">
          <w:rPr>
            <w:rStyle w:val="Hyperlink"/>
            <w:noProof/>
          </w:rPr>
          <w:t>5.5.5</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Proposed Annual Budget 2022-23</w:t>
        </w:r>
        <w:r w:rsidR="00D104DB">
          <w:rPr>
            <w:noProof/>
          </w:rPr>
          <w:tab/>
        </w:r>
        <w:r w:rsidR="00D104DB">
          <w:rPr>
            <w:noProof/>
          </w:rPr>
          <w:fldChar w:fldCharType="begin"/>
        </w:r>
        <w:r w:rsidR="00D104DB">
          <w:rPr>
            <w:noProof/>
          </w:rPr>
          <w:instrText xml:space="preserve"> PAGEREF _Toc98935345 \h </w:instrText>
        </w:r>
        <w:r w:rsidR="00D104DB">
          <w:rPr>
            <w:noProof/>
          </w:rPr>
        </w:r>
        <w:r w:rsidR="00D104DB">
          <w:rPr>
            <w:noProof/>
          </w:rPr>
          <w:fldChar w:fldCharType="separate"/>
        </w:r>
        <w:r w:rsidR="00D104DB">
          <w:rPr>
            <w:noProof/>
          </w:rPr>
          <w:t>19</w:t>
        </w:r>
        <w:r w:rsidR="00D104DB">
          <w:rPr>
            <w:noProof/>
          </w:rPr>
          <w:fldChar w:fldCharType="end"/>
        </w:r>
      </w:hyperlink>
    </w:p>
    <w:p w14:paraId="47529976" w14:textId="0B665A17" w:rsidR="00D104DB" w:rsidRDefault="00104A58">
      <w:pPr>
        <w:pStyle w:val="TOC1"/>
        <w:rPr>
          <w:rFonts w:asciiTheme="minorHAnsi" w:eastAsiaTheme="minorEastAsia" w:hAnsiTheme="minorHAnsi" w:cstheme="minorBidi"/>
          <w:noProof/>
          <w:color w:val="auto"/>
          <w:sz w:val="22"/>
          <w:szCs w:val="22"/>
          <w:lang w:val="en-AU" w:eastAsia="en-AU"/>
        </w:rPr>
      </w:pPr>
      <w:hyperlink w:anchor="_Toc98935346" w:history="1">
        <w:r w:rsidR="00D104DB" w:rsidRPr="004D6F3C">
          <w:rPr>
            <w:rStyle w:val="Hyperlink"/>
            <w:noProof/>
          </w:rPr>
          <w:t>6</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Notices of Motion</w:t>
        </w:r>
        <w:r w:rsidR="00D104DB">
          <w:rPr>
            <w:noProof/>
          </w:rPr>
          <w:tab/>
        </w:r>
        <w:r w:rsidR="00D104DB">
          <w:rPr>
            <w:noProof/>
          </w:rPr>
          <w:fldChar w:fldCharType="begin"/>
        </w:r>
        <w:r w:rsidR="00D104DB">
          <w:rPr>
            <w:noProof/>
          </w:rPr>
          <w:instrText xml:space="preserve"> PAGEREF _Toc98935346 \h </w:instrText>
        </w:r>
        <w:r w:rsidR="00D104DB">
          <w:rPr>
            <w:noProof/>
          </w:rPr>
        </w:r>
        <w:r w:rsidR="00D104DB">
          <w:rPr>
            <w:noProof/>
          </w:rPr>
          <w:fldChar w:fldCharType="separate"/>
        </w:r>
        <w:r w:rsidR="00D104DB">
          <w:rPr>
            <w:noProof/>
          </w:rPr>
          <w:t>21</w:t>
        </w:r>
        <w:r w:rsidR="00D104DB">
          <w:rPr>
            <w:noProof/>
          </w:rPr>
          <w:fldChar w:fldCharType="end"/>
        </w:r>
      </w:hyperlink>
    </w:p>
    <w:p w14:paraId="46D62F17" w14:textId="2FC847CC" w:rsidR="00D104DB" w:rsidRDefault="00104A58">
      <w:pPr>
        <w:pStyle w:val="TOC1"/>
        <w:rPr>
          <w:rFonts w:asciiTheme="minorHAnsi" w:eastAsiaTheme="minorEastAsia" w:hAnsiTheme="minorHAnsi" w:cstheme="minorBidi"/>
          <w:noProof/>
          <w:color w:val="auto"/>
          <w:sz w:val="22"/>
          <w:szCs w:val="22"/>
          <w:lang w:val="en-AU" w:eastAsia="en-AU"/>
        </w:rPr>
      </w:pPr>
      <w:hyperlink w:anchor="_Toc98935347" w:history="1">
        <w:r w:rsidR="00D104DB" w:rsidRPr="004D6F3C">
          <w:rPr>
            <w:rStyle w:val="Hyperlink"/>
            <w:noProof/>
          </w:rPr>
          <w:t>7</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Urgent Business</w:t>
        </w:r>
        <w:r w:rsidR="00D104DB">
          <w:rPr>
            <w:noProof/>
          </w:rPr>
          <w:tab/>
        </w:r>
        <w:r w:rsidR="00D104DB">
          <w:rPr>
            <w:noProof/>
          </w:rPr>
          <w:fldChar w:fldCharType="begin"/>
        </w:r>
        <w:r w:rsidR="00D104DB">
          <w:rPr>
            <w:noProof/>
          </w:rPr>
          <w:instrText xml:space="preserve"> PAGEREF _Toc98935347 \h </w:instrText>
        </w:r>
        <w:r w:rsidR="00D104DB">
          <w:rPr>
            <w:noProof/>
          </w:rPr>
        </w:r>
        <w:r w:rsidR="00D104DB">
          <w:rPr>
            <w:noProof/>
          </w:rPr>
          <w:fldChar w:fldCharType="separate"/>
        </w:r>
        <w:r w:rsidR="00D104DB">
          <w:rPr>
            <w:noProof/>
          </w:rPr>
          <w:t>21</w:t>
        </w:r>
        <w:r w:rsidR="00D104DB">
          <w:rPr>
            <w:noProof/>
          </w:rPr>
          <w:fldChar w:fldCharType="end"/>
        </w:r>
      </w:hyperlink>
    </w:p>
    <w:p w14:paraId="21D95C6D" w14:textId="1C7195DC" w:rsidR="00D104DB" w:rsidRDefault="00104A58">
      <w:pPr>
        <w:pStyle w:val="TOC1"/>
        <w:rPr>
          <w:rFonts w:asciiTheme="minorHAnsi" w:eastAsiaTheme="minorEastAsia" w:hAnsiTheme="minorHAnsi" w:cstheme="minorBidi"/>
          <w:noProof/>
          <w:color w:val="auto"/>
          <w:sz w:val="22"/>
          <w:szCs w:val="22"/>
          <w:lang w:val="en-AU" w:eastAsia="en-AU"/>
        </w:rPr>
      </w:pPr>
      <w:hyperlink w:anchor="_Toc98935348" w:history="1">
        <w:r w:rsidR="00D104DB" w:rsidRPr="004D6F3C">
          <w:rPr>
            <w:rStyle w:val="Hyperlink"/>
            <w:noProof/>
          </w:rPr>
          <w:t>8</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Reports from Council Representatives and CEO Update</w:t>
        </w:r>
        <w:r w:rsidR="00D104DB">
          <w:rPr>
            <w:noProof/>
          </w:rPr>
          <w:tab/>
        </w:r>
        <w:r w:rsidR="00D104DB">
          <w:rPr>
            <w:noProof/>
          </w:rPr>
          <w:fldChar w:fldCharType="begin"/>
        </w:r>
        <w:r w:rsidR="00D104DB">
          <w:rPr>
            <w:noProof/>
          </w:rPr>
          <w:instrText xml:space="preserve"> PAGEREF _Toc98935348 \h </w:instrText>
        </w:r>
        <w:r w:rsidR="00D104DB">
          <w:rPr>
            <w:noProof/>
          </w:rPr>
        </w:r>
        <w:r w:rsidR="00D104DB">
          <w:rPr>
            <w:noProof/>
          </w:rPr>
          <w:fldChar w:fldCharType="separate"/>
        </w:r>
        <w:r w:rsidR="00D104DB">
          <w:rPr>
            <w:noProof/>
          </w:rPr>
          <w:t>21</w:t>
        </w:r>
        <w:r w:rsidR="00D104DB">
          <w:rPr>
            <w:noProof/>
          </w:rPr>
          <w:fldChar w:fldCharType="end"/>
        </w:r>
      </w:hyperlink>
    </w:p>
    <w:p w14:paraId="2ABB779F" w14:textId="19A01C9E" w:rsidR="00D104DB" w:rsidRDefault="00104A58">
      <w:pPr>
        <w:pStyle w:val="TOC2"/>
        <w:rPr>
          <w:rFonts w:asciiTheme="minorHAnsi" w:eastAsiaTheme="minorEastAsia" w:hAnsiTheme="minorHAnsi" w:cstheme="minorBidi"/>
          <w:noProof/>
          <w:color w:val="auto"/>
          <w:sz w:val="22"/>
          <w:szCs w:val="22"/>
          <w:lang w:val="en-AU" w:eastAsia="en-AU"/>
        </w:rPr>
      </w:pPr>
      <w:hyperlink w:anchor="_Toc98935349" w:history="1">
        <w:r w:rsidR="00D104DB" w:rsidRPr="004D6F3C">
          <w:rPr>
            <w:rStyle w:val="Hyperlink"/>
            <w:noProof/>
          </w:rPr>
          <w:t>8.1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Administrator Chris Eddy Report</w:t>
        </w:r>
        <w:r w:rsidR="00D104DB">
          <w:rPr>
            <w:noProof/>
          </w:rPr>
          <w:tab/>
        </w:r>
        <w:r w:rsidR="00D104DB">
          <w:rPr>
            <w:noProof/>
          </w:rPr>
          <w:fldChar w:fldCharType="begin"/>
        </w:r>
        <w:r w:rsidR="00D104DB">
          <w:rPr>
            <w:noProof/>
          </w:rPr>
          <w:instrText xml:space="preserve"> PAGEREF _Toc98935349 \h </w:instrText>
        </w:r>
        <w:r w:rsidR="00D104DB">
          <w:rPr>
            <w:noProof/>
          </w:rPr>
        </w:r>
        <w:r w:rsidR="00D104DB">
          <w:rPr>
            <w:noProof/>
          </w:rPr>
          <w:fldChar w:fldCharType="separate"/>
        </w:r>
        <w:r w:rsidR="00D104DB">
          <w:rPr>
            <w:noProof/>
          </w:rPr>
          <w:t>21</w:t>
        </w:r>
        <w:r w:rsidR="00D104DB">
          <w:rPr>
            <w:noProof/>
          </w:rPr>
          <w:fldChar w:fldCharType="end"/>
        </w:r>
      </w:hyperlink>
    </w:p>
    <w:p w14:paraId="74E8E72D" w14:textId="3A7DABE3"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0" w:history="1">
        <w:r w:rsidR="00D104DB" w:rsidRPr="004D6F3C">
          <w:rPr>
            <w:rStyle w:val="Hyperlink"/>
            <w:noProof/>
          </w:rPr>
          <w:t>8.2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Chair of Council, Lydia Wilson Report</w:t>
        </w:r>
        <w:r w:rsidR="00D104DB">
          <w:rPr>
            <w:noProof/>
          </w:rPr>
          <w:tab/>
        </w:r>
        <w:r w:rsidR="00D104DB">
          <w:rPr>
            <w:noProof/>
          </w:rPr>
          <w:fldChar w:fldCharType="begin"/>
        </w:r>
        <w:r w:rsidR="00D104DB">
          <w:rPr>
            <w:noProof/>
          </w:rPr>
          <w:instrText xml:space="preserve"> PAGEREF _Toc98935350 \h </w:instrText>
        </w:r>
        <w:r w:rsidR="00D104DB">
          <w:rPr>
            <w:noProof/>
          </w:rPr>
        </w:r>
        <w:r w:rsidR="00D104DB">
          <w:rPr>
            <w:noProof/>
          </w:rPr>
          <w:fldChar w:fldCharType="separate"/>
        </w:r>
        <w:r w:rsidR="00D104DB">
          <w:rPr>
            <w:noProof/>
          </w:rPr>
          <w:t>21</w:t>
        </w:r>
        <w:r w:rsidR="00D104DB">
          <w:rPr>
            <w:noProof/>
          </w:rPr>
          <w:fldChar w:fldCharType="end"/>
        </w:r>
      </w:hyperlink>
    </w:p>
    <w:p w14:paraId="25F99014" w14:textId="573F5365"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1" w:history="1">
        <w:r w:rsidR="00D104DB" w:rsidRPr="004D6F3C">
          <w:rPr>
            <w:rStyle w:val="Hyperlink"/>
            <w:noProof/>
          </w:rPr>
          <w:t>8.3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Chief Executive Officer, Craig Lloyd Update 21 March 2022</w:t>
        </w:r>
        <w:r w:rsidR="00D104DB">
          <w:rPr>
            <w:noProof/>
          </w:rPr>
          <w:tab/>
        </w:r>
        <w:r w:rsidR="00D104DB">
          <w:rPr>
            <w:noProof/>
          </w:rPr>
          <w:fldChar w:fldCharType="begin"/>
        </w:r>
        <w:r w:rsidR="00D104DB">
          <w:rPr>
            <w:noProof/>
          </w:rPr>
          <w:instrText xml:space="preserve"> PAGEREF _Toc98935351 \h </w:instrText>
        </w:r>
        <w:r w:rsidR="00D104DB">
          <w:rPr>
            <w:noProof/>
          </w:rPr>
        </w:r>
        <w:r w:rsidR="00D104DB">
          <w:rPr>
            <w:noProof/>
          </w:rPr>
          <w:fldChar w:fldCharType="separate"/>
        </w:r>
        <w:r w:rsidR="00D104DB">
          <w:rPr>
            <w:noProof/>
          </w:rPr>
          <w:t>22</w:t>
        </w:r>
        <w:r w:rsidR="00D104DB">
          <w:rPr>
            <w:noProof/>
          </w:rPr>
          <w:fldChar w:fldCharType="end"/>
        </w:r>
      </w:hyperlink>
    </w:p>
    <w:p w14:paraId="721903F0" w14:textId="3FBF1E8D" w:rsidR="00D104DB" w:rsidRDefault="00104A58">
      <w:pPr>
        <w:pStyle w:val="TOC1"/>
        <w:rPr>
          <w:rFonts w:asciiTheme="minorHAnsi" w:eastAsiaTheme="minorEastAsia" w:hAnsiTheme="minorHAnsi" w:cstheme="minorBidi"/>
          <w:noProof/>
          <w:color w:val="auto"/>
          <w:sz w:val="22"/>
          <w:szCs w:val="22"/>
          <w:lang w:val="en-AU" w:eastAsia="en-AU"/>
        </w:rPr>
      </w:pPr>
      <w:hyperlink w:anchor="_Toc98935352" w:history="1">
        <w:r w:rsidR="00D104DB" w:rsidRPr="004D6F3C">
          <w:rPr>
            <w:rStyle w:val="Hyperlink"/>
            <w:noProof/>
          </w:rPr>
          <w:t>9</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Confidential Business</w:t>
        </w:r>
        <w:r w:rsidR="00D104DB">
          <w:rPr>
            <w:noProof/>
          </w:rPr>
          <w:tab/>
        </w:r>
        <w:r w:rsidR="00D104DB">
          <w:rPr>
            <w:noProof/>
          </w:rPr>
          <w:fldChar w:fldCharType="begin"/>
        </w:r>
        <w:r w:rsidR="00D104DB">
          <w:rPr>
            <w:noProof/>
          </w:rPr>
          <w:instrText xml:space="preserve"> PAGEREF _Toc98935352 \h </w:instrText>
        </w:r>
        <w:r w:rsidR="00D104DB">
          <w:rPr>
            <w:noProof/>
          </w:rPr>
        </w:r>
        <w:r w:rsidR="00D104DB">
          <w:rPr>
            <w:noProof/>
          </w:rPr>
          <w:fldChar w:fldCharType="separate"/>
        </w:r>
        <w:r w:rsidR="00D104DB">
          <w:rPr>
            <w:noProof/>
          </w:rPr>
          <w:t>23</w:t>
        </w:r>
        <w:r w:rsidR="00D104DB">
          <w:rPr>
            <w:noProof/>
          </w:rPr>
          <w:fldChar w:fldCharType="end"/>
        </w:r>
      </w:hyperlink>
    </w:p>
    <w:p w14:paraId="44B902A0" w14:textId="45325063"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3" w:history="1">
        <w:r w:rsidR="00D104DB" w:rsidRPr="004D6F3C">
          <w:rPr>
            <w:rStyle w:val="Hyperlink"/>
            <w:noProof/>
          </w:rPr>
          <w:t>9.1</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Confidential Connected Communities</w:t>
        </w:r>
        <w:r w:rsidR="00D104DB">
          <w:rPr>
            <w:noProof/>
          </w:rPr>
          <w:tab/>
        </w:r>
        <w:r w:rsidR="00D104DB">
          <w:rPr>
            <w:noProof/>
          </w:rPr>
          <w:fldChar w:fldCharType="begin"/>
        </w:r>
        <w:r w:rsidR="00D104DB">
          <w:rPr>
            <w:noProof/>
          </w:rPr>
          <w:instrText xml:space="preserve"> PAGEREF _Toc98935353 \h </w:instrText>
        </w:r>
        <w:r w:rsidR="00D104DB">
          <w:rPr>
            <w:noProof/>
          </w:rPr>
        </w:r>
        <w:r w:rsidR="00D104DB">
          <w:rPr>
            <w:noProof/>
          </w:rPr>
          <w:fldChar w:fldCharType="separate"/>
        </w:r>
        <w:r w:rsidR="00D104DB">
          <w:rPr>
            <w:noProof/>
          </w:rPr>
          <w:t>23</w:t>
        </w:r>
        <w:r w:rsidR="00D104DB">
          <w:rPr>
            <w:noProof/>
          </w:rPr>
          <w:fldChar w:fldCharType="end"/>
        </w:r>
      </w:hyperlink>
    </w:p>
    <w:p w14:paraId="08A69875" w14:textId="3F9804F3"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4" w:history="1">
        <w:r w:rsidR="00D104DB" w:rsidRPr="004D6F3C">
          <w:rPr>
            <w:rStyle w:val="Hyperlink"/>
            <w:noProof/>
          </w:rPr>
          <w:t>9.2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Confidential Liveable Neighbourhoods</w:t>
        </w:r>
        <w:r w:rsidR="00D104DB">
          <w:rPr>
            <w:noProof/>
          </w:rPr>
          <w:tab/>
        </w:r>
        <w:r w:rsidR="00D104DB">
          <w:rPr>
            <w:noProof/>
          </w:rPr>
          <w:fldChar w:fldCharType="begin"/>
        </w:r>
        <w:r w:rsidR="00D104DB">
          <w:rPr>
            <w:noProof/>
          </w:rPr>
          <w:instrText xml:space="preserve"> PAGEREF _Toc98935354 \h </w:instrText>
        </w:r>
        <w:r w:rsidR="00D104DB">
          <w:rPr>
            <w:noProof/>
          </w:rPr>
        </w:r>
        <w:r w:rsidR="00D104DB">
          <w:rPr>
            <w:noProof/>
          </w:rPr>
          <w:fldChar w:fldCharType="separate"/>
        </w:r>
        <w:r w:rsidR="00D104DB">
          <w:rPr>
            <w:noProof/>
          </w:rPr>
          <w:t>23</w:t>
        </w:r>
        <w:r w:rsidR="00D104DB">
          <w:rPr>
            <w:noProof/>
          </w:rPr>
          <w:fldChar w:fldCharType="end"/>
        </w:r>
      </w:hyperlink>
    </w:p>
    <w:p w14:paraId="7A337C4B" w14:textId="78BA0243"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5" w:history="1">
        <w:r w:rsidR="00D104DB" w:rsidRPr="004D6F3C">
          <w:rPr>
            <w:rStyle w:val="Hyperlink"/>
            <w:noProof/>
          </w:rPr>
          <w:t>9.3</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Confidential Strong Local Economy</w:t>
        </w:r>
        <w:r w:rsidR="00D104DB">
          <w:rPr>
            <w:noProof/>
          </w:rPr>
          <w:tab/>
        </w:r>
        <w:r w:rsidR="00D104DB">
          <w:rPr>
            <w:noProof/>
          </w:rPr>
          <w:fldChar w:fldCharType="begin"/>
        </w:r>
        <w:r w:rsidR="00D104DB">
          <w:rPr>
            <w:noProof/>
          </w:rPr>
          <w:instrText xml:space="preserve"> PAGEREF _Toc98935355 \h </w:instrText>
        </w:r>
        <w:r w:rsidR="00D104DB">
          <w:rPr>
            <w:noProof/>
          </w:rPr>
        </w:r>
        <w:r w:rsidR="00D104DB">
          <w:rPr>
            <w:noProof/>
          </w:rPr>
          <w:fldChar w:fldCharType="separate"/>
        </w:r>
        <w:r w:rsidR="00D104DB">
          <w:rPr>
            <w:noProof/>
          </w:rPr>
          <w:t>23</w:t>
        </w:r>
        <w:r w:rsidR="00D104DB">
          <w:rPr>
            <w:noProof/>
          </w:rPr>
          <w:fldChar w:fldCharType="end"/>
        </w:r>
      </w:hyperlink>
    </w:p>
    <w:p w14:paraId="24344781" w14:textId="1860C450"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6" w:history="1">
        <w:r w:rsidR="00D104DB" w:rsidRPr="004D6F3C">
          <w:rPr>
            <w:rStyle w:val="Hyperlink"/>
            <w:noProof/>
          </w:rPr>
          <w:t>9.4</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Confidential Sustainable Environment</w:t>
        </w:r>
        <w:r w:rsidR="00D104DB">
          <w:rPr>
            <w:noProof/>
          </w:rPr>
          <w:tab/>
        </w:r>
        <w:r w:rsidR="00D104DB">
          <w:rPr>
            <w:noProof/>
          </w:rPr>
          <w:fldChar w:fldCharType="begin"/>
        </w:r>
        <w:r w:rsidR="00D104DB">
          <w:rPr>
            <w:noProof/>
          </w:rPr>
          <w:instrText xml:space="preserve"> PAGEREF _Toc98935356 \h </w:instrText>
        </w:r>
        <w:r w:rsidR="00D104DB">
          <w:rPr>
            <w:noProof/>
          </w:rPr>
        </w:r>
        <w:r w:rsidR="00D104DB">
          <w:rPr>
            <w:noProof/>
          </w:rPr>
          <w:fldChar w:fldCharType="separate"/>
        </w:r>
        <w:r w:rsidR="00D104DB">
          <w:rPr>
            <w:noProof/>
          </w:rPr>
          <w:t>23</w:t>
        </w:r>
        <w:r w:rsidR="00D104DB">
          <w:rPr>
            <w:noProof/>
          </w:rPr>
          <w:fldChar w:fldCharType="end"/>
        </w:r>
      </w:hyperlink>
    </w:p>
    <w:p w14:paraId="04A7D5E4" w14:textId="0EA8A408"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7" w:history="1">
        <w:r w:rsidR="00D104DB" w:rsidRPr="004D6F3C">
          <w:rPr>
            <w:rStyle w:val="Hyperlink"/>
            <w:noProof/>
          </w:rPr>
          <w:t>9.5</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Confidential High Performing Organisation</w:t>
        </w:r>
        <w:r w:rsidR="00D104DB">
          <w:rPr>
            <w:noProof/>
          </w:rPr>
          <w:tab/>
        </w:r>
        <w:r w:rsidR="00D104DB">
          <w:rPr>
            <w:noProof/>
          </w:rPr>
          <w:fldChar w:fldCharType="begin"/>
        </w:r>
        <w:r w:rsidR="00D104DB">
          <w:rPr>
            <w:noProof/>
          </w:rPr>
          <w:instrText xml:space="preserve"> PAGEREF _Toc98935357 \h </w:instrText>
        </w:r>
        <w:r w:rsidR="00D104DB">
          <w:rPr>
            <w:noProof/>
          </w:rPr>
        </w:r>
        <w:r w:rsidR="00D104DB">
          <w:rPr>
            <w:noProof/>
          </w:rPr>
          <w:fldChar w:fldCharType="separate"/>
        </w:r>
        <w:r w:rsidR="00D104DB">
          <w:rPr>
            <w:noProof/>
          </w:rPr>
          <w:t>23</w:t>
        </w:r>
        <w:r w:rsidR="00D104DB">
          <w:rPr>
            <w:noProof/>
          </w:rPr>
          <w:fldChar w:fldCharType="end"/>
        </w:r>
      </w:hyperlink>
    </w:p>
    <w:p w14:paraId="35C53DE2" w14:textId="0D1E41B4" w:rsidR="00D104DB" w:rsidRDefault="00104A58">
      <w:pPr>
        <w:pStyle w:val="TOC2"/>
        <w:rPr>
          <w:rFonts w:asciiTheme="minorHAnsi" w:eastAsiaTheme="minorEastAsia" w:hAnsiTheme="minorHAnsi" w:cstheme="minorBidi"/>
          <w:noProof/>
          <w:color w:val="auto"/>
          <w:sz w:val="22"/>
          <w:szCs w:val="22"/>
          <w:lang w:val="en-AU" w:eastAsia="en-AU"/>
        </w:rPr>
      </w:pPr>
      <w:hyperlink w:anchor="_Toc98935358" w:history="1">
        <w:r w:rsidR="00D104DB" w:rsidRPr="004D6F3C">
          <w:rPr>
            <w:rStyle w:val="Hyperlink"/>
            <w:noProof/>
          </w:rPr>
          <w:t>9.6</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Confidential Notices of Motion</w:t>
        </w:r>
        <w:r w:rsidR="00D104DB">
          <w:rPr>
            <w:noProof/>
          </w:rPr>
          <w:tab/>
        </w:r>
        <w:r w:rsidR="00D104DB">
          <w:rPr>
            <w:noProof/>
          </w:rPr>
          <w:fldChar w:fldCharType="begin"/>
        </w:r>
        <w:r w:rsidR="00D104DB">
          <w:rPr>
            <w:noProof/>
          </w:rPr>
          <w:instrText xml:space="preserve"> PAGEREF _Toc98935358 \h </w:instrText>
        </w:r>
        <w:r w:rsidR="00D104DB">
          <w:rPr>
            <w:noProof/>
          </w:rPr>
        </w:r>
        <w:r w:rsidR="00D104DB">
          <w:rPr>
            <w:noProof/>
          </w:rPr>
          <w:fldChar w:fldCharType="separate"/>
        </w:r>
        <w:r w:rsidR="00D104DB">
          <w:rPr>
            <w:noProof/>
          </w:rPr>
          <w:t>23</w:t>
        </w:r>
        <w:r w:rsidR="00D104DB">
          <w:rPr>
            <w:noProof/>
          </w:rPr>
          <w:fldChar w:fldCharType="end"/>
        </w:r>
      </w:hyperlink>
    </w:p>
    <w:p w14:paraId="6AE3C776" w14:textId="180170D0" w:rsidR="00D104DB" w:rsidRDefault="00104A58">
      <w:pPr>
        <w:pStyle w:val="TOC1"/>
        <w:rPr>
          <w:rFonts w:asciiTheme="minorHAnsi" w:eastAsiaTheme="minorEastAsia" w:hAnsiTheme="minorHAnsi" w:cstheme="minorBidi"/>
          <w:noProof/>
          <w:color w:val="auto"/>
          <w:sz w:val="22"/>
          <w:szCs w:val="22"/>
          <w:lang w:val="en-AU" w:eastAsia="en-AU"/>
        </w:rPr>
      </w:pPr>
      <w:hyperlink w:anchor="_Toc98935359" w:history="1">
        <w:r w:rsidR="00D104DB" w:rsidRPr="004D6F3C">
          <w:rPr>
            <w:rStyle w:val="Hyperlink"/>
            <w:noProof/>
          </w:rPr>
          <w:t>12</w:t>
        </w:r>
        <w:r w:rsidR="00D104DB">
          <w:rPr>
            <w:rFonts w:asciiTheme="minorHAnsi" w:eastAsiaTheme="minorEastAsia" w:hAnsiTheme="minorHAnsi" w:cstheme="minorBidi"/>
            <w:noProof/>
            <w:color w:val="auto"/>
            <w:sz w:val="22"/>
            <w:szCs w:val="22"/>
            <w:lang w:val="en-AU" w:eastAsia="en-AU"/>
          </w:rPr>
          <w:tab/>
        </w:r>
        <w:r w:rsidR="00D104DB" w:rsidRPr="004D6F3C">
          <w:rPr>
            <w:rStyle w:val="Hyperlink"/>
            <w:noProof/>
          </w:rPr>
          <w:t>Closure</w:t>
        </w:r>
        <w:r w:rsidR="00D104DB">
          <w:rPr>
            <w:noProof/>
          </w:rPr>
          <w:tab/>
        </w:r>
        <w:r w:rsidR="00D104DB">
          <w:rPr>
            <w:noProof/>
          </w:rPr>
          <w:fldChar w:fldCharType="begin"/>
        </w:r>
        <w:r w:rsidR="00D104DB">
          <w:rPr>
            <w:noProof/>
          </w:rPr>
          <w:instrText xml:space="preserve"> PAGEREF _Toc98935359 \h </w:instrText>
        </w:r>
        <w:r w:rsidR="00D104DB">
          <w:rPr>
            <w:noProof/>
          </w:rPr>
        </w:r>
        <w:r w:rsidR="00D104DB">
          <w:rPr>
            <w:noProof/>
          </w:rPr>
          <w:fldChar w:fldCharType="separate"/>
        </w:r>
        <w:r w:rsidR="00D104DB">
          <w:rPr>
            <w:noProof/>
          </w:rPr>
          <w:t>23</w:t>
        </w:r>
        <w:r w:rsidR="00D104DB">
          <w:rPr>
            <w:noProof/>
          </w:rPr>
          <w:fldChar w:fldCharType="end"/>
        </w:r>
      </w:hyperlink>
    </w:p>
    <w:p w14:paraId="2648AD70" w14:textId="3F67FB32" w:rsidR="00A77B3E" w:rsidRDefault="00CE7154">
      <w:r>
        <w:fldChar w:fldCharType="end"/>
      </w:r>
    </w:p>
    <w:p w14:paraId="4D326A38" w14:textId="77777777" w:rsidR="00A77B3E" w:rsidRDefault="00CE7154">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98935317"/>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2221B997"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9893531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02D9A821" w14:textId="77777777" w:rsidR="42024B93" w:rsidRDefault="42024B93" w:rsidP="783E782F">
      <w:pPr>
        <w:rPr>
          <w:rFonts w:ascii="Calibri" w:hAnsi="Calibri"/>
          <w:vanish/>
          <w:lang w:val="en-AU"/>
        </w:rPr>
      </w:pPr>
    </w:p>
    <w:p w14:paraId="7313BE65" w14:textId="2DF52396" w:rsidR="000E6EC9" w:rsidRPr="0003490A" w:rsidRDefault="00CE7154" w:rsidP="617CA412">
      <w:pPr>
        <w:rPr>
          <w:rFonts w:ascii="Calibri" w:hAnsi="Calibri"/>
          <w:lang w:val="en-AU"/>
        </w:rPr>
      </w:pPr>
      <w:r w:rsidRPr="617CA412">
        <w:rPr>
          <w:rFonts w:ascii="Calibri" w:hAnsi="Calibri"/>
          <w:lang w:val="en-AU"/>
        </w:rPr>
        <w:t xml:space="preserve">The Chair of Council, Lydia Wilson </w:t>
      </w:r>
      <w:r w:rsidR="0004176A">
        <w:rPr>
          <w:rFonts w:ascii="Calibri" w:hAnsi="Calibri"/>
          <w:lang w:val="en-AU"/>
        </w:rPr>
        <w:t>opened the meeting at 7:30pm.</w:t>
      </w:r>
    </w:p>
    <w:p w14:paraId="633AC79A" w14:textId="77777777" w:rsidR="0004176A" w:rsidRDefault="0004176A" w:rsidP="617CA412">
      <w:pPr>
        <w:rPr>
          <w:rFonts w:ascii="Calibri" w:hAnsi="Calibri"/>
          <w:lang w:val="en-AU"/>
        </w:rPr>
      </w:pPr>
    </w:p>
    <w:p w14:paraId="13BC4597" w14:textId="3FE90AB6" w:rsidR="0004176A" w:rsidRDefault="0004176A" w:rsidP="617CA412">
      <w:pPr>
        <w:rPr>
          <w:rFonts w:ascii="Calibri" w:hAnsi="Calibri"/>
          <w:lang w:val="en-AU"/>
        </w:rPr>
      </w:pPr>
      <w:r>
        <w:rPr>
          <w:rFonts w:ascii="Calibri" w:hAnsi="Calibri"/>
          <w:lang w:val="en-AU"/>
        </w:rPr>
        <w:t xml:space="preserve">“Good evening everyone and welcome to the Council Meeting of 21 March, being held at the Whittlesea Community Activity Centre in Laurel Street Whittlesea and it is also being live streamed. I am Lydia Wilson, Chair of Council, and I just wanted to say at the outset how lovely it is to be here in person without the requirement for masks and we haven’t had a public gallery for a very, very long time because we’ve been live streaming our Council Meeting so it’s </w:t>
      </w:r>
      <w:proofErr w:type="gramStart"/>
      <w:r>
        <w:rPr>
          <w:rFonts w:ascii="Calibri" w:hAnsi="Calibri"/>
          <w:lang w:val="en-AU"/>
        </w:rPr>
        <w:t>really terrific</w:t>
      </w:r>
      <w:proofErr w:type="gramEnd"/>
      <w:r>
        <w:rPr>
          <w:rFonts w:ascii="Calibri" w:hAnsi="Calibri"/>
          <w:lang w:val="en-AU"/>
        </w:rPr>
        <w:t xml:space="preserve"> to see you all here this evening.</w:t>
      </w:r>
    </w:p>
    <w:p w14:paraId="32868D29" w14:textId="6EE23E8D" w:rsidR="0004176A" w:rsidRDefault="0004176A" w:rsidP="617CA412">
      <w:pPr>
        <w:rPr>
          <w:rFonts w:ascii="Calibri" w:hAnsi="Calibri"/>
          <w:lang w:val="en-AU"/>
        </w:rPr>
      </w:pPr>
    </w:p>
    <w:p w14:paraId="78868D32" w14:textId="026E2F69" w:rsidR="0004176A" w:rsidRDefault="0004176A" w:rsidP="617CA412">
      <w:pPr>
        <w:rPr>
          <w:rFonts w:ascii="Calibri" w:hAnsi="Calibri"/>
          <w:lang w:val="en-AU"/>
        </w:rPr>
      </w:pPr>
      <w:r>
        <w:rPr>
          <w:rFonts w:ascii="Calibri" w:hAnsi="Calibri"/>
          <w:lang w:val="en-AU"/>
        </w:rPr>
        <w:t xml:space="preserve">I also wanted to acknowledge the fact that we’ve had community consultation this evening on some </w:t>
      </w:r>
      <w:proofErr w:type="gramStart"/>
      <w:r>
        <w:rPr>
          <w:rFonts w:ascii="Calibri" w:hAnsi="Calibri"/>
          <w:lang w:val="en-AU"/>
        </w:rPr>
        <w:t>really important</w:t>
      </w:r>
      <w:proofErr w:type="gramEnd"/>
      <w:r>
        <w:rPr>
          <w:rFonts w:ascii="Calibri" w:hAnsi="Calibri"/>
          <w:lang w:val="en-AU"/>
        </w:rPr>
        <w:t xml:space="preserve"> themes and again, thank you all for participating whether it is in relation to our potential Cat Curfew</w:t>
      </w:r>
      <w:r w:rsidR="0033465E">
        <w:rPr>
          <w:rFonts w:ascii="Calibri" w:hAnsi="Calibri"/>
          <w:lang w:val="en-AU"/>
        </w:rPr>
        <w:t>, the Green Wedge Management Plan, Waste Management, a number of really important, topical issues.</w:t>
      </w:r>
    </w:p>
    <w:p w14:paraId="581D71AF" w14:textId="7C9F3CA9" w:rsidR="0033465E" w:rsidRDefault="0033465E" w:rsidP="617CA412">
      <w:pPr>
        <w:rPr>
          <w:rFonts w:ascii="Calibri" w:hAnsi="Calibri"/>
          <w:lang w:val="en-AU"/>
        </w:rPr>
      </w:pPr>
    </w:p>
    <w:p w14:paraId="03E71A6E" w14:textId="379639D5" w:rsidR="0033465E" w:rsidRDefault="0033465E" w:rsidP="617CA412">
      <w:pPr>
        <w:rPr>
          <w:rFonts w:ascii="Calibri" w:hAnsi="Calibri"/>
          <w:lang w:val="en-AU"/>
        </w:rPr>
      </w:pPr>
      <w:r>
        <w:rPr>
          <w:rFonts w:ascii="Calibri" w:hAnsi="Calibri"/>
          <w:lang w:val="en-AU"/>
        </w:rPr>
        <w:t xml:space="preserve">I am delighted to introduce my colleague Administrator Chris Eddy. And you will note that we are one Administrator </w:t>
      </w:r>
      <w:proofErr w:type="gramStart"/>
      <w:r>
        <w:rPr>
          <w:rFonts w:ascii="Calibri" w:hAnsi="Calibri"/>
          <w:lang w:val="en-AU"/>
        </w:rPr>
        <w:t>short</w:t>
      </w:r>
      <w:proofErr w:type="gramEnd"/>
      <w:r>
        <w:rPr>
          <w:rFonts w:ascii="Calibri" w:hAnsi="Calibri"/>
          <w:lang w:val="en-AU"/>
        </w:rPr>
        <w:t xml:space="preserve"> so we’ve unfortunat</w:t>
      </w:r>
      <w:r w:rsidR="00CA24B5">
        <w:rPr>
          <w:rFonts w:ascii="Calibri" w:hAnsi="Calibri"/>
          <w:lang w:val="en-AU"/>
        </w:rPr>
        <w:t>ely had an apology from Ms Peita Duncan this evening as she is unwell.</w:t>
      </w:r>
    </w:p>
    <w:p w14:paraId="283A94AC" w14:textId="193578B9" w:rsidR="0004176A" w:rsidRDefault="0004176A" w:rsidP="617CA412">
      <w:pPr>
        <w:rPr>
          <w:rFonts w:ascii="Calibri" w:hAnsi="Calibri"/>
          <w:lang w:val="en-AU"/>
        </w:rPr>
      </w:pPr>
    </w:p>
    <w:p w14:paraId="33650A9A" w14:textId="0CD9716D" w:rsidR="00CA24B5" w:rsidRDefault="00CA24B5" w:rsidP="617CA412">
      <w:pPr>
        <w:rPr>
          <w:rFonts w:ascii="Calibri" w:hAnsi="Calibri"/>
          <w:lang w:val="en-AU"/>
        </w:rPr>
      </w:pPr>
      <w:r>
        <w:rPr>
          <w:rFonts w:ascii="Calibri" w:hAnsi="Calibri"/>
          <w:lang w:val="en-AU"/>
        </w:rPr>
        <w:t>I would now like to introduce our Chief Executive Officer, Mr Craig Lloyd and ask that he in turn introduce Council Officers in attendance.”</w:t>
      </w:r>
    </w:p>
    <w:p w14:paraId="0CE10B70" w14:textId="30807AF1" w:rsidR="00CA24B5" w:rsidRDefault="00CA24B5" w:rsidP="617CA412">
      <w:pPr>
        <w:rPr>
          <w:rFonts w:ascii="Calibri" w:hAnsi="Calibri"/>
          <w:lang w:val="en-AU"/>
        </w:rPr>
      </w:pPr>
    </w:p>
    <w:p w14:paraId="7B695F78" w14:textId="77777777" w:rsidR="00CA24B5" w:rsidRDefault="00CA24B5" w:rsidP="617CA412">
      <w:pPr>
        <w:rPr>
          <w:rFonts w:ascii="Calibri" w:hAnsi="Calibri"/>
          <w:lang w:val="en-AU"/>
        </w:rPr>
      </w:pPr>
      <w:r>
        <w:rPr>
          <w:rFonts w:ascii="Calibri" w:hAnsi="Calibri"/>
          <w:lang w:val="en-AU"/>
        </w:rPr>
        <w:t xml:space="preserve">“Thank you Chair. First of </w:t>
      </w:r>
      <w:proofErr w:type="gramStart"/>
      <w:r>
        <w:rPr>
          <w:rFonts w:ascii="Calibri" w:hAnsi="Calibri"/>
          <w:lang w:val="en-AU"/>
        </w:rPr>
        <w:t>all</w:t>
      </w:r>
      <w:proofErr w:type="gramEnd"/>
      <w:r>
        <w:rPr>
          <w:rFonts w:ascii="Calibri" w:hAnsi="Calibri"/>
          <w:lang w:val="en-AU"/>
        </w:rPr>
        <w:t xml:space="preserve"> I would like to introduce:</w:t>
      </w:r>
    </w:p>
    <w:p w14:paraId="4BF92C51" w14:textId="52EBB568" w:rsidR="00CA24B5" w:rsidRDefault="00CA24B5" w:rsidP="617CA412">
      <w:pPr>
        <w:rPr>
          <w:rFonts w:ascii="Calibri" w:hAnsi="Calibri"/>
          <w:lang w:val="en-AU"/>
        </w:rPr>
      </w:pPr>
      <w:r>
        <w:rPr>
          <w:rFonts w:ascii="Calibri" w:hAnsi="Calibri"/>
          <w:lang w:val="en-AU"/>
        </w:rPr>
        <w:t xml:space="preserve">Executive Manager of Governance &amp; Strategy, Mr Frank </w:t>
      </w:r>
      <w:proofErr w:type="gramStart"/>
      <w:r>
        <w:rPr>
          <w:rFonts w:ascii="Calibri" w:hAnsi="Calibri"/>
          <w:lang w:val="en-AU"/>
        </w:rPr>
        <w:t>Joyce;</w:t>
      </w:r>
      <w:proofErr w:type="gramEnd"/>
    </w:p>
    <w:p w14:paraId="4CCF6A93" w14:textId="0873F062" w:rsidR="00CA24B5" w:rsidRDefault="00CA24B5" w:rsidP="617CA412">
      <w:pPr>
        <w:rPr>
          <w:rFonts w:ascii="Calibri" w:hAnsi="Calibri"/>
          <w:lang w:val="en-AU"/>
        </w:rPr>
      </w:pPr>
      <w:r>
        <w:rPr>
          <w:rFonts w:ascii="Calibri" w:hAnsi="Calibri"/>
          <w:lang w:val="en-AU"/>
        </w:rPr>
        <w:t>Interim Director of Corporate &amp; Shared Services, Ms Marilyn Kearney; and</w:t>
      </w:r>
    </w:p>
    <w:p w14:paraId="62D9A715" w14:textId="68DF66C7" w:rsidR="00CA24B5" w:rsidRDefault="00CA24B5" w:rsidP="617CA412">
      <w:pPr>
        <w:rPr>
          <w:rFonts w:ascii="Calibri" w:hAnsi="Calibri"/>
          <w:lang w:val="en-AU"/>
        </w:rPr>
      </w:pPr>
      <w:r>
        <w:rPr>
          <w:rFonts w:ascii="Calibri" w:hAnsi="Calibri"/>
          <w:lang w:val="en-AU"/>
        </w:rPr>
        <w:t>Director of Infrastructure &amp; Environment, Ms Debbie Wood.</w:t>
      </w:r>
    </w:p>
    <w:p w14:paraId="27B8263D" w14:textId="6A523140" w:rsidR="000E6EC9" w:rsidRPr="0003490A" w:rsidRDefault="000E6EC9" w:rsidP="617CA412">
      <w:pPr>
        <w:rPr>
          <w:rFonts w:ascii="Calibri" w:hAnsi="Calibri"/>
          <w:lang w:val="en-AU"/>
        </w:rPr>
      </w:pPr>
    </w:p>
    <w:p w14:paraId="5E9FB046" w14:textId="77777777" w:rsidR="000E6EC9" w:rsidRPr="0003490A" w:rsidRDefault="00CE7154" w:rsidP="171F1CD3">
      <w:pPr>
        <w:rPr>
          <w:rFonts w:ascii="Calibri" w:hAnsi="Calibri"/>
          <w:i/>
          <w:iCs/>
          <w:lang w:val="en-AU"/>
        </w:rPr>
      </w:pPr>
      <w:r w:rsidRPr="171F1CD3">
        <w:rPr>
          <w:rFonts w:ascii="Calibri" w:hAnsi="Calibri"/>
          <w:i/>
          <w:iCs/>
          <w:lang w:val="en-AU"/>
        </w:rPr>
        <w:t xml:space="preserve">Almighty God, we ask for </w:t>
      </w:r>
      <w:proofErr w:type="gramStart"/>
      <w:r w:rsidRPr="171F1CD3">
        <w:rPr>
          <w:rFonts w:ascii="Calibri" w:hAnsi="Calibri"/>
          <w:i/>
          <w:iCs/>
          <w:lang w:val="en-AU"/>
        </w:rPr>
        <w:t>your</w:t>
      </w:r>
      <w:proofErr w:type="gramEnd"/>
      <w:r w:rsidRPr="171F1CD3">
        <w:rPr>
          <w:rFonts w:ascii="Calibri" w:hAnsi="Calibri"/>
          <w:i/>
          <w:iCs/>
          <w:lang w:val="en-AU"/>
        </w:rPr>
        <w:t xml:space="preserve"> blessing upon this council to make informed and good decisions to benefit the people of the City of Whittlesea.  </w:t>
      </w:r>
    </w:p>
    <w:p w14:paraId="2F3A5D86" w14:textId="77777777" w:rsidR="000E6EC9" w:rsidRPr="0003490A" w:rsidRDefault="00CE7154" w:rsidP="171F1CD3">
      <w:pPr>
        <w:rPr>
          <w:rFonts w:ascii="Calibri" w:hAnsi="Calibri"/>
          <w:i/>
          <w:iCs/>
          <w:lang w:val="en-AU"/>
        </w:rPr>
      </w:pPr>
      <w:r w:rsidRPr="171F1CD3">
        <w:rPr>
          <w:rFonts w:ascii="Calibri" w:hAnsi="Calibri"/>
          <w:i/>
          <w:iCs/>
          <w:lang w:val="en-AU"/>
        </w:rPr>
        <w:t xml:space="preserve"> </w:t>
      </w:r>
    </w:p>
    <w:p w14:paraId="6D22AD53" w14:textId="77777777" w:rsidR="000E6EC9" w:rsidRPr="0003490A" w:rsidRDefault="00CE7154" w:rsidP="171F1CD3">
      <w:pPr>
        <w:rPr>
          <w:rFonts w:ascii="Calibri" w:hAnsi="Calibri"/>
          <w:i/>
          <w:iCs/>
          <w:lang w:val="en-AU"/>
        </w:rPr>
      </w:pPr>
      <w:r w:rsidRPr="171F1CD3">
        <w:rPr>
          <w:rFonts w:ascii="Calibri" w:hAnsi="Calibri"/>
          <w:i/>
          <w:iCs/>
          <w:lang w:val="en-AU"/>
        </w:rPr>
        <w:t xml:space="preserve">Our father who art in heaven, hallowed be thy name, </w:t>
      </w:r>
      <w:proofErr w:type="gramStart"/>
      <w:r w:rsidRPr="171F1CD3">
        <w:rPr>
          <w:rFonts w:ascii="Calibri" w:hAnsi="Calibri"/>
          <w:i/>
          <w:iCs/>
          <w:lang w:val="en-AU"/>
        </w:rPr>
        <w:t>Thy</w:t>
      </w:r>
      <w:proofErr w:type="gramEnd"/>
      <w:r w:rsidRPr="171F1CD3">
        <w:rPr>
          <w:rFonts w:ascii="Calibri" w:hAnsi="Calibri"/>
          <w:i/>
          <w:iCs/>
          <w:lang w:val="en-AU"/>
        </w:rPr>
        <w:t xml:space="preserve"> kingdom come, Thy will be done in earth as it is in heaven. Give us this day our daily bread and forgive us our trespasses as we forgive them that trespass against us; and lead us not into temptation but deliver us from evil, </w:t>
      </w:r>
      <w:proofErr w:type="gramStart"/>
      <w:r w:rsidRPr="171F1CD3">
        <w:rPr>
          <w:rFonts w:ascii="Calibri" w:hAnsi="Calibri"/>
          <w:i/>
          <w:iCs/>
          <w:lang w:val="en-AU"/>
        </w:rPr>
        <w:t>For</w:t>
      </w:r>
      <w:proofErr w:type="gramEnd"/>
      <w:r w:rsidRPr="171F1CD3">
        <w:rPr>
          <w:rFonts w:ascii="Calibri" w:hAnsi="Calibri"/>
          <w:i/>
          <w:iCs/>
          <w:lang w:val="en-AU"/>
        </w:rPr>
        <w:t xml:space="preserve"> thine is the kingdom, the power and the glory, for ever and ever.</w:t>
      </w:r>
    </w:p>
    <w:p w14:paraId="66604C93" w14:textId="77777777" w:rsidR="000E6EC9" w:rsidRPr="0003490A" w:rsidRDefault="00CE7154" w:rsidP="171F1CD3">
      <w:pPr>
        <w:rPr>
          <w:rFonts w:ascii="Calibri" w:hAnsi="Calibri"/>
          <w:i/>
          <w:iCs/>
          <w:lang w:val="en-AU"/>
        </w:rPr>
      </w:pPr>
      <w:r w:rsidRPr="171F1CD3">
        <w:rPr>
          <w:rFonts w:ascii="Calibri" w:hAnsi="Calibri"/>
          <w:i/>
          <w:iCs/>
          <w:lang w:val="en-AU"/>
        </w:rPr>
        <w:t xml:space="preserve"> </w:t>
      </w:r>
    </w:p>
    <w:p w14:paraId="17669452" w14:textId="7AF8A82D" w:rsidR="000E6EC9" w:rsidRPr="0003490A" w:rsidRDefault="00CE7154" w:rsidP="171F1CD3">
      <w:pPr>
        <w:rPr>
          <w:rFonts w:ascii="Calibri" w:hAnsi="Calibri"/>
          <w:i/>
          <w:iCs/>
          <w:lang w:val="en-AU"/>
        </w:rPr>
      </w:pPr>
      <w:r w:rsidRPr="171F1CD3">
        <w:rPr>
          <w:rFonts w:ascii="Calibri" w:hAnsi="Calibri"/>
          <w:i/>
          <w:iCs/>
          <w:lang w:val="en-AU"/>
        </w:rPr>
        <w:t>Amen</w:t>
      </w:r>
      <w:r w:rsidR="00627E56">
        <w:rPr>
          <w:rFonts w:ascii="Calibri" w:hAnsi="Calibri"/>
          <w:i/>
          <w:iCs/>
          <w:lang w:val="en-AU"/>
        </w:rPr>
        <w:t>”</w:t>
      </w:r>
    </w:p>
    <w:p w14:paraId="7A7070FE" w14:textId="1709E09D" w:rsidR="0082479A" w:rsidRDefault="0082479A">
      <w:pPr>
        <w:rPr>
          <w:rFonts w:ascii="Calibri" w:hAnsi="Calibri"/>
          <w:vanish/>
          <w:sz w:val="22"/>
          <w:szCs w:val="22"/>
          <w:lang w:val="en-AU"/>
        </w:rPr>
      </w:pPr>
    </w:p>
    <w:p w14:paraId="33BD0EE1"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9893531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07A79DF8" w14:textId="77777777" w:rsidR="620CBA01" w:rsidRDefault="620CBA01" w:rsidP="620CBA01">
      <w:pPr>
        <w:rPr>
          <w:rFonts w:ascii="Calibri" w:hAnsi="Calibri"/>
          <w:sz w:val="22"/>
          <w:szCs w:val="22"/>
          <w:lang w:val="en-AU"/>
        </w:rPr>
      </w:pPr>
    </w:p>
    <w:p w14:paraId="4463EEA9" w14:textId="77777777" w:rsidR="005C4C9C" w:rsidRPr="007A0AAB" w:rsidRDefault="00CE7154"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48C7B2BE" w14:textId="77777777" w:rsidR="005C4C9C" w:rsidRPr="007A0AAB" w:rsidRDefault="005C4C9C" w:rsidP="005C4C9C">
      <w:pPr>
        <w:rPr>
          <w:rFonts w:ascii="Calibri" w:hAnsi="Calibri"/>
          <w:lang w:val="en-AU"/>
        </w:rPr>
      </w:pPr>
    </w:p>
    <w:p w14:paraId="30210BB3" w14:textId="77777777" w:rsidR="005C4C9C" w:rsidRPr="007A0AAB" w:rsidRDefault="00CE7154"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7ECAA259" w14:textId="77777777" w:rsidR="005C4C9C" w:rsidRPr="007A0AAB" w:rsidRDefault="005C4C9C" w:rsidP="005C4C9C">
      <w:pPr>
        <w:rPr>
          <w:rFonts w:ascii="Calibri" w:hAnsi="Calibri"/>
          <w:lang w:val="en-AU"/>
        </w:rPr>
      </w:pPr>
    </w:p>
    <w:p w14:paraId="3EC325BF" w14:textId="77777777" w:rsidR="000E6EC9" w:rsidRPr="007A0AAB" w:rsidRDefault="00CE7154" w:rsidP="005C4C9C">
      <w:pPr>
        <w:rPr>
          <w:rFonts w:ascii="Calibri" w:hAnsi="Calibri"/>
          <w:lang w:val="en-AU"/>
        </w:rPr>
      </w:pPr>
      <w:r w:rsidRPr="5526F0DC">
        <w:rPr>
          <w:rFonts w:ascii="Calibri" w:hAnsi="Calibri"/>
          <w:lang w:val="en-AU"/>
        </w:rPr>
        <w:t xml:space="preserve">I would also like to personally acknowledge </w:t>
      </w:r>
      <w:proofErr w:type="gramStart"/>
      <w:r w:rsidRPr="5526F0DC">
        <w:rPr>
          <w:rFonts w:ascii="Calibri" w:hAnsi="Calibri"/>
          <w:lang w:val="en-AU"/>
        </w:rPr>
        <w:t>Elders</w:t>
      </w:r>
      <w:proofErr w:type="gramEnd"/>
      <w:r w:rsidRPr="5526F0DC">
        <w:rPr>
          <w:rFonts w:ascii="Calibri" w:hAnsi="Calibri"/>
          <w:lang w:val="en-AU"/>
        </w:rPr>
        <w:t xml:space="preserve"> past, present and emerging.”</w:t>
      </w:r>
    </w:p>
    <w:p w14:paraId="13891D0F" w14:textId="70FAB316" w:rsidR="006E2085" w:rsidRDefault="006E2085">
      <w:pPr>
        <w:rPr>
          <w:rFonts w:ascii="Calibri" w:hAnsi="Calibri"/>
          <w:sz w:val="22"/>
          <w:szCs w:val="22"/>
          <w:lang w:val="en-AU"/>
        </w:rPr>
      </w:pPr>
      <w:r>
        <w:rPr>
          <w:rFonts w:ascii="Calibri" w:hAnsi="Calibri"/>
          <w:sz w:val="22"/>
          <w:szCs w:val="22"/>
          <w:lang w:val="en-AU"/>
        </w:rPr>
        <w:br w:type="page"/>
      </w:r>
    </w:p>
    <w:p w14:paraId="0E2C82F9"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 w:name="_Toc98935320"/>
      <w:r>
        <w:rPr>
          <w:rFonts w:ascii="Calibri" w:eastAsia="Calibri" w:hAnsi="Calibri" w:cs="Calibri"/>
          <w:color w:val="000000"/>
        </w:rPr>
        <w:instrText>1.3</w:instrText>
      </w:r>
      <w:r>
        <w:rPr>
          <w:rFonts w:ascii="Calibri" w:eastAsia="Calibri" w:hAnsi="Calibri" w:cs="Calibri"/>
          <w:color w:val="000000"/>
        </w:rPr>
        <w:tab/>
        <w:instrText>Harmony Day</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Harmony_Day"/>
      <w:r>
        <w:rPr>
          <w:rFonts w:ascii="Calibri" w:eastAsia="Calibri" w:hAnsi="Calibri" w:cs="Calibri"/>
          <w:b/>
          <w:color w:val="000000"/>
        </w:rPr>
        <w:t>1.3</w:t>
      </w:r>
      <w:r>
        <w:rPr>
          <w:rFonts w:ascii="Calibri" w:eastAsia="Calibri" w:hAnsi="Calibri" w:cs="Calibri"/>
          <w:b/>
          <w:color w:val="000000"/>
        </w:rPr>
        <w:tab/>
        <w:t>Harmony Day</w:t>
      </w:r>
    </w:p>
    <w:bookmarkEnd w:id="7"/>
    <w:p w14:paraId="5CA9389D" w14:textId="061B1CEC" w:rsidR="00A11A83" w:rsidRDefault="00A11A83" w:rsidP="00163BE0">
      <w:pPr>
        <w:rPr>
          <w:rFonts w:ascii="Calibri" w:hAnsi="Calibri"/>
          <w:lang w:val="en-AU"/>
        </w:rPr>
      </w:pPr>
    </w:p>
    <w:p w14:paraId="24646583" w14:textId="01745C0A" w:rsidR="00CE7154" w:rsidRPr="00CE7154" w:rsidRDefault="00627E56" w:rsidP="00CE7154">
      <w:pPr>
        <w:rPr>
          <w:rFonts w:asciiTheme="minorHAnsi" w:hAnsiTheme="minorHAnsi" w:cstheme="minorHAnsi"/>
        </w:rPr>
      </w:pPr>
      <w:r>
        <w:rPr>
          <w:rFonts w:asciiTheme="minorHAnsi" w:hAnsiTheme="minorHAnsi" w:cstheme="minorHAnsi"/>
        </w:rPr>
        <w:t>The Chair of Council acknowledged that today,</w:t>
      </w:r>
      <w:r w:rsidR="00CE7154" w:rsidRPr="00CE7154">
        <w:rPr>
          <w:rFonts w:asciiTheme="minorHAnsi" w:hAnsiTheme="minorHAnsi" w:cstheme="minorHAnsi"/>
        </w:rPr>
        <w:t xml:space="preserve"> the 21</w:t>
      </w:r>
      <w:r w:rsidR="00CE7154" w:rsidRPr="00CE7154">
        <w:rPr>
          <w:rFonts w:asciiTheme="minorHAnsi" w:hAnsiTheme="minorHAnsi" w:cstheme="minorHAnsi"/>
          <w:vertAlign w:val="superscript"/>
        </w:rPr>
        <w:t>st</w:t>
      </w:r>
      <w:r w:rsidR="00CE7154" w:rsidRPr="00CE7154">
        <w:rPr>
          <w:rFonts w:asciiTheme="minorHAnsi" w:hAnsiTheme="minorHAnsi" w:cstheme="minorHAnsi"/>
        </w:rPr>
        <w:t xml:space="preserve"> of March, is a special day on which we mark </w:t>
      </w:r>
      <w:r w:rsidR="00CE7154" w:rsidRPr="00D20EF4">
        <w:rPr>
          <w:rFonts w:asciiTheme="minorHAnsi" w:hAnsiTheme="minorHAnsi" w:cstheme="minorHAnsi"/>
        </w:rPr>
        <w:t>Harmony Day</w:t>
      </w:r>
      <w:r w:rsidR="00CE7154" w:rsidRPr="00CE7154">
        <w:rPr>
          <w:rFonts w:asciiTheme="minorHAnsi" w:hAnsiTheme="minorHAnsi" w:cstheme="minorHAnsi"/>
        </w:rPr>
        <w:t xml:space="preserve">, a United Nations International Day for the Elimination of Racial Discrimination. Celebrated annually, Harmony day began in 1999 and paved the way for </w:t>
      </w:r>
      <w:r w:rsidR="00CE7154" w:rsidRPr="00D20EF4">
        <w:rPr>
          <w:rFonts w:asciiTheme="minorHAnsi" w:hAnsiTheme="minorHAnsi" w:cstheme="minorHAnsi"/>
        </w:rPr>
        <w:t>Harmony Week</w:t>
      </w:r>
      <w:r w:rsidR="00CE7154" w:rsidRPr="00CE7154">
        <w:rPr>
          <w:rFonts w:asciiTheme="minorHAnsi" w:hAnsiTheme="minorHAnsi" w:cstheme="minorHAnsi"/>
        </w:rPr>
        <w:t xml:space="preserve"> and </w:t>
      </w:r>
      <w:r w:rsidR="00CE7154" w:rsidRPr="00D20EF4">
        <w:rPr>
          <w:rFonts w:asciiTheme="minorHAnsi" w:hAnsiTheme="minorHAnsi" w:cstheme="minorHAnsi"/>
        </w:rPr>
        <w:t>Cultural Diversity Week</w:t>
      </w:r>
      <w:r w:rsidR="00CE7154" w:rsidRPr="00CE7154">
        <w:rPr>
          <w:rFonts w:asciiTheme="minorHAnsi" w:hAnsiTheme="minorHAnsi" w:cstheme="minorHAnsi"/>
        </w:rPr>
        <w:t xml:space="preserve"> which runs from </w:t>
      </w:r>
      <w:r w:rsidR="00CE7154" w:rsidRPr="002504A0">
        <w:rPr>
          <w:rFonts w:asciiTheme="minorHAnsi" w:hAnsiTheme="minorHAnsi" w:cstheme="minorHAnsi"/>
        </w:rPr>
        <w:t>Saturday 19 – Sunday 27 March in 2022</w:t>
      </w:r>
      <w:r w:rsidR="00CE7154" w:rsidRPr="00576300">
        <w:rPr>
          <w:rFonts w:asciiTheme="minorHAnsi" w:hAnsiTheme="minorHAnsi" w:cstheme="minorHAnsi"/>
        </w:rPr>
        <w:t>. This</w:t>
      </w:r>
      <w:r w:rsidR="00CE7154" w:rsidRPr="00CE7154">
        <w:rPr>
          <w:rFonts w:asciiTheme="minorHAnsi" w:hAnsiTheme="minorHAnsi" w:cstheme="minorHAnsi"/>
        </w:rPr>
        <w:t xml:space="preserve"> week is about inclusiveness, respect and belonging for all Australians, regardless of cultural or linguistic background. This year’s theme is </w:t>
      </w:r>
      <w:r w:rsidR="00CE7154" w:rsidRPr="002504A0">
        <w:rPr>
          <w:rFonts w:asciiTheme="minorHAnsi" w:hAnsiTheme="minorHAnsi" w:cstheme="minorHAnsi"/>
          <w:i/>
          <w:iCs/>
        </w:rPr>
        <w:t>‘everyone belongs’</w:t>
      </w:r>
      <w:r w:rsidR="00CE7154" w:rsidRPr="00CE7154">
        <w:rPr>
          <w:rFonts w:asciiTheme="minorHAnsi" w:hAnsiTheme="minorHAnsi" w:cstheme="minorHAnsi"/>
        </w:rPr>
        <w:t xml:space="preserve">, and so in Whittlesea, we carry the spirit of Harmony Day and celebrate our diversity not just in Harmony Week but every week, through our commitment </w:t>
      </w:r>
      <w:r>
        <w:rPr>
          <w:rFonts w:asciiTheme="minorHAnsi" w:hAnsiTheme="minorHAnsi" w:cstheme="minorHAnsi"/>
        </w:rPr>
        <w:t>to</w:t>
      </w:r>
      <w:r w:rsidR="00CE7154" w:rsidRPr="00CE7154">
        <w:rPr>
          <w:rFonts w:asciiTheme="minorHAnsi" w:hAnsiTheme="minorHAnsi" w:cstheme="minorHAnsi"/>
        </w:rPr>
        <w:t xml:space="preserve"> Whittlesea as ‘a place for ALL</w:t>
      </w:r>
      <w:r>
        <w:rPr>
          <w:rFonts w:asciiTheme="minorHAnsi" w:hAnsiTheme="minorHAnsi" w:cstheme="minorHAnsi"/>
        </w:rPr>
        <w:t>’</w:t>
      </w:r>
      <w:r w:rsidR="00CE7154" w:rsidRPr="00CE7154">
        <w:rPr>
          <w:rFonts w:asciiTheme="minorHAnsi" w:hAnsiTheme="minorHAnsi" w:cstheme="minorHAnsi"/>
        </w:rPr>
        <w:t>.</w:t>
      </w:r>
    </w:p>
    <w:p w14:paraId="3A97240A" w14:textId="77777777" w:rsidR="00CE7154" w:rsidRPr="00CE7154" w:rsidRDefault="00CE7154" w:rsidP="00CE7154">
      <w:pPr>
        <w:rPr>
          <w:rFonts w:asciiTheme="minorHAnsi" w:hAnsiTheme="minorHAnsi" w:cstheme="minorHAnsi"/>
        </w:rPr>
      </w:pPr>
    </w:p>
    <w:p w14:paraId="534E581E" w14:textId="77777777" w:rsidR="00CE7154" w:rsidRPr="00CE7154" w:rsidRDefault="00CE7154" w:rsidP="00CE7154">
      <w:pPr>
        <w:rPr>
          <w:rFonts w:asciiTheme="minorHAnsi" w:hAnsiTheme="minorHAnsi" w:cstheme="minorHAnsi"/>
        </w:rPr>
      </w:pPr>
      <w:r w:rsidRPr="00CE7154">
        <w:rPr>
          <w:rFonts w:asciiTheme="minorHAnsi" w:hAnsiTheme="minorHAnsi" w:cstheme="minorHAnsi"/>
        </w:rPr>
        <w:t xml:space="preserve">Our municipality is a diverse place with 36% of residents born overseas compared to 28.3% across Victoria. 44% of us speak a language other than English at home - nearly 20% higher than the state average of 25%. </w:t>
      </w:r>
    </w:p>
    <w:p w14:paraId="7F97517C" w14:textId="77777777" w:rsidR="00CE7154" w:rsidRPr="00CE7154" w:rsidRDefault="00CE7154" w:rsidP="00CE7154">
      <w:pPr>
        <w:rPr>
          <w:rFonts w:asciiTheme="minorHAnsi" w:hAnsiTheme="minorHAnsi" w:cstheme="minorHAnsi"/>
        </w:rPr>
      </w:pPr>
    </w:p>
    <w:p w14:paraId="62EDB4AD" w14:textId="1ADCA6A8"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98935321"/>
      <w:r>
        <w:rPr>
          <w:rFonts w:ascii="Calibri" w:eastAsia="Calibri" w:hAnsi="Calibri" w:cs="Calibri"/>
          <w:color w:val="000000"/>
        </w:rPr>
        <w:instrText>1.4</w:instrText>
      </w:r>
      <w:r>
        <w:rPr>
          <w:rFonts w:ascii="Calibri" w:eastAsia="Calibri" w:hAnsi="Calibri" w:cs="Calibri"/>
          <w:color w:val="000000"/>
        </w:rPr>
        <w:tab/>
        <w:instrText>Community Council Meeting</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Community_Council_Meeting"/>
      <w:r>
        <w:rPr>
          <w:rFonts w:ascii="Calibri" w:eastAsia="Calibri" w:hAnsi="Calibri" w:cs="Calibri"/>
          <w:b/>
          <w:color w:val="000000"/>
        </w:rPr>
        <w:t>1.4</w:t>
      </w:r>
      <w:r>
        <w:rPr>
          <w:rFonts w:ascii="Calibri" w:eastAsia="Calibri" w:hAnsi="Calibri" w:cs="Calibri"/>
          <w:b/>
          <w:color w:val="000000"/>
        </w:rPr>
        <w:tab/>
        <w:t xml:space="preserve">Community </w:t>
      </w:r>
      <w:proofErr w:type="gramStart"/>
      <w:r>
        <w:rPr>
          <w:rFonts w:ascii="Calibri" w:eastAsia="Calibri" w:hAnsi="Calibri" w:cs="Calibri"/>
          <w:b/>
          <w:color w:val="000000"/>
        </w:rPr>
        <w:t xml:space="preserve">Council </w:t>
      </w:r>
      <w:r w:rsidR="004E0291">
        <w:rPr>
          <w:rFonts w:ascii="Calibri" w:eastAsia="Calibri" w:hAnsi="Calibri" w:cs="Calibri"/>
          <w:b/>
          <w:color w:val="000000"/>
        </w:rPr>
        <w:t xml:space="preserve"> Drop</w:t>
      </w:r>
      <w:proofErr w:type="gramEnd"/>
      <w:r w:rsidR="004E0291">
        <w:rPr>
          <w:rFonts w:ascii="Calibri" w:eastAsia="Calibri" w:hAnsi="Calibri" w:cs="Calibri"/>
          <w:b/>
          <w:color w:val="000000"/>
        </w:rPr>
        <w:t xml:space="preserve"> in Session</w:t>
      </w:r>
    </w:p>
    <w:bookmarkEnd w:id="9"/>
    <w:p w14:paraId="5439424A" w14:textId="455620F0" w:rsidR="00A11A83" w:rsidRDefault="00A11A83" w:rsidP="00163BE0">
      <w:pPr>
        <w:rPr>
          <w:rFonts w:ascii="Calibri" w:hAnsi="Calibri"/>
          <w:lang w:val="en-AU"/>
        </w:rPr>
      </w:pPr>
    </w:p>
    <w:p w14:paraId="2073A5D7" w14:textId="3795B840" w:rsidR="005C3D9C" w:rsidRDefault="005C3D9C" w:rsidP="00163BE0">
      <w:pPr>
        <w:rPr>
          <w:rFonts w:ascii="Calibri" w:hAnsi="Calibri"/>
          <w:lang w:val="en-AU"/>
        </w:rPr>
      </w:pPr>
      <w:r>
        <w:rPr>
          <w:rFonts w:ascii="Calibri" w:hAnsi="Calibri"/>
          <w:lang w:val="en-AU"/>
        </w:rPr>
        <w:t>The Chair of Council acknowledged the Whittlesea Rotary Club who put on the wonderful sausage sizzle</w:t>
      </w:r>
      <w:r w:rsidR="00BB5809">
        <w:rPr>
          <w:rFonts w:ascii="Calibri" w:hAnsi="Calibri"/>
          <w:lang w:val="en-AU"/>
        </w:rPr>
        <w:t xml:space="preserve"> and</w:t>
      </w:r>
      <w:r w:rsidRPr="005C3D9C">
        <w:rPr>
          <w:rFonts w:asciiTheme="minorHAnsi" w:hAnsiTheme="minorHAnsi" w:cstheme="minorHAnsi"/>
        </w:rPr>
        <w:t xml:space="preserve"> the vocal duo, the </w:t>
      </w:r>
      <w:proofErr w:type="spellStart"/>
      <w:r w:rsidRPr="005C3D9C">
        <w:rPr>
          <w:rFonts w:asciiTheme="minorHAnsi" w:hAnsiTheme="minorHAnsi" w:cstheme="minorHAnsi"/>
        </w:rPr>
        <w:t>Gambin</w:t>
      </w:r>
      <w:proofErr w:type="spellEnd"/>
      <w:r w:rsidRPr="005C3D9C">
        <w:rPr>
          <w:rFonts w:asciiTheme="minorHAnsi" w:hAnsiTheme="minorHAnsi" w:cstheme="minorHAnsi"/>
        </w:rPr>
        <w:t xml:space="preserve"> Brothers</w:t>
      </w:r>
      <w:r>
        <w:rPr>
          <w:rFonts w:asciiTheme="minorHAnsi" w:hAnsiTheme="minorHAnsi" w:cstheme="minorHAnsi"/>
        </w:rPr>
        <w:t xml:space="preserve">, </w:t>
      </w:r>
      <w:proofErr w:type="gramStart"/>
      <w:r>
        <w:rPr>
          <w:rFonts w:asciiTheme="minorHAnsi" w:hAnsiTheme="minorHAnsi" w:cstheme="minorHAnsi"/>
        </w:rPr>
        <w:t>Jacob</w:t>
      </w:r>
      <w:proofErr w:type="gramEnd"/>
      <w:r>
        <w:rPr>
          <w:rFonts w:asciiTheme="minorHAnsi" w:hAnsiTheme="minorHAnsi" w:cstheme="minorHAnsi"/>
        </w:rPr>
        <w:t xml:space="preserve"> and Samuel, who are also Whittlesea locals, and performed at our Community Carols.</w:t>
      </w:r>
      <w:r w:rsidR="00BB5809">
        <w:rPr>
          <w:rFonts w:asciiTheme="minorHAnsi" w:hAnsiTheme="minorHAnsi" w:cstheme="minorHAnsi"/>
        </w:rPr>
        <w:t xml:space="preserve"> </w:t>
      </w:r>
      <w:r>
        <w:rPr>
          <w:rFonts w:ascii="Calibri" w:hAnsi="Calibri"/>
          <w:lang w:val="en-AU"/>
        </w:rPr>
        <w:t xml:space="preserve">The Chair of Council </w:t>
      </w:r>
      <w:r w:rsidR="00BB5809">
        <w:rPr>
          <w:rFonts w:ascii="Calibri" w:hAnsi="Calibri"/>
          <w:lang w:val="en-AU"/>
        </w:rPr>
        <w:t>also</w:t>
      </w:r>
      <w:r>
        <w:rPr>
          <w:rFonts w:ascii="Calibri" w:hAnsi="Calibri"/>
          <w:lang w:val="en-AU"/>
        </w:rPr>
        <w:t xml:space="preserve"> </w:t>
      </w:r>
      <w:r w:rsidRPr="005364E3">
        <w:rPr>
          <w:rFonts w:ascii="Calibri" w:hAnsi="Calibri"/>
          <w:lang w:val="en-AU"/>
        </w:rPr>
        <w:t>acknowledged</w:t>
      </w:r>
      <w:r w:rsidR="00697A47" w:rsidRPr="005364E3">
        <w:rPr>
          <w:rFonts w:ascii="Calibri" w:hAnsi="Calibri"/>
          <w:lang w:val="en-AU"/>
        </w:rPr>
        <w:t xml:space="preserve"> the coffee </w:t>
      </w:r>
      <w:r w:rsidR="00447C38" w:rsidRPr="005364E3">
        <w:rPr>
          <w:rFonts w:ascii="Calibri" w:hAnsi="Calibri"/>
          <w:lang w:val="en-AU"/>
        </w:rPr>
        <w:t>provider</w:t>
      </w:r>
      <w:r w:rsidR="00D20EF4" w:rsidRPr="005364E3">
        <w:rPr>
          <w:rFonts w:ascii="Calibri" w:hAnsi="Calibri"/>
          <w:lang w:val="en-AU"/>
        </w:rPr>
        <w:t xml:space="preserve"> </w:t>
      </w:r>
      <w:r w:rsidR="00697A47" w:rsidRPr="005364E3">
        <w:rPr>
          <w:rFonts w:ascii="Calibri" w:hAnsi="Calibri"/>
          <w:lang w:val="en-AU"/>
        </w:rPr>
        <w:t>and</w:t>
      </w:r>
      <w:r w:rsidR="00D20EF4" w:rsidRPr="005364E3">
        <w:rPr>
          <w:rFonts w:ascii="Calibri" w:hAnsi="Calibri"/>
          <w:lang w:val="en-AU"/>
        </w:rPr>
        <w:t xml:space="preserve"> </w:t>
      </w:r>
      <w:r w:rsidR="00697A47" w:rsidRPr="005364E3">
        <w:rPr>
          <w:rFonts w:ascii="Calibri" w:hAnsi="Calibri"/>
          <w:lang w:val="en-AU"/>
        </w:rPr>
        <w:t>th</w:t>
      </w:r>
      <w:r w:rsidR="00BB5809" w:rsidRPr="005364E3">
        <w:rPr>
          <w:rFonts w:ascii="Calibri" w:hAnsi="Calibri"/>
          <w:lang w:val="en-AU"/>
        </w:rPr>
        <w:t>e</w:t>
      </w:r>
      <w:r w:rsidR="00697A47" w:rsidRPr="005364E3">
        <w:rPr>
          <w:rFonts w:ascii="Calibri" w:hAnsi="Calibri"/>
          <w:lang w:val="en-AU"/>
        </w:rPr>
        <w:t xml:space="preserve"> wonderful fudge, </w:t>
      </w:r>
      <w:r w:rsidR="00BB5809" w:rsidRPr="005364E3">
        <w:rPr>
          <w:rFonts w:ascii="Calibri" w:hAnsi="Calibri"/>
          <w:lang w:val="en-AU"/>
        </w:rPr>
        <w:t xml:space="preserve">by </w:t>
      </w:r>
      <w:r w:rsidR="00697A47" w:rsidRPr="005364E3">
        <w:rPr>
          <w:rFonts w:ascii="Calibri" w:hAnsi="Calibri"/>
          <w:lang w:val="en-AU"/>
        </w:rPr>
        <w:t xml:space="preserve">Katrina Bryant </w:t>
      </w:r>
      <w:r w:rsidR="00E526F7" w:rsidRPr="005364E3">
        <w:rPr>
          <w:rFonts w:ascii="Calibri" w:hAnsi="Calibri"/>
          <w:lang w:val="en-AU"/>
        </w:rPr>
        <w:t xml:space="preserve">from </w:t>
      </w:r>
      <w:r w:rsidR="005364E3" w:rsidRPr="005364E3">
        <w:rPr>
          <w:rFonts w:ascii="Calibri" w:hAnsi="Calibri"/>
          <w:lang w:val="en-AU"/>
        </w:rPr>
        <w:t>For Fudge Sake,</w:t>
      </w:r>
      <w:r w:rsidR="00E526F7">
        <w:rPr>
          <w:rFonts w:ascii="Calibri" w:hAnsi="Calibri"/>
          <w:lang w:val="en-AU"/>
        </w:rPr>
        <w:t xml:space="preserve"> </w:t>
      </w:r>
      <w:r w:rsidR="00697A47">
        <w:rPr>
          <w:rFonts w:ascii="Calibri" w:hAnsi="Calibri"/>
          <w:lang w:val="en-AU"/>
        </w:rPr>
        <w:t>who is a new resident of Whittlesea</w:t>
      </w:r>
      <w:r w:rsidR="00BB5809">
        <w:rPr>
          <w:rFonts w:ascii="Calibri" w:hAnsi="Calibri"/>
          <w:lang w:val="en-AU"/>
        </w:rPr>
        <w:t>.</w:t>
      </w:r>
    </w:p>
    <w:p w14:paraId="05CA52FC" w14:textId="71BA7410" w:rsidR="005364E3" w:rsidRDefault="005364E3" w:rsidP="00163BE0">
      <w:pPr>
        <w:rPr>
          <w:rFonts w:ascii="Calibri" w:hAnsi="Calibri"/>
          <w:lang w:val="en-AU"/>
        </w:rPr>
      </w:pPr>
    </w:p>
    <w:p w14:paraId="33B0EADF"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98935322"/>
      <w:r>
        <w:rPr>
          <w:rFonts w:ascii="Calibri" w:eastAsia="Calibri" w:hAnsi="Calibri" w:cs="Calibri"/>
          <w:color w:val="000000"/>
        </w:rPr>
        <w:instrText>1.5</w:instrText>
      </w:r>
      <w:r>
        <w:rPr>
          <w:rFonts w:ascii="Calibri" w:eastAsia="Calibri" w:hAnsi="Calibri" w:cs="Calibri"/>
          <w:color w:val="000000"/>
        </w:rPr>
        <w:tab/>
        <w:instrText>Attendance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bookmarkStart w:id="11" w:name="1.5__Attendance"/>
      <w:r>
        <w:rPr>
          <w:rFonts w:ascii="Calibri" w:eastAsia="Calibri" w:hAnsi="Calibri" w:cs="Calibri"/>
          <w:b/>
          <w:color w:val="000000"/>
        </w:rPr>
        <w:t>1.5</w:t>
      </w:r>
      <w:r>
        <w:rPr>
          <w:rFonts w:ascii="Calibri" w:eastAsia="Calibri" w:hAnsi="Calibri" w:cs="Calibri"/>
          <w:b/>
          <w:color w:val="000000"/>
        </w:rPr>
        <w:tab/>
        <w:t>Attendance</w:t>
      </w:r>
    </w:p>
    <w:bookmarkEnd w:id="11"/>
    <w:p w14:paraId="252F4C9F" w14:textId="22856575" w:rsidR="000E6EC9" w:rsidRDefault="000E6EC9" w:rsidP="0003490A">
      <w:pPr>
        <w:rPr>
          <w:rFonts w:ascii="Calibri" w:hAnsi="Calibri"/>
          <w:vanish/>
          <w:sz w:val="22"/>
          <w:lang w:val="en-AU"/>
        </w:rPr>
      </w:pPr>
    </w:p>
    <w:p w14:paraId="22238F00" w14:textId="14951C6A" w:rsidR="00CE7154" w:rsidRPr="002504A0" w:rsidRDefault="00CE7154" w:rsidP="0003490A">
      <w:pPr>
        <w:rPr>
          <w:rFonts w:asciiTheme="minorHAnsi" w:hAnsiTheme="minorHAnsi" w:cstheme="minorHAnsi"/>
          <w:b/>
          <w:bCs/>
        </w:rPr>
      </w:pPr>
      <w:r w:rsidRPr="002504A0">
        <w:rPr>
          <w:rFonts w:asciiTheme="minorHAnsi" w:hAnsiTheme="minorHAnsi" w:cstheme="minorHAnsi"/>
          <w:b/>
          <w:bCs/>
        </w:rPr>
        <w:t>Members:</w:t>
      </w:r>
    </w:p>
    <w:p w14:paraId="45E6270E" w14:textId="7492C658" w:rsidR="00CE7154" w:rsidRPr="002504A0" w:rsidRDefault="00CE7154" w:rsidP="0003490A">
      <w:pPr>
        <w:rPr>
          <w:rFonts w:asciiTheme="minorHAnsi" w:hAnsiTheme="minorHAnsi" w:cstheme="minorHAnsi"/>
        </w:rPr>
      </w:pPr>
      <w:r w:rsidRPr="002504A0">
        <w:rPr>
          <w:rFonts w:asciiTheme="minorHAnsi" w:hAnsiTheme="minorHAnsi" w:cstheme="minorHAnsi"/>
        </w:rPr>
        <w:t>Ms Lydia Wilson Chair of Council</w:t>
      </w:r>
    </w:p>
    <w:p w14:paraId="3DD02464" w14:textId="79C00B46" w:rsidR="00CE7154" w:rsidRPr="002504A0" w:rsidRDefault="00CE7154" w:rsidP="0003490A">
      <w:pPr>
        <w:rPr>
          <w:rFonts w:asciiTheme="minorHAnsi" w:hAnsiTheme="minorHAnsi" w:cstheme="minorHAnsi"/>
        </w:rPr>
      </w:pPr>
      <w:r w:rsidRPr="002504A0">
        <w:rPr>
          <w:rFonts w:asciiTheme="minorHAnsi" w:hAnsiTheme="minorHAnsi" w:cstheme="minorHAnsi"/>
        </w:rPr>
        <w:t>Mr Chris Eddy Administrator</w:t>
      </w:r>
    </w:p>
    <w:p w14:paraId="2FE8F2F5" w14:textId="2BA96839" w:rsidR="00576300" w:rsidRPr="002504A0" w:rsidRDefault="00576300" w:rsidP="0003490A">
      <w:pPr>
        <w:rPr>
          <w:rFonts w:asciiTheme="minorHAnsi" w:hAnsiTheme="minorHAnsi" w:cstheme="minorHAnsi"/>
          <w:b/>
          <w:bCs/>
        </w:rPr>
      </w:pPr>
      <w:r w:rsidRPr="002504A0">
        <w:rPr>
          <w:rFonts w:asciiTheme="minorHAnsi" w:hAnsiTheme="minorHAnsi" w:cstheme="minorHAnsi"/>
          <w:b/>
          <w:bCs/>
        </w:rPr>
        <w:t>Apologies:</w:t>
      </w:r>
    </w:p>
    <w:p w14:paraId="1D10201C" w14:textId="6463782F" w:rsidR="00576300" w:rsidRPr="002504A0" w:rsidRDefault="00576300" w:rsidP="0003490A">
      <w:pPr>
        <w:rPr>
          <w:rFonts w:asciiTheme="minorHAnsi" w:hAnsiTheme="minorHAnsi" w:cstheme="minorHAnsi"/>
        </w:rPr>
      </w:pPr>
      <w:r w:rsidRPr="002504A0">
        <w:rPr>
          <w:rFonts w:asciiTheme="minorHAnsi" w:hAnsiTheme="minorHAnsi" w:cstheme="minorHAnsi"/>
        </w:rPr>
        <w:t>Ms Peita Duncan Administrator</w:t>
      </w:r>
    </w:p>
    <w:p w14:paraId="41FCEEE4" w14:textId="77777777" w:rsidR="00C07875" w:rsidRPr="002504A0" w:rsidRDefault="00C07875" w:rsidP="0003490A">
      <w:pPr>
        <w:rPr>
          <w:rFonts w:asciiTheme="minorHAnsi" w:hAnsiTheme="minorHAnsi" w:cstheme="minorHAnsi"/>
        </w:rPr>
      </w:pPr>
    </w:p>
    <w:p w14:paraId="061EBF6D" w14:textId="64BE75EF" w:rsidR="00CE7154" w:rsidRPr="002504A0" w:rsidRDefault="00CE7154" w:rsidP="0003490A">
      <w:pPr>
        <w:rPr>
          <w:rFonts w:asciiTheme="minorHAnsi" w:hAnsiTheme="minorHAnsi" w:cstheme="minorHAnsi"/>
          <w:b/>
          <w:bCs/>
        </w:rPr>
      </w:pPr>
      <w:r w:rsidRPr="002504A0">
        <w:rPr>
          <w:rFonts w:asciiTheme="minorHAnsi" w:hAnsiTheme="minorHAnsi" w:cstheme="minorHAnsi"/>
          <w:b/>
          <w:bCs/>
        </w:rPr>
        <w:t>Officers:</w:t>
      </w:r>
    </w:p>
    <w:p w14:paraId="79BF4762" w14:textId="3DDE37F5" w:rsidR="00CE7154" w:rsidRDefault="00CE7154" w:rsidP="0003490A">
      <w:pPr>
        <w:rPr>
          <w:rFonts w:asciiTheme="minorHAnsi" w:hAnsiTheme="minorHAnsi" w:cstheme="minorHAnsi"/>
        </w:rPr>
      </w:pPr>
      <w:r w:rsidRPr="002504A0">
        <w:rPr>
          <w:rFonts w:asciiTheme="minorHAnsi" w:hAnsiTheme="minorHAnsi" w:cstheme="minorHAnsi"/>
        </w:rPr>
        <w:t>Mr Craig Lloyd Chief Executive Officer</w:t>
      </w:r>
    </w:p>
    <w:p w14:paraId="11158481" w14:textId="6DCD22BC" w:rsidR="005364E3" w:rsidRPr="002504A0" w:rsidRDefault="005364E3" w:rsidP="0003490A">
      <w:pPr>
        <w:rPr>
          <w:rFonts w:asciiTheme="minorHAnsi" w:hAnsiTheme="minorHAnsi" w:cstheme="minorHAnsi"/>
        </w:rPr>
      </w:pPr>
      <w:r>
        <w:rPr>
          <w:rFonts w:asciiTheme="minorHAnsi" w:hAnsiTheme="minorHAnsi" w:cstheme="minorHAnsi"/>
        </w:rPr>
        <w:t>Mr Frank Joyce Executive Manager Governance &amp; Strategy</w:t>
      </w:r>
    </w:p>
    <w:p w14:paraId="19FFAD08" w14:textId="16562A0A" w:rsidR="00CE7154" w:rsidRPr="002504A0" w:rsidRDefault="00CE7154" w:rsidP="0003490A">
      <w:pPr>
        <w:rPr>
          <w:rFonts w:asciiTheme="minorHAnsi" w:hAnsiTheme="minorHAnsi" w:cstheme="minorHAnsi"/>
        </w:rPr>
      </w:pPr>
      <w:r w:rsidRPr="002504A0">
        <w:rPr>
          <w:rFonts w:asciiTheme="minorHAnsi" w:hAnsiTheme="minorHAnsi" w:cstheme="minorHAnsi"/>
        </w:rPr>
        <w:t>Ms Marilyn Kearney Interim Director Corporate &amp; Shared Services</w:t>
      </w:r>
    </w:p>
    <w:p w14:paraId="02977364" w14:textId="07841349" w:rsidR="00CE7154" w:rsidRDefault="00CE7154" w:rsidP="0003490A">
      <w:pPr>
        <w:rPr>
          <w:rFonts w:asciiTheme="minorHAnsi" w:hAnsiTheme="minorHAnsi" w:cstheme="minorHAnsi"/>
        </w:rPr>
      </w:pPr>
      <w:r w:rsidRPr="002504A0">
        <w:rPr>
          <w:rFonts w:asciiTheme="minorHAnsi" w:hAnsiTheme="minorHAnsi" w:cstheme="minorHAnsi"/>
        </w:rPr>
        <w:t>Ms Debbie Wood Director Infrastructure &amp; Environment</w:t>
      </w:r>
    </w:p>
    <w:p w14:paraId="39B02E75" w14:textId="2769A3E6" w:rsidR="00576300" w:rsidRPr="002504A0" w:rsidRDefault="00576300" w:rsidP="0003490A">
      <w:pPr>
        <w:rPr>
          <w:rFonts w:asciiTheme="minorHAnsi" w:hAnsiTheme="minorHAnsi" w:cstheme="minorHAnsi"/>
          <w:b/>
          <w:bCs/>
        </w:rPr>
      </w:pPr>
      <w:r w:rsidRPr="002504A0">
        <w:rPr>
          <w:rFonts w:asciiTheme="minorHAnsi" w:hAnsiTheme="minorHAnsi" w:cstheme="minorHAnsi"/>
          <w:b/>
          <w:bCs/>
        </w:rPr>
        <w:t>Apologies</w:t>
      </w:r>
    </w:p>
    <w:p w14:paraId="4724A503" w14:textId="4063F2BE" w:rsidR="00576300" w:rsidRPr="002504A0" w:rsidRDefault="00576300" w:rsidP="0003490A">
      <w:pPr>
        <w:rPr>
          <w:rFonts w:asciiTheme="minorHAnsi" w:hAnsiTheme="minorHAnsi" w:cstheme="minorHAnsi"/>
        </w:rPr>
      </w:pPr>
      <w:r w:rsidRPr="002504A0">
        <w:rPr>
          <w:rFonts w:asciiTheme="minorHAnsi" w:hAnsiTheme="minorHAnsi" w:cstheme="minorHAnsi"/>
        </w:rPr>
        <w:t>Ms Janine Morgan Executive Manager Public Affairs</w:t>
      </w:r>
    </w:p>
    <w:p w14:paraId="2CDD45A4" w14:textId="0FD0F8FE" w:rsidR="00576300" w:rsidRPr="002504A0" w:rsidRDefault="00576300" w:rsidP="0003490A">
      <w:pPr>
        <w:rPr>
          <w:rFonts w:asciiTheme="minorHAnsi" w:hAnsiTheme="minorHAnsi" w:cstheme="minorHAnsi"/>
        </w:rPr>
      </w:pPr>
      <w:r w:rsidRPr="002504A0">
        <w:rPr>
          <w:rFonts w:asciiTheme="minorHAnsi" w:hAnsiTheme="minorHAnsi" w:cstheme="minorHAnsi"/>
        </w:rPr>
        <w:t>Ms Kate McCaughey Director Community Wellbeing</w:t>
      </w:r>
    </w:p>
    <w:p w14:paraId="5EECED5B" w14:textId="0BAA5F50" w:rsidR="00576300" w:rsidRPr="002504A0" w:rsidRDefault="00576300" w:rsidP="0003490A">
      <w:pPr>
        <w:rPr>
          <w:rFonts w:asciiTheme="minorHAnsi" w:hAnsiTheme="minorHAnsi" w:cstheme="minorHAnsi"/>
        </w:rPr>
      </w:pPr>
      <w:r w:rsidRPr="002504A0">
        <w:rPr>
          <w:rFonts w:asciiTheme="minorHAnsi" w:hAnsiTheme="minorHAnsi" w:cstheme="minorHAnsi"/>
        </w:rPr>
        <w:t>Mr Justin O’Meara Director Planning &amp; Development</w:t>
      </w:r>
    </w:p>
    <w:p w14:paraId="44051E80" w14:textId="4DF14D5B" w:rsidR="00CE7154" w:rsidRDefault="00CE7154" w:rsidP="0003490A">
      <w:pPr>
        <w:rPr>
          <w:rFonts w:ascii="Calibri" w:hAnsi="Calibri"/>
          <w:vanish/>
          <w:sz w:val="22"/>
          <w:lang w:val="en-AU"/>
        </w:rPr>
      </w:pPr>
    </w:p>
    <w:p w14:paraId="78B54C1B" w14:textId="77777777" w:rsidR="00A031E2" w:rsidRDefault="00A031E2">
      <w:pPr>
        <w:rPr>
          <w:rFonts w:ascii="Calibri" w:hAnsi="Calibri"/>
          <w:vanish/>
          <w:sz w:val="22"/>
          <w:lang w:val="en-AU"/>
        </w:rPr>
        <w:sectPr w:rsidR="00A031E2">
          <w:headerReference w:type="even" r:id="rId15"/>
          <w:headerReference w:type="default" r:id="rId16"/>
          <w:footerReference w:type="default" r:id="rId17"/>
          <w:headerReference w:type="first" r:id="rId18"/>
          <w:pgSz w:w="11906" w:h="16838"/>
          <w:pgMar w:top="1440" w:right="1440" w:bottom="1440" w:left="1440" w:header="454" w:footer="454" w:gutter="0"/>
          <w:cols w:space="720"/>
          <w:docGrid w:linePitch="360"/>
        </w:sectPr>
      </w:pPr>
    </w:p>
    <w:p w14:paraId="3915F99F" w14:textId="08B3FB39"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98935323"/>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3"/>
    <w:p w14:paraId="380FA416" w14:textId="77777777" w:rsidR="00A11A83" w:rsidRPr="00163BE0" w:rsidRDefault="00A11A83" w:rsidP="00163BE0">
      <w:pPr>
        <w:rPr>
          <w:rFonts w:ascii="Calibri" w:hAnsi="Calibri"/>
          <w:vanish/>
          <w:lang w:val="en-AU"/>
        </w:rPr>
      </w:pPr>
    </w:p>
    <w:p w14:paraId="4B16C49F" w14:textId="77777777" w:rsidR="00A11A83" w:rsidRPr="00163BE0" w:rsidRDefault="00CE7154" w:rsidP="4E92112F">
      <w:pPr>
        <w:ind w:firstLine="720"/>
        <w:rPr>
          <w:rFonts w:ascii="Calibri" w:hAnsi="Calibri"/>
          <w:lang w:val="en-AU"/>
        </w:rPr>
      </w:pPr>
      <w:r>
        <w:rPr>
          <w:rFonts w:ascii="Calibri" w:hAnsi="Calibri"/>
          <w:lang w:val="en-AU"/>
        </w:rPr>
        <w:t>Nil</w:t>
      </w:r>
      <w:r w:rsidR="00D36705">
        <w:rPr>
          <w:rFonts w:ascii="Calibri" w:hAnsi="Calibri"/>
          <w:lang w:val="en-AU"/>
        </w:rPr>
        <w:t xml:space="preserve"> Declarations</w:t>
      </w:r>
    </w:p>
    <w:p w14:paraId="4381DF6E" w14:textId="77777777" w:rsidR="4CC40CE1" w:rsidRDefault="4CC40CE1">
      <w:pPr>
        <w:rPr>
          <w:rFonts w:ascii="Calibri" w:hAnsi="Calibri"/>
          <w:vanish/>
          <w:lang w:val="en-AU"/>
        </w:rPr>
      </w:pPr>
    </w:p>
    <w:p w14:paraId="104961F6" w14:textId="7D0FFD34"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98935324"/>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5"/>
    <w:p w14:paraId="2F2A0DBA" w14:textId="77777777" w:rsidR="00441840" w:rsidRDefault="00441840">
      <w:pPr>
        <w:spacing w:line="240" w:lineRule="atLeast"/>
        <w:rPr>
          <w:rFonts w:ascii="Calibri" w:eastAsia="Calibri" w:hAnsi="Calibri" w:cs="Calibri"/>
          <w:color w:val="000000"/>
        </w:rPr>
      </w:pPr>
    </w:p>
    <w:p w14:paraId="7B5D5449" w14:textId="14446E1C" w:rsidR="00441840" w:rsidRDefault="00A56101" w:rsidP="00A56101">
      <w:pPr>
        <w:keepNext/>
        <w:shd w:val="clear" w:color="auto" w:fill="003266"/>
        <w:spacing w:line="276" w:lineRule="auto"/>
        <w:outlineLvl w:val="0"/>
        <w:rPr>
          <w:rFonts w:ascii="Calibri" w:eastAsia="Calibri" w:hAnsi="Calibri" w:cs="Calibri"/>
          <w:color w:val="000000"/>
        </w:rPr>
      </w:pPr>
      <w:r>
        <w:rPr>
          <w:rFonts w:ascii="Calibri" w:eastAsia="Calibri" w:hAnsi="Calibri" w:cs="Calibri"/>
          <w:b/>
          <w:bCs/>
          <w:color w:val="FFFFFF"/>
          <w:sz w:val="32"/>
          <w:szCs w:val="32"/>
          <w:shd w:val="clear" w:color="auto" w:fill="003366"/>
        </w:rPr>
        <w:t xml:space="preserve"> </w:t>
      </w:r>
      <w:r w:rsidR="00CE7154" w:rsidRPr="00A56101">
        <w:rPr>
          <w:rFonts w:ascii="Calibri" w:hAnsi="Calibri"/>
          <w:b/>
          <w:color w:val="FFFFFF"/>
          <w:sz w:val="28"/>
          <w:szCs w:val="28"/>
          <w:lang w:val="en-AU"/>
        </w:rPr>
        <w:t xml:space="preserve">COUNCIL RESOLUTION </w:t>
      </w:r>
    </w:p>
    <w:p w14:paraId="46776BCE" w14:textId="3810AD65" w:rsidR="00441840" w:rsidRDefault="00CE71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A56101">
        <w:rPr>
          <w:rFonts w:ascii="Calibri" w:eastAsia="Calibri" w:hAnsi="Calibri" w:cs="Calibri"/>
          <w:b/>
          <w:bCs/>
          <w:i/>
          <w:iCs/>
          <w:color w:val="000000"/>
        </w:rPr>
        <w:tab/>
      </w:r>
      <w:r>
        <w:rPr>
          <w:rFonts w:ascii="Calibri" w:eastAsia="Calibri" w:hAnsi="Calibri" w:cs="Calibri"/>
          <w:i/>
          <w:iCs/>
          <w:color w:val="000000"/>
        </w:rPr>
        <w:t>Administrator Chris Eddy</w:t>
      </w:r>
    </w:p>
    <w:p w14:paraId="6E6F9E44" w14:textId="04F76366" w:rsidR="00441840" w:rsidRDefault="00CE7154">
      <w:pPr>
        <w:spacing w:line="240" w:lineRule="atLeast"/>
        <w:rPr>
          <w:rFonts w:ascii="Calibri" w:eastAsia="Calibri" w:hAnsi="Calibri" w:cs="Calibri"/>
          <w:color w:val="000000"/>
        </w:rPr>
      </w:pPr>
      <w:r>
        <w:rPr>
          <w:rFonts w:ascii="Calibri" w:eastAsia="Calibri" w:hAnsi="Calibri" w:cs="Calibri"/>
          <w:b/>
          <w:bCs/>
          <w:i/>
          <w:iCs/>
          <w:color w:val="000000"/>
        </w:rPr>
        <w:t>Seconded:</w:t>
      </w:r>
      <w:r w:rsidR="00A56101">
        <w:rPr>
          <w:rFonts w:ascii="Calibri" w:eastAsia="Calibri" w:hAnsi="Calibri" w:cs="Calibri"/>
          <w:i/>
          <w:iCs/>
          <w:color w:val="000000"/>
        </w:rPr>
        <w:tab/>
      </w:r>
      <w:r>
        <w:rPr>
          <w:rFonts w:ascii="Calibri" w:eastAsia="Calibri" w:hAnsi="Calibri" w:cs="Calibri"/>
          <w:i/>
          <w:iCs/>
          <w:color w:val="000000"/>
        </w:rPr>
        <w:t>Chairperson Lydia Wilson</w:t>
      </w:r>
    </w:p>
    <w:p w14:paraId="4B178E23" w14:textId="77777777" w:rsidR="00441840" w:rsidRDefault="00441840">
      <w:pPr>
        <w:spacing w:line="240" w:lineRule="atLeast"/>
        <w:rPr>
          <w:rFonts w:ascii="Calibri" w:eastAsia="Calibri" w:hAnsi="Calibri" w:cs="Calibri"/>
          <w:color w:val="000000"/>
        </w:rPr>
      </w:pPr>
    </w:p>
    <w:p w14:paraId="61B4C33B" w14:textId="77777777"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6EB2AB90" w14:textId="3DCEEAAF"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 xml:space="preserve">Scheduled Meeting of Council </w:t>
      </w:r>
      <w:r w:rsidR="00A56101">
        <w:rPr>
          <w:rFonts w:ascii="Calibri" w:eastAsia="Calibri" w:hAnsi="Calibri" w:cs="Calibri"/>
          <w:b/>
          <w:bCs/>
          <w:color w:val="000000"/>
        </w:rPr>
        <w:t>21 February 2022</w:t>
      </w:r>
      <w:r w:rsidR="002504A0">
        <w:rPr>
          <w:rFonts w:ascii="Calibri" w:eastAsia="Calibri" w:hAnsi="Calibri" w:cs="Calibri"/>
          <w:b/>
          <w:bCs/>
          <w:color w:val="000000"/>
        </w:rPr>
        <w:t>.</w:t>
      </w:r>
    </w:p>
    <w:p w14:paraId="576C9A30"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C640C69" w14:textId="77777777" w:rsidR="00441840" w:rsidRDefault="00441840">
      <w:pPr>
        <w:spacing w:line="240" w:lineRule="atLeast"/>
        <w:rPr>
          <w:rFonts w:ascii="Calibri" w:eastAsia="Calibri" w:hAnsi="Calibri" w:cs="Calibri"/>
          <w:vanish/>
          <w:color w:val="000000"/>
        </w:rPr>
      </w:pPr>
    </w:p>
    <w:p w14:paraId="253D0458" w14:textId="77777777" w:rsidR="00F73722" w:rsidRPr="00163BE0" w:rsidRDefault="00F73722" w:rsidP="380AB31D">
      <w:pPr>
        <w:rPr>
          <w:rFonts w:ascii="Calibri" w:hAnsi="Calibri"/>
          <w:lang w:val="en-AU"/>
        </w:rPr>
      </w:pPr>
    </w:p>
    <w:p w14:paraId="30DC6289" w14:textId="77777777"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6" w:name="_Toc98935325"/>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7"/>
    <w:p w14:paraId="11BCEEF3"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98935326"/>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9"/>
    <w:p w14:paraId="18279734"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98935327"/>
      <w:r>
        <w:rPr>
          <w:rFonts w:ascii="Calibri" w:eastAsia="Calibri" w:hAnsi="Calibri" w:cs="Calibri"/>
          <w:color w:val="000000"/>
        </w:rPr>
        <w:instrText>4.1.1</w:instrText>
      </w:r>
      <w:r>
        <w:rPr>
          <w:rFonts w:ascii="Calibri" w:eastAsia="Calibri" w:hAnsi="Calibri" w:cs="Calibri"/>
          <w:color w:val="000000"/>
        </w:rPr>
        <w:tab/>
        <w:instrText>Whittlesea Agricultural Society</w:instrText>
      </w:r>
      <w:bookmarkEnd w:id="20"/>
      <w:r>
        <w:rPr>
          <w:rFonts w:ascii="Calibri" w:eastAsia="Calibri" w:hAnsi="Calibri" w:cs="Calibri"/>
          <w:color w:val="000000"/>
        </w:rPr>
        <w:instrText>" \f \l 3</w:instrText>
      </w:r>
      <w:r>
        <w:rPr>
          <w:rFonts w:ascii="Calibri" w:eastAsia="Calibri" w:hAnsi="Calibri" w:cs="Calibri"/>
          <w:color w:val="000000"/>
        </w:rPr>
        <w:fldChar w:fldCharType="end"/>
      </w:r>
      <w:bookmarkStart w:id="21" w:name="4.1.1__Whittlesea_Agricultural_Society"/>
      <w:r>
        <w:rPr>
          <w:rFonts w:ascii="Calibri" w:eastAsia="Calibri" w:hAnsi="Calibri" w:cs="Calibri"/>
          <w:b/>
          <w:color w:val="000000"/>
        </w:rPr>
        <w:t>4.1.1</w:t>
      </w:r>
      <w:r>
        <w:rPr>
          <w:rFonts w:ascii="Calibri" w:eastAsia="Calibri" w:hAnsi="Calibri" w:cs="Calibri"/>
          <w:b/>
          <w:color w:val="000000"/>
        </w:rPr>
        <w:tab/>
        <w:t>Whittlesea Agricultural Society</w:t>
      </w:r>
    </w:p>
    <w:bookmarkEnd w:id="21"/>
    <w:p w14:paraId="41E05ED6" w14:textId="2A43E1DC" w:rsidR="00441840" w:rsidRDefault="00E81FAD">
      <w:pPr>
        <w:spacing w:line="240" w:lineRule="atLeast"/>
        <w:rPr>
          <w:rFonts w:ascii="Calibri" w:eastAsia="Calibri" w:hAnsi="Calibri" w:cs="Calibri"/>
          <w:color w:val="000000"/>
        </w:rPr>
      </w:pPr>
      <w:r>
        <w:rPr>
          <w:rFonts w:ascii="Calibri" w:eastAsia="Calibri" w:hAnsi="Calibri" w:cs="Calibri"/>
          <w:b/>
          <w:bCs/>
          <w:color w:val="000000"/>
        </w:rPr>
        <w:t xml:space="preserve">Ms </w:t>
      </w:r>
      <w:r w:rsidR="00CE7154">
        <w:rPr>
          <w:rFonts w:ascii="Calibri" w:eastAsia="Calibri" w:hAnsi="Calibri" w:cs="Calibri"/>
          <w:b/>
          <w:bCs/>
          <w:color w:val="000000"/>
        </w:rPr>
        <w:t>Erica Hawke - Whittlesea Agricultural Society</w:t>
      </w:r>
    </w:p>
    <w:p w14:paraId="57A31361" w14:textId="1EE645AE" w:rsidR="00441840" w:rsidRDefault="00C07875">
      <w:pPr>
        <w:spacing w:line="240" w:lineRule="atLeast"/>
        <w:rPr>
          <w:rFonts w:ascii="Calibri" w:eastAsia="Calibri" w:hAnsi="Calibri" w:cs="Calibri"/>
          <w:color w:val="000000"/>
        </w:rPr>
      </w:pPr>
      <w:r>
        <w:rPr>
          <w:rFonts w:ascii="Calibri" w:eastAsia="Calibri" w:hAnsi="Calibri" w:cs="Calibri"/>
          <w:color w:val="000000"/>
        </w:rPr>
        <w:t>Can the City of Whittlesea</w:t>
      </w:r>
      <w:r w:rsidR="00707697">
        <w:rPr>
          <w:rFonts w:ascii="Calibri" w:eastAsia="Calibri" w:hAnsi="Calibri" w:cs="Calibri"/>
          <w:color w:val="000000"/>
        </w:rPr>
        <w:t xml:space="preserve"> please assist with the Whittlesea Agricultural Society?</w:t>
      </w:r>
    </w:p>
    <w:p w14:paraId="030BEB2C" w14:textId="7B49AAFB" w:rsidR="00707697" w:rsidRDefault="00707697">
      <w:pPr>
        <w:spacing w:line="240" w:lineRule="atLeast"/>
        <w:rPr>
          <w:rFonts w:ascii="Calibri" w:eastAsia="Calibri" w:hAnsi="Calibri" w:cs="Calibri"/>
          <w:color w:val="000000"/>
        </w:rPr>
      </w:pPr>
    </w:p>
    <w:p w14:paraId="543161A3" w14:textId="01B14EB3" w:rsidR="00707697" w:rsidRDefault="00707697">
      <w:pPr>
        <w:spacing w:line="240" w:lineRule="atLeast"/>
        <w:rPr>
          <w:rFonts w:ascii="Calibri" w:eastAsia="Calibri" w:hAnsi="Calibri" w:cs="Calibri"/>
          <w:color w:val="000000"/>
        </w:rPr>
      </w:pPr>
      <w:r>
        <w:rPr>
          <w:rFonts w:ascii="Calibri" w:eastAsia="Calibri" w:hAnsi="Calibri" w:cs="Calibri"/>
          <w:color w:val="000000"/>
        </w:rPr>
        <w:t xml:space="preserve">The impact of no Show for the past 2 years has taken its toll in several areas including finance. We would like ongoing support to assist us moving forward to cover the </w:t>
      </w:r>
      <w:proofErr w:type="gramStart"/>
      <w:r>
        <w:rPr>
          <w:rFonts w:ascii="Calibri" w:eastAsia="Calibri" w:hAnsi="Calibri" w:cs="Calibri"/>
          <w:color w:val="000000"/>
        </w:rPr>
        <w:t>ever increasing</w:t>
      </w:r>
      <w:proofErr w:type="gramEnd"/>
      <w:r>
        <w:rPr>
          <w:rFonts w:ascii="Calibri" w:eastAsia="Calibri" w:hAnsi="Calibri" w:cs="Calibri"/>
          <w:color w:val="000000"/>
        </w:rPr>
        <w:t xml:space="preserve"> Government compliance costs that are impacting our finances in a negative way, e.g. Professionally prepared traffic management plan and implementation, hiring, Covid requirements, regulation updates, OH&amp;S compliance, insurance regulations regarding amusements and a number of other compliance areas. We also seek support to take the pressure </w:t>
      </w:r>
      <w:proofErr w:type="gramStart"/>
      <w:r>
        <w:rPr>
          <w:rFonts w:ascii="Calibri" w:eastAsia="Calibri" w:hAnsi="Calibri" w:cs="Calibri"/>
          <w:color w:val="000000"/>
        </w:rPr>
        <w:t>off of</w:t>
      </w:r>
      <w:proofErr w:type="gramEnd"/>
      <w:r>
        <w:rPr>
          <w:rFonts w:ascii="Calibri" w:eastAsia="Calibri" w:hAnsi="Calibri" w:cs="Calibri"/>
          <w:color w:val="000000"/>
        </w:rPr>
        <w:t xml:space="preserve"> our wonderful volunteers, many of whom are ageing.</w:t>
      </w:r>
    </w:p>
    <w:p w14:paraId="2F4DA27F" w14:textId="505FA1D3" w:rsidR="00707697" w:rsidRDefault="00707697">
      <w:pPr>
        <w:spacing w:line="240" w:lineRule="atLeast"/>
        <w:rPr>
          <w:rFonts w:ascii="Calibri" w:eastAsia="Calibri" w:hAnsi="Calibri" w:cs="Calibri"/>
          <w:color w:val="000000"/>
        </w:rPr>
      </w:pPr>
    </w:p>
    <w:p w14:paraId="669D493C" w14:textId="77777777"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Chief Executive Officer, Craig Lloyd </w:t>
      </w:r>
    </w:p>
    <w:p w14:paraId="3B0F8061" w14:textId="7BB5ADFD" w:rsidR="00441840" w:rsidRDefault="00707697">
      <w:pPr>
        <w:spacing w:line="240" w:lineRule="atLeast"/>
        <w:rPr>
          <w:rFonts w:ascii="Calibri" w:eastAsia="Calibri" w:hAnsi="Calibri" w:cs="Calibri"/>
          <w:color w:val="000000"/>
        </w:rPr>
      </w:pPr>
      <w:r>
        <w:rPr>
          <w:rFonts w:ascii="Calibri" w:eastAsia="Calibri" w:hAnsi="Calibri" w:cs="Calibri"/>
          <w:color w:val="000000"/>
        </w:rPr>
        <w:t>The Whittlesea Agricultural Society have been running the Whittlesea Show for 161 years and with thanks to the dedicated and committed efforts of the Ag</w:t>
      </w:r>
      <w:r w:rsidR="001F5E89">
        <w:rPr>
          <w:rFonts w:ascii="Calibri" w:eastAsia="Calibri" w:hAnsi="Calibri" w:cs="Calibri"/>
          <w:color w:val="000000"/>
        </w:rPr>
        <w:t>ricultural</w:t>
      </w:r>
      <w:r>
        <w:rPr>
          <w:rFonts w:ascii="Calibri" w:eastAsia="Calibri" w:hAnsi="Calibri" w:cs="Calibri"/>
          <w:color w:val="000000"/>
        </w:rPr>
        <w:t xml:space="preserve"> Society and their network of amazing volunteers who together host the largest event in our municipality.</w:t>
      </w:r>
    </w:p>
    <w:p w14:paraId="420BEA1D" w14:textId="5E212277" w:rsidR="00707697" w:rsidRDefault="00707697">
      <w:pPr>
        <w:spacing w:line="240" w:lineRule="atLeast"/>
        <w:rPr>
          <w:rFonts w:ascii="Calibri" w:eastAsia="Calibri" w:hAnsi="Calibri" w:cs="Calibri"/>
          <w:color w:val="000000"/>
        </w:rPr>
      </w:pPr>
    </w:p>
    <w:p w14:paraId="38341775" w14:textId="2BDEECB6" w:rsidR="00707697" w:rsidRDefault="00707697">
      <w:pPr>
        <w:spacing w:line="240" w:lineRule="atLeast"/>
        <w:rPr>
          <w:rFonts w:ascii="Calibri" w:eastAsia="Calibri" w:hAnsi="Calibri" w:cs="Calibri"/>
          <w:color w:val="000000"/>
        </w:rPr>
      </w:pPr>
      <w:r>
        <w:rPr>
          <w:rFonts w:ascii="Calibri" w:eastAsia="Calibri" w:hAnsi="Calibri" w:cs="Calibri"/>
          <w:color w:val="000000"/>
        </w:rPr>
        <w:t>Council appreciates the financial impact the cancellation of the Show in 2020 and 2021 has had on the Society’s finances.</w:t>
      </w:r>
      <w:r w:rsidR="001F5E89">
        <w:rPr>
          <w:rFonts w:ascii="Calibri" w:eastAsia="Calibri" w:hAnsi="Calibri" w:cs="Calibri"/>
          <w:color w:val="000000"/>
        </w:rPr>
        <w:t xml:space="preserve"> Council also acknowledges costs for event infrastructure and compliance have risen in the last few years – further impacting the finances of the Agricultural Society.</w:t>
      </w:r>
    </w:p>
    <w:p w14:paraId="222BCA80" w14:textId="050455D0" w:rsidR="001F5E89" w:rsidRDefault="001F5E89">
      <w:pPr>
        <w:spacing w:line="240" w:lineRule="atLeast"/>
        <w:rPr>
          <w:rFonts w:ascii="Calibri" w:eastAsia="Calibri" w:hAnsi="Calibri" w:cs="Calibri"/>
          <w:color w:val="000000"/>
        </w:rPr>
      </w:pPr>
    </w:p>
    <w:p w14:paraId="125CC0B7" w14:textId="0FD16656" w:rsidR="001F5E89" w:rsidRDefault="00E81FAD">
      <w:pPr>
        <w:spacing w:line="240" w:lineRule="atLeast"/>
        <w:rPr>
          <w:rFonts w:ascii="Calibri" w:eastAsia="Calibri" w:hAnsi="Calibri" w:cs="Calibri"/>
          <w:color w:val="000000"/>
        </w:rPr>
      </w:pPr>
      <w:r>
        <w:rPr>
          <w:rFonts w:ascii="Calibri" w:eastAsia="Calibri" w:hAnsi="Calibri" w:cs="Calibri"/>
          <w:color w:val="000000"/>
        </w:rPr>
        <w:t>Council Officers are recommending a proposed funding allocation for the Whittlesea Show of $20,000 in the Proposed Budget 2022-23 which is being considered by Council later tonight, to support the Society as they plan for the 2022 Show and navigate the post pandemic operating requirements.</w:t>
      </w:r>
    </w:p>
    <w:p w14:paraId="6F4FB4C0" w14:textId="5FD61CD7" w:rsidR="00E81FAD" w:rsidRDefault="00E81FAD">
      <w:pPr>
        <w:spacing w:line="240" w:lineRule="atLeast"/>
        <w:rPr>
          <w:rFonts w:ascii="Calibri" w:eastAsia="Calibri" w:hAnsi="Calibri" w:cs="Calibri"/>
          <w:color w:val="000000"/>
        </w:rPr>
      </w:pPr>
    </w:p>
    <w:p w14:paraId="341D3DF2" w14:textId="4D2F8324" w:rsidR="00E81FAD" w:rsidRDefault="00E81FAD">
      <w:pPr>
        <w:spacing w:line="240" w:lineRule="atLeast"/>
        <w:rPr>
          <w:rFonts w:ascii="Calibri" w:eastAsia="Calibri" w:hAnsi="Calibri" w:cs="Calibri"/>
          <w:color w:val="000000"/>
        </w:rPr>
      </w:pPr>
      <w:r>
        <w:rPr>
          <w:rFonts w:ascii="Calibri" w:eastAsia="Calibri" w:hAnsi="Calibri" w:cs="Calibri"/>
          <w:color w:val="000000"/>
        </w:rPr>
        <w:t>The increase in funding will allow the Society to employ and pay for contractors to undertake some of the work previously delivered by volunteers.</w:t>
      </w:r>
    </w:p>
    <w:p w14:paraId="32C6D026" w14:textId="102C1401" w:rsidR="00E81FAD" w:rsidRDefault="00E81FAD">
      <w:pPr>
        <w:spacing w:line="240" w:lineRule="atLeast"/>
        <w:rPr>
          <w:rFonts w:ascii="Calibri" w:eastAsia="Calibri" w:hAnsi="Calibri" w:cs="Calibri"/>
          <w:color w:val="000000"/>
        </w:rPr>
      </w:pPr>
    </w:p>
    <w:p w14:paraId="060827CF" w14:textId="28E8799F" w:rsidR="00E81FAD" w:rsidRDefault="00E81FAD">
      <w:pPr>
        <w:spacing w:line="240" w:lineRule="atLeast"/>
        <w:rPr>
          <w:rFonts w:ascii="Calibri" w:eastAsia="Calibri" w:hAnsi="Calibri" w:cs="Calibri"/>
          <w:color w:val="000000"/>
        </w:rPr>
      </w:pPr>
      <w:r>
        <w:rPr>
          <w:rFonts w:ascii="Calibri" w:eastAsia="Calibri" w:hAnsi="Calibri" w:cs="Calibri"/>
          <w:color w:val="000000"/>
        </w:rPr>
        <w:t>There will be an opportunity for community to provide feedback on the draft budget before it is finalized.</w:t>
      </w:r>
    </w:p>
    <w:p w14:paraId="5CBCCD32" w14:textId="2DA748AD" w:rsidR="00A11A83" w:rsidRDefault="00A11A83" w:rsidP="00163BE0">
      <w:pPr>
        <w:rPr>
          <w:rFonts w:ascii="Calibri" w:hAnsi="Calibri"/>
          <w:lang w:val="en-AU"/>
        </w:rPr>
      </w:pPr>
    </w:p>
    <w:p w14:paraId="059BE327" w14:textId="4865FB86" w:rsidR="00765E31" w:rsidRDefault="00765E31">
      <w:pPr>
        <w:rPr>
          <w:rFonts w:ascii="Calibri" w:hAnsi="Calibri"/>
          <w:lang w:val="en-AU"/>
        </w:rPr>
      </w:pPr>
      <w:r>
        <w:rPr>
          <w:rFonts w:ascii="Calibri" w:hAnsi="Calibri"/>
          <w:lang w:val="en-AU"/>
        </w:rPr>
        <w:br w:type="page"/>
      </w:r>
    </w:p>
    <w:p w14:paraId="5218EDB3" w14:textId="77777777" w:rsidR="00A77B3E" w:rsidRPr="003C06F4" w:rsidRDefault="00CE7154">
      <w:pPr>
        <w:tabs>
          <w:tab w:val="left" w:pos="600"/>
        </w:tabs>
        <w:ind w:left="600" w:hanging="600"/>
        <w:rPr>
          <w:rFonts w:ascii="Calibri" w:eastAsia="Calibri" w:hAnsi="Calibri" w:cs="Calibri"/>
          <w:b/>
          <w:color w:val="000000"/>
        </w:rPr>
      </w:pPr>
      <w:r w:rsidRPr="002504A0">
        <w:rPr>
          <w:rFonts w:ascii="Calibri" w:eastAsia="Calibri" w:hAnsi="Calibri" w:cs="Calibri"/>
          <w:color w:val="000000"/>
        </w:rPr>
        <w:lastRenderedPageBreak/>
        <w:fldChar w:fldCharType="begin"/>
      </w:r>
      <w:r w:rsidRPr="002504A0">
        <w:rPr>
          <w:rFonts w:ascii="Calibri" w:eastAsia="Calibri" w:hAnsi="Calibri" w:cs="Calibri"/>
          <w:color w:val="000000"/>
        </w:rPr>
        <w:instrText>TC "</w:instrText>
      </w:r>
      <w:bookmarkStart w:id="22" w:name="_Toc98935328"/>
      <w:r w:rsidRPr="002504A0">
        <w:rPr>
          <w:rFonts w:ascii="Calibri" w:eastAsia="Calibri" w:hAnsi="Calibri" w:cs="Calibri"/>
          <w:color w:val="000000"/>
        </w:rPr>
        <w:instrText>4.1.2</w:instrText>
      </w:r>
      <w:r w:rsidRPr="002504A0">
        <w:rPr>
          <w:rFonts w:ascii="Calibri" w:eastAsia="Calibri" w:hAnsi="Calibri" w:cs="Calibri"/>
          <w:color w:val="000000"/>
        </w:rPr>
        <w:tab/>
        <w:instrText>Coombs Road</w:instrText>
      </w:r>
      <w:bookmarkEnd w:id="22"/>
      <w:r w:rsidRPr="002504A0">
        <w:rPr>
          <w:rFonts w:ascii="Calibri" w:eastAsia="Calibri" w:hAnsi="Calibri" w:cs="Calibri"/>
          <w:color w:val="000000"/>
        </w:rPr>
        <w:instrText>" \f \l 3</w:instrText>
      </w:r>
      <w:r w:rsidRPr="002504A0">
        <w:rPr>
          <w:rFonts w:ascii="Calibri" w:eastAsia="Calibri" w:hAnsi="Calibri" w:cs="Calibri"/>
          <w:color w:val="000000"/>
        </w:rPr>
        <w:fldChar w:fldCharType="end"/>
      </w:r>
      <w:bookmarkStart w:id="23" w:name="4.1.2__Coombs_Road"/>
      <w:r w:rsidRPr="002504A0">
        <w:rPr>
          <w:rFonts w:ascii="Calibri" w:eastAsia="Calibri" w:hAnsi="Calibri" w:cs="Calibri"/>
          <w:b/>
          <w:color w:val="000000"/>
        </w:rPr>
        <w:t>4.1.2</w:t>
      </w:r>
      <w:r w:rsidRPr="002504A0">
        <w:rPr>
          <w:rFonts w:ascii="Calibri" w:eastAsia="Calibri" w:hAnsi="Calibri" w:cs="Calibri"/>
          <w:b/>
          <w:color w:val="000000"/>
        </w:rPr>
        <w:tab/>
        <w:t>Coombs Road</w:t>
      </w:r>
    </w:p>
    <w:bookmarkEnd w:id="23"/>
    <w:p w14:paraId="2163D381" w14:textId="078B5E64" w:rsidR="00441840" w:rsidRPr="003C06F4" w:rsidRDefault="00E81FAD">
      <w:pPr>
        <w:spacing w:line="240" w:lineRule="atLeast"/>
        <w:rPr>
          <w:rFonts w:ascii="Calibri" w:eastAsia="Calibri" w:hAnsi="Calibri" w:cs="Calibri"/>
          <w:color w:val="000000"/>
        </w:rPr>
      </w:pPr>
      <w:r w:rsidRPr="003C06F4">
        <w:rPr>
          <w:rFonts w:ascii="Calibri" w:eastAsia="Calibri" w:hAnsi="Calibri" w:cs="Calibri"/>
          <w:b/>
          <w:bCs/>
          <w:color w:val="000000"/>
        </w:rPr>
        <w:t xml:space="preserve">Ms Jacqueline Marchant, Mr Jarrod </w:t>
      </w:r>
      <w:proofErr w:type="gramStart"/>
      <w:r w:rsidRPr="003C06F4">
        <w:rPr>
          <w:rFonts w:ascii="Calibri" w:eastAsia="Calibri" w:hAnsi="Calibri" w:cs="Calibri"/>
          <w:b/>
          <w:bCs/>
          <w:color w:val="000000"/>
        </w:rPr>
        <w:t>Tilley</w:t>
      </w:r>
      <w:proofErr w:type="gramEnd"/>
      <w:r w:rsidRPr="003C06F4">
        <w:rPr>
          <w:rFonts w:ascii="Calibri" w:eastAsia="Calibri" w:hAnsi="Calibri" w:cs="Calibri"/>
          <w:b/>
          <w:bCs/>
          <w:color w:val="000000"/>
        </w:rPr>
        <w:t xml:space="preserve"> and Mr Peter McKenna</w:t>
      </w:r>
      <w:r w:rsidR="00CE7154" w:rsidRPr="003C06F4">
        <w:rPr>
          <w:rFonts w:ascii="Calibri" w:eastAsia="Calibri" w:hAnsi="Calibri" w:cs="Calibri"/>
          <w:b/>
          <w:bCs/>
          <w:color w:val="000000"/>
        </w:rPr>
        <w:t xml:space="preserve"> </w:t>
      </w:r>
      <w:r w:rsidRPr="003C06F4">
        <w:rPr>
          <w:rFonts w:ascii="Calibri" w:eastAsia="Calibri" w:hAnsi="Calibri" w:cs="Calibri"/>
          <w:b/>
          <w:bCs/>
          <w:color w:val="000000"/>
        </w:rPr>
        <w:t>–</w:t>
      </w:r>
      <w:r w:rsidR="00CE7154" w:rsidRPr="003C06F4">
        <w:rPr>
          <w:rFonts w:ascii="Calibri" w:eastAsia="Calibri" w:hAnsi="Calibri" w:cs="Calibri"/>
          <w:b/>
          <w:bCs/>
          <w:color w:val="000000"/>
        </w:rPr>
        <w:t xml:space="preserve"> </w:t>
      </w:r>
      <w:r w:rsidRPr="003C06F4">
        <w:rPr>
          <w:rFonts w:ascii="Calibri" w:eastAsia="Calibri" w:hAnsi="Calibri" w:cs="Calibri"/>
          <w:b/>
          <w:bCs/>
          <w:color w:val="000000"/>
        </w:rPr>
        <w:t>Residents of Coombs Road, Kinglake West</w:t>
      </w:r>
    </w:p>
    <w:p w14:paraId="0DB5CFC9" w14:textId="22034A93" w:rsidR="00441840" w:rsidRDefault="00D545FF">
      <w:pPr>
        <w:spacing w:line="240" w:lineRule="atLeast"/>
        <w:rPr>
          <w:rFonts w:ascii="Calibri" w:eastAsia="Calibri" w:hAnsi="Calibri" w:cs="Calibri"/>
          <w:color w:val="000000"/>
        </w:rPr>
      </w:pPr>
      <w:proofErr w:type="gramStart"/>
      <w:r w:rsidRPr="002504A0">
        <w:rPr>
          <w:rFonts w:ascii="Calibri" w:eastAsia="Calibri" w:hAnsi="Calibri" w:cs="Calibri"/>
          <w:color w:val="000000"/>
        </w:rPr>
        <w:t>A number of</w:t>
      </w:r>
      <w:proofErr w:type="gramEnd"/>
      <w:r w:rsidRPr="002504A0">
        <w:rPr>
          <w:rFonts w:ascii="Calibri" w:eastAsia="Calibri" w:hAnsi="Calibri" w:cs="Calibri"/>
          <w:color w:val="000000"/>
        </w:rPr>
        <w:t xml:space="preserve"> issues were raised regarding the condition of the unsealed road, drainage, roadside vegetation, dust </w:t>
      </w:r>
      <w:r w:rsidR="00E526F7" w:rsidRPr="002504A0">
        <w:rPr>
          <w:rFonts w:ascii="Calibri" w:eastAsia="Calibri" w:hAnsi="Calibri" w:cs="Calibri"/>
          <w:color w:val="000000"/>
        </w:rPr>
        <w:t xml:space="preserve">and grading of Coombs Road, especially in regard to the </w:t>
      </w:r>
      <w:r w:rsidR="00DA4293" w:rsidRPr="002504A0">
        <w:rPr>
          <w:rFonts w:ascii="Calibri" w:eastAsia="Calibri" w:hAnsi="Calibri" w:cs="Calibri"/>
          <w:color w:val="000000"/>
        </w:rPr>
        <w:t>increasing usage as a result of the increased community requirements.</w:t>
      </w:r>
      <w:r w:rsidR="000E01DE" w:rsidRPr="002504A0">
        <w:rPr>
          <w:rFonts w:ascii="Calibri" w:eastAsia="Calibri" w:hAnsi="Calibri" w:cs="Calibri"/>
          <w:color w:val="000000"/>
        </w:rPr>
        <w:t xml:space="preserve">  The residents also raised concerns about the use of a Federal Government Grant that was</w:t>
      </w:r>
      <w:r w:rsidR="003C06F4" w:rsidRPr="002504A0">
        <w:rPr>
          <w:rFonts w:ascii="Calibri" w:eastAsia="Calibri" w:hAnsi="Calibri" w:cs="Calibri"/>
          <w:color w:val="000000"/>
        </w:rPr>
        <w:t xml:space="preserve"> previously</w:t>
      </w:r>
      <w:r w:rsidR="000E01DE" w:rsidRPr="002504A0">
        <w:rPr>
          <w:rFonts w:ascii="Calibri" w:eastAsia="Calibri" w:hAnsi="Calibri" w:cs="Calibri"/>
          <w:color w:val="000000"/>
        </w:rPr>
        <w:t xml:space="preserve"> obtained for road upgrades.</w:t>
      </w:r>
      <w:r w:rsidR="00447C38">
        <w:rPr>
          <w:rFonts w:ascii="Calibri" w:eastAsia="Calibri" w:hAnsi="Calibri" w:cs="Calibri"/>
          <w:color w:val="000000"/>
        </w:rPr>
        <w:t xml:space="preserve">  Fire hazard issues were also raised.  </w:t>
      </w:r>
    </w:p>
    <w:p w14:paraId="12F11648" w14:textId="77777777" w:rsidR="00441840" w:rsidRDefault="00441840">
      <w:pPr>
        <w:spacing w:line="240" w:lineRule="atLeast"/>
        <w:rPr>
          <w:rFonts w:ascii="Calibri" w:eastAsia="Calibri" w:hAnsi="Calibri" w:cs="Calibri"/>
          <w:color w:val="000000"/>
        </w:rPr>
      </w:pPr>
    </w:p>
    <w:p w14:paraId="45F08DD7" w14:textId="116212C6"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Chief Executive Officer, Craig Lloyd </w:t>
      </w:r>
    </w:p>
    <w:p w14:paraId="452F4E42" w14:textId="77777777" w:rsidR="00D7786F" w:rsidRDefault="005364E3" w:rsidP="00163BE0">
      <w:pPr>
        <w:rPr>
          <w:rFonts w:ascii="Calibri" w:hAnsi="Calibri"/>
          <w:lang w:val="en-AU"/>
        </w:rPr>
      </w:pPr>
      <w:r>
        <w:rPr>
          <w:rFonts w:ascii="Calibri" w:hAnsi="Calibri"/>
          <w:lang w:val="en-AU"/>
        </w:rPr>
        <w:t>The following is an interim response</w:t>
      </w:r>
      <w:r w:rsidR="00D7786F">
        <w:rPr>
          <w:rFonts w:ascii="Calibri" w:hAnsi="Calibri"/>
          <w:lang w:val="en-AU"/>
        </w:rPr>
        <w:t>. The minutes will be updated with the formal response within 14 days of this Council Meeting:</w:t>
      </w:r>
    </w:p>
    <w:p w14:paraId="41963D5A" w14:textId="77777777" w:rsidR="00D7786F" w:rsidRDefault="00D7786F" w:rsidP="00163BE0">
      <w:pPr>
        <w:rPr>
          <w:rFonts w:ascii="Calibri" w:hAnsi="Calibri"/>
          <w:lang w:val="en-AU"/>
        </w:rPr>
      </w:pPr>
    </w:p>
    <w:p w14:paraId="5FA0BC80" w14:textId="42DA08F3" w:rsidR="00A11A83" w:rsidRDefault="00DA4293" w:rsidP="00163BE0">
      <w:pPr>
        <w:rPr>
          <w:rFonts w:ascii="Calibri" w:hAnsi="Calibri"/>
          <w:lang w:val="en-AU"/>
        </w:rPr>
      </w:pPr>
      <w:r w:rsidRPr="002504A0">
        <w:rPr>
          <w:rFonts w:ascii="Calibri" w:hAnsi="Calibri"/>
          <w:lang w:val="en-AU"/>
        </w:rPr>
        <w:t>The C</w:t>
      </w:r>
      <w:r w:rsidR="000E01DE" w:rsidRPr="002504A0">
        <w:rPr>
          <w:rFonts w:ascii="Calibri" w:hAnsi="Calibri"/>
          <w:lang w:val="en-AU"/>
        </w:rPr>
        <w:t xml:space="preserve">hief </w:t>
      </w:r>
      <w:r w:rsidRPr="002504A0">
        <w:rPr>
          <w:rFonts w:ascii="Calibri" w:hAnsi="Calibri"/>
          <w:lang w:val="en-AU"/>
        </w:rPr>
        <w:t>E</w:t>
      </w:r>
      <w:r w:rsidR="000E01DE" w:rsidRPr="002504A0">
        <w:rPr>
          <w:rFonts w:ascii="Calibri" w:hAnsi="Calibri"/>
          <w:lang w:val="en-AU"/>
        </w:rPr>
        <w:t xml:space="preserve">xecutive </w:t>
      </w:r>
      <w:r w:rsidRPr="002504A0">
        <w:rPr>
          <w:rFonts w:ascii="Calibri" w:hAnsi="Calibri"/>
          <w:lang w:val="en-AU"/>
        </w:rPr>
        <w:t>O</w:t>
      </w:r>
      <w:r w:rsidR="000E01DE" w:rsidRPr="002504A0">
        <w:rPr>
          <w:rFonts w:ascii="Calibri" w:hAnsi="Calibri"/>
          <w:lang w:val="en-AU"/>
        </w:rPr>
        <w:t>fficer</w:t>
      </w:r>
      <w:r w:rsidRPr="002504A0">
        <w:rPr>
          <w:rFonts w:ascii="Calibri" w:hAnsi="Calibri"/>
          <w:lang w:val="en-AU"/>
        </w:rPr>
        <w:t xml:space="preserve"> committed to </w:t>
      </w:r>
      <w:r w:rsidR="008E4FA1" w:rsidRPr="002504A0">
        <w:rPr>
          <w:rFonts w:ascii="Calibri" w:hAnsi="Calibri"/>
          <w:lang w:val="en-AU"/>
        </w:rPr>
        <w:t>tak</w:t>
      </w:r>
      <w:r w:rsidR="000E01DE" w:rsidRPr="002504A0">
        <w:rPr>
          <w:rFonts w:ascii="Calibri" w:hAnsi="Calibri"/>
          <w:lang w:val="en-AU"/>
        </w:rPr>
        <w:t>ing</w:t>
      </w:r>
      <w:r w:rsidR="008E4FA1" w:rsidRPr="002504A0">
        <w:rPr>
          <w:rFonts w:ascii="Calibri" w:hAnsi="Calibri"/>
          <w:lang w:val="en-AU"/>
        </w:rPr>
        <w:t xml:space="preserve"> these matters on notice</w:t>
      </w:r>
      <w:r w:rsidR="000E01DE" w:rsidRPr="002504A0">
        <w:rPr>
          <w:rFonts w:ascii="Calibri" w:hAnsi="Calibri"/>
          <w:lang w:val="en-AU"/>
        </w:rPr>
        <w:t xml:space="preserve">.  In addition, he committed to personally </w:t>
      </w:r>
      <w:r w:rsidR="008E4FA1" w:rsidRPr="002504A0">
        <w:rPr>
          <w:rFonts w:ascii="Calibri" w:hAnsi="Calibri"/>
          <w:lang w:val="en-AU"/>
        </w:rPr>
        <w:t>visit</w:t>
      </w:r>
      <w:r w:rsidR="000E01DE" w:rsidRPr="002504A0">
        <w:rPr>
          <w:rFonts w:ascii="Calibri" w:hAnsi="Calibri"/>
          <w:lang w:val="en-AU"/>
        </w:rPr>
        <w:t>ing the area and inspecting the road</w:t>
      </w:r>
      <w:r w:rsidR="003C06F4" w:rsidRPr="002504A0">
        <w:rPr>
          <w:rFonts w:ascii="Calibri" w:hAnsi="Calibri"/>
          <w:lang w:val="en-AU"/>
        </w:rPr>
        <w:t>,</w:t>
      </w:r>
      <w:r w:rsidR="000E01DE" w:rsidRPr="002504A0">
        <w:rPr>
          <w:rFonts w:ascii="Calibri" w:hAnsi="Calibri"/>
          <w:lang w:val="en-AU"/>
        </w:rPr>
        <w:t xml:space="preserve"> </w:t>
      </w:r>
      <w:r w:rsidR="003C06F4" w:rsidRPr="002504A0">
        <w:rPr>
          <w:rFonts w:ascii="Calibri" w:hAnsi="Calibri"/>
          <w:lang w:val="en-AU"/>
        </w:rPr>
        <w:t xml:space="preserve">with the Director of Infrastructure and Environment; </w:t>
      </w:r>
      <w:r w:rsidR="000E01DE" w:rsidRPr="002504A0">
        <w:rPr>
          <w:rFonts w:ascii="Calibri" w:hAnsi="Calibri"/>
          <w:lang w:val="en-AU"/>
        </w:rPr>
        <w:t>to determine the next steps.</w:t>
      </w:r>
    </w:p>
    <w:p w14:paraId="74DDF760" w14:textId="77777777" w:rsidR="00D545FF" w:rsidRPr="00163BE0" w:rsidRDefault="00D545FF" w:rsidP="00163BE0">
      <w:pPr>
        <w:rPr>
          <w:rFonts w:ascii="Calibri" w:hAnsi="Calibri"/>
          <w:lang w:val="en-AU"/>
        </w:rPr>
      </w:pPr>
    </w:p>
    <w:p w14:paraId="346C570A" w14:textId="77777777" w:rsidR="00A77B3E" w:rsidRPr="00F01B75" w:rsidRDefault="00CE7154">
      <w:pPr>
        <w:tabs>
          <w:tab w:val="left" w:pos="600"/>
        </w:tabs>
        <w:ind w:left="600" w:hanging="600"/>
        <w:rPr>
          <w:rFonts w:ascii="Calibri" w:eastAsia="Calibri" w:hAnsi="Calibri" w:cs="Calibri"/>
          <w:b/>
          <w:color w:val="000000"/>
        </w:rPr>
      </w:pPr>
      <w:r w:rsidRPr="002504A0">
        <w:rPr>
          <w:rFonts w:ascii="Calibri" w:eastAsia="Calibri" w:hAnsi="Calibri" w:cs="Calibri"/>
          <w:color w:val="000000"/>
        </w:rPr>
        <w:fldChar w:fldCharType="begin"/>
      </w:r>
      <w:r w:rsidRPr="002504A0">
        <w:rPr>
          <w:rFonts w:ascii="Calibri" w:eastAsia="Calibri" w:hAnsi="Calibri" w:cs="Calibri"/>
          <w:color w:val="000000"/>
        </w:rPr>
        <w:instrText>TC "</w:instrText>
      </w:r>
      <w:bookmarkStart w:id="24" w:name="_Toc98935329"/>
      <w:r w:rsidRPr="002504A0">
        <w:rPr>
          <w:rFonts w:ascii="Calibri" w:eastAsia="Calibri" w:hAnsi="Calibri" w:cs="Calibri"/>
          <w:color w:val="000000"/>
        </w:rPr>
        <w:instrText>4.1.3</w:instrText>
      </w:r>
      <w:r w:rsidRPr="002504A0">
        <w:rPr>
          <w:rFonts w:ascii="Calibri" w:eastAsia="Calibri" w:hAnsi="Calibri" w:cs="Calibri"/>
          <w:color w:val="000000"/>
        </w:rPr>
        <w:tab/>
        <w:instrText>Whittlesea Sporting Grounds &amp; Facilities</w:instrText>
      </w:r>
      <w:bookmarkEnd w:id="24"/>
      <w:r w:rsidRPr="002504A0">
        <w:rPr>
          <w:rFonts w:ascii="Calibri" w:eastAsia="Calibri" w:hAnsi="Calibri" w:cs="Calibri"/>
          <w:color w:val="000000"/>
        </w:rPr>
        <w:instrText>" \f \l 3</w:instrText>
      </w:r>
      <w:r w:rsidRPr="002504A0">
        <w:rPr>
          <w:rFonts w:ascii="Calibri" w:eastAsia="Calibri" w:hAnsi="Calibri" w:cs="Calibri"/>
          <w:color w:val="000000"/>
        </w:rPr>
        <w:fldChar w:fldCharType="end"/>
      </w:r>
      <w:bookmarkStart w:id="25" w:name="4.1.3__Whittlesea_Sporting_Grounds_&amp;_Fa"/>
      <w:r w:rsidRPr="002504A0">
        <w:rPr>
          <w:rFonts w:ascii="Calibri" w:eastAsia="Calibri" w:hAnsi="Calibri" w:cs="Calibri"/>
          <w:b/>
          <w:color w:val="000000"/>
        </w:rPr>
        <w:t>4.1.3</w:t>
      </w:r>
      <w:r w:rsidRPr="002504A0">
        <w:rPr>
          <w:rFonts w:ascii="Calibri" w:eastAsia="Calibri" w:hAnsi="Calibri" w:cs="Calibri"/>
          <w:b/>
          <w:color w:val="000000"/>
        </w:rPr>
        <w:tab/>
        <w:t>Whittlesea Sporting Grounds &amp; Facilities</w:t>
      </w:r>
    </w:p>
    <w:bookmarkEnd w:id="25"/>
    <w:p w14:paraId="3B53DA9F" w14:textId="3973CE89" w:rsidR="00441840" w:rsidRPr="002504A0" w:rsidRDefault="00CE7154">
      <w:pPr>
        <w:spacing w:line="240" w:lineRule="atLeast"/>
        <w:rPr>
          <w:rFonts w:ascii="Calibri" w:eastAsia="Calibri" w:hAnsi="Calibri" w:cs="Calibri"/>
          <w:color w:val="000000"/>
        </w:rPr>
      </w:pPr>
      <w:r w:rsidRPr="002504A0">
        <w:rPr>
          <w:rFonts w:ascii="Calibri" w:eastAsia="Calibri" w:hAnsi="Calibri" w:cs="Calibri"/>
          <w:b/>
          <w:bCs/>
          <w:color w:val="000000"/>
        </w:rPr>
        <w:t>Winston Attard</w:t>
      </w:r>
      <w:r w:rsidR="00447C38">
        <w:rPr>
          <w:rFonts w:ascii="Calibri" w:eastAsia="Calibri" w:hAnsi="Calibri" w:cs="Calibri"/>
          <w:b/>
          <w:bCs/>
          <w:color w:val="000000"/>
        </w:rPr>
        <w:t xml:space="preserve">, Whittlesea </w:t>
      </w:r>
      <w:r w:rsidR="002504A0">
        <w:rPr>
          <w:rFonts w:ascii="Calibri" w:eastAsia="Calibri" w:hAnsi="Calibri" w:cs="Calibri"/>
          <w:b/>
          <w:bCs/>
          <w:color w:val="000000"/>
        </w:rPr>
        <w:t>Cricket Club</w:t>
      </w:r>
      <w:r w:rsidRPr="002504A0">
        <w:rPr>
          <w:rFonts w:ascii="Calibri" w:eastAsia="Calibri" w:hAnsi="Calibri" w:cs="Calibri"/>
          <w:b/>
          <w:bCs/>
          <w:color w:val="000000"/>
        </w:rPr>
        <w:t xml:space="preserve"> </w:t>
      </w:r>
      <w:r w:rsidR="00E81FAD" w:rsidRPr="002504A0">
        <w:rPr>
          <w:rFonts w:ascii="Calibri" w:eastAsia="Calibri" w:hAnsi="Calibri" w:cs="Calibri"/>
          <w:b/>
          <w:bCs/>
          <w:color w:val="000000"/>
        </w:rPr>
        <w:t>–</w:t>
      </w:r>
      <w:r w:rsidRPr="002504A0">
        <w:rPr>
          <w:rFonts w:ascii="Calibri" w:eastAsia="Calibri" w:hAnsi="Calibri" w:cs="Calibri"/>
          <w:b/>
          <w:bCs/>
          <w:color w:val="000000"/>
        </w:rPr>
        <w:t xml:space="preserve"> </w:t>
      </w:r>
      <w:r w:rsidR="00E81FAD" w:rsidRPr="002504A0">
        <w:rPr>
          <w:rFonts w:ascii="Calibri" w:eastAsia="Calibri" w:hAnsi="Calibri" w:cs="Calibri"/>
          <w:b/>
          <w:bCs/>
          <w:color w:val="000000"/>
        </w:rPr>
        <w:t>Whittlesea Resident</w:t>
      </w:r>
    </w:p>
    <w:p w14:paraId="68BCA65E" w14:textId="48DEA36F" w:rsidR="006804F3" w:rsidRPr="002504A0" w:rsidRDefault="00940343">
      <w:pPr>
        <w:spacing w:line="240" w:lineRule="atLeast"/>
        <w:rPr>
          <w:rFonts w:ascii="Calibri" w:hAnsi="Calibri"/>
          <w:lang w:val="en-AU"/>
        </w:rPr>
      </w:pPr>
      <w:r w:rsidRPr="002504A0">
        <w:rPr>
          <w:rFonts w:ascii="Calibri" w:hAnsi="Calibri"/>
          <w:lang w:val="en-AU"/>
        </w:rPr>
        <w:t>Winston advised that the club has outgrown the facilities</w:t>
      </w:r>
      <w:r w:rsidR="00F01B75" w:rsidRPr="002504A0">
        <w:rPr>
          <w:rFonts w:ascii="Calibri" w:hAnsi="Calibri"/>
          <w:lang w:val="en-AU"/>
        </w:rPr>
        <w:t xml:space="preserve"> and requested a review of the facilities to determine if they meet the needs of the growing club.</w:t>
      </w:r>
      <w:r w:rsidRPr="002504A0">
        <w:rPr>
          <w:rFonts w:ascii="Calibri" w:hAnsi="Calibri"/>
          <w:lang w:val="en-AU"/>
        </w:rPr>
        <w:t xml:space="preserve">  </w:t>
      </w:r>
      <w:r w:rsidR="00F01B75" w:rsidRPr="002504A0">
        <w:rPr>
          <w:rFonts w:ascii="Calibri" w:hAnsi="Calibri"/>
          <w:lang w:val="en-AU"/>
        </w:rPr>
        <w:t xml:space="preserve">Winston advised that currently, there is </w:t>
      </w:r>
      <w:r w:rsidR="006804F3" w:rsidRPr="002504A0">
        <w:rPr>
          <w:rFonts w:ascii="Calibri" w:hAnsi="Calibri"/>
          <w:lang w:val="en-AU"/>
        </w:rPr>
        <w:t xml:space="preserve">a shared space area, which is partitioned for home team and </w:t>
      </w:r>
      <w:r w:rsidR="00F01B75" w:rsidRPr="002504A0">
        <w:rPr>
          <w:rFonts w:ascii="Calibri" w:hAnsi="Calibri"/>
          <w:lang w:val="en-AU"/>
        </w:rPr>
        <w:t xml:space="preserve">away team and sometimes, </w:t>
      </w:r>
      <w:r w:rsidR="006804F3" w:rsidRPr="002504A0">
        <w:rPr>
          <w:rFonts w:ascii="Calibri" w:hAnsi="Calibri"/>
          <w:lang w:val="en-AU"/>
        </w:rPr>
        <w:t xml:space="preserve">the home team </w:t>
      </w:r>
      <w:proofErr w:type="gramStart"/>
      <w:r w:rsidR="00F01B75" w:rsidRPr="002504A0">
        <w:rPr>
          <w:rFonts w:ascii="Calibri" w:hAnsi="Calibri"/>
          <w:lang w:val="en-AU"/>
        </w:rPr>
        <w:t>has to</w:t>
      </w:r>
      <w:proofErr w:type="gramEnd"/>
      <w:r w:rsidR="00F01B75" w:rsidRPr="002504A0">
        <w:rPr>
          <w:rFonts w:ascii="Calibri" w:hAnsi="Calibri"/>
          <w:lang w:val="en-AU"/>
        </w:rPr>
        <w:t xml:space="preserve"> </w:t>
      </w:r>
      <w:r w:rsidR="006804F3" w:rsidRPr="002504A0">
        <w:rPr>
          <w:rFonts w:ascii="Calibri" w:hAnsi="Calibri"/>
          <w:lang w:val="en-AU"/>
        </w:rPr>
        <w:t xml:space="preserve">use the committee room. </w:t>
      </w:r>
      <w:r w:rsidR="00F01B75" w:rsidRPr="002504A0">
        <w:rPr>
          <w:rFonts w:ascii="Calibri" w:hAnsi="Calibri"/>
          <w:lang w:val="en-AU"/>
        </w:rPr>
        <w:t>Winston also requested that the review consider the needs of the Whittlesea Cricket Club and the J</w:t>
      </w:r>
      <w:r w:rsidR="006804F3" w:rsidRPr="002504A0">
        <w:rPr>
          <w:rFonts w:ascii="Calibri" w:hAnsi="Calibri"/>
          <w:lang w:val="en-AU"/>
        </w:rPr>
        <w:t xml:space="preserve">unior </w:t>
      </w:r>
      <w:r w:rsidR="00F01B75" w:rsidRPr="002504A0">
        <w:rPr>
          <w:rFonts w:ascii="Calibri" w:hAnsi="Calibri"/>
          <w:lang w:val="en-AU"/>
        </w:rPr>
        <w:t xml:space="preserve">Football Club </w:t>
      </w:r>
      <w:r w:rsidR="006804F3" w:rsidRPr="002504A0">
        <w:rPr>
          <w:rFonts w:ascii="Calibri" w:hAnsi="Calibri"/>
          <w:lang w:val="en-AU"/>
        </w:rPr>
        <w:t xml:space="preserve">as well. </w:t>
      </w:r>
    </w:p>
    <w:p w14:paraId="54EA6D7D" w14:textId="77777777" w:rsidR="006804F3" w:rsidRPr="0046254D" w:rsidRDefault="006804F3">
      <w:pPr>
        <w:spacing w:line="240" w:lineRule="atLeast"/>
        <w:rPr>
          <w:rFonts w:ascii="Arial" w:hAnsi="Arial" w:cs="Arial"/>
          <w:highlight w:val="yellow"/>
        </w:rPr>
      </w:pPr>
    </w:p>
    <w:p w14:paraId="4FB27402" w14:textId="28475DE9" w:rsidR="00441840" w:rsidRPr="002504A0" w:rsidRDefault="00CE7154">
      <w:pPr>
        <w:spacing w:line="240" w:lineRule="atLeast"/>
        <w:rPr>
          <w:rFonts w:ascii="Calibri" w:eastAsia="Calibri" w:hAnsi="Calibri" w:cs="Calibri"/>
          <w:color w:val="000000"/>
        </w:rPr>
      </w:pPr>
      <w:r w:rsidRPr="002504A0">
        <w:rPr>
          <w:rFonts w:ascii="Calibri" w:eastAsia="Calibri" w:hAnsi="Calibri" w:cs="Calibri"/>
          <w:b/>
          <w:bCs/>
          <w:color w:val="000000"/>
        </w:rPr>
        <w:t>Chief Executive Officer, Craig Lloyd </w:t>
      </w:r>
    </w:p>
    <w:p w14:paraId="6EEFE40E" w14:textId="77777777" w:rsidR="00D7786F" w:rsidRDefault="00D7786F" w:rsidP="00163BE0">
      <w:pPr>
        <w:rPr>
          <w:rFonts w:ascii="Calibri" w:hAnsi="Calibri"/>
          <w:lang w:val="en-AU"/>
        </w:rPr>
      </w:pPr>
    </w:p>
    <w:p w14:paraId="5FF46A2E" w14:textId="77777777" w:rsidR="00D7786F" w:rsidRDefault="00D7786F" w:rsidP="00D7786F">
      <w:pPr>
        <w:rPr>
          <w:rFonts w:ascii="Calibri" w:hAnsi="Calibri"/>
          <w:lang w:val="en-AU"/>
        </w:rPr>
      </w:pPr>
      <w:r>
        <w:rPr>
          <w:rFonts w:ascii="Calibri" w:hAnsi="Calibri"/>
          <w:lang w:val="en-AU"/>
        </w:rPr>
        <w:t>The following is an interim response. The minutes will be updated with the formal response within 14 days of this Council Meeting:</w:t>
      </w:r>
    </w:p>
    <w:p w14:paraId="7F905AB2" w14:textId="77777777" w:rsidR="00D7786F" w:rsidRDefault="00D7786F" w:rsidP="00163BE0">
      <w:pPr>
        <w:rPr>
          <w:rFonts w:ascii="Calibri" w:hAnsi="Calibri"/>
          <w:lang w:val="en-AU"/>
        </w:rPr>
      </w:pPr>
    </w:p>
    <w:p w14:paraId="430BFA4D" w14:textId="02159BF4" w:rsidR="00A11A83" w:rsidRDefault="00940343" w:rsidP="00163BE0">
      <w:pPr>
        <w:rPr>
          <w:rFonts w:ascii="Calibri" w:hAnsi="Calibri"/>
          <w:lang w:val="en-AU"/>
        </w:rPr>
      </w:pPr>
      <w:r w:rsidRPr="002504A0">
        <w:rPr>
          <w:rFonts w:ascii="Calibri" w:hAnsi="Calibri"/>
          <w:lang w:val="en-AU"/>
        </w:rPr>
        <w:t xml:space="preserve">The Chief Executive Officer advised that Council is </w:t>
      </w:r>
      <w:r w:rsidR="00EC579C" w:rsidRPr="002504A0">
        <w:rPr>
          <w:rFonts w:ascii="Calibri" w:hAnsi="Calibri"/>
          <w:lang w:val="en-AU"/>
        </w:rPr>
        <w:t xml:space="preserve">currently conducting a review of all </w:t>
      </w:r>
      <w:r w:rsidRPr="002504A0">
        <w:rPr>
          <w:rFonts w:ascii="Calibri" w:hAnsi="Calibri"/>
          <w:lang w:val="en-AU"/>
        </w:rPr>
        <w:t xml:space="preserve">the </w:t>
      </w:r>
      <w:r w:rsidR="00EC579C" w:rsidRPr="002504A0">
        <w:rPr>
          <w:rFonts w:ascii="Calibri" w:hAnsi="Calibri"/>
          <w:lang w:val="en-AU"/>
        </w:rPr>
        <w:t xml:space="preserve">sporting facilities, </w:t>
      </w:r>
      <w:r w:rsidRPr="002504A0">
        <w:rPr>
          <w:rFonts w:ascii="Calibri" w:hAnsi="Calibri"/>
          <w:lang w:val="en-AU"/>
        </w:rPr>
        <w:t>and a review of the Whittlesea Cricket Club and sporting grounds and pavilion is imminent.  The Chief Executive Officer made a</w:t>
      </w:r>
      <w:r w:rsidR="00EC579C" w:rsidRPr="002504A0">
        <w:rPr>
          <w:rFonts w:ascii="Calibri" w:hAnsi="Calibri"/>
          <w:lang w:val="en-AU"/>
        </w:rPr>
        <w:t xml:space="preserve"> commitment to come back to </w:t>
      </w:r>
      <w:r w:rsidRPr="002504A0">
        <w:rPr>
          <w:rFonts w:ascii="Calibri" w:hAnsi="Calibri"/>
          <w:lang w:val="en-AU"/>
        </w:rPr>
        <w:t xml:space="preserve">respond </w:t>
      </w:r>
      <w:r w:rsidR="00EC579C" w:rsidRPr="002504A0">
        <w:rPr>
          <w:rFonts w:ascii="Calibri" w:hAnsi="Calibri"/>
          <w:lang w:val="en-AU"/>
        </w:rPr>
        <w:t>in writing formal</w:t>
      </w:r>
      <w:r w:rsidRPr="002504A0">
        <w:rPr>
          <w:rFonts w:ascii="Calibri" w:hAnsi="Calibri"/>
          <w:lang w:val="en-AU"/>
        </w:rPr>
        <w:t>ly</w:t>
      </w:r>
      <w:r w:rsidR="00EC579C" w:rsidRPr="002504A0">
        <w:rPr>
          <w:rFonts w:ascii="Calibri" w:hAnsi="Calibri"/>
          <w:lang w:val="en-AU"/>
        </w:rPr>
        <w:t xml:space="preserve">. </w:t>
      </w:r>
      <w:r w:rsidRPr="002504A0">
        <w:rPr>
          <w:rFonts w:ascii="Calibri" w:hAnsi="Calibri"/>
          <w:lang w:val="en-AU"/>
        </w:rPr>
        <w:t xml:space="preserve">It was also noted that the </w:t>
      </w:r>
      <w:r w:rsidR="00EC579C" w:rsidRPr="002504A0">
        <w:rPr>
          <w:rFonts w:ascii="Calibri" w:hAnsi="Calibri"/>
          <w:lang w:val="en-AU"/>
        </w:rPr>
        <w:t>review will take some time</w:t>
      </w:r>
      <w:r w:rsidRPr="002504A0">
        <w:rPr>
          <w:rFonts w:ascii="Calibri" w:hAnsi="Calibri"/>
          <w:lang w:val="en-AU"/>
        </w:rPr>
        <w:t xml:space="preserve">, as it is across the entire municipality and there are </w:t>
      </w:r>
      <w:proofErr w:type="gramStart"/>
      <w:r w:rsidRPr="002504A0">
        <w:rPr>
          <w:rFonts w:ascii="Calibri" w:hAnsi="Calibri"/>
          <w:lang w:val="en-AU"/>
        </w:rPr>
        <w:t>a large number of</w:t>
      </w:r>
      <w:proofErr w:type="gramEnd"/>
      <w:r w:rsidRPr="002504A0">
        <w:rPr>
          <w:rFonts w:ascii="Calibri" w:hAnsi="Calibri"/>
          <w:lang w:val="en-AU"/>
        </w:rPr>
        <w:t xml:space="preserve"> f</w:t>
      </w:r>
      <w:r w:rsidR="00EC579C" w:rsidRPr="002504A0">
        <w:rPr>
          <w:rFonts w:ascii="Calibri" w:hAnsi="Calibri"/>
          <w:lang w:val="en-AU"/>
        </w:rPr>
        <w:t>acilities and sports clubs to</w:t>
      </w:r>
      <w:r w:rsidRPr="002504A0">
        <w:rPr>
          <w:rFonts w:ascii="Calibri" w:hAnsi="Calibri"/>
          <w:lang w:val="en-AU"/>
        </w:rPr>
        <w:t xml:space="preserve"> review; however, all clubs, including Whittlesea will be included in the review</w:t>
      </w:r>
      <w:r w:rsidR="00EC579C" w:rsidRPr="002504A0">
        <w:rPr>
          <w:rFonts w:ascii="Calibri" w:hAnsi="Calibri"/>
          <w:lang w:val="en-AU"/>
        </w:rPr>
        <w:t>.</w:t>
      </w:r>
    </w:p>
    <w:p w14:paraId="31C1C049" w14:textId="70FA87F5" w:rsidR="005364E3" w:rsidRDefault="005364E3" w:rsidP="00163BE0">
      <w:pPr>
        <w:rPr>
          <w:rFonts w:ascii="Calibri" w:hAnsi="Calibri"/>
          <w:lang w:val="en-AU"/>
        </w:rPr>
      </w:pPr>
    </w:p>
    <w:p w14:paraId="04340937" w14:textId="68262FC6" w:rsidR="004A34D2" w:rsidRDefault="004A34D2">
      <w:pPr>
        <w:rPr>
          <w:rFonts w:ascii="Calibri" w:hAnsi="Calibri"/>
          <w:lang w:val="en-AU"/>
        </w:rPr>
      </w:pPr>
      <w:r>
        <w:rPr>
          <w:rFonts w:ascii="Calibri" w:hAnsi="Calibri"/>
          <w:lang w:val="en-AU"/>
        </w:rPr>
        <w:br w:type="page"/>
      </w:r>
    </w:p>
    <w:p w14:paraId="3D8E42C6"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6" w:name="_Toc98935330"/>
      <w:r>
        <w:rPr>
          <w:rFonts w:ascii="Calibri" w:eastAsia="Calibri" w:hAnsi="Calibri" w:cs="Calibri"/>
          <w:color w:val="000000"/>
        </w:rPr>
        <w:instrText>4.2</w:instrText>
      </w:r>
      <w:r>
        <w:rPr>
          <w:rFonts w:ascii="Calibri" w:eastAsia="Calibri" w:hAnsi="Calibri" w:cs="Calibri"/>
          <w:color w:val="000000"/>
        </w:rPr>
        <w:tab/>
        <w:instrText>Petitions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4.2__Petitions"/>
      <w:r>
        <w:rPr>
          <w:rFonts w:ascii="Calibri" w:eastAsia="Calibri" w:hAnsi="Calibri" w:cs="Calibri"/>
          <w:b/>
          <w:color w:val="000000"/>
        </w:rPr>
        <w:t>4.2</w:t>
      </w:r>
      <w:r>
        <w:rPr>
          <w:rFonts w:ascii="Calibri" w:eastAsia="Calibri" w:hAnsi="Calibri" w:cs="Calibri"/>
          <w:b/>
          <w:color w:val="000000"/>
        </w:rPr>
        <w:tab/>
        <w:t>Petitions</w:t>
      </w:r>
    </w:p>
    <w:bookmarkEnd w:id="27"/>
    <w:p w14:paraId="15A487DD"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98935331"/>
      <w:r>
        <w:rPr>
          <w:rFonts w:ascii="Calibri" w:eastAsia="Calibri" w:hAnsi="Calibri" w:cs="Calibri"/>
          <w:color w:val="000000"/>
        </w:rPr>
        <w:instrText>4.2.1</w:instrText>
      </w:r>
      <w:r>
        <w:rPr>
          <w:rFonts w:ascii="Calibri" w:eastAsia="Calibri" w:hAnsi="Calibri" w:cs="Calibri"/>
          <w:color w:val="000000"/>
        </w:rPr>
        <w:tab/>
        <w:instrText>Petition - Palm Street Tree Replacement Request</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4.2.1__Petition_-_Palm_Street_Tree_Repl"/>
      <w:r>
        <w:rPr>
          <w:rFonts w:ascii="Calibri" w:eastAsia="Calibri" w:hAnsi="Calibri" w:cs="Calibri"/>
          <w:color w:val="FFFFFF"/>
          <w:sz w:val="4"/>
        </w:rPr>
        <w:t>4.2.1</w:t>
      </w:r>
      <w:r>
        <w:rPr>
          <w:rFonts w:ascii="Calibri" w:eastAsia="Calibri" w:hAnsi="Calibri" w:cs="Calibri"/>
          <w:color w:val="FFFFFF"/>
          <w:sz w:val="4"/>
        </w:rPr>
        <w:tab/>
        <w:t>Petition - Palm Street Tree Replacement Request</w:t>
      </w:r>
    </w:p>
    <w:bookmarkEnd w:id="29"/>
    <w:p w14:paraId="63FCEC45" w14:textId="77777777" w:rsidR="002A766D" w:rsidRPr="00E804AE" w:rsidRDefault="00CE7154" w:rsidP="48624CBE">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Palm Street Tree Replacement Request</w:t>
      </w:r>
    </w:p>
    <w:p w14:paraId="7900FBBD" w14:textId="77777777" w:rsidR="002A766D" w:rsidRDefault="002A766D" w:rsidP="1DF2315D">
      <w:pPr>
        <w:rPr>
          <w:rFonts w:ascii="Calibri" w:hAnsi="Calibri"/>
          <w:b/>
          <w:bCs/>
          <w:lang w:val="en-AU"/>
        </w:rPr>
      </w:pPr>
    </w:p>
    <w:p w14:paraId="35C67859" w14:textId="1F06E8C2" w:rsidR="2E308EF0" w:rsidRDefault="00CE7154" w:rsidP="1DF2315D">
      <w:pPr>
        <w:rPr>
          <w:rFonts w:ascii="Calibri" w:hAnsi="Calibri"/>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00F10D4B">
        <w:rPr>
          <w:rFonts w:ascii="Calibri" w:hAnsi="Calibri"/>
          <w:lang w:val="en-AU"/>
        </w:rPr>
        <w:t>15</w:t>
      </w:r>
      <w:r w:rsidR="093D4355">
        <w:rPr>
          <w:rFonts w:ascii="Calibri" w:hAnsi="Calibri"/>
          <w:lang w:val="en-AU"/>
        </w:rPr>
        <w:t xml:space="preserve"> residents </w:t>
      </w:r>
      <w:r w:rsidR="00C52EDE">
        <w:rPr>
          <w:rFonts w:ascii="Calibri" w:hAnsi="Calibri"/>
          <w:lang w:val="en-AU"/>
        </w:rPr>
        <w:t>requesting Council to remove 5 mature Paperbark trees in Palm Street, Thomastown</w:t>
      </w:r>
      <w:r w:rsidR="006801D5">
        <w:rPr>
          <w:rFonts w:ascii="Calibri" w:hAnsi="Calibri"/>
          <w:lang w:val="en-AU"/>
        </w:rPr>
        <w:t xml:space="preserve"> and for these to be replaced with an Ornamental Pear tree (</w:t>
      </w:r>
      <w:r w:rsidR="006801D5" w:rsidRPr="00693051">
        <w:rPr>
          <w:rFonts w:ascii="Calibri" w:hAnsi="Calibri"/>
          <w:i/>
          <w:iCs/>
          <w:lang w:val="en-AU"/>
        </w:rPr>
        <w:t>Pyrus</w:t>
      </w:r>
      <w:r w:rsidR="00693051" w:rsidRPr="00693051">
        <w:rPr>
          <w:rFonts w:ascii="Calibri" w:hAnsi="Calibri"/>
          <w:i/>
          <w:iCs/>
          <w:lang w:val="en-AU"/>
        </w:rPr>
        <w:t xml:space="preserve"> calleryana</w:t>
      </w:r>
      <w:r w:rsidR="00693051">
        <w:rPr>
          <w:rFonts w:ascii="Calibri" w:hAnsi="Calibri"/>
          <w:lang w:val="en-AU"/>
        </w:rPr>
        <w:t xml:space="preserve"> ‘Aristocrat’).</w:t>
      </w:r>
    </w:p>
    <w:p w14:paraId="671C0BA1" w14:textId="77777777" w:rsidR="006D708D" w:rsidRDefault="006D708D" w:rsidP="1DF2315D">
      <w:pPr>
        <w:rPr>
          <w:rFonts w:ascii="Calibri" w:hAnsi="Calibri"/>
          <w:b/>
          <w:bCs/>
          <w:lang w:val="en-AU"/>
        </w:rPr>
      </w:pPr>
    </w:p>
    <w:p w14:paraId="1A03BD62" w14:textId="77777777" w:rsidR="00984498" w:rsidRPr="00A56101" w:rsidRDefault="00CE7154" w:rsidP="00A56101">
      <w:pPr>
        <w:keepNext/>
        <w:shd w:val="clear" w:color="auto" w:fill="003266"/>
        <w:spacing w:line="276" w:lineRule="auto"/>
        <w:outlineLvl w:val="0"/>
        <w:rPr>
          <w:rFonts w:ascii="Calibri" w:hAnsi="Calibri"/>
          <w:b/>
          <w:color w:val="FFFFFF"/>
          <w:sz w:val="28"/>
          <w:szCs w:val="28"/>
          <w:lang w:val="en-AU"/>
        </w:rPr>
      </w:pPr>
      <w:r w:rsidRPr="00A56101">
        <w:rPr>
          <w:rFonts w:ascii="Calibri" w:hAnsi="Calibri"/>
          <w:b/>
          <w:color w:val="FFFFFF"/>
          <w:sz w:val="28"/>
          <w:szCs w:val="28"/>
          <w:lang w:val="en-AU"/>
        </w:rPr>
        <w:t xml:space="preserve"> Recommendation</w:t>
      </w:r>
    </w:p>
    <w:p w14:paraId="3ACDA32A" w14:textId="77777777" w:rsidR="00441840" w:rsidRDefault="00CE7154" w:rsidP="00D93B43">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note</w:t>
      </w:r>
      <w:proofErr w:type="gramEnd"/>
      <w:r>
        <w:rPr>
          <w:rFonts w:ascii="Calibri" w:eastAsia="Calibri" w:hAnsi="Calibri" w:cs="Calibri"/>
          <w:b/>
          <w:bCs/>
          <w:color w:val="000000"/>
        </w:rPr>
        <w:t xml:space="preserve"> the petition from 15 residents requesting Council to remove five street trees from Palm Street, Thomastown and replace these trees with Ornamental Pear trees (</w:t>
      </w:r>
      <w:r>
        <w:rPr>
          <w:rFonts w:ascii="Calibri" w:eastAsia="Calibri" w:hAnsi="Calibri" w:cs="Calibri"/>
          <w:b/>
          <w:bCs/>
          <w:i/>
          <w:iCs/>
          <w:color w:val="000000"/>
        </w:rPr>
        <w:t>Pyrus calleryana</w:t>
      </w:r>
      <w:r>
        <w:rPr>
          <w:rFonts w:ascii="Calibri" w:eastAsia="Calibri" w:hAnsi="Calibri" w:cs="Calibri"/>
          <w:b/>
          <w:bCs/>
          <w:color w:val="000000"/>
        </w:rPr>
        <w:t xml:space="preserve"> ‘Aristocrat’) and write to the signatories to inform them that:</w:t>
      </w:r>
    </w:p>
    <w:p w14:paraId="7DF96742" w14:textId="77777777" w:rsidR="00441840" w:rsidRDefault="00CE7154" w:rsidP="00530244">
      <w:pPr>
        <w:spacing w:line="220" w:lineRule="atLeast"/>
        <w:rPr>
          <w:rFonts w:ascii="Calibri" w:eastAsia="Calibri" w:hAnsi="Calibri" w:cs="Calibri"/>
          <w:color w:val="000000"/>
          <w:sz w:val="22"/>
          <w:szCs w:val="22"/>
        </w:rPr>
      </w:pPr>
      <w:r>
        <w:rPr>
          <w:rFonts w:ascii="Calibri" w:eastAsia="Calibri" w:hAnsi="Calibri" w:cs="Calibri"/>
          <w:b/>
          <w:bCs/>
          <w:color w:val="000000"/>
          <w:sz w:val="22"/>
          <w:szCs w:val="22"/>
        </w:rPr>
        <w:t> </w:t>
      </w:r>
    </w:p>
    <w:p w14:paraId="63FB497C" w14:textId="19A3C716" w:rsidR="00441840" w:rsidRDefault="00CE7154" w:rsidP="002504A0">
      <w:pPr>
        <w:numPr>
          <w:ilvl w:val="0"/>
          <w:numId w:val="1"/>
        </w:numPr>
        <w:pBdr>
          <w:left w:val="none" w:sz="0" w:space="7" w:color="auto"/>
        </w:pBdr>
        <w:spacing w:line="240" w:lineRule="atLeast"/>
        <w:rPr>
          <w:color w:val="000000"/>
        </w:rPr>
      </w:pPr>
      <w:r>
        <w:rPr>
          <w:rFonts w:ascii="Calibri" w:eastAsia="Calibri" w:hAnsi="Calibri" w:cs="Calibri"/>
          <w:b/>
          <w:bCs/>
          <w:color w:val="000000"/>
        </w:rPr>
        <w:t xml:space="preserve">The </w:t>
      </w:r>
      <w:r w:rsidR="00940343">
        <w:rPr>
          <w:rFonts w:ascii="Calibri" w:eastAsia="Calibri" w:hAnsi="Calibri" w:cs="Calibri"/>
          <w:b/>
          <w:bCs/>
          <w:color w:val="000000"/>
        </w:rPr>
        <w:t>five (</w:t>
      </w:r>
      <w:r>
        <w:rPr>
          <w:rFonts w:ascii="Calibri" w:eastAsia="Calibri" w:hAnsi="Calibri" w:cs="Calibri"/>
          <w:b/>
          <w:bCs/>
          <w:color w:val="000000"/>
        </w:rPr>
        <w:t>5</w:t>
      </w:r>
      <w:r w:rsidR="00940343">
        <w:rPr>
          <w:rFonts w:ascii="Calibri" w:eastAsia="Calibri" w:hAnsi="Calibri" w:cs="Calibri"/>
          <w:b/>
          <w:bCs/>
          <w:color w:val="000000"/>
        </w:rPr>
        <w:t>)</w:t>
      </w:r>
      <w:r>
        <w:rPr>
          <w:rFonts w:ascii="Calibri" w:eastAsia="Calibri" w:hAnsi="Calibri" w:cs="Calibri"/>
          <w:b/>
          <w:bCs/>
          <w:color w:val="000000"/>
        </w:rPr>
        <w:t xml:space="preserve"> existing trees will be reassessed by an independent arboricultural consultant, to validate the trees health and useful life expectancy. </w:t>
      </w:r>
    </w:p>
    <w:p w14:paraId="3A3EF34A" w14:textId="77777777" w:rsidR="00441840" w:rsidRDefault="00CE7154" w:rsidP="002504A0">
      <w:pPr>
        <w:numPr>
          <w:ilvl w:val="0"/>
          <w:numId w:val="1"/>
        </w:numPr>
        <w:pBdr>
          <w:left w:val="none" w:sz="0" w:space="7" w:color="auto"/>
        </w:pBdr>
        <w:spacing w:line="240" w:lineRule="atLeast"/>
        <w:rPr>
          <w:color w:val="000000"/>
        </w:rPr>
      </w:pPr>
      <w:r>
        <w:rPr>
          <w:rFonts w:ascii="Calibri" w:eastAsia="Calibri" w:hAnsi="Calibri" w:cs="Calibri"/>
          <w:b/>
          <w:bCs/>
          <w:color w:val="000000"/>
        </w:rPr>
        <w:t>Once the assessment has been completed, a report will be presented to the scheduled Council Meeting being held on 11 April 2022</w:t>
      </w:r>
    </w:p>
    <w:p w14:paraId="35A7D56A" w14:textId="77777777" w:rsidR="00441840" w:rsidRDefault="00441840">
      <w:pPr>
        <w:spacing w:line="240" w:lineRule="atLeast"/>
        <w:rPr>
          <w:rFonts w:ascii="Calibri" w:eastAsia="Calibri" w:hAnsi="Calibri" w:cs="Calibri"/>
          <w:color w:val="000000"/>
        </w:rPr>
      </w:pPr>
    </w:p>
    <w:p w14:paraId="02B30513" w14:textId="1C6F219E" w:rsidR="00441840" w:rsidRDefault="00CE7154" w:rsidP="006D708D">
      <w:pPr>
        <w:keepNext/>
        <w:shd w:val="clear" w:color="auto" w:fill="003266"/>
        <w:spacing w:line="276" w:lineRule="auto"/>
        <w:outlineLvl w:val="0"/>
        <w:rPr>
          <w:rFonts w:ascii="Calibri" w:eastAsia="Calibri" w:hAnsi="Calibri" w:cs="Calibri"/>
          <w:color w:val="000000"/>
        </w:rPr>
      </w:pPr>
      <w:r>
        <w:rPr>
          <w:rFonts w:ascii="Calibri" w:eastAsia="Calibri" w:hAnsi="Calibri" w:cs="Calibri"/>
          <w:b/>
          <w:bCs/>
          <w:color w:val="FFFFFF"/>
          <w:shd w:val="clear" w:color="auto" w:fill="003366"/>
        </w:rPr>
        <w:t> </w:t>
      </w:r>
      <w:r w:rsidRPr="006D708D">
        <w:rPr>
          <w:rFonts w:ascii="Calibri" w:hAnsi="Calibri"/>
          <w:b/>
          <w:color w:val="FFFFFF"/>
          <w:sz w:val="28"/>
          <w:szCs w:val="28"/>
          <w:lang w:val="en-AU"/>
        </w:rPr>
        <w:t>COUNCIL RESOLUTION                                                                                          </w:t>
      </w:r>
    </w:p>
    <w:p w14:paraId="28D65AE8" w14:textId="3E0BD8BA" w:rsidR="00441840" w:rsidRDefault="00CE71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6D708D">
        <w:rPr>
          <w:rFonts w:ascii="Calibri" w:eastAsia="Calibri" w:hAnsi="Calibri" w:cs="Calibri"/>
          <w:b/>
          <w:bCs/>
          <w:i/>
          <w:iCs/>
          <w:color w:val="000000"/>
        </w:rPr>
        <w:tab/>
      </w:r>
      <w:r>
        <w:rPr>
          <w:rFonts w:ascii="Calibri" w:eastAsia="Calibri" w:hAnsi="Calibri" w:cs="Calibri"/>
          <w:i/>
          <w:iCs/>
          <w:color w:val="000000"/>
        </w:rPr>
        <w:t>Chairperson Lydia Wilson</w:t>
      </w:r>
    </w:p>
    <w:p w14:paraId="426A482E" w14:textId="0AA5D2FD" w:rsidR="00441840" w:rsidRDefault="00CE7154">
      <w:pPr>
        <w:spacing w:line="240" w:lineRule="atLeast"/>
        <w:rPr>
          <w:rFonts w:ascii="Calibri" w:eastAsia="Calibri" w:hAnsi="Calibri" w:cs="Calibri"/>
          <w:color w:val="000000"/>
        </w:rPr>
      </w:pPr>
      <w:r>
        <w:rPr>
          <w:rFonts w:ascii="Calibri" w:eastAsia="Calibri" w:hAnsi="Calibri" w:cs="Calibri"/>
          <w:b/>
          <w:bCs/>
          <w:i/>
          <w:iCs/>
          <w:color w:val="000000"/>
        </w:rPr>
        <w:t>Seconded:</w:t>
      </w:r>
      <w:r w:rsidR="006D708D">
        <w:rPr>
          <w:rFonts w:ascii="Calibri" w:eastAsia="Calibri" w:hAnsi="Calibri" w:cs="Calibri"/>
          <w:b/>
          <w:bCs/>
          <w:i/>
          <w:iCs/>
          <w:color w:val="000000"/>
        </w:rPr>
        <w:tab/>
      </w:r>
      <w:r>
        <w:rPr>
          <w:rFonts w:ascii="Calibri" w:eastAsia="Calibri" w:hAnsi="Calibri" w:cs="Calibri"/>
          <w:i/>
          <w:iCs/>
          <w:color w:val="000000"/>
        </w:rPr>
        <w:t>Administrator Chris Eddy</w:t>
      </w:r>
    </w:p>
    <w:p w14:paraId="025FEBA6" w14:textId="77777777" w:rsidR="00441840" w:rsidRDefault="00441840">
      <w:pPr>
        <w:spacing w:line="240" w:lineRule="atLeast"/>
        <w:rPr>
          <w:rFonts w:ascii="Calibri" w:eastAsia="Calibri" w:hAnsi="Calibri" w:cs="Calibri"/>
          <w:color w:val="000000"/>
        </w:rPr>
      </w:pPr>
    </w:p>
    <w:p w14:paraId="34DFF81A" w14:textId="77777777"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Petition - Palm Street Tree Replacement Request.</w:t>
      </w:r>
    </w:p>
    <w:p w14:paraId="0F3DCB27"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0A74925" w14:textId="77777777" w:rsidR="56AC7921" w:rsidRPr="00014BAD" w:rsidRDefault="56AC7921" w:rsidP="00014BAD">
      <w:pPr>
        <w:ind w:left="360"/>
        <w:jc w:val="both"/>
        <w:rPr>
          <w:rFonts w:ascii="Calibri" w:hAnsi="Calibri"/>
          <w:vanish/>
          <w:color w:val="808080"/>
          <w:sz w:val="16"/>
          <w:szCs w:val="16"/>
          <w:lang w:val="en-AU"/>
        </w:rPr>
      </w:pPr>
      <w:bookmarkStart w:id="30" w:name="_Hlk73455122"/>
      <w:bookmarkEnd w:id="30"/>
    </w:p>
    <w:p w14:paraId="3CADF033"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98935332"/>
      <w:r>
        <w:rPr>
          <w:rFonts w:ascii="Calibri" w:eastAsia="Calibri" w:hAnsi="Calibri" w:cs="Calibri"/>
          <w:color w:val="000000"/>
        </w:rPr>
        <w:instrText>4.3</w:instrText>
      </w:r>
      <w:r>
        <w:rPr>
          <w:rFonts w:ascii="Calibri" w:eastAsia="Calibri" w:hAnsi="Calibri" w:cs="Calibri"/>
          <w:color w:val="000000"/>
        </w:rPr>
        <w:tab/>
        <w:instrText>Joint Letters</w:instrText>
      </w:r>
      <w:bookmarkEnd w:id="31"/>
      <w:r>
        <w:rPr>
          <w:rFonts w:ascii="Calibri" w:eastAsia="Calibri" w:hAnsi="Calibri" w:cs="Calibri"/>
          <w:color w:val="000000"/>
        </w:rPr>
        <w:instrText>" \f \l 2</w:instrText>
      </w:r>
      <w:r>
        <w:rPr>
          <w:rFonts w:ascii="Calibri" w:eastAsia="Calibri" w:hAnsi="Calibri" w:cs="Calibri"/>
          <w:color w:val="000000"/>
        </w:rPr>
        <w:fldChar w:fldCharType="end"/>
      </w:r>
      <w:bookmarkStart w:id="32" w:name="4.3__Joint_Letters"/>
      <w:r>
        <w:rPr>
          <w:rFonts w:ascii="Calibri" w:eastAsia="Calibri" w:hAnsi="Calibri" w:cs="Calibri"/>
          <w:b/>
          <w:color w:val="000000"/>
        </w:rPr>
        <w:t>4.3</w:t>
      </w:r>
      <w:r>
        <w:rPr>
          <w:rFonts w:ascii="Calibri" w:eastAsia="Calibri" w:hAnsi="Calibri" w:cs="Calibri"/>
          <w:b/>
          <w:color w:val="000000"/>
        </w:rPr>
        <w:tab/>
        <w:t>Joint Letters</w:t>
      </w:r>
    </w:p>
    <w:bookmarkEnd w:id="32"/>
    <w:p w14:paraId="77E4B39C" w14:textId="77777777"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33" w:name="_Toc98935333"/>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4"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4"/>
    <w:p w14:paraId="1BCB54C5"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98935334"/>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6"/>
    <w:p w14:paraId="627FCF06"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98935335"/>
      <w:r>
        <w:rPr>
          <w:rFonts w:ascii="Calibri" w:eastAsia="Calibri" w:hAnsi="Calibri" w:cs="Calibri"/>
          <w:color w:val="000000"/>
        </w:rPr>
        <w:instrText>5.2</w:instrText>
      </w:r>
      <w:r>
        <w:rPr>
          <w:rFonts w:ascii="Calibri" w:eastAsia="Calibri" w:hAnsi="Calibri" w:cs="Calibri"/>
          <w:color w:val="000000"/>
        </w:rPr>
        <w:tab/>
        <w:instrText xml:space="preserve">Livable </w:instrText>
      </w:r>
      <w:proofErr w:type="spellStart"/>
      <w:r>
        <w:rPr>
          <w:rFonts w:ascii="Calibri" w:eastAsia="Calibri" w:hAnsi="Calibri" w:cs="Calibri"/>
          <w:color w:val="000000"/>
        </w:rPr>
        <w:instrText>Neighbourhoods</w:instrText>
      </w:r>
      <w:bookmarkEnd w:id="3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38" w:name="5.2__Livable_Neighbourhoods"/>
      <w:r>
        <w:rPr>
          <w:rFonts w:ascii="Calibri" w:eastAsia="Calibri" w:hAnsi="Calibri" w:cs="Calibri"/>
          <w:b/>
          <w:color w:val="000000"/>
        </w:rPr>
        <w:t>5.2</w:t>
      </w:r>
      <w:r>
        <w:rPr>
          <w:rFonts w:ascii="Calibri" w:eastAsia="Calibri" w:hAnsi="Calibri" w:cs="Calibri"/>
          <w:b/>
          <w:color w:val="000000"/>
        </w:rPr>
        <w:tab/>
        <w:t xml:space="preserve">Livable </w:t>
      </w:r>
      <w:proofErr w:type="spellStart"/>
      <w:r>
        <w:rPr>
          <w:rFonts w:ascii="Calibri" w:eastAsia="Calibri" w:hAnsi="Calibri" w:cs="Calibri"/>
          <w:b/>
          <w:color w:val="000000"/>
        </w:rPr>
        <w:t>Neighbourhoods</w:t>
      </w:r>
      <w:proofErr w:type="spellEnd"/>
    </w:p>
    <w:bookmarkEnd w:id="38"/>
    <w:p w14:paraId="5C3601A1"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98935336"/>
      <w:r>
        <w:rPr>
          <w:rFonts w:ascii="Calibri" w:eastAsia="Calibri" w:hAnsi="Calibri" w:cs="Calibri"/>
          <w:color w:val="000000"/>
        </w:rPr>
        <w:instrText>5.2.1</w:instrText>
      </w:r>
      <w:r>
        <w:rPr>
          <w:rFonts w:ascii="Calibri" w:eastAsia="Calibri" w:hAnsi="Calibri" w:cs="Calibri"/>
          <w:color w:val="000000"/>
        </w:rPr>
        <w:tab/>
        <w:instrText>Joint Letter Parking Management: English Street, Donnybrook</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2.1__Joint_Letter_Parking_Management:"/>
      <w:r>
        <w:rPr>
          <w:rFonts w:ascii="Calibri" w:eastAsia="Calibri" w:hAnsi="Calibri" w:cs="Calibri"/>
          <w:color w:val="FFFFFF"/>
          <w:sz w:val="4"/>
        </w:rPr>
        <w:t>5.2.1</w:t>
      </w:r>
      <w:r>
        <w:rPr>
          <w:rFonts w:ascii="Calibri" w:eastAsia="Calibri" w:hAnsi="Calibri" w:cs="Calibri"/>
          <w:color w:val="FFFFFF"/>
          <w:sz w:val="4"/>
        </w:rPr>
        <w:tab/>
        <w:t>Joint Letter Parking Management: English Street, Donnybrook</w:t>
      </w:r>
    </w:p>
    <w:bookmarkEnd w:id="40"/>
    <w:p w14:paraId="1EE95F46" w14:textId="77777777" w:rsidR="00540139" w:rsidRPr="00E804AE" w:rsidRDefault="00CE7154" w:rsidP="007645FA">
      <w:pPr>
        <w:spacing w:before="240" w:after="60" w:line="276" w:lineRule="auto"/>
        <w:rPr>
          <w:rFonts w:ascii="Calibri" w:hAnsi="Calibri"/>
          <w:b/>
          <w:bCs/>
          <w:color w:val="003266"/>
          <w:sz w:val="28"/>
          <w:szCs w:val="28"/>
          <w:lang w:val="en-AU"/>
        </w:rPr>
      </w:pPr>
      <w:r w:rsidRPr="48624CBE">
        <w:rPr>
          <w:rFonts w:ascii="Calibri" w:hAnsi="Calibri"/>
          <w:b/>
          <w:bCs/>
          <w:color w:val="003266"/>
          <w:sz w:val="28"/>
          <w:szCs w:val="28"/>
          <w:lang w:val="en-AU"/>
        </w:rPr>
        <w:t>5.2.1 Joint Letter Parking Management: English Street, Donnybrook</w:t>
      </w:r>
    </w:p>
    <w:p w14:paraId="79F8B57A" w14:textId="77777777" w:rsidR="0E399D7F" w:rsidRDefault="00CE7154" w:rsidP="009826C1">
      <w:pPr>
        <w:spacing w:before="120" w:after="120"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5556FA3C" w14:textId="77777777" w:rsidR="00540139" w:rsidRDefault="00CE7154" w:rsidP="009826C1">
      <w:pPr>
        <w:spacing w:before="120" w:after="120" w:line="276" w:lineRule="auto"/>
        <w:rPr>
          <w:rFonts w:ascii="Calibri" w:hAnsi="Calibri"/>
          <w:lang w:val="en-AU"/>
        </w:rPr>
      </w:pPr>
      <w:r w:rsidRPr="5D920D87">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07304A">
        <w:rPr>
          <w:rFonts w:ascii="Calibri" w:hAnsi="Calibri"/>
          <w:lang w:val="en-AU"/>
        </w:rPr>
        <w:t xml:space="preserve">Michael Lamers, Unit Manager Traffic &amp; Transport </w:t>
      </w:r>
    </w:p>
    <w:p w14:paraId="04CAC5D0" w14:textId="77777777" w:rsidR="00126163" w:rsidRDefault="00CE7154" w:rsidP="009826C1">
      <w:pPr>
        <w:spacing w:before="120" w:after="120" w:line="276" w:lineRule="auto"/>
        <w:rPr>
          <w:rFonts w:ascii="Calibri" w:hAnsi="Calibri"/>
          <w:lang w:val="en-AU"/>
        </w:rPr>
      </w:pPr>
      <w:r w:rsidRPr="5D920D87">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Pr="5D920D87">
        <w:rPr>
          <w:rFonts w:ascii="Calibri" w:eastAsia="Calibri" w:hAnsi="Calibri" w:cs="Calibri"/>
          <w:lang w:val="en-AU"/>
        </w:rPr>
        <w:t>Fiona Henningsen, Acting Manager Urban Design &amp; Transport</w:t>
      </w:r>
    </w:p>
    <w:p w14:paraId="72137342" w14:textId="77777777" w:rsidR="00872C5E" w:rsidRPr="00C867EA" w:rsidRDefault="00CE7154" w:rsidP="5753AF26">
      <w:pPr>
        <w:spacing w:before="120" w:after="120" w:line="276" w:lineRule="auto"/>
        <w:ind w:left="2160" w:firstLine="720"/>
        <w:rPr>
          <w:rFonts w:ascii="Calibri" w:hAnsi="Calibri"/>
          <w:lang w:val="en-AU"/>
        </w:rPr>
      </w:pPr>
      <w:r>
        <w:rPr>
          <w:rFonts w:ascii="Calibri" w:hAnsi="Calibri"/>
          <w:lang w:val="en-AU"/>
        </w:rPr>
        <w:t xml:space="preserve">Michael Lamers, Unit </w:t>
      </w:r>
      <w:r w:rsidR="2EB41065">
        <w:rPr>
          <w:rFonts w:ascii="Calibri" w:hAnsi="Calibri"/>
          <w:lang w:val="en-AU"/>
        </w:rPr>
        <w:t xml:space="preserve">Manager </w:t>
      </w:r>
      <w:r>
        <w:rPr>
          <w:rFonts w:ascii="Calibri" w:hAnsi="Calibri"/>
          <w:lang w:val="en-AU"/>
        </w:rPr>
        <w:t>Traffic &amp; Transport</w:t>
      </w:r>
      <w:r w:rsidR="27A93F80">
        <w:rPr>
          <w:rFonts w:ascii="Calibri" w:hAnsi="Calibri"/>
          <w:lang w:val="en-AU"/>
        </w:rPr>
        <w:t xml:space="preserve"> </w:t>
      </w:r>
    </w:p>
    <w:p w14:paraId="6F399BBE" w14:textId="77777777" w:rsidR="00540139" w:rsidRDefault="00CE7154" w:rsidP="009826C1">
      <w:pPr>
        <w:spacing w:before="120" w:after="120" w:line="276" w:lineRule="auto"/>
        <w:rPr>
          <w:rFonts w:ascii="Calibri" w:hAnsi="Calibri"/>
          <w:b/>
          <w:lang w:val="en-AU"/>
        </w:rPr>
      </w:pPr>
      <w:r w:rsidRPr="00296A56">
        <w:rPr>
          <w:rFonts w:ascii="Calibri" w:hAnsi="Calibri"/>
          <w:b/>
          <w:lang w:val="en-AU"/>
        </w:rPr>
        <w:t>Attachments</w:t>
      </w:r>
      <w:r>
        <w:rPr>
          <w:rFonts w:ascii="Calibri" w:hAnsi="Calibri"/>
          <w:b/>
          <w:lang w:val="en-AU"/>
        </w:rPr>
        <w:tab/>
      </w:r>
    </w:p>
    <w:p w14:paraId="1018B01A" w14:textId="77777777" w:rsidR="00441840" w:rsidRDefault="00CE7154">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Locality Plan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1E289476" w14:textId="77777777" w:rsidR="00441840" w:rsidRDefault="00CE7154">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Parking Availability Plan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15D4437E" w14:textId="77777777" w:rsidR="00540139" w:rsidRDefault="00CE7154" w:rsidP="00540139">
      <w:pPr>
        <w:rPr>
          <w:rFonts w:ascii="Calibri" w:hAnsi="Calibri"/>
          <w:lang w:val="en-AU"/>
        </w:rPr>
      </w:pPr>
      <w:r w:rsidRPr="43CCDD83">
        <w:rPr>
          <w:rFonts w:ascii="Calibri" w:eastAsia="Calibri" w:hAnsi="Calibri" w:cs="Calibri"/>
          <w:sz w:val="2"/>
          <w:szCs w:val="2"/>
          <w:lang w:val="en-AU"/>
        </w:rPr>
        <w:t> </w:t>
      </w:r>
      <w:r>
        <w:rPr>
          <w:rFonts w:ascii="Calibri" w:hAnsi="Calibri"/>
          <w:lang w:val="en-AU"/>
        </w:rPr>
        <w:t xml:space="preserve"> </w:t>
      </w:r>
      <w:r w:rsidRPr="43CCDD83">
        <w:rPr>
          <w:rFonts w:ascii="Calibri" w:eastAsia="Calibri" w:hAnsi="Calibri" w:cs="Calibri"/>
          <w:sz w:val="2"/>
          <w:szCs w:val="2"/>
          <w:lang w:val="en-AU"/>
        </w:rPr>
        <w:t> </w:t>
      </w:r>
    </w:p>
    <w:p w14:paraId="0B2DFD56" w14:textId="1DFA342C" w:rsidR="43CCDD83" w:rsidRDefault="43CCDD83" w:rsidP="43CCDD83">
      <w:pPr>
        <w:rPr>
          <w:rFonts w:ascii="Calibri" w:hAnsi="Calibri"/>
          <w:vanish/>
          <w:lang w:val="en-AU"/>
        </w:rPr>
      </w:pPr>
    </w:p>
    <w:p w14:paraId="7E5C876F" w14:textId="287A0D22" w:rsidR="00540139" w:rsidRPr="002504A0" w:rsidRDefault="00CE7154" w:rsidP="006D708D">
      <w:pPr>
        <w:keepNext/>
        <w:shd w:val="clear" w:color="auto" w:fill="003266"/>
        <w:spacing w:line="276" w:lineRule="auto"/>
        <w:outlineLvl w:val="0"/>
        <w:rPr>
          <w:rFonts w:ascii="Calibri" w:hAnsi="Calibri"/>
          <w:b/>
          <w:color w:val="FFFFFF"/>
          <w:sz w:val="28"/>
          <w:szCs w:val="28"/>
          <w:lang w:val="en-AU"/>
        </w:rPr>
      </w:pPr>
      <w:r w:rsidRPr="006D708D">
        <w:rPr>
          <w:rFonts w:ascii="Calibri" w:hAnsi="Calibri"/>
          <w:b/>
          <w:color w:val="FFFFFF"/>
          <w:sz w:val="28"/>
          <w:szCs w:val="28"/>
          <w:lang w:val="en-AU"/>
        </w:rPr>
        <w:t xml:space="preserve"> </w:t>
      </w:r>
      <w:r w:rsidRPr="002504A0">
        <w:rPr>
          <w:rFonts w:ascii="Calibri" w:hAnsi="Calibri"/>
          <w:b/>
          <w:color w:val="FFFFFF"/>
          <w:sz w:val="28"/>
          <w:szCs w:val="28"/>
          <w:lang w:val="en-AU"/>
        </w:rPr>
        <w:t>P</w:t>
      </w:r>
      <w:r w:rsidR="00FE1347" w:rsidRPr="002504A0">
        <w:rPr>
          <w:rFonts w:ascii="Calibri" w:hAnsi="Calibri"/>
          <w:b/>
          <w:color w:val="FFFFFF"/>
          <w:sz w:val="28"/>
          <w:szCs w:val="28"/>
          <w:lang w:val="en-AU"/>
        </w:rPr>
        <w:t>urpose</w:t>
      </w:r>
    </w:p>
    <w:p w14:paraId="175C4729" w14:textId="1A09BB5E" w:rsidR="005533E5" w:rsidRDefault="00CE7154" w:rsidP="00A21055">
      <w:pPr>
        <w:spacing w:line="276" w:lineRule="auto"/>
        <w:rPr>
          <w:rFonts w:ascii="Calibri" w:hAnsi="Calibri"/>
          <w:lang w:val="en-AU"/>
        </w:rPr>
      </w:pPr>
      <w:r w:rsidRPr="002504A0">
        <w:rPr>
          <w:rFonts w:ascii="Calibri" w:hAnsi="Calibri"/>
          <w:lang w:val="en-AU"/>
        </w:rPr>
        <w:t xml:space="preserve">The purpose of this report </w:t>
      </w:r>
      <w:r>
        <w:rPr>
          <w:rFonts w:ascii="Calibri" w:hAnsi="Calibri"/>
          <w:lang w:val="en-AU"/>
        </w:rPr>
        <w:t>is to consider a request by</w:t>
      </w:r>
      <w:r w:rsidR="00E62BA2">
        <w:rPr>
          <w:rFonts w:ascii="Calibri" w:hAnsi="Calibri"/>
          <w:lang w:val="en-AU"/>
        </w:rPr>
        <w:t xml:space="preserve"> residents </w:t>
      </w:r>
      <w:r w:rsidR="00C42B67">
        <w:rPr>
          <w:rFonts w:ascii="Calibri" w:hAnsi="Calibri"/>
          <w:lang w:val="en-AU"/>
        </w:rPr>
        <w:t>of 82 to 100 English Street, Donnybrook</w:t>
      </w:r>
      <w:r w:rsidR="00941723">
        <w:rPr>
          <w:rFonts w:ascii="Calibri" w:hAnsi="Calibri"/>
          <w:lang w:val="en-AU"/>
        </w:rPr>
        <w:t>,</w:t>
      </w:r>
      <w:r w:rsidR="00C42B67" w:rsidRPr="00E62BA2">
        <w:rPr>
          <w:rFonts w:ascii="Calibri" w:hAnsi="Calibri"/>
          <w:lang w:val="en-AU"/>
        </w:rPr>
        <w:t xml:space="preserve"> </w:t>
      </w:r>
      <w:r w:rsidR="00E62BA2">
        <w:rPr>
          <w:rFonts w:ascii="Calibri" w:hAnsi="Calibri"/>
          <w:lang w:val="en-AU"/>
        </w:rPr>
        <w:t xml:space="preserve">for Council to provide </w:t>
      </w:r>
      <w:r w:rsidR="00E62BA2" w:rsidRPr="00E62BA2">
        <w:rPr>
          <w:rFonts w:ascii="Calibri" w:hAnsi="Calibri"/>
          <w:lang w:val="en-AU"/>
        </w:rPr>
        <w:t xml:space="preserve">parking bays </w:t>
      </w:r>
      <w:r w:rsidR="00243649">
        <w:rPr>
          <w:rFonts w:ascii="Calibri" w:hAnsi="Calibri"/>
          <w:lang w:val="en-AU"/>
        </w:rPr>
        <w:t xml:space="preserve">on </w:t>
      </w:r>
      <w:r w:rsidR="00C136D3">
        <w:rPr>
          <w:rFonts w:ascii="Calibri" w:hAnsi="Calibri"/>
          <w:lang w:val="en-AU"/>
        </w:rPr>
        <w:t xml:space="preserve">the west side of </w:t>
      </w:r>
      <w:r w:rsidR="00E62BA2" w:rsidRPr="00E62BA2">
        <w:rPr>
          <w:rFonts w:ascii="Calibri" w:hAnsi="Calibri"/>
          <w:lang w:val="en-AU"/>
        </w:rPr>
        <w:t>English Street</w:t>
      </w:r>
      <w:r w:rsidR="00243649">
        <w:rPr>
          <w:rFonts w:ascii="Calibri" w:hAnsi="Calibri"/>
          <w:lang w:val="en-AU"/>
        </w:rPr>
        <w:t xml:space="preserve"> </w:t>
      </w:r>
      <w:r w:rsidR="00E62BA2" w:rsidRPr="00E62BA2">
        <w:rPr>
          <w:rFonts w:ascii="Calibri" w:hAnsi="Calibri"/>
          <w:lang w:val="en-AU"/>
        </w:rPr>
        <w:t xml:space="preserve">in </w:t>
      </w:r>
      <w:r w:rsidR="00243649">
        <w:rPr>
          <w:rFonts w:ascii="Calibri" w:hAnsi="Calibri"/>
          <w:lang w:val="en-AU"/>
        </w:rPr>
        <w:t>front of their properties</w:t>
      </w:r>
      <w:r w:rsidR="00A946FB">
        <w:rPr>
          <w:rFonts w:ascii="Calibri" w:hAnsi="Calibri"/>
          <w:lang w:val="en-AU"/>
        </w:rPr>
        <w:t xml:space="preserve">, </w:t>
      </w:r>
      <w:r w:rsidR="000554FB">
        <w:rPr>
          <w:rFonts w:ascii="Calibri" w:hAnsi="Calibri"/>
          <w:lang w:val="en-AU"/>
        </w:rPr>
        <w:t xml:space="preserve">and for </w:t>
      </w:r>
      <w:r w:rsidR="00E62BA2" w:rsidRPr="00E62BA2">
        <w:rPr>
          <w:rFonts w:ascii="Calibri" w:hAnsi="Calibri"/>
          <w:lang w:val="en-AU"/>
        </w:rPr>
        <w:t xml:space="preserve">pathways </w:t>
      </w:r>
      <w:r w:rsidR="000554FB">
        <w:rPr>
          <w:rFonts w:ascii="Calibri" w:hAnsi="Calibri"/>
          <w:lang w:val="en-AU"/>
        </w:rPr>
        <w:t xml:space="preserve">to be provided </w:t>
      </w:r>
      <w:r w:rsidR="00BC3E9B">
        <w:rPr>
          <w:rFonts w:ascii="Calibri" w:hAnsi="Calibri"/>
          <w:lang w:val="en-AU"/>
        </w:rPr>
        <w:t xml:space="preserve">between the parking bays and </w:t>
      </w:r>
      <w:r w:rsidR="00E62BA2" w:rsidRPr="00E62BA2">
        <w:rPr>
          <w:rFonts w:ascii="Calibri" w:hAnsi="Calibri"/>
          <w:lang w:val="en-AU"/>
        </w:rPr>
        <w:t>each property.</w:t>
      </w:r>
      <w:r w:rsidR="2888D624">
        <w:rPr>
          <w:rFonts w:ascii="Calibri" w:hAnsi="Calibri"/>
          <w:lang w:val="en-AU"/>
        </w:rPr>
        <w:t xml:space="preserve"> </w:t>
      </w:r>
    </w:p>
    <w:p w14:paraId="0265BCC0" w14:textId="77777777" w:rsidR="00116287" w:rsidRDefault="00116287" w:rsidP="00A21055">
      <w:pPr>
        <w:spacing w:line="276" w:lineRule="auto"/>
        <w:rPr>
          <w:rFonts w:ascii="Calibri" w:hAnsi="Calibri"/>
          <w:lang w:val="en-AU"/>
        </w:rPr>
      </w:pPr>
    </w:p>
    <w:p w14:paraId="3C615AF0" w14:textId="764DE1F1" w:rsidR="00540139" w:rsidRPr="006D708D" w:rsidRDefault="00CE7154" w:rsidP="006D708D">
      <w:pPr>
        <w:keepNext/>
        <w:shd w:val="clear" w:color="auto" w:fill="003266"/>
        <w:spacing w:line="276" w:lineRule="auto"/>
        <w:outlineLvl w:val="0"/>
        <w:rPr>
          <w:rFonts w:ascii="Calibri" w:hAnsi="Calibri"/>
          <w:b/>
          <w:color w:val="FFFFFF"/>
          <w:sz w:val="28"/>
          <w:szCs w:val="28"/>
          <w:lang w:val="en-AU"/>
        </w:rPr>
      </w:pPr>
      <w:r w:rsidRPr="006D708D">
        <w:rPr>
          <w:rFonts w:ascii="Calibri" w:hAnsi="Calibri"/>
          <w:b/>
          <w:color w:val="FFFFFF"/>
          <w:sz w:val="28"/>
          <w:szCs w:val="28"/>
          <w:lang w:val="en-AU"/>
        </w:rPr>
        <w:t>Recommendation</w:t>
      </w:r>
    </w:p>
    <w:p w14:paraId="7473BC48" w14:textId="77777777" w:rsidR="00441840" w:rsidRDefault="00CE7154" w:rsidP="002504A0">
      <w:pPr>
        <w:spacing w:line="276" w:lineRule="auto"/>
        <w:rPr>
          <w:rFonts w:ascii="Calibri" w:eastAsia="Calibri" w:hAnsi="Calibri" w:cs="Calibri"/>
          <w:color w:val="000000"/>
          <w:sz w:val="21"/>
          <w:szCs w:val="21"/>
        </w:rPr>
      </w:pPr>
      <w:r>
        <w:rPr>
          <w:rFonts w:ascii="Segoe UI" w:eastAsia="Segoe UI" w:hAnsi="Segoe UI" w:cs="Segoe UI"/>
          <w:b/>
          <w:bCs/>
          <w:color w:val="242424"/>
          <w:sz w:val="21"/>
          <w:szCs w:val="21"/>
        </w:rPr>
        <w:t>In response to a joint letter from 11 residents of 82-100 English Street in Donnybrook, requesting additional parking bays and footpath links outside their properties, that Council:</w:t>
      </w:r>
    </w:p>
    <w:p w14:paraId="170B18E9" w14:textId="77777777" w:rsidR="00441840" w:rsidRDefault="00CE7154" w:rsidP="002504A0">
      <w:pPr>
        <w:numPr>
          <w:ilvl w:val="0"/>
          <w:numId w:val="3"/>
        </w:numPr>
        <w:pBdr>
          <w:left w:val="none" w:sz="0" w:space="3" w:color="auto"/>
        </w:pBdr>
        <w:spacing w:before="120" w:line="276" w:lineRule="auto"/>
        <w:ind w:hanging="358"/>
        <w:rPr>
          <w:rFonts w:ascii="Calibri" w:eastAsia="Calibri" w:hAnsi="Calibri" w:cs="Calibri"/>
          <w:color w:val="242424"/>
        </w:rPr>
      </w:pPr>
      <w:r>
        <w:rPr>
          <w:rFonts w:ascii="Segoe UI" w:eastAsia="Segoe UI" w:hAnsi="Segoe UI" w:cs="Segoe UI"/>
          <w:b/>
          <w:bCs/>
          <w:color w:val="242424"/>
          <w:sz w:val="21"/>
          <w:szCs w:val="21"/>
        </w:rPr>
        <w:t>Decline the request due to the area already having adequate car parking and footpaths that meet the required standards.</w:t>
      </w:r>
    </w:p>
    <w:p w14:paraId="1FC76050" w14:textId="77777777" w:rsidR="00441840" w:rsidRDefault="00CE7154" w:rsidP="002504A0">
      <w:pPr>
        <w:numPr>
          <w:ilvl w:val="0"/>
          <w:numId w:val="3"/>
        </w:numPr>
        <w:pBdr>
          <w:left w:val="none" w:sz="0" w:space="5" w:color="auto"/>
        </w:pBdr>
        <w:spacing w:before="120" w:line="210" w:lineRule="atLeast"/>
        <w:ind w:hanging="358"/>
        <w:rPr>
          <w:rFonts w:ascii="Calibri" w:eastAsia="Calibri" w:hAnsi="Calibri" w:cs="Calibri"/>
          <w:color w:val="242424"/>
          <w:sz w:val="21"/>
          <w:szCs w:val="21"/>
        </w:rPr>
      </w:pPr>
      <w:r>
        <w:rPr>
          <w:rFonts w:ascii="Segoe UI" w:eastAsia="Segoe UI" w:hAnsi="Segoe UI" w:cs="Segoe UI"/>
          <w:b/>
          <w:bCs/>
          <w:color w:val="242424"/>
          <w:sz w:val="21"/>
          <w:szCs w:val="21"/>
        </w:rPr>
        <w:t>Advise the head petitioner and petitioners of the outcome of the resolution, to decline the request as outlined in the submitted joint letter.</w:t>
      </w:r>
    </w:p>
    <w:p w14:paraId="3EC6A358" w14:textId="77777777" w:rsidR="00441840" w:rsidRDefault="00441840">
      <w:pPr>
        <w:spacing w:line="240" w:lineRule="atLeast"/>
        <w:rPr>
          <w:rFonts w:ascii="Calibri" w:eastAsia="Calibri" w:hAnsi="Calibri" w:cs="Calibri"/>
          <w:color w:val="000000"/>
        </w:rPr>
      </w:pPr>
    </w:p>
    <w:p w14:paraId="65754F58" w14:textId="66F1ABFA" w:rsidR="00441840" w:rsidRDefault="00CE7154" w:rsidP="006D708D">
      <w:pPr>
        <w:keepNext/>
        <w:shd w:val="clear" w:color="auto" w:fill="003266"/>
        <w:spacing w:line="276" w:lineRule="auto"/>
        <w:outlineLvl w:val="0"/>
        <w:rPr>
          <w:rFonts w:ascii="Calibri" w:eastAsia="Calibri" w:hAnsi="Calibri" w:cs="Calibri"/>
          <w:color w:val="000000"/>
        </w:rPr>
      </w:pPr>
      <w:r>
        <w:rPr>
          <w:rFonts w:ascii="Calibri" w:eastAsia="Calibri" w:hAnsi="Calibri" w:cs="Calibri"/>
          <w:b/>
          <w:bCs/>
          <w:color w:val="FFFFFF"/>
          <w:shd w:val="clear" w:color="auto" w:fill="003366"/>
        </w:rPr>
        <w:t> </w:t>
      </w:r>
      <w:r w:rsidRPr="006D708D">
        <w:rPr>
          <w:rFonts w:ascii="Calibri" w:hAnsi="Calibri"/>
          <w:b/>
          <w:color w:val="FFFFFF"/>
          <w:sz w:val="28"/>
          <w:szCs w:val="28"/>
          <w:lang w:val="en-AU"/>
        </w:rPr>
        <w:t>COUNCIL RESOLUTION                                                                                                   </w:t>
      </w:r>
    </w:p>
    <w:p w14:paraId="6071BDC8" w14:textId="16FD5151" w:rsidR="00441840" w:rsidRDefault="00CE71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6D708D">
        <w:rPr>
          <w:rFonts w:ascii="Calibri" w:eastAsia="Calibri" w:hAnsi="Calibri" w:cs="Calibri"/>
          <w:b/>
          <w:bCs/>
          <w:i/>
          <w:iCs/>
          <w:color w:val="000000"/>
        </w:rPr>
        <w:tab/>
      </w:r>
      <w:r>
        <w:rPr>
          <w:rFonts w:ascii="Calibri" w:eastAsia="Calibri" w:hAnsi="Calibri" w:cs="Calibri"/>
          <w:i/>
          <w:iCs/>
          <w:color w:val="000000"/>
        </w:rPr>
        <w:t>Administrator Chris Eddy</w:t>
      </w:r>
    </w:p>
    <w:p w14:paraId="068A8132" w14:textId="3095456D" w:rsidR="00441840" w:rsidRDefault="00CE7154">
      <w:pPr>
        <w:spacing w:line="240" w:lineRule="atLeast"/>
        <w:rPr>
          <w:rFonts w:ascii="Calibri" w:eastAsia="Calibri" w:hAnsi="Calibri" w:cs="Calibri"/>
          <w:color w:val="000000"/>
        </w:rPr>
      </w:pPr>
      <w:r>
        <w:rPr>
          <w:rFonts w:ascii="Calibri" w:eastAsia="Calibri" w:hAnsi="Calibri" w:cs="Calibri"/>
          <w:b/>
          <w:bCs/>
          <w:i/>
          <w:iCs/>
          <w:color w:val="000000"/>
        </w:rPr>
        <w:t>Seconded:</w:t>
      </w:r>
      <w:r w:rsidR="006D708D">
        <w:rPr>
          <w:rFonts w:ascii="Calibri" w:eastAsia="Calibri" w:hAnsi="Calibri" w:cs="Calibri"/>
          <w:b/>
          <w:bCs/>
          <w:i/>
          <w:iCs/>
          <w:color w:val="000000"/>
        </w:rPr>
        <w:tab/>
      </w:r>
      <w:r>
        <w:rPr>
          <w:rFonts w:ascii="Calibri" w:eastAsia="Calibri" w:hAnsi="Calibri" w:cs="Calibri"/>
          <w:i/>
          <w:iCs/>
          <w:color w:val="000000"/>
        </w:rPr>
        <w:t>Chairperson Lydia Wilson</w:t>
      </w:r>
    </w:p>
    <w:p w14:paraId="0A8AFEFC" w14:textId="77777777" w:rsidR="00441840" w:rsidRDefault="00441840">
      <w:pPr>
        <w:spacing w:line="240" w:lineRule="atLeast"/>
        <w:rPr>
          <w:rFonts w:ascii="Calibri" w:eastAsia="Calibri" w:hAnsi="Calibri" w:cs="Calibri"/>
          <w:color w:val="000000"/>
        </w:rPr>
      </w:pPr>
    </w:p>
    <w:p w14:paraId="1164B648" w14:textId="77777777"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Joint Letter Parking Management: English Street, Donnybrook.</w:t>
      </w:r>
    </w:p>
    <w:p w14:paraId="5FB1AC7D"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E332A6D" w14:textId="77777777" w:rsidR="00540139" w:rsidRPr="007645FA" w:rsidRDefault="00540139" w:rsidP="00540139">
      <w:pPr>
        <w:numPr>
          <w:ilvl w:val="0"/>
          <w:numId w:val="4"/>
        </w:numPr>
        <w:spacing w:line="276" w:lineRule="auto"/>
        <w:ind w:left="709" w:hanging="425"/>
        <w:jc w:val="both"/>
        <w:rPr>
          <w:rFonts w:ascii="Calibri" w:hAnsi="Calibri"/>
          <w:vanish/>
          <w:color w:val="808080"/>
          <w:sz w:val="16"/>
          <w:szCs w:val="16"/>
          <w:lang w:val="en-AU"/>
        </w:rPr>
        <w:sectPr w:rsidR="00540139" w:rsidRPr="007645FA" w:rsidSect="00A031E2">
          <w:type w:val="oddPage"/>
          <w:pgSz w:w="11906" w:h="16838"/>
          <w:pgMar w:top="1440" w:right="1440" w:bottom="1440" w:left="1440" w:header="454" w:footer="454" w:gutter="0"/>
          <w:cols w:space="720"/>
          <w:docGrid w:linePitch="360"/>
        </w:sectPr>
      </w:pPr>
    </w:p>
    <w:p w14:paraId="56BCEF34"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98935337"/>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2"/>
    <w:p w14:paraId="29318CA3"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98935338"/>
      <w:r>
        <w:rPr>
          <w:rFonts w:ascii="Calibri" w:eastAsia="Calibri" w:hAnsi="Calibri" w:cs="Calibri"/>
          <w:color w:val="000000"/>
        </w:rPr>
        <w:instrText>5.3.1</w:instrText>
      </w:r>
      <w:r>
        <w:rPr>
          <w:rFonts w:ascii="Calibri" w:eastAsia="Calibri" w:hAnsi="Calibri" w:cs="Calibri"/>
          <w:color w:val="000000"/>
        </w:rPr>
        <w:tab/>
        <w:instrText>Proposed Whittlesea Business Network</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3.1__Proposed_Whittlesea_Business_Net"/>
      <w:r>
        <w:rPr>
          <w:rFonts w:ascii="Calibri" w:eastAsia="Calibri" w:hAnsi="Calibri" w:cs="Calibri"/>
          <w:color w:val="FFFFFF"/>
          <w:sz w:val="4"/>
        </w:rPr>
        <w:t>5.3.1</w:t>
      </w:r>
      <w:r>
        <w:rPr>
          <w:rFonts w:ascii="Calibri" w:eastAsia="Calibri" w:hAnsi="Calibri" w:cs="Calibri"/>
          <w:color w:val="FFFFFF"/>
          <w:sz w:val="4"/>
        </w:rPr>
        <w:tab/>
        <w:t>Proposed Whittlesea Business Network</w:t>
      </w:r>
    </w:p>
    <w:bookmarkEnd w:id="44"/>
    <w:p w14:paraId="6CED0E85" w14:textId="77777777" w:rsidR="18BFDB0A" w:rsidRDefault="00CE7154" w:rsidP="32FE4E5A">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5.3.1 Proposed Whittlesea Business Network</w:t>
      </w:r>
    </w:p>
    <w:p w14:paraId="5D530531" w14:textId="77777777" w:rsidR="18BFDB0A" w:rsidRDefault="00CE7154"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lang w:val="en-AU"/>
        </w:rPr>
        <w:t>Director Planning &amp; Development</w:t>
      </w:r>
    </w:p>
    <w:p w14:paraId="54FB12D3" w14:textId="77777777" w:rsidR="18BFDB0A" w:rsidRDefault="00CE7154"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0728A4">
        <w:rPr>
          <w:rFonts w:ascii="Calibri" w:eastAsia="Calibri" w:hAnsi="Calibri" w:cs="Calibri"/>
          <w:color w:val="000000"/>
          <w:lang w:val="en-AU"/>
        </w:rPr>
        <w:t>Business Engagement Officer</w:t>
      </w:r>
    </w:p>
    <w:p w14:paraId="331C7813" w14:textId="77777777" w:rsidR="00530244" w:rsidRDefault="00CE7154" w:rsidP="008B65BC">
      <w:pPr>
        <w:spacing w:before="120" w:after="120" w:line="23" w:lineRule="atLeast"/>
        <w:ind w:left="2880" w:hanging="2880"/>
        <w:rPr>
          <w:rFonts w:ascii="Calibri" w:eastAsia="Calibri" w:hAnsi="Calibri" w:cs="Calibri"/>
          <w:color w:val="000000"/>
          <w:lang w:val="en-AU"/>
        </w:rPr>
      </w:pPr>
      <w:r w:rsidRPr="32FE4E5A">
        <w:rPr>
          <w:rFonts w:ascii="Calibri" w:eastAsia="Calibri" w:hAnsi="Calibri" w:cs="Calibri"/>
          <w:b/>
          <w:bCs/>
          <w:color w:val="000000"/>
          <w:lang w:val="en-AU"/>
        </w:rPr>
        <w:t>In Attendance</w:t>
      </w:r>
      <w:r>
        <w:rPr>
          <w:rFonts w:ascii="Calibri" w:hAnsi="Calibri"/>
          <w:lang w:val="en-AU"/>
        </w:rPr>
        <w:tab/>
      </w:r>
      <w:r w:rsidR="00530244">
        <w:rPr>
          <w:rFonts w:ascii="Calibri" w:eastAsia="Calibri" w:hAnsi="Calibri" w:cs="Calibri"/>
          <w:color w:val="000000"/>
          <w:lang w:val="en-AU"/>
        </w:rPr>
        <w:t xml:space="preserve">Craig Emmerson, Senior Business Engagement Officer </w:t>
      </w:r>
    </w:p>
    <w:p w14:paraId="02FAE109" w14:textId="17321F79" w:rsidR="008B65BC" w:rsidRDefault="008B65BC" w:rsidP="002504A0">
      <w:pPr>
        <w:spacing w:before="120" w:after="120" w:line="23" w:lineRule="atLeast"/>
        <w:ind w:left="2880"/>
        <w:rPr>
          <w:rFonts w:ascii="Calibri" w:eastAsia="Calibri" w:hAnsi="Calibri" w:cs="Calibri"/>
          <w:color w:val="000000"/>
          <w:lang w:val="en-AU"/>
        </w:rPr>
      </w:pPr>
      <w:r>
        <w:rPr>
          <w:rFonts w:ascii="Calibri" w:eastAsia="Calibri" w:hAnsi="Calibri" w:cs="Calibri"/>
          <w:color w:val="000000"/>
          <w:lang w:val="en-AU"/>
        </w:rPr>
        <w:t>Michelle Isherwood, Unit Manager Business Engagement and Support</w:t>
      </w:r>
    </w:p>
    <w:p w14:paraId="17A20C07" w14:textId="77777777" w:rsidR="18BFDB0A" w:rsidRDefault="00CE7154"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Attachments</w:t>
      </w:r>
      <w:r>
        <w:rPr>
          <w:rFonts w:ascii="Calibri" w:hAnsi="Calibri"/>
          <w:lang w:val="en-AU"/>
        </w:rPr>
        <w:tab/>
      </w:r>
    </w:p>
    <w:p w14:paraId="3EB4149A" w14:textId="77777777" w:rsidR="00441840" w:rsidRDefault="00CE7154">
      <w:pPr>
        <w:numPr>
          <w:ilvl w:val="0"/>
          <w:numId w:val="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City of Whittlesea Business Network Terms and Conditions (003) (002) [</w:t>
      </w:r>
      <w:r>
        <w:rPr>
          <w:rFonts w:ascii="Calibri" w:eastAsia="Calibri" w:hAnsi="Calibri" w:cs="Calibri"/>
          <w:b/>
          <w:bCs/>
          <w:color w:val="000000"/>
          <w:lang w:val="en-AU"/>
        </w:rPr>
        <w:t>5.3.1.1</w:t>
      </w:r>
      <w:r>
        <w:rPr>
          <w:rFonts w:ascii="Calibri" w:eastAsia="Calibri" w:hAnsi="Calibri" w:cs="Calibri"/>
          <w:color w:val="000000"/>
          <w:lang w:val="en-AU"/>
        </w:rPr>
        <w:t xml:space="preserve"> - 2 pages]</w:t>
      </w:r>
    </w:p>
    <w:p w14:paraId="1D872A4B" w14:textId="77777777" w:rsidR="18BFDB0A" w:rsidRDefault="00CE7154" w:rsidP="00703F07">
      <w:pPr>
        <w:spacing w:before="120" w:after="120" w:line="23" w:lineRule="atLeast"/>
        <w:rPr>
          <w:rFonts w:ascii="Calibri" w:eastAsia="Calibri" w:hAnsi="Calibri" w:cs="Calibri"/>
          <w:color w:val="000000"/>
          <w:lang w:val="en-AU"/>
        </w:rPr>
      </w:pPr>
      <w:r>
        <w:rPr>
          <w:rFonts w:ascii="Calibri" w:eastAsia="Calibri" w:hAnsi="Calibri" w:cs="Calibri"/>
          <w:sz w:val="2"/>
          <w:szCs w:val="2"/>
          <w:lang w:val="en-AU"/>
        </w:rPr>
        <w:t> </w:t>
      </w:r>
      <w:r w:rsidRPr="32FE4E5A">
        <w:rPr>
          <w:rFonts w:ascii="Calibri" w:eastAsia="Calibri" w:hAnsi="Calibri" w:cs="Calibri"/>
          <w:color w:val="000000"/>
          <w:lang w:val="en-AU"/>
        </w:rPr>
        <w:t xml:space="preserve"> </w:t>
      </w:r>
      <w:r>
        <w:rPr>
          <w:rFonts w:ascii="Calibri" w:eastAsia="Calibri" w:hAnsi="Calibri" w:cs="Calibri"/>
          <w:sz w:val="2"/>
          <w:szCs w:val="2"/>
          <w:lang w:val="en-AU"/>
        </w:rPr>
        <w:t> </w:t>
      </w:r>
    </w:p>
    <w:p w14:paraId="5331ABA0" w14:textId="77777777" w:rsidR="18BFDB0A" w:rsidRPr="006D708D" w:rsidRDefault="00CE7154" w:rsidP="00554CE3">
      <w:pPr>
        <w:keepNext/>
        <w:shd w:val="clear" w:color="auto" w:fill="003266"/>
        <w:spacing w:before="120" w:after="120" w:line="276" w:lineRule="auto"/>
        <w:outlineLvl w:val="0"/>
        <w:rPr>
          <w:rFonts w:ascii="Calibri" w:eastAsia="Calibri" w:hAnsi="Calibri" w:cs="Calibri"/>
          <w:b/>
          <w:bCs/>
          <w:color w:val="FFFFFF"/>
          <w:sz w:val="28"/>
          <w:szCs w:val="28"/>
          <w:lang w:val="en-AU"/>
        </w:rPr>
      </w:pPr>
      <w:r w:rsidRPr="006D708D">
        <w:rPr>
          <w:rFonts w:ascii="Calibri" w:eastAsia="Calibri" w:hAnsi="Calibri" w:cs="Calibri"/>
          <w:b/>
          <w:bCs/>
          <w:color w:val="FFFFFF"/>
          <w:sz w:val="28"/>
          <w:szCs w:val="28"/>
          <w:lang w:val="en-AU"/>
        </w:rPr>
        <w:t>Purpose</w:t>
      </w:r>
      <w:r w:rsidRPr="006D708D">
        <w:rPr>
          <w:rFonts w:ascii="Calibri" w:hAnsi="Calibri"/>
          <w:b/>
          <w:color w:val="FFFFFF"/>
          <w:sz w:val="28"/>
          <w:szCs w:val="28"/>
          <w:lang w:val="en-AU"/>
        </w:rPr>
        <w:tab/>
      </w:r>
      <w:r w:rsidRPr="006D708D">
        <w:rPr>
          <w:rFonts w:ascii="Calibri" w:hAnsi="Calibri"/>
          <w:b/>
          <w:color w:val="FFFFFF"/>
          <w:sz w:val="28"/>
          <w:szCs w:val="28"/>
          <w:lang w:val="en-AU"/>
        </w:rPr>
        <w:tab/>
      </w:r>
      <w:r w:rsidRPr="006D708D">
        <w:rPr>
          <w:rFonts w:ascii="Calibri" w:hAnsi="Calibri"/>
          <w:b/>
          <w:color w:val="FFFFFF"/>
          <w:sz w:val="28"/>
          <w:szCs w:val="28"/>
          <w:lang w:val="en-AU"/>
        </w:rPr>
        <w:tab/>
      </w:r>
    </w:p>
    <w:p w14:paraId="2F096FC4" w14:textId="37CB56A8" w:rsidR="009977EF" w:rsidRPr="002504A0" w:rsidRDefault="00CE7154" w:rsidP="002504A0">
      <w:pPr>
        <w:spacing w:line="276" w:lineRule="auto"/>
        <w:rPr>
          <w:rFonts w:ascii="Calibri" w:eastAsia="MS Mincho" w:hAnsi="Calibri" w:cs="Arial"/>
          <w:color w:val="000000"/>
          <w:lang w:val="en-AU"/>
        </w:rPr>
      </w:pPr>
      <w:r w:rsidRPr="290B1970">
        <w:rPr>
          <w:rFonts w:ascii="Calibri" w:eastAsia="MS Mincho" w:hAnsi="Calibri" w:cs="Arial"/>
          <w:color w:val="000000"/>
          <w:lang w:val="en-AU"/>
        </w:rPr>
        <w:t>This report is being presented to Council to seek endorsement for the establishment of the City of Whittlesea Business Network and its associated Terms and Conditions (Attachment 1).</w:t>
      </w:r>
    </w:p>
    <w:p w14:paraId="41CA7D53" w14:textId="77777777" w:rsidR="18BFDB0A" w:rsidRPr="006D708D" w:rsidRDefault="00CE7154" w:rsidP="00530244">
      <w:pPr>
        <w:keepNext/>
        <w:shd w:val="clear" w:color="auto" w:fill="003266"/>
        <w:spacing w:before="120" w:after="120" w:line="276" w:lineRule="auto"/>
        <w:outlineLvl w:val="0"/>
        <w:rPr>
          <w:rFonts w:ascii="Calibri" w:eastAsia="Calibri" w:hAnsi="Calibri" w:cs="Calibri"/>
          <w:b/>
          <w:bCs/>
          <w:color w:val="FFFFFF"/>
          <w:sz w:val="28"/>
          <w:szCs w:val="28"/>
          <w:lang w:val="en-AU"/>
        </w:rPr>
      </w:pPr>
      <w:r w:rsidRPr="006D708D">
        <w:rPr>
          <w:rFonts w:ascii="Calibri" w:eastAsia="Calibri" w:hAnsi="Calibri" w:cs="Calibri"/>
          <w:b/>
          <w:bCs/>
          <w:color w:val="FFFFFF"/>
          <w:sz w:val="28"/>
          <w:szCs w:val="28"/>
          <w:lang w:val="en-AU"/>
        </w:rPr>
        <w:t xml:space="preserve"> Recommendation</w:t>
      </w:r>
    </w:p>
    <w:p w14:paraId="579C227D" w14:textId="77777777" w:rsidR="00441840" w:rsidRPr="00AA3A43" w:rsidRDefault="00CE7154" w:rsidP="002504A0">
      <w:pPr>
        <w:spacing w:line="276" w:lineRule="auto"/>
        <w:rPr>
          <w:rFonts w:ascii="Calibri" w:eastAsia="Calibri" w:hAnsi="Calibri" w:cs="Calibri"/>
          <w:color w:val="000000"/>
        </w:rPr>
      </w:pPr>
      <w:bookmarkStart w:id="45" w:name="_Hlk98922029"/>
      <w:r w:rsidRPr="00AA3A43">
        <w:rPr>
          <w:rFonts w:ascii="Calibri" w:eastAsia="Calibri" w:hAnsi="Calibri" w:cs="Calibri"/>
          <w:color w:val="000000"/>
        </w:rPr>
        <w:t>That Council:</w:t>
      </w:r>
    </w:p>
    <w:p w14:paraId="1BE3E79C" w14:textId="77777777" w:rsidR="00441840" w:rsidRPr="00AA3A43" w:rsidRDefault="00CE7154" w:rsidP="002504A0">
      <w:pPr>
        <w:numPr>
          <w:ilvl w:val="0"/>
          <w:numId w:val="6"/>
        </w:numPr>
        <w:pBdr>
          <w:left w:val="none" w:sz="0" w:space="6" w:color="auto"/>
        </w:pBdr>
        <w:spacing w:line="276" w:lineRule="auto"/>
        <w:ind w:left="426" w:hanging="419"/>
        <w:rPr>
          <w:rFonts w:ascii="Calibri" w:eastAsia="Calibri" w:hAnsi="Calibri" w:cs="Calibri"/>
          <w:color w:val="000000"/>
        </w:rPr>
      </w:pPr>
      <w:r w:rsidRPr="00AA3A43">
        <w:rPr>
          <w:rFonts w:ascii="Calibri" w:eastAsia="Calibri" w:hAnsi="Calibri" w:cs="Calibri"/>
          <w:color w:val="000000"/>
        </w:rPr>
        <w:t>Endorse the City of Whittlesea Business Network Terms and Conditions; and</w:t>
      </w:r>
    </w:p>
    <w:p w14:paraId="1139091E" w14:textId="2C7174B9" w:rsidR="00441840" w:rsidRPr="00AA3A43" w:rsidRDefault="00CE7154" w:rsidP="002504A0">
      <w:pPr>
        <w:numPr>
          <w:ilvl w:val="0"/>
          <w:numId w:val="6"/>
        </w:numPr>
        <w:pBdr>
          <w:left w:val="none" w:sz="0" w:space="6" w:color="auto"/>
        </w:pBdr>
        <w:spacing w:line="276" w:lineRule="auto"/>
        <w:ind w:left="426" w:hanging="419"/>
        <w:rPr>
          <w:rFonts w:ascii="Calibri" w:eastAsia="Calibri" w:hAnsi="Calibri" w:cs="Calibri"/>
          <w:color w:val="000000"/>
        </w:rPr>
      </w:pPr>
      <w:r w:rsidRPr="00AA3A43">
        <w:rPr>
          <w:rFonts w:ascii="Calibri" w:eastAsia="Calibri" w:hAnsi="Calibri" w:cs="Calibri"/>
          <w:color w:val="000000"/>
        </w:rPr>
        <w:t>Endorse the commencement of promoting Whittlesea Business Network membership applications via engagement with the local business community.</w:t>
      </w:r>
    </w:p>
    <w:bookmarkEnd w:id="45"/>
    <w:p w14:paraId="55E2F32B" w14:textId="64B1D300" w:rsidR="00441840" w:rsidRDefault="00CE7154" w:rsidP="006D708D">
      <w:pPr>
        <w:keepNext/>
        <w:shd w:val="clear" w:color="auto" w:fill="003266"/>
        <w:spacing w:before="120" w:after="120" w:line="276" w:lineRule="auto"/>
        <w:outlineLvl w:val="0"/>
        <w:rPr>
          <w:rFonts w:ascii="Calibri" w:eastAsia="Calibri" w:hAnsi="Calibri" w:cs="Calibri"/>
          <w:color w:val="000000"/>
        </w:rPr>
      </w:pPr>
      <w:r>
        <w:rPr>
          <w:rFonts w:ascii="Calibri" w:eastAsia="Calibri" w:hAnsi="Calibri" w:cs="Calibri"/>
          <w:b/>
          <w:bCs/>
          <w:color w:val="FFFFFF"/>
          <w:shd w:val="clear" w:color="auto" w:fill="003366"/>
        </w:rPr>
        <w:t> </w:t>
      </w:r>
      <w:r w:rsidRPr="006D708D">
        <w:rPr>
          <w:rFonts w:ascii="Calibri" w:eastAsia="Calibri" w:hAnsi="Calibri" w:cs="Calibri"/>
          <w:b/>
          <w:bCs/>
          <w:color w:val="FFFFFF"/>
          <w:sz w:val="28"/>
          <w:szCs w:val="28"/>
          <w:lang w:val="en-AU"/>
        </w:rPr>
        <w:t>COUNCIL RESOLUTION                                                                                                    </w:t>
      </w:r>
    </w:p>
    <w:p w14:paraId="7E97924F" w14:textId="31246305" w:rsidR="00441840" w:rsidRDefault="00CE71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6D708D">
        <w:rPr>
          <w:rFonts w:ascii="Calibri" w:eastAsia="Calibri" w:hAnsi="Calibri" w:cs="Calibri"/>
          <w:b/>
          <w:bCs/>
          <w:i/>
          <w:iCs/>
          <w:color w:val="000000"/>
        </w:rPr>
        <w:tab/>
      </w:r>
      <w:r>
        <w:rPr>
          <w:rFonts w:ascii="Calibri" w:eastAsia="Calibri" w:hAnsi="Calibri" w:cs="Calibri"/>
          <w:i/>
          <w:iCs/>
          <w:color w:val="000000"/>
        </w:rPr>
        <w:t>Chairperson Lydia Wilson</w:t>
      </w:r>
    </w:p>
    <w:p w14:paraId="17D4CACD" w14:textId="4D2B2B3D" w:rsidR="00441840" w:rsidRDefault="00CE7154">
      <w:pPr>
        <w:spacing w:line="240" w:lineRule="atLeast"/>
        <w:rPr>
          <w:rFonts w:ascii="Calibri" w:eastAsia="Calibri" w:hAnsi="Calibri" w:cs="Calibri"/>
          <w:color w:val="000000"/>
        </w:rPr>
      </w:pPr>
      <w:r>
        <w:rPr>
          <w:rFonts w:ascii="Calibri" w:eastAsia="Calibri" w:hAnsi="Calibri" w:cs="Calibri"/>
          <w:b/>
          <w:bCs/>
          <w:i/>
          <w:iCs/>
          <w:color w:val="000000"/>
        </w:rPr>
        <w:t>Seconded:</w:t>
      </w:r>
      <w:r w:rsidR="006D708D">
        <w:rPr>
          <w:rFonts w:ascii="Calibri" w:eastAsia="Calibri" w:hAnsi="Calibri" w:cs="Calibri"/>
          <w:b/>
          <w:bCs/>
          <w:i/>
          <w:iCs/>
          <w:color w:val="000000"/>
        </w:rPr>
        <w:tab/>
      </w:r>
      <w:r>
        <w:rPr>
          <w:rFonts w:ascii="Calibri" w:eastAsia="Calibri" w:hAnsi="Calibri" w:cs="Calibri"/>
          <w:i/>
          <w:iCs/>
          <w:color w:val="000000"/>
        </w:rPr>
        <w:t>Administrator Chris Eddy</w:t>
      </w:r>
    </w:p>
    <w:p w14:paraId="5974D5BD" w14:textId="77777777" w:rsidR="00441840" w:rsidRDefault="00441840">
      <w:pPr>
        <w:spacing w:line="240" w:lineRule="atLeast"/>
        <w:rPr>
          <w:rFonts w:ascii="Calibri" w:eastAsia="Calibri" w:hAnsi="Calibri" w:cs="Calibri"/>
          <w:color w:val="000000"/>
        </w:rPr>
      </w:pPr>
    </w:p>
    <w:p w14:paraId="75763703" w14:textId="77777777" w:rsidR="00AA3A43" w:rsidRDefault="00AA3A43" w:rsidP="00AA3A43">
      <w:pPr>
        <w:spacing w:line="276" w:lineRule="auto"/>
        <w:rPr>
          <w:rFonts w:ascii="Calibri" w:eastAsia="Calibri" w:hAnsi="Calibri" w:cs="Calibri"/>
          <w:color w:val="000000"/>
        </w:rPr>
      </w:pPr>
      <w:r>
        <w:rPr>
          <w:rFonts w:ascii="Calibri" w:eastAsia="Calibri" w:hAnsi="Calibri" w:cs="Calibri"/>
          <w:b/>
          <w:bCs/>
          <w:color w:val="000000"/>
        </w:rPr>
        <w:t>That Council:</w:t>
      </w:r>
    </w:p>
    <w:p w14:paraId="53295BEF" w14:textId="77777777" w:rsidR="00AA3A43" w:rsidRDefault="00AA3A43" w:rsidP="00AA3A43">
      <w:pPr>
        <w:numPr>
          <w:ilvl w:val="0"/>
          <w:numId w:val="23"/>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Endorse the City of Whittlesea Business Network Terms and Conditions; and</w:t>
      </w:r>
    </w:p>
    <w:p w14:paraId="74B8C4C0" w14:textId="77777777" w:rsidR="00AA3A43" w:rsidRDefault="00AA3A43" w:rsidP="00AA3A43">
      <w:pPr>
        <w:numPr>
          <w:ilvl w:val="0"/>
          <w:numId w:val="23"/>
        </w:numPr>
        <w:pBdr>
          <w:left w:val="none" w:sz="0" w:space="6" w:color="auto"/>
        </w:pBdr>
        <w:spacing w:line="276" w:lineRule="auto"/>
        <w:ind w:left="426" w:hanging="419"/>
        <w:rPr>
          <w:rFonts w:ascii="Calibri" w:eastAsia="Calibri" w:hAnsi="Calibri" w:cs="Calibri"/>
          <w:b/>
          <w:bCs/>
          <w:color w:val="000000"/>
        </w:rPr>
      </w:pPr>
      <w:r>
        <w:rPr>
          <w:rFonts w:ascii="Calibri" w:eastAsia="Calibri" w:hAnsi="Calibri" w:cs="Calibri"/>
          <w:b/>
          <w:bCs/>
          <w:color w:val="000000"/>
        </w:rPr>
        <w:t>Endorse the commencement of promoting Whittlesea Business Network membership applications via engagement with the local business community.</w:t>
      </w:r>
    </w:p>
    <w:p w14:paraId="6F60ED49" w14:textId="77777777" w:rsidR="00AA3A43" w:rsidRDefault="00AA3A43" w:rsidP="00AA3A43">
      <w:pPr>
        <w:numPr>
          <w:ilvl w:val="0"/>
          <w:numId w:val="23"/>
        </w:numPr>
        <w:pBdr>
          <w:left w:val="none" w:sz="0" w:space="6" w:color="auto"/>
        </w:pBdr>
        <w:spacing w:line="276" w:lineRule="auto"/>
        <w:ind w:left="426" w:hanging="419"/>
        <w:rPr>
          <w:rFonts w:ascii="Calibri" w:eastAsia="Calibri" w:hAnsi="Calibri" w:cs="Calibri"/>
          <w:b/>
          <w:bCs/>
          <w:color w:val="000000"/>
        </w:rPr>
      </w:pPr>
      <w:r>
        <w:rPr>
          <w:rFonts w:ascii="Calibri" w:eastAsia="Calibri" w:hAnsi="Calibri" w:cs="Calibri"/>
          <w:b/>
          <w:bCs/>
          <w:color w:val="000000"/>
        </w:rPr>
        <w:t>Receive a further Council report 12 months from the establishment of the Whittlesea Business Network in relation to the outcomes of the network, its terms of reference and membership.</w:t>
      </w:r>
    </w:p>
    <w:p w14:paraId="430B9EAF" w14:textId="77777777" w:rsidR="005E67A0" w:rsidRDefault="005E67A0">
      <w:pPr>
        <w:spacing w:line="240" w:lineRule="atLeast"/>
        <w:rPr>
          <w:rFonts w:ascii="Calibri" w:eastAsia="Calibri" w:hAnsi="Calibri" w:cs="Calibri"/>
          <w:color w:val="000000"/>
        </w:rPr>
      </w:pPr>
    </w:p>
    <w:p w14:paraId="027EAC4D"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BB8C221" w14:textId="77777777" w:rsidR="32FE4E5A" w:rsidRDefault="32FE4E5A" w:rsidP="32FE4E5A">
      <w:pPr>
        <w:rPr>
          <w:rFonts w:ascii="Calibri" w:hAnsi="Calibri"/>
          <w:lang w:val="en-AU"/>
        </w:rPr>
      </w:pPr>
    </w:p>
    <w:p w14:paraId="79FC6D89"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6" w:name="_Toc98935339"/>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6"/>
      <w:r>
        <w:rPr>
          <w:rFonts w:ascii="Calibri" w:eastAsia="Calibri" w:hAnsi="Calibri" w:cs="Calibri"/>
          <w:color w:val="000000"/>
        </w:rPr>
        <w:instrText>" \f \l 2</w:instrText>
      </w:r>
      <w:r>
        <w:rPr>
          <w:rFonts w:ascii="Calibri" w:eastAsia="Calibri" w:hAnsi="Calibri" w:cs="Calibri"/>
          <w:color w:val="000000"/>
        </w:rPr>
        <w:fldChar w:fldCharType="end"/>
      </w:r>
      <w:bookmarkStart w:id="47"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7"/>
    <w:p w14:paraId="64032338"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98935340"/>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48"/>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49"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49"/>
    <w:p w14:paraId="676AFE52"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0" w:name="_Toc98935341"/>
      <w:r>
        <w:rPr>
          <w:rFonts w:ascii="Calibri" w:eastAsia="Calibri" w:hAnsi="Calibri" w:cs="Calibri"/>
          <w:color w:val="000000"/>
        </w:rPr>
        <w:instrText>5.5.1</w:instrText>
      </w:r>
      <w:r>
        <w:rPr>
          <w:rFonts w:ascii="Calibri" w:eastAsia="Calibri" w:hAnsi="Calibri" w:cs="Calibri"/>
          <w:color w:val="000000"/>
        </w:rPr>
        <w:tab/>
        <w:instrText>Construction of HR Uren Recreation Reserve Pavilion and Car Park Redevelopment Contract 2021-91 Tender Evaluation Report</w:instrText>
      </w:r>
      <w:bookmarkEnd w:id="50"/>
      <w:r>
        <w:rPr>
          <w:rFonts w:ascii="Calibri" w:eastAsia="Calibri" w:hAnsi="Calibri" w:cs="Calibri"/>
          <w:color w:val="000000"/>
        </w:rPr>
        <w:instrText>" \f \l 3</w:instrText>
      </w:r>
      <w:r>
        <w:rPr>
          <w:rFonts w:ascii="Calibri" w:eastAsia="Calibri" w:hAnsi="Calibri" w:cs="Calibri"/>
          <w:color w:val="000000"/>
        </w:rPr>
        <w:fldChar w:fldCharType="end"/>
      </w:r>
      <w:bookmarkStart w:id="51" w:name="5.5.1__Construction_of_HR_Uren_Recreati"/>
      <w:r>
        <w:rPr>
          <w:rFonts w:ascii="Calibri" w:eastAsia="Calibri" w:hAnsi="Calibri" w:cs="Calibri"/>
          <w:color w:val="FFFFFF"/>
          <w:sz w:val="4"/>
        </w:rPr>
        <w:t>5.5.1</w:t>
      </w:r>
      <w:r>
        <w:rPr>
          <w:rFonts w:ascii="Calibri" w:eastAsia="Calibri" w:hAnsi="Calibri" w:cs="Calibri"/>
          <w:color w:val="FFFFFF"/>
          <w:sz w:val="4"/>
        </w:rPr>
        <w:tab/>
        <w:t>Construction of HR Uren Recreation Reserve Pavilion and Car Park Redevelopment Contract 2021-91 Tender Evaluation Report</w:t>
      </w:r>
    </w:p>
    <w:bookmarkEnd w:id="51"/>
    <w:p w14:paraId="0EAB8DF9" w14:textId="77777777" w:rsidR="535710D9" w:rsidRDefault="00CE7154" w:rsidP="055FC31C">
      <w:pPr>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5.5.1 Construction of HR Uren Recreation Reserve Pavilion and Car Park Redevelopment Contract 2021-91 Tender Evaluation Report</w:t>
      </w:r>
    </w:p>
    <w:p w14:paraId="6672386F" w14:textId="77777777" w:rsidR="055FC31C" w:rsidRDefault="055FC31C" w:rsidP="055FC31C">
      <w:pPr>
        <w:rPr>
          <w:rFonts w:ascii="Calibri" w:eastAsia="Calibri" w:hAnsi="Calibri" w:cs="Calibri"/>
          <w:color w:val="000000"/>
          <w:lang w:val="en-AU"/>
        </w:rPr>
      </w:pPr>
    </w:p>
    <w:p w14:paraId="46EBF641" w14:textId="77777777" w:rsidR="535710D9" w:rsidRDefault="00CE7154" w:rsidP="055FC31C">
      <w:pPr>
        <w:spacing w:after="240"/>
        <w:rPr>
          <w:rFonts w:ascii="Calibri" w:eastAsia="Calibri" w:hAnsi="Calibri" w:cs="Calibri"/>
          <w:color w:val="000000"/>
          <w:lang w:val="en-AU"/>
        </w:rPr>
      </w:pPr>
      <w:r w:rsidRPr="055FC31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65530616" w14:textId="77777777" w:rsidR="535710D9" w:rsidRDefault="00CE7154" w:rsidP="1F5D3F48">
      <w:pPr>
        <w:spacing w:after="240"/>
        <w:rPr>
          <w:rFonts w:ascii="Calibri" w:eastAsia="Calibri" w:hAnsi="Calibri" w:cs="Calibri"/>
          <w:color w:val="000000"/>
          <w:lang w:val="en-AU"/>
        </w:rPr>
      </w:pPr>
      <w:r w:rsidRPr="1F5D3F48">
        <w:rPr>
          <w:rFonts w:ascii="Calibri" w:eastAsia="Calibri" w:hAnsi="Calibri" w:cs="Calibri"/>
          <w:b/>
          <w:bCs/>
          <w:color w:val="000000"/>
          <w:lang w:val="en-AU"/>
        </w:rPr>
        <w:t>Author</w:t>
      </w:r>
      <w:r w:rsidR="005D659B">
        <w:rPr>
          <w:rFonts w:ascii="Calibri" w:hAnsi="Calibri"/>
          <w:lang w:val="en-AU"/>
        </w:rPr>
        <w:tab/>
      </w:r>
      <w:r w:rsidR="005D659B">
        <w:rPr>
          <w:rFonts w:ascii="Calibri" w:hAnsi="Calibri"/>
          <w:lang w:val="en-AU"/>
        </w:rPr>
        <w:tab/>
      </w:r>
      <w:r w:rsidR="005D659B">
        <w:rPr>
          <w:rFonts w:ascii="Calibri" w:hAnsi="Calibri"/>
          <w:lang w:val="en-AU"/>
        </w:rPr>
        <w:tab/>
      </w:r>
      <w:r w:rsidR="005D659B">
        <w:rPr>
          <w:rFonts w:ascii="Calibri" w:hAnsi="Calibri"/>
          <w:lang w:val="en-AU"/>
        </w:rPr>
        <w:tab/>
      </w:r>
      <w:r w:rsidRPr="00FE4597">
        <w:rPr>
          <w:rFonts w:ascii="Calibri" w:eastAsia="Calibri" w:hAnsi="Calibri" w:cs="Calibri"/>
          <w:color w:val="000000"/>
          <w:lang w:val="en-AU"/>
        </w:rPr>
        <w:t>Senior Project Manager</w:t>
      </w:r>
    </w:p>
    <w:p w14:paraId="3D1D581A" w14:textId="77777777" w:rsidR="535710D9" w:rsidRDefault="00CE7154" w:rsidP="055FC31C">
      <w:pPr>
        <w:spacing w:after="240"/>
        <w:rPr>
          <w:rFonts w:ascii="Calibri" w:eastAsia="Calibri" w:hAnsi="Calibri" w:cs="Calibri"/>
          <w:color w:val="000000"/>
          <w:lang w:val="en-AU"/>
        </w:rPr>
      </w:pPr>
      <w:r w:rsidRPr="055FC31C">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Nick Mazzarella, Manager Capital Delivery</w:t>
      </w:r>
    </w:p>
    <w:p w14:paraId="3B5833E1" w14:textId="77777777" w:rsidR="535710D9" w:rsidRDefault="00CE7154" w:rsidP="6CA5596A">
      <w:pPr>
        <w:rPr>
          <w:rFonts w:ascii="Calibri" w:eastAsia="Calibri" w:hAnsi="Calibri" w:cs="Calibri"/>
          <w:color w:val="000000"/>
          <w:lang w:val="en-AU"/>
        </w:rPr>
      </w:pPr>
      <w:r w:rsidRPr="6CA5596A">
        <w:rPr>
          <w:rFonts w:ascii="Calibri" w:eastAsia="Calibri" w:hAnsi="Calibri" w:cs="Calibri"/>
          <w:b/>
          <w:bCs/>
          <w:color w:val="000000"/>
          <w:lang w:val="en-AU"/>
        </w:rPr>
        <w:t>Attachments</w:t>
      </w:r>
      <w:r w:rsidR="005D659B">
        <w:rPr>
          <w:rFonts w:ascii="Calibri" w:hAnsi="Calibri"/>
          <w:lang w:val="en-AU"/>
        </w:rPr>
        <w:tab/>
      </w:r>
    </w:p>
    <w:p w14:paraId="41CB2251" w14:textId="77777777" w:rsidR="00441840" w:rsidRDefault="00CE7154">
      <w:pPr>
        <w:numPr>
          <w:ilvl w:val="0"/>
          <w:numId w:val="7"/>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CONFIDENTIAL REDACTED - 2021 91 Contract Tender Evaluation Report Confidential attachment v1 [</w:t>
      </w:r>
      <w:r>
        <w:rPr>
          <w:rFonts w:ascii="Calibri" w:eastAsia="Calibri" w:hAnsi="Calibri" w:cs="Calibri"/>
          <w:b/>
          <w:bCs/>
          <w:color w:val="000000"/>
          <w:lang w:val="en-AU"/>
        </w:rPr>
        <w:t>5.5.1.1</w:t>
      </w:r>
      <w:r>
        <w:rPr>
          <w:rFonts w:ascii="Calibri" w:eastAsia="Calibri" w:hAnsi="Calibri" w:cs="Calibri"/>
          <w:color w:val="000000"/>
          <w:lang w:val="en-AU"/>
        </w:rPr>
        <w:t xml:space="preserve"> - 4 pages]</w:t>
      </w:r>
    </w:p>
    <w:p w14:paraId="28F066A0" w14:textId="2FD38A59" w:rsidR="00441840" w:rsidRDefault="00CE7154">
      <w:pPr>
        <w:numPr>
          <w:ilvl w:val="0"/>
          <w:numId w:val="7"/>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2022 02 28 Concept Council Briefing Report Pavilion Car Par [</w:t>
      </w:r>
      <w:r>
        <w:rPr>
          <w:rFonts w:ascii="Calibri" w:eastAsia="Calibri" w:hAnsi="Calibri" w:cs="Calibri"/>
          <w:b/>
          <w:bCs/>
          <w:color w:val="000000"/>
          <w:lang w:val="en-AU"/>
        </w:rPr>
        <w:t>5.5.1.2</w:t>
      </w:r>
      <w:r>
        <w:rPr>
          <w:rFonts w:ascii="Calibri" w:eastAsia="Calibri" w:hAnsi="Calibri" w:cs="Calibri"/>
          <w:color w:val="000000"/>
          <w:lang w:val="en-AU"/>
        </w:rPr>
        <w:t xml:space="preserve"> - 1 page]</w:t>
      </w:r>
    </w:p>
    <w:p w14:paraId="616F4BF3" w14:textId="77777777" w:rsidR="005E67A0" w:rsidRDefault="005E67A0" w:rsidP="005E67A0">
      <w:pPr>
        <w:spacing w:line="240" w:lineRule="atLeast"/>
        <w:ind w:left="440"/>
        <w:rPr>
          <w:rFonts w:ascii="Calibri" w:eastAsia="Calibri" w:hAnsi="Calibri" w:cs="Calibri"/>
          <w:color w:val="000000"/>
          <w:lang w:val="en-AU"/>
        </w:rPr>
      </w:pPr>
    </w:p>
    <w:p w14:paraId="299DE2DD" w14:textId="77777777" w:rsidR="535710D9" w:rsidRDefault="00CE7154" w:rsidP="25C3888B">
      <w:pPr>
        <w:rPr>
          <w:rFonts w:ascii="Calibri" w:eastAsia="Calibri" w:hAnsi="Calibri" w:cs="Calibri"/>
          <w:color w:val="000000"/>
          <w:lang w:val="en-AU"/>
        </w:rPr>
      </w:pPr>
      <w:r w:rsidRPr="0D715FF0">
        <w:rPr>
          <w:rFonts w:ascii="Calibri" w:eastAsia="Calibri" w:hAnsi="Calibri" w:cs="Calibri"/>
          <w:sz w:val="2"/>
          <w:szCs w:val="2"/>
          <w:lang w:val="en-AU"/>
        </w:rPr>
        <w:t> </w:t>
      </w:r>
      <w:r w:rsidR="5C93C616" w:rsidRPr="0D715FF0">
        <w:rPr>
          <w:rFonts w:ascii="Calibri" w:eastAsia="Calibri" w:hAnsi="Calibri" w:cs="Calibri"/>
          <w:color w:val="000000"/>
          <w:lang w:val="en-AU"/>
        </w:rPr>
        <w:t xml:space="preserve"> </w:t>
      </w:r>
    </w:p>
    <w:p w14:paraId="291510DA" w14:textId="77777777" w:rsidR="008260A4" w:rsidRDefault="4477028C" w:rsidP="25C3888B">
      <w:pPr>
        <w:rPr>
          <w:rFonts w:ascii="Calibri" w:hAnsi="Calibri"/>
          <w:lang w:val="en-AU"/>
        </w:rPr>
      </w:pPr>
      <w:r w:rsidRPr="0D715FF0">
        <w:rPr>
          <w:rFonts w:ascii="Calibri" w:eastAsia="Calibri" w:hAnsi="Calibri" w:cs="Calibri"/>
          <w:lang w:val="en-AU"/>
        </w:rPr>
        <w:t xml:space="preserve">This attachment has been designated as confidential by the </w:t>
      </w:r>
      <w:r w:rsidR="4F98C5E7" w:rsidRPr="0D715FF0">
        <w:rPr>
          <w:rFonts w:ascii="Calibri" w:eastAsia="Calibri" w:hAnsi="Calibri" w:cs="Calibri"/>
          <w:lang w:val="en-AU"/>
        </w:rPr>
        <w:t>D</w:t>
      </w:r>
      <w:r w:rsidR="00CE7154" w:rsidRPr="0D715FF0">
        <w:rPr>
          <w:rFonts w:ascii="Calibri" w:eastAsia="Calibri" w:hAnsi="Calibri" w:cs="Calibri"/>
          <w:lang w:val="en-AU"/>
        </w:rPr>
        <w:t>irector Infrastructure &amp; Environment</w:t>
      </w:r>
      <w:r w:rsidRPr="0D715FF0">
        <w:rPr>
          <w:rFonts w:ascii="Calibri" w:eastAsia="Calibri" w:hAnsi="Calibri" w:cs="Calibri"/>
          <w:lang w:val="en-AU"/>
        </w:rPr>
        <w:t xml:space="preserve">, under delegation from the Chief Executive Officer, in accordance with Rule 53 of the Governance Rules 2021 and sections 66(5) and 3(1) of the </w:t>
      </w:r>
      <w:r w:rsidRPr="0D715FF0">
        <w:rPr>
          <w:rFonts w:ascii="Calibri" w:eastAsia="Calibri" w:hAnsi="Calibri" w:cs="Calibri"/>
          <w:i/>
          <w:iCs/>
          <w:lang w:val="en-AU"/>
        </w:rPr>
        <w:t>Local Government Act 2020</w:t>
      </w:r>
      <w:r w:rsidRPr="0D715FF0">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In particular</w:t>
      </w:r>
      <w:r w:rsidR="137DEA1B" w:rsidRPr="0D715FF0">
        <w:rPr>
          <w:rFonts w:ascii="Calibri" w:eastAsia="Calibri" w:hAnsi="Calibri" w:cs="Calibri"/>
          <w:lang w:val="en-AU"/>
        </w:rPr>
        <w:t>,</w:t>
      </w:r>
      <w:r w:rsidRPr="0D715FF0">
        <w:rPr>
          <w:rFonts w:ascii="Calibri" w:eastAsia="Calibri" w:hAnsi="Calibri" w:cs="Calibri"/>
          <w:lang w:val="en-AU"/>
        </w:rPr>
        <w:t xml:space="preserve"> the attachment contains information regarding </w:t>
      </w:r>
      <w:r w:rsidR="33D23D98" w:rsidRPr="0D715FF0">
        <w:rPr>
          <w:rFonts w:ascii="Calibri" w:eastAsia="Calibri" w:hAnsi="Calibri" w:cs="Calibri"/>
          <w:lang w:val="en-AU"/>
        </w:rPr>
        <w:t>tender amounts submitted by tenderers and tender evaluation scoring prepared by Council officers</w:t>
      </w:r>
      <w:r w:rsidR="3B63DE9D" w:rsidRPr="0D715FF0">
        <w:rPr>
          <w:rFonts w:ascii="Calibri" w:eastAsia="Calibri" w:hAnsi="Calibri" w:cs="Calibri"/>
          <w:lang w:val="en-AU"/>
        </w:rPr>
        <w:t xml:space="preserve">. </w:t>
      </w:r>
      <w:r w:rsidR="33D23D98" w:rsidRPr="0D715FF0">
        <w:rPr>
          <w:rFonts w:ascii="Calibri" w:eastAsia="Calibri" w:hAnsi="Calibri" w:cs="Calibri"/>
          <w:lang w:val="en-AU"/>
        </w:rPr>
        <w:t>It also contains details of credit and reference checks about the tenderers provided to Council in confidence</w:t>
      </w:r>
      <w:r w:rsidR="7AE35194" w:rsidRPr="0D715FF0">
        <w:rPr>
          <w:rFonts w:ascii="Calibri" w:eastAsia="Calibri" w:hAnsi="Calibri" w:cs="Calibri"/>
          <w:lang w:val="en-AU"/>
        </w:rPr>
        <w:t xml:space="preserve">. </w:t>
      </w:r>
      <w:r w:rsidR="33D23D98" w:rsidRPr="0D715FF0">
        <w:rPr>
          <w:rFonts w:ascii="Calibri" w:eastAsia="Calibri" w:hAnsi="Calibri" w:cs="Calibri"/>
          <w:lang w:val="en-AU"/>
        </w:rPr>
        <w:t>The release of this information could reasonably be expected to prejudice the co</w:t>
      </w:r>
      <w:r w:rsidR="7DCD22A3" w:rsidRPr="0D715FF0">
        <w:rPr>
          <w:rFonts w:ascii="Calibri" w:eastAsia="Calibri" w:hAnsi="Calibri" w:cs="Calibri"/>
          <w:lang w:val="en-AU"/>
        </w:rPr>
        <w:t>mmercial position of the persons who supplied the information or to confer a commercial advantage on a third party.</w:t>
      </w:r>
    </w:p>
    <w:p w14:paraId="2834497F" w14:textId="77777777" w:rsidR="008260A4" w:rsidRDefault="008260A4" w:rsidP="25C3888B">
      <w:pPr>
        <w:rPr>
          <w:rFonts w:ascii="Calibri" w:hAnsi="Calibri"/>
          <w:lang w:val="en-AU"/>
        </w:rPr>
      </w:pPr>
    </w:p>
    <w:p w14:paraId="78F45FDB" w14:textId="77777777" w:rsidR="535710D9" w:rsidRPr="00DF59DF" w:rsidRDefault="00CE7154" w:rsidP="00DF59DF">
      <w:pPr>
        <w:keepNext/>
        <w:shd w:val="clear" w:color="auto" w:fill="003266"/>
        <w:spacing w:line="276" w:lineRule="auto"/>
        <w:outlineLvl w:val="0"/>
        <w:rPr>
          <w:rFonts w:ascii="Calibri" w:eastAsia="Calibri" w:hAnsi="Calibri" w:cs="Calibri"/>
          <w:b/>
          <w:bCs/>
          <w:color w:val="FFFFFF"/>
          <w:sz w:val="28"/>
          <w:szCs w:val="28"/>
          <w:lang w:val="en-AU"/>
        </w:rPr>
      </w:pPr>
      <w:r w:rsidRPr="00DF59DF">
        <w:rPr>
          <w:rFonts w:ascii="Calibri" w:eastAsia="Calibri" w:hAnsi="Calibri" w:cs="Calibri"/>
          <w:b/>
          <w:bCs/>
          <w:color w:val="FFFFFF"/>
          <w:sz w:val="28"/>
          <w:szCs w:val="28"/>
          <w:lang w:val="en-AU"/>
        </w:rPr>
        <w:t xml:space="preserve"> Purpose</w:t>
      </w:r>
      <w:r w:rsidR="005D659B" w:rsidRPr="00DF59DF">
        <w:rPr>
          <w:rFonts w:ascii="Calibri" w:hAnsi="Calibri"/>
          <w:b/>
          <w:color w:val="FFFFFF"/>
          <w:sz w:val="28"/>
          <w:szCs w:val="28"/>
          <w:lang w:val="en-AU"/>
        </w:rPr>
        <w:tab/>
      </w:r>
      <w:r w:rsidR="005D659B" w:rsidRPr="00DF59DF">
        <w:rPr>
          <w:rFonts w:ascii="Calibri" w:hAnsi="Calibri"/>
          <w:b/>
          <w:color w:val="FFFFFF"/>
          <w:sz w:val="28"/>
          <w:szCs w:val="28"/>
          <w:lang w:val="en-AU"/>
        </w:rPr>
        <w:tab/>
      </w:r>
      <w:r w:rsidR="005D659B" w:rsidRPr="00DF59DF">
        <w:rPr>
          <w:rFonts w:ascii="Calibri" w:hAnsi="Calibri"/>
          <w:b/>
          <w:color w:val="FFFFFF"/>
          <w:sz w:val="28"/>
          <w:szCs w:val="28"/>
          <w:lang w:val="en-AU"/>
        </w:rPr>
        <w:tab/>
      </w:r>
    </w:p>
    <w:p w14:paraId="520E42C7" w14:textId="18118394" w:rsidR="3E46BD9C" w:rsidRDefault="00CE7154" w:rsidP="7DA772B1">
      <w:pPr>
        <w:spacing w:before="100" w:after="100" w:line="259" w:lineRule="auto"/>
        <w:rPr>
          <w:rFonts w:ascii="Calibri" w:eastAsia="Calibri" w:hAnsi="Calibri" w:cs="Calibri"/>
          <w:color w:val="000000"/>
          <w:lang w:val="en-AU"/>
        </w:rPr>
      </w:pPr>
      <w:r w:rsidRPr="26FAA343">
        <w:rPr>
          <w:rFonts w:ascii="Calibri" w:eastAsia="Calibri" w:hAnsi="Calibri" w:cs="Calibri"/>
          <w:color w:val="000000"/>
          <w:lang w:val="en-AU"/>
        </w:rPr>
        <w:t xml:space="preserve">The purpose of this report is to seek endorsement of the </w:t>
      </w:r>
      <w:r w:rsidR="1304FC5D" w:rsidRPr="26FAA343">
        <w:rPr>
          <w:rFonts w:ascii="Calibri" w:eastAsia="Calibri" w:hAnsi="Calibri" w:cs="Calibri"/>
          <w:color w:val="000000"/>
          <w:lang w:val="en-AU"/>
        </w:rPr>
        <w:t xml:space="preserve">award of </w:t>
      </w:r>
      <w:r w:rsidR="6D06B172" w:rsidRPr="26FAA343">
        <w:rPr>
          <w:rFonts w:ascii="Calibri" w:eastAsia="Calibri" w:hAnsi="Calibri" w:cs="Calibri"/>
          <w:color w:val="000000"/>
          <w:lang w:val="en-AU"/>
        </w:rPr>
        <w:t>Contract N</w:t>
      </w:r>
      <w:r w:rsidR="7A75F788" w:rsidRPr="26FAA343">
        <w:rPr>
          <w:rFonts w:ascii="Calibri" w:eastAsia="Calibri" w:hAnsi="Calibri" w:cs="Calibri"/>
          <w:color w:val="000000"/>
          <w:lang w:val="en-AU"/>
        </w:rPr>
        <w:t>umber</w:t>
      </w:r>
      <w:r w:rsidR="6D06B172" w:rsidRPr="26FAA343">
        <w:rPr>
          <w:rFonts w:ascii="Calibri" w:eastAsia="Calibri" w:hAnsi="Calibri" w:cs="Calibri"/>
          <w:color w:val="000000"/>
          <w:lang w:val="en-AU"/>
        </w:rPr>
        <w:t xml:space="preserve"> 2021-91 for the construction of the HR Uren Recreation Reserve </w:t>
      </w:r>
      <w:r w:rsidR="0D5E3D40" w:rsidRPr="26FAA343">
        <w:rPr>
          <w:rFonts w:ascii="Calibri" w:eastAsia="Calibri" w:hAnsi="Calibri" w:cs="Calibri"/>
          <w:color w:val="000000"/>
          <w:lang w:val="en-AU"/>
        </w:rPr>
        <w:t>P</w:t>
      </w:r>
      <w:r w:rsidR="6D06B172" w:rsidRPr="26FAA343">
        <w:rPr>
          <w:rFonts w:ascii="Calibri" w:eastAsia="Calibri" w:hAnsi="Calibri" w:cs="Calibri"/>
          <w:color w:val="000000"/>
          <w:lang w:val="en-AU"/>
        </w:rPr>
        <w:t>avilion and Carpark Redevelopment.</w:t>
      </w:r>
    </w:p>
    <w:p w14:paraId="72F18247" w14:textId="77777777" w:rsidR="009977EF" w:rsidRDefault="009977EF" w:rsidP="7DA772B1">
      <w:pPr>
        <w:spacing w:before="100" w:after="100" w:line="259" w:lineRule="auto"/>
        <w:rPr>
          <w:rFonts w:ascii="Calibri" w:eastAsia="Calibri" w:hAnsi="Calibri" w:cs="Calibri"/>
          <w:color w:val="000000"/>
          <w:lang w:val="en-AU"/>
        </w:rPr>
      </w:pPr>
    </w:p>
    <w:p w14:paraId="3ADACC76" w14:textId="24E1D968" w:rsidR="535710D9" w:rsidRPr="00DF59DF" w:rsidRDefault="00CE7154" w:rsidP="00DF59DF">
      <w:pPr>
        <w:keepNext/>
        <w:shd w:val="clear" w:color="auto" w:fill="003266"/>
        <w:spacing w:line="276" w:lineRule="auto"/>
        <w:outlineLvl w:val="0"/>
        <w:rPr>
          <w:rFonts w:ascii="Calibri" w:eastAsia="Calibri" w:hAnsi="Calibri" w:cs="Calibri"/>
          <w:b/>
          <w:bCs/>
          <w:color w:val="FFFFFF"/>
          <w:sz w:val="28"/>
          <w:szCs w:val="28"/>
          <w:lang w:val="en-AU"/>
        </w:rPr>
      </w:pPr>
      <w:r w:rsidRPr="00DF59DF">
        <w:rPr>
          <w:rFonts w:ascii="Calibri" w:eastAsia="Calibri" w:hAnsi="Calibri" w:cs="Calibri"/>
          <w:b/>
          <w:bCs/>
          <w:color w:val="FFFFFF"/>
          <w:sz w:val="28"/>
          <w:szCs w:val="28"/>
          <w:lang w:val="en-AU"/>
        </w:rPr>
        <w:t>Recommendation</w:t>
      </w:r>
    </w:p>
    <w:p w14:paraId="76E2ADC5" w14:textId="77777777" w:rsidR="535710D9" w:rsidRDefault="00CE7154" w:rsidP="002504A0">
      <w:pPr>
        <w:spacing w:after="120"/>
        <w:rPr>
          <w:rFonts w:ascii="Calibri" w:eastAsia="Calibri" w:hAnsi="Calibri" w:cs="Calibri"/>
          <w:color w:val="000000"/>
          <w:lang w:val="en-AU"/>
        </w:rPr>
      </w:pPr>
      <w:r w:rsidRPr="055FC31C">
        <w:rPr>
          <w:rFonts w:ascii="Calibri" w:eastAsia="Calibri" w:hAnsi="Calibri" w:cs="Calibri"/>
          <w:b/>
          <w:bCs/>
          <w:color w:val="000000"/>
          <w:lang w:val="en-AU"/>
        </w:rPr>
        <w:t>That Council:</w:t>
      </w:r>
    </w:p>
    <w:p w14:paraId="713155C6" w14:textId="77777777" w:rsidR="055FC31C" w:rsidRDefault="00CE7154" w:rsidP="002504A0">
      <w:pPr>
        <w:numPr>
          <w:ilvl w:val="0"/>
          <w:numId w:val="9"/>
        </w:numPr>
        <w:spacing w:before="120" w:after="120"/>
        <w:ind w:left="709" w:hanging="425"/>
        <w:contextualSpacing/>
        <w:rPr>
          <w:rFonts w:ascii="Calibri" w:eastAsia="Calibri" w:hAnsi="Calibri" w:cs="Calibri"/>
          <w:b/>
          <w:bCs/>
          <w:color w:val="000000"/>
          <w:szCs w:val="20"/>
          <w:lang w:val="en-AU"/>
        </w:rPr>
      </w:pPr>
      <w:r w:rsidRPr="2DA72954">
        <w:rPr>
          <w:rFonts w:ascii="Calibri" w:eastAsia="Calibri" w:hAnsi="Calibri" w:cs="Calibri"/>
          <w:b/>
          <w:bCs/>
          <w:color w:val="000000"/>
          <w:szCs w:val="20"/>
          <w:lang w:val="en-AU"/>
        </w:rPr>
        <w:t>Accept the tender submitted by JR &amp; BL Kendall Pty Ltd for the sum of $2</w:t>
      </w:r>
      <w:r w:rsidR="5FB4602A" w:rsidRPr="2DA72954">
        <w:rPr>
          <w:rFonts w:ascii="Calibri" w:eastAsia="Calibri" w:hAnsi="Calibri" w:cs="Calibri"/>
          <w:b/>
          <w:bCs/>
          <w:color w:val="000000"/>
          <w:szCs w:val="20"/>
          <w:lang w:val="en-AU"/>
        </w:rPr>
        <w:t>,288,092</w:t>
      </w:r>
      <w:r w:rsidRPr="2DA72954">
        <w:rPr>
          <w:rFonts w:ascii="Calibri" w:eastAsia="Calibri" w:hAnsi="Calibri" w:cs="Calibri"/>
          <w:b/>
          <w:bCs/>
          <w:color w:val="000000"/>
          <w:szCs w:val="20"/>
          <w:lang w:val="en-AU"/>
        </w:rPr>
        <w:t xml:space="preserve"> (excluding GST) for the following contract:</w:t>
      </w:r>
    </w:p>
    <w:p w14:paraId="0CB48CD6" w14:textId="77777777" w:rsidR="676C48F5" w:rsidRDefault="00CE7154" w:rsidP="002504A0">
      <w:pPr>
        <w:spacing w:before="120" w:after="120"/>
        <w:ind w:left="709"/>
        <w:rPr>
          <w:rFonts w:ascii="Calibri" w:eastAsia="Calibri" w:hAnsi="Calibri" w:cs="Calibri"/>
          <w:b/>
          <w:bCs/>
          <w:color w:val="000000"/>
          <w:lang w:val="en-AU"/>
        </w:rPr>
      </w:pPr>
      <w:r w:rsidRPr="2DA72954">
        <w:rPr>
          <w:rFonts w:ascii="Calibri" w:eastAsia="Calibri" w:hAnsi="Calibri" w:cs="Calibri"/>
          <w:b/>
          <w:bCs/>
          <w:color w:val="000000"/>
          <w:lang w:val="en-AU"/>
        </w:rPr>
        <w:t>Contract Number: 2021-91</w:t>
      </w:r>
    </w:p>
    <w:p w14:paraId="058BA39F" w14:textId="77777777" w:rsidR="676C48F5" w:rsidRDefault="00CE7154" w:rsidP="002504A0">
      <w:pPr>
        <w:spacing w:before="120" w:after="120"/>
        <w:ind w:left="709"/>
        <w:rPr>
          <w:rFonts w:ascii="Calibri" w:hAnsi="Calibri"/>
          <w:b/>
          <w:bCs/>
          <w:color w:val="000000"/>
          <w:lang w:val="en-AU"/>
        </w:rPr>
      </w:pPr>
      <w:r w:rsidRPr="2DA72954">
        <w:rPr>
          <w:rFonts w:ascii="Calibri" w:eastAsia="Calibri" w:hAnsi="Calibri" w:cs="Calibri"/>
          <w:b/>
          <w:bCs/>
          <w:color w:val="000000"/>
          <w:lang w:val="en-AU"/>
        </w:rPr>
        <w:t xml:space="preserve">Title: Construction of the HR Uren Recreation Reserve </w:t>
      </w:r>
      <w:r w:rsidR="4C3BBF79" w:rsidRPr="2DA72954">
        <w:rPr>
          <w:rFonts w:ascii="Calibri" w:eastAsia="Calibri" w:hAnsi="Calibri" w:cs="Calibri"/>
          <w:b/>
          <w:bCs/>
          <w:color w:val="000000"/>
          <w:lang w:val="en-AU"/>
        </w:rPr>
        <w:t>P</w:t>
      </w:r>
      <w:r w:rsidRPr="2DA72954">
        <w:rPr>
          <w:rFonts w:ascii="Calibri" w:eastAsia="Calibri" w:hAnsi="Calibri" w:cs="Calibri"/>
          <w:b/>
          <w:bCs/>
          <w:color w:val="000000"/>
          <w:lang w:val="en-AU"/>
        </w:rPr>
        <w:t>avilion and Carpark Redevelopment.</w:t>
      </w:r>
    </w:p>
    <w:p w14:paraId="5910AEE0" w14:textId="77777777" w:rsidR="676C48F5" w:rsidRDefault="00CE7154" w:rsidP="002504A0">
      <w:pPr>
        <w:spacing w:before="120" w:after="120"/>
        <w:ind w:left="709"/>
        <w:rPr>
          <w:rFonts w:ascii="Calibri" w:hAnsi="Calibri"/>
          <w:b/>
          <w:bCs/>
          <w:color w:val="000000"/>
          <w:lang w:val="en-AU"/>
        </w:rPr>
      </w:pPr>
      <w:r w:rsidRPr="2DA72954">
        <w:rPr>
          <w:rFonts w:ascii="Calibri" w:eastAsia="Calibri" w:hAnsi="Calibri" w:cs="Calibri"/>
          <w:b/>
          <w:bCs/>
          <w:color w:val="000000"/>
          <w:lang w:val="en-AU"/>
        </w:rPr>
        <w:t>Subject to the following conditions:</w:t>
      </w:r>
    </w:p>
    <w:p w14:paraId="7011B657" w14:textId="77777777" w:rsidR="676C48F5" w:rsidRDefault="00CE7154" w:rsidP="002504A0">
      <w:pPr>
        <w:numPr>
          <w:ilvl w:val="0"/>
          <w:numId w:val="10"/>
        </w:numPr>
        <w:spacing w:before="120" w:after="120"/>
        <w:contextualSpacing/>
        <w:rPr>
          <w:rFonts w:ascii="Calibri" w:eastAsia="Calibri" w:hAnsi="Calibri" w:cs="Calibri"/>
          <w:b/>
          <w:bCs/>
          <w:color w:val="000000"/>
          <w:szCs w:val="20"/>
          <w:lang w:val="en-AU"/>
        </w:rPr>
      </w:pPr>
      <w:r w:rsidRPr="2DA72954">
        <w:rPr>
          <w:rFonts w:ascii="Calibri" w:hAnsi="Calibri"/>
          <w:b/>
          <w:bCs/>
          <w:color w:val="000000"/>
          <w:szCs w:val="20"/>
          <w:lang w:val="en-AU"/>
        </w:rPr>
        <w:lastRenderedPageBreak/>
        <w:t>Tenderer to provide proof of currency of insurance cover as required in the tender documents.</w:t>
      </w:r>
    </w:p>
    <w:p w14:paraId="728D282E" w14:textId="77777777" w:rsidR="676C48F5" w:rsidRDefault="00CE7154" w:rsidP="002504A0">
      <w:pPr>
        <w:numPr>
          <w:ilvl w:val="0"/>
          <w:numId w:val="10"/>
        </w:numPr>
        <w:spacing w:before="120" w:after="120"/>
        <w:contextualSpacing/>
        <w:rPr>
          <w:rFonts w:ascii="Calibri" w:hAnsi="Calibri"/>
          <w:b/>
          <w:bCs/>
          <w:color w:val="000000"/>
          <w:szCs w:val="20"/>
          <w:lang w:val="en-AU"/>
        </w:rPr>
      </w:pPr>
      <w:r w:rsidRPr="2DA72954">
        <w:rPr>
          <w:rFonts w:ascii="Calibri" w:hAnsi="Calibri"/>
          <w:b/>
          <w:bCs/>
          <w:color w:val="000000"/>
          <w:szCs w:val="20"/>
          <w:lang w:val="en-AU"/>
        </w:rPr>
        <w:t>Price variations to be in accordance with the provisions as set out in the tender documents.</w:t>
      </w:r>
    </w:p>
    <w:p w14:paraId="2C4B613A" w14:textId="77777777" w:rsidR="676C48F5" w:rsidRDefault="00CE7154" w:rsidP="002504A0">
      <w:pPr>
        <w:numPr>
          <w:ilvl w:val="0"/>
          <w:numId w:val="10"/>
        </w:numPr>
        <w:spacing w:before="120" w:after="120"/>
        <w:contextualSpacing/>
        <w:rPr>
          <w:rFonts w:ascii="Calibri" w:hAnsi="Calibri"/>
          <w:b/>
          <w:bCs/>
          <w:color w:val="000000"/>
          <w:szCs w:val="20"/>
          <w:lang w:val="en-AU"/>
        </w:rPr>
      </w:pPr>
      <w:r w:rsidRPr="2DA72954">
        <w:rPr>
          <w:rFonts w:ascii="Calibri" w:hAnsi="Calibri"/>
          <w:b/>
          <w:bCs/>
          <w:color w:val="000000"/>
          <w:szCs w:val="20"/>
          <w:lang w:val="en-AU"/>
        </w:rPr>
        <w:t>Tenderer to provide contract security as required in the tender documents.</w:t>
      </w:r>
    </w:p>
    <w:p w14:paraId="62DDB2ED" w14:textId="77777777" w:rsidR="055FC31C" w:rsidRDefault="00CE7154" w:rsidP="002504A0">
      <w:pPr>
        <w:numPr>
          <w:ilvl w:val="0"/>
          <w:numId w:val="9"/>
        </w:numPr>
        <w:spacing w:before="120" w:after="120"/>
        <w:ind w:left="709" w:hanging="425"/>
        <w:contextualSpacing/>
        <w:rPr>
          <w:rFonts w:ascii="Calibri" w:eastAsia="Calibri" w:hAnsi="Calibri" w:cs="Calibri"/>
          <w:b/>
          <w:bCs/>
          <w:color w:val="000000"/>
          <w:szCs w:val="20"/>
          <w:lang w:val="en-AU"/>
        </w:rPr>
      </w:pPr>
      <w:r w:rsidRPr="390CC686">
        <w:rPr>
          <w:rFonts w:ascii="Calibri" w:eastAsia="Calibri" w:hAnsi="Calibri" w:cs="Calibri"/>
          <w:b/>
          <w:bCs/>
          <w:color w:val="000000"/>
          <w:szCs w:val="20"/>
          <w:lang w:val="en-AU"/>
        </w:rPr>
        <w:t>Approve the funding arrangements detailed in the confidential attachment.</w:t>
      </w:r>
    </w:p>
    <w:p w14:paraId="327ECBE3" w14:textId="77777777" w:rsidR="390CC686" w:rsidRDefault="390CC686" w:rsidP="00530244">
      <w:pPr>
        <w:rPr>
          <w:rFonts w:ascii="Calibri" w:hAnsi="Calibri"/>
          <w:lang w:val="en-AU"/>
        </w:rPr>
      </w:pPr>
    </w:p>
    <w:p w14:paraId="4B097161" w14:textId="529CA190" w:rsidR="00441840" w:rsidRPr="00DF59DF" w:rsidRDefault="00CE7154">
      <w:pPr>
        <w:spacing w:line="276" w:lineRule="auto"/>
        <w:rPr>
          <w:rFonts w:ascii="Calibri" w:eastAsia="Calibri" w:hAnsi="Calibri" w:cs="Calibri"/>
          <w:color w:val="000000"/>
          <w:sz w:val="28"/>
          <w:szCs w:val="28"/>
        </w:rPr>
      </w:pPr>
      <w:r>
        <w:rPr>
          <w:rFonts w:ascii="Calibri" w:eastAsia="Calibri" w:hAnsi="Calibri" w:cs="Calibri"/>
          <w:b/>
          <w:bCs/>
          <w:color w:val="FFFFFF"/>
          <w:shd w:val="clear" w:color="auto" w:fill="003366"/>
        </w:rPr>
        <w:t> </w:t>
      </w:r>
      <w:r w:rsidRPr="00DF59DF">
        <w:rPr>
          <w:rFonts w:ascii="Calibri" w:eastAsia="Calibri" w:hAnsi="Calibri" w:cs="Calibri"/>
          <w:b/>
          <w:bCs/>
          <w:color w:val="FFFFFF"/>
          <w:sz w:val="28"/>
          <w:szCs w:val="28"/>
          <w:shd w:val="clear" w:color="auto" w:fill="003366"/>
        </w:rPr>
        <w:t>COUNCIL RESOLUTION</w:t>
      </w:r>
      <w:r w:rsidR="00DF59DF">
        <w:rPr>
          <w:rFonts w:ascii="Calibri" w:eastAsia="Calibri" w:hAnsi="Calibri" w:cs="Calibri"/>
          <w:b/>
          <w:bCs/>
          <w:color w:val="FFFFFF"/>
          <w:sz w:val="28"/>
          <w:szCs w:val="28"/>
          <w:shd w:val="clear" w:color="auto" w:fill="003366"/>
        </w:rPr>
        <w:t xml:space="preserve"> </w:t>
      </w:r>
      <w:r w:rsidRPr="00DF59DF">
        <w:rPr>
          <w:rFonts w:ascii="Calibri" w:eastAsia="Calibri" w:hAnsi="Calibri" w:cs="Calibri"/>
          <w:b/>
          <w:bCs/>
          <w:color w:val="FFFFFF"/>
          <w:sz w:val="28"/>
          <w:szCs w:val="28"/>
          <w:shd w:val="clear" w:color="auto" w:fill="003366"/>
        </w:rPr>
        <w:t>                                                                                                   </w:t>
      </w:r>
    </w:p>
    <w:p w14:paraId="444F6044" w14:textId="007398EC" w:rsidR="00441840" w:rsidRDefault="00CE7154" w:rsidP="002504A0">
      <w:pPr>
        <w:spacing w:before="120" w:line="240" w:lineRule="atLeast"/>
        <w:rPr>
          <w:rFonts w:ascii="Calibri" w:eastAsia="Calibri" w:hAnsi="Calibri" w:cs="Calibri"/>
          <w:color w:val="000000"/>
        </w:rPr>
      </w:pPr>
      <w:r>
        <w:rPr>
          <w:rFonts w:ascii="Calibri" w:eastAsia="Calibri" w:hAnsi="Calibri" w:cs="Calibri"/>
          <w:b/>
          <w:bCs/>
          <w:i/>
          <w:iCs/>
          <w:color w:val="000000"/>
        </w:rPr>
        <w:t>Moved:</w:t>
      </w:r>
      <w:r w:rsidR="00FE4597">
        <w:rPr>
          <w:rFonts w:ascii="Calibri" w:eastAsia="Calibri" w:hAnsi="Calibri" w:cs="Calibri"/>
          <w:b/>
          <w:bCs/>
          <w:i/>
          <w:iCs/>
          <w:color w:val="000000"/>
        </w:rPr>
        <w:tab/>
      </w:r>
      <w:r>
        <w:rPr>
          <w:rFonts w:ascii="Calibri" w:eastAsia="Calibri" w:hAnsi="Calibri" w:cs="Calibri"/>
          <w:i/>
          <w:iCs/>
          <w:color w:val="000000"/>
        </w:rPr>
        <w:t>Administrator Chris Eddy</w:t>
      </w:r>
    </w:p>
    <w:p w14:paraId="342CFC3A" w14:textId="37F954D2" w:rsidR="00441840" w:rsidRDefault="00CE7154" w:rsidP="00530244">
      <w:pPr>
        <w:spacing w:line="240" w:lineRule="atLeast"/>
        <w:rPr>
          <w:rFonts w:ascii="Calibri" w:eastAsia="Calibri" w:hAnsi="Calibri" w:cs="Calibri"/>
          <w:color w:val="000000"/>
        </w:rPr>
      </w:pPr>
      <w:r>
        <w:rPr>
          <w:rFonts w:ascii="Calibri" w:eastAsia="Calibri" w:hAnsi="Calibri" w:cs="Calibri"/>
          <w:b/>
          <w:bCs/>
          <w:i/>
          <w:iCs/>
          <w:color w:val="000000"/>
        </w:rPr>
        <w:t>Seconded:</w:t>
      </w:r>
      <w:r w:rsidR="00FE4597">
        <w:rPr>
          <w:rFonts w:ascii="Calibri" w:eastAsia="Calibri" w:hAnsi="Calibri" w:cs="Calibri"/>
          <w:b/>
          <w:bCs/>
          <w:i/>
          <w:iCs/>
          <w:color w:val="000000"/>
        </w:rPr>
        <w:tab/>
      </w:r>
      <w:r>
        <w:rPr>
          <w:rFonts w:ascii="Calibri" w:eastAsia="Calibri" w:hAnsi="Calibri" w:cs="Calibri"/>
          <w:i/>
          <w:iCs/>
          <w:color w:val="000000"/>
        </w:rPr>
        <w:t>Chairperson Lydia Wilson</w:t>
      </w:r>
    </w:p>
    <w:p w14:paraId="3CD509A6" w14:textId="77777777" w:rsidR="00441840" w:rsidRDefault="00441840">
      <w:pPr>
        <w:spacing w:line="240" w:lineRule="atLeast"/>
        <w:rPr>
          <w:rFonts w:ascii="Calibri" w:eastAsia="Calibri" w:hAnsi="Calibri" w:cs="Calibri"/>
          <w:color w:val="000000"/>
        </w:rPr>
      </w:pPr>
    </w:p>
    <w:p w14:paraId="53DFF135" w14:textId="5DEF0347" w:rsidR="00441840" w:rsidRDefault="00CE7154">
      <w:pPr>
        <w:spacing w:line="240" w:lineRule="atLeast"/>
        <w:rPr>
          <w:rFonts w:ascii="Calibri" w:eastAsia="Calibri" w:hAnsi="Calibri" w:cs="Calibri"/>
          <w:b/>
          <w:bCs/>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Construction of HR Uren Recreation Reserve Pavilion and Car Park Redevelopment Contract 2021-91 Tender Evaluation Report.</w:t>
      </w:r>
    </w:p>
    <w:p w14:paraId="355D9F33" w14:textId="77777777" w:rsidR="00DF59DF" w:rsidRDefault="00DF59DF">
      <w:pPr>
        <w:spacing w:line="240" w:lineRule="atLeast"/>
        <w:rPr>
          <w:rFonts w:ascii="Calibri" w:eastAsia="Calibri" w:hAnsi="Calibri" w:cs="Calibri"/>
          <w:color w:val="000000"/>
        </w:rPr>
      </w:pPr>
    </w:p>
    <w:p w14:paraId="5135582B"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6844244" w14:textId="43B8393F" w:rsidR="00441840" w:rsidRDefault="00441840">
      <w:pPr>
        <w:spacing w:line="240" w:lineRule="atLeast"/>
        <w:rPr>
          <w:rFonts w:ascii="Calibri" w:eastAsia="Calibri" w:hAnsi="Calibri" w:cs="Calibri"/>
          <w:color w:val="000000"/>
        </w:rPr>
      </w:pPr>
    </w:p>
    <w:p w14:paraId="0D790F9D" w14:textId="7858B8D2" w:rsidR="00DF59DF" w:rsidRDefault="00DF59DF">
      <w:pPr>
        <w:rPr>
          <w:rFonts w:ascii="Calibri" w:eastAsia="Calibri" w:hAnsi="Calibri" w:cs="Calibri"/>
          <w:color w:val="000000"/>
        </w:rPr>
      </w:pPr>
      <w:r>
        <w:rPr>
          <w:rFonts w:ascii="Calibri" w:eastAsia="Calibri" w:hAnsi="Calibri" w:cs="Calibri"/>
          <w:color w:val="000000"/>
        </w:rPr>
        <w:br w:type="page"/>
      </w:r>
    </w:p>
    <w:p w14:paraId="1AEED99C"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2" w:name="_Toc98935342"/>
      <w:r>
        <w:rPr>
          <w:rFonts w:ascii="Calibri" w:eastAsia="Calibri" w:hAnsi="Calibri" w:cs="Calibri"/>
          <w:color w:val="000000"/>
        </w:rPr>
        <w:instrText>5.5.2</w:instrText>
      </w:r>
      <w:r>
        <w:rPr>
          <w:rFonts w:ascii="Calibri" w:eastAsia="Calibri" w:hAnsi="Calibri" w:cs="Calibri"/>
          <w:color w:val="000000"/>
        </w:rPr>
        <w:tab/>
        <w:instrText>Proposed Community Plan Action Plan 2022-2023</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2__Proposed_Community_Plan_Action_P"/>
      <w:r>
        <w:rPr>
          <w:rFonts w:ascii="Calibri" w:eastAsia="Calibri" w:hAnsi="Calibri" w:cs="Calibri"/>
          <w:color w:val="FFFFFF"/>
          <w:sz w:val="4"/>
        </w:rPr>
        <w:t>5.5.2</w:t>
      </w:r>
      <w:r>
        <w:rPr>
          <w:rFonts w:ascii="Calibri" w:eastAsia="Calibri" w:hAnsi="Calibri" w:cs="Calibri"/>
          <w:color w:val="FFFFFF"/>
          <w:sz w:val="4"/>
        </w:rPr>
        <w:tab/>
        <w:t>Proposed Community Plan Action Plan 2022-2023</w:t>
      </w:r>
    </w:p>
    <w:bookmarkEnd w:id="53"/>
    <w:p w14:paraId="581F0445" w14:textId="77777777" w:rsidR="18BFDB0A" w:rsidRDefault="00CE7154" w:rsidP="32FE4E5A">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Proposed Community Plan Action Plan 2022-2023</w:t>
      </w:r>
    </w:p>
    <w:p w14:paraId="38F3B9A9" w14:textId="77777777" w:rsidR="18BFDB0A" w:rsidRDefault="00CE7154"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lang w:val="en-AU"/>
        </w:rPr>
        <w:t>Executive Manager Governance &amp; Strategy</w:t>
      </w:r>
    </w:p>
    <w:p w14:paraId="79266620" w14:textId="77777777" w:rsidR="18BFDB0A" w:rsidRDefault="00CE7154"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0728A4">
        <w:rPr>
          <w:rFonts w:ascii="Calibri" w:eastAsia="Calibri" w:hAnsi="Calibri" w:cs="Calibri"/>
          <w:color w:val="000000"/>
          <w:lang w:val="en-AU"/>
        </w:rPr>
        <w:t>Unit Manager Corporate Planning &amp; Improvement</w:t>
      </w:r>
    </w:p>
    <w:p w14:paraId="5128E2BE" w14:textId="6A38889D" w:rsidR="18BFDB0A" w:rsidRDefault="00CE7154" w:rsidP="00FE4597">
      <w:pPr>
        <w:spacing w:before="120" w:after="120" w:line="23" w:lineRule="atLeast"/>
        <w:ind w:left="2880" w:hanging="2880"/>
        <w:rPr>
          <w:rFonts w:ascii="Calibri" w:eastAsia="Calibri" w:hAnsi="Calibri" w:cs="Calibri"/>
          <w:color w:val="000000"/>
          <w:lang w:val="en-AU"/>
        </w:rPr>
      </w:pPr>
      <w:r w:rsidRPr="32FE4E5A">
        <w:rPr>
          <w:rFonts w:ascii="Calibri" w:eastAsia="Calibri" w:hAnsi="Calibri" w:cs="Calibri"/>
          <w:b/>
          <w:bCs/>
          <w:color w:val="000000"/>
          <w:lang w:val="en-AU"/>
        </w:rPr>
        <w:t>In Attendance</w:t>
      </w:r>
      <w:r>
        <w:rPr>
          <w:rFonts w:ascii="Calibri" w:hAnsi="Calibri"/>
          <w:lang w:val="en-AU"/>
        </w:rPr>
        <w:tab/>
      </w:r>
      <w:r w:rsidR="00FE4597">
        <w:rPr>
          <w:rFonts w:ascii="Calibri" w:eastAsia="Calibri" w:hAnsi="Calibri" w:cs="Calibri"/>
          <w:color w:val="000000"/>
          <w:lang w:val="en-AU"/>
        </w:rPr>
        <w:t>Robert Kisgen, Unit Manager Corporate Planning &amp; Improvement</w:t>
      </w:r>
    </w:p>
    <w:p w14:paraId="23A6110F" w14:textId="77777777" w:rsidR="18BFDB0A" w:rsidRDefault="00CE7154"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Attachments</w:t>
      </w:r>
      <w:r>
        <w:rPr>
          <w:rFonts w:ascii="Calibri" w:hAnsi="Calibri"/>
          <w:lang w:val="en-AU"/>
        </w:rPr>
        <w:tab/>
      </w:r>
    </w:p>
    <w:p w14:paraId="34E938A7" w14:textId="77777777" w:rsidR="00441840" w:rsidRDefault="00CE7154">
      <w:pPr>
        <w:numPr>
          <w:ilvl w:val="0"/>
          <w:numId w:val="1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Proposed Community Plan Action Plan 2022-2023 [</w:t>
      </w:r>
      <w:r>
        <w:rPr>
          <w:rFonts w:ascii="Calibri" w:eastAsia="Calibri" w:hAnsi="Calibri" w:cs="Calibri"/>
          <w:b/>
          <w:bCs/>
          <w:color w:val="000000"/>
          <w:lang w:val="en-AU"/>
        </w:rPr>
        <w:t>5.5.2.1</w:t>
      </w:r>
      <w:r>
        <w:rPr>
          <w:rFonts w:ascii="Calibri" w:eastAsia="Calibri" w:hAnsi="Calibri" w:cs="Calibri"/>
          <w:color w:val="000000"/>
          <w:lang w:val="en-AU"/>
        </w:rPr>
        <w:t xml:space="preserve"> - 4 pages]</w:t>
      </w:r>
    </w:p>
    <w:p w14:paraId="722F2E17" w14:textId="77777777" w:rsidR="18BFDB0A" w:rsidRDefault="00CE7154" w:rsidP="00703F07">
      <w:pPr>
        <w:spacing w:before="120" w:after="120" w:line="23" w:lineRule="atLeast"/>
        <w:rPr>
          <w:rFonts w:ascii="Calibri" w:eastAsia="Calibri" w:hAnsi="Calibri" w:cs="Calibri"/>
          <w:color w:val="000000"/>
          <w:lang w:val="en-AU"/>
        </w:rPr>
      </w:pPr>
      <w:r>
        <w:rPr>
          <w:rFonts w:ascii="Calibri" w:eastAsia="Calibri" w:hAnsi="Calibri" w:cs="Calibri"/>
          <w:sz w:val="2"/>
          <w:szCs w:val="2"/>
          <w:lang w:val="en-AU"/>
        </w:rPr>
        <w:t> </w:t>
      </w:r>
      <w:r w:rsidRPr="32FE4E5A">
        <w:rPr>
          <w:rFonts w:ascii="Calibri" w:eastAsia="Calibri" w:hAnsi="Calibri" w:cs="Calibri"/>
          <w:color w:val="000000"/>
          <w:lang w:val="en-AU"/>
        </w:rPr>
        <w:t xml:space="preserve"> </w:t>
      </w:r>
      <w:r>
        <w:rPr>
          <w:rFonts w:ascii="Calibri" w:eastAsia="Calibri" w:hAnsi="Calibri" w:cs="Calibri"/>
          <w:sz w:val="2"/>
          <w:szCs w:val="2"/>
          <w:lang w:val="en-AU"/>
        </w:rPr>
        <w:t> </w:t>
      </w:r>
    </w:p>
    <w:p w14:paraId="2C626638" w14:textId="77777777" w:rsidR="18BFDB0A" w:rsidRPr="00DF59DF" w:rsidRDefault="00CE7154" w:rsidP="00DF59DF">
      <w:pPr>
        <w:keepNext/>
        <w:shd w:val="clear" w:color="auto" w:fill="003266"/>
        <w:spacing w:line="276" w:lineRule="auto"/>
        <w:outlineLvl w:val="0"/>
        <w:rPr>
          <w:rFonts w:ascii="Calibri" w:eastAsia="Calibri" w:hAnsi="Calibri" w:cs="Calibri"/>
          <w:b/>
          <w:bCs/>
          <w:color w:val="FFFFFF"/>
          <w:sz w:val="28"/>
          <w:szCs w:val="28"/>
          <w:lang w:val="en-AU"/>
        </w:rPr>
      </w:pPr>
      <w:r w:rsidRPr="32FE4E5A">
        <w:rPr>
          <w:rFonts w:ascii="Calibri" w:eastAsia="Calibri" w:hAnsi="Calibri" w:cs="Calibri"/>
          <w:b/>
          <w:bCs/>
          <w:color w:val="FFFFFF"/>
          <w:sz w:val="28"/>
          <w:szCs w:val="28"/>
          <w:lang w:val="en-AU"/>
        </w:rPr>
        <w:t xml:space="preserve"> </w:t>
      </w:r>
      <w:r w:rsidRPr="00DF59DF">
        <w:rPr>
          <w:rFonts w:ascii="Calibri" w:eastAsia="Calibri" w:hAnsi="Calibri" w:cs="Calibri"/>
          <w:b/>
          <w:bCs/>
          <w:color w:val="FFFFFF"/>
          <w:sz w:val="28"/>
          <w:szCs w:val="28"/>
          <w:lang w:val="en-AU"/>
        </w:rPr>
        <w:t>Purpose</w:t>
      </w:r>
      <w:r w:rsidRPr="00DF59DF">
        <w:rPr>
          <w:rFonts w:ascii="Calibri" w:hAnsi="Calibri"/>
          <w:b/>
          <w:color w:val="FFFFFF"/>
          <w:sz w:val="28"/>
          <w:szCs w:val="28"/>
          <w:lang w:val="en-AU"/>
        </w:rPr>
        <w:tab/>
      </w:r>
      <w:r w:rsidRPr="00DF59DF">
        <w:rPr>
          <w:rFonts w:ascii="Calibri" w:hAnsi="Calibri"/>
          <w:b/>
          <w:color w:val="FFFFFF"/>
          <w:sz w:val="28"/>
          <w:szCs w:val="28"/>
          <w:lang w:val="en-AU"/>
        </w:rPr>
        <w:tab/>
      </w:r>
      <w:r w:rsidRPr="00DF59DF">
        <w:rPr>
          <w:rFonts w:ascii="Calibri" w:hAnsi="Calibri"/>
          <w:b/>
          <w:color w:val="FFFFFF"/>
          <w:sz w:val="28"/>
          <w:szCs w:val="28"/>
          <w:lang w:val="en-AU"/>
        </w:rPr>
        <w:tab/>
      </w:r>
    </w:p>
    <w:p w14:paraId="2ECF386F" w14:textId="1406BCB0" w:rsidR="18BFDB0A" w:rsidRDefault="00CE7154" w:rsidP="00530244">
      <w:pPr>
        <w:spacing w:line="276" w:lineRule="auto"/>
        <w:rPr>
          <w:rFonts w:ascii="Calibri" w:hAnsi="Calibri"/>
          <w:lang w:val="en-AU"/>
        </w:rPr>
      </w:pPr>
      <w:r>
        <w:rPr>
          <w:rFonts w:ascii="Calibri" w:hAnsi="Calibri"/>
          <w:lang w:val="en-AU"/>
        </w:rPr>
        <w:t xml:space="preserve">The purpose of this report is for the </w:t>
      </w:r>
      <w:r w:rsidR="00DA7D55">
        <w:rPr>
          <w:rFonts w:ascii="Calibri" w:hAnsi="Calibri"/>
          <w:lang w:val="en-AU"/>
        </w:rPr>
        <w:t xml:space="preserve">Council to </w:t>
      </w:r>
      <w:r w:rsidR="00EE6843">
        <w:rPr>
          <w:rFonts w:ascii="Calibri" w:hAnsi="Calibri"/>
          <w:lang w:val="en-AU"/>
        </w:rPr>
        <w:t xml:space="preserve">consider </w:t>
      </w:r>
      <w:r w:rsidR="005A422F">
        <w:rPr>
          <w:rFonts w:ascii="Calibri" w:hAnsi="Calibri"/>
          <w:lang w:val="en-AU"/>
        </w:rPr>
        <w:t>adopt</w:t>
      </w:r>
      <w:r w:rsidR="00EE6843">
        <w:rPr>
          <w:rFonts w:ascii="Calibri" w:hAnsi="Calibri"/>
          <w:lang w:val="en-AU"/>
        </w:rPr>
        <w:t>ing</w:t>
      </w:r>
      <w:r w:rsidR="00DA7D55">
        <w:rPr>
          <w:rFonts w:ascii="Calibri" w:hAnsi="Calibri"/>
          <w:lang w:val="en-AU"/>
        </w:rPr>
        <w:t xml:space="preserve"> the </w:t>
      </w:r>
      <w:r w:rsidR="00F30E93">
        <w:rPr>
          <w:rFonts w:ascii="Calibri" w:hAnsi="Calibri"/>
          <w:lang w:val="en-AU"/>
        </w:rPr>
        <w:t>Proposed</w:t>
      </w:r>
      <w:r w:rsidR="00DA7D55">
        <w:rPr>
          <w:rFonts w:ascii="Calibri" w:hAnsi="Calibri"/>
          <w:lang w:val="en-AU"/>
        </w:rPr>
        <w:t xml:space="preserve"> Community Plan Action Plan 2022-2023</w:t>
      </w:r>
      <w:r w:rsidR="00234DB2">
        <w:rPr>
          <w:rFonts w:ascii="Calibri" w:hAnsi="Calibri"/>
          <w:lang w:val="en-AU"/>
        </w:rPr>
        <w:t xml:space="preserve"> (the ‘Proposed Action Plan’)</w:t>
      </w:r>
      <w:r w:rsidR="00DA7D55">
        <w:rPr>
          <w:rFonts w:ascii="Calibri" w:hAnsi="Calibri"/>
          <w:lang w:val="en-AU"/>
        </w:rPr>
        <w:t xml:space="preserve">, before </w:t>
      </w:r>
      <w:r w:rsidR="00765751">
        <w:rPr>
          <w:rFonts w:ascii="Calibri" w:hAnsi="Calibri"/>
          <w:lang w:val="en-AU"/>
        </w:rPr>
        <w:t>publication</w:t>
      </w:r>
      <w:r w:rsidR="00DA7D55">
        <w:rPr>
          <w:rFonts w:ascii="Calibri" w:hAnsi="Calibri"/>
          <w:lang w:val="en-AU"/>
        </w:rPr>
        <w:t xml:space="preserve"> for community consultation and engagement for a period of four weeks.</w:t>
      </w:r>
    </w:p>
    <w:p w14:paraId="6181627C" w14:textId="77777777" w:rsidR="00116287" w:rsidRDefault="00116287" w:rsidP="00530244">
      <w:pPr>
        <w:spacing w:line="276" w:lineRule="auto"/>
        <w:rPr>
          <w:rFonts w:ascii="Calibri" w:hAnsi="Calibri"/>
          <w:lang w:val="en-AU"/>
        </w:rPr>
      </w:pPr>
    </w:p>
    <w:p w14:paraId="563FAED7" w14:textId="77777777" w:rsidR="18BFDB0A" w:rsidRPr="00DF59DF" w:rsidRDefault="00CE7154" w:rsidP="00530244">
      <w:pPr>
        <w:keepNext/>
        <w:shd w:val="clear" w:color="auto" w:fill="003266"/>
        <w:spacing w:line="276" w:lineRule="auto"/>
        <w:outlineLvl w:val="0"/>
        <w:rPr>
          <w:rFonts w:ascii="Calibri" w:eastAsia="Calibri" w:hAnsi="Calibri" w:cs="Calibri"/>
          <w:b/>
          <w:bCs/>
          <w:color w:val="FFFFFF"/>
          <w:sz w:val="28"/>
          <w:szCs w:val="28"/>
          <w:lang w:val="en-AU"/>
        </w:rPr>
      </w:pPr>
      <w:r w:rsidRPr="00DF59DF">
        <w:rPr>
          <w:rFonts w:ascii="Calibri" w:eastAsia="Calibri" w:hAnsi="Calibri" w:cs="Calibri"/>
          <w:b/>
          <w:bCs/>
          <w:color w:val="FFFFFF"/>
          <w:sz w:val="28"/>
          <w:szCs w:val="28"/>
          <w:lang w:val="en-AU"/>
        </w:rPr>
        <w:t xml:space="preserve"> Recommendation</w:t>
      </w:r>
    </w:p>
    <w:p w14:paraId="4F50701A" w14:textId="77777777" w:rsidR="00441840" w:rsidRDefault="00CE7154" w:rsidP="002504A0">
      <w:pPr>
        <w:spacing w:line="276" w:lineRule="auto"/>
        <w:rPr>
          <w:rFonts w:ascii="Calibri" w:eastAsia="Calibri" w:hAnsi="Calibri" w:cs="Calibri"/>
          <w:color w:val="000000"/>
        </w:rPr>
      </w:pPr>
      <w:r>
        <w:rPr>
          <w:rFonts w:ascii="Calibri" w:eastAsia="Calibri" w:hAnsi="Calibri" w:cs="Calibri"/>
          <w:b/>
          <w:bCs/>
          <w:color w:val="000000"/>
        </w:rPr>
        <w:t>That Council:</w:t>
      </w:r>
    </w:p>
    <w:p w14:paraId="5BE96983" w14:textId="77777777" w:rsidR="00441840" w:rsidRDefault="00CE7154" w:rsidP="002504A0">
      <w:pPr>
        <w:numPr>
          <w:ilvl w:val="0"/>
          <w:numId w:val="1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Endorse the Proposed Community Plan Action Plan 2022-2023 (the ‘Proposed Action Plan') to be released for public consultation for the period of Wednesday 30 March 2022 to Tuesday 26 April 2022, 5pm.</w:t>
      </w:r>
    </w:p>
    <w:p w14:paraId="2481BF27" w14:textId="77777777" w:rsidR="00441840" w:rsidRDefault="00CE7154" w:rsidP="002504A0">
      <w:pPr>
        <w:numPr>
          <w:ilvl w:val="0"/>
          <w:numId w:val="1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Note that copies of the Proposed Action Plan will be made available for inspection via Whittlesea City Council's website — www.engage.whittlesea.vic.gov.au during the period of Wednesday 30 March 2022 to Tuesday 26 April 2022 with physical copies mailed out upon request.</w:t>
      </w:r>
    </w:p>
    <w:p w14:paraId="208EF89D" w14:textId="77777777" w:rsidR="00441840" w:rsidRDefault="00CE7154" w:rsidP="002504A0">
      <w:pPr>
        <w:numPr>
          <w:ilvl w:val="0"/>
          <w:numId w:val="1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Proactively seek written public submissions on the Proposed Action Plan during the consultation period of Wednesday 30 March 2022 to 5pm Tuesday 26 April 2022.</w:t>
      </w:r>
    </w:p>
    <w:p w14:paraId="27E4506A" w14:textId="77777777" w:rsidR="00441840" w:rsidRDefault="00CE7154" w:rsidP="002504A0">
      <w:pPr>
        <w:numPr>
          <w:ilvl w:val="0"/>
          <w:numId w:val="1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 xml:space="preserve">Establish a Community Plan Action Plan Advisory Committee of Council comprising of Administrators Wilson, </w:t>
      </w:r>
      <w:proofErr w:type="gramStart"/>
      <w:r>
        <w:rPr>
          <w:rFonts w:ascii="Calibri" w:eastAsia="Calibri" w:hAnsi="Calibri" w:cs="Calibri"/>
          <w:b/>
          <w:bCs/>
          <w:color w:val="000000"/>
        </w:rPr>
        <w:t>Duncan</w:t>
      </w:r>
      <w:proofErr w:type="gramEnd"/>
      <w:r>
        <w:rPr>
          <w:rFonts w:ascii="Calibri" w:eastAsia="Calibri" w:hAnsi="Calibri" w:cs="Calibri"/>
          <w:b/>
          <w:bCs/>
          <w:color w:val="000000"/>
        </w:rPr>
        <w:t xml:space="preserve"> and Eddy to meet on 6 June 2022 at 5.30pm to consider public submissions on the Proposed Action Plan 2022-2023 and to hear from any person who requests to speak in support of their submission.</w:t>
      </w:r>
    </w:p>
    <w:p w14:paraId="7CEDC0E1" w14:textId="77777777" w:rsidR="00441840" w:rsidRDefault="00CE7154" w:rsidP="002504A0">
      <w:pPr>
        <w:numPr>
          <w:ilvl w:val="0"/>
          <w:numId w:val="12"/>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Note that the Community Plan Action Plan Advisory Committee will provide any recommendations to Council at the Council Meeting to be held at 6.30pm on Monday 27 June 2022.</w:t>
      </w:r>
    </w:p>
    <w:p w14:paraId="480D77CA" w14:textId="1D0426E3" w:rsidR="00D72CD8" w:rsidRDefault="00D72CD8">
      <w:pPr>
        <w:rPr>
          <w:rFonts w:ascii="Calibri" w:eastAsia="Calibri" w:hAnsi="Calibri" w:cs="Calibri"/>
          <w:color w:val="000000"/>
        </w:rPr>
      </w:pPr>
      <w:r>
        <w:rPr>
          <w:rFonts w:ascii="Calibri" w:eastAsia="Calibri" w:hAnsi="Calibri" w:cs="Calibri"/>
          <w:color w:val="000000"/>
        </w:rPr>
        <w:br w:type="page"/>
      </w:r>
    </w:p>
    <w:p w14:paraId="47B96A8E" w14:textId="7F3D7615" w:rsidR="00441840" w:rsidRDefault="00CE7154" w:rsidP="00DF59DF">
      <w:pPr>
        <w:keepNext/>
        <w:shd w:val="clear" w:color="auto" w:fill="003266"/>
        <w:spacing w:line="276" w:lineRule="auto"/>
        <w:outlineLvl w:val="0"/>
        <w:rPr>
          <w:rFonts w:ascii="Calibri" w:eastAsia="Calibri" w:hAnsi="Calibri" w:cs="Calibri"/>
          <w:color w:val="000000"/>
        </w:rPr>
      </w:pPr>
      <w:r>
        <w:rPr>
          <w:rFonts w:ascii="Calibri" w:eastAsia="Calibri" w:hAnsi="Calibri" w:cs="Calibri"/>
          <w:b/>
          <w:bCs/>
          <w:color w:val="FFFFFF"/>
          <w:shd w:val="clear" w:color="auto" w:fill="003366"/>
        </w:rPr>
        <w:lastRenderedPageBreak/>
        <w:t> </w:t>
      </w:r>
      <w:r w:rsidRPr="00DF59DF">
        <w:rPr>
          <w:rFonts w:ascii="Calibri" w:eastAsia="Calibri" w:hAnsi="Calibri" w:cs="Calibri"/>
          <w:b/>
          <w:bCs/>
          <w:color w:val="FFFFFF"/>
          <w:sz w:val="28"/>
          <w:szCs w:val="28"/>
          <w:lang w:val="en-AU"/>
        </w:rPr>
        <w:t>COUNCIL RESOLUTION                                                                                                    </w:t>
      </w:r>
    </w:p>
    <w:p w14:paraId="2F39B230" w14:textId="78ED8E66" w:rsidR="00441840" w:rsidRPr="008172FB" w:rsidRDefault="00CE7154">
      <w:pPr>
        <w:spacing w:before="120" w:line="240" w:lineRule="atLeast"/>
        <w:jc w:val="both"/>
        <w:rPr>
          <w:rFonts w:ascii="Calibri" w:eastAsia="Calibri" w:hAnsi="Calibri" w:cs="Calibri"/>
          <w:color w:val="000000"/>
        </w:rPr>
      </w:pPr>
      <w:r w:rsidRPr="008172FB">
        <w:rPr>
          <w:rFonts w:ascii="Calibri" w:eastAsia="Calibri" w:hAnsi="Calibri" w:cs="Calibri"/>
          <w:b/>
          <w:bCs/>
          <w:i/>
          <w:iCs/>
          <w:color w:val="000000"/>
        </w:rPr>
        <w:t>Moved:</w:t>
      </w:r>
      <w:r w:rsidR="00DF59DF" w:rsidRPr="008172FB">
        <w:rPr>
          <w:rFonts w:ascii="Calibri" w:eastAsia="Calibri" w:hAnsi="Calibri" w:cs="Calibri"/>
          <w:b/>
          <w:bCs/>
          <w:i/>
          <w:iCs/>
          <w:color w:val="000000"/>
        </w:rPr>
        <w:tab/>
      </w:r>
      <w:r w:rsidRPr="008172FB">
        <w:rPr>
          <w:rFonts w:ascii="Calibri" w:eastAsia="Calibri" w:hAnsi="Calibri" w:cs="Calibri"/>
          <w:i/>
          <w:iCs/>
          <w:color w:val="000000"/>
        </w:rPr>
        <w:t>Administrator Chris Eddy</w:t>
      </w:r>
    </w:p>
    <w:p w14:paraId="5375A4CB" w14:textId="4C7CDA9C" w:rsidR="00441840" w:rsidRDefault="00CE7154">
      <w:pPr>
        <w:spacing w:line="240" w:lineRule="atLeast"/>
        <w:rPr>
          <w:rFonts w:ascii="Calibri" w:eastAsia="Calibri" w:hAnsi="Calibri" w:cs="Calibri"/>
          <w:color w:val="000000"/>
        </w:rPr>
      </w:pPr>
      <w:r w:rsidRPr="008172FB">
        <w:rPr>
          <w:rFonts w:ascii="Calibri" w:eastAsia="Calibri" w:hAnsi="Calibri" w:cs="Calibri"/>
          <w:b/>
          <w:bCs/>
          <w:i/>
          <w:iCs/>
          <w:color w:val="000000"/>
        </w:rPr>
        <w:t>Seconded:</w:t>
      </w:r>
      <w:r w:rsidR="00DF59DF" w:rsidRPr="008172FB">
        <w:rPr>
          <w:rFonts w:ascii="Calibri" w:eastAsia="Calibri" w:hAnsi="Calibri" w:cs="Calibri"/>
          <w:b/>
          <w:bCs/>
          <w:i/>
          <w:iCs/>
          <w:color w:val="000000"/>
        </w:rPr>
        <w:tab/>
      </w:r>
      <w:r w:rsidRPr="008172FB">
        <w:rPr>
          <w:rFonts w:ascii="Calibri" w:eastAsia="Calibri" w:hAnsi="Calibri" w:cs="Calibri"/>
          <w:i/>
          <w:iCs/>
          <w:color w:val="000000"/>
        </w:rPr>
        <w:t>Chairperson Lydia Wilson</w:t>
      </w:r>
    </w:p>
    <w:p w14:paraId="633FD2EA" w14:textId="77777777" w:rsidR="00441840" w:rsidRDefault="00441840">
      <w:pPr>
        <w:spacing w:line="240" w:lineRule="atLeast"/>
        <w:rPr>
          <w:rFonts w:ascii="Calibri" w:eastAsia="Calibri" w:hAnsi="Calibri" w:cs="Calibri"/>
          <w:color w:val="000000"/>
        </w:rPr>
      </w:pPr>
    </w:p>
    <w:p w14:paraId="228B4CAD" w14:textId="77777777"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Proposed Community Plan Action Plan 2022-2023.</w:t>
      </w:r>
    </w:p>
    <w:p w14:paraId="55095161"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1A94A32" w14:textId="77777777" w:rsidR="32FE4E5A" w:rsidRDefault="32FE4E5A" w:rsidP="32FE4E5A">
      <w:pPr>
        <w:rPr>
          <w:rFonts w:ascii="Calibri" w:hAnsi="Calibri"/>
          <w:lang w:val="en-AU"/>
        </w:rPr>
      </w:pPr>
    </w:p>
    <w:p w14:paraId="06905A27"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4" w:name="_Toc98935343"/>
      <w:r>
        <w:rPr>
          <w:rFonts w:ascii="Calibri" w:eastAsia="Calibri" w:hAnsi="Calibri" w:cs="Calibri"/>
          <w:color w:val="000000"/>
        </w:rPr>
        <w:instrText>5.5.3</w:instrText>
      </w:r>
      <w:r>
        <w:rPr>
          <w:rFonts w:ascii="Calibri" w:eastAsia="Calibri" w:hAnsi="Calibri" w:cs="Calibri"/>
          <w:color w:val="000000"/>
        </w:rPr>
        <w:tab/>
        <w:instrText>Appointment of Independent Member to the Audit &amp; Risk Committee</w:instrText>
      </w:r>
      <w:bookmarkEnd w:id="54"/>
      <w:r>
        <w:rPr>
          <w:rFonts w:ascii="Calibri" w:eastAsia="Calibri" w:hAnsi="Calibri" w:cs="Calibri"/>
          <w:color w:val="000000"/>
        </w:rPr>
        <w:instrText>" \f \l 3</w:instrText>
      </w:r>
      <w:r>
        <w:rPr>
          <w:rFonts w:ascii="Calibri" w:eastAsia="Calibri" w:hAnsi="Calibri" w:cs="Calibri"/>
          <w:color w:val="000000"/>
        </w:rPr>
        <w:fldChar w:fldCharType="end"/>
      </w:r>
      <w:bookmarkStart w:id="55" w:name="5.5.3__Appointment_of_Independent_Membe"/>
      <w:r>
        <w:rPr>
          <w:rFonts w:ascii="Calibri" w:eastAsia="Calibri" w:hAnsi="Calibri" w:cs="Calibri"/>
          <w:color w:val="FFFFFF"/>
          <w:sz w:val="4"/>
        </w:rPr>
        <w:t>5.5.3</w:t>
      </w:r>
      <w:r>
        <w:rPr>
          <w:rFonts w:ascii="Calibri" w:eastAsia="Calibri" w:hAnsi="Calibri" w:cs="Calibri"/>
          <w:color w:val="FFFFFF"/>
          <w:sz w:val="4"/>
        </w:rPr>
        <w:tab/>
        <w:t>Appointment of Independent Member to the Audit &amp; Risk Committee</w:t>
      </w:r>
    </w:p>
    <w:bookmarkEnd w:id="55"/>
    <w:p w14:paraId="6ADF328D" w14:textId="77777777" w:rsidR="5ABFA0A7" w:rsidRDefault="00CE7154" w:rsidP="741D1FB6">
      <w:pPr>
        <w:rPr>
          <w:rFonts w:ascii="Calibri" w:eastAsia="Calibri" w:hAnsi="Calibri" w:cs="Calibri"/>
          <w:color w:val="003266"/>
          <w:sz w:val="28"/>
          <w:szCs w:val="28"/>
          <w:lang w:val="en-AU"/>
        </w:rPr>
      </w:pPr>
      <w:r w:rsidRPr="741D1FB6">
        <w:rPr>
          <w:rFonts w:ascii="Calibri" w:eastAsia="Calibri" w:hAnsi="Calibri" w:cs="Calibri"/>
          <w:b/>
          <w:bCs/>
          <w:color w:val="003266"/>
          <w:sz w:val="28"/>
          <w:szCs w:val="28"/>
          <w:lang w:val="en-AU"/>
        </w:rPr>
        <w:t>5.5.3 Appointment of Independent Member to the Audit &amp; Risk Committee</w:t>
      </w:r>
    </w:p>
    <w:p w14:paraId="0FA347C2" w14:textId="77777777" w:rsidR="741D1FB6" w:rsidRDefault="741D1FB6" w:rsidP="741D1FB6">
      <w:pPr>
        <w:rPr>
          <w:rFonts w:ascii="Calibri" w:eastAsia="Calibri" w:hAnsi="Calibri" w:cs="Calibri"/>
          <w:color w:val="000000"/>
          <w:lang w:val="en-AU"/>
        </w:rPr>
      </w:pPr>
    </w:p>
    <w:p w14:paraId="06048CC3" w14:textId="77777777" w:rsidR="5ABFA0A7" w:rsidRDefault="00CE7154" w:rsidP="002942EC">
      <w:pPr>
        <w:spacing w:before="120" w:after="120" w:line="276" w:lineRule="auto"/>
        <w:jc w:val="both"/>
        <w:rPr>
          <w:rFonts w:ascii="Calibri" w:eastAsia="Calibri" w:hAnsi="Calibri" w:cs="Calibri"/>
          <w:color w:val="000000"/>
          <w:lang w:val="en-AU"/>
        </w:rPr>
      </w:pPr>
      <w:r w:rsidRPr="741D1FB6">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r w:rsidRPr="741D1FB6">
        <w:rPr>
          <w:rFonts w:ascii="Calibri" w:eastAsia="Calibri" w:hAnsi="Calibri" w:cs="Calibri"/>
          <w:b/>
          <w:bCs/>
          <w:color w:val="000000"/>
          <w:lang w:val="en-AU"/>
        </w:rPr>
        <w:t xml:space="preserve"> </w:t>
      </w:r>
    </w:p>
    <w:p w14:paraId="7798B98D" w14:textId="77777777" w:rsidR="5ABFA0A7" w:rsidRDefault="00CE7154" w:rsidP="002942EC">
      <w:pPr>
        <w:spacing w:before="120" w:after="120" w:line="276" w:lineRule="auto"/>
        <w:rPr>
          <w:rFonts w:ascii="Calibri" w:eastAsia="Calibri" w:hAnsi="Calibri" w:cs="Calibri"/>
          <w:color w:val="000000"/>
          <w:lang w:val="en-AU"/>
        </w:rPr>
      </w:pPr>
      <w:r w:rsidRPr="741D1FB6">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2942EC">
        <w:rPr>
          <w:rFonts w:ascii="Calibri" w:eastAsia="Calibri" w:hAnsi="Calibri" w:cs="Calibri"/>
          <w:color w:val="000000"/>
          <w:lang w:val="en-AU"/>
        </w:rPr>
        <w:t>Internal Assurance Coordinator</w:t>
      </w:r>
    </w:p>
    <w:p w14:paraId="5BC91E06" w14:textId="77777777" w:rsidR="5ABFA0A7" w:rsidRDefault="00CE7154" w:rsidP="741D1FB6">
      <w:pPr>
        <w:rPr>
          <w:rFonts w:ascii="Calibri" w:eastAsia="Calibri" w:hAnsi="Calibri" w:cs="Calibri"/>
          <w:color w:val="000000"/>
          <w:lang w:val="en-AU"/>
        </w:rPr>
      </w:pPr>
      <w:r>
        <w:rPr>
          <w:rFonts w:ascii="Calibri" w:eastAsia="Calibri" w:hAnsi="Calibri" w:cs="Calibri"/>
          <w:sz w:val="2"/>
          <w:szCs w:val="2"/>
          <w:lang w:val="en-AU"/>
        </w:rPr>
        <w:t> </w:t>
      </w:r>
    </w:p>
    <w:p w14:paraId="4D91B7A0" w14:textId="77777777" w:rsidR="5ABFA0A7" w:rsidRPr="00DF59DF" w:rsidRDefault="00CE7154" w:rsidP="00DF59DF">
      <w:pPr>
        <w:keepNext/>
        <w:shd w:val="clear" w:color="auto" w:fill="003266"/>
        <w:spacing w:line="276" w:lineRule="auto"/>
        <w:outlineLvl w:val="0"/>
        <w:rPr>
          <w:rFonts w:ascii="Calibri" w:eastAsia="Calibri" w:hAnsi="Calibri" w:cs="Calibri"/>
          <w:b/>
          <w:bCs/>
          <w:color w:val="FFFFFF"/>
          <w:sz w:val="28"/>
          <w:szCs w:val="28"/>
          <w:lang w:val="en-AU"/>
        </w:rPr>
      </w:pPr>
      <w:r w:rsidRPr="00DF59DF">
        <w:rPr>
          <w:rFonts w:ascii="Calibri" w:eastAsia="Calibri" w:hAnsi="Calibri" w:cs="Calibri"/>
          <w:b/>
          <w:bCs/>
          <w:color w:val="FFFFFF"/>
          <w:sz w:val="28"/>
          <w:szCs w:val="28"/>
          <w:lang w:val="en-AU"/>
        </w:rPr>
        <w:t xml:space="preserve"> Purpose</w:t>
      </w:r>
      <w:r w:rsidRPr="00DF59DF">
        <w:rPr>
          <w:rFonts w:ascii="Calibri" w:hAnsi="Calibri"/>
          <w:b/>
          <w:color w:val="FFFFFF"/>
          <w:sz w:val="28"/>
          <w:szCs w:val="28"/>
          <w:lang w:val="en-AU"/>
        </w:rPr>
        <w:tab/>
      </w:r>
      <w:r w:rsidRPr="00DF59DF">
        <w:rPr>
          <w:rFonts w:ascii="Calibri" w:hAnsi="Calibri"/>
          <w:b/>
          <w:color w:val="FFFFFF"/>
          <w:sz w:val="28"/>
          <w:szCs w:val="28"/>
          <w:lang w:val="en-AU"/>
        </w:rPr>
        <w:tab/>
      </w:r>
      <w:r w:rsidRPr="00DF59DF">
        <w:rPr>
          <w:rFonts w:ascii="Calibri" w:hAnsi="Calibri"/>
          <w:b/>
          <w:color w:val="FFFFFF"/>
          <w:sz w:val="28"/>
          <w:szCs w:val="28"/>
          <w:lang w:val="en-AU"/>
        </w:rPr>
        <w:tab/>
      </w:r>
    </w:p>
    <w:p w14:paraId="761FCC1A" w14:textId="77E0FFFB" w:rsidR="5ABFA0A7" w:rsidRDefault="00CE7154" w:rsidP="3DC3ADF5">
      <w:pPr>
        <w:spacing w:before="100" w:after="100"/>
        <w:rPr>
          <w:rFonts w:ascii="Calibri" w:eastAsia="Calibri" w:hAnsi="Calibri" w:cs="Calibri"/>
          <w:color w:val="000000"/>
          <w:lang w:val="en-AU"/>
        </w:rPr>
      </w:pPr>
      <w:r w:rsidRPr="49B0DB9A">
        <w:rPr>
          <w:rFonts w:ascii="Calibri" w:eastAsia="Calibri" w:hAnsi="Calibri" w:cs="Calibri"/>
          <w:color w:val="000000"/>
          <w:lang w:val="en-AU"/>
        </w:rPr>
        <w:t>Current Audit &amp; Risk Committee independent member, Ms Theresa Glab has advised that she wishes to conclude her term on the Committee, as of 30 June 2022. The purpose of this report is to appoint an independent member to the Audit &amp; Risk Committee from 1</w:t>
      </w:r>
      <w:r w:rsidR="009612D5" w:rsidRPr="49B0DB9A">
        <w:rPr>
          <w:rFonts w:ascii="Calibri" w:eastAsia="Calibri" w:hAnsi="Calibri" w:cs="Calibri"/>
          <w:color w:val="000000"/>
          <w:lang w:val="en-AU"/>
        </w:rPr>
        <w:t> </w:t>
      </w:r>
      <w:r w:rsidRPr="49B0DB9A">
        <w:rPr>
          <w:rFonts w:ascii="Calibri" w:eastAsia="Calibri" w:hAnsi="Calibri" w:cs="Calibri"/>
          <w:color w:val="000000"/>
          <w:lang w:val="en-AU"/>
        </w:rPr>
        <w:t>July</w:t>
      </w:r>
      <w:r w:rsidR="009612D5" w:rsidRPr="49B0DB9A">
        <w:rPr>
          <w:rFonts w:ascii="Calibri" w:eastAsia="Calibri" w:hAnsi="Calibri" w:cs="Calibri"/>
          <w:color w:val="000000"/>
          <w:lang w:val="en-AU"/>
        </w:rPr>
        <w:t> </w:t>
      </w:r>
      <w:r w:rsidRPr="49B0DB9A">
        <w:rPr>
          <w:rFonts w:ascii="Calibri" w:eastAsia="Calibri" w:hAnsi="Calibri" w:cs="Calibri"/>
          <w:color w:val="000000"/>
          <w:lang w:val="en-AU"/>
        </w:rPr>
        <w:t>2022.</w:t>
      </w:r>
    </w:p>
    <w:p w14:paraId="0DC926C4" w14:textId="77777777" w:rsidR="009977EF" w:rsidRDefault="009977EF" w:rsidP="3DC3ADF5">
      <w:pPr>
        <w:spacing w:before="100" w:after="100"/>
        <w:rPr>
          <w:rFonts w:ascii="Calibri" w:eastAsia="Calibri" w:hAnsi="Calibri" w:cs="Calibri"/>
          <w:color w:val="000000"/>
          <w:lang w:val="en-AU"/>
        </w:rPr>
      </w:pPr>
    </w:p>
    <w:p w14:paraId="3CE60159" w14:textId="77777777" w:rsidR="5ABFA0A7" w:rsidRPr="00DF59DF" w:rsidRDefault="00CE7154" w:rsidP="00DF59DF">
      <w:pPr>
        <w:keepNext/>
        <w:shd w:val="clear" w:color="auto" w:fill="003266"/>
        <w:spacing w:line="276" w:lineRule="auto"/>
        <w:outlineLvl w:val="0"/>
        <w:rPr>
          <w:rFonts w:ascii="Calibri" w:eastAsia="Calibri" w:hAnsi="Calibri" w:cs="Calibri"/>
          <w:b/>
          <w:bCs/>
          <w:color w:val="FFFFFF"/>
          <w:sz w:val="28"/>
          <w:szCs w:val="28"/>
          <w:lang w:val="en-AU"/>
        </w:rPr>
      </w:pPr>
      <w:r w:rsidRPr="00DF59DF">
        <w:rPr>
          <w:rFonts w:ascii="Calibri" w:eastAsia="Calibri" w:hAnsi="Calibri" w:cs="Calibri"/>
          <w:b/>
          <w:bCs/>
          <w:color w:val="FFFFFF"/>
          <w:sz w:val="28"/>
          <w:szCs w:val="28"/>
          <w:lang w:val="en-AU"/>
        </w:rPr>
        <w:t xml:space="preserve"> Recommendation </w:t>
      </w:r>
    </w:p>
    <w:p w14:paraId="35669E85" w14:textId="77777777" w:rsidR="00441840" w:rsidRDefault="00CE7154">
      <w:pPr>
        <w:spacing w:after="120" w:line="240" w:lineRule="atLeast"/>
        <w:rPr>
          <w:rFonts w:ascii="Calibri" w:eastAsia="Calibri" w:hAnsi="Calibri" w:cs="Calibri"/>
          <w:color w:val="000000"/>
        </w:rPr>
      </w:pPr>
      <w:r>
        <w:rPr>
          <w:rFonts w:ascii="Calibri" w:eastAsia="Calibri" w:hAnsi="Calibri" w:cs="Calibri"/>
          <w:b/>
          <w:bCs/>
          <w:color w:val="000000"/>
        </w:rPr>
        <w:t>That Council:</w:t>
      </w:r>
    </w:p>
    <w:p w14:paraId="3CDC1CEC" w14:textId="77777777" w:rsidR="00441840" w:rsidRDefault="00CE7154" w:rsidP="00D72CD8">
      <w:pPr>
        <w:numPr>
          <w:ilvl w:val="0"/>
          <w:numId w:val="13"/>
        </w:numPr>
        <w:pBdr>
          <w:left w:val="none" w:sz="0" w:space="6" w:color="auto"/>
        </w:pBdr>
        <w:spacing w:after="120" w:line="240" w:lineRule="atLeast"/>
        <w:ind w:left="426" w:hanging="420"/>
        <w:rPr>
          <w:rFonts w:ascii="Calibri" w:eastAsia="Calibri" w:hAnsi="Calibri" w:cs="Calibri"/>
          <w:b/>
          <w:bCs/>
          <w:color w:val="000000"/>
        </w:rPr>
      </w:pPr>
      <w:r>
        <w:rPr>
          <w:rFonts w:ascii="Calibri" w:eastAsia="Calibri" w:hAnsi="Calibri" w:cs="Calibri"/>
          <w:b/>
          <w:bCs/>
          <w:color w:val="000000"/>
        </w:rPr>
        <w:t>Appoint Dr Marco Bini as independent member to the City of Whittlesea’s Audit &amp; Risk Committee commencing 1 July 2022 for a three-year term ending 30 June 2025, in accordance with the terms of reference contained in the Audit &amp; Risk Committee Charter.</w:t>
      </w:r>
    </w:p>
    <w:p w14:paraId="634E63F2" w14:textId="1F413986" w:rsidR="00441840" w:rsidRDefault="00CE7154" w:rsidP="00D72CD8">
      <w:pPr>
        <w:numPr>
          <w:ilvl w:val="0"/>
          <w:numId w:val="13"/>
        </w:numPr>
        <w:pBdr>
          <w:left w:val="none" w:sz="0" w:space="6" w:color="auto"/>
        </w:pBdr>
        <w:spacing w:after="120" w:line="240" w:lineRule="atLeast"/>
        <w:ind w:left="426" w:hanging="420"/>
        <w:rPr>
          <w:rFonts w:ascii="Calibri" w:eastAsia="Calibri" w:hAnsi="Calibri" w:cs="Calibri"/>
          <w:b/>
          <w:bCs/>
          <w:color w:val="000000"/>
        </w:rPr>
      </w:pPr>
      <w:r>
        <w:rPr>
          <w:rFonts w:ascii="Calibri" w:eastAsia="Calibri" w:hAnsi="Calibri" w:cs="Calibri"/>
          <w:b/>
          <w:bCs/>
          <w:color w:val="000000"/>
        </w:rPr>
        <w:t>Write to Ms Glab to thank her for her service to the Audit &amp; Risk Committee and Council.</w:t>
      </w:r>
    </w:p>
    <w:p w14:paraId="24489489" w14:textId="77777777" w:rsidR="00116287" w:rsidRDefault="00116287" w:rsidP="00116287">
      <w:pPr>
        <w:pBdr>
          <w:left w:val="none" w:sz="0" w:space="6" w:color="auto"/>
        </w:pBdr>
        <w:spacing w:after="120" w:line="240" w:lineRule="atLeast"/>
        <w:ind w:left="6"/>
        <w:rPr>
          <w:rFonts w:ascii="Calibri" w:eastAsia="Calibri" w:hAnsi="Calibri" w:cs="Calibri"/>
          <w:b/>
          <w:bCs/>
          <w:color w:val="000000"/>
        </w:rPr>
      </w:pPr>
    </w:p>
    <w:p w14:paraId="7EF153BE" w14:textId="2FA85FE7" w:rsidR="00441840" w:rsidRDefault="00CE7154" w:rsidP="00DF59DF">
      <w:pPr>
        <w:keepNext/>
        <w:shd w:val="clear" w:color="auto" w:fill="003266"/>
        <w:spacing w:line="276" w:lineRule="auto"/>
        <w:outlineLvl w:val="0"/>
        <w:rPr>
          <w:rFonts w:ascii="Calibri" w:eastAsia="Calibri" w:hAnsi="Calibri" w:cs="Calibri"/>
          <w:color w:val="000000"/>
        </w:rPr>
      </w:pPr>
      <w:r>
        <w:rPr>
          <w:rFonts w:ascii="Calibri" w:eastAsia="Calibri" w:hAnsi="Calibri" w:cs="Calibri"/>
          <w:b/>
          <w:bCs/>
          <w:color w:val="FFFFFF"/>
          <w:shd w:val="clear" w:color="auto" w:fill="003366"/>
        </w:rPr>
        <w:t> </w:t>
      </w:r>
      <w:r w:rsidRPr="00DF59DF">
        <w:rPr>
          <w:rFonts w:ascii="Calibri" w:eastAsia="Calibri" w:hAnsi="Calibri" w:cs="Calibri"/>
          <w:b/>
          <w:bCs/>
          <w:color w:val="FFFFFF"/>
          <w:sz w:val="28"/>
          <w:szCs w:val="28"/>
          <w:lang w:val="en-AU"/>
        </w:rPr>
        <w:t>COUNCIL RESOLUTION                                                                                                    </w:t>
      </w:r>
    </w:p>
    <w:p w14:paraId="0B26967D" w14:textId="6AFE9CAD" w:rsidR="00441840" w:rsidRDefault="00CE71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DF59DF">
        <w:rPr>
          <w:rFonts w:ascii="Calibri" w:eastAsia="Calibri" w:hAnsi="Calibri" w:cs="Calibri"/>
          <w:b/>
          <w:bCs/>
          <w:i/>
          <w:iCs/>
          <w:color w:val="000000"/>
        </w:rPr>
        <w:t>:</w:t>
      </w:r>
      <w:r w:rsidR="00DF59DF">
        <w:rPr>
          <w:rFonts w:ascii="Calibri" w:eastAsia="Calibri" w:hAnsi="Calibri" w:cs="Calibri"/>
          <w:b/>
          <w:bCs/>
          <w:i/>
          <w:iCs/>
          <w:color w:val="000000"/>
        </w:rPr>
        <w:tab/>
      </w:r>
      <w:r>
        <w:rPr>
          <w:rFonts w:ascii="Calibri" w:eastAsia="Calibri" w:hAnsi="Calibri" w:cs="Calibri"/>
          <w:i/>
          <w:iCs/>
          <w:color w:val="000000"/>
        </w:rPr>
        <w:t>Chairperson Lydia Wilson</w:t>
      </w:r>
    </w:p>
    <w:p w14:paraId="6267F3A1" w14:textId="20032E3E" w:rsidR="00441840" w:rsidRDefault="00CE7154">
      <w:pPr>
        <w:spacing w:line="240" w:lineRule="atLeast"/>
        <w:rPr>
          <w:rFonts w:ascii="Calibri" w:eastAsia="Calibri" w:hAnsi="Calibri" w:cs="Calibri"/>
          <w:color w:val="000000"/>
        </w:rPr>
      </w:pPr>
      <w:r>
        <w:rPr>
          <w:rFonts w:ascii="Calibri" w:eastAsia="Calibri" w:hAnsi="Calibri" w:cs="Calibri"/>
          <w:b/>
          <w:bCs/>
          <w:i/>
          <w:iCs/>
          <w:color w:val="000000"/>
        </w:rPr>
        <w:t>Seconded:</w:t>
      </w:r>
      <w:r w:rsidR="00DF59DF">
        <w:rPr>
          <w:rFonts w:ascii="Calibri" w:eastAsia="Calibri" w:hAnsi="Calibri" w:cs="Calibri"/>
          <w:b/>
          <w:bCs/>
          <w:i/>
          <w:iCs/>
          <w:color w:val="000000"/>
        </w:rPr>
        <w:tab/>
      </w:r>
      <w:r>
        <w:rPr>
          <w:rFonts w:ascii="Calibri" w:eastAsia="Calibri" w:hAnsi="Calibri" w:cs="Calibri"/>
          <w:i/>
          <w:iCs/>
          <w:color w:val="000000"/>
        </w:rPr>
        <w:t>Administrator Chris Eddy</w:t>
      </w:r>
    </w:p>
    <w:p w14:paraId="48FA467F" w14:textId="77777777" w:rsidR="00441840" w:rsidRDefault="00441840">
      <w:pPr>
        <w:spacing w:line="240" w:lineRule="atLeast"/>
        <w:rPr>
          <w:rFonts w:ascii="Calibri" w:eastAsia="Calibri" w:hAnsi="Calibri" w:cs="Calibri"/>
          <w:color w:val="000000"/>
        </w:rPr>
      </w:pPr>
    </w:p>
    <w:p w14:paraId="446F5C44" w14:textId="0F2879F8" w:rsidR="00441840" w:rsidRDefault="00CE7154">
      <w:pPr>
        <w:spacing w:line="240" w:lineRule="atLeast"/>
        <w:rPr>
          <w:rFonts w:ascii="Calibri" w:eastAsia="Calibri" w:hAnsi="Calibri" w:cs="Calibri"/>
          <w:b/>
          <w:bCs/>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Appointment of Independent Member to the Audit &amp; Risk Committee.</w:t>
      </w:r>
    </w:p>
    <w:p w14:paraId="7F336647"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3AF0842" w14:textId="120C7E5D" w:rsidR="741D1FB6" w:rsidRDefault="741D1FB6" w:rsidP="741D1FB6">
      <w:pPr>
        <w:rPr>
          <w:rFonts w:ascii="Calibri" w:hAnsi="Calibri"/>
          <w:lang w:val="en-AU"/>
        </w:rPr>
      </w:pPr>
    </w:p>
    <w:p w14:paraId="04587B66" w14:textId="1A7661E7" w:rsidR="00D7786F" w:rsidRDefault="00B8204E" w:rsidP="741D1FB6">
      <w:pPr>
        <w:rPr>
          <w:rFonts w:ascii="Calibri" w:hAnsi="Calibri"/>
          <w:lang w:val="en-AU"/>
        </w:rPr>
      </w:pPr>
      <w:r>
        <w:rPr>
          <w:rFonts w:ascii="Calibri" w:hAnsi="Calibri"/>
          <w:lang w:val="en-AU"/>
        </w:rPr>
        <w:t>Chairperson Wilson outline</w:t>
      </w:r>
      <w:r w:rsidR="00660C08">
        <w:rPr>
          <w:rFonts w:ascii="Calibri" w:hAnsi="Calibri"/>
          <w:lang w:val="en-AU"/>
        </w:rPr>
        <w:t>d</w:t>
      </w:r>
      <w:r>
        <w:rPr>
          <w:rFonts w:ascii="Calibri" w:hAnsi="Calibri"/>
          <w:lang w:val="en-AU"/>
        </w:rPr>
        <w:t xml:space="preserve"> the contribution Ms Glab had made over the past four and a half years in the position of Independent Member and thanked her for her valuable</w:t>
      </w:r>
      <w:r w:rsidR="00660C08">
        <w:rPr>
          <w:rFonts w:ascii="Calibri" w:hAnsi="Calibri"/>
          <w:lang w:val="en-AU"/>
        </w:rPr>
        <w:t xml:space="preserve"> contribution.</w:t>
      </w:r>
    </w:p>
    <w:p w14:paraId="1EF53B52" w14:textId="77777777" w:rsidR="00D7786F" w:rsidRDefault="00D7786F" w:rsidP="741D1FB6">
      <w:pPr>
        <w:rPr>
          <w:rFonts w:ascii="Calibri" w:hAnsi="Calibri"/>
          <w:lang w:val="en-AU"/>
        </w:rPr>
      </w:pPr>
    </w:p>
    <w:p w14:paraId="1CDCBDDF"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6" w:name="_Toc98935344"/>
      <w:r>
        <w:rPr>
          <w:rFonts w:ascii="Calibri" w:eastAsia="Calibri" w:hAnsi="Calibri" w:cs="Calibri"/>
          <w:color w:val="000000"/>
        </w:rPr>
        <w:instrText>5.5.4</w:instrText>
      </w:r>
      <w:r>
        <w:rPr>
          <w:rFonts w:ascii="Calibri" w:eastAsia="Calibri" w:hAnsi="Calibri" w:cs="Calibri"/>
          <w:color w:val="000000"/>
        </w:rPr>
        <w:tab/>
        <w:instrText>Unconfirmed Minutes of Audit &amp; Risk Committee Meeting</w:instrText>
      </w:r>
      <w:bookmarkEnd w:id="56"/>
      <w:r>
        <w:rPr>
          <w:rFonts w:ascii="Calibri" w:eastAsia="Calibri" w:hAnsi="Calibri" w:cs="Calibri"/>
          <w:color w:val="000000"/>
        </w:rPr>
        <w:instrText>" \f \l 3</w:instrText>
      </w:r>
      <w:r>
        <w:rPr>
          <w:rFonts w:ascii="Calibri" w:eastAsia="Calibri" w:hAnsi="Calibri" w:cs="Calibri"/>
          <w:color w:val="000000"/>
        </w:rPr>
        <w:fldChar w:fldCharType="end"/>
      </w:r>
      <w:bookmarkStart w:id="57" w:name="5.5.4__Unconfirmed_Minutes_of_Audit_&amp;_R"/>
      <w:r>
        <w:rPr>
          <w:rFonts w:ascii="Calibri" w:eastAsia="Calibri" w:hAnsi="Calibri" w:cs="Calibri"/>
          <w:color w:val="FFFFFF"/>
          <w:sz w:val="4"/>
        </w:rPr>
        <w:t>5.5.4</w:t>
      </w:r>
      <w:r>
        <w:rPr>
          <w:rFonts w:ascii="Calibri" w:eastAsia="Calibri" w:hAnsi="Calibri" w:cs="Calibri"/>
          <w:color w:val="FFFFFF"/>
          <w:sz w:val="4"/>
        </w:rPr>
        <w:tab/>
        <w:t>Unconfirmed Minutes of Audit &amp; Risk Committee Meeting</w:t>
      </w:r>
    </w:p>
    <w:bookmarkEnd w:id="57"/>
    <w:p w14:paraId="5B6CCB15" w14:textId="77777777" w:rsidR="00A11A83" w:rsidRPr="00163BE0" w:rsidRDefault="00CE7154" w:rsidP="00D20ADB">
      <w:pPr>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5.5.4 Unconfirmed Minutes of Audit &amp; Risk Committee Meeting</w:t>
      </w:r>
    </w:p>
    <w:p w14:paraId="77B7D1DF" w14:textId="77777777" w:rsidR="00A11A83" w:rsidRPr="00163BE0" w:rsidRDefault="00A11A83" w:rsidP="00D20ADB">
      <w:pPr>
        <w:rPr>
          <w:rFonts w:ascii="Calibri" w:eastAsia="Calibri" w:hAnsi="Calibri" w:cs="Calibri"/>
          <w:color w:val="000000"/>
          <w:lang w:val="en-AU"/>
        </w:rPr>
      </w:pPr>
    </w:p>
    <w:p w14:paraId="61FB51C5" w14:textId="77777777" w:rsidR="00A11A83" w:rsidRPr="00163BE0" w:rsidRDefault="00CE7154" w:rsidP="001F32CD">
      <w:pPr>
        <w:spacing w:before="120" w:after="120" w:line="276" w:lineRule="auto"/>
        <w:rPr>
          <w:rFonts w:ascii="Calibri" w:eastAsia="Calibri" w:hAnsi="Calibri" w:cs="Calibri"/>
          <w:color w:val="000000"/>
          <w:lang w:val="en-AU"/>
        </w:rPr>
      </w:pPr>
      <w:r w:rsidRPr="6B360C36">
        <w:rPr>
          <w:rFonts w:ascii="Calibri" w:eastAsia="Calibri" w:hAnsi="Calibri" w:cs="Calibri"/>
          <w:b/>
          <w:bCs/>
          <w:color w:val="000000"/>
          <w:lang w:val="en-AU"/>
        </w:rPr>
        <w:t>Responsible Officer</w:t>
      </w:r>
      <w:r>
        <w:rPr>
          <w:rFonts w:ascii="Calibri" w:hAnsi="Calibri"/>
          <w:lang w:val="en-AU"/>
        </w:rPr>
        <w:tab/>
      </w:r>
      <w:r w:rsidR="00A15608">
        <w:rPr>
          <w:rFonts w:ascii="Calibri" w:hAnsi="Calibri"/>
          <w:lang w:val="en-AU"/>
        </w:rPr>
        <w:tab/>
      </w:r>
      <w:r>
        <w:rPr>
          <w:rFonts w:ascii="Calibri" w:eastAsia="Calibri" w:hAnsi="Calibri" w:cs="Calibri"/>
          <w:lang w:val="en-AU"/>
        </w:rPr>
        <w:t>Executive Manager Governance &amp; Strategy</w:t>
      </w:r>
    </w:p>
    <w:p w14:paraId="017CD2DA" w14:textId="77777777" w:rsidR="00A15608" w:rsidRPr="0073466A" w:rsidRDefault="00CE7154" w:rsidP="001F32CD">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73466A">
        <w:rPr>
          <w:rFonts w:ascii="Calibri" w:eastAsia="Calibri" w:hAnsi="Calibri" w:cs="Calibri"/>
          <w:color w:val="000000"/>
          <w:lang w:val="en-AU"/>
        </w:rPr>
        <w:t>Internal Assurance Coordinator</w:t>
      </w:r>
    </w:p>
    <w:p w14:paraId="38F96521" w14:textId="77777777" w:rsidR="00A15608" w:rsidRDefault="00CE7154" w:rsidP="001F32CD">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Attachments</w:t>
      </w:r>
      <w:r>
        <w:rPr>
          <w:rFonts w:ascii="Calibri" w:hAnsi="Calibri"/>
          <w:lang w:val="en-AU"/>
        </w:rPr>
        <w:tab/>
      </w:r>
    </w:p>
    <w:p w14:paraId="52A97692" w14:textId="77777777" w:rsidR="00441840" w:rsidRDefault="00CE7154">
      <w:pPr>
        <w:numPr>
          <w:ilvl w:val="0"/>
          <w:numId w:val="1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Audit &amp;Risk Committee Meeting Minutes 24 February 2022 [</w:t>
      </w:r>
      <w:r>
        <w:rPr>
          <w:rFonts w:ascii="Calibri" w:eastAsia="Calibri" w:hAnsi="Calibri" w:cs="Calibri"/>
          <w:b/>
          <w:bCs/>
          <w:color w:val="000000"/>
          <w:lang w:val="en-AU"/>
        </w:rPr>
        <w:t>5.5.4.1</w:t>
      </w:r>
      <w:r>
        <w:rPr>
          <w:rFonts w:ascii="Calibri" w:eastAsia="Calibri" w:hAnsi="Calibri" w:cs="Calibri"/>
          <w:color w:val="000000"/>
          <w:lang w:val="en-AU"/>
        </w:rPr>
        <w:t xml:space="preserve"> - 25 pages]</w:t>
      </w:r>
    </w:p>
    <w:p w14:paraId="4A369D73" w14:textId="77777777" w:rsidR="00A11A83" w:rsidRDefault="00CE7154" w:rsidP="00D20ADB">
      <w:pPr>
        <w:rPr>
          <w:rFonts w:ascii="Calibri" w:eastAsia="Calibri" w:hAnsi="Calibri" w:cs="Calibri"/>
          <w:color w:val="000000"/>
          <w:lang w:val="en-AU"/>
        </w:rPr>
      </w:pPr>
      <w:r>
        <w:rPr>
          <w:rFonts w:ascii="Calibri" w:eastAsia="Calibri" w:hAnsi="Calibri" w:cs="Calibri"/>
          <w:sz w:val="2"/>
          <w:szCs w:val="2"/>
          <w:lang w:val="en-AU"/>
        </w:rPr>
        <w:t> </w:t>
      </w:r>
    </w:p>
    <w:p w14:paraId="2C431986" w14:textId="77777777" w:rsidR="00266F0B" w:rsidRPr="00B84C54" w:rsidRDefault="00CE7154" w:rsidP="00B84C54">
      <w:pPr>
        <w:keepNext/>
        <w:shd w:val="clear" w:color="auto" w:fill="003266"/>
        <w:spacing w:line="276" w:lineRule="auto"/>
        <w:outlineLvl w:val="0"/>
        <w:rPr>
          <w:rFonts w:ascii="Calibri" w:eastAsia="Calibri" w:hAnsi="Calibri" w:cs="Calibri"/>
          <w:b/>
          <w:color w:val="FFFFFF"/>
          <w:sz w:val="28"/>
          <w:szCs w:val="28"/>
          <w:lang w:val="en-AU"/>
        </w:rPr>
      </w:pPr>
      <w:r w:rsidRPr="00B84C54">
        <w:rPr>
          <w:rFonts w:ascii="Calibri" w:eastAsia="Calibri" w:hAnsi="Calibri" w:cs="Calibri"/>
          <w:b/>
          <w:bCs/>
          <w:color w:val="FFFFFF"/>
          <w:sz w:val="28"/>
          <w:szCs w:val="28"/>
          <w:lang w:val="en-AU"/>
        </w:rPr>
        <w:t xml:space="preserve"> </w:t>
      </w:r>
      <w:r w:rsidR="00A15608" w:rsidRPr="00B84C54">
        <w:rPr>
          <w:rFonts w:ascii="Calibri" w:eastAsia="Calibri" w:hAnsi="Calibri" w:cs="Calibri"/>
          <w:b/>
          <w:bCs/>
          <w:color w:val="FFFFFF"/>
          <w:sz w:val="28"/>
          <w:szCs w:val="28"/>
          <w:lang w:val="en-AU"/>
        </w:rPr>
        <w:t>Purpose</w:t>
      </w:r>
      <w:r w:rsidRPr="00B84C54">
        <w:rPr>
          <w:rFonts w:ascii="Calibri" w:hAnsi="Calibri"/>
          <w:b/>
          <w:color w:val="FFFFFF"/>
          <w:sz w:val="28"/>
          <w:szCs w:val="28"/>
          <w:lang w:val="en-AU"/>
        </w:rPr>
        <w:tab/>
      </w:r>
      <w:r w:rsidRPr="00B84C54">
        <w:rPr>
          <w:rFonts w:ascii="Calibri" w:hAnsi="Calibri"/>
          <w:b/>
          <w:color w:val="FFFFFF"/>
          <w:sz w:val="28"/>
          <w:szCs w:val="28"/>
          <w:lang w:val="en-AU"/>
        </w:rPr>
        <w:tab/>
      </w:r>
      <w:r w:rsidRPr="00B84C54">
        <w:rPr>
          <w:rFonts w:ascii="Calibri" w:hAnsi="Calibri"/>
          <w:b/>
          <w:color w:val="FFFFFF"/>
          <w:sz w:val="28"/>
          <w:szCs w:val="28"/>
          <w:lang w:val="en-AU"/>
        </w:rPr>
        <w:tab/>
      </w:r>
    </w:p>
    <w:p w14:paraId="47501C5D" w14:textId="083FEAB4" w:rsidR="72CF27D1" w:rsidRDefault="00CE7154" w:rsidP="0081254F">
      <w:pPr>
        <w:spacing w:line="276" w:lineRule="auto"/>
        <w:rPr>
          <w:rFonts w:ascii="Calibri" w:hAnsi="Calibri"/>
          <w:lang w:val="en-AU"/>
        </w:rPr>
      </w:pPr>
      <w:r>
        <w:rPr>
          <w:rFonts w:ascii="Calibri" w:hAnsi="Calibri"/>
          <w:lang w:val="en-AU"/>
        </w:rPr>
        <w:t>To enable Council to have oversight</w:t>
      </w:r>
      <w:r w:rsidR="00B84C54">
        <w:rPr>
          <w:rFonts w:ascii="Calibri" w:hAnsi="Calibri"/>
          <w:lang w:val="en-AU"/>
        </w:rPr>
        <w:t xml:space="preserve"> </w:t>
      </w:r>
      <w:r w:rsidR="001A1BD5">
        <w:rPr>
          <w:rFonts w:ascii="Calibri" w:hAnsi="Calibri"/>
          <w:lang w:val="en-AU"/>
        </w:rPr>
        <w:t xml:space="preserve">and understanding of the Audit &amp; Risk Committee </w:t>
      </w:r>
      <w:r w:rsidR="006E4F31">
        <w:rPr>
          <w:rFonts w:ascii="Calibri" w:hAnsi="Calibri"/>
          <w:lang w:val="en-AU"/>
        </w:rPr>
        <w:t>operations and a</w:t>
      </w:r>
      <w:r>
        <w:rPr>
          <w:rFonts w:ascii="Calibri" w:hAnsi="Calibri"/>
          <w:lang w:val="en-AU"/>
        </w:rPr>
        <w:t>s required under Council’s Audit &amp; Risk Committee Charter, this report presents the Unconfirmed Minutes of the Audit &amp; Risk Committee meeting held on 24</w:t>
      </w:r>
      <w:r w:rsidR="009977EF">
        <w:rPr>
          <w:rFonts w:ascii="Calibri" w:hAnsi="Calibri"/>
          <w:lang w:val="en-AU"/>
        </w:rPr>
        <w:t> </w:t>
      </w:r>
      <w:r>
        <w:rPr>
          <w:rFonts w:ascii="Calibri" w:hAnsi="Calibri"/>
          <w:lang w:val="en-AU"/>
        </w:rPr>
        <w:t>February 2022.</w:t>
      </w:r>
    </w:p>
    <w:p w14:paraId="2684F3A4" w14:textId="35F59DD7" w:rsidR="009977EF" w:rsidRDefault="009977EF" w:rsidP="0081254F">
      <w:pPr>
        <w:spacing w:line="276" w:lineRule="auto"/>
        <w:rPr>
          <w:rFonts w:ascii="Calibri" w:hAnsi="Calibri"/>
          <w:lang w:val="en-AU"/>
        </w:rPr>
      </w:pPr>
    </w:p>
    <w:p w14:paraId="7478AA98" w14:textId="77777777" w:rsidR="00A11A83" w:rsidRPr="00B84C54" w:rsidRDefault="00CE7154" w:rsidP="00B84C54">
      <w:pPr>
        <w:keepNext/>
        <w:shd w:val="clear" w:color="auto" w:fill="003266"/>
        <w:spacing w:line="276" w:lineRule="auto"/>
        <w:outlineLvl w:val="0"/>
        <w:rPr>
          <w:rFonts w:ascii="Calibri" w:eastAsia="Calibri" w:hAnsi="Calibri" w:cs="Calibri"/>
          <w:b/>
          <w:bCs/>
          <w:color w:val="FFFFFF"/>
          <w:sz w:val="28"/>
          <w:szCs w:val="28"/>
          <w:lang w:val="en-AU"/>
        </w:rPr>
      </w:pPr>
      <w:r w:rsidRPr="00B84C54">
        <w:rPr>
          <w:rFonts w:ascii="Calibri" w:eastAsia="Calibri" w:hAnsi="Calibri" w:cs="Calibri"/>
          <w:b/>
          <w:bCs/>
          <w:color w:val="FFFFFF"/>
          <w:sz w:val="28"/>
          <w:szCs w:val="28"/>
          <w:lang w:val="en-AU"/>
        </w:rPr>
        <w:t xml:space="preserve"> </w:t>
      </w:r>
      <w:r w:rsidR="468B9384" w:rsidRPr="00B84C54">
        <w:rPr>
          <w:rFonts w:ascii="Calibri" w:eastAsia="Calibri" w:hAnsi="Calibri" w:cs="Calibri"/>
          <w:b/>
          <w:bCs/>
          <w:color w:val="FFFFFF"/>
          <w:sz w:val="28"/>
          <w:szCs w:val="28"/>
          <w:lang w:val="en-AU"/>
        </w:rPr>
        <w:t>Recommendation</w:t>
      </w:r>
      <w:r w:rsidR="00D11C0B" w:rsidRPr="00B84C54">
        <w:rPr>
          <w:rFonts w:ascii="Calibri" w:eastAsia="Calibri" w:hAnsi="Calibri" w:cs="Calibri"/>
          <w:b/>
          <w:bCs/>
          <w:color w:val="FFFFFF"/>
          <w:sz w:val="28"/>
          <w:szCs w:val="28"/>
          <w:lang w:val="en-AU"/>
        </w:rPr>
        <w:t xml:space="preserve"> </w:t>
      </w:r>
    </w:p>
    <w:p w14:paraId="25D45B53" w14:textId="295A4013" w:rsidR="00441840" w:rsidRDefault="00CE7154">
      <w:pPr>
        <w:spacing w:line="276" w:lineRule="auto"/>
        <w:rPr>
          <w:rFonts w:ascii="Calibri" w:eastAsia="Calibri" w:hAnsi="Calibri" w:cs="Calibri"/>
          <w:b/>
          <w:bCs/>
          <w:color w:val="000000"/>
        </w:rPr>
      </w:pPr>
      <w:r>
        <w:rPr>
          <w:rFonts w:ascii="Calibri" w:eastAsia="Calibri" w:hAnsi="Calibri" w:cs="Calibri"/>
          <w:b/>
          <w:bCs/>
          <w:color w:val="000000"/>
        </w:rPr>
        <w:t>That Council note the unconfirmed minutes of the Audit &amp; Risk Committee meeting held on 24 February 2022.</w:t>
      </w:r>
    </w:p>
    <w:p w14:paraId="0658DC57" w14:textId="77777777" w:rsidR="00116287" w:rsidRDefault="00116287">
      <w:pPr>
        <w:spacing w:line="276" w:lineRule="auto"/>
        <w:rPr>
          <w:rFonts w:ascii="Calibri" w:eastAsia="Calibri" w:hAnsi="Calibri" w:cs="Calibri"/>
          <w:b/>
          <w:bCs/>
          <w:color w:val="000000"/>
        </w:rPr>
      </w:pPr>
    </w:p>
    <w:p w14:paraId="10E41F53" w14:textId="43BAAAAE" w:rsidR="00441840" w:rsidRDefault="00CE7154" w:rsidP="00B84C54">
      <w:pPr>
        <w:keepNext/>
        <w:shd w:val="clear" w:color="auto" w:fill="003266"/>
        <w:spacing w:line="276" w:lineRule="auto"/>
        <w:outlineLvl w:val="0"/>
        <w:rPr>
          <w:rFonts w:ascii="Calibri" w:eastAsia="Calibri" w:hAnsi="Calibri" w:cs="Calibri"/>
          <w:color w:val="000000"/>
        </w:rPr>
      </w:pPr>
      <w:r>
        <w:rPr>
          <w:rFonts w:ascii="Calibri" w:eastAsia="Calibri" w:hAnsi="Calibri" w:cs="Calibri"/>
          <w:b/>
          <w:bCs/>
          <w:color w:val="FFFFFF"/>
          <w:shd w:val="clear" w:color="auto" w:fill="003366"/>
        </w:rPr>
        <w:t> </w:t>
      </w:r>
      <w:r w:rsidRPr="00B84C54">
        <w:rPr>
          <w:rFonts w:ascii="Calibri" w:eastAsia="Calibri" w:hAnsi="Calibri" w:cs="Calibri"/>
          <w:b/>
          <w:bCs/>
          <w:color w:val="FFFFFF"/>
          <w:sz w:val="28"/>
          <w:szCs w:val="28"/>
          <w:lang w:val="en-AU"/>
        </w:rPr>
        <w:t>COUNCIL RESOLUTION                                                                                            </w:t>
      </w:r>
    </w:p>
    <w:p w14:paraId="1A9267E8" w14:textId="773DFC29" w:rsidR="00441840" w:rsidRDefault="00CE71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B84C54">
        <w:rPr>
          <w:rFonts w:ascii="Calibri" w:eastAsia="Calibri" w:hAnsi="Calibri" w:cs="Calibri"/>
          <w:b/>
          <w:bCs/>
          <w:i/>
          <w:iCs/>
          <w:color w:val="000000"/>
        </w:rPr>
        <w:tab/>
      </w:r>
      <w:r>
        <w:rPr>
          <w:rFonts w:ascii="Calibri" w:eastAsia="Calibri" w:hAnsi="Calibri" w:cs="Calibri"/>
          <w:i/>
          <w:iCs/>
          <w:color w:val="000000"/>
        </w:rPr>
        <w:t>Administrator Chris Eddy</w:t>
      </w:r>
    </w:p>
    <w:p w14:paraId="7DA8DDF5" w14:textId="64680650" w:rsidR="00441840" w:rsidRDefault="00CE7154">
      <w:pPr>
        <w:spacing w:line="240" w:lineRule="atLeast"/>
        <w:rPr>
          <w:rFonts w:ascii="Calibri" w:eastAsia="Calibri" w:hAnsi="Calibri" w:cs="Calibri"/>
          <w:color w:val="000000"/>
        </w:rPr>
      </w:pPr>
      <w:r>
        <w:rPr>
          <w:rFonts w:ascii="Calibri" w:eastAsia="Calibri" w:hAnsi="Calibri" w:cs="Calibri"/>
          <w:b/>
          <w:bCs/>
          <w:i/>
          <w:iCs/>
          <w:color w:val="000000"/>
        </w:rPr>
        <w:t>Seconded:</w:t>
      </w:r>
      <w:r w:rsidR="00B84C54">
        <w:rPr>
          <w:rFonts w:ascii="Calibri" w:eastAsia="Calibri" w:hAnsi="Calibri" w:cs="Calibri"/>
          <w:b/>
          <w:bCs/>
          <w:i/>
          <w:iCs/>
          <w:color w:val="000000"/>
        </w:rPr>
        <w:tab/>
      </w:r>
      <w:r>
        <w:rPr>
          <w:rFonts w:ascii="Calibri" w:eastAsia="Calibri" w:hAnsi="Calibri" w:cs="Calibri"/>
          <w:i/>
          <w:iCs/>
          <w:color w:val="000000"/>
        </w:rPr>
        <w:t>Chairperson Lydia Wilson</w:t>
      </w:r>
    </w:p>
    <w:p w14:paraId="5258066D" w14:textId="77777777" w:rsidR="00441840" w:rsidRDefault="00441840">
      <w:pPr>
        <w:spacing w:line="240" w:lineRule="atLeast"/>
        <w:rPr>
          <w:rFonts w:ascii="Calibri" w:eastAsia="Calibri" w:hAnsi="Calibri" w:cs="Calibri"/>
          <w:color w:val="000000"/>
        </w:rPr>
      </w:pPr>
    </w:p>
    <w:p w14:paraId="15FB5858" w14:textId="77777777" w:rsidR="00441840" w:rsidRDefault="00CE7154">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Unconfirmed Minutes of Audit &amp; Risk Committee Meeting.</w:t>
      </w:r>
    </w:p>
    <w:p w14:paraId="6678EC27"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86A720B" w14:textId="77777777" w:rsidR="00A11A83" w:rsidRPr="00163BE0" w:rsidRDefault="00A11A83" w:rsidP="4DECC285">
      <w:pPr>
        <w:rPr>
          <w:rFonts w:ascii="Calibri" w:hAnsi="Calibri"/>
          <w:lang w:val="en-AU"/>
        </w:rPr>
      </w:pPr>
    </w:p>
    <w:p w14:paraId="06A5F00F" w14:textId="77777777"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98935345"/>
      <w:r>
        <w:rPr>
          <w:rFonts w:ascii="Calibri" w:eastAsia="Calibri" w:hAnsi="Calibri" w:cs="Calibri"/>
          <w:color w:val="000000"/>
        </w:rPr>
        <w:instrText>5.5.5</w:instrText>
      </w:r>
      <w:r>
        <w:rPr>
          <w:rFonts w:ascii="Calibri" w:eastAsia="Calibri" w:hAnsi="Calibri" w:cs="Calibri"/>
          <w:color w:val="000000"/>
        </w:rPr>
        <w:tab/>
        <w:instrText>Proposed Annual Budget 2022-23</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5__Proposed_Annual_Budget_2022-23"/>
      <w:r>
        <w:rPr>
          <w:rFonts w:ascii="Calibri" w:eastAsia="Calibri" w:hAnsi="Calibri" w:cs="Calibri"/>
          <w:color w:val="FFFFFF"/>
          <w:sz w:val="4"/>
        </w:rPr>
        <w:t>5.5.5</w:t>
      </w:r>
      <w:r>
        <w:rPr>
          <w:rFonts w:ascii="Calibri" w:eastAsia="Calibri" w:hAnsi="Calibri" w:cs="Calibri"/>
          <w:color w:val="FFFFFF"/>
          <w:sz w:val="4"/>
        </w:rPr>
        <w:tab/>
        <w:t>Proposed Annual Budget 2022-23</w:t>
      </w:r>
    </w:p>
    <w:bookmarkEnd w:id="59"/>
    <w:p w14:paraId="26F71DAF" w14:textId="77777777" w:rsidR="7EC98795" w:rsidRDefault="00CE7154" w:rsidP="00CC3374">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5.5.5 Proposed Annual Budget 2022-23</w:t>
      </w:r>
    </w:p>
    <w:p w14:paraId="713A78D2" w14:textId="77777777" w:rsidR="7EC98795" w:rsidRDefault="00CE7154" w:rsidP="00CC3374">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009D54C7">
        <w:rPr>
          <w:rFonts w:ascii="Calibri" w:eastAsia="Calibri" w:hAnsi="Calibri" w:cs="Calibri"/>
          <w:lang w:val="en-AU"/>
        </w:rPr>
        <w:t>Interim</w:t>
      </w:r>
      <w:r>
        <w:rPr>
          <w:rFonts w:ascii="Calibri" w:eastAsia="Calibri" w:hAnsi="Calibri" w:cs="Calibri"/>
          <w:lang w:val="en-AU"/>
        </w:rPr>
        <w:t xml:space="preserve"> Director Corporate &amp; Shared Services</w:t>
      </w:r>
    </w:p>
    <w:p w14:paraId="1368BBC0" w14:textId="7121CD42" w:rsidR="00B84C54" w:rsidRDefault="00B84C54" w:rsidP="00B84C54">
      <w:pPr>
        <w:spacing w:before="120" w:after="120" w:line="276" w:lineRule="auto"/>
        <w:rPr>
          <w:rFonts w:ascii="Calibri" w:hAnsi="Calibri"/>
          <w:lang w:val="en-AU"/>
        </w:rPr>
      </w:pPr>
      <w:r w:rsidRPr="53895720">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Acting Chief Financial Office</w:t>
      </w:r>
    </w:p>
    <w:p w14:paraId="33F77DCE" w14:textId="77777777" w:rsidR="00B84C54" w:rsidRDefault="00B84C54" w:rsidP="00B84C54">
      <w:pPr>
        <w:spacing w:before="120" w:after="120" w:line="276" w:lineRule="auto"/>
        <w:ind w:left="2880" w:hanging="2880"/>
        <w:rPr>
          <w:rFonts w:ascii="Calibri" w:eastAsia="Calibri" w:hAnsi="Calibri" w:cs="Calibri"/>
          <w:color w:val="000000"/>
          <w:lang w:val="en-AU"/>
        </w:rPr>
      </w:pPr>
      <w:r w:rsidRPr="12CB59A7">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lang w:val="en-AU"/>
        </w:rPr>
        <w:t>Aaron Gerrard, Acting Chief Financial Officer</w:t>
      </w:r>
    </w:p>
    <w:p w14:paraId="21720653" w14:textId="77777777" w:rsidR="00B84C54" w:rsidRDefault="00B84C54" w:rsidP="00B84C54">
      <w:pPr>
        <w:spacing w:before="120" w:after="120" w:line="276" w:lineRule="auto"/>
        <w:rPr>
          <w:rFonts w:ascii="Calibri" w:eastAsia="Calibri" w:hAnsi="Calibri" w:cs="Calibri"/>
          <w:color w:val="000000"/>
          <w:lang w:val="en-AU"/>
        </w:rPr>
      </w:pPr>
      <w:r w:rsidRPr="53895720">
        <w:rPr>
          <w:rFonts w:ascii="Calibri" w:eastAsia="Calibri" w:hAnsi="Calibri" w:cs="Calibri"/>
          <w:b/>
          <w:bCs/>
          <w:color w:val="000000"/>
          <w:lang w:val="en-AU"/>
        </w:rPr>
        <w:t>Attachments</w:t>
      </w:r>
      <w:r>
        <w:rPr>
          <w:rFonts w:ascii="Calibri" w:hAnsi="Calibri"/>
          <w:lang w:val="en-AU"/>
        </w:rPr>
        <w:tab/>
      </w:r>
    </w:p>
    <w:p w14:paraId="2E694FD5" w14:textId="77777777" w:rsidR="00B84C54" w:rsidRDefault="00B84C54" w:rsidP="00B84C54">
      <w:pPr>
        <w:numPr>
          <w:ilvl w:val="0"/>
          <w:numId w:val="1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City of Whittlesea Proposed Budget 2022-23 [</w:t>
      </w:r>
      <w:r>
        <w:rPr>
          <w:rFonts w:ascii="Calibri" w:eastAsia="Calibri" w:hAnsi="Calibri" w:cs="Calibri"/>
          <w:b/>
          <w:bCs/>
          <w:color w:val="000000"/>
          <w:lang w:val="en-AU"/>
        </w:rPr>
        <w:t>5.5.5.1</w:t>
      </w:r>
      <w:r>
        <w:rPr>
          <w:rFonts w:ascii="Calibri" w:eastAsia="Calibri" w:hAnsi="Calibri" w:cs="Calibri"/>
          <w:color w:val="000000"/>
          <w:lang w:val="en-AU"/>
        </w:rPr>
        <w:t xml:space="preserve"> - 110 pages]</w:t>
      </w:r>
    </w:p>
    <w:p w14:paraId="19286244" w14:textId="77777777" w:rsidR="00B84C54" w:rsidRDefault="00B84C54" w:rsidP="00B84C54">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24E31218">
        <w:rPr>
          <w:rFonts w:ascii="Calibri" w:eastAsia="Calibri" w:hAnsi="Calibri" w:cs="Calibri"/>
          <w:color w:val="000000"/>
          <w:lang w:val="en-AU"/>
        </w:rPr>
        <w:t xml:space="preserve"> </w:t>
      </w:r>
      <w:r>
        <w:rPr>
          <w:rFonts w:ascii="Calibri" w:eastAsia="Calibri" w:hAnsi="Calibri" w:cs="Calibri"/>
          <w:sz w:val="2"/>
          <w:szCs w:val="2"/>
          <w:lang w:val="en-AU"/>
        </w:rPr>
        <w:t> </w:t>
      </w:r>
    </w:p>
    <w:p w14:paraId="0A8D16E2" w14:textId="77777777" w:rsidR="00B84C54" w:rsidRPr="00B84C54" w:rsidRDefault="00B84C54" w:rsidP="00B84C54">
      <w:pPr>
        <w:keepNext/>
        <w:shd w:val="clear" w:color="auto" w:fill="003266"/>
        <w:spacing w:line="276" w:lineRule="auto"/>
        <w:outlineLvl w:val="0"/>
        <w:rPr>
          <w:rFonts w:ascii="Calibri" w:eastAsia="Calibri" w:hAnsi="Calibri" w:cs="Calibri"/>
          <w:b/>
          <w:bCs/>
          <w:color w:val="FFFFFF"/>
          <w:sz w:val="28"/>
          <w:szCs w:val="28"/>
          <w:lang w:val="en-AU"/>
        </w:rPr>
      </w:pPr>
      <w:r w:rsidRPr="12CB59A7">
        <w:rPr>
          <w:rFonts w:ascii="Calibri" w:eastAsia="Calibri" w:hAnsi="Calibri" w:cs="Calibri"/>
          <w:b/>
          <w:bCs/>
          <w:color w:val="FFFFFF"/>
          <w:sz w:val="28"/>
          <w:szCs w:val="28"/>
          <w:lang w:val="en-AU"/>
        </w:rPr>
        <w:t xml:space="preserve"> </w:t>
      </w:r>
      <w:r w:rsidRPr="00B84C54">
        <w:rPr>
          <w:rFonts w:ascii="Calibri" w:eastAsia="Calibri" w:hAnsi="Calibri" w:cs="Calibri"/>
          <w:b/>
          <w:bCs/>
          <w:color w:val="FFFFFF"/>
          <w:sz w:val="28"/>
          <w:szCs w:val="28"/>
          <w:lang w:val="en-AU"/>
        </w:rPr>
        <w:t>Purpose</w:t>
      </w:r>
      <w:r w:rsidRPr="00B84C54">
        <w:rPr>
          <w:rFonts w:ascii="Calibri" w:eastAsia="Calibri" w:hAnsi="Calibri" w:cs="Calibri"/>
          <w:b/>
          <w:bCs/>
          <w:color w:val="FFFFFF"/>
          <w:sz w:val="28"/>
          <w:szCs w:val="28"/>
          <w:lang w:val="en-AU"/>
        </w:rPr>
        <w:tab/>
      </w:r>
      <w:r w:rsidRPr="00B84C54">
        <w:rPr>
          <w:rFonts w:ascii="Calibri" w:eastAsia="Calibri" w:hAnsi="Calibri" w:cs="Calibri"/>
          <w:b/>
          <w:bCs/>
          <w:color w:val="FFFFFF"/>
          <w:sz w:val="28"/>
          <w:szCs w:val="28"/>
          <w:lang w:val="en-AU"/>
        </w:rPr>
        <w:tab/>
      </w:r>
      <w:r w:rsidRPr="00B84C54">
        <w:rPr>
          <w:rFonts w:ascii="Calibri" w:eastAsia="Calibri" w:hAnsi="Calibri" w:cs="Calibri"/>
          <w:b/>
          <w:bCs/>
          <w:color w:val="FFFFFF"/>
          <w:sz w:val="28"/>
          <w:szCs w:val="28"/>
          <w:lang w:val="en-AU"/>
        </w:rPr>
        <w:tab/>
      </w:r>
    </w:p>
    <w:p w14:paraId="3FA67D4D" w14:textId="5B932498" w:rsidR="00B84C54" w:rsidRDefault="00B84C54" w:rsidP="00B84C54">
      <w:pPr>
        <w:spacing w:line="276" w:lineRule="auto"/>
        <w:rPr>
          <w:rFonts w:ascii="Calibri" w:eastAsia="Calibri" w:hAnsi="Calibri" w:cs="Calibri"/>
          <w:color w:val="000000"/>
          <w:lang w:val="en-AU"/>
        </w:rPr>
      </w:pPr>
      <w:r w:rsidRPr="3A6570C8">
        <w:rPr>
          <w:rFonts w:ascii="Calibri" w:eastAsia="Calibri" w:hAnsi="Calibri" w:cs="Calibri"/>
          <w:color w:val="000000"/>
          <w:lang w:val="en-AU"/>
        </w:rPr>
        <w:t>It is proposed that Council approve the release of the Proposed Budget 2022-23 for community feedback.</w:t>
      </w:r>
    </w:p>
    <w:p w14:paraId="36EFD20E" w14:textId="77777777" w:rsidR="00116287" w:rsidRDefault="00116287" w:rsidP="00B84C54">
      <w:pPr>
        <w:spacing w:line="276" w:lineRule="auto"/>
        <w:rPr>
          <w:rFonts w:ascii="Calibri" w:eastAsia="Calibri" w:hAnsi="Calibri" w:cs="Calibri"/>
          <w:color w:val="000000"/>
          <w:lang w:val="en-AU"/>
        </w:rPr>
      </w:pPr>
    </w:p>
    <w:p w14:paraId="17129CE2" w14:textId="77777777" w:rsidR="00B84C54" w:rsidRPr="00B84C54" w:rsidRDefault="00B84C54" w:rsidP="00B84C54">
      <w:pPr>
        <w:keepNext/>
        <w:shd w:val="clear" w:color="auto" w:fill="003266"/>
        <w:spacing w:line="276" w:lineRule="auto"/>
        <w:outlineLvl w:val="0"/>
        <w:rPr>
          <w:rFonts w:ascii="Calibri" w:eastAsia="Calibri" w:hAnsi="Calibri" w:cs="Calibri"/>
          <w:b/>
          <w:bCs/>
          <w:color w:val="FFFFFF"/>
          <w:sz w:val="28"/>
          <w:szCs w:val="28"/>
          <w:lang w:val="en-AU"/>
        </w:rPr>
      </w:pPr>
      <w:r w:rsidRPr="00B84C54">
        <w:rPr>
          <w:rFonts w:ascii="Calibri" w:eastAsia="Calibri" w:hAnsi="Calibri" w:cs="Calibri"/>
          <w:b/>
          <w:bCs/>
          <w:color w:val="FFFFFF"/>
          <w:sz w:val="28"/>
          <w:szCs w:val="28"/>
          <w:lang w:val="en-AU"/>
        </w:rPr>
        <w:t xml:space="preserve">Recommendation </w:t>
      </w:r>
    </w:p>
    <w:p w14:paraId="2AC3241D" w14:textId="77777777" w:rsidR="00441840" w:rsidRPr="00D72CD8" w:rsidRDefault="00CE7154">
      <w:pPr>
        <w:spacing w:line="276" w:lineRule="auto"/>
        <w:jc w:val="both"/>
        <w:rPr>
          <w:rFonts w:ascii="Calibri" w:eastAsia="Calibri" w:hAnsi="Calibri" w:cs="Calibri"/>
          <w:color w:val="000000"/>
        </w:rPr>
      </w:pPr>
      <w:r w:rsidRPr="00D72CD8">
        <w:rPr>
          <w:rFonts w:ascii="Calibri" w:eastAsia="Calibri" w:hAnsi="Calibri" w:cs="Calibri"/>
          <w:color w:val="000000"/>
        </w:rPr>
        <w:t>That Council:</w:t>
      </w:r>
    </w:p>
    <w:p w14:paraId="1B4D294E" w14:textId="77777777" w:rsidR="00441840" w:rsidRPr="00D72CD8" w:rsidRDefault="00CE7154" w:rsidP="00D72CD8">
      <w:pPr>
        <w:numPr>
          <w:ilvl w:val="0"/>
          <w:numId w:val="15"/>
        </w:numPr>
        <w:pBdr>
          <w:left w:val="none" w:sz="0" w:space="3" w:color="auto"/>
        </w:pBdr>
        <w:spacing w:before="120" w:line="276" w:lineRule="auto"/>
        <w:ind w:left="426" w:hanging="351"/>
        <w:rPr>
          <w:rFonts w:ascii="Calibri" w:eastAsia="Calibri" w:hAnsi="Calibri" w:cs="Calibri"/>
          <w:color w:val="000000"/>
        </w:rPr>
      </w:pPr>
      <w:r w:rsidRPr="00D72CD8">
        <w:rPr>
          <w:rFonts w:ascii="Calibri" w:eastAsia="Calibri" w:hAnsi="Calibri" w:cs="Calibri"/>
          <w:color w:val="000000"/>
        </w:rPr>
        <w:t>Endorse the Proposed Budget 2022-2023 to be released for public consultation for the period of Wednesday 30 March 2022 to 5pm Tuesday 26 April 2022.</w:t>
      </w:r>
    </w:p>
    <w:p w14:paraId="7A3654B9" w14:textId="77777777" w:rsidR="00441840" w:rsidRPr="00D72CD8" w:rsidRDefault="00CE7154" w:rsidP="00D72CD8">
      <w:pPr>
        <w:numPr>
          <w:ilvl w:val="0"/>
          <w:numId w:val="15"/>
        </w:numPr>
        <w:pBdr>
          <w:left w:val="none" w:sz="0" w:space="3" w:color="auto"/>
        </w:pBdr>
        <w:spacing w:before="120" w:line="276" w:lineRule="auto"/>
        <w:ind w:left="426" w:hanging="351"/>
        <w:rPr>
          <w:rFonts w:ascii="Calibri" w:eastAsia="Calibri" w:hAnsi="Calibri" w:cs="Calibri"/>
          <w:color w:val="000000"/>
        </w:rPr>
      </w:pPr>
      <w:r w:rsidRPr="00D72CD8">
        <w:rPr>
          <w:rFonts w:ascii="Calibri" w:eastAsia="Calibri" w:hAnsi="Calibri" w:cs="Calibri"/>
          <w:color w:val="000000"/>
        </w:rPr>
        <w:t>Note that copies of the Proposed Budget 2022-2023 will be made available for inspection via Whittlesea City Council's website — www.whittlesea.vic.gov.au during the period of Wednesday 30 March 2022 to 5pm Tuesday 26 April 2022 with physical copies mailed out on request.</w:t>
      </w:r>
    </w:p>
    <w:p w14:paraId="115D30AD" w14:textId="77777777" w:rsidR="00441840" w:rsidRPr="00D72CD8" w:rsidRDefault="00CE7154" w:rsidP="00D72CD8">
      <w:pPr>
        <w:numPr>
          <w:ilvl w:val="0"/>
          <w:numId w:val="15"/>
        </w:numPr>
        <w:pBdr>
          <w:left w:val="none" w:sz="0" w:space="3" w:color="auto"/>
        </w:pBdr>
        <w:spacing w:before="120" w:line="276" w:lineRule="auto"/>
        <w:ind w:left="426" w:hanging="351"/>
        <w:rPr>
          <w:rFonts w:ascii="Calibri" w:eastAsia="Calibri" w:hAnsi="Calibri" w:cs="Calibri"/>
          <w:color w:val="000000"/>
        </w:rPr>
      </w:pPr>
      <w:r w:rsidRPr="00D72CD8">
        <w:rPr>
          <w:rFonts w:ascii="Calibri" w:eastAsia="Calibri" w:hAnsi="Calibri" w:cs="Calibri"/>
          <w:color w:val="000000"/>
        </w:rPr>
        <w:t>Proactively seek written public submissions on the Proposed Budget 2022-2023 during the consultation period of Wednesday 30 March 2022 to 5pm Tuesday 26 April 2022.</w:t>
      </w:r>
    </w:p>
    <w:p w14:paraId="3F210CE1" w14:textId="0FF95DEA" w:rsidR="00441840" w:rsidRPr="00D72CD8" w:rsidRDefault="00CE7154" w:rsidP="00D72CD8">
      <w:pPr>
        <w:numPr>
          <w:ilvl w:val="0"/>
          <w:numId w:val="15"/>
        </w:numPr>
        <w:pBdr>
          <w:left w:val="none" w:sz="0" w:space="3" w:color="auto"/>
        </w:pBdr>
        <w:spacing w:line="276" w:lineRule="auto"/>
        <w:ind w:left="426" w:hanging="351"/>
        <w:rPr>
          <w:rFonts w:ascii="Calibri" w:eastAsia="Calibri" w:hAnsi="Calibri" w:cs="Calibri"/>
          <w:color w:val="000000"/>
        </w:rPr>
      </w:pPr>
      <w:r w:rsidRPr="00D72CD8">
        <w:rPr>
          <w:rFonts w:ascii="Calibri" w:eastAsia="Calibri" w:hAnsi="Calibri" w:cs="Calibri"/>
          <w:color w:val="000000"/>
        </w:rPr>
        <w:t xml:space="preserve">Establish a Budget Advisory Committee of Council comprising of Administrators </w:t>
      </w:r>
      <w:r w:rsidR="00D72CD8" w:rsidRPr="00D72CD8">
        <w:rPr>
          <w:rFonts w:ascii="Calibri" w:eastAsia="Calibri" w:hAnsi="Calibri" w:cs="Calibri"/>
          <w:color w:val="000000"/>
        </w:rPr>
        <w:t>__________ and ________</w:t>
      </w:r>
      <w:r w:rsidRPr="00D72CD8">
        <w:rPr>
          <w:rFonts w:ascii="Calibri" w:eastAsia="Calibri" w:hAnsi="Calibri" w:cs="Calibri"/>
          <w:color w:val="000000"/>
        </w:rPr>
        <w:t xml:space="preserve"> to meet on 6 June 2022 at 6.30pm to consider public submissions on the Proposed Budget 2022-2023 and to hear from any person who requests to speak in support of their submission.</w:t>
      </w:r>
    </w:p>
    <w:p w14:paraId="71F7D7C5" w14:textId="77777777" w:rsidR="00441840" w:rsidRPr="00D72CD8" w:rsidRDefault="00CE7154" w:rsidP="00D72CD8">
      <w:pPr>
        <w:numPr>
          <w:ilvl w:val="0"/>
          <w:numId w:val="15"/>
        </w:numPr>
        <w:pBdr>
          <w:left w:val="none" w:sz="0" w:space="3" w:color="auto"/>
        </w:pBdr>
        <w:spacing w:line="276" w:lineRule="auto"/>
        <w:ind w:left="426" w:hanging="351"/>
        <w:rPr>
          <w:rFonts w:ascii="Calibri" w:eastAsia="Calibri" w:hAnsi="Calibri" w:cs="Calibri"/>
          <w:color w:val="000000"/>
        </w:rPr>
      </w:pPr>
      <w:r w:rsidRPr="00D72CD8">
        <w:rPr>
          <w:rFonts w:ascii="Calibri" w:eastAsia="Calibri" w:hAnsi="Calibri" w:cs="Calibri"/>
          <w:color w:val="000000"/>
        </w:rPr>
        <w:t>Note that the Budget Advisory Committee will provide any recommendations to Council at the Council Meeting to be held at 6.30pm on Monday 27 June 2022.</w:t>
      </w:r>
    </w:p>
    <w:p w14:paraId="4C1D9E12" w14:textId="77A13BA1" w:rsidR="00D72CD8" w:rsidRDefault="00CE7154" w:rsidP="00D72CD8">
      <w:pPr>
        <w:numPr>
          <w:ilvl w:val="0"/>
          <w:numId w:val="15"/>
        </w:numPr>
        <w:pBdr>
          <w:left w:val="none" w:sz="0" w:space="3" w:color="auto"/>
        </w:pBdr>
        <w:spacing w:before="120" w:line="276" w:lineRule="auto"/>
        <w:ind w:left="426" w:hanging="351"/>
        <w:rPr>
          <w:rFonts w:ascii="Calibri" w:eastAsia="Calibri" w:hAnsi="Calibri" w:cs="Calibri"/>
          <w:color w:val="000000"/>
        </w:rPr>
      </w:pPr>
      <w:r w:rsidRPr="00D72CD8">
        <w:rPr>
          <w:rFonts w:ascii="Calibri" w:eastAsia="Calibri" w:hAnsi="Calibri" w:cs="Calibri"/>
          <w:color w:val="000000"/>
        </w:rPr>
        <w:t>Resolve on establishment of a new reserve ‘Regional Sports and Aquatic Fund’ and make a proposed transfer to the reserve of $15.19 million.</w:t>
      </w:r>
    </w:p>
    <w:p w14:paraId="7F799A67" w14:textId="77777777" w:rsidR="00D72CD8" w:rsidRDefault="00D72CD8">
      <w:pPr>
        <w:rPr>
          <w:rFonts w:ascii="Calibri" w:eastAsia="Calibri" w:hAnsi="Calibri" w:cs="Calibri"/>
          <w:color w:val="000000"/>
        </w:rPr>
      </w:pPr>
      <w:r>
        <w:rPr>
          <w:rFonts w:ascii="Calibri" w:eastAsia="Calibri" w:hAnsi="Calibri" w:cs="Calibri"/>
          <w:color w:val="000000"/>
        </w:rPr>
        <w:br w:type="page"/>
      </w:r>
    </w:p>
    <w:p w14:paraId="42E0345B" w14:textId="50709200" w:rsidR="00441840" w:rsidRDefault="00CE7154" w:rsidP="00B84C54">
      <w:pPr>
        <w:keepNext/>
        <w:shd w:val="clear" w:color="auto" w:fill="003266"/>
        <w:spacing w:line="276" w:lineRule="auto"/>
        <w:outlineLvl w:val="0"/>
        <w:rPr>
          <w:rFonts w:ascii="Calibri" w:eastAsia="Calibri" w:hAnsi="Calibri" w:cs="Calibri"/>
          <w:color w:val="000000"/>
        </w:rPr>
      </w:pPr>
      <w:r>
        <w:rPr>
          <w:rFonts w:ascii="Calibri" w:eastAsia="Calibri" w:hAnsi="Calibri" w:cs="Calibri"/>
          <w:b/>
          <w:bCs/>
          <w:color w:val="FFFFFF"/>
          <w:shd w:val="clear" w:color="auto" w:fill="003366"/>
        </w:rPr>
        <w:lastRenderedPageBreak/>
        <w:t> </w:t>
      </w:r>
      <w:r w:rsidRPr="00B84C54">
        <w:rPr>
          <w:rFonts w:ascii="Calibri" w:eastAsia="Calibri" w:hAnsi="Calibri" w:cs="Calibri"/>
          <w:b/>
          <w:bCs/>
          <w:color w:val="FFFFFF"/>
          <w:sz w:val="28"/>
          <w:szCs w:val="28"/>
          <w:lang w:val="en-AU"/>
        </w:rPr>
        <w:t>COUNCIL RESOLUTION                                                                                                   </w:t>
      </w:r>
    </w:p>
    <w:p w14:paraId="2E456A0A" w14:textId="33A13421" w:rsidR="00441840" w:rsidRDefault="00CE71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B84C54">
        <w:rPr>
          <w:rFonts w:ascii="Calibri" w:eastAsia="Calibri" w:hAnsi="Calibri" w:cs="Calibri"/>
          <w:b/>
          <w:bCs/>
          <w:i/>
          <w:iCs/>
          <w:color w:val="000000"/>
        </w:rPr>
        <w:tab/>
      </w:r>
      <w:r>
        <w:rPr>
          <w:rFonts w:ascii="Calibri" w:eastAsia="Calibri" w:hAnsi="Calibri" w:cs="Calibri"/>
          <w:i/>
          <w:iCs/>
          <w:color w:val="000000"/>
        </w:rPr>
        <w:t>Chairperson Lydia Wilson</w:t>
      </w:r>
    </w:p>
    <w:p w14:paraId="3801D973" w14:textId="5F2F8575" w:rsidR="00441840" w:rsidRDefault="00CE7154">
      <w:pPr>
        <w:spacing w:line="240" w:lineRule="atLeast"/>
        <w:rPr>
          <w:rFonts w:ascii="Calibri" w:eastAsia="Calibri" w:hAnsi="Calibri" w:cs="Calibri"/>
          <w:color w:val="000000"/>
        </w:rPr>
      </w:pPr>
      <w:r>
        <w:rPr>
          <w:rFonts w:ascii="Calibri" w:eastAsia="Calibri" w:hAnsi="Calibri" w:cs="Calibri"/>
          <w:b/>
          <w:bCs/>
          <w:i/>
          <w:iCs/>
          <w:color w:val="000000"/>
        </w:rPr>
        <w:t>Seconded:</w:t>
      </w:r>
      <w:r w:rsidR="00B84C54">
        <w:rPr>
          <w:rFonts w:ascii="Calibri" w:eastAsia="Calibri" w:hAnsi="Calibri" w:cs="Calibri"/>
          <w:b/>
          <w:bCs/>
          <w:i/>
          <w:iCs/>
          <w:color w:val="000000"/>
        </w:rPr>
        <w:tab/>
      </w:r>
      <w:r w:rsidR="00B84C54" w:rsidRPr="00B84C54">
        <w:rPr>
          <w:rFonts w:ascii="Calibri" w:eastAsia="Calibri" w:hAnsi="Calibri" w:cs="Calibri"/>
          <w:i/>
          <w:iCs/>
          <w:color w:val="000000"/>
        </w:rPr>
        <w:t>A</w:t>
      </w:r>
      <w:r>
        <w:rPr>
          <w:rFonts w:ascii="Calibri" w:eastAsia="Calibri" w:hAnsi="Calibri" w:cs="Calibri"/>
          <w:i/>
          <w:iCs/>
          <w:color w:val="000000"/>
        </w:rPr>
        <w:t>dministrator Chris Eddy</w:t>
      </w:r>
    </w:p>
    <w:p w14:paraId="39FFE61F" w14:textId="77777777" w:rsidR="00441840" w:rsidRDefault="00441840">
      <w:pPr>
        <w:spacing w:line="240" w:lineRule="atLeast"/>
        <w:rPr>
          <w:rFonts w:ascii="Calibri" w:eastAsia="Calibri" w:hAnsi="Calibri" w:cs="Calibri"/>
          <w:color w:val="000000"/>
        </w:rPr>
      </w:pPr>
    </w:p>
    <w:p w14:paraId="71A3B9E5" w14:textId="77777777" w:rsidR="00D72CD8" w:rsidRDefault="00D72CD8" w:rsidP="00D72CD8">
      <w:pPr>
        <w:spacing w:line="276" w:lineRule="auto"/>
        <w:jc w:val="both"/>
        <w:rPr>
          <w:rFonts w:ascii="Calibri" w:eastAsia="Calibri" w:hAnsi="Calibri" w:cs="Calibri"/>
          <w:color w:val="000000"/>
        </w:rPr>
      </w:pPr>
      <w:r>
        <w:rPr>
          <w:rFonts w:ascii="Calibri" w:eastAsia="Calibri" w:hAnsi="Calibri" w:cs="Calibri"/>
          <w:b/>
          <w:bCs/>
          <w:color w:val="000000"/>
        </w:rPr>
        <w:t>That Council:</w:t>
      </w:r>
    </w:p>
    <w:p w14:paraId="311F6F51" w14:textId="77777777" w:rsidR="00D72CD8" w:rsidRDefault="00D72CD8" w:rsidP="00D72CD8">
      <w:pPr>
        <w:numPr>
          <w:ilvl w:val="0"/>
          <w:numId w:val="24"/>
        </w:numPr>
        <w:pBdr>
          <w:left w:val="none" w:sz="0" w:space="3" w:color="auto"/>
        </w:pBdr>
        <w:spacing w:before="120" w:line="276" w:lineRule="auto"/>
        <w:ind w:left="360"/>
        <w:rPr>
          <w:rFonts w:ascii="Calibri" w:eastAsia="Calibri" w:hAnsi="Calibri" w:cs="Calibri"/>
          <w:b/>
          <w:bCs/>
          <w:color w:val="000000"/>
        </w:rPr>
      </w:pPr>
      <w:r>
        <w:rPr>
          <w:rFonts w:ascii="Calibri" w:eastAsia="Calibri" w:hAnsi="Calibri" w:cs="Calibri"/>
          <w:b/>
          <w:bCs/>
          <w:color w:val="000000"/>
        </w:rPr>
        <w:t>Endorse the Proposed Budget 2022-2023 to be released for public consultation for the period of Wednesday 30 March 2022 to 5pm Tuesday 26 April 2022.</w:t>
      </w:r>
    </w:p>
    <w:p w14:paraId="1DFE4A46" w14:textId="77777777" w:rsidR="00D72CD8" w:rsidRDefault="00D72CD8" w:rsidP="00D72CD8">
      <w:pPr>
        <w:numPr>
          <w:ilvl w:val="0"/>
          <w:numId w:val="24"/>
        </w:numPr>
        <w:pBdr>
          <w:left w:val="none" w:sz="0" w:space="3" w:color="auto"/>
        </w:pBdr>
        <w:spacing w:before="120" w:line="276" w:lineRule="auto"/>
        <w:ind w:left="354" w:hanging="351"/>
        <w:rPr>
          <w:rFonts w:ascii="Calibri" w:eastAsia="Calibri" w:hAnsi="Calibri" w:cs="Calibri"/>
          <w:b/>
          <w:bCs/>
          <w:color w:val="000000"/>
        </w:rPr>
      </w:pPr>
      <w:r>
        <w:rPr>
          <w:rFonts w:ascii="Calibri" w:eastAsia="Calibri" w:hAnsi="Calibri" w:cs="Calibri"/>
          <w:b/>
          <w:bCs/>
          <w:color w:val="000000"/>
        </w:rPr>
        <w:t>Note that copies of the Proposed Budget 2022-2023 will be made available for inspection via Whittlesea City Council's website — www.whittlesea.vic.gov.au during the period of Wednesday 30 March 2022 to 5pm Tuesday 26 April 2022 with physical copies mailed out on request.</w:t>
      </w:r>
    </w:p>
    <w:p w14:paraId="3F741CB9" w14:textId="77777777" w:rsidR="00D72CD8" w:rsidRDefault="00D72CD8" w:rsidP="00D72CD8">
      <w:pPr>
        <w:numPr>
          <w:ilvl w:val="0"/>
          <w:numId w:val="24"/>
        </w:numPr>
        <w:pBdr>
          <w:left w:val="none" w:sz="0" w:space="3" w:color="auto"/>
        </w:pBdr>
        <w:spacing w:before="120" w:line="276" w:lineRule="auto"/>
        <w:ind w:left="354" w:hanging="351"/>
        <w:rPr>
          <w:rFonts w:ascii="Calibri" w:eastAsia="Calibri" w:hAnsi="Calibri" w:cs="Calibri"/>
          <w:b/>
          <w:bCs/>
          <w:color w:val="000000"/>
        </w:rPr>
      </w:pPr>
      <w:r>
        <w:rPr>
          <w:rFonts w:ascii="Calibri" w:eastAsia="Calibri" w:hAnsi="Calibri" w:cs="Calibri"/>
          <w:b/>
          <w:bCs/>
          <w:color w:val="000000"/>
        </w:rPr>
        <w:t>Proactively seek written public submissions on the Proposed Budget 2022-2023 during the consultation period of Wednesday 30 March 2022 to 5pm Tuesday 26 April 2022.</w:t>
      </w:r>
    </w:p>
    <w:p w14:paraId="647EAF02" w14:textId="77777777" w:rsidR="00D72CD8" w:rsidRDefault="00D72CD8" w:rsidP="00D72CD8">
      <w:pPr>
        <w:numPr>
          <w:ilvl w:val="0"/>
          <w:numId w:val="24"/>
        </w:numPr>
        <w:pBdr>
          <w:left w:val="none" w:sz="0" w:space="3" w:color="auto"/>
        </w:pBdr>
        <w:spacing w:line="276" w:lineRule="auto"/>
        <w:ind w:left="354" w:hanging="351"/>
        <w:rPr>
          <w:rFonts w:ascii="Calibri" w:eastAsia="Calibri" w:hAnsi="Calibri" w:cs="Calibri"/>
          <w:b/>
          <w:bCs/>
          <w:color w:val="000000"/>
        </w:rPr>
      </w:pPr>
      <w:r>
        <w:rPr>
          <w:rFonts w:ascii="Calibri" w:eastAsia="Calibri" w:hAnsi="Calibri" w:cs="Calibri"/>
          <w:b/>
          <w:bCs/>
          <w:color w:val="000000"/>
        </w:rPr>
        <w:t xml:space="preserve">Establish a Budget Advisory Committee of Council comprising of Administrators Wilson, </w:t>
      </w:r>
      <w:proofErr w:type="gramStart"/>
      <w:r>
        <w:rPr>
          <w:rFonts w:ascii="Calibri" w:eastAsia="Calibri" w:hAnsi="Calibri" w:cs="Calibri"/>
          <w:b/>
          <w:bCs/>
          <w:color w:val="000000"/>
        </w:rPr>
        <w:t>Duncan</w:t>
      </w:r>
      <w:proofErr w:type="gramEnd"/>
      <w:r>
        <w:rPr>
          <w:rFonts w:ascii="Calibri" w:eastAsia="Calibri" w:hAnsi="Calibri" w:cs="Calibri"/>
          <w:b/>
          <w:bCs/>
          <w:color w:val="000000"/>
        </w:rPr>
        <w:t xml:space="preserve"> and Eddy to meet on 6 June 2022 at 6.30pm to consider public submissions on the Proposed Budget 2022-2023 and to hear from any person who requests to speak in support of their submission.</w:t>
      </w:r>
    </w:p>
    <w:p w14:paraId="6B0CDCB4" w14:textId="77777777" w:rsidR="00D72CD8" w:rsidRDefault="00D72CD8" w:rsidP="00D72CD8">
      <w:pPr>
        <w:numPr>
          <w:ilvl w:val="0"/>
          <w:numId w:val="24"/>
        </w:numPr>
        <w:pBdr>
          <w:left w:val="none" w:sz="0" w:space="3" w:color="auto"/>
        </w:pBdr>
        <w:spacing w:line="276" w:lineRule="auto"/>
        <w:ind w:left="354" w:hanging="351"/>
        <w:rPr>
          <w:rFonts w:ascii="Calibri" w:eastAsia="Calibri" w:hAnsi="Calibri" w:cs="Calibri"/>
          <w:b/>
          <w:bCs/>
          <w:color w:val="000000"/>
        </w:rPr>
      </w:pPr>
      <w:r>
        <w:rPr>
          <w:rFonts w:ascii="Calibri" w:eastAsia="Calibri" w:hAnsi="Calibri" w:cs="Calibri"/>
          <w:b/>
          <w:bCs/>
          <w:color w:val="000000"/>
        </w:rPr>
        <w:t>Note that the Budget Advisory Committee will provide any recommendations to Council at the Council Meeting to be held at 6.30pm on Monday 27 June 2022.</w:t>
      </w:r>
    </w:p>
    <w:p w14:paraId="677BE4B1" w14:textId="77777777" w:rsidR="00D72CD8" w:rsidRDefault="00D72CD8" w:rsidP="00D72CD8">
      <w:pPr>
        <w:numPr>
          <w:ilvl w:val="0"/>
          <w:numId w:val="24"/>
        </w:numPr>
        <w:pBdr>
          <w:left w:val="none" w:sz="0" w:space="3" w:color="auto"/>
        </w:pBdr>
        <w:spacing w:before="120" w:line="276" w:lineRule="auto"/>
        <w:ind w:left="354" w:hanging="351"/>
        <w:rPr>
          <w:rFonts w:ascii="Calibri" w:eastAsia="Calibri" w:hAnsi="Calibri" w:cs="Calibri"/>
          <w:b/>
          <w:bCs/>
          <w:color w:val="000000"/>
        </w:rPr>
      </w:pPr>
      <w:r>
        <w:rPr>
          <w:rFonts w:ascii="Calibri" w:eastAsia="Calibri" w:hAnsi="Calibri" w:cs="Calibri"/>
          <w:b/>
          <w:bCs/>
          <w:color w:val="000000"/>
        </w:rPr>
        <w:t>Resolve on establishment of a new reserve ‘Regional Sports and Aquatic Fund’ and make a proposed transfer to the reserve of $15.19 million.</w:t>
      </w:r>
    </w:p>
    <w:p w14:paraId="195B977E" w14:textId="77777777" w:rsidR="00441840" w:rsidRDefault="00CE71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C6F225F" w14:textId="77777777" w:rsidR="00B84C54" w:rsidRDefault="00B84C54" w:rsidP="3A6570C8">
      <w:pPr>
        <w:spacing w:line="276" w:lineRule="auto"/>
        <w:rPr>
          <w:rFonts w:ascii="Calibri" w:eastAsia="Calibri" w:hAnsi="Calibri" w:cs="Calibri"/>
          <w:color w:val="000000"/>
          <w:lang w:val="en-AU"/>
        </w:rPr>
      </w:pPr>
    </w:p>
    <w:p w14:paraId="6BAB4BF9" w14:textId="77777777" w:rsidR="00E905D7" w:rsidRDefault="00E905D7" w:rsidP="00B155BE">
      <w:pPr>
        <w:spacing w:line="276" w:lineRule="auto"/>
        <w:rPr>
          <w:rFonts w:ascii="Calibri" w:eastAsia="Calibri" w:hAnsi="Calibri" w:cs="Calibri"/>
          <w:vanish/>
          <w:color w:val="808080"/>
          <w:sz w:val="16"/>
          <w:szCs w:val="16"/>
          <w:lang w:val="en-AU"/>
        </w:rPr>
        <w:sectPr w:rsidR="00E905D7">
          <w:headerReference w:type="even" r:id="rId19"/>
          <w:headerReference w:type="default" r:id="rId20"/>
          <w:footerReference w:type="default" r:id="rId21"/>
          <w:headerReference w:type="first" r:id="rId22"/>
          <w:pgSz w:w="11906" w:h="16838"/>
          <w:pgMar w:top="1440" w:right="1440" w:bottom="1440" w:left="1440" w:header="454" w:footer="454" w:gutter="0"/>
          <w:cols w:space="720"/>
          <w:docGrid w:linePitch="360"/>
        </w:sectPr>
      </w:pPr>
    </w:p>
    <w:p w14:paraId="258E82C6" w14:textId="77777777" w:rsidR="7EC98795" w:rsidRDefault="00CE7154"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sz w:val="32"/>
          <w:szCs w:val="32"/>
          <w:lang w:val="en-AU"/>
        </w:rPr>
        <w:lastRenderedPageBreak/>
        <w:t xml:space="preserve"> </w:t>
      </w:r>
      <w:r w:rsidRPr="12CB59A7">
        <w:rPr>
          <w:rFonts w:ascii="Calibri" w:eastAsia="Calibri" w:hAnsi="Calibri" w:cs="Calibri"/>
          <w:b/>
          <w:bCs/>
          <w:color w:val="FFFFFF"/>
          <w:lang w:val="en-AU"/>
        </w:rPr>
        <w:t>Recommendation</w:t>
      </w:r>
    </w:p>
    <w:p w14:paraId="7F03D1D9" w14:textId="77777777"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9893534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1"/>
    <w:p w14:paraId="509668BE" w14:textId="77777777"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2" w:name="_Toc9893534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3"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3"/>
    <w:p w14:paraId="353D250E" w14:textId="77777777"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4" w:name="_Toc9893534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5"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5"/>
    <w:p w14:paraId="05C3505F" w14:textId="301FBB43" w:rsidR="00A77B3E" w:rsidRDefault="00CE71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98935349"/>
      <w:r>
        <w:rPr>
          <w:rFonts w:ascii="Calibri" w:eastAsia="Calibri" w:hAnsi="Calibri" w:cs="Calibri"/>
          <w:color w:val="000000"/>
        </w:rPr>
        <w:instrText>8.1</w:instrText>
      </w:r>
      <w:r>
        <w:rPr>
          <w:rFonts w:ascii="Calibri" w:eastAsia="Calibri" w:hAnsi="Calibri" w:cs="Calibri"/>
          <w:color w:val="000000"/>
        </w:rPr>
        <w:tab/>
        <w:instrText xml:space="preserve">Administrator </w:instrText>
      </w:r>
      <w:r w:rsidR="008D50D6">
        <w:rPr>
          <w:rFonts w:ascii="Calibri" w:eastAsia="Calibri" w:hAnsi="Calibri" w:cs="Calibri"/>
          <w:color w:val="000000"/>
        </w:rPr>
        <w:instrText>Chris Eddy</w:instrText>
      </w:r>
      <w:r>
        <w:rPr>
          <w:rFonts w:ascii="Calibri" w:eastAsia="Calibri" w:hAnsi="Calibri" w:cs="Calibri"/>
          <w:color w:val="000000"/>
        </w:rPr>
        <w:instrText xml:space="preserve"> Report</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8.1__Administrator_Peita_Duncan_Report"/>
      <w:r>
        <w:rPr>
          <w:rFonts w:ascii="Calibri" w:eastAsia="Calibri" w:hAnsi="Calibri" w:cs="Calibri"/>
          <w:color w:val="FFFFFF"/>
          <w:sz w:val="4"/>
        </w:rPr>
        <w:t>8.</w:t>
      </w:r>
      <w:r w:rsidR="00C11421" w:rsidRPr="00C11421">
        <w:rPr>
          <w:rFonts w:ascii="Calibri" w:eastAsia="Calibri" w:hAnsi="Calibri" w:cs="Calibri"/>
          <w:b/>
          <w:color w:val="000000"/>
        </w:rPr>
        <w:t xml:space="preserve"> </w:t>
      </w:r>
      <w:r w:rsidR="00C11421">
        <w:rPr>
          <w:rFonts w:ascii="Calibri" w:eastAsia="Calibri" w:hAnsi="Calibri" w:cs="Calibri"/>
          <w:b/>
          <w:color w:val="000000"/>
        </w:rPr>
        <w:t>8.1</w:t>
      </w:r>
      <w:r w:rsidR="00C11421">
        <w:rPr>
          <w:rFonts w:ascii="Calibri" w:eastAsia="Calibri" w:hAnsi="Calibri" w:cs="Calibri"/>
          <w:b/>
          <w:color w:val="000000"/>
        </w:rPr>
        <w:tab/>
      </w:r>
      <w:r w:rsidR="00C11421">
        <w:rPr>
          <w:rFonts w:ascii="Calibri" w:eastAsia="Calibri" w:hAnsi="Calibri" w:cs="Calibri"/>
          <w:b/>
          <w:color w:val="000000"/>
        </w:rPr>
        <w:tab/>
        <w:t>Administrator Chris Eddy Report</w:t>
      </w:r>
      <w:r>
        <w:rPr>
          <w:rFonts w:ascii="Calibri" w:eastAsia="Calibri" w:hAnsi="Calibri" w:cs="Calibri"/>
          <w:color w:val="FFFFFF"/>
          <w:sz w:val="4"/>
        </w:rPr>
        <w:tab/>
        <w:t>Administrator Peita Duncan Report</w:t>
      </w:r>
    </w:p>
    <w:bookmarkEnd w:id="67"/>
    <w:p w14:paraId="04D181F3" w14:textId="77777777" w:rsidR="008D50D6" w:rsidRDefault="008D50D6">
      <w:pPr>
        <w:spacing w:line="240" w:lineRule="atLeast"/>
        <w:rPr>
          <w:rFonts w:ascii="Calibri" w:eastAsia="Calibri" w:hAnsi="Calibri" w:cs="Calibri"/>
          <w:color w:val="000000"/>
        </w:rPr>
      </w:pPr>
    </w:p>
    <w:p w14:paraId="30EF0E86" w14:textId="1831D6DE" w:rsidR="00441840" w:rsidRDefault="008D50D6">
      <w:pPr>
        <w:spacing w:line="240" w:lineRule="atLeast"/>
        <w:rPr>
          <w:rFonts w:ascii="Calibri" w:eastAsia="Calibri" w:hAnsi="Calibri" w:cs="Calibri"/>
          <w:color w:val="000000"/>
        </w:rPr>
      </w:pPr>
      <w:r>
        <w:rPr>
          <w:rFonts w:ascii="Calibri" w:eastAsia="Calibri" w:hAnsi="Calibri" w:cs="Calibri"/>
          <w:color w:val="000000"/>
        </w:rPr>
        <w:t>Administrator Eddy’s report was provided verbally at the 21 March 2022 Community Council Meeting. Since the last Council Meeting, Administrator Eddy</w:t>
      </w:r>
      <w:r w:rsidR="00C11421">
        <w:rPr>
          <w:rFonts w:ascii="Calibri" w:eastAsia="Calibri" w:hAnsi="Calibri" w:cs="Calibri"/>
          <w:color w:val="000000"/>
        </w:rPr>
        <w:t xml:space="preserve"> attended</w:t>
      </w:r>
      <w:r>
        <w:rPr>
          <w:rFonts w:ascii="Calibri" w:eastAsia="Calibri" w:hAnsi="Calibri" w:cs="Calibri"/>
          <w:color w:val="000000"/>
        </w:rPr>
        <w:t>:</w:t>
      </w:r>
    </w:p>
    <w:p w14:paraId="3AFFD31B" w14:textId="7F92679B" w:rsidR="00AC2C0F" w:rsidRPr="00AC2C0F" w:rsidRDefault="008D5F26" w:rsidP="00AC2C0F">
      <w:pPr>
        <w:pStyle w:val="ListParagraph"/>
        <w:numPr>
          <w:ilvl w:val="0"/>
          <w:numId w:val="20"/>
        </w:numPr>
        <w:rPr>
          <w:rFonts w:cs="Arial"/>
          <w:bCs/>
          <w:sz w:val="24"/>
          <w:szCs w:val="24"/>
        </w:rPr>
      </w:pPr>
      <w:r>
        <w:rPr>
          <w:rFonts w:cs="Arial"/>
          <w:bCs/>
          <w:sz w:val="24"/>
          <w:szCs w:val="24"/>
        </w:rPr>
        <w:t xml:space="preserve">Council’s </w:t>
      </w:r>
      <w:r w:rsidR="00AC2C0F" w:rsidRPr="00AC2C0F">
        <w:rPr>
          <w:rFonts w:cs="Arial"/>
          <w:bCs/>
          <w:sz w:val="24"/>
          <w:szCs w:val="24"/>
        </w:rPr>
        <w:t xml:space="preserve">Audit &amp; Risk Committee </w:t>
      </w:r>
      <w:proofErr w:type="gramStart"/>
      <w:r w:rsidR="00C11421">
        <w:rPr>
          <w:rFonts w:cs="Arial"/>
          <w:bCs/>
          <w:sz w:val="24"/>
          <w:szCs w:val="24"/>
        </w:rPr>
        <w:t>Meeting;</w:t>
      </w:r>
      <w:proofErr w:type="gramEnd"/>
    </w:p>
    <w:p w14:paraId="035279EB" w14:textId="7EB8BA39" w:rsidR="00AC2C0F" w:rsidRPr="00AC2C0F" w:rsidRDefault="003C06F4" w:rsidP="00AC2C0F">
      <w:pPr>
        <w:pStyle w:val="ListParagraph"/>
        <w:numPr>
          <w:ilvl w:val="0"/>
          <w:numId w:val="20"/>
        </w:numPr>
        <w:rPr>
          <w:rFonts w:cs="Arial"/>
          <w:bCs/>
          <w:sz w:val="24"/>
          <w:szCs w:val="24"/>
        </w:rPr>
      </w:pPr>
      <w:r>
        <w:rPr>
          <w:rFonts w:cs="Arial"/>
          <w:bCs/>
          <w:sz w:val="24"/>
          <w:szCs w:val="24"/>
        </w:rPr>
        <w:t xml:space="preserve">Meeting </w:t>
      </w:r>
      <w:r w:rsidR="00AC2C0F" w:rsidRPr="00AC2C0F">
        <w:rPr>
          <w:rFonts w:cs="Arial"/>
          <w:bCs/>
          <w:sz w:val="24"/>
          <w:szCs w:val="24"/>
        </w:rPr>
        <w:t>with</w:t>
      </w:r>
      <w:r w:rsidR="00AC2C0F">
        <w:rPr>
          <w:rFonts w:cs="Arial"/>
          <w:bCs/>
          <w:sz w:val="24"/>
          <w:szCs w:val="24"/>
        </w:rPr>
        <w:t xml:space="preserve"> the</w:t>
      </w:r>
      <w:r w:rsidR="00AC2C0F" w:rsidRPr="00AC2C0F">
        <w:rPr>
          <w:rFonts w:cs="Arial"/>
          <w:bCs/>
          <w:sz w:val="24"/>
          <w:szCs w:val="24"/>
        </w:rPr>
        <w:t xml:space="preserve"> Nillumbik </w:t>
      </w:r>
      <w:r w:rsidR="00AC2C0F">
        <w:rPr>
          <w:rFonts w:cs="Arial"/>
          <w:bCs/>
          <w:sz w:val="24"/>
          <w:szCs w:val="24"/>
        </w:rPr>
        <w:t>Shire Coun</w:t>
      </w:r>
      <w:r w:rsidR="00660C08">
        <w:rPr>
          <w:rFonts w:cs="Arial"/>
          <w:bCs/>
          <w:sz w:val="24"/>
          <w:szCs w:val="24"/>
        </w:rPr>
        <w:t>ci</w:t>
      </w:r>
      <w:r w:rsidR="00AC2C0F">
        <w:rPr>
          <w:rFonts w:cs="Arial"/>
          <w:bCs/>
          <w:sz w:val="24"/>
          <w:szCs w:val="24"/>
        </w:rPr>
        <w:t xml:space="preserve">llors to discuss matters of mutual </w:t>
      </w:r>
      <w:proofErr w:type="gramStart"/>
      <w:r w:rsidR="00AC2C0F">
        <w:rPr>
          <w:rFonts w:cs="Arial"/>
          <w:bCs/>
          <w:sz w:val="24"/>
          <w:szCs w:val="24"/>
        </w:rPr>
        <w:t>interest</w:t>
      </w:r>
      <w:r w:rsidR="00C11421">
        <w:rPr>
          <w:rFonts w:cs="Arial"/>
          <w:bCs/>
          <w:sz w:val="24"/>
          <w:szCs w:val="24"/>
        </w:rPr>
        <w:t>;</w:t>
      </w:r>
      <w:proofErr w:type="gramEnd"/>
    </w:p>
    <w:p w14:paraId="0E1BEE50" w14:textId="041B9A81" w:rsidR="00AC2C0F" w:rsidRPr="00AC2C0F" w:rsidRDefault="00D83390" w:rsidP="00AC2C0F">
      <w:pPr>
        <w:pStyle w:val="ListParagraph"/>
        <w:numPr>
          <w:ilvl w:val="0"/>
          <w:numId w:val="20"/>
        </w:numPr>
        <w:rPr>
          <w:rFonts w:cs="Arial"/>
          <w:bCs/>
          <w:sz w:val="24"/>
          <w:szCs w:val="24"/>
        </w:rPr>
      </w:pPr>
      <w:r>
        <w:rPr>
          <w:rFonts w:cs="Arial"/>
          <w:bCs/>
          <w:sz w:val="24"/>
          <w:szCs w:val="24"/>
        </w:rPr>
        <w:t xml:space="preserve">Business </w:t>
      </w:r>
      <w:r w:rsidR="00C11421">
        <w:rPr>
          <w:rFonts w:cs="Arial"/>
          <w:bCs/>
          <w:sz w:val="24"/>
          <w:szCs w:val="24"/>
        </w:rPr>
        <w:t>B</w:t>
      </w:r>
      <w:r w:rsidR="00C11421" w:rsidRPr="00AC2C0F">
        <w:rPr>
          <w:rFonts w:cs="Arial"/>
          <w:bCs/>
          <w:sz w:val="24"/>
          <w:szCs w:val="24"/>
        </w:rPr>
        <w:t>reakfast</w:t>
      </w:r>
      <w:r w:rsidR="00AC2C0F" w:rsidRPr="00AC2C0F">
        <w:rPr>
          <w:rFonts w:cs="Arial"/>
          <w:bCs/>
          <w:sz w:val="24"/>
          <w:szCs w:val="24"/>
        </w:rPr>
        <w:t xml:space="preserve"> with</w:t>
      </w:r>
      <w:r>
        <w:rPr>
          <w:rFonts w:cs="Arial"/>
          <w:bCs/>
          <w:sz w:val="24"/>
          <w:szCs w:val="24"/>
        </w:rPr>
        <w:t xml:space="preserve"> local</w:t>
      </w:r>
      <w:r w:rsidR="00AC2C0F">
        <w:rPr>
          <w:rFonts w:cs="Arial"/>
          <w:bCs/>
          <w:sz w:val="24"/>
          <w:szCs w:val="24"/>
        </w:rPr>
        <w:t xml:space="preserve"> </w:t>
      </w:r>
      <w:r w:rsidR="00AC2C0F" w:rsidRPr="00AC2C0F">
        <w:rPr>
          <w:rFonts w:cs="Arial"/>
          <w:bCs/>
          <w:sz w:val="24"/>
          <w:szCs w:val="24"/>
        </w:rPr>
        <w:t>M</w:t>
      </w:r>
      <w:r w:rsidR="00660C08">
        <w:rPr>
          <w:rFonts w:cs="Arial"/>
          <w:bCs/>
          <w:sz w:val="24"/>
          <w:szCs w:val="24"/>
        </w:rPr>
        <w:t xml:space="preserve">embers </w:t>
      </w:r>
      <w:proofErr w:type="gramStart"/>
      <w:r w:rsidR="00660C08">
        <w:rPr>
          <w:rFonts w:cs="Arial"/>
          <w:bCs/>
          <w:sz w:val="24"/>
          <w:szCs w:val="24"/>
        </w:rPr>
        <w:t xml:space="preserve">of  </w:t>
      </w:r>
      <w:r w:rsidR="00AC2C0F" w:rsidRPr="00AC2C0F">
        <w:rPr>
          <w:rFonts w:cs="Arial"/>
          <w:bCs/>
          <w:sz w:val="24"/>
          <w:szCs w:val="24"/>
        </w:rPr>
        <w:t>P</w:t>
      </w:r>
      <w:r w:rsidR="00660C08">
        <w:rPr>
          <w:rFonts w:cs="Arial"/>
          <w:bCs/>
          <w:sz w:val="24"/>
          <w:szCs w:val="24"/>
        </w:rPr>
        <w:t>arliament</w:t>
      </w:r>
      <w:proofErr w:type="gramEnd"/>
      <w:r w:rsidR="00AC2C0F" w:rsidRPr="00AC2C0F">
        <w:rPr>
          <w:rFonts w:cs="Arial"/>
          <w:bCs/>
          <w:sz w:val="24"/>
          <w:szCs w:val="24"/>
        </w:rPr>
        <w:t xml:space="preserve"> to brief</w:t>
      </w:r>
      <w:r w:rsidR="00AC2C0F">
        <w:rPr>
          <w:rFonts w:cs="Arial"/>
          <w:bCs/>
          <w:sz w:val="24"/>
          <w:szCs w:val="24"/>
        </w:rPr>
        <w:t xml:space="preserve"> them</w:t>
      </w:r>
      <w:r w:rsidR="00AC2C0F" w:rsidRPr="00AC2C0F">
        <w:rPr>
          <w:rFonts w:cs="Arial"/>
          <w:bCs/>
          <w:sz w:val="24"/>
          <w:szCs w:val="24"/>
        </w:rPr>
        <w:t xml:space="preserve"> on</w:t>
      </w:r>
      <w:r w:rsidR="00363E2F">
        <w:rPr>
          <w:rFonts w:cs="Arial"/>
          <w:bCs/>
          <w:sz w:val="24"/>
          <w:szCs w:val="24"/>
        </w:rPr>
        <w:t xml:space="preserve"> </w:t>
      </w:r>
      <w:r w:rsidR="003C06F4">
        <w:rPr>
          <w:rFonts w:cs="Arial"/>
          <w:bCs/>
          <w:sz w:val="24"/>
          <w:szCs w:val="24"/>
        </w:rPr>
        <w:t xml:space="preserve">Council’s </w:t>
      </w:r>
      <w:r w:rsidR="00AC2C0F" w:rsidRPr="00AC2C0F">
        <w:rPr>
          <w:rFonts w:cs="Arial"/>
          <w:bCs/>
          <w:sz w:val="24"/>
          <w:szCs w:val="24"/>
        </w:rPr>
        <w:t>advocacy needs and priorities</w:t>
      </w:r>
      <w:r w:rsidR="00C11421">
        <w:rPr>
          <w:rFonts w:cs="Arial"/>
          <w:bCs/>
          <w:sz w:val="24"/>
          <w:szCs w:val="24"/>
        </w:rPr>
        <w:t>;</w:t>
      </w:r>
      <w:r w:rsidR="00363E2F">
        <w:rPr>
          <w:rFonts w:cs="Arial"/>
          <w:bCs/>
          <w:sz w:val="24"/>
          <w:szCs w:val="24"/>
        </w:rPr>
        <w:t xml:space="preserve"> </w:t>
      </w:r>
    </w:p>
    <w:p w14:paraId="6092208B" w14:textId="58CEB561" w:rsidR="00AC2C0F" w:rsidRPr="00AC2C0F" w:rsidRDefault="00C11421" w:rsidP="00AC2C0F">
      <w:pPr>
        <w:pStyle w:val="ListParagraph"/>
        <w:numPr>
          <w:ilvl w:val="0"/>
          <w:numId w:val="20"/>
        </w:numPr>
        <w:rPr>
          <w:rFonts w:cs="Arial"/>
          <w:bCs/>
          <w:sz w:val="24"/>
          <w:szCs w:val="24"/>
        </w:rPr>
      </w:pPr>
      <w:r>
        <w:rPr>
          <w:rFonts w:cs="Arial"/>
          <w:bCs/>
          <w:sz w:val="24"/>
          <w:szCs w:val="24"/>
        </w:rPr>
        <w:t>T</w:t>
      </w:r>
      <w:r w:rsidR="00363E2F">
        <w:rPr>
          <w:rFonts w:cs="Arial"/>
          <w:bCs/>
          <w:sz w:val="24"/>
          <w:szCs w:val="24"/>
        </w:rPr>
        <w:t xml:space="preserve">he </w:t>
      </w:r>
      <w:r w:rsidR="00AC2C0F" w:rsidRPr="00AC2C0F">
        <w:rPr>
          <w:rFonts w:cs="Arial"/>
          <w:bCs/>
          <w:sz w:val="24"/>
          <w:szCs w:val="24"/>
        </w:rPr>
        <w:t xml:space="preserve">Whittlesea </w:t>
      </w:r>
      <w:r w:rsidR="00363E2F">
        <w:rPr>
          <w:rFonts w:cs="Arial"/>
          <w:bCs/>
          <w:sz w:val="24"/>
          <w:szCs w:val="24"/>
        </w:rPr>
        <w:t>Public Gardens</w:t>
      </w:r>
      <w:r w:rsidR="00AC2C0F" w:rsidRPr="00AC2C0F">
        <w:rPr>
          <w:rFonts w:cs="Arial"/>
          <w:bCs/>
          <w:sz w:val="24"/>
          <w:szCs w:val="24"/>
        </w:rPr>
        <w:t xml:space="preserve"> to publicly acknowledge $2m </w:t>
      </w:r>
      <w:r w:rsidR="00363E2F">
        <w:rPr>
          <w:rFonts w:cs="Arial"/>
          <w:bCs/>
          <w:sz w:val="24"/>
          <w:szCs w:val="24"/>
        </w:rPr>
        <w:t>that the</w:t>
      </w:r>
      <w:r w:rsidR="00AC2C0F" w:rsidRPr="00AC2C0F">
        <w:rPr>
          <w:rFonts w:cs="Arial"/>
          <w:bCs/>
          <w:sz w:val="24"/>
          <w:szCs w:val="24"/>
        </w:rPr>
        <w:t xml:space="preserve"> State Gov</w:t>
      </w:r>
      <w:r w:rsidR="00363E2F">
        <w:rPr>
          <w:rFonts w:cs="Arial"/>
          <w:bCs/>
          <w:sz w:val="24"/>
          <w:szCs w:val="24"/>
        </w:rPr>
        <w:t xml:space="preserve">ernment has </w:t>
      </w:r>
      <w:r>
        <w:rPr>
          <w:rFonts w:cs="Arial"/>
          <w:bCs/>
          <w:sz w:val="24"/>
          <w:szCs w:val="24"/>
        </w:rPr>
        <w:t>granted</w:t>
      </w:r>
      <w:r w:rsidR="00363E2F">
        <w:rPr>
          <w:rFonts w:cs="Arial"/>
          <w:bCs/>
          <w:sz w:val="24"/>
          <w:szCs w:val="24"/>
        </w:rPr>
        <w:t xml:space="preserve"> us through the Growing Suburbs Fund</w:t>
      </w:r>
      <w:r>
        <w:rPr>
          <w:rFonts w:cs="Arial"/>
          <w:bCs/>
          <w:sz w:val="24"/>
          <w:szCs w:val="24"/>
        </w:rPr>
        <w:t>.</w:t>
      </w:r>
    </w:p>
    <w:p w14:paraId="5E0D057E" w14:textId="77777777" w:rsidR="00A11A83" w:rsidRPr="00163BE0" w:rsidRDefault="00A11A83" w:rsidP="00163BE0">
      <w:pPr>
        <w:rPr>
          <w:rFonts w:ascii="Calibri" w:hAnsi="Calibri"/>
          <w:lang w:val="en-AU"/>
        </w:rPr>
      </w:pPr>
    </w:p>
    <w:p w14:paraId="57D2FDF1" w14:textId="2832C8D5" w:rsidR="00B84C54" w:rsidRDefault="00B84C54" w:rsidP="00B84C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98935350"/>
      <w:r>
        <w:rPr>
          <w:rFonts w:ascii="Calibri" w:eastAsia="Calibri" w:hAnsi="Calibri" w:cs="Calibri"/>
          <w:color w:val="000000"/>
        </w:rPr>
        <w:instrText>8.2</w:instrText>
      </w:r>
      <w:r>
        <w:rPr>
          <w:rFonts w:ascii="Calibri" w:eastAsia="Calibri" w:hAnsi="Calibri" w:cs="Calibri"/>
          <w:color w:val="000000"/>
        </w:rPr>
        <w:tab/>
      </w:r>
      <w:r w:rsidR="008D50D6">
        <w:rPr>
          <w:rFonts w:ascii="Calibri" w:eastAsia="Calibri" w:hAnsi="Calibri" w:cs="Calibri"/>
          <w:color w:val="000000"/>
        </w:rPr>
        <w:instrText>Chair of Council, Lydia Wilson</w:instrText>
      </w:r>
      <w:r>
        <w:rPr>
          <w:rFonts w:ascii="Calibri" w:eastAsia="Calibri" w:hAnsi="Calibri" w:cs="Calibri"/>
          <w:color w:val="000000"/>
        </w:rPr>
        <w:instrText xml:space="preserve"> Report</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sidR="00C11421">
        <w:rPr>
          <w:rFonts w:ascii="Calibri" w:eastAsia="Calibri" w:hAnsi="Calibri" w:cs="Calibri"/>
          <w:color w:val="FFFFFF"/>
          <w:sz w:val="4"/>
        </w:rPr>
        <w:t>.</w:t>
      </w:r>
      <w:r w:rsidR="00C11421" w:rsidRPr="00C11421">
        <w:rPr>
          <w:rFonts w:ascii="Calibri" w:eastAsia="Calibri" w:hAnsi="Calibri" w:cs="Calibri"/>
          <w:b/>
          <w:color w:val="000000"/>
        </w:rPr>
        <w:t xml:space="preserve"> </w:t>
      </w:r>
      <w:r w:rsidR="00C11421">
        <w:rPr>
          <w:rFonts w:ascii="Calibri" w:eastAsia="Calibri" w:hAnsi="Calibri" w:cs="Calibri"/>
          <w:b/>
          <w:color w:val="000000"/>
        </w:rPr>
        <w:t>8.</w:t>
      </w:r>
      <w:r w:rsidR="00D83390">
        <w:rPr>
          <w:rFonts w:ascii="Calibri" w:eastAsia="Calibri" w:hAnsi="Calibri" w:cs="Calibri"/>
          <w:b/>
          <w:color w:val="000000"/>
        </w:rPr>
        <w:t>2</w:t>
      </w:r>
      <w:r w:rsidR="00C11421">
        <w:rPr>
          <w:rFonts w:ascii="Calibri" w:eastAsia="Calibri" w:hAnsi="Calibri" w:cs="Calibri"/>
          <w:b/>
          <w:color w:val="000000"/>
        </w:rPr>
        <w:tab/>
        <w:t>Chair of Council, Lydia Wilson Report</w:t>
      </w:r>
      <w:r w:rsidR="00C11421">
        <w:rPr>
          <w:rFonts w:ascii="Calibri" w:eastAsia="Calibri" w:hAnsi="Calibri" w:cs="Calibri"/>
          <w:color w:val="FFFFFF"/>
          <w:sz w:val="4"/>
        </w:rPr>
        <w:tab/>
        <w:t>Administrator Peita Duncan Report</w:t>
      </w:r>
      <w:r>
        <w:rPr>
          <w:rFonts w:ascii="Calibri" w:eastAsia="Calibri" w:hAnsi="Calibri" w:cs="Calibri"/>
          <w:color w:val="FFFFFF"/>
          <w:sz w:val="4"/>
        </w:rPr>
        <w:tab/>
        <w:t>Administrator Peita Duncan Report</w:t>
      </w:r>
    </w:p>
    <w:p w14:paraId="5464DC7E" w14:textId="77777777" w:rsidR="00B84C54" w:rsidRDefault="00B84C54">
      <w:pPr>
        <w:spacing w:line="240" w:lineRule="atLeast"/>
        <w:rPr>
          <w:rFonts w:ascii="Calibri" w:eastAsia="Calibri" w:hAnsi="Calibri" w:cs="Calibri"/>
          <w:color w:val="000000"/>
        </w:rPr>
      </w:pPr>
    </w:p>
    <w:p w14:paraId="3498924F" w14:textId="6044836D" w:rsidR="00441840" w:rsidRDefault="008D50D6">
      <w:pPr>
        <w:spacing w:line="240" w:lineRule="atLeast"/>
        <w:rPr>
          <w:rFonts w:ascii="Calibri" w:eastAsia="Calibri" w:hAnsi="Calibri" w:cs="Calibri"/>
          <w:color w:val="000000"/>
        </w:rPr>
      </w:pPr>
      <w:r>
        <w:rPr>
          <w:rFonts w:ascii="Calibri" w:eastAsia="Calibri" w:hAnsi="Calibri" w:cs="Calibri"/>
          <w:color w:val="000000"/>
        </w:rPr>
        <w:t>Chairperson Wilson’s report was provided verbally at the 21 March 2022 Community Council Meeting. Since the last council Meeting, Chairperson Wilson</w:t>
      </w:r>
      <w:r w:rsidR="00C11421">
        <w:rPr>
          <w:rFonts w:ascii="Calibri" w:eastAsia="Calibri" w:hAnsi="Calibri" w:cs="Calibri"/>
          <w:color w:val="000000"/>
        </w:rPr>
        <w:t xml:space="preserve"> attended</w:t>
      </w:r>
      <w:r>
        <w:rPr>
          <w:rFonts w:ascii="Calibri" w:eastAsia="Calibri" w:hAnsi="Calibri" w:cs="Calibri"/>
          <w:color w:val="000000"/>
        </w:rPr>
        <w:t>:</w:t>
      </w:r>
    </w:p>
    <w:p w14:paraId="5EEF8A58" w14:textId="786C2C24" w:rsidR="00AC2C0F" w:rsidRPr="00AC2C0F" w:rsidRDefault="008D5F26" w:rsidP="00AC2C0F">
      <w:pPr>
        <w:pStyle w:val="ListParagraph"/>
        <w:numPr>
          <w:ilvl w:val="0"/>
          <w:numId w:val="20"/>
        </w:numPr>
        <w:rPr>
          <w:rFonts w:cs="Arial"/>
          <w:bCs/>
          <w:sz w:val="24"/>
          <w:szCs w:val="24"/>
        </w:rPr>
      </w:pPr>
      <w:r>
        <w:rPr>
          <w:rFonts w:cs="Arial"/>
          <w:bCs/>
          <w:sz w:val="24"/>
          <w:szCs w:val="24"/>
        </w:rPr>
        <w:t xml:space="preserve">Council’s </w:t>
      </w:r>
      <w:r w:rsidR="00AC2C0F" w:rsidRPr="00AC2C0F">
        <w:rPr>
          <w:rFonts w:cs="Arial"/>
          <w:bCs/>
          <w:sz w:val="24"/>
          <w:szCs w:val="24"/>
        </w:rPr>
        <w:t>Audit &amp; Risk Committee</w:t>
      </w:r>
      <w:r w:rsidR="00C11421">
        <w:rPr>
          <w:rFonts w:cs="Arial"/>
          <w:bCs/>
          <w:sz w:val="24"/>
          <w:szCs w:val="24"/>
        </w:rPr>
        <w:t xml:space="preserve"> </w:t>
      </w:r>
      <w:proofErr w:type="gramStart"/>
      <w:r w:rsidR="00C11421">
        <w:rPr>
          <w:rFonts w:cs="Arial"/>
          <w:bCs/>
          <w:sz w:val="24"/>
          <w:szCs w:val="24"/>
        </w:rPr>
        <w:t>Meeting;</w:t>
      </w:r>
      <w:proofErr w:type="gramEnd"/>
    </w:p>
    <w:p w14:paraId="269B431D" w14:textId="408FB91B" w:rsidR="00AC2C0F" w:rsidRPr="00AC2C0F" w:rsidRDefault="00C11421" w:rsidP="00AC2C0F">
      <w:pPr>
        <w:pStyle w:val="ListParagraph"/>
        <w:numPr>
          <w:ilvl w:val="0"/>
          <w:numId w:val="20"/>
        </w:numPr>
        <w:rPr>
          <w:rFonts w:cs="Arial"/>
          <w:bCs/>
          <w:sz w:val="24"/>
          <w:szCs w:val="24"/>
        </w:rPr>
      </w:pPr>
      <w:r>
        <w:rPr>
          <w:rFonts w:cs="Arial"/>
          <w:bCs/>
          <w:sz w:val="24"/>
          <w:szCs w:val="24"/>
        </w:rPr>
        <w:t>T</w:t>
      </w:r>
      <w:r w:rsidR="00530D74">
        <w:rPr>
          <w:rFonts w:cs="Arial"/>
          <w:bCs/>
          <w:sz w:val="24"/>
          <w:szCs w:val="24"/>
        </w:rPr>
        <w:t xml:space="preserve">he </w:t>
      </w:r>
      <w:r w:rsidR="00AC2C0F" w:rsidRPr="00AC2C0F">
        <w:rPr>
          <w:rFonts w:cs="Arial"/>
          <w:bCs/>
          <w:sz w:val="24"/>
          <w:szCs w:val="24"/>
        </w:rPr>
        <w:t xml:space="preserve">Yarra Plenty Regional Library board </w:t>
      </w:r>
      <w:proofErr w:type="gramStart"/>
      <w:r w:rsidR="00AC2C0F" w:rsidRPr="00AC2C0F">
        <w:rPr>
          <w:rFonts w:cs="Arial"/>
          <w:bCs/>
          <w:sz w:val="24"/>
          <w:szCs w:val="24"/>
        </w:rPr>
        <w:t>meeting</w:t>
      </w:r>
      <w:r>
        <w:rPr>
          <w:rFonts w:cs="Arial"/>
          <w:bCs/>
          <w:sz w:val="24"/>
          <w:szCs w:val="24"/>
        </w:rPr>
        <w:t>;</w:t>
      </w:r>
      <w:proofErr w:type="gramEnd"/>
    </w:p>
    <w:p w14:paraId="2D6A6DA7" w14:textId="47D64B68" w:rsidR="00AC2C0F" w:rsidRPr="00AC2C0F" w:rsidRDefault="00530D74" w:rsidP="00AC2C0F">
      <w:pPr>
        <w:pStyle w:val="ListParagraph"/>
        <w:numPr>
          <w:ilvl w:val="0"/>
          <w:numId w:val="20"/>
        </w:numPr>
        <w:rPr>
          <w:rFonts w:cs="Arial"/>
          <w:bCs/>
          <w:sz w:val="24"/>
          <w:szCs w:val="24"/>
        </w:rPr>
      </w:pPr>
      <w:r>
        <w:rPr>
          <w:rFonts w:cs="Arial"/>
          <w:bCs/>
          <w:sz w:val="24"/>
          <w:szCs w:val="24"/>
        </w:rPr>
        <w:t>Alongside the</w:t>
      </w:r>
      <w:r w:rsidR="00AC2C0F" w:rsidRPr="00AC2C0F">
        <w:rPr>
          <w:rFonts w:cs="Arial"/>
          <w:bCs/>
          <w:sz w:val="24"/>
          <w:szCs w:val="24"/>
        </w:rPr>
        <w:t xml:space="preserve"> CEO </w:t>
      </w:r>
      <w:r w:rsidR="008D5F26">
        <w:rPr>
          <w:rFonts w:cs="Arial"/>
          <w:bCs/>
          <w:sz w:val="24"/>
          <w:szCs w:val="24"/>
        </w:rPr>
        <w:t xml:space="preserve">a meeting of </w:t>
      </w:r>
      <w:r>
        <w:rPr>
          <w:rFonts w:cs="Arial"/>
          <w:bCs/>
          <w:sz w:val="24"/>
          <w:szCs w:val="24"/>
        </w:rPr>
        <w:t>the I</w:t>
      </w:r>
      <w:r w:rsidR="00AC2C0F" w:rsidRPr="00AC2C0F">
        <w:rPr>
          <w:rFonts w:cs="Arial"/>
          <w:bCs/>
          <w:sz w:val="24"/>
          <w:szCs w:val="24"/>
        </w:rPr>
        <w:t xml:space="preserve">nterface </w:t>
      </w:r>
      <w:r>
        <w:rPr>
          <w:rFonts w:cs="Arial"/>
          <w:bCs/>
          <w:sz w:val="24"/>
          <w:szCs w:val="24"/>
        </w:rPr>
        <w:t>G</w:t>
      </w:r>
      <w:r w:rsidR="00AC2C0F" w:rsidRPr="00AC2C0F">
        <w:rPr>
          <w:rFonts w:cs="Arial"/>
          <w:bCs/>
          <w:sz w:val="24"/>
          <w:szCs w:val="24"/>
        </w:rPr>
        <w:t>roup of Councils</w:t>
      </w:r>
      <w:r>
        <w:rPr>
          <w:rFonts w:cs="Arial"/>
          <w:bCs/>
          <w:sz w:val="24"/>
          <w:szCs w:val="24"/>
        </w:rPr>
        <w:t xml:space="preserve"> to consider joint matters and joint </w:t>
      </w:r>
      <w:proofErr w:type="gramStart"/>
      <w:r>
        <w:rPr>
          <w:rFonts w:cs="Arial"/>
          <w:bCs/>
          <w:sz w:val="24"/>
          <w:szCs w:val="24"/>
        </w:rPr>
        <w:t>advocacy</w:t>
      </w:r>
      <w:r w:rsidR="00C11421">
        <w:rPr>
          <w:rFonts w:cs="Arial"/>
          <w:bCs/>
          <w:sz w:val="24"/>
          <w:szCs w:val="24"/>
        </w:rPr>
        <w:t>;</w:t>
      </w:r>
      <w:proofErr w:type="gramEnd"/>
    </w:p>
    <w:p w14:paraId="66FD6965" w14:textId="03179E71" w:rsidR="00AC2C0F" w:rsidRPr="00AC2C0F" w:rsidRDefault="00530D74" w:rsidP="00AC2C0F">
      <w:pPr>
        <w:pStyle w:val="ListParagraph"/>
        <w:numPr>
          <w:ilvl w:val="0"/>
          <w:numId w:val="20"/>
        </w:numPr>
        <w:rPr>
          <w:rFonts w:cs="Arial"/>
          <w:bCs/>
          <w:sz w:val="24"/>
          <w:szCs w:val="24"/>
        </w:rPr>
      </w:pPr>
      <w:r>
        <w:rPr>
          <w:rFonts w:cs="Arial"/>
          <w:bCs/>
          <w:sz w:val="24"/>
          <w:szCs w:val="24"/>
        </w:rPr>
        <w:t xml:space="preserve">Attended the </w:t>
      </w:r>
      <w:r w:rsidR="00AC2C0F" w:rsidRPr="00AC2C0F">
        <w:rPr>
          <w:rFonts w:cs="Arial"/>
          <w:bCs/>
          <w:sz w:val="24"/>
          <w:szCs w:val="24"/>
        </w:rPr>
        <w:t xml:space="preserve">Northern Business Achievement Awards </w:t>
      </w:r>
      <w:proofErr w:type="gramStart"/>
      <w:r w:rsidR="00AC2C0F" w:rsidRPr="00AC2C0F">
        <w:rPr>
          <w:rFonts w:cs="Arial"/>
          <w:bCs/>
          <w:sz w:val="24"/>
          <w:szCs w:val="24"/>
        </w:rPr>
        <w:t>Breakfast</w:t>
      </w:r>
      <w:r w:rsidR="00C11421">
        <w:rPr>
          <w:rFonts w:cs="Arial"/>
          <w:bCs/>
          <w:sz w:val="24"/>
          <w:szCs w:val="24"/>
        </w:rPr>
        <w:t>;</w:t>
      </w:r>
      <w:proofErr w:type="gramEnd"/>
    </w:p>
    <w:p w14:paraId="22C13DB5" w14:textId="7D03B5E5" w:rsidR="00AC2C0F" w:rsidRPr="00AC2C0F" w:rsidRDefault="00AC2C0F" w:rsidP="00AC2C0F">
      <w:pPr>
        <w:pStyle w:val="ListParagraph"/>
        <w:numPr>
          <w:ilvl w:val="0"/>
          <w:numId w:val="20"/>
        </w:numPr>
        <w:rPr>
          <w:rFonts w:cs="Arial"/>
          <w:bCs/>
          <w:sz w:val="24"/>
          <w:szCs w:val="24"/>
        </w:rPr>
      </w:pPr>
      <w:r w:rsidRPr="00AC2C0F">
        <w:rPr>
          <w:rFonts w:cs="Arial"/>
          <w:bCs/>
          <w:sz w:val="24"/>
          <w:szCs w:val="24"/>
        </w:rPr>
        <w:t>Official ope</w:t>
      </w:r>
      <w:r w:rsidR="00D83390">
        <w:rPr>
          <w:rFonts w:cs="Arial"/>
          <w:bCs/>
          <w:sz w:val="24"/>
          <w:szCs w:val="24"/>
        </w:rPr>
        <w:t>ning of</w:t>
      </w:r>
      <w:r w:rsidRPr="00AC2C0F">
        <w:rPr>
          <w:rFonts w:cs="Arial"/>
          <w:bCs/>
          <w:sz w:val="24"/>
          <w:szCs w:val="24"/>
        </w:rPr>
        <w:t xml:space="preserve"> the inaugural Whittlesea Garden Expo</w:t>
      </w:r>
      <w:r w:rsidR="00530D74">
        <w:rPr>
          <w:rFonts w:cs="Arial"/>
          <w:bCs/>
          <w:sz w:val="24"/>
          <w:szCs w:val="24"/>
        </w:rPr>
        <w:t xml:space="preserve"> which was hosted by Whittlesea Rotary on 5 March </w:t>
      </w:r>
      <w:proofErr w:type="gramStart"/>
      <w:r w:rsidR="00530D74">
        <w:rPr>
          <w:rFonts w:cs="Arial"/>
          <w:bCs/>
          <w:sz w:val="24"/>
          <w:szCs w:val="24"/>
        </w:rPr>
        <w:t>2022</w:t>
      </w:r>
      <w:r w:rsidR="00D83390">
        <w:rPr>
          <w:rFonts w:cs="Arial"/>
          <w:bCs/>
          <w:sz w:val="24"/>
          <w:szCs w:val="24"/>
        </w:rPr>
        <w:t>;</w:t>
      </w:r>
      <w:proofErr w:type="gramEnd"/>
    </w:p>
    <w:p w14:paraId="6A68FF73" w14:textId="2D804819" w:rsidR="00AC2C0F" w:rsidRPr="00AC2C0F" w:rsidRDefault="00D83390" w:rsidP="00AC2C0F">
      <w:pPr>
        <w:pStyle w:val="ListParagraph"/>
        <w:numPr>
          <w:ilvl w:val="0"/>
          <w:numId w:val="20"/>
        </w:numPr>
        <w:rPr>
          <w:rFonts w:cs="Arial"/>
          <w:bCs/>
          <w:sz w:val="24"/>
          <w:szCs w:val="24"/>
        </w:rPr>
      </w:pPr>
      <w:r>
        <w:rPr>
          <w:rFonts w:cs="Arial"/>
          <w:bCs/>
          <w:sz w:val="24"/>
          <w:szCs w:val="24"/>
        </w:rPr>
        <w:t>T</w:t>
      </w:r>
      <w:r w:rsidR="00530D74">
        <w:rPr>
          <w:rFonts w:cs="Arial"/>
          <w:bCs/>
          <w:sz w:val="24"/>
          <w:szCs w:val="24"/>
        </w:rPr>
        <w:t xml:space="preserve">he </w:t>
      </w:r>
      <w:r w:rsidR="00AC2C0F" w:rsidRPr="00AC2C0F">
        <w:rPr>
          <w:rFonts w:cs="Arial"/>
          <w:bCs/>
          <w:sz w:val="24"/>
          <w:szCs w:val="24"/>
        </w:rPr>
        <w:t xml:space="preserve">Whittlesea </w:t>
      </w:r>
      <w:r w:rsidR="00530D74">
        <w:rPr>
          <w:rFonts w:cs="Arial"/>
          <w:bCs/>
          <w:sz w:val="24"/>
          <w:szCs w:val="24"/>
        </w:rPr>
        <w:t>Monday M</w:t>
      </w:r>
      <w:r w:rsidR="00AC2C0F" w:rsidRPr="00AC2C0F">
        <w:rPr>
          <w:rFonts w:cs="Arial"/>
          <w:bCs/>
          <w:sz w:val="24"/>
          <w:szCs w:val="24"/>
        </w:rPr>
        <w:t>arket</w:t>
      </w:r>
      <w:r w:rsidR="00530D74">
        <w:rPr>
          <w:rFonts w:cs="Arial"/>
          <w:bCs/>
          <w:sz w:val="24"/>
          <w:szCs w:val="24"/>
        </w:rPr>
        <w:t xml:space="preserve"> on 14 March </w:t>
      </w:r>
      <w:proofErr w:type="gramStart"/>
      <w:r w:rsidR="00530D74">
        <w:rPr>
          <w:rFonts w:cs="Arial"/>
          <w:bCs/>
          <w:sz w:val="24"/>
          <w:szCs w:val="24"/>
        </w:rPr>
        <w:t>2022</w:t>
      </w:r>
      <w:r>
        <w:rPr>
          <w:rFonts w:cs="Arial"/>
          <w:bCs/>
          <w:sz w:val="24"/>
          <w:szCs w:val="24"/>
        </w:rPr>
        <w:t>;</w:t>
      </w:r>
      <w:proofErr w:type="gramEnd"/>
    </w:p>
    <w:p w14:paraId="591CCF8B" w14:textId="1B29B0F8" w:rsidR="00AC2C0F" w:rsidRPr="00AC2C0F" w:rsidRDefault="00530D74" w:rsidP="00AC2C0F">
      <w:pPr>
        <w:pStyle w:val="ListParagraph"/>
        <w:numPr>
          <w:ilvl w:val="0"/>
          <w:numId w:val="20"/>
        </w:numPr>
        <w:rPr>
          <w:rFonts w:cs="Arial"/>
          <w:bCs/>
          <w:sz w:val="24"/>
          <w:szCs w:val="24"/>
        </w:rPr>
      </w:pPr>
      <w:r>
        <w:rPr>
          <w:rFonts w:cs="Arial"/>
          <w:bCs/>
          <w:sz w:val="24"/>
          <w:szCs w:val="24"/>
        </w:rPr>
        <w:t>Alongside Administrator Eddy the d</w:t>
      </w:r>
      <w:r w:rsidR="00AC2C0F" w:rsidRPr="00AC2C0F">
        <w:rPr>
          <w:rFonts w:cs="Arial"/>
          <w:bCs/>
          <w:sz w:val="24"/>
          <w:szCs w:val="24"/>
        </w:rPr>
        <w:t>inner with Nillumbik</w:t>
      </w:r>
      <w:r>
        <w:rPr>
          <w:rFonts w:cs="Arial"/>
          <w:bCs/>
          <w:sz w:val="24"/>
          <w:szCs w:val="24"/>
        </w:rPr>
        <w:t xml:space="preserve"> </w:t>
      </w:r>
      <w:proofErr w:type="gramStart"/>
      <w:r>
        <w:rPr>
          <w:rFonts w:cs="Arial"/>
          <w:bCs/>
          <w:sz w:val="24"/>
          <w:szCs w:val="24"/>
        </w:rPr>
        <w:t>Council</w:t>
      </w:r>
      <w:r w:rsidR="00D83390">
        <w:rPr>
          <w:rFonts w:cs="Arial"/>
          <w:bCs/>
          <w:sz w:val="24"/>
          <w:szCs w:val="24"/>
        </w:rPr>
        <w:t>lors;</w:t>
      </w:r>
      <w:proofErr w:type="gramEnd"/>
    </w:p>
    <w:p w14:paraId="4152EF7F" w14:textId="3C90E477" w:rsidR="00AC2C0F" w:rsidRPr="00AC2C0F" w:rsidRDefault="00D83390" w:rsidP="00AC2C0F">
      <w:pPr>
        <w:pStyle w:val="ListParagraph"/>
        <w:numPr>
          <w:ilvl w:val="0"/>
          <w:numId w:val="20"/>
        </w:numPr>
        <w:rPr>
          <w:rFonts w:cs="Arial"/>
          <w:bCs/>
          <w:sz w:val="24"/>
          <w:szCs w:val="24"/>
        </w:rPr>
      </w:pPr>
      <w:r>
        <w:rPr>
          <w:rFonts w:cs="Arial"/>
          <w:bCs/>
          <w:sz w:val="24"/>
          <w:szCs w:val="24"/>
        </w:rPr>
        <w:t>T</w:t>
      </w:r>
      <w:r w:rsidR="00530D74">
        <w:rPr>
          <w:rFonts w:cs="Arial"/>
          <w:bCs/>
          <w:sz w:val="24"/>
          <w:szCs w:val="24"/>
        </w:rPr>
        <w:t xml:space="preserve">he Business </w:t>
      </w:r>
      <w:r w:rsidR="00AC2C0F" w:rsidRPr="00AC2C0F">
        <w:rPr>
          <w:rFonts w:cs="Arial"/>
          <w:bCs/>
          <w:sz w:val="24"/>
          <w:szCs w:val="24"/>
        </w:rPr>
        <w:t>Breakfast with</w:t>
      </w:r>
      <w:r>
        <w:rPr>
          <w:rFonts w:cs="Arial"/>
          <w:bCs/>
          <w:sz w:val="24"/>
          <w:szCs w:val="24"/>
        </w:rPr>
        <w:t xml:space="preserve"> local</w:t>
      </w:r>
      <w:r w:rsidR="00AC2C0F" w:rsidRPr="00AC2C0F">
        <w:rPr>
          <w:rFonts w:cs="Arial"/>
          <w:bCs/>
          <w:sz w:val="24"/>
          <w:szCs w:val="24"/>
        </w:rPr>
        <w:t xml:space="preserve"> M</w:t>
      </w:r>
      <w:r w:rsidR="00660C08">
        <w:rPr>
          <w:rFonts w:cs="Arial"/>
          <w:bCs/>
          <w:sz w:val="24"/>
          <w:szCs w:val="24"/>
        </w:rPr>
        <w:t xml:space="preserve">embers of </w:t>
      </w:r>
      <w:proofErr w:type="gramStart"/>
      <w:r w:rsidR="00AC2C0F" w:rsidRPr="00AC2C0F">
        <w:rPr>
          <w:rFonts w:cs="Arial"/>
          <w:bCs/>
          <w:sz w:val="24"/>
          <w:szCs w:val="24"/>
        </w:rPr>
        <w:t>P</w:t>
      </w:r>
      <w:r w:rsidR="00660C08">
        <w:rPr>
          <w:rFonts w:cs="Arial"/>
          <w:bCs/>
          <w:sz w:val="24"/>
          <w:szCs w:val="24"/>
        </w:rPr>
        <w:t>arliament</w:t>
      </w:r>
      <w:r>
        <w:rPr>
          <w:rFonts w:cs="Arial"/>
          <w:bCs/>
          <w:sz w:val="24"/>
          <w:szCs w:val="24"/>
        </w:rPr>
        <w:t>;</w:t>
      </w:r>
      <w:proofErr w:type="gramEnd"/>
    </w:p>
    <w:p w14:paraId="25BAB979" w14:textId="7BDF526A" w:rsidR="00AC2C0F" w:rsidRPr="00AC2C0F" w:rsidRDefault="00D83390" w:rsidP="00AC2C0F">
      <w:pPr>
        <w:pStyle w:val="ListParagraph"/>
        <w:numPr>
          <w:ilvl w:val="0"/>
          <w:numId w:val="20"/>
        </w:numPr>
        <w:rPr>
          <w:rFonts w:cs="Arial"/>
          <w:bCs/>
          <w:sz w:val="24"/>
          <w:szCs w:val="24"/>
        </w:rPr>
      </w:pPr>
      <w:r>
        <w:rPr>
          <w:rFonts w:cs="Arial"/>
          <w:bCs/>
          <w:sz w:val="24"/>
          <w:szCs w:val="24"/>
        </w:rPr>
        <w:t>T</w:t>
      </w:r>
      <w:r w:rsidR="00530D74">
        <w:rPr>
          <w:rFonts w:cs="Arial"/>
          <w:bCs/>
          <w:sz w:val="24"/>
          <w:szCs w:val="24"/>
        </w:rPr>
        <w:t xml:space="preserve">he </w:t>
      </w:r>
      <w:r w:rsidR="00AC2C0F" w:rsidRPr="00AC2C0F">
        <w:rPr>
          <w:rFonts w:cs="Arial"/>
          <w:bCs/>
          <w:sz w:val="24"/>
          <w:szCs w:val="24"/>
        </w:rPr>
        <w:t>South Morang Farmers and Makers Market</w:t>
      </w:r>
      <w:r w:rsidR="00530D74">
        <w:rPr>
          <w:rFonts w:cs="Arial"/>
          <w:bCs/>
          <w:sz w:val="24"/>
          <w:szCs w:val="24"/>
        </w:rPr>
        <w:t xml:space="preserve"> at which there was</w:t>
      </w:r>
      <w:r w:rsidR="00AC2C0F" w:rsidRPr="00AC2C0F">
        <w:rPr>
          <w:rFonts w:cs="Arial"/>
          <w:bCs/>
          <w:sz w:val="24"/>
          <w:szCs w:val="24"/>
        </w:rPr>
        <w:t xml:space="preserve"> consultation</w:t>
      </w:r>
      <w:r w:rsidR="00530D74">
        <w:rPr>
          <w:rFonts w:cs="Arial"/>
          <w:bCs/>
          <w:sz w:val="24"/>
          <w:szCs w:val="24"/>
        </w:rPr>
        <w:t xml:space="preserve"> along the same themes as were present today</w:t>
      </w:r>
      <w:r w:rsidR="00660C08">
        <w:rPr>
          <w:rFonts w:cs="Arial"/>
          <w:bCs/>
          <w:sz w:val="24"/>
          <w:szCs w:val="24"/>
        </w:rPr>
        <w:t xml:space="preserve"> at the Community Forum prior to the Council </w:t>
      </w:r>
      <w:proofErr w:type="gramStart"/>
      <w:r w:rsidR="00660C08">
        <w:rPr>
          <w:rFonts w:cs="Arial"/>
          <w:bCs/>
          <w:sz w:val="24"/>
          <w:szCs w:val="24"/>
        </w:rPr>
        <w:t>Meeting</w:t>
      </w:r>
      <w:r>
        <w:rPr>
          <w:rFonts w:cs="Arial"/>
          <w:bCs/>
          <w:sz w:val="24"/>
          <w:szCs w:val="24"/>
        </w:rPr>
        <w:t>;</w:t>
      </w:r>
      <w:proofErr w:type="gramEnd"/>
    </w:p>
    <w:p w14:paraId="076A24BD" w14:textId="2B24AEE1" w:rsidR="00AC2C0F" w:rsidRPr="00AC2C0F" w:rsidRDefault="00D83390" w:rsidP="00AC2C0F">
      <w:pPr>
        <w:pStyle w:val="ListParagraph"/>
        <w:numPr>
          <w:ilvl w:val="0"/>
          <w:numId w:val="20"/>
        </w:numPr>
        <w:rPr>
          <w:rFonts w:cs="Arial"/>
          <w:bCs/>
          <w:sz w:val="24"/>
          <w:szCs w:val="24"/>
        </w:rPr>
      </w:pPr>
      <w:r>
        <w:rPr>
          <w:rFonts w:cs="Arial"/>
          <w:bCs/>
          <w:sz w:val="24"/>
          <w:szCs w:val="24"/>
        </w:rPr>
        <w:t>W</w:t>
      </w:r>
      <w:r w:rsidR="008D5F26">
        <w:rPr>
          <w:rFonts w:cs="Arial"/>
          <w:bCs/>
          <w:sz w:val="24"/>
          <w:szCs w:val="24"/>
        </w:rPr>
        <w:t xml:space="preserve">ith </w:t>
      </w:r>
      <w:r w:rsidR="00AC2C0F" w:rsidRPr="00AC2C0F">
        <w:rPr>
          <w:rFonts w:cs="Arial"/>
          <w:bCs/>
          <w:sz w:val="24"/>
          <w:szCs w:val="24"/>
        </w:rPr>
        <w:t xml:space="preserve">Minister </w:t>
      </w:r>
      <w:r w:rsidR="00A16241">
        <w:rPr>
          <w:rFonts w:cs="Arial"/>
          <w:bCs/>
          <w:sz w:val="24"/>
          <w:szCs w:val="24"/>
        </w:rPr>
        <w:t>D’Amb</w:t>
      </w:r>
      <w:r w:rsidR="00530D74">
        <w:rPr>
          <w:rFonts w:cs="Arial"/>
          <w:bCs/>
          <w:sz w:val="24"/>
          <w:szCs w:val="24"/>
        </w:rPr>
        <w:t>r</w:t>
      </w:r>
      <w:r w:rsidR="00AC2C0F" w:rsidRPr="00AC2C0F">
        <w:rPr>
          <w:rFonts w:cs="Arial"/>
          <w:bCs/>
          <w:sz w:val="24"/>
          <w:szCs w:val="24"/>
        </w:rPr>
        <w:t xml:space="preserve">osio and </w:t>
      </w:r>
      <w:r w:rsidR="00530D74">
        <w:rPr>
          <w:rFonts w:cs="Arial"/>
          <w:bCs/>
          <w:sz w:val="24"/>
          <w:szCs w:val="24"/>
        </w:rPr>
        <w:t>the CEO of the Yarra Plenty Regional Library</w:t>
      </w:r>
      <w:r w:rsidR="00D153DC">
        <w:rPr>
          <w:rFonts w:cs="Arial"/>
          <w:bCs/>
          <w:sz w:val="24"/>
          <w:szCs w:val="24"/>
        </w:rPr>
        <w:t xml:space="preserve"> </w:t>
      </w:r>
      <w:r w:rsidR="008D5F26">
        <w:rPr>
          <w:rFonts w:cs="Arial"/>
          <w:bCs/>
          <w:sz w:val="24"/>
          <w:szCs w:val="24"/>
        </w:rPr>
        <w:t xml:space="preserve">Corporation </w:t>
      </w:r>
      <w:r w:rsidR="00D153DC">
        <w:rPr>
          <w:rFonts w:cs="Arial"/>
          <w:bCs/>
          <w:sz w:val="24"/>
          <w:szCs w:val="24"/>
        </w:rPr>
        <w:t>for</w:t>
      </w:r>
      <w:r w:rsidR="00AC2C0F" w:rsidRPr="00AC2C0F">
        <w:rPr>
          <w:rFonts w:cs="Arial"/>
          <w:bCs/>
          <w:sz w:val="24"/>
          <w:szCs w:val="24"/>
        </w:rPr>
        <w:t xml:space="preserve"> the official opening of the new infrastructure</w:t>
      </w:r>
      <w:r w:rsidR="00D153DC">
        <w:rPr>
          <w:rFonts w:cs="Arial"/>
          <w:bCs/>
          <w:sz w:val="24"/>
          <w:szCs w:val="24"/>
        </w:rPr>
        <w:t xml:space="preserve"> works including the</w:t>
      </w:r>
      <w:r w:rsidR="00AC2C0F" w:rsidRPr="00AC2C0F">
        <w:rPr>
          <w:rFonts w:cs="Arial"/>
          <w:bCs/>
          <w:sz w:val="24"/>
          <w:szCs w:val="24"/>
        </w:rPr>
        <w:t xml:space="preserve"> forecourt and garden at Mill Park Library</w:t>
      </w:r>
      <w:r>
        <w:rPr>
          <w:rFonts w:cs="Arial"/>
          <w:bCs/>
          <w:sz w:val="24"/>
          <w:szCs w:val="24"/>
        </w:rPr>
        <w:t>.</w:t>
      </w:r>
    </w:p>
    <w:p w14:paraId="5EDD869D" w14:textId="465765D8" w:rsidR="00116287" w:rsidRDefault="00116287">
      <w:pPr>
        <w:rPr>
          <w:rFonts w:ascii="Calibri" w:hAnsi="Calibri"/>
          <w:lang w:val="en-AU"/>
        </w:rPr>
      </w:pPr>
    </w:p>
    <w:p w14:paraId="71406A89" w14:textId="77777777" w:rsidR="00116287" w:rsidRDefault="00116287" w:rsidP="00163BE0">
      <w:pPr>
        <w:rPr>
          <w:rFonts w:ascii="Calibri" w:hAnsi="Calibri"/>
          <w:lang w:val="en-AU"/>
        </w:rPr>
      </w:pPr>
    </w:p>
    <w:p w14:paraId="6050D2B8" w14:textId="77777777" w:rsidR="00116287" w:rsidRDefault="00116287">
      <w:pPr>
        <w:rPr>
          <w:rFonts w:ascii="Calibri" w:hAnsi="Calibri"/>
          <w:lang w:val="en-AU"/>
        </w:rPr>
      </w:pPr>
      <w:r>
        <w:rPr>
          <w:rFonts w:ascii="Calibri" w:hAnsi="Calibri"/>
          <w:lang w:val="en-AU"/>
        </w:rPr>
        <w:br w:type="page"/>
      </w:r>
    </w:p>
    <w:p w14:paraId="55734310" w14:textId="77777777" w:rsidR="00116287" w:rsidRPr="00163BE0" w:rsidRDefault="00116287" w:rsidP="00163BE0">
      <w:pPr>
        <w:rPr>
          <w:rFonts w:ascii="Calibri" w:hAnsi="Calibri"/>
          <w:lang w:val="en-AU"/>
        </w:rPr>
      </w:pPr>
    </w:p>
    <w:p w14:paraId="3C6BB4BA" w14:textId="71C951C7" w:rsidR="00B84C54" w:rsidRDefault="00B84C54" w:rsidP="00B84C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98935351"/>
      <w:r>
        <w:rPr>
          <w:rFonts w:ascii="Calibri" w:eastAsia="Calibri" w:hAnsi="Calibri" w:cs="Calibri"/>
          <w:color w:val="000000"/>
        </w:rPr>
        <w:instrText>8.3</w:instrText>
      </w:r>
      <w:r>
        <w:rPr>
          <w:rFonts w:ascii="Calibri" w:eastAsia="Calibri" w:hAnsi="Calibri" w:cs="Calibri"/>
          <w:color w:val="000000"/>
        </w:rPr>
        <w:tab/>
      </w:r>
      <w:r w:rsidR="008D50D6">
        <w:rPr>
          <w:rFonts w:ascii="Calibri" w:eastAsia="Calibri" w:hAnsi="Calibri" w:cs="Calibri"/>
          <w:color w:val="000000"/>
        </w:rPr>
        <w:instrText>Chief Executive Officer, Craig Lloyd Update 21 March 2022</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r>
      <w:r w:rsidR="00D83390">
        <w:rPr>
          <w:rFonts w:ascii="Calibri" w:eastAsia="Calibri" w:hAnsi="Calibri" w:cs="Calibri"/>
          <w:b/>
          <w:color w:val="000000"/>
        </w:rPr>
        <w:t>8.3</w:t>
      </w:r>
      <w:r w:rsidR="00D83390">
        <w:rPr>
          <w:rFonts w:ascii="Calibri" w:eastAsia="Calibri" w:hAnsi="Calibri" w:cs="Calibri"/>
          <w:b/>
          <w:color w:val="000000"/>
        </w:rPr>
        <w:tab/>
        <w:t>Chief Executive Officer, Craig Lloyd Update 21 March 2022</w:t>
      </w:r>
      <w:r w:rsidR="00D83390">
        <w:rPr>
          <w:rFonts w:ascii="Calibri" w:eastAsia="Calibri" w:hAnsi="Calibri" w:cs="Calibri"/>
          <w:color w:val="FFFFFF"/>
          <w:sz w:val="4"/>
        </w:rPr>
        <w:t>or Peita Duncan Report</w:t>
      </w:r>
      <w:r w:rsidR="00D83390">
        <w:rPr>
          <w:rFonts w:ascii="Calibri" w:eastAsia="Calibri" w:hAnsi="Calibri" w:cs="Calibri"/>
          <w:color w:val="FFFFFF"/>
          <w:sz w:val="4"/>
        </w:rPr>
        <w:tab/>
        <w:t xml:space="preserve">Administrator Peita Duncan </w:t>
      </w:r>
      <w:proofErr w:type="spellStart"/>
      <w:r w:rsidR="00D83390">
        <w:rPr>
          <w:rFonts w:ascii="Calibri" w:eastAsia="Calibri" w:hAnsi="Calibri" w:cs="Calibri"/>
          <w:color w:val="FFFFFF"/>
          <w:sz w:val="4"/>
        </w:rPr>
        <w:t>Report</w:t>
      </w:r>
      <w:r>
        <w:rPr>
          <w:rFonts w:ascii="Calibri" w:eastAsia="Calibri" w:hAnsi="Calibri" w:cs="Calibri"/>
          <w:color w:val="FFFFFF"/>
          <w:sz w:val="4"/>
        </w:rPr>
        <w:t>Administrator</w:t>
      </w:r>
      <w:proofErr w:type="spellEnd"/>
      <w:r>
        <w:rPr>
          <w:rFonts w:ascii="Calibri" w:eastAsia="Calibri" w:hAnsi="Calibri" w:cs="Calibri"/>
          <w:color w:val="FFFFFF"/>
          <w:sz w:val="4"/>
        </w:rPr>
        <w:t xml:space="preserve"> Peita Duncan Report</w:t>
      </w:r>
    </w:p>
    <w:p w14:paraId="0E4650A5" w14:textId="77777777" w:rsidR="00D72AF2" w:rsidRDefault="00D72AF2">
      <w:pPr>
        <w:spacing w:line="240" w:lineRule="atLeast"/>
        <w:rPr>
          <w:rFonts w:ascii="Calibri" w:eastAsia="Calibri" w:hAnsi="Calibri" w:cs="Calibri"/>
          <w:color w:val="000000"/>
        </w:rPr>
      </w:pPr>
    </w:p>
    <w:p w14:paraId="78754CD5" w14:textId="251AE3D8" w:rsidR="00441840" w:rsidRDefault="008D50D6">
      <w:pPr>
        <w:spacing w:line="240" w:lineRule="atLeast"/>
        <w:rPr>
          <w:rFonts w:ascii="Calibri" w:eastAsia="Calibri" w:hAnsi="Calibri" w:cs="Calibri"/>
          <w:color w:val="000000"/>
        </w:rPr>
      </w:pPr>
      <w:r>
        <w:rPr>
          <w:rFonts w:ascii="Calibri" w:eastAsia="Calibri" w:hAnsi="Calibri" w:cs="Calibri"/>
          <w:color w:val="000000"/>
        </w:rPr>
        <w:t>The Chief Executive Officer</w:t>
      </w:r>
      <w:r w:rsidR="00D72AF2">
        <w:rPr>
          <w:rFonts w:ascii="Calibri" w:eastAsia="Calibri" w:hAnsi="Calibri" w:cs="Calibri"/>
          <w:color w:val="000000"/>
        </w:rPr>
        <w:t>’s report was provided verbally at the 21 March 2022 Community Council Meeting</w:t>
      </w:r>
      <w:r w:rsidR="00BB66BF">
        <w:rPr>
          <w:rFonts w:ascii="Calibri" w:eastAsia="Calibri" w:hAnsi="Calibri" w:cs="Calibri"/>
          <w:color w:val="000000"/>
        </w:rPr>
        <w:t>.</w:t>
      </w:r>
      <w:r w:rsidR="00D8122B">
        <w:rPr>
          <w:rFonts w:ascii="Calibri" w:eastAsia="Calibri" w:hAnsi="Calibri" w:cs="Calibri"/>
          <w:color w:val="000000"/>
        </w:rPr>
        <w:t xml:space="preserve">  The Chief Executive Officer advised of the following</w:t>
      </w:r>
      <w:r w:rsidR="00D72AF2">
        <w:rPr>
          <w:rFonts w:ascii="Calibri" w:eastAsia="Calibri" w:hAnsi="Calibri" w:cs="Calibri"/>
          <w:color w:val="000000"/>
        </w:rPr>
        <w:t>:</w:t>
      </w:r>
    </w:p>
    <w:p w14:paraId="46DA6368" w14:textId="53532438" w:rsidR="00AC2C0F" w:rsidRPr="00AC2C0F" w:rsidRDefault="00D8122B" w:rsidP="00AC2C0F">
      <w:pPr>
        <w:pStyle w:val="ListParagraph"/>
        <w:numPr>
          <w:ilvl w:val="0"/>
          <w:numId w:val="20"/>
        </w:numPr>
        <w:rPr>
          <w:rFonts w:cs="Arial"/>
          <w:sz w:val="24"/>
          <w:szCs w:val="24"/>
        </w:rPr>
      </w:pPr>
      <w:r>
        <w:rPr>
          <w:rFonts w:cs="Arial"/>
          <w:sz w:val="24"/>
          <w:szCs w:val="24"/>
        </w:rPr>
        <w:t xml:space="preserve">The </w:t>
      </w:r>
      <w:r w:rsidR="00AC2C0F" w:rsidRPr="00AC2C0F">
        <w:rPr>
          <w:rFonts w:cs="Arial"/>
          <w:sz w:val="24"/>
          <w:szCs w:val="24"/>
        </w:rPr>
        <w:t xml:space="preserve">Annual Community Festival </w:t>
      </w:r>
      <w:r>
        <w:rPr>
          <w:rFonts w:cs="Arial"/>
          <w:sz w:val="24"/>
          <w:szCs w:val="24"/>
        </w:rPr>
        <w:t xml:space="preserve">is </w:t>
      </w:r>
      <w:r w:rsidR="00AC2C0F" w:rsidRPr="00AC2C0F">
        <w:rPr>
          <w:rFonts w:cs="Arial"/>
          <w:sz w:val="24"/>
          <w:szCs w:val="24"/>
        </w:rPr>
        <w:t xml:space="preserve">back this weekend at PRACC </w:t>
      </w:r>
      <w:r w:rsidR="00A16241">
        <w:rPr>
          <w:rFonts w:cs="Arial"/>
          <w:sz w:val="24"/>
          <w:szCs w:val="24"/>
        </w:rPr>
        <w:t>and the Civ</w:t>
      </w:r>
      <w:r>
        <w:rPr>
          <w:rFonts w:cs="Arial"/>
          <w:sz w:val="24"/>
          <w:szCs w:val="24"/>
        </w:rPr>
        <w:t>i</w:t>
      </w:r>
      <w:r w:rsidR="00A16241">
        <w:rPr>
          <w:rFonts w:cs="Arial"/>
          <w:sz w:val="24"/>
          <w:szCs w:val="24"/>
        </w:rPr>
        <w:t>c Centre lawns. It</w:t>
      </w:r>
      <w:r>
        <w:rPr>
          <w:rFonts w:cs="Arial"/>
          <w:sz w:val="24"/>
          <w:szCs w:val="24"/>
        </w:rPr>
        <w:t xml:space="preserve"> i</w:t>
      </w:r>
      <w:r w:rsidR="00A16241">
        <w:rPr>
          <w:rFonts w:cs="Arial"/>
          <w:sz w:val="24"/>
          <w:szCs w:val="24"/>
        </w:rPr>
        <w:t xml:space="preserve">s a </w:t>
      </w:r>
      <w:proofErr w:type="gramStart"/>
      <w:r w:rsidR="00AC2C0F" w:rsidRPr="00AC2C0F">
        <w:rPr>
          <w:rFonts w:cs="Arial"/>
          <w:sz w:val="24"/>
          <w:szCs w:val="24"/>
        </w:rPr>
        <w:t>two day</w:t>
      </w:r>
      <w:proofErr w:type="gramEnd"/>
      <w:r w:rsidR="00AC2C0F" w:rsidRPr="00AC2C0F">
        <w:rPr>
          <w:rFonts w:cs="Arial"/>
          <w:sz w:val="24"/>
          <w:szCs w:val="24"/>
        </w:rPr>
        <w:t xml:space="preserve"> event </w:t>
      </w:r>
      <w:r w:rsidR="00A16241">
        <w:rPr>
          <w:rFonts w:cs="Arial"/>
          <w:sz w:val="24"/>
          <w:szCs w:val="24"/>
        </w:rPr>
        <w:t xml:space="preserve">showcasing </w:t>
      </w:r>
      <w:r w:rsidR="00AC2C0F" w:rsidRPr="00AC2C0F">
        <w:rPr>
          <w:rFonts w:cs="Arial"/>
          <w:sz w:val="24"/>
          <w:szCs w:val="24"/>
        </w:rPr>
        <w:t>talented artists, food trucks</w:t>
      </w:r>
      <w:r w:rsidR="00A16241">
        <w:rPr>
          <w:rFonts w:cs="Arial"/>
          <w:sz w:val="24"/>
          <w:szCs w:val="24"/>
        </w:rPr>
        <w:t xml:space="preserve"> and </w:t>
      </w:r>
      <w:r w:rsidR="00AC2C0F" w:rsidRPr="00AC2C0F">
        <w:rPr>
          <w:rFonts w:cs="Arial"/>
          <w:sz w:val="24"/>
          <w:szCs w:val="24"/>
        </w:rPr>
        <w:t>free art and craft</w:t>
      </w:r>
      <w:r w:rsidR="00A16241">
        <w:rPr>
          <w:rFonts w:cs="Arial"/>
          <w:sz w:val="24"/>
          <w:szCs w:val="24"/>
        </w:rPr>
        <w:t>s</w:t>
      </w:r>
      <w:r w:rsidR="00D83390">
        <w:rPr>
          <w:rFonts w:cs="Arial"/>
          <w:sz w:val="24"/>
          <w:szCs w:val="24"/>
        </w:rPr>
        <w:t>.</w:t>
      </w:r>
    </w:p>
    <w:p w14:paraId="4493CE50" w14:textId="0482408C" w:rsidR="00A16241" w:rsidRDefault="00D8122B" w:rsidP="00AC2C0F">
      <w:pPr>
        <w:pStyle w:val="ListParagraph"/>
        <w:numPr>
          <w:ilvl w:val="0"/>
          <w:numId w:val="20"/>
        </w:numPr>
        <w:rPr>
          <w:rFonts w:cs="Arial"/>
          <w:sz w:val="24"/>
          <w:szCs w:val="24"/>
        </w:rPr>
      </w:pPr>
      <w:r>
        <w:rPr>
          <w:rFonts w:cs="Arial"/>
          <w:sz w:val="24"/>
          <w:szCs w:val="24"/>
        </w:rPr>
        <w:t>Current c</w:t>
      </w:r>
      <w:r w:rsidR="00AC2C0F" w:rsidRPr="00AC2C0F">
        <w:rPr>
          <w:rFonts w:cs="Arial"/>
          <w:sz w:val="24"/>
          <w:szCs w:val="24"/>
        </w:rPr>
        <w:t>apital program</w:t>
      </w:r>
      <w:r>
        <w:rPr>
          <w:rFonts w:cs="Arial"/>
          <w:sz w:val="24"/>
          <w:szCs w:val="24"/>
        </w:rPr>
        <w:t xml:space="preserve"> in progress includes:</w:t>
      </w:r>
    </w:p>
    <w:p w14:paraId="01143E55" w14:textId="37A16BF5" w:rsidR="00A16241" w:rsidRDefault="00A16241" w:rsidP="00A16241">
      <w:pPr>
        <w:pStyle w:val="ListParagraph"/>
        <w:numPr>
          <w:ilvl w:val="1"/>
          <w:numId w:val="20"/>
        </w:numPr>
        <w:rPr>
          <w:rFonts w:cs="Arial"/>
          <w:sz w:val="24"/>
          <w:szCs w:val="24"/>
        </w:rPr>
      </w:pPr>
      <w:r>
        <w:rPr>
          <w:rFonts w:cs="Arial"/>
          <w:sz w:val="24"/>
          <w:szCs w:val="24"/>
        </w:rPr>
        <w:t xml:space="preserve">The courts at the </w:t>
      </w:r>
      <w:r w:rsidR="00AC2C0F" w:rsidRPr="00AC2C0F">
        <w:rPr>
          <w:rFonts w:cs="Arial"/>
          <w:sz w:val="24"/>
          <w:szCs w:val="24"/>
        </w:rPr>
        <w:t xml:space="preserve">Mill Park </w:t>
      </w:r>
      <w:r w:rsidR="00AC2C0F" w:rsidRPr="00A16241">
        <w:rPr>
          <w:rFonts w:cs="Arial"/>
          <w:sz w:val="24"/>
          <w:szCs w:val="24"/>
        </w:rPr>
        <w:t>b</w:t>
      </w:r>
      <w:r>
        <w:rPr>
          <w:rFonts w:cs="Arial"/>
          <w:sz w:val="24"/>
          <w:szCs w:val="24"/>
        </w:rPr>
        <w:t>asketball</w:t>
      </w:r>
      <w:r w:rsidR="00AC2C0F" w:rsidRPr="00AC2C0F">
        <w:rPr>
          <w:rFonts w:cs="Arial"/>
          <w:sz w:val="24"/>
          <w:szCs w:val="24"/>
        </w:rPr>
        <w:t xml:space="preserve"> </w:t>
      </w:r>
      <w:r>
        <w:rPr>
          <w:rFonts w:cs="Arial"/>
          <w:sz w:val="24"/>
          <w:szCs w:val="24"/>
        </w:rPr>
        <w:t>Stadium have re</w:t>
      </w:r>
      <w:r w:rsidR="00AC2C0F" w:rsidRPr="00AC2C0F">
        <w:rPr>
          <w:rFonts w:cs="Arial"/>
          <w:sz w:val="24"/>
          <w:szCs w:val="24"/>
        </w:rPr>
        <w:t>open</w:t>
      </w:r>
      <w:r>
        <w:rPr>
          <w:rFonts w:cs="Arial"/>
          <w:sz w:val="24"/>
          <w:szCs w:val="24"/>
        </w:rPr>
        <w:t xml:space="preserve">ed with Stage One of the </w:t>
      </w:r>
      <w:proofErr w:type="gramStart"/>
      <w:r>
        <w:rPr>
          <w:rFonts w:cs="Arial"/>
          <w:sz w:val="24"/>
          <w:szCs w:val="24"/>
        </w:rPr>
        <w:t>redevelopment</w:t>
      </w:r>
      <w:proofErr w:type="gramEnd"/>
      <w:r>
        <w:rPr>
          <w:rFonts w:cs="Arial"/>
          <w:sz w:val="24"/>
          <w:szCs w:val="24"/>
        </w:rPr>
        <w:t xml:space="preserve"> expected to be completed by April 2022</w:t>
      </w:r>
      <w:r w:rsidR="00D83390">
        <w:rPr>
          <w:rFonts w:cs="Arial"/>
          <w:sz w:val="24"/>
          <w:szCs w:val="24"/>
        </w:rPr>
        <w:t>;</w:t>
      </w:r>
    </w:p>
    <w:p w14:paraId="2D70FF30" w14:textId="46B77A42" w:rsidR="00A16241" w:rsidRDefault="00AC2C0F" w:rsidP="00A16241">
      <w:pPr>
        <w:pStyle w:val="ListParagraph"/>
        <w:numPr>
          <w:ilvl w:val="1"/>
          <w:numId w:val="20"/>
        </w:numPr>
        <w:rPr>
          <w:rFonts w:cs="Arial"/>
          <w:sz w:val="24"/>
          <w:szCs w:val="24"/>
        </w:rPr>
      </w:pPr>
      <w:r w:rsidRPr="00AC2C0F">
        <w:rPr>
          <w:rFonts w:cs="Arial"/>
          <w:sz w:val="24"/>
          <w:szCs w:val="24"/>
        </w:rPr>
        <w:t>T</w:t>
      </w:r>
      <w:r w:rsidR="00A16241">
        <w:rPr>
          <w:rFonts w:cs="Arial"/>
          <w:sz w:val="24"/>
          <w:szCs w:val="24"/>
        </w:rPr>
        <w:t xml:space="preserve">he </w:t>
      </w:r>
      <w:r w:rsidR="00D8122B">
        <w:rPr>
          <w:rFonts w:cs="Arial"/>
          <w:sz w:val="24"/>
          <w:szCs w:val="24"/>
        </w:rPr>
        <w:t xml:space="preserve">completion </w:t>
      </w:r>
      <w:r w:rsidR="00A16241">
        <w:rPr>
          <w:rFonts w:cs="Arial"/>
          <w:sz w:val="24"/>
          <w:szCs w:val="24"/>
        </w:rPr>
        <w:t xml:space="preserve">of the Thomastown streetscape upgrades and improvements to safety for </w:t>
      </w:r>
      <w:proofErr w:type="gramStart"/>
      <w:r w:rsidR="00A16241">
        <w:rPr>
          <w:rFonts w:cs="Arial"/>
          <w:sz w:val="24"/>
          <w:szCs w:val="24"/>
        </w:rPr>
        <w:t>pedestrians</w:t>
      </w:r>
      <w:r w:rsidR="00D83390">
        <w:rPr>
          <w:rFonts w:cs="Arial"/>
          <w:sz w:val="24"/>
          <w:szCs w:val="24"/>
        </w:rPr>
        <w:t>;</w:t>
      </w:r>
      <w:proofErr w:type="gramEnd"/>
    </w:p>
    <w:p w14:paraId="07C6A253" w14:textId="07DA112B" w:rsidR="00A16241" w:rsidRDefault="00D8122B" w:rsidP="00A16241">
      <w:pPr>
        <w:pStyle w:val="ListParagraph"/>
        <w:numPr>
          <w:ilvl w:val="1"/>
          <w:numId w:val="20"/>
        </w:numPr>
        <w:rPr>
          <w:rFonts w:cs="Arial"/>
          <w:sz w:val="24"/>
          <w:szCs w:val="24"/>
        </w:rPr>
      </w:pPr>
      <w:r>
        <w:rPr>
          <w:rFonts w:cs="Arial"/>
          <w:sz w:val="24"/>
          <w:szCs w:val="24"/>
        </w:rPr>
        <w:t>Commencement of c</w:t>
      </w:r>
      <w:r w:rsidR="00A16241">
        <w:rPr>
          <w:rFonts w:cs="Arial"/>
          <w:sz w:val="24"/>
          <w:szCs w:val="24"/>
        </w:rPr>
        <w:t xml:space="preserve">onstruction </w:t>
      </w:r>
      <w:r>
        <w:rPr>
          <w:rFonts w:cs="Arial"/>
          <w:sz w:val="24"/>
          <w:szCs w:val="24"/>
        </w:rPr>
        <w:t xml:space="preserve">for </w:t>
      </w:r>
      <w:r w:rsidR="00A16241">
        <w:rPr>
          <w:rFonts w:cs="Arial"/>
          <w:sz w:val="24"/>
          <w:szCs w:val="24"/>
        </w:rPr>
        <w:t xml:space="preserve">the redevelopment of the </w:t>
      </w:r>
      <w:r w:rsidR="00AC2C0F" w:rsidRPr="00AC2C0F">
        <w:rPr>
          <w:rFonts w:cs="Arial"/>
          <w:sz w:val="24"/>
          <w:szCs w:val="24"/>
        </w:rPr>
        <w:t xml:space="preserve">Whittlesea </w:t>
      </w:r>
      <w:r w:rsidR="00A16241">
        <w:rPr>
          <w:rFonts w:cs="Arial"/>
          <w:sz w:val="24"/>
          <w:szCs w:val="24"/>
        </w:rPr>
        <w:t>P</w:t>
      </w:r>
      <w:r w:rsidR="00AC2C0F" w:rsidRPr="00AC2C0F">
        <w:rPr>
          <w:rFonts w:cs="Arial"/>
          <w:sz w:val="24"/>
          <w:szCs w:val="24"/>
        </w:rPr>
        <w:t xml:space="preserve">ublic </w:t>
      </w:r>
      <w:r w:rsidR="00A16241">
        <w:rPr>
          <w:rFonts w:cs="Arial"/>
          <w:sz w:val="24"/>
          <w:szCs w:val="24"/>
        </w:rPr>
        <w:t>G</w:t>
      </w:r>
      <w:r w:rsidR="00AC2C0F" w:rsidRPr="00AC2C0F">
        <w:rPr>
          <w:rFonts w:cs="Arial"/>
          <w:sz w:val="24"/>
          <w:szCs w:val="24"/>
        </w:rPr>
        <w:t xml:space="preserve">ardens </w:t>
      </w:r>
      <w:r w:rsidR="00A16241">
        <w:rPr>
          <w:rFonts w:cs="Arial"/>
          <w:sz w:val="24"/>
          <w:szCs w:val="24"/>
        </w:rPr>
        <w:t xml:space="preserve">which will include a </w:t>
      </w:r>
      <w:r w:rsidR="00C214E1">
        <w:rPr>
          <w:rFonts w:cs="Arial"/>
          <w:sz w:val="24"/>
          <w:szCs w:val="24"/>
        </w:rPr>
        <w:t xml:space="preserve">new </w:t>
      </w:r>
      <w:r w:rsidR="00A16241">
        <w:rPr>
          <w:rFonts w:cs="Arial"/>
          <w:sz w:val="24"/>
          <w:szCs w:val="24"/>
        </w:rPr>
        <w:t>learn to ride area</w:t>
      </w:r>
      <w:r w:rsidR="00C214E1">
        <w:rPr>
          <w:rFonts w:cs="Arial"/>
          <w:sz w:val="24"/>
          <w:szCs w:val="24"/>
        </w:rPr>
        <w:t>, a new play space</w:t>
      </w:r>
      <w:r>
        <w:rPr>
          <w:rFonts w:cs="Arial"/>
          <w:sz w:val="24"/>
          <w:szCs w:val="24"/>
        </w:rPr>
        <w:t xml:space="preserve"> and </w:t>
      </w:r>
      <w:proofErr w:type="spellStart"/>
      <w:r w:rsidR="00C214E1">
        <w:rPr>
          <w:rFonts w:cs="Arial"/>
          <w:sz w:val="24"/>
          <w:szCs w:val="24"/>
        </w:rPr>
        <w:t>bbq</w:t>
      </w:r>
      <w:proofErr w:type="spellEnd"/>
      <w:r w:rsidR="00C214E1">
        <w:rPr>
          <w:rFonts w:cs="Arial"/>
          <w:sz w:val="24"/>
          <w:szCs w:val="24"/>
        </w:rPr>
        <w:t xml:space="preserve"> and picnic precinct. This is a $4m project supported with State Government </w:t>
      </w:r>
      <w:proofErr w:type="gramStart"/>
      <w:r w:rsidR="00C214E1">
        <w:rPr>
          <w:rFonts w:cs="Arial"/>
          <w:sz w:val="24"/>
          <w:szCs w:val="24"/>
        </w:rPr>
        <w:t>funding</w:t>
      </w:r>
      <w:r w:rsidR="00D83390">
        <w:rPr>
          <w:rFonts w:cs="Arial"/>
          <w:sz w:val="24"/>
          <w:szCs w:val="24"/>
        </w:rPr>
        <w:t>;</w:t>
      </w:r>
      <w:proofErr w:type="gramEnd"/>
    </w:p>
    <w:p w14:paraId="695978DE" w14:textId="53D15445" w:rsidR="00C214E1" w:rsidRDefault="00C214E1" w:rsidP="00A16241">
      <w:pPr>
        <w:pStyle w:val="ListParagraph"/>
        <w:numPr>
          <w:ilvl w:val="1"/>
          <w:numId w:val="20"/>
        </w:numPr>
        <w:rPr>
          <w:rFonts w:cs="Arial"/>
          <w:sz w:val="24"/>
          <w:szCs w:val="24"/>
        </w:rPr>
      </w:pPr>
      <w:r>
        <w:rPr>
          <w:rFonts w:cs="Arial"/>
          <w:sz w:val="24"/>
          <w:szCs w:val="24"/>
        </w:rPr>
        <w:t>Continuing to progress work on the</w:t>
      </w:r>
      <w:r w:rsidR="00AC2C0F" w:rsidRPr="00AC2C0F">
        <w:rPr>
          <w:rFonts w:cs="Arial"/>
          <w:sz w:val="24"/>
          <w:szCs w:val="24"/>
        </w:rPr>
        <w:t xml:space="preserve"> expansion of </w:t>
      </w:r>
      <w:r w:rsidR="003C06F4">
        <w:rPr>
          <w:rFonts w:cs="Arial"/>
          <w:sz w:val="24"/>
          <w:szCs w:val="24"/>
        </w:rPr>
        <w:t xml:space="preserve">the </w:t>
      </w:r>
      <w:r w:rsidR="00AC2C0F" w:rsidRPr="00AC2C0F">
        <w:rPr>
          <w:rFonts w:cs="Arial"/>
          <w:sz w:val="24"/>
          <w:szCs w:val="24"/>
        </w:rPr>
        <w:t xml:space="preserve">skate park and </w:t>
      </w:r>
      <w:proofErr w:type="spellStart"/>
      <w:r w:rsidR="00AC2C0F" w:rsidRPr="00AC2C0F">
        <w:rPr>
          <w:rFonts w:cs="Arial"/>
          <w:sz w:val="24"/>
          <w:szCs w:val="24"/>
        </w:rPr>
        <w:t>bmx</w:t>
      </w:r>
      <w:proofErr w:type="spellEnd"/>
      <w:r w:rsidR="00AC2C0F" w:rsidRPr="00AC2C0F">
        <w:rPr>
          <w:rFonts w:cs="Arial"/>
          <w:sz w:val="24"/>
          <w:szCs w:val="24"/>
        </w:rPr>
        <w:t xml:space="preserve"> </w:t>
      </w:r>
      <w:r>
        <w:rPr>
          <w:rFonts w:cs="Arial"/>
          <w:sz w:val="24"/>
          <w:szCs w:val="24"/>
        </w:rPr>
        <w:t>track</w:t>
      </w:r>
      <w:r w:rsidR="00AC2C0F" w:rsidRPr="00AC2C0F">
        <w:rPr>
          <w:rFonts w:cs="Arial"/>
          <w:sz w:val="24"/>
          <w:szCs w:val="24"/>
        </w:rPr>
        <w:t xml:space="preserve"> in Whittlesea</w:t>
      </w:r>
      <w:r>
        <w:rPr>
          <w:rFonts w:cs="Arial"/>
          <w:sz w:val="24"/>
          <w:szCs w:val="24"/>
        </w:rPr>
        <w:t xml:space="preserve"> with work expected to be completed in the next three </w:t>
      </w:r>
      <w:proofErr w:type="gramStart"/>
      <w:r>
        <w:rPr>
          <w:rFonts w:cs="Arial"/>
          <w:sz w:val="24"/>
          <w:szCs w:val="24"/>
        </w:rPr>
        <w:t>months</w:t>
      </w:r>
      <w:r w:rsidR="00D83390">
        <w:rPr>
          <w:rFonts w:cs="Arial"/>
          <w:sz w:val="24"/>
          <w:szCs w:val="24"/>
        </w:rPr>
        <w:t>;</w:t>
      </w:r>
      <w:proofErr w:type="gramEnd"/>
    </w:p>
    <w:p w14:paraId="43245E14" w14:textId="0802E671" w:rsidR="00AC2C0F" w:rsidRPr="00AC2C0F" w:rsidRDefault="003C06F4" w:rsidP="00A16241">
      <w:pPr>
        <w:pStyle w:val="ListParagraph"/>
        <w:numPr>
          <w:ilvl w:val="1"/>
          <w:numId w:val="20"/>
        </w:numPr>
        <w:rPr>
          <w:rFonts w:cs="Arial"/>
          <w:sz w:val="24"/>
          <w:szCs w:val="24"/>
        </w:rPr>
      </w:pPr>
      <w:r>
        <w:rPr>
          <w:rFonts w:cs="Arial"/>
          <w:sz w:val="24"/>
          <w:szCs w:val="24"/>
        </w:rPr>
        <w:t xml:space="preserve">Opening </w:t>
      </w:r>
      <w:r w:rsidR="00AC2C0F" w:rsidRPr="00AC2C0F">
        <w:rPr>
          <w:rFonts w:cs="Arial"/>
          <w:sz w:val="24"/>
          <w:szCs w:val="24"/>
        </w:rPr>
        <w:t>the inclusive</w:t>
      </w:r>
      <w:r w:rsidR="00C214E1">
        <w:rPr>
          <w:rFonts w:cs="Arial"/>
          <w:sz w:val="24"/>
          <w:szCs w:val="24"/>
        </w:rPr>
        <w:t xml:space="preserve"> outdoor learning and play space at the</w:t>
      </w:r>
      <w:r w:rsidR="00AC2C0F" w:rsidRPr="00AC2C0F">
        <w:rPr>
          <w:rFonts w:cs="Arial"/>
          <w:sz w:val="24"/>
          <w:szCs w:val="24"/>
        </w:rPr>
        <w:t xml:space="preserve"> Carrington </w:t>
      </w:r>
      <w:r w:rsidR="00C214E1">
        <w:rPr>
          <w:rFonts w:cs="Arial"/>
          <w:sz w:val="24"/>
          <w:szCs w:val="24"/>
        </w:rPr>
        <w:t xml:space="preserve">Children’s Centre in </w:t>
      </w:r>
      <w:r w:rsidR="00AC2C0F" w:rsidRPr="00AC2C0F">
        <w:rPr>
          <w:rFonts w:cs="Arial"/>
          <w:sz w:val="24"/>
          <w:szCs w:val="24"/>
        </w:rPr>
        <w:t>Thomastown</w:t>
      </w:r>
      <w:r w:rsidR="00D83390">
        <w:rPr>
          <w:rFonts w:cs="Arial"/>
          <w:sz w:val="24"/>
          <w:szCs w:val="24"/>
        </w:rPr>
        <w:t>; and</w:t>
      </w:r>
    </w:p>
    <w:p w14:paraId="653A022D" w14:textId="5D32E3F3" w:rsidR="00AC2C0F" w:rsidRPr="00AC2C0F" w:rsidRDefault="003C06F4" w:rsidP="003A61D2">
      <w:pPr>
        <w:pStyle w:val="ListParagraph"/>
        <w:numPr>
          <w:ilvl w:val="1"/>
          <w:numId w:val="20"/>
        </w:numPr>
        <w:rPr>
          <w:rFonts w:cs="Arial"/>
          <w:sz w:val="24"/>
          <w:szCs w:val="24"/>
        </w:rPr>
      </w:pPr>
      <w:r>
        <w:rPr>
          <w:rFonts w:cs="Arial"/>
          <w:sz w:val="24"/>
          <w:szCs w:val="24"/>
        </w:rPr>
        <w:t xml:space="preserve">Installation of </w:t>
      </w:r>
      <w:r w:rsidR="00AC2C0F" w:rsidRPr="00AC2C0F">
        <w:rPr>
          <w:rFonts w:cs="Arial"/>
          <w:sz w:val="24"/>
          <w:szCs w:val="24"/>
        </w:rPr>
        <w:t>an E</w:t>
      </w:r>
      <w:r w:rsidR="00D83390">
        <w:rPr>
          <w:rFonts w:cs="Arial"/>
          <w:sz w:val="24"/>
          <w:szCs w:val="24"/>
        </w:rPr>
        <w:t xml:space="preserve">lectric </w:t>
      </w:r>
      <w:r w:rsidR="00AC2C0F" w:rsidRPr="00AC2C0F">
        <w:rPr>
          <w:rFonts w:cs="Arial"/>
          <w:sz w:val="24"/>
          <w:szCs w:val="24"/>
        </w:rPr>
        <w:t>V</w:t>
      </w:r>
      <w:r w:rsidR="00D83390">
        <w:rPr>
          <w:rFonts w:cs="Arial"/>
          <w:sz w:val="24"/>
          <w:szCs w:val="24"/>
        </w:rPr>
        <w:t>ehicle</w:t>
      </w:r>
      <w:r w:rsidR="00AC2C0F" w:rsidRPr="00AC2C0F">
        <w:rPr>
          <w:rFonts w:cs="Arial"/>
          <w:sz w:val="24"/>
          <w:szCs w:val="24"/>
        </w:rPr>
        <w:t xml:space="preserve"> charging station</w:t>
      </w:r>
      <w:r w:rsidR="002D4ED5">
        <w:rPr>
          <w:rFonts w:cs="Arial"/>
          <w:sz w:val="24"/>
          <w:szCs w:val="24"/>
        </w:rPr>
        <w:t xml:space="preserve"> on Church Street as part of the Charging the Regions Project, an initiative of the</w:t>
      </w:r>
      <w:r w:rsidR="003A61D2">
        <w:rPr>
          <w:rFonts w:cs="Arial"/>
          <w:sz w:val="24"/>
          <w:szCs w:val="24"/>
        </w:rPr>
        <w:t xml:space="preserve"> Central Victorian Greenhouse Alliance</w:t>
      </w:r>
      <w:r w:rsidR="00D83390">
        <w:rPr>
          <w:rFonts w:cs="Arial"/>
          <w:sz w:val="24"/>
          <w:szCs w:val="24"/>
        </w:rPr>
        <w:t>.</w:t>
      </w:r>
    </w:p>
    <w:p w14:paraId="7D725B2D" w14:textId="045FCC0E" w:rsidR="00AC2C0F" w:rsidRPr="00AC2C0F" w:rsidRDefault="00AC2C0F" w:rsidP="00AC2C0F">
      <w:pPr>
        <w:pStyle w:val="ListParagraph"/>
        <w:numPr>
          <w:ilvl w:val="0"/>
          <w:numId w:val="20"/>
        </w:numPr>
        <w:rPr>
          <w:rFonts w:cs="Arial"/>
          <w:sz w:val="24"/>
          <w:szCs w:val="24"/>
        </w:rPr>
      </w:pPr>
      <w:r w:rsidRPr="00AC2C0F">
        <w:rPr>
          <w:rFonts w:cs="Arial"/>
          <w:sz w:val="24"/>
          <w:szCs w:val="24"/>
        </w:rPr>
        <w:t>Engagement</w:t>
      </w:r>
      <w:r w:rsidR="003A61D2">
        <w:rPr>
          <w:rFonts w:cs="Arial"/>
          <w:sz w:val="24"/>
          <w:szCs w:val="24"/>
        </w:rPr>
        <w:t xml:space="preserve"> opportunities include</w:t>
      </w:r>
      <w:r w:rsidRPr="00AC2C0F">
        <w:rPr>
          <w:rFonts w:cs="Arial"/>
          <w:sz w:val="24"/>
          <w:szCs w:val="24"/>
        </w:rPr>
        <w:t xml:space="preserve"> cat curfews and </w:t>
      </w:r>
      <w:r w:rsidR="003A61D2">
        <w:rPr>
          <w:rFonts w:cs="Arial"/>
          <w:sz w:val="24"/>
          <w:szCs w:val="24"/>
        </w:rPr>
        <w:t xml:space="preserve">the mandatory </w:t>
      </w:r>
      <w:r w:rsidRPr="00AC2C0F">
        <w:rPr>
          <w:rFonts w:cs="Arial"/>
          <w:sz w:val="24"/>
          <w:szCs w:val="24"/>
        </w:rPr>
        <w:t>desexing</w:t>
      </w:r>
      <w:r w:rsidR="003A61D2">
        <w:rPr>
          <w:rFonts w:cs="Arial"/>
          <w:sz w:val="24"/>
          <w:szCs w:val="24"/>
        </w:rPr>
        <w:t xml:space="preserve"> of newly registered cats and the proposed Council Budget</w:t>
      </w:r>
      <w:r w:rsidR="00D83390">
        <w:rPr>
          <w:rFonts w:cs="Arial"/>
          <w:sz w:val="24"/>
          <w:szCs w:val="24"/>
        </w:rPr>
        <w:t>.</w:t>
      </w:r>
    </w:p>
    <w:p w14:paraId="2E162798" w14:textId="41542103" w:rsidR="00AC2C0F" w:rsidRPr="00AC2C0F" w:rsidRDefault="003A61D2" w:rsidP="00AC2C0F">
      <w:pPr>
        <w:pStyle w:val="ListParagraph"/>
        <w:numPr>
          <w:ilvl w:val="0"/>
          <w:numId w:val="20"/>
        </w:numPr>
        <w:rPr>
          <w:rFonts w:cs="Arial"/>
          <w:sz w:val="24"/>
          <w:szCs w:val="24"/>
        </w:rPr>
      </w:pPr>
      <w:r>
        <w:rPr>
          <w:rFonts w:cs="Arial"/>
          <w:sz w:val="24"/>
          <w:szCs w:val="24"/>
        </w:rPr>
        <w:t xml:space="preserve">The </w:t>
      </w:r>
      <w:r w:rsidR="00AC2C0F" w:rsidRPr="00AC2C0F">
        <w:rPr>
          <w:rFonts w:cs="Arial"/>
          <w:sz w:val="24"/>
          <w:szCs w:val="24"/>
        </w:rPr>
        <w:t>C</w:t>
      </w:r>
      <w:r>
        <w:rPr>
          <w:rFonts w:cs="Arial"/>
          <w:sz w:val="24"/>
          <w:szCs w:val="24"/>
        </w:rPr>
        <w:t xml:space="preserve">ity </w:t>
      </w:r>
      <w:r w:rsidR="00AC2C0F" w:rsidRPr="00AC2C0F">
        <w:rPr>
          <w:rFonts w:cs="Arial"/>
          <w:sz w:val="24"/>
          <w:szCs w:val="24"/>
        </w:rPr>
        <w:t>o</w:t>
      </w:r>
      <w:r>
        <w:rPr>
          <w:rFonts w:cs="Arial"/>
          <w:sz w:val="24"/>
          <w:szCs w:val="24"/>
        </w:rPr>
        <w:t xml:space="preserve">f </w:t>
      </w:r>
      <w:r w:rsidR="00AC2C0F" w:rsidRPr="00AC2C0F">
        <w:rPr>
          <w:rFonts w:cs="Arial"/>
          <w:sz w:val="24"/>
          <w:szCs w:val="24"/>
        </w:rPr>
        <w:t>W</w:t>
      </w:r>
      <w:r>
        <w:rPr>
          <w:rFonts w:cs="Arial"/>
          <w:sz w:val="24"/>
          <w:szCs w:val="24"/>
        </w:rPr>
        <w:t>hittlesea received a</w:t>
      </w:r>
      <w:r w:rsidR="00AC2C0F" w:rsidRPr="00AC2C0F">
        <w:rPr>
          <w:rFonts w:cs="Arial"/>
          <w:sz w:val="24"/>
          <w:szCs w:val="24"/>
        </w:rPr>
        <w:t xml:space="preserve"> commendation </w:t>
      </w:r>
      <w:r>
        <w:rPr>
          <w:rFonts w:cs="Arial"/>
          <w:sz w:val="24"/>
          <w:szCs w:val="24"/>
        </w:rPr>
        <w:t>in the P</w:t>
      </w:r>
      <w:r w:rsidR="00AC2C0F" w:rsidRPr="00AC2C0F">
        <w:rPr>
          <w:rFonts w:cs="Arial"/>
          <w:sz w:val="24"/>
          <w:szCs w:val="24"/>
        </w:rPr>
        <w:t xml:space="preserve">artnership </w:t>
      </w:r>
      <w:r>
        <w:rPr>
          <w:rFonts w:cs="Arial"/>
          <w:sz w:val="24"/>
          <w:szCs w:val="24"/>
        </w:rPr>
        <w:t>A</w:t>
      </w:r>
      <w:r w:rsidR="00AC2C0F" w:rsidRPr="00AC2C0F">
        <w:rPr>
          <w:rFonts w:cs="Arial"/>
          <w:sz w:val="24"/>
          <w:szCs w:val="24"/>
        </w:rPr>
        <w:t xml:space="preserve">wards </w:t>
      </w:r>
      <w:r>
        <w:rPr>
          <w:rFonts w:cs="Arial"/>
          <w:sz w:val="24"/>
          <w:szCs w:val="24"/>
        </w:rPr>
        <w:t>at the National G</w:t>
      </w:r>
      <w:r w:rsidR="00AC2C0F" w:rsidRPr="00AC2C0F">
        <w:rPr>
          <w:rFonts w:cs="Arial"/>
          <w:sz w:val="24"/>
          <w:szCs w:val="24"/>
        </w:rPr>
        <w:t>rowth</w:t>
      </w:r>
      <w:r>
        <w:rPr>
          <w:rFonts w:cs="Arial"/>
          <w:sz w:val="24"/>
          <w:szCs w:val="24"/>
        </w:rPr>
        <w:t xml:space="preserve"> Areas A</w:t>
      </w:r>
      <w:r w:rsidR="00AC2C0F" w:rsidRPr="00AC2C0F">
        <w:rPr>
          <w:rFonts w:cs="Arial"/>
          <w:sz w:val="24"/>
          <w:szCs w:val="24"/>
        </w:rPr>
        <w:t>lliance</w:t>
      </w:r>
      <w:r w:rsidR="00F86D5E">
        <w:rPr>
          <w:rFonts w:cs="Arial"/>
          <w:sz w:val="24"/>
          <w:szCs w:val="24"/>
        </w:rPr>
        <w:t xml:space="preserve"> for our partnership project </w:t>
      </w:r>
      <w:r w:rsidR="00D83390">
        <w:rPr>
          <w:rFonts w:cs="Arial"/>
          <w:sz w:val="24"/>
          <w:szCs w:val="24"/>
        </w:rPr>
        <w:t xml:space="preserve">at </w:t>
      </w:r>
      <w:r w:rsidR="00F86D5E">
        <w:rPr>
          <w:rFonts w:cs="Arial"/>
          <w:sz w:val="24"/>
          <w:szCs w:val="24"/>
        </w:rPr>
        <w:t>Olivine Place</w:t>
      </w:r>
      <w:r w:rsidR="003C06F4">
        <w:rPr>
          <w:rFonts w:cs="Arial"/>
          <w:sz w:val="24"/>
          <w:szCs w:val="24"/>
        </w:rPr>
        <w:t>.</w:t>
      </w:r>
    </w:p>
    <w:p w14:paraId="035235EC" w14:textId="21EAE976" w:rsidR="00441840" w:rsidRDefault="00441840">
      <w:pPr>
        <w:spacing w:line="240" w:lineRule="atLeast"/>
        <w:rPr>
          <w:rFonts w:ascii="Calibri" w:eastAsia="Calibri" w:hAnsi="Calibri" w:cs="Calibri"/>
          <w:color w:val="000000"/>
        </w:rPr>
      </w:pPr>
    </w:p>
    <w:p w14:paraId="4C0B0D1D" w14:textId="5F02E2AE" w:rsidR="00116287" w:rsidRDefault="00116287">
      <w:pPr>
        <w:rPr>
          <w:rFonts w:ascii="Calibri" w:eastAsia="Calibri" w:hAnsi="Calibri" w:cs="Calibri"/>
          <w:color w:val="000000"/>
        </w:rPr>
      </w:pPr>
      <w:r>
        <w:rPr>
          <w:rFonts w:ascii="Calibri" w:eastAsia="Calibri" w:hAnsi="Calibri" w:cs="Calibri"/>
          <w:color w:val="000000"/>
        </w:rPr>
        <w:br w:type="page"/>
      </w:r>
    </w:p>
    <w:p w14:paraId="03EB4B3F" w14:textId="77777777"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0" w:name="_Toc98935352"/>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1"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1"/>
    <w:p w14:paraId="5A826888" w14:textId="77777777" w:rsidR="007F2E71" w:rsidRPr="005141B5" w:rsidRDefault="007F2E71" w:rsidP="003050C2">
      <w:pPr>
        <w:rPr>
          <w:rFonts w:ascii="Calibri" w:hAnsi="Calibri"/>
          <w:color w:val="000000"/>
          <w:lang w:val="en-AU"/>
        </w:rPr>
      </w:pPr>
    </w:p>
    <w:p w14:paraId="57F10EB6"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2" w:name="_Toc98935353"/>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2"/>
      <w:r>
        <w:rPr>
          <w:rFonts w:ascii="Calibri" w:eastAsia="Calibri" w:hAnsi="Calibri" w:cs="Calibri"/>
          <w:color w:val="000000"/>
        </w:rPr>
        <w:instrText>" \f \l 2</w:instrText>
      </w:r>
      <w:r>
        <w:rPr>
          <w:rFonts w:ascii="Calibri" w:eastAsia="Calibri" w:hAnsi="Calibri" w:cs="Calibri"/>
          <w:color w:val="000000"/>
        </w:rPr>
        <w:fldChar w:fldCharType="end"/>
      </w:r>
      <w:bookmarkStart w:id="73"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3"/>
    <w:p w14:paraId="46F4A499" w14:textId="77777777" w:rsidR="00F86D5E" w:rsidRDefault="00F86D5E" w:rsidP="017B1B32">
      <w:pPr>
        <w:ind w:firstLine="720"/>
        <w:rPr>
          <w:rFonts w:ascii="Calibri" w:eastAsia="Calibri" w:hAnsi="Calibri" w:cs="Calibri"/>
          <w:color w:val="000000"/>
          <w:lang w:val="en-AU"/>
        </w:rPr>
      </w:pPr>
    </w:p>
    <w:p w14:paraId="55CE313C" w14:textId="513DB279" w:rsidR="00F5D83F" w:rsidRDefault="00CE7154" w:rsidP="017B1B32">
      <w:pPr>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Reports</w:t>
      </w:r>
    </w:p>
    <w:p w14:paraId="6243B1D2" w14:textId="77777777" w:rsidR="576EFA6E" w:rsidRDefault="576EFA6E" w:rsidP="576EFA6E">
      <w:pPr>
        <w:rPr>
          <w:rFonts w:ascii="Calibri" w:hAnsi="Calibri"/>
          <w:color w:val="000000"/>
          <w:lang w:val="en-AU"/>
        </w:rPr>
      </w:pPr>
    </w:p>
    <w:p w14:paraId="5A09BC20"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98935354"/>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4"/>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5"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5"/>
    <w:p w14:paraId="751FB7CB" w14:textId="77777777" w:rsidR="00F86D5E" w:rsidRDefault="00F86D5E" w:rsidP="5FCDE440">
      <w:pPr>
        <w:ind w:firstLine="720"/>
        <w:rPr>
          <w:rFonts w:ascii="Calibri" w:eastAsia="Calibri" w:hAnsi="Calibri" w:cs="Calibri"/>
          <w:color w:val="000000"/>
          <w:lang w:val="en-AU"/>
        </w:rPr>
      </w:pPr>
    </w:p>
    <w:p w14:paraId="4282F49C" w14:textId="325B56DA" w:rsidR="00A11A83" w:rsidRPr="00163BE0" w:rsidRDefault="47CA55F0" w:rsidP="5FCDE440">
      <w:pPr>
        <w:ind w:firstLine="720"/>
        <w:rPr>
          <w:rFonts w:ascii="Calibri" w:eastAsia="Calibri" w:hAnsi="Calibri" w:cs="Calibri"/>
          <w:color w:val="000000"/>
          <w:lang w:val="en-AU"/>
        </w:rPr>
      </w:pPr>
      <w:r w:rsidRPr="5FCDE440">
        <w:rPr>
          <w:rFonts w:ascii="Calibri" w:eastAsia="Calibri" w:hAnsi="Calibri" w:cs="Calibri"/>
          <w:color w:val="000000"/>
          <w:lang w:val="en-AU"/>
        </w:rPr>
        <w:t xml:space="preserve">Nil </w:t>
      </w:r>
      <w:r w:rsidR="00F86D5E">
        <w:rPr>
          <w:rFonts w:ascii="Calibri" w:eastAsia="Calibri" w:hAnsi="Calibri" w:cs="Calibri"/>
          <w:color w:val="000000"/>
          <w:lang w:val="en-AU"/>
        </w:rPr>
        <w:t>R</w:t>
      </w:r>
      <w:r w:rsidRPr="5FCDE440">
        <w:rPr>
          <w:rFonts w:ascii="Calibri" w:eastAsia="Calibri" w:hAnsi="Calibri" w:cs="Calibri"/>
          <w:color w:val="000000"/>
          <w:lang w:val="en-AU"/>
        </w:rPr>
        <w:t>eports</w:t>
      </w:r>
    </w:p>
    <w:p w14:paraId="34EEEE79" w14:textId="77777777" w:rsidR="00A11A83" w:rsidRPr="00163BE0" w:rsidRDefault="00A11A83" w:rsidP="359AC942">
      <w:pPr>
        <w:rPr>
          <w:rFonts w:ascii="Calibri" w:hAnsi="Calibri"/>
          <w:color w:val="000000"/>
          <w:lang w:val="en-AU"/>
        </w:rPr>
      </w:pPr>
    </w:p>
    <w:p w14:paraId="4D3F5DB7"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98935355"/>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6"/>
      <w:r>
        <w:rPr>
          <w:rFonts w:ascii="Calibri" w:eastAsia="Calibri" w:hAnsi="Calibri" w:cs="Calibri"/>
          <w:color w:val="000000"/>
        </w:rPr>
        <w:instrText>" \f \l 2</w:instrText>
      </w:r>
      <w:r>
        <w:rPr>
          <w:rFonts w:ascii="Calibri" w:eastAsia="Calibri" w:hAnsi="Calibri" w:cs="Calibri"/>
          <w:color w:val="000000"/>
        </w:rPr>
        <w:fldChar w:fldCharType="end"/>
      </w:r>
      <w:bookmarkStart w:id="77"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77"/>
    <w:p w14:paraId="52374857" w14:textId="77777777" w:rsidR="00F86D5E" w:rsidRDefault="00F86D5E" w:rsidP="5ADB3AAF">
      <w:pPr>
        <w:ind w:firstLine="720"/>
        <w:rPr>
          <w:rFonts w:ascii="Calibri" w:eastAsia="Calibri" w:hAnsi="Calibri" w:cs="Calibri"/>
          <w:color w:val="000000"/>
          <w:lang w:val="en-AU"/>
        </w:rPr>
      </w:pPr>
    </w:p>
    <w:p w14:paraId="12FB1372" w14:textId="5CDAD557" w:rsidR="37C7B8B8" w:rsidRDefault="00CE7154" w:rsidP="5ADB3AAF">
      <w:pPr>
        <w:ind w:firstLine="720"/>
        <w:rPr>
          <w:rFonts w:ascii="Calibri" w:eastAsia="Calibri" w:hAnsi="Calibri" w:cs="Calibri"/>
          <w:color w:val="000000"/>
          <w:lang w:val="en-AU"/>
        </w:rPr>
      </w:pPr>
      <w:r w:rsidRPr="36B6091D">
        <w:rPr>
          <w:rFonts w:ascii="Calibri" w:eastAsia="Calibri" w:hAnsi="Calibri" w:cs="Calibri"/>
          <w:color w:val="000000"/>
          <w:lang w:val="en-AU"/>
        </w:rPr>
        <w:t>Nil Reports</w:t>
      </w:r>
    </w:p>
    <w:p w14:paraId="4525A759" w14:textId="77777777" w:rsidR="602AB017" w:rsidRDefault="00CE7154" w:rsidP="602AB017">
      <w:pPr>
        <w:rPr>
          <w:rFonts w:ascii="Calibri" w:hAnsi="Calibri"/>
          <w:color w:val="000000"/>
          <w:lang w:val="en-AU"/>
        </w:rPr>
      </w:pPr>
      <w:r>
        <w:rPr>
          <w:rFonts w:ascii="Calibri" w:hAnsi="Calibri"/>
          <w:color w:val="000000"/>
          <w:lang w:val="en-AU"/>
        </w:rPr>
        <w:tab/>
      </w:r>
    </w:p>
    <w:p w14:paraId="5091DE3E"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8" w:name="_Toc98935356"/>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79"/>
    <w:p w14:paraId="26D72036" w14:textId="77777777" w:rsidR="00C6510D" w:rsidRDefault="00C6510D" w:rsidP="0E5A3DF2">
      <w:pPr>
        <w:ind w:firstLine="720"/>
        <w:rPr>
          <w:rFonts w:ascii="Calibri" w:eastAsia="Calibri" w:hAnsi="Calibri" w:cs="Calibri"/>
          <w:color w:val="000000"/>
          <w:lang w:val="en-AU"/>
        </w:rPr>
      </w:pPr>
    </w:p>
    <w:p w14:paraId="0707D35C" w14:textId="14CA1011" w:rsidR="663AD5B9" w:rsidRDefault="00CE7154" w:rsidP="0E5A3DF2">
      <w:pPr>
        <w:ind w:firstLine="720"/>
        <w:rPr>
          <w:rFonts w:ascii="Calibri" w:eastAsia="Calibri" w:hAnsi="Calibri" w:cs="Calibri"/>
          <w:color w:val="000000"/>
          <w:lang w:val="en-AU"/>
        </w:rPr>
      </w:pPr>
      <w:r w:rsidRPr="5B7D2872">
        <w:rPr>
          <w:rFonts w:ascii="Calibri" w:eastAsia="Calibri" w:hAnsi="Calibri" w:cs="Calibri"/>
          <w:color w:val="000000"/>
          <w:lang w:val="en-AU"/>
        </w:rPr>
        <w:t>Nil Reports</w:t>
      </w:r>
    </w:p>
    <w:p w14:paraId="524413F0" w14:textId="77777777" w:rsidR="0E5A3DF2" w:rsidRDefault="0E5A3DF2" w:rsidP="0E5A3DF2">
      <w:pPr>
        <w:ind w:firstLine="720"/>
        <w:rPr>
          <w:rFonts w:ascii="Calibri" w:hAnsi="Calibri"/>
          <w:color w:val="000000"/>
          <w:lang w:val="en-AU"/>
        </w:rPr>
      </w:pPr>
    </w:p>
    <w:p w14:paraId="18BDBBC7"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0" w:name="_Toc98935357"/>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80"/>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1"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81"/>
    <w:p w14:paraId="3EA08BD5" w14:textId="77777777" w:rsidR="00C6510D" w:rsidRDefault="00C6510D" w:rsidP="6E83B3DF">
      <w:pPr>
        <w:ind w:firstLine="720"/>
        <w:rPr>
          <w:rFonts w:ascii="Calibri" w:eastAsia="Calibri" w:hAnsi="Calibri" w:cs="Calibri"/>
          <w:color w:val="000000"/>
          <w:lang w:val="en-AU"/>
        </w:rPr>
      </w:pPr>
    </w:p>
    <w:p w14:paraId="41D96FC0" w14:textId="25FB8EC3" w:rsidR="42F1B852" w:rsidRDefault="5656E412" w:rsidP="6E83B3DF">
      <w:pPr>
        <w:ind w:firstLine="720"/>
        <w:rPr>
          <w:rFonts w:ascii="Calibri" w:eastAsia="Calibri" w:hAnsi="Calibri" w:cs="Calibri"/>
          <w:color w:val="000000"/>
          <w:lang w:val="en-AU"/>
        </w:rPr>
      </w:pPr>
      <w:r w:rsidRPr="72C77AFE">
        <w:rPr>
          <w:rFonts w:ascii="Calibri" w:eastAsia="Calibri" w:hAnsi="Calibri" w:cs="Calibri"/>
          <w:color w:val="000000"/>
          <w:lang w:val="en-AU"/>
        </w:rPr>
        <w:t xml:space="preserve">Nil Reports </w:t>
      </w:r>
    </w:p>
    <w:p w14:paraId="4DA0E3E7" w14:textId="77777777" w:rsidR="72C77AFE" w:rsidRDefault="72C77AFE" w:rsidP="72C77AFE">
      <w:pPr>
        <w:ind w:firstLine="720"/>
        <w:rPr>
          <w:rFonts w:ascii="Calibri" w:hAnsi="Calibri"/>
          <w:color w:val="000000"/>
          <w:lang w:val="en-AU"/>
        </w:rPr>
      </w:pPr>
    </w:p>
    <w:p w14:paraId="3053F5E0" w14:textId="77777777" w:rsidR="00A77B3E" w:rsidRDefault="00CE71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2" w:name="_Toc98935358"/>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83"/>
    <w:p w14:paraId="066E3397" w14:textId="77777777" w:rsidR="00C6510D" w:rsidRDefault="00C6510D" w:rsidP="2B117063">
      <w:pPr>
        <w:ind w:firstLine="720"/>
        <w:rPr>
          <w:rFonts w:ascii="Calibri" w:eastAsia="Calibri" w:hAnsi="Calibri" w:cs="Calibri"/>
          <w:color w:val="000000"/>
          <w:lang w:val="en-AU"/>
        </w:rPr>
      </w:pPr>
    </w:p>
    <w:p w14:paraId="200C6DDD" w14:textId="30213EAD" w:rsidR="00A11A83" w:rsidRPr="00163BE0" w:rsidRDefault="0F8EC748" w:rsidP="2B117063">
      <w:pPr>
        <w:ind w:firstLine="720"/>
        <w:rPr>
          <w:rFonts w:ascii="Calibri" w:eastAsia="Calibri" w:hAnsi="Calibri" w:cs="Calibri"/>
          <w:color w:val="000000"/>
          <w:lang w:val="en-AU"/>
        </w:rPr>
      </w:pPr>
      <w:r w:rsidRPr="2B117063">
        <w:rPr>
          <w:rFonts w:ascii="Calibri" w:eastAsia="Calibri" w:hAnsi="Calibri" w:cs="Calibri"/>
          <w:color w:val="000000"/>
          <w:lang w:val="en-AU"/>
        </w:rPr>
        <w:t>Nil Confidential Notices of Motion</w:t>
      </w:r>
    </w:p>
    <w:p w14:paraId="17DF88CF" w14:textId="77777777" w:rsidR="00A11A83" w:rsidRPr="00163BE0" w:rsidRDefault="00A11A83" w:rsidP="30DD2A95">
      <w:pPr>
        <w:rPr>
          <w:rFonts w:ascii="Calibri" w:hAnsi="Calibri"/>
          <w:lang w:val="en-AU"/>
        </w:rPr>
      </w:pPr>
    </w:p>
    <w:p w14:paraId="759038A6" w14:textId="77777777" w:rsidR="00A77B3E" w:rsidRDefault="00CE71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4" w:name="_Toc98935359"/>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8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5"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85"/>
    <w:p w14:paraId="38DA3523" w14:textId="77777777" w:rsidR="00441840" w:rsidRDefault="00441840">
      <w:pPr>
        <w:spacing w:line="240" w:lineRule="atLeast"/>
        <w:rPr>
          <w:rFonts w:ascii="Calibri" w:eastAsia="Calibri" w:hAnsi="Calibri" w:cs="Calibri"/>
          <w:color w:val="000000"/>
        </w:rPr>
      </w:pPr>
    </w:p>
    <w:p w14:paraId="6586079B" w14:textId="77777777" w:rsidR="00441840" w:rsidRDefault="00CE7154">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Scheduled Council Meeting 21 March 2022 at 9:09pm.</w:t>
      </w:r>
    </w:p>
    <w:p w14:paraId="61DEA0CB" w14:textId="77777777" w:rsidR="00441840" w:rsidRDefault="00441840">
      <w:pPr>
        <w:spacing w:line="240" w:lineRule="atLeast"/>
        <w:rPr>
          <w:rFonts w:ascii="Calibri" w:eastAsia="Calibri" w:hAnsi="Calibri" w:cs="Calibri"/>
          <w:color w:val="000000"/>
        </w:rPr>
      </w:pPr>
    </w:p>
    <w:p w14:paraId="34CB83A2" w14:textId="6A6295FA" w:rsidR="00441840" w:rsidRDefault="00CE7154">
      <w:pPr>
        <w:spacing w:line="240" w:lineRule="atLeast"/>
        <w:rPr>
          <w:rFonts w:ascii="Calibri" w:eastAsia="Calibri" w:hAnsi="Calibri" w:cs="Calibri"/>
          <w:color w:val="000000"/>
        </w:rPr>
      </w:pPr>
      <w:r>
        <w:rPr>
          <w:rFonts w:ascii="Calibri" w:eastAsia="Calibri" w:hAnsi="Calibri" w:cs="Calibri"/>
          <w:color w:val="000000"/>
        </w:rPr>
        <w:t xml:space="preserve">Confirmed this </w:t>
      </w:r>
      <w:r w:rsidR="00032C62">
        <w:rPr>
          <w:rFonts w:ascii="Calibri" w:eastAsia="Calibri" w:hAnsi="Calibri" w:cs="Calibri"/>
          <w:color w:val="000000"/>
        </w:rPr>
        <w:t>11</w:t>
      </w:r>
      <w:r w:rsidR="00032C62" w:rsidRPr="00032C62">
        <w:rPr>
          <w:rFonts w:ascii="Calibri" w:eastAsia="Calibri" w:hAnsi="Calibri" w:cs="Calibri"/>
          <w:color w:val="000000"/>
          <w:vertAlign w:val="superscript"/>
        </w:rPr>
        <w:t>th</w:t>
      </w:r>
      <w:r w:rsidR="00032C62">
        <w:rPr>
          <w:rFonts w:ascii="Calibri" w:eastAsia="Calibri" w:hAnsi="Calibri" w:cs="Calibri"/>
          <w:color w:val="000000"/>
        </w:rPr>
        <w:t xml:space="preserve"> Day of April 2022</w:t>
      </w:r>
    </w:p>
    <w:p w14:paraId="7E85A94D" w14:textId="77777777" w:rsidR="00441840" w:rsidRDefault="00441840">
      <w:pPr>
        <w:spacing w:line="240" w:lineRule="atLeast"/>
        <w:rPr>
          <w:rFonts w:ascii="Calibri" w:eastAsia="Calibri" w:hAnsi="Calibri" w:cs="Calibri"/>
          <w:color w:val="000000"/>
        </w:rPr>
      </w:pPr>
    </w:p>
    <w:p w14:paraId="32AF08FD" w14:textId="77777777" w:rsidR="00441840" w:rsidRDefault="00441840">
      <w:pPr>
        <w:spacing w:line="240" w:lineRule="atLeast"/>
        <w:rPr>
          <w:rFonts w:ascii="Calibri" w:eastAsia="Calibri" w:hAnsi="Calibri" w:cs="Calibri"/>
          <w:color w:val="000000"/>
        </w:rPr>
      </w:pPr>
    </w:p>
    <w:p w14:paraId="7FF8B2DD" w14:textId="0F3DE438" w:rsidR="00441840" w:rsidRDefault="00271555">
      <w:pPr>
        <w:spacing w:line="240" w:lineRule="atLeast"/>
        <w:rPr>
          <w:rFonts w:ascii="Calibri" w:eastAsia="Calibri" w:hAnsi="Calibri" w:cs="Calibri"/>
          <w:color w:val="000000"/>
        </w:rPr>
      </w:pPr>
      <w:r w:rsidRPr="008C2DC1">
        <w:rPr>
          <w:noProof/>
        </w:rPr>
        <w:drawing>
          <wp:inline distT="0" distB="0" distL="0" distR="0" wp14:anchorId="5468DF01" wp14:editId="199EF7B0">
            <wp:extent cx="1504950" cy="521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6162" cy="529171"/>
                    </a:xfrm>
                    <a:prstGeom prst="rect">
                      <a:avLst/>
                    </a:prstGeom>
                    <a:noFill/>
                    <a:ln>
                      <a:noFill/>
                    </a:ln>
                  </pic:spPr>
                </pic:pic>
              </a:graphicData>
            </a:graphic>
          </wp:inline>
        </w:drawing>
      </w:r>
    </w:p>
    <w:p w14:paraId="02F2CA24" w14:textId="77777777" w:rsidR="00441840" w:rsidRDefault="00CE7154">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37417250" w14:textId="77777777" w:rsidR="00441840" w:rsidRPr="00804694" w:rsidRDefault="00CE7154">
      <w:pPr>
        <w:spacing w:line="240" w:lineRule="atLeast"/>
        <w:rPr>
          <w:rFonts w:ascii="Calibri" w:eastAsia="Calibri" w:hAnsi="Calibri" w:cs="Calibri"/>
          <w:b/>
          <w:bCs/>
          <w:color w:val="000000"/>
        </w:rPr>
      </w:pPr>
      <w:r w:rsidRPr="00804694">
        <w:rPr>
          <w:rFonts w:ascii="Calibri" w:eastAsia="Calibri" w:hAnsi="Calibri" w:cs="Calibri"/>
          <w:b/>
          <w:bCs/>
          <w:color w:val="000000"/>
        </w:rPr>
        <w:t>Lydia Wilson</w:t>
      </w:r>
    </w:p>
    <w:p w14:paraId="64CB397C" w14:textId="77777777" w:rsidR="00441840" w:rsidRPr="00804694" w:rsidRDefault="00CE7154">
      <w:pPr>
        <w:spacing w:line="240" w:lineRule="atLeast"/>
        <w:rPr>
          <w:rFonts w:ascii="Calibri" w:eastAsia="Calibri" w:hAnsi="Calibri" w:cs="Calibri"/>
          <w:b/>
          <w:bCs/>
          <w:color w:val="000000"/>
        </w:rPr>
      </w:pPr>
      <w:r w:rsidRPr="00804694">
        <w:rPr>
          <w:rFonts w:ascii="Calibri" w:eastAsia="Calibri" w:hAnsi="Calibri" w:cs="Calibri"/>
          <w:b/>
          <w:bCs/>
          <w:color w:val="000000"/>
        </w:rPr>
        <w:t>Chair of Council</w:t>
      </w:r>
    </w:p>
    <w:p w14:paraId="55E5925D" w14:textId="77777777" w:rsidR="00441840" w:rsidRDefault="00441840">
      <w:pPr>
        <w:spacing w:line="240" w:lineRule="atLeast"/>
        <w:rPr>
          <w:rFonts w:ascii="Calibri" w:eastAsia="Calibri" w:hAnsi="Calibri" w:cs="Calibri"/>
          <w:color w:val="000000"/>
        </w:rPr>
      </w:pPr>
    </w:p>
    <w:p w14:paraId="4E122101"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24"/>
      <w:headerReference w:type="default" r:id="rId25"/>
      <w:footerReference w:type="default" r:id="rId26"/>
      <w:headerReference w:type="first" r:id="rId27"/>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8733C" w14:textId="77777777" w:rsidR="00D20EF4" w:rsidRDefault="00D20EF4">
      <w:r>
        <w:separator/>
      </w:r>
    </w:p>
  </w:endnote>
  <w:endnote w:type="continuationSeparator" w:id="0">
    <w:p w14:paraId="0EA153F7" w14:textId="77777777" w:rsidR="00D20EF4" w:rsidRDefault="00D2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93852" w14:textId="77777777" w:rsidR="0042709B" w:rsidRDefault="00427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17FF2" w14:textId="77777777" w:rsidR="0042709B" w:rsidRDefault="004270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4310F" w14:textId="77777777" w:rsidR="0042709B" w:rsidRDefault="004270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D20EF4" w14:paraId="37F643C8" w14:textId="77777777">
      <w:tc>
        <w:tcPr>
          <w:tcW w:w="1650" w:type="pct"/>
        </w:tcPr>
        <w:p w14:paraId="32CED2FC" w14:textId="77777777" w:rsidR="00D20EF4" w:rsidRDefault="00D20EF4">
          <w:pPr>
            <w:rPr>
              <w:rFonts w:ascii="Calibri" w:eastAsia="Calibri" w:hAnsi="Calibri" w:cs="Calibri"/>
              <w:color w:val="003366"/>
            </w:rPr>
          </w:pPr>
        </w:p>
      </w:tc>
      <w:tc>
        <w:tcPr>
          <w:tcW w:w="1650" w:type="pct"/>
        </w:tcPr>
        <w:p w14:paraId="4380EECE" w14:textId="77777777" w:rsidR="00D20EF4" w:rsidRDefault="00D20EF4">
          <w:pPr>
            <w:jc w:val="center"/>
            <w:rPr>
              <w:rFonts w:ascii="Calibri" w:eastAsia="Calibri" w:hAnsi="Calibri" w:cs="Calibri"/>
              <w:color w:val="003366"/>
            </w:rPr>
          </w:pPr>
        </w:p>
      </w:tc>
      <w:tc>
        <w:tcPr>
          <w:tcW w:w="1650" w:type="pct"/>
        </w:tcPr>
        <w:p w14:paraId="445625D5" w14:textId="77777777" w:rsidR="00D20EF4" w:rsidRDefault="00D20EF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D20EF4" w14:paraId="1D907D94" w14:textId="77777777">
      <w:tc>
        <w:tcPr>
          <w:tcW w:w="1650" w:type="pct"/>
        </w:tcPr>
        <w:p w14:paraId="7BC1AD99" w14:textId="77777777" w:rsidR="00D20EF4" w:rsidRDefault="00D20EF4">
          <w:pPr>
            <w:rPr>
              <w:rFonts w:ascii="Calibri" w:eastAsia="Calibri" w:hAnsi="Calibri" w:cs="Calibri"/>
              <w:color w:val="003366"/>
            </w:rPr>
          </w:pPr>
        </w:p>
      </w:tc>
      <w:tc>
        <w:tcPr>
          <w:tcW w:w="1650" w:type="pct"/>
        </w:tcPr>
        <w:p w14:paraId="502DBD45" w14:textId="77777777" w:rsidR="00D20EF4" w:rsidRDefault="00D20EF4">
          <w:pPr>
            <w:jc w:val="center"/>
            <w:rPr>
              <w:rFonts w:ascii="Calibri" w:eastAsia="Calibri" w:hAnsi="Calibri" w:cs="Calibri"/>
              <w:color w:val="003366"/>
            </w:rPr>
          </w:pPr>
        </w:p>
      </w:tc>
      <w:tc>
        <w:tcPr>
          <w:tcW w:w="1650" w:type="pct"/>
        </w:tcPr>
        <w:p w14:paraId="05C2CF1F" w14:textId="77777777" w:rsidR="00D20EF4" w:rsidRDefault="00D20EF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D20EF4" w14:paraId="2212E04B" w14:textId="77777777">
      <w:tc>
        <w:tcPr>
          <w:tcW w:w="1650" w:type="pct"/>
        </w:tcPr>
        <w:p w14:paraId="688580D8" w14:textId="77777777" w:rsidR="00D20EF4" w:rsidRDefault="00D20EF4">
          <w:pPr>
            <w:rPr>
              <w:rFonts w:ascii="Calibri" w:eastAsia="Calibri" w:hAnsi="Calibri" w:cs="Calibri"/>
              <w:color w:val="003366"/>
            </w:rPr>
          </w:pPr>
        </w:p>
      </w:tc>
      <w:tc>
        <w:tcPr>
          <w:tcW w:w="1650" w:type="pct"/>
        </w:tcPr>
        <w:p w14:paraId="64ACD215" w14:textId="77777777" w:rsidR="00D20EF4" w:rsidRDefault="00D20EF4">
          <w:pPr>
            <w:jc w:val="center"/>
            <w:rPr>
              <w:rFonts w:ascii="Calibri" w:eastAsia="Calibri" w:hAnsi="Calibri" w:cs="Calibri"/>
              <w:color w:val="003366"/>
            </w:rPr>
          </w:pPr>
        </w:p>
      </w:tc>
      <w:tc>
        <w:tcPr>
          <w:tcW w:w="1650" w:type="pct"/>
        </w:tcPr>
        <w:p w14:paraId="550453E2" w14:textId="77777777" w:rsidR="00D20EF4" w:rsidRDefault="00D20EF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AAE56" w14:textId="77777777" w:rsidR="00D20EF4" w:rsidRDefault="00D20EF4">
      <w:r>
        <w:separator/>
      </w:r>
    </w:p>
  </w:footnote>
  <w:footnote w:type="continuationSeparator" w:id="0">
    <w:p w14:paraId="362633F5" w14:textId="77777777" w:rsidR="00D20EF4" w:rsidRDefault="00D2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ACDF" w14:textId="2842C7FF" w:rsidR="0042709B" w:rsidRDefault="0042709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39FEF" w14:textId="30E7E159" w:rsidR="00D20EF4" w:rsidRDefault="00D20EF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76"/>
      <w:gridCol w:w="350"/>
    </w:tblGrid>
    <w:tr w:rsidR="00D20EF4" w14:paraId="575F2040" w14:textId="77777777">
      <w:tc>
        <w:tcPr>
          <w:tcW w:w="0" w:type="auto"/>
        </w:tcPr>
        <w:p w14:paraId="14F06E43" w14:textId="77777777" w:rsidR="00D20EF4" w:rsidRDefault="00D20EF4">
          <w:pPr>
            <w:rPr>
              <w:rFonts w:ascii="Calibri" w:eastAsia="Calibri" w:hAnsi="Calibri" w:cs="Calibri"/>
              <w:color w:val="003366"/>
            </w:rPr>
          </w:pPr>
          <w:r>
            <w:rPr>
              <w:rFonts w:ascii="Calibri" w:eastAsia="Calibri" w:hAnsi="Calibri" w:cs="Calibri"/>
              <w:color w:val="003366"/>
            </w:rPr>
            <w:t>MINUTES - Scheduled Council Meeting 21 March 2022</w:t>
          </w:r>
        </w:p>
      </w:tc>
      <w:tc>
        <w:tcPr>
          <w:tcW w:w="0" w:type="auto"/>
        </w:tcPr>
        <w:p w14:paraId="66C2B9CF" w14:textId="77777777" w:rsidR="00D20EF4" w:rsidRDefault="00D20EF4">
          <w:pPr>
            <w:jc w:val="right"/>
            <w:rPr>
              <w:rFonts w:ascii="Calibri" w:eastAsia="Calibri" w:hAnsi="Calibri" w:cs="Calibri"/>
              <w:color w:val="003366"/>
            </w:rPr>
          </w:pPr>
          <w:r>
            <w:rPr>
              <w:rFonts w:ascii="Calibri" w:eastAsia="Calibri" w:hAnsi="Calibri" w:cs="Calibri"/>
              <w:color w:val="003366"/>
            </w:rPr>
            <w:t xml:space="preserve"> </w:t>
          </w:r>
        </w:p>
      </w:tc>
    </w:tr>
  </w:tbl>
  <w:p w14:paraId="77652039" w14:textId="4ABCCE00" w:rsidR="00D20EF4" w:rsidRDefault="00D20EF4">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0288" behindDoc="1" locked="0" layoutInCell="1" allowOverlap="1" wp14:anchorId="7D43A8E8" wp14:editId="27B3C0CC">
          <wp:simplePos x="0" y="0"/>
          <wp:positionH relativeFrom="page">
            <wp:posOffset>0</wp:posOffset>
          </wp:positionH>
          <wp:positionV relativeFrom="page">
            <wp:posOffset>0</wp:posOffset>
          </wp:positionV>
          <wp:extent cx="7560310" cy="772911"/>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FF721" w14:textId="140F7AD4" w:rsidR="00D20EF4" w:rsidRDefault="00D20E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BB617" w14:textId="24FF52F0" w:rsidR="0042709B" w:rsidRDefault="004270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FDD7C" w14:textId="4C8BBF9D" w:rsidR="0042709B" w:rsidRDefault="004270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E579B" w14:textId="6F874A20" w:rsidR="0042709B" w:rsidRDefault="004270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76"/>
      <w:gridCol w:w="350"/>
    </w:tblGrid>
    <w:tr w:rsidR="00D20EF4" w14:paraId="0A5F045F" w14:textId="77777777">
      <w:tc>
        <w:tcPr>
          <w:tcW w:w="0" w:type="auto"/>
        </w:tcPr>
        <w:p w14:paraId="61C962B7" w14:textId="77777777" w:rsidR="00D20EF4" w:rsidRDefault="00D20EF4" w:rsidP="008464F8">
          <w:pPr>
            <w:pStyle w:val="Header"/>
            <w:jc w:val="left"/>
            <w:rPr>
              <w:rFonts w:eastAsia="Calibri" w:cs="Calibri"/>
              <w:b w:val="0"/>
              <w:color w:val="003366"/>
            </w:rPr>
          </w:pPr>
          <w:r>
            <w:rPr>
              <w:rFonts w:eastAsia="Calibri" w:cs="Calibri"/>
              <w:b w:val="0"/>
              <w:color w:val="003366"/>
            </w:rPr>
            <w:t>MINUTES - Scheduled Council Meeting 21 March 2022</w:t>
          </w:r>
        </w:p>
      </w:tc>
      <w:tc>
        <w:tcPr>
          <w:tcW w:w="0" w:type="auto"/>
        </w:tcPr>
        <w:p w14:paraId="05DD003E" w14:textId="77777777" w:rsidR="00D20EF4" w:rsidRDefault="00D20EF4" w:rsidP="008464F8">
          <w:pPr>
            <w:pStyle w:val="Header"/>
            <w:jc w:val="right"/>
            <w:rPr>
              <w:rFonts w:eastAsia="Calibri" w:cs="Calibri"/>
              <w:b w:val="0"/>
              <w:color w:val="003366"/>
            </w:rPr>
          </w:pPr>
          <w:r>
            <w:rPr>
              <w:rFonts w:eastAsia="Calibri" w:cs="Calibri"/>
              <w:b w:val="0"/>
              <w:color w:val="003366"/>
            </w:rPr>
            <w:t xml:space="preserve"> </w:t>
          </w:r>
        </w:p>
      </w:tc>
    </w:tr>
  </w:tbl>
  <w:p w14:paraId="7A376CAD" w14:textId="34339DF2" w:rsidR="00D20EF4" w:rsidRDefault="00D20EF4"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148C0A70" wp14:editId="5B79208F">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A09A" w14:textId="721D77BC" w:rsidR="0042709B" w:rsidRDefault="004270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92F63" w14:textId="7C9CBB60" w:rsidR="0042709B" w:rsidRDefault="004270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76"/>
      <w:gridCol w:w="350"/>
    </w:tblGrid>
    <w:tr w:rsidR="00D20EF4" w14:paraId="32E51FF3" w14:textId="77777777">
      <w:tc>
        <w:tcPr>
          <w:tcW w:w="0" w:type="auto"/>
        </w:tcPr>
        <w:p w14:paraId="0FBD550E" w14:textId="77777777" w:rsidR="00D20EF4" w:rsidRDefault="00D20EF4" w:rsidP="008464F8">
          <w:pPr>
            <w:pStyle w:val="Header"/>
            <w:jc w:val="left"/>
            <w:rPr>
              <w:rFonts w:eastAsia="Calibri" w:cs="Calibri"/>
              <w:b w:val="0"/>
              <w:color w:val="003366"/>
            </w:rPr>
          </w:pPr>
          <w:r>
            <w:rPr>
              <w:rFonts w:eastAsia="Calibri" w:cs="Calibri"/>
              <w:b w:val="0"/>
              <w:color w:val="003366"/>
            </w:rPr>
            <w:t>MINUTES - Scheduled Council Meeting 21 March 2022</w:t>
          </w:r>
        </w:p>
      </w:tc>
      <w:tc>
        <w:tcPr>
          <w:tcW w:w="0" w:type="auto"/>
        </w:tcPr>
        <w:p w14:paraId="6D74BF8B" w14:textId="77777777" w:rsidR="00D20EF4" w:rsidRDefault="00D20EF4" w:rsidP="008464F8">
          <w:pPr>
            <w:pStyle w:val="Header"/>
            <w:jc w:val="right"/>
            <w:rPr>
              <w:rFonts w:eastAsia="Calibri" w:cs="Calibri"/>
              <w:b w:val="0"/>
              <w:color w:val="003366"/>
            </w:rPr>
          </w:pPr>
          <w:r>
            <w:rPr>
              <w:rFonts w:eastAsia="Calibri" w:cs="Calibri"/>
              <w:b w:val="0"/>
              <w:color w:val="003366"/>
            </w:rPr>
            <w:t xml:space="preserve"> </w:t>
          </w:r>
        </w:p>
      </w:tc>
    </w:tr>
  </w:tbl>
  <w:p w14:paraId="1B0768D9" w14:textId="23CD3FA6" w:rsidR="00D20EF4" w:rsidRDefault="00D20EF4"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9264" behindDoc="1" locked="0" layoutInCell="1" allowOverlap="1" wp14:anchorId="50E2FECA" wp14:editId="2F557A5A">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BEE98" w14:textId="3B3F0B2E" w:rsidR="0042709B" w:rsidRDefault="00427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F0351"/>
    <w:multiLevelType w:val="hybridMultilevel"/>
    <w:tmpl w:val="A4D27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0127BA"/>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4A03A73"/>
    <w:multiLevelType w:val="hybridMultilevel"/>
    <w:tmpl w:val="10943B3C"/>
    <w:lvl w:ilvl="0" w:tplc="8F2C1CF0">
      <w:start w:val="1"/>
      <w:numFmt w:val="decimal"/>
      <w:lvlText w:val="%1."/>
      <w:lvlJc w:val="left"/>
      <w:pPr>
        <w:ind w:left="785" w:hanging="360"/>
      </w:pPr>
    </w:lvl>
    <w:lvl w:ilvl="1" w:tplc="74F65B04" w:tentative="1">
      <w:start w:val="1"/>
      <w:numFmt w:val="lowerLetter"/>
      <w:lvlText w:val="%2."/>
      <w:lvlJc w:val="left"/>
      <w:pPr>
        <w:ind w:left="1506" w:hanging="360"/>
      </w:pPr>
    </w:lvl>
    <w:lvl w:ilvl="2" w:tplc="286AC106" w:tentative="1">
      <w:start w:val="1"/>
      <w:numFmt w:val="lowerRoman"/>
      <w:lvlText w:val="%3."/>
      <w:lvlJc w:val="right"/>
      <w:pPr>
        <w:ind w:left="2226" w:hanging="180"/>
      </w:pPr>
    </w:lvl>
    <w:lvl w:ilvl="3" w:tplc="BB9CD484" w:tentative="1">
      <w:start w:val="1"/>
      <w:numFmt w:val="decimal"/>
      <w:lvlText w:val="%4."/>
      <w:lvlJc w:val="left"/>
      <w:pPr>
        <w:ind w:left="2946" w:hanging="360"/>
      </w:pPr>
    </w:lvl>
    <w:lvl w:ilvl="4" w:tplc="48100F30" w:tentative="1">
      <w:start w:val="1"/>
      <w:numFmt w:val="lowerLetter"/>
      <w:lvlText w:val="%5."/>
      <w:lvlJc w:val="left"/>
      <w:pPr>
        <w:ind w:left="3666" w:hanging="360"/>
      </w:pPr>
    </w:lvl>
    <w:lvl w:ilvl="5" w:tplc="E6142DE0" w:tentative="1">
      <w:start w:val="1"/>
      <w:numFmt w:val="lowerRoman"/>
      <w:lvlText w:val="%6."/>
      <w:lvlJc w:val="right"/>
      <w:pPr>
        <w:ind w:left="4386" w:hanging="180"/>
      </w:pPr>
    </w:lvl>
    <w:lvl w:ilvl="6" w:tplc="4A6C8E52" w:tentative="1">
      <w:start w:val="1"/>
      <w:numFmt w:val="decimal"/>
      <w:lvlText w:val="%7."/>
      <w:lvlJc w:val="left"/>
      <w:pPr>
        <w:ind w:left="5106" w:hanging="360"/>
      </w:pPr>
    </w:lvl>
    <w:lvl w:ilvl="7" w:tplc="8112FA0E" w:tentative="1">
      <w:start w:val="1"/>
      <w:numFmt w:val="lowerLetter"/>
      <w:lvlText w:val="%8."/>
      <w:lvlJc w:val="left"/>
      <w:pPr>
        <w:ind w:left="5826" w:hanging="360"/>
      </w:pPr>
    </w:lvl>
    <w:lvl w:ilvl="8" w:tplc="9490D682" w:tentative="1">
      <w:start w:val="1"/>
      <w:numFmt w:val="lowerRoman"/>
      <w:lvlText w:val="%9."/>
      <w:lvlJc w:val="right"/>
      <w:pPr>
        <w:ind w:left="6546" w:hanging="180"/>
      </w:pPr>
    </w:lvl>
  </w:abstractNum>
  <w:abstractNum w:abstractNumId="3" w15:restartNumberingAfterBreak="0">
    <w:nsid w:val="35FC0C4C"/>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9802B4E"/>
    <w:multiLevelType w:val="hybridMultilevel"/>
    <w:tmpl w:val="00000000"/>
    <w:lvl w:ilvl="0" w:tplc="86701F08">
      <w:start w:val="1"/>
      <w:numFmt w:val="lowerLetter"/>
      <w:lvlText w:val="%1."/>
      <w:lvlJc w:val="left"/>
      <w:pPr>
        <w:ind w:left="1080" w:hanging="360"/>
      </w:pPr>
    </w:lvl>
    <w:lvl w:ilvl="1" w:tplc="E7C62FE8">
      <w:start w:val="1"/>
      <w:numFmt w:val="lowerLetter"/>
      <w:lvlText w:val="%2."/>
      <w:lvlJc w:val="left"/>
      <w:pPr>
        <w:ind w:left="1800" w:hanging="360"/>
      </w:pPr>
    </w:lvl>
    <w:lvl w:ilvl="2" w:tplc="2C065010">
      <w:start w:val="1"/>
      <w:numFmt w:val="lowerRoman"/>
      <w:lvlText w:val="%3."/>
      <w:lvlJc w:val="right"/>
      <w:pPr>
        <w:ind w:left="2520" w:hanging="180"/>
      </w:pPr>
    </w:lvl>
    <w:lvl w:ilvl="3" w:tplc="D29AF4C6">
      <w:start w:val="1"/>
      <w:numFmt w:val="decimal"/>
      <w:lvlText w:val="%4."/>
      <w:lvlJc w:val="left"/>
      <w:pPr>
        <w:ind w:left="3240" w:hanging="360"/>
      </w:pPr>
    </w:lvl>
    <w:lvl w:ilvl="4" w:tplc="FD8EC6A8">
      <w:start w:val="1"/>
      <w:numFmt w:val="lowerLetter"/>
      <w:lvlText w:val="%5."/>
      <w:lvlJc w:val="left"/>
      <w:pPr>
        <w:ind w:left="3960" w:hanging="360"/>
      </w:pPr>
    </w:lvl>
    <w:lvl w:ilvl="5" w:tplc="C082E2F4">
      <w:start w:val="1"/>
      <w:numFmt w:val="lowerRoman"/>
      <w:lvlText w:val="%6."/>
      <w:lvlJc w:val="right"/>
      <w:pPr>
        <w:ind w:left="4680" w:hanging="180"/>
      </w:pPr>
    </w:lvl>
    <w:lvl w:ilvl="6" w:tplc="41FAA406">
      <w:start w:val="1"/>
      <w:numFmt w:val="decimal"/>
      <w:lvlText w:val="%7."/>
      <w:lvlJc w:val="left"/>
      <w:pPr>
        <w:ind w:left="5400" w:hanging="360"/>
      </w:pPr>
    </w:lvl>
    <w:lvl w:ilvl="7" w:tplc="2AEA9876">
      <w:start w:val="1"/>
      <w:numFmt w:val="lowerLetter"/>
      <w:lvlText w:val="%8."/>
      <w:lvlJc w:val="left"/>
      <w:pPr>
        <w:ind w:left="6120" w:hanging="360"/>
      </w:pPr>
    </w:lvl>
    <w:lvl w:ilvl="8" w:tplc="7890ACF2">
      <w:start w:val="1"/>
      <w:numFmt w:val="lowerRoman"/>
      <w:lvlText w:val="%9."/>
      <w:lvlJc w:val="right"/>
      <w:pPr>
        <w:ind w:left="6840" w:hanging="180"/>
      </w:pPr>
    </w:lvl>
  </w:abstractNum>
  <w:abstractNum w:abstractNumId="5" w15:restartNumberingAfterBreak="0">
    <w:nsid w:val="3C6CF7C7"/>
    <w:multiLevelType w:val="hybridMultilevel"/>
    <w:tmpl w:val="00000000"/>
    <w:lvl w:ilvl="0" w:tplc="48F69AE6">
      <w:start w:val="1"/>
      <w:numFmt w:val="bullet"/>
      <w:lvlText w:val=""/>
      <w:lvlJc w:val="left"/>
      <w:pPr>
        <w:ind w:left="720" w:hanging="360"/>
      </w:pPr>
      <w:rPr>
        <w:rFonts w:ascii="Symbol" w:hAnsi="Symbol" w:hint="default"/>
      </w:rPr>
    </w:lvl>
    <w:lvl w:ilvl="1" w:tplc="0BE2318A">
      <w:start w:val="1"/>
      <w:numFmt w:val="bullet"/>
      <w:lvlText w:val="o"/>
      <w:lvlJc w:val="left"/>
      <w:pPr>
        <w:ind w:left="1440" w:hanging="360"/>
      </w:pPr>
      <w:rPr>
        <w:rFonts w:ascii="Courier New" w:hAnsi="Courier New" w:hint="default"/>
      </w:rPr>
    </w:lvl>
    <w:lvl w:ilvl="2" w:tplc="DEAACCD8">
      <w:start w:val="1"/>
      <w:numFmt w:val="bullet"/>
      <w:lvlText w:val=""/>
      <w:lvlJc w:val="left"/>
      <w:pPr>
        <w:ind w:left="2160" w:hanging="360"/>
      </w:pPr>
      <w:rPr>
        <w:rFonts w:ascii="Wingdings" w:hAnsi="Wingdings" w:hint="default"/>
      </w:rPr>
    </w:lvl>
    <w:lvl w:ilvl="3" w:tplc="F57C5E3A">
      <w:start w:val="1"/>
      <w:numFmt w:val="bullet"/>
      <w:lvlText w:val=""/>
      <w:lvlJc w:val="left"/>
      <w:pPr>
        <w:ind w:left="2880" w:hanging="360"/>
      </w:pPr>
      <w:rPr>
        <w:rFonts w:ascii="Symbol" w:hAnsi="Symbol" w:hint="default"/>
      </w:rPr>
    </w:lvl>
    <w:lvl w:ilvl="4" w:tplc="390E44A4">
      <w:start w:val="1"/>
      <w:numFmt w:val="bullet"/>
      <w:lvlText w:val="o"/>
      <w:lvlJc w:val="left"/>
      <w:pPr>
        <w:ind w:left="3600" w:hanging="360"/>
      </w:pPr>
      <w:rPr>
        <w:rFonts w:ascii="Courier New" w:hAnsi="Courier New" w:hint="default"/>
      </w:rPr>
    </w:lvl>
    <w:lvl w:ilvl="5" w:tplc="DD5A7866">
      <w:start w:val="1"/>
      <w:numFmt w:val="bullet"/>
      <w:lvlText w:val=""/>
      <w:lvlJc w:val="left"/>
      <w:pPr>
        <w:ind w:left="4320" w:hanging="360"/>
      </w:pPr>
      <w:rPr>
        <w:rFonts w:ascii="Wingdings" w:hAnsi="Wingdings" w:hint="default"/>
      </w:rPr>
    </w:lvl>
    <w:lvl w:ilvl="6" w:tplc="657E2EA0">
      <w:start w:val="1"/>
      <w:numFmt w:val="bullet"/>
      <w:lvlText w:val=""/>
      <w:lvlJc w:val="left"/>
      <w:pPr>
        <w:ind w:left="5040" w:hanging="360"/>
      </w:pPr>
      <w:rPr>
        <w:rFonts w:ascii="Symbol" w:hAnsi="Symbol" w:hint="default"/>
      </w:rPr>
    </w:lvl>
    <w:lvl w:ilvl="7" w:tplc="FAD8F92A">
      <w:start w:val="1"/>
      <w:numFmt w:val="bullet"/>
      <w:lvlText w:val="o"/>
      <w:lvlJc w:val="left"/>
      <w:pPr>
        <w:ind w:left="5760" w:hanging="360"/>
      </w:pPr>
      <w:rPr>
        <w:rFonts w:ascii="Courier New" w:hAnsi="Courier New" w:hint="default"/>
      </w:rPr>
    </w:lvl>
    <w:lvl w:ilvl="8" w:tplc="75F83110">
      <w:start w:val="1"/>
      <w:numFmt w:val="bullet"/>
      <w:lvlText w:val=""/>
      <w:lvlJc w:val="left"/>
      <w:pPr>
        <w:ind w:left="6480" w:hanging="360"/>
      </w:pPr>
      <w:rPr>
        <w:rFonts w:ascii="Wingdings" w:hAnsi="Wingdings" w:hint="default"/>
      </w:rPr>
    </w:lvl>
  </w:abstractNum>
  <w:abstractNum w:abstractNumId="6" w15:restartNumberingAfterBreak="0">
    <w:nsid w:val="3CDC7D2B"/>
    <w:multiLevelType w:val="multilevel"/>
    <w:tmpl w:val="79EF0EB0"/>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F612EEF"/>
    <w:multiLevelType w:val="hybridMultilevel"/>
    <w:tmpl w:val="3F612EEF"/>
    <w:lvl w:ilvl="0" w:tplc="8CFC28DE">
      <w:start w:val="1"/>
      <w:numFmt w:val="bullet"/>
      <w:lvlText w:val=""/>
      <w:lvlJc w:val="left"/>
      <w:pPr>
        <w:ind w:left="720" w:hanging="360"/>
      </w:pPr>
      <w:rPr>
        <w:rFonts w:ascii="Symbol" w:hAnsi="Symbol"/>
      </w:rPr>
    </w:lvl>
    <w:lvl w:ilvl="1" w:tplc="225C8786">
      <w:start w:val="1"/>
      <w:numFmt w:val="bullet"/>
      <w:lvlText w:val="o"/>
      <w:lvlJc w:val="left"/>
      <w:pPr>
        <w:tabs>
          <w:tab w:val="num" w:pos="1440"/>
        </w:tabs>
        <w:ind w:left="1440" w:hanging="360"/>
      </w:pPr>
      <w:rPr>
        <w:rFonts w:ascii="Courier New" w:hAnsi="Courier New"/>
      </w:rPr>
    </w:lvl>
    <w:lvl w:ilvl="2" w:tplc="95241E26">
      <w:start w:val="1"/>
      <w:numFmt w:val="bullet"/>
      <w:lvlText w:val=""/>
      <w:lvlJc w:val="left"/>
      <w:pPr>
        <w:tabs>
          <w:tab w:val="num" w:pos="2160"/>
        </w:tabs>
        <w:ind w:left="2160" w:hanging="360"/>
      </w:pPr>
      <w:rPr>
        <w:rFonts w:ascii="Wingdings" w:hAnsi="Wingdings"/>
      </w:rPr>
    </w:lvl>
    <w:lvl w:ilvl="3" w:tplc="17B4AEA8">
      <w:start w:val="1"/>
      <w:numFmt w:val="bullet"/>
      <w:lvlText w:val=""/>
      <w:lvlJc w:val="left"/>
      <w:pPr>
        <w:tabs>
          <w:tab w:val="num" w:pos="2880"/>
        </w:tabs>
        <w:ind w:left="2880" w:hanging="360"/>
      </w:pPr>
      <w:rPr>
        <w:rFonts w:ascii="Symbol" w:hAnsi="Symbol"/>
      </w:rPr>
    </w:lvl>
    <w:lvl w:ilvl="4" w:tplc="F314D8F8">
      <w:start w:val="1"/>
      <w:numFmt w:val="bullet"/>
      <w:lvlText w:val="o"/>
      <w:lvlJc w:val="left"/>
      <w:pPr>
        <w:tabs>
          <w:tab w:val="num" w:pos="3600"/>
        </w:tabs>
        <w:ind w:left="3600" w:hanging="360"/>
      </w:pPr>
      <w:rPr>
        <w:rFonts w:ascii="Courier New" w:hAnsi="Courier New"/>
      </w:rPr>
    </w:lvl>
    <w:lvl w:ilvl="5" w:tplc="267E1628">
      <w:start w:val="1"/>
      <w:numFmt w:val="bullet"/>
      <w:lvlText w:val=""/>
      <w:lvlJc w:val="left"/>
      <w:pPr>
        <w:tabs>
          <w:tab w:val="num" w:pos="4320"/>
        </w:tabs>
        <w:ind w:left="4320" w:hanging="360"/>
      </w:pPr>
      <w:rPr>
        <w:rFonts w:ascii="Wingdings" w:hAnsi="Wingdings"/>
      </w:rPr>
    </w:lvl>
    <w:lvl w:ilvl="6" w:tplc="3A74E686">
      <w:start w:val="1"/>
      <w:numFmt w:val="bullet"/>
      <w:lvlText w:val=""/>
      <w:lvlJc w:val="left"/>
      <w:pPr>
        <w:tabs>
          <w:tab w:val="num" w:pos="5040"/>
        </w:tabs>
        <w:ind w:left="5040" w:hanging="360"/>
      </w:pPr>
      <w:rPr>
        <w:rFonts w:ascii="Symbol" w:hAnsi="Symbol"/>
      </w:rPr>
    </w:lvl>
    <w:lvl w:ilvl="7" w:tplc="31CE0E76">
      <w:start w:val="1"/>
      <w:numFmt w:val="bullet"/>
      <w:lvlText w:val="o"/>
      <w:lvlJc w:val="left"/>
      <w:pPr>
        <w:tabs>
          <w:tab w:val="num" w:pos="5760"/>
        </w:tabs>
        <w:ind w:left="5760" w:hanging="360"/>
      </w:pPr>
      <w:rPr>
        <w:rFonts w:ascii="Courier New" w:hAnsi="Courier New"/>
      </w:rPr>
    </w:lvl>
    <w:lvl w:ilvl="8" w:tplc="0FA8E57C">
      <w:start w:val="1"/>
      <w:numFmt w:val="bullet"/>
      <w:lvlText w:val=""/>
      <w:lvlJc w:val="left"/>
      <w:pPr>
        <w:tabs>
          <w:tab w:val="num" w:pos="6480"/>
        </w:tabs>
        <w:ind w:left="6480" w:hanging="360"/>
      </w:pPr>
      <w:rPr>
        <w:rFonts w:ascii="Wingdings" w:hAnsi="Wingdings"/>
      </w:rPr>
    </w:lvl>
  </w:abstractNum>
  <w:abstractNum w:abstractNumId="8" w15:restartNumberingAfterBreak="0">
    <w:nsid w:val="48A47808"/>
    <w:multiLevelType w:val="hybridMultilevel"/>
    <w:tmpl w:val="7520A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0DFF54"/>
    <w:multiLevelType w:val="hybridMultilevel"/>
    <w:tmpl w:val="00000000"/>
    <w:lvl w:ilvl="0" w:tplc="94528814">
      <w:start w:val="1"/>
      <w:numFmt w:val="decimal"/>
      <w:lvlText w:val="%1."/>
      <w:lvlJc w:val="left"/>
      <w:pPr>
        <w:ind w:left="720" w:hanging="360"/>
      </w:pPr>
    </w:lvl>
    <w:lvl w:ilvl="1" w:tplc="D864212E">
      <w:start w:val="1"/>
      <w:numFmt w:val="lowerLetter"/>
      <w:lvlText w:val="%2."/>
      <w:lvlJc w:val="left"/>
      <w:pPr>
        <w:ind w:left="1440" w:hanging="360"/>
      </w:pPr>
    </w:lvl>
    <w:lvl w:ilvl="2" w:tplc="382E8676">
      <w:start w:val="1"/>
      <w:numFmt w:val="lowerRoman"/>
      <w:lvlText w:val="%3."/>
      <w:lvlJc w:val="right"/>
      <w:pPr>
        <w:ind w:left="2160" w:hanging="180"/>
      </w:pPr>
    </w:lvl>
    <w:lvl w:ilvl="3" w:tplc="FC3C0BF8">
      <w:start w:val="1"/>
      <w:numFmt w:val="decimal"/>
      <w:lvlText w:val="%4."/>
      <w:lvlJc w:val="left"/>
      <w:pPr>
        <w:ind w:left="2880" w:hanging="360"/>
      </w:pPr>
    </w:lvl>
    <w:lvl w:ilvl="4" w:tplc="8C82D65C">
      <w:start w:val="1"/>
      <w:numFmt w:val="lowerLetter"/>
      <w:lvlText w:val="%5."/>
      <w:lvlJc w:val="left"/>
      <w:pPr>
        <w:ind w:left="3600" w:hanging="360"/>
      </w:pPr>
    </w:lvl>
    <w:lvl w:ilvl="5" w:tplc="3FB6BBA8">
      <w:start w:val="1"/>
      <w:numFmt w:val="lowerRoman"/>
      <w:lvlText w:val="%6."/>
      <w:lvlJc w:val="right"/>
      <w:pPr>
        <w:ind w:left="4320" w:hanging="180"/>
      </w:pPr>
    </w:lvl>
    <w:lvl w:ilvl="6" w:tplc="8F540D12">
      <w:start w:val="1"/>
      <w:numFmt w:val="decimal"/>
      <w:lvlText w:val="%7."/>
      <w:lvlJc w:val="left"/>
      <w:pPr>
        <w:ind w:left="5040" w:hanging="360"/>
      </w:pPr>
    </w:lvl>
    <w:lvl w:ilvl="7" w:tplc="C9D81B48">
      <w:start w:val="1"/>
      <w:numFmt w:val="lowerLetter"/>
      <w:lvlText w:val="%8."/>
      <w:lvlJc w:val="left"/>
      <w:pPr>
        <w:ind w:left="5760" w:hanging="360"/>
      </w:pPr>
    </w:lvl>
    <w:lvl w:ilvl="8" w:tplc="105038CC">
      <w:start w:val="1"/>
      <w:numFmt w:val="lowerRoman"/>
      <w:lvlText w:val="%9."/>
      <w:lvlJc w:val="right"/>
      <w:pPr>
        <w:ind w:left="6480" w:hanging="180"/>
      </w:pPr>
    </w:lvl>
  </w:abstractNum>
  <w:abstractNum w:abstractNumId="10" w15:restartNumberingAfterBreak="0">
    <w:nsid w:val="588E0184"/>
    <w:multiLevelType w:val="hybridMultilevel"/>
    <w:tmpl w:val="D0642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2C3FAA"/>
    <w:multiLevelType w:val="hybridMultilevel"/>
    <w:tmpl w:val="35B243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350DB5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65BFD34"/>
    <w:multiLevelType w:val="multilevel"/>
    <w:tmpl w:val="665BFD34"/>
    <w:lvl w:ilvl="0">
      <w:start w:val="1"/>
      <w:numFmt w:val="decimal"/>
      <w:lvlText w:val="%1."/>
      <w:lvlJc w:val="left"/>
      <w:pPr>
        <w:ind w:left="140" w:hanging="360"/>
      </w:pPr>
    </w:lvl>
    <w:lvl w:ilvl="1">
      <w:start w:val="1"/>
      <w:numFmt w:val="lowerLetter"/>
      <w:lvlText w:val="%2."/>
      <w:lvlJc w:val="left"/>
      <w:pPr>
        <w:tabs>
          <w:tab w:val="num" w:pos="860"/>
        </w:tabs>
        <w:ind w:left="860" w:hanging="360"/>
      </w:pPr>
    </w:lvl>
    <w:lvl w:ilvl="2">
      <w:start w:val="1"/>
      <w:numFmt w:val="lowerRoman"/>
      <w:lvlText w:val="%3."/>
      <w:lvlJc w:val="right"/>
      <w:pPr>
        <w:tabs>
          <w:tab w:val="num" w:pos="1580"/>
        </w:tabs>
        <w:ind w:left="1580" w:hanging="180"/>
      </w:pPr>
    </w:lvl>
    <w:lvl w:ilvl="3">
      <w:start w:val="1"/>
      <w:numFmt w:val="decimal"/>
      <w:lvlText w:val="%4."/>
      <w:lvlJc w:val="left"/>
      <w:pPr>
        <w:tabs>
          <w:tab w:val="num" w:pos="2300"/>
        </w:tabs>
        <w:ind w:left="2300" w:hanging="360"/>
      </w:pPr>
    </w:lvl>
    <w:lvl w:ilvl="4">
      <w:start w:val="1"/>
      <w:numFmt w:val="lowerLetter"/>
      <w:lvlText w:val="%5."/>
      <w:lvlJc w:val="left"/>
      <w:pPr>
        <w:tabs>
          <w:tab w:val="num" w:pos="3020"/>
        </w:tabs>
        <w:ind w:left="3020" w:hanging="360"/>
      </w:pPr>
    </w:lvl>
    <w:lvl w:ilvl="5">
      <w:start w:val="1"/>
      <w:numFmt w:val="lowerRoman"/>
      <w:lvlText w:val="%6."/>
      <w:lvlJc w:val="right"/>
      <w:pPr>
        <w:tabs>
          <w:tab w:val="num" w:pos="3740"/>
        </w:tabs>
        <w:ind w:left="3740" w:hanging="180"/>
      </w:pPr>
    </w:lvl>
    <w:lvl w:ilvl="6">
      <w:start w:val="1"/>
      <w:numFmt w:val="decimal"/>
      <w:lvlText w:val="%7."/>
      <w:lvlJc w:val="left"/>
      <w:pPr>
        <w:tabs>
          <w:tab w:val="num" w:pos="4460"/>
        </w:tabs>
        <w:ind w:left="4460" w:hanging="360"/>
      </w:pPr>
    </w:lvl>
    <w:lvl w:ilvl="7">
      <w:start w:val="1"/>
      <w:numFmt w:val="lowerLetter"/>
      <w:lvlText w:val="%8."/>
      <w:lvlJc w:val="left"/>
      <w:pPr>
        <w:tabs>
          <w:tab w:val="num" w:pos="5180"/>
        </w:tabs>
        <w:ind w:left="5180" w:hanging="360"/>
      </w:pPr>
    </w:lvl>
    <w:lvl w:ilvl="8">
      <w:start w:val="1"/>
      <w:numFmt w:val="lowerRoman"/>
      <w:lvlText w:val="%9."/>
      <w:lvlJc w:val="right"/>
      <w:pPr>
        <w:tabs>
          <w:tab w:val="num" w:pos="5900"/>
        </w:tabs>
        <w:ind w:left="5900" w:hanging="180"/>
      </w:pPr>
    </w:lvl>
  </w:abstractNum>
  <w:abstractNum w:abstractNumId="14" w15:restartNumberingAfterBreak="0">
    <w:nsid w:val="69A24044"/>
    <w:multiLevelType w:val="multilevel"/>
    <w:tmpl w:val="79EF0EB0"/>
    <w:lvl w:ilvl="0">
      <w:start w:val="1"/>
      <w:numFmt w:val="decimal"/>
      <w:lvlText w:val="%1."/>
      <w:lvlJc w:val="left"/>
      <w:pPr>
        <w:ind w:left="140" w:hanging="360"/>
      </w:pPr>
    </w:lvl>
    <w:lvl w:ilvl="1">
      <w:start w:val="1"/>
      <w:numFmt w:val="lowerLetter"/>
      <w:lvlText w:val="%2."/>
      <w:lvlJc w:val="left"/>
      <w:pPr>
        <w:tabs>
          <w:tab w:val="num" w:pos="860"/>
        </w:tabs>
        <w:ind w:left="860" w:hanging="360"/>
      </w:pPr>
    </w:lvl>
    <w:lvl w:ilvl="2">
      <w:start w:val="1"/>
      <w:numFmt w:val="lowerRoman"/>
      <w:lvlText w:val="%3."/>
      <w:lvlJc w:val="right"/>
      <w:pPr>
        <w:tabs>
          <w:tab w:val="num" w:pos="1580"/>
        </w:tabs>
        <w:ind w:left="1580" w:hanging="180"/>
      </w:pPr>
    </w:lvl>
    <w:lvl w:ilvl="3">
      <w:start w:val="1"/>
      <w:numFmt w:val="decimal"/>
      <w:lvlText w:val="%4."/>
      <w:lvlJc w:val="left"/>
      <w:pPr>
        <w:tabs>
          <w:tab w:val="num" w:pos="2300"/>
        </w:tabs>
        <w:ind w:left="2300" w:hanging="360"/>
      </w:pPr>
    </w:lvl>
    <w:lvl w:ilvl="4">
      <w:start w:val="1"/>
      <w:numFmt w:val="lowerLetter"/>
      <w:lvlText w:val="%5."/>
      <w:lvlJc w:val="left"/>
      <w:pPr>
        <w:tabs>
          <w:tab w:val="num" w:pos="3020"/>
        </w:tabs>
        <w:ind w:left="3020" w:hanging="360"/>
      </w:pPr>
    </w:lvl>
    <w:lvl w:ilvl="5">
      <w:start w:val="1"/>
      <w:numFmt w:val="lowerRoman"/>
      <w:lvlText w:val="%6."/>
      <w:lvlJc w:val="right"/>
      <w:pPr>
        <w:tabs>
          <w:tab w:val="num" w:pos="3740"/>
        </w:tabs>
        <w:ind w:left="3740" w:hanging="180"/>
      </w:pPr>
    </w:lvl>
    <w:lvl w:ilvl="6">
      <w:start w:val="1"/>
      <w:numFmt w:val="decimal"/>
      <w:lvlText w:val="%7."/>
      <w:lvlJc w:val="left"/>
      <w:pPr>
        <w:tabs>
          <w:tab w:val="num" w:pos="4460"/>
        </w:tabs>
        <w:ind w:left="4460" w:hanging="360"/>
      </w:pPr>
    </w:lvl>
    <w:lvl w:ilvl="7">
      <w:start w:val="1"/>
      <w:numFmt w:val="lowerLetter"/>
      <w:lvlText w:val="%8."/>
      <w:lvlJc w:val="left"/>
      <w:pPr>
        <w:tabs>
          <w:tab w:val="num" w:pos="5180"/>
        </w:tabs>
        <w:ind w:left="5180" w:hanging="360"/>
      </w:pPr>
    </w:lvl>
    <w:lvl w:ilvl="8">
      <w:start w:val="1"/>
      <w:numFmt w:val="lowerRoman"/>
      <w:lvlText w:val="%9."/>
      <w:lvlJc w:val="right"/>
      <w:pPr>
        <w:tabs>
          <w:tab w:val="num" w:pos="5900"/>
        </w:tabs>
        <w:ind w:left="5900" w:hanging="180"/>
      </w:pPr>
    </w:lvl>
  </w:abstractNum>
  <w:abstractNum w:abstractNumId="15" w15:restartNumberingAfterBreak="0">
    <w:nsid w:val="6B6F223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27BE563"/>
    <w:multiLevelType w:val="multilevel"/>
    <w:tmpl w:val="79EF0EB0"/>
    <w:lvl w:ilvl="0">
      <w:start w:val="1"/>
      <w:numFmt w:val="decimal"/>
      <w:lvlText w:val="%1."/>
      <w:lvlJc w:val="left"/>
      <w:pPr>
        <w:ind w:left="357" w:hanging="360"/>
      </w:pPr>
    </w:lvl>
    <w:lvl w:ilvl="1">
      <w:start w:val="1"/>
      <w:numFmt w:val="lowerLetter"/>
      <w:lvlText w:val="%2."/>
      <w:lvlJc w:val="left"/>
      <w:pPr>
        <w:tabs>
          <w:tab w:val="num" w:pos="1077"/>
        </w:tabs>
        <w:ind w:left="1077" w:hanging="360"/>
      </w:pPr>
    </w:lvl>
    <w:lvl w:ilvl="2">
      <w:start w:val="1"/>
      <w:numFmt w:val="lowerRoman"/>
      <w:lvlText w:val="%3."/>
      <w:lvlJc w:val="right"/>
      <w:pPr>
        <w:tabs>
          <w:tab w:val="num" w:pos="1797"/>
        </w:tabs>
        <w:ind w:left="1797" w:hanging="180"/>
      </w:pPr>
    </w:lvl>
    <w:lvl w:ilvl="3">
      <w:start w:val="1"/>
      <w:numFmt w:val="decimal"/>
      <w:lvlText w:val="%4."/>
      <w:lvlJc w:val="left"/>
      <w:pPr>
        <w:tabs>
          <w:tab w:val="num" w:pos="2517"/>
        </w:tabs>
        <w:ind w:left="2517" w:hanging="360"/>
      </w:pPr>
    </w:lvl>
    <w:lvl w:ilvl="4">
      <w:start w:val="1"/>
      <w:numFmt w:val="lowerLetter"/>
      <w:lvlText w:val="%5."/>
      <w:lvlJc w:val="left"/>
      <w:pPr>
        <w:tabs>
          <w:tab w:val="num" w:pos="3237"/>
        </w:tabs>
        <w:ind w:left="3237" w:hanging="360"/>
      </w:pPr>
    </w:lvl>
    <w:lvl w:ilvl="5">
      <w:start w:val="1"/>
      <w:numFmt w:val="lowerRoman"/>
      <w:lvlText w:val="%6."/>
      <w:lvlJc w:val="right"/>
      <w:pPr>
        <w:tabs>
          <w:tab w:val="num" w:pos="3957"/>
        </w:tabs>
        <w:ind w:left="3957" w:hanging="180"/>
      </w:pPr>
    </w:lvl>
    <w:lvl w:ilvl="6">
      <w:start w:val="1"/>
      <w:numFmt w:val="decimal"/>
      <w:lvlText w:val="%7."/>
      <w:lvlJc w:val="left"/>
      <w:pPr>
        <w:tabs>
          <w:tab w:val="num" w:pos="4677"/>
        </w:tabs>
        <w:ind w:left="4677" w:hanging="360"/>
      </w:pPr>
    </w:lvl>
    <w:lvl w:ilvl="7">
      <w:start w:val="1"/>
      <w:numFmt w:val="lowerLetter"/>
      <w:lvlText w:val="%8."/>
      <w:lvlJc w:val="left"/>
      <w:pPr>
        <w:tabs>
          <w:tab w:val="num" w:pos="5397"/>
        </w:tabs>
        <w:ind w:left="5397" w:hanging="360"/>
      </w:pPr>
    </w:lvl>
    <w:lvl w:ilvl="8">
      <w:start w:val="1"/>
      <w:numFmt w:val="lowerRoman"/>
      <w:lvlText w:val="%9."/>
      <w:lvlJc w:val="right"/>
      <w:pPr>
        <w:tabs>
          <w:tab w:val="num" w:pos="6117"/>
        </w:tabs>
        <w:ind w:left="6117" w:hanging="180"/>
      </w:pPr>
    </w:lvl>
  </w:abstractNum>
  <w:abstractNum w:abstractNumId="17" w15:restartNumberingAfterBreak="0">
    <w:nsid w:val="7764195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291A7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EF0EB0"/>
    <w:multiLevelType w:val="multilevel"/>
    <w:tmpl w:val="79EF0EB0"/>
    <w:lvl w:ilvl="0">
      <w:start w:val="1"/>
      <w:numFmt w:val="decimal"/>
      <w:lvlText w:val="%1."/>
      <w:lvlJc w:val="left"/>
      <w:pPr>
        <w:ind w:left="140" w:hanging="360"/>
      </w:pPr>
    </w:lvl>
    <w:lvl w:ilvl="1">
      <w:start w:val="1"/>
      <w:numFmt w:val="lowerLetter"/>
      <w:lvlText w:val="%2."/>
      <w:lvlJc w:val="left"/>
      <w:pPr>
        <w:tabs>
          <w:tab w:val="num" w:pos="860"/>
        </w:tabs>
        <w:ind w:left="860" w:hanging="360"/>
      </w:pPr>
    </w:lvl>
    <w:lvl w:ilvl="2">
      <w:start w:val="1"/>
      <w:numFmt w:val="lowerRoman"/>
      <w:lvlText w:val="%3."/>
      <w:lvlJc w:val="right"/>
      <w:pPr>
        <w:tabs>
          <w:tab w:val="num" w:pos="1580"/>
        </w:tabs>
        <w:ind w:left="1580" w:hanging="180"/>
      </w:pPr>
    </w:lvl>
    <w:lvl w:ilvl="3">
      <w:start w:val="1"/>
      <w:numFmt w:val="decimal"/>
      <w:lvlText w:val="%4."/>
      <w:lvlJc w:val="left"/>
      <w:pPr>
        <w:tabs>
          <w:tab w:val="num" w:pos="2300"/>
        </w:tabs>
        <w:ind w:left="2300" w:hanging="360"/>
      </w:pPr>
    </w:lvl>
    <w:lvl w:ilvl="4">
      <w:start w:val="1"/>
      <w:numFmt w:val="lowerLetter"/>
      <w:lvlText w:val="%5."/>
      <w:lvlJc w:val="left"/>
      <w:pPr>
        <w:tabs>
          <w:tab w:val="num" w:pos="3020"/>
        </w:tabs>
        <w:ind w:left="3020" w:hanging="360"/>
      </w:pPr>
    </w:lvl>
    <w:lvl w:ilvl="5">
      <w:start w:val="1"/>
      <w:numFmt w:val="lowerRoman"/>
      <w:lvlText w:val="%6."/>
      <w:lvlJc w:val="right"/>
      <w:pPr>
        <w:tabs>
          <w:tab w:val="num" w:pos="3740"/>
        </w:tabs>
        <w:ind w:left="3740" w:hanging="180"/>
      </w:pPr>
    </w:lvl>
    <w:lvl w:ilvl="6">
      <w:start w:val="1"/>
      <w:numFmt w:val="decimal"/>
      <w:lvlText w:val="%7."/>
      <w:lvlJc w:val="left"/>
      <w:pPr>
        <w:tabs>
          <w:tab w:val="num" w:pos="4460"/>
        </w:tabs>
        <w:ind w:left="4460" w:hanging="360"/>
      </w:pPr>
    </w:lvl>
    <w:lvl w:ilvl="7">
      <w:start w:val="1"/>
      <w:numFmt w:val="lowerLetter"/>
      <w:lvlText w:val="%8."/>
      <w:lvlJc w:val="left"/>
      <w:pPr>
        <w:tabs>
          <w:tab w:val="num" w:pos="5180"/>
        </w:tabs>
        <w:ind w:left="5180" w:hanging="360"/>
      </w:pPr>
    </w:lvl>
    <w:lvl w:ilvl="8">
      <w:start w:val="1"/>
      <w:numFmt w:val="lowerRoman"/>
      <w:lvlText w:val="%9."/>
      <w:lvlJc w:val="right"/>
      <w:pPr>
        <w:tabs>
          <w:tab w:val="num" w:pos="5900"/>
        </w:tabs>
        <w:ind w:left="5900" w:hanging="180"/>
      </w:pPr>
    </w:lvl>
  </w:abstractNum>
  <w:abstractNum w:abstractNumId="21" w15:restartNumberingAfterBreak="0">
    <w:nsid w:val="7A695076"/>
    <w:multiLevelType w:val="multilevel"/>
    <w:tmpl w:val="7A69507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A695077"/>
    <w:multiLevelType w:val="multilevel"/>
    <w:tmpl w:val="8E165316"/>
    <w:lvl w:ilvl="0">
      <w:start w:val="1"/>
      <w:numFmt w:val="decimal"/>
      <w:lvlText w:val="%1."/>
      <w:lvlJc w:val="left"/>
      <w:pPr>
        <w:ind w:left="358" w:hanging="360"/>
      </w:pPr>
      <w:rPr>
        <w:b/>
        <w:bCs/>
      </w:rPr>
    </w:lvl>
    <w:lvl w:ilvl="1">
      <w:start w:val="1"/>
      <w:numFmt w:val="lowerLetter"/>
      <w:lvlText w:val="%2."/>
      <w:lvlJc w:val="left"/>
      <w:pPr>
        <w:tabs>
          <w:tab w:val="num" w:pos="1078"/>
        </w:tabs>
        <w:ind w:left="1078" w:hanging="360"/>
      </w:pPr>
    </w:lvl>
    <w:lvl w:ilvl="2">
      <w:start w:val="1"/>
      <w:numFmt w:val="lowerRoman"/>
      <w:lvlText w:val="%3."/>
      <w:lvlJc w:val="right"/>
      <w:pPr>
        <w:tabs>
          <w:tab w:val="num" w:pos="1798"/>
        </w:tabs>
        <w:ind w:left="1798" w:hanging="180"/>
      </w:pPr>
    </w:lvl>
    <w:lvl w:ilvl="3">
      <w:start w:val="1"/>
      <w:numFmt w:val="decimal"/>
      <w:lvlText w:val="%4."/>
      <w:lvlJc w:val="left"/>
      <w:pPr>
        <w:tabs>
          <w:tab w:val="num" w:pos="2518"/>
        </w:tabs>
        <w:ind w:left="2518" w:hanging="360"/>
      </w:pPr>
    </w:lvl>
    <w:lvl w:ilvl="4">
      <w:start w:val="1"/>
      <w:numFmt w:val="lowerLetter"/>
      <w:lvlText w:val="%5."/>
      <w:lvlJc w:val="left"/>
      <w:pPr>
        <w:tabs>
          <w:tab w:val="num" w:pos="3238"/>
        </w:tabs>
        <w:ind w:left="3238" w:hanging="360"/>
      </w:pPr>
    </w:lvl>
    <w:lvl w:ilvl="5">
      <w:start w:val="1"/>
      <w:numFmt w:val="lowerRoman"/>
      <w:lvlText w:val="%6."/>
      <w:lvlJc w:val="right"/>
      <w:pPr>
        <w:tabs>
          <w:tab w:val="num" w:pos="3958"/>
        </w:tabs>
        <w:ind w:left="3958" w:hanging="180"/>
      </w:pPr>
    </w:lvl>
    <w:lvl w:ilvl="6">
      <w:start w:val="1"/>
      <w:numFmt w:val="decimal"/>
      <w:lvlText w:val="%7."/>
      <w:lvlJc w:val="left"/>
      <w:pPr>
        <w:tabs>
          <w:tab w:val="num" w:pos="4678"/>
        </w:tabs>
        <w:ind w:left="4678" w:hanging="360"/>
      </w:pPr>
    </w:lvl>
    <w:lvl w:ilvl="7">
      <w:start w:val="1"/>
      <w:numFmt w:val="lowerLetter"/>
      <w:lvlText w:val="%8."/>
      <w:lvlJc w:val="left"/>
      <w:pPr>
        <w:tabs>
          <w:tab w:val="num" w:pos="5398"/>
        </w:tabs>
        <w:ind w:left="5398" w:hanging="360"/>
      </w:pPr>
    </w:lvl>
    <w:lvl w:ilvl="8">
      <w:start w:val="1"/>
      <w:numFmt w:val="lowerRoman"/>
      <w:lvlText w:val="%9."/>
      <w:lvlJc w:val="right"/>
      <w:pPr>
        <w:tabs>
          <w:tab w:val="num" w:pos="6118"/>
        </w:tabs>
        <w:ind w:left="6118" w:hanging="180"/>
      </w:pPr>
    </w:lvl>
  </w:abstractNum>
  <w:num w:numId="1">
    <w:abstractNumId w:val="7"/>
  </w:num>
  <w:num w:numId="2">
    <w:abstractNumId w:val="21"/>
  </w:num>
  <w:num w:numId="3">
    <w:abstractNumId w:val="2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0"/>
  </w:num>
  <w:num w:numId="7">
    <w:abstractNumId w:val="18"/>
  </w:num>
  <w:num w:numId="8">
    <w:abstractNumId w:val="5"/>
  </w:num>
  <w:num w:numId="9">
    <w:abstractNumId w:val="9"/>
  </w:num>
  <w:num w:numId="10">
    <w:abstractNumId w:val="4"/>
  </w:num>
  <w:num w:numId="11">
    <w:abstractNumId w:val="17"/>
  </w:num>
  <w:num w:numId="12">
    <w:abstractNumId w:val="3"/>
  </w:num>
  <w:num w:numId="13">
    <w:abstractNumId w:val="13"/>
  </w:num>
  <w:num w:numId="14">
    <w:abstractNumId w:val="12"/>
  </w:num>
  <w:num w:numId="15">
    <w:abstractNumId w:val="16"/>
  </w:num>
  <w:num w:numId="16">
    <w:abstractNumId w:val="15"/>
  </w:num>
  <w:num w:numId="17">
    <w:abstractNumId w:val="11"/>
  </w:num>
  <w:num w:numId="18">
    <w:abstractNumId w:val="11"/>
  </w:num>
  <w:num w:numId="19">
    <w:abstractNumId w:val="10"/>
  </w:num>
  <w:num w:numId="20">
    <w:abstractNumId w:val="8"/>
  </w:num>
  <w:num w:numId="21">
    <w:abstractNumId w:val="0"/>
  </w:num>
  <w:num w:numId="22">
    <w:abstractNumId w:val="14"/>
  </w:num>
  <w:num w:numId="23">
    <w:abstractNumId w:val="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14BAD"/>
    <w:rsid w:val="000247B8"/>
    <w:rsid w:val="00032C62"/>
    <w:rsid w:val="0003490A"/>
    <w:rsid w:val="0004176A"/>
    <w:rsid w:val="000554FB"/>
    <w:rsid w:val="000728A4"/>
    <w:rsid w:val="0007304A"/>
    <w:rsid w:val="0007677A"/>
    <w:rsid w:val="00083B8B"/>
    <w:rsid w:val="00084201"/>
    <w:rsid w:val="00097258"/>
    <w:rsid w:val="000A4F5B"/>
    <w:rsid w:val="000E01DE"/>
    <w:rsid w:val="000E6EC9"/>
    <w:rsid w:val="001051FC"/>
    <w:rsid w:val="0011376B"/>
    <w:rsid w:val="00116287"/>
    <w:rsid w:val="00126163"/>
    <w:rsid w:val="00141DEF"/>
    <w:rsid w:val="00160716"/>
    <w:rsid w:val="00163BE0"/>
    <w:rsid w:val="00180282"/>
    <w:rsid w:val="00183561"/>
    <w:rsid w:val="00195BB9"/>
    <w:rsid w:val="001A1BD5"/>
    <w:rsid w:val="001B55B0"/>
    <w:rsid w:val="001F32CD"/>
    <w:rsid w:val="001F5E89"/>
    <w:rsid w:val="00232CDA"/>
    <w:rsid w:val="00234DB2"/>
    <w:rsid w:val="00243649"/>
    <w:rsid w:val="002504A0"/>
    <w:rsid w:val="002635EF"/>
    <w:rsid w:val="00266F0B"/>
    <w:rsid w:val="00271555"/>
    <w:rsid w:val="00290BE8"/>
    <w:rsid w:val="002942EC"/>
    <w:rsid w:val="00296A56"/>
    <w:rsid w:val="002A766D"/>
    <w:rsid w:val="002B0489"/>
    <w:rsid w:val="002D4ED5"/>
    <w:rsid w:val="003050C2"/>
    <w:rsid w:val="0030743F"/>
    <w:rsid w:val="0031180E"/>
    <w:rsid w:val="0033465E"/>
    <w:rsid w:val="0035348F"/>
    <w:rsid w:val="00363E2F"/>
    <w:rsid w:val="00380A18"/>
    <w:rsid w:val="00382770"/>
    <w:rsid w:val="00393820"/>
    <w:rsid w:val="003A22E3"/>
    <w:rsid w:val="003A61D2"/>
    <w:rsid w:val="003C06F4"/>
    <w:rsid w:val="003C7F60"/>
    <w:rsid w:val="003D0ED3"/>
    <w:rsid w:val="003E3436"/>
    <w:rsid w:val="003F6AA1"/>
    <w:rsid w:val="00411959"/>
    <w:rsid w:val="00414E3B"/>
    <w:rsid w:val="0042075F"/>
    <w:rsid w:val="0042709B"/>
    <w:rsid w:val="0043583B"/>
    <w:rsid w:val="00441840"/>
    <w:rsid w:val="00447C38"/>
    <w:rsid w:val="0046254D"/>
    <w:rsid w:val="004A34D2"/>
    <w:rsid w:val="004A7B5E"/>
    <w:rsid w:val="004E0291"/>
    <w:rsid w:val="004F797D"/>
    <w:rsid w:val="00506739"/>
    <w:rsid w:val="005141B5"/>
    <w:rsid w:val="00530244"/>
    <w:rsid w:val="00530D74"/>
    <w:rsid w:val="005364E3"/>
    <w:rsid w:val="00540139"/>
    <w:rsid w:val="005533E5"/>
    <w:rsid w:val="00554CE3"/>
    <w:rsid w:val="00556E08"/>
    <w:rsid w:val="00576300"/>
    <w:rsid w:val="00576D4F"/>
    <w:rsid w:val="00585017"/>
    <w:rsid w:val="005A1BDA"/>
    <w:rsid w:val="005A422F"/>
    <w:rsid w:val="005C3D9C"/>
    <w:rsid w:val="005C4C9C"/>
    <w:rsid w:val="005D37C1"/>
    <w:rsid w:val="005D659B"/>
    <w:rsid w:val="005E2CC0"/>
    <w:rsid w:val="005E67A0"/>
    <w:rsid w:val="005F70A7"/>
    <w:rsid w:val="00612CFA"/>
    <w:rsid w:val="0061442F"/>
    <w:rsid w:val="00623051"/>
    <w:rsid w:val="00627E56"/>
    <w:rsid w:val="00660C08"/>
    <w:rsid w:val="00666571"/>
    <w:rsid w:val="00666FF3"/>
    <w:rsid w:val="00670CED"/>
    <w:rsid w:val="006801D5"/>
    <w:rsid w:val="006804F3"/>
    <w:rsid w:val="00693051"/>
    <w:rsid w:val="00697A47"/>
    <w:rsid w:val="006C16CE"/>
    <w:rsid w:val="006C35D8"/>
    <w:rsid w:val="006D5250"/>
    <w:rsid w:val="006D5754"/>
    <w:rsid w:val="006D708D"/>
    <w:rsid w:val="006E2085"/>
    <w:rsid w:val="006E4F31"/>
    <w:rsid w:val="006F0AF6"/>
    <w:rsid w:val="007002C1"/>
    <w:rsid w:val="00703F07"/>
    <w:rsid w:val="00707697"/>
    <w:rsid w:val="00715173"/>
    <w:rsid w:val="0073466A"/>
    <w:rsid w:val="00743500"/>
    <w:rsid w:val="00754593"/>
    <w:rsid w:val="007564CE"/>
    <w:rsid w:val="007645FA"/>
    <w:rsid w:val="00765751"/>
    <w:rsid w:val="00765E31"/>
    <w:rsid w:val="00774428"/>
    <w:rsid w:val="007807C3"/>
    <w:rsid w:val="00797479"/>
    <w:rsid w:val="007A034C"/>
    <w:rsid w:val="007A0AAB"/>
    <w:rsid w:val="007C194A"/>
    <w:rsid w:val="007D1228"/>
    <w:rsid w:val="007F2E71"/>
    <w:rsid w:val="00804694"/>
    <w:rsid w:val="0081254F"/>
    <w:rsid w:val="008172FB"/>
    <w:rsid w:val="00821016"/>
    <w:rsid w:val="0082479A"/>
    <w:rsid w:val="008260A4"/>
    <w:rsid w:val="00834A75"/>
    <w:rsid w:val="008464F8"/>
    <w:rsid w:val="008563EE"/>
    <w:rsid w:val="00861166"/>
    <w:rsid w:val="00872C5E"/>
    <w:rsid w:val="00872D5D"/>
    <w:rsid w:val="008A401A"/>
    <w:rsid w:val="008A706B"/>
    <w:rsid w:val="008B40E4"/>
    <w:rsid w:val="008B65BC"/>
    <w:rsid w:val="008C3BCF"/>
    <w:rsid w:val="008D50D6"/>
    <w:rsid w:val="008D5F26"/>
    <w:rsid w:val="008E4FA1"/>
    <w:rsid w:val="008E5258"/>
    <w:rsid w:val="008F0E3F"/>
    <w:rsid w:val="008F2240"/>
    <w:rsid w:val="009376B2"/>
    <w:rsid w:val="00940343"/>
    <w:rsid w:val="00941723"/>
    <w:rsid w:val="00941D3C"/>
    <w:rsid w:val="00945C83"/>
    <w:rsid w:val="009612D5"/>
    <w:rsid w:val="0097107D"/>
    <w:rsid w:val="0097162D"/>
    <w:rsid w:val="009732ED"/>
    <w:rsid w:val="00973A58"/>
    <w:rsid w:val="009826C1"/>
    <w:rsid w:val="00984498"/>
    <w:rsid w:val="0098555B"/>
    <w:rsid w:val="009977EF"/>
    <w:rsid w:val="009B0A33"/>
    <w:rsid w:val="009B337D"/>
    <w:rsid w:val="009D237D"/>
    <w:rsid w:val="009D2AF6"/>
    <w:rsid w:val="009D54C7"/>
    <w:rsid w:val="00A031E2"/>
    <w:rsid w:val="00A11A83"/>
    <w:rsid w:val="00A15608"/>
    <w:rsid w:val="00A16241"/>
    <w:rsid w:val="00A21055"/>
    <w:rsid w:val="00A56101"/>
    <w:rsid w:val="00A66807"/>
    <w:rsid w:val="00A77B3E"/>
    <w:rsid w:val="00A946FB"/>
    <w:rsid w:val="00AA3A43"/>
    <w:rsid w:val="00AC2C0F"/>
    <w:rsid w:val="00AD78C9"/>
    <w:rsid w:val="00AE0BCF"/>
    <w:rsid w:val="00AE5036"/>
    <w:rsid w:val="00B155BE"/>
    <w:rsid w:val="00B8204E"/>
    <w:rsid w:val="00B84C54"/>
    <w:rsid w:val="00BA757B"/>
    <w:rsid w:val="00BB35F2"/>
    <w:rsid w:val="00BB5809"/>
    <w:rsid w:val="00BB66BF"/>
    <w:rsid w:val="00BC3E9B"/>
    <w:rsid w:val="00BC463C"/>
    <w:rsid w:val="00BD2662"/>
    <w:rsid w:val="00BD5B03"/>
    <w:rsid w:val="00BF1A7F"/>
    <w:rsid w:val="00C07875"/>
    <w:rsid w:val="00C11421"/>
    <w:rsid w:val="00C136D3"/>
    <w:rsid w:val="00C214E1"/>
    <w:rsid w:val="00C320AB"/>
    <w:rsid w:val="00C4030D"/>
    <w:rsid w:val="00C42134"/>
    <w:rsid w:val="00C42B67"/>
    <w:rsid w:val="00C43815"/>
    <w:rsid w:val="00C52EDE"/>
    <w:rsid w:val="00C6510D"/>
    <w:rsid w:val="00C755F8"/>
    <w:rsid w:val="00C82A8C"/>
    <w:rsid w:val="00C867EA"/>
    <w:rsid w:val="00C86958"/>
    <w:rsid w:val="00C86D4D"/>
    <w:rsid w:val="00CA1CEE"/>
    <w:rsid w:val="00CA24B5"/>
    <w:rsid w:val="00CA2A55"/>
    <w:rsid w:val="00CA41F3"/>
    <w:rsid w:val="00CC0DC1"/>
    <w:rsid w:val="00CC155E"/>
    <w:rsid w:val="00CC3374"/>
    <w:rsid w:val="00CE7154"/>
    <w:rsid w:val="00D04286"/>
    <w:rsid w:val="00D104DB"/>
    <w:rsid w:val="00D10DF7"/>
    <w:rsid w:val="00D11C0B"/>
    <w:rsid w:val="00D13EA4"/>
    <w:rsid w:val="00D153DC"/>
    <w:rsid w:val="00D20ADB"/>
    <w:rsid w:val="00D20EF4"/>
    <w:rsid w:val="00D2779C"/>
    <w:rsid w:val="00D36705"/>
    <w:rsid w:val="00D47C19"/>
    <w:rsid w:val="00D545FF"/>
    <w:rsid w:val="00D72AF2"/>
    <w:rsid w:val="00D72CD8"/>
    <w:rsid w:val="00D7390D"/>
    <w:rsid w:val="00D74BFA"/>
    <w:rsid w:val="00D7786F"/>
    <w:rsid w:val="00D8122B"/>
    <w:rsid w:val="00D83390"/>
    <w:rsid w:val="00D93B43"/>
    <w:rsid w:val="00DA4293"/>
    <w:rsid w:val="00DA4B47"/>
    <w:rsid w:val="00DA7D55"/>
    <w:rsid w:val="00DB7D22"/>
    <w:rsid w:val="00DD678D"/>
    <w:rsid w:val="00DF59DF"/>
    <w:rsid w:val="00E263E9"/>
    <w:rsid w:val="00E526F7"/>
    <w:rsid w:val="00E62BA2"/>
    <w:rsid w:val="00E66156"/>
    <w:rsid w:val="00E804AE"/>
    <w:rsid w:val="00E81FAD"/>
    <w:rsid w:val="00E905D7"/>
    <w:rsid w:val="00E90E11"/>
    <w:rsid w:val="00E94556"/>
    <w:rsid w:val="00EC579C"/>
    <w:rsid w:val="00EC7970"/>
    <w:rsid w:val="00EE6843"/>
    <w:rsid w:val="00F01B75"/>
    <w:rsid w:val="00F04EF4"/>
    <w:rsid w:val="00F10D4B"/>
    <w:rsid w:val="00F17548"/>
    <w:rsid w:val="00F30E93"/>
    <w:rsid w:val="00F3421C"/>
    <w:rsid w:val="00F57DB9"/>
    <w:rsid w:val="00F5D83F"/>
    <w:rsid w:val="00F73722"/>
    <w:rsid w:val="00F85A5F"/>
    <w:rsid w:val="00F86D5E"/>
    <w:rsid w:val="00F873A6"/>
    <w:rsid w:val="00F9210E"/>
    <w:rsid w:val="00F95935"/>
    <w:rsid w:val="00FE1347"/>
    <w:rsid w:val="00FE3037"/>
    <w:rsid w:val="00FE4597"/>
    <w:rsid w:val="017B1B32"/>
    <w:rsid w:val="049242C7"/>
    <w:rsid w:val="0492EF3B"/>
    <w:rsid w:val="0508758C"/>
    <w:rsid w:val="05111580"/>
    <w:rsid w:val="055FC31C"/>
    <w:rsid w:val="0584488E"/>
    <w:rsid w:val="06867AB8"/>
    <w:rsid w:val="091FC4C6"/>
    <w:rsid w:val="093D4355"/>
    <w:rsid w:val="0B082F34"/>
    <w:rsid w:val="0BD04918"/>
    <w:rsid w:val="0CC24374"/>
    <w:rsid w:val="0D5E3D40"/>
    <w:rsid w:val="0D715FF0"/>
    <w:rsid w:val="0E190A06"/>
    <w:rsid w:val="0E1FA867"/>
    <w:rsid w:val="0E399D7F"/>
    <w:rsid w:val="0E5A3DF2"/>
    <w:rsid w:val="0F8EC748"/>
    <w:rsid w:val="10E99EB3"/>
    <w:rsid w:val="1102C979"/>
    <w:rsid w:val="12CB59A7"/>
    <w:rsid w:val="1304FC5D"/>
    <w:rsid w:val="137DEA1B"/>
    <w:rsid w:val="13B93FDF"/>
    <w:rsid w:val="13DFA6A4"/>
    <w:rsid w:val="167AB0F2"/>
    <w:rsid w:val="171F1CD3"/>
    <w:rsid w:val="175B26C3"/>
    <w:rsid w:val="181811F0"/>
    <w:rsid w:val="18BFDB0A"/>
    <w:rsid w:val="193CF9FC"/>
    <w:rsid w:val="193EB77A"/>
    <w:rsid w:val="19C00317"/>
    <w:rsid w:val="1B601172"/>
    <w:rsid w:val="1B967B08"/>
    <w:rsid w:val="1C2E8088"/>
    <w:rsid w:val="1C95B91B"/>
    <w:rsid w:val="1DF2315D"/>
    <w:rsid w:val="1EF8EA4A"/>
    <w:rsid w:val="1F5D3F48"/>
    <w:rsid w:val="200A4ADA"/>
    <w:rsid w:val="21CBA5EB"/>
    <w:rsid w:val="24C65094"/>
    <w:rsid w:val="24E31218"/>
    <w:rsid w:val="25101939"/>
    <w:rsid w:val="254071E7"/>
    <w:rsid w:val="25982E90"/>
    <w:rsid w:val="259850B8"/>
    <w:rsid w:val="25C3888B"/>
    <w:rsid w:val="2628326B"/>
    <w:rsid w:val="266F39CB"/>
    <w:rsid w:val="268D293D"/>
    <w:rsid w:val="26FAA343"/>
    <w:rsid w:val="27A93F80"/>
    <w:rsid w:val="27D066E1"/>
    <w:rsid w:val="2888D624"/>
    <w:rsid w:val="290B1970"/>
    <w:rsid w:val="2B117063"/>
    <w:rsid w:val="2B18FE3C"/>
    <w:rsid w:val="2B3095B6"/>
    <w:rsid w:val="2CF3A0A7"/>
    <w:rsid w:val="2D623723"/>
    <w:rsid w:val="2DA72954"/>
    <w:rsid w:val="2E308EF0"/>
    <w:rsid w:val="2EB41065"/>
    <w:rsid w:val="2ECF8B7E"/>
    <w:rsid w:val="30D5B255"/>
    <w:rsid w:val="30DD2A95"/>
    <w:rsid w:val="30FAA1B0"/>
    <w:rsid w:val="312C24BE"/>
    <w:rsid w:val="32A4BC26"/>
    <w:rsid w:val="32FE4E5A"/>
    <w:rsid w:val="332D6487"/>
    <w:rsid w:val="33D23D98"/>
    <w:rsid w:val="33D3AB47"/>
    <w:rsid w:val="34262EC8"/>
    <w:rsid w:val="359AC942"/>
    <w:rsid w:val="35A87E1B"/>
    <w:rsid w:val="36165CD4"/>
    <w:rsid w:val="36B6091D"/>
    <w:rsid w:val="36D0B4D4"/>
    <w:rsid w:val="37C7B8B8"/>
    <w:rsid w:val="380AB31D"/>
    <w:rsid w:val="387510DF"/>
    <w:rsid w:val="390CC686"/>
    <w:rsid w:val="394FC26C"/>
    <w:rsid w:val="39B60F89"/>
    <w:rsid w:val="39C291BE"/>
    <w:rsid w:val="3A33AE6B"/>
    <w:rsid w:val="3A6570C8"/>
    <w:rsid w:val="3AA67067"/>
    <w:rsid w:val="3B0FD072"/>
    <w:rsid w:val="3B63DE9D"/>
    <w:rsid w:val="3C5A394C"/>
    <w:rsid w:val="3D0B1049"/>
    <w:rsid w:val="3DC3ADF5"/>
    <w:rsid w:val="3E46BD9C"/>
    <w:rsid w:val="3E81AAA5"/>
    <w:rsid w:val="4166EDD7"/>
    <w:rsid w:val="418E9BD4"/>
    <w:rsid w:val="42024B93"/>
    <w:rsid w:val="426C8E6D"/>
    <w:rsid w:val="42F1B852"/>
    <w:rsid w:val="43CCDD83"/>
    <w:rsid w:val="4477028C"/>
    <w:rsid w:val="44A10321"/>
    <w:rsid w:val="45253434"/>
    <w:rsid w:val="45263595"/>
    <w:rsid w:val="468B9384"/>
    <w:rsid w:val="471D754D"/>
    <w:rsid w:val="477FE40A"/>
    <w:rsid w:val="47CA55F0"/>
    <w:rsid w:val="48624CBE"/>
    <w:rsid w:val="49B0DB9A"/>
    <w:rsid w:val="4C17A3C9"/>
    <w:rsid w:val="4C3BBF79"/>
    <w:rsid w:val="4C80C24B"/>
    <w:rsid w:val="4CC40CE1"/>
    <w:rsid w:val="4D763898"/>
    <w:rsid w:val="4D8D842F"/>
    <w:rsid w:val="4DECC285"/>
    <w:rsid w:val="4E92112F"/>
    <w:rsid w:val="4F98C5E7"/>
    <w:rsid w:val="50097860"/>
    <w:rsid w:val="50931E0E"/>
    <w:rsid w:val="52945F05"/>
    <w:rsid w:val="535710D9"/>
    <w:rsid w:val="53895720"/>
    <w:rsid w:val="544B4109"/>
    <w:rsid w:val="5492CAEC"/>
    <w:rsid w:val="54A15293"/>
    <w:rsid w:val="54C80C9E"/>
    <w:rsid w:val="5526F0DC"/>
    <w:rsid w:val="554C3420"/>
    <w:rsid w:val="559333DD"/>
    <w:rsid w:val="5656E412"/>
    <w:rsid w:val="56AC7921"/>
    <w:rsid w:val="5753AF26"/>
    <w:rsid w:val="576EFA6E"/>
    <w:rsid w:val="589CEE9F"/>
    <w:rsid w:val="5A53295E"/>
    <w:rsid w:val="5ABFA0A7"/>
    <w:rsid w:val="5ADB3AAF"/>
    <w:rsid w:val="5B7D2872"/>
    <w:rsid w:val="5C0820FD"/>
    <w:rsid w:val="5C93C616"/>
    <w:rsid w:val="5D920D87"/>
    <w:rsid w:val="5DBACF66"/>
    <w:rsid w:val="5E9A2D15"/>
    <w:rsid w:val="5EEB5083"/>
    <w:rsid w:val="5FB4602A"/>
    <w:rsid w:val="5FCDE440"/>
    <w:rsid w:val="602AB017"/>
    <w:rsid w:val="617CA412"/>
    <w:rsid w:val="61B4B14E"/>
    <w:rsid w:val="620CBA01"/>
    <w:rsid w:val="62440BB0"/>
    <w:rsid w:val="62815DF0"/>
    <w:rsid w:val="62E256D3"/>
    <w:rsid w:val="632B3F66"/>
    <w:rsid w:val="65DB13CA"/>
    <w:rsid w:val="65DB4065"/>
    <w:rsid w:val="65EAAB9B"/>
    <w:rsid w:val="663AD5B9"/>
    <w:rsid w:val="676C48F5"/>
    <w:rsid w:val="677CB514"/>
    <w:rsid w:val="6953C082"/>
    <w:rsid w:val="6A5E80AA"/>
    <w:rsid w:val="6B360C36"/>
    <w:rsid w:val="6C23EF96"/>
    <w:rsid w:val="6CA5596A"/>
    <w:rsid w:val="6D06B172"/>
    <w:rsid w:val="6E83B3DF"/>
    <w:rsid w:val="6EFC0B88"/>
    <w:rsid w:val="6EFE6509"/>
    <w:rsid w:val="6FF20A87"/>
    <w:rsid w:val="703C114B"/>
    <w:rsid w:val="713E97E5"/>
    <w:rsid w:val="72C77AFE"/>
    <w:rsid w:val="72CF27D1"/>
    <w:rsid w:val="73336394"/>
    <w:rsid w:val="733C4404"/>
    <w:rsid w:val="733C662C"/>
    <w:rsid w:val="738BEE44"/>
    <w:rsid w:val="73D41F7B"/>
    <w:rsid w:val="741D1FB6"/>
    <w:rsid w:val="75BAD905"/>
    <w:rsid w:val="75C9BA35"/>
    <w:rsid w:val="7605ACB4"/>
    <w:rsid w:val="774FBC97"/>
    <w:rsid w:val="783E782F"/>
    <w:rsid w:val="7931AA5D"/>
    <w:rsid w:val="79EB77D2"/>
    <w:rsid w:val="7A75F788"/>
    <w:rsid w:val="7AE35194"/>
    <w:rsid w:val="7B57FE47"/>
    <w:rsid w:val="7BA34B3A"/>
    <w:rsid w:val="7C1A0495"/>
    <w:rsid w:val="7CA08080"/>
    <w:rsid w:val="7D842743"/>
    <w:rsid w:val="7DA772B1"/>
    <w:rsid w:val="7DCD22A3"/>
    <w:rsid w:val="7E050044"/>
    <w:rsid w:val="7EC98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995FF2A"/>
  <w15:docId w15:val="{E72A184A-4867-41FB-958E-112E4044E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lang w:val="en-AU"/>
    </w:rPr>
  </w:style>
  <w:style w:type="character" w:customStyle="1" w:styleId="HeaderChar">
    <w:name w:val="Header Char"/>
    <w:basedOn w:val="DefaultParagraphFont"/>
    <w:link w:val="Header"/>
    <w:uiPriority w:val="99"/>
    <w:rsid w:val="00A11A83"/>
    <w:rPr>
      <w:rFonts w:ascii="Calibri" w:hAnsi="Calibri" w:cs="Arial"/>
      <w:b/>
      <w:noProof/>
      <w:sz w:val="22"/>
      <w:szCs w:val="24"/>
      <w:lang w:val="en-AU" w:eastAsia="en-US"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CE7154"/>
    <w:pPr>
      <w:ind w:left="720"/>
    </w:pPr>
    <w:rPr>
      <w:rFonts w:ascii="Calibri" w:eastAsiaTheme="minorHAnsi" w:hAnsi="Calibri" w:cs="Calibri"/>
      <w:sz w:val="22"/>
      <w:szCs w:val="22"/>
      <w:lang w:val="en-AU"/>
    </w:rPr>
  </w:style>
  <w:style w:type="character" w:styleId="CommentReference">
    <w:name w:val="annotation reference"/>
    <w:basedOn w:val="DefaultParagraphFont"/>
    <w:semiHidden/>
    <w:unhideWhenUsed/>
    <w:rsid w:val="00530244"/>
    <w:rPr>
      <w:sz w:val="16"/>
      <w:szCs w:val="16"/>
    </w:rPr>
  </w:style>
  <w:style w:type="paragraph" w:styleId="CommentText">
    <w:name w:val="annotation text"/>
    <w:basedOn w:val="Normal"/>
    <w:link w:val="CommentTextChar"/>
    <w:semiHidden/>
    <w:unhideWhenUsed/>
    <w:rsid w:val="00530244"/>
    <w:rPr>
      <w:sz w:val="20"/>
      <w:szCs w:val="20"/>
    </w:rPr>
  </w:style>
  <w:style w:type="character" w:customStyle="1" w:styleId="CommentTextChar">
    <w:name w:val="Comment Text Char"/>
    <w:basedOn w:val="DefaultParagraphFont"/>
    <w:link w:val="CommentText"/>
    <w:semiHidden/>
    <w:rsid w:val="00530244"/>
  </w:style>
  <w:style w:type="paragraph" w:styleId="CommentSubject">
    <w:name w:val="annotation subject"/>
    <w:basedOn w:val="CommentText"/>
    <w:next w:val="CommentText"/>
    <w:link w:val="CommentSubjectChar"/>
    <w:semiHidden/>
    <w:unhideWhenUsed/>
    <w:rsid w:val="00530244"/>
    <w:rPr>
      <w:b/>
      <w:bCs/>
    </w:rPr>
  </w:style>
  <w:style w:type="character" w:customStyle="1" w:styleId="CommentSubjectChar">
    <w:name w:val="Comment Subject Char"/>
    <w:basedOn w:val="CommentTextChar"/>
    <w:link w:val="CommentSubject"/>
    <w:semiHidden/>
    <w:rsid w:val="00530244"/>
    <w:rPr>
      <w:b/>
      <w:bCs/>
    </w:rPr>
  </w:style>
  <w:style w:type="paragraph" w:styleId="Footer">
    <w:name w:val="footer"/>
    <w:basedOn w:val="Normal"/>
    <w:link w:val="FooterChar"/>
    <w:unhideWhenUsed/>
    <w:rsid w:val="0042709B"/>
    <w:pPr>
      <w:tabs>
        <w:tab w:val="center" w:pos="4513"/>
        <w:tab w:val="right" w:pos="9026"/>
      </w:tabs>
    </w:pPr>
  </w:style>
  <w:style w:type="character" w:customStyle="1" w:styleId="FooterChar">
    <w:name w:val="Footer Char"/>
    <w:basedOn w:val="DefaultParagraphFont"/>
    <w:link w:val="Footer"/>
    <w:rsid w:val="004270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15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4512</Words>
  <Characters>30851</Characters>
  <Application>Microsoft Office Word</Application>
  <DocSecurity>0</DocSecurity>
  <Lines>1028</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Gottlieb</dc:creator>
  <cp:lastModifiedBy>Justine Smith</cp:lastModifiedBy>
  <cp:revision>5</cp:revision>
  <dcterms:created xsi:type="dcterms:W3CDTF">2022-04-21T01:32:00Z</dcterms:created>
  <dcterms:modified xsi:type="dcterms:W3CDTF">2022-04-21T01:35:00Z</dcterms:modified>
</cp:coreProperties>
</file>