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963D7" w14:textId="77777777" w:rsidR="25101939" w:rsidRDefault="25101939" w:rsidP="25101939">
      <w:pPr>
        <w:ind w:left="1701"/>
      </w:pPr>
    </w:p>
    <w:p w14:paraId="7D48074B" w14:textId="77777777" w:rsidR="00141DEF" w:rsidRDefault="00141DEF" w:rsidP="25101939">
      <w:pPr>
        <w:ind w:left="1701"/>
      </w:pPr>
    </w:p>
    <w:p w14:paraId="4F4CC06E" w14:textId="77777777" w:rsidR="25101939" w:rsidRDefault="25101939" w:rsidP="25101939">
      <w:pPr>
        <w:ind w:left="1701"/>
      </w:pPr>
    </w:p>
    <w:p w14:paraId="4E7F2349" w14:textId="77777777" w:rsidR="0007677A" w:rsidRPr="007564CE" w:rsidRDefault="00DF3338" w:rsidP="0007677A">
      <w:pPr>
        <w:ind w:left="1701"/>
        <w:rPr>
          <w:rFonts w:asciiTheme="minorHAnsi" w:hAnsiTheme="minorHAnsi" w:cstheme="minorHAnsi"/>
        </w:rPr>
      </w:pPr>
      <w:r w:rsidRPr="003E4393">
        <w:rPr>
          <w:noProof/>
        </w:rPr>
        <w:drawing>
          <wp:inline distT="0" distB="0" distL="0" distR="0" wp14:anchorId="021A7D32" wp14:editId="4D418895">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7216" behindDoc="1" locked="0" layoutInCell="1" allowOverlap="1" wp14:anchorId="6621966B" wp14:editId="74961467">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7E7993DD" w14:textId="77777777" w:rsidR="0007677A" w:rsidRPr="007564CE" w:rsidRDefault="0007677A" w:rsidP="0007677A">
      <w:pPr>
        <w:ind w:left="1701"/>
        <w:rPr>
          <w:rFonts w:asciiTheme="minorHAnsi" w:hAnsiTheme="minorHAnsi" w:cstheme="minorHAnsi"/>
        </w:rPr>
      </w:pPr>
    </w:p>
    <w:p w14:paraId="192A7827" w14:textId="77777777" w:rsidR="0007677A" w:rsidRDefault="0007677A" w:rsidP="0007677A">
      <w:pPr>
        <w:ind w:left="1701"/>
        <w:rPr>
          <w:rFonts w:asciiTheme="minorHAnsi" w:hAnsiTheme="minorHAnsi" w:cstheme="minorHAnsi"/>
        </w:rPr>
      </w:pPr>
    </w:p>
    <w:p w14:paraId="0D50352E" w14:textId="77777777" w:rsidR="00797479" w:rsidRDefault="00797479" w:rsidP="0007677A">
      <w:pPr>
        <w:ind w:left="1701"/>
        <w:rPr>
          <w:rFonts w:asciiTheme="minorHAnsi" w:hAnsiTheme="minorHAnsi" w:cstheme="minorHAnsi"/>
        </w:rPr>
      </w:pPr>
    </w:p>
    <w:p w14:paraId="5914E45A" w14:textId="77777777" w:rsidR="0000222E" w:rsidRPr="007564CE" w:rsidRDefault="0000222E" w:rsidP="0007677A">
      <w:pPr>
        <w:ind w:left="1701"/>
        <w:rPr>
          <w:rFonts w:asciiTheme="minorHAnsi" w:hAnsiTheme="minorHAnsi" w:cstheme="minorHAnsi"/>
        </w:rPr>
      </w:pPr>
    </w:p>
    <w:p w14:paraId="118924D8" w14:textId="77777777" w:rsidR="0007677A" w:rsidRPr="007564CE" w:rsidRDefault="00DF3338"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55572545" w14:textId="77777777" w:rsidR="0007677A" w:rsidRPr="007564CE" w:rsidRDefault="00DF3338" w:rsidP="0007677A">
      <w:pPr>
        <w:ind w:left="1701"/>
        <w:rPr>
          <w:rFonts w:asciiTheme="minorHAnsi" w:eastAsiaTheme="minorHAnsi" w:hAnsiTheme="minorHAnsi" w:cstheme="minorHAnsi"/>
          <w:caps/>
          <w:spacing w:val="24"/>
          <w:sz w:val="40"/>
          <w:szCs w:val="40"/>
        </w:rPr>
      </w:pPr>
      <w:r>
        <w:rPr>
          <w:rFonts w:asciiTheme="minorHAnsi" w:eastAsiaTheme="minorHAnsi" w:hAnsiTheme="minorHAnsi" w:cstheme="minorHAnsi"/>
          <w:spacing w:val="24"/>
          <w:sz w:val="40"/>
          <w:szCs w:val="40"/>
        </w:rPr>
        <w:t>S</w:t>
      </w:r>
      <w:r w:rsidRPr="007564CE">
        <w:rPr>
          <w:rFonts w:asciiTheme="minorHAnsi" w:eastAsiaTheme="minorHAnsi" w:hAnsiTheme="minorHAnsi" w:cstheme="minorHAnsi"/>
          <w:spacing w:val="24"/>
          <w:sz w:val="40"/>
          <w:szCs w:val="40"/>
        </w:rPr>
        <w:t xml:space="preserve">cheduled </w:t>
      </w:r>
      <w:r>
        <w:rPr>
          <w:rFonts w:asciiTheme="minorHAnsi" w:eastAsiaTheme="minorHAnsi" w:hAnsiTheme="minorHAnsi" w:cstheme="minorHAnsi"/>
          <w:spacing w:val="24"/>
          <w:sz w:val="40"/>
          <w:szCs w:val="40"/>
        </w:rPr>
        <w:t>C</w:t>
      </w:r>
      <w:r w:rsidRPr="007564CE">
        <w:rPr>
          <w:rFonts w:asciiTheme="minorHAnsi" w:eastAsiaTheme="minorHAnsi" w:hAnsiTheme="minorHAnsi" w:cstheme="minorHAnsi"/>
          <w:spacing w:val="24"/>
          <w:sz w:val="40"/>
          <w:szCs w:val="40"/>
        </w:rPr>
        <w:t xml:space="preserve">ouncil </w:t>
      </w:r>
      <w:r>
        <w:rPr>
          <w:rFonts w:asciiTheme="minorHAnsi" w:eastAsiaTheme="minorHAnsi" w:hAnsiTheme="minorHAnsi" w:cstheme="minorHAnsi"/>
          <w:spacing w:val="24"/>
          <w:sz w:val="40"/>
          <w:szCs w:val="40"/>
        </w:rPr>
        <w:t>M</w:t>
      </w:r>
      <w:r w:rsidRPr="007564CE">
        <w:rPr>
          <w:rFonts w:asciiTheme="minorHAnsi" w:eastAsiaTheme="minorHAnsi" w:hAnsiTheme="minorHAnsi" w:cstheme="minorHAnsi"/>
          <w:spacing w:val="24"/>
          <w:sz w:val="40"/>
          <w:szCs w:val="40"/>
        </w:rPr>
        <w:t>eeting</w:t>
      </w:r>
    </w:p>
    <w:p w14:paraId="0B3DA7C1" w14:textId="77777777" w:rsidR="0007677A" w:rsidRDefault="00DF3338"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Tuesday 19 March 2024 at 6:30 pm</w:t>
      </w:r>
    </w:p>
    <w:p w14:paraId="575948DD" w14:textId="77777777" w:rsidR="0007677A" w:rsidRDefault="0007677A" w:rsidP="0007677A">
      <w:pPr>
        <w:ind w:left="1701"/>
        <w:rPr>
          <w:rFonts w:asciiTheme="minorHAnsi" w:eastAsiaTheme="minorHAnsi" w:hAnsiTheme="minorHAnsi" w:cstheme="minorHAnsi"/>
          <w:spacing w:val="24"/>
          <w:sz w:val="32"/>
          <w:szCs w:val="32"/>
        </w:rPr>
      </w:pPr>
    </w:p>
    <w:p w14:paraId="174D3781" w14:textId="77777777" w:rsidR="00380A18" w:rsidRDefault="00380A18" w:rsidP="0007677A">
      <w:pPr>
        <w:ind w:left="1701"/>
        <w:rPr>
          <w:rFonts w:asciiTheme="minorHAnsi" w:eastAsiaTheme="minorHAnsi" w:hAnsiTheme="minorHAnsi" w:cstheme="minorHAnsi"/>
          <w:spacing w:val="24"/>
          <w:sz w:val="32"/>
          <w:szCs w:val="32"/>
        </w:rPr>
      </w:pPr>
    </w:p>
    <w:p w14:paraId="085714F3" w14:textId="77777777" w:rsidR="00380A18" w:rsidRDefault="00380A18" w:rsidP="0007677A">
      <w:pPr>
        <w:ind w:left="1701"/>
        <w:rPr>
          <w:rFonts w:asciiTheme="minorHAnsi" w:eastAsiaTheme="minorHAnsi" w:hAnsiTheme="minorHAnsi" w:cstheme="minorHAnsi"/>
          <w:spacing w:val="24"/>
          <w:sz w:val="32"/>
          <w:szCs w:val="32"/>
        </w:rPr>
      </w:pPr>
    </w:p>
    <w:p w14:paraId="0FCB73E4" w14:textId="77777777" w:rsidR="00380A18" w:rsidRDefault="00380A18" w:rsidP="0007677A">
      <w:pPr>
        <w:ind w:left="1701"/>
        <w:rPr>
          <w:rFonts w:asciiTheme="minorHAnsi" w:eastAsiaTheme="minorHAnsi" w:hAnsiTheme="minorHAnsi" w:cstheme="minorHAnsi"/>
          <w:spacing w:val="24"/>
          <w:sz w:val="32"/>
          <w:szCs w:val="32"/>
        </w:rPr>
      </w:pPr>
    </w:p>
    <w:p w14:paraId="0B299B7E" w14:textId="77777777" w:rsidR="00380A18" w:rsidRDefault="00380A18" w:rsidP="0007677A">
      <w:pPr>
        <w:ind w:left="1701"/>
        <w:rPr>
          <w:rFonts w:asciiTheme="minorHAnsi" w:eastAsiaTheme="minorHAnsi" w:hAnsiTheme="minorHAnsi" w:cstheme="minorHAnsi"/>
          <w:spacing w:val="24"/>
          <w:sz w:val="32"/>
          <w:szCs w:val="32"/>
        </w:rPr>
      </w:pPr>
    </w:p>
    <w:p w14:paraId="563EE3F3" w14:textId="77777777" w:rsidR="00380A18" w:rsidRDefault="00380A18" w:rsidP="0007677A">
      <w:pPr>
        <w:ind w:left="1701"/>
        <w:rPr>
          <w:rFonts w:asciiTheme="minorHAnsi" w:eastAsiaTheme="minorHAnsi" w:hAnsiTheme="minorHAnsi" w:cstheme="minorHAnsi"/>
          <w:spacing w:val="24"/>
          <w:sz w:val="32"/>
          <w:szCs w:val="32"/>
        </w:rPr>
      </w:pPr>
    </w:p>
    <w:p w14:paraId="45BBBD70" w14:textId="77777777" w:rsidR="00380A18" w:rsidRDefault="00380A18" w:rsidP="0007677A">
      <w:pPr>
        <w:ind w:left="1701"/>
        <w:rPr>
          <w:rFonts w:asciiTheme="minorHAnsi" w:eastAsiaTheme="minorHAnsi" w:hAnsiTheme="minorHAnsi" w:cstheme="minorHAnsi"/>
          <w:spacing w:val="24"/>
          <w:sz w:val="32"/>
          <w:szCs w:val="32"/>
        </w:rPr>
      </w:pPr>
    </w:p>
    <w:p w14:paraId="4E5F5B90" w14:textId="77777777" w:rsidR="00380A18" w:rsidRDefault="00380A18" w:rsidP="0007677A">
      <w:pPr>
        <w:ind w:left="1701"/>
        <w:rPr>
          <w:rFonts w:asciiTheme="minorHAnsi" w:eastAsiaTheme="minorHAnsi" w:hAnsiTheme="minorHAnsi" w:cstheme="minorHAnsi"/>
          <w:spacing w:val="24"/>
          <w:sz w:val="32"/>
          <w:szCs w:val="32"/>
        </w:rPr>
      </w:pPr>
    </w:p>
    <w:p w14:paraId="3B48700A" w14:textId="77777777" w:rsidR="00380A18" w:rsidRDefault="00380A18" w:rsidP="00C64464">
      <w:pPr>
        <w:ind w:left="1701"/>
        <w:rPr>
          <w:rFonts w:asciiTheme="minorHAnsi" w:eastAsiaTheme="minorHAnsi" w:hAnsiTheme="minorHAnsi" w:cstheme="minorHAnsi"/>
          <w:spacing w:val="24"/>
          <w:sz w:val="32"/>
          <w:szCs w:val="32"/>
        </w:rPr>
      </w:pPr>
    </w:p>
    <w:p w14:paraId="64FF0978" w14:textId="77777777" w:rsidR="00380A18" w:rsidRDefault="00380A18" w:rsidP="0007677A">
      <w:pPr>
        <w:ind w:left="1701"/>
        <w:rPr>
          <w:rFonts w:asciiTheme="minorHAnsi" w:eastAsiaTheme="minorHAnsi" w:hAnsiTheme="minorHAnsi" w:cstheme="minorHAnsi"/>
          <w:spacing w:val="24"/>
          <w:sz w:val="32"/>
          <w:szCs w:val="32"/>
        </w:rPr>
      </w:pPr>
    </w:p>
    <w:p w14:paraId="271B38A1" w14:textId="77777777" w:rsidR="00380A18" w:rsidRDefault="00380A18" w:rsidP="0007677A">
      <w:pPr>
        <w:ind w:left="1701"/>
        <w:rPr>
          <w:rFonts w:asciiTheme="minorHAnsi" w:eastAsiaTheme="minorHAnsi" w:hAnsiTheme="minorHAnsi" w:cstheme="minorHAnsi"/>
          <w:spacing w:val="24"/>
          <w:sz w:val="32"/>
          <w:szCs w:val="32"/>
        </w:rPr>
      </w:pPr>
    </w:p>
    <w:p w14:paraId="5A5851E0" w14:textId="77777777" w:rsidR="00380A18" w:rsidRDefault="00380A18" w:rsidP="0007677A">
      <w:pPr>
        <w:ind w:left="1701"/>
        <w:rPr>
          <w:rFonts w:asciiTheme="minorHAnsi" w:eastAsiaTheme="minorHAnsi" w:hAnsiTheme="minorHAnsi" w:cstheme="minorHAnsi"/>
          <w:spacing w:val="24"/>
          <w:sz w:val="32"/>
          <w:szCs w:val="32"/>
        </w:rPr>
      </w:pPr>
    </w:p>
    <w:p w14:paraId="0949F2F8" w14:textId="77777777" w:rsidR="00380A18" w:rsidRDefault="00380A18" w:rsidP="0007677A">
      <w:pPr>
        <w:ind w:left="1701"/>
        <w:rPr>
          <w:rFonts w:asciiTheme="minorHAnsi" w:eastAsiaTheme="minorHAnsi" w:hAnsiTheme="minorHAnsi" w:cstheme="minorHAnsi"/>
          <w:spacing w:val="24"/>
          <w:sz w:val="32"/>
          <w:szCs w:val="32"/>
        </w:rPr>
      </w:pPr>
    </w:p>
    <w:p w14:paraId="74FAB97B" w14:textId="77777777" w:rsidR="00380A18" w:rsidRDefault="00380A18" w:rsidP="0007677A">
      <w:pPr>
        <w:ind w:left="1701"/>
        <w:rPr>
          <w:rFonts w:asciiTheme="minorHAnsi" w:eastAsiaTheme="minorHAnsi" w:hAnsiTheme="minorHAnsi" w:cstheme="minorHAnsi"/>
          <w:spacing w:val="24"/>
          <w:sz w:val="32"/>
          <w:szCs w:val="32"/>
        </w:rPr>
      </w:pPr>
    </w:p>
    <w:p w14:paraId="51AA9606" w14:textId="77777777" w:rsidR="00380A18" w:rsidRDefault="00380A18" w:rsidP="0007677A">
      <w:pPr>
        <w:ind w:left="1701"/>
        <w:rPr>
          <w:rFonts w:asciiTheme="minorHAnsi" w:eastAsiaTheme="minorHAnsi" w:hAnsiTheme="minorHAnsi" w:cstheme="minorHAnsi"/>
          <w:spacing w:val="24"/>
          <w:sz w:val="32"/>
          <w:szCs w:val="32"/>
        </w:rPr>
      </w:pPr>
    </w:p>
    <w:p w14:paraId="184A4537" w14:textId="77777777" w:rsidR="00380A18" w:rsidRDefault="00380A18" w:rsidP="0007677A">
      <w:pPr>
        <w:ind w:left="1701"/>
        <w:rPr>
          <w:rFonts w:asciiTheme="minorHAnsi" w:eastAsiaTheme="minorHAnsi" w:hAnsiTheme="minorHAnsi" w:cstheme="minorHAnsi"/>
          <w:spacing w:val="24"/>
          <w:sz w:val="32"/>
          <w:szCs w:val="32"/>
        </w:rPr>
      </w:pPr>
    </w:p>
    <w:p w14:paraId="66D16D3C" w14:textId="77777777" w:rsidR="0061442F" w:rsidRDefault="0061442F" w:rsidP="00762F5C">
      <w:pPr>
        <w:rPr>
          <w:rFonts w:asciiTheme="minorHAnsi" w:eastAsiaTheme="minorHAnsi" w:hAnsiTheme="minorHAnsi" w:cstheme="minorHAnsi"/>
          <w:spacing w:val="24"/>
          <w:sz w:val="32"/>
          <w:szCs w:val="32"/>
        </w:rPr>
      </w:pPr>
    </w:p>
    <w:p w14:paraId="0B589727" w14:textId="77777777" w:rsidR="00380A18" w:rsidRPr="007564CE" w:rsidRDefault="00DF3338" w:rsidP="00380A18">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 xml:space="preserve">Council Chamber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25 Ferres Boulevard, South Morang</w:t>
      </w:r>
    </w:p>
    <w:p w14:paraId="60AB6C69" w14:textId="77777777" w:rsidR="0007677A" w:rsidRPr="007564CE" w:rsidRDefault="00DF3338" w:rsidP="00380A18">
      <w:pPr>
        <w:tabs>
          <w:tab w:val="left" w:pos="7422"/>
        </w:tabs>
        <w:rPr>
          <w:rFonts w:asciiTheme="minorHAnsi" w:eastAsiaTheme="minorHAnsi" w:hAnsiTheme="minorHAnsi" w:cstheme="minorHAnsi"/>
          <w:spacing w:val="24"/>
          <w:sz w:val="32"/>
          <w:szCs w:val="32"/>
        </w:rPr>
      </w:pPr>
      <w:r>
        <w:rPr>
          <w:rFonts w:asciiTheme="minorHAnsi" w:eastAsiaTheme="minorHAnsi" w:hAnsiTheme="minorHAnsi" w:cstheme="minorHAnsi"/>
          <w:spacing w:val="24"/>
          <w:sz w:val="32"/>
          <w:szCs w:val="32"/>
        </w:rPr>
        <w:tab/>
      </w:r>
    </w:p>
    <w:p w14:paraId="2B6AEFA8" w14:textId="77777777" w:rsidR="000E6EC9" w:rsidRPr="0003490A" w:rsidRDefault="000E6EC9" w:rsidP="0003490A"/>
    <w:p w14:paraId="4078CF02" w14:textId="77777777" w:rsidR="00A11A83" w:rsidRPr="00163BE0" w:rsidRDefault="00A11A83" w:rsidP="00FC3293">
      <w:pPr>
        <w:sectPr w:rsidR="00A11A83" w:rsidRPr="00163BE0" w:rsidSect="00551319">
          <w:headerReference w:type="even" r:id="rId15"/>
          <w:headerReference w:type="default" r:id="rId16"/>
          <w:footerReference w:type="default" r:id="rId17"/>
          <w:headerReference w:type="first" r:id="rId18"/>
          <w:type w:val="continuous"/>
          <w:pgSz w:w="11907" w:h="16840" w:code="9"/>
          <w:pgMar w:top="0" w:right="1559" w:bottom="0" w:left="0" w:header="454" w:footer="454" w:gutter="0"/>
          <w:cols w:space="720"/>
          <w:formProt w:val="0"/>
          <w:titlePg/>
        </w:sectPr>
      </w:pPr>
    </w:p>
    <w:p w14:paraId="75AA446F" w14:textId="77777777" w:rsidR="000E6EC9" w:rsidRPr="00BD5B03" w:rsidRDefault="00DF3338" w:rsidP="00160716">
      <w:pPr>
        <w:spacing w:before="360" w:after="360"/>
        <w:rPr>
          <w:sz w:val="72"/>
          <w:szCs w:val="72"/>
        </w:rPr>
      </w:pPr>
      <w:r w:rsidRPr="00BD5B03">
        <w:rPr>
          <w:sz w:val="72"/>
          <w:szCs w:val="72"/>
        </w:rPr>
        <w:lastRenderedPageBreak/>
        <w:t>Administrators</w:t>
      </w:r>
    </w:p>
    <w:p w14:paraId="201045D2" w14:textId="77777777" w:rsidR="00C86958" w:rsidRPr="00BD5B03" w:rsidRDefault="00DF3338" w:rsidP="40DDDDA7">
      <w:pPr>
        <w:tabs>
          <w:tab w:val="left" w:pos="2835"/>
        </w:tabs>
        <w:rPr>
          <w:sz w:val="28"/>
          <w:szCs w:val="28"/>
        </w:rPr>
      </w:pPr>
      <w:r w:rsidRPr="40DDDDA7">
        <w:rPr>
          <w:sz w:val="28"/>
          <w:szCs w:val="28"/>
        </w:rPr>
        <w:t xml:space="preserve">Lydia Wilson </w:t>
      </w:r>
      <w:r>
        <w:tab/>
      </w:r>
      <w:r w:rsidRPr="40DDDDA7">
        <w:rPr>
          <w:sz w:val="28"/>
          <w:szCs w:val="28"/>
        </w:rPr>
        <w:t>Chair of Council</w:t>
      </w:r>
    </w:p>
    <w:p w14:paraId="2B53478E" w14:textId="77777777" w:rsidR="00C86958" w:rsidRPr="00BD5B03" w:rsidRDefault="00C86958" w:rsidP="40DDDDA7">
      <w:pPr>
        <w:tabs>
          <w:tab w:val="left" w:pos="2835"/>
        </w:tabs>
        <w:rPr>
          <w:sz w:val="28"/>
          <w:szCs w:val="28"/>
        </w:rPr>
      </w:pPr>
    </w:p>
    <w:p w14:paraId="34ECEA41" w14:textId="77777777" w:rsidR="00C86958" w:rsidRPr="00BD5B03" w:rsidRDefault="00DF3338" w:rsidP="40DDDDA7">
      <w:pPr>
        <w:tabs>
          <w:tab w:val="left" w:pos="2837"/>
        </w:tabs>
        <w:rPr>
          <w:sz w:val="28"/>
          <w:szCs w:val="28"/>
        </w:rPr>
      </w:pPr>
      <w:r w:rsidRPr="44EAE5AF">
        <w:rPr>
          <w:sz w:val="28"/>
          <w:szCs w:val="28"/>
        </w:rPr>
        <w:t xml:space="preserve">Peita Duncan </w:t>
      </w:r>
      <w:r>
        <w:tab/>
      </w:r>
      <w:r w:rsidRPr="44EAE5AF">
        <w:rPr>
          <w:sz w:val="28"/>
          <w:szCs w:val="28"/>
        </w:rPr>
        <w:t>Administrator</w:t>
      </w:r>
    </w:p>
    <w:p w14:paraId="7FE38704" w14:textId="77777777" w:rsidR="44EAE5AF" w:rsidRDefault="44EAE5AF" w:rsidP="44EAE5AF">
      <w:pPr>
        <w:tabs>
          <w:tab w:val="left" w:pos="2837"/>
        </w:tabs>
        <w:rPr>
          <w:sz w:val="28"/>
          <w:szCs w:val="28"/>
        </w:rPr>
      </w:pPr>
    </w:p>
    <w:p w14:paraId="56BFA8A0" w14:textId="77777777" w:rsidR="6ABB0B33" w:rsidRDefault="00DF3338" w:rsidP="44EAE5AF">
      <w:pPr>
        <w:tabs>
          <w:tab w:val="left" w:pos="2837"/>
        </w:tabs>
        <w:rPr>
          <w:rFonts w:eastAsia="Calibri" w:cs="Calibri"/>
          <w:sz w:val="28"/>
          <w:szCs w:val="28"/>
        </w:rPr>
      </w:pPr>
      <w:r w:rsidRPr="2AF61BE3">
        <w:rPr>
          <w:rFonts w:eastAsia="Calibri" w:cs="Calibri"/>
          <w:color w:val="000000" w:themeColor="text1"/>
          <w:sz w:val="28"/>
          <w:szCs w:val="28"/>
        </w:rPr>
        <w:t>Christian Zahra</w:t>
      </w:r>
      <w:r w:rsidR="437856FB" w:rsidRPr="2AF61BE3">
        <w:rPr>
          <w:rFonts w:eastAsia="Calibri" w:cs="Calibri"/>
          <w:color w:val="000000" w:themeColor="text1"/>
          <w:sz w:val="28"/>
          <w:szCs w:val="28"/>
        </w:rPr>
        <w:t xml:space="preserve"> AM</w:t>
      </w:r>
      <w:r>
        <w:tab/>
      </w:r>
      <w:r w:rsidRPr="2AF61BE3">
        <w:rPr>
          <w:rFonts w:eastAsia="Calibri" w:cs="Calibri"/>
          <w:color w:val="000000" w:themeColor="text1"/>
          <w:sz w:val="28"/>
          <w:szCs w:val="28"/>
        </w:rPr>
        <w:t>Administrator</w:t>
      </w:r>
    </w:p>
    <w:p w14:paraId="11B4EBDA" w14:textId="77777777" w:rsidR="009732ED" w:rsidRDefault="009732ED" w:rsidP="40DDDDA7">
      <w:pPr>
        <w:rPr>
          <w:sz w:val="28"/>
          <w:szCs w:val="28"/>
        </w:rPr>
      </w:pPr>
    </w:p>
    <w:p w14:paraId="64C8C8FC" w14:textId="007B5F52" w:rsidR="009732ED" w:rsidRPr="00F85A5F" w:rsidRDefault="00DF3338" w:rsidP="093C527A">
      <w:pPr>
        <w:pBdr>
          <w:top w:val="single" w:sz="8" w:space="12" w:color="000000"/>
          <w:left w:val="single" w:sz="8" w:space="6" w:color="000000"/>
          <w:bottom w:val="single" w:sz="8" w:space="12" w:color="000000"/>
          <w:right w:val="single" w:sz="8" w:space="6" w:color="000000"/>
        </w:pBdr>
      </w:pPr>
      <w:r w:rsidRPr="093C527A">
        <w:rPr>
          <w:sz w:val="28"/>
          <w:szCs w:val="28"/>
        </w:rPr>
        <w:t xml:space="preserve">On 19 June 2020 the Acting Minister for Local Government appointed the Panel of Administrators for the City of Whittlesea and appointed </w:t>
      </w:r>
      <w:r w:rsidR="5924E485" w:rsidRPr="093C527A">
        <w:rPr>
          <w:sz w:val="28"/>
          <w:szCs w:val="28"/>
        </w:rPr>
        <w:t>L</w:t>
      </w:r>
      <w:r w:rsidRPr="093C527A">
        <w:rPr>
          <w:sz w:val="28"/>
          <w:szCs w:val="28"/>
        </w:rPr>
        <w:t>ydia Wilson as Chair of the Panel. The Panel of Administrators comprises of Lydia Wilson</w:t>
      </w:r>
      <w:r w:rsidR="3E93450D" w:rsidRPr="093C527A">
        <w:rPr>
          <w:sz w:val="28"/>
          <w:szCs w:val="28"/>
        </w:rPr>
        <w:t>,</w:t>
      </w:r>
      <w:r w:rsidR="00504EE1" w:rsidRPr="093C527A">
        <w:rPr>
          <w:sz w:val="28"/>
          <w:szCs w:val="28"/>
        </w:rPr>
        <w:t xml:space="preserve"> </w:t>
      </w:r>
      <w:r w:rsidRPr="093C527A">
        <w:rPr>
          <w:sz w:val="28"/>
          <w:szCs w:val="28"/>
        </w:rPr>
        <w:t xml:space="preserve">Peita Duncan </w:t>
      </w:r>
      <w:r w:rsidR="51F532CE" w:rsidRPr="093C527A">
        <w:rPr>
          <w:sz w:val="28"/>
          <w:szCs w:val="28"/>
        </w:rPr>
        <w:t xml:space="preserve">and Christian Zahra </w:t>
      </w:r>
      <w:r w:rsidRPr="093C527A">
        <w:rPr>
          <w:sz w:val="28"/>
          <w:szCs w:val="28"/>
        </w:rPr>
        <w:t>who will undertake the duties of the Council of the City of Whittlesea until the October 2024 Local Government Election.</w:t>
      </w:r>
    </w:p>
    <w:p w14:paraId="05D34DA2" w14:textId="77777777" w:rsidR="009732ED" w:rsidRPr="003A22E3" w:rsidRDefault="00DF3338" w:rsidP="006C35D8">
      <w:pPr>
        <w:spacing w:before="360" w:after="360"/>
        <w:rPr>
          <w:sz w:val="72"/>
          <w:szCs w:val="72"/>
        </w:rPr>
      </w:pPr>
      <w:r w:rsidRPr="003A22E3">
        <w:rPr>
          <w:sz w:val="72"/>
          <w:szCs w:val="72"/>
        </w:rPr>
        <w:t>Senior Officers</w:t>
      </w:r>
    </w:p>
    <w:p w14:paraId="1655EA6A" w14:textId="77777777" w:rsidR="009732ED" w:rsidRPr="00D04286" w:rsidRDefault="00DF3338" w:rsidP="30C8B480">
      <w:pPr>
        <w:tabs>
          <w:tab w:val="left" w:pos="2837"/>
        </w:tabs>
        <w:rPr>
          <w:sz w:val="28"/>
          <w:szCs w:val="28"/>
        </w:rPr>
      </w:pPr>
      <w:r w:rsidRPr="30C8B480">
        <w:rPr>
          <w:sz w:val="28"/>
          <w:szCs w:val="28"/>
        </w:rPr>
        <w:t>Craig Lloyd</w:t>
      </w:r>
      <w:r>
        <w:tab/>
      </w:r>
      <w:r w:rsidRPr="30C8B480">
        <w:rPr>
          <w:sz w:val="28"/>
          <w:szCs w:val="28"/>
        </w:rPr>
        <w:t>Chief Executive Officer</w:t>
      </w:r>
    </w:p>
    <w:p w14:paraId="790E9E93" w14:textId="77777777" w:rsidR="009732ED" w:rsidRPr="00D04286" w:rsidRDefault="009732ED" w:rsidP="30C8B480">
      <w:pPr>
        <w:tabs>
          <w:tab w:val="left" w:pos="2837"/>
        </w:tabs>
        <w:rPr>
          <w:sz w:val="28"/>
          <w:szCs w:val="28"/>
        </w:rPr>
      </w:pPr>
    </w:p>
    <w:p w14:paraId="40E664D7" w14:textId="77777777" w:rsidR="0039236D" w:rsidRDefault="00DF3338" w:rsidP="3603717D">
      <w:pPr>
        <w:tabs>
          <w:tab w:val="left" w:pos="2835"/>
        </w:tabs>
        <w:spacing w:line="259" w:lineRule="auto"/>
        <w:rPr>
          <w:sz w:val="28"/>
          <w:szCs w:val="28"/>
        </w:rPr>
      </w:pPr>
      <w:r>
        <w:rPr>
          <w:rFonts w:eastAsia="Calibri" w:cs="Calibri"/>
          <w:color w:val="000000" w:themeColor="text1"/>
          <w:sz w:val="28"/>
          <w:szCs w:val="28"/>
        </w:rPr>
        <w:t>Emma Appleton</w:t>
      </w:r>
      <w:r>
        <w:rPr>
          <w:rFonts w:eastAsia="Calibri" w:cs="Calibri"/>
          <w:color w:val="000000" w:themeColor="text1"/>
          <w:sz w:val="28"/>
          <w:szCs w:val="28"/>
        </w:rPr>
        <w:tab/>
      </w:r>
      <w:r w:rsidRPr="30C8B480">
        <w:rPr>
          <w:sz w:val="28"/>
          <w:szCs w:val="28"/>
        </w:rPr>
        <w:t xml:space="preserve">Director </w:t>
      </w:r>
      <w:r>
        <w:rPr>
          <w:sz w:val="28"/>
          <w:szCs w:val="28"/>
        </w:rPr>
        <w:t>Planning &amp; Development</w:t>
      </w:r>
    </w:p>
    <w:p w14:paraId="61B75442" w14:textId="77777777" w:rsidR="0039236D" w:rsidRDefault="0039236D" w:rsidP="3603717D">
      <w:pPr>
        <w:tabs>
          <w:tab w:val="left" w:pos="2835"/>
        </w:tabs>
        <w:spacing w:line="259" w:lineRule="auto"/>
        <w:rPr>
          <w:rFonts w:eastAsia="Calibri" w:cs="Calibri"/>
          <w:color w:val="000000" w:themeColor="text1"/>
          <w:sz w:val="28"/>
          <w:szCs w:val="28"/>
        </w:rPr>
      </w:pPr>
    </w:p>
    <w:p w14:paraId="5128651B" w14:textId="77777777" w:rsidR="009732ED" w:rsidRPr="00D04286" w:rsidRDefault="00DF3338" w:rsidP="3603717D">
      <w:pPr>
        <w:tabs>
          <w:tab w:val="left" w:pos="2835"/>
        </w:tabs>
        <w:spacing w:line="259" w:lineRule="auto"/>
        <w:rPr>
          <w:rFonts w:eastAsia="Calibri" w:cs="Calibri"/>
          <w:sz w:val="28"/>
          <w:szCs w:val="28"/>
        </w:rPr>
      </w:pPr>
      <w:r w:rsidRPr="3603717D">
        <w:rPr>
          <w:rFonts w:eastAsia="Calibri" w:cs="Calibri"/>
          <w:color w:val="000000" w:themeColor="text1"/>
          <w:sz w:val="28"/>
          <w:szCs w:val="28"/>
        </w:rPr>
        <w:t>Agata Chmielewski</w:t>
      </w:r>
      <w:r>
        <w:tab/>
      </w:r>
      <w:r w:rsidRPr="3603717D">
        <w:rPr>
          <w:rFonts w:eastAsia="Calibri" w:cs="Calibri"/>
          <w:color w:val="000000" w:themeColor="text1"/>
          <w:sz w:val="28"/>
          <w:szCs w:val="28"/>
        </w:rPr>
        <w:t>Director Community Wellbeing</w:t>
      </w:r>
    </w:p>
    <w:p w14:paraId="15BBA3B0" w14:textId="77777777" w:rsidR="009732ED" w:rsidRPr="00D04286" w:rsidRDefault="009732ED" w:rsidP="3603717D">
      <w:pPr>
        <w:tabs>
          <w:tab w:val="left" w:pos="2837"/>
        </w:tabs>
        <w:rPr>
          <w:sz w:val="28"/>
          <w:szCs w:val="28"/>
        </w:rPr>
      </w:pPr>
    </w:p>
    <w:p w14:paraId="5A835979" w14:textId="77777777" w:rsidR="0023F077" w:rsidRDefault="00DF3338" w:rsidP="30C8B480">
      <w:pPr>
        <w:tabs>
          <w:tab w:val="left" w:pos="2837"/>
        </w:tabs>
        <w:spacing w:line="259" w:lineRule="auto"/>
      </w:pPr>
      <w:r w:rsidRPr="30C8B480">
        <w:rPr>
          <w:sz w:val="28"/>
          <w:szCs w:val="28"/>
        </w:rPr>
        <w:t>Sarah Renner</w:t>
      </w:r>
      <w:r>
        <w:tab/>
      </w:r>
      <w:r w:rsidR="23AB2184" w:rsidRPr="30C8B480">
        <w:rPr>
          <w:rFonts w:eastAsia="Calibri" w:cs="Calibri"/>
          <w:color w:val="000000" w:themeColor="text1"/>
          <w:sz w:val="28"/>
          <w:szCs w:val="28"/>
        </w:rPr>
        <w:t>Director Customer &amp; Corporate Services</w:t>
      </w:r>
    </w:p>
    <w:p w14:paraId="7C0C5C2F" w14:textId="77777777" w:rsidR="009732ED" w:rsidRPr="003C7F60" w:rsidRDefault="009732ED" w:rsidP="30C8B480">
      <w:pPr>
        <w:tabs>
          <w:tab w:val="left" w:pos="2837"/>
        </w:tabs>
        <w:rPr>
          <w:sz w:val="28"/>
          <w:szCs w:val="28"/>
        </w:rPr>
      </w:pPr>
    </w:p>
    <w:p w14:paraId="01396021" w14:textId="77777777" w:rsidR="009732ED" w:rsidRPr="003C7F60" w:rsidRDefault="00DF3338" w:rsidP="30C8B480">
      <w:pPr>
        <w:tabs>
          <w:tab w:val="left" w:pos="2837"/>
        </w:tabs>
        <w:rPr>
          <w:sz w:val="28"/>
          <w:szCs w:val="28"/>
        </w:rPr>
      </w:pPr>
      <w:r w:rsidRPr="30C8B480">
        <w:rPr>
          <w:sz w:val="28"/>
          <w:szCs w:val="28"/>
        </w:rPr>
        <w:t>Debbie Wood</w:t>
      </w:r>
      <w:r>
        <w:tab/>
      </w:r>
      <w:r w:rsidR="0039236D" w:rsidRPr="30C8B480">
        <w:rPr>
          <w:sz w:val="28"/>
          <w:szCs w:val="28"/>
        </w:rPr>
        <w:t>Director Infrastructure &amp; Environment</w:t>
      </w:r>
    </w:p>
    <w:p w14:paraId="11297894" w14:textId="77777777" w:rsidR="30C8B480" w:rsidRDefault="30C8B480" w:rsidP="30C8B480">
      <w:pPr>
        <w:tabs>
          <w:tab w:val="left" w:pos="2837"/>
        </w:tabs>
        <w:rPr>
          <w:sz w:val="28"/>
          <w:szCs w:val="28"/>
        </w:rPr>
      </w:pPr>
    </w:p>
    <w:p w14:paraId="7F038E25" w14:textId="77777777" w:rsidR="009732ED" w:rsidRDefault="00DF3338" w:rsidP="30C8B480">
      <w:pPr>
        <w:tabs>
          <w:tab w:val="left" w:pos="2837"/>
        </w:tabs>
        <w:rPr>
          <w:b/>
          <w:bCs/>
        </w:rPr>
      </w:pPr>
      <w:r w:rsidRPr="7BAC9612">
        <w:rPr>
          <w:sz w:val="28"/>
          <w:szCs w:val="28"/>
        </w:rPr>
        <w:t>Janine Morgan</w:t>
      </w:r>
      <w:r>
        <w:tab/>
      </w:r>
      <w:r w:rsidRPr="7BAC9612">
        <w:rPr>
          <w:sz w:val="28"/>
          <w:szCs w:val="28"/>
        </w:rPr>
        <w:t>Executive Manager Public Affairs</w:t>
      </w:r>
    </w:p>
    <w:p w14:paraId="4671189D" w14:textId="77777777" w:rsidR="7BAC9612" w:rsidRDefault="7BAC9612" w:rsidP="7BAC9612">
      <w:pPr>
        <w:tabs>
          <w:tab w:val="left" w:pos="2837"/>
        </w:tabs>
        <w:rPr>
          <w:sz w:val="28"/>
          <w:szCs w:val="28"/>
        </w:rPr>
      </w:pPr>
    </w:p>
    <w:p w14:paraId="7BCA284E" w14:textId="77777777" w:rsidR="00440F63" w:rsidRPr="003C42EA" w:rsidRDefault="00DF3338" w:rsidP="00440F63">
      <w:pPr>
        <w:tabs>
          <w:tab w:val="left" w:pos="2835"/>
        </w:tabs>
        <w:spacing w:line="259" w:lineRule="auto"/>
        <w:rPr>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15794069" w14:textId="77777777" w:rsidR="000E6EC9" w:rsidRPr="00DD678D" w:rsidRDefault="00A11A83" w:rsidP="0003490A">
      <w:pPr>
        <w:rPr>
          <w:sz w:val="32"/>
          <w:szCs w:val="32"/>
        </w:rPr>
      </w:pPr>
      <w:r w:rsidRPr="00163BE0">
        <w:br w:type="page"/>
      </w:r>
      <w:r w:rsidR="00DF3338" w:rsidRPr="00DD678D">
        <w:rPr>
          <w:sz w:val="32"/>
          <w:szCs w:val="32"/>
        </w:rPr>
        <w:lastRenderedPageBreak/>
        <w:t>O</w:t>
      </w:r>
      <w:r w:rsidR="00DD678D" w:rsidRPr="00DD678D">
        <w:rPr>
          <w:sz w:val="32"/>
          <w:szCs w:val="32"/>
        </w:rPr>
        <w:t>rder of Business</w:t>
      </w:r>
    </w:p>
    <w:p w14:paraId="67A8AA39" w14:textId="77777777" w:rsidR="00393820" w:rsidRPr="00DD678D" w:rsidRDefault="00393820" w:rsidP="0003490A"/>
    <w:p w14:paraId="7FFE55E9" w14:textId="2120E10D" w:rsidR="00D85820" w:rsidRDefault="00DF3338">
      <w:pPr>
        <w:pStyle w:val="TOC1"/>
        <w:rPr>
          <w:rFonts w:asciiTheme="minorHAnsi" w:eastAsiaTheme="minorEastAsia" w:hAnsiTheme="minorHAnsi" w:cstheme="minorBidi"/>
          <w:noProof/>
          <w:color w:val="auto"/>
          <w:sz w:val="22"/>
          <w:szCs w:val="22"/>
          <w:lang w:eastAsia="en-AU"/>
        </w:rPr>
      </w:pPr>
      <w:r w:rsidRPr="00163BE0">
        <w:fldChar w:fldCharType="begin"/>
      </w:r>
      <w:r w:rsidR="00A11A83" w:rsidRPr="00163BE0">
        <w:instrText>TOC \f \h</w:instrText>
      </w:r>
      <w:r w:rsidRPr="00163BE0">
        <w:fldChar w:fldCharType="separate"/>
      </w:r>
      <w:hyperlink w:anchor="_Toc163125697" w:history="1">
        <w:r w:rsidR="00FC79E3" w:rsidRPr="00B25A2D">
          <w:rPr>
            <w:rStyle w:val="Hyperlink"/>
            <w:noProof/>
          </w:rPr>
          <w:t>1</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Opening</w:t>
        </w:r>
        <w:r w:rsidR="00FC79E3">
          <w:rPr>
            <w:noProof/>
          </w:rPr>
          <w:tab/>
        </w:r>
        <w:r w:rsidR="00FC79E3">
          <w:rPr>
            <w:noProof/>
          </w:rPr>
          <w:fldChar w:fldCharType="begin"/>
        </w:r>
        <w:r w:rsidR="00FC79E3">
          <w:rPr>
            <w:noProof/>
          </w:rPr>
          <w:instrText xml:space="preserve"> PAGEREF _Toc163125697 \h </w:instrText>
        </w:r>
        <w:r w:rsidR="00FC79E3">
          <w:rPr>
            <w:noProof/>
          </w:rPr>
        </w:r>
        <w:r w:rsidR="00FC79E3">
          <w:rPr>
            <w:noProof/>
          </w:rPr>
          <w:fldChar w:fldCharType="separate"/>
        </w:r>
        <w:r w:rsidR="00FC79E3">
          <w:rPr>
            <w:noProof/>
          </w:rPr>
          <w:t>5</w:t>
        </w:r>
        <w:r w:rsidR="00FC79E3">
          <w:rPr>
            <w:noProof/>
          </w:rPr>
          <w:fldChar w:fldCharType="end"/>
        </w:r>
      </w:hyperlink>
    </w:p>
    <w:p w14:paraId="5B32C0D5" w14:textId="0609F663" w:rsidR="00D85820" w:rsidRDefault="0005068C">
      <w:pPr>
        <w:pStyle w:val="TOC2"/>
        <w:rPr>
          <w:rFonts w:asciiTheme="minorHAnsi" w:eastAsiaTheme="minorEastAsia" w:hAnsiTheme="minorHAnsi" w:cstheme="minorBidi"/>
          <w:noProof/>
          <w:color w:val="auto"/>
          <w:sz w:val="22"/>
          <w:szCs w:val="22"/>
          <w:lang w:eastAsia="en-AU"/>
        </w:rPr>
      </w:pPr>
      <w:hyperlink w:anchor="_Toc163125698" w:history="1">
        <w:r w:rsidR="00FC79E3" w:rsidRPr="00B25A2D">
          <w:rPr>
            <w:rStyle w:val="Hyperlink"/>
            <w:noProof/>
          </w:rPr>
          <w:t>1.1</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Meeting Opening and Introductions</w:t>
        </w:r>
        <w:r w:rsidR="00FC79E3">
          <w:rPr>
            <w:noProof/>
          </w:rPr>
          <w:tab/>
        </w:r>
        <w:r w:rsidR="00FC79E3">
          <w:rPr>
            <w:noProof/>
          </w:rPr>
          <w:fldChar w:fldCharType="begin"/>
        </w:r>
        <w:r w:rsidR="00FC79E3">
          <w:rPr>
            <w:noProof/>
          </w:rPr>
          <w:instrText xml:space="preserve"> PAGEREF _Toc163125698 \h </w:instrText>
        </w:r>
        <w:r w:rsidR="00FC79E3">
          <w:rPr>
            <w:noProof/>
          </w:rPr>
        </w:r>
        <w:r w:rsidR="00FC79E3">
          <w:rPr>
            <w:noProof/>
          </w:rPr>
          <w:fldChar w:fldCharType="separate"/>
        </w:r>
        <w:r w:rsidR="00FC79E3">
          <w:rPr>
            <w:noProof/>
          </w:rPr>
          <w:t>5</w:t>
        </w:r>
        <w:r w:rsidR="00FC79E3">
          <w:rPr>
            <w:noProof/>
          </w:rPr>
          <w:fldChar w:fldCharType="end"/>
        </w:r>
      </w:hyperlink>
    </w:p>
    <w:p w14:paraId="451C8884" w14:textId="2DF5BF70" w:rsidR="00D85820" w:rsidRDefault="0005068C">
      <w:pPr>
        <w:pStyle w:val="TOC2"/>
        <w:rPr>
          <w:rFonts w:asciiTheme="minorHAnsi" w:eastAsiaTheme="minorEastAsia" w:hAnsiTheme="minorHAnsi" w:cstheme="minorBidi"/>
          <w:noProof/>
          <w:color w:val="auto"/>
          <w:sz w:val="22"/>
          <w:szCs w:val="22"/>
          <w:lang w:eastAsia="en-AU"/>
        </w:rPr>
      </w:pPr>
      <w:hyperlink w:anchor="_Toc163125699" w:history="1">
        <w:r w:rsidR="00FC79E3" w:rsidRPr="00B25A2D">
          <w:rPr>
            <w:rStyle w:val="Hyperlink"/>
            <w:noProof/>
          </w:rPr>
          <w:t>1.2</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Apologies</w:t>
        </w:r>
        <w:r w:rsidR="00FC79E3">
          <w:rPr>
            <w:noProof/>
          </w:rPr>
          <w:tab/>
        </w:r>
        <w:r w:rsidR="00FC79E3">
          <w:rPr>
            <w:noProof/>
          </w:rPr>
          <w:fldChar w:fldCharType="begin"/>
        </w:r>
        <w:r w:rsidR="00FC79E3">
          <w:rPr>
            <w:noProof/>
          </w:rPr>
          <w:instrText xml:space="preserve"> PAGEREF _Toc163125699 \h </w:instrText>
        </w:r>
        <w:r w:rsidR="00FC79E3">
          <w:rPr>
            <w:noProof/>
          </w:rPr>
        </w:r>
        <w:r w:rsidR="00FC79E3">
          <w:rPr>
            <w:noProof/>
          </w:rPr>
          <w:fldChar w:fldCharType="separate"/>
        </w:r>
        <w:r w:rsidR="00FC79E3">
          <w:rPr>
            <w:noProof/>
          </w:rPr>
          <w:t>5</w:t>
        </w:r>
        <w:r w:rsidR="00FC79E3">
          <w:rPr>
            <w:noProof/>
          </w:rPr>
          <w:fldChar w:fldCharType="end"/>
        </w:r>
      </w:hyperlink>
    </w:p>
    <w:p w14:paraId="72AE0153" w14:textId="5EA7CC12" w:rsidR="00D85820" w:rsidRDefault="0005068C">
      <w:pPr>
        <w:pStyle w:val="TOC2"/>
        <w:rPr>
          <w:rFonts w:asciiTheme="minorHAnsi" w:eastAsiaTheme="minorEastAsia" w:hAnsiTheme="minorHAnsi" w:cstheme="minorBidi"/>
          <w:noProof/>
          <w:color w:val="auto"/>
          <w:sz w:val="22"/>
          <w:szCs w:val="22"/>
          <w:lang w:eastAsia="en-AU"/>
        </w:rPr>
      </w:pPr>
      <w:hyperlink w:anchor="_Toc163125700" w:history="1">
        <w:r w:rsidR="00FC79E3" w:rsidRPr="00B25A2D">
          <w:rPr>
            <w:rStyle w:val="Hyperlink"/>
            <w:noProof/>
          </w:rPr>
          <w:t>1.3</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Acknowledgement of Traditional Owners Statement</w:t>
        </w:r>
        <w:r w:rsidR="00FC79E3">
          <w:rPr>
            <w:noProof/>
          </w:rPr>
          <w:tab/>
        </w:r>
        <w:r w:rsidR="00FC79E3">
          <w:rPr>
            <w:noProof/>
          </w:rPr>
          <w:fldChar w:fldCharType="begin"/>
        </w:r>
        <w:r w:rsidR="00FC79E3">
          <w:rPr>
            <w:noProof/>
          </w:rPr>
          <w:instrText xml:space="preserve"> PAGEREF _Toc163125700 \h </w:instrText>
        </w:r>
        <w:r w:rsidR="00FC79E3">
          <w:rPr>
            <w:noProof/>
          </w:rPr>
        </w:r>
        <w:r w:rsidR="00FC79E3">
          <w:rPr>
            <w:noProof/>
          </w:rPr>
          <w:fldChar w:fldCharType="separate"/>
        </w:r>
        <w:r w:rsidR="00FC79E3">
          <w:rPr>
            <w:noProof/>
          </w:rPr>
          <w:t>5</w:t>
        </w:r>
        <w:r w:rsidR="00FC79E3">
          <w:rPr>
            <w:noProof/>
          </w:rPr>
          <w:fldChar w:fldCharType="end"/>
        </w:r>
      </w:hyperlink>
    </w:p>
    <w:p w14:paraId="1875B109" w14:textId="256308BB" w:rsidR="00D85820" w:rsidRDefault="0005068C">
      <w:pPr>
        <w:pStyle w:val="TOC2"/>
        <w:rPr>
          <w:rFonts w:asciiTheme="minorHAnsi" w:eastAsiaTheme="minorEastAsia" w:hAnsiTheme="minorHAnsi" w:cstheme="minorBidi"/>
          <w:noProof/>
          <w:color w:val="auto"/>
          <w:sz w:val="22"/>
          <w:szCs w:val="22"/>
          <w:lang w:eastAsia="en-AU"/>
        </w:rPr>
      </w:pPr>
      <w:hyperlink w:anchor="_Toc163125701" w:history="1">
        <w:r w:rsidR="00FC79E3" w:rsidRPr="00B25A2D">
          <w:rPr>
            <w:rStyle w:val="Hyperlink"/>
            <w:noProof/>
          </w:rPr>
          <w:t>1.4</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Diversity and Good Governance Statement</w:t>
        </w:r>
        <w:r w:rsidR="00FC79E3">
          <w:rPr>
            <w:noProof/>
          </w:rPr>
          <w:tab/>
        </w:r>
        <w:r w:rsidR="00FC79E3">
          <w:rPr>
            <w:noProof/>
          </w:rPr>
          <w:fldChar w:fldCharType="begin"/>
        </w:r>
        <w:r w:rsidR="00FC79E3">
          <w:rPr>
            <w:noProof/>
          </w:rPr>
          <w:instrText xml:space="preserve"> PAGEREF _Toc163125701 \h </w:instrText>
        </w:r>
        <w:r w:rsidR="00FC79E3">
          <w:rPr>
            <w:noProof/>
          </w:rPr>
        </w:r>
        <w:r w:rsidR="00FC79E3">
          <w:rPr>
            <w:noProof/>
          </w:rPr>
          <w:fldChar w:fldCharType="separate"/>
        </w:r>
        <w:r w:rsidR="00FC79E3">
          <w:rPr>
            <w:noProof/>
          </w:rPr>
          <w:t>5</w:t>
        </w:r>
        <w:r w:rsidR="00FC79E3">
          <w:rPr>
            <w:noProof/>
          </w:rPr>
          <w:fldChar w:fldCharType="end"/>
        </w:r>
      </w:hyperlink>
    </w:p>
    <w:p w14:paraId="76155EB0" w14:textId="78C1345E" w:rsidR="00D85820" w:rsidRDefault="0005068C">
      <w:pPr>
        <w:pStyle w:val="TOC2"/>
        <w:rPr>
          <w:rFonts w:asciiTheme="minorHAnsi" w:eastAsiaTheme="minorEastAsia" w:hAnsiTheme="minorHAnsi" w:cstheme="minorBidi"/>
          <w:noProof/>
          <w:color w:val="auto"/>
          <w:sz w:val="22"/>
          <w:szCs w:val="22"/>
          <w:lang w:eastAsia="en-AU"/>
        </w:rPr>
      </w:pPr>
      <w:hyperlink w:anchor="_Toc163125702" w:history="1">
        <w:r w:rsidR="00FC79E3" w:rsidRPr="00B25A2D">
          <w:rPr>
            <w:rStyle w:val="Hyperlink"/>
            <w:noProof/>
          </w:rPr>
          <w:t>1.5</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Acknowledgements</w:t>
        </w:r>
        <w:r w:rsidR="00FC79E3">
          <w:rPr>
            <w:noProof/>
          </w:rPr>
          <w:tab/>
        </w:r>
        <w:r w:rsidR="00FC79E3">
          <w:rPr>
            <w:noProof/>
          </w:rPr>
          <w:fldChar w:fldCharType="begin"/>
        </w:r>
        <w:r w:rsidR="00FC79E3">
          <w:rPr>
            <w:noProof/>
          </w:rPr>
          <w:instrText xml:space="preserve"> PAGEREF _Toc163125702 \h </w:instrText>
        </w:r>
        <w:r w:rsidR="00FC79E3">
          <w:rPr>
            <w:noProof/>
          </w:rPr>
        </w:r>
        <w:r w:rsidR="00FC79E3">
          <w:rPr>
            <w:noProof/>
          </w:rPr>
          <w:fldChar w:fldCharType="separate"/>
        </w:r>
        <w:r w:rsidR="00FC79E3">
          <w:rPr>
            <w:noProof/>
          </w:rPr>
          <w:t>6</w:t>
        </w:r>
        <w:r w:rsidR="00FC79E3">
          <w:rPr>
            <w:noProof/>
          </w:rPr>
          <w:fldChar w:fldCharType="end"/>
        </w:r>
      </w:hyperlink>
    </w:p>
    <w:p w14:paraId="2CDE7D86" w14:textId="36EF502B" w:rsidR="00D85820" w:rsidRDefault="0005068C">
      <w:pPr>
        <w:pStyle w:val="TOC1"/>
        <w:rPr>
          <w:rFonts w:asciiTheme="minorHAnsi" w:eastAsiaTheme="minorEastAsia" w:hAnsiTheme="minorHAnsi" w:cstheme="minorBidi"/>
          <w:noProof/>
          <w:color w:val="auto"/>
          <w:sz w:val="22"/>
          <w:szCs w:val="22"/>
          <w:lang w:eastAsia="en-AU"/>
        </w:rPr>
      </w:pPr>
      <w:hyperlink w:anchor="_Toc163125703" w:history="1">
        <w:r w:rsidR="00FC79E3" w:rsidRPr="00B25A2D">
          <w:rPr>
            <w:rStyle w:val="Hyperlink"/>
            <w:noProof/>
          </w:rPr>
          <w:t>2</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Declarations of Conflict of Interest</w:t>
        </w:r>
        <w:r w:rsidR="00FC79E3">
          <w:rPr>
            <w:noProof/>
          </w:rPr>
          <w:tab/>
        </w:r>
        <w:r w:rsidR="00FC79E3">
          <w:rPr>
            <w:noProof/>
          </w:rPr>
          <w:fldChar w:fldCharType="begin"/>
        </w:r>
        <w:r w:rsidR="00FC79E3">
          <w:rPr>
            <w:noProof/>
          </w:rPr>
          <w:instrText xml:space="preserve"> PAGEREF _Toc163125703 \h </w:instrText>
        </w:r>
        <w:r w:rsidR="00FC79E3">
          <w:rPr>
            <w:noProof/>
          </w:rPr>
        </w:r>
        <w:r w:rsidR="00FC79E3">
          <w:rPr>
            <w:noProof/>
          </w:rPr>
          <w:fldChar w:fldCharType="separate"/>
        </w:r>
        <w:r w:rsidR="00FC79E3">
          <w:rPr>
            <w:noProof/>
          </w:rPr>
          <w:t>9</w:t>
        </w:r>
        <w:r w:rsidR="00FC79E3">
          <w:rPr>
            <w:noProof/>
          </w:rPr>
          <w:fldChar w:fldCharType="end"/>
        </w:r>
      </w:hyperlink>
    </w:p>
    <w:p w14:paraId="6E82539F" w14:textId="4A7B5A9B" w:rsidR="00D85820" w:rsidRDefault="0005068C">
      <w:pPr>
        <w:pStyle w:val="TOC1"/>
        <w:rPr>
          <w:rFonts w:asciiTheme="minorHAnsi" w:eastAsiaTheme="minorEastAsia" w:hAnsiTheme="minorHAnsi" w:cstheme="minorBidi"/>
          <w:noProof/>
          <w:color w:val="auto"/>
          <w:sz w:val="22"/>
          <w:szCs w:val="22"/>
          <w:lang w:eastAsia="en-AU"/>
        </w:rPr>
      </w:pPr>
      <w:hyperlink w:anchor="_Toc163125704" w:history="1">
        <w:r w:rsidR="00FC79E3" w:rsidRPr="00B25A2D">
          <w:rPr>
            <w:rStyle w:val="Hyperlink"/>
            <w:noProof/>
          </w:rPr>
          <w:t>3</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Confirmation of Minutes of Previous Meeting/s</w:t>
        </w:r>
        <w:r w:rsidR="00FC79E3">
          <w:rPr>
            <w:noProof/>
          </w:rPr>
          <w:tab/>
        </w:r>
        <w:r w:rsidR="00FC79E3">
          <w:rPr>
            <w:noProof/>
          </w:rPr>
          <w:fldChar w:fldCharType="begin"/>
        </w:r>
        <w:r w:rsidR="00FC79E3">
          <w:rPr>
            <w:noProof/>
          </w:rPr>
          <w:instrText xml:space="preserve"> PAGEREF _Toc163125704 \h </w:instrText>
        </w:r>
        <w:r w:rsidR="00FC79E3">
          <w:rPr>
            <w:noProof/>
          </w:rPr>
        </w:r>
        <w:r w:rsidR="00FC79E3">
          <w:rPr>
            <w:noProof/>
          </w:rPr>
          <w:fldChar w:fldCharType="separate"/>
        </w:r>
        <w:r w:rsidR="00FC79E3">
          <w:rPr>
            <w:noProof/>
          </w:rPr>
          <w:t>9</w:t>
        </w:r>
        <w:r w:rsidR="00FC79E3">
          <w:rPr>
            <w:noProof/>
          </w:rPr>
          <w:fldChar w:fldCharType="end"/>
        </w:r>
      </w:hyperlink>
    </w:p>
    <w:p w14:paraId="18CEE1B7" w14:textId="030FE163" w:rsidR="00D85820" w:rsidRDefault="0005068C">
      <w:pPr>
        <w:pStyle w:val="TOC1"/>
        <w:rPr>
          <w:rFonts w:asciiTheme="minorHAnsi" w:eastAsiaTheme="minorEastAsia" w:hAnsiTheme="minorHAnsi" w:cstheme="minorBidi"/>
          <w:noProof/>
          <w:color w:val="auto"/>
          <w:sz w:val="22"/>
          <w:szCs w:val="22"/>
          <w:lang w:eastAsia="en-AU"/>
        </w:rPr>
      </w:pPr>
      <w:hyperlink w:anchor="_Toc163125705" w:history="1">
        <w:r w:rsidR="00FC79E3" w:rsidRPr="00B25A2D">
          <w:rPr>
            <w:rStyle w:val="Hyperlink"/>
            <w:noProof/>
          </w:rPr>
          <w:t>4</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Public Questions, Petitions and Joint Letters</w:t>
        </w:r>
        <w:r w:rsidR="00FC79E3">
          <w:rPr>
            <w:noProof/>
          </w:rPr>
          <w:tab/>
        </w:r>
        <w:r w:rsidR="00FC79E3">
          <w:rPr>
            <w:noProof/>
          </w:rPr>
          <w:fldChar w:fldCharType="begin"/>
        </w:r>
        <w:r w:rsidR="00FC79E3">
          <w:rPr>
            <w:noProof/>
          </w:rPr>
          <w:instrText xml:space="preserve"> PAGEREF _Toc163125705 \h </w:instrText>
        </w:r>
        <w:r w:rsidR="00FC79E3">
          <w:rPr>
            <w:noProof/>
          </w:rPr>
        </w:r>
        <w:r w:rsidR="00FC79E3">
          <w:rPr>
            <w:noProof/>
          </w:rPr>
          <w:fldChar w:fldCharType="separate"/>
        </w:r>
        <w:r w:rsidR="00FC79E3">
          <w:rPr>
            <w:noProof/>
          </w:rPr>
          <w:t>10</w:t>
        </w:r>
        <w:r w:rsidR="00FC79E3">
          <w:rPr>
            <w:noProof/>
          </w:rPr>
          <w:fldChar w:fldCharType="end"/>
        </w:r>
      </w:hyperlink>
    </w:p>
    <w:p w14:paraId="53B5F322" w14:textId="0B342147" w:rsidR="00D85820" w:rsidRDefault="0005068C">
      <w:pPr>
        <w:pStyle w:val="TOC2"/>
        <w:rPr>
          <w:rFonts w:asciiTheme="minorHAnsi" w:eastAsiaTheme="minorEastAsia" w:hAnsiTheme="minorHAnsi" w:cstheme="minorBidi"/>
          <w:noProof/>
          <w:color w:val="auto"/>
          <w:sz w:val="22"/>
          <w:szCs w:val="22"/>
          <w:lang w:eastAsia="en-AU"/>
        </w:rPr>
      </w:pPr>
      <w:hyperlink w:anchor="_Toc163125706" w:history="1">
        <w:r w:rsidR="00FC79E3" w:rsidRPr="00B25A2D">
          <w:rPr>
            <w:rStyle w:val="Hyperlink"/>
            <w:noProof/>
          </w:rPr>
          <w:t>4.1</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Public Question Time</w:t>
        </w:r>
        <w:r w:rsidR="00FC79E3">
          <w:rPr>
            <w:noProof/>
          </w:rPr>
          <w:tab/>
        </w:r>
        <w:r w:rsidR="00FC79E3">
          <w:rPr>
            <w:noProof/>
          </w:rPr>
          <w:fldChar w:fldCharType="begin"/>
        </w:r>
        <w:r w:rsidR="00FC79E3">
          <w:rPr>
            <w:noProof/>
          </w:rPr>
          <w:instrText xml:space="preserve"> PAGEREF _Toc163125706 \h </w:instrText>
        </w:r>
        <w:r w:rsidR="00FC79E3">
          <w:rPr>
            <w:noProof/>
          </w:rPr>
        </w:r>
        <w:r w:rsidR="00FC79E3">
          <w:rPr>
            <w:noProof/>
          </w:rPr>
          <w:fldChar w:fldCharType="separate"/>
        </w:r>
        <w:r w:rsidR="00FC79E3">
          <w:rPr>
            <w:noProof/>
          </w:rPr>
          <w:t>10</w:t>
        </w:r>
        <w:r w:rsidR="00FC79E3">
          <w:rPr>
            <w:noProof/>
          </w:rPr>
          <w:fldChar w:fldCharType="end"/>
        </w:r>
      </w:hyperlink>
    </w:p>
    <w:p w14:paraId="063D4E66" w14:textId="532AF131" w:rsidR="00D85820" w:rsidRDefault="0005068C">
      <w:pPr>
        <w:pStyle w:val="TOC2"/>
        <w:rPr>
          <w:rFonts w:asciiTheme="minorHAnsi" w:eastAsiaTheme="minorEastAsia" w:hAnsiTheme="minorHAnsi" w:cstheme="minorBidi"/>
          <w:noProof/>
          <w:color w:val="auto"/>
          <w:sz w:val="22"/>
          <w:szCs w:val="22"/>
          <w:lang w:eastAsia="en-AU"/>
        </w:rPr>
      </w:pPr>
      <w:hyperlink w:anchor="_Toc163125707" w:history="1">
        <w:r w:rsidR="00FC79E3" w:rsidRPr="00B25A2D">
          <w:rPr>
            <w:rStyle w:val="Hyperlink"/>
            <w:noProof/>
          </w:rPr>
          <w:t>4.2</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Petitions</w:t>
        </w:r>
        <w:r w:rsidR="00FC79E3">
          <w:rPr>
            <w:noProof/>
          </w:rPr>
          <w:tab/>
        </w:r>
        <w:r w:rsidR="00FC79E3">
          <w:rPr>
            <w:noProof/>
          </w:rPr>
          <w:fldChar w:fldCharType="begin"/>
        </w:r>
        <w:r w:rsidR="00FC79E3">
          <w:rPr>
            <w:noProof/>
          </w:rPr>
          <w:instrText xml:space="preserve"> PAGEREF _Toc163125707 \h </w:instrText>
        </w:r>
        <w:r w:rsidR="00FC79E3">
          <w:rPr>
            <w:noProof/>
          </w:rPr>
        </w:r>
        <w:r w:rsidR="00FC79E3">
          <w:rPr>
            <w:noProof/>
          </w:rPr>
          <w:fldChar w:fldCharType="separate"/>
        </w:r>
        <w:r w:rsidR="00FC79E3">
          <w:rPr>
            <w:noProof/>
          </w:rPr>
          <w:t>12</w:t>
        </w:r>
        <w:r w:rsidR="00FC79E3">
          <w:rPr>
            <w:noProof/>
          </w:rPr>
          <w:fldChar w:fldCharType="end"/>
        </w:r>
      </w:hyperlink>
    </w:p>
    <w:p w14:paraId="78F559DF" w14:textId="41038423" w:rsidR="00D85820" w:rsidRDefault="0005068C">
      <w:pPr>
        <w:pStyle w:val="TOC2"/>
        <w:rPr>
          <w:rFonts w:asciiTheme="minorHAnsi" w:eastAsiaTheme="minorEastAsia" w:hAnsiTheme="minorHAnsi" w:cstheme="minorBidi"/>
          <w:noProof/>
          <w:color w:val="auto"/>
          <w:sz w:val="22"/>
          <w:szCs w:val="22"/>
          <w:lang w:eastAsia="en-AU"/>
        </w:rPr>
      </w:pPr>
      <w:hyperlink w:anchor="_Toc163125708" w:history="1">
        <w:r w:rsidR="00FC79E3" w:rsidRPr="00B25A2D">
          <w:rPr>
            <w:rStyle w:val="Hyperlink"/>
            <w:noProof/>
          </w:rPr>
          <w:t>4.3</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Joint Letters</w:t>
        </w:r>
        <w:r w:rsidR="00FC79E3">
          <w:rPr>
            <w:noProof/>
          </w:rPr>
          <w:tab/>
        </w:r>
        <w:r w:rsidR="00FC79E3">
          <w:rPr>
            <w:noProof/>
          </w:rPr>
          <w:fldChar w:fldCharType="begin"/>
        </w:r>
        <w:r w:rsidR="00FC79E3">
          <w:rPr>
            <w:noProof/>
          </w:rPr>
          <w:instrText xml:space="preserve"> PAGEREF _Toc163125708 \h </w:instrText>
        </w:r>
        <w:r w:rsidR="00FC79E3">
          <w:rPr>
            <w:noProof/>
          </w:rPr>
        </w:r>
        <w:r w:rsidR="00FC79E3">
          <w:rPr>
            <w:noProof/>
          </w:rPr>
          <w:fldChar w:fldCharType="separate"/>
        </w:r>
        <w:r w:rsidR="00FC79E3">
          <w:rPr>
            <w:noProof/>
          </w:rPr>
          <w:t>12</w:t>
        </w:r>
        <w:r w:rsidR="00FC79E3">
          <w:rPr>
            <w:noProof/>
          </w:rPr>
          <w:fldChar w:fldCharType="end"/>
        </w:r>
      </w:hyperlink>
    </w:p>
    <w:p w14:paraId="7785B067" w14:textId="40F14FF5" w:rsidR="00D85820" w:rsidRDefault="0005068C">
      <w:pPr>
        <w:pStyle w:val="TOC1"/>
        <w:rPr>
          <w:rFonts w:asciiTheme="minorHAnsi" w:eastAsiaTheme="minorEastAsia" w:hAnsiTheme="minorHAnsi" w:cstheme="minorBidi"/>
          <w:noProof/>
          <w:color w:val="auto"/>
          <w:sz w:val="22"/>
          <w:szCs w:val="22"/>
          <w:lang w:eastAsia="en-AU"/>
        </w:rPr>
      </w:pPr>
      <w:hyperlink w:anchor="_Toc163125709" w:history="1">
        <w:r w:rsidR="00FC79E3" w:rsidRPr="00B25A2D">
          <w:rPr>
            <w:rStyle w:val="Hyperlink"/>
            <w:noProof/>
          </w:rPr>
          <w:t>5</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Officers' Reports</w:t>
        </w:r>
        <w:r w:rsidR="00FC79E3">
          <w:rPr>
            <w:noProof/>
          </w:rPr>
          <w:tab/>
        </w:r>
        <w:r w:rsidR="00FC79E3">
          <w:rPr>
            <w:noProof/>
          </w:rPr>
          <w:fldChar w:fldCharType="begin"/>
        </w:r>
        <w:r w:rsidR="00FC79E3">
          <w:rPr>
            <w:noProof/>
          </w:rPr>
          <w:instrText xml:space="preserve"> PAGEREF _Toc163125709 \h </w:instrText>
        </w:r>
        <w:r w:rsidR="00FC79E3">
          <w:rPr>
            <w:noProof/>
          </w:rPr>
        </w:r>
        <w:r w:rsidR="00FC79E3">
          <w:rPr>
            <w:noProof/>
          </w:rPr>
          <w:fldChar w:fldCharType="separate"/>
        </w:r>
        <w:r w:rsidR="00FC79E3">
          <w:rPr>
            <w:noProof/>
          </w:rPr>
          <w:t>13</w:t>
        </w:r>
        <w:r w:rsidR="00FC79E3">
          <w:rPr>
            <w:noProof/>
          </w:rPr>
          <w:fldChar w:fldCharType="end"/>
        </w:r>
      </w:hyperlink>
    </w:p>
    <w:p w14:paraId="5ECD4AF0" w14:textId="6AF442AF" w:rsidR="00D85820" w:rsidRDefault="0005068C">
      <w:pPr>
        <w:pStyle w:val="TOC2"/>
        <w:rPr>
          <w:rFonts w:asciiTheme="minorHAnsi" w:eastAsiaTheme="minorEastAsia" w:hAnsiTheme="minorHAnsi" w:cstheme="minorBidi"/>
          <w:noProof/>
          <w:color w:val="auto"/>
          <w:sz w:val="22"/>
          <w:szCs w:val="22"/>
          <w:lang w:eastAsia="en-AU"/>
        </w:rPr>
      </w:pPr>
      <w:hyperlink w:anchor="_Toc163125710" w:history="1">
        <w:r w:rsidR="00FC79E3" w:rsidRPr="00B25A2D">
          <w:rPr>
            <w:rStyle w:val="Hyperlink"/>
            <w:noProof/>
          </w:rPr>
          <w:t>5.1</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Q2 Community Grants Update</w:t>
        </w:r>
        <w:r w:rsidR="00FC79E3">
          <w:rPr>
            <w:noProof/>
          </w:rPr>
          <w:tab/>
        </w:r>
        <w:r w:rsidR="00FC79E3">
          <w:rPr>
            <w:noProof/>
          </w:rPr>
          <w:fldChar w:fldCharType="begin"/>
        </w:r>
        <w:r w:rsidR="00FC79E3">
          <w:rPr>
            <w:noProof/>
          </w:rPr>
          <w:instrText xml:space="preserve"> PAGEREF _Toc163125710 \h </w:instrText>
        </w:r>
        <w:r w:rsidR="00FC79E3">
          <w:rPr>
            <w:noProof/>
          </w:rPr>
        </w:r>
        <w:r w:rsidR="00FC79E3">
          <w:rPr>
            <w:noProof/>
          </w:rPr>
          <w:fldChar w:fldCharType="separate"/>
        </w:r>
        <w:r w:rsidR="00FC79E3">
          <w:rPr>
            <w:noProof/>
          </w:rPr>
          <w:t>13</w:t>
        </w:r>
        <w:r w:rsidR="00FC79E3">
          <w:rPr>
            <w:noProof/>
          </w:rPr>
          <w:fldChar w:fldCharType="end"/>
        </w:r>
      </w:hyperlink>
    </w:p>
    <w:p w14:paraId="04C0CC35" w14:textId="56A193A1" w:rsidR="00D85820" w:rsidRDefault="0005068C">
      <w:pPr>
        <w:pStyle w:val="TOC2"/>
        <w:rPr>
          <w:rFonts w:asciiTheme="minorHAnsi" w:eastAsiaTheme="minorEastAsia" w:hAnsiTheme="minorHAnsi" w:cstheme="minorBidi"/>
          <w:noProof/>
          <w:color w:val="auto"/>
          <w:sz w:val="22"/>
          <w:szCs w:val="22"/>
          <w:lang w:eastAsia="en-AU"/>
        </w:rPr>
      </w:pPr>
      <w:hyperlink w:anchor="_Toc163125711" w:history="1">
        <w:r w:rsidR="00FC79E3" w:rsidRPr="00B25A2D">
          <w:rPr>
            <w:rStyle w:val="Hyperlink"/>
            <w:noProof/>
          </w:rPr>
          <w:t>5.2</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Proposed discontinuance and sale of road adjoining 370 Vearings Road, Wollert</w:t>
        </w:r>
        <w:r w:rsidR="00FC79E3">
          <w:rPr>
            <w:noProof/>
          </w:rPr>
          <w:tab/>
        </w:r>
        <w:r w:rsidR="00FC79E3">
          <w:rPr>
            <w:noProof/>
          </w:rPr>
          <w:fldChar w:fldCharType="begin"/>
        </w:r>
        <w:r w:rsidR="00FC79E3">
          <w:rPr>
            <w:noProof/>
          </w:rPr>
          <w:instrText xml:space="preserve"> PAGEREF _Toc163125711 \h </w:instrText>
        </w:r>
        <w:r w:rsidR="00FC79E3">
          <w:rPr>
            <w:noProof/>
          </w:rPr>
        </w:r>
        <w:r w:rsidR="00FC79E3">
          <w:rPr>
            <w:noProof/>
          </w:rPr>
          <w:fldChar w:fldCharType="separate"/>
        </w:r>
        <w:r w:rsidR="00FC79E3">
          <w:rPr>
            <w:noProof/>
          </w:rPr>
          <w:t>15</w:t>
        </w:r>
        <w:r w:rsidR="00FC79E3">
          <w:rPr>
            <w:noProof/>
          </w:rPr>
          <w:fldChar w:fldCharType="end"/>
        </w:r>
      </w:hyperlink>
    </w:p>
    <w:p w14:paraId="7366B9C2" w14:textId="7118B8E6" w:rsidR="00D85820" w:rsidRDefault="0005068C">
      <w:pPr>
        <w:pStyle w:val="TOC2"/>
        <w:rPr>
          <w:rFonts w:asciiTheme="minorHAnsi" w:eastAsiaTheme="minorEastAsia" w:hAnsiTheme="minorHAnsi" w:cstheme="minorBidi"/>
          <w:noProof/>
          <w:color w:val="auto"/>
          <w:sz w:val="22"/>
          <w:szCs w:val="22"/>
          <w:lang w:eastAsia="en-AU"/>
        </w:rPr>
      </w:pPr>
      <w:hyperlink w:anchor="_Toc163125712" w:history="1">
        <w:r w:rsidR="00FC79E3" w:rsidRPr="00B25A2D">
          <w:rPr>
            <w:rStyle w:val="Hyperlink"/>
            <w:noProof/>
          </w:rPr>
          <w:t>5.3</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Contract 2023-77 - Variation for Salesforce eCRM and Customer Portal Implementation</w:t>
        </w:r>
        <w:r w:rsidR="00FC79E3">
          <w:rPr>
            <w:noProof/>
          </w:rPr>
          <w:tab/>
        </w:r>
        <w:r w:rsidR="00FC79E3">
          <w:rPr>
            <w:noProof/>
          </w:rPr>
          <w:fldChar w:fldCharType="begin"/>
        </w:r>
        <w:r w:rsidR="00FC79E3">
          <w:rPr>
            <w:noProof/>
          </w:rPr>
          <w:instrText xml:space="preserve"> PAGEREF _Toc163125712 \h </w:instrText>
        </w:r>
        <w:r w:rsidR="00FC79E3">
          <w:rPr>
            <w:noProof/>
          </w:rPr>
        </w:r>
        <w:r w:rsidR="00FC79E3">
          <w:rPr>
            <w:noProof/>
          </w:rPr>
          <w:fldChar w:fldCharType="separate"/>
        </w:r>
        <w:r w:rsidR="00FC79E3">
          <w:rPr>
            <w:noProof/>
          </w:rPr>
          <w:t>18</w:t>
        </w:r>
        <w:r w:rsidR="00FC79E3">
          <w:rPr>
            <w:noProof/>
          </w:rPr>
          <w:fldChar w:fldCharType="end"/>
        </w:r>
      </w:hyperlink>
    </w:p>
    <w:p w14:paraId="46F143A2" w14:textId="5A138581" w:rsidR="00D85820" w:rsidRDefault="0005068C">
      <w:pPr>
        <w:pStyle w:val="TOC2"/>
        <w:rPr>
          <w:rFonts w:asciiTheme="minorHAnsi" w:eastAsiaTheme="minorEastAsia" w:hAnsiTheme="minorHAnsi" w:cstheme="minorBidi"/>
          <w:noProof/>
          <w:color w:val="auto"/>
          <w:sz w:val="22"/>
          <w:szCs w:val="22"/>
          <w:lang w:eastAsia="en-AU"/>
        </w:rPr>
      </w:pPr>
      <w:hyperlink w:anchor="_Toc163125713" w:history="1">
        <w:r w:rsidR="00FC79E3" w:rsidRPr="00B25A2D">
          <w:rPr>
            <w:rStyle w:val="Hyperlink"/>
            <w:noProof/>
          </w:rPr>
          <w:t>5.4</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Proposed Budget 2024-25 and Proposed Community Plan Action Plan 2024-25</w:t>
        </w:r>
        <w:r w:rsidR="00FC79E3">
          <w:rPr>
            <w:noProof/>
          </w:rPr>
          <w:tab/>
        </w:r>
        <w:r w:rsidR="00FC79E3">
          <w:rPr>
            <w:noProof/>
          </w:rPr>
          <w:fldChar w:fldCharType="begin"/>
        </w:r>
        <w:r w:rsidR="00FC79E3">
          <w:rPr>
            <w:noProof/>
          </w:rPr>
          <w:instrText xml:space="preserve"> PAGEREF _Toc163125713 \h </w:instrText>
        </w:r>
        <w:r w:rsidR="00FC79E3">
          <w:rPr>
            <w:noProof/>
          </w:rPr>
        </w:r>
        <w:r w:rsidR="00FC79E3">
          <w:rPr>
            <w:noProof/>
          </w:rPr>
          <w:fldChar w:fldCharType="separate"/>
        </w:r>
        <w:r w:rsidR="00FC79E3">
          <w:rPr>
            <w:noProof/>
          </w:rPr>
          <w:t>20</w:t>
        </w:r>
        <w:r w:rsidR="00FC79E3">
          <w:rPr>
            <w:noProof/>
          </w:rPr>
          <w:fldChar w:fldCharType="end"/>
        </w:r>
      </w:hyperlink>
    </w:p>
    <w:p w14:paraId="30BC76F1" w14:textId="19AF93E3" w:rsidR="00D85820" w:rsidRDefault="0005068C">
      <w:pPr>
        <w:pStyle w:val="TOC2"/>
        <w:rPr>
          <w:rFonts w:asciiTheme="minorHAnsi" w:eastAsiaTheme="minorEastAsia" w:hAnsiTheme="minorHAnsi" w:cstheme="minorBidi"/>
          <w:noProof/>
          <w:color w:val="auto"/>
          <w:sz w:val="22"/>
          <w:szCs w:val="22"/>
          <w:lang w:eastAsia="en-AU"/>
        </w:rPr>
      </w:pPr>
      <w:hyperlink w:anchor="_Toc163125714" w:history="1">
        <w:r w:rsidR="00FC79E3" w:rsidRPr="00B25A2D">
          <w:rPr>
            <w:rStyle w:val="Hyperlink"/>
            <w:noProof/>
          </w:rPr>
          <w:t>5.5</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Ageing Well Service Opportunities</w:t>
        </w:r>
        <w:r w:rsidR="00FC79E3">
          <w:rPr>
            <w:noProof/>
          </w:rPr>
          <w:tab/>
        </w:r>
        <w:r w:rsidR="00FC79E3">
          <w:rPr>
            <w:noProof/>
          </w:rPr>
          <w:fldChar w:fldCharType="begin"/>
        </w:r>
        <w:r w:rsidR="00FC79E3">
          <w:rPr>
            <w:noProof/>
          </w:rPr>
          <w:instrText xml:space="preserve"> PAGEREF _Toc163125714 \h </w:instrText>
        </w:r>
        <w:r w:rsidR="00FC79E3">
          <w:rPr>
            <w:noProof/>
          </w:rPr>
        </w:r>
        <w:r w:rsidR="00FC79E3">
          <w:rPr>
            <w:noProof/>
          </w:rPr>
          <w:fldChar w:fldCharType="separate"/>
        </w:r>
        <w:r w:rsidR="00FC79E3">
          <w:rPr>
            <w:noProof/>
          </w:rPr>
          <w:t>23</w:t>
        </w:r>
        <w:r w:rsidR="00FC79E3">
          <w:rPr>
            <w:noProof/>
          </w:rPr>
          <w:fldChar w:fldCharType="end"/>
        </w:r>
      </w:hyperlink>
    </w:p>
    <w:p w14:paraId="492BD444" w14:textId="60AF40FD" w:rsidR="00D85820" w:rsidRDefault="0005068C">
      <w:pPr>
        <w:pStyle w:val="TOC2"/>
        <w:rPr>
          <w:rFonts w:asciiTheme="minorHAnsi" w:eastAsiaTheme="minorEastAsia" w:hAnsiTheme="minorHAnsi" w:cstheme="minorBidi"/>
          <w:noProof/>
          <w:color w:val="auto"/>
          <w:sz w:val="22"/>
          <w:szCs w:val="22"/>
          <w:lang w:eastAsia="en-AU"/>
        </w:rPr>
      </w:pPr>
      <w:hyperlink w:anchor="_Toc163125715" w:history="1">
        <w:r w:rsidR="00FC79E3" w:rsidRPr="00B25A2D">
          <w:rPr>
            <w:rStyle w:val="Hyperlink"/>
            <w:noProof/>
          </w:rPr>
          <w:t>5.6</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Sport Fair Access Policy</w:t>
        </w:r>
        <w:r w:rsidR="00FC79E3">
          <w:rPr>
            <w:noProof/>
          </w:rPr>
          <w:tab/>
        </w:r>
        <w:r w:rsidR="00FC79E3">
          <w:rPr>
            <w:noProof/>
          </w:rPr>
          <w:fldChar w:fldCharType="begin"/>
        </w:r>
        <w:r w:rsidR="00FC79E3">
          <w:rPr>
            <w:noProof/>
          </w:rPr>
          <w:instrText xml:space="preserve"> PAGEREF _Toc163125715 \h </w:instrText>
        </w:r>
        <w:r w:rsidR="00FC79E3">
          <w:rPr>
            <w:noProof/>
          </w:rPr>
        </w:r>
        <w:r w:rsidR="00FC79E3">
          <w:rPr>
            <w:noProof/>
          </w:rPr>
          <w:fldChar w:fldCharType="separate"/>
        </w:r>
        <w:r w:rsidR="00FC79E3">
          <w:rPr>
            <w:noProof/>
          </w:rPr>
          <w:t>25</w:t>
        </w:r>
        <w:r w:rsidR="00FC79E3">
          <w:rPr>
            <w:noProof/>
          </w:rPr>
          <w:fldChar w:fldCharType="end"/>
        </w:r>
      </w:hyperlink>
    </w:p>
    <w:p w14:paraId="317B10F1" w14:textId="15CC7BBB" w:rsidR="00D85820" w:rsidRDefault="0005068C">
      <w:pPr>
        <w:pStyle w:val="TOC2"/>
        <w:rPr>
          <w:rFonts w:asciiTheme="minorHAnsi" w:eastAsiaTheme="minorEastAsia" w:hAnsiTheme="minorHAnsi" w:cstheme="minorBidi"/>
          <w:noProof/>
          <w:color w:val="auto"/>
          <w:sz w:val="22"/>
          <w:szCs w:val="22"/>
          <w:lang w:eastAsia="en-AU"/>
        </w:rPr>
      </w:pPr>
      <w:hyperlink w:anchor="_Toc163125716" w:history="1">
        <w:r w:rsidR="00FC79E3" w:rsidRPr="00B25A2D">
          <w:rPr>
            <w:rStyle w:val="Hyperlink"/>
            <w:noProof/>
          </w:rPr>
          <w:t>5.7</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Award of Tender - 2023-73 Management and Operation of Mill Park Leisure, Thomastown Recreation and Aquatic Centre and Whittlesea Swim Centre</w:t>
        </w:r>
        <w:r w:rsidR="00FC79E3">
          <w:rPr>
            <w:noProof/>
          </w:rPr>
          <w:tab/>
        </w:r>
        <w:r w:rsidR="00FC79E3">
          <w:rPr>
            <w:noProof/>
          </w:rPr>
          <w:fldChar w:fldCharType="begin"/>
        </w:r>
        <w:r w:rsidR="00FC79E3">
          <w:rPr>
            <w:noProof/>
          </w:rPr>
          <w:instrText xml:space="preserve"> PAGEREF _Toc163125716 \h </w:instrText>
        </w:r>
        <w:r w:rsidR="00FC79E3">
          <w:rPr>
            <w:noProof/>
          </w:rPr>
        </w:r>
        <w:r w:rsidR="00FC79E3">
          <w:rPr>
            <w:noProof/>
          </w:rPr>
          <w:fldChar w:fldCharType="separate"/>
        </w:r>
        <w:r w:rsidR="00FC79E3">
          <w:rPr>
            <w:noProof/>
          </w:rPr>
          <w:t>27</w:t>
        </w:r>
        <w:r w:rsidR="00FC79E3">
          <w:rPr>
            <w:noProof/>
          </w:rPr>
          <w:fldChar w:fldCharType="end"/>
        </w:r>
      </w:hyperlink>
    </w:p>
    <w:p w14:paraId="5945B807" w14:textId="5D071DD5" w:rsidR="00D85820" w:rsidRDefault="0005068C">
      <w:pPr>
        <w:pStyle w:val="TOC2"/>
        <w:rPr>
          <w:rFonts w:asciiTheme="minorHAnsi" w:eastAsiaTheme="minorEastAsia" w:hAnsiTheme="minorHAnsi" w:cstheme="minorBidi"/>
          <w:noProof/>
          <w:color w:val="auto"/>
          <w:sz w:val="22"/>
          <w:szCs w:val="22"/>
          <w:lang w:eastAsia="en-AU"/>
        </w:rPr>
      </w:pPr>
      <w:hyperlink w:anchor="_Toc163125717" w:history="1">
        <w:r w:rsidR="00FC79E3" w:rsidRPr="00B25A2D">
          <w:rPr>
            <w:rStyle w:val="Hyperlink"/>
            <w:noProof/>
          </w:rPr>
          <w:t>5.8</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Regional Sports Precinct - Stadium and Outdoor Netball Courts</w:t>
        </w:r>
        <w:r w:rsidR="00FC79E3">
          <w:rPr>
            <w:noProof/>
          </w:rPr>
          <w:tab/>
        </w:r>
        <w:r w:rsidR="00FC79E3">
          <w:rPr>
            <w:noProof/>
          </w:rPr>
          <w:fldChar w:fldCharType="begin"/>
        </w:r>
        <w:r w:rsidR="00FC79E3">
          <w:rPr>
            <w:noProof/>
          </w:rPr>
          <w:instrText xml:space="preserve"> PAGEREF _Toc163125717 \h </w:instrText>
        </w:r>
        <w:r w:rsidR="00FC79E3">
          <w:rPr>
            <w:noProof/>
          </w:rPr>
        </w:r>
        <w:r w:rsidR="00FC79E3">
          <w:rPr>
            <w:noProof/>
          </w:rPr>
          <w:fldChar w:fldCharType="separate"/>
        </w:r>
        <w:r w:rsidR="00FC79E3">
          <w:rPr>
            <w:noProof/>
          </w:rPr>
          <w:t>28</w:t>
        </w:r>
        <w:r w:rsidR="00FC79E3">
          <w:rPr>
            <w:noProof/>
          </w:rPr>
          <w:fldChar w:fldCharType="end"/>
        </w:r>
      </w:hyperlink>
    </w:p>
    <w:p w14:paraId="62B1D383" w14:textId="114FE115" w:rsidR="00D85820" w:rsidRDefault="0005068C">
      <w:pPr>
        <w:pStyle w:val="TOC2"/>
        <w:rPr>
          <w:rFonts w:asciiTheme="minorHAnsi" w:eastAsiaTheme="minorEastAsia" w:hAnsiTheme="minorHAnsi" w:cstheme="minorBidi"/>
          <w:noProof/>
          <w:color w:val="auto"/>
          <w:sz w:val="22"/>
          <w:szCs w:val="22"/>
          <w:lang w:eastAsia="en-AU"/>
        </w:rPr>
      </w:pPr>
      <w:hyperlink w:anchor="_Toc163125718" w:history="1">
        <w:r w:rsidR="00FC79E3" w:rsidRPr="00B25A2D">
          <w:rPr>
            <w:rStyle w:val="Hyperlink"/>
            <w:noProof/>
          </w:rPr>
          <w:t>5.9</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2023-139 Construction of Patterson Drive Community Centre Tender Evaluation</w:t>
        </w:r>
        <w:r w:rsidR="00FC79E3">
          <w:rPr>
            <w:noProof/>
          </w:rPr>
          <w:tab/>
        </w:r>
        <w:r w:rsidR="00FC79E3">
          <w:rPr>
            <w:noProof/>
          </w:rPr>
          <w:fldChar w:fldCharType="begin"/>
        </w:r>
        <w:r w:rsidR="00FC79E3">
          <w:rPr>
            <w:noProof/>
          </w:rPr>
          <w:instrText xml:space="preserve"> PAGEREF _Toc163125718 \h </w:instrText>
        </w:r>
        <w:r w:rsidR="00FC79E3">
          <w:rPr>
            <w:noProof/>
          </w:rPr>
        </w:r>
        <w:r w:rsidR="00FC79E3">
          <w:rPr>
            <w:noProof/>
          </w:rPr>
          <w:fldChar w:fldCharType="separate"/>
        </w:r>
        <w:r w:rsidR="00FC79E3">
          <w:rPr>
            <w:noProof/>
          </w:rPr>
          <w:t>31</w:t>
        </w:r>
        <w:r w:rsidR="00FC79E3">
          <w:rPr>
            <w:noProof/>
          </w:rPr>
          <w:fldChar w:fldCharType="end"/>
        </w:r>
      </w:hyperlink>
    </w:p>
    <w:p w14:paraId="5B0C22CD" w14:textId="3BC045C1" w:rsidR="00D85820" w:rsidRDefault="0005068C">
      <w:pPr>
        <w:pStyle w:val="TOC2"/>
        <w:rPr>
          <w:rFonts w:asciiTheme="minorHAnsi" w:eastAsiaTheme="minorEastAsia" w:hAnsiTheme="minorHAnsi" w:cstheme="minorBidi"/>
          <w:noProof/>
          <w:color w:val="auto"/>
          <w:sz w:val="22"/>
          <w:szCs w:val="22"/>
          <w:lang w:eastAsia="en-AU"/>
        </w:rPr>
      </w:pPr>
      <w:hyperlink w:anchor="_Toc163125719" w:history="1">
        <w:r w:rsidR="00FC79E3" w:rsidRPr="00B25A2D">
          <w:rPr>
            <w:rStyle w:val="Hyperlink"/>
            <w:noProof/>
          </w:rPr>
          <w:t>5.10</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Planning Scheme Amendment c272 - Wollert Waste and Recovery Hub - Authorisation</w:t>
        </w:r>
        <w:r w:rsidR="00FC79E3">
          <w:rPr>
            <w:noProof/>
          </w:rPr>
          <w:tab/>
        </w:r>
        <w:r w:rsidR="00FC79E3">
          <w:rPr>
            <w:noProof/>
          </w:rPr>
          <w:fldChar w:fldCharType="begin"/>
        </w:r>
        <w:r w:rsidR="00FC79E3">
          <w:rPr>
            <w:noProof/>
          </w:rPr>
          <w:instrText xml:space="preserve"> PAGEREF _Toc163125719 \h </w:instrText>
        </w:r>
        <w:r w:rsidR="00FC79E3">
          <w:rPr>
            <w:noProof/>
          </w:rPr>
        </w:r>
        <w:r w:rsidR="00FC79E3">
          <w:rPr>
            <w:noProof/>
          </w:rPr>
          <w:fldChar w:fldCharType="separate"/>
        </w:r>
        <w:r w:rsidR="00FC79E3">
          <w:rPr>
            <w:noProof/>
          </w:rPr>
          <w:t>33</w:t>
        </w:r>
        <w:r w:rsidR="00FC79E3">
          <w:rPr>
            <w:noProof/>
          </w:rPr>
          <w:fldChar w:fldCharType="end"/>
        </w:r>
      </w:hyperlink>
    </w:p>
    <w:p w14:paraId="7BA006FC" w14:textId="042CE432" w:rsidR="00D85820" w:rsidRDefault="0005068C">
      <w:pPr>
        <w:pStyle w:val="TOC2"/>
        <w:rPr>
          <w:rFonts w:asciiTheme="minorHAnsi" w:eastAsiaTheme="minorEastAsia" w:hAnsiTheme="minorHAnsi" w:cstheme="minorBidi"/>
          <w:noProof/>
          <w:color w:val="auto"/>
          <w:sz w:val="22"/>
          <w:szCs w:val="22"/>
          <w:lang w:eastAsia="en-AU"/>
        </w:rPr>
      </w:pPr>
      <w:hyperlink w:anchor="_Toc163125720" w:history="1">
        <w:r w:rsidR="00FC79E3" w:rsidRPr="00B25A2D">
          <w:rPr>
            <w:rStyle w:val="Hyperlink"/>
            <w:noProof/>
          </w:rPr>
          <w:t>5.11</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Unconfirmed Minutes of the Audit and Risk Committee</w:t>
        </w:r>
        <w:r w:rsidR="00FC79E3">
          <w:rPr>
            <w:noProof/>
          </w:rPr>
          <w:tab/>
        </w:r>
        <w:r w:rsidR="00FC79E3">
          <w:rPr>
            <w:noProof/>
          </w:rPr>
          <w:fldChar w:fldCharType="begin"/>
        </w:r>
        <w:r w:rsidR="00FC79E3">
          <w:rPr>
            <w:noProof/>
          </w:rPr>
          <w:instrText xml:space="preserve"> PAGEREF _Toc163125720 \h </w:instrText>
        </w:r>
        <w:r w:rsidR="00FC79E3">
          <w:rPr>
            <w:noProof/>
          </w:rPr>
        </w:r>
        <w:r w:rsidR="00FC79E3">
          <w:rPr>
            <w:noProof/>
          </w:rPr>
          <w:fldChar w:fldCharType="separate"/>
        </w:r>
        <w:r w:rsidR="00FC79E3">
          <w:rPr>
            <w:noProof/>
          </w:rPr>
          <w:t>36</w:t>
        </w:r>
        <w:r w:rsidR="00FC79E3">
          <w:rPr>
            <w:noProof/>
          </w:rPr>
          <w:fldChar w:fldCharType="end"/>
        </w:r>
      </w:hyperlink>
    </w:p>
    <w:p w14:paraId="4538DCB2" w14:textId="798AA848" w:rsidR="00D85820" w:rsidRDefault="0005068C">
      <w:pPr>
        <w:pStyle w:val="TOC2"/>
        <w:rPr>
          <w:rFonts w:asciiTheme="minorHAnsi" w:eastAsiaTheme="minorEastAsia" w:hAnsiTheme="minorHAnsi" w:cstheme="minorBidi"/>
          <w:noProof/>
          <w:color w:val="auto"/>
          <w:sz w:val="22"/>
          <w:szCs w:val="22"/>
          <w:lang w:eastAsia="en-AU"/>
        </w:rPr>
      </w:pPr>
      <w:hyperlink w:anchor="_Toc163125721" w:history="1">
        <w:r w:rsidR="00FC79E3" w:rsidRPr="00B25A2D">
          <w:rPr>
            <w:rStyle w:val="Hyperlink"/>
            <w:noProof/>
          </w:rPr>
          <w:t>5.12</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Informal Meetings of Administrators</w:t>
        </w:r>
        <w:r w:rsidR="00FC79E3">
          <w:rPr>
            <w:noProof/>
          </w:rPr>
          <w:tab/>
        </w:r>
        <w:r w:rsidR="00FC79E3">
          <w:rPr>
            <w:noProof/>
          </w:rPr>
          <w:fldChar w:fldCharType="begin"/>
        </w:r>
        <w:r w:rsidR="00FC79E3">
          <w:rPr>
            <w:noProof/>
          </w:rPr>
          <w:instrText xml:space="preserve"> PAGEREF _Toc163125721 \h </w:instrText>
        </w:r>
        <w:r w:rsidR="00FC79E3">
          <w:rPr>
            <w:noProof/>
          </w:rPr>
        </w:r>
        <w:r w:rsidR="00FC79E3">
          <w:rPr>
            <w:noProof/>
          </w:rPr>
          <w:fldChar w:fldCharType="separate"/>
        </w:r>
        <w:r w:rsidR="00FC79E3">
          <w:rPr>
            <w:noProof/>
          </w:rPr>
          <w:t>38</w:t>
        </w:r>
        <w:r w:rsidR="00FC79E3">
          <w:rPr>
            <w:noProof/>
          </w:rPr>
          <w:fldChar w:fldCharType="end"/>
        </w:r>
      </w:hyperlink>
    </w:p>
    <w:p w14:paraId="317768EA" w14:textId="1B1A4DC8" w:rsidR="00D85820" w:rsidRDefault="0005068C">
      <w:pPr>
        <w:pStyle w:val="TOC1"/>
        <w:rPr>
          <w:rFonts w:asciiTheme="minorHAnsi" w:eastAsiaTheme="minorEastAsia" w:hAnsiTheme="minorHAnsi" w:cstheme="minorBidi"/>
          <w:noProof/>
          <w:color w:val="auto"/>
          <w:sz w:val="22"/>
          <w:szCs w:val="22"/>
          <w:lang w:eastAsia="en-AU"/>
        </w:rPr>
      </w:pPr>
      <w:hyperlink w:anchor="_Toc163125722" w:history="1">
        <w:r w:rsidR="00FC79E3" w:rsidRPr="00B25A2D">
          <w:rPr>
            <w:rStyle w:val="Hyperlink"/>
            <w:noProof/>
          </w:rPr>
          <w:t>6</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Notices of Motion</w:t>
        </w:r>
        <w:r w:rsidR="00FC79E3">
          <w:rPr>
            <w:noProof/>
          </w:rPr>
          <w:tab/>
        </w:r>
        <w:r w:rsidR="00FC79E3">
          <w:rPr>
            <w:noProof/>
          </w:rPr>
          <w:fldChar w:fldCharType="begin"/>
        </w:r>
        <w:r w:rsidR="00FC79E3">
          <w:rPr>
            <w:noProof/>
          </w:rPr>
          <w:instrText xml:space="preserve"> PAGEREF _Toc163125722 \h </w:instrText>
        </w:r>
        <w:r w:rsidR="00FC79E3">
          <w:rPr>
            <w:noProof/>
          </w:rPr>
        </w:r>
        <w:r w:rsidR="00FC79E3">
          <w:rPr>
            <w:noProof/>
          </w:rPr>
          <w:fldChar w:fldCharType="separate"/>
        </w:r>
        <w:r w:rsidR="00FC79E3">
          <w:rPr>
            <w:noProof/>
          </w:rPr>
          <w:t>39</w:t>
        </w:r>
        <w:r w:rsidR="00FC79E3">
          <w:rPr>
            <w:noProof/>
          </w:rPr>
          <w:fldChar w:fldCharType="end"/>
        </w:r>
      </w:hyperlink>
    </w:p>
    <w:p w14:paraId="4D00A117" w14:textId="7407419E" w:rsidR="00D85820" w:rsidRDefault="0005068C">
      <w:pPr>
        <w:pStyle w:val="TOC2"/>
        <w:rPr>
          <w:rFonts w:asciiTheme="minorHAnsi" w:eastAsiaTheme="minorEastAsia" w:hAnsiTheme="minorHAnsi" w:cstheme="minorBidi"/>
          <w:noProof/>
          <w:color w:val="auto"/>
          <w:sz w:val="22"/>
          <w:szCs w:val="22"/>
          <w:lang w:eastAsia="en-AU"/>
        </w:rPr>
      </w:pPr>
      <w:hyperlink w:anchor="_Toc163125723" w:history="1">
        <w:r w:rsidR="00FC79E3" w:rsidRPr="00B25A2D">
          <w:rPr>
            <w:rStyle w:val="Hyperlink"/>
            <w:noProof/>
          </w:rPr>
          <w:t>6.1</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Change to Council Meeting Time</w:t>
        </w:r>
        <w:r w:rsidR="00FC79E3">
          <w:rPr>
            <w:noProof/>
          </w:rPr>
          <w:tab/>
        </w:r>
        <w:r w:rsidR="00FC79E3">
          <w:rPr>
            <w:noProof/>
          </w:rPr>
          <w:fldChar w:fldCharType="begin"/>
        </w:r>
        <w:r w:rsidR="00FC79E3">
          <w:rPr>
            <w:noProof/>
          </w:rPr>
          <w:instrText xml:space="preserve"> PAGEREF _Toc163125723 \h </w:instrText>
        </w:r>
        <w:r w:rsidR="00FC79E3">
          <w:rPr>
            <w:noProof/>
          </w:rPr>
        </w:r>
        <w:r w:rsidR="00FC79E3">
          <w:rPr>
            <w:noProof/>
          </w:rPr>
          <w:fldChar w:fldCharType="separate"/>
        </w:r>
        <w:r w:rsidR="00FC79E3">
          <w:rPr>
            <w:noProof/>
          </w:rPr>
          <w:t>39</w:t>
        </w:r>
        <w:r w:rsidR="00FC79E3">
          <w:rPr>
            <w:noProof/>
          </w:rPr>
          <w:fldChar w:fldCharType="end"/>
        </w:r>
      </w:hyperlink>
    </w:p>
    <w:p w14:paraId="2C30BF28" w14:textId="59C30B12" w:rsidR="00D85820" w:rsidRDefault="0005068C">
      <w:pPr>
        <w:pStyle w:val="TOC1"/>
        <w:rPr>
          <w:rFonts w:asciiTheme="minorHAnsi" w:eastAsiaTheme="minorEastAsia" w:hAnsiTheme="minorHAnsi" w:cstheme="minorBidi"/>
          <w:noProof/>
          <w:color w:val="auto"/>
          <w:sz w:val="22"/>
          <w:szCs w:val="22"/>
          <w:lang w:eastAsia="en-AU"/>
        </w:rPr>
      </w:pPr>
      <w:hyperlink w:anchor="_Toc163125724" w:history="1">
        <w:r w:rsidR="00FC79E3" w:rsidRPr="00B25A2D">
          <w:rPr>
            <w:rStyle w:val="Hyperlink"/>
            <w:noProof/>
          </w:rPr>
          <w:t>7</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Urgent Business</w:t>
        </w:r>
        <w:r w:rsidR="00FC79E3">
          <w:rPr>
            <w:noProof/>
          </w:rPr>
          <w:tab/>
        </w:r>
        <w:r w:rsidR="00FC79E3">
          <w:rPr>
            <w:noProof/>
          </w:rPr>
          <w:fldChar w:fldCharType="begin"/>
        </w:r>
        <w:r w:rsidR="00FC79E3">
          <w:rPr>
            <w:noProof/>
          </w:rPr>
          <w:instrText xml:space="preserve"> PAGEREF _Toc163125724 \h </w:instrText>
        </w:r>
        <w:r w:rsidR="00FC79E3">
          <w:rPr>
            <w:noProof/>
          </w:rPr>
        </w:r>
        <w:r w:rsidR="00FC79E3">
          <w:rPr>
            <w:noProof/>
          </w:rPr>
          <w:fldChar w:fldCharType="separate"/>
        </w:r>
        <w:r w:rsidR="00FC79E3">
          <w:rPr>
            <w:noProof/>
          </w:rPr>
          <w:t>41</w:t>
        </w:r>
        <w:r w:rsidR="00FC79E3">
          <w:rPr>
            <w:noProof/>
          </w:rPr>
          <w:fldChar w:fldCharType="end"/>
        </w:r>
      </w:hyperlink>
    </w:p>
    <w:p w14:paraId="6522262A" w14:textId="70B14D08" w:rsidR="00D85820" w:rsidRDefault="0005068C">
      <w:pPr>
        <w:pStyle w:val="TOC1"/>
        <w:rPr>
          <w:rFonts w:asciiTheme="minorHAnsi" w:eastAsiaTheme="minorEastAsia" w:hAnsiTheme="minorHAnsi" w:cstheme="minorBidi"/>
          <w:noProof/>
          <w:color w:val="auto"/>
          <w:sz w:val="22"/>
          <w:szCs w:val="22"/>
          <w:lang w:eastAsia="en-AU"/>
        </w:rPr>
      </w:pPr>
      <w:hyperlink w:anchor="_Toc163125725" w:history="1">
        <w:r w:rsidR="00FC79E3" w:rsidRPr="00B25A2D">
          <w:rPr>
            <w:rStyle w:val="Hyperlink"/>
            <w:noProof/>
          </w:rPr>
          <w:t>8</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Reports from Council Representatives and CEO Update</w:t>
        </w:r>
        <w:r w:rsidR="00FC79E3">
          <w:rPr>
            <w:noProof/>
          </w:rPr>
          <w:tab/>
        </w:r>
        <w:r w:rsidR="00FC79E3">
          <w:rPr>
            <w:noProof/>
          </w:rPr>
          <w:fldChar w:fldCharType="begin"/>
        </w:r>
        <w:r w:rsidR="00FC79E3">
          <w:rPr>
            <w:noProof/>
          </w:rPr>
          <w:instrText xml:space="preserve"> PAGEREF _Toc163125725 \h </w:instrText>
        </w:r>
        <w:r w:rsidR="00FC79E3">
          <w:rPr>
            <w:noProof/>
          </w:rPr>
        </w:r>
        <w:r w:rsidR="00FC79E3">
          <w:rPr>
            <w:noProof/>
          </w:rPr>
          <w:fldChar w:fldCharType="separate"/>
        </w:r>
        <w:r w:rsidR="00FC79E3">
          <w:rPr>
            <w:noProof/>
          </w:rPr>
          <w:t>41</w:t>
        </w:r>
        <w:r w:rsidR="00FC79E3">
          <w:rPr>
            <w:noProof/>
          </w:rPr>
          <w:fldChar w:fldCharType="end"/>
        </w:r>
      </w:hyperlink>
    </w:p>
    <w:p w14:paraId="6A1F01C8" w14:textId="5D3372DA" w:rsidR="00D85820" w:rsidRDefault="0005068C">
      <w:pPr>
        <w:pStyle w:val="TOC2"/>
        <w:rPr>
          <w:rFonts w:asciiTheme="minorHAnsi" w:eastAsiaTheme="minorEastAsia" w:hAnsiTheme="minorHAnsi" w:cstheme="minorBidi"/>
          <w:noProof/>
          <w:color w:val="auto"/>
          <w:sz w:val="22"/>
          <w:szCs w:val="22"/>
          <w:lang w:eastAsia="en-AU"/>
        </w:rPr>
      </w:pPr>
      <w:hyperlink w:anchor="_Toc163125726" w:history="1">
        <w:r w:rsidR="00FC79E3" w:rsidRPr="00B25A2D">
          <w:rPr>
            <w:rStyle w:val="Hyperlink"/>
            <w:noProof/>
          </w:rPr>
          <w:t>8.1</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Administrator Peita Duncan's Report</w:t>
        </w:r>
        <w:r w:rsidR="00FC79E3">
          <w:rPr>
            <w:noProof/>
          </w:rPr>
          <w:tab/>
        </w:r>
        <w:r w:rsidR="00FC79E3">
          <w:rPr>
            <w:noProof/>
          </w:rPr>
          <w:fldChar w:fldCharType="begin"/>
        </w:r>
        <w:r w:rsidR="00FC79E3">
          <w:rPr>
            <w:noProof/>
          </w:rPr>
          <w:instrText xml:space="preserve"> PAGEREF _Toc163125726 \h </w:instrText>
        </w:r>
        <w:r w:rsidR="00FC79E3">
          <w:rPr>
            <w:noProof/>
          </w:rPr>
        </w:r>
        <w:r w:rsidR="00FC79E3">
          <w:rPr>
            <w:noProof/>
          </w:rPr>
          <w:fldChar w:fldCharType="separate"/>
        </w:r>
        <w:r w:rsidR="00FC79E3">
          <w:rPr>
            <w:noProof/>
          </w:rPr>
          <w:t>41</w:t>
        </w:r>
        <w:r w:rsidR="00FC79E3">
          <w:rPr>
            <w:noProof/>
          </w:rPr>
          <w:fldChar w:fldCharType="end"/>
        </w:r>
      </w:hyperlink>
    </w:p>
    <w:p w14:paraId="42943E68" w14:textId="775EEA56" w:rsidR="00D85820" w:rsidRDefault="0005068C">
      <w:pPr>
        <w:pStyle w:val="TOC2"/>
        <w:rPr>
          <w:rFonts w:asciiTheme="minorHAnsi" w:eastAsiaTheme="minorEastAsia" w:hAnsiTheme="minorHAnsi" w:cstheme="minorBidi"/>
          <w:noProof/>
          <w:color w:val="auto"/>
          <w:sz w:val="22"/>
          <w:szCs w:val="22"/>
          <w:lang w:eastAsia="en-AU"/>
        </w:rPr>
      </w:pPr>
      <w:hyperlink w:anchor="_Toc163125727" w:history="1">
        <w:r w:rsidR="00FC79E3" w:rsidRPr="00B25A2D">
          <w:rPr>
            <w:rStyle w:val="Hyperlink"/>
            <w:noProof/>
          </w:rPr>
          <w:t>8.2</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Administrator Christian Zahra’s Report</w:t>
        </w:r>
        <w:r w:rsidR="00FC79E3">
          <w:rPr>
            <w:noProof/>
          </w:rPr>
          <w:tab/>
        </w:r>
        <w:r w:rsidR="00FC79E3">
          <w:rPr>
            <w:noProof/>
          </w:rPr>
          <w:fldChar w:fldCharType="begin"/>
        </w:r>
        <w:r w:rsidR="00FC79E3">
          <w:rPr>
            <w:noProof/>
          </w:rPr>
          <w:instrText xml:space="preserve"> PAGEREF _Toc163125727 \h </w:instrText>
        </w:r>
        <w:r w:rsidR="00FC79E3">
          <w:rPr>
            <w:noProof/>
          </w:rPr>
        </w:r>
        <w:r w:rsidR="00FC79E3">
          <w:rPr>
            <w:noProof/>
          </w:rPr>
          <w:fldChar w:fldCharType="separate"/>
        </w:r>
        <w:r w:rsidR="00FC79E3">
          <w:rPr>
            <w:noProof/>
          </w:rPr>
          <w:t>41</w:t>
        </w:r>
        <w:r w:rsidR="00FC79E3">
          <w:rPr>
            <w:noProof/>
          </w:rPr>
          <w:fldChar w:fldCharType="end"/>
        </w:r>
      </w:hyperlink>
    </w:p>
    <w:p w14:paraId="4C2AF313" w14:textId="2E39EFAE" w:rsidR="00D85820" w:rsidRDefault="0005068C">
      <w:pPr>
        <w:pStyle w:val="TOC2"/>
        <w:rPr>
          <w:rFonts w:asciiTheme="minorHAnsi" w:eastAsiaTheme="minorEastAsia" w:hAnsiTheme="minorHAnsi" w:cstheme="minorBidi"/>
          <w:noProof/>
          <w:color w:val="auto"/>
          <w:sz w:val="22"/>
          <w:szCs w:val="22"/>
          <w:lang w:eastAsia="en-AU"/>
        </w:rPr>
      </w:pPr>
      <w:hyperlink w:anchor="_Toc163125728" w:history="1">
        <w:r w:rsidR="00FC79E3" w:rsidRPr="00B25A2D">
          <w:rPr>
            <w:rStyle w:val="Hyperlink"/>
            <w:noProof/>
          </w:rPr>
          <w:t>8.3</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Chair of Council Lydia Wilson's Report</w:t>
        </w:r>
        <w:r w:rsidR="00FC79E3">
          <w:rPr>
            <w:noProof/>
          </w:rPr>
          <w:tab/>
        </w:r>
        <w:r w:rsidR="00FC79E3">
          <w:rPr>
            <w:noProof/>
          </w:rPr>
          <w:fldChar w:fldCharType="begin"/>
        </w:r>
        <w:r w:rsidR="00FC79E3">
          <w:rPr>
            <w:noProof/>
          </w:rPr>
          <w:instrText xml:space="preserve"> PAGEREF _Toc163125728 \h </w:instrText>
        </w:r>
        <w:r w:rsidR="00FC79E3">
          <w:rPr>
            <w:noProof/>
          </w:rPr>
        </w:r>
        <w:r w:rsidR="00FC79E3">
          <w:rPr>
            <w:noProof/>
          </w:rPr>
          <w:fldChar w:fldCharType="separate"/>
        </w:r>
        <w:r w:rsidR="00FC79E3">
          <w:rPr>
            <w:noProof/>
          </w:rPr>
          <w:t>41</w:t>
        </w:r>
        <w:r w:rsidR="00FC79E3">
          <w:rPr>
            <w:noProof/>
          </w:rPr>
          <w:fldChar w:fldCharType="end"/>
        </w:r>
      </w:hyperlink>
    </w:p>
    <w:p w14:paraId="26BBEAD5" w14:textId="21592402" w:rsidR="00D85820" w:rsidRDefault="0005068C">
      <w:pPr>
        <w:pStyle w:val="TOC2"/>
        <w:rPr>
          <w:rFonts w:asciiTheme="minorHAnsi" w:eastAsiaTheme="minorEastAsia" w:hAnsiTheme="minorHAnsi" w:cstheme="minorBidi"/>
          <w:noProof/>
          <w:color w:val="auto"/>
          <w:sz w:val="22"/>
          <w:szCs w:val="22"/>
          <w:lang w:eastAsia="en-AU"/>
        </w:rPr>
      </w:pPr>
      <w:hyperlink w:anchor="_Toc163125729" w:history="1">
        <w:r w:rsidR="00FC79E3" w:rsidRPr="00B25A2D">
          <w:rPr>
            <w:rStyle w:val="Hyperlink"/>
            <w:noProof/>
          </w:rPr>
          <w:t>8.4</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Chief Executive Officer, Craig Lloyd Update</w:t>
        </w:r>
        <w:r w:rsidR="00FC79E3">
          <w:rPr>
            <w:noProof/>
          </w:rPr>
          <w:tab/>
        </w:r>
        <w:r w:rsidR="00FC79E3">
          <w:rPr>
            <w:noProof/>
          </w:rPr>
          <w:fldChar w:fldCharType="begin"/>
        </w:r>
        <w:r w:rsidR="00FC79E3">
          <w:rPr>
            <w:noProof/>
          </w:rPr>
          <w:instrText xml:space="preserve"> PAGEREF _Toc163125729 \h </w:instrText>
        </w:r>
        <w:r w:rsidR="00FC79E3">
          <w:rPr>
            <w:noProof/>
          </w:rPr>
        </w:r>
        <w:r w:rsidR="00FC79E3">
          <w:rPr>
            <w:noProof/>
          </w:rPr>
          <w:fldChar w:fldCharType="separate"/>
        </w:r>
        <w:r w:rsidR="00FC79E3">
          <w:rPr>
            <w:noProof/>
          </w:rPr>
          <w:t>42</w:t>
        </w:r>
        <w:r w:rsidR="00FC79E3">
          <w:rPr>
            <w:noProof/>
          </w:rPr>
          <w:fldChar w:fldCharType="end"/>
        </w:r>
      </w:hyperlink>
    </w:p>
    <w:p w14:paraId="122CB96F" w14:textId="3B35F455" w:rsidR="00D85820" w:rsidRDefault="0005068C">
      <w:pPr>
        <w:pStyle w:val="TOC1"/>
        <w:rPr>
          <w:rFonts w:asciiTheme="minorHAnsi" w:eastAsiaTheme="minorEastAsia" w:hAnsiTheme="minorHAnsi" w:cstheme="minorBidi"/>
          <w:noProof/>
          <w:color w:val="auto"/>
          <w:sz w:val="22"/>
          <w:szCs w:val="22"/>
          <w:lang w:eastAsia="en-AU"/>
        </w:rPr>
      </w:pPr>
      <w:hyperlink w:anchor="_Toc163125730" w:history="1">
        <w:r w:rsidR="00FC79E3" w:rsidRPr="00B25A2D">
          <w:rPr>
            <w:rStyle w:val="Hyperlink"/>
            <w:noProof/>
          </w:rPr>
          <w:t>9</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Confidential Business</w:t>
        </w:r>
        <w:r w:rsidR="00FC79E3">
          <w:rPr>
            <w:noProof/>
          </w:rPr>
          <w:tab/>
        </w:r>
        <w:r w:rsidR="00FC79E3">
          <w:rPr>
            <w:noProof/>
          </w:rPr>
          <w:fldChar w:fldCharType="begin"/>
        </w:r>
        <w:r w:rsidR="00FC79E3">
          <w:rPr>
            <w:noProof/>
          </w:rPr>
          <w:instrText xml:space="preserve"> PAGEREF _Toc163125730 \h </w:instrText>
        </w:r>
        <w:r w:rsidR="00FC79E3">
          <w:rPr>
            <w:noProof/>
          </w:rPr>
        </w:r>
        <w:r w:rsidR="00FC79E3">
          <w:rPr>
            <w:noProof/>
          </w:rPr>
          <w:fldChar w:fldCharType="separate"/>
        </w:r>
        <w:r w:rsidR="00FC79E3">
          <w:rPr>
            <w:noProof/>
          </w:rPr>
          <w:t>44</w:t>
        </w:r>
        <w:r w:rsidR="00FC79E3">
          <w:rPr>
            <w:noProof/>
          </w:rPr>
          <w:fldChar w:fldCharType="end"/>
        </w:r>
      </w:hyperlink>
    </w:p>
    <w:p w14:paraId="58D298CF" w14:textId="1FA865F7" w:rsidR="00D85820" w:rsidRDefault="0005068C">
      <w:pPr>
        <w:pStyle w:val="TOC2"/>
        <w:rPr>
          <w:rFonts w:asciiTheme="minorHAnsi" w:eastAsiaTheme="minorEastAsia" w:hAnsiTheme="minorHAnsi" w:cstheme="minorBidi"/>
          <w:noProof/>
          <w:color w:val="auto"/>
          <w:sz w:val="22"/>
          <w:szCs w:val="22"/>
          <w:lang w:eastAsia="en-AU"/>
        </w:rPr>
      </w:pPr>
      <w:hyperlink w:anchor="_Toc163125731" w:history="1">
        <w:r w:rsidR="00FC79E3" w:rsidRPr="00B25A2D">
          <w:rPr>
            <w:rStyle w:val="Hyperlink"/>
            <w:noProof/>
          </w:rPr>
          <w:t>9.0</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Close Meeting to the Public</w:t>
        </w:r>
        <w:r w:rsidR="00FC79E3">
          <w:rPr>
            <w:noProof/>
          </w:rPr>
          <w:tab/>
        </w:r>
        <w:r w:rsidR="00FC79E3">
          <w:rPr>
            <w:noProof/>
          </w:rPr>
          <w:fldChar w:fldCharType="begin"/>
        </w:r>
        <w:r w:rsidR="00FC79E3">
          <w:rPr>
            <w:noProof/>
          </w:rPr>
          <w:instrText xml:space="preserve"> PAGEREF _Toc163125731 \h </w:instrText>
        </w:r>
        <w:r w:rsidR="00FC79E3">
          <w:rPr>
            <w:noProof/>
          </w:rPr>
        </w:r>
        <w:r w:rsidR="00FC79E3">
          <w:rPr>
            <w:noProof/>
          </w:rPr>
          <w:fldChar w:fldCharType="separate"/>
        </w:r>
        <w:r w:rsidR="00FC79E3">
          <w:rPr>
            <w:noProof/>
          </w:rPr>
          <w:t>44</w:t>
        </w:r>
        <w:r w:rsidR="00FC79E3">
          <w:rPr>
            <w:noProof/>
          </w:rPr>
          <w:fldChar w:fldCharType="end"/>
        </w:r>
      </w:hyperlink>
    </w:p>
    <w:p w14:paraId="223D33F6" w14:textId="67753B25" w:rsidR="00D85820" w:rsidRDefault="0005068C">
      <w:pPr>
        <w:pStyle w:val="TOC2"/>
        <w:rPr>
          <w:rFonts w:asciiTheme="minorHAnsi" w:eastAsiaTheme="minorEastAsia" w:hAnsiTheme="minorHAnsi" w:cstheme="minorBidi"/>
          <w:noProof/>
          <w:color w:val="auto"/>
          <w:sz w:val="22"/>
          <w:szCs w:val="22"/>
          <w:lang w:eastAsia="en-AU"/>
        </w:rPr>
      </w:pPr>
      <w:hyperlink w:anchor="_Toc163125732" w:history="1">
        <w:r w:rsidR="00FC79E3" w:rsidRPr="00B25A2D">
          <w:rPr>
            <w:rStyle w:val="Hyperlink"/>
            <w:noProof/>
          </w:rPr>
          <w:t>9.1</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Special Rates and Charges Scheme Audit Report Findings and Recommendations</w:t>
        </w:r>
        <w:r w:rsidR="00FC79E3">
          <w:rPr>
            <w:noProof/>
          </w:rPr>
          <w:tab/>
        </w:r>
        <w:r w:rsidR="00FC79E3">
          <w:rPr>
            <w:noProof/>
          </w:rPr>
          <w:fldChar w:fldCharType="begin"/>
        </w:r>
        <w:r w:rsidR="00FC79E3">
          <w:rPr>
            <w:noProof/>
          </w:rPr>
          <w:instrText xml:space="preserve"> PAGEREF _Toc163125732 \h </w:instrText>
        </w:r>
        <w:r w:rsidR="00FC79E3">
          <w:rPr>
            <w:noProof/>
          </w:rPr>
        </w:r>
        <w:r w:rsidR="00FC79E3">
          <w:rPr>
            <w:noProof/>
          </w:rPr>
          <w:fldChar w:fldCharType="separate"/>
        </w:r>
        <w:r w:rsidR="00FC79E3">
          <w:rPr>
            <w:noProof/>
          </w:rPr>
          <w:t>44</w:t>
        </w:r>
        <w:r w:rsidR="00FC79E3">
          <w:rPr>
            <w:noProof/>
          </w:rPr>
          <w:fldChar w:fldCharType="end"/>
        </w:r>
      </w:hyperlink>
    </w:p>
    <w:p w14:paraId="20FF3A63" w14:textId="7D71E55F" w:rsidR="00D85820" w:rsidRDefault="0005068C">
      <w:pPr>
        <w:pStyle w:val="TOC1"/>
        <w:rPr>
          <w:rFonts w:asciiTheme="minorHAnsi" w:eastAsiaTheme="minorEastAsia" w:hAnsiTheme="minorHAnsi" w:cstheme="minorBidi"/>
          <w:noProof/>
          <w:color w:val="auto"/>
          <w:sz w:val="22"/>
          <w:szCs w:val="22"/>
          <w:lang w:eastAsia="en-AU"/>
        </w:rPr>
      </w:pPr>
      <w:hyperlink w:anchor="_Toc163125733" w:history="1">
        <w:r w:rsidR="00FC79E3" w:rsidRPr="00B25A2D">
          <w:rPr>
            <w:rStyle w:val="Hyperlink"/>
            <w:noProof/>
          </w:rPr>
          <w:t>10</w:t>
        </w:r>
        <w:r w:rsidR="00FC79E3">
          <w:rPr>
            <w:rFonts w:asciiTheme="minorHAnsi" w:eastAsiaTheme="minorEastAsia" w:hAnsiTheme="minorHAnsi" w:cstheme="minorBidi"/>
            <w:noProof/>
            <w:color w:val="auto"/>
            <w:sz w:val="22"/>
            <w:szCs w:val="22"/>
            <w:lang w:eastAsia="en-AU"/>
          </w:rPr>
          <w:tab/>
        </w:r>
        <w:r w:rsidR="00FC79E3" w:rsidRPr="00B25A2D">
          <w:rPr>
            <w:rStyle w:val="Hyperlink"/>
            <w:noProof/>
          </w:rPr>
          <w:t>Closure</w:t>
        </w:r>
        <w:r w:rsidR="00FC79E3">
          <w:rPr>
            <w:noProof/>
          </w:rPr>
          <w:tab/>
        </w:r>
        <w:r w:rsidR="00FC79E3">
          <w:rPr>
            <w:noProof/>
          </w:rPr>
          <w:fldChar w:fldCharType="begin"/>
        </w:r>
        <w:r w:rsidR="00FC79E3">
          <w:rPr>
            <w:noProof/>
          </w:rPr>
          <w:instrText xml:space="preserve"> PAGEREF _Toc163125733 \h </w:instrText>
        </w:r>
        <w:r w:rsidR="00FC79E3">
          <w:rPr>
            <w:noProof/>
          </w:rPr>
        </w:r>
        <w:r w:rsidR="00FC79E3">
          <w:rPr>
            <w:noProof/>
          </w:rPr>
          <w:fldChar w:fldCharType="separate"/>
        </w:r>
        <w:r w:rsidR="00FC79E3">
          <w:rPr>
            <w:noProof/>
          </w:rPr>
          <w:t>45</w:t>
        </w:r>
        <w:r w:rsidR="00FC79E3">
          <w:rPr>
            <w:noProof/>
          </w:rPr>
          <w:fldChar w:fldCharType="end"/>
        </w:r>
      </w:hyperlink>
    </w:p>
    <w:p w14:paraId="60A356AA" w14:textId="7A6FAF85" w:rsidR="00A11A83" w:rsidRPr="00163BE0" w:rsidRDefault="00DF3338" w:rsidP="00FC3293">
      <w:r w:rsidRPr="00163BE0">
        <w:fldChar w:fldCharType="end"/>
      </w:r>
    </w:p>
    <w:p w14:paraId="754092F1" w14:textId="77777777" w:rsidR="00A11A83" w:rsidRPr="00163BE0" w:rsidRDefault="00DF3338" w:rsidP="00FC3293">
      <w:pPr>
        <w:tabs>
          <w:tab w:val="left" w:pos="600"/>
        </w:tabs>
        <w:ind w:left="600" w:hanging="600"/>
        <w:rPr>
          <w:rFonts w:eastAsia="Calibri" w:cs="Calibri"/>
          <w:b/>
          <w:color w:val="000000"/>
          <w:sz w:val="28"/>
        </w:rPr>
      </w:pPr>
      <w:r w:rsidRPr="00163BE0">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0" w:name="_Toc163125697"/>
      <w:r w:rsidRPr="00163BE0">
        <w:rPr>
          <w:rFonts w:eastAsia="Calibri" w:cs="Calibri"/>
          <w:color w:val="000000"/>
          <w:sz w:val="26"/>
        </w:rPr>
        <w:instrText>1</w:instrText>
      </w:r>
      <w:r w:rsidRPr="00163BE0">
        <w:rPr>
          <w:rFonts w:eastAsia="Calibri" w:cs="Calibri"/>
          <w:color w:val="000000"/>
          <w:sz w:val="26"/>
        </w:rPr>
        <w:tab/>
        <w:instrText>Opening</w:instrText>
      </w:r>
      <w:bookmarkEnd w:id="0"/>
      <w:r w:rsidRPr="00163BE0">
        <w:rPr>
          <w:rFonts w:eastAsia="Calibri" w:cs="Calibri"/>
          <w:color w:val="000000"/>
          <w:sz w:val="26"/>
        </w:rPr>
        <w:instrText>" \f \l 1</w:instrText>
      </w:r>
      <w:r>
        <w:rPr>
          <w:rFonts w:eastAsia="Calibri" w:cs="Calibri"/>
          <w:color w:val="000000"/>
          <w:sz w:val="26"/>
        </w:rPr>
        <w:fldChar w:fldCharType="end"/>
      </w:r>
      <w:bookmarkStart w:id="1" w:name="1__Opening"/>
      <w:r w:rsidRPr="00163BE0">
        <w:rPr>
          <w:rFonts w:eastAsia="Calibri" w:cs="Calibri"/>
          <w:b/>
          <w:color w:val="000000"/>
          <w:sz w:val="28"/>
        </w:rPr>
        <w:t>1</w:t>
      </w:r>
      <w:r w:rsidRPr="00163BE0">
        <w:rPr>
          <w:rFonts w:eastAsia="Calibri" w:cs="Calibri"/>
          <w:b/>
          <w:color w:val="000000"/>
          <w:sz w:val="28"/>
        </w:rPr>
        <w:tab/>
        <w:t>Opening</w:t>
      </w:r>
    </w:p>
    <w:bookmarkEnd w:id="1"/>
    <w:p w14:paraId="238EE067" w14:textId="4A927C6A" w:rsidR="008C79FB" w:rsidRPr="002A335C" w:rsidRDefault="00DF3338" w:rsidP="002A335C">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63125698"/>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bookmarkEnd w:id="3"/>
    </w:p>
    <w:p w14:paraId="3B438FC8"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 Chair of Council, Lydia Wilson opened the meeting at 6:30 pm.</w:t>
      </w:r>
    </w:p>
    <w:p w14:paraId="29EFC69F" w14:textId="77777777" w:rsidR="008C79FB" w:rsidRDefault="008C7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EA388DE" w14:textId="77777777" w:rsidR="008C79FB" w:rsidRDefault="00DF3338">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“Welcome to this Council Meeting of 19 March 2024 which is being held in person in the Council Chamber at Civic Centre, 25 Ferres Boulevard, South Morang and also being live streamed. </w:t>
      </w:r>
    </w:p>
    <w:p w14:paraId="12C694F4" w14:textId="77777777" w:rsidR="008C79FB" w:rsidRDefault="008C79FB">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74D021F" w14:textId="1FEB68EB" w:rsidR="008C79FB" w:rsidRDefault="00DF3338">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I am Lydia Wilson, Chair of Council and I would also like to introduce my Panel colleagues, Administrators Peita Duncan and Christian Zahra.  I would also like to introduce our Chief Executive Officer, Craig Lloyd and ask that he introduce the members of the Executive Leadership Team in attendance today.”</w:t>
      </w:r>
    </w:p>
    <w:p w14:paraId="105742EB" w14:textId="77777777" w:rsidR="008C79FB" w:rsidRDefault="008C79FB">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FF7F0D5" w14:textId="16C13176" w:rsidR="00765D31" w:rsidRDefault="00765D31">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The Chief Executive Officer, Craig Lloyd </w:t>
      </w:r>
      <w:r w:rsidR="00A970A3">
        <w:rPr>
          <w:rFonts w:eastAsia="Calibri" w:cs="Calibri"/>
          <w:color w:val="000000"/>
          <w:lang w:eastAsia="en-AU" w:bidi="en-AU"/>
        </w:rPr>
        <w:t>made the following introductions.</w:t>
      </w:r>
    </w:p>
    <w:p w14:paraId="06B70732" w14:textId="77777777" w:rsidR="00A970A3" w:rsidRDefault="00A970A3">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EAEFB2C" w14:textId="77777777" w:rsidR="008C79FB" w:rsidRDefault="00DF3338">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“Good evening everyone, we also have with us: </w:t>
      </w:r>
    </w:p>
    <w:p w14:paraId="19E6C3F8" w14:textId="77777777" w:rsidR="008C79FB" w:rsidRDefault="008C79FB">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4F8B3AC" w14:textId="77777777" w:rsidR="008C79FB" w:rsidRDefault="00DF3338">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Emma Appleton, Director Planning &amp; Development;</w:t>
      </w:r>
    </w:p>
    <w:p w14:paraId="14119844" w14:textId="77777777" w:rsidR="008C79FB" w:rsidRDefault="00DF3338">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Agata Chmielewski, Director Community Wellbeing;</w:t>
      </w:r>
    </w:p>
    <w:p w14:paraId="020B26D3" w14:textId="77777777" w:rsidR="008C79FB" w:rsidRDefault="00DF3338">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Sarah Renner, Director Customer &amp; Corporate Services;</w:t>
      </w:r>
    </w:p>
    <w:p w14:paraId="00DD1006" w14:textId="77777777" w:rsidR="008C79FB" w:rsidRDefault="00DF3338">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Debbie Wood, Director Infrastructure &amp; Environment;</w:t>
      </w:r>
    </w:p>
    <w:p w14:paraId="3BBC5F78" w14:textId="77777777" w:rsidR="008C79FB" w:rsidRDefault="00DF3338">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Janine Morgan, Executive Manager Public Affairs; and</w:t>
      </w:r>
    </w:p>
    <w:p w14:paraId="44A74C4A" w14:textId="77777777" w:rsidR="008C79FB" w:rsidRDefault="00DF3338">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Jacinta Stevens, Executive Manager Office of Council &amp; CEO.</w:t>
      </w:r>
    </w:p>
    <w:p w14:paraId="6126877A" w14:textId="77777777" w:rsidR="008C79FB" w:rsidRDefault="008C79FB">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E282FEF" w14:textId="77777777" w:rsidR="008C79FB" w:rsidRDefault="00DF3338">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These members of the Executive Leadership Team will join us during the meeting."</w:t>
      </w:r>
    </w:p>
    <w:p w14:paraId="06C3AAC9" w14:textId="77777777" w:rsidR="000E6EC9" w:rsidRPr="00A2604E" w:rsidRDefault="000E6EC9" w:rsidP="00A2604E"/>
    <w:p w14:paraId="702BCCD2" w14:textId="5D0C173F" w:rsidR="003352B0" w:rsidRPr="002A335C" w:rsidRDefault="00DF3338" w:rsidP="002A335C">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63125699"/>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bookmarkEnd w:id="5"/>
    </w:p>
    <w:p w14:paraId="2EBD870A"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tLeast"/>
        <w:rPr>
          <w:rFonts w:eastAsia="Calibri" w:cs="Calibri"/>
          <w:color w:val="000000"/>
          <w:lang w:eastAsia="en-AU" w:bidi="en-AU"/>
        </w:rPr>
      </w:pPr>
      <w:r>
        <w:rPr>
          <w:rFonts w:eastAsia="Calibri" w:cs="Calibri"/>
          <w:color w:val="000000"/>
          <w:lang w:eastAsia="en-AU" w:bidi="en-AU"/>
        </w:rPr>
        <w:t>Nil</w:t>
      </w:r>
    </w:p>
    <w:p w14:paraId="37F266CC" w14:textId="77777777" w:rsidR="003352B0" w:rsidRPr="003352B0" w:rsidRDefault="003352B0" w:rsidP="4C80C24B"/>
    <w:p w14:paraId="6520977D" w14:textId="33E4AF9E" w:rsidR="00173ED2" w:rsidRPr="002A335C" w:rsidRDefault="00DF3338" w:rsidP="002A335C">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63125700"/>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bookmarkEnd w:id="7"/>
    </w:p>
    <w:p w14:paraId="2E607040" w14:textId="77777777" w:rsidR="005C4C9C" w:rsidRPr="007A0AAB" w:rsidRDefault="00DF3338" w:rsidP="19CBEE12">
      <w:r w:rsidRPr="19CBEE12">
        <w:t xml:space="preserve">The Chair of Council, Lydia Wilson </w:t>
      </w:r>
      <w:r w:rsidR="3B0FD072" w:rsidRPr="19CBEE12">
        <w:t xml:space="preserve">will read </w:t>
      </w:r>
      <w:r w:rsidRPr="19CBEE12">
        <w:t>the following statement:</w:t>
      </w:r>
    </w:p>
    <w:p w14:paraId="44BF18EC" w14:textId="77777777" w:rsidR="005C4C9C" w:rsidRPr="007A0AAB" w:rsidRDefault="005C4C9C" w:rsidP="005C4C9C"/>
    <w:p w14:paraId="722BEF1F" w14:textId="77777777" w:rsidR="099DEB89" w:rsidRDefault="00DF3338" w:rsidP="7AB8C04D">
      <w:pPr>
        <w:rPr>
          <w:rFonts w:eastAsia="Calibri" w:cs="Calibri"/>
          <w:i/>
          <w:iCs/>
          <w:color w:val="000000" w:themeColor="text1"/>
        </w:rPr>
      </w:pPr>
      <w:r w:rsidRPr="7AB8C04D">
        <w:rPr>
          <w:rFonts w:eastAsia="Calibri" w:cs="Calibri"/>
          <w:i/>
          <w:iCs/>
          <w:color w:val="000000" w:themeColor="text1"/>
        </w:rPr>
        <w:t xml:space="preserve">“On behalf of Council, I recognise the rich Aboriginal heritage of this country and acknowledge the Wurundjeri Willum Clan and Taungurung People as the Traditional Owners of lands within the City of Whittlesea. </w:t>
      </w:r>
    </w:p>
    <w:p w14:paraId="1A816CDA" w14:textId="77777777" w:rsidR="7AB8C04D" w:rsidRDefault="7AB8C04D" w:rsidP="7AB8C04D">
      <w:pPr>
        <w:rPr>
          <w:rFonts w:eastAsia="Calibri" w:cs="Calibri"/>
          <w:i/>
          <w:iCs/>
          <w:color w:val="000000" w:themeColor="text1"/>
        </w:rPr>
      </w:pPr>
    </w:p>
    <w:p w14:paraId="5FB1FEA5" w14:textId="22EA46E6" w:rsidR="30D5B255" w:rsidRDefault="00DF3338" w:rsidP="00173ED2">
      <w:pPr>
        <w:rPr>
          <w:rFonts w:eastAsia="Calibri" w:cs="Calibri"/>
          <w:i/>
          <w:iCs/>
          <w:color w:val="000000" w:themeColor="text1"/>
        </w:rPr>
      </w:pPr>
      <w:r w:rsidRPr="19CBEE12">
        <w:rPr>
          <w:rFonts w:eastAsia="Calibri" w:cs="Calibri"/>
          <w:i/>
          <w:iCs/>
          <w:color w:val="000000" w:themeColor="text1"/>
        </w:rPr>
        <w:t>I would also like to acknowledge Elders past, present and emerging.”</w:t>
      </w:r>
    </w:p>
    <w:p w14:paraId="10AEB116" w14:textId="77777777" w:rsidR="002A335C" w:rsidRPr="002A335C" w:rsidRDefault="002A335C" w:rsidP="00173ED2">
      <w:pPr>
        <w:rPr>
          <w:rFonts w:eastAsia="Calibri" w:cs="Calibri"/>
          <w:i/>
          <w:iCs/>
          <w:color w:val="000000" w:themeColor="text1"/>
        </w:rPr>
      </w:pPr>
    </w:p>
    <w:p w14:paraId="5F33C454" w14:textId="6BDC7E41" w:rsidR="00C036CF" w:rsidRPr="002A335C" w:rsidRDefault="00DF3338" w:rsidP="002A335C">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163125701"/>
      <w:r w:rsidRPr="00163BE0">
        <w:rPr>
          <w:rFonts w:eastAsia="Calibri" w:cs="Calibri"/>
          <w:color w:val="000000"/>
        </w:rPr>
        <w:instrText>1.4</w:instrText>
      </w:r>
      <w:r w:rsidRPr="00163BE0">
        <w:rPr>
          <w:rFonts w:eastAsia="Calibri" w:cs="Calibri"/>
          <w:color w:val="000000"/>
        </w:rPr>
        <w:tab/>
        <w:instrText>Diversity and Good Governance Statement</w:instrText>
      </w:r>
      <w:bookmarkEnd w:id="8"/>
      <w:r w:rsidRPr="00163BE0">
        <w:rPr>
          <w:rFonts w:eastAsia="Calibri" w:cs="Calibri"/>
          <w:color w:val="000000"/>
        </w:rPr>
        <w:instrText>" \f \l 2</w:instrText>
      </w:r>
      <w:r>
        <w:rPr>
          <w:rFonts w:eastAsia="Calibri" w:cs="Calibri"/>
          <w:color w:val="000000"/>
        </w:rPr>
        <w:fldChar w:fldCharType="end"/>
      </w:r>
      <w:bookmarkStart w:id="9" w:name="1.4__Diversity_and_Good_Governance_Stat"/>
      <w:r w:rsidRPr="00163BE0">
        <w:rPr>
          <w:rFonts w:eastAsia="Calibri" w:cs="Calibri"/>
          <w:b/>
          <w:color w:val="000000"/>
        </w:rPr>
        <w:t>1.4</w:t>
      </w:r>
      <w:r w:rsidRPr="00163BE0">
        <w:rPr>
          <w:rFonts w:eastAsia="Calibri" w:cs="Calibri"/>
          <w:b/>
          <w:color w:val="000000"/>
        </w:rPr>
        <w:tab/>
        <w:t>Diversity and Good Governance Statement</w:t>
      </w:r>
      <w:bookmarkEnd w:id="9"/>
    </w:p>
    <w:p w14:paraId="5FFFC3D3" w14:textId="77777777" w:rsidR="008C79FB" w:rsidRDefault="00DF3338">
      <w:pPr>
        <w:spacing w:line="240" w:lineRule="atLeast"/>
        <w:rPr>
          <w:rFonts w:eastAsia="Calibri" w:cs="Calibri"/>
          <w:color w:val="000000"/>
        </w:rPr>
      </w:pPr>
      <w:r>
        <w:rPr>
          <w:rFonts w:eastAsia="Calibri" w:cs="Calibri"/>
          <w:color w:val="000000"/>
        </w:rPr>
        <w:t>The Chair of Council, Lydia Wilson read the following statement:</w:t>
      </w:r>
    </w:p>
    <w:p w14:paraId="72085269" w14:textId="77777777" w:rsidR="008C79FB" w:rsidRDefault="008C79FB">
      <w:pPr>
        <w:spacing w:line="240" w:lineRule="atLeast"/>
        <w:rPr>
          <w:rFonts w:eastAsia="Calibri" w:cs="Calibri"/>
          <w:color w:val="000000"/>
        </w:rPr>
      </w:pPr>
    </w:p>
    <w:p w14:paraId="444E8167" w14:textId="77777777" w:rsidR="008C79FB" w:rsidRDefault="00DF3338">
      <w:pPr>
        <w:spacing w:line="240" w:lineRule="atLeast"/>
        <w:rPr>
          <w:rFonts w:eastAsia="Calibri" w:cs="Calibri"/>
          <w:i/>
          <w:iCs/>
          <w:color w:val="000000"/>
        </w:rPr>
      </w:pPr>
      <w:r>
        <w:rPr>
          <w:rFonts w:eastAsia="Calibri" w:cs="Calibri"/>
          <w:i/>
          <w:iCs/>
          <w:color w:val="000000"/>
        </w:rPr>
        <w:lastRenderedPageBreak/>
        <w:t>“At the City of Whittlesea we are proud of our diversity and the many cultures, faiths and beliefs that make up our community. We strive to be an inclusive welcoming City that fosters active participation, wellbeing and connection to each other and this land. We commit as a Council to making informed decisions to benefit the people of the City of Whittlesea now and into the future, to support our community’s vision of A Place For All.”</w:t>
      </w:r>
    </w:p>
    <w:p w14:paraId="12C71E9E" w14:textId="77777777" w:rsidR="00C036CF" w:rsidRPr="00163BE0" w:rsidRDefault="00C036CF" w:rsidP="00C036CF">
      <w:pPr>
        <w:rPr>
          <w:rFonts w:eastAsia="Calibri" w:cs="Calibri"/>
        </w:rPr>
      </w:pPr>
    </w:p>
    <w:p w14:paraId="7BEE50D6" w14:textId="77777777" w:rsidR="00A11A83" w:rsidRPr="00163BE0" w:rsidRDefault="00DF3338"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0" w:name="_Toc163125702"/>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00A01FDA" w14:textId="77777777" w:rsidR="00A11A83" w:rsidRPr="00163BE0" w:rsidRDefault="00A11A83" w:rsidP="00FC3293"/>
    <w:p w14:paraId="19F29649"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 Chair of Council, Lydia Wilson made the following acknowledgements:</w:t>
      </w:r>
    </w:p>
    <w:p w14:paraId="0A7C28D2" w14:textId="77777777" w:rsidR="008C79FB" w:rsidRDefault="008C7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836A50A" w14:textId="1C675D45"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r>
        <w:rPr>
          <w:rFonts w:eastAsia="Calibri" w:cs="Calibri"/>
          <w:b/>
          <w:bCs/>
          <w:color w:val="000000"/>
          <w:lang w:eastAsia="en-AU" w:bidi="en-AU"/>
        </w:rPr>
        <w:t xml:space="preserve">Youth </w:t>
      </w:r>
      <w:r w:rsidR="002B1FB2">
        <w:rPr>
          <w:rFonts w:eastAsia="Calibri" w:cs="Calibri"/>
          <w:b/>
          <w:bCs/>
          <w:color w:val="000000"/>
          <w:lang w:eastAsia="en-AU" w:bidi="en-AU"/>
        </w:rPr>
        <w:t xml:space="preserve">Council </w:t>
      </w:r>
      <w:r>
        <w:rPr>
          <w:rFonts w:eastAsia="Calibri" w:cs="Calibri"/>
          <w:b/>
          <w:bCs/>
          <w:color w:val="000000"/>
          <w:lang w:eastAsia="en-AU" w:bidi="en-AU"/>
        </w:rPr>
        <w:t xml:space="preserve">Mayor and Deputy </w:t>
      </w:r>
      <w:r w:rsidR="007014C1">
        <w:rPr>
          <w:rFonts w:eastAsia="Calibri" w:cs="Calibri"/>
          <w:b/>
          <w:bCs/>
          <w:color w:val="000000"/>
          <w:lang w:eastAsia="en-AU" w:bidi="en-AU"/>
        </w:rPr>
        <w:t xml:space="preserve">Youth </w:t>
      </w:r>
      <w:r>
        <w:rPr>
          <w:rFonts w:eastAsia="Calibri" w:cs="Calibri"/>
          <w:b/>
          <w:bCs/>
          <w:color w:val="000000"/>
          <w:lang w:eastAsia="en-AU" w:bidi="en-AU"/>
        </w:rPr>
        <w:t>Mayor</w:t>
      </w:r>
    </w:p>
    <w:p w14:paraId="4366614A" w14:textId="441EC92A"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val="en-US" w:bidi="en-US"/>
        </w:rPr>
      </w:pPr>
      <w:r>
        <w:rPr>
          <w:rFonts w:eastAsia="Calibri" w:cs="Calibri"/>
          <w:color w:val="000000"/>
          <w:lang w:val="en-US" w:bidi="en-US"/>
        </w:rPr>
        <w:t xml:space="preserve">I am pleased to announce the </w:t>
      </w:r>
      <w:r w:rsidR="00E109AB">
        <w:rPr>
          <w:rFonts w:eastAsia="Calibri" w:cs="Calibri"/>
          <w:color w:val="000000"/>
          <w:lang w:val="en-US" w:bidi="en-US"/>
        </w:rPr>
        <w:t xml:space="preserve">appointment of the </w:t>
      </w:r>
      <w:r>
        <w:rPr>
          <w:rFonts w:eastAsia="Calibri" w:cs="Calibri"/>
          <w:color w:val="000000"/>
          <w:lang w:val="en-US" w:bidi="en-US"/>
        </w:rPr>
        <w:t>City of Whittlesea’s first Youth Mayor and Deputy Youth Mayo</w:t>
      </w:r>
      <w:r w:rsidR="00DD6E8C">
        <w:rPr>
          <w:rFonts w:eastAsia="Calibri" w:cs="Calibri"/>
          <w:color w:val="000000"/>
          <w:lang w:val="en-US" w:bidi="en-US"/>
        </w:rPr>
        <w:t>r.  W</w:t>
      </w:r>
      <w:r>
        <w:rPr>
          <w:rFonts w:eastAsia="Calibri" w:cs="Calibri"/>
          <w:color w:val="000000"/>
          <w:lang w:val="en-US" w:bidi="en-US"/>
        </w:rPr>
        <w:t xml:space="preserve">e are delighted this evening </w:t>
      </w:r>
      <w:r w:rsidR="00DD6E8C">
        <w:rPr>
          <w:rFonts w:eastAsia="Calibri" w:cs="Calibri"/>
          <w:color w:val="000000"/>
          <w:lang w:val="en-US" w:bidi="en-US"/>
        </w:rPr>
        <w:t>to</w:t>
      </w:r>
      <w:r>
        <w:rPr>
          <w:rFonts w:eastAsia="Calibri" w:cs="Calibri"/>
          <w:color w:val="000000"/>
          <w:lang w:val="en-US" w:bidi="en-US"/>
        </w:rPr>
        <w:t xml:space="preserve"> have 10 of our Youth Councillors in attendance</w:t>
      </w:r>
      <w:r w:rsidR="00DD6E8C">
        <w:rPr>
          <w:rFonts w:eastAsia="Calibri" w:cs="Calibri"/>
          <w:color w:val="000000"/>
          <w:lang w:val="en-US" w:bidi="en-US"/>
        </w:rPr>
        <w:t>.</w:t>
      </w:r>
    </w:p>
    <w:p w14:paraId="272A3AA7" w14:textId="77777777" w:rsidR="007014C1" w:rsidRDefault="007014C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US" w:eastAsia="en-US" w:bidi="en-US"/>
        </w:rPr>
      </w:pPr>
    </w:p>
    <w:p w14:paraId="1F0DA2F8" w14:textId="77777777" w:rsidR="007014C1" w:rsidRDefault="00DF333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US" w:eastAsia="en-US" w:bidi="en-US"/>
        </w:rPr>
      </w:pPr>
      <w:r>
        <w:rPr>
          <w:rFonts w:ascii="Calibri" w:eastAsia="Calibri" w:hAnsi="Calibri" w:cs="Calibri"/>
          <w:color w:val="000000"/>
          <w:lang w:val="en-US" w:eastAsia="en-US" w:bidi="en-US"/>
        </w:rPr>
        <w:t>Congratulations to Zachary Melvaine who was elected as Youth Mayor and Kaynat</w:t>
      </w:r>
      <w:r w:rsidR="00DD6E8C">
        <w:rPr>
          <w:rFonts w:ascii="Calibri" w:eastAsia="Calibri" w:hAnsi="Calibri" w:cs="Calibri"/>
          <w:color w:val="000000"/>
          <w:lang w:val="en-US" w:eastAsia="en-US" w:bidi="en-US"/>
        </w:rPr>
        <w:t xml:space="preserve"> Virk</w:t>
      </w:r>
      <w:r>
        <w:rPr>
          <w:rFonts w:ascii="Calibri" w:eastAsia="Calibri" w:hAnsi="Calibri" w:cs="Calibri"/>
          <w:color w:val="000000"/>
          <w:lang w:val="en-US" w:eastAsia="en-US" w:bidi="en-US"/>
        </w:rPr>
        <w:t xml:space="preserve"> who was elected as Deputy Youth Mayor.</w:t>
      </w:r>
    </w:p>
    <w:p w14:paraId="345082B8" w14:textId="77777777" w:rsidR="007014C1" w:rsidRDefault="007014C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US" w:eastAsia="en-US" w:bidi="en-US"/>
        </w:rPr>
      </w:pPr>
    </w:p>
    <w:p w14:paraId="27C4E8D1" w14:textId="6931BDF0" w:rsidR="00054E6F" w:rsidRDefault="00DF3338" w:rsidP="1169B206">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eastAsia="en-US" w:bidi="en-US"/>
        </w:rPr>
      </w:pPr>
      <w:r w:rsidRPr="1169B206">
        <w:rPr>
          <w:rFonts w:ascii="Calibri" w:eastAsia="Calibri" w:hAnsi="Calibri" w:cs="Calibri"/>
          <w:color w:val="000000" w:themeColor="text1"/>
          <w:lang w:eastAsia="en-US" w:bidi="en-US"/>
        </w:rPr>
        <w:t>The Youth Council will be providing an important voice to Council on matters that affect young people within our community</w:t>
      </w:r>
      <w:r w:rsidR="002F2419" w:rsidRPr="1169B206">
        <w:rPr>
          <w:rFonts w:ascii="Calibri" w:eastAsia="Calibri" w:hAnsi="Calibri" w:cs="Calibri"/>
          <w:color w:val="000000" w:themeColor="text1"/>
          <w:lang w:eastAsia="en-US" w:bidi="en-US"/>
        </w:rPr>
        <w:t>.  Earlier this evening the Youth Council provided us with a presentation</w:t>
      </w:r>
      <w:r w:rsidR="00054E6F" w:rsidRPr="1169B206">
        <w:rPr>
          <w:rFonts w:ascii="Calibri" w:eastAsia="Calibri" w:hAnsi="Calibri" w:cs="Calibri"/>
          <w:color w:val="000000" w:themeColor="text1"/>
          <w:lang w:eastAsia="en-US" w:bidi="en-US"/>
        </w:rPr>
        <w:t xml:space="preserve"> showing us </w:t>
      </w:r>
      <w:r w:rsidRPr="1169B206">
        <w:rPr>
          <w:rFonts w:ascii="Calibri" w:eastAsia="Calibri" w:hAnsi="Calibri" w:cs="Calibri"/>
          <w:color w:val="000000" w:themeColor="text1"/>
          <w:lang w:eastAsia="en-US" w:bidi="en-US"/>
        </w:rPr>
        <w:t>what some of the</w:t>
      </w:r>
      <w:r w:rsidR="00054E6F" w:rsidRPr="1169B206">
        <w:rPr>
          <w:rFonts w:ascii="Calibri" w:eastAsia="Calibri" w:hAnsi="Calibri" w:cs="Calibri"/>
          <w:color w:val="000000" w:themeColor="text1"/>
          <w:lang w:eastAsia="en-US" w:bidi="en-US"/>
        </w:rPr>
        <w:t>ir</w:t>
      </w:r>
      <w:r w:rsidRPr="1169B206">
        <w:rPr>
          <w:rFonts w:ascii="Calibri" w:eastAsia="Calibri" w:hAnsi="Calibri" w:cs="Calibri"/>
          <w:color w:val="000000" w:themeColor="text1"/>
          <w:lang w:eastAsia="en-US" w:bidi="en-US"/>
        </w:rPr>
        <w:t xml:space="preserve"> priorities are</w:t>
      </w:r>
      <w:r w:rsidR="00054E6F" w:rsidRPr="1169B206">
        <w:rPr>
          <w:rFonts w:ascii="Calibri" w:eastAsia="Calibri" w:hAnsi="Calibri" w:cs="Calibri"/>
          <w:color w:val="000000" w:themeColor="text1"/>
          <w:lang w:eastAsia="en-US" w:bidi="en-US"/>
        </w:rPr>
        <w:t>, ie. h</w:t>
      </w:r>
      <w:r w:rsidRPr="1169B206">
        <w:rPr>
          <w:rFonts w:ascii="Calibri" w:eastAsia="Calibri" w:hAnsi="Calibri" w:cs="Calibri"/>
          <w:color w:val="000000" w:themeColor="text1"/>
          <w:lang w:eastAsia="en-US" w:bidi="en-US"/>
        </w:rPr>
        <w:t>ealth and wellbeing, environment and climate change, employment and education, accessibility and inclusion</w:t>
      </w:r>
      <w:r w:rsidR="00054E6F" w:rsidRPr="1169B206">
        <w:rPr>
          <w:rFonts w:ascii="Calibri" w:eastAsia="Calibri" w:hAnsi="Calibri" w:cs="Calibri"/>
          <w:color w:val="000000" w:themeColor="text1"/>
          <w:lang w:eastAsia="en-US" w:bidi="en-US"/>
        </w:rPr>
        <w:t xml:space="preserve">.  </w:t>
      </w:r>
    </w:p>
    <w:p w14:paraId="3612FF10" w14:textId="77777777" w:rsidR="00054E6F" w:rsidRDefault="00054E6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US" w:eastAsia="en-US" w:bidi="en-US"/>
        </w:rPr>
      </w:pPr>
    </w:p>
    <w:p w14:paraId="3C2B0BA4" w14:textId="30CD33DC" w:rsidR="008C79FB" w:rsidRDefault="007014C1" w:rsidP="007014C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AU" w:eastAsia="en-AU" w:bidi="en-AU"/>
        </w:rPr>
      </w:pPr>
      <w:r>
        <w:rPr>
          <w:rFonts w:ascii="Calibri" w:eastAsia="Calibri" w:hAnsi="Calibri" w:cs="Calibri"/>
          <w:color w:val="000000"/>
          <w:lang w:val="en-US" w:eastAsia="en-US" w:bidi="en-US"/>
        </w:rPr>
        <w:t>W</w:t>
      </w:r>
      <w:r w:rsidR="00DF3338">
        <w:rPr>
          <w:rFonts w:ascii="Calibri" w:eastAsia="Calibri" w:hAnsi="Calibri" w:cs="Calibri"/>
          <w:color w:val="000000"/>
          <w:lang w:val="en-US" w:eastAsia="en-US" w:bidi="en-US"/>
        </w:rPr>
        <w:t>e are delighted to have you all on board and in attenda</w:t>
      </w:r>
      <w:r w:rsidR="00176738">
        <w:rPr>
          <w:rFonts w:ascii="Calibri" w:eastAsia="Calibri" w:hAnsi="Calibri" w:cs="Calibri"/>
          <w:color w:val="000000"/>
          <w:lang w:val="en-US" w:eastAsia="en-US" w:bidi="en-US"/>
        </w:rPr>
        <w:t>n</w:t>
      </w:r>
      <w:r w:rsidR="00DF3338">
        <w:rPr>
          <w:rFonts w:ascii="Calibri" w:eastAsia="Calibri" w:hAnsi="Calibri" w:cs="Calibri"/>
          <w:color w:val="000000"/>
          <w:lang w:val="en-US" w:eastAsia="en-US" w:bidi="en-US"/>
        </w:rPr>
        <w:t>ce this evening.</w:t>
      </w:r>
      <w:r w:rsidR="00DF3338">
        <w:rPr>
          <w:rFonts w:ascii="Calibri" w:eastAsia="Calibri" w:hAnsi="Calibri" w:cs="Calibri"/>
          <w:color w:val="000000"/>
          <w:lang w:val="en-AU" w:eastAsia="en-AU" w:bidi="en-AU"/>
        </w:rPr>
        <w:t> </w:t>
      </w:r>
    </w:p>
    <w:p w14:paraId="319CB823" w14:textId="77777777" w:rsidR="007014C1" w:rsidRDefault="007014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p w14:paraId="5A6A6F57" w14:textId="678698B1"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r>
        <w:rPr>
          <w:rFonts w:eastAsia="Calibri" w:cs="Calibri"/>
          <w:b/>
          <w:bCs/>
          <w:color w:val="000000"/>
          <w:lang w:eastAsia="en-AU" w:bidi="en-AU"/>
        </w:rPr>
        <w:t>International Women's Day</w:t>
      </w:r>
    </w:p>
    <w:p w14:paraId="2C34D0BD" w14:textId="19B02039" w:rsidR="005A0957" w:rsidRDefault="00DF333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D0D0D"/>
          <w:lang w:val="en-US" w:eastAsia="en-US" w:bidi="en-US"/>
        </w:rPr>
      </w:pPr>
      <w:r>
        <w:rPr>
          <w:rFonts w:ascii="Calibri" w:eastAsia="Calibri" w:hAnsi="Calibri" w:cs="Calibri"/>
          <w:color w:val="0D0D0D"/>
          <w:lang w:val="en-US" w:eastAsia="en-US" w:bidi="en-US"/>
        </w:rPr>
        <w:t>On 8 March we celebrated International Women’s Day with a range of events.</w:t>
      </w:r>
      <w:r w:rsidR="00632EDF">
        <w:rPr>
          <w:rFonts w:ascii="Calibri" w:eastAsia="Calibri" w:hAnsi="Calibri" w:cs="Calibri"/>
          <w:color w:val="0D0D0D"/>
          <w:lang w:val="en-US" w:eastAsia="en-US" w:bidi="en-US"/>
        </w:rPr>
        <w:t xml:space="preserve"> </w:t>
      </w:r>
      <w:r>
        <w:rPr>
          <w:rFonts w:ascii="Calibri" w:eastAsia="Calibri" w:hAnsi="Calibri" w:cs="Calibri"/>
          <w:color w:val="0D0D0D"/>
          <w:lang w:val="en-US" w:eastAsia="en-US" w:bidi="en-US"/>
        </w:rPr>
        <w:t xml:space="preserve"> International Women’s Day is an opportunity for us to celebrate the resilience, strength and spirit of women from all walks of life and honour their achievements, contributions and invaluable presence in both the City of Whittlesea and the broader community.</w:t>
      </w:r>
    </w:p>
    <w:p w14:paraId="7C1B4AF5" w14:textId="77777777" w:rsidR="005A0957" w:rsidRDefault="005A0957">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D0D0D"/>
          <w:lang w:val="en-US" w:eastAsia="en-US" w:bidi="en-US"/>
        </w:rPr>
      </w:pPr>
    </w:p>
    <w:p w14:paraId="5809535F" w14:textId="77777777" w:rsidR="005A0957" w:rsidRDefault="00DF333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D0D0D"/>
          <w:lang w:val="en-US" w:eastAsia="en-US" w:bidi="en-US"/>
        </w:rPr>
      </w:pPr>
      <w:r>
        <w:rPr>
          <w:rFonts w:ascii="Calibri" w:eastAsia="Calibri" w:hAnsi="Calibri" w:cs="Calibri"/>
          <w:color w:val="0D0D0D"/>
          <w:lang w:val="en-US" w:eastAsia="en-US" w:bidi="en-US"/>
        </w:rPr>
        <w:t>On 6 March, we hosted a community screening of the documentary film Equal the Contest, which celebrated women, girls and gender diverse people and demonstrated determinations, community spirit, joy and courage.</w:t>
      </w:r>
    </w:p>
    <w:p w14:paraId="66F6E111" w14:textId="77777777" w:rsidR="005A0957" w:rsidRDefault="005A0957">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D0D0D"/>
          <w:lang w:val="en-US" w:eastAsia="en-US" w:bidi="en-US"/>
        </w:rPr>
      </w:pPr>
    </w:p>
    <w:p w14:paraId="500ED4B8" w14:textId="0D897005" w:rsidR="008C79FB" w:rsidRDefault="005A0957">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D0D0D"/>
          <w:lang w:val="en-US" w:eastAsia="en-US" w:bidi="en-US"/>
        </w:rPr>
      </w:pPr>
      <w:r>
        <w:rPr>
          <w:rFonts w:ascii="Calibri" w:eastAsia="Calibri" w:hAnsi="Calibri" w:cs="Calibri"/>
          <w:color w:val="0D0D0D"/>
          <w:lang w:val="en-US" w:eastAsia="en-US" w:bidi="en-US"/>
        </w:rPr>
        <w:t>Then on</w:t>
      </w:r>
      <w:r w:rsidR="00DF3338">
        <w:rPr>
          <w:rFonts w:ascii="Calibri" w:eastAsia="Calibri" w:hAnsi="Calibri" w:cs="Calibri"/>
          <w:color w:val="0D0D0D"/>
          <w:lang w:val="en-US" w:eastAsia="en-US" w:bidi="en-US"/>
        </w:rPr>
        <w:t xml:space="preserve"> 7 March we hosted an exceptionally successful Women in Business event at the newly opened Five Vineyard in Mernda where 120 local businesswomen gathered to hear inspiring stories of three local women who shared their journeys of navigating the often-challenging path to business success.</w:t>
      </w:r>
    </w:p>
    <w:p w14:paraId="67C29589" w14:textId="77777777" w:rsidR="005A0957" w:rsidRPr="002A335C" w:rsidRDefault="005A0957">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rPr>
      </w:pPr>
    </w:p>
    <w:p w14:paraId="0A6EAC58" w14:textId="77777777" w:rsidR="00A348C9" w:rsidRDefault="00A348C9">
      <w:pPr>
        <w:spacing w:line="240" w:lineRule="auto"/>
        <w:rPr>
          <w:rFonts w:eastAsia="Calibri" w:cs="Calibri"/>
          <w:color w:val="000000"/>
          <w:lang w:eastAsia="en-AU" w:bidi="en-AU"/>
        </w:rPr>
      </w:pPr>
      <w:r>
        <w:rPr>
          <w:rFonts w:eastAsia="Calibri" w:cs="Calibri"/>
          <w:color w:val="000000"/>
          <w:lang w:eastAsia="en-AU" w:bidi="en-AU"/>
        </w:rPr>
        <w:br w:type="page"/>
      </w:r>
    </w:p>
    <w:p w14:paraId="64036F2F" w14:textId="6AC45E9D"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lastRenderedPageBreak/>
        <w:t>Administrator Zahra made the following acknowledgement:</w:t>
      </w:r>
    </w:p>
    <w:p w14:paraId="72CD3DD4" w14:textId="77777777" w:rsidR="008C79FB" w:rsidRDefault="008C7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6C9F376"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r>
        <w:rPr>
          <w:rFonts w:eastAsia="Calibri" w:cs="Calibri"/>
          <w:b/>
          <w:bCs/>
          <w:color w:val="000000"/>
          <w:lang w:eastAsia="en-AU" w:bidi="en-AU"/>
        </w:rPr>
        <w:t>Community Award recipients</w:t>
      </w:r>
    </w:p>
    <w:p w14:paraId="108175B3" w14:textId="38718B8A" w:rsidR="00A937D3" w:rsidRDefault="00DF333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US" w:eastAsia="en-US" w:bidi="en-US"/>
        </w:rPr>
      </w:pPr>
      <w:r>
        <w:rPr>
          <w:rFonts w:ascii="Calibri" w:eastAsia="Calibri" w:hAnsi="Calibri" w:cs="Calibri"/>
          <w:color w:val="000000"/>
          <w:lang w:val="en-US" w:eastAsia="en-US" w:bidi="en-US"/>
        </w:rPr>
        <w:t>At Sunday’s Community Festival, we were thrilled to present awards to the five recipients of our 2023 City of Whittlesea Community Awards.</w:t>
      </w:r>
      <w:r w:rsidR="00692749">
        <w:rPr>
          <w:rFonts w:ascii="Calibri" w:eastAsia="Calibri" w:hAnsi="Calibri" w:cs="Calibri"/>
          <w:color w:val="000000"/>
          <w:lang w:val="en-US" w:eastAsia="en-US" w:bidi="en-US"/>
        </w:rPr>
        <w:t xml:space="preserve"> </w:t>
      </w:r>
      <w:r>
        <w:rPr>
          <w:rFonts w:ascii="Calibri" w:eastAsia="Calibri" w:hAnsi="Calibri" w:cs="Calibri"/>
          <w:color w:val="000000"/>
          <w:lang w:val="en-US" w:eastAsia="en-US" w:bidi="en-US"/>
        </w:rPr>
        <w:t xml:space="preserve"> We received 38 </w:t>
      </w:r>
      <w:r w:rsidR="001F2585">
        <w:rPr>
          <w:rFonts w:ascii="Calibri" w:eastAsia="Calibri" w:hAnsi="Calibri" w:cs="Calibri"/>
          <w:color w:val="000000"/>
          <w:lang w:val="en-US" w:eastAsia="en-US" w:bidi="en-US"/>
        </w:rPr>
        <w:t>nominations</w:t>
      </w:r>
      <w:r>
        <w:rPr>
          <w:rFonts w:ascii="Calibri" w:eastAsia="Calibri" w:hAnsi="Calibri" w:cs="Calibri"/>
          <w:color w:val="000000"/>
          <w:lang w:val="en-US" w:eastAsia="en-US" w:bidi="en-US"/>
        </w:rPr>
        <w:t xml:space="preserve"> with winners selected by a community committee which I was honoured to sit on, alongside past winners and independent community members.</w:t>
      </w:r>
      <w:r w:rsidR="00A348C9">
        <w:rPr>
          <w:rFonts w:ascii="Calibri" w:eastAsia="Calibri" w:hAnsi="Calibri" w:cs="Calibri"/>
          <w:color w:val="000000"/>
          <w:lang w:val="en-US" w:eastAsia="en-US" w:bidi="en-US"/>
        </w:rPr>
        <w:t xml:space="preserve">  </w:t>
      </w:r>
      <w:r>
        <w:rPr>
          <w:rFonts w:ascii="Calibri" w:eastAsia="Calibri" w:hAnsi="Calibri" w:cs="Calibri"/>
          <w:color w:val="000000"/>
          <w:lang w:val="en-US" w:eastAsia="en-US" w:bidi="en-US"/>
        </w:rPr>
        <w:t>Our congratulations</w:t>
      </w:r>
      <w:r w:rsidR="00913808">
        <w:rPr>
          <w:rFonts w:ascii="Calibri" w:eastAsia="Calibri" w:hAnsi="Calibri" w:cs="Calibri"/>
          <w:color w:val="000000"/>
          <w:lang w:val="en-US" w:eastAsia="en-US" w:bidi="en-US"/>
        </w:rPr>
        <w:t xml:space="preserve"> go</w:t>
      </w:r>
      <w:r>
        <w:rPr>
          <w:rFonts w:ascii="Calibri" w:eastAsia="Calibri" w:hAnsi="Calibri" w:cs="Calibri"/>
          <w:color w:val="000000"/>
          <w:lang w:val="en-US" w:eastAsia="en-US" w:bidi="en-US"/>
        </w:rPr>
        <w:t xml:space="preserve"> to:</w:t>
      </w:r>
    </w:p>
    <w:p w14:paraId="71B34CF0" w14:textId="77777777" w:rsidR="00A348C9" w:rsidRDefault="00A348C9">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US" w:eastAsia="en-US" w:bidi="en-US"/>
        </w:rPr>
      </w:pPr>
    </w:p>
    <w:p w14:paraId="7D4C3A71" w14:textId="73A17622" w:rsidR="00A937D3" w:rsidRDefault="00DF333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US" w:eastAsia="en-US" w:bidi="en-US"/>
        </w:rPr>
      </w:pPr>
      <w:r>
        <w:rPr>
          <w:rFonts w:ascii="Calibri" w:eastAsia="Calibri" w:hAnsi="Calibri" w:cs="Calibri"/>
          <w:b/>
          <w:bCs/>
          <w:color w:val="000000"/>
          <w:lang w:val="en-US" w:eastAsia="en-US" w:bidi="en-US"/>
        </w:rPr>
        <w:t xml:space="preserve">Citizen of the Year – </w:t>
      </w:r>
      <w:r>
        <w:rPr>
          <w:rFonts w:ascii="Calibri" w:eastAsia="Calibri" w:hAnsi="Calibri" w:cs="Calibri"/>
          <w:color w:val="000000"/>
          <w:lang w:val="en-US" w:eastAsia="en-US" w:bidi="en-US"/>
        </w:rPr>
        <w:t>Judith Clements, a long-standing local volunteer in Whittlesea township and surrounds</w:t>
      </w:r>
      <w:r w:rsidR="00A937D3">
        <w:rPr>
          <w:rFonts w:ascii="Calibri" w:eastAsia="Calibri" w:hAnsi="Calibri" w:cs="Calibri"/>
          <w:color w:val="000000"/>
          <w:lang w:val="en-US" w:eastAsia="en-US" w:bidi="en-US"/>
        </w:rPr>
        <w:t>.</w:t>
      </w:r>
    </w:p>
    <w:p w14:paraId="547DA7F6" w14:textId="77777777" w:rsidR="00A937D3" w:rsidRDefault="00A937D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US" w:eastAsia="en-US" w:bidi="en-US"/>
        </w:rPr>
      </w:pPr>
    </w:p>
    <w:p w14:paraId="11AE58FA" w14:textId="02D40DF8" w:rsidR="008C79FB" w:rsidRDefault="00DF333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US" w:eastAsia="en-US" w:bidi="en-US"/>
        </w:rPr>
      </w:pPr>
      <w:r>
        <w:rPr>
          <w:rFonts w:ascii="Calibri" w:eastAsia="Calibri" w:hAnsi="Calibri" w:cs="Calibri"/>
          <w:b/>
          <w:bCs/>
          <w:color w:val="000000"/>
          <w:lang w:val="en-US" w:eastAsia="en-US" w:bidi="en-US"/>
        </w:rPr>
        <w:t xml:space="preserve">Senior Citizen of the Year – </w:t>
      </w:r>
      <w:r>
        <w:rPr>
          <w:rFonts w:ascii="Calibri" w:eastAsia="Calibri" w:hAnsi="Calibri" w:cs="Calibri"/>
          <w:color w:val="000000"/>
          <w:lang w:val="en-US" w:eastAsia="en-US" w:bidi="en-US"/>
        </w:rPr>
        <w:t>Christine McDonald, the founder of Doreen Baby Boomers</w:t>
      </w:r>
      <w:r w:rsidR="00BF1160">
        <w:rPr>
          <w:rFonts w:ascii="Calibri" w:eastAsia="Calibri" w:hAnsi="Calibri" w:cs="Calibri"/>
          <w:color w:val="000000"/>
          <w:lang w:val="en-US" w:eastAsia="en-US" w:bidi="en-US"/>
        </w:rPr>
        <w:t>.</w:t>
      </w:r>
    </w:p>
    <w:p w14:paraId="000A1CB7" w14:textId="77777777" w:rsidR="00BF1160" w:rsidRDefault="00BF116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000000"/>
          <w:lang w:val="en-US" w:eastAsia="en-US" w:bidi="en-US"/>
        </w:rPr>
      </w:pPr>
    </w:p>
    <w:p w14:paraId="0B406BD0" w14:textId="177BF0CE" w:rsidR="00BF1160" w:rsidRDefault="00DF333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US" w:eastAsia="en-US" w:bidi="en-US"/>
        </w:rPr>
      </w:pPr>
      <w:r>
        <w:rPr>
          <w:rFonts w:ascii="Calibri" w:eastAsia="Calibri" w:hAnsi="Calibri" w:cs="Calibri"/>
          <w:b/>
          <w:bCs/>
          <w:color w:val="000000"/>
          <w:lang w:val="en-US" w:eastAsia="en-US" w:bidi="en-US"/>
        </w:rPr>
        <w:t xml:space="preserve">Young Citizen of the Year – </w:t>
      </w:r>
      <w:r>
        <w:rPr>
          <w:rFonts w:ascii="Calibri" w:eastAsia="Calibri" w:hAnsi="Calibri" w:cs="Calibri"/>
          <w:color w:val="000000"/>
          <w:lang w:val="en-US" w:eastAsia="en-US" w:bidi="en-US"/>
        </w:rPr>
        <w:t>Kaynat</w:t>
      </w:r>
      <w:r w:rsidR="00BF1160">
        <w:rPr>
          <w:rFonts w:ascii="Calibri" w:eastAsia="Calibri" w:hAnsi="Calibri" w:cs="Calibri"/>
          <w:color w:val="000000"/>
          <w:lang w:val="en-US" w:eastAsia="en-US" w:bidi="en-US"/>
        </w:rPr>
        <w:t xml:space="preserve"> Virk</w:t>
      </w:r>
      <w:r>
        <w:rPr>
          <w:rFonts w:ascii="Calibri" w:eastAsia="Calibri" w:hAnsi="Calibri" w:cs="Calibri"/>
          <w:color w:val="000000"/>
          <w:lang w:val="en-US" w:eastAsia="en-US" w:bidi="en-US"/>
        </w:rPr>
        <w:t xml:space="preserve">, a dedicated and passionate campaigner on issues facing young people, and also our Youth </w:t>
      </w:r>
      <w:r w:rsidR="00913808">
        <w:rPr>
          <w:rFonts w:ascii="Calibri" w:eastAsia="Calibri" w:hAnsi="Calibri" w:cs="Calibri"/>
          <w:color w:val="000000"/>
          <w:lang w:val="en-US" w:eastAsia="en-US" w:bidi="en-US"/>
        </w:rPr>
        <w:t xml:space="preserve">Deputy </w:t>
      </w:r>
      <w:r>
        <w:rPr>
          <w:rFonts w:ascii="Calibri" w:eastAsia="Calibri" w:hAnsi="Calibri" w:cs="Calibri"/>
          <w:color w:val="000000"/>
          <w:lang w:val="en-US" w:eastAsia="en-US" w:bidi="en-US"/>
        </w:rPr>
        <w:t>Mayor</w:t>
      </w:r>
      <w:r w:rsidR="00BF1160">
        <w:rPr>
          <w:rFonts w:ascii="Calibri" w:eastAsia="Calibri" w:hAnsi="Calibri" w:cs="Calibri"/>
          <w:color w:val="000000"/>
          <w:lang w:val="en-US" w:eastAsia="en-US" w:bidi="en-US"/>
        </w:rPr>
        <w:t>.</w:t>
      </w:r>
    </w:p>
    <w:p w14:paraId="35B1428F" w14:textId="77777777" w:rsidR="00BF1160" w:rsidRDefault="00BF116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US" w:eastAsia="en-US" w:bidi="en-US"/>
        </w:rPr>
      </w:pPr>
    </w:p>
    <w:p w14:paraId="2A7A3B8F" w14:textId="3A9B4C67" w:rsidR="00BF1160" w:rsidRDefault="00DF333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US" w:eastAsia="en-US" w:bidi="en-US"/>
        </w:rPr>
      </w:pPr>
      <w:r>
        <w:rPr>
          <w:rFonts w:ascii="Calibri" w:eastAsia="Calibri" w:hAnsi="Calibri" w:cs="Calibri"/>
          <w:b/>
          <w:bCs/>
          <w:color w:val="000000"/>
          <w:lang w:val="en-US" w:eastAsia="en-US" w:bidi="en-US"/>
        </w:rPr>
        <w:t xml:space="preserve">Access and Inclusion Citizen of the Year – </w:t>
      </w:r>
      <w:r>
        <w:rPr>
          <w:rFonts w:ascii="Calibri" w:eastAsia="Calibri" w:hAnsi="Calibri" w:cs="Calibri"/>
          <w:color w:val="000000"/>
          <w:lang w:val="en-US" w:eastAsia="en-US" w:bidi="en-US"/>
        </w:rPr>
        <w:t>Norma Medawar, the founder of a not-for-profit agency that supports refugee and migrant women</w:t>
      </w:r>
      <w:r w:rsidR="00BF1160">
        <w:rPr>
          <w:rFonts w:ascii="Calibri" w:eastAsia="Calibri" w:hAnsi="Calibri" w:cs="Calibri"/>
          <w:color w:val="000000"/>
          <w:lang w:val="en-US" w:eastAsia="en-US" w:bidi="en-US"/>
        </w:rPr>
        <w:t>.</w:t>
      </w:r>
    </w:p>
    <w:p w14:paraId="29263B44" w14:textId="77777777" w:rsidR="00BF1160" w:rsidRDefault="00BF116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US" w:eastAsia="en-US" w:bidi="en-US"/>
        </w:rPr>
      </w:pPr>
    </w:p>
    <w:p w14:paraId="3E795D64" w14:textId="77777777" w:rsidR="00BF1160" w:rsidRDefault="00DF3338" w:rsidP="00924792">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US" w:eastAsia="en-US" w:bidi="en-US"/>
        </w:rPr>
      </w:pPr>
      <w:r>
        <w:rPr>
          <w:rFonts w:ascii="Calibri" w:eastAsia="Calibri" w:hAnsi="Calibri" w:cs="Calibri"/>
          <w:b/>
          <w:bCs/>
          <w:color w:val="000000"/>
          <w:lang w:val="en-US" w:eastAsia="en-US" w:bidi="en-US"/>
        </w:rPr>
        <w:t xml:space="preserve">Sustainable Citizen of the Year – </w:t>
      </w:r>
      <w:r>
        <w:rPr>
          <w:rFonts w:ascii="Calibri" w:eastAsia="Calibri" w:hAnsi="Calibri" w:cs="Calibri"/>
          <w:color w:val="000000"/>
          <w:lang w:val="en-US" w:eastAsia="en-US" w:bidi="en-US"/>
        </w:rPr>
        <w:t>Ben Coleman, a high school teacher focused on environmental sustainability.</w:t>
      </w:r>
    </w:p>
    <w:p w14:paraId="21FACE5F" w14:textId="77777777" w:rsidR="00BF1160" w:rsidRDefault="00BF1160" w:rsidP="00924792">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US" w:eastAsia="en-US" w:bidi="en-US"/>
        </w:rPr>
      </w:pPr>
    </w:p>
    <w:p w14:paraId="30F5BD7C" w14:textId="7D01048D" w:rsidR="008C79FB" w:rsidRDefault="00DF3338" w:rsidP="00BF116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US" w:eastAsia="en-US" w:bidi="en-US"/>
        </w:rPr>
      </w:pPr>
      <w:r>
        <w:rPr>
          <w:rFonts w:ascii="Calibri" w:eastAsia="Calibri" w:hAnsi="Calibri" w:cs="Calibri"/>
          <w:color w:val="000000"/>
          <w:lang w:val="en-US" w:eastAsia="en-US" w:bidi="en-US"/>
        </w:rPr>
        <w:t>The contribution of these people is outstanding, and I thank them for their important contribution to the City of Whittlesea.</w:t>
      </w:r>
    </w:p>
    <w:p w14:paraId="41CAF9A9" w14:textId="77777777" w:rsidR="00BF1160" w:rsidRDefault="00BF1160" w:rsidP="00BF116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US" w:eastAsia="en-US" w:bidi="en-US"/>
        </w:rPr>
      </w:pPr>
    </w:p>
    <w:p w14:paraId="5E7303CE" w14:textId="77777777" w:rsidR="008C79FB" w:rsidRPr="00924792"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sidRPr="00924792">
        <w:rPr>
          <w:rFonts w:eastAsia="Calibri" w:cs="Calibri"/>
          <w:color w:val="000000"/>
          <w:lang w:eastAsia="en-AU" w:bidi="en-AU"/>
        </w:rPr>
        <w:t>Administrator Duncan made the following acknowledgements</w:t>
      </w:r>
    </w:p>
    <w:p w14:paraId="7D65D3CB" w14:textId="77777777" w:rsidR="008C79FB" w:rsidRDefault="008C7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67B0A68"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r>
        <w:rPr>
          <w:rFonts w:eastAsia="Calibri" w:cs="Calibri"/>
          <w:b/>
          <w:bCs/>
          <w:color w:val="000000"/>
          <w:lang w:eastAsia="en-AU" w:bidi="en-AU"/>
        </w:rPr>
        <w:t>Cultural Diversity Week</w:t>
      </w:r>
    </w:p>
    <w:p w14:paraId="730F801C" w14:textId="77777777" w:rsidR="007879BE" w:rsidRDefault="00DF333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US" w:eastAsia="en-US" w:bidi="en-US"/>
        </w:rPr>
      </w:pPr>
      <w:r>
        <w:rPr>
          <w:rFonts w:ascii="Calibri" w:eastAsia="Calibri" w:hAnsi="Calibri" w:cs="Calibri"/>
          <w:color w:val="000000"/>
          <w:lang w:val="en-US" w:eastAsia="en-US" w:bidi="en-US"/>
        </w:rPr>
        <w:t>This week we are excited to be celebrating Cultural Diversity Week.</w:t>
      </w:r>
    </w:p>
    <w:p w14:paraId="4355A285" w14:textId="77777777" w:rsidR="007879BE" w:rsidRDefault="007879B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US" w:eastAsia="en-US" w:bidi="en-US"/>
        </w:rPr>
      </w:pPr>
    </w:p>
    <w:p w14:paraId="26B5DB7D" w14:textId="77777777" w:rsidR="007879BE" w:rsidRDefault="00DF333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US" w:eastAsia="en-US" w:bidi="en-US"/>
        </w:rPr>
      </w:pPr>
      <w:r>
        <w:rPr>
          <w:rFonts w:ascii="Calibri" w:eastAsia="Calibri" w:hAnsi="Calibri" w:cs="Calibri"/>
          <w:color w:val="000000"/>
          <w:lang w:val="en-US" w:eastAsia="en-US" w:bidi="en-US"/>
        </w:rPr>
        <w:t>Here at the City of Whittlesea we are proud to be one of the most culturally diverse municipalities in Australia.</w:t>
      </w:r>
    </w:p>
    <w:p w14:paraId="2FFAB5E2" w14:textId="77777777" w:rsidR="007879BE" w:rsidRDefault="007879B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US" w:eastAsia="en-US" w:bidi="en-US"/>
        </w:rPr>
      </w:pPr>
    </w:p>
    <w:p w14:paraId="46229D24" w14:textId="77777777" w:rsidR="007879BE" w:rsidRDefault="00DF333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US" w:eastAsia="en-US" w:bidi="en-US"/>
        </w:rPr>
      </w:pPr>
      <w:r>
        <w:rPr>
          <w:rFonts w:ascii="Calibri" w:eastAsia="Calibri" w:hAnsi="Calibri" w:cs="Calibri"/>
          <w:color w:val="000000"/>
          <w:lang w:val="en-US" w:eastAsia="en-US" w:bidi="en-US"/>
        </w:rPr>
        <w:t>Our residents come from more than 140 countries and almost half our community speaks a language other than English at home.</w:t>
      </w:r>
    </w:p>
    <w:p w14:paraId="68B04D51" w14:textId="77777777" w:rsidR="007879BE" w:rsidRDefault="007879B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US" w:eastAsia="en-US" w:bidi="en-US"/>
        </w:rPr>
      </w:pPr>
    </w:p>
    <w:p w14:paraId="131CDFE4" w14:textId="77777777" w:rsidR="007879BE" w:rsidRDefault="00DF3338" w:rsidP="002A335C">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US" w:eastAsia="en-US" w:bidi="en-US"/>
        </w:rPr>
      </w:pPr>
      <w:r>
        <w:rPr>
          <w:rFonts w:ascii="Calibri" w:eastAsia="Calibri" w:hAnsi="Calibri" w:cs="Calibri"/>
          <w:color w:val="000000"/>
          <w:lang w:val="en-US" w:eastAsia="en-US" w:bidi="en-US"/>
        </w:rPr>
        <w:t>Cultural Diversity Week is an excellent opportunity to unite individuals, communities and organisations from different backgrounds.</w:t>
      </w:r>
    </w:p>
    <w:p w14:paraId="26245F32" w14:textId="77777777" w:rsidR="007879BE" w:rsidRDefault="007879BE" w:rsidP="002A335C">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US" w:eastAsia="en-US" w:bidi="en-US"/>
        </w:rPr>
      </w:pPr>
    </w:p>
    <w:p w14:paraId="3FD35B94" w14:textId="2B925613" w:rsidR="008C79FB" w:rsidRDefault="00DF3338" w:rsidP="002A335C">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US" w:eastAsia="en-US" w:bidi="en-US"/>
        </w:rPr>
      </w:pPr>
      <w:r>
        <w:rPr>
          <w:rFonts w:ascii="Calibri" w:eastAsia="Calibri" w:hAnsi="Calibri" w:cs="Calibri"/>
          <w:color w:val="000000"/>
          <w:lang w:val="en-US" w:eastAsia="en-US" w:bidi="en-US"/>
        </w:rPr>
        <w:t>There are several local events to celebrate the week and to showcase stories, performances, art, music, cultural clothing and delicious cuisine.</w:t>
      </w:r>
    </w:p>
    <w:p w14:paraId="2A6D08D2" w14:textId="41A32A16" w:rsidR="008C79FB" w:rsidRDefault="008C7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598415D" w14:textId="77777777" w:rsidR="00A348C9" w:rsidRDefault="00A348C9">
      <w:pPr>
        <w:spacing w:line="240" w:lineRule="auto"/>
        <w:rPr>
          <w:rFonts w:eastAsia="Calibri" w:cs="Calibri"/>
          <w:b/>
          <w:bCs/>
          <w:color w:val="000000"/>
          <w:lang w:eastAsia="en-AU" w:bidi="en-AU"/>
        </w:rPr>
      </w:pPr>
      <w:r>
        <w:rPr>
          <w:rFonts w:eastAsia="Calibri" w:cs="Calibri"/>
          <w:b/>
          <w:bCs/>
          <w:color w:val="000000"/>
          <w:lang w:eastAsia="en-AU" w:bidi="en-AU"/>
        </w:rPr>
        <w:br w:type="page"/>
      </w:r>
    </w:p>
    <w:p w14:paraId="33F821C7" w14:textId="069B79B1"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b/>
          <w:bCs/>
          <w:color w:val="000000"/>
          <w:lang w:eastAsia="en-AU" w:bidi="en-AU"/>
        </w:rPr>
        <w:lastRenderedPageBreak/>
        <w:t>Acknowledgement of Ray Rosales</w:t>
      </w:r>
    </w:p>
    <w:p w14:paraId="51349FB1" w14:textId="3D81B854"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I would like to acknowledge the outstanding contribution toward reconciliation in the City of Whittlesea that Ray has made as a long-term member of the Whittlesea Reconciliation Group (WRG). Ray has decided to stand down from the WRG after many years of service. I know his knowledge, enthusiasm and expertise in budget management will be missed. </w:t>
      </w:r>
    </w:p>
    <w:p w14:paraId="6ADF1F51" w14:textId="77777777" w:rsidR="008C79FB" w:rsidRDefault="008C7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8E26DB5" w14:textId="78CE7A5D" w:rsidR="00C36A93"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Ray is first to put his hand up to volunteer and consistently represented the WRG at community events. He was also a regular participant in important WRG</w:t>
      </w:r>
      <w:r w:rsidR="00044B00">
        <w:rPr>
          <w:rFonts w:eastAsia="Calibri" w:cs="Calibri"/>
          <w:color w:val="000000"/>
          <w:lang w:eastAsia="en-AU" w:bidi="en-AU"/>
        </w:rPr>
        <w:t xml:space="preserve"> </w:t>
      </w:r>
      <w:r>
        <w:rPr>
          <w:rFonts w:eastAsia="Calibri" w:cs="Calibri"/>
          <w:color w:val="000000"/>
          <w:lang w:eastAsia="en-AU" w:bidi="en-AU"/>
        </w:rPr>
        <w:t xml:space="preserve">led events such as the koorie Christmas barbecue and sorry day. His volunteering did not stop there, he is absolutely remarkable. </w:t>
      </w:r>
    </w:p>
    <w:p w14:paraId="57B5B566" w14:textId="0D1039E5" w:rsidR="00C36A93" w:rsidRDefault="00C36A93">
      <w:pPr>
        <w:spacing w:line="240" w:lineRule="auto"/>
        <w:rPr>
          <w:rFonts w:eastAsia="Calibri" w:cs="Calibri"/>
          <w:color w:val="000000"/>
          <w:lang w:eastAsia="en-AU" w:bidi="en-AU"/>
        </w:rPr>
      </w:pPr>
    </w:p>
    <w:p w14:paraId="0CC15459" w14:textId="3C60D6FB" w:rsidR="00C36A93"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His work also included the CFA and </w:t>
      </w:r>
      <w:r w:rsidR="00FC02CB">
        <w:rPr>
          <w:rFonts w:eastAsia="Calibri" w:cs="Calibri"/>
          <w:color w:val="000000"/>
          <w:lang w:eastAsia="en-AU" w:bidi="en-AU"/>
        </w:rPr>
        <w:t xml:space="preserve">a </w:t>
      </w:r>
      <w:r>
        <w:rPr>
          <w:rFonts w:eastAsia="Calibri" w:cs="Calibri"/>
          <w:color w:val="000000"/>
          <w:lang w:eastAsia="en-AU" w:bidi="en-AU"/>
        </w:rPr>
        <w:t>board member of Community Connections</w:t>
      </w:r>
      <w:r w:rsidR="00503209">
        <w:rPr>
          <w:rFonts w:eastAsia="Calibri" w:cs="Calibri"/>
          <w:color w:val="000000"/>
          <w:lang w:eastAsia="en-AU" w:bidi="en-AU"/>
        </w:rPr>
        <w:t>, h</w:t>
      </w:r>
      <w:r>
        <w:rPr>
          <w:rFonts w:eastAsia="Calibri" w:cs="Calibri"/>
          <w:color w:val="000000"/>
          <w:lang w:eastAsia="en-AU" w:bidi="en-AU"/>
        </w:rPr>
        <w:t>e is an outstanding member of our community. I wish Ray and his family a deep felt all the best with future endeavours.</w:t>
      </w:r>
    </w:p>
    <w:p w14:paraId="599DA13E" w14:textId="77777777" w:rsidR="00397B6A" w:rsidRDefault="00397B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99981E1" w14:textId="674D2513" w:rsidR="00397B6A" w:rsidRDefault="00397B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w:t>
      </w:r>
      <w:r w:rsidR="00503209">
        <w:rPr>
          <w:rFonts w:eastAsia="Calibri" w:cs="Calibri"/>
          <w:color w:val="000000"/>
          <w:lang w:eastAsia="en-AU" w:bidi="en-AU"/>
        </w:rPr>
        <w:t xml:space="preserve">hair of Council, Lydia Wilson </w:t>
      </w:r>
      <w:r w:rsidR="00C04E93">
        <w:rPr>
          <w:rFonts w:eastAsia="Calibri" w:cs="Calibri"/>
          <w:color w:val="000000"/>
          <w:lang w:eastAsia="en-AU" w:bidi="en-AU"/>
        </w:rPr>
        <w:t xml:space="preserve">added </w:t>
      </w:r>
      <w:r w:rsidR="00355AA8">
        <w:rPr>
          <w:rFonts w:eastAsia="Calibri" w:cs="Calibri"/>
          <w:color w:val="000000"/>
          <w:lang w:eastAsia="en-AU" w:bidi="en-AU"/>
        </w:rPr>
        <w:t>she had the pleasure of working alongside</w:t>
      </w:r>
      <w:r w:rsidR="00503209">
        <w:rPr>
          <w:rFonts w:eastAsia="Calibri" w:cs="Calibri"/>
          <w:color w:val="000000"/>
          <w:lang w:eastAsia="en-AU" w:bidi="en-AU"/>
        </w:rPr>
        <w:t xml:space="preserve"> Ray</w:t>
      </w:r>
      <w:r w:rsidR="00355AA8">
        <w:rPr>
          <w:rFonts w:eastAsia="Calibri" w:cs="Calibri"/>
          <w:color w:val="000000"/>
          <w:lang w:eastAsia="en-AU" w:bidi="en-AU"/>
        </w:rPr>
        <w:t xml:space="preserve"> on the Board with Whittlesea </w:t>
      </w:r>
      <w:r w:rsidR="00503209">
        <w:rPr>
          <w:rFonts w:eastAsia="Calibri" w:cs="Calibri"/>
          <w:color w:val="000000"/>
          <w:lang w:eastAsia="en-AU" w:bidi="en-AU"/>
        </w:rPr>
        <w:t xml:space="preserve">Community Connections </w:t>
      </w:r>
      <w:r w:rsidR="00C04E93">
        <w:rPr>
          <w:rFonts w:eastAsia="Calibri" w:cs="Calibri"/>
          <w:color w:val="000000"/>
          <w:lang w:eastAsia="en-AU" w:bidi="en-AU"/>
        </w:rPr>
        <w:t>and acknowledge his enormous contribution.</w:t>
      </w:r>
    </w:p>
    <w:p w14:paraId="33C1F734" w14:textId="76A331BD" w:rsidR="008C79FB" w:rsidRDefault="00C36A93" w:rsidP="00C36A93">
      <w:pPr>
        <w:spacing w:line="240" w:lineRule="auto"/>
        <w:rPr>
          <w:rFonts w:eastAsia="Calibri" w:cs="Calibri"/>
          <w:color w:val="000000"/>
          <w:lang w:eastAsia="en-AU" w:bidi="en-AU"/>
        </w:rPr>
      </w:pPr>
      <w:r>
        <w:rPr>
          <w:rFonts w:eastAsia="Calibri" w:cs="Calibri"/>
          <w:color w:val="000000"/>
          <w:lang w:eastAsia="en-AU" w:bidi="en-AU"/>
        </w:rPr>
        <w:br w:type="page"/>
      </w:r>
    </w:p>
    <w:p w14:paraId="2AF59B98" w14:textId="38F71014" w:rsidR="005E50EF" w:rsidRPr="002A335C" w:rsidRDefault="00DF3338" w:rsidP="002A335C">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12" w:name="_Toc163125703"/>
      <w:r w:rsidRPr="00163BE0">
        <w:rPr>
          <w:rFonts w:eastAsia="Calibri" w:cs="Calibri"/>
          <w:color w:val="000000"/>
          <w:sz w:val="26"/>
        </w:rPr>
        <w:instrText>2</w:instrText>
      </w:r>
      <w:r w:rsidRPr="00163BE0">
        <w:rPr>
          <w:rFonts w:eastAsia="Calibri" w:cs="Calibri"/>
          <w:color w:val="000000"/>
          <w:sz w:val="26"/>
        </w:rPr>
        <w:tab/>
        <w:instrText>Declarations of Conflict of Interest</w:instrText>
      </w:r>
      <w:bookmarkEnd w:id="12"/>
      <w:r w:rsidRPr="00163BE0">
        <w:rPr>
          <w:rFonts w:eastAsia="Calibri" w:cs="Calibri"/>
          <w:color w:val="000000"/>
          <w:sz w:val="26"/>
        </w:rPr>
        <w:instrText>" \f \l 1</w:instrText>
      </w:r>
      <w:r>
        <w:rPr>
          <w:rFonts w:eastAsia="Calibri" w:cs="Calibri"/>
          <w:color w:val="000000"/>
          <w:sz w:val="26"/>
        </w:rPr>
        <w:fldChar w:fldCharType="end"/>
      </w:r>
      <w:bookmarkStart w:id="13" w:name="2__Declarations_of_Conflict_of_Interest"/>
      <w:r w:rsidRPr="00163BE0">
        <w:rPr>
          <w:rFonts w:eastAsia="Calibri" w:cs="Calibri"/>
          <w:b/>
          <w:color w:val="000000"/>
          <w:sz w:val="28"/>
        </w:rPr>
        <w:t>2</w:t>
      </w:r>
      <w:r w:rsidRPr="00163BE0">
        <w:rPr>
          <w:rFonts w:eastAsia="Calibri" w:cs="Calibri"/>
          <w:b/>
          <w:color w:val="000000"/>
          <w:sz w:val="28"/>
        </w:rPr>
        <w:tab/>
        <w:t>Declarations of Conflict of Interest</w:t>
      </w:r>
      <w:bookmarkEnd w:id="13"/>
    </w:p>
    <w:p w14:paraId="2B5EE545" w14:textId="79B637A9" w:rsidR="008C79FB" w:rsidRDefault="000C57F7" w:rsidP="000C57F7">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ind w:left="624" w:hanging="482"/>
        <w:jc w:val="both"/>
        <w:rPr>
          <w:rFonts w:ascii="Calibri" w:eastAsia="Calibri" w:hAnsi="Calibri" w:cs="Calibri"/>
          <w:color w:val="000000"/>
          <w:lang w:val="en-AU" w:eastAsia="en-AU" w:bidi="en-AU"/>
        </w:rPr>
      </w:pPr>
      <w:r>
        <w:rPr>
          <w:rFonts w:ascii="Calibri" w:eastAsia="Calibri" w:hAnsi="Calibri" w:cs="Calibri"/>
          <w:color w:val="000000"/>
          <w:lang w:val="en-AU" w:eastAsia="en-AU" w:bidi="en-AU"/>
        </w:rPr>
        <w:tab/>
      </w:r>
      <w:r w:rsidR="00DF3338">
        <w:rPr>
          <w:rFonts w:ascii="Calibri" w:eastAsia="Calibri" w:hAnsi="Calibri" w:cs="Calibri"/>
          <w:color w:val="000000"/>
          <w:lang w:val="en-AU" w:eastAsia="en-AU" w:bidi="en-AU"/>
        </w:rPr>
        <w:t>No declarations.</w:t>
      </w:r>
    </w:p>
    <w:p w14:paraId="728E53BE" w14:textId="77777777" w:rsidR="005E50EF" w:rsidRPr="005E50EF" w:rsidRDefault="005E50EF" w:rsidP="005E50EF">
      <w:pPr>
        <w:pStyle w:val="Placeholder"/>
        <w:rPr>
          <w:i w:val="0"/>
          <w:iCs w:val="0"/>
          <w:color w:val="auto"/>
          <w:sz w:val="24"/>
          <w:szCs w:val="24"/>
        </w:rPr>
      </w:pPr>
    </w:p>
    <w:p w14:paraId="100386C6" w14:textId="562E1E1F" w:rsidR="00BD2662" w:rsidRPr="00924792" w:rsidRDefault="00DF3338" w:rsidP="00924792">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4" w:name="_Toc163125704"/>
      <w:r w:rsidRPr="00163BE0">
        <w:rPr>
          <w:rFonts w:eastAsia="Calibri" w:cs="Calibri"/>
          <w:color w:val="000000"/>
          <w:sz w:val="26"/>
        </w:rPr>
        <w:instrText>3</w:instrText>
      </w:r>
      <w:r w:rsidRPr="00163BE0">
        <w:rPr>
          <w:rFonts w:eastAsia="Calibri" w:cs="Calibri"/>
          <w:color w:val="000000"/>
          <w:sz w:val="26"/>
        </w:rPr>
        <w:tab/>
        <w:instrText>Confirmation of Minutes of Previous Meeting/s</w:instrText>
      </w:r>
      <w:bookmarkEnd w:id="14"/>
      <w:r w:rsidRPr="00163BE0">
        <w:rPr>
          <w:rFonts w:eastAsia="Calibri" w:cs="Calibri"/>
          <w:color w:val="000000"/>
          <w:sz w:val="26"/>
        </w:rPr>
        <w:instrText>" \f \l 1</w:instrText>
      </w:r>
      <w:r>
        <w:rPr>
          <w:rFonts w:eastAsia="Calibri" w:cs="Calibri"/>
          <w:color w:val="000000"/>
          <w:sz w:val="26"/>
        </w:rPr>
        <w:fldChar w:fldCharType="end"/>
      </w:r>
      <w:bookmarkStart w:id="15" w:name="3__Confirmation_of_Minutes_of_Previous_"/>
      <w:r w:rsidRPr="00163BE0">
        <w:rPr>
          <w:rFonts w:eastAsia="Calibri" w:cs="Calibri"/>
          <w:b/>
          <w:color w:val="000000"/>
          <w:sz w:val="28"/>
        </w:rPr>
        <w:t>3</w:t>
      </w:r>
      <w:r w:rsidRPr="00163BE0">
        <w:rPr>
          <w:rFonts w:eastAsia="Calibri" w:cs="Calibri"/>
          <w:b/>
          <w:color w:val="000000"/>
          <w:sz w:val="28"/>
        </w:rPr>
        <w:tab/>
        <w:t>Confirmation of Minutes of Previous Meeting/s</w:t>
      </w:r>
      <w:bookmarkEnd w:id="15"/>
    </w:p>
    <w:p w14:paraId="3FAB3FB7" w14:textId="77777777" w:rsidR="008C79FB" w:rsidRDefault="008C79FB"/>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8C79FB" w14:paraId="5E7227D5" w14:textId="77777777">
        <w:tc>
          <w:tcPr>
            <w:tcW w:w="9030" w:type="dxa"/>
            <w:gridSpan w:val="2"/>
            <w:tcBorders>
              <w:bottom w:val="single" w:sz="8" w:space="0" w:color="000000"/>
            </w:tcBorders>
            <w:shd w:val="clear" w:color="auto" w:fill="002060"/>
          </w:tcPr>
          <w:p w14:paraId="27B8250D" w14:textId="77777777" w:rsidR="008C79FB" w:rsidRDefault="00DF333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8C79FB" w14:paraId="2FBE149D"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5C6EF47D" w14:textId="77777777" w:rsidR="008C79FB" w:rsidRDefault="00DF333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27A63EA5" w14:textId="77777777" w:rsidR="008C79FB" w:rsidRDefault="00DF333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Administrator Peita Duncan</w:t>
            </w:r>
          </w:p>
        </w:tc>
      </w:tr>
      <w:tr w:rsidR="008C79FB" w14:paraId="054E5E85"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2A298841" w14:textId="77777777" w:rsidR="008C79FB" w:rsidRDefault="00DF333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165CE874" w14:textId="77777777" w:rsidR="008C79FB" w:rsidRDefault="00DF3338">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Administrator Christian Zahra</w:t>
            </w:r>
          </w:p>
        </w:tc>
      </w:tr>
    </w:tbl>
    <w:p w14:paraId="2A8CC685" w14:textId="77777777" w:rsidR="008C79FB" w:rsidRDefault="00DF333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75A8AA9D" w14:textId="77777777" w:rsidR="008C79FB" w:rsidRDefault="00DF333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6" w:lineRule="atLeast"/>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THAT the following Minutes of the preceding meeting as circulated, be confirmed:</w:t>
      </w:r>
    </w:p>
    <w:p w14:paraId="62A6421E" w14:textId="5833F1EC" w:rsidR="008C79FB" w:rsidRDefault="00DF3338" w:rsidP="00AE0734">
      <w:pPr>
        <w:pStyle w:val="BODY"/>
        <w:numPr>
          <w:ilvl w:val="0"/>
          <w:numId w:val="23"/>
        </w:numPr>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709" w:hanging="425"/>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Scheduled Council Meeting 20 February 2024</w:t>
      </w:r>
    </w:p>
    <w:p w14:paraId="1F43671F" w14:textId="77777777" w:rsidR="008C79FB" w:rsidRDefault="00DF333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CARRIED</w:t>
      </w:r>
    </w:p>
    <w:p w14:paraId="77D7CB27" w14:textId="77777777" w:rsidR="009D0453" w:rsidRPr="009D0453" w:rsidRDefault="009D0453" w:rsidP="007807C3"/>
    <w:p w14:paraId="2C998E88" w14:textId="77777777" w:rsidR="00A11A83" w:rsidRDefault="00DF3338"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16" w:name="_Toc163125705"/>
      <w:r w:rsidRPr="00163BE0">
        <w:rPr>
          <w:rFonts w:eastAsia="Calibri" w:cs="Calibri"/>
          <w:color w:val="000000"/>
          <w:sz w:val="26"/>
        </w:rPr>
        <w:instrText>4</w:instrText>
      </w:r>
      <w:r w:rsidRPr="00163BE0">
        <w:rPr>
          <w:rFonts w:eastAsia="Calibri" w:cs="Calibri"/>
          <w:color w:val="000000"/>
          <w:sz w:val="26"/>
        </w:rPr>
        <w:tab/>
        <w:instrText>Public Questions, Petitions and Joint Letters</w:instrText>
      </w:r>
      <w:bookmarkEnd w:id="16"/>
      <w:r w:rsidRPr="00163BE0">
        <w:rPr>
          <w:rFonts w:eastAsia="Calibri" w:cs="Calibri"/>
          <w:color w:val="000000"/>
          <w:sz w:val="26"/>
        </w:rPr>
        <w:instrText>" \f \l 1</w:instrText>
      </w:r>
      <w:r>
        <w:rPr>
          <w:rFonts w:eastAsia="Calibri" w:cs="Calibri"/>
          <w:color w:val="000000"/>
          <w:sz w:val="26"/>
        </w:rPr>
        <w:fldChar w:fldCharType="end"/>
      </w:r>
      <w:bookmarkStart w:id="17" w:name="4__Public_Questions,_Petitions_and_Join"/>
      <w:r w:rsidRPr="00163BE0">
        <w:rPr>
          <w:rFonts w:eastAsia="Calibri" w:cs="Calibri"/>
          <w:b/>
          <w:color w:val="000000"/>
          <w:sz w:val="28"/>
        </w:rPr>
        <w:t>4</w:t>
      </w:r>
      <w:r w:rsidRPr="00163BE0">
        <w:rPr>
          <w:rFonts w:eastAsia="Calibri" w:cs="Calibri"/>
          <w:b/>
          <w:color w:val="000000"/>
          <w:sz w:val="28"/>
        </w:rPr>
        <w:tab/>
        <w:t>Public Questions, Petitions and Joint Letters</w:t>
      </w:r>
    </w:p>
    <w:p w14:paraId="2DB2EED8" w14:textId="77777777" w:rsidR="00C36A93" w:rsidRPr="00C36A93" w:rsidRDefault="00C36A93" w:rsidP="00FC3293">
      <w:pPr>
        <w:tabs>
          <w:tab w:val="left" w:pos="600"/>
        </w:tabs>
        <w:ind w:left="600" w:hanging="600"/>
        <w:rPr>
          <w:rFonts w:eastAsia="Calibri" w:cs="Calibri"/>
          <w:b/>
          <w:color w:val="000000"/>
          <w:szCs w:val="22"/>
        </w:rPr>
      </w:pPr>
    </w:p>
    <w:bookmarkEnd w:id="17"/>
    <w:p w14:paraId="359C9A3D" w14:textId="208CA5DE" w:rsidR="00B04834" w:rsidRPr="002A335C" w:rsidRDefault="00DF3338" w:rsidP="002A335C">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8" w:name="_Toc163125706"/>
      <w:r w:rsidRPr="00163BE0">
        <w:rPr>
          <w:rFonts w:eastAsia="Calibri" w:cs="Calibri"/>
          <w:color w:val="000000"/>
        </w:rPr>
        <w:instrText>4.1</w:instrText>
      </w:r>
      <w:r w:rsidRPr="00163BE0">
        <w:rPr>
          <w:rFonts w:eastAsia="Calibri" w:cs="Calibri"/>
          <w:color w:val="000000"/>
        </w:rPr>
        <w:tab/>
        <w:instrText>Public Question Time</w:instrText>
      </w:r>
      <w:bookmarkEnd w:id="18"/>
      <w:r w:rsidRPr="00163BE0">
        <w:rPr>
          <w:rFonts w:eastAsia="Calibri" w:cs="Calibri"/>
          <w:color w:val="000000"/>
        </w:rPr>
        <w:instrText>" \f \l 2</w:instrText>
      </w:r>
      <w:r>
        <w:rPr>
          <w:rFonts w:eastAsia="Calibri" w:cs="Calibri"/>
          <w:color w:val="000000"/>
        </w:rPr>
        <w:fldChar w:fldCharType="end"/>
      </w:r>
      <w:bookmarkStart w:id="19" w:name="4.1__Public_Question_Time"/>
      <w:r w:rsidRPr="00163BE0">
        <w:rPr>
          <w:rFonts w:eastAsia="Calibri" w:cs="Calibri"/>
          <w:b/>
          <w:color w:val="000000"/>
        </w:rPr>
        <w:t>4.1</w:t>
      </w:r>
      <w:r w:rsidRPr="00163BE0">
        <w:rPr>
          <w:rFonts w:eastAsia="Calibri" w:cs="Calibri"/>
          <w:b/>
          <w:color w:val="000000"/>
        </w:rPr>
        <w:tab/>
        <w:t>Public Question Time</w:t>
      </w:r>
      <w:bookmarkEnd w:id="19"/>
    </w:p>
    <w:p w14:paraId="53D5DA6B" w14:textId="77777777" w:rsidR="00B04834" w:rsidRPr="0003490A" w:rsidRDefault="00B04834" w:rsidP="007A63FD"/>
    <w:p w14:paraId="4E2926EB" w14:textId="77777777" w:rsidR="008C79FB" w:rsidRDefault="00DF3338" w:rsidP="00E62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b/>
          <w:bCs/>
          <w:color w:val="000000"/>
          <w:lang w:eastAsia="en-AU" w:bidi="en-AU"/>
        </w:rPr>
        <w:t>The Executive Manager Office of Council &amp; CEO read the below question on behalf of Nicholas Brain of Epping</w:t>
      </w:r>
    </w:p>
    <w:p w14:paraId="419845FB" w14:textId="77777777" w:rsidR="009651DD" w:rsidRDefault="00DF3338" w:rsidP="00E62A4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lang w:val="en-AU" w:eastAsia="en-AU" w:bidi="en-AU"/>
        </w:rPr>
      </w:pPr>
      <w:r>
        <w:rPr>
          <w:rFonts w:ascii="Calibri" w:eastAsia="Calibri" w:hAnsi="Calibri" w:cs="Calibri"/>
          <w:color w:val="000000"/>
          <w:lang w:val="en-AU" w:eastAsia="en-AU" w:bidi="en-AU"/>
        </w:rPr>
        <w:t>At its last meeting, Council received two petitions. Whilst Council noted both petitions, it did not specifically outline what actions it would take to promote the first goal of its city plan - a connected community in the City of Whittlesea.</w:t>
      </w:r>
    </w:p>
    <w:p w14:paraId="60D6F37E" w14:textId="77777777" w:rsidR="009651DD" w:rsidRDefault="009651DD" w:rsidP="00E62A4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lang w:val="en-AU" w:eastAsia="en-AU" w:bidi="en-AU"/>
        </w:rPr>
      </w:pPr>
    </w:p>
    <w:p w14:paraId="063EC4C6" w14:textId="77777777" w:rsidR="002B0AF0" w:rsidRDefault="00DF3338" w:rsidP="002B0AF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What steps will now be taken by the </w:t>
      </w:r>
      <w:r w:rsidR="002B0AF0">
        <w:rPr>
          <w:rFonts w:ascii="Calibri" w:eastAsia="Calibri" w:hAnsi="Calibri" w:cs="Calibri"/>
          <w:color w:val="000000"/>
          <w:lang w:val="en-AU" w:eastAsia="en-AU" w:bidi="en-AU"/>
        </w:rPr>
        <w:t>A</w:t>
      </w:r>
      <w:r>
        <w:rPr>
          <w:rFonts w:ascii="Calibri" w:eastAsia="Calibri" w:hAnsi="Calibri" w:cs="Calibri"/>
          <w:color w:val="000000"/>
          <w:lang w:val="en-AU" w:eastAsia="en-AU" w:bidi="en-AU"/>
        </w:rPr>
        <w:t>dministrators to engage community sentiment on ways to foster a more connected community beyond existing initiatives?</w:t>
      </w:r>
    </w:p>
    <w:p w14:paraId="3D4931F2" w14:textId="77777777" w:rsidR="002B0AF0" w:rsidRPr="00D25C5C" w:rsidRDefault="002B0AF0" w:rsidP="002B0AF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Theme="minorHAnsi" w:eastAsia="Calibri" w:hAnsiTheme="minorHAnsi" w:cstheme="minorHAnsi"/>
          <w:color w:val="000000"/>
          <w:lang w:val="en-AU" w:eastAsia="en-AU" w:bidi="en-AU"/>
        </w:rPr>
      </w:pPr>
    </w:p>
    <w:p w14:paraId="675F4BC3" w14:textId="310F9162" w:rsidR="008C79FB" w:rsidRPr="00D25C5C" w:rsidRDefault="00DF3338" w:rsidP="002B0AF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Theme="minorHAnsi" w:eastAsia="Calibri" w:hAnsiTheme="minorHAnsi" w:cstheme="minorHAnsi"/>
          <w:color w:val="000000"/>
          <w:lang w:val="en-AU" w:eastAsia="en-AU" w:bidi="en-AU"/>
        </w:rPr>
      </w:pPr>
      <w:r w:rsidRPr="00D25C5C">
        <w:rPr>
          <w:rFonts w:asciiTheme="minorHAnsi" w:eastAsia="Calibri" w:hAnsiTheme="minorHAnsi" w:cstheme="minorHAnsi"/>
          <w:b/>
          <w:bCs/>
          <w:color w:val="000000"/>
          <w:lang w:eastAsia="en-AU" w:bidi="en-AU"/>
        </w:rPr>
        <w:t>Chief Executive Officer, Craig Lloyd </w:t>
      </w:r>
    </w:p>
    <w:p w14:paraId="4DEA538D" w14:textId="7700A680" w:rsidR="008C79FB" w:rsidRDefault="00DF3338" w:rsidP="00E62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Council did receive and note two petitions at its meeting last month</w:t>
      </w:r>
      <w:r w:rsidR="00694C88">
        <w:rPr>
          <w:rFonts w:eastAsia="Calibri" w:cs="Calibri"/>
          <w:color w:val="000000"/>
          <w:lang w:eastAsia="en-AU" w:bidi="en-AU"/>
        </w:rPr>
        <w:t xml:space="preserve"> i</w:t>
      </w:r>
      <w:r>
        <w:rPr>
          <w:rFonts w:eastAsia="Calibri" w:cs="Calibri"/>
          <w:color w:val="000000"/>
          <w:lang w:eastAsia="en-AU" w:bidi="en-AU"/>
        </w:rPr>
        <w:t>n relation to specific actions to promote a connected community</w:t>
      </w:r>
      <w:r w:rsidR="00D56DBA">
        <w:rPr>
          <w:rFonts w:eastAsia="Calibri" w:cs="Calibri"/>
          <w:color w:val="000000"/>
          <w:lang w:eastAsia="en-AU" w:bidi="en-AU"/>
        </w:rPr>
        <w:t>.  O</w:t>
      </w:r>
      <w:r>
        <w:rPr>
          <w:rFonts w:eastAsia="Calibri" w:cs="Calibri"/>
          <w:color w:val="000000"/>
          <w:lang w:eastAsia="en-AU" w:bidi="en-AU"/>
        </w:rPr>
        <w:t xml:space="preserve">ur Connected Community Strategy 2023-2033 was endorsed by Council in December last year. </w:t>
      </w:r>
    </w:p>
    <w:p w14:paraId="31942EA7" w14:textId="77777777" w:rsidR="008C79FB" w:rsidRDefault="008C79FB" w:rsidP="00E62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1CCE7BC3" w14:textId="77777777" w:rsidR="008C79FB" w:rsidRDefault="00DF3338" w:rsidP="00E62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This strategy outlines Council’s commitment to fostering an inclusive, healthy, safe and welcoming place where all of our residents are celebrated and supported.</w:t>
      </w:r>
    </w:p>
    <w:p w14:paraId="386E9912" w14:textId="77777777" w:rsidR="008C79FB" w:rsidRDefault="008C79FB" w:rsidP="00E62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05F307FB" w14:textId="77777777" w:rsidR="008C79FB" w:rsidRDefault="00DF3338" w:rsidP="00E62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Informed by extensive research and engagement with the community, the strategy identifies 24 priority areas including advancing gender equality, improving physical and mental wellbeing, providing services for people at all life stages, and creating culturally safe and accessible spaces.</w:t>
      </w:r>
    </w:p>
    <w:p w14:paraId="5785E3C0" w14:textId="77777777" w:rsidR="008C79FB" w:rsidRDefault="008C79FB" w:rsidP="00E62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467F2619" w14:textId="77777777" w:rsidR="008C79FB" w:rsidRDefault="00DF3338" w:rsidP="00E62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color w:val="000000"/>
          <w:lang w:eastAsia="en-AU" w:bidi="en-AU"/>
        </w:rPr>
        <w:t>In addition, later this evening Council will consider the proposed Community Plan Action Plan for 2024-25 to be released for public consultation. The Plan proposes 59 key actions aligned with the Whittlesea 2040 goals of Connected Community, Liveable Neighbourhoods, Sustainable Environment, Strong Local Economy and High Performing Organisation. </w:t>
      </w:r>
    </w:p>
    <w:p w14:paraId="16E575C2" w14:textId="77777777" w:rsidR="008C79FB" w:rsidRDefault="008C79FB" w:rsidP="00E62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7BE363CC" w14:textId="1E21570B" w:rsidR="008C79FB" w:rsidRDefault="00DF3338" w:rsidP="00E62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This Plan is the yearly supplement to the Community Plan 2021-2025 which outlines the specific initiatives and actions Council will deliver in addition to our standard services and programs. Specific initiatives to foster a connected community include construction of an Aboriginal Gathering Place, the delivery of the</w:t>
      </w:r>
      <w:r w:rsidR="00E62A40">
        <w:rPr>
          <w:rFonts w:eastAsia="Calibri" w:cs="Calibri"/>
          <w:color w:val="000000"/>
          <w:lang w:eastAsia="en-AU" w:bidi="en-AU"/>
        </w:rPr>
        <w:t xml:space="preserve"> </w:t>
      </w:r>
      <w:r>
        <w:rPr>
          <w:rFonts w:eastAsia="Calibri" w:cs="Calibri"/>
          <w:color w:val="000000"/>
          <w:lang w:eastAsia="en-AU" w:bidi="en-AU"/>
        </w:rPr>
        <w:t xml:space="preserve">Mernda Social Support Centre, our community leadership </w:t>
      </w:r>
      <w:r w:rsidR="00FE49D5">
        <w:rPr>
          <w:rFonts w:eastAsia="Calibri" w:cs="Calibri"/>
          <w:color w:val="000000"/>
          <w:lang w:eastAsia="en-AU" w:bidi="en-AU"/>
        </w:rPr>
        <w:t>program,</w:t>
      </w:r>
      <w:r>
        <w:rPr>
          <w:rFonts w:eastAsia="Calibri" w:cs="Calibri"/>
          <w:color w:val="000000"/>
          <w:lang w:eastAsia="en-AU" w:bidi="en-AU"/>
        </w:rPr>
        <w:t xml:space="preserve"> and our new Community Grants Program.</w:t>
      </w:r>
    </w:p>
    <w:p w14:paraId="1FC82839" w14:textId="27DAE409" w:rsidR="008C79FB" w:rsidRDefault="00CC17B7" w:rsidP="00E62A40">
      <w:pPr>
        <w:rPr>
          <w:rFonts w:eastAsia="Calibri" w:cs="Calibri"/>
          <w:lang w:eastAsia="en-AU" w:bidi="en-AU"/>
        </w:rPr>
      </w:pPr>
      <w:r>
        <w:rPr>
          <w:rFonts w:eastAsia="Calibri" w:cs="Calibri"/>
          <w:lang w:eastAsia="en-AU" w:bidi="en-AU"/>
        </w:rPr>
        <w:br w:type="page"/>
      </w:r>
    </w:p>
    <w:p w14:paraId="729AA66E" w14:textId="77777777" w:rsidR="008C79FB" w:rsidRDefault="00DF3338" w:rsidP="00E62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color w:val="000000"/>
          <w:lang w:eastAsia="en-AU" w:bidi="en-AU"/>
        </w:rPr>
      </w:pPr>
      <w:r>
        <w:rPr>
          <w:rFonts w:eastAsia="Calibri" w:cs="Calibri"/>
          <w:b/>
          <w:bCs/>
          <w:color w:val="000000"/>
          <w:lang w:eastAsia="en-AU" w:bidi="en-AU"/>
        </w:rPr>
        <w:lastRenderedPageBreak/>
        <w:t xml:space="preserve">The Executive Manager Office of Council &amp; CEO read the below question on behalf of Christine Ledesma of Doreen </w:t>
      </w:r>
    </w:p>
    <w:p w14:paraId="31EFBC4D" w14:textId="0E4442D6" w:rsidR="008C79FB" w:rsidRDefault="00DF3338" w:rsidP="00E62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Considering the significant role pets play in supporting mental health, especially for vulnerable community members, could the Council consider offering a discount on pet registration fees for health care card holders? This initiative could acknowledge the therapeutic benefits of pet companionship and make pet ownership more accessible for those on limited incomes</w:t>
      </w:r>
      <w:r w:rsidR="00D25C5C">
        <w:rPr>
          <w:rFonts w:eastAsia="Calibri" w:cs="Calibri"/>
          <w:color w:val="000000"/>
          <w:lang w:eastAsia="en-AU" w:bidi="en-AU"/>
        </w:rPr>
        <w:t>.</w:t>
      </w:r>
    </w:p>
    <w:p w14:paraId="4EB2CF8A" w14:textId="3A8C9EF9" w:rsidR="008C79FB" w:rsidRDefault="008C79FB" w:rsidP="00E62A40">
      <w:pPr>
        <w:rPr>
          <w:rFonts w:eastAsia="Calibri" w:cs="Calibri"/>
          <w:color w:val="000000"/>
          <w:lang w:eastAsia="en-AU" w:bidi="en-AU"/>
        </w:rPr>
      </w:pPr>
    </w:p>
    <w:p w14:paraId="09D483D3" w14:textId="77777777" w:rsidR="008C79FB" w:rsidRDefault="00DF3338" w:rsidP="00E62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color w:val="000000"/>
          <w:lang w:eastAsia="en-AU" w:bidi="en-AU"/>
        </w:rPr>
      </w:pPr>
      <w:r>
        <w:rPr>
          <w:rFonts w:eastAsia="Calibri" w:cs="Calibri"/>
          <w:b/>
          <w:bCs/>
          <w:color w:val="000000"/>
          <w:lang w:eastAsia="en-AU" w:bidi="en-AU"/>
        </w:rPr>
        <w:t>Chief Executive Officer, Craig Lloyd</w:t>
      </w:r>
    </w:p>
    <w:p w14:paraId="38D1DCB1" w14:textId="77777777" w:rsidR="008C79FB" w:rsidRDefault="00DF3338" w:rsidP="00E62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color w:val="000000"/>
          <w:lang w:eastAsia="en-AU" w:bidi="en-AU"/>
        </w:rPr>
        <w:t>While we do understand the importance of pets in people’s families it is the Victorian Government who sets the eligibility criteria for Councils when it comes to fee reduction for pet registration.</w:t>
      </w:r>
    </w:p>
    <w:p w14:paraId="660C3E20" w14:textId="77777777" w:rsidR="008C79FB" w:rsidRDefault="008C79FB" w:rsidP="00E62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7EB84AEE" w14:textId="77777777" w:rsidR="008C79FB" w:rsidRDefault="00DF3338" w:rsidP="00E62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While Health Care Card holders are unable to receive a discount at this stage, pensioners who have approved concession cards issued by the Department of Social Services and Department of Veterans Affairs are entitled to a reduction in their fees.</w:t>
      </w:r>
    </w:p>
    <w:p w14:paraId="7F1F8F95" w14:textId="77777777" w:rsidR="008C79FB" w:rsidRDefault="008C79FB" w:rsidP="00E62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z w:val="22"/>
          <w:szCs w:val="22"/>
          <w:lang w:eastAsia="en-AU" w:bidi="en-AU"/>
        </w:rPr>
      </w:pPr>
    </w:p>
    <w:p w14:paraId="78D44288" w14:textId="77777777" w:rsidR="008C79FB" w:rsidRDefault="00DF3338" w:rsidP="00E62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sz w:val="22"/>
          <w:szCs w:val="22"/>
          <w:lang w:eastAsia="en-AU" w:bidi="en-AU"/>
        </w:rPr>
      </w:pPr>
      <w:r>
        <w:rPr>
          <w:rFonts w:eastAsia="Calibri" w:cs="Calibri"/>
          <w:b/>
          <w:bCs/>
          <w:lang w:eastAsia="en-AU" w:bidi="en-AU"/>
        </w:rPr>
        <w:t>The Executive Manager Office of Council &amp; CEO read the below question on behalf of Dean Hurlston of Council Watch</w:t>
      </w:r>
    </w:p>
    <w:p w14:paraId="020961E8" w14:textId="3A7469C3" w:rsidR="008C79FB" w:rsidRDefault="00DF3338" w:rsidP="00E62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color w:val="000000"/>
          <w:lang w:eastAsia="en-AU" w:bidi="en-AU"/>
        </w:rPr>
        <w:t>What amount of waste enforcement costs in the current financial year 2023</w:t>
      </w:r>
      <w:r w:rsidR="00D25C5C">
        <w:rPr>
          <w:rFonts w:eastAsia="Calibri" w:cs="Calibri"/>
          <w:color w:val="000000"/>
          <w:lang w:eastAsia="en-AU" w:bidi="en-AU"/>
        </w:rPr>
        <w:t>-</w:t>
      </w:r>
      <w:r>
        <w:rPr>
          <w:rFonts w:eastAsia="Calibri" w:cs="Calibri"/>
          <w:color w:val="000000"/>
          <w:lang w:eastAsia="en-AU" w:bidi="en-AU"/>
        </w:rPr>
        <w:t>24 has the Council included in its waste levies charged to residents? (if any)</w:t>
      </w:r>
    </w:p>
    <w:p w14:paraId="3CFDB68E" w14:textId="77777777" w:rsidR="008C79FB" w:rsidRDefault="008C79FB" w:rsidP="00E62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z w:val="22"/>
          <w:szCs w:val="22"/>
          <w:lang w:eastAsia="en-AU" w:bidi="en-AU"/>
        </w:rPr>
      </w:pPr>
    </w:p>
    <w:p w14:paraId="6C51450B" w14:textId="77777777" w:rsidR="008C79FB" w:rsidRDefault="00DF3338" w:rsidP="00E62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z w:val="22"/>
          <w:szCs w:val="22"/>
          <w:lang w:eastAsia="en-AU" w:bidi="en-AU"/>
        </w:rPr>
      </w:pPr>
      <w:r>
        <w:rPr>
          <w:rFonts w:eastAsia="Calibri" w:cs="Calibri"/>
          <w:b/>
          <w:bCs/>
          <w:lang w:eastAsia="en-AU" w:bidi="en-AU"/>
        </w:rPr>
        <w:t>Chief Executive Officer, Craig Lloyd</w:t>
      </w:r>
    </w:p>
    <w:p w14:paraId="04D2B794" w14:textId="77777777" w:rsidR="008C79FB" w:rsidRDefault="00DF3338" w:rsidP="00E62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 xml:space="preserve">Council’s waste charge is calculated on the total costs of delivering the waste service. Currently, Council is significantly subsidising its waste service including the State Government mandated Landfill Levy. Council currently considers waste enforcement costs to be part of a high performing waste service. </w:t>
      </w:r>
    </w:p>
    <w:p w14:paraId="22D9508E" w14:textId="77777777" w:rsidR="008C79FB" w:rsidRDefault="008C79FB" w:rsidP="00E62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05F41C60" w14:textId="3FBE2EC2" w:rsidR="008C79FB" w:rsidRDefault="00DF3338" w:rsidP="00E62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z w:val="22"/>
          <w:szCs w:val="22"/>
          <w:lang w:eastAsia="en-AU" w:bidi="en-AU"/>
        </w:rPr>
      </w:pPr>
      <w:r>
        <w:rPr>
          <w:rFonts w:eastAsia="Calibri" w:cs="Calibri"/>
          <w:color w:val="000000"/>
          <w:lang w:eastAsia="en-AU" w:bidi="en-AU"/>
        </w:rPr>
        <w:t xml:space="preserve">Council’s </w:t>
      </w:r>
      <w:r w:rsidR="00D25C5C">
        <w:rPr>
          <w:rFonts w:eastAsia="Calibri" w:cs="Calibri"/>
          <w:color w:val="000000"/>
          <w:lang w:eastAsia="en-AU" w:bidi="en-AU"/>
        </w:rPr>
        <w:t>L</w:t>
      </w:r>
      <w:r>
        <w:rPr>
          <w:rFonts w:eastAsia="Calibri" w:cs="Calibri"/>
          <w:color w:val="000000"/>
          <w:lang w:eastAsia="en-AU" w:bidi="en-AU"/>
        </w:rPr>
        <w:t xml:space="preserve">itter </w:t>
      </w:r>
      <w:r w:rsidR="00D25C5C">
        <w:rPr>
          <w:rFonts w:eastAsia="Calibri" w:cs="Calibri"/>
          <w:color w:val="000000"/>
          <w:lang w:eastAsia="en-AU" w:bidi="en-AU"/>
        </w:rPr>
        <w:t>E</w:t>
      </w:r>
      <w:r>
        <w:rPr>
          <w:rFonts w:eastAsia="Calibri" w:cs="Calibri"/>
          <w:color w:val="000000"/>
          <w:lang w:eastAsia="en-AU" w:bidi="en-AU"/>
        </w:rPr>
        <w:t xml:space="preserve">nforcement </w:t>
      </w:r>
      <w:r w:rsidR="00D25C5C">
        <w:rPr>
          <w:rFonts w:eastAsia="Calibri" w:cs="Calibri"/>
          <w:color w:val="000000"/>
          <w:lang w:eastAsia="en-AU" w:bidi="en-AU"/>
        </w:rPr>
        <w:t>T</w:t>
      </w:r>
      <w:r>
        <w:rPr>
          <w:rFonts w:eastAsia="Calibri" w:cs="Calibri"/>
          <w:color w:val="000000"/>
          <w:lang w:eastAsia="en-AU" w:bidi="en-AU"/>
        </w:rPr>
        <w:t xml:space="preserve">eam reduces the impact of illegal dumping on neighbourhood amenity. Council follows the polluter pays principle, where possible making the offender remove the material and/or issuing fines, aiming towards a low-cost litter enforcement service. The litter enforcement function reduces the significant cost of removing illegal dumping from the municipality, which ultimately saves the community money from the collection and disposal of illegally dumped waste. </w:t>
      </w:r>
      <w:r w:rsidRPr="00E62A40">
        <w:rPr>
          <w:rFonts w:eastAsia="Calibri" w:cs="Calibri"/>
          <w:color w:val="000000"/>
          <w:lang w:eastAsia="en-AU" w:bidi="en-AU"/>
        </w:rPr>
        <w:t>The net cost</w:t>
      </w:r>
      <w:r>
        <w:rPr>
          <w:rFonts w:eastAsia="Calibri" w:cs="Calibri"/>
          <w:color w:val="000000"/>
          <w:lang w:eastAsia="en-AU" w:bidi="en-AU"/>
        </w:rPr>
        <w:t xml:space="preserve"> of the litter enforcement service was budgeted at approximately $150,000 for the 2023-24 financial year.</w:t>
      </w:r>
    </w:p>
    <w:p w14:paraId="00F1389D" w14:textId="77777777" w:rsidR="00B04834" w:rsidRPr="0003490A" w:rsidRDefault="00B04834" w:rsidP="007A63FD"/>
    <w:p w14:paraId="74A251C0" w14:textId="72500AA0" w:rsidR="00AF34DC" w:rsidRPr="00CC17B7" w:rsidRDefault="00DF3338" w:rsidP="00CC17B7">
      <w:pPr>
        <w:tabs>
          <w:tab w:val="left" w:pos="600"/>
        </w:tabs>
        <w:ind w:left="600" w:hanging="60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20" w:name="_Toc163125707"/>
      <w:r w:rsidRPr="00163BE0">
        <w:rPr>
          <w:rFonts w:eastAsia="Calibri" w:cs="Calibri"/>
          <w:color w:val="000000"/>
        </w:rPr>
        <w:instrText>4.2</w:instrText>
      </w:r>
      <w:r w:rsidRPr="00163BE0">
        <w:rPr>
          <w:rFonts w:eastAsia="Calibri" w:cs="Calibri"/>
          <w:color w:val="000000"/>
        </w:rPr>
        <w:tab/>
        <w:instrText>Petitions</w:instrText>
      </w:r>
      <w:bookmarkEnd w:id="20"/>
      <w:r w:rsidRPr="00163BE0">
        <w:rPr>
          <w:rFonts w:eastAsia="Calibri" w:cs="Calibri"/>
          <w:color w:val="000000"/>
        </w:rPr>
        <w:instrText>" \f \l 2</w:instrText>
      </w:r>
      <w:r>
        <w:rPr>
          <w:rFonts w:eastAsia="Calibri" w:cs="Calibri"/>
          <w:color w:val="000000"/>
        </w:rPr>
        <w:fldChar w:fldCharType="end"/>
      </w:r>
      <w:bookmarkStart w:id="21" w:name="4.2__Petitions"/>
      <w:r w:rsidRPr="00163BE0">
        <w:rPr>
          <w:rFonts w:eastAsia="Calibri" w:cs="Calibri"/>
          <w:b/>
          <w:color w:val="000000"/>
        </w:rPr>
        <w:t>4.2</w:t>
      </w:r>
      <w:r w:rsidRPr="00163BE0">
        <w:rPr>
          <w:rFonts w:eastAsia="Calibri" w:cs="Calibri"/>
          <w:b/>
          <w:color w:val="000000"/>
        </w:rPr>
        <w:tab/>
        <w:t>Petitions</w:t>
      </w:r>
      <w:bookmarkEnd w:id="21"/>
    </w:p>
    <w:p w14:paraId="00C6A9A2" w14:textId="02FA6E74" w:rsidR="00AF34DC" w:rsidRDefault="00DF3338" w:rsidP="002A335C">
      <w:pPr>
        <w:ind w:firstLine="601"/>
      </w:pPr>
      <w:r w:rsidRPr="6ACB0C86">
        <w:t>N</w:t>
      </w:r>
      <w:r w:rsidR="004A7416" w:rsidRPr="6ACB0C86">
        <w:t>o</w:t>
      </w:r>
      <w:r w:rsidR="5F85C044" w:rsidRPr="6ACB0C86">
        <w:t xml:space="preserve"> Petitions</w:t>
      </w:r>
    </w:p>
    <w:p w14:paraId="5C6C0E03" w14:textId="77777777" w:rsidR="002A335C" w:rsidRDefault="002A335C" w:rsidP="002A335C"/>
    <w:p w14:paraId="53ABB371" w14:textId="386279EF" w:rsidR="00C84964" w:rsidRPr="002A335C" w:rsidRDefault="00DF3338" w:rsidP="002A335C">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2" w:name="_Toc163125708"/>
      <w:r w:rsidRPr="00163BE0">
        <w:rPr>
          <w:rFonts w:eastAsia="Calibri" w:cs="Calibri"/>
          <w:color w:val="000000"/>
        </w:rPr>
        <w:instrText>4.3</w:instrText>
      </w:r>
      <w:r w:rsidRPr="00163BE0">
        <w:rPr>
          <w:rFonts w:eastAsia="Calibri" w:cs="Calibri"/>
          <w:color w:val="000000"/>
        </w:rPr>
        <w:tab/>
        <w:instrText>Joint Letters</w:instrText>
      </w:r>
      <w:bookmarkEnd w:id="22"/>
      <w:r w:rsidRPr="00163BE0">
        <w:rPr>
          <w:rFonts w:eastAsia="Calibri" w:cs="Calibri"/>
          <w:color w:val="000000"/>
        </w:rPr>
        <w:instrText>" \f \l 2</w:instrText>
      </w:r>
      <w:r>
        <w:rPr>
          <w:rFonts w:eastAsia="Calibri" w:cs="Calibri"/>
          <w:color w:val="000000"/>
        </w:rPr>
        <w:fldChar w:fldCharType="end"/>
      </w:r>
      <w:bookmarkStart w:id="23" w:name="4.3__Joint_Letters"/>
      <w:r w:rsidRPr="00163BE0">
        <w:rPr>
          <w:rFonts w:eastAsia="Calibri" w:cs="Calibri"/>
          <w:b/>
          <w:color w:val="000000"/>
        </w:rPr>
        <w:t>4.3</w:t>
      </w:r>
      <w:r w:rsidRPr="00163BE0">
        <w:rPr>
          <w:rFonts w:eastAsia="Calibri" w:cs="Calibri"/>
          <w:b/>
          <w:color w:val="000000"/>
        </w:rPr>
        <w:tab/>
        <w:t>Joint Letters</w:t>
      </w:r>
      <w:bookmarkEnd w:id="23"/>
    </w:p>
    <w:p w14:paraId="62B2AEFB" w14:textId="4A9B49AF" w:rsidR="00C84964" w:rsidRPr="002A335C" w:rsidRDefault="00DF3338" w:rsidP="002A335C">
      <w:pPr>
        <w:ind w:firstLine="601"/>
      </w:pPr>
      <w:r w:rsidRPr="498493F5">
        <w:t>N</w:t>
      </w:r>
      <w:r w:rsidR="000171C8" w:rsidRPr="498493F5">
        <w:t>o</w:t>
      </w:r>
      <w:r w:rsidR="32F6AAB5" w:rsidRPr="498493F5">
        <w:t xml:space="preserve"> Joint Letters</w:t>
      </w:r>
    </w:p>
    <w:p w14:paraId="7BEFC299" w14:textId="77777777" w:rsidR="00C84964" w:rsidRDefault="00C84964" w:rsidP="00C84964"/>
    <w:p w14:paraId="38096B9B" w14:textId="77777777" w:rsidR="00A11A83" w:rsidRPr="00163BE0" w:rsidRDefault="00DF3338" w:rsidP="00FC3293">
      <w:pPr>
        <w:tabs>
          <w:tab w:val="left" w:pos="600"/>
        </w:tabs>
        <w:ind w:left="600" w:hanging="600"/>
        <w:rPr>
          <w:rFonts w:eastAsia="Calibri" w:cs="Calibri"/>
          <w:b/>
          <w:color w:val="000000"/>
          <w:sz w:val="28"/>
        </w:rPr>
      </w:pPr>
      <w:r w:rsidRPr="00163BE0">
        <w:rPr>
          <w:rFonts w:eastAsia="Calibri" w:cs="Calibri"/>
          <w:b/>
          <w:color w:val="000000"/>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24" w:name="_Toc163125709"/>
      <w:r w:rsidRPr="00163BE0">
        <w:rPr>
          <w:rFonts w:eastAsia="Calibri" w:cs="Calibri"/>
          <w:color w:val="000000"/>
          <w:sz w:val="26"/>
        </w:rPr>
        <w:instrText>5</w:instrText>
      </w:r>
      <w:r w:rsidRPr="00163BE0">
        <w:rPr>
          <w:rFonts w:eastAsia="Calibri" w:cs="Calibri"/>
          <w:color w:val="000000"/>
          <w:sz w:val="26"/>
        </w:rPr>
        <w:tab/>
        <w:instrText>Officers' Reports</w:instrText>
      </w:r>
      <w:bookmarkEnd w:id="24"/>
      <w:r w:rsidRPr="00163BE0">
        <w:rPr>
          <w:rFonts w:eastAsia="Calibri" w:cs="Calibri"/>
          <w:color w:val="000000"/>
          <w:sz w:val="26"/>
        </w:rPr>
        <w:instrText>" \f \l 1</w:instrText>
      </w:r>
      <w:r>
        <w:rPr>
          <w:rFonts w:eastAsia="Calibri" w:cs="Calibri"/>
          <w:color w:val="000000"/>
          <w:sz w:val="26"/>
        </w:rPr>
        <w:fldChar w:fldCharType="end"/>
      </w:r>
      <w:bookmarkStart w:id="25" w:name="5__Officers'_Reports"/>
      <w:r w:rsidRPr="00163BE0">
        <w:rPr>
          <w:rFonts w:eastAsia="Calibri" w:cs="Calibri"/>
          <w:b/>
          <w:color w:val="000000"/>
          <w:sz w:val="28"/>
        </w:rPr>
        <w:t>5</w:t>
      </w:r>
      <w:r w:rsidRPr="00163BE0">
        <w:rPr>
          <w:rFonts w:eastAsia="Calibri" w:cs="Calibri"/>
          <w:b/>
          <w:color w:val="000000"/>
          <w:sz w:val="28"/>
        </w:rPr>
        <w:tab/>
        <w:t>Officers' Reports</w:t>
      </w:r>
    </w:p>
    <w:bookmarkEnd w:id="25"/>
    <w:p w14:paraId="5C71F53F" w14:textId="77777777" w:rsidR="00A11A83" w:rsidRPr="00163BE0" w:rsidRDefault="00DF3338"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6" w:name="_Toc163125710"/>
      <w:r w:rsidRPr="00163BE0">
        <w:rPr>
          <w:rFonts w:eastAsia="Calibri" w:cs="Calibri"/>
          <w:color w:val="000000"/>
        </w:rPr>
        <w:instrText>5.1</w:instrText>
      </w:r>
      <w:r w:rsidRPr="00163BE0">
        <w:rPr>
          <w:rFonts w:eastAsia="Calibri" w:cs="Calibri"/>
          <w:color w:val="000000"/>
        </w:rPr>
        <w:tab/>
        <w:instrText>Q2 Community Grants Update</w:instrText>
      </w:r>
      <w:bookmarkEnd w:id="26"/>
      <w:r w:rsidRPr="00163BE0">
        <w:rPr>
          <w:rFonts w:eastAsia="Calibri" w:cs="Calibri"/>
          <w:color w:val="000000"/>
        </w:rPr>
        <w:instrText>" \f \l 2</w:instrText>
      </w:r>
      <w:r>
        <w:rPr>
          <w:rFonts w:eastAsia="Calibri" w:cs="Calibri"/>
          <w:color w:val="000000"/>
        </w:rPr>
        <w:fldChar w:fldCharType="end"/>
      </w:r>
      <w:bookmarkStart w:id="27" w:name="5.1__Q2_Community_Grants_Update"/>
      <w:r w:rsidRPr="00163BE0">
        <w:rPr>
          <w:rFonts w:eastAsia="Calibri" w:cs="Calibri"/>
          <w:color w:val="FFFFFF"/>
          <w:sz w:val="4"/>
        </w:rPr>
        <w:t>5.1</w:t>
      </w:r>
      <w:r w:rsidRPr="00163BE0">
        <w:rPr>
          <w:rFonts w:eastAsia="Calibri" w:cs="Calibri"/>
          <w:color w:val="FFFFFF"/>
          <w:sz w:val="4"/>
        </w:rPr>
        <w:tab/>
        <w:t>Q2 Community Grants Update</w:t>
      </w:r>
    </w:p>
    <w:bookmarkEnd w:id="27"/>
    <w:p w14:paraId="1ADA46DC" w14:textId="77777777" w:rsidR="00CD2BB4" w:rsidRDefault="00DF3338" w:rsidP="008D4BC2">
      <w:pPr>
        <w:rPr>
          <w:rFonts w:eastAsia="Calibri" w:cs="Calibri"/>
          <w:color w:val="003266"/>
          <w:sz w:val="28"/>
          <w:szCs w:val="28"/>
        </w:rPr>
      </w:pPr>
      <w:r w:rsidRPr="32FE4E5A">
        <w:rPr>
          <w:rFonts w:eastAsia="Calibri" w:cs="Calibri"/>
          <w:b/>
          <w:bCs/>
          <w:color w:val="003266"/>
          <w:sz w:val="28"/>
          <w:szCs w:val="28"/>
        </w:rPr>
        <w:t>5.1 Q2 Community Grants Update</w:t>
      </w:r>
    </w:p>
    <w:p w14:paraId="42DD18A6" w14:textId="77777777" w:rsidR="00FF5C33" w:rsidRPr="00FF5C33" w:rsidRDefault="00FF5C33" w:rsidP="008D4BC2">
      <w:pPr>
        <w:tabs>
          <w:tab w:val="left" w:pos="2552"/>
        </w:tabs>
        <w:ind w:left="2552" w:hanging="2552"/>
        <w:rPr>
          <w:rFonts w:eastAsia="Calibri"/>
        </w:rPr>
      </w:pPr>
    </w:p>
    <w:p w14:paraId="37077105" w14:textId="77777777" w:rsidR="00C87230" w:rsidRDefault="00DF3338"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Customer &amp; Corporate Services</w:t>
      </w:r>
    </w:p>
    <w:p w14:paraId="3387A90E" w14:textId="77777777" w:rsidR="00C87230" w:rsidRDefault="00C87230" w:rsidP="00C87230">
      <w:pPr>
        <w:tabs>
          <w:tab w:val="left" w:pos="3119"/>
        </w:tabs>
        <w:ind w:left="3119" w:hanging="3119"/>
        <w:rPr>
          <w:rFonts w:eastAsia="Calibri"/>
        </w:rPr>
      </w:pPr>
    </w:p>
    <w:p w14:paraId="766D4890" w14:textId="18DD4B46" w:rsidR="00C87230" w:rsidRDefault="00DF3338" w:rsidP="00C87230">
      <w:pPr>
        <w:tabs>
          <w:tab w:val="left" w:pos="3119"/>
        </w:tabs>
        <w:ind w:left="3119" w:hanging="3119"/>
        <w:rPr>
          <w:rFonts w:eastAsia="Calibri"/>
        </w:rPr>
      </w:pPr>
      <w:r>
        <w:rPr>
          <w:rFonts w:eastAsia="Calibri"/>
          <w:b/>
          <w:bCs/>
        </w:rPr>
        <w:t>Report Author:</w:t>
      </w:r>
      <w:r w:rsidRPr="008E63D7">
        <w:rPr>
          <w:rFonts w:eastAsia="Calibri"/>
        </w:rPr>
        <w:tab/>
      </w:r>
      <w:r w:rsidR="000645D6">
        <w:rPr>
          <w:rFonts w:eastAsia="Calibri" w:cs="Calibri"/>
          <w:color w:val="000000"/>
        </w:rPr>
        <w:t>Manager EPMO &amp; Change</w:t>
      </w:r>
    </w:p>
    <w:p w14:paraId="5985AB48" w14:textId="77777777" w:rsidR="00C87230" w:rsidRDefault="00C87230" w:rsidP="00C87230">
      <w:pPr>
        <w:tabs>
          <w:tab w:val="left" w:pos="3119"/>
        </w:tabs>
        <w:ind w:left="3119" w:hanging="3119"/>
        <w:rPr>
          <w:rFonts w:eastAsia="Calibri" w:cs="Calibri"/>
          <w:color w:val="000000" w:themeColor="text1"/>
        </w:rPr>
      </w:pPr>
    </w:p>
    <w:p w14:paraId="033EC189" w14:textId="451D40C6" w:rsidR="000D3015" w:rsidRDefault="00DF3338" w:rsidP="00EC3CBC">
      <w:pPr>
        <w:tabs>
          <w:tab w:val="left" w:pos="3119"/>
        </w:tabs>
        <w:ind w:left="3119" w:hanging="3119"/>
        <w:rPr>
          <w:rFonts w:eastAsia="Calibri" w:cs="Calibri"/>
          <w:color w:val="000000"/>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Manager EPMO &amp; Change</w:t>
      </w:r>
    </w:p>
    <w:p w14:paraId="1993656F" w14:textId="77777777" w:rsidR="00EF0D9A" w:rsidRDefault="00DF3338" w:rsidP="00EF0D9A">
      <w:pPr>
        <w:pStyle w:val="Heading1"/>
      </w:pPr>
      <w:r>
        <w:t>Executive Summary</w:t>
      </w:r>
    </w:p>
    <w:p w14:paraId="46A723CD" w14:textId="77777777" w:rsidR="002E6D90" w:rsidRDefault="00DF3338" w:rsidP="00D76BE7">
      <w:r>
        <w:t>This report is to provide a</w:t>
      </w:r>
      <w:r w:rsidR="5BAE2775">
        <w:t>n update on the grant applications</w:t>
      </w:r>
      <w:r>
        <w:t xml:space="preserve"> in Q2 2023-2024</w:t>
      </w:r>
      <w:r w:rsidR="75EDB3E6">
        <w:t xml:space="preserve"> </w:t>
      </w:r>
      <w:r>
        <w:t xml:space="preserve">as part of the community grants program. </w:t>
      </w:r>
    </w:p>
    <w:p w14:paraId="15153D1A" w14:textId="77777777" w:rsidR="002E6D90" w:rsidRDefault="002E6D90" w:rsidP="00D76BE7"/>
    <w:p w14:paraId="6AD5C8D0" w14:textId="77777777" w:rsidR="0084669C" w:rsidRDefault="00DF3338" w:rsidP="00D76BE7">
      <w:r>
        <w:t xml:space="preserve">Please refer to </w:t>
      </w:r>
      <w:r w:rsidR="0053770A">
        <w:t xml:space="preserve">Attachment 1 </w:t>
      </w:r>
      <w:r w:rsidR="00042580">
        <w:t xml:space="preserve">which provides </w:t>
      </w:r>
      <w:r w:rsidR="00462896">
        <w:t xml:space="preserve">an updated </w:t>
      </w:r>
      <w:r>
        <w:t xml:space="preserve">report </w:t>
      </w:r>
      <w:r w:rsidR="00A94B37">
        <w:t>for the</w:t>
      </w:r>
      <w:r w:rsidR="18B5AA3A">
        <w:t>:</w:t>
      </w:r>
    </w:p>
    <w:p w14:paraId="2685C083" w14:textId="77777777" w:rsidR="34A83719" w:rsidRDefault="00DF3338" w:rsidP="00AE0734">
      <w:pPr>
        <w:pStyle w:val="ListParagraph"/>
        <w:numPr>
          <w:ilvl w:val="0"/>
          <w:numId w:val="2"/>
        </w:numPr>
        <w:ind w:left="709"/>
        <w:contextualSpacing w:val="0"/>
      </w:pPr>
      <w:r>
        <w:t xml:space="preserve">Approved </w:t>
      </w:r>
      <w:r w:rsidR="00EF1AB6">
        <w:t>Community Grants</w:t>
      </w:r>
      <w:r w:rsidR="00C673AD">
        <w:t>;</w:t>
      </w:r>
      <w:r w:rsidR="00074A4C">
        <w:t xml:space="preserve"> and</w:t>
      </w:r>
    </w:p>
    <w:p w14:paraId="74371942" w14:textId="77777777" w:rsidR="692C8720" w:rsidRDefault="00DF3338" w:rsidP="00AE0734">
      <w:pPr>
        <w:pStyle w:val="ListParagraph"/>
        <w:numPr>
          <w:ilvl w:val="0"/>
          <w:numId w:val="2"/>
        </w:numPr>
        <w:ind w:left="709"/>
        <w:contextualSpacing w:val="0"/>
      </w:pPr>
      <w:r>
        <w:t xml:space="preserve">Funding Agreements issued </w:t>
      </w:r>
      <w:r w:rsidR="00462896">
        <w:t xml:space="preserve">to date. </w:t>
      </w:r>
    </w:p>
    <w:p w14:paraId="6BB7CE3F" w14:textId="426695A4" w:rsidR="000B397F" w:rsidRPr="002A335C" w:rsidRDefault="00DF3338" w:rsidP="002A335C">
      <w:pPr>
        <w:pStyle w:val="Heading1"/>
      </w:pPr>
      <w:r>
        <w:t>Officers’ Recommendation</w:t>
      </w:r>
    </w:p>
    <w:p w14:paraId="05703809" w14:textId="77777777" w:rsidR="00922C6D" w:rsidRPr="00C107FC" w:rsidRDefault="00DF3338" w:rsidP="008D4BC2">
      <w:r w:rsidRPr="00C107FC">
        <w:t xml:space="preserve">THAT </w:t>
      </w:r>
      <w:r w:rsidR="009C2F40" w:rsidRPr="00C107FC">
        <w:t>Council note the</w:t>
      </w:r>
      <w:r w:rsidRPr="00C107FC">
        <w:t>:</w:t>
      </w:r>
    </w:p>
    <w:p w14:paraId="3D225490" w14:textId="77777777" w:rsidR="00922C6D" w:rsidRPr="00C107FC" w:rsidRDefault="00DF3338" w:rsidP="008D4BC2">
      <w:pPr>
        <w:ind w:left="720" w:hanging="437"/>
      </w:pPr>
      <w:r w:rsidRPr="00C107FC">
        <w:t>1.</w:t>
      </w:r>
      <w:r w:rsidRPr="00C107FC">
        <w:tab/>
      </w:r>
      <w:r w:rsidR="009C2F40" w:rsidRPr="00C107FC">
        <w:t>C</w:t>
      </w:r>
      <w:r w:rsidR="666F6BAC" w:rsidRPr="00C107FC">
        <w:t xml:space="preserve">ommunity </w:t>
      </w:r>
      <w:r w:rsidR="6E48E8A0" w:rsidRPr="00C107FC">
        <w:t>grants</w:t>
      </w:r>
      <w:r w:rsidR="13C87696" w:rsidRPr="00C107FC">
        <w:t xml:space="preserve"> overview of applications </w:t>
      </w:r>
      <w:r w:rsidR="45C9D0E9" w:rsidRPr="00C107FC">
        <w:t xml:space="preserve">which </w:t>
      </w:r>
      <w:r w:rsidR="13C87696" w:rsidRPr="00C107FC">
        <w:t xml:space="preserve">details </w:t>
      </w:r>
      <w:r w:rsidR="4E54644D" w:rsidRPr="00C107FC">
        <w:t xml:space="preserve">grants </w:t>
      </w:r>
      <w:r w:rsidR="1B777BF3" w:rsidRPr="00C107FC">
        <w:t>approved for funding</w:t>
      </w:r>
      <w:r w:rsidR="009431AF" w:rsidRPr="00C107FC">
        <w:t>, including F</w:t>
      </w:r>
      <w:r w:rsidR="00AC5134" w:rsidRPr="00C107FC">
        <w:t>unding Agreements issued to date</w:t>
      </w:r>
      <w:r w:rsidR="09DD97F8" w:rsidRPr="00C107FC">
        <w:t xml:space="preserve"> </w:t>
      </w:r>
      <w:r w:rsidR="00763A7A" w:rsidRPr="00C107FC">
        <w:t>as referred to in</w:t>
      </w:r>
      <w:r w:rsidR="09DD97F8" w:rsidRPr="00C107FC">
        <w:t xml:space="preserve"> Attachment </w:t>
      </w:r>
      <w:r w:rsidR="00410DA9" w:rsidRPr="00C107FC">
        <w:t>1</w:t>
      </w:r>
      <w:r w:rsidR="09DD97F8" w:rsidRPr="00C107FC">
        <w:t>.</w:t>
      </w:r>
    </w:p>
    <w:p w14:paraId="6912E0FE" w14:textId="77777777" w:rsidR="00922C6D" w:rsidRPr="00C107FC" w:rsidRDefault="00DF3338" w:rsidP="008D4BC2">
      <w:pPr>
        <w:ind w:left="720" w:hanging="437"/>
      </w:pPr>
      <w:r w:rsidRPr="00C107FC">
        <w:t>2.</w:t>
      </w:r>
      <w:r w:rsidRPr="00C107FC">
        <w:tab/>
      </w:r>
      <w:r w:rsidR="00A70D81" w:rsidRPr="00C107FC">
        <w:t xml:space="preserve">Grant Management Steering Group </w:t>
      </w:r>
      <w:r w:rsidR="00F33F58" w:rsidRPr="00C107FC">
        <w:t xml:space="preserve">approved $200,000 for </w:t>
      </w:r>
      <w:r w:rsidR="00DC22AE" w:rsidRPr="00C107FC">
        <w:t>another round of Community Relief for food and other essential materials</w:t>
      </w:r>
      <w:r w:rsidR="00AAE538" w:rsidRPr="00C107FC">
        <w:t xml:space="preserve"> (for example, baby needs, sanitation etc).</w:t>
      </w:r>
    </w:p>
    <w:p w14:paraId="5C74D100" w14:textId="77777777" w:rsidR="008C79FB" w:rsidRDefault="008C7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8C79FB" w14:paraId="1B861E1E" w14:textId="77777777">
        <w:tc>
          <w:tcPr>
            <w:tcW w:w="9027" w:type="dxa"/>
            <w:gridSpan w:val="2"/>
            <w:tcBorders>
              <w:bottom w:val="single" w:sz="8" w:space="0" w:color="000000"/>
            </w:tcBorders>
            <w:shd w:val="clear" w:color="auto" w:fill="002060"/>
          </w:tcPr>
          <w:p w14:paraId="0882C32C"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8C79FB" w14:paraId="5AAFEC25"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033E220B"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01ACBBDE"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Administrator Christian Zahra</w:t>
            </w:r>
          </w:p>
        </w:tc>
      </w:tr>
      <w:tr w:rsidR="008C79FB" w14:paraId="1C12C8A7"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2A0336A2"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5853A5F7"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Administrator Peita Duncan</w:t>
            </w:r>
          </w:p>
        </w:tc>
      </w:tr>
    </w:tbl>
    <w:p w14:paraId="17A872EE" w14:textId="7F3EA535" w:rsidR="008C79FB" w:rsidRDefault="008C7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p>
    <w:p w14:paraId="091D0A31" w14:textId="77777777" w:rsidR="00C107FC" w:rsidRPr="00922C6D" w:rsidRDefault="00C107FC" w:rsidP="00C107FC">
      <w:pPr>
        <w:rPr>
          <w:b/>
          <w:bCs/>
        </w:rPr>
      </w:pPr>
      <w:r w:rsidRPr="00922C6D">
        <w:rPr>
          <w:b/>
          <w:bCs/>
        </w:rPr>
        <w:t xml:space="preserve">THAT </w:t>
      </w:r>
      <w:r>
        <w:rPr>
          <w:b/>
          <w:bCs/>
        </w:rPr>
        <w:t>Council note the</w:t>
      </w:r>
      <w:r w:rsidRPr="00922C6D">
        <w:rPr>
          <w:b/>
          <w:bCs/>
        </w:rPr>
        <w:t>:</w:t>
      </w:r>
    </w:p>
    <w:p w14:paraId="3A1CA483" w14:textId="77777777" w:rsidR="00C107FC" w:rsidRPr="00922C6D" w:rsidRDefault="00C107FC" w:rsidP="00C107FC">
      <w:pPr>
        <w:ind w:left="720" w:hanging="437"/>
        <w:rPr>
          <w:b/>
          <w:bCs/>
        </w:rPr>
      </w:pPr>
      <w:r w:rsidRPr="5195C9CB">
        <w:rPr>
          <w:b/>
          <w:bCs/>
        </w:rPr>
        <w:t>1.</w:t>
      </w:r>
      <w:r>
        <w:tab/>
      </w:r>
      <w:r w:rsidRPr="009C2F40">
        <w:rPr>
          <w:b/>
          <w:bCs/>
        </w:rPr>
        <w:t>C</w:t>
      </w:r>
      <w:r w:rsidRPr="5195C9CB">
        <w:rPr>
          <w:b/>
          <w:bCs/>
        </w:rPr>
        <w:t>ommunity grants overview of applications which details grants approved for funding</w:t>
      </w:r>
      <w:r>
        <w:rPr>
          <w:b/>
          <w:bCs/>
        </w:rPr>
        <w:t>, including Funding Agreements issued to date</w:t>
      </w:r>
      <w:r w:rsidRPr="5195C9CB">
        <w:rPr>
          <w:b/>
          <w:bCs/>
        </w:rPr>
        <w:t xml:space="preserve"> as referred to in Attachment </w:t>
      </w:r>
      <w:r>
        <w:rPr>
          <w:b/>
          <w:bCs/>
        </w:rPr>
        <w:t>1</w:t>
      </w:r>
      <w:r>
        <w:t>.</w:t>
      </w:r>
    </w:p>
    <w:p w14:paraId="77DFFD98" w14:textId="77777777" w:rsidR="00C107FC" w:rsidRPr="00922C6D" w:rsidRDefault="00C107FC" w:rsidP="00C107FC">
      <w:pPr>
        <w:ind w:left="720" w:hanging="437"/>
        <w:rPr>
          <w:b/>
          <w:bCs/>
        </w:rPr>
      </w:pPr>
      <w:r w:rsidRPr="32552B3D">
        <w:rPr>
          <w:b/>
          <w:bCs/>
        </w:rPr>
        <w:t>2.</w:t>
      </w:r>
      <w:r>
        <w:tab/>
      </w:r>
      <w:r w:rsidRPr="32552B3D">
        <w:rPr>
          <w:b/>
          <w:bCs/>
        </w:rPr>
        <w:t>Grant Management Steering Group approved $200,000 for another round of Community Relief for food and other essential materials (for example, baby needs, sanitation etc).</w:t>
      </w:r>
    </w:p>
    <w:p w14:paraId="5C693BBE" w14:textId="5D55590E" w:rsidR="00036D17" w:rsidRDefault="00DF3338" w:rsidP="00693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p>
    <w:p w14:paraId="5E2A3E35" w14:textId="15A16C25" w:rsidR="00F75C7F" w:rsidRDefault="00F75C7F" w:rsidP="00F75C7F">
      <w:pPr>
        <w:spacing w:line="240" w:lineRule="auto"/>
        <w:rPr>
          <w:rFonts w:eastAsia="Calibri" w:cs="Calibri"/>
          <w:b/>
          <w:bCs/>
          <w:color w:val="000000"/>
          <w:lang w:eastAsia="en-AU" w:bidi="en-AU"/>
        </w:rPr>
      </w:pPr>
      <w:r>
        <w:rPr>
          <w:rFonts w:eastAsia="Calibri" w:cs="Calibri"/>
          <w:b/>
          <w:bCs/>
          <w:color w:val="000000"/>
          <w:lang w:eastAsia="en-AU" w:bidi="en-AU"/>
        </w:rPr>
        <w:br w:type="page"/>
      </w:r>
    </w:p>
    <w:tbl>
      <w:tblPr>
        <w:tblW w:w="5000" w:type="pct"/>
        <w:tblInd w:w="-10" w:type="dxa"/>
        <w:tblCellMar>
          <w:left w:w="0" w:type="dxa"/>
          <w:right w:w="0" w:type="dxa"/>
        </w:tblCellMar>
        <w:tblLook w:val="04A0" w:firstRow="1" w:lastRow="0" w:firstColumn="1" w:lastColumn="0" w:noHBand="0" w:noVBand="1"/>
      </w:tblPr>
      <w:tblGrid>
        <w:gridCol w:w="9006"/>
      </w:tblGrid>
      <w:tr w:rsidR="00F75C7F" w14:paraId="6E4F51DB" w14:textId="77777777" w:rsidTr="0055131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A14E2D8" w14:textId="77777777" w:rsidR="00F75C7F" w:rsidRDefault="00F75C7F" w:rsidP="00551319">
            <w:pPr>
              <w:rPr>
                <w:rFonts w:eastAsia="Calibri" w:cs="Calibri"/>
                <w:color w:val="000000"/>
                <w:sz w:val="23"/>
                <w:szCs w:val="23"/>
              </w:rPr>
            </w:pPr>
            <w:r>
              <w:rPr>
                <w:rFonts w:eastAsia="Calibri" w:cs="Calibri"/>
                <w:b/>
                <w:bCs/>
                <w:color w:val="FFFFFF"/>
                <w:sz w:val="32"/>
                <w:szCs w:val="32"/>
              </w:rPr>
              <w:lastRenderedPageBreak/>
              <w:t>ADMINISTRATOR/S WHO SPOKE TO MOTION</w:t>
            </w:r>
          </w:p>
        </w:tc>
      </w:tr>
      <w:tr w:rsidR="00F75C7F" w:rsidRPr="00480885" w14:paraId="602B048E" w14:textId="77777777" w:rsidTr="00551319">
        <w:tc>
          <w:tcPr>
            <w:tcW w:w="5000" w:type="pct"/>
            <w:tcMar>
              <w:top w:w="0" w:type="dxa"/>
              <w:left w:w="118" w:type="dxa"/>
              <w:bottom w:w="0" w:type="dxa"/>
              <w:right w:w="118" w:type="dxa"/>
            </w:tcMar>
            <w:hideMark/>
          </w:tcPr>
          <w:p w14:paraId="09E22131" w14:textId="77777777" w:rsidR="00F75C7F" w:rsidRDefault="00F75C7F" w:rsidP="00551319">
            <w:pPr>
              <w:spacing w:before="120"/>
              <w:rPr>
                <w:rFonts w:eastAsia="Calibri" w:cs="Calibri"/>
                <w:i/>
                <w:iCs/>
                <w:color w:val="000000"/>
              </w:rPr>
            </w:pPr>
            <w:r>
              <w:rPr>
                <w:rFonts w:eastAsia="Calibri" w:cs="Calibri"/>
                <w:i/>
                <w:iCs/>
                <w:color w:val="000000"/>
              </w:rPr>
              <w:t>Administrator Christian Zahra</w:t>
            </w:r>
          </w:p>
          <w:p w14:paraId="1E61D0C0" w14:textId="77777777" w:rsidR="00F75C7F" w:rsidRDefault="00F75C7F" w:rsidP="00551319">
            <w:pPr>
              <w:spacing w:before="120"/>
              <w:rPr>
                <w:rFonts w:eastAsia="Calibri" w:cs="Calibri"/>
                <w:i/>
                <w:iCs/>
                <w:color w:val="000000"/>
              </w:rPr>
            </w:pPr>
            <w:r>
              <w:rPr>
                <w:rFonts w:eastAsia="Calibri" w:cs="Calibri"/>
                <w:i/>
                <w:iCs/>
                <w:color w:val="000000"/>
              </w:rPr>
              <w:t>Administrator Peita Duncan</w:t>
            </w:r>
          </w:p>
          <w:p w14:paraId="74043325" w14:textId="59C19EFB" w:rsidR="00F75C7F" w:rsidRPr="00F75C7F" w:rsidRDefault="00F75C7F" w:rsidP="00551319">
            <w:pPr>
              <w:spacing w:before="120"/>
              <w:rPr>
                <w:rFonts w:eastAsia="Calibri" w:cs="Calibri"/>
                <w:i/>
                <w:iCs/>
                <w:color w:val="000000"/>
              </w:rPr>
            </w:pPr>
            <w:r>
              <w:rPr>
                <w:rFonts w:eastAsia="Calibri" w:cs="Calibri"/>
                <w:i/>
                <w:iCs/>
                <w:color w:val="000000"/>
              </w:rPr>
              <w:t>Chair of Council Lydia Wilson</w:t>
            </w:r>
          </w:p>
        </w:tc>
      </w:tr>
    </w:tbl>
    <w:p w14:paraId="25376B1C" w14:textId="7632E5B9" w:rsidR="00F75C7F" w:rsidRDefault="00F75C7F" w:rsidP="00693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F75C7F" w14:paraId="2CEAA138" w14:textId="77777777" w:rsidTr="0055131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0C9E88A" w14:textId="4AB19312" w:rsidR="00F75C7F" w:rsidRDefault="00F75C7F" w:rsidP="0055131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F75C7F" w:rsidRPr="00F53463" w14:paraId="7E7444E7" w14:textId="77777777" w:rsidTr="00551319">
        <w:tc>
          <w:tcPr>
            <w:tcW w:w="1250" w:type="pct"/>
            <w:tcBorders>
              <w:left w:val="single" w:sz="8" w:space="0" w:color="000000"/>
              <w:bottom w:val="single" w:sz="4" w:space="0" w:color="auto"/>
              <w:right w:val="single" w:sz="8" w:space="0" w:color="000000"/>
            </w:tcBorders>
          </w:tcPr>
          <w:p w14:paraId="4037A5D4" w14:textId="77777777" w:rsidR="00F75C7F" w:rsidRPr="00F53463" w:rsidRDefault="00F75C7F" w:rsidP="0055131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31E1909B" w14:textId="77777777" w:rsidR="00F75C7F" w:rsidRPr="00F53463" w:rsidRDefault="00F75C7F" w:rsidP="0055131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357554F0" w14:textId="77777777" w:rsidR="00F75C7F" w:rsidRPr="00F53463" w:rsidRDefault="00F75C7F" w:rsidP="0055131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714851BA" w14:textId="77777777" w:rsidR="00F75C7F" w:rsidRPr="00F53463" w:rsidRDefault="00F75C7F" w:rsidP="00551319">
            <w:pPr>
              <w:spacing w:before="120" w:after="120"/>
              <w:jc w:val="center"/>
              <w:rPr>
                <w:rFonts w:eastAsia="Calibri" w:cs="Calibri"/>
                <w:b/>
                <w:bCs/>
                <w:color w:val="000000"/>
              </w:rPr>
            </w:pPr>
            <w:r w:rsidRPr="00F53463">
              <w:rPr>
                <w:rFonts w:eastAsia="Calibri" w:cs="Calibri"/>
                <w:b/>
                <w:bCs/>
                <w:color w:val="000000"/>
              </w:rPr>
              <w:t>ABSTAINED</w:t>
            </w:r>
          </w:p>
        </w:tc>
      </w:tr>
      <w:tr w:rsidR="00F75C7F" w:rsidRPr="00F53463" w14:paraId="2A98FE13" w14:textId="77777777" w:rsidTr="00551319">
        <w:tc>
          <w:tcPr>
            <w:tcW w:w="1250" w:type="pct"/>
            <w:tcBorders>
              <w:top w:val="single" w:sz="4" w:space="0" w:color="auto"/>
              <w:left w:val="single" w:sz="8" w:space="0" w:color="000000"/>
              <w:bottom w:val="single" w:sz="8" w:space="0" w:color="000000"/>
              <w:right w:val="single" w:sz="8" w:space="0" w:color="000000"/>
            </w:tcBorders>
          </w:tcPr>
          <w:p w14:paraId="4D844755" w14:textId="77777777" w:rsidR="00F75C7F" w:rsidRDefault="00F75C7F" w:rsidP="0055131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66B153A1" w14:textId="77777777" w:rsidR="00F75C7F" w:rsidRPr="00F53463" w:rsidRDefault="00F75C7F" w:rsidP="0055131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3BE239D4" w14:textId="77777777" w:rsidR="00F75C7F" w:rsidRPr="00F53463" w:rsidRDefault="00F75C7F" w:rsidP="0055131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70D15AE5" w14:textId="77777777" w:rsidR="00F75C7F" w:rsidRPr="00F53463" w:rsidRDefault="00F75C7F" w:rsidP="00551319">
            <w:pPr>
              <w:spacing w:before="120"/>
              <w:rPr>
                <w:rFonts w:eastAsia="Calibri" w:cs="Calibri"/>
                <w:i/>
                <w:iCs/>
                <w:color w:val="000000"/>
              </w:rPr>
            </w:pPr>
          </w:p>
        </w:tc>
      </w:tr>
    </w:tbl>
    <w:p w14:paraId="19A3EB9C" w14:textId="77777777" w:rsidR="00F75C7F" w:rsidRPr="00693988" w:rsidRDefault="00F75C7F" w:rsidP="00693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p>
    <w:p w14:paraId="4C25C48F" w14:textId="77777777" w:rsidR="00A11A83" w:rsidRPr="00163BE0" w:rsidRDefault="00DF3338"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8" w:name="_Toc163125711"/>
      <w:r w:rsidRPr="00163BE0">
        <w:rPr>
          <w:rFonts w:eastAsia="Calibri" w:cs="Calibri"/>
          <w:color w:val="000000"/>
        </w:rPr>
        <w:instrText>5.2</w:instrText>
      </w:r>
      <w:r w:rsidRPr="00163BE0">
        <w:rPr>
          <w:rFonts w:eastAsia="Calibri" w:cs="Calibri"/>
          <w:color w:val="000000"/>
        </w:rPr>
        <w:tab/>
        <w:instrText>Proposed discontinuance and sale of road adjoining 370 Vearings Road, Wollert</w:instrText>
      </w:r>
      <w:bookmarkEnd w:id="28"/>
      <w:r w:rsidRPr="00163BE0">
        <w:rPr>
          <w:rFonts w:eastAsia="Calibri" w:cs="Calibri"/>
          <w:color w:val="000000"/>
        </w:rPr>
        <w:instrText>" \f \l 2</w:instrText>
      </w:r>
      <w:r>
        <w:rPr>
          <w:rFonts w:eastAsia="Calibri" w:cs="Calibri"/>
          <w:color w:val="000000"/>
        </w:rPr>
        <w:fldChar w:fldCharType="end"/>
      </w:r>
      <w:bookmarkStart w:id="29" w:name="5.2__Proposed_discontinuance_and_sale_o"/>
      <w:r w:rsidRPr="00163BE0">
        <w:rPr>
          <w:rFonts w:eastAsia="Calibri" w:cs="Calibri"/>
          <w:color w:val="FFFFFF"/>
          <w:sz w:val="4"/>
        </w:rPr>
        <w:t>5.2</w:t>
      </w:r>
      <w:r w:rsidRPr="00163BE0">
        <w:rPr>
          <w:rFonts w:eastAsia="Calibri" w:cs="Calibri"/>
          <w:color w:val="FFFFFF"/>
          <w:sz w:val="4"/>
        </w:rPr>
        <w:tab/>
        <w:t>Proposed discontinuance and sale of road adjoining 370 Vearings Road, Wollert</w:t>
      </w:r>
    </w:p>
    <w:bookmarkEnd w:id="29"/>
    <w:p w14:paraId="5FF2884D" w14:textId="77777777" w:rsidR="00CD2BB4" w:rsidRDefault="00DF3338" w:rsidP="007350F2">
      <w:pPr>
        <w:rPr>
          <w:rFonts w:eastAsia="Calibri" w:cs="Calibri"/>
          <w:color w:val="003266"/>
          <w:sz w:val="28"/>
          <w:szCs w:val="28"/>
        </w:rPr>
      </w:pPr>
      <w:r w:rsidRPr="32FE4E5A">
        <w:rPr>
          <w:rFonts w:eastAsia="Calibri" w:cs="Calibri"/>
          <w:b/>
          <w:bCs/>
          <w:color w:val="003266"/>
          <w:sz w:val="28"/>
          <w:szCs w:val="28"/>
        </w:rPr>
        <w:t>5.2 Proposed discontinuance and sale of road adjoining 370 Vearings Road, Wollert</w:t>
      </w:r>
    </w:p>
    <w:p w14:paraId="7663D074" w14:textId="77777777" w:rsidR="00FF5C33" w:rsidRPr="00FF5C33" w:rsidRDefault="00FF5C33" w:rsidP="007350F2">
      <w:pPr>
        <w:tabs>
          <w:tab w:val="left" w:pos="2552"/>
        </w:tabs>
        <w:ind w:left="2552" w:hanging="2552"/>
        <w:rPr>
          <w:rFonts w:eastAsia="Calibri"/>
        </w:rPr>
      </w:pPr>
    </w:p>
    <w:p w14:paraId="6E40F437" w14:textId="77777777" w:rsidR="00FD26CA" w:rsidRDefault="00DF3338" w:rsidP="007350F2">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Customer &amp; Corporate Services</w:t>
      </w:r>
    </w:p>
    <w:p w14:paraId="4CE5C868" w14:textId="77777777" w:rsidR="00FD26CA" w:rsidRDefault="00FD26CA" w:rsidP="007350F2">
      <w:pPr>
        <w:tabs>
          <w:tab w:val="left" w:pos="3119"/>
        </w:tabs>
        <w:ind w:left="3119" w:hanging="3119"/>
        <w:rPr>
          <w:rFonts w:eastAsia="Calibri"/>
        </w:rPr>
      </w:pPr>
    </w:p>
    <w:p w14:paraId="26462350" w14:textId="004F9157" w:rsidR="00FD26CA" w:rsidRDefault="00DF3338" w:rsidP="007350F2">
      <w:pPr>
        <w:tabs>
          <w:tab w:val="left" w:pos="3119"/>
        </w:tabs>
        <w:ind w:left="3119" w:hanging="3119"/>
        <w:rPr>
          <w:rFonts w:eastAsia="Calibri"/>
        </w:rPr>
      </w:pPr>
      <w:r w:rsidRPr="7B987C0E">
        <w:rPr>
          <w:rFonts w:eastAsia="Calibri"/>
          <w:b/>
          <w:bCs/>
        </w:rPr>
        <w:t>Report Author:</w:t>
      </w:r>
      <w:r w:rsidR="00B04691">
        <w:tab/>
      </w:r>
      <w:r w:rsidRPr="00162B7F">
        <w:rPr>
          <w:rFonts w:eastAsia="Calibri"/>
        </w:rPr>
        <w:t>Property Advisor</w:t>
      </w:r>
    </w:p>
    <w:p w14:paraId="6BC56C42" w14:textId="77777777" w:rsidR="00FD26CA" w:rsidRDefault="00FD26CA" w:rsidP="007350F2">
      <w:pPr>
        <w:tabs>
          <w:tab w:val="left" w:pos="3119"/>
        </w:tabs>
        <w:ind w:left="3119" w:hanging="3119"/>
        <w:rPr>
          <w:rFonts w:eastAsia="Calibri" w:cs="Calibri"/>
          <w:color w:val="000000" w:themeColor="text1"/>
        </w:rPr>
      </w:pPr>
    </w:p>
    <w:p w14:paraId="468DC969" w14:textId="6DEF9C7A" w:rsidR="0016127B" w:rsidRPr="0016127B" w:rsidRDefault="00DF3338" w:rsidP="00F75C7F">
      <w:pPr>
        <w:tabs>
          <w:tab w:val="left" w:pos="3119"/>
        </w:tabs>
        <w:ind w:left="3119" w:hanging="3119"/>
        <w:rPr>
          <w:rFonts w:eastAsia="Calibri" w:cs="Calibri"/>
          <w:color w:val="000000" w:themeColor="text1"/>
        </w:rPr>
      </w:pPr>
      <w:r w:rsidRPr="7B987C0E">
        <w:rPr>
          <w:rFonts w:eastAsia="Calibri" w:cs="Calibri"/>
          <w:b/>
          <w:bCs/>
          <w:color w:val="000000" w:themeColor="text1"/>
        </w:rPr>
        <w:t>In Attendance:</w:t>
      </w:r>
      <w:r w:rsidR="00B04691">
        <w:tab/>
      </w:r>
      <w:r w:rsidRPr="00162B7F">
        <w:rPr>
          <w:rFonts w:eastAsia="Calibri" w:cs="Calibri"/>
          <w:color w:val="000000" w:themeColor="text1"/>
        </w:rPr>
        <w:t>Unit Manager Strategic Property</w:t>
      </w:r>
    </w:p>
    <w:p w14:paraId="4874ADF1" w14:textId="77777777" w:rsidR="00EF0D9A" w:rsidRDefault="00DF3338" w:rsidP="007350F2">
      <w:pPr>
        <w:pStyle w:val="Heading1"/>
      </w:pPr>
      <w:r>
        <w:t>Executive Summary</w:t>
      </w:r>
    </w:p>
    <w:p w14:paraId="3F41C680" w14:textId="77777777" w:rsidR="0084669C" w:rsidRDefault="00DF3338" w:rsidP="007350F2">
      <w:pPr>
        <w:ind w:left="-20" w:right="-20"/>
        <w:rPr>
          <w:rFonts w:eastAsia="Calibri" w:cs="Calibri"/>
        </w:rPr>
      </w:pPr>
      <w:r w:rsidRPr="1BDF94E0">
        <w:rPr>
          <w:rFonts w:eastAsia="Calibri" w:cs="Calibri"/>
        </w:rPr>
        <w:t xml:space="preserve">The purpose of this report is to seek Council’s approval to finalise the statutory procedures under the </w:t>
      </w:r>
      <w:r w:rsidRPr="1BDF94E0">
        <w:rPr>
          <w:rFonts w:eastAsia="Calibri" w:cs="Calibri"/>
          <w:i/>
          <w:iCs/>
        </w:rPr>
        <w:t xml:space="preserve">Local Government Act </w:t>
      </w:r>
      <w:r w:rsidRPr="1BDF94E0">
        <w:rPr>
          <w:rFonts w:eastAsia="Calibri" w:cs="Calibri"/>
        </w:rPr>
        <w:t xml:space="preserve">1989 and </w:t>
      </w:r>
      <w:r w:rsidRPr="1BDF94E0">
        <w:rPr>
          <w:rFonts w:eastAsia="Calibri" w:cs="Calibri"/>
          <w:i/>
          <w:iCs/>
        </w:rPr>
        <w:t xml:space="preserve">Local Government Act </w:t>
      </w:r>
      <w:r w:rsidRPr="1BDF94E0">
        <w:rPr>
          <w:rFonts w:eastAsia="Calibri" w:cs="Calibri"/>
        </w:rPr>
        <w:t>2020 for the discontinuance and sale of a section of road reserve in Kesenay Road, Wollert</w:t>
      </w:r>
      <w:r w:rsidR="00F421D7">
        <w:rPr>
          <w:rFonts w:eastAsia="Calibri" w:cs="Calibri"/>
        </w:rPr>
        <w:t xml:space="preserve"> (Attachment 1)</w:t>
      </w:r>
      <w:r w:rsidRPr="1BDF94E0">
        <w:rPr>
          <w:rFonts w:eastAsia="Calibri" w:cs="Calibri"/>
        </w:rPr>
        <w:t>.</w:t>
      </w:r>
    </w:p>
    <w:p w14:paraId="5968EF12" w14:textId="77777777" w:rsidR="00DD1235" w:rsidRDefault="00DD1235" w:rsidP="007350F2">
      <w:pPr>
        <w:ind w:left="-20" w:right="-20"/>
      </w:pPr>
    </w:p>
    <w:p w14:paraId="29A865D3" w14:textId="77777777" w:rsidR="0084669C" w:rsidRDefault="00DF3338" w:rsidP="007350F2">
      <w:pPr>
        <w:ind w:left="-20" w:right="-20"/>
      </w:pPr>
      <w:r w:rsidRPr="20247AD3">
        <w:rPr>
          <w:rFonts w:eastAsia="Calibri" w:cs="Calibri"/>
        </w:rPr>
        <w:t xml:space="preserve">The section of existing road concerned is labelled ‘A’ on the proposed model advertising plan (Attachment </w:t>
      </w:r>
      <w:r w:rsidR="6FE3DFA7" w:rsidRPr="20247AD3">
        <w:rPr>
          <w:rFonts w:eastAsia="Calibri" w:cs="Calibri"/>
        </w:rPr>
        <w:t>2</w:t>
      </w:r>
      <w:r w:rsidRPr="20247AD3">
        <w:rPr>
          <w:rFonts w:eastAsia="Calibri" w:cs="Calibri"/>
        </w:rPr>
        <w:t>) and is part of existing Road R2 on registered plan of subdivision no. PS 805009U registered in Council’s name contained in certificate of title Volume 12329 Folio 842.</w:t>
      </w:r>
    </w:p>
    <w:p w14:paraId="3C5712CA" w14:textId="77777777" w:rsidR="0084669C" w:rsidRDefault="00DF3338" w:rsidP="007350F2">
      <w:pPr>
        <w:ind w:left="-20" w:right="-20"/>
      </w:pPr>
      <w:r w:rsidRPr="7B987C0E">
        <w:rPr>
          <w:rFonts w:eastAsia="Calibri" w:cs="Calibri"/>
        </w:rPr>
        <w:t xml:space="preserve">Council received a request from the owner of 370B Vearings Road, Wollert to acquire this unconstructed section of road reserve on the south western corner of Kesenay Road and Gazeas Way abutting their property in exchange for a new road reserve shown as the cross-hatched area labelled ‘B’ on the proposed model advertising plan (Attachment </w:t>
      </w:r>
      <w:r w:rsidR="00F421D7">
        <w:rPr>
          <w:rFonts w:eastAsia="Calibri" w:cs="Calibri"/>
        </w:rPr>
        <w:t>2</w:t>
      </w:r>
      <w:r w:rsidRPr="7B987C0E">
        <w:rPr>
          <w:rFonts w:eastAsia="Calibri" w:cs="Calibri"/>
        </w:rPr>
        <w:t xml:space="preserve">), being part of lot S3 on the same registered plan of subdivision PS 805009U, registered in the name of the owner of 370B Vearings Road, Wollert.  </w:t>
      </w:r>
    </w:p>
    <w:p w14:paraId="73789FA1" w14:textId="77777777" w:rsidR="0084669C" w:rsidRDefault="0084669C" w:rsidP="007350F2">
      <w:pPr>
        <w:ind w:left="-20" w:right="-20"/>
      </w:pPr>
    </w:p>
    <w:p w14:paraId="7590D1EE" w14:textId="77777777" w:rsidR="0084669C" w:rsidRDefault="00DF3338" w:rsidP="007350F2">
      <w:pPr>
        <w:ind w:left="-20" w:right="-20"/>
      </w:pPr>
      <w:r w:rsidRPr="7B987C0E">
        <w:rPr>
          <w:rFonts w:eastAsia="Calibri" w:cs="Calibri"/>
        </w:rPr>
        <w:t xml:space="preserve">The proposed swap of the existing road to be discontinued for the new road reserve will be secured by a binding, unconditional and irrevocable bank guarantee in favour of Council that secures payment to Council of the full market value of the existing road to be held until the stage 3 plan of lot S3 has registered and the new road reserve is vested in Council. </w:t>
      </w:r>
    </w:p>
    <w:p w14:paraId="4FD28DC6" w14:textId="77777777" w:rsidR="0084669C" w:rsidRDefault="0084669C" w:rsidP="007350F2">
      <w:pPr>
        <w:ind w:left="-20" w:right="-20"/>
      </w:pPr>
    </w:p>
    <w:p w14:paraId="5B95B793" w14:textId="77777777" w:rsidR="0084669C" w:rsidRDefault="00DF3338" w:rsidP="007350F2">
      <w:pPr>
        <w:ind w:left="-20" w:right="-20"/>
        <w:rPr>
          <w:rFonts w:eastAsia="Calibri" w:cs="Calibri"/>
        </w:rPr>
      </w:pPr>
      <w:r w:rsidRPr="7B987C0E">
        <w:rPr>
          <w:rFonts w:eastAsia="Calibri" w:cs="Calibri"/>
        </w:rPr>
        <w:t>Commencement of the statutory procedures for the proposed discontinuance and sale of the section of road reserve was approved by Council’s Chief Executive Officer, under delegation on 13 February 2023.The</w:t>
      </w:r>
      <w:r w:rsidR="6540C870" w:rsidRPr="7B987C0E">
        <w:rPr>
          <w:rFonts w:eastAsia="Calibri" w:cs="Calibri"/>
        </w:rPr>
        <w:t xml:space="preserve"> s</w:t>
      </w:r>
      <w:r w:rsidRPr="7B987C0E">
        <w:rPr>
          <w:rFonts w:eastAsia="Calibri" w:cs="Calibri"/>
        </w:rPr>
        <w:t>tatutory procedures commenced on 16 January 2024 with public notice of the proposal being given in the Whittlesea Review newspaper and on Council’s website for the duration of the 28-day submission period.</w:t>
      </w:r>
    </w:p>
    <w:p w14:paraId="19B069A8" w14:textId="77777777" w:rsidR="00DD1235" w:rsidRDefault="00DD1235" w:rsidP="007350F2">
      <w:pPr>
        <w:ind w:left="-20" w:right="-20"/>
      </w:pPr>
    </w:p>
    <w:p w14:paraId="1FD2110C" w14:textId="77777777" w:rsidR="001B39A0" w:rsidRDefault="00DF3338" w:rsidP="007350F2">
      <w:pPr>
        <w:ind w:left="-20" w:right="-20"/>
        <w:rPr>
          <w:rFonts w:eastAsia="Calibri" w:cs="Calibri"/>
        </w:rPr>
      </w:pPr>
      <w:r w:rsidRPr="7B987C0E">
        <w:rPr>
          <w:rFonts w:eastAsia="Calibri" w:cs="Calibri"/>
        </w:rPr>
        <w:t>The notice period ended on 13 February 2024 with no submissions</w:t>
      </w:r>
      <w:r w:rsidR="76C9AAE0" w:rsidRPr="7B987C0E">
        <w:rPr>
          <w:rFonts w:eastAsia="Calibri" w:cs="Calibri"/>
        </w:rPr>
        <w:t xml:space="preserve"> having been</w:t>
      </w:r>
      <w:r w:rsidRPr="7B987C0E">
        <w:rPr>
          <w:rFonts w:eastAsia="Calibri" w:cs="Calibri"/>
        </w:rPr>
        <w:t xml:space="preserve"> received.</w:t>
      </w:r>
    </w:p>
    <w:p w14:paraId="627F74E9" w14:textId="1E6D29F0" w:rsidR="0084669C" w:rsidRPr="00DD1235" w:rsidRDefault="001B39A0" w:rsidP="001B39A0">
      <w:pPr>
        <w:spacing w:line="240" w:lineRule="auto"/>
        <w:rPr>
          <w:rFonts w:eastAsia="Calibri" w:cs="Calibri"/>
        </w:rPr>
      </w:pPr>
      <w:r>
        <w:rPr>
          <w:rFonts w:eastAsia="Calibri" w:cs="Calibri"/>
        </w:rPr>
        <w:br w:type="page"/>
      </w:r>
    </w:p>
    <w:p w14:paraId="5C258D1B" w14:textId="112CD762" w:rsidR="000B397F" w:rsidRPr="00F75C7F" w:rsidRDefault="00DF3338" w:rsidP="00F75C7F">
      <w:pPr>
        <w:pStyle w:val="Heading1"/>
        <w:keepLines/>
      </w:pPr>
      <w:r>
        <w:lastRenderedPageBreak/>
        <w:t xml:space="preserve">Officers’ </w:t>
      </w:r>
      <w:r w:rsidR="005522BA">
        <w:t>Recommendation</w:t>
      </w:r>
    </w:p>
    <w:p w14:paraId="35946896" w14:textId="3EF031FC" w:rsidR="00D87C6D" w:rsidRPr="00AC54C1" w:rsidRDefault="00D87C6D" w:rsidP="00D87C6D">
      <w:r w:rsidRPr="00AC54C1">
        <w:t>THAT Council:</w:t>
      </w:r>
    </w:p>
    <w:p w14:paraId="42B9A582" w14:textId="2287249D" w:rsidR="00D87C6D" w:rsidRPr="00AC54C1" w:rsidRDefault="00D87C6D" w:rsidP="00AE0734">
      <w:pPr>
        <w:pStyle w:val="ListParagraph"/>
        <w:numPr>
          <w:ilvl w:val="0"/>
          <w:numId w:val="3"/>
        </w:numPr>
      </w:pPr>
      <w:r w:rsidRPr="00AC54C1">
        <w:t>Note that no submissions were received in response to Council having given public notice of a proposal to discontinue the section of road reserve adjoining 370B Vearings Road, Wollert labelled as ’A’ on the proposed model advertising plan (Attachment 2).</w:t>
      </w:r>
    </w:p>
    <w:p w14:paraId="5CB6C5F2" w14:textId="03DCA52F" w:rsidR="006D279D" w:rsidRPr="00AC54C1" w:rsidRDefault="00DF3338" w:rsidP="00AE0734">
      <w:pPr>
        <w:pStyle w:val="ListParagraph"/>
        <w:numPr>
          <w:ilvl w:val="0"/>
          <w:numId w:val="3"/>
        </w:numPr>
      </w:pPr>
      <w:r w:rsidRPr="00AC54C1">
        <w:t>Note that the road reserve is no longer required for road purposes.</w:t>
      </w:r>
    </w:p>
    <w:p w14:paraId="6AD4C9BA" w14:textId="77777777" w:rsidR="006D279D" w:rsidRPr="00AC54C1" w:rsidRDefault="00DF3338" w:rsidP="00AE0734">
      <w:pPr>
        <w:pStyle w:val="ListParagraph"/>
        <w:numPr>
          <w:ilvl w:val="0"/>
          <w:numId w:val="3"/>
        </w:numPr>
        <w:rPr>
          <w:szCs w:val="24"/>
        </w:rPr>
      </w:pPr>
      <w:r w:rsidRPr="00AC54C1">
        <w:rPr>
          <w:szCs w:val="24"/>
        </w:rPr>
        <w:t xml:space="preserve">Resolve to discontinue and sell the road reserve and publish a notice in the Victoria Government Gazette, in accordance with section 206 and clause 3(a) of Schedule 10 to the </w:t>
      </w:r>
      <w:r w:rsidRPr="00AC54C1">
        <w:rPr>
          <w:i/>
          <w:iCs/>
          <w:szCs w:val="24"/>
        </w:rPr>
        <w:t xml:space="preserve">Local Government Act </w:t>
      </w:r>
      <w:r w:rsidRPr="00AC54C1">
        <w:rPr>
          <w:szCs w:val="24"/>
        </w:rPr>
        <w:t xml:space="preserve">1989 and section 114 of the </w:t>
      </w:r>
      <w:r w:rsidRPr="00AC54C1">
        <w:rPr>
          <w:i/>
          <w:iCs/>
          <w:szCs w:val="24"/>
        </w:rPr>
        <w:t>Local Government Act 2020</w:t>
      </w:r>
      <w:r w:rsidRPr="00AC54C1">
        <w:rPr>
          <w:szCs w:val="24"/>
        </w:rPr>
        <w:t>.</w:t>
      </w:r>
    </w:p>
    <w:p w14:paraId="004BC53B" w14:textId="77777777" w:rsidR="006D279D" w:rsidRPr="00AC54C1" w:rsidRDefault="00DF3338" w:rsidP="00AE0734">
      <w:pPr>
        <w:pStyle w:val="ListParagraph"/>
        <w:numPr>
          <w:ilvl w:val="0"/>
          <w:numId w:val="3"/>
        </w:numPr>
        <w:rPr>
          <w:lang w:val="en-US"/>
        </w:rPr>
      </w:pPr>
      <w:r w:rsidRPr="00AC54C1">
        <w:t xml:space="preserve">Resolve that the land from the road reserve be sold by private treaty to the owner of 370B Vearings Road Wollert, pursuant to section 206 and clause 3(b) of Schedule 10 to the </w:t>
      </w:r>
      <w:r w:rsidRPr="00AC54C1">
        <w:rPr>
          <w:i/>
          <w:iCs/>
        </w:rPr>
        <w:t xml:space="preserve">Local Government Act </w:t>
      </w:r>
      <w:r w:rsidRPr="00AC54C1">
        <w:t xml:space="preserve">1989 and section 114 of the </w:t>
      </w:r>
      <w:r w:rsidRPr="00AC54C1">
        <w:rPr>
          <w:i/>
          <w:iCs/>
        </w:rPr>
        <w:t xml:space="preserve">Local Government Act </w:t>
      </w:r>
      <w:r w:rsidRPr="00AC54C1">
        <w:t xml:space="preserve">2020 in exchange for the new road reserve shown as the cross-hatched area labelled ‘B’ on the proposed model advertising plan (Attachment </w:t>
      </w:r>
      <w:r w:rsidR="00F71468" w:rsidRPr="00AC54C1">
        <w:t>2</w:t>
      </w:r>
      <w:r w:rsidRPr="00AC54C1">
        <w:t>), there being an equality of exchange.</w:t>
      </w:r>
      <w:r w:rsidR="5AFF0988" w:rsidRPr="00AC54C1">
        <w:t xml:space="preserve"> </w:t>
      </w:r>
      <w:r w:rsidR="5AFF0988" w:rsidRPr="00AC54C1">
        <w:rPr>
          <w:lang w:val="en-US"/>
        </w:rPr>
        <w:t>It directs</w:t>
      </w:r>
      <w:r w:rsidRPr="00AC54C1">
        <w:rPr>
          <w:lang w:val="en-US"/>
        </w:rPr>
        <w:t xml:space="preserve"> that any easements, rights or interests required to be created or saved over the road reserve by any public authority be done so and not be affected by the discontinuance and sale of the road reserve.</w:t>
      </w:r>
    </w:p>
    <w:p w14:paraId="75DA2832" w14:textId="77777777" w:rsidR="006D279D" w:rsidRPr="00AC54C1" w:rsidRDefault="00DF3338" w:rsidP="00AE0734">
      <w:pPr>
        <w:pStyle w:val="ListParagraph"/>
        <w:numPr>
          <w:ilvl w:val="0"/>
          <w:numId w:val="3"/>
        </w:numPr>
      </w:pPr>
      <w:r w:rsidRPr="00AC54C1">
        <w:t>Note that the owner has agreed to pay all legal costs, disbursements and GST relating to the statutory processes undertaken by Council.</w:t>
      </w:r>
    </w:p>
    <w:p w14:paraId="4D44F61C" w14:textId="77777777" w:rsidR="006D279D" w:rsidRPr="00AC54C1" w:rsidRDefault="00DF3338" w:rsidP="00AE0734">
      <w:pPr>
        <w:pStyle w:val="ListParagraph"/>
        <w:numPr>
          <w:ilvl w:val="0"/>
          <w:numId w:val="3"/>
        </w:numPr>
      </w:pPr>
      <w:r w:rsidRPr="00AC54C1">
        <w:t xml:space="preserve">Authorise the Chief Executive Officer, or any such person to whom the Chief Executive Officer sub-delegates, to sign all documents relating to the sale of the land from the discontinued road reserve to the owner of 370B Vearings Road, Wollert and any other action required to </w:t>
      </w:r>
      <w:r w:rsidR="1F73C0E6" w:rsidRPr="00AC54C1">
        <w:t>affect</w:t>
      </w:r>
      <w:r w:rsidRPr="00AC54C1">
        <w:t xml:space="preserve"> the proposed land exchange. </w:t>
      </w:r>
    </w:p>
    <w:p w14:paraId="3BA70E4C" w14:textId="77777777" w:rsidR="008C79FB" w:rsidRDefault="008C7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8C79FB" w14:paraId="2940B70A" w14:textId="77777777">
        <w:tc>
          <w:tcPr>
            <w:tcW w:w="9027" w:type="dxa"/>
            <w:gridSpan w:val="2"/>
            <w:tcBorders>
              <w:bottom w:val="single" w:sz="8" w:space="0" w:color="000000"/>
            </w:tcBorders>
            <w:shd w:val="clear" w:color="auto" w:fill="002060"/>
          </w:tcPr>
          <w:p w14:paraId="12DC51F4"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8C79FB" w14:paraId="1716E135"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32BAB35B"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3F7F70CB"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Administrator Peita Duncan</w:t>
            </w:r>
          </w:p>
        </w:tc>
      </w:tr>
      <w:tr w:rsidR="008C79FB" w14:paraId="2B0A0061"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63CA7057"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68449B62"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Administrator Christian Zahra</w:t>
            </w:r>
          </w:p>
        </w:tc>
      </w:tr>
    </w:tbl>
    <w:p w14:paraId="39BD53CB" w14:textId="68830D3C" w:rsidR="008C79FB" w:rsidRDefault="008C7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p>
    <w:p w14:paraId="6344315F" w14:textId="77777777" w:rsidR="00AC54C1" w:rsidRPr="00D87C6D" w:rsidRDefault="00AC54C1" w:rsidP="00AC54C1">
      <w:pPr>
        <w:rPr>
          <w:b/>
          <w:bCs/>
        </w:rPr>
      </w:pPr>
      <w:r>
        <w:rPr>
          <w:b/>
          <w:bCs/>
        </w:rPr>
        <w:t>THAT Council:</w:t>
      </w:r>
    </w:p>
    <w:p w14:paraId="4A27072B" w14:textId="77777777" w:rsidR="00AC54C1" w:rsidRDefault="00AC54C1" w:rsidP="00AE0734">
      <w:pPr>
        <w:pStyle w:val="ListParagraph"/>
        <w:numPr>
          <w:ilvl w:val="0"/>
          <w:numId w:val="24"/>
        </w:numPr>
        <w:rPr>
          <w:b/>
          <w:bCs/>
        </w:rPr>
      </w:pPr>
      <w:r w:rsidRPr="244631E2">
        <w:rPr>
          <w:b/>
          <w:bCs/>
        </w:rPr>
        <w:t>Note that no submissions were received in response to Council having given public notice of a proposal to discontinue the section of road reserve adjoining 370B Vearings Road, Wollert labelled as ’A’ on the proposed model advertising plan (Attachment</w:t>
      </w:r>
      <w:r>
        <w:rPr>
          <w:b/>
          <w:bCs/>
        </w:rPr>
        <w:t xml:space="preserve"> 2).</w:t>
      </w:r>
    </w:p>
    <w:p w14:paraId="564AC78C" w14:textId="77777777" w:rsidR="00AC54C1" w:rsidRPr="00885141" w:rsidRDefault="00AC54C1" w:rsidP="00AE0734">
      <w:pPr>
        <w:pStyle w:val="ListParagraph"/>
        <w:numPr>
          <w:ilvl w:val="0"/>
          <w:numId w:val="24"/>
        </w:numPr>
        <w:rPr>
          <w:b/>
          <w:bCs/>
        </w:rPr>
      </w:pPr>
      <w:r w:rsidRPr="244631E2">
        <w:rPr>
          <w:b/>
          <w:bCs/>
        </w:rPr>
        <w:t>Note that the road reserve is no longer required for road purposes.</w:t>
      </w:r>
    </w:p>
    <w:p w14:paraId="0DD63847" w14:textId="77777777" w:rsidR="00AC54C1" w:rsidRPr="00885141" w:rsidRDefault="00AC54C1" w:rsidP="00AE0734">
      <w:pPr>
        <w:pStyle w:val="ListParagraph"/>
        <w:numPr>
          <w:ilvl w:val="0"/>
          <w:numId w:val="24"/>
        </w:numPr>
        <w:rPr>
          <w:b/>
          <w:bCs/>
          <w:szCs w:val="24"/>
        </w:rPr>
      </w:pPr>
      <w:r w:rsidRPr="7B987C0E">
        <w:rPr>
          <w:b/>
          <w:bCs/>
          <w:szCs w:val="24"/>
        </w:rPr>
        <w:t xml:space="preserve">Resolve to discontinue and sell the road reserve and publish a notice in the Victoria Government Gazette, in accordance with section 206 and clause 3(a) of Schedule 10 to the </w:t>
      </w:r>
      <w:r w:rsidRPr="7B987C0E">
        <w:rPr>
          <w:b/>
          <w:bCs/>
          <w:i/>
          <w:iCs/>
          <w:szCs w:val="24"/>
        </w:rPr>
        <w:t xml:space="preserve">Local Government Act </w:t>
      </w:r>
      <w:r w:rsidRPr="0052433A">
        <w:rPr>
          <w:b/>
          <w:bCs/>
          <w:i/>
          <w:iCs/>
          <w:szCs w:val="24"/>
        </w:rPr>
        <w:t>1989</w:t>
      </w:r>
      <w:r w:rsidRPr="7B987C0E">
        <w:rPr>
          <w:b/>
          <w:bCs/>
          <w:szCs w:val="24"/>
        </w:rPr>
        <w:t xml:space="preserve"> and section 114 of the </w:t>
      </w:r>
      <w:r w:rsidRPr="7B987C0E">
        <w:rPr>
          <w:b/>
          <w:bCs/>
          <w:i/>
          <w:iCs/>
          <w:szCs w:val="24"/>
        </w:rPr>
        <w:t>Local Government Act 2020</w:t>
      </w:r>
      <w:r w:rsidRPr="7B987C0E">
        <w:rPr>
          <w:b/>
          <w:bCs/>
          <w:szCs w:val="24"/>
        </w:rPr>
        <w:t>.</w:t>
      </w:r>
    </w:p>
    <w:p w14:paraId="6E39BD47" w14:textId="77777777" w:rsidR="00AC54C1" w:rsidRPr="00885141" w:rsidRDefault="00AC54C1" w:rsidP="00AE0734">
      <w:pPr>
        <w:pStyle w:val="ListParagraph"/>
        <w:numPr>
          <w:ilvl w:val="0"/>
          <w:numId w:val="24"/>
        </w:numPr>
        <w:rPr>
          <w:b/>
          <w:bCs/>
          <w:lang w:val="en-US"/>
        </w:rPr>
      </w:pPr>
      <w:r w:rsidRPr="244631E2">
        <w:rPr>
          <w:b/>
          <w:bCs/>
        </w:rPr>
        <w:lastRenderedPageBreak/>
        <w:t xml:space="preserve">Resolve that the land from the road reserve be sold by private treaty to the owner of 370B Vearings Road Wollert, pursuant to section 206 and clause 3(b) of Schedule 10 to the </w:t>
      </w:r>
      <w:r w:rsidRPr="244631E2">
        <w:rPr>
          <w:b/>
          <w:bCs/>
          <w:i/>
          <w:iCs/>
        </w:rPr>
        <w:t xml:space="preserve">Local Government Act </w:t>
      </w:r>
      <w:r w:rsidRPr="0052433A">
        <w:rPr>
          <w:b/>
          <w:bCs/>
          <w:i/>
          <w:iCs/>
        </w:rPr>
        <w:t>1989</w:t>
      </w:r>
      <w:r w:rsidRPr="244631E2">
        <w:rPr>
          <w:b/>
          <w:bCs/>
        </w:rPr>
        <w:t xml:space="preserve"> and section 114 of the </w:t>
      </w:r>
      <w:r w:rsidRPr="244631E2">
        <w:rPr>
          <w:b/>
          <w:bCs/>
          <w:i/>
          <w:iCs/>
        </w:rPr>
        <w:t xml:space="preserve">Local Government Act </w:t>
      </w:r>
      <w:r w:rsidRPr="244631E2">
        <w:rPr>
          <w:b/>
          <w:bCs/>
        </w:rPr>
        <w:t xml:space="preserve">2020 in exchange for the new road reserve shown as the cross-hatched area labelled ‘B’ on the proposed model advertising plan (Attachment 2), there being an equality of exchange. </w:t>
      </w:r>
      <w:r w:rsidRPr="244631E2">
        <w:rPr>
          <w:b/>
          <w:bCs/>
          <w:lang w:val="en-US"/>
        </w:rPr>
        <w:t>It directs that any easements, rights or interests required to be created or saved over the road reserve by any public authority be done so and not be affected by the discontinuance and sale of the road reserve.</w:t>
      </w:r>
    </w:p>
    <w:p w14:paraId="381F438E" w14:textId="77777777" w:rsidR="00AC54C1" w:rsidRPr="00885141" w:rsidRDefault="00AC54C1" w:rsidP="00AE0734">
      <w:pPr>
        <w:pStyle w:val="ListParagraph"/>
        <w:numPr>
          <w:ilvl w:val="0"/>
          <w:numId w:val="24"/>
        </w:numPr>
        <w:rPr>
          <w:b/>
          <w:bCs/>
        </w:rPr>
      </w:pPr>
      <w:r w:rsidRPr="244631E2">
        <w:rPr>
          <w:b/>
          <w:bCs/>
        </w:rPr>
        <w:t>Note that the owner has agreed to pay all legal costs, disbursements and GST relating to the statutory processes undertaken by Council.</w:t>
      </w:r>
    </w:p>
    <w:p w14:paraId="226F74AE" w14:textId="77777777" w:rsidR="00AC54C1" w:rsidRPr="00885141" w:rsidRDefault="00AC54C1" w:rsidP="00AE0734">
      <w:pPr>
        <w:pStyle w:val="ListParagraph"/>
        <w:numPr>
          <w:ilvl w:val="0"/>
          <w:numId w:val="24"/>
        </w:numPr>
        <w:rPr>
          <w:b/>
          <w:bCs/>
        </w:rPr>
      </w:pPr>
      <w:r w:rsidRPr="244631E2">
        <w:rPr>
          <w:b/>
          <w:bCs/>
        </w:rPr>
        <w:t>Authorise the Chief Executive Officer, or any such person to whom the Chief Executive Officer sub-delegates, to sign all documents relating to the sale of the land from the discontinued road reserve to the owner of 370B Vearings Road, Wollert and any other action required to affect the proposed land exchange.</w:t>
      </w:r>
      <w:r>
        <w:t xml:space="preserve"> </w:t>
      </w:r>
    </w:p>
    <w:p w14:paraId="6D7CB9E1" w14:textId="76AAB56E"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p>
    <w:p w14:paraId="0DFF39DF" w14:textId="77777777" w:rsidR="00F75C7F" w:rsidRDefault="00F75C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5000" w:type="pct"/>
        <w:tblInd w:w="-10" w:type="dxa"/>
        <w:tblCellMar>
          <w:left w:w="0" w:type="dxa"/>
          <w:right w:w="0" w:type="dxa"/>
        </w:tblCellMar>
        <w:tblLook w:val="04A0" w:firstRow="1" w:lastRow="0" w:firstColumn="1" w:lastColumn="0" w:noHBand="0" w:noVBand="1"/>
      </w:tblPr>
      <w:tblGrid>
        <w:gridCol w:w="9006"/>
      </w:tblGrid>
      <w:tr w:rsidR="00F75C7F" w14:paraId="402ABD8E" w14:textId="77777777" w:rsidTr="0055131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18A429F" w14:textId="77777777" w:rsidR="00F75C7F" w:rsidRDefault="00F75C7F" w:rsidP="00551319">
            <w:pPr>
              <w:rPr>
                <w:rFonts w:eastAsia="Calibri" w:cs="Calibri"/>
                <w:color w:val="000000"/>
                <w:sz w:val="23"/>
                <w:szCs w:val="23"/>
              </w:rPr>
            </w:pPr>
            <w:r>
              <w:rPr>
                <w:rFonts w:eastAsia="Calibri" w:cs="Calibri"/>
                <w:b/>
                <w:bCs/>
                <w:color w:val="FFFFFF"/>
                <w:sz w:val="32"/>
                <w:szCs w:val="32"/>
              </w:rPr>
              <w:t>ADMINISTRATOR/S WHO SPOKE TO MOTION</w:t>
            </w:r>
          </w:p>
        </w:tc>
      </w:tr>
      <w:tr w:rsidR="00F75C7F" w:rsidRPr="00480885" w14:paraId="72EC989D" w14:textId="77777777" w:rsidTr="00551319">
        <w:tc>
          <w:tcPr>
            <w:tcW w:w="5000" w:type="pct"/>
            <w:tcMar>
              <w:top w:w="0" w:type="dxa"/>
              <w:left w:w="118" w:type="dxa"/>
              <w:bottom w:w="0" w:type="dxa"/>
              <w:right w:w="118" w:type="dxa"/>
            </w:tcMar>
            <w:hideMark/>
          </w:tcPr>
          <w:p w14:paraId="42B6CABA" w14:textId="77777777" w:rsidR="00F75C7F" w:rsidRDefault="00F75C7F" w:rsidP="00551319">
            <w:pPr>
              <w:spacing w:before="120"/>
              <w:rPr>
                <w:rFonts w:eastAsia="Calibri" w:cs="Calibri"/>
                <w:i/>
                <w:iCs/>
                <w:color w:val="000000"/>
              </w:rPr>
            </w:pPr>
            <w:r>
              <w:rPr>
                <w:rFonts w:eastAsia="Calibri" w:cs="Calibri"/>
                <w:i/>
                <w:iCs/>
                <w:color w:val="000000"/>
              </w:rPr>
              <w:t>Administrator Christian Zahra</w:t>
            </w:r>
          </w:p>
          <w:p w14:paraId="0C389D06" w14:textId="76EB9CF6" w:rsidR="00652C6E" w:rsidRPr="00F75C7F" w:rsidRDefault="00F75C7F" w:rsidP="00551319">
            <w:pPr>
              <w:spacing w:before="120"/>
              <w:rPr>
                <w:rFonts w:eastAsia="Calibri" w:cs="Calibri"/>
                <w:i/>
                <w:iCs/>
                <w:color w:val="000000"/>
              </w:rPr>
            </w:pPr>
            <w:r>
              <w:rPr>
                <w:rFonts w:eastAsia="Calibri" w:cs="Calibri"/>
                <w:i/>
                <w:iCs/>
                <w:color w:val="000000"/>
              </w:rPr>
              <w:t>Administrator Peita Duncan</w:t>
            </w:r>
          </w:p>
        </w:tc>
      </w:tr>
    </w:tbl>
    <w:p w14:paraId="18B0325B" w14:textId="77777777" w:rsidR="00F75C7F" w:rsidRDefault="00F75C7F" w:rsidP="00F75C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F75C7F" w14:paraId="2A65ADCA" w14:textId="77777777" w:rsidTr="0055131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3032DD6F" w14:textId="77777777" w:rsidR="00F75C7F" w:rsidRDefault="00F75C7F" w:rsidP="0055131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F75C7F" w:rsidRPr="00F53463" w14:paraId="4A48CA14" w14:textId="77777777" w:rsidTr="00551319">
        <w:tc>
          <w:tcPr>
            <w:tcW w:w="1250" w:type="pct"/>
            <w:tcBorders>
              <w:left w:val="single" w:sz="8" w:space="0" w:color="000000"/>
              <w:bottom w:val="single" w:sz="4" w:space="0" w:color="auto"/>
              <w:right w:val="single" w:sz="8" w:space="0" w:color="000000"/>
            </w:tcBorders>
          </w:tcPr>
          <w:p w14:paraId="19C8D648" w14:textId="77777777" w:rsidR="00F75C7F" w:rsidRPr="00F53463" w:rsidRDefault="00F75C7F" w:rsidP="0055131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48D14EF7" w14:textId="77777777" w:rsidR="00F75C7F" w:rsidRPr="00F53463" w:rsidRDefault="00F75C7F" w:rsidP="0055131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20CF2629" w14:textId="77777777" w:rsidR="00F75C7F" w:rsidRPr="00F53463" w:rsidRDefault="00F75C7F" w:rsidP="0055131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45F7B0DC" w14:textId="77777777" w:rsidR="00F75C7F" w:rsidRPr="00F53463" w:rsidRDefault="00F75C7F" w:rsidP="00551319">
            <w:pPr>
              <w:spacing w:before="120" w:after="120"/>
              <w:jc w:val="center"/>
              <w:rPr>
                <w:rFonts w:eastAsia="Calibri" w:cs="Calibri"/>
                <w:b/>
                <w:bCs/>
                <w:color w:val="000000"/>
              </w:rPr>
            </w:pPr>
            <w:r w:rsidRPr="00F53463">
              <w:rPr>
                <w:rFonts w:eastAsia="Calibri" w:cs="Calibri"/>
                <w:b/>
                <w:bCs/>
                <w:color w:val="000000"/>
              </w:rPr>
              <w:t>ABSTAINED</w:t>
            </w:r>
          </w:p>
        </w:tc>
      </w:tr>
      <w:tr w:rsidR="00F75C7F" w:rsidRPr="00F53463" w14:paraId="2AE38D26" w14:textId="77777777" w:rsidTr="00551319">
        <w:tc>
          <w:tcPr>
            <w:tcW w:w="1250" w:type="pct"/>
            <w:tcBorders>
              <w:top w:val="single" w:sz="4" w:space="0" w:color="auto"/>
              <w:left w:val="single" w:sz="8" w:space="0" w:color="000000"/>
              <w:bottom w:val="single" w:sz="8" w:space="0" w:color="000000"/>
              <w:right w:val="single" w:sz="8" w:space="0" w:color="000000"/>
            </w:tcBorders>
          </w:tcPr>
          <w:p w14:paraId="657D3928" w14:textId="77777777" w:rsidR="00F75C7F" w:rsidRDefault="00F75C7F" w:rsidP="0055131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10068FD9" w14:textId="77777777" w:rsidR="00F75C7F" w:rsidRPr="00F53463" w:rsidRDefault="00F75C7F" w:rsidP="0055131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66C922EA" w14:textId="77777777" w:rsidR="00F75C7F" w:rsidRPr="00F53463" w:rsidRDefault="00F75C7F" w:rsidP="0055131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4D4D55DB" w14:textId="77777777" w:rsidR="00F75C7F" w:rsidRPr="00F53463" w:rsidRDefault="00F75C7F" w:rsidP="00551319">
            <w:pPr>
              <w:spacing w:before="120"/>
              <w:rPr>
                <w:rFonts w:eastAsia="Calibri" w:cs="Calibri"/>
                <w:i/>
                <w:iCs/>
                <w:color w:val="000000"/>
              </w:rPr>
            </w:pPr>
          </w:p>
        </w:tc>
      </w:tr>
    </w:tbl>
    <w:p w14:paraId="111E46AE" w14:textId="77777777" w:rsidR="00F75C7F" w:rsidRDefault="00F75C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p>
    <w:p w14:paraId="7B239EBF" w14:textId="77777777" w:rsidR="00A11A83" w:rsidRPr="00163BE0" w:rsidRDefault="00DF3338" w:rsidP="00263712">
      <w:pPr>
        <w:tabs>
          <w:tab w:val="left" w:pos="600"/>
        </w:tabs>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0" w:name="_Toc163125712"/>
      <w:r w:rsidRPr="00163BE0">
        <w:rPr>
          <w:rFonts w:eastAsia="Calibri" w:cs="Calibri"/>
          <w:color w:val="000000"/>
        </w:rPr>
        <w:instrText>5.3</w:instrText>
      </w:r>
      <w:r w:rsidRPr="00163BE0">
        <w:rPr>
          <w:rFonts w:eastAsia="Calibri" w:cs="Calibri"/>
          <w:color w:val="000000"/>
        </w:rPr>
        <w:tab/>
        <w:instrText>Contract 2023-77 - Variation for Salesforce eCRM and Customer Portal Implementation</w:instrText>
      </w:r>
      <w:bookmarkEnd w:id="30"/>
      <w:r w:rsidRPr="00163BE0">
        <w:rPr>
          <w:rFonts w:eastAsia="Calibri" w:cs="Calibri"/>
          <w:color w:val="000000"/>
        </w:rPr>
        <w:instrText>" \f \l 2</w:instrText>
      </w:r>
      <w:r>
        <w:rPr>
          <w:rFonts w:eastAsia="Calibri" w:cs="Calibri"/>
          <w:color w:val="000000"/>
        </w:rPr>
        <w:fldChar w:fldCharType="end"/>
      </w:r>
      <w:bookmarkStart w:id="31" w:name="5.3__Contract_2023-77_-_Variation_for_S"/>
      <w:r w:rsidRPr="00163BE0">
        <w:rPr>
          <w:rFonts w:eastAsia="Calibri" w:cs="Calibri"/>
          <w:color w:val="FFFFFF"/>
          <w:sz w:val="4"/>
        </w:rPr>
        <w:t>5.3</w:t>
      </w:r>
      <w:r w:rsidRPr="00163BE0">
        <w:rPr>
          <w:rFonts w:eastAsia="Calibri" w:cs="Calibri"/>
          <w:color w:val="FFFFFF"/>
          <w:sz w:val="4"/>
        </w:rPr>
        <w:tab/>
        <w:t>Contract 2023-77 - Variation for Salesforce eCRM and Customer Portal Implementation</w:t>
      </w:r>
    </w:p>
    <w:bookmarkEnd w:id="31"/>
    <w:p w14:paraId="208E0D9C" w14:textId="77777777" w:rsidR="00CD2BB4" w:rsidRDefault="00DF3338" w:rsidP="00B15270">
      <w:pPr>
        <w:rPr>
          <w:rFonts w:eastAsia="Calibri" w:cs="Calibri"/>
          <w:color w:val="003266"/>
          <w:sz w:val="28"/>
          <w:szCs w:val="28"/>
        </w:rPr>
      </w:pPr>
      <w:r w:rsidRPr="32FE4E5A">
        <w:rPr>
          <w:rFonts w:eastAsia="Calibri" w:cs="Calibri"/>
          <w:b/>
          <w:bCs/>
          <w:color w:val="003266"/>
          <w:sz w:val="28"/>
          <w:szCs w:val="28"/>
        </w:rPr>
        <w:t>5.3 Contract 2023-77 - Variation for Salesforce eCRM and Customer Portal Implementation</w:t>
      </w:r>
    </w:p>
    <w:p w14:paraId="04ACD5D8" w14:textId="77777777" w:rsidR="00FF5C33" w:rsidRPr="00FF5C33" w:rsidRDefault="00FF5C33" w:rsidP="00B15270">
      <w:pPr>
        <w:tabs>
          <w:tab w:val="left" w:pos="2552"/>
        </w:tabs>
        <w:ind w:left="2552" w:hanging="2552"/>
        <w:rPr>
          <w:rFonts w:eastAsia="Calibri"/>
        </w:rPr>
      </w:pPr>
    </w:p>
    <w:p w14:paraId="75946D79" w14:textId="77777777" w:rsidR="009D1DF2" w:rsidRDefault="00DF3338" w:rsidP="00B1527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Customer &amp; Corporate Services</w:t>
      </w:r>
    </w:p>
    <w:p w14:paraId="5A38A907" w14:textId="77777777" w:rsidR="009D1DF2" w:rsidRDefault="009D1DF2" w:rsidP="00B15270">
      <w:pPr>
        <w:tabs>
          <w:tab w:val="left" w:pos="3119"/>
        </w:tabs>
        <w:ind w:left="3119" w:hanging="3119"/>
        <w:rPr>
          <w:rFonts w:eastAsia="Calibri"/>
        </w:rPr>
      </w:pPr>
    </w:p>
    <w:p w14:paraId="4AB944F0" w14:textId="199AA798" w:rsidR="009D1DF2" w:rsidRDefault="00DF3338" w:rsidP="00B15270">
      <w:pPr>
        <w:tabs>
          <w:tab w:val="left" w:pos="3119"/>
        </w:tabs>
        <w:ind w:left="3119" w:hanging="3119"/>
        <w:rPr>
          <w:rFonts w:eastAsia="Calibri"/>
        </w:rPr>
      </w:pPr>
      <w:r>
        <w:rPr>
          <w:rFonts w:eastAsia="Calibri"/>
          <w:b/>
          <w:bCs/>
        </w:rPr>
        <w:t>Report Author:</w:t>
      </w:r>
      <w:r w:rsidRPr="008E63D7">
        <w:rPr>
          <w:rFonts w:eastAsia="Calibri"/>
        </w:rPr>
        <w:tab/>
      </w:r>
      <w:r w:rsidR="008C5824">
        <w:rPr>
          <w:rFonts w:eastAsia="Calibri" w:cs="Calibri"/>
          <w:color w:val="000000"/>
        </w:rPr>
        <w:t>Manager CX</w:t>
      </w:r>
      <w:r w:rsidR="00EA0A80">
        <w:rPr>
          <w:rFonts w:eastAsia="Calibri" w:cs="Calibri"/>
          <w:color w:val="000000"/>
        </w:rPr>
        <w:t>/</w:t>
      </w:r>
      <w:r w:rsidR="008C5824">
        <w:rPr>
          <w:rFonts w:eastAsia="Calibri" w:cs="Calibri"/>
          <w:color w:val="000000"/>
        </w:rPr>
        <w:t>DX Program</w:t>
      </w:r>
    </w:p>
    <w:p w14:paraId="40968B65" w14:textId="77777777" w:rsidR="009D1DF2" w:rsidRDefault="009D1DF2" w:rsidP="00B15270">
      <w:pPr>
        <w:tabs>
          <w:tab w:val="left" w:pos="3119"/>
        </w:tabs>
        <w:ind w:left="3119" w:hanging="3119"/>
        <w:rPr>
          <w:rFonts w:eastAsia="Calibri" w:cs="Calibri"/>
          <w:color w:val="000000" w:themeColor="text1"/>
        </w:rPr>
      </w:pPr>
    </w:p>
    <w:p w14:paraId="6A6E8438" w14:textId="5D1C3D4C" w:rsidR="009D1DF2" w:rsidRDefault="00DF3338" w:rsidP="00B15270">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Manager CX</w:t>
      </w:r>
      <w:r w:rsidR="00EA0A80">
        <w:rPr>
          <w:rFonts w:eastAsia="Calibri" w:cs="Calibri"/>
          <w:color w:val="000000"/>
        </w:rPr>
        <w:t>/</w:t>
      </w:r>
      <w:r>
        <w:rPr>
          <w:rFonts w:eastAsia="Calibri" w:cs="Calibri"/>
          <w:color w:val="000000"/>
        </w:rPr>
        <w:t>DX Program</w:t>
      </w:r>
    </w:p>
    <w:p w14:paraId="6A843CC6" w14:textId="77777777" w:rsidR="001460A4" w:rsidRDefault="00DF3338" w:rsidP="00B15270">
      <w:pPr>
        <w:pStyle w:val="Heading1"/>
      </w:pPr>
      <w:r>
        <w:t>Executive Summary</w:t>
      </w:r>
    </w:p>
    <w:p w14:paraId="6E1C7788" w14:textId="77777777" w:rsidR="0026683B" w:rsidRDefault="00DF3338" w:rsidP="00B15270">
      <w:pPr>
        <w:rPr>
          <w:rFonts w:eastAsia="Calibri" w:cs="Calibri"/>
          <w:color w:val="000000"/>
        </w:rPr>
      </w:pPr>
      <w:r w:rsidRPr="0026683B">
        <w:rPr>
          <w:rFonts w:eastAsia="Calibri" w:cs="Calibri"/>
          <w:color w:val="000000"/>
        </w:rPr>
        <w:t>On 7 July 2023, Council officers entered into a contract (2023-77) with Ennovative Pty Ltd (Ennovative) for the provision of a Salesforce eCRM and Customer Portal.</w:t>
      </w:r>
    </w:p>
    <w:p w14:paraId="5522830F" w14:textId="77777777" w:rsidR="00DB7B55" w:rsidRPr="0026683B" w:rsidRDefault="00DB7B55" w:rsidP="00B15270">
      <w:pPr>
        <w:rPr>
          <w:rFonts w:eastAsia="Calibri" w:cs="Calibri"/>
          <w:color w:val="000000"/>
          <w:szCs w:val="20"/>
        </w:rPr>
      </w:pPr>
    </w:p>
    <w:p w14:paraId="280AAA98" w14:textId="77777777" w:rsidR="0026683B" w:rsidRDefault="00DF3338" w:rsidP="00B15270">
      <w:pPr>
        <w:rPr>
          <w:rFonts w:eastAsia="Calibri" w:cs="Calibri"/>
          <w:color w:val="000000"/>
        </w:rPr>
      </w:pPr>
      <w:r w:rsidRPr="00DB7B55">
        <w:rPr>
          <w:rFonts w:eastAsia="Calibri" w:cs="Calibri"/>
          <w:color w:val="000000"/>
        </w:rPr>
        <w:t>Between July 2023 and November 2023, a proof of concept was undertaken which enabled Ennovative to form a deeper understanding of the complexities of Council’s existing technology environment.</w:t>
      </w:r>
    </w:p>
    <w:p w14:paraId="3C3F6262" w14:textId="77777777" w:rsidR="00DB7B55" w:rsidRPr="00DB7B55" w:rsidRDefault="00DB7B55" w:rsidP="00B15270">
      <w:pPr>
        <w:rPr>
          <w:rFonts w:eastAsia="Calibri" w:cs="Calibri"/>
          <w:color w:val="000000"/>
        </w:rPr>
      </w:pPr>
    </w:p>
    <w:p w14:paraId="66AE2948" w14:textId="77777777" w:rsidR="0026683B" w:rsidRDefault="00DF3338" w:rsidP="00B15270">
      <w:pPr>
        <w:rPr>
          <w:rFonts w:eastAsia="Calibri" w:cs="Calibri"/>
          <w:color w:val="000000"/>
        </w:rPr>
      </w:pPr>
      <w:r w:rsidRPr="00DB7B55">
        <w:rPr>
          <w:rFonts w:eastAsia="Calibri" w:cs="Calibri"/>
          <w:color w:val="000000"/>
        </w:rPr>
        <w:t>To fully realise the benefit to community in terms of simplification, standardisation and efficiency, it is proposed to vary the implementation time from 1 year to over 2 years and vary the contract scope to include:</w:t>
      </w:r>
    </w:p>
    <w:p w14:paraId="447C1111" w14:textId="77777777" w:rsidR="00DB7B55" w:rsidRDefault="00DF3338" w:rsidP="00AE0734">
      <w:pPr>
        <w:pStyle w:val="ListParagraph"/>
        <w:numPr>
          <w:ilvl w:val="0"/>
          <w:numId w:val="4"/>
        </w:numPr>
        <w:contextualSpacing w:val="0"/>
        <w:rPr>
          <w:rFonts w:eastAsia="Calibri" w:cs="Calibri"/>
          <w:color w:val="000000"/>
        </w:rPr>
      </w:pPr>
      <w:r w:rsidRPr="0026683B">
        <w:rPr>
          <w:rFonts w:eastAsia="Calibri" w:cs="Calibri"/>
          <w:color w:val="000000"/>
        </w:rPr>
        <w:t>The development of a permit issuing process to support the implementation of new Local Laws on 1 July 2024 and the ability to take upfront payments online</w:t>
      </w:r>
      <w:r>
        <w:rPr>
          <w:rFonts w:eastAsia="Calibri" w:cs="Calibri"/>
          <w:color w:val="000000"/>
        </w:rPr>
        <w:t>;</w:t>
      </w:r>
    </w:p>
    <w:p w14:paraId="66A7A49F" w14:textId="77777777" w:rsidR="000E77A3" w:rsidRDefault="00DF3338" w:rsidP="00AE0734">
      <w:pPr>
        <w:pStyle w:val="ListParagraph"/>
        <w:numPr>
          <w:ilvl w:val="0"/>
          <w:numId w:val="4"/>
        </w:numPr>
        <w:contextualSpacing w:val="0"/>
        <w:rPr>
          <w:rFonts w:eastAsia="Calibri" w:cs="Calibri"/>
          <w:color w:val="000000"/>
        </w:rPr>
      </w:pPr>
      <w:r w:rsidRPr="0026683B">
        <w:rPr>
          <w:rFonts w:eastAsia="Calibri" w:cs="Calibri"/>
          <w:color w:val="000000"/>
        </w:rPr>
        <w:t>The creation of a Youth Councillor portal (to be added to the already scoped Councillor portal);</w:t>
      </w:r>
    </w:p>
    <w:p w14:paraId="486353BC" w14:textId="77777777" w:rsidR="000E77A3" w:rsidRDefault="00DF3338" w:rsidP="00AE0734">
      <w:pPr>
        <w:pStyle w:val="ListParagraph"/>
        <w:numPr>
          <w:ilvl w:val="0"/>
          <w:numId w:val="4"/>
        </w:numPr>
        <w:contextualSpacing w:val="0"/>
        <w:rPr>
          <w:rFonts w:eastAsia="Calibri" w:cs="Calibri"/>
          <w:color w:val="000000"/>
        </w:rPr>
      </w:pPr>
      <w:r w:rsidRPr="0026683B">
        <w:rPr>
          <w:rFonts w:eastAsia="Calibri" w:cs="Calibri"/>
          <w:color w:val="000000"/>
        </w:rPr>
        <w:t>The development of a module that supports proactive works (not just reactive responses to customer requests/reports/complaints);</w:t>
      </w:r>
    </w:p>
    <w:p w14:paraId="25902352" w14:textId="77777777" w:rsidR="000E77A3" w:rsidRDefault="00DF3338" w:rsidP="00AE0734">
      <w:pPr>
        <w:pStyle w:val="ListParagraph"/>
        <w:numPr>
          <w:ilvl w:val="0"/>
          <w:numId w:val="4"/>
        </w:numPr>
        <w:contextualSpacing w:val="0"/>
        <w:rPr>
          <w:rFonts w:eastAsia="Calibri" w:cs="Calibri"/>
          <w:color w:val="000000"/>
        </w:rPr>
      </w:pPr>
      <w:r w:rsidRPr="0026683B">
        <w:rPr>
          <w:rFonts w:eastAsia="Calibri" w:cs="Calibri"/>
          <w:color w:val="000000"/>
        </w:rPr>
        <w:t>The development of a debtors and rates module;</w:t>
      </w:r>
    </w:p>
    <w:p w14:paraId="25A7DA55" w14:textId="121AA0CD" w:rsidR="0065571C" w:rsidRDefault="00DF3338" w:rsidP="00AE0734">
      <w:pPr>
        <w:pStyle w:val="ListParagraph"/>
        <w:numPr>
          <w:ilvl w:val="0"/>
          <w:numId w:val="4"/>
        </w:numPr>
        <w:contextualSpacing w:val="0"/>
        <w:rPr>
          <w:rFonts w:eastAsia="Calibri" w:cs="Calibri"/>
          <w:color w:val="000000"/>
        </w:rPr>
      </w:pPr>
      <w:r w:rsidRPr="0026683B">
        <w:rPr>
          <w:rFonts w:eastAsia="Calibri" w:cs="Calibri"/>
          <w:color w:val="000000"/>
        </w:rPr>
        <w:t>Some exploratory work into capturing/integrating all outbound customer communications against the customer record in Salesforce</w:t>
      </w:r>
      <w:r w:rsidR="00B15270">
        <w:rPr>
          <w:rFonts w:eastAsia="Calibri" w:cs="Calibri"/>
          <w:color w:val="000000"/>
        </w:rPr>
        <w:t>;</w:t>
      </w:r>
      <w:r w:rsidR="00D87C6D">
        <w:rPr>
          <w:rFonts w:eastAsia="Calibri" w:cs="Calibri"/>
          <w:color w:val="000000"/>
        </w:rPr>
        <w:t xml:space="preserve"> </w:t>
      </w:r>
      <w:r w:rsidR="00DF28D8">
        <w:rPr>
          <w:rFonts w:eastAsia="Calibri" w:cs="Calibri"/>
          <w:color w:val="000000"/>
        </w:rPr>
        <w:t>and</w:t>
      </w:r>
    </w:p>
    <w:p w14:paraId="336FA4AE" w14:textId="1DC9B7F3" w:rsidR="00F75C7F" w:rsidRDefault="00DF3338" w:rsidP="00AE0734">
      <w:pPr>
        <w:pStyle w:val="ListParagraph"/>
        <w:numPr>
          <w:ilvl w:val="0"/>
          <w:numId w:val="4"/>
        </w:numPr>
        <w:contextualSpacing w:val="0"/>
        <w:rPr>
          <w:rFonts w:eastAsia="Calibri" w:cs="Calibri"/>
          <w:color w:val="000000"/>
        </w:rPr>
      </w:pPr>
      <w:r w:rsidRPr="0026683B">
        <w:rPr>
          <w:rFonts w:eastAsia="Calibri" w:cs="Calibri"/>
          <w:color w:val="000000"/>
        </w:rPr>
        <w:t>Some preparatory work exploring whether Generative Artificial Intelligence can provide improved first contact resolution for customers and efficiencies for customer service officers.</w:t>
      </w:r>
    </w:p>
    <w:p w14:paraId="0334DB32" w14:textId="7377780E" w:rsidR="0065571C" w:rsidRPr="00F75C7F" w:rsidRDefault="00F75C7F" w:rsidP="00F75C7F">
      <w:pPr>
        <w:spacing w:line="240" w:lineRule="auto"/>
        <w:rPr>
          <w:rFonts w:eastAsia="Calibri" w:cs="Calibri"/>
          <w:color w:val="000000"/>
          <w:szCs w:val="20"/>
        </w:rPr>
      </w:pPr>
      <w:r>
        <w:rPr>
          <w:rFonts w:eastAsia="Calibri" w:cs="Calibri"/>
          <w:color w:val="000000"/>
        </w:rPr>
        <w:br w:type="page"/>
      </w:r>
    </w:p>
    <w:p w14:paraId="66C407EE" w14:textId="069FB0A2" w:rsidR="000B397F" w:rsidRPr="00263712" w:rsidRDefault="00DF3338" w:rsidP="00263712">
      <w:pPr>
        <w:pStyle w:val="Heading1"/>
      </w:pPr>
      <w:r>
        <w:lastRenderedPageBreak/>
        <w:t>Officers’ Recommendation</w:t>
      </w:r>
    </w:p>
    <w:p w14:paraId="097135AB" w14:textId="77777777" w:rsidR="7EF80729" w:rsidRPr="00AC54C1" w:rsidRDefault="00DF3338" w:rsidP="00B15270">
      <w:pPr>
        <w:rPr>
          <w:rFonts w:eastAsia="Calibri" w:cs="Calibri"/>
          <w:color w:val="000000" w:themeColor="text1"/>
        </w:rPr>
      </w:pPr>
      <w:r w:rsidRPr="00AC54C1">
        <w:rPr>
          <w:rFonts w:eastAsia="Calibri" w:cs="Calibri"/>
          <w:color w:val="000000" w:themeColor="text1"/>
        </w:rPr>
        <w:t>THAT Council:</w:t>
      </w:r>
    </w:p>
    <w:p w14:paraId="57248C6E" w14:textId="77777777" w:rsidR="00997E40" w:rsidRPr="00AC54C1" w:rsidRDefault="00DF3338" w:rsidP="00AE0734">
      <w:pPr>
        <w:numPr>
          <w:ilvl w:val="0"/>
          <w:numId w:val="5"/>
        </w:numPr>
        <w:rPr>
          <w:rFonts w:eastAsia="Calibri" w:cs="Calibri"/>
          <w:color w:val="000000" w:themeColor="text1"/>
        </w:rPr>
      </w:pPr>
      <w:r w:rsidRPr="00AC54C1">
        <w:rPr>
          <w:rFonts w:eastAsia="Calibri" w:cs="Calibri"/>
          <w:color w:val="000000" w:themeColor="text1"/>
        </w:rPr>
        <w:t>Resolve to extend contract 2023-77 with Ennovative Pty Ltd for the provision of a Salesforce eCRM and Customer Portal until 30 June 2025 at a cost of $984,400 (excl. GST) bringing the cumulative contract value to $2,472,692 (excl. GST).</w:t>
      </w:r>
    </w:p>
    <w:p w14:paraId="302C315A" w14:textId="77777777" w:rsidR="00997E40" w:rsidRPr="00AC54C1" w:rsidRDefault="00DF3338" w:rsidP="00AE0734">
      <w:pPr>
        <w:numPr>
          <w:ilvl w:val="0"/>
          <w:numId w:val="5"/>
        </w:numPr>
        <w:rPr>
          <w:rFonts w:eastAsia="Calibri" w:cs="Calibri"/>
          <w:color w:val="000000" w:themeColor="text1"/>
        </w:rPr>
      </w:pPr>
      <w:r w:rsidRPr="00AC54C1">
        <w:rPr>
          <w:rFonts w:eastAsia="Calibri" w:cs="Calibri"/>
          <w:color w:val="000000" w:themeColor="text1"/>
        </w:rPr>
        <w:t>Note the Strategic Technology Reserve accommodates the CX/DX Program costs including this requested variation for the Ennovative contract</w:t>
      </w:r>
      <w:r w:rsidR="009D0109" w:rsidRPr="00AC54C1">
        <w:rPr>
          <w:rFonts w:eastAsia="Calibri" w:cs="Calibri"/>
          <w:color w:val="000000" w:themeColor="text1"/>
        </w:rPr>
        <w:t>.</w:t>
      </w:r>
    </w:p>
    <w:p w14:paraId="2A6E17EC" w14:textId="77777777" w:rsidR="00997E40" w:rsidRPr="00AC54C1" w:rsidRDefault="00DF3338" w:rsidP="00AE0734">
      <w:pPr>
        <w:numPr>
          <w:ilvl w:val="0"/>
          <w:numId w:val="5"/>
        </w:numPr>
        <w:rPr>
          <w:rFonts w:eastAsia="Calibri" w:cs="Calibri"/>
          <w:color w:val="000000" w:themeColor="text1"/>
        </w:rPr>
      </w:pPr>
      <w:r w:rsidRPr="00AC54C1">
        <w:rPr>
          <w:rFonts w:eastAsia="Calibri" w:cs="Calibri"/>
          <w:color w:val="000000" w:themeColor="text1"/>
        </w:rPr>
        <w:t>Note the executed contract allows for contract extensions to 31 December 2025.</w:t>
      </w:r>
    </w:p>
    <w:p w14:paraId="5C98847C" w14:textId="77777777" w:rsidR="00A03CE1" w:rsidRPr="00AC54C1" w:rsidRDefault="00DF3338" w:rsidP="00AE0734">
      <w:pPr>
        <w:numPr>
          <w:ilvl w:val="0"/>
          <w:numId w:val="5"/>
        </w:numPr>
        <w:rPr>
          <w:rFonts w:eastAsia="Calibri" w:cs="Calibri"/>
          <w:color w:val="000000" w:themeColor="text1"/>
        </w:rPr>
      </w:pPr>
      <w:r w:rsidRPr="00AC54C1">
        <w:rPr>
          <w:rFonts w:eastAsia="Calibri" w:cs="Calibri"/>
          <w:color w:val="000000" w:themeColor="text1"/>
        </w:rPr>
        <w:t>Note the funding arrangements detailed in the confidential attachment.</w:t>
      </w:r>
    </w:p>
    <w:p w14:paraId="621F7B63" w14:textId="45EAF6CE" w:rsidR="00C81294" w:rsidRPr="00AC54C1" w:rsidRDefault="00DF3338" w:rsidP="00AE0734">
      <w:pPr>
        <w:numPr>
          <w:ilvl w:val="0"/>
          <w:numId w:val="5"/>
        </w:numPr>
        <w:rPr>
          <w:rFonts w:eastAsia="Calibri" w:cs="Calibri"/>
          <w:color w:val="000000" w:themeColor="text1"/>
        </w:rPr>
      </w:pPr>
      <w:r w:rsidRPr="00AC54C1">
        <w:rPr>
          <w:rFonts w:eastAsia="Calibri" w:cs="Calibri"/>
          <w:color w:val="000000" w:themeColor="text1"/>
        </w:rPr>
        <w:t>Authorise the C</w:t>
      </w:r>
      <w:r w:rsidR="00D65F29">
        <w:rPr>
          <w:rFonts w:eastAsia="Calibri" w:cs="Calibri"/>
          <w:color w:val="000000" w:themeColor="text1"/>
        </w:rPr>
        <w:t>hief Executive Officer</w:t>
      </w:r>
      <w:r w:rsidRPr="00AC54C1">
        <w:rPr>
          <w:rFonts w:eastAsia="Calibri" w:cs="Calibri"/>
          <w:color w:val="000000" w:themeColor="text1"/>
        </w:rPr>
        <w:t xml:space="preserve"> to execute the contract variation and approve payments to an amount not exceeding the cumulative contract value of $2,472,692 (excl. GST).</w:t>
      </w:r>
    </w:p>
    <w:p w14:paraId="14F2AB91" w14:textId="77777777" w:rsidR="008C79FB" w:rsidRDefault="008C7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8C79FB" w14:paraId="438D38E2" w14:textId="77777777">
        <w:tc>
          <w:tcPr>
            <w:tcW w:w="9027" w:type="dxa"/>
            <w:gridSpan w:val="2"/>
            <w:tcBorders>
              <w:bottom w:val="single" w:sz="8" w:space="0" w:color="000000"/>
            </w:tcBorders>
            <w:shd w:val="clear" w:color="auto" w:fill="002060"/>
          </w:tcPr>
          <w:p w14:paraId="3CAC92EC"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8C79FB" w14:paraId="74BF03F3"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1BCC0514"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7CEB94F9"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Administrator Peita Duncan</w:t>
            </w:r>
          </w:p>
        </w:tc>
      </w:tr>
      <w:tr w:rsidR="008C79FB" w14:paraId="79E0AD8D"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5F0765E8"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39DD4D06"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Administrator Christian Zahra</w:t>
            </w:r>
          </w:p>
        </w:tc>
      </w:tr>
    </w:tbl>
    <w:p w14:paraId="3B6EFA47"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r>
        <w:rPr>
          <w:rFonts w:eastAsia="Calibri" w:cs="Calibri"/>
          <w:color w:val="000000"/>
          <w:lang w:eastAsia="en-AU" w:bidi="en-AU"/>
        </w:rPr>
        <w:t> </w:t>
      </w:r>
    </w:p>
    <w:p w14:paraId="64664A5D" w14:textId="77777777" w:rsidR="00AC54C1" w:rsidRDefault="00AC54C1" w:rsidP="00AC54C1">
      <w:pPr>
        <w:rPr>
          <w:rFonts w:eastAsia="Calibri" w:cs="Calibri"/>
          <w:b/>
          <w:bCs/>
          <w:color w:val="000000" w:themeColor="text1"/>
        </w:rPr>
      </w:pPr>
      <w:r w:rsidRPr="70A802CD">
        <w:rPr>
          <w:rFonts w:eastAsia="Calibri" w:cs="Calibri"/>
          <w:b/>
          <w:bCs/>
          <w:color w:val="000000" w:themeColor="text1"/>
        </w:rPr>
        <w:t>THAT Council:</w:t>
      </w:r>
    </w:p>
    <w:p w14:paraId="433FC04E" w14:textId="77777777" w:rsidR="00AC54C1" w:rsidRPr="00B975A2" w:rsidRDefault="00AC54C1" w:rsidP="00AE0734">
      <w:pPr>
        <w:numPr>
          <w:ilvl w:val="0"/>
          <w:numId w:val="25"/>
        </w:numPr>
        <w:rPr>
          <w:rFonts w:eastAsia="Calibri" w:cs="Calibri"/>
          <w:b/>
          <w:bCs/>
          <w:color w:val="000000" w:themeColor="text1"/>
        </w:rPr>
      </w:pPr>
      <w:r w:rsidRPr="001419FB">
        <w:rPr>
          <w:rFonts w:eastAsia="Calibri" w:cs="Calibri"/>
          <w:b/>
          <w:bCs/>
          <w:color w:val="000000" w:themeColor="text1"/>
        </w:rPr>
        <w:t>Resolve to extend contract 2023-77 with Ennovative Pty Ltd for the provision of a Salesforce eCRM and Customer Portal until 30 June 2025 at a cost of $984,400 (excl. GST) bringing the cumulative contract value to $2,472,692 (excl. GST).</w:t>
      </w:r>
    </w:p>
    <w:p w14:paraId="7FC14719" w14:textId="77777777" w:rsidR="00AC54C1" w:rsidRDefault="00AC54C1" w:rsidP="00AE0734">
      <w:pPr>
        <w:numPr>
          <w:ilvl w:val="0"/>
          <w:numId w:val="25"/>
        </w:numPr>
        <w:rPr>
          <w:rFonts w:eastAsia="Calibri" w:cs="Calibri"/>
          <w:b/>
          <w:bCs/>
          <w:color w:val="000000" w:themeColor="text1"/>
        </w:rPr>
      </w:pPr>
      <w:r w:rsidRPr="001B26CB">
        <w:rPr>
          <w:rFonts w:eastAsia="Calibri" w:cs="Calibri"/>
          <w:b/>
          <w:bCs/>
          <w:color w:val="000000" w:themeColor="text1"/>
        </w:rPr>
        <w:t>Note the Strategic Technology Reserve accommodates the CX/DX Program costs including this requested variation for the Ennovative contract</w:t>
      </w:r>
      <w:r w:rsidRPr="009D0109">
        <w:rPr>
          <w:rFonts w:eastAsia="Calibri" w:cs="Calibri"/>
          <w:b/>
          <w:bCs/>
          <w:color w:val="000000" w:themeColor="text1"/>
        </w:rPr>
        <w:t>.</w:t>
      </w:r>
    </w:p>
    <w:p w14:paraId="34D19753" w14:textId="77777777" w:rsidR="00AC54C1" w:rsidRPr="00A03CE1" w:rsidRDefault="00AC54C1" w:rsidP="00AE0734">
      <w:pPr>
        <w:numPr>
          <w:ilvl w:val="0"/>
          <w:numId w:val="25"/>
        </w:numPr>
        <w:rPr>
          <w:rFonts w:eastAsia="Calibri" w:cs="Calibri"/>
          <w:b/>
          <w:bCs/>
          <w:color w:val="000000" w:themeColor="text1"/>
        </w:rPr>
      </w:pPr>
      <w:r w:rsidRPr="001B26CB">
        <w:rPr>
          <w:rFonts w:eastAsia="Calibri" w:cs="Calibri"/>
          <w:b/>
          <w:bCs/>
          <w:color w:val="000000" w:themeColor="text1"/>
        </w:rPr>
        <w:t>Note the executed contract allows for contract extensions to 31 December 2025.</w:t>
      </w:r>
    </w:p>
    <w:p w14:paraId="67A70DC3" w14:textId="77777777" w:rsidR="00AC54C1" w:rsidRPr="00A648AC" w:rsidRDefault="00AC54C1" w:rsidP="00AE0734">
      <w:pPr>
        <w:numPr>
          <w:ilvl w:val="0"/>
          <w:numId w:val="25"/>
        </w:numPr>
        <w:rPr>
          <w:rFonts w:eastAsia="Calibri" w:cs="Calibri"/>
          <w:b/>
          <w:bCs/>
          <w:color w:val="000000" w:themeColor="text1"/>
        </w:rPr>
      </w:pPr>
      <w:r w:rsidRPr="001B26CB">
        <w:rPr>
          <w:rFonts w:eastAsia="Calibri" w:cs="Calibri"/>
          <w:b/>
          <w:bCs/>
          <w:color w:val="000000" w:themeColor="text1"/>
        </w:rPr>
        <w:t>Note the funding arrangements detailed in the confidential attachment.</w:t>
      </w:r>
    </w:p>
    <w:p w14:paraId="0EC7DE0A" w14:textId="4FA38779" w:rsidR="00AC54C1" w:rsidRDefault="00AC54C1" w:rsidP="00AE0734">
      <w:pPr>
        <w:numPr>
          <w:ilvl w:val="0"/>
          <w:numId w:val="25"/>
        </w:numPr>
        <w:rPr>
          <w:rFonts w:eastAsia="Calibri" w:cs="Calibri"/>
          <w:b/>
          <w:bCs/>
          <w:color w:val="000000" w:themeColor="text1"/>
        </w:rPr>
      </w:pPr>
      <w:r w:rsidRPr="001B26CB">
        <w:rPr>
          <w:rFonts w:eastAsia="Calibri" w:cs="Calibri"/>
          <w:b/>
          <w:bCs/>
          <w:color w:val="000000" w:themeColor="text1"/>
        </w:rPr>
        <w:t xml:space="preserve">Authorise the </w:t>
      </w:r>
      <w:r w:rsidR="00085BED">
        <w:rPr>
          <w:rFonts w:eastAsia="Calibri" w:cs="Calibri"/>
          <w:b/>
          <w:bCs/>
          <w:color w:val="000000" w:themeColor="text1"/>
        </w:rPr>
        <w:t>Chief Executive Officer</w:t>
      </w:r>
      <w:r w:rsidRPr="001B26CB">
        <w:rPr>
          <w:rFonts w:eastAsia="Calibri" w:cs="Calibri"/>
          <w:b/>
          <w:bCs/>
          <w:color w:val="000000" w:themeColor="text1"/>
        </w:rPr>
        <w:t xml:space="preserve"> to execute the contract variation and approve payments to an amount not exceeding the cumulative contract value of $2,472,692 (excl. GST).</w:t>
      </w:r>
    </w:p>
    <w:p w14:paraId="0AA2B18C" w14:textId="1C52E47B"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p>
    <w:p w14:paraId="33140A17" w14:textId="22D3F22B" w:rsidR="00F75C7F" w:rsidRDefault="00F75C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5000" w:type="pct"/>
        <w:tblInd w:w="-10" w:type="dxa"/>
        <w:tblCellMar>
          <w:left w:w="0" w:type="dxa"/>
          <w:right w:w="0" w:type="dxa"/>
        </w:tblCellMar>
        <w:tblLook w:val="04A0" w:firstRow="1" w:lastRow="0" w:firstColumn="1" w:lastColumn="0" w:noHBand="0" w:noVBand="1"/>
      </w:tblPr>
      <w:tblGrid>
        <w:gridCol w:w="9006"/>
      </w:tblGrid>
      <w:tr w:rsidR="00F75C7F" w14:paraId="706A8D52" w14:textId="77777777" w:rsidTr="0055131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2AF76857" w14:textId="77777777" w:rsidR="00F75C7F" w:rsidRDefault="00F75C7F" w:rsidP="00551319">
            <w:pPr>
              <w:rPr>
                <w:rFonts w:eastAsia="Calibri" w:cs="Calibri"/>
                <w:color w:val="000000"/>
                <w:sz w:val="23"/>
                <w:szCs w:val="23"/>
              </w:rPr>
            </w:pPr>
            <w:r>
              <w:rPr>
                <w:rFonts w:eastAsia="Calibri" w:cs="Calibri"/>
                <w:b/>
                <w:bCs/>
                <w:color w:val="FFFFFF"/>
                <w:sz w:val="32"/>
                <w:szCs w:val="32"/>
              </w:rPr>
              <w:t>ADMINISTRATOR/S WHO SPOKE TO MOTION</w:t>
            </w:r>
          </w:p>
        </w:tc>
      </w:tr>
      <w:tr w:rsidR="00F75C7F" w:rsidRPr="00480885" w14:paraId="4112F26F" w14:textId="77777777" w:rsidTr="00551319">
        <w:tc>
          <w:tcPr>
            <w:tcW w:w="5000" w:type="pct"/>
            <w:tcMar>
              <w:top w:w="0" w:type="dxa"/>
              <w:left w:w="118" w:type="dxa"/>
              <w:bottom w:w="0" w:type="dxa"/>
              <w:right w:w="118" w:type="dxa"/>
            </w:tcMar>
            <w:hideMark/>
          </w:tcPr>
          <w:p w14:paraId="5B8BB48F" w14:textId="77777777" w:rsidR="00F75C7F" w:rsidRDefault="00F75C7F" w:rsidP="00F75C7F">
            <w:pPr>
              <w:spacing w:before="120"/>
              <w:rPr>
                <w:rFonts w:eastAsia="Calibri" w:cs="Calibri"/>
                <w:i/>
                <w:iCs/>
                <w:color w:val="000000"/>
              </w:rPr>
            </w:pPr>
            <w:r>
              <w:rPr>
                <w:rFonts w:eastAsia="Calibri" w:cs="Calibri"/>
                <w:i/>
                <w:iCs/>
                <w:color w:val="000000"/>
              </w:rPr>
              <w:t>Administrator Peita Duncan</w:t>
            </w:r>
          </w:p>
          <w:p w14:paraId="42BC7A13" w14:textId="77777777" w:rsidR="00F75C7F" w:rsidRDefault="00F75C7F" w:rsidP="00551319">
            <w:pPr>
              <w:spacing w:before="120"/>
              <w:rPr>
                <w:rFonts w:eastAsia="Calibri" w:cs="Calibri"/>
                <w:i/>
                <w:iCs/>
                <w:color w:val="000000"/>
              </w:rPr>
            </w:pPr>
            <w:r>
              <w:rPr>
                <w:rFonts w:eastAsia="Calibri" w:cs="Calibri"/>
                <w:i/>
                <w:iCs/>
                <w:color w:val="000000"/>
              </w:rPr>
              <w:t>Administrator Christian Zahra</w:t>
            </w:r>
          </w:p>
          <w:p w14:paraId="5753B350" w14:textId="77777777" w:rsidR="00F75C7F" w:rsidRPr="00F75C7F" w:rsidRDefault="00F75C7F" w:rsidP="00551319">
            <w:pPr>
              <w:spacing w:before="120"/>
              <w:rPr>
                <w:rFonts w:eastAsia="Calibri" w:cs="Calibri"/>
                <w:i/>
                <w:iCs/>
                <w:color w:val="000000"/>
              </w:rPr>
            </w:pPr>
            <w:r>
              <w:rPr>
                <w:rFonts w:eastAsia="Calibri" w:cs="Calibri"/>
                <w:i/>
                <w:iCs/>
                <w:color w:val="000000"/>
              </w:rPr>
              <w:t>Chair of Council Lydia Wilson</w:t>
            </w:r>
          </w:p>
        </w:tc>
      </w:tr>
    </w:tbl>
    <w:p w14:paraId="0EEB5528" w14:textId="77777777" w:rsidR="00F75C7F" w:rsidRDefault="00F75C7F" w:rsidP="00F75C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F75C7F" w14:paraId="19FAE0AC" w14:textId="77777777" w:rsidTr="0055131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752EA849" w14:textId="77777777" w:rsidR="00F75C7F" w:rsidRDefault="00F75C7F" w:rsidP="0055131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F75C7F" w:rsidRPr="00F53463" w14:paraId="0524BDEB" w14:textId="77777777" w:rsidTr="00551319">
        <w:tc>
          <w:tcPr>
            <w:tcW w:w="1250" w:type="pct"/>
            <w:tcBorders>
              <w:left w:val="single" w:sz="8" w:space="0" w:color="000000"/>
              <w:bottom w:val="single" w:sz="4" w:space="0" w:color="auto"/>
              <w:right w:val="single" w:sz="8" w:space="0" w:color="000000"/>
            </w:tcBorders>
          </w:tcPr>
          <w:p w14:paraId="4889EC8B" w14:textId="77777777" w:rsidR="00F75C7F" w:rsidRPr="00F53463" w:rsidRDefault="00F75C7F" w:rsidP="0055131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6E4463F7" w14:textId="77777777" w:rsidR="00F75C7F" w:rsidRPr="00F53463" w:rsidRDefault="00F75C7F" w:rsidP="0055131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50BBE1E8" w14:textId="77777777" w:rsidR="00F75C7F" w:rsidRPr="00F53463" w:rsidRDefault="00F75C7F" w:rsidP="0055131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52D65FC4" w14:textId="77777777" w:rsidR="00F75C7F" w:rsidRPr="00F53463" w:rsidRDefault="00F75C7F" w:rsidP="00551319">
            <w:pPr>
              <w:spacing w:before="120" w:after="120"/>
              <w:jc w:val="center"/>
              <w:rPr>
                <w:rFonts w:eastAsia="Calibri" w:cs="Calibri"/>
                <w:b/>
                <w:bCs/>
                <w:color w:val="000000"/>
              </w:rPr>
            </w:pPr>
            <w:r w:rsidRPr="00F53463">
              <w:rPr>
                <w:rFonts w:eastAsia="Calibri" w:cs="Calibri"/>
                <w:b/>
                <w:bCs/>
                <w:color w:val="000000"/>
              </w:rPr>
              <w:t>ABSTAINED</w:t>
            </w:r>
          </w:p>
        </w:tc>
      </w:tr>
      <w:tr w:rsidR="00F75C7F" w:rsidRPr="00F53463" w14:paraId="23797BC8" w14:textId="77777777" w:rsidTr="00551319">
        <w:tc>
          <w:tcPr>
            <w:tcW w:w="1250" w:type="pct"/>
            <w:tcBorders>
              <w:top w:val="single" w:sz="4" w:space="0" w:color="auto"/>
              <w:left w:val="single" w:sz="8" w:space="0" w:color="000000"/>
              <w:bottom w:val="single" w:sz="8" w:space="0" w:color="000000"/>
              <w:right w:val="single" w:sz="8" w:space="0" w:color="000000"/>
            </w:tcBorders>
          </w:tcPr>
          <w:p w14:paraId="6D96A06F" w14:textId="77777777" w:rsidR="00F75C7F" w:rsidRDefault="00F75C7F" w:rsidP="0055131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4695A7C7" w14:textId="77777777" w:rsidR="00F75C7F" w:rsidRPr="00F53463" w:rsidRDefault="00F75C7F" w:rsidP="0055131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76525508" w14:textId="77777777" w:rsidR="00F75C7F" w:rsidRPr="00F53463" w:rsidRDefault="00F75C7F" w:rsidP="0055131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4F9508A5" w14:textId="77777777" w:rsidR="00F75C7F" w:rsidRPr="00F53463" w:rsidRDefault="00F75C7F" w:rsidP="00551319">
            <w:pPr>
              <w:spacing w:before="120"/>
              <w:rPr>
                <w:rFonts w:eastAsia="Calibri" w:cs="Calibri"/>
                <w:i/>
                <w:iCs/>
                <w:color w:val="000000"/>
              </w:rPr>
            </w:pPr>
          </w:p>
        </w:tc>
      </w:tr>
    </w:tbl>
    <w:p w14:paraId="7EDB3E26" w14:textId="77777777" w:rsidR="00A11A83" w:rsidRPr="00163BE0" w:rsidRDefault="00DF3338"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2" w:name="_Toc163125713"/>
      <w:r w:rsidRPr="00163BE0">
        <w:rPr>
          <w:rFonts w:eastAsia="Calibri" w:cs="Calibri"/>
          <w:color w:val="000000"/>
        </w:rPr>
        <w:instrText>5.4</w:instrText>
      </w:r>
      <w:r w:rsidRPr="00163BE0">
        <w:rPr>
          <w:rFonts w:eastAsia="Calibri" w:cs="Calibri"/>
          <w:color w:val="000000"/>
        </w:rPr>
        <w:tab/>
        <w:instrText>Proposed Budget 2024-25 and Proposed Community Plan Action Plan 2024-25</w:instrText>
      </w:r>
      <w:bookmarkEnd w:id="32"/>
      <w:r w:rsidRPr="00163BE0">
        <w:rPr>
          <w:rFonts w:eastAsia="Calibri" w:cs="Calibri"/>
          <w:color w:val="000000"/>
        </w:rPr>
        <w:instrText>" \f \l 2</w:instrText>
      </w:r>
      <w:r>
        <w:rPr>
          <w:rFonts w:eastAsia="Calibri" w:cs="Calibri"/>
          <w:color w:val="000000"/>
        </w:rPr>
        <w:fldChar w:fldCharType="end"/>
      </w:r>
      <w:bookmarkStart w:id="33" w:name="5.4__Proposed_Budget_2024-25_and_Propos"/>
      <w:r w:rsidRPr="00163BE0">
        <w:rPr>
          <w:rFonts w:eastAsia="Calibri" w:cs="Calibri"/>
          <w:color w:val="FFFFFF"/>
          <w:sz w:val="4"/>
        </w:rPr>
        <w:t>5.4</w:t>
      </w:r>
      <w:r w:rsidRPr="00163BE0">
        <w:rPr>
          <w:rFonts w:eastAsia="Calibri" w:cs="Calibri"/>
          <w:color w:val="FFFFFF"/>
          <w:sz w:val="4"/>
        </w:rPr>
        <w:tab/>
        <w:t>Proposed Budget 2024-25 and Proposed Community Plan Action Plan 2024-25</w:t>
      </w:r>
    </w:p>
    <w:bookmarkEnd w:id="33"/>
    <w:p w14:paraId="3BEC2979" w14:textId="77777777" w:rsidR="004C2094" w:rsidRDefault="00DF3338" w:rsidP="004C2094">
      <w:pPr>
        <w:rPr>
          <w:rFonts w:eastAsia="Calibri" w:cs="Calibri"/>
          <w:color w:val="003266"/>
          <w:sz w:val="28"/>
          <w:szCs w:val="28"/>
        </w:rPr>
      </w:pPr>
      <w:r w:rsidRPr="32FE4E5A">
        <w:rPr>
          <w:rFonts w:eastAsia="Calibri" w:cs="Calibri"/>
          <w:b/>
          <w:bCs/>
          <w:color w:val="003266"/>
          <w:sz w:val="28"/>
          <w:szCs w:val="28"/>
        </w:rPr>
        <w:t>5.4 Proposed Budget 2024-25 and Proposed Community Plan Action Plan 2024-25</w:t>
      </w:r>
    </w:p>
    <w:p w14:paraId="6DFFCF8F" w14:textId="77777777" w:rsidR="00FF5C33" w:rsidRPr="00FF5C33" w:rsidRDefault="00FF5C33" w:rsidP="00351C2F">
      <w:pPr>
        <w:tabs>
          <w:tab w:val="left" w:pos="2552"/>
        </w:tabs>
        <w:ind w:left="2552" w:hanging="2552"/>
        <w:rPr>
          <w:rFonts w:eastAsia="Calibri"/>
        </w:rPr>
      </w:pPr>
    </w:p>
    <w:p w14:paraId="09CAA188" w14:textId="77777777" w:rsidR="00DF444F" w:rsidRDefault="00DF3338"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Customer &amp; Corporate Services</w:t>
      </w:r>
    </w:p>
    <w:p w14:paraId="3DA38632" w14:textId="77777777" w:rsidR="00DF444F" w:rsidRDefault="00DF444F" w:rsidP="00DF444F">
      <w:pPr>
        <w:tabs>
          <w:tab w:val="left" w:pos="3119"/>
        </w:tabs>
        <w:ind w:left="3119" w:hanging="3119"/>
        <w:rPr>
          <w:rFonts w:eastAsia="Calibri"/>
        </w:rPr>
      </w:pPr>
    </w:p>
    <w:p w14:paraId="455FF0F3" w14:textId="77777777" w:rsidR="00DF444F" w:rsidRDefault="00DF3338" w:rsidP="00DF444F">
      <w:pPr>
        <w:tabs>
          <w:tab w:val="left" w:pos="3119"/>
        </w:tabs>
        <w:ind w:left="3119" w:hanging="3119"/>
        <w:rPr>
          <w:rFonts w:eastAsia="Calibri"/>
        </w:rPr>
      </w:pPr>
      <w:r>
        <w:rPr>
          <w:rFonts w:eastAsia="Calibri"/>
          <w:b/>
          <w:bCs/>
        </w:rPr>
        <w:t>Report Author:</w:t>
      </w:r>
      <w:r w:rsidRPr="008E63D7">
        <w:rPr>
          <w:rFonts w:eastAsia="Calibri"/>
        </w:rPr>
        <w:tab/>
      </w:r>
      <w:r>
        <w:rPr>
          <w:rFonts w:eastAsia="Calibri"/>
        </w:rPr>
        <w:t>Unit Manager Financial Strategy &amp; Performance</w:t>
      </w:r>
    </w:p>
    <w:p w14:paraId="0CAB6A61" w14:textId="77777777" w:rsidR="00DF444F" w:rsidRDefault="00DF444F" w:rsidP="00DF444F">
      <w:pPr>
        <w:tabs>
          <w:tab w:val="left" w:pos="3119"/>
        </w:tabs>
        <w:ind w:left="3119" w:hanging="3119"/>
        <w:rPr>
          <w:rFonts w:eastAsia="Calibri" w:cs="Calibri"/>
          <w:color w:val="000000" w:themeColor="text1"/>
        </w:rPr>
      </w:pPr>
    </w:p>
    <w:p w14:paraId="7918CF38" w14:textId="7A658E61" w:rsidR="00054535" w:rsidRPr="00263712" w:rsidRDefault="00DF3338" w:rsidP="00263712">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Chief Financial Officer</w:t>
      </w:r>
      <w:r w:rsidRPr="008555EF">
        <w:rPr>
          <w:rFonts w:eastAsia="Calibri" w:cs="Calibri"/>
          <w:color w:val="000000" w:themeColor="text1"/>
        </w:rPr>
        <w:t xml:space="preserve"> </w:t>
      </w:r>
      <w:r>
        <w:rPr>
          <w:rFonts w:eastAsia="Calibri" w:cs="Calibri"/>
          <w:color w:val="000000"/>
          <w:sz w:val="2"/>
          <w:szCs w:val="2"/>
        </w:rPr>
        <w:t> </w:t>
      </w:r>
    </w:p>
    <w:p w14:paraId="47D28304" w14:textId="77777777" w:rsidR="00EF0D9A" w:rsidRDefault="00DF3338" w:rsidP="00EF0D9A">
      <w:pPr>
        <w:pStyle w:val="Heading1"/>
      </w:pPr>
      <w:r>
        <w:t>Executive Summary</w:t>
      </w:r>
    </w:p>
    <w:p w14:paraId="71F90B0A" w14:textId="77777777" w:rsidR="53401209" w:rsidRDefault="00DF3338" w:rsidP="4388831F">
      <w:pPr>
        <w:ind w:left="-20" w:right="-20"/>
      </w:pPr>
      <w:r w:rsidRPr="4388831F">
        <w:rPr>
          <w:rFonts w:eastAsia="Calibri" w:cs="Calibri"/>
        </w:rPr>
        <w:t>The purpose of this report is for Council to consider the Proposed Budget 2024-25 (the ‘Proposed Budget’, Attachment 1), and the Proposed Community Plan Action Plan 2024-25 (the ‘Proposed Action Plan’, Attachment 2) which have been prepared in accordance with the requirements of the Local Government Act 2020.</w:t>
      </w:r>
    </w:p>
    <w:p w14:paraId="7A296F9F" w14:textId="77777777" w:rsidR="53401209" w:rsidRDefault="00DF3338" w:rsidP="4388831F">
      <w:pPr>
        <w:ind w:left="-20" w:right="-20"/>
      </w:pPr>
      <w:r w:rsidRPr="4388831F">
        <w:rPr>
          <w:rFonts w:eastAsia="Calibri" w:cs="Calibri"/>
        </w:rPr>
        <w:t xml:space="preserve"> </w:t>
      </w:r>
    </w:p>
    <w:p w14:paraId="22AC23AB" w14:textId="77777777" w:rsidR="4388831F" w:rsidRDefault="00DF3338" w:rsidP="00353503">
      <w:pPr>
        <w:ind w:left="-20" w:right="-20"/>
      </w:pPr>
      <w:r w:rsidRPr="4388831F">
        <w:rPr>
          <w:rFonts w:eastAsia="Calibri" w:cs="Calibri"/>
        </w:rPr>
        <w:t xml:space="preserve">The Proposed Budget and Proposed Action Plan have been developed to align to community priorities identified through consultation and Council’s key strategic directions.  It is recommended that the proposed budget and yearly action plan be endorsed for community consultation for a two-week period, and a </w:t>
      </w:r>
      <w:r w:rsidRPr="4388831F">
        <w:rPr>
          <w:rFonts w:eastAsia="Calibri" w:cs="Calibri"/>
          <w:color w:val="000000" w:themeColor="text1"/>
        </w:rPr>
        <w:t xml:space="preserve">Hearing of Submissions Committee </w:t>
      </w:r>
      <w:r w:rsidRPr="4388831F">
        <w:rPr>
          <w:rFonts w:eastAsia="Calibri" w:cs="Calibri"/>
        </w:rPr>
        <w:t>of Council be established to consider submissions from the community.</w:t>
      </w:r>
    </w:p>
    <w:p w14:paraId="18F52C7E" w14:textId="25142643" w:rsidR="000B397F" w:rsidRPr="00263712" w:rsidRDefault="00DF3338" w:rsidP="00263712">
      <w:pPr>
        <w:pStyle w:val="Heading1"/>
      </w:pPr>
      <w:r>
        <w:t>Officers’ Recommendation</w:t>
      </w:r>
    </w:p>
    <w:p w14:paraId="10B89766" w14:textId="77777777" w:rsidR="00922C6D" w:rsidRPr="00263712" w:rsidRDefault="00DF3338" w:rsidP="00351C2F">
      <w:r w:rsidRPr="00263712">
        <w:t xml:space="preserve">THAT </w:t>
      </w:r>
      <w:r w:rsidR="00807C47" w:rsidRPr="00263712">
        <w:t>Council</w:t>
      </w:r>
      <w:r w:rsidRPr="00263712">
        <w:t>:</w:t>
      </w:r>
    </w:p>
    <w:p w14:paraId="1494CB52" w14:textId="77777777" w:rsidR="4388831F" w:rsidRPr="00263712" w:rsidRDefault="00DF3338" w:rsidP="001D4B82">
      <w:pPr>
        <w:ind w:left="714" w:hanging="357"/>
      </w:pPr>
      <w:r w:rsidRPr="00263712">
        <w:t>1.</w:t>
      </w:r>
      <w:r w:rsidRPr="00263712">
        <w:tab/>
      </w:r>
      <w:r w:rsidR="0FC65FC8" w:rsidRPr="00263712">
        <w:rPr>
          <w:rFonts w:eastAsia="Calibri" w:cs="Calibri"/>
          <w:color w:val="000000" w:themeColor="text1"/>
        </w:rPr>
        <w:t>Endorse the:</w:t>
      </w:r>
    </w:p>
    <w:p w14:paraId="2B48C329" w14:textId="77777777" w:rsidR="0FC65FC8" w:rsidRPr="00263712" w:rsidRDefault="00DF3338" w:rsidP="001D4B82">
      <w:pPr>
        <w:ind w:left="1134" w:hanging="425"/>
      </w:pPr>
      <w:r w:rsidRPr="00263712">
        <w:rPr>
          <w:rFonts w:eastAsia="Calibri" w:cs="Calibri"/>
          <w:color w:val="000000" w:themeColor="text1"/>
        </w:rPr>
        <w:t>a)</w:t>
      </w:r>
      <w:r w:rsidRPr="00263712">
        <w:tab/>
      </w:r>
      <w:r w:rsidRPr="00263712">
        <w:rPr>
          <w:rFonts w:eastAsia="Calibri" w:cs="Calibri"/>
          <w:color w:val="000000" w:themeColor="text1"/>
        </w:rPr>
        <w:t>Proposed Budget 2024-25 and Proposed Fees and Charges Schedule at Attachment 1</w:t>
      </w:r>
      <w:r w:rsidR="00655537" w:rsidRPr="00263712">
        <w:rPr>
          <w:rFonts w:eastAsia="Calibri" w:cs="Calibri"/>
          <w:color w:val="000000" w:themeColor="text1"/>
        </w:rPr>
        <w:t>.</w:t>
      </w:r>
    </w:p>
    <w:p w14:paraId="2173C27B" w14:textId="2B3E8FC9" w:rsidR="0FC65FC8" w:rsidRPr="00263712" w:rsidRDefault="00DF3338" w:rsidP="001D4B82">
      <w:pPr>
        <w:ind w:left="1134" w:hanging="425"/>
      </w:pPr>
      <w:r w:rsidRPr="00263712">
        <w:rPr>
          <w:rFonts w:eastAsia="Calibri" w:cs="Calibri"/>
          <w:color w:val="000000" w:themeColor="text1"/>
        </w:rPr>
        <w:t>b)</w:t>
      </w:r>
      <w:r w:rsidRPr="00263712">
        <w:tab/>
      </w:r>
      <w:r w:rsidRPr="00263712">
        <w:rPr>
          <w:rFonts w:eastAsia="Calibri" w:cs="Calibri"/>
          <w:color w:val="000000" w:themeColor="text1"/>
        </w:rPr>
        <w:t>Proposed Community Plan Action Plan 2024-25 at Attachment 2</w:t>
      </w:r>
      <w:r w:rsidR="007E1B77" w:rsidRPr="00263712">
        <w:rPr>
          <w:rFonts w:eastAsia="Calibri" w:cs="Calibri"/>
          <w:color w:val="000000" w:themeColor="text1"/>
        </w:rPr>
        <w:t xml:space="preserve"> </w:t>
      </w:r>
      <w:r w:rsidRPr="00263712">
        <w:rPr>
          <w:rFonts w:eastAsia="Calibri" w:cs="Calibri"/>
          <w:color w:val="000000" w:themeColor="text1"/>
        </w:rPr>
        <w:t xml:space="preserve">to be released for </w:t>
      </w:r>
      <w:r w:rsidR="002C9783" w:rsidRPr="00263712">
        <w:rPr>
          <w:rFonts w:eastAsia="Calibri" w:cs="Calibri"/>
          <w:color w:val="000000" w:themeColor="text1"/>
        </w:rPr>
        <w:t xml:space="preserve">further </w:t>
      </w:r>
      <w:r w:rsidRPr="00263712">
        <w:rPr>
          <w:rFonts w:eastAsia="Calibri" w:cs="Calibri"/>
          <w:color w:val="000000" w:themeColor="text1"/>
        </w:rPr>
        <w:t>community consultation on Thursday 21 March 2024 until 5pm</w:t>
      </w:r>
      <w:r w:rsidR="00FA2C34" w:rsidRPr="00263712">
        <w:rPr>
          <w:rFonts w:eastAsia="Calibri" w:cs="Calibri"/>
          <w:color w:val="000000" w:themeColor="text1"/>
        </w:rPr>
        <w:t xml:space="preserve"> </w:t>
      </w:r>
      <w:r w:rsidRPr="00263712">
        <w:rPr>
          <w:rFonts w:eastAsia="Calibri" w:cs="Calibri"/>
          <w:color w:val="000000" w:themeColor="text1"/>
        </w:rPr>
        <w:t>Friday 5 April 2024.</w:t>
      </w:r>
    </w:p>
    <w:p w14:paraId="70F8A034" w14:textId="77777777" w:rsidR="00922C6D" w:rsidRPr="00263712" w:rsidRDefault="00DF3338" w:rsidP="001D4B82">
      <w:pPr>
        <w:ind w:left="714" w:hanging="357"/>
      </w:pPr>
      <w:r w:rsidRPr="00263712">
        <w:t>2.</w:t>
      </w:r>
      <w:r w:rsidR="00CB59EA" w:rsidRPr="00263712">
        <w:tab/>
      </w:r>
      <w:r w:rsidR="76E3A12B" w:rsidRPr="00263712">
        <w:rPr>
          <w:rFonts w:eastAsia="Calibri" w:cs="Calibri"/>
          <w:color w:val="000000" w:themeColor="text1"/>
        </w:rPr>
        <w:t>Note the Proposed Budget, Proposed Action Plan and Proposed Fees and Charges Schedule will be made publicly available for review via the City of Whittlesea’s online engagement platform engage.whittlesea.vic.gov.au, Council’s customer service centres and libraries.</w:t>
      </w:r>
    </w:p>
    <w:p w14:paraId="0D26DB96" w14:textId="77777777" w:rsidR="005F0451" w:rsidRPr="00263712" w:rsidRDefault="00DF3338" w:rsidP="001D4B82">
      <w:pPr>
        <w:pStyle w:val="ListParagraph"/>
        <w:ind w:left="714" w:hanging="357"/>
        <w:rPr>
          <w:rFonts w:eastAsia="Calibri" w:cs="Calibri"/>
          <w:color w:val="000000" w:themeColor="text1"/>
          <w:szCs w:val="24"/>
        </w:rPr>
      </w:pPr>
      <w:r w:rsidRPr="00263712">
        <w:t>3.</w:t>
      </w:r>
      <w:r w:rsidRPr="00263712">
        <w:tab/>
      </w:r>
      <w:r w:rsidRPr="00263712">
        <w:rPr>
          <w:rFonts w:eastAsia="Calibri" w:cs="Calibri"/>
          <w:color w:val="000000" w:themeColor="text1"/>
          <w:szCs w:val="24"/>
        </w:rPr>
        <w:t>Note officers will proactively seek and promote opportunities for public feedback on the Proposed Budget and Proposed Action Plan during the consultation period including community pop up sessions across the municipality.</w:t>
      </w:r>
    </w:p>
    <w:p w14:paraId="26C2C42A" w14:textId="5AF3B822" w:rsidR="00FC79E3" w:rsidRDefault="00DF3338" w:rsidP="001D4B82">
      <w:pPr>
        <w:pStyle w:val="ListParagraph"/>
        <w:ind w:left="714" w:hanging="357"/>
        <w:rPr>
          <w:rFonts w:eastAsia="Calibri" w:cs="Calibri"/>
          <w:color w:val="000000" w:themeColor="text1"/>
          <w:szCs w:val="24"/>
        </w:rPr>
      </w:pPr>
      <w:r w:rsidRPr="00263712">
        <w:rPr>
          <w:rFonts w:eastAsia="Calibri" w:cs="Calibri"/>
          <w:color w:val="000000" w:themeColor="text1"/>
          <w:szCs w:val="24"/>
        </w:rPr>
        <w:t>4.</w:t>
      </w:r>
      <w:r w:rsidRPr="00263712">
        <w:rPr>
          <w:rFonts w:eastAsia="Calibri"/>
        </w:rPr>
        <w:tab/>
      </w:r>
      <w:r w:rsidRPr="00263712">
        <w:rPr>
          <w:rFonts w:eastAsia="Calibri" w:cs="Calibri"/>
          <w:color w:val="000000" w:themeColor="text1"/>
          <w:szCs w:val="24"/>
        </w:rPr>
        <w:t>Note in developing the proposed Budget and Action Plan engagement was undertaken in the second half of 2023, and in accordance with Council’s engagement policy.</w:t>
      </w:r>
    </w:p>
    <w:p w14:paraId="6B313CBB" w14:textId="3E38C198" w:rsidR="005F0451" w:rsidRPr="00FC79E3" w:rsidRDefault="00FC79E3" w:rsidP="00FC79E3">
      <w:pPr>
        <w:spacing w:line="240" w:lineRule="auto"/>
        <w:rPr>
          <w:rFonts w:eastAsia="Calibri" w:cs="Calibri"/>
          <w:color w:val="000000" w:themeColor="text1"/>
        </w:rPr>
      </w:pPr>
      <w:r>
        <w:rPr>
          <w:rFonts w:eastAsia="Calibri" w:cs="Calibri"/>
          <w:color w:val="000000" w:themeColor="text1"/>
        </w:rPr>
        <w:br w:type="page"/>
      </w:r>
    </w:p>
    <w:p w14:paraId="18EC3B5A" w14:textId="5C8808AD" w:rsidR="005F0451" w:rsidRPr="00263712" w:rsidRDefault="00DF3338" w:rsidP="001D4B82">
      <w:pPr>
        <w:pStyle w:val="ListParagraph"/>
        <w:ind w:left="714" w:hanging="357"/>
        <w:rPr>
          <w:rFonts w:eastAsia="Calibri" w:cs="Calibri"/>
          <w:color w:val="000000" w:themeColor="text1"/>
          <w:szCs w:val="24"/>
        </w:rPr>
      </w:pPr>
      <w:r w:rsidRPr="00263712">
        <w:rPr>
          <w:rFonts w:eastAsia="Calibri" w:cs="Calibri"/>
          <w:color w:val="000000" w:themeColor="text1"/>
          <w:szCs w:val="24"/>
        </w:rPr>
        <w:lastRenderedPageBreak/>
        <w:t>5.</w:t>
      </w:r>
      <w:r w:rsidRPr="00263712">
        <w:rPr>
          <w:rFonts w:eastAsia="Calibri"/>
        </w:rPr>
        <w:tab/>
      </w:r>
      <w:r w:rsidRPr="00263712">
        <w:rPr>
          <w:rFonts w:eastAsia="Calibri" w:cs="Calibri"/>
          <w:color w:val="000000" w:themeColor="text1"/>
          <w:szCs w:val="24"/>
        </w:rPr>
        <w:t>Resolve to establish a Hearing of Submissions Committee comprising of Chair Administrator Wilson and Administrator Zahra for the purpose of hearing two minute verbal submissions from community members relating to the Proposed Budget and</w:t>
      </w:r>
      <w:r w:rsidR="00D32DAF">
        <w:rPr>
          <w:rFonts w:eastAsia="Calibri" w:cs="Calibri"/>
          <w:color w:val="000000" w:themeColor="text1"/>
          <w:szCs w:val="24"/>
        </w:rPr>
        <w:t>/</w:t>
      </w:r>
      <w:r w:rsidRPr="00263712">
        <w:rPr>
          <w:rFonts w:eastAsia="Calibri" w:cs="Calibri"/>
          <w:color w:val="000000" w:themeColor="text1"/>
          <w:szCs w:val="24"/>
        </w:rPr>
        <w:t>or Proposed Action Plan on 6 May 2024 at 6pm</w:t>
      </w:r>
      <w:r w:rsidR="002D458F">
        <w:rPr>
          <w:rFonts w:eastAsia="Calibri" w:cs="Calibri"/>
          <w:color w:val="000000" w:themeColor="text1"/>
          <w:szCs w:val="24"/>
        </w:rPr>
        <w:t xml:space="preserve"> in the Council Chamber at Civic Centre, 25 Ferres Boulevard, South Morang.</w:t>
      </w:r>
    </w:p>
    <w:p w14:paraId="56C41958" w14:textId="12B6E694" w:rsidR="002414E9" w:rsidRPr="002414E9" w:rsidRDefault="00DF3338" w:rsidP="001D4B82">
      <w:pPr>
        <w:pStyle w:val="ListParagraph"/>
        <w:ind w:left="714" w:hanging="357"/>
        <w:rPr>
          <w:rFonts w:eastAsia="Calibri" w:cs="Calibri"/>
          <w:color w:val="000000" w:themeColor="text1"/>
          <w:szCs w:val="24"/>
        </w:rPr>
      </w:pPr>
      <w:r w:rsidRPr="00263712">
        <w:rPr>
          <w:rFonts w:eastAsia="Calibri" w:cs="Calibri"/>
          <w:color w:val="000000" w:themeColor="text1"/>
          <w:szCs w:val="24"/>
        </w:rPr>
        <w:t>6.</w:t>
      </w:r>
      <w:r w:rsidRPr="00263712">
        <w:rPr>
          <w:rFonts w:eastAsia="Calibri"/>
        </w:rPr>
        <w:tab/>
      </w:r>
      <w:r w:rsidRPr="00263712">
        <w:rPr>
          <w:rFonts w:eastAsia="Calibri" w:cs="Calibri"/>
          <w:color w:val="000000" w:themeColor="text1"/>
          <w:szCs w:val="24"/>
        </w:rPr>
        <w:t xml:space="preserve">Note the Hearing of Submissions Committee will provide recommendations, based on written and verbal submissions, to Council at its </w:t>
      </w:r>
      <w:r w:rsidR="000B1FD6">
        <w:rPr>
          <w:rFonts w:eastAsia="Calibri" w:cs="Calibri"/>
          <w:color w:val="000000" w:themeColor="text1"/>
          <w:szCs w:val="24"/>
        </w:rPr>
        <w:t>S</w:t>
      </w:r>
      <w:r w:rsidRPr="00263712">
        <w:rPr>
          <w:rFonts w:eastAsia="Calibri" w:cs="Calibri"/>
          <w:color w:val="000000" w:themeColor="text1"/>
          <w:szCs w:val="24"/>
        </w:rPr>
        <w:t xml:space="preserve">cheduled Council </w:t>
      </w:r>
      <w:r w:rsidR="000B1FD6">
        <w:rPr>
          <w:rFonts w:eastAsia="Calibri" w:cs="Calibri"/>
          <w:color w:val="000000" w:themeColor="text1"/>
          <w:szCs w:val="24"/>
        </w:rPr>
        <w:t>M</w:t>
      </w:r>
      <w:r w:rsidRPr="00263712">
        <w:rPr>
          <w:rFonts w:eastAsia="Calibri" w:cs="Calibri"/>
          <w:color w:val="000000" w:themeColor="text1"/>
          <w:szCs w:val="24"/>
        </w:rPr>
        <w:t>eeting on Tuesday 21 May 2024.</w:t>
      </w:r>
    </w:p>
    <w:p w14:paraId="1DAB150F" w14:textId="62D1FAF8" w:rsidR="002414E9" w:rsidRPr="00ED79FC" w:rsidRDefault="002414E9" w:rsidP="002414E9">
      <w:pPr>
        <w:pStyle w:val="Heading1"/>
      </w:pPr>
      <w:bookmarkStart w:id="34" w:name="_Hlk162277554"/>
      <w:r>
        <w:t xml:space="preserve">Extension of </w:t>
      </w:r>
      <w:r w:rsidR="001D4B82">
        <w:t>S</w:t>
      </w:r>
      <w:r>
        <w:t xml:space="preserve">peaking </w:t>
      </w:r>
      <w:r w:rsidR="001D4B82">
        <w:t>T</w:t>
      </w:r>
      <w:r>
        <w:t>ime</w:t>
      </w:r>
    </w:p>
    <w:p w14:paraId="4753AC6D" w14:textId="3C78FCED" w:rsidR="002414E9" w:rsidRDefault="002414E9" w:rsidP="002414E9">
      <w:r w:rsidRPr="00777DB7">
        <w:t xml:space="preserve">Chair of Council, Lydia Wilson exercised </w:t>
      </w:r>
      <w:r>
        <w:t>her</w:t>
      </w:r>
      <w:r w:rsidRPr="00777DB7">
        <w:t xml:space="preserve"> discretion to extend speaking time </w:t>
      </w:r>
      <w:r>
        <w:t xml:space="preserve">for </w:t>
      </w:r>
      <w:r w:rsidRPr="00777DB7">
        <w:t xml:space="preserve">a further </w:t>
      </w:r>
      <w:r>
        <w:t>two</w:t>
      </w:r>
      <w:r w:rsidRPr="00777DB7">
        <w:t xml:space="preserve"> minutes in accordance with Governance Rule 35.5</w:t>
      </w:r>
      <w:r>
        <w:t>.</w:t>
      </w:r>
    </w:p>
    <w:p w14:paraId="3D93E347" w14:textId="24AD7CAE" w:rsidR="00274A45" w:rsidRPr="00274A45" w:rsidRDefault="00274A45" w:rsidP="00274A45">
      <w:pPr>
        <w:pStyle w:val="Heading1"/>
      </w:pPr>
      <w:r>
        <w:t>MOTION</w:t>
      </w:r>
    </w:p>
    <w:p w14:paraId="6180F40F" w14:textId="77777777" w:rsidR="002148F6" w:rsidRPr="002148F6" w:rsidRDefault="002148F6" w:rsidP="002148F6">
      <w:pPr>
        <w:ind w:left="284" w:right="-20" w:hanging="284"/>
      </w:pPr>
      <w:r w:rsidRPr="002148F6">
        <w:t>THAT Council:</w:t>
      </w:r>
    </w:p>
    <w:p w14:paraId="2B1FBE6A" w14:textId="77777777" w:rsidR="002148F6" w:rsidRPr="002148F6" w:rsidRDefault="002148F6" w:rsidP="00AE0734">
      <w:pPr>
        <w:pStyle w:val="ListParagraph"/>
        <w:numPr>
          <w:ilvl w:val="0"/>
          <w:numId w:val="22"/>
        </w:numPr>
        <w:ind w:left="709" w:hanging="425"/>
        <w:rPr>
          <w:szCs w:val="24"/>
        </w:rPr>
      </w:pPr>
      <w:r w:rsidRPr="002148F6">
        <w:t>Endorses the:</w:t>
      </w:r>
    </w:p>
    <w:p w14:paraId="7BD8AF9D" w14:textId="77777777" w:rsidR="002148F6" w:rsidRPr="002148F6" w:rsidRDefault="002148F6" w:rsidP="002148F6">
      <w:pPr>
        <w:ind w:left="1134" w:hanging="425"/>
      </w:pPr>
      <w:r w:rsidRPr="002148F6">
        <w:t>a)</w:t>
      </w:r>
      <w:r w:rsidRPr="002148F6">
        <w:tab/>
        <w:t>Proposed Budget 2024-25 and Proposed Fees and Charges Schedule at Attachment 1.</w:t>
      </w:r>
    </w:p>
    <w:p w14:paraId="42D60256" w14:textId="77777777" w:rsidR="002148F6" w:rsidRPr="002148F6" w:rsidRDefault="002148F6" w:rsidP="002148F6">
      <w:pPr>
        <w:ind w:left="1134" w:hanging="425"/>
      </w:pPr>
      <w:r w:rsidRPr="002148F6">
        <w:t>b)</w:t>
      </w:r>
      <w:r w:rsidRPr="002148F6">
        <w:tab/>
        <w:t>Proposed Community Plan Action Plan 2024-25 at Attachment 2.</w:t>
      </w:r>
    </w:p>
    <w:p w14:paraId="27247117" w14:textId="77777777" w:rsidR="002148F6" w:rsidRPr="002148F6" w:rsidRDefault="002148F6" w:rsidP="002148F6">
      <w:pPr>
        <w:ind w:left="709"/>
      </w:pPr>
      <w:r w:rsidRPr="002148F6">
        <w:t>to be released for further community consultation on Thursday 21 March 2024 until 5pm Friday 5 April 2024.</w:t>
      </w:r>
    </w:p>
    <w:p w14:paraId="3C133CA6" w14:textId="77777777" w:rsidR="002148F6" w:rsidRPr="002148F6" w:rsidRDefault="002148F6" w:rsidP="00AE0734">
      <w:pPr>
        <w:pStyle w:val="ListParagraph"/>
        <w:numPr>
          <w:ilvl w:val="0"/>
          <w:numId w:val="22"/>
        </w:numPr>
        <w:ind w:left="709" w:hanging="425"/>
        <w:rPr>
          <w:szCs w:val="24"/>
        </w:rPr>
      </w:pPr>
      <w:r w:rsidRPr="002148F6">
        <w:t>Note the Proposed Budget, Proposed Action Plan and Proposed Fees and Charges Schedule will be made publicly available for review via the City of Whittlesea’s online engagement platform engage.whittlesea.vic.gov.au, Council’s customer service centres and libraries.</w:t>
      </w:r>
    </w:p>
    <w:p w14:paraId="490A761C" w14:textId="77777777" w:rsidR="002148F6" w:rsidRPr="002148F6" w:rsidRDefault="002148F6" w:rsidP="00AE0734">
      <w:pPr>
        <w:pStyle w:val="ListParagraph"/>
        <w:numPr>
          <w:ilvl w:val="0"/>
          <w:numId w:val="22"/>
        </w:numPr>
        <w:ind w:left="709" w:hanging="425"/>
        <w:rPr>
          <w:szCs w:val="24"/>
        </w:rPr>
      </w:pPr>
      <w:r w:rsidRPr="002148F6">
        <w:t>Note officers will proactively seek and promote opportunities for public feedback on the Proposed Budget and Proposed Action Plan during the consultation period including community pop up sessions across the municipality.</w:t>
      </w:r>
    </w:p>
    <w:p w14:paraId="3161E6CA" w14:textId="77777777" w:rsidR="002148F6" w:rsidRPr="002148F6" w:rsidRDefault="002148F6" w:rsidP="00AE0734">
      <w:pPr>
        <w:pStyle w:val="ListParagraph"/>
        <w:numPr>
          <w:ilvl w:val="0"/>
          <w:numId w:val="22"/>
        </w:numPr>
        <w:ind w:left="709" w:hanging="425"/>
        <w:rPr>
          <w:szCs w:val="24"/>
        </w:rPr>
      </w:pPr>
      <w:r w:rsidRPr="002148F6">
        <w:t>Note in developing the proposed Budget and Action Plan engagement was undertaken in the second half of 2023, and in accordance with Council’s engagement policy.</w:t>
      </w:r>
    </w:p>
    <w:p w14:paraId="13DFAC53" w14:textId="77777777" w:rsidR="002148F6" w:rsidRPr="002148F6" w:rsidRDefault="002148F6" w:rsidP="00AE0734">
      <w:pPr>
        <w:pStyle w:val="ListParagraph"/>
        <w:numPr>
          <w:ilvl w:val="0"/>
          <w:numId w:val="22"/>
        </w:numPr>
        <w:ind w:left="709" w:hanging="425"/>
      </w:pPr>
      <w:r w:rsidRPr="002148F6">
        <w:t>Resolve to establish a Hearing of Submissions Committee comprising all Administrators for the purpose of hearing verbal submissions from community members relating to the Proposed Budget and/or Proposed Action Plan on 6 May 2024 at 6pm in the Council Chamber at Civic Centre, 25 Ferres Boulevard, South Morang.</w:t>
      </w:r>
    </w:p>
    <w:p w14:paraId="06E2B6EF" w14:textId="77777777" w:rsidR="002148F6" w:rsidRPr="002148F6" w:rsidRDefault="002148F6" w:rsidP="00AE0734">
      <w:pPr>
        <w:pStyle w:val="ListParagraph"/>
        <w:numPr>
          <w:ilvl w:val="0"/>
          <w:numId w:val="22"/>
        </w:numPr>
        <w:ind w:left="709" w:right="-20" w:hanging="425"/>
        <w:rPr>
          <w:szCs w:val="24"/>
        </w:rPr>
      </w:pPr>
      <w:r w:rsidRPr="002148F6">
        <w:t>Note the Hearing of Submissions Committee will provide recommendations, based on written and verbal submissions, to Council at its Scheduled Council Meeting on Tuesday 21 May 2024.</w:t>
      </w:r>
    </w:p>
    <w:p w14:paraId="5D3309F5" w14:textId="77777777" w:rsidR="008C79FB" w:rsidRDefault="008C79FB">
      <w:pPr>
        <w:spacing w:line="240" w:lineRule="atLeast"/>
        <w:rPr>
          <w:rFonts w:eastAsia="Calibri" w:cs="Calibri"/>
          <w:color w:val="000000"/>
          <w:sz w:val="18"/>
          <w:szCs w:val="18"/>
        </w:rPr>
      </w:pPr>
    </w:p>
    <w:p w14:paraId="057B502D" w14:textId="0F029E45" w:rsidR="00E1419E" w:rsidRDefault="00E1419E">
      <w:pPr>
        <w:spacing w:line="240" w:lineRule="auto"/>
        <w:rPr>
          <w:rFonts w:eastAsia="Calibri" w:cs="Calibri"/>
          <w:color w:val="000000"/>
          <w:sz w:val="18"/>
          <w:szCs w:val="18"/>
        </w:rPr>
      </w:pPr>
      <w:r>
        <w:rPr>
          <w:rFonts w:eastAsia="Calibri" w:cs="Calibri"/>
          <w:color w:val="000000"/>
          <w:sz w:val="18"/>
          <w:szCs w:val="18"/>
        </w:rPr>
        <w:br w:type="page"/>
      </w:r>
    </w:p>
    <w:tbl>
      <w:tblPr>
        <w:tblW w:w="5000" w:type="pct"/>
        <w:tblCellMar>
          <w:left w:w="0" w:type="dxa"/>
          <w:right w:w="0" w:type="dxa"/>
        </w:tblCellMar>
        <w:tblLook w:val="04A0" w:firstRow="1" w:lastRow="0" w:firstColumn="1" w:lastColumn="0" w:noHBand="0" w:noVBand="1"/>
      </w:tblPr>
      <w:tblGrid>
        <w:gridCol w:w="1255"/>
        <w:gridCol w:w="7751"/>
      </w:tblGrid>
      <w:tr w:rsidR="008C79FB" w14:paraId="6E36583C"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bookmarkEnd w:id="34"/>
          <w:p w14:paraId="0A11F6D1" w14:textId="77777777" w:rsidR="008C79FB" w:rsidRDefault="00DF3338">
            <w:pPr>
              <w:spacing w:line="240" w:lineRule="auto"/>
              <w:rPr>
                <w:rFonts w:eastAsia="Calibri" w:cs="Calibri"/>
                <w:color w:val="000000"/>
                <w:sz w:val="23"/>
                <w:szCs w:val="23"/>
              </w:rPr>
            </w:pPr>
            <w:r>
              <w:rPr>
                <w:rFonts w:eastAsia="Calibri" w:cs="Calibri"/>
                <w:b/>
                <w:bCs/>
                <w:color w:val="FFFFFF"/>
                <w:sz w:val="32"/>
                <w:szCs w:val="32"/>
              </w:rPr>
              <w:lastRenderedPageBreak/>
              <w:t>COUNCIL RESOLUTION</w:t>
            </w:r>
          </w:p>
        </w:tc>
      </w:tr>
      <w:tr w:rsidR="008C79FB" w14:paraId="5162D645" w14:textId="77777777" w:rsidTr="00E1419E">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5E3EB5C" w14:textId="27421968" w:rsidR="008C79FB" w:rsidRDefault="00DF3338">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03C9021D" w14:textId="77777777" w:rsidR="008C79FB" w:rsidRDefault="00DF3338">
            <w:pPr>
              <w:spacing w:before="120" w:line="240" w:lineRule="auto"/>
              <w:rPr>
                <w:rFonts w:eastAsia="Calibri" w:cs="Calibri"/>
                <w:color w:val="000000"/>
                <w:sz w:val="23"/>
                <w:szCs w:val="23"/>
              </w:rPr>
            </w:pPr>
            <w:r w:rsidRPr="002148F6">
              <w:rPr>
                <w:rFonts w:eastAsia="Calibri" w:cs="Calibri"/>
                <w:i/>
                <w:iCs/>
                <w:color w:val="000000"/>
              </w:rPr>
              <w:t>Administrator Christian Zahra</w:t>
            </w:r>
          </w:p>
        </w:tc>
      </w:tr>
      <w:tr w:rsidR="008C79FB" w14:paraId="3BF66DA9" w14:textId="77777777" w:rsidTr="00E1419E">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7C2F6B2" w14:textId="77777777" w:rsidR="008C79FB" w:rsidRDefault="00DF3338">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6D7EFE80" w14:textId="77777777" w:rsidR="008C79FB" w:rsidRDefault="00DF3338">
            <w:pPr>
              <w:spacing w:line="240" w:lineRule="auto"/>
              <w:rPr>
                <w:rFonts w:eastAsia="Calibri" w:cs="Calibri"/>
                <w:color w:val="000000"/>
                <w:sz w:val="23"/>
                <w:szCs w:val="23"/>
              </w:rPr>
            </w:pPr>
            <w:r>
              <w:rPr>
                <w:rFonts w:eastAsia="Calibri" w:cs="Calibri"/>
                <w:i/>
                <w:iCs/>
                <w:color w:val="000000"/>
              </w:rPr>
              <w:t>Administrator Peita Duncan</w:t>
            </w:r>
          </w:p>
        </w:tc>
      </w:tr>
    </w:tbl>
    <w:p w14:paraId="77D9BB4A" w14:textId="4B7D0B91" w:rsidR="008C79FB" w:rsidRPr="0041561D" w:rsidRDefault="008C79FB">
      <w:pPr>
        <w:spacing w:line="257" w:lineRule="auto"/>
        <w:rPr>
          <w:rFonts w:eastAsia="Calibri" w:cs="Calibri"/>
          <w:color w:val="000000"/>
          <w:sz w:val="18"/>
          <w:szCs w:val="18"/>
        </w:rPr>
      </w:pPr>
    </w:p>
    <w:p w14:paraId="7C36E601" w14:textId="502751B6" w:rsidR="00263712" w:rsidRPr="007F72AB" w:rsidRDefault="00263712" w:rsidP="00AA701F">
      <w:pPr>
        <w:ind w:left="284" w:right="-20" w:hanging="284"/>
        <w:rPr>
          <w:b/>
          <w:bCs/>
        </w:rPr>
      </w:pPr>
      <w:r w:rsidRPr="007F72AB">
        <w:rPr>
          <w:b/>
          <w:bCs/>
        </w:rPr>
        <w:t>THAT Council:</w:t>
      </w:r>
    </w:p>
    <w:p w14:paraId="6122B6D0" w14:textId="32836178" w:rsidR="00263712" w:rsidRPr="007F72AB" w:rsidRDefault="00263712" w:rsidP="00C63562">
      <w:pPr>
        <w:pStyle w:val="ListParagraph"/>
        <w:numPr>
          <w:ilvl w:val="0"/>
          <w:numId w:val="33"/>
        </w:numPr>
        <w:rPr>
          <w:b/>
          <w:bCs/>
          <w:szCs w:val="24"/>
        </w:rPr>
      </w:pPr>
      <w:r w:rsidRPr="007F72AB">
        <w:rPr>
          <w:b/>
          <w:bCs/>
        </w:rPr>
        <w:t>Endorses the:</w:t>
      </w:r>
    </w:p>
    <w:p w14:paraId="0BCC2C8C" w14:textId="0F769401" w:rsidR="00263712" w:rsidRPr="007F72AB" w:rsidRDefault="00263712" w:rsidP="001D4B82">
      <w:pPr>
        <w:ind w:left="1134" w:hanging="425"/>
        <w:rPr>
          <w:b/>
          <w:bCs/>
        </w:rPr>
      </w:pPr>
      <w:r w:rsidRPr="007F72AB">
        <w:rPr>
          <w:b/>
          <w:bCs/>
        </w:rPr>
        <w:t>a)</w:t>
      </w:r>
      <w:r w:rsidR="00AA701F" w:rsidRPr="007F72AB">
        <w:rPr>
          <w:b/>
          <w:bCs/>
        </w:rPr>
        <w:tab/>
      </w:r>
      <w:r w:rsidRPr="007F72AB">
        <w:rPr>
          <w:b/>
          <w:bCs/>
        </w:rPr>
        <w:t>Proposed Budget 2024-25 and Proposed Fees and Charges Schedule at Attachment 1</w:t>
      </w:r>
      <w:r w:rsidR="001D4B82">
        <w:rPr>
          <w:b/>
          <w:bCs/>
        </w:rPr>
        <w:t>.</w:t>
      </w:r>
    </w:p>
    <w:p w14:paraId="32D5A850" w14:textId="53189885" w:rsidR="00263712" w:rsidRPr="007F72AB" w:rsidRDefault="00263712" w:rsidP="001D4B82">
      <w:pPr>
        <w:ind w:left="1134" w:hanging="425"/>
        <w:rPr>
          <w:b/>
          <w:bCs/>
        </w:rPr>
      </w:pPr>
      <w:r w:rsidRPr="007F72AB">
        <w:rPr>
          <w:b/>
          <w:bCs/>
        </w:rPr>
        <w:t>b)</w:t>
      </w:r>
      <w:r w:rsidR="00AA701F" w:rsidRPr="007F72AB">
        <w:rPr>
          <w:b/>
          <w:bCs/>
        </w:rPr>
        <w:tab/>
      </w:r>
      <w:r w:rsidRPr="007F72AB">
        <w:rPr>
          <w:b/>
          <w:bCs/>
        </w:rPr>
        <w:t>Proposed Community Plan Action Plan 2024-25 at Attachment 2</w:t>
      </w:r>
      <w:r w:rsidR="001D4B82">
        <w:rPr>
          <w:b/>
          <w:bCs/>
        </w:rPr>
        <w:t>.</w:t>
      </w:r>
    </w:p>
    <w:p w14:paraId="5252A314" w14:textId="59D3AC2A" w:rsidR="00AA701F" w:rsidRPr="007F72AB" w:rsidRDefault="00263712" w:rsidP="001D4B82">
      <w:pPr>
        <w:ind w:left="709"/>
        <w:rPr>
          <w:b/>
          <w:bCs/>
        </w:rPr>
      </w:pPr>
      <w:r w:rsidRPr="007F72AB">
        <w:rPr>
          <w:b/>
          <w:bCs/>
        </w:rPr>
        <w:t>to be released for further community consultation on Thursday 21 March 2024 until 5pm Friday 5 April 2024</w:t>
      </w:r>
      <w:r w:rsidR="007F72AB">
        <w:rPr>
          <w:b/>
          <w:bCs/>
        </w:rPr>
        <w:t>.</w:t>
      </w:r>
    </w:p>
    <w:p w14:paraId="21159D5A" w14:textId="06623EA0" w:rsidR="00263712" w:rsidRPr="007F72AB" w:rsidRDefault="00263712" w:rsidP="00C63562">
      <w:pPr>
        <w:pStyle w:val="ListParagraph"/>
        <w:numPr>
          <w:ilvl w:val="0"/>
          <w:numId w:val="33"/>
        </w:numPr>
        <w:ind w:left="709" w:hanging="425"/>
        <w:rPr>
          <w:b/>
          <w:bCs/>
          <w:szCs w:val="24"/>
        </w:rPr>
      </w:pPr>
      <w:r w:rsidRPr="007F72AB">
        <w:rPr>
          <w:b/>
          <w:bCs/>
        </w:rPr>
        <w:t>Note the Proposed Budget, Proposed Action Plan and Proposed Fees and Charges Schedule will be made publicly available for review via the City of Whittlesea’s online engagement platform engage.whittlesea.vic.gov.au, Council’s customer service centres and libraries.</w:t>
      </w:r>
    </w:p>
    <w:p w14:paraId="554249CE" w14:textId="3ECC7FEC" w:rsidR="00263712" w:rsidRPr="007F72AB" w:rsidRDefault="00263712" w:rsidP="00C63562">
      <w:pPr>
        <w:pStyle w:val="ListParagraph"/>
        <w:numPr>
          <w:ilvl w:val="0"/>
          <w:numId w:val="33"/>
        </w:numPr>
        <w:ind w:left="709" w:hanging="425"/>
        <w:rPr>
          <w:b/>
          <w:bCs/>
          <w:szCs w:val="24"/>
        </w:rPr>
      </w:pPr>
      <w:r w:rsidRPr="007F72AB">
        <w:rPr>
          <w:b/>
          <w:bCs/>
        </w:rPr>
        <w:t>Note officers will proactively seek and promote opportunities for public feedback on the Proposed Budget and Proposed Action Plan during</w:t>
      </w:r>
      <w:r w:rsidR="0041561D">
        <w:rPr>
          <w:b/>
          <w:bCs/>
        </w:rPr>
        <w:t xml:space="preserve"> </w:t>
      </w:r>
      <w:r w:rsidRPr="007F72AB">
        <w:rPr>
          <w:b/>
          <w:bCs/>
        </w:rPr>
        <w:t>the consultation period including community pop up sessions across the municipality.</w:t>
      </w:r>
    </w:p>
    <w:p w14:paraId="6B1641F2" w14:textId="4D53711F" w:rsidR="00263712" w:rsidRPr="007F72AB" w:rsidRDefault="00263712" w:rsidP="00C63562">
      <w:pPr>
        <w:pStyle w:val="ListParagraph"/>
        <w:numPr>
          <w:ilvl w:val="0"/>
          <w:numId w:val="33"/>
        </w:numPr>
        <w:ind w:left="709" w:hanging="425"/>
        <w:rPr>
          <w:b/>
          <w:bCs/>
          <w:szCs w:val="24"/>
        </w:rPr>
      </w:pPr>
      <w:r w:rsidRPr="007F72AB">
        <w:rPr>
          <w:b/>
          <w:bCs/>
        </w:rPr>
        <w:t>Note in developing the proposed Budget and Action Plan engagement was undertaken in the second half of 2023, and in accordance with</w:t>
      </w:r>
      <w:r w:rsidR="0041561D">
        <w:rPr>
          <w:b/>
          <w:bCs/>
        </w:rPr>
        <w:t xml:space="preserve"> </w:t>
      </w:r>
      <w:r w:rsidRPr="007F72AB">
        <w:rPr>
          <w:b/>
          <w:bCs/>
        </w:rPr>
        <w:t>Council’s engagement policy.</w:t>
      </w:r>
    </w:p>
    <w:p w14:paraId="1D22D890" w14:textId="383EC963" w:rsidR="00AA701F" w:rsidRPr="007F72AB" w:rsidRDefault="00263712" w:rsidP="00C63562">
      <w:pPr>
        <w:pStyle w:val="ListParagraph"/>
        <w:numPr>
          <w:ilvl w:val="0"/>
          <w:numId w:val="33"/>
        </w:numPr>
        <w:ind w:left="709" w:hanging="425"/>
        <w:rPr>
          <w:b/>
          <w:bCs/>
        </w:rPr>
      </w:pPr>
      <w:r w:rsidRPr="007F72AB">
        <w:rPr>
          <w:b/>
          <w:bCs/>
        </w:rPr>
        <w:t>Resolve to establish a Hearing of Submissions Committee comprising all Administrators for the purpose of hearing verbal submissions from</w:t>
      </w:r>
      <w:r w:rsidR="0041561D">
        <w:rPr>
          <w:b/>
          <w:bCs/>
        </w:rPr>
        <w:t xml:space="preserve"> </w:t>
      </w:r>
      <w:r w:rsidRPr="007F72AB">
        <w:rPr>
          <w:b/>
          <w:bCs/>
        </w:rPr>
        <w:t>community members relating to the Proposed Budget and/or Proposed Action Plan on 6 May 2024 at 6pm in the Council Chamber at Civic Centre, 25</w:t>
      </w:r>
      <w:r w:rsidR="0041561D">
        <w:rPr>
          <w:b/>
          <w:bCs/>
        </w:rPr>
        <w:t xml:space="preserve"> </w:t>
      </w:r>
      <w:r w:rsidRPr="007F72AB">
        <w:rPr>
          <w:b/>
          <w:bCs/>
        </w:rPr>
        <w:t>Ferres</w:t>
      </w:r>
      <w:r w:rsidR="0041561D">
        <w:rPr>
          <w:b/>
          <w:bCs/>
        </w:rPr>
        <w:t xml:space="preserve"> </w:t>
      </w:r>
      <w:r w:rsidRPr="007F72AB">
        <w:rPr>
          <w:b/>
          <w:bCs/>
        </w:rPr>
        <w:t>Boulevard, South Morang</w:t>
      </w:r>
      <w:r w:rsidR="007F72AB">
        <w:rPr>
          <w:b/>
          <w:bCs/>
        </w:rPr>
        <w:t>.</w:t>
      </w:r>
    </w:p>
    <w:p w14:paraId="54CCAFB1" w14:textId="5E079402" w:rsidR="00263712" w:rsidRPr="002A2DA3" w:rsidRDefault="00263712" w:rsidP="00C63562">
      <w:pPr>
        <w:pStyle w:val="ListParagraph"/>
        <w:numPr>
          <w:ilvl w:val="0"/>
          <w:numId w:val="33"/>
        </w:numPr>
        <w:ind w:left="709" w:right="-20" w:hanging="425"/>
        <w:rPr>
          <w:b/>
          <w:bCs/>
          <w:szCs w:val="24"/>
        </w:rPr>
      </w:pPr>
      <w:r w:rsidRPr="007F72AB">
        <w:rPr>
          <w:b/>
          <w:bCs/>
        </w:rPr>
        <w:t>Note the Hearing of Submissions Committee will provide recommendations, based on written and verbal submissions, to Council at its</w:t>
      </w:r>
      <w:r w:rsidR="0041561D">
        <w:rPr>
          <w:b/>
          <w:bCs/>
        </w:rPr>
        <w:t xml:space="preserve"> </w:t>
      </w:r>
      <w:r w:rsidRPr="007F72AB">
        <w:rPr>
          <w:b/>
          <w:bCs/>
        </w:rPr>
        <w:t>Scheduled Council Meeting on Tuesday 21 May 2024.</w:t>
      </w:r>
    </w:p>
    <w:p w14:paraId="05E5D1D7" w14:textId="2DEEA6D5" w:rsidR="00FA641B" w:rsidRDefault="00DF3338" w:rsidP="008F034E">
      <w:pPr>
        <w:spacing w:line="240" w:lineRule="atLeast"/>
        <w:jc w:val="right"/>
        <w:rPr>
          <w:rFonts w:eastAsia="Calibri" w:cs="Calibri"/>
          <w:b/>
          <w:bCs/>
          <w:color w:val="000000"/>
        </w:rPr>
      </w:pPr>
      <w:r>
        <w:rPr>
          <w:rFonts w:eastAsia="Calibri" w:cs="Calibri"/>
          <w:b/>
          <w:bCs/>
          <w:color w:val="000000"/>
        </w:rPr>
        <w:t>CARRIED</w:t>
      </w:r>
    </w:p>
    <w:p w14:paraId="631EE369" w14:textId="77777777" w:rsidR="00FA641B" w:rsidRDefault="00FA641B" w:rsidP="007F72AB">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FA641B" w14:paraId="60E36D09" w14:textId="77777777" w:rsidTr="0055131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3D9AD8A" w14:textId="77777777" w:rsidR="00FA641B" w:rsidRDefault="00FA641B" w:rsidP="00551319">
            <w:pPr>
              <w:rPr>
                <w:rFonts w:eastAsia="Calibri" w:cs="Calibri"/>
                <w:color w:val="000000"/>
                <w:sz w:val="23"/>
                <w:szCs w:val="23"/>
              </w:rPr>
            </w:pPr>
            <w:r>
              <w:rPr>
                <w:rFonts w:eastAsia="Calibri" w:cs="Calibri"/>
                <w:b/>
                <w:bCs/>
                <w:color w:val="FFFFFF"/>
                <w:sz w:val="32"/>
                <w:szCs w:val="32"/>
              </w:rPr>
              <w:t>ADMINISTRATOR/S WHO SPOKE TO MOTION</w:t>
            </w:r>
          </w:p>
        </w:tc>
      </w:tr>
      <w:tr w:rsidR="00FA641B" w:rsidRPr="00480885" w14:paraId="54C21B64" w14:textId="77777777" w:rsidTr="00551319">
        <w:tc>
          <w:tcPr>
            <w:tcW w:w="5000" w:type="pct"/>
            <w:tcMar>
              <w:top w:w="0" w:type="dxa"/>
              <w:left w:w="118" w:type="dxa"/>
              <w:bottom w:w="0" w:type="dxa"/>
              <w:right w:w="118" w:type="dxa"/>
            </w:tcMar>
            <w:hideMark/>
          </w:tcPr>
          <w:p w14:paraId="0FDACD50" w14:textId="77777777" w:rsidR="00FA641B" w:rsidRDefault="00FA641B" w:rsidP="00551319">
            <w:pPr>
              <w:spacing w:before="120"/>
              <w:rPr>
                <w:rFonts w:eastAsia="Calibri" w:cs="Calibri"/>
                <w:i/>
                <w:iCs/>
                <w:color w:val="000000"/>
              </w:rPr>
            </w:pPr>
            <w:r>
              <w:rPr>
                <w:rFonts w:eastAsia="Calibri" w:cs="Calibri"/>
                <w:i/>
                <w:iCs/>
                <w:color w:val="000000"/>
              </w:rPr>
              <w:t>Administrator Christian Zahra</w:t>
            </w:r>
          </w:p>
          <w:p w14:paraId="58031DC6" w14:textId="77777777" w:rsidR="00FA641B" w:rsidRDefault="00FA641B" w:rsidP="00551319">
            <w:pPr>
              <w:spacing w:before="120"/>
              <w:rPr>
                <w:rFonts w:eastAsia="Calibri" w:cs="Calibri"/>
                <w:i/>
                <w:iCs/>
                <w:color w:val="000000"/>
              </w:rPr>
            </w:pPr>
            <w:r>
              <w:rPr>
                <w:rFonts w:eastAsia="Calibri" w:cs="Calibri"/>
                <w:i/>
                <w:iCs/>
                <w:color w:val="000000"/>
              </w:rPr>
              <w:t>Administrator Peita Duncan</w:t>
            </w:r>
          </w:p>
          <w:p w14:paraId="0A9A191D" w14:textId="77777777" w:rsidR="00FA641B" w:rsidRPr="00F75C7F" w:rsidRDefault="00FA641B" w:rsidP="00551319">
            <w:pPr>
              <w:spacing w:before="120"/>
              <w:rPr>
                <w:rFonts w:eastAsia="Calibri" w:cs="Calibri"/>
                <w:i/>
                <w:iCs/>
                <w:color w:val="000000"/>
              </w:rPr>
            </w:pPr>
            <w:r>
              <w:rPr>
                <w:rFonts w:eastAsia="Calibri" w:cs="Calibri"/>
                <w:i/>
                <w:iCs/>
                <w:color w:val="000000"/>
              </w:rPr>
              <w:t>Chair of Council Lydia Wilson</w:t>
            </w:r>
          </w:p>
        </w:tc>
      </w:tr>
    </w:tbl>
    <w:p w14:paraId="35A1AB76" w14:textId="77777777" w:rsidR="00FA641B" w:rsidRDefault="00FA641B" w:rsidP="00FA6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FA641B" w14:paraId="09DFB974" w14:textId="77777777" w:rsidTr="0055131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63BA96F" w14:textId="77777777" w:rsidR="00FA641B" w:rsidRDefault="00FA641B" w:rsidP="0055131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FA641B" w:rsidRPr="00F53463" w14:paraId="3BCFBC79" w14:textId="77777777" w:rsidTr="00551319">
        <w:tc>
          <w:tcPr>
            <w:tcW w:w="1250" w:type="pct"/>
            <w:tcBorders>
              <w:left w:val="single" w:sz="8" w:space="0" w:color="000000"/>
              <w:bottom w:val="single" w:sz="4" w:space="0" w:color="auto"/>
              <w:right w:val="single" w:sz="8" w:space="0" w:color="000000"/>
            </w:tcBorders>
          </w:tcPr>
          <w:p w14:paraId="66DA5E78" w14:textId="77777777" w:rsidR="00FA641B" w:rsidRPr="00F53463" w:rsidRDefault="00FA641B" w:rsidP="0055131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62671ECC" w14:textId="77777777" w:rsidR="00FA641B" w:rsidRPr="00F53463" w:rsidRDefault="00FA641B" w:rsidP="0055131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291565F5" w14:textId="77777777" w:rsidR="00FA641B" w:rsidRPr="00F53463" w:rsidRDefault="00FA641B" w:rsidP="0055131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34F5266C" w14:textId="77777777" w:rsidR="00FA641B" w:rsidRPr="00F53463" w:rsidRDefault="00FA641B" w:rsidP="00551319">
            <w:pPr>
              <w:spacing w:before="120" w:after="120"/>
              <w:jc w:val="center"/>
              <w:rPr>
                <w:rFonts w:eastAsia="Calibri" w:cs="Calibri"/>
                <w:b/>
                <w:bCs/>
                <w:color w:val="000000"/>
              </w:rPr>
            </w:pPr>
            <w:r w:rsidRPr="00F53463">
              <w:rPr>
                <w:rFonts w:eastAsia="Calibri" w:cs="Calibri"/>
                <w:b/>
                <w:bCs/>
                <w:color w:val="000000"/>
              </w:rPr>
              <w:t>ABSTAINED</w:t>
            </w:r>
          </w:p>
        </w:tc>
      </w:tr>
      <w:tr w:rsidR="00FA641B" w:rsidRPr="00F53463" w14:paraId="7AD33DCE" w14:textId="77777777" w:rsidTr="00551319">
        <w:tc>
          <w:tcPr>
            <w:tcW w:w="1250" w:type="pct"/>
            <w:tcBorders>
              <w:top w:val="single" w:sz="4" w:space="0" w:color="auto"/>
              <w:left w:val="single" w:sz="8" w:space="0" w:color="000000"/>
              <w:bottom w:val="single" w:sz="8" w:space="0" w:color="000000"/>
              <w:right w:val="single" w:sz="8" w:space="0" w:color="000000"/>
            </w:tcBorders>
          </w:tcPr>
          <w:p w14:paraId="2B7E537D" w14:textId="77777777" w:rsidR="00FA641B" w:rsidRDefault="00FA641B" w:rsidP="0055131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28559A9C" w14:textId="77777777" w:rsidR="00FA641B" w:rsidRPr="00F53463" w:rsidRDefault="00FA641B" w:rsidP="0055131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77190EFC" w14:textId="77777777" w:rsidR="00FA641B" w:rsidRPr="00F53463" w:rsidRDefault="00FA641B" w:rsidP="0055131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1760E238" w14:textId="77777777" w:rsidR="00FA641B" w:rsidRPr="00F53463" w:rsidRDefault="00FA641B" w:rsidP="00551319">
            <w:pPr>
              <w:spacing w:before="120"/>
              <w:rPr>
                <w:rFonts w:eastAsia="Calibri" w:cs="Calibri"/>
                <w:i/>
                <w:iCs/>
                <w:color w:val="000000"/>
              </w:rPr>
            </w:pPr>
          </w:p>
        </w:tc>
      </w:tr>
    </w:tbl>
    <w:p w14:paraId="5C48CC1A" w14:textId="77777777" w:rsidR="00A11A83" w:rsidRPr="00163BE0" w:rsidRDefault="00DF3338"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5" w:name="_Toc163125714"/>
      <w:r w:rsidRPr="00163BE0">
        <w:rPr>
          <w:rFonts w:eastAsia="Calibri" w:cs="Calibri"/>
          <w:color w:val="000000"/>
        </w:rPr>
        <w:instrText>5.5</w:instrText>
      </w:r>
      <w:r w:rsidRPr="00163BE0">
        <w:rPr>
          <w:rFonts w:eastAsia="Calibri" w:cs="Calibri"/>
          <w:color w:val="000000"/>
        </w:rPr>
        <w:tab/>
        <w:instrText>Ageing Well Service Opportunities</w:instrText>
      </w:r>
      <w:bookmarkEnd w:id="35"/>
      <w:r w:rsidRPr="00163BE0">
        <w:rPr>
          <w:rFonts w:eastAsia="Calibri" w:cs="Calibri"/>
          <w:color w:val="000000"/>
        </w:rPr>
        <w:instrText>" \f \l 2</w:instrText>
      </w:r>
      <w:r>
        <w:rPr>
          <w:rFonts w:eastAsia="Calibri" w:cs="Calibri"/>
          <w:color w:val="000000"/>
        </w:rPr>
        <w:fldChar w:fldCharType="end"/>
      </w:r>
      <w:bookmarkStart w:id="36" w:name="5.5__Ageing_Well_Service_Opportunities"/>
      <w:r w:rsidRPr="00163BE0">
        <w:rPr>
          <w:rFonts w:eastAsia="Calibri" w:cs="Calibri"/>
          <w:color w:val="FFFFFF"/>
          <w:sz w:val="4"/>
        </w:rPr>
        <w:t>5.5</w:t>
      </w:r>
      <w:r w:rsidRPr="00163BE0">
        <w:rPr>
          <w:rFonts w:eastAsia="Calibri" w:cs="Calibri"/>
          <w:color w:val="FFFFFF"/>
          <w:sz w:val="4"/>
        </w:rPr>
        <w:tab/>
        <w:t>Ageing Well Service Opportunities</w:t>
      </w:r>
    </w:p>
    <w:bookmarkEnd w:id="36"/>
    <w:p w14:paraId="6FCADDC1" w14:textId="77777777" w:rsidR="00CD2BB4" w:rsidRDefault="00DF3338" w:rsidP="00E445D1">
      <w:pPr>
        <w:rPr>
          <w:rFonts w:eastAsia="Calibri" w:cs="Calibri"/>
          <w:color w:val="003266"/>
          <w:sz w:val="28"/>
          <w:szCs w:val="28"/>
        </w:rPr>
      </w:pPr>
      <w:r w:rsidRPr="32FE4E5A">
        <w:rPr>
          <w:rFonts w:eastAsia="Calibri" w:cs="Calibri"/>
          <w:b/>
          <w:bCs/>
          <w:color w:val="003266"/>
          <w:sz w:val="28"/>
          <w:szCs w:val="28"/>
        </w:rPr>
        <w:t>5.5 Ageing Well Service Opportunities</w:t>
      </w:r>
    </w:p>
    <w:p w14:paraId="54AA2CEC" w14:textId="77777777" w:rsidR="00FF5C33" w:rsidRPr="00FF5C33" w:rsidRDefault="00FF5C33" w:rsidP="00E445D1">
      <w:pPr>
        <w:tabs>
          <w:tab w:val="left" w:pos="2552"/>
        </w:tabs>
        <w:ind w:left="2552" w:hanging="2552"/>
        <w:rPr>
          <w:rFonts w:eastAsia="Calibri"/>
        </w:rPr>
      </w:pPr>
    </w:p>
    <w:p w14:paraId="1F8A44A9" w14:textId="77777777" w:rsidR="00FD26CA" w:rsidRDefault="00DF3338" w:rsidP="00E445D1">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Community Wellbeing</w:t>
      </w:r>
    </w:p>
    <w:p w14:paraId="1678C297" w14:textId="77777777" w:rsidR="00FD26CA" w:rsidRDefault="00FD26CA" w:rsidP="00E445D1">
      <w:pPr>
        <w:tabs>
          <w:tab w:val="left" w:pos="3119"/>
        </w:tabs>
        <w:ind w:left="3119" w:hanging="3119"/>
        <w:rPr>
          <w:rFonts w:eastAsia="Calibri"/>
        </w:rPr>
      </w:pPr>
    </w:p>
    <w:p w14:paraId="31CDE15D" w14:textId="330724E3" w:rsidR="00FD26CA" w:rsidRDefault="00DF3338" w:rsidP="00E445D1">
      <w:pPr>
        <w:tabs>
          <w:tab w:val="left" w:pos="3119"/>
        </w:tabs>
        <w:ind w:left="3119" w:hanging="3119"/>
        <w:rPr>
          <w:rFonts w:eastAsia="Calibri"/>
        </w:rPr>
      </w:pPr>
      <w:r>
        <w:rPr>
          <w:rFonts w:eastAsia="Calibri"/>
          <w:b/>
          <w:bCs/>
        </w:rPr>
        <w:t>Report Author:</w:t>
      </w:r>
      <w:r w:rsidRPr="008E63D7">
        <w:rPr>
          <w:rFonts w:eastAsia="Calibri"/>
        </w:rPr>
        <w:tab/>
      </w:r>
      <w:r w:rsidR="00815BFE">
        <w:rPr>
          <w:rFonts w:eastAsia="Calibri"/>
        </w:rPr>
        <w:t>Manager Ageing Well</w:t>
      </w:r>
    </w:p>
    <w:p w14:paraId="424B83B4" w14:textId="77777777" w:rsidR="00FD26CA" w:rsidRDefault="00FD26CA" w:rsidP="00E445D1">
      <w:pPr>
        <w:tabs>
          <w:tab w:val="left" w:pos="3119"/>
        </w:tabs>
        <w:ind w:left="3119" w:hanging="3119"/>
        <w:rPr>
          <w:rFonts w:eastAsia="Calibri" w:cs="Calibri"/>
          <w:color w:val="000000" w:themeColor="text1"/>
        </w:rPr>
      </w:pPr>
    </w:p>
    <w:p w14:paraId="44A6C7EF" w14:textId="341EE7F7" w:rsidR="00FC7C09" w:rsidRPr="007F72AB" w:rsidRDefault="00DF3338" w:rsidP="007F72AB">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Manager Ageing Well</w:t>
      </w:r>
    </w:p>
    <w:p w14:paraId="194A4088" w14:textId="77777777" w:rsidR="00EF0D9A" w:rsidRDefault="00DF3338" w:rsidP="00E445D1">
      <w:pPr>
        <w:pStyle w:val="Heading1"/>
      </w:pPr>
      <w:r>
        <w:t>Executive Summary</w:t>
      </w:r>
    </w:p>
    <w:p w14:paraId="509A6CEF" w14:textId="77777777" w:rsidR="00685AF7" w:rsidRDefault="00DF3338" w:rsidP="00E445D1">
      <w:r>
        <w:t xml:space="preserve">The purpose of this report is to seek endorsement </w:t>
      </w:r>
      <w:r w:rsidR="001517EF">
        <w:t>for</w:t>
      </w:r>
      <w:r w:rsidR="00E63A3E">
        <w:t xml:space="preserve"> Council</w:t>
      </w:r>
      <w:r w:rsidR="00AD3444">
        <w:t xml:space="preserve"> </w:t>
      </w:r>
      <w:r>
        <w:t xml:space="preserve">to </w:t>
      </w:r>
      <w:r w:rsidR="00E76EEF">
        <w:t xml:space="preserve">become </w:t>
      </w:r>
      <w:r w:rsidR="00466706">
        <w:t>a</w:t>
      </w:r>
      <w:r w:rsidR="007648AD">
        <w:t xml:space="preserve">n approved </w:t>
      </w:r>
      <w:r w:rsidR="00B73C21">
        <w:t xml:space="preserve">provider </w:t>
      </w:r>
      <w:r w:rsidR="00DF2625">
        <w:t>of</w:t>
      </w:r>
      <w:r w:rsidR="00F83C73">
        <w:t xml:space="preserve"> the Commonwealth Government</w:t>
      </w:r>
      <w:r w:rsidR="00DF2625">
        <w:t>’s Home Care Packages Program</w:t>
      </w:r>
      <w:r w:rsidR="000966C9">
        <w:t xml:space="preserve"> for older people</w:t>
      </w:r>
      <w:r>
        <w:t>.</w:t>
      </w:r>
    </w:p>
    <w:p w14:paraId="4F51EA42" w14:textId="77777777" w:rsidR="002A1217" w:rsidRDefault="002A1217" w:rsidP="00E445D1"/>
    <w:p w14:paraId="1494D33A" w14:textId="77777777" w:rsidR="0014407F" w:rsidRDefault="00DF3338" w:rsidP="00E445D1">
      <w:r>
        <w:t xml:space="preserve">Council currently </w:t>
      </w:r>
      <w:r w:rsidR="00E64876">
        <w:t>delivers the</w:t>
      </w:r>
      <w:r>
        <w:t xml:space="preserve"> </w:t>
      </w:r>
      <w:r w:rsidR="00C435FA">
        <w:t>Commonwealth Home Support Program</w:t>
      </w:r>
      <w:r w:rsidR="002F0D10">
        <w:t xml:space="preserve"> (CHSP)</w:t>
      </w:r>
      <w:r w:rsidR="00C435FA">
        <w:t xml:space="preserve"> </w:t>
      </w:r>
      <w:r>
        <w:t>which provide</w:t>
      </w:r>
      <w:r w:rsidR="002E49CF">
        <w:t>s</w:t>
      </w:r>
      <w:r>
        <w:t xml:space="preserve"> basic</w:t>
      </w:r>
      <w:r w:rsidR="000966C9">
        <w:t>,</w:t>
      </w:r>
      <w:r>
        <w:t xml:space="preserve"> entry level services</w:t>
      </w:r>
      <w:r w:rsidR="002E49CF">
        <w:t>. The Home Care Packages Program provides</w:t>
      </w:r>
      <w:r w:rsidR="00E33141">
        <w:t xml:space="preserve"> tailored</w:t>
      </w:r>
      <w:r w:rsidR="002E49CF">
        <w:t xml:space="preserve"> support </w:t>
      </w:r>
      <w:r w:rsidR="00E33141">
        <w:t>for older people with</w:t>
      </w:r>
      <w:r w:rsidR="0072129B">
        <w:t xml:space="preserve"> more</w:t>
      </w:r>
      <w:r w:rsidR="002E49CF">
        <w:t xml:space="preserve"> complex needs</w:t>
      </w:r>
      <w:r w:rsidR="00987BEE">
        <w:t xml:space="preserve"> than those receiving</w:t>
      </w:r>
      <w:r w:rsidR="00815BFE">
        <w:t xml:space="preserve"> support through CHSP.</w:t>
      </w:r>
      <w:r>
        <w:t xml:space="preserve">  </w:t>
      </w:r>
    </w:p>
    <w:p w14:paraId="2C78051B" w14:textId="77777777" w:rsidR="0014407F" w:rsidRDefault="0014407F" w:rsidP="00E445D1"/>
    <w:p w14:paraId="136896A8" w14:textId="77777777" w:rsidR="009E50CA" w:rsidRDefault="00DF3338" w:rsidP="00E445D1">
      <w:r>
        <w:t xml:space="preserve">It is prudent </w:t>
      </w:r>
      <w:r w:rsidR="007303CD">
        <w:t xml:space="preserve">and timely </w:t>
      </w:r>
      <w:r>
        <w:t xml:space="preserve">for Council </w:t>
      </w:r>
      <w:r w:rsidR="008C15A5">
        <w:t xml:space="preserve">to </w:t>
      </w:r>
      <w:r w:rsidR="00466706">
        <w:t>become a Home Care Package</w:t>
      </w:r>
      <w:r w:rsidR="00275E99">
        <w:t xml:space="preserve"> </w:t>
      </w:r>
      <w:r w:rsidR="002F0D10">
        <w:t>(HCP)</w:t>
      </w:r>
      <w:r w:rsidR="00275E99">
        <w:t xml:space="preserve"> </w:t>
      </w:r>
      <w:r w:rsidR="008E54E2">
        <w:t xml:space="preserve">provider </w:t>
      </w:r>
      <w:r w:rsidR="00BA216B">
        <w:t>to</w:t>
      </w:r>
      <w:r w:rsidR="009C6BBC">
        <w:t>:</w:t>
      </w:r>
    </w:p>
    <w:p w14:paraId="2E686733" w14:textId="77777777" w:rsidR="004B7062" w:rsidRDefault="00DF3338" w:rsidP="00AE0734">
      <w:pPr>
        <w:pStyle w:val="ListParagraph"/>
        <w:numPr>
          <w:ilvl w:val="0"/>
          <w:numId w:val="6"/>
        </w:numPr>
        <w:contextualSpacing w:val="0"/>
      </w:pPr>
      <w:r>
        <w:t xml:space="preserve">Offer continuity of care for clients </w:t>
      </w:r>
      <w:r w:rsidR="002F4557">
        <w:t>who</w:t>
      </w:r>
      <w:r>
        <w:t xml:space="preserve"> currently need to change providers once they require a higher level of care than </w:t>
      </w:r>
      <w:r w:rsidR="002F4557">
        <w:t xml:space="preserve">that provided </w:t>
      </w:r>
      <w:r w:rsidR="004B6D24">
        <w:t>by</w:t>
      </w:r>
      <w:r w:rsidR="002F4557">
        <w:t xml:space="preserve"> </w:t>
      </w:r>
      <w:r w:rsidR="00815BFE">
        <w:t>CHSP</w:t>
      </w:r>
      <w:r w:rsidR="007D201E">
        <w:t xml:space="preserve"> delivered by</w:t>
      </w:r>
      <w:r>
        <w:t xml:space="preserve"> Council.</w:t>
      </w:r>
    </w:p>
    <w:p w14:paraId="764BE3E5" w14:textId="77777777" w:rsidR="00A318E6" w:rsidRDefault="00DF3338" w:rsidP="00AE0734">
      <w:pPr>
        <w:pStyle w:val="ListParagraph"/>
        <w:numPr>
          <w:ilvl w:val="0"/>
          <w:numId w:val="6"/>
        </w:numPr>
        <w:contextualSpacing w:val="0"/>
      </w:pPr>
      <w:r>
        <w:t xml:space="preserve">Meet </w:t>
      </w:r>
      <w:r w:rsidR="004B0AB3">
        <w:t xml:space="preserve">the higher </w:t>
      </w:r>
      <w:r>
        <w:t xml:space="preserve">care needs of existing </w:t>
      </w:r>
      <w:r w:rsidR="005A5F6C">
        <w:t xml:space="preserve">clients who </w:t>
      </w:r>
      <w:r w:rsidR="004B0AB3">
        <w:t>have refused a</w:t>
      </w:r>
      <w:r w:rsidR="005A5F6C">
        <w:t xml:space="preserve"> </w:t>
      </w:r>
      <w:r w:rsidR="00815BFE">
        <w:t>HCP</w:t>
      </w:r>
      <w:r w:rsidR="004B0AB3">
        <w:t xml:space="preserve"> because they prefer to remain with Council as their preferred provider</w:t>
      </w:r>
      <w:r w:rsidR="00291269">
        <w:t>.</w:t>
      </w:r>
    </w:p>
    <w:p w14:paraId="5872B643" w14:textId="77777777" w:rsidR="00857EFF" w:rsidRDefault="00DF3338" w:rsidP="00AE0734">
      <w:pPr>
        <w:pStyle w:val="ListParagraph"/>
        <w:numPr>
          <w:ilvl w:val="0"/>
          <w:numId w:val="6"/>
        </w:numPr>
        <w:contextualSpacing w:val="0"/>
      </w:pPr>
      <w:r>
        <w:t>Expand Council’s</w:t>
      </w:r>
      <w:r w:rsidR="00BA216B">
        <w:t xml:space="preserve"> ability to deliver </w:t>
      </w:r>
      <w:r w:rsidR="008E54E2">
        <w:t xml:space="preserve">enhanced </w:t>
      </w:r>
      <w:r>
        <w:t xml:space="preserve">and </w:t>
      </w:r>
      <w:r w:rsidR="008E54E2">
        <w:t>innovative service offerings</w:t>
      </w:r>
      <w:r>
        <w:t xml:space="preserve"> for </w:t>
      </w:r>
      <w:r w:rsidR="007303CD">
        <w:t>older residents in the municipality</w:t>
      </w:r>
      <w:r w:rsidR="0017308E">
        <w:t xml:space="preserve"> by </w:t>
      </w:r>
      <w:r w:rsidR="00103050">
        <w:t xml:space="preserve">July 2025 in line with </w:t>
      </w:r>
      <w:r w:rsidR="00B25CFB">
        <w:t xml:space="preserve">commencement of </w:t>
      </w:r>
      <w:r w:rsidR="00103050">
        <w:t xml:space="preserve">the </w:t>
      </w:r>
      <w:r w:rsidR="001842C5">
        <w:t xml:space="preserve">updated </w:t>
      </w:r>
      <w:r w:rsidR="00103050">
        <w:t>Support at Home Program</w:t>
      </w:r>
      <w:r w:rsidR="008E54E2">
        <w:t>.</w:t>
      </w:r>
      <w:r w:rsidR="007E39D2">
        <w:t xml:space="preserve">  </w:t>
      </w:r>
    </w:p>
    <w:p w14:paraId="43C6FBBC" w14:textId="77777777" w:rsidR="004012C4" w:rsidRDefault="00DF3338" w:rsidP="00AE0734">
      <w:pPr>
        <w:pStyle w:val="ListParagraph"/>
        <w:numPr>
          <w:ilvl w:val="0"/>
          <w:numId w:val="6"/>
        </w:numPr>
        <w:contextualSpacing w:val="0"/>
      </w:pPr>
      <w:r>
        <w:t>Receive enhanced levels of support from the Commonwealth Government to adapt and evolve Council’ services in response to aged care reforms.</w:t>
      </w:r>
    </w:p>
    <w:p w14:paraId="43B43B81" w14:textId="77777777" w:rsidR="000A7700" w:rsidRDefault="000A7700" w:rsidP="00E445D1">
      <w:pPr>
        <w:pStyle w:val="ListParagraph"/>
        <w:contextualSpacing w:val="0"/>
      </w:pPr>
    </w:p>
    <w:p w14:paraId="745BA664" w14:textId="77777777" w:rsidR="001C7D3E" w:rsidRDefault="00DF3338" w:rsidP="00E445D1">
      <w:r>
        <w:t>I</w:t>
      </w:r>
      <w:r w:rsidR="003D52C3">
        <w:t xml:space="preserve">f Council becomes a HCP </w:t>
      </w:r>
      <w:r w:rsidR="4C91DD40">
        <w:t>provider,</w:t>
      </w:r>
      <w:r w:rsidR="003D52C3">
        <w:t xml:space="preserve"> the CHSP program</w:t>
      </w:r>
      <w:r w:rsidR="004177BD">
        <w:t xml:space="preserve"> </w:t>
      </w:r>
      <w:r w:rsidR="0396A0D0">
        <w:t>will</w:t>
      </w:r>
      <w:r w:rsidR="003D52C3">
        <w:t xml:space="preserve"> continue to </w:t>
      </w:r>
      <w:r w:rsidR="004177BD">
        <w:t>be delivered</w:t>
      </w:r>
      <w:r w:rsidR="001B6C29">
        <w:t>. Together with</w:t>
      </w:r>
      <w:r w:rsidR="003D52C3">
        <w:t xml:space="preserve"> the </w:t>
      </w:r>
      <w:r w:rsidR="001B6C29">
        <w:t>HCP</w:t>
      </w:r>
      <w:r w:rsidR="003D52C3">
        <w:t xml:space="preserve"> program</w:t>
      </w:r>
      <w:r w:rsidR="00815BFE">
        <w:t xml:space="preserve"> (until its tran</w:t>
      </w:r>
      <w:r w:rsidR="001E554E">
        <w:t>si</w:t>
      </w:r>
      <w:r w:rsidR="00815BFE">
        <w:t>tion to the Support at Home Program)</w:t>
      </w:r>
      <w:r w:rsidR="005515B3">
        <w:t xml:space="preserve"> </w:t>
      </w:r>
      <w:r w:rsidR="000B0BDC">
        <w:t>it will</w:t>
      </w:r>
      <w:r w:rsidR="005515B3">
        <w:t xml:space="preserve"> enable </w:t>
      </w:r>
      <w:r w:rsidR="001B6C29">
        <w:t>Council</w:t>
      </w:r>
      <w:r w:rsidR="005515B3">
        <w:t xml:space="preserve"> to </w:t>
      </w:r>
      <w:r w:rsidR="00E260FC">
        <w:t xml:space="preserve">provide a comprehensive suite of in-home </w:t>
      </w:r>
      <w:r w:rsidR="00BE4082">
        <w:t>care and service</w:t>
      </w:r>
      <w:r w:rsidR="000B0BDC">
        <w:t>s</w:t>
      </w:r>
      <w:r w:rsidR="00BE4082">
        <w:t xml:space="preserve"> to support older adults </w:t>
      </w:r>
      <w:r w:rsidR="00644DFC">
        <w:t>to remain</w:t>
      </w:r>
      <w:r w:rsidR="00BE4082">
        <w:t xml:space="preserve"> independent for as long as possible.  </w:t>
      </w:r>
    </w:p>
    <w:p w14:paraId="7B0B450F" w14:textId="77777777" w:rsidR="00F72C91" w:rsidRDefault="00F72C91" w:rsidP="00E445D1"/>
    <w:p w14:paraId="7A653EAA" w14:textId="77777777" w:rsidR="001804AF" w:rsidRPr="002435D1" w:rsidRDefault="00DF3338" w:rsidP="00E445D1">
      <w:r>
        <w:t>Local government authorities are exempt from being</w:t>
      </w:r>
      <w:r w:rsidR="00F20706">
        <w:t xml:space="preserve"> </w:t>
      </w:r>
      <w:r>
        <w:t>assessed by the</w:t>
      </w:r>
      <w:r w:rsidR="00F20706">
        <w:t xml:space="preserve"> </w:t>
      </w:r>
      <w:r w:rsidR="00F20706" w:rsidRPr="00F20706">
        <w:t>Aged Care Quality and Safety Commission</w:t>
      </w:r>
      <w:r>
        <w:t xml:space="preserve"> for suitability </w:t>
      </w:r>
      <w:r w:rsidR="00F20706">
        <w:t xml:space="preserve">to become </w:t>
      </w:r>
      <w:r w:rsidR="002435D1">
        <w:t xml:space="preserve">a </w:t>
      </w:r>
      <w:r w:rsidR="00F20706">
        <w:t>HCP</w:t>
      </w:r>
      <w:r>
        <w:t xml:space="preserve"> approved provider.  </w:t>
      </w:r>
      <w:r w:rsidR="00F20706">
        <w:t xml:space="preserve">Council </w:t>
      </w:r>
      <w:r w:rsidR="00644DFC">
        <w:t>will only be</w:t>
      </w:r>
      <w:r>
        <w:t xml:space="preserve"> required to submit a notification </w:t>
      </w:r>
      <w:r w:rsidR="00F20706">
        <w:t>of the intention to</w:t>
      </w:r>
      <w:r>
        <w:t xml:space="preserve"> provide </w:t>
      </w:r>
      <w:r w:rsidR="00644DFC">
        <w:t>HCP</w:t>
      </w:r>
      <w:r w:rsidR="74AC818E">
        <w:t>.</w:t>
      </w:r>
    </w:p>
    <w:p w14:paraId="4984C52E" w14:textId="4CE454D4" w:rsidR="000B397F" w:rsidRPr="007F72AB" w:rsidRDefault="00DF3338" w:rsidP="007F72AB">
      <w:pPr>
        <w:pStyle w:val="Heading1"/>
      </w:pPr>
      <w:r>
        <w:lastRenderedPageBreak/>
        <w:t xml:space="preserve">Officers’ </w:t>
      </w:r>
      <w:r w:rsidR="005522BA">
        <w:t>Recommendation</w:t>
      </w:r>
    </w:p>
    <w:p w14:paraId="058D5FF7" w14:textId="6E97385B" w:rsidR="004E56C0" w:rsidRPr="00AC54C1" w:rsidRDefault="00DF3338" w:rsidP="00664CC9">
      <w:r w:rsidRPr="00AC54C1">
        <w:t>THAT Council</w:t>
      </w:r>
      <w:r w:rsidR="002435D1" w:rsidRPr="00AC54C1">
        <w:t xml:space="preserve"> e</w:t>
      </w:r>
      <w:r w:rsidR="723746C3" w:rsidRPr="00AC54C1">
        <w:t xml:space="preserve">ndorse the </w:t>
      </w:r>
      <w:r w:rsidR="001E531D" w:rsidRPr="00AC54C1">
        <w:t xml:space="preserve">submission of </w:t>
      </w:r>
      <w:r w:rsidR="00C95F66" w:rsidRPr="00AC54C1">
        <w:t>a notification</w:t>
      </w:r>
      <w:r w:rsidR="001E531D" w:rsidRPr="00AC54C1">
        <w:t xml:space="preserve"> to the </w:t>
      </w:r>
      <w:r w:rsidR="008D24E2" w:rsidRPr="00AC54C1">
        <w:t>Aged Care Quality and Safety</w:t>
      </w:r>
      <w:r w:rsidR="00C95F66" w:rsidRPr="00AC54C1">
        <w:t xml:space="preserve"> Commission</w:t>
      </w:r>
      <w:r w:rsidR="001E531D" w:rsidRPr="00AC54C1">
        <w:t xml:space="preserve"> for Council</w:t>
      </w:r>
      <w:r w:rsidR="723746C3" w:rsidRPr="00AC54C1">
        <w:t xml:space="preserve"> to become an approved provider of Home Care Packages</w:t>
      </w:r>
      <w:r w:rsidR="00C95F66" w:rsidRPr="00AC54C1">
        <w:t xml:space="preserve"> for older </w:t>
      </w:r>
      <w:r w:rsidR="008D24E2" w:rsidRPr="00AC54C1">
        <w:t>adults</w:t>
      </w:r>
      <w:r w:rsidR="001E531D" w:rsidRPr="00AC54C1">
        <w:t>.</w:t>
      </w:r>
    </w:p>
    <w:p w14:paraId="708A28BB" w14:textId="77777777" w:rsidR="008C79FB" w:rsidRDefault="008C7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8C79FB" w14:paraId="40273132" w14:textId="77777777">
        <w:tc>
          <w:tcPr>
            <w:tcW w:w="9027" w:type="dxa"/>
            <w:gridSpan w:val="2"/>
            <w:tcBorders>
              <w:bottom w:val="single" w:sz="8" w:space="0" w:color="000000"/>
            </w:tcBorders>
            <w:shd w:val="clear" w:color="auto" w:fill="002060"/>
          </w:tcPr>
          <w:p w14:paraId="7F497555"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8C79FB" w14:paraId="1DC16107"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3A97139F"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50D8870A"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Administrator Peita Duncan</w:t>
            </w:r>
          </w:p>
        </w:tc>
      </w:tr>
      <w:tr w:rsidR="008C79FB" w14:paraId="657750A2"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1EB40D95"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7C79BDE7"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Administrator Christian Zahra</w:t>
            </w:r>
          </w:p>
        </w:tc>
      </w:tr>
    </w:tbl>
    <w:p w14:paraId="2D5D51A9" w14:textId="1B67320A" w:rsidR="008C79FB" w:rsidRDefault="008C7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p>
    <w:p w14:paraId="426D4F30" w14:textId="77777777" w:rsidR="00AC54C1" w:rsidRDefault="00AC54C1" w:rsidP="00AC54C1">
      <w:pPr>
        <w:rPr>
          <w:b/>
          <w:bCs/>
        </w:rPr>
      </w:pPr>
      <w:r w:rsidRPr="516AA56D">
        <w:rPr>
          <w:b/>
          <w:bCs/>
        </w:rPr>
        <w:t>THAT Council endorse the submission of a notification to the Aged Care Quality and Safety Commission for Council to become an approved provider of Home Care Packages for older adults.</w:t>
      </w:r>
    </w:p>
    <w:p w14:paraId="130774BE"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r>
        <w:rPr>
          <w:rFonts w:eastAsia="Calibri" w:cs="Calibri"/>
          <w:b/>
          <w:bCs/>
          <w:color w:val="000000"/>
          <w:lang w:eastAsia="en-AU" w:bidi="en-AU"/>
        </w:rPr>
        <w:t>CARRIED</w:t>
      </w:r>
    </w:p>
    <w:p w14:paraId="2016505A" w14:textId="77777777" w:rsidR="00036D17" w:rsidRPr="00976A4F" w:rsidRDefault="00036D17" w:rsidP="00422688">
      <w:pPr>
        <w:tabs>
          <w:tab w:val="left" w:pos="2835"/>
        </w:tabs>
        <w:rPr>
          <w:vanish/>
        </w:rPr>
      </w:pPr>
    </w:p>
    <w:tbl>
      <w:tblPr>
        <w:tblW w:w="5000" w:type="pct"/>
        <w:tblInd w:w="-10" w:type="dxa"/>
        <w:tblCellMar>
          <w:left w:w="0" w:type="dxa"/>
          <w:right w:w="0" w:type="dxa"/>
        </w:tblCellMar>
        <w:tblLook w:val="04A0" w:firstRow="1" w:lastRow="0" w:firstColumn="1" w:lastColumn="0" w:noHBand="0" w:noVBand="1"/>
      </w:tblPr>
      <w:tblGrid>
        <w:gridCol w:w="9006"/>
      </w:tblGrid>
      <w:tr w:rsidR="00FA641B" w14:paraId="77414D34" w14:textId="77777777" w:rsidTr="0055131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20B5BDDB" w14:textId="77777777" w:rsidR="00FA641B" w:rsidRDefault="00FA641B" w:rsidP="00551319">
            <w:pPr>
              <w:rPr>
                <w:rFonts w:eastAsia="Calibri" w:cs="Calibri"/>
                <w:color w:val="000000"/>
                <w:sz w:val="23"/>
                <w:szCs w:val="23"/>
              </w:rPr>
            </w:pPr>
            <w:r>
              <w:rPr>
                <w:rFonts w:eastAsia="Calibri" w:cs="Calibri"/>
                <w:b/>
                <w:bCs/>
                <w:color w:val="FFFFFF"/>
                <w:sz w:val="32"/>
                <w:szCs w:val="32"/>
              </w:rPr>
              <w:t>ADMINISTRATOR/S WHO SPOKE TO MOTION</w:t>
            </w:r>
          </w:p>
        </w:tc>
      </w:tr>
      <w:tr w:rsidR="00FA641B" w:rsidRPr="00480885" w14:paraId="759B5053" w14:textId="77777777" w:rsidTr="00551319">
        <w:tc>
          <w:tcPr>
            <w:tcW w:w="5000" w:type="pct"/>
            <w:tcMar>
              <w:top w:w="0" w:type="dxa"/>
              <w:left w:w="118" w:type="dxa"/>
              <w:bottom w:w="0" w:type="dxa"/>
              <w:right w:w="118" w:type="dxa"/>
            </w:tcMar>
            <w:hideMark/>
          </w:tcPr>
          <w:p w14:paraId="20B6AF13" w14:textId="77777777" w:rsidR="00FA641B" w:rsidRDefault="00FA641B" w:rsidP="00FA641B">
            <w:pPr>
              <w:spacing w:before="120"/>
              <w:rPr>
                <w:rFonts w:eastAsia="Calibri" w:cs="Calibri"/>
                <w:i/>
                <w:iCs/>
                <w:color w:val="000000"/>
              </w:rPr>
            </w:pPr>
            <w:r>
              <w:rPr>
                <w:rFonts w:eastAsia="Calibri" w:cs="Calibri"/>
                <w:i/>
                <w:iCs/>
                <w:color w:val="000000"/>
              </w:rPr>
              <w:t>Administrator Peita Duncan</w:t>
            </w:r>
          </w:p>
          <w:p w14:paraId="1F3BAB25" w14:textId="77777777" w:rsidR="00FA641B" w:rsidRDefault="00FA641B" w:rsidP="00551319">
            <w:pPr>
              <w:spacing w:before="120"/>
              <w:rPr>
                <w:rFonts w:eastAsia="Calibri" w:cs="Calibri"/>
                <w:i/>
                <w:iCs/>
                <w:color w:val="000000"/>
              </w:rPr>
            </w:pPr>
            <w:r>
              <w:rPr>
                <w:rFonts w:eastAsia="Calibri" w:cs="Calibri"/>
                <w:i/>
                <w:iCs/>
                <w:color w:val="000000"/>
              </w:rPr>
              <w:t>Administrator Christian Zahra</w:t>
            </w:r>
          </w:p>
          <w:p w14:paraId="4FDD3DDE" w14:textId="77777777" w:rsidR="00FA641B" w:rsidRPr="00F75C7F" w:rsidRDefault="00FA641B" w:rsidP="00551319">
            <w:pPr>
              <w:spacing w:before="120"/>
              <w:rPr>
                <w:rFonts w:eastAsia="Calibri" w:cs="Calibri"/>
                <w:i/>
                <w:iCs/>
                <w:color w:val="000000"/>
              </w:rPr>
            </w:pPr>
            <w:r>
              <w:rPr>
                <w:rFonts w:eastAsia="Calibri" w:cs="Calibri"/>
                <w:i/>
                <w:iCs/>
                <w:color w:val="000000"/>
              </w:rPr>
              <w:t>Chair of Council Lydia Wilson</w:t>
            </w:r>
          </w:p>
        </w:tc>
      </w:tr>
    </w:tbl>
    <w:p w14:paraId="626588D2" w14:textId="77777777" w:rsidR="00FA641B" w:rsidRDefault="00FA641B" w:rsidP="00FA6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FA641B" w14:paraId="3F4340F8" w14:textId="77777777" w:rsidTr="0055131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6C3EC61D" w14:textId="77777777" w:rsidR="00FA641B" w:rsidRDefault="00FA641B" w:rsidP="0055131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FA641B" w:rsidRPr="00F53463" w14:paraId="2E8FACCB" w14:textId="77777777" w:rsidTr="00551319">
        <w:tc>
          <w:tcPr>
            <w:tcW w:w="1250" w:type="pct"/>
            <w:tcBorders>
              <w:left w:val="single" w:sz="8" w:space="0" w:color="000000"/>
              <w:bottom w:val="single" w:sz="4" w:space="0" w:color="auto"/>
              <w:right w:val="single" w:sz="8" w:space="0" w:color="000000"/>
            </w:tcBorders>
          </w:tcPr>
          <w:p w14:paraId="12203C71" w14:textId="77777777" w:rsidR="00FA641B" w:rsidRPr="00F53463" w:rsidRDefault="00FA641B" w:rsidP="0055131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79BB866D" w14:textId="77777777" w:rsidR="00FA641B" w:rsidRPr="00F53463" w:rsidRDefault="00FA641B" w:rsidP="0055131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2A20F976" w14:textId="77777777" w:rsidR="00FA641B" w:rsidRPr="00F53463" w:rsidRDefault="00FA641B" w:rsidP="0055131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4E0EF311" w14:textId="77777777" w:rsidR="00FA641B" w:rsidRPr="00F53463" w:rsidRDefault="00FA641B" w:rsidP="00551319">
            <w:pPr>
              <w:spacing w:before="120" w:after="120"/>
              <w:jc w:val="center"/>
              <w:rPr>
                <w:rFonts w:eastAsia="Calibri" w:cs="Calibri"/>
                <w:b/>
                <w:bCs/>
                <w:color w:val="000000"/>
              </w:rPr>
            </w:pPr>
            <w:r w:rsidRPr="00F53463">
              <w:rPr>
                <w:rFonts w:eastAsia="Calibri" w:cs="Calibri"/>
                <w:b/>
                <w:bCs/>
                <w:color w:val="000000"/>
              </w:rPr>
              <w:t>ABSTAINED</w:t>
            </w:r>
          </w:p>
        </w:tc>
      </w:tr>
      <w:tr w:rsidR="00FA641B" w:rsidRPr="00F53463" w14:paraId="3EF348FD" w14:textId="77777777" w:rsidTr="00551319">
        <w:tc>
          <w:tcPr>
            <w:tcW w:w="1250" w:type="pct"/>
            <w:tcBorders>
              <w:top w:val="single" w:sz="4" w:space="0" w:color="auto"/>
              <w:left w:val="single" w:sz="8" w:space="0" w:color="000000"/>
              <w:bottom w:val="single" w:sz="8" w:space="0" w:color="000000"/>
              <w:right w:val="single" w:sz="8" w:space="0" w:color="000000"/>
            </w:tcBorders>
          </w:tcPr>
          <w:p w14:paraId="58E4A483" w14:textId="77777777" w:rsidR="00FA641B" w:rsidRDefault="00FA641B" w:rsidP="0055131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56881B57" w14:textId="77777777" w:rsidR="00FA641B" w:rsidRPr="00F53463" w:rsidRDefault="00FA641B" w:rsidP="0055131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3E8DCC12" w14:textId="77777777" w:rsidR="00FA641B" w:rsidRPr="00F53463" w:rsidRDefault="00FA641B" w:rsidP="0055131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60DAA4DB" w14:textId="77777777" w:rsidR="00FA641B" w:rsidRPr="00F53463" w:rsidRDefault="00FA641B" w:rsidP="00551319">
            <w:pPr>
              <w:spacing w:before="120"/>
              <w:rPr>
                <w:rFonts w:eastAsia="Calibri" w:cs="Calibri"/>
                <w:i/>
                <w:iCs/>
                <w:color w:val="000000"/>
              </w:rPr>
            </w:pPr>
          </w:p>
        </w:tc>
      </w:tr>
    </w:tbl>
    <w:p w14:paraId="1315506F" w14:textId="77777777" w:rsidR="00A11A83" w:rsidRPr="00163BE0" w:rsidRDefault="00DF3338"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7" w:name="_Toc163125715"/>
      <w:r w:rsidRPr="00163BE0">
        <w:rPr>
          <w:rFonts w:eastAsia="Calibri" w:cs="Calibri"/>
          <w:color w:val="000000"/>
        </w:rPr>
        <w:instrText>5.6</w:instrText>
      </w:r>
      <w:r w:rsidRPr="00163BE0">
        <w:rPr>
          <w:rFonts w:eastAsia="Calibri" w:cs="Calibri"/>
          <w:color w:val="000000"/>
        </w:rPr>
        <w:tab/>
        <w:instrText>Sport Fair Access Policy</w:instrText>
      </w:r>
      <w:bookmarkEnd w:id="37"/>
      <w:r w:rsidRPr="00163BE0">
        <w:rPr>
          <w:rFonts w:eastAsia="Calibri" w:cs="Calibri"/>
          <w:color w:val="000000"/>
        </w:rPr>
        <w:instrText>" \f \l 2</w:instrText>
      </w:r>
      <w:r>
        <w:rPr>
          <w:rFonts w:eastAsia="Calibri" w:cs="Calibri"/>
          <w:color w:val="000000"/>
        </w:rPr>
        <w:fldChar w:fldCharType="end"/>
      </w:r>
      <w:bookmarkStart w:id="38" w:name="5.6__Sport_Fair_Access_Policy"/>
      <w:r w:rsidRPr="00163BE0">
        <w:rPr>
          <w:rFonts w:eastAsia="Calibri" w:cs="Calibri"/>
          <w:color w:val="FFFFFF"/>
          <w:sz w:val="4"/>
        </w:rPr>
        <w:t>5.6</w:t>
      </w:r>
      <w:r w:rsidRPr="00163BE0">
        <w:rPr>
          <w:rFonts w:eastAsia="Calibri" w:cs="Calibri"/>
          <w:color w:val="FFFFFF"/>
          <w:sz w:val="4"/>
        </w:rPr>
        <w:tab/>
        <w:t>Sport Fair Access Policy</w:t>
      </w:r>
    </w:p>
    <w:bookmarkEnd w:id="38"/>
    <w:p w14:paraId="33BB6D98" w14:textId="77777777" w:rsidR="00CD2BB4" w:rsidRDefault="00DF3338" w:rsidP="008D4BC2">
      <w:pPr>
        <w:rPr>
          <w:rFonts w:eastAsia="Calibri" w:cs="Calibri"/>
          <w:color w:val="003266"/>
          <w:sz w:val="28"/>
          <w:szCs w:val="28"/>
        </w:rPr>
      </w:pPr>
      <w:r w:rsidRPr="32FE4E5A">
        <w:rPr>
          <w:rFonts w:eastAsia="Calibri" w:cs="Calibri"/>
          <w:b/>
          <w:bCs/>
          <w:color w:val="003266"/>
          <w:sz w:val="28"/>
          <w:szCs w:val="28"/>
        </w:rPr>
        <w:t>5.6 Sport Fair Access Policy</w:t>
      </w:r>
    </w:p>
    <w:p w14:paraId="38682DB2" w14:textId="77777777" w:rsidR="00FF5C33" w:rsidRPr="00FF5C33" w:rsidRDefault="00FF5C33" w:rsidP="008D4BC2">
      <w:pPr>
        <w:tabs>
          <w:tab w:val="left" w:pos="2552"/>
        </w:tabs>
        <w:ind w:left="2552" w:hanging="2552"/>
        <w:rPr>
          <w:rFonts w:eastAsia="Calibri"/>
        </w:rPr>
      </w:pPr>
    </w:p>
    <w:p w14:paraId="0FADD877" w14:textId="77777777" w:rsidR="00C87230" w:rsidRDefault="00DF3338"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Community Wellbeing</w:t>
      </w:r>
    </w:p>
    <w:p w14:paraId="1B55F5B2" w14:textId="77777777" w:rsidR="00C87230" w:rsidRDefault="00C87230" w:rsidP="00C87230">
      <w:pPr>
        <w:tabs>
          <w:tab w:val="left" w:pos="3119"/>
        </w:tabs>
        <w:ind w:left="3119" w:hanging="3119"/>
        <w:rPr>
          <w:rFonts w:eastAsia="Calibri"/>
        </w:rPr>
      </w:pPr>
    </w:p>
    <w:p w14:paraId="4BBF6470" w14:textId="77777777" w:rsidR="00C87230" w:rsidRDefault="00DF3338" w:rsidP="00C87230">
      <w:pPr>
        <w:tabs>
          <w:tab w:val="left" w:pos="3119"/>
        </w:tabs>
        <w:ind w:left="3119" w:hanging="3119"/>
        <w:rPr>
          <w:rFonts w:eastAsia="Calibri"/>
        </w:rPr>
      </w:pPr>
      <w:r>
        <w:rPr>
          <w:rFonts w:eastAsia="Calibri"/>
          <w:b/>
          <w:bCs/>
        </w:rPr>
        <w:t>Report Author:</w:t>
      </w:r>
      <w:r w:rsidRPr="008E63D7">
        <w:rPr>
          <w:rFonts w:eastAsia="Calibri"/>
        </w:rPr>
        <w:tab/>
      </w:r>
      <w:r>
        <w:rPr>
          <w:rFonts w:eastAsia="Calibri"/>
        </w:rPr>
        <w:t>Coordinator West Community Hubs</w:t>
      </w:r>
    </w:p>
    <w:p w14:paraId="087CEE10" w14:textId="77777777" w:rsidR="00C87230" w:rsidRDefault="00C87230" w:rsidP="00C87230">
      <w:pPr>
        <w:tabs>
          <w:tab w:val="left" w:pos="3119"/>
        </w:tabs>
        <w:ind w:left="3119" w:hanging="3119"/>
        <w:rPr>
          <w:rFonts w:eastAsia="Calibri" w:cs="Calibri"/>
          <w:color w:val="000000" w:themeColor="text1"/>
        </w:rPr>
      </w:pPr>
    </w:p>
    <w:p w14:paraId="3BC59954" w14:textId="40CDBDA3" w:rsidR="00C87230" w:rsidRDefault="00DF3338" w:rsidP="00C87230">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Acting Manager Active &amp; Creative Communities</w:t>
      </w:r>
    </w:p>
    <w:p w14:paraId="0191482D" w14:textId="77777777" w:rsidR="00EF0D9A" w:rsidRDefault="00DF3338" w:rsidP="00EF0D9A">
      <w:pPr>
        <w:pStyle w:val="Heading1"/>
      </w:pPr>
      <w:r>
        <w:t>Executive Summary</w:t>
      </w:r>
    </w:p>
    <w:p w14:paraId="3D8A9ADF" w14:textId="77777777" w:rsidR="00E03D8F" w:rsidRDefault="00DF3338" w:rsidP="006D3025">
      <w:pPr>
        <w:ind w:left="-23" w:right="-23"/>
        <w:rPr>
          <w:rFonts w:eastAsia="Calibri" w:cs="Calibri"/>
          <w:color w:val="000000" w:themeColor="text1"/>
        </w:rPr>
      </w:pPr>
      <w:r w:rsidRPr="3C480FC8">
        <w:rPr>
          <w:rFonts w:eastAsia="Calibri" w:cs="Calibri"/>
          <w:color w:val="000000" w:themeColor="text1"/>
        </w:rPr>
        <w:t>This report seeks Council endorsement</w:t>
      </w:r>
      <w:r w:rsidR="00E74601">
        <w:rPr>
          <w:rFonts w:eastAsia="Calibri" w:cs="Calibri"/>
          <w:color w:val="000000" w:themeColor="text1"/>
        </w:rPr>
        <w:t xml:space="preserve"> to release the</w:t>
      </w:r>
      <w:r w:rsidRPr="3C480FC8">
        <w:rPr>
          <w:rFonts w:eastAsia="Calibri" w:cs="Calibri"/>
          <w:color w:val="000000" w:themeColor="text1"/>
        </w:rPr>
        <w:t xml:space="preserve"> </w:t>
      </w:r>
      <w:r w:rsidR="002673F1">
        <w:rPr>
          <w:rFonts w:eastAsia="Calibri" w:cs="Calibri"/>
          <w:color w:val="000000" w:themeColor="text1"/>
        </w:rPr>
        <w:t>d</w:t>
      </w:r>
      <w:r w:rsidR="009D6299">
        <w:rPr>
          <w:rFonts w:eastAsia="Calibri" w:cs="Calibri"/>
          <w:color w:val="000000" w:themeColor="text1"/>
        </w:rPr>
        <w:t xml:space="preserve">raft </w:t>
      </w:r>
      <w:r w:rsidRPr="3C480FC8">
        <w:rPr>
          <w:rFonts w:eastAsia="Calibri" w:cs="Calibri"/>
          <w:color w:val="000000" w:themeColor="text1"/>
        </w:rPr>
        <w:t>City of Whittlesea Fair Access Policy</w:t>
      </w:r>
      <w:r w:rsidR="00F87BD3">
        <w:rPr>
          <w:rFonts w:eastAsia="Calibri" w:cs="Calibri"/>
          <w:color w:val="000000" w:themeColor="text1"/>
        </w:rPr>
        <w:t xml:space="preserve"> (the Policy)</w:t>
      </w:r>
      <w:r w:rsidR="00675AA1">
        <w:rPr>
          <w:rFonts w:eastAsia="Calibri" w:cs="Calibri"/>
          <w:color w:val="000000" w:themeColor="text1"/>
        </w:rPr>
        <w:t xml:space="preserve"> </w:t>
      </w:r>
      <w:r w:rsidR="00D9111B">
        <w:rPr>
          <w:rFonts w:eastAsia="Calibri" w:cs="Calibri"/>
          <w:color w:val="000000" w:themeColor="text1"/>
        </w:rPr>
        <w:t>for</w:t>
      </w:r>
      <w:r w:rsidR="00675AA1">
        <w:rPr>
          <w:rFonts w:eastAsia="Calibri" w:cs="Calibri"/>
          <w:color w:val="000000" w:themeColor="text1"/>
        </w:rPr>
        <w:t xml:space="preserve"> </w:t>
      </w:r>
      <w:r w:rsidR="00714BE4">
        <w:rPr>
          <w:rFonts w:eastAsia="Calibri" w:cs="Calibri"/>
          <w:color w:val="000000" w:themeColor="text1"/>
        </w:rPr>
        <w:t xml:space="preserve">stakeholder </w:t>
      </w:r>
      <w:r w:rsidR="00D9111B">
        <w:rPr>
          <w:rFonts w:eastAsia="Calibri" w:cs="Calibri"/>
          <w:color w:val="000000" w:themeColor="text1"/>
        </w:rPr>
        <w:t xml:space="preserve">and </w:t>
      </w:r>
      <w:r w:rsidR="00675AA1">
        <w:rPr>
          <w:rFonts w:eastAsia="Calibri" w:cs="Calibri"/>
          <w:color w:val="000000" w:themeColor="text1"/>
        </w:rPr>
        <w:t>community consultation</w:t>
      </w:r>
      <w:r w:rsidR="00CD38E9">
        <w:rPr>
          <w:rFonts w:eastAsia="Calibri" w:cs="Calibri"/>
          <w:color w:val="000000" w:themeColor="text1"/>
        </w:rPr>
        <w:t xml:space="preserve">. </w:t>
      </w:r>
    </w:p>
    <w:p w14:paraId="09644385" w14:textId="77777777" w:rsidR="006D3025" w:rsidRDefault="006D3025" w:rsidP="006D3025">
      <w:pPr>
        <w:ind w:left="-23" w:right="-23"/>
        <w:rPr>
          <w:rFonts w:eastAsia="Calibri" w:cs="Calibri"/>
          <w:color w:val="000000" w:themeColor="text1"/>
        </w:rPr>
      </w:pPr>
    </w:p>
    <w:p w14:paraId="667EF079" w14:textId="77777777" w:rsidR="00123E6B" w:rsidRDefault="00DF3338" w:rsidP="006D3025">
      <w:pPr>
        <w:ind w:left="-23" w:right="-23"/>
        <w:rPr>
          <w:rFonts w:eastAsia="Calibri" w:cs="Calibri"/>
          <w:color w:val="000000" w:themeColor="text1"/>
        </w:rPr>
      </w:pPr>
      <w:r>
        <w:rPr>
          <w:rFonts w:eastAsia="Calibri" w:cs="Calibri"/>
          <w:color w:val="000000" w:themeColor="text1"/>
        </w:rPr>
        <w:t xml:space="preserve">The draft Policy responds </w:t>
      </w:r>
      <w:r w:rsidRPr="002F3DEF">
        <w:rPr>
          <w:rFonts w:eastAsia="Calibri" w:cs="Calibri"/>
          <w:color w:val="000000" w:themeColor="text1"/>
        </w:rPr>
        <w:t>to the </w:t>
      </w:r>
      <w:hyperlink r:id="rId19" w:tgtFrame="_blank" w:history="1">
        <w:r w:rsidRPr="002F3DEF">
          <w:rPr>
            <w:rFonts w:eastAsia="Calibri" w:cs="Calibri"/>
            <w:color w:val="000000" w:themeColor="text1"/>
          </w:rPr>
          <w:t>Fair Access in Sport Policy Roadmap</w:t>
        </w:r>
      </w:hyperlink>
      <w:r w:rsidRPr="002F3DEF">
        <w:rPr>
          <w:rFonts w:eastAsia="Calibri" w:cs="Calibri"/>
          <w:color w:val="000000" w:themeColor="text1"/>
        </w:rPr>
        <w:t> developed by the </w:t>
      </w:r>
      <w:r>
        <w:rPr>
          <w:rFonts w:eastAsia="Calibri" w:cs="Calibri"/>
          <w:color w:val="000000" w:themeColor="text1"/>
        </w:rPr>
        <w:t xml:space="preserve">Victorian </w:t>
      </w:r>
      <w:hyperlink r:id="rId20" w:tgtFrame="_blank" w:history="1">
        <w:r w:rsidRPr="002F3DEF">
          <w:rPr>
            <w:rFonts w:eastAsia="Calibri" w:cs="Calibri"/>
            <w:color w:val="000000" w:themeColor="text1"/>
          </w:rPr>
          <w:t>Office for Women in Sport and Recreation</w:t>
        </w:r>
      </w:hyperlink>
      <w:r>
        <w:rPr>
          <w:rFonts w:eastAsia="Calibri" w:cs="Calibri"/>
          <w:color w:val="000000" w:themeColor="text1"/>
        </w:rPr>
        <w:t xml:space="preserve"> t</w:t>
      </w:r>
      <w:r w:rsidRPr="000C4A87">
        <w:rPr>
          <w:rFonts w:eastAsia="Calibri" w:cs="Calibri"/>
          <w:color w:val="000000" w:themeColor="text1"/>
        </w:rPr>
        <w:t>o support gender equitable access and utilisation of community sports infrastructure in Victoria.</w:t>
      </w:r>
      <w:r w:rsidRPr="7FD63305">
        <w:rPr>
          <w:rFonts w:eastAsia="Calibri" w:cs="Calibri"/>
          <w:color w:val="000000" w:themeColor="text1"/>
        </w:rPr>
        <w:t xml:space="preserve"> </w:t>
      </w:r>
    </w:p>
    <w:p w14:paraId="2EDC43C6" w14:textId="77777777" w:rsidR="006D3025" w:rsidRPr="7FD63305" w:rsidRDefault="006D3025" w:rsidP="006D3025">
      <w:pPr>
        <w:ind w:left="-23" w:right="-23"/>
        <w:rPr>
          <w:rFonts w:eastAsia="Calibri" w:cs="Calibri"/>
          <w:color w:val="000000" w:themeColor="text1"/>
        </w:rPr>
      </w:pPr>
    </w:p>
    <w:p w14:paraId="5320D965" w14:textId="77777777" w:rsidR="00714BE4" w:rsidRDefault="00DF3338" w:rsidP="006D3025">
      <w:pPr>
        <w:ind w:left="-23" w:right="-23"/>
        <w:rPr>
          <w:rFonts w:eastAsia="Calibri" w:cs="Calibri"/>
          <w:color w:val="000000" w:themeColor="text1"/>
        </w:rPr>
      </w:pPr>
      <w:r>
        <w:rPr>
          <w:rFonts w:eastAsia="Calibri" w:cs="Calibri"/>
          <w:color w:val="000000" w:themeColor="text1"/>
        </w:rPr>
        <w:t xml:space="preserve">The </w:t>
      </w:r>
      <w:r w:rsidR="00532E48">
        <w:rPr>
          <w:rFonts w:eastAsia="Calibri" w:cs="Calibri"/>
          <w:color w:val="000000" w:themeColor="text1"/>
        </w:rPr>
        <w:t xml:space="preserve">Roadmap </w:t>
      </w:r>
      <w:r w:rsidR="00900D3E">
        <w:rPr>
          <w:rFonts w:eastAsia="Calibri" w:cs="Calibri"/>
          <w:color w:val="000000" w:themeColor="text1"/>
        </w:rPr>
        <w:t>directive</w:t>
      </w:r>
      <w:r>
        <w:rPr>
          <w:rFonts w:eastAsia="Calibri" w:cs="Calibri"/>
          <w:color w:val="000000" w:themeColor="text1"/>
        </w:rPr>
        <w:t xml:space="preserve"> is that from</w:t>
      </w:r>
      <w:r w:rsidRPr="3C480FC8">
        <w:rPr>
          <w:rFonts w:eastAsia="Calibri" w:cs="Calibri"/>
          <w:color w:val="000000" w:themeColor="text1"/>
        </w:rPr>
        <w:t xml:space="preserve"> 1 July 2024, all Victorian councils will need to have</w:t>
      </w:r>
      <w:r>
        <w:rPr>
          <w:rFonts w:eastAsia="Calibri" w:cs="Calibri"/>
          <w:color w:val="000000" w:themeColor="text1"/>
        </w:rPr>
        <w:t xml:space="preserve"> endorsed</w:t>
      </w:r>
      <w:r w:rsidRPr="3C480FC8">
        <w:rPr>
          <w:rFonts w:eastAsia="Calibri" w:cs="Calibri"/>
          <w:color w:val="000000" w:themeColor="text1"/>
        </w:rPr>
        <w:t xml:space="preserve"> gender equitable access and use policies to be considered eligible to receive</w:t>
      </w:r>
      <w:r w:rsidR="00DC7825">
        <w:rPr>
          <w:rFonts w:eastAsia="Calibri" w:cs="Calibri"/>
          <w:color w:val="000000" w:themeColor="text1"/>
        </w:rPr>
        <w:t xml:space="preserve"> </w:t>
      </w:r>
      <w:r w:rsidR="00900D3E">
        <w:rPr>
          <w:rFonts w:eastAsia="Calibri" w:cs="Calibri"/>
          <w:color w:val="000000" w:themeColor="text1"/>
        </w:rPr>
        <w:t xml:space="preserve">Victorian Government </w:t>
      </w:r>
      <w:r w:rsidR="00DC7825">
        <w:rPr>
          <w:rFonts w:eastAsia="Calibri" w:cs="Calibri"/>
          <w:color w:val="000000" w:themeColor="text1"/>
        </w:rPr>
        <w:t>sport</w:t>
      </w:r>
      <w:r w:rsidR="00D30FD6">
        <w:rPr>
          <w:rFonts w:eastAsia="Calibri" w:cs="Calibri"/>
          <w:color w:val="000000" w:themeColor="text1"/>
        </w:rPr>
        <w:t>ing</w:t>
      </w:r>
      <w:r w:rsidRPr="3C480FC8">
        <w:rPr>
          <w:rFonts w:eastAsia="Calibri" w:cs="Calibri"/>
          <w:color w:val="000000" w:themeColor="text1"/>
        </w:rPr>
        <w:t xml:space="preserve"> infrastructure funding. </w:t>
      </w:r>
    </w:p>
    <w:p w14:paraId="2E40E90F" w14:textId="77777777" w:rsidR="006D3025" w:rsidRPr="00714BE4" w:rsidRDefault="006D3025" w:rsidP="006D3025">
      <w:pPr>
        <w:ind w:left="-23" w:right="-23"/>
      </w:pPr>
    </w:p>
    <w:p w14:paraId="0B39B779" w14:textId="77777777" w:rsidR="006D3025" w:rsidRDefault="00DF3338" w:rsidP="006D3025">
      <w:pPr>
        <w:ind w:left="-23" w:right="-23"/>
        <w:rPr>
          <w:rFonts w:eastAsia="Calibri" w:cs="Calibri"/>
          <w:color w:val="000000" w:themeColor="text1"/>
        </w:rPr>
      </w:pPr>
      <w:r>
        <w:rPr>
          <w:rFonts w:eastAsia="Calibri" w:cs="Calibri"/>
          <w:color w:val="000000" w:themeColor="text1"/>
        </w:rPr>
        <w:t xml:space="preserve">The </w:t>
      </w:r>
      <w:r w:rsidR="00E03D8F">
        <w:rPr>
          <w:rFonts w:eastAsia="Calibri" w:cs="Calibri"/>
          <w:color w:val="000000" w:themeColor="text1"/>
        </w:rPr>
        <w:t xml:space="preserve">draft </w:t>
      </w:r>
      <w:r>
        <w:rPr>
          <w:rFonts w:eastAsia="Calibri" w:cs="Calibri"/>
          <w:color w:val="000000" w:themeColor="text1"/>
        </w:rPr>
        <w:t>Policy</w:t>
      </w:r>
      <w:r w:rsidR="002673F1">
        <w:rPr>
          <w:rFonts w:eastAsia="Calibri" w:cs="Calibri"/>
          <w:color w:val="000000" w:themeColor="text1"/>
        </w:rPr>
        <w:t xml:space="preserve"> </w:t>
      </w:r>
      <w:r w:rsidR="00A84902" w:rsidRPr="00A84902">
        <w:rPr>
          <w:rFonts w:eastAsia="Calibri" w:cs="Calibri"/>
          <w:color w:val="000000" w:themeColor="text1"/>
        </w:rPr>
        <w:t>applies to community sports facilities where Council is</w:t>
      </w:r>
      <w:r w:rsidR="00B46D48">
        <w:rPr>
          <w:rFonts w:eastAsia="Calibri" w:cs="Calibri"/>
          <w:color w:val="000000" w:themeColor="text1"/>
        </w:rPr>
        <w:t xml:space="preserve"> the</w:t>
      </w:r>
      <w:r w:rsidR="00A84902" w:rsidRPr="00A84902">
        <w:rPr>
          <w:rFonts w:eastAsia="Calibri" w:cs="Calibri"/>
          <w:color w:val="000000" w:themeColor="text1"/>
        </w:rPr>
        <w:t xml:space="preserve"> owner, land manager and/or operator of the facility. </w:t>
      </w:r>
    </w:p>
    <w:p w14:paraId="4DD54098" w14:textId="2FF0E4D1" w:rsidR="000B397F" w:rsidRPr="007F72AB" w:rsidRDefault="00DF3338" w:rsidP="007F72AB">
      <w:pPr>
        <w:pStyle w:val="Heading1"/>
      </w:pPr>
      <w:r>
        <w:t>Officers’ Recommendation</w:t>
      </w:r>
    </w:p>
    <w:p w14:paraId="091BE09D" w14:textId="77777777" w:rsidR="00922C6D" w:rsidRPr="00AC54C1" w:rsidRDefault="00DF3338" w:rsidP="006D3025">
      <w:r w:rsidRPr="00AC54C1">
        <w:t xml:space="preserve">THAT </w:t>
      </w:r>
      <w:r w:rsidR="22048A3A" w:rsidRPr="00AC54C1">
        <w:t>Council</w:t>
      </w:r>
      <w:r w:rsidRPr="00AC54C1">
        <w:t>:</w:t>
      </w:r>
    </w:p>
    <w:p w14:paraId="0D848EE7" w14:textId="4786EE28" w:rsidR="004D46F0" w:rsidRPr="00AC54C1" w:rsidRDefault="00DF3338" w:rsidP="00AE0734">
      <w:pPr>
        <w:pStyle w:val="ListParagraph"/>
        <w:numPr>
          <w:ilvl w:val="0"/>
          <w:numId w:val="7"/>
        </w:numPr>
        <w:rPr>
          <w:rFonts w:eastAsia="Calibri" w:cs="Calibri"/>
        </w:rPr>
      </w:pPr>
      <w:r w:rsidRPr="00AC54C1">
        <w:rPr>
          <w:rFonts w:eastAsia="Calibri" w:cs="Calibri"/>
        </w:rPr>
        <w:t xml:space="preserve">Endorse the draft Fair Access Policy at Attachment 1 to be </w:t>
      </w:r>
      <w:r w:rsidR="00A3243E" w:rsidRPr="00AC54C1">
        <w:rPr>
          <w:rFonts w:eastAsia="Calibri" w:cs="Calibri"/>
        </w:rPr>
        <w:t>released</w:t>
      </w:r>
      <w:r w:rsidRPr="00AC54C1">
        <w:rPr>
          <w:rFonts w:eastAsia="Calibri" w:cs="Calibri"/>
        </w:rPr>
        <w:t xml:space="preserve"> for stakeholder and community consultation </w:t>
      </w:r>
      <w:r w:rsidR="00B46D48" w:rsidRPr="00AC54C1">
        <w:rPr>
          <w:rFonts w:eastAsia="Calibri" w:cs="Calibri"/>
        </w:rPr>
        <w:t>for</w:t>
      </w:r>
      <w:r w:rsidRPr="00AC54C1">
        <w:rPr>
          <w:rFonts w:eastAsia="Calibri" w:cs="Calibri"/>
        </w:rPr>
        <w:t xml:space="preserve"> the period </w:t>
      </w:r>
      <w:r w:rsidR="2B4C68F1" w:rsidRPr="00AC54C1">
        <w:rPr>
          <w:rFonts w:eastAsia="Calibri" w:cs="Calibri"/>
        </w:rPr>
        <w:t>20</w:t>
      </w:r>
      <w:r w:rsidR="005B67F6" w:rsidRPr="00AC54C1">
        <w:rPr>
          <w:rFonts w:eastAsia="Calibri" w:cs="Calibri"/>
        </w:rPr>
        <w:t xml:space="preserve"> March 2024</w:t>
      </w:r>
      <w:r w:rsidR="00D54077" w:rsidRPr="00AC54C1">
        <w:rPr>
          <w:rFonts w:eastAsia="Calibri" w:cs="Calibri"/>
        </w:rPr>
        <w:t xml:space="preserve"> to </w:t>
      </w:r>
      <w:r w:rsidR="3642F95F" w:rsidRPr="00AC54C1">
        <w:rPr>
          <w:rFonts w:eastAsia="Calibri" w:cs="Calibri"/>
        </w:rPr>
        <w:t>30</w:t>
      </w:r>
      <w:r w:rsidR="009E1587" w:rsidRPr="00AC54C1">
        <w:rPr>
          <w:rFonts w:eastAsia="Calibri" w:cs="Calibri"/>
        </w:rPr>
        <w:t xml:space="preserve"> April </w:t>
      </w:r>
      <w:r w:rsidRPr="00AC54C1">
        <w:rPr>
          <w:rFonts w:eastAsia="Calibri" w:cs="Calibri"/>
        </w:rPr>
        <w:t>2024</w:t>
      </w:r>
      <w:r w:rsidR="6DF7BDD0" w:rsidRPr="00AC54C1">
        <w:rPr>
          <w:rFonts w:eastAsia="Calibri" w:cs="Calibri"/>
        </w:rPr>
        <w:t>.</w:t>
      </w:r>
    </w:p>
    <w:p w14:paraId="316AD94F" w14:textId="1E6B5245" w:rsidR="004D46F0" w:rsidRPr="00AC54C1" w:rsidRDefault="00DF3338" w:rsidP="00AE0734">
      <w:pPr>
        <w:pStyle w:val="ListParagraph"/>
        <w:numPr>
          <w:ilvl w:val="0"/>
          <w:numId w:val="7"/>
        </w:numPr>
        <w:rPr>
          <w:rFonts w:eastAsia="Calibri" w:cs="Calibri"/>
        </w:rPr>
      </w:pPr>
      <w:r w:rsidRPr="00AC54C1">
        <w:rPr>
          <w:rFonts w:eastAsia="Calibri" w:cs="Calibri"/>
        </w:rPr>
        <w:t xml:space="preserve">Resolve to refer the draft Fair Access Policy to the Youth Council for feedback prior to the </w:t>
      </w:r>
      <w:r w:rsidR="00B11FD4" w:rsidRPr="00AC54C1">
        <w:rPr>
          <w:rFonts w:eastAsia="Calibri" w:cs="Calibri"/>
        </w:rPr>
        <w:t>final</w:t>
      </w:r>
      <w:r w:rsidRPr="00AC54C1">
        <w:rPr>
          <w:rFonts w:eastAsia="Calibri" w:cs="Calibri"/>
        </w:rPr>
        <w:t xml:space="preserve"> Policy coming back to Council for adoption.</w:t>
      </w:r>
    </w:p>
    <w:p w14:paraId="6B1F77AD" w14:textId="7E459839" w:rsidR="004D46F0" w:rsidRPr="00AC54C1" w:rsidRDefault="00DF3338" w:rsidP="00AE0734">
      <w:pPr>
        <w:pStyle w:val="ListParagraph"/>
        <w:numPr>
          <w:ilvl w:val="0"/>
          <w:numId w:val="7"/>
        </w:numPr>
        <w:rPr>
          <w:rFonts w:eastAsia="Calibri" w:cs="Calibri"/>
        </w:rPr>
      </w:pPr>
      <w:r w:rsidRPr="00AC54C1">
        <w:rPr>
          <w:rFonts w:eastAsia="Calibri" w:cs="Calibri"/>
        </w:rPr>
        <w:t>Note</w:t>
      </w:r>
      <w:r w:rsidR="007F72AB" w:rsidRPr="00AC54C1">
        <w:rPr>
          <w:rFonts w:eastAsia="Calibri" w:cs="Calibri"/>
        </w:rPr>
        <w:t xml:space="preserve"> </w:t>
      </w:r>
      <w:r w:rsidR="003D534E" w:rsidRPr="00AC54C1">
        <w:rPr>
          <w:rFonts w:eastAsia="Calibri" w:cs="Calibri"/>
        </w:rPr>
        <w:t>that</w:t>
      </w:r>
      <w:r w:rsidRPr="00AC54C1">
        <w:rPr>
          <w:rFonts w:eastAsia="Calibri" w:cs="Calibri"/>
        </w:rPr>
        <w:t xml:space="preserve"> to meet </w:t>
      </w:r>
      <w:r w:rsidR="00A3243E" w:rsidRPr="00AC54C1">
        <w:rPr>
          <w:rFonts w:eastAsia="Calibri" w:cs="Calibri"/>
        </w:rPr>
        <w:t xml:space="preserve">the Victorian Government’s </w:t>
      </w:r>
      <w:r w:rsidR="00E45F92" w:rsidRPr="00AC54C1">
        <w:rPr>
          <w:rFonts w:eastAsia="Calibri" w:cs="Calibri"/>
        </w:rPr>
        <w:t>community sporting infrastructure</w:t>
      </w:r>
      <w:r w:rsidRPr="00AC54C1">
        <w:rPr>
          <w:rFonts w:eastAsia="Calibri" w:cs="Calibri"/>
        </w:rPr>
        <w:t xml:space="preserve"> </w:t>
      </w:r>
      <w:r w:rsidR="00E45F92" w:rsidRPr="00AC54C1">
        <w:rPr>
          <w:rFonts w:eastAsia="Calibri" w:cs="Calibri"/>
        </w:rPr>
        <w:t>funding eligibility</w:t>
      </w:r>
      <w:r w:rsidRPr="00AC54C1">
        <w:rPr>
          <w:rFonts w:eastAsia="Calibri" w:cs="Calibri"/>
        </w:rPr>
        <w:t xml:space="preserve"> timeframe of 1 July 2024, the Fair Access Policy will be presented to Council for formal adoption at its 18 June 2024 Council meeting.</w:t>
      </w:r>
    </w:p>
    <w:p w14:paraId="313F08BB" w14:textId="3F8FC76D" w:rsidR="007F72AB" w:rsidRPr="00AC54C1" w:rsidRDefault="00DF3338" w:rsidP="00AE0734">
      <w:pPr>
        <w:pStyle w:val="ListParagraph"/>
        <w:numPr>
          <w:ilvl w:val="0"/>
          <w:numId w:val="7"/>
        </w:numPr>
        <w:contextualSpacing w:val="0"/>
        <w:rPr>
          <w:rFonts w:eastAsia="Calibri" w:cs="Calibri"/>
          <w:szCs w:val="24"/>
        </w:rPr>
      </w:pPr>
      <w:r w:rsidRPr="00AC54C1">
        <w:rPr>
          <w:rFonts w:eastAsia="Calibri" w:cs="Calibri"/>
          <w:szCs w:val="24"/>
        </w:rPr>
        <w:t xml:space="preserve">Note a Fair Access Roadmap and Action Plan will be developed over the coming months in consultation with key stakeholders to operationalise the Fair Access Policy. </w:t>
      </w:r>
    </w:p>
    <w:p w14:paraId="6789D69E" w14:textId="49DEF4E6" w:rsidR="008C79FB" w:rsidRPr="007F72AB" w:rsidRDefault="007F72AB" w:rsidP="007F72AB">
      <w:pPr>
        <w:spacing w:line="240" w:lineRule="auto"/>
        <w:rPr>
          <w:rFonts w:eastAsia="Calibri" w:cs="Calibri"/>
          <w:b/>
          <w:bCs/>
        </w:rPr>
      </w:pPr>
      <w:r>
        <w:rPr>
          <w:rFonts w:eastAsia="Calibri" w:cs="Calibri"/>
          <w:b/>
          <w:bCs/>
        </w:rPr>
        <w:br w:type="page"/>
      </w: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8C79FB" w14:paraId="1C2320C2" w14:textId="77777777">
        <w:tc>
          <w:tcPr>
            <w:tcW w:w="9027" w:type="dxa"/>
            <w:gridSpan w:val="2"/>
            <w:tcBorders>
              <w:bottom w:val="single" w:sz="8" w:space="0" w:color="000000"/>
            </w:tcBorders>
            <w:shd w:val="clear" w:color="auto" w:fill="002060"/>
          </w:tcPr>
          <w:p w14:paraId="2DFB48C3"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lastRenderedPageBreak/>
              <w:t>COUNCIL RESOLUTION</w:t>
            </w:r>
          </w:p>
        </w:tc>
      </w:tr>
      <w:tr w:rsidR="008C79FB" w14:paraId="78FAEAD7"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0AAC63A2"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1276F753"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Administrator Peita Duncan</w:t>
            </w:r>
          </w:p>
        </w:tc>
      </w:tr>
      <w:tr w:rsidR="008C79FB" w14:paraId="554E4DAA"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4D102314"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7F1EA289"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Administrator Christian Zahra</w:t>
            </w:r>
          </w:p>
        </w:tc>
      </w:tr>
    </w:tbl>
    <w:p w14:paraId="3806622D"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r>
        <w:rPr>
          <w:rFonts w:eastAsia="Calibri" w:cs="Calibri"/>
          <w:color w:val="000000"/>
          <w:lang w:eastAsia="en-AU" w:bidi="en-AU"/>
        </w:rPr>
        <w:t> </w:t>
      </w:r>
    </w:p>
    <w:p w14:paraId="4BD50506" w14:textId="77777777" w:rsidR="00AC54C1" w:rsidRPr="00922C6D" w:rsidRDefault="00AC54C1" w:rsidP="00AC54C1">
      <w:pPr>
        <w:rPr>
          <w:b/>
          <w:bCs/>
        </w:rPr>
      </w:pPr>
      <w:r w:rsidRPr="3C480FC8">
        <w:rPr>
          <w:b/>
          <w:bCs/>
        </w:rPr>
        <w:t>THAT Council:</w:t>
      </w:r>
    </w:p>
    <w:p w14:paraId="462E9B0F" w14:textId="77777777" w:rsidR="00AC54C1" w:rsidRDefault="00AC54C1" w:rsidP="00AE0734">
      <w:pPr>
        <w:pStyle w:val="ListParagraph"/>
        <w:numPr>
          <w:ilvl w:val="0"/>
          <w:numId w:val="26"/>
        </w:numPr>
        <w:rPr>
          <w:rFonts w:eastAsia="Calibri" w:cs="Calibri"/>
          <w:b/>
          <w:bCs/>
        </w:rPr>
      </w:pPr>
      <w:r w:rsidRPr="48FDD5B4">
        <w:rPr>
          <w:rFonts w:eastAsia="Calibri" w:cs="Calibri"/>
          <w:b/>
          <w:bCs/>
        </w:rPr>
        <w:t>Endorse the draft Fair Access Policy at Attachment 1 to be released for stakeholder and community consultation for the period 20 March 2024 to 30 April 2024.</w:t>
      </w:r>
    </w:p>
    <w:p w14:paraId="04FF6D2A" w14:textId="77777777" w:rsidR="00AC54C1" w:rsidRDefault="00AC54C1" w:rsidP="00AE0734">
      <w:pPr>
        <w:pStyle w:val="ListParagraph"/>
        <w:numPr>
          <w:ilvl w:val="0"/>
          <w:numId w:val="26"/>
        </w:numPr>
        <w:rPr>
          <w:rFonts w:eastAsia="Calibri" w:cs="Calibri"/>
          <w:b/>
          <w:bCs/>
        </w:rPr>
      </w:pPr>
      <w:r w:rsidRPr="0F8BD8F7">
        <w:rPr>
          <w:rFonts w:eastAsia="Calibri" w:cs="Calibri"/>
          <w:b/>
          <w:bCs/>
        </w:rPr>
        <w:t>Resolve to refer the draft Fair Access Policy to the Youth Council for feedback prior to the final Policy coming back to Council for adoption.</w:t>
      </w:r>
    </w:p>
    <w:p w14:paraId="560B8826" w14:textId="77777777" w:rsidR="00AC54C1" w:rsidRPr="00922C6D" w:rsidRDefault="00AC54C1" w:rsidP="00AE0734">
      <w:pPr>
        <w:pStyle w:val="ListParagraph"/>
        <w:numPr>
          <w:ilvl w:val="0"/>
          <w:numId w:val="26"/>
        </w:numPr>
        <w:rPr>
          <w:rFonts w:eastAsia="Calibri" w:cs="Calibri"/>
          <w:b/>
          <w:bCs/>
        </w:rPr>
      </w:pPr>
      <w:r w:rsidRPr="0F8BD8F7">
        <w:rPr>
          <w:rFonts w:eastAsia="Calibri" w:cs="Calibri"/>
          <w:b/>
          <w:bCs/>
        </w:rPr>
        <w:t>Note</w:t>
      </w:r>
      <w:r>
        <w:rPr>
          <w:rFonts w:eastAsia="Calibri" w:cs="Calibri"/>
          <w:b/>
          <w:bCs/>
        </w:rPr>
        <w:t xml:space="preserve"> </w:t>
      </w:r>
      <w:r w:rsidRPr="0F8BD8F7">
        <w:rPr>
          <w:rFonts w:eastAsia="Calibri" w:cs="Calibri"/>
          <w:b/>
          <w:bCs/>
        </w:rPr>
        <w:t>that to meet the Victorian Government’s community sporting infrastructure funding eligibility timeframe of 1 July 2024, the Fair Access Policy will be presented to Council for formal adoption at its 18 June 2024 Council meeting.</w:t>
      </w:r>
    </w:p>
    <w:p w14:paraId="1372F3DF" w14:textId="77777777" w:rsidR="00AC54C1" w:rsidRDefault="00AC54C1" w:rsidP="00AE0734">
      <w:pPr>
        <w:pStyle w:val="ListParagraph"/>
        <w:numPr>
          <w:ilvl w:val="0"/>
          <w:numId w:val="26"/>
        </w:numPr>
        <w:contextualSpacing w:val="0"/>
        <w:rPr>
          <w:rFonts w:eastAsia="Calibri" w:cs="Calibri"/>
          <w:b/>
          <w:bCs/>
          <w:szCs w:val="24"/>
        </w:rPr>
      </w:pPr>
      <w:r w:rsidRPr="3C480FC8">
        <w:rPr>
          <w:rFonts w:eastAsia="Calibri" w:cs="Calibri"/>
          <w:b/>
          <w:bCs/>
          <w:szCs w:val="24"/>
        </w:rPr>
        <w:t xml:space="preserve">Note a Fair Access Roadmap and Action Plan will be developed </w:t>
      </w:r>
      <w:r>
        <w:rPr>
          <w:rFonts w:eastAsia="Calibri" w:cs="Calibri"/>
          <w:b/>
          <w:bCs/>
          <w:szCs w:val="24"/>
        </w:rPr>
        <w:t xml:space="preserve">over the coming months in consultation with key stakeholders </w:t>
      </w:r>
      <w:r w:rsidRPr="3C480FC8">
        <w:rPr>
          <w:rFonts w:eastAsia="Calibri" w:cs="Calibri"/>
          <w:b/>
          <w:bCs/>
          <w:szCs w:val="24"/>
        </w:rPr>
        <w:t xml:space="preserve">to </w:t>
      </w:r>
      <w:r>
        <w:rPr>
          <w:rFonts w:eastAsia="Calibri" w:cs="Calibri"/>
          <w:b/>
          <w:bCs/>
          <w:szCs w:val="24"/>
        </w:rPr>
        <w:t>operationalise</w:t>
      </w:r>
      <w:r w:rsidRPr="3C480FC8">
        <w:rPr>
          <w:rFonts w:eastAsia="Calibri" w:cs="Calibri"/>
          <w:b/>
          <w:bCs/>
          <w:szCs w:val="24"/>
        </w:rPr>
        <w:t xml:space="preserve"> the Fair Access Policy. </w:t>
      </w:r>
    </w:p>
    <w:p w14:paraId="2BB1C684" w14:textId="60F75DB5"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p>
    <w:p w14:paraId="0CD2CBD0" w14:textId="0DE1A2FD" w:rsidR="00FA641B" w:rsidRDefault="00FA6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5000" w:type="pct"/>
        <w:tblInd w:w="-10" w:type="dxa"/>
        <w:tblCellMar>
          <w:left w:w="0" w:type="dxa"/>
          <w:right w:w="0" w:type="dxa"/>
        </w:tblCellMar>
        <w:tblLook w:val="04A0" w:firstRow="1" w:lastRow="0" w:firstColumn="1" w:lastColumn="0" w:noHBand="0" w:noVBand="1"/>
      </w:tblPr>
      <w:tblGrid>
        <w:gridCol w:w="9006"/>
      </w:tblGrid>
      <w:tr w:rsidR="00FA641B" w14:paraId="72F7CF2D" w14:textId="77777777" w:rsidTr="0055131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7445182" w14:textId="77777777" w:rsidR="00FA641B" w:rsidRDefault="00FA641B" w:rsidP="00551319">
            <w:pPr>
              <w:rPr>
                <w:rFonts w:eastAsia="Calibri" w:cs="Calibri"/>
                <w:color w:val="000000"/>
                <w:sz w:val="23"/>
                <w:szCs w:val="23"/>
              </w:rPr>
            </w:pPr>
            <w:r>
              <w:rPr>
                <w:rFonts w:eastAsia="Calibri" w:cs="Calibri"/>
                <w:b/>
                <w:bCs/>
                <w:color w:val="FFFFFF"/>
                <w:sz w:val="32"/>
                <w:szCs w:val="32"/>
              </w:rPr>
              <w:t>ADMINISTRATOR/S WHO SPOKE TO MOTION</w:t>
            </w:r>
          </w:p>
        </w:tc>
      </w:tr>
      <w:tr w:rsidR="00FA641B" w:rsidRPr="00480885" w14:paraId="0488390C" w14:textId="77777777" w:rsidTr="00551319">
        <w:tc>
          <w:tcPr>
            <w:tcW w:w="5000" w:type="pct"/>
            <w:tcMar>
              <w:top w:w="0" w:type="dxa"/>
              <w:left w:w="118" w:type="dxa"/>
              <w:bottom w:w="0" w:type="dxa"/>
              <w:right w:w="118" w:type="dxa"/>
            </w:tcMar>
            <w:hideMark/>
          </w:tcPr>
          <w:p w14:paraId="27D3E138" w14:textId="77777777" w:rsidR="00FA641B" w:rsidRDefault="00FA641B" w:rsidP="00551319">
            <w:pPr>
              <w:spacing w:before="120"/>
              <w:rPr>
                <w:rFonts w:eastAsia="Calibri" w:cs="Calibri"/>
                <w:i/>
                <w:iCs/>
                <w:color w:val="000000"/>
              </w:rPr>
            </w:pPr>
            <w:r>
              <w:rPr>
                <w:rFonts w:eastAsia="Calibri" w:cs="Calibri"/>
                <w:i/>
                <w:iCs/>
                <w:color w:val="000000"/>
              </w:rPr>
              <w:t>Administrator Christian Zahra</w:t>
            </w:r>
          </w:p>
          <w:p w14:paraId="25D2014A" w14:textId="21EEE221" w:rsidR="00FA641B" w:rsidRPr="00F75C7F" w:rsidRDefault="00FA641B" w:rsidP="00551319">
            <w:pPr>
              <w:spacing w:before="120"/>
              <w:rPr>
                <w:rFonts w:eastAsia="Calibri" w:cs="Calibri"/>
                <w:i/>
                <w:iCs/>
                <w:color w:val="000000"/>
              </w:rPr>
            </w:pPr>
            <w:r>
              <w:rPr>
                <w:rFonts w:eastAsia="Calibri" w:cs="Calibri"/>
                <w:i/>
                <w:iCs/>
                <w:color w:val="000000"/>
              </w:rPr>
              <w:t>Administrator Peita Duncan</w:t>
            </w:r>
          </w:p>
        </w:tc>
      </w:tr>
    </w:tbl>
    <w:p w14:paraId="79012792" w14:textId="77777777" w:rsidR="00FA641B" w:rsidRDefault="00FA641B" w:rsidP="00FA6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FA641B" w14:paraId="16C3D054" w14:textId="77777777" w:rsidTr="0055131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3C57FE4E" w14:textId="77777777" w:rsidR="00FA641B" w:rsidRDefault="00FA641B" w:rsidP="0055131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FA641B" w:rsidRPr="00F53463" w14:paraId="282DAA85" w14:textId="77777777" w:rsidTr="00551319">
        <w:tc>
          <w:tcPr>
            <w:tcW w:w="1250" w:type="pct"/>
            <w:tcBorders>
              <w:left w:val="single" w:sz="8" w:space="0" w:color="000000"/>
              <w:bottom w:val="single" w:sz="4" w:space="0" w:color="auto"/>
              <w:right w:val="single" w:sz="8" w:space="0" w:color="000000"/>
            </w:tcBorders>
          </w:tcPr>
          <w:p w14:paraId="711BDFC2" w14:textId="77777777" w:rsidR="00FA641B" w:rsidRPr="00F53463" w:rsidRDefault="00FA641B" w:rsidP="0055131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55640CFC" w14:textId="77777777" w:rsidR="00FA641B" w:rsidRPr="00F53463" w:rsidRDefault="00FA641B" w:rsidP="0055131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7A5314F5" w14:textId="77777777" w:rsidR="00FA641B" w:rsidRPr="00F53463" w:rsidRDefault="00FA641B" w:rsidP="0055131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6057ED0B" w14:textId="77777777" w:rsidR="00FA641B" w:rsidRPr="00F53463" w:rsidRDefault="00FA641B" w:rsidP="00551319">
            <w:pPr>
              <w:spacing w:before="120" w:after="120"/>
              <w:jc w:val="center"/>
              <w:rPr>
                <w:rFonts w:eastAsia="Calibri" w:cs="Calibri"/>
                <w:b/>
                <w:bCs/>
                <w:color w:val="000000"/>
              </w:rPr>
            </w:pPr>
            <w:r w:rsidRPr="00F53463">
              <w:rPr>
                <w:rFonts w:eastAsia="Calibri" w:cs="Calibri"/>
                <w:b/>
                <w:bCs/>
                <w:color w:val="000000"/>
              </w:rPr>
              <w:t>ABSTAINED</w:t>
            </w:r>
          </w:p>
        </w:tc>
      </w:tr>
      <w:tr w:rsidR="00FA641B" w:rsidRPr="00F53463" w14:paraId="6FCFB2EE" w14:textId="77777777" w:rsidTr="00551319">
        <w:tc>
          <w:tcPr>
            <w:tcW w:w="1250" w:type="pct"/>
            <w:tcBorders>
              <w:top w:val="single" w:sz="4" w:space="0" w:color="auto"/>
              <w:left w:val="single" w:sz="8" w:space="0" w:color="000000"/>
              <w:bottom w:val="single" w:sz="8" w:space="0" w:color="000000"/>
              <w:right w:val="single" w:sz="8" w:space="0" w:color="000000"/>
            </w:tcBorders>
          </w:tcPr>
          <w:p w14:paraId="7AF37CE4" w14:textId="77777777" w:rsidR="00FA641B" w:rsidRDefault="00FA641B" w:rsidP="0055131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6A0B2917" w14:textId="77777777" w:rsidR="00FA641B" w:rsidRPr="00F53463" w:rsidRDefault="00FA641B" w:rsidP="0055131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493457B5" w14:textId="77777777" w:rsidR="00FA641B" w:rsidRPr="00F53463" w:rsidRDefault="00FA641B" w:rsidP="0055131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78159A5C" w14:textId="77777777" w:rsidR="00FA641B" w:rsidRPr="00F53463" w:rsidRDefault="00FA641B" w:rsidP="00551319">
            <w:pPr>
              <w:spacing w:before="120"/>
              <w:rPr>
                <w:rFonts w:eastAsia="Calibri" w:cs="Calibri"/>
                <w:i/>
                <w:iCs/>
                <w:color w:val="000000"/>
              </w:rPr>
            </w:pPr>
          </w:p>
        </w:tc>
      </w:tr>
    </w:tbl>
    <w:p w14:paraId="12DCB0E2" w14:textId="77777777" w:rsidR="00A11A83" w:rsidRPr="00163BE0" w:rsidRDefault="00DF3338"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9" w:name="_Toc163125716"/>
      <w:r w:rsidRPr="00163BE0">
        <w:rPr>
          <w:rFonts w:eastAsia="Calibri" w:cs="Calibri"/>
          <w:color w:val="000000"/>
        </w:rPr>
        <w:instrText>5.7</w:instrText>
      </w:r>
      <w:r w:rsidRPr="00163BE0">
        <w:rPr>
          <w:rFonts w:eastAsia="Calibri" w:cs="Calibri"/>
          <w:color w:val="000000"/>
        </w:rPr>
        <w:tab/>
        <w:instrText>Award of Tender - 2023-73 Management and Operation of Mill Park Leisure, Thomastown Recreation and Aquatic Centre and Whittlesea Swim Centre</w:instrText>
      </w:r>
      <w:bookmarkEnd w:id="39"/>
      <w:r w:rsidRPr="00163BE0">
        <w:rPr>
          <w:rFonts w:eastAsia="Calibri" w:cs="Calibri"/>
          <w:color w:val="000000"/>
        </w:rPr>
        <w:instrText>" \f \l 2</w:instrText>
      </w:r>
      <w:r>
        <w:rPr>
          <w:rFonts w:eastAsia="Calibri" w:cs="Calibri"/>
          <w:color w:val="000000"/>
        </w:rPr>
        <w:fldChar w:fldCharType="end"/>
      </w:r>
      <w:bookmarkStart w:id="40" w:name="5.7__Award_of_Tender_-_2023-73_Manageme"/>
      <w:r w:rsidRPr="00163BE0">
        <w:rPr>
          <w:rFonts w:eastAsia="Calibri" w:cs="Calibri"/>
          <w:color w:val="FFFFFF"/>
          <w:sz w:val="4"/>
        </w:rPr>
        <w:t>5.7</w:t>
      </w:r>
      <w:r w:rsidRPr="00163BE0">
        <w:rPr>
          <w:rFonts w:eastAsia="Calibri" w:cs="Calibri"/>
          <w:color w:val="FFFFFF"/>
          <w:sz w:val="4"/>
        </w:rPr>
        <w:tab/>
        <w:t>Award of Tender - 2023-73 Management and Operation of Mill Park Leisure, Thomastown Recreation and Aquatic Centre and Whittlesea Swim Centre</w:t>
      </w:r>
    </w:p>
    <w:bookmarkEnd w:id="40"/>
    <w:p w14:paraId="377A7FB4" w14:textId="77777777" w:rsidR="00CD2BB4" w:rsidRDefault="00DF3338" w:rsidP="003C3247">
      <w:pPr>
        <w:rPr>
          <w:rFonts w:eastAsia="Calibri" w:cs="Calibri"/>
          <w:color w:val="003266"/>
          <w:sz w:val="28"/>
          <w:szCs w:val="28"/>
        </w:rPr>
      </w:pPr>
      <w:r w:rsidRPr="32FE4E5A">
        <w:rPr>
          <w:rFonts w:eastAsia="Calibri" w:cs="Calibri"/>
          <w:b/>
          <w:bCs/>
          <w:color w:val="003266"/>
          <w:sz w:val="28"/>
          <w:szCs w:val="28"/>
        </w:rPr>
        <w:t>5.7 Award of Tender - 2023-73 Management and Operation of Mill Park Leisure, Thomastown Recreation and Aquatic Centre and Whittlesea Swim Centre</w:t>
      </w:r>
    </w:p>
    <w:p w14:paraId="7181FFAB" w14:textId="77777777" w:rsidR="00FF5C33" w:rsidRPr="00FF5C33" w:rsidRDefault="00FF5C33" w:rsidP="003C3247">
      <w:pPr>
        <w:tabs>
          <w:tab w:val="left" w:pos="2552"/>
        </w:tabs>
        <w:ind w:left="2552" w:hanging="2552"/>
        <w:rPr>
          <w:rFonts w:eastAsia="Calibri"/>
        </w:rPr>
      </w:pPr>
    </w:p>
    <w:p w14:paraId="233A36D0" w14:textId="06C84272" w:rsidR="009E6536" w:rsidRDefault="00DF3338" w:rsidP="003C3247">
      <w:pPr>
        <w:tabs>
          <w:tab w:val="left" w:pos="3119"/>
        </w:tabs>
        <w:ind w:left="3119" w:hanging="3119"/>
        <w:rPr>
          <w:rFonts w:eastAsia="Calibri" w:cs="Calibri"/>
          <w:color w:val="000000" w:themeColor="text1"/>
        </w:rPr>
      </w:pPr>
      <w:r>
        <w:rPr>
          <w:rFonts w:eastAsia="Calibri"/>
          <w:b/>
          <w:bCs/>
        </w:rPr>
        <w:t>Director/Executive Manager:</w:t>
      </w:r>
      <w:r>
        <w:rPr>
          <w:rFonts w:eastAsia="Calibri"/>
        </w:rPr>
        <w:tab/>
      </w:r>
      <w:r w:rsidR="00254F96" w:rsidRPr="2076F8E3">
        <w:rPr>
          <w:rFonts w:eastAsia="Calibri" w:cs="Calibri"/>
          <w:color w:val="000000" w:themeColor="text1"/>
        </w:rPr>
        <w:t>Director Community Wellbeing</w:t>
      </w:r>
    </w:p>
    <w:p w14:paraId="0B558E6D" w14:textId="77777777" w:rsidR="009E6536" w:rsidRDefault="009E6536" w:rsidP="003C3247">
      <w:pPr>
        <w:tabs>
          <w:tab w:val="left" w:pos="3119"/>
        </w:tabs>
        <w:ind w:left="3119" w:hanging="3119"/>
        <w:rPr>
          <w:rFonts w:eastAsia="Calibri"/>
        </w:rPr>
      </w:pPr>
    </w:p>
    <w:p w14:paraId="6C459C4C" w14:textId="77777777" w:rsidR="009E6536" w:rsidRDefault="00DF3338" w:rsidP="003C3247">
      <w:pPr>
        <w:tabs>
          <w:tab w:val="left" w:pos="3119"/>
        </w:tabs>
        <w:ind w:left="3119" w:hanging="3119"/>
        <w:rPr>
          <w:rFonts w:eastAsia="Calibri"/>
        </w:rPr>
      </w:pPr>
      <w:r>
        <w:rPr>
          <w:rFonts w:eastAsia="Calibri"/>
          <w:b/>
          <w:bCs/>
        </w:rPr>
        <w:t>Report Author:</w:t>
      </w:r>
      <w:r w:rsidRPr="008E63D7">
        <w:rPr>
          <w:rFonts w:eastAsia="Calibri"/>
        </w:rPr>
        <w:tab/>
      </w:r>
      <w:r w:rsidR="00126824">
        <w:rPr>
          <w:rFonts w:eastAsia="Calibri"/>
        </w:rPr>
        <w:t>Coordinator Leisure Contracts</w:t>
      </w:r>
    </w:p>
    <w:p w14:paraId="458A125C" w14:textId="77777777" w:rsidR="009E6536" w:rsidRDefault="009E6536" w:rsidP="003C3247">
      <w:pPr>
        <w:tabs>
          <w:tab w:val="left" w:pos="3119"/>
        </w:tabs>
        <w:ind w:left="3119" w:hanging="3119"/>
        <w:rPr>
          <w:rFonts w:eastAsia="Calibri" w:cs="Calibri"/>
          <w:color w:val="000000" w:themeColor="text1"/>
        </w:rPr>
      </w:pPr>
    </w:p>
    <w:p w14:paraId="5CEF2BE9" w14:textId="15AC8A6A" w:rsidR="009E6536" w:rsidRPr="00F33B2C" w:rsidRDefault="00DF3338" w:rsidP="003C3247">
      <w:pPr>
        <w:tabs>
          <w:tab w:val="left" w:pos="3119"/>
        </w:tabs>
        <w:ind w:left="3119" w:hanging="3119"/>
        <w:rPr>
          <w:rFonts w:eastAsia="Calibri" w:cs="Calibri"/>
          <w:color w:val="000000"/>
        </w:rPr>
      </w:pPr>
      <w:r w:rsidRPr="15D4B610">
        <w:rPr>
          <w:rFonts w:eastAsia="Calibri" w:cs="Calibri"/>
          <w:b/>
          <w:bCs/>
          <w:color w:val="000000" w:themeColor="text1"/>
        </w:rPr>
        <w:t>In Attendance:</w:t>
      </w:r>
      <w:r w:rsidR="00FA641B">
        <w:rPr>
          <w:rFonts w:eastAsia="Calibri" w:cs="Calibri"/>
          <w:b/>
          <w:bCs/>
          <w:color w:val="000000" w:themeColor="text1"/>
        </w:rPr>
        <w:tab/>
      </w:r>
      <w:r w:rsidR="00872541" w:rsidRPr="15D4B610">
        <w:rPr>
          <w:rFonts w:eastAsia="Calibri" w:cs="Calibri"/>
          <w:color w:val="000000" w:themeColor="text1"/>
        </w:rPr>
        <w:t>Acting Manager Active &amp; Creative Communities,</w:t>
      </w:r>
    </w:p>
    <w:p w14:paraId="05DF3236" w14:textId="77777777" w:rsidR="00EF0D9A" w:rsidRDefault="00DF3338" w:rsidP="003C3247">
      <w:pPr>
        <w:pStyle w:val="Heading1"/>
      </w:pPr>
      <w:r>
        <w:t>Executive Summary</w:t>
      </w:r>
    </w:p>
    <w:p w14:paraId="5E95EF52" w14:textId="77777777" w:rsidR="00C833FD" w:rsidRDefault="00DF3338" w:rsidP="003C3247">
      <w:pPr>
        <w:rPr>
          <w:rFonts w:eastAsia="Calibri" w:cs="Calibri"/>
          <w:color w:val="000000" w:themeColor="text1"/>
        </w:rPr>
      </w:pPr>
      <w:r>
        <w:rPr>
          <w:rFonts w:eastAsia="Calibri" w:cs="Calibri"/>
          <w:color w:val="000000" w:themeColor="text1"/>
        </w:rPr>
        <w:t xml:space="preserve">This report </w:t>
      </w:r>
      <w:r w:rsidR="00ED3846">
        <w:rPr>
          <w:rFonts w:eastAsia="Calibri" w:cs="Calibri"/>
          <w:color w:val="000000" w:themeColor="text1"/>
        </w:rPr>
        <w:t>presents the</w:t>
      </w:r>
      <w:r>
        <w:rPr>
          <w:rFonts w:eastAsia="Calibri" w:cs="Calibri"/>
          <w:color w:val="000000" w:themeColor="text1"/>
        </w:rPr>
        <w:t xml:space="preserve"> evaluation of </w:t>
      </w:r>
      <w:r w:rsidR="0B6768CE" w:rsidRPr="71B04DCB">
        <w:rPr>
          <w:rFonts w:eastAsia="Calibri" w:cs="Calibri"/>
          <w:color w:val="000000" w:themeColor="text1"/>
        </w:rPr>
        <w:t>two</w:t>
      </w:r>
      <w:r>
        <w:rPr>
          <w:rFonts w:eastAsia="Calibri" w:cs="Calibri"/>
          <w:color w:val="000000" w:themeColor="text1"/>
        </w:rPr>
        <w:t xml:space="preserve"> tender submissions received for </w:t>
      </w:r>
      <w:r w:rsidR="006232D4">
        <w:rPr>
          <w:rFonts w:eastAsia="Calibri" w:cs="Calibri"/>
          <w:color w:val="000000" w:themeColor="text1"/>
        </w:rPr>
        <w:t>Contract 2023</w:t>
      </w:r>
      <w:r w:rsidR="006232D4" w:rsidRPr="3FE81FA8">
        <w:rPr>
          <w:rFonts w:eastAsia="Calibri" w:cs="Calibri"/>
          <w:color w:val="000000" w:themeColor="text1"/>
        </w:rPr>
        <w:t>-73</w:t>
      </w:r>
      <w:r w:rsidR="00080F62" w:rsidRPr="3FE81FA8">
        <w:rPr>
          <w:rFonts w:eastAsia="Calibri" w:cs="Calibri"/>
          <w:color w:val="000000" w:themeColor="text1"/>
        </w:rPr>
        <w:t xml:space="preserve">, </w:t>
      </w:r>
      <w:r w:rsidR="00997218" w:rsidRPr="3FE81FA8">
        <w:rPr>
          <w:rFonts w:eastAsia="Calibri" w:cs="Calibri"/>
          <w:color w:val="000000" w:themeColor="text1"/>
        </w:rPr>
        <w:t>Management</w:t>
      </w:r>
      <w:r w:rsidR="003735CC">
        <w:rPr>
          <w:rFonts w:eastAsia="Calibri" w:cs="Calibri"/>
          <w:color w:val="000000" w:themeColor="text1"/>
        </w:rPr>
        <w:t xml:space="preserve"> and Operatio</w:t>
      </w:r>
      <w:r w:rsidR="001A1704">
        <w:rPr>
          <w:rFonts w:eastAsia="Calibri" w:cs="Calibri"/>
          <w:color w:val="000000" w:themeColor="text1"/>
        </w:rPr>
        <w:t>n</w:t>
      </w:r>
      <w:r w:rsidR="003735CC">
        <w:rPr>
          <w:rFonts w:eastAsia="Calibri" w:cs="Calibri"/>
          <w:color w:val="000000" w:themeColor="text1"/>
        </w:rPr>
        <w:t xml:space="preserve"> of </w:t>
      </w:r>
      <w:r w:rsidR="005820E9">
        <w:rPr>
          <w:rFonts w:eastAsia="Calibri" w:cs="Calibri"/>
          <w:color w:val="000000" w:themeColor="text1"/>
        </w:rPr>
        <w:t xml:space="preserve">Mill Park </w:t>
      </w:r>
      <w:r w:rsidR="005512D5">
        <w:rPr>
          <w:rFonts w:eastAsia="Calibri" w:cs="Calibri"/>
          <w:color w:val="000000" w:themeColor="text1"/>
        </w:rPr>
        <w:t>L</w:t>
      </w:r>
      <w:r w:rsidR="005820E9">
        <w:rPr>
          <w:rFonts w:eastAsia="Calibri" w:cs="Calibri"/>
          <w:color w:val="000000" w:themeColor="text1"/>
        </w:rPr>
        <w:t>eisure</w:t>
      </w:r>
      <w:r w:rsidR="005512D5">
        <w:rPr>
          <w:rFonts w:eastAsia="Calibri" w:cs="Calibri"/>
          <w:color w:val="000000" w:themeColor="text1"/>
        </w:rPr>
        <w:t>, Thomastown Recr</w:t>
      </w:r>
      <w:r w:rsidR="004E123C">
        <w:rPr>
          <w:rFonts w:eastAsia="Calibri" w:cs="Calibri"/>
          <w:color w:val="000000" w:themeColor="text1"/>
        </w:rPr>
        <w:t xml:space="preserve">eation and Aquatic </w:t>
      </w:r>
      <w:r w:rsidR="002813B9">
        <w:rPr>
          <w:rFonts w:eastAsia="Calibri" w:cs="Calibri"/>
          <w:color w:val="000000" w:themeColor="text1"/>
        </w:rPr>
        <w:t>C</w:t>
      </w:r>
      <w:r w:rsidR="004E123C">
        <w:rPr>
          <w:rFonts w:eastAsia="Calibri" w:cs="Calibri"/>
          <w:color w:val="000000" w:themeColor="text1"/>
        </w:rPr>
        <w:t xml:space="preserve">entre and </w:t>
      </w:r>
      <w:r w:rsidR="00F51372">
        <w:rPr>
          <w:rFonts w:eastAsia="Calibri" w:cs="Calibri"/>
          <w:color w:val="000000" w:themeColor="text1"/>
        </w:rPr>
        <w:t>Whittlesea Swim Centre</w:t>
      </w:r>
      <w:r>
        <w:rPr>
          <w:rFonts w:eastAsia="Calibri" w:cs="Calibri"/>
          <w:color w:val="000000" w:themeColor="text1"/>
        </w:rPr>
        <w:t>.</w:t>
      </w:r>
    </w:p>
    <w:p w14:paraId="390B1559" w14:textId="77777777" w:rsidR="00C833FD" w:rsidRDefault="00C833FD" w:rsidP="003C3247">
      <w:pPr>
        <w:rPr>
          <w:rFonts w:eastAsia="Calibri" w:cs="Calibri"/>
          <w:color w:val="000000" w:themeColor="text1"/>
        </w:rPr>
      </w:pPr>
    </w:p>
    <w:p w14:paraId="793EDB22" w14:textId="77777777" w:rsidR="00C833FD" w:rsidRPr="00997BA8" w:rsidRDefault="00DF3338" w:rsidP="003C3247">
      <w:pPr>
        <w:rPr>
          <w:rFonts w:eastAsia="Calibri" w:cs="Calibri"/>
          <w:color w:val="000000" w:themeColor="text1"/>
        </w:rPr>
      </w:pPr>
      <w:r w:rsidRPr="00997BA8">
        <w:rPr>
          <w:rFonts w:eastAsia="Calibri" w:cs="Calibri"/>
          <w:color w:val="000000" w:themeColor="text1"/>
        </w:rPr>
        <w:t>The tender evaluation panel advises that:</w:t>
      </w:r>
    </w:p>
    <w:p w14:paraId="7B69A574" w14:textId="77777777" w:rsidR="00C833FD" w:rsidRPr="00997BA8" w:rsidRDefault="00DF3338" w:rsidP="00AE0734">
      <w:pPr>
        <w:numPr>
          <w:ilvl w:val="0"/>
          <w:numId w:val="8"/>
        </w:numPr>
        <w:contextualSpacing/>
        <w:rPr>
          <w:rFonts w:eastAsia="Calibri" w:cs="Calibri"/>
          <w:color w:val="000000" w:themeColor="text1"/>
        </w:rPr>
      </w:pPr>
      <w:r>
        <w:rPr>
          <w:rFonts w:eastAsia="Calibri" w:cs="Calibri"/>
          <w:color w:val="000000" w:themeColor="text1"/>
        </w:rPr>
        <w:t>Two</w:t>
      </w:r>
      <w:r w:rsidRPr="00997BA8">
        <w:rPr>
          <w:rFonts w:eastAsia="Calibri" w:cs="Calibri"/>
          <w:color w:val="000000" w:themeColor="text1"/>
        </w:rPr>
        <w:t xml:space="preserve"> tenders were received.</w:t>
      </w:r>
    </w:p>
    <w:p w14:paraId="1EFD47F5" w14:textId="77777777" w:rsidR="00C833FD" w:rsidRDefault="00DF3338" w:rsidP="00AE0734">
      <w:pPr>
        <w:numPr>
          <w:ilvl w:val="0"/>
          <w:numId w:val="8"/>
        </w:numPr>
        <w:contextualSpacing/>
        <w:rPr>
          <w:rFonts w:eastAsia="Calibri" w:cs="Calibri"/>
          <w:color w:val="000000" w:themeColor="text1"/>
        </w:rPr>
      </w:pPr>
      <w:r w:rsidRPr="00997BA8">
        <w:rPr>
          <w:rFonts w:eastAsia="Calibri" w:cs="Calibri"/>
          <w:color w:val="000000" w:themeColor="text1"/>
        </w:rPr>
        <w:t>The recommended tender was the highest ranked.</w:t>
      </w:r>
    </w:p>
    <w:p w14:paraId="75BE3C5F" w14:textId="77777777" w:rsidR="00C833FD" w:rsidRDefault="00DF3338" w:rsidP="00AE0734">
      <w:pPr>
        <w:numPr>
          <w:ilvl w:val="0"/>
          <w:numId w:val="8"/>
        </w:numPr>
        <w:contextualSpacing/>
        <w:rPr>
          <w:rFonts w:eastAsia="Calibri" w:cs="Calibri"/>
          <w:color w:val="000000" w:themeColor="text1"/>
        </w:rPr>
      </w:pPr>
      <w:r w:rsidRPr="00AF20DA">
        <w:rPr>
          <w:rFonts w:eastAsia="Calibri" w:cs="Calibri"/>
          <w:color w:val="000000" w:themeColor="text1"/>
        </w:rPr>
        <w:t>Collaborative tendering was not undertaken in relation to this procurement because it relates to a unique need for the City of Whittlesea.</w:t>
      </w:r>
    </w:p>
    <w:p w14:paraId="2DAC77AD" w14:textId="4AC33535" w:rsidR="000B397F" w:rsidRPr="00EC0637" w:rsidRDefault="00DF3338" w:rsidP="00EC0637">
      <w:pPr>
        <w:pStyle w:val="Heading1"/>
      </w:pPr>
      <w:r>
        <w:t>Officers’ Recommendation</w:t>
      </w:r>
    </w:p>
    <w:p w14:paraId="4C77EE34" w14:textId="77777777" w:rsidR="002D6D22" w:rsidRPr="00AC54C1" w:rsidRDefault="00DF3338" w:rsidP="003C3247">
      <w:r w:rsidRPr="00AC54C1">
        <w:t>THAT Council:</w:t>
      </w:r>
    </w:p>
    <w:p w14:paraId="2FFA303C" w14:textId="3DCFE42D" w:rsidR="002D6D22" w:rsidRPr="00AC54C1" w:rsidRDefault="00DF3338" w:rsidP="00AE0734">
      <w:pPr>
        <w:pStyle w:val="ListParagraph"/>
        <w:numPr>
          <w:ilvl w:val="0"/>
          <w:numId w:val="9"/>
        </w:numPr>
      </w:pPr>
      <w:r w:rsidRPr="00AC54C1">
        <w:t xml:space="preserve">Resolve to award the following contract to </w:t>
      </w:r>
      <w:r w:rsidR="00AE322C" w:rsidRPr="00AC54C1">
        <w:t>Belgravia Leisure</w:t>
      </w:r>
      <w:r w:rsidRPr="00AC54C1">
        <w:t>:</w:t>
      </w:r>
    </w:p>
    <w:p w14:paraId="2C19447E" w14:textId="77777777" w:rsidR="002D6D22" w:rsidRPr="00AC54C1" w:rsidRDefault="00DF3338" w:rsidP="003C3247">
      <w:pPr>
        <w:pStyle w:val="ListParagraph"/>
        <w:tabs>
          <w:tab w:val="left" w:pos="1985"/>
        </w:tabs>
        <w:ind w:left="723"/>
      </w:pPr>
      <w:r w:rsidRPr="00AC54C1">
        <w:t>Number:</w:t>
      </w:r>
      <w:r w:rsidRPr="00AC54C1">
        <w:tab/>
      </w:r>
      <w:r w:rsidR="00A74AFC" w:rsidRPr="00AC54C1">
        <w:t>2023-73</w:t>
      </w:r>
    </w:p>
    <w:p w14:paraId="60654F51" w14:textId="36D28A65" w:rsidR="002D6D22" w:rsidRPr="00AC54C1" w:rsidRDefault="00DF3338" w:rsidP="00587583">
      <w:pPr>
        <w:pStyle w:val="ListParagraph"/>
        <w:tabs>
          <w:tab w:val="left" w:pos="1985"/>
        </w:tabs>
        <w:ind w:left="1985" w:hanging="1262"/>
      </w:pPr>
      <w:r w:rsidRPr="00AC54C1">
        <w:t>Title:</w:t>
      </w:r>
      <w:r w:rsidRPr="00AC54C1">
        <w:tab/>
      </w:r>
      <w:r w:rsidR="000B2E50" w:rsidRPr="00AC54C1">
        <w:t xml:space="preserve">Management and Operation of </w:t>
      </w:r>
      <w:r w:rsidR="19F8CCD8" w:rsidRPr="00AC54C1">
        <w:t xml:space="preserve">Mill Park Leisure, </w:t>
      </w:r>
      <w:r w:rsidR="000B2E50" w:rsidRPr="00AC54C1">
        <w:t xml:space="preserve">Thomastown Recreation and Aquatic </w:t>
      </w:r>
      <w:r w:rsidR="004A42E1" w:rsidRPr="00AC54C1">
        <w:t>C</w:t>
      </w:r>
      <w:r w:rsidR="000B2E50" w:rsidRPr="00AC54C1">
        <w:t xml:space="preserve">entre and Whittlesea Swim Centre </w:t>
      </w:r>
    </w:p>
    <w:p w14:paraId="29A0C373" w14:textId="77777777" w:rsidR="002D6D22" w:rsidRPr="00AC54C1" w:rsidRDefault="00DF3338" w:rsidP="003C3247">
      <w:pPr>
        <w:pStyle w:val="ListParagraph"/>
        <w:tabs>
          <w:tab w:val="left" w:pos="1985"/>
        </w:tabs>
        <w:ind w:left="723"/>
      </w:pPr>
      <w:r w:rsidRPr="00AC54C1">
        <w:t>Cost:</w:t>
      </w:r>
      <w:r w:rsidRPr="00AC54C1">
        <w:tab/>
        <w:t xml:space="preserve">A </w:t>
      </w:r>
      <w:r w:rsidR="00080F62" w:rsidRPr="00AC54C1">
        <w:t xml:space="preserve">net guaranteed </w:t>
      </w:r>
      <w:r w:rsidRPr="00AC54C1">
        <w:t xml:space="preserve">sum </w:t>
      </w:r>
      <w:r w:rsidR="005D6E3C" w:rsidRPr="00AC54C1">
        <w:t>return</w:t>
      </w:r>
      <w:r w:rsidRPr="00AC54C1">
        <w:t xml:space="preserve"> of $</w:t>
      </w:r>
      <w:r w:rsidR="1F16883C" w:rsidRPr="00AC54C1">
        <w:t>6,</w:t>
      </w:r>
      <w:r w:rsidR="116C5637" w:rsidRPr="00AC54C1">
        <w:t>34</w:t>
      </w:r>
      <w:r w:rsidR="09969C9E" w:rsidRPr="00AC54C1">
        <w:t>9</w:t>
      </w:r>
      <w:r w:rsidR="116C5637" w:rsidRPr="00AC54C1">
        <w:t>,47</w:t>
      </w:r>
      <w:r w:rsidR="2DF91C27" w:rsidRPr="00AC54C1">
        <w:t>9</w:t>
      </w:r>
      <w:r w:rsidR="6B93CE66" w:rsidRPr="00AC54C1">
        <w:t xml:space="preserve"> </w:t>
      </w:r>
      <w:r w:rsidRPr="00AC54C1">
        <w:t>(excluding GST)</w:t>
      </w:r>
    </w:p>
    <w:p w14:paraId="1776D145" w14:textId="77777777" w:rsidR="002D6D22" w:rsidRPr="00AC54C1" w:rsidRDefault="00DF3338" w:rsidP="00652C6E">
      <w:pPr>
        <w:pStyle w:val="ListParagraph"/>
        <w:tabs>
          <w:tab w:val="left" w:pos="1985"/>
        </w:tabs>
        <w:ind w:left="1990" w:hanging="1264"/>
      </w:pPr>
      <w:r w:rsidRPr="00AC54C1">
        <w:t>Term:</w:t>
      </w:r>
      <w:r w:rsidRPr="00AC54C1">
        <w:tab/>
      </w:r>
      <w:r w:rsidR="00CE2448" w:rsidRPr="00AC54C1">
        <w:t xml:space="preserve">1 July </w:t>
      </w:r>
      <w:r w:rsidR="00BA05FF" w:rsidRPr="00AC54C1">
        <w:t>2024</w:t>
      </w:r>
      <w:r w:rsidRPr="00AC54C1">
        <w:t xml:space="preserve"> to </w:t>
      </w:r>
      <w:r w:rsidR="001973AA" w:rsidRPr="00AC54C1">
        <w:t>30 June 2029</w:t>
      </w:r>
    </w:p>
    <w:p w14:paraId="44470A46" w14:textId="70F6B682" w:rsidR="002D6D22" w:rsidRPr="00AC54C1" w:rsidRDefault="00DF3338" w:rsidP="00AE0734">
      <w:pPr>
        <w:pStyle w:val="ListParagraph"/>
        <w:numPr>
          <w:ilvl w:val="0"/>
          <w:numId w:val="9"/>
        </w:numPr>
        <w:tabs>
          <w:tab w:val="left" w:pos="1985"/>
        </w:tabs>
      </w:pPr>
      <w:r w:rsidRPr="00AC54C1">
        <w:rPr>
          <w:color w:val="000000" w:themeColor="text1"/>
        </w:rPr>
        <w:t>Confer delegation on</w:t>
      </w:r>
      <w:r w:rsidR="353B287E" w:rsidRPr="00AC54C1">
        <w:rPr>
          <w:color w:val="000000" w:themeColor="text1"/>
        </w:rPr>
        <w:t xml:space="preserve"> the Chief Executive Officer to sign</w:t>
      </w:r>
      <w:r w:rsidR="3B72E61B" w:rsidRPr="00AC54C1">
        <w:rPr>
          <w:color w:val="000000" w:themeColor="text1"/>
        </w:rPr>
        <w:t xml:space="preserve"> and</w:t>
      </w:r>
      <w:r w:rsidR="353B287E" w:rsidRPr="00AC54C1">
        <w:rPr>
          <w:color w:val="000000" w:themeColor="text1"/>
        </w:rPr>
        <w:t xml:space="preserve"> execute</w:t>
      </w:r>
      <w:r w:rsidR="00041564">
        <w:rPr>
          <w:color w:val="000000" w:themeColor="text1"/>
        </w:rPr>
        <w:t xml:space="preserve"> the contract</w:t>
      </w:r>
      <w:r w:rsidR="1AC558B4" w:rsidRPr="00AC54C1">
        <w:rPr>
          <w:color w:val="000000" w:themeColor="text1"/>
        </w:rPr>
        <w:t xml:space="preserve"> on</w:t>
      </w:r>
      <w:r w:rsidR="055F920D" w:rsidRPr="00AC54C1">
        <w:rPr>
          <w:color w:val="000000" w:themeColor="text1"/>
        </w:rPr>
        <w:t xml:space="preserve"> </w:t>
      </w:r>
      <w:r w:rsidR="1AC558B4" w:rsidRPr="00AC54C1">
        <w:rPr>
          <w:color w:val="000000" w:themeColor="text1"/>
        </w:rPr>
        <w:t xml:space="preserve">behalf of Council, and to authorise optional contract extensions, subject to </w:t>
      </w:r>
      <w:r w:rsidR="51A69061" w:rsidRPr="00AC54C1">
        <w:rPr>
          <w:color w:val="000000" w:themeColor="text1"/>
        </w:rPr>
        <w:t>satisfactory</w:t>
      </w:r>
      <w:r w:rsidR="1AC558B4" w:rsidRPr="00AC54C1">
        <w:rPr>
          <w:color w:val="000000" w:themeColor="text1"/>
        </w:rPr>
        <w:t xml:space="preserve"> performance of Bel</w:t>
      </w:r>
      <w:r w:rsidR="35FF4A83" w:rsidRPr="00AC54C1">
        <w:rPr>
          <w:color w:val="000000" w:themeColor="text1"/>
        </w:rPr>
        <w:t>gravia Leisure, on behalf of Council</w:t>
      </w:r>
      <w:r w:rsidR="0024311F" w:rsidRPr="00AC54C1">
        <w:rPr>
          <w:color w:val="000000" w:themeColor="text1"/>
        </w:rPr>
        <w:t xml:space="preserve"> </w:t>
      </w:r>
      <w:r w:rsidR="00DF2DD4" w:rsidRPr="00AC54C1">
        <w:rPr>
          <w:color w:val="000000" w:themeColor="text1"/>
        </w:rPr>
        <w:t>subject to the following conditions:</w:t>
      </w:r>
    </w:p>
    <w:p w14:paraId="746200D5" w14:textId="77777777" w:rsidR="002D6D22" w:rsidRPr="00AC54C1" w:rsidRDefault="00DF3338" w:rsidP="00AE0734">
      <w:pPr>
        <w:pStyle w:val="ListParagraph"/>
        <w:numPr>
          <w:ilvl w:val="0"/>
          <w:numId w:val="10"/>
        </w:numPr>
        <w:tabs>
          <w:tab w:val="left" w:pos="1134"/>
        </w:tabs>
        <w:ind w:left="1134" w:hanging="408"/>
      </w:pPr>
      <w:r w:rsidRPr="00AC54C1">
        <w:t>The c</w:t>
      </w:r>
      <w:r w:rsidR="00DF2DD4" w:rsidRPr="00AC54C1">
        <w:t>ontractor providing contract security and proof of currency for insurance cover as required in the tender documents.</w:t>
      </w:r>
    </w:p>
    <w:p w14:paraId="6EC6F0AC" w14:textId="77777777" w:rsidR="002D6D22" w:rsidRPr="00AC54C1" w:rsidRDefault="00DF3338" w:rsidP="00AE0734">
      <w:pPr>
        <w:pStyle w:val="ListParagraph"/>
        <w:numPr>
          <w:ilvl w:val="0"/>
          <w:numId w:val="10"/>
        </w:numPr>
        <w:tabs>
          <w:tab w:val="left" w:pos="1134"/>
        </w:tabs>
        <w:ind w:left="1134" w:hanging="408"/>
      </w:pPr>
      <w:r w:rsidRPr="00AC54C1">
        <w:t>Price variations to be in accordance with the provisions as set out in the conditions of contract.</w:t>
      </w:r>
    </w:p>
    <w:p w14:paraId="610BFC14" w14:textId="1B6CAEA6" w:rsidR="001B39A0" w:rsidRDefault="00DF3338" w:rsidP="00AE0734">
      <w:pPr>
        <w:pStyle w:val="ListParagraph"/>
        <w:numPr>
          <w:ilvl w:val="0"/>
          <w:numId w:val="9"/>
        </w:numPr>
      </w:pPr>
      <w:r w:rsidRPr="00AC54C1">
        <w:t xml:space="preserve">Approve the </w:t>
      </w:r>
      <w:r w:rsidR="006211A1" w:rsidRPr="00AC54C1">
        <w:t xml:space="preserve">financial </w:t>
      </w:r>
      <w:r w:rsidRPr="00AC54C1">
        <w:t>arrangements</w:t>
      </w:r>
      <w:r w:rsidR="00C84723" w:rsidRPr="00AC54C1">
        <w:t xml:space="preserve"> for contract 2023-73 Management and Operation of Mill Park Leisure, Thomastown Recreation and Aquatic </w:t>
      </w:r>
      <w:r w:rsidR="004A42E1" w:rsidRPr="00AC54C1">
        <w:t>C</w:t>
      </w:r>
      <w:r w:rsidR="00C84723" w:rsidRPr="00AC54C1">
        <w:t>entre and Whittlesea Swim Centre</w:t>
      </w:r>
      <w:r w:rsidRPr="00AC54C1">
        <w:t xml:space="preserve"> detailed in </w:t>
      </w:r>
      <w:r w:rsidR="004F5D91" w:rsidRPr="00AC54C1">
        <w:t>C</w:t>
      </w:r>
      <w:r w:rsidRPr="00AC54C1">
        <w:t xml:space="preserve">onfidential </w:t>
      </w:r>
      <w:r w:rsidR="004F5D91" w:rsidRPr="00AC54C1">
        <w:t>A</w:t>
      </w:r>
      <w:r w:rsidRPr="00AC54C1">
        <w:t>ttachment</w:t>
      </w:r>
      <w:r w:rsidR="004F5D91" w:rsidRPr="00AC54C1">
        <w:t xml:space="preserve"> </w:t>
      </w:r>
      <w:r w:rsidR="00C84723" w:rsidRPr="00AC54C1">
        <w:t>1</w:t>
      </w:r>
      <w:r w:rsidRPr="00AC54C1">
        <w:t>.</w:t>
      </w:r>
    </w:p>
    <w:p w14:paraId="23D28660" w14:textId="6EF4DAE3" w:rsidR="00476C82" w:rsidRPr="00AC54C1" w:rsidRDefault="001B39A0" w:rsidP="001B39A0">
      <w:pPr>
        <w:pStyle w:val="ListParagraph"/>
        <w:numPr>
          <w:ilvl w:val="0"/>
          <w:numId w:val="9"/>
        </w:numPr>
        <w:spacing w:line="240" w:lineRule="auto"/>
      </w:pPr>
      <w:r>
        <w:br w:type="page"/>
      </w:r>
      <w:r w:rsidR="00DF3338" w:rsidRPr="001B39A0">
        <w:rPr>
          <w:rFonts w:cs="Calibri"/>
          <w:lang w:eastAsia="en-AU"/>
        </w:rPr>
        <w:lastRenderedPageBreak/>
        <w:t xml:space="preserve">Endorse the </w:t>
      </w:r>
      <w:r w:rsidR="00E6660B" w:rsidRPr="001B39A0">
        <w:rPr>
          <w:rFonts w:cs="Calibri"/>
          <w:lang w:eastAsia="en-AU"/>
        </w:rPr>
        <w:t>establishment of a new ‘Aquatic and Leisure Centre Capital Improvement</w:t>
      </w:r>
      <w:r w:rsidR="6A082386" w:rsidRPr="001B39A0">
        <w:rPr>
          <w:rFonts w:cs="Calibri"/>
          <w:lang w:eastAsia="en-AU"/>
        </w:rPr>
        <w:t xml:space="preserve"> Reserve’.</w:t>
      </w:r>
      <w:r w:rsidR="00310A37" w:rsidRPr="001B39A0">
        <w:rPr>
          <w:rFonts w:cs="Calibri"/>
          <w:lang w:eastAsia="en-AU"/>
        </w:rPr>
        <w:t xml:space="preserve"> The Reserve will comprise Council’s share of any operational surplus received from Contract 2023-73 and will be used to fund capital expenditure at </w:t>
      </w:r>
      <w:r w:rsidR="00CB68BB" w:rsidRPr="001B39A0">
        <w:rPr>
          <w:rFonts w:cs="Calibri"/>
          <w:lang w:eastAsia="en-AU"/>
        </w:rPr>
        <w:t>Council’s aquatic and leisure facilities.</w:t>
      </w:r>
    </w:p>
    <w:p w14:paraId="391815AA" w14:textId="77777777" w:rsidR="008C79FB" w:rsidRDefault="008C7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8C79FB" w14:paraId="6AF72F5A" w14:textId="77777777">
        <w:tc>
          <w:tcPr>
            <w:tcW w:w="9027" w:type="dxa"/>
            <w:gridSpan w:val="2"/>
            <w:tcBorders>
              <w:bottom w:val="single" w:sz="8" w:space="0" w:color="000000"/>
            </w:tcBorders>
            <w:shd w:val="clear" w:color="auto" w:fill="002060"/>
          </w:tcPr>
          <w:p w14:paraId="6C03DB0B"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8C79FB" w14:paraId="38A2F78B"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27E0815D"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6ACF9563"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Administrator Christian Zahra</w:t>
            </w:r>
          </w:p>
        </w:tc>
      </w:tr>
      <w:tr w:rsidR="008C79FB" w14:paraId="0F643875"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5EFF5DA5"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05B86E18"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Administrator Peita Duncan</w:t>
            </w:r>
          </w:p>
        </w:tc>
      </w:tr>
    </w:tbl>
    <w:p w14:paraId="12D69AA7" w14:textId="70078230" w:rsidR="008C79FB" w:rsidRDefault="008C7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p>
    <w:p w14:paraId="6D093000" w14:textId="77777777" w:rsidR="00AC54C1" w:rsidRPr="00922C6D" w:rsidRDefault="00AC54C1" w:rsidP="00AC54C1">
      <w:pPr>
        <w:rPr>
          <w:b/>
          <w:bCs/>
        </w:rPr>
      </w:pPr>
      <w:r w:rsidRPr="00922C6D">
        <w:rPr>
          <w:b/>
          <w:bCs/>
        </w:rPr>
        <w:t>THAT Council:</w:t>
      </w:r>
    </w:p>
    <w:p w14:paraId="14835EF9" w14:textId="6B716A89" w:rsidR="00AC54C1" w:rsidRDefault="00AC54C1" w:rsidP="00AE0734">
      <w:pPr>
        <w:pStyle w:val="ListParagraph"/>
        <w:numPr>
          <w:ilvl w:val="0"/>
          <w:numId w:val="27"/>
        </w:numPr>
        <w:rPr>
          <w:b/>
          <w:bCs/>
        </w:rPr>
      </w:pPr>
      <w:r>
        <w:rPr>
          <w:b/>
          <w:bCs/>
        </w:rPr>
        <w:t>Resolve to award the following contract to Belgravia Leisure:</w:t>
      </w:r>
    </w:p>
    <w:p w14:paraId="0EDF2A63" w14:textId="77777777" w:rsidR="00AC54C1" w:rsidRPr="00AE0734" w:rsidRDefault="00AC54C1" w:rsidP="00AE0734">
      <w:pPr>
        <w:tabs>
          <w:tab w:val="left" w:pos="1985"/>
        </w:tabs>
        <w:ind w:left="1985" w:hanging="1276"/>
        <w:rPr>
          <w:b/>
          <w:bCs/>
        </w:rPr>
      </w:pPr>
      <w:r w:rsidRPr="00AE0734">
        <w:rPr>
          <w:b/>
          <w:bCs/>
        </w:rPr>
        <w:t>Number:</w:t>
      </w:r>
      <w:r w:rsidRPr="00AE0734">
        <w:rPr>
          <w:b/>
          <w:bCs/>
        </w:rPr>
        <w:tab/>
        <w:t>2023-73</w:t>
      </w:r>
    </w:p>
    <w:p w14:paraId="2269C6B9" w14:textId="2B60ACD1" w:rsidR="00AC54C1" w:rsidRPr="00AE0734" w:rsidRDefault="00AC54C1" w:rsidP="00AE0734">
      <w:pPr>
        <w:tabs>
          <w:tab w:val="left" w:pos="1985"/>
        </w:tabs>
        <w:ind w:left="1985" w:hanging="1276"/>
        <w:rPr>
          <w:b/>
          <w:bCs/>
        </w:rPr>
      </w:pPr>
      <w:r w:rsidRPr="00AE0734">
        <w:rPr>
          <w:b/>
          <w:bCs/>
        </w:rPr>
        <w:t>Title:</w:t>
      </w:r>
      <w:r>
        <w:tab/>
      </w:r>
      <w:r w:rsidRPr="00AE0734">
        <w:rPr>
          <w:b/>
          <w:bCs/>
        </w:rPr>
        <w:t xml:space="preserve">Management and Operation of Mill Park Leisure, Thomastown Recreation and Aquatic Centre and Whittlesea Swim Centre </w:t>
      </w:r>
    </w:p>
    <w:p w14:paraId="4EF967DF" w14:textId="77777777" w:rsidR="00AC54C1" w:rsidRPr="00AE0734" w:rsidRDefault="00AC54C1" w:rsidP="00AE0734">
      <w:pPr>
        <w:tabs>
          <w:tab w:val="left" w:pos="1985"/>
        </w:tabs>
        <w:ind w:left="1985" w:hanging="1276"/>
        <w:rPr>
          <w:b/>
          <w:bCs/>
        </w:rPr>
      </w:pPr>
      <w:r w:rsidRPr="00AE0734">
        <w:rPr>
          <w:b/>
        </w:rPr>
        <w:t>Cost:</w:t>
      </w:r>
      <w:r>
        <w:tab/>
      </w:r>
      <w:r w:rsidRPr="00AE0734">
        <w:rPr>
          <w:b/>
        </w:rPr>
        <w:t xml:space="preserve">A </w:t>
      </w:r>
      <w:r w:rsidRPr="00AE0734">
        <w:rPr>
          <w:b/>
          <w:bCs/>
        </w:rPr>
        <w:t xml:space="preserve">net guaranteed </w:t>
      </w:r>
      <w:r w:rsidRPr="00AE0734">
        <w:rPr>
          <w:b/>
        </w:rPr>
        <w:t xml:space="preserve">sum </w:t>
      </w:r>
      <w:r w:rsidRPr="00AE0734">
        <w:rPr>
          <w:b/>
          <w:bCs/>
        </w:rPr>
        <w:t xml:space="preserve">return </w:t>
      </w:r>
      <w:r w:rsidRPr="00AE0734">
        <w:rPr>
          <w:b/>
        </w:rPr>
        <w:t>of $</w:t>
      </w:r>
      <w:r w:rsidRPr="00AE0734">
        <w:rPr>
          <w:b/>
          <w:bCs/>
        </w:rPr>
        <w:t xml:space="preserve">6,349,479 </w:t>
      </w:r>
      <w:r w:rsidRPr="00AE0734">
        <w:rPr>
          <w:b/>
        </w:rPr>
        <w:t>(excluding GST)</w:t>
      </w:r>
    </w:p>
    <w:p w14:paraId="5112A67C" w14:textId="77777777" w:rsidR="00AC54C1" w:rsidRPr="00AE0734" w:rsidRDefault="00AC54C1" w:rsidP="00AE0734">
      <w:pPr>
        <w:tabs>
          <w:tab w:val="left" w:pos="1985"/>
        </w:tabs>
        <w:ind w:left="1985" w:hanging="1276"/>
        <w:rPr>
          <w:b/>
          <w:bCs/>
        </w:rPr>
      </w:pPr>
      <w:r w:rsidRPr="00AE0734">
        <w:rPr>
          <w:b/>
          <w:bCs/>
        </w:rPr>
        <w:t>Term:</w:t>
      </w:r>
      <w:r w:rsidRPr="00AE0734">
        <w:rPr>
          <w:b/>
          <w:bCs/>
        </w:rPr>
        <w:tab/>
        <w:t>1 July 2024 to 30 June 2029</w:t>
      </w:r>
    </w:p>
    <w:p w14:paraId="5389C008" w14:textId="056E8317" w:rsidR="00AC54C1" w:rsidRDefault="00AC54C1" w:rsidP="00AE0734">
      <w:pPr>
        <w:pStyle w:val="ListParagraph"/>
        <w:numPr>
          <w:ilvl w:val="0"/>
          <w:numId w:val="27"/>
        </w:numPr>
        <w:tabs>
          <w:tab w:val="left" w:pos="1985"/>
        </w:tabs>
        <w:rPr>
          <w:b/>
          <w:bCs/>
        </w:rPr>
      </w:pPr>
      <w:r w:rsidRPr="15D4B610">
        <w:rPr>
          <w:b/>
          <w:bCs/>
          <w:color w:val="000000" w:themeColor="text1"/>
        </w:rPr>
        <w:t xml:space="preserve">Confer delegation on the Chief Executive Officer to sign and execute </w:t>
      </w:r>
      <w:r w:rsidR="006658B0">
        <w:rPr>
          <w:b/>
          <w:bCs/>
          <w:color w:val="000000" w:themeColor="text1"/>
        </w:rPr>
        <w:t xml:space="preserve">the contract </w:t>
      </w:r>
      <w:r w:rsidRPr="15D4B610">
        <w:rPr>
          <w:b/>
          <w:bCs/>
          <w:color w:val="000000" w:themeColor="text1"/>
        </w:rPr>
        <w:t>on behalf of Council, and to authorise optional contract extensions, subject to satisfactory performance of Belgravia Leisure, on behalf of Council subject to the following conditions:</w:t>
      </w:r>
    </w:p>
    <w:p w14:paraId="6698DCB4" w14:textId="77777777" w:rsidR="00AC54C1" w:rsidRDefault="00AC54C1" w:rsidP="00AE0734">
      <w:pPr>
        <w:pStyle w:val="ListParagraph"/>
        <w:numPr>
          <w:ilvl w:val="0"/>
          <w:numId w:val="28"/>
        </w:numPr>
        <w:tabs>
          <w:tab w:val="left" w:pos="1134"/>
        </w:tabs>
        <w:ind w:left="1134" w:hanging="425"/>
        <w:rPr>
          <w:b/>
          <w:bCs/>
        </w:rPr>
      </w:pPr>
      <w:r>
        <w:rPr>
          <w:b/>
          <w:bCs/>
        </w:rPr>
        <w:t>The contractor providing contract security and proof of currency for insurance cover as required in the tender documents.</w:t>
      </w:r>
    </w:p>
    <w:p w14:paraId="1157D184" w14:textId="77777777" w:rsidR="00AC54C1" w:rsidRPr="00C20B05" w:rsidRDefault="00AC54C1" w:rsidP="00AE0734">
      <w:pPr>
        <w:pStyle w:val="ListParagraph"/>
        <w:numPr>
          <w:ilvl w:val="0"/>
          <w:numId w:val="28"/>
        </w:numPr>
        <w:tabs>
          <w:tab w:val="left" w:pos="1134"/>
        </w:tabs>
        <w:ind w:left="1134" w:hanging="425"/>
        <w:rPr>
          <w:b/>
          <w:bCs/>
        </w:rPr>
      </w:pPr>
      <w:r w:rsidRPr="00C20B05">
        <w:rPr>
          <w:b/>
          <w:bCs/>
        </w:rPr>
        <w:t>Price variations to be in accordance with the provisions as set out in the conditions of contract.</w:t>
      </w:r>
    </w:p>
    <w:p w14:paraId="710D6C8C" w14:textId="1BD37CEF" w:rsidR="00AC54C1" w:rsidRPr="00C84723" w:rsidRDefault="00AC54C1" w:rsidP="00AE0734">
      <w:pPr>
        <w:pStyle w:val="ListParagraph"/>
        <w:numPr>
          <w:ilvl w:val="0"/>
          <w:numId w:val="27"/>
        </w:numPr>
        <w:rPr>
          <w:b/>
        </w:rPr>
      </w:pPr>
      <w:r w:rsidRPr="72FE3A9D">
        <w:rPr>
          <w:b/>
          <w:bCs/>
        </w:rPr>
        <w:t xml:space="preserve">Approve the financial arrangements for contract 2023-73 Management and Operation of Mill Park Leisure, Thomastown Recreation and Aquatic </w:t>
      </w:r>
      <w:r>
        <w:rPr>
          <w:b/>
          <w:bCs/>
        </w:rPr>
        <w:t>C</w:t>
      </w:r>
      <w:r w:rsidRPr="72FE3A9D">
        <w:rPr>
          <w:b/>
          <w:bCs/>
        </w:rPr>
        <w:t>entre and Whittlesea Swim Centre detailed in Confidential Attachment 1.</w:t>
      </w:r>
    </w:p>
    <w:p w14:paraId="2B0A2E85" w14:textId="77777777" w:rsidR="00AC54C1" w:rsidRPr="00D5066E" w:rsidRDefault="00AC54C1" w:rsidP="00AE0734">
      <w:pPr>
        <w:pStyle w:val="ListParagraph"/>
        <w:numPr>
          <w:ilvl w:val="0"/>
          <w:numId w:val="27"/>
        </w:numPr>
        <w:rPr>
          <w:b/>
          <w:bCs/>
        </w:rPr>
      </w:pPr>
      <w:r w:rsidRPr="72FE3A9D">
        <w:rPr>
          <w:rFonts w:cs="Calibri"/>
          <w:b/>
          <w:bCs/>
          <w:lang w:eastAsia="en-AU"/>
        </w:rPr>
        <w:t>Endorse the establishment of a new ‘Aquatic and Leisure Centre Capital Improvement Reserve’. The Reserve will comprise Council’s share of any operational surplus received from Contract 2023-73 and will be used to fund capital expenditure at Council’s aquatic and leisure facilities.</w:t>
      </w:r>
    </w:p>
    <w:p w14:paraId="3963198D" w14:textId="6465D7F7" w:rsidR="00EC0637" w:rsidRDefault="00DF3338" w:rsidP="00EC0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p>
    <w:p w14:paraId="321AFF9D" w14:textId="02DD8B2E" w:rsidR="006B4D74" w:rsidRDefault="006B4D74">
      <w:pPr>
        <w:spacing w:line="240" w:lineRule="auto"/>
        <w:rPr>
          <w:rFonts w:eastAsia="Calibri" w:cs="Calibri"/>
          <w:b/>
          <w:bCs/>
          <w:color w:val="000000"/>
          <w:lang w:eastAsia="en-AU" w:bidi="en-AU"/>
        </w:rPr>
      </w:pPr>
    </w:p>
    <w:tbl>
      <w:tblPr>
        <w:tblW w:w="5000" w:type="pct"/>
        <w:tblInd w:w="-10" w:type="dxa"/>
        <w:tblCellMar>
          <w:left w:w="0" w:type="dxa"/>
          <w:right w:w="0" w:type="dxa"/>
        </w:tblCellMar>
        <w:tblLook w:val="04A0" w:firstRow="1" w:lastRow="0" w:firstColumn="1" w:lastColumn="0" w:noHBand="0" w:noVBand="1"/>
      </w:tblPr>
      <w:tblGrid>
        <w:gridCol w:w="9006"/>
      </w:tblGrid>
      <w:tr w:rsidR="00FA641B" w14:paraId="5CAB1094" w14:textId="77777777" w:rsidTr="0055131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1419983" w14:textId="77777777" w:rsidR="00FA641B" w:rsidRDefault="00FA641B" w:rsidP="00551319">
            <w:pPr>
              <w:rPr>
                <w:rFonts w:eastAsia="Calibri" w:cs="Calibri"/>
                <w:color w:val="000000"/>
                <w:sz w:val="23"/>
                <w:szCs w:val="23"/>
              </w:rPr>
            </w:pPr>
            <w:r>
              <w:rPr>
                <w:rFonts w:eastAsia="Calibri" w:cs="Calibri"/>
                <w:b/>
                <w:bCs/>
                <w:color w:val="FFFFFF"/>
                <w:sz w:val="32"/>
                <w:szCs w:val="32"/>
              </w:rPr>
              <w:t>ADMINISTRATOR/S WHO SPOKE TO MOTION</w:t>
            </w:r>
          </w:p>
        </w:tc>
      </w:tr>
      <w:tr w:rsidR="00FA641B" w:rsidRPr="00480885" w14:paraId="3D9AA93E" w14:textId="77777777" w:rsidTr="00551319">
        <w:tc>
          <w:tcPr>
            <w:tcW w:w="5000" w:type="pct"/>
            <w:tcMar>
              <w:top w:w="0" w:type="dxa"/>
              <w:left w:w="118" w:type="dxa"/>
              <w:bottom w:w="0" w:type="dxa"/>
              <w:right w:w="118" w:type="dxa"/>
            </w:tcMar>
            <w:hideMark/>
          </w:tcPr>
          <w:p w14:paraId="29A7DD60" w14:textId="77777777" w:rsidR="00FA641B" w:rsidRDefault="00FA641B" w:rsidP="00551319">
            <w:pPr>
              <w:spacing w:before="120"/>
              <w:rPr>
                <w:rFonts w:eastAsia="Calibri" w:cs="Calibri"/>
                <w:i/>
                <w:iCs/>
                <w:color w:val="000000"/>
              </w:rPr>
            </w:pPr>
            <w:r>
              <w:rPr>
                <w:rFonts w:eastAsia="Calibri" w:cs="Calibri"/>
                <w:i/>
                <w:iCs/>
                <w:color w:val="000000"/>
              </w:rPr>
              <w:t>Administrator Christian Zahra</w:t>
            </w:r>
          </w:p>
          <w:p w14:paraId="039D1E28" w14:textId="77777777" w:rsidR="00FA641B" w:rsidRPr="00F75C7F" w:rsidRDefault="00FA641B" w:rsidP="00551319">
            <w:pPr>
              <w:spacing w:before="120"/>
              <w:rPr>
                <w:rFonts w:eastAsia="Calibri" w:cs="Calibri"/>
                <w:i/>
                <w:iCs/>
                <w:color w:val="000000"/>
              </w:rPr>
            </w:pPr>
            <w:r>
              <w:rPr>
                <w:rFonts w:eastAsia="Calibri" w:cs="Calibri"/>
                <w:i/>
                <w:iCs/>
                <w:color w:val="000000"/>
              </w:rPr>
              <w:t>Chair of Council Lydia Wilson</w:t>
            </w:r>
          </w:p>
        </w:tc>
      </w:tr>
    </w:tbl>
    <w:p w14:paraId="715B78A7" w14:textId="77777777" w:rsidR="00FA641B" w:rsidRDefault="00FA641B" w:rsidP="00FA6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FA641B" w14:paraId="2929D25A" w14:textId="77777777" w:rsidTr="0055131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D30834C" w14:textId="77777777" w:rsidR="00FA641B" w:rsidRDefault="00FA641B" w:rsidP="0055131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FA641B" w:rsidRPr="00F53463" w14:paraId="5F14C62A" w14:textId="77777777" w:rsidTr="00551319">
        <w:tc>
          <w:tcPr>
            <w:tcW w:w="1250" w:type="pct"/>
            <w:tcBorders>
              <w:left w:val="single" w:sz="8" w:space="0" w:color="000000"/>
              <w:bottom w:val="single" w:sz="4" w:space="0" w:color="auto"/>
              <w:right w:val="single" w:sz="8" w:space="0" w:color="000000"/>
            </w:tcBorders>
          </w:tcPr>
          <w:p w14:paraId="44779512" w14:textId="77777777" w:rsidR="00FA641B" w:rsidRPr="00F53463" w:rsidRDefault="00FA641B" w:rsidP="0055131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3A9EAD3B" w14:textId="77777777" w:rsidR="00FA641B" w:rsidRPr="00F53463" w:rsidRDefault="00FA641B" w:rsidP="0055131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7468742A" w14:textId="77777777" w:rsidR="00FA641B" w:rsidRPr="00F53463" w:rsidRDefault="00FA641B" w:rsidP="0055131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663D7740" w14:textId="77777777" w:rsidR="00FA641B" w:rsidRPr="00F53463" w:rsidRDefault="00FA641B" w:rsidP="00551319">
            <w:pPr>
              <w:spacing w:before="120" w:after="120"/>
              <w:jc w:val="center"/>
              <w:rPr>
                <w:rFonts w:eastAsia="Calibri" w:cs="Calibri"/>
                <w:b/>
                <w:bCs/>
                <w:color w:val="000000"/>
              </w:rPr>
            </w:pPr>
            <w:r w:rsidRPr="00F53463">
              <w:rPr>
                <w:rFonts w:eastAsia="Calibri" w:cs="Calibri"/>
                <w:b/>
                <w:bCs/>
                <w:color w:val="000000"/>
              </w:rPr>
              <w:t>ABSTAINED</w:t>
            </w:r>
          </w:p>
        </w:tc>
      </w:tr>
      <w:tr w:rsidR="00FA641B" w:rsidRPr="00F53463" w14:paraId="4B851DBD" w14:textId="77777777" w:rsidTr="00551319">
        <w:tc>
          <w:tcPr>
            <w:tcW w:w="1250" w:type="pct"/>
            <w:tcBorders>
              <w:top w:val="single" w:sz="4" w:space="0" w:color="auto"/>
              <w:left w:val="single" w:sz="8" w:space="0" w:color="000000"/>
              <w:bottom w:val="single" w:sz="8" w:space="0" w:color="000000"/>
              <w:right w:val="single" w:sz="8" w:space="0" w:color="000000"/>
            </w:tcBorders>
          </w:tcPr>
          <w:p w14:paraId="3B031306" w14:textId="77777777" w:rsidR="00FA641B" w:rsidRDefault="00FA641B" w:rsidP="0055131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7FFD97E1" w14:textId="77777777" w:rsidR="00FA641B" w:rsidRPr="00F53463" w:rsidRDefault="00FA641B" w:rsidP="0055131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3EB8969D" w14:textId="77777777" w:rsidR="00FA641B" w:rsidRPr="00F53463" w:rsidRDefault="00FA641B" w:rsidP="0055131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4A76D2E3" w14:textId="77777777" w:rsidR="00FA641B" w:rsidRPr="00F53463" w:rsidRDefault="00FA641B" w:rsidP="00551319">
            <w:pPr>
              <w:spacing w:before="120"/>
              <w:rPr>
                <w:rFonts w:eastAsia="Calibri" w:cs="Calibri"/>
                <w:i/>
                <w:iCs/>
                <w:color w:val="000000"/>
              </w:rPr>
            </w:pPr>
          </w:p>
        </w:tc>
      </w:tr>
    </w:tbl>
    <w:p w14:paraId="29D7FB75" w14:textId="77777777" w:rsidR="00A11A83" w:rsidRPr="00163BE0" w:rsidRDefault="00DF3338"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41" w:name="_Toc163125717"/>
      <w:r w:rsidRPr="00163BE0">
        <w:rPr>
          <w:rFonts w:eastAsia="Calibri" w:cs="Calibri"/>
          <w:color w:val="000000"/>
        </w:rPr>
        <w:instrText>5.8</w:instrText>
      </w:r>
      <w:r w:rsidRPr="00163BE0">
        <w:rPr>
          <w:rFonts w:eastAsia="Calibri" w:cs="Calibri"/>
          <w:color w:val="000000"/>
        </w:rPr>
        <w:tab/>
        <w:instrText>Regional Sports Precinct - Stadium and Outdoor Netball Courts</w:instrText>
      </w:r>
      <w:bookmarkEnd w:id="41"/>
      <w:r w:rsidRPr="00163BE0">
        <w:rPr>
          <w:rFonts w:eastAsia="Calibri" w:cs="Calibri"/>
          <w:color w:val="000000"/>
        </w:rPr>
        <w:instrText>" \f \l 2</w:instrText>
      </w:r>
      <w:r>
        <w:rPr>
          <w:rFonts w:eastAsia="Calibri" w:cs="Calibri"/>
          <w:color w:val="000000"/>
        </w:rPr>
        <w:fldChar w:fldCharType="end"/>
      </w:r>
      <w:bookmarkStart w:id="42" w:name="5.8__Regional_Sports_Precinct_-_Stadium"/>
      <w:r w:rsidRPr="00163BE0">
        <w:rPr>
          <w:rFonts w:eastAsia="Calibri" w:cs="Calibri"/>
          <w:color w:val="FFFFFF"/>
          <w:sz w:val="4"/>
        </w:rPr>
        <w:t>5.8</w:t>
      </w:r>
      <w:r w:rsidRPr="00163BE0">
        <w:rPr>
          <w:rFonts w:eastAsia="Calibri" w:cs="Calibri"/>
          <w:color w:val="FFFFFF"/>
          <w:sz w:val="4"/>
        </w:rPr>
        <w:tab/>
        <w:t>Regional Sports Precinct - Stadium and Outdoor Netball Courts</w:t>
      </w:r>
    </w:p>
    <w:bookmarkEnd w:id="42"/>
    <w:p w14:paraId="5DD68B0C" w14:textId="77777777" w:rsidR="00CD2BB4" w:rsidRDefault="00DF3338" w:rsidP="002943FF">
      <w:pPr>
        <w:rPr>
          <w:rFonts w:eastAsia="Calibri" w:cs="Calibri"/>
          <w:color w:val="003266"/>
          <w:sz w:val="28"/>
          <w:szCs w:val="28"/>
        </w:rPr>
      </w:pPr>
      <w:r w:rsidRPr="32FE4E5A">
        <w:rPr>
          <w:rFonts w:eastAsia="Calibri" w:cs="Calibri"/>
          <w:b/>
          <w:bCs/>
          <w:color w:val="003266"/>
          <w:sz w:val="28"/>
          <w:szCs w:val="28"/>
        </w:rPr>
        <w:t>5.8 Regional Sports Precinct - Stadium and Outdoor Netball Courts</w:t>
      </w:r>
    </w:p>
    <w:p w14:paraId="0AA13982" w14:textId="77777777" w:rsidR="00FF5C33" w:rsidRPr="00FF5C33" w:rsidRDefault="00FF5C33" w:rsidP="002943FF">
      <w:pPr>
        <w:tabs>
          <w:tab w:val="left" w:pos="2552"/>
        </w:tabs>
        <w:ind w:left="2552" w:hanging="2552"/>
        <w:rPr>
          <w:rFonts w:eastAsia="Calibri"/>
        </w:rPr>
      </w:pPr>
    </w:p>
    <w:p w14:paraId="6627E426" w14:textId="77777777" w:rsidR="00FD26CA" w:rsidRDefault="00DF3338" w:rsidP="002943F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Infrastructure &amp; Environment</w:t>
      </w:r>
    </w:p>
    <w:p w14:paraId="2368814A" w14:textId="77777777" w:rsidR="00FD26CA" w:rsidRDefault="00FD26CA" w:rsidP="002943FF">
      <w:pPr>
        <w:tabs>
          <w:tab w:val="left" w:pos="3119"/>
        </w:tabs>
        <w:ind w:left="3119" w:hanging="3119"/>
        <w:rPr>
          <w:rFonts w:eastAsia="Calibri"/>
        </w:rPr>
      </w:pPr>
    </w:p>
    <w:p w14:paraId="7B34B48B" w14:textId="0397E423" w:rsidR="00FD26CA" w:rsidRDefault="00DF3338" w:rsidP="002943FF">
      <w:pPr>
        <w:tabs>
          <w:tab w:val="left" w:pos="3119"/>
        </w:tabs>
        <w:ind w:left="3119" w:hanging="3119"/>
        <w:rPr>
          <w:rFonts w:eastAsia="Calibri" w:cs="Calibri"/>
          <w:color w:val="000000" w:themeColor="text1"/>
        </w:rPr>
      </w:pPr>
      <w:r w:rsidRPr="577D4BD4">
        <w:rPr>
          <w:rFonts w:eastAsia="Calibri"/>
          <w:b/>
          <w:bCs/>
        </w:rPr>
        <w:t>Report Author:</w:t>
      </w:r>
      <w:r w:rsidR="0078095B">
        <w:tab/>
      </w:r>
      <w:r w:rsidRPr="577D4BD4">
        <w:rPr>
          <w:rFonts w:eastAsia="Calibri" w:cs="Calibri"/>
          <w:color w:val="000000" w:themeColor="text1"/>
        </w:rPr>
        <w:t>Manager Priority Projects/Active &amp; Creative Communities</w:t>
      </w:r>
    </w:p>
    <w:p w14:paraId="2FFF2F55" w14:textId="77777777" w:rsidR="00FD26CA" w:rsidRDefault="00FD26CA" w:rsidP="002943FF">
      <w:pPr>
        <w:tabs>
          <w:tab w:val="left" w:pos="3119"/>
        </w:tabs>
        <w:ind w:left="3119" w:hanging="3119"/>
        <w:rPr>
          <w:rFonts w:eastAsia="Calibri" w:cs="Calibri"/>
          <w:color w:val="000000" w:themeColor="text1"/>
        </w:rPr>
      </w:pPr>
    </w:p>
    <w:p w14:paraId="6BC7AD03" w14:textId="7BA1A730" w:rsidR="00FD26CA" w:rsidRDefault="00DF3338" w:rsidP="002943FF">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Manager Priority Projects/Active &amp; Creative Communities</w:t>
      </w:r>
    </w:p>
    <w:p w14:paraId="0176D4DC" w14:textId="77777777" w:rsidR="00EF0D9A" w:rsidRDefault="00DF3338" w:rsidP="002943FF">
      <w:pPr>
        <w:pStyle w:val="Heading1"/>
      </w:pPr>
      <w:r>
        <w:t>Executive Summary</w:t>
      </w:r>
    </w:p>
    <w:p w14:paraId="46D0BDEF" w14:textId="77777777" w:rsidR="3C0CEE71" w:rsidRDefault="00DF3338" w:rsidP="002943FF">
      <w:r>
        <w:t>The purpose of this report is to present the concept design for the Regional Sports Precinct at Mernda for endorsement and outline the proposed approach for delivery and funding of the stadium and outdoor netball courts precinct</w:t>
      </w:r>
      <w:r w:rsidR="53AD9306">
        <w:t>.</w:t>
      </w:r>
    </w:p>
    <w:p w14:paraId="511354A3" w14:textId="77777777" w:rsidR="577D4BD4" w:rsidRDefault="577D4BD4" w:rsidP="002943FF"/>
    <w:p w14:paraId="1BE6EC25" w14:textId="43CC20C8" w:rsidR="4C7B1A31" w:rsidRDefault="00DF3338" w:rsidP="002943FF">
      <w:r>
        <w:t xml:space="preserve">In line with the July 2022 Council report, </w:t>
      </w:r>
      <w:r w:rsidR="5ACFF691">
        <w:t xml:space="preserve">a staged delivery of the </w:t>
      </w:r>
      <w:r w:rsidR="14169043">
        <w:t>Regional Sports Precinct</w:t>
      </w:r>
      <w:r w:rsidR="5ACFF691">
        <w:t xml:space="preserve"> is proposed to maximise external funding opportunities; reduce the financial and delivery impact on Council’s operating environment; and better position Council to ensure it can continue to invest in capital projects across the municipality.</w:t>
      </w:r>
    </w:p>
    <w:p w14:paraId="36D5C885" w14:textId="09125F2B" w:rsidR="000B397F" w:rsidRPr="00EC0637" w:rsidRDefault="00DF3338" w:rsidP="00EC0637">
      <w:pPr>
        <w:pStyle w:val="Heading1"/>
      </w:pPr>
      <w:r>
        <w:t xml:space="preserve">Officers’ </w:t>
      </w:r>
      <w:r w:rsidR="005522BA">
        <w:t>Recommendation</w:t>
      </w:r>
    </w:p>
    <w:p w14:paraId="427A62BE" w14:textId="77777777" w:rsidR="00A89C04" w:rsidRPr="006B4D74" w:rsidRDefault="00DF3338" w:rsidP="002943FF">
      <w:pPr>
        <w:ind w:left="-20" w:right="-20"/>
      </w:pPr>
      <w:r w:rsidRPr="006B4D74">
        <w:rPr>
          <w:rFonts w:eastAsia="Calibri"/>
        </w:rPr>
        <w:t>THAT Council:</w:t>
      </w:r>
    </w:p>
    <w:p w14:paraId="6C2AF75A" w14:textId="77777777" w:rsidR="00A89C04" w:rsidRPr="006B4D74" w:rsidRDefault="00DF3338" w:rsidP="002943FF">
      <w:pPr>
        <w:ind w:left="720" w:right="-20" w:hanging="437"/>
        <w:rPr>
          <w:rFonts w:eastAsia="Calibri" w:cs="Calibri"/>
        </w:rPr>
      </w:pPr>
      <w:r w:rsidRPr="006B4D74">
        <w:rPr>
          <w:rFonts w:eastAsia="Calibri"/>
        </w:rPr>
        <w:t>1.</w:t>
      </w:r>
      <w:r w:rsidR="00950772" w:rsidRPr="006B4D74">
        <w:tab/>
      </w:r>
      <w:r w:rsidRPr="006B4D74">
        <w:rPr>
          <w:rFonts w:eastAsia="Calibri"/>
        </w:rPr>
        <w:t xml:space="preserve">Note the progress of the </w:t>
      </w:r>
      <w:r w:rsidR="77DB6A8D" w:rsidRPr="006B4D74">
        <w:t>Regional Sports Precinct</w:t>
      </w:r>
      <w:r w:rsidR="77DB6A8D" w:rsidRPr="006B4D74">
        <w:rPr>
          <w:rFonts w:eastAsia="Calibri"/>
        </w:rPr>
        <w:t xml:space="preserve"> </w:t>
      </w:r>
      <w:r w:rsidRPr="006B4D74">
        <w:rPr>
          <w:rFonts w:eastAsia="Calibri"/>
        </w:rPr>
        <w:t>design of the stadium and netball courts since Council’s adoption of the business case at its meeting of 18 July 2022.</w:t>
      </w:r>
    </w:p>
    <w:p w14:paraId="476019DA" w14:textId="7CDF42B3" w:rsidR="00A89C04" w:rsidRPr="006B4D74" w:rsidRDefault="00DF3338" w:rsidP="002943FF">
      <w:pPr>
        <w:ind w:left="720" w:right="-20" w:hanging="437"/>
        <w:rPr>
          <w:rFonts w:eastAsia="Calibri"/>
        </w:rPr>
      </w:pPr>
      <w:r w:rsidRPr="006B4D74">
        <w:rPr>
          <w:rFonts w:eastAsia="Calibri"/>
        </w:rPr>
        <w:t>2.</w:t>
      </w:r>
      <w:r w:rsidRPr="006B4D74">
        <w:tab/>
      </w:r>
      <w:r w:rsidRPr="006B4D74">
        <w:rPr>
          <w:rFonts w:eastAsia="Calibri"/>
        </w:rPr>
        <w:t xml:space="preserve">Approve the </w:t>
      </w:r>
      <w:r w:rsidR="007E4C2A" w:rsidRPr="006B4D74">
        <w:rPr>
          <w:rFonts w:eastAsia="Calibri"/>
        </w:rPr>
        <w:t xml:space="preserve">Regional Sports Precinct </w:t>
      </w:r>
      <w:r w:rsidRPr="006B4D74">
        <w:rPr>
          <w:rFonts w:eastAsia="Calibri"/>
        </w:rPr>
        <w:t xml:space="preserve">stadium and outdoor netball court concept design (Attachment 1), which proposes to deliver, four indoor multipurpose courts, up to eight outdoor netball courts (pending the outcome of a future tender process), car parking, landscaping, wetland and associated infrastructure. </w:t>
      </w:r>
    </w:p>
    <w:p w14:paraId="4CCC983C" w14:textId="77777777" w:rsidR="00A89C04" w:rsidRPr="006B4D74" w:rsidRDefault="00DF3338" w:rsidP="002943FF">
      <w:pPr>
        <w:ind w:left="720" w:right="-20" w:hanging="437"/>
      </w:pPr>
      <w:r w:rsidRPr="006B4D74">
        <w:rPr>
          <w:rFonts w:eastAsia="Calibri"/>
        </w:rPr>
        <w:t>3.</w:t>
      </w:r>
      <w:r w:rsidR="00950772" w:rsidRPr="006B4D74">
        <w:tab/>
      </w:r>
      <w:r w:rsidRPr="006B4D74">
        <w:rPr>
          <w:rFonts w:eastAsia="Calibri"/>
        </w:rPr>
        <w:t xml:space="preserve">Acknowledge Netball Victoria and Basketball Victoria in contributing to the development of the </w:t>
      </w:r>
      <w:r w:rsidR="1197247B" w:rsidRPr="006B4D74">
        <w:t>Regional Sports Precinct</w:t>
      </w:r>
      <w:r w:rsidR="1197247B" w:rsidRPr="006B4D74">
        <w:rPr>
          <w:rFonts w:eastAsia="Calibri"/>
        </w:rPr>
        <w:t xml:space="preserve"> </w:t>
      </w:r>
      <w:r w:rsidRPr="006B4D74">
        <w:rPr>
          <w:rFonts w:eastAsia="Calibri"/>
        </w:rPr>
        <w:t>stadium and netball courts concept design.</w:t>
      </w:r>
    </w:p>
    <w:p w14:paraId="5FF9200B" w14:textId="1ABED84C" w:rsidR="00A89C04" w:rsidRPr="006B4D74" w:rsidRDefault="007E3C48" w:rsidP="002943FF">
      <w:pPr>
        <w:ind w:left="720" w:right="-20" w:hanging="437"/>
      </w:pPr>
      <w:r w:rsidRPr="006B4D74">
        <w:rPr>
          <w:rFonts w:eastAsia="Calibri" w:cs="Calibri"/>
        </w:rPr>
        <w:t>4</w:t>
      </w:r>
      <w:r w:rsidR="00DF3338" w:rsidRPr="006B4D74">
        <w:rPr>
          <w:rFonts w:eastAsia="Calibri" w:cs="Calibri"/>
        </w:rPr>
        <w:t>.</w:t>
      </w:r>
      <w:r w:rsidR="00DF3338" w:rsidRPr="006B4D74">
        <w:tab/>
      </w:r>
      <w:r w:rsidR="00DF3338" w:rsidRPr="006B4D74">
        <w:rPr>
          <w:rFonts w:eastAsia="Calibri" w:cs="Calibri"/>
        </w:rPr>
        <w:t>Note officers will commence a public tender process for an early works package including the benching of site, removal of rock, retaining walls, construction of car park and earth berming to the southern corner to form the wetlands water retention zone.</w:t>
      </w:r>
    </w:p>
    <w:p w14:paraId="734F3590" w14:textId="7C649BBE" w:rsidR="00A89C04" w:rsidRPr="006B4D74" w:rsidRDefault="007E3C48" w:rsidP="002943FF">
      <w:pPr>
        <w:ind w:left="720" w:right="-20" w:hanging="437"/>
      </w:pPr>
      <w:r w:rsidRPr="006B4D74">
        <w:rPr>
          <w:rFonts w:eastAsia="Calibri" w:cs="Calibri"/>
        </w:rPr>
        <w:t>5</w:t>
      </w:r>
      <w:r w:rsidR="00DF3338" w:rsidRPr="006B4D74">
        <w:rPr>
          <w:rFonts w:eastAsia="Calibri" w:cs="Calibri"/>
        </w:rPr>
        <w:t>.</w:t>
      </w:r>
      <w:r w:rsidR="00DF3338" w:rsidRPr="006B4D74">
        <w:tab/>
      </w:r>
      <w:r w:rsidR="00DF3338" w:rsidRPr="006B4D74">
        <w:rPr>
          <w:rFonts w:eastAsia="Calibri" w:cs="Calibri"/>
        </w:rPr>
        <w:t>Note in accordance with Council’s resolution of 18 July 2022, a community stakeholder group has been established to test our design operationally as we progress to detailed design.</w:t>
      </w:r>
    </w:p>
    <w:p w14:paraId="364960FE" w14:textId="377ACB8A" w:rsidR="00036D17" w:rsidRPr="006B4D74" w:rsidRDefault="007E3C48" w:rsidP="00EC0637">
      <w:pPr>
        <w:ind w:left="720" w:right="-20" w:hanging="437"/>
      </w:pPr>
      <w:r w:rsidRPr="006B4D74">
        <w:rPr>
          <w:rFonts w:eastAsia="Calibri" w:cs="Calibri"/>
        </w:rPr>
        <w:t>6</w:t>
      </w:r>
      <w:r w:rsidR="00DF3338" w:rsidRPr="006B4D74">
        <w:rPr>
          <w:rFonts w:eastAsia="Calibri" w:cs="Calibri"/>
        </w:rPr>
        <w:t>.</w:t>
      </w:r>
      <w:r w:rsidR="00DF3338" w:rsidRPr="006B4D74">
        <w:tab/>
      </w:r>
      <w:r w:rsidR="00DF3338" w:rsidRPr="006B4D74">
        <w:rPr>
          <w:rFonts w:eastAsia="Calibri" w:cs="Calibri"/>
        </w:rPr>
        <w:t>Note</w:t>
      </w:r>
      <w:r w:rsidR="6A68C831" w:rsidRPr="006B4D74">
        <w:rPr>
          <w:rFonts w:eastAsia="Calibri" w:cs="Calibri"/>
        </w:rPr>
        <w:t xml:space="preserve"> the </w:t>
      </w:r>
      <w:r w:rsidR="00DF3338" w:rsidRPr="006B4D74">
        <w:rPr>
          <w:rFonts w:eastAsia="Calibri" w:cs="Calibri"/>
        </w:rPr>
        <w:t>Request for Tender process</w:t>
      </w:r>
      <w:r w:rsidR="34898BF1" w:rsidRPr="006B4D74">
        <w:rPr>
          <w:rFonts w:eastAsia="Calibri" w:cs="Calibri"/>
        </w:rPr>
        <w:t xml:space="preserve"> and Officer recommendation </w:t>
      </w:r>
      <w:r w:rsidR="00DF3338" w:rsidRPr="006B4D74">
        <w:rPr>
          <w:rFonts w:eastAsia="Calibri" w:cs="Calibri"/>
        </w:rPr>
        <w:t>for the early works</w:t>
      </w:r>
      <w:r w:rsidR="5A4AB6E1" w:rsidRPr="006B4D74">
        <w:rPr>
          <w:rFonts w:eastAsia="Calibri" w:cs="Calibri"/>
        </w:rPr>
        <w:t xml:space="preserve"> construction contract</w:t>
      </w:r>
      <w:r w:rsidR="2510485D" w:rsidRPr="006B4D74">
        <w:rPr>
          <w:rFonts w:eastAsia="Calibri" w:cs="Calibri"/>
        </w:rPr>
        <w:t xml:space="preserve"> award</w:t>
      </w:r>
      <w:r w:rsidR="044D9A93" w:rsidRPr="006B4D74">
        <w:rPr>
          <w:rFonts w:eastAsia="Calibri" w:cs="Calibri"/>
        </w:rPr>
        <w:t>,</w:t>
      </w:r>
      <w:r w:rsidR="00DF3338" w:rsidRPr="006B4D74">
        <w:rPr>
          <w:rFonts w:eastAsia="Calibri" w:cs="Calibri"/>
        </w:rPr>
        <w:t xml:space="preserve"> will be presented to Council at its scheduled August 2024 meeting for approval.</w:t>
      </w:r>
    </w:p>
    <w:p w14:paraId="66F9FF92" w14:textId="69C7CACA" w:rsidR="008C79FB" w:rsidRDefault="00EC0637" w:rsidP="00EC0637">
      <w:pPr>
        <w:spacing w:line="240" w:lineRule="auto"/>
        <w:rPr>
          <w:rFonts w:eastAsia="Calibri" w:cs="Calibri"/>
          <w:color w:val="000000"/>
        </w:rPr>
      </w:pPr>
      <w:r>
        <w:rPr>
          <w:rFonts w:eastAsia="Calibri" w:cs="Calibri"/>
          <w:color w:val="000000"/>
        </w:rPr>
        <w:br w:type="page"/>
      </w:r>
    </w:p>
    <w:tbl>
      <w:tblPr>
        <w:tblW w:w="5000" w:type="pct"/>
        <w:tblCellMar>
          <w:left w:w="0" w:type="dxa"/>
          <w:right w:w="0" w:type="dxa"/>
        </w:tblCellMar>
        <w:tblLook w:val="04A0" w:firstRow="1" w:lastRow="0" w:firstColumn="1" w:lastColumn="0" w:noHBand="0" w:noVBand="1"/>
      </w:tblPr>
      <w:tblGrid>
        <w:gridCol w:w="1255"/>
        <w:gridCol w:w="7751"/>
      </w:tblGrid>
      <w:tr w:rsidR="008C79FB" w14:paraId="4FA5DC5A"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1FCE7D33" w14:textId="77777777" w:rsidR="008C79FB" w:rsidRDefault="00DF3338">
            <w:pPr>
              <w:spacing w:line="240" w:lineRule="auto"/>
              <w:rPr>
                <w:rFonts w:eastAsia="Calibri" w:cs="Calibri"/>
                <w:color w:val="000000"/>
                <w:sz w:val="23"/>
                <w:szCs w:val="23"/>
              </w:rPr>
            </w:pPr>
            <w:r>
              <w:rPr>
                <w:rFonts w:eastAsia="Calibri" w:cs="Calibri"/>
                <w:b/>
                <w:bCs/>
                <w:color w:val="FFFFFF"/>
                <w:sz w:val="32"/>
                <w:szCs w:val="32"/>
              </w:rPr>
              <w:lastRenderedPageBreak/>
              <w:t>COUNCIL RESOLUTION</w:t>
            </w:r>
          </w:p>
        </w:tc>
      </w:tr>
      <w:tr w:rsidR="008C79FB" w14:paraId="36D422A1"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90345D5" w14:textId="77777777" w:rsidR="008C79FB" w:rsidRDefault="00DF3338">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7D9ACDBF" w14:textId="77777777" w:rsidR="008C79FB" w:rsidRDefault="00DF3338">
            <w:pPr>
              <w:spacing w:before="120" w:line="240" w:lineRule="auto"/>
              <w:rPr>
                <w:rFonts w:eastAsia="Calibri" w:cs="Calibri"/>
                <w:color w:val="000000"/>
                <w:sz w:val="23"/>
                <w:szCs w:val="23"/>
              </w:rPr>
            </w:pPr>
            <w:r>
              <w:rPr>
                <w:rFonts w:eastAsia="Calibri" w:cs="Calibri"/>
                <w:i/>
                <w:iCs/>
                <w:color w:val="000000"/>
              </w:rPr>
              <w:t>Administrator Peita Duncan</w:t>
            </w:r>
          </w:p>
        </w:tc>
      </w:tr>
      <w:tr w:rsidR="008C79FB" w14:paraId="1C35139E"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3415947" w14:textId="77777777" w:rsidR="008C79FB" w:rsidRDefault="00DF3338">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7D0AA3A6" w14:textId="77777777" w:rsidR="008C79FB" w:rsidRDefault="00DF3338">
            <w:pPr>
              <w:spacing w:line="240" w:lineRule="auto"/>
              <w:rPr>
                <w:rFonts w:eastAsia="Calibri" w:cs="Calibri"/>
                <w:color w:val="000000"/>
                <w:sz w:val="23"/>
                <w:szCs w:val="23"/>
              </w:rPr>
            </w:pPr>
            <w:r>
              <w:rPr>
                <w:rFonts w:eastAsia="Calibri" w:cs="Calibri"/>
                <w:i/>
                <w:iCs/>
                <w:color w:val="000000"/>
              </w:rPr>
              <w:t>Administrator Christian Zahra</w:t>
            </w:r>
          </w:p>
        </w:tc>
      </w:tr>
    </w:tbl>
    <w:p w14:paraId="3B3E45A0" w14:textId="77777777" w:rsidR="008C79FB" w:rsidRDefault="00DF3338">
      <w:pPr>
        <w:spacing w:line="257" w:lineRule="auto"/>
        <w:rPr>
          <w:rFonts w:eastAsia="Calibri" w:cs="Calibri"/>
          <w:color w:val="000000"/>
          <w:sz w:val="23"/>
          <w:szCs w:val="23"/>
        </w:rPr>
      </w:pPr>
      <w:r>
        <w:rPr>
          <w:rFonts w:eastAsia="Calibri" w:cs="Calibri"/>
          <w:color w:val="000000"/>
        </w:rPr>
        <w:t> </w:t>
      </w:r>
    </w:p>
    <w:p w14:paraId="06561EC2" w14:textId="77777777" w:rsidR="006B4D74" w:rsidRDefault="006B4D74" w:rsidP="006B4D74">
      <w:pPr>
        <w:ind w:left="-20" w:right="-20"/>
      </w:pPr>
      <w:r w:rsidRPr="391D9935">
        <w:rPr>
          <w:rFonts w:eastAsia="Calibri"/>
          <w:b/>
          <w:bCs/>
        </w:rPr>
        <w:t>THAT Council:</w:t>
      </w:r>
    </w:p>
    <w:p w14:paraId="30E69B78" w14:textId="77777777" w:rsidR="006B4D74" w:rsidRPr="00922C6D" w:rsidRDefault="006B4D74" w:rsidP="006B4D74">
      <w:pPr>
        <w:ind w:left="720" w:right="-20" w:hanging="437"/>
        <w:rPr>
          <w:rFonts w:eastAsia="Calibri" w:cs="Calibri"/>
        </w:rPr>
      </w:pPr>
      <w:r w:rsidRPr="352A046F">
        <w:rPr>
          <w:rFonts w:eastAsia="Calibri"/>
          <w:b/>
          <w:bCs/>
        </w:rPr>
        <w:t>1.</w:t>
      </w:r>
      <w:r>
        <w:tab/>
      </w:r>
      <w:r w:rsidRPr="352A046F">
        <w:rPr>
          <w:rFonts w:eastAsia="Calibri"/>
          <w:b/>
          <w:bCs/>
        </w:rPr>
        <w:t xml:space="preserve">Note the progress of the </w:t>
      </w:r>
      <w:r w:rsidRPr="352A046F">
        <w:rPr>
          <w:b/>
          <w:bCs/>
        </w:rPr>
        <w:t>Regional Sports Precinct</w:t>
      </w:r>
      <w:r w:rsidRPr="352A046F">
        <w:rPr>
          <w:rFonts w:eastAsia="Calibri"/>
          <w:b/>
          <w:bCs/>
        </w:rPr>
        <w:t xml:space="preserve"> design of the stadium and netball courts since Council’s adoption of the business case at its meeting of 18 July 2022.</w:t>
      </w:r>
    </w:p>
    <w:p w14:paraId="19E71DC4" w14:textId="77777777" w:rsidR="006B4D74" w:rsidRDefault="006B4D74" w:rsidP="006B4D74">
      <w:pPr>
        <w:ind w:left="720" w:right="-20" w:hanging="437"/>
        <w:rPr>
          <w:rFonts w:eastAsia="Calibri"/>
          <w:b/>
          <w:bCs/>
        </w:rPr>
      </w:pPr>
      <w:r w:rsidRPr="391D9935">
        <w:rPr>
          <w:rFonts w:eastAsia="Calibri"/>
          <w:b/>
          <w:bCs/>
        </w:rPr>
        <w:t>2.</w:t>
      </w:r>
      <w:r>
        <w:tab/>
      </w:r>
      <w:r w:rsidRPr="391D9935">
        <w:rPr>
          <w:rFonts w:eastAsia="Calibri"/>
          <w:b/>
          <w:bCs/>
        </w:rPr>
        <w:t xml:space="preserve">Approve the </w:t>
      </w:r>
      <w:r>
        <w:rPr>
          <w:rFonts w:eastAsia="Calibri"/>
          <w:b/>
          <w:bCs/>
        </w:rPr>
        <w:t xml:space="preserve">Regional Sports Precinct </w:t>
      </w:r>
      <w:r w:rsidRPr="391D9935">
        <w:rPr>
          <w:rFonts w:eastAsia="Calibri"/>
          <w:b/>
          <w:bCs/>
        </w:rPr>
        <w:t xml:space="preserve">stadium and outdoor netball court concept design (Attachment 1), which proposes to deliver, four indoor multipurpose courts, up to eight outdoor netball courts (pending the outcome of a future tender process), car parking, landscaping, wetland and associated infrastructure. </w:t>
      </w:r>
    </w:p>
    <w:p w14:paraId="526DB381" w14:textId="77777777" w:rsidR="006B4D74" w:rsidRDefault="006B4D74" w:rsidP="006B4D74">
      <w:pPr>
        <w:ind w:left="720" w:right="-20" w:hanging="437"/>
      </w:pPr>
      <w:r w:rsidRPr="352A046F">
        <w:rPr>
          <w:rFonts w:eastAsia="Calibri"/>
          <w:b/>
          <w:bCs/>
        </w:rPr>
        <w:t>3.</w:t>
      </w:r>
      <w:r>
        <w:tab/>
      </w:r>
      <w:r w:rsidRPr="352A046F">
        <w:rPr>
          <w:rFonts w:eastAsia="Calibri"/>
          <w:b/>
          <w:bCs/>
        </w:rPr>
        <w:t xml:space="preserve">Acknowledge Netball Victoria and Basketball Victoria in contributing to the development of the </w:t>
      </w:r>
      <w:r w:rsidRPr="352A046F">
        <w:rPr>
          <w:b/>
          <w:bCs/>
        </w:rPr>
        <w:t>Regional Sports Precinct</w:t>
      </w:r>
      <w:r w:rsidRPr="352A046F">
        <w:rPr>
          <w:rFonts w:eastAsia="Calibri"/>
          <w:b/>
          <w:bCs/>
        </w:rPr>
        <w:t xml:space="preserve"> stadium and netball courts concept design.</w:t>
      </w:r>
    </w:p>
    <w:p w14:paraId="558C4AC2" w14:textId="317CC5D9" w:rsidR="006B4D74" w:rsidRDefault="006B4D74" w:rsidP="006B4D74">
      <w:pPr>
        <w:ind w:left="720" w:right="-20" w:hanging="437"/>
      </w:pPr>
      <w:r>
        <w:rPr>
          <w:rFonts w:eastAsia="Calibri" w:cs="Calibri"/>
          <w:b/>
          <w:bCs/>
        </w:rPr>
        <w:t>4</w:t>
      </w:r>
      <w:r w:rsidRPr="35454018">
        <w:rPr>
          <w:rFonts w:eastAsia="Calibri" w:cs="Calibri"/>
          <w:b/>
          <w:bCs/>
        </w:rPr>
        <w:t>.</w:t>
      </w:r>
      <w:r>
        <w:tab/>
      </w:r>
      <w:r w:rsidRPr="35454018">
        <w:rPr>
          <w:rFonts w:eastAsia="Calibri" w:cs="Calibri"/>
          <w:b/>
          <w:bCs/>
        </w:rPr>
        <w:t>Note officers will commence a public tender process for an early works package including the benching of site, removal of rock, retaining walls, construction of car park and earth berming to the southern corner to form the wetlands water retention zone.</w:t>
      </w:r>
    </w:p>
    <w:p w14:paraId="021CC7BA" w14:textId="77777777" w:rsidR="006B4D74" w:rsidRDefault="006B4D74" w:rsidP="006B4D74">
      <w:pPr>
        <w:ind w:left="720" w:right="-20" w:hanging="437"/>
      </w:pPr>
      <w:r>
        <w:rPr>
          <w:rFonts w:eastAsia="Calibri" w:cs="Calibri"/>
          <w:b/>
          <w:bCs/>
        </w:rPr>
        <w:t>5</w:t>
      </w:r>
      <w:r w:rsidRPr="35454018">
        <w:rPr>
          <w:rFonts w:eastAsia="Calibri" w:cs="Calibri"/>
          <w:b/>
          <w:bCs/>
        </w:rPr>
        <w:t>.</w:t>
      </w:r>
      <w:r>
        <w:tab/>
      </w:r>
      <w:r w:rsidRPr="35454018">
        <w:rPr>
          <w:rFonts w:eastAsia="Calibri" w:cs="Calibri"/>
          <w:b/>
          <w:bCs/>
        </w:rPr>
        <w:t>Note in accordance with Council’s resolution of 18 July 2022, a community stakeholder group has been established to test our design operationally as we progress to detailed design.</w:t>
      </w:r>
    </w:p>
    <w:p w14:paraId="2526D67B" w14:textId="77777777" w:rsidR="006B4D74" w:rsidRPr="00EC0637" w:rsidRDefault="006B4D74" w:rsidP="006B4D74">
      <w:pPr>
        <w:ind w:left="720" w:right="-20" w:hanging="437"/>
      </w:pPr>
      <w:r>
        <w:rPr>
          <w:rFonts w:eastAsia="Calibri" w:cs="Calibri"/>
          <w:b/>
          <w:bCs/>
        </w:rPr>
        <w:t>6</w:t>
      </w:r>
      <w:r w:rsidRPr="0BA37D7E">
        <w:rPr>
          <w:rFonts w:eastAsia="Calibri" w:cs="Calibri"/>
          <w:b/>
          <w:bCs/>
        </w:rPr>
        <w:t>.</w:t>
      </w:r>
      <w:r>
        <w:tab/>
      </w:r>
      <w:r w:rsidRPr="0BA37D7E">
        <w:rPr>
          <w:rFonts w:eastAsia="Calibri" w:cs="Calibri"/>
          <w:b/>
          <w:bCs/>
        </w:rPr>
        <w:t>Note the Request for Tender process and Officer recommendation for the early works construction contract award, will be presented to Council at its scheduled August 2024 meeting for approval.</w:t>
      </w:r>
    </w:p>
    <w:p w14:paraId="013A3CE5" w14:textId="2A0DAB2A" w:rsidR="00036D17" w:rsidRDefault="00DF3338" w:rsidP="00EC0637">
      <w:pPr>
        <w:spacing w:line="240" w:lineRule="atLeast"/>
        <w:jc w:val="right"/>
        <w:rPr>
          <w:rFonts w:eastAsia="Calibri" w:cs="Calibri"/>
          <w:b/>
          <w:bCs/>
          <w:color w:val="000000"/>
        </w:rPr>
      </w:pPr>
      <w:r>
        <w:rPr>
          <w:rFonts w:eastAsia="Calibri" w:cs="Calibri"/>
          <w:b/>
          <w:bCs/>
          <w:color w:val="000000"/>
        </w:rPr>
        <w:t>CARRIED</w:t>
      </w:r>
    </w:p>
    <w:p w14:paraId="696C3CD4" w14:textId="7866714C" w:rsidR="00D21967" w:rsidRDefault="00D21967" w:rsidP="00EC0637">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D21967" w14:paraId="25CC5B51" w14:textId="77777777" w:rsidTr="0055131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72EB46D" w14:textId="77777777" w:rsidR="00D21967" w:rsidRDefault="00D21967" w:rsidP="00551319">
            <w:pPr>
              <w:rPr>
                <w:rFonts w:eastAsia="Calibri" w:cs="Calibri"/>
                <w:color w:val="000000"/>
                <w:sz w:val="23"/>
                <w:szCs w:val="23"/>
              </w:rPr>
            </w:pPr>
            <w:r>
              <w:rPr>
                <w:rFonts w:eastAsia="Calibri" w:cs="Calibri"/>
                <w:b/>
                <w:bCs/>
                <w:color w:val="FFFFFF"/>
                <w:sz w:val="32"/>
                <w:szCs w:val="32"/>
              </w:rPr>
              <w:t>ADMINISTRATOR/S WHO SPOKE TO MOTION</w:t>
            </w:r>
          </w:p>
        </w:tc>
      </w:tr>
      <w:tr w:rsidR="00D21967" w:rsidRPr="00480885" w14:paraId="0D149DC3" w14:textId="77777777" w:rsidTr="00551319">
        <w:tc>
          <w:tcPr>
            <w:tcW w:w="5000" w:type="pct"/>
            <w:tcMar>
              <w:top w:w="0" w:type="dxa"/>
              <w:left w:w="118" w:type="dxa"/>
              <w:bottom w:w="0" w:type="dxa"/>
              <w:right w:w="118" w:type="dxa"/>
            </w:tcMar>
            <w:hideMark/>
          </w:tcPr>
          <w:p w14:paraId="24C98DA6" w14:textId="77777777" w:rsidR="00D21967" w:rsidRDefault="00D21967" w:rsidP="00D21967">
            <w:pPr>
              <w:spacing w:before="120"/>
              <w:rPr>
                <w:rFonts w:eastAsia="Calibri" w:cs="Calibri"/>
                <w:i/>
                <w:iCs/>
                <w:color w:val="000000"/>
              </w:rPr>
            </w:pPr>
            <w:r>
              <w:rPr>
                <w:rFonts w:eastAsia="Calibri" w:cs="Calibri"/>
                <w:i/>
                <w:iCs/>
                <w:color w:val="000000"/>
              </w:rPr>
              <w:t>Administrator Peita Duncan</w:t>
            </w:r>
          </w:p>
          <w:p w14:paraId="47BA3DCF" w14:textId="77777777" w:rsidR="00D21967" w:rsidRDefault="00D21967" w:rsidP="00551319">
            <w:pPr>
              <w:spacing w:before="120"/>
              <w:rPr>
                <w:rFonts w:eastAsia="Calibri" w:cs="Calibri"/>
                <w:i/>
                <w:iCs/>
                <w:color w:val="000000"/>
              </w:rPr>
            </w:pPr>
            <w:r>
              <w:rPr>
                <w:rFonts w:eastAsia="Calibri" w:cs="Calibri"/>
                <w:i/>
                <w:iCs/>
                <w:color w:val="000000"/>
              </w:rPr>
              <w:t>Administrator Christian Zahra</w:t>
            </w:r>
          </w:p>
          <w:p w14:paraId="0564F4EB" w14:textId="617CEA93" w:rsidR="008D628F" w:rsidRPr="00F75C7F" w:rsidRDefault="008D628F" w:rsidP="00551319">
            <w:pPr>
              <w:spacing w:before="120"/>
              <w:rPr>
                <w:rFonts w:eastAsia="Calibri" w:cs="Calibri"/>
                <w:i/>
                <w:iCs/>
                <w:color w:val="000000"/>
              </w:rPr>
            </w:pPr>
            <w:r>
              <w:rPr>
                <w:rFonts w:eastAsia="Calibri" w:cs="Calibri"/>
                <w:i/>
                <w:iCs/>
                <w:color w:val="000000"/>
              </w:rPr>
              <w:t>Chair of Council Lydia Wilson</w:t>
            </w:r>
          </w:p>
        </w:tc>
      </w:tr>
    </w:tbl>
    <w:p w14:paraId="6AF4F2C4" w14:textId="77777777" w:rsidR="00D21967" w:rsidRDefault="00D21967" w:rsidP="00D219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D21967" w14:paraId="205AE631" w14:textId="77777777" w:rsidTr="0055131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2123A7E" w14:textId="77777777" w:rsidR="00D21967" w:rsidRDefault="00D21967" w:rsidP="0055131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D21967" w:rsidRPr="00F53463" w14:paraId="612754BD" w14:textId="77777777" w:rsidTr="00551319">
        <w:tc>
          <w:tcPr>
            <w:tcW w:w="1250" w:type="pct"/>
            <w:tcBorders>
              <w:left w:val="single" w:sz="8" w:space="0" w:color="000000"/>
              <w:bottom w:val="single" w:sz="4" w:space="0" w:color="auto"/>
              <w:right w:val="single" w:sz="8" w:space="0" w:color="000000"/>
            </w:tcBorders>
          </w:tcPr>
          <w:p w14:paraId="5A3DA749" w14:textId="77777777" w:rsidR="00D21967" w:rsidRPr="00F53463" w:rsidRDefault="00D21967" w:rsidP="0055131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0A479249" w14:textId="77777777" w:rsidR="00D21967" w:rsidRPr="00F53463" w:rsidRDefault="00D21967" w:rsidP="0055131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76C3AA2C" w14:textId="77777777" w:rsidR="00D21967" w:rsidRPr="00F53463" w:rsidRDefault="00D21967" w:rsidP="0055131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4B6447E7" w14:textId="77777777" w:rsidR="00D21967" w:rsidRPr="00F53463" w:rsidRDefault="00D21967" w:rsidP="00551319">
            <w:pPr>
              <w:spacing w:before="120" w:after="120"/>
              <w:jc w:val="center"/>
              <w:rPr>
                <w:rFonts w:eastAsia="Calibri" w:cs="Calibri"/>
                <w:b/>
                <w:bCs/>
                <w:color w:val="000000"/>
              </w:rPr>
            </w:pPr>
            <w:r w:rsidRPr="00F53463">
              <w:rPr>
                <w:rFonts w:eastAsia="Calibri" w:cs="Calibri"/>
                <w:b/>
                <w:bCs/>
                <w:color w:val="000000"/>
              </w:rPr>
              <w:t>ABSTAINED</w:t>
            </w:r>
          </w:p>
        </w:tc>
      </w:tr>
      <w:tr w:rsidR="00D21967" w:rsidRPr="00F53463" w14:paraId="2575F427" w14:textId="77777777" w:rsidTr="00551319">
        <w:tc>
          <w:tcPr>
            <w:tcW w:w="1250" w:type="pct"/>
            <w:tcBorders>
              <w:top w:val="single" w:sz="4" w:space="0" w:color="auto"/>
              <w:left w:val="single" w:sz="8" w:space="0" w:color="000000"/>
              <w:bottom w:val="single" w:sz="8" w:space="0" w:color="000000"/>
              <w:right w:val="single" w:sz="8" w:space="0" w:color="000000"/>
            </w:tcBorders>
          </w:tcPr>
          <w:p w14:paraId="3CEABF1C" w14:textId="77777777" w:rsidR="00D21967" w:rsidRDefault="00D21967" w:rsidP="0055131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14B276F5" w14:textId="77777777" w:rsidR="00D21967" w:rsidRPr="00F53463" w:rsidRDefault="00D21967" w:rsidP="0055131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1D8A4A0E" w14:textId="77777777" w:rsidR="00D21967" w:rsidRPr="00F53463" w:rsidRDefault="00D21967" w:rsidP="0055131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5D47C5A3" w14:textId="77777777" w:rsidR="00D21967" w:rsidRPr="00F53463" w:rsidRDefault="00D21967" w:rsidP="00551319">
            <w:pPr>
              <w:spacing w:before="120"/>
              <w:rPr>
                <w:rFonts w:eastAsia="Calibri" w:cs="Calibri"/>
                <w:i/>
                <w:iCs/>
                <w:color w:val="000000"/>
              </w:rPr>
            </w:pPr>
          </w:p>
        </w:tc>
      </w:tr>
    </w:tbl>
    <w:p w14:paraId="0D155A1D" w14:textId="77777777" w:rsidR="00D21967" w:rsidRPr="00EC0637" w:rsidRDefault="00D21967" w:rsidP="00EC0637">
      <w:pPr>
        <w:spacing w:line="240" w:lineRule="atLeast"/>
        <w:jc w:val="right"/>
        <w:rPr>
          <w:rFonts w:eastAsia="Calibri" w:cs="Calibri"/>
          <w:color w:val="000000"/>
        </w:rPr>
      </w:pPr>
    </w:p>
    <w:p w14:paraId="323EDF81" w14:textId="77777777" w:rsidR="00A11A83" w:rsidRPr="00163BE0" w:rsidRDefault="00DF3338"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43" w:name="_Toc163125718"/>
      <w:r w:rsidRPr="00163BE0">
        <w:rPr>
          <w:rFonts w:eastAsia="Calibri" w:cs="Calibri"/>
          <w:color w:val="000000"/>
        </w:rPr>
        <w:instrText>5.9</w:instrText>
      </w:r>
      <w:r w:rsidRPr="00163BE0">
        <w:rPr>
          <w:rFonts w:eastAsia="Calibri" w:cs="Calibri"/>
          <w:color w:val="000000"/>
        </w:rPr>
        <w:tab/>
        <w:instrText>2023-139 Construction of Patterson Drive Community Centre Tender Evaluation</w:instrText>
      </w:r>
      <w:bookmarkEnd w:id="43"/>
      <w:r w:rsidRPr="00163BE0">
        <w:rPr>
          <w:rFonts w:eastAsia="Calibri" w:cs="Calibri"/>
          <w:color w:val="000000"/>
        </w:rPr>
        <w:instrText>" \f \l 2</w:instrText>
      </w:r>
      <w:r>
        <w:rPr>
          <w:rFonts w:eastAsia="Calibri" w:cs="Calibri"/>
          <w:color w:val="000000"/>
        </w:rPr>
        <w:fldChar w:fldCharType="end"/>
      </w:r>
      <w:bookmarkStart w:id="44" w:name="5.9__2023-139_Construction_of_Patterson"/>
      <w:r w:rsidRPr="00163BE0">
        <w:rPr>
          <w:rFonts w:eastAsia="Calibri" w:cs="Calibri"/>
          <w:color w:val="FFFFFF"/>
          <w:sz w:val="4"/>
        </w:rPr>
        <w:t>5.9</w:t>
      </w:r>
      <w:r w:rsidRPr="00163BE0">
        <w:rPr>
          <w:rFonts w:eastAsia="Calibri" w:cs="Calibri"/>
          <w:color w:val="FFFFFF"/>
          <w:sz w:val="4"/>
        </w:rPr>
        <w:tab/>
        <w:t>2023-139 Construction of Patterson Drive Community Centre Tender Evaluation</w:t>
      </w:r>
    </w:p>
    <w:bookmarkEnd w:id="44"/>
    <w:p w14:paraId="31112830" w14:textId="77777777" w:rsidR="00CD2BB4" w:rsidRDefault="00DF3338" w:rsidP="00053DD8">
      <w:pPr>
        <w:rPr>
          <w:rFonts w:eastAsia="Calibri" w:cs="Calibri"/>
          <w:color w:val="003266"/>
          <w:sz w:val="28"/>
          <w:szCs w:val="28"/>
        </w:rPr>
      </w:pPr>
      <w:r w:rsidRPr="32FE4E5A">
        <w:rPr>
          <w:rFonts w:eastAsia="Calibri" w:cs="Calibri"/>
          <w:b/>
          <w:bCs/>
          <w:color w:val="003266"/>
          <w:sz w:val="28"/>
          <w:szCs w:val="28"/>
        </w:rPr>
        <w:t>5.9 2023-139 Construction of Patterson Drive Community Centre Tender Evaluation</w:t>
      </w:r>
    </w:p>
    <w:p w14:paraId="7A3F93FC" w14:textId="77777777" w:rsidR="00FF5C33" w:rsidRPr="00FF5C33" w:rsidRDefault="00FF5C33" w:rsidP="00053DD8">
      <w:pPr>
        <w:tabs>
          <w:tab w:val="left" w:pos="2552"/>
        </w:tabs>
        <w:ind w:left="2552" w:hanging="2552"/>
        <w:rPr>
          <w:rFonts w:eastAsia="Calibri"/>
        </w:rPr>
      </w:pPr>
    </w:p>
    <w:p w14:paraId="741D2B3C" w14:textId="77777777" w:rsidR="009E6536" w:rsidRDefault="00DF3338" w:rsidP="00053DD8">
      <w:pPr>
        <w:tabs>
          <w:tab w:val="left" w:pos="3119"/>
        </w:tabs>
        <w:ind w:left="3119" w:hanging="3119"/>
        <w:rPr>
          <w:rFonts w:eastAsia="Calibri" w:cs="Calibri"/>
          <w:color w:val="000000" w:themeColor="text1"/>
        </w:rPr>
      </w:pPr>
      <w:r w:rsidRPr="057818D3">
        <w:rPr>
          <w:rFonts w:eastAsia="Calibri"/>
          <w:b/>
          <w:bCs/>
        </w:rPr>
        <w:t xml:space="preserve">Director/Executive </w:t>
      </w:r>
      <w:bookmarkStart w:id="45" w:name="_Int_bPuIchkt"/>
      <w:r w:rsidRPr="057818D3">
        <w:rPr>
          <w:rFonts w:eastAsia="Calibri"/>
          <w:b/>
          <w:bCs/>
        </w:rPr>
        <w:t>Manager:</w:t>
      </w:r>
      <w:r w:rsidR="006C3C11">
        <w:tab/>
      </w:r>
      <w:bookmarkEnd w:id="45"/>
      <w:r w:rsidR="0A18636E" w:rsidRPr="057818D3">
        <w:rPr>
          <w:rFonts w:eastAsia="Calibri" w:cs="Calibri"/>
          <w:color w:val="000000" w:themeColor="text1"/>
        </w:rPr>
        <w:t>Director Infrastructure &amp; Environment</w:t>
      </w:r>
    </w:p>
    <w:p w14:paraId="1E10889F" w14:textId="77777777" w:rsidR="009E6536" w:rsidRDefault="009E6536" w:rsidP="00053DD8">
      <w:pPr>
        <w:tabs>
          <w:tab w:val="left" w:pos="3119"/>
        </w:tabs>
        <w:ind w:left="3119" w:hanging="3119"/>
        <w:rPr>
          <w:rFonts w:eastAsia="Calibri"/>
        </w:rPr>
      </w:pPr>
    </w:p>
    <w:p w14:paraId="7B55FDEC" w14:textId="7E97948B" w:rsidR="009E6536" w:rsidRDefault="00DF3338" w:rsidP="00053DD8">
      <w:pPr>
        <w:tabs>
          <w:tab w:val="left" w:pos="3119"/>
        </w:tabs>
        <w:ind w:left="3119" w:hanging="3119"/>
        <w:rPr>
          <w:rFonts w:eastAsia="Calibri"/>
        </w:rPr>
      </w:pPr>
      <w:r w:rsidRPr="057818D3">
        <w:rPr>
          <w:rFonts w:eastAsia="Calibri"/>
          <w:b/>
          <w:bCs/>
        </w:rPr>
        <w:t xml:space="preserve">Report </w:t>
      </w:r>
      <w:bookmarkStart w:id="46" w:name="_Int_04AsGL6w"/>
      <w:r w:rsidRPr="057818D3">
        <w:rPr>
          <w:rFonts w:eastAsia="Calibri"/>
          <w:b/>
          <w:bCs/>
        </w:rPr>
        <w:t>Author:</w:t>
      </w:r>
      <w:r w:rsidR="006C3C11">
        <w:tab/>
      </w:r>
      <w:bookmarkEnd w:id="46"/>
      <w:r w:rsidR="4D12C772" w:rsidRPr="057818D3">
        <w:rPr>
          <w:rFonts w:eastAsia="Calibri"/>
        </w:rPr>
        <w:t xml:space="preserve">Coordinator </w:t>
      </w:r>
      <w:r w:rsidR="4AEBCC4D" w:rsidRPr="057818D3">
        <w:rPr>
          <w:rFonts w:eastAsia="Calibri"/>
        </w:rPr>
        <w:t>New Works</w:t>
      </w:r>
    </w:p>
    <w:p w14:paraId="2CFB2F7C" w14:textId="77777777" w:rsidR="009E6536" w:rsidRDefault="009E6536" w:rsidP="00053DD8">
      <w:pPr>
        <w:tabs>
          <w:tab w:val="left" w:pos="3119"/>
        </w:tabs>
        <w:ind w:left="3119" w:hanging="3119"/>
        <w:rPr>
          <w:rFonts w:eastAsia="Calibri" w:cs="Calibri"/>
          <w:color w:val="000000" w:themeColor="text1"/>
        </w:rPr>
      </w:pPr>
    </w:p>
    <w:p w14:paraId="737CB746" w14:textId="77F546D3" w:rsidR="057818D3" w:rsidRPr="00EC0637" w:rsidRDefault="00DF3338" w:rsidP="00EC0637">
      <w:pPr>
        <w:tabs>
          <w:tab w:val="left" w:pos="3119"/>
        </w:tabs>
        <w:ind w:left="3119" w:hanging="3119"/>
        <w:rPr>
          <w:rFonts w:eastAsia="Calibri"/>
        </w:rPr>
      </w:pPr>
      <w:r w:rsidRPr="057818D3">
        <w:rPr>
          <w:rFonts w:eastAsia="Calibri" w:cs="Calibri"/>
          <w:b/>
          <w:bCs/>
          <w:color w:val="000000" w:themeColor="text1"/>
        </w:rPr>
        <w:t xml:space="preserve">In </w:t>
      </w:r>
      <w:bookmarkStart w:id="47" w:name="_Int_zrfEgbU3"/>
      <w:r w:rsidRPr="057818D3">
        <w:rPr>
          <w:rFonts w:eastAsia="Calibri" w:cs="Calibri"/>
          <w:b/>
          <w:bCs/>
          <w:color w:val="000000" w:themeColor="text1"/>
        </w:rPr>
        <w:t>Attendance:</w:t>
      </w:r>
      <w:r w:rsidR="006C3C11">
        <w:tab/>
      </w:r>
      <w:bookmarkEnd w:id="47"/>
      <w:r w:rsidR="00EC0637" w:rsidRPr="00EC0637">
        <w:rPr>
          <w:rFonts w:eastAsia="Calibri"/>
        </w:rPr>
        <w:t>Unit Manager Community Infrastructure Delivery</w:t>
      </w:r>
    </w:p>
    <w:p w14:paraId="28A18590" w14:textId="77777777" w:rsidR="00EF0D9A" w:rsidRDefault="00DF3338" w:rsidP="00053DD8">
      <w:pPr>
        <w:pStyle w:val="Heading1"/>
      </w:pPr>
      <w:r>
        <w:t>Executive Summary</w:t>
      </w:r>
    </w:p>
    <w:p w14:paraId="578DB975" w14:textId="77777777" w:rsidR="00C833FD" w:rsidRDefault="00DF3338" w:rsidP="00053DD8">
      <w:pPr>
        <w:rPr>
          <w:rFonts w:eastAsia="Calibri" w:cs="Calibri"/>
          <w:color w:val="000000" w:themeColor="text1"/>
        </w:rPr>
      </w:pPr>
      <w:r w:rsidRPr="34668698">
        <w:rPr>
          <w:rFonts w:eastAsia="Calibri" w:cs="Calibri"/>
          <w:color w:val="000000" w:themeColor="text1"/>
        </w:rPr>
        <w:t>This report summaries the evaluation of the</w:t>
      </w:r>
      <w:r w:rsidR="6ED228B1" w:rsidRPr="34668698">
        <w:rPr>
          <w:rFonts w:eastAsia="Calibri" w:cs="Calibri"/>
          <w:color w:val="000000" w:themeColor="text1"/>
        </w:rPr>
        <w:t xml:space="preserve"> </w:t>
      </w:r>
      <w:r w:rsidR="1C465DCA" w:rsidRPr="34668698">
        <w:rPr>
          <w:rFonts w:eastAsia="Calibri" w:cs="Calibri"/>
          <w:color w:val="000000" w:themeColor="text1"/>
        </w:rPr>
        <w:t>tender</w:t>
      </w:r>
      <w:r w:rsidRPr="34668698">
        <w:rPr>
          <w:rFonts w:eastAsia="Calibri" w:cs="Calibri"/>
          <w:color w:val="000000" w:themeColor="text1"/>
        </w:rPr>
        <w:t xml:space="preserve"> submissions received for the</w:t>
      </w:r>
      <w:r w:rsidR="736A833E" w:rsidRPr="34668698">
        <w:rPr>
          <w:rFonts w:eastAsia="Calibri" w:cs="Calibri"/>
          <w:color w:val="000000" w:themeColor="text1"/>
        </w:rPr>
        <w:t xml:space="preserve"> award of Contract Number 2023-139 for the</w:t>
      </w:r>
      <w:r w:rsidRPr="34668698">
        <w:rPr>
          <w:rFonts w:eastAsia="Calibri" w:cs="Calibri"/>
          <w:color w:val="000000" w:themeColor="text1"/>
        </w:rPr>
        <w:t xml:space="preserve"> </w:t>
      </w:r>
      <w:r w:rsidR="441172AD" w:rsidRPr="34668698">
        <w:rPr>
          <w:rFonts w:eastAsia="Calibri" w:cs="Calibri"/>
          <w:color w:val="000000" w:themeColor="text1"/>
        </w:rPr>
        <w:t>construction of Patterson Drive Community Centre</w:t>
      </w:r>
      <w:r w:rsidR="68D73E5B" w:rsidRPr="34668698">
        <w:rPr>
          <w:rFonts w:eastAsia="Calibri" w:cs="Calibri"/>
          <w:color w:val="000000" w:themeColor="text1"/>
        </w:rPr>
        <w:t xml:space="preserve"> at 183 Olivine Boulevard, Donnybrook</w:t>
      </w:r>
      <w:bookmarkStart w:id="48" w:name="_Int_rC9AJW5g"/>
      <w:r w:rsidR="68D73E5B" w:rsidRPr="34668698">
        <w:rPr>
          <w:rFonts w:eastAsia="Calibri" w:cs="Calibri"/>
          <w:color w:val="000000" w:themeColor="text1"/>
        </w:rPr>
        <w:t>.</w:t>
      </w:r>
      <w:r w:rsidR="379A13B8" w:rsidRPr="34668698">
        <w:rPr>
          <w:rFonts w:eastAsia="Calibri" w:cs="Calibri"/>
          <w:color w:val="000000" w:themeColor="text1"/>
        </w:rPr>
        <w:t xml:space="preserve">  </w:t>
      </w:r>
      <w:bookmarkEnd w:id="48"/>
    </w:p>
    <w:p w14:paraId="731096AA" w14:textId="77777777" w:rsidR="00C833FD" w:rsidRDefault="00C833FD" w:rsidP="00053DD8">
      <w:pPr>
        <w:rPr>
          <w:rFonts w:eastAsia="Calibri" w:cs="Calibri"/>
          <w:color w:val="000000" w:themeColor="text1"/>
        </w:rPr>
      </w:pPr>
    </w:p>
    <w:p w14:paraId="5E70FDCE" w14:textId="77777777" w:rsidR="00C833FD" w:rsidRDefault="00DF3338" w:rsidP="00053DD8">
      <w:pPr>
        <w:rPr>
          <w:rFonts w:eastAsia="Calibri" w:cs="Calibri"/>
          <w:color w:val="000000" w:themeColor="text1"/>
        </w:rPr>
      </w:pPr>
      <w:r w:rsidRPr="00997BA8">
        <w:rPr>
          <w:rFonts w:eastAsia="Calibri" w:cs="Calibri"/>
          <w:color w:val="000000" w:themeColor="text1"/>
        </w:rPr>
        <w:t>The tender evaluation panel advises that:</w:t>
      </w:r>
    </w:p>
    <w:p w14:paraId="4B98FE5D" w14:textId="77777777" w:rsidR="00C833FD" w:rsidRDefault="00DF3338" w:rsidP="00AE0734">
      <w:pPr>
        <w:numPr>
          <w:ilvl w:val="0"/>
          <w:numId w:val="11"/>
        </w:numPr>
        <w:contextualSpacing/>
        <w:rPr>
          <w:rFonts w:eastAsia="Calibri" w:cs="Calibri"/>
          <w:color w:val="000000" w:themeColor="text1"/>
        </w:rPr>
      </w:pPr>
      <w:r w:rsidRPr="057818D3">
        <w:rPr>
          <w:rFonts w:eastAsia="Calibri" w:cs="Calibri"/>
          <w:color w:val="000000" w:themeColor="text1"/>
        </w:rPr>
        <w:t xml:space="preserve">Six </w:t>
      </w:r>
      <w:r w:rsidR="4FB2E2A7" w:rsidRPr="057818D3">
        <w:rPr>
          <w:rFonts w:eastAsia="Calibri" w:cs="Calibri"/>
          <w:color w:val="000000" w:themeColor="text1"/>
        </w:rPr>
        <w:t>tender</w:t>
      </w:r>
      <w:r w:rsidR="7ECF2387" w:rsidRPr="057818D3">
        <w:rPr>
          <w:rFonts w:eastAsia="Calibri" w:cs="Calibri"/>
          <w:color w:val="000000" w:themeColor="text1"/>
        </w:rPr>
        <w:t xml:space="preserve"> </w:t>
      </w:r>
      <w:r w:rsidR="36890538" w:rsidRPr="057818D3">
        <w:rPr>
          <w:rFonts w:eastAsia="Calibri" w:cs="Calibri"/>
          <w:color w:val="000000" w:themeColor="text1"/>
        </w:rPr>
        <w:t>submissions</w:t>
      </w:r>
      <w:r w:rsidR="4FB2E2A7" w:rsidRPr="057818D3">
        <w:rPr>
          <w:rFonts w:eastAsia="Calibri" w:cs="Calibri"/>
          <w:color w:val="000000" w:themeColor="text1"/>
        </w:rPr>
        <w:t xml:space="preserve"> were received.</w:t>
      </w:r>
    </w:p>
    <w:p w14:paraId="47631D1C" w14:textId="77777777" w:rsidR="00C561C6" w:rsidRDefault="00DF3338" w:rsidP="00AE0734">
      <w:pPr>
        <w:numPr>
          <w:ilvl w:val="0"/>
          <w:numId w:val="11"/>
        </w:numPr>
        <w:contextualSpacing/>
        <w:rPr>
          <w:rFonts w:eastAsia="Calibri" w:cs="Calibri"/>
          <w:color w:val="000000" w:themeColor="text1"/>
        </w:rPr>
      </w:pPr>
      <w:r w:rsidRPr="34668698">
        <w:rPr>
          <w:rFonts w:eastAsia="Calibri" w:cs="Calibri"/>
          <w:color w:val="000000" w:themeColor="text1"/>
        </w:rPr>
        <w:t xml:space="preserve">The recommended </w:t>
      </w:r>
      <w:r w:rsidR="4FB2E2A7" w:rsidRPr="34668698">
        <w:rPr>
          <w:rFonts w:eastAsia="Calibri" w:cs="Calibri"/>
          <w:color w:val="000000" w:themeColor="text1"/>
        </w:rPr>
        <w:t>tender was the highest ranked</w:t>
      </w:r>
      <w:r w:rsidR="6E502383" w:rsidRPr="34668698">
        <w:rPr>
          <w:rFonts w:eastAsia="Calibri" w:cs="Calibri"/>
          <w:color w:val="000000" w:themeColor="text1"/>
        </w:rPr>
        <w:t xml:space="preserve"> </w:t>
      </w:r>
      <w:r w:rsidR="0CD0A608" w:rsidRPr="34668698">
        <w:rPr>
          <w:rFonts w:eastAsia="Calibri" w:cs="Calibri"/>
          <w:color w:val="000000" w:themeColor="text1"/>
        </w:rPr>
        <w:t xml:space="preserve">and is considered best </w:t>
      </w:r>
      <w:r w:rsidR="3F6CA074" w:rsidRPr="34668698">
        <w:rPr>
          <w:rFonts w:eastAsia="Calibri" w:cs="Calibri"/>
          <w:color w:val="000000" w:themeColor="text1"/>
        </w:rPr>
        <w:t xml:space="preserve">value </w:t>
      </w:r>
      <w:r w:rsidR="000A674B" w:rsidRPr="34668698">
        <w:rPr>
          <w:rFonts w:eastAsia="Calibri" w:cs="Calibri"/>
          <w:color w:val="000000" w:themeColor="text1"/>
        </w:rPr>
        <w:t xml:space="preserve">as </w:t>
      </w:r>
      <w:r w:rsidR="7B8AC75A" w:rsidRPr="34668698">
        <w:rPr>
          <w:rFonts w:eastAsia="Calibri" w:cs="Calibri"/>
          <w:color w:val="000000" w:themeColor="text1"/>
        </w:rPr>
        <w:t xml:space="preserve">they </w:t>
      </w:r>
      <w:r w:rsidR="6E502383" w:rsidRPr="34668698">
        <w:rPr>
          <w:rFonts w:eastAsia="Calibri" w:cs="Calibri"/>
          <w:color w:val="000000" w:themeColor="text1"/>
        </w:rPr>
        <w:t xml:space="preserve">demonstrated </w:t>
      </w:r>
      <w:r w:rsidR="418F03FD" w:rsidRPr="34668698">
        <w:rPr>
          <w:rFonts w:eastAsia="Calibri" w:cs="Calibri"/>
          <w:color w:val="000000" w:themeColor="text1"/>
        </w:rPr>
        <w:t>the abili</w:t>
      </w:r>
      <w:r w:rsidR="36233C8B" w:rsidRPr="34668698">
        <w:rPr>
          <w:rFonts w:eastAsia="Calibri" w:cs="Calibri"/>
          <w:color w:val="000000" w:themeColor="text1"/>
        </w:rPr>
        <w:t>ty to deliver this project in accordance with Council’s specified requirements.</w:t>
      </w:r>
    </w:p>
    <w:p w14:paraId="51D9EE39" w14:textId="338F5384" w:rsidR="000B397F" w:rsidRPr="00EC0637" w:rsidRDefault="00DF3338" w:rsidP="00EC0637">
      <w:pPr>
        <w:pStyle w:val="Heading1"/>
      </w:pPr>
      <w:r>
        <w:t>Officers’ Recommendation</w:t>
      </w:r>
    </w:p>
    <w:p w14:paraId="3094DEBE" w14:textId="77777777" w:rsidR="002D6D22" w:rsidRPr="006B4D74" w:rsidRDefault="00DF3338" w:rsidP="00053DD8">
      <w:r w:rsidRPr="006B4D74">
        <w:t>THAT Council:</w:t>
      </w:r>
    </w:p>
    <w:p w14:paraId="5A31F74A" w14:textId="77777777" w:rsidR="002D6D22" w:rsidRPr="006B4D74" w:rsidRDefault="00DF3338" w:rsidP="00AE0734">
      <w:pPr>
        <w:pStyle w:val="ListParagraph"/>
        <w:numPr>
          <w:ilvl w:val="0"/>
          <w:numId w:val="12"/>
        </w:numPr>
      </w:pPr>
      <w:r w:rsidRPr="006B4D74">
        <w:t xml:space="preserve">Resolve to award the following contract to </w:t>
      </w:r>
      <w:r w:rsidR="4FE3BFC9" w:rsidRPr="006B4D74">
        <w:t>Melbcon Pty Ltd</w:t>
      </w:r>
      <w:r w:rsidRPr="006B4D74">
        <w:t>:</w:t>
      </w:r>
    </w:p>
    <w:p w14:paraId="49E8AAAC" w14:textId="77777777" w:rsidR="002D6D22" w:rsidRPr="006B4D74" w:rsidRDefault="00DF3338" w:rsidP="00053DD8">
      <w:pPr>
        <w:pStyle w:val="ListParagraph"/>
        <w:tabs>
          <w:tab w:val="left" w:pos="1985"/>
        </w:tabs>
        <w:ind w:left="723"/>
      </w:pPr>
      <w:bookmarkStart w:id="49" w:name="_Int_gxDp4oQ6"/>
      <w:r w:rsidRPr="006B4D74">
        <w:t>Number:</w:t>
      </w:r>
      <w:r w:rsidR="006C3C11" w:rsidRPr="006B4D74">
        <w:tab/>
      </w:r>
      <w:bookmarkEnd w:id="49"/>
      <w:r w:rsidR="1C49BF4E" w:rsidRPr="006B4D74">
        <w:t>2023-139</w:t>
      </w:r>
    </w:p>
    <w:p w14:paraId="7DE86BB0" w14:textId="77777777" w:rsidR="002D6D22" w:rsidRPr="006B4D74" w:rsidRDefault="00DF3338" w:rsidP="00053DD8">
      <w:pPr>
        <w:pStyle w:val="ListParagraph"/>
        <w:tabs>
          <w:tab w:val="left" w:pos="1985"/>
        </w:tabs>
        <w:ind w:left="723"/>
      </w:pPr>
      <w:bookmarkStart w:id="50" w:name="_Int_s96ppv7n"/>
      <w:r w:rsidRPr="006B4D74">
        <w:t>Title:</w:t>
      </w:r>
      <w:r w:rsidR="006C3C11" w:rsidRPr="006B4D74">
        <w:tab/>
      </w:r>
      <w:bookmarkEnd w:id="50"/>
      <w:r w:rsidR="564E7FDB" w:rsidRPr="006B4D74">
        <w:rPr>
          <w:rFonts w:eastAsia="Calibri" w:cs="Calibri"/>
          <w:szCs w:val="24"/>
        </w:rPr>
        <w:t>Construction of Patterson Drive Community Centre</w:t>
      </w:r>
    </w:p>
    <w:p w14:paraId="58782BA8" w14:textId="77777777" w:rsidR="002D6D22" w:rsidRPr="006B4D74" w:rsidRDefault="00DF3338" w:rsidP="00053DD8">
      <w:pPr>
        <w:pStyle w:val="ListParagraph"/>
        <w:tabs>
          <w:tab w:val="left" w:pos="1985"/>
        </w:tabs>
        <w:ind w:left="723"/>
      </w:pPr>
      <w:bookmarkStart w:id="51" w:name="_Int_kkM3odXq"/>
      <w:r w:rsidRPr="006B4D74">
        <w:t>Cost:</w:t>
      </w:r>
      <w:r w:rsidRPr="006B4D74">
        <w:tab/>
      </w:r>
      <w:bookmarkEnd w:id="51"/>
      <w:r w:rsidRPr="006B4D74">
        <w:t>A lump sum of $</w:t>
      </w:r>
      <w:r w:rsidR="60539627" w:rsidRPr="006B4D74">
        <w:t>10,455,044.00</w:t>
      </w:r>
      <w:r w:rsidR="6E4195B6" w:rsidRPr="006B4D74">
        <w:t xml:space="preserve"> </w:t>
      </w:r>
      <w:r w:rsidRPr="006B4D74">
        <w:t>(excluding GST)</w:t>
      </w:r>
    </w:p>
    <w:p w14:paraId="152FBB74" w14:textId="77777777" w:rsidR="002D6D22" w:rsidRPr="006B4D74" w:rsidRDefault="00DF3338" w:rsidP="00053DD8">
      <w:pPr>
        <w:pStyle w:val="ListParagraph"/>
        <w:tabs>
          <w:tab w:val="left" w:pos="1985"/>
        </w:tabs>
        <w:ind w:left="1985" w:hanging="1262"/>
      </w:pPr>
      <w:r w:rsidRPr="006B4D74">
        <w:t>subject to the following conditions:</w:t>
      </w:r>
    </w:p>
    <w:p w14:paraId="63370870" w14:textId="77777777" w:rsidR="002D6D22" w:rsidRPr="006B4D74" w:rsidRDefault="00DF3338" w:rsidP="00AE0734">
      <w:pPr>
        <w:pStyle w:val="ListParagraph"/>
        <w:numPr>
          <w:ilvl w:val="0"/>
          <w:numId w:val="13"/>
        </w:numPr>
        <w:tabs>
          <w:tab w:val="left" w:pos="1134"/>
        </w:tabs>
      </w:pPr>
      <w:r w:rsidRPr="006B4D74">
        <w:t>Contractor providing contract security and proof of currency for insurance cover as required in the tender documents.</w:t>
      </w:r>
    </w:p>
    <w:p w14:paraId="514B8C79" w14:textId="77777777" w:rsidR="002D6D22" w:rsidRPr="006B4D74" w:rsidRDefault="00DF3338" w:rsidP="00AE0734">
      <w:pPr>
        <w:pStyle w:val="ListParagraph"/>
        <w:numPr>
          <w:ilvl w:val="0"/>
          <w:numId w:val="13"/>
        </w:numPr>
        <w:tabs>
          <w:tab w:val="left" w:pos="1134"/>
        </w:tabs>
      </w:pPr>
      <w:r w:rsidRPr="006B4D74">
        <w:t>Price variation</w:t>
      </w:r>
      <w:r w:rsidR="007C0681" w:rsidRPr="006B4D74">
        <w:t>s</w:t>
      </w:r>
      <w:r w:rsidRPr="006B4D74">
        <w:t xml:space="preserve"> to be in accordance with the provisions as set out in the conditions of contract.</w:t>
      </w:r>
    </w:p>
    <w:p w14:paraId="5A58EB5A" w14:textId="77777777" w:rsidR="002D6D22" w:rsidRPr="006B4D74" w:rsidRDefault="00DF3338" w:rsidP="00AE0734">
      <w:pPr>
        <w:pStyle w:val="ListParagraph"/>
        <w:numPr>
          <w:ilvl w:val="0"/>
          <w:numId w:val="12"/>
        </w:numPr>
        <w:rPr>
          <w:szCs w:val="24"/>
        </w:rPr>
      </w:pPr>
      <w:r w:rsidRPr="006B4D74">
        <w:t xml:space="preserve">Approve the funding arrangements for the </w:t>
      </w:r>
      <w:r w:rsidRPr="006B4D74">
        <w:rPr>
          <w:rFonts w:eastAsia="Calibri" w:cs="Calibri"/>
        </w:rPr>
        <w:t>Construction of Patterson Drive Community Centre</w:t>
      </w:r>
      <w:r w:rsidRPr="006B4D74">
        <w:t xml:space="preserve"> </w:t>
      </w:r>
      <w:r w:rsidR="00025799" w:rsidRPr="006B4D74">
        <w:t xml:space="preserve">as </w:t>
      </w:r>
      <w:r w:rsidRPr="006B4D74">
        <w:t>detailed in the confidential attachment.</w:t>
      </w:r>
    </w:p>
    <w:p w14:paraId="2049BD08" w14:textId="039B470C" w:rsidR="002D6D22" w:rsidRPr="006B4D74" w:rsidRDefault="00DF3338" w:rsidP="00AE0734">
      <w:pPr>
        <w:pStyle w:val="ListParagraph"/>
        <w:numPr>
          <w:ilvl w:val="0"/>
          <w:numId w:val="12"/>
        </w:numPr>
      </w:pPr>
      <w:r w:rsidRPr="006B4D74">
        <w:t>Authorise the Chief Executive Officer to sign and execute the contract on behalf of Council</w:t>
      </w:r>
      <w:r w:rsidR="00FC79E3">
        <w:t xml:space="preserve"> </w:t>
      </w:r>
      <w:r w:rsidR="00FC79E3" w:rsidRPr="00CC1FA1">
        <w:t>and to authorise any contract variations, subject to satisfactory performance</w:t>
      </w:r>
      <w:r w:rsidRPr="006B4D74">
        <w:t>.</w:t>
      </w:r>
    </w:p>
    <w:p w14:paraId="2BCAAEF4" w14:textId="19A69372" w:rsidR="008C79FB" w:rsidRDefault="00EC0637" w:rsidP="00EC0637">
      <w:pPr>
        <w:spacing w:line="240" w:lineRule="auto"/>
        <w:rPr>
          <w:rFonts w:eastAsia="Calibri" w:cs="Calibri"/>
          <w:color w:val="000000"/>
        </w:rPr>
      </w:pPr>
      <w:r>
        <w:rPr>
          <w:rFonts w:eastAsia="Calibri" w:cs="Calibri"/>
          <w:color w:val="000000"/>
        </w:rPr>
        <w:br w:type="page"/>
      </w:r>
    </w:p>
    <w:tbl>
      <w:tblPr>
        <w:tblW w:w="5000" w:type="pct"/>
        <w:tblCellMar>
          <w:left w:w="0" w:type="dxa"/>
          <w:right w:w="0" w:type="dxa"/>
        </w:tblCellMar>
        <w:tblLook w:val="04A0" w:firstRow="1" w:lastRow="0" w:firstColumn="1" w:lastColumn="0" w:noHBand="0" w:noVBand="1"/>
      </w:tblPr>
      <w:tblGrid>
        <w:gridCol w:w="1255"/>
        <w:gridCol w:w="7751"/>
      </w:tblGrid>
      <w:tr w:rsidR="008C79FB" w14:paraId="086F7959"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47184081" w14:textId="77777777" w:rsidR="008C79FB" w:rsidRDefault="00DF3338">
            <w:pPr>
              <w:spacing w:line="240" w:lineRule="auto"/>
              <w:rPr>
                <w:rFonts w:eastAsia="Calibri" w:cs="Calibri"/>
                <w:color w:val="000000"/>
                <w:sz w:val="23"/>
                <w:szCs w:val="23"/>
              </w:rPr>
            </w:pPr>
            <w:r>
              <w:rPr>
                <w:rFonts w:eastAsia="Calibri" w:cs="Calibri"/>
                <w:b/>
                <w:bCs/>
                <w:color w:val="FFFFFF"/>
                <w:sz w:val="32"/>
                <w:szCs w:val="32"/>
              </w:rPr>
              <w:lastRenderedPageBreak/>
              <w:t>COUNCIL RESOLUTION</w:t>
            </w:r>
          </w:p>
        </w:tc>
      </w:tr>
      <w:tr w:rsidR="008C79FB" w14:paraId="118781E9"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78EEEB3" w14:textId="77777777" w:rsidR="008C79FB" w:rsidRDefault="00DF3338">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016818AE" w14:textId="77777777" w:rsidR="008C79FB" w:rsidRDefault="00DF3338">
            <w:pPr>
              <w:spacing w:before="120" w:line="240" w:lineRule="auto"/>
              <w:rPr>
                <w:rFonts w:eastAsia="Calibri" w:cs="Calibri"/>
                <w:color w:val="000000"/>
                <w:sz w:val="23"/>
                <w:szCs w:val="23"/>
              </w:rPr>
            </w:pPr>
            <w:r>
              <w:rPr>
                <w:rFonts w:eastAsia="Calibri" w:cs="Calibri"/>
                <w:i/>
                <w:iCs/>
                <w:color w:val="000000"/>
              </w:rPr>
              <w:t>Administrator Christian Zahra</w:t>
            </w:r>
          </w:p>
        </w:tc>
      </w:tr>
      <w:tr w:rsidR="008C79FB" w14:paraId="4366E9E8"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68F920D" w14:textId="77777777" w:rsidR="008C79FB" w:rsidRDefault="00DF3338">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1CE2C9DD" w14:textId="77777777" w:rsidR="008C79FB" w:rsidRDefault="00DF3338">
            <w:pPr>
              <w:spacing w:line="240" w:lineRule="auto"/>
              <w:rPr>
                <w:rFonts w:eastAsia="Calibri" w:cs="Calibri"/>
                <w:color w:val="000000"/>
                <w:sz w:val="23"/>
                <w:szCs w:val="23"/>
              </w:rPr>
            </w:pPr>
            <w:r>
              <w:rPr>
                <w:rFonts w:eastAsia="Calibri" w:cs="Calibri"/>
                <w:i/>
                <w:iCs/>
                <w:color w:val="000000"/>
              </w:rPr>
              <w:t>Administrator Peita Duncan</w:t>
            </w:r>
          </w:p>
        </w:tc>
      </w:tr>
    </w:tbl>
    <w:p w14:paraId="5E283778" w14:textId="5734DA2E" w:rsidR="008C79FB" w:rsidRDefault="008C79FB">
      <w:pPr>
        <w:spacing w:line="257" w:lineRule="auto"/>
        <w:rPr>
          <w:rFonts w:eastAsia="Calibri" w:cs="Calibri"/>
          <w:color w:val="000000"/>
          <w:sz w:val="23"/>
          <w:szCs w:val="23"/>
        </w:rPr>
      </w:pPr>
    </w:p>
    <w:p w14:paraId="63BE2D2E" w14:textId="77777777" w:rsidR="006B4D74" w:rsidRPr="00922C6D" w:rsidRDefault="006B4D74" w:rsidP="006B4D74">
      <w:pPr>
        <w:rPr>
          <w:b/>
          <w:bCs/>
        </w:rPr>
      </w:pPr>
      <w:r w:rsidRPr="610EC93B">
        <w:rPr>
          <w:b/>
          <w:bCs/>
        </w:rPr>
        <w:t>THAT Council:</w:t>
      </w:r>
    </w:p>
    <w:p w14:paraId="11D83659" w14:textId="77777777" w:rsidR="006B4D74" w:rsidRDefault="006B4D74" w:rsidP="006B4D74">
      <w:pPr>
        <w:pStyle w:val="ListParagraph"/>
        <w:numPr>
          <w:ilvl w:val="0"/>
          <w:numId w:val="29"/>
        </w:numPr>
        <w:rPr>
          <w:b/>
          <w:bCs/>
        </w:rPr>
      </w:pPr>
      <w:r w:rsidRPr="057818D3">
        <w:rPr>
          <w:b/>
          <w:bCs/>
        </w:rPr>
        <w:t>Resolve to award the following contract to Melbcon Pty Ltd:</w:t>
      </w:r>
    </w:p>
    <w:p w14:paraId="2EA9B8BE" w14:textId="77777777" w:rsidR="006B4D74" w:rsidRPr="006B4D74" w:rsidRDefault="006B4D74" w:rsidP="00D85820">
      <w:pPr>
        <w:tabs>
          <w:tab w:val="left" w:pos="1985"/>
        </w:tabs>
        <w:ind w:left="1985" w:hanging="1276"/>
        <w:rPr>
          <w:b/>
          <w:bCs/>
        </w:rPr>
      </w:pPr>
      <w:r w:rsidRPr="006B4D74">
        <w:rPr>
          <w:b/>
          <w:bCs/>
        </w:rPr>
        <w:t>Number:</w:t>
      </w:r>
      <w:r>
        <w:tab/>
      </w:r>
      <w:r w:rsidRPr="006B4D74">
        <w:rPr>
          <w:b/>
          <w:bCs/>
        </w:rPr>
        <w:t>2023-139</w:t>
      </w:r>
    </w:p>
    <w:p w14:paraId="402124A5" w14:textId="77777777" w:rsidR="006B4D74" w:rsidRDefault="006B4D74" w:rsidP="00D85820">
      <w:pPr>
        <w:tabs>
          <w:tab w:val="left" w:pos="1985"/>
        </w:tabs>
        <w:ind w:left="1985" w:hanging="1276"/>
      </w:pPr>
      <w:r w:rsidRPr="006B4D74">
        <w:rPr>
          <w:b/>
          <w:bCs/>
        </w:rPr>
        <w:t>Title:</w:t>
      </w:r>
      <w:r>
        <w:tab/>
      </w:r>
      <w:r w:rsidRPr="006B4D74">
        <w:rPr>
          <w:rFonts w:eastAsia="Calibri" w:cs="Calibri"/>
          <w:b/>
          <w:bCs/>
        </w:rPr>
        <w:t>Construction of Patterson Drive Community Centre</w:t>
      </w:r>
    </w:p>
    <w:p w14:paraId="52879CB1" w14:textId="77777777" w:rsidR="006B4D74" w:rsidRPr="006B4D74" w:rsidRDefault="006B4D74" w:rsidP="00D85820">
      <w:pPr>
        <w:tabs>
          <w:tab w:val="left" w:pos="1985"/>
        </w:tabs>
        <w:ind w:left="1985" w:hanging="1276"/>
        <w:rPr>
          <w:b/>
          <w:bCs/>
        </w:rPr>
      </w:pPr>
      <w:r w:rsidRPr="006B4D74">
        <w:rPr>
          <w:b/>
          <w:bCs/>
        </w:rPr>
        <w:t>Cost:</w:t>
      </w:r>
      <w:r>
        <w:tab/>
      </w:r>
      <w:r w:rsidRPr="006B4D74">
        <w:rPr>
          <w:b/>
          <w:bCs/>
        </w:rPr>
        <w:t>A lump sum of $10,455,044.00 (excluding GST)</w:t>
      </w:r>
    </w:p>
    <w:p w14:paraId="37930878" w14:textId="77777777" w:rsidR="006B4D74" w:rsidRPr="006B4D74" w:rsidRDefault="006B4D74" w:rsidP="00D85820">
      <w:pPr>
        <w:tabs>
          <w:tab w:val="left" w:pos="1985"/>
        </w:tabs>
        <w:ind w:left="1985" w:hanging="1276"/>
        <w:rPr>
          <w:b/>
          <w:bCs/>
        </w:rPr>
      </w:pPr>
      <w:r w:rsidRPr="006B4D74">
        <w:rPr>
          <w:b/>
          <w:bCs/>
        </w:rPr>
        <w:t>subject to the following conditions:</w:t>
      </w:r>
    </w:p>
    <w:p w14:paraId="1EB8B917" w14:textId="77777777" w:rsidR="006B4D74" w:rsidRDefault="006B4D74" w:rsidP="00D85820">
      <w:pPr>
        <w:pStyle w:val="ListParagraph"/>
        <w:numPr>
          <w:ilvl w:val="0"/>
          <w:numId w:val="30"/>
        </w:numPr>
        <w:tabs>
          <w:tab w:val="left" w:pos="1134"/>
        </w:tabs>
        <w:ind w:left="1134" w:hanging="425"/>
        <w:rPr>
          <w:b/>
          <w:bCs/>
        </w:rPr>
      </w:pPr>
      <w:r>
        <w:rPr>
          <w:b/>
          <w:bCs/>
        </w:rPr>
        <w:t>Contractor providing contract security and proof of currency for insurance cover as required in the tender documents.</w:t>
      </w:r>
    </w:p>
    <w:p w14:paraId="2FA16480" w14:textId="77777777" w:rsidR="006B4D74" w:rsidRDefault="006B4D74" w:rsidP="00D85820">
      <w:pPr>
        <w:pStyle w:val="ListParagraph"/>
        <w:numPr>
          <w:ilvl w:val="0"/>
          <w:numId w:val="30"/>
        </w:numPr>
        <w:tabs>
          <w:tab w:val="left" w:pos="1134"/>
        </w:tabs>
        <w:ind w:left="1134" w:hanging="425"/>
        <w:rPr>
          <w:b/>
          <w:bCs/>
        </w:rPr>
      </w:pPr>
      <w:r w:rsidRPr="057818D3">
        <w:rPr>
          <w:b/>
          <w:bCs/>
        </w:rPr>
        <w:t>Price variation</w:t>
      </w:r>
      <w:r>
        <w:rPr>
          <w:b/>
          <w:bCs/>
        </w:rPr>
        <w:t>s</w:t>
      </w:r>
      <w:r w:rsidRPr="057818D3">
        <w:rPr>
          <w:b/>
          <w:bCs/>
        </w:rPr>
        <w:t xml:space="preserve"> to be in accordance with the provisions as set out in the conditions of contract.</w:t>
      </w:r>
    </w:p>
    <w:p w14:paraId="5D993E5E" w14:textId="77777777" w:rsidR="006B4D74" w:rsidRDefault="006B4D74" w:rsidP="006B4D74">
      <w:pPr>
        <w:pStyle w:val="ListParagraph"/>
        <w:numPr>
          <w:ilvl w:val="0"/>
          <w:numId w:val="29"/>
        </w:numPr>
        <w:rPr>
          <w:b/>
          <w:bCs/>
          <w:szCs w:val="24"/>
        </w:rPr>
      </w:pPr>
      <w:r w:rsidRPr="763D2BE8">
        <w:rPr>
          <w:b/>
          <w:bCs/>
        </w:rPr>
        <w:t xml:space="preserve">Approve the funding arrangements for the </w:t>
      </w:r>
      <w:r w:rsidRPr="763D2BE8">
        <w:rPr>
          <w:rFonts w:eastAsia="Calibri" w:cs="Calibri"/>
          <w:b/>
          <w:bCs/>
        </w:rPr>
        <w:t>Construction of Patterson Drive Community Centre</w:t>
      </w:r>
      <w:r w:rsidRPr="763D2BE8">
        <w:rPr>
          <w:b/>
          <w:bCs/>
        </w:rPr>
        <w:t xml:space="preserve"> as detailed in the confidential attachment.</w:t>
      </w:r>
    </w:p>
    <w:p w14:paraId="5AFA7B02" w14:textId="5F207763" w:rsidR="006B4D74" w:rsidRPr="00D5066E" w:rsidRDefault="006B4D74" w:rsidP="006B4D74">
      <w:pPr>
        <w:pStyle w:val="ListParagraph"/>
        <w:numPr>
          <w:ilvl w:val="0"/>
          <w:numId w:val="29"/>
        </w:numPr>
        <w:rPr>
          <w:b/>
          <w:bCs/>
        </w:rPr>
      </w:pPr>
      <w:r w:rsidRPr="763D2BE8">
        <w:rPr>
          <w:b/>
          <w:bCs/>
        </w:rPr>
        <w:t>Authorise the Chief Executive Officer to sign and execute the contract on behalf of Council</w:t>
      </w:r>
      <w:r w:rsidR="00FC79E3">
        <w:rPr>
          <w:b/>
          <w:bCs/>
        </w:rPr>
        <w:t xml:space="preserve"> and to authorise any contract variations, subject to satisfactory performance</w:t>
      </w:r>
      <w:r w:rsidRPr="763D2BE8">
        <w:rPr>
          <w:b/>
          <w:bCs/>
        </w:rPr>
        <w:t>.</w:t>
      </w:r>
    </w:p>
    <w:p w14:paraId="30596148" w14:textId="266A4AA3" w:rsidR="00EC0637" w:rsidRDefault="00DF3338">
      <w:pPr>
        <w:spacing w:line="240" w:lineRule="atLeast"/>
        <w:jc w:val="right"/>
        <w:rPr>
          <w:rFonts w:eastAsia="Calibri" w:cs="Calibri"/>
          <w:b/>
          <w:bCs/>
          <w:color w:val="000000"/>
        </w:rPr>
      </w:pPr>
      <w:r>
        <w:rPr>
          <w:rFonts w:eastAsia="Calibri" w:cs="Calibri"/>
          <w:b/>
          <w:bCs/>
          <w:color w:val="000000"/>
        </w:rPr>
        <w:t>CARRIED</w:t>
      </w:r>
    </w:p>
    <w:p w14:paraId="56BE1592" w14:textId="554E7162" w:rsidR="00D21967" w:rsidRDefault="00D21967">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D21967" w14:paraId="317DB931" w14:textId="77777777" w:rsidTr="0055131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3CFF8428" w14:textId="77777777" w:rsidR="00D21967" w:rsidRDefault="00D21967" w:rsidP="00551319">
            <w:pPr>
              <w:rPr>
                <w:rFonts w:eastAsia="Calibri" w:cs="Calibri"/>
                <w:color w:val="000000"/>
                <w:sz w:val="23"/>
                <w:szCs w:val="23"/>
              </w:rPr>
            </w:pPr>
            <w:r>
              <w:rPr>
                <w:rFonts w:eastAsia="Calibri" w:cs="Calibri"/>
                <w:b/>
                <w:bCs/>
                <w:color w:val="FFFFFF"/>
                <w:sz w:val="32"/>
                <w:szCs w:val="32"/>
              </w:rPr>
              <w:t>ADMINISTRATOR/S WHO SPOKE TO MOTION</w:t>
            </w:r>
          </w:p>
        </w:tc>
      </w:tr>
      <w:tr w:rsidR="00D21967" w:rsidRPr="00480885" w14:paraId="27CB02CC" w14:textId="77777777" w:rsidTr="00551319">
        <w:tc>
          <w:tcPr>
            <w:tcW w:w="5000" w:type="pct"/>
            <w:tcMar>
              <w:top w:w="0" w:type="dxa"/>
              <w:left w:w="118" w:type="dxa"/>
              <w:bottom w:w="0" w:type="dxa"/>
              <w:right w:w="118" w:type="dxa"/>
            </w:tcMar>
            <w:hideMark/>
          </w:tcPr>
          <w:p w14:paraId="2F493D8C" w14:textId="00C448A4" w:rsidR="00D21967" w:rsidRPr="00F75C7F" w:rsidRDefault="00D21967" w:rsidP="00551319">
            <w:pPr>
              <w:spacing w:before="120"/>
              <w:rPr>
                <w:rFonts w:eastAsia="Calibri" w:cs="Calibri"/>
                <w:i/>
                <w:iCs/>
                <w:color w:val="000000"/>
              </w:rPr>
            </w:pPr>
            <w:r>
              <w:rPr>
                <w:rFonts w:eastAsia="Calibri" w:cs="Calibri"/>
                <w:i/>
                <w:iCs/>
                <w:color w:val="000000"/>
              </w:rPr>
              <w:t>Administrator Christian Zahra</w:t>
            </w:r>
          </w:p>
        </w:tc>
      </w:tr>
    </w:tbl>
    <w:p w14:paraId="323704E8" w14:textId="77777777" w:rsidR="00D21967" w:rsidRDefault="00D21967" w:rsidP="00D219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D21967" w14:paraId="122655E3" w14:textId="77777777" w:rsidTr="0055131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3C405FC" w14:textId="77777777" w:rsidR="00D21967" w:rsidRDefault="00D21967" w:rsidP="0055131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D21967" w:rsidRPr="00F53463" w14:paraId="13AB6441" w14:textId="77777777" w:rsidTr="00551319">
        <w:tc>
          <w:tcPr>
            <w:tcW w:w="1250" w:type="pct"/>
            <w:tcBorders>
              <w:left w:val="single" w:sz="8" w:space="0" w:color="000000"/>
              <w:bottom w:val="single" w:sz="4" w:space="0" w:color="auto"/>
              <w:right w:val="single" w:sz="8" w:space="0" w:color="000000"/>
            </w:tcBorders>
          </w:tcPr>
          <w:p w14:paraId="63B9A7ED" w14:textId="77777777" w:rsidR="00D21967" w:rsidRPr="00F53463" w:rsidRDefault="00D21967" w:rsidP="0055131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646C0D5B" w14:textId="77777777" w:rsidR="00D21967" w:rsidRPr="00F53463" w:rsidRDefault="00D21967" w:rsidP="0055131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2049493B" w14:textId="77777777" w:rsidR="00D21967" w:rsidRPr="00F53463" w:rsidRDefault="00D21967" w:rsidP="0055131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368B28DD" w14:textId="77777777" w:rsidR="00D21967" w:rsidRPr="00F53463" w:rsidRDefault="00D21967" w:rsidP="00551319">
            <w:pPr>
              <w:spacing w:before="120" w:after="120"/>
              <w:jc w:val="center"/>
              <w:rPr>
                <w:rFonts w:eastAsia="Calibri" w:cs="Calibri"/>
                <w:b/>
                <w:bCs/>
                <w:color w:val="000000"/>
              </w:rPr>
            </w:pPr>
            <w:r w:rsidRPr="00F53463">
              <w:rPr>
                <w:rFonts w:eastAsia="Calibri" w:cs="Calibri"/>
                <w:b/>
                <w:bCs/>
                <w:color w:val="000000"/>
              </w:rPr>
              <w:t>ABSTAINED</w:t>
            </w:r>
          </w:p>
        </w:tc>
      </w:tr>
      <w:tr w:rsidR="00D21967" w:rsidRPr="00F53463" w14:paraId="065FD970" w14:textId="77777777" w:rsidTr="00551319">
        <w:tc>
          <w:tcPr>
            <w:tcW w:w="1250" w:type="pct"/>
            <w:tcBorders>
              <w:top w:val="single" w:sz="4" w:space="0" w:color="auto"/>
              <w:left w:val="single" w:sz="8" w:space="0" w:color="000000"/>
              <w:bottom w:val="single" w:sz="8" w:space="0" w:color="000000"/>
              <w:right w:val="single" w:sz="8" w:space="0" w:color="000000"/>
            </w:tcBorders>
          </w:tcPr>
          <w:p w14:paraId="3131CD68" w14:textId="77777777" w:rsidR="00D21967" w:rsidRDefault="00D21967" w:rsidP="0055131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5EA1E6AC" w14:textId="77777777" w:rsidR="00D21967" w:rsidRPr="00F53463" w:rsidRDefault="00D21967" w:rsidP="0055131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041B30CD" w14:textId="77777777" w:rsidR="00D21967" w:rsidRPr="00F53463" w:rsidRDefault="00D21967" w:rsidP="0055131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222BD38F" w14:textId="77777777" w:rsidR="00D21967" w:rsidRPr="00F53463" w:rsidRDefault="00D21967" w:rsidP="00551319">
            <w:pPr>
              <w:spacing w:before="120"/>
              <w:rPr>
                <w:rFonts w:eastAsia="Calibri" w:cs="Calibri"/>
                <w:i/>
                <w:iCs/>
                <w:color w:val="000000"/>
              </w:rPr>
            </w:pPr>
          </w:p>
        </w:tc>
      </w:tr>
    </w:tbl>
    <w:p w14:paraId="3D60934B" w14:textId="77777777" w:rsidR="00D21967" w:rsidRDefault="00D21967">
      <w:pPr>
        <w:spacing w:line="240" w:lineRule="atLeast"/>
        <w:jc w:val="right"/>
        <w:rPr>
          <w:rFonts w:eastAsia="Calibri" w:cs="Calibri"/>
          <w:b/>
          <w:bCs/>
          <w:color w:val="000000"/>
        </w:rPr>
      </w:pPr>
    </w:p>
    <w:p w14:paraId="6FF5D6BA" w14:textId="13916128" w:rsidR="00036D17" w:rsidRPr="00EC0637" w:rsidRDefault="00EC0637" w:rsidP="00EC0637">
      <w:pPr>
        <w:spacing w:line="240" w:lineRule="auto"/>
        <w:rPr>
          <w:rFonts w:eastAsia="Calibri" w:cs="Calibri"/>
          <w:b/>
          <w:bCs/>
          <w:color w:val="000000"/>
        </w:rPr>
      </w:pPr>
      <w:r>
        <w:rPr>
          <w:rFonts w:eastAsia="Calibri" w:cs="Calibri"/>
          <w:b/>
          <w:bCs/>
          <w:color w:val="000000"/>
        </w:rPr>
        <w:br w:type="page"/>
      </w:r>
    </w:p>
    <w:p w14:paraId="453B9A07" w14:textId="77777777" w:rsidR="00A11A83" w:rsidRPr="00163BE0" w:rsidRDefault="00DF3338"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52" w:name="_Toc163125719"/>
      <w:r w:rsidRPr="00163BE0">
        <w:rPr>
          <w:rFonts w:eastAsia="Calibri" w:cs="Calibri"/>
          <w:color w:val="000000"/>
        </w:rPr>
        <w:instrText>5.10</w:instrText>
      </w:r>
      <w:r w:rsidRPr="00163BE0">
        <w:rPr>
          <w:rFonts w:eastAsia="Calibri" w:cs="Calibri"/>
          <w:color w:val="000000"/>
        </w:rPr>
        <w:tab/>
        <w:instrText>Planning Scheme Amendment c272 - Wollert Waste and Recovery Hub - Authorisation</w:instrText>
      </w:r>
      <w:bookmarkEnd w:id="52"/>
      <w:r w:rsidRPr="00163BE0">
        <w:rPr>
          <w:rFonts w:eastAsia="Calibri" w:cs="Calibri"/>
          <w:color w:val="000000"/>
        </w:rPr>
        <w:instrText>" \f \l 2</w:instrText>
      </w:r>
      <w:r>
        <w:rPr>
          <w:rFonts w:eastAsia="Calibri" w:cs="Calibri"/>
          <w:color w:val="000000"/>
        </w:rPr>
        <w:fldChar w:fldCharType="end"/>
      </w:r>
      <w:bookmarkStart w:id="53" w:name="5.10__Planning_Scheme_Amendment_c272_-_"/>
      <w:r w:rsidRPr="00163BE0">
        <w:rPr>
          <w:rFonts w:eastAsia="Calibri" w:cs="Calibri"/>
          <w:color w:val="FFFFFF"/>
          <w:sz w:val="4"/>
        </w:rPr>
        <w:t>5.10</w:t>
      </w:r>
      <w:r w:rsidRPr="00163BE0">
        <w:rPr>
          <w:rFonts w:eastAsia="Calibri" w:cs="Calibri"/>
          <w:color w:val="FFFFFF"/>
          <w:sz w:val="4"/>
        </w:rPr>
        <w:tab/>
        <w:t>Planning Scheme Amendment c272 - Wollert Waste and Recovery Hub - Authorisation</w:t>
      </w:r>
    </w:p>
    <w:bookmarkEnd w:id="53"/>
    <w:p w14:paraId="1A90CD25" w14:textId="77777777" w:rsidR="00CD2BB4" w:rsidRDefault="00DF3338" w:rsidP="00EE4FC5">
      <w:pPr>
        <w:rPr>
          <w:rFonts w:eastAsia="Calibri" w:cs="Calibri"/>
          <w:color w:val="003266"/>
          <w:sz w:val="28"/>
          <w:szCs w:val="28"/>
        </w:rPr>
      </w:pPr>
      <w:r w:rsidRPr="45EAF154">
        <w:rPr>
          <w:rFonts w:eastAsia="Calibri" w:cs="Calibri"/>
          <w:b/>
          <w:bCs/>
          <w:color w:val="003266"/>
          <w:sz w:val="28"/>
          <w:szCs w:val="28"/>
        </w:rPr>
        <w:t>5.10 Planning Scheme Amendment c272 - Wollert Waste and Recovery Hub - Authorisation</w:t>
      </w:r>
    </w:p>
    <w:p w14:paraId="401ACCAC" w14:textId="77777777" w:rsidR="00FF5C33" w:rsidRPr="00FF5C33" w:rsidRDefault="00FF5C33" w:rsidP="00EE4FC5">
      <w:pPr>
        <w:tabs>
          <w:tab w:val="left" w:pos="2552"/>
        </w:tabs>
        <w:ind w:left="2552" w:hanging="2552"/>
        <w:rPr>
          <w:rFonts w:eastAsia="Calibri"/>
        </w:rPr>
      </w:pPr>
    </w:p>
    <w:p w14:paraId="5F2AC038" w14:textId="77777777" w:rsidR="00C87230" w:rsidRDefault="00DF3338" w:rsidP="00EE4FC5">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Planning &amp; Development</w:t>
      </w:r>
    </w:p>
    <w:p w14:paraId="061D071A" w14:textId="77777777" w:rsidR="00C87230" w:rsidRDefault="00C87230" w:rsidP="00EE4FC5">
      <w:pPr>
        <w:tabs>
          <w:tab w:val="left" w:pos="3119"/>
        </w:tabs>
        <w:ind w:left="3119" w:hanging="3119"/>
        <w:rPr>
          <w:rFonts w:eastAsia="Calibri"/>
        </w:rPr>
      </w:pPr>
    </w:p>
    <w:p w14:paraId="22A6335C" w14:textId="77777777" w:rsidR="00C87230" w:rsidRDefault="00DF3338" w:rsidP="00EE4FC5">
      <w:pPr>
        <w:tabs>
          <w:tab w:val="left" w:pos="3119"/>
        </w:tabs>
        <w:ind w:left="3119" w:hanging="3119"/>
        <w:rPr>
          <w:rFonts w:eastAsia="Calibri"/>
        </w:rPr>
      </w:pPr>
      <w:r w:rsidRPr="13310EAA">
        <w:rPr>
          <w:rFonts w:eastAsia="Calibri"/>
          <w:b/>
          <w:bCs/>
        </w:rPr>
        <w:t>Report Author:</w:t>
      </w:r>
      <w:r w:rsidR="00985418">
        <w:tab/>
      </w:r>
      <w:r w:rsidRPr="13310EAA">
        <w:rPr>
          <w:rFonts w:eastAsia="Calibri"/>
        </w:rPr>
        <w:t xml:space="preserve">Senior Strategic Planner </w:t>
      </w:r>
    </w:p>
    <w:p w14:paraId="5D0D0BC3" w14:textId="77777777" w:rsidR="00C87230" w:rsidRDefault="00C87230" w:rsidP="00EE4FC5">
      <w:pPr>
        <w:tabs>
          <w:tab w:val="left" w:pos="3119"/>
        </w:tabs>
        <w:ind w:left="3119" w:hanging="3119"/>
        <w:rPr>
          <w:rFonts w:eastAsia="Calibri" w:cs="Calibri"/>
          <w:color w:val="000000" w:themeColor="text1"/>
        </w:rPr>
      </w:pPr>
    </w:p>
    <w:p w14:paraId="588932A5" w14:textId="046E91D4" w:rsidR="00C87230" w:rsidRDefault="00DF3338" w:rsidP="00EE4FC5">
      <w:pPr>
        <w:tabs>
          <w:tab w:val="left" w:pos="3119"/>
        </w:tabs>
        <w:ind w:left="3119" w:hanging="3119"/>
        <w:rPr>
          <w:rFonts w:eastAsia="Calibri" w:cs="Calibri"/>
          <w:color w:val="000000" w:themeColor="text1"/>
        </w:rPr>
      </w:pPr>
      <w:r w:rsidRPr="0B126F1C">
        <w:rPr>
          <w:rFonts w:eastAsia="Calibri" w:cs="Calibri"/>
          <w:b/>
          <w:bCs/>
          <w:color w:val="000000" w:themeColor="text1"/>
        </w:rPr>
        <w:t>In Attendance:</w:t>
      </w:r>
      <w:r>
        <w:tab/>
      </w:r>
      <w:r w:rsidRPr="0B126F1C">
        <w:rPr>
          <w:rFonts w:eastAsia="Calibri" w:cs="Calibri"/>
          <w:color w:val="000000" w:themeColor="text1"/>
        </w:rPr>
        <w:t>Senior Strategic Planner</w:t>
      </w:r>
    </w:p>
    <w:p w14:paraId="1F4419ED" w14:textId="77777777" w:rsidR="00EF0D9A" w:rsidRDefault="00DF3338" w:rsidP="00EE4FC5">
      <w:pPr>
        <w:pStyle w:val="Heading1"/>
      </w:pPr>
      <w:r w:rsidRPr="73515626">
        <w:rPr>
          <w:rFonts w:eastAsia="Calibri" w:cs="Calibri"/>
          <w:bCs/>
        </w:rPr>
        <w:t>Executive Summary</w:t>
      </w:r>
    </w:p>
    <w:p w14:paraId="12A36634" w14:textId="77777777" w:rsidR="00EF0D9A" w:rsidRDefault="00DF3338" w:rsidP="00EE4FC5">
      <w:pPr>
        <w:rPr>
          <w:rFonts w:eastAsia="Calibri" w:cs="Calibri"/>
        </w:rPr>
      </w:pPr>
      <w:r w:rsidRPr="77247D83">
        <w:rPr>
          <w:rFonts w:eastAsia="Calibri" w:cs="Calibri"/>
        </w:rPr>
        <w:t>The purpose of this report is to seek Council approval to request authorisation from the Minister for Planning to prepare</w:t>
      </w:r>
      <w:r w:rsidR="1E6C2165" w:rsidRPr="77247D83">
        <w:rPr>
          <w:rFonts w:eastAsia="Calibri" w:cs="Calibri"/>
        </w:rPr>
        <w:t xml:space="preserve"> and exhibit</w:t>
      </w:r>
      <w:r w:rsidRPr="77247D83">
        <w:rPr>
          <w:rFonts w:eastAsia="Calibri" w:cs="Calibri"/>
        </w:rPr>
        <w:t xml:space="preserve"> a planning scheme amendment. The amendment would rezone </w:t>
      </w:r>
      <w:r w:rsidR="17D4C034" w:rsidRPr="77247D83">
        <w:rPr>
          <w:rFonts w:eastAsia="Calibri" w:cs="Calibri"/>
        </w:rPr>
        <w:t xml:space="preserve">an area of approximately 310 Hectares of </w:t>
      </w:r>
      <w:r w:rsidRPr="77247D83">
        <w:rPr>
          <w:rFonts w:eastAsia="Calibri" w:cs="Calibri"/>
        </w:rPr>
        <w:t>land at 45 - 135 Bridge Inn Road, Wollert from Green Wedge Zone to Special Use Zone Schedule 12, to facilitate the use of the land for waste and resource recovery purposes</w:t>
      </w:r>
      <w:r w:rsidR="6BA86DBB" w:rsidRPr="77247D83">
        <w:rPr>
          <w:rFonts w:eastAsia="Calibri" w:cs="Calibri"/>
        </w:rPr>
        <w:t xml:space="preserve"> and</w:t>
      </w:r>
      <w:r w:rsidRPr="77247D83">
        <w:rPr>
          <w:rFonts w:eastAsia="Calibri" w:cs="Calibri"/>
        </w:rPr>
        <w:t xml:space="preserve"> </w:t>
      </w:r>
      <w:r w:rsidR="54FAE316" w:rsidRPr="77247D83">
        <w:rPr>
          <w:rFonts w:eastAsia="Calibri" w:cs="Calibri"/>
        </w:rPr>
        <w:t xml:space="preserve">extend </w:t>
      </w:r>
      <w:r w:rsidRPr="77247D83">
        <w:rPr>
          <w:rFonts w:eastAsia="Calibri" w:cs="Calibri"/>
        </w:rPr>
        <w:t xml:space="preserve">the existing use of the land </w:t>
      </w:r>
      <w:r w:rsidR="55734AAA" w:rsidRPr="77247D83">
        <w:rPr>
          <w:rFonts w:eastAsia="Calibri" w:cs="Calibri"/>
        </w:rPr>
        <w:t>for extractive industry</w:t>
      </w:r>
      <w:r w:rsidR="29AB719D" w:rsidRPr="77247D83">
        <w:rPr>
          <w:rFonts w:eastAsia="Calibri" w:cs="Calibri"/>
        </w:rPr>
        <w:t xml:space="preserve"> </w:t>
      </w:r>
      <w:r w:rsidR="3D21D58D" w:rsidRPr="77247D83">
        <w:rPr>
          <w:rFonts w:eastAsia="Calibri" w:cs="Calibri"/>
        </w:rPr>
        <w:t>(</w:t>
      </w:r>
      <w:r w:rsidRPr="77247D83">
        <w:rPr>
          <w:rFonts w:eastAsia="Calibri" w:cs="Calibri"/>
        </w:rPr>
        <w:t>quarry</w:t>
      </w:r>
      <w:r w:rsidR="2930C4A6" w:rsidRPr="77247D83">
        <w:rPr>
          <w:rFonts w:eastAsia="Calibri" w:cs="Calibri"/>
        </w:rPr>
        <w:t>)</w:t>
      </w:r>
      <w:r w:rsidRPr="77247D83">
        <w:rPr>
          <w:rFonts w:eastAsia="Calibri" w:cs="Calibri"/>
        </w:rPr>
        <w:t xml:space="preserve"> and landfill</w:t>
      </w:r>
      <w:r w:rsidR="356939DF" w:rsidRPr="77247D83">
        <w:rPr>
          <w:rFonts w:eastAsia="Calibri" w:cs="Calibri"/>
        </w:rPr>
        <w:t>.</w:t>
      </w:r>
    </w:p>
    <w:p w14:paraId="219488D9" w14:textId="77777777" w:rsidR="34A19F34" w:rsidRDefault="34A19F34" w:rsidP="00EE4FC5">
      <w:pPr>
        <w:rPr>
          <w:rFonts w:eastAsia="Calibri" w:cs="Calibri"/>
        </w:rPr>
      </w:pPr>
    </w:p>
    <w:p w14:paraId="5A52A9E6" w14:textId="77777777" w:rsidR="00EF0D9A" w:rsidRDefault="00DF3338" w:rsidP="00EE4FC5">
      <w:r w:rsidRPr="77247D83">
        <w:rPr>
          <w:rFonts w:eastAsia="Calibri" w:cs="Calibri"/>
        </w:rPr>
        <w:t>The site is identified as a state significant waste and resource recovery hub in the</w:t>
      </w:r>
      <w:r w:rsidRPr="77247D83">
        <w:rPr>
          <w:rFonts w:eastAsia="Calibri" w:cs="Calibri"/>
          <w:i/>
          <w:iCs/>
        </w:rPr>
        <w:t xml:space="preserve"> State-wide Waste and Resource Recovery Infrastructure Plan 2018</w:t>
      </w:r>
      <w:r w:rsidRPr="77247D83">
        <w:rPr>
          <w:rFonts w:eastAsia="Calibri" w:cs="Calibri"/>
        </w:rPr>
        <w:t xml:space="preserve"> (SWRRIP). </w:t>
      </w:r>
      <w:r w:rsidR="2B988000" w:rsidRPr="77247D83">
        <w:rPr>
          <w:rFonts w:eastAsia="Calibri" w:cs="Calibri"/>
        </w:rPr>
        <w:t>Extending the use of t</w:t>
      </w:r>
      <w:r w:rsidR="36760A1A" w:rsidRPr="77247D83">
        <w:rPr>
          <w:rFonts w:eastAsia="Calibri" w:cs="Calibri"/>
        </w:rPr>
        <w:t>h</w:t>
      </w:r>
      <w:r w:rsidR="2B988000" w:rsidRPr="77247D83">
        <w:rPr>
          <w:rFonts w:eastAsia="Calibri" w:cs="Calibri"/>
        </w:rPr>
        <w:t>e land from a landfill and quarry site to include</w:t>
      </w:r>
      <w:r w:rsidR="222FEEFF" w:rsidRPr="77247D83">
        <w:rPr>
          <w:rFonts w:eastAsia="Calibri" w:cs="Calibri"/>
        </w:rPr>
        <w:t xml:space="preserve"> </w:t>
      </w:r>
      <w:r w:rsidR="10D55254" w:rsidRPr="77247D83">
        <w:rPr>
          <w:rFonts w:eastAsia="Calibri" w:cs="Calibri"/>
        </w:rPr>
        <w:t xml:space="preserve">a </w:t>
      </w:r>
      <w:r w:rsidR="7C537D66" w:rsidRPr="77247D83">
        <w:rPr>
          <w:rFonts w:eastAsia="Calibri" w:cs="Calibri"/>
        </w:rPr>
        <w:t>waste and resource recovery</w:t>
      </w:r>
      <w:r w:rsidR="33D77B7C" w:rsidRPr="77247D83">
        <w:rPr>
          <w:rFonts w:eastAsia="Calibri" w:cs="Calibri"/>
        </w:rPr>
        <w:t xml:space="preserve"> centre</w:t>
      </w:r>
      <w:r w:rsidRPr="77247D83">
        <w:rPr>
          <w:rFonts w:eastAsia="Calibri" w:cs="Calibri"/>
        </w:rPr>
        <w:t xml:space="preserve"> would divert and repurpose recyclable materials, ensuring that valuable landfill airspace is preserved, and delivering services that prioritise the efficient use of resources.</w:t>
      </w:r>
    </w:p>
    <w:p w14:paraId="304CB7D2" w14:textId="77777777" w:rsidR="00EF0D9A" w:rsidRDefault="00EF0D9A" w:rsidP="00EE4FC5">
      <w:pPr>
        <w:rPr>
          <w:rFonts w:eastAsia="Calibri" w:cs="Calibri"/>
        </w:rPr>
      </w:pPr>
    </w:p>
    <w:p w14:paraId="0A34AFE9" w14:textId="77777777" w:rsidR="00EF0D9A" w:rsidRDefault="00DF3338" w:rsidP="00EE4FC5">
      <w:pPr>
        <w:rPr>
          <w:rFonts w:eastAsia="Calibri" w:cs="Calibri"/>
        </w:rPr>
      </w:pPr>
      <w:r w:rsidRPr="77247D83">
        <w:rPr>
          <w:rFonts w:eastAsia="Calibri" w:cs="Calibri"/>
        </w:rPr>
        <w:t xml:space="preserve">The amendment will ensure that the planning controls reflect the current and planned use of the site. Key environmental and amenity issues have been addressed </w:t>
      </w:r>
      <w:r w:rsidR="1ED0B940" w:rsidRPr="77247D83">
        <w:rPr>
          <w:rFonts w:eastAsia="Calibri" w:cs="Calibri"/>
        </w:rPr>
        <w:t>by technical</w:t>
      </w:r>
      <w:r w:rsidRPr="77247D83">
        <w:rPr>
          <w:rFonts w:eastAsia="Calibri" w:cs="Calibri"/>
        </w:rPr>
        <w:t xml:space="preserve"> reports and information s</w:t>
      </w:r>
      <w:r w:rsidR="7E232BD8" w:rsidRPr="77247D83">
        <w:rPr>
          <w:rFonts w:eastAsia="Calibri" w:cs="Calibri"/>
        </w:rPr>
        <w:t>ubmitt</w:t>
      </w:r>
      <w:r w:rsidRPr="77247D83">
        <w:rPr>
          <w:rFonts w:eastAsia="Calibri" w:cs="Calibri"/>
        </w:rPr>
        <w:t>e</w:t>
      </w:r>
      <w:r w:rsidR="1E8D1F6C" w:rsidRPr="77247D83">
        <w:rPr>
          <w:rFonts w:eastAsia="Calibri" w:cs="Calibri"/>
        </w:rPr>
        <w:t>d to support</w:t>
      </w:r>
      <w:r w:rsidRPr="77247D83">
        <w:rPr>
          <w:rFonts w:eastAsia="Calibri" w:cs="Calibri"/>
        </w:rPr>
        <w:t xml:space="preserve"> amendment. Further, the draft planning controls ensure that detailed assessments </w:t>
      </w:r>
      <w:r w:rsidR="16D85DAC" w:rsidRPr="77247D83">
        <w:rPr>
          <w:rFonts w:eastAsia="Calibri" w:cs="Calibri"/>
        </w:rPr>
        <w:t xml:space="preserve">will </w:t>
      </w:r>
      <w:r w:rsidRPr="77247D83">
        <w:rPr>
          <w:rFonts w:eastAsia="Calibri" w:cs="Calibri"/>
        </w:rPr>
        <w:t>occur at the planning permit stage of the process</w:t>
      </w:r>
      <w:r w:rsidR="5EECFEDC" w:rsidRPr="77247D83">
        <w:rPr>
          <w:rFonts w:eastAsia="Calibri" w:cs="Calibri"/>
        </w:rPr>
        <w:t>.</w:t>
      </w:r>
      <w:r w:rsidR="6D23F86D" w:rsidRPr="77247D83">
        <w:rPr>
          <w:rFonts w:eastAsia="Calibri" w:cs="Calibri"/>
        </w:rPr>
        <w:t xml:space="preserve"> </w:t>
      </w:r>
    </w:p>
    <w:p w14:paraId="224D2F19" w14:textId="77777777" w:rsidR="00EF0D9A" w:rsidRDefault="00DF3338" w:rsidP="00EE4FC5">
      <w:pPr>
        <w:rPr>
          <w:rFonts w:eastAsia="Calibri" w:cs="Calibri"/>
        </w:rPr>
      </w:pPr>
      <w:r w:rsidRPr="77247D83">
        <w:rPr>
          <w:rFonts w:eastAsia="Calibri" w:cs="Calibri"/>
        </w:rPr>
        <w:t xml:space="preserve"> </w:t>
      </w:r>
    </w:p>
    <w:p w14:paraId="0614A76E" w14:textId="77777777" w:rsidR="3913DA52" w:rsidRDefault="00DF3338" w:rsidP="00EE4FC5">
      <w:pPr>
        <w:rPr>
          <w:rFonts w:eastAsia="Calibri" w:cs="Calibri"/>
        </w:rPr>
      </w:pPr>
      <w:r w:rsidRPr="77247D83">
        <w:rPr>
          <w:rFonts w:eastAsia="Calibri" w:cs="Calibri"/>
        </w:rPr>
        <w:t>Should the Minister for Planning</w:t>
      </w:r>
      <w:r w:rsidR="636ADA10" w:rsidRPr="77247D83">
        <w:rPr>
          <w:rFonts w:eastAsia="Calibri" w:cs="Calibri"/>
        </w:rPr>
        <w:t xml:space="preserve"> </w:t>
      </w:r>
      <w:r w:rsidRPr="77247D83">
        <w:rPr>
          <w:rFonts w:eastAsia="Calibri" w:cs="Calibri"/>
        </w:rPr>
        <w:t>grant authorisation, the planning scheme amendment will be publicly exhibited to owners and occupiers surrounding the site, prescribed Ministers and relevant government agencies. The outcomes of the exhibition will be reported to Council</w:t>
      </w:r>
      <w:r w:rsidR="2602D6CD" w:rsidRPr="77247D83">
        <w:rPr>
          <w:rFonts w:eastAsia="Calibri" w:cs="Calibri"/>
        </w:rPr>
        <w:t>.</w:t>
      </w:r>
    </w:p>
    <w:p w14:paraId="6167D62A" w14:textId="77777777" w:rsidR="3913DA52" w:rsidRDefault="3913DA52" w:rsidP="00EE4FC5">
      <w:pPr>
        <w:rPr>
          <w:rFonts w:eastAsia="Calibri" w:cs="Calibri"/>
        </w:rPr>
      </w:pPr>
    </w:p>
    <w:p w14:paraId="678FF3BB" w14:textId="77777777" w:rsidR="3913DA52" w:rsidRDefault="00DF3338" w:rsidP="10483EB4">
      <w:pPr>
        <w:rPr>
          <w:rFonts w:eastAsia="Calibri" w:cs="Calibri"/>
        </w:rPr>
      </w:pPr>
      <w:r w:rsidRPr="10483EB4">
        <w:rPr>
          <w:rFonts w:eastAsia="Calibri" w:cs="Calibri"/>
        </w:rPr>
        <w:t>Although</w:t>
      </w:r>
      <w:r w:rsidR="67738779" w:rsidRPr="10483EB4">
        <w:rPr>
          <w:rFonts w:eastAsia="Calibri" w:cs="Calibri"/>
        </w:rPr>
        <w:t xml:space="preserve"> the site is </w:t>
      </w:r>
      <w:r w:rsidR="21D38F4C" w:rsidRPr="10483EB4">
        <w:rPr>
          <w:rFonts w:eastAsia="Calibri" w:cs="Calibri"/>
        </w:rPr>
        <w:t xml:space="preserve">located </w:t>
      </w:r>
      <w:r w:rsidR="67738779" w:rsidRPr="10483EB4">
        <w:rPr>
          <w:rFonts w:eastAsia="Calibri" w:cs="Calibri"/>
        </w:rPr>
        <w:t xml:space="preserve">within </w:t>
      </w:r>
      <w:r w:rsidR="0FB1D55D" w:rsidRPr="10483EB4">
        <w:rPr>
          <w:rFonts w:eastAsia="Calibri" w:cs="Calibri"/>
        </w:rPr>
        <w:t xml:space="preserve">the </w:t>
      </w:r>
      <w:r w:rsidR="19CF7205" w:rsidRPr="10483EB4">
        <w:rPr>
          <w:rFonts w:eastAsia="Calibri" w:cs="Calibri"/>
        </w:rPr>
        <w:t>green wedge</w:t>
      </w:r>
      <w:r w:rsidR="614A415E" w:rsidRPr="10483EB4">
        <w:rPr>
          <w:rFonts w:eastAsia="Calibri" w:cs="Calibri"/>
        </w:rPr>
        <w:t xml:space="preserve">, the amendment does not </w:t>
      </w:r>
      <w:r w:rsidR="5E940BC1" w:rsidRPr="10483EB4">
        <w:rPr>
          <w:rFonts w:eastAsia="Calibri" w:cs="Calibri"/>
        </w:rPr>
        <w:t xml:space="preserve">have the effect of </w:t>
      </w:r>
      <w:r w:rsidR="614A415E" w:rsidRPr="10483EB4">
        <w:rPr>
          <w:rFonts w:eastAsia="Calibri" w:cs="Calibri"/>
        </w:rPr>
        <w:t>repurpos</w:t>
      </w:r>
      <w:r w:rsidR="1B9215B2" w:rsidRPr="10483EB4">
        <w:rPr>
          <w:rFonts w:eastAsia="Calibri" w:cs="Calibri"/>
        </w:rPr>
        <w:t>ing</w:t>
      </w:r>
      <w:r w:rsidR="614A415E" w:rsidRPr="10483EB4">
        <w:rPr>
          <w:rFonts w:eastAsia="Calibri" w:cs="Calibri"/>
        </w:rPr>
        <w:t xml:space="preserve"> green wedge land</w:t>
      </w:r>
      <w:r w:rsidR="640076FB" w:rsidRPr="10483EB4">
        <w:rPr>
          <w:rFonts w:eastAsia="Calibri" w:cs="Calibri"/>
        </w:rPr>
        <w:t xml:space="preserve"> from its primary environmental, landscape, </w:t>
      </w:r>
      <w:r w:rsidR="01739CA4" w:rsidRPr="10483EB4">
        <w:rPr>
          <w:rFonts w:eastAsia="Calibri" w:cs="Calibri"/>
        </w:rPr>
        <w:t xml:space="preserve">recreational, </w:t>
      </w:r>
      <w:r w:rsidR="640076FB" w:rsidRPr="10483EB4">
        <w:rPr>
          <w:rFonts w:eastAsia="Calibri" w:cs="Calibri"/>
        </w:rPr>
        <w:t>and agricultural function</w:t>
      </w:r>
      <w:r w:rsidR="60C60F3C" w:rsidRPr="10483EB4">
        <w:rPr>
          <w:rFonts w:eastAsia="Calibri" w:cs="Calibri"/>
        </w:rPr>
        <w:t>. In terms of the subject site,</w:t>
      </w:r>
      <w:r w:rsidR="2A448438" w:rsidRPr="10483EB4">
        <w:rPr>
          <w:rFonts w:eastAsia="Calibri" w:cs="Calibri"/>
        </w:rPr>
        <w:t xml:space="preserve"> this has already occurred </w:t>
      </w:r>
      <w:r w:rsidR="6282D305" w:rsidRPr="10483EB4">
        <w:rPr>
          <w:rFonts w:eastAsia="Calibri" w:cs="Calibri"/>
        </w:rPr>
        <w:t>due to</w:t>
      </w:r>
      <w:r w:rsidR="0C4D2C6E" w:rsidRPr="10483EB4">
        <w:rPr>
          <w:rFonts w:eastAsia="Calibri" w:cs="Calibri"/>
        </w:rPr>
        <w:t xml:space="preserve"> </w:t>
      </w:r>
      <w:r w:rsidR="4AF2119F" w:rsidRPr="10483EB4">
        <w:rPr>
          <w:rFonts w:eastAsia="Calibri" w:cs="Calibri"/>
        </w:rPr>
        <w:t xml:space="preserve">the </w:t>
      </w:r>
      <w:r w:rsidR="3D8183BB" w:rsidRPr="10483EB4">
        <w:rPr>
          <w:rFonts w:eastAsia="Calibri" w:cs="Calibri"/>
        </w:rPr>
        <w:t>utilisation o</w:t>
      </w:r>
      <w:r w:rsidR="4AF2119F" w:rsidRPr="10483EB4">
        <w:rPr>
          <w:rFonts w:eastAsia="Calibri" w:cs="Calibri"/>
        </w:rPr>
        <w:t xml:space="preserve">f </w:t>
      </w:r>
      <w:r w:rsidR="0C4D2C6E" w:rsidRPr="10483EB4">
        <w:rPr>
          <w:rFonts w:eastAsia="Calibri" w:cs="Calibri"/>
        </w:rPr>
        <w:t>stone resources</w:t>
      </w:r>
      <w:r w:rsidR="20F4BDD1" w:rsidRPr="10483EB4">
        <w:rPr>
          <w:rFonts w:eastAsia="Calibri" w:cs="Calibri"/>
        </w:rPr>
        <w:t xml:space="preserve"> and consequent </w:t>
      </w:r>
      <w:r w:rsidR="007A2AD0" w:rsidRPr="10483EB4">
        <w:rPr>
          <w:rFonts w:eastAsia="Calibri" w:cs="Calibri"/>
        </w:rPr>
        <w:t>convers</w:t>
      </w:r>
      <w:r w:rsidR="2FD333CD" w:rsidRPr="10483EB4">
        <w:rPr>
          <w:rFonts w:eastAsia="Calibri" w:cs="Calibri"/>
        </w:rPr>
        <w:t>i</w:t>
      </w:r>
      <w:r w:rsidR="20F4BDD1" w:rsidRPr="10483EB4">
        <w:rPr>
          <w:rFonts w:eastAsia="Calibri" w:cs="Calibri"/>
        </w:rPr>
        <w:t>on</w:t>
      </w:r>
      <w:r w:rsidR="050A26A2" w:rsidRPr="10483EB4">
        <w:rPr>
          <w:rFonts w:eastAsia="Calibri" w:cs="Calibri"/>
        </w:rPr>
        <w:t xml:space="preserve"> of parts of the site</w:t>
      </w:r>
      <w:r w:rsidR="20F4BDD1" w:rsidRPr="10483EB4">
        <w:rPr>
          <w:rFonts w:eastAsia="Calibri" w:cs="Calibri"/>
        </w:rPr>
        <w:t xml:space="preserve"> to landfill</w:t>
      </w:r>
      <w:r w:rsidR="44C85584" w:rsidRPr="10483EB4">
        <w:rPr>
          <w:rFonts w:eastAsia="Calibri" w:cs="Calibri"/>
        </w:rPr>
        <w:t xml:space="preserve"> operations</w:t>
      </w:r>
      <w:r w:rsidR="20F4BDD1" w:rsidRPr="10483EB4">
        <w:rPr>
          <w:rFonts w:eastAsia="Calibri" w:cs="Calibri"/>
        </w:rPr>
        <w:t>.</w:t>
      </w:r>
      <w:r w:rsidR="5D8B0222" w:rsidRPr="10483EB4">
        <w:rPr>
          <w:rFonts w:eastAsia="Calibri" w:cs="Calibri"/>
        </w:rPr>
        <w:t xml:space="preserve"> </w:t>
      </w:r>
      <w:r w:rsidR="1FEF2690" w:rsidRPr="10483EB4">
        <w:rPr>
          <w:rFonts w:eastAsia="Calibri" w:cs="Calibri"/>
        </w:rPr>
        <w:t>T</w:t>
      </w:r>
      <w:r w:rsidR="118691D4" w:rsidRPr="10483EB4">
        <w:rPr>
          <w:rFonts w:eastAsia="Calibri" w:cs="Calibri"/>
        </w:rPr>
        <w:t xml:space="preserve">he </w:t>
      </w:r>
      <w:r w:rsidR="7F419928" w:rsidRPr="10483EB4">
        <w:rPr>
          <w:rFonts w:eastAsia="Calibri" w:cs="Calibri"/>
        </w:rPr>
        <w:t xml:space="preserve">current Green Wedge </w:t>
      </w:r>
      <w:r w:rsidR="59454DA1" w:rsidRPr="10483EB4">
        <w:rPr>
          <w:rFonts w:eastAsia="Calibri" w:cs="Calibri"/>
        </w:rPr>
        <w:t xml:space="preserve">Zone </w:t>
      </w:r>
      <w:r w:rsidR="118691D4" w:rsidRPr="10483EB4">
        <w:rPr>
          <w:rFonts w:eastAsia="Calibri" w:cs="Calibri"/>
        </w:rPr>
        <w:t>does not adequately reflect the existing and historic quarry and landfill uses that operate on the site</w:t>
      </w:r>
      <w:r w:rsidR="168C53C3" w:rsidRPr="10483EB4">
        <w:rPr>
          <w:rFonts w:eastAsia="Calibri" w:cs="Calibri"/>
        </w:rPr>
        <w:t>. R</w:t>
      </w:r>
      <w:r w:rsidR="23C451B8" w:rsidRPr="10483EB4">
        <w:rPr>
          <w:rFonts w:eastAsia="Calibri" w:cs="Calibri"/>
        </w:rPr>
        <w:t xml:space="preserve">ezoning </w:t>
      </w:r>
      <w:r w:rsidR="49E11B92" w:rsidRPr="10483EB4">
        <w:rPr>
          <w:rFonts w:eastAsia="Calibri" w:cs="Calibri"/>
        </w:rPr>
        <w:t xml:space="preserve">part of </w:t>
      </w:r>
      <w:r w:rsidR="22124B96" w:rsidRPr="10483EB4">
        <w:rPr>
          <w:rFonts w:eastAsia="Calibri" w:cs="Calibri"/>
        </w:rPr>
        <w:t xml:space="preserve">the land </w:t>
      </w:r>
      <w:r w:rsidR="66999509" w:rsidRPr="10483EB4">
        <w:rPr>
          <w:rFonts w:eastAsia="Calibri" w:cs="Calibri"/>
        </w:rPr>
        <w:t xml:space="preserve">to </w:t>
      </w:r>
      <w:r w:rsidR="66999509" w:rsidRPr="10483EB4">
        <w:rPr>
          <w:rFonts w:eastAsia="Calibri" w:cs="Calibri"/>
        </w:rPr>
        <w:lastRenderedPageBreak/>
        <w:t xml:space="preserve">Special Use Zone would </w:t>
      </w:r>
      <w:r w:rsidR="23C451B8" w:rsidRPr="10483EB4">
        <w:rPr>
          <w:rFonts w:eastAsia="Calibri" w:cs="Calibri"/>
        </w:rPr>
        <w:t>ha</w:t>
      </w:r>
      <w:r w:rsidR="03034B0B" w:rsidRPr="10483EB4">
        <w:rPr>
          <w:rFonts w:eastAsia="Calibri" w:cs="Calibri"/>
        </w:rPr>
        <w:t>ve</w:t>
      </w:r>
      <w:r w:rsidR="23C451B8" w:rsidRPr="10483EB4">
        <w:rPr>
          <w:rFonts w:eastAsia="Calibri" w:cs="Calibri"/>
        </w:rPr>
        <w:t xml:space="preserve"> the effect of </w:t>
      </w:r>
      <w:r w:rsidR="1AC26CD1" w:rsidRPr="10483EB4">
        <w:rPr>
          <w:rFonts w:eastAsia="Calibri" w:cs="Calibri"/>
        </w:rPr>
        <w:t>consolidat</w:t>
      </w:r>
      <w:r w:rsidR="789A26E2" w:rsidRPr="10483EB4">
        <w:rPr>
          <w:rFonts w:eastAsia="Calibri" w:cs="Calibri"/>
        </w:rPr>
        <w:t>ing</w:t>
      </w:r>
      <w:r w:rsidR="1AC26CD1" w:rsidRPr="10483EB4">
        <w:rPr>
          <w:rFonts w:eastAsia="Calibri" w:cs="Calibri"/>
        </w:rPr>
        <w:t xml:space="preserve"> the existing landfill</w:t>
      </w:r>
      <w:r w:rsidR="2CB5433F" w:rsidRPr="10483EB4">
        <w:rPr>
          <w:rFonts w:eastAsia="Calibri" w:cs="Calibri"/>
        </w:rPr>
        <w:t xml:space="preserve"> and quarry uses</w:t>
      </w:r>
      <w:r w:rsidR="5363CE61" w:rsidRPr="10483EB4">
        <w:rPr>
          <w:rFonts w:eastAsia="Calibri" w:cs="Calibri"/>
        </w:rPr>
        <w:t xml:space="preserve">, </w:t>
      </w:r>
      <w:r w:rsidR="2CB5433F" w:rsidRPr="10483EB4">
        <w:rPr>
          <w:rFonts w:eastAsia="Calibri" w:cs="Calibri"/>
        </w:rPr>
        <w:t>and the future</w:t>
      </w:r>
      <w:r w:rsidR="1AC26CD1" w:rsidRPr="10483EB4">
        <w:rPr>
          <w:rFonts w:eastAsia="Calibri" w:cs="Calibri"/>
        </w:rPr>
        <w:t xml:space="preserve"> resource recovery use</w:t>
      </w:r>
      <w:r w:rsidR="587ABB83" w:rsidRPr="10483EB4">
        <w:rPr>
          <w:rFonts w:eastAsia="Calibri" w:cs="Calibri"/>
        </w:rPr>
        <w:t>,</w:t>
      </w:r>
      <w:r w:rsidR="1AC26CD1" w:rsidRPr="10483EB4">
        <w:rPr>
          <w:rFonts w:eastAsia="Calibri" w:cs="Calibri"/>
        </w:rPr>
        <w:t xml:space="preserve"> within the</w:t>
      </w:r>
      <w:r w:rsidR="7CD24564" w:rsidRPr="10483EB4">
        <w:rPr>
          <w:rFonts w:eastAsia="Calibri" w:cs="Calibri"/>
        </w:rPr>
        <w:t xml:space="preserve"> boundaries of the </w:t>
      </w:r>
      <w:r w:rsidR="759AAD47" w:rsidRPr="10483EB4">
        <w:rPr>
          <w:rFonts w:eastAsia="Calibri" w:cs="Calibri"/>
        </w:rPr>
        <w:t>site</w:t>
      </w:r>
      <w:r w:rsidR="02D3F89A" w:rsidRPr="10483EB4">
        <w:rPr>
          <w:rFonts w:eastAsia="Calibri" w:cs="Calibri"/>
        </w:rPr>
        <w:t>.</w:t>
      </w:r>
    </w:p>
    <w:p w14:paraId="18862B0C" w14:textId="77777777" w:rsidR="61C6878B" w:rsidRDefault="61C6878B" w:rsidP="00EE4FC5">
      <w:pPr>
        <w:rPr>
          <w:rFonts w:eastAsia="Calibri" w:cs="Calibri"/>
        </w:rPr>
      </w:pPr>
    </w:p>
    <w:p w14:paraId="6E2E243A" w14:textId="77777777" w:rsidR="340FC38B" w:rsidRDefault="00DF3338" w:rsidP="00EE4FC5">
      <w:pPr>
        <w:rPr>
          <w:rFonts w:eastAsia="Calibri" w:cs="Calibri"/>
        </w:rPr>
      </w:pPr>
      <w:r w:rsidRPr="77247D83">
        <w:rPr>
          <w:rFonts w:eastAsia="Calibri" w:cs="Calibri"/>
        </w:rPr>
        <w:t xml:space="preserve">The current zoning of the land </w:t>
      </w:r>
      <w:r w:rsidR="2777AE14" w:rsidRPr="77247D83">
        <w:rPr>
          <w:rFonts w:eastAsia="Calibri" w:cs="Calibri"/>
        </w:rPr>
        <w:t>applie</w:t>
      </w:r>
      <w:r w:rsidRPr="77247D83">
        <w:rPr>
          <w:rFonts w:eastAsia="Calibri" w:cs="Calibri"/>
        </w:rPr>
        <w:t>s a prohibitive</w:t>
      </w:r>
      <w:r w:rsidR="35BA5F4C" w:rsidRPr="77247D83">
        <w:rPr>
          <w:rFonts w:eastAsia="Calibri" w:cs="Calibri"/>
        </w:rPr>
        <w:t xml:space="preserve"> condition which prevents the operation of a waste and resource recovery centre on the site. The </w:t>
      </w:r>
      <w:r w:rsidR="7810B4B1" w:rsidRPr="77247D83">
        <w:rPr>
          <w:rFonts w:eastAsia="Calibri" w:cs="Calibri"/>
        </w:rPr>
        <w:t>proposed amendment will</w:t>
      </w:r>
      <w:r w:rsidR="249A9A40" w:rsidRPr="77247D83">
        <w:rPr>
          <w:rFonts w:eastAsia="Calibri" w:cs="Calibri"/>
        </w:rPr>
        <w:t xml:space="preserve"> provide bespoke planning control</w:t>
      </w:r>
      <w:r w:rsidR="31A6BA8E" w:rsidRPr="77247D83">
        <w:rPr>
          <w:rFonts w:eastAsia="Calibri" w:cs="Calibri"/>
        </w:rPr>
        <w:t xml:space="preserve">s to facilitate the use </w:t>
      </w:r>
      <w:r w:rsidR="6AB50BA7" w:rsidRPr="77247D83">
        <w:rPr>
          <w:rFonts w:eastAsia="Calibri" w:cs="Calibri"/>
        </w:rPr>
        <w:t xml:space="preserve">and development </w:t>
      </w:r>
      <w:r w:rsidR="31A6BA8E" w:rsidRPr="77247D83">
        <w:rPr>
          <w:rFonts w:eastAsia="Calibri" w:cs="Calibri"/>
        </w:rPr>
        <w:t>of a waste and resource recovery centre</w:t>
      </w:r>
      <w:r w:rsidR="1C7E9EE6" w:rsidRPr="77247D83">
        <w:rPr>
          <w:rFonts w:eastAsia="Calibri" w:cs="Calibri"/>
        </w:rPr>
        <w:t>. T</w:t>
      </w:r>
      <w:r w:rsidR="5ECCB480" w:rsidRPr="77247D83">
        <w:rPr>
          <w:rFonts w:eastAsia="Calibri" w:cs="Calibri"/>
        </w:rPr>
        <w:t xml:space="preserve">he waste and resource recovery centre will result in a net decrease of </w:t>
      </w:r>
      <w:r w:rsidR="1E3D1026" w:rsidRPr="77247D83">
        <w:rPr>
          <w:rFonts w:eastAsia="Calibri" w:cs="Calibri"/>
        </w:rPr>
        <w:t xml:space="preserve">waste being sent to </w:t>
      </w:r>
      <w:r w:rsidR="5ECCB480" w:rsidRPr="77247D83">
        <w:rPr>
          <w:rFonts w:eastAsia="Calibri" w:cs="Calibri"/>
        </w:rPr>
        <w:t>landfill</w:t>
      </w:r>
      <w:r w:rsidR="1E9403C9" w:rsidRPr="77247D83">
        <w:rPr>
          <w:rFonts w:eastAsia="Calibri" w:cs="Calibri"/>
        </w:rPr>
        <w:t>,</w:t>
      </w:r>
      <w:r w:rsidR="5ECCB480" w:rsidRPr="77247D83">
        <w:rPr>
          <w:rFonts w:eastAsia="Calibri" w:cs="Calibri"/>
        </w:rPr>
        <w:t xml:space="preserve"> which is consistent with the principles of a circular economy</w:t>
      </w:r>
      <w:r w:rsidR="65E4F1E2" w:rsidRPr="77247D83">
        <w:rPr>
          <w:rFonts w:eastAsia="Calibri" w:cs="Calibri"/>
        </w:rPr>
        <w:t xml:space="preserve">. </w:t>
      </w:r>
    </w:p>
    <w:p w14:paraId="7B30C019" w14:textId="77777777" w:rsidR="61C6878B" w:rsidRDefault="61C6878B" w:rsidP="00EE4FC5">
      <w:pPr>
        <w:rPr>
          <w:rFonts w:eastAsia="Calibri" w:cs="Calibri"/>
        </w:rPr>
      </w:pPr>
    </w:p>
    <w:p w14:paraId="65095431" w14:textId="7D842C82" w:rsidR="61C6878B" w:rsidRDefault="00DF3338" w:rsidP="00EE4FC5">
      <w:pPr>
        <w:rPr>
          <w:rFonts w:eastAsia="Calibri" w:cs="Calibri"/>
        </w:rPr>
      </w:pPr>
      <w:r w:rsidRPr="10483EB4">
        <w:rPr>
          <w:rFonts w:eastAsia="Calibri" w:cs="Calibri"/>
        </w:rPr>
        <w:t>I</w:t>
      </w:r>
      <w:r w:rsidR="179D63F8" w:rsidRPr="10483EB4">
        <w:rPr>
          <w:rFonts w:eastAsia="Calibri" w:cs="Calibri"/>
        </w:rPr>
        <w:t xml:space="preserve">mportantly, planning </w:t>
      </w:r>
      <w:r w:rsidR="7F432F8A" w:rsidRPr="10483EB4">
        <w:rPr>
          <w:rFonts w:eastAsia="Calibri" w:cs="Calibri"/>
        </w:rPr>
        <w:t>permits are</w:t>
      </w:r>
      <w:r w:rsidR="179D63F8" w:rsidRPr="10483EB4">
        <w:rPr>
          <w:rFonts w:eastAsia="Calibri" w:cs="Calibri"/>
        </w:rPr>
        <w:t xml:space="preserve"> required for any future use of the site, allowing a detailed and proposal-specific assessment </w:t>
      </w:r>
      <w:r w:rsidR="1D630469" w:rsidRPr="10483EB4">
        <w:rPr>
          <w:rFonts w:eastAsia="Calibri" w:cs="Calibri"/>
        </w:rPr>
        <w:t xml:space="preserve">of any use </w:t>
      </w:r>
      <w:r w:rsidR="179D63F8" w:rsidRPr="10483EB4">
        <w:rPr>
          <w:rFonts w:eastAsia="Calibri" w:cs="Calibri"/>
        </w:rPr>
        <w:t>at the planning permit stage. This will ensure that</w:t>
      </w:r>
      <w:r w:rsidR="56C40A97" w:rsidRPr="10483EB4">
        <w:rPr>
          <w:rFonts w:eastAsia="Calibri" w:cs="Calibri"/>
        </w:rPr>
        <w:t xml:space="preserve"> the impacts of any proposal are managed appropriately</w:t>
      </w:r>
      <w:r w:rsidR="15560197" w:rsidRPr="10483EB4">
        <w:rPr>
          <w:rFonts w:eastAsia="Calibri" w:cs="Calibri"/>
        </w:rPr>
        <w:t xml:space="preserve">. </w:t>
      </w:r>
      <w:r w:rsidR="03FE2F9A" w:rsidRPr="10483EB4">
        <w:rPr>
          <w:rFonts w:eastAsia="Calibri" w:cs="Calibri"/>
        </w:rPr>
        <w:t>Part of the land which contains conservation values will be</w:t>
      </w:r>
      <w:r w:rsidR="73ED5902" w:rsidRPr="10483EB4">
        <w:rPr>
          <w:rFonts w:eastAsia="Calibri" w:cs="Calibri"/>
        </w:rPr>
        <w:t xml:space="preserve"> retained in the Green Wedge Zone.</w:t>
      </w:r>
    </w:p>
    <w:p w14:paraId="59C984AE" w14:textId="20DD1E27" w:rsidR="000B397F" w:rsidRPr="00EC0637" w:rsidRDefault="00DF3338" w:rsidP="00EC0637">
      <w:pPr>
        <w:pStyle w:val="Heading1"/>
      </w:pPr>
      <w:r>
        <w:t>Officers’ Recommendation</w:t>
      </w:r>
    </w:p>
    <w:p w14:paraId="22F3F535" w14:textId="77777777" w:rsidR="1168CD81" w:rsidRPr="006B4D74" w:rsidRDefault="00DF3338" w:rsidP="00EE4FC5">
      <w:pPr>
        <w:rPr>
          <w:rFonts w:eastAsia="Calibri" w:cs="Calibri"/>
        </w:rPr>
      </w:pPr>
      <w:r w:rsidRPr="006B4D74">
        <w:rPr>
          <w:rFonts w:eastAsia="Calibri" w:cs="Calibri"/>
        </w:rPr>
        <w:t>THAT Council:</w:t>
      </w:r>
    </w:p>
    <w:p w14:paraId="0412BE9C" w14:textId="77777777" w:rsidR="1168CD81" w:rsidRPr="006B4D74" w:rsidRDefault="00DF3338" w:rsidP="00AE0734">
      <w:pPr>
        <w:pStyle w:val="ListParagraph"/>
        <w:numPr>
          <w:ilvl w:val="0"/>
          <w:numId w:val="14"/>
        </w:numPr>
        <w:ind w:hanging="357"/>
        <w:rPr>
          <w:rFonts w:eastAsia="Calibri" w:cs="Calibri"/>
        </w:rPr>
      </w:pPr>
      <w:r w:rsidRPr="006B4D74">
        <w:rPr>
          <w:rFonts w:eastAsia="Calibri" w:cs="Calibri"/>
        </w:rPr>
        <w:t xml:space="preserve">Seek authorisation from the Minister for Planning to prepare and exhibit </w:t>
      </w:r>
      <w:r w:rsidR="085490FC" w:rsidRPr="006B4D74">
        <w:rPr>
          <w:rFonts w:eastAsia="Calibri" w:cs="Calibri"/>
        </w:rPr>
        <w:t xml:space="preserve">Planning Scheme Amendment </w:t>
      </w:r>
      <w:r w:rsidR="4C4026B2" w:rsidRPr="006B4D74">
        <w:rPr>
          <w:rFonts w:eastAsia="Calibri" w:cs="Calibri"/>
        </w:rPr>
        <w:t>C</w:t>
      </w:r>
      <w:r w:rsidR="085490FC" w:rsidRPr="006B4D74">
        <w:rPr>
          <w:rFonts w:eastAsia="Calibri" w:cs="Calibri"/>
        </w:rPr>
        <w:t>272</w:t>
      </w:r>
      <w:r w:rsidRPr="006B4D74">
        <w:rPr>
          <w:rFonts w:eastAsia="Calibri" w:cs="Calibri"/>
        </w:rPr>
        <w:t xml:space="preserve"> to the Whittlesea Planning Scheme affecting land at 45-135 Bridge Inn Road Wollert to</w:t>
      </w:r>
      <w:r w:rsidR="5A086474" w:rsidRPr="006B4D74">
        <w:rPr>
          <w:rFonts w:eastAsia="Calibri" w:cs="Calibri"/>
        </w:rPr>
        <w:t xml:space="preserve"> facilitate the use and development of expanded resource recovery and recycling activities </w:t>
      </w:r>
      <w:r w:rsidR="2EFB49AE" w:rsidRPr="006B4D74">
        <w:rPr>
          <w:rFonts w:eastAsia="Calibri" w:cs="Calibri"/>
        </w:rPr>
        <w:t xml:space="preserve">at </w:t>
      </w:r>
      <w:r w:rsidR="5A086474" w:rsidRPr="006B4D74">
        <w:rPr>
          <w:rFonts w:eastAsia="Calibri" w:cs="Calibri"/>
        </w:rPr>
        <w:t>the site</w:t>
      </w:r>
      <w:r w:rsidR="53310255" w:rsidRPr="006B4D74">
        <w:rPr>
          <w:rFonts w:eastAsia="Calibri" w:cs="Calibri"/>
        </w:rPr>
        <w:t xml:space="preserve"> </w:t>
      </w:r>
      <w:r w:rsidR="6161303E" w:rsidRPr="006B4D74">
        <w:rPr>
          <w:rFonts w:eastAsia="Calibri" w:cs="Calibri"/>
        </w:rPr>
        <w:t xml:space="preserve">complimentary </w:t>
      </w:r>
      <w:r w:rsidR="53310255" w:rsidRPr="006B4D74">
        <w:rPr>
          <w:rFonts w:eastAsia="Calibri" w:cs="Calibri"/>
        </w:rPr>
        <w:t xml:space="preserve">to the </w:t>
      </w:r>
      <w:r w:rsidR="0D568466" w:rsidRPr="006B4D74">
        <w:rPr>
          <w:rFonts w:eastAsia="Calibri" w:cs="Calibri"/>
        </w:rPr>
        <w:t xml:space="preserve">existing </w:t>
      </w:r>
      <w:r w:rsidR="20061570" w:rsidRPr="006B4D74">
        <w:rPr>
          <w:rFonts w:eastAsia="Calibri" w:cs="Calibri"/>
        </w:rPr>
        <w:t>l</w:t>
      </w:r>
      <w:r w:rsidR="53310255" w:rsidRPr="006B4D74">
        <w:rPr>
          <w:rFonts w:eastAsia="Calibri" w:cs="Calibri"/>
        </w:rPr>
        <w:t xml:space="preserve">andfill and </w:t>
      </w:r>
      <w:r w:rsidR="410A8706" w:rsidRPr="006B4D74">
        <w:rPr>
          <w:rFonts w:eastAsia="Calibri" w:cs="Calibri"/>
        </w:rPr>
        <w:t>extractive industry uses</w:t>
      </w:r>
      <w:r w:rsidR="5A086474" w:rsidRPr="006B4D74">
        <w:rPr>
          <w:rFonts w:eastAsia="Calibri" w:cs="Calibri"/>
        </w:rPr>
        <w:t xml:space="preserve">. The amendment </w:t>
      </w:r>
      <w:r w:rsidR="1360F324" w:rsidRPr="006B4D74">
        <w:rPr>
          <w:rFonts w:eastAsia="Calibri" w:cs="Calibri"/>
        </w:rPr>
        <w:t>proposes to</w:t>
      </w:r>
      <w:r w:rsidR="10EC4D05" w:rsidRPr="006B4D74">
        <w:rPr>
          <w:rFonts w:eastAsia="Calibri" w:cs="Calibri"/>
        </w:rPr>
        <w:t xml:space="preserve">: </w:t>
      </w:r>
      <w:r w:rsidR="49F286E4" w:rsidRPr="006B4D74">
        <w:rPr>
          <w:rFonts w:eastAsia="Calibri" w:cs="Calibri"/>
        </w:rPr>
        <w:t xml:space="preserve"> </w:t>
      </w:r>
    </w:p>
    <w:p w14:paraId="5E271DAB" w14:textId="77777777" w:rsidR="1168CD81" w:rsidRPr="006B4D74" w:rsidRDefault="00DF3338" w:rsidP="00AE0734">
      <w:pPr>
        <w:pStyle w:val="ListParagraph"/>
        <w:numPr>
          <w:ilvl w:val="1"/>
          <w:numId w:val="15"/>
        </w:numPr>
        <w:ind w:left="1134" w:hanging="425"/>
        <w:rPr>
          <w:rFonts w:eastAsia="Calibri" w:cs="Calibri"/>
        </w:rPr>
      </w:pPr>
      <w:r w:rsidRPr="006B4D74">
        <w:rPr>
          <w:rFonts w:eastAsia="Calibri" w:cs="Calibri"/>
        </w:rPr>
        <w:t>Rezone</w:t>
      </w:r>
      <w:r w:rsidR="2AC551C4" w:rsidRPr="006B4D74">
        <w:rPr>
          <w:rFonts w:eastAsia="Calibri" w:cs="Calibri"/>
        </w:rPr>
        <w:t xml:space="preserve"> </w:t>
      </w:r>
      <w:r w:rsidR="0B8FCA2A" w:rsidRPr="006B4D74">
        <w:rPr>
          <w:rFonts w:eastAsia="Calibri" w:cs="Calibri"/>
        </w:rPr>
        <w:t xml:space="preserve">approximately </w:t>
      </w:r>
      <w:r w:rsidR="51CC2561" w:rsidRPr="006B4D74">
        <w:rPr>
          <w:rFonts w:eastAsia="Calibri" w:cs="Calibri"/>
        </w:rPr>
        <w:t>310</w:t>
      </w:r>
      <w:r w:rsidR="497ED248" w:rsidRPr="006B4D74">
        <w:rPr>
          <w:rFonts w:eastAsia="Calibri" w:cs="Calibri"/>
        </w:rPr>
        <w:t xml:space="preserve"> Hect</w:t>
      </w:r>
      <w:r w:rsidR="51CC2561" w:rsidRPr="006B4D74">
        <w:rPr>
          <w:rFonts w:eastAsia="Calibri" w:cs="Calibri"/>
        </w:rPr>
        <w:t>a</w:t>
      </w:r>
      <w:r w:rsidR="10F6A29A" w:rsidRPr="006B4D74">
        <w:rPr>
          <w:rFonts w:eastAsia="Calibri" w:cs="Calibri"/>
        </w:rPr>
        <w:t>res</w:t>
      </w:r>
      <w:r w:rsidR="51CC2561" w:rsidRPr="006B4D74">
        <w:rPr>
          <w:rFonts w:eastAsia="Calibri" w:cs="Calibri"/>
        </w:rPr>
        <w:t xml:space="preserve"> of land </w:t>
      </w:r>
      <w:r w:rsidRPr="006B4D74">
        <w:rPr>
          <w:rFonts w:eastAsia="Calibri" w:cs="Calibri"/>
        </w:rPr>
        <w:t>at 45 – 135 Bridge Inn Road Wollert from Green Wedge Zone to the Special Use Zone Schedule 12</w:t>
      </w:r>
      <w:r w:rsidR="00F752D5" w:rsidRPr="006B4D74">
        <w:rPr>
          <w:rFonts w:eastAsia="Calibri" w:cs="Calibri"/>
        </w:rPr>
        <w:t>,</w:t>
      </w:r>
      <w:r w:rsidR="22B19CA5" w:rsidRPr="006B4D74">
        <w:rPr>
          <w:rFonts w:eastAsia="Calibri" w:cs="Calibri"/>
        </w:rPr>
        <w:t xml:space="preserve"> as shown in Attachment 2</w:t>
      </w:r>
      <w:r w:rsidR="7F588808" w:rsidRPr="006B4D74">
        <w:rPr>
          <w:rFonts w:eastAsia="Calibri" w:cs="Calibri"/>
        </w:rPr>
        <w:t xml:space="preserve"> (note that part of the land protected for conservation purposes is to remain Green Wedge Zone)</w:t>
      </w:r>
      <w:r w:rsidRPr="006B4D74">
        <w:rPr>
          <w:rFonts w:eastAsia="Calibri" w:cs="Calibri"/>
        </w:rPr>
        <w:t>.</w:t>
      </w:r>
    </w:p>
    <w:p w14:paraId="1DAA0F67" w14:textId="77777777" w:rsidR="1168CD81" w:rsidRPr="006B4D74" w:rsidRDefault="00DF3338" w:rsidP="00AE0734">
      <w:pPr>
        <w:pStyle w:val="ListParagraph"/>
        <w:numPr>
          <w:ilvl w:val="1"/>
          <w:numId w:val="15"/>
        </w:numPr>
        <w:ind w:left="1134" w:hanging="425"/>
        <w:rPr>
          <w:rFonts w:eastAsia="Calibri" w:cs="Calibri"/>
        </w:rPr>
      </w:pPr>
      <w:r w:rsidRPr="006B4D74">
        <w:rPr>
          <w:rFonts w:eastAsia="Calibri" w:cs="Calibri"/>
        </w:rPr>
        <w:t xml:space="preserve">Remove the Environmental Significance Overlay Schedule 1 and Environmental Significance Overlay Schedule 5 from </w:t>
      </w:r>
      <w:r w:rsidR="44105B86" w:rsidRPr="006B4D74">
        <w:rPr>
          <w:rFonts w:eastAsia="Calibri" w:cs="Calibri"/>
        </w:rPr>
        <w:t xml:space="preserve">the </w:t>
      </w:r>
      <w:r w:rsidRPr="006B4D74">
        <w:rPr>
          <w:rFonts w:eastAsia="Calibri" w:cs="Calibri"/>
        </w:rPr>
        <w:t xml:space="preserve">part of the land </w:t>
      </w:r>
      <w:r w:rsidR="22FEFE5B" w:rsidRPr="006B4D74">
        <w:rPr>
          <w:rFonts w:eastAsia="Calibri" w:cs="Calibri"/>
        </w:rPr>
        <w:t xml:space="preserve">that has been used as a quarry and landfill </w:t>
      </w:r>
      <w:r w:rsidRPr="006B4D74">
        <w:rPr>
          <w:rFonts w:eastAsia="Calibri" w:cs="Calibri"/>
        </w:rPr>
        <w:t>at 45-135 Bridge Inn Rd</w:t>
      </w:r>
      <w:r w:rsidR="7EE5AB35" w:rsidRPr="006B4D74">
        <w:rPr>
          <w:rFonts w:eastAsia="Calibri" w:cs="Calibri"/>
        </w:rPr>
        <w:t>,</w:t>
      </w:r>
      <w:r w:rsidRPr="006B4D74">
        <w:rPr>
          <w:rFonts w:eastAsia="Calibri" w:cs="Calibri"/>
        </w:rPr>
        <w:t xml:space="preserve"> Wollert</w:t>
      </w:r>
      <w:r w:rsidR="4B7092B1" w:rsidRPr="006B4D74">
        <w:rPr>
          <w:rFonts w:eastAsia="Calibri" w:cs="Calibri"/>
        </w:rPr>
        <w:t>, as shown in Attachment 2</w:t>
      </w:r>
      <w:r w:rsidR="6656CB45" w:rsidRPr="006B4D74">
        <w:rPr>
          <w:rFonts w:eastAsia="Calibri" w:cs="Calibri"/>
        </w:rPr>
        <w:t xml:space="preserve"> (note that the Environmental Significance Overlay Schedule 5 is to be retained on</w:t>
      </w:r>
      <w:r w:rsidR="249360DF" w:rsidRPr="006B4D74">
        <w:rPr>
          <w:rFonts w:eastAsia="Calibri" w:cs="Calibri"/>
        </w:rPr>
        <w:t xml:space="preserve"> </w:t>
      </w:r>
      <w:r w:rsidR="6656CB45" w:rsidRPr="006B4D74">
        <w:rPr>
          <w:rFonts w:eastAsia="Calibri" w:cs="Calibri"/>
        </w:rPr>
        <w:t xml:space="preserve">part of the land </w:t>
      </w:r>
      <w:r w:rsidR="09DDA132" w:rsidRPr="006B4D74">
        <w:rPr>
          <w:rFonts w:eastAsia="Calibri" w:cs="Calibri"/>
        </w:rPr>
        <w:t xml:space="preserve">with </w:t>
      </w:r>
      <w:r w:rsidR="6656CB45" w:rsidRPr="006B4D74">
        <w:rPr>
          <w:rFonts w:eastAsia="Calibri" w:cs="Calibri"/>
        </w:rPr>
        <w:t>identified conservation values)</w:t>
      </w:r>
      <w:r w:rsidRPr="006B4D74">
        <w:rPr>
          <w:rFonts w:eastAsia="Calibri" w:cs="Calibri"/>
        </w:rPr>
        <w:t>.</w:t>
      </w:r>
      <w:r w:rsidR="57255C02" w:rsidRPr="006B4D74">
        <w:rPr>
          <w:rFonts w:eastAsia="Calibri" w:cs="Calibri"/>
        </w:rPr>
        <w:t xml:space="preserve"> </w:t>
      </w:r>
      <w:r w:rsidR="3A41A0D9" w:rsidRPr="006B4D74">
        <w:rPr>
          <w:rFonts w:eastAsia="Calibri" w:cs="Calibri"/>
        </w:rPr>
        <w:t xml:space="preserve"> </w:t>
      </w:r>
    </w:p>
    <w:p w14:paraId="201D9393" w14:textId="77777777" w:rsidR="77AC8461" w:rsidRPr="006B4D74" w:rsidRDefault="00DF3338" w:rsidP="00AE0734">
      <w:pPr>
        <w:pStyle w:val="ListParagraph"/>
        <w:numPr>
          <w:ilvl w:val="1"/>
          <w:numId w:val="15"/>
        </w:numPr>
        <w:ind w:left="1134" w:hanging="425"/>
        <w:rPr>
          <w:rFonts w:eastAsia="Calibri" w:cs="Calibri"/>
        </w:rPr>
      </w:pPr>
      <w:r w:rsidRPr="006B4D74">
        <w:rPr>
          <w:rFonts w:eastAsia="Calibri" w:cs="Calibri"/>
        </w:rPr>
        <w:t>Include ‘S</w:t>
      </w:r>
      <w:r w:rsidR="15734F71" w:rsidRPr="006B4D74">
        <w:rPr>
          <w:rFonts w:eastAsia="Calibri" w:cs="Calibri"/>
        </w:rPr>
        <w:t>chedule</w:t>
      </w:r>
      <w:r w:rsidRPr="006B4D74">
        <w:rPr>
          <w:rFonts w:eastAsia="Calibri" w:cs="Calibri"/>
        </w:rPr>
        <w:t xml:space="preserve"> 12</w:t>
      </w:r>
      <w:r w:rsidR="6D5854A2" w:rsidRPr="006B4D74">
        <w:rPr>
          <w:rFonts w:eastAsia="Calibri" w:cs="Calibri"/>
        </w:rPr>
        <w:t xml:space="preserve"> to the Special Use Zone</w:t>
      </w:r>
      <w:r w:rsidRPr="006B4D74">
        <w:rPr>
          <w:rFonts w:eastAsia="Calibri" w:cs="Calibri"/>
        </w:rPr>
        <w:t>- Wollert Resource and Recovery Hub’ in the Schedule to Clause 51.02- Metropolitan Green Wedge Land: Core Planning Provision</w:t>
      </w:r>
      <w:r w:rsidR="65882534" w:rsidRPr="006B4D74">
        <w:rPr>
          <w:rFonts w:eastAsia="Calibri" w:cs="Calibri"/>
        </w:rPr>
        <w:t>.</w:t>
      </w:r>
    </w:p>
    <w:p w14:paraId="29B327E0" w14:textId="77777777" w:rsidR="2D8CC10A" w:rsidRPr="006B4D74" w:rsidRDefault="00DF3338" w:rsidP="00AE0734">
      <w:pPr>
        <w:pStyle w:val="ListParagraph"/>
        <w:numPr>
          <w:ilvl w:val="0"/>
          <w:numId w:val="15"/>
        </w:numPr>
        <w:ind w:hanging="357"/>
        <w:rPr>
          <w:rFonts w:eastAsia="Calibri" w:cs="Calibri"/>
        </w:rPr>
      </w:pPr>
      <w:r w:rsidRPr="006B4D74">
        <w:rPr>
          <w:rFonts w:eastAsia="Calibri" w:cs="Calibri"/>
        </w:rPr>
        <w:t>Note that should the Minister for Planning authorise Council to exh</w:t>
      </w:r>
      <w:r w:rsidR="25455300" w:rsidRPr="006B4D74">
        <w:rPr>
          <w:rFonts w:eastAsia="Calibri" w:cs="Calibri"/>
        </w:rPr>
        <w:t>i</w:t>
      </w:r>
      <w:r w:rsidRPr="006B4D74">
        <w:rPr>
          <w:rFonts w:eastAsia="Calibri" w:cs="Calibri"/>
        </w:rPr>
        <w:t>bit the amendment, any submissions received</w:t>
      </w:r>
      <w:r w:rsidR="3A79D440" w:rsidRPr="006B4D74">
        <w:rPr>
          <w:rFonts w:eastAsia="Calibri" w:cs="Calibri"/>
        </w:rPr>
        <w:t xml:space="preserve"> </w:t>
      </w:r>
      <w:r w:rsidRPr="006B4D74">
        <w:rPr>
          <w:rFonts w:eastAsia="Calibri" w:cs="Calibri"/>
        </w:rPr>
        <w:t>during the exh</w:t>
      </w:r>
      <w:r w:rsidR="5BF8F576" w:rsidRPr="006B4D74">
        <w:rPr>
          <w:rFonts w:eastAsia="Calibri" w:cs="Calibri"/>
        </w:rPr>
        <w:t>i</w:t>
      </w:r>
      <w:r w:rsidRPr="006B4D74">
        <w:rPr>
          <w:rFonts w:eastAsia="Calibri" w:cs="Calibri"/>
        </w:rPr>
        <w:t xml:space="preserve">bition period will be </w:t>
      </w:r>
      <w:r w:rsidR="0B2DB7D7" w:rsidRPr="006B4D74">
        <w:rPr>
          <w:rFonts w:eastAsia="Calibri" w:cs="Calibri"/>
        </w:rPr>
        <w:t xml:space="preserve">reported </w:t>
      </w:r>
      <w:r w:rsidRPr="006B4D74">
        <w:rPr>
          <w:rFonts w:eastAsia="Calibri" w:cs="Calibri"/>
        </w:rPr>
        <w:t>to Council for consideration at a future Council meetin</w:t>
      </w:r>
      <w:r w:rsidR="0480B349" w:rsidRPr="006B4D74">
        <w:rPr>
          <w:rFonts w:eastAsia="Calibri" w:cs="Calibri"/>
        </w:rPr>
        <w:t>g.</w:t>
      </w:r>
    </w:p>
    <w:p w14:paraId="590D7C10" w14:textId="77777777" w:rsidR="73515626" w:rsidRPr="006B4D74" w:rsidRDefault="00DF3338" w:rsidP="00AE0734">
      <w:pPr>
        <w:pStyle w:val="ListParagraph"/>
        <w:numPr>
          <w:ilvl w:val="0"/>
          <w:numId w:val="15"/>
        </w:numPr>
        <w:ind w:hanging="357"/>
        <w:rPr>
          <w:rFonts w:eastAsia="Calibri" w:cs="Calibri"/>
        </w:rPr>
      </w:pPr>
      <w:r w:rsidRPr="006B4D74">
        <w:rPr>
          <w:rFonts w:eastAsia="Calibri" w:cs="Calibri"/>
        </w:rPr>
        <w:t>Advise the landowner at 4</w:t>
      </w:r>
      <w:r w:rsidR="5AFB94EB" w:rsidRPr="006B4D74">
        <w:rPr>
          <w:rFonts w:eastAsia="Calibri" w:cs="Calibri"/>
        </w:rPr>
        <w:t>5-135</w:t>
      </w:r>
      <w:r w:rsidRPr="006B4D74">
        <w:rPr>
          <w:rFonts w:eastAsia="Calibri" w:cs="Calibri"/>
        </w:rPr>
        <w:t xml:space="preserve"> Bridge Inn Road, Wollert of </w:t>
      </w:r>
      <w:r w:rsidR="7B6B3D96" w:rsidRPr="006B4D74">
        <w:rPr>
          <w:rFonts w:eastAsia="Calibri" w:cs="Calibri"/>
        </w:rPr>
        <w:t>Council’s</w:t>
      </w:r>
      <w:r w:rsidR="5684C88C" w:rsidRPr="006B4D74">
        <w:rPr>
          <w:rFonts w:eastAsia="Calibri" w:cs="Calibri"/>
        </w:rPr>
        <w:t xml:space="preserve"> decision</w:t>
      </w:r>
      <w:r w:rsidRPr="006B4D74">
        <w:rPr>
          <w:rFonts w:eastAsia="Calibri" w:cs="Calibri"/>
        </w:rPr>
        <w:t>.</w:t>
      </w:r>
    </w:p>
    <w:p w14:paraId="4B6CB331" w14:textId="3D6E7D22" w:rsidR="008C79FB" w:rsidRDefault="00EC0637" w:rsidP="008D4474">
      <w:pPr>
        <w:spacing w:line="240" w:lineRule="auto"/>
        <w:rPr>
          <w:rFonts w:eastAsia="Calibri" w:cs="Calibri"/>
          <w:color w:val="000000"/>
        </w:rPr>
      </w:pPr>
      <w:r>
        <w:rPr>
          <w:rFonts w:eastAsia="Calibri" w:cs="Calibri"/>
          <w:color w:val="000000"/>
        </w:rPr>
        <w:br w:type="page"/>
      </w:r>
    </w:p>
    <w:tbl>
      <w:tblPr>
        <w:tblW w:w="5000" w:type="pct"/>
        <w:tblCellMar>
          <w:left w:w="0" w:type="dxa"/>
          <w:right w:w="0" w:type="dxa"/>
        </w:tblCellMar>
        <w:tblLook w:val="04A0" w:firstRow="1" w:lastRow="0" w:firstColumn="1" w:lastColumn="0" w:noHBand="0" w:noVBand="1"/>
      </w:tblPr>
      <w:tblGrid>
        <w:gridCol w:w="1255"/>
        <w:gridCol w:w="7751"/>
      </w:tblGrid>
      <w:tr w:rsidR="008C79FB" w14:paraId="4EBDDDBC"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04C32DBA" w14:textId="77777777" w:rsidR="008C79FB" w:rsidRDefault="00DF3338">
            <w:pPr>
              <w:spacing w:line="240" w:lineRule="auto"/>
              <w:rPr>
                <w:rFonts w:eastAsia="Calibri" w:cs="Calibri"/>
                <w:color w:val="000000"/>
                <w:sz w:val="23"/>
                <w:szCs w:val="23"/>
              </w:rPr>
            </w:pPr>
            <w:r>
              <w:rPr>
                <w:rFonts w:eastAsia="Calibri" w:cs="Calibri"/>
                <w:b/>
                <w:bCs/>
                <w:color w:val="FFFFFF"/>
                <w:sz w:val="32"/>
                <w:szCs w:val="32"/>
              </w:rPr>
              <w:lastRenderedPageBreak/>
              <w:t>COUNCIL RESOLUTION</w:t>
            </w:r>
          </w:p>
        </w:tc>
      </w:tr>
      <w:tr w:rsidR="008C79FB" w14:paraId="6840611B"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4F052BB" w14:textId="77777777" w:rsidR="008C79FB" w:rsidRDefault="00DF3338">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72A2BD2D" w14:textId="77777777" w:rsidR="008C79FB" w:rsidRDefault="00DF3338">
            <w:pPr>
              <w:spacing w:before="120" w:line="240" w:lineRule="auto"/>
              <w:rPr>
                <w:rFonts w:eastAsia="Calibri" w:cs="Calibri"/>
                <w:color w:val="000000"/>
                <w:sz w:val="23"/>
                <w:szCs w:val="23"/>
              </w:rPr>
            </w:pPr>
            <w:r>
              <w:rPr>
                <w:rFonts w:eastAsia="Calibri" w:cs="Calibri"/>
                <w:i/>
                <w:iCs/>
                <w:color w:val="000000"/>
              </w:rPr>
              <w:t>Administrator Christian Zahra</w:t>
            </w:r>
          </w:p>
        </w:tc>
      </w:tr>
      <w:tr w:rsidR="008C79FB" w14:paraId="782FE1CE"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8DA2918" w14:textId="77777777" w:rsidR="008C79FB" w:rsidRDefault="00DF3338">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46740DB" w14:textId="77777777" w:rsidR="008C79FB" w:rsidRDefault="00DF3338">
            <w:pPr>
              <w:spacing w:line="240" w:lineRule="auto"/>
              <w:rPr>
                <w:rFonts w:eastAsia="Calibri" w:cs="Calibri"/>
                <w:color w:val="000000"/>
                <w:sz w:val="23"/>
                <w:szCs w:val="23"/>
              </w:rPr>
            </w:pPr>
            <w:r>
              <w:rPr>
                <w:rFonts w:eastAsia="Calibri" w:cs="Calibri"/>
                <w:i/>
                <w:iCs/>
                <w:color w:val="000000"/>
              </w:rPr>
              <w:t>Administrator Peita Duncan</w:t>
            </w:r>
          </w:p>
        </w:tc>
      </w:tr>
    </w:tbl>
    <w:p w14:paraId="5FF68A47" w14:textId="77777777" w:rsidR="008C79FB" w:rsidRDefault="00DF3338">
      <w:pPr>
        <w:spacing w:line="257" w:lineRule="auto"/>
        <w:rPr>
          <w:rFonts w:eastAsia="Calibri" w:cs="Calibri"/>
          <w:color w:val="000000"/>
          <w:sz w:val="23"/>
          <w:szCs w:val="23"/>
        </w:rPr>
      </w:pPr>
      <w:r>
        <w:rPr>
          <w:rFonts w:eastAsia="Calibri" w:cs="Calibri"/>
          <w:color w:val="000000"/>
        </w:rPr>
        <w:t> </w:t>
      </w:r>
    </w:p>
    <w:p w14:paraId="0447B817" w14:textId="77777777" w:rsidR="006B4D74" w:rsidRPr="0007266A" w:rsidRDefault="006B4D74" w:rsidP="006B4D74">
      <w:pPr>
        <w:rPr>
          <w:rFonts w:eastAsia="Calibri" w:cs="Calibri"/>
          <w:b/>
          <w:bCs/>
        </w:rPr>
      </w:pPr>
      <w:r w:rsidRPr="2397D8C7">
        <w:rPr>
          <w:rFonts w:eastAsia="Calibri" w:cs="Calibri"/>
          <w:b/>
          <w:bCs/>
        </w:rPr>
        <w:t>THAT Council:</w:t>
      </w:r>
    </w:p>
    <w:p w14:paraId="4E6DF01E" w14:textId="77777777" w:rsidR="006B4D74" w:rsidRDefault="006B4D74" w:rsidP="006B4D74">
      <w:pPr>
        <w:pStyle w:val="ListParagraph"/>
        <w:numPr>
          <w:ilvl w:val="0"/>
          <w:numId w:val="31"/>
        </w:numPr>
        <w:rPr>
          <w:rFonts w:eastAsia="Calibri" w:cs="Calibri"/>
          <w:b/>
          <w:bCs/>
        </w:rPr>
      </w:pPr>
      <w:r w:rsidRPr="77247D83">
        <w:rPr>
          <w:rFonts w:eastAsia="Calibri" w:cs="Calibri"/>
          <w:b/>
          <w:bCs/>
        </w:rPr>
        <w:t xml:space="preserve">Seek authorisation from the Minister for Planning to prepare and exhibit Planning Scheme Amendment C272 to the Whittlesea Planning Scheme affecting land at 45-135 Bridge Inn Road Wollert to facilitate the use and development of expanded resource recovery and recycling activities at the site complimentary to the existing landfill and extractive industry uses. The amendment proposes to:  </w:t>
      </w:r>
    </w:p>
    <w:p w14:paraId="6AA19DB7" w14:textId="31C6274E" w:rsidR="006B4D74" w:rsidRDefault="006B4D74" w:rsidP="006B4D74">
      <w:pPr>
        <w:pStyle w:val="ListParagraph"/>
        <w:numPr>
          <w:ilvl w:val="1"/>
          <w:numId w:val="31"/>
        </w:numPr>
        <w:ind w:left="1134" w:hanging="425"/>
        <w:rPr>
          <w:rFonts w:eastAsia="Calibri" w:cs="Calibri"/>
          <w:b/>
          <w:bCs/>
        </w:rPr>
      </w:pPr>
      <w:r w:rsidRPr="77247D83">
        <w:rPr>
          <w:rFonts w:eastAsia="Calibri" w:cs="Calibri"/>
          <w:b/>
          <w:bCs/>
        </w:rPr>
        <w:t xml:space="preserve">Rezone approximately 310 </w:t>
      </w:r>
      <w:r w:rsidR="00FC79E3">
        <w:rPr>
          <w:rFonts w:eastAsia="Calibri" w:cs="Calibri"/>
          <w:b/>
          <w:bCs/>
        </w:rPr>
        <w:t>h</w:t>
      </w:r>
      <w:r w:rsidRPr="77247D83">
        <w:rPr>
          <w:rFonts w:eastAsia="Calibri" w:cs="Calibri"/>
          <w:b/>
          <w:bCs/>
        </w:rPr>
        <w:t>ectares of land at 45–135 Bridge Inn Road Wollert from Green Wedge Zone to the Special Use Zone Schedule 12, as shown in Attachment 2 (note that part of the land protected for conservation purposes is to remain Green Wedge Zone).</w:t>
      </w:r>
    </w:p>
    <w:p w14:paraId="552C681F" w14:textId="77777777" w:rsidR="006B4D74" w:rsidRDefault="006B4D74" w:rsidP="006B4D74">
      <w:pPr>
        <w:pStyle w:val="ListParagraph"/>
        <w:numPr>
          <w:ilvl w:val="1"/>
          <w:numId w:val="31"/>
        </w:numPr>
        <w:ind w:left="1134" w:hanging="425"/>
        <w:rPr>
          <w:rFonts w:eastAsia="Calibri" w:cs="Calibri"/>
          <w:b/>
          <w:bCs/>
        </w:rPr>
      </w:pPr>
      <w:r w:rsidRPr="10483EB4">
        <w:rPr>
          <w:rFonts w:eastAsia="Calibri" w:cs="Calibri"/>
          <w:b/>
          <w:bCs/>
        </w:rPr>
        <w:t xml:space="preserve">Remove the Environmental Significance Overlay Schedule 1 and Environmental Significance Overlay Schedule 5 from the part of the land that has been used as a quarry and landfill at 45-135 Bridge Inn Rd, Wollert, as shown in Attachment 2 (note that the Environmental Significance Overlay Schedule 5 is to be retained on part of the land with identified conservation values).  </w:t>
      </w:r>
    </w:p>
    <w:p w14:paraId="23A343A8" w14:textId="77777777" w:rsidR="006B4D74" w:rsidRDefault="006B4D74" w:rsidP="006B4D74">
      <w:pPr>
        <w:pStyle w:val="ListParagraph"/>
        <w:numPr>
          <w:ilvl w:val="1"/>
          <w:numId w:val="31"/>
        </w:numPr>
        <w:ind w:left="1134" w:hanging="425"/>
        <w:rPr>
          <w:rFonts w:eastAsia="Calibri" w:cs="Calibri"/>
          <w:b/>
          <w:bCs/>
        </w:rPr>
      </w:pPr>
      <w:r w:rsidRPr="10483EB4">
        <w:rPr>
          <w:rFonts w:eastAsia="Calibri" w:cs="Calibri"/>
          <w:b/>
          <w:bCs/>
        </w:rPr>
        <w:t>Include ‘Schedule 12 to the Special Use Zone- Wollert Resource and Recovery Hub’ in the Schedule to Clause 51.02- Metropolitan Green Wedge Land: Core Planning Provision.</w:t>
      </w:r>
    </w:p>
    <w:p w14:paraId="49674811" w14:textId="77777777" w:rsidR="006B4D74" w:rsidRDefault="006B4D74" w:rsidP="006B4D74">
      <w:pPr>
        <w:pStyle w:val="ListParagraph"/>
        <w:numPr>
          <w:ilvl w:val="0"/>
          <w:numId w:val="31"/>
        </w:numPr>
        <w:rPr>
          <w:rFonts w:eastAsia="Calibri" w:cs="Calibri"/>
          <w:b/>
          <w:bCs/>
        </w:rPr>
      </w:pPr>
      <w:r w:rsidRPr="77247D83">
        <w:rPr>
          <w:rFonts w:eastAsia="Calibri" w:cs="Calibri"/>
          <w:b/>
          <w:bCs/>
        </w:rPr>
        <w:t>Note that should the Minister for Planning authorise Council to exhibit the amendment, any submissions received during the exhibition period will be reported to Council for consideration at a future Council meeting.</w:t>
      </w:r>
    </w:p>
    <w:p w14:paraId="1A448B52" w14:textId="77777777" w:rsidR="006B4D74" w:rsidRPr="0007266A" w:rsidRDefault="006B4D74" w:rsidP="006B4D74">
      <w:pPr>
        <w:pStyle w:val="ListParagraph"/>
        <w:numPr>
          <w:ilvl w:val="0"/>
          <w:numId w:val="31"/>
        </w:numPr>
        <w:rPr>
          <w:rFonts w:eastAsia="Calibri" w:cs="Calibri"/>
          <w:b/>
          <w:bCs/>
        </w:rPr>
      </w:pPr>
      <w:r w:rsidRPr="77247D83">
        <w:rPr>
          <w:rFonts w:eastAsia="Calibri" w:cs="Calibri"/>
          <w:b/>
          <w:bCs/>
        </w:rPr>
        <w:t>Advise the landowner at 45-135 Bridge Inn Road, Wollert of Council’s decision.</w:t>
      </w:r>
    </w:p>
    <w:p w14:paraId="430AAB85" w14:textId="05236BC3" w:rsidR="00036D17" w:rsidRDefault="00DF3338" w:rsidP="004512B4">
      <w:pPr>
        <w:spacing w:line="240" w:lineRule="atLeast"/>
        <w:jc w:val="right"/>
        <w:rPr>
          <w:rFonts w:eastAsia="Calibri" w:cs="Calibri"/>
          <w:b/>
          <w:bCs/>
          <w:color w:val="000000"/>
        </w:rPr>
      </w:pPr>
      <w:r>
        <w:rPr>
          <w:rFonts w:eastAsia="Calibri" w:cs="Calibri"/>
          <w:b/>
          <w:bCs/>
          <w:color w:val="000000"/>
        </w:rPr>
        <w:t>CARRIED</w:t>
      </w:r>
    </w:p>
    <w:p w14:paraId="3AE9C373" w14:textId="34FBED2D" w:rsidR="00D21967" w:rsidRDefault="00D21967" w:rsidP="004512B4">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D21967" w14:paraId="312BE049" w14:textId="77777777" w:rsidTr="0055131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1609473" w14:textId="77777777" w:rsidR="00D21967" w:rsidRDefault="00D21967" w:rsidP="00551319">
            <w:pPr>
              <w:rPr>
                <w:rFonts w:eastAsia="Calibri" w:cs="Calibri"/>
                <w:color w:val="000000"/>
                <w:sz w:val="23"/>
                <w:szCs w:val="23"/>
              </w:rPr>
            </w:pPr>
            <w:r>
              <w:rPr>
                <w:rFonts w:eastAsia="Calibri" w:cs="Calibri"/>
                <w:b/>
                <w:bCs/>
                <w:color w:val="FFFFFF"/>
                <w:sz w:val="32"/>
                <w:szCs w:val="32"/>
              </w:rPr>
              <w:t>ADMINISTRATOR/S WHO SPOKE TO MOTION</w:t>
            </w:r>
          </w:p>
        </w:tc>
      </w:tr>
      <w:tr w:rsidR="00D21967" w:rsidRPr="00480885" w14:paraId="0A602A47" w14:textId="77777777" w:rsidTr="00551319">
        <w:tc>
          <w:tcPr>
            <w:tcW w:w="5000" w:type="pct"/>
            <w:tcMar>
              <w:top w:w="0" w:type="dxa"/>
              <w:left w:w="118" w:type="dxa"/>
              <w:bottom w:w="0" w:type="dxa"/>
              <w:right w:w="118" w:type="dxa"/>
            </w:tcMar>
            <w:hideMark/>
          </w:tcPr>
          <w:p w14:paraId="1A48E033" w14:textId="1050FFEA" w:rsidR="00D21967" w:rsidRDefault="00D21967" w:rsidP="00551319">
            <w:pPr>
              <w:spacing w:before="120"/>
              <w:rPr>
                <w:rFonts w:eastAsia="Calibri" w:cs="Calibri"/>
                <w:i/>
                <w:iCs/>
                <w:color w:val="000000"/>
              </w:rPr>
            </w:pPr>
            <w:r>
              <w:rPr>
                <w:rFonts w:eastAsia="Calibri" w:cs="Calibri"/>
                <w:i/>
                <w:iCs/>
                <w:color w:val="000000"/>
              </w:rPr>
              <w:t>Administrator Christian Zahra</w:t>
            </w:r>
          </w:p>
          <w:p w14:paraId="78CDCDE1" w14:textId="77777777" w:rsidR="00D21967" w:rsidRPr="00F75C7F" w:rsidRDefault="00D21967" w:rsidP="00551319">
            <w:pPr>
              <w:spacing w:before="120"/>
              <w:rPr>
                <w:rFonts w:eastAsia="Calibri" w:cs="Calibri"/>
                <w:i/>
                <w:iCs/>
                <w:color w:val="000000"/>
              </w:rPr>
            </w:pPr>
            <w:r>
              <w:rPr>
                <w:rFonts w:eastAsia="Calibri" w:cs="Calibri"/>
                <w:i/>
                <w:iCs/>
                <w:color w:val="000000"/>
              </w:rPr>
              <w:t>Chair of Council Lydia Wilson</w:t>
            </w:r>
          </w:p>
        </w:tc>
      </w:tr>
    </w:tbl>
    <w:p w14:paraId="26428AE2" w14:textId="77777777" w:rsidR="00D21967" w:rsidRDefault="00D21967" w:rsidP="00D219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D21967" w14:paraId="09F26A0C" w14:textId="77777777" w:rsidTr="0055131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61D6D691" w14:textId="77777777" w:rsidR="00D21967" w:rsidRDefault="00D21967" w:rsidP="0055131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D21967" w:rsidRPr="00F53463" w14:paraId="6E771992" w14:textId="77777777" w:rsidTr="00551319">
        <w:tc>
          <w:tcPr>
            <w:tcW w:w="1250" w:type="pct"/>
            <w:tcBorders>
              <w:left w:val="single" w:sz="8" w:space="0" w:color="000000"/>
              <w:bottom w:val="single" w:sz="4" w:space="0" w:color="auto"/>
              <w:right w:val="single" w:sz="8" w:space="0" w:color="000000"/>
            </w:tcBorders>
          </w:tcPr>
          <w:p w14:paraId="33DAFB05" w14:textId="77777777" w:rsidR="00D21967" w:rsidRPr="00F53463" w:rsidRDefault="00D21967" w:rsidP="0055131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72DCAC2E" w14:textId="77777777" w:rsidR="00D21967" w:rsidRPr="00F53463" w:rsidRDefault="00D21967" w:rsidP="0055131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16C657DA" w14:textId="77777777" w:rsidR="00D21967" w:rsidRPr="00F53463" w:rsidRDefault="00D21967" w:rsidP="0055131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5224F27A" w14:textId="77777777" w:rsidR="00D21967" w:rsidRPr="00F53463" w:rsidRDefault="00D21967" w:rsidP="00551319">
            <w:pPr>
              <w:spacing w:before="120" w:after="120"/>
              <w:jc w:val="center"/>
              <w:rPr>
                <w:rFonts w:eastAsia="Calibri" w:cs="Calibri"/>
                <w:b/>
                <w:bCs/>
                <w:color w:val="000000"/>
              </w:rPr>
            </w:pPr>
            <w:r w:rsidRPr="00F53463">
              <w:rPr>
                <w:rFonts w:eastAsia="Calibri" w:cs="Calibri"/>
                <w:b/>
                <w:bCs/>
                <w:color w:val="000000"/>
              </w:rPr>
              <w:t>ABSTAINED</w:t>
            </w:r>
          </w:p>
        </w:tc>
      </w:tr>
      <w:tr w:rsidR="00D21967" w:rsidRPr="00F53463" w14:paraId="5E2B6B6A" w14:textId="77777777" w:rsidTr="00551319">
        <w:tc>
          <w:tcPr>
            <w:tcW w:w="1250" w:type="pct"/>
            <w:tcBorders>
              <w:top w:val="single" w:sz="4" w:space="0" w:color="auto"/>
              <w:left w:val="single" w:sz="8" w:space="0" w:color="000000"/>
              <w:bottom w:val="single" w:sz="8" w:space="0" w:color="000000"/>
              <w:right w:val="single" w:sz="8" w:space="0" w:color="000000"/>
            </w:tcBorders>
          </w:tcPr>
          <w:p w14:paraId="6A1CDB6A" w14:textId="77777777" w:rsidR="00D21967" w:rsidRDefault="00D21967" w:rsidP="0055131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701A6891" w14:textId="77777777" w:rsidR="00D21967" w:rsidRPr="00F53463" w:rsidRDefault="00D21967" w:rsidP="0055131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402A7491" w14:textId="77777777" w:rsidR="00D21967" w:rsidRPr="00F53463" w:rsidRDefault="00D21967" w:rsidP="0055131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37C6BC1D" w14:textId="77777777" w:rsidR="00D21967" w:rsidRPr="00F53463" w:rsidRDefault="00D21967" w:rsidP="00551319">
            <w:pPr>
              <w:spacing w:before="120"/>
              <w:rPr>
                <w:rFonts w:eastAsia="Calibri" w:cs="Calibri"/>
                <w:i/>
                <w:iCs/>
                <w:color w:val="000000"/>
              </w:rPr>
            </w:pPr>
          </w:p>
        </w:tc>
      </w:tr>
    </w:tbl>
    <w:p w14:paraId="3FC69C22" w14:textId="77777777" w:rsidR="00D21967" w:rsidRPr="004512B4" w:rsidRDefault="00D21967" w:rsidP="004512B4">
      <w:pPr>
        <w:spacing w:line="240" w:lineRule="atLeast"/>
        <w:jc w:val="right"/>
        <w:rPr>
          <w:rFonts w:eastAsia="Calibri" w:cs="Calibri"/>
          <w:color w:val="000000"/>
        </w:rPr>
      </w:pPr>
    </w:p>
    <w:p w14:paraId="0B62F6D2" w14:textId="77777777" w:rsidR="00A11A83" w:rsidRPr="00163BE0" w:rsidRDefault="00DF3338"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54" w:name="_Toc163125720"/>
      <w:r w:rsidRPr="00163BE0">
        <w:rPr>
          <w:rFonts w:eastAsia="Calibri" w:cs="Calibri"/>
          <w:color w:val="000000"/>
        </w:rPr>
        <w:instrText>5.11</w:instrText>
      </w:r>
      <w:r w:rsidRPr="00163BE0">
        <w:rPr>
          <w:rFonts w:eastAsia="Calibri" w:cs="Calibri"/>
          <w:color w:val="000000"/>
        </w:rPr>
        <w:tab/>
        <w:instrText>Unconfirmed Minutes of the Audit and Risk Committee</w:instrText>
      </w:r>
      <w:bookmarkEnd w:id="54"/>
      <w:r w:rsidRPr="00163BE0">
        <w:rPr>
          <w:rFonts w:eastAsia="Calibri" w:cs="Calibri"/>
          <w:color w:val="000000"/>
        </w:rPr>
        <w:instrText>" \f \l 2</w:instrText>
      </w:r>
      <w:r>
        <w:rPr>
          <w:rFonts w:eastAsia="Calibri" w:cs="Calibri"/>
          <w:color w:val="000000"/>
        </w:rPr>
        <w:fldChar w:fldCharType="end"/>
      </w:r>
      <w:bookmarkStart w:id="55" w:name="5.11__Unconfirmed_Minutes_of_the_Audit_"/>
      <w:r w:rsidRPr="00163BE0">
        <w:rPr>
          <w:rFonts w:eastAsia="Calibri" w:cs="Calibri"/>
          <w:color w:val="FFFFFF"/>
          <w:sz w:val="4"/>
        </w:rPr>
        <w:t>5.11</w:t>
      </w:r>
      <w:r w:rsidRPr="00163BE0">
        <w:rPr>
          <w:rFonts w:eastAsia="Calibri" w:cs="Calibri"/>
          <w:color w:val="FFFFFF"/>
          <w:sz w:val="4"/>
        </w:rPr>
        <w:tab/>
        <w:t>Unconfirmed Minutes of the Audit and Risk Committee</w:t>
      </w:r>
    </w:p>
    <w:bookmarkEnd w:id="55"/>
    <w:p w14:paraId="6EA3802C" w14:textId="77777777" w:rsidR="00CD2BB4" w:rsidRDefault="00DF3338" w:rsidP="00F0219A">
      <w:pPr>
        <w:rPr>
          <w:rFonts w:eastAsia="Calibri" w:cs="Calibri"/>
          <w:color w:val="003266"/>
          <w:sz w:val="28"/>
          <w:szCs w:val="28"/>
        </w:rPr>
      </w:pPr>
      <w:r w:rsidRPr="32FE4E5A">
        <w:rPr>
          <w:rFonts w:eastAsia="Calibri" w:cs="Calibri"/>
          <w:b/>
          <w:bCs/>
          <w:color w:val="003266"/>
          <w:sz w:val="28"/>
          <w:szCs w:val="28"/>
        </w:rPr>
        <w:t>5.11 Unconfirmed Minutes of the Audit and Risk Committee</w:t>
      </w:r>
    </w:p>
    <w:p w14:paraId="1179066F" w14:textId="77777777" w:rsidR="00FF5C33" w:rsidRPr="00FF5C33" w:rsidRDefault="00FF5C33" w:rsidP="00F0219A">
      <w:pPr>
        <w:tabs>
          <w:tab w:val="left" w:pos="2552"/>
        </w:tabs>
        <w:ind w:left="2552" w:hanging="2552"/>
        <w:rPr>
          <w:rFonts w:eastAsia="Calibri"/>
        </w:rPr>
      </w:pPr>
    </w:p>
    <w:p w14:paraId="6AF879E8" w14:textId="77777777" w:rsidR="00DF444F" w:rsidRDefault="00DF3338" w:rsidP="00F0219A">
      <w:pPr>
        <w:tabs>
          <w:tab w:val="left" w:pos="3119"/>
        </w:tabs>
        <w:ind w:left="3119" w:hanging="3119"/>
        <w:rPr>
          <w:rFonts w:eastAsia="Calibri" w:cs="Calibri"/>
          <w:color w:val="000000" w:themeColor="text1"/>
        </w:rPr>
      </w:pPr>
      <w:r w:rsidRPr="04A06C1F">
        <w:rPr>
          <w:rFonts w:eastAsia="Calibri"/>
          <w:b/>
          <w:bCs/>
        </w:rPr>
        <w:t xml:space="preserve">Director/Executive </w:t>
      </w:r>
      <w:bookmarkStart w:id="56" w:name="_Int_253jNy6C"/>
      <w:r w:rsidRPr="04A06C1F">
        <w:rPr>
          <w:rFonts w:eastAsia="Calibri"/>
          <w:b/>
          <w:bCs/>
        </w:rPr>
        <w:t>Manager:</w:t>
      </w:r>
      <w:r w:rsidR="0079652F">
        <w:tab/>
      </w:r>
      <w:bookmarkEnd w:id="56"/>
      <w:r w:rsidRPr="04A06C1F">
        <w:rPr>
          <w:rFonts w:eastAsia="Calibri" w:cs="Calibri"/>
          <w:color w:val="000000" w:themeColor="text1"/>
        </w:rPr>
        <w:t xml:space="preserve">Executive Manager Office of Council &amp; </w:t>
      </w:r>
      <w:bookmarkStart w:id="57" w:name="_Int_yI3wUBgX"/>
      <w:r w:rsidRPr="04A06C1F">
        <w:rPr>
          <w:rFonts w:eastAsia="Calibri" w:cs="Calibri"/>
          <w:color w:val="000000" w:themeColor="text1"/>
        </w:rPr>
        <w:t>CEO</w:t>
      </w:r>
      <w:bookmarkEnd w:id="57"/>
    </w:p>
    <w:p w14:paraId="5969B237" w14:textId="77777777" w:rsidR="00DF444F" w:rsidRDefault="00DF444F" w:rsidP="00F0219A">
      <w:pPr>
        <w:tabs>
          <w:tab w:val="left" w:pos="3119"/>
        </w:tabs>
        <w:ind w:left="3119" w:hanging="3119"/>
        <w:rPr>
          <w:rFonts w:eastAsia="Calibri"/>
        </w:rPr>
      </w:pPr>
    </w:p>
    <w:p w14:paraId="1EA35B95" w14:textId="29883CD9" w:rsidR="00DF444F" w:rsidRPr="00727E0A" w:rsidRDefault="00DF3338" w:rsidP="00727E0A">
      <w:pPr>
        <w:tabs>
          <w:tab w:val="left" w:pos="3119"/>
        </w:tabs>
        <w:ind w:left="3119" w:hanging="3119"/>
        <w:rPr>
          <w:rFonts w:eastAsia="Calibri"/>
        </w:rPr>
      </w:pPr>
      <w:r w:rsidRPr="04A06C1F">
        <w:rPr>
          <w:rFonts w:eastAsia="Calibri"/>
          <w:b/>
          <w:bCs/>
        </w:rPr>
        <w:t xml:space="preserve">Report </w:t>
      </w:r>
      <w:bookmarkStart w:id="58" w:name="_Int_IJVDRtTH"/>
      <w:r w:rsidRPr="04A06C1F">
        <w:rPr>
          <w:rFonts w:eastAsia="Calibri"/>
          <w:b/>
          <w:bCs/>
        </w:rPr>
        <w:t>Author:</w:t>
      </w:r>
      <w:r w:rsidR="0079652F">
        <w:tab/>
      </w:r>
      <w:bookmarkEnd w:id="58"/>
      <w:r w:rsidRPr="04A06C1F">
        <w:rPr>
          <w:rFonts w:eastAsia="Calibri"/>
        </w:rPr>
        <w:t>Unit Manager Governance</w:t>
      </w:r>
    </w:p>
    <w:p w14:paraId="69369C2F" w14:textId="77777777" w:rsidR="00EF0D9A" w:rsidRDefault="00DF3338" w:rsidP="00F0219A">
      <w:pPr>
        <w:pStyle w:val="Heading1"/>
      </w:pPr>
      <w:r>
        <w:t>Executive Summary</w:t>
      </w:r>
    </w:p>
    <w:p w14:paraId="6F12A37E" w14:textId="77777777" w:rsidR="2F1512B0" w:rsidRDefault="00DF3338" w:rsidP="00F0219A">
      <w:r>
        <w:t xml:space="preserve">The Audit and Risk Committee (ARC), an independent advisory committee of Council, held their </w:t>
      </w:r>
      <w:r w:rsidR="764EEE2C">
        <w:t>scheduled quarterly meeting on 13 February 2024</w:t>
      </w:r>
      <w:r w:rsidR="7168292A">
        <w:t xml:space="preserve"> and the </w:t>
      </w:r>
      <w:r w:rsidR="3B763C08">
        <w:t>following matters were considered</w:t>
      </w:r>
      <w:r w:rsidR="39D85C62">
        <w:t>:</w:t>
      </w:r>
    </w:p>
    <w:p w14:paraId="4531ABA2" w14:textId="77777777" w:rsidR="7B681C18" w:rsidRDefault="00DF3338" w:rsidP="00AE0734">
      <w:pPr>
        <w:pStyle w:val="ListParagraph"/>
        <w:numPr>
          <w:ilvl w:val="0"/>
          <w:numId w:val="16"/>
        </w:numPr>
        <w:rPr>
          <w:szCs w:val="24"/>
        </w:rPr>
      </w:pPr>
      <w:r w:rsidRPr="2A01F4D4">
        <w:rPr>
          <w:szCs w:val="24"/>
        </w:rPr>
        <w:t>The quarterly Risk Management Report including the revised Risk Management Framework seeking ARC’s feedback</w:t>
      </w:r>
      <w:r w:rsidR="344B005C" w:rsidRPr="2A01F4D4">
        <w:rPr>
          <w:szCs w:val="24"/>
        </w:rPr>
        <w:t xml:space="preserve"> and results of the business continuity live exercises</w:t>
      </w:r>
      <w:r w:rsidRPr="2A01F4D4">
        <w:rPr>
          <w:szCs w:val="24"/>
        </w:rPr>
        <w:t>.</w:t>
      </w:r>
    </w:p>
    <w:p w14:paraId="1D925233" w14:textId="196BF401" w:rsidR="1CF96381" w:rsidRDefault="00DF3338" w:rsidP="00AE0734">
      <w:pPr>
        <w:pStyle w:val="ListParagraph"/>
        <w:numPr>
          <w:ilvl w:val="0"/>
          <w:numId w:val="16"/>
        </w:numPr>
        <w:rPr>
          <w:szCs w:val="24"/>
        </w:rPr>
      </w:pPr>
      <w:r w:rsidRPr="2A01F4D4">
        <w:rPr>
          <w:szCs w:val="24"/>
        </w:rPr>
        <w:t xml:space="preserve">The quarterly Corporate Performance Report including </w:t>
      </w:r>
      <w:r w:rsidR="50B59AE3" w:rsidRPr="2A01F4D4">
        <w:rPr>
          <w:szCs w:val="24"/>
        </w:rPr>
        <w:t>a summary of Council</w:t>
      </w:r>
      <w:r w:rsidR="5352367C" w:rsidRPr="2A01F4D4">
        <w:rPr>
          <w:szCs w:val="24"/>
        </w:rPr>
        <w:t>’</w:t>
      </w:r>
      <w:r w:rsidR="50B59AE3" w:rsidRPr="2A01F4D4">
        <w:rPr>
          <w:szCs w:val="24"/>
        </w:rPr>
        <w:t xml:space="preserve">s progress in completing Community Plan </w:t>
      </w:r>
      <w:r w:rsidR="2F400C7D" w:rsidRPr="2A01F4D4">
        <w:rPr>
          <w:szCs w:val="24"/>
        </w:rPr>
        <w:t>a</w:t>
      </w:r>
      <w:r w:rsidR="50B59AE3" w:rsidRPr="2A01F4D4">
        <w:rPr>
          <w:szCs w:val="24"/>
        </w:rPr>
        <w:t xml:space="preserve">ctions, good </w:t>
      </w:r>
      <w:r w:rsidR="3C510822" w:rsidRPr="2A01F4D4">
        <w:rPr>
          <w:szCs w:val="24"/>
        </w:rPr>
        <w:t>gove</w:t>
      </w:r>
      <w:r w:rsidR="50B59AE3" w:rsidRPr="2A01F4D4">
        <w:rPr>
          <w:szCs w:val="24"/>
        </w:rPr>
        <w:t>rn</w:t>
      </w:r>
      <w:r w:rsidR="2A25A93A" w:rsidRPr="2A01F4D4">
        <w:rPr>
          <w:szCs w:val="24"/>
        </w:rPr>
        <w:t>ance</w:t>
      </w:r>
      <w:r w:rsidR="58835C58" w:rsidRPr="2A01F4D4">
        <w:rPr>
          <w:szCs w:val="24"/>
        </w:rPr>
        <w:t xml:space="preserve"> actions, </w:t>
      </w:r>
      <w:r w:rsidR="00780A92">
        <w:rPr>
          <w:szCs w:val="24"/>
        </w:rPr>
        <w:br/>
      </w:r>
      <w:r w:rsidR="58835C58" w:rsidRPr="2A01F4D4">
        <w:rPr>
          <w:szCs w:val="24"/>
        </w:rPr>
        <w:t xml:space="preserve">2023-2024 </w:t>
      </w:r>
      <w:r w:rsidR="1F21E01A" w:rsidRPr="2A01F4D4">
        <w:rPr>
          <w:szCs w:val="24"/>
        </w:rPr>
        <w:t>c</w:t>
      </w:r>
      <w:r w:rsidR="58835C58" w:rsidRPr="2A01F4D4">
        <w:rPr>
          <w:szCs w:val="24"/>
        </w:rPr>
        <w:t xml:space="preserve">apital </w:t>
      </w:r>
      <w:r w:rsidR="16654D71" w:rsidRPr="2A01F4D4">
        <w:rPr>
          <w:szCs w:val="24"/>
        </w:rPr>
        <w:t>w</w:t>
      </w:r>
      <w:r w:rsidR="58835C58" w:rsidRPr="2A01F4D4">
        <w:rPr>
          <w:szCs w:val="24"/>
        </w:rPr>
        <w:t xml:space="preserve">orks program items and Council's financial </w:t>
      </w:r>
      <w:r w:rsidR="6B32ED62" w:rsidRPr="2A01F4D4">
        <w:rPr>
          <w:szCs w:val="24"/>
        </w:rPr>
        <w:t>performance</w:t>
      </w:r>
      <w:r w:rsidR="58835C58" w:rsidRPr="2A01F4D4">
        <w:rPr>
          <w:szCs w:val="24"/>
        </w:rPr>
        <w:t xml:space="preserve"> </w:t>
      </w:r>
      <w:r w:rsidR="3766EFCA" w:rsidRPr="2A01F4D4">
        <w:rPr>
          <w:szCs w:val="24"/>
        </w:rPr>
        <w:t xml:space="preserve">to </w:t>
      </w:r>
      <w:r w:rsidR="00780A92">
        <w:rPr>
          <w:szCs w:val="24"/>
        </w:rPr>
        <w:br/>
      </w:r>
      <w:r w:rsidR="3766EFCA" w:rsidRPr="2A01F4D4">
        <w:rPr>
          <w:szCs w:val="24"/>
        </w:rPr>
        <w:t>31 December 2023.</w:t>
      </w:r>
    </w:p>
    <w:p w14:paraId="11683B08" w14:textId="77777777" w:rsidR="3766EFCA" w:rsidRDefault="00DF3338" w:rsidP="00AE0734">
      <w:pPr>
        <w:pStyle w:val="ListParagraph"/>
        <w:numPr>
          <w:ilvl w:val="0"/>
          <w:numId w:val="16"/>
        </w:numPr>
        <w:rPr>
          <w:szCs w:val="24"/>
        </w:rPr>
      </w:pPr>
      <w:r w:rsidRPr="2A01F4D4">
        <w:rPr>
          <w:szCs w:val="24"/>
        </w:rPr>
        <w:t>Progress of the Internal Audit program including completed audit reports, audit scopes and actions arisin</w:t>
      </w:r>
      <w:r w:rsidR="7D9288EC" w:rsidRPr="2A01F4D4">
        <w:rPr>
          <w:szCs w:val="24"/>
        </w:rPr>
        <w:t>g</w:t>
      </w:r>
      <w:r w:rsidRPr="2A01F4D4">
        <w:rPr>
          <w:szCs w:val="24"/>
        </w:rPr>
        <w:t xml:space="preserve"> from previous </w:t>
      </w:r>
      <w:r w:rsidR="54852A61" w:rsidRPr="2A01F4D4">
        <w:rPr>
          <w:szCs w:val="24"/>
        </w:rPr>
        <w:t>audits.</w:t>
      </w:r>
    </w:p>
    <w:p w14:paraId="66AD66D7" w14:textId="77777777" w:rsidR="0E927F16" w:rsidRDefault="00DF3338" w:rsidP="00AE0734">
      <w:pPr>
        <w:pStyle w:val="ListParagraph"/>
        <w:numPr>
          <w:ilvl w:val="0"/>
          <w:numId w:val="16"/>
        </w:numPr>
        <w:rPr>
          <w:szCs w:val="24"/>
        </w:rPr>
      </w:pPr>
      <w:r w:rsidRPr="2A01F4D4">
        <w:rPr>
          <w:szCs w:val="24"/>
        </w:rPr>
        <w:t>The draft external audit strategy for the financial year ending 30 June2024.</w:t>
      </w:r>
    </w:p>
    <w:p w14:paraId="254F2424" w14:textId="77777777" w:rsidR="0E927F16" w:rsidRDefault="00DF3338" w:rsidP="00AE0734">
      <w:pPr>
        <w:pStyle w:val="ListParagraph"/>
        <w:numPr>
          <w:ilvl w:val="0"/>
          <w:numId w:val="16"/>
        </w:numPr>
        <w:rPr>
          <w:szCs w:val="24"/>
        </w:rPr>
      </w:pPr>
      <w:r w:rsidRPr="04A06C1F">
        <w:rPr>
          <w:szCs w:val="24"/>
        </w:rPr>
        <w:t xml:space="preserve">Compliance and governance </w:t>
      </w:r>
      <w:bookmarkStart w:id="59" w:name="_Int_CRoOdnSv"/>
      <w:r w:rsidRPr="04A06C1F">
        <w:rPr>
          <w:szCs w:val="24"/>
        </w:rPr>
        <w:t>matters</w:t>
      </w:r>
      <w:bookmarkEnd w:id="59"/>
      <w:r w:rsidRPr="04A06C1F">
        <w:rPr>
          <w:szCs w:val="24"/>
        </w:rPr>
        <w:t xml:space="preserve"> as detailed in the ARC annual work plan.</w:t>
      </w:r>
    </w:p>
    <w:p w14:paraId="682A5157" w14:textId="77777777" w:rsidR="2A01F4D4" w:rsidRDefault="2A01F4D4" w:rsidP="00F0219A"/>
    <w:p w14:paraId="46D576AE" w14:textId="642FA9C3" w:rsidR="2A01F4D4" w:rsidRDefault="00DF3338" w:rsidP="00F0219A">
      <w:r w:rsidRPr="2A01F4D4">
        <w:t xml:space="preserve">To provide transparency and to comply with the requirements of the ARC Charter, the unconfirmed meeting minutes </w:t>
      </w:r>
      <w:r w:rsidR="174DD3BC" w:rsidRPr="2A01F4D4">
        <w:t xml:space="preserve">is provided at </w:t>
      </w:r>
      <w:r w:rsidR="174DD3BC" w:rsidRPr="00780A92">
        <w:t>Attachment 1</w:t>
      </w:r>
      <w:r w:rsidR="174DD3BC" w:rsidRPr="2A01F4D4">
        <w:t xml:space="preserve"> for the noting of Council.</w:t>
      </w:r>
    </w:p>
    <w:p w14:paraId="01ECE2CF" w14:textId="00B52392" w:rsidR="000B397F" w:rsidRPr="00727E0A" w:rsidRDefault="00DF3338" w:rsidP="00727E0A">
      <w:pPr>
        <w:pStyle w:val="Heading1"/>
      </w:pPr>
      <w:r>
        <w:t>Officers’ Recommendation</w:t>
      </w:r>
    </w:p>
    <w:p w14:paraId="77C5CF86" w14:textId="77777777" w:rsidR="00922C6D" w:rsidRPr="006B4D74" w:rsidRDefault="00DF3338" w:rsidP="00F0219A">
      <w:r w:rsidRPr="006B4D74">
        <w:t xml:space="preserve">THAT </w:t>
      </w:r>
      <w:r w:rsidR="730598F2" w:rsidRPr="006B4D74">
        <w:t>Council</w:t>
      </w:r>
      <w:r w:rsidR="46CB89FF" w:rsidRPr="006B4D74">
        <w:t xml:space="preserve"> note the 13 February 2024 unconfirmed minutes of the Audit and Risk Committee at Attachment 1 to this report.</w:t>
      </w:r>
    </w:p>
    <w:p w14:paraId="2F5A047E" w14:textId="77777777" w:rsidR="008C79FB" w:rsidRDefault="008C79FB">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8C79FB" w14:paraId="4950B43E"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2B6B2AAB" w14:textId="77777777" w:rsidR="008C79FB" w:rsidRDefault="00DF3338">
            <w:pPr>
              <w:spacing w:line="240" w:lineRule="auto"/>
              <w:rPr>
                <w:rFonts w:eastAsia="Calibri" w:cs="Calibri"/>
                <w:color w:val="000000"/>
                <w:sz w:val="23"/>
                <w:szCs w:val="23"/>
              </w:rPr>
            </w:pPr>
            <w:r>
              <w:rPr>
                <w:rFonts w:eastAsia="Calibri" w:cs="Calibri"/>
                <w:b/>
                <w:bCs/>
                <w:color w:val="FFFFFF"/>
                <w:sz w:val="32"/>
                <w:szCs w:val="32"/>
              </w:rPr>
              <w:t>COUNCIL RESOLUTION</w:t>
            </w:r>
          </w:p>
        </w:tc>
      </w:tr>
      <w:tr w:rsidR="008C79FB" w14:paraId="77A6D284"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81F8B5C" w14:textId="77777777" w:rsidR="008C79FB" w:rsidRDefault="00DF3338">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2D322449" w14:textId="77777777" w:rsidR="008C79FB" w:rsidRDefault="00DF3338">
            <w:pPr>
              <w:spacing w:before="120" w:line="240" w:lineRule="auto"/>
              <w:rPr>
                <w:rFonts w:eastAsia="Calibri" w:cs="Calibri"/>
                <w:color w:val="000000"/>
                <w:sz w:val="23"/>
                <w:szCs w:val="23"/>
              </w:rPr>
            </w:pPr>
            <w:r>
              <w:rPr>
                <w:rFonts w:eastAsia="Calibri" w:cs="Calibri"/>
                <w:i/>
                <w:iCs/>
                <w:color w:val="000000"/>
              </w:rPr>
              <w:t>Administrator Christian Zahra</w:t>
            </w:r>
          </w:p>
        </w:tc>
      </w:tr>
      <w:tr w:rsidR="008C79FB" w14:paraId="16E1F35D"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5E71587" w14:textId="77777777" w:rsidR="008C79FB" w:rsidRDefault="00DF3338">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1D31B463" w14:textId="7DC1CD96" w:rsidR="008C79FB" w:rsidRDefault="00343826">
            <w:pPr>
              <w:spacing w:line="240" w:lineRule="auto"/>
              <w:rPr>
                <w:rFonts w:eastAsia="Calibri" w:cs="Calibri"/>
                <w:color w:val="000000"/>
                <w:sz w:val="23"/>
                <w:szCs w:val="23"/>
              </w:rPr>
            </w:pPr>
            <w:r>
              <w:rPr>
                <w:rFonts w:eastAsia="Calibri" w:cs="Calibri"/>
                <w:i/>
                <w:iCs/>
                <w:color w:val="000000"/>
              </w:rPr>
              <w:t>Chair of Council</w:t>
            </w:r>
            <w:r w:rsidR="00DF3338">
              <w:rPr>
                <w:rFonts w:eastAsia="Calibri" w:cs="Calibri"/>
                <w:i/>
                <w:iCs/>
                <w:color w:val="000000"/>
              </w:rPr>
              <w:t xml:space="preserve"> Lydia Wilson</w:t>
            </w:r>
          </w:p>
        </w:tc>
      </w:tr>
    </w:tbl>
    <w:p w14:paraId="7541EF81" w14:textId="5B3121D0" w:rsidR="008C79FB" w:rsidRDefault="008C79FB">
      <w:pPr>
        <w:spacing w:line="257" w:lineRule="auto"/>
        <w:rPr>
          <w:rFonts w:eastAsia="Calibri" w:cs="Calibri"/>
          <w:color w:val="000000"/>
          <w:sz w:val="23"/>
          <w:szCs w:val="23"/>
        </w:rPr>
      </w:pPr>
    </w:p>
    <w:p w14:paraId="211C18F9" w14:textId="77777777" w:rsidR="006B4D74" w:rsidRPr="00922C6D" w:rsidRDefault="006B4D74" w:rsidP="006B4D74">
      <w:pPr>
        <w:rPr>
          <w:b/>
          <w:bCs/>
        </w:rPr>
      </w:pPr>
      <w:r w:rsidRPr="2A01F4D4">
        <w:rPr>
          <w:b/>
          <w:bCs/>
        </w:rPr>
        <w:t>THAT Council note the 13 February 2024 unconfirmed minutes of the Audit and Risk Committee at Attachment 1 to this report.</w:t>
      </w:r>
    </w:p>
    <w:p w14:paraId="4EC6E6D3" w14:textId="5FD8F2B3" w:rsidR="00727E0A" w:rsidRDefault="00DF3338">
      <w:pPr>
        <w:spacing w:line="240" w:lineRule="atLeast"/>
        <w:jc w:val="right"/>
        <w:rPr>
          <w:rFonts w:eastAsia="Calibri" w:cs="Calibri"/>
          <w:b/>
          <w:bCs/>
          <w:color w:val="000000"/>
        </w:rPr>
      </w:pPr>
      <w:r>
        <w:rPr>
          <w:rFonts w:eastAsia="Calibri" w:cs="Calibri"/>
          <w:b/>
          <w:bCs/>
          <w:color w:val="000000"/>
        </w:rPr>
        <w:t>CARRIED</w:t>
      </w:r>
    </w:p>
    <w:p w14:paraId="0DBA869F" w14:textId="1FA9EC00" w:rsidR="005E5B80" w:rsidRDefault="009D0B81" w:rsidP="009D0B81">
      <w:pPr>
        <w:spacing w:line="240" w:lineRule="auto"/>
        <w:rPr>
          <w:rFonts w:eastAsia="Calibri" w:cs="Calibri"/>
          <w:b/>
          <w:bCs/>
          <w:color w:val="000000"/>
        </w:rPr>
      </w:pPr>
      <w:r>
        <w:rPr>
          <w:rFonts w:eastAsia="Calibri" w:cs="Calibri"/>
          <w:b/>
          <w:bCs/>
          <w:color w:val="000000"/>
        </w:rPr>
        <w:br w:type="page"/>
      </w:r>
    </w:p>
    <w:tbl>
      <w:tblPr>
        <w:tblW w:w="5000" w:type="pct"/>
        <w:tblInd w:w="-10" w:type="dxa"/>
        <w:tblCellMar>
          <w:left w:w="0" w:type="dxa"/>
          <w:right w:w="0" w:type="dxa"/>
        </w:tblCellMar>
        <w:tblLook w:val="04A0" w:firstRow="1" w:lastRow="0" w:firstColumn="1" w:lastColumn="0" w:noHBand="0" w:noVBand="1"/>
      </w:tblPr>
      <w:tblGrid>
        <w:gridCol w:w="9006"/>
      </w:tblGrid>
      <w:tr w:rsidR="005E5B80" w14:paraId="251A8860" w14:textId="77777777" w:rsidTr="0055131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2878C35" w14:textId="77777777" w:rsidR="005E5B80" w:rsidRDefault="005E5B80" w:rsidP="00551319">
            <w:pPr>
              <w:rPr>
                <w:rFonts w:eastAsia="Calibri" w:cs="Calibri"/>
                <w:color w:val="000000"/>
                <w:sz w:val="23"/>
                <w:szCs w:val="23"/>
              </w:rPr>
            </w:pPr>
            <w:r>
              <w:rPr>
                <w:rFonts w:eastAsia="Calibri" w:cs="Calibri"/>
                <w:b/>
                <w:bCs/>
                <w:color w:val="FFFFFF"/>
                <w:sz w:val="32"/>
                <w:szCs w:val="32"/>
              </w:rPr>
              <w:lastRenderedPageBreak/>
              <w:t>ADMINISTRATOR/S WHO SPOKE TO MOTION</w:t>
            </w:r>
          </w:p>
        </w:tc>
      </w:tr>
      <w:tr w:rsidR="005E5B80" w:rsidRPr="00480885" w14:paraId="7429706F" w14:textId="77777777" w:rsidTr="00551319">
        <w:tc>
          <w:tcPr>
            <w:tcW w:w="5000" w:type="pct"/>
            <w:tcMar>
              <w:top w:w="0" w:type="dxa"/>
              <w:left w:w="118" w:type="dxa"/>
              <w:bottom w:w="0" w:type="dxa"/>
              <w:right w:w="118" w:type="dxa"/>
            </w:tcMar>
            <w:hideMark/>
          </w:tcPr>
          <w:p w14:paraId="763F443B" w14:textId="472ED39F" w:rsidR="005E5B80" w:rsidRPr="00F75C7F" w:rsidRDefault="005E5B80" w:rsidP="00551319">
            <w:pPr>
              <w:spacing w:before="120"/>
              <w:rPr>
                <w:rFonts w:eastAsia="Calibri" w:cs="Calibri"/>
                <w:i/>
                <w:iCs/>
                <w:color w:val="000000"/>
              </w:rPr>
            </w:pPr>
            <w:r>
              <w:rPr>
                <w:rFonts w:eastAsia="Calibri" w:cs="Calibri"/>
                <w:i/>
                <w:iCs/>
                <w:color w:val="000000"/>
              </w:rPr>
              <w:t>Nil</w:t>
            </w:r>
          </w:p>
        </w:tc>
      </w:tr>
    </w:tbl>
    <w:p w14:paraId="74CB4CD4" w14:textId="77777777" w:rsidR="005E5B80" w:rsidRDefault="005E5B80" w:rsidP="005E5B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5E5B80" w14:paraId="1E3A7421" w14:textId="77777777" w:rsidTr="0055131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364F609F" w14:textId="77777777" w:rsidR="005E5B80" w:rsidRDefault="005E5B80" w:rsidP="0055131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5E5B80" w:rsidRPr="00F53463" w14:paraId="0A694864" w14:textId="77777777" w:rsidTr="00551319">
        <w:tc>
          <w:tcPr>
            <w:tcW w:w="1250" w:type="pct"/>
            <w:tcBorders>
              <w:left w:val="single" w:sz="8" w:space="0" w:color="000000"/>
              <w:bottom w:val="single" w:sz="4" w:space="0" w:color="auto"/>
              <w:right w:val="single" w:sz="8" w:space="0" w:color="000000"/>
            </w:tcBorders>
          </w:tcPr>
          <w:p w14:paraId="4385CA97" w14:textId="77777777" w:rsidR="005E5B80" w:rsidRPr="00F53463" w:rsidRDefault="005E5B80" w:rsidP="0055131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7EB9C9F5" w14:textId="77777777" w:rsidR="005E5B80" w:rsidRPr="00F53463" w:rsidRDefault="005E5B80" w:rsidP="0055131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3885CAAB" w14:textId="77777777" w:rsidR="005E5B80" w:rsidRPr="00F53463" w:rsidRDefault="005E5B80" w:rsidP="0055131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7FBCD5F6" w14:textId="77777777" w:rsidR="005E5B80" w:rsidRPr="00F53463" w:rsidRDefault="005E5B80" w:rsidP="00551319">
            <w:pPr>
              <w:spacing w:before="120" w:after="120"/>
              <w:jc w:val="center"/>
              <w:rPr>
                <w:rFonts w:eastAsia="Calibri" w:cs="Calibri"/>
                <w:b/>
                <w:bCs/>
                <w:color w:val="000000"/>
              </w:rPr>
            </w:pPr>
            <w:r w:rsidRPr="00F53463">
              <w:rPr>
                <w:rFonts w:eastAsia="Calibri" w:cs="Calibri"/>
                <w:b/>
                <w:bCs/>
                <w:color w:val="000000"/>
              </w:rPr>
              <w:t>ABSTAINED</w:t>
            </w:r>
          </w:p>
        </w:tc>
      </w:tr>
      <w:tr w:rsidR="005E5B80" w:rsidRPr="00F53463" w14:paraId="7D9005A6" w14:textId="77777777" w:rsidTr="00551319">
        <w:tc>
          <w:tcPr>
            <w:tcW w:w="1250" w:type="pct"/>
            <w:tcBorders>
              <w:top w:val="single" w:sz="4" w:space="0" w:color="auto"/>
              <w:left w:val="single" w:sz="8" w:space="0" w:color="000000"/>
              <w:bottom w:val="single" w:sz="8" w:space="0" w:color="000000"/>
              <w:right w:val="single" w:sz="8" w:space="0" w:color="000000"/>
            </w:tcBorders>
          </w:tcPr>
          <w:p w14:paraId="040AC7EC" w14:textId="77777777" w:rsidR="005E5B80" w:rsidRDefault="005E5B80" w:rsidP="0055131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2CA466ED" w14:textId="77777777" w:rsidR="005E5B80" w:rsidRPr="00F53463" w:rsidRDefault="005E5B80" w:rsidP="0055131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3A0D62CC" w14:textId="77777777" w:rsidR="005E5B80" w:rsidRPr="00F53463" w:rsidRDefault="005E5B80" w:rsidP="0055131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2E93F7A3" w14:textId="77777777" w:rsidR="005E5B80" w:rsidRPr="00F53463" w:rsidRDefault="005E5B80" w:rsidP="00551319">
            <w:pPr>
              <w:spacing w:before="120"/>
              <w:rPr>
                <w:rFonts w:eastAsia="Calibri" w:cs="Calibri"/>
                <w:i/>
                <w:iCs/>
                <w:color w:val="000000"/>
              </w:rPr>
            </w:pPr>
          </w:p>
        </w:tc>
      </w:tr>
    </w:tbl>
    <w:p w14:paraId="5AB590F9" w14:textId="77777777" w:rsidR="005E5B80" w:rsidRDefault="005E5B80">
      <w:pPr>
        <w:spacing w:line="240" w:lineRule="atLeast"/>
        <w:jc w:val="right"/>
        <w:rPr>
          <w:rFonts w:eastAsia="Calibri" w:cs="Calibri"/>
          <w:b/>
          <w:bCs/>
          <w:color w:val="000000"/>
        </w:rPr>
      </w:pPr>
    </w:p>
    <w:p w14:paraId="2A2F41CA" w14:textId="77774B33" w:rsidR="008C79FB" w:rsidRPr="00220EA8" w:rsidRDefault="00727E0A" w:rsidP="00220EA8">
      <w:pPr>
        <w:spacing w:line="240" w:lineRule="auto"/>
        <w:rPr>
          <w:rFonts w:eastAsia="Calibri" w:cs="Calibri"/>
          <w:b/>
          <w:bCs/>
          <w:color w:val="000000"/>
        </w:rPr>
      </w:pPr>
      <w:r>
        <w:rPr>
          <w:rFonts w:eastAsia="Calibri" w:cs="Calibri"/>
          <w:b/>
          <w:bCs/>
          <w:color w:val="000000"/>
        </w:rPr>
        <w:br w:type="page"/>
      </w:r>
    </w:p>
    <w:p w14:paraId="62434818" w14:textId="06EB0E6E" w:rsidR="00A11A83" w:rsidRPr="00163BE0" w:rsidRDefault="00DF3338"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60" w:name="_Toc163125721"/>
      <w:r w:rsidRPr="00163BE0">
        <w:rPr>
          <w:rFonts w:eastAsia="Calibri" w:cs="Calibri"/>
          <w:color w:val="000000"/>
        </w:rPr>
        <w:instrText>5.12</w:instrText>
      </w:r>
      <w:r w:rsidRPr="00163BE0">
        <w:rPr>
          <w:rFonts w:eastAsia="Calibri" w:cs="Calibri"/>
          <w:color w:val="000000"/>
        </w:rPr>
        <w:tab/>
        <w:instrText>Informal Meetings of Administrators</w:instrText>
      </w:r>
      <w:bookmarkEnd w:id="60"/>
      <w:r w:rsidRPr="00163BE0">
        <w:rPr>
          <w:rFonts w:eastAsia="Calibri" w:cs="Calibri"/>
          <w:color w:val="000000"/>
        </w:rPr>
        <w:instrText>" \f \l 2</w:instrText>
      </w:r>
      <w:r>
        <w:rPr>
          <w:rFonts w:eastAsia="Calibri" w:cs="Calibri"/>
          <w:color w:val="000000"/>
        </w:rPr>
        <w:fldChar w:fldCharType="end"/>
      </w:r>
      <w:bookmarkStart w:id="61" w:name="5.12__Informal_Meetings_of_Administrato"/>
      <w:r w:rsidRPr="00163BE0">
        <w:rPr>
          <w:rFonts w:eastAsia="Calibri" w:cs="Calibri"/>
          <w:color w:val="FFFFFF"/>
          <w:sz w:val="4"/>
        </w:rPr>
        <w:t>5.12</w:t>
      </w:r>
      <w:r w:rsidRPr="00163BE0">
        <w:rPr>
          <w:rFonts w:eastAsia="Calibri" w:cs="Calibri"/>
          <w:color w:val="FFFFFF"/>
          <w:sz w:val="4"/>
        </w:rPr>
        <w:tab/>
        <w:t>Informal Meetings of Administrators</w:t>
      </w:r>
    </w:p>
    <w:bookmarkEnd w:id="61"/>
    <w:p w14:paraId="4A31BE60" w14:textId="77777777" w:rsidR="00CD2BB4" w:rsidRDefault="00DF3338" w:rsidP="00351C2F">
      <w:pPr>
        <w:rPr>
          <w:rFonts w:eastAsia="Calibri" w:cs="Calibri"/>
          <w:color w:val="003266"/>
          <w:sz w:val="28"/>
          <w:szCs w:val="28"/>
        </w:rPr>
      </w:pPr>
      <w:r w:rsidRPr="32FE4E5A">
        <w:rPr>
          <w:rFonts w:eastAsia="Calibri" w:cs="Calibri"/>
          <w:b/>
          <w:bCs/>
          <w:color w:val="003266"/>
          <w:sz w:val="28"/>
          <w:szCs w:val="28"/>
        </w:rPr>
        <w:t>5.12 Informal Meetings of Administrators</w:t>
      </w:r>
    </w:p>
    <w:p w14:paraId="716133CD" w14:textId="77777777" w:rsidR="00FF5C33" w:rsidRPr="00FF5C33" w:rsidRDefault="00FF5C33" w:rsidP="00351C2F">
      <w:pPr>
        <w:tabs>
          <w:tab w:val="left" w:pos="2552"/>
        </w:tabs>
        <w:ind w:left="2552" w:hanging="2552"/>
        <w:rPr>
          <w:rFonts w:eastAsia="Calibri"/>
        </w:rPr>
      </w:pPr>
    </w:p>
    <w:p w14:paraId="390D31E4" w14:textId="77777777" w:rsidR="00DF444F" w:rsidRDefault="00DF3338"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4A3FB964" w14:textId="77777777" w:rsidR="00DF444F" w:rsidRDefault="00DF444F" w:rsidP="00DF444F">
      <w:pPr>
        <w:tabs>
          <w:tab w:val="left" w:pos="3119"/>
        </w:tabs>
        <w:ind w:left="3119" w:hanging="3119"/>
        <w:rPr>
          <w:rFonts w:eastAsia="Calibri"/>
        </w:rPr>
      </w:pPr>
    </w:p>
    <w:p w14:paraId="09B808B3" w14:textId="77777777" w:rsidR="00DF444F" w:rsidRDefault="00DF3338" w:rsidP="00DF444F">
      <w:pPr>
        <w:tabs>
          <w:tab w:val="left" w:pos="3119"/>
        </w:tabs>
        <w:ind w:left="3119" w:hanging="3119"/>
        <w:rPr>
          <w:rFonts w:eastAsia="Calibri"/>
        </w:rPr>
      </w:pPr>
      <w:r>
        <w:rPr>
          <w:rFonts w:eastAsia="Calibri"/>
          <w:b/>
          <w:bCs/>
        </w:rPr>
        <w:t>Report Author:</w:t>
      </w:r>
      <w:r w:rsidRPr="008E63D7">
        <w:rPr>
          <w:rFonts w:eastAsia="Calibri"/>
        </w:rPr>
        <w:tab/>
      </w:r>
      <w:r>
        <w:rPr>
          <w:rFonts w:eastAsia="Calibri"/>
        </w:rPr>
        <w:t>Coordinator Governance Administration</w:t>
      </w:r>
    </w:p>
    <w:p w14:paraId="7432668F" w14:textId="77777777" w:rsidR="00EF0D9A" w:rsidRDefault="00DF3338" w:rsidP="00EF0D9A">
      <w:pPr>
        <w:pStyle w:val="Heading1"/>
      </w:pPr>
      <w:r>
        <w:t>Executive Summary</w:t>
      </w:r>
    </w:p>
    <w:p w14:paraId="4C956A3E" w14:textId="77777777" w:rsidR="174D4A34" w:rsidRDefault="00DF3338" w:rsidP="3A449E0B">
      <w:r>
        <w:t>Chapter 5 of the Council Governance Rules requires a summary of the matters discussed at a meeting of Councillors (Administrators)</w:t>
      </w:r>
      <w:r w:rsidR="0064131D">
        <w:t xml:space="preserve"> </w:t>
      </w:r>
      <w:r>
        <w:t xml:space="preserve">that: </w:t>
      </w:r>
    </w:p>
    <w:p w14:paraId="1B19B4C0" w14:textId="77777777" w:rsidR="174D4A34" w:rsidRDefault="00DF3338" w:rsidP="00AE0734">
      <w:pPr>
        <w:pStyle w:val="ListParagraph"/>
        <w:numPr>
          <w:ilvl w:val="0"/>
          <w:numId w:val="17"/>
        </w:numPr>
        <w:ind w:left="714" w:hanging="357"/>
        <w:rPr>
          <w:szCs w:val="24"/>
        </w:rPr>
      </w:pPr>
      <w:r>
        <w:t xml:space="preserve">is scheduled or planned for the purpose of discussing the business of Council or briefing Councillors (Administrators); </w:t>
      </w:r>
    </w:p>
    <w:p w14:paraId="4437F6A0" w14:textId="77777777" w:rsidR="174D4A34" w:rsidRDefault="00DF3338" w:rsidP="00AE0734">
      <w:pPr>
        <w:pStyle w:val="ListParagraph"/>
        <w:numPr>
          <w:ilvl w:val="0"/>
          <w:numId w:val="17"/>
        </w:numPr>
        <w:rPr>
          <w:szCs w:val="24"/>
        </w:rPr>
      </w:pPr>
      <w:r>
        <w:t xml:space="preserve">is attended by at least one member of Council staff; and </w:t>
      </w:r>
    </w:p>
    <w:p w14:paraId="31FD3FE7" w14:textId="77777777" w:rsidR="174D4A34" w:rsidRPr="00A305A0" w:rsidRDefault="00DF3338" w:rsidP="00AE0734">
      <w:pPr>
        <w:pStyle w:val="ListParagraph"/>
        <w:numPr>
          <w:ilvl w:val="0"/>
          <w:numId w:val="17"/>
        </w:numPr>
        <w:rPr>
          <w:szCs w:val="24"/>
        </w:rPr>
      </w:pPr>
      <w:r>
        <w:t>is not a Council meeting or Delegated Committee meeting</w:t>
      </w:r>
      <w:r w:rsidR="00A305A0">
        <w:t>.</w:t>
      </w:r>
    </w:p>
    <w:p w14:paraId="5B894A59" w14:textId="77777777" w:rsidR="00A305A0" w:rsidRDefault="00A305A0" w:rsidP="00A305A0"/>
    <w:p w14:paraId="3CF61279" w14:textId="77777777" w:rsidR="00214DB6" w:rsidRPr="00A305A0" w:rsidRDefault="00DF3338" w:rsidP="00A305A0">
      <w:r>
        <w:t>The summary of matters discussed at the meeting must be:</w:t>
      </w:r>
    </w:p>
    <w:p w14:paraId="472F7324" w14:textId="77777777" w:rsidR="00214DB6" w:rsidRPr="00214DB6" w:rsidRDefault="00DF3338" w:rsidP="00AE0734">
      <w:pPr>
        <w:pStyle w:val="ListParagraph"/>
        <w:numPr>
          <w:ilvl w:val="0"/>
          <w:numId w:val="17"/>
        </w:numPr>
        <w:rPr>
          <w:szCs w:val="24"/>
        </w:rPr>
      </w:pPr>
      <w:r>
        <w:t xml:space="preserve">tabled at the next convenient Council meeting; and </w:t>
      </w:r>
    </w:p>
    <w:p w14:paraId="0260F4FD" w14:textId="77777777" w:rsidR="174D4A34" w:rsidRDefault="00DF3338" w:rsidP="00AE0734">
      <w:pPr>
        <w:pStyle w:val="ListParagraph"/>
        <w:numPr>
          <w:ilvl w:val="0"/>
          <w:numId w:val="17"/>
        </w:numPr>
        <w:rPr>
          <w:szCs w:val="24"/>
        </w:rPr>
      </w:pPr>
      <w:r>
        <w:t xml:space="preserve">recorded in the minutes of that Council meeting. </w:t>
      </w:r>
    </w:p>
    <w:p w14:paraId="5CA33745" w14:textId="77777777" w:rsidR="174D4A34" w:rsidRDefault="00DF3338" w:rsidP="3A449E0B">
      <w:r>
        <w:t xml:space="preserve"> </w:t>
      </w:r>
    </w:p>
    <w:p w14:paraId="7C8C3618" w14:textId="77777777" w:rsidR="174D4A34" w:rsidRDefault="00DF3338" w:rsidP="3A449E0B">
      <w:r>
        <w:t>The</w:t>
      </w:r>
      <w:r w:rsidR="5855206C">
        <w:t xml:space="preserve"> </w:t>
      </w:r>
      <w:r>
        <w:t xml:space="preserve">record of Informal Meetings of Councillors (Administrators) </w:t>
      </w:r>
      <w:r w:rsidR="5770E6B8">
        <w:t xml:space="preserve">at Attachment 1 </w:t>
      </w:r>
      <w:r>
        <w:t>is reported to Council in accordance with this requirement.</w:t>
      </w:r>
    </w:p>
    <w:p w14:paraId="2A043A5F" w14:textId="77777777" w:rsidR="004E56C0" w:rsidRDefault="00DF3338" w:rsidP="004E56C0">
      <w:pPr>
        <w:pStyle w:val="Heading1"/>
      </w:pPr>
      <w:r>
        <w:t>Officers’ Recommendation</w:t>
      </w:r>
    </w:p>
    <w:p w14:paraId="2500FA8E" w14:textId="77777777" w:rsidR="00922C6D" w:rsidRPr="006B4D74" w:rsidRDefault="00DF3338" w:rsidP="3A449E0B">
      <w:pPr>
        <w:rPr>
          <w:rFonts w:eastAsia="Calibri" w:cs="Calibri"/>
          <w:color w:val="000000" w:themeColor="text1"/>
        </w:rPr>
      </w:pPr>
      <w:r w:rsidRPr="006B4D74">
        <w:t xml:space="preserve">THAT </w:t>
      </w:r>
      <w:r w:rsidR="00807C47" w:rsidRPr="006B4D74">
        <w:t>Council</w:t>
      </w:r>
      <w:r w:rsidR="33972AAC" w:rsidRPr="006B4D74">
        <w:t xml:space="preserve"> </w:t>
      </w:r>
      <w:r w:rsidR="7B055786" w:rsidRPr="006B4D74">
        <w:rPr>
          <w:rFonts w:eastAsia="Calibri" w:cs="Calibri"/>
          <w:color w:val="000000" w:themeColor="text1"/>
        </w:rPr>
        <w:t>note the record of Informal Meetings of Administrators</w:t>
      </w:r>
      <w:r w:rsidR="146AFEFE" w:rsidRPr="006B4D74">
        <w:rPr>
          <w:rFonts w:eastAsia="Calibri" w:cs="Calibri"/>
          <w:color w:val="000000" w:themeColor="text1"/>
        </w:rPr>
        <w:t xml:space="preserve"> at Attachment 1</w:t>
      </w:r>
      <w:r w:rsidR="7B055786" w:rsidRPr="006B4D74">
        <w:rPr>
          <w:rFonts w:eastAsia="Calibri" w:cs="Calibri"/>
          <w:color w:val="000000" w:themeColor="text1"/>
        </w:rPr>
        <w:t>.</w:t>
      </w:r>
    </w:p>
    <w:p w14:paraId="3198EF4E" w14:textId="77777777" w:rsidR="008C79FB" w:rsidRDefault="008C79FB">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8C79FB" w14:paraId="40D56678"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53215562" w14:textId="77777777" w:rsidR="008C79FB" w:rsidRDefault="00DF3338">
            <w:pPr>
              <w:spacing w:line="240" w:lineRule="auto"/>
              <w:rPr>
                <w:rFonts w:eastAsia="Calibri" w:cs="Calibri"/>
                <w:color w:val="000000"/>
                <w:sz w:val="23"/>
                <w:szCs w:val="23"/>
              </w:rPr>
            </w:pPr>
            <w:r>
              <w:rPr>
                <w:rFonts w:eastAsia="Calibri" w:cs="Calibri"/>
                <w:b/>
                <w:bCs/>
                <w:color w:val="FFFFFF"/>
                <w:sz w:val="32"/>
                <w:szCs w:val="32"/>
              </w:rPr>
              <w:t>COUNCIL RESOLUTION</w:t>
            </w:r>
          </w:p>
        </w:tc>
      </w:tr>
      <w:tr w:rsidR="008C79FB" w14:paraId="2DD6FD10"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5C8E993" w14:textId="77777777" w:rsidR="008C79FB" w:rsidRDefault="00DF3338">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17B5A065" w14:textId="77777777" w:rsidR="008C79FB" w:rsidRDefault="00DF3338">
            <w:pPr>
              <w:spacing w:before="120" w:line="240" w:lineRule="auto"/>
              <w:rPr>
                <w:rFonts w:eastAsia="Calibri" w:cs="Calibri"/>
                <w:color w:val="000000"/>
                <w:sz w:val="23"/>
                <w:szCs w:val="23"/>
              </w:rPr>
            </w:pPr>
            <w:r>
              <w:rPr>
                <w:rFonts w:eastAsia="Calibri" w:cs="Calibri"/>
                <w:i/>
                <w:iCs/>
                <w:color w:val="000000"/>
              </w:rPr>
              <w:t>Administrator Peita Duncan</w:t>
            </w:r>
          </w:p>
        </w:tc>
      </w:tr>
      <w:tr w:rsidR="008C79FB" w14:paraId="448F7518"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BB71566" w14:textId="77777777" w:rsidR="008C79FB" w:rsidRDefault="00DF3338">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29BCA194" w14:textId="77777777" w:rsidR="008C79FB" w:rsidRDefault="00DF3338">
            <w:pPr>
              <w:spacing w:line="240" w:lineRule="auto"/>
              <w:rPr>
                <w:rFonts w:eastAsia="Calibri" w:cs="Calibri"/>
                <w:color w:val="000000"/>
                <w:sz w:val="23"/>
                <w:szCs w:val="23"/>
              </w:rPr>
            </w:pPr>
            <w:r>
              <w:rPr>
                <w:rFonts w:eastAsia="Calibri" w:cs="Calibri"/>
                <w:i/>
                <w:iCs/>
                <w:color w:val="000000"/>
              </w:rPr>
              <w:t>Administrator Christian Zahra</w:t>
            </w:r>
          </w:p>
        </w:tc>
      </w:tr>
    </w:tbl>
    <w:p w14:paraId="4E8BFAC0" w14:textId="1D13B66D" w:rsidR="008C79FB" w:rsidRDefault="008C79FB">
      <w:pPr>
        <w:spacing w:line="257" w:lineRule="auto"/>
        <w:rPr>
          <w:rFonts w:eastAsia="Calibri" w:cs="Calibri"/>
          <w:color w:val="000000"/>
          <w:sz w:val="23"/>
          <w:szCs w:val="23"/>
        </w:rPr>
      </w:pPr>
    </w:p>
    <w:p w14:paraId="75F81C63" w14:textId="77777777" w:rsidR="006B4D74" w:rsidRPr="00922C6D" w:rsidRDefault="006B4D74" w:rsidP="006B4D74">
      <w:pPr>
        <w:rPr>
          <w:rFonts w:eastAsia="Calibri" w:cs="Calibri"/>
          <w:b/>
          <w:bCs/>
          <w:color w:val="000000" w:themeColor="text1"/>
        </w:rPr>
      </w:pPr>
      <w:r w:rsidRPr="3A449E0B">
        <w:rPr>
          <w:b/>
          <w:bCs/>
        </w:rPr>
        <w:t xml:space="preserve">THAT Council </w:t>
      </w:r>
      <w:r w:rsidRPr="3A449E0B">
        <w:rPr>
          <w:rFonts w:eastAsia="Calibri" w:cs="Calibri"/>
          <w:b/>
          <w:bCs/>
          <w:color w:val="000000" w:themeColor="text1"/>
        </w:rPr>
        <w:t>note the record of Informal Meetings of Administrators at Attachment 1.</w:t>
      </w:r>
    </w:p>
    <w:p w14:paraId="64ABC8EF" w14:textId="046A752C" w:rsidR="00036D17" w:rsidRDefault="00DF3338" w:rsidP="00727E0A">
      <w:pPr>
        <w:spacing w:line="240" w:lineRule="atLeast"/>
        <w:jc w:val="right"/>
        <w:rPr>
          <w:rFonts w:eastAsia="Calibri" w:cs="Calibri"/>
          <w:b/>
          <w:bCs/>
          <w:color w:val="000000"/>
        </w:rPr>
      </w:pPr>
      <w:r>
        <w:rPr>
          <w:rFonts w:eastAsia="Calibri" w:cs="Calibri"/>
          <w:b/>
          <w:bCs/>
          <w:color w:val="000000"/>
        </w:rPr>
        <w:t>CARRIED</w:t>
      </w:r>
    </w:p>
    <w:p w14:paraId="031DDEE6" w14:textId="2BFCBCBA" w:rsidR="008D29A9" w:rsidRDefault="008D29A9" w:rsidP="00727E0A">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8D29A9" w14:paraId="64AD221A" w14:textId="77777777" w:rsidTr="0055131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661592C9" w14:textId="77777777" w:rsidR="008D29A9" w:rsidRDefault="008D29A9" w:rsidP="00551319">
            <w:pPr>
              <w:rPr>
                <w:rFonts w:eastAsia="Calibri" w:cs="Calibri"/>
                <w:color w:val="000000"/>
                <w:sz w:val="23"/>
                <w:szCs w:val="23"/>
              </w:rPr>
            </w:pPr>
            <w:r>
              <w:rPr>
                <w:rFonts w:eastAsia="Calibri" w:cs="Calibri"/>
                <w:b/>
                <w:bCs/>
                <w:color w:val="FFFFFF"/>
                <w:sz w:val="32"/>
                <w:szCs w:val="32"/>
              </w:rPr>
              <w:t>ADMINISTRATOR/S WHO SPOKE TO MOTION</w:t>
            </w:r>
          </w:p>
        </w:tc>
      </w:tr>
      <w:tr w:rsidR="008D29A9" w:rsidRPr="00480885" w14:paraId="2338F92E" w14:textId="77777777" w:rsidTr="00551319">
        <w:tc>
          <w:tcPr>
            <w:tcW w:w="5000" w:type="pct"/>
            <w:tcMar>
              <w:top w:w="0" w:type="dxa"/>
              <w:left w:w="118" w:type="dxa"/>
              <w:bottom w:w="0" w:type="dxa"/>
              <w:right w:w="118" w:type="dxa"/>
            </w:tcMar>
            <w:hideMark/>
          </w:tcPr>
          <w:p w14:paraId="026CCE74" w14:textId="375EB39E" w:rsidR="008D29A9" w:rsidRPr="00F75C7F" w:rsidRDefault="008D29A9" w:rsidP="00551319">
            <w:pPr>
              <w:spacing w:before="120"/>
              <w:rPr>
                <w:rFonts w:eastAsia="Calibri" w:cs="Calibri"/>
                <w:i/>
                <w:iCs/>
                <w:color w:val="000000"/>
              </w:rPr>
            </w:pPr>
            <w:r>
              <w:rPr>
                <w:rFonts w:eastAsia="Calibri" w:cs="Calibri"/>
                <w:i/>
                <w:iCs/>
                <w:color w:val="000000"/>
              </w:rPr>
              <w:t>Nil</w:t>
            </w:r>
          </w:p>
        </w:tc>
      </w:tr>
    </w:tbl>
    <w:p w14:paraId="5BBC26AA" w14:textId="30C29799" w:rsidR="005E5B80" w:rsidRDefault="005E5B80" w:rsidP="008D29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8D29A9" w14:paraId="71FE72AE" w14:textId="77777777" w:rsidTr="0055131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C242724" w14:textId="77777777" w:rsidR="008D29A9" w:rsidRDefault="008D29A9" w:rsidP="0055131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8D29A9" w:rsidRPr="00F53463" w14:paraId="7E6F7BD1" w14:textId="77777777" w:rsidTr="00551319">
        <w:tc>
          <w:tcPr>
            <w:tcW w:w="1250" w:type="pct"/>
            <w:tcBorders>
              <w:left w:val="single" w:sz="8" w:space="0" w:color="000000"/>
              <w:bottom w:val="single" w:sz="4" w:space="0" w:color="auto"/>
              <w:right w:val="single" w:sz="8" w:space="0" w:color="000000"/>
            </w:tcBorders>
          </w:tcPr>
          <w:p w14:paraId="49827EE9" w14:textId="77777777" w:rsidR="008D29A9" w:rsidRPr="00F53463" w:rsidRDefault="008D29A9" w:rsidP="0055131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2E4B9AAB" w14:textId="77777777" w:rsidR="008D29A9" w:rsidRPr="00F53463" w:rsidRDefault="008D29A9" w:rsidP="0055131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25796CC9" w14:textId="77777777" w:rsidR="008D29A9" w:rsidRPr="00F53463" w:rsidRDefault="008D29A9" w:rsidP="0055131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3E4F2C9E" w14:textId="77777777" w:rsidR="008D29A9" w:rsidRPr="00F53463" w:rsidRDefault="008D29A9" w:rsidP="00551319">
            <w:pPr>
              <w:spacing w:before="120" w:after="120"/>
              <w:jc w:val="center"/>
              <w:rPr>
                <w:rFonts w:eastAsia="Calibri" w:cs="Calibri"/>
                <w:b/>
                <w:bCs/>
                <w:color w:val="000000"/>
              </w:rPr>
            </w:pPr>
            <w:r w:rsidRPr="00F53463">
              <w:rPr>
                <w:rFonts w:eastAsia="Calibri" w:cs="Calibri"/>
                <w:b/>
                <w:bCs/>
                <w:color w:val="000000"/>
              </w:rPr>
              <w:t>ABSTAINED</w:t>
            </w:r>
          </w:p>
        </w:tc>
      </w:tr>
      <w:tr w:rsidR="008D29A9" w:rsidRPr="00F53463" w14:paraId="032FB0F2" w14:textId="77777777" w:rsidTr="00551319">
        <w:tc>
          <w:tcPr>
            <w:tcW w:w="1250" w:type="pct"/>
            <w:tcBorders>
              <w:top w:val="single" w:sz="4" w:space="0" w:color="auto"/>
              <w:left w:val="single" w:sz="8" w:space="0" w:color="000000"/>
              <w:bottom w:val="single" w:sz="8" w:space="0" w:color="000000"/>
              <w:right w:val="single" w:sz="8" w:space="0" w:color="000000"/>
            </w:tcBorders>
          </w:tcPr>
          <w:p w14:paraId="15EDF9A3" w14:textId="77777777" w:rsidR="008D29A9" w:rsidRDefault="008D29A9" w:rsidP="0055131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658EADAA" w14:textId="77777777" w:rsidR="008D29A9" w:rsidRPr="00F53463" w:rsidRDefault="008D29A9" w:rsidP="0055131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2DA94F97" w14:textId="77777777" w:rsidR="008D29A9" w:rsidRPr="00F53463" w:rsidRDefault="008D29A9" w:rsidP="0055131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535F1EDC" w14:textId="77777777" w:rsidR="008D29A9" w:rsidRPr="00F53463" w:rsidRDefault="008D29A9" w:rsidP="00551319">
            <w:pPr>
              <w:spacing w:before="120"/>
              <w:rPr>
                <w:rFonts w:eastAsia="Calibri" w:cs="Calibri"/>
                <w:i/>
                <w:iCs/>
                <w:color w:val="000000"/>
              </w:rPr>
            </w:pPr>
          </w:p>
        </w:tc>
      </w:tr>
    </w:tbl>
    <w:p w14:paraId="19E0F4A1" w14:textId="77777777" w:rsidR="008D29A9" w:rsidRPr="00727E0A" w:rsidRDefault="008D29A9" w:rsidP="00727E0A">
      <w:pPr>
        <w:spacing w:line="240" w:lineRule="atLeast"/>
        <w:jc w:val="right"/>
        <w:rPr>
          <w:rFonts w:eastAsia="Calibri" w:cs="Calibri"/>
          <w:color w:val="000000"/>
        </w:rPr>
      </w:pPr>
    </w:p>
    <w:p w14:paraId="2D4852BD" w14:textId="77777777" w:rsidR="00A11A83" w:rsidRPr="00163BE0" w:rsidRDefault="00DF3338" w:rsidP="00FC3293">
      <w:pPr>
        <w:tabs>
          <w:tab w:val="left" w:pos="600"/>
        </w:tabs>
        <w:ind w:left="600" w:hanging="600"/>
        <w:rPr>
          <w:rFonts w:eastAsia="Calibri" w:cs="Calibri"/>
          <w:b/>
          <w:color w:val="000000"/>
          <w:sz w:val="28"/>
        </w:rPr>
      </w:pPr>
      <w:r w:rsidRPr="00163BE0">
        <w:rPr>
          <w:rFonts w:eastAsia="Calibri" w:cs="Calibri"/>
          <w:color w:val="FFFFFF"/>
          <w:sz w:val="4"/>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62" w:name="_Toc163125722"/>
      <w:r w:rsidRPr="00163BE0">
        <w:rPr>
          <w:rFonts w:eastAsia="Calibri" w:cs="Calibri"/>
          <w:color w:val="000000"/>
          <w:sz w:val="26"/>
        </w:rPr>
        <w:instrText>6</w:instrText>
      </w:r>
      <w:r w:rsidRPr="00163BE0">
        <w:rPr>
          <w:rFonts w:eastAsia="Calibri" w:cs="Calibri"/>
          <w:color w:val="000000"/>
          <w:sz w:val="26"/>
        </w:rPr>
        <w:tab/>
        <w:instrText>Notices of Motion</w:instrText>
      </w:r>
      <w:bookmarkEnd w:id="62"/>
      <w:r w:rsidRPr="00163BE0">
        <w:rPr>
          <w:rFonts w:eastAsia="Calibri" w:cs="Calibri"/>
          <w:color w:val="000000"/>
          <w:sz w:val="26"/>
        </w:rPr>
        <w:instrText>" \f \l 1</w:instrText>
      </w:r>
      <w:r>
        <w:rPr>
          <w:rFonts w:eastAsia="Calibri" w:cs="Calibri"/>
          <w:color w:val="000000"/>
          <w:sz w:val="26"/>
        </w:rPr>
        <w:fldChar w:fldCharType="end"/>
      </w:r>
      <w:bookmarkStart w:id="63" w:name="6__Notices_of_Motion"/>
      <w:r w:rsidRPr="00163BE0">
        <w:rPr>
          <w:rFonts w:eastAsia="Calibri" w:cs="Calibri"/>
          <w:b/>
          <w:color w:val="000000"/>
          <w:sz w:val="28"/>
        </w:rPr>
        <w:t>6</w:t>
      </w:r>
      <w:r w:rsidRPr="00163BE0">
        <w:rPr>
          <w:rFonts w:eastAsia="Calibri" w:cs="Calibri"/>
          <w:b/>
          <w:color w:val="000000"/>
          <w:sz w:val="28"/>
        </w:rPr>
        <w:tab/>
        <w:t>Notices of Motion</w:t>
      </w:r>
    </w:p>
    <w:bookmarkEnd w:id="63"/>
    <w:p w14:paraId="35C1603E" w14:textId="77777777" w:rsidR="00F10660" w:rsidRPr="00163BE0" w:rsidRDefault="00F10660" w:rsidP="00677B4E"/>
    <w:p w14:paraId="5695F91F" w14:textId="77777777" w:rsidR="00A11A83" w:rsidRPr="00163BE0" w:rsidRDefault="00DF3338"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64" w:name="_Toc163125723"/>
      <w:r w:rsidRPr="00163BE0">
        <w:rPr>
          <w:rFonts w:eastAsia="Calibri" w:cs="Calibri"/>
          <w:color w:val="000000"/>
        </w:rPr>
        <w:instrText>6.1</w:instrText>
      </w:r>
      <w:r w:rsidRPr="00163BE0">
        <w:rPr>
          <w:rFonts w:eastAsia="Calibri" w:cs="Calibri"/>
          <w:color w:val="000000"/>
        </w:rPr>
        <w:tab/>
        <w:instrText>Change to Council Meeting Time</w:instrText>
      </w:r>
      <w:bookmarkEnd w:id="64"/>
      <w:r w:rsidRPr="00163BE0">
        <w:rPr>
          <w:rFonts w:eastAsia="Calibri" w:cs="Calibri"/>
          <w:color w:val="000000"/>
        </w:rPr>
        <w:instrText>" \f \l 2</w:instrText>
      </w:r>
      <w:r>
        <w:rPr>
          <w:rFonts w:eastAsia="Calibri" w:cs="Calibri"/>
          <w:color w:val="000000"/>
        </w:rPr>
        <w:fldChar w:fldCharType="end"/>
      </w:r>
      <w:bookmarkStart w:id="65" w:name="6.1__Change_to_Council_Meeting_Time"/>
      <w:r w:rsidRPr="00163BE0">
        <w:rPr>
          <w:rFonts w:eastAsia="Calibri" w:cs="Calibri"/>
          <w:color w:val="FFFFFF"/>
          <w:sz w:val="4"/>
        </w:rPr>
        <w:t>6.1</w:t>
      </w:r>
      <w:r w:rsidRPr="00163BE0">
        <w:rPr>
          <w:rFonts w:eastAsia="Calibri" w:cs="Calibri"/>
          <w:color w:val="FFFFFF"/>
          <w:sz w:val="4"/>
        </w:rPr>
        <w:tab/>
        <w:t>Change to Council Meeting Time</w:t>
      </w:r>
    </w:p>
    <w:bookmarkEnd w:id="65"/>
    <w:p w14:paraId="528308DB" w14:textId="77777777" w:rsidR="0037575F" w:rsidRDefault="00DF3338" w:rsidP="0037575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3266"/>
          <w:sz w:val="28"/>
          <w:szCs w:val="28"/>
        </w:rPr>
        <w:t>6.1 Change to Council Meeting Time</w:t>
      </w:r>
      <w:r>
        <w:rPr>
          <w:rStyle w:val="eop"/>
          <w:rFonts w:ascii="Calibri" w:hAnsi="Calibri" w:cs="Calibri"/>
          <w:color w:val="003266"/>
          <w:sz w:val="28"/>
          <w:szCs w:val="28"/>
        </w:rPr>
        <w:t> </w:t>
      </w:r>
    </w:p>
    <w:p w14:paraId="07F7974C" w14:textId="77777777" w:rsidR="7FDE7D4F" w:rsidRDefault="7FDE7D4F" w:rsidP="0037575F">
      <w:pPr>
        <w:rPr>
          <w:rFonts w:asciiTheme="minorHAnsi" w:eastAsia="SimSun" w:hAnsiTheme="minorHAnsi" w:cstheme="minorBidi"/>
          <w:b/>
          <w:bCs/>
          <w:color w:val="000000" w:themeColor="text1"/>
          <w:sz w:val="28"/>
          <w:szCs w:val="28"/>
          <w:lang w:eastAsia="zh-CN"/>
        </w:rPr>
      </w:pPr>
    </w:p>
    <w:p w14:paraId="4073FB00" w14:textId="77777777" w:rsidR="00F3447D" w:rsidRDefault="00DF3338" w:rsidP="003B1282">
      <w:pPr>
        <w:tabs>
          <w:tab w:val="left" w:pos="1843"/>
        </w:tabs>
        <w:rPr>
          <w:rFonts w:asciiTheme="minorHAnsi" w:eastAsia="SimSun" w:hAnsiTheme="minorHAnsi" w:cstheme="minorHAnsi"/>
          <w:b/>
          <w:lang w:eastAsia="zh-CN"/>
        </w:rPr>
      </w:pPr>
      <w:bookmarkStart w:id="66" w:name="_Hlk108100451"/>
      <w:r>
        <w:rPr>
          <w:rFonts w:asciiTheme="minorHAnsi" w:eastAsia="SimSun" w:hAnsiTheme="minorHAnsi" w:cstheme="minorHAnsi"/>
          <w:b/>
          <w:lang w:eastAsia="zh-CN"/>
        </w:rPr>
        <w:t>Administrator:</w:t>
      </w:r>
      <w:r>
        <w:rPr>
          <w:rFonts w:asciiTheme="minorHAnsi" w:eastAsia="SimSun" w:hAnsiTheme="minorHAnsi" w:cstheme="minorHAnsi"/>
          <w:b/>
          <w:lang w:eastAsia="zh-CN"/>
        </w:rPr>
        <w:tab/>
      </w:r>
      <w:r w:rsidRPr="00727E0A">
        <w:rPr>
          <w:rFonts w:asciiTheme="minorHAnsi" w:eastAsia="SimSun" w:hAnsiTheme="minorHAnsi" w:cstheme="minorHAnsi"/>
          <w:bCs/>
          <w:lang w:eastAsia="zh-CN"/>
        </w:rPr>
        <w:t>Christian Zahra</w:t>
      </w:r>
    </w:p>
    <w:p w14:paraId="3C711846" w14:textId="77777777" w:rsidR="003B1282" w:rsidRDefault="003B1282" w:rsidP="003B1282">
      <w:pPr>
        <w:tabs>
          <w:tab w:val="left" w:pos="1843"/>
        </w:tabs>
        <w:rPr>
          <w:rFonts w:asciiTheme="minorHAnsi" w:eastAsia="SimSun" w:hAnsiTheme="minorHAnsi" w:cstheme="minorHAnsi"/>
          <w:b/>
          <w:lang w:eastAsia="zh-CN"/>
        </w:rPr>
      </w:pPr>
    </w:p>
    <w:p w14:paraId="59BD1723" w14:textId="77777777" w:rsidR="003B1282" w:rsidRDefault="00DF3338" w:rsidP="003B1282">
      <w:pPr>
        <w:tabs>
          <w:tab w:val="left" w:pos="1843"/>
        </w:tabs>
        <w:rPr>
          <w:rFonts w:asciiTheme="minorHAnsi" w:eastAsia="SimSun" w:hAnsiTheme="minorHAnsi" w:cstheme="minorHAnsi"/>
          <w:b/>
          <w:lang w:eastAsia="zh-CN"/>
        </w:rPr>
      </w:pPr>
      <w:r>
        <w:rPr>
          <w:rFonts w:asciiTheme="minorHAnsi" w:eastAsia="SimSun" w:hAnsiTheme="minorHAnsi" w:cstheme="minorHAnsi"/>
          <w:b/>
          <w:lang w:eastAsia="zh-CN"/>
        </w:rPr>
        <w:t>NoM No:</w:t>
      </w:r>
      <w:r>
        <w:rPr>
          <w:rFonts w:asciiTheme="minorHAnsi" w:eastAsia="SimSun" w:hAnsiTheme="minorHAnsi" w:cstheme="minorHAnsi"/>
          <w:b/>
          <w:lang w:eastAsia="zh-CN"/>
        </w:rPr>
        <w:tab/>
      </w:r>
      <w:r w:rsidRPr="00727E0A">
        <w:rPr>
          <w:rFonts w:asciiTheme="minorHAnsi" w:eastAsia="SimSun" w:hAnsiTheme="minorHAnsi" w:cstheme="minorHAnsi"/>
          <w:bCs/>
          <w:lang w:eastAsia="zh-CN"/>
        </w:rPr>
        <w:t>2024/01</w:t>
      </w:r>
    </w:p>
    <w:p w14:paraId="462D6E29" w14:textId="77777777" w:rsidR="003B1282" w:rsidRPr="00F3447D" w:rsidRDefault="003B1282" w:rsidP="00F3447D">
      <w:pPr>
        <w:rPr>
          <w:rFonts w:asciiTheme="minorHAnsi" w:eastAsia="SimSun" w:hAnsiTheme="minorHAnsi" w:cstheme="minorHAnsi"/>
          <w:b/>
          <w:lang w:eastAsia="zh-CN"/>
        </w:rPr>
      </w:pPr>
    </w:p>
    <w:p w14:paraId="57E7E991" w14:textId="77777777" w:rsidR="006E124E" w:rsidRPr="00717775" w:rsidRDefault="00DF3338" w:rsidP="0052010F">
      <w:pPr>
        <w:rPr>
          <w:rFonts w:asciiTheme="minorHAnsi" w:eastAsia="SimSun" w:hAnsiTheme="minorHAnsi" w:cstheme="minorHAnsi"/>
          <w:bCs/>
          <w:lang w:eastAsia="zh-CN"/>
        </w:rPr>
      </w:pPr>
      <w:r w:rsidRPr="00717775">
        <w:rPr>
          <w:rFonts w:asciiTheme="minorHAnsi" w:eastAsia="SimSun" w:hAnsiTheme="minorHAnsi" w:cstheme="minorHAnsi"/>
          <w:bCs/>
          <w:lang w:eastAsia="zh-CN"/>
        </w:rPr>
        <w:t xml:space="preserve">Please </w:t>
      </w:r>
      <w:r w:rsidR="003B1282">
        <w:rPr>
          <w:rFonts w:asciiTheme="minorHAnsi" w:eastAsia="SimSun" w:hAnsiTheme="minorHAnsi" w:cstheme="minorHAnsi"/>
          <w:bCs/>
          <w:lang w:eastAsia="zh-CN"/>
        </w:rPr>
        <w:t>take notice</w:t>
      </w:r>
      <w:r w:rsidRPr="00717775">
        <w:rPr>
          <w:rFonts w:asciiTheme="minorHAnsi" w:eastAsia="SimSun" w:hAnsiTheme="minorHAnsi" w:cstheme="minorHAnsi"/>
          <w:bCs/>
          <w:lang w:eastAsia="zh-CN"/>
        </w:rPr>
        <w:t xml:space="preserve"> that it is my intention to move </w:t>
      </w:r>
      <w:r w:rsidR="006B5631" w:rsidRPr="00717775">
        <w:rPr>
          <w:rFonts w:asciiTheme="minorHAnsi" w:eastAsia="SimSun" w:hAnsiTheme="minorHAnsi" w:cstheme="minorHAnsi"/>
          <w:bCs/>
          <w:lang w:eastAsia="zh-CN"/>
        </w:rPr>
        <w:t xml:space="preserve">the following motion </w:t>
      </w:r>
      <w:r w:rsidRPr="00717775">
        <w:rPr>
          <w:rFonts w:asciiTheme="minorHAnsi" w:eastAsia="SimSun" w:hAnsiTheme="minorHAnsi" w:cstheme="minorHAnsi"/>
          <w:bCs/>
          <w:lang w:eastAsia="zh-CN"/>
        </w:rPr>
        <w:t xml:space="preserve">at the </w:t>
      </w:r>
      <w:r w:rsidR="00405574" w:rsidRPr="00717775">
        <w:rPr>
          <w:rFonts w:asciiTheme="minorHAnsi" w:eastAsia="SimSun" w:hAnsiTheme="minorHAnsi" w:cstheme="minorHAnsi"/>
          <w:bCs/>
          <w:lang w:eastAsia="zh-CN"/>
        </w:rPr>
        <w:t>Scheduled</w:t>
      </w:r>
      <w:r w:rsidRPr="00717775">
        <w:rPr>
          <w:rFonts w:asciiTheme="minorHAnsi" w:eastAsia="SimSun" w:hAnsiTheme="minorHAnsi" w:cstheme="minorHAnsi"/>
          <w:bCs/>
          <w:lang w:eastAsia="zh-CN"/>
        </w:rPr>
        <w:t xml:space="preserve"> Meeting of Council to be held on </w:t>
      </w:r>
      <w:r w:rsidR="0065371D" w:rsidRPr="00717775">
        <w:rPr>
          <w:rFonts w:asciiTheme="minorHAnsi" w:eastAsia="SimSun" w:hAnsiTheme="minorHAnsi" w:cstheme="minorHAnsi"/>
          <w:bCs/>
          <w:lang w:eastAsia="zh-CN"/>
        </w:rPr>
        <w:t>Tuesday</w:t>
      </w:r>
      <w:r w:rsidRPr="00717775">
        <w:rPr>
          <w:rFonts w:asciiTheme="minorHAnsi" w:eastAsia="SimSun" w:hAnsiTheme="minorHAnsi" w:cstheme="minorHAnsi"/>
          <w:bCs/>
          <w:lang w:eastAsia="zh-CN"/>
        </w:rPr>
        <w:t xml:space="preserve"> </w:t>
      </w:r>
      <w:r w:rsidR="00423FCE" w:rsidRPr="00717775">
        <w:rPr>
          <w:rFonts w:asciiTheme="minorHAnsi" w:eastAsia="SimSun" w:hAnsiTheme="minorHAnsi" w:cstheme="minorHAnsi"/>
          <w:bCs/>
          <w:lang w:eastAsia="zh-CN"/>
        </w:rPr>
        <w:t>19 March</w:t>
      </w:r>
      <w:r w:rsidR="00252428" w:rsidRPr="00717775">
        <w:rPr>
          <w:rFonts w:asciiTheme="minorHAnsi" w:eastAsia="SimSun" w:hAnsiTheme="minorHAnsi" w:cstheme="minorHAnsi"/>
          <w:bCs/>
          <w:lang w:eastAsia="zh-CN"/>
        </w:rPr>
        <w:t xml:space="preserve"> 2024</w:t>
      </w:r>
      <w:r w:rsidRPr="00717775">
        <w:rPr>
          <w:rFonts w:asciiTheme="minorHAnsi" w:eastAsia="SimSun" w:hAnsiTheme="minorHAnsi" w:cstheme="minorHAnsi"/>
          <w:bCs/>
          <w:lang w:eastAsia="zh-CN"/>
        </w:rPr>
        <w:t xml:space="preserve"> at </w:t>
      </w:r>
      <w:r w:rsidR="00252428" w:rsidRPr="00717775">
        <w:rPr>
          <w:rFonts w:asciiTheme="minorHAnsi" w:eastAsia="SimSun" w:hAnsiTheme="minorHAnsi" w:cstheme="minorHAnsi"/>
          <w:bCs/>
          <w:lang w:eastAsia="zh-CN"/>
        </w:rPr>
        <w:t>6</w:t>
      </w:r>
      <w:r w:rsidR="008E42E8">
        <w:rPr>
          <w:rFonts w:asciiTheme="minorHAnsi" w:eastAsia="SimSun" w:hAnsiTheme="minorHAnsi" w:cstheme="minorHAnsi"/>
          <w:bCs/>
          <w:lang w:eastAsia="zh-CN"/>
        </w:rPr>
        <w:t>:</w:t>
      </w:r>
      <w:r w:rsidR="00252428" w:rsidRPr="00717775">
        <w:rPr>
          <w:rFonts w:asciiTheme="minorHAnsi" w:eastAsia="SimSun" w:hAnsiTheme="minorHAnsi" w:cstheme="minorHAnsi"/>
          <w:bCs/>
          <w:lang w:eastAsia="zh-CN"/>
        </w:rPr>
        <w:t>30</w:t>
      </w:r>
      <w:r w:rsidRPr="00717775">
        <w:rPr>
          <w:rFonts w:asciiTheme="minorHAnsi" w:eastAsia="SimSun" w:hAnsiTheme="minorHAnsi" w:cstheme="minorHAnsi"/>
          <w:bCs/>
          <w:lang w:eastAsia="zh-CN"/>
        </w:rPr>
        <w:t>pm:</w:t>
      </w:r>
    </w:p>
    <w:p w14:paraId="76F8553C" w14:textId="77777777" w:rsidR="00C92569" w:rsidRPr="00F3447D" w:rsidRDefault="00DF3338" w:rsidP="00C92569">
      <w:pPr>
        <w:pStyle w:val="Heading1"/>
        <w:rPr>
          <w:rFonts w:asciiTheme="minorHAnsi" w:eastAsia="Calibri" w:hAnsiTheme="minorHAnsi" w:cstheme="minorHAnsi"/>
          <w:bCs/>
        </w:rPr>
      </w:pPr>
      <w:r w:rsidRPr="00F3447D">
        <w:rPr>
          <w:rFonts w:asciiTheme="minorHAnsi" w:eastAsia="Calibri" w:hAnsiTheme="minorHAnsi" w:cstheme="minorHAnsi"/>
          <w:bCs/>
        </w:rPr>
        <w:t>Motion</w:t>
      </w:r>
    </w:p>
    <w:p w14:paraId="2FEADEC7" w14:textId="77777777" w:rsidR="00405574" w:rsidRPr="006B4D74" w:rsidRDefault="00DF3338" w:rsidP="00F3447D">
      <w:pPr>
        <w:rPr>
          <w:rFonts w:asciiTheme="minorHAnsi" w:hAnsiTheme="minorHAnsi" w:cstheme="minorHAnsi"/>
          <w:noProof/>
        </w:rPr>
      </w:pPr>
      <w:r w:rsidRPr="006B4D74">
        <w:rPr>
          <w:rFonts w:asciiTheme="minorHAnsi" w:hAnsiTheme="minorHAnsi" w:cstheme="minorHAnsi"/>
          <w:noProof/>
        </w:rPr>
        <w:t>THAT Council</w:t>
      </w:r>
      <w:r w:rsidR="00E35DA4" w:rsidRPr="006B4D74">
        <w:rPr>
          <w:rFonts w:asciiTheme="minorHAnsi" w:hAnsiTheme="minorHAnsi" w:cstheme="minorHAnsi"/>
          <w:noProof/>
        </w:rPr>
        <w:t xml:space="preserve"> </w:t>
      </w:r>
      <w:r w:rsidRPr="006B4D74">
        <w:rPr>
          <w:rFonts w:asciiTheme="minorHAnsi" w:hAnsiTheme="minorHAnsi" w:cstheme="minorHAnsi"/>
          <w:noProof/>
        </w:rPr>
        <w:t>r</w:t>
      </w:r>
      <w:r w:rsidR="00E35DA4" w:rsidRPr="006B4D74">
        <w:rPr>
          <w:rFonts w:asciiTheme="minorHAnsi" w:hAnsiTheme="minorHAnsi" w:cstheme="minorHAnsi"/>
          <w:noProof/>
        </w:rPr>
        <w:t>esolve</w:t>
      </w:r>
      <w:r w:rsidRPr="006B4D74">
        <w:rPr>
          <w:rFonts w:asciiTheme="minorHAnsi" w:hAnsiTheme="minorHAnsi" w:cstheme="minorHAnsi"/>
          <w:noProof/>
        </w:rPr>
        <w:t>:</w:t>
      </w:r>
    </w:p>
    <w:p w14:paraId="6071350F" w14:textId="77777777" w:rsidR="00153D33" w:rsidRPr="006B4D74" w:rsidRDefault="00DF3338" w:rsidP="00AE0734">
      <w:pPr>
        <w:pStyle w:val="ListParagraph"/>
        <w:numPr>
          <w:ilvl w:val="0"/>
          <w:numId w:val="18"/>
        </w:numPr>
        <w:rPr>
          <w:rFonts w:asciiTheme="minorHAnsi" w:hAnsiTheme="minorHAnsi" w:cstheme="minorHAnsi"/>
          <w:noProof/>
          <w:szCs w:val="24"/>
        </w:rPr>
      </w:pPr>
      <w:r w:rsidRPr="006B4D74">
        <w:rPr>
          <w:rFonts w:asciiTheme="minorHAnsi" w:hAnsiTheme="minorHAnsi" w:cstheme="minorHAnsi"/>
          <w:noProof/>
          <w:szCs w:val="24"/>
        </w:rPr>
        <w:t>That a</w:t>
      </w:r>
      <w:r w:rsidR="003C6D29" w:rsidRPr="006B4D74">
        <w:rPr>
          <w:rFonts w:asciiTheme="minorHAnsi" w:hAnsiTheme="minorHAnsi" w:cstheme="minorHAnsi"/>
          <w:noProof/>
          <w:szCs w:val="24"/>
        </w:rPr>
        <w:t>ll</w:t>
      </w:r>
      <w:r w:rsidR="003A4379" w:rsidRPr="006B4D74">
        <w:rPr>
          <w:rFonts w:asciiTheme="minorHAnsi" w:hAnsiTheme="minorHAnsi" w:cstheme="minorHAnsi"/>
          <w:noProof/>
          <w:szCs w:val="24"/>
        </w:rPr>
        <w:t xml:space="preserve"> </w:t>
      </w:r>
      <w:r w:rsidR="001D4811" w:rsidRPr="006B4D74">
        <w:rPr>
          <w:rFonts w:asciiTheme="minorHAnsi" w:hAnsiTheme="minorHAnsi" w:cstheme="minorHAnsi"/>
          <w:noProof/>
          <w:szCs w:val="24"/>
        </w:rPr>
        <w:t xml:space="preserve">future Council Meetings </w:t>
      </w:r>
      <w:r w:rsidR="003C6D29" w:rsidRPr="006B4D74">
        <w:rPr>
          <w:rFonts w:asciiTheme="minorHAnsi" w:hAnsiTheme="minorHAnsi" w:cstheme="minorHAnsi"/>
          <w:noProof/>
          <w:szCs w:val="24"/>
        </w:rPr>
        <w:t>and Unschedule</w:t>
      </w:r>
      <w:r w:rsidR="00F3447D" w:rsidRPr="006B4D74">
        <w:rPr>
          <w:rFonts w:asciiTheme="minorHAnsi" w:hAnsiTheme="minorHAnsi" w:cstheme="minorHAnsi"/>
          <w:noProof/>
          <w:szCs w:val="24"/>
        </w:rPr>
        <w:t>d</w:t>
      </w:r>
      <w:r w:rsidR="003C6D29" w:rsidRPr="006B4D74">
        <w:rPr>
          <w:rFonts w:asciiTheme="minorHAnsi" w:hAnsiTheme="minorHAnsi" w:cstheme="minorHAnsi"/>
          <w:noProof/>
          <w:szCs w:val="24"/>
        </w:rPr>
        <w:t xml:space="preserve"> Council Meetings </w:t>
      </w:r>
      <w:r w:rsidR="003E14AC" w:rsidRPr="006B4D74">
        <w:rPr>
          <w:rFonts w:asciiTheme="minorHAnsi" w:hAnsiTheme="minorHAnsi" w:cstheme="minorHAnsi"/>
          <w:noProof/>
          <w:szCs w:val="24"/>
        </w:rPr>
        <w:t xml:space="preserve">commence </w:t>
      </w:r>
      <w:r w:rsidR="001D4811" w:rsidRPr="006B4D74">
        <w:rPr>
          <w:rFonts w:asciiTheme="minorHAnsi" w:hAnsiTheme="minorHAnsi" w:cstheme="minorHAnsi"/>
          <w:noProof/>
          <w:szCs w:val="24"/>
        </w:rPr>
        <w:t>at 6</w:t>
      </w:r>
      <w:r w:rsidR="008E42E8" w:rsidRPr="006B4D74">
        <w:rPr>
          <w:rFonts w:asciiTheme="minorHAnsi" w:hAnsiTheme="minorHAnsi" w:cstheme="minorHAnsi"/>
          <w:noProof/>
          <w:szCs w:val="24"/>
        </w:rPr>
        <w:t>:</w:t>
      </w:r>
      <w:r w:rsidR="00974EEB" w:rsidRPr="006B4D74">
        <w:rPr>
          <w:rFonts w:asciiTheme="minorHAnsi" w:hAnsiTheme="minorHAnsi" w:cstheme="minorHAnsi"/>
          <w:noProof/>
          <w:szCs w:val="24"/>
        </w:rPr>
        <w:t>00</w:t>
      </w:r>
      <w:r w:rsidR="001D4811" w:rsidRPr="006B4D74">
        <w:rPr>
          <w:rFonts w:asciiTheme="minorHAnsi" w:hAnsiTheme="minorHAnsi" w:cstheme="minorHAnsi"/>
          <w:noProof/>
          <w:szCs w:val="24"/>
        </w:rPr>
        <w:t>pm</w:t>
      </w:r>
      <w:r w:rsidR="00F3447D" w:rsidRPr="006B4D74">
        <w:rPr>
          <w:rFonts w:asciiTheme="minorHAnsi" w:hAnsiTheme="minorHAnsi" w:cstheme="minorHAnsi"/>
          <w:noProof/>
          <w:szCs w:val="24"/>
        </w:rPr>
        <w:t>.</w:t>
      </w:r>
    </w:p>
    <w:p w14:paraId="720D6633" w14:textId="77777777" w:rsidR="00405574" w:rsidRPr="006B4D74" w:rsidRDefault="00DF3338" w:rsidP="00AE0734">
      <w:pPr>
        <w:pStyle w:val="ListParagraph"/>
        <w:numPr>
          <w:ilvl w:val="0"/>
          <w:numId w:val="18"/>
        </w:numPr>
        <w:rPr>
          <w:rFonts w:asciiTheme="minorHAnsi" w:hAnsiTheme="minorHAnsi" w:cstheme="minorHAnsi"/>
          <w:noProof/>
          <w:szCs w:val="24"/>
        </w:rPr>
      </w:pPr>
      <w:r w:rsidRPr="006B4D74">
        <w:rPr>
          <w:rFonts w:asciiTheme="minorHAnsi" w:hAnsiTheme="minorHAnsi" w:cstheme="minorHAnsi"/>
          <w:noProof/>
          <w:szCs w:val="24"/>
        </w:rPr>
        <w:t>A</w:t>
      </w:r>
      <w:r w:rsidR="00340F8A" w:rsidRPr="006B4D74">
        <w:rPr>
          <w:rFonts w:asciiTheme="minorHAnsi" w:hAnsiTheme="minorHAnsi" w:cstheme="minorHAnsi"/>
          <w:noProof/>
          <w:szCs w:val="24"/>
        </w:rPr>
        <w:t xml:space="preserve"> notice </w:t>
      </w:r>
      <w:r w:rsidR="00357220" w:rsidRPr="006B4D74">
        <w:rPr>
          <w:rFonts w:asciiTheme="minorHAnsi" w:hAnsiTheme="minorHAnsi" w:cstheme="minorHAnsi"/>
          <w:noProof/>
          <w:szCs w:val="24"/>
        </w:rPr>
        <w:t>is to</w:t>
      </w:r>
      <w:r w:rsidRPr="006B4D74">
        <w:rPr>
          <w:rFonts w:asciiTheme="minorHAnsi" w:hAnsiTheme="minorHAnsi" w:cstheme="minorHAnsi"/>
          <w:noProof/>
          <w:szCs w:val="24"/>
        </w:rPr>
        <w:t xml:space="preserve"> be published </w:t>
      </w:r>
      <w:r w:rsidR="00340F8A" w:rsidRPr="006B4D74">
        <w:rPr>
          <w:rFonts w:asciiTheme="minorHAnsi" w:hAnsiTheme="minorHAnsi" w:cstheme="minorHAnsi"/>
          <w:noProof/>
          <w:szCs w:val="24"/>
        </w:rPr>
        <w:t xml:space="preserve">on the </w:t>
      </w:r>
      <w:r w:rsidR="000507AB" w:rsidRPr="006B4D74">
        <w:rPr>
          <w:rFonts w:asciiTheme="minorHAnsi" w:hAnsiTheme="minorHAnsi" w:cstheme="minorHAnsi"/>
          <w:noProof/>
          <w:szCs w:val="24"/>
        </w:rPr>
        <w:t xml:space="preserve">City of Whittlesea </w:t>
      </w:r>
      <w:r w:rsidR="00BE0F32" w:rsidRPr="006B4D74">
        <w:rPr>
          <w:rFonts w:asciiTheme="minorHAnsi" w:hAnsiTheme="minorHAnsi" w:cstheme="minorHAnsi"/>
          <w:noProof/>
          <w:szCs w:val="24"/>
        </w:rPr>
        <w:t>Council</w:t>
      </w:r>
      <w:r w:rsidR="00D23EA8" w:rsidRPr="006B4D74">
        <w:rPr>
          <w:rFonts w:asciiTheme="minorHAnsi" w:hAnsiTheme="minorHAnsi" w:cstheme="minorHAnsi"/>
          <w:noProof/>
          <w:szCs w:val="24"/>
        </w:rPr>
        <w:t xml:space="preserve"> website page</w:t>
      </w:r>
      <w:r w:rsidR="00BE0F32" w:rsidRPr="006B4D74">
        <w:rPr>
          <w:rFonts w:asciiTheme="minorHAnsi" w:hAnsiTheme="minorHAnsi" w:cstheme="minorHAnsi"/>
          <w:noProof/>
          <w:szCs w:val="24"/>
        </w:rPr>
        <w:t xml:space="preserve"> </w:t>
      </w:r>
      <w:r w:rsidR="00D23EA8" w:rsidRPr="006B4D74">
        <w:rPr>
          <w:rFonts w:asciiTheme="minorHAnsi" w:hAnsiTheme="minorHAnsi" w:cstheme="minorHAnsi"/>
          <w:noProof/>
          <w:szCs w:val="24"/>
        </w:rPr>
        <w:t>‘</w:t>
      </w:r>
      <w:r w:rsidR="00BE0F32" w:rsidRPr="006B4D74">
        <w:rPr>
          <w:rFonts w:asciiTheme="minorHAnsi" w:hAnsiTheme="minorHAnsi" w:cstheme="minorHAnsi"/>
          <w:noProof/>
          <w:szCs w:val="24"/>
        </w:rPr>
        <w:t>Meetings – Agendas and Minutes</w:t>
      </w:r>
      <w:r w:rsidR="00D23EA8" w:rsidRPr="006B4D74">
        <w:rPr>
          <w:rFonts w:asciiTheme="minorHAnsi" w:hAnsiTheme="minorHAnsi" w:cstheme="minorHAnsi"/>
          <w:noProof/>
          <w:szCs w:val="24"/>
        </w:rPr>
        <w:t>’</w:t>
      </w:r>
      <w:r w:rsidR="00BE0F32" w:rsidRPr="006B4D74">
        <w:rPr>
          <w:rFonts w:asciiTheme="minorHAnsi" w:hAnsiTheme="minorHAnsi" w:cstheme="minorHAnsi"/>
          <w:noProof/>
          <w:szCs w:val="24"/>
        </w:rPr>
        <w:t xml:space="preserve"> advising the </w:t>
      </w:r>
      <w:r w:rsidRPr="006B4D74">
        <w:rPr>
          <w:rFonts w:asciiTheme="minorHAnsi" w:hAnsiTheme="minorHAnsi" w:cstheme="minorHAnsi"/>
          <w:noProof/>
          <w:szCs w:val="24"/>
        </w:rPr>
        <w:t>public</w:t>
      </w:r>
      <w:r w:rsidR="00BE0F32" w:rsidRPr="006B4D74">
        <w:rPr>
          <w:rFonts w:asciiTheme="minorHAnsi" w:hAnsiTheme="minorHAnsi" w:cstheme="minorHAnsi"/>
          <w:noProof/>
          <w:szCs w:val="24"/>
        </w:rPr>
        <w:t xml:space="preserve"> of the </w:t>
      </w:r>
      <w:r w:rsidR="002F13AE" w:rsidRPr="006B4D74">
        <w:rPr>
          <w:rFonts w:asciiTheme="minorHAnsi" w:hAnsiTheme="minorHAnsi" w:cstheme="minorHAnsi"/>
          <w:noProof/>
          <w:szCs w:val="24"/>
        </w:rPr>
        <w:t>amended</w:t>
      </w:r>
      <w:r w:rsidR="00D156E0" w:rsidRPr="006B4D74">
        <w:rPr>
          <w:rFonts w:asciiTheme="minorHAnsi" w:hAnsiTheme="minorHAnsi" w:cstheme="minorHAnsi"/>
          <w:noProof/>
          <w:szCs w:val="24"/>
        </w:rPr>
        <w:t xml:space="preserve"> Council Meeting commencement time.</w:t>
      </w:r>
      <w:r w:rsidR="000B31D1" w:rsidRPr="006B4D74">
        <w:rPr>
          <w:rFonts w:asciiTheme="minorHAnsi" w:hAnsiTheme="minorHAnsi" w:cstheme="minorHAnsi"/>
          <w:noProof/>
          <w:szCs w:val="24"/>
        </w:rPr>
        <w:t xml:space="preserve"> </w:t>
      </w:r>
    </w:p>
    <w:p w14:paraId="0716A5FF" w14:textId="77777777" w:rsidR="00F3447D" w:rsidRDefault="00F3447D" w:rsidP="00F3447D">
      <w:pPr>
        <w:rPr>
          <w:rFonts w:asciiTheme="minorHAnsi" w:hAnsiTheme="minorHAnsi" w:cstheme="minorHAnsi"/>
          <w:noProof/>
        </w:rPr>
      </w:pPr>
    </w:p>
    <w:p w14:paraId="0AEAD7AB" w14:textId="77777777" w:rsidR="005865CE" w:rsidRPr="005865CE" w:rsidRDefault="00DF3338" w:rsidP="005865CE">
      <w:pPr>
        <w:tabs>
          <w:tab w:val="left" w:pos="3686"/>
        </w:tabs>
        <w:rPr>
          <w:rFonts w:asciiTheme="minorHAnsi" w:hAnsiTheme="minorHAnsi" w:cstheme="minorHAnsi"/>
          <w:bCs/>
        </w:rPr>
      </w:pPr>
      <w:r w:rsidRPr="005865CE">
        <w:rPr>
          <w:rFonts w:asciiTheme="minorHAnsi" w:hAnsiTheme="minorHAnsi" w:cstheme="minorHAnsi"/>
          <w:b/>
        </w:rPr>
        <w:t>Notice Received:</w:t>
      </w:r>
      <w:r w:rsidRPr="005865CE">
        <w:rPr>
          <w:rFonts w:asciiTheme="minorHAnsi" w:hAnsiTheme="minorHAnsi" w:cstheme="minorHAnsi"/>
          <w:bCs/>
        </w:rPr>
        <w:tab/>
        <w:t>7 March 2024</w:t>
      </w:r>
    </w:p>
    <w:p w14:paraId="6E607F27" w14:textId="77777777" w:rsidR="005865CE" w:rsidRPr="005865CE" w:rsidRDefault="005865CE" w:rsidP="005865CE">
      <w:pPr>
        <w:tabs>
          <w:tab w:val="left" w:pos="3686"/>
        </w:tabs>
        <w:rPr>
          <w:rFonts w:asciiTheme="minorHAnsi" w:hAnsiTheme="minorHAnsi" w:cstheme="minorHAnsi"/>
          <w:bCs/>
        </w:rPr>
      </w:pPr>
    </w:p>
    <w:p w14:paraId="06FAF8AD" w14:textId="77777777" w:rsidR="005865CE" w:rsidRPr="005865CE" w:rsidRDefault="00DF3338" w:rsidP="005865CE">
      <w:pPr>
        <w:tabs>
          <w:tab w:val="left" w:pos="3686"/>
        </w:tabs>
        <w:rPr>
          <w:rFonts w:asciiTheme="minorHAnsi" w:hAnsiTheme="minorHAnsi" w:cstheme="minorHAnsi"/>
          <w:bCs/>
        </w:rPr>
      </w:pPr>
      <w:r w:rsidRPr="005865CE">
        <w:rPr>
          <w:rFonts w:asciiTheme="minorHAnsi" w:hAnsiTheme="minorHAnsi" w:cstheme="minorHAnsi"/>
          <w:b/>
        </w:rPr>
        <w:t>Notice Given to Administrators:</w:t>
      </w:r>
      <w:r w:rsidRPr="005865CE">
        <w:rPr>
          <w:rFonts w:asciiTheme="minorHAnsi" w:hAnsiTheme="minorHAnsi" w:cstheme="minorHAnsi"/>
          <w:bCs/>
        </w:rPr>
        <w:tab/>
        <w:t>7 March 2024</w:t>
      </w:r>
    </w:p>
    <w:p w14:paraId="6522C1EA" w14:textId="77777777" w:rsidR="005865CE" w:rsidRPr="005865CE" w:rsidRDefault="005865CE" w:rsidP="005865CE">
      <w:pPr>
        <w:tabs>
          <w:tab w:val="left" w:pos="3686"/>
        </w:tabs>
        <w:rPr>
          <w:rFonts w:asciiTheme="minorHAnsi" w:hAnsiTheme="minorHAnsi" w:cstheme="minorHAnsi"/>
          <w:bCs/>
        </w:rPr>
      </w:pPr>
    </w:p>
    <w:p w14:paraId="01760946" w14:textId="77777777" w:rsidR="005865CE" w:rsidRPr="005865CE" w:rsidRDefault="00DF3338" w:rsidP="005865CE">
      <w:pPr>
        <w:tabs>
          <w:tab w:val="left" w:pos="3686"/>
        </w:tabs>
        <w:rPr>
          <w:rFonts w:asciiTheme="minorHAnsi" w:hAnsiTheme="minorHAnsi" w:cstheme="minorHAnsi"/>
          <w:bCs/>
        </w:rPr>
      </w:pPr>
      <w:r w:rsidRPr="005865CE">
        <w:rPr>
          <w:rFonts w:asciiTheme="minorHAnsi" w:hAnsiTheme="minorHAnsi" w:cstheme="minorHAnsi"/>
          <w:b/>
        </w:rPr>
        <w:t>Date of Meeting:</w:t>
      </w:r>
      <w:r w:rsidRPr="005865CE">
        <w:rPr>
          <w:rFonts w:asciiTheme="minorHAnsi" w:hAnsiTheme="minorHAnsi" w:cstheme="minorHAnsi"/>
          <w:bCs/>
        </w:rPr>
        <w:tab/>
        <w:t>19 March 2024</w:t>
      </w:r>
    </w:p>
    <w:p w14:paraId="284E7F0C" w14:textId="77777777" w:rsidR="005865CE" w:rsidRPr="00F3447D" w:rsidRDefault="005865CE" w:rsidP="00F3447D">
      <w:pPr>
        <w:rPr>
          <w:rFonts w:asciiTheme="minorHAnsi" w:hAnsiTheme="minorHAnsi" w:cstheme="minorHAnsi"/>
          <w:noProof/>
        </w:rPr>
      </w:pPr>
    </w:p>
    <w:p w14:paraId="666CC72D" w14:textId="77777777" w:rsidR="00871E10" w:rsidRPr="00F3447D" w:rsidRDefault="00DF3338" w:rsidP="0052010F">
      <w:pPr>
        <w:rPr>
          <w:rFonts w:asciiTheme="minorHAnsi" w:hAnsiTheme="minorHAnsi" w:cstheme="minorHAnsi"/>
          <w:b/>
        </w:rPr>
      </w:pPr>
      <w:r w:rsidRPr="00F3447D">
        <w:rPr>
          <w:rFonts w:asciiTheme="minorHAnsi" w:hAnsiTheme="minorHAnsi" w:cstheme="minorHAnsi"/>
          <w:b/>
        </w:rPr>
        <w:t>PREAMBLE</w:t>
      </w:r>
    </w:p>
    <w:p w14:paraId="7621EA31" w14:textId="77777777" w:rsidR="00871E10" w:rsidRDefault="00DF3338" w:rsidP="00371DDE">
      <w:pPr>
        <w:rPr>
          <w:rFonts w:asciiTheme="minorHAnsi" w:hAnsiTheme="minorHAnsi" w:cstheme="minorHAnsi"/>
          <w:bCs/>
        </w:rPr>
      </w:pPr>
      <w:r w:rsidRPr="00F3447D">
        <w:rPr>
          <w:rFonts w:asciiTheme="minorHAnsi" w:hAnsiTheme="minorHAnsi" w:cstheme="minorHAnsi"/>
          <w:bCs/>
        </w:rPr>
        <w:t xml:space="preserve">In accordance with </w:t>
      </w:r>
      <w:r w:rsidR="00E77C10" w:rsidRPr="00F3447D">
        <w:rPr>
          <w:rFonts w:asciiTheme="minorHAnsi" w:hAnsiTheme="minorHAnsi" w:cstheme="minorHAnsi"/>
          <w:bCs/>
        </w:rPr>
        <w:t xml:space="preserve">clause 9 of </w:t>
      </w:r>
      <w:r w:rsidRPr="00F3447D">
        <w:rPr>
          <w:rFonts w:asciiTheme="minorHAnsi" w:hAnsiTheme="minorHAnsi" w:cstheme="minorHAnsi"/>
          <w:bCs/>
        </w:rPr>
        <w:t xml:space="preserve">Council’s Governance Rules, </w:t>
      </w:r>
      <w:r w:rsidR="00E77C10" w:rsidRPr="00F3447D">
        <w:rPr>
          <w:rFonts w:asciiTheme="minorHAnsi" w:hAnsiTheme="minorHAnsi" w:cstheme="minorHAnsi"/>
          <w:bCs/>
        </w:rPr>
        <w:t xml:space="preserve">Council </w:t>
      </w:r>
      <w:r w:rsidR="00326B03" w:rsidRPr="00F3447D">
        <w:rPr>
          <w:rFonts w:asciiTheme="minorHAnsi" w:hAnsiTheme="minorHAnsi" w:cstheme="minorHAnsi"/>
          <w:bCs/>
        </w:rPr>
        <w:t>may alter</w:t>
      </w:r>
      <w:r w:rsidR="00E733A1" w:rsidRPr="00F3447D">
        <w:rPr>
          <w:rFonts w:asciiTheme="minorHAnsi" w:hAnsiTheme="minorHAnsi" w:cstheme="minorHAnsi"/>
          <w:bCs/>
        </w:rPr>
        <w:t xml:space="preserve"> the date, time or place of any Council meeting which has been fixed by it</w:t>
      </w:r>
      <w:r w:rsidR="00A60843" w:rsidRPr="00F3447D">
        <w:rPr>
          <w:rFonts w:asciiTheme="minorHAnsi" w:hAnsiTheme="minorHAnsi" w:cstheme="minorHAnsi"/>
          <w:bCs/>
        </w:rPr>
        <w:t xml:space="preserve"> and must provide reasonable notice of the change to the public.</w:t>
      </w:r>
    </w:p>
    <w:p w14:paraId="0E223E0F" w14:textId="77777777" w:rsidR="00F3447D" w:rsidRPr="00F3447D" w:rsidRDefault="00F3447D" w:rsidP="00371DDE">
      <w:pPr>
        <w:rPr>
          <w:rFonts w:asciiTheme="minorHAnsi" w:hAnsiTheme="minorHAnsi" w:cstheme="minorHAnsi"/>
          <w:bCs/>
        </w:rPr>
      </w:pPr>
    </w:p>
    <w:p w14:paraId="52B37A6C" w14:textId="77777777" w:rsidR="00D10371" w:rsidRDefault="00DF3338" w:rsidP="00371DDE">
      <w:pPr>
        <w:rPr>
          <w:rFonts w:asciiTheme="minorHAnsi" w:hAnsiTheme="minorHAnsi" w:cstheme="minorHAnsi"/>
          <w:bCs/>
        </w:rPr>
      </w:pPr>
      <w:r w:rsidRPr="00F3447D">
        <w:rPr>
          <w:rFonts w:asciiTheme="minorHAnsi" w:hAnsiTheme="minorHAnsi" w:cstheme="minorHAnsi"/>
          <w:bCs/>
        </w:rPr>
        <w:t>C</w:t>
      </w:r>
      <w:r w:rsidR="00177564" w:rsidRPr="00F3447D">
        <w:rPr>
          <w:rFonts w:asciiTheme="minorHAnsi" w:hAnsiTheme="minorHAnsi" w:cstheme="minorHAnsi"/>
          <w:bCs/>
        </w:rPr>
        <w:t>ommencing Council meetings</w:t>
      </w:r>
      <w:r w:rsidR="00C615D0" w:rsidRPr="00F3447D">
        <w:rPr>
          <w:rFonts w:asciiTheme="minorHAnsi" w:hAnsiTheme="minorHAnsi" w:cstheme="minorHAnsi"/>
          <w:bCs/>
        </w:rPr>
        <w:t xml:space="preserve"> at 6.00pm</w:t>
      </w:r>
      <w:r w:rsidR="004C22FE" w:rsidRPr="00F3447D">
        <w:rPr>
          <w:rFonts w:asciiTheme="minorHAnsi" w:hAnsiTheme="minorHAnsi" w:cstheme="minorHAnsi"/>
          <w:bCs/>
        </w:rPr>
        <w:t xml:space="preserve"> rather than </w:t>
      </w:r>
      <w:r w:rsidR="00C615D0" w:rsidRPr="00F3447D">
        <w:rPr>
          <w:rFonts w:asciiTheme="minorHAnsi" w:hAnsiTheme="minorHAnsi" w:cstheme="minorHAnsi"/>
          <w:bCs/>
        </w:rPr>
        <w:t>6.30pm</w:t>
      </w:r>
      <w:r w:rsidR="00244BEA" w:rsidRPr="00F3447D">
        <w:rPr>
          <w:rFonts w:asciiTheme="minorHAnsi" w:hAnsiTheme="minorHAnsi" w:cstheme="minorHAnsi"/>
          <w:bCs/>
        </w:rPr>
        <w:t xml:space="preserve"> </w:t>
      </w:r>
      <w:r w:rsidR="004F729A" w:rsidRPr="00F3447D">
        <w:rPr>
          <w:rFonts w:asciiTheme="minorHAnsi" w:hAnsiTheme="minorHAnsi" w:cstheme="minorHAnsi"/>
          <w:bCs/>
        </w:rPr>
        <w:t xml:space="preserve">is </w:t>
      </w:r>
      <w:r w:rsidR="00661E9B" w:rsidRPr="00F3447D">
        <w:rPr>
          <w:rFonts w:asciiTheme="minorHAnsi" w:hAnsiTheme="minorHAnsi" w:cstheme="minorHAnsi"/>
          <w:bCs/>
        </w:rPr>
        <w:t>sensible from an administrative perspective when</w:t>
      </w:r>
      <w:r w:rsidR="00A22C26" w:rsidRPr="00F3447D">
        <w:rPr>
          <w:rFonts w:asciiTheme="minorHAnsi" w:hAnsiTheme="minorHAnsi" w:cstheme="minorHAnsi"/>
          <w:bCs/>
        </w:rPr>
        <w:t xml:space="preserve"> Administrators and officers </w:t>
      </w:r>
      <w:r w:rsidR="00E417D2" w:rsidRPr="00F3447D">
        <w:rPr>
          <w:rFonts w:asciiTheme="minorHAnsi" w:hAnsiTheme="minorHAnsi" w:cstheme="minorHAnsi"/>
          <w:bCs/>
        </w:rPr>
        <w:t xml:space="preserve">are ready to commence </w:t>
      </w:r>
      <w:r w:rsidR="000C3F31" w:rsidRPr="00F3447D">
        <w:rPr>
          <w:rFonts w:asciiTheme="minorHAnsi" w:hAnsiTheme="minorHAnsi" w:cstheme="minorHAnsi"/>
          <w:bCs/>
        </w:rPr>
        <w:t>earlier</w:t>
      </w:r>
      <w:r w:rsidR="00153862" w:rsidRPr="00F3447D">
        <w:rPr>
          <w:rFonts w:asciiTheme="minorHAnsi" w:hAnsiTheme="minorHAnsi" w:cstheme="minorHAnsi"/>
          <w:bCs/>
        </w:rPr>
        <w:t>. Further, it</w:t>
      </w:r>
      <w:r w:rsidR="004E4EC2" w:rsidRPr="00F3447D">
        <w:rPr>
          <w:rFonts w:asciiTheme="minorHAnsi" w:hAnsiTheme="minorHAnsi" w:cstheme="minorHAnsi"/>
          <w:bCs/>
        </w:rPr>
        <w:t xml:space="preserve"> red</w:t>
      </w:r>
      <w:r w:rsidR="00D84421" w:rsidRPr="00F3447D">
        <w:rPr>
          <w:rFonts w:asciiTheme="minorHAnsi" w:hAnsiTheme="minorHAnsi" w:cstheme="minorHAnsi"/>
          <w:bCs/>
        </w:rPr>
        <w:t xml:space="preserve">uces the wait time for officers who are presenting reports </w:t>
      </w:r>
      <w:r w:rsidR="00153862" w:rsidRPr="00F3447D">
        <w:rPr>
          <w:rFonts w:asciiTheme="minorHAnsi" w:hAnsiTheme="minorHAnsi" w:cstheme="minorHAnsi"/>
          <w:bCs/>
        </w:rPr>
        <w:t>listed on the Council meeting agenda.</w:t>
      </w:r>
      <w:r w:rsidR="000C3F31" w:rsidRPr="00F3447D">
        <w:rPr>
          <w:rFonts w:asciiTheme="minorHAnsi" w:hAnsiTheme="minorHAnsi" w:cstheme="minorHAnsi"/>
          <w:bCs/>
        </w:rPr>
        <w:t xml:space="preserve"> </w:t>
      </w:r>
    </w:p>
    <w:bookmarkEnd w:id="66"/>
    <w:p w14:paraId="2551B7F3" w14:textId="4B0AAE8F" w:rsidR="008C79FB" w:rsidRDefault="00727E0A" w:rsidP="00727E0A">
      <w:pPr>
        <w:spacing w:line="240" w:lineRule="auto"/>
        <w:rPr>
          <w:rFonts w:eastAsia="Calibri" w:cs="Calibri"/>
          <w:color w:val="000000"/>
        </w:rPr>
      </w:pPr>
      <w:r>
        <w:rPr>
          <w:rFonts w:eastAsia="Calibri" w:cs="Calibri"/>
          <w:color w:val="000000"/>
        </w:rPr>
        <w:br w:type="page"/>
      </w:r>
    </w:p>
    <w:tbl>
      <w:tblPr>
        <w:tblW w:w="5000" w:type="pct"/>
        <w:tblCellMar>
          <w:left w:w="0" w:type="dxa"/>
          <w:right w:w="0" w:type="dxa"/>
        </w:tblCellMar>
        <w:tblLook w:val="04A0" w:firstRow="1" w:lastRow="0" w:firstColumn="1" w:lastColumn="0" w:noHBand="0" w:noVBand="1"/>
      </w:tblPr>
      <w:tblGrid>
        <w:gridCol w:w="1255"/>
        <w:gridCol w:w="7751"/>
      </w:tblGrid>
      <w:tr w:rsidR="008C79FB" w14:paraId="5E5A6A7A"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40642E8B" w14:textId="77777777" w:rsidR="008C79FB" w:rsidRDefault="00DF3338">
            <w:pPr>
              <w:spacing w:line="240" w:lineRule="auto"/>
              <w:rPr>
                <w:rFonts w:eastAsia="Calibri" w:cs="Calibri"/>
                <w:color w:val="000000"/>
                <w:sz w:val="23"/>
                <w:szCs w:val="23"/>
              </w:rPr>
            </w:pPr>
            <w:r>
              <w:rPr>
                <w:rFonts w:eastAsia="Calibri" w:cs="Calibri"/>
                <w:b/>
                <w:bCs/>
                <w:color w:val="FFFFFF"/>
                <w:sz w:val="32"/>
                <w:szCs w:val="32"/>
              </w:rPr>
              <w:lastRenderedPageBreak/>
              <w:t>COUNCIL RESOLUTION</w:t>
            </w:r>
          </w:p>
        </w:tc>
      </w:tr>
      <w:tr w:rsidR="008C79FB" w14:paraId="15A811E9"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DB3BE4F" w14:textId="77777777" w:rsidR="008C79FB" w:rsidRDefault="00DF3338">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0398BD70" w14:textId="77777777" w:rsidR="008C79FB" w:rsidRDefault="00DF3338">
            <w:pPr>
              <w:spacing w:before="120" w:line="240" w:lineRule="auto"/>
              <w:rPr>
                <w:rFonts w:eastAsia="Calibri" w:cs="Calibri"/>
                <w:color w:val="000000"/>
                <w:sz w:val="23"/>
                <w:szCs w:val="23"/>
              </w:rPr>
            </w:pPr>
            <w:r>
              <w:rPr>
                <w:rFonts w:eastAsia="Calibri" w:cs="Calibri"/>
                <w:i/>
                <w:iCs/>
                <w:color w:val="000000"/>
              </w:rPr>
              <w:t>Administrator Christian Zahra</w:t>
            </w:r>
          </w:p>
        </w:tc>
      </w:tr>
      <w:tr w:rsidR="008C79FB" w14:paraId="6980414F"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BC3CF2A" w14:textId="77777777" w:rsidR="008C79FB" w:rsidRDefault="00DF3338">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51EF6EF3" w14:textId="77777777" w:rsidR="008C79FB" w:rsidRDefault="00DF3338">
            <w:pPr>
              <w:spacing w:line="240" w:lineRule="auto"/>
              <w:rPr>
                <w:rFonts w:eastAsia="Calibri" w:cs="Calibri"/>
                <w:color w:val="000000"/>
                <w:sz w:val="23"/>
                <w:szCs w:val="23"/>
              </w:rPr>
            </w:pPr>
            <w:r>
              <w:rPr>
                <w:rFonts w:eastAsia="Calibri" w:cs="Calibri"/>
                <w:i/>
                <w:iCs/>
                <w:color w:val="000000"/>
              </w:rPr>
              <w:t>Administrator Peita Duncan</w:t>
            </w:r>
          </w:p>
        </w:tc>
      </w:tr>
    </w:tbl>
    <w:p w14:paraId="78565627" w14:textId="77777777" w:rsidR="008C79FB" w:rsidRDefault="00DF3338">
      <w:pPr>
        <w:spacing w:line="257" w:lineRule="auto"/>
        <w:rPr>
          <w:rFonts w:eastAsia="Calibri" w:cs="Calibri"/>
          <w:color w:val="000000"/>
          <w:sz w:val="23"/>
          <w:szCs w:val="23"/>
        </w:rPr>
      </w:pPr>
      <w:r>
        <w:rPr>
          <w:rFonts w:eastAsia="Calibri" w:cs="Calibri"/>
          <w:color w:val="000000"/>
        </w:rPr>
        <w:t> </w:t>
      </w:r>
    </w:p>
    <w:p w14:paraId="358F5D26" w14:textId="77777777" w:rsidR="006B4D74" w:rsidRPr="003B1282" w:rsidRDefault="006B4D74" w:rsidP="006B4D74">
      <w:pPr>
        <w:rPr>
          <w:rFonts w:asciiTheme="minorHAnsi" w:hAnsiTheme="minorHAnsi" w:cstheme="minorHAnsi"/>
          <w:b/>
          <w:bCs/>
          <w:noProof/>
        </w:rPr>
      </w:pPr>
      <w:r w:rsidRPr="003B1282">
        <w:rPr>
          <w:rFonts w:asciiTheme="minorHAnsi" w:hAnsiTheme="minorHAnsi" w:cstheme="minorHAnsi"/>
          <w:b/>
          <w:bCs/>
          <w:noProof/>
        </w:rPr>
        <w:t>THAT Council resolve:</w:t>
      </w:r>
    </w:p>
    <w:p w14:paraId="57F54A4D" w14:textId="77777777" w:rsidR="006B4D74" w:rsidRPr="003B1282" w:rsidRDefault="006B4D74" w:rsidP="006B4D74">
      <w:pPr>
        <w:pStyle w:val="ListParagraph"/>
        <w:numPr>
          <w:ilvl w:val="0"/>
          <w:numId w:val="32"/>
        </w:numPr>
        <w:rPr>
          <w:rFonts w:asciiTheme="minorHAnsi" w:hAnsiTheme="minorHAnsi" w:cstheme="minorHAnsi"/>
          <w:b/>
          <w:bCs/>
          <w:noProof/>
          <w:szCs w:val="24"/>
        </w:rPr>
      </w:pPr>
      <w:r w:rsidRPr="003B1282">
        <w:rPr>
          <w:rFonts w:asciiTheme="minorHAnsi" w:hAnsiTheme="minorHAnsi" w:cstheme="minorHAnsi"/>
          <w:b/>
          <w:bCs/>
          <w:noProof/>
          <w:szCs w:val="24"/>
        </w:rPr>
        <w:t>That all future Council Meetings and Unscheduled Council Meetings commence at 6</w:t>
      </w:r>
      <w:r>
        <w:rPr>
          <w:rFonts w:asciiTheme="minorHAnsi" w:hAnsiTheme="minorHAnsi" w:cstheme="minorHAnsi"/>
          <w:b/>
          <w:bCs/>
          <w:noProof/>
          <w:szCs w:val="24"/>
        </w:rPr>
        <w:t>:</w:t>
      </w:r>
      <w:r w:rsidRPr="003B1282">
        <w:rPr>
          <w:rFonts w:asciiTheme="minorHAnsi" w:hAnsiTheme="minorHAnsi" w:cstheme="minorHAnsi"/>
          <w:b/>
          <w:bCs/>
          <w:noProof/>
          <w:szCs w:val="24"/>
        </w:rPr>
        <w:t>00pm.</w:t>
      </w:r>
    </w:p>
    <w:p w14:paraId="78306175" w14:textId="77777777" w:rsidR="006B4D74" w:rsidRPr="003B1282" w:rsidRDefault="006B4D74" w:rsidP="006B4D74">
      <w:pPr>
        <w:pStyle w:val="ListParagraph"/>
        <w:numPr>
          <w:ilvl w:val="0"/>
          <w:numId w:val="32"/>
        </w:numPr>
        <w:rPr>
          <w:rFonts w:asciiTheme="minorHAnsi" w:hAnsiTheme="minorHAnsi" w:cstheme="minorHAnsi"/>
          <w:b/>
          <w:bCs/>
          <w:noProof/>
          <w:szCs w:val="24"/>
        </w:rPr>
      </w:pPr>
      <w:r w:rsidRPr="003B1282">
        <w:rPr>
          <w:rFonts w:asciiTheme="minorHAnsi" w:hAnsiTheme="minorHAnsi" w:cstheme="minorHAnsi"/>
          <w:b/>
          <w:bCs/>
          <w:noProof/>
          <w:szCs w:val="24"/>
        </w:rPr>
        <w:t xml:space="preserve">A notice is to be published on the City of Whittlesea Council website page ‘Meetings – Agendas and Minutes’ advising the public of the amended Council Meeting commencement time. </w:t>
      </w:r>
    </w:p>
    <w:p w14:paraId="1E6DE1BB" w14:textId="77777777" w:rsidR="008C79FB" w:rsidRDefault="00DF3338">
      <w:pPr>
        <w:spacing w:line="240" w:lineRule="atLeast"/>
        <w:jc w:val="right"/>
        <w:rPr>
          <w:rFonts w:eastAsia="Calibri" w:cs="Calibri"/>
          <w:color w:val="000000"/>
        </w:rPr>
      </w:pPr>
      <w:r>
        <w:rPr>
          <w:rFonts w:eastAsia="Calibri" w:cs="Calibri"/>
          <w:b/>
          <w:bCs/>
          <w:color w:val="000000"/>
        </w:rPr>
        <w:t>CARRIED</w:t>
      </w:r>
    </w:p>
    <w:p w14:paraId="7879767B" w14:textId="77777777" w:rsidR="003B1282" w:rsidRDefault="003B1282" w:rsidP="00371DDE">
      <w:pPr>
        <w:rPr>
          <w:rFonts w:asciiTheme="minorHAnsi" w:hAnsiTheme="minorHAnsi" w:cstheme="minorHAnsi"/>
          <w:bCs/>
        </w:rPr>
      </w:pPr>
    </w:p>
    <w:tbl>
      <w:tblPr>
        <w:tblW w:w="5000" w:type="pct"/>
        <w:tblInd w:w="-10" w:type="dxa"/>
        <w:tblCellMar>
          <w:left w:w="0" w:type="dxa"/>
          <w:right w:w="0" w:type="dxa"/>
        </w:tblCellMar>
        <w:tblLook w:val="04A0" w:firstRow="1" w:lastRow="0" w:firstColumn="1" w:lastColumn="0" w:noHBand="0" w:noVBand="1"/>
      </w:tblPr>
      <w:tblGrid>
        <w:gridCol w:w="9006"/>
      </w:tblGrid>
      <w:tr w:rsidR="00220EA8" w14:paraId="5412453D" w14:textId="77777777" w:rsidTr="0055131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368CD69E" w14:textId="77777777" w:rsidR="00220EA8" w:rsidRDefault="00220EA8" w:rsidP="00551319">
            <w:pPr>
              <w:rPr>
                <w:rFonts w:eastAsia="Calibri" w:cs="Calibri"/>
                <w:color w:val="000000"/>
                <w:sz w:val="23"/>
                <w:szCs w:val="23"/>
              </w:rPr>
            </w:pPr>
            <w:r>
              <w:rPr>
                <w:rFonts w:eastAsia="Calibri" w:cs="Calibri"/>
                <w:b/>
                <w:bCs/>
                <w:color w:val="FFFFFF"/>
                <w:sz w:val="32"/>
                <w:szCs w:val="32"/>
              </w:rPr>
              <w:t>ADMINISTRATOR/S WHO SPOKE TO MOTION</w:t>
            </w:r>
          </w:p>
        </w:tc>
      </w:tr>
      <w:tr w:rsidR="00220EA8" w:rsidRPr="00480885" w14:paraId="1B3A6080" w14:textId="77777777" w:rsidTr="00551319">
        <w:tc>
          <w:tcPr>
            <w:tcW w:w="5000" w:type="pct"/>
            <w:tcMar>
              <w:top w:w="0" w:type="dxa"/>
              <w:left w:w="118" w:type="dxa"/>
              <w:bottom w:w="0" w:type="dxa"/>
              <w:right w:w="118" w:type="dxa"/>
            </w:tcMar>
            <w:hideMark/>
          </w:tcPr>
          <w:p w14:paraId="2DE73DCB" w14:textId="7425505F" w:rsidR="00220EA8" w:rsidRPr="00F75C7F" w:rsidRDefault="00220EA8" w:rsidP="00551319">
            <w:pPr>
              <w:spacing w:before="120"/>
              <w:rPr>
                <w:rFonts w:eastAsia="Calibri" w:cs="Calibri"/>
                <w:i/>
                <w:iCs/>
                <w:color w:val="000000"/>
              </w:rPr>
            </w:pPr>
            <w:r>
              <w:rPr>
                <w:rFonts w:eastAsia="Calibri" w:cs="Calibri"/>
                <w:i/>
                <w:iCs/>
                <w:color w:val="000000"/>
              </w:rPr>
              <w:t>Administrator Christian Zahra</w:t>
            </w:r>
          </w:p>
        </w:tc>
      </w:tr>
    </w:tbl>
    <w:p w14:paraId="2994DA7B" w14:textId="77777777" w:rsidR="00220EA8" w:rsidRDefault="00220EA8" w:rsidP="00220E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220EA8" w14:paraId="464DAE69" w14:textId="77777777" w:rsidTr="0055131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E8E5B34" w14:textId="77777777" w:rsidR="00220EA8" w:rsidRDefault="00220EA8" w:rsidP="0055131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220EA8" w:rsidRPr="00F53463" w14:paraId="13061EC6" w14:textId="77777777" w:rsidTr="00551319">
        <w:tc>
          <w:tcPr>
            <w:tcW w:w="1250" w:type="pct"/>
            <w:tcBorders>
              <w:left w:val="single" w:sz="8" w:space="0" w:color="000000"/>
              <w:bottom w:val="single" w:sz="4" w:space="0" w:color="auto"/>
              <w:right w:val="single" w:sz="8" w:space="0" w:color="000000"/>
            </w:tcBorders>
          </w:tcPr>
          <w:p w14:paraId="2D28C7CA" w14:textId="77777777" w:rsidR="00220EA8" w:rsidRPr="00F53463" w:rsidRDefault="00220EA8" w:rsidP="0055131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10855B77" w14:textId="77777777" w:rsidR="00220EA8" w:rsidRPr="00F53463" w:rsidRDefault="00220EA8" w:rsidP="0055131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671297DB" w14:textId="77777777" w:rsidR="00220EA8" w:rsidRPr="00F53463" w:rsidRDefault="00220EA8" w:rsidP="0055131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4F588C2B" w14:textId="77777777" w:rsidR="00220EA8" w:rsidRPr="00F53463" w:rsidRDefault="00220EA8" w:rsidP="00551319">
            <w:pPr>
              <w:spacing w:before="120" w:after="120"/>
              <w:jc w:val="center"/>
              <w:rPr>
                <w:rFonts w:eastAsia="Calibri" w:cs="Calibri"/>
                <w:b/>
                <w:bCs/>
                <w:color w:val="000000"/>
              </w:rPr>
            </w:pPr>
            <w:r w:rsidRPr="00F53463">
              <w:rPr>
                <w:rFonts w:eastAsia="Calibri" w:cs="Calibri"/>
                <w:b/>
                <w:bCs/>
                <w:color w:val="000000"/>
              </w:rPr>
              <w:t>ABSTAINED</w:t>
            </w:r>
          </w:p>
        </w:tc>
      </w:tr>
      <w:tr w:rsidR="00220EA8" w:rsidRPr="00F53463" w14:paraId="672D3DFD" w14:textId="77777777" w:rsidTr="00551319">
        <w:tc>
          <w:tcPr>
            <w:tcW w:w="1250" w:type="pct"/>
            <w:tcBorders>
              <w:top w:val="single" w:sz="4" w:space="0" w:color="auto"/>
              <w:left w:val="single" w:sz="8" w:space="0" w:color="000000"/>
              <w:bottom w:val="single" w:sz="8" w:space="0" w:color="000000"/>
              <w:right w:val="single" w:sz="8" w:space="0" w:color="000000"/>
            </w:tcBorders>
          </w:tcPr>
          <w:p w14:paraId="6CD73A8A" w14:textId="77777777" w:rsidR="00220EA8" w:rsidRDefault="00220EA8" w:rsidP="0055131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17EDAB35" w14:textId="77777777" w:rsidR="00220EA8" w:rsidRPr="00F53463" w:rsidRDefault="00220EA8" w:rsidP="0055131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13CDD976" w14:textId="77777777" w:rsidR="00220EA8" w:rsidRPr="00F53463" w:rsidRDefault="00220EA8" w:rsidP="0055131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5B1C4919" w14:textId="77777777" w:rsidR="00220EA8" w:rsidRPr="00F53463" w:rsidRDefault="00220EA8" w:rsidP="00551319">
            <w:pPr>
              <w:spacing w:before="120"/>
              <w:rPr>
                <w:rFonts w:eastAsia="Calibri" w:cs="Calibri"/>
                <w:i/>
                <w:iCs/>
                <w:color w:val="000000"/>
              </w:rPr>
            </w:pPr>
          </w:p>
        </w:tc>
      </w:tr>
    </w:tbl>
    <w:p w14:paraId="66C34BAF" w14:textId="77777777" w:rsidR="00A11A83" w:rsidRPr="00163BE0" w:rsidRDefault="00DF3338" w:rsidP="00FC3293">
      <w:pPr>
        <w:tabs>
          <w:tab w:val="left" w:pos="600"/>
        </w:tabs>
        <w:ind w:left="600" w:hanging="600"/>
        <w:rPr>
          <w:rFonts w:eastAsia="Calibri" w:cs="Calibri"/>
          <w:b/>
          <w:color w:val="000000"/>
          <w:sz w:val="28"/>
        </w:rPr>
      </w:pPr>
      <w:r w:rsidRPr="00163BE0">
        <w:rPr>
          <w:rFonts w:eastAsia="Calibri" w:cs="Calibri"/>
          <w:color w:val="FFFFFF"/>
          <w:sz w:val="4"/>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67" w:name="_Toc163125724"/>
      <w:r w:rsidRPr="00163BE0">
        <w:rPr>
          <w:rFonts w:eastAsia="Calibri" w:cs="Calibri"/>
          <w:color w:val="000000"/>
          <w:sz w:val="26"/>
        </w:rPr>
        <w:instrText>7</w:instrText>
      </w:r>
      <w:r w:rsidRPr="00163BE0">
        <w:rPr>
          <w:rFonts w:eastAsia="Calibri" w:cs="Calibri"/>
          <w:color w:val="000000"/>
          <w:sz w:val="26"/>
        </w:rPr>
        <w:tab/>
        <w:instrText>Urgent Business</w:instrText>
      </w:r>
      <w:bookmarkEnd w:id="67"/>
      <w:r w:rsidRPr="00163BE0">
        <w:rPr>
          <w:rFonts w:eastAsia="Calibri" w:cs="Calibri"/>
          <w:color w:val="000000"/>
          <w:sz w:val="26"/>
        </w:rPr>
        <w:instrText>" \f \l 1</w:instrText>
      </w:r>
      <w:r>
        <w:rPr>
          <w:rFonts w:eastAsia="Calibri" w:cs="Calibri"/>
          <w:color w:val="000000"/>
          <w:sz w:val="26"/>
        </w:rPr>
        <w:fldChar w:fldCharType="end"/>
      </w:r>
      <w:bookmarkStart w:id="68" w:name="7__Urgent_Business"/>
      <w:r w:rsidRPr="00163BE0">
        <w:rPr>
          <w:rFonts w:eastAsia="Calibri" w:cs="Calibri"/>
          <w:b/>
          <w:color w:val="000000"/>
          <w:sz w:val="28"/>
        </w:rPr>
        <w:t>7</w:t>
      </w:r>
      <w:r w:rsidRPr="00163BE0">
        <w:rPr>
          <w:rFonts w:eastAsia="Calibri" w:cs="Calibri"/>
          <w:b/>
          <w:color w:val="000000"/>
          <w:sz w:val="28"/>
        </w:rPr>
        <w:tab/>
        <w:t>Urgent Business</w:t>
      </w:r>
    </w:p>
    <w:bookmarkEnd w:id="68"/>
    <w:p w14:paraId="6D3B7447" w14:textId="77777777" w:rsidR="00A11A83" w:rsidRDefault="00DF3338" w:rsidP="0054269A">
      <w:pPr>
        <w:ind w:firstLine="601"/>
      </w:pPr>
      <w:r>
        <w:t>N</w:t>
      </w:r>
      <w:r w:rsidR="00B736BE">
        <w:t>o</w:t>
      </w:r>
      <w:r w:rsidR="3DE013A8">
        <w:t xml:space="preserve"> Urgent Business</w:t>
      </w:r>
    </w:p>
    <w:p w14:paraId="1CE8C3BA" w14:textId="77777777" w:rsidR="00715106" w:rsidRPr="00163BE0" w:rsidRDefault="00715106" w:rsidP="00B736BE"/>
    <w:p w14:paraId="28A97AD5" w14:textId="73D77026" w:rsidR="00A11A83" w:rsidRDefault="00DF3338"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69" w:name="_Toc163125725"/>
      <w:r w:rsidRPr="00163BE0">
        <w:rPr>
          <w:rFonts w:eastAsia="Calibri" w:cs="Calibri"/>
          <w:color w:val="000000"/>
          <w:sz w:val="26"/>
        </w:rPr>
        <w:instrText>8</w:instrText>
      </w:r>
      <w:r w:rsidRPr="00163BE0">
        <w:rPr>
          <w:rFonts w:eastAsia="Calibri" w:cs="Calibri"/>
          <w:color w:val="000000"/>
          <w:sz w:val="26"/>
        </w:rPr>
        <w:tab/>
        <w:instrText>Reports from Council Representatives and CEO Update</w:instrText>
      </w:r>
      <w:bookmarkEnd w:id="69"/>
      <w:r w:rsidRPr="00163BE0">
        <w:rPr>
          <w:rFonts w:eastAsia="Calibri" w:cs="Calibri"/>
          <w:color w:val="000000"/>
          <w:sz w:val="26"/>
        </w:rPr>
        <w:instrText>" \f \l 1</w:instrText>
      </w:r>
      <w:r>
        <w:rPr>
          <w:rFonts w:eastAsia="Calibri" w:cs="Calibri"/>
          <w:color w:val="000000"/>
          <w:sz w:val="26"/>
        </w:rPr>
        <w:fldChar w:fldCharType="end"/>
      </w:r>
      <w:bookmarkStart w:id="70" w:name="8__Reports_from_Council_Representatives"/>
      <w:r w:rsidRPr="00163BE0">
        <w:rPr>
          <w:rFonts w:eastAsia="Calibri" w:cs="Calibri"/>
          <w:b/>
          <w:color w:val="000000"/>
          <w:sz w:val="28"/>
        </w:rPr>
        <w:t>8</w:t>
      </w:r>
      <w:r w:rsidRPr="00163BE0">
        <w:rPr>
          <w:rFonts w:eastAsia="Calibri" w:cs="Calibri"/>
          <w:b/>
          <w:color w:val="000000"/>
          <w:sz w:val="28"/>
        </w:rPr>
        <w:tab/>
        <w:t>Reports from Council Representatives and CEO Update</w:t>
      </w:r>
    </w:p>
    <w:p w14:paraId="2AF65798" w14:textId="77777777" w:rsidR="00727E0A" w:rsidRPr="003D37B0" w:rsidRDefault="00727E0A" w:rsidP="00FC3293">
      <w:pPr>
        <w:tabs>
          <w:tab w:val="left" w:pos="600"/>
        </w:tabs>
        <w:ind w:left="600" w:hanging="600"/>
        <w:rPr>
          <w:rFonts w:eastAsia="Calibri" w:cs="Calibri"/>
          <w:b/>
          <w:color w:val="000000"/>
          <w:sz w:val="22"/>
          <w:szCs w:val="20"/>
        </w:rPr>
      </w:pPr>
    </w:p>
    <w:bookmarkEnd w:id="70"/>
    <w:p w14:paraId="08DA0311" w14:textId="77777777" w:rsidR="00A11A83" w:rsidRPr="00163BE0" w:rsidRDefault="00DF3338"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71" w:name="_Toc163125726"/>
      <w:r w:rsidRPr="00163BE0">
        <w:rPr>
          <w:rFonts w:eastAsia="Calibri" w:cs="Calibri"/>
          <w:color w:val="000000"/>
        </w:rPr>
        <w:instrText>8.1</w:instrText>
      </w:r>
      <w:r w:rsidRPr="00163BE0">
        <w:rPr>
          <w:rFonts w:eastAsia="Calibri" w:cs="Calibri"/>
          <w:color w:val="000000"/>
        </w:rPr>
        <w:tab/>
        <w:instrText>Administrator Peita Duncan's Report</w:instrText>
      </w:r>
      <w:bookmarkEnd w:id="71"/>
      <w:r w:rsidRPr="00163BE0">
        <w:rPr>
          <w:rFonts w:eastAsia="Calibri" w:cs="Calibri"/>
          <w:color w:val="000000"/>
        </w:rPr>
        <w:instrText>" \f \l 2</w:instrText>
      </w:r>
      <w:r>
        <w:rPr>
          <w:rFonts w:eastAsia="Calibri" w:cs="Calibri"/>
          <w:color w:val="000000"/>
        </w:rPr>
        <w:fldChar w:fldCharType="end"/>
      </w:r>
      <w:bookmarkStart w:id="72" w:name="8.1__Administrator_Peita_Duncan's_Repor"/>
      <w:r w:rsidRPr="00163BE0">
        <w:rPr>
          <w:rFonts w:eastAsia="Calibri" w:cs="Calibri"/>
          <w:color w:val="FFFFFF"/>
          <w:sz w:val="4"/>
        </w:rPr>
        <w:t>8.1</w:t>
      </w:r>
      <w:r w:rsidRPr="00163BE0">
        <w:rPr>
          <w:rFonts w:eastAsia="Calibri" w:cs="Calibri"/>
          <w:color w:val="FFFFFF"/>
          <w:sz w:val="4"/>
        </w:rPr>
        <w:tab/>
        <w:t>Administrator Peita Duncan's Report</w:t>
      </w:r>
    </w:p>
    <w:bookmarkEnd w:id="72"/>
    <w:p w14:paraId="56FFDB41" w14:textId="03F2B249" w:rsidR="00A11A83" w:rsidRPr="00727E0A" w:rsidRDefault="00DF3338" w:rsidP="00727E0A">
      <w:pPr>
        <w:ind w:left="-20" w:right="-20"/>
        <w:rPr>
          <w:rFonts w:eastAsia="Calibri" w:cs="Calibri"/>
          <w:b/>
          <w:bCs/>
          <w:i/>
          <w:iCs/>
          <w:color w:val="808080" w:themeColor="background1" w:themeShade="80"/>
          <w:sz w:val="16"/>
          <w:szCs w:val="16"/>
        </w:rPr>
      </w:pPr>
      <w:r w:rsidRPr="00727E0A">
        <w:rPr>
          <w:rFonts w:eastAsia="Calibri" w:cs="Calibri"/>
          <w:b/>
          <w:bCs/>
          <w:color w:val="000000"/>
          <w:lang w:val="en-NZ" w:eastAsia="en-NZ" w:bidi="en-NZ"/>
        </w:rPr>
        <w:t>8.1 Administrator Peita Duncan's Report</w:t>
      </w:r>
    </w:p>
    <w:p w14:paraId="308B2927" w14:textId="39644555" w:rsidR="008C79FB" w:rsidRDefault="00DF3338" w:rsidP="00AE0734">
      <w:pPr>
        <w:pStyle w:val="BODY"/>
        <w:numPr>
          <w:ilvl w:val="0"/>
          <w:numId w:val="19"/>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5" w:lineRule="atLeast"/>
        <w:rPr>
          <w:rFonts w:ascii="Calibri" w:eastAsia="Calibri" w:hAnsi="Calibri" w:cs="Calibri"/>
          <w:color w:val="000000"/>
        </w:rPr>
      </w:pPr>
      <w:r>
        <w:rPr>
          <w:rFonts w:ascii="Calibri" w:eastAsia="Calibri" w:hAnsi="Calibri" w:cs="Calibri"/>
          <w:color w:val="000000"/>
        </w:rPr>
        <w:t>MAV Local Government Reform Session and Delegate Induction held on 23 February 2024</w:t>
      </w:r>
      <w:r w:rsidR="00DB4434">
        <w:rPr>
          <w:rFonts w:ascii="Calibri" w:eastAsia="Calibri" w:hAnsi="Calibri" w:cs="Calibri"/>
          <w:color w:val="000000"/>
        </w:rPr>
        <w:t>.</w:t>
      </w:r>
    </w:p>
    <w:p w14:paraId="65B67D28" w14:textId="6443F993" w:rsidR="008C79FB" w:rsidRDefault="00DF3338" w:rsidP="00AE0734">
      <w:pPr>
        <w:pStyle w:val="BODY"/>
        <w:numPr>
          <w:ilvl w:val="0"/>
          <w:numId w:val="20"/>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5" w:lineRule="atLeast"/>
      </w:pPr>
      <w:r>
        <w:rPr>
          <w:rFonts w:ascii="Calibri" w:eastAsia="Calibri" w:hAnsi="Calibri" w:cs="Calibri"/>
        </w:rPr>
        <w:t>CEO Employment Matters Advisory Committee held on 5 March 2024</w:t>
      </w:r>
      <w:r w:rsidR="00DB4434">
        <w:rPr>
          <w:rFonts w:ascii="Calibri" w:eastAsia="Calibri" w:hAnsi="Calibri" w:cs="Calibri"/>
        </w:rPr>
        <w:t>.</w:t>
      </w:r>
    </w:p>
    <w:p w14:paraId="24EC4605" w14:textId="1ECA739E" w:rsidR="008C79FB" w:rsidRDefault="00DF3338" w:rsidP="00AE0734">
      <w:pPr>
        <w:pStyle w:val="BODY"/>
        <w:numPr>
          <w:ilvl w:val="0"/>
          <w:numId w:val="19"/>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5" w:lineRule="atLeast"/>
        <w:rPr>
          <w:rFonts w:ascii="Calibri" w:eastAsia="Calibri" w:hAnsi="Calibri" w:cs="Calibri"/>
          <w:color w:val="000000"/>
        </w:rPr>
      </w:pPr>
      <w:r>
        <w:rPr>
          <w:rFonts w:ascii="Calibri" w:eastAsia="Calibri" w:hAnsi="Calibri" w:cs="Calibri"/>
          <w:color w:val="000000"/>
        </w:rPr>
        <w:t>Council Briefing held on 5 March 2024</w:t>
      </w:r>
      <w:r w:rsidR="00DB4434">
        <w:rPr>
          <w:rFonts w:ascii="Calibri" w:eastAsia="Calibri" w:hAnsi="Calibri" w:cs="Calibri"/>
          <w:color w:val="000000"/>
        </w:rPr>
        <w:t>.</w:t>
      </w:r>
    </w:p>
    <w:p w14:paraId="1746E32B" w14:textId="57C22780" w:rsidR="008C79FB" w:rsidRDefault="00DF3338" w:rsidP="00AE0734">
      <w:pPr>
        <w:pStyle w:val="BODY"/>
        <w:numPr>
          <w:ilvl w:val="0"/>
          <w:numId w:val="20"/>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5" w:lineRule="atLeast"/>
        <w:rPr>
          <w:rFonts w:ascii="Calibri" w:eastAsia="Calibri" w:hAnsi="Calibri" w:cs="Calibri"/>
        </w:rPr>
      </w:pPr>
      <w:r>
        <w:rPr>
          <w:rFonts w:ascii="Calibri" w:eastAsia="Calibri" w:hAnsi="Calibri" w:cs="Calibri"/>
        </w:rPr>
        <w:t>Whittlesea Reconciliation Group held on 7 March 2024</w:t>
      </w:r>
      <w:r w:rsidR="00DB4434">
        <w:rPr>
          <w:rFonts w:ascii="Calibri" w:eastAsia="Calibri" w:hAnsi="Calibri" w:cs="Calibri"/>
        </w:rPr>
        <w:t>.</w:t>
      </w:r>
    </w:p>
    <w:p w14:paraId="1585A8B0" w14:textId="4E722EB1" w:rsidR="008C79FB" w:rsidRDefault="00DF3338" w:rsidP="00AE0734">
      <w:pPr>
        <w:pStyle w:val="BODY"/>
        <w:numPr>
          <w:ilvl w:val="0"/>
          <w:numId w:val="19"/>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5" w:lineRule="atLeast"/>
        <w:rPr>
          <w:rFonts w:ascii="Calibri" w:eastAsia="Calibri" w:hAnsi="Calibri" w:cs="Calibri"/>
          <w:color w:val="000000"/>
        </w:rPr>
      </w:pPr>
      <w:r>
        <w:rPr>
          <w:rFonts w:ascii="Calibri" w:eastAsia="Calibri" w:hAnsi="Calibri" w:cs="Calibri"/>
          <w:color w:val="000000"/>
        </w:rPr>
        <w:t>Meet &amp; Greet with Youth Council held on 19 March 2024</w:t>
      </w:r>
      <w:r w:rsidR="00DB4434">
        <w:rPr>
          <w:rFonts w:ascii="Calibri" w:eastAsia="Calibri" w:hAnsi="Calibri" w:cs="Calibri"/>
          <w:color w:val="000000"/>
        </w:rPr>
        <w:t>.</w:t>
      </w:r>
    </w:p>
    <w:p w14:paraId="43A52707" w14:textId="0D762A4D" w:rsidR="008C79FB" w:rsidRDefault="00DF3338" w:rsidP="00AE0734">
      <w:pPr>
        <w:pStyle w:val="BODY"/>
        <w:numPr>
          <w:ilvl w:val="0"/>
          <w:numId w:val="19"/>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5" w:lineRule="atLeast"/>
      </w:pPr>
      <w:r>
        <w:rPr>
          <w:rFonts w:ascii="Calibri" w:eastAsia="Calibri" w:hAnsi="Calibri" w:cs="Calibri"/>
          <w:color w:val="000000"/>
        </w:rPr>
        <w:t>Scheduled Council Meeting held on 19 March 2024</w:t>
      </w:r>
      <w:r w:rsidR="00DB4434">
        <w:rPr>
          <w:rFonts w:ascii="Calibri" w:eastAsia="Calibri" w:hAnsi="Calibri" w:cs="Calibri"/>
          <w:color w:val="000000"/>
        </w:rPr>
        <w:t>.</w:t>
      </w:r>
    </w:p>
    <w:p w14:paraId="40C55ADB" w14:textId="6E3B626A" w:rsidR="00727E0A" w:rsidRDefault="00727E0A" w:rsidP="00DB4434">
      <w:pPr>
        <w:pStyle w:val="BODY"/>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5" w:lineRule="atLeast"/>
        <w:rPr>
          <w:color w:val="000000"/>
        </w:rPr>
      </w:pPr>
    </w:p>
    <w:p w14:paraId="2D948F50" w14:textId="7DC65388" w:rsidR="00727E0A" w:rsidRPr="00163BE0" w:rsidRDefault="00727E0A" w:rsidP="00727E0A">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73" w:name="_Toc163125727"/>
      <w:r w:rsidRPr="00163BE0">
        <w:rPr>
          <w:rFonts w:eastAsia="Calibri" w:cs="Calibri"/>
          <w:color w:val="000000"/>
        </w:rPr>
        <w:instrText>8.</w:instrText>
      </w:r>
      <w:r w:rsidR="003D37B0">
        <w:rPr>
          <w:rFonts w:eastAsia="Calibri" w:cs="Calibri"/>
          <w:color w:val="000000"/>
        </w:rPr>
        <w:instrText>2</w:instrText>
      </w:r>
      <w:r w:rsidRPr="00163BE0">
        <w:rPr>
          <w:rFonts w:eastAsia="Calibri" w:cs="Calibri"/>
          <w:color w:val="000000"/>
        </w:rPr>
        <w:tab/>
        <w:instrText xml:space="preserve">Administrator </w:instrText>
      </w:r>
      <w:r w:rsidR="003D37B0">
        <w:rPr>
          <w:rFonts w:eastAsia="Calibri" w:cs="Calibri"/>
          <w:color w:val="000000"/>
        </w:rPr>
        <w:instrText>Christian Zahra’s</w:instrText>
      </w:r>
      <w:r w:rsidRPr="00163BE0">
        <w:rPr>
          <w:rFonts w:eastAsia="Calibri" w:cs="Calibri"/>
          <w:color w:val="000000"/>
        </w:rPr>
        <w:instrText xml:space="preserve"> Report</w:instrText>
      </w:r>
      <w:bookmarkEnd w:id="73"/>
      <w:r w:rsidRPr="00163BE0">
        <w:rPr>
          <w:rFonts w:eastAsia="Calibri" w:cs="Calibri"/>
          <w:color w:val="000000"/>
        </w:rPr>
        <w:instrText>" \f \l 2</w:instrText>
      </w:r>
      <w:r>
        <w:rPr>
          <w:rFonts w:eastAsia="Calibri" w:cs="Calibri"/>
          <w:color w:val="000000"/>
        </w:rPr>
        <w:fldChar w:fldCharType="end"/>
      </w:r>
      <w:r w:rsidRPr="00163BE0">
        <w:rPr>
          <w:rFonts w:eastAsia="Calibri" w:cs="Calibri"/>
          <w:color w:val="FFFFFF"/>
          <w:sz w:val="4"/>
        </w:rPr>
        <w:t>8.1</w:t>
      </w:r>
      <w:r w:rsidRPr="00163BE0">
        <w:rPr>
          <w:rFonts w:eastAsia="Calibri" w:cs="Calibri"/>
          <w:color w:val="FFFFFF"/>
          <w:sz w:val="4"/>
        </w:rPr>
        <w:tab/>
        <w:t>Administrator Peita Duncan's Report</w:t>
      </w:r>
    </w:p>
    <w:p w14:paraId="5DC9BC6E" w14:textId="486EFFE5" w:rsidR="00DD1F71" w:rsidRPr="003D37B0" w:rsidRDefault="00727E0A" w:rsidP="003D37B0">
      <w:pPr>
        <w:ind w:left="-20" w:right="-20"/>
        <w:rPr>
          <w:rFonts w:eastAsia="Calibri" w:cs="Calibri"/>
          <w:b/>
          <w:bCs/>
          <w:i/>
          <w:iCs/>
          <w:color w:val="808080" w:themeColor="background1" w:themeShade="80"/>
          <w:sz w:val="16"/>
          <w:szCs w:val="16"/>
        </w:rPr>
      </w:pPr>
      <w:r w:rsidRPr="00727E0A">
        <w:rPr>
          <w:rFonts w:eastAsia="Calibri" w:cs="Calibri"/>
          <w:b/>
          <w:bCs/>
          <w:color w:val="000000"/>
          <w:lang w:val="en-NZ" w:eastAsia="en-NZ" w:bidi="en-NZ"/>
        </w:rPr>
        <w:t>8.</w:t>
      </w:r>
      <w:r w:rsidR="003D37B0">
        <w:rPr>
          <w:rFonts w:eastAsia="Calibri" w:cs="Calibri"/>
          <w:b/>
          <w:bCs/>
          <w:color w:val="000000"/>
          <w:lang w:val="en-NZ" w:eastAsia="en-NZ" w:bidi="en-NZ"/>
        </w:rPr>
        <w:t>2</w:t>
      </w:r>
      <w:r w:rsidRPr="00727E0A">
        <w:rPr>
          <w:rFonts w:eastAsia="Calibri" w:cs="Calibri"/>
          <w:b/>
          <w:bCs/>
          <w:color w:val="000000"/>
          <w:lang w:val="en-NZ" w:eastAsia="en-NZ" w:bidi="en-NZ"/>
        </w:rPr>
        <w:t xml:space="preserve"> Administrator </w:t>
      </w:r>
      <w:r w:rsidR="003D37B0">
        <w:rPr>
          <w:rFonts w:eastAsia="Calibri" w:cs="Calibri"/>
          <w:b/>
          <w:bCs/>
          <w:color w:val="000000"/>
          <w:lang w:val="en-NZ" w:eastAsia="en-NZ" w:bidi="en-NZ"/>
        </w:rPr>
        <w:t>Christian Zahra’s</w:t>
      </w:r>
      <w:r w:rsidRPr="00727E0A">
        <w:rPr>
          <w:rFonts w:eastAsia="Calibri" w:cs="Calibri"/>
          <w:b/>
          <w:bCs/>
          <w:color w:val="000000"/>
          <w:lang w:val="en-NZ" w:eastAsia="en-NZ" w:bidi="en-NZ"/>
        </w:rPr>
        <w:t xml:space="preserve"> Report</w:t>
      </w:r>
    </w:p>
    <w:p w14:paraId="1F4EB0A3" w14:textId="094171F7" w:rsidR="008C79FB" w:rsidRDefault="00DF3338" w:rsidP="00AE0734">
      <w:pPr>
        <w:pStyle w:val="BODY"/>
        <w:numPr>
          <w:ilvl w:val="0"/>
          <w:numId w:val="2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5" w:lineRule="atLeast"/>
        <w:rPr>
          <w:color w:val="000000"/>
        </w:rPr>
      </w:pPr>
      <w:r>
        <w:rPr>
          <w:rFonts w:ascii="Calibri" w:eastAsia="Calibri" w:hAnsi="Calibri" w:cs="Calibri"/>
        </w:rPr>
        <w:t>Community Awards Committee Meeting held on 27 February 2024</w:t>
      </w:r>
      <w:r w:rsidR="00DB4434">
        <w:rPr>
          <w:rFonts w:ascii="Calibri" w:eastAsia="Calibri" w:hAnsi="Calibri" w:cs="Calibri"/>
        </w:rPr>
        <w:t>.</w:t>
      </w:r>
    </w:p>
    <w:p w14:paraId="28DB2D8A" w14:textId="7D2465F6" w:rsidR="008C79FB" w:rsidRDefault="00DF3338" w:rsidP="00AE0734">
      <w:pPr>
        <w:pStyle w:val="BODY"/>
        <w:numPr>
          <w:ilvl w:val="0"/>
          <w:numId w:val="2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5" w:lineRule="atLeast"/>
        <w:rPr>
          <w:rFonts w:ascii="Calibri" w:eastAsia="Calibri" w:hAnsi="Calibri" w:cs="Calibri"/>
        </w:rPr>
      </w:pPr>
      <w:r>
        <w:rPr>
          <w:rFonts w:ascii="Calibri" w:eastAsia="Calibri" w:hAnsi="Calibri" w:cs="Calibri"/>
        </w:rPr>
        <w:t>CEO Employment Matters Advisory Committee held on 5 March 2024</w:t>
      </w:r>
      <w:r w:rsidR="00DB4434">
        <w:rPr>
          <w:rFonts w:ascii="Calibri" w:eastAsia="Calibri" w:hAnsi="Calibri" w:cs="Calibri"/>
        </w:rPr>
        <w:t>.</w:t>
      </w:r>
    </w:p>
    <w:p w14:paraId="7B6ED62E" w14:textId="78687E4F" w:rsidR="008C79FB" w:rsidRDefault="00DF3338" w:rsidP="00AE0734">
      <w:pPr>
        <w:pStyle w:val="BODY"/>
        <w:numPr>
          <w:ilvl w:val="0"/>
          <w:numId w:val="2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5" w:lineRule="atLeast"/>
        <w:rPr>
          <w:rFonts w:ascii="Calibri" w:eastAsia="Calibri" w:hAnsi="Calibri" w:cs="Calibri"/>
        </w:rPr>
      </w:pPr>
      <w:r>
        <w:rPr>
          <w:rFonts w:ascii="Calibri" w:eastAsia="Calibri" w:hAnsi="Calibri" w:cs="Calibri"/>
        </w:rPr>
        <w:t>Council Briefing held on 5 March 2024</w:t>
      </w:r>
      <w:r w:rsidR="00DB4434">
        <w:rPr>
          <w:rFonts w:ascii="Calibri" w:eastAsia="Calibri" w:hAnsi="Calibri" w:cs="Calibri"/>
        </w:rPr>
        <w:t>.</w:t>
      </w:r>
    </w:p>
    <w:p w14:paraId="661B94C0" w14:textId="5BC284EC" w:rsidR="008C79FB" w:rsidRDefault="00DF3338" w:rsidP="00AE0734">
      <w:pPr>
        <w:pStyle w:val="BODY"/>
        <w:numPr>
          <w:ilvl w:val="0"/>
          <w:numId w:val="2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5" w:lineRule="atLeast"/>
        <w:rPr>
          <w:rFonts w:ascii="Calibri" w:eastAsia="Calibri" w:hAnsi="Calibri" w:cs="Calibri"/>
        </w:rPr>
      </w:pPr>
      <w:r>
        <w:rPr>
          <w:rFonts w:ascii="Calibri" w:eastAsia="Calibri" w:hAnsi="Calibri" w:cs="Calibri"/>
        </w:rPr>
        <w:t>Special Council Briefing held on 12 March 2024</w:t>
      </w:r>
      <w:r w:rsidR="00DB4434">
        <w:rPr>
          <w:rFonts w:ascii="Calibri" w:eastAsia="Calibri" w:hAnsi="Calibri" w:cs="Calibri"/>
        </w:rPr>
        <w:t>.</w:t>
      </w:r>
    </w:p>
    <w:p w14:paraId="4B267546" w14:textId="5072450C" w:rsidR="008C79FB" w:rsidRDefault="00DF3338" w:rsidP="00AE0734">
      <w:pPr>
        <w:pStyle w:val="BODY"/>
        <w:numPr>
          <w:ilvl w:val="0"/>
          <w:numId w:val="2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5" w:lineRule="atLeast"/>
        <w:rPr>
          <w:rFonts w:ascii="Calibri" w:eastAsia="Calibri" w:hAnsi="Calibri" w:cs="Calibri"/>
        </w:rPr>
      </w:pPr>
      <w:r>
        <w:rPr>
          <w:rFonts w:ascii="Calibri" w:eastAsia="Calibri" w:hAnsi="Calibri" w:cs="Calibri"/>
        </w:rPr>
        <w:t>Meet &amp; Greet with Youth Council held on 19 March 2024</w:t>
      </w:r>
      <w:r w:rsidR="00DB4434">
        <w:rPr>
          <w:rFonts w:ascii="Calibri" w:eastAsia="Calibri" w:hAnsi="Calibri" w:cs="Calibri"/>
        </w:rPr>
        <w:t>.</w:t>
      </w:r>
    </w:p>
    <w:p w14:paraId="1D6DCB02" w14:textId="4ACFCC1A" w:rsidR="008C79FB" w:rsidRDefault="00DF3338" w:rsidP="00AE0734">
      <w:pPr>
        <w:pStyle w:val="BODY"/>
        <w:numPr>
          <w:ilvl w:val="0"/>
          <w:numId w:val="2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5" w:lineRule="atLeast"/>
        <w:rPr>
          <w:rFonts w:ascii="Calibri" w:eastAsia="Calibri" w:hAnsi="Calibri" w:cs="Calibri"/>
        </w:rPr>
      </w:pPr>
      <w:r>
        <w:rPr>
          <w:rFonts w:ascii="Calibri" w:eastAsia="Calibri" w:hAnsi="Calibri" w:cs="Calibri"/>
        </w:rPr>
        <w:t>Scheduled Council Meeting held on 19 March 2024</w:t>
      </w:r>
      <w:r w:rsidR="00DB4434">
        <w:rPr>
          <w:rFonts w:ascii="Calibri" w:eastAsia="Calibri" w:hAnsi="Calibri" w:cs="Calibri"/>
        </w:rPr>
        <w:t>.</w:t>
      </w:r>
    </w:p>
    <w:p w14:paraId="1811D7A2" w14:textId="77777777" w:rsidR="00DD1F71" w:rsidRPr="00302BE8" w:rsidRDefault="00DD1F71" w:rsidP="00DD1F71">
      <w:pPr>
        <w:rPr>
          <w:rFonts w:eastAsia="Calibri" w:cs="Calibri"/>
        </w:rPr>
      </w:pPr>
    </w:p>
    <w:p w14:paraId="7F8A1566" w14:textId="77777777" w:rsidR="00A11A83" w:rsidRPr="00163BE0" w:rsidRDefault="00DF3338"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74" w:name="_Toc163125728"/>
      <w:r w:rsidRPr="00163BE0">
        <w:rPr>
          <w:rFonts w:eastAsia="Calibri" w:cs="Calibri"/>
          <w:color w:val="000000"/>
        </w:rPr>
        <w:instrText>8.3</w:instrText>
      </w:r>
      <w:r w:rsidRPr="00163BE0">
        <w:rPr>
          <w:rFonts w:eastAsia="Calibri" w:cs="Calibri"/>
          <w:color w:val="000000"/>
        </w:rPr>
        <w:tab/>
        <w:instrText>Chair of Council Lydia Wilson's Report</w:instrText>
      </w:r>
      <w:bookmarkEnd w:id="74"/>
      <w:r w:rsidRPr="00163BE0">
        <w:rPr>
          <w:rFonts w:eastAsia="Calibri" w:cs="Calibri"/>
          <w:color w:val="000000"/>
        </w:rPr>
        <w:instrText>" \f \l 2</w:instrText>
      </w:r>
      <w:r>
        <w:rPr>
          <w:rFonts w:eastAsia="Calibri" w:cs="Calibri"/>
          <w:color w:val="000000"/>
        </w:rPr>
        <w:fldChar w:fldCharType="end"/>
      </w:r>
      <w:bookmarkStart w:id="75" w:name="8.3__Chair_of_Council_Lydia_Wilson's_Re"/>
      <w:r w:rsidRPr="00163BE0">
        <w:rPr>
          <w:rFonts w:eastAsia="Calibri" w:cs="Calibri"/>
          <w:color w:val="FFFFFF"/>
          <w:sz w:val="4"/>
        </w:rPr>
        <w:t>8.3</w:t>
      </w:r>
      <w:r w:rsidRPr="00163BE0">
        <w:rPr>
          <w:rFonts w:eastAsia="Calibri" w:cs="Calibri"/>
          <w:color w:val="FFFFFF"/>
          <w:sz w:val="4"/>
        </w:rPr>
        <w:tab/>
        <w:t>Chair of Council Lydia Wilson's Report</w:t>
      </w:r>
    </w:p>
    <w:bookmarkEnd w:id="75"/>
    <w:p w14:paraId="66F0B9CA" w14:textId="50E0EF9E" w:rsidR="0030B942" w:rsidRPr="003D37B0" w:rsidRDefault="00DF3338" w:rsidP="0030B942">
      <w:pPr>
        <w:rPr>
          <w:rFonts w:eastAsia="Calibri" w:cs="Calibri"/>
          <w:b/>
          <w:bCs/>
          <w:color w:val="000000"/>
          <w:lang w:val="en-NZ" w:eastAsia="en-NZ" w:bidi="en-NZ"/>
        </w:rPr>
      </w:pPr>
      <w:r w:rsidRPr="003D37B0">
        <w:rPr>
          <w:rFonts w:eastAsia="Calibri" w:cs="Calibri"/>
          <w:b/>
          <w:bCs/>
          <w:color w:val="000000"/>
          <w:lang w:val="en-NZ" w:eastAsia="en-NZ" w:bidi="en-NZ"/>
        </w:rPr>
        <w:t>8.3 Chair of Council Lydia Wilson's Report</w:t>
      </w:r>
    </w:p>
    <w:p w14:paraId="3C147664" w14:textId="71782CE0" w:rsidR="008C79FB" w:rsidRPr="000E2FFC" w:rsidRDefault="00DF3338" w:rsidP="00AE0734">
      <w:pPr>
        <w:pStyle w:val="BODY"/>
        <w:numPr>
          <w:ilvl w:val="0"/>
          <w:numId w:val="2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5" w:lineRule="atLeast"/>
        <w:rPr>
          <w:rFonts w:ascii="Calibri" w:eastAsia="Calibri" w:hAnsi="Calibri" w:cs="Calibri"/>
        </w:rPr>
      </w:pPr>
      <w:r w:rsidRPr="000E2FFC">
        <w:rPr>
          <w:rFonts w:ascii="Calibri" w:eastAsia="Calibri" w:hAnsi="Calibri" w:cs="Calibri"/>
        </w:rPr>
        <w:t>Two Citizenship Ceremonies with a total 140 conferees held on 22 February 2024</w:t>
      </w:r>
      <w:r w:rsidR="009B3F4F" w:rsidRPr="000E2FFC">
        <w:rPr>
          <w:rFonts w:ascii="Calibri" w:eastAsia="Calibri" w:hAnsi="Calibri" w:cs="Calibri"/>
        </w:rPr>
        <w:t>.</w:t>
      </w:r>
    </w:p>
    <w:p w14:paraId="780EA567" w14:textId="2A5E8AF5" w:rsidR="008C79FB" w:rsidRPr="000E2FFC" w:rsidRDefault="00DF3338" w:rsidP="00AE0734">
      <w:pPr>
        <w:pStyle w:val="BODY"/>
        <w:numPr>
          <w:ilvl w:val="0"/>
          <w:numId w:val="2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5" w:lineRule="atLeast"/>
        <w:rPr>
          <w:rFonts w:ascii="Calibri" w:eastAsia="Calibri" w:hAnsi="Calibri" w:cs="Calibri"/>
        </w:rPr>
      </w:pPr>
      <w:r w:rsidRPr="000E2FFC">
        <w:rPr>
          <w:rFonts w:ascii="Calibri" w:eastAsia="Calibri" w:hAnsi="Calibri" w:cs="Calibri"/>
        </w:rPr>
        <w:t>MAV Metro North Regional Meeting held on 23 February 2024</w:t>
      </w:r>
      <w:r w:rsidR="009B3F4F" w:rsidRPr="000E2FFC">
        <w:rPr>
          <w:rFonts w:ascii="Calibri" w:eastAsia="Calibri" w:hAnsi="Calibri" w:cs="Calibri"/>
        </w:rPr>
        <w:t>.</w:t>
      </w:r>
    </w:p>
    <w:p w14:paraId="64EC60C5" w14:textId="6F7A914B" w:rsidR="008C79FB" w:rsidRPr="000E2FFC" w:rsidRDefault="00DF3338" w:rsidP="00AE0734">
      <w:pPr>
        <w:pStyle w:val="BODY"/>
        <w:numPr>
          <w:ilvl w:val="0"/>
          <w:numId w:val="2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5" w:lineRule="atLeast"/>
        <w:rPr>
          <w:rFonts w:ascii="Calibri" w:eastAsia="Calibri" w:hAnsi="Calibri" w:cs="Calibri"/>
        </w:rPr>
      </w:pPr>
      <w:r w:rsidRPr="000E2FFC">
        <w:rPr>
          <w:rFonts w:ascii="Calibri" w:eastAsia="Calibri" w:hAnsi="Calibri" w:cs="Calibri"/>
        </w:rPr>
        <w:t xml:space="preserve">City of Whittlesea and </w:t>
      </w:r>
      <w:r w:rsidR="009B3F4F" w:rsidRPr="000E2FFC">
        <w:rPr>
          <w:rFonts w:ascii="Calibri" w:eastAsia="Calibri" w:hAnsi="Calibri" w:cs="Calibri"/>
        </w:rPr>
        <w:t>NBN</w:t>
      </w:r>
      <w:r w:rsidRPr="000E2FFC">
        <w:rPr>
          <w:rFonts w:ascii="Calibri" w:eastAsia="Calibri" w:hAnsi="Calibri" w:cs="Calibri"/>
        </w:rPr>
        <w:t xml:space="preserve"> Node Artwork Launch held on 27 February 2024</w:t>
      </w:r>
      <w:r w:rsidR="009B3F4F" w:rsidRPr="000E2FFC">
        <w:rPr>
          <w:rFonts w:ascii="Calibri" w:eastAsia="Calibri" w:hAnsi="Calibri" w:cs="Calibri"/>
        </w:rPr>
        <w:t>.</w:t>
      </w:r>
    </w:p>
    <w:p w14:paraId="5B494540" w14:textId="4C24D64B" w:rsidR="008C79FB" w:rsidRPr="000E2FFC" w:rsidRDefault="00DF3338" w:rsidP="00AE0734">
      <w:pPr>
        <w:pStyle w:val="BODY"/>
        <w:numPr>
          <w:ilvl w:val="0"/>
          <w:numId w:val="2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5" w:lineRule="atLeast"/>
        <w:rPr>
          <w:rFonts w:ascii="Calibri" w:eastAsia="Calibri" w:hAnsi="Calibri" w:cs="Calibri"/>
        </w:rPr>
      </w:pPr>
      <w:r w:rsidRPr="000E2FFC">
        <w:rPr>
          <w:rFonts w:ascii="Calibri" w:eastAsia="Calibri" w:hAnsi="Calibri" w:cs="Calibri"/>
        </w:rPr>
        <w:t>Interface Council 2024 Advocacy Approach Discussion held on 28 February 2024</w:t>
      </w:r>
      <w:r w:rsidR="009B3F4F" w:rsidRPr="000E2FFC">
        <w:rPr>
          <w:rFonts w:ascii="Calibri" w:eastAsia="Calibri" w:hAnsi="Calibri" w:cs="Calibri"/>
        </w:rPr>
        <w:t>.</w:t>
      </w:r>
    </w:p>
    <w:p w14:paraId="24F2805E" w14:textId="2ABD0352" w:rsidR="008C79FB" w:rsidRPr="000E2FFC" w:rsidRDefault="00DF3338" w:rsidP="00AE0734">
      <w:pPr>
        <w:pStyle w:val="BODY"/>
        <w:numPr>
          <w:ilvl w:val="0"/>
          <w:numId w:val="2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5" w:lineRule="atLeast"/>
        <w:rPr>
          <w:rFonts w:ascii="Calibri" w:eastAsia="Calibri" w:hAnsi="Calibri" w:cs="Calibri"/>
        </w:rPr>
      </w:pPr>
      <w:r w:rsidRPr="000E2FFC">
        <w:rPr>
          <w:rFonts w:ascii="Calibri" w:eastAsia="Calibri" w:hAnsi="Calibri" w:cs="Calibri"/>
        </w:rPr>
        <w:t>Coffee with Council at Mernda held on 29 February 2024</w:t>
      </w:r>
      <w:r w:rsidR="009B3F4F" w:rsidRPr="000E2FFC">
        <w:rPr>
          <w:rFonts w:ascii="Calibri" w:eastAsia="Calibri" w:hAnsi="Calibri" w:cs="Calibri"/>
        </w:rPr>
        <w:t>.</w:t>
      </w:r>
    </w:p>
    <w:p w14:paraId="06336101" w14:textId="30353516" w:rsidR="008C79FB" w:rsidRPr="000E2FFC" w:rsidRDefault="00DF3338" w:rsidP="00AE0734">
      <w:pPr>
        <w:pStyle w:val="BODY"/>
        <w:numPr>
          <w:ilvl w:val="0"/>
          <w:numId w:val="2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5" w:lineRule="atLeast"/>
        <w:rPr>
          <w:rFonts w:ascii="Calibri" w:eastAsia="Calibri" w:hAnsi="Calibri" w:cs="Calibri"/>
        </w:rPr>
      </w:pPr>
      <w:r w:rsidRPr="000E2FFC">
        <w:rPr>
          <w:rFonts w:ascii="Calibri" w:eastAsia="Calibri" w:hAnsi="Calibri" w:cs="Calibri"/>
        </w:rPr>
        <w:t>Yarra Plenty Regional Library Board Meeting held on 29 February 2024</w:t>
      </w:r>
      <w:r w:rsidR="009B3F4F" w:rsidRPr="000E2FFC">
        <w:rPr>
          <w:rFonts w:ascii="Calibri" w:eastAsia="Calibri" w:hAnsi="Calibri" w:cs="Calibri"/>
        </w:rPr>
        <w:t>.</w:t>
      </w:r>
    </w:p>
    <w:p w14:paraId="7C1D2872" w14:textId="04424DBC" w:rsidR="008C79FB" w:rsidRPr="000E2FFC" w:rsidRDefault="00DF3338" w:rsidP="00AE0734">
      <w:pPr>
        <w:pStyle w:val="BODY"/>
        <w:numPr>
          <w:ilvl w:val="0"/>
          <w:numId w:val="2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5" w:lineRule="atLeast"/>
        <w:rPr>
          <w:rFonts w:ascii="Calibri" w:eastAsia="Calibri" w:hAnsi="Calibri" w:cs="Calibri"/>
        </w:rPr>
      </w:pPr>
      <w:r w:rsidRPr="000E2FFC">
        <w:rPr>
          <w:rFonts w:ascii="Calibri" w:eastAsia="Calibri" w:hAnsi="Calibri" w:cs="Calibri"/>
        </w:rPr>
        <w:t>Whittlesea Garden Expo held on 2 March 2024</w:t>
      </w:r>
      <w:r w:rsidR="009B3F4F" w:rsidRPr="000E2FFC">
        <w:rPr>
          <w:rFonts w:ascii="Calibri" w:eastAsia="Calibri" w:hAnsi="Calibri" w:cs="Calibri"/>
        </w:rPr>
        <w:t>.</w:t>
      </w:r>
    </w:p>
    <w:p w14:paraId="05A58964" w14:textId="7EACD65F" w:rsidR="008C79FB" w:rsidRPr="000E2FFC" w:rsidRDefault="00DF3338" w:rsidP="00AE0734">
      <w:pPr>
        <w:pStyle w:val="BODY"/>
        <w:numPr>
          <w:ilvl w:val="0"/>
          <w:numId w:val="2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5" w:lineRule="atLeast"/>
        <w:rPr>
          <w:rFonts w:ascii="Calibri" w:eastAsia="Calibri" w:hAnsi="Calibri" w:cs="Calibri"/>
        </w:rPr>
      </w:pPr>
      <w:r w:rsidRPr="000E2FFC">
        <w:rPr>
          <w:rFonts w:ascii="Calibri" w:eastAsia="Calibri" w:hAnsi="Calibri" w:cs="Calibri"/>
        </w:rPr>
        <w:t>CEO Employment Matters Advisory Committee held on 5 March 2024</w:t>
      </w:r>
      <w:r w:rsidR="009B3F4F" w:rsidRPr="000E2FFC">
        <w:rPr>
          <w:rFonts w:ascii="Calibri" w:eastAsia="Calibri" w:hAnsi="Calibri" w:cs="Calibri"/>
        </w:rPr>
        <w:t>.</w:t>
      </w:r>
    </w:p>
    <w:p w14:paraId="3A946B10" w14:textId="47A8F9BD" w:rsidR="008C79FB" w:rsidRPr="000E2FFC" w:rsidRDefault="00DF3338" w:rsidP="00AE0734">
      <w:pPr>
        <w:pStyle w:val="BODY"/>
        <w:numPr>
          <w:ilvl w:val="0"/>
          <w:numId w:val="2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5" w:lineRule="atLeast"/>
        <w:rPr>
          <w:rFonts w:ascii="Calibri" w:eastAsia="Calibri" w:hAnsi="Calibri" w:cs="Calibri"/>
        </w:rPr>
      </w:pPr>
      <w:r w:rsidRPr="000E2FFC">
        <w:rPr>
          <w:rFonts w:ascii="Calibri" w:eastAsia="Calibri" w:hAnsi="Calibri" w:cs="Calibri"/>
        </w:rPr>
        <w:t>Council Briefing held on 5 March 2024</w:t>
      </w:r>
      <w:r w:rsidR="009B3F4F" w:rsidRPr="000E2FFC">
        <w:rPr>
          <w:rFonts w:ascii="Calibri" w:eastAsia="Calibri" w:hAnsi="Calibri" w:cs="Calibri"/>
        </w:rPr>
        <w:t>.</w:t>
      </w:r>
    </w:p>
    <w:p w14:paraId="6ADC2551" w14:textId="3881B1FC" w:rsidR="008C79FB" w:rsidRPr="000E2FFC" w:rsidRDefault="00DF3338" w:rsidP="00AE0734">
      <w:pPr>
        <w:pStyle w:val="BODY"/>
        <w:numPr>
          <w:ilvl w:val="0"/>
          <w:numId w:val="2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5" w:lineRule="atLeast"/>
        <w:rPr>
          <w:rFonts w:ascii="Calibri" w:eastAsia="Calibri" w:hAnsi="Calibri" w:cs="Calibri"/>
        </w:rPr>
      </w:pPr>
      <w:r w:rsidRPr="000E2FFC">
        <w:rPr>
          <w:rFonts w:ascii="Calibri" w:eastAsia="Calibri" w:hAnsi="Calibri" w:cs="Calibri"/>
        </w:rPr>
        <w:t>Internal Event: Women in Business Networking held on 7 March 2024</w:t>
      </w:r>
      <w:r w:rsidR="009B3F4F" w:rsidRPr="000E2FFC">
        <w:rPr>
          <w:rFonts w:ascii="Calibri" w:eastAsia="Calibri" w:hAnsi="Calibri" w:cs="Calibri"/>
        </w:rPr>
        <w:t>.</w:t>
      </w:r>
    </w:p>
    <w:p w14:paraId="1A9092D5" w14:textId="6295E0B8" w:rsidR="008C79FB" w:rsidRPr="000E2FFC" w:rsidRDefault="00DF3338" w:rsidP="00AE0734">
      <w:pPr>
        <w:pStyle w:val="BODY"/>
        <w:numPr>
          <w:ilvl w:val="0"/>
          <w:numId w:val="2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5" w:lineRule="atLeast"/>
        <w:rPr>
          <w:rFonts w:ascii="Calibri" w:eastAsia="Calibri" w:hAnsi="Calibri" w:cs="Calibri"/>
        </w:rPr>
      </w:pPr>
      <w:r w:rsidRPr="000E2FFC">
        <w:rPr>
          <w:rFonts w:ascii="Calibri" w:eastAsia="Calibri" w:hAnsi="Calibri" w:cs="Calibri"/>
        </w:rPr>
        <w:t>CEO Employment Matters Sub Committee held on 12 March 2024</w:t>
      </w:r>
      <w:r w:rsidR="009B3F4F" w:rsidRPr="000E2FFC">
        <w:rPr>
          <w:rFonts w:ascii="Calibri" w:eastAsia="Calibri" w:hAnsi="Calibri" w:cs="Calibri"/>
        </w:rPr>
        <w:t>.</w:t>
      </w:r>
    </w:p>
    <w:p w14:paraId="375DB957" w14:textId="2ADADA52" w:rsidR="008C79FB" w:rsidRPr="000E2FFC" w:rsidRDefault="00DF3338" w:rsidP="00AE0734">
      <w:pPr>
        <w:pStyle w:val="BODY"/>
        <w:numPr>
          <w:ilvl w:val="0"/>
          <w:numId w:val="2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5" w:lineRule="atLeast"/>
        <w:rPr>
          <w:rFonts w:ascii="Calibri" w:eastAsia="Calibri" w:hAnsi="Calibri" w:cs="Calibri"/>
        </w:rPr>
      </w:pPr>
      <w:r w:rsidRPr="000E2FFC">
        <w:rPr>
          <w:rFonts w:ascii="Calibri" w:eastAsia="Calibri" w:hAnsi="Calibri" w:cs="Calibri"/>
        </w:rPr>
        <w:t>Special Council Briefing held on 12 March 2024</w:t>
      </w:r>
      <w:r w:rsidR="009B3F4F" w:rsidRPr="000E2FFC">
        <w:rPr>
          <w:rFonts w:ascii="Calibri" w:eastAsia="Calibri" w:hAnsi="Calibri" w:cs="Calibri"/>
        </w:rPr>
        <w:t>.</w:t>
      </w:r>
    </w:p>
    <w:p w14:paraId="219C0EC8" w14:textId="28F64FB6" w:rsidR="008C79FB" w:rsidRPr="000E2FFC" w:rsidRDefault="00DF3338" w:rsidP="00AE0734">
      <w:pPr>
        <w:pStyle w:val="BODY"/>
        <w:numPr>
          <w:ilvl w:val="0"/>
          <w:numId w:val="2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5" w:lineRule="atLeast"/>
        <w:rPr>
          <w:rFonts w:ascii="Calibri" w:eastAsia="Calibri" w:hAnsi="Calibri" w:cs="Calibri"/>
        </w:rPr>
      </w:pPr>
      <w:r w:rsidRPr="000E2FFC">
        <w:rPr>
          <w:rFonts w:ascii="Calibri" w:eastAsia="Calibri" w:hAnsi="Calibri" w:cs="Calibri"/>
        </w:rPr>
        <w:t>Community Festival including the presentation of Community Awards held on 17 March 2024</w:t>
      </w:r>
      <w:r w:rsidR="009B3F4F" w:rsidRPr="000E2FFC">
        <w:rPr>
          <w:rFonts w:ascii="Calibri" w:eastAsia="Calibri" w:hAnsi="Calibri" w:cs="Calibri"/>
        </w:rPr>
        <w:t>.</w:t>
      </w:r>
    </w:p>
    <w:p w14:paraId="7AEFCFC4" w14:textId="0C5CBD61" w:rsidR="008C79FB" w:rsidRPr="000E2FFC" w:rsidRDefault="00DF3338" w:rsidP="00AE0734">
      <w:pPr>
        <w:pStyle w:val="BODY"/>
        <w:numPr>
          <w:ilvl w:val="0"/>
          <w:numId w:val="2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5" w:lineRule="atLeast"/>
        <w:rPr>
          <w:rFonts w:ascii="Calibri" w:eastAsia="Calibri" w:hAnsi="Calibri" w:cs="Calibri"/>
        </w:rPr>
      </w:pPr>
      <w:r w:rsidRPr="000E2FFC">
        <w:rPr>
          <w:rFonts w:ascii="Calibri" w:eastAsia="Calibri" w:hAnsi="Calibri" w:cs="Calibri"/>
        </w:rPr>
        <w:t>Meet &amp; Greet with Youth Council held on 19 March 2024</w:t>
      </w:r>
      <w:r w:rsidR="009B3F4F" w:rsidRPr="000E2FFC">
        <w:rPr>
          <w:rFonts w:ascii="Calibri" w:eastAsia="Calibri" w:hAnsi="Calibri" w:cs="Calibri"/>
        </w:rPr>
        <w:t>.</w:t>
      </w:r>
    </w:p>
    <w:p w14:paraId="5D028C7C" w14:textId="5CD9F7EC" w:rsidR="008C79FB" w:rsidRPr="000E2FFC" w:rsidRDefault="00DF3338" w:rsidP="00AE0734">
      <w:pPr>
        <w:pStyle w:val="BODY"/>
        <w:numPr>
          <w:ilvl w:val="0"/>
          <w:numId w:val="21"/>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line="275" w:lineRule="atLeast"/>
        <w:rPr>
          <w:rFonts w:ascii="Calibri" w:eastAsia="Calibri" w:hAnsi="Calibri" w:cs="Calibri"/>
        </w:rPr>
      </w:pPr>
      <w:r w:rsidRPr="000E2FFC">
        <w:rPr>
          <w:rFonts w:ascii="Calibri" w:eastAsia="Calibri" w:hAnsi="Calibri" w:cs="Calibri"/>
        </w:rPr>
        <w:t>Scheduled Council Meeting held on 19 March 2024</w:t>
      </w:r>
      <w:r w:rsidR="009B3F4F" w:rsidRPr="000E2FFC">
        <w:rPr>
          <w:rFonts w:ascii="Calibri" w:eastAsia="Calibri" w:hAnsi="Calibri" w:cs="Calibri"/>
        </w:rPr>
        <w:t>.</w:t>
      </w:r>
    </w:p>
    <w:p w14:paraId="3DA1049A" w14:textId="653A5A37" w:rsidR="0030B942" w:rsidRPr="00302BE8" w:rsidRDefault="003D37B0" w:rsidP="003D37B0">
      <w:pPr>
        <w:spacing w:line="240" w:lineRule="auto"/>
        <w:rPr>
          <w:rFonts w:eastAsia="Calibri" w:cs="Calibri"/>
        </w:rPr>
      </w:pPr>
      <w:r>
        <w:rPr>
          <w:rFonts w:eastAsia="Calibri" w:cs="Calibri"/>
        </w:rPr>
        <w:br w:type="page"/>
      </w:r>
    </w:p>
    <w:p w14:paraId="467C2FB8" w14:textId="22F06930" w:rsidR="003D37B0" w:rsidRPr="00163BE0" w:rsidRDefault="003D37B0" w:rsidP="003D37B0">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76" w:name="_Toc163125729"/>
      <w:r w:rsidRPr="00163BE0">
        <w:rPr>
          <w:rFonts w:eastAsia="Calibri" w:cs="Calibri"/>
          <w:color w:val="000000"/>
        </w:rPr>
        <w:instrText>8.</w:instrText>
      </w:r>
      <w:r>
        <w:rPr>
          <w:rFonts w:eastAsia="Calibri" w:cs="Calibri"/>
          <w:color w:val="000000"/>
        </w:rPr>
        <w:instrText>4</w:instrText>
      </w:r>
      <w:r w:rsidRPr="00163BE0">
        <w:rPr>
          <w:rFonts w:eastAsia="Calibri" w:cs="Calibri"/>
          <w:color w:val="000000"/>
        </w:rPr>
        <w:tab/>
      </w:r>
      <w:r>
        <w:rPr>
          <w:rFonts w:eastAsia="Calibri" w:cs="Calibri"/>
          <w:color w:val="000000"/>
        </w:rPr>
        <w:instrText>Chief Executive Officer, Craig Lloyd Update</w:instrText>
      </w:r>
      <w:bookmarkEnd w:id="76"/>
      <w:r w:rsidRPr="00163BE0">
        <w:rPr>
          <w:rFonts w:eastAsia="Calibri" w:cs="Calibri"/>
          <w:color w:val="000000"/>
        </w:rPr>
        <w:instrText>" \f \l 2</w:instrText>
      </w:r>
      <w:r>
        <w:rPr>
          <w:rFonts w:eastAsia="Calibri" w:cs="Calibri"/>
          <w:color w:val="000000"/>
        </w:rPr>
        <w:fldChar w:fldCharType="end"/>
      </w:r>
      <w:r w:rsidRPr="00163BE0">
        <w:rPr>
          <w:rFonts w:eastAsia="Calibri" w:cs="Calibri"/>
          <w:color w:val="FFFFFF"/>
          <w:sz w:val="4"/>
        </w:rPr>
        <w:t>8.1</w:t>
      </w:r>
      <w:r w:rsidRPr="00163BE0">
        <w:rPr>
          <w:rFonts w:eastAsia="Calibri" w:cs="Calibri"/>
          <w:color w:val="FFFFFF"/>
          <w:sz w:val="4"/>
        </w:rPr>
        <w:tab/>
        <w:t>Administrator Peita Duncan's Report</w:t>
      </w:r>
    </w:p>
    <w:p w14:paraId="253F8D2C" w14:textId="205EE7CB" w:rsidR="003D37B0" w:rsidRDefault="003D37B0" w:rsidP="003D37B0">
      <w:pPr>
        <w:ind w:left="-20" w:right="-20"/>
        <w:rPr>
          <w:rFonts w:eastAsia="Calibri" w:cs="Calibri"/>
          <w:b/>
          <w:bCs/>
          <w:color w:val="000000"/>
          <w:lang w:val="en-NZ" w:eastAsia="en-NZ" w:bidi="en-NZ"/>
        </w:rPr>
      </w:pPr>
      <w:r w:rsidRPr="00727E0A">
        <w:rPr>
          <w:rFonts w:eastAsia="Calibri" w:cs="Calibri"/>
          <w:b/>
          <w:bCs/>
          <w:color w:val="000000"/>
          <w:lang w:val="en-NZ" w:eastAsia="en-NZ" w:bidi="en-NZ"/>
        </w:rPr>
        <w:t>8.</w:t>
      </w:r>
      <w:r>
        <w:rPr>
          <w:rFonts w:eastAsia="Calibri" w:cs="Calibri"/>
          <w:b/>
          <w:bCs/>
          <w:color w:val="000000"/>
          <w:lang w:val="en-NZ" w:eastAsia="en-NZ" w:bidi="en-NZ"/>
        </w:rPr>
        <w:t>4</w:t>
      </w:r>
      <w:r>
        <w:rPr>
          <w:rFonts w:eastAsia="Calibri" w:cs="Calibri"/>
          <w:b/>
          <w:bCs/>
          <w:color w:val="000000"/>
          <w:lang w:val="en-NZ" w:eastAsia="en-NZ" w:bidi="en-NZ"/>
        </w:rPr>
        <w:tab/>
        <w:t>Chief Executive Officer, Craig Lloyd’s Update</w:t>
      </w:r>
    </w:p>
    <w:p w14:paraId="201F1E32" w14:textId="77777777" w:rsidR="003D37B0" w:rsidRDefault="003D37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b/>
          <w:bCs/>
          <w:lang w:eastAsia="en-AU" w:bidi="en-AU"/>
        </w:rPr>
      </w:pPr>
    </w:p>
    <w:p w14:paraId="3AEEF217" w14:textId="361A0ADA" w:rsidR="008C79FB" w:rsidRDefault="00DF3338" w:rsidP="00C36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eastAsia="en-AU" w:bidi="en-AU"/>
        </w:rPr>
      </w:pPr>
      <w:r>
        <w:rPr>
          <w:rFonts w:eastAsia="Calibri" w:cs="Calibri"/>
          <w:b/>
          <w:bCs/>
          <w:lang w:eastAsia="en-AU" w:bidi="en-AU"/>
        </w:rPr>
        <w:t xml:space="preserve">Community Festival </w:t>
      </w:r>
    </w:p>
    <w:p w14:paraId="7BCA3B49" w14:textId="77777777" w:rsidR="008C79FB" w:rsidRDefault="00DF3338" w:rsidP="00C36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 xml:space="preserve">On Sunday, we held our annual Community Festival here on the Civic Centre lawns. </w:t>
      </w:r>
    </w:p>
    <w:p w14:paraId="21E0EF7C" w14:textId="77777777" w:rsidR="00065536" w:rsidRDefault="00065536" w:rsidP="00C36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059E24DA" w14:textId="6DFDE620" w:rsidR="008C79FB" w:rsidRDefault="00DF3338" w:rsidP="00C36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 xml:space="preserve">We had spectacular weather and a fantastic crowd in attendance enjoying the wide variety of free entertainment, cooking workshops, theatre shows, markets, and much more. We also had a new local food discovery area to showcase the huge variety of local produce made by businesses and manufacturers across the City of Whittlesea. </w:t>
      </w:r>
    </w:p>
    <w:p w14:paraId="1EF8681C" w14:textId="77777777" w:rsidR="008C79FB" w:rsidRDefault="008C79FB" w:rsidP="00C36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3ABEB464" w14:textId="77777777" w:rsidR="008C79FB" w:rsidRDefault="00DF3338" w:rsidP="00C36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 xml:space="preserve">The popular Pet Expo and Sustainability Lane were back again this year and we even had a special treat of having Australian Idol finalist Jake Carlson perform in the Youth Zone. </w:t>
      </w:r>
    </w:p>
    <w:p w14:paraId="0F06C430" w14:textId="77777777" w:rsidR="007E0D30" w:rsidRDefault="007E0D30" w:rsidP="00C36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411B3F56" w14:textId="77777777" w:rsidR="008C79FB" w:rsidRDefault="00DF3338" w:rsidP="00C36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I would like to thank and congratulate the large team of Council staff who have been working for months to bring this event to life. It was a huge success so congratulations to everyone involved.</w:t>
      </w:r>
    </w:p>
    <w:p w14:paraId="4D59AC5E" w14:textId="77777777" w:rsidR="008C79FB" w:rsidRDefault="008C79FB" w:rsidP="00C36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2"/>
          <w:szCs w:val="22"/>
          <w:lang w:eastAsia="en-AU" w:bidi="en-AU"/>
        </w:rPr>
      </w:pPr>
    </w:p>
    <w:p w14:paraId="04368218" w14:textId="12926684" w:rsidR="008C79FB" w:rsidRDefault="00DF3338" w:rsidP="00C36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eastAsia="en-AU" w:bidi="en-AU"/>
        </w:rPr>
      </w:pPr>
      <w:r>
        <w:rPr>
          <w:rFonts w:eastAsia="Calibri" w:cs="Calibri"/>
          <w:b/>
          <w:bCs/>
          <w:lang w:eastAsia="en-AU" w:bidi="en-AU"/>
        </w:rPr>
        <w:t xml:space="preserve">Peter Hopper Lake </w:t>
      </w:r>
      <w:r w:rsidR="00E449CE">
        <w:rPr>
          <w:rFonts w:eastAsia="Calibri" w:cs="Calibri"/>
          <w:b/>
          <w:bCs/>
          <w:lang w:eastAsia="en-AU" w:bidi="en-AU"/>
        </w:rPr>
        <w:t>R</w:t>
      </w:r>
      <w:r>
        <w:rPr>
          <w:rFonts w:eastAsia="Calibri" w:cs="Calibri"/>
          <w:b/>
          <w:bCs/>
          <w:lang w:eastAsia="en-AU" w:bidi="en-AU"/>
        </w:rPr>
        <w:t>evitalisation</w:t>
      </w:r>
    </w:p>
    <w:p w14:paraId="3A29946E" w14:textId="77777777" w:rsidR="008C79FB" w:rsidRDefault="00DF3338" w:rsidP="00C36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I am pleased to report that work is well underway on a significant project to return Peter Hopper Lake in Mill Park to good health.</w:t>
      </w:r>
    </w:p>
    <w:p w14:paraId="68302543" w14:textId="77777777" w:rsidR="008C79FB" w:rsidRDefault="008C79FB" w:rsidP="00C36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1A126B5C" w14:textId="77777777" w:rsidR="008C79FB" w:rsidRDefault="00DF3338" w:rsidP="00C36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The water quality at Peter Hopper Lake has been an ongoing issue and Council has worked hard to find a long-term solution.</w:t>
      </w:r>
    </w:p>
    <w:p w14:paraId="4FAD711A" w14:textId="77777777" w:rsidR="008C79FB" w:rsidRDefault="008C79FB" w:rsidP="00C36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1E77E7C1" w14:textId="7EBCB9D2" w:rsidR="003D37B0" w:rsidRDefault="00DF3338" w:rsidP="00C36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The revitalisation project includes desilting the lake to remove excess sediment and debris. That process commenced last month and is expected to continue until early May.</w:t>
      </w:r>
      <w:r w:rsidR="00FD479B">
        <w:rPr>
          <w:rFonts w:eastAsia="Calibri" w:cs="Calibri"/>
          <w:lang w:eastAsia="en-AU" w:bidi="en-AU"/>
        </w:rPr>
        <w:t xml:space="preserve"> </w:t>
      </w:r>
      <w:r>
        <w:rPr>
          <w:rFonts w:eastAsia="Calibri" w:cs="Calibri"/>
          <w:lang w:eastAsia="en-AU" w:bidi="en-AU"/>
        </w:rPr>
        <w:t>The desilting will be followed by dewatering of the lake. This will allow for the installation of a sediment basin, raingarden, circulation pump and other measures to improve water quality</w:t>
      </w:r>
      <w:r w:rsidR="003D37B0">
        <w:rPr>
          <w:rFonts w:eastAsia="Calibri" w:cs="Calibri"/>
          <w:lang w:eastAsia="en-AU" w:bidi="en-AU"/>
        </w:rPr>
        <w:t>.</w:t>
      </w:r>
    </w:p>
    <w:p w14:paraId="64AD5DE5" w14:textId="77777777" w:rsidR="003D37B0" w:rsidRDefault="003D37B0" w:rsidP="00C36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004A607B" w14:textId="77777777" w:rsidR="008C79FB" w:rsidRDefault="00DF3338" w:rsidP="00C36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This part of the project is expected to start in mid-2024 and continue until early 2025.</w:t>
      </w:r>
    </w:p>
    <w:p w14:paraId="4063F4E6" w14:textId="77777777" w:rsidR="008C79FB" w:rsidRDefault="008C79FB" w:rsidP="00C36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z w:val="22"/>
          <w:szCs w:val="22"/>
          <w:lang w:eastAsia="en-AU" w:bidi="en-AU"/>
        </w:rPr>
      </w:pPr>
    </w:p>
    <w:p w14:paraId="55B6E775" w14:textId="70FC368D" w:rsidR="008C79FB" w:rsidRDefault="00DF3338" w:rsidP="00C36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eastAsia="en-AU" w:bidi="en-AU"/>
        </w:rPr>
      </w:pPr>
      <w:r>
        <w:rPr>
          <w:rFonts w:eastAsia="Calibri" w:cs="Calibri"/>
          <w:b/>
          <w:bCs/>
          <w:lang w:eastAsia="en-AU" w:bidi="en-AU"/>
        </w:rPr>
        <w:t xml:space="preserve">Murnong Kinder </w:t>
      </w:r>
      <w:r w:rsidR="00FD479B">
        <w:rPr>
          <w:rFonts w:eastAsia="Calibri" w:cs="Calibri"/>
          <w:b/>
          <w:bCs/>
          <w:lang w:eastAsia="en-AU" w:bidi="en-AU"/>
        </w:rPr>
        <w:t>O</w:t>
      </w:r>
      <w:r>
        <w:rPr>
          <w:rFonts w:eastAsia="Calibri" w:cs="Calibri"/>
          <w:b/>
          <w:bCs/>
          <w:lang w:eastAsia="en-AU" w:bidi="en-AU"/>
        </w:rPr>
        <w:t>pening</w:t>
      </w:r>
    </w:p>
    <w:p w14:paraId="64DA5BCD" w14:textId="3922C361" w:rsidR="008C79FB" w:rsidRDefault="00DF3338" w:rsidP="00C36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val="en-GB" w:eastAsia="en-GB" w:bidi="en-GB"/>
        </w:rPr>
      </w:pPr>
      <w:r>
        <w:rPr>
          <w:rFonts w:eastAsia="Calibri" w:cs="Calibri"/>
          <w:lang w:eastAsia="en-AU" w:bidi="en-AU"/>
        </w:rPr>
        <w:t xml:space="preserve">Last week I was joined by </w:t>
      </w:r>
      <w:r w:rsidR="00FD479B">
        <w:rPr>
          <w:rFonts w:eastAsia="Calibri" w:cs="Calibri"/>
          <w:lang w:val="en-GB" w:eastAsia="en-GB" w:bidi="en-GB"/>
        </w:rPr>
        <w:t>t</w:t>
      </w:r>
      <w:r>
        <w:rPr>
          <w:rFonts w:eastAsia="Calibri" w:cs="Calibri"/>
          <w:lang w:val="en-GB" w:eastAsia="en-GB" w:bidi="en-GB"/>
        </w:rPr>
        <w:t xml:space="preserve">he Honourable Lizzie Blandthorn, Minister for Children and Disability to officially open the Murnong Kindergarten in Donnybrook. </w:t>
      </w:r>
    </w:p>
    <w:p w14:paraId="2800C1AF" w14:textId="77777777" w:rsidR="008C79FB" w:rsidRDefault="008C79FB" w:rsidP="00C36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val="en-GB" w:eastAsia="en-GB" w:bidi="en-GB"/>
        </w:rPr>
      </w:pPr>
    </w:p>
    <w:p w14:paraId="36EDF574" w14:textId="7EADE877" w:rsidR="008C79FB" w:rsidRDefault="00DF3338" w:rsidP="00C36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The Murnong Kindergarten is a one-room kindergarten facility developed through the Kindergarten on School Sites program by the Victorian School Building Authority.</w:t>
      </w:r>
      <w:r w:rsidR="00315AC8">
        <w:rPr>
          <w:rFonts w:eastAsia="Calibri" w:cs="Calibri"/>
          <w:lang w:eastAsia="en-AU" w:bidi="en-AU"/>
        </w:rPr>
        <w:t xml:space="preserve"> </w:t>
      </w:r>
      <w:r>
        <w:rPr>
          <w:rFonts w:eastAsia="Calibri" w:cs="Calibri"/>
          <w:lang w:eastAsia="en-AU" w:bidi="en-AU"/>
        </w:rPr>
        <w:t>City of Whittlesea staff worked closely with the Victorian School Building Authority, contractors and the Donnybrook Primary School on this project, and Council carried out the final fit-out of furniture and equipment.</w:t>
      </w:r>
    </w:p>
    <w:p w14:paraId="61EE39C2" w14:textId="77777777" w:rsidR="008C79FB" w:rsidRDefault="008C79FB" w:rsidP="00C36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val="en-GB" w:eastAsia="en-GB" w:bidi="en-GB"/>
        </w:rPr>
      </w:pPr>
    </w:p>
    <w:p w14:paraId="0B2AA06C" w14:textId="77777777" w:rsidR="008C79FB" w:rsidRDefault="00DF3338" w:rsidP="00C36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lastRenderedPageBreak/>
        <w:t>This close cooperation enabled the kindergarten and its 33 new places open in time for Term 1 this year.</w:t>
      </w:r>
    </w:p>
    <w:p w14:paraId="7D58F3A5" w14:textId="77777777" w:rsidR="008C79FB" w:rsidRDefault="008C79FB" w:rsidP="00C36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val="en-GB" w:eastAsia="en-GB" w:bidi="en-GB"/>
        </w:rPr>
      </w:pPr>
    </w:p>
    <w:p w14:paraId="7638E7D2" w14:textId="69F8020A" w:rsidR="008C79FB" w:rsidRDefault="00DF3338" w:rsidP="00C36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Looking forward, the Murnong Community Centre, which will be built on the adjacent land, will provide an additional two kindergarten rooms and 66 places when it is complete in 2025.</w:t>
      </w:r>
    </w:p>
    <w:p w14:paraId="643DF70C" w14:textId="77777777" w:rsidR="008D7D60" w:rsidRPr="003D37B0" w:rsidRDefault="008D7D60" w:rsidP="00C36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00226046" w14:textId="77777777" w:rsidR="008C79FB" w:rsidRDefault="00DF3338" w:rsidP="00C36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This means that eventually we will have three kindergarten rooms and 99 approved places, which will help meet the growing demand for kindergarten services here in Donnybrook.</w:t>
      </w:r>
    </w:p>
    <w:p w14:paraId="41D41002" w14:textId="77777777" w:rsidR="008C79FB" w:rsidRDefault="008C79FB" w:rsidP="00C36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7F76E781" w14:textId="2900BD24" w:rsidR="008C79FB" w:rsidRDefault="00DF3338" w:rsidP="00C36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val="en-US" w:bidi="en-US"/>
        </w:rPr>
      </w:pPr>
      <w:r>
        <w:rPr>
          <w:rFonts w:eastAsia="Calibri" w:cs="Calibri"/>
          <w:b/>
          <w:bCs/>
          <w:lang w:eastAsia="en-AU" w:bidi="en-AU"/>
        </w:rPr>
        <w:t xml:space="preserve">Donnybrook </w:t>
      </w:r>
      <w:r w:rsidR="00315AC8">
        <w:rPr>
          <w:rFonts w:eastAsia="Calibri" w:cs="Calibri"/>
          <w:b/>
          <w:bCs/>
          <w:lang w:eastAsia="en-AU" w:bidi="en-AU"/>
        </w:rPr>
        <w:t>R</w:t>
      </w:r>
      <w:r>
        <w:rPr>
          <w:rFonts w:eastAsia="Calibri" w:cs="Calibri"/>
          <w:b/>
          <w:bCs/>
          <w:lang w:eastAsia="en-AU" w:bidi="en-AU"/>
        </w:rPr>
        <w:t xml:space="preserve">epair </w:t>
      </w:r>
      <w:r w:rsidR="00315AC8">
        <w:rPr>
          <w:rFonts w:eastAsia="Calibri" w:cs="Calibri"/>
          <w:b/>
          <w:bCs/>
          <w:lang w:eastAsia="en-AU" w:bidi="en-AU"/>
        </w:rPr>
        <w:t>C</w:t>
      </w:r>
      <w:r>
        <w:rPr>
          <w:rFonts w:eastAsia="Calibri" w:cs="Calibri"/>
          <w:b/>
          <w:bCs/>
          <w:lang w:eastAsia="en-AU" w:bidi="en-AU"/>
        </w:rPr>
        <w:t>orner</w:t>
      </w:r>
    </w:p>
    <w:p w14:paraId="0F9C32BB" w14:textId="5A5162DD" w:rsidR="008C79FB" w:rsidRDefault="00DF3338" w:rsidP="00C36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On Saturday 2 March we celebrated the launch of our second repair cafe, Donnybrook Repair Corner.</w:t>
      </w:r>
      <w:r w:rsidR="00ED7561">
        <w:rPr>
          <w:rFonts w:eastAsia="Calibri" w:cs="Calibri"/>
          <w:lang w:eastAsia="en-AU" w:bidi="en-AU"/>
        </w:rPr>
        <w:t xml:space="preserve"> </w:t>
      </w:r>
      <w:r>
        <w:rPr>
          <w:rFonts w:eastAsia="Calibri" w:cs="Calibri"/>
          <w:lang w:eastAsia="en-AU" w:bidi="en-AU"/>
        </w:rPr>
        <w:t>Run by a team of skilled volunteers on the first Saturday of every month, the repair cafe promotes sustainability, reduces waste and provides cost savings for residents. We’re excited to support this initiative as part of our Rethinking Waste Plan, helping us to become a low-waste City.</w:t>
      </w:r>
    </w:p>
    <w:p w14:paraId="5338AA04" w14:textId="77777777" w:rsidR="004467F2" w:rsidRPr="00302BE8" w:rsidRDefault="004467F2" w:rsidP="004467F2">
      <w:pPr>
        <w:rPr>
          <w:rFonts w:eastAsia="Calibri" w:cs="Calibri"/>
        </w:rPr>
      </w:pPr>
    </w:p>
    <w:p w14:paraId="3FDF4BFF" w14:textId="77777777" w:rsidR="00A11A83" w:rsidRPr="00163BE0" w:rsidRDefault="00DF3338" w:rsidP="00FC3293">
      <w:pPr>
        <w:tabs>
          <w:tab w:val="left" w:pos="600"/>
        </w:tabs>
        <w:ind w:left="600" w:hanging="600"/>
        <w:rPr>
          <w:rFonts w:eastAsia="Calibri" w:cs="Calibri"/>
          <w:b/>
          <w:color w:val="000000"/>
          <w:sz w:val="28"/>
        </w:rPr>
      </w:pPr>
      <w:r w:rsidRPr="00163BE0">
        <w:rPr>
          <w:rFonts w:eastAsia="Calibri" w:cs="Calibri"/>
          <w:color w:val="FFFFFF"/>
          <w:sz w:val="4"/>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77" w:name="_Toc163125730"/>
      <w:r w:rsidRPr="00163BE0">
        <w:rPr>
          <w:rFonts w:eastAsia="Calibri" w:cs="Calibri"/>
          <w:color w:val="000000"/>
          <w:sz w:val="26"/>
        </w:rPr>
        <w:instrText>9</w:instrText>
      </w:r>
      <w:r w:rsidRPr="00163BE0">
        <w:rPr>
          <w:rFonts w:eastAsia="Calibri" w:cs="Calibri"/>
          <w:color w:val="000000"/>
          <w:sz w:val="26"/>
        </w:rPr>
        <w:tab/>
        <w:instrText>Confidential Business</w:instrText>
      </w:r>
      <w:bookmarkEnd w:id="77"/>
      <w:r w:rsidRPr="00163BE0">
        <w:rPr>
          <w:rFonts w:eastAsia="Calibri" w:cs="Calibri"/>
          <w:color w:val="000000"/>
          <w:sz w:val="26"/>
        </w:rPr>
        <w:instrText>" \f \l 1</w:instrText>
      </w:r>
      <w:r>
        <w:rPr>
          <w:rFonts w:eastAsia="Calibri" w:cs="Calibri"/>
          <w:color w:val="000000"/>
          <w:sz w:val="26"/>
        </w:rPr>
        <w:fldChar w:fldCharType="end"/>
      </w:r>
      <w:bookmarkStart w:id="78" w:name="9__Confidential_Business"/>
      <w:r w:rsidRPr="00163BE0">
        <w:rPr>
          <w:rFonts w:eastAsia="Calibri" w:cs="Calibri"/>
          <w:b/>
          <w:color w:val="000000"/>
          <w:sz w:val="28"/>
        </w:rPr>
        <w:t>9</w:t>
      </w:r>
      <w:r w:rsidRPr="00163BE0">
        <w:rPr>
          <w:rFonts w:eastAsia="Calibri" w:cs="Calibri"/>
          <w:b/>
          <w:color w:val="000000"/>
          <w:sz w:val="28"/>
        </w:rPr>
        <w:tab/>
        <w:t>Confidential Business</w:t>
      </w:r>
    </w:p>
    <w:bookmarkEnd w:id="78"/>
    <w:p w14:paraId="747348BB" w14:textId="77777777" w:rsidR="00A11A83" w:rsidRPr="00163BE0" w:rsidRDefault="00DF3338"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79" w:name="_Toc163125731"/>
      <w:r w:rsidRPr="00163BE0">
        <w:rPr>
          <w:rFonts w:eastAsia="Calibri" w:cs="Calibri"/>
          <w:color w:val="000000"/>
        </w:rPr>
        <w:instrText>9.0</w:instrText>
      </w:r>
      <w:r w:rsidRPr="00163BE0">
        <w:rPr>
          <w:rFonts w:eastAsia="Calibri" w:cs="Calibri"/>
          <w:color w:val="000000"/>
        </w:rPr>
        <w:tab/>
        <w:instrText>Close Meeting to the Public</w:instrText>
      </w:r>
      <w:bookmarkEnd w:id="79"/>
      <w:r w:rsidRPr="00163BE0">
        <w:rPr>
          <w:rFonts w:eastAsia="Calibri" w:cs="Calibri"/>
          <w:color w:val="000000"/>
        </w:rPr>
        <w:instrText>" \f \l 2</w:instrText>
      </w:r>
      <w:r>
        <w:rPr>
          <w:rFonts w:eastAsia="Calibri" w:cs="Calibri"/>
          <w:color w:val="000000"/>
        </w:rPr>
        <w:fldChar w:fldCharType="end"/>
      </w:r>
      <w:bookmarkStart w:id="80" w:name="9.0__Close_Meeting_to_the_Public"/>
      <w:r w:rsidRPr="00163BE0">
        <w:rPr>
          <w:rFonts w:eastAsia="Calibri" w:cs="Calibri"/>
          <w:color w:val="FFFFFF"/>
          <w:sz w:val="4"/>
        </w:rPr>
        <w:t>9.0</w:t>
      </w:r>
      <w:r w:rsidRPr="00163BE0">
        <w:rPr>
          <w:rFonts w:eastAsia="Calibri" w:cs="Calibri"/>
          <w:color w:val="FFFFFF"/>
          <w:sz w:val="4"/>
        </w:rPr>
        <w:tab/>
        <w:t>Close Meeting to the Public</w:t>
      </w:r>
    </w:p>
    <w:bookmarkEnd w:id="80"/>
    <w:p w14:paraId="05BA18A3" w14:textId="77777777" w:rsidR="1B0EE428" w:rsidRDefault="00DF3338" w:rsidP="11ECD7E9">
      <w:pPr>
        <w:rPr>
          <w:rFonts w:eastAsia="Calibri" w:cs="Calibri"/>
          <w:color w:val="000000" w:themeColor="text1"/>
        </w:rPr>
      </w:pPr>
      <w:r w:rsidRPr="11ECD7E9">
        <w:rPr>
          <w:rFonts w:eastAsia="Calibri" w:cs="Calibri"/>
          <w:color w:val="000000" w:themeColor="text1"/>
        </w:rPr>
        <w:t xml:space="preserve">Under section 66(2) of the </w:t>
      </w:r>
      <w:r w:rsidRPr="11ECD7E9">
        <w:rPr>
          <w:rFonts w:eastAsia="Calibri" w:cs="Calibri"/>
          <w:i/>
          <w:iCs/>
          <w:color w:val="000000" w:themeColor="text1"/>
        </w:rPr>
        <w:t>Local Government Act 2020</w:t>
      </w:r>
      <w:r w:rsidRPr="11ECD7E9">
        <w:rPr>
          <w:rFonts w:eastAsia="Calibri" w:cs="Calibri"/>
          <w:color w:val="000000" w:themeColor="text1"/>
        </w:rPr>
        <w:t xml:space="preserve"> a meeting considering confidential information may be closed to the public.  Pursuant to sections 3(1) and 66(5) of the </w:t>
      </w:r>
      <w:r w:rsidRPr="11ECD7E9">
        <w:rPr>
          <w:rFonts w:eastAsia="Calibri" w:cs="Calibri"/>
          <w:i/>
          <w:iCs/>
          <w:color w:val="000000" w:themeColor="text1"/>
        </w:rPr>
        <w:t>Local Government Act 2020</w:t>
      </w:r>
      <w:r w:rsidRPr="11ECD7E9">
        <w:rPr>
          <w:rFonts w:eastAsia="Calibri" w:cs="Calibri"/>
          <w:color w:val="000000" w:themeColor="text1"/>
        </w:rPr>
        <w:t>.</w:t>
      </w:r>
    </w:p>
    <w:p w14:paraId="433EE6BC" w14:textId="4A6F8AB6" w:rsidR="1B0EE428" w:rsidRPr="003D37B0" w:rsidRDefault="00DF3338" w:rsidP="003D37B0">
      <w:pPr>
        <w:pStyle w:val="Heading1"/>
        <w:rPr>
          <w:rFonts w:eastAsia="Calibri" w:cs="Calibri"/>
          <w:bCs/>
          <w:color w:val="000000" w:themeColor="text1"/>
        </w:rPr>
      </w:pPr>
      <w:r w:rsidRPr="11ECD7E9">
        <w:rPr>
          <w:rFonts w:eastAsia="Calibri" w:cs="Calibri"/>
          <w:bCs/>
        </w:rPr>
        <w:t>Recommendation</w:t>
      </w:r>
      <w:r w:rsidRPr="11ECD7E9">
        <w:rPr>
          <w:rFonts w:eastAsia="Calibri" w:cs="Calibri"/>
          <w:bCs/>
          <w:color w:val="000000" w:themeColor="text1"/>
        </w:rPr>
        <w:t xml:space="preserve"> </w:t>
      </w:r>
    </w:p>
    <w:p w14:paraId="60698D55" w14:textId="35BA6468" w:rsidR="11ECD7E9" w:rsidRDefault="00DF3338" w:rsidP="00E25726">
      <w:pPr>
        <w:rPr>
          <w:rFonts w:eastAsia="Calibri" w:cs="Calibri"/>
          <w:b/>
          <w:bCs/>
          <w:color w:val="000000" w:themeColor="text1"/>
        </w:rPr>
      </w:pPr>
      <w:r w:rsidRPr="11ECD7E9">
        <w:rPr>
          <w:rFonts w:eastAsia="Calibri" w:cs="Calibri"/>
          <w:b/>
          <w:bCs/>
          <w:color w:val="000000" w:themeColor="text1"/>
        </w:rPr>
        <w:t xml:space="preserve">THAT the Chair of Council recommends that the meeting be closed to the public for the purpose of considering details relating to the following confidential matters in accordance with Section 66(2)(a) of the </w:t>
      </w:r>
      <w:r w:rsidRPr="11ECD7E9">
        <w:rPr>
          <w:rFonts w:eastAsia="Calibri" w:cs="Calibri"/>
          <w:b/>
          <w:bCs/>
          <w:i/>
          <w:iCs/>
          <w:color w:val="000000" w:themeColor="text1"/>
        </w:rPr>
        <w:t>Local Government Act 2020</w:t>
      </w:r>
      <w:r w:rsidRPr="11ECD7E9">
        <w:rPr>
          <w:rFonts w:eastAsia="Calibri" w:cs="Calibri"/>
          <w:b/>
          <w:bCs/>
          <w:color w:val="000000" w:themeColor="text1"/>
        </w:rPr>
        <w:t xml:space="preserve"> as detailed.</w:t>
      </w:r>
    </w:p>
    <w:p w14:paraId="1096052D" w14:textId="77777777" w:rsidR="00E25726" w:rsidRPr="00E25726" w:rsidRDefault="00E25726" w:rsidP="00E25726">
      <w:pPr>
        <w:rPr>
          <w:rFonts w:eastAsia="Calibri" w:cs="Calibri"/>
          <w:color w:val="000000" w:themeColor="text1"/>
        </w:rPr>
      </w:pPr>
    </w:p>
    <w:p w14:paraId="4C5FE67F" w14:textId="77777777" w:rsidR="00A11A83" w:rsidRPr="00163BE0" w:rsidRDefault="00DF3338"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81" w:name="_Toc163125732"/>
      <w:r w:rsidRPr="00163BE0">
        <w:rPr>
          <w:rFonts w:eastAsia="Calibri" w:cs="Calibri"/>
          <w:color w:val="000000"/>
        </w:rPr>
        <w:instrText>9.1</w:instrText>
      </w:r>
      <w:r w:rsidRPr="00163BE0">
        <w:rPr>
          <w:rFonts w:eastAsia="Calibri" w:cs="Calibri"/>
          <w:color w:val="000000"/>
        </w:rPr>
        <w:tab/>
        <w:instrText>Special Rates and Charges Scheme Audit Report Findings and Recommendations</w:instrText>
      </w:r>
      <w:bookmarkEnd w:id="81"/>
      <w:r w:rsidRPr="00163BE0">
        <w:rPr>
          <w:rFonts w:eastAsia="Calibri" w:cs="Calibri"/>
          <w:color w:val="000000"/>
        </w:rPr>
        <w:instrText>" \f \l 2</w:instrText>
      </w:r>
      <w:r>
        <w:rPr>
          <w:rFonts w:eastAsia="Calibri" w:cs="Calibri"/>
          <w:color w:val="000000"/>
        </w:rPr>
        <w:fldChar w:fldCharType="end"/>
      </w:r>
      <w:bookmarkStart w:id="82" w:name="9.1__Special_Rates_and_Charges_Scheme_A"/>
      <w:r w:rsidRPr="00163BE0">
        <w:rPr>
          <w:rFonts w:eastAsia="Calibri" w:cs="Calibri"/>
          <w:color w:val="FFFFFF"/>
          <w:sz w:val="4"/>
        </w:rPr>
        <w:t>9.1</w:t>
      </w:r>
      <w:r w:rsidRPr="00163BE0">
        <w:rPr>
          <w:rFonts w:eastAsia="Calibri" w:cs="Calibri"/>
          <w:color w:val="FFFFFF"/>
          <w:sz w:val="4"/>
        </w:rPr>
        <w:tab/>
        <w:t>Special Rates and Charges Scheme Audit Report Findings and Recommendations</w:t>
      </w:r>
    </w:p>
    <w:bookmarkEnd w:id="82"/>
    <w:p w14:paraId="161A7034" w14:textId="621CD06A" w:rsidR="00CD2BB4" w:rsidRDefault="00DF3338" w:rsidP="00351C2F">
      <w:pPr>
        <w:rPr>
          <w:rFonts w:eastAsia="Calibri" w:cs="Calibri"/>
          <w:b/>
          <w:bCs/>
          <w:color w:val="000000" w:themeColor="text1"/>
        </w:rPr>
      </w:pPr>
      <w:r w:rsidRPr="003D37B0">
        <w:rPr>
          <w:rFonts w:eastAsia="Calibri" w:cs="Calibri"/>
          <w:b/>
          <w:bCs/>
          <w:color w:val="000000" w:themeColor="text1"/>
        </w:rPr>
        <w:t>9.1 Special Rates and Charges Scheme Audit Report Findings and Recommendations</w:t>
      </w:r>
    </w:p>
    <w:p w14:paraId="58605E6A" w14:textId="77777777" w:rsidR="007049EE" w:rsidRDefault="007049EE" w:rsidP="00351C2F">
      <w:pPr>
        <w:rPr>
          <w:rFonts w:eastAsia="Calibri" w:cs="Calibri"/>
          <w:b/>
          <w:bCs/>
          <w:color w:val="000000" w:themeColor="text1"/>
        </w:rPr>
      </w:pPr>
    </w:p>
    <w:tbl>
      <w:tblPr>
        <w:tblW w:w="5000" w:type="pct"/>
        <w:tblCellMar>
          <w:left w:w="0" w:type="dxa"/>
          <w:right w:w="0" w:type="dxa"/>
        </w:tblCellMar>
        <w:tblLook w:val="04A0" w:firstRow="1" w:lastRow="0" w:firstColumn="1" w:lastColumn="0" w:noHBand="0" w:noVBand="1"/>
      </w:tblPr>
      <w:tblGrid>
        <w:gridCol w:w="1255"/>
        <w:gridCol w:w="7751"/>
      </w:tblGrid>
      <w:tr w:rsidR="007049EE" w14:paraId="625A2F53" w14:textId="77777777" w:rsidTr="00551319">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0412DAA2" w14:textId="77777777" w:rsidR="007049EE" w:rsidRDefault="007049EE" w:rsidP="00551319">
            <w:pPr>
              <w:spacing w:line="240" w:lineRule="auto"/>
              <w:rPr>
                <w:rFonts w:eastAsia="Calibri" w:cs="Calibri"/>
                <w:color w:val="000000"/>
                <w:sz w:val="23"/>
                <w:szCs w:val="23"/>
              </w:rPr>
            </w:pPr>
            <w:r>
              <w:rPr>
                <w:rFonts w:eastAsia="Calibri" w:cs="Calibri"/>
                <w:b/>
                <w:bCs/>
                <w:color w:val="FFFFFF"/>
                <w:sz w:val="32"/>
                <w:szCs w:val="32"/>
              </w:rPr>
              <w:t>COUNCIL RESOLUTION</w:t>
            </w:r>
          </w:p>
        </w:tc>
      </w:tr>
      <w:tr w:rsidR="007049EE" w14:paraId="31BA415A" w14:textId="77777777" w:rsidTr="00551319">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8D65F04" w14:textId="77777777" w:rsidR="007049EE" w:rsidRDefault="007049EE" w:rsidP="00551319">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1307EA75" w14:textId="2F077B90" w:rsidR="007049EE" w:rsidRDefault="007049EE" w:rsidP="00551319">
            <w:pPr>
              <w:spacing w:before="120" w:line="240" w:lineRule="auto"/>
              <w:rPr>
                <w:rFonts w:eastAsia="Calibri" w:cs="Calibri"/>
                <w:color w:val="000000"/>
                <w:sz w:val="23"/>
                <w:szCs w:val="23"/>
              </w:rPr>
            </w:pPr>
            <w:r>
              <w:rPr>
                <w:rFonts w:eastAsia="Calibri" w:cs="Calibri"/>
                <w:i/>
                <w:iCs/>
                <w:color w:val="000000"/>
              </w:rPr>
              <w:t>Administrator Peita Duncan</w:t>
            </w:r>
          </w:p>
        </w:tc>
      </w:tr>
      <w:tr w:rsidR="007049EE" w14:paraId="3D87A2A1" w14:textId="77777777" w:rsidTr="00551319">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169F209" w14:textId="77777777" w:rsidR="007049EE" w:rsidRDefault="007049EE" w:rsidP="00551319">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68772307" w14:textId="0B939A5F" w:rsidR="007049EE" w:rsidRDefault="007049EE" w:rsidP="00551319">
            <w:pPr>
              <w:spacing w:line="240" w:lineRule="auto"/>
              <w:rPr>
                <w:rFonts w:eastAsia="Calibri" w:cs="Calibri"/>
                <w:color w:val="000000"/>
                <w:sz w:val="23"/>
                <w:szCs w:val="23"/>
              </w:rPr>
            </w:pPr>
            <w:r>
              <w:rPr>
                <w:rFonts w:eastAsia="Calibri" w:cs="Calibri"/>
                <w:i/>
                <w:iCs/>
                <w:color w:val="000000"/>
              </w:rPr>
              <w:t>Administrator Christian Zahra</w:t>
            </w:r>
          </w:p>
        </w:tc>
      </w:tr>
    </w:tbl>
    <w:p w14:paraId="1776C139" w14:textId="3BC5666D" w:rsidR="007049EE" w:rsidRDefault="007049EE" w:rsidP="007049EE">
      <w:pPr>
        <w:spacing w:line="257" w:lineRule="auto"/>
        <w:rPr>
          <w:rFonts w:eastAsia="Calibri" w:cs="Calibri"/>
          <w:color w:val="000000"/>
          <w:sz w:val="23"/>
          <w:szCs w:val="23"/>
        </w:rPr>
      </w:pPr>
    </w:p>
    <w:p w14:paraId="41DF6D2A" w14:textId="1DFB9048" w:rsidR="007049EE" w:rsidRDefault="007049EE" w:rsidP="007049EE">
      <w:pPr>
        <w:spacing w:after="160" w:line="257" w:lineRule="auto"/>
        <w:rPr>
          <w:rFonts w:eastAsia="Calibri" w:cs="Calibri"/>
          <w:color w:val="000000"/>
          <w:sz w:val="23"/>
          <w:szCs w:val="23"/>
        </w:rPr>
      </w:pPr>
      <w:r>
        <w:rPr>
          <w:rFonts w:eastAsia="Calibri" w:cs="Calibri"/>
          <w:b/>
          <w:bCs/>
          <w:color w:val="000000"/>
        </w:rPr>
        <w:t xml:space="preserve">THAT Council adopt the recommendation to </w:t>
      </w:r>
      <w:r w:rsidR="00FB142D">
        <w:rPr>
          <w:rFonts w:eastAsia="Calibri" w:cs="Calibri"/>
          <w:b/>
          <w:bCs/>
          <w:color w:val="000000"/>
        </w:rPr>
        <w:t>c</w:t>
      </w:r>
      <w:r>
        <w:rPr>
          <w:rFonts w:eastAsia="Calibri" w:cs="Calibri"/>
          <w:b/>
          <w:bCs/>
          <w:color w:val="000000"/>
        </w:rPr>
        <w:t xml:space="preserve">lose the </w:t>
      </w:r>
      <w:r w:rsidR="00FB142D">
        <w:rPr>
          <w:rFonts w:eastAsia="Calibri" w:cs="Calibri"/>
          <w:b/>
          <w:bCs/>
          <w:color w:val="000000"/>
        </w:rPr>
        <w:t>m</w:t>
      </w:r>
      <w:r>
        <w:rPr>
          <w:rFonts w:eastAsia="Calibri" w:cs="Calibri"/>
          <w:b/>
          <w:bCs/>
          <w:color w:val="000000"/>
        </w:rPr>
        <w:t xml:space="preserve">eeting to the </w:t>
      </w:r>
      <w:r w:rsidR="00FB142D">
        <w:rPr>
          <w:rFonts w:eastAsia="Calibri" w:cs="Calibri"/>
          <w:b/>
          <w:bCs/>
          <w:color w:val="000000"/>
        </w:rPr>
        <w:t>p</w:t>
      </w:r>
      <w:r>
        <w:rPr>
          <w:rFonts w:eastAsia="Calibri" w:cs="Calibri"/>
          <w:b/>
          <w:bCs/>
          <w:color w:val="000000"/>
        </w:rPr>
        <w:t>ublic.</w:t>
      </w:r>
    </w:p>
    <w:p w14:paraId="336BCCB5" w14:textId="77777777" w:rsidR="007049EE" w:rsidRDefault="007049EE" w:rsidP="007049EE">
      <w:pPr>
        <w:spacing w:line="240" w:lineRule="atLeast"/>
        <w:jc w:val="right"/>
        <w:rPr>
          <w:rFonts w:eastAsia="Calibri" w:cs="Calibri"/>
          <w:color w:val="000000"/>
        </w:rPr>
      </w:pPr>
      <w:r>
        <w:rPr>
          <w:rFonts w:eastAsia="Calibri" w:cs="Calibri"/>
          <w:b/>
          <w:bCs/>
          <w:color w:val="000000"/>
        </w:rPr>
        <w:t>CARRIED</w:t>
      </w:r>
    </w:p>
    <w:p w14:paraId="1DCCD0C8" w14:textId="77777777" w:rsidR="003D37B0" w:rsidRPr="003D37B0" w:rsidRDefault="003D37B0" w:rsidP="00351C2F">
      <w:pPr>
        <w:rPr>
          <w:rFonts w:eastAsia="Calibri" w:cs="Calibri"/>
          <w:b/>
          <w:bCs/>
          <w:color w:val="000000" w:themeColor="text1"/>
        </w:rPr>
      </w:pPr>
    </w:p>
    <w:p w14:paraId="3E247302" w14:textId="77777777" w:rsidR="003D37B0" w:rsidRDefault="003D37B0">
      <w:pPr>
        <w:spacing w:line="240" w:lineRule="auto"/>
        <w:rPr>
          <w:rFonts w:eastAsia="Calibri" w:cs="Calibri"/>
          <w:color w:val="000000"/>
          <w:sz w:val="26"/>
        </w:rPr>
      </w:pPr>
      <w:r>
        <w:rPr>
          <w:rFonts w:eastAsia="Calibri" w:cs="Calibri"/>
          <w:color w:val="000000"/>
          <w:sz w:val="26"/>
        </w:rPr>
        <w:br w:type="page"/>
      </w:r>
    </w:p>
    <w:p w14:paraId="58E31616" w14:textId="3739C417" w:rsidR="00A11A83" w:rsidRPr="00163BE0" w:rsidRDefault="00DF3338"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83" w:name="_Toc163125733"/>
      <w:r w:rsidRPr="00163BE0">
        <w:rPr>
          <w:rFonts w:eastAsia="Calibri" w:cs="Calibri"/>
          <w:color w:val="000000"/>
          <w:sz w:val="26"/>
        </w:rPr>
        <w:instrText>10</w:instrText>
      </w:r>
      <w:r w:rsidRPr="00163BE0">
        <w:rPr>
          <w:rFonts w:eastAsia="Calibri" w:cs="Calibri"/>
          <w:color w:val="000000"/>
          <w:sz w:val="26"/>
        </w:rPr>
        <w:tab/>
        <w:instrText>Closure</w:instrText>
      </w:r>
      <w:bookmarkEnd w:id="83"/>
      <w:r w:rsidRPr="00163BE0">
        <w:rPr>
          <w:rFonts w:eastAsia="Calibri" w:cs="Calibri"/>
          <w:color w:val="000000"/>
          <w:sz w:val="26"/>
        </w:rPr>
        <w:instrText>" \f \l 1</w:instrText>
      </w:r>
      <w:r>
        <w:rPr>
          <w:rFonts w:eastAsia="Calibri" w:cs="Calibri"/>
          <w:color w:val="000000"/>
          <w:sz w:val="26"/>
        </w:rPr>
        <w:fldChar w:fldCharType="end"/>
      </w:r>
      <w:bookmarkStart w:id="84" w:name="10__Closure"/>
      <w:r w:rsidRPr="00163BE0">
        <w:rPr>
          <w:rFonts w:eastAsia="Calibri" w:cs="Calibri"/>
          <w:b/>
          <w:color w:val="000000"/>
          <w:sz w:val="28"/>
        </w:rPr>
        <w:t>10</w:t>
      </w:r>
      <w:r w:rsidRPr="00163BE0">
        <w:rPr>
          <w:rFonts w:eastAsia="Calibri" w:cs="Calibri"/>
          <w:b/>
          <w:color w:val="000000"/>
          <w:sz w:val="28"/>
        </w:rPr>
        <w:tab/>
        <w:t>Closure</w:t>
      </w:r>
    </w:p>
    <w:bookmarkEnd w:id="84"/>
    <w:p w14:paraId="1AD32E40" w14:textId="77777777" w:rsidR="00A11A83" w:rsidRPr="00163BE0" w:rsidRDefault="00A11A83" w:rsidP="00163BE0"/>
    <w:p w14:paraId="32A20213" w14:textId="24D54ED3"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There being no further business the Chair of Council formally closed the</w:t>
      </w:r>
      <w:r w:rsidR="007049EE">
        <w:rPr>
          <w:rFonts w:eastAsia="Calibri" w:cs="Calibri"/>
          <w:color w:val="000000"/>
          <w:lang w:eastAsia="en-AU" w:bidi="en-AU"/>
        </w:rPr>
        <w:t xml:space="preserve"> meeting </w:t>
      </w:r>
      <w:r>
        <w:rPr>
          <w:rFonts w:eastAsia="Calibri" w:cs="Calibri"/>
          <w:color w:val="000000"/>
          <w:lang w:eastAsia="en-AU" w:bidi="en-AU"/>
        </w:rPr>
        <w:t>at 8:</w:t>
      </w:r>
      <w:r w:rsidR="007049EE">
        <w:rPr>
          <w:rFonts w:eastAsia="Calibri" w:cs="Calibri"/>
          <w:color w:val="000000"/>
          <w:lang w:eastAsia="en-AU" w:bidi="en-AU"/>
        </w:rPr>
        <w:t>25</w:t>
      </w:r>
      <w:r>
        <w:rPr>
          <w:rFonts w:eastAsia="Calibri" w:cs="Calibri"/>
          <w:color w:val="000000"/>
          <w:lang w:eastAsia="en-AU" w:bidi="en-AU"/>
        </w:rPr>
        <w:t xml:space="preserve"> pm</w:t>
      </w:r>
    </w:p>
    <w:p w14:paraId="0C366EEB" w14:textId="77777777" w:rsidR="008C79FB" w:rsidRDefault="008C7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F49E2F2" w14:textId="4EBD480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Confirmed this 16</w:t>
      </w:r>
      <w:r>
        <w:rPr>
          <w:rFonts w:eastAsia="Calibri" w:cs="Calibri"/>
          <w:color w:val="000000"/>
          <w:vertAlign w:val="superscript"/>
          <w:lang w:eastAsia="en-AU" w:bidi="en-AU"/>
        </w:rPr>
        <w:t>th</w:t>
      </w:r>
      <w:r>
        <w:rPr>
          <w:rFonts w:eastAsia="Calibri" w:cs="Calibri"/>
          <w:color w:val="000000"/>
          <w:lang w:eastAsia="en-AU" w:bidi="en-AU"/>
        </w:rPr>
        <w:t xml:space="preserve"> day of April 2024</w:t>
      </w:r>
      <w:r w:rsidR="00AA21FF">
        <w:rPr>
          <w:rFonts w:eastAsia="Calibri" w:cs="Calibri"/>
          <w:color w:val="000000"/>
          <w:lang w:eastAsia="en-AU" w:bidi="en-AU"/>
        </w:rPr>
        <w:t>.</w:t>
      </w:r>
    </w:p>
    <w:p w14:paraId="709432E1" w14:textId="77777777" w:rsidR="008C79FB" w:rsidRDefault="008C7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070E132" w14:textId="77777777" w:rsidR="008C79FB" w:rsidRDefault="008C7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57BED98" w14:textId="19245063" w:rsidR="008C79FB" w:rsidRDefault="008C7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E569D0F" w14:textId="06CE3AB9" w:rsidR="008C79FB" w:rsidRDefault="008C7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BD440AA"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78C1B037"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Lydia Wilson</w:t>
      </w:r>
    </w:p>
    <w:p w14:paraId="399234DA" w14:textId="77777777" w:rsidR="008C79FB" w:rsidRDefault="00DF33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Chair of Council</w:t>
      </w:r>
    </w:p>
    <w:p w14:paraId="3902673D" w14:textId="77777777" w:rsidR="008C79FB" w:rsidRDefault="008C7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C3F530C" w14:textId="77777777" w:rsidR="008C79FB" w:rsidRDefault="008C7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461BC91" w14:textId="77777777" w:rsidR="00A11A83" w:rsidRPr="00163BE0" w:rsidRDefault="00A11A83" w:rsidP="00163BE0"/>
    <w:sectPr w:rsidR="00A11A83" w:rsidRPr="00163BE0" w:rsidSect="0041561D">
      <w:headerReference w:type="even" r:id="rId21"/>
      <w:headerReference w:type="default" r:id="rId22"/>
      <w:footerReference w:type="default" r:id="rId23"/>
      <w:headerReference w:type="first" r:id="rId24"/>
      <w:pgSz w:w="11906" w:h="16838"/>
      <w:pgMar w:top="1440" w:right="1440" w:bottom="1134"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39B00" w14:textId="77777777" w:rsidR="00687E45" w:rsidRDefault="00687E45">
      <w:pPr>
        <w:spacing w:line="240" w:lineRule="auto"/>
      </w:pPr>
      <w:r>
        <w:separator/>
      </w:r>
    </w:p>
  </w:endnote>
  <w:endnote w:type="continuationSeparator" w:id="0">
    <w:p w14:paraId="180E8C8D" w14:textId="77777777" w:rsidR="00687E45" w:rsidRDefault="00687E45">
      <w:pPr>
        <w:spacing w:line="240" w:lineRule="auto"/>
      </w:pPr>
      <w:r>
        <w:continuationSeparator/>
      </w:r>
    </w:p>
  </w:endnote>
  <w:endnote w:type="continuationNotice" w:id="1">
    <w:p w14:paraId="11FC25D4" w14:textId="77777777" w:rsidR="00687E45" w:rsidRDefault="00687E4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10348"/>
    </w:tblGrid>
    <w:tr w:rsidR="008C79FB" w14:paraId="06C9DBA4" w14:textId="77777777">
      <w:tc>
        <w:tcPr>
          <w:tcW w:w="0" w:type="auto"/>
        </w:tcPr>
        <w:p w14:paraId="5F742C06" w14:textId="2FF5D017" w:rsidR="009C20EE" w:rsidRPr="009D6D87" w:rsidRDefault="00DF3338"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762F5C">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2A335C">
            <w:rPr>
              <w:rFonts w:eastAsia="Calibri" w:cs="Calibri"/>
              <w:b w:val="0"/>
              <w:color w:val="003366"/>
            </w:rPr>
            <w:t>52</w:t>
          </w:r>
          <w:r w:rsidRPr="009D6D87">
            <w:rPr>
              <w:rFonts w:eastAsia="Calibri" w:cs="Calibri"/>
              <w:b w:val="0"/>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8C79FB" w14:paraId="0B6E0A42" w14:textId="77777777">
      <w:tc>
        <w:tcPr>
          <w:tcW w:w="0" w:type="auto"/>
        </w:tcPr>
        <w:p w14:paraId="34D9325E" w14:textId="77777777" w:rsidR="009C20EE" w:rsidRPr="009D6D87" w:rsidRDefault="00DF3338"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52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52</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C2D2D" w14:textId="77777777" w:rsidR="00687E45" w:rsidRDefault="00687E45">
      <w:pPr>
        <w:spacing w:line="240" w:lineRule="auto"/>
      </w:pPr>
      <w:r>
        <w:separator/>
      </w:r>
    </w:p>
  </w:footnote>
  <w:footnote w:type="continuationSeparator" w:id="0">
    <w:p w14:paraId="2D2FB25E" w14:textId="77777777" w:rsidR="00687E45" w:rsidRDefault="00687E45">
      <w:pPr>
        <w:spacing w:line="240" w:lineRule="auto"/>
      </w:pPr>
      <w:r>
        <w:continuationSeparator/>
      </w:r>
    </w:p>
  </w:footnote>
  <w:footnote w:type="continuationNotice" w:id="1">
    <w:p w14:paraId="6E30802C" w14:textId="77777777" w:rsidR="00687E45" w:rsidRDefault="00687E4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48293" w14:textId="51781F30" w:rsidR="00762F5C" w:rsidRDefault="00762F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46"/>
      <w:gridCol w:w="402"/>
    </w:tblGrid>
    <w:tr w:rsidR="008C79FB" w14:paraId="2CC97112" w14:textId="77777777">
      <w:tc>
        <w:tcPr>
          <w:tcW w:w="0" w:type="auto"/>
        </w:tcPr>
        <w:p w14:paraId="60CE818B" w14:textId="77777777" w:rsidR="009C20EE" w:rsidRDefault="00DF3338" w:rsidP="008B5FE2">
          <w:pPr>
            <w:pStyle w:val="Header"/>
            <w:jc w:val="left"/>
            <w:rPr>
              <w:rFonts w:eastAsia="Calibri" w:cs="Calibri"/>
              <w:b w:val="0"/>
              <w:color w:val="003366"/>
            </w:rPr>
          </w:pPr>
          <w:r>
            <w:rPr>
              <w:rFonts w:eastAsia="Calibri" w:cs="Calibri"/>
              <w:b w:val="0"/>
              <w:color w:val="003366"/>
            </w:rPr>
            <w:t>MINUTES - Scheduled Council Meeting 19 March 2024</w:t>
          </w:r>
        </w:p>
      </w:tc>
      <w:tc>
        <w:tcPr>
          <w:tcW w:w="0" w:type="auto"/>
        </w:tcPr>
        <w:p w14:paraId="6D4C8CFB" w14:textId="77777777" w:rsidR="009C20EE" w:rsidRDefault="00DF3338" w:rsidP="008B5FE2">
          <w:pPr>
            <w:pStyle w:val="Header"/>
            <w:jc w:val="right"/>
            <w:rPr>
              <w:rFonts w:eastAsia="Calibri" w:cs="Calibri"/>
              <w:b w:val="0"/>
              <w:color w:val="003366"/>
            </w:rPr>
          </w:pPr>
          <w:r>
            <w:rPr>
              <w:rFonts w:eastAsia="Calibri" w:cs="Calibri"/>
              <w:b w:val="0"/>
              <w:color w:val="003366"/>
            </w:rPr>
            <w:t xml:space="preserve"> </w:t>
          </w:r>
        </w:p>
      </w:tc>
    </w:tr>
  </w:tbl>
  <w:p w14:paraId="47038AFE" w14:textId="085156AC" w:rsidR="009C20EE" w:rsidRDefault="00DF3338"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0" behindDoc="1" locked="0" layoutInCell="1" allowOverlap="1" wp14:anchorId="268E9AF6" wp14:editId="47DBA5E9">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A4E72" w14:textId="58F5317B" w:rsidR="00762F5C" w:rsidRDefault="00762F5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40D0D" w14:textId="6D3CC15F" w:rsidR="00762F5C" w:rsidRDefault="00762F5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46"/>
      <w:gridCol w:w="402"/>
    </w:tblGrid>
    <w:tr w:rsidR="008C79FB" w14:paraId="3DEFD77F" w14:textId="77777777">
      <w:tc>
        <w:tcPr>
          <w:tcW w:w="0" w:type="auto"/>
        </w:tcPr>
        <w:p w14:paraId="42D66BA9" w14:textId="77777777" w:rsidR="009C20EE" w:rsidRDefault="00DF3338" w:rsidP="008B5FE2">
          <w:pPr>
            <w:pStyle w:val="Header"/>
            <w:jc w:val="left"/>
            <w:rPr>
              <w:rFonts w:eastAsia="Calibri" w:cs="Calibri"/>
              <w:b w:val="0"/>
              <w:color w:val="003366"/>
            </w:rPr>
          </w:pPr>
          <w:r>
            <w:rPr>
              <w:rFonts w:eastAsia="Calibri" w:cs="Calibri"/>
              <w:b w:val="0"/>
              <w:color w:val="003366"/>
            </w:rPr>
            <w:t>MINUTES - Scheduled Council Meeting 19 March 2024</w:t>
          </w:r>
        </w:p>
      </w:tc>
      <w:tc>
        <w:tcPr>
          <w:tcW w:w="0" w:type="auto"/>
        </w:tcPr>
        <w:p w14:paraId="36ED0544" w14:textId="77777777" w:rsidR="009C20EE" w:rsidRDefault="00DF3338" w:rsidP="008B5FE2">
          <w:pPr>
            <w:pStyle w:val="Header"/>
            <w:jc w:val="right"/>
            <w:rPr>
              <w:rFonts w:eastAsia="Calibri" w:cs="Calibri"/>
              <w:b w:val="0"/>
              <w:color w:val="003366"/>
            </w:rPr>
          </w:pPr>
          <w:r>
            <w:rPr>
              <w:rFonts w:eastAsia="Calibri" w:cs="Calibri"/>
              <w:b w:val="0"/>
              <w:color w:val="003366"/>
            </w:rPr>
            <w:t xml:space="preserve"> </w:t>
          </w:r>
        </w:p>
      </w:tc>
    </w:tr>
  </w:tbl>
  <w:p w14:paraId="352AFC27" w14:textId="4ED351B2" w:rsidR="009C20EE" w:rsidRDefault="00DF3338"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1" behindDoc="1" locked="0" layoutInCell="1" allowOverlap="1" wp14:anchorId="5078AD9E" wp14:editId="40A9554C">
          <wp:simplePos x="0" y="0"/>
          <wp:positionH relativeFrom="page">
            <wp:posOffset>0</wp:posOffset>
          </wp:positionH>
          <wp:positionV relativeFrom="page">
            <wp:posOffset>0</wp:posOffset>
          </wp:positionV>
          <wp:extent cx="7560310" cy="77291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407A2" w14:textId="3376BCFB" w:rsidR="00762F5C" w:rsidRDefault="00762F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78783"/>
    <w:multiLevelType w:val="hybridMultilevel"/>
    <w:tmpl w:val="9878B286"/>
    <w:lvl w:ilvl="0" w:tplc="47ECB166">
      <w:start w:val="1"/>
      <w:numFmt w:val="lowerLetter"/>
      <w:lvlText w:val="%1)"/>
      <w:lvlJc w:val="left"/>
      <w:pPr>
        <w:ind w:left="1133" w:hanging="410"/>
      </w:pPr>
      <w:rPr>
        <w:rFonts w:hint="default"/>
      </w:rPr>
    </w:lvl>
    <w:lvl w:ilvl="1" w:tplc="45043310" w:tentative="1">
      <w:start w:val="1"/>
      <w:numFmt w:val="lowerLetter"/>
      <w:lvlText w:val="%2."/>
      <w:lvlJc w:val="left"/>
      <w:pPr>
        <w:ind w:left="1803" w:hanging="360"/>
      </w:pPr>
    </w:lvl>
    <w:lvl w:ilvl="2" w:tplc="5B3EAB2C" w:tentative="1">
      <w:start w:val="1"/>
      <w:numFmt w:val="lowerRoman"/>
      <w:lvlText w:val="%3."/>
      <w:lvlJc w:val="right"/>
      <w:pPr>
        <w:ind w:left="2523" w:hanging="180"/>
      </w:pPr>
    </w:lvl>
    <w:lvl w:ilvl="3" w:tplc="5BB252D2" w:tentative="1">
      <w:start w:val="1"/>
      <w:numFmt w:val="decimal"/>
      <w:lvlText w:val="%4."/>
      <w:lvlJc w:val="left"/>
      <w:pPr>
        <w:ind w:left="3243" w:hanging="360"/>
      </w:pPr>
    </w:lvl>
    <w:lvl w:ilvl="4" w:tplc="981002C0" w:tentative="1">
      <w:start w:val="1"/>
      <w:numFmt w:val="lowerLetter"/>
      <w:lvlText w:val="%5."/>
      <w:lvlJc w:val="left"/>
      <w:pPr>
        <w:ind w:left="3963" w:hanging="360"/>
      </w:pPr>
    </w:lvl>
    <w:lvl w:ilvl="5" w:tplc="EF52C446" w:tentative="1">
      <w:start w:val="1"/>
      <w:numFmt w:val="lowerRoman"/>
      <w:lvlText w:val="%6."/>
      <w:lvlJc w:val="right"/>
      <w:pPr>
        <w:ind w:left="4683" w:hanging="180"/>
      </w:pPr>
    </w:lvl>
    <w:lvl w:ilvl="6" w:tplc="6EFC1552" w:tentative="1">
      <w:start w:val="1"/>
      <w:numFmt w:val="decimal"/>
      <w:lvlText w:val="%7."/>
      <w:lvlJc w:val="left"/>
      <w:pPr>
        <w:ind w:left="5403" w:hanging="360"/>
      </w:pPr>
    </w:lvl>
    <w:lvl w:ilvl="7" w:tplc="6A6C4DB2" w:tentative="1">
      <w:start w:val="1"/>
      <w:numFmt w:val="lowerLetter"/>
      <w:lvlText w:val="%8."/>
      <w:lvlJc w:val="left"/>
      <w:pPr>
        <w:ind w:left="6123" w:hanging="360"/>
      </w:pPr>
    </w:lvl>
    <w:lvl w:ilvl="8" w:tplc="01882630" w:tentative="1">
      <w:start w:val="1"/>
      <w:numFmt w:val="lowerRoman"/>
      <w:lvlText w:val="%9."/>
      <w:lvlJc w:val="right"/>
      <w:pPr>
        <w:ind w:left="6843" w:hanging="180"/>
      </w:pPr>
    </w:lvl>
  </w:abstractNum>
  <w:abstractNum w:abstractNumId="1" w15:restartNumberingAfterBreak="0">
    <w:nsid w:val="0ABE419A"/>
    <w:multiLevelType w:val="hybridMultilevel"/>
    <w:tmpl w:val="F1504B80"/>
    <w:lvl w:ilvl="0" w:tplc="13DE9564">
      <w:start w:val="1"/>
      <w:numFmt w:val="decimal"/>
      <w:lvlText w:val="%1."/>
      <w:lvlJc w:val="left"/>
      <w:pPr>
        <w:ind w:left="720" w:hanging="360"/>
      </w:pPr>
      <w:rPr>
        <w:rFonts w:hint="default"/>
      </w:rPr>
    </w:lvl>
    <w:lvl w:ilvl="1" w:tplc="CBFAD156">
      <w:start w:val="1"/>
      <w:numFmt w:val="bullet"/>
      <w:lvlText w:val="o"/>
      <w:lvlJc w:val="left"/>
      <w:pPr>
        <w:ind w:left="1440" w:hanging="360"/>
      </w:pPr>
      <w:rPr>
        <w:rFonts w:ascii="Courier New" w:hAnsi="Courier New" w:hint="default"/>
      </w:rPr>
    </w:lvl>
    <w:lvl w:ilvl="2" w:tplc="5AA25ACC">
      <w:start w:val="1"/>
      <w:numFmt w:val="bullet"/>
      <w:lvlText w:val=""/>
      <w:lvlJc w:val="left"/>
      <w:pPr>
        <w:ind w:left="2160" w:hanging="360"/>
      </w:pPr>
      <w:rPr>
        <w:rFonts w:ascii="Wingdings" w:hAnsi="Wingdings" w:hint="default"/>
      </w:rPr>
    </w:lvl>
    <w:lvl w:ilvl="3" w:tplc="9FA63824">
      <w:start w:val="1"/>
      <w:numFmt w:val="bullet"/>
      <w:lvlText w:val=""/>
      <w:lvlJc w:val="left"/>
      <w:pPr>
        <w:ind w:left="2880" w:hanging="360"/>
      </w:pPr>
      <w:rPr>
        <w:rFonts w:ascii="Symbol" w:hAnsi="Symbol" w:hint="default"/>
      </w:rPr>
    </w:lvl>
    <w:lvl w:ilvl="4" w:tplc="373C8818">
      <w:start w:val="1"/>
      <w:numFmt w:val="bullet"/>
      <w:lvlText w:val="o"/>
      <w:lvlJc w:val="left"/>
      <w:pPr>
        <w:ind w:left="3600" w:hanging="360"/>
      </w:pPr>
      <w:rPr>
        <w:rFonts w:ascii="Courier New" w:hAnsi="Courier New" w:hint="default"/>
      </w:rPr>
    </w:lvl>
    <w:lvl w:ilvl="5" w:tplc="63C87EF6">
      <w:start w:val="1"/>
      <w:numFmt w:val="bullet"/>
      <w:lvlText w:val=""/>
      <w:lvlJc w:val="left"/>
      <w:pPr>
        <w:ind w:left="4320" w:hanging="360"/>
      </w:pPr>
      <w:rPr>
        <w:rFonts w:ascii="Wingdings" w:hAnsi="Wingdings" w:hint="default"/>
      </w:rPr>
    </w:lvl>
    <w:lvl w:ilvl="6" w:tplc="4330FD72">
      <w:start w:val="1"/>
      <w:numFmt w:val="bullet"/>
      <w:lvlText w:val=""/>
      <w:lvlJc w:val="left"/>
      <w:pPr>
        <w:ind w:left="5040" w:hanging="360"/>
      </w:pPr>
      <w:rPr>
        <w:rFonts w:ascii="Symbol" w:hAnsi="Symbol" w:hint="default"/>
      </w:rPr>
    </w:lvl>
    <w:lvl w:ilvl="7" w:tplc="B3680FCC">
      <w:start w:val="1"/>
      <w:numFmt w:val="bullet"/>
      <w:lvlText w:val="o"/>
      <w:lvlJc w:val="left"/>
      <w:pPr>
        <w:ind w:left="5760" w:hanging="360"/>
      </w:pPr>
      <w:rPr>
        <w:rFonts w:ascii="Courier New" w:hAnsi="Courier New" w:hint="default"/>
      </w:rPr>
    </w:lvl>
    <w:lvl w:ilvl="8" w:tplc="880CA7BE">
      <w:start w:val="1"/>
      <w:numFmt w:val="bullet"/>
      <w:lvlText w:val=""/>
      <w:lvlJc w:val="left"/>
      <w:pPr>
        <w:ind w:left="6480" w:hanging="360"/>
      </w:pPr>
      <w:rPr>
        <w:rFonts w:ascii="Wingdings" w:hAnsi="Wingdings" w:hint="default"/>
      </w:rPr>
    </w:lvl>
  </w:abstractNum>
  <w:abstractNum w:abstractNumId="2" w15:restartNumberingAfterBreak="0">
    <w:nsid w:val="0D4247E8"/>
    <w:multiLevelType w:val="hybridMultilevel"/>
    <w:tmpl w:val="CAEA31CC"/>
    <w:lvl w:ilvl="0" w:tplc="C1FC736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2B1DBFF"/>
    <w:multiLevelType w:val="hybridMultilevel"/>
    <w:tmpl w:val="00000000"/>
    <w:lvl w:ilvl="0" w:tplc="BC78CC9A">
      <w:start w:val="1"/>
      <w:numFmt w:val="bullet"/>
      <w:lvlText w:val=""/>
      <w:lvlJc w:val="left"/>
      <w:pPr>
        <w:ind w:left="720" w:hanging="360"/>
      </w:pPr>
      <w:rPr>
        <w:rFonts w:ascii="Symbol" w:hAnsi="Symbol" w:hint="default"/>
      </w:rPr>
    </w:lvl>
    <w:lvl w:ilvl="1" w:tplc="CE040CD6">
      <w:start w:val="1"/>
      <w:numFmt w:val="bullet"/>
      <w:lvlText w:val="o"/>
      <w:lvlJc w:val="left"/>
      <w:pPr>
        <w:ind w:left="1440" w:hanging="360"/>
      </w:pPr>
      <w:rPr>
        <w:rFonts w:ascii="Courier New" w:hAnsi="Courier New" w:hint="default"/>
      </w:rPr>
    </w:lvl>
    <w:lvl w:ilvl="2" w:tplc="C9B83F4E">
      <w:start w:val="1"/>
      <w:numFmt w:val="bullet"/>
      <w:lvlText w:val=""/>
      <w:lvlJc w:val="left"/>
      <w:pPr>
        <w:ind w:left="2160" w:hanging="360"/>
      </w:pPr>
      <w:rPr>
        <w:rFonts w:ascii="Wingdings" w:hAnsi="Wingdings" w:hint="default"/>
      </w:rPr>
    </w:lvl>
    <w:lvl w:ilvl="3" w:tplc="115A26FE">
      <w:start w:val="1"/>
      <w:numFmt w:val="bullet"/>
      <w:lvlText w:val=""/>
      <w:lvlJc w:val="left"/>
      <w:pPr>
        <w:ind w:left="2880" w:hanging="360"/>
      </w:pPr>
      <w:rPr>
        <w:rFonts w:ascii="Symbol" w:hAnsi="Symbol" w:hint="default"/>
      </w:rPr>
    </w:lvl>
    <w:lvl w:ilvl="4" w:tplc="38C42100">
      <w:start w:val="1"/>
      <w:numFmt w:val="bullet"/>
      <w:lvlText w:val="o"/>
      <w:lvlJc w:val="left"/>
      <w:pPr>
        <w:ind w:left="3600" w:hanging="360"/>
      </w:pPr>
      <w:rPr>
        <w:rFonts w:ascii="Courier New" w:hAnsi="Courier New" w:hint="default"/>
      </w:rPr>
    </w:lvl>
    <w:lvl w:ilvl="5" w:tplc="6DB07C6E">
      <w:start w:val="1"/>
      <w:numFmt w:val="bullet"/>
      <w:lvlText w:val=""/>
      <w:lvlJc w:val="left"/>
      <w:pPr>
        <w:ind w:left="4320" w:hanging="360"/>
      </w:pPr>
      <w:rPr>
        <w:rFonts w:ascii="Wingdings" w:hAnsi="Wingdings" w:hint="default"/>
      </w:rPr>
    </w:lvl>
    <w:lvl w:ilvl="6" w:tplc="28280108">
      <w:start w:val="1"/>
      <w:numFmt w:val="bullet"/>
      <w:lvlText w:val=""/>
      <w:lvlJc w:val="left"/>
      <w:pPr>
        <w:ind w:left="5040" w:hanging="360"/>
      </w:pPr>
      <w:rPr>
        <w:rFonts w:ascii="Symbol" w:hAnsi="Symbol" w:hint="default"/>
      </w:rPr>
    </w:lvl>
    <w:lvl w:ilvl="7" w:tplc="F0CA2CDC">
      <w:start w:val="1"/>
      <w:numFmt w:val="bullet"/>
      <w:lvlText w:val="o"/>
      <w:lvlJc w:val="left"/>
      <w:pPr>
        <w:ind w:left="5760" w:hanging="360"/>
      </w:pPr>
      <w:rPr>
        <w:rFonts w:ascii="Courier New" w:hAnsi="Courier New" w:hint="default"/>
      </w:rPr>
    </w:lvl>
    <w:lvl w:ilvl="8" w:tplc="48E00AD2">
      <w:start w:val="1"/>
      <w:numFmt w:val="bullet"/>
      <w:lvlText w:val=""/>
      <w:lvlJc w:val="left"/>
      <w:pPr>
        <w:ind w:left="6480" w:hanging="360"/>
      </w:pPr>
      <w:rPr>
        <w:rFonts w:ascii="Wingdings" w:hAnsi="Wingdings" w:hint="default"/>
      </w:rPr>
    </w:lvl>
  </w:abstractNum>
  <w:abstractNum w:abstractNumId="4" w15:restartNumberingAfterBreak="0">
    <w:nsid w:val="249D5847"/>
    <w:multiLevelType w:val="hybridMultilevel"/>
    <w:tmpl w:val="F1504B80"/>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2C197302"/>
    <w:multiLevelType w:val="hybridMultilevel"/>
    <w:tmpl w:val="9878B286"/>
    <w:lvl w:ilvl="0" w:tplc="46FA6ADC">
      <w:start w:val="1"/>
      <w:numFmt w:val="lowerLetter"/>
      <w:lvlText w:val="%1)"/>
      <w:lvlJc w:val="left"/>
      <w:pPr>
        <w:ind w:left="2570" w:hanging="410"/>
      </w:pPr>
    </w:lvl>
    <w:lvl w:ilvl="1" w:tplc="04243C2C" w:tentative="1">
      <w:start w:val="1"/>
      <w:numFmt w:val="lowerLetter"/>
      <w:lvlText w:val="%2."/>
      <w:lvlJc w:val="left"/>
      <w:pPr>
        <w:ind w:left="3240" w:hanging="360"/>
      </w:pPr>
    </w:lvl>
    <w:lvl w:ilvl="2" w:tplc="CE900DC2" w:tentative="1">
      <w:start w:val="1"/>
      <w:numFmt w:val="lowerRoman"/>
      <w:lvlText w:val="%3."/>
      <w:lvlJc w:val="right"/>
      <w:pPr>
        <w:ind w:left="3960" w:hanging="180"/>
      </w:pPr>
    </w:lvl>
    <w:lvl w:ilvl="3" w:tplc="1D00D938" w:tentative="1">
      <w:start w:val="1"/>
      <w:numFmt w:val="decimal"/>
      <w:lvlText w:val="%4."/>
      <w:lvlJc w:val="left"/>
      <w:pPr>
        <w:ind w:left="4680" w:hanging="360"/>
      </w:pPr>
    </w:lvl>
    <w:lvl w:ilvl="4" w:tplc="D1C4F730" w:tentative="1">
      <w:start w:val="1"/>
      <w:numFmt w:val="lowerLetter"/>
      <w:lvlText w:val="%5."/>
      <w:lvlJc w:val="left"/>
      <w:pPr>
        <w:ind w:left="5400" w:hanging="360"/>
      </w:pPr>
    </w:lvl>
    <w:lvl w:ilvl="5" w:tplc="9BF463A8" w:tentative="1">
      <w:start w:val="1"/>
      <w:numFmt w:val="lowerRoman"/>
      <w:lvlText w:val="%6."/>
      <w:lvlJc w:val="right"/>
      <w:pPr>
        <w:ind w:left="6120" w:hanging="180"/>
      </w:pPr>
    </w:lvl>
    <w:lvl w:ilvl="6" w:tplc="83B405E4" w:tentative="1">
      <w:start w:val="1"/>
      <w:numFmt w:val="decimal"/>
      <w:lvlText w:val="%7."/>
      <w:lvlJc w:val="left"/>
      <w:pPr>
        <w:ind w:left="6840" w:hanging="360"/>
      </w:pPr>
    </w:lvl>
    <w:lvl w:ilvl="7" w:tplc="48380836" w:tentative="1">
      <w:start w:val="1"/>
      <w:numFmt w:val="lowerLetter"/>
      <w:lvlText w:val="%8."/>
      <w:lvlJc w:val="left"/>
      <w:pPr>
        <w:ind w:left="7560" w:hanging="360"/>
      </w:pPr>
    </w:lvl>
    <w:lvl w:ilvl="8" w:tplc="67E053F0" w:tentative="1">
      <w:start w:val="1"/>
      <w:numFmt w:val="lowerRoman"/>
      <w:lvlText w:val="%9."/>
      <w:lvlJc w:val="right"/>
      <w:pPr>
        <w:ind w:left="8280" w:hanging="180"/>
      </w:pPr>
    </w:lvl>
  </w:abstractNum>
  <w:abstractNum w:abstractNumId="6" w15:restartNumberingAfterBreak="0">
    <w:nsid w:val="32B85603"/>
    <w:multiLevelType w:val="hybridMultilevel"/>
    <w:tmpl w:val="00000000"/>
    <w:lvl w:ilvl="0" w:tplc="8F845B60">
      <w:start w:val="1"/>
      <w:numFmt w:val="decimal"/>
      <w:lvlText w:val="%1."/>
      <w:lvlJc w:val="left"/>
      <w:pPr>
        <w:ind w:left="720" w:hanging="360"/>
      </w:pPr>
    </w:lvl>
    <w:lvl w:ilvl="1" w:tplc="D1D6AFA6">
      <w:start w:val="1"/>
      <w:numFmt w:val="lowerLetter"/>
      <w:lvlText w:val="%2."/>
      <w:lvlJc w:val="left"/>
      <w:pPr>
        <w:ind w:left="1440" w:hanging="360"/>
      </w:pPr>
    </w:lvl>
    <w:lvl w:ilvl="2" w:tplc="2390B6B0">
      <w:start w:val="1"/>
      <w:numFmt w:val="lowerRoman"/>
      <w:lvlText w:val="%3."/>
      <w:lvlJc w:val="right"/>
      <w:pPr>
        <w:ind w:left="2160" w:hanging="180"/>
      </w:pPr>
    </w:lvl>
    <w:lvl w:ilvl="3" w:tplc="0A780238">
      <w:start w:val="1"/>
      <w:numFmt w:val="decimal"/>
      <w:lvlText w:val="%4."/>
      <w:lvlJc w:val="left"/>
      <w:pPr>
        <w:ind w:left="2880" w:hanging="360"/>
      </w:pPr>
    </w:lvl>
    <w:lvl w:ilvl="4" w:tplc="A18CED58">
      <w:start w:val="1"/>
      <w:numFmt w:val="lowerLetter"/>
      <w:lvlText w:val="%5."/>
      <w:lvlJc w:val="left"/>
      <w:pPr>
        <w:ind w:left="3600" w:hanging="360"/>
      </w:pPr>
    </w:lvl>
    <w:lvl w:ilvl="5" w:tplc="DC36B192">
      <w:start w:val="1"/>
      <w:numFmt w:val="lowerRoman"/>
      <w:lvlText w:val="%6."/>
      <w:lvlJc w:val="right"/>
      <w:pPr>
        <w:ind w:left="4320" w:hanging="180"/>
      </w:pPr>
    </w:lvl>
    <w:lvl w:ilvl="6" w:tplc="B896E620">
      <w:start w:val="1"/>
      <w:numFmt w:val="decimal"/>
      <w:lvlText w:val="%7."/>
      <w:lvlJc w:val="left"/>
      <w:pPr>
        <w:ind w:left="5040" w:hanging="360"/>
      </w:pPr>
    </w:lvl>
    <w:lvl w:ilvl="7" w:tplc="14181DE2">
      <w:start w:val="1"/>
      <w:numFmt w:val="lowerLetter"/>
      <w:lvlText w:val="%8."/>
      <w:lvlJc w:val="left"/>
      <w:pPr>
        <w:ind w:left="5760" w:hanging="360"/>
      </w:pPr>
    </w:lvl>
    <w:lvl w:ilvl="8" w:tplc="EFB6C216">
      <w:start w:val="1"/>
      <w:numFmt w:val="lowerRoman"/>
      <w:lvlText w:val="%9."/>
      <w:lvlJc w:val="right"/>
      <w:pPr>
        <w:ind w:left="6480" w:hanging="180"/>
      </w:pPr>
    </w:lvl>
  </w:abstractNum>
  <w:abstractNum w:abstractNumId="7" w15:restartNumberingAfterBreak="0">
    <w:nsid w:val="34B9604A"/>
    <w:multiLevelType w:val="hybridMultilevel"/>
    <w:tmpl w:val="A662A128"/>
    <w:lvl w:ilvl="0" w:tplc="C1FC736C">
      <w:start w:val="1"/>
      <w:numFmt w:val="decimal"/>
      <w:lvlText w:val="%1."/>
      <w:lvlJc w:val="left"/>
      <w:pPr>
        <w:ind w:left="723" w:hanging="44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7DD5974"/>
    <w:multiLevelType w:val="hybridMultilevel"/>
    <w:tmpl w:val="C80AC964"/>
    <w:lvl w:ilvl="0" w:tplc="C1FC736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637E3A"/>
    <w:multiLevelType w:val="hybridMultilevel"/>
    <w:tmpl w:val="B48E5D10"/>
    <w:lvl w:ilvl="0" w:tplc="C1FC736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B684A2C"/>
    <w:multiLevelType w:val="hybridMultilevel"/>
    <w:tmpl w:val="9ACC0A46"/>
    <w:lvl w:ilvl="0" w:tplc="682240B2">
      <w:start w:val="1"/>
      <w:numFmt w:val="decimal"/>
      <w:lvlText w:val="%1."/>
      <w:lvlJc w:val="left"/>
      <w:pPr>
        <w:ind w:left="720" w:hanging="360"/>
      </w:pPr>
      <w:rPr>
        <w:rFonts w:hint="default"/>
      </w:rPr>
    </w:lvl>
    <w:lvl w:ilvl="1" w:tplc="827085CE" w:tentative="1">
      <w:start w:val="1"/>
      <w:numFmt w:val="lowerLetter"/>
      <w:lvlText w:val="%2."/>
      <w:lvlJc w:val="left"/>
      <w:pPr>
        <w:ind w:left="1440" w:hanging="360"/>
      </w:pPr>
    </w:lvl>
    <w:lvl w:ilvl="2" w:tplc="B018FEB4" w:tentative="1">
      <w:start w:val="1"/>
      <w:numFmt w:val="lowerRoman"/>
      <w:lvlText w:val="%3."/>
      <w:lvlJc w:val="right"/>
      <w:pPr>
        <w:ind w:left="2160" w:hanging="180"/>
      </w:pPr>
    </w:lvl>
    <w:lvl w:ilvl="3" w:tplc="E12269A2" w:tentative="1">
      <w:start w:val="1"/>
      <w:numFmt w:val="decimal"/>
      <w:lvlText w:val="%4."/>
      <w:lvlJc w:val="left"/>
      <w:pPr>
        <w:ind w:left="2880" w:hanging="360"/>
      </w:pPr>
    </w:lvl>
    <w:lvl w:ilvl="4" w:tplc="E3A4A17C" w:tentative="1">
      <w:start w:val="1"/>
      <w:numFmt w:val="lowerLetter"/>
      <w:lvlText w:val="%5."/>
      <w:lvlJc w:val="left"/>
      <w:pPr>
        <w:ind w:left="3600" w:hanging="360"/>
      </w:pPr>
    </w:lvl>
    <w:lvl w:ilvl="5" w:tplc="82F42F5A" w:tentative="1">
      <w:start w:val="1"/>
      <w:numFmt w:val="lowerRoman"/>
      <w:lvlText w:val="%6."/>
      <w:lvlJc w:val="right"/>
      <w:pPr>
        <w:ind w:left="4320" w:hanging="180"/>
      </w:pPr>
    </w:lvl>
    <w:lvl w:ilvl="6" w:tplc="1254681E" w:tentative="1">
      <w:start w:val="1"/>
      <w:numFmt w:val="decimal"/>
      <w:lvlText w:val="%7."/>
      <w:lvlJc w:val="left"/>
      <w:pPr>
        <w:ind w:left="5040" w:hanging="360"/>
      </w:pPr>
    </w:lvl>
    <w:lvl w:ilvl="7" w:tplc="D2D81E08" w:tentative="1">
      <w:start w:val="1"/>
      <w:numFmt w:val="lowerLetter"/>
      <w:lvlText w:val="%8."/>
      <w:lvlJc w:val="left"/>
      <w:pPr>
        <w:ind w:left="5760" w:hanging="360"/>
      </w:pPr>
    </w:lvl>
    <w:lvl w:ilvl="8" w:tplc="716EF506" w:tentative="1">
      <w:start w:val="1"/>
      <w:numFmt w:val="lowerRoman"/>
      <w:lvlText w:val="%9."/>
      <w:lvlJc w:val="right"/>
      <w:pPr>
        <w:ind w:left="6480" w:hanging="180"/>
      </w:pPr>
    </w:lvl>
  </w:abstractNum>
  <w:abstractNum w:abstractNumId="11" w15:restartNumberingAfterBreak="0">
    <w:nsid w:val="3C0144E4"/>
    <w:multiLevelType w:val="hybridMultilevel"/>
    <w:tmpl w:val="8CD8DAD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3C6D494D"/>
    <w:multiLevelType w:val="hybridMultilevel"/>
    <w:tmpl w:val="559A7FC4"/>
    <w:lvl w:ilvl="0" w:tplc="BBC06072">
      <w:start w:val="1"/>
      <w:numFmt w:val="decimal"/>
      <w:lvlText w:val="%1."/>
      <w:lvlJc w:val="left"/>
      <w:pPr>
        <w:ind w:left="720" w:hanging="360"/>
      </w:pPr>
    </w:lvl>
    <w:lvl w:ilvl="1" w:tplc="5C1C27C0">
      <w:start w:val="1"/>
      <w:numFmt w:val="lowerLetter"/>
      <w:lvlText w:val="%2."/>
      <w:lvlJc w:val="left"/>
      <w:pPr>
        <w:ind w:left="1440" w:hanging="360"/>
      </w:pPr>
    </w:lvl>
    <w:lvl w:ilvl="2" w:tplc="6D5CD356">
      <w:start w:val="1"/>
      <w:numFmt w:val="lowerRoman"/>
      <w:lvlText w:val="%3."/>
      <w:lvlJc w:val="right"/>
      <w:pPr>
        <w:ind w:left="2160" w:hanging="180"/>
      </w:pPr>
    </w:lvl>
    <w:lvl w:ilvl="3" w:tplc="4AF88B32">
      <w:start w:val="1"/>
      <w:numFmt w:val="decimal"/>
      <w:lvlText w:val="%4."/>
      <w:lvlJc w:val="left"/>
      <w:pPr>
        <w:ind w:left="2880" w:hanging="360"/>
      </w:pPr>
    </w:lvl>
    <w:lvl w:ilvl="4" w:tplc="95D22B1C">
      <w:start w:val="1"/>
      <w:numFmt w:val="lowerLetter"/>
      <w:lvlText w:val="%5."/>
      <w:lvlJc w:val="left"/>
      <w:pPr>
        <w:ind w:left="3600" w:hanging="360"/>
      </w:pPr>
    </w:lvl>
    <w:lvl w:ilvl="5" w:tplc="19F888EE">
      <w:start w:val="1"/>
      <w:numFmt w:val="lowerRoman"/>
      <w:lvlText w:val="%6."/>
      <w:lvlJc w:val="right"/>
      <w:pPr>
        <w:ind w:left="4320" w:hanging="180"/>
      </w:pPr>
    </w:lvl>
    <w:lvl w:ilvl="6" w:tplc="811A69D6">
      <w:start w:val="1"/>
      <w:numFmt w:val="decimal"/>
      <w:lvlText w:val="%7."/>
      <w:lvlJc w:val="left"/>
      <w:pPr>
        <w:ind w:left="5040" w:hanging="360"/>
      </w:pPr>
    </w:lvl>
    <w:lvl w:ilvl="7" w:tplc="9F900562">
      <w:start w:val="1"/>
      <w:numFmt w:val="lowerLetter"/>
      <w:lvlText w:val="%8."/>
      <w:lvlJc w:val="left"/>
      <w:pPr>
        <w:ind w:left="5760" w:hanging="360"/>
      </w:pPr>
    </w:lvl>
    <w:lvl w:ilvl="8" w:tplc="C07AB22C">
      <w:start w:val="1"/>
      <w:numFmt w:val="lowerRoman"/>
      <w:lvlText w:val="%9."/>
      <w:lvlJc w:val="right"/>
      <w:pPr>
        <w:ind w:left="6480" w:hanging="180"/>
      </w:pPr>
    </w:lvl>
  </w:abstractNum>
  <w:abstractNum w:abstractNumId="13" w15:restartNumberingAfterBreak="0">
    <w:nsid w:val="3EB84B6F"/>
    <w:multiLevelType w:val="hybridMultilevel"/>
    <w:tmpl w:val="2A880B02"/>
    <w:lvl w:ilvl="0" w:tplc="0C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5A475C3"/>
    <w:multiLevelType w:val="hybridMultilevel"/>
    <w:tmpl w:val="56462354"/>
    <w:lvl w:ilvl="0" w:tplc="62665B50">
      <w:start w:val="1"/>
      <w:numFmt w:val="decimal"/>
      <w:pStyle w:val="Recommendation"/>
      <w:lvlText w:val="%1."/>
      <w:lvlJc w:val="left"/>
      <w:pPr>
        <w:tabs>
          <w:tab w:val="num" w:pos="360"/>
        </w:tabs>
        <w:ind w:left="360" w:hanging="360"/>
      </w:pPr>
    </w:lvl>
    <w:lvl w:ilvl="1" w:tplc="6F405986" w:tentative="1">
      <w:start w:val="1"/>
      <w:numFmt w:val="lowerLetter"/>
      <w:lvlText w:val="%2."/>
      <w:lvlJc w:val="left"/>
      <w:pPr>
        <w:tabs>
          <w:tab w:val="num" w:pos="1080"/>
        </w:tabs>
        <w:ind w:left="1080" w:hanging="360"/>
      </w:pPr>
    </w:lvl>
    <w:lvl w:ilvl="2" w:tplc="CE66BD22" w:tentative="1">
      <w:start w:val="1"/>
      <w:numFmt w:val="lowerRoman"/>
      <w:lvlText w:val="%3."/>
      <w:lvlJc w:val="right"/>
      <w:pPr>
        <w:tabs>
          <w:tab w:val="num" w:pos="1800"/>
        </w:tabs>
        <w:ind w:left="1800" w:hanging="180"/>
      </w:pPr>
    </w:lvl>
    <w:lvl w:ilvl="3" w:tplc="44EA45CC" w:tentative="1">
      <w:start w:val="1"/>
      <w:numFmt w:val="decimal"/>
      <w:lvlText w:val="%4."/>
      <w:lvlJc w:val="left"/>
      <w:pPr>
        <w:tabs>
          <w:tab w:val="num" w:pos="2520"/>
        </w:tabs>
        <w:ind w:left="2520" w:hanging="360"/>
      </w:pPr>
    </w:lvl>
    <w:lvl w:ilvl="4" w:tplc="346EEFDC" w:tentative="1">
      <w:start w:val="1"/>
      <w:numFmt w:val="lowerLetter"/>
      <w:lvlText w:val="%5."/>
      <w:lvlJc w:val="left"/>
      <w:pPr>
        <w:tabs>
          <w:tab w:val="num" w:pos="3240"/>
        </w:tabs>
        <w:ind w:left="3240" w:hanging="360"/>
      </w:pPr>
    </w:lvl>
    <w:lvl w:ilvl="5" w:tplc="570E3404" w:tentative="1">
      <w:start w:val="1"/>
      <w:numFmt w:val="lowerRoman"/>
      <w:lvlText w:val="%6."/>
      <w:lvlJc w:val="right"/>
      <w:pPr>
        <w:tabs>
          <w:tab w:val="num" w:pos="3960"/>
        </w:tabs>
        <w:ind w:left="3960" w:hanging="180"/>
      </w:pPr>
    </w:lvl>
    <w:lvl w:ilvl="6" w:tplc="C9F2C826" w:tentative="1">
      <w:start w:val="1"/>
      <w:numFmt w:val="decimal"/>
      <w:lvlText w:val="%7."/>
      <w:lvlJc w:val="left"/>
      <w:pPr>
        <w:tabs>
          <w:tab w:val="num" w:pos="4680"/>
        </w:tabs>
        <w:ind w:left="4680" w:hanging="360"/>
      </w:pPr>
    </w:lvl>
    <w:lvl w:ilvl="7" w:tplc="FA8A2350" w:tentative="1">
      <w:start w:val="1"/>
      <w:numFmt w:val="lowerLetter"/>
      <w:lvlText w:val="%8."/>
      <w:lvlJc w:val="left"/>
      <w:pPr>
        <w:tabs>
          <w:tab w:val="num" w:pos="5400"/>
        </w:tabs>
        <w:ind w:left="5400" w:hanging="360"/>
      </w:pPr>
    </w:lvl>
    <w:lvl w:ilvl="8" w:tplc="310C0302" w:tentative="1">
      <w:start w:val="1"/>
      <w:numFmt w:val="lowerRoman"/>
      <w:lvlText w:val="%9."/>
      <w:lvlJc w:val="right"/>
      <w:pPr>
        <w:tabs>
          <w:tab w:val="num" w:pos="6120"/>
        </w:tabs>
        <w:ind w:left="6120" w:hanging="180"/>
      </w:pPr>
    </w:lvl>
  </w:abstractNum>
  <w:abstractNum w:abstractNumId="15" w15:restartNumberingAfterBreak="0">
    <w:nsid w:val="476C2CDE"/>
    <w:multiLevelType w:val="hybridMultilevel"/>
    <w:tmpl w:val="F904ABF2"/>
    <w:lvl w:ilvl="0" w:tplc="C0A89134">
      <w:start w:val="1"/>
      <w:numFmt w:val="bullet"/>
      <w:lvlText w:val=""/>
      <w:lvlJc w:val="left"/>
      <w:pPr>
        <w:tabs>
          <w:tab w:val="num" w:pos="360"/>
        </w:tabs>
        <w:ind w:left="360" w:hanging="360"/>
      </w:pPr>
      <w:rPr>
        <w:rFonts w:ascii="Symbol" w:eastAsia="Symbol" w:hAnsi="Symbol" w:cs="Symbol" w:hint="default"/>
        <w:b w:val="0"/>
        <w:i w:val="0"/>
        <w:strike w:val="0"/>
        <w:color w:val="000000"/>
        <w:position w:val="0"/>
        <w:sz w:val="24"/>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4DA183"/>
    <w:multiLevelType w:val="hybridMultilevel"/>
    <w:tmpl w:val="771CF514"/>
    <w:lvl w:ilvl="0" w:tplc="BE28AFBC">
      <w:start w:val="1"/>
      <w:numFmt w:val="bullet"/>
      <w:lvlText w:val=""/>
      <w:lvlJc w:val="left"/>
      <w:pPr>
        <w:ind w:left="720" w:hanging="360"/>
      </w:pPr>
      <w:rPr>
        <w:rFonts w:ascii="Symbol" w:hAnsi="Symbol" w:hint="default"/>
      </w:rPr>
    </w:lvl>
    <w:lvl w:ilvl="1" w:tplc="66C2860E">
      <w:start w:val="1"/>
      <w:numFmt w:val="bullet"/>
      <w:lvlText w:val="o"/>
      <w:lvlJc w:val="left"/>
      <w:pPr>
        <w:ind w:left="1440" w:hanging="360"/>
      </w:pPr>
      <w:rPr>
        <w:rFonts w:ascii="Courier New" w:hAnsi="Courier New" w:hint="default"/>
      </w:rPr>
    </w:lvl>
    <w:lvl w:ilvl="2" w:tplc="6E8E955E">
      <w:start w:val="1"/>
      <w:numFmt w:val="bullet"/>
      <w:lvlText w:val=""/>
      <w:lvlJc w:val="left"/>
      <w:pPr>
        <w:ind w:left="2160" w:hanging="360"/>
      </w:pPr>
      <w:rPr>
        <w:rFonts w:ascii="Wingdings" w:hAnsi="Wingdings" w:hint="default"/>
      </w:rPr>
    </w:lvl>
    <w:lvl w:ilvl="3" w:tplc="AB8CBEDA">
      <w:start w:val="1"/>
      <w:numFmt w:val="bullet"/>
      <w:lvlText w:val=""/>
      <w:lvlJc w:val="left"/>
      <w:pPr>
        <w:ind w:left="2880" w:hanging="360"/>
      </w:pPr>
      <w:rPr>
        <w:rFonts w:ascii="Symbol" w:hAnsi="Symbol" w:hint="default"/>
      </w:rPr>
    </w:lvl>
    <w:lvl w:ilvl="4" w:tplc="66622B6E">
      <w:start w:val="1"/>
      <w:numFmt w:val="bullet"/>
      <w:lvlText w:val="o"/>
      <w:lvlJc w:val="left"/>
      <w:pPr>
        <w:ind w:left="3600" w:hanging="360"/>
      </w:pPr>
      <w:rPr>
        <w:rFonts w:ascii="Courier New" w:hAnsi="Courier New" w:hint="default"/>
      </w:rPr>
    </w:lvl>
    <w:lvl w:ilvl="5" w:tplc="9B5A4826">
      <w:start w:val="1"/>
      <w:numFmt w:val="bullet"/>
      <w:lvlText w:val=""/>
      <w:lvlJc w:val="left"/>
      <w:pPr>
        <w:ind w:left="4320" w:hanging="360"/>
      </w:pPr>
      <w:rPr>
        <w:rFonts w:ascii="Wingdings" w:hAnsi="Wingdings" w:hint="default"/>
      </w:rPr>
    </w:lvl>
    <w:lvl w:ilvl="6" w:tplc="42FAFD4E">
      <w:start w:val="1"/>
      <w:numFmt w:val="bullet"/>
      <w:lvlText w:val=""/>
      <w:lvlJc w:val="left"/>
      <w:pPr>
        <w:ind w:left="5040" w:hanging="360"/>
      </w:pPr>
      <w:rPr>
        <w:rFonts w:ascii="Symbol" w:hAnsi="Symbol" w:hint="default"/>
      </w:rPr>
    </w:lvl>
    <w:lvl w:ilvl="7" w:tplc="52DE5DC2">
      <w:start w:val="1"/>
      <w:numFmt w:val="bullet"/>
      <w:lvlText w:val="o"/>
      <w:lvlJc w:val="left"/>
      <w:pPr>
        <w:ind w:left="5760" w:hanging="360"/>
      </w:pPr>
      <w:rPr>
        <w:rFonts w:ascii="Courier New" w:hAnsi="Courier New" w:hint="default"/>
      </w:rPr>
    </w:lvl>
    <w:lvl w:ilvl="8" w:tplc="71FA0930">
      <w:start w:val="1"/>
      <w:numFmt w:val="bullet"/>
      <w:lvlText w:val=""/>
      <w:lvlJc w:val="left"/>
      <w:pPr>
        <w:ind w:left="6480" w:hanging="360"/>
      </w:pPr>
      <w:rPr>
        <w:rFonts w:ascii="Wingdings" w:hAnsi="Wingdings" w:hint="default"/>
      </w:rPr>
    </w:lvl>
  </w:abstractNum>
  <w:abstractNum w:abstractNumId="17" w15:restartNumberingAfterBreak="0">
    <w:nsid w:val="49753ACA"/>
    <w:multiLevelType w:val="singleLevel"/>
    <w:tmpl w:val="00000000"/>
    <w:lvl w:ilvl="0">
      <w:start w:val="1"/>
      <w:numFmt w:val="bullet"/>
      <w:lvlText w:val=""/>
      <w:lvlJc w:val="left"/>
      <w:pPr>
        <w:tabs>
          <w:tab w:val="num" w:pos="360"/>
        </w:tabs>
        <w:ind w:left="360" w:hanging="360"/>
      </w:pPr>
      <w:rPr>
        <w:rFonts w:ascii="Symbol" w:eastAsia="Symbol" w:hAnsi="Symbol" w:cs="Symbol" w:hint="default"/>
        <w:b w:val="0"/>
        <w:i w:val="0"/>
        <w:strike w:val="0"/>
        <w:color w:val="auto"/>
        <w:position w:val="0"/>
        <w:sz w:val="24"/>
        <w:u w:val="none"/>
        <w:shd w:val="clear" w:color="auto" w:fill="auto"/>
      </w:rPr>
    </w:lvl>
  </w:abstractNum>
  <w:abstractNum w:abstractNumId="18" w15:restartNumberingAfterBreak="0">
    <w:nsid w:val="515E477E"/>
    <w:multiLevelType w:val="hybridMultilevel"/>
    <w:tmpl w:val="0000000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56531221"/>
    <w:multiLevelType w:val="hybridMultilevel"/>
    <w:tmpl w:val="4C68A78C"/>
    <w:lvl w:ilvl="0" w:tplc="917A573C">
      <w:start w:val="1"/>
      <w:numFmt w:val="decimal"/>
      <w:lvlText w:val="%1."/>
      <w:lvlJc w:val="left"/>
      <w:pPr>
        <w:ind w:left="720" w:hanging="360"/>
      </w:pPr>
    </w:lvl>
    <w:lvl w:ilvl="1" w:tplc="3540426A">
      <w:start w:val="1"/>
      <w:numFmt w:val="lowerLetter"/>
      <w:lvlText w:val="%2."/>
      <w:lvlJc w:val="left"/>
      <w:pPr>
        <w:ind w:left="1440" w:hanging="360"/>
      </w:pPr>
    </w:lvl>
    <w:lvl w:ilvl="2" w:tplc="3CF4E93A">
      <w:start w:val="1"/>
      <w:numFmt w:val="lowerRoman"/>
      <w:lvlText w:val="%3."/>
      <w:lvlJc w:val="right"/>
      <w:pPr>
        <w:ind w:left="2160" w:hanging="180"/>
      </w:pPr>
    </w:lvl>
    <w:lvl w:ilvl="3" w:tplc="1DC0C3BE">
      <w:start w:val="1"/>
      <w:numFmt w:val="decimal"/>
      <w:lvlText w:val="%4."/>
      <w:lvlJc w:val="left"/>
      <w:pPr>
        <w:ind w:left="2880" w:hanging="360"/>
      </w:pPr>
    </w:lvl>
    <w:lvl w:ilvl="4" w:tplc="C95AF818">
      <w:start w:val="1"/>
      <w:numFmt w:val="lowerLetter"/>
      <w:lvlText w:val="%5."/>
      <w:lvlJc w:val="left"/>
      <w:pPr>
        <w:ind w:left="3600" w:hanging="360"/>
      </w:pPr>
    </w:lvl>
    <w:lvl w:ilvl="5" w:tplc="61B25230">
      <w:start w:val="1"/>
      <w:numFmt w:val="lowerRoman"/>
      <w:lvlText w:val="%6."/>
      <w:lvlJc w:val="right"/>
      <w:pPr>
        <w:ind w:left="4320" w:hanging="180"/>
      </w:pPr>
    </w:lvl>
    <w:lvl w:ilvl="6" w:tplc="502AD292">
      <w:start w:val="1"/>
      <w:numFmt w:val="decimal"/>
      <w:lvlText w:val="%7."/>
      <w:lvlJc w:val="left"/>
      <w:pPr>
        <w:ind w:left="5040" w:hanging="360"/>
      </w:pPr>
    </w:lvl>
    <w:lvl w:ilvl="7" w:tplc="CA2CAC24">
      <w:start w:val="1"/>
      <w:numFmt w:val="lowerLetter"/>
      <w:lvlText w:val="%8."/>
      <w:lvlJc w:val="left"/>
      <w:pPr>
        <w:ind w:left="5760" w:hanging="360"/>
      </w:pPr>
    </w:lvl>
    <w:lvl w:ilvl="8" w:tplc="83D04C3E">
      <w:start w:val="1"/>
      <w:numFmt w:val="lowerRoman"/>
      <w:lvlText w:val="%9."/>
      <w:lvlJc w:val="right"/>
      <w:pPr>
        <w:ind w:left="6480" w:hanging="180"/>
      </w:pPr>
    </w:lvl>
  </w:abstractNum>
  <w:abstractNum w:abstractNumId="20" w15:restartNumberingAfterBreak="0">
    <w:nsid w:val="5682FA00"/>
    <w:multiLevelType w:val="singleLevel"/>
    <w:tmpl w:val="C0A89134"/>
    <w:lvl w:ilvl="0">
      <w:start w:val="1"/>
      <w:numFmt w:val="bullet"/>
      <w:lvlText w:val=""/>
      <w:lvlJc w:val="left"/>
      <w:pPr>
        <w:tabs>
          <w:tab w:val="num" w:pos="360"/>
        </w:tabs>
        <w:ind w:left="360" w:hanging="360"/>
      </w:pPr>
      <w:rPr>
        <w:rFonts w:ascii="Symbol" w:eastAsia="Symbol" w:hAnsi="Symbol" w:cs="Symbol" w:hint="default"/>
        <w:b w:val="0"/>
        <w:i w:val="0"/>
        <w:strike w:val="0"/>
        <w:color w:val="000000"/>
        <w:position w:val="0"/>
        <w:sz w:val="24"/>
        <w:u w:val="none"/>
        <w:shd w:val="clear" w:color="auto" w:fill="auto"/>
      </w:rPr>
    </w:lvl>
  </w:abstractNum>
  <w:abstractNum w:abstractNumId="21" w15:restartNumberingAfterBreak="0">
    <w:nsid w:val="56A96AD5"/>
    <w:multiLevelType w:val="hybridMultilevel"/>
    <w:tmpl w:val="771CF514"/>
    <w:lvl w:ilvl="0" w:tplc="56A431DA">
      <w:start w:val="1"/>
      <w:numFmt w:val="bullet"/>
      <w:lvlText w:val=""/>
      <w:lvlJc w:val="left"/>
      <w:pPr>
        <w:ind w:left="720" w:hanging="360"/>
      </w:pPr>
      <w:rPr>
        <w:rFonts w:ascii="Symbol" w:hAnsi="Symbol" w:hint="default"/>
      </w:rPr>
    </w:lvl>
    <w:lvl w:ilvl="1" w:tplc="D15E7E62">
      <w:start w:val="1"/>
      <w:numFmt w:val="bullet"/>
      <w:lvlText w:val="o"/>
      <w:lvlJc w:val="left"/>
      <w:pPr>
        <w:ind w:left="1440" w:hanging="360"/>
      </w:pPr>
      <w:rPr>
        <w:rFonts w:ascii="Courier New" w:hAnsi="Courier New" w:hint="default"/>
      </w:rPr>
    </w:lvl>
    <w:lvl w:ilvl="2" w:tplc="E09A3738">
      <w:start w:val="1"/>
      <w:numFmt w:val="bullet"/>
      <w:lvlText w:val=""/>
      <w:lvlJc w:val="left"/>
      <w:pPr>
        <w:ind w:left="2160" w:hanging="360"/>
      </w:pPr>
      <w:rPr>
        <w:rFonts w:ascii="Wingdings" w:hAnsi="Wingdings" w:hint="default"/>
      </w:rPr>
    </w:lvl>
    <w:lvl w:ilvl="3" w:tplc="E9A879EE">
      <w:start w:val="1"/>
      <w:numFmt w:val="bullet"/>
      <w:lvlText w:val=""/>
      <w:lvlJc w:val="left"/>
      <w:pPr>
        <w:ind w:left="2880" w:hanging="360"/>
      </w:pPr>
      <w:rPr>
        <w:rFonts w:ascii="Symbol" w:hAnsi="Symbol" w:hint="default"/>
      </w:rPr>
    </w:lvl>
    <w:lvl w:ilvl="4" w:tplc="FFB4412A">
      <w:start w:val="1"/>
      <w:numFmt w:val="bullet"/>
      <w:lvlText w:val="o"/>
      <w:lvlJc w:val="left"/>
      <w:pPr>
        <w:ind w:left="3600" w:hanging="360"/>
      </w:pPr>
      <w:rPr>
        <w:rFonts w:ascii="Courier New" w:hAnsi="Courier New" w:hint="default"/>
      </w:rPr>
    </w:lvl>
    <w:lvl w:ilvl="5" w:tplc="4CBA113C">
      <w:start w:val="1"/>
      <w:numFmt w:val="bullet"/>
      <w:lvlText w:val=""/>
      <w:lvlJc w:val="left"/>
      <w:pPr>
        <w:ind w:left="4320" w:hanging="360"/>
      </w:pPr>
      <w:rPr>
        <w:rFonts w:ascii="Wingdings" w:hAnsi="Wingdings" w:hint="default"/>
      </w:rPr>
    </w:lvl>
    <w:lvl w:ilvl="6" w:tplc="9522A43C">
      <w:start w:val="1"/>
      <w:numFmt w:val="bullet"/>
      <w:lvlText w:val=""/>
      <w:lvlJc w:val="left"/>
      <w:pPr>
        <w:ind w:left="5040" w:hanging="360"/>
      </w:pPr>
      <w:rPr>
        <w:rFonts w:ascii="Symbol" w:hAnsi="Symbol" w:hint="default"/>
      </w:rPr>
    </w:lvl>
    <w:lvl w:ilvl="7" w:tplc="21B8D0E8">
      <w:start w:val="1"/>
      <w:numFmt w:val="bullet"/>
      <w:lvlText w:val="o"/>
      <w:lvlJc w:val="left"/>
      <w:pPr>
        <w:ind w:left="5760" w:hanging="360"/>
      </w:pPr>
      <w:rPr>
        <w:rFonts w:ascii="Courier New" w:hAnsi="Courier New" w:hint="default"/>
      </w:rPr>
    </w:lvl>
    <w:lvl w:ilvl="8" w:tplc="DE9EEB0A">
      <w:start w:val="1"/>
      <w:numFmt w:val="bullet"/>
      <w:lvlText w:val=""/>
      <w:lvlJc w:val="left"/>
      <w:pPr>
        <w:ind w:left="6480" w:hanging="360"/>
      </w:pPr>
      <w:rPr>
        <w:rFonts w:ascii="Wingdings" w:hAnsi="Wingdings" w:hint="default"/>
      </w:rPr>
    </w:lvl>
  </w:abstractNum>
  <w:abstractNum w:abstractNumId="22" w15:restartNumberingAfterBreak="0">
    <w:nsid w:val="56D8B43C"/>
    <w:multiLevelType w:val="hybridMultilevel"/>
    <w:tmpl w:val="8CD8DADA"/>
    <w:lvl w:ilvl="0" w:tplc="65B2FD36">
      <w:start w:val="1"/>
      <w:numFmt w:val="decimal"/>
      <w:lvlText w:val="%1."/>
      <w:lvlJc w:val="left"/>
      <w:pPr>
        <w:ind w:left="720" w:hanging="360"/>
      </w:pPr>
    </w:lvl>
    <w:lvl w:ilvl="1" w:tplc="9FE49616">
      <w:start w:val="1"/>
      <w:numFmt w:val="lowerLetter"/>
      <w:lvlText w:val="%2."/>
      <w:lvlJc w:val="left"/>
      <w:pPr>
        <w:ind w:left="1440" w:hanging="360"/>
      </w:pPr>
    </w:lvl>
    <w:lvl w:ilvl="2" w:tplc="65780FDE">
      <w:start w:val="1"/>
      <w:numFmt w:val="lowerRoman"/>
      <w:lvlText w:val="%3."/>
      <w:lvlJc w:val="right"/>
      <w:pPr>
        <w:ind w:left="2160" w:hanging="180"/>
      </w:pPr>
    </w:lvl>
    <w:lvl w:ilvl="3" w:tplc="FD94D716">
      <w:start w:val="1"/>
      <w:numFmt w:val="decimal"/>
      <w:lvlText w:val="%4."/>
      <w:lvlJc w:val="left"/>
      <w:pPr>
        <w:ind w:left="2880" w:hanging="360"/>
      </w:pPr>
    </w:lvl>
    <w:lvl w:ilvl="4" w:tplc="1116E462">
      <w:start w:val="1"/>
      <w:numFmt w:val="lowerLetter"/>
      <w:lvlText w:val="%5."/>
      <w:lvlJc w:val="left"/>
      <w:pPr>
        <w:ind w:left="3600" w:hanging="360"/>
      </w:pPr>
    </w:lvl>
    <w:lvl w:ilvl="5" w:tplc="0B2ABB24">
      <w:start w:val="1"/>
      <w:numFmt w:val="lowerRoman"/>
      <w:lvlText w:val="%6."/>
      <w:lvlJc w:val="right"/>
      <w:pPr>
        <w:ind w:left="4320" w:hanging="180"/>
      </w:pPr>
    </w:lvl>
    <w:lvl w:ilvl="6" w:tplc="D40C57F6">
      <w:start w:val="1"/>
      <w:numFmt w:val="decimal"/>
      <w:lvlText w:val="%7."/>
      <w:lvlJc w:val="left"/>
      <w:pPr>
        <w:ind w:left="5040" w:hanging="360"/>
      </w:pPr>
    </w:lvl>
    <w:lvl w:ilvl="7" w:tplc="DDEE868A">
      <w:start w:val="1"/>
      <w:numFmt w:val="lowerLetter"/>
      <w:lvlText w:val="%8."/>
      <w:lvlJc w:val="left"/>
      <w:pPr>
        <w:ind w:left="5760" w:hanging="360"/>
      </w:pPr>
    </w:lvl>
    <w:lvl w:ilvl="8" w:tplc="DD000DDE">
      <w:start w:val="1"/>
      <w:numFmt w:val="lowerRoman"/>
      <w:lvlText w:val="%9."/>
      <w:lvlJc w:val="right"/>
      <w:pPr>
        <w:ind w:left="6480" w:hanging="180"/>
      </w:pPr>
    </w:lvl>
  </w:abstractNum>
  <w:abstractNum w:abstractNumId="23" w15:restartNumberingAfterBreak="0">
    <w:nsid w:val="56E8F0CC"/>
    <w:multiLevelType w:val="hybridMultilevel"/>
    <w:tmpl w:val="DF706176"/>
    <w:lvl w:ilvl="0" w:tplc="4220590C">
      <w:start w:val="1"/>
      <w:numFmt w:val="decimal"/>
      <w:lvlText w:val="%1."/>
      <w:lvlJc w:val="left"/>
      <w:pPr>
        <w:ind w:left="720" w:hanging="360"/>
      </w:pPr>
    </w:lvl>
    <w:lvl w:ilvl="1" w:tplc="9D14AA5A">
      <w:start w:val="1"/>
      <w:numFmt w:val="lowerLetter"/>
      <w:lvlText w:val="%2."/>
      <w:lvlJc w:val="left"/>
      <w:pPr>
        <w:ind w:left="1440" w:hanging="360"/>
      </w:pPr>
    </w:lvl>
    <w:lvl w:ilvl="2" w:tplc="DB8AF720">
      <w:start w:val="1"/>
      <w:numFmt w:val="lowerRoman"/>
      <w:lvlText w:val="%3."/>
      <w:lvlJc w:val="right"/>
      <w:pPr>
        <w:ind w:left="2160" w:hanging="180"/>
      </w:pPr>
    </w:lvl>
    <w:lvl w:ilvl="3" w:tplc="22DE1CA6">
      <w:start w:val="1"/>
      <w:numFmt w:val="decimal"/>
      <w:lvlText w:val="%4."/>
      <w:lvlJc w:val="left"/>
      <w:pPr>
        <w:ind w:left="2880" w:hanging="360"/>
      </w:pPr>
    </w:lvl>
    <w:lvl w:ilvl="4" w:tplc="5BF2E554">
      <w:start w:val="1"/>
      <w:numFmt w:val="lowerLetter"/>
      <w:lvlText w:val="%5."/>
      <w:lvlJc w:val="left"/>
      <w:pPr>
        <w:ind w:left="3600" w:hanging="360"/>
      </w:pPr>
    </w:lvl>
    <w:lvl w:ilvl="5" w:tplc="67ACBD3A">
      <w:start w:val="1"/>
      <w:numFmt w:val="lowerRoman"/>
      <w:lvlText w:val="%6."/>
      <w:lvlJc w:val="right"/>
      <w:pPr>
        <w:ind w:left="4320" w:hanging="180"/>
      </w:pPr>
    </w:lvl>
    <w:lvl w:ilvl="6" w:tplc="EA4CF9AA">
      <w:start w:val="1"/>
      <w:numFmt w:val="decimal"/>
      <w:lvlText w:val="%7."/>
      <w:lvlJc w:val="left"/>
      <w:pPr>
        <w:ind w:left="5040" w:hanging="360"/>
      </w:pPr>
    </w:lvl>
    <w:lvl w:ilvl="7" w:tplc="74D20B84">
      <w:start w:val="1"/>
      <w:numFmt w:val="lowerLetter"/>
      <w:lvlText w:val="%8."/>
      <w:lvlJc w:val="left"/>
      <w:pPr>
        <w:ind w:left="5760" w:hanging="360"/>
      </w:pPr>
    </w:lvl>
    <w:lvl w:ilvl="8" w:tplc="4AFE7F34">
      <w:start w:val="1"/>
      <w:numFmt w:val="lowerRoman"/>
      <w:lvlText w:val="%9."/>
      <w:lvlJc w:val="right"/>
      <w:pPr>
        <w:ind w:left="6480" w:hanging="180"/>
      </w:pPr>
    </w:lvl>
  </w:abstractNum>
  <w:abstractNum w:abstractNumId="24" w15:restartNumberingAfterBreak="0">
    <w:nsid w:val="5F016FE8"/>
    <w:multiLevelType w:val="hybridMultilevel"/>
    <w:tmpl w:val="827C50A4"/>
    <w:lvl w:ilvl="0" w:tplc="8E30429A">
      <w:start w:val="1"/>
      <w:numFmt w:val="decimal"/>
      <w:lvlText w:val="%1."/>
      <w:lvlJc w:val="left"/>
      <w:pPr>
        <w:ind w:left="720" w:hanging="360"/>
      </w:pPr>
      <w:rPr>
        <w:rFonts w:hint="default"/>
      </w:rPr>
    </w:lvl>
    <w:lvl w:ilvl="1" w:tplc="7C2071AA" w:tentative="1">
      <w:start w:val="1"/>
      <w:numFmt w:val="lowerLetter"/>
      <w:lvlText w:val="%2."/>
      <w:lvlJc w:val="left"/>
      <w:pPr>
        <w:ind w:left="1440" w:hanging="360"/>
      </w:pPr>
    </w:lvl>
    <w:lvl w:ilvl="2" w:tplc="E6B08326" w:tentative="1">
      <w:start w:val="1"/>
      <w:numFmt w:val="lowerRoman"/>
      <w:lvlText w:val="%3."/>
      <w:lvlJc w:val="right"/>
      <w:pPr>
        <w:ind w:left="2160" w:hanging="180"/>
      </w:pPr>
    </w:lvl>
    <w:lvl w:ilvl="3" w:tplc="AE6AC3C8" w:tentative="1">
      <w:start w:val="1"/>
      <w:numFmt w:val="decimal"/>
      <w:lvlText w:val="%4."/>
      <w:lvlJc w:val="left"/>
      <w:pPr>
        <w:ind w:left="2880" w:hanging="360"/>
      </w:pPr>
    </w:lvl>
    <w:lvl w:ilvl="4" w:tplc="4E98962E" w:tentative="1">
      <w:start w:val="1"/>
      <w:numFmt w:val="lowerLetter"/>
      <w:lvlText w:val="%5."/>
      <w:lvlJc w:val="left"/>
      <w:pPr>
        <w:ind w:left="3600" w:hanging="360"/>
      </w:pPr>
    </w:lvl>
    <w:lvl w:ilvl="5" w:tplc="F15E59F6" w:tentative="1">
      <w:start w:val="1"/>
      <w:numFmt w:val="lowerRoman"/>
      <w:lvlText w:val="%6."/>
      <w:lvlJc w:val="right"/>
      <w:pPr>
        <w:ind w:left="4320" w:hanging="180"/>
      </w:pPr>
    </w:lvl>
    <w:lvl w:ilvl="6" w:tplc="A6A47CAA" w:tentative="1">
      <w:start w:val="1"/>
      <w:numFmt w:val="decimal"/>
      <w:lvlText w:val="%7."/>
      <w:lvlJc w:val="left"/>
      <w:pPr>
        <w:ind w:left="5040" w:hanging="360"/>
      </w:pPr>
    </w:lvl>
    <w:lvl w:ilvl="7" w:tplc="FEA0EADC" w:tentative="1">
      <w:start w:val="1"/>
      <w:numFmt w:val="lowerLetter"/>
      <w:lvlText w:val="%8."/>
      <w:lvlJc w:val="left"/>
      <w:pPr>
        <w:ind w:left="5760" w:hanging="360"/>
      </w:pPr>
    </w:lvl>
    <w:lvl w:ilvl="8" w:tplc="9A205114" w:tentative="1">
      <w:start w:val="1"/>
      <w:numFmt w:val="lowerRoman"/>
      <w:lvlText w:val="%9."/>
      <w:lvlJc w:val="right"/>
      <w:pPr>
        <w:ind w:left="6480" w:hanging="180"/>
      </w:pPr>
    </w:lvl>
  </w:abstractNum>
  <w:abstractNum w:abstractNumId="25" w15:restartNumberingAfterBreak="0">
    <w:nsid w:val="673353D1"/>
    <w:multiLevelType w:val="hybridMultilevel"/>
    <w:tmpl w:val="51267976"/>
    <w:lvl w:ilvl="0" w:tplc="464E717E">
      <w:start w:val="1"/>
      <w:numFmt w:val="decimal"/>
      <w:lvlText w:val="%1."/>
      <w:lvlJc w:val="left"/>
      <w:pPr>
        <w:ind w:left="723" w:hanging="440"/>
      </w:pPr>
    </w:lvl>
    <w:lvl w:ilvl="1" w:tplc="49ACDC5E" w:tentative="1">
      <w:start w:val="1"/>
      <w:numFmt w:val="lowerLetter"/>
      <w:lvlText w:val="%2."/>
      <w:lvlJc w:val="left"/>
      <w:pPr>
        <w:ind w:left="1363" w:hanging="360"/>
      </w:pPr>
    </w:lvl>
    <w:lvl w:ilvl="2" w:tplc="B580672A" w:tentative="1">
      <w:start w:val="1"/>
      <w:numFmt w:val="lowerRoman"/>
      <w:lvlText w:val="%3."/>
      <w:lvlJc w:val="right"/>
      <w:pPr>
        <w:ind w:left="2083" w:hanging="180"/>
      </w:pPr>
    </w:lvl>
    <w:lvl w:ilvl="3" w:tplc="4AD2C4F4" w:tentative="1">
      <w:start w:val="1"/>
      <w:numFmt w:val="decimal"/>
      <w:lvlText w:val="%4."/>
      <w:lvlJc w:val="left"/>
      <w:pPr>
        <w:ind w:left="2803" w:hanging="360"/>
      </w:pPr>
    </w:lvl>
    <w:lvl w:ilvl="4" w:tplc="37D06F44" w:tentative="1">
      <w:start w:val="1"/>
      <w:numFmt w:val="lowerLetter"/>
      <w:lvlText w:val="%5."/>
      <w:lvlJc w:val="left"/>
      <w:pPr>
        <w:ind w:left="3523" w:hanging="360"/>
      </w:pPr>
    </w:lvl>
    <w:lvl w:ilvl="5" w:tplc="16F0388E" w:tentative="1">
      <w:start w:val="1"/>
      <w:numFmt w:val="lowerRoman"/>
      <w:lvlText w:val="%6."/>
      <w:lvlJc w:val="right"/>
      <w:pPr>
        <w:ind w:left="4243" w:hanging="180"/>
      </w:pPr>
    </w:lvl>
    <w:lvl w:ilvl="6" w:tplc="03A8BA78" w:tentative="1">
      <w:start w:val="1"/>
      <w:numFmt w:val="decimal"/>
      <w:lvlText w:val="%7."/>
      <w:lvlJc w:val="left"/>
      <w:pPr>
        <w:ind w:left="4963" w:hanging="360"/>
      </w:pPr>
    </w:lvl>
    <w:lvl w:ilvl="7" w:tplc="13065086" w:tentative="1">
      <w:start w:val="1"/>
      <w:numFmt w:val="lowerLetter"/>
      <w:lvlText w:val="%8."/>
      <w:lvlJc w:val="left"/>
      <w:pPr>
        <w:ind w:left="5683" w:hanging="360"/>
      </w:pPr>
    </w:lvl>
    <w:lvl w:ilvl="8" w:tplc="878EC732" w:tentative="1">
      <w:start w:val="1"/>
      <w:numFmt w:val="lowerRoman"/>
      <w:lvlText w:val="%9."/>
      <w:lvlJc w:val="right"/>
      <w:pPr>
        <w:ind w:left="6403" w:hanging="180"/>
      </w:pPr>
    </w:lvl>
  </w:abstractNum>
  <w:abstractNum w:abstractNumId="26" w15:restartNumberingAfterBreak="0">
    <w:nsid w:val="731670F3"/>
    <w:multiLevelType w:val="hybridMultilevel"/>
    <w:tmpl w:val="9ACC0A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45E0E9E"/>
    <w:multiLevelType w:val="hybridMultilevel"/>
    <w:tmpl w:val="CED6784C"/>
    <w:lvl w:ilvl="0" w:tplc="260627E2">
      <w:start w:val="1"/>
      <w:numFmt w:val="decimal"/>
      <w:lvlText w:val="%1."/>
      <w:lvlJc w:val="left"/>
      <w:pPr>
        <w:ind w:left="720" w:hanging="360"/>
      </w:pPr>
    </w:lvl>
    <w:lvl w:ilvl="1" w:tplc="50264546" w:tentative="1">
      <w:start w:val="1"/>
      <w:numFmt w:val="lowerLetter"/>
      <w:lvlText w:val="%2."/>
      <w:lvlJc w:val="left"/>
      <w:pPr>
        <w:ind w:left="1440" w:hanging="360"/>
      </w:pPr>
    </w:lvl>
    <w:lvl w:ilvl="2" w:tplc="16201294" w:tentative="1">
      <w:start w:val="1"/>
      <w:numFmt w:val="lowerRoman"/>
      <w:lvlText w:val="%3."/>
      <w:lvlJc w:val="right"/>
      <w:pPr>
        <w:ind w:left="2160" w:hanging="180"/>
      </w:pPr>
    </w:lvl>
    <w:lvl w:ilvl="3" w:tplc="15A83550" w:tentative="1">
      <w:start w:val="1"/>
      <w:numFmt w:val="decimal"/>
      <w:lvlText w:val="%4."/>
      <w:lvlJc w:val="left"/>
      <w:pPr>
        <w:ind w:left="2880" w:hanging="360"/>
      </w:pPr>
    </w:lvl>
    <w:lvl w:ilvl="4" w:tplc="91E0D880" w:tentative="1">
      <w:start w:val="1"/>
      <w:numFmt w:val="lowerLetter"/>
      <w:lvlText w:val="%5."/>
      <w:lvlJc w:val="left"/>
      <w:pPr>
        <w:ind w:left="3600" w:hanging="360"/>
      </w:pPr>
    </w:lvl>
    <w:lvl w:ilvl="5" w:tplc="51C8002A" w:tentative="1">
      <w:start w:val="1"/>
      <w:numFmt w:val="lowerRoman"/>
      <w:lvlText w:val="%6."/>
      <w:lvlJc w:val="right"/>
      <w:pPr>
        <w:ind w:left="4320" w:hanging="180"/>
      </w:pPr>
    </w:lvl>
    <w:lvl w:ilvl="6" w:tplc="834ED012" w:tentative="1">
      <w:start w:val="1"/>
      <w:numFmt w:val="decimal"/>
      <w:lvlText w:val="%7."/>
      <w:lvlJc w:val="left"/>
      <w:pPr>
        <w:ind w:left="5040" w:hanging="360"/>
      </w:pPr>
    </w:lvl>
    <w:lvl w:ilvl="7" w:tplc="F3D8650C" w:tentative="1">
      <w:start w:val="1"/>
      <w:numFmt w:val="lowerLetter"/>
      <w:lvlText w:val="%8."/>
      <w:lvlJc w:val="left"/>
      <w:pPr>
        <w:ind w:left="5760" w:hanging="360"/>
      </w:pPr>
    </w:lvl>
    <w:lvl w:ilvl="8" w:tplc="0F7207BA" w:tentative="1">
      <w:start w:val="1"/>
      <w:numFmt w:val="lowerRoman"/>
      <w:lvlText w:val="%9."/>
      <w:lvlJc w:val="right"/>
      <w:pPr>
        <w:ind w:left="6480" w:hanging="180"/>
      </w:pPr>
    </w:lvl>
  </w:abstractNum>
  <w:abstractNum w:abstractNumId="28" w15:restartNumberingAfterBreak="0">
    <w:nsid w:val="76399D24"/>
    <w:multiLevelType w:val="hybridMultilevel"/>
    <w:tmpl w:val="E5C8E260"/>
    <w:lvl w:ilvl="0" w:tplc="F5FA1560">
      <w:start w:val="1"/>
      <w:numFmt w:val="bullet"/>
      <w:lvlText w:val=""/>
      <w:lvlJc w:val="left"/>
      <w:pPr>
        <w:ind w:left="720" w:hanging="360"/>
      </w:pPr>
      <w:rPr>
        <w:rFonts w:ascii="Symbol" w:hAnsi="Symbol" w:hint="default"/>
      </w:rPr>
    </w:lvl>
    <w:lvl w:ilvl="1" w:tplc="84923F4A">
      <w:start w:val="1"/>
      <w:numFmt w:val="bullet"/>
      <w:lvlText w:val="o"/>
      <w:lvlJc w:val="left"/>
      <w:pPr>
        <w:ind w:left="1440" w:hanging="360"/>
      </w:pPr>
      <w:rPr>
        <w:rFonts w:ascii="Courier New" w:hAnsi="Courier New" w:hint="default"/>
      </w:rPr>
    </w:lvl>
    <w:lvl w:ilvl="2" w:tplc="872AC680">
      <w:start w:val="1"/>
      <w:numFmt w:val="bullet"/>
      <w:lvlText w:val=""/>
      <w:lvlJc w:val="left"/>
      <w:pPr>
        <w:ind w:left="2160" w:hanging="360"/>
      </w:pPr>
      <w:rPr>
        <w:rFonts w:ascii="Wingdings" w:hAnsi="Wingdings" w:hint="default"/>
      </w:rPr>
    </w:lvl>
    <w:lvl w:ilvl="3" w:tplc="AC98F48A">
      <w:start w:val="1"/>
      <w:numFmt w:val="bullet"/>
      <w:lvlText w:val=""/>
      <w:lvlJc w:val="left"/>
      <w:pPr>
        <w:ind w:left="2880" w:hanging="360"/>
      </w:pPr>
      <w:rPr>
        <w:rFonts w:ascii="Symbol" w:hAnsi="Symbol" w:hint="default"/>
      </w:rPr>
    </w:lvl>
    <w:lvl w:ilvl="4" w:tplc="DCB0CA22">
      <w:start w:val="1"/>
      <w:numFmt w:val="bullet"/>
      <w:lvlText w:val="o"/>
      <w:lvlJc w:val="left"/>
      <w:pPr>
        <w:ind w:left="3600" w:hanging="360"/>
      </w:pPr>
      <w:rPr>
        <w:rFonts w:ascii="Courier New" w:hAnsi="Courier New" w:hint="default"/>
      </w:rPr>
    </w:lvl>
    <w:lvl w:ilvl="5" w:tplc="3552DEC2">
      <w:start w:val="1"/>
      <w:numFmt w:val="bullet"/>
      <w:lvlText w:val=""/>
      <w:lvlJc w:val="left"/>
      <w:pPr>
        <w:ind w:left="4320" w:hanging="360"/>
      </w:pPr>
      <w:rPr>
        <w:rFonts w:ascii="Wingdings" w:hAnsi="Wingdings" w:hint="default"/>
      </w:rPr>
    </w:lvl>
    <w:lvl w:ilvl="6" w:tplc="701E928A">
      <w:start w:val="1"/>
      <w:numFmt w:val="bullet"/>
      <w:lvlText w:val=""/>
      <w:lvlJc w:val="left"/>
      <w:pPr>
        <w:ind w:left="5040" w:hanging="360"/>
      </w:pPr>
      <w:rPr>
        <w:rFonts w:ascii="Symbol" w:hAnsi="Symbol" w:hint="default"/>
      </w:rPr>
    </w:lvl>
    <w:lvl w:ilvl="7" w:tplc="56985CF6">
      <w:start w:val="1"/>
      <w:numFmt w:val="bullet"/>
      <w:lvlText w:val="o"/>
      <w:lvlJc w:val="left"/>
      <w:pPr>
        <w:ind w:left="5760" w:hanging="360"/>
      </w:pPr>
      <w:rPr>
        <w:rFonts w:ascii="Courier New" w:hAnsi="Courier New" w:hint="default"/>
      </w:rPr>
    </w:lvl>
    <w:lvl w:ilvl="8" w:tplc="B03A2DDE">
      <w:start w:val="1"/>
      <w:numFmt w:val="bullet"/>
      <w:lvlText w:val=""/>
      <w:lvlJc w:val="left"/>
      <w:pPr>
        <w:ind w:left="6480" w:hanging="360"/>
      </w:pPr>
      <w:rPr>
        <w:rFonts w:ascii="Wingdings" w:hAnsi="Wingdings" w:hint="default"/>
      </w:rPr>
    </w:lvl>
  </w:abstractNum>
  <w:abstractNum w:abstractNumId="29" w15:restartNumberingAfterBreak="0">
    <w:nsid w:val="7715275D"/>
    <w:multiLevelType w:val="singleLevel"/>
    <w:tmpl w:val="00000000"/>
    <w:lvl w:ilvl="0">
      <w:start w:val="1"/>
      <w:numFmt w:val="bullet"/>
      <w:lvlText w:val=""/>
      <w:lvlJc w:val="left"/>
      <w:pPr>
        <w:tabs>
          <w:tab w:val="num" w:pos="360"/>
        </w:tabs>
        <w:ind w:left="360" w:hanging="360"/>
      </w:pPr>
      <w:rPr>
        <w:rFonts w:ascii="Symbol" w:eastAsia="Symbol" w:hAnsi="Symbol" w:cs="Symbol" w:hint="default"/>
        <w:b w:val="0"/>
        <w:i w:val="0"/>
        <w:strike w:val="0"/>
        <w:color w:val="auto"/>
        <w:position w:val="0"/>
        <w:sz w:val="24"/>
        <w:u w:val="none"/>
        <w:shd w:val="clear" w:color="auto" w:fill="auto"/>
      </w:rPr>
    </w:lvl>
  </w:abstractNum>
  <w:abstractNum w:abstractNumId="30" w15:restartNumberingAfterBreak="0">
    <w:nsid w:val="79F16883"/>
    <w:multiLevelType w:val="hybridMultilevel"/>
    <w:tmpl w:val="5362267C"/>
    <w:lvl w:ilvl="0" w:tplc="0C090017">
      <w:start w:val="1"/>
      <w:numFmt w:val="lowerLetter"/>
      <w:lvlText w:val="%1)"/>
      <w:lvlJc w:val="left"/>
      <w:pPr>
        <w:ind w:left="723" w:hanging="44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D3B14A5"/>
    <w:multiLevelType w:val="hybridMultilevel"/>
    <w:tmpl w:val="832222B0"/>
    <w:lvl w:ilvl="0" w:tplc="6C9E700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FE7F2D2"/>
    <w:multiLevelType w:val="hybridMultilevel"/>
    <w:tmpl w:val="51267976"/>
    <w:lvl w:ilvl="0" w:tplc="576AF4DC">
      <w:start w:val="1"/>
      <w:numFmt w:val="decimal"/>
      <w:lvlText w:val="%1."/>
      <w:lvlJc w:val="left"/>
      <w:pPr>
        <w:ind w:left="723" w:hanging="440"/>
      </w:pPr>
      <w:rPr>
        <w:rFonts w:hint="default"/>
      </w:rPr>
    </w:lvl>
    <w:lvl w:ilvl="1" w:tplc="2850DA86" w:tentative="1">
      <w:start w:val="1"/>
      <w:numFmt w:val="lowerLetter"/>
      <w:lvlText w:val="%2."/>
      <w:lvlJc w:val="left"/>
      <w:pPr>
        <w:ind w:left="1363" w:hanging="360"/>
      </w:pPr>
    </w:lvl>
    <w:lvl w:ilvl="2" w:tplc="D6146348" w:tentative="1">
      <w:start w:val="1"/>
      <w:numFmt w:val="lowerRoman"/>
      <w:lvlText w:val="%3."/>
      <w:lvlJc w:val="right"/>
      <w:pPr>
        <w:ind w:left="2083" w:hanging="180"/>
      </w:pPr>
    </w:lvl>
    <w:lvl w:ilvl="3" w:tplc="24DC51B4" w:tentative="1">
      <w:start w:val="1"/>
      <w:numFmt w:val="decimal"/>
      <w:lvlText w:val="%4."/>
      <w:lvlJc w:val="left"/>
      <w:pPr>
        <w:ind w:left="2803" w:hanging="360"/>
      </w:pPr>
    </w:lvl>
    <w:lvl w:ilvl="4" w:tplc="CC78A100" w:tentative="1">
      <w:start w:val="1"/>
      <w:numFmt w:val="lowerLetter"/>
      <w:lvlText w:val="%5."/>
      <w:lvlJc w:val="left"/>
      <w:pPr>
        <w:ind w:left="3523" w:hanging="360"/>
      </w:pPr>
    </w:lvl>
    <w:lvl w:ilvl="5" w:tplc="0B72812A" w:tentative="1">
      <w:start w:val="1"/>
      <w:numFmt w:val="lowerRoman"/>
      <w:lvlText w:val="%6."/>
      <w:lvlJc w:val="right"/>
      <w:pPr>
        <w:ind w:left="4243" w:hanging="180"/>
      </w:pPr>
    </w:lvl>
    <w:lvl w:ilvl="6" w:tplc="C444EFD0" w:tentative="1">
      <w:start w:val="1"/>
      <w:numFmt w:val="decimal"/>
      <w:lvlText w:val="%7."/>
      <w:lvlJc w:val="left"/>
      <w:pPr>
        <w:ind w:left="4963" w:hanging="360"/>
      </w:pPr>
    </w:lvl>
    <w:lvl w:ilvl="7" w:tplc="8690CC10" w:tentative="1">
      <w:start w:val="1"/>
      <w:numFmt w:val="lowerLetter"/>
      <w:lvlText w:val="%8."/>
      <w:lvlJc w:val="left"/>
      <w:pPr>
        <w:ind w:left="5683" w:hanging="360"/>
      </w:pPr>
    </w:lvl>
    <w:lvl w:ilvl="8" w:tplc="0E067AB0" w:tentative="1">
      <w:start w:val="1"/>
      <w:numFmt w:val="lowerRoman"/>
      <w:lvlText w:val="%9."/>
      <w:lvlJc w:val="right"/>
      <w:pPr>
        <w:ind w:left="6403" w:hanging="180"/>
      </w:pPr>
    </w:lvl>
  </w:abstractNum>
  <w:num w:numId="1">
    <w:abstractNumId w:val="14"/>
  </w:num>
  <w:num w:numId="2">
    <w:abstractNumId w:val="12"/>
  </w:num>
  <w:num w:numId="3">
    <w:abstractNumId w:val="6"/>
  </w:num>
  <w:num w:numId="4">
    <w:abstractNumId w:val="27"/>
  </w:num>
  <w:num w:numId="5">
    <w:abstractNumId w:val="1"/>
  </w:num>
  <w:num w:numId="6">
    <w:abstractNumId w:val="24"/>
  </w:num>
  <w:num w:numId="7">
    <w:abstractNumId w:val="22"/>
  </w:num>
  <w:num w:numId="8">
    <w:abstractNumId w:val="21"/>
  </w:num>
  <w:num w:numId="9">
    <w:abstractNumId w:val="25"/>
  </w:num>
  <w:num w:numId="10">
    <w:abstractNumId w:val="5"/>
  </w:num>
  <w:num w:numId="11">
    <w:abstractNumId w:val="16"/>
  </w:num>
  <w:num w:numId="12">
    <w:abstractNumId w:val="32"/>
  </w:num>
  <w:num w:numId="13">
    <w:abstractNumId w:val="0"/>
  </w:num>
  <w:num w:numId="14">
    <w:abstractNumId w:val="23"/>
  </w:num>
  <w:num w:numId="15">
    <w:abstractNumId w:val="19"/>
  </w:num>
  <w:num w:numId="16">
    <w:abstractNumId w:val="3"/>
  </w:num>
  <w:num w:numId="17">
    <w:abstractNumId w:val="28"/>
  </w:num>
  <w:num w:numId="18">
    <w:abstractNumId w:val="10"/>
  </w:num>
  <w:num w:numId="19">
    <w:abstractNumId w:val="20"/>
  </w:num>
  <w:num w:numId="20">
    <w:abstractNumId w:val="17"/>
  </w:num>
  <w:num w:numId="21">
    <w:abstractNumId w:val="29"/>
  </w:num>
  <w:num w:numId="22">
    <w:abstractNumId w:val="8"/>
  </w:num>
  <w:num w:numId="23">
    <w:abstractNumId w:val="15"/>
  </w:num>
  <w:num w:numId="24">
    <w:abstractNumId w:val="18"/>
  </w:num>
  <w:num w:numId="25">
    <w:abstractNumId w:val="4"/>
  </w:num>
  <w:num w:numId="26">
    <w:abstractNumId w:val="11"/>
  </w:num>
  <w:num w:numId="27">
    <w:abstractNumId w:val="7"/>
  </w:num>
  <w:num w:numId="28">
    <w:abstractNumId w:val="30"/>
  </w:num>
  <w:num w:numId="29">
    <w:abstractNumId w:val="9"/>
  </w:num>
  <w:num w:numId="30">
    <w:abstractNumId w:val="13"/>
  </w:num>
  <w:num w:numId="31">
    <w:abstractNumId w:val="2"/>
  </w:num>
  <w:num w:numId="32">
    <w:abstractNumId w:val="26"/>
  </w:num>
  <w:num w:numId="33">
    <w:abstractNumId w:val="3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25E8"/>
    <w:rsid w:val="00003B56"/>
    <w:rsid w:val="00003F8B"/>
    <w:rsid w:val="00005678"/>
    <w:rsid w:val="00007CE1"/>
    <w:rsid w:val="00007E63"/>
    <w:rsid w:val="00007EF5"/>
    <w:rsid w:val="00011722"/>
    <w:rsid w:val="00012DC3"/>
    <w:rsid w:val="000171C8"/>
    <w:rsid w:val="00020DF0"/>
    <w:rsid w:val="00021466"/>
    <w:rsid w:val="000217A4"/>
    <w:rsid w:val="00021B13"/>
    <w:rsid w:val="00021DC6"/>
    <w:rsid w:val="0002325C"/>
    <w:rsid w:val="000252BB"/>
    <w:rsid w:val="00025799"/>
    <w:rsid w:val="000269E5"/>
    <w:rsid w:val="00033956"/>
    <w:rsid w:val="00033D64"/>
    <w:rsid w:val="0003490A"/>
    <w:rsid w:val="000366FD"/>
    <w:rsid w:val="00036D17"/>
    <w:rsid w:val="00041564"/>
    <w:rsid w:val="00042580"/>
    <w:rsid w:val="0004321D"/>
    <w:rsid w:val="00044B00"/>
    <w:rsid w:val="000474B1"/>
    <w:rsid w:val="00047DC5"/>
    <w:rsid w:val="000507AB"/>
    <w:rsid w:val="00051553"/>
    <w:rsid w:val="00051F11"/>
    <w:rsid w:val="00051FA3"/>
    <w:rsid w:val="00053DD8"/>
    <w:rsid w:val="00054535"/>
    <w:rsid w:val="00054E6F"/>
    <w:rsid w:val="00055D15"/>
    <w:rsid w:val="00057AB7"/>
    <w:rsid w:val="000609BC"/>
    <w:rsid w:val="00064115"/>
    <w:rsid w:val="000645D6"/>
    <w:rsid w:val="00065536"/>
    <w:rsid w:val="00065892"/>
    <w:rsid w:val="00072565"/>
    <w:rsid w:val="0007266A"/>
    <w:rsid w:val="00074752"/>
    <w:rsid w:val="00074A4C"/>
    <w:rsid w:val="0007677A"/>
    <w:rsid w:val="00077E8A"/>
    <w:rsid w:val="000800A5"/>
    <w:rsid w:val="00080F62"/>
    <w:rsid w:val="00082FA0"/>
    <w:rsid w:val="00085BED"/>
    <w:rsid w:val="00095FA8"/>
    <w:rsid w:val="000966C9"/>
    <w:rsid w:val="000A411C"/>
    <w:rsid w:val="000A4E26"/>
    <w:rsid w:val="000A5E89"/>
    <w:rsid w:val="000A674B"/>
    <w:rsid w:val="000A7700"/>
    <w:rsid w:val="000B0BDC"/>
    <w:rsid w:val="000B1AEA"/>
    <w:rsid w:val="000B1FD6"/>
    <w:rsid w:val="000B2E50"/>
    <w:rsid w:val="000B31D1"/>
    <w:rsid w:val="000B37F0"/>
    <w:rsid w:val="000B397F"/>
    <w:rsid w:val="000B6587"/>
    <w:rsid w:val="000C0B05"/>
    <w:rsid w:val="000C2E62"/>
    <w:rsid w:val="000C3F31"/>
    <w:rsid w:val="000C45A7"/>
    <w:rsid w:val="000C4A87"/>
    <w:rsid w:val="000C57F7"/>
    <w:rsid w:val="000C6751"/>
    <w:rsid w:val="000D07CC"/>
    <w:rsid w:val="000D0858"/>
    <w:rsid w:val="000D1248"/>
    <w:rsid w:val="000D1326"/>
    <w:rsid w:val="000D3015"/>
    <w:rsid w:val="000D451F"/>
    <w:rsid w:val="000D6D71"/>
    <w:rsid w:val="000E2FFC"/>
    <w:rsid w:val="000E4BA8"/>
    <w:rsid w:val="000E6EC9"/>
    <w:rsid w:val="000E77A3"/>
    <w:rsid w:val="000E7F38"/>
    <w:rsid w:val="000F0ACE"/>
    <w:rsid w:val="000F0CFF"/>
    <w:rsid w:val="000F2F55"/>
    <w:rsid w:val="000F55E4"/>
    <w:rsid w:val="00100979"/>
    <w:rsid w:val="001026A2"/>
    <w:rsid w:val="0010278E"/>
    <w:rsid w:val="00103050"/>
    <w:rsid w:val="001051FC"/>
    <w:rsid w:val="00111BF9"/>
    <w:rsid w:val="00113B41"/>
    <w:rsid w:val="001152A9"/>
    <w:rsid w:val="00120A51"/>
    <w:rsid w:val="0012103A"/>
    <w:rsid w:val="0012240E"/>
    <w:rsid w:val="00123E6B"/>
    <w:rsid w:val="00124347"/>
    <w:rsid w:val="00126824"/>
    <w:rsid w:val="00126AC3"/>
    <w:rsid w:val="00132EC7"/>
    <w:rsid w:val="001330C4"/>
    <w:rsid w:val="001419FB"/>
    <w:rsid w:val="00141DEF"/>
    <w:rsid w:val="00141ED9"/>
    <w:rsid w:val="00143855"/>
    <w:rsid w:val="0014407F"/>
    <w:rsid w:val="001440E5"/>
    <w:rsid w:val="00144E69"/>
    <w:rsid w:val="001460A4"/>
    <w:rsid w:val="00147B9D"/>
    <w:rsid w:val="001517EF"/>
    <w:rsid w:val="00153862"/>
    <w:rsid w:val="00153D33"/>
    <w:rsid w:val="00160716"/>
    <w:rsid w:val="00160918"/>
    <w:rsid w:val="0016127B"/>
    <w:rsid w:val="001616E2"/>
    <w:rsid w:val="00162B7F"/>
    <w:rsid w:val="00163084"/>
    <w:rsid w:val="00163BE0"/>
    <w:rsid w:val="00163E87"/>
    <w:rsid w:val="00171906"/>
    <w:rsid w:val="0017308E"/>
    <w:rsid w:val="00173ED2"/>
    <w:rsid w:val="001758C1"/>
    <w:rsid w:val="00176541"/>
    <w:rsid w:val="00176738"/>
    <w:rsid w:val="00177564"/>
    <w:rsid w:val="001804AF"/>
    <w:rsid w:val="001806EC"/>
    <w:rsid w:val="00182D13"/>
    <w:rsid w:val="001839E1"/>
    <w:rsid w:val="001842C5"/>
    <w:rsid w:val="00194815"/>
    <w:rsid w:val="001951C5"/>
    <w:rsid w:val="00195446"/>
    <w:rsid w:val="00195464"/>
    <w:rsid w:val="00197179"/>
    <w:rsid w:val="001973AA"/>
    <w:rsid w:val="001A1351"/>
    <w:rsid w:val="001A1704"/>
    <w:rsid w:val="001A3B21"/>
    <w:rsid w:val="001B16DB"/>
    <w:rsid w:val="001B26CB"/>
    <w:rsid w:val="001B31B2"/>
    <w:rsid w:val="001B373E"/>
    <w:rsid w:val="001B3745"/>
    <w:rsid w:val="001B39A0"/>
    <w:rsid w:val="001B4EA6"/>
    <w:rsid w:val="001B514B"/>
    <w:rsid w:val="001B6C29"/>
    <w:rsid w:val="001C07C6"/>
    <w:rsid w:val="001C4EEF"/>
    <w:rsid w:val="001C53C7"/>
    <w:rsid w:val="001C58F9"/>
    <w:rsid w:val="001C7D3E"/>
    <w:rsid w:val="001D17DE"/>
    <w:rsid w:val="001D1CC2"/>
    <w:rsid w:val="001D242E"/>
    <w:rsid w:val="001D4131"/>
    <w:rsid w:val="001D446D"/>
    <w:rsid w:val="001D4811"/>
    <w:rsid w:val="001D4B82"/>
    <w:rsid w:val="001D511D"/>
    <w:rsid w:val="001E0A54"/>
    <w:rsid w:val="001E0D30"/>
    <w:rsid w:val="001E1897"/>
    <w:rsid w:val="001E531D"/>
    <w:rsid w:val="001E554E"/>
    <w:rsid w:val="001E557D"/>
    <w:rsid w:val="001F2585"/>
    <w:rsid w:val="001F284A"/>
    <w:rsid w:val="001F2CAF"/>
    <w:rsid w:val="001F2E48"/>
    <w:rsid w:val="001F302A"/>
    <w:rsid w:val="001F31DB"/>
    <w:rsid w:val="0020053E"/>
    <w:rsid w:val="00200724"/>
    <w:rsid w:val="00202EB3"/>
    <w:rsid w:val="00204021"/>
    <w:rsid w:val="00210C06"/>
    <w:rsid w:val="0021354C"/>
    <w:rsid w:val="002148F6"/>
    <w:rsid w:val="00214DB6"/>
    <w:rsid w:val="00217220"/>
    <w:rsid w:val="00220EA8"/>
    <w:rsid w:val="00222509"/>
    <w:rsid w:val="0023329B"/>
    <w:rsid w:val="002339C3"/>
    <w:rsid w:val="00233C4C"/>
    <w:rsid w:val="00234F82"/>
    <w:rsid w:val="00236850"/>
    <w:rsid w:val="0023736C"/>
    <w:rsid w:val="0023F077"/>
    <w:rsid w:val="002414E9"/>
    <w:rsid w:val="00241A90"/>
    <w:rsid w:val="0024311F"/>
    <w:rsid w:val="002435D1"/>
    <w:rsid w:val="00244BEA"/>
    <w:rsid w:val="00245A64"/>
    <w:rsid w:val="00252428"/>
    <w:rsid w:val="00252E09"/>
    <w:rsid w:val="00254DF6"/>
    <w:rsid w:val="00254F96"/>
    <w:rsid w:val="00263712"/>
    <w:rsid w:val="0026426E"/>
    <w:rsid w:val="00264AE0"/>
    <w:rsid w:val="00265E30"/>
    <w:rsid w:val="0026636D"/>
    <w:rsid w:val="0026683B"/>
    <w:rsid w:val="00266B8E"/>
    <w:rsid w:val="002673F1"/>
    <w:rsid w:val="002712C9"/>
    <w:rsid w:val="00274A45"/>
    <w:rsid w:val="00275E99"/>
    <w:rsid w:val="002813B9"/>
    <w:rsid w:val="00283194"/>
    <w:rsid w:val="0028413B"/>
    <w:rsid w:val="00285B3C"/>
    <w:rsid w:val="00285E48"/>
    <w:rsid w:val="00287C66"/>
    <w:rsid w:val="00291269"/>
    <w:rsid w:val="002943FF"/>
    <w:rsid w:val="00297E26"/>
    <w:rsid w:val="002A1217"/>
    <w:rsid w:val="002A2DA3"/>
    <w:rsid w:val="002A335C"/>
    <w:rsid w:val="002A55E8"/>
    <w:rsid w:val="002B0489"/>
    <w:rsid w:val="002B0AF0"/>
    <w:rsid w:val="002B1649"/>
    <w:rsid w:val="002B1FB2"/>
    <w:rsid w:val="002B3CB3"/>
    <w:rsid w:val="002B535A"/>
    <w:rsid w:val="002B65DA"/>
    <w:rsid w:val="002C3613"/>
    <w:rsid w:val="002C3832"/>
    <w:rsid w:val="002C40C6"/>
    <w:rsid w:val="002C4644"/>
    <w:rsid w:val="002C4FFB"/>
    <w:rsid w:val="002C6E05"/>
    <w:rsid w:val="002C9783"/>
    <w:rsid w:val="002D0F28"/>
    <w:rsid w:val="002D1762"/>
    <w:rsid w:val="002D1CDA"/>
    <w:rsid w:val="002D458F"/>
    <w:rsid w:val="002D4EDF"/>
    <w:rsid w:val="002D6D22"/>
    <w:rsid w:val="002D6E92"/>
    <w:rsid w:val="002E156E"/>
    <w:rsid w:val="002E49CF"/>
    <w:rsid w:val="002E6D90"/>
    <w:rsid w:val="002F088B"/>
    <w:rsid w:val="002F0C2A"/>
    <w:rsid w:val="002F0D10"/>
    <w:rsid w:val="002F13AE"/>
    <w:rsid w:val="002F2419"/>
    <w:rsid w:val="002F3DEF"/>
    <w:rsid w:val="002F4557"/>
    <w:rsid w:val="002F6FF2"/>
    <w:rsid w:val="002F7089"/>
    <w:rsid w:val="00302BE8"/>
    <w:rsid w:val="003066CE"/>
    <w:rsid w:val="0030B942"/>
    <w:rsid w:val="00310A37"/>
    <w:rsid w:val="00311A58"/>
    <w:rsid w:val="00312D41"/>
    <w:rsid w:val="00313990"/>
    <w:rsid w:val="00314F39"/>
    <w:rsid w:val="00315AC8"/>
    <w:rsid w:val="00317885"/>
    <w:rsid w:val="003202E2"/>
    <w:rsid w:val="0032316F"/>
    <w:rsid w:val="00324C34"/>
    <w:rsid w:val="00325591"/>
    <w:rsid w:val="00325DAD"/>
    <w:rsid w:val="00326B03"/>
    <w:rsid w:val="003330CB"/>
    <w:rsid w:val="003352B0"/>
    <w:rsid w:val="0033594E"/>
    <w:rsid w:val="00340F8A"/>
    <w:rsid w:val="003415F0"/>
    <w:rsid w:val="003431A6"/>
    <w:rsid w:val="00343826"/>
    <w:rsid w:val="0034772E"/>
    <w:rsid w:val="00347A39"/>
    <w:rsid w:val="00351C2F"/>
    <w:rsid w:val="00353503"/>
    <w:rsid w:val="003541F1"/>
    <w:rsid w:val="003545A3"/>
    <w:rsid w:val="0035581D"/>
    <w:rsid w:val="00355AA8"/>
    <w:rsid w:val="00357220"/>
    <w:rsid w:val="003608E4"/>
    <w:rsid w:val="0036090A"/>
    <w:rsid w:val="00361CDC"/>
    <w:rsid w:val="00362681"/>
    <w:rsid w:val="003628C3"/>
    <w:rsid w:val="003643DA"/>
    <w:rsid w:val="0036634E"/>
    <w:rsid w:val="00366494"/>
    <w:rsid w:val="0036657F"/>
    <w:rsid w:val="00366808"/>
    <w:rsid w:val="00367300"/>
    <w:rsid w:val="00371DDE"/>
    <w:rsid w:val="0037204F"/>
    <w:rsid w:val="003729AB"/>
    <w:rsid w:val="003735CC"/>
    <w:rsid w:val="00373DA4"/>
    <w:rsid w:val="00374E8B"/>
    <w:rsid w:val="00374ECF"/>
    <w:rsid w:val="00374FDB"/>
    <w:rsid w:val="0037575F"/>
    <w:rsid w:val="00380A18"/>
    <w:rsid w:val="00380BEE"/>
    <w:rsid w:val="00380FD0"/>
    <w:rsid w:val="003843F7"/>
    <w:rsid w:val="00391FB6"/>
    <w:rsid w:val="0039236D"/>
    <w:rsid w:val="00393820"/>
    <w:rsid w:val="00395E26"/>
    <w:rsid w:val="00396F7A"/>
    <w:rsid w:val="00397B6A"/>
    <w:rsid w:val="00397CE1"/>
    <w:rsid w:val="003A22E3"/>
    <w:rsid w:val="003A424E"/>
    <w:rsid w:val="003A4379"/>
    <w:rsid w:val="003A6E75"/>
    <w:rsid w:val="003B1282"/>
    <w:rsid w:val="003B3849"/>
    <w:rsid w:val="003B445C"/>
    <w:rsid w:val="003B77D3"/>
    <w:rsid w:val="003B7B2A"/>
    <w:rsid w:val="003C1B7F"/>
    <w:rsid w:val="003C3247"/>
    <w:rsid w:val="003C42EA"/>
    <w:rsid w:val="003C6D29"/>
    <w:rsid w:val="003C7F60"/>
    <w:rsid w:val="003D1CE3"/>
    <w:rsid w:val="003D37B0"/>
    <w:rsid w:val="003D52C3"/>
    <w:rsid w:val="003D534E"/>
    <w:rsid w:val="003D5E22"/>
    <w:rsid w:val="003D6760"/>
    <w:rsid w:val="003E0497"/>
    <w:rsid w:val="003E14AC"/>
    <w:rsid w:val="003E16BE"/>
    <w:rsid w:val="003E51FC"/>
    <w:rsid w:val="003E5EF4"/>
    <w:rsid w:val="003F055D"/>
    <w:rsid w:val="003F1198"/>
    <w:rsid w:val="003F2171"/>
    <w:rsid w:val="003F301A"/>
    <w:rsid w:val="004012C4"/>
    <w:rsid w:val="00405565"/>
    <w:rsid w:val="00405574"/>
    <w:rsid w:val="00405F8E"/>
    <w:rsid w:val="004072E0"/>
    <w:rsid w:val="00410DA9"/>
    <w:rsid w:val="00411BDA"/>
    <w:rsid w:val="0041268F"/>
    <w:rsid w:val="00414469"/>
    <w:rsid w:val="00415276"/>
    <w:rsid w:val="0041561D"/>
    <w:rsid w:val="004156D8"/>
    <w:rsid w:val="0041666C"/>
    <w:rsid w:val="004177BD"/>
    <w:rsid w:val="00417D32"/>
    <w:rsid w:val="004209EC"/>
    <w:rsid w:val="00420D00"/>
    <w:rsid w:val="00422688"/>
    <w:rsid w:val="00423FCE"/>
    <w:rsid w:val="00425E27"/>
    <w:rsid w:val="00430F57"/>
    <w:rsid w:val="0043583B"/>
    <w:rsid w:val="00436782"/>
    <w:rsid w:val="00440F63"/>
    <w:rsid w:val="00442B99"/>
    <w:rsid w:val="0044358A"/>
    <w:rsid w:val="00444959"/>
    <w:rsid w:val="00445102"/>
    <w:rsid w:val="004467F2"/>
    <w:rsid w:val="00447308"/>
    <w:rsid w:val="004512B4"/>
    <w:rsid w:val="00451CBE"/>
    <w:rsid w:val="00451FE5"/>
    <w:rsid w:val="004560B7"/>
    <w:rsid w:val="00460A78"/>
    <w:rsid w:val="00462896"/>
    <w:rsid w:val="00463D2F"/>
    <w:rsid w:val="00463DFB"/>
    <w:rsid w:val="0046435D"/>
    <w:rsid w:val="00466706"/>
    <w:rsid w:val="00472E8F"/>
    <w:rsid w:val="00473BA8"/>
    <w:rsid w:val="00476535"/>
    <w:rsid w:val="00476AF5"/>
    <w:rsid w:val="00476C82"/>
    <w:rsid w:val="0048754B"/>
    <w:rsid w:val="004878D5"/>
    <w:rsid w:val="00491F8E"/>
    <w:rsid w:val="00497675"/>
    <w:rsid w:val="004A014A"/>
    <w:rsid w:val="004A0249"/>
    <w:rsid w:val="004A076E"/>
    <w:rsid w:val="004A42E1"/>
    <w:rsid w:val="004A45D6"/>
    <w:rsid w:val="004A7416"/>
    <w:rsid w:val="004B0AB3"/>
    <w:rsid w:val="004B5AC4"/>
    <w:rsid w:val="004B6D24"/>
    <w:rsid w:val="004B7062"/>
    <w:rsid w:val="004B7C55"/>
    <w:rsid w:val="004C2094"/>
    <w:rsid w:val="004C22FE"/>
    <w:rsid w:val="004C430C"/>
    <w:rsid w:val="004C55BD"/>
    <w:rsid w:val="004C659E"/>
    <w:rsid w:val="004D0ECF"/>
    <w:rsid w:val="004D339E"/>
    <w:rsid w:val="004D46F0"/>
    <w:rsid w:val="004D6E00"/>
    <w:rsid w:val="004E123C"/>
    <w:rsid w:val="004E1543"/>
    <w:rsid w:val="004E4B34"/>
    <w:rsid w:val="004E4EC2"/>
    <w:rsid w:val="004E56C0"/>
    <w:rsid w:val="004E6EAF"/>
    <w:rsid w:val="004F12AB"/>
    <w:rsid w:val="004F5D91"/>
    <w:rsid w:val="004F729A"/>
    <w:rsid w:val="00501880"/>
    <w:rsid w:val="005027E5"/>
    <w:rsid w:val="00503209"/>
    <w:rsid w:val="00503DF6"/>
    <w:rsid w:val="00504746"/>
    <w:rsid w:val="00504EE1"/>
    <w:rsid w:val="00511CB2"/>
    <w:rsid w:val="0052010F"/>
    <w:rsid w:val="005208ED"/>
    <w:rsid w:val="00521C56"/>
    <w:rsid w:val="00523458"/>
    <w:rsid w:val="0052433A"/>
    <w:rsid w:val="0052694E"/>
    <w:rsid w:val="005274A4"/>
    <w:rsid w:val="005278DD"/>
    <w:rsid w:val="00532E0D"/>
    <w:rsid w:val="00532E48"/>
    <w:rsid w:val="0053770A"/>
    <w:rsid w:val="0054269A"/>
    <w:rsid w:val="00545350"/>
    <w:rsid w:val="005459CF"/>
    <w:rsid w:val="00546FFC"/>
    <w:rsid w:val="0054779C"/>
    <w:rsid w:val="005512D5"/>
    <w:rsid w:val="00551319"/>
    <w:rsid w:val="005515B3"/>
    <w:rsid w:val="00552094"/>
    <w:rsid w:val="005522BA"/>
    <w:rsid w:val="0055486F"/>
    <w:rsid w:val="00556300"/>
    <w:rsid w:val="00562E4A"/>
    <w:rsid w:val="00566F95"/>
    <w:rsid w:val="005716C3"/>
    <w:rsid w:val="005718CF"/>
    <w:rsid w:val="00574E90"/>
    <w:rsid w:val="005810B9"/>
    <w:rsid w:val="00581C70"/>
    <w:rsid w:val="005820E9"/>
    <w:rsid w:val="005825B7"/>
    <w:rsid w:val="00582668"/>
    <w:rsid w:val="00583F7C"/>
    <w:rsid w:val="00584B93"/>
    <w:rsid w:val="005865CE"/>
    <w:rsid w:val="00587583"/>
    <w:rsid w:val="005879B4"/>
    <w:rsid w:val="00590689"/>
    <w:rsid w:val="00590E4E"/>
    <w:rsid w:val="0059267E"/>
    <w:rsid w:val="00594F31"/>
    <w:rsid w:val="00596473"/>
    <w:rsid w:val="005A0957"/>
    <w:rsid w:val="005A38ED"/>
    <w:rsid w:val="005A5F6C"/>
    <w:rsid w:val="005A63DA"/>
    <w:rsid w:val="005A6948"/>
    <w:rsid w:val="005A7E40"/>
    <w:rsid w:val="005B17CE"/>
    <w:rsid w:val="005B2D35"/>
    <w:rsid w:val="005B4792"/>
    <w:rsid w:val="005B67F6"/>
    <w:rsid w:val="005C3014"/>
    <w:rsid w:val="005C41AE"/>
    <w:rsid w:val="005C41DE"/>
    <w:rsid w:val="005C4C9C"/>
    <w:rsid w:val="005C4D2D"/>
    <w:rsid w:val="005D0AA5"/>
    <w:rsid w:val="005D2A4E"/>
    <w:rsid w:val="005D592B"/>
    <w:rsid w:val="005D6753"/>
    <w:rsid w:val="005D6E3C"/>
    <w:rsid w:val="005E3A80"/>
    <w:rsid w:val="005E3AB1"/>
    <w:rsid w:val="005E3C6B"/>
    <w:rsid w:val="005E3FD9"/>
    <w:rsid w:val="005E50EF"/>
    <w:rsid w:val="005E5B80"/>
    <w:rsid w:val="005F0451"/>
    <w:rsid w:val="005F118A"/>
    <w:rsid w:val="005F1371"/>
    <w:rsid w:val="005F50BD"/>
    <w:rsid w:val="005F5496"/>
    <w:rsid w:val="005F6224"/>
    <w:rsid w:val="005F7F81"/>
    <w:rsid w:val="006040F0"/>
    <w:rsid w:val="00604CA3"/>
    <w:rsid w:val="00606403"/>
    <w:rsid w:val="006075DA"/>
    <w:rsid w:val="0061020D"/>
    <w:rsid w:val="00610445"/>
    <w:rsid w:val="006127F7"/>
    <w:rsid w:val="0061442F"/>
    <w:rsid w:val="00620563"/>
    <w:rsid w:val="00620CA1"/>
    <w:rsid w:val="00620DD2"/>
    <w:rsid w:val="006211A1"/>
    <w:rsid w:val="006212DE"/>
    <w:rsid w:val="00622842"/>
    <w:rsid w:val="00622F1D"/>
    <w:rsid w:val="006232D4"/>
    <w:rsid w:val="006234BF"/>
    <w:rsid w:val="00625504"/>
    <w:rsid w:val="00627722"/>
    <w:rsid w:val="00631E71"/>
    <w:rsid w:val="00632EDF"/>
    <w:rsid w:val="0063414F"/>
    <w:rsid w:val="006347B0"/>
    <w:rsid w:val="0063533B"/>
    <w:rsid w:val="0064131D"/>
    <w:rsid w:val="00643316"/>
    <w:rsid w:val="0064344B"/>
    <w:rsid w:val="00644DFC"/>
    <w:rsid w:val="006453A9"/>
    <w:rsid w:val="0064635D"/>
    <w:rsid w:val="006465EF"/>
    <w:rsid w:val="00650D75"/>
    <w:rsid w:val="006519AE"/>
    <w:rsid w:val="00652C6E"/>
    <w:rsid w:val="0065371D"/>
    <w:rsid w:val="00655537"/>
    <w:rsid w:val="0065571C"/>
    <w:rsid w:val="00661E9B"/>
    <w:rsid w:val="006624A1"/>
    <w:rsid w:val="00662D68"/>
    <w:rsid w:val="00664CC9"/>
    <w:rsid w:val="00664FEE"/>
    <w:rsid w:val="006656F3"/>
    <w:rsid w:val="006658B0"/>
    <w:rsid w:val="00666C72"/>
    <w:rsid w:val="00673C4F"/>
    <w:rsid w:val="0067512A"/>
    <w:rsid w:val="00675AA1"/>
    <w:rsid w:val="006760D2"/>
    <w:rsid w:val="00677293"/>
    <w:rsid w:val="00677B4E"/>
    <w:rsid w:val="00680008"/>
    <w:rsid w:val="00680312"/>
    <w:rsid w:val="0068099B"/>
    <w:rsid w:val="00684EF6"/>
    <w:rsid w:val="006850B9"/>
    <w:rsid w:val="00685AF7"/>
    <w:rsid w:val="00685ED5"/>
    <w:rsid w:val="00687DB7"/>
    <w:rsid w:val="00687E45"/>
    <w:rsid w:val="00690357"/>
    <w:rsid w:val="00691504"/>
    <w:rsid w:val="006920DE"/>
    <w:rsid w:val="006921B0"/>
    <w:rsid w:val="00692749"/>
    <w:rsid w:val="00692F82"/>
    <w:rsid w:val="00692FA6"/>
    <w:rsid w:val="00693988"/>
    <w:rsid w:val="00693EDB"/>
    <w:rsid w:val="00694C88"/>
    <w:rsid w:val="006A1489"/>
    <w:rsid w:val="006A231A"/>
    <w:rsid w:val="006A2F5B"/>
    <w:rsid w:val="006A40E7"/>
    <w:rsid w:val="006A4D2F"/>
    <w:rsid w:val="006B4D74"/>
    <w:rsid w:val="006B5631"/>
    <w:rsid w:val="006B639A"/>
    <w:rsid w:val="006B679E"/>
    <w:rsid w:val="006C2195"/>
    <w:rsid w:val="006C35D8"/>
    <w:rsid w:val="006C3C11"/>
    <w:rsid w:val="006C5149"/>
    <w:rsid w:val="006C6D4F"/>
    <w:rsid w:val="006D06B2"/>
    <w:rsid w:val="006D279D"/>
    <w:rsid w:val="006D3025"/>
    <w:rsid w:val="006D7C92"/>
    <w:rsid w:val="006E124E"/>
    <w:rsid w:val="006E1E95"/>
    <w:rsid w:val="006E506A"/>
    <w:rsid w:val="006E710C"/>
    <w:rsid w:val="006F2A16"/>
    <w:rsid w:val="006F4900"/>
    <w:rsid w:val="006F6945"/>
    <w:rsid w:val="006F6D50"/>
    <w:rsid w:val="006F76D8"/>
    <w:rsid w:val="00700005"/>
    <w:rsid w:val="007001AB"/>
    <w:rsid w:val="007003B2"/>
    <w:rsid w:val="007014C1"/>
    <w:rsid w:val="00701B99"/>
    <w:rsid w:val="007049EE"/>
    <w:rsid w:val="00707224"/>
    <w:rsid w:val="00710543"/>
    <w:rsid w:val="0071350B"/>
    <w:rsid w:val="00714BE4"/>
    <w:rsid w:val="00714EF1"/>
    <w:rsid w:val="00715106"/>
    <w:rsid w:val="00716CFE"/>
    <w:rsid w:val="00717775"/>
    <w:rsid w:val="0072124B"/>
    <w:rsid w:val="0072129B"/>
    <w:rsid w:val="00724991"/>
    <w:rsid w:val="00724EC7"/>
    <w:rsid w:val="00727E0A"/>
    <w:rsid w:val="007303CD"/>
    <w:rsid w:val="00730442"/>
    <w:rsid w:val="007315A1"/>
    <w:rsid w:val="007350F2"/>
    <w:rsid w:val="00740A75"/>
    <w:rsid w:val="007410A9"/>
    <w:rsid w:val="007420CF"/>
    <w:rsid w:val="0074501C"/>
    <w:rsid w:val="0074698A"/>
    <w:rsid w:val="00746CF7"/>
    <w:rsid w:val="007505BE"/>
    <w:rsid w:val="007519D9"/>
    <w:rsid w:val="00751EB1"/>
    <w:rsid w:val="0075246B"/>
    <w:rsid w:val="00755B3E"/>
    <w:rsid w:val="007564CE"/>
    <w:rsid w:val="00756D14"/>
    <w:rsid w:val="007576A4"/>
    <w:rsid w:val="007619C3"/>
    <w:rsid w:val="00762F5C"/>
    <w:rsid w:val="00763A7A"/>
    <w:rsid w:val="007648AD"/>
    <w:rsid w:val="00765745"/>
    <w:rsid w:val="007657D2"/>
    <w:rsid w:val="00765D31"/>
    <w:rsid w:val="00767F16"/>
    <w:rsid w:val="00776DE4"/>
    <w:rsid w:val="0077737F"/>
    <w:rsid w:val="00777777"/>
    <w:rsid w:val="007802C0"/>
    <w:rsid w:val="007807C3"/>
    <w:rsid w:val="0078095B"/>
    <w:rsid w:val="00780A92"/>
    <w:rsid w:val="00782587"/>
    <w:rsid w:val="00782B33"/>
    <w:rsid w:val="007879BE"/>
    <w:rsid w:val="00787C69"/>
    <w:rsid w:val="00787F65"/>
    <w:rsid w:val="00791A24"/>
    <w:rsid w:val="00791DAC"/>
    <w:rsid w:val="00792B2C"/>
    <w:rsid w:val="00793F77"/>
    <w:rsid w:val="00795F7E"/>
    <w:rsid w:val="0079652F"/>
    <w:rsid w:val="00797479"/>
    <w:rsid w:val="007A0AAB"/>
    <w:rsid w:val="007A2AD0"/>
    <w:rsid w:val="007A2EA2"/>
    <w:rsid w:val="007A3B46"/>
    <w:rsid w:val="007A41B3"/>
    <w:rsid w:val="007A4961"/>
    <w:rsid w:val="007A5E78"/>
    <w:rsid w:val="007A63FD"/>
    <w:rsid w:val="007A7A03"/>
    <w:rsid w:val="007B1462"/>
    <w:rsid w:val="007C0681"/>
    <w:rsid w:val="007C5F03"/>
    <w:rsid w:val="007C6D56"/>
    <w:rsid w:val="007D1CC8"/>
    <w:rsid w:val="007D201E"/>
    <w:rsid w:val="007D61CA"/>
    <w:rsid w:val="007D6497"/>
    <w:rsid w:val="007E0D30"/>
    <w:rsid w:val="007E1B77"/>
    <w:rsid w:val="007E39D2"/>
    <w:rsid w:val="007E3C48"/>
    <w:rsid w:val="007E4C2A"/>
    <w:rsid w:val="007E7821"/>
    <w:rsid w:val="007F083E"/>
    <w:rsid w:val="007F0E04"/>
    <w:rsid w:val="007F435A"/>
    <w:rsid w:val="007F72AB"/>
    <w:rsid w:val="007F735E"/>
    <w:rsid w:val="008011BA"/>
    <w:rsid w:val="00806C1A"/>
    <w:rsid w:val="00807C47"/>
    <w:rsid w:val="008123E6"/>
    <w:rsid w:val="008124CD"/>
    <w:rsid w:val="008142B6"/>
    <w:rsid w:val="00815BFE"/>
    <w:rsid w:val="00817911"/>
    <w:rsid w:val="00826F0B"/>
    <w:rsid w:val="00831504"/>
    <w:rsid w:val="008317C6"/>
    <w:rsid w:val="008320D8"/>
    <w:rsid w:val="00833230"/>
    <w:rsid w:val="00837BF8"/>
    <w:rsid w:val="00842EA1"/>
    <w:rsid w:val="00843860"/>
    <w:rsid w:val="008464F8"/>
    <w:rsid w:val="0084669C"/>
    <w:rsid w:val="0085234E"/>
    <w:rsid w:val="00853DAB"/>
    <w:rsid w:val="008555EF"/>
    <w:rsid w:val="008556B3"/>
    <w:rsid w:val="008558D4"/>
    <w:rsid w:val="00856AF7"/>
    <w:rsid w:val="00857EFF"/>
    <w:rsid w:val="008616AE"/>
    <w:rsid w:val="008625D2"/>
    <w:rsid w:val="008643B9"/>
    <w:rsid w:val="0086695D"/>
    <w:rsid w:val="00871E10"/>
    <w:rsid w:val="00872541"/>
    <w:rsid w:val="00874487"/>
    <w:rsid w:val="008755FC"/>
    <w:rsid w:val="008773F0"/>
    <w:rsid w:val="00885141"/>
    <w:rsid w:val="00885C8B"/>
    <w:rsid w:val="008877FE"/>
    <w:rsid w:val="00890107"/>
    <w:rsid w:val="0089657B"/>
    <w:rsid w:val="008A1561"/>
    <w:rsid w:val="008A7EC8"/>
    <w:rsid w:val="008B1172"/>
    <w:rsid w:val="008B31A6"/>
    <w:rsid w:val="008B5FE2"/>
    <w:rsid w:val="008C059E"/>
    <w:rsid w:val="008C15A5"/>
    <w:rsid w:val="008C5824"/>
    <w:rsid w:val="008C79FB"/>
    <w:rsid w:val="008D0E95"/>
    <w:rsid w:val="008D24E2"/>
    <w:rsid w:val="008D2684"/>
    <w:rsid w:val="008D29A9"/>
    <w:rsid w:val="008D2D5D"/>
    <w:rsid w:val="008D4474"/>
    <w:rsid w:val="008D4BC2"/>
    <w:rsid w:val="008D628F"/>
    <w:rsid w:val="008D7D60"/>
    <w:rsid w:val="008D7FBA"/>
    <w:rsid w:val="008E1426"/>
    <w:rsid w:val="008E1B7F"/>
    <w:rsid w:val="008E2182"/>
    <w:rsid w:val="008E28A5"/>
    <w:rsid w:val="008E3E4F"/>
    <w:rsid w:val="008E42E8"/>
    <w:rsid w:val="008E54E2"/>
    <w:rsid w:val="008E572D"/>
    <w:rsid w:val="008E63D7"/>
    <w:rsid w:val="008F034E"/>
    <w:rsid w:val="008F16A1"/>
    <w:rsid w:val="008F1E10"/>
    <w:rsid w:val="008F2240"/>
    <w:rsid w:val="008F2E77"/>
    <w:rsid w:val="008F3A02"/>
    <w:rsid w:val="008F46E0"/>
    <w:rsid w:val="008F4CF2"/>
    <w:rsid w:val="008F78F7"/>
    <w:rsid w:val="00900060"/>
    <w:rsid w:val="00900D3E"/>
    <w:rsid w:val="00902D37"/>
    <w:rsid w:val="009106B6"/>
    <w:rsid w:val="00912588"/>
    <w:rsid w:val="00913808"/>
    <w:rsid w:val="009151E2"/>
    <w:rsid w:val="00915E28"/>
    <w:rsid w:val="00920810"/>
    <w:rsid w:val="00922C6D"/>
    <w:rsid w:val="00924792"/>
    <w:rsid w:val="00926024"/>
    <w:rsid w:val="009261AE"/>
    <w:rsid w:val="0092685D"/>
    <w:rsid w:val="009274B9"/>
    <w:rsid w:val="009279F0"/>
    <w:rsid w:val="00930651"/>
    <w:rsid w:val="009319E2"/>
    <w:rsid w:val="009357BA"/>
    <w:rsid w:val="0093683B"/>
    <w:rsid w:val="00936D8F"/>
    <w:rsid w:val="00941BCF"/>
    <w:rsid w:val="009431AF"/>
    <w:rsid w:val="00943E1F"/>
    <w:rsid w:val="00944D0D"/>
    <w:rsid w:val="00944ED4"/>
    <w:rsid w:val="009450E1"/>
    <w:rsid w:val="0094694F"/>
    <w:rsid w:val="00950772"/>
    <w:rsid w:val="00954E9B"/>
    <w:rsid w:val="00956029"/>
    <w:rsid w:val="009651DD"/>
    <w:rsid w:val="009655FE"/>
    <w:rsid w:val="00966943"/>
    <w:rsid w:val="009678B9"/>
    <w:rsid w:val="00971158"/>
    <w:rsid w:val="009732ED"/>
    <w:rsid w:val="00974EEB"/>
    <w:rsid w:val="00976A4F"/>
    <w:rsid w:val="00985418"/>
    <w:rsid w:val="00986612"/>
    <w:rsid w:val="009866BA"/>
    <w:rsid w:val="00987BEE"/>
    <w:rsid w:val="009908BE"/>
    <w:rsid w:val="00991519"/>
    <w:rsid w:val="00991F89"/>
    <w:rsid w:val="009931A0"/>
    <w:rsid w:val="00994BFF"/>
    <w:rsid w:val="00997218"/>
    <w:rsid w:val="0099768C"/>
    <w:rsid w:val="00997BA8"/>
    <w:rsid w:val="00997E40"/>
    <w:rsid w:val="009A6B63"/>
    <w:rsid w:val="009A72A4"/>
    <w:rsid w:val="009B0838"/>
    <w:rsid w:val="009B10B2"/>
    <w:rsid w:val="009B119C"/>
    <w:rsid w:val="009B3076"/>
    <w:rsid w:val="009B3AE0"/>
    <w:rsid w:val="009B3F4F"/>
    <w:rsid w:val="009B7157"/>
    <w:rsid w:val="009C20EE"/>
    <w:rsid w:val="009C2F40"/>
    <w:rsid w:val="009C6BBC"/>
    <w:rsid w:val="009D0109"/>
    <w:rsid w:val="009D0345"/>
    <w:rsid w:val="009D0453"/>
    <w:rsid w:val="009D0B81"/>
    <w:rsid w:val="009D0E61"/>
    <w:rsid w:val="009D1DF2"/>
    <w:rsid w:val="009D4268"/>
    <w:rsid w:val="009D6299"/>
    <w:rsid w:val="009D6425"/>
    <w:rsid w:val="009D6D87"/>
    <w:rsid w:val="009E1587"/>
    <w:rsid w:val="009E3D2F"/>
    <w:rsid w:val="009E50CA"/>
    <w:rsid w:val="009E5BC1"/>
    <w:rsid w:val="009E6536"/>
    <w:rsid w:val="009E6FF4"/>
    <w:rsid w:val="009E7BAF"/>
    <w:rsid w:val="009F0781"/>
    <w:rsid w:val="009F16F9"/>
    <w:rsid w:val="009F7D3C"/>
    <w:rsid w:val="00A00404"/>
    <w:rsid w:val="00A01094"/>
    <w:rsid w:val="00A03CE1"/>
    <w:rsid w:val="00A04B87"/>
    <w:rsid w:val="00A07429"/>
    <w:rsid w:val="00A11A83"/>
    <w:rsid w:val="00A123A3"/>
    <w:rsid w:val="00A14366"/>
    <w:rsid w:val="00A1568F"/>
    <w:rsid w:val="00A2250C"/>
    <w:rsid w:val="00A2251C"/>
    <w:rsid w:val="00A22C26"/>
    <w:rsid w:val="00A2604E"/>
    <w:rsid w:val="00A275B1"/>
    <w:rsid w:val="00A305A0"/>
    <w:rsid w:val="00A305BB"/>
    <w:rsid w:val="00A310AC"/>
    <w:rsid w:val="00A318E6"/>
    <w:rsid w:val="00A321A9"/>
    <w:rsid w:val="00A3243E"/>
    <w:rsid w:val="00A348C9"/>
    <w:rsid w:val="00A400BE"/>
    <w:rsid w:val="00A52FDD"/>
    <w:rsid w:val="00A53CDF"/>
    <w:rsid w:val="00A55DB1"/>
    <w:rsid w:val="00A60843"/>
    <w:rsid w:val="00A60E7A"/>
    <w:rsid w:val="00A61E89"/>
    <w:rsid w:val="00A6360C"/>
    <w:rsid w:val="00A648AC"/>
    <w:rsid w:val="00A70D81"/>
    <w:rsid w:val="00A748DB"/>
    <w:rsid w:val="00A74AFC"/>
    <w:rsid w:val="00A7514C"/>
    <w:rsid w:val="00A77456"/>
    <w:rsid w:val="00A82AEC"/>
    <w:rsid w:val="00A84902"/>
    <w:rsid w:val="00A85FCE"/>
    <w:rsid w:val="00A89C04"/>
    <w:rsid w:val="00A908E9"/>
    <w:rsid w:val="00A937D3"/>
    <w:rsid w:val="00A94B37"/>
    <w:rsid w:val="00A970A3"/>
    <w:rsid w:val="00AA166A"/>
    <w:rsid w:val="00AA1AEE"/>
    <w:rsid w:val="00AA21FF"/>
    <w:rsid w:val="00AA5DC1"/>
    <w:rsid w:val="00AA6AC5"/>
    <w:rsid w:val="00AA701F"/>
    <w:rsid w:val="00AAE538"/>
    <w:rsid w:val="00AB0C41"/>
    <w:rsid w:val="00AB18D5"/>
    <w:rsid w:val="00AB36C2"/>
    <w:rsid w:val="00AB3E94"/>
    <w:rsid w:val="00AB71E9"/>
    <w:rsid w:val="00AC35F2"/>
    <w:rsid w:val="00AC4268"/>
    <w:rsid w:val="00AC5134"/>
    <w:rsid w:val="00AC54C1"/>
    <w:rsid w:val="00AC793C"/>
    <w:rsid w:val="00AC7C35"/>
    <w:rsid w:val="00AD3444"/>
    <w:rsid w:val="00AD41C9"/>
    <w:rsid w:val="00AD59E1"/>
    <w:rsid w:val="00AD6925"/>
    <w:rsid w:val="00AD6FF6"/>
    <w:rsid w:val="00AE0734"/>
    <w:rsid w:val="00AE322C"/>
    <w:rsid w:val="00AE6EE1"/>
    <w:rsid w:val="00AF0F91"/>
    <w:rsid w:val="00AF20DA"/>
    <w:rsid w:val="00AF2C49"/>
    <w:rsid w:val="00AF34DC"/>
    <w:rsid w:val="00AF4B1A"/>
    <w:rsid w:val="00AF7277"/>
    <w:rsid w:val="00B01F47"/>
    <w:rsid w:val="00B03CE0"/>
    <w:rsid w:val="00B04691"/>
    <w:rsid w:val="00B047DE"/>
    <w:rsid w:val="00B04834"/>
    <w:rsid w:val="00B0616A"/>
    <w:rsid w:val="00B06A24"/>
    <w:rsid w:val="00B115C9"/>
    <w:rsid w:val="00B11FD4"/>
    <w:rsid w:val="00B12AC9"/>
    <w:rsid w:val="00B1438F"/>
    <w:rsid w:val="00B15270"/>
    <w:rsid w:val="00B16202"/>
    <w:rsid w:val="00B16B0A"/>
    <w:rsid w:val="00B20993"/>
    <w:rsid w:val="00B239C4"/>
    <w:rsid w:val="00B23FB8"/>
    <w:rsid w:val="00B241EA"/>
    <w:rsid w:val="00B25CFB"/>
    <w:rsid w:val="00B34905"/>
    <w:rsid w:val="00B35388"/>
    <w:rsid w:val="00B40928"/>
    <w:rsid w:val="00B40EA7"/>
    <w:rsid w:val="00B421A5"/>
    <w:rsid w:val="00B440E9"/>
    <w:rsid w:val="00B44DBA"/>
    <w:rsid w:val="00B46B08"/>
    <w:rsid w:val="00B46D48"/>
    <w:rsid w:val="00B46DF0"/>
    <w:rsid w:val="00B4711F"/>
    <w:rsid w:val="00B47217"/>
    <w:rsid w:val="00B47519"/>
    <w:rsid w:val="00B50F47"/>
    <w:rsid w:val="00B510B2"/>
    <w:rsid w:val="00B527A7"/>
    <w:rsid w:val="00B60493"/>
    <w:rsid w:val="00B63C7D"/>
    <w:rsid w:val="00B65786"/>
    <w:rsid w:val="00B67051"/>
    <w:rsid w:val="00B67602"/>
    <w:rsid w:val="00B67E51"/>
    <w:rsid w:val="00B736BE"/>
    <w:rsid w:val="00B73C21"/>
    <w:rsid w:val="00B74A01"/>
    <w:rsid w:val="00B77FDD"/>
    <w:rsid w:val="00B80DCE"/>
    <w:rsid w:val="00B82E53"/>
    <w:rsid w:val="00B914A7"/>
    <w:rsid w:val="00B91EB8"/>
    <w:rsid w:val="00B975A2"/>
    <w:rsid w:val="00BA05FF"/>
    <w:rsid w:val="00BA1AA5"/>
    <w:rsid w:val="00BA20A8"/>
    <w:rsid w:val="00BA216B"/>
    <w:rsid w:val="00BA2F6A"/>
    <w:rsid w:val="00BA32B9"/>
    <w:rsid w:val="00BA7629"/>
    <w:rsid w:val="00BB282C"/>
    <w:rsid w:val="00BB5F13"/>
    <w:rsid w:val="00BB6557"/>
    <w:rsid w:val="00BB7E41"/>
    <w:rsid w:val="00BC034F"/>
    <w:rsid w:val="00BC1B12"/>
    <w:rsid w:val="00BC5C3E"/>
    <w:rsid w:val="00BD198D"/>
    <w:rsid w:val="00BD2662"/>
    <w:rsid w:val="00BD2ADD"/>
    <w:rsid w:val="00BD34A4"/>
    <w:rsid w:val="00BD3CCF"/>
    <w:rsid w:val="00BD5B03"/>
    <w:rsid w:val="00BE0F32"/>
    <w:rsid w:val="00BE2C53"/>
    <w:rsid w:val="00BE4082"/>
    <w:rsid w:val="00BE4A81"/>
    <w:rsid w:val="00BE755F"/>
    <w:rsid w:val="00BE7FCB"/>
    <w:rsid w:val="00BF1160"/>
    <w:rsid w:val="00BF1EDD"/>
    <w:rsid w:val="00BF708E"/>
    <w:rsid w:val="00C00652"/>
    <w:rsid w:val="00C036CF"/>
    <w:rsid w:val="00C04E93"/>
    <w:rsid w:val="00C107FC"/>
    <w:rsid w:val="00C1275E"/>
    <w:rsid w:val="00C13966"/>
    <w:rsid w:val="00C170E4"/>
    <w:rsid w:val="00C20B05"/>
    <w:rsid w:val="00C21B62"/>
    <w:rsid w:val="00C223B2"/>
    <w:rsid w:val="00C23304"/>
    <w:rsid w:val="00C27D99"/>
    <w:rsid w:val="00C27E2F"/>
    <w:rsid w:val="00C328B8"/>
    <w:rsid w:val="00C331B8"/>
    <w:rsid w:val="00C33E2C"/>
    <w:rsid w:val="00C36A93"/>
    <w:rsid w:val="00C37B96"/>
    <w:rsid w:val="00C41DB6"/>
    <w:rsid w:val="00C435FA"/>
    <w:rsid w:val="00C44247"/>
    <w:rsid w:val="00C45197"/>
    <w:rsid w:val="00C45A9F"/>
    <w:rsid w:val="00C507ED"/>
    <w:rsid w:val="00C50E33"/>
    <w:rsid w:val="00C561C6"/>
    <w:rsid w:val="00C568DE"/>
    <w:rsid w:val="00C57F96"/>
    <w:rsid w:val="00C603F6"/>
    <w:rsid w:val="00C61096"/>
    <w:rsid w:val="00C615D0"/>
    <w:rsid w:val="00C63562"/>
    <w:rsid w:val="00C6438E"/>
    <w:rsid w:val="00C64464"/>
    <w:rsid w:val="00C673AD"/>
    <w:rsid w:val="00C71087"/>
    <w:rsid w:val="00C71DDA"/>
    <w:rsid w:val="00C73CAC"/>
    <w:rsid w:val="00C75777"/>
    <w:rsid w:val="00C75AC3"/>
    <w:rsid w:val="00C81294"/>
    <w:rsid w:val="00C818B8"/>
    <w:rsid w:val="00C818D6"/>
    <w:rsid w:val="00C833FD"/>
    <w:rsid w:val="00C83A33"/>
    <w:rsid w:val="00C84723"/>
    <w:rsid w:val="00C84964"/>
    <w:rsid w:val="00C84D60"/>
    <w:rsid w:val="00C85047"/>
    <w:rsid w:val="00C863D9"/>
    <w:rsid w:val="00C86958"/>
    <w:rsid w:val="00C87230"/>
    <w:rsid w:val="00C90710"/>
    <w:rsid w:val="00C90AA3"/>
    <w:rsid w:val="00C92569"/>
    <w:rsid w:val="00C95C2C"/>
    <w:rsid w:val="00C95F66"/>
    <w:rsid w:val="00CA0AFF"/>
    <w:rsid w:val="00CA39C7"/>
    <w:rsid w:val="00CA4120"/>
    <w:rsid w:val="00CA4206"/>
    <w:rsid w:val="00CA4E84"/>
    <w:rsid w:val="00CB1795"/>
    <w:rsid w:val="00CB4E53"/>
    <w:rsid w:val="00CB59EA"/>
    <w:rsid w:val="00CB5E35"/>
    <w:rsid w:val="00CB68BB"/>
    <w:rsid w:val="00CB7ACE"/>
    <w:rsid w:val="00CC17B7"/>
    <w:rsid w:val="00CC42C3"/>
    <w:rsid w:val="00CC5A34"/>
    <w:rsid w:val="00CD180C"/>
    <w:rsid w:val="00CD2BB4"/>
    <w:rsid w:val="00CD38E9"/>
    <w:rsid w:val="00CD4832"/>
    <w:rsid w:val="00CE2448"/>
    <w:rsid w:val="00CE3F24"/>
    <w:rsid w:val="00CF0751"/>
    <w:rsid w:val="00CF2208"/>
    <w:rsid w:val="00CF51E1"/>
    <w:rsid w:val="00CF5E18"/>
    <w:rsid w:val="00CF6CC4"/>
    <w:rsid w:val="00D02F0A"/>
    <w:rsid w:val="00D03B66"/>
    <w:rsid w:val="00D04286"/>
    <w:rsid w:val="00D05782"/>
    <w:rsid w:val="00D0634D"/>
    <w:rsid w:val="00D065BD"/>
    <w:rsid w:val="00D10371"/>
    <w:rsid w:val="00D13D8A"/>
    <w:rsid w:val="00D148EB"/>
    <w:rsid w:val="00D156E0"/>
    <w:rsid w:val="00D16173"/>
    <w:rsid w:val="00D16CD5"/>
    <w:rsid w:val="00D21967"/>
    <w:rsid w:val="00D237C1"/>
    <w:rsid w:val="00D23EA8"/>
    <w:rsid w:val="00D24A2B"/>
    <w:rsid w:val="00D24AB9"/>
    <w:rsid w:val="00D25C5C"/>
    <w:rsid w:val="00D27E8B"/>
    <w:rsid w:val="00D30D31"/>
    <w:rsid w:val="00D30FD6"/>
    <w:rsid w:val="00D31A76"/>
    <w:rsid w:val="00D32271"/>
    <w:rsid w:val="00D32571"/>
    <w:rsid w:val="00D32DAF"/>
    <w:rsid w:val="00D342F0"/>
    <w:rsid w:val="00D36F63"/>
    <w:rsid w:val="00D41554"/>
    <w:rsid w:val="00D43142"/>
    <w:rsid w:val="00D458B8"/>
    <w:rsid w:val="00D5066E"/>
    <w:rsid w:val="00D50900"/>
    <w:rsid w:val="00D53B77"/>
    <w:rsid w:val="00D54077"/>
    <w:rsid w:val="00D56DBA"/>
    <w:rsid w:val="00D57A97"/>
    <w:rsid w:val="00D60315"/>
    <w:rsid w:val="00D60545"/>
    <w:rsid w:val="00D6101A"/>
    <w:rsid w:val="00D61EFE"/>
    <w:rsid w:val="00D62424"/>
    <w:rsid w:val="00D632B7"/>
    <w:rsid w:val="00D646B0"/>
    <w:rsid w:val="00D65F29"/>
    <w:rsid w:val="00D67582"/>
    <w:rsid w:val="00D70DEB"/>
    <w:rsid w:val="00D76BE7"/>
    <w:rsid w:val="00D77A36"/>
    <w:rsid w:val="00D81016"/>
    <w:rsid w:val="00D84421"/>
    <w:rsid w:val="00D85820"/>
    <w:rsid w:val="00D86BAF"/>
    <w:rsid w:val="00D87C6D"/>
    <w:rsid w:val="00D9111B"/>
    <w:rsid w:val="00D943C0"/>
    <w:rsid w:val="00D97F21"/>
    <w:rsid w:val="00DA207E"/>
    <w:rsid w:val="00DA6550"/>
    <w:rsid w:val="00DA7DC8"/>
    <w:rsid w:val="00DB137D"/>
    <w:rsid w:val="00DB143C"/>
    <w:rsid w:val="00DB3B9E"/>
    <w:rsid w:val="00DB4434"/>
    <w:rsid w:val="00DB525B"/>
    <w:rsid w:val="00DB56A1"/>
    <w:rsid w:val="00DB630C"/>
    <w:rsid w:val="00DB7B55"/>
    <w:rsid w:val="00DC22AE"/>
    <w:rsid w:val="00DC6674"/>
    <w:rsid w:val="00DC71D0"/>
    <w:rsid w:val="00DC7825"/>
    <w:rsid w:val="00DD1235"/>
    <w:rsid w:val="00DD12ED"/>
    <w:rsid w:val="00DD1B30"/>
    <w:rsid w:val="00DD1F71"/>
    <w:rsid w:val="00DD5774"/>
    <w:rsid w:val="00DD5A0B"/>
    <w:rsid w:val="00DD678D"/>
    <w:rsid w:val="00DD6E8C"/>
    <w:rsid w:val="00DD72E4"/>
    <w:rsid w:val="00DE1C81"/>
    <w:rsid w:val="00DE44EE"/>
    <w:rsid w:val="00DE5DB2"/>
    <w:rsid w:val="00DE602E"/>
    <w:rsid w:val="00DE6C8A"/>
    <w:rsid w:val="00DE7BB3"/>
    <w:rsid w:val="00DF0CC6"/>
    <w:rsid w:val="00DF2625"/>
    <w:rsid w:val="00DF28D8"/>
    <w:rsid w:val="00DF2DD4"/>
    <w:rsid w:val="00DF3338"/>
    <w:rsid w:val="00DF3E16"/>
    <w:rsid w:val="00DF40B9"/>
    <w:rsid w:val="00DF444F"/>
    <w:rsid w:val="00E032D4"/>
    <w:rsid w:val="00E03D8F"/>
    <w:rsid w:val="00E04508"/>
    <w:rsid w:val="00E07337"/>
    <w:rsid w:val="00E0764C"/>
    <w:rsid w:val="00E109AB"/>
    <w:rsid w:val="00E11FB6"/>
    <w:rsid w:val="00E13FB2"/>
    <w:rsid w:val="00E1419E"/>
    <w:rsid w:val="00E14605"/>
    <w:rsid w:val="00E17023"/>
    <w:rsid w:val="00E2228B"/>
    <w:rsid w:val="00E25726"/>
    <w:rsid w:val="00E260FC"/>
    <w:rsid w:val="00E31C27"/>
    <w:rsid w:val="00E327C2"/>
    <w:rsid w:val="00E33141"/>
    <w:rsid w:val="00E3341A"/>
    <w:rsid w:val="00E33CE7"/>
    <w:rsid w:val="00E35228"/>
    <w:rsid w:val="00E35DA4"/>
    <w:rsid w:val="00E417D2"/>
    <w:rsid w:val="00E42313"/>
    <w:rsid w:val="00E445D1"/>
    <w:rsid w:val="00E449CE"/>
    <w:rsid w:val="00E44DFD"/>
    <w:rsid w:val="00E45F92"/>
    <w:rsid w:val="00E52737"/>
    <w:rsid w:val="00E53F02"/>
    <w:rsid w:val="00E5537D"/>
    <w:rsid w:val="00E555B1"/>
    <w:rsid w:val="00E559A1"/>
    <w:rsid w:val="00E57095"/>
    <w:rsid w:val="00E62A40"/>
    <w:rsid w:val="00E63A3E"/>
    <w:rsid w:val="00E63A60"/>
    <w:rsid w:val="00E64876"/>
    <w:rsid w:val="00E6660B"/>
    <w:rsid w:val="00E71F33"/>
    <w:rsid w:val="00E733A1"/>
    <w:rsid w:val="00E7348B"/>
    <w:rsid w:val="00E73B7C"/>
    <w:rsid w:val="00E7438B"/>
    <w:rsid w:val="00E74601"/>
    <w:rsid w:val="00E76EEF"/>
    <w:rsid w:val="00E77C10"/>
    <w:rsid w:val="00E83DAB"/>
    <w:rsid w:val="00E8464E"/>
    <w:rsid w:val="00E9185B"/>
    <w:rsid w:val="00E964DF"/>
    <w:rsid w:val="00EA0A80"/>
    <w:rsid w:val="00EA1F55"/>
    <w:rsid w:val="00EB02AD"/>
    <w:rsid w:val="00EB2957"/>
    <w:rsid w:val="00EB38EB"/>
    <w:rsid w:val="00EB6FCA"/>
    <w:rsid w:val="00EC0539"/>
    <w:rsid w:val="00EC0637"/>
    <w:rsid w:val="00EC0B05"/>
    <w:rsid w:val="00EC1155"/>
    <w:rsid w:val="00EC160D"/>
    <w:rsid w:val="00EC1892"/>
    <w:rsid w:val="00EC3844"/>
    <w:rsid w:val="00EC3CBC"/>
    <w:rsid w:val="00EC3DCB"/>
    <w:rsid w:val="00EC53B9"/>
    <w:rsid w:val="00EC53D3"/>
    <w:rsid w:val="00EC78F3"/>
    <w:rsid w:val="00ED2615"/>
    <w:rsid w:val="00ED280F"/>
    <w:rsid w:val="00ED2EBA"/>
    <w:rsid w:val="00ED3612"/>
    <w:rsid w:val="00ED3846"/>
    <w:rsid w:val="00ED49E5"/>
    <w:rsid w:val="00ED6462"/>
    <w:rsid w:val="00ED7561"/>
    <w:rsid w:val="00ED7615"/>
    <w:rsid w:val="00EE3316"/>
    <w:rsid w:val="00EE3A96"/>
    <w:rsid w:val="00EE3AE1"/>
    <w:rsid w:val="00EE4FC5"/>
    <w:rsid w:val="00EE79F3"/>
    <w:rsid w:val="00EF0D9A"/>
    <w:rsid w:val="00EF12E3"/>
    <w:rsid w:val="00EF1AB6"/>
    <w:rsid w:val="00F0139D"/>
    <w:rsid w:val="00F0219A"/>
    <w:rsid w:val="00F04B21"/>
    <w:rsid w:val="00F0624E"/>
    <w:rsid w:val="00F10414"/>
    <w:rsid w:val="00F10660"/>
    <w:rsid w:val="00F15F0D"/>
    <w:rsid w:val="00F20706"/>
    <w:rsid w:val="00F243A1"/>
    <w:rsid w:val="00F25366"/>
    <w:rsid w:val="00F25BFB"/>
    <w:rsid w:val="00F33B2C"/>
    <w:rsid w:val="00F33F58"/>
    <w:rsid w:val="00F3447D"/>
    <w:rsid w:val="00F35FB6"/>
    <w:rsid w:val="00F421D7"/>
    <w:rsid w:val="00F43E8C"/>
    <w:rsid w:val="00F459B1"/>
    <w:rsid w:val="00F51372"/>
    <w:rsid w:val="00F55A50"/>
    <w:rsid w:val="00F56873"/>
    <w:rsid w:val="00F5698A"/>
    <w:rsid w:val="00F62B15"/>
    <w:rsid w:val="00F65698"/>
    <w:rsid w:val="00F66A24"/>
    <w:rsid w:val="00F66B0A"/>
    <w:rsid w:val="00F67168"/>
    <w:rsid w:val="00F67D38"/>
    <w:rsid w:val="00F71468"/>
    <w:rsid w:val="00F71E04"/>
    <w:rsid w:val="00F72C91"/>
    <w:rsid w:val="00F73082"/>
    <w:rsid w:val="00F752D5"/>
    <w:rsid w:val="00F75C7F"/>
    <w:rsid w:val="00F75CCD"/>
    <w:rsid w:val="00F765FF"/>
    <w:rsid w:val="00F76622"/>
    <w:rsid w:val="00F77AE2"/>
    <w:rsid w:val="00F800CB"/>
    <w:rsid w:val="00F8046D"/>
    <w:rsid w:val="00F80C95"/>
    <w:rsid w:val="00F80CD4"/>
    <w:rsid w:val="00F818BB"/>
    <w:rsid w:val="00F81A79"/>
    <w:rsid w:val="00F83C73"/>
    <w:rsid w:val="00F842CD"/>
    <w:rsid w:val="00F85A5F"/>
    <w:rsid w:val="00F87BD3"/>
    <w:rsid w:val="00F93CA5"/>
    <w:rsid w:val="00F94613"/>
    <w:rsid w:val="00F96C8D"/>
    <w:rsid w:val="00F97E0E"/>
    <w:rsid w:val="00FA0CF2"/>
    <w:rsid w:val="00FA2C34"/>
    <w:rsid w:val="00FA3E1A"/>
    <w:rsid w:val="00FA50C5"/>
    <w:rsid w:val="00FA5512"/>
    <w:rsid w:val="00FA5848"/>
    <w:rsid w:val="00FA641B"/>
    <w:rsid w:val="00FA706F"/>
    <w:rsid w:val="00FB02BF"/>
    <w:rsid w:val="00FB1298"/>
    <w:rsid w:val="00FB136C"/>
    <w:rsid w:val="00FB142D"/>
    <w:rsid w:val="00FB1F79"/>
    <w:rsid w:val="00FB47CD"/>
    <w:rsid w:val="00FB754D"/>
    <w:rsid w:val="00FB7F73"/>
    <w:rsid w:val="00FC02CB"/>
    <w:rsid w:val="00FC08F4"/>
    <w:rsid w:val="00FC3293"/>
    <w:rsid w:val="00FC3651"/>
    <w:rsid w:val="00FC79E3"/>
    <w:rsid w:val="00FC7C09"/>
    <w:rsid w:val="00FD1F51"/>
    <w:rsid w:val="00FD2351"/>
    <w:rsid w:val="00FD26CA"/>
    <w:rsid w:val="00FD479B"/>
    <w:rsid w:val="00FD4BDE"/>
    <w:rsid w:val="00FE262D"/>
    <w:rsid w:val="00FE2FD2"/>
    <w:rsid w:val="00FE47A3"/>
    <w:rsid w:val="00FE49D5"/>
    <w:rsid w:val="00FE503A"/>
    <w:rsid w:val="00FE59F3"/>
    <w:rsid w:val="00FE5A1C"/>
    <w:rsid w:val="00FF2B99"/>
    <w:rsid w:val="00FF2E8B"/>
    <w:rsid w:val="00FF5C33"/>
    <w:rsid w:val="00FF660D"/>
    <w:rsid w:val="00FF6804"/>
    <w:rsid w:val="00FF7631"/>
    <w:rsid w:val="01739CA4"/>
    <w:rsid w:val="02D3F89A"/>
    <w:rsid w:val="03034B0B"/>
    <w:rsid w:val="0396A0D0"/>
    <w:rsid w:val="03FE2F9A"/>
    <w:rsid w:val="044D9A93"/>
    <w:rsid w:val="0480B349"/>
    <w:rsid w:val="04A06C1F"/>
    <w:rsid w:val="050A26A2"/>
    <w:rsid w:val="055F920D"/>
    <w:rsid w:val="057818D3"/>
    <w:rsid w:val="07228BD2"/>
    <w:rsid w:val="07EC2E42"/>
    <w:rsid w:val="085490FC"/>
    <w:rsid w:val="093C527A"/>
    <w:rsid w:val="09969C9E"/>
    <w:rsid w:val="099DEB89"/>
    <w:rsid w:val="09DD97F8"/>
    <w:rsid w:val="09DDA132"/>
    <w:rsid w:val="0A18636E"/>
    <w:rsid w:val="0B126F1C"/>
    <w:rsid w:val="0B2DB7D7"/>
    <w:rsid w:val="0B6768CE"/>
    <w:rsid w:val="0B8FCA2A"/>
    <w:rsid w:val="0BA37D7E"/>
    <w:rsid w:val="0C4D2C6E"/>
    <w:rsid w:val="0CD0A608"/>
    <w:rsid w:val="0D568466"/>
    <w:rsid w:val="0E927F16"/>
    <w:rsid w:val="0F8BD8F7"/>
    <w:rsid w:val="0FB1D55D"/>
    <w:rsid w:val="0FC65FC8"/>
    <w:rsid w:val="10483EB4"/>
    <w:rsid w:val="10D55254"/>
    <w:rsid w:val="10EC4D05"/>
    <w:rsid w:val="10F6A29A"/>
    <w:rsid w:val="11289F0C"/>
    <w:rsid w:val="1168CD81"/>
    <w:rsid w:val="1169B206"/>
    <w:rsid w:val="116C5637"/>
    <w:rsid w:val="118691D4"/>
    <w:rsid w:val="1197247B"/>
    <w:rsid w:val="11ECD7E9"/>
    <w:rsid w:val="13310EAA"/>
    <w:rsid w:val="1360F324"/>
    <w:rsid w:val="13C87696"/>
    <w:rsid w:val="14169043"/>
    <w:rsid w:val="146AFEFE"/>
    <w:rsid w:val="15560197"/>
    <w:rsid w:val="15734F71"/>
    <w:rsid w:val="15D4B610"/>
    <w:rsid w:val="16654D71"/>
    <w:rsid w:val="168C53C3"/>
    <w:rsid w:val="16D85DAC"/>
    <w:rsid w:val="1714F7ED"/>
    <w:rsid w:val="174D4A34"/>
    <w:rsid w:val="174DD3BC"/>
    <w:rsid w:val="179D63F8"/>
    <w:rsid w:val="17D4C034"/>
    <w:rsid w:val="18B5AA3A"/>
    <w:rsid w:val="19CBEE12"/>
    <w:rsid w:val="19CF7205"/>
    <w:rsid w:val="19F8CCD8"/>
    <w:rsid w:val="1A3C569A"/>
    <w:rsid w:val="1AC26CD1"/>
    <w:rsid w:val="1AC52141"/>
    <w:rsid w:val="1AC558B4"/>
    <w:rsid w:val="1B0EE428"/>
    <w:rsid w:val="1B777BF3"/>
    <w:rsid w:val="1B9215B2"/>
    <w:rsid w:val="1BDF94E0"/>
    <w:rsid w:val="1C465DCA"/>
    <w:rsid w:val="1C49BF4E"/>
    <w:rsid w:val="1C7E9EE6"/>
    <w:rsid w:val="1CF96381"/>
    <w:rsid w:val="1D630469"/>
    <w:rsid w:val="1E3D1026"/>
    <w:rsid w:val="1E6C2165"/>
    <w:rsid w:val="1E8D1F6C"/>
    <w:rsid w:val="1E9403C9"/>
    <w:rsid w:val="1ED0B940"/>
    <w:rsid w:val="1F16883C"/>
    <w:rsid w:val="1F21E01A"/>
    <w:rsid w:val="1F73C0E6"/>
    <w:rsid w:val="1FEF2690"/>
    <w:rsid w:val="20061570"/>
    <w:rsid w:val="20247AD3"/>
    <w:rsid w:val="2076F8E3"/>
    <w:rsid w:val="20F4BDD1"/>
    <w:rsid w:val="21D38F4C"/>
    <w:rsid w:val="22048A3A"/>
    <w:rsid w:val="22124B96"/>
    <w:rsid w:val="222FEEFF"/>
    <w:rsid w:val="22B19CA5"/>
    <w:rsid w:val="22FEFE5B"/>
    <w:rsid w:val="2397D8C7"/>
    <w:rsid w:val="23AB2184"/>
    <w:rsid w:val="23C451B8"/>
    <w:rsid w:val="244631E2"/>
    <w:rsid w:val="249360DF"/>
    <w:rsid w:val="249A9A40"/>
    <w:rsid w:val="25101939"/>
    <w:rsid w:val="2510485D"/>
    <w:rsid w:val="25455300"/>
    <w:rsid w:val="25BF8FD5"/>
    <w:rsid w:val="2602D6CD"/>
    <w:rsid w:val="2777AE14"/>
    <w:rsid w:val="2930C4A6"/>
    <w:rsid w:val="29AB719D"/>
    <w:rsid w:val="2A01F4D4"/>
    <w:rsid w:val="2A25A93A"/>
    <w:rsid w:val="2A448438"/>
    <w:rsid w:val="2AC551C4"/>
    <w:rsid w:val="2AF61BE3"/>
    <w:rsid w:val="2B4C68F1"/>
    <w:rsid w:val="2B988000"/>
    <w:rsid w:val="2CB5433F"/>
    <w:rsid w:val="2D8CC10A"/>
    <w:rsid w:val="2DF91C27"/>
    <w:rsid w:val="2EFB49AE"/>
    <w:rsid w:val="2F1512B0"/>
    <w:rsid w:val="2F327287"/>
    <w:rsid w:val="2F400C7D"/>
    <w:rsid w:val="2FD333CD"/>
    <w:rsid w:val="30C8B480"/>
    <w:rsid w:val="30D5B255"/>
    <w:rsid w:val="31A6BA8E"/>
    <w:rsid w:val="31C06BC9"/>
    <w:rsid w:val="32552B3D"/>
    <w:rsid w:val="32F6AAB5"/>
    <w:rsid w:val="32FE4E5A"/>
    <w:rsid w:val="33972AAC"/>
    <w:rsid w:val="33D77B7C"/>
    <w:rsid w:val="340FC38B"/>
    <w:rsid w:val="344B005C"/>
    <w:rsid w:val="34668698"/>
    <w:rsid w:val="34898BF1"/>
    <w:rsid w:val="34A19F34"/>
    <w:rsid w:val="34A83719"/>
    <w:rsid w:val="34FFA979"/>
    <w:rsid w:val="352A046F"/>
    <w:rsid w:val="353B287E"/>
    <w:rsid w:val="35454018"/>
    <w:rsid w:val="356939DF"/>
    <w:rsid w:val="35BA5F4C"/>
    <w:rsid w:val="35FF4A83"/>
    <w:rsid w:val="3603717D"/>
    <w:rsid w:val="36233C8B"/>
    <w:rsid w:val="3642F95F"/>
    <w:rsid w:val="36760A1A"/>
    <w:rsid w:val="36890538"/>
    <w:rsid w:val="3766EFCA"/>
    <w:rsid w:val="379A13B8"/>
    <w:rsid w:val="3913DA52"/>
    <w:rsid w:val="391D9935"/>
    <w:rsid w:val="39D85C62"/>
    <w:rsid w:val="3A237197"/>
    <w:rsid w:val="3A41A0D9"/>
    <w:rsid w:val="3A449E0B"/>
    <w:rsid w:val="3A79D440"/>
    <w:rsid w:val="3B0FD072"/>
    <w:rsid w:val="3B72E61B"/>
    <w:rsid w:val="3B763C08"/>
    <w:rsid w:val="3C0CEE71"/>
    <w:rsid w:val="3C480FC8"/>
    <w:rsid w:val="3C510822"/>
    <w:rsid w:val="3D21D58D"/>
    <w:rsid w:val="3D8183BB"/>
    <w:rsid w:val="3DE013A8"/>
    <w:rsid w:val="3E93450D"/>
    <w:rsid w:val="3F6CA074"/>
    <w:rsid w:val="3FE81FA8"/>
    <w:rsid w:val="40DDDDA7"/>
    <w:rsid w:val="40E29D25"/>
    <w:rsid w:val="410A8706"/>
    <w:rsid w:val="418F03FD"/>
    <w:rsid w:val="437856FB"/>
    <w:rsid w:val="4388831F"/>
    <w:rsid w:val="43A051FA"/>
    <w:rsid w:val="44105B86"/>
    <w:rsid w:val="441172AD"/>
    <w:rsid w:val="44C85584"/>
    <w:rsid w:val="44EAE5AF"/>
    <w:rsid w:val="45C9D0E9"/>
    <w:rsid w:val="45EAF154"/>
    <w:rsid w:val="46CB89FF"/>
    <w:rsid w:val="48E9E196"/>
    <w:rsid w:val="48FDD5B4"/>
    <w:rsid w:val="497ED248"/>
    <w:rsid w:val="498493F5"/>
    <w:rsid w:val="49E11B92"/>
    <w:rsid w:val="49F286E4"/>
    <w:rsid w:val="4AEBCC4D"/>
    <w:rsid w:val="4AF2119F"/>
    <w:rsid w:val="4B7092B1"/>
    <w:rsid w:val="4C4026B2"/>
    <w:rsid w:val="4C7B1A31"/>
    <w:rsid w:val="4C80C24B"/>
    <w:rsid w:val="4C91DD40"/>
    <w:rsid w:val="4D12C772"/>
    <w:rsid w:val="4E54644D"/>
    <w:rsid w:val="4F9A5BA3"/>
    <w:rsid w:val="4FB2E2A7"/>
    <w:rsid w:val="4FE3BFC9"/>
    <w:rsid w:val="50B59AE3"/>
    <w:rsid w:val="516AA56D"/>
    <w:rsid w:val="5195C9CB"/>
    <w:rsid w:val="51A69061"/>
    <w:rsid w:val="51CC2561"/>
    <w:rsid w:val="51F532CE"/>
    <w:rsid w:val="53310255"/>
    <w:rsid w:val="53401209"/>
    <w:rsid w:val="5352367C"/>
    <w:rsid w:val="5363CE61"/>
    <w:rsid w:val="5380A945"/>
    <w:rsid w:val="53AD9306"/>
    <w:rsid w:val="54852A61"/>
    <w:rsid w:val="54FAE316"/>
    <w:rsid w:val="5526F0DC"/>
    <w:rsid w:val="55734AAA"/>
    <w:rsid w:val="564E7FDB"/>
    <w:rsid w:val="5684C88C"/>
    <w:rsid w:val="56C40A97"/>
    <w:rsid w:val="57255C02"/>
    <w:rsid w:val="5770E6B8"/>
    <w:rsid w:val="577D4BD4"/>
    <w:rsid w:val="585199A6"/>
    <w:rsid w:val="5855206C"/>
    <w:rsid w:val="587ABB83"/>
    <w:rsid w:val="58835C58"/>
    <w:rsid w:val="591898FA"/>
    <w:rsid w:val="5924E485"/>
    <w:rsid w:val="59454DA1"/>
    <w:rsid w:val="5A086474"/>
    <w:rsid w:val="5A4AB6E1"/>
    <w:rsid w:val="5ACFF691"/>
    <w:rsid w:val="5AFB94EB"/>
    <w:rsid w:val="5AFF0988"/>
    <w:rsid w:val="5BAE2775"/>
    <w:rsid w:val="5BF8F576"/>
    <w:rsid w:val="5D8B0222"/>
    <w:rsid w:val="5E940BC1"/>
    <w:rsid w:val="5ECCB480"/>
    <w:rsid w:val="5EECFEDC"/>
    <w:rsid w:val="5F85C044"/>
    <w:rsid w:val="60539627"/>
    <w:rsid w:val="60C60F3C"/>
    <w:rsid w:val="610EC93B"/>
    <w:rsid w:val="614A415E"/>
    <w:rsid w:val="6161303E"/>
    <w:rsid w:val="61B10362"/>
    <w:rsid w:val="61C6878B"/>
    <w:rsid w:val="6282D305"/>
    <w:rsid w:val="636ADA10"/>
    <w:rsid w:val="640076FB"/>
    <w:rsid w:val="6540C870"/>
    <w:rsid w:val="657BD8E7"/>
    <w:rsid w:val="65882534"/>
    <w:rsid w:val="65E4F1E2"/>
    <w:rsid w:val="6656CB45"/>
    <w:rsid w:val="666F6BAC"/>
    <w:rsid w:val="6691EE58"/>
    <w:rsid w:val="66999509"/>
    <w:rsid w:val="66C377C1"/>
    <w:rsid w:val="67738779"/>
    <w:rsid w:val="68D73E5B"/>
    <w:rsid w:val="692C8720"/>
    <w:rsid w:val="6A082386"/>
    <w:rsid w:val="6A1E6FDF"/>
    <w:rsid w:val="6A68C831"/>
    <w:rsid w:val="6AB50BA7"/>
    <w:rsid w:val="6ABB0B33"/>
    <w:rsid w:val="6ACB0C86"/>
    <w:rsid w:val="6B32ED62"/>
    <w:rsid w:val="6B93CE66"/>
    <w:rsid w:val="6BA86DBB"/>
    <w:rsid w:val="6CC1D9D5"/>
    <w:rsid w:val="6D23F86D"/>
    <w:rsid w:val="6D5854A2"/>
    <w:rsid w:val="6DF7BDD0"/>
    <w:rsid w:val="6E405071"/>
    <w:rsid w:val="6E4195B6"/>
    <w:rsid w:val="6E48E8A0"/>
    <w:rsid w:val="6E502383"/>
    <w:rsid w:val="6ED228B1"/>
    <w:rsid w:val="6FBCB82E"/>
    <w:rsid w:val="6FE3DFA7"/>
    <w:rsid w:val="70A802CD"/>
    <w:rsid w:val="7168292A"/>
    <w:rsid w:val="71B04DCB"/>
    <w:rsid w:val="723746C3"/>
    <w:rsid w:val="72FE3A9D"/>
    <w:rsid w:val="730598F2"/>
    <w:rsid w:val="73515626"/>
    <w:rsid w:val="736A833E"/>
    <w:rsid w:val="737A767F"/>
    <w:rsid w:val="73ED5902"/>
    <w:rsid w:val="74AC818E"/>
    <w:rsid w:val="759AAD47"/>
    <w:rsid w:val="75EDB3E6"/>
    <w:rsid w:val="763D2BE8"/>
    <w:rsid w:val="764EEE2C"/>
    <w:rsid w:val="76847117"/>
    <w:rsid w:val="76C9AAE0"/>
    <w:rsid w:val="76E3A12B"/>
    <w:rsid w:val="77247D83"/>
    <w:rsid w:val="77AC8461"/>
    <w:rsid w:val="77DB6A8D"/>
    <w:rsid w:val="7810B4B1"/>
    <w:rsid w:val="789A26E2"/>
    <w:rsid w:val="79BADFB2"/>
    <w:rsid w:val="7AB8C04D"/>
    <w:rsid w:val="7B055786"/>
    <w:rsid w:val="7B681C18"/>
    <w:rsid w:val="7B6B3D96"/>
    <w:rsid w:val="7B8AC75A"/>
    <w:rsid w:val="7B987C0E"/>
    <w:rsid w:val="7BAC9612"/>
    <w:rsid w:val="7C537D66"/>
    <w:rsid w:val="7CD24564"/>
    <w:rsid w:val="7D9288EC"/>
    <w:rsid w:val="7E232BD8"/>
    <w:rsid w:val="7ECF2387"/>
    <w:rsid w:val="7EE5AB35"/>
    <w:rsid w:val="7EF80729"/>
    <w:rsid w:val="7F419928"/>
    <w:rsid w:val="7F432F8A"/>
    <w:rsid w:val="7F588808"/>
    <w:rsid w:val="7F7724C2"/>
    <w:rsid w:val="7FD63305"/>
    <w:rsid w:val="7FDE7D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8C1BB"/>
  <w15:chartTrackingRefBased/>
  <w15:docId w15:val="{6FB89AB0-4C9B-408B-8BCD-A114B1C7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1"/>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340"/>
        <w:tab w:val="right" w:leader="dot" w:pos="9014"/>
      </w:tabs>
      <w:spacing w:after="100" w:line="360" w:lineRule="auto"/>
      <w:ind w:left="340" w:hanging="340"/>
    </w:pPr>
    <w:rPr>
      <w:rFonts w:eastAsia="Calibri" w:cs="Calibri"/>
      <w:color w:val="000000"/>
      <w:sz w:val="26"/>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800"/>
        <w:tab w:val="right" w:leader="dot" w:pos="9014"/>
      </w:tabs>
      <w:spacing w:after="100" w:line="360" w:lineRule="auto"/>
      <w:ind w:left="800" w:hanging="500"/>
    </w:pPr>
    <w:rPr>
      <w:rFonts w:eastAsia="Calibri" w:cs="Calibri"/>
      <w:color w:val="000000"/>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character" w:customStyle="1" w:styleId="normaltextrun">
    <w:name w:val="normaltextrun"/>
    <w:basedOn w:val="DefaultParagraphFont"/>
    <w:rsid w:val="0037575F"/>
  </w:style>
  <w:style w:type="character" w:customStyle="1" w:styleId="eop">
    <w:name w:val="eop"/>
    <w:basedOn w:val="DefaultParagraphFont"/>
    <w:rsid w:val="0037575F"/>
  </w:style>
  <w:style w:type="paragraph" w:customStyle="1" w:styleId="paragraph">
    <w:name w:val="paragraph"/>
    <w:basedOn w:val="Normal"/>
    <w:rsid w:val="0037575F"/>
    <w:pPr>
      <w:spacing w:before="100" w:beforeAutospacing="1" w:after="100" w:afterAutospacing="1" w:line="240" w:lineRule="auto"/>
    </w:pPr>
    <w:rPr>
      <w:rFonts w:ascii="Times New Roman" w:hAnsi="Times New Roman"/>
      <w:lang w:eastAsia="en-AU"/>
    </w:rPr>
  </w:style>
  <w:style w:type="paragraph" w:customStyle="1" w:styleId="SubHeading">
    <w:name w:val="Sub Heading"/>
    <w:basedOn w:val="Normal"/>
    <w:link w:val="SubHeadingChar"/>
    <w:qFormat/>
    <w:rsid w:val="004C2CAB"/>
    <w:pPr>
      <w:spacing w:before="120" w:after="120"/>
    </w:pPr>
    <w:rPr>
      <w:b/>
      <w:bCs/>
    </w:rPr>
  </w:style>
  <w:style w:type="character" w:customStyle="1" w:styleId="SubHeadingChar">
    <w:name w:val="Sub Heading Char"/>
    <w:basedOn w:val="DefaultParagraphFont"/>
    <w:link w:val="SubHeading"/>
    <w:rsid w:val="004C2CAB"/>
    <w:rPr>
      <w:rFonts w:ascii="Calibri" w:hAnsi="Calibri"/>
      <w:b/>
      <w:bCs/>
      <w:sz w:val="24"/>
      <w:szCs w:val="24"/>
      <w:lang w:eastAsia="en-US"/>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 w:type="character" w:styleId="CommentReference">
    <w:name w:val="annotation reference"/>
    <w:basedOn w:val="DefaultParagraphFont"/>
    <w:uiPriority w:val="99"/>
    <w:semiHidden/>
    <w:unhideWhenUsed/>
    <w:rsid w:val="00DA7DC8"/>
    <w:rPr>
      <w:sz w:val="16"/>
      <w:szCs w:val="16"/>
    </w:rPr>
  </w:style>
  <w:style w:type="paragraph" w:styleId="CommentText">
    <w:name w:val="annotation text"/>
    <w:basedOn w:val="Normal"/>
    <w:link w:val="CommentTextChar"/>
    <w:uiPriority w:val="99"/>
    <w:semiHidden/>
    <w:unhideWhenUsed/>
    <w:rsid w:val="00DA7DC8"/>
    <w:pPr>
      <w:spacing w:line="240" w:lineRule="auto"/>
    </w:pPr>
    <w:rPr>
      <w:sz w:val="20"/>
      <w:szCs w:val="20"/>
    </w:rPr>
  </w:style>
  <w:style w:type="character" w:customStyle="1" w:styleId="CommentTextChar">
    <w:name w:val="Comment Text Char"/>
    <w:basedOn w:val="DefaultParagraphFont"/>
    <w:link w:val="CommentText"/>
    <w:uiPriority w:val="99"/>
    <w:semiHidden/>
    <w:rsid w:val="00DA7DC8"/>
    <w:rPr>
      <w:rFonts w:ascii="Calibri" w:hAnsi="Calibri"/>
      <w:lang w:eastAsia="en-US"/>
    </w:rPr>
  </w:style>
  <w:style w:type="paragraph" w:styleId="CommentSubject">
    <w:name w:val="annotation subject"/>
    <w:basedOn w:val="CommentText"/>
    <w:next w:val="CommentText"/>
    <w:link w:val="CommentSubjectChar"/>
    <w:uiPriority w:val="99"/>
    <w:semiHidden/>
    <w:unhideWhenUsed/>
    <w:rsid w:val="00DA7DC8"/>
    <w:rPr>
      <w:b/>
      <w:bCs/>
    </w:rPr>
  </w:style>
  <w:style w:type="character" w:customStyle="1" w:styleId="CommentSubjectChar">
    <w:name w:val="Comment Subject Char"/>
    <w:basedOn w:val="CommentTextChar"/>
    <w:link w:val="CommentSubject"/>
    <w:uiPriority w:val="99"/>
    <w:semiHidden/>
    <w:rsid w:val="00DA7DC8"/>
    <w:rPr>
      <w:rFonts w:ascii="Calibri" w:hAnsi="Calibr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646970">
      <w:bodyDiv w:val="1"/>
      <w:marLeft w:val="0"/>
      <w:marRight w:val="0"/>
      <w:marTop w:val="0"/>
      <w:marBottom w:val="0"/>
      <w:divBdr>
        <w:top w:val="none" w:sz="0" w:space="0" w:color="auto"/>
        <w:left w:val="none" w:sz="0" w:space="0" w:color="auto"/>
        <w:bottom w:val="none" w:sz="0" w:space="0" w:color="auto"/>
        <w:right w:val="none" w:sz="0" w:space="0" w:color="auto"/>
      </w:divBdr>
      <w:divsChild>
        <w:div w:id="103693975">
          <w:marLeft w:val="0"/>
          <w:marRight w:val="0"/>
          <w:marTop w:val="0"/>
          <w:marBottom w:val="0"/>
          <w:divBdr>
            <w:top w:val="none" w:sz="0" w:space="0" w:color="auto"/>
            <w:left w:val="none" w:sz="0" w:space="0" w:color="auto"/>
            <w:bottom w:val="none" w:sz="0" w:space="0" w:color="auto"/>
            <w:right w:val="none" w:sz="0" w:space="0" w:color="auto"/>
          </w:divBdr>
        </w:div>
        <w:div w:id="143815941">
          <w:marLeft w:val="0"/>
          <w:marRight w:val="0"/>
          <w:marTop w:val="0"/>
          <w:marBottom w:val="0"/>
          <w:divBdr>
            <w:top w:val="none" w:sz="0" w:space="0" w:color="auto"/>
            <w:left w:val="none" w:sz="0" w:space="0" w:color="auto"/>
            <w:bottom w:val="none" w:sz="0" w:space="0" w:color="auto"/>
            <w:right w:val="none" w:sz="0" w:space="0" w:color="auto"/>
          </w:divBdr>
        </w:div>
        <w:div w:id="457723573">
          <w:marLeft w:val="0"/>
          <w:marRight w:val="0"/>
          <w:marTop w:val="0"/>
          <w:marBottom w:val="0"/>
          <w:divBdr>
            <w:top w:val="none" w:sz="0" w:space="0" w:color="auto"/>
            <w:left w:val="none" w:sz="0" w:space="0" w:color="auto"/>
            <w:bottom w:val="none" w:sz="0" w:space="0" w:color="auto"/>
            <w:right w:val="none" w:sz="0" w:space="0" w:color="auto"/>
          </w:divBdr>
        </w:div>
        <w:div w:id="764613813">
          <w:marLeft w:val="0"/>
          <w:marRight w:val="0"/>
          <w:marTop w:val="0"/>
          <w:marBottom w:val="0"/>
          <w:divBdr>
            <w:top w:val="none" w:sz="0" w:space="0" w:color="auto"/>
            <w:left w:val="none" w:sz="0" w:space="0" w:color="auto"/>
            <w:bottom w:val="none" w:sz="0" w:space="0" w:color="auto"/>
            <w:right w:val="none" w:sz="0" w:space="0" w:color="auto"/>
          </w:divBdr>
        </w:div>
        <w:div w:id="904950385">
          <w:marLeft w:val="0"/>
          <w:marRight w:val="0"/>
          <w:marTop w:val="0"/>
          <w:marBottom w:val="0"/>
          <w:divBdr>
            <w:top w:val="none" w:sz="0" w:space="0" w:color="auto"/>
            <w:left w:val="none" w:sz="0" w:space="0" w:color="auto"/>
            <w:bottom w:val="none" w:sz="0" w:space="0" w:color="auto"/>
            <w:right w:val="none" w:sz="0" w:space="0" w:color="auto"/>
          </w:divBdr>
        </w:div>
        <w:div w:id="929779324">
          <w:marLeft w:val="0"/>
          <w:marRight w:val="0"/>
          <w:marTop w:val="0"/>
          <w:marBottom w:val="0"/>
          <w:divBdr>
            <w:top w:val="none" w:sz="0" w:space="0" w:color="auto"/>
            <w:left w:val="none" w:sz="0" w:space="0" w:color="auto"/>
            <w:bottom w:val="none" w:sz="0" w:space="0" w:color="auto"/>
            <w:right w:val="none" w:sz="0" w:space="0" w:color="auto"/>
          </w:divBdr>
        </w:div>
        <w:div w:id="1125391133">
          <w:marLeft w:val="0"/>
          <w:marRight w:val="0"/>
          <w:marTop w:val="0"/>
          <w:marBottom w:val="0"/>
          <w:divBdr>
            <w:top w:val="none" w:sz="0" w:space="0" w:color="auto"/>
            <w:left w:val="none" w:sz="0" w:space="0" w:color="auto"/>
            <w:bottom w:val="none" w:sz="0" w:space="0" w:color="auto"/>
            <w:right w:val="none" w:sz="0" w:space="0" w:color="auto"/>
          </w:divBdr>
        </w:div>
        <w:div w:id="1654599235">
          <w:marLeft w:val="0"/>
          <w:marRight w:val="0"/>
          <w:marTop w:val="0"/>
          <w:marBottom w:val="0"/>
          <w:divBdr>
            <w:top w:val="none" w:sz="0" w:space="0" w:color="auto"/>
            <w:left w:val="none" w:sz="0" w:space="0" w:color="auto"/>
            <w:bottom w:val="none" w:sz="0" w:space="0" w:color="auto"/>
            <w:right w:val="none" w:sz="0" w:space="0" w:color="auto"/>
          </w:divBdr>
        </w:div>
        <w:div w:id="1709407867">
          <w:marLeft w:val="0"/>
          <w:marRight w:val="0"/>
          <w:marTop w:val="0"/>
          <w:marBottom w:val="0"/>
          <w:divBdr>
            <w:top w:val="none" w:sz="0" w:space="0" w:color="auto"/>
            <w:left w:val="none" w:sz="0" w:space="0" w:color="auto"/>
            <w:bottom w:val="none" w:sz="0" w:space="0" w:color="auto"/>
            <w:right w:val="none" w:sz="0" w:space="0" w:color="auto"/>
          </w:divBdr>
        </w:div>
        <w:div w:id="1793086171">
          <w:marLeft w:val="0"/>
          <w:marRight w:val="0"/>
          <w:marTop w:val="0"/>
          <w:marBottom w:val="0"/>
          <w:divBdr>
            <w:top w:val="none" w:sz="0" w:space="0" w:color="auto"/>
            <w:left w:val="none" w:sz="0" w:space="0" w:color="auto"/>
            <w:bottom w:val="none" w:sz="0" w:space="0" w:color="auto"/>
            <w:right w:val="none" w:sz="0" w:space="0" w:color="auto"/>
          </w:divBdr>
        </w:div>
      </w:divsChild>
    </w:div>
    <w:div w:id="1560899373">
      <w:bodyDiv w:val="1"/>
      <w:marLeft w:val="0"/>
      <w:marRight w:val="0"/>
      <w:marTop w:val="0"/>
      <w:marBottom w:val="0"/>
      <w:divBdr>
        <w:top w:val="none" w:sz="0" w:space="0" w:color="auto"/>
        <w:left w:val="none" w:sz="0" w:space="0" w:color="auto"/>
        <w:bottom w:val="none" w:sz="0" w:space="0" w:color="auto"/>
        <w:right w:val="none" w:sz="0" w:space="0" w:color="auto"/>
      </w:divBdr>
      <w:divsChild>
        <w:div w:id="17408328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sport.vic.gov.au/our-work/participation/women-and-girls-sport/office-women-sport-and-recreation"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yperlink" Target="https://haveyoursay.portphillip.vic.gov.au/download_file/view/5986/2173"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df0da9af-39e6-461a-ae38-00e505ac4b4c" ContentTypeId="0x010100572B4375B7CC3C40A226C1670C282323"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8" ma:contentTypeDescription="Document associated with a meeting." ma:contentTypeScope="" ma:versionID="2f02c76939121c5c593bde20b20d6121">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4ec145856f0dc8748373957ae88a5adb"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ternalName="MeetingDate" ma:readOnly="fals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CD5SPJVDT3VD-1337855396-1873</_dlc_DocId>
    <_dlc_DocIdUrl xmlns="b348f65f-5825-4daf-b519-e2376c4cf5d1">
      <Url>https://whittlesea.sharepoint.com/sites/act_corpmgmt_exec/_layouts/15/DocIdRedir.aspx?ID=CD5SPJVDT3VD-1337855396-1873</Url>
      <Description>CD5SPJVDT3VD-1337855396-1873</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2024-03-20T01:39:49+00:00</StartDate>
    <MeetingDate xmlns="b5ab500d-7bfe-40cf-9816-28aa26f562a5" xsi:nil="true"/>
    <Year xmlns="b5ab500d-7bfe-40cf-9816-28aa26f562a5" xsi:nil="true"/>
    <lcf76f155ced4ddcb4097134ff3c332f xmlns="98c2946c-5f40-431e-9444-e4847d27304d">
      <Terms xmlns="http://schemas.microsoft.com/office/infopath/2007/PartnerControls"/>
    </lcf76f155ced4ddcb4097134ff3c332f>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0B82B31-2919-4F99-828C-CB0FF9A5AB1C}">
  <ds:schemaRefs>
    <ds:schemaRef ds:uri="Microsoft.SharePoint.Taxonomy.ContentTypeSync"/>
  </ds:schemaRefs>
</ds:datastoreItem>
</file>

<file path=customXml/itemProps2.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3.xml><?xml version="1.0" encoding="utf-8"?>
<ds:datastoreItem xmlns:ds="http://schemas.openxmlformats.org/officeDocument/2006/customXml" ds:itemID="{1B0F3198-CE53-4CFB-B5A7-8985E33ED5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5.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6.xml><?xml version="1.0" encoding="utf-8"?>
<ds:datastoreItem xmlns:ds="http://schemas.openxmlformats.org/officeDocument/2006/customXml" ds:itemID="{E42CC03C-D2C1-4D5B-A5A6-8753AB885E3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10264</Words>
  <Characters>58510</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68637</CharactersWithSpaces>
  <SharedDoc>false</SharedDoc>
  <HLinks>
    <vt:vector size="234" baseType="variant">
      <vt:variant>
        <vt:i4>3538998</vt:i4>
      </vt:variant>
      <vt:variant>
        <vt:i4>228</vt:i4>
      </vt:variant>
      <vt:variant>
        <vt:i4>0</vt:i4>
      </vt:variant>
      <vt:variant>
        <vt:i4>5</vt:i4>
      </vt:variant>
      <vt:variant>
        <vt:lpwstr>https://sport.vic.gov.au/our-work/participation/women-and-girls-sport/office-women-sport-and-recreation</vt:lpwstr>
      </vt:variant>
      <vt:variant>
        <vt:lpwstr/>
      </vt:variant>
      <vt:variant>
        <vt:i4>1507383</vt:i4>
      </vt:variant>
      <vt:variant>
        <vt:i4>225</vt:i4>
      </vt:variant>
      <vt:variant>
        <vt:i4>0</vt:i4>
      </vt:variant>
      <vt:variant>
        <vt:i4>5</vt:i4>
      </vt:variant>
      <vt:variant>
        <vt:lpwstr>https://haveyoursay.portphillip.vic.gov.au/download_file/view/5986/2173</vt:lpwstr>
      </vt:variant>
      <vt:variant>
        <vt:lpwstr/>
      </vt:variant>
      <vt:variant>
        <vt:i4>1441847</vt:i4>
      </vt:variant>
      <vt:variant>
        <vt:i4>218</vt:i4>
      </vt:variant>
      <vt:variant>
        <vt:i4>0</vt:i4>
      </vt:variant>
      <vt:variant>
        <vt:i4>5</vt:i4>
      </vt:variant>
      <vt:variant>
        <vt:lpwstr/>
      </vt:variant>
      <vt:variant>
        <vt:lpwstr>_Toc163125733</vt:lpwstr>
      </vt:variant>
      <vt:variant>
        <vt:i4>1441847</vt:i4>
      </vt:variant>
      <vt:variant>
        <vt:i4>212</vt:i4>
      </vt:variant>
      <vt:variant>
        <vt:i4>0</vt:i4>
      </vt:variant>
      <vt:variant>
        <vt:i4>5</vt:i4>
      </vt:variant>
      <vt:variant>
        <vt:lpwstr/>
      </vt:variant>
      <vt:variant>
        <vt:lpwstr>_Toc163125732</vt:lpwstr>
      </vt:variant>
      <vt:variant>
        <vt:i4>1441847</vt:i4>
      </vt:variant>
      <vt:variant>
        <vt:i4>206</vt:i4>
      </vt:variant>
      <vt:variant>
        <vt:i4>0</vt:i4>
      </vt:variant>
      <vt:variant>
        <vt:i4>5</vt:i4>
      </vt:variant>
      <vt:variant>
        <vt:lpwstr/>
      </vt:variant>
      <vt:variant>
        <vt:lpwstr>_Toc163125731</vt:lpwstr>
      </vt:variant>
      <vt:variant>
        <vt:i4>1441847</vt:i4>
      </vt:variant>
      <vt:variant>
        <vt:i4>200</vt:i4>
      </vt:variant>
      <vt:variant>
        <vt:i4>0</vt:i4>
      </vt:variant>
      <vt:variant>
        <vt:i4>5</vt:i4>
      </vt:variant>
      <vt:variant>
        <vt:lpwstr/>
      </vt:variant>
      <vt:variant>
        <vt:lpwstr>_Toc163125730</vt:lpwstr>
      </vt:variant>
      <vt:variant>
        <vt:i4>1507383</vt:i4>
      </vt:variant>
      <vt:variant>
        <vt:i4>194</vt:i4>
      </vt:variant>
      <vt:variant>
        <vt:i4>0</vt:i4>
      </vt:variant>
      <vt:variant>
        <vt:i4>5</vt:i4>
      </vt:variant>
      <vt:variant>
        <vt:lpwstr/>
      </vt:variant>
      <vt:variant>
        <vt:lpwstr>_Toc163125729</vt:lpwstr>
      </vt:variant>
      <vt:variant>
        <vt:i4>1507383</vt:i4>
      </vt:variant>
      <vt:variant>
        <vt:i4>188</vt:i4>
      </vt:variant>
      <vt:variant>
        <vt:i4>0</vt:i4>
      </vt:variant>
      <vt:variant>
        <vt:i4>5</vt:i4>
      </vt:variant>
      <vt:variant>
        <vt:lpwstr/>
      </vt:variant>
      <vt:variant>
        <vt:lpwstr>_Toc163125728</vt:lpwstr>
      </vt:variant>
      <vt:variant>
        <vt:i4>1507383</vt:i4>
      </vt:variant>
      <vt:variant>
        <vt:i4>182</vt:i4>
      </vt:variant>
      <vt:variant>
        <vt:i4>0</vt:i4>
      </vt:variant>
      <vt:variant>
        <vt:i4>5</vt:i4>
      </vt:variant>
      <vt:variant>
        <vt:lpwstr/>
      </vt:variant>
      <vt:variant>
        <vt:lpwstr>_Toc163125727</vt:lpwstr>
      </vt:variant>
      <vt:variant>
        <vt:i4>1507383</vt:i4>
      </vt:variant>
      <vt:variant>
        <vt:i4>176</vt:i4>
      </vt:variant>
      <vt:variant>
        <vt:i4>0</vt:i4>
      </vt:variant>
      <vt:variant>
        <vt:i4>5</vt:i4>
      </vt:variant>
      <vt:variant>
        <vt:lpwstr/>
      </vt:variant>
      <vt:variant>
        <vt:lpwstr>_Toc163125726</vt:lpwstr>
      </vt:variant>
      <vt:variant>
        <vt:i4>1507383</vt:i4>
      </vt:variant>
      <vt:variant>
        <vt:i4>170</vt:i4>
      </vt:variant>
      <vt:variant>
        <vt:i4>0</vt:i4>
      </vt:variant>
      <vt:variant>
        <vt:i4>5</vt:i4>
      </vt:variant>
      <vt:variant>
        <vt:lpwstr/>
      </vt:variant>
      <vt:variant>
        <vt:lpwstr>_Toc163125725</vt:lpwstr>
      </vt:variant>
      <vt:variant>
        <vt:i4>1507383</vt:i4>
      </vt:variant>
      <vt:variant>
        <vt:i4>164</vt:i4>
      </vt:variant>
      <vt:variant>
        <vt:i4>0</vt:i4>
      </vt:variant>
      <vt:variant>
        <vt:i4>5</vt:i4>
      </vt:variant>
      <vt:variant>
        <vt:lpwstr/>
      </vt:variant>
      <vt:variant>
        <vt:lpwstr>_Toc163125724</vt:lpwstr>
      </vt:variant>
      <vt:variant>
        <vt:i4>1507383</vt:i4>
      </vt:variant>
      <vt:variant>
        <vt:i4>158</vt:i4>
      </vt:variant>
      <vt:variant>
        <vt:i4>0</vt:i4>
      </vt:variant>
      <vt:variant>
        <vt:i4>5</vt:i4>
      </vt:variant>
      <vt:variant>
        <vt:lpwstr/>
      </vt:variant>
      <vt:variant>
        <vt:lpwstr>_Toc163125723</vt:lpwstr>
      </vt:variant>
      <vt:variant>
        <vt:i4>1507383</vt:i4>
      </vt:variant>
      <vt:variant>
        <vt:i4>152</vt:i4>
      </vt:variant>
      <vt:variant>
        <vt:i4>0</vt:i4>
      </vt:variant>
      <vt:variant>
        <vt:i4>5</vt:i4>
      </vt:variant>
      <vt:variant>
        <vt:lpwstr/>
      </vt:variant>
      <vt:variant>
        <vt:lpwstr>_Toc163125722</vt:lpwstr>
      </vt:variant>
      <vt:variant>
        <vt:i4>1507383</vt:i4>
      </vt:variant>
      <vt:variant>
        <vt:i4>146</vt:i4>
      </vt:variant>
      <vt:variant>
        <vt:i4>0</vt:i4>
      </vt:variant>
      <vt:variant>
        <vt:i4>5</vt:i4>
      </vt:variant>
      <vt:variant>
        <vt:lpwstr/>
      </vt:variant>
      <vt:variant>
        <vt:lpwstr>_Toc163125721</vt:lpwstr>
      </vt:variant>
      <vt:variant>
        <vt:i4>1507383</vt:i4>
      </vt:variant>
      <vt:variant>
        <vt:i4>140</vt:i4>
      </vt:variant>
      <vt:variant>
        <vt:i4>0</vt:i4>
      </vt:variant>
      <vt:variant>
        <vt:i4>5</vt:i4>
      </vt:variant>
      <vt:variant>
        <vt:lpwstr/>
      </vt:variant>
      <vt:variant>
        <vt:lpwstr>_Toc163125720</vt:lpwstr>
      </vt:variant>
      <vt:variant>
        <vt:i4>1310775</vt:i4>
      </vt:variant>
      <vt:variant>
        <vt:i4>134</vt:i4>
      </vt:variant>
      <vt:variant>
        <vt:i4>0</vt:i4>
      </vt:variant>
      <vt:variant>
        <vt:i4>5</vt:i4>
      </vt:variant>
      <vt:variant>
        <vt:lpwstr/>
      </vt:variant>
      <vt:variant>
        <vt:lpwstr>_Toc163125719</vt:lpwstr>
      </vt:variant>
      <vt:variant>
        <vt:i4>1310775</vt:i4>
      </vt:variant>
      <vt:variant>
        <vt:i4>128</vt:i4>
      </vt:variant>
      <vt:variant>
        <vt:i4>0</vt:i4>
      </vt:variant>
      <vt:variant>
        <vt:i4>5</vt:i4>
      </vt:variant>
      <vt:variant>
        <vt:lpwstr/>
      </vt:variant>
      <vt:variant>
        <vt:lpwstr>_Toc163125718</vt:lpwstr>
      </vt:variant>
      <vt:variant>
        <vt:i4>1310775</vt:i4>
      </vt:variant>
      <vt:variant>
        <vt:i4>122</vt:i4>
      </vt:variant>
      <vt:variant>
        <vt:i4>0</vt:i4>
      </vt:variant>
      <vt:variant>
        <vt:i4>5</vt:i4>
      </vt:variant>
      <vt:variant>
        <vt:lpwstr/>
      </vt:variant>
      <vt:variant>
        <vt:lpwstr>_Toc163125717</vt:lpwstr>
      </vt:variant>
      <vt:variant>
        <vt:i4>1310775</vt:i4>
      </vt:variant>
      <vt:variant>
        <vt:i4>116</vt:i4>
      </vt:variant>
      <vt:variant>
        <vt:i4>0</vt:i4>
      </vt:variant>
      <vt:variant>
        <vt:i4>5</vt:i4>
      </vt:variant>
      <vt:variant>
        <vt:lpwstr/>
      </vt:variant>
      <vt:variant>
        <vt:lpwstr>_Toc163125716</vt:lpwstr>
      </vt:variant>
      <vt:variant>
        <vt:i4>1310775</vt:i4>
      </vt:variant>
      <vt:variant>
        <vt:i4>110</vt:i4>
      </vt:variant>
      <vt:variant>
        <vt:i4>0</vt:i4>
      </vt:variant>
      <vt:variant>
        <vt:i4>5</vt:i4>
      </vt:variant>
      <vt:variant>
        <vt:lpwstr/>
      </vt:variant>
      <vt:variant>
        <vt:lpwstr>_Toc163125715</vt:lpwstr>
      </vt:variant>
      <vt:variant>
        <vt:i4>1310775</vt:i4>
      </vt:variant>
      <vt:variant>
        <vt:i4>104</vt:i4>
      </vt:variant>
      <vt:variant>
        <vt:i4>0</vt:i4>
      </vt:variant>
      <vt:variant>
        <vt:i4>5</vt:i4>
      </vt:variant>
      <vt:variant>
        <vt:lpwstr/>
      </vt:variant>
      <vt:variant>
        <vt:lpwstr>_Toc163125714</vt:lpwstr>
      </vt:variant>
      <vt:variant>
        <vt:i4>1310775</vt:i4>
      </vt:variant>
      <vt:variant>
        <vt:i4>98</vt:i4>
      </vt:variant>
      <vt:variant>
        <vt:i4>0</vt:i4>
      </vt:variant>
      <vt:variant>
        <vt:i4>5</vt:i4>
      </vt:variant>
      <vt:variant>
        <vt:lpwstr/>
      </vt:variant>
      <vt:variant>
        <vt:lpwstr>_Toc163125713</vt:lpwstr>
      </vt:variant>
      <vt:variant>
        <vt:i4>1310775</vt:i4>
      </vt:variant>
      <vt:variant>
        <vt:i4>92</vt:i4>
      </vt:variant>
      <vt:variant>
        <vt:i4>0</vt:i4>
      </vt:variant>
      <vt:variant>
        <vt:i4>5</vt:i4>
      </vt:variant>
      <vt:variant>
        <vt:lpwstr/>
      </vt:variant>
      <vt:variant>
        <vt:lpwstr>_Toc163125712</vt:lpwstr>
      </vt:variant>
      <vt:variant>
        <vt:i4>1310775</vt:i4>
      </vt:variant>
      <vt:variant>
        <vt:i4>86</vt:i4>
      </vt:variant>
      <vt:variant>
        <vt:i4>0</vt:i4>
      </vt:variant>
      <vt:variant>
        <vt:i4>5</vt:i4>
      </vt:variant>
      <vt:variant>
        <vt:lpwstr/>
      </vt:variant>
      <vt:variant>
        <vt:lpwstr>_Toc163125711</vt:lpwstr>
      </vt:variant>
      <vt:variant>
        <vt:i4>1310775</vt:i4>
      </vt:variant>
      <vt:variant>
        <vt:i4>80</vt:i4>
      </vt:variant>
      <vt:variant>
        <vt:i4>0</vt:i4>
      </vt:variant>
      <vt:variant>
        <vt:i4>5</vt:i4>
      </vt:variant>
      <vt:variant>
        <vt:lpwstr/>
      </vt:variant>
      <vt:variant>
        <vt:lpwstr>_Toc163125710</vt:lpwstr>
      </vt:variant>
      <vt:variant>
        <vt:i4>1376311</vt:i4>
      </vt:variant>
      <vt:variant>
        <vt:i4>74</vt:i4>
      </vt:variant>
      <vt:variant>
        <vt:i4>0</vt:i4>
      </vt:variant>
      <vt:variant>
        <vt:i4>5</vt:i4>
      </vt:variant>
      <vt:variant>
        <vt:lpwstr/>
      </vt:variant>
      <vt:variant>
        <vt:lpwstr>_Toc163125709</vt:lpwstr>
      </vt:variant>
      <vt:variant>
        <vt:i4>1376311</vt:i4>
      </vt:variant>
      <vt:variant>
        <vt:i4>68</vt:i4>
      </vt:variant>
      <vt:variant>
        <vt:i4>0</vt:i4>
      </vt:variant>
      <vt:variant>
        <vt:i4>5</vt:i4>
      </vt:variant>
      <vt:variant>
        <vt:lpwstr/>
      </vt:variant>
      <vt:variant>
        <vt:lpwstr>_Toc163125708</vt:lpwstr>
      </vt:variant>
      <vt:variant>
        <vt:i4>1376311</vt:i4>
      </vt:variant>
      <vt:variant>
        <vt:i4>62</vt:i4>
      </vt:variant>
      <vt:variant>
        <vt:i4>0</vt:i4>
      </vt:variant>
      <vt:variant>
        <vt:i4>5</vt:i4>
      </vt:variant>
      <vt:variant>
        <vt:lpwstr/>
      </vt:variant>
      <vt:variant>
        <vt:lpwstr>_Toc163125707</vt:lpwstr>
      </vt:variant>
      <vt:variant>
        <vt:i4>1376311</vt:i4>
      </vt:variant>
      <vt:variant>
        <vt:i4>56</vt:i4>
      </vt:variant>
      <vt:variant>
        <vt:i4>0</vt:i4>
      </vt:variant>
      <vt:variant>
        <vt:i4>5</vt:i4>
      </vt:variant>
      <vt:variant>
        <vt:lpwstr/>
      </vt:variant>
      <vt:variant>
        <vt:lpwstr>_Toc163125706</vt:lpwstr>
      </vt:variant>
      <vt:variant>
        <vt:i4>1376311</vt:i4>
      </vt:variant>
      <vt:variant>
        <vt:i4>50</vt:i4>
      </vt:variant>
      <vt:variant>
        <vt:i4>0</vt:i4>
      </vt:variant>
      <vt:variant>
        <vt:i4>5</vt:i4>
      </vt:variant>
      <vt:variant>
        <vt:lpwstr/>
      </vt:variant>
      <vt:variant>
        <vt:lpwstr>_Toc163125705</vt:lpwstr>
      </vt:variant>
      <vt:variant>
        <vt:i4>1376311</vt:i4>
      </vt:variant>
      <vt:variant>
        <vt:i4>44</vt:i4>
      </vt:variant>
      <vt:variant>
        <vt:i4>0</vt:i4>
      </vt:variant>
      <vt:variant>
        <vt:i4>5</vt:i4>
      </vt:variant>
      <vt:variant>
        <vt:lpwstr/>
      </vt:variant>
      <vt:variant>
        <vt:lpwstr>_Toc163125704</vt:lpwstr>
      </vt:variant>
      <vt:variant>
        <vt:i4>1376311</vt:i4>
      </vt:variant>
      <vt:variant>
        <vt:i4>38</vt:i4>
      </vt:variant>
      <vt:variant>
        <vt:i4>0</vt:i4>
      </vt:variant>
      <vt:variant>
        <vt:i4>5</vt:i4>
      </vt:variant>
      <vt:variant>
        <vt:lpwstr/>
      </vt:variant>
      <vt:variant>
        <vt:lpwstr>_Toc163125703</vt:lpwstr>
      </vt:variant>
      <vt:variant>
        <vt:i4>1376311</vt:i4>
      </vt:variant>
      <vt:variant>
        <vt:i4>32</vt:i4>
      </vt:variant>
      <vt:variant>
        <vt:i4>0</vt:i4>
      </vt:variant>
      <vt:variant>
        <vt:i4>5</vt:i4>
      </vt:variant>
      <vt:variant>
        <vt:lpwstr/>
      </vt:variant>
      <vt:variant>
        <vt:lpwstr>_Toc163125702</vt:lpwstr>
      </vt:variant>
      <vt:variant>
        <vt:i4>1376311</vt:i4>
      </vt:variant>
      <vt:variant>
        <vt:i4>26</vt:i4>
      </vt:variant>
      <vt:variant>
        <vt:i4>0</vt:i4>
      </vt:variant>
      <vt:variant>
        <vt:i4>5</vt:i4>
      </vt:variant>
      <vt:variant>
        <vt:lpwstr/>
      </vt:variant>
      <vt:variant>
        <vt:lpwstr>_Toc163125701</vt:lpwstr>
      </vt:variant>
      <vt:variant>
        <vt:i4>1376311</vt:i4>
      </vt:variant>
      <vt:variant>
        <vt:i4>20</vt:i4>
      </vt:variant>
      <vt:variant>
        <vt:i4>0</vt:i4>
      </vt:variant>
      <vt:variant>
        <vt:i4>5</vt:i4>
      </vt:variant>
      <vt:variant>
        <vt:lpwstr/>
      </vt:variant>
      <vt:variant>
        <vt:lpwstr>_Toc163125700</vt:lpwstr>
      </vt:variant>
      <vt:variant>
        <vt:i4>1835062</vt:i4>
      </vt:variant>
      <vt:variant>
        <vt:i4>14</vt:i4>
      </vt:variant>
      <vt:variant>
        <vt:i4>0</vt:i4>
      </vt:variant>
      <vt:variant>
        <vt:i4>5</vt:i4>
      </vt:variant>
      <vt:variant>
        <vt:lpwstr/>
      </vt:variant>
      <vt:variant>
        <vt:lpwstr>_Toc163125699</vt:lpwstr>
      </vt:variant>
      <vt:variant>
        <vt:i4>1835062</vt:i4>
      </vt:variant>
      <vt:variant>
        <vt:i4>8</vt:i4>
      </vt:variant>
      <vt:variant>
        <vt:i4>0</vt:i4>
      </vt:variant>
      <vt:variant>
        <vt:i4>5</vt:i4>
      </vt:variant>
      <vt:variant>
        <vt:lpwstr/>
      </vt:variant>
      <vt:variant>
        <vt:lpwstr>_Toc163125698</vt:lpwstr>
      </vt:variant>
      <vt:variant>
        <vt:i4>1835062</vt:i4>
      </vt:variant>
      <vt:variant>
        <vt:i4>2</vt:i4>
      </vt:variant>
      <vt:variant>
        <vt:i4>0</vt:i4>
      </vt:variant>
      <vt:variant>
        <vt:i4>5</vt:i4>
      </vt:variant>
      <vt:variant>
        <vt:lpwstr/>
      </vt:variant>
      <vt:variant>
        <vt:lpwstr>_Toc163125697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Simundza</dc:creator>
  <cp:keywords/>
  <cp:lastModifiedBy>Daniela Simundza</cp:lastModifiedBy>
  <cp:revision>2</cp:revision>
  <dcterms:created xsi:type="dcterms:W3CDTF">2024-07-23T05:50:00Z</dcterms:created>
  <dcterms:modified xsi:type="dcterms:W3CDTF">2024-07-23T05:50:00Z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0c551d27-af54-40da-866f-380fe632a76c</vt:lpwstr>
  </property>
  <property fmtid="{D5CDD505-2E9C-101B-9397-08002B2CF9AE}" pid="5" name="FinancialYear">
    <vt:lpwstr>4;#[N/A]|dd2f88cc-312b-4cb2-a7ea-fdba864b80a1</vt:lpwstr>
  </property>
  <property fmtid="{D5CDD505-2E9C-101B-9397-08002B2CF9AE}" pid="6" name="MediaServiceImageTags">
    <vt:lpwstr/>
  </property>
</Properties>
</file>