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D3660" w14:textId="77777777" w:rsidR="25101939" w:rsidRDefault="25101939" w:rsidP="25101939">
      <w:pPr>
        <w:ind w:left="1701"/>
      </w:pPr>
    </w:p>
    <w:p w14:paraId="060BF971" w14:textId="77777777" w:rsidR="00141DEF" w:rsidRDefault="00141DEF" w:rsidP="25101939">
      <w:pPr>
        <w:ind w:left="1701"/>
      </w:pPr>
    </w:p>
    <w:p w14:paraId="146D1222" w14:textId="77777777" w:rsidR="25101939" w:rsidRDefault="25101939" w:rsidP="25101939">
      <w:pPr>
        <w:ind w:left="1701"/>
      </w:pPr>
    </w:p>
    <w:p w14:paraId="375D7107" w14:textId="77777777" w:rsidR="0007677A" w:rsidRPr="007564CE" w:rsidRDefault="007C40D4" w:rsidP="0007677A">
      <w:pPr>
        <w:ind w:left="1701"/>
        <w:rPr>
          <w:rFonts w:asciiTheme="minorHAnsi" w:hAnsiTheme="minorHAnsi" w:cstheme="minorHAnsi"/>
        </w:rPr>
      </w:pPr>
      <w:r w:rsidRPr="003E4393">
        <w:rPr>
          <w:noProof/>
        </w:rPr>
        <w:drawing>
          <wp:inline distT="0" distB="0" distL="0" distR="0" wp14:anchorId="42B5CD2A" wp14:editId="538CA30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557AE38" wp14:editId="1FC3704A">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16C5E8BF" w14:textId="77777777" w:rsidR="0007677A" w:rsidRPr="007564CE" w:rsidRDefault="0007677A" w:rsidP="0007677A">
      <w:pPr>
        <w:ind w:left="1701"/>
        <w:rPr>
          <w:rFonts w:asciiTheme="minorHAnsi" w:hAnsiTheme="minorHAnsi" w:cstheme="minorHAnsi"/>
        </w:rPr>
      </w:pPr>
    </w:p>
    <w:p w14:paraId="417E9AA3" w14:textId="77777777" w:rsidR="0007677A" w:rsidRDefault="0007677A" w:rsidP="0007677A">
      <w:pPr>
        <w:ind w:left="1701"/>
        <w:rPr>
          <w:rFonts w:asciiTheme="minorHAnsi" w:hAnsiTheme="minorHAnsi" w:cstheme="minorHAnsi"/>
        </w:rPr>
      </w:pPr>
    </w:p>
    <w:p w14:paraId="30FF4259" w14:textId="77777777" w:rsidR="00797479" w:rsidRDefault="00797479" w:rsidP="0007677A">
      <w:pPr>
        <w:ind w:left="1701"/>
        <w:rPr>
          <w:rFonts w:asciiTheme="minorHAnsi" w:hAnsiTheme="minorHAnsi" w:cstheme="minorHAnsi"/>
        </w:rPr>
      </w:pPr>
    </w:p>
    <w:p w14:paraId="4BA10FB9" w14:textId="77777777" w:rsidR="0000222E" w:rsidRPr="007564CE" w:rsidRDefault="0000222E" w:rsidP="0007677A">
      <w:pPr>
        <w:ind w:left="1701"/>
        <w:rPr>
          <w:rFonts w:asciiTheme="minorHAnsi" w:hAnsiTheme="minorHAnsi" w:cstheme="minorHAnsi"/>
        </w:rPr>
      </w:pPr>
    </w:p>
    <w:p w14:paraId="7CE4F94E" w14:textId="77777777" w:rsidR="0007677A" w:rsidRPr="007564CE" w:rsidRDefault="007C40D4"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773D2203" w14:textId="77777777" w:rsidR="0007677A" w:rsidRPr="007564CE" w:rsidRDefault="007C40D4"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7F4ED6E1" w14:textId="0D0B2F59" w:rsidR="0007677A" w:rsidRDefault="007C40D4"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 xml:space="preserve">Tuesday 16 April 2024 at </w:t>
      </w:r>
      <w:r w:rsidR="006101CB">
        <w:rPr>
          <w:rFonts w:asciiTheme="minorHAnsi" w:eastAsiaTheme="minorHAnsi" w:hAnsiTheme="minorHAnsi" w:cstheme="minorHAnsi"/>
          <w:spacing w:val="24"/>
          <w:sz w:val="32"/>
          <w:szCs w:val="32"/>
        </w:rPr>
        <w:t>6</w:t>
      </w:r>
      <w:r w:rsidRPr="007564CE">
        <w:rPr>
          <w:rFonts w:asciiTheme="minorHAnsi" w:eastAsiaTheme="minorHAnsi" w:hAnsiTheme="minorHAnsi" w:cstheme="minorHAnsi"/>
          <w:spacing w:val="24"/>
          <w:sz w:val="32"/>
          <w:szCs w:val="32"/>
        </w:rPr>
        <w:t>pm</w:t>
      </w:r>
    </w:p>
    <w:p w14:paraId="0E967771" w14:textId="77777777" w:rsidR="0007677A" w:rsidRDefault="0007677A" w:rsidP="0007677A">
      <w:pPr>
        <w:ind w:left="1701"/>
        <w:rPr>
          <w:rFonts w:asciiTheme="minorHAnsi" w:eastAsiaTheme="minorHAnsi" w:hAnsiTheme="minorHAnsi" w:cstheme="minorHAnsi"/>
          <w:spacing w:val="24"/>
          <w:sz w:val="32"/>
          <w:szCs w:val="32"/>
        </w:rPr>
      </w:pPr>
    </w:p>
    <w:p w14:paraId="3D70EDB6" w14:textId="77777777" w:rsidR="00380A18" w:rsidRDefault="00380A18" w:rsidP="0007677A">
      <w:pPr>
        <w:ind w:left="1701"/>
        <w:rPr>
          <w:rFonts w:asciiTheme="minorHAnsi" w:eastAsiaTheme="minorHAnsi" w:hAnsiTheme="minorHAnsi" w:cstheme="minorHAnsi"/>
          <w:spacing w:val="24"/>
          <w:sz w:val="32"/>
          <w:szCs w:val="32"/>
        </w:rPr>
      </w:pPr>
    </w:p>
    <w:p w14:paraId="305C39C8" w14:textId="77777777" w:rsidR="00380A18" w:rsidRDefault="00380A18" w:rsidP="0007677A">
      <w:pPr>
        <w:ind w:left="1701"/>
        <w:rPr>
          <w:rFonts w:asciiTheme="minorHAnsi" w:eastAsiaTheme="minorHAnsi" w:hAnsiTheme="minorHAnsi" w:cstheme="minorHAnsi"/>
          <w:spacing w:val="24"/>
          <w:sz w:val="32"/>
          <w:szCs w:val="32"/>
        </w:rPr>
      </w:pPr>
    </w:p>
    <w:p w14:paraId="5D217F40" w14:textId="77777777" w:rsidR="00380A18" w:rsidRDefault="00380A18" w:rsidP="0007677A">
      <w:pPr>
        <w:ind w:left="1701"/>
        <w:rPr>
          <w:rFonts w:asciiTheme="minorHAnsi" w:eastAsiaTheme="minorHAnsi" w:hAnsiTheme="minorHAnsi" w:cstheme="minorHAnsi"/>
          <w:spacing w:val="24"/>
          <w:sz w:val="32"/>
          <w:szCs w:val="32"/>
        </w:rPr>
      </w:pPr>
    </w:p>
    <w:p w14:paraId="691BB308" w14:textId="77777777" w:rsidR="00380A18" w:rsidRDefault="00380A18" w:rsidP="0007677A">
      <w:pPr>
        <w:ind w:left="1701"/>
        <w:rPr>
          <w:rFonts w:asciiTheme="minorHAnsi" w:eastAsiaTheme="minorHAnsi" w:hAnsiTheme="minorHAnsi" w:cstheme="minorHAnsi"/>
          <w:spacing w:val="24"/>
          <w:sz w:val="32"/>
          <w:szCs w:val="32"/>
        </w:rPr>
      </w:pPr>
    </w:p>
    <w:p w14:paraId="66B0329D" w14:textId="77777777" w:rsidR="00380A18" w:rsidRDefault="00380A18" w:rsidP="0007677A">
      <w:pPr>
        <w:ind w:left="1701"/>
        <w:rPr>
          <w:rFonts w:asciiTheme="minorHAnsi" w:eastAsiaTheme="minorHAnsi" w:hAnsiTheme="minorHAnsi" w:cstheme="minorHAnsi"/>
          <w:spacing w:val="24"/>
          <w:sz w:val="32"/>
          <w:szCs w:val="32"/>
        </w:rPr>
      </w:pPr>
    </w:p>
    <w:p w14:paraId="1092A2C8" w14:textId="77777777" w:rsidR="00380A18" w:rsidRDefault="00380A18" w:rsidP="0007677A">
      <w:pPr>
        <w:ind w:left="1701"/>
        <w:rPr>
          <w:rFonts w:asciiTheme="minorHAnsi" w:eastAsiaTheme="minorHAnsi" w:hAnsiTheme="minorHAnsi" w:cstheme="minorHAnsi"/>
          <w:spacing w:val="24"/>
          <w:sz w:val="32"/>
          <w:szCs w:val="32"/>
        </w:rPr>
      </w:pPr>
    </w:p>
    <w:p w14:paraId="647B7BCA" w14:textId="77777777" w:rsidR="00380A18" w:rsidRDefault="00380A18" w:rsidP="0007677A">
      <w:pPr>
        <w:ind w:left="1701"/>
        <w:rPr>
          <w:rFonts w:asciiTheme="minorHAnsi" w:eastAsiaTheme="minorHAnsi" w:hAnsiTheme="minorHAnsi" w:cstheme="minorHAnsi"/>
          <w:spacing w:val="24"/>
          <w:sz w:val="32"/>
          <w:szCs w:val="32"/>
        </w:rPr>
      </w:pPr>
    </w:p>
    <w:p w14:paraId="7048E9DE" w14:textId="77777777" w:rsidR="00380A18" w:rsidRDefault="00380A18" w:rsidP="00141DEF">
      <w:pPr>
        <w:ind w:left="1701"/>
        <w:jc w:val="right"/>
        <w:rPr>
          <w:rFonts w:asciiTheme="minorHAnsi" w:eastAsiaTheme="minorHAnsi" w:hAnsiTheme="minorHAnsi" w:cstheme="minorHAnsi"/>
          <w:spacing w:val="24"/>
          <w:sz w:val="32"/>
          <w:szCs w:val="32"/>
        </w:rPr>
      </w:pPr>
    </w:p>
    <w:p w14:paraId="3840E2A9" w14:textId="77777777" w:rsidR="00380A18" w:rsidRDefault="00380A18" w:rsidP="0007677A">
      <w:pPr>
        <w:ind w:left="1701"/>
        <w:rPr>
          <w:rFonts w:asciiTheme="minorHAnsi" w:eastAsiaTheme="minorHAnsi" w:hAnsiTheme="minorHAnsi" w:cstheme="minorHAnsi"/>
          <w:spacing w:val="24"/>
          <w:sz w:val="32"/>
          <w:szCs w:val="32"/>
        </w:rPr>
      </w:pPr>
    </w:p>
    <w:p w14:paraId="2C442E5C" w14:textId="77777777" w:rsidR="00380A18" w:rsidRDefault="00380A18" w:rsidP="0007677A">
      <w:pPr>
        <w:ind w:left="1701"/>
        <w:rPr>
          <w:rFonts w:asciiTheme="minorHAnsi" w:eastAsiaTheme="minorHAnsi" w:hAnsiTheme="minorHAnsi" w:cstheme="minorHAnsi"/>
          <w:spacing w:val="24"/>
          <w:sz w:val="32"/>
          <w:szCs w:val="32"/>
        </w:rPr>
      </w:pPr>
    </w:p>
    <w:p w14:paraId="4EB34568" w14:textId="77777777" w:rsidR="00380A18" w:rsidRDefault="00380A18" w:rsidP="0007677A">
      <w:pPr>
        <w:ind w:left="1701"/>
        <w:rPr>
          <w:rFonts w:asciiTheme="minorHAnsi" w:eastAsiaTheme="minorHAnsi" w:hAnsiTheme="minorHAnsi" w:cstheme="minorHAnsi"/>
          <w:spacing w:val="24"/>
          <w:sz w:val="32"/>
          <w:szCs w:val="32"/>
        </w:rPr>
      </w:pPr>
    </w:p>
    <w:p w14:paraId="4E7A7348" w14:textId="77777777" w:rsidR="00380A18" w:rsidRDefault="00380A18" w:rsidP="0007677A">
      <w:pPr>
        <w:ind w:left="1701"/>
        <w:rPr>
          <w:rFonts w:asciiTheme="minorHAnsi" w:eastAsiaTheme="minorHAnsi" w:hAnsiTheme="minorHAnsi" w:cstheme="minorHAnsi"/>
          <w:spacing w:val="24"/>
          <w:sz w:val="32"/>
          <w:szCs w:val="32"/>
        </w:rPr>
      </w:pPr>
    </w:p>
    <w:p w14:paraId="4AA57C74" w14:textId="77777777" w:rsidR="00380A18" w:rsidRDefault="00380A18" w:rsidP="0007677A">
      <w:pPr>
        <w:ind w:left="1701"/>
        <w:rPr>
          <w:rFonts w:asciiTheme="minorHAnsi" w:eastAsiaTheme="minorHAnsi" w:hAnsiTheme="minorHAnsi" w:cstheme="minorHAnsi"/>
          <w:spacing w:val="24"/>
          <w:sz w:val="32"/>
          <w:szCs w:val="32"/>
        </w:rPr>
      </w:pPr>
    </w:p>
    <w:p w14:paraId="49A44C2D" w14:textId="77777777" w:rsidR="00380A18" w:rsidRDefault="00380A18" w:rsidP="0007677A">
      <w:pPr>
        <w:ind w:left="1701"/>
        <w:rPr>
          <w:rFonts w:asciiTheme="minorHAnsi" w:eastAsiaTheme="minorHAnsi" w:hAnsiTheme="minorHAnsi" w:cstheme="minorHAnsi"/>
          <w:spacing w:val="24"/>
          <w:sz w:val="32"/>
          <w:szCs w:val="32"/>
        </w:rPr>
      </w:pPr>
    </w:p>
    <w:p w14:paraId="3F0B329D" w14:textId="77777777" w:rsidR="00380A18" w:rsidRDefault="00380A18" w:rsidP="0007677A">
      <w:pPr>
        <w:ind w:left="1701"/>
        <w:rPr>
          <w:rFonts w:asciiTheme="minorHAnsi" w:eastAsiaTheme="minorHAnsi" w:hAnsiTheme="minorHAnsi" w:cstheme="minorHAnsi"/>
          <w:spacing w:val="24"/>
          <w:sz w:val="32"/>
          <w:szCs w:val="32"/>
        </w:rPr>
      </w:pPr>
    </w:p>
    <w:p w14:paraId="2BA189D4" w14:textId="77777777" w:rsidR="0061442F" w:rsidRDefault="0061442F" w:rsidP="25101939">
      <w:pPr>
        <w:ind w:left="1701"/>
        <w:rPr>
          <w:rFonts w:asciiTheme="minorHAnsi" w:eastAsiaTheme="minorEastAsia" w:hAnsiTheme="minorHAnsi" w:cstheme="minorBidi"/>
          <w:spacing w:val="24"/>
          <w:sz w:val="32"/>
          <w:szCs w:val="32"/>
        </w:rPr>
      </w:pPr>
    </w:p>
    <w:p w14:paraId="6F3146DB" w14:textId="77777777" w:rsidR="25101939" w:rsidRDefault="25101939" w:rsidP="25101939">
      <w:pPr>
        <w:ind w:left="1701"/>
        <w:rPr>
          <w:szCs w:val="22"/>
        </w:rPr>
      </w:pPr>
    </w:p>
    <w:p w14:paraId="50782C47" w14:textId="77777777" w:rsidR="0061442F" w:rsidRDefault="0061442F" w:rsidP="0007677A">
      <w:pPr>
        <w:ind w:left="1701"/>
        <w:rPr>
          <w:rFonts w:asciiTheme="minorHAnsi" w:eastAsiaTheme="minorHAnsi" w:hAnsiTheme="minorHAnsi" w:cstheme="minorHAnsi"/>
          <w:spacing w:val="24"/>
          <w:sz w:val="32"/>
          <w:szCs w:val="32"/>
        </w:rPr>
      </w:pPr>
    </w:p>
    <w:p w14:paraId="2D478F36" w14:textId="77777777" w:rsidR="00380A18" w:rsidRPr="007564CE" w:rsidRDefault="007C40D4" w:rsidP="69937947">
      <w:pPr>
        <w:ind w:left="1701"/>
        <w:rPr>
          <w:rFonts w:asciiTheme="minorHAnsi" w:eastAsiaTheme="minorEastAsia" w:hAnsiTheme="minorHAnsi" w:cstheme="minorBidi"/>
          <w:sz w:val="32"/>
          <w:szCs w:val="32"/>
        </w:rPr>
      </w:pPr>
      <w:r w:rsidRPr="28CCB454">
        <w:rPr>
          <w:rFonts w:asciiTheme="minorHAnsi" w:eastAsiaTheme="minorEastAsia" w:hAnsiTheme="minorHAnsi" w:cstheme="minorBidi"/>
          <w:spacing w:val="24"/>
          <w:sz w:val="32"/>
          <w:szCs w:val="32"/>
        </w:rPr>
        <w:t xml:space="preserve">Council Chamber at Civic Centre, </w:t>
      </w:r>
      <w:r>
        <w:rPr>
          <w:rFonts w:asciiTheme="minorHAnsi" w:eastAsiaTheme="minorHAnsi" w:hAnsiTheme="minorHAnsi" w:cstheme="minorHAnsi"/>
          <w:spacing w:val="24"/>
          <w:sz w:val="32"/>
          <w:szCs w:val="32"/>
        </w:rPr>
        <w:br/>
      </w:r>
      <w:r w:rsidRPr="28CCB454">
        <w:rPr>
          <w:rFonts w:asciiTheme="minorHAnsi" w:eastAsiaTheme="minorEastAsia" w:hAnsiTheme="minorHAnsi" w:cstheme="minorBidi"/>
          <w:spacing w:val="24"/>
          <w:sz w:val="32"/>
          <w:szCs w:val="32"/>
        </w:rPr>
        <w:t>25 Ferres Boulevard, South Morang</w:t>
      </w:r>
    </w:p>
    <w:p w14:paraId="2D4DE847" w14:textId="22AA564A" w:rsidR="00380A18" w:rsidRPr="007564CE" w:rsidRDefault="007C40D4" w:rsidP="69937947">
      <w:pPr>
        <w:tabs>
          <w:tab w:val="left" w:pos="7422"/>
        </w:tabs>
        <w:rPr>
          <w:rFonts w:asciiTheme="minorHAnsi" w:eastAsiaTheme="minorEastAsia" w:hAnsiTheme="minorHAnsi" w:cstheme="minorBidi"/>
          <w:spacing w:val="24"/>
          <w:sz w:val="32"/>
          <w:szCs w:val="32"/>
        </w:rPr>
      </w:pPr>
      <w:r>
        <w:rPr>
          <w:rFonts w:asciiTheme="minorHAnsi" w:eastAsiaTheme="minorHAnsi" w:hAnsiTheme="minorHAnsi" w:cstheme="minorHAnsi"/>
          <w:spacing w:val="24"/>
          <w:sz w:val="32"/>
          <w:szCs w:val="32"/>
        </w:rPr>
        <w:tab/>
      </w:r>
    </w:p>
    <w:p w14:paraId="20D4C795" w14:textId="77777777" w:rsidR="000E6EC9" w:rsidRPr="0003490A" w:rsidRDefault="000E6EC9" w:rsidP="0003490A"/>
    <w:p w14:paraId="1DF9662A" w14:textId="77777777" w:rsidR="00A11A83" w:rsidRPr="00163BE0" w:rsidRDefault="00A11A83" w:rsidP="00FC3293">
      <w:pPr>
        <w:sectPr w:rsidR="00A11A83" w:rsidRPr="00163BE0" w:rsidSect="00F50B8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03D1143B" w14:textId="77777777" w:rsidR="000E6EC9" w:rsidRPr="00BD5B03" w:rsidRDefault="007C40D4" w:rsidP="00160716">
      <w:pPr>
        <w:spacing w:before="360" w:after="360"/>
        <w:rPr>
          <w:sz w:val="72"/>
          <w:szCs w:val="72"/>
        </w:rPr>
      </w:pPr>
      <w:r w:rsidRPr="00BD5B03">
        <w:rPr>
          <w:sz w:val="72"/>
          <w:szCs w:val="72"/>
        </w:rPr>
        <w:lastRenderedPageBreak/>
        <w:t>Administrators</w:t>
      </w:r>
    </w:p>
    <w:p w14:paraId="0701CD0A" w14:textId="77777777" w:rsidR="00C86958" w:rsidRPr="00BD5B03" w:rsidRDefault="007C40D4"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6B23B58C" w14:textId="77777777" w:rsidR="00C86958" w:rsidRPr="00BD5B03" w:rsidRDefault="00C86958" w:rsidP="40DDDDA7">
      <w:pPr>
        <w:tabs>
          <w:tab w:val="left" w:pos="2835"/>
        </w:tabs>
        <w:rPr>
          <w:sz w:val="28"/>
          <w:szCs w:val="28"/>
        </w:rPr>
      </w:pPr>
    </w:p>
    <w:p w14:paraId="53F8AF8C" w14:textId="77777777" w:rsidR="00C86958" w:rsidRPr="00BD5B03" w:rsidRDefault="007C40D4"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06737916" w14:textId="77777777" w:rsidR="44EAE5AF" w:rsidRDefault="44EAE5AF" w:rsidP="44EAE5AF">
      <w:pPr>
        <w:tabs>
          <w:tab w:val="left" w:pos="2837"/>
        </w:tabs>
        <w:rPr>
          <w:sz w:val="28"/>
          <w:szCs w:val="28"/>
        </w:rPr>
      </w:pPr>
    </w:p>
    <w:p w14:paraId="16F8F1B3" w14:textId="77777777" w:rsidR="6ABB0B33" w:rsidRDefault="007C40D4"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675D160C" w14:textId="77777777" w:rsidR="009732ED" w:rsidRDefault="009732ED" w:rsidP="40DDDDA7">
      <w:pPr>
        <w:rPr>
          <w:sz w:val="28"/>
          <w:szCs w:val="28"/>
        </w:rPr>
      </w:pPr>
    </w:p>
    <w:p w14:paraId="7923C923" w14:textId="06B06909" w:rsidR="009732ED" w:rsidRPr="00F85A5F" w:rsidRDefault="007C40D4"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6CE82A70" w14:textId="77777777" w:rsidR="009732ED" w:rsidRPr="003A22E3" w:rsidRDefault="007C40D4" w:rsidP="006C35D8">
      <w:pPr>
        <w:spacing w:before="360" w:after="360"/>
        <w:rPr>
          <w:sz w:val="72"/>
          <w:szCs w:val="72"/>
        </w:rPr>
      </w:pPr>
      <w:r w:rsidRPr="003A22E3">
        <w:rPr>
          <w:sz w:val="72"/>
          <w:szCs w:val="72"/>
        </w:rPr>
        <w:t>Senior Officers</w:t>
      </w:r>
    </w:p>
    <w:p w14:paraId="21B10C17" w14:textId="77777777" w:rsidR="009732ED" w:rsidRPr="00D04286" w:rsidRDefault="007C40D4" w:rsidP="30C8B480">
      <w:pPr>
        <w:tabs>
          <w:tab w:val="left" w:pos="2837"/>
        </w:tabs>
        <w:rPr>
          <w:sz w:val="28"/>
          <w:szCs w:val="28"/>
        </w:rPr>
      </w:pPr>
      <w:r w:rsidRPr="30C8B480">
        <w:rPr>
          <w:sz w:val="28"/>
          <w:szCs w:val="28"/>
        </w:rPr>
        <w:t>Craig Lloyd</w:t>
      </w:r>
      <w:r>
        <w:tab/>
      </w:r>
      <w:r w:rsidRPr="30C8B480">
        <w:rPr>
          <w:sz w:val="28"/>
          <w:szCs w:val="28"/>
        </w:rPr>
        <w:t>Chief Executive Officer</w:t>
      </w:r>
    </w:p>
    <w:p w14:paraId="20299C82" w14:textId="77777777" w:rsidR="009732ED" w:rsidRPr="00D04286" w:rsidRDefault="009732ED" w:rsidP="30C8B480">
      <w:pPr>
        <w:tabs>
          <w:tab w:val="left" w:pos="2837"/>
        </w:tabs>
        <w:rPr>
          <w:sz w:val="28"/>
          <w:szCs w:val="28"/>
        </w:rPr>
      </w:pPr>
    </w:p>
    <w:p w14:paraId="7765EC02" w14:textId="77777777" w:rsidR="0039236D" w:rsidRDefault="007C40D4"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1C1BFF31" w14:textId="77777777" w:rsidR="0039236D" w:rsidRDefault="0039236D" w:rsidP="3603717D">
      <w:pPr>
        <w:tabs>
          <w:tab w:val="left" w:pos="2835"/>
        </w:tabs>
        <w:spacing w:line="259" w:lineRule="auto"/>
        <w:rPr>
          <w:rFonts w:eastAsia="Calibri" w:cs="Calibri"/>
          <w:color w:val="000000" w:themeColor="text1"/>
          <w:sz w:val="28"/>
          <w:szCs w:val="28"/>
        </w:rPr>
      </w:pPr>
    </w:p>
    <w:p w14:paraId="7919B504" w14:textId="77777777" w:rsidR="009732ED" w:rsidRPr="00D04286" w:rsidRDefault="007C40D4"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6A425FD3" w14:textId="77777777" w:rsidR="009732ED" w:rsidRPr="00D04286" w:rsidRDefault="009732ED" w:rsidP="3603717D">
      <w:pPr>
        <w:tabs>
          <w:tab w:val="left" w:pos="2837"/>
        </w:tabs>
        <w:rPr>
          <w:sz w:val="28"/>
          <w:szCs w:val="28"/>
        </w:rPr>
      </w:pPr>
    </w:p>
    <w:p w14:paraId="0F6307C8" w14:textId="77777777" w:rsidR="0023F077" w:rsidRDefault="007C40D4"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652E4D3C" w14:textId="77777777" w:rsidR="009732ED" w:rsidRPr="003C7F60" w:rsidRDefault="009732ED" w:rsidP="30C8B480">
      <w:pPr>
        <w:tabs>
          <w:tab w:val="left" w:pos="2837"/>
        </w:tabs>
        <w:rPr>
          <w:sz w:val="28"/>
          <w:szCs w:val="28"/>
        </w:rPr>
      </w:pPr>
    </w:p>
    <w:p w14:paraId="3C55DEDF" w14:textId="77777777" w:rsidR="009732ED" w:rsidRPr="003C7F60" w:rsidRDefault="007C40D4"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4553F651" w14:textId="77777777" w:rsidR="30C8B480" w:rsidRDefault="30C8B480" w:rsidP="30C8B480">
      <w:pPr>
        <w:tabs>
          <w:tab w:val="left" w:pos="2837"/>
        </w:tabs>
        <w:rPr>
          <w:sz w:val="28"/>
          <w:szCs w:val="28"/>
        </w:rPr>
      </w:pPr>
    </w:p>
    <w:p w14:paraId="411D4B15" w14:textId="77777777" w:rsidR="009732ED" w:rsidRDefault="007C40D4" w:rsidP="30C8B480">
      <w:pPr>
        <w:tabs>
          <w:tab w:val="left" w:pos="2837"/>
        </w:tabs>
        <w:rPr>
          <w:b/>
          <w:bCs/>
        </w:rPr>
      </w:pPr>
      <w:r w:rsidRPr="7BAC9612">
        <w:rPr>
          <w:sz w:val="28"/>
          <w:szCs w:val="28"/>
        </w:rPr>
        <w:t>Janine Morgan</w:t>
      </w:r>
      <w:r>
        <w:tab/>
      </w:r>
      <w:r w:rsidRPr="7BAC9612">
        <w:rPr>
          <w:sz w:val="28"/>
          <w:szCs w:val="28"/>
        </w:rPr>
        <w:t>Executive Manager Public Affairs</w:t>
      </w:r>
    </w:p>
    <w:p w14:paraId="1BD62D50" w14:textId="77777777" w:rsidR="7BAC9612" w:rsidRDefault="7BAC9612" w:rsidP="7BAC9612">
      <w:pPr>
        <w:tabs>
          <w:tab w:val="left" w:pos="2837"/>
        </w:tabs>
        <w:rPr>
          <w:sz w:val="28"/>
          <w:szCs w:val="28"/>
        </w:rPr>
      </w:pPr>
    </w:p>
    <w:p w14:paraId="029510E3" w14:textId="77777777" w:rsidR="00440F63" w:rsidRPr="003C42EA" w:rsidRDefault="007C40D4"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BB57822" w14:textId="77777777" w:rsidR="000E6EC9" w:rsidRPr="00DD678D" w:rsidRDefault="00A11A83" w:rsidP="0003490A">
      <w:pPr>
        <w:rPr>
          <w:sz w:val="32"/>
          <w:szCs w:val="32"/>
        </w:rPr>
      </w:pPr>
      <w:r w:rsidRPr="00163BE0">
        <w:br w:type="page"/>
      </w:r>
      <w:r w:rsidR="007C40D4" w:rsidRPr="00DD678D">
        <w:rPr>
          <w:sz w:val="32"/>
          <w:szCs w:val="32"/>
        </w:rPr>
        <w:lastRenderedPageBreak/>
        <w:t>O</w:t>
      </w:r>
      <w:r w:rsidR="00DD678D" w:rsidRPr="00DD678D">
        <w:rPr>
          <w:sz w:val="32"/>
          <w:szCs w:val="32"/>
        </w:rPr>
        <w:t>rder of Business</w:t>
      </w:r>
    </w:p>
    <w:p w14:paraId="6BCE7583" w14:textId="77777777" w:rsidR="00393820" w:rsidRPr="00DD678D" w:rsidRDefault="00393820" w:rsidP="0003490A"/>
    <w:p w14:paraId="2914FB8A" w14:textId="5E64E5E0" w:rsidR="00A70418" w:rsidRDefault="007C40D4">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64325152" w:history="1">
        <w:r w:rsidR="00A70418" w:rsidRPr="00213258">
          <w:rPr>
            <w:rStyle w:val="Hyperlink"/>
            <w:noProof/>
          </w:rPr>
          <w:t>1</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Opening</w:t>
        </w:r>
        <w:r w:rsidR="00A70418">
          <w:rPr>
            <w:noProof/>
          </w:rPr>
          <w:tab/>
        </w:r>
        <w:r w:rsidR="00A70418">
          <w:rPr>
            <w:noProof/>
          </w:rPr>
          <w:fldChar w:fldCharType="begin"/>
        </w:r>
        <w:r w:rsidR="00A70418">
          <w:rPr>
            <w:noProof/>
          </w:rPr>
          <w:instrText xml:space="preserve"> PAGEREF _Toc164325152 \h </w:instrText>
        </w:r>
        <w:r w:rsidR="00A70418">
          <w:rPr>
            <w:noProof/>
          </w:rPr>
        </w:r>
        <w:r w:rsidR="00A70418">
          <w:rPr>
            <w:noProof/>
          </w:rPr>
          <w:fldChar w:fldCharType="separate"/>
        </w:r>
        <w:r w:rsidR="00A70418">
          <w:rPr>
            <w:noProof/>
          </w:rPr>
          <w:t>5</w:t>
        </w:r>
        <w:r w:rsidR="00A70418">
          <w:rPr>
            <w:noProof/>
          </w:rPr>
          <w:fldChar w:fldCharType="end"/>
        </w:r>
      </w:hyperlink>
    </w:p>
    <w:p w14:paraId="2502B746" w14:textId="15DEFE13" w:rsidR="00A70418" w:rsidRDefault="004A1C05">
      <w:pPr>
        <w:pStyle w:val="TOC2"/>
        <w:rPr>
          <w:rFonts w:asciiTheme="minorHAnsi" w:eastAsiaTheme="minorEastAsia" w:hAnsiTheme="minorHAnsi" w:cstheme="minorBidi"/>
          <w:noProof/>
          <w:color w:val="auto"/>
          <w:sz w:val="22"/>
          <w:szCs w:val="22"/>
          <w:lang w:eastAsia="en-AU"/>
        </w:rPr>
      </w:pPr>
      <w:hyperlink w:anchor="_Toc164325153" w:history="1">
        <w:r w:rsidR="00A70418" w:rsidRPr="00213258">
          <w:rPr>
            <w:rStyle w:val="Hyperlink"/>
            <w:noProof/>
          </w:rPr>
          <w:t>1.1</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Meeting Opening and Introductions</w:t>
        </w:r>
        <w:r w:rsidR="00A70418">
          <w:rPr>
            <w:noProof/>
          </w:rPr>
          <w:tab/>
        </w:r>
        <w:r w:rsidR="00A70418">
          <w:rPr>
            <w:noProof/>
          </w:rPr>
          <w:fldChar w:fldCharType="begin"/>
        </w:r>
        <w:r w:rsidR="00A70418">
          <w:rPr>
            <w:noProof/>
          </w:rPr>
          <w:instrText xml:space="preserve"> PAGEREF _Toc164325153 \h </w:instrText>
        </w:r>
        <w:r w:rsidR="00A70418">
          <w:rPr>
            <w:noProof/>
          </w:rPr>
        </w:r>
        <w:r w:rsidR="00A70418">
          <w:rPr>
            <w:noProof/>
          </w:rPr>
          <w:fldChar w:fldCharType="separate"/>
        </w:r>
        <w:r w:rsidR="00A70418">
          <w:rPr>
            <w:noProof/>
          </w:rPr>
          <w:t>5</w:t>
        </w:r>
        <w:r w:rsidR="00A70418">
          <w:rPr>
            <w:noProof/>
          </w:rPr>
          <w:fldChar w:fldCharType="end"/>
        </w:r>
      </w:hyperlink>
    </w:p>
    <w:p w14:paraId="743DBF9C" w14:textId="124CB0F2" w:rsidR="00A70418" w:rsidRDefault="004A1C05">
      <w:pPr>
        <w:pStyle w:val="TOC2"/>
        <w:rPr>
          <w:rFonts w:asciiTheme="minorHAnsi" w:eastAsiaTheme="minorEastAsia" w:hAnsiTheme="minorHAnsi" w:cstheme="minorBidi"/>
          <w:noProof/>
          <w:color w:val="auto"/>
          <w:sz w:val="22"/>
          <w:szCs w:val="22"/>
          <w:lang w:eastAsia="en-AU"/>
        </w:rPr>
      </w:pPr>
      <w:hyperlink w:anchor="_Toc164325154" w:history="1">
        <w:r w:rsidR="00A70418" w:rsidRPr="00213258">
          <w:rPr>
            <w:rStyle w:val="Hyperlink"/>
            <w:noProof/>
          </w:rPr>
          <w:t>1.2</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Apologies</w:t>
        </w:r>
        <w:r w:rsidR="00A70418">
          <w:rPr>
            <w:noProof/>
          </w:rPr>
          <w:tab/>
        </w:r>
        <w:r w:rsidR="00A70418">
          <w:rPr>
            <w:noProof/>
          </w:rPr>
          <w:fldChar w:fldCharType="begin"/>
        </w:r>
        <w:r w:rsidR="00A70418">
          <w:rPr>
            <w:noProof/>
          </w:rPr>
          <w:instrText xml:space="preserve"> PAGEREF _Toc164325154 \h </w:instrText>
        </w:r>
        <w:r w:rsidR="00A70418">
          <w:rPr>
            <w:noProof/>
          </w:rPr>
        </w:r>
        <w:r w:rsidR="00A70418">
          <w:rPr>
            <w:noProof/>
          </w:rPr>
          <w:fldChar w:fldCharType="separate"/>
        </w:r>
        <w:r w:rsidR="00A70418">
          <w:rPr>
            <w:noProof/>
          </w:rPr>
          <w:t>5</w:t>
        </w:r>
        <w:r w:rsidR="00A70418">
          <w:rPr>
            <w:noProof/>
          </w:rPr>
          <w:fldChar w:fldCharType="end"/>
        </w:r>
      </w:hyperlink>
    </w:p>
    <w:p w14:paraId="7FECB2F0" w14:textId="1A8D2A4E" w:rsidR="00A70418" w:rsidRDefault="004A1C05">
      <w:pPr>
        <w:pStyle w:val="TOC2"/>
        <w:rPr>
          <w:rFonts w:asciiTheme="minorHAnsi" w:eastAsiaTheme="minorEastAsia" w:hAnsiTheme="minorHAnsi" w:cstheme="minorBidi"/>
          <w:noProof/>
          <w:color w:val="auto"/>
          <w:sz w:val="22"/>
          <w:szCs w:val="22"/>
          <w:lang w:eastAsia="en-AU"/>
        </w:rPr>
      </w:pPr>
      <w:hyperlink w:anchor="_Toc164325155" w:history="1">
        <w:r w:rsidR="00A70418" w:rsidRPr="00213258">
          <w:rPr>
            <w:rStyle w:val="Hyperlink"/>
            <w:noProof/>
          </w:rPr>
          <w:t>1.3</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Acknowledgement of Traditional Owners Statement</w:t>
        </w:r>
        <w:r w:rsidR="00A70418">
          <w:rPr>
            <w:noProof/>
          </w:rPr>
          <w:tab/>
        </w:r>
        <w:r w:rsidR="00A70418">
          <w:rPr>
            <w:noProof/>
          </w:rPr>
          <w:fldChar w:fldCharType="begin"/>
        </w:r>
        <w:r w:rsidR="00A70418">
          <w:rPr>
            <w:noProof/>
          </w:rPr>
          <w:instrText xml:space="preserve"> PAGEREF _Toc164325155 \h </w:instrText>
        </w:r>
        <w:r w:rsidR="00A70418">
          <w:rPr>
            <w:noProof/>
          </w:rPr>
        </w:r>
        <w:r w:rsidR="00A70418">
          <w:rPr>
            <w:noProof/>
          </w:rPr>
          <w:fldChar w:fldCharType="separate"/>
        </w:r>
        <w:r w:rsidR="00A70418">
          <w:rPr>
            <w:noProof/>
          </w:rPr>
          <w:t>5</w:t>
        </w:r>
        <w:r w:rsidR="00A70418">
          <w:rPr>
            <w:noProof/>
          </w:rPr>
          <w:fldChar w:fldCharType="end"/>
        </w:r>
      </w:hyperlink>
    </w:p>
    <w:p w14:paraId="3699975A" w14:textId="0CEC2137" w:rsidR="00A70418" w:rsidRDefault="004A1C05">
      <w:pPr>
        <w:pStyle w:val="TOC2"/>
        <w:rPr>
          <w:rFonts w:asciiTheme="minorHAnsi" w:eastAsiaTheme="minorEastAsia" w:hAnsiTheme="minorHAnsi" w:cstheme="minorBidi"/>
          <w:noProof/>
          <w:color w:val="auto"/>
          <w:sz w:val="22"/>
          <w:szCs w:val="22"/>
          <w:lang w:eastAsia="en-AU"/>
        </w:rPr>
      </w:pPr>
      <w:hyperlink w:anchor="_Toc164325156" w:history="1">
        <w:r w:rsidR="00A70418" w:rsidRPr="00213258">
          <w:rPr>
            <w:rStyle w:val="Hyperlink"/>
            <w:noProof/>
          </w:rPr>
          <w:t>1.4</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Diversity and Good Governance Statement</w:t>
        </w:r>
        <w:r w:rsidR="00A70418">
          <w:rPr>
            <w:noProof/>
          </w:rPr>
          <w:tab/>
        </w:r>
        <w:r w:rsidR="00A70418">
          <w:rPr>
            <w:noProof/>
          </w:rPr>
          <w:fldChar w:fldCharType="begin"/>
        </w:r>
        <w:r w:rsidR="00A70418">
          <w:rPr>
            <w:noProof/>
          </w:rPr>
          <w:instrText xml:space="preserve"> PAGEREF _Toc164325156 \h </w:instrText>
        </w:r>
        <w:r w:rsidR="00A70418">
          <w:rPr>
            <w:noProof/>
          </w:rPr>
        </w:r>
        <w:r w:rsidR="00A70418">
          <w:rPr>
            <w:noProof/>
          </w:rPr>
          <w:fldChar w:fldCharType="separate"/>
        </w:r>
        <w:r w:rsidR="00A70418">
          <w:rPr>
            <w:noProof/>
          </w:rPr>
          <w:t>6</w:t>
        </w:r>
        <w:r w:rsidR="00A70418">
          <w:rPr>
            <w:noProof/>
          </w:rPr>
          <w:fldChar w:fldCharType="end"/>
        </w:r>
      </w:hyperlink>
    </w:p>
    <w:p w14:paraId="3D501C68" w14:textId="762D74AB" w:rsidR="00A70418" w:rsidRDefault="004A1C05">
      <w:pPr>
        <w:pStyle w:val="TOC2"/>
        <w:rPr>
          <w:rFonts w:asciiTheme="minorHAnsi" w:eastAsiaTheme="minorEastAsia" w:hAnsiTheme="minorHAnsi" w:cstheme="minorBidi"/>
          <w:noProof/>
          <w:color w:val="auto"/>
          <w:sz w:val="22"/>
          <w:szCs w:val="22"/>
          <w:lang w:eastAsia="en-AU"/>
        </w:rPr>
      </w:pPr>
      <w:hyperlink w:anchor="_Toc164325157" w:history="1">
        <w:r w:rsidR="00A70418" w:rsidRPr="00213258">
          <w:rPr>
            <w:rStyle w:val="Hyperlink"/>
            <w:noProof/>
          </w:rPr>
          <w:t>1.5</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Acknowledgements</w:t>
        </w:r>
        <w:r w:rsidR="00A70418">
          <w:rPr>
            <w:noProof/>
          </w:rPr>
          <w:tab/>
        </w:r>
        <w:r w:rsidR="00A70418">
          <w:rPr>
            <w:noProof/>
          </w:rPr>
          <w:fldChar w:fldCharType="begin"/>
        </w:r>
        <w:r w:rsidR="00A70418">
          <w:rPr>
            <w:noProof/>
          </w:rPr>
          <w:instrText xml:space="preserve"> PAGEREF _Toc164325157 \h </w:instrText>
        </w:r>
        <w:r w:rsidR="00A70418">
          <w:rPr>
            <w:noProof/>
          </w:rPr>
        </w:r>
        <w:r w:rsidR="00A70418">
          <w:rPr>
            <w:noProof/>
          </w:rPr>
          <w:fldChar w:fldCharType="separate"/>
        </w:r>
        <w:r w:rsidR="00A70418">
          <w:rPr>
            <w:noProof/>
          </w:rPr>
          <w:t>6</w:t>
        </w:r>
        <w:r w:rsidR="00A70418">
          <w:rPr>
            <w:noProof/>
          </w:rPr>
          <w:fldChar w:fldCharType="end"/>
        </w:r>
      </w:hyperlink>
    </w:p>
    <w:p w14:paraId="455E8AE9" w14:textId="2A653B37" w:rsidR="00A70418" w:rsidRDefault="004A1C05">
      <w:pPr>
        <w:pStyle w:val="TOC1"/>
        <w:rPr>
          <w:rFonts w:asciiTheme="minorHAnsi" w:eastAsiaTheme="minorEastAsia" w:hAnsiTheme="minorHAnsi" w:cstheme="minorBidi"/>
          <w:noProof/>
          <w:color w:val="auto"/>
          <w:sz w:val="22"/>
          <w:szCs w:val="22"/>
          <w:lang w:eastAsia="en-AU"/>
        </w:rPr>
      </w:pPr>
      <w:hyperlink w:anchor="_Toc164325158" w:history="1">
        <w:r w:rsidR="00A70418" w:rsidRPr="00213258">
          <w:rPr>
            <w:rStyle w:val="Hyperlink"/>
            <w:noProof/>
          </w:rPr>
          <w:t>2</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Declarations of Conflict of Interest</w:t>
        </w:r>
        <w:r w:rsidR="00A70418">
          <w:rPr>
            <w:noProof/>
          </w:rPr>
          <w:tab/>
        </w:r>
        <w:r w:rsidR="00A70418">
          <w:rPr>
            <w:noProof/>
          </w:rPr>
          <w:fldChar w:fldCharType="begin"/>
        </w:r>
        <w:r w:rsidR="00A70418">
          <w:rPr>
            <w:noProof/>
          </w:rPr>
          <w:instrText xml:space="preserve"> PAGEREF _Toc164325158 \h </w:instrText>
        </w:r>
        <w:r w:rsidR="00A70418">
          <w:rPr>
            <w:noProof/>
          </w:rPr>
        </w:r>
        <w:r w:rsidR="00A70418">
          <w:rPr>
            <w:noProof/>
          </w:rPr>
          <w:fldChar w:fldCharType="separate"/>
        </w:r>
        <w:r w:rsidR="00A70418">
          <w:rPr>
            <w:noProof/>
          </w:rPr>
          <w:t>7</w:t>
        </w:r>
        <w:r w:rsidR="00A70418">
          <w:rPr>
            <w:noProof/>
          </w:rPr>
          <w:fldChar w:fldCharType="end"/>
        </w:r>
      </w:hyperlink>
    </w:p>
    <w:p w14:paraId="5703F146" w14:textId="112C6F3C" w:rsidR="00A70418" w:rsidRDefault="004A1C05">
      <w:pPr>
        <w:pStyle w:val="TOC1"/>
        <w:rPr>
          <w:rFonts w:asciiTheme="minorHAnsi" w:eastAsiaTheme="minorEastAsia" w:hAnsiTheme="minorHAnsi" w:cstheme="minorBidi"/>
          <w:noProof/>
          <w:color w:val="auto"/>
          <w:sz w:val="22"/>
          <w:szCs w:val="22"/>
          <w:lang w:eastAsia="en-AU"/>
        </w:rPr>
      </w:pPr>
      <w:hyperlink w:anchor="_Toc164325159" w:history="1">
        <w:r w:rsidR="00A70418" w:rsidRPr="00213258">
          <w:rPr>
            <w:rStyle w:val="Hyperlink"/>
            <w:noProof/>
          </w:rPr>
          <w:t>3</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Confirmation of Minutes of Previous Meeting/s</w:t>
        </w:r>
        <w:r w:rsidR="00A70418">
          <w:rPr>
            <w:noProof/>
          </w:rPr>
          <w:tab/>
        </w:r>
        <w:r w:rsidR="00A70418">
          <w:rPr>
            <w:noProof/>
          </w:rPr>
          <w:fldChar w:fldCharType="begin"/>
        </w:r>
        <w:r w:rsidR="00A70418">
          <w:rPr>
            <w:noProof/>
          </w:rPr>
          <w:instrText xml:space="preserve"> PAGEREF _Toc164325159 \h </w:instrText>
        </w:r>
        <w:r w:rsidR="00A70418">
          <w:rPr>
            <w:noProof/>
          </w:rPr>
        </w:r>
        <w:r w:rsidR="00A70418">
          <w:rPr>
            <w:noProof/>
          </w:rPr>
          <w:fldChar w:fldCharType="separate"/>
        </w:r>
        <w:r w:rsidR="00A70418">
          <w:rPr>
            <w:noProof/>
          </w:rPr>
          <w:t>7</w:t>
        </w:r>
        <w:r w:rsidR="00A70418">
          <w:rPr>
            <w:noProof/>
          </w:rPr>
          <w:fldChar w:fldCharType="end"/>
        </w:r>
      </w:hyperlink>
    </w:p>
    <w:p w14:paraId="4D4BE218" w14:textId="2727D9C8" w:rsidR="00A70418" w:rsidRDefault="004A1C05">
      <w:pPr>
        <w:pStyle w:val="TOC1"/>
        <w:rPr>
          <w:rFonts w:asciiTheme="minorHAnsi" w:eastAsiaTheme="minorEastAsia" w:hAnsiTheme="minorHAnsi" w:cstheme="minorBidi"/>
          <w:noProof/>
          <w:color w:val="auto"/>
          <w:sz w:val="22"/>
          <w:szCs w:val="22"/>
          <w:lang w:eastAsia="en-AU"/>
        </w:rPr>
      </w:pPr>
      <w:hyperlink w:anchor="_Toc164325160" w:history="1">
        <w:r w:rsidR="00A70418" w:rsidRPr="00213258">
          <w:rPr>
            <w:rStyle w:val="Hyperlink"/>
            <w:noProof/>
          </w:rPr>
          <w:t>4</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Public Questions, Petitions and Joint Letters</w:t>
        </w:r>
        <w:r w:rsidR="00A70418">
          <w:rPr>
            <w:noProof/>
          </w:rPr>
          <w:tab/>
        </w:r>
        <w:r w:rsidR="00A70418">
          <w:rPr>
            <w:noProof/>
          </w:rPr>
          <w:fldChar w:fldCharType="begin"/>
        </w:r>
        <w:r w:rsidR="00A70418">
          <w:rPr>
            <w:noProof/>
          </w:rPr>
          <w:instrText xml:space="preserve"> PAGEREF _Toc164325160 \h </w:instrText>
        </w:r>
        <w:r w:rsidR="00A70418">
          <w:rPr>
            <w:noProof/>
          </w:rPr>
        </w:r>
        <w:r w:rsidR="00A70418">
          <w:rPr>
            <w:noProof/>
          </w:rPr>
          <w:fldChar w:fldCharType="separate"/>
        </w:r>
        <w:r w:rsidR="00A70418">
          <w:rPr>
            <w:noProof/>
          </w:rPr>
          <w:t>8</w:t>
        </w:r>
        <w:r w:rsidR="00A70418">
          <w:rPr>
            <w:noProof/>
          </w:rPr>
          <w:fldChar w:fldCharType="end"/>
        </w:r>
      </w:hyperlink>
    </w:p>
    <w:p w14:paraId="732DA07C" w14:textId="08F99F8A" w:rsidR="00A70418" w:rsidRDefault="004A1C05">
      <w:pPr>
        <w:pStyle w:val="TOC2"/>
        <w:rPr>
          <w:rFonts w:asciiTheme="minorHAnsi" w:eastAsiaTheme="minorEastAsia" w:hAnsiTheme="minorHAnsi" w:cstheme="minorBidi"/>
          <w:noProof/>
          <w:color w:val="auto"/>
          <w:sz w:val="22"/>
          <w:szCs w:val="22"/>
          <w:lang w:eastAsia="en-AU"/>
        </w:rPr>
      </w:pPr>
      <w:hyperlink w:anchor="_Toc164325161" w:history="1">
        <w:r w:rsidR="00A70418" w:rsidRPr="00213258">
          <w:rPr>
            <w:rStyle w:val="Hyperlink"/>
            <w:noProof/>
          </w:rPr>
          <w:t>4.1</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Public Question Time</w:t>
        </w:r>
        <w:r w:rsidR="00A70418">
          <w:rPr>
            <w:noProof/>
          </w:rPr>
          <w:tab/>
        </w:r>
        <w:r w:rsidR="00A70418">
          <w:rPr>
            <w:noProof/>
          </w:rPr>
          <w:fldChar w:fldCharType="begin"/>
        </w:r>
        <w:r w:rsidR="00A70418">
          <w:rPr>
            <w:noProof/>
          </w:rPr>
          <w:instrText xml:space="preserve"> PAGEREF _Toc164325161 \h </w:instrText>
        </w:r>
        <w:r w:rsidR="00A70418">
          <w:rPr>
            <w:noProof/>
          </w:rPr>
        </w:r>
        <w:r w:rsidR="00A70418">
          <w:rPr>
            <w:noProof/>
          </w:rPr>
          <w:fldChar w:fldCharType="separate"/>
        </w:r>
        <w:r w:rsidR="00A70418">
          <w:rPr>
            <w:noProof/>
          </w:rPr>
          <w:t>8</w:t>
        </w:r>
        <w:r w:rsidR="00A70418">
          <w:rPr>
            <w:noProof/>
          </w:rPr>
          <w:fldChar w:fldCharType="end"/>
        </w:r>
      </w:hyperlink>
    </w:p>
    <w:p w14:paraId="3872B939" w14:textId="495ED58F" w:rsidR="00A70418" w:rsidRDefault="004A1C05">
      <w:pPr>
        <w:pStyle w:val="TOC2"/>
        <w:rPr>
          <w:rFonts w:asciiTheme="minorHAnsi" w:eastAsiaTheme="minorEastAsia" w:hAnsiTheme="minorHAnsi" w:cstheme="minorBidi"/>
          <w:noProof/>
          <w:color w:val="auto"/>
          <w:sz w:val="22"/>
          <w:szCs w:val="22"/>
          <w:lang w:eastAsia="en-AU"/>
        </w:rPr>
      </w:pPr>
      <w:hyperlink w:anchor="_Toc164325162" w:history="1">
        <w:r w:rsidR="00A70418" w:rsidRPr="00213258">
          <w:rPr>
            <w:rStyle w:val="Hyperlink"/>
            <w:noProof/>
          </w:rPr>
          <w:t>4.2</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Petitions</w:t>
        </w:r>
        <w:r w:rsidR="00A70418">
          <w:rPr>
            <w:noProof/>
          </w:rPr>
          <w:tab/>
        </w:r>
        <w:r w:rsidR="00A70418">
          <w:rPr>
            <w:noProof/>
          </w:rPr>
          <w:fldChar w:fldCharType="begin"/>
        </w:r>
        <w:r w:rsidR="00A70418">
          <w:rPr>
            <w:noProof/>
          </w:rPr>
          <w:instrText xml:space="preserve"> PAGEREF _Toc164325162 \h </w:instrText>
        </w:r>
        <w:r w:rsidR="00A70418">
          <w:rPr>
            <w:noProof/>
          </w:rPr>
        </w:r>
        <w:r w:rsidR="00A70418">
          <w:rPr>
            <w:noProof/>
          </w:rPr>
          <w:fldChar w:fldCharType="separate"/>
        </w:r>
        <w:r w:rsidR="00A70418">
          <w:rPr>
            <w:noProof/>
          </w:rPr>
          <w:t>10</w:t>
        </w:r>
        <w:r w:rsidR="00A70418">
          <w:rPr>
            <w:noProof/>
          </w:rPr>
          <w:fldChar w:fldCharType="end"/>
        </w:r>
      </w:hyperlink>
    </w:p>
    <w:p w14:paraId="24388312" w14:textId="317A55A5" w:rsidR="00A70418" w:rsidRDefault="004A1C05">
      <w:pPr>
        <w:pStyle w:val="TOC2"/>
        <w:rPr>
          <w:rFonts w:asciiTheme="minorHAnsi" w:eastAsiaTheme="minorEastAsia" w:hAnsiTheme="minorHAnsi" w:cstheme="minorBidi"/>
          <w:noProof/>
          <w:color w:val="auto"/>
          <w:sz w:val="22"/>
          <w:szCs w:val="22"/>
          <w:lang w:eastAsia="en-AU"/>
        </w:rPr>
      </w:pPr>
      <w:hyperlink w:anchor="_Toc164325163" w:history="1">
        <w:r w:rsidR="00A70418" w:rsidRPr="00213258">
          <w:rPr>
            <w:rStyle w:val="Hyperlink"/>
            <w:noProof/>
          </w:rPr>
          <w:t>4.3</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Joint Letters</w:t>
        </w:r>
        <w:r w:rsidR="00A70418">
          <w:rPr>
            <w:noProof/>
          </w:rPr>
          <w:tab/>
        </w:r>
        <w:r w:rsidR="00A70418">
          <w:rPr>
            <w:noProof/>
          </w:rPr>
          <w:fldChar w:fldCharType="begin"/>
        </w:r>
        <w:r w:rsidR="00A70418">
          <w:rPr>
            <w:noProof/>
          </w:rPr>
          <w:instrText xml:space="preserve"> PAGEREF _Toc164325163 \h </w:instrText>
        </w:r>
        <w:r w:rsidR="00A70418">
          <w:rPr>
            <w:noProof/>
          </w:rPr>
        </w:r>
        <w:r w:rsidR="00A70418">
          <w:rPr>
            <w:noProof/>
          </w:rPr>
          <w:fldChar w:fldCharType="separate"/>
        </w:r>
        <w:r w:rsidR="00A70418">
          <w:rPr>
            <w:noProof/>
          </w:rPr>
          <w:t>10</w:t>
        </w:r>
        <w:r w:rsidR="00A70418">
          <w:rPr>
            <w:noProof/>
          </w:rPr>
          <w:fldChar w:fldCharType="end"/>
        </w:r>
      </w:hyperlink>
    </w:p>
    <w:p w14:paraId="27090855" w14:textId="3FAE3668" w:rsidR="00A70418" w:rsidRDefault="004A1C05">
      <w:pPr>
        <w:pStyle w:val="TOC1"/>
        <w:rPr>
          <w:rFonts w:asciiTheme="minorHAnsi" w:eastAsiaTheme="minorEastAsia" w:hAnsiTheme="minorHAnsi" w:cstheme="minorBidi"/>
          <w:noProof/>
          <w:color w:val="auto"/>
          <w:sz w:val="22"/>
          <w:szCs w:val="22"/>
          <w:lang w:eastAsia="en-AU"/>
        </w:rPr>
      </w:pPr>
      <w:hyperlink w:anchor="_Toc164325164" w:history="1">
        <w:r w:rsidR="00A70418" w:rsidRPr="00213258">
          <w:rPr>
            <w:rStyle w:val="Hyperlink"/>
            <w:noProof/>
          </w:rPr>
          <w:t>5</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Officers' Reports</w:t>
        </w:r>
        <w:r w:rsidR="00A70418">
          <w:rPr>
            <w:noProof/>
          </w:rPr>
          <w:tab/>
        </w:r>
        <w:r w:rsidR="00A70418">
          <w:rPr>
            <w:noProof/>
          </w:rPr>
          <w:fldChar w:fldCharType="begin"/>
        </w:r>
        <w:r w:rsidR="00A70418">
          <w:rPr>
            <w:noProof/>
          </w:rPr>
          <w:instrText xml:space="preserve"> PAGEREF _Toc164325164 \h </w:instrText>
        </w:r>
        <w:r w:rsidR="00A70418">
          <w:rPr>
            <w:noProof/>
          </w:rPr>
        </w:r>
        <w:r w:rsidR="00A70418">
          <w:rPr>
            <w:noProof/>
          </w:rPr>
          <w:fldChar w:fldCharType="separate"/>
        </w:r>
        <w:r w:rsidR="00A70418">
          <w:rPr>
            <w:noProof/>
          </w:rPr>
          <w:t>11</w:t>
        </w:r>
        <w:r w:rsidR="00A70418">
          <w:rPr>
            <w:noProof/>
          </w:rPr>
          <w:fldChar w:fldCharType="end"/>
        </w:r>
      </w:hyperlink>
    </w:p>
    <w:p w14:paraId="20916099" w14:textId="06F7B00B" w:rsidR="00A70418" w:rsidRDefault="004A1C05">
      <w:pPr>
        <w:pStyle w:val="TOC2"/>
        <w:rPr>
          <w:rFonts w:asciiTheme="minorHAnsi" w:eastAsiaTheme="minorEastAsia" w:hAnsiTheme="minorHAnsi" w:cstheme="minorBidi"/>
          <w:noProof/>
          <w:color w:val="auto"/>
          <w:sz w:val="22"/>
          <w:szCs w:val="22"/>
          <w:lang w:eastAsia="en-AU"/>
        </w:rPr>
      </w:pPr>
      <w:hyperlink w:anchor="_Toc164325165" w:history="1">
        <w:r w:rsidR="00A70418" w:rsidRPr="00213258">
          <w:rPr>
            <w:rStyle w:val="Hyperlink"/>
            <w:noProof/>
          </w:rPr>
          <w:t>5.1</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Audit and Risk Committee Report on Activity</w:t>
        </w:r>
        <w:r w:rsidR="00A70418">
          <w:rPr>
            <w:noProof/>
          </w:rPr>
          <w:tab/>
        </w:r>
        <w:r w:rsidR="00A70418">
          <w:rPr>
            <w:noProof/>
          </w:rPr>
          <w:fldChar w:fldCharType="begin"/>
        </w:r>
        <w:r w:rsidR="00A70418">
          <w:rPr>
            <w:noProof/>
          </w:rPr>
          <w:instrText xml:space="preserve"> PAGEREF _Toc164325165 \h </w:instrText>
        </w:r>
        <w:r w:rsidR="00A70418">
          <w:rPr>
            <w:noProof/>
          </w:rPr>
        </w:r>
        <w:r w:rsidR="00A70418">
          <w:rPr>
            <w:noProof/>
          </w:rPr>
          <w:fldChar w:fldCharType="separate"/>
        </w:r>
        <w:r w:rsidR="00A70418">
          <w:rPr>
            <w:noProof/>
          </w:rPr>
          <w:t>11</w:t>
        </w:r>
        <w:r w:rsidR="00A70418">
          <w:rPr>
            <w:noProof/>
          </w:rPr>
          <w:fldChar w:fldCharType="end"/>
        </w:r>
      </w:hyperlink>
    </w:p>
    <w:p w14:paraId="04339E82" w14:textId="1F20E2FB" w:rsidR="00A70418" w:rsidRDefault="004A1C05">
      <w:pPr>
        <w:pStyle w:val="TOC2"/>
        <w:rPr>
          <w:rFonts w:asciiTheme="minorHAnsi" w:eastAsiaTheme="minorEastAsia" w:hAnsiTheme="minorHAnsi" w:cstheme="minorBidi"/>
          <w:noProof/>
          <w:color w:val="auto"/>
          <w:sz w:val="22"/>
          <w:szCs w:val="22"/>
          <w:lang w:eastAsia="en-AU"/>
        </w:rPr>
      </w:pPr>
      <w:hyperlink w:anchor="_Toc164325166" w:history="1">
        <w:r w:rsidR="00A70418" w:rsidRPr="00213258">
          <w:rPr>
            <w:rStyle w:val="Hyperlink"/>
            <w:noProof/>
          </w:rPr>
          <w:t>5.2</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Informal Meetings of Administrators</w:t>
        </w:r>
        <w:r w:rsidR="00A70418">
          <w:rPr>
            <w:noProof/>
          </w:rPr>
          <w:tab/>
        </w:r>
        <w:r w:rsidR="00A70418">
          <w:rPr>
            <w:noProof/>
          </w:rPr>
          <w:fldChar w:fldCharType="begin"/>
        </w:r>
        <w:r w:rsidR="00A70418">
          <w:rPr>
            <w:noProof/>
          </w:rPr>
          <w:instrText xml:space="preserve"> PAGEREF _Toc164325166 \h </w:instrText>
        </w:r>
        <w:r w:rsidR="00A70418">
          <w:rPr>
            <w:noProof/>
          </w:rPr>
        </w:r>
        <w:r w:rsidR="00A70418">
          <w:rPr>
            <w:noProof/>
          </w:rPr>
          <w:fldChar w:fldCharType="separate"/>
        </w:r>
        <w:r w:rsidR="00A70418">
          <w:rPr>
            <w:noProof/>
          </w:rPr>
          <w:t>13</w:t>
        </w:r>
        <w:r w:rsidR="00A70418">
          <w:rPr>
            <w:noProof/>
          </w:rPr>
          <w:fldChar w:fldCharType="end"/>
        </w:r>
      </w:hyperlink>
    </w:p>
    <w:p w14:paraId="4B549B4C" w14:textId="301100F2" w:rsidR="00A70418" w:rsidRDefault="004A1C05">
      <w:pPr>
        <w:pStyle w:val="TOC2"/>
        <w:rPr>
          <w:rFonts w:asciiTheme="minorHAnsi" w:eastAsiaTheme="minorEastAsia" w:hAnsiTheme="minorHAnsi" w:cstheme="minorBidi"/>
          <w:noProof/>
          <w:color w:val="auto"/>
          <w:sz w:val="22"/>
          <w:szCs w:val="22"/>
          <w:lang w:eastAsia="en-AU"/>
        </w:rPr>
      </w:pPr>
      <w:hyperlink w:anchor="_Toc164325167" w:history="1">
        <w:r w:rsidR="00A70418" w:rsidRPr="00213258">
          <w:rPr>
            <w:rStyle w:val="Hyperlink"/>
            <w:noProof/>
          </w:rPr>
          <w:t>5.3</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VR Michael Reserve Draft Master Plan</w:t>
        </w:r>
        <w:r w:rsidR="00A70418">
          <w:rPr>
            <w:noProof/>
          </w:rPr>
          <w:tab/>
        </w:r>
        <w:r w:rsidR="00A70418">
          <w:rPr>
            <w:noProof/>
          </w:rPr>
          <w:fldChar w:fldCharType="begin"/>
        </w:r>
        <w:r w:rsidR="00A70418">
          <w:rPr>
            <w:noProof/>
          </w:rPr>
          <w:instrText xml:space="preserve"> PAGEREF _Toc164325167 \h </w:instrText>
        </w:r>
        <w:r w:rsidR="00A70418">
          <w:rPr>
            <w:noProof/>
          </w:rPr>
        </w:r>
        <w:r w:rsidR="00A70418">
          <w:rPr>
            <w:noProof/>
          </w:rPr>
          <w:fldChar w:fldCharType="separate"/>
        </w:r>
        <w:r w:rsidR="00A70418">
          <w:rPr>
            <w:noProof/>
          </w:rPr>
          <w:t>14</w:t>
        </w:r>
        <w:r w:rsidR="00A70418">
          <w:rPr>
            <w:noProof/>
          </w:rPr>
          <w:fldChar w:fldCharType="end"/>
        </w:r>
      </w:hyperlink>
    </w:p>
    <w:p w14:paraId="07D683AF" w14:textId="2AC0B22E" w:rsidR="00A70418" w:rsidRDefault="004A1C05">
      <w:pPr>
        <w:pStyle w:val="TOC2"/>
        <w:rPr>
          <w:rFonts w:asciiTheme="minorHAnsi" w:eastAsiaTheme="minorEastAsia" w:hAnsiTheme="minorHAnsi" w:cstheme="minorBidi"/>
          <w:noProof/>
          <w:color w:val="auto"/>
          <w:sz w:val="22"/>
          <w:szCs w:val="22"/>
          <w:lang w:eastAsia="en-AU"/>
        </w:rPr>
      </w:pPr>
      <w:hyperlink w:anchor="_Toc164325168" w:history="1">
        <w:r w:rsidR="00A70418" w:rsidRPr="00213258">
          <w:rPr>
            <w:rStyle w:val="Hyperlink"/>
            <w:noProof/>
          </w:rPr>
          <w:t>5.4</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Lalor Recreation Reserve Master Plan</w:t>
        </w:r>
        <w:r w:rsidR="00A70418">
          <w:rPr>
            <w:noProof/>
          </w:rPr>
          <w:tab/>
        </w:r>
        <w:r w:rsidR="00A70418">
          <w:rPr>
            <w:noProof/>
          </w:rPr>
          <w:fldChar w:fldCharType="begin"/>
        </w:r>
        <w:r w:rsidR="00A70418">
          <w:rPr>
            <w:noProof/>
          </w:rPr>
          <w:instrText xml:space="preserve"> PAGEREF _Toc164325168 \h </w:instrText>
        </w:r>
        <w:r w:rsidR="00A70418">
          <w:rPr>
            <w:noProof/>
          </w:rPr>
        </w:r>
        <w:r w:rsidR="00A70418">
          <w:rPr>
            <w:noProof/>
          </w:rPr>
          <w:fldChar w:fldCharType="separate"/>
        </w:r>
        <w:r w:rsidR="00A70418">
          <w:rPr>
            <w:noProof/>
          </w:rPr>
          <w:t>16</w:t>
        </w:r>
        <w:r w:rsidR="00A70418">
          <w:rPr>
            <w:noProof/>
          </w:rPr>
          <w:fldChar w:fldCharType="end"/>
        </w:r>
      </w:hyperlink>
    </w:p>
    <w:p w14:paraId="4B869894" w14:textId="70D57404" w:rsidR="00A70418" w:rsidRDefault="004A1C05">
      <w:pPr>
        <w:pStyle w:val="TOC2"/>
        <w:rPr>
          <w:rFonts w:asciiTheme="minorHAnsi" w:eastAsiaTheme="minorEastAsia" w:hAnsiTheme="minorHAnsi" w:cstheme="minorBidi"/>
          <w:noProof/>
          <w:color w:val="auto"/>
          <w:sz w:val="22"/>
          <w:szCs w:val="22"/>
          <w:lang w:eastAsia="en-AU"/>
        </w:rPr>
      </w:pPr>
      <w:hyperlink w:anchor="_Toc164325169" w:history="1">
        <w:r w:rsidR="00A70418" w:rsidRPr="00213258">
          <w:rPr>
            <w:rStyle w:val="Hyperlink"/>
            <w:noProof/>
          </w:rPr>
          <w:t>5.5</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Draft Integrated Transport Plan (ITP) - Endorsement for Community Consultation</w:t>
        </w:r>
        <w:r w:rsidR="00A70418">
          <w:rPr>
            <w:noProof/>
          </w:rPr>
          <w:tab/>
        </w:r>
        <w:r w:rsidR="00A70418">
          <w:rPr>
            <w:noProof/>
          </w:rPr>
          <w:fldChar w:fldCharType="begin"/>
        </w:r>
        <w:r w:rsidR="00A70418">
          <w:rPr>
            <w:noProof/>
          </w:rPr>
          <w:instrText xml:space="preserve"> PAGEREF _Toc164325169 \h </w:instrText>
        </w:r>
        <w:r w:rsidR="00A70418">
          <w:rPr>
            <w:noProof/>
          </w:rPr>
        </w:r>
        <w:r w:rsidR="00A70418">
          <w:rPr>
            <w:noProof/>
          </w:rPr>
          <w:fldChar w:fldCharType="separate"/>
        </w:r>
        <w:r w:rsidR="00A70418">
          <w:rPr>
            <w:noProof/>
          </w:rPr>
          <w:t>18</w:t>
        </w:r>
        <w:r w:rsidR="00A70418">
          <w:rPr>
            <w:noProof/>
          </w:rPr>
          <w:fldChar w:fldCharType="end"/>
        </w:r>
      </w:hyperlink>
    </w:p>
    <w:p w14:paraId="059854F7" w14:textId="0CB6E76E" w:rsidR="00A70418" w:rsidRDefault="004A1C05">
      <w:pPr>
        <w:pStyle w:val="TOC1"/>
        <w:rPr>
          <w:rFonts w:asciiTheme="minorHAnsi" w:eastAsiaTheme="minorEastAsia" w:hAnsiTheme="minorHAnsi" w:cstheme="minorBidi"/>
          <w:noProof/>
          <w:color w:val="auto"/>
          <w:sz w:val="22"/>
          <w:szCs w:val="22"/>
          <w:lang w:eastAsia="en-AU"/>
        </w:rPr>
      </w:pPr>
      <w:hyperlink w:anchor="_Toc164325170" w:history="1">
        <w:r w:rsidR="00A70418" w:rsidRPr="00213258">
          <w:rPr>
            <w:rStyle w:val="Hyperlink"/>
            <w:noProof/>
          </w:rPr>
          <w:t>6</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Notices of Motion</w:t>
        </w:r>
        <w:r w:rsidR="00A70418">
          <w:rPr>
            <w:noProof/>
          </w:rPr>
          <w:tab/>
        </w:r>
        <w:r w:rsidR="00A70418">
          <w:rPr>
            <w:noProof/>
          </w:rPr>
          <w:fldChar w:fldCharType="begin"/>
        </w:r>
        <w:r w:rsidR="00A70418">
          <w:rPr>
            <w:noProof/>
          </w:rPr>
          <w:instrText xml:space="preserve"> PAGEREF _Toc164325170 \h </w:instrText>
        </w:r>
        <w:r w:rsidR="00A70418">
          <w:rPr>
            <w:noProof/>
          </w:rPr>
        </w:r>
        <w:r w:rsidR="00A70418">
          <w:rPr>
            <w:noProof/>
          </w:rPr>
          <w:fldChar w:fldCharType="separate"/>
        </w:r>
        <w:r w:rsidR="00A70418">
          <w:rPr>
            <w:noProof/>
          </w:rPr>
          <w:t>20</w:t>
        </w:r>
        <w:r w:rsidR="00A70418">
          <w:rPr>
            <w:noProof/>
          </w:rPr>
          <w:fldChar w:fldCharType="end"/>
        </w:r>
      </w:hyperlink>
    </w:p>
    <w:p w14:paraId="40002A1F" w14:textId="4FAB9BE2" w:rsidR="00A70418" w:rsidRDefault="004A1C05">
      <w:pPr>
        <w:pStyle w:val="TOC1"/>
        <w:rPr>
          <w:rFonts w:asciiTheme="minorHAnsi" w:eastAsiaTheme="minorEastAsia" w:hAnsiTheme="minorHAnsi" w:cstheme="minorBidi"/>
          <w:noProof/>
          <w:color w:val="auto"/>
          <w:sz w:val="22"/>
          <w:szCs w:val="22"/>
          <w:lang w:eastAsia="en-AU"/>
        </w:rPr>
      </w:pPr>
      <w:hyperlink w:anchor="_Toc164325171" w:history="1">
        <w:r w:rsidR="00A70418" w:rsidRPr="00213258">
          <w:rPr>
            <w:rStyle w:val="Hyperlink"/>
            <w:noProof/>
          </w:rPr>
          <w:t>7</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Urgent Business</w:t>
        </w:r>
        <w:r w:rsidR="00A70418">
          <w:rPr>
            <w:noProof/>
          </w:rPr>
          <w:tab/>
        </w:r>
        <w:r w:rsidR="00A70418">
          <w:rPr>
            <w:noProof/>
          </w:rPr>
          <w:fldChar w:fldCharType="begin"/>
        </w:r>
        <w:r w:rsidR="00A70418">
          <w:rPr>
            <w:noProof/>
          </w:rPr>
          <w:instrText xml:space="preserve"> PAGEREF _Toc164325171 \h </w:instrText>
        </w:r>
        <w:r w:rsidR="00A70418">
          <w:rPr>
            <w:noProof/>
          </w:rPr>
        </w:r>
        <w:r w:rsidR="00A70418">
          <w:rPr>
            <w:noProof/>
          </w:rPr>
          <w:fldChar w:fldCharType="separate"/>
        </w:r>
        <w:r w:rsidR="00A70418">
          <w:rPr>
            <w:noProof/>
          </w:rPr>
          <w:t>20</w:t>
        </w:r>
        <w:r w:rsidR="00A70418">
          <w:rPr>
            <w:noProof/>
          </w:rPr>
          <w:fldChar w:fldCharType="end"/>
        </w:r>
      </w:hyperlink>
    </w:p>
    <w:p w14:paraId="615CCF69" w14:textId="3057F842" w:rsidR="00A70418" w:rsidRDefault="004A1C05">
      <w:pPr>
        <w:pStyle w:val="TOC1"/>
        <w:rPr>
          <w:rFonts w:asciiTheme="minorHAnsi" w:eastAsiaTheme="minorEastAsia" w:hAnsiTheme="minorHAnsi" w:cstheme="minorBidi"/>
          <w:noProof/>
          <w:color w:val="auto"/>
          <w:sz w:val="22"/>
          <w:szCs w:val="22"/>
          <w:lang w:eastAsia="en-AU"/>
        </w:rPr>
      </w:pPr>
      <w:hyperlink w:anchor="_Toc164325172" w:history="1">
        <w:r w:rsidR="00A70418" w:rsidRPr="00213258">
          <w:rPr>
            <w:rStyle w:val="Hyperlink"/>
            <w:noProof/>
          </w:rPr>
          <w:t>8</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Reports from Council Representatives and CEO Update</w:t>
        </w:r>
        <w:r w:rsidR="00A70418">
          <w:rPr>
            <w:noProof/>
          </w:rPr>
          <w:tab/>
        </w:r>
        <w:r w:rsidR="00A70418">
          <w:rPr>
            <w:noProof/>
          </w:rPr>
          <w:fldChar w:fldCharType="begin"/>
        </w:r>
        <w:r w:rsidR="00A70418">
          <w:rPr>
            <w:noProof/>
          </w:rPr>
          <w:instrText xml:space="preserve"> PAGEREF _Toc164325172 \h </w:instrText>
        </w:r>
        <w:r w:rsidR="00A70418">
          <w:rPr>
            <w:noProof/>
          </w:rPr>
        </w:r>
        <w:r w:rsidR="00A70418">
          <w:rPr>
            <w:noProof/>
          </w:rPr>
          <w:fldChar w:fldCharType="separate"/>
        </w:r>
        <w:r w:rsidR="00A70418">
          <w:rPr>
            <w:noProof/>
          </w:rPr>
          <w:t>21</w:t>
        </w:r>
        <w:r w:rsidR="00A70418">
          <w:rPr>
            <w:noProof/>
          </w:rPr>
          <w:fldChar w:fldCharType="end"/>
        </w:r>
      </w:hyperlink>
    </w:p>
    <w:p w14:paraId="408DDB6B" w14:textId="79133E9B" w:rsidR="00A70418" w:rsidRDefault="004A1C05">
      <w:pPr>
        <w:pStyle w:val="TOC2"/>
        <w:rPr>
          <w:rFonts w:asciiTheme="minorHAnsi" w:eastAsiaTheme="minorEastAsia" w:hAnsiTheme="minorHAnsi" w:cstheme="minorBidi"/>
          <w:noProof/>
          <w:color w:val="auto"/>
          <w:sz w:val="22"/>
          <w:szCs w:val="22"/>
          <w:lang w:eastAsia="en-AU"/>
        </w:rPr>
      </w:pPr>
      <w:hyperlink w:anchor="_Toc164325173" w:history="1">
        <w:r w:rsidR="00A70418" w:rsidRPr="00213258">
          <w:rPr>
            <w:rStyle w:val="Hyperlink"/>
            <w:noProof/>
          </w:rPr>
          <w:t>8.1</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Administrator Peita Duncan's Report</w:t>
        </w:r>
        <w:r w:rsidR="00A70418">
          <w:rPr>
            <w:noProof/>
          </w:rPr>
          <w:tab/>
        </w:r>
        <w:r w:rsidR="00A70418">
          <w:rPr>
            <w:noProof/>
          </w:rPr>
          <w:fldChar w:fldCharType="begin"/>
        </w:r>
        <w:r w:rsidR="00A70418">
          <w:rPr>
            <w:noProof/>
          </w:rPr>
          <w:instrText xml:space="preserve"> PAGEREF _Toc164325173 \h </w:instrText>
        </w:r>
        <w:r w:rsidR="00A70418">
          <w:rPr>
            <w:noProof/>
          </w:rPr>
        </w:r>
        <w:r w:rsidR="00A70418">
          <w:rPr>
            <w:noProof/>
          </w:rPr>
          <w:fldChar w:fldCharType="separate"/>
        </w:r>
        <w:r w:rsidR="00A70418">
          <w:rPr>
            <w:noProof/>
          </w:rPr>
          <w:t>21</w:t>
        </w:r>
        <w:r w:rsidR="00A70418">
          <w:rPr>
            <w:noProof/>
          </w:rPr>
          <w:fldChar w:fldCharType="end"/>
        </w:r>
      </w:hyperlink>
    </w:p>
    <w:p w14:paraId="1D275D68" w14:textId="0AEC9F24" w:rsidR="00A70418" w:rsidRDefault="004A1C05">
      <w:pPr>
        <w:pStyle w:val="TOC2"/>
        <w:rPr>
          <w:rFonts w:asciiTheme="minorHAnsi" w:eastAsiaTheme="minorEastAsia" w:hAnsiTheme="minorHAnsi" w:cstheme="minorBidi"/>
          <w:noProof/>
          <w:color w:val="auto"/>
          <w:sz w:val="22"/>
          <w:szCs w:val="22"/>
          <w:lang w:eastAsia="en-AU"/>
        </w:rPr>
      </w:pPr>
      <w:hyperlink w:anchor="_Toc164325174" w:history="1">
        <w:r w:rsidR="00A70418" w:rsidRPr="00213258">
          <w:rPr>
            <w:rStyle w:val="Hyperlink"/>
            <w:noProof/>
          </w:rPr>
          <w:t>8.2</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Administrator Christian Zahra’s Report</w:t>
        </w:r>
        <w:r w:rsidR="00A70418">
          <w:rPr>
            <w:noProof/>
          </w:rPr>
          <w:tab/>
        </w:r>
        <w:r w:rsidR="00A70418">
          <w:rPr>
            <w:noProof/>
          </w:rPr>
          <w:fldChar w:fldCharType="begin"/>
        </w:r>
        <w:r w:rsidR="00A70418">
          <w:rPr>
            <w:noProof/>
          </w:rPr>
          <w:instrText xml:space="preserve"> PAGEREF _Toc164325174 \h </w:instrText>
        </w:r>
        <w:r w:rsidR="00A70418">
          <w:rPr>
            <w:noProof/>
          </w:rPr>
        </w:r>
        <w:r w:rsidR="00A70418">
          <w:rPr>
            <w:noProof/>
          </w:rPr>
          <w:fldChar w:fldCharType="separate"/>
        </w:r>
        <w:r w:rsidR="00A70418">
          <w:rPr>
            <w:noProof/>
          </w:rPr>
          <w:t>21</w:t>
        </w:r>
        <w:r w:rsidR="00A70418">
          <w:rPr>
            <w:noProof/>
          </w:rPr>
          <w:fldChar w:fldCharType="end"/>
        </w:r>
      </w:hyperlink>
    </w:p>
    <w:p w14:paraId="0A3727D7" w14:textId="710A62D8" w:rsidR="00A70418" w:rsidRDefault="004A1C05">
      <w:pPr>
        <w:pStyle w:val="TOC2"/>
        <w:rPr>
          <w:rFonts w:asciiTheme="minorHAnsi" w:eastAsiaTheme="minorEastAsia" w:hAnsiTheme="minorHAnsi" w:cstheme="minorBidi"/>
          <w:noProof/>
          <w:color w:val="auto"/>
          <w:sz w:val="22"/>
          <w:szCs w:val="22"/>
          <w:lang w:eastAsia="en-AU"/>
        </w:rPr>
      </w:pPr>
      <w:hyperlink w:anchor="_Toc164325175" w:history="1">
        <w:r w:rsidR="00A70418" w:rsidRPr="00213258">
          <w:rPr>
            <w:rStyle w:val="Hyperlink"/>
            <w:noProof/>
          </w:rPr>
          <w:t>8.3</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Chair of Council Lydia Wilson’s Report</w:t>
        </w:r>
        <w:r w:rsidR="00A70418">
          <w:rPr>
            <w:noProof/>
          </w:rPr>
          <w:tab/>
        </w:r>
        <w:r w:rsidR="00A70418">
          <w:rPr>
            <w:noProof/>
          </w:rPr>
          <w:fldChar w:fldCharType="begin"/>
        </w:r>
        <w:r w:rsidR="00A70418">
          <w:rPr>
            <w:noProof/>
          </w:rPr>
          <w:instrText xml:space="preserve"> PAGEREF _Toc164325175 \h </w:instrText>
        </w:r>
        <w:r w:rsidR="00A70418">
          <w:rPr>
            <w:noProof/>
          </w:rPr>
        </w:r>
        <w:r w:rsidR="00A70418">
          <w:rPr>
            <w:noProof/>
          </w:rPr>
          <w:fldChar w:fldCharType="separate"/>
        </w:r>
        <w:r w:rsidR="00A70418">
          <w:rPr>
            <w:noProof/>
          </w:rPr>
          <w:t>21</w:t>
        </w:r>
        <w:r w:rsidR="00A70418">
          <w:rPr>
            <w:noProof/>
          </w:rPr>
          <w:fldChar w:fldCharType="end"/>
        </w:r>
      </w:hyperlink>
    </w:p>
    <w:p w14:paraId="01001A68" w14:textId="00FF391D" w:rsidR="00A70418" w:rsidRDefault="004A1C05">
      <w:pPr>
        <w:pStyle w:val="TOC2"/>
        <w:rPr>
          <w:rFonts w:asciiTheme="minorHAnsi" w:eastAsiaTheme="minorEastAsia" w:hAnsiTheme="minorHAnsi" w:cstheme="minorBidi"/>
          <w:noProof/>
          <w:color w:val="auto"/>
          <w:sz w:val="22"/>
          <w:szCs w:val="22"/>
          <w:lang w:eastAsia="en-AU"/>
        </w:rPr>
      </w:pPr>
      <w:hyperlink w:anchor="_Toc164325176" w:history="1">
        <w:r w:rsidR="00A70418" w:rsidRPr="00213258">
          <w:rPr>
            <w:rStyle w:val="Hyperlink"/>
            <w:noProof/>
          </w:rPr>
          <w:t>8.4</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Chief Executive Officer, Craig Lloyd’s Update</w:t>
        </w:r>
        <w:r w:rsidR="00A70418">
          <w:rPr>
            <w:noProof/>
          </w:rPr>
          <w:tab/>
        </w:r>
        <w:r w:rsidR="00A70418">
          <w:rPr>
            <w:noProof/>
          </w:rPr>
          <w:fldChar w:fldCharType="begin"/>
        </w:r>
        <w:r w:rsidR="00A70418">
          <w:rPr>
            <w:noProof/>
          </w:rPr>
          <w:instrText xml:space="preserve"> PAGEREF _Toc164325176 \h </w:instrText>
        </w:r>
        <w:r w:rsidR="00A70418">
          <w:rPr>
            <w:noProof/>
          </w:rPr>
        </w:r>
        <w:r w:rsidR="00A70418">
          <w:rPr>
            <w:noProof/>
          </w:rPr>
          <w:fldChar w:fldCharType="separate"/>
        </w:r>
        <w:r w:rsidR="00A70418">
          <w:rPr>
            <w:noProof/>
          </w:rPr>
          <w:t>22</w:t>
        </w:r>
        <w:r w:rsidR="00A70418">
          <w:rPr>
            <w:noProof/>
          </w:rPr>
          <w:fldChar w:fldCharType="end"/>
        </w:r>
      </w:hyperlink>
    </w:p>
    <w:p w14:paraId="7C01BD34" w14:textId="2C36A99B" w:rsidR="00A70418" w:rsidRDefault="004A1C05">
      <w:pPr>
        <w:pStyle w:val="TOC1"/>
        <w:rPr>
          <w:rFonts w:asciiTheme="minorHAnsi" w:eastAsiaTheme="minorEastAsia" w:hAnsiTheme="minorHAnsi" w:cstheme="minorBidi"/>
          <w:noProof/>
          <w:color w:val="auto"/>
          <w:sz w:val="22"/>
          <w:szCs w:val="22"/>
          <w:lang w:eastAsia="en-AU"/>
        </w:rPr>
      </w:pPr>
      <w:hyperlink w:anchor="_Toc164325177" w:history="1">
        <w:r w:rsidR="00A70418" w:rsidRPr="00213258">
          <w:rPr>
            <w:rStyle w:val="Hyperlink"/>
            <w:noProof/>
          </w:rPr>
          <w:t>9</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Confidential Business</w:t>
        </w:r>
        <w:r w:rsidR="00A70418">
          <w:rPr>
            <w:noProof/>
          </w:rPr>
          <w:tab/>
        </w:r>
        <w:r w:rsidR="00A70418">
          <w:rPr>
            <w:noProof/>
          </w:rPr>
          <w:fldChar w:fldCharType="begin"/>
        </w:r>
        <w:r w:rsidR="00A70418">
          <w:rPr>
            <w:noProof/>
          </w:rPr>
          <w:instrText xml:space="preserve"> PAGEREF _Toc164325177 \h </w:instrText>
        </w:r>
        <w:r w:rsidR="00A70418">
          <w:rPr>
            <w:noProof/>
          </w:rPr>
        </w:r>
        <w:r w:rsidR="00A70418">
          <w:rPr>
            <w:noProof/>
          </w:rPr>
          <w:fldChar w:fldCharType="separate"/>
        </w:r>
        <w:r w:rsidR="00A70418">
          <w:rPr>
            <w:noProof/>
          </w:rPr>
          <w:t>24</w:t>
        </w:r>
        <w:r w:rsidR="00A70418">
          <w:rPr>
            <w:noProof/>
          </w:rPr>
          <w:fldChar w:fldCharType="end"/>
        </w:r>
      </w:hyperlink>
    </w:p>
    <w:p w14:paraId="69C46149" w14:textId="5340B78C" w:rsidR="00A70418" w:rsidRDefault="004A1C05">
      <w:pPr>
        <w:pStyle w:val="TOC2"/>
        <w:rPr>
          <w:rFonts w:asciiTheme="minorHAnsi" w:eastAsiaTheme="minorEastAsia" w:hAnsiTheme="minorHAnsi" w:cstheme="minorBidi"/>
          <w:noProof/>
          <w:color w:val="auto"/>
          <w:sz w:val="22"/>
          <w:szCs w:val="22"/>
          <w:lang w:eastAsia="en-AU"/>
        </w:rPr>
      </w:pPr>
      <w:hyperlink w:anchor="_Toc164325178" w:history="1">
        <w:r w:rsidR="00A70418" w:rsidRPr="00213258">
          <w:rPr>
            <w:rStyle w:val="Hyperlink"/>
            <w:noProof/>
          </w:rPr>
          <w:t>9.0</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Close Meeting to the Public</w:t>
        </w:r>
        <w:r w:rsidR="00A70418">
          <w:rPr>
            <w:noProof/>
          </w:rPr>
          <w:tab/>
        </w:r>
        <w:r w:rsidR="00A70418">
          <w:rPr>
            <w:noProof/>
          </w:rPr>
          <w:fldChar w:fldCharType="begin"/>
        </w:r>
        <w:r w:rsidR="00A70418">
          <w:rPr>
            <w:noProof/>
          </w:rPr>
          <w:instrText xml:space="preserve"> PAGEREF _Toc164325178 \h </w:instrText>
        </w:r>
        <w:r w:rsidR="00A70418">
          <w:rPr>
            <w:noProof/>
          </w:rPr>
        </w:r>
        <w:r w:rsidR="00A70418">
          <w:rPr>
            <w:noProof/>
          </w:rPr>
          <w:fldChar w:fldCharType="separate"/>
        </w:r>
        <w:r w:rsidR="00A70418">
          <w:rPr>
            <w:noProof/>
          </w:rPr>
          <w:t>24</w:t>
        </w:r>
        <w:r w:rsidR="00A70418">
          <w:rPr>
            <w:noProof/>
          </w:rPr>
          <w:fldChar w:fldCharType="end"/>
        </w:r>
      </w:hyperlink>
    </w:p>
    <w:p w14:paraId="2DD51A64" w14:textId="6CF840A3" w:rsidR="00A70418" w:rsidRDefault="004A1C05">
      <w:pPr>
        <w:pStyle w:val="TOC2"/>
        <w:rPr>
          <w:rFonts w:asciiTheme="minorHAnsi" w:eastAsiaTheme="minorEastAsia" w:hAnsiTheme="minorHAnsi" w:cstheme="minorBidi"/>
          <w:noProof/>
          <w:color w:val="auto"/>
          <w:sz w:val="22"/>
          <w:szCs w:val="22"/>
          <w:lang w:eastAsia="en-AU"/>
        </w:rPr>
      </w:pPr>
      <w:hyperlink w:anchor="_Toc164325179" w:history="1">
        <w:r w:rsidR="00A70418" w:rsidRPr="00213258">
          <w:rPr>
            <w:rStyle w:val="Hyperlink"/>
            <w:noProof/>
          </w:rPr>
          <w:t>9.1</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CEO Employment Matters - Mid-term Review</w:t>
        </w:r>
        <w:r w:rsidR="00A70418">
          <w:rPr>
            <w:noProof/>
          </w:rPr>
          <w:tab/>
        </w:r>
        <w:r w:rsidR="00A70418">
          <w:rPr>
            <w:noProof/>
          </w:rPr>
          <w:fldChar w:fldCharType="begin"/>
        </w:r>
        <w:r w:rsidR="00A70418">
          <w:rPr>
            <w:noProof/>
          </w:rPr>
          <w:instrText xml:space="preserve"> PAGEREF _Toc164325179 \h </w:instrText>
        </w:r>
        <w:r w:rsidR="00A70418">
          <w:rPr>
            <w:noProof/>
          </w:rPr>
        </w:r>
        <w:r w:rsidR="00A70418">
          <w:rPr>
            <w:noProof/>
          </w:rPr>
          <w:fldChar w:fldCharType="separate"/>
        </w:r>
        <w:r w:rsidR="00A70418">
          <w:rPr>
            <w:noProof/>
          </w:rPr>
          <w:t>24</w:t>
        </w:r>
        <w:r w:rsidR="00A70418">
          <w:rPr>
            <w:noProof/>
          </w:rPr>
          <w:fldChar w:fldCharType="end"/>
        </w:r>
      </w:hyperlink>
    </w:p>
    <w:p w14:paraId="6362453E" w14:textId="7CD3C90B" w:rsidR="00A70418" w:rsidRDefault="004A1C05">
      <w:pPr>
        <w:pStyle w:val="TOC2"/>
        <w:rPr>
          <w:rFonts w:asciiTheme="minorHAnsi" w:eastAsiaTheme="minorEastAsia" w:hAnsiTheme="minorHAnsi" w:cstheme="minorBidi"/>
          <w:noProof/>
          <w:color w:val="auto"/>
          <w:sz w:val="22"/>
          <w:szCs w:val="22"/>
          <w:lang w:eastAsia="en-AU"/>
        </w:rPr>
      </w:pPr>
      <w:hyperlink w:anchor="_Toc164325180" w:history="1">
        <w:r w:rsidR="00A70418" w:rsidRPr="00213258">
          <w:rPr>
            <w:rStyle w:val="Hyperlink"/>
            <w:noProof/>
          </w:rPr>
          <w:t>9.2</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Appointment of acting Chief Executive Officers</w:t>
        </w:r>
        <w:r w:rsidR="00A70418">
          <w:rPr>
            <w:noProof/>
          </w:rPr>
          <w:tab/>
        </w:r>
        <w:r w:rsidR="00A70418">
          <w:rPr>
            <w:noProof/>
          </w:rPr>
          <w:fldChar w:fldCharType="begin"/>
        </w:r>
        <w:r w:rsidR="00A70418">
          <w:rPr>
            <w:noProof/>
          </w:rPr>
          <w:instrText xml:space="preserve"> PAGEREF _Toc164325180 \h </w:instrText>
        </w:r>
        <w:r w:rsidR="00A70418">
          <w:rPr>
            <w:noProof/>
          </w:rPr>
        </w:r>
        <w:r w:rsidR="00A70418">
          <w:rPr>
            <w:noProof/>
          </w:rPr>
          <w:fldChar w:fldCharType="separate"/>
        </w:r>
        <w:r w:rsidR="00A70418">
          <w:rPr>
            <w:noProof/>
          </w:rPr>
          <w:t>24</w:t>
        </w:r>
        <w:r w:rsidR="00A70418">
          <w:rPr>
            <w:noProof/>
          </w:rPr>
          <w:fldChar w:fldCharType="end"/>
        </w:r>
      </w:hyperlink>
    </w:p>
    <w:p w14:paraId="4C075056" w14:textId="00B6E4DC" w:rsidR="00A70418" w:rsidRDefault="004A1C05">
      <w:pPr>
        <w:pStyle w:val="TOC1"/>
        <w:rPr>
          <w:rFonts w:asciiTheme="minorHAnsi" w:eastAsiaTheme="minorEastAsia" w:hAnsiTheme="minorHAnsi" w:cstheme="minorBidi"/>
          <w:noProof/>
          <w:color w:val="auto"/>
          <w:sz w:val="22"/>
          <w:szCs w:val="22"/>
          <w:lang w:eastAsia="en-AU"/>
        </w:rPr>
      </w:pPr>
      <w:hyperlink w:anchor="_Toc164325181" w:history="1">
        <w:r w:rsidR="00A70418" w:rsidRPr="00213258">
          <w:rPr>
            <w:rStyle w:val="Hyperlink"/>
            <w:noProof/>
          </w:rPr>
          <w:t>10</w:t>
        </w:r>
        <w:r w:rsidR="00A70418">
          <w:rPr>
            <w:rFonts w:asciiTheme="minorHAnsi" w:eastAsiaTheme="minorEastAsia" w:hAnsiTheme="minorHAnsi" w:cstheme="minorBidi"/>
            <w:noProof/>
            <w:color w:val="auto"/>
            <w:sz w:val="22"/>
            <w:szCs w:val="22"/>
            <w:lang w:eastAsia="en-AU"/>
          </w:rPr>
          <w:tab/>
        </w:r>
        <w:r w:rsidR="00A70418" w:rsidRPr="00213258">
          <w:rPr>
            <w:rStyle w:val="Hyperlink"/>
            <w:noProof/>
          </w:rPr>
          <w:t>Closure</w:t>
        </w:r>
        <w:r w:rsidR="00A70418">
          <w:rPr>
            <w:noProof/>
          </w:rPr>
          <w:tab/>
        </w:r>
        <w:r w:rsidR="00A70418">
          <w:rPr>
            <w:noProof/>
          </w:rPr>
          <w:fldChar w:fldCharType="begin"/>
        </w:r>
        <w:r w:rsidR="00A70418">
          <w:rPr>
            <w:noProof/>
          </w:rPr>
          <w:instrText xml:space="preserve"> PAGEREF _Toc164325181 \h </w:instrText>
        </w:r>
        <w:r w:rsidR="00A70418">
          <w:rPr>
            <w:noProof/>
          </w:rPr>
        </w:r>
        <w:r w:rsidR="00A70418">
          <w:rPr>
            <w:noProof/>
          </w:rPr>
          <w:fldChar w:fldCharType="separate"/>
        </w:r>
        <w:r w:rsidR="00A70418">
          <w:rPr>
            <w:noProof/>
          </w:rPr>
          <w:t>25</w:t>
        </w:r>
        <w:r w:rsidR="00A70418">
          <w:rPr>
            <w:noProof/>
          </w:rPr>
          <w:fldChar w:fldCharType="end"/>
        </w:r>
      </w:hyperlink>
    </w:p>
    <w:p w14:paraId="18C2905F" w14:textId="4FA1D3E6" w:rsidR="00A11A83" w:rsidRPr="00163BE0" w:rsidRDefault="007C40D4" w:rsidP="00FC3293">
      <w:r w:rsidRPr="00163BE0">
        <w:fldChar w:fldCharType="end"/>
      </w:r>
    </w:p>
    <w:p w14:paraId="7B295ACF" w14:textId="77777777" w:rsidR="00A11A83" w:rsidRPr="00163BE0" w:rsidRDefault="007C40D4"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4325152"/>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1C30E440" w14:textId="77777777" w:rsidR="00E66D49" w:rsidRDefault="00E66D49" w:rsidP="00E66D49">
      <w:pPr>
        <w:tabs>
          <w:tab w:val="left" w:pos="600"/>
        </w:tabs>
        <w:ind w:left="600" w:hanging="600"/>
        <w:rPr>
          <w:rFonts w:eastAsia="Calibri" w:cs="Calibri"/>
          <w:color w:val="000000"/>
        </w:rPr>
      </w:pPr>
    </w:p>
    <w:p w14:paraId="40D06538" w14:textId="2ABC7DBF" w:rsidR="007875D7" w:rsidRPr="00E66D49" w:rsidRDefault="007C40D4" w:rsidP="00E66D4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4325153"/>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15C7F8A0" w14:textId="77777777" w:rsidR="007875D7" w:rsidRDefault="007C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opened the meeting at 6pm.</w:t>
      </w:r>
    </w:p>
    <w:p w14:paraId="3399DF74" w14:textId="77777777" w:rsidR="007875D7" w:rsidRDefault="00787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11E2A00"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“Welcome to this Council Meeting of 16 April 2024 which is being held in person in the Council Chamber at Civic Centre, 25 Ferres Boulevard, South Morang and also being live streamed. </w:t>
      </w:r>
    </w:p>
    <w:p w14:paraId="6D3E1910" w14:textId="77777777" w:rsidR="007875D7" w:rsidRDefault="007875D7">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2547D91"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7E61D5CD" w14:textId="77777777" w:rsidR="007875D7" w:rsidRDefault="007875D7">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A54072C"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“Good evening everyone, we also have with us: </w:t>
      </w:r>
    </w:p>
    <w:p w14:paraId="54A3EA8A" w14:textId="77777777" w:rsidR="007875D7" w:rsidRDefault="007875D7">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F699BE2" w14:textId="1A55AD41"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Emma Appleton, Director</w:t>
      </w:r>
      <w:r w:rsidR="00435B9F">
        <w:rPr>
          <w:rFonts w:eastAsia="Calibri" w:cs="Calibri"/>
          <w:color w:val="000000"/>
          <w:lang w:eastAsia="en-AU" w:bidi="en-AU"/>
        </w:rPr>
        <w:t xml:space="preserve"> </w:t>
      </w:r>
      <w:r>
        <w:rPr>
          <w:rFonts w:eastAsia="Calibri" w:cs="Calibri"/>
          <w:color w:val="000000"/>
          <w:lang w:eastAsia="en-AU" w:bidi="en-AU"/>
        </w:rPr>
        <w:t>Planning &amp; Development;</w:t>
      </w:r>
    </w:p>
    <w:p w14:paraId="018DE839"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Agata Chmielewski, Director Community Wellbeing;</w:t>
      </w:r>
    </w:p>
    <w:p w14:paraId="3C12923F"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Sarah Renner, Director Customer &amp; Corporate Services;</w:t>
      </w:r>
    </w:p>
    <w:p w14:paraId="2F8155ED"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Debbie Wood, Director Infrastructure &amp; Environment;</w:t>
      </w:r>
    </w:p>
    <w:p w14:paraId="0FCA3EA4"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5CD1CF60"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780D7FBF" w14:textId="77777777" w:rsidR="007875D7" w:rsidRDefault="007875D7">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8EAB57A" w14:textId="77777777" w:rsidR="007875D7" w:rsidRDefault="007C40D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1F40E329" w14:textId="77777777" w:rsidR="007875D7" w:rsidRDefault="007875D7">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AB4B367" w14:textId="6748DFE6" w:rsidR="007875D7" w:rsidRPr="00281096" w:rsidRDefault="464FC753" w:rsidP="55253EF4">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lang w:eastAsia="en-AU" w:bidi="en-AU"/>
        </w:rPr>
      </w:pPr>
      <w:r w:rsidRPr="1971B744">
        <w:rPr>
          <w:rFonts w:eastAsia="Calibri" w:cs="Calibri"/>
          <w:color w:val="000000" w:themeColor="text1"/>
          <w:lang w:eastAsia="en-AU" w:bidi="en-AU"/>
        </w:rPr>
        <w:t xml:space="preserve">The Chair of Council </w:t>
      </w:r>
      <w:r w:rsidR="246E18EF" w:rsidRPr="1971B744">
        <w:rPr>
          <w:rFonts w:eastAsia="Calibri" w:cs="Calibri"/>
          <w:color w:val="000000" w:themeColor="text1"/>
          <w:lang w:eastAsia="en-AU" w:bidi="en-AU"/>
        </w:rPr>
        <w:t xml:space="preserve">then </w:t>
      </w:r>
      <w:r w:rsidR="07421C2E" w:rsidRPr="1971B744">
        <w:rPr>
          <w:rFonts w:eastAsia="Calibri" w:cs="Calibri"/>
          <w:lang w:eastAsia="en-AU" w:bidi="en-AU"/>
        </w:rPr>
        <w:t>formal</w:t>
      </w:r>
      <w:r w:rsidR="246E18EF" w:rsidRPr="1971B744">
        <w:rPr>
          <w:rFonts w:eastAsia="Calibri" w:cs="Calibri"/>
          <w:lang w:eastAsia="en-AU" w:bidi="en-AU"/>
        </w:rPr>
        <w:t>ly</w:t>
      </w:r>
      <w:r w:rsidR="07421C2E" w:rsidRPr="1971B744">
        <w:rPr>
          <w:rFonts w:eastAsia="Calibri" w:cs="Calibri"/>
          <w:lang w:eastAsia="en-AU" w:bidi="en-AU"/>
        </w:rPr>
        <w:t xml:space="preserve"> welcome</w:t>
      </w:r>
      <w:r w:rsidR="73242576" w:rsidRPr="1971B744">
        <w:rPr>
          <w:rFonts w:eastAsia="Calibri" w:cs="Calibri"/>
          <w:lang w:eastAsia="en-AU" w:bidi="en-AU"/>
        </w:rPr>
        <w:t>d</w:t>
      </w:r>
      <w:r w:rsidR="07421C2E" w:rsidRPr="1971B744">
        <w:rPr>
          <w:rFonts w:eastAsia="Calibri" w:cs="Calibri"/>
          <w:lang w:eastAsia="en-AU" w:bidi="en-AU"/>
        </w:rPr>
        <w:t xml:space="preserve"> and </w:t>
      </w:r>
      <w:r w:rsidR="246E18EF" w:rsidRPr="1971B744">
        <w:rPr>
          <w:rFonts w:eastAsia="Calibri" w:cs="Calibri"/>
          <w:lang w:eastAsia="en-AU" w:bidi="en-AU"/>
        </w:rPr>
        <w:t xml:space="preserve">acknowledged </w:t>
      </w:r>
      <w:r w:rsidR="4F37FFEE" w:rsidRPr="1971B744">
        <w:rPr>
          <w:rFonts w:eastAsia="Calibri" w:cs="Calibri"/>
          <w:lang w:eastAsia="en-AU" w:bidi="en-AU"/>
        </w:rPr>
        <w:t>Council’s</w:t>
      </w:r>
      <w:r w:rsidR="73242576" w:rsidRPr="1971B744">
        <w:rPr>
          <w:rFonts w:eastAsia="Calibri" w:cs="Calibri"/>
          <w:lang w:eastAsia="en-AU" w:bidi="en-AU"/>
        </w:rPr>
        <w:t xml:space="preserve"> Audit </w:t>
      </w:r>
      <w:r w:rsidR="3132FBE1" w:rsidRPr="1971B744">
        <w:rPr>
          <w:rFonts w:eastAsia="Calibri" w:cs="Calibri"/>
          <w:lang w:eastAsia="en-AU" w:bidi="en-AU"/>
        </w:rPr>
        <w:t>and</w:t>
      </w:r>
      <w:r w:rsidR="73242576" w:rsidRPr="1971B744">
        <w:rPr>
          <w:rFonts w:eastAsia="Calibri" w:cs="Calibri"/>
          <w:lang w:eastAsia="en-AU" w:bidi="en-AU"/>
        </w:rPr>
        <w:t xml:space="preserve"> Risk Committee</w:t>
      </w:r>
      <w:r w:rsidR="07421C2E" w:rsidRPr="1971B744">
        <w:rPr>
          <w:rFonts w:eastAsia="Calibri" w:cs="Calibri"/>
          <w:lang w:eastAsia="en-AU" w:bidi="en-AU"/>
        </w:rPr>
        <w:t xml:space="preserve"> Chair</w:t>
      </w:r>
      <w:r w:rsidR="4F37FFEE" w:rsidRPr="1971B744">
        <w:rPr>
          <w:rFonts w:eastAsia="Calibri" w:cs="Calibri"/>
          <w:lang w:eastAsia="en-AU" w:bidi="en-AU"/>
        </w:rPr>
        <w:t>person</w:t>
      </w:r>
      <w:r w:rsidR="73242576" w:rsidRPr="1971B744">
        <w:rPr>
          <w:rFonts w:eastAsia="Calibri" w:cs="Calibri"/>
          <w:lang w:eastAsia="en-AU" w:bidi="en-AU"/>
        </w:rPr>
        <w:t>, Geoff Harry</w:t>
      </w:r>
      <w:r w:rsidR="07421C2E" w:rsidRPr="1971B744">
        <w:rPr>
          <w:rFonts w:eastAsia="Calibri" w:cs="Calibri"/>
          <w:lang w:eastAsia="en-AU" w:bidi="en-AU"/>
        </w:rPr>
        <w:t xml:space="preserve"> who is in attendance this evening to present item 5.1</w:t>
      </w:r>
      <w:r w:rsidR="73242576" w:rsidRPr="1971B744">
        <w:rPr>
          <w:rFonts w:eastAsia="Calibri" w:cs="Calibri"/>
          <w:lang w:eastAsia="en-AU" w:bidi="en-AU"/>
        </w:rPr>
        <w:t>.</w:t>
      </w:r>
    </w:p>
    <w:p w14:paraId="22078740" w14:textId="77777777" w:rsidR="000E6EC9" w:rsidRPr="00E66D49" w:rsidRDefault="000E6EC9" w:rsidP="00A2604E">
      <w:pPr>
        <w:rPr>
          <w:sz w:val="20"/>
          <w:szCs w:val="20"/>
        </w:rPr>
      </w:pPr>
    </w:p>
    <w:p w14:paraId="3A3097B2" w14:textId="65373009" w:rsidR="003352B0" w:rsidRPr="00E66D49" w:rsidRDefault="007C40D4" w:rsidP="00E66D4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4325154"/>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0F072348" w14:textId="77777777" w:rsidR="007875D7" w:rsidRDefault="007C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Nil</w:t>
      </w:r>
    </w:p>
    <w:p w14:paraId="1FE12BF1" w14:textId="77777777" w:rsidR="003352B0" w:rsidRPr="003352B0" w:rsidRDefault="003352B0" w:rsidP="4C80C24B"/>
    <w:p w14:paraId="57BBDE27" w14:textId="30AE28E8" w:rsidR="007875D7" w:rsidRPr="00E66D49" w:rsidRDefault="007C40D4" w:rsidP="00E66D4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4325155"/>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5D4655D5" w14:textId="77777777" w:rsidR="007875D7" w:rsidRDefault="007C40D4">
      <w:pPr>
        <w:spacing w:line="240" w:lineRule="atLeast"/>
        <w:rPr>
          <w:rFonts w:eastAsia="Calibri" w:cs="Calibri"/>
          <w:color w:val="000000"/>
        </w:rPr>
      </w:pPr>
      <w:r>
        <w:rPr>
          <w:rFonts w:eastAsia="Calibri" w:cs="Calibri"/>
          <w:color w:val="000000"/>
        </w:rPr>
        <w:t>The Chair of Council, Lydia Wilson read the following statement:</w:t>
      </w:r>
    </w:p>
    <w:p w14:paraId="6E57BA25" w14:textId="77777777" w:rsidR="007875D7" w:rsidRPr="00E66D49" w:rsidRDefault="007875D7">
      <w:pPr>
        <w:spacing w:line="240" w:lineRule="atLeast"/>
        <w:rPr>
          <w:rFonts w:eastAsia="Calibri" w:cs="Calibri"/>
          <w:color w:val="000000"/>
          <w:sz w:val="22"/>
          <w:szCs w:val="22"/>
        </w:rPr>
      </w:pPr>
    </w:p>
    <w:p w14:paraId="368D219E" w14:textId="77777777" w:rsidR="007875D7" w:rsidRDefault="007C40D4">
      <w:pPr>
        <w:spacing w:line="240" w:lineRule="atLeast"/>
        <w:rPr>
          <w:rFonts w:eastAsia="Calibri" w:cs="Calibri"/>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 </w:t>
      </w:r>
    </w:p>
    <w:p w14:paraId="5F4F6DC2" w14:textId="57A02FF5" w:rsidR="007875D7" w:rsidRPr="00E66D49" w:rsidRDefault="007875D7">
      <w:pPr>
        <w:spacing w:line="240" w:lineRule="atLeast"/>
        <w:rPr>
          <w:rFonts w:eastAsia="Calibri" w:cs="Calibri"/>
          <w:color w:val="000000"/>
          <w:sz w:val="22"/>
          <w:szCs w:val="22"/>
        </w:rPr>
      </w:pPr>
    </w:p>
    <w:p w14:paraId="59CF9F43" w14:textId="4272A63D" w:rsidR="00E66D49" w:rsidRDefault="007C40D4" w:rsidP="00E66D49">
      <w:pPr>
        <w:spacing w:line="240" w:lineRule="atLeast"/>
        <w:rPr>
          <w:rFonts w:eastAsia="Calibri" w:cs="Calibri"/>
          <w:i/>
          <w:iCs/>
          <w:color w:val="000000"/>
        </w:rPr>
      </w:pPr>
      <w:r>
        <w:rPr>
          <w:rFonts w:eastAsia="Calibri" w:cs="Calibri"/>
          <w:i/>
          <w:iCs/>
          <w:color w:val="000000"/>
        </w:rPr>
        <w:t>I would also like to acknowledge Elders past, present and emerging</w:t>
      </w:r>
      <w:r w:rsidR="00E66D49">
        <w:rPr>
          <w:rFonts w:eastAsia="Calibri" w:cs="Calibri"/>
          <w:i/>
          <w:iCs/>
          <w:color w:val="000000"/>
        </w:rPr>
        <w:t>.</w:t>
      </w:r>
    </w:p>
    <w:p w14:paraId="43605896" w14:textId="623357F1" w:rsidR="00E66D49" w:rsidRDefault="00E66D49" w:rsidP="00E66D49">
      <w:pPr>
        <w:spacing w:line="240" w:lineRule="atLeast"/>
        <w:rPr>
          <w:rFonts w:eastAsia="Calibri" w:cs="Calibri"/>
          <w:i/>
          <w:iCs/>
          <w:color w:val="000000"/>
        </w:rPr>
      </w:pPr>
    </w:p>
    <w:p w14:paraId="66C1B681" w14:textId="77777777" w:rsidR="00E66D49" w:rsidRPr="00E66D49" w:rsidRDefault="00E66D49" w:rsidP="00E66D49">
      <w:pPr>
        <w:spacing w:line="240" w:lineRule="atLeast"/>
        <w:rPr>
          <w:rFonts w:eastAsia="Calibri" w:cs="Calibri"/>
          <w:i/>
          <w:iCs/>
          <w:color w:val="000000"/>
        </w:rPr>
      </w:pPr>
    </w:p>
    <w:p w14:paraId="6212E886" w14:textId="77777777" w:rsidR="0061646D" w:rsidRDefault="0061646D">
      <w:pPr>
        <w:spacing w:line="240" w:lineRule="auto"/>
        <w:rPr>
          <w:rFonts w:eastAsia="Calibri" w:cs="Calibri"/>
          <w:color w:val="000000"/>
        </w:rPr>
      </w:pPr>
      <w:r>
        <w:rPr>
          <w:rFonts w:eastAsia="Calibri" w:cs="Calibri"/>
          <w:color w:val="000000"/>
        </w:rPr>
        <w:br w:type="page"/>
      </w:r>
    </w:p>
    <w:p w14:paraId="05B5C58D" w14:textId="64A9D310" w:rsidR="00C036CF" w:rsidRPr="00E66D49" w:rsidRDefault="007C40D4" w:rsidP="00E66D49">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64325156"/>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9"/>
    </w:p>
    <w:p w14:paraId="296853DE" w14:textId="77777777" w:rsidR="007875D7" w:rsidRDefault="007C40D4">
      <w:pPr>
        <w:spacing w:line="240" w:lineRule="atLeast"/>
        <w:rPr>
          <w:rFonts w:eastAsia="Calibri" w:cs="Calibri"/>
          <w:color w:val="000000"/>
        </w:rPr>
      </w:pPr>
      <w:r>
        <w:rPr>
          <w:rFonts w:eastAsia="Calibri" w:cs="Calibri"/>
          <w:color w:val="000000"/>
        </w:rPr>
        <w:t>The Chair of Council, Lydia Wilson read the following statement:</w:t>
      </w:r>
    </w:p>
    <w:p w14:paraId="2266347B" w14:textId="77777777" w:rsidR="007875D7" w:rsidRDefault="007875D7">
      <w:pPr>
        <w:spacing w:line="240" w:lineRule="atLeast"/>
        <w:rPr>
          <w:rFonts w:eastAsia="Calibri" w:cs="Calibri"/>
          <w:color w:val="000000"/>
        </w:rPr>
      </w:pPr>
    </w:p>
    <w:p w14:paraId="45F81B70" w14:textId="77777777" w:rsidR="007875D7" w:rsidRDefault="007C40D4">
      <w:pPr>
        <w:spacing w:line="240" w:lineRule="atLeast"/>
        <w:rPr>
          <w:rFonts w:eastAsia="Calibri" w:cs="Calibri"/>
          <w:i/>
          <w:iCs/>
          <w:color w:val="000000"/>
        </w:rPr>
      </w:pPr>
      <w:r>
        <w:rPr>
          <w:rFonts w:eastAsia="Calibri" w:cs="Calibri"/>
          <w:i/>
          <w:iCs/>
          <w:color w:val="000000"/>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5A417FD6" w14:textId="77777777" w:rsidR="00C036CF" w:rsidRPr="00163BE0" w:rsidRDefault="00C036CF" w:rsidP="00C036CF">
      <w:pPr>
        <w:rPr>
          <w:rFonts w:eastAsia="Calibri" w:cs="Calibri"/>
        </w:rPr>
      </w:pPr>
    </w:p>
    <w:p w14:paraId="1DD22104" w14:textId="77777777" w:rsidR="00A11A83" w:rsidRPr="00163BE0" w:rsidRDefault="007C40D4"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64325157"/>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21495BFD" w14:textId="77777777" w:rsidR="00A11A83" w:rsidRPr="00163BE0" w:rsidRDefault="00A11A83" w:rsidP="00FC3293"/>
    <w:p w14:paraId="165AC1F8" w14:textId="0A6F431C"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Chair of Council, Lydia Wilson made the following acknowledgement:</w:t>
      </w:r>
    </w:p>
    <w:p w14:paraId="32CFFE64" w14:textId="77777777" w:rsidR="007875D7" w:rsidRDefault="007875D7"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05F1E1D" w14:textId="77777777"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Recent events in NSW</w:t>
      </w:r>
    </w:p>
    <w:p w14:paraId="0C132BEF" w14:textId="77777777" w:rsidR="007875D7" w:rsidRDefault="007C40D4"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sz w:val="24"/>
          <w:szCs w:val="24"/>
        </w:rPr>
      </w:pPr>
      <w:r>
        <w:rPr>
          <w:rStyle w:val="normaltextrun"/>
          <w:rFonts w:ascii="Calibri" w:eastAsia="Calibri" w:hAnsi="Calibri" w:cs="Calibri"/>
          <w:sz w:val="24"/>
          <w:szCs w:val="24"/>
        </w:rPr>
        <w:t xml:space="preserve">We have all been shocked by recent events in NSW both on Saturday in Bondi and last night at the church in Wakeley. </w:t>
      </w:r>
    </w:p>
    <w:p w14:paraId="56892ACB" w14:textId="77777777" w:rsidR="007875D7" w:rsidRDefault="007875D7"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sz w:val="24"/>
          <w:szCs w:val="24"/>
        </w:rPr>
      </w:pPr>
    </w:p>
    <w:p w14:paraId="5CF4F9A3" w14:textId="152ECA43" w:rsidR="00CB61A9" w:rsidRDefault="007C40D4"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sz w:val="24"/>
          <w:szCs w:val="24"/>
        </w:rPr>
      </w:pPr>
      <w:r>
        <w:rPr>
          <w:rStyle w:val="normaltextrun"/>
          <w:rFonts w:ascii="Calibri" w:eastAsia="Calibri" w:hAnsi="Calibri" w:cs="Calibri"/>
          <w:sz w:val="24"/>
          <w:szCs w:val="24"/>
        </w:rPr>
        <w:t xml:space="preserve">The City of Whittlesea offers our deepest condolences to the family and friends of those who lost their lives in Saturday’s horrific incident in Bondi Junction. Our thoughts are also with those who were injured, the thousands of others who were just going about their daily lives and were caught up in this terrible event and of course the first responders who showed </w:t>
      </w:r>
      <w:r w:rsidR="00F92285">
        <w:rPr>
          <w:rStyle w:val="normaltextrun"/>
          <w:rFonts w:ascii="Calibri" w:eastAsia="Calibri" w:hAnsi="Calibri" w:cs="Calibri"/>
          <w:sz w:val="24"/>
          <w:szCs w:val="24"/>
        </w:rPr>
        <w:t>enormous</w:t>
      </w:r>
      <w:r>
        <w:rPr>
          <w:rStyle w:val="normaltextrun"/>
          <w:rFonts w:ascii="Calibri" w:eastAsia="Calibri" w:hAnsi="Calibri" w:cs="Calibri"/>
          <w:sz w:val="24"/>
          <w:szCs w:val="24"/>
        </w:rPr>
        <w:t xml:space="preserve"> bravery. </w:t>
      </w:r>
    </w:p>
    <w:p w14:paraId="23C2838C" w14:textId="77777777" w:rsidR="00CB61A9" w:rsidRDefault="00CB61A9"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sz w:val="24"/>
          <w:szCs w:val="24"/>
        </w:rPr>
      </w:pPr>
    </w:p>
    <w:p w14:paraId="673B85B6" w14:textId="5EFAF3C8" w:rsidR="007875D7" w:rsidRDefault="007C40D4"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Pr>
          <w:rStyle w:val="normaltextrun"/>
          <w:rFonts w:ascii="Calibri" w:eastAsia="Calibri" w:hAnsi="Calibri" w:cs="Calibri"/>
          <w:sz w:val="24"/>
          <w:szCs w:val="24"/>
        </w:rPr>
        <w:t xml:space="preserve">We extend our thoughts </w:t>
      </w:r>
      <w:r w:rsidR="00542DCC">
        <w:rPr>
          <w:rStyle w:val="normaltextrun"/>
          <w:rFonts w:ascii="Calibri" w:eastAsia="Calibri" w:hAnsi="Calibri" w:cs="Calibri"/>
          <w:sz w:val="24"/>
          <w:szCs w:val="24"/>
        </w:rPr>
        <w:t>too</w:t>
      </w:r>
      <w:r w:rsidR="00F92285">
        <w:rPr>
          <w:rStyle w:val="normaltextrun"/>
          <w:rFonts w:ascii="Calibri" w:eastAsia="Calibri" w:hAnsi="Calibri" w:cs="Calibri"/>
          <w:sz w:val="24"/>
          <w:szCs w:val="24"/>
        </w:rPr>
        <w:t>, to</w:t>
      </w:r>
      <w:r>
        <w:rPr>
          <w:rStyle w:val="normaltextrun"/>
          <w:rFonts w:ascii="Calibri" w:eastAsia="Calibri" w:hAnsi="Calibri" w:cs="Calibri"/>
          <w:sz w:val="24"/>
          <w:szCs w:val="24"/>
        </w:rPr>
        <w:t xml:space="preserve"> our colleagues at Waverley Council who were not only involved in the aftermath of the event but will continue to support their local community during this </w:t>
      </w:r>
      <w:r w:rsidR="00542DCC">
        <w:rPr>
          <w:rStyle w:val="normaltextrun"/>
          <w:rFonts w:ascii="Calibri" w:eastAsia="Calibri" w:hAnsi="Calibri" w:cs="Calibri"/>
          <w:sz w:val="24"/>
          <w:szCs w:val="24"/>
        </w:rPr>
        <w:t>incredibly</w:t>
      </w:r>
      <w:r>
        <w:rPr>
          <w:rStyle w:val="normaltextrun"/>
          <w:rFonts w:ascii="Calibri" w:eastAsia="Calibri" w:hAnsi="Calibri" w:cs="Calibri"/>
          <w:sz w:val="24"/>
          <w:szCs w:val="24"/>
        </w:rPr>
        <w:t xml:space="preserve"> difficult time.</w:t>
      </w:r>
      <w:r>
        <w:rPr>
          <w:rStyle w:val="eop"/>
          <w:rFonts w:ascii="Calibri" w:eastAsia="Calibri" w:hAnsi="Calibri" w:cs="Calibri"/>
          <w:sz w:val="24"/>
          <w:szCs w:val="24"/>
        </w:rPr>
        <w:t> </w:t>
      </w:r>
    </w:p>
    <w:p w14:paraId="71857A65" w14:textId="77777777" w:rsidR="007875D7" w:rsidRPr="004848F5" w:rsidRDefault="007875D7"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28B56862" w14:textId="42A5B5C8" w:rsidR="007875D7" w:rsidRDefault="007C40D4"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r>
        <w:rPr>
          <w:sz w:val="24"/>
          <w:szCs w:val="24"/>
        </w:rPr>
        <w:t>Administrator Peita Duncan made the following acknowledgement</w:t>
      </w:r>
      <w:r w:rsidR="00856631">
        <w:rPr>
          <w:sz w:val="24"/>
          <w:szCs w:val="24"/>
        </w:rPr>
        <w:t>:</w:t>
      </w:r>
    </w:p>
    <w:p w14:paraId="52723C76" w14:textId="77777777" w:rsidR="007875D7" w:rsidRDefault="007875D7"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038651F0" w14:textId="77777777" w:rsidR="007875D7" w:rsidRDefault="007C40D4"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r>
        <w:rPr>
          <w:b/>
          <w:bCs/>
          <w:sz w:val="24"/>
          <w:szCs w:val="24"/>
        </w:rPr>
        <w:t>ANZAC Day</w:t>
      </w:r>
    </w:p>
    <w:p w14:paraId="7D9FA865" w14:textId="77777777" w:rsidR="00542DCC" w:rsidRDefault="007C40D4"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color w:val="000000"/>
          <w:sz w:val="24"/>
          <w:szCs w:val="24"/>
          <w:shd w:val="clear" w:color="auto" w:fill="FFFFFF"/>
        </w:rPr>
      </w:pPr>
      <w:r>
        <w:rPr>
          <w:color w:val="000000"/>
          <w:sz w:val="24"/>
          <w:szCs w:val="24"/>
          <w:shd w:val="clear" w:color="auto" w:fill="FFFFFF"/>
        </w:rPr>
        <w:t xml:space="preserve">Next week is ANZAC Day. On this day we recognise the more than 1.5 million service people who have served our country in all conflicts, wars and peacekeeping operations. It's also a time to remember the over 103,000 Australians who sacrificed their lives in our country's name. </w:t>
      </w:r>
    </w:p>
    <w:p w14:paraId="7B51FF73" w14:textId="77777777" w:rsidR="00542DCC" w:rsidRDefault="00542DCC" w:rsidP="004848F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color w:val="000000"/>
          <w:sz w:val="24"/>
          <w:szCs w:val="24"/>
          <w:shd w:val="clear" w:color="auto" w:fill="FFFFFF"/>
        </w:rPr>
      </w:pPr>
    </w:p>
    <w:p w14:paraId="62CD398B" w14:textId="0C4C5D92" w:rsidR="00A11A83" w:rsidRPr="00163BE0" w:rsidRDefault="007C40D4" w:rsidP="00B93611">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rPr>
          <w:color w:val="000000"/>
          <w:sz w:val="24"/>
          <w:szCs w:val="24"/>
          <w:shd w:val="clear" w:color="auto" w:fill="FFFFFF"/>
        </w:rPr>
        <w:t>I will be attending the ANZAC Day Memorial March at the Epping RSL on the Sunday and Council will be laying wreaths at the dawn services at Epping and Doreen and later in the afternoon service at Whittlesea Township. I encourage our community to commemorate this important day by attending a local service, supporting the ANZAC appeal or observing a minute’s silence to remember the sacrifice of those who have served our country. </w:t>
      </w:r>
      <w:r w:rsidR="00E66D49">
        <w:br w:type="page"/>
      </w:r>
    </w:p>
    <w:p w14:paraId="365625C3" w14:textId="7D0BB80D" w:rsidR="005E50EF" w:rsidRDefault="007C40D4" w:rsidP="00E66D49">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64325158"/>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3"/>
    </w:p>
    <w:p w14:paraId="45A0BAE4" w14:textId="77777777" w:rsidR="00E66D49" w:rsidRPr="000E5E50" w:rsidRDefault="00E66D49" w:rsidP="00E66D49">
      <w:pPr>
        <w:tabs>
          <w:tab w:val="left" w:pos="600"/>
        </w:tabs>
        <w:ind w:left="600" w:hanging="600"/>
        <w:rPr>
          <w:rFonts w:eastAsia="Calibri" w:cs="Calibri"/>
          <w:b/>
          <w:color w:val="000000"/>
          <w:szCs w:val="22"/>
        </w:rPr>
      </w:pPr>
    </w:p>
    <w:p w14:paraId="21F37DC3" w14:textId="77F5211A" w:rsidR="007875D7" w:rsidRDefault="007C40D4">
      <w:pPr>
        <w:rPr>
          <w:rFonts w:eastAsia="Calibri" w:cs="Calibri"/>
          <w:color w:val="000000"/>
          <w:lang w:eastAsia="en-AU" w:bidi="en-AU"/>
        </w:rPr>
      </w:pPr>
      <w:r w:rsidRPr="13256134">
        <w:rPr>
          <w:rFonts w:eastAsia="Calibri" w:cs="Calibri"/>
          <w:color w:val="000000" w:themeColor="text1"/>
          <w:lang w:eastAsia="en-AU" w:bidi="en-AU"/>
        </w:rPr>
        <w:t>The Chief Executive Officer</w:t>
      </w:r>
      <w:r w:rsidR="0097799C" w:rsidRPr="13256134">
        <w:rPr>
          <w:rFonts w:eastAsia="Calibri" w:cs="Calibri"/>
          <w:color w:val="000000" w:themeColor="text1"/>
          <w:lang w:eastAsia="en-AU" w:bidi="en-AU"/>
        </w:rPr>
        <w:t>,</w:t>
      </w:r>
      <w:r w:rsidRPr="13256134">
        <w:rPr>
          <w:rFonts w:eastAsia="Calibri" w:cs="Calibri"/>
          <w:color w:val="000000" w:themeColor="text1"/>
          <w:lang w:eastAsia="en-AU" w:bidi="en-AU"/>
        </w:rPr>
        <w:t xml:space="preserve"> Craig Lloyd declared a conflict of interest </w:t>
      </w:r>
      <w:r w:rsidR="7717CA71" w:rsidRPr="13256134">
        <w:rPr>
          <w:rFonts w:eastAsia="Calibri" w:cs="Calibri"/>
          <w:color w:val="000000" w:themeColor="text1"/>
          <w:lang w:eastAsia="en-AU" w:bidi="en-AU"/>
        </w:rPr>
        <w:t>relating</w:t>
      </w:r>
      <w:r w:rsidRPr="13256134">
        <w:rPr>
          <w:rFonts w:eastAsia="Calibri" w:cs="Calibri"/>
          <w:color w:val="000000" w:themeColor="text1"/>
          <w:lang w:eastAsia="en-AU" w:bidi="en-AU"/>
        </w:rPr>
        <w:t xml:space="preserve"> to confidential item 9.1 CEO Employment Matters - Mid Term Review, on the grounds </w:t>
      </w:r>
      <w:r w:rsidR="0097799C" w:rsidRPr="13256134">
        <w:rPr>
          <w:rFonts w:eastAsia="Calibri" w:cs="Calibri"/>
          <w:color w:val="000000" w:themeColor="text1"/>
          <w:lang w:eastAsia="en-AU" w:bidi="en-AU"/>
        </w:rPr>
        <w:t xml:space="preserve">that it contains personal information </w:t>
      </w:r>
      <w:r w:rsidR="00A5845B" w:rsidRPr="13256134">
        <w:rPr>
          <w:rFonts w:eastAsia="Calibri" w:cs="Calibri"/>
          <w:color w:val="000000" w:themeColor="text1"/>
          <w:lang w:eastAsia="en-AU" w:bidi="en-AU"/>
        </w:rPr>
        <w:t>regarding</w:t>
      </w:r>
      <w:r w:rsidR="0097799C" w:rsidRPr="13256134">
        <w:rPr>
          <w:rFonts w:eastAsia="Calibri" w:cs="Calibri"/>
          <w:color w:val="000000" w:themeColor="text1"/>
          <w:lang w:eastAsia="en-AU" w:bidi="en-AU"/>
        </w:rPr>
        <w:t xml:space="preserve"> his employment contract.</w:t>
      </w:r>
    </w:p>
    <w:p w14:paraId="633B5B9A" w14:textId="77777777" w:rsidR="005E50EF" w:rsidRPr="005E50EF" w:rsidRDefault="005E50EF" w:rsidP="005E50EF">
      <w:pPr>
        <w:pStyle w:val="Placeholder"/>
        <w:rPr>
          <w:i w:val="0"/>
          <w:iCs w:val="0"/>
          <w:color w:val="auto"/>
          <w:sz w:val="24"/>
          <w:szCs w:val="24"/>
        </w:rPr>
      </w:pPr>
    </w:p>
    <w:p w14:paraId="6D96F808" w14:textId="5CE23259" w:rsidR="00BD2662" w:rsidRPr="00E66D49" w:rsidRDefault="007C40D4" w:rsidP="00E66D49">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64325159"/>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5"/>
    </w:p>
    <w:p w14:paraId="05819F50" w14:textId="77777777" w:rsidR="007875D7" w:rsidRDefault="007875D7"/>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7875D7" w14:paraId="4211F5F0" w14:textId="77777777">
        <w:tc>
          <w:tcPr>
            <w:tcW w:w="9030" w:type="dxa"/>
            <w:gridSpan w:val="2"/>
            <w:tcBorders>
              <w:bottom w:val="single" w:sz="8" w:space="0" w:color="000000"/>
            </w:tcBorders>
            <w:shd w:val="clear" w:color="auto" w:fill="002060"/>
          </w:tcPr>
          <w:p w14:paraId="58C96AC5" w14:textId="77777777" w:rsidR="007875D7" w:rsidRDefault="007C40D4">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7875D7" w14:paraId="4905BA30" w14:textId="77777777" w:rsidTr="0043536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vAlign w:val="bottom"/>
          </w:tcPr>
          <w:p w14:paraId="4614C105" w14:textId="77777777" w:rsidR="007875D7" w:rsidRDefault="007C40D4">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vAlign w:val="bottom"/>
          </w:tcPr>
          <w:p w14:paraId="253DA593" w14:textId="77777777" w:rsidR="007875D7" w:rsidRDefault="007C40D4">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r w:rsidR="007875D7" w14:paraId="5DF435B9" w14:textId="77777777" w:rsidTr="00435362">
        <w:tblPrEx>
          <w:tblBorders>
            <w:top w:val="none" w:sz="0" w:space="0" w:color="auto"/>
            <w:insideH w:val="single" w:sz="8" w:space="0" w:color="000000"/>
            <w:insideV w:val="single" w:sz="8" w:space="0" w:color="000000"/>
          </w:tblBorders>
          <w:tblCellMar>
            <w:left w:w="113" w:type="dxa"/>
          </w:tblCellMar>
        </w:tblPrEx>
        <w:trPr>
          <w:trHeight w:val="455"/>
        </w:trPr>
        <w:tc>
          <w:tcPr>
            <w:tcW w:w="1290" w:type="dxa"/>
            <w:tcBorders>
              <w:top w:val="nil"/>
            </w:tcBorders>
            <w:shd w:val="clear" w:color="auto" w:fill="auto"/>
            <w:tcMar>
              <w:left w:w="118" w:type="dxa"/>
            </w:tcMar>
            <w:vAlign w:val="bottom"/>
          </w:tcPr>
          <w:p w14:paraId="7BC4AFB5" w14:textId="77777777" w:rsidR="007875D7" w:rsidRDefault="007C40D4">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vAlign w:val="bottom"/>
          </w:tcPr>
          <w:p w14:paraId="43959EA7" w14:textId="77777777" w:rsidR="007875D7" w:rsidRDefault="007C40D4">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bl>
    <w:p w14:paraId="7CBDD7DD" w14:textId="297521BF" w:rsidR="007875D7" w:rsidRDefault="007875D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A0F3B70" w14:textId="77777777" w:rsidR="007875D7" w:rsidRDefault="007C40D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5567FECB" w14:textId="3CE7CA57" w:rsidR="007875D7" w:rsidRDefault="007C40D4" w:rsidP="00E66D49">
      <w:pPr>
        <w:pStyle w:val="BODY"/>
        <w:numPr>
          <w:ilvl w:val="0"/>
          <w:numId w:val="43"/>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Council Meeting held on 19 March 2024.</w:t>
      </w:r>
    </w:p>
    <w:p w14:paraId="11A69A0D" w14:textId="77777777" w:rsidR="007875D7" w:rsidRDefault="007C40D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3F709234" w14:textId="77777777" w:rsidR="009D0453" w:rsidRPr="009D0453" w:rsidRDefault="009D0453" w:rsidP="007807C3"/>
    <w:p w14:paraId="5CA5B88B" w14:textId="77777777" w:rsidR="00A11A83" w:rsidRDefault="007C40D4"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64325160"/>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1C063598" w14:textId="77777777" w:rsidR="004C5117" w:rsidRPr="004C5117" w:rsidRDefault="004C5117" w:rsidP="00FC3293">
      <w:pPr>
        <w:tabs>
          <w:tab w:val="left" w:pos="600"/>
        </w:tabs>
        <w:ind w:left="600" w:hanging="600"/>
        <w:rPr>
          <w:rFonts w:eastAsia="Calibri" w:cs="Calibri"/>
          <w:b/>
          <w:color w:val="000000"/>
          <w:szCs w:val="22"/>
        </w:rPr>
      </w:pPr>
    </w:p>
    <w:bookmarkEnd w:id="17"/>
    <w:p w14:paraId="5877FC60" w14:textId="3F66740A" w:rsidR="00B04834" w:rsidRPr="004848F5" w:rsidRDefault="007C40D4" w:rsidP="004848F5">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64325161"/>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bookmarkEnd w:id="19"/>
    </w:p>
    <w:p w14:paraId="0E19C7D1" w14:textId="77777777" w:rsidR="00B04834" w:rsidRPr="0003490A" w:rsidRDefault="00B04834" w:rsidP="007A63FD"/>
    <w:p w14:paraId="0E1367B5" w14:textId="19EF1362"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Pr>
          <w:rFonts w:eastAsia="Calibri" w:cs="Calibri"/>
          <w:b/>
          <w:bCs/>
          <w:color w:val="000000"/>
          <w:lang w:eastAsia="en-AU" w:bidi="en-AU"/>
        </w:rPr>
        <w:t>The Executive Manager Office of Council &amp; CEO read the below question on behalf of Nicholas Brain of Epping</w:t>
      </w:r>
    </w:p>
    <w:p w14:paraId="197E48DF" w14:textId="21C1A739"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shd w:val="clear" w:color="auto" w:fill="FFFFFF"/>
          <w:lang w:eastAsia="en-AU" w:bidi="en-AU"/>
        </w:rPr>
        <w:t>At a time many councils have cut their provision of Aged Care services, it is encouraging to hear Whittlesea LGA has instead chosen to expand its provision. What will council do to ensure the expansion of these services will remain financially sustainable, and not lead to a future situation where council may have to consider curtailing Aged Care services, as other LGA’s have? </w:t>
      </w:r>
    </w:p>
    <w:p w14:paraId="1CBE5CBE" w14:textId="77777777" w:rsidR="007875D7" w:rsidRDefault="007875D7"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4DF8B4AC" w14:textId="5E3C1B00"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Chief Executive Officer, Craig Lloyd</w:t>
      </w:r>
    </w:p>
    <w:p w14:paraId="5938078B" w14:textId="6ABAFD56" w:rsidR="007875D7" w:rsidRPr="008144B1" w:rsidRDefault="007C40D4"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rPr>
      </w:pPr>
      <w:r>
        <w:rPr>
          <w:rFonts w:ascii="Calibri" w:eastAsia="Calibri" w:hAnsi="Calibri" w:cs="Calibri"/>
          <w:color w:val="000000"/>
          <w:lang w:val="en-AU" w:eastAsia="en-AU" w:bidi="en-AU"/>
        </w:rPr>
        <w:t>Council’s aged care services are funded through the Commonwealth Home Support Program and have historically been subsidised from Council. Over the last two years Council has implemented a range of measures to improve the financial position of our program to ensure its financial viability long term.</w:t>
      </w:r>
    </w:p>
    <w:p w14:paraId="55865043" w14:textId="77777777" w:rsidR="007875D7" w:rsidRDefault="007875D7"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rPr>
      </w:pPr>
    </w:p>
    <w:p w14:paraId="19B16854" w14:textId="0455D753" w:rsidR="007875D7" w:rsidRDefault="007C40D4" w:rsidP="008144B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We remain committed to delivering aged care services to our local community.</w:t>
      </w:r>
    </w:p>
    <w:p w14:paraId="23B2B536" w14:textId="77777777" w:rsidR="008144B1" w:rsidRPr="008144B1" w:rsidRDefault="008144B1"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hd w:val="clear" w:color="auto" w:fill="FFFFFF"/>
          <w:lang w:eastAsia="en-AU" w:bidi="en-AU"/>
        </w:rPr>
      </w:pPr>
    </w:p>
    <w:p w14:paraId="45FC26D2" w14:textId="10B24FF9"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color w:val="000000"/>
          <w:shd w:val="clear" w:color="auto" w:fill="FFFFFF"/>
          <w:lang w:eastAsia="en-AU" w:bidi="en-AU"/>
        </w:rPr>
        <w:t>The Executive Manager Office of Council &amp; CEO read the below question on behalf of</w:t>
      </w:r>
      <w:r>
        <w:rPr>
          <w:rFonts w:eastAsia="Calibri" w:cs="Calibri"/>
          <w:lang w:eastAsia="en-AU" w:bidi="en-AU"/>
        </w:rPr>
        <w:t xml:space="preserve"> </w:t>
      </w:r>
      <w:r>
        <w:rPr>
          <w:rFonts w:eastAsia="Calibri" w:cs="Calibri"/>
          <w:b/>
          <w:bCs/>
          <w:lang w:eastAsia="en-AU" w:bidi="en-AU"/>
        </w:rPr>
        <w:t>Mathew Lynn of Melbourne Zero</w:t>
      </w:r>
    </w:p>
    <w:p w14:paraId="756A2AFD" w14:textId="0D321E0B"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hd w:val="clear" w:color="auto" w:fill="FFFFFF"/>
          <w:lang w:eastAsia="en-AU" w:bidi="en-AU"/>
        </w:rPr>
      </w:pPr>
      <w:r>
        <w:rPr>
          <w:rFonts w:eastAsia="Calibri" w:cs="Calibri"/>
          <w:color w:val="000000"/>
          <w:shd w:val="clear" w:color="auto" w:fill="FFFFFF"/>
          <w:lang w:eastAsia="en-AU" w:bidi="en-AU"/>
        </w:rPr>
        <w:t>Asking question on behalf of Melbourne Zero, an ambitious, city-wide movement to end rough sleeping by 2030. What are Council's official plans to increase affordable housing and end rough sleeping, and how is this coordinated with others, including nearby councils?</w:t>
      </w:r>
    </w:p>
    <w:p w14:paraId="050030E9" w14:textId="77777777" w:rsidR="007875D7" w:rsidRDefault="007875D7"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3611E01" w14:textId="56B7519A"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Chief Executive Officer, Craig Lloyd</w:t>
      </w:r>
    </w:p>
    <w:p w14:paraId="6E2466C7" w14:textId="4F4AC9B1" w:rsidR="008144B1" w:rsidRDefault="007C40D4"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The City of Whittlesea is committed to increasing the amount of affordable housing in the municipality and ending rough sleeping.</w:t>
      </w:r>
    </w:p>
    <w:p w14:paraId="41D66F91" w14:textId="77777777" w:rsidR="008144B1" w:rsidRDefault="008144B1"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rPr>
      </w:pPr>
    </w:p>
    <w:p w14:paraId="0AE63730" w14:textId="5A82E3B2" w:rsidR="007875D7" w:rsidRDefault="007C40D4"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rPr>
      </w:pPr>
      <w:r>
        <w:rPr>
          <w:rFonts w:ascii="Calibri" w:eastAsia="Calibri" w:hAnsi="Calibri" w:cs="Calibri"/>
          <w:color w:val="000000"/>
          <w:lang w:val="en-AU" w:eastAsia="en-AU" w:bidi="en-AU"/>
        </w:rPr>
        <w:t>Council’s policy aims to facilitate the growth of affordable housing across the City in well serviced locations. Council is implementing this policy in a number of ways including:</w:t>
      </w:r>
    </w:p>
    <w:p w14:paraId="66702763" w14:textId="77777777" w:rsidR="008144B1" w:rsidRDefault="008144B1"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rPr>
      </w:pPr>
    </w:p>
    <w:p w14:paraId="3CDFE502" w14:textId="77A3E345" w:rsidR="007875D7" w:rsidRDefault="007C40D4" w:rsidP="000D5703">
      <w:pPr>
        <w:pStyle w:val="BODY"/>
        <w:numPr>
          <w:ilvl w:val="0"/>
          <w:numId w:val="43"/>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rPr>
      </w:pPr>
      <w:r>
        <w:rPr>
          <w:rFonts w:ascii="Calibri" w:eastAsia="Calibri" w:hAnsi="Calibri" w:cs="Calibri"/>
          <w:color w:val="000000"/>
          <w:lang w:val="en-AU" w:eastAsia="en-AU" w:bidi="en-AU"/>
        </w:rPr>
        <w:t>Advocating to the State Government to deliver more social and affordable housing in the City of Whittlesea including the use of surplus Government land for affordable housing.</w:t>
      </w:r>
    </w:p>
    <w:p w14:paraId="3FBC7BC8" w14:textId="5E168027" w:rsidR="007875D7" w:rsidRPr="000D5703" w:rsidRDefault="007C40D4" w:rsidP="000D5703">
      <w:pPr>
        <w:pStyle w:val="BODY"/>
        <w:numPr>
          <w:ilvl w:val="0"/>
          <w:numId w:val="43"/>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lang w:eastAsia="en-AU" w:bidi="en-AU"/>
        </w:rPr>
      </w:pPr>
      <w:r w:rsidRPr="000D5703">
        <w:rPr>
          <w:rFonts w:ascii="Calibri" w:eastAsia="Calibri" w:hAnsi="Calibri" w:cs="Calibri"/>
          <w:color w:val="000000"/>
          <w:lang w:val="en-AU" w:eastAsia="en-AU" w:bidi="en-AU"/>
        </w:rPr>
        <w:t>Advocating to the State Government for a specialised outreach homelessness service to support people across the municipality and break the cycle of homelessness in the City of Whittlesea.</w:t>
      </w:r>
      <w:r w:rsidR="004C5117" w:rsidRPr="000D5703">
        <w:rPr>
          <w:rFonts w:eastAsia="Calibri" w:cs="Calibri"/>
          <w:color w:val="000000"/>
          <w:lang w:eastAsia="en-AU" w:bidi="en-AU"/>
        </w:rPr>
        <w:br w:type="page"/>
      </w:r>
    </w:p>
    <w:p w14:paraId="0B2D57B4" w14:textId="2243F100" w:rsidR="007875D7" w:rsidRDefault="007C40D4" w:rsidP="000D5703">
      <w:pPr>
        <w:pStyle w:val="BODY"/>
        <w:numPr>
          <w:ilvl w:val="0"/>
          <w:numId w:val="43"/>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rPr>
      </w:pPr>
      <w:r>
        <w:rPr>
          <w:rFonts w:ascii="Calibri" w:eastAsia="Calibri" w:hAnsi="Calibri" w:cs="Calibri"/>
          <w:color w:val="000000"/>
          <w:lang w:val="en-AU" w:eastAsia="en-AU" w:bidi="en-AU"/>
        </w:rPr>
        <w:lastRenderedPageBreak/>
        <w:t xml:space="preserve">Negotiating agreements with developers to deliver affordable housing as part of new housing developments. An example of a successful agreement is the New Epping project that delivered 151 new social housing dwellings in collaboration with Haven Home Safe and developer </w:t>
      </w:r>
      <w:proofErr w:type="spellStart"/>
      <w:r>
        <w:rPr>
          <w:rFonts w:ascii="Calibri" w:eastAsia="Calibri" w:hAnsi="Calibri" w:cs="Calibri"/>
          <w:color w:val="000000"/>
          <w:lang w:val="en-AU" w:eastAsia="en-AU" w:bidi="en-AU"/>
        </w:rPr>
        <w:t>Riverlee</w:t>
      </w:r>
      <w:proofErr w:type="spellEnd"/>
      <w:r>
        <w:rPr>
          <w:rFonts w:ascii="Calibri" w:eastAsia="Calibri" w:hAnsi="Calibri" w:cs="Calibri"/>
          <w:color w:val="000000"/>
          <w:lang w:val="en-AU" w:eastAsia="en-AU" w:bidi="en-AU"/>
        </w:rPr>
        <w:t>.</w:t>
      </w:r>
    </w:p>
    <w:p w14:paraId="04FF60CF" w14:textId="6F2677FD" w:rsidR="007875D7" w:rsidRDefault="007C40D4" w:rsidP="000D5703">
      <w:pPr>
        <w:pStyle w:val="BODY"/>
        <w:numPr>
          <w:ilvl w:val="0"/>
          <w:numId w:val="43"/>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rPr>
      </w:pPr>
      <w:r>
        <w:rPr>
          <w:rFonts w:ascii="Calibri" w:eastAsia="Calibri" w:hAnsi="Calibri" w:cs="Calibri"/>
          <w:color w:val="000000"/>
          <w:lang w:val="en-AU" w:eastAsia="en-AU" w:bidi="en-AU"/>
        </w:rPr>
        <w:t xml:space="preserve">Utilising Council owned land for affordable housing and crisis accommodation, where appropriate. A recent example of this is partnering with Hope Street Family and Youth Services to deliver </w:t>
      </w:r>
      <w:r w:rsidR="000F4640">
        <w:rPr>
          <w:rFonts w:ascii="Calibri" w:eastAsia="Calibri" w:hAnsi="Calibri" w:cs="Calibri"/>
          <w:color w:val="000000"/>
          <w:lang w:val="en-AU" w:eastAsia="en-AU" w:bidi="en-AU"/>
        </w:rPr>
        <w:t xml:space="preserve">a </w:t>
      </w:r>
      <w:r>
        <w:rPr>
          <w:rFonts w:ascii="Calibri" w:eastAsia="Calibri" w:hAnsi="Calibri" w:cs="Calibri"/>
          <w:color w:val="000000"/>
          <w:lang w:val="en-AU" w:eastAsia="en-AU" w:bidi="en-AU"/>
        </w:rPr>
        <w:t xml:space="preserve">Youth </w:t>
      </w:r>
      <w:r w:rsidR="000F4640">
        <w:rPr>
          <w:rFonts w:ascii="Calibri" w:eastAsia="Calibri" w:hAnsi="Calibri" w:cs="Calibri"/>
          <w:color w:val="000000"/>
          <w:lang w:val="en-AU" w:eastAsia="en-AU" w:bidi="en-AU"/>
        </w:rPr>
        <w:t>crisis</w:t>
      </w:r>
      <w:r>
        <w:rPr>
          <w:rFonts w:ascii="Calibri" w:eastAsia="Calibri" w:hAnsi="Calibri" w:cs="Calibri"/>
          <w:color w:val="000000"/>
          <w:lang w:val="en-AU" w:eastAsia="en-AU" w:bidi="en-AU"/>
        </w:rPr>
        <w:t xml:space="preserve"> accommodation facility on Council land which is currently under construction.</w:t>
      </w:r>
    </w:p>
    <w:p w14:paraId="0B3153C0" w14:textId="31D612D5" w:rsidR="007875D7" w:rsidRDefault="007C40D4" w:rsidP="000D5703">
      <w:pPr>
        <w:pStyle w:val="BODY"/>
        <w:numPr>
          <w:ilvl w:val="0"/>
          <w:numId w:val="43"/>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rPr>
      </w:pPr>
      <w:r>
        <w:rPr>
          <w:rFonts w:ascii="Calibri" w:eastAsia="Calibri" w:hAnsi="Calibri" w:cs="Calibri"/>
          <w:color w:val="000000"/>
          <w:lang w:val="en-AU" w:eastAsia="en-AU" w:bidi="en-AU"/>
        </w:rPr>
        <w:t>Collaborating with adjoining Councils including Hume City Council and Mitchell Shire Council on opportunities to deliver more affordable housing across the region.</w:t>
      </w:r>
    </w:p>
    <w:p w14:paraId="1B616DB2" w14:textId="53A46C75" w:rsidR="007875D7" w:rsidRPr="004848F5" w:rsidRDefault="007C40D4" w:rsidP="000D5703">
      <w:pPr>
        <w:pStyle w:val="BODY"/>
        <w:numPr>
          <w:ilvl w:val="0"/>
          <w:numId w:val="43"/>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sz w:val="22"/>
          <w:szCs w:val="22"/>
        </w:rPr>
      </w:pPr>
      <w:r>
        <w:rPr>
          <w:rFonts w:ascii="Calibri" w:eastAsia="Calibri" w:hAnsi="Calibri" w:cs="Calibri"/>
          <w:color w:val="000000"/>
          <w:lang w:val="en-AU" w:eastAsia="en-AU" w:bidi="en-AU"/>
        </w:rPr>
        <w:t>Partnering with local community organisations through the Whittlesea Housing and Homelessness Action Group. This is a group made up of 10 local community, health and housing providers committed to informing, supporting and advocating for improved long-term housing outcomes in the City of Whittlesea.</w:t>
      </w:r>
    </w:p>
    <w:p w14:paraId="03BA080E" w14:textId="77777777" w:rsidR="007875D7" w:rsidRDefault="007875D7"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2D3B204" w14:textId="63345040"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 xml:space="preserve">The Executive Manager Office of Council &amp; CEO read the below question on behalf of Julie Ahmad of Wollert </w:t>
      </w:r>
    </w:p>
    <w:p w14:paraId="5E610E61" w14:textId="77777777" w:rsidR="007875D7" w:rsidRDefault="007C40D4"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Segoe UI" w:eastAsia="Segoe UI" w:hAnsi="Segoe UI" w:cs="Segoe UI"/>
          <w:color w:val="000000"/>
        </w:rPr>
      </w:pPr>
      <w:r>
        <w:rPr>
          <w:rFonts w:ascii="Calibri" w:eastAsia="Calibri" w:hAnsi="Calibri" w:cs="Calibri"/>
          <w:color w:val="000000"/>
          <w:shd w:val="clear" w:color="auto" w:fill="FFFFFF"/>
          <w:lang w:val="en-AU" w:eastAsia="en-AU" w:bidi="en-AU"/>
        </w:rPr>
        <w:t>Item 5.5 – Attachment 3 - Council emphasises that planning sustainable land use for transportation options contributes to better air quality and an improved overall quality of life.</w:t>
      </w:r>
      <w:r>
        <w:rPr>
          <w:rFonts w:ascii="Calibri" w:eastAsia="Calibri" w:hAnsi="Calibri" w:cs="Calibri"/>
          <w:color w:val="000000"/>
        </w:rPr>
        <w:t> </w:t>
      </w:r>
    </w:p>
    <w:p w14:paraId="4C7191A7" w14:textId="65E1A875" w:rsidR="007875D7" w:rsidRDefault="007875D7"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Segoe UI" w:eastAsia="Segoe UI" w:hAnsi="Segoe UI" w:cs="Segoe UI"/>
          <w:color w:val="000000"/>
        </w:rPr>
      </w:pPr>
    </w:p>
    <w:p w14:paraId="3BED9B85" w14:textId="77777777" w:rsidR="007875D7" w:rsidRDefault="007C40D4"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Segoe UI" w:eastAsia="Segoe UI" w:hAnsi="Segoe UI" w:cs="Segoe UI"/>
          <w:color w:val="000000"/>
          <w:sz w:val="18"/>
          <w:szCs w:val="18"/>
        </w:rPr>
      </w:pPr>
      <w:r>
        <w:rPr>
          <w:rFonts w:ascii="Calibri" w:eastAsia="Calibri" w:hAnsi="Calibri" w:cs="Calibri"/>
          <w:color w:val="000000"/>
          <w:shd w:val="clear" w:color="auto" w:fill="FFFFFF"/>
          <w:lang w:val="en-AU" w:eastAsia="en-AU" w:bidi="en-AU"/>
        </w:rPr>
        <w:t>How does the decision to permit a waste to energy incinerator near residential estates align with council goals, considering the potential negative impact on residents’ health and quality of life?</w:t>
      </w:r>
      <w:r>
        <w:rPr>
          <w:rFonts w:ascii="Calibri" w:eastAsia="Calibri" w:hAnsi="Calibri" w:cs="Calibri"/>
          <w:color w:val="000000"/>
        </w:rPr>
        <w:t> </w:t>
      </w:r>
    </w:p>
    <w:p w14:paraId="25740DB7" w14:textId="77777777" w:rsidR="007875D7" w:rsidRDefault="007875D7"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B43250F" w14:textId="0B205707" w:rsidR="007875D7" w:rsidRDefault="007C40D4" w:rsidP="00484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Chief Executive Officer, Craig Lloyd </w:t>
      </w:r>
    </w:p>
    <w:p w14:paraId="5F452DBB" w14:textId="7D424545" w:rsidR="00B04834" w:rsidRPr="004848F5" w:rsidRDefault="007C40D4" w:rsidP="004848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color w:val="000000"/>
        </w:rPr>
      </w:pPr>
      <w:r>
        <w:rPr>
          <w:rFonts w:ascii="Calibri" w:eastAsia="Calibri" w:hAnsi="Calibri" w:cs="Calibri"/>
          <w:color w:val="000000"/>
          <w:lang w:val="en-AU" w:eastAsia="en-AU" w:bidi="en-AU"/>
        </w:rPr>
        <w:t>The decision whether to grant a permit for the Waste to Energy facility in Wollert rests with the Victorian Government. Council is not the planning authority for this application. Council officers have provided a submission to the Victorian Government, raising matters for their consideration from a planning, transport and environmental perspective. Council will continue to work with the Victorian Government to advocate for the best outcomes for our communit</w:t>
      </w:r>
      <w:r w:rsidR="00F11A3D">
        <w:rPr>
          <w:rFonts w:ascii="Calibri" w:eastAsia="Calibri" w:hAnsi="Calibri" w:cs="Calibri"/>
          <w:color w:val="000000"/>
          <w:lang w:val="en-AU" w:eastAsia="en-AU" w:bidi="en-AU"/>
        </w:rPr>
        <w:t>y</w:t>
      </w:r>
      <w:r>
        <w:rPr>
          <w:rFonts w:ascii="Calibri" w:eastAsia="Calibri" w:hAnsi="Calibri" w:cs="Calibri"/>
          <w:color w:val="000000"/>
          <w:lang w:val="en-AU" w:eastAsia="en-AU" w:bidi="en-AU"/>
        </w:rPr>
        <w:t>.</w:t>
      </w:r>
    </w:p>
    <w:p w14:paraId="7DD787E4" w14:textId="21A61884" w:rsidR="00AF34DC" w:rsidRPr="0094008B" w:rsidRDefault="007C40D4" w:rsidP="0094008B">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64325162"/>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bookmarkEnd w:id="21"/>
    </w:p>
    <w:p w14:paraId="1F2C3D0A" w14:textId="0168843F" w:rsidR="00AF34DC" w:rsidRPr="0094008B" w:rsidRDefault="007C40D4" w:rsidP="0094008B">
      <w:pPr>
        <w:ind w:firstLine="601"/>
      </w:pPr>
      <w:r w:rsidRPr="6ACB0C86">
        <w:t>N</w:t>
      </w:r>
      <w:r w:rsidR="004A7416" w:rsidRPr="6ACB0C86">
        <w:t>o</w:t>
      </w:r>
      <w:r w:rsidR="5F85C044" w:rsidRPr="6ACB0C86">
        <w:t xml:space="preserve"> Petitions</w:t>
      </w:r>
    </w:p>
    <w:p w14:paraId="7F2E5F54" w14:textId="77777777" w:rsidR="00AF34DC" w:rsidRDefault="00AF34DC" w:rsidP="00AF34DC"/>
    <w:p w14:paraId="35F3543C" w14:textId="77177EC0" w:rsidR="00C84964" w:rsidRPr="0094008B" w:rsidRDefault="007C40D4" w:rsidP="0094008B">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64325163"/>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bookmarkEnd w:id="23"/>
    </w:p>
    <w:p w14:paraId="59075C50" w14:textId="08863FFB" w:rsidR="00C84964" w:rsidRPr="0094008B" w:rsidRDefault="007C40D4" w:rsidP="0094008B">
      <w:pPr>
        <w:ind w:firstLine="601"/>
      </w:pPr>
      <w:r w:rsidRPr="498493F5">
        <w:t>N</w:t>
      </w:r>
      <w:r w:rsidR="000171C8" w:rsidRPr="498493F5">
        <w:t>o</w:t>
      </w:r>
      <w:r w:rsidR="32F6AAB5" w:rsidRPr="498493F5">
        <w:t xml:space="preserve"> Joint Letters</w:t>
      </w:r>
    </w:p>
    <w:p w14:paraId="0A6D581C" w14:textId="77777777" w:rsidR="00C84964" w:rsidRDefault="00C84964" w:rsidP="00C84964"/>
    <w:p w14:paraId="1FD9E4FE" w14:textId="77777777" w:rsidR="00A11A83" w:rsidRPr="00163BE0" w:rsidRDefault="007C40D4"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64325164"/>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0532AE4E" w14:textId="77777777" w:rsidR="00A11A83" w:rsidRPr="00163BE0" w:rsidRDefault="007C40D4"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64325165"/>
      <w:r w:rsidRPr="00163BE0">
        <w:rPr>
          <w:rFonts w:eastAsia="Calibri" w:cs="Calibri"/>
          <w:color w:val="000000"/>
        </w:rPr>
        <w:instrText>5.1</w:instrText>
      </w:r>
      <w:r w:rsidRPr="00163BE0">
        <w:rPr>
          <w:rFonts w:eastAsia="Calibri" w:cs="Calibri"/>
          <w:color w:val="000000"/>
        </w:rPr>
        <w:tab/>
        <w:instrText>Audit and Risk Committee Report on Activity</w:instrText>
      </w:r>
      <w:bookmarkEnd w:id="26"/>
      <w:r w:rsidRPr="00163BE0">
        <w:rPr>
          <w:rFonts w:eastAsia="Calibri" w:cs="Calibri"/>
          <w:color w:val="000000"/>
        </w:rPr>
        <w:instrText>" \f \l 2</w:instrText>
      </w:r>
      <w:r>
        <w:rPr>
          <w:rFonts w:eastAsia="Calibri" w:cs="Calibri"/>
          <w:color w:val="000000"/>
        </w:rPr>
        <w:fldChar w:fldCharType="end"/>
      </w:r>
      <w:bookmarkStart w:id="27" w:name="5.1__Audit_and_Risk_Committee_Report_on"/>
      <w:r w:rsidRPr="00163BE0">
        <w:rPr>
          <w:rFonts w:eastAsia="Calibri" w:cs="Calibri"/>
          <w:color w:val="FFFFFF"/>
          <w:sz w:val="4"/>
        </w:rPr>
        <w:t>5.1</w:t>
      </w:r>
      <w:r w:rsidRPr="00163BE0">
        <w:rPr>
          <w:rFonts w:eastAsia="Calibri" w:cs="Calibri"/>
          <w:color w:val="FFFFFF"/>
          <w:sz w:val="4"/>
        </w:rPr>
        <w:tab/>
        <w:t>Audit and Risk Committee Report on Activity</w:t>
      </w:r>
    </w:p>
    <w:bookmarkEnd w:id="27"/>
    <w:p w14:paraId="0455AB80" w14:textId="77777777" w:rsidR="00CD2BB4" w:rsidRDefault="007C40D4" w:rsidP="00351C2F">
      <w:pPr>
        <w:rPr>
          <w:rFonts w:eastAsia="Calibri" w:cs="Calibri"/>
          <w:color w:val="003266"/>
          <w:sz w:val="28"/>
          <w:szCs w:val="28"/>
        </w:rPr>
      </w:pPr>
      <w:r w:rsidRPr="32FE4E5A">
        <w:rPr>
          <w:rFonts w:eastAsia="Calibri" w:cs="Calibri"/>
          <w:b/>
          <w:bCs/>
          <w:color w:val="003266"/>
          <w:sz w:val="28"/>
          <w:szCs w:val="28"/>
        </w:rPr>
        <w:t>5.1 Audit and Risk Committee Report on Activity</w:t>
      </w:r>
    </w:p>
    <w:p w14:paraId="65A0F3B6" w14:textId="77777777" w:rsidR="00FF5C33" w:rsidRPr="00FF5C33" w:rsidRDefault="00FF5C33" w:rsidP="00351C2F">
      <w:pPr>
        <w:tabs>
          <w:tab w:val="left" w:pos="2552"/>
        </w:tabs>
        <w:ind w:left="2552" w:hanging="2552"/>
        <w:rPr>
          <w:rFonts w:eastAsia="Calibri"/>
        </w:rPr>
      </w:pPr>
    </w:p>
    <w:p w14:paraId="6AB27F61" w14:textId="77777777" w:rsidR="00DF444F" w:rsidRDefault="007C40D4"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5CCDAC84" w14:textId="77777777" w:rsidR="00DF444F" w:rsidRDefault="00DF444F" w:rsidP="00DF444F">
      <w:pPr>
        <w:tabs>
          <w:tab w:val="left" w:pos="3119"/>
        </w:tabs>
        <w:ind w:left="3119" w:hanging="3119"/>
        <w:rPr>
          <w:rFonts w:eastAsia="Calibri"/>
        </w:rPr>
      </w:pPr>
    </w:p>
    <w:p w14:paraId="59601C98" w14:textId="77777777" w:rsidR="00DF444F" w:rsidRDefault="007C40D4"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Compliance &amp; Audit Officer</w:t>
      </w:r>
    </w:p>
    <w:p w14:paraId="5735C87C" w14:textId="77777777" w:rsidR="00DF444F" w:rsidRDefault="00DF444F" w:rsidP="00DF444F">
      <w:pPr>
        <w:tabs>
          <w:tab w:val="left" w:pos="3119"/>
        </w:tabs>
        <w:ind w:left="3119" w:hanging="3119"/>
        <w:rPr>
          <w:rFonts w:eastAsia="Calibri" w:cs="Calibri"/>
          <w:color w:val="000000" w:themeColor="text1"/>
        </w:rPr>
      </w:pPr>
    </w:p>
    <w:p w14:paraId="45593203" w14:textId="7593AB0E" w:rsidR="00DF444F" w:rsidRDefault="00336846" w:rsidP="00545017">
      <w:pPr>
        <w:tabs>
          <w:tab w:val="left" w:pos="3119"/>
        </w:tabs>
        <w:ind w:left="3119" w:hanging="3119"/>
        <w:rPr>
          <w:rFonts w:eastAsia="Calibri" w:cs="Calibri"/>
          <w:color w:val="000000" w:themeColor="text1"/>
        </w:rPr>
      </w:pPr>
      <w:r>
        <w:rPr>
          <w:rFonts w:eastAsia="Calibri" w:cs="Calibri"/>
          <w:b/>
          <w:bCs/>
          <w:color w:val="000000" w:themeColor="text1"/>
        </w:rPr>
        <w:t xml:space="preserve">External </w:t>
      </w:r>
      <w:r w:rsidR="007C40D4">
        <w:rPr>
          <w:rFonts w:eastAsia="Calibri" w:cs="Calibri"/>
          <w:b/>
          <w:bCs/>
          <w:color w:val="000000" w:themeColor="text1"/>
        </w:rPr>
        <w:t>In Attendance:</w:t>
      </w:r>
      <w:r w:rsidR="007C40D4" w:rsidRPr="008E63D7">
        <w:rPr>
          <w:rFonts w:eastAsia="Calibri" w:cs="Calibri"/>
          <w:b/>
          <w:bCs/>
          <w:color w:val="000000" w:themeColor="text1"/>
        </w:rPr>
        <w:tab/>
      </w:r>
      <w:r>
        <w:rPr>
          <w:rFonts w:eastAsia="Calibri" w:cs="Calibri"/>
          <w:color w:val="000000"/>
        </w:rPr>
        <w:t>Chair of the Audit &amp; Risk Committee</w:t>
      </w:r>
    </w:p>
    <w:p w14:paraId="09E06553" w14:textId="77777777" w:rsidR="00EF0D9A" w:rsidRDefault="007C40D4" w:rsidP="00EF0D9A">
      <w:pPr>
        <w:pStyle w:val="Heading1"/>
      </w:pPr>
      <w:r>
        <w:t>Executive Summary</w:t>
      </w:r>
    </w:p>
    <w:p w14:paraId="009BD887" w14:textId="77777777" w:rsidR="1F8F5F45" w:rsidRDefault="007C40D4" w:rsidP="00545017">
      <w:pPr>
        <w:rPr>
          <w:rFonts w:asciiTheme="minorHAnsi" w:eastAsiaTheme="minorEastAsia" w:hAnsiTheme="minorHAnsi" w:cstheme="minorBidi"/>
          <w:color w:val="000000" w:themeColor="text1"/>
        </w:rPr>
      </w:pPr>
      <w:r w:rsidRPr="514532B6">
        <w:rPr>
          <w:rFonts w:asciiTheme="minorHAnsi" w:eastAsiaTheme="minorEastAsia" w:hAnsiTheme="minorHAnsi" w:cstheme="minorBidi"/>
          <w:color w:val="000000" w:themeColor="text1"/>
        </w:rPr>
        <w:t>The purpose of this report is to provide Council with an overview of key activities undertaken by the Audit and Risk Committee</w:t>
      </w:r>
      <w:r w:rsidR="5DBE4B6E" w:rsidRPr="514532B6">
        <w:rPr>
          <w:rFonts w:asciiTheme="minorHAnsi" w:eastAsiaTheme="minorEastAsia" w:hAnsiTheme="minorHAnsi" w:cstheme="minorBidi"/>
          <w:color w:val="000000" w:themeColor="text1"/>
        </w:rPr>
        <w:t xml:space="preserve"> (the Committee)</w:t>
      </w:r>
      <w:r w:rsidRPr="514532B6">
        <w:rPr>
          <w:rFonts w:asciiTheme="minorHAnsi" w:eastAsiaTheme="minorEastAsia" w:hAnsiTheme="minorHAnsi" w:cstheme="minorBidi"/>
          <w:color w:val="000000" w:themeColor="text1"/>
        </w:rPr>
        <w:t xml:space="preserve"> during the period </w:t>
      </w:r>
      <w:r w:rsidR="3D8EF683" w:rsidRPr="514532B6">
        <w:rPr>
          <w:rFonts w:asciiTheme="minorHAnsi" w:eastAsiaTheme="minorEastAsia" w:hAnsiTheme="minorHAnsi" w:cstheme="minorBidi"/>
          <w:color w:val="000000" w:themeColor="text1"/>
        </w:rPr>
        <w:t xml:space="preserve">6 </w:t>
      </w:r>
      <w:r w:rsidRPr="514532B6">
        <w:rPr>
          <w:rFonts w:asciiTheme="minorHAnsi" w:eastAsiaTheme="minorEastAsia" w:hAnsiTheme="minorHAnsi" w:cstheme="minorBidi"/>
          <w:color w:val="000000" w:themeColor="text1"/>
        </w:rPr>
        <w:t>September 2023 to February 2024</w:t>
      </w:r>
      <w:r w:rsidR="3D10BE07" w:rsidRPr="514532B6">
        <w:rPr>
          <w:rFonts w:asciiTheme="minorHAnsi" w:eastAsiaTheme="minorEastAsia" w:hAnsiTheme="minorHAnsi" w:cstheme="minorBidi"/>
          <w:color w:val="000000" w:themeColor="text1"/>
        </w:rPr>
        <w:t>.</w:t>
      </w:r>
    </w:p>
    <w:p w14:paraId="75CE6F6F" w14:textId="77777777" w:rsidR="0CDDBA22" w:rsidRDefault="0CDDBA22" w:rsidP="00545017">
      <w:pPr>
        <w:rPr>
          <w:rFonts w:asciiTheme="minorHAnsi" w:eastAsiaTheme="minorEastAsia" w:hAnsiTheme="minorHAnsi" w:cstheme="minorBidi"/>
          <w:color w:val="000000" w:themeColor="text1"/>
        </w:rPr>
      </w:pPr>
    </w:p>
    <w:p w14:paraId="0B95DE9A" w14:textId="77777777" w:rsidR="14570F30" w:rsidRDefault="007C40D4" w:rsidP="00545017">
      <w:pPr>
        <w:rPr>
          <w:rFonts w:asciiTheme="minorHAnsi" w:eastAsiaTheme="minorEastAsia" w:hAnsiTheme="minorHAnsi" w:cstheme="minorBidi"/>
          <w:color w:val="000000" w:themeColor="text1"/>
        </w:rPr>
      </w:pPr>
      <w:r w:rsidRPr="61A02568">
        <w:rPr>
          <w:rFonts w:asciiTheme="minorHAnsi" w:eastAsiaTheme="minorEastAsia" w:hAnsiTheme="minorHAnsi" w:cstheme="minorBidi"/>
          <w:color w:val="000000" w:themeColor="text1"/>
        </w:rPr>
        <w:t>The</w:t>
      </w:r>
      <w:r w:rsidR="22640400" w:rsidRPr="61A02568">
        <w:rPr>
          <w:rFonts w:asciiTheme="minorHAnsi" w:eastAsiaTheme="minorEastAsia" w:hAnsiTheme="minorHAnsi" w:cstheme="minorBidi"/>
          <w:color w:val="000000" w:themeColor="text1"/>
        </w:rPr>
        <w:t xml:space="preserve"> Committee’s</w:t>
      </w:r>
      <w:r w:rsidR="4FC04F11" w:rsidRPr="61A02568">
        <w:rPr>
          <w:rFonts w:asciiTheme="minorHAnsi" w:eastAsiaTheme="minorEastAsia" w:hAnsiTheme="minorHAnsi" w:cstheme="minorBidi"/>
          <w:color w:val="000000" w:themeColor="text1"/>
        </w:rPr>
        <w:t xml:space="preserve"> </w:t>
      </w:r>
      <w:r w:rsidR="20EAFB17" w:rsidRPr="61A02568">
        <w:rPr>
          <w:rFonts w:asciiTheme="minorHAnsi" w:eastAsiaTheme="minorEastAsia" w:hAnsiTheme="minorHAnsi" w:cstheme="minorBidi"/>
          <w:color w:val="000000" w:themeColor="text1"/>
        </w:rPr>
        <w:t>Biannual</w:t>
      </w:r>
      <w:r w:rsidR="4FC04F11" w:rsidRPr="61A02568">
        <w:rPr>
          <w:rFonts w:asciiTheme="minorHAnsi" w:eastAsiaTheme="minorEastAsia" w:hAnsiTheme="minorHAnsi" w:cstheme="minorBidi"/>
          <w:color w:val="000000" w:themeColor="text1"/>
        </w:rPr>
        <w:t xml:space="preserve"> Report</w:t>
      </w:r>
      <w:r w:rsidRPr="61A02568">
        <w:rPr>
          <w:rFonts w:asciiTheme="minorHAnsi" w:eastAsiaTheme="minorEastAsia" w:hAnsiTheme="minorHAnsi" w:cstheme="minorBidi"/>
          <w:color w:val="000000" w:themeColor="text1"/>
        </w:rPr>
        <w:t xml:space="preserve"> </w:t>
      </w:r>
      <w:r w:rsidR="45682550" w:rsidRPr="61A02568">
        <w:rPr>
          <w:rFonts w:asciiTheme="minorHAnsi" w:eastAsiaTheme="minorEastAsia" w:hAnsiTheme="minorHAnsi" w:cstheme="minorBidi"/>
          <w:color w:val="000000" w:themeColor="text1"/>
        </w:rPr>
        <w:t xml:space="preserve">(Attachment 1) </w:t>
      </w:r>
      <w:r w:rsidRPr="61A02568">
        <w:rPr>
          <w:rFonts w:asciiTheme="minorHAnsi" w:eastAsiaTheme="minorEastAsia" w:hAnsiTheme="minorHAnsi" w:cstheme="minorBidi"/>
          <w:color w:val="000000" w:themeColor="text1"/>
        </w:rPr>
        <w:t>provides Council with information on</w:t>
      </w:r>
      <w:r w:rsidR="78FB963B" w:rsidRPr="61A02568">
        <w:rPr>
          <w:rFonts w:asciiTheme="minorHAnsi" w:eastAsiaTheme="minorEastAsia" w:hAnsiTheme="minorHAnsi" w:cstheme="minorBidi"/>
          <w:color w:val="000000" w:themeColor="text1"/>
        </w:rPr>
        <w:t>:</w:t>
      </w:r>
    </w:p>
    <w:p w14:paraId="0F8980E8" w14:textId="77777777" w:rsidR="14570F30" w:rsidRDefault="007C40D4" w:rsidP="00545017">
      <w:pPr>
        <w:pStyle w:val="ListParagraph"/>
        <w:numPr>
          <w:ilvl w:val="0"/>
          <w:numId w:val="13"/>
        </w:numPr>
        <w:ind w:left="714" w:hanging="357"/>
        <w:rPr>
          <w:rFonts w:asciiTheme="minorHAnsi" w:eastAsiaTheme="minorEastAsia" w:hAnsiTheme="minorHAnsi" w:cstheme="minorBidi"/>
          <w:color w:val="000000" w:themeColor="text1"/>
          <w:szCs w:val="24"/>
        </w:rPr>
      </w:pPr>
      <w:r>
        <w:rPr>
          <w:rFonts w:asciiTheme="minorHAnsi" w:eastAsiaTheme="minorEastAsia" w:hAnsiTheme="minorHAnsi" w:cstheme="minorBidi"/>
          <w:color w:val="000000" w:themeColor="text1"/>
          <w:szCs w:val="24"/>
        </w:rPr>
        <w:t>T</w:t>
      </w:r>
      <w:r w:rsidR="497D0AA9" w:rsidRPr="07761C76">
        <w:rPr>
          <w:rFonts w:asciiTheme="minorHAnsi" w:eastAsiaTheme="minorEastAsia" w:hAnsiTheme="minorHAnsi" w:cstheme="minorBidi"/>
          <w:color w:val="000000" w:themeColor="text1"/>
          <w:szCs w:val="24"/>
        </w:rPr>
        <w:t>he progress of its Annual Work Plan and activities for th</w:t>
      </w:r>
      <w:r w:rsidR="1C920BBA" w:rsidRPr="07761C76">
        <w:rPr>
          <w:rFonts w:asciiTheme="minorHAnsi" w:eastAsiaTheme="minorEastAsia" w:hAnsiTheme="minorHAnsi" w:cstheme="minorBidi"/>
          <w:color w:val="000000" w:themeColor="text1"/>
          <w:szCs w:val="24"/>
        </w:rPr>
        <w:t>is</w:t>
      </w:r>
      <w:r w:rsidR="497D0AA9" w:rsidRPr="07761C76">
        <w:rPr>
          <w:rFonts w:asciiTheme="minorHAnsi" w:eastAsiaTheme="minorEastAsia" w:hAnsiTheme="minorHAnsi" w:cstheme="minorBidi"/>
          <w:color w:val="000000" w:themeColor="text1"/>
          <w:szCs w:val="24"/>
        </w:rPr>
        <w:t xml:space="preserve"> </w:t>
      </w:r>
      <w:r w:rsidR="487B4514" w:rsidRPr="07761C76">
        <w:rPr>
          <w:rFonts w:asciiTheme="minorHAnsi" w:eastAsiaTheme="minorEastAsia" w:hAnsiTheme="minorHAnsi" w:cstheme="minorBidi"/>
          <w:color w:val="000000" w:themeColor="text1"/>
          <w:szCs w:val="24"/>
        </w:rPr>
        <w:t xml:space="preserve">reporting </w:t>
      </w:r>
      <w:r w:rsidR="497D0AA9" w:rsidRPr="07761C76">
        <w:rPr>
          <w:rFonts w:asciiTheme="minorHAnsi" w:eastAsiaTheme="minorEastAsia" w:hAnsiTheme="minorHAnsi" w:cstheme="minorBidi"/>
          <w:color w:val="000000" w:themeColor="text1"/>
          <w:szCs w:val="24"/>
        </w:rPr>
        <w:t>period.</w:t>
      </w:r>
    </w:p>
    <w:p w14:paraId="2922F849" w14:textId="77777777" w:rsidR="14570F30" w:rsidRDefault="007C40D4" w:rsidP="00545017">
      <w:pPr>
        <w:pStyle w:val="ListParagraph"/>
        <w:numPr>
          <w:ilvl w:val="0"/>
          <w:numId w:val="13"/>
        </w:numPr>
        <w:ind w:left="714" w:hanging="357"/>
        <w:rPr>
          <w:rFonts w:asciiTheme="minorHAnsi" w:eastAsiaTheme="minorEastAsia" w:hAnsiTheme="minorHAnsi" w:cstheme="minorBidi"/>
          <w:color w:val="000000" w:themeColor="text1"/>
          <w:szCs w:val="24"/>
        </w:rPr>
      </w:pPr>
      <w:r>
        <w:rPr>
          <w:rFonts w:asciiTheme="minorHAnsi" w:eastAsiaTheme="minorEastAsia" w:hAnsiTheme="minorHAnsi" w:cstheme="minorBidi"/>
          <w:color w:val="000000" w:themeColor="text1"/>
          <w:szCs w:val="24"/>
        </w:rPr>
        <w:t>A</w:t>
      </w:r>
      <w:r w:rsidR="497D0AA9" w:rsidRPr="07761C76">
        <w:rPr>
          <w:rFonts w:asciiTheme="minorHAnsi" w:eastAsiaTheme="minorEastAsia" w:hAnsiTheme="minorHAnsi" w:cstheme="minorBidi"/>
          <w:color w:val="000000" w:themeColor="text1"/>
          <w:szCs w:val="24"/>
        </w:rPr>
        <w:t>ctivities that the Committee monitors and reviews to ensure it complies with the requirements under the Committee Charter.</w:t>
      </w:r>
    </w:p>
    <w:p w14:paraId="3D9BBE3E" w14:textId="77777777" w:rsidR="07761C76" w:rsidRPr="00545017" w:rsidRDefault="007C40D4" w:rsidP="00545017">
      <w:pPr>
        <w:pStyle w:val="ListParagraph"/>
        <w:numPr>
          <w:ilvl w:val="0"/>
          <w:numId w:val="13"/>
        </w:numPr>
        <w:ind w:left="714" w:hanging="357"/>
        <w:rPr>
          <w:rFonts w:asciiTheme="minorHAnsi" w:eastAsiaTheme="minorEastAsia" w:hAnsiTheme="minorHAnsi" w:cstheme="minorBidi"/>
          <w:color w:val="000000" w:themeColor="text1"/>
          <w:szCs w:val="24"/>
        </w:rPr>
      </w:pPr>
      <w:r>
        <w:rPr>
          <w:rFonts w:asciiTheme="minorHAnsi" w:eastAsiaTheme="minorEastAsia" w:hAnsiTheme="minorHAnsi" w:cstheme="minorBidi"/>
          <w:color w:val="000000" w:themeColor="text1"/>
          <w:szCs w:val="24"/>
        </w:rPr>
        <w:t>D</w:t>
      </w:r>
      <w:r w:rsidR="497D0AA9" w:rsidRPr="07761C76">
        <w:rPr>
          <w:rFonts w:asciiTheme="minorHAnsi" w:eastAsiaTheme="minorEastAsia" w:hAnsiTheme="minorHAnsi" w:cstheme="minorBidi"/>
          <w:color w:val="000000" w:themeColor="text1"/>
          <w:szCs w:val="24"/>
        </w:rPr>
        <w:t>etails of discussions and recommendations made relating to the key activities of risk management, financial and performance reporting, systems of internal control, internal assurance, internal audit, external audit, compliance and governance.</w:t>
      </w:r>
    </w:p>
    <w:p w14:paraId="1ADE336E" w14:textId="77777777" w:rsidR="000B397F" w:rsidRPr="00545017" w:rsidRDefault="007C40D4" w:rsidP="00545017">
      <w:pPr>
        <w:pStyle w:val="Heading1"/>
      </w:pPr>
      <w:r>
        <w:t>Officers’ Recommendation</w:t>
      </w:r>
    </w:p>
    <w:p w14:paraId="5967D3CF" w14:textId="77777777" w:rsidR="00922C6D" w:rsidRPr="0094008B" w:rsidRDefault="007C40D4" w:rsidP="00545017">
      <w:pPr>
        <w:contextualSpacing/>
        <w:rPr>
          <w:rFonts w:asciiTheme="minorHAnsi" w:eastAsiaTheme="minorEastAsia" w:hAnsiTheme="minorHAnsi" w:cstheme="minorBidi"/>
        </w:rPr>
      </w:pPr>
      <w:r w:rsidRPr="0094008B">
        <w:rPr>
          <w:rFonts w:asciiTheme="minorHAnsi" w:eastAsiaTheme="minorEastAsia" w:hAnsiTheme="minorHAnsi" w:cstheme="minorBidi"/>
        </w:rPr>
        <w:t xml:space="preserve">THAT </w:t>
      </w:r>
      <w:r w:rsidR="00807C47" w:rsidRPr="0094008B">
        <w:rPr>
          <w:rFonts w:asciiTheme="minorHAnsi" w:eastAsiaTheme="minorEastAsia" w:hAnsiTheme="minorHAnsi" w:cstheme="minorBidi"/>
        </w:rPr>
        <w:t>Council</w:t>
      </w:r>
      <w:r w:rsidR="66EE61C4" w:rsidRPr="0094008B">
        <w:rPr>
          <w:rFonts w:asciiTheme="minorHAnsi" w:eastAsiaTheme="minorEastAsia" w:hAnsiTheme="minorHAnsi" w:cstheme="minorBidi"/>
        </w:rPr>
        <w:t xml:space="preserve"> note:</w:t>
      </w:r>
    </w:p>
    <w:p w14:paraId="7F3585A9" w14:textId="77777777" w:rsidR="00922C6D" w:rsidRPr="0094008B" w:rsidRDefault="007C40D4" w:rsidP="00545017">
      <w:pPr>
        <w:ind w:left="720" w:hanging="437"/>
        <w:contextualSpacing/>
        <w:rPr>
          <w:rFonts w:asciiTheme="minorHAnsi" w:eastAsiaTheme="minorEastAsia" w:hAnsiTheme="minorHAnsi" w:cstheme="minorBidi"/>
        </w:rPr>
      </w:pPr>
      <w:r w:rsidRPr="0094008B">
        <w:rPr>
          <w:rFonts w:asciiTheme="minorHAnsi" w:eastAsiaTheme="minorEastAsia" w:hAnsiTheme="minorHAnsi" w:cstheme="minorBidi"/>
        </w:rPr>
        <w:t>1.</w:t>
      </w:r>
      <w:r w:rsidR="00315783" w:rsidRPr="0094008B">
        <w:tab/>
      </w:r>
      <w:r w:rsidR="40E5347C" w:rsidRPr="0094008B">
        <w:rPr>
          <w:rFonts w:asciiTheme="minorHAnsi" w:eastAsiaTheme="minorEastAsia" w:hAnsiTheme="minorHAnsi" w:cstheme="minorBidi"/>
        </w:rPr>
        <w:t xml:space="preserve">The Audit and Risk Committee’s </w:t>
      </w:r>
      <w:r w:rsidR="43D1BC57" w:rsidRPr="0094008B">
        <w:rPr>
          <w:rFonts w:asciiTheme="minorHAnsi" w:eastAsiaTheme="minorEastAsia" w:hAnsiTheme="minorHAnsi" w:cstheme="minorBidi"/>
        </w:rPr>
        <w:t>Biannual</w:t>
      </w:r>
      <w:r w:rsidR="40E5347C" w:rsidRPr="0094008B">
        <w:rPr>
          <w:rFonts w:asciiTheme="minorHAnsi" w:eastAsiaTheme="minorEastAsia" w:hAnsiTheme="minorHAnsi" w:cstheme="minorBidi"/>
        </w:rPr>
        <w:t xml:space="preserve"> Report</w:t>
      </w:r>
      <w:r w:rsidR="74899F77" w:rsidRPr="0094008B">
        <w:rPr>
          <w:rFonts w:asciiTheme="minorHAnsi" w:eastAsiaTheme="minorEastAsia" w:hAnsiTheme="minorHAnsi" w:cstheme="minorBidi"/>
        </w:rPr>
        <w:t xml:space="preserve"> for the period </w:t>
      </w:r>
      <w:r w:rsidR="36661ED1" w:rsidRPr="0094008B">
        <w:rPr>
          <w:rFonts w:asciiTheme="minorHAnsi" w:eastAsiaTheme="minorEastAsia" w:hAnsiTheme="minorHAnsi" w:cstheme="minorBidi"/>
        </w:rPr>
        <w:t xml:space="preserve">6 </w:t>
      </w:r>
      <w:r w:rsidR="74899F77" w:rsidRPr="0094008B">
        <w:rPr>
          <w:rFonts w:asciiTheme="minorHAnsi" w:eastAsiaTheme="minorEastAsia" w:hAnsiTheme="minorHAnsi" w:cstheme="minorBidi"/>
        </w:rPr>
        <w:t>September 2023 to February 2024</w:t>
      </w:r>
      <w:r w:rsidR="2EA22436" w:rsidRPr="0094008B">
        <w:rPr>
          <w:rFonts w:asciiTheme="minorHAnsi" w:eastAsiaTheme="minorEastAsia" w:hAnsiTheme="minorHAnsi" w:cstheme="minorBidi"/>
        </w:rPr>
        <w:t xml:space="preserve"> at Attachment 1</w:t>
      </w:r>
      <w:r w:rsidR="2913F0BA" w:rsidRPr="0094008B">
        <w:rPr>
          <w:rFonts w:asciiTheme="minorHAnsi" w:eastAsiaTheme="minorEastAsia" w:hAnsiTheme="minorHAnsi" w:cstheme="minorBidi"/>
        </w:rPr>
        <w:t>.</w:t>
      </w:r>
    </w:p>
    <w:p w14:paraId="46E61B59" w14:textId="42D86F7D" w:rsidR="00B047DE" w:rsidRDefault="007C40D4" w:rsidP="0094008B">
      <w:pPr>
        <w:ind w:left="720" w:hanging="437"/>
        <w:contextualSpacing/>
        <w:rPr>
          <w:rFonts w:asciiTheme="minorHAnsi" w:eastAsiaTheme="minorEastAsia" w:hAnsiTheme="minorHAnsi" w:cstheme="minorBidi"/>
        </w:rPr>
      </w:pPr>
      <w:r w:rsidRPr="0094008B">
        <w:rPr>
          <w:rFonts w:asciiTheme="minorHAnsi" w:eastAsiaTheme="minorEastAsia" w:hAnsiTheme="minorHAnsi" w:cstheme="minorBidi"/>
        </w:rPr>
        <w:t>2.</w:t>
      </w:r>
      <w:r w:rsidR="00315783" w:rsidRPr="0094008B">
        <w:tab/>
      </w:r>
      <w:r w:rsidR="20139167" w:rsidRPr="0094008B">
        <w:rPr>
          <w:rFonts w:asciiTheme="minorHAnsi" w:eastAsiaTheme="minorEastAsia" w:hAnsiTheme="minorHAnsi" w:cstheme="minorBidi"/>
        </w:rPr>
        <w:t xml:space="preserve">The Audit and Risk Committee have provided valuable support to Council and discharged their responsibilities under the Audit and Risk Committee </w:t>
      </w:r>
      <w:r w:rsidR="79E434D3" w:rsidRPr="0094008B">
        <w:rPr>
          <w:rFonts w:asciiTheme="minorHAnsi" w:eastAsiaTheme="minorEastAsia" w:hAnsiTheme="minorHAnsi" w:cstheme="minorBidi"/>
        </w:rPr>
        <w:t>C</w:t>
      </w:r>
      <w:r w:rsidR="20139167" w:rsidRPr="0094008B">
        <w:rPr>
          <w:rFonts w:asciiTheme="minorHAnsi" w:eastAsiaTheme="minorEastAsia" w:hAnsiTheme="minorHAnsi" w:cstheme="minorBidi"/>
        </w:rPr>
        <w:t xml:space="preserve">harter including providing oversight on financial </w:t>
      </w:r>
      <w:r w:rsidR="04C7B3CB" w:rsidRPr="0094008B">
        <w:rPr>
          <w:rFonts w:asciiTheme="minorHAnsi" w:eastAsiaTheme="minorEastAsia" w:hAnsiTheme="minorHAnsi" w:cstheme="minorBidi"/>
        </w:rPr>
        <w:t xml:space="preserve">and performance </w:t>
      </w:r>
      <w:r w:rsidR="20139167" w:rsidRPr="0094008B">
        <w:rPr>
          <w:rFonts w:asciiTheme="minorHAnsi" w:eastAsiaTheme="minorEastAsia" w:hAnsiTheme="minorHAnsi" w:cstheme="minorBidi"/>
        </w:rPr>
        <w:t xml:space="preserve">reporting, </w:t>
      </w:r>
      <w:r w:rsidR="5D91DC1F" w:rsidRPr="0094008B">
        <w:rPr>
          <w:rFonts w:asciiTheme="minorHAnsi" w:eastAsiaTheme="minorEastAsia" w:hAnsiTheme="minorHAnsi" w:cstheme="minorBidi"/>
        </w:rPr>
        <w:t xml:space="preserve">systems of internal control, </w:t>
      </w:r>
      <w:r w:rsidR="20139167" w:rsidRPr="0094008B">
        <w:rPr>
          <w:rFonts w:asciiTheme="minorHAnsi" w:eastAsiaTheme="minorEastAsia" w:hAnsiTheme="minorHAnsi" w:cstheme="minorBidi"/>
        </w:rPr>
        <w:t>risk management</w:t>
      </w:r>
      <w:r w:rsidR="0CE34BE6" w:rsidRPr="0094008B">
        <w:rPr>
          <w:rFonts w:asciiTheme="minorHAnsi" w:eastAsiaTheme="minorEastAsia" w:hAnsiTheme="minorHAnsi" w:cstheme="minorBidi"/>
        </w:rPr>
        <w:t xml:space="preserve"> and</w:t>
      </w:r>
      <w:r w:rsidR="20139167" w:rsidRPr="0094008B">
        <w:rPr>
          <w:rFonts w:asciiTheme="minorHAnsi" w:eastAsiaTheme="minorEastAsia" w:hAnsiTheme="minorHAnsi" w:cstheme="minorBidi"/>
        </w:rPr>
        <w:t xml:space="preserve"> audit and assurance activities.</w:t>
      </w:r>
    </w:p>
    <w:p w14:paraId="3D8CA58B" w14:textId="77777777" w:rsidR="00336846" w:rsidRPr="00ED79FC" w:rsidRDefault="00336846" w:rsidP="00336846">
      <w:pPr>
        <w:pStyle w:val="Heading1"/>
      </w:pPr>
      <w:r>
        <w:t>Extension of Speaking Time</w:t>
      </w:r>
    </w:p>
    <w:p w14:paraId="0439EED9" w14:textId="33C92B89" w:rsidR="00336846" w:rsidRPr="00336846" w:rsidRDefault="00336846" w:rsidP="00336846">
      <w:r w:rsidRPr="00777DB7">
        <w:t xml:space="preserve">Chair of Council, Lydia Wilson exercised </w:t>
      </w:r>
      <w:r>
        <w:t>her</w:t>
      </w:r>
      <w:r w:rsidRPr="00777DB7">
        <w:t xml:space="preserve"> discretion to extend speaking time </w:t>
      </w:r>
      <w:r>
        <w:t xml:space="preserve">for up to 5 minutes </w:t>
      </w:r>
      <w:r w:rsidRPr="00777DB7">
        <w:t>in accordance with Governance Rule 35.5</w:t>
      </w:r>
      <w:r>
        <w:t>.</w:t>
      </w:r>
    </w:p>
    <w:p w14:paraId="2A56F522" w14:textId="6506EEC5" w:rsidR="007875D7" w:rsidRDefault="00336846" w:rsidP="00336846">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7875D7" w14:paraId="5A941D9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0BA6A7E" w14:textId="77777777" w:rsidR="007875D7" w:rsidRDefault="007C40D4">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7875D7" w14:paraId="0F52513D" w14:textId="77777777" w:rsidTr="00284916">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7F4118ED" w14:textId="77777777" w:rsidR="007875D7" w:rsidRDefault="007C40D4">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vAlign w:val="bottom"/>
            <w:hideMark/>
          </w:tcPr>
          <w:p w14:paraId="7F6636D4" w14:textId="77777777" w:rsidR="007875D7" w:rsidRDefault="007C40D4">
            <w:pPr>
              <w:spacing w:before="120" w:line="240" w:lineRule="auto"/>
              <w:rPr>
                <w:rFonts w:eastAsia="Calibri" w:cs="Calibri"/>
                <w:color w:val="000000"/>
                <w:sz w:val="23"/>
                <w:szCs w:val="23"/>
              </w:rPr>
            </w:pPr>
            <w:r>
              <w:rPr>
                <w:rFonts w:eastAsia="Calibri" w:cs="Calibri"/>
                <w:i/>
                <w:iCs/>
                <w:color w:val="000000"/>
              </w:rPr>
              <w:t>Administrator Christian Zahra</w:t>
            </w:r>
          </w:p>
        </w:tc>
      </w:tr>
      <w:tr w:rsidR="007875D7" w14:paraId="3E3024EC" w14:textId="77777777" w:rsidTr="00284916">
        <w:trPr>
          <w:trHeight w:val="417"/>
        </w:trPr>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64034C20" w14:textId="77777777" w:rsidR="007875D7" w:rsidRDefault="007C40D4">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vAlign w:val="bottom"/>
            <w:hideMark/>
          </w:tcPr>
          <w:p w14:paraId="6D8C65F4" w14:textId="6D58848A" w:rsidR="007875D7" w:rsidRDefault="0028182A">
            <w:pPr>
              <w:spacing w:line="240" w:lineRule="auto"/>
              <w:rPr>
                <w:rFonts w:eastAsia="Calibri" w:cs="Calibri"/>
                <w:color w:val="000000"/>
                <w:sz w:val="23"/>
                <w:szCs w:val="23"/>
              </w:rPr>
            </w:pPr>
            <w:r>
              <w:rPr>
                <w:rFonts w:eastAsia="Calibri" w:cs="Calibri"/>
                <w:i/>
                <w:iCs/>
                <w:color w:val="000000"/>
              </w:rPr>
              <w:t>Chair of Council</w:t>
            </w:r>
            <w:r w:rsidR="007C40D4">
              <w:rPr>
                <w:rFonts w:eastAsia="Calibri" w:cs="Calibri"/>
                <w:i/>
                <w:iCs/>
                <w:color w:val="000000"/>
              </w:rPr>
              <w:t xml:space="preserve"> Lydia Wilson</w:t>
            </w:r>
          </w:p>
        </w:tc>
      </w:tr>
    </w:tbl>
    <w:p w14:paraId="58053F22" w14:textId="521E434D" w:rsidR="007875D7" w:rsidRDefault="007875D7">
      <w:pPr>
        <w:spacing w:line="257" w:lineRule="auto"/>
        <w:rPr>
          <w:rFonts w:eastAsia="Calibri" w:cs="Calibri"/>
          <w:color w:val="000000"/>
        </w:rPr>
      </w:pPr>
    </w:p>
    <w:p w14:paraId="600D6E12" w14:textId="77777777" w:rsidR="0094008B" w:rsidRPr="0094008B" w:rsidRDefault="0094008B" w:rsidP="0094008B">
      <w:pPr>
        <w:contextualSpacing/>
        <w:rPr>
          <w:rFonts w:asciiTheme="minorHAnsi" w:eastAsiaTheme="minorEastAsia" w:hAnsiTheme="minorHAnsi" w:cstheme="minorBidi"/>
          <w:b/>
          <w:bCs/>
        </w:rPr>
      </w:pPr>
      <w:r w:rsidRPr="0094008B">
        <w:rPr>
          <w:rFonts w:asciiTheme="minorHAnsi" w:eastAsiaTheme="minorEastAsia" w:hAnsiTheme="minorHAnsi" w:cstheme="minorBidi"/>
          <w:b/>
          <w:bCs/>
        </w:rPr>
        <w:t>THAT Council note:</w:t>
      </w:r>
    </w:p>
    <w:p w14:paraId="7E448346" w14:textId="77777777" w:rsidR="0094008B" w:rsidRPr="0094008B" w:rsidRDefault="0094008B" w:rsidP="0094008B">
      <w:pPr>
        <w:ind w:left="720" w:hanging="437"/>
        <w:contextualSpacing/>
        <w:rPr>
          <w:rFonts w:asciiTheme="minorHAnsi" w:eastAsiaTheme="minorEastAsia" w:hAnsiTheme="minorHAnsi" w:cstheme="minorBidi"/>
          <w:b/>
          <w:bCs/>
        </w:rPr>
      </w:pPr>
      <w:r w:rsidRPr="0094008B">
        <w:rPr>
          <w:rFonts w:asciiTheme="minorHAnsi" w:eastAsiaTheme="minorEastAsia" w:hAnsiTheme="minorHAnsi" w:cstheme="minorBidi"/>
          <w:b/>
          <w:bCs/>
        </w:rPr>
        <w:t>1.</w:t>
      </w:r>
      <w:r w:rsidRPr="0094008B">
        <w:rPr>
          <w:b/>
          <w:bCs/>
        </w:rPr>
        <w:tab/>
      </w:r>
      <w:r w:rsidRPr="0094008B">
        <w:rPr>
          <w:rFonts w:asciiTheme="minorHAnsi" w:eastAsiaTheme="minorEastAsia" w:hAnsiTheme="minorHAnsi" w:cstheme="minorBidi"/>
          <w:b/>
          <w:bCs/>
        </w:rPr>
        <w:t>The Audit and Risk Committee’s Biannual Report for the period 6 September 2023 to February 2024 at Attachment 1.</w:t>
      </w:r>
    </w:p>
    <w:p w14:paraId="256D135C" w14:textId="77777777" w:rsidR="0094008B" w:rsidRPr="0094008B" w:rsidRDefault="0094008B" w:rsidP="0094008B">
      <w:pPr>
        <w:ind w:left="720" w:hanging="437"/>
        <w:contextualSpacing/>
        <w:rPr>
          <w:rFonts w:asciiTheme="minorHAnsi" w:eastAsiaTheme="minorEastAsia" w:hAnsiTheme="minorHAnsi" w:cstheme="minorBidi"/>
          <w:b/>
          <w:bCs/>
        </w:rPr>
      </w:pPr>
      <w:r w:rsidRPr="0094008B">
        <w:rPr>
          <w:rFonts w:asciiTheme="minorHAnsi" w:eastAsiaTheme="minorEastAsia" w:hAnsiTheme="minorHAnsi" w:cstheme="minorBidi"/>
          <w:b/>
          <w:bCs/>
        </w:rPr>
        <w:t>2.</w:t>
      </w:r>
      <w:r w:rsidRPr="0094008B">
        <w:rPr>
          <w:b/>
          <w:bCs/>
        </w:rPr>
        <w:tab/>
      </w:r>
      <w:r w:rsidRPr="0094008B">
        <w:rPr>
          <w:rFonts w:asciiTheme="minorHAnsi" w:eastAsiaTheme="minorEastAsia" w:hAnsiTheme="minorHAnsi" w:cstheme="minorBidi"/>
          <w:b/>
          <w:bCs/>
        </w:rPr>
        <w:t>The Audit and Risk Committee have provided valuable support to Council and discharged their responsibilities under the Audit and Risk Committee Charter including providing oversight on financial and performance reporting, systems of internal control, risk management and audit and assurance activities.</w:t>
      </w:r>
    </w:p>
    <w:p w14:paraId="3BFF8BD0" w14:textId="1719D925" w:rsidR="00036D17" w:rsidRDefault="007C40D4" w:rsidP="0094008B">
      <w:pPr>
        <w:spacing w:line="240" w:lineRule="atLeast"/>
        <w:jc w:val="right"/>
        <w:rPr>
          <w:rFonts w:eastAsia="Calibri" w:cs="Calibri"/>
          <w:b/>
          <w:bCs/>
          <w:color w:val="000000"/>
        </w:rPr>
      </w:pPr>
      <w:r>
        <w:rPr>
          <w:rFonts w:eastAsia="Calibri" w:cs="Calibri"/>
          <w:b/>
          <w:bCs/>
          <w:color w:val="000000"/>
        </w:rPr>
        <w:t>CARRIED</w:t>
      </w:r>
    </w:p>
    <w:p w14:paraId="744BCDC8" w14:textId="77777777" w:rsidR="00293EF9" w:rsidRDefault="00293EF9" w:rsidP="0094008B">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94008B" w14:paraId="03291DF0" w14:textId="77777777" w:rsidTr="00F50B8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170102B" w14:textId="77777777" w:rsidR="0094008B" w:rsidRDefault="0094008B" w:rsidP="00F50B8A">
            <w:pPr>
              <w:rPr>
                <w:rFonts w:eastAsia="Calibri" w:cs="Calibri"/>
                <w:color w:val="000000"/>
                <w:sz w:val="23"/>
                <w:szCs w:val="23"/>
              </w:rPr>
            </w:pPr>
            <w:r>
              <w:rPr>
                <w:rFonts w:eastAsia="Calibri" w:cs="Calibri"/>
                <w:b/>
                <w:bCs/>
                <w:color w:val="FFFFFF"/>
                <w:sz w:val="32"/>
                <w:szCs w:val="32"/>
              </w:rPr>
              <w:t>ADMINISTRATOR/S WHO SPOKE TO MOTION</w:t>
            </w:r>
          </w:p>
        </w:tc>
      </w:tr>
      <w:tr w:rsidR="0094008B" w:rsidRPr="00480885" w14:paraId="56DE6F82" w14:textId="77777777" w:rsidTr="00F50B8A">
        <w:tc>
          <w:tcPr>
            <w:tcW w:w="5000" w:type="pct"/>
            <w:tcMar>
              <w:top w:w="0" w:type="dxa"/>
              <w:left w:w="118" w:type="dxa"/>
              <w:bottom w:w="0" w:type="dxa"/>
              <w:right w:w="118" w:type="dxa"/>
            </w:tcMar>
            <w:hideMark/>
          </w:tcPr>
          <w:p w14:paraId="2C7EE0EB" w14:textId="1E30CCDE" w:rsidR="0094008B" w:rsidRDefault="0094008B" w:rsidP="00F50B8A">
            <w:pPr>
              <w:spacing w:before="120"/>
              <w:rPr>
                <w:rFonts w:eastAsia="Calibri" w:cs="Calibri"/>
                <w:i/>
                <w:iCs/>
                <w:color w:val="000000"/>
              </w:rPr>
            </w:pPr>
            <w:r>
              <w:rPr>
                <w:rFonts w:eastAsia="Calibri" w:cs="Calibri"/>
                <w:i/>
                <w:iCs/>
                <w:color w:val="000000"/>
              </w:rPr>
              <w:t>Administrator Christian Zahra</w:t>
            </w:r>
          </w:p>
          <w:p w14:paraId="1A87629A" w14:textId="77777777" w:rsidR="0094008B" w:rsidRPr="00F75C7F" w:rsidRDefault="0094008B" w:rsidP="00F50B8A">
            <w:pPr>
              <w:spacing w:before="120"/>
              <w:rPr>
                <w:rFonts w:eastAsia="Calibri" w:cs="Calibri"/>
                <w:i/>
                <w:iCs/>
                <w:color w:val="000000"/>
              </w:rPr>
            </w:pPr>
            <w:r>
              <w:rPr>
                <w:rFonts w:eastAsia="Calibri" w:cs="Calibri"/>
                <w:i/>
                <w:iCs/>
                <w:color w:val="000000"/>
              </w:rPr>
              <w:t>Chair of Council Lydia Wilson</w:t>
            </w:r>
          </w:p>
        </w:tc>
      </w:tr>
    </w:tbl>
    <w:p w14:paraId="55AC3183" w14:textId="5602D81A" w:rsidR="0094008B" w:rsidRDefault="0094008B" w:rsidP="0094008B">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336846" w14:paraId="1018D9B7" w14:textId="77777777" w:rsidTr="00F50B8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145DC15" w14:textId="77777777" w:rsidR="00336846" w:rsidRDefault="00336846" w:rsidP="00F50B8A">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336846" w:rsidRPr="00F53463" w14:paraId="0E3E2246" w14:textId="77777777" w:rsidTr="00F50B8A">
        <w:tc>
          <w:tcPr>
            <w:tcW w:w="1250" w:type="pct"/>
            <w:tcBorders>
              <w:left w:val="single" w:sz="8" w:space="0" w:color="000000"/>
              <w:bottom w:val="single" w:sz="4" w:space="0" w:color="auto"/>
              <w:right w:val="single" w:sz="8" w:space="0" w:color="000000"/>
            </w:tcBorders>
          </w:tcPr>
          <w:p w14:paraId="2464EAEB" w14:textId="77777777" w:rsidR="00336846" w:rsidRPr="00F53463" w:rsidRDefault="00336846" w:rsidP="00F50B8A">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E94FE01" w14:textId="77777777" w:rsidR="00336846" w:rsidRPr="00F53463" w:rsidRDefault="00336846" w:rsidP="00F50B8A">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4E154E3" w14:textId="77777777" w:rsidR="00336846" w:rsidRPr="00F53463" w:rsidRDefault="00336846" w:rsidP="00F50B8A">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3827138" w14:textId="77777777" w:rsidR="00336846" w:rsidRPr="00F53463" w:rsidRDefault="00336846" w:rsidP="00F50B8A">
            <w:pPr>
              <w:spacing w:before="120" w:after="120"/>
              <w:jc w:val="center"/>
              <w:rPr>
                <w:rFonts w:eastAsia="Calibri" w:cs="Calibri"/>
                <w:b/>
                <w:bCs/>
                <w:color w:val="000000"/>
              </w:rPr>
            </w:pPr>
            <w:r w:rsidRPr="00F53463">
              <w:rPr>
                <w:rFonts w:eastAsia="Calibri" w:cs="Calibri"/>
                <w:b/>
                <w:bCs/>
                <w:color w:val="000000"/>
              </w:rPr>
              <w:t>ABSTAINED</w:t>
            </w:r>
          </w:p>
        </w:tc>
      </w:tr>
      <w:tr w:rsidR="00336846" w:rsidRPr="00F53463" w14:paraId="6CCD2CF6" w14:textId="77777777" w:rsidTr="00F50B8A">
        <w:tc>
          <w:tcPr>
            <w:tcW w:w="1250" w:type="pct"/>
            <w:tcBorders>
              <w:top w:val="single" w:sz="4" w:space="0" w:color="auto"/>
              <w:left w:val="single" w:sz="8" w:space="0" w:color="000000"/>
              <w:bottom w:val="single" w:sz="8" w:space="0" w:color="000000"/>
              <w:right w:val="single" w:sz="8" w:space="0" w:color="000000"/>
            </w:tcBorders>
          </w:tcPr>
          <w:p w14:paraId="00B5A25D" w14:textId="77777777" w:rsidR="00336846" w:rsidRDefault="00336846" w:rsidP="00F50B8A">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3226F79" w14:textId="77777777" w:rsidR="00336846" w:rsidRPr="00F53463" w:rsidRDefault="00336846"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B1B5CCE" w14:textId="77777777" w:rsidR="00336846" w:rsidRPr="00F53463" w:rsidRDefault="00336846"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3C44D10" w14:textId="77777777" w:rsidR="00336846" w:rsidRPr="00F53463" w:rsidRDefault="00336846" w:rsidP="00F50B8A">
            <w:pPr>
              <w:spacing w:before="120"/>
              <w:rPr>
                <w:rFonts w:eastAsia="Calibri" w:cs="Calibri"/>
                <w:i/>
                <w:iCs/>
                <w:color w:val="000000"/>
              </w:rPr>
            </w:pPr>
          </w:p>
        </w:tc>
      </w:tr>
    </w:tbl>
    <w:p w14:paraId="462943CC" w14:textId="77777777" w:rsidR="00336846" w:rsidRPr="0094008B" w:rsidRDefault="00336846" w:rsidP="0094008B">
      <w:pPr>
        <w:spacing w:line="240" w:lineRule="atLeast"/>
        <w:rPr>
          <w:rFonts w:eastAsia="Calibri" w:cs="Calibri"/>
          <w:color w:val="000000"/>
        </w:rPr>
      </w:pPr>
    </w:p>
    <w:p w14:paraId="55A37F75" w14:textId="77777777" w:rsidR="00A11A83" w:rsidRPr="00163BE0" w:rsidRDefault="007C40D4"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8" w:name="_Toc164325166"/>
      <w:r w:rsidRPr="00163BE0">
        <w:rPr>
          <w:rFonts w:eastAsia="Calibri" w:cs="Calibri"/>
          <w:color w:val="000000"/>
        </w:rPr>
        <w:instrText>5.2</w:instrText>
      </w:r>
      <w:r w:rsidRPr="00163BE0">
        <w:rPr>
          <w:rFonts w:eastAsia="Calibri" w:cs="Calibri"/>
          <w:color w:val="000000"/>
        </w:rPr>
        <w:tab/>
        <w:instrText>Informal Meetings of Administrators</w:instrText>
      </w:r>
      <w:bookmarkEnd w:id="28"/>
      <w:r w:rsidRPr="00163BE0">
        <w:rPr>
          <w:rFonts w:eastAsia="Calibri" w:cs="Calibri"/>
          <w:color w:val="000000"/>
        </w:rPr>
        <w:instrText>" \f \l 2</w:instrText>
      </w:r>
      <w:r>
        <w:rPr>
          <w:rFonts w:eastAsia="Calibri" w:cs="Calibri"/>
          <w:color w:val="000000"/>
        </w:rPr>
        <w:fldChar w:fldCharType="end"/>
      </w:r>
      <w:bookmarkStart w:id="29" w:name="5.2__Informal_Meetings_of_Administrator"/>
      <w:r w:rsidRPr="00163BE0">
        <w:rPr>
          <w:rFonts w:eastAsia="Calibri" w:cs="Calibri"/>
          <w:color w:val="FFFFFF"/>
          <w:sz w:val="4"/>
        </w:rPr>
        <w:t>5.2</w:t>
      </w:r>
      <w:r w:rsidRPr="00163BE0">
        <w:rPr>
          <w:rFonts w:eastAsia="Calibri" w:cs="Calibri"/>
          <w:color w:val="FFFFFF"/>
          <w:sz w:val="4"/>
        </w:rPr>
        <w:tab/>
        <w:t>Informal Meetings of Administrators</w:t>
      </w:r>
    </w:p>
    <w:bookmarkEnd w:id="29"/>
    <w:p w14:paraId="7C5D7D9F" w14:textId="77777777" w:rsidR="00CD2BB4" w:rsidRDefault="007C40D4" w:rsidP="00351C2F">
      <w:pPr>
        <w:rPr>
          <w:rFonts w:eastAsia="Calibri" w:cs="Calibri"/>
          <w:color w:val="003266"/>
          <w:sz w:val="28"/>
          <w:szCs w:val="28"/>
        </w:rPr>
      </w:pPr>
      <w:r w:rsidRPr="32FE4E5A">
        <w:rPr>
          <w:rFonts w:eastAsia="Calibri" w:cs="Calibri"/>
          <w:b/>
          <w:bCs/>
          <w:color w:val="003266"/>
          <w:sz w:val="28"/>
          <w:szCs w:val="28"/>
        </w:rPr>
        <w:t>5.2 Informal Meetings of Administrators</w:t>
      </w:r>
    </w:p>
    <w:p w14:paraId="29A93FF6" w14:textId="77777777" w:rsidR="00FF5C33" w:rsidRPr="00FF5C33" w:rsidRDefault="00FF5C33" w:rsidP="00351C2F">
      <w:pPr>
        <w:tabs>
          <w:tab w:val="left" w:pos="2552"/>
        </w:tabs>
        <w:ind w:left="2552" w:hanging="2552"/>
        <w:rPr>
          <w:rFonts w:eastAsia="Calibri"/>
        </w:rPr>
      </w:pPr>
    </w:p>
    <w:p w14:paraId="5D079C4E" w14:textId="77777777" w:rsidR="00DF444F" w:rsidRDefault="007C40D4" w:rsidP="00DF444F">
      <w:pPr>
        <w:tabs>
          <w:tab w:val="left" w:pos="3119"/>
        </w:tabs>
        <w:ind w:left="3119" w:hanging="3119"/>
        <w:contextualSpacing/>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804314F" w14:textId="77777777" w:rsidR="00DF444F" w:rsidRDefault="00DF444F" w:rsidP="00DF444F">
      <w:pPr>
        <w:tabs>
          <w:tab w:val="left" w:pos="3119"/>
        </w:tabs>
        <w:ind w:left="3119" w:hanging="3119"/>
        <w:contextualSpacing/>
        <w:rPr>
          <w:rFonts w:eastAsia="Calibri"/>
        </w:rPr>
      </w:pPr>
    </w:p>
    <w:p w14:paraId="23E4566D" w14:textId="77777777" w:rsidR="00DF444F" w:rsidRDefault="007C40D4" w:rsidP="00DF444F">
      <w:pPr>
        <w:tabs>
          <w:tab w:val="left" w:pos="3119"/>
        </w:tabs>
        <w:ind w:left="3119" w:hanging="3119"/>
        <w:contextualSpacing/>
        <w:rPr>
          <w:rFonts w:eastAsia="Calibri"/>
        </w:rPr>
      </w:pPr>
      <w:r>
        <w:rPr>
          <w:rFonts w:eastAsia="Calibri"/>
          <w:b/>
          <w:bCs/>
        </w:rPr>
        <w:t>Report Author:</w:t>
      </w:r>
      <w:r w:rsidRPr="008E63D7">
        <w:rPr>
          <w:rFonts w:eastAsia="Calibri"/>
        </w:rPr>
        <w:tab/>
      </w:r>
      <w:r>
        <w:rPr>
          <w:rFonts w:eastAsia="Calibri"/>
        </w:rPr>
        <w:t>Coordinator Governance Administration</w:t>
      </w:r>
    </w:p>
    <w:p w14:paraId="09D46C51" w14:textId="77777777" w:rsidR="00EF0D9A" w:rsidRDefault="007C40D4" w:rsidP="00EF0D9A">
      <w:pPr>
        <w:pStyle w:val="Heading1"/>
      </w:pPr>
      <w:r>
        <w:t>Executive Summary</w:t>
      </w:r>
    </w:p>
    <w:p w14:paraId="354C154D" w14:textId="77777777" w:rsidR="174D4A34" w:rsidRDefault="007C40D4" w:rsidP="3A449E0B">
      <w:r>
        <w:t>Chapter 5 of the Council Governance Rules requires a summary of the matters discussed at a meeting of Councillors (Administrators)</w:t>
      </w:r>
      <w:r w:rsidR="0064131D">
        <w:t xml:space="preserve"> </w:t>
      </w:r>
      <w:r>
        <w:t>that:</w:t>
      </w:r>
    </w:p>
    <w:p w14:paraId="42D9F574" w14:textId="77777777" w:rsidR="174D4A34" w:rsidRDefault="007C40D4" w:rsidP="00214DB6">
      <w:pPr>
        <w:pStyle w:val="ListParagraph"/>
        <w:numPr>
          <w:ilvl w:val="0"/>
          <w:numId w:val="15"/>
        </w:numPr>
        <w:ind w:left="714" w:hanging="357"/>
        <w:rPr>
          <w:szCs w:val="24"/>
        </w:rPr>
      </w:pPr>
      <w:r>
        <w:t>is scheduled or planned for the purpose of discussing the business of Council or briefing Councillors (Administrators);</w:t>
      </w:r>
    </w:p>
    <w:p w14:paraId="3EAA2BBF" w14:textId="77777777" w:rsidR="174D4A34" w:rsidRDefault="007C40D4" w:rsidP="3A449E0B">
      <w:pPr>
        <w:pStyle w:val="ListParagraph"/>
        <w:numPr>
          <w:ilvl w:val="0"/>
          <w:numId w:val="15"/>
        </w:numPr>
        <w:rPr>
          <w:szCs w:val="24"/>
        </w:rPr>
      </w:pPr>
      <w:r>
        <w:t>is attended by at least one member of Council staff; and</w:t>
      </w:r>
    </w:p>
    <w:p w14:paraId="215D189A" w14:textId="77777777" w:rsidR="174D4A34" w:rsidRPr="00A305A0" w:rsidRDefault="007C40D4" w:rsidP="3A449E0B">
      <w:pPr>
        <w:pStyle w:val="ListParagraph"/>
        <w:numPr>
          <w:ilvl w:val="0"/>
          <w:numId w:val="15"/>
        </w:numPr>
        <w:rPr>
          <w:szCs w:val="24"/>
        </w:rPr>
      </w:pPr>
      <w:r>
        <w:t>is not a Council meeting or Delegated Committee meeting</w:t>
      </w:r>
    </w:p>
    <w:p w14:paraId="0B859A19" w14:textId="77777777" w:rsidR="00A305A0" w:rsidRDefault="00A305A0" w:rsidP="00A305A0"/>
    <w:p w14:paraId="1F7575DE" w14:textId="77777777" w:rsidR="00214DB6" w:rsidRPr="00A305A0" w:rsidRDefault="007C40D4" w:rsidP="00A305A0">
      <w:r>
        <w:t>The summary of matters discussed at the meeting must be:</w:t>
      </w:r>
    </w:p>
    <w:p w14:paraId="783795BE" w14:textId="77777777" w:rsidR="00214DB6" w:rsidRPr="00214DB6" w:rsidRDefault="007C40D4" w:rsidP="3A449E0B">
      <w:pPr>
        <w:pStyle w:val="ListParagraph"/>
        <w:numPr>
          <w:ilvl w:val="0"/>
          <w:numId w:val="15"/>
        </w:numPr>
        <w:rPr>
          <w:szCs w:val="24"/>
        </w:rPr>
      </w:pPr>
      <w:r>
        <w:t>tabled at the next convenient Council meeting; and</w:t>
      </w:r>
    </w:p>
    <w:p w14:paraId="0778A0E6" w14:textId="77777777" w:rsidR="174D4A34" w:rsidRDefault="007C40D4" w:rsidP="3A449E0B">
      <w:pPr>
        <w:pStyle w:val="ListParagraph"/>
        <w:numPr>
          <w:ilvl w:val="0"/>
          <w:numId w:val="15"/>
        </w:numPr>
        <w:rPr>
          <w:szCs w:val="24"/>
        </w:rPr>
      </w:pPr>
      <w:r>
        <w:t>recorded in the minutes of that Council meeting.</w:t>
      </w:r>
    </w:p>
    <w:p w14:paraId="39C1493C" w14:textId="77777777" w:rsidR="174D4A34" w:rsidRDefault="174D4A34" w:rsidP="3A449E0B"/>
    <w:p w14:paraId="472346AF" w14:textId="77777777" w:rsidR="174D4A34" w:rsidRDefault="007C40D4" w:rsidP="3A449E0B">
      <w:r>
        <w:t>The</w:t>
      </w:r>
      <w:r w:rsidR="5855206C">
        <w:t xml:space="preserve"> </w:t>
      </w:r>
      <w:r>
        <w:t xml:space="preserve">record of Informal Meetings of Councillors (Administrators) </w:t>
      </w:r>
      <w:r w:rsidR="5770E6B8">
        <w:t xml:space="preserve">at Attachment 1 </w:t>
      </w:r>
      <w:r>
        <w:t>is reported to Council in accordance with this requirement.</w:t>
      </w:r>
    </w:p>
    <w:p w14:paraId="62026DE3" w14:textId="214873A4" w:rsidR="000B397F" w:rsidRPr="00336846" w:rsidRDefault="007C40D4" w:rsidP="00336846">
      <w:pPr>
        <w:pStyle w:val="Heading1"/>
      </w:pPr>
      <w:r>
        <w:t>Officers’ Recommendation</w:t>
      </w:r>
    </w:p>
    <w:p w14:paraId="2DDFD852" w14:textId="39189149" w:rsidR="007875D7" w:rsidRPr="008A5BB8" w:rsidRDefault="007C40D4" w:rsidP="00336846">
      <w:pPr>
        <w:rPr>
          <w:rFonts w:eastAsia="Calibri" w:cs="Calibri"/>
          <w:color w:val="000000" w:themeColor="text1"/>
        </w:rPr>
      </w:pPr>
      <w:r w:rsidRPr="008A5BB8">
        <w:t xml:space="preserve">THAT </w:t>
      </w:r>
      <w:r w:rsidR="00807C47" w:rsidRPr="008A5BB8">
        <w:t>Council</w:t>
      </w:r>
      <w:r w:rsidR="33972AAC" w:rsidRPr="008A5BB8">
        <w:t xml:space="preserve"> </w:t>
      </w:r>
      <w:r w:rsidR="7B055786" w:rsidRPr="008A5BB8">
        <w:rPr>
          <w:rFonts w:eastAsia="Calibri" w:cs="Calibri"/>
          <w:color w:val="000000" w:themeColor="text1"/>
        </w:rPr>
        <w:t>note the record of Informal Meetings of Administrators</w:t>
      </w:r>
      <w:r w:rsidR="146AFEFE" w:rsidRPr="008A5BB8">
        <w:rPr>
          <w:rFonts w:eastAsia="Calibri" w:cs="Calibri"/>
          <w:color w:val="000000" w:themeColor="text1"/>
        </w:rPr>
        <w:t xml:space="preserve"> at Attachment 1</w:t>
      </w:r>
      <w:r w:rsidR="7B055786" w:rsidRPr="008A5BB8">
        <w:rPr>
          <w:rFonts w:eastAsia="Calibri" w:cs="Calibri"/>
          <w:color w:val="000000" w:themeColor="text1"/>
        </w:rPr>
        <w:t>.</w:t>
      </w:r>
    </w:p>
    <w:p w14:paraId="1CFC294F" w14:textId="77777777" w:rsidR="007875D7" w:rsidRDefault="007875D7">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7875D7" w14:paraId="1F1630D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0C98C40" w14:textId="77777777" w:rsidR="007875D7" w:rsidRDefault="007C40D4">
            <w:pPr>
              <w:spacing w:line="240" w:lineRule="auto"/>
              <w:rPr>
                <w:rFonts w:eastAsia="Calibri" w:cs="Calibri"/>
                <w:color w:val="000000"/>
                <w:sz w:val="23"/>
                <w:szCs w:val="23"/>
              </w:rPr>
            </w:pPr>
            <w:r>
              <w:rPr>
                <w:rFonts w:eastAsia="Calibri" w:cs="Calibri"/>
                <w:b/>
                <w:bCs/>
                <w:color w:val="FFFFFF"/>
                <w:sz w:val="32"/>
                <w:szCs w:val="32"/>
              </w:rPr>
              <w:t>COUNCIL RESOLUTION</w:t>
            </w:r>
          </w:p>
        </w:tc>
      </w:tr>
      <w:tr w:rsidR="007875D7" w14:paraId="2069989C" w14:textId="77777777" w:rsidTr="00574DEF">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315C8DC9" w14:textId="77777777" w:rsidR="007875D7" w:rsidRDefault="007C40D4">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vAlign w:val="bottom"/>
            <w:hideMark/>
          </w:tcPr>
          <w:p w14:paraId="46B81E27" w14:textId="77777777" w:rsidR="007875D7" w:rsidRDefault="007C40D4">
            <w:pPr>
              <w:spacing w:before="120" w:line="240" w:lineRule="auto"/>
              <w:rPr>
                <w:rFonts w:eastAsia="Calibri" w:cs="Calibri"/>
                <w:color w:val="000000"/>
                <w:sz w:val="23"/>
                <w:szCs w:val="23"/>
              </w:rPr>
            </w:pPr>
            <w:r>
              <w:rPr>
                <w:rFonts w:eastAsia="Calibri" w:cs="Calibri"/>
                <w:i/>
                <w:iCs/>
                <w:color w:val="000000"/>
              </w:rPr>
              <w:t>Administrator Peita Duncan</w:t>
            </w:r>
          </w:p>
        </w:tc>
      </w:tr>
      <w:tr w:rsidR="007875D7" w14:paraId="73074542" w14:textId="77777777" w:rsidTr="00574DEF">
        <w:trPr>
          <w:trHeight w:val="465"/>
        </w:trPr>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0E10555E" w14:textId="77777777" w:rsidR="007875D7" w:rsidRDefault="007C40D4">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vAlign w:val="bottom"/>
            <w:hideMark/>
          </w:tcPr>
          <w:p w14:paraId="23A7AF92" w14:textId="77777777" w:rsidR="007875D7" w:rsidRDefault="007C40D4">
            <w:pPr>
              <w:spacing w:line="240" w:lineRule="auto"/>
              <w:rPr>
                <w:rFonts w:eastAsia="Calibri" w:cs="Calibri"/>
                <w:color w:val="000000"/>
                <w:sz w:val="23"/>
                <w:szCs w:val="23"/>
              </w:rPr>
            </w:pPr>
            <w:r>
              <w:rPr>
                <w:rFonts w:eastAsia="Calibri" w:cs="Calibri"/>
                <w:i/>
                <w:iCs/>
                <w:color w:val="000000"/>
              </w:rPr>
              <w:t>Administrator Christian Zahra</w:t>
            </w:r>
          </w:p>
        </w:tc>
      </w:tr>
    </w:tbl>
    <w:p w14:paraId="78F8F148" w14:textId="10343A10" w:rsidR="007875D7" w:rsidRDefault="007875D7">
      <w:pPr>
        <w:spacing w:line="257" w:lineRule="auto"/>
        <w:rPr>
          <w:rFonts w:eastAsia="Calibri" w:cs="Calibri"/>
          <w:color w:val="000000"/>
          <w:sz w:val="23"/>
          <w:szCs w:val="23"/>
        </w:rPr>
      </w:pPr>
    </w:p>
    <w:p w14:paraId="6EE988DB" w14:textId="5003BF08" w:rsidR="009D15B4" w:rsidRDefault="009D15B4" w:rsidP="00C81EC2">
      <w:pPr>
        <w:spacing w:after="120" w:line="240" w:lineRule="atLeast"/>
        <w:rPr>
          <w:rFonts w:eastAsia="Calibri" w:cs="Calibri"/>
          <w:b/>
          <w:bCs/>
          <w:color w:val="000000" w:themeColor="text1"/>
        </w:rPr>
      </w:pPr>
      <w:r w:rsidRPr="3A449E0B">
        <w:rPr>
          <w:b/>
          <w:bCs/>
        </w:rPr>
        <w:t xml:space="preserve">THAT Council </w:t>
      </w:r>
      <w:r w:rsidRPr="3A449E0B">
        <w:rPr>
          <w:rFonts w:eastAsia="Calibri" w:cs="Calibri"/>
          <w:b/>
          <w:bCs/>
          <w:color w:val="000000" w:themeColor="text1"/>
        </w:rPr>
        <w:t>note the record of Informal Meetings of Administrators at Attachment 1.</w:t>
      </w:r>
    </w:p>
    <w:p w14:paraId="3248F4B8" w14:textId="0BA0445D" w:rsidR="00036D17" w:rsidRDefault="007C40D4" w:rsidP="009D15B4">
      <w:pPr>
        <w:spacing w:line="240" w:lineRule="atLeast"/>
        <w:jc w:val="right"/>
        <w:rPr>
          <w:rFonts w:eastAsia="Calibri" w:cs="Calibri"/>
          <w:b/>
          <w:bCs/>
          <w:color w:val="000000"/>
        </w:rPr>
      </w:pPr>
      <w:r>
        <w:rPr>
          <w:rFonts w:eastAsia="Calibri" w:cs="Calibri"/>
          <w:b/>
          <w:bCs/>
          <w:color w:val="000000"/>
        </w:rPr>
        <w:t>CARRIED</w:t>
      </w:r>
    </w:p>
    <w:p w14:paraId="1E6B6D85" w14:textId="77777777" w:rsidR="009D15B4" w:rsidRDefault="009D15B4" w:rsidP="009D15B4">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9D15B4" w14:paraId="06544552" w14:textId="77777777" w:rsidTr="00F50B8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A576896" w14:textId="77777777" w:rsidR="009D15B4" w:rsidRDefault="009D15B4" w:rsidP="00F50B8A">
            <w:pPr>
              <w:rPr>
                <w:rFonts w:eastAsia="Calibri" w:cs="Calibri"/>
                <w:color w:val="000000"/>
                <w:sz w:val="23"/>
                <w:szCs w:val="23"/>
              </w:rPr>
            </w:pPr>
            <w:r>
              <w:rPr>
                <w:rFonts w:eastAsia="Calibri" w:cs="Calibri"/>
                <w:b/>
                <w:bCs/>
                <w:color w:val="FFFFFF"/>
                <w:sz w:val="32"/>
                <w:szCs w:val="32"/>
              </w:rPr>
              <w:t>ADMINISTRATOR/S WHO SPOKE TO MOTION</w:t>
            </w:r>
          </w:p>
        </w:tc>
      </w:tr>
      <w:tr w:rsidR="009D15B4" w:rsidRPr="00480885" w14:paraId="6A9F63F4" w14:textId="77777777" w:rsidTr="00F50B8A">
        <w:tc>
          <w:tcPr>
            <w:tcW w:w="5000" w:type="pct"/>
            <w:tcMar>
              <w:top w:w="0" w:type="dxa"/>
              <w:left w:w="118" w:type="dxa"/>
              <w:bottom w:w="0" w:type="dxa"/>
              <w:right w:w="118" w:type="dxa"/>
            </w:tcMar>
            <w:hideMark/>
          </w:tcPr>
          <w:p w14:paraId="53AE8E8C" w14:textId="38E3AE0C" w:rsidR="009D15B4" w:rsidRPr="00F75C7F" w:rsidRDefault="009D15B4" w:rsidP="00F50B8A">
            <w:pPr>
              <w:spacing w:before="120"/>
              <w:rPr>
                <w:rFonts w:eastAsia="Calibri" w:cs="Calibri"/>
                <w:i/>
                <w:iCs/>
                <w:color w:val="000000"/>
              </w:rPr>
            </w:pPr>
            <w:r>
              <w:rPr>
                <w:rFonts w:eastAsia="Calibri" w:cs="Calibri"/>
                <w:i/>
                <w:iCs/>
                <w:color w:val="000000"/>
              </w:rPr>
              <w:t>Nil</w:t>
            </w:r>
          </w:p>
        </w:tc>
      </w:tr>
    </w:tbl>
    <w:p w14:paraId="0DEDE42E" w14:textId="77777777" w:rsidR="009D15B4" w:rsidRDefault="009D15B4" w:rsidP="009D15B4">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9D15B4" w14:paraId="6F0FE512" w14:textId="77777777" w:rsidTr="00F50B8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237504A" w14:textId="77777777" w:rsidR="009D15B4" w:rsidRDefault="009D15B4" w:rsidP="00F50B8A">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9D15B4" w:rsidRPr="00F53463" w14:paraId="0E585C01" w14:textId="77777777" w:rsidTr="00F50B8A">
        <w:tc>
          <w:tcPr>
            <w:tcW w:w="1250" w:type="pct"/>
            <w:tcBorders>
              <w:left w:val="single" w:sz="8" w:space="0" w:color="000000"/>
              <w:bottom w:val="single" w:sz="4" w:space="0" w:color="auto"/>
              <w:right w:val="single" w:sz="8" w:space="0" w:color="000000"/>
            </w:tcBorders>
          </w:tcPr>
          <w:p w14:paraId="4FD3DA99" w14:textId="77777777" w:rsidR="009D15B4" w:rsidRPr="00F53463" w:rsidRDefault="009D15B4" w:rsidP="00F50B8A">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D76118D" w14:textId="77777777" w:rsidR="009D15B4" w:rsidRPr="00F53463" w:rsidRDefault="009D15B4" w:rsidP="00F50B8A">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58C0C44" w14:textId="77777777" w:rsidR="009D15B4" w:rsidRPr="00F53463" w:rsidRDefault="009D15B4" w:rsidP="00F50B8A">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8BF4F76" w14:textId="77777777" w:rsidR="009D15B4" w:rsidRPr="00F53463" w:rsidRDefault="009D15B4" w:rsidP="00F50B8A">
            <w:pPr>
              <w:spacing w:before="120" w:after="120"/>
              <w:jc w:val="center"/>
              <w:rPr>
                <w:rFonts w:eastAsia="Calibri" w:cs="Calibri"/>
                <w:b/>
                <w:bCs/>
                <w:color w:val="000000"/>
              </w:rPr>
            </w:pPr>
            <w:r w:rsidRPr="00F53463">
              <w:rPr>
                <w:rFonts w:eastAsia="Calibri" w:cs="Calibri"/>
                <w:b/>
                <w:bCs/>
                <w:color w:val="000000"/>
              </w:rPr>
              <w:t>ABSTAINED</w:t>
            </w:r>
          </w:p>
        </w:tc>
      </w:tr>
      <w:tr w:rsidR="009D15B4" w:rsidRPr="00F53463" w14:paraId="5F17AC1E" w14:textId="77777777" w:rsidTr="00F50B8A">
        <w:tc>
          <w:tcPr>
            <w:tcW w:w="1250" w:type="pct"/>
            <w:tcBorders>
              <w:top w:val="single" w:sz="4" w:space="0" w:color="auto"/>
              <w:left w:val="single" w:sz="8" w:space="0" w:color="000000"/>
              <w:bottom w:val="single" w:sz="8" w:space="0" w:color="000000"/>
              <w:right w:val="single" w:sz="8" w:space="0" w:color="000000"/>
            </w:tcBorders>
          </w:tcPr>
          <w:p w14:paraId="6ECE48AF" w14:textId="77777777" w:rsidR="009D15B4" w:rsidRDefault="009D15B4" w:rsidP="00F50B8A">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AC755DC" w14:textId="77777777" w:rsidR="009D15B4" w:rsidRPr="00F53463" w:rsidRDefault="009D15B4"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C35D587" w14:textId="77777777" w:rsidR="009D15B4" w:rsidRPr="00F53463" w:rsidRDefault="009D15B4"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84D7894" w14:textId="77777777" w:rsidR="009D15B4" w:rsidRPr="00F53463" w:rsidRDefault="009D15B4" w:rsidP="00F50B8A">
            <w:pPr>
              <w:spacing w:before="120"/>
              <w:rPr>
                <w:rFonts w:eastAsia="Calibri" w:cs="Calibri"/>
                <w:i/>
                <w:iCs/>
                <w:color w:val="000000"/>
              </w:rPr>
            </w:pPr>
          </w:p>
        </w:tc>
      </w:tr>
    </w:tbl>
    <w:p w14:paraId="33E101A9" w14:textId="77777777" w:rsidR="00A11A83" w:rsidRPr="00163BE0" w:rsidRDefault="007C40D4"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0" w:name="_Toc164325167"/>
      <w:r w:rsidRPr="00163BE0">
        <w:rPr>
          <w:rFonts w:eastAsia="Calibri" w:cs="Calibri"/>
          <w:color w:val="000000"/>
        </w:rPr>
        <w:instrText>5.3</w:instrText>
      </w:r>
      <w:r w:rsidRPr="00163BE0">
        <w:rPr>
          <w:rFonts w:eastAsia="Calibri" w:cs="Calibri"/>
          <w:color w:val="000000"/>
        </w:rPr>
        <w:tab/>
        <w:instrText>VR Michael Reserve Draft Master Plan</w:instrText>
      </w:r>
      <w:bookmarkEnd w:id="30"/>
      <w:r w:rsidRPr="00163BE0">
        <w:rPr>
          <w:rFonts w:eastAsia="Calibri" w:cs="Calibri"/>
          <w:color w:val="000000"/>
        </w:rPr>
        <w:instrText>" \f \l 2</w:instrText>
      </w:r>
      <w:r>
        <w:rPr>
          <w:rFonts w:eastAsia="Calibri" w:cs="Calibri"/>
          <w:color w:val="000000"/>
        </w:rPr>
        <w:fldChar w:fldCharType="end"/>
      </w:r>
      <w:bookmarkStart w:id="31" w:name="5.3__VR_Michael_Reserve_Draft_Master_Pl"/>
      <w:r w:rsidRPr="00163BE0">
        <w:rPr>
          <w:rFonts w:eastAsia="Calibri" w:cs="Calibri"/>
          <w:color w:val="FFFFFF"/>
          <w:sz w:val="4"/>
        </w:rPr>
        <w:t>5.3</w:t>
      </w:r>
      <w:r w:rsidRPr="00163BE0">
        <w:rPr>
          <w:rFonts w:eastAsia="Calibri" w:cs="Calibri"/>
          <w:color w:val="FFFFFF"/>
          <w:sz w:val="4"/>
        </w:rPr>
        <w:tab/>
        <w:t>VR Michael Reserve Draft Master Plan</w:t>
      </w:r>
    </w:p>
    <w:bookmarkEnd w:id="31"/>
    <w:p w14:paraId="5A09852D" w14:textId="77777777" w:rsidR="00CD2BB4" w:rsidRDefault="007C40D4" w:rsidP="00351C2F">
      <w:pPr>
        <w:rPr>
          <w:rFonts w:eastAsia="Calibri" w:cs="Calibri"/>
          <w:color w:val="003266"/>
          <w:sz w:val="28"/>
          <w:szCs w:val="28"/>
        </w:rPr>
      </w:pPr>
      <w:r w:rsidRPr="32FE4E5A">
        <w:rPr>
          <w:rFonts w:eastAsia="Calibri" w:cs="Calibri"/>
          <w:b/>
          <w:bCs/>
          <w:color w:val="003266"/>
          <w:sz w:val="28"/>
          <w:szCs w:val="28"/>
        </w:rPr>
        <w:t>5.3 VR Michael Reserve Draft Master Plan</w:t>
      </w:r>
    </w:p>
    <w:p w14:paraId="3A46EA33" w14:textId="77777777" w:rsidR="00FF5C33" w:rsidRPr="00FF5C33" w:rsidRDefault="00FF5C33" w:rsidP="00351C2F">
      <w:pPr>
        <w:tabs>
          <w:tab w:val="left" w:pos="2552"/>
        </w:tabs>
        <w:ind w:left="2552" w:hanging="2552"/>
        <w:rPr>
          <w:rFonts w:eastAsia="Calibri"/>
        </w:rPr>
      </w:pPr>
    </w:p>
    <w:p w14:paraId="4D937667" w14:textId="77777777" w:rsidR="00DF444F" w:rsidRDefault="007C40D4"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2D321906" w14:textId="77777777" w:rsidR="00DF444F" w:rsidRDefault="00DF444F" w:rsidP="00DF444F">
      <w:pPr>
        <w:tabs>
          <w:tab w:val="left" w:pos="3119"/>
        </w:tabs>
        <w:ind w:left="3119" w:hanging="3119"/>
        <w:rPr>
          <w:rFonts w:eastAsia="Calibri"/>
        </w:rPr>
      </w:pPr>
    </w:p>
    <w:p w14:paraId="75F6B938" w14:textId="77777777" w:rsidR="00DF444F" w:rsidRDefault="007C40D4"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Open Space Planner</w:t>
      </w:r>
    </w:p>
    <w:p w14:paraId="152C8279" w14:textId="77777777" w:rsidR="00DF444F" w:rsidRDefault="00DF444F" w:rsidP="00DF444F">
      <w:pPr>
        <w:tabs>
          <w:tab w:val="left" w:pos="3119"/>
        </w:tabs>
        <w:ind w:left="3119" w:hanging="3119"/>
        <w:rPr>
          <w:rFonts w:eastAsia="Calibri" w:cs="Calibri"/>
          <w:color w:val="000000" w:themeColor="text1"/>
        </w:rPr>
      </w:pPr>
    </w:p>
    <w:p w14:paraId="67960970" w14:textId="39584773" w:rsidR="00DF444F" w:rsidRDefault="007C40D4" w:rsidP="00DF444F">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Coordinator Open Space Planning</w:t>
      </w:r>
    </w:p>
    <w:p w14:paraId="7CCE308C" w14:textId="77777777" w:rsidR="00EF0D9A" w:rsidRDefault="007C40D4" w:rsidP="00EF0D9A">
      <w:pPr>
        <w:pStyle w:val="Heading1"/>
      </w:pPr>
      <w:r>
        <w:t>Executive Summary</w:t>
      </w:r>
    </w:p>
    <w:p w14:paraId="0D295ACE" w14:textId="77777777" w:rsidR="449E5541" w:rsidRDefault="007C40D4" w:rsidP="00BA1EFE">
      <w:pPr>
        <w:pStyle w:val="ListParagraph"/>
        <w:numPr>
          <w:ilvl w:val="0"/>
          <w:numId w:val="16"/>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The VR Michael Reserve Master Plan project is the result of a council resolution, at the Council meeting on 12 December 2022, in response to a petition requesting an increase to car parking spaces and accessible parking at VR Michael Reserve in Lalor. The Council resolutions were to:</w:t>
      </w:r>
    </w:p>
    <w:p w14:paraId="068D52B4" w14:textId="77777777" w:rsidR="449E5541" w:rsidRDefault="007C40D4" w:rsidP="00BA1EFE">
      <w:pPr>
        <w:pStyle w:val="ListParagraph"/>
        <w:numPr>
          <w:ilvl w:val="0"/>
          <w:numId w:val="17"/>
        </w:numPr>
        <w:ind w:left="1494" w:right="-23" w:hanging="357"/>
        <w:rPr>
          <w:rFonts w:asciiTheme="minorHAnsi" w:eastAsiaTheme="minorEastAsia" w:hAnsiTheme="minorHAnsi" w:cstheme="minorBidi"/>
          <w:color w:val="000000" w:themeColor="text1"/>
          <w:szCs w:val="24"/>
        </w:rPr>
      </w:pPr>
      <w:r w:rsidRPr="4D2BDD4E">
        <w:rPr>
          <w:rFonts w:asciiTheme="minorHAnsi" w:eastAsiaTheme="minorEastAsia" w:hAnsiTheme="minorHAnsi" w:cstheme="minorBidi"/>
          <w:color w:val="000000" w:themeColor="text1"/>
          <w:szCs w:val="24"/>
        </w:rPr>
        <w:t>Undertake a park masterplan in the 2023/24 Financial Year for a more comprehensive approach to park planning for existing and future uses;</w:t>
      </w:r>
    </w:p>
    <w:p w14:paraId="76AA69E7" w14:textId="77777777" w:rsidR="13CE8216" w:rsidRDefault="007C40D4" w:rsidP="00BA1EFE">
      <w:pPr>
        <w:pStyle w:val="ListParagraph"/>
        <w:numPr>
          <w:ilvl w:val="0"/>
          <w:numId w:val="17"/>
        </w:numPr>
        <w:ind w:left="1494" w:right="-23" w:hanging="357"/>
        <w:rPr>
          <w:rFonts w:asciiTheme="minorHAnsi" w:eastAsiaTheme="minorEastAsia" w:hAnsiTheme="minorHAnsi" w:cstheme="minorBidi"/>
          <w:color w:val="000000" w:themeColor="text1"/>
          <w:szCs w:val="24"/>
        </w:rPr>
      </w:pPr>
      <w:r w:rsidRPr="4D2BDD4E">
        <w:rPr>
          <w:rFonts w:asciiTheme="minorHAnsi" w:eastAsiaTheme="minorEastAsia" w:hAnsiTheme="minorHAnsi" w:cstheme="minorBidi"/>
          <w:color w:val="000000" w:themeColor="text1"/>
          <w:szCs w:val="24"/>
        </w:rPr>
        <w:t>Upgrade the offsite parking (east of entrance of VR Michael Reserve) and provide all weather pedestrian connection from the parking to the clubrooms as part of the 2023/24 capital works program.</w:t>
      </w:r>
    </w:p>
    <w:p w14:paraId="02ADAAB3" w14:textId="77777777" w:rsidR="449E5541" w:rsidRDefault="007C40D4" w:rsidP="00BA1EFE">
      <w:pPr>
        <w:pStyle w:val="ListParagraph"/>
        <w:numPr>
          <w:ilvl w:val="0"/>
          <w:numId w:val="16"/>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The Open Space Planning Team has developed the draft VR Michael Reserve Master Plan which provides the City of Whittlesea with a vision, objectives, recommendations and prioritisation for future development over the 10 years.</w:t>
      </w:r>
    </w:p>
    <w:p w14:paraId="5B7A382B" w14:textId="77777777" w:rsidR="449E5541" w:rsidRDefault="007C40D4" w:rsidP="00BA1EFE">
      <w:pPr>
        <w:pStyle w:val="ListParagraph"/>
        <w:numPr>
          <w:ilvl w:val="0"/>
          <w:numId w:val="16"/>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As per the Council resolution, a plan to upgrade the existing gravel parking lot located in the southeast of VR Michael Reserve has been completed. The upgrade includes the construction of a Disability Discrimination Act (DDA) compliant shared path from the car park to the Lalor Bocce Social Club within the reserve, the extension of the existing footpath along High Street as well as the provision of 24 car parking bays.</w:t>
      </w:r>
    </w:p>
    <w:p w14:paraId="7AC9AABA" w14:textId="77777777" w:rsidR="449E5541" w:rsidRDefault="007C40D4" w:rsidP="00BA1EFE">
      <w:pPr>
        <w:pStyle w:val="ListParagraph"/>
        <w:numPr>
          <w:ilvl w:val="0"/>
          <w:numId w:val="16"/>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Phase One of community consultation and internal stakeholder engagement have been completed, and the community feedback has shaped the draft master plan.</w:t>
      </w:r>
    </w:p>
    <w:p w14:paraId="25A7A200" w14:textId="77777777" w:rsidR="449E5541" w:rsidRDefault="007C40D4" w:rsidP="00BA1EFE">
      <w:pPr>
        <w:pStyle w:val="ListParagraph"/>
        <w:numPr>
          <w:ilvl w:val="0"/>
          <w:numId w:val="16"/>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The master plan will enhance our preparedness for advocacy, contributing to better open space and urban design outcomes. This includes addressing challenges such as rail corridor land acquisition and ensuring a balanced approach to open space loss.</w:t>
      </w:r>
    </w:p>
    <w:p w14:paraId="2AFE9A5D" w14:textId="77777777" w:rsidR="00F63705" w:rsidRDefault="007C40D4" w:rsidP="00F63705">
      <w:pPr>
        <w:spacing w:line="240" w:lineRule="auto"/>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br w:type="page"/>
      </w:r>
    </w:p>
    <w:p w14:paraId="0474BCC1" w14:textId="77777777" w:rsidR="000B397F" w:rsidRPr="00F63705" w:rsidRDefault="007C40D4" w:rsidP="00F63705">
      <w:pPr>
        <w:pStyle w:val="Heading1"/>
      </w:pPr>
      <w:r>
        <w:lastRenderedPageBreak/>
        <w:t>Officers’ Recommendation</w:t>
      </w:r>
    </w:p>
    <w:p w14:paraId="0D79D8DC" w14:textId="77777777" w:rsidR="00922C6D" w:rsidRPr="009D15B4" w:rsidRDefault="007C40D4" w:rsidP="00351C2F">
      <w:r w:rsidRPr="009D15B4">
        <w:t xml:space="preserve">THAT </w:t>
      </w:r>
      <w:r w:rsidR="00807C47" w:rsidRPr="009D15B4">
        <w:t>Council</w:t>
      </w:r>
      <w:r w:rsidRPr="009D15B4">
        <w:t>:</w:t>
      </w:r>
    </w:p>
    <w:p w14:paraId="168131DD" w14:textId="77777777" w:rsidR="00922C6D" w:rsidRPr="009D15B4" w:rsidRDefault="007C40D4" w:rsidP="004B652A">
      <w:pPr>
        <w:pStyle w:val="ListParagraph"/>
        <w:numPr>
          <w:ilvl w:val="0"/>
          <w:numId w:val="18"/>
        </w:numPr>
        <w:rPr>
          <w:rFonts w:asciiTheme="minorHAnsi" w:eastAsiaTheme="minorEastAsia" w:hAnsiTheme="minorHAnsi" w:cstheme="minorBidi"/>
          <w:color w:val="000000" w:themeColor="text1"/>
        </w:rPr>
      </w:pPr>
      <w:r w:rsidRPr="009D15B4">
        <w:rPr>
          <w:rFonts w:asciiTheme="minorHAnsi" w:eastAsiaTheme="minorEastAsia" w:hAnsiTheme="minorHAnsi" w:cstheme="minorBidi"/>
          <w:color w:val="000000" w:themeColor="text1"/>
        </w:rPr>
        <w:t xml:space="preserve">Note that the draft </w:t>
      </w:r>
      <w:r w:rsidR="0AEAD981" w:rsidRPr="009D15B4">
        <w:rPr>
          <w:rFonts w:asciiTheme="minorHAnsi" w:eastAsiaTheme="minorEastAsia" w:hAnsiTheme="minorHAnsi" w:cstheme="minorBidi"/>
          <w:color w:val="000000" w:themeColor="text1"/>
        </w:rPr>
        <w:t>VR Michael Reserve M</w:t>
      </w:r>
      <w:r w:rsidRPr="009D15B4">
        <w:rPr>
          <w:rFonts w:asciiTheme="minorHAnsi" w:eastAsiaTheme="minorEastAsia" w:hAnsiTheme="minorHAnsi" w:cstheme="minorBidi"/>
          <w:color w:val="000000" w:themeColor="text1"/>
        </w:rPr>
        <w:t xml:space="preserve">aster </w:t>
      </w:r>
      <w:r w:rsidR="7ADC1A2F" w:rsidRPr="009D15B4">
        <w:rPr>
          <w:rFonts w:asciiTheme="minorHAnsi" w:eastAsiaTheme="minorEastAsia" w:hAnsiTheme="minorHAnsi" w:cstheme="minorBidi"/>
          <w:color w:val="000000" w:themeColor="text1"/>
        </w:rPr>
        <w:t>P</w:t>
      </w:r>
      <w:r w:rsidRPr="009D15B4">
        <w:rPr>
          <w:rFonts w:asciiTheme="minorHAnsi" w:eastAsiaTheme="minorEastAsia" w:hAnsiTheme="minorHAnsi" w:cstheme="minorBidi"/>
          <w:color w:val="000000" w:themeColor="text1"/>
        </w:rPr>
        <w:t>lan has been informed from feedback gathered during the phase one consultation, undertaken from 26 June to 24 July 2023</w:t>
      </w:r>
      <w:r w:rsidR="163A3AEB" w:rsidRPr="009D15B4">
        <w:rPr>
          <w:rFonts w:asciiTheme="minorHAnsi" w:eastAsiaTheme="minorEastAsia" w:hAnsiTheme="minorHAnsi" w:cstheme="minorBidi"/>
          <w:color w:val="000000" w:themeColor="text1"/>
        </w:rPr>
        <w:t xml:space="preserve">. </w:t>
      </w:r>
    </w:p>
    <w:p w14:paraId="756298C4" w14:textId="77777777" w:rsidR="68CEECBD" w:rsidRPr="009D15B4" w:rsidRDefault="007C40D4" w:rsidP="004B652A">
      <w:pPr>
        <w:pStyle w:val="ListParagraph"/>
        <w:numPr>
          <w:ilvl w:val="0"/>
          <w:numId w:val="18"/>
        </w:numPr>
        <w:rPr>
          <w:rFonts w:asciiTheme="minorHAnsi" w:eastAsiaTheme="minorEastAsia" w:hAnsiTheme="minorHAnsi" w:cstheme="minorBidi"/>
          <w:color w:val="000000" w:themeColor="text1"/>
        </w:rPr>
      </w:pPr>
      <w:r w:rsidRPr="009D15B4">
        <w:rPr>
          <w:rFonts w:asciiTheme="minorHAnsi" w:eastAsiaTheme="minorEastAsia" w:hAnsiTheme="minorHAnsi" w:cstheme="minorBidi"/>
          <w:color w:val="000000" w:themeColor="text1"/>
        </w:rPr>
        <w:t xml:space="preserve">Endorse the draft </w:t>
      </w:r>
      <w:r w:rsidR="1C35B6AA" w:rsidRPr="009D15B4">
        <w:rPr>
          <w:rFonts w:asciiTheme="minorHAnsi" w:eastAsiaTheme="minorEastAsia" w:hAnsiTheme="minorHAnsi" w:cstheme="minorBidi"/>
          <w:color w:val="000000" w:themeColor="text1"/>
        </w:rPr>
        <w:t xml:space="preserve">VR Michael Reserve </w:t>
      </w:r>
      <w:r w:rsidR="7CE4B732" w:rsidRPr="009D15B4">
        <w:rPr>
          <w:rFonts w:asciiTheme="minorHAnsi" w:eastAsiaTheme="minorEastAsia" w:hAnsiTheme="minorHAnsi" w:cstheme="minorBidi"/>
          <w:color w:val="000000" w:themeColor="text1"/>
        </w:rPr>
        <w:t>M</w:t>
      </w:r>
      <w:r w:rsidRPr="009D15B4">
        <w:rPr>
          <w:rFonts w:asciiTheme="minorHAnsi" w:eastAsiaTheme="minorEastAsia" w:hAnsiTheme="minorHAnsi" w:cstheme="minorBidi"/>
          <w:color w:val="000000" w:themeColor="text1"/>
        </w:rPr>
        <w:t xml:space="preserve">aster </w:t>
      </w:r>
      <w:r w:rsidR="636FAE77" w:rsidRPr="009D15B4">
        <w:rPr>
          <w:rFonts w:asciiTheme="minorHAnsi" w:eastAsiaTheme="minorEastAsia" w:hAnsiTheme="minorHAnsi" w:cstheme="minorBidi"/>
          <w:color w:val="000000" w:themeColor="text1"/>
        </w:rPr>
        <w:t>P</w:t>
      </w:r>
      <w:r w:rsidRPr="009D15B4">
        <w:rPr>
          <w:rFonts w:asciiTheme="minorHAnsi" w:eastAsiaTheme="minorEastAsia" w:hAnsiTheme="minorHAnsi" w:cstheme="minorBidi"/>
          <w:color w:val="000000" w:themeColor="text1"/>
        </w:rPr>
        <w:t xml:space="preserve">lan to be presented for community consultation from 22 April 2024 to 20 May 2024 to gather additional feedback and comments to refine and finalise the </w:t>
      </w:r>
      <w:r w:rsidR="226FA53F" w:rsidRPr="009D15B4">
        <w:rPr>
          <w:rFonts w:asciiTheme="minorHAnsi" w:eastAsiaTheme="minorEastAsia" w:hAnsiTheme="minorHAnsi" w:cstheme="minorBidi"/>
          <w:color w:val="000000" w:themeColor="text1"/>
        </w:rPr>
        <w:t>M</w:t>
      </w:r>
      <w:r w:rsidRPr="009D15B4">
        <w:rPr>
          <w:rFonts w:asciiTheme="minorHAnsi" w:eastAsiaTheme="minorEastAsia" w:hAnsiTheme="minorHAnsi" w:cstheme="minorBidi"/>
          <w:color w:val="000000" w:themeColor="text1"/>
        </w:rPr>
        <w:t xml:space="preserve">aster </w:t>
      </w:r>
      <w:r w:rsidR="52D26B12" w:rsidRPr="009D15B4">
        <w:rPr>
          <w:rFonts w:asciiTheme="minorHAnsi" w:eastAsiaTheme="minorEastAsia" w:hAnsiTheme="minorHAnsi" w:cstheme="minorBidi"/>
          <w:color w:val="000000" w:themeColor="text1"/>
        </w:rPr>
        <w:t>P</w:t>
      </w:r>
      <w:r w:rsidRPr="009D15B4">
        <w:rPr>
          <w:rFonts w:asciiTheme="minorHAnsi" w:eastAsiaTheme="minorEastAsia" w:hAnsiTheme="minorHAnsi" w:cstheme="minorBidi"/>
          <w:color w:val="000000" w:themeColor="text1"/>
        </w:rPr>
        <w:t>lan</w:t>
      </w:r>
      <w:r w:rsidR="4A31CFCB" w:rsidRPr="009D15B4">
        <w:rPr>
          <w:rFonts w:asciiTheme="minorHAnsi" w:eastAsiaTheme="minorEastAsia" w:hAnsiTheme="minorHAnsi" w:cstheme="minorBidi"/>
          <w:color w:val="000000" w:themeColor="text1"/>
        </w:rPr>
        <w:t>.</w:t>
      </w:r>
    </w:p>
    <w:p w14:paraId="628B7ADB" w14:textId="77777777" w:rsidR="006D279D" w:rsidRPr="009D15B4" w:rsidRDefault="007C40D4" w:rsidP="004B652A">
      <w:pPr>
        <w:pStyle w:val="ListParagraph"/>
        <w:numPr>
          <w:ilvl w:val="0"/>
          <w:numId w:val="18"/>
        </w:numPr>
        <w:rPr>
          <w:rFonts w:asciiTheme="minorHAnsi" w:eastAsiaTheme="minorEastAsia" w:hAnsiTheme="minorHAnsi" w:cstheme="minorBidi"/>
          <w:color w:val="000000" w:themeColor="text1"/>
        </w:rPr>
      </w:pPr>
      <w:r w:rsidRPr="009D15B4">
        <w:rPr>
          <w:rFonts w:asciiTheme="minorHAnsi" w:eastAsiaTheme="minorEastAsia" w:hAnsiTheme="minorHAnsi" w:cstheme="minorBidi"/>
        </w:rPr>
        <w:t>Resolves</w:t>
      </w:r>
      <w:r w:rsidRPr="009D15B4">
        <w:rPr>
          <w:rFonts w:eastAsia="Calibri" w:cs="Calibri"/>
        </w:rPr>
        <w:t xml:space="preserve"> to refer the draft VR Michael Reserve Master Plan to the Youth Council for feedback prior to the final </w:t>
      </w:r>
      <w:r w:rsidR="44B1EAAB" w:rsidRPr="009D15B4">
        <w:rPr>
          <w:rFonts w:eastAsia="Calibri" w:cs="Calibri"/>
        </w:rPr>
        <w:t>Master Plan</w:t>
      </w:r>
      <w:r w:rsidRPr="009D15B4">
        <w:rPr>
          <w:rFonts w:eastAsia="Calibri" w:cs="Calibri"/>
        </w:rPr>
        <w:t xml:space="preserve"> </w:t>
      </w:r>
      <w:r w:rsidR="4B1B73B9" w:rsidRPr="009D15B4">
        <w:rPr>
          <w:rFonts w:eastAsia="Calibri" w:cs="Calibri"/>
        </w:rPr>
        <w:t xml:space="preserve">coming </w:t>
      </w:r>
      <w:r w:rsidRPr="009D15B4">
        <w:rPr>
          <w:rFonts w:eastAsia="Calibri" w:cs="Calibri"/>
        </w:rPr>
        <w:t>back to Council for adoption.</w:t>
      </w:r>
    </w:p>
    <w:p w14:paraId="55ED6F4A" w14:textId="77777777" w:rsidR="007875D7" w:rsidRDefault="007875D7">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7875D7" w14:paraId="15EACA16"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0D35183" w14:textId="77777777" w:rsidR="007875D7" w:rsidRDefault="007C40D4">
            <w:pPr>
              <w:spacing w:line="240" w:lineRule="auto"/>
              <w:rPr>
                <w:rFonts w:eastAsia="Calibri" w:cs="Calibri"/>
                <w:color w:val="000000"/>
                <w:sz w:val="23"/>
                <w:szCs w:val="23"/>
              </w:rPr>
            </w:pPr>
            <w:r>
              <w:rPr>
                <w:rFonts w:eastAsia="Calibri" w:cs="Calibri"/>
                <w:b/>
                <w:bCs/>
                <w:color w:val="FFFFFF"/>
                <w:sz w:val="32"/>
                <w:szCs w:val="32"/>
              </w:rPr>
              <w:t>COUNCIL RESOLUTION</w:t>
            </w:r>
          </w:p>
        </w:tc>
      </w:tr>
      <w:tr w:rsidR="007875D7" w14:paraId="4C48D3A1" w14:textId="77777777" w:rsidTr="00FA58AB">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6B576A02" w14:textId="77777777" w:rsidR="007875D7" w:rsidRDefault="007C40D4">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vAlign w:val="bottom"/>
            <w:hideMark/>
          </w:tcPr>
          <w:p w14:paraId="138ABB87" w14:textId="77777777" w:rsidR="007875D7" w:rsidRDefault="007C40D4">
            <w:pPr>
              <w:spacing w:before="120" w:line="240" w:lineRule="auto"/>
              <w:rPr>
                <w:rFonts w:eastAsia="Calibri" w:cs="Calibri"/>
                <w:color w:val="000000"/>
                <w:sz w:val="23"/>
                <w:szCs w:val="23"/>
              </w:rPr>
            </w:pPr>
            <w:r>
              <w:rPr>
                <w:rFonts w:eastAsia="Calibri" w:cs="Calibri"/>
                <w:i/>
                <w:iCs/>
                <w:color w:val="000000"/>
              </w:rPr>
              <w:t>Administrator Christian Zahra</w:t>
            </w:r>
          </w:p>
        </w:tc>
      </w:tr>
      <w:tr w:rsidR="007875D7" w14:paraId="5DEF1C6E" w14:textId="77777777" w:rsidTr="00FA58AB">
        <w:trPr>
          <w:trHeight w:val="457"/>
        </w:trPr>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20EB9A10" w14:textId="77777777" w:rsidR="007875D7" w:rsidRDefault="007C40D4">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vAlign w:val="bottom"/>
            <w:hideMark/>
          </w:tcPr>
          <w:p w14:paraId="098211BC" w14:textId="77777777" w:rsidR="007875D7" w:rsidRDefault="007C40D4">
            <w:pPr>
              <w:spacing w:line="240" w:lineRule="auto"/>
              <w:rPr>
                <w:rFonts w:eastAsia="Calibri" w:cs="Calibri"/>
                <w:color w:val="000000"/>
                <w:sz w:val="23"/>
                <w:szCs w:val="23"/>
              </w:rPr>
            </w:pPr>
            <w:r>
              <w:rPr>
                <w:rFonts w:eastAsia="Calibri" w:cs="Calibri"/>
                <w:i/>
                <w:iCs/>
                <w:color w:val="000000"/>
              </w:rPr>
              <w:t>Administrator Peita Duncan</w:t>
            </w:r>
          </w:p>
        </w:tc>
      </w:tr>
    </w:tbl>
    <w:p w14:paraId="39229E93" w14:textId="1C48F782" w:rsidR="007875D7" w:rsidRDefault="007875D7">
      <w:pPr>
        <w:spacing w:line="257" w:lineRule="auto"/>
        <w:rPr>
          <w:rFonts w:eastAsia="Calibri" w:cs="Calibri"/>
          <w:color w:val="000000"/>
          <w:sz w:val="23"/>
          <w:szCs w:val="23"/>
        </w:rPr>
      </w:pPr>
    </w:p>
    <w:p w14:paraId="0D7139E8" w14:textId="77777777" w:rsidR="009D15B4" w:rsidRPr="009D15B4" w:rsidRDefault="009D15B4" w:rsidP="009D15B4">
      <w:pPr>
        <w:rPr>
          <w:b/>
          <w:bCs/>
        </w:rPr>
      </w:pPr>
      <w:r w:rsidRPr="009D15B4">
        <w:rPr>
          <w:b/>
          <w:bCs/>
        </w:rPr>
        <w:t>THAT Council:</w:t>
      </w:r>
    </w:p>
    <w:p w14:paraId="4BC73EBD" w14:textId="77777777" w:rsidR="009D15B4" w:rsidRPr="009D15B4" w:rsidRDefault="009D15B4" w:rsidP="009D15B4">
      <w:pPr>
        <w:pStyle w:val="ListParagraph"/>
        <w:numPr>
          <w:ilvl w:val="0"/>
          <w:numId w:val="44"/>
        </w:numPr>
        <w:rPr>
          <w:rFonts w:asciiTheme="minorHAnsi" w:eastAsiaTheme="minorEastAsia" w:hAnsiTheme="minorHAnsi" w:cstheme="minorBidi"/>
          <w:b/>
          <w:bCs/>
          <w:color w:val="000000" w:themeColor="text1"/>
        </w:rPr>
      </w:pPr>
      <w:r w:rsidRPr="009D15B4">
        <w:rPr>
          <w:rFonts w:asciiTheme="minorHAnsi" w:eastAsiaTheme="minorEastAsia" w:hAnsiTheme="minorHAnsi" w:cstheme="minorBidi"/>
          <w:b/>
          <w:bCs/>
          <w:color w:val="000000" w:themeColor="text1"/>
        </w:rPr>
        <w:t xml:space="preserve">Note that the draft VR Michael Reserve Master Plan has been informed from feedback gathered during the phase one consultation, undertaken from 26 June to 24 July 2023. </w:t>
      </w:r>
    </w:p>
    <w:p w14:paraId="35BEC11C" w14:textId="77777777" w:rsidR="009D15B4" w:rsidRPr="009D15B4" w:rsidRDefault="009D15B4" w:rsidP="009D15B4">
      <w:pPr>
        <w:pStyle w:val="ListParagraph"/>
        <w:numPr>
          <w:ilvl w:val="0"/>
          <w:numId w:val="44"/>
        </w:numPr>
        <w:rPr>
          <w:rFonts w:asciiTheme="minorHAnsi" w:eastAsiaTheme="minorEastAsia" w:hAnsiTheme="minorHAnsi" w:cstheme="minorBidi"/>
          <w:b/>
          <w:bCs/>
          <w:color w:val="000000" w:themeColor="text1"/>
        </w:rPr>
      </w:pPr>
      <w:r w:rsidRPr="009D15B4">
        <w:rPr>
          <w:rFonts w:asciiTheme="minorHAnsi" w:eastAsiaTheme="minorEastAsia" w:hAnsiTheme="minorHAnsi" w:cstheme="minorBidi"/>
          <w:b/>
          <w:bCs/>
          <w:color w:val="000000" w:themeColor="text1"/>
        </w:rPr>
        <w:t>Endorse the draft VR Michael Reserve Master Plan to be presented for community consultation from 22 April 2024 to 20 May 2024 to gather additional feedback and comments to refine and finalise the Master Plan.</w:t>
      </w:r>
    </w:p>
    <w:p w14:paraId="720330F3" w14:textId="77777777" w:rsidR="009D15B4" w:rsidRPr="009D15B4" w:rsidRDefault="009D15B4" w:rsidP="00C81EC2">
      <w:pPr>
        <w:pStyle w:val="ListParagraph"/>
        <w:numPr>
          <w:ilvl w:val="0"/>
          <w:numId w:val="44"/>
        </w:numPr>
        <w:spacing w:after="120"/>
        <w:rPr>
          <w:rFonts w:asciiTheme="minorHAnsi" w:eastAsiaTheme="minorEastAsia" w:hAnsiTheme="minorHAnsi" w:cstheme="minorBidi"/>
          <w:b/>
          <w:bCs/>
          <w:color w:val="000000" w:themeColor="text1"/>
        </w:rPr>
      </w:pPr>
      <w:r w:rsidRPr="009D15B4">
        <w:rPr>
          <w:rFonts w:asciiTheme="minorHAnsi" w:eastAsiaTheme="minorEastAsia" w:hAnsiTheme="minorHAnsi" w:cstheme="minorBidi"/>
          <w:b/>
          <w:bCs/>
        </w:rPr>
        <w:t>Resolves</w:t>
      </w:r>
      <w:r w:rsidRPr="009D15B4">
        <w:rPr>
          <w:rFonts w:eastAsia="Calibri" w:cs="Calibri"/>
          <w:b/>
          <w:bCs/>
        </w:rPr>
        <w:t xml:space="preserve"> to refer the draft VR Michael Reserve Master Plan to the Youth Council for feedback prior to the final Master Plan coming back to Council for adoption.</w:t>
      </w:r>
    </w:p>
    <w:p w14:paraId="73B13A77" w14:textId="364BECB3" w:rsidR="00036D17" w:rsidRDefault="007C40D4" w:rsidP="009D15B4">
      <w:pPr>
        <w:spacing w:line="240" w:lineRule="atLeast"/>
        <w:jc w:val="right"/>
        <w:rPr>
          <w:rFonts w:eastAsia="Calibri" w:cs="Calibri"/>
          <w:b/>
          <w:bCs/>
          <w:color w:val="000000"/>
        </w:rPr>
      </w:pPr>
      <w:r>
        <w:rPr>
          <w:rFonts w:eastAsia="Calibri" w:cs="Calibri"/>
          <w:b/>
          <w:bCs/>
          <w:color w:val="000000"/>
        </w:rPr>
        <w:t>CARRIED</w:t>
      </w:r>
    </w:p>
    <w:p w14:paraId="19C46AE4" w14:textId="1F457AD5" w:rsidR="009D15B4" w:rsidRDefault="009D15B4" w:rsidP="009D15B4">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9D15B4" w14:paraId="36A69B4E" w14:textId="77777777" w:rsidTr="00F50B8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069D1E9" w14:textId="77777777" w:rsidR="009D15B4" w:rsidRDefault="009D15B4" w:rsidP="00F50B8A">
            <w:pPr>
              <w:rPr>
                <w:rFonts w:eastAsia="Calibri" w:cs="Calibri"/>
                <w:color w:val="000000"/>
                <w:sz w:val="23"/>
                <w:szCs w:val="23"/>
              </w:rPr>
            </w:pPr>
            <w:r>
              <w:rPr>
                <w:rFonts w:eastAsia="Calibri" w:cs="Calibri"/>
                <w:b/>
                <w:bCs/>
                <w:color w:val="FFFFFF"/>
                <w:sz w:val="32"/>
                <w:szCs w:val="32"/>
              </w:rPr>
              <w:t>ADMINISTRATOR/S WHO SPOKE TO MOTION</w:t>
            </w:r>
          </w:p>
        </w:tc>
      </w:tr>
      <w:tr w:rsidR="009D15B4" w:rsidRPr="00480885" w14:paraId="25D80399" w14:textId="77777777" w:rsidTr="00F50B8A">
        <w:tc>
          <w:tcPr>
            <w:tcW w:w="5000" w:type="pct"/>
            <w:tcMar>
              <w:top w:w="0" w:type="dxa"/>
              <w:left w:w="118" w:type="dxa"/>
              <w:bottom w:w="0" w:type="dxa"/>
              <w:right w:w="118" w:type="dxa"/>
            </w:tcMar>
            <w:hideMark/>
          </w:tcPr>
          <w:p w14:paraId="5BEE5C3D" w14:textId="77777777" w:rsidR="009D15B4" w:rsidRDefault="009D15B4" w:rsidP="00F50B8A">
            <w:pPr>
              <w:spacing w:before="120"/>
              <w:rPr>
                <w:rFonts w:eastAsia="Calibri" w:cs="Calibri"/>
                <w:i/>
                <w:iCs/>
                <w:color w:val="000000"/>
              </w:rPr>
            </w:pPr>
            <w:r>
              <w:rPr>
                <w:rFonts w:eastAsia="Calibri" w:cs="Calibri"/>
                <w:i/>
                <w:iCs/>
                <w:color w:val="000000"/>
              </w:rPr>
              <w:t>Administrator Christian Zahra</w:t>
            </w:r>
          </w:p>
          <w:p w14:paraId="202A53A9" w14:textId="77777777" w:rsidR="009D15B4" w:rsidRDefault="009D15B4" w:rsidP="00F50B8A">
            <w:pPr>
              <w:spacing w:before="120"/>
              <w:rPr>
                <w:rFonts w:eastAsia="Calibri" w:cs="Calibri"/>
                <w:i/>
                <w:iCs/>
                <w:color w:val="000000"/>
              </w:rPr>
            </w:pPr>
            <w:r>
              <w:rPr>
                <w:rFonts w:eastAsia="Calibri" w:cs="Calibri"/>
                <w:i/>
                <w:iCs/>
                <w:color w:val="000000"/>
              </w:rPr>
              <w:t>Administrator Peita Duncan</w:t>
            </w:r>
          </w:p>
          <w:p w14:paraId="30A0DA00" w14:textId="06CBAA10" w:rsidR="009D15B4" w:rsidRPr="00F75C7F" w:rsidRDefault="009D15B4" w:rsidP="00F50B8A">
            <w:pPr>
              <w:spacing w:before="120"/>
              <w:rPr>
                <w:rFonts w:eastAsia="Calibri" w:cs="Calibri"/>
                <w:i/>
                <w:iCs/>
                <w:color w:val="000000"/>
              </w:rPr>
            </w:pPr>
            <w:r>
              <w:rPr>
                <w:rFonts w:eastAsia="Calibri" w:cs="Calibri"/>
                <w:i/>
                <w:iCs/>
                <w:color w:val="000000"/>
              </w:rPr>
              <w:t>Chair of Council Lydia Wilson</w:t>
            </w:r>
          </w:p>
        </w:tc>
      </w:tr>
    </w:tbl>
    <w:p w14:paraId="6B0ED700" w14:textId="77777777" w:rsidR="009D15B4" w:rsidRDefault="009D15B4" w:rsidP="009D15B4">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9D15B4" w14:paraId="480FF892" w14:textId="77777777" w:rsidTr="00F50B8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35B13B6" w14:textId="77777777" w:rsidR="009D15B4" w:rsidRDefault="009D15B4" w:rsidP="00F50B8A">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9D15B4" w:rsidRPr="00F53463" w14:paraId="7C2223C9" w14:textId="77777777" w:rsidTr="00F50B8A">
        <w:tc>
          <w:tcPr>
            <w:tcW w:w="1250" w:type="pct"/>
            <w:tcBorders>
              <w:left w:val="single" w:sz="8" w:space="0" w:color="000000"/>
              <w:bottom w:val="single" w:sz="4" w:space="0" w:color="auto"/>
              <w:right w:val="single" w:sz="8" w:space="0" w:color="000000"/>
            </w:tcBorders>
          </w:tcPr>
          <w:p w14:paraId="27BFCF82" w14:textId="77777777" w:rsidR="009D15B4" w:rsidRPr="00F53463" w:rsidRDefault="009D15B4" w:rsidP="00F50B8A">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488793C" w14:textId="77777777" w:rsidR="009D15B4" w:rsidRPr="00F53463" w:rsidRDefault="009D15B4" w:rsidP="00F50B8A">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29F9F75" w14:textId="77777777" w:rsidR="009D15B4" w:rsidRPr="00F53463" w:rsidRDefault="009D15B4" w:rsidP="00F50B8A">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0B508DF" w14:textId="77777777" w:rsidR="009D15B4" w:rsidRPr="00F53463" w:rsidRDefault="009D15B4" w:rsidP="00F50B8A">
            <w:pPr>
              <w:spacing w:before="120" w:after="120"/>
              <w:jc w:val="center"/>
              <w:rPr>
                <w:rFonts w:eastAsia="Calibri" w:cs="Calibri"/>
                <w:b/>
                <w:bCs/>
                <w:color w:val="000000"/>
              </w:rPr>
            </w:pPr>
            <w:r w:rsidRPr="00F53463">
              <w:rPr>
                <w:rFonts w:eastAsia="Calibri" w:cs="Calibri"/>
                <w:b/>
                <w:bCs/>
                <w:color w:val="000000"/>
              </w:rPr>
              <w:t>ABSTAINED</w:t>
            </w:r>
          </w:p>
        </w:tc>
      </w:tr>
      <w:tr w:rsidR="009D15B4" w:rsidRPr="00F53463" w14:paraId="72A8396D" w14:textId="77777777" w:rsidTr="00F50B8A">
        <w:tc>
          <w:tcPr>
            <w:tcW w:w="1250" w:type="pct"/>
            <w:tcBorders>
              <w:top w:val="single" w:sz="4" w:space="0" w:color="auto"/>
              <w:left w:val="single" w:sz="8" w:space="0" w:color="000000"/>
              <w:bottom w:val="single" w:sz="8" w:space="0" w:color="000000"/>
              <w:right w:val="single" w:sz="8" w:space="0" w:color="000000"/>
            </w:tcBorders>
          </w:tcPr>
          <w:p w14:paraId="44C3BF85" w14:textId="77777777" w:rsidR="009D15B4" w:rsidRDefault="009D15B4" w:rsidP="00F50B8A">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4972191" w14:textId="77777777" w:rsidR="009D15B4" w:rsidRPr="00F53463" w:rsidRDefault="009D15B4"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4EF7FC1" w14:textId="77777777" w:rsidR="009D15B4" w:rsidRPr="00F53463" w:rsidRDefault="009D15B4"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3050547" w14:textId="77777777" w:rsidR="009D15B4" w:rsidRPr="00F53463" w:rsidRDefault="009D15B4" w:rsidP="00F50B8A">
            <w:pPr>
              <w:spacing w:before="120"/>
              <w:rPr>
                <w:rFonts w:eastAsia="Calibri" w:cs="Calibri"/>
                <w:i/>
                <w:iCs/>
                <w:color w:val="000000"/>
              </w:rPr>
            </w:pPr>
          </w:p>
        </w:tc>
      </w:tr>
    </w:tbl>
    <w:p w14:paraId="4785F43A" w14:textId="77777777" w:rsidR="009D15B4" w:rsidRPr="009D15B4" w:rsidRDefault="009D15B4" w:rsidP="009D15B4">
      <w:pPr>
        <w:spacing w:line="240" w:lineRule="atLeast"/>
        <w:jc w:val="right"/>
        <w:rPr>
          <w:rFonts w:eastAsia="Calibri" w:cs="Calibri"/>
          <w:color w:val="000000"/>
        </w:rPr>
      </w:pPr>
    </w:p>
    <w:p w14:paraId="711CDE24" w14:textId="77777777" w:rsidR="00A11A83" w:rsidRPr="00163BE0" w:rsidRDefault="007C40D4"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2" w:name="_Toc164325168"/>
      <w:r w:rsidRPr="00163BE0">
        <w:rPr>
          <w:rFonts w:eastAsia="Calibri" w:cs="Calibri"/>
          <w:color w:val="000000"/>
        </w:rPr>
        <w:instrText>5.4</w:instrText>
      </w:r>
      <w:r w:rsidRPr="00163BE0">
        <w:rPr>
          <w:rFonts w:eastAsia="Calibri" w:cs="Calibri"/>
          <w:color w:val="000000"/>
        </w:rPr>
        <w:tab/>
        <w:instrText>Lalor Recreation Reserve Master Plan</w:instrText>
      </w:r>
      <w:bookmarkEnd w:id="32"/>
      <w:r w:rsidRPr="00163BE0">
        <w:rPr>
          <w:rFonts w:eastAsia="Calibri" w:cs="Calibri"/>
          <w:color w:val="000000"/>
        </w:rPr>
        <w:instrText>" \f \l 2</w:instrText>
      </w:r>
      <w:r>
        <w:rPr>
          <w:rFonts w:eastAsia="Calibri" w:cs="Calibri"/>
          <w:color w:val="000000"/>
        </w:rPr>
        <w:fldChar w:fldCharType="end"/>
      </w:r>
      <w:bookmarkStart w:id="33" w:name="5.4__Lalor_Recreation_Reserve_Master_Pl"/>
      <w:r w:rsidRPr="00163BE0">
        <w:rPr>
          <w:rFonts w:eastAsia="Calibri" w:cs="Calibri"/>
          <w:color w:val="FFFFFF"/>
          <w:sz w:val="4"/>
        </w:rPr>
        <w:t>5.4</w:t>
      </w:r>
      <w:r w:rsidRPr="00163BE0">
        <w:rPr>
          <w:rFonts w:eastAsia="Calibri" w:cs="Calibri"/>
          <w:color w:val="FFFFFF"/>
          <w:sz w:val="4"/>
        </w:rPr>
        <w:tab/>
        <w:t>Lalor Recreation Reserve Master Plan</w:t>
      </w:r>
    </w:p>
    <w:bookmarkEnd w:id="33"/>
    <w:p w14:paraId="7B82EF1B" w14:textId="77777777" w:rsidR="00CD2BB4" w:rsidRDefault="007C40D4" w:rsidP="008D4BC2">
      <w:pPr>
        <w:rPr>
          <w:rFonts w:eastAsia="Calibri" w:cs="Calibri"/>
          <w:color w:val="003266"/>
          <w:sz w:val="28"/>
          <w:szCs w:val="28"/>
        </w:rPr>
      </w:pPr>
      <w:r w:rsidRPr="32FE4E5A">
        <w:rPr>
          <w:rFonts w:eastAsia="Calibri" w:cs="Calibri"/>
          <w:b/>
          <w:bCs/>
          <w:color w:val="003266"/>
          <w:sz w:val="28"/>
          <w:szCs w:val="28"/>
        </w:rPr>
        <w:t>5.4 Lalor Recreation Reserve Master Plan</w:t>
      </w:r>
    </w:p>
    <w:p w14:paraId="691BCB87" w14:textId="77777777" w:rsidR="00FF5C33" w:rsidRPr="00FF5C33" w:rsidRDefault="00FF5C33" w:rsidP="008D4BC2">
      <w:pPr>
        <w:tabs>
          <w:tab w:val="left" w:pos="2552"/>
        </w:tabs>
        <w:ind w:left="2552" w:hanging="2552"/>
        <w:rPr>
          <w:rFonts w:eastAsia="Calibri"/>
        </w:rPr>
      </w:pPr>
    </w:p>
    <w:p w14:paraId="6A5BE976" w14:textId="77777777" w:rsidR="00C87230" w:rsidRDefault="007C40D4"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63183187" w14:textId="77777777" w:rsidR="00C87230" w:rsidRDefault="00C87230" w:rsidP="00C87230">
      <w:pPr>
        <w:tabs>
          <w:tab w:val="left" w:pos="3119"/>
        </w:tabs>
        <w:ind w:left="3119" w:hanging="3119"/>
        <w:rPr>
          <w:rFonts w:eastAsia="Calibri"/>
        </w:rPr>
      </w:pPr>
    </w:p>
    <w:p w14:paraId="3230E3D5" w14:textId="77777777" w:rsidR="00C87230" w:rsidRDefault="007C40D4" w:rsidP="00C87230">
      <w:pPr>
        <w:tabs>
          <w:tab w:val="left" w:pos="3119"/>
        </w:tabs>
        <w:ind w:left="3119" w:hanging="3119"/>
        <w:rPr>
          <w:rFonts w:eastAsia="Calibri"/>
        </w:rPr>
      </w:pPr>
      <w:r>
        <w:rPr>
          <w:rFonts w:eastAsia="Calibri"/>
          <w:b/>
          <w:bCs/>
        </w:rPr>
        <w:t>Report Author:</w:t>
      </w:r>
      <w:r w:rsidRPr="008E63D7">
        <w:rPr>
          <w:rFonts w:eastAsia="Calibri"/>
        </w:rPr>
        <w:tab/>
      </w:r>
      <w:r w:rsidR="00DF0239">
        <w:rPr>
          <w:rFonts w:eastAsia="Calibri" w:cs="Calibri"/>
          <w:color w:val="000000"/>
        </w:rPr>
        <w:t>Coordinator Open Space Planning</w:t>
      </w:r>
    </w:p>
    <w:p w14:paraId="18A1296A" w14:textId="77777777" w:rsidR="00C87230" w:rsidRDefault="00C87230" w:rsidP="00C87230">
      <w:pPr>
        <w:tabs>
          <w:tab w:val="left" w:pos="3119"/>
        </w:tabs>
        <w:ind w:left="3119" w:hanging="3119"/>
        <w:rPr>
          <w:rFonts w:eastAsia="Calibri" w:cs="Calibri"/>
          <w:color w:val="000000" w:themeColor="text1"/>
        </w:rPr>
      </w:pPr>
    </w:p>
    <w:p w14:paraId="79BE8279" w14:textId="25AE80A9" w:rsidR="00C87230" w:rsidRDefault="007C40D4"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Coordinator Open Space Planning</w:t>
      </w:r>
    </w:p>
    <w:p w14:paraId="1CA05A4A" w14:textId="77777777" w:rsidR="00EF0D9A" w:rsidRDefault="007C40D4" w:rsidP="00EF0D9A">
      <w:pPr>
        <w:pStyle w:val="Heading1"/>
      </w:pPr>
      <w:r>
        <w:t>Executive Summary</w:t>
      </w:r>
    </w:p>
    <w:p w14:paraId="4EB485F3" w14:textId="77777777" w:rsidR="0084669C" w:rsidRDefault="007C40D4" w:rsidP="70B6CB29">
      <w:pPr>
        <w:contextualSpacing/>
      </w:pPr>
      <w:r>
        <w:t xml:space="preserve">This report is </w:t>
      </w:r>
      <w:r w:rsidR="00837CAF">
        <w:t xml:space="preserve">to </w:t>
      </w:r>
      <w:r w:rsidR="00652BC7">
        <w:t xml:space="preserve">present </w:t>
      </w:r>
      <w:r w:rsidR="17225F63">
        <w:t xml:space="preserve">and seek Council’s endorsement of </w:t>
      </w:r>
      <w:r w:rsidR="00652BC7">
        <w:t>the Lalor Recreation Reserve Master Plan</w:t>
      </w:r>
      <w:r w:rsidR="6D556250">
        <w:t>.</w:t>
      </w:r>
    </w:p>
    <w:p w14:paraId="7E839689" w14:textId="77777777" w:rsidR="00652BC7" w:rsidRDefault="00652BC7" w:rsidP="70B6CB29">
      <w:pPr>
        <w:contextualSpacing/>
      </w:pPr>
    </w:p>
    <w:p w14:paraId="19330F1E" w14:textId="77777777" w:rsidR="004B03A0" w:rsidRDefault="007C40D4" w:rsidP="70B6CB29">
      <w:pPr>
        <w:contextualSpacing/>
      </w:pPr>
      <w:r>
        <w:t xml:space="preserve">The Lalor Recreation Reserve Master Plan </w:t>
      </w:r>
      <w:r w:rsidR="00D53C7D">
        <w:t xml:space="preserve">was </w:t>
      </w:r>
      <w:r w:rsidR="004A4C97">
        <w:t>initiated</w:t>
      </w:r>
      <w:r w:rsidR="00D53C7D">
        <w:t xml:space="preserve"> to </w:t>
      </w:r>
      <w:r w:rsidR="004A4C97">
        <w:t>provide a cohesive and succinct plan to manage and improve th</w:t>
      </w:r>
      <w:r w:rsidR="63EFBFD1">
        <w:t>is</w:t>
      </w:r>
      <w:r w:rsidR="004A4C97">
        <w:t xml:space="preserve"> </w:t>
      </w:r>
      <w:r>
        <w:t xml:space="preserve">valuable open space asset for the continued use by sporting clubs and </w:t>
      </w:r>
      <w:r w:rsidR="002F551B">
        <w:t>to</w:t>
      </w:r>
      <w:r>
        <w:t xml:space="preserve"> </w:t>
      </w:r>
      <w:r w:rsidR="002F551B">
        <w:t xml:space="preserve">increase </w:t>
      </w:r>
      <w:r w:rsidR="70120016">
        <w:t xml:space="preserve">provision of facilities for </w:t>
      </w:r>
      <w:r w:rsidR="002F551B">
        <w:t xml:space="preserve">use by the </w:t>
      </w:r>
      <w:r>
        <w:t>broader community.</w:t>
      </w:r>
      <w:r w:rsidR="74E57139">
        <w:t xml:space="preserve"> </w:t>
      </w:r>
      <w:r w:rsidR="05217F5B">
        <w:t>Proposals</w:t>
      </w:r>
      <w:r w:rsidR="74E57139">
        <w:t xml:space="preserve"> for the reserve include the improvement and increase of informal active recreation facilities such as play spaces, exercise equipment, </w:t>
      </w:r>
      <w:r w:rsidR="3F0634F9">
        <w:t xml:space="preserve">walking and running paths, and public amenity lighting. </w:t>
      </w:r>
      <w:r w:rsidR="702B2873">
        <w:t xml:space="preserve">Council’s </w:t>
      </w:r>
      <w:r w:rsidR="3F0634F9">
        <w:t>continued support of the sporting clubs is reflected in the formalisation of car parking, inc</w:t>
      </w:r>
      <w:r w:rsidR="4E744B55">
        <w:t xml:space="preserve">reased opportunity for weather protection, and </w:t>
      </w:r>
      <w:r w:rsidR="50E79114">
        <w:t>n</w:t>
      </w:r>
      <w:r w:rsidR="707BFBA8">
        <w:t>ew interfaces with the pavilion</w:t>
      </w:r>
      <w:r w:rsidR="4E744B55">
        <w:t>.</w:t>
      </w:r>
    </w:p>
    <w:p w14:paraId="56D7A36D" w14:textId="77777777" w:rsidR="004B03A0" w:rsidRDefault="004B03A0" w:rsidP="70B6CB29">
      <w:pPr>
        <w:contextualSpacing/>
      </w:pPr>
    </w:p>
    <w:p w14:paraId="29A568E9" w14:textId="77777777" w:rsidR="001273AE" w:rsidRDefault="007C40D4" w:rsidP="70B6CB29">
      <w:pPr>
        <w:contextualSpacing/>
      </w:pPr>
      <w:r>
        <w:t xml:space="preserve">The master plan </w:t>
      </w:r>
      <w:r w:rsidR="6D81E76C">
        <w:t>has undergone two phases of community consultation to</w:t>
      </w:r>
      <w:r w:rsidR="004773CA">
        <w:t xml:space="preserve"> assist and inform the </w:t>
      </w:r>
      <w:r w:rsidR="6D81E76C">
        <w:t>develop</w:t>
      </w:r>
      <w:r w:rsidR="004773CA">
        <w:t>ment</w:t>
      </w:r>
      <w:r w:rsidR="6D81E76C">
        <w:t xml:space="preserve"> and refine</w:t>
      </w:r>
      <w:r w:rsidR="004773CA">
        <w:t>ment of</w:t>
      </w:r>
      <w:r w:rsidR="6D81E76C">
        <w:t xml:space="preserve"> the </w:t>
      </w:r>
      <w:r w:rsidR="00717921">
        <w:t>Master Plan</w:t>
      </w:r>
      <w:r w:rsidR="004773CA">
        <w:t xml:space="preserve">. </w:t>
      </w:r>
      <w:r w:rsidR="00717921">
        <w:t xml:space="preserve">The community has </w:t>
      </w:r>
      <w:r w:rsidR="00CD3C29">
        <w:t xml:space="preserve">also contributed to the </w:t>
      </w:r>
      <w:r w:rsidR="6D81E76C">
        <w:t xml:space="preserve">prioritisation </w:t>
      </w:r>
      <w:r w:rsidR="175DA858">
        <w:t xml:space="preserve">of actions </w:t>
      </w:r>
      <w:r w:rsidR="6D81E76C">
        <w:t xml:space="preserve">implementation. </w:t>
      </w:r>
      <w:r w:rsidR="48A990EC">
        <w:t xml:space="preserve">The </w:t>
      </w:r>
      <w:r w:rsidR="001F2FFB">
        <w:t>master plan</w:t>
      </w:r>
      <w:r w:rsidR="48A990EC">
        <w:t xml:space="preserve"> has had </w:t>
      </w:r>
      <w:r w:rsidR="002E0725">
        <w:t>meaningful k</w:t>
      </w:r>
      <w:r w:rsidR="12F393C5">
        <w:t>ey stakeholder</w:t>
      </w:r>
      <w:r w:rsidR="002E0725">
        <w:t xml:space="preserve"> involvement </w:t>
      </w:r>
      <w:r w:rsidR="00C23188">
        <w:t xml:space="preserve">throughout </w:t>
      </w:r>
      <w:r w:rsidR="00006DFF">
        <w:t>its</w:t>
      </w:r>
      <w:r w:rsidR="00C23188">
        <w:t xml:space="preserve"> </w:t>
      </w:r>
      <w:r w:rsidR="00027316">
        <w:t xml:space="preserve">development, </w:t>
      </w:r>
      <w:r w:rsidR="00006DFF">
        <w:t>with opportunit</w:t>
      </w:r>
      <w:r w:rsidR="00E31ECD">
        <w:t xml:space="preserve">ies to provide feedback and suggestions </w:t>
      </w:r>
      <w:r w:rsidR="001268E2">
        <w:t>at different stages</w:t>
      </w:r>
      <w:r w:rsidR="00C23BC5">
        <w:t xml:space="preserve">. </w:t>
      </w:r>
      <w:r w:rsidR="00157AE9">
        <w:t>S</w:t>
      </w:r>
      <w:r w:rsidR="000F2338">
        <w:t xml:space="preserve">takeholders </w:t>
      </w:r>
      <w:r w:rsidR="00157AE9">
        <w:t xml:space="preserve">will be invited to participate </w:t>
      </w:r>
      <w:r w:rsidR="00C64326">
        <w:t xml:space="preserve">further </w:t>
      </w:r>
      <w:r w:rsidR="00B6537A">
        <w:t xml:space="preserve">to shape </w:t>
      </w:r>
      <w:r w:rsidR="07209227">
        <w:t>each discrete project, such as pavilion refurbishment</w:t>
      </w:r>
      <w:r w:rsidR="00AC42E4">
        <w:t>s</w:t>
      </w:r>
      <w:r w:rsidR="07209227">
        <w:t xml:space="preserve"> and car park improvements.</w:t>
      </w:r>
    </w:p>
    <w:p w14:paraId="49B68417" w14:textId="77777777" w:rsidR="000B397F" w:rsidRPr="003A7CF8" w:rsidRDefault="007C40D4" w:rsidP="003A7CF8">
      <w:pPr>
        <w:pStyle w:val="Heading1"/>
        <w:rPr>
          <w:highlight w:val="yellow"/>
        </w:rPr>
      </w:pPr>
      <w:r>
        <w:t>Officers’ Recommendation</w:t>
      </w:r>
    </w:p>
    <w:p w14:paraId="79F65133" w14:textId="77777777" w:rsidR="00922C6D" w:rsidRPr="009A3E49" w:rsidRDefault="007C40D4" w:rsidP="008D4BC2">
      <w:pPr>
        <w:contextualSpacing/>
      </w:pPr>
      <w:r w:rsidRPr="009A3E49">
        <w:t>THAT Council:</w:t>
      </w:r>
    </w:p>
    <w:p w14:paraId="7996127A" w14:textId="77777777" w:rsidR="00922C6D" w:rsidRPr="009A3E49" w:rsidRDefault="007C40D4" w:rsidP="008D4BC2">
      <w:pPr>
        <w:ind w:left="720" w:hanging="437"/>
        <w:contextualSpacing/>
      </w:pPr>
      <w:r w:rsidRPr="009A3E49">
        <w:t>1.</w:t>
      </w:r>
      <w:r w:rsidR="00A13E39" w:rsidRPr="009A3E49">
        <w:tab/>
      </w:r>
      <w:r w:rsidRPr="009A3E49">
        <w:t>Note the community engagement activities</w:t>
      </w:r>
      <w:r w:rsidR="00A55CD4" w:rsidRPr="009A3E49">
        <w:t xml:space="preserve"> undertaken</w:t>
      </w:r>
      <w:r w:rsidR="00A66D90" w:rsidRPr="009A3E49">
        <w:t>, as outlined in the body of this report,</w:t>
      </w:r>
      <w:r w:rsidRPr="009A3E49">
        <w:t xml:space="preserve"> </w:t>
      </w:r>
      <w:r w:rsidR="00A55CD4" w:rsidRPr="009A3E49">
        <w:t>that have</w:t>
      </w:r>
      <w:r w:rsidRPr="009A3E49">
        <w:t xml:space="preserve"> </w:t>
      </w:r>
      <w:r w:rsidR="00637F6E" w:rsidRPr="009A3E49">
        <w:t>assist</w:t>
      </w:r>
      <w:r w:rsidR="00A55CD4" w:rsidRPr="009A3E49">
        <w:t>ed</w:t>
      </w:r>
      <w:r w:rsidR="00637F6E" w:rsidRPr="009A3E49">
        <w:t xml:space="preserve"> </w:t>
      </w:r>
      <w:r w:rsidR="00D27C90" w:rsidRPr="009A3E49">
        <w:t xml:space="preserve">and </w:t>
      </w:r>
      <w:r w:rsidR="00637F6E" w:rsidRPr="009A3E49">
        <w:t>in</w:t>
      </w:r>
      <w:r w:rsidR="00D27C90" w:rsidRPr="009A3E49">
        <w:t>form</w:t>
      </w:r>
      <w:r w:rsidR="00A55CD4" w:rsidRPr="009A3E49">
        <w:t>ed</w:t>
      </w:r>
      <w:r w:rsidR="00D27C90" w:rsidRPr="009A3E49">
        <w:t xml:space="preserve"> the</w:t>
      </w:r>
      <w:r w:rsidR="00637F6E" w:rsidRPr="009A3E49">
        <w:t xml:space="preserve"> </w:t>
      </w:r>
      <w:r w:rsidRPr="009A3E49">
        <w:t>finalis</w:t>
      </w:r>
      <w:r w:rsidR="00D27C90" w:rsidRPr="009A3E49">
        <w:t>ation of</w:t>
      </w:r>
      <w:r w:rsidRPr="009A3E49">
        <w:t xml:space="preserve"> the Lalor Recreation Reserve</w:t>
      </w:r>
      <w:r w:rsidR="409E0403" w:rsidRPr="009A3E49">
        <w:t xml:space="preserve"> </w:t>
      </w:r>
      <w:r w:rsidRPr="009A3E49">
        <w:t>Master Plan</w:t>
      </w:r>
      <w:r w:rsidR="5498E867" w:rsidRPr="009A3E49">
        <w:t>.</w:t>
      </w:r>
    </w:p>
    <w:p w14:paraId="0D4FC364" w14:textId="77777777" w:rsidR="004E56C0" w:rsidRPr="009A3E49" w:rsidRDefault="007C40D4" w:rsidP="008D4BC2">
      <w:pPr>
        <w:ind w:left="720" w:hanging="437"/>
        <w:contextualSpacing/>
      </w:pPr>
      <w:r w:rsidRPr="009A3E49">
        <w:t>2.</w:t>
      </w:r>
      <w:r w:rsidRPr="009A3E49">
        <w:tab/>
        <w:t xml:space="preserve">Endorse the </w:t>
      </w:r>
      <w:r w:rsidR="77F3AA51" w:rsidRPr="009A3E49">
        <w:t xml:space="preserve">Lalor </w:t>
      </w:r>
      <w:r w:rsidRPr="009A3E49">
        <w:t>Recreation Reserve Master Plan</w:t>
      </w:r>
      <w:r w:rsidR="00837CAF" w:rsidRPr="009A3E49">
        <w:t xml:space="preserve"> </w:t>
      </w:r>
      <w:r w:rsidR="2F22F337" w:rsidRPr="009A3E49">
        <w:t xml:space="preserve">at Attachment 1 </w:t>
      </w:r>
      <w:r w:rsidR="00837CAF" w:rsidRPr="009A3E49">
        <w:t>for implementation</w:t>
      </w:r>
      <w:r w:rsidR="07777A70" w:rsidRPr="009A3E49">
        <w:t>.</w:t>
      </w:r>
    </w:p>
    <w:p w14:paraId="1B348F58" w14:textId="47ED64C4" w:rsidR="00C707B0" w:rsidRPr="009A3E49" w:rsidRDefault="007C40D4" w:rsidP="00C707B0">
      <w:pPr>
        <w:ind w:left="720" w:hanging="437"/>
        <w:contextualSpacing/>
      </w:pPr>
      <w:r w:rsidRPr="009A3E49">
        <w:t>3.</w:t>
      </w:r>
      <w:r w:rsidRPr="009A3E49">
        <w:tab/>
      </w:r>
      <w:r w:rsidR="647511B3" w:rsidRPr="009A3E49">
        <w:t xml:space="preserve">Acknowledge </w:t>
      </w:r>
      <w:r w:rsidR="5AA51F27" w:rsidRPr="009A3E49">
        <w:t xml:space="preserve">and thank </w:t>
      </w:r>
      <w:r w:rsidR="647511B3" w:rsidRPr="009A3E49">
        <w:t>the</w:t>
      </w:r>
      <w:r w:rsidRPr="009A3E49">
        <w:t xml:space="preserve"> </w:t>
      </w:r>
      <w:r w:rsidR="003B4F49" w:rsidRPr="009A3E49">
        <w:t>community members</w:t>
      </w:r>
      <w:r w:rsidR="00067710" w:rsidRPr="009A3E49">
        <w:t xml:space="preserve"> and key stakeholders</w:t>
      </w:r>
      <w:r w:rsidRPr="009A3E49">
        <w:t xml:space="preserve"> </w:t>
      </w:r>
      <w:r w:rsidR="6644908F" w:rsidRPr="009A3E49">
        <w:t xml:space="preserve">that provided </w:t>
      </w:r>
      <w:r w:rsidRPr="009A3E49">
        <w:t>feedback on the Lalor Recreation Reserve Master Plan</w:t>
      </w:r>
      <w:r w:rsidR="378CF858" w:rsidRPr="009A3E49">
        <w:t>.</w:t>
      </w:r>
    </w:p>
    <w:p w14:paraId="49DD4002" w14:textId="18883459" w:rsidR="007875D7" w:rsidRPr="00C707B0" w:rsidRDefault="00C707B0" w:rsidP="00C707B0">
      <w:pPr>
        <w:spacing w:line="240" w:lineRule="auto"/>
        <w:rPr>
          <w:b/>
          <w:bCs/>
        </w:rPr>
      </w:pPr>
      <w:r>
        <w:rPr>
          <w:b/>
          <w:bCs/>
        </w:rPr>
        <w:br w:type="page"/>
      </w:r>
    </w:p>
    <w:tbl>
      <w:tblPr>
        <w:tblW w:w="5000" w:type="pct"/>
        <w:tblCellMar>
          <w:left w:w="0" w:type="dxa"/>
          <w:right w:w="0" w:type="dxa"/>
        </w:tblCellMar>
        <w:tblLook w:val="04A0" w:firstRow="1" w:lastRow="0" w:firstColumn="1" w:lastColumn="0" w:noHBand="0" w:noVBand="1"/>
      </w:tblPr>
      <w:tblGrid>
        <w:gridCol w:w="1255"/>
        <w:gridCol w:w="7751"/>
      </w:tblGrid>
      <w:tr w:rsidR="007875D7" w14:paraId="27DA9065"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A6BE26F" w14:textId="77777777" w:rsidR="007875D7" w:rsidRDefault="007C40D4">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7875D7" w14:paraId="216CDACF" w14:textId="77777777" w:rsidTr="009C4231">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06E244E4" w14:textId="77777777" w:rsidR="007875D7" w:rsidRDefault="007C40D4">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vAlign w:val="bottom"/>
            <w:hideMark/>
          </w:tcPr>
          <w:p w14:paraId="31799C45" w14:textId="77777777" w:rsidR="007875D7" w:rsidRDefault="007C40D4">
            <w:pPr>
              <w:spacing w:before="120" w:line="240" w:lineRule="auto"/>
              <w:rPr>
                <w:rFonts w:eastAsia="Calibri" w:cs="Calibri"/>
                <w:color w:val="000000"/>
                <w:sz w:val="23"/>
                <w:szCs w:val="23"/>
              </w:rPr>
            </w:pPr>
            <w:r>
              <w:rPr>
                <w:rFonts w:eastAsia="Calibri" w:cs="Calibri"/>
                <w:i/>
                <w:iCs/>
                <w:color w:val="000000"/>
              </w:rPr>
              <w:t>Administrator Peita Duncan</w:t>
            </w:r>
          </w:p>
        </w:tc>
      </w:tr>
      <w:tr w:rsidR="007875D7" w14:paraId="20C20675" w14:textId="77777777" w:rsidTr="009C4231">
        <w:trPr>
          <w:trHeight w:val="417"/>
        </w:trPr>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68130592" w14:textId="77777777" w:rsidR="007875D7" w:rsidRDefault="007C40D4">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vAlign w:val="bottom"/>
            <w:hideMark/>
          </w:tcPr>
          <w:p w14:paraId="3CC9B218" w14:textId="77777777" w:rsidR="007875D7" w:rsidRDefault="007C40D4">
            <w:pPr>
              <w:spacing w:line="240" w:lineRule="auto"/>
              <w:rPr>
                <w:rFonts w:eastAsia="Calibri" w:cs="Calibri"/>
                <w:color w:val="000000"/>
                <w:sz w:val="23"/>
                <w:szCs w:val="23"/>
              </w:rPr>
            </w:pPr>
            <w:r>
              <w:rPr>
                <w:rFonts w:eastAsia="Calibri" w:cs="Calibri"/>
                <w:i/>
                <w:iCs/>
                <w:color w:val="000000"/>
              </w:rPr>
              <w:t>Administrator Christian Zahra</w:t>
            </w:r>
          </w:p>
        </w:tc>
      </w:tr>
    </w:tbl>
    <w:p w14:paraId="4E7E71C6" w14:textId="7DBF295E" w:rsidR="007875D7" w:rsidRDefault="007875D7">
      <w:pPr>
        <w:spacing w:line="257" w:lineRule="auto"/>
        <w:rPr>
          <w:rFonts w:eastAsia="Calibri" w:cs="Calibri"/>
          <w:color w:val="000000"/>
          <w:sz w:val="23"/>
          <w:szCs w:val="23"/>
        </w:rPr>
      </w:pPr>
    </w:p>
    <w:p w14:paraId="79E13223" w14:textId="77777777" w:rsidR="00B36406" w:rsidRPr="00922C6D" w:rsidRDefault="00B36406" w:rsidP="003005D5">
      <w:pPr>
        <w:contextualSpacing/>
        <w:rPr>
          <w:b/>
          <w:bCs/>
        </w:rPr>
      </w:pPr>
      <w:r w:rsidRPr="3D5F3DF4">
        <w:rPr>
          <w:b/>
          <w:bCs/>
        </w:rPr>
        <w:t>THAT Council:</w:t>
      </w:r>
    </w:p>
    <w:p w14:paraId="4F4D5343" w14:textId="77777777" w:rsidR="00B36406" w:rsidRPr="00922C6D" w:rsidRDefault="00B36406" w:rsidP="003005D5">
      <w:pPr>
        <w:ind w:left="720" w:hanging="437"/>
        <w:contextualSpacing/>
        <w:rPr>
          <w:b/>
          <w:bCs/>
        </w:rPr>
      </w:pPr>
      <w:r w:rsidRPr="2085FF4A">
        <w:rPr>
          <w:b/>
          <w:bCs/>
        </w:rPr>
        <w:t>1.</w:t>
      </w:r>
      <w:r>
        <w:tab/>
      </w:r>
      <w:r w:rsidRPr="2085FF4A">
        <w:rPr>
          <w:b/>
          <w:bCs/>
        </w:rPr>
        <w:t>Note the community engagement activities</w:t>
      </w:r>
      <w:r>
        <w:rPr>
          <w:b/>
          <w:bCs/>
        </w:rPr>
        <w:t xml:space="preserve"> undertaken, as outlined in the body of this report,</w:t>
      </w:r>
      <w:r w:rsidRPr="2085FF4A">
        <w:rPr>
          <w:b/>
          <w:bCs/>
        </w:rPr>
        <w:t xml:space="preserve"> </w:t>
      </w:r>
      <w:r>
        <w:rPr>
          <w:b/>
          <w:bCs/>
        </w:rPr>
        <w:t>that have</w:t>
      </w:r>
      <w:r w:rsidRPr="2085FF4A">
        <w:rPr>
          <w:b/>
          <w:bCs/>
        </w:rPr>
        <w:t xml:space="preserve"> </w:t>
      </w:r>
      <w:r>
        <w:rPr>
          <w:b/>
          <w:bCs/>
        </w:rPr>
        <w:t xml:space="preserve">assisted and informed the </w:t>
      </w:r>
      <w:r w:rsidRPr="2085FF4A">
        <w:rPr>
          <w:b/>
          <w:bCs/>
        </w:rPr>
        <w:t>finalis</w:t>
      </w:r>
      <w:r>
        <w:rPr>
          <w:b/>
          <w:bCs/>
        </w:rPr>
        <w:t>ation of</w:t>
      </w:r>
      <w:r w:rsidRPr="2085FF4A">
        <w:rPr>
          <w:b/>
          <w:bCs/>
        </w:rPr>
        <w:t xml:space="preserve"> the Lalor Recreation Reserve Master Plan.</w:t>
      </w:r>
    </w:p>
    <w:p w14:paraId="64801691" w14:textId="77777777" w:rsidR="00B36406" w:rsidRDefault="00B36406" w:rsidP="003005D5">
      <w:pPr>
        <w:ind w:left="720" w:hanging="437"/>
        <w:contextualSpacing/>
        <w:rPr>
          <w:b/>
          <w:bCs/>
        </w:rPr>
      </w:pPr>
      <w:r w:rsidRPr="5976FA68">
        <w:rPr>
          <w:b/>
          <w:bCs/>
        </w:rPr>
        <w:t>2.</w:t>
      </w:r>
      <w:r>
        <w:tab/>
      </w:r>
      <w:r w:rsidRPr="5976FA68">
        <w:rPr>
          <w:b/>
          <w:bCs/>
        </w:rPr>
        <w:t>Endorse the Lalor Recreation Reserve Master Plan at Attachment 1 for implementation.</w:t>
      </w:r>
    </w:p>
    <w:p w14:paraId="20EEA1BA" w14:textId="77777777" w:rsidR="00B36406" w:rsidRDefault="00B36406" w:rsidP="003005D5">
      <w:pPr>
        <w:ind w:left="720" w:hanging="437"/>
        <w:contextualSpacing/>
        <w:rPr>
          <w:b/>
          <w:bCs/>
        </w:rPr>
      </w:pPr>
      <w:r w:rsidRPr="5547ED9F">
        <w:rPr>
          <w:b/>
          <w:bCs/>
        </w:rPr>
        <w:t>3.</w:t>
      </w:r>
      <w:r>
        <w:tab/>
      </w:r>
      <w:r w:rsidRPr="5547ED9F">
        <w:rPr>
          <w:b/>
          <w:bCs/>
        </w:rPr>
        <w:t>Acknowledge and thank the community members and key stakeholders that provided feedback on the Lalor Recreation Reserve Master Plan.</w:t>
      </w:r>
    </w:p>
    <w:p w14:paraId="1652FA98" w14:textId="25417E0D" w:rsidR="00C707B0" w:rsidRDefault="007C40D4" w:rsidP="003005D5">
      <w:pPr>
        <w:contextualSpacing/>
        <w:jc w:val="right"/>
        <w:rPr>
          <w:rFonts w:eastAsia="Calibri" w:cs="Calibri"/>
          <w:b/>
          <w:bCs/>
          <w:color w:val="000000"/>
        </w:rPr>
      </w:pPr>
      <w:r>
        <w:rPr>
          <w:rFonts w:eastAsia="Calibri" w:cs="Calibri"/>
          <w:b/>
          <w:bCs/>
          <w:color w:val="000000"/>
        </w:rPr>
        <w:t>CARRIED</w:t>
      </w:r>
    </w:p>
    <w:p w14:paraId="5C8D8140" w14:textId="77777777" w:rsidR="00B36406" w:rsidRDefault="00B36406" w:rsidP="00C707B0">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B36406" w14:paraId="0E8C0B61" w14:textId="77777777" w:rsidTr="00F50B8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37D7205" w14:textId="77777777" w:rsidR="00B36406" w:rsidRDefault="00B36406" w:rsidP="00F50B8A">
            <w:pPr>
              <w:rPr>
                <w:rFonts w:eastAsia="Calibri" w:cs="Calibri"/>
                <w:color w:val="000000"/>
                <w:sz w:val="23"/>
                <w:szCs w:val="23"/>
              </w:rPr>
            </w:pPr>
            <w:r>
              <w:rPr>
                <w:rFonts w:eastAsia="Calibri" w:cs="Calibri"/>
                <w:b/>
                <w:bCs/>
                <w:color w:val="FFFFFF"/>
                <w:sz w:val="32"/>
                <w:szCs w:val="32"/>
              </w:rPr>
              <w:t>ADMINISTRATOR/S WHO SPOKE TO MOTION</w:t>
            </w:r>
          </w:p>
        </w:tc>
      </w:tr>
      <w:tr w:rsidR="00B36406" w:rsidRPr="00480885" w14:paraId="030EB0CC" w14:textId="77777777" w:rsidTr="00F50B8A">
        <w:tc>
          <w:tcPr>
            <w:tcW w:w="5000" w:type="pct"/>
            <w:tcMar>
              <w:top w:w="0" w:type="dxa"/>
              <w:left w:w="118" w:type="dxa"/>
              <w:bottom w:w="0" w:type="dxa"/>
              <w:right w:w="118" w:type="dxa"/>
            </w:tcMar>
            <w:hideMark/>
          </w:tcPr>
          <w:p w14:paraId="04DD71C0" w14:textId="77777777" w:rsidR="00B36406" w:rsidRDefault="00B36406" w:rsidP="00B36406">
            <w:pPr>
              <w:spacing w:before="120"/>
              <w:rPr>
                <w:rFonts w:eastAsia="Calibri" w:cs="Calibri"/>
                <w:i/>
                <w:iCs/>
                <w:color w:val="000000"/>
              </w:rPr>
            </w:pPr>
            <w:r>
              <w:rPr>
                <w:rFonts w:eastAsia="Calibri" w:cs="Calibri"/>
                <w:i/>
                <w:iCs/>
                <w:color w:val="000000"/>
              </w:rPr>
              <w:t>Administrator Peita Duncan</w:t>
            </w:r>
          </w:p>
          <w:p w14:paraId="2D9D36C5" w14:textId="77777777" w:rsidR="00B36406" w:rsidRDefault="00B36406" w:rsidP="00F50B8A">
            <w:pPr>
              <w:spacing w:before="120"/>
              <w:rPr>
                <w:rFonts w:eastAsia="Calibri" w:cs="Calibri"/>
                <w:i/>
                <w:iCs/>
                <w:color w:val="000000"/>
              </w:rPr>
            </w:pPr>
            <w:r>
              <w:rPr>
                <w:rFonts w:eastAsia="Calibri" w:cs="Calibri"/>
                <w:i/>
                <w:iCs/>
                <w:color w:val="000000"/>
              </w:rPr>
              <w:t>Administrator Christian Zahra</w:t>
            </w:r>
          </w:p>
          <w:p w14:paraId="6DC03DC5" w14:textId="77777777" w:rsidR="00B36406" w:rsidRPr="00F75C7F" w:rsidRDefault="00B36406" w:rsidP="00F50B8A">
            <w:pPr>
              <w:spacing w:before="120"/>
              <w:rPr>
                <w:rFonts w:eastAsia="Calibri" w:cs="Calibri"/>
                <w:i/>
                <w:iCs/>
                <w:color w:val="000000"/>
              </w:rPr>
            </w:pPr>
            <w:r>
              <w:rPr>
                <w:rFonts w:eastAsia="Calibri" w:cs="Calibri"/>
                <w:i/>
                <w:iCs/>
                <w:color w:val="000000"/>
              </w:rPr>
              <w:t>Chair of Council Lydia Wilson</w:t>
            </w:r>
          </w:p>
        </w:tc>
      </w:tr>
    </w:tbl>
    <w:p w14:paraId="65A140D3" w14:textId="77777777" w:rsidR="00B36406" w:rsidRDefault="00B36406" w:rsidP="00B36406">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B36406" w14:paraId="2C238040" w14:textId="77777777" w:rsidTr="00F50B8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640B9C4" w14:textId="77777777" w:rsidR="00B36406" w:rsidRDefault="00B36406" w:rsidP="00F50B8A">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B36406" w:rsidRPr="00F53463" w14:paraId="1BC61A32" w14:textId="77777777" w:rsidTr="00F50B8A">
        <w:tc>
          <w:tcPr>
            <w:tcW w:w="1250" w:type="pct"/>
            <w:tcBorders>
              <w:left w:val="single" w:sz="8" w:space="0" w:color="000000"/>
              <w:bottom w:val="single" w:sz="4" w:space="0" w:color="auto"/>
              <w:right w:val="single" w:sz="8" w:space="0" w:color="000000"/>
            </w:tcBorders>
          </w:tcPr>
          <w:p w14:paraId="68FBEE64" w14:textId="77777777" w:rsidR="00B36406" w:rsidRPr="00F53463" w:rsidRDefault="00B36406" w:rsidP="00F50B8A">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3F555AF" w14:textId="77777777" w:rsidR="00B36406" w:rsidRPr="00F53463" w:rsidRDefault="00B36406" w:rsidP="00F50B8A">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5E4EEDF" w14:textId="77777777" w:rsidR="00B36406" w:rsidRPr="00F53463" w:rsidRDefault="00B36406" w:rsidP="00F50B8A">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AACA1C1" w14:textId="77777777" w:rsidR="00B36406" w:rsidRPr="00F53463" w:rsidRDefault="00B36406" w:rsidP="00F50B8A">
            <w:pPr>
              <w:spacing w:before="120" w:after="120"/>
              <w:jc w:val="center"/>
              <w:rPr>
                <w:rFonts w:eastAsia="Calibri" w:cs="Calibri"/>
                <w:b/>
                <w:bCs/>
                <w:color w:val="000000"/>
              </w:rPr>
            </w:pPr>
            <w:r w:rsidRPr="00F53463">
              <w:rPr>
                <w:rFonts w:eastAsia="Calibri" w:cs="Calibri"/>
                <w:b/>
                <w:bCs/>
                <w:color w:val="000000"/>
              </w:rPr>
              <w:t>ABSTAINED</w:t>
            </w:r>
          </w:p>
        </w:tc>
      </w:tr>
      <w:tr w:rsidR="00B36406" w:rsidRPr="00F53463" w14:paraId="499CF3CB" w14:textId="77777777" w:rsidTr="00F50B8A">
        <w:tc>
          <w:tcPr>
            <w:tcW w:w="1250" w:type="pct"/>
            <w:tcBorders>
              <w:top w:val="single" w:sz="4" w:space="0" w:color="auto"/>
              <w:left w:val="single" w:sz="8" w:space="0" w:color="000000"/>
              <w:bottom w:val="single" w:sz="8" w:space="0" w:color="000000"/>
              <w:right w:val="single" w:sz="8" w:space="0" w:color="000000"/>
            </w:tcBorders>
          </w:tcPr>
          <w:p w14:paraId="19E7A2AB" w14:textId="77777777" w:rsidR="00B36406" w:rsidRDefault="00B36406" w:rsidP="00F50B8A">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6583DEE" w14:textId="77777777" w:rsidR="00B36406" w:rsidRPr="00F53463" w:rsidRDefault="00B36406"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24CBC0F" w14:textId="77777777" w:rsidR="00B36406" w:rsidRPr="00F53463" w:rsidRDefault="00B36406"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4D77B2B" w14:textId="77777777" w:rsidR="00B36406" w:rsidRPr="00F53463" w:rsidRDefault="00B36406" w:rsidP="00F50B8A">
            <w:pPr>
              <w:spacing w:before="120"/>
              <w:rPr>
                <w:rFonts w:eastAsia="Calibri" w:cs="Calibri"/>
                <w:i/>
                <w:iCs/>
                <w:color w:val="000000"/>
              </w:rPr>
            </w:pPr>
          </w:p>
        </w:tc>
      </w:tr>
    </w:tbl>
    <w:p w14:paraId="004ADFEF" w14:textId="77777777" w:rsidR="00B36406" w:rsidRDefault="00B36406" w:rsidP="00C707B0">
      <w:pPr>
        <w:spacing w:line="240" w:lineRule="atLeast"/>
        <w:jc w:val="right"/>
        <w:rPr>
          <w:rFonts w:eastAsia="Calibri" w:cs="Calibri"/>
          <w:b/>
          <w:bCs/>
          <w:color w:val="000000"/>
        </w:rPr>
      </w:pPr>
    </w:p>
    <w:p w14:paraId="7E0BB8F4" w14:textId="145A1770" w:rsidR="00036D17" w:rsidRPr="00C707B0" w:rsidRDefault="00C707B0" w:rsidP="00C707B0">
      <w:pPr>
        <w:spacing w:line="240" w:lineRule="auto"/>
        <w:rPr>
          <w:rFonts w:eastAsia="Calibri" w:cs="Calibri"/>
          <w:b/>
          <w:bCs/>
          <w:color w:val="000000"/>
        </w:rPr>
      </w:pPr>
      <w:r>
        <w:rPr>
          <w:rFonts w:eastAsia="Calibri" w:cs="Calibri"/>
          <w:b/>
          <w:bCs/>
          <w:color w:val="000000"/>
        </w:rPr>
        <w:br w:type="page"/>
      </w:r>
    </w:p>
    <w:p w14:paraId="08644FFF" w14:textId="77777777" w:rsidR="00A11A83" w:rsidRPr="00163BE0" w:rsidRDefault="007C40D4"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4" w:name="_Toc164325169"/>
      <w:r w:rsidRPr="00163BE0">
        <w:rPr>
          <w:rFonts w:eastAsia="Calibri" w:cs="Calibri"/>
          <w:color w:val="000000"/>
        </w:rPr>
        <w:instrText>5.5</w:instrText>
      </w:r>
      <w:r w:rsidRPr="00163BE0">
        <w:rPr>
          <w:rFonts w:eastAsia="Calibri" w:cs="Calibri"/>
          <w:color w:val="000000"/>
        </w:rPr>
        <w:tab/>
        <w:instrText>Draft Integrated Transport Plan (ITP) - Endorsement for Community Consultation</w:instrText>
      </w:r>
      <w:bookmarkEnd w:id="34"/>
      <w:r w:rsidRPr="00163BE0">
        <w:rPr>
          <w:rFonts w:eastAsia="Calibri" w:cs="Calibri"/>
          <w:color w:val="000000"/>
        </w:rPr>
        <w:instrText>" \f \l 2</w:instrText>
      </w:r>
      <w:r>
        <w:rPr>
          <w:rFonts w:eastAsia="Calibri" w:cs="Calibri"/>
          <w:color w:val="000000"/>
        </w:rPr>
        <w:fldChar w:fldCharType="end"/>
      </w:r>
      <w:bookmarkStart w:id="35" w:name="5.5__Draft_Integrated_Transport_Plan_(I"/>
      <w:r w:rsidRPr="00163BE0">
        <w:rPr>
          <w:rFonts w:eastAsia="Calibri" w:cs="Calibri"/>
          <w:color w:val="FFFFFF"/>
          <w:sz w:val="4"/>
        </w:rPr>
        <w:t>5.5</w:t>
      </w:r>
      <w:r w:rsidRPr="00163BE0">
        <w:rPr>
          <w:rFonts w:eastAsia="Calibri" w:cs="Calibri"/>
          <w:color w:val="FFFFFF"/>
          <w:sz w:val="4"/>
        </w:rPr>
        <w:tab/>
        <w:t>Draft Integrated Transport Plan (ITP) - Endorsement for Community Consultation</w:t>
      </w:r>
    </w:p>
    <w:bookmarkEnd w:id="35"/>
    <w:p w14:paraId="0B5D94A6" w14:textId="77777777" w:rsidR="00CD2BB4" w:rsidRDefault="007C40D4" w:rsidP="008D4BC2">
      <w:pPr>
        <w:rPr>
          <w:rFonts w:eastAsia="Calibri" w:cs="Calibri"/>
          <w:color w:val="003266"/>
          <w:sz w:val="28"/>
          <w:szCs w:val="28"/>
        </w:rPr>
      </w:pPr>
      <w:r w:rsidRPr="32FE4E5A">
        <w:rPr>
          <w:rFonts w:eastAsia="Calibri" w:cs="Calibri"/>
          <w:b/>
          <w:bCs/>
          <w:color w:val="003266"/>
          <w:sz w:val="28"/>
          <w:szCs w:val="28"/>
        </w:rPr>
        <w:t>5.5 Draft Integrated Transport Plan (ITP) - Endorsement for Community Consultation</w:t>
      </w:r>
    </w:p>
    <w:p w14:paraId="201C61D3" w14:textId="77777777" w:rsidR="00FF5C33" w:rsidRPr="00FF5C33" w:rsidRDefault="00FF5C33" w:rsidP="008D4BC2">
      <w:pPr>
        <w:tabs>
          <w:tab w:val="left" w:pos="2552"/>
        </w:tabs>
        <w:ind w:left="2552" w:hanging="2552"/>
        <w:rPr>
          <w:rFonts w:eastAsia="Calibri"/>
        </w:rPr>
      </w:pPr>
    </w:p>
    <w:p w14:paraId="7BE193FF" w14:textId="77777777" w:rsidR="00C87230" w:rsidRDefault="007C40D4"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17F78E42" w14:textId="77777777" w:rsidR="00C87230" w:rsidRDefault="00C87230" w:rsidP="00C87230">
      <w:pPr>
        <w:tabs>
          <w:tab w:val="left" w:pos="3119"/>
        </w:tabs>
        <w:ind w:left="3119" w:hanging="3119"/>
        <w:rPr>
          <w:rFonts w:eastAsia="Calibri"/>
        </w:rPr>
      </w:pPr>
    </w:p>
    <w:p w14:paraId="0F192DC1" w14:textId="77777777" w:rsidR="00C87230" w:rsidRDefault="007C40D4" w:rsidP="00C87230">
      <w:pPr>
        <w:tabs>
          <w:tab w:val="left" w:pos="3119"/>
        </w:tabs>
        <w:ind w:left="3119" w:hanging="3119"/>
        <w:rPr>
          <w:rFonts w:eastAsia="Calibri"/>
        </w:rPr>
      </w:pPr>
      <w:r w:rsidRPr="38B3BC24">
        <w:rPr>
          <w:rFonts w:eastAsia="Calibri"/>
          <w:b/>
          <w:bCs/>
        </w:rPr>
        <w:t>Report Author:</w:t>
      </w:r>
      <w:r w:rsidR="00CA3C37">
        <w:tab/>
      </w:r>
      <w:r w:rsidRPr="007133D1">
        <w:rPr>
          <w:rFonts w:eastAsia="Calibri"/>
        </w:rPr>
        <w:t>Senior Transport Planner</w:t>
      </w:r>
    </w:p>
    <w:p w14:paraId="53FD0C4B" w14:textId="77777777" w:rsidR="00C87230" w:rsidRDefault="00C87230" w:rsidP="00C87230">
      <w:pPr>
        <w:tabs>
          <w:tab w:val="left" w:pos="3119"/>
        </w:tabs>
        <w:ind w:left="3119" w:hanging="3119"/>
        <w:rPr>
          <w:rFonts w:eastAsia="Calibri" w:cs="Calibri"/>
          <w:color w:val="000000" w:themeColor="text1"/>
        </w:rPr>
      </w:pPr>
    </w:p>
    <w:p w14:paraId="2DCD8884" w14:textId="5D92DB69" w:rsidR="00C87230" w:rsidRDefault="007C40D4" w:rsidP="00C87230">
      <w:pPr>
        <w:tabs>
          <w:tab w:val="left" w:pos="3119"/>
        </w:tabs>
        <w:ind w:left="3119" w:hanging="3119"/>
        <w:rPr>
          <w:rFonts w:eastAsia="Calibri" w:cs="Calibri"/>
          <w:color w:val="000000"/>
        </w:rPr>
      </w:pPr>
      <w:r w:rsidRPr="7E1E7BF6">
        <w:rPr>
          <w:rFonts w:eastAsia="Calibri" w:cs="Calibri"/>
          <w:b/>
          <w:bCs/>
          <w:color w:val="000000" w:themeColor="text1"/>
        </w:rPr>
        <w:t>In Attendance:</w:t>
      </w:r>
      <w:r w:rsidR="00CA3C37">
        <w:tab/>
      </w:r>
      <w:r w:rsidR="00CA3C37">
        <w:rPr>
          <w:rFonts w:eastAsia="Calibri" w:cs="Calibri"/>
          <w:color w:val="000000"/>
        </w:rPr>
        <w:t>Manager Urban Design &amp; Transport</w:t>
      </w:r>
    </w:p>
    <w:p w14:paraId="4F7D4505" w14:textId="77777777" w:rsidR="00EF0D9A" w:rsidRDefault="007C40D4" w:rsidP="00EF0D9A">
      <w:pPr>
        <w:pStyle w:val="Heading1"/>
      </w:pPr>
      <w:r>
        <w:t>Executive Summary</w:t>
      </w:r>
    </w:p>
    <w:p w14:paraId="13CDB958" w14:textId="77777777" w:rsidR="01EBA3A8" w:rsidRDefault="007C40D4">
      <w:pPr>
        <w:contextualSpacing/>
      </w:pPr>
      <w:r>
        <w:t>T</w:t>
      </w:r>
      <w:r w:rsidR="6A43BD2E">
        <w:t>he Draft Integrated Transport Plan</w:t>
      </w:r>
      <w:r w:rsidR="4C29186B">
        <w:t xml:space="preserve"> 2024 (ITP)</w:t>
      </w:r>
      <w:r w:rsidR="1B98A1A9">
        <w:t xml:space="preserve"> </w:t>
      </w:r>
      <w:r w:rsidR="031D8FD2">
        <w:t>sets out a vision for transport planning in the municipality over the next ten years</w:t>
      </w:r>
      <w:r w:rsidR="6A80B754">
        <w:t>. It will</w:t>
      </w:r>
      <w:r w:rsidR="031D8FD2">
        <w:t xml:space="preserve"> </w:t>
      </w:r>
      <w:r w:rsidR="0E655692">
        <w:t>allow Council to strategically plan for, and respond to, future challenges and opportunities</w:t>
      </w:r>
      <w:r w:rsidR="0A787238">
        <w:t>, inform advocacy for our transport needs and guide the development and expansion of the transport network in Whittlesea.</w:t>
      </w:r>
    </w:p>
    <w:p w14:paraId="564C275B" w14:textId="77777777" w:rsidR="32730326" w:rsidRDefault="32730326" w:rsidP="32730326">
      <w:pPr>
        <w:contextualSpacing/>
      </w:pPr>
    </w:p>
    <w:p w14:paraId="428EA55A" w14:textId="77777777" w:rsidR="1D87E6F7" w:rsidRDefault="007C40D4" w:rsidP="32730326">
      <w:pPr>
        <w:contextualSpacing/>
      </w:pPr>
      <w:r>
        <w:t>The Draft ITP will demonstrate Council’s leadership and commitment to improving transport outcomes in the municipality.</w:t>
      </w:r>
      <w:r w:rsidR="0F89EA9A">
        <w:t xml:space="preserve"> It is also envisaged to guide </w:t>
      </w:r>
      <w:r w:rsidR="3CCA6132">
        <w:t>and</w:t>
      </w:r>
      <w:r w:rsidR="0F89EA9A">
        <w:t xml:space="preserve"> influence future investment decisions.</w:t>
      </w:r>
    </w:p>
    <w:p w14:paraId="756A389F" w14:textId="77777777" w:rsidR="32730326" w:rsidRDefault="32730326" w:rsidP="32730326">
      <w:pPr>
        <w:contextualSpacing/>
      </w:pPr>
    </w:p>
    <w:p w14:paraId="070B1E2E" w14:textId="77777777" w:rsidR="1A983B92" w:rsidRDefault="007C40D4" w:rsidP="32730326">
      <w:pPr>
        <w:contextualSpacing/>
      </w:pPr>
      <w:r>
        <w:t xml:space="preserve">The </w:t>
      </w:r>
      <w:r w:rsidR="25F96DE1">
        <w:t xml:space="preserve">Draft </w:t>
      </w:r>
      <w:r>
        <w:t>ITP</w:t>
      </w:r>
      <w:r w:rsidR="156C4EDC">
        <w:t xml:space="preserve"> will support the Whittlesea 2040 vision as</w:t>
      </w:r>
      <w:r>
        <w:t xml:space="preserve"> an action item in the Liveable Neighbourhoods Strategy Action Plan</w:t>
      </w:r>
      <w:r w:rsidR="2BC26694">
        <w:t xml:space="preserve"> and will be a Level 3 document within the Integrated Planning Framework. It will </w:t>
      </w:r>
      <w:r w:rsidR="0497D856">
        <w:t>supersede</w:t>
      </w:r>
      <w:r w:rsidR="2BC26694">
        <w:t xml:space="preserve"> the existing Integrated Transport Strategy 2014.</w:t>
      </w:r>
    </w:p>
    <w:p w14:paraId="50918C46" w14:textId="77777777" w:rsidR="32730326" w:rsidRDefault="32730326" w:rsidP="32730326">
      <w:pPr>
        <w:contextualSpacing/>
      </w:pPr>
    </w:p>
    <w:p w14:paraId="7ABF30CB" w14:textId="77777777" w:rsidR="3AF1318A" w:rsidRDefault="007C40D4" w:rsidP="32730326">
      <w:pPr>
        <w:contextualSpacing/>
      </w:pPr>
      <w:r>
        <w:t xml:space="preserve">If the Draft ITP is fully implemented, the community can expect to </w:t>
      </w:r>
      <w:r w:rsidR="05DF1162">
        <w:t>benefit from:</w:t>
      </w:r>
    </w:p>
    <w:p w14:paraId="13BFD402" w14:textId="77777777" w:rsidR="32730326" w:rsidRDefault="32730326" w:rsidP="32730326"/>
    <w:p w14:paraId="413518BC" w14:textId="77777777" w:rsidR="05DF1162" w:rsidRDefault="007C40D4" w:rsidP="32730326">
      <w:pPr>
        <w:pStyle w:val="ListParagraph"/>
        <w:numPr>
          <w:ilvl w:val="0"/>
          <w:numId w:val="34"/>
        </w:numPr>
      </w:pPr>
      <w:r>
        <w:t>Improved</w:t>
      </w:r>
      <w:r w:rsidR="5D135347">
        <w:t xml:space="preserve"> and increased</w:t>
      </w:r>
      <w:r>
        <w:t xml:space="preserve"> travel choices (especially for short trips)</w:t>
      </w:r>
    </w:p>
    <w:p w14:paraId="2D02AD21" w14:textId="77777777" w:rsidR="37519A04" w:rsidRDefault="007C40D4" w:rsidP="3C6F24B2">
      <w:pPr>
        <w:pStyle w:val="ListParagraph"/>
        <w:numPr>
          <w:ilvl w:val="0"/>
          <w:numId w:val="34"/>
        </w:numPr>
      </w:pPr>
      <w:r>
        <w:t>Improved walkability and public transport</w:t>
      </w:r>
    </w:p>
    <w:p w14:paraId="5AB893BE" w14:textId="77777777" w:rsidR="05DF1162" w:rsidRDefault="007C40D4" w:rsidP="32730326">
      <w:pPr>
        <w:pStyle w:val="ListParagraph"/>
        <w:numPr>
          <w:ilvl w:val="0"/>
          <w:numId w:val="34"/>
        </w:numPr>
        <w:rPr>
          <w:szCs w:val="24"/>
        </w:rPr>
      </w:pPr>
      <w:r w:rsidRPr="32730326">
        <w:rPr>
          <w:szCs w:val="24"/>
        </w:rPr>
        <w:t>Reduced congestion and trip distances</w:t>
      </w:r>
    </w:p>
    <w:p w14:paraId="7608C82C" w14:textId="77777777" w:rsidR="05DF1162" w:rsidRDefault="007C40D4" w:rsidP="32730326">
      <w:pPr>
        <w:pStyle w:val="ListParagraph"/>
        <w:numPr>
          <w:ilvl w:val="0"/>
          <w:numId w:val="34"/>
        </w:numPr>
        <w:rPr>
          <w:szCs w:val="24"/>
        </w:rPr>
      </w:pPr>
      <w:r w:rsidRPr="32730326">
        <w:rPr>
          <w:szCs w:val="24"/>
        </w:rPr>
        <w:t>Greater social connections</w:t>
      </w:r>
    </w:p>
    <w:p w14:paraId="49F42C41" w14:textId="77777777" w:rsidR="05DF1162" w:rsidRDefault="007C40D4" w:rsidP="32730326">
      <w:pPr>
        <w:pStyle w:val="ListParagraph"/>
        <w:numPr>
          <w:ilvl w:val="0"/>
          <w:numId w:val="34"/>
        </w:numPr>
        <w:rPr>
          <w:szCs w:val="24"/>
        </w:rPr>
      </w:pPr>
      <w:r w:rsidRPr="23A77439">
        <w:rPr>
          <w:szCs w:val="24"/>
        </w:rPr>
        <w:t>Improved access to employment and recreation</w:t>
      </w:r>
    </w:p>
    <w:p w14:paraId="3752A596" w14:textId="77777777" w:rsidR="32730326" w:rsidRDefault="32730326" w:rsidP="32730326"/>
    <w:p w14:paraId="78A73B83" w14:textId="77777777" w:rsidR="00261FFC" w:rsidRDefault="007C40D4" w:rsidP="32730326">
      <w:r>
        <w:t>Council</w:t>
      </w:r>
      <w:r w:rsidR="7E1E7BF6">
        <w:t xml:space="preserve"> </w:t>
      </w:r>
      <w:r w:rsidR="47BBC5BA">
        <w:t>endorsement</w:t>
      </w:r>
      <w:r w:rsidR="7E1E7BF6">
        <w:t xml:space="preserve"> </w:t>
      </w:r>
      <w:r w:rsidR="69D827BB">
        <w:t xml:space="preserve">is sought </w:t>
      </w:r>
      <w:r w:rsidR="7E1E7BF6">
        <w:t>to undertake community consultation</w:t>
      </w:r>
      <w:r w:rsidR="268A0631">
        <w:t xml:space="preserve"> on the Draft ITP</w:t>
      </w:r>
      <w:r w:rsidR="7E1E7BF6">
        <w:t>.</w:t>
      </w:r>
    </w:p>
    <w:p w14:paraId="42A3107E" w14:textId="77777777" w:rsidR="00E70674" w:rsidRDefault="007C40D4">
      <w:pPr>
        <w:spacing w:line="240" w:lineRule="auto"/>
      </w:pPr>
      <w:r>
        <w:br w:type="page"/>
      </w:r>
    </w:p>
    <w:p w14:paraId="04BC8E04" w14:textId="77777777" w:rsidR="000B397F" w:rsidRPr="00E70674" w:rsidRDefault="007C40D4" w:rsidP="00E70674">
      <w:pPr>
        <w:pStyle w:val="Heading1"/>
      </w:pPr>
      <w:r>
        <w:lastRenderedPageBreak/>
        <w:t>Officers’ Recommendation</w:t>
      </w:r>
    </w:p>
    <w:p w14:paraId="50A0D391" w14:textId="77777777" w:rsidR="1500E8CA" w:rsidRPr="009C0F5A" w:rsidRDefault="007C40D4" w:rsidP="7E1E7BF6">
      <w:r w:rsidRPr="009C0F5A">
        <w:t xml:space="preserve">THAT </w:t>
      </w:r>
      <w:r w:rsidR="007133D1" w:rsidRPr="009C0F5A">
        <w:t>Council:</w:t>
      </w:r>
    </w:p>
    <w:p w14:paraId="44E150A5" w14:textId="77777777" w:rsidR="62222ACD" w:rsidRPr="009C0F5A" w:rsidRDefault="007C40D4" w:rsidP="00190B9E">
      <w:pPr>
        <w:pStyle w:val="ListParagraph"/>
        <w:numPr>
          <w:ilvl w:val="0"/>
          <w:numId w:val="35"/>
        </w:numPr>
        <w:ind w:left="697" w:right="-23" w:hanging="357"/>
        <w:rPr>
          <w:rFonts w:eastAsia="Calibri" w:cs="Calibri"/>
          <w:szCs w:val="24"/>
        </w:rPr>
      </w:pPr>
      <w:r w:rsidRPr="009C0F5A">
        <w:rPr>
          <w:rFonts w:eastAsia="Calibri" w:cs="Calibri"/>
          <w:szCs w:val="24"/>
        </w:rPr>
        <w:t>Note the community consultation held between 11 December 2023 and 15 February 2024, which helped inform the strategic direction of the draft Integrated Transport Plan at Attachment 1.</w:t>
      </w:r>
    </w:p>
    <w:p w14:paraId="12DFA428" w14:textId="77777777" w:rsidR="62222ACD" w:rsidRPr="009C0F5A" w:rsidRDefault="007C40D4" w:rsidP="00190B9E">
      <w:pPr>
        <w:pStyle w:val="ListParagraph"/>
        <w:numPr>
          <w:ilvl w:val="0"/>
          <w:numId w:val="35"/>
        </w:numPr>
        <w:ind w:left="697" w:right="-23" w:hanging="357"/>
        <w:rPr>
          <w:rFonts w:eastAsia="Calibri" w:cs="Calibri"/>
        </w:rPr>
      </w:pPr>
      <w:r w:rsidRPr="009C0F5A">
        <w:rPr>
          <w:rFonts w:eastAsia="Calibri" w:cs="Calibri"/>
        </w:rPr>
        <w:t>Resolve to endorse the draft City of Whittlesea Integrated Transport Plan provided at Attachment 1 for community consultation between the period 22 April</w:t>
      </w:r>
      <w:r w:rsidR="08995D6F" w:rsidRPr="009C0F5A">
        <w:rPr>
          <w:rFonts w:eastAsia="Calibri" w:cs="Calibri"/>
        </w:rPr>
        <w:t xml:space="preserve"> 2024</w:t>
      </w:r>
      <w:r w:rsidRPr="009C0F5A">
        <w:rPr>
          <w:rFonts w:eastAsia="Calibri" w:cs="Calibri"/>
        </w:rPr>
        <w:t xml:space="preserve"> to 19 May 2024.</w:t>
      </w:r>
    </w:p>
    <w:p w14:paraId="476C5A21" w14:textId="2AFD7EFC" w:rsidR="00B36406" w:rsidRDefault="007C40D4" w:rsidP="00B36406">
      <w:pPr>
        <w:pStyle w:val="ListParagraph"/>
        <w:numPr>
          <w:ilvl w:val="0"/>
          <w:numId w:val="35"/>
        </w:numPr>
        <w:ind w:left="697" w:right="-23" w:hanging="357"/>
        <w:rPr>
          <w:rFonts w:eastAsia="Calibri" w:cs="Calibri"/>
        </w:rPr>
      </w:pPr>
      <w:r w:rsidRPr="009C0F5A">
        <w:rPr>
          <w:rFonts w:eastAsia="Calibri" w:cs="Calibri"/>
        </w:rPr>
        <w:t xml:space="preserve">Note a subsequent report will be provided at the 16 July 2024 </w:t>
      </w:r>
      <w:r w:rsidR="0E9E0340" w:rsidRPr="009C0F5A">
        <w:rPr>
          <w:rFonts w:eastAsia="Calibri" w:cs="Calibri"/>
        </w:rPr>
        <w:t>S</w:t>
      </w:r>
      <w:r w:rsidRPr="009C0F5A">
        <w:rPr>
          <w:rFonts w:eastAsia="Calibri" w:cs="Calibri"/>
        </w:rPr>
        <w:t xml:space="preserve">cheduled Council </w:t>
      </w:r>
      <w:r w:rsidR="3B5C1BAD" w:rsidRPr="009C0F5A">
        <w:rPr>
          <w:rFonts w:eastAsia="Calibri" w:cs="Calibri"/>
        </w:rPr>
        <w:t>M</w:t>
      </w:r>
      <w:r w:rsidRPr="009C0F5A">
        <w:rPr>
          <w:rFonts w:eastAsia="Calibri" w:cs="Calibri"/>
        </w:rPr>
        <w:t>eeting for consideration and adoption of the Integration Transport Plan.</w:t>
      </w:r>
    </w:p>
    <w:p w14:paraId="38DF4C15" w14:textId="77777777" w:rsidR="00722390" w:rsidRDefault="00722390" w:rsidP="00722390">
      <w:pPr>
        <w:pStyle w:val="ListParagraph"/>
        <w:ind w:left="697" w:right="-23"/>
        <w:rPr>
          <w:rFonts w:eastAsia="Calibri" w:cs="Calibri"/>
        </w:rPr>
      </w:pPr>
    </w:p>
    <w:tbl>
      <w:tblPr>
        <w:tblpPr w:leftFromText="180" w:rightFromText="180" w:vertAnchor="text" w:horzAnchor="margin" w:tblpY="112"/>
        <w:tblW w:w="5000" w:type="pct"/>
        <w:tblCellMar>
          <w:left w:w="0" w:type="dxa"/>
          <w:right w:w="0" w:type="dxa"/>
        </w:tblCellMar>
        <w:tblLook w:val="04A0" w:firstRow="1" w:lastRow="0" w:firstColumn="1" w:lastColumn="0" w:noHBand="0" w:noVBand="1"/>
      </w:tblPr>
      <w:tblGrid>
        <w:gridCol w:w="1255"/>
        <w:gridCol w:w="7751"/>
      </w:tblGrid>
      <w:tr w:rsidR="00722390" w14:paraId="3E68386A" w14:textId="77777777" w:rsidTr="00722390">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ED577F7" w14:textId="77777777" w:rsidR="00722390" w:rsidRDefault="00722390" w:rsidP="00722390">
            <w:pPr>
              <w:spacing w:line="240" w:lineRule="auto"/>
              <w:rPr>
                <w:rFonts w:eastAsia="Calibri" w:cs="Calibri"/>
                <w:color w:val="000000"/>
                <w:sz w:val="23"/>
                <w:szCs w:val="23"/>
              </w:rPr>
            </w:pPr>
            <w:r>
              <w:rPr>
                <w:rFonts w:eastAsia="Calibri" w:cs="Calibri"/>
                <w:b/>
                <w:bCs/>
                <w:color w:val="FFFFFF"/>
                <w:sz w:val="32"/>
                <w:szCs w:val="32"/>
              </w:rPr>
              <w:t>COUNCIL RESOLUTION</w:t>
            </w:r>
          </w:p>
        </w:tc>
      </w:tr>
      <w:tr w:rsidR="00722390" w14:paraId="736EECA0" w14:textId="77777777" w:rsidTr="00722390">
        <w:trPr>
          <w:trHeight w:val="492"/>
        </w:trPr>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3F4913BF" w14:textId="77777777" w:rsidR="00722390" w:rsidRDefault="00722390" w:rsidP="00722390">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vAlign w:val="bottom"/>
            <w:hideMark/>
          </w:tcPr>
          <w:p w14:paraId="71876D09" w14:textId="77777777" w:rsidR="00722390" w:rsidRDefault="00722390" w:rsidP="00722390">
            <w:pPr>
              <w:spacing w:before="120" w:line="240" w:lineRule="auto"/>
              <w:rPr>
                <w:rFonts w:eastAsia="Calibri" w:cs="Calibri"/>
                <w:color w:val="000000"/>
                <w:sz w:val="23"/>
                <w:szCs w:val="23"/>
              </w:rPr>
            </w:pPr>
            <w:r>
              <w:rPr>
                <w:rFonts w:eastAsia="Calibri" w:cs="Calibri"/>
                <w:i/>
                <w:iCs/>
                <w:color w:val="000000"/>
              </w:rPr>
              <w:t>Chair of Council Lydia Wilson</w:t>
            </w:r>
          </w:p>
        </w:tc>
      </w:tr>
      <w:tr w:rsidR="00722390" w14:paraId="378A59E9" w14:textId="77777777" w:rsidTr="00722390">
        <w:trPr>
          <w:trHeight w:val="485"/>
        </w:trPr>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0178A7CC" w14:textId="77777777" w:rsidR="00722390" w:rsidRDefault="00722390" w:rsidP="00722390">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vAlign w:val="bottom"/>
            <w:hideMark/>
          </w:tcPr>
          <w:p w14:paraId="0CC9DF5B" w14:textId="77777777" w:rsidR="00722390" w:rsidRDefault="00722390" w:rsidP="00722390">
            <w:pPr>
              <w:spacing w:line="240" w:lineRule="auto"/>
              <w:rPr>
                <w:rFonts w:eastAsia="Calibri" w:cs="Calibri"/>
                <w:color w:val="000000"/>
                <w:sz w:val="23"/>
                <w:szCs w:val="23"/>
              </w:rPr>
            </w:pPr>
            <w:r>
              <w:rPr>
                <w:rFonts w:eastAsia="Calibri" w:cs="Calibri"/>
                <w:i/>
                <w:iCs/>
                <w:color w:val="000000"/>
              </w:rPr>
              <w:t>Administrator Peita Duncan</w:t>
            </w:r>
          </w:p>
        </w:tc>
      </w:tr>
    </w:tbl>
    <w:p w14:paraId="4CCC927D" w14:textId="77777777" w:rsidR="00722390" w:rsidRDefault="00722390" w:rsidP="00722390">
      <w:pPr>
        <w:ind w:right="-23"/>
        <w:rPr>
          <w:rFonts w:eastAsia="Calibri" w:cs="Calibri"/>
        </w:rPr>
      </w:pPr>
    </w:p>
    <w:p w14:paraId="2F5C660B" w14:textId="77777777" w:rsidR="00B36406" w:rsidRPr="00274A45" w:rsidRDefault="00B36406" w:rsidP="00B36406">
      <w:pPr>
        <w:pStyle w:val="Heading1"/>
      </w:pPr>
      <w:r>
        <w:t>MOTION</w:t>
      </w:r>
    </w:p>
    <w:p w14:paraId="72F9B009" w14:textId="77777777" w:rsidR="00B36406" w:rsidRPr="007552A2" w:rsidRDefault="00B36406" w:rsidP="00B36406">
      <w:pPr>
        <w:rPr>
          <w:b/>
          <w:bCs/>
        </w:rPr>
      </w:pPr>
      <w:r w:rsidRPr="007552A2">
        <w:rPr>
          <w:b/>
          <w:bCs/>
        </w:rPr>
        <w:t>THAT Council:</w:t>
      </w:r>
    </w:p>
    <w:p w14:paraId="6FE34B1E" w14:textId="3BB2FADD" w:rsidR="00B36406" w:rsidRPr="007552A2" w:rsidRDefault="00B36406" w:rsidP="00B36406">
      <w:pPr>
        <w:pStyle w:val="ListParagraph"/>
        <w:numPr>
          <w:ilvl w:val="0"/>
          <w:numId w:val="46"/>
        </w:numPr>
        <w:ind w:left="697" w:right="-23" w:hanging="357"/>
        <w:rPr>
          <w:rFonts w:eastAsia="Calibri" w:cs="Calibri"/>
          <w:b/>
          <w:bCs/>
        </w:rPr>
      </w:pPr>
      <w:r w:rsidRPr="007552A2">
        <w:rPr>
          <w:rFonts w:eastAsia="Calibri" w:cs="Calibri"/>
          <w:b/>
          <w:bCs/>
        </w:rPr>
        <w:t>Note the community consultation held between 11 December 2023 and 15 February 2024, which helped inform the strategic direction of the draft Integrated Transport Plan at Attachment 1.</w:t>
      </w:r>
    </w:p>
    <w:p w14:paraId="7DC5B5DB" w14:textId="3A1F66A2" w:rsidR="00B36406" w:rsidRPr="007552A2" w:rsidRDefault="00B36406" w:rsidP="00B36406">
      <w:pPr>
        <w:pStyle w:val="ListParagraph"/>
        <w:numPr>
          <w:ilvl w:val="0"/>
          <w:numId w:val="46"/>
        </w:numPr>
        <w:ind w:left="697" w:right="-23" w:hanging="357"/>
        <w:rPr>
          <w:rFonts w:eastAsia="Calibri" w:cs="Calibri"/>
          <w:b/>
          <w:bCs/>
        </w:rPr>
      </w:pPr>
      <w:r w:rsidRPr="007552A2">
        <w:rPr>
          <w:rFonts w:eastAsia="Calibri" w:cs="Calibri"/>
          <w:b/>
          <w:bCs/>
        </w:rPr>
        <w:t>Resolve to endorse the draft City of Whittlesea Integrated Transport Plan provided at Attachment 1 for community consultation between the period 22 April 2024 to 19 May 2024.</w:t>
      </w:r>
    </w:p>
    <w:p w14:paraId="38D3C5EA" w14:textId="107B60E6" w:rsidR="00B36406" w:rsidRDefault="00B36406" w:rsidP="00B36406">
      <w:pPr>
        <w:pStyle w:val="ListParagraph"/>
        <w:numPr>
          <w:ilvl w:val="0"/>
          <w:numId w:val="46"/>
        </w:numPr>
        <w:ind w:left="697" w:right="-23" w:hanging="357"/>
        <w:rPr>
          <w:rFonts w:eastAsia="Calibri" w:cs="Calibri"/>
          <w:b/>
          <w:bCs/>
        </w:rPr>
      </w:pPr>
      <w:r w:rsidRPr="007552A2">
        <w:rPr>
          <w:rFonts w:eastAsia="Calibri" w:cs="Calibri"/>
          <w:b/>
          <w:bCs/>
        </w:rPr>
        <w:t>Note a subsequent report will be provided at the 16 July 2024 Scheduled Council Meeting for consideration and adoption of the Integrat</w:t>
      </w:r>
      <w:r w:rsidR="009C0F5A" w:rsidRPr="007552A2">
        <w:rPr>
          <w:rFonts w:eastAsia="Calibri" w:cs="Calibri"/>
          <w:b/>
          <w:bCs/>
        </w:rPr>
        <w:t>ed</w:t>
      </w:r>
      <w:r w:rsidRPr="007552A2">
        <w:rPr>
          <w:rFonts w:eastAsia="Calibri" w:cs="Calibri"/>
          <w:b/>
          <w:bCs/>
        </w:rPr>
        <w:t xml:space="preserve"> Transport Plan.</w:t>
      </w:r>
    </w:p>
    <w:p w14:paraId="0E9E5728" w14:textId="6B8241FD" w:rsidR="007552A2" w:rsidRPr="007552A2" w:rsidRDefault="007552A2" w:rsidP="007552A2">
      <w:pPr>
        <w:ind w:left="7540" w:right="-23" w:firstLine="380"/>
        <w:rPr>
          <w:rFonts w:eastAsia="Calibri" w:cs="Calibri"/>
          <w:b/>
          <w:bCs/>
        </w:rPr>
      </w:pPr>
      <w:r w:rsidRPr="007552A2">
        <w:rPr>
          <w:rFonts w:eastAsia="Calibri" w:cs="Calibri"/>
          <w:b/>
          <w:bCs/>
          <w:color w:val="000000"/>
        </w:rPr>
        <w:t>CARRIED</w:t>
      </w:r>
    </w:p>
    <w:p w14:paraId="0F4FDA51" w14:textId="05771D70" w:rsidR="009C0F5A" w:rsidRDefault="009C0F5A">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9C0F5A" w14:paraId="2287B7AC" w14:textId="77777777" w:rsidTr="00F50B8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0936B4A" w14:textId="77777777" w:rsidR="009C0F5A" w:rsidRDefault="009C0F5A" w:rsidP="00F50B8A">
            <w:pPr>
              <w:rPr>
                <w:rFonts w:eastAsia="Calibri" w:cs="Calibri"/>
                <w:color w:val="000000"/>
                <w:sz w:val="23"/>
                <w:szCs w:val="23"/>
              </w:rPr>
            </w:pPr>
            <w:r>
              <w:rPr>
                <w:rFonts w:eastAsia="Calibri" w:cs="Calibri"/>
                <w:b/>
                <w:bCs/>
                <w:color w:val="FFFFFF"/>
                <w:sz w:val="32"/>
                <w:szCs w:val="32"/>
              </w:rPr>
              <w:t>ADMINISTRATOR/S WHO SPOKE TO MOTION</w:t>
            </w:r>
          </w:p>
        </w:tc>
      </w:tr>
      <w:tr w:rsidR="009C0F5A" w:rsidRPr="00480885" w14:paraId="51BA4649" w14:textId="77777777" w:rsidTr="00F50B8A">
        <w:tc>
          <w:tcPr>
            <w:tcW w:w="5000" w:type="pct"/>
            <w:tcMar>
              <w:top w:w="0" w:type="dxa"/>
              <w:left w:w="118" w:type="dxa"/>
              <w:bottom w:w="0" w:type="dxa"/>
              <w:right w:w="118" w:type="dxa"/>
            </w:tcMar>
            <w:hideMark/>
          </w:tcPr>
          <w:p w14:paraId="31F7983A" w14:textId="77777777" w:rsidR="009C0F5A" w:rsidRDefault="009C0F5A" w:rsidP="00F50B8A">
            <w:pPr>
              <w:spacing w:before="120"/>
              <w:rPr>
                <w:rFonts w:eastAsia="Calibri" w:cs="Calibri"/>
                <w:i/>
                <w:iCs/>
                <w:color w:val="000000"/>
              </w:rPr>
            </w:pPr>
            <w:r>
              <w:rPr>
                <w:rFonts w:eastAsia="Calibri" w:cs="Calibri"/>
                <w:i/>
                <w:iCs/>
                <w:color w:val="000000"/>
              </w:rPr>
              <w:t xml:space="preserve">Chair of Council Lydia Wilson </w:t>
            </w:r>
          </w:p>
          <w:p w14:paraId="5BE74120" w14:textId="0297AC5C" w:rsidR="009C0F5A" w:rsidRPr="00F75C7F" w:rsidRDefault="009C0F5A" w:rsidP="00F50B8A">
            <w:pPr>
              <w:spacing w:before="120"/>
              <w:rPr>
                <w:rFonts w:eastAsia="Calibri" w:cs="Calibri"/>
                <w:i/>
                <w:iCs/>
                <w:color w:val="000000"/>
              </w:rPr>
            </w:pPr>
            <w:r>
              <w:rPr>
                <w:rFonts w:eastAsia="Calibri" w:cs="Calibri"/>
                <w:i/>
                <w:iCs/>
                <w:color w:val="000000"/>
              </w:rPr>
              <w:t>Administrator Christian Zahra</w:t>
            </w:r>
          </w:p>
        </w:tc>
      </w:tr>
    </w:tbl>
    <w:p w14:paraId="72273A4E" w14:textId="77777777" w:rsidR="009C0F5A" w:rsidRDefault="009C0F5A" w:rsidP="009C0F5A">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9C0F5A" w14:paraId="77067A43" w14:textId="77777777" w:rsidTr="00F50B8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5F4AFBB" w14:textId="77777777" w:rsidR="009C0F5A" w:rsidRDefault="009C0F5A" w:rsidP="00F50B8A">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9C0F5A" w:rsidRPr="00F53463" w14:paraId="61BC615B" w14:textId="77777777" w:rsidTr="00F50B8A">
        <w:tc>
          <w:tcPr>
            <w:tcW w:w="1250" w:type="pct"/>
            <w:tcBorders>
              <w:left w:val="single" w:sz="8" w:space="0" w:color="000000"/>
              <w:bottom w:val="single" w:sz="4" w:space="0" w:color="auto"/>
              <w:right w:val="single" w:sz="8" w:space="0" w:color="000000"/>
            </w:tcBorders>
          </w:tcPr>
          <w:p w14:paraId="4E8D5AAB" w14:textId="77777777" w:rsidR="009C0F5A" w:rsidRPr="00F53463" w:rsidRDefault="009C0F5A" w:rsidP="00F50B8A">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FDC358E" w14:textId="77777777" w:rsidR="009C0F5A" w:rsidRPr="00F53463" w:rsidRDefault="009C0F5A" w:rsidP="00F50B8A">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DFF3D7C" w14:textId="77777777" w:rsidR="009C0F5A" w:rsidRPr="00F53463" w:rsidRDefault="009C0F5A" w:rsidP="00F50B8A">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23E6A107" w14:textId="77777777" w:rsidR="009C0F5A" w:rsidRPr="00F53463" w:rsidRDefault="009C0F5A" w:rsidP="00F50B8A">
            <w:pPr>
              <w:spacing w:before="120" w:after="120"/>
              <w:jc w:val="center"/>
              <w:rPr>
                <w:rFonts w:eastAsia="Calibri" w:cs="Calibri"/>
                <w:b/>
                <w:bCs/>
                <w:color w:val="000000"/>
              </w:rPr>
            </w:pPr>
            <w:r w:rsidRPr="00F53463">
              <w:rPr>
                <w:rFonts w:eastAsia="Calibri" w:cs="Calibri"/>
                <w:b/>
                <w:bCs/>
                <w:color w:val="000000"/>
              </w:rPr>
              <w:t>ABSTAINED</w:t>
            </w:r>
          </w:p>
        </w:tc>
      </w:tr>
      <w:tr w:rsidR="009C0F5A" w:rsidRPr="00F53463" w14:paraId="7D92E041" w14:textId="77777777" w:rsidTr="00F50B8A">
        <w:tc>
          <w:tcPr>
            <w:tcW w:w="1250" w:type="pct"/>
            <w:tcBorders>
              <w:top w:val="single" w:sz="4" w:space="0" w:color="auto"/>
              <w:left w:val="single" w:sz="8" w:space="0" w:color="000000"/>
              <w:bottom w:val="single" w:sz="8" w:space="0" w:color="000000"/>
              <w:right w:val="single" w:sz="8" w:space="0" w:color="000000"/>
            </w:tcBorders>
          </w:tcPr>
          <w:p w14:paraId="12EFDBC5" w14:textId="77777777" w:rsidR="009C0F5A" w:rsidRDefault="009C0F5A" w:rsidP="00F50B8A">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6CEC3C6" w14:textId="77777777" w:rsidR="009C0F5A" w:rsidRPr="00F53463" w:rsidRDefault="009C0F5A"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539470B" w14:textId="77777777" w:rsidR="009C0F5A" w:rsidRPr="00F53463" w:rsidRDefault="009C0F5A" w:rsidP="00F50B8A">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16728BE" w14:textId="77777777" w:rsidR="009C0F5A" w:rsidRPr="00F53463" w:rsidRDefault="009C0F5A" w:rsidP="00F50B8A">
            <w:pPr>
              <w:spacing w:before="120"/>
              <w:rPr>
                <w:rFonts w:eastAsia="Calibri" w:cs="Calibri"/>
                <w:i/>
                <w:iCs/>
                <w:color w:val="000000"/>
              </w:rPr>
            </w:pPr>
          </w:p>
        </w:tc>
      </w:tr>
    </w:tbl>
    <w:p w14:paraId="45B0F428" w14:textId="77777777" w:rsidR="009C0F5A" w:rsidRDefault="009C0F5A">
      <w:pPr>
        <w:spacing w:line="240" w:lineRule="atLeast"/>
        <w:jc w:val="right"/>
        <w:rPr>
          <w:rFonts w:eastAsia="Calibri" w:cs="Calibri"/>
          <w:b/>
          <w:bCs/>
          <w:color w:val="000000"/>
        </w:rPr>
      </w:pPr>
    </w:p>
    <w:p w14:paraId="7C1444B0" w14:textId="309C1CE8" w:rsidR="00B36406" w:rsidRDefault="00B36406">
      <w:pPr>
        <w:spacing w:line="240" w:lineRule="auto"/>
        <w:rPr>
          <w:rFonts w:eastAsia="Calibri" w:cs="Calibri"/>
          <w:b/>
          <w:bCs/>
          <w:color w:val="000000"/>
        </w:rPr>
      </w:pPr>
      <w:r>
        <w:rPr>
          <w:rFonts w:eastAsia="Calibri" w:cs="Calibri"/>
          <w:b/>
          <w:bCs/>
          <w:color w:val="000000"/>
        </w:rPr>
        <w:br w:type="page"/>
      </w:r>
    </w:p>
    <w:p w14:paraId="0270463F" w14:textId="77777777" w:rsidR="00A11A83" w:rsidRPr="00163BE0" w:rsidRDefault="007C40D4"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36" w:name="_Toc164325170"/>
      <w:r w:rsidRPr="00163BE0">
        <w:rPr>
          <w:rFonts w:eastAsia="Calibri" w:cs="Calibri"/>
          <w:color w:val="000000"/>
          <w:sz w:val="26"/>
        </w:rPr>
        <w:instrText>6</w:instrText>
      </w:r>
      <w:r w:rsidRPr="00163BE0">
        <w:rPr>
          <w:rFonts w:eastAsia="Calibri" w:cs="Calibri"/>
          <w:color w:val="000000"/>
          <w:sz w:val="26"/>
        </w:rPr>
        <w:tab/>
        <w:instrText>Notices of Motion</w:instrText>
      </w:r>
      <w:bookmarkEnd w:id="36"/>
      <w:r w:rsidRPr="00163BE0">
        <w:rPr>
          <w:rFonts w:eastAsia="Calibri" w:cs="Calibri"/>
          <w:color w:val="000000"/>
          <w:sz w:val="26"/>
        </w:rPr>
        <w:instrText>" \f \l 1</w:instrText>
      </w:r>
      <w:r>
        <w:rPr>
          <w:rFonts w:eastAsia="Calibri" w:cs="Calibri"/>
          <w:color w:val="000000"/>
          <w:sz w:val="26"/>
        </w:rPr>
        <w:fldChar w:fldCharType="end"/>
      </w:r>
      <w:bookmarkStart w:id="37"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37"/>
    <w:p w14:paraId="284392BD" w14:textId="77777777" w:rsidR="00A11A83" w:rsidRDefault="007C40D4" w:rsidP="00222509">
      <w:pPr>
        <w:ind w:firstLine="601"/>
      </w:pPr>
      <w:r>
        <w:t>N</w:t>
      </w:r>
      <w:r w:rsidR="00677B4E">
        <w:t>o</w:t>
      </w:r>
      <w:r w:rsidR="40E29D25">
        <w:t xml:space="preserve"> Notices of Motion</w:t>
      </w:r>
    </w:p>
    <w:p w14:paraId="43612AD0" w14:textId="77777777" w:rsidR="00F10660" w:rsidRPr="00163BE0" w:rsidRDefault="00F10660" w:rsidP="00677B4E"/>
    <w:p w14:paraId="01B4495B" w14:textId="77777777" w:rsidR="00A11A83" w:rsidRPr="00163BE0" w:rsidRDefault="007C40D4"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38" w:name="_Toc164325171"/>
      <w:r w:rsidRPr="00163BE0">
        <w:rPr>
          <w:rFonts w:eastAsia="Calibri" w:cs="Calibri"/>
          <w:color w:val="000000"/>
          <w:sz w:val="26"/>
        </w:rPr>
        <w:instrText>7</w:instrText>
      </w:r>
      <w:r w:rsidRPr="00163BE0">
        <w:rPr>
          <w:rFonts w:eastAsia="Calibri" w:cs="Calibri"/>
          <w:color w:val="000000"/>
          <w:sz w:val="26"/>
        </w:rPr>
        <w:tab/>
        <w:instrText>Urgent Business</w:instrText>
      </w:r>
      <w:bookmarkEnd w:id="38"/>
      <w:r w:rsidRPr="00163BE0">
        <w:rPr>
          <w:rFonts w:eastAsia="Calibri" w:cs="Calibri"/>
          <w:color w:val="000000"/>
          <w:sz w:val="26"/>
        </w:rPr>
        <w:instrText>" \f \l 1</w:instrText>
      </w:r>
      <w:r>
        <w:rPr>
          <w:rFonts w:eastAsia="Calibri" w:cs="Calibri"/>
          <w:color w:val="000000"/>
          <w:sz w:val="26"/>
        </w:rPr>
        <w:fldChar w:fldCharType="end"/>
      </w:r>
      <w:bookmarkStart w:id="39" w:name="7__Urgent_Business"/>
      <w:r w:rsidRPr="00163BE0">
        <w:rPr>
          <w:rFonts w:eastAsia="Calibri" w:cs="Calibri"/>
          <w:b/>
          <w:color w:val="000000"/>
          <w:sz w:val="28"/>
        </w:rPr>
        <w:t>7</w:t>
      </w:r>
      <w:r w:rsidRPr="00163BE0">
        <w:rPr>
          <w:rFonts w:eastAsia="Calibri" w:cs="Calibri"/>
          <w:b/>
          <w:color w:val="000000"/>
          <w:sz w:val="28"/>
        </w:rPr>
        <w:tab/>
        <w:t>Urgent Business</w:t>
      </w:r>
    </w:p>
    <w:bookmarkEnd w:id="39"/>
    <w:p w14:paraId="7C6EC8B9" w14:textId="77777777" w:rsidR="00A11A83" w:rsidRDefault="007C40D4" w:rsidP="0054269A">
      <w:pPr>
        <w:ind w:firstLine="601"/>
      </w:pPr>
      <w:r>
        <w:t>N</w:t>
      </w:r>
      <w:r w:rsidR="00B736BE">
        <w:t>o</w:t>
      </w:r>
      <w:r w:rsidR="3DE013A8">
        <w:t xml:space="preserve"> Urgent Business</w:t>
      </w:r>
    </w:p>
    <w:p w14:paraId="15AFB5F5" w14:textId="10E42E7B" w:rsidR="00715106" w:rsidRPr="00163BE0" w:rsidRDefault="009557C5" w:rsidP="009557C5">
      <w:pPr>
        <w:spacing w:line="240" w:lineRule="auto"/>
      </w:pPr>
      <w:r>
        <w:br w:type="page"/>
      </w:r>
    </w:p>
    <w:p w14:paraId="1D877B5D" w14:textId="4BE4BFD4" w:rsidR="00A11A83" w:rsidRDefault="007C40D4"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40" w:name="_Toc164325172"/>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40"/>
      <w:r w:rsidRPr="00163BE0">
        <w:rPr>
          <w:rFonts w:eastAsia="Calibri" w:cs="Calibri"/>
          <w:color w:val="000000"/>
          <w:sz w:val="26"/>
        </w:rPr>
        <w:instrText>" \f \l 1</w:instrText>
      </w:r>
      <w:r>
        <w:rPr>
          <w:rFonts w:eastAsia="Calibri" w:cs="Calibri"/>
          <w:color w:val="000000"/>
          <w:sz w:val="26"/>
        </w:rPr>
        <w:fldChar w:fldCharType="end"/>
      </w:r>
      <w:bookmarkStart w:id="41"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p w14:paraId="21A017A9" w14:textId="77777777" w:rsidR="009C0F5A" w:rsidRPr="00BF476A" w:rsidRDefault="009C0F5A" w:rsidP="00FC3293">
      <w:pPr>
        <w:tabs>
          <w:tab w:val="left" w:pos="600"/>
        </w:tabs>
        <w:ind w:left="600" w:hanging="600"/>
        <w:rPr>
          <w:rFonts w:eastAsia="Calibri" w:cs="Calibri"/>
          <w:bCs/>
          <w:color w:val="000000"/>
          <w:szCs w:val="22"/>
        </w:rPr>
      </w:pPr>
    </w:p>
    <w:bookmarkEnd w:id="41"/>
    <w:p w14:paraId="71946391" w14:textId="3C5FE6DC" w:rsidR="00A11A83" w:rsidRPr="00163BE0" w:rsidRDefault="007C40D4"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2" w:name="_Toc164325173"/>
      <w:r w:rsidRPr="00163BE0">
        <w:rPr>
          <w:rFonts w:eastAsia="Calibri" w:cs="Calibri"/>
          <w:color w:val="000000"/>
        </w:rPr>
        <w:instrText>8.1</w:instrText>
      </w:r>
      <w:r w:rsidRPr="00163BE0">
        <w:rPr>
          <w:rFonts w:eastAsia="Calibri" w:cs="Calibri"/>
          <w:color w:val="000000"/>
        </w:rPr>
        <w:tab/>
        <w:instrText>Administrator Peita Duncan's Report</w:instrText>
      </w:r>
      <w:bookmarkEnd w:id="42"/>
      <w:r w:rsidRPr="00163BE0">
        <w:rPr>
          <w:rFonts w:eastAsia="Calibri" w:cs="Calibri"/>
          <w:color w:val="000000"/>
        </w:rPr>
        <w:instrText>" \f \l 2</w:instrText>
      </w:r>
      <w:r>
        <w:rPr>
          <w:rFonts w:eastAsia="Calibri" w:cs="Calibri"/>
          <w:color w:val="000000"/>
        </w:rPr>
        <w:fldChar w:fldCharType="end"/>
      </w:r>
      <w:bookmarkStart w:id="43" w:name="8.1__Administrator_Peita_Duncan's_Repor"/>
      <w:r w:rsidRPr="00163BE0">
        <w:rPr>
          <w:rFonts w:eastAsia="Calibri" w:cs="Calibri"/>
          <w:color w:val="FFFFFF"/>
          <w:sz w:val="4"/>
        </w:rPr>
        <w:t>8.1</w:t>
      </w:r>
      <w:r w:rsidRPr="00163BE0">
        <w:rPr>
          <w:rFonts w:eastAsia="Calibri" w:cs="Calibri"/>
          <w:color w:val="FFFFFF"/>
          <w:sz w:val="4"/>
        </w:rPr>
        <w:tab/>
        <w:t>Administrator Peita Duncan's Report</w:t>
      </w:r>
    </w:p>
    <w:bookmarkEnd w:id="43"/>
    <w:p w14:paraId="64BCA823" w14:textId="76084F24" w:rsidR="00A11A83" w:rsidRPr="009557C5" w:rsidRDefault="007C40D4" w:rsidP="34FFA979">
      <w:pPr>
        <w:ind w:left="-20" w:right="-20"/>
        <w:rPr>
          <w:rFonts w:eastAsia="Calibri" w:cs="Calibri"/>
          <w:b/>
          <w:bCs/>
          <w:color w:val="000000"/>
          <w:lang w:val="en-NZ" w:eastAsia="en-NZ" w:bidi="en-NZ"/>
        </w:rPr>
      </w:pPr>
      <w:r w:rsidRPr="009557C5">
        <w:rPr>
          <w:rFonts w:eastAsia="Calibri" w:cs="Calibri"/>
          <w:b/>
          <w:bCs/>
          <w:color w:val="000000"/>
          <w:lang w:val="en-NZ" w:eastAsia="en-NZ" w:bidi="en-NZ"/>
        </w:rPr>
        <w:t>8.</w:t>
      </w:r>
      <w:r w:rsidR="006101CB" w:rsidRPr="009557C5">
        <w:rPr>
          <w:rFonts w:eastAsia="Calibri" w:cs="Calibri"/>
          <w:b/>
          <w:bCs/>
          <w:color w:val="000000"/>
          <w:lang w:val="en-NZ" w:eastAsia="en-NZ" w:bidi="en-NZ"/>
        </w:rPr>
        <w:t>1</w:t>
      </w:r>
      <w:r w:rsidRPr="009557C5">
        <w:rPr>
          <w:rFonts w:eastAsia="Calibri" w:cs="Calibri"/>
          <w:b/>
          <w:bCs/>
          <w:color w:val="000000"/>
          <w:lang w:val="en-NZ" w:eastAsia="en-NZ" w:bidi="en-NZ"/>
        </w:rPr>
        <w:t xml:space="preserve"> Administrator Peita Duncan's Report</w:t>
      </w:r>
    </w:p>
    <w:p w14:paraId="596F6D9E" w14:textId="1D834234" w:rsidR="007875D7" w:rsidRDefault="007C40D4">
      <w:pPr>
        <w:pStyle w:val="BODY"/>
        <w:numPr>
          <w:ilvl w:val="0"/>
          <w:numId w:val="38"/>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color w:val="000000"/>
        </w:rPr>
      </w:pPr>
      <w:r>
        <w:rPr>
          <w:rFonts w:ascii="Calibri" w:eastAsia="Calibri" w:hAnsi="Calibri" w:cs="Calibri"/>
          <w:color w:val="000000"/>
        </w:rPr>
        <w:t>Council Briefing held on 2 April 2024</w:t>
      </w:r>
      <w:r w:rsidR="000F748D">
        <w:rPr>
          <w:rFonts w:ascii="Calibri" w:eastAsia="Calibri" w:hAnsi="Calibri" w:cs="Calibri"/>
          <w:color w:val="000000"/>
        </w:rPr>
        <w:t>.</w:t>
      </w:r>
    </w:p>
    <w:p w14:paraId="22CD2C87" w14:textId="4F8F8268" w:rsidR="007875D7" w:rsidRDefault="007C40D4">
      <w:pPr>
        <w:pStyle w:val="BODY"/>
        <w:numPr>
          <w:ilvl w:val="0"/>
          <w:numId w:val="38"/>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rPr>
        <w:t>Citizenship ceremony with a total 150 conferees held on 11 April 2024</w:t>
      </w:r>
      <w:r w:rsidR="000F748D">
        <w:rPr>
          <w:rFonts w:ascii="Calibri" w:eastAsia="Calibri" w:hAnsi="Calibri" w:cs="Calibri"/>
          <w:color w:val="000000"/>
        </w:rPr>
        <w:t>.</w:t>
      </w:r>
    </w:p>
    <w:p w14:paraId="343200A0" w14:textId="4F8AB9FE" w:rsidR="007875D7" w:rsidRDefault="007C40D4">
      <w:pPr>
        <w:pStyle w:val="BODY"/>
        <w:numPr>
          <w:ilvl w:val="0"/>
          <w:numId w:val="38"/>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rPr>
        <w:t>Yarn with Council held on 16 April 2024</w:t>
      </w:r>
      <w:r w:rsidR="000F748D">
        <w:rPr>
          <w:rFonts w:ascii="Calibri" w:eastAsia="Calibri" w:hAnsi="Calibri" w:cs="Calibri"/>
          <w:color w:val="000000"/>
        </w:rPr>
        <w:t>.</w:t>
      </w:r>
    </w:p>
    <w:p w14:paraId="5088E60B" w14:textId="180E1E24" w:rsidR="007875D7" w:rsidRPr="009C0F5A" w:rsidRDefault="007C40D4" w:rsidP="009C0F5A">
      <w:pPr>
        <w:pStyle w:val="BODY"/>
        <w:numPr>
          <w:ilvl w:val="0"/>
          <w:numId w:val="38"/>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Calibri" w:eastAsia="Calibri" w:hAnsi="Calibri" w:cs="Calibri"/>
          <w:color w:val="000000"/>
        </w:rPr>
        <w:t>Scheduled Council Meeting held on 16 April 2024</w:t>
      </w:r>
      <w:r w:rsidR="000F748D">
        <w:rPr>
          <w:rFonts w:ascii="Calibri" w:eastAsia="Calibri" w:hAnsi="Calibri" w:cs="Calibri"/>
          <w:color w:val="000000"/>
        </w:rPr>
        <w:t>.</w:t>
      </w:r>
    </w:p>
    <w:p w14:paraId="2EEE2404" w14:textId="61FBFCA9" w:rsidR="00A11A83" w:rsidRDefault="00A11A83" w:rsidP="34FFA979">
      <w:pPr>
        <w:ind w:left="-20" w:right="-20"/>
        <w:rPr>
          <w:rFonts w:eastAsia="Calibri" w:cs="Calibri"/>
        </w:rPr>
      </w:pPr>
    </w:p>
    <w:p w14:paraId="487F300D" w14:textId="77777777" w:rsidR="009C0F5A" w:rsidRDefault="006101CB" w:rsidP="009557C5">
      <w:pPr>
        <w:ind w:left="-20" w:right="-2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4" w:name="_Toc164325174"/>
      <w:r w:rsidRPr="00163BE0">
        <w:rPr>
          <w:rFonts w:eastAsia="Calibri" w:cs="Calibri"/>
          <w:color w:val="000000"/>
        </w:rPr>
        <w:instrText>8.</w:instrText>
      </w:r>
      <w:r w:rsidR="009557C5">
        <w:rPr>
          <w:rFonts w:eastAsia="Calibri" w:cs="Calibri"/>
          <w:color w:val="000000"/>
        </w:rPr>
        <w:instrText>2</w:instrText>
      </w:r>
      <w:r w:rsidRPr="00163BE0">
        <w:rPr>
          <w:rFonts w:eastAsia="Calibri" w:cs="Calibri"/>
          <w:color w:val="000000"/>
        </w:rPr>
        <w:tab/>
      </w:r>
      <w:r w:rsidR="009557C5">
        <w:rPr>
          <w:rFonts w:eastAsia="Calibri" w:cs="Calibri"/>
          <w:color w:val="000000"/>
        </w:rPr>
        <w:instrText>Administrator Christian Zahra’s Report</w:instrText>
      </w:r>
      <w:bookmarkEnd w:id="44"/>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8.1</w:t>
      </w:r>
      <w:r w:rsidRPr="00163BE0">
        <w:rPr>
          <w:rFonts w:eastAsia="Calibri" w:cs="Calibri"/>
          <w:color w:val="FFFFFF"/>
          <w:sz w:val="4"/>
        </w:rPr>
        <w:tab/>
      </w:r>
    </w:p>
    <w:p w14:paraId="00E87623" w14:textId="776A6A5C" w:rsidR="00DD1F71" w:rsidRPr="009557C5" w:rsidRDefault="007C40D4" w:rsidP="009557C5">
      <w:pPr>
        <w:ind w:left="-20" w:right="-20"/>
        <w:rPr>
          <w:rFonts w:eastAsia="Calibri" w:cs="Calibri"/>
          <w:b/>
          <w:bCs/>
          <w:color w:val="000000"/>
          <w:lang w:val="en-NZ" w:eastAsia="en-NZ" w:bidi="en-NZ"/>
        </w:rPr>
      </w:pPr>
      <w:r w:rsidRPr="009557C5">
        <w:rPr>
          <w:rFonts w:eastAsia="Calibri" w:cs="Calibri"/>
          <w:b/>
          <w:bCs/>
          <w:color w:val="000000"/>
          <w:lang w:val="en-NZ" w:eastAsia="en-NZ" w:bidi="en-NZ"/>
        </w:rPr>
        <w:t>8.</w:t>
      </w:r>
      <w:r w:rsidR="009557C5">
        <w:rPr>
          <w:rFonts w:eastAsia="Calibri" w:cs="Calibri"/>
          <w:b/>
          <w:bCs/>
          <w:color w:val="000000"/>
          <w:lang w:val="en-NZ" w:eastAsia="en-NZ" w:bidi="en-NZ"/>
        </w:rPr>
        <w:t>2</w:t>
      </w:r>
      <w:r w:rsidRPr="009557C5">
        <w:rPr>
          <w:rFonts w:eastAsia="Calibri" w:cs="Calibri"/>
          <w:b/>
          <w:bCs/>
          <w:color w:val="000000"/>
          <w:lang w:val="en-NZ" w:eastAsia="en-NZ" w:bidi="en-NZ"/>
        </w:rPr>
        <w:t xml:space="preserve"> Administrator Christian Zahra's Report</w:t>
      </w:r>
    </w:p>
    <w:p w14:paraId="7B416CCC" w14:textId="77777777" w:rsidR="007875D7" w:rsidRDefault="007C40D4">
      <w:pPr>
        <w:pStyle w:val="BODY"/>
        <w:numPr>
          <w:ilvl w:val="0"/>
          <w:numId w:val="39"/>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color w:val="000000"/>
        </w:rPr>
      </w:pPr>
      <w:r>
        <w:rPr>
          <w:rFonts w:ascii="Calibri" w:eastAsia="Calibri" w:hAnsi="Calibri" w:cs="Calibri"/>
          <w:color w:val="000000"/>
        </w:rPr>
        <w:t>Council Briefing held on 2 April 2024.</w:t>
      </w:r>
    </w:p>
    <w:p w14:paraId="17F7C52C" w14:textId="77777777" w:rsidR="007875D7" w:rsidRDefault="007C40D4">
      <w:pPr>
        <w:pStyle w:val="BODY"/>
        <w:numPr>
          <w:ilvl w:val="0"/>
          <w:numId w:val="40"/>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Pr>
          <w:rFonts w:ascii="Calibri" w:eastAsia="Calibri" w:hAnsi="Calibri" w:cs="Calibri"/>
        </w:rPr>
        <w:t>Yarn with Council held on 16 April 2024.</w:t>
      </w:r>
    </w:p>
    <w:p w14:paraId="1753F497" w14:textId="77777777" w:rsidR="007875D7" w:rsidRDefault="007C40D4">
      <w:pPr>
        <w:pStyle w:val="BODY"/>
        <w:numPr>
          <w:ilvl w:val="0"/>
          <w:numId w:val="40"/>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pPr>
      <w:r>
        <w:rPr>
          <w:rFonts w:ascii="Calibri" w:eastAsia="Calibri" w:hAnsi="Calibri" w:cs="Calibri"/>
        </w:rPr>
        <w:t>Scheduled Council Meeting held on 16 April 2024.</w:t>
      </w:r>
    </w:p>
    <w:p w14:paraId="0ADB02E6" w14:textId="77777777" w:rsidR="00DD1F71" w:rsidRPr="00302BE8" w:rsidRDefault="00DD1F71" w:rsidP="00DD1F71">
      <w:pPr>
        <w:rPr>
          <w:rFonts w:eastAsia="Calibri" w:cs="Calibri"/>
        </w:rPr>
      </w:pPr>
    </w:p>
    <w:p w14:paraId="0F0AF452" w14:textId="5FBD4FEC" w:rsidR="00A11A83" w:rsidRPr="00163BE0" w:rsidRDefault="007C40D4"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5" w:name="_Toc164325175"/>
      <w:r w:rsidRPr="00163BE0">
        <w:rPr>
          <w:rFonts w:eastAsia="Calibri" w:cs="Calibri"/>
          <w:color w:val="000000"/>
        </w:rPr>
        <w:instrText>8.</w:instrText>
      </w:r>
      <w:r w:rsidR="009557C5">
        <w:rPr>
          <w:rFonts w:eastAsia="Calibri" w:cs="Calibri"/>
          <w:color w:val="000000"/>
        </w:rPr>
        <w:instrText>3</w:instrText>
      </w:r>
      <w:r w:rsidRPr="00163BE0">
        <w:rPr>
          <w:rFonts w:eastAsia="Calibri" w:cs="Calibri"/>
          <w:color w:val="000000"/>
        </w:rPr>
        <w:tab/>
      </w:r>
      <w:r w:rsidR="009557C5">
        <w:rPr>
          <w:rFonts w:eastAsia="Calibri" w:cs="Calibri"/>
          <w:color w:val="000000"/>
        </w:rPr>
        <w:instrText>Chair of Council Lydia Wilson’s Report</w:instrText>
      </w:r>
      <w:bookmarkEnd w:id="45"/>
      <w:r w:rsidRPr="00163BE0">
        <w:rPr>
          <w:rFonts w:eastAsia="Calibri" w:cs="Calibri"/>
          <w:color w:val="000000"/>
        </w:rPr>
        <w:instrText>" \f \l 2</w:instrText>
      </w:r>
      <w:r>
        <w:rPr>
          <w:rFonts w:eastAsia="Calibri" w:cs="Calibri"/>
          <w:color w:val="000000"/>
        </w:rPr>
        <w:fldChar w:fldCharType="end"/>
      </w:r>
      <w:bookmarkStart w:id="46" w:name="8.3__Chair_of_Council_Lydia_Wilson's_Re"/>
      <w:r w:rsidRPr="00163BE0">
        <w:rPr>
          <w:rFonts w:eastAsia="Calibri" w:cs="Calibri"/>
          <w:color w:val="FFFFFF"/>
          <w:sz w:val="4"/>
        </w:rPr>
        <w:t>8.3</w:t>
      </w:r>
      <w:r w:rsidRPr="00163BE0">
        <w:rPr>
          <w:rFonts w:eastAsia="Calibri" w:cs="Calibri"/>
          <w:color w:val="FFFFFF"/>
          <w:sz w:val="4"/>
        </w:rPr>
        <w:tab/>
        <w:t>Chair of Council Lydia Wilson's Report</w:t>
      </w:r>
    </w:p>
    <w:bookmarkEnd w:id="46"/>
    <w:p w14:paraId="324B9B32" w14:textId="5BDF59A4" w:rsidR="00A11A83" w:rsidRPr="00163BE0" w:rsidRDefault="007C40D4" w:rsidP="009557C5">
      <w:pPr>
        <w:ind w:left="-20" w:right="-20"/>
      </w:pPr>
      <w:r w:rsidRPr="009557C5">
        <w:rPr>
          <w:rFonts w:eastAsia="Calibri" w:cs="Calibri"/>
          <w:b/>
          <w:bCs/>
          <w:color w:val="000000"/>
          <w:lang w:val="en-NZ" w:eastAsia="en-NZ" w:bidi="en-NZ"/>
        </w:rPr>
        <w:t>8.</w:t>
      </w:r>
      <w:r w:rsidR="009557C5" w:rsidRPr="009557C5">
        <w:rPr>
          <w:rFonts w:eastAsia="Calibri" w:cs="Calibri"/>
          <w:b/>
          <w:bCs/>
          <w:color w:val="000000"/>
          <w:lang w:val="en-NZ" w:eastAsia="en-NZ" w:bidi="en-NZ"/>
        </w:rPr>
        <w:t>3</w:t>
      </w:r>
      <w:r w:rsidRPr="009557C5">
        <w:rPr>
          <w:rFonts w:eastAsia="Calibri" w:cs="Calibri"/>
          <w:b/>
          <w:bCs/>
          <w:color w:val="000000"/>
          <w:lang w:val="en-NZ" w:eastAsia="en-NZ" w:bidi="en-NZ"/>
        </w:rPr>
        <w:t xml:space="preserve"> Chair of Council Lydia Wilson's Report</w:t>
      </w:r>
    </w:p>
    <w:p w14:paraId="6AB9DE1E" w14:textId="77777777" w:rsidR="007875D7" w:rsidRDefault="007C40D4">
      <w:pPr>
        <w:numPr>
          <w:ilvl w:val="0"/>
          <w:numId w:val="4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lang w:eastAsia="en-AU" w:bidi="en-AU"/>
        </w:rPr>
      </w:pPr>
      <w:r>
        <w:rPr>
          <w:rFonts w:eastAsia="Calibri" w:cs="Calibri"/>
          <w:lang w:eastAsia="en-AU" w:bidi="en-AU"/>
        </w:rPr>
        <w:t>Urban Development Institute of Australia National Awards for Excellence Gala Dinner held on 20 March 2024.</w:t>
      </w:r>
    </w:p>
    <w:p w14:paraId="778B2180" w14:textId="77777777" w:rsidR="007875D7" w:rsidRDefault="007C40D4">
      <w:pPr>
        <w:numPr>
          <w:ilvl w:val="0"/>
          <w:numId w:val="4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lang w:eastAsia="en-AU" w:bidi="en-AU"/>
        </w:rPr>
      </w:pPr>
      <w:r>
        <w:rPr>
          <w:rFonts w:eastAsia="Calibri" w:cs="Calibri"/>
          <w:lang w:eastAsia="en-AU" w:bidi="en-AU"/>
        </w:rPr>
        <w:t>Northern Councils Alliance Meeting held on 21 March 2024.</w:t>
      </w:r>
    </w:p>
    <w:p w14:paraId="2F912E53" w14:textId="77777777" w:rsidR="007875D7" w:rsidRDefault="007C40D4">
      <w:pPr>
        <w:numPr>
          <w:ilvl w:val="0"/>
          <w:numId w:val="4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lang w:eastAsia="en-AU" w:bidi="en-AU"/>
        </w:rPr>
      </w:pPr>
      <w:r>
        <w:rPr>
          <w:rFonts w:eastAsia="Calibri" w:cs="Calibri"/>
          <w:lang w:eastAsia="en-AU" w:bidi="en-AU"/>
        </w:rPr>
        <w:t>Council Briefing held on 2 April 2024.</w:t>
      </w:r>
    </w:p>
    <w:p w14:paraId="6FAB05AF" w14:textId="70A70EE3" w:rsidR="007875D7" w:rsidRDefault="007C40D4">
      <w:pPr>
        <w:numPr>
          <w:ilvl w:val="0"/>
          <w:numId w:val="4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lang w:eastAsia="en-AU" w:bidi="en-AU"/>
        </w:rPr>
      </w:pPr>
      <w:r>
        <w:rPr>
          <w:rFonts w:eastAsia="Calibri" w:cs="Calibri"/>
          <w:lang w:eastAsia="en-AU" w:bidi="en-AU"/>
        </w:rPr>
        <w:t>Yarn with Council held on 16 April 2024</w:t>
      </w:r>
      <w:r w:rsidR="000F748D">
        <w:rPr>
          <w:rFonts w:eastAsia="Calibri" w:cs="Calibri"/>
          <w:lang w:eastAsia="en-AU" w:bidi="en-AU"/>
        </w:rPr>
        <w:t>.</w:t>
      </w:r>
    </w:p>
    <w:p w14:paraId="556020A2" w14:textId="5BC8E01C" w:rsidR="009557C5" w:rsidRDefault="007C40D4" w:rsidP="004467F2">
      <w:pPr>
        <w:numPr>
          <w:ilvl w:val="0"/>
          <w:numId w:val="4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lang w:eastAsia="en-AU" w:bidi="en-AU"/>
        </w:rPr>
      </w:pPr>
      <w:r>
        <w:rPr>
          <w:rFonts w:eastAsia="Calibri" w:cs="Calibri"/>
          <w:lang w:eastAsia="en-AU" w:bidi="en-AU"/>
        </w:rPr>
        <w:t>Scheduled Council Meeting held on 16 April 2024.</w:t>
      </w:r>
    </w:p>
    <w:p w14:paraId="52182BB5" w14:textId="04519B85" w:rsidR="009557C5" w:rsidRDefault="009557C5" w:rsidP="009557C5">
      <w:pPr>
        <w:spacing w:line="240" w:lineRule="auto"/>
        <w:rPr>
          <w:rFonts w:eastAsia="Calibri" w:cs="Calibri"/>
          <w:lang w:eastAsia="en-AU" w:bidi="en-AU"/>
        </w:rPr>
      </w:pPr>
      <w:r>
        <w:rPr>
          <w:rFonts w:eastAsia="Calibri" w:cs="Calibri"/>
          <w:lang w:eastAsia="en-AU" w:bidi="en-AU"/>
        </w:rPr>
        <w:br w:type="page"/>
      </w:r>
    </w:p>
    <w:p w14:paraId="6828352D" w14:textId="77777777" w:rsidR="00373D4E" w:rsidRDefault="009557C5" w:rsidP="00373D4E">
      <w:p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7" w:name="_Toc164325176"/>
      <w:r w:rsidRPr="00163BE0">
        <w:rPr>
          <w:rFonts w:eastAsia="Calibri" w:cs="Calibri"/>
          <w:color w:val="000000"/>
        </w:rPr>
        <w:instrText>8</w:instrText>
      </w:r>
      <w:r>
        <w:rPr>
          <w:rFonts w:eastAsia="Calibri" w:cs="Calibri"/>
          <w:color w:val="000000"/>
        </w:rPr>
        <w:instrText>.4</w:instrText>
      </w:r>
      <w:r w:rsidRPr="00163BE0">
        <w:rPr>
          <w:rFonts w:eastAsia="Calibri" w:cs="Calibri"/>
          <w:color w:val="000000"/>
        </w:rPr>
        <w:tab/>
      </w:r>
      <w:r>
        <w:rPr>
          <w:rFonts w:eastAsia="Calibri" w:cs="Calibri"/>
          <w:color w:val="000000"/>
        </w:rPr>
        <w:instrText>Chief Executive Officer, Craig Lloyd’s Update</w:instrText>
      </w:r>
      <w:bookmarkEnd w:id="47"/>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8.3</w:t>
      </w:r>
      <w:r w:rsidRPr="00163BE0">
        <w:rPr>
          <w:rFonts w:eastAsia="Calibri" w:cs="Calibri"/>
          <w:color w:val="FFFFFF"/>
          <w:sz w:val="4"/>
        </w:rPr>
        <w:tab/>
      </w:r>
    </w:p>
    <w:p w14:paraId="7D8A3AB6" w14:textId="60D5BA29" w:rsidR="004467F2" w:rsidRPr="00A376EA" w:rsidRDefault="007C40D4" w:rsidP="00A376EA">
      <w:pPr>
        <w:ind w:left="-20" w:right="-20"/>
        <w:rPr>
          <w:rFonts w:eastAsia="Calibri" w:cs="Calibri"/>
          <w:b/>
          <w:bCs/>
          <w:color w:val="000000"/>
          <w:lang w:val="en-NZ" w:eastAsia="en-NZ" w:bidi="en-NZ"/>
        </w:rPr>
      </w:pPr>
      <w:r w:rsidRPr="009557C5">
        <w:rPr>
          <w:rFonts w:eastAsia="Calibri" w:cs="Calibri"/>
          <w:b/>
          <w:bCs/>
          <w:color w:val="000000"/>
          <w:lang w:val="en-NZ" w:eastAsia="en-NZ" w:bidi="en-NZ"/>
        </w:rPr>
        <w:t>8.4</w:t>
      </w:r>
      <w:r w:rsidR="009557C5">
        <w:rPr>
          <w:rFonts w:eastAsia="Calibri" w:cs="Calibri"/>
          <w:b/>
          <w:bCs/>
          <w:color w:val="000000"/>
          <w:lang w:val="en-NZ" w:eastAsia="en-NZ" w:bidi="en-NZ"/>
        </w:rPr>
        <w:tab/>
      </w:r>
      <w:r w:rsidRPr="009557C5">
        <w:rPr>
          <w:rFonts w:eastAsia="Calibri" w:cs="Calibri"/>
          <w:b/>
          <w:bCs/>
          <w:color w:val="000000"/>
          <w:lang w:val="en-NZ" w:eastAsia="en-NZ" w:bidi="en-NZ"/>
        </w:rPr>
        <w:t>Chief Executive Officer, Craig Lloyd Update</w:t>
      </w:r>
    </w:p>
    <w:p w14:paraId="3AFB430A" w14:textId="77777777" w:rsidR="004467F2" w:rsidRPr="00373D4E" w:rsidRDefault="004467F2" w:rsidP="009557C5">
      <w:pPr>
        <w:rPr>
          <w:rFonts w:eastAsia="Calibri" w:cs="Calibri"/>
        </w:rPr>
      </w:pPr>
    </w:p>
    <w:p w14:paraId="5447B843" w14:textId="2A45E1E6"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Segoe UI" w:eastAsia="Segoe UI" w:hAnsi="Segoe UI" w:cs="Segoe UI"/>
          <w:sz w:val="24"/>
          <w:szCs w:val="24"/>
        </w:rPr>
      </w:pPr>
      <w:r w:rsidRPr="009557C5">
        <w:rPr>
          <w:rStyle w:val="normaltextrun"/>
          <w:rFonts w:ascii="Calibri" w:eastAsia="Calibri" w:hAnsi="Calibri" w:cs="Calibri"/>
          <w:b/>
          <w:bCs/>
          <w:color w:val="000000"/>
          <w:sz w:val="24"/>
          <w:szCs w:val="24"/>
        </w:rPr>
        <w:t>Budget</w:t>
      </w:r>
    </w:p>
    <w:p w14:paraId="5E74D62D" w14:textId="77777777"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color w:val="000000"/>
          <w:sz w:val="24"/>
          <w:szCs w:val="24"/>
        </w:rPr>
      </w:pPr>
      <w:r w:rsidRPr="009557C5">
        <w:rPr>
          <w:rStyle w:val="normaltextrun"/>
          <w:rFonts w:ascii="Calibri" w:eastAsia="Calibri" w:hAnsi="Calibri" w:cs="Calibri"/>
          <w:color w:val="000000"/>
          <w:sz w:val="24"/>
          <w:szCs w:val="24"/>
        </w:rPr>
        <w:t>Thank you to all those that took the time to view and provide a submission on our Proposed Budget and Proposed Community Plan Action Plan for 2024-25. </w:t>
      </w:r>
      <w:r w:rsidRPr="009557C5">
        <w:rPr>
          <w:rStyle w:val="eop"/>
          <w:rFonts w:ascii="Calibri" w:eastAsia="Calibri" w:hAnsi="Calibri" w:cs="Calibri"/>
          <w:color w:val="000000"/>
          <w:sz w:val="24"/>
          <w:szCs w:val="24"/>
        </w:rPr>
        <w:t> </w:t>
      </w:r>
    </w:p>
    <w:p w14:paraId="43497582"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742DCB0C" w14:textId="77777777"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olor w:val="000000"/>
          <w:sz w:val="24"/>
          <w:szCs w:val="24"/>
        </w:rPr>
      </w:pPr>
      <w:r w:rsidRPr="009557C5">
        <w:rPr>
          <w:rStyle w:val="normaltextrun"/>
          <w:rFonts w:ascii="Calibri" w:eastAsia="Calibri" w:hAnsi="Calibri" w:cs="Calibri"/>
          <w:color w:val="000000"/>
          <w:sz w:val="24"/>
          <w:szCs w:val="24"/>
        </w:rPr>
        <w:t>We received 14 submissions which will now be considered by a Hearing of Submissions Committee on 6 May, before the final Budget and Community Plan Action Plan are considered for endorsement at the May Council Meeting.</w:t>
      </w:r>
    </w:p>
    <w:p w14:paraId="1BD38EDC"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olor w:val="000000"/>
          <w:sz w:val="24"/>
          <w:szCs w:val="24"/>
        </w:rPr>
      </w:pPr>
    </w:p>
    <w:p w14:paraId="1E1C5F5F" w14:textId="77777777"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roofErr w:type="spellStart"/>
      <w:r w:rsidRPr="009557C5">
        <w:rPr>
          <w:rStyle w:val="normaltextrun"/>
          <w:rFonts w:ascii="Calibri" w:eastAsia="Calibri" w:hAnsi="Calibri" w:cs="Calibri"/>
          <w:b/>
          <w:bCs/>
          <w:sz w:val="24"/>
          <w:szCs w:val="24"/>
          <w:lang w:val="en-US" w:eastAsia="en-US" w:bidi="en-US"/>
        </w:rPr>
        <w:t>Murnong</w:t>
      </w:r>
      <w:proofErr w:type="spellEnd"/>
      <w:r w:rsidRPr="009557C5">
        <w:rPr>
          <w:rStyle w:val="normaltextrun"/>
          <w:rFonts w:ascii="Calibri" w:eastAsia="Calibri" w:hAnsi="Calibri" w:cs="Calibri"/>
          <w:b/>
          <w:bCs/>
          <w:sz w:val="24"/>
          <w:szCs w:val="24"/>
          <w:lang w:val="en-US" w:eastAsia="en-US" w:bidi="en-US"/>
        </w:rPr>
        <w:t xml:space="preserve"> Community Centre</w:t>
      </w:r>
      <w:r w:rsidRPr="009557C5">
        <w:rPr>
          <w:rStyle w:val="eop"/>
          <w:rFonts w:ascii="Calibri" w:eastAsia="Calibri" w:hAnsi="Calibri" w:cs="Calibri"/>
          <w:sz w:val="24"/>
          <w:szCs w:val="24"/>
        </w:rPr>
        <w:t> </w:t>
      </w:r>
    </w:p>
    <w:p w14:paraId="562183B3" w14:textId="689EB02E"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t>Late last month it was my pleasure to join Member for Yan Yean</w:t>
      </w:r>
      <w:r w:rsidR="00792CBC">
        <w:rPr>
          <w:rStyle w:val="normaltextrun"/>
          <w:rFonts w:ascii="Calibri" w:eastAsia="Calibri" w:hAnsi="Calibri" w:cs="Calibri"/>
          <w:sz w:val="24"/>
          <w:szCs w:val="24"/>
          <w:lang w:val="en-US" w:eastAsia="en-US" w:bidi="en-US"/>
        </w:rPr>
        <w:t>,</w:t>
      </w:r>
      <w:r w:rsidRPr="009557C5">
        <w:rPr>
          <w:rStyle w:val="normaltextrun"/>
          <w:rFonts w:ascii="Calibri" w:eastAsia="Calibri" w:hAnsi="Calibri" w:cs="Calibri"/>
          <w:sz w:val="24"/>
          <w:szCs w:val="24"/>
          <w:lang w:val="en-US" w:eastAsia="en-US" w:bidi="en-US"/>
        </w:rPr>
        <w:t xml:space="preserve"> Lauren </w:t>
      </w:r>
      <w:proofErr w:type="spellStart"/>
      <w:r w:rsidRPr="009557C5">
        <w:rPr>
          <w:rStyle w:val="normaltextrun"/>
          <w:rFonts w:ascii="Calibri" w:eastAsia="Calibri" w:hAnsi="Calibri" w:cs="Calibri"/>
          <w:sz w:val="24"/>
          <w:szCs w:val="24"/>
          <w:lang w:val="en-US" w:eastAsia="en-US" w:bidi="en-US"/>
        </w:rPr>
        <w:t>Kathage</w:t>
      </w:r>
      <w:proofErr w:type="spellEnd"/>
      <w:r w:rsidRPr="009557C5">
        <w:rPr>
          <w:rStyle w:val="normaltextrun"/>
          <w:rFonts w:ascii="Calibri" w:eastAsia="Calibri" w:hAnsi="Calibri" w:cs="Calibri"/>
          <w:sz w:val="24"/>
          <w:szCs w:val="24"/>
          <w:lang w:val="en-US" w:eastAsia="en-US" w:bidi="en-US"/>
        </w:rPr>
        <w:t xml:space="preserve"> in turning the first sod on the </w:t>
      </w:r>
      <w:proofErr w:type="spellStart"/>
      <w:r w:rsidRPr="009557C5">
        <w:rPr>
          <w:rStyle w:val="normaltextrun"/>
          <w:rFonts w:ascii="Calibri" w:eastAsia="Calibri" w:hAnsi="Calibri" w:cs="Calibri"/>
          <w:sz w:val="24"/>
          <w:szCs w:val="24"/>
          <w:lang w:val="en-US" w:eastAsia="en-US" w:bidi="en-US"/>
        </w:rPr>
        <w:t>Murnong</w:t>
      </w:r>
      <w:proofErr w:type="spellEnd"/>
      <w:r w:rsidRPr="009557C5">
        <w:rPr>
          <w:rStyle w:val="normaltextrun"/>
          <w:rFonts w:ascii="Calibri" w:eastAsia="Calibri" w:hAnsi="Calibri" w:cs="Calibri"/>
          <w:sz w:val="24"/>
          <w:szCs w:val="24"/>
          <w:lang w:val="en-US" w:eastAsia="en-US" w:bidi="en-US"/>
        </w:rPr>
        <w:t xml:space="preserve"> Community Centre at Donnybrook.</w:t>
      </w:r>
      <w:r w:rsidR="00671CEF">
        <w:rPr>
          <w:rStyle w:val="normaltextrun"/>
          <w:rFonts w:ascii="Calibri" w:eastAsia="Calibri" w:hAnsi="Calibri" w:cs="Calibri"/>
          <w:sz w:val="24"/>
          <w:szCs w:val="24"/>
          <w:lang w:val="en-US" w:eastAsia="en-US" w:bidi="en-US"/>
        </w:rPr>
        <w:t xml:space="preserve"> </w:t>
      </w:r>
      <w:r w:rsidRPr="009557C5">
        <w:rPr>
          <w:rStyle w:val="normaltextrun"/>
          <w:rFonts w:ascii="Calibri" w:eastAsia="Calibri" w:hAnsi="Calibri" w:cs="Calibri"/>
          <w:sz w:val="24"/>
          <w:szCs w:val="24"/>
          <w:lang w:val="en-US" w:eastAsia="en-US" w:bidi="en-US"/>
        </w:rPr>
        <w:t>The $11.4 million facility, which will be the suburb’s first community centre, will help to address the growing demand for essential community services.</w:t>
      </w:r>
    </w:p>
    <w:p w14:paraId="5EC64091"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76A7F302" w14:textId="49E6B890"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t>The centre will have two kindergarten rooms offering three and four</w:t>
      </w:r>
      <w:r w:rsidR="00792CBC">
        <w:rPr>
          <w:rStyle w:val="normaltextrun"/>
          <w:rFonts w:ascii="Calibri" w:eastAsia="Calibri" w:hAnsi="Calibri" w:cs="Calibri"/>
          <w:sz w:val="24"/>
          <w:szCs w:val="24"/>
          <w:lang w:val="en-US" w:eastAsia="en-US" w:bidi="en-US"/>
        </w:rPr>
        <w:t xml:space="preserve"> </w:t>
      </w:r>
      <w:r w:rsidRPr="009557C5">
        <w:rPr>
          <w:rStyle w:val="normaltextrun"/>
          <w:rFonts w:ascii="Calibri" w:eastAsia="Calibri" w:hAnsi="Calibri" w:cs="Calibri"/>
          <w:sz w:val="24"/>
          <w:szCs w:val="24"/>
          <w:lang w:val="en-US" w:eastAsia="en-US" w:bidi="en-US"/>
        </w:rPr>
        <w:t>year</w:t>
      </w:r>
      <w:r w:rsidR="00792CBC">
        <w:rPr>
          <w:rStyle w:val="normaltextrun"/>
          <w:rFonts w:ascii="Calibri" w:eastAsia="Calibri" w:hAnsi="Calibri" w:cs="Calibri"/>
          <w:sz w:val="24"/>
          <w:szCs w:val="24"/>
          <w:lang w:val="en-US" w:eastAsia="en-US" w:bidi="en-US"/>
        </w:rPr>
        <w:t>-</w:t>
      </w:r>
      <w:r w:rsidRPr="009557C5">
        <w:rPr>
          <w:rStyle w:val="normaltextrun"/>
          <w:rFonts w:ascii="Calibri" w:eastAsia="Calibri" w:hAnsi="Calibri" w:cs="Calibri"/>
          <w:sz w:val="24"/>
          <w:szCs w:val="24"/>
          <w:lang w:val="en-US" w:eastAsia="en-US" w:bidi="en-US"/>
        </w:rPr>
        <w:t>old kinder and maternal and child health services will be delivered from two consultation suites.</w:t>
      </w:r>
    </w:p>
    <w:p w14:paraId="242288FE"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5BEE3617" w14:textId="16B1A16E"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t xml:space="preserve">A mini-branch library will provide residents access to </w:t>
      </w:r>
      <w:proofErr w:type="spellStart"/>
      <w:r w:rsidRPr="009557C5">
        <w:rPr>
          <w:rStyle w:val="normaltextrun"/>
          <w:rFonts w:ascii="Calibri" w:eastAsia="Calibri" w:hAnsi="Calibri" w:cs="Calibri"/>
          <w:sz w:val="24"/>
          <w:szCs w:val="24"/>
          <w:lang w:val="en-US" w:eastAsia="en-US" w:bidi="en-US"/>
        </w:rPr>
        <w:t>Yarra</w:t>
      </w:r>
      <w:proofErr w:type="spellEnd"/>
      <w:r w:rsidRPr="009557C5">
        <w:rPr>
          <w:rStyle w:val="normaltextrun"/>
          <w:rFonts w:ascii="Calibri" w:eastAsia="Calibri" w:hAnsi="Calibri" w:cs="Calibri"/>
          <w:sz w:val="24"/>
          <w:szCs w:val="24"/>
          <w:lang w:val="en-US" w:eastAsia="en-US" w:bidi="en-US"/>
        </w:rPr>
        <w:t xml:space="preserve"> Plenty Regional Library’s extensive catalogue, as well as free Wi-Fi and flexible spaces to work and study.</w:t>
      </w:r>
    </w:p>
    <w:p w14:paraId="5C9DE493"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6C145F5E" w14:textId="31B3659D"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t>Council is contributing more than $4 million towards the centre, with the remainder to be funded by Victorian Government grants.</w:t>
      </w:r>
      <w:r w:rsidR="004F40BF">
        <w:rPr>
          <w:rStyle w:val="eop"/>
          <w:rFonts w:ascii="Calibri" w:eastAsia="Calibri" w:hAnsi="Calibri"/>
          <w:sz w:val="24"/>
          <w:szCs w:val="24"/>
        </w:rPr>
        <w:t xml:space="preserve"> </w:t>
      </w:r>
      <w:r w:rsidRPr="009557C5">
        <w:rPr>
          <w:rStyle w:val="normaltextrun"/>
          <w:rFonts w:ascii="Calibri" w:eastAsia="Calibri" w:hAnsi="Calibri" w:cs="Calibri"/>
          <w:sz w:val="24"/>
          <w:szCs w:val="24"/>
          <w:lang w:val="en-US" w:eastAsia="en-US" w:bidi="en-US"/>
        </w:rPr>
        <w:t>These include $4.5 million from the Building Blocks Capital Grants Program, $2 million from the Growing Suburbs Fund, $709,500 from the Living Libraries Infrastructure Program and $180,000 from the Changing Places Program.</w:t>
      </w:r>
    </w:p>
    <w:p w14:paraId="649B86D7"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3D90E350" w14:textId="2AD9C6E7"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t>Construction is expected to start in mid-2024.</w:t>
      </w:r>
    </w:p>
    <w:p w14:paraId="7A6D3B8A"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p>
    <w:p w14:paraId="4B922846" w14:textId="77777777"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r w:rsidRPr="009557C5">
        <w:rPr>
          <w:rStyle w:val="normaltextrun"/>
          <w:rFonts w:ascii="Calibri" w:eastAsia="Calibri" w:hAnsi="Calibri" w:cs="Calibri"/>
          <w:b/>
          <w:bCs/>
          <w:sz w:val="24"/>
          <w:szCs w:val="24"/>
          <w:lang w:val="en-US" w:eastAsia="en-US" w:bidi="en-US"/>
        </w:rPr>
        <w:t>Riverside Community Activity Centre and Reserve</w:t>
      </w:r>
      <w:r w:rsidRPr="009557C5">
        <w:rPr>
          <w:rStyle w:val="eop"/>
          <w:rFonts w:ascii="Calibri" w:eastAsia="Calibri" w:hAnsi="Calibri" w:cs="Calibri"/>
          <w:sz w:val="24"/>
          <w:szCs w:val="24"/>
        </w:rPr>
        <w:t> </w:t>
      </w:r>
    </w:p>
    <w:p w14:paraId="411FEB1C" w14:textId="77777777"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t>I am pleased to report that work is progressing well on a $1 million upgrade to the Riverside Community Activity Centre and Reserve in South Morang.</w:t>
      </w:r>
      <w:r w:rsidRPr="009557C5">
        <w:rPr>
          <w:rStyle w:val="eop"/>
          <w:rFonts w:ascii="Calibri" w:eastAsia="Calibri" w:hAnsi="Calibri" w:cs="Calibri"/>
          <w:sz w:val="24"/>
          <w:szCs w:val="24"/>
        </w:rPr>
        <w:t> </w:t>
      </w:r>
    </w:p>
    <w:p w14:paraId="008B574F"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4D32FFFC" w14:textId="1C47DDEB"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t>The project’s first stage, the refurbishment of the Community Centre, is almost complete.</w:t>
      </w:r>
      <w:r w:rsidR="00671CEF">
        <w:rPr>
          <w:rStyle w:val="eop"/>
          <w:rFonts w:ascii="Calibri" w:eastAsia="Calibri" w:hAnsi="Calibri" w:cs="Calibri"/>
          <w:sz w:val="24"/>
          <w:szCs w:val="24"/>
        </w:rPr>
        <w:t xml:space="preserve"> </w:t>
      </w:r>
      <w:r w:rsidRPr="009557C5">
        <w:rPr>
          <w:rStyle w:val="normaltextrun"/>
          <w:rFonts w:ascii="Calibri" w:eastAsia="Calibri" w:hAnsi="Calibri" w:cs="Calibri"/>
          <w:sz w:val="24"/>
          <w:szCs w:val="24"/>
          <w:lang w:val="en-US" w:eastAsia="en-US" w:bidi="en-US"/>
        </w:rPr>
        <w:t xml:space="preserve">Some of the improvements include the creation of an additional meeting room for people, groups and </w:t>
      </w:r>
      <w:proofErr w:type="spellStart"/>
      <w:r w:rsidRPr="009557C5">
        <w:rPr>
          <w:rStyle w:val="normaltextrun"/>
          <w:rFonts w:ascii="Calibri" w:eastAsia="Calibri" w:hAnsi="Calibri" w:cs="Calibri"/>
          <w:sz w:val="24"/>
          <w:szCs w:val="24"/>
          <w:lang w:val="en-US" w:eastAsia="en-US" w:bidi="en-US"/>
        </w:rPr>
        <w:t>organisations</w:t>
      </w:r>
      <w:proofErr w:type="spellEnd"/>
      <w:r w:rsidRPr="009557C5">
        <w:rPr>
          <w:rStyle w:val="normaltextrun"/>
          <w:rFonts w:ascii="Calibri" w:eastAsia="Calibri" w:hAnsi="Calibri" w:cs="Calibri"/>
          <w:sz w:val="24"/>
          <w:szCs w:val="24"/>
          <w:lang w:val="en-US" w:eastAsia="en-US" w:bidi="en-US"/>
        </w:rPr>
        <w:t xml:space="preserve"> to use, improved acoustics in the community hall to assist those with hearing difficulties and an upgrade of the accessible toilet.</w:t>
      </w:r>
      <w:r w:rsidRPr="009557C5">
        <w:rPr>
          <w:rStyle w:val="eop"/>
          <w:rFonts w:ascii="Calibri" w:eastAsia="Calibri" w:hAnsi="Calibri" w:cs="Calibri"/>
          <w:sz w:val="24"/>
          <w:szCs w:val="24"/>
        </w:rPr>
        <w:t> </w:t>
      </w:r>
    </w:p>
    <w:p w14:paraId="389350DF"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06924B30" w14:textId="2E10A924"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lastRenderedPageBreak/>
        <w:t>Work on the project’s second stage, the upgrade of the Riverside Reserve, will run until the end of June and deliver an improved social gathering space, and new facilities to make the space more accessible and welcoming.</w:t>
      </w:r>
    </w:p>
    <w:p w14:paraId="355B318D"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0688C225" w14:textId="50358532"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lang w:val="en-US" w:eastAsia="en-US" w:bidi="en-US"/>
        </w:rPr>
        <w:t>The project is funded by a $500,000 contribution from Council and a $500,000 from the Victorian Government’s Growing Suburbs Fund.</w:t>
      </w:r>
    </w:p>
    <w:p w14:paraId="478CC9B3"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7F22C412" w14:textId="30862837"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r w:rsidRPr="009557C5">
        <w:rPr>
          <w:rStyle w:val="normaltextrun"/>
          <w:rFonts w:ascii="Calibri" w:eastAsia="Calibri" w:hAnsi="Calibri" w:cs="Calibri"/>
          <w:b/>
          <w:bCs/>
          <w:sz w:val="24"/>
          <w:szCs w:val="24"/>
        </w:rPr>
        <w:t xml:space="preserve">Park </w:t>
      </w:r>
      <w:r w:rsidR="00164AE5">
        <w:rPr>
          <w:rStyle w:val="normaltextrun"/>
          <w:rFonts w:ascii="Calibri" w:eastAsia="Calibri" w:hAnsi="Calibri" w:cs="Calibri"/>
          <w:b/>
          <w:bCs/>
          <w:sz w:val="24"/>
          <w:szCs w:val="24"/>
        </w:rPr>
        <w:t>U</w:t>
      </w:r>
      <w:r w:rsidRPr="009557C5">
        <w:rPr>
          <w:rStyle w:val="normaltextrun"/>
          <w:rFonts w:ascii="Calibri" w:eastAsia="Calibri" w:hAnsi="Calibri" w:cs="Calibri"/>
          <w:b/>
          <w:bCs/>
          <w:sz w:val="24"/>
          <w:szCs w:val="24"/>
        </w:rPr>
        <w:t>pgrades</w:t>
      </w:r>
      <w:r w:rsidRPr="009557C5">
        <w:rPr>
          <w:rStyle w:val="eop"/>
          <w:rFonts w:ascii="Calibri" w:eastAsia="Calibri" w:hAnsi="Calibri" w:cs="Calibri"/>
          <w:sz w:val="24"/>
          <w:szCs w:val="24"/>
        </w:rPr>
        <w:t> </w:t>
      </w:r>
    </w:p>
    <w:p w14:paraId="73C8E3E4" w14:textId="25C1940F" w:rsidR="007875D7"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cs="Calibri"/>
          <w:sz w:val="24"/>
          <w:szCs w:val="24"/>
        </w:rPr>
      </w:pPr>
      <w:r w:rsidRPr="009557C5">
        <w:rPr>
          <w:rStyle w:val="normaltextrun"/>
          <w:rFonts w:ascii="Calibri" w:eastAsia="Calibri" w:hAnsi="Calibri" w:cs="Calibri"/>
          <w:sz w:val="24"/>
          <w:szCs w:val="24"/>
        </w:rPr>
        <w:t>We know how important our parks are to our community and we are pleased to report on some of the good progress being made on upgrades.</w:t>
      </w:r>
    </w:p>
    <w:p w14:paraId="245821ED" w14:textId="77777777" w:rsidR="00164AE5" w:rsidRPr="009557C5" w:rsidRDefault="00164AE5"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7CDB9DAE" w14:textId="3CE60907"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sz w:val="24"/>
          <w:szCs w:val="24"/>
        </w:rPr>
      </w:pPr>
      <w:r w:rsidRPr="009557C5">
        <w:rPr>
          <w:rStyle w:val="normaltextrun"/>
          <w:rFonts w:ascii="Calibri" w:eastAsia="Calibri" w:hAnsi="Calibri" w:cs="Calibri"/>
          <w:sz w:val="24"/>
          <w:szCs w:val="24"/>
        </w:rPr>
        <w:t>Porsche Park in Epping is being fitted with multiple slides, swings and furniture.</w:t>
      </w:r>
      <w:r w:rsidR="00164AE5">
        <w:rPr>
          <w:rStyle w:val="normaltextrun"/>
          <w:rFonts w:ascii="Calibri" w:eastAsia="Calibri" w:hAnsi="Calibri" w:cs="Calibri"/>
          <w:sz w:val="24"/>
          <w:szCs w:val="24"/>
        </w:rPr>
        <w:t xml:space="preserve"> </w:t>
      </w:r>
      <w:r w:rsidRPr="009557C5">
        <w:rPr>
          <w:rStyle w:val="normaltextrun"/>
          <w:rFonts w:ascii="Calibri" w:eastAsia="Calibri" w:hAnsi="Calibri" w:cs="Calibri"/>
          <w:sz w:val="24"/>
          <w:szCs w:val="24"/>
        </w:rPr>
        <w:t xml:space="preserve">Upgrades to Kellaway Park in Mill Park and </w:t>
      </w:r>
      <w:proofErr w:type="spellStart"/>
      <w:r w:rsidRPr="009557C5">
        <w:rPr>
          <w:rStyle w:val="normaltextrun"/>
          <w:rFonts w:ascii="Calibri" w:eastAsia="Calibri" w:hAnsi="Calibri" w:cs="Calibri"/>
          <w:sz w:val="24"/>
          <w:szCs w:val="24"/>
        </w:rPr>
        <w:t>Warrenwood</w:t>
      </w:r>
      <w:proofErr w:type="spellEnd"/>
      <w:r w:rsidRPr="009557C5">
        <w:rPr>
          <w:rStyle w:val="normaltextrun"/>
          <w:rFonts w:ascii="Calibri" w:eastAsia="Calibri" w:hAnsi="Calibri" w:cs="Calibri"/>
          <w:sz w:val="24"/>
          <w:szCs w:val="24"/>
        </w:rPr>
        <w:t xml:space="preserve"> Park in Bundoora have also recently finished </w:t>
      </w:r>
      <w:r w:rsidR="00FC1A45" w:rsidRPr="009557C5">
        <w:rPr>
          <w:rStyle w:val="normaltextrun"/>
          <w:rFonts w:ascii="Calibri" w:eastAsia="Calibri" w:hAnsi="Calibri" w:cs="Calibri"/>
          <w:sz w:val="24"/>
          <w:szCs w:val="24"/>
        </w:rPr>
        <w:t>including</w:t>
      </w:r>
      <w:r w:rsidRPr="009557C5">
        <w:rPr>
          <w:rStyle w:val="normaltextrun"/>
          <w:rFonts w:ascii="Calibri" w:eastAsia="Calibri" w:hAnsi="Calibri" w:cs="Calibri"/>
          <w:sz w:val="24"/>
          <w:szCs w:val="24"/>
        </w:rPr>
        <w:t xml:space="preserve"> new play equipment, furniture, nature play elements and some fresh landscaping.</w:t>
      </w:r>
    </w:p>
    <w:p w14:paraId="103D2628" w14:textId="77777777" w:rsidR="007875D7" w:rsidRPr="009557C5" w:rsidRDefault="007875D7"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sz w:val="24"/>
          <w:szCs w:val="24"/>
        </w:rPr>
      </w:pPr>
    </w:p>
    <w:p w14:paraId="14ED8F72" w14:textId="11F66B82" w:rsidR="007875D7" w:rsidRPr="009557C5" w:rsidRDefault="007C40D4" w:rsidP="009557C5">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Segoe UI" w:eastAsia="Segoe UI" w:hAnsi="Segoe UI" w:cs="Segoe UI"/>
          <w:sz w:val="24"/>
          <w:szCs w:val="24"/>
        </w:rPr>
      </w:pPr>
      <w:r w:rsidRPr="009557C5">
        <w:rPr>
          <w:rStyle w:val="normaltextrun"/>
          <w:rFonts w:ascii="Calibri" w:eastAsia="Calibri" w:hAnsi="Calibri" w:cs="Calibri"/>
          <w:sz w:val="24"/>
          <w:szCs w:val="24"/>
        </w:rPr>
        <w:t xml:space="preserve">The upgrade of </w:t>
      </w:r>
      <w:proofErr w:type="spellStart"/>
      <w:r w:rsidRPr="009557C5">
        <w:rPr>
          <w:rStyle w:val="normaltextrun"/>
          <w:rFonts w:ascii="Calibri" w:eastAsia="Calibri" w:hAnsi="Calibri" w:cs="Calibri"/>
          <w:sz w:val="24"/>
          <w:szCs w:val="24"/>
        </w:rPr>
        <w:t>Holburn</w:t>
      </w:r>
      <w:proofErr w:type="spellEnd"/>
      <w:r w:rsidRPr="009557C5">
        <w:rPr>
          <w:rStyle w:val="normaltextrun"/>
          <w:rFonts w:ascii="Calibri" w:eastAsia="Calibri" w:hAnsi="Calibri" w:cs="Calibri"/>
          <w:sz w:val="24"/>
          <w:szCs w:val="24"/>
        </w:rPr>
        <w:t xml:space="preserve"> Park in Epping is under way while works at Edward Street Park in Bundoora and Timbertop Park in Doreen will start in the coming weeks.</w:t>
      </w:r>
    </w:p>
    <w:p w14:paraId="14C20E18" w14:textId="77777777" w:rsidR="004467F2" w:rsidRPr="00302BE8" w:rsidRDefault="004467F2" w:rsidP="004467F2">
      <w:pPr>
        <w:rPr>
          <w:rFonts w:eastAsia="Calibri" w:cs="Calibri"/>
        </w:rPr>
      </w:pPr>
    </w:p>
    <w:p w14:paraId="76F495D3" w14:textId="483865AF" w:rsidR="00CF0F2F" w:rsidRPr="00D73885" w:rsidRDefault="007C40D4" w:rsidP="00D73885">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8" w:name="_Toc164325177"/>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48"/>
      <w:r w:rsidRPr="00163BE0">
        <w:rPr>
          <w:rFonts w:eastAsia="Calibri" w:cs="Calibri"/>
          <w:color w:val="000000"/>
          <w:sz w:val="26"/>
        </w:rPr>
        <w:instrText>" \f \l 1</w:instrText>
      </w:r>
      <w:r>
        <w:rPr>
          <w:rFonts w:eastAsia="Calibri" w:cs="Calibri"/>
          <w:color w:val="000000"/>
          <w:sz w:val="26"/>
        </w:rPr>
        <w:fldChar w:fldCharType="end"/>
      </w:r>
      <w:bookmarkStart w:id="49" w:name="9__Confidential_Business"/>
      <w:r w:rsidRPr="00163BE0">
        <w:rPr>
          <w:rFonts w:eastAsia="Calibri" w:cs="Calibri"/>
          <w:b/>
          <w:color w:val="000000"/>
          <w:sz w:val="28"/>
        </w:rPr>
        <w:t>9</w:t>
      </w:r>
      <w:r w:rsidRPr="00163BE0">
        <w:rPr>
          <w:rFonts w:eastAsia="Calibri" w:cs="Calibri"/>
          <w:b/>
          <w:color w:val="000000"/>
          <w:sz w:val="28"/>
        </w:rPr>
        <w:tab/>
        <w:t>Confidential Business</w:t>
      </w:r>
      <w:bookmarkEnd w:id="49"/>
    </w:p>
    <w:p w14:paraId="651686DA" w14:textId="1839B183" w:rsidR="001C7C9A" w:rsidRDefault="00A376EA" w:rsidP="00A376EA">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50" w:name="_Toc163125731"/>
      <w:bookmarkStart w:id="51" w:name="_Toc164325178"/>
      <w:r w:rsidRPr="00163BE0">
        <w:rPr>
          <w:rFonts w:eastAsia="Calibri" w:cs="Calibri"/>
          <w:color w:val="000000"/>
        </w:rPr>
        <w:instrText>9.0</w:instrText>
      </w:r>
      <w:r w:rsidRPr="00163BE0">
        <w:rPr>
          <w:rFonts w:eastAsia="Calibri" w:cs="Calibri"/>
          <w:color w:val="000000"/>
        </w:rPr>
        <w:tab/>
        <w:instrText>Close Meeting to the Public</w:instrText>
      </w:r>
      <w:bookmarkEnd w:id="50"/>
      <w:bookmarkEnd w:id="51"/>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9.0</w:t>
      </w:r>
      <w:r w:rsidRPr="00163BE0">
        <w:rPr>
          <w:rFonts w:eastAsia="Calibri" w:cs="Calibri"/>
          <w:color w:val="FFFFFF"/>
          <w:sz w:val="4"/>
        </w:rPr>
        <w:tab/>
        <w:t>Clos</w:t>
      </w:r>
    </w:p>
    <w:p w14:paraId="6D77946E" w14:textId="5BF2EF7B" w:rsidR="00A376EA" w:rsidRDefault="00CF0F2F" w:rsidP="00A376EA">
      <w:pPr>
        <w:tabs>
          <w:tab w:val="left" w:pos="600"/>
        </w:tabs>
        <w:ind w:left="600" w:hanging="600"/>
        <w:rPr>
          <w:rFonts w:eastAsia="Calibri" w:cs="Calibri"/>
          <w:color w:val="FFFFFF"/>
          <w:sz w:val="4"/>
        </w:rPr>
      </w:pPr>
      <w:r>
        <w:rPr>
          <w:rFonts w:eastAsia="Calibri" w:cs="Calibri"/>
          <w:b/>
          <w:bCs/>
          <w:color w:val="000000" w:themeColor="text1"/>
        </w:rPr>
        <w:t>9.0</w:t>
      </w:r>
      <w:r>
        <w:rPr>
          <w:rFonts w:eastAsia="Calibri" w:cs="Calibri"/>
          <w:b/>
          <w:bCs/>
          <w:color w:val="000000" w:themeColor="text1"/>
        </w:rPr>
        <w:tab/>
      </w:r>
      <w:r w:rsidR="001C7C9A" w:rsidRPr="001C7C9A">
        <w:rPr>
          <w:rFonts w:eastAsia="Calibri" w:cs="Calibri"/>
          <w:b/>
          <w:bCs/>
          <w:color w:val="000000" w:themeColor="text1"/>
        </w:rPr>
        <w:t>Close Meeting to the Public</w:t>
      </w:r>
      <w:r w:rsidR="001C7C9A">
        <w:rPr>
          <w:rFonts w:eastAsia="Calibri" w:cs="Calibri"/>
          <w:b/>
          <w:bCs/>
          <w:color w:val="000000" w:themeColor="text1"/>
        </w:rPr>
        <w:t xml:space="preserve"> </w:t>
      </w:r>
      <w:r w:rsidR="00A376EA" w:rsidRPr="001C7C9A">
        <w:rPr>
          <w:rFonts w:eastAsia="Calibri" w:cs="Calibri"/>
          <w:b/>
          <w:bCs/>
          <w:color w:val="000000" w:themeColor="text1"/>
        </w:rPr>
        <w:t xml:space="preserve">Meeting </w:t>
      </w:r>
    </w:p>
    <w:p w14:paraId="2DD376C5" w14:textId="3ED1731A" w:rsidR="00CF0F2F" w:rsidRPr="00CF0F2F" w:rsidRDefault="007C40D4" w:rsidP="00604E72">
      <w:pPr>
        <w:tabs>
          <w:tab w:val="left" w:pos="600"/>
        </w:tabs>
        <w:rPr>
          <w:rFonts w:eastAsia="Calibri"/>
          <w:color w:val="000000" w:themeColor="text1"/>
        </w:rPr>
      </w:pPr>
      <w:r w:rsidRPr="653CB7C7">
        <w:rPr>
          <w:rFonts w:eastAsia="Calibri"/>
          <w:color w:val="000000" w:themeColor="text1"/>
        </w:rPr>
        <w:t xml:space="preserve">Under section 66(2) of the </w:t>
      </w:r>
      <w:r w:rsidRPr="653CB7C7">
        <w:rPr>
          <w:rFonts w:eastAsia="Calibri"/>
          <w:i/>
          <w:iCs/>
          <w:color w:val="000000" w:themeColor="text1"/>
        </w:rPr>
        <w:t>Local Government Act 2020</w:t>
      </w:r>
      <w:r w:rsidRPr="653CB7C7">
        <w:rPr>
          <w:rFonts w:eastAsia="Calibri"/>
          <w:color w:val="000000" w:themeColor="text1"/>
        </w:rPr>
        <w:t xml:space="preserve"> a meeting considering confidential</w:t>
      </w:r>
      <w:r w:rsidR="0012752E">
        <w:rPr>
          <w:rFonts w:eastAsia="Calibri"/>
          <w:color w:val="000000" w:themeColor="text1"/>
        </w:rPr>
        <w:t xml:space="preserve"> </w:t>
      </w:r>
      <w:r w:rsidRPr="653CB7C7">
        <w:rPr>
          <w:rFonts w:eastAsia="Calibri"/>
          <w:color w:val="000000" w:themeColor="text1"/>
        </w:rPr>
        <w:t xml:space="preserve">information may be closed to the public. Pursuant to sections 3(1) and 66(5) of the </w:t>
      </w:r>
      <w:r w:rsidRPr="653CB7C7">
        <w:rPr>
          <w:rFonts w:eastAsia="Calibri"/>
          <w:i/>
          <w:iCs/>
          <w:color w:val="000000" w:themeColor="text1"/>
        </w:rPr>
        <w:t>Local</w:t>
      </w:r>
      <w:r w:rsidR="00604E72">
        <w:rPr>
          <w:rFonts w:eastAsia="Calibri"/>
          <w:i/>
          <w:iCs/>
          <w:color w:val="000000" w:themeColor="text1"/>
        </w:rPr>
        <w:t xml:space="preserve"> </w:t>
      </w:r>
      <w:r w:rsidRPr="653CB7C7">
        <w:rPr>
          <w:rFonts w:eastAsia="Calibri"/>
          <w:i/>
          <w:iCs/>
          <w:color w:val="000000" w:themeColor="text1"/>
        </w:rPr>
        <w:t>Government Act 2020</w:t>
      </w:r>
      <w:r w:rsidRPr="653CB7C7">
        <w:rPr>
          <w:rFonts w:eastAsia="Calibri"/>
          <w:color w:val="000000" w:themeColor="text1"/>
        </w:rPr>
        <w:t>.</w:t>
      </w:r>
    </w:p>
    <w:p w14:paraId="64211748" w14:textId="6E7F0013" w:rsidR="00644E4F" w:rsidRPr="00A376EA" w:rsidRDefault="007C40D4" w:rsidP="00A376EA">
      <w:pPr>
        <w:pStyle w:val="Heading1"/>
        <w:rPr>
          <w:rFonts w:eastAsia="Calibri"/>
          <w:color w:val="000000" w:themeColor="text1"/>
        </w:rPr>
      </w:pPr>
      <w:r w:rsidRPr="7E0AB897">
        <w:t>Recommendation</w:t>
      </w:r>
      <w:r w:rsidRPr="7E0AB897">
        <w:rPr>
          <w:rFonts w:eastAsia="Calibri"/>
          <w:color w:val="000000" w:themeColor="text1"/>
        </w:rPr>
        <w:t xml:space="preserve"> </w:t>
      </w:r>
    </w:p>
    <w:p w14:paraId="4DF3B2BD" w14:textId="154DB647" w:rsidR="00A376EA" w:rsidRPr="00A376EA" w:rsidRDefault="007C40D4" w:rsidP="00A376EA">
      <w:pPr>
        <w:rPr>
          <w:rFonts w:eastAsia="Calibri" w:cs="Calibri"/>
          <w:b/>
          <w:bCs/>
          <w:color w:val="000000" w:themeColor="text1"/>
        </w:rPr>
      </w:pPr>
      <w:r w:rsidRPr="50097860">
        <w:rPr>
          <w:rFonts w:eastAsia="Calibri" w:cs="Calibri"/>
          <w:b/>
          <w:bCs/>
          <w:color w:val="000000" w:themeColor="text1"/>
        </w:rPr>
        <w:t>THAT the Chair of Council recommends that the meeting be closed to the public for the purpose of considering details relating to the following confidential matters in accordance with Section 66(2)(a) of the</w:t>
      </w:r>
      <w:r w:rsidR="00861166" w:rsidRPr="50097860">
        <w:rPr>
          <w:rFonts w:eastAsia="Calibri" w:cs="Calibri"/>
          <w:b/>
          <w:bCs/>
          <w:color w:val="000000" w:themeColor="text1"/>
        </w:rPr>
        <w:t xml:space="preserve"> </w:t>
      </w:r>
      <w:r w:rsidRPr="50097860">
        <w:rPr>
          <w:rFonts w:eastAsia="Calibri" w:cs="Calibri"/>
          <w:b/>
          <w:bCs/>
          <w:i/>
          <w:iCs/>
          <w:color w:val="000000" w:themeColor="text1"/>
        </w:rPr>
        <w:t>Local Government Act 2020</w:t>
      </w:r>
      <w:r w:rsidR="001B55B0" w:rsidRPr="50097860">
        <w:rPr>
          <w:rFonts w:eastAsia="Calibri" w:cs="Calibri"/>
          <w:b/>
          <w:bCs/>
          <w:color w:val="000000" w:themeColor="text1"/>
        </w:rPr>
        <w:t xml:space="preserve"> </w:t>
      </w:r>
      <w:r w:rsidR="00195BB9" w:rsidRPr="50097860">
        <w:rPr>
          <w:rFonts w:eastAsia="Calibri" w:cs="Calibri"/>
          <w:b/>
          <w:bCs/>
          <w:color w:val="000000" w:themeColor="text1"/>
        </w:rPr>
        <w:t xml:space="preserve">as </w:t>
      </w:r>
      <w:r w:rsidR="008C3BCF" w:rsidRPr="50097860">
        <w:rPr>
          <w:rFonts w:eastAsia="Calibri" w:cs="Calibri"/>
          <w:b/>
          <w:bCs/>
          <w:color w:val="000000" w:themeColor="text1"/>
        </w:rPr>
        <w:t>detailed</w:t>
      </w:r>
      <w:r w:rsidR="266F39CB" w:rsidRPr="50097860">
        <w:rPr>
          <w:rFonts w:eastAsia="Calibri" w:cs="Calibri"/>
          <w:b/>
          <w:bCs/>
          <w:color w:val="000000" w:themeColor="text1"/>
        </w:rPr>
        <w:t>.</w:t>
      </w:r>
    </w:p>
    <w:p w14:paraId="7204257B" w14:textId="77777777" w:rsidR="007F2E71" w:rsidRPr="00644E4F" w:rsidRDefault="007F2E71" w:rsidP="00644E4F"/>
    <w:p w14:paraId="241ED240" w14:textId="77777777" w:rsidR="00A11A83" w:rsidRPr="00163BE0" w:rsidRDefault="007C40D4"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52" w:name="_Toc164325179"/>
      <w:r w:rsidRPr="00163BE0">
        <w:rPr>
          <w:rFonts w:eastAsia="Calibri" w:cs="Calibri"/>
          <w:color w:val="000000"/>
        </w:rPr>
        <w:instrText>9.1</w:instrText>
      </w:r>
      <w:r w:rsidRPr="00163BE0">
        <w:rPr>
          <w:rFonts w:eastAsia="Calibri" w:cs="Calibri"/>
          <w:color w:val="000000"/>
        </w:rPr>
        <w:tab/>
        <w:instrText>CEO Employment Matters - Mid-term Review</w:instrText>
      </w:r>
      <w:bookmarkEnd w:id="52"/>
      <w:r w:rsidRPr="00163BE0">
        <w:rPr>
          <w:rFonts w:eastAsia="Calibri" w:cs="Calibri"/>
          <w:color w:val="000000"/>
        </w:rPr>
        <w:instrText>" \f \l 2</w:instrText>
      </w:r>
      <w:r>
        <w:rPr>
          <w:rFonts w:eastAsia="Calibri" w:cs="Calibri"/>
          <w:color w:val="000000"/>
        </w:rPr>
        <w:fldChar w:fldCharType="end"/>
      </w:r>
      <w:bookmarkStart w:id="53" w:name="9.1__CEO_Employment_Matters_-_Mid-term_"/>
      <w:r w:rsidRPr="00163BE0">
        <w:rPr>
          <w:rFonts w:eastAsia="Calibri" w:cs="Calibri"/>
          <w:color w:val="FFFFFF"/>
          <w:sz w:val="4"/>
        </w:rPr>
        <w:t>9.1</w:t>
      </w:r>
      <w:r w:rsidRPr="00163BE0">
        <w:rPr>
          <w:rFonts w:eastAsia="Calibri" w:cs="Calibri"/>
          <w:color w:val="FFFFFF"/>
          <w:sz w:val="4"/>
        </w:rPr>
        <w:tab/>
        <w:t>CEO Employment Matters - Mid-term Review</w:t>
      </w:r>
    </w:p>
    <w:bookmarkEnd w:id="53"/>
    <w:p w14:paraId="07CBB601" w14:textId="49FB6414" w:rsidR="00A376EA" w:rsidRPr="00A376EA" w:rsidRDefault="007C40D4" w:rsidP="00A376EA">
      <w:pPr>
        <w:rPr>
          <w:rFonts w:eastAsia="Calibri" w:cs="Calibri"/>
          <w:b/>
          <w:bCs/>
          <w:color w:val="000000" w:themeColor="text1"/>
        </w:rPr>
      </w:pPr>
      <w:r w:rsidRPr="00A376EA">
        <w:rPr>
          <w:rFonts w:eastAsia="Calibri" w:cs="Calibri"/>
          <w:b/>
          <w:bCs/>
          <w:color w:val="000000" w:themeColor="text1"/>
        </w:rPr>
        <w:t>9.1 CEO Employment Matters - Mid-term Review</w:t>
      </w:r>
    </w:p>
    <w:p w14:paraId="0C709F12" w14:textId="77777777" w:rsidR="00A11A83" w:rsidRPr="00163BE0" w:rsidRDefault="007C40D4"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54" w:name="_Toc164325180"/>
      <w:r w:rsidRPr="00163BE0">
        <w:rPr>
          <w:rFonts w:eastAsia="Calibri" w:cs="Calibri"/>
          <w:color w:val="000000"/>
        </w:rPr>
        <w:instrText>9.2</w:instrText>
      </w:r>
      <w:r w:rsidRPr="00163BE0">
        <w:rPr>
          <w:rFonts w:eastAsia="Calibri" w:cs="Calibri"/>
          <w:color w:val="000000"/>
        </w:rPr>
        <w:tab/>
        <w:instrText>Appointment of acting Chief Executive Officers</w:instrText>
      </w:r>
      <w:bookmarkEnd w:id="54"/>
      <w:r w:rsidRPr="00163BE0">
        <w:rPr>
          <w:rFonts w:eastAsia="Calibri" w:cs="Calibri"/>
          <w:color w:val="000000"/>
        </w:rPr>
        <w:instrText>" \f \l 2</w:instrText>
      </w:r>
      <w:r>
        <w:rPr>
          <w:rFonts w:eastAsia="Calibri" w:cs="Calibri"/>
          <w:color w:val="000000"/>
        </w:rPr>
        <w:fldChar w:fldCharType="end"/>
      </w:r>
      <w:bookmarkStart w:id="55" w:name="9.2__Appointment_of_acting_Chief_Execut"/>
      <w:r w:rsidRPr="00163BE0">
        <w:rPr>
          <w:rFonts w:eastAsia="Calibri" w:cs="Calibri"/>
          <w:color w:val="FFFFFF"/>
          <w:sz w:val="4"/>
        </w:rPr>
        <w:t>9.2</w:t>
      </w:r>
      <w:r w:rsidRPr="00163BE0">
        <w:rPr>
          <w:rFonts w:eastAsia="Calibri" w:cs="Calibri"/>
          <w:color w:val="FFFFFF"/>
          <w:sz w:val="4"/>
        </w:rPr>
        <w:tab/>
        <w:t>Appointment of acting Chief Executive Officers</w:t>
      </w:r>
    </w:p>
    <w:bookmarkEnd w:id="55"/>
    <w:p w14:paraId="4559BBF3" w14:textId="4750B79F" w:rsidR="00A376EA" w:rsidRDefault="007C40D4" w:rsidP="00A376EA">
      <w:pPr>
        <w:rPr>
          <w:rFonts w:eastAsia="Calibri" w:cs="Calibri"/>
          <w:b/>
          <w:bCs/>
          <w:color w:val="000000" w:themeColor="text1"/>
        </w:rPr>
      </w:pPr>
      <w:r w:rsidRPr="00A376EA">
        <w:rPr>
          <w:rFonts w:eastAsia="Calibri" w:cs="Calibri"/>
          <w:b/>
          <w:bCs/>
          <w:color w:val="000000" w:themeColor="text1"/>
        </w:rPr>
        <w:t>9.2 Appointment of acting Chief Executive Officers</w:t>
      </w:r>
    </w:p>
    <w:p w14:paraId="7EA129DF" w14:textId="07D04B6C" w:rsidR="00A376EA" w:rsidRDefault="00A376EA" w:rsidP="00A376EA">
      <w:pPr>
        <w:rPr>
          <w:rFonts w:eastAsia="Calibri" w:cs="Calibri"/>
          <w:b/>
          <w:bCs/>
          <w:color w:val="000000" w:themeColor="text1"/>
        </w:rPr>
      </w:pPr>
    </w:p>
    <w:tbl>
      <w:tblPr>
        <w:tblW w:w="5000" w:type="pct"/>
        <w:tblCellMar>
          <w:left w:w="0" w:type="dxa"/>
          <w:right w:w="0" w:type="dxa"/>
        </w:tblCellMar>
        <w:tblLook w:val="04A0" w:firstRow="1" w:lastRow="0" w:firstColumn="1" w:lastColumn="0" w:noHBand="0" w:noVBand="1"/>
      </w:tblPr>
      <w:tblGrid>
        <w:gridCol w:w="1255"/>
        <w:gridCol w:w="7751"/>
      </w:tblGrid>
      <w:tr w:rsidR="00A376EA" w14:paraId="08712197" w14:textId="77777777" w:rsidTr="00F50B8A">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E0D89EE" w14:textId="77777777" w:rsidR="00A376EA" w:rsidRDefault="00A376EA" w:rsidP="00F50B8A">
            <w:pPr>
              <w:spacing w:line="240" w:lineRule="auto"/>
              <w:rPr>
                <w:rFonts w:eastAsia="Calibri" w:cs="Calibri"/>
                <w:color w:val="000000"/>
                <w:sz w:val="23"/>
                <w:szCs w:val="23"/>
              </w:rPr>
            </w:pPr>
            <w:r>
              <w:rPr>
                <w:rFonts w:eastAsia="Calibri" w:cs="Calibri"/>
                <w:b/>
                <w:bCs/>
                <w:color w:val="FFFFFF"/>
                <w:sz w:val="32"/>
                <w:szCs w:val="32"/>
              </w:rPr>
              <w:t>COUNCIL RESOLUTION</w:t>
            </w:r>
          </w:p>
        </w:tc>
      </w:tr>
      <w:tr w:rsidR="00A376EA" w14:paraId="3420C6B7" w14:textId="77777777" w:rsidTr="00F50B8A">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722652F" w14:textId="77777777" w:rsidR="00A376EA" w:rsidRDefault="00A376EA" w:rsidP="00F50B8A">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D90B947" w14:textId="77777777" w:rsidR="00A376EA" w:rsidRDefault="00A376EA" w:rsidP="00F50B8A">
            <w:pPr>
              <w:spacing w:before="120" w:line="240" w:lineRule="auto"/>
              <w:rPr>
                <w:rFonts w:eastAsia="Calibri" w:cs="Calibri"/>
                <w:color w:val="000000"/>
                <w:sz w:val="23"/>
                <w:szCs w:val="23"/>
              </w:rPr>
            </w:pPr>
            <w:r>
              <w:rPr>
                <w:rFonts w:eastAsia="Calibri" w:cs="Calibri"/>
                <w:i/>
                <w:iCs/>
                <w:color w:val="000000"/>
              </w:rPr>
              <w:t>Administrator Peita Duncan</w:t>
            </w:r>
          </w:p>
        </w:tc>
      </w:tr>
      <w:tr w:rsidR="00A376EA" w14:paraId="1C0FA900" w14:textId="77777777" w:rsidTr="00F50B8A">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8741FF0" w14:textId="77777777" w:rsidR="00A376EA" w:rsidRDefault="00A376EA" w:rsidP="00F50B8A">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9FA22A3" w14:textId="77777777" w:rsidR="00A376EA" w:rsidRDefault="00A376EA" w:rsidP="00F50B8A">
            <w:pPr>
              <w:spacing w:line="240" w:lineRule="auto"/>
              <w:rPr>
                <w:rFonts w:eastAsia="Calibri" w:cs="Calibri"/>
                <w:color w:val="000000"/>
                <w:sz w:val="23"/>
                <w:szCs w:val="23"/>
              </w:rPr>
            </w:pPr>
            <w:r>
              <w:rPr>
                <w:rFonts w:eastAsia="Calibri" w:cs="Calibri"/>
                <w:i/>
                <w:iCs/>
                <w:color w:val="000000"/>
              </w:rPr>
              <w:t>Administrator Christian Zahra</w:t>
            </w:r>
          </w:p>
        </w:tc>
      </w:tr>
    </w:tbl>
    <w:p w14:paraId="1FD31A0D" w14:textId="77777777" w:rsidR="00A376EA" w:rsidRDefault="00A376EA" w:rsidP="00A376EA">
      <w:pPr>
        <w:spacing w:line="257" w:lineRule="auto"/>
        <w:rPr>
          <w:rFonts w:eastAsia="Calibri" w:cs="Calibri"/>
          <w:color w:val="000000"/>
          <w:sz w:val="23"/>
          <w:szCs w:val="23"/>
        </w:rPr>
      </w:pPr>
    </w:p>
    <w:p w14:paraId="009B2F48" w14:textId="77777777" w:rsidR="00A376EA" w:rsidRDefault="00A376EA" w:rsidP="00854A2C">
      <w:pPr>
        <w:spacing w:line="257" w:lineRule="auto"/>
        <w:rPr>
          <w:rFonts w:eastAsia="Calibri" w:cs="Calibri"/>
          <w:color w:val="000000"/>
          <w:sz w:val="23"/>
          <w:szCs w:val="23"/>
        </w:rPr>
      </w:pPr>
      <w:r>
        <w:rPr>
          <w:rFonts w:eastAsia="Calibri" w:cs="Calibri"/>
          <w:b/>
          <w:bCs/>
          <w:color w:val="000000"/>
        </w:rPr>
        <w:t>THAT Council adopt the recommendation to close the meeting to the public.</w:t>
      </w:r>
    </w:p>
    <w:p w14:paraId="5C71865E" w14:textId="77777777" w:rsidR="00A376EA" w:rsidRDefault="00A376EA" w:rsidP="00A376EA">
      <w:pPr>
        <w:spacing w:line="240" w:lineRule="atLeast"/>
        <w:jc w:val="right"/>
        <w:rPr>
          <w:rFonts w:eastAsia="Calibri" w:cs="Calibri"/>
          <w:b/>
          <w:bCs/>
          <w:color w:val="000000"/>
        </w:rPr>
      </w:pPr>
      <w:r>
        <w:rPr>
          <w:rFonts w:eastAsia="Calibri" w:cs="Calibri"/>
          <w:b/>
          <w:bCs/>
          <w:color w:val="000000"/>
        </w:rPr>
        <w:t>CARRIED</w:t>
      </w:r>
    </w:p>
    <w:p w14:paraId="64E4000B" w14:textId="77777777" w:rsidR="00D73885" w:rsidRDefault="00D73885" w:rsidP="00A376EA">
      <w:pPr>
        <w:spacing w:line="240" w:lineRule="atLeast"/>
        <w:jc w:val="right"/>
        <w:rPr>
          <w:rFonts w:eastAsia="Calibri" w:cs="Calibri"/>
          <w:b/>
          <w:bCs/>
          <w:color w:val="000000"/>
        </w:rPr>
      </w:pPr>
    </w:p>
    <w:p w14:paraId="133168D5" w14:textId="3B5F3895" w:rsidR="00D73885" w:rsidRPr="00652002" w:rsidRDefault="003216E9" w:rsidP="00D73885">
      <w:pPr>
        <w:pStyle w:val="Heading1"/>
      </w:pPr>
      <w:r>
        <w:t>Meeting Closure</w:t>
      </w:r>
    </w:p>
    <w:p w14:paraId="02A33812" w14:textId="689988A5" w:rsidR="003435EC" w:rsidRDefault="4ABDEA89" w:rsidP="513BF4D0">
      <w:pPr>
        <w:tabs>
          <w:tab w:val="left" w:pos="600"/>
        </w:tabs>
        <w:rPr>
          <w:rFonts w:eastAsia="Calibri" w:cs="Calibri"/>
          <w:color w:val="000000"/>
        </w:rPr>
      </w:pPr>
      <w:r w:rsidRPr="513BF4D0">
        <w:rPr>
          <w:rFonts w:eastAsia="Calibri" w:cs="Calibri"/>
          <w:color w:val="000000" w:themeColor="text1"/>
        </w:rPr>
        <w:t xml:space="preserve">The meeting closed to the public at </w:t>
      </w:r>
      <w:r w:rsidR="044E3732" w:rsidRPr="513BF4D0">
        <w:rPr>
          <w:rFonts w:eastAsia="Calibri" w:cs="Calibri"/>
          <w:color w:val="000000" w:themeColor="text1"/>
        </w:rPr>
        <w:t>6</w:t>
      </w:r>
      <w:r w:rsidR="4EE1592E" w:rsidRPr="513BF4D0">
        <w:rPr>
          <w:rFonts w:eastAsia="Calibri" w:cs="Calibri"/>
          <w:color w:val="000000" w:themeColor="text1"/>
        </w:rPr>
        <w:t>:</w:t>
      </w:r>
      <w:r w:rsidR="044E3732" w:rsidRPr="513BF4D0">
        <w:rPr>
          <w:rFonts w:eastAsia="Calibri" w:cs="Calibri"/>
          <w:color w:val="000000" w:themeColor="text1"/>
        </w:rPr>
        <w:t>49pm</w:t>
      </w:r>
    </w:p>
    <w:p w14:paraId="13E68A04" w14:textId="77777777" w:rsidR="003435EC" w:rsidRDefault="003435EC" w:rsidP="00D73885">
      <w:pPr>
        <w:tabs>
          <w:tab w:val="left" w:pos="600"/>
        </w:tabs>
        <w:rPr>
          <w:rFonts w:eastAsia="Calibri" w:cs="Calibri"/>
          <w:bCs/>
          <w:color w:val="000000"/>
          <w:szCs w:val="22"/>
        </w:rPr>
      </w:pPr>
    </w:p>
    <w:p w14:paraId="3EEADFE7" w14:textId="74F138F3" w:rsidR="00D73885" w:rsidRDefault="00D73885" w:rsidP="00D73885">
      <w:pPr>
        <w:tabs>
          <w:tab w:val="left" w:pos="600"/>
        </w:tabs>
        <w:rPr>
          <w:rFonts w:eastAsia="Calibri" w:cs="Calibri"/>
          <w:bCs/>
          <w:color w:val="000000"/>
          <w:szCs w:val="22"/>
        </w:rPr>
      </w:pPr>
      <w:r>
        <w:rPr>
          <w:rFonts w:eastAsia="Calibri" w:cs="Calibri"/>
          <w:bCs/>
          <w:color w:val="000000"/>
          <w:szCs w:val="22"/>
        </w:rPr>
        <w:t>The following members of the Executive Leadership Team left</w:t>
      </w:r>
      <w:r w:rsidR="0051640B">
        <w:rPr>
          <w:rFonts w:eastAsia="Calibri" w:cs="Calibri"/>
          <w:bCs/>
          <w:color w:val="000000"/>
          <w:szCs w:val="22"/>
        </w:rPr>
        <w:t xml:space="preserve"> the meeting</w:t>
      </w:r>
      <w:r w:rsidR="005626AC">
        <w:rPr>
          <w:rFonts w:eastAsia="Calibri" w:cs="Calibri"/>
          <w:bCs/>
          <w:color w:val="000000"/>
          <w:szCs w:val="22"/>
        </w:rPr>
        <w:t xml:space="preserve"> at the conclusion of the </w:t>
      </w:r>
      <w:r>
        <w:rPr>
          <w:rFonts w:eastAsia="Calibri" w:cs="Calibri"/>
          <w:bCs/>
          <w:color w:val="000000"/>
          <w:szCs w:val="22"/>
        </w:rPr>
        <w:t>open portion of the meeting at 6:49pm</w:t>
      </w:r>
      <w:r w:rsidR="00281096">
        <w:rPr>
          <w:rFonts w:eastAsia="Calibri" w:cs="Calibri"/>
          <w:bCs/>
          <w:color w:val="000000"/>
          <w:szCs w:val="22"/>
        </w:rPr>
        <w:t xml:space="preserve">. </w:t>
      </w:r>
    </w:p>
    <w:p w14:paraId="539C6B2C" w14:textId="77777777" w:rsidR="00D73885" w:rsidRDefault="00D73885" w:rsidP="00D7388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themeColor="text1"/>
        </w:rPr>
      </w:pPr>
    </w:p>
    <w:p w14:paraId="32C8510D" w14:textId="52C87BD4" w:rsidR="00D73885" w:rsidRDefault="00D73885" w:rsidP="00D7388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Emma Appleton, Director</w:t>
      </w:r>
      <w:r w:rsidR="00A30E94">
        <w:rPr>
          <w:rFonts w:eastAsia="Calibri" w:cs="Calibri"/>
          <w:color w:val="000000"/>
          <w:lang w:eastAsia="en-AU" w:bidi="en-AU"/>
        </w:rPr>
        <w:t xml:space="preserve"> </w:t>
      </w:r>
      <w:r>
        <w:rPr>
          <w:rFonts w:eastAsia="Calibri" w:cs="Calibri"/>
          <w:color w:val="000000"/>
          <w:lang w:eastAsia="en-AU" w:bidi="en-AU"/>
        </w:rPr>
        <w:t>Planning &amp; Development;</w:t>
      </w:r>
    </w:p>
    <w:p w14:paraId="49DA1FF0" w14:textId="77777777" w:rsidR="00D73885" w:rsidRDefault="00D73885" w:rsidP="00D7388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Agata Chmielewski, Director Community Wellbeing;</w:t>
      </w:r>
    </w:p>
    <w:p w14:paraId="50080737" w14:textId="77777777" w:rsidR="00D73885" w:rsidRDefault="00D73885" w:rsidP="00D7388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Sarah Renner, Director Customer &amp; Corporate Services;</w:t>
      </w:r>
    </w:p>
    <w:p w14:paraId="5F099854" w14:textId="6FFB72BD" w:rsidR="00D73885" w:rsidRDefault="00D73885" w:rsidP="00D7388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Debbie Wood, Director Infrastructure &amp; Environment;</w:t>
      </w:r>
      <w:r w:rsidR="00281096">
        <w:rPr>
          <w:rFonts w:eastAsia="Calibri" w:cs="Calibri"/>
          <w:color w:val="000000"/>
          <w:lang w:eastAsia="en-AU" w:bidi="en-AU"/>
        </w:rPr>
        <w:t xml:space="preserve"> and</w:t>
      </w:r>
    </w:p>
    <w:p w14:paraId="0E25B612" w14:textId="3F49D643" w:rsidR="00D73885" w:rsidRPr="0029626A" w:rsidRDefault="00D73885" w:rsidP="00D7388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w:t>
      </w:r>
      <w:r w:rsidR="00C33755">
        <w:rPr>
          <w:rFonts w:eastAsia="Calibri" w:cs="Calibri"/>
          <w:color w:val="000000"/>
          <w:lang w:eastAsia="en-AU" w:bidi="en-AU"/>
        </w:rPr>
        <w:t>s.</w:t>
      </w:r>
    </w:p>
    <w:p w14:paraId="5CEA2801" w14:textId="77777777" w:rsidR="00A376EA" w:rsidRDefault="00A376EA" w:rsidP="00A376EA">
      <w:pPr>
        <w:rPr>
          <w:rFonts w:eastAsia="Calibri" w:cs="Calibri"/>
          <w:b/>
          <w:bCs/>
          <w:color w:val="000000" w:themeColor="text1"/>
        </w:rPr>
      </w:pPr>
    </w:p>
    <w:p w14:paraId="2C9A8335" w14:textId="6AB6CE5F" w:rsidR="00582668" w:rsidRPr="00A376EA" w:rsidRDefault="00A376EA" w:rsidP="00A376EA">
      <w:pPr>
        <w:spacing w:line="240" w:lineRule="auto"/>
        <w:rPr>
          <w:rFonts w:eastAsia="Calibri" w:cs="Calibri"/>
          <w:b/>
          <w:bCs/>
          <w:color w:val="000000" w:themeColor="text1"/>
        </w:rPr>
      </w:pPr>
      <w:r>
        <w:rPr>
          <w:rFonts w:eastAsia="Calibri" w:cs="Calibri"/>
          <w:b/>
          <w:bCs/>
          <w:color w:val="000000" w:themeColor="text1"/>
        </w:rPr>
        <w:br w:type="page"/>
      </w:r>
    </w:p>
    <w:p w14:paraId="1E8C3BF6" w14:textId="77777777" w:rsidR="00A11A83" w:rsidRPr="00163BE0" w:rsidRDefault="007C40D4"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56" w:name="_Toc164325181"/>
      <w:r w:rsidRPr="00163BE0">
        <w:rPr>
          <w:rFonts w:eastAsia="Calibri" w:cs="Calibri"/>
          <w:color w:val="000000"/>
          <w:sz w:val="26"/>
        </w:rPr>
        <w:instrText>10</w:instrText>
      </w:r>
      <w:r w:rsidRPr="00163BE0">
        <w:rPr>
          <w:rFonts w:eastAsia="Calibri" w:cs="Calibri"/>
          <w:color w:val="000000"/>
          <w:sz w:val="26"/>
        </w:rPr>
        <w:tab/>
        <w:instrText>Closure</w:instrText>
      </w:r>
      <w:bookmarkEnd w:id="56"/>
      <w:r w:rsidRPr="00163BE0">
        <w:rPr>
          <w:rFonts w:eastAsia="Calibri" w:cs="Calibri"/>
          <w:color w:val="000000"/>
          <w:sz w:val="26"/>
        </w:rPr>
        <w:instrText>" \f \l 1</w:instrText>
      </w:r>
      <w:r>
        <w:rPr>
          <w:rFonts w:eastAsia="Calibri" w:cs="Calibri"/>
          <w:color w:val="000000"/>
          <w:sz w:val="26"/>
        </w:rPr>
        <w:fldChar w:fldCharType="end"/>
      </w:r>
      <w:bookmarkStart w:id="57" w:name="10__Closure"/>
      <w:r w:rsidRPr="00163BE0">
        <w:rPr>
          <w:rFonts w:eastAsia="Calibri" w:cs="Calibri"/>
          <w:b/>
          <w:color w:val="000000"/>
          <w:sz w:val="28"/>
        </w:rPr>
        <w:t>10</w:t>
      </w:r>
      <w:r w:rsidRPr="00163BE0">
        <w:rPr>
          <w:rFonts w:eastAsia="Calibri" w:cs="Calibri"/>
          <w:b/>
          <w:color w:val="000000"/>
          <w:sz w:val="28"/>
        </w:rPr>
        <w:tab/>
        <w:t>Closure</w:t>
      </w:r>
    </w:p>
    <w:bookmarkEnd w:id="57"/>
    <w:p w14:paraId="04E50850" w14:textId="77777777" w:rsidR="00A11A83" w:rsidRPr="00163BE0" w:rsidRDefault="00A11A83" w:rsidP="00163BE0"/>
    <w:p w14:paraId="617CA486" w14:textId="42AB883D" w:rsidR="007875D7" w:rsidRDefault="007C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Chair of Council </w:t>
      </w:r>
      <w:r w:rsidR="00A376EA">
        <w:rPr>
          <w:rFonts w:eastAsia="Calibri" w:cs="Calibri"/>
          <w:color w:val="000000"/>
          <w:lang w:eastAsia="en-AU" w:bidi="en-AU"/>
        </w:rPr>
        <w:t xml:space="preserve">formally </w:t>
      </w:r>
      <w:r>
        <w:rPr>
          <w:rFonts w:eastAsia="Calibri" w:cs="Calibri"/>
          <w:color w:val="000000"/>
          <w:lang w:eastAsia="en-AU" w:bidi="en-AU"/>
        </w:rPr>
        <w:t xml:space="preserve">closed the </w:t>
      </w:r>
      <w:r w:rsidR="000D5D4A">
        <w:rPr>
          <w:rFonts w:eastAsia="Calibri" w:cs="Calibri"/>
          <w:color w:val="000000"/>
          <w:lang w:eastAsia="en-AU" w:bidi="en-AU"/>
        </w:rPr>
        <w:t>meeting</w:t>
      </w:r>
      <w:r w:rsidR="00261B75">
        <w:rPr>
          <w:rFonts w:eastAsia="Calibri" w:cs="Calibri"/>
          <w:color w:val="000000"/>
          <w:lang w:eastAsia="en-AU" w:bidi="en-AU"/>
        </w:rPr>
        <w:t xml:space="preserve"> </w:t>
      </w:r>
      <w:r>
        <w:rPr>
          <w:rFonts w:eastAsia="Calibri" w:cs="Calibri"/>
          <w:color w:val="000000"/>
          <w:lang w:eastAsia="en-AU" w:bidi="en-AU"/>
        </w:rPr>
        <w:t>at 6:54pm.</w:t>
      </w:r>
    </w:p>
    <w:p w14:paraId="05C0A31E" w14:textId="77777777" w:rsidR="007875D7" w:rsidRDefault="00787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A3E61BB" w14:textId="77777777" w:rsidR="007875D7" w:rsidRDefault="007C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21</w:t>
      </w:r>
      <w:r w:rsidRPr="00B95E45">
        <w:rPr>
          <w:rFonts w:eastAsia="Calibri" w:cs="Calibri"/>
          <w:color w:val="000000"/>
          <w:vertAlign w:val="superscript"/>
          <w:lang w:eastAsia="en-AU" w:bidi="en-AU"/>
        </w:rPr>
        <w:t>st</w:t>
      </w:r>
      <w:r>
        <w:rPr>
          <w:rFonts w:eastAsia="Calibri" w:cs="Calibri"/>
          <w:color w:val="000000"/>
          <w:lang w:eastAsia="en-AU" w:bidi="en-AU"/>
        </w:rPr>
        <w:t xml:space="preserve"> day of May 2024.</w:t>
      </w:r>
    </w:p>
    <w:p w14:paraId="563826BD" w14:textId="77777777" w:rsidR="007875D7" w:rsidRDefault="00787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332F867" w14:textId="77777777" w:rsidR="007875D7" w:rsidRDefault="00787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57055CC" w14:textId="459E1130" w:rsidR="007875D7" w:rsidRDefault="00787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1982670" w14:textId="73D67A39" w:rsidR="007875D7" w:rsidRDefault="00787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5075A6D" w14:textId="77777777" w:rsidR="007875D7" w:rsidRDefault="007C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5624C2DD" w14:textId="77777777" w:rsidR="007875D7" w:rsidRDefault="007C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7A3447DC" w14:textId="6CEE0A4A" w:rsidR="00A11A83" w:rsidRPr="00A376EA" w:rsidRDefault="007C40D4" w:rsidP="00A376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sectPr w:rsidR="00A11A83" w:rsidRPr="00A376EA" w:rsidSect="009274B9">
      <w:headerReference w:type="even" r:id="rId19"/>
      <w:headerReference w:type="default" r:id="rId20"/>
      <w:footerReference w:type="default" r:id="rId21"/>
      <w:headerReference w:type="first" r:id="rId22"/>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B3EAB" w14:textId="77777777" w:rsidR="00191B55" w:rsidRDefault="00191B55">
      <w:pPr>
        <w:spacing w:line="240" w:lineRule="auto"/>
      </w:pPr>
      <w:r>
        <w:separator/>
      </w:r>
    </w:p>
  </w:endnote>
  <w:endnote w:type="continuationSeparator" w:id="0">
    <w:p w14:paraId="42D64F24" w14:textId="77777777" w:rsidR="00191B55" w:rsidRDefault="00191B55">
      <w:pPr>
        <w:spacing w:line="240" w:lineRule="auto"/>
      </w:pPr>
      <w:r>
        <w:continuationSeparator/>
      </w:r>
    </w:p>
  </w:endnote>
  <w:endnote w:type="continuationNotice" w:id="1">
    <w:p w14:paraId="4B000602" w14:textId="77777777" w:rsidR="00191B55" w:rsidRDefault="00191B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7875D7" w14:paraId="4BE19F75" w14:textId="77777777">
      <w:tc>
        <w:tcPr>
          <w:tcW w:w="0" w:type="auto"/>
        </w:tcPr>
        <w:p w14:paraId="093EDE44" w14:textId="109ADEC7" w:rsidR="009C20EE" w:rsidRPr="009D6D87" w:rsidRDefault="007C40D4"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0E5E50">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9557C5">
            <w:rPr>
              <w:rFonts w:eastAsia="Calibri" w:cs="Calibri"/>
              <w:b w:val="0"/>
              <w:color w:val="003366"/>
            </w:rPr>
            <w:t>43</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7875D7" w14:paraId="168669F1" w14:textId="77777777">
      <w:tc>
        <w:tcPr>
          <w:tcW w:w="0" w:type="auto"/>
        </w:tcPr>
        <w:p w14:paraId="67788B57" w14:textId="77777777" w:rsidR="009C20EE" w:rsidRPr="009D6D87" w:rsidRDefault="007C40D4"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42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42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97B08" w14:textId="77777777" w:rsidR="00191B55" w:rsidRDefault="00191B55">
      <w:pPr>
        <w:spacing w:line="240" w:lineRule="auto"/>
      </w:pPr>
      <w:r>
        <w:separator/>
      </w:r>
    </w:p>
  </w:footnote>
  <w:footnote w:type="continuationSeparator" w:id="0">
    <w:p w14:paraId="6E4A2813" w14:textId="77777777" w:rsidR="00191B55" w:rsidRDefault="00191B55">
      <w:pPr>
        <w:spacing w:line="240" w:lineRule="auto"/>
      </w:pPr>
      <w:r>
        <w:continuationSeparator/>
      </w:r>
    </w:p>
  </w:footnote>
  <w:footnote w:type="continuationNotice" w:id="1">
    <w:p w14:paraId="77C4B1D5" w14:textId="77777777" w:rsidR="00191B55" w:rsidRDefault="00191B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7BE4" w14:textId="17CD8C85" w:rsidR="000E5E50" w:rsidRDefault="000E5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4"/>
      <w:gridCol w:w="414"/>
    </w:tblGrid>
    <w:tr w:rsidR="007875D7" w14:paraId="7A7455D2" w14:textId="77777777">
      <w:tc>
        <w:tcPr>
          <w:tcW w:w="0" w:type="auto"/>
        </w:tcPr>
        <w:p w14:paraId="1582127D" w14:textId="77777777" w:rsidR="009C20EE" w:rsidRDefault="007C40D4" w:rsidP="008B5FE2">
          <w:pPr>
            <w:pStyle w:val="Header"/>
            <w:jc w:val="left"/>
            <w:rPr>
              <w:rFonts w:eastAsia="Calibri" w:cs="Calibri"/>
              <w:b w:val="0"/>
              <w:color w:val="003366"/>
            </w:rPr>
          </w:pPr>
          <w:r>
            <w:rPr>
              <w:rFonts w:eastAsia="Calibri" w:cs="Calibri"/>
              <w:b w:val="0"/>
              <w:color w:val="003366"/>
            </w:rPr>
            <w:t>MINUTES - Scheduled Council Meeting 16 April 2024</w:t>
          </w:r>
        </w:p>
      </w:tc>
      <w:tc>
        <w:tcPr>
          <w:tcW w:w="0" w:type="auto"/>
        </w:tcPr>
        <w:p w14:paraId="3A0C06F9" w14:textId="77777777" w:rsidR="009C20EE" w:rsidRDefault="007C40D4" w:rsidP="008B5FE2">
          <w:pPr>
            <w:pStyle w:val="Header"/>
            <w:jc w:val="right"/>
            <w:rPr>
              <w:rFonts w:eastAsia="Calibri" w:cs="Calibri"/>
              <w:b w:val="0"/>
              <w:color w:val="003366"/>
            </w:rPr>
          </w:pPr>
          <w:r>
            <w:rPr>
              <w:rFonts w:eastAsia="Calibri" w:cs="Calibri"/>
              <w:b w:val="0"/>
              <w:color w:val="003366"/>
            </w:rPr>
            <w:t xml:space="preserve"> </w:t>
          </w:r>
        </w:p>
      </w:tc>
    </w:tr>
  </w:tbl>
  <w:p w14:paraId="5C0D518C" w14:textId="43948895" w:rsidR="009C20EE" w:rsidRDefault="007C40D4"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097B8C1B" wp14:editId="63BAACAA">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2120" w14:textId="202A74BF" w:rsidR="000E5E50" w:rsidRDefault="000E5E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A1E1" w14:textId="5F5AC084" w:rsidR="000E5E50" w:rsidRDefault="000E5E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4"/>
      <w:gridCol w:w="414"/>
    </w:tblGrid>
    <w:tr w:rsidR="007875D7" w14:paraId="593D8D0C" w14:textId="77777777">
      <w:tc>
        <w:tcPr>
          <w:tcW w:w="0" w:type="auto"/>
        </w:tcPr>
        <w:p w14:paraId="415D79F1" w14:textId="77777777" w:rsidR="009C20EE" w:rsidRDefault="007C40D4" w:rsidP="008B5FE2">
          <w:pPr>
            <w:pStyle w:val="Header"/>
            <w:jc w:val="left"/>
            <w:rPr>
              <w:rFonts w:eastAsia="Calibri" w:cs="Calibri"/>
              <w:b w:val="0"/>
              <w:color w:val="003366"/>
            </w:rPr>
          </w:pPr>
          <w:r>
            <w:rPr>
              <w:rFonts w:eastAsia="Calibri" w:cs="Calibri"/>
              <w:b w:val="0"/>
              <w:color w:val="003366"/>
            </w:rPr>
            <w:t>MINUTES - Scheduled Council Meeting 16 April 2024</w:t>
          </w:r>
        </w:p>
      </w:tc>
      <w:tc>
        <w:tcPr>
          <w:tcW w:w="0" w:type="auto"/>
        </w:tcPr>
        <w:p w14:paraId="3A1BD816" w14:textId="77777777" w:rsidR="009C20EE" w:rsidRDefault="007C40D4" w:rsidP="008B5FE2">
          <w:pPr>
            <w:pStyle w:val="Header"/>
            <w:jc w:val="right"/>
            <w:rPr>
              <w:rFonts w:eastAsia="Calibri" w:cs="Calibri"/>
              <w:b w:val="0"/>
              <w:color w:val="003366"/>
            </w:rPr>
          </w:pPr>
          <w:r>
            <w:rPr>
              <w:rFonts w:eastAsia="Calibri" w:cs="Calibri"/>
              <w:b w:val="0"/>
              <w:color w:val="003366"/>
            </w:rPr>
            <w:t xml:space="preserve"> </w:t>
          </w:r>
        </w:p>
      </w:tc>
    </w:tr>
  </w:tbl>
  <w:p w14:paraId="2958E305" w14:textId="379865C4" w:rsidR="009C20EE" w:rsidRDefault="007C40D4"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1" behindDoc="1" locked="0" layoutInCell="1" allowOverlap="1" wp14:anchorId="0B7EF331" wp14:editId="204454D4">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971F" w14:textId="344893CC" w:rsidR="000E5E50" w:rsidRDefault="000E5E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FDC9"/>
    <w:multiLevelType w:val="hybridMultilevel"/>
    <w:tmpl w:val="41B87FEC"/>
    <w:lvl w:ilvl="0" w:tplc="F07AFE06">
      <w:start w:val="1"/>
      <w:numFmt w:val="bullet"/>
      <w:lvlText w:val=""/>
      <w:lvlJc w:val="left"/>
      <w:pPr>
        <w:ind w:left="720" w:hanging="360"/>
      </w:pPr>
      <w:rPr>
        <w:rFonts w:ascii="Symbol" w:hAnsi="Symbol" w:hint="default"/>
      </w:rPr>
    </w:lvl>
    <w:lvl w:ilvl="1" w:tplc="D04ED42A">
      <w:start w:val="1"/>
      <w:numFmt w:val="bullet"/>
      <w:lvlText w:val="o"/>
      <w:lvlJc w:val="left"/>
      <w:pPr>
        <w:ind w:left="1440" w:hanging="360"/>
      </w:pPr>
      <w:rPr>
        <w:rFonts w:ascii="Courier New" w:hAnsi="Courier New" w:hint="default"/>
      </w:rPr>
    </w:lvl>
    <w:lvl w:ilvl="2" w:tplc="D6E0E662">
      <w:start w:val="1"/>
      <w:numFmt w:val="bullet"/>
      <w:lvlText w:val=""/>
      <w:lvlJc w:val="left"/>
      <w:pPr>
        <w:ind w:left="2160" w:hanging="360"/>
      </w:pPr>
      <w:rPr>
        <w:rFonts w:ascii="Wingdings" w:hAnsi="Wingdings" w:hint="default"/>
      </w:rPr>
    </w:lvl>
    <w:lvl w:ilvl="3" w:tplc="D556D42A">
      <w:start w:val="1"/>
      <w:numFmt w:val="bullet"/>
      <w:lvlText w:val=""/>
      <w:lvlJc w:val="left"/>
      <w:pPr>
        <w:ind w:left="2880" w:hanging="360"/>
      </w:pPr>
      <w:rPr>
        <w:rFonts w:ascii="Symbol" w:hAnsi="Symbol" w:hint="default"/>
      </w:rPr>
    </w:lvl>
    <w:lvl w:ilvl="4" w:tplc="EB50092A">
      <w:start w:val="1"/>
      <w:numFmt w:val="bullet"/>
      <w:lvlText w:val="o"/>
      <w:lvlJc w:val="left"/>
      <w:pPr>
        <w:ind w:left="3600" w:hanging="360"/>
      </w:pPr>
      <w:rPr>
        <w:rFonts w:ascii="Courier New" w:hAnsi="Courier New" w:hint="default"/>
      </w:rPr>
    </w:lvl>
    <w:lvl w:ilvl="5" w:tplc="DF0EC12E">
      <w:start w:val="1"/>
      <w:numFmt w:val="bullet"/>
      <w:lvlText w:val=""/>
      <w:lvlJc w:val="left"/>
      <w:pPr>
        <w:ind w:left="4320" w:hanging="360"/>
      </w:pPr>
      <w:rPr>
        <w:rFonts w:ascii="Wingdings" w:hAnsi="Wingdings" w:hint="default"/>
      </w:rPr>
    </w:lvl>
    <w:lvl w:ilvl="6" w:tplc="AA7CC24A">
      <w:start w:val="1"/>
      <w:numFmt w:val="bullet"/>
      <w:lvlText w:val=""/>
      <w:lvlJc w:val="left"/>
      <w:pPr>
        <w:ind w:left="5040" w:hanging="360"/>
      </w:pPr>
      <w:rPr>
        <w:rFonts w:ascii="Symbol" w:hAnsi="Symbol" w:hint="default"/>
      </w:rPr>
    </w:lvl>
    <w:lvl w:ilvl="7" w:tplc="2780D08A">
      <w:start w:val="1"/>
      <w:numFmt w:val="bullet"/>
      <w:lvlText w:val="o"/>
      <w:lvlJc w:val="left"/>
      <w:pPr>
        <w:ind w:left="5760" w:hanging="360"/>
      </w:pPr>
      <w:rPr>
        <w:rFonts w:ascii="Courier New" w:hAnsi="Courier New" w:hint="default"/>
      </w:rPr>
    </w:lvl>
    <w:lvl w:ilvl="8" w:tplc="BD90B5C8">
      <w:start w:val="1"/>
      <w:numFmt w:val="bullet"/>
      <w:lvlText w:val=""/>
      <w:lvlJc w:val="left"/>
      <w:pPr>
        <w:ind w:left="6480" w:hanging="360"/>
      </w:pPr>
      <w:rPr>
        <w:rFonts w:ascii="Wingdings" w:hAnsi="Wingdings" w:hint="default"/>
      </w:rPr>
    </w:lvl>
  </w:abstractNum>
  <w:abstractNum w:abstractNumId="1" w15:restartNumberingAfterBreak="0">
    <w:nsid w:val="021D5B38"/>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000000"/>
        <w:position w:val="0"/>
        <w:sz w:val="24"/>
        <w:u w:val="none"/>
        <w:shd w:val="clear" w:color="auto" w:fill="auto"/>
      </w:rPr>
    </w:lvl>
  </w:abstractNum>
  <w:abstractNum w:abstractNumId="2" w15:restartNumberingAfterBreak="0">
    <w:nsid w:val="04AB3755"/>
    <w:multiLevelType w:val="hybridMultilevel"/>
    <w:tmpl w:val="00000000"/>
    <w:lvl w:ilvl="0" w:tplc="03646642">
      <w:start w:val="1"/>
      <w:numFmt w:val="bullet"/>
      <w:lvlText w:val=""/>
      <w:lvlJc w:val="left"/>
      <w:pPr>
        <w:ind w:left="720" w:hanging="360"/>
      </w:pPr>
      <w:rPr>
        <w:rFonts w:ascii="Symbol" w:hAnsi="Symbol" w:hint="default"/>
      </w:rPr>
    </w:lvl>
    <w:lvl w:ilvl="1" w:tplc="678AB9AC">
      <w:start w:val="1"/>
      <w:numFmt w:val="bullet"/>
      <w:lvlText w:val="o"/>
      <w:lvlJc w:val="left"/>
      <w:pPr>
        <w:ind w:left="1440" w:hanging="360"/>
      </w:pPr>
      <w:rPr>
        <w:rFonts w:ascii="Courier New" w:hAnsi="Courier New" w:hint="default"/>
      </w:rPr>
    </w:lvl>
    <w:lvl w:ilvl="2" w:tplc="9530CE80">
      <w:start w:val="1"/>
      <w:numFmt w:val="bullet"/>
      <w:lvlText w:val=""/>
      <w:lvlJc w:val="left"/>
      <w:pPr>
        <w:ind w:left="2160" w:hanging="360"/>
      </w:pPr>
      <w:rPr>
        <w:rFonts w:ascii="Wingdings" w:hAnsi="Wingdings" w:hint="default"/>
      </w:rPr>
    </w:lvl>
    <w:lvl w:ilvl="3" w:tplc="A9D018FA">
      <w:start w:val="1"/>
      <w:numFmt w:val="bullet"/>
      <w:lvlText w:val=""/>
      <w:lvlJc w:val="left"/>
      <w:pPr>
        <w:ind w:left="2880" w:hanging="360"/>
      </w:pPr>
      <w:rPr>
        <w:rFonts w:ascii="Symbol" w:hAnsi="Symbol" w:hint="default"/>
      </w:rPr>
    </w:lvl>
    <w:lvl w:ilvl="4" w:tplc="B8C051B2">
      <w:start w:val="1"/>
      <w:numFmt w:val="bullet"/>
      <w:lvlText w:val="o"/>
      <w:lvlJc w:val="left"/>
      <w:pPr>
        <w:ind w:left="3600" w:hanging="360"/>
      </w:pPr>
      <w:rPr>
        <w:rFonts w:ascii="Courier New" w:hAnsi="Courier New" w:hint="default"/>
      </w:rPr>
    </w:lvl>
    <w:lvl w:ilvl="5" w:tplc="745ECCD4">
      <w:start w:val="1"/>
      <w:numFmt w:val="bullet"/>
      <w:lvlText w:val=""/>
      <w:lvlJc w:val="left"/>
      <w:pPr>
        <w:ind w:left="4320" w:hanging="360"/>
      </w:pPr>
      <w:rPr>
        <w:rFonts w:ascii="Wingdings" w:hAnsi="Wingdings" w:hint="default"/>
      </w:rPr>
    </w:lvl>
    <w:lvl w:ilvl="6" w:tplc="932C9718">
      <w:start w:val="1"/>
      <w:numFmt w:val="bullet"/>
      <w:lvlText w:val=""/>
      <w:lvlJc w:val="left"/>
      <w:pPr>
        <w:ind w:left="5040" w:hanging="360"/>
      </w:pPr>
      <w:rPr>
        <w:rFonts w:ascii="Symbol" w:hAnsi="Symbol" w:hint="default"/>
      </w:rPr>
    </w:lvl>
    <w:lvl w:ilvl="7" w:tplc="1952CDE8">
      <w:start w:val="1"/>
      <w:numFmt w:val="bullet"/>
      <w:lvlText w:val="o"/>
      <w:lvlJc w:val="left"/>
      <w:pPr>
        <w:ind w:left="5760" w:hanging="360"/>
      </w:pPr>
      <w:rPr>
        <w:rFonts w:ascii="Courier New" w:hAnsi="Courier New" w:hint="default"/>
      </w:rPr>
    </w:lvl>
    <w:lvl w:ilvl="8" w:tplc="FD787630">
      <w:start w:val="1"/>
      <w:numFmt w:val="bullet"/>
      <w:lvlText w:val=""/>
      <w:lvlJc w:val="left"/>
      <w:pPr>
        <w:ind w:left="6480" w:hanging="360"/>
      </w:pPr>
      <w:rPr>
        <w:rFonts w:ascii="Wingdings" w:hAnsi="Wingdings" w:hint="default"/>
      </w:rPr>
    </w:lvl>
  </w:abstractNum>
  <w:abstractNum w:abstractNumId="3" w15:restartNumberingAfterBreak="0">
    <w:nsid w:val="0897327A"/>
    <w:multiLevelType w:val="hybridMultilevel"/>
    <w:tmpl w:val="A2F2A49E"/>
    <w:lvl w:ilvl="0" w:tplc="EF24B744">
      <w:start w:val="1"/>
      <w:numFmt w:val="decimal"/>
      <w:lvlText w:val="%1."/>
      <w:lvlJc w:val="left"/>
      <w:pPr>
        <w:ind w:left="1440" w:hanging="360"/>
      </w:pPr>
      <w:rPr>
        <w:rFonts w:ascii="Calibri" w:eastAsia="Calibri" w:hAnsi="Calibri" w:cs="Calibri"/>
      </w:rPr>
    </w:lvl>
    <w:lvl w:ilvl="1" w:tplc="315E717C">
      <w:start w:val="1"/>
      <w:numFmt w:val="lowerLetter"/>
      <w:lvlText w:val="%2."/>
      <w:lvlJc w:val="left"/>
      <w:pPr>
        <w:ind w:left="2160" w:hanging="360"/>
      </w:pPr>
    </w:lvl>
    <w:lvl w:ilvl="2" w:tplc="09F68696">
      <w:start w:val="1"/>
      <w:numFmt w:val="lowerRoman"/>
      <w:lvlText w:val="%3."/>
      <w:lvlJc w:val="right"/>
      <w:pPr>
        <w:ind w:left="2880" w:hanging="180"/>
      </w:pPr>
    </w:lvl>
    <w:lvl w:ilvl="3" w:tplc="98741DCA">
      <w:start w:val="1"/>
      <w:numFmt w:val="decimal"/>
      <w:lvlText w:val="%4."/>
      <w:lvlJc w:val="left"/>
      <w:pPr>
        <w:ind w:left="3600" w:hanging="360"/>
      </w:pPr>
    </w:lvl>
    <w:lvl w:ilvl="4" w:tplc="52E45A74">
      <w:start w:val="1"/>
      <w:numFmt w:val="lowerLetter"/>
      <w:lvlText w:val="%5."/>
      <w:lvlJc w:val="left"/>
      <w:pPr>
        <w:ind w:left="4320" w:hanging="360"/>
      </w:pPr>
    </w:lvl>
    <w:lvl w:ilvl="5" w:tplc="9D125312">
      <w:start w:val="1"/>
      <w:numFmt w:val="lowerRoman"/>
      <w:lvlText w:val="%6."/>
      <w:lvlJc w:val="right"/>
      <w:pPr>
        <w:ind w:left="5040" w:hanging="180"/>
      </w:pPr>
    </w:lvl>
    <w:lvl w:ilvl="6" w:tplc="4C887522">
      <w:start w:val="1"/>
      <w:numFmt w:val="decimal"/>
      <w:lvlText w:val="%7."/>
      <w:lvlJc w:val="left"/>
      <w:pPr>
        <w:ind w:left="5760" w:hanging="360"/>
      </w:pPr>
    </w:lvl>
    <w:lvl w:ilvl="7" w:tplc="10F87F16">
      <w:start w:val="1"/>
      <w:numFmt w:val="lowerLetter"/>
      <w:lvlText w:val="%8."/>
      <w:lvlJc w:val="left"/>
      <w:pPr>
        <w:ind w:left="6480" w:hanging="360"/>
      </w:pPr>
    </w:lvl>
    <w:lvl w:ilvl="8" w:tplc="CCB4C7D8">
      <w:start w:val="1"/>
      <w:numFmt w:val="lowerRoman"/>
      <w:lvlText w:val="%9."/>
      <w:lvlJc w:val="right"/>
      <w:pPr>
        <w:ind w:left="7200" w:hanging="180"/>
      </w:pPr>
    </w:lvl>
  </w:abstractNum>
  <w:abstractNum w:abstractNumId="4" w15:restartNumberingAfterBreak="0">
    <w:nsid w:val="09218D2B"/>
    <w:multiLevelType w:val="hybridMultilevel"/>
    <w:tmpl w:val="0FE05962"/>
    <w:lvl w:ilvl="0" w:tplc="1326E4A4">
      <w:start w:val="1"/>
      <w:numFmt w:val="bullet"/>
      <w:lvlText w:val=""/>
      <w:lvlJc w:val="left"/>
      <w:pPr>
        <w:ind w:left="720" w:hanging="360"/>
      </w:pPr>
      <w:rPr>
        <w:rFonts w:ascii="Symbol" w:hAnsi="Symbol" w:hint="default"/>
      </w:rPr>
    </w:lvl>
    <w:lvl w:ilvl="1" w:tplc="0A2EC2CC">
      <w:start w:val="1"/>
      <w:numFmt w:val="bullet"/>
      <w:lvlText w:val="o"/>
      <w:lvlJc w:val="left"/>
      <w:pPr>
        <w:ind w:left="1440" w:hanging="360"/>
      </w:pPr>
      <w:rPr>
        <w:rFonts w:ascii="Courier New" w:hAnsi="Courier New" w:hint="default"/>
      </w:rPr>
    </w:lvl>
    <w:lvl w:ilvl="2" w:tplc="BD608D22">
      <w:start w:val="1"/>
      <w:numFmt w:val="bullet"/>
      <w:lvlText w:val=""/>
      <w:lvlJc w:val="left"/>
      <w:pPr>
        <w:ind w:left="2160" w:hanging="360"/>
      </w:pPr>
      <w:rPr>
        <w:rFonts w:ascii="Wingdings" w:hAnsi="Wingdings" w:hint="default"/>
      </w:rPr>
    </w:lvl>
    <w:lvl w:ilvl="3" w:tplc="F9105C42">
      <w:start w:val="1"/>
      <w:numFmt w:val="bullet"/>
      <w:lvlText w:val=""/>
      <w:lvlJc w:val="left"/>
      <w:pPr>
        <w:ind w:left="2880" w:hanging="360"/>
      </w:pPr>
      <w:rPr>
        <w:rFonts w:ascii="Symbol" w:hAnsi="Symbol" w:hint="default"/>
      </w:rPr>
    </w:lvl>
    <w:lvl w:ilvl="4" w:tplc="DBEC6A6C">
      <w:start w:val="1"/>
      <w:numFmt w:val="bullet"/>
      <w:lvlText w:val="o"/>
      <w:lvlJc w:val="left"/>
      <w:pPr>
        <w:ind w:left="3600" w:hanging="360"/>
      </w:pPr>
      <w:rPr>
        <w:rFonts w:ascii="Courier New" w:hAnsi="Courier New" w:hint="default"/>
      </w:rPr>
    </w:lvl>
    <w:lvl w:ilvl="5" w:tplc="35461640">
      <w:start w:val="1"/>
      <w:numFmt w:val="bullet"/>
      <w:lvlText w:val=""/>
      <w:lvlJc w:val="left"/>
      <w:pPr>
        <w:ind w:left="4320" w:hanging="360"/>
      </w:pPr>
      <w:rPr>
        <w:rFonts w:ascii="Wingdings" w:hAnsi="Wingdings" w:hint="default"/>
      </w:rPr>
    </w:lvl>
    <w:lvl w:ilvl="6" w:tplc="E448368C">
      <w:start w:val="1"/>
      <w:numFmt w:val="bullet"/>
      <w:lvlText w:val=""/>
      <w:lvlJc w:val="left"/>
      <w:pPr>
        <w:ind w:left="5040" w:hanging="360"/>
      </w:pPr>
      <w:rPr>
        <w:rFonts w:ascii="Symbol" w:hAnsi="Symbol" w:hint="default"/>
      </w:rPr>
    </w:lvl>
    <w:lvl w:ilvl="7" w:tplc="F55EB6DE">
      <w:start w:val="1"/>
      <w:numFmt w:val="bullet"/>
      <w:lvlText w:val="o"/>
      <w:lvlJc w:val="left"/>
      <w:pPr>
        <w:ind w:left="5760" w:hanging="360"/>
      </w:pPr>
      <w:rPr>
        <w:rFonts w:ascii="Courier New" w:hAnsi="Courier New" w:hint="default"/>
      </w:rPr>
    </w:lvl>
    <w:lvl w:ilvl="8" w:tplc="D1D0D2EC">
      <w:start w:val="1"/>
      <w:numFmt w:val="bullet"/>
      <w:lvlText w:val=""/>
      <w:lvlJc w:val="left"/>
      <w:pPr>
        <w:ind w:left="6480" w:hanging="360"/>
      </w:pPr>
      <w:rPr>
        <w:rFonts w:ascii="Wingdings" w:hAnsi="Wingdings" w:hint="default"/>
      </w:rPr>
    </w:lvl>
  </w:abstractNum>
  <w:abstractNum w:abstractNumId="5" w15:restartNumberingAfterBreak="0">
    <w:nsid w:val="0B832AB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7" w15:restartNumberingAfterBreak="0">
    <w:nsid w:val="17531247"/>
    <w:multiLevelType w:val="hybridMultilevel"/>
    <w:tmpl w:val="C77A29C8"/>
    <w:lvl w:ilvl="0" w:tplc="A0CE6D4A">
      <w:start w:val="1"/>
      <w:numFmt w:val="decimal"/>
      <w:lvlText w:val="%1."/>
      <w:lvlJc w:val="left"/>
      <w:pPr>
        <w:ind w:left="720" w:hanging="360"/>
      </w:pPr>
      <w:rPr>
        <w:rFonts w:hint="default"/>
      </w:rPr>
    </w:lvl>
    <w:lvl w:ilvl="1" w:tplc="1B0E3FEC" w:tentative="1">
      <w:start w:val="1"/>
      <w:numFmt w:val="lowerLetter"/>
      <w:lvlText w:val="%2."/>
      <w:lvlJc w:val="left"/>
      <w:pPr>
        <w:ind w:left="1440" w:hanging="360"/>
      </w:pPr>
    </w:lvl>
    <w:lvl w:ilvl="2" w:tplc="BD3C544C" w:tentative="1">
      <w:start w:val="1"/>
      <w:numFmt w:val="lowerRoman"/>
      <w:lvlText w:val="%3."/>
      <w:lvlJc w:val="right"/>
      <w:pPr>
        <w:ind w:left="2160" w:hanging="180"/>
      </w:pPr>
    </w:lvl>
    <w:lvl w:ilvl="3" w:tplc="42C603BE" w:tentative="1">
      <w:start w:val="1"/>
      <w:numFmt w:val="decimal"/>
      <w:lvlText w:val="%4."/>
      <w:lvlJc w:val="left"/>
      <w:pPr>
        <w:ind w:left="2880" w:hanging="360"/>
      </w:pPr>
    </w:lvl>
    <w:lvl w:ilvl="4" w:tplc="0728FC4A" w:tentative="1">
      <w:start w:val="1"/>
      <w:numFmt w:val="lowerLetter"/>
      <w:lvlText w:val="%5."/>
      <w:lvlJc w:val="left"/>
      <w:pPr>
        <w:ind w:left="3600" w:hanging="360"/>
      </w:pPr>
    </w:lvl>
    <w:lvl w:ilvl="5" w:tplc="2A8E020E" w:tentative="1">
      <w:start w:val="1"/>
      <w:numFmt w:val="lowerRoman"/>
      <w:lvlText w:val="%6."/>
      <w:lvlJc w:val="right"/>
      <w:pPr>
        <w:ind w:left="4320" w:hanging="180"/>
      </w:pPr>
    </w:lvl>
    <w:lvl w:ilvl="6" w:tplc="0AA26BAC" w:tentative="1">
      <w:start w:val="1"/>
      <w:numFmt w:val="decimal"/>
      <w:lvlText w:val="%7."/>
      <w:lvlJc w:val="left"/>
      <w:pPr>
        <w:ind w:left="5040" w:hanging="360"/>
      </w:pPr>
    </w:lvl>
    <w:lvl w:ilvl="7" w:tplc="24B0BC64" w:tentative="1">
      <w:start w:val="1"/>
      <w:numFmt w:val="lowerLetter"/>
      <w:lvlText w:val="%8."/>
      <w:lvlJc w:val="left"/>
      <w:pPr>
        <w:ind w:left="5760" w:hanging="360"/>
      </w:pPr>
    </w:lvl>
    <w:lvl w:ilvl="8" w:tplc="E3AA97D2" w:tentative="1">
      <w:start w:val="1"/>
      <w:numFmt w:val="lowerRoman"/>
      <w:lvlText w:val="%9."/>
      <w:lvlJc w:val="right"/>
      <w:pPr>
        <w:ind w:left="6480" w:hanging="180"/>
      </w:pPr>
    </w:lvl>
  </w:abstractNum>
  <w:abstractNum w:abstractNumId="8" w15:restartNumberingAfterBreak="0">
    <w:nsid w:val="17FB91CF"/>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9" w15:restartNumberingAfterBreak="0">
    <w:nsid w:val="19772AB3"/>
    <w:multiLevelType w:val="hybridMultilevel"/>
    <w:tmpl w:val="AC48ED66"/>
    <w:lvl w:ilvl="0" w:tplc="C9D0B61C">
      <w:numFmt w:val="bullet"/>
      <w:lvlText w:val="-"/>
      <w:lvlJc w:val="left"/>
      <w:pPr>
        <w:ind w:left="720" w:hanging="360"/>
      </w:pPr>
      <w:rPr>
        <w:rFonts w:ascii="Calibri" w:eastAsia="Calibri" w:hAnsi="Calibri" w:cs="Calibri" w:hint="default"/>
        <w:b w:val="0"/>
        <w:sz w:val="22"/>
      </w:rPr>
    </w:lvl>
    <w:lvl w:ilvl="1" w:tplc="EFC87260">
      <w:start w:val="1"/>
      <w:numFmt w:val="bullet"/>
      <w:lvlText w:val="o"/>
      <w:lvlJc w:val="left"/>
      <w:pPr>
        <w:ind w:left="1440" w:hanging="360"/>
      </w:pPr>
      <w:rPr>
        <w:rFonts w:ascii="Courier New" w:hAnsi="Courier New" w:cs="Courier New" w:hint="default"/>
      </w:rPr>
    </w:lvl>
    <w:lvl w:ilvl="2" w:tplc="2A4E7F38">
      <w:start w:val="1"/>
      <w:numFmt w:val="bullet"/>
      <w:lvlText w:val=""/>
      <w:lvlJc w:val="left"/>
      <w:pPr>
        <w:ind w:left="2160" w:hanging="360"/>
      </w:pPr>
      <w:rPr>
        <w:rFonts w:ascii="Wingdings" w:hAnsi="Wingdings" w:hint="default"/>
      </w:rPr>
    </w:lvl>
    <w:lvl w:ilvl="3" w:tplc="E3D04D2C">
      <w:start w:val="1"/>
      <w:numFmt w:val="bullet"/>
      <w:lvlText w:val=""/>
      <w:lvlJc w:val="left"/>
      <w:pPr>
        <w:ind w:left="2880" w:hanging="360"/>
      </w:pPr>
      <w:rPr>
        <w:rFonts w:ascii="Symbol" w:hAnsi="Symbol" w:hint="default"/>
      </w:rPr>
    </w:lvl>
    <w:lvl w:ilvl="4" w:tplc="0A84AF9C">
      <w:start w:val="1"/>
      <w:numFmt w:val="bullet"/>
      <w:lvlText w:val="o"/>
      <w:lvlJc w:val="left"/>
      <w:pPr>
        <w:ind w:left="3600" w:hanging="360"/>
      </w:pPr>
      <w:rPr>
        <w:rFonts w:ascii="Courier New" w:hAnsi="Courier New" w:cs="Courier New" w:hint="default"/>
      </w:rPr>
    </w:lvl>
    <w:lvl w:ilvl="5" w:tplc="85A0B810">
      <w:start w:val="1"/>
      <w:numFmt w:val="bullet"/>
      <w:lvlText w:val=""/>
      <w:lvlJc w:val="left"/>
      <w:pPr>
        <w:ind w:left="4320" w:hanging="360"/>
      </w:pPr>
      <w:rPr>
        <w:rFonts w:ascii="Wingdings" w:hAnsi="Wingdings" w:hint="default"/>
      </w:rPr>
    </w:lvl>
    <w:lvl w:ilvl="6" w:tplc="EED4E13E">
      <w:start w:val="1"/>
      <w:numFmt w:val="bullet"/>
      <w:lvlText w:val=""/>
      <w:lvlJc w:val="left"/>
      <w:pPr>
        <w:ind w:left="5040" w:hanging="360"/>
      </w:pPr>
      <w:rPr>
        <w:rFonts w:ascii="Symbol" w:hAnsi="Symbol" w:hint="default"/>
      </w:rPr>
    </w:lvl>
    <w:lvl w:ilvl="7" w:tplc="B12A4D48">
      <w:start w:val="1"/>
      <w:numFmt w:val="bullet"/>
      <w:lvlText w:val="o"/>
      <w:lvlJc w:val="left"/>
      <w:pPr>
        <w:ind w:left="5760" w:hanging="360"/>
      </w:pPr>
      <w:rPr>
        <w:rFonts w:ascii="Courier New" w:hAnsi="Courier New" w:cs="Courier New" w:hint="default"/>
      </w:rPr>
    </w:lvl>
    <w:lvl w:ilvl="8" w:tplc="46FCA86C">
      <w:start w:val="1"/>
      <w:numFmt w:val="bullet"/>
      <w:lvlText w:val=""/>
      <w:lvlJc w:val="left"/>
      <w:pPr>
        <w:ind w:left="6480" w:hanging="360"/>
      </w:pPr>
      <w:rPr>
        <w:rFonts w:ascii="Wingdings" w:hAnsi="Wingdings" w:hint="default"/>
      </w:rPr>
    </w:lvl>
  </w:abstractNum>
  <w:abstractNum w:abstractNumId="10" w15:restartNumberingAfterBreak="0">
    <w:nsid w:val="1AAE282A"/>
    <w:multiLevelType w:val="hybridMultilevel"/>
    <w:tmpl w:val="653E5DEE"/>
    <w:lvl w:ilvl="0" w:tplc="3C947CC6">
      <w:start w:val="1"/>
      <w:numFmt w:val="decimal"/>
      <w:lvlText w:val="%1."/>
      <w:lvlJc w:val="left"/>
      <w:pPr>
        <w:ind w:left="1440" w:hanging="360"/>
      </w:pPr>
    </w:lvl>
    <w:lvl w:ilvl="1" w:tplc="315E717C">
      <w:start w:val="1"/>
      <w:numFmt w:val="lowerLetter"/>
      <w:lvlText w:val="%2."/>
      <w:lvlJc w:val="left"/>
      <w:pPr>
        <w:ind w:left="2160" w:hanging="360"/>
      </w:pPr>
    </w:lvl>
    <w:lvl w:ilvl="2" w:tplc="09F68696">
      <w:start w:val="1"/>
      <w:numFmt w:val="lowerRoman"/>
      <w:lvlText w:val="%3."/>
      <w:lvlJc w:val="right"/>
      <w:pPr>
        <w:ind w:left="2880" w:hanging="180"/>
      </w:pPr>
    </w:lvl>
    <w:lvl w:ilvl="3" w:tplc="98741DCA">
      <w:start w:val="1"/>
      <w:numFmt w:val="decimal"/>
      <w:lvlText w:val="%4."/>
      <w:lvlJc w:val="left"/>
      <w:pPr>
        <w:ind w:left="3600" w:hanging="360"/>
      </w:pPr>
    </w:lvl>
    <w:lvl w:ilvl="4" w:tplc="52E45A74">
      <w:start w:val="1"/>
      <w:numFmt w:val="lowerLetter"/>
      <w:lvlText w:val="%5."/>
      <w:lvlJc w:val="left"/>
      <w:pPr>
        <w:ind w:left="4320" w:hanging="360"/>
      </w:pPr>
    </w:lvl>
    <w:lvl w:ilvl="5" w:tplc="9D125312">
      <w:start w:val="1"/>
      <w:numFmt w:val="lowerRoman"/>
      <w:lvlText w:val="%6."/>
      <w:lvlJc w:val="right"/>
      <w:pPr>
        <w:ind w:left="5040" w:hanging="180"/>
      </w:pPr>
    </w:lvl>
    <w:lvl w:ilvl="6" w:tplc="4C887522">
      <w:start w:val="1"/>
      <w:numFmt w:val="decimal"/>
      <w:lvlText w:val="%7."/>
      <w:lvlJc w:val="left"/>
      <w:pPr>
        <w:ind w:left="5760" w:hanging="360"/>
      </w:pPr>
    </w:lvl>
    <w:lvl w:ilvl="7" w:tplc="10F87F16">
      <w:start w:val="1"/>
      <w:numFmt w:val="lowerLetter"/>
      <w:lvlText w:val="%8."/>
      <w:lvlJc w:val="left"/>
      <w:pPr>
        <w:ind w:left="6480" w:hanging="360"/>
      </w:pPr>
    </w:lvl>
    <w:lvl w:ilvl="8" w:tplc="CCB4C7D8">
      <w:start w:val="1"/>
      <w:numFmt w:val="lowerRoman"/>
      <w:lvlText w:val="%9."/>
      <w:lvlJc w:val="right"/>
      <w:pPr>
        <w:ind w:left="7200" w:hanging="180"/>
      </w:pPr>
    </w:lvl>
  </w:abstractNum>
  <w:abstractNum w:abstractNumId="11" w15:restartNumberingAfterBreak="0">
    <w:nsid w:val="1AB07E45"/>
    <w:multiLevelType w:val="hybridMultilevel"/>
    <w:tmpl w:val="25A44EFC"/>
    <w:lvl w:ilvl="0" w:tplc="5D284F26">
      <w:start w:val="4"/>
      <w:numFmt w:val="bullet"/>
      <w:lvlText w:val=""/>
      <w:lvlJc w:val="left"/>
      <w:pPr>
        <w:ind w:left="720" w:hanging="360"/>
      </w:pPr>
      <w:rPr>
        <w:rFonts w:ascii="Symbol" w:eastAsia="Times New Roman" w:hAnsi="Symbol" w:cs="Times New Roman" w:hint="default"/>
      </w:rPr>
    </w:lvl>
    <w:lvl w:ilvl="1" w:tplc="B77A5454" w:tentative="1">
      <w:start w:val="1"/>
      <w:numFmt w:val="bullet"/>
      <w:lvlText w:val="o"/>
      <w:lvlJc w:val="left"/>
      <w:pPr>
        <w:ind w:left="1440" w:hanging="360"/>
      </w:pPr>
      <w:rPr>
        <w:rFonts w:ascii="Courier New" w:hAnsi="Courier New" w:cs="Courier New" w:hint="default"/>
      </w:rPr>
    </w:lvl>
    <w:lvl w:ilvl="2" w:tplc="7548D624" w:tentative="1">
      <w:start w:val="1"/>
      <w:numFmt w:val="bullet"/>
      <w:lvlText w:val=""/>
      <w:lvlJc w:val="left"/>
      <w:pPr>
        <w:ind w:left="2160" w:hanging="360"/>
      </w:pPr>
      <w:rPr>
        <w:rFonts w:ascii="Wingdings" w:hAnsi="Wingdings" w:hint="default"/>
      </w:rPr>
    </w:lvl>
    <w:lvl w:ilvl="3" w:tplc="B7B65ABA" w:tentative="1">
      <w:start w:val="1"/>
      <w:numFmt w:val="bullet"/>
      <w:lvlText w:val=""/>
      <w:lvlJc w:val="left"/>
      <w:pPr>
        <w:ind w:left="2880" w:hanging="360"/>
      </w:pPr>
      <w:rPr>
        <w:rFonts w:ascii="Symbol" w:hAnsi="Symbol" w:hint="default"/>
      </w:rPr>
    </w:lvl>
    <w:lvl w:ilvl="4" w:tplc="2430CA7E" w:tentative="1">
      <w:start w:val="1"/>
      <w:numFmt w:val="bullet"/>
      <w:lvlText w:val="o"/>
      <w:lvlJc w:val="left"/>
      <w:pPr>
        <w:ind w:left="3600" w:hanging="360"/>
      </w:pPr>
      <w:rPr>
        <w:rFonts w:ascii="Courier New" w:hAnsi="Courier New" w:cs="Courier New" w:hint="default"/>
      </w:rPr>
    </w:lvl>
    <w:lvl w:ilvl="5" w:tplc="FE362B66" w:tentative="1">
      <w:start w:val="1"/>
      <w:numFmt w:val="bullet"/>
      <w:lvlText w:val=""/>
      <w:lvlJc w:val="left"/>
      <w:pPr>
        <w:ind w:left="4320" w:hanging="360"/>
      </w:pPr>
      <w:rPr>
        <w:rFonts w:ascii="Wingdings" w:hAnsi="Wingdings" w:hint="default"/>
      </w:rPr>
    </w:lvl>
    <w:lvl w:ilvl="6" w:tplc="3FFE5B76" w:tentative="1">
      <w:start w:val="1"/>
      <w:numFmt w:val="bullet"/>
      <w:lvlText w:val=""/>
      <w:lvlJc w:val="left"/>
      <w:pPr>
        <w:ind w:left="5040" w:hanging="360"/>
      </w:pPr>
      <w:rPr>
        <w:rFonts w:ascii="Symbol" w:hAnsi="Symbol" w:hint="default"/>
      </w:rPr>
    </w:lvl>
    <w:lvl w:ilvl="7" w:tplc="29B421C6" w:tentative="1">
      <w:start w:val="1"/>
      <w:numFmt w:val="bullet"/>
      <w:lvlText w:val="o"/>
      <w:lvlJc w:val="left"/>
      <w:pPr>
        <w:ind w:left="5760" w:hanging="360"/>
      </w:pPr>
      <w:rPr>
        <w:rFonts w:ascii="Courier New" w:hAnsi="Courier New" w:cs="Courier New" w:hint="default"/>
      </w:rPr>
    </w:lvl>
    <w:lvl w:ilvl="8" w:tplc="EBF0D96A" w:tentative="1">
      <w:start w:val="1"/>
      <w:numFmt w:val="bullet"/>
      <w:lvlText w:val=""/>
      <w:lvlJc w:val="left"/>
      <w:pPr>
        <w:ind w:left="6480" w:hanging="360"/>
      </w:pPr>
      <w:rPr>
        <w:rFonts w:ascii="Wingdings" w:hAnsi="Wingdings" w:hint="default"/>
      </w:rPr>
    </w:lvl>
  </w:abstractNum>
  <w:abstractNum w:abstractNumId="12" w15:restartNumberingAfterBreak="0">
    <w:nsid w:val="234972B7"/>
    <w:multiLevelType w:val="hybridMultilevel"/>
    <w:tmpl w:val="95F68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DC04B"/>
    <w:multiLevelType w:val="hybridMultilevel"/>
    <w:tmpl w:val="736096EE"/>
    <w:lvl w:ilvl="0" w:tplc="99EA353C">
      <w:start w:val="1"/>
      <w:numFmt w:val="bullet"/>
      <w:lvlText w:val=""/>
      <w:lvlJc w:val="left"/>
      <w:pPr>
        <w:ind w:left="720" w:hanging="360"/>
      </w:pPr>
      <w:rPr>
        <w:rFonts w:ascii="Symbol" w:hAnsi="Symbol" w:hint="default"/>
      </w:rPr>
    </w:lvl>
    <w:lvl w:ilvl="1" w:tplc="B380A8F8">
      <w:start w:val="1"/>
      <w:numFmt w:val="bullet"/>
      <w:lvlText w:val="o"/>
      <w:lvlJc w:val="left"/>
      <w:pPr>
        <w:ind w:left="1440" w:hanging="360"/>
      </w:pPr>
      <w:rPr>
        <w:rFonts w:ascii="Courier New" w:hAnsi="Courier New" w:hint="default"/>
      </w:rPr>
    </w:lvl>
    <w:lvl w:ilvl="2" w:tplc="C4C67C98">
      <w:start w:val="1"/>
      <w:numFmt w:val="bullet"/>
      <w:lvlText w:val=""/>
      <w:lvlJc w:val="left"/>
      <w:pPr>
        <w:ind w:left="2160" w:hanging="360"/>
      </w:pPr>
      <w:rPr>
        <w:rFonts w:ascii="Wingdings" w:hAnsi="Wingdings" w:hint="default"/>
      </w:rPr>
    </w:lvl>
    <w:lvl w:ilvl="3" w:tplc="73A8587C">
      <w:start w:val="1"/>
      <w:numFmt w:val="bullet"/>
      <w:lvlText w:val=""/>
      <w:lvlJc w:val="left"/>
      <w:pPr>
        <w:ind w:left="2880" w:hanging="360"/>
      </w:pPr>
      <w:rPr>
        <w:rFonts w:ascii="Symbol" w:hAnsi="Symbol" w:hint="default"/>
      </w:rPr>
    </w:lvl>
    <w:lvl w:ilvl="4" w:tplc="09F2F3F2">
      <w:start w:val="1"/>
      <w:numFmt w:val="bullet"/>
      <w:lvlText w:val="o"/>
      <w:lvlJc w:val="left"/>
      <w:pPr>
        <w:ind w:left="3600" w:hanging="360"/>
      </w:pPr>
      <w:rPr>
        <w:rFonts w:ascii="Courier New" w:hAnsi="Courier New" w:hint="default"/>
      </w:rPr>
    </w:lvl>
    <w:lvl w:ilvl="5" w:tplc="13AE7434">
      <w:start w:val="1"/>
      <w:numFmt w:val="bullet"/>
      <w:lvlText w:val=""/>
      <w:lvlJc w:val="left"/>
      <w:pPr>
        <w:ind w:left="4320" w:hanging="360"/>
      </w:pPr>
      <w:rPr>
        <w:rFonts w:ascii="Wingdings" w:hAnsi="Wingdings" w:hint="default"/>
      </w:rPr>
    </w:lvl>
    <w:lvl w:ilvl="6" w:tplc="5B02DE6A">
      <w:start w:val="1"/>
      <w:numFmt w:val="bullet"/>
      <w:lvlText w:val=""/>
      <w:lvlJc w:val="left"/>
      <w:pPr>
        <w:ind w:left="5040" w:hanging="360"/>
      </w:pPr>
      <w:rPr>
        <w:rFonts w:ascii="Symbol" w:hAnsi="Symbol" w:hint="default"/>
      </w:rPr>
    </w:lvl>
    <w:lvl w:ilvl="7" w:tplc="30685854">
      <w:start w:val="1"/>
      <w:numFmt w:val="bullet"/>
      <w:lvlText w:val="o"/>
      <w:lvlJc w:val="left"/>
      <w:pPr>
        <w:ind w:left="5760" w:hanging="360"/>
      </w:pPr>
      <w:rPr>
        <w:rFonts w:ascii="Courier New" w:hAnsi="Courier New" w:hint="default"/>
      </w:rPr>
    </w:lvl>
    <w:lvl w:ilvl="8" w:tplc="1158BC54">
      <w:start w:val="1"/>
      <w:numFmt w:val="bullet"/>
      <w:lvlText w:val=""/>
      <w:lvlJc w:val="left"/>
      <w:pPr>
        <w:ind w:left="6480" w:hanging="360"/>
      </w:pPr>
      <w:rPr>
        <w:rFonts w:ascii="Wingdings" w:hAnsi="Wingdings" w:hint="default"/>
      </w:rPr>
    </w:lvl>
  </w:abstractNum>
  <w:abstractNum w:abstractNumId="14" w15:restartNumberingAfterBreak="0">
    <w:nsid w:val="24A03A73"/>
    <w:multiLevelType w:val="hybridMultilevel"/>
    <w:tmpl w:val="10943B3C"/>
    <w:lvl w:ilvl="0" w:tplc="D878022E">
      <w:start w:val="1"/>
      <w:numFmt w:val="decimal"/>
      <w:lvlText w:val="%1."/>
      <w:lvlJc w:val="left"/>
      <w:pPr>
        <w:ind w:left="786" w:hanging="360"/>
      </w:pPr>
    </w:lvl>
    <w:lvl w:ilvl="1" w:tplc="1B1436F6" w:tentative="1">
      <w:start w:val="1"/>
      <w:numFmt w:val="lowerLetter"/>
      <w:lvlText w:val="%2."/>
      <w:lvlJc w:val="left"/>
      <w:pPr>
        <w:ind w:left="1506" w:hanging="360"/>
      </w:pPr>
    </w:lvl>
    <w:lvl w:ilvl="2" w:tplc="E13EA9F8" w:tentative="1">
      <w:start w:val="1"/>
      <w:numFmt w:val="lowerRoman"/>
      <w:lvlText w:val="%3."/>
      <w:lvlJc w:val="right"/>
      <w:pPr>
        <w:ind w:left="2226" w:hanging="180"/>
      </w:pPr>
    </w:lvl>
    <w:lvl w:ilvl="3" w:tplc="3A5096B2" w:tentative="1">
      <w:start w:val="1"/>
      <w:numFmt w:val="decimal"/>
      <w:lvlText w:val="%4."/>
      <w:lvlJc w:val="left"/>
      <w:pPr>
        <w:ind w:left="2946" w:hanging="360"/>
      </w:pPr>
    </w:lvl>
    <w:lvl w:ilvl="4" w:tplc="A4803060" w:tentative="1">
      <w:start w:val="1"/>
      <w:numFmt w:val="lowerLetter"/>
      <w:lvlText w:val="%5."/>
      <w:lvlJc w:val="left"/>
      <w:pPr>
        <w:ind w:left="3666" w:hanging="360"/>
      </w:pPr>
    </w:lvl>
    <w:lvl w:ilvl="5" w:tplc="1A8819CC" w:tentative="1">
      <w:start w:val="1"/>
      <w:numFmt w:val="lowerRoman"/>
      <w:lvlText w:val="%6."/>
      <w:lvlJc w:val="right"/>
      <w:pPr>
        <w:ind w:left="4386" w:hanging="180"/>
      </w:pPr>
    </w:lvl>
    <w:lvl w:ilvl="6" w:tplc="24EE3B76" w:tentative="1">
      <w:start w:val="1"/>
      <w:numFmt w:val="decimal"/>
      <w:lvlText w:val="%7."/>
      <w:lvlJc w:val="left"/>
      <w:pPr>
        <w:ind w:left="5106" w:hanging="360"/>
      </w:pPr>
    </w:lvl>
    <w:lvl w:ilvl="7" w:tplc="AAB807E6" w:tentative="1">
      <w:start w:val="1"/>
      <w:numFmt w:val="lowerLetter"/>
      <w:lvlText w:val="%8."/>
      <w:lvlJc w:val="left"/>
      <w:pPr>
        <w:ind w:left="5826" w:hanging="360"/>
      </w:pPr>
    </w:lvl>
    <w:lvl w:ilvl="8" w:tplc="79DC58E0" w:tentative="1">
      <w:start w:val="1"/>
      <w:numFmt w:val="lowerRoman"/>
      <w:lvlText w:val="%9."/>
      <w:lvlJc w:val="right"/>
      <w:pPr>
        <w:ind w:left="6546" w:hanging="180"/>
      </w:pPr>
    </w:lvl>
  </w:abstractNum>
  <w:abstractNum w:abstractNumId="15" w15:restartNumberingAfterBreak="0">
    <w:nsid w:val="27DF40B7"/>
    <w:multiLevelType w:val="hybridMultilevel"/>
    <w:tmpl w:val="E334BD8E"/>
    <w:lvl w:ilvl="0" w:tplc="7FD82588">
      <w:start w:val="1"/>
      <w:numFmt w:val="bullet"/>
      <w:lvlText w:val=""/>
      <w:lvlJc w:val="left"/>
      <w:pPr>
        <w:ind w:left="720" w:hanging="360"/>
      </w:pPr>
      <w:rPr>
        <w:rFonts w:ascii="Symbol" w:hAnsi="Symbol" w:hint="default"/>
      </w:rPr>
    </w:lvl>
    <w:lvl w:ilvl="1" w:tplc="5A6C3E8A" w:tentative="1">
      <w:start w:val="1"/>
      <w:numFmt w:val="bullet"/>
      <w:lvlText w:val="o"/>
      <w:lvlJc w:val="left"/>
      <w:pPr>
        <w:ind w:left="1440" w:hanging="360"/>
      </w:pPr>
      <w:rPr>
        <w:rFonts w:ascii="Courier New" w:hAnsi="Courier New" w:cs="Courier New" w:hint="default"/>
      </w:rPr>
    </w:lvl>
    <w:lvl w:ilvl="2" w:tplc="B0D0934C" w:tentative="1">
      <w:start w:val="1"/>
      <w:numFmt w:val="bullet"/>
      <w:lvlText w:val=""/>
      <w:lvlJc w:val="left"/>
      <w:pPr>
        <w:ind w:left="2160" w:hanging="360"/>
      </w:pPr>
      <w:rPr>
        <w:rFonts w:ascii="Wingdings" w:hAnsi="Wingdings" w:hint="default"/>
      </w:rPr>
    </w:lvl>
    <w:lvl w:ilvl="3" w:tplc="73608BD6" w:tentative="1">
      <w:start w:val="1"/>
      <w:numFmt w:val="bullet"/>
      <w:lvlText w:val=""/>
      <w:lvlJc w:val="left"/>
      <w:pPr>
        <w:ind w:left="2880" w:hanging="360"/>
      </w:pPr>
      <w:rPr>
        <w:rFonts w:ascii="Symbol" w:hAnsi="Symbol" w:hint="default"/>
      </w:rPr>
    </w:lvl>
    <w:lvl w:ilvl="4" w:tplc="0F2EBD98" w:tentative="1">
      <w:start w:val="1"/>
      <w:numFmt w:val="bullet"/>
      <w:lvlText w:val="o"/>
      <w:lvlJc w:val="left"/>
      <w:pPr>
        <w:ind w:left="3600" w:hanging="360"/>
      </w:pPr>
      <w:rPr>
        <w:rFonts w:ascii="Courier New" w:hAnsi="Courier New" w:cs="Courier New" w:hint="default"/>
      </w:rPr>
    </w:lvl>
    <w:lvl w:ilvl="5" w:tplc="F6A846DE" w:tentative="1">
      <w:start w:val="1"/>
      <w:numFmt w:val="bullet"/>
      <w:lvlText w:val=""/>
      <w:lvlJc w:val="left"/>
      <w:pPr>
        <w:ind w:left="4320" w:hanging="360"/>
      </w:pPr>
      <w:rPr>
        <w:rFonts w:ascii="Wingdings" w:hAnsi="Wingdings" w:hint="default"/>
      </w:rPr>
    </w:lvl>
    <w:lvl w:ilvl="6" w:tplc="0ADCDA32" w:tentative="1">
      <w:start w:val="1"/>
      <w:numFmt w:val="bullet"/>
      <w:lvlText w:val=""/>
      <w:lvlJc w:val="left"/>
      <w:pPr>
        <w:ind w:left="5040" w:hanging="360"/>
      </w:pPr>
      <w:rPr>
        <w:rFonts w:ascii="Symbol" w:hAnsi="Symbol" w:hint="default"/>
      </w:rPr>
    </w:lvl>
    <w:lvl w:ilvl="7" w:tplc="67CA3934" w:tentative="1">
      <w:start w:val="1"/>
      <w:numFmt w:val="bullet"/>
      <w:lvlText w:val="o"/>
      <w:lvlJc w:val="left"/>
      <w:pPr>
        <w:ind w:left="5760" w:hanging="360"/>
      </w:pPr>
      <w:rPr>
        <w:rFonts w:ascii="Courier New" w:hAnsi="Courier New" w:cs="Courier New" w:hint="default"/>
      </w:rPr>
    </w:lvl>
    <w:lvl w:ilvl="8" w:tplc="C752484A" w:tentative="1">
      <w:start w:val="1"/>
      <w:numFmt w:val="bullet"/>
      <w:lvlText w:val=""/>
      <w:lvlJc w:val="left"/>
      <w:pPr>
        <w:ind w:left="6480" w:hanging="360"/>
      </w:pPr>
      <w:rPr>
        <w:rFonts w:ascii="Wingdings" w:hAnsi="Wingdings" w:hint="default"/>
      </w:rPr>
    </w:lvl>
  </w:abstractNum>
  <w:abstractNum w:abstractNumId="16" w15:restartNumberingAfterBreak="0">
    <w:nsid w:val="2BF7E59A"/>
    <w:multiLevelType w:val="hybridMultilevel"/>
    <w:tmpl w:val="F720441A"/>
    <w:lvl w:ilvl="0" w:tplc="54F4A842">
      <w:start w:val="1"/>
      <w:numFmt w:val="bullet"/>
      <w:lvlText w:val=""/>
      <w:lvlJc w:val="left"/>
      <w:pPr>
        <w:ind w:left="720" w:hanging="360"/>
      </w:pPr>
      <w:rPr>
        <w:rFonts w:ascii="Symbol" w:hAnsi="Symbol" w:hint="default"/>
      </w:rPr>
    </w:lvl>
    <w:lvl w:ilvl="1" w:tplc="8A60E934">
      <w:start w:val="1"/>
      <w:numFmt w:val="bullet"/>
      <w:lvlText w:val="o"/>
      <w:lvlJc w:val="left"/>
      <w:pPr>
        <w:ind w:left="1440" w:hanging="360"/>
      </w:pPr>
      <w:rPr>
        <w:rFonts w:ascii="Courier New" w:hAnsi="Courier New" w:hint="default"/>
      </w:rPr>
    </w:lvl>
    <w:lvl w:ilvl="2" w:tplc="25601FB0">
      <w:start w:val="1"/>
      <w:numFmt w:val="bullet"/>
      <w:lvlText w:val=""/>
      <w:lvlJc w:val="left"/>
      <w:pPr>
        <w:ind w:left="2160" w:hanging="360"/>
      </w:pPr>
      <w:rPr>
        <w:rFonts w:ascii="Wingdings" w:hAnsi="Wingdings" w:hint="default"/>
      </w:rPr>
    </w:lvl>
    <w:lvl w:ilvl="3" w:tplc="0A944F50">
      <w:start w:val="1"/>
      <w:numFmt w:val="bullet"/>
      <w:lvlText w:val=""/>
      <w:lvlJc w:val="left"/>
      <w:pPr>
        <w:ind w:left="2880" w:hanging="360"/>
      </w:pPr>
      <w:rPr>
        <w:rFonts w:ascii="Symbol" w:hAnsi="Symbol" w:hint="default"/>
      </w:rPr>
    </w:lvl>
    <w:lvl w:ilvl="4" w:tplc="36AA71EA">
      <w:start w:val="1"/>
      <w:numFmt w:val="bullet"/>
      <w:lvlText w:val="o"/>
      <w:lvlJc w:val="left"/>
      <w:pPr>
        <w:ind w:left="3600" w:hanging="360"/>
      </w:pPr>
      <w:rPr>
        <w:rFonts w:ascii="Courier New" w:hAnsi="Courier New" w:hint="default"/>
      </w:rPr>
    </w:lvl>
    <w:lvl w:ilvl="5" w:tplc="7C147A8A">
      <w:start w:val="1"/>
      <w:numFmt w:val="bullet"/>
      <w:lvlText w:val=""/>
      <w:lvlJc w:val="left"/>
      <w:pPr>
        <w:ind w:left="4320" w:hanging="360"/>
      </w:pPr>
      <w:rPr>
        <w:rFonts w:ascii="Wingdings" w:hAnsi="Wingdings" w:hint="default"/>
      </w:rPr>
    </w:lvl>
    <w:lvl w:ilvl="6" w:tplc="96DE3A5C">
      <w:start w:val="1"/>
      <w:numFmt w:val="bullet"/>
      <w:lvlText w:val=""/>
      <w:lvlJc w:val="left"/>
      <w:pPr>
        <w:ind w:left="5040" w:hanging="360"/>
      </w:pPr>
      <w:rPr>
        <w:rFonts w:ascii="Symbol" w:hAnsi="Symbol" w:hint="default"/>
      </w:rPr>
    </w:lvl>
    <w:lvl w:ilvl="7" w:tplc="6BBA2874">
      <w:start w:val="1"/>
      <w:numFmt w:val="bullet"/>
      <w:lvlText w:val="o"/>
      <w:lvlJc w:val="left"/>
      <w:pPr>
        <w:ind w:left="5760" w:hanging="360"/>
      </w:pPr>
      <w:rPr>
        <w:rFonts w:ascii="Courier New" w:hAnsi="Courier New" w:hint="default"/>
      </w:rPr>
    </w:lvl>
    <w:lvl w:ilvl="8" w:tplc="5852D446">
      <w:start w:val="1"/>
      <w:numFmt w:val="bullet"/>
      <w:lvlText w:val=""/>
      <w:lvlJc w:val="left"/>
      <w:pPr>
        <w:ind w:left="6480" w:hanging="360"/>
      </w:pPr>
      <w:rPr>
        <w:rFonts w:ascii="Wingdings" w:hAnsi="Wingdings" w:hint="default"/>
      </w:rPr>
    </w:lvl>
  </w:abstractNum>
  <w:abstractNum w:abstractNumId="17" w15:restartNumberingAfterBreak="0">
    <w:nsid w:val="2F034E0C"/>
    <w:multiLevelType w:val="hybridMultilevel"/>
    <w:tmpl w:val="EDBE5A4A"/>
    <w:lvl w:ilvl="0" w:tplc="2B08499C">
      <w:start w:val="1"/>
      <w:numFmt w:val="bullet"/>
      <w:lvlText w:val=""/>
      <w:lvlJc w:val="left"/>
      <w:pPr>
        <w:tabs>
          <w:tab w:val="num" w:pos="720"/>
        </w:tabs>
        <w:ind w:left="720" w:hanging="360"/>
      </w:pPr>
      <w:rPr>
        <w:rFonts w:ascii="Wingdings" w:hAnsi="Wingdings" w:hint="default"/>
      </w:rPr>
    </w:lvl>
    <w:lvl w:ilvl="1" w:tplc="7C74048A" w:tentative="1">
      <w:start w:val="1"/>
      <w:numFmt w:val="bullet"/>
      <w:lvlText w:val="o"/>
      <w:lvlJc w:val="left"/>
      <w:pPr>
        <w:tabs>
          <w:tab w:val="num" w:pos="1440"/>
        </w:tabs>
        <w:ind w:left="1440" w:hanging="360"/>
      </w:pPr>
      <w:rPr>
        <w:rFonts w:ascii="Courier New" w:hAnsi="Courier New" w:cs="Courier New" w:hint="default"/>
      </w:rPr>
    </w:lvl>
    <w:lvl w:ilvl="2" w:tplc="9BB4DC9A" w:tentative="1">
      <w:start w:val="1"/>
      <w:numFmt w:val="bullet"/>
      <w:lvlText w:val=""/>
      <w:lvlJc w:val="left"/>
      <w:pPr>
        <w:tabs>
          <w:tab w:val="num" w:pos="2160"/>
        </w:tabs>
        <w:ind w:left="2160" w:hanging="360"/>
      </w:pPr>
      <w:rPr>
        <w:rFonts w:ascii="Wingdings" w:hAnsi="Wingdings" w:hint="default"/>
      </w:rPr>
    </w:lvl>
    <w:lvl w:ilvl="3" w:tplc="9034910C" w:tentative="1">
      <w:start w:val="1"/>
      <w:numFmt w:val="bullet"/>
      <w:lvlText w:val=""/>
      <w:lvlJc w:val="left"/>
      <w:pPr>
        <w:tabs>
          <w:tab w:val="num" w:pos="2880"/>
        </w:tabs>
        <w:ind w:left="2880" w:hanging="360"/>
      </w:pPr>
      <w:rPr>
        <w:rFonts w:ascii="Symbol" w:hAnsi="Symbol" w:hint="default"/>
      </w:rPr>
    </w:lvl>
    <w:lvl w:ilvl="4" w:tplc="F746F984" w:tentative="1">
      <w:start w:val="1"/>
      <w:numFmt w:val="bullet"/>
      <w:lvlText w:val="o"/>
      <w:lvlJc w:val="left"/>
      <w:pPr>
        <w:tabs>
          <w:tab w:val="num" w:pos="3600"/>
        </w:tabs>
        <w:ind w:left="3600" w:hanging="360"/>
      </w:pPr>
      <w:rPr>
        <w:rFonts w:ascii="Courier New" w:hAnsi="Courier New" w:cs="Courier New" w:hint="default"/>
      </w:rPr>
    </w:lvl>
    <w:lvl w:ilvl="5" w:tplc="C0B6A858" w:tentative="1">
      <w:start w:val="1"/>
      <w:numFmt w:val="bullet"/>
      <w:lvlText w:val=""/>
      <w:lvlJc w:val="left"/>
      <w:pPr>
        <w:tabs>
          <w:tab w:val="num" w:pos="4320"/>
        </w:tabs>
        <w:ind w:left="4320" w:hanging="360"/>
      </w:pPr>
      <w:rPr>
        <w:rFonts w:ascii="Wingdings" w:hAnsi="Wingdings" w:hint="default"/>
      </w:rPr>
    </w:lvl>
    <w:lvl w:ilvl="6" w:tplc="D0D2BA60" w:tentative="1">
      <w:start w:val="1"/>
      <w:numFmt w:val="bullet"/>
      <w:lvlText w:val=""/>
      <w:lvlJc w:val="left"/>
      <w:pPr>
        <w:tabs>
          <w:tab w:val="num" w:pos="5040"/>
        </w:tabs>
        <w:ind w:left="5040" w:hanging="360"/>
      </w:pPr>
      <w:rPr>
        <w:rFonts w:ascii="Symbol" w:hAnsi="Symbol" w:hint="default"/>
      </w:rPr>
    </w:lvl>
    <w:lvl w:ilvl="7" w:tplc="6D8E7BE8" w:tentative="1">
      <w:start w:val="1"/>
      <w:numFmt w:val="bullet"/>
      <w:lvlText w:val="o"/>
      <w:lvlJc w:val="left"/>
      <w:pPr>
        <w:tabs>
          <w:tab w:val="num" w:pos="5760"/>
        </w:tabs>
        <w:ind w:left="5760" w:hanging="360"/>
      </w:pPr>
      <w:rPr>
        <w:rFonts w:ascii="Courier New" w:hAnsi="Courier New" w:cs="Courier New" w:hint="default"/>
      </w:rPr>
    </w:lvl>
    <w:lvl w:ilvl="8" w:tplc="E51E6E1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F27156"/>
    <w:multiLevelType w:val="hybridMultilevel"/>
    <w:tmpl w:val="7730C9E6"/>
    <w:lvl w:ilvl="0" w:tplc="628CEBA8">
      <w:start w:val="1"/>
      <w:numFmt w:val="bullet"/>
      <w:lvlText w:val="o"/>
      <w:lvlJc w:val="left"/>
      <w:pPr>
        <w:ind w:left="720" w:hanging="360"/>
      </w:pPr>
      <w:rPr>
        <w:rFonts w:ascii="Courier New" w:hAnsi="Courier New" w:hint="default"/>
      </w:rPr>
    </w:lvl>
    <w:lvl w:ilvl="1" w:tplc="44F254BC">
      <w:start w:val="1"/>
      <w:numFmt w:val="bullet"/>
      <w:lvlText w:val="o"/>
      <w:lvlJc w:val="left"/>
      <w:pPr>
        <w:ind w:left="1440" w:hanging="360"/>
      </w:pPr>
      <w:rPr>
        <w:rFonts w:ascii="Courier New" w:hAnsi="Courier New" w:hint="default"/>
      </w:rPr>
    </w:lvl>
    <w:lvl w:ilvl="2" w:tplc="2D7A0F82">
      <w:start w:val="1"/>
      <w:numFmt w:val="bullet"/>
      <w:lvlText w:val=""/>
      <w:lvlJc w:val="left"/>
      <w:pPr>
        <w:ind w:left="2160" w:hanging="360"/>
      </w:pPr>
      <w:rPr>
        <w:rFonts w:ascii="Wingdings" w:hAnsi="Wingdings" w:hint="default"/>
      </w:rPr>
    </w:lvl>
    <w:lvl w:ilvl="3" w:tplc="53F2F706">
      <w:start w:val="1"/>
      <w:numFmt w:val="bullet"/>
      <w:lvlText w:val=""/>
      <w:lvlJc w:val="left"/>
      <w:pPr>
        <w:ind w:left="2880" w:hanging="360"/>
      </w:pPr>
      <w:rPr>
        <w:rFonts w:ascii="Symbol" w:hAnsi="Symbol" w:hint="default"/>
      </w:rPr>
    </w:lvl>
    <w:lvl w:ilvl="4" w:tplc="6616E9B0">
      <w:start w:val="1"/>
      <w:numFmt w:val="bullet"/>
      <w:lvlText w:val="o"/>
      <w:lvlJc w:val="left"/>
      <w:pPr>
        <w:ind w:left="3600" w:hanging="360"/>
      </w:pPr>
      <w:rPr>
        <w:rFonts w:ascii="Courier New" w:hAnsi="Courier New" w:hint="default"/>
      </w:rPr>
    </w:lvl>
    <w:lvl w:ilvl="5" w:tplc="880E10A4">
      <w:start w:val="1"/>
      <w:numFmt w:val="bullet"/>
      <w:lvlText w:val=""/>
      <w:lvlJc w:val="left"/>
      <w:pPr>
        <w:ind w:left="4320" w:hanging="360"/>
      </w:pPr>
      <w:rPr>
        <w:rFonts w:ascii="Wingdings" w:hAnsi="Wingdings" w:hint="default"/>
      </w:rPr>
    </w:lvl>
    <w:lvl w:ilvl="6" w:tplc="B5A03180">
      <w:start w:val="1"/>
      <w:numFmt w:val="bullet"/>
      <w:lvlText w:val=""/>
      <w:lvlJc w:val="left"/>
      <w:pPr>
        <w:ind w:left="5040" w:hanging="360"/>
      </w:pPr>
      <w:rPr>
        <w:rFonts w:ascii="Symbol" w:hAnsi="Symbol" w:hint="default"/>
      </w:rPr>
    </w:lvl>
    <w:lvl w:ilvl="7" w:tplc="50CE436C">
      <w:start w:val="1"/>
      <w:numFmt w:val="bullet"/>
      <w:lvlText w:val="o"/>
      <w:lvlJc w:val="left"/>
      <w:pPr>
        <w:ind w:left="5760" w:hanging="360"/>
      </w:pPr>
      <w:rPr>
        <w:rFonts w:ascii="Courier New" w:hAnsi="Courier New" w:hint="default"/>
      </w:rPr>
    </w:lvl>
    <w:lvl w:ilvl="8" w:tplc="169CCE2E">
      <w:start w:val="1"/>
      <w:numFmt w:val="bullet"/>
      <w:lvlText w:val=""/>
      <w:lvlJc w:val="left"/>
      <w:pPr>
        <w:ind w:left="6480" w:hanging="360"/>
      </w:pPr>
      <w:rPr>
        <w:rFonts w:ascii="Wingdings" w:hAnsi="Wingdings" w:hint="default"/>
      </w:rPr>
    </w:lvl>
  </w:abstractNum>
  <w:abstractNum w:abstractNumId="19" w15:restartNumberingAfterBreak="0">
    <w:nsid w:val="373BB77A"/>
    <w:multiLevelType w:val="hybridMultilevel"/>
    <w:tmpl w:val="92322CAE"/>
    <w:lvl w:ilvl="0" w:tplc="A8AC58C8">
      <w:start w:val="1"/>
      <w:numFmt w:val="bullet"/>
      <w:lvlText w:val="o"/>
      <w:lvlJc w:val="left"/>
      <w:pPr>
        <w:ind w:left="720" w:hanging="360"/>
      </w:pPr>
      <w:rPr>
        <w:rFonts w:ascii="Courier New" w:hAnsi="Courier New" w:hint="default"/>
      </w:rPr>
    </w:lvl>
    <w:lvl w:ilvl="1" w:tplc="8AE26114">
      <w:start w:val="1"/>
      <w:numFmt w:val="bullet"/>
      <w:lvlText w:val="o"/>
      <w:lvlJc w:val="left"/>
      <w:pPr>
        <w:ind w:left="1440" w:hanging="360"/>
      </w:pPr>
      <w:rPr>
        <w:rFonts w:ascii="Courier New" w:hAnsi="Courier New" w:hint="default"/>
      </w:rPr>
    </w:lvl>
    <w:lvl w:ilvl="2" w:tplc="CBEA6C9C">
      <w:start w:val="1"/>
      <w:numFmt w:val="bullet"/>
      <w:lvlText w:val=""/>
      <w:lvlJc w:val="left"/>
      <w:pPr>
        <w:ind w:left="2160" w:hanging="360"/>
      </w:pPr>
      <w:rPr>
        <w:rFonts w:ascii="Wingdings" w:hAnsi="Wingdings" w:hint="default"/>
      </w:rPr>
    </w:lvl>
    <w:lvl w:ilvl="3" w:tplc="FEC8D994">
      <w:start w:val="1"/>
      <w:numFmt w:val="bullet"/>
      <w:lvlText w:val=""/>
      <w:lvlJc w:val="left"/>
      <w:pPr>
        <w:ind w:left="2880" w:hanging="360"/>
      </w:pPr>
      <w:rPr>
        <w:rFonts w:ascii="Symbol" w:hAnsi="Symbol" w:hint="default"/>
      </w:rPr>
    </w:lvl>
    <w:lvl w:ilvl="4" w:tplc="9404E768">
      <w:start w:val="1"/>
      <w:numFmt w:val="bullet"/>
      <w:lvlText w:val="o"/>
      <w:lvlJc w:val="left"/>
      <w:pPr>
        <w:ind w:left="3600" w:hanging="360"/>
      </w:pPr>
      <w:rPr>
        <w:rFonts w:ascii="Courier New" w:hAnsi="Courier New" w:hint="default"/>
      </w:rPr>
    </w:lvl>
    <w:lvl w:ilvl="5" w:tplc="2CFC1060">
      <w:start w:val="1"/>
      <w:numFmt w:val="bullet"/>
      <w:lvlText w:val=""/>
      <w:lvlJc w:val="left"/>
      <w:pPr>
        <w:ind w:left="4320" w:hanging="360"/>
      </w:pPr>
      <w:rPr>
        <w:rFonts w:ascii="Wingdings" w:hAnsi="Wingdings" w:hint="default"/>
      </w:rPr>
    </w:lvl>
    <w:lvl w:ilvl="6" w:tplc="7D6276E2">
      <w:start w:val="1"/>
      <w:numFmt w:val="bullet"/>
      <w:lvlText w:val=""/>
      <w:lvlJc w:val="left"/>
      <w:pPr>
        <w:ind w:left="5040" w:hanging="360"/>
      </w:pPr>
      <w:rPr>
        <w:rFonts w:ascii="Symbol" w:hAnsi="Symbol" w:hint="default"/>
      </w:rPr>
    </w:lvl>
    <w:lvl w:ilvl="7" w:tplc="418ABD64">
      <w:start w:val="1"/>
      <w:numFmt w:val="bullet"/>
      <w:lvlText w:val="o"/>
      <w:lvlJc w:val="left"/>
      <w:pPr>
        <w:ind w:left="5760" w:hanging="360"/>
      </w:pPr>
      <w:rPr>
        <w:rFonts w:ascii="Courier New" w:hAnsi="Courier New" w:hint="default"/>
      </w:rPr>
    </w:lvl>
    <w:lvl w:ilvl="8" w:tplc="33D0325C">
      <w:start w:val="1"/>
      <w:numFmt w:val="bullet"/>
      <w:lvlText w:val=""/>
      <w:lvlJc w:val="left"/>
      <w:pPr>
        <w:ind w:left="6480" w:hanging="360"/>
      </w:pPr>
      <w:rPr>
        <w:rFonts w:ascii="Wingdings" w:hAnsi="Wingdings" w:hint="default"/>
      </w:rPr>
    </w:lvl>
  </w:abstractNum>
  <w:abstractNum w:abstractNumId="20" w15:restartNumberingAfterBreak="0">
    <w:nsid w:val="37503E43"/>
    <w:multiLevelType w:val="hybridMultilevel"/>
    <w:tmpl w:val="91D05F4E"/>
    <w:lvl w:ilvl="0" w:tplc="C6BEF734">
      <w:start w:val="1"/>
      <w:numFmt w:val="decimal"/>
      <w:lvlText w:val="%1."/>
      <w:lvlJc w:val="left"/>
      <w:pPr>
        <w:tabs>
          <w:tab w:val="num" w:pos="1080"/>
        </w:tabs>
        <w:ind w:left="1080" w:hanging="720"/>
      </w:pPr>
      <w:rPr>
        <w:rFonts w:hint="default"/>
      </w:rPr>
    </w:lvl>
    <w:lvl w:ilvl="1" w:tplc="2B12DEF0" w:tentative="1">
      <w:start w:val="1"/>
      <w:numFmt w:val="lowerLetter"/>
      <w:lvlText w:val="%2."/>
      <w:lvlJc w:val="left"/>
      <w:pPr>
        <w:tabs>
          <w:tab w:val="num" w:pos="1440"/>
        </w:tabs>
        <w:ind w:left="1440" w:hanging="360"/>
      </w:pPr>
    </w:lvl>
    <w:lvl w:ilvl="2" w:tplc="5F1C20A8" w:tentative="1">
      <w:start w:val="1"/>
      <w:numFmt w:val="lowerRoman"/>
      <w:lvlText w:val="%3."/>
      <w:lvlJc w:val="right"/>
      <w:pPr>
        <w:tabs>
          <w:tab w:val="num" w:pos="2160"/>
        </w:tabs>
        <w:ind w:left="2160" w:hanging="180"/>
      </w:pPr>
    </w:lvl>
    <w:lvl w:ilvl="3" w:tplc="21C6EE2E" w:tentative="1">
      <w:start w:val="1"/>
      <w:numFmt w:val="decimal"/>
      <w:lvlText w:val="%4."/>
      <w:lvlJc w:val="left"/>
      <w:pPr>
        <w:tabs>
          <w:tab w:val="num" w:pos="2880"/>
        </w:tabs>
        <w:ind w:left="2880" w:hanging="360"/>
      </w:pPr>
    </w:lvl>
    <w:lvl w:ilvl="4" w:tplc="07362502" w:tentative="1">
      <w:start w:val="1"/>
      <w:numFmt w:val="lowerLetter"/>
      <w:lvlText w:val="%5."/>
      <w:lvlJc w:val="left"/>
      <w:pPr>
        <w:tabs>
          <w:tab w:val="num" w:pos="3600"/>
        </w:tabs>
        <w:ind w:left="3600" w:hanging="360"/>
      </w:pPr>
    </w:lvl>
    <w:lvl w:ilvl="5" w:tplc="322C142C" w:tentative="1">
      <w:start w:val="1"/>
      <w:numFmt w:val="lowerRoman"/>
      <w:lvlText w:val="%6."/>
      <w:lvlJc w:val="right"/>
      <w:pPr>
        <w:tabs>
          <w:tab w:val="num" w:pos="4320"/>
        </w:tabs>
        <w:ind w:left="4320" w:hanging="180"/>
      </w:pPr>
    </w:lvl>
    <w:lvl w:ilvl="6" w:tplc="44FA9B98" w:tentative="1">
      <w:start w:val="1"/>
      <w:numFmt w:val="decimal"/>
      <w:lvlText w:val="%7."/>
      <w:lvlJc w:val="left"/>
      <w:pPr>
        <w:tabs>
          <w:tab w:val="num" w:pos="5040"/>
        </w:tabs>
        <w:ind w:left="5040" w:hanging="360"/>
      </w:pPr>
    </w:lvl>
    <w:lvl w:ilvl="7" w:tplc="9BACC68C" w:tentative="1">
      <w:start w:val="1"/>
      <w:numFmt w:val="lowerLetter"/>
      <w:lvlText w:val="%8."/>
      <w:lvlJc w:val="left"/>
      <w:pPr>
        <w:tabs>
          <w:tab w:val="num" w:pos="5760"/>
        </w:tabs>
        <w:ind w:left="5760" w:hanging="360"/>
      </w:pPr>
    </w:lvl>
    <w:lvl w:ilvl="8" w:tplc="94E48654" w:tentative="1">
      <w:start w:val="1"/>
      <w:numFmt w:val="lowerRoman"/>
      <w:lvlText w:val="%9."/>
      <w:lvlJc w:val="right"/>
      <w:pPr>
        <w:tabs>
          <w:tab w:val="num" w:pos="6480"/>
        </w:tabs>
        <w:ind w:left="6480" w:hanging="180"/>
      </w:pPr>
    </w:lvl>
  </w:abstractNum>
  <w:abstractNum w:abstractNumId="21" w15:restartNumberingAfterBreak="0">
    <w:nsid w:val="3992FC28"/>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22" w15:restartNumberingAfterBreak="0">
    <w:nsid w:val="3B73A957"/>
    <w:multiLevelType w:val="hybridMultilevel"/>
    <w:tmpl w:val="6CA44B6A"/>
    <w:lvl w:ilvl="0" w:tplc="150A7C0A">
      <w:start w:val="1"/>
      <w:numFmt w:val="bullet"/>
      <w:lvlText w:val="o"/>
      <w:lvlJc w:val="left"/>
      <w:pPr>
        <w:ind w:left="720" w:hanging="360"/>
      </w:pPr>
      <w:rPr>
        <w:rFonts w:ascii="Courier New" w:hAnsi="Courier New" w:hint="default"/>
      </w:rPr>
    </w:lvl>
    <w:lvl w:ilvl="1" w:tplc="E7123516">
      <w:start w:val="1"/>
      <w:numFmt w:val="bullet"/>
      <w:lvlText w:val="o"/>
      <w:lvlJc w:val="left"/>
      <w:pPr>
        <w:ind w:left="1440" w:hanging="360"/>
      </w:pPr>
      <w:rPr>
        <w:rFonts w:ascii="Courier New" w:hAnsi="Courier New" w:hint="default"/>
      </w:rPr>
    </w:lvl>
    <w:lvl w:ilvl="2" w:tplc="1A7C4B24">
      <w:start w:val="1"/>
      <w:numFmt w:val="bullet"/>
      <w:lvlText w:val=""/>
      <w:lvlJc w:val="left"/>
      <w:pPr>
        <w:ind w:left="2160" w:hanging="360"/>
      </w:pPr>
      <w:rPr>
        <w:rFonts w:ascii="Wingdings" w:hAnsi="Wingdings" w:hint="default"/>
      </w:rPr>
    </w:lvl>
    <w:lvl w:ilvl="3" w:tplc="F24CF1FE">
      <w:start w:val="1"/>
      <w:numFmt w:val="bullet"/>
      <w:lvlText w:val=""/>
      <w:lvlJc w:val="left"/>
      <w:pPr>
        <w:ind w:left="2880" w:hanging="360"/>
      </w:pPr>
      <w:rPr>
        <w:rFonts w:ascii="Symbol" w:hAnsi="Symbol" w:hint="default"/>
      </w:rPr>
    </w:lvl>
    <w:lvl w:ilvl="4" w:tplc="586EEADE">
      <w:start w:val="1"/>
      <w:numFmt w:val="bullet"/>
      <w:lvlText w:val="o"/>
      <w:lvlJc w:val="left"/>
      <w:pPr>
        <w:ind w:left="3600" w:hanging="360"/>
      </w:pPr>
      <w:rPr>
        <w:rFonts w:ascii="Courier New" w:hAnsi="Courier New" w:hint="default"/>
      </w:rPr>
    </w:lvl>
    <w:lvl w:ilvl="5" w:tplc="DB086066">
      <w:start w:val="1"/>
      <w:numFmt w:val="bullet"/>
      <w:lvlText w:val=""/>
      <w:lvlJc w:val="left"/>
      <w:pPr>
        <w:ind w:left="4320" w:hanging="360"/>
      </w:pPr>
      <w:rPr>
        <w:rFonts w:ascii="Wingdings" w:hAnsi="Wingdings" w:hint="default"/>
      </w:rPr>
    </w:lvl>
    <w:lvl w:ilvl="6" w:tplc="8B8ACBF8">
      <w:start w:val="1"/>
      <w:numFmt w:val="bullet"/>
      <w:lvlText w:val=""/>
      <w:lvlJc w:val="left"/>
      <w:pPr>
        <w:ind w:left="5040" w:hanging="360"/>
      </w:pPr>
      <w:rPr>
        <w:rFonts w:ascii="Symbol" w:hAnsi="Symbol" w:hint="default"/>
      </w:rPr>
    </w:lvl>
    <w:lvl w:ilvl="7" w:tplc="62804DA8">
      <w:start w:val="1"/>
      <w:numFmt w:val="bullet"/>
      <w:lvlText w:val="o"/>
      <w:lvlJc w:val="left"/>
      <w:pPr>
        <w:ind w:left="5760" w:hanging="360"/>
      </w:pPr>
      <w:rPr>
        <w:rFonts w:ascii="Courier New" w:hAnsi="Courier New" w:hint="default"/>
      </w:rPr>
    </w:lvl>
    <w:lvl w:ilvl="8" w:tplc="B32EA2EC">
      <w:start w:val="1"/>
      <w:numFmt w:val="bullet"/>
      <w:lvlText w:val=""/>
      <w:lvlJc w:val="left"/>
      <w:pPr>
        <w:ind w:left="6480" w:hanging="360"/>
      </w:pPr>
      <w:rPr>
        <w:rFonts w:ascii="Wingdings" w:hAnsi="Wingdings" w:hint="default"/>
      </w:rPr>
    </w:lvl>
  </w:abstractNum>
  <w:abstractNum w:abstractNumId="23" w15:restartNumberingAfterBreak="0">
    <w:nsid w:val="3F9B6DB6"/>
    <w:multiLevelType w:val="hybridMultilevel"/>
    <w:tmpl w:val="39C0D018"/>
    <w:lvl w:ilvl="0" w:tplc="243C8B36">
      <w:start w:val="1"/>
      <w:numFmt w:val="decimal"/>
      <w:lvlText w:val="%1."/>
      <w:lvlJc w:val="left"/>
      <w:pPr>
        <w:ind w:left="720" w:hanging="360"/>
      </w:pPr>
    </w:lvl>
    <w:lvl w:ilvl="1" w:tplc="0160394E" w:tentative="1">
      <w:start w:val="1"/>
      <w:numFmt w:val="lowerLetter"/>
      <w:lvlText w:val="%2."/>
      <w:lvlJc w:val="left"/>
      <w:pPr>
        <w:ind w:left="1440" w:hanging="360"/>
      </w:pPr>
    </w:lvl>
    <w:lvl w:ilvl="2" w:tplc="CC847A6A" w:tentative="1">
      <w:start w:val="1"/>
      <w:numFmt w:val="lowerRoman"/>
      <w:lvlText w:val="%3."/>
      <w:lvlJc w:val="right"/>
      <w:pPr>
        <w:ind w:left="2160" w:hanging="180"/>
      </w:pPr>
    </w:lvl>
    <w:lvl w:ilvl="3" w:tplc="CD607D8A" w:tentative="1">
      <w:start w:val="1"/>
      <w:numFmt w:val="decimal"/>
      <w:lvlText w:val="%4."/>
      <w:lvlJc w:val="left"/>
      <w:pPr>
        <w:ind w:left="2880" w:hanging="360"/>
      </w:pPr>
    </w:lvl>
    <w:lvl w:ilvl="4" w:tplc="9CA8749A" w:tentative="1">
      <w:start w:val="1"/>
      <w:numFmt w:val="lowerLetter"/>
      <w:lvlText w:val="%5."/>
      <w:lvlJc w:val="left"/>
      <w:pPr>
        <w:ind w:left="3600" w:hanging="360"/>
      </w:pPr>
    </w:lvl>
    <w:lvl w:ilvl="5" w:tplc="9364FCD0" w:tentative="1">
      <w:start w:val="1"/>
      <w:numFmt w:val="lowerRoman"/>
      <w:lvlText w:val="%6."/>
      <w:lvlJc w:val="right"/>
      <w:pPr>
        <w:ind w:left="4320" w:hanging="180"/>
      </w:pPr>
    </w:lvl>
    <w:lvl w:ilvl="6" w:tplc="60506B2E" w:tentative="1">
      <w:start w:val="1"/>
      <w:numFmt w:val="decimal"/>
      <w:lvlText w:val="%7."/>
      <w:lvlJc w:val="left"/>
      <w:pPr>
        <w:ind w:left="5040" w:hanging="360"/>
      </w:pPr>
    </w:lvl>
    <w:lvl w:ilvl="7" w:tplc="356E4FC4" w:tentative="1">
      <w:start w:val="1"/>
      <w:numFmt w:val="lowerLetter"/>
      <w:lvlText w:val="%8."/>
      <w:lvlJc w:val="left"/>
      <w:pPr>
        <w:ind w:left="5760" w:hanging="360"/>
      </w:pPr>
    </w:lvl>
    <w:lvl w:ilvl="8" w:tplc="9B520EF2" w:tentative="1">
      <w:start w:val="1"/>
      <w:numFmt w:val="lowerRoman"/>
      <w:lvlText w:val="%9."/>
      <w:lvlJc w:val="right"/>
      <w:pPr>
        <w:ind w:left="6480" w:hanging="180"/>
      </w:pPr>
    </w:lvl>
  </w:abstractNum>
  <w:abstractNum w:abstractNumId="24" w15:restartNumberingAfterBreak="0">
    <w:nsid w:val="45A475C3"/>
    <w:multiLevelType w:val="hybridMultilevel"/>
    <w:tmpl w:val="56462354"/>
    <w:lvl w:ilvl="0" w:tplc="1D34B648">
      <w:start w:val="1"/>
      <w:numFmt w:val="decimal"/>
      <w:pStyle w:val="Recommendation"/>
      <w:lvlText w:val="%1."/>
      <w:lvlJc w:val="left"/>
      <w:pPr>
        <w:tabs>
          <w:tab w:val="num" w:pos="360"/>
        </w:tabs>
        <w:ind w:left="360" w:hanging="360"/>
      </w:pPr>
    </w:lvl>
    <w:lvl w:ilvl="1" w:tplc="9866130A" w:tentative="1">
      <w:start w:val="1"/>
      <w:numFmt w:val="lowerLetter"/>
      <w:lvlText w:val="%2."/>
      <w:lvlJc w:val="left"/>
      <w:pPr>
        <w:tabs>
          <w:tab w:val="num" w:pos="1080"/>
        </w:tabs>
        <w:ind w:left="1080" w:hanging="360"/>
      </w:pPr>
    </w:lvl>
    <w:lvl w:ilvl="2" w:tplc="E662D584" w:tentative="1">
      <w:start w:val="1"/>
      <w:numFmt w:val="lowerRoman"/>
      <w:lvlText w:val="%3."/>
      <w:lvlJc w:val="right"/>
      <w:pPr>
        <w:tabs>
          <w:tab w:val="num" w:pos="1800"/>
        </w:tabs>
        <w:ind w:left="1800" w:hanging="180"/>
      </w:pPr>
    </w:lvl>
    <w:lvl w:ilvl="3" w:tplc="EB689D86" w:tentative="1">
      <w:start w:val="1"/>
      <w:numFmt w:val="decimal"/>
      <w:lvlText w:val="%4."/>
      <w:lvlJc w:val="left"/>
      <w:pPr>
        <w:tabs>
          <w:tab w:val="num" w:pos="2520"/>
        </w:tabs>
        <w:ind w:left="2520" w:hanging="360"/>
      </w:pPr>
    </w:lvl>
    <w:lvl w:ilvl="4" w:tplc="C900A260" w:tentative="1">
      <w:start w:val="1"/>
      <w:numFmt w:val="lowerLetter"/>
      <w:lvlText w:val="%5."/>
      <w:lvlJc w:val="left"/>
      <w:pPr>
        <w:tabs>
          <w:tab w:val="num" w:pos="3240"/>
        </w:tabs>
        <w:ind w:left="3240" w:hanging="360"/>
      </w:pPr>
    </w:lvl>
    <w:lvl w:ilvl="5" w:tplc="BC4E8B22" w:tentative="1">
      <w:start w:val="1"/>
      <w:numFmt w:val="lowerRoman"/>
      <w:lvlText w:val="%6."/>
      <w:lvlJc w:val="right"/>
      <w:pPr>
        <w:tabs>
          <w:tab w:val="num" w:pos="3960"/>
        </w:tabs>
        <w:ind w:left="3960" w:hanging="180"/>
      </w:pPr>
    </w:lvl>
    <w:lvl w:ilvl="6" w:tplc="014864B4" w:tentative="1">
      <w:start w:val="1"/>
      <w:numFmt w:val="decimal"/>
      <w:lvlText w:val="%7."/>
      <w:lvlJc w:val="left"/>
      <w:pPr>
        <w:tabs>
          <w:tab w:val="num" w:pos="4680"/>
        </w:tabs>
        <w:ind w:left="4680" w:hanging="360"/>
      </w:pPr>
    </w:lvl>
    <w:lvl w:ilvl="7" w:tplc="DEF61DB6" w:tentative="1">
      <w:start w:val="1"/>
      <w:numFmt w:val="lowerLetter"/>
      <w:lvlText w:val="%8."/>
      <w:lvlJc w:val="left"/>
      <w:pPr>
        <w:tabs>
          <w:tab w:val="num" w:pos="5400"/>
        </w:tabs>
        <w:ind w:left="5400" w:hanging="360"/>
      </w:pPr>
    </w:lvl>
    <w:lvl w:ilvl="8" w:tplc="148811FC" w:tentative="1">
      <w:start w:val="1"/>
      <w:numFmt w:val="lowerRoman"/>
      <w:lvlText w:val="%9."/>
      <w:lvlJc w:val="right"/>
      <w:pPr>
        <w:tabs>
          <w:tab w:val="num" w:pos="6120"/>
        </w:tabs>
        <w:ind w:left="6120" w:hanging="180"/>
      </w:pPr>
    </w:lvl>
  </w:abstractNum>
  <w:abstractNum w:abstractNumId="25" w15:restartNumberingAfterBreak="0">
    <w:nsid w:val="45FD2B7E"/>
    <w:multiLevelType w:val="hybridMultilevel"/>
    <w:tmpl w:val="BB1215C4"/>
    <w:lvl w:ilvl="0" w:tplc="8DB84662">
      <w:start w:val="1"/>
      <w:numFmt w:val="bullet"/>
      <w:lvlText w:val=""/>
      <w:lvlJc w:val="left"/>
      <w:pPr>
        <w:ind w:left="720" w:hanging="360"/>
      </w:pPr>
      <w:rPr>
        <w:rFonts w:ascii="Symbol" w:hAnsi="Symbol" w:hint="default"/>
      </w:rPr>
    </w:lvl>
    <w:lvl w:ilvl="1" w:tplc="7C44C7AC" w:tentative="1">
      <w:start w:val="1"/>
      <w:numFmt w:val="bullet"/>
      <w:lvlText w:val="o"/>
      <w:lvlJc w:val="left"/>
      <w:pPr>
        <w:ind w:left="1440" w:hanging="360"/>
      </w:pPr>
      <w:rPr>
        <w:rFonts w:ascii="Courier New" w:hAnsi="Courier New" w:cs="Courier New" w:hint="default"/>
      </w:rPr>
    </w:lvl>
    <w:lvl w:ilvl="2" w:tplc="C1404B4E" w:tentative="1">
      <w:start w:val="1"/>
      <w:numFmt w:val="bullet"/>
      <w:lvlText w:val=""/>
      <w:lvlJc w:val="left"/>
      <w:pPr>
        <w:ind w:left="2160" w:hanging="360"/>
      </w:pPr>
      <w:rPr>
        <w:rFonts w:ascii="Wingdings" w:hAnsi="Wingdings" w:hint="default"/>
      </w:rPr>
    </w:lvl>
    <w:lvl w:ilvl="3" w:tplc="4C500994" w:tentative="1">
      <w:start w:val="1"/>
      <w:numFmt w:val="bullet"/>
      <w:lvlText w:val=""/>
      <w:lvlJc w:val="left"/>
      <w:pPr>
        <w:ind w:left="2880" w:hanging="360"/>
      </w:pPr>
      <w:rPr>
        <w:rFonts w:ascii="Symbol" w:hAnsi="Symbol" w:hint="default"/>
      </w:rPr>
    </w:lvl>
    <w:lvl w:ilvl="4" w:tplc="CEECAC2C" w:tentative="1">
      <w:start w:val="1"/>
      <w:numFmt w:val="bullet"/>
      <w:lvlText w:val="o"/>
      <w:lvlJc w:val="left"/>
      <w:pPr>
        <w:ind w:left="3600" w:hanging="360"/>
      </w:pPr>
      <w:rPr>
        <w:rFonts w:ascii="Courier New" w:hAnsi="Courier New" w:cs="Courier New" w:hint="default"/>
      </w:rPr>
    </w:lvl>
    <w:lvl w:ilvl="5" w:tplc="AD9CC210" w:tentative="1">
      <w:start w:val="1"/>
      <w:numFmt w:val="bullet"/>
      <w:lvlText w:val=""/>
      <w:lvlJc w:val="left"/>
      <w:pPr>
        <w:ind w:left="4320" w:hanging="360"/>
      </w:pPr>
      <w:rPr>
        <w:rFonts w:ascii="Wingdings" w:hAnsi="Wingdings" w:hint="default"/>
      </w:rPr>
    </w:lvl>
    <w:lvl w:ilvl="6" w:tplc="8D62631A" w:tentative="1">
      <w:start w:val="1"/>
      <w:numFmt w:val="bullet"/>
      <w:lvlText w:val=""/>
      <w:lvlJc w:val="left"/>
      <w:pPr>
        <w:ind w:left="5040" w:hanging="360"/>
      </w:pPr>
      <w:rPr>
        <w:rFonts w:ascii="Symbol" w:hAnsi="Symbol" w:hint="default"/>
      </w:rPr>
    </w:lvl>
    <w:lvl w:ilvl="7" w:tplc="6B0E8702" w:tentative="1">
      <w:start w:val="1"/>
      <w:numFmt w:val="bullet"/>
      <w:lvlText w:val="o"/>
      <w:lvlJc w:val="left"/>
      <w:pPr>
        <w:ind w:left="5760" w:hanging="360"/>
      </w:pPr>
      <w:rPr>
        <w:rFonts w:ascii="Courier New" w:hAnsi="Courier New" w:cs="Courier New" w:hint="default"/>
      </w:rPr>
    </w:lvl>
    <w:lvl w:ilvl="8" w:tplc="B914C470" w:tentative="1">
      <w:start w:val="1"/>
      <w:numFmt w:val="bullet"/>
      <w:lvlText w:val=""/>
      <w:lvlJc w:val="left"/>
      <w:pPr>
        <w:ind w:left="6480" w:hanging="360"/>
      </w:pPr>
      <w:rPr>
        <w:rFonts w:ascii="Wingdings" w:hAnsi="Wingdings" w:hint="default"/>
      </w:rPr>
    </w:lvl>
  </w:abstractNum>
  <w:abstractNum w:abstractNumId="26" w15:restartNumberingAfterBreak="0">
    <w:nsid w:val="486F19C5"/>
    <w:multiLevelType w:val="hybridMultilevel"/>
    <w:tmpl w:val="BD947538"/>
    <w:lvl w:ilvl="0" w:tplc="4A3C517A">
      <w:start w:val="1"/>
      <w:numFmt w:val="decimal"/>
      <w:lvlText w:val="%1."/>
      <w:lvlJc w:val="left"/>
      <w:pPr>
        <w:tabs>
          <w:tab w:val="num" w:pos="720"/>
        </w:tabs>
        <w:ind w:left="720" w:hanging="360"/>
      </w:pPr>
    </w:lvl>
    <w:lvl w:ilvl="1" w:tplc="4BFEABBE" w:tentative="1">
      <w:start w:val="1"/>
      <w:numFmt w:val="lowerLetter"/>
      <w:lvlText w:val="%2."/>
      <w:lvlJc w:val="left"/>
      <w:pPr>
        <w:tabs>
          <w:tab w:val="num" w:pos="1440"/>
        </w:tabs>
        <w:ind w:left="1440" w:hanging="360"/>
      </w:pPr>
    </w:lvl>
    <w:lvl w:ilvl="2" w:tplc="0F12AB54" w:tentative="1">
      <w:start w:val="1"/>
      <w:numFmt w:val="lowerRoman"/>
      <w:lvlText w:val="%3."/>
      <w:lvlJc w:val="right"/>
      <w:pPr>
        <w:tabs>
          <w:tab w:val="num" w:pos="2160"/>
        </w:tabs>
        <w:ind w:left="2160" w:hanging="180"/>
      </w:pPr>
    </w:lvl>
    <w:lvl w:ilvl="3" w:tplc="5E649BD6" w:tentative="1">
      <w:start w:val="1"/>
      <w:numFmt w:val="decimal"/>
      <w:lvlText w:val="%4."/>
      <w:lvlJc w:val="left"/>
      <w:pPr>
        <w:tabs>
          <w:tab w:val="num" w:pos="2880"/>
        </w:tabs>
        <w:ind w:left="2880" w:hanging="360"/>
      </w:pPr>
    </w:lvl>
    <w:lvl w:ilvl="4" w:tplc="ED1610DE" w:tentative="1">
      <w:start w:val="1"/>
      <w:numFmt w:val="lowerLetter"/>
      <w:lvlText w:val="%5."/>
      <w:lvlJc w:val="left"/>
      <w:pPr>
        <w:tabs>
          <w:tab w:val="num" w:pos="3600"/>
        </w:tabs>
        <w:ind w:left="3600" w:hanging="360"/>
      </w:pPr>
    </w:lvl>
    <w:lvl w:ilvl="5" w:tplc="50983B86" w:tentative="1">
      <w:start w:val="1"/>
      <w:numFmt w:val="lowerRoman"/>
      <w:lvlText w:val="%6."/>
      <w:lvlJc w:val="right"/>
      <w:pPr>
        <w:tabs>
          <w:tab w:val="num" w:pos="4320"/>
        </w:tabs>
        <w:ind w:left="4320" w:hanging="180"/>
      </w:pPr>
    </w:lvl>
    <w:lvl w:ilvl="6" w:tplc="E25A5606" w:tentative="1">
      <w:start w:val="1"/>
      <w:numFmt w:val="decimal"/>
      <w:lvlText w:val="%7."/>
      <w:lvlJc w:val="left"/>
      <w:pPr>
        <w:tabs>
          <w:tab w:val="num" w:pos="5040"/>
        </w:tabs>
        <w:ind w:left="5040" w:hanging="360"/>
      </w:pPr>
    </w:lvl>
    <w:lvl w:ilvl="7" w:tplc="B4F804A4" w:tentative="1">
      <w:start w:val="1"/>
      <w:numFmt w:val="lowerLetter"/>
      <w:lvlText w:val="%8."/>
      <w:lvlJc w:val="left"/>
      <w:pPr>
        <w:tabs>
          <w:tab w:val="num" w:pos="5760"/>
        </w:tabs>
        <w:ind w:left="5760" w:hanging="360"/>
      </w:pPr>
    </w:lvl>
    <w:lvl w:ilvl="8" w:tplc="556C6A44" w:tentative="1">
      <w:start w:val="1"/>
      <w:numFmt w:val="lowerRoman"/>
      <w:lvlText w:val="%9."/>
      <w:lvlJc w:val="right"/>
      <w:pPr>
        <w:tabs>
          <w:tab w:val="num" w:pos="6480"/>
        </w:tabs>
        <w:ind w:left="6480" w:hanging="180"/>
      </w:pPr>
    </w:lvl>
  </w:abstractNum>
  <w:abstractNum w:abstractNumId="27" w15:restartNumberingAfterBreak="0">
    <w:nsid w:val="4CB53425"/>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000000"/>
        <w:position w:val="0"/>
        <w:sz w:val="24"/>
        <w:u w:val="none"/>
        <w:shd w:val="clear" w:color="auto" w:fill="auto"/>
      </w:rPr>
    </w:lvl>
  </w:abstractNum>
  <w:abstractNum w:abstractNumId="28" w15:restartNumberingAfterBreak="0">
    <w:nsid w:val="575822E4"/>
    <w:multiLevelType w:val="hybridMultilevel"/>
    <w:tmpl w:val="39C0D018"/>
    <w:lvl w:ilvl="0" w:tplc="243C8B36">
      <w:start w:val="1"/>
      <w:numFmt w:val="decimal"/>
      <w:lvlText w:val="%1."/>
      <w:lvlJc w:val="left"/>
      <w:pPr>
        <w:ind w:left="720" w:hanging="360"/>
      </w:pPr>
    </w:lvl>
    <w:lvl w:ilvl="1" w:tplc="0160394E" w:tentative="1">
      <w:start w:val="1"/>
      <w:numFmt w:val="lowerLetter"/>
      <w:lvlText w:val="%2."/>
      <w:lvlJc w:val="left"/>
      <w:pPr>
        <w:ind w:left="1440" w:hanging="360"/>
      </w:pPr>
    </w:lvl>
    <w:lvl w:ilvl="2" w:tplc="CC847A6A" w:tentative="1">
      <w:start w:val="1"/>
      <w:numFmt w:val="lowerRoman"/>
      <w:lvlText w:val="%3."/>
      <w:lvlJc w:val="right"/>
      <w:pPr>
        <w:ind w:left="2160" w:hanging="180"/>
      </w:pPr>
    </w:lvl>
    <w:lvl w:ilvl="3" w:tplc="CD607D8A" w:tentative="1">
      <w:start w:val="1"/>
      <w:numFmt w:val="decimal"/>
      <w:lvlText w:val="%4."/>
      <w:lvlJc w:val="left"/>
      <w:pPr>
        <w:ind w:left="2880" w:hanging="360"/>
      </w:pPr>
    </w:lvl>
    <w:lvl w:ilvl="4" w:tplc="9CA8749A" w:tentative="1">
      <w:start w:val="1"/>
      <w:numFmt w:val="lowerLetter"/>
      <w:lvlText w:val="%5."/>
      <w:lvlJc w:val="left"/>
      <w:pPr>
        <w:ind w:left="3600" w:hanging="360"/>
      </w:pPr>
    </w:lvl>
    <w:lvl w:ilvl="5" w:tplc="9364FCD0" w:tentative="1">
      <w:start w:val="1"/>
      <w:numFmt w:val="lowerRoman"/>
      <w:lvlText w:val="%6."/>
      <w:lvlJc w:val="right"/>
      <w:pPr>
        <w:ind w:left="4320" w:hanging="180"/>
      </w:pPr>
    </w:lvl>
    <w:lvl w:ilvl="6" w:tplc="60506B2E" w:tentative="1">
      <w:start w:val="1"/>
      <w:numFmt w:val="decimal"/>
      <w:lvlText w:val="%7."/>
      <w:lvlJc w:val="left"/>
      <w:pPr>
        <w:ind w:left="5040" w:hanging="360"/>
      </w:pPr>
    </w:lvl>
    <w:lvl w:ilvl="7" w:tplc="356E4FC4" w:tentative="1">
      <w:start w:val="1"/>
      <w:numFmt w:val="lowerLetter"/>
      <w:lvlText w:val="%8."/>
      <w:lvlJc w:val="left"/>
      <w:pPr>
        <w:ind w:left="5760" w:hanging="360"/>
      </w:pPr>
    </w:lvl>
    <w:lvl w:ilvl="8" w:tplc="9B520EF2" w:tentative="1">
      <w:start w:val="1"/>
      <w:numFmt w:val="lowerRoman"/>
      <w:lvlText w:val="%9."/>
      <w:lvlJc w:val="right"/>
      <w:pPr>
        <w:ind w:left="6480" w:hanging="180"/>
      </w:pPr>
    </w:lvl>
  </w:abstractNum>
  <w:abstractNum w:abstractNumId="29" w15:restartNumberingAfterBreak="0">
    <w:nsid w:val="58114F62"/>
    <w:multiLevelType w:val="hybridMultilevel"/>
    <w:tmpl w:val="58F4234E"/>
    <w:lvl w:ilvl="0" w:tplc="A72E4308">
      <w:start w:val="1"/>
      <w:numFmt w:val="decimal"/>
      <w:lvlText w:val="%1."/>
      <w:lvlJc w:val="left"/>
      <w:pPr>
        <w:ind w:left="720" w:hanging="360"/>
      </w:pPr>
    </w:lvl>
    <w:lvl w:ilvl="1" w:tplc="1D4C49F0" w:tentative="1">
      <w:start w:val="1"/>
      <w:numFmt w:val="lowerLetter"/>
      <w:lvlText w:val="%2."/>
      <w:lvlJc w:val="left"/>
      <w:pPr>
        <w:ind w:left="1440" w:hanging="360"/>
      </w:pPr>
    </w:lvl>
    <w:lvl w:ilvl="2" w:tplc="D848EE10" w:tentative="1">
      <w:start w:val="1"/>
      <w:numFmt w:val="lowerRoman"/>
      <w:lvlText w:val="%3."/>
      <w:lvlJc w:val="right"/>
      <w:pPr>
        <w:ind w:left="2160" w:hanging="180"/>
      </w:pPr>
    </w:lvl>
    <w:lvl w:ilvl="3" w:tplc="643019D2" w:tentative="1">
      <w:start w:val="1"/>
      <w:numFmt w:val="decimal"/>
      <w:lvlText w:val="%4."/>
      <w:lvlJc w:val="left"/>
      <w:pPr>
        <w:ind w:left="2880" w:hanging="360"/>
      </w:pPr>
    </w:lvl>
    <w:lvl w:ilvl="4" w:tplc="D94A998E" w:tentative="1">
      <w:start w:val="1"/>
      <w:numFmt w:val="lowerLetter"/>
      <w:lvlText w:val="%5."/>
      <w:lvlJc w:val="left"/>
      <w:pPr>
        <w:ind w:left="3600" w:hanging="360"/>
      </w:pPr>
    </w:lvl>
    <w:lvl w:ilvl="5" w:tplc="78F4CE4E" w:tentative="1">
      <w:start w:val="1"/>
      <w:numFmt w:val="lowerRoman"/>
      <w:lvlText w:val="%6."/>
      <w:lvlJc w:val="right"/>
      <w:pPr>
        <w:ind w:left="4320" w:hanging="180"/>
      </w:pPr>
    </w:lvl>
    <w:lvl w:ilvl="6" w:tplc="FBAEF334" w:tentative="1">
      <w:start w:val="1"/>
      <w:numFmt w:val="decimal"/>
      <w:lvlText w:val="%7."/>
      <w:lvlJc w:val="left"/>
      <w:pPr>
        <w:ind w:left="5040" w:hanging="360"/>
      </w:pPr>
    </w:lvl>
    <w:lvl w:ilvl="7" w:tplc="C7D00930" w:tentative="1">
      <w:start w:val="1"/>
      <w:numFmt w:val="lowerLetter"/>
      <w:lvlText w:val="%8."/>
      <w:lvlJc w:val="left"/>
      <w:pPr>
        <w:ind w:left="5760" w:hanging="360"/>
      </w:pPr>
    </w:lvl>
    <w:lvl w:ilvl="8" w:tplc="FAF67628" w:tentative="1">
      <w:start w:val="1"/>
      <w:numFmt w:val="lowerRoman"/>
      <w:lvlText w:val="%9."/>
      <w:lvlJc w:val="right"/>
      <w:pPr>
        <w:ind w:left="6480" w:hanging="180"/>
      </w:pPr>
    </w:lvl>
  </w:abstractNum>
  <w:abstractNum w:abstractNumId="30" w15:restartNumberingAfterBreak="0">
    <w:nsid w:val="5837390C"/>
    <w:multiLevelType w:val="hybridMultilevel"/>
    <w:tmpl w:val="0422D6E4"/>
    <w:lvl w:ilvl="0" w:tplc="E5DCAC9A">
      <w:start w:val="1"/>
      <w:numFmt w:val="bullet"/>
      <w:lvlText w:val="o"/>
      <w:lvlJc w:val="left"/>
      <w:pPr>
        <w:ind w:left="720" w:hanging="360"/>
      </w:pPr>
      <w:rPr>
        <w:rFonts w:ascii="Courier New" w:hAnsi="Courier New" w:hint="default"/>
      </w:rPr>
    </w:lvl>
    <w:lvl w:ilvl="1" w:tplc="08CA91C8">
      <w:start w:val="1"/>
      <w:numFmt w:val="bullet"/>
      <w:lvlText w:val="o"/>
      <w:lvlJc w:val="left"/>
      <w:pPr>
        <w:ind w:left="1440" w:hanging="360"/>
      </w:pPr>
      <w:rPr>
        <w:rFonts w:ascii="Courier New" w:hAnsi="Courier New" w:hint="default"/>
      </w:rPr>
    </w:lvl>
    <w:lvl w:ilvl="2" w:tplc="204A35B4">
      <w:start w:val="1"/>
      <w:numFmt w:val="bullet"/>
      <w:lvlText w:val=""/>
      <w:lvlJc w:val="left"/>
      <w:pPr>
        <w:ind w:left="2160" w:hanging="360"/>
      </w:pPr>
      <w:rPr>
        <w:rFonts w:ascii="Wingdings" w:hAnsi="Wingdings" w:hint="default"/>
      </w:rPr>
    </w:lvl>
    <w:lvl w:ilvl="3" w:tplc="AD8ECD92">
      <w:start w:val="1"/>
      <w:numFmt w:val="bullet"/>
      <w:lvlText w:val=""/>
      <w:lvlJc w:val="left"/>
      <w:pPr>
        <w:ind w:left="2880" w:hanging="360"/>
      </w:pPr>
      <w:rPr>
        <w:rFonts w:ascii="Symbol" w:hAnsi="Symbol" w:hint="default"/>
      </w:rPr>
    </w:lvl>
    <w:lvl w:ilvl="4" w:tplc="07C08CB6">
      <w:start w:val="1"/>
      <w:numFmt w:val="bullet"/>
      <w:lvlText w:val="o"/>
      <w:lvlJc w:val="left"/>
      <w:pPr>
        <w:ind w:left="3600" w:hanging="360"/>
      </w:pPr>
      <w:rPr>
        <w:rFonts w:ascii="Courier New" w:hAnsi="Courier New" w:hint="default"/>
      </w:rPr>
    </w:lvl>
    <w:lvl w:ilvl="5" w:tplc="B78C134A">
      <w:start w:val="1"/>
      <w:numFmt w:val="bullet"/>
      <w:lvlText w:val=""/>
      <w:lvlJc w:val="left"/>
      <w:pPr>
        <w:ind w:left="4320" w:hanging="360"/>
      </w:pPr>
      <w:rPr>
        <w:rFonts w:ascii="Wingdings" w:hAnsi="Wingdings" w:hint="default"/>
      </w:rPr>
    </w:lvl>
    <w:lvl w:ilvl="6" w:tplc="42D65FBC">
      <w:start w:val="1"/>
      <w:numFmt w:val="bullet"/>
      <w:lvlText w:val=""/>
      <w:lvlJc w:val="left"/>
      <w:pPr>
        <w:ind w:left="5040" w:hanging="360"/>
      </w:pPr>
      <w:rPr>
        <w:rFonts w:ascii="Symbol" w:hAnsi="Symbol" w:hint="default"/>
      </w:rPr>
    </w:lvl>
    <w:lvl w:ilvl="7" w:tplc="37BCA864">
      <w:start w:val="1"/>
      <w:numFmt w:val="bullet"/>
      <w:lvlText w:val="o"/>
      <w:lvlJc w:val="left"/>
      <w:pPr>
        <w:ind w:left="5760" w:hanging="360"/>
      </w:pPr>
      <w:rPr>
        <w:rFonts w:ascii="Courier New" w:hAnsi="Courier New" w:hint="default"/>
      </w:rPr>
    </w:lvl>
    <w:lvl w:ilvl="8" w:tplc="6D26E22A">
      <w:start w:val="1"/>
      <w:numFmt w:val="bullet"/>
      <w:lvlText w:val=""/>
      <w:lvlJc w:val="left"/>
      <w:pPr>
        <w:ind w:left="6480" w:hanging="360"/>
      </w:pPr>
      <w:rPr>
        <w:rFonts w:ascii="Wingdings" w:hAnsi="Wingdings" w:hint="default"/>
      </w:rPr>
    </w:lvl>
  </w:abstractNum>
  <w:abstractNum w:abstractNumId="31" w15:restartNumberingAfterBreak="0">
    <w:nsid w:val="5C4E5695"/>
    <w:multiLevelType w:val="hybridMultilevel"/>
    <w:tmpl w:val="39BC31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C37319"/>
    <w:multiLevelType w:val="hybridMultilevel"/>
    <w:tmpl w:val="F1A4A270"/>
    <w:lvl w:ilvl="0" w:tplc="95463654">
      <w:start w:val="1"/>
      <w:numFmt w:val="bullet"/>
      <w:lvlText w:val="o"/>
      <w:lvlJc w:val="left"/>
      <w:pPr>
        <w:ind w:left="720" w:hanging="360"/>
      </w:pPr>
      <w:rPr>
        <w:rFonts w:ascii="Courier New" w:hAnsi="Courier New" w:hint="default"/>
      </w:rPr>
    </w:lvl>
    <w:lvl w:ilvl="1" w:tplc="9670AC2C">
      <w:start w:val="1"/>
      <w:numFmt w:val="bullet"/>
      <w:lvlText w:val="o"/>
      <w:lvlJc w:val="left"/>
      <w:pPr>
        <w:ind w:left="1440" w:hanging="360"/>
      </w:pPr>
      <w:rPr>
        <w:rFonts w:ascii="Courier New" w:hAnsi="Courier New" w:hint="default"/>
      </w:rPr>
    </w:lvl>
    <w:lvl w:ilvl="2" w:tplc="9BB880A6">
      <w:start w:val="1"/>
      <w:numFmt w:val="bullet"/>
      <w:lvlText w:val=""/>
      <w:lvlJc w:val="left"/>
      <w:pPr>
        <w:ind w:left="2160" w:hanging="360"/>
      </w:pPr>
      <w:rPr>
        <w:rFonts w:ascii="Wingdings" w:hAnsi="Wingdings" w:hint="default"/>
      </w:rPr>
    </w:lvl>
    <w:lvl w:ilvl="3" w:tplc="CCAC6D30">
      <w:start w:val="1"/>
      <w:numFmt w:val="bullet"/>
      <w:lvlText w:val=""/>
      <w:lvlJc w:val="left"/>
      <w:pPr>
        <w:ind w:left="2880" w:hanging="360"/>
      </w:pPr>
      <w:rPr>
        <w:rFonts w:ascii="Symbol" w:hAnsi="Symbol" w:hint="default"/>
      </w:rPr>
    </w:lvl>
    <w:lvl w:ilvl="4" w:tplc="52B6A31E">
      <w:start w:val="1"/>
      <w:numFmt w:val="bullet"/>
      <w:lvlText w:val="o"/>
      <w:lvlJc w:val="left"/>
      <w:pPr>
        <w:ind w:left="3600" w:hanging="360"/>
      </w:pPr>
      <w:rPr>
        <w:rFonts w:ascii="Courier New" w:hAnsi="Courier New" w:hint="default"/>
      </w:rPr>
    </w:lvl>
    <w:lvl w:ilvl="5" w:tplc="55D0630E">
      <w:start w:val="1"/>
      <w:numFmt w:val="bullet"/>
      <w:lvlText w:val=""/>
      <w:lvlJc w:val="left"/>
      <w:pPr>
        <w:ind w:left="4320" w:hanging="360"/>
      </w:pPr>
      <w:rPr>
        <w:rFonts w:ascii="Wingdings" w:hAnsi="Wingdings" w:hint="default"/>
      </w:rPr>
    </w:lvl>
    <w:lvl w:ilvl="6" w:tplc="76680DBA">
      <w:start w:val="1"/>
      <w:numFmt w:val="bullet"/>
      <w:lvlText w:val=""/>
      <w:lvlJc w:val="left"/>
      <w:pPr>
        <w:ind w:left="5040" w:hanging="360"/>
      </w:pPr>
      <w:rPr>
        <w:rFonts w:ascii="Symbol" w:hAnsi="Symbol" w:hint="default"/>
      </w:rPr>
    </w:lvl>
    <w:lvl w:ilvl="7" w:tplc="139EE4B6">
      <w:start w:val="1"/>
      <w:numFmt w:val="bullet"/>
      <w:lvlText w:val="o"/>
      <w:lvlJc w:val="left"/>
      <w:pPr>
        <w:ind w:left="5760" w:hanging="360"/>
      </w:pPr>
      <w:rPr>
        <w:rFonts w:ascii="Courier New" w:hAnsi="Courier New" w:hint="default"/>
      </w:rPr>
    </w:lvl>
    <w:lvl w:ilvl="8" w:tplc="AF4EC6E0">
      <w:start w:val="1"/>
      <w:numFmt w:val="bullet"/>
      <w:lvlText w:val=""/>
      <w:lvlJc w:val="left"/>
      <w:pPr>
        <w:ind w:left="6480" w:hanging="360"/>
      </w:pPr>
      <w:rPr>
        <w:rFonts w:ascii="Wingdings" w:hAnsi="Wingdings" w:hint="default"/>
      </w:rPr>
    </w:lvl>
  </w:abstractNum>
  <w:abstractNum w:abstractNumId="33" w15:restartNumberingAfterBreak="0">
    <w:nsid w:val="5DE661C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FA4F24"/>
    <w:multiLevelType w:val="hybridMultilevel"/>
    <w:tmpl w:val="92380E56"/>
    <w:lvl w:ilvl="0" w:tplc="2616703C">
      <w:start w:val="1"/>
      <w:numFmt w:val="bullet"/>
      <w:lvlText w:val=""/>
      <w:lvlJc w:val="left"/>
      <w:pPr>
        <w:ind w:left="720" w:hanging="360"/>
      </w:pPr>
      <w:rPr>
        <w:rFonts w:ascii="Symbol" w:hAnsi="Symbol" w:hint="default"/>
      </w:rPr>
    </w:lvl>
    <w:lvl w:ilvl="1" w:tplc="47E45B64" w:tentative="1">
      <w:start w:val="1"/>
      <w:numFmt w:val="bullet"/>
      <w:lvlText w:val="o"/>
      <w:lvlJc w:val="left"/>
      <w:pPr>
        <w:ind w:left="1440" w:hanging="360"/>
      </w:pPr>
      <w:rPr>
        <w:rFonts w:ascii="Courier New" w:hAnsi="Courier New" w:cs="Courier New" w:hint="default"/>
      </w:rPr>
    </w:lvl>
    <w:lvl w:ilvl="2" w:tplc="9A1EEF94" w:tentative="1">
      <w:start w:val="1"/>
      <w:numFmt w:val="bullet"/>
      <w:lvlText w:val=""/>
      <w:lvlJc w:val="left"/>
      <w:pPr>
        <w:ind w:left="2160" w:hanging="360"/>
      </w:pPr>
      <w:rPr>
        <w:rFonts w:ascii="Wingdings" w:hAnsi="Wingdings" w:hint="default"/>
      </w:rPr>
    </w:lvl>
    <w:lvl w:ilvl="3" w:tplc="C5446434" w:tentative="1">
      <w:start w:val="1"/>
      <w:numFmt w:val="bullet"/>
      <w:lvlText w:val=""/>
      <w:lvlJc w:val="left"/>
      <w:pPr>
        <w:ind w:left="2880" w:hanging="360"/>
      </w:pPr>
      <w:rPr>
        <w:rFonts w:ascii="Symbol" w:hAnsi="Symbol" w:hint="default"/>
      </w:rPr>
    </w:lvl>
    <w:lvl w:ilvl="4" w:tplc="81BCAC6E" w:tentative="1">
      <w:start w:val="1"/>
      <w:numFmt w:val="bullet"/>
      <w:lvlText w:val="o"/>
      <w:lvlJc w:val="left"/>
      <w:pPr>
        <w:ind w:left="3600" w:hanging="360"/>
      </w:pPr>
      <w:rPr>
        <w:rFonts w:ascii="Courier New" w:hAnsi="Courier New" w:cs="Courier New" w:hint="default"/>
      </w:rPr>
    </w:lvl>
    <w:lvl w:ilvl="5" w:tplc="7B8AC382" w:tentative="1">
      <w:start w:val="1"/>
      <w:numFmt w:val="bullet"/>
      <w:lvlText w:val=""/>
      <w:lvlJc w:val="left"/>
      <w:pPr>
        <w:ind w:left="4320" w:hanging="360"/>
      </w:pPr>
      <w:rPr>
        <w:rFonts w:ascii="Wingdings" w:hAnsi="Wingdings" w:hint="default"/>
      </w:rPr>
    </w:lvl>
    <w:lvl w:ilvl="6" w:tplc="E4DEA398" w:tentative="1">
      <w:start w:val="1"/>
      <w:numFmt w:val="bullet"/>
      <w:lvlText w:val=""/>
      <w:lvlJc w:val="left"/>
      <w:pPr>
        <w:ind w:left="5040" w:hanging="360"/>
      </w:pPr>
      <w:rPr>
        <w:rFonts w:ascii="Symbol" w:hAnsi="Symbol" w:hint="default"/>
      </w:rPr>
    </w:lvl>
    <w:lvl w:ilvl="7" w:tplc="A0D809EE" w:tentative="1">
      <w:start w:val="1"/>
      <w:numFmt w:val="bullet"/>
      <w:lvlText w:val="o"/>
      <w:lvlJc w:val="left"/>
      <w:pPr>
        <w:ind w:left="5760" w:hanging="360"/>
      </w:pPr>
      <w:rPr>
        <w:rFonts w:ascii="Courier New" w:hAnsi="Courier New" w:cs="Courier New" w:hint="default"/>
      </w:rPr>
    </w:lvl>
    <w:lvl w:ilvl="8" w:tplc="56CAEBC6" w:tentative="1">
      <w:start w:val="1"/>
      <w:numFmt w:val="bullet"/>
      <w:lvlText w:val=""/>
      <w:lvlJc w:val="left"/>
      <w:pPr>
        <w:ind w:left="6480" w:hanging="360"/>
      </w:pPr>
      <w:rPr>
        <w:rFonts w:ascii="Wingdings" w:hAnsi="Wingdings" w:hint="default"/>
      </w:rPr>
    </w:lvl>
  </w:abstractNum>
  <w:abstractNum w:abstractNumId="35" w15:restartNumberingAfterBreak="0">
    <w:nsid w:val="606A1CF3"/>
    <w:multiLevelType w:val="hybridMultilevel"/>
    <w:tmpl w:val="ADD0B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515C20"/>
    <w:multiLevelType w:val="hybridMultilevel"/>
    <w:tmpl w:val="016ABC1E"/>
    <w:lvl w:ilvl="0" w:tplc="8BBE704C">
      <w:start w:val="1"/>
      <w:numFmt w:val="bullet"/>
      <w:lvlText w:val=""/>
      <w:lvlJc w:val="left"/>
      <w:pPr>
        <w:ind w:left="720" w:hanging="360"/>
      </w:pPr>
      <w:rPr>
        <w:rFonts w:ascii="Symbol" w:hAnsi="Symbol" w:hint="default"/>
      </w:rPr>
    </w:lvl>
    <w:lvl w:ilvl="1" w:tplc="7A405FD6" w:tentative="1">
      <w:start w:val="1"/>
      <w:numFmt w:val="bullet"/>
      <w:lvlText w:val="o"/>
      <w:lvlJc w:val="left"/>
      <w:pPr>
        <w:ind w:left="1440" w:hanging="360"/>
      </w:pPr>
      <w:rPr>
        <w:rFonts w:ascii="Courier New" w:hAnsi="Courier New" w:cs="Courier New" w:hint="default"/>
      </w:rPr>
    </w:lvl>
    <w:lvl w:ilvl="2" w:tplc="FEE07346" w:tentative="1">
      <w:start w:val="1"/>
      <w:numFmt w:val="bullet"/>
      <w:lvlText w:val=""/>
      <w:lvlJc w:val="left"/>
      <w:pPr>
        <w:ind w:left="2160" w:hanging="360"/>
      </w:pPr>
      <w:rPr>
        <w:rFonts w:ascii="Wingdings" w:hAnsi="Wingdings" w:hint="default"/>
      </w:rPr>
    </w:lvl>
    <w:lvl w:ilvl="3" w:tplc="CC8A50BC" w:tentative="1">
      <w:start w:val="1"/>
      <w:numFmt w:val="bullet"/>
      <w:lvlText w:val=""/>
      <w:lvlJc w:val="left"/>
      <w:pPr>
        <w:ind w:left="2880" w:hanging="360"/>
      </w:pPr>
      <w:rPr>
        <w:rFonts w:ascii="Symbol" w:hAnsi="Symbol" w:hint="default"/>
      </w:rPr>
    </w:lvl>
    <w:lvl w:ilvl="4" w:tplc="9AFC4556" w:tentative="1">
      <w:start w:val="1"/>
      <w:numFmt w:val="bullet"/>
      <w:lvlText w:val="o"/>
      <w:lvlJc w:val="left"/>
      <w:pPr>
        <w:ind w:left="3600" w:hanging="360"/>
      </w:pPr>
      <w:rPr>
        <w:rFonts w:ascii="Courier New" w:hAnsi="Courier New" w:cs="Courier New" w:hint="default"/>
      </w:rPr>
    </w:lvl>
    <w:lvl w:ilvl="5" w:tplc="41549364" w:tentative="1">
      <w:start w:val="1"/>
      <w:numFmt w:val="bullet"/>
      <w:lvlText w:val=""/>
      <w:lvlJc w:val="left"/>
      <w:pPr>
        <w:ind w:left="4320" w:hanging="360"/>
      </w:pPr>
      <w:rPr>
        <w:rFonts w:ascii="Wingdings" w:hAnsi="Wingdings" w:hint="default"/>
      </w:rPr>
    </w:lvl>
    <w:lvl w:ilvl="6" w:tplc="D668D43A" w:tentative="1">
      <w:start w:val="1"/>
      <w:numFmt w:val="bullet"/>
      <w:lvlText w:val=""/>
      <w:lvlJc w:val="left"/>
      <w:pPr>
        <w:ind w:left="5040" w:hanging="360"/>
      </w:pPr>
      <w:rPr>
        <w:rFonts w:ascii="Symbol" w:hAnsi="Symbol" w:hint="default"/>
      </w:rPr>
    </w:lvl>
    <w:lvl w:ilvl="7" w:tplc="4EAA6040" w:tentative="1">
      <w:start w:val="1"/>
      <w:numFmt w:val="bullet"/>
      <w:lvlText w:val="o"/>
      <w:lvlJc w:val="left"/>
      <w:pPr>
        <w:ind w:left="5760" w:hanging="360"/>
      </w:pPr>
      <w:rPr>
        <w:rFonts w:ascii="Courier New" w:hAnsi="Courier New" w:cs="Courier New" w:hint="default"/>
      </w:rPr>
    </w:lvl>
    <w:lvl w:ilvl="8" w:tplc="D5F0DF86" w:tentative="1">
      <w:start w:val="1"/>
      <w:numFmt w:val="bullet"/>
      <w:lvlText w:val=""/>
      <w:lvlJc w:val="left"/>
      <w:pPr>
        <w:ind w:left="6480" w:hanging="360"/>
      </w:pPr>
      <w:rPr>
        <w:rFonts w:ascii="Wingdings" w:hAnsi="Wingdings" w:hint="default"/>
      </w:rPr>
    </w:lvl>
  </w:abstractNum>
  <w:abstractNum w:abstractNumId="37" w15:restartNumberingAfterBreak="0">
    <w:nsid w:val="6922A2FA"/>
    <w:multiLevelType w:val="hybridMultilevel"/>
    <w:tmpl w:val="37089E4E"/>
    <w:lvl w:ilvl="0" w:tplc="AB28C846">
      <w:start w:val="1"/>
      <w:numFmt w:val="bullet"/>
      <w:lvlText w:val="o"/>
      <w:lvlJc w:val="left"/>
      <w:pPr>
        <w:ind w:left="720" w:hanging="360"/>
      </w:pPr>
      <w:rPr>
        <w:rFonts w:ascii="Courier New" w:hAnsi="Courier New" w:hint="default"/>
      </w:rPr>
    </w:lvl>
    <w:lvl w:ilvl="1" w:tplc="CA22117A">
      <w:start w:val="1"/>
      <w:numFmt w:val="bullet"/>
      <w:lvlText w:val="o"/>
      <w:lvlJc w:val="left"/>
      <w:pPr>
        <w:ind w:left="1440" w:hanging="360"/>
      </w:pPr>
      <w:rPr>
        <w:rFonts w:ascii="Courier New" w:hAnsi="Courier New" w:hint="default"/>
      </w:rPr>
    </w:lvl>
    <w:lvl w:ilvl="2" w:tplc="C94E292C">
      <w:start w:val="1"/>
      <w:numFmt w:val="bullet"/>
      <w:lvlText w:val=""/>
      <w:lvlJc w:val="left"/>
      <w:pPr>
        <w:ind w:left="2160" w:hanging="360"/>
      </w:pPr>
      <w:rPr>
        <w:rFonts w:ascii="Wingdings" w:hAnsi="Wingdings" w:hint="default"/>
      </w:rPr>
    </w:lvl>
    <w:lvl w:ilvl="3" w:tplc="F96C7120">
      <w:start w:val="1"/>
      <w:numFmt w:val="bullet"/>
      <w:lvlText w:val=""/>
      <w:lvlJc w:val="left"/>
      <w:pPr>
        <w:ind w:left="2880" w:hanging="360"/>
      </w:pPr>
      <w:rPr>
        <w:rFonts w:ascii="Symbol" w:hAnsi="Symbol" w:hint="default"/>
      </w:rPr>
    </w:lvl>
    <w:lvl w:ilvl="4" w:tplc="3202F0A0">
      <w:start w:val="1"/>
      <w:numFmt w:val="bullet"/>
      <w:lvlText w:val="o"/>
      <w:lvlJc w:val="left"/>
      <w:pPr>
        <w:ind w:left="3600" w:hanging="360"/>
      </w:pPr>
      <w:rPr>
        <w:rFonts w:ascii="Courier New" w:hAnsi="Courier New" w:hint="default"/>
      </w:rPr>
    </w:lvl>
    <w:lvl w:ilvl="5" w:tplc="D2BE6A3A">
      <w:start w:val="1"/>
      <w:numFmt w:val="bullet"/>
      <w:lvlText w:val=""/>
      <w:lvlJc w:val="left"/>
      <w:pPr>
        <w:ind w:left="4320" w:hanging="360"/>
      </w:pPr>
      <w:rPr>
        <w:rFonts w:ascii="Wingdings" w:hAnsi="Wingdings" w:hint="default"/>
      </w:rPr>
    </w:lvl>
    <w:lvl w:ilvl="6" w:tplc="C3A667A2">
      <w:start w:val="1"/>
      <w:numFmt w:val="bullet"/>
      <w:lvlText w:val=""/>
      <w:lvlJc w:val="left"/>
      <w:pPr>
        <w:ind w:left="5040" w:hanging="360"/>
      </w:pPr>
      <w:rPr>
        <w:rFonts w:ascii="Symbol" w:hAnsi="Symbol" w:hint="default"/>
      </w:rPr>
    </w:lvl>
    <w:lvl w:ilvl="7" w:tplc="33A23AB4">
      <w:start w:val="1"/>
      <w:numFmt w:val="bullet"/>
      <w:lvlText w:val="o"/>
      <w:lvlJc w:val="left"/>
      <w:pPr>
        <w:ind w:left="5760" w:hanging="360"/>
      </w:pPr>
      <w:rPr>
        <w:rFonts w:ascii="Courier New" w:hAnsi="Courier New" w:hint="default"/>
      </w:rPr>
    </w:lvl>
    <w:lvl w:ilvl="8" w:tplc="57B41DF4">
      <w:start w:val="1"/>
      <w:numFmt w:val="bullet"/>
      <w:lvlText w:val=""/>
      <w:lvlJc w:val="left"/>
      <w:pPr>
        <w:ind w:left="6480" w:hanging="360"/>
      </w:pPr>
      <w:rPr>
        <w:rFonts w:ascii="Wingdings" w:hAnsi="Wingdings" w:hint="default"/>
      </w:rPr>
    </w:lvl>
  </w:abstractNum>
  <w:abstractNum w:abstractNumId="38" w15:restartNumberingAfterBreak="0">
    <w:nsid w:val="6BC62396"/>
    <w:multiLevelType w:val="hybridMultilevel"/>
    <w:tmpl w:val="050E5DA6"/>
    <w:lvl w:ilvl="0" w:tplc="34063D32">
      <w:start w:val="1"/>
      <w:numFmt w:val="bullet"/>
      <w:lvlText w:val=""/>
      <w:lvlJc w:val="left"/>
      <w:pPr>
        <w:ind w:left="720" w:hanging="360"/>
      </w:pPr>
      <w:rPr>
        <w:rFonts w:ascii="Symbol" w:hAnsi="Symbol" w:hint="default"/>
      </w:rPr>
    </w:lvl>
    <w:lvl w:ilvl="1" w:tplc="1194D21C">
      <w:start w:val="1"/>
      <w:numFmt w:val="bullet"/>
      <w:lvlText w:val="o"/>
      <w:lvlJc w:val="left"/>
      <w:pPr>
        <w:ind w:left="1440" w:hanging="360"/>
      </w:pPr>
      <w:rPr>
        <w:rFonts w:ascii="Courier New" w:hAnsi="Courier New" w:hint="default"/>
      </w:rPr>
    </w:lvl>
    <w:lvl w:ilvl="2" w:tplc="25C45152">
      <w:start w:val="1"/>
      <w:numFmt w:val="bullet"/>
      <w:lvlText w:val=""/>
      <w:lvlJc w:val="left"/>
      <w:pPr>
        <w:ind w:left="2160" w:hanging="360"/>
      </w:pPr>
      <w:rPr>
        <w:rFonts w:ascii="Wingdings" w:hAnsi="Wingdings" w:hint="default"/>
      </w:rPr>
    </w:lvl>
    <w:lvl w:ilvl="3" w:tplc="32D20142">
      <w:start w:val="1"/>
      <w:numFmt w:val="bullet"/>
      <w:lvlText w:val=""/>
      <w:lvlJc w:val="left"/>
      <w:pPr>
        <w:ind w:left="2880" w:hanging="360"/>
      </w:pPr>
      <w:rPr>
        <w:rFonts w:ascii="Symbol" w:hAnsi="Symbol" w:hint="default"/>
      </w:rPr>
    </w:lvl>
    <w:lvl w:ilvl="4" w:tplc="986624FE">
      <w:start w:val="1"/>
      <w:numFmt w:val="bullet"/>
      <w:lvlText w:val="o"/>
      <w:lvlJc w:val="left"/>
      <w:pPr>
        <w:ind w:left="3600" w:hanging="360"/>
      </w:pPr>
      <w:rPr>
        <w:rFonts w:ascii="Courier New" w:hAnsi="Courier New" w:hint="default"/>
      </w:rPr>
    </w:lvl>
    <w:lvl w:ilvl="5" w:tplc="8C029A1E">
      <w:start w:val="1"/>
      <w:numFmt w:val="bullet"/>
      <w:lvlText w:val=""/>
      <w:lvlJc w:val="left"/>
      <w:pPr>
        <w:ind w:left="4320" w:hanging="360"/>
      </w:pPr>
      <w:rPr>
        <w:rFonts w:ascii="Wingdings" w:hAnsi="Wingdings" w:hint="default"/>
      </w:rPr>
    </w:lvl>
    <w:lvl w:ilvl="6" w:tplc="1C70527E">
      <w:start w:val="1"/>
      <w:numFmt w:val="bullet"/>
      <w:lvlText w:val=""/>
      <w:lvlJc w:val="left"/>
      <w:pPr>
        <w:ind w:left="5040" w:hanging="360"/>
      </w:pPr>
      <w:rPr>
        <w:rFonts w:ascii="Symbol" w:hAnsi="Symbol" w:hint="default"/>
      </w:rPr>
    </w:lvl>
    <w:lvl w:ilvl="7" w:tplc="1FDEEAA0">
      <w:start w:val="1"/>
      <w:numFmt w:val="bullet"/>
      <w:lvlText w:val="o"/>
      <w:lvlJc w:val="left"/>
      <w:pPr>
        <w:ind w:left="5760" w:hanging="360"/>
      </w:pPr>
      <w:rPr>
        <w:rFonts w:ascii="Courier New" w:hAnsi="Courier New" w:hint="default"/>
      </w:rPr>
    </w:lvl>
    <w:lvl w:ilvl="8" w:tplc="BEA66632">
      <w:start w:val="1"/>
      <w:numFmt w:val="bullet"/>
      <w:lvlText w:val=""/>
      <w:lvlJc w:val="left"/>
      <w:pPr>
        <w:ind w:left="6480" w:hanging="360"/>
      </w:pPr>
      <w:rPr>
        <w:rFonts w:ascii="Wingdings" w:hAnsi="Wingdings" w:hint="default"/>
      </w:rPr>
    </w:lvl>
  </w:abstractNum>
  <w:abstractNum w:abstractNumId="39" w15:restartNumberingAfterBreak="0">
    <w:nsid w:val="706B0100"/>
    <w:multiLevelType w:val="hybridMultilevel"/>
    <w:tmpl w:val="40E26F42"/>
    <w:lvl w:ilvl="0" w:tplc="3D5EC39C">
      <w:start w:val="1"/>
      <w:numFmt w:val="bullet"/>
      <w:lvlText w:val=""/>
      <w:lvlJc w:val="left"/>
      <w:pPr>
        <w:tabs>
          <w:tab w:val="num" w:pos="720"/>
        </w:tabs>
        <w:ind w:left="720" w:hanging="360"/>
      </w:pPr>
      <w:rPr>
        <w:rFonts w:ascii="Symbol" w:hAnsi="Symbol" w:hint="default"/>
      </w:rPr>
    </w:lvl>
    <w:lvl w:ilvl="1" w:tplc="F15E2962" w:tentative="1">
      <w:start w:val="1"/>
      <w:numFmt w:val="bullet"/>
      <w:lvlText w:val="o"/>
      <w:lvlJc w:val="left"/>
      <w:pPr>
        <w:tabs>
          <w:tab w:val="num" w:pos="1440"/>
        </w:tabs>
        <w:ind w:left="1440" w:hanging="360"/>
      </w:pPr>
      <w:rPr>
        <w:rFonts w:ascii="Courier New" w:hAnsi="Courier New" w:cs="Courier New" w:hint="default"/>
      </w:rPr>
    </w:lvl>
    <w:lvl w:ilvl="2" w:tplc="E902896A" w:tentative="1">
      <w:start w:val="1"/>
      <w:numFmt w:val="bullet"/>
      <w:lvlText w:val=""/>
      <w:lvlJc w:val="left"/>
      <w:pPr>
        <w:tabs>
          <w:tab w:val="num" w:pos="2160"/>
        </w:tabs>
        <w:ind w:left="2160" w:hanging="360"/>
      </w:pPr>
      <w:rPr>
        <w:rFonts w:ascii="Wingdings" w:hAnsi="Wingdings" w:hint="default"/>
      </w:rPr>
    </w:lvl>
    <w:lvl w:ilvl="3" w:tplc="3FF03FC6" w:tentative="1">
      <w:start w:val="1"/>
      <w:numFmt w:val="bullet"/>
      <w:lvlText w:val=""/>
      <w:lvlJc w:val="left"/>
      <w:pPr>
        <w:tabs>
          <w:tab w:val="num" w:pos="2880"/>
        </w:tabs>
        <w:ind w:left="2880" w:hanging="360"/>
      </w:pPr>
      <w:rPr>
        <w:rFonts w:ascii="Symbol" w:hAnsi="Symbol" w:hint="default"/>
      </w:rPr>
    </w:lvl>
    <w:lvl w:ilvl="4" w:tplc="F83EE448" w:tentative="1">
      <w:start w:val="1"/>
      <w:numFmt w:val="bullet"/>
      <w:lvlText w:val="o"/>
      <w:lvlJc w:val="left"/>
      <w:pPr>
        <w:tabs>
          <w:tab w:val="num" w:pos="3600"/>
        </w:tabs>
        <w:ind w:left="3600" w:hanging="360"/>
      </w:pPr>
      <w:rPr>
        <w:rFonts w:ascii="Courier New" w:hAnsi="Courier New" w:cs="Courier New" w:hint="default"/>
      </w:rPr>
    </w:lvl>
    <w:lvl w:ilvl="5" w:tplc="350A31F6" w:tentative="1">
      <w:start w:val="1"/>
      <w:numFmt w:val="bullet"/>
      <w:lvlText w:val=""/>
      <w:lvlJc w:val="left"/>
      <w:pPr>
        <w:tabs>
          <w:tab w:val="num" w:pos="4320"/>
        </w:tabs>
        <w:ind w:left="4320" w:hanging="360"/>
      </w:pPr>
      <w:rPr>
        <w:rFonts w:ascii="Wingdings" w:hAnsi="Wingdings" w:hint="default"/>
      </w:rPr>
    </w:lvl>
    <w:lvl w:ilvl="6" w:tplc="126619F8" w:tentative="1">
      <w:start w:val="1"/>
      <w:numFmt w:val="bullet"/>
      <w:lvlText w:val=""/>
      <w:lvlJc w:val="left"/>
      <w:pPr>
        <w:tabs>
          <w:tab w:val="num" w:pos="5040"/>
        </w:tabs>
        <w:ind w:left="5040" w:hanging="360"/>
      </w:pPr>
      <w:rPr>
        <w:rFonts w:ascii="Symbol" w:hAnsi="Symbol" w:hint="default"/>
      </w:rPr>
    </w:lvl>
    <w:lvl w:ilvl="7" w:tplc="9D5C37E2" w:tentative="1">
      <w:start w:val="1"/>
      <w:numFmt w:val="bullet"/>
      <w:lvlText w:val="o"/>
      <w:lvlJc w:val="left"/>
      <w:pPr>
        <w:tabs>
          <w:tab w:val="num" w:pos="5760"/>
        </w:tabs>
        <w:ind w:left="5760" w:hanging="360"/>
      </w:pPr>
      <w:rPr>
        <w:rFonts w:ascii="Courier New" w:hAnsi="Courier New" w:cs="Courier New" w:hint="default"/>
      </w:rPr>
    </w:lvl>
    <w:lvl w:ilvl="8" w:tplc="6218A37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B14CD4"/>
    <w:multiLevelType w:val="hybridMultilevel"/>
    <w:tmpl w:val="39BC31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397838"/>
    <w:multiLevelType w:val="hybridMultilevel"/>
    <w:tmpl w:val="FFF2B1A6"/>
    <w:lvl w:ilvl="0" w:tplc="CF9AC7E2">
      <w:start w:val="1"/>
      <w:numFmt w:val="bullet"/>
      <w:lvlText w:val=""/>
      <w:lvlJc w:val="left"/>
      <w:pPr>
        <w:ind w:left="720" w:hanging="360"/>
      </w:pPr>
      <w:rPr>
        <w:rFonts w:ascii="Symbol" w:hAnsi="Symbol" w:hint="default"/>
      </w:rPr>
    </w:lvl>
    <w:lvl w:ilvl="1" w:tplc="E3D29DDC">
      <w:start w:val="1"/>
      <w:numFmt w:val="bullet"/>
      <w:lvlText w:val="o"/>
      <w:lvlJc w:val="left"/>
      <w:pPr>
        <w:ind w:left="1440" w:hanging="360"/>
      </w:pPr>
      <w:rPr>
        <w:rFonts w:ascii="Courier New" w:hAnsi="Courier New" w:hint="default"/>
      </w:rPr>
    </w:lvl>
    <w:lvl w:ilvl="2" w:tplc="844CDC7E">
      <w:start w:val="1"/>
      <w:numFmt w:val="bullet"/>
      <w:lvlText w:val=""/>
      <w:lvlJc w:val="left"/>
      <w:pPr>
        <w:ind w:left="2160" w:hanging="360"/>
      </w:pPr>
      <w:rPr>
        <w:rFonts w:ascii="Wingdings" w:hAnsi="Wingdings" w:hint="default"/>
      </w:rPr>
    </w:lvl>
    <w:lvl w:ilvl="3" w:tplc="788C2336">
      <w:start w:val="1"/>
      <w:numFmt w:val="bullet"/>
      <w:lvlText w:val=""/>
      <w:lvlJc w:val="left"/>
      <w:pPr>
        <w:ind w:left="2880" w:hanging="360"/>
      </w:pPr>
      <w:rPr>
        <w:rFonts w:ascii="Symbol" w:hAnsi="Symbol" w:hint="default"/>
      </w:rPr>
    </w:lvl>
    <w:lvl w:ilvl="4" w:tplc="43884E8C">
      <w:start w:val="1"/>
      <w:numFmt w:val="bullet"/>
      <w:lvlText w:val="o"/>
      <w:lvlJc w:val="left"/>
      <w:pPr>
        <w:ind w:left="3600" w:hanging="360"/>
      </w:pPr>
      <w:rPr>
        <w:rFonts w:ascii="Courier New" w:hAnsi="Courier New" w:hint="default"/>
      </w:rPr>
    </w:lvl>
    <w:lvl w:ilvl="5" w:tplc="C6400A44">
      <w:start w:val="1"/>
      <w:numFmt w:val="bullet"/>
      <w:lvlText w:val=""/>
      <w:lvlJc w:val="left"/>
      <w:pPr>
        <w:ind w:left="4320" w:hanging="360"/>
      </w:pPr>
      <w:rPr>
        <w:rFonts w:ascii="Wingdings" w:hAnsi="Wingdings" w:hint="default"/>
      </w:rPr>
    </w:lvl>
    <w:lvl w:ilvl="6" w:tplc="3C8E69E8">
      <w:start w:val="1"/>
      <w:numFmt w:val="bullet"/>
      <w:lvlText w:val=""/>
      <w:lvlJc w:val="left"/>
      <w:pPr>
        <w:ind w:left="5040" w:hanging="360"/>
      </w:pPr>
      <w:rPr>
        <w:rFonts w:ascii="Symbol" w:hAnsi="Symbol" w:hint="default"/>
      </w:rPr>
    </w:lvl>
    <w:lvl w:ilvl="7" w:tplc="5A74AC62">
      <w:start w:val="1"/>
      <w:numFmt w:val="bullet"/>
      <w:lvlText w:val="o"/>
      <w:lvlJc w:val="left"/>
      <w:pPr>
        <w:ind w:left="5760" w:hanging="360"/>
      </w:pPr>
      <w:rPr>
        <w:rFonts w:ascii="Courier New" w:hAnsi="Courier New" w:hint="default"/>
      </w:rPr>
    </w:lvl>
    <w:lvl w:ilvl="8" w:tplc="9D80BF42">
      <w:start w:val="1"/>
      <w:numFmt w:val="bullet"/>
      <w:lvlText w:val=""/>
      <w:lvlJc w:val="left"/>
      <w:pPr>
        <w:ind w:left="6480" w:hanging="360"/>
      </w:pPr>
      <w:rPr>
        <w:rFonts w:ascii="Wingdings" w:hAnsi="Wingdings" w:hint="default"/>
      </w:rPr>
    </w:lvl>
  </w:abstractNum>
  <w:abstractNum w:abstractNumId="42" w15:restartNumberingAfterBreak="0">
    <w:nsid w:val="76399D24"/>
    <w:multiLevelType w:val="hybridMultilevel"/>
    <w:tmpl w:val="E5C8E260"/>
    <w:lvl w:ilvl="0" w:tplc="EC285E06">
      <w:start w:val="1"/>
      <w:numFmt w:val="bullet"/>
      <w:lvlText w:val=""/>
      <w:lvlJc w:val="left"/>
      <w:pPr>
        <w:ind w:left="720" w:hanging="360"/>
      </w:pPr>
      <w:rPr>
        <w:rFonts w:ascii="Symbol" w:hAnsi="Symbol" w:hint="default"/>
      </w:rPr>
    </w:lvl>
    <w:lvl w:ilvl="1" w:tplc="6E82D5DA">
      <w:start w:val="1"/>
      <w:numFmt w:val="bullet"/>
      <w:lvlText w:val="o"/>
      <w:lvlJc w:val="left"/>
      <w:pPr>
        <w:ind w:left="1440" w:hanging="360"/>
      </w:pPr>
      <w:rPr>
        <w:rFonts w:ascii="Courier New" w:hAnsi="Courier New" w:hint="default"/>
      </w:rPr>
    </w:lvl>
    <w:lvl w:ilvl="2" w:tplc="9EDE4890">
      <w:start w:val="1"/>
      <w:numFmt w:val="bullet"/>
      <w:lvlText w:val=""/>
      <w:lvlJc w:val="left"/>
      <w:pPr>
        <w:ind w:left="2160" w:hanging="360"/>
      </w:pPr>
      <w:rPr>
        <w:rFonts w:ascii="Wingdings" w:hAnsi="Wingdings" w:hint="default"/>
      </w:rPr>
    </w:lvl>
    <w:lvl w:ilvl="3" w:tplc="4F2E2DBA">
      <w:start w:val="1"/>
      <w:numFmt w:val="bullet"/>
      <w:lvlText w:val=""/>
      <w:lvlJc w:val="left"/>
      <w:pPr>
        <w:ind w:left="2880" w:hanging="360"/>
      </w:pPr>
      <w:rPr>
        <w:rFonts w:ascii="Symbol" w:hAnsi="Symbol" w:hint="default"/>
      </w:rPr>
    </w:lvl>
    <w:lvl w:ilvl="4" w:tplc="8A6CF61C">
      <w:start w:val="1"/>
      <w:numFmt w:val="bullet"/>
      <w:lvlText w:val="o"/>
      <w:lvlJc w:val="left"/>
      <w:pPr>
        <w:ind w:left="3600" w:hanging="360"/>
      </w:pPr>
      <w:rPr>
        <w:rFonts w:ascii="Courier New" w:hAnsi="Courier New" w:hint="default"/>
      </w:rPr>
    </w:lvl>
    <w:lvl w:ilvl="5" w:tplc="3A2862E4">
      <w:start w:val="1"/>
      <w:numFmt w:val="bullet"/>
      <w:lvlText w:val=""/>
      <w:lvlJc w:val="left"/>
      <w:pPr>
        <w:ind w:left="4320" w:hanging="360"/>
      </w:pPr>
      <w:rPr>
        <w:rFonts w:ascii="Wingdings" w:hAnsi="Wingdings" w:hint="default"/>
      </w:rPr>
    </w:lvl>
    <w:lvl w:ilvl="6" w:tplc="54326C68">
      <w:start w:val="1"/>
      <w:numFmt w:val="bullet"/>
      <w:lvlText w:val=""/>
      <w:lvlJc w:val="left"/>
      <w:pPr>
        <w:ind w:left="5040" w:hanging="360"/>
      </w:pPr>
      <w:rPr>
        <w:rFonts w:ascii="Symbol" w:hAnsi="Symbol" w:hint="default"/>
      </w:rPr>
    </w:lvl>
    <w:lvl w:ilvl="7" w:tplc="4882089C">
      <w:start w:val="1"/>
      <w:numFmt w:val="bullet"/>
      <w:lvlText w:val="o"/>
      <w:lvlJc w:val="left"/>
      <w:pPr>
        <w:ind w:left="5760" w:hanging="360"/>
      </w:pPr>
      <w:rPr>
        <w:rFonts w:ascii="Courier New" w:hAnsi="Courier New" w:hint="default"/>
      </w:rPr>
    </w:lvl>
    <w:lvl w:ilvl="8" w:tplc="A46EBC5C">
      <w:start w:val="1"/>
      <w:numFmt w:val="bullet"/>
      <w:lvlText w:val=""/>
      <w:lvlJc w:val="left"/>
      <w:pPr>
        <w:ind w:left="6480" w:hanging="360"/>
      </w:pPr>
      <w:rPr>
        <w:rFonts w:ascii="Wingdings" w:hAnsi="Wingdings" w:hint="default"/>
      </w:rPr>
    </w:lvl>
  </w:abstractNum>
  <w:abstractNum w:abstractNumId="43" w15:restartNumberingAfterBreak="0">
    <w:nsid w:val="79EF0EAE"/>
    <w:multiLevelType w:val="hybridMultilevel"/>
    <w:tmpl w:val="DAF457B2"/>
    <w:lvl w:ilvl="0" w:tplc="3D80EAB6">
      <w:start w:val="1"/>
      <w:numFmt w:val="bullet"/>
      <w:lvlText w:val=""/>
      <w:lvlJc w:val="left"/>
      <w:pPr>
        <w:tabs>
          <w:tab w:val="num" w:pos="720"/>
        </w:tabs>
        <w:ind w:left="720" w:hanging="360"/>
      </w:pPr>
      <w:rPr>
        <w:rFonts w:ascii="Wingdings" w:hAnsi="Wingdings" w:hint="default"/>
      </w:rPr>
    </w:lvl>
    <w:lvl w:ilvl="1" w:tplc="0FF46D50" w:tentative="1">
      <w:start w:val="1"/>
      <w:numFmt w:val="bullet"/>
      <w:lvlText w:val="o"/>
      <w:lvlJc w:val="left"/>
      <w:pPr>
        <w:tabs>
          <w:tab w:val="num" w:pos="1440"/>
        </w:tabs>
        <w:ind w:left="1440" w:hanging="360"/>
      </w:pPr>
      <w:rPr>
        <w:rFonts w:ascii="Courier New" w:hAnsi="Courier New" w:cs="Courier New" w:hint="default"/>
      </w:rPr>
    </w:lvl>
    <w:lvl w:ilvl="2" w:tplc="2166C138" w:tentative="1">
      <w:start w:val="1"/>
      <w:numFmt w:val="bullet"/>
      <w:lvlText w:val=""/>
      <w:lvlJc w:val="left"/>
      <w:pPr>
        <w:tabs>
          <w:tab w:val="num" w:pos="2160"/>
        </w:tabs>
        <w:ind w:left="2160" w:hanging="360"/>
      </w:pPr>
      <w:rPr>
        <w:rFonts w:ascii="Wingdings" w:hAnsi="Wingdings" w:hint="default"/>
      </w:rPr>
    </w:lvl>
    <w:lvl w:ilvl="3" w:tplc="304C243A" w:tentative="1">
      <w:start w:val="1"/>
      <w:numFmt w:val="bullet"/>
      <w:lvlText w:val=""/>
      <w:lvlJc w:val="left"/>
      <w:pPr>
        <w:tabs>
          <w:tab w:val="num" w:pos="2880"/>
        </w:tabs>
        <w:ind w:left="2880" w:hanging="360"/>
      </w:pPr>
      <w:rPr>
        <w:rFonts w:ascii="Symbol" w:hAnsi="Symbol" w:hint="default"/>
      </w:rPr>
    </w:lvl>
    <w:lvl w:ilvl="4" w:tplc="1F36CC18" w:tentative="1">
      <w:start w:val="1"/>
      <w:numFmt w:val="bullet"/>
      <w:lvlText w:val="o"/>
      <w:lvlJc w:val="left"/>
      <w:pPr>
        <w:tabs>
          <w:tab w:val="num" w:pos="3600"/>
        </w:tabs>
        <w:ind w:left="3600" w:hanging="360"/>
      </w:pPr>
      <w:rPr>
        <w:rFonts w:ascii="Courier New" w:hAnsi="Courier New" w:cs="Courier New" w:hint="default"/>
      </w:rPr>
    </w:lvl>
    <w:lvl w:ilvl="5" w:tplc="2EC6ACBA" w:tentative="1">
      <w:start w:val="1"/>
      <w:numFmt w:val="bullet"/>
      <w:lvlText w:val=""/>
      <w:lvlJc w:val="left"/>
      <w:pPr>
        <w:tabs>
          <w:tab w:val="num" w:pos="4320"/>
        </w:tabs>
        <w:ind w:left="4320" w:hanging="360"/>
      </w:pPr>
      <w:rPr>
        <w:rFonts w:ascii="Wingdings" w:hAnsi="Wingdings" w:hint="default"/>
      </w:rPr>
    </w:lvl>
    <w:lvl w:ilvl="6" w:tplc="D0306E0E" w:tentative="1">
      <w:start w:val="1"/>
      <w:numFmt w:val="bullet"/>
      <w:lvlText w:val=""/>
      <w:lvlJc w:val="left"/>
      <w:pPr>
        <w:tabs>
          <w:tab w:val="num" w:pos="5040"/>
        </w:tabs>
        <w:ind w:left="5040" w:hanging="360"/>
      </w:pPr>
      <w:rPr>
        <w:rFonts w:ascii="Symbol" w:hAnsi="Symbol" w:hint="default"/>
      </w:rPr>
    </w:lvl>
    <w:lvl w:ilvl="7" w:tplc="779AEEE4" w:tentative="1">
      <w:start w:val="1"/>
      <w:numFmt w:val="bullet"/>
      <w:lvlText w:val="o"/>
      <w:lvlJc w:val="left"/>
      <w:pPr>
        <w:tabs>
          <w:tab w:val="num" w:pos="5760"/>
        </w:tabs>
        <w:ind w:left="5760" w:hanging="360"/>
      </w:pPr>
      <w:rPr>
        <w:rFonts w:ascii="Courier New" w:hAnsi="Courier New" w:cs="Courier New" w:hint="default"/>
      </w:rPr>
    </w:lvl>
    <w:lvl w:ilvl="8" w:tplc="37842B5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BFCAD94"/>
    <w:multiLevelType w:val="hybridMultilevel"/>
    <w:tmpl w:val="00000000"/>
    <w:lvl w:ilvl="0" w:tplc="B030CAAE">
      <w:start w:val="1"/>
      <w:numFmt w:val="bullet"/>
      <w:lvlText w:val=""/>
      <w:lvlJc w:val="left"/>
      <w:pPr>
        <w:ind w:left="720" w:hanging="360"/>
      </w:pPr>
      <w:rPr>
        <w:rFonts w:ascii="Symbol" w:hAnsi="Symbol" w:hint="default"/>
      </w:rPr>
    </w:lvl>
    <w:lvl w:ilvl="1" w:tplc="EA1CC8B8">
      <w:start w:val="1"/>
      <w:numFmt w:val="bullet"/>
      <w:lvlText w:val="o"/>
      <w:lvlJc w:val="left"/>
      <w:pPr>
        <w:ind w:left="1440" w:hanging="360"/>
      </w:pPr>
      <w:rPr>
        <w:rFonts w:ascii="Courier New" w:hAnsi="Courier New" w:hint="default"/>
      </w:rPr>
    </w:lvl>
    <w:lvl w:ilvl="2" w:tplc="D5A8271C">
      <w:start w:val="1"/>
      <w:numFmt w:val="bullet"/>
      <w:lvlText w:val=""/>
      <w:lvlJc w:val="left"/>
      <w:pPr>
        <w:ind w:left="2160" w:hanging="360"/>
      </w:pPr>
      <w:rPr>
        <w:rFonts w:ascii="Wingdings" w:hAnsi="Wingdings" w:hint="default"/>
      </w:rPr>
    </w:lvl>
    <w:lvl w:ilvl="3" w:tplc="BFD03F8C">
      <w:start w:val="1"/>
      <w:numFmt w:val="bullet"/>
      <w:lvlText w:val=""/>
      <w:lvlJc w:val="left"/>
      <w:pPr>
        <w:ind w:left="2880" w:hanging="360"/>
      </w:pPr>
      <w:rPr>
        <w:rFonts w:ascii="Symbol" w:hAnsi="Symbol" w:hint="default"/>
      </w:rPr>
    </w:lvl>
    <w:lvl w:ilvl="4" w:tplc="366C3F58">
      <w:start w:val="1"/>
      <w:numFmt w:val="bullet"/>
      <w:lvlText w:val="o"/>
      <w:lvlJc w:val="left"/>
      <w:pPr>
        <w:ind w:left="3600" w:hanging="360"/>
      </w:pPr>
      <w:rPr>
        <w:rFonts w:ascii="Courier New" w:hAnsi="Courier New" w:hint="default"/>
      </w:rPr>
    </w:lvl>
    <w:lvl w:ilvl="5" w:tplc="A11AEFCE">
      <w:start w:val="1"/>
      <w:numFmt w:val="bullet"/>
      <w:lvlText w:val=""/>
      <w:lvlJc w:val="left"/>
      <w:pPr>
        <w:ind w:left="4320" w:hanging="360"/>
      </w:pPr>
      <w:rPr>
        <w:rFonts w:ascii="Wingdings" w:hAnsi="Wingdings" w:hint="default"/>
      </w:rPr>
    </w:lvl>
    <w:lvl w:ilvl="6" w:tplc="3EFCB096">
      <w:start w:val="1"/>
      <w:numFmt w:val="bullet"/>
      <w:lvlText w:val=""/>
      <w:lvlJc w:val="left"/>
      <w:pPr>
        <w:ind w:left="5040" w:hanging="360"/>
      </w:pPr>
      <w:rPr>
        <w:rFonts w:ascii="Symbol" w:hAnsi="Symbol" w:hint="default"/>
      </w:rPr>
    </w:lvl>
    <w:lvl w:ilvl="7" w:tplc="FE5EE810">
      <w:start w:val="1"/>
      <w:numFmt w:val="bullet"/>
      <w:lvlText w:val="o"/>
      <w:lvlJc w:val="left"/>
      <w:pPr>
        <w:ind w:left="5760" w:hanging="360"/>
      </w:pPr>
      <w:rPr>
        <w:rFonts w:ascii="Courier New" w:hAnsi="Courier New" w:hint="default"/>
      </w:rPr>
    </w:lvl>
    <w:lvl w:ilvl="8" w:tplc="520C0A12">
      <w:start w:val="1"/>
      <w:numFmt w:val="bullet"/>
      <w:lvlText w:val=""/>
      <w:lvlJc w:val="left"/>
      <w:pPr>
        <w:ind w:left="6480" w:hanging="360"/>
      </w:pPr>
      <w:rPr>
        <w:rFonts w:ascii="Wingdings" w:hAnsi="Wingdings" w:hint="default"/>
      </w:rPr>
    </w:lvl>
  </w:abstractNum>
  <w:abstractNum w:abstractNumId="46" w15:restartNumberingAfterBreak="0">
    <w:nsid w:val="7BFCAD95"/>
    <w:multiLevelType w:val="multilevel"/>
    <w:tmpl w:val="7BFCAD9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6"/>
  </w:num>
  <w:num w:numId="3">
    <w:abstractNumId w:val="24"/>
  </w:num>
  <w:num w:numId="4">
    <w:abstractNumId w:val="17"/>
  </w:num>
  <w:num w:numId="5">
    <w:abstractNumId w:val="39"/>
  </w:num>
  <w:num w:numId="6">
    <w:abstractNumId w:val="26"/>
  </w:num>
  <w:num w:numId="7">
    <w:abstractNumId w:val="20"/>
  </w:num>
  <w:num w:numId="8">
    <w:abstractNumId w:val="43"/>
  </w:num>
  <w:num w:numId="9">
    <w:abstractNumId w:val="14"/>
  </w:num>
  <w:num w:numId="10">
    <w:abstractNumId w:val="11"/>
  </w:num>
  <w:num w:numId="11">
    <w:abstractNumId w:val="7"/>
  </w:num>
  <w:num w:numId="12">
    <w:abstractNumId w:val="9"/>
  </w:num>
  <w:num w:numId="13">
    <w:abstractNumId w:val="13"/>
  </w:num>
  <w:num w:numId="14">
    <w:abstractNumId w:val="44"/>
  </w:num>
  <w:num w:numId="15">
    <w:abstractNumId w:val="42"/>
  </w:num>
  <w:num w:numId="16">
    <w:abstractNumId w:val="38"/>
  </w:num>
  <w:num w:numId="17">
    <w:abstractNumId w:val="18"/>
  </w:num>
  <w:num w:numId="18">
    <w:abstractNumId w:val="23"/>
  </w:num>
  <w:num w:numId="19">
    <w:abstractNumId w:val="41"/>
  </w:num>
  <w:num w:numId="20">
    <w:abstractNumId w:val="22"/>
  </w:num>
  <w:num w:numId="21">
    <w:abstractNumId w:val="16"/>
  </w:num>
  <w:num w:numId="22">
    <w:abstractNumId w:val="19"/>
  </w:num>
  <w:num w:numId="23">
    <w:abstractNumId w:val="4"/>
  </w:num>
  <w:num w:numId="24">
    <w:abstractNumId w:val="37"/>
  </w:num>
  <w:num w:numId="25">
    <w:abstractNumId w:val="32"/>
  </w:num>
  <w:num w:numId="26">
    <w:abstractNumId w:val="30"/>
  </w:num>
  <w:num w:numId="27">
    <w:abstractNumId w:val="0"/>
  </w:num>
  <w:num w:numId="28">
    <w:abstractNumId w:val="5"/>
  </w:num>
  <w:num w:numId="29">
    <w:abstractNumId w:val="36"/>
  </w:num>
  <w:num w:numId="30">
    <w:abstractNumId w:val="34"/>
  </w:num>
  <w:num w:numId="31">
    <w:abstractNumId w:val="25"/>
  </w:num>
  <w:num w:numId="32">
    <w:abstractNumId w:val="29"/>
  </w:num>
  <w:num w:numId="33">
    <w:abstractNumId w:val="33"/>
  </w:num>
  <w:num w:numId="34">
    <w:abstractNumId w:val="2"/>
  </w:num>
  <w:num w:numId="35">
    <w:abstractNumId w:val="10"/>
  </w:num>
  <w:num w:numId="36">
    <w:abstractNumId w:val="45"/>
  </w:num>
  <w:num w:numId="37">
    <w:abstractNumId w:val="46"/>
  </w:num>
  <w:num w:numId="38">
    <w:abstractNumId w:val="1"/>
  </w:num>
  <w:num w:numId="39">
    <w:abstractNumId w:val="27"/>
  </w:num>
  <w:num w:numId="40">
    <w:abstractNumId w:val="8"/>
  </w:num>
  <w:num w:numId="41">
    <w:abstractNumId w:val="21"/>
  </w:num>
  <w:num w:numId="42">
    <w:abstractNumId w:val="35"/>
  </w:num>
  <w:num w:numId="43">
    <w:abstractNumId w:val="12"/>
  </w:num>
  <w:num w:numId="44">
    <w:abstractNumId w:val="28"/>
  </w:num>
  <w:num w:numId="45">
    <w:abstractNumId w:val="3"/>
  </w:num>
  <w:num w:numId="46">
    <w:abstractNumId w:val="31"/>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6DFF"/>
    <w:rsid w:val="00007CE1"/>
    <w:rsid w:val="00007EF5"/>
    <w:rsid w:val="00011722"/>
    <w:rsid w:val="00012DC3"/>
    <w:rsid w:val="00014B85"/>
    <w:rsid w:val="000171C8"/>
    <w:rsid w:val="00020DF0"/>
    <w:rsid w:val="00021B13"/>
    <w:rsid w:val="00021B38"/>
    <w:rsid w:val="00021DC6"/>
    <w:rsid w:val="000252BB"/>
    <w:rsid w:val="00027316"/>
    <w:rsid w:val="00033D64"/>
    <w:rsid w:val="000341CE"/>
    <w:rsid w:val="0003490A"/>
    <w:rsid w:val="00035338"/>
    <w:rsid w:val="000366FD"/>
    <w:rsid w:val="00036D17"/>
    <w:rsid w:val="0004321D"/>
    <w:rsid w:val="000474B1"/>
    <w:rsid w:val="00047DC5"/>
    <w:rsid w:val="00051553"/>
    <w:rsid w:val="00051F11"/>
    <w:rsid w:val="00051FA3"/>
    <w:rsid w:val="00055D15"/>
    <w:rsid w:val="00056986"/>
    <w:rsid w:val="00057AB7"/>
    <w:rsid w:val="000609BC"/>
    <w:rsid w:val="00061C32"/>
    <w:rsid w:val="00065892"/>
    <w:rsid w:val="00067710"/>
    <w:rsid w:val="00072565"/>
    <w:rsid w:val="00074752"/>
    <w:rsid w:val="0007677A"/>
    <w:rsid w:val="00077E8A"/>
    <w:rsid w:val="000800A5"/>
    <w:rsid w:val="000810A8"/>
    <w:rsid w:val="00082FA0"/>
    <w:rsid w:val="00084176"/>
    <w:rsid w:val="00095FA8"/>
    <w:rsid w:val="00097258"/>
    <w:rsid w:val="000A411C"/>
    <w:rsid w:val="000A4E26"/>
    <w:rsid w:val="000A7B55"/>
    <w:rsid w:val="000B1AEA"/>
    <w:rsid w:val="000B2795"/>
    <w:rsid w:val="000B37F0"/>
    <w:rsid w:val="000B397F"/>
    <w:rsid w:val="000B465C"/>
    <w:rsid w:val="000B5CA6"/>
    <w:rsid w:val="000C0B05"/>
    <w:rsid w:val="000C2E62"/>
    <w:rsid w:val="000C6751"/>
    <w:rsid w:val="000C70E7"/>
    <w:rsid w:val="000D1326"/>
    <w:rsid w:val="000D2C75"/>
    <w:rsid w:val="000D451F"/>
    <w:rsid w:val="000D5703"/>
    <w:rsid w:val="000D5D4A"/>
    <w:rsid w:val="000D6D71"/>
    <w:rsid w:val="000E4BA8"/>
    <w:rsid w:val="000E5E50"/>
    <w:rsid w:val="000E6EC9"/>
    <w:rsid w:val="000E7F38"/>
    <w:rsid w:val="000F0ACE"/>
    <w:rsid w:val="000F2338"/>
    <w:rsid w:val="000F2F55"/>
    <w:rsid w:val="000F4640"/>
    <w:rsid w:val="000F55E4"/>
    <w:rsid w:val="000F5764"/>
    <w:rsid w:val="000F748D"/>
    <w:rsid w:val="00101B62"/>
    <w:rsid w:val="001026A2"/>
    <w:rsid w:val="001051FC"/>
    <w:rsid w:val="00113B41"/>
    <w:rsid w:val="00120A51"/>
    <w:rsid w:val="0012240E"/>
    <w:rsid w:val="00124347"/>
    <w:rsid w:val="001268E2"/>
    <w:rsid w:val="001273AE"/>
    <w:rsid w:val="0012752E"/>
    <w:rsid w:val="00132EC7"/>
    <w:rsid w:val="001330C4"/>
    <w:rsid w:val="001403A9"/>
    <w:rsid w:val="00141DEF"/>
    <w:rsid w:val="00143855"/>
    <w:rsid w:val="001440E5"/>
    <w:rsid w:val="00144A54"/>
    <w:rsid w:val="00144E69"/>
    <w:rsid w:val="00147B9D"/>
    <w:rsid w:val="00157AE9"/>
    <w:rsid w:val="00160716"/>
    <w:rsid w:val="00160918"/>
    <w:rsid w:val="001616E2"/>
    <w:rsid w:val="00163BE0"/>
    <w:rsid w:val="00163E87"/>
    <w:rsid w:val="00164539"/>
    <w:rsid w:val="00164AE5"/>
    <w:rsid w:val="00165919"/>
    <w:rsid w:val="00171906"/>
    <w:rsid w:val="00172420"/>
    <w:rsid w:val="00173ED2"/>
    <w:rsid w:val="001758C1"/>
    <w:rsid w:val="0018042F"/>
    <w:rsid w:val="001806EC"/>
    <w:rsid w:val="001839E1"/>
    <w:rsid w:val="0018BC79"/>
    <w:rsid w:val="00190B9E"/>
    <w:rsid w:val="00191B55"/>
    <w:rsid w:val="001951C5"/>
    <w:rsid w:val="00195446"/>
    <w:rsid w:val="00195BB9"/>
    <w:rsid w:val="001A1351"/>
    <w:rsid w:val="001A1D66"/>
    <w:rsid w:val="001A3B21"/>
    <w:rsid w:val="001B3ED1"/>
    <w:rsid w:val="001B514B"/>
    <w:rsid w:val="001B55B0"/>
    <w:rsid w:val="001C07C6"/>
    <w:rsid w:val="001C4EEF"/>
    <w:rsid w:val="001C58F9"/>
    <w:rsid w:val="001C7C9A"/>
    <w:rsid w:val="001D17DE"/>
    <w:rsid w:val="001D1CC2"/>
    <w:rsid w:val="001D242E"/>
    <w:rsid w:val="001D4131"/>
    <w:rsid w:val="001D446D"/>
    <w:rsid w:val="001E0D30"/>
    <w:rsid w:val="001E557D"/>
    <w:rsid w:val="001E7BD9"/>
    <w:rsid w:val="001F2CAF"/>
    <w:rsid w:val="001F2E48"/>
    <w:rsid w:val="001F2FFB"/>
    <w:rsid w:val="001F31DB"/>
    <w:rsid w:val="001F3B8E"/>
    <w:rsid w:val="0020053E"/>
    <w:rsid w:val="00200724"/>
    <w:rsid w:val="00210C06"/>
    <w:rsid w:val="0021354C"/>
    <w:rsid w:val="00214DB6"/>
    <w:rsid w:val="00222509"/>
    <w:rsid w:val="002339C3"/>
    <w:rsid w:val="00233C4C"/>
    <w:rsid w:val="00234F82"/>
    <w:rsid w:val="00236850"/>
    <w:rsid w:val="0023736C"/>
    <w:rsid w:val="0023F077"/>
    <w:rsid w:val="00245A64"/>
    <w:rsid w:val="00261B75"/>
    <w:rsid w:val="00261FFC"/>
    <w:rsid w:val="0026636D"/>
    <w:rsid w:val="002712C9"/>
    <w:rsid w:val="00281096"/>
    <w:rsid w:val="0028182A"/>
    <w:rsid w:val="00283194"/>
    <w:rsid w:val="0028413B"/>
    <w:rsid w:val="00284916"/>
    <w:rsid w:val="00285B3C"/>
    <w:rsid w:val="00285E48"/>
    <w:rsid w:val="00287C66"/>
    <w:rsid w:val="00293EF9"/>
    <w:rsid w:val="0029626A"/>
    <w:rsid w:val="00297E26"/>
    <w:rsid w:val="002B0489"/>
    <w:rsid w:val="002B3CB3"/>
    <w:rsid w:val="002B535A"/>
    <w:rsid w:val="002C35A4"/>
    <w:rsid w:val="002C3613"/>
    <w:rsid w:val="002C3832"/>
    <w:rsid w:val="002C40C6"/>
    <w:rsid w:val="002C4644"/>
    <w:rsid w:val="002C4FFB"/>
    <w:rsid w:val="002D0F28"/>
    <w:rsid w:val="002D1CDA"/>
    <w:rsid w:val="002D4EDF"/>
    <w:rsid w:val="002D6CCD"/>
    <w:rsid w:val="002D6E92"/>
    <w:rsid w:val="002E0725"/>
    <w:rsid w:val="002F088B"/>
    <w:rsid w:val="002F551B"/>
    <w:rsid w:val="002F6FF2"/>
    <w:rsid w:val="002F7089"/>
    <w:rsid w:val="003005D5"/>
    <w:rsid w:val="00302BE8"/>
    <w:rsid w:val="003066CE"/>
    <w:rsid w:val="0030B942"/>
    <w:rsid w:val="00311A58"/>
    <w:rsid w:val="00312D41"/>
    <w:rsid w:val="00313990"/>
    <w:rsid w:val="00314F39"/>
    <w:rsid w:val="00315783"/>
    <w:rsid w:val="00317885"/>
    <w:rsid w:val="003202E2"/>
    <w:rsid w:val="003216E9"/>
    <w:rsid w:val="0032316F"/>
    <w:rsid w:val="00324C34"/>
    <w:rsid w:val="00325DAD"/>
    <w:rsid w:val="0033128F"/>
    <w:rsid w:val="003330CB"/>
    <w:rsid w:val="003352B0"/>
    <w:rsid w:val="0033594E"/>
    <w:rsid w:val="00336846"/>
    <w:rsid w:val="003435EC"/>
    <w:rsid w:val="0034772E"/>
    <w:rsid w:val="00347A39"/>
    <w:rsid w:val="00351C2F"/>
    <w:rsid w:val="003541F1"/>
    <w:rsid w:val="00354B61"/>
    <w:rsid w:val="003608E4"/>
    <w:rsid w:val="00361CDC"/>
    <w:rsid w:val="003628C3"/>
    <w:rsid w:val="003643DA"/>
    <w:rsid w:val="0036634E"/>
    <w:rsid w:val="00366494"/>
    <w:rsid w:val="0036657F"/>
    <w:rsid w:val="00367300"/>
    <w:rsid w:val="0037204F"/>
    <w:rsid w:val="003729AB"/>
    <w:rsid w:val="00373D4E"/>
    <w:rsid w:val="00373DA4"/>
    <w:rsid w:val="00374E8B"/>
    <w:rsid w:val="00374FDB"/>
    <w:rsid w:val="00377100"/>
    <w:rsid w:val="00380A18"/>
    <w:rsid w:val="00380BEE"/>
    <w:rsid w:val="00380FD0"/>
    <w:rsid w:val="00383726"/>
    <w:rsid w:val="00386195"/>
    <w:rsid w:val="00391FB6"/>
    <w:rsid w:val="0039236D"/>
    <w:rsid w:val="00393820"/>
    <w:rsid w:val="00396F7A"/>
    <w:rsid w:val="00397CE1"/>
    <w:rsid w:val="003A22E3"/>
    <w:rsid w:val="003A3791"/>
    <w:rsid w:val="003A7CF8"/>
    <w:rsid w:val="003B445C"/>
    <w:rsid w:val="003B4F49"/>
    <w:rsid w:val="003B5363"/>
    <w:rsid w:val="003B6D8A"/>
    <w:rsid w:val="003C1B7F"/>
    <w:rsid w:val="003C42EA"/>
    <w:rsid w:val="003C6C2B"/>
    <w:rsid w:val="003C7F60"/>
    <w:rsid w:val="003D1CE3"/>
    <w:rsid w:val="003D5E22"/>
    <w:rsid w:val="003D6760"/>
    <w:rsid w:val="003E0497"/>
    <w:rsid w:val="003E154D"/>
    <w:rsid w:val="003E51FC"/>
    <w:rsid w:val="003F055D"/>
    <w:rsid w:val="003F2171"/>
    <w:rsid w:val="003F301A"/>
    <w:rsid w:val="004033C0"/>
    <w:rsid w:val="00405565"/>
    <w:rsid w:val="004072E0"/>
    <w:rsid w:val="00411959"/>
    <w:rsid w:val="00411BDA"/>
    <w:rsid w:val="00414469"/>
    <w:rsid w:val="00415276"/>
    <w:rsid w:val="0041666C"/>
    <w:rsid w:val="00420D00"/>
    <w:rsid w:val="004254AE"/>
    <w:rsid w:val="00425E27"/>
    <w:rsid w:val="00430F57"/>
    <w:rsid w:val="00435362"/>
    <w:rsid w:val="0043583B"/>
    <w:rsid w:val="00435B9F"/>
    <w:rsid w:val="00436782"/>
    <w:rsid w:val="00440F63"/>
    <w:rsid w:val="00442B99"/>
    <w:rsid w:val="0044358A"/>
    <w:rsid w:val="00445102"/>
    <w:rsid w:val="004467F2"/>
    <w:rsid w:val="00447308"/>
    <w:rsid w:val="00451CBE"/>
    <w:rsid w:val="004560B7"/>
    <w:rsid w:val="00460A78"/>
    <w:rsid w:val="00463A03"/>
    <w:rsid w:val="00463D2F"/>
    <w:rsid w:val="00463DFB"/>
    <w:rsid w:val="0046435D"/>
    <w:rsid w:val="004737BB"/>
    <w:rsid w:val="00476535"/>
    <w:rsid w:val="004773CA"/>
    <w:rsid w:val="004801CA"/>
    <w:rsid w:val="004848F5"/>
    <w:rsid w:val="0048754B"/>
    <w:rsid w:val="004878D5"/>
    <w:rsid w:val="00492AE8"/>
    <w:rsid w:val="004967CC"/>
    <w:rsid w:val="004A014A"/>
    <w:rsid w:val="004A0249"/>
    <w:rsid w:val="004A076E"/>
    <w:rsid w:val="004A4C97"/>
    <w:rsid w:val="004A7416"/>
    <w:rsid w:val="004B03A0"/>
    <w:rsid w:val="004B10E6"/>
    <w:rsid w:val="004B5AC4"/>
    <w:rsid w:val="004B652A"/>
    <w:rsid w:val="004B7B37"/>
    <w:rsid w:val="004B7C55"/>
    <w:rsid w:val="004C430C"/>
    <w:rsid w:val="004C5117"/>
    <w:rsid w:val="004C659E"/>
    <w:rsid w:val="004C75F6"/>
    <w:rsid w:val="004C76F0"/>
    <w:rsid w:val="004D0ECF"/>
    <w:rsid w:val="004D4209"/>
    <w:rsid w:val="004D6E00"/>
    <w:rsid w:val="004E4B34"/>
    <w:rsid w:val="004E56C0"/>
    <w:rsid w:val="004E65BB"/>
    <w:rsid w:val="004E6EAF"/>
    <w:rsid w:val="004F40BF"/>
    <w:rsid w:val="00503DF6"/>
    <w:rsid w:val="00504746"/>
    <w:rsid w:val="00504EE1"/>
    <w:rsid w:val="00511CB2"/>
    <w:rsid w:val="00513278"/>
    <w:rsid w:val="005141B5"/>
    <w:rsid w:val="0051640B"/>
    <w:rsid w:val="00516580"/>
    <w:rsid w:val="005208ED"/>
    <w:rsid w:val="0052133D"/>
    <w:rsid w:val="00521C56"/>
    <w:rsid w:val="0052694E"/>
    <w:rsid w:val="005274A4"/>
    <w:rsid w:val="005278DD"/>
    <w:rsid w:val="00541B1C"/>
    <w:rsid w:val="0054269A"/>
    <w:rsid w:val="00542DCC"/>
    <w:rsid w:val="00545017"/>
    <w:rsid w:val="00545350"/>
    <w:rsid w:val="005459CF"/>
    <w:rsid w:val="00546601"/>
    <w:rsid w:val="00546FFC"/>
    <w:rsid w:val="0054779C"/>
    <w:rsid w:val="00552094"/>
    <w:rsid w:val="0055486F"/>
    <w:rsid w:val="00556300"/>
    <w:rsid w:val="005626AC"/>
    <w:rsid w:val="00562E4A"/>
    <w:rsid w:val="00566F95"/>
    <w:rsid w:val="005718CF"/>
    <w:rsid w:val="00574DEF"/>
    <w:rsid w:val="005810B9"/>
    <w:rsid w:val="00581C70"/>
    <w:rsid w:val="005825B7"/>
    <w:rsid w:val="00582668"/>
    <w:rsid w:val="00584B93"/>
    <w:rsid w:val="005850A2"/>
    <w:rsid w:val="00586BE8"/>
    <w:rsid w:val="005879B4"/>
    <w:rsid w:val="00590689"/>
    <w:rsid w:val="00590E4E"/>
    <w:rsid w:val="0059267E"/>
    <w:rsid w:val="00594F31"/>
    <w:rsid w:val="00596473"/>
    <w:rsid w:val="005A064C"/>
    <w:rsid w:val="005A2259"/>
    <w:rsid w:val="005A38ED"/>
    <w:rsid w:val="005A63DA"/>
    <w:rsid w:val="005A6948"/>
    <w:rsid w:val="005A7E40"/>
    <w:rsid w:val="005B17CE"/>
    <w:rsid w:val="005B2D35"/>
    <w:rsid w:val="005B4792"/>
    <w:rsid w:val="005C3014"/>
    <w:rsid w:val="005C41AE"/>
    <w:rsid w:val="005D2A4E"/>
    <w:rsid w:val="005D2D1C"/>
    <w:rsid w:val="005D338F"/>
    <w:rsid w:val="005D592B"/>
    <w:rsid w:val="005D6753"/>
    <w:rsid w:val="005E3AB1"/>
    <w:rsid w:val="005E3C6B"/>
    <w:rsid w:val="005E50EF"/>
    <w:rsid w:val="005F118A"/>
    <w:rsid w:val="005F50BD"/>
    <w:rsid w:val="005F5496"/>
    <w:rsid w:val="005F7F81"/>
    <w:rsid w:val="006040F0"/>
    <w:rsid w:val="00604CA3"/>
    <w:rsid w:val="00604E72"/>
    <w:rsid w:val="006101CB"/>
    <w:rsid w:val="0061020D"/>
    <w:rsid w:val="00610445"/>
    <w:rsid w:val="00610781"/>
    <w:rsid w:val="006127F7"/>
    <w:rsid w:val="0061442F"/>
    <w:rsid w:val="0061646D"/>
    <w:rsid w:val="00617184"/>
    <w:rsid w:val="00620563"/>
    <w:rsid w:val="00620DD2"/>
    <w:rsid w:val="006212DE"/>
    <w:rsid w:val="00622842"/>
    <w:rsid w:val="00622F1D"/>
    <w:rsid w:val="006234BF"/>
    <w:rsid w:val="00625504"/>
    <w:rsid w:val="00627722"/>
    <w:rsid w:val="00631E71"/>
    <w:rsid w:val="0063414F"/>
    <w:rsid w:val="0063533B"/>
    <w:rsid w:val="00637F6E"/>
    <w:rsid w:val="0064131D"/>
    <w:rsid w:val="00643784"/>
    <w:rsid w:val="00644E4F"/>
    <w:rsid w:val="0064635D"/>
    <w:rsid w:val="006465EF"/>
    <w:rsid w:val="00650D75"/>
    <w:rsid w:val="006519AE"/>
    <w:rsid w:val="00652002"/>
    <w:rsid w:val="00652BC7"/>
    <w:rsid w:val="006600C3"/>
    <w:rsid w:val="006624A1"/>
    <w:rsid w:val="00664FEE"/>
    <w:rsid w:val="006656F3"/>
    <w:rsid w:val="00671CEF"/>
    <w:rsid w:val="0067290F"/>
    <w:rsid w:val="00673C4F"/>
    <w:rsid w:val="0067512A"/>
    <w:rsid w:val="00677293"/>
    <w:rsid w:val="00677A1D"/>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3E5E"/>
    <w:rsid w:val="006B552D"/>
    <w:rsid w:val="006B639A"/>
    <w:rsid w:val="006B679E"/>
    <w:rsid w:val="006C35D8"/>
    <w:rsid w:val="006D06B2"/>
    <w:rsid w:val="006D279D"/>
    <w:rsid w:val="006E506A"/>
    <w:rsid w:val="006E543F"/>
    <w:rsid w:val="006F4900"/>
    <w:rsid w:val="006F6945"/>
    <w:rsid w:val="006F6D50"/>
    <w:rsid w:val="006F76D8"/>
    <w:rsid w:val="00700005"/>
    <w:rsid w:val="00701B99"/>
    <w:rsid w:val="00707224"/>
    <w:rsid w:val="00710B63"/>
    <w:rsid w:val="00710D4F"/>
    <w:rsid w:val="007133D1"/>
    <w:rsid w:val="0071350B"/>
    <w:rsid w:val="00714EF1"/>
    <w:rsid w:val="00715106"/>
    <w:rsid w:val="00716CFE"/>
    <w:rsid w:val="00717921"/>
    <w:rsid w:val="00721A2E"/>
    <w:rsid w:val="00722390"/>
    <w:rsid w:val="00723709"/>
    <w:rsid w:val="00724991"/>
    <w:rsid w:val="00724EC7"/>
    <w:rsid w:val="00730442"/>
    <w:rsid w:val="007315A1"/>
    <w:rsid w:val="007410A9"/>
    <w:rsid w:val="007420CF"/>
    <w:rsid w:val="00742F4C"/>
    <w:rsid w:val="0074501C"/>
    <w:rsid w:val="0074698A"/>
    <w:rsid w:val="00747E4E"/>
    <w:rsid w:val="007505BE"/>
    <w:rsid w:val="007519D9"/>
    <w:rsid w:val="00751EB1"/>
    <w:rsid w:val="007552A2"/>
    <w:rsid w:val="00755B3E"/>
    <w:rsid w:val="007564CE"/>
    <w:rsid w:val="00756D14"/>
    <w:rsid w:val="00765120"/>
    <w:rsid w:val="00776DE4"/>
    <w:rsid w:val="0077737F"/>
    <w:rsid w:val="00777777"/>
    <w:rsid w:val="007802C0"/>
    <w:rsid w:val="007807C3"/>
    <w:rsid w:val="007815D7"/>
    <w:rsid w:val="00782587"/>
    <w:rsid w:val="00782B33"/>
    <w:rsid w:val="00782BC1"/>
    <w:rsid w:val="007875D7"/>
    <w:rsid w:val="00787F65"/>
    <w:rsid w:val="00791A24"/>
    <w:rsid w:val="00792CBC"/>
    <w:rsid w:val="00793F77"/>
    <w:rsid w:val="00795A84"/>
    <w:rsid w:val="00795F7E"/>
    <w:rsid w:val="00797479"/>
    <w:rsid w:val="007A2EA2"/>
    <w:rsid w:val="007A3B46"/>
    <w:rsid w:val="007A4961"/>
    <w:rsid w:val="007A5E78"/>
    <w:rsid w:val="007A63FD"/>
    <w:rsid w:val="007B7D45"/>
    <w:rsid w:val="007C0274"/>
    <w:rsid w:val="007C194A"/>
    <w:rsid w:val="007C40D4"/>
    <w:rsid w:val="007C5F03"/>
    <w:rsid w:val="007D61CA"/>
    <w:rsid w:val="007E10BC"/>
    <w:rsid w:val="007E15F3"/>
    <w:rsid w:val="007E7821"/>
    <w:rsid w:val="007E7BD1"/>
    <w:rsid w:val="007F030F"/>
    <w:rsid w:val="007F083E"/>
    <w:rsid w:val="007F0E04"/>
    <w:rsid w:val="007F2CC7"/>
    <w:rsid w:val="007F2E71"/>
    <w:rsid w:val="007F435A"/>
    <w:rsid w:val="008011BA"/>
    <w:rsid w:val="00806C1A"/>
    <w:rsid w:val="00807C47"/>
    <w:rsid w:val="008123E6"/>
    <w:rsid w:val="008124CD"/>
    <w:rsid w:val="008142B6"/>
    <w:rsid w:val="008144B1"/>
    <w:rsid w:val="0081468E"/>
    <w:rsid w:val="00823ECA"/>
    <w:rsid w:val="00826F0B"/>
    <w:rsid w:val="00831504"/>
    <w:rsid w:val="008320D8"/>
    <w:rsid w:val="00833230"/>
    <w:rsid w:val="00837787"/>
    <w:rsid w:val="00837BF8"/>
    <w:rsid w:val="00837CAF"/>
    <w:rsid w:val="00843860"/>
    <w:rsid w:val="008464F8"/>
    <w:rsid w:val="0084669C"/>
    <w:rsid w:val="0085234E"/>
    <w:rsid w:val="00854A2C"/>
    <w:rsid w:val="008558D4"/>
    <w:rsid w:val="00856631"/>
    <w:rsid w:val="00856A91"/>
    <w:rsid w:val="00857C19"/>
    <w:rsid w:val="00861166"/>
    <w:rsid w:val="008625D2"/>
    <w:rsid w:val="0086695D"/>
    <w:rsid w:val="00874487"/>
    <w:rsid w:val="00877421"/>
    <w:rsid w:val="00884CAF"/>
    <w:rsid w:val="00885C8B"/>
    <w:rsid w:val="008877FE"/>
    <w:rsid w:val="0089657B"/>
    <w:rsid w:val="008A1561"/>
    <w:rsid w:val="008A3451"/>
    <w:rsid w:val="008A5BB8"/>
    <w:rsid w:val="008A7EC8"/>
    <w:rsid w:val="008B1172"/>
    <w:rsid w:val="008B31A6"/>
    <w:rsid w:val="008B5FE2"/>
    <w:rsid w:val="008C059E"/>
    <w:rsid w:val="008C3008"/>
    <w:rsid w:val="008C3BCF"/>
    <w:rsid w:val="008C6E8F"/>
    <w:rsid w:val="008D0E95"/>
    <w:rsid w:val="008D2D5D"/>
    <w:rsid w:val="008D4BC2"/>
    <w:rsid w:val="008E1426"/>
    <w:rsid w:val="008E3E4F"/>
    <w:rsid w:val="008E63D7"/>
    <w:rsid w:val="008F16A1"/>
    <w:rsid w:val="008F1E10"/>
    <w:rsid w:val="008F2240"/>
    <w:rsid w:val="008F2E77"/>
    <w:rsid w:val="008F3A02"/>
    <w:rsid w:val="008F4CF2"/>
    <w:rsid w:val="008F5DEA"/>
    <w:rsid w:val="00900060"/>
    <w:rsid w:val="0090235C"/>
    <w:rsid w:val="009151E2"/>
    <w:rsid w:val="00915E28"/>
    <w:rsid w:val="00922C6D"/>
    <w:rsid w:val="00926024"/>
    <w:rsid w:val="009261AE"/>
    <w:rsid w:val="009274B9"/>
    <w:rsid w:val="009279F0"/>
    <w:rsid w:val="00930651"/>
    <w:rsid w:val="009319E2"/>
    <w:rsid w:val="00936D8F"/>
    <w:rsid w:val="00937AE9"/>
    <w:rsid w:val="0094008B"/>
    <w:rsid w:val="00943E1F"/>
    <w:rsid w:val="00944D0D"/>
    <w:rsid w:val="00944ED4"/>
    <w:rsid w:val="0094694F"/>
    <w:rsid w:val="00946C85"/>
    <w:rsid w:val="00954E9B"/>
    <w:rsid w:val="009557C5"/>
    <w:rsid w:val="00966943"/>
    <w:rsid w:val="009732ED"/>
    <w:rsid w:val="00974A0A"/>
    <w:rsid w:val="0097799C"/>
    <w:rsid w:val="009908BE"/>
    <w:rsid w:val="00991519"/>
    <w:rsid w:val="00991F89"/>
    <w:rsid w:val="009931A0"/>
    <w:rsid w:val="00994BFF"/>
    <w:rsid w:val="009A3E49"/>
    <w:rsid w:val="009A549D"/>
    <w:rsid w:val="009A6B63"/>
    <w:rsid w:val="009A72A4"/>
    <w:rsid w:val="009B10B2"/>
    <w:rsid w:val="009B119C"/>
    <w:rsid w:val="009B7157"/>
    <w:rsid w:val="009C0F5A"/>
    <w:rsid w:val="009C20EE"/>
    <w:rsid w:val="009C4231"/>
    <w:rsid w:val="009D0345"/>
    <w:rsid w:val="009D0453"/>
    <w:rsid w:val="009D0E61"/>
    <w:rsid w:val="009D15B4"/>
    <w:rsid w:val="009D4268"/>
    <w:rsid w:val="009D6425"/>
    <w:rsid w:val="009D6D87"/>
    <w:rsid w:val="009E0FF8"/>
    <w:rsid w:val="009E3D2F"/>
    <w:rsid w:val="009E5562"/>
    <w:rsid w:val="009E5BC1"/>
    <w:rsid w:val="009E6FF4"/>
    <w:rsid w:val="009F0C88"/>
    <w:rsid w:val="009F16F9"/>
    <w:rsid w:val="009F4335"/>
    <w:rsid w:val="009F7D3C"/>
    <w:rsid w:val="00A00404"/>
    <w:rsid w:val="00A01094"/>
    <w:rsid w:val="00A07429"/>
    <w:rsid w:val="00A11A83"/>
    <w:rsid w:val="00A123A3"/>
    <w:rsid w:val="00A12CA6"/>
    <w:rsid w:val="00A13E39"/>
    <w:rsid w:val="00A14366"/>
    <w:rsid w:val="00A1568F"/>
    <w:rsid w:val="00A1E12D"/>
    <w:rsid w:val="00A2250C"/>
    <w:rsid w:val="00A23288"/>
    <w:rsid w:val="00A2604E"/>
    <w:rsid w:val="00A275B1"/>
    <w:rsid w:val="00A305A0"/>
    <w:rsid w:val="00A305BB"/>
    <w:rsid w:val="00A30E94"/>
    <w:rsid w:val="00A321A9"/>
    <w:rsid w:val="00A33021"/>
    <w:rsid w:val="00A3357E"/>
    <w:rsid w:val="00A376EA"/>
    <w:rsid w:val="00A400BE"/>
    <w:rsid w:val="00A52FDD"/>
    <w:rsid w:val="00A55CD4"/>
    <w:rsid w:val="00A55DB1"/>
    <w:rsid w:val="00A577E9"/>
    <w:rsid w:val="00A5845B"/>
    <w:rsid w:val="00A60C66"/>
    <w:rsid w:val="00A60E7A"/>
    <w:rsid w:val="00A61A61"/>
    <w:rsid w:val="00A61E89"/>
    <w:rsid w:val="00A6360C"/>
    <w:rsid w:val="00A64BCA"/>
    <w:rsid w:val="00A64FD3"/>
    <w:rsid w:val="00A66D90"/>
    <w:rsid w:val="00A70418"/>
    <w:rsid w:val="00A748DB"/>
    <w:rsid w:val="00A77456"/>
    <w:rsid w:val="00A80044"/>
    <w:rsid w:val="00A80ABF"/>
    <w:rsid w:val="00A85FCE"/>
    <w:rsid w:val="00A87432"/>
    <w:rsid w:val="00AA5DC1"/>
    <w:rsid w:val="00AB0D2C"/>
    <w:rsid w:val="00AB18D5"/>
    <w:rsid w:val="00AB36C2"/>
    <w:rsid w:val="00AB3E94"/>
    <w:rsid w:val="00AC4268"/>
    <w:rsid w:val="00AC42E4"/>
    <w:rsid w:val="00AC793C"/>
    <w:rsid w:val="00AD41C9"/>
    <w:rsid w:val="00AE6303"/>
    <w:rsid w:val="00AF0B01"/>
    <w:rsid w:val="00AF0C31"/>
    <w:rsid w:val="00AF2C49"/>
    <w:rsid w:val="00AF34DC"/>
    <w:rsid w:val="00AF4B1A"/>
    <w:rsid w:val="00AF5D13"/>
    <w:rsid w:val="00B01F47"/>
    <w:rsid w:val="00B047DE"/>
    <w:rsid w:val="00B04834"/>
    <w:rsid w:val="00B06A24"/>
    <w:rsid w:val="00B07C54"/>
    <w:rsid w:val="00B115C9"/>
    <w:rsid w:val="00B1438F"/>
    <w:rsid w:val="00B16202"/>
    <w:rsid w:val="00B16B0A"/>
    <w:rsid w:val="00B173CF"/>
    <w:rsid w:val="00B20993"/>
    <w:rsid w:val="00B239C4"/>
    <w:rsid w:val="00B23FB8"/>
    <w:rsid w:val="00B36406"/>
    <w:rsid w:val="00B421A5"/>
    <w:rsid w:val="00B440E9"/>
    <w:rsid w:val="00B46B08"/>
    <w:rsid w:val="00B46E79"/>
    <w:rsid w:val="00B47519"/>
    <w:rsid w:val="00B50F47"/>
    <w:rsid w:val="00B510B2"/>
    <w:rsid w:val="00B60493"/>
    <w:rsid w:val="00B62997"/>
    <w:rsid w:val="00B633C5"/>
    <w:rsid w:val="00B6537A"/>
    <w:rsid w:val="00B65786"/>
    <w:rsid w:val="00B67051"/>
    <w:rsid w:val="00B67602"/>
    <w:rsid w:val="00B67E51"/>
    <w:rsid w:val="00B736BE"/>
    <w:rsid w:val="00B74A01"/>
    <w:rsid w:val="00B77FDD"/>
    <w:rsid w:val="00B82E53"/>
    <w:rsid w:val="00B85BA0"/>
    <w:rsid w:val="00B914A7"/>
    <w:rsid w:val="00B93611"/>
    <w:rsid w:val="00B95E45"/>
    <w:rsid w:val="00BA1AA5"/>
    <w:rsid w:val="00BA1EFE"/>
    <w:rsid w:val="00BA2F6A"/>
    <w:rsid w:val="00BA32B9"/>
    <w:rsid w:val="00BA508C"/>
    <w:rsid w:val="00BA757B"/>
    <w:rsid w:val="00BA7629"/>
    <w:rsid w:val="00BB4512"/>
    <w:rsid w:val="00BB5F13"/>
    <w:rsid w:val="00BB6557"/>
    <w:rsid w:val="00BB7E41"/>
    <w:rsid w:val="00BC034F"/>
    <w:rsid w:val="00BC0A41"/>
    <w:rsid w:val="00BC1B12"/>
    <w:rsid w:val="00BC5C3E"/>
    <w:rsid w:val="00BD198D"/>
    <w:rsid w:val="00BD2662"/>
    <w:rsid w:val="00BD2ADD"/>
    <w:rsid w:val="00BD34A4"/>
    <w:rsid w:val="00BD3CCF"/>
    <w:rsid w:val="00BD5B03"/>
    <w:rsid w:val="00BE4A81"/>
    <w:rsid w:val="00BE755F"/>
    <w:rsid w:val="00BF1EDD"/>
    <w:rsid w:val="00BF476A"/>
    <w:rsid w:val="00BF708E"/>
    <w:rsid w:val="00BF71AF"/>
    <w:rsid w:val="00C00652"/>
    <w:rsid w:val="00C036CF"/>
    <w:rsid w:val="00C04529"/>
    <w:rsid w:val="00C1275E"/>
    <w:rsid w:val="00C13966"/>
    <w:rsid w:val="00C170E4"/>
    <w:rsid w:val="00C223B2"/>
    <w:rsid w:val="00C23188"/>
    <w:rsid w:val="00C23BC5"/>
    <w:rsid w:val="00C27E2F"/>
    <w:rsid w:val="00C3285C"/>
    <w:rsid w:val="00C328B8"/>
    <w:rsid w:val="00C33755"/>
    <w:rsid w:val="00C33E2C"/>
    <w:rsid w:val="00C37037"/>
    <w:rsid w:val="00C37B96"/>
    <w:rsid w:val="00C4040B"/>
    <w:rsid w:val="00C41DB6"/>
    <w:rsid w:val="00C42759"/>
    <w:rsid w:val="00C44247"/>
    <w:rsid w:val="00C45197"/>
    <w:rsid w:val="00C45A9F"/>
    <w:rsid w:val="00C507ED"/>
    <w:rsid w:val="00C50E33"/>
    <w:rsid w:val="00C568DE"/>
    <w:rsid w:val="00C57F96"/>
    <w:rsid w:val="00C603F6"/>
    <w:rsid w:val="00C61096"/>
    <w:rsid w:val="00C62691"/>
    <w:rsid w:val="00C64326"/>
    <w:rsid w:val="00C6438E"/>
    <w:rsid w:val="00C707B0"/>
    <w:rsid w:val="00C71087"/>
    <w:rsid w:val="00C75777"/>
    <w:rsid w:val="00C75AC3"/>
    <w:rsid w:val="00C818B8"/>
    <w:rsid w:val="00C81EC2"/>
    <w:rsid w:val="00C83A33"/>
    <w:rsid w:val="00C84964"/>
    <w:rsid w:val="00C84CEB"/>
    <w:rsid w:val="00C84D60"/>
    <w:rsid w:val="00C85047"/>
    <w:rsid w:val="00C863D9"/>
    <w:rsid w:val="00C86958"/>
    <w:rsid w:val="00C87230"/>
    <w:rsid w:val="00C90710"/>
    <w:rsid w:val="00C90AA3"/>
    <w:rsid w:val="00C95C2C"/>
    <w:rsid w:val="00C967CC"/>
    <w:rsid w:val="00CA0AFF"/>
    <w:rsid w:val="00CA39C7"/>
    <w:rsid w:val="00CA3C37"/>
    <w:rsid w:val="00CA4120"/>
    <w:rsid w:val="00CA4E84"/>
    <w:rsid w:val="00CA5ABA"/>
    <w:rsid w:val="00CB1795"/>
    <w:rsid w:val="00CB2D39"/>
    <w:rsid w:val="00CB39E1"/>
    <w:rsid w:val="00CB3D4B"/>
    <w:rsid w:val="00CB4E53"/>
    <w:rsid w:val="00CB5E35"/>
    <w:rsid w:val="00CB61A9"/>
    <w:rsid w:val="00CB7ACE"/>
    <w:rsid w:val="00CC42C3"/>
    <w:rsid w:val="00CC54AC"/>
    <w:rsid w:val="00CC5A34"/>
    <w:rsid w:val="00CD180C"/>
    <w:rsid w:val="00CD2BB4"/>
    <w:rsid w:val="00CD3C29"/>
    <w:rsid w:val="00CE1827"/>
    <w:rsid w:val="00CE4E0E"/>
    <w:rsid w:val="00CF0751"/>
    <w:rsid w:val="00CF0F2F"/>
    <w:rsid w:val="00CF2208"/>
    <w:rsid w:val="00CF51E1"/>
    <w:rsid w:val="00CF5E18"/>
    <w:rsid w:val="00D03B66"/>
    <w:rsid w:val="00D04286"/>
    <w:rsid w:val="00D05782"/>
    <w:rsid w:val="00D12A60"/>
    <w:rsid w:val="00D13D8A"/>
    <w:rsid w:val="00D148EB"/>
    <w:rsid w:val="00D16CD5"/>
    <w:rsid w:val="00D21703"/>
    <w:rsid w:val="00D220D9"/>
    <w:rsid w:val="00D24A2B"/>
    <w:rsid w:val="00D25048"/>
    <w:rsid w:val="00D27C90"/>
    <w:rsid w:val="00D27E8B"/>
    <w:rsid w:val="00D30D31"/>
    <w:rsid w:val="00D31A76"/>
    <w:rsid w:val="00D32271"/>
    <w:rsid w:val="00D32571"/>
    <w:rsid w:val="00D342F0"/>
    <w:rsid w:val="00D41554"/>
    <w:rsid w:val="00D42DA6"/>
    <w:rsid w:val="00D458B8"/>
    <w:rsid w:val="00D50900"/>
    <w:rsid w:val="00D5109C"/>
    <w:rsid w:val="00D53B77"/>
    <w:rsid w:val="00D53C7D"/>
    <w:rsid w:val="00D57A97"/>
    <w:rsid w:val="00D60545"/>
    <w:rsid w:val="00D62424"/>
    <w:rsid w:val="00D632B7"/>
    <w:rsid w:val="00D646B0"/>
    <w:rsid w:val="00D66439"/>
    <w:rsid w:val="00D67582"/>
    <w:rsid w:val="00D70DEB"/>
    <w:rsid w:val="00D73885"/>
    <w:rsid w:val="00D74BFA"/>
    <w:rsid w:val="00D758EB"/>
    <w:rsid w:val="00D77A36"/>
    <w:rsid w:val="00D81016"/>
    <w:rsid w:val="00D818BB"/>
    <w:rsid w:val="00D8340A"/>
    <w:rsid w:val="00D847BA"/>
    <w:rsid w:val="00D86BAF"/>
    <w:rsid w:val="00D9157A"/>
    <w:rsid w:val="00D943C0"/>
    <w:rsid w:val="00D9535F"/>
    <w:rsid w:val="00D97F21"/>
    <w:rsid w:val="00DA207E"/>
    <w:rsid w:val="00DA6550"/>
    <w:rsid w:val="00DB137D"/>
    <w:rsid w:val="00DB143C"/>
    <w:rsid w:val="00DB525B"/>
    <w:rsid w:val="00DB56A1"/>
    <w:rsid w:val="00DB630C"/>
    <w:rsid w:val="00DC71D0"/>
    <w:rsid w:val="00DD12ED"/>
    <w:rsid w:val="00DD1B30"/>
    <w:rsid w:val="00DD1F71"/>
    <w:rsid w:val="00DD51D1"/>
    <w:rsid w:val="00DD5774"/>
    <w:rsid w:val="00DD5A0B"/>
    <w:rsid w:val="00DD678D"/>
    <w:rsid w:val="00DD72E4"/>
    <w:rsid w:val="00DE1C81"/>
    <w:rsid w:val="00DE44EE"/>
    <w:rsid w:val="00DE602E"/>
    <w:rsid w:val="00DE7BB3"/>
    <w:rsid w:val="00DF0239"/>
    <w:rsid w:val="00DF0327"/>
    <w:rsid w:val="00DF444F"/>
    <w:rsid w:val="00E04508"/>
    <w:rsid w:val="00E0764C"/>
    <w:rsid w:val="00E11FB6"/>
    <w:rsid w:val="00E13FB2"/>
    <w:rsid w:val="00E15741"/>
    <w:rsid w:val="00E17023"/>
    <w:rsid w:val="00E2228B"/>
    <w:rsid w:val="00E31ECD"/>
    <w:rsid w:val="00E3341A"/>
    <w:rsid w:val="00E33CE7"/>
    <w:rsid w:val="00E35228"/>
    <w:rsid w:val="00E42313"/>
    <w:rsid w:val="00E44DFD"/>
    <w:rsid w:val="00E52737"/>
    <w:rsid w:val="00E53F02"/>
    <w:rsid w:val="00E5537D"/>
    <w:rsid w:val="00E555B1"/>
    <w:rsid w:val="00E559A1"/>
    <w:rsid w:val="00E565AB"/>
    <w:rsid w:val="00E57095"/>
    <w:rsid w:val="00E632F4"/>
    <w:rsid w:val="00E63A60"/>
    <w:rsid w:val="00E66D49"/>
    <w:rsid w:val="00E70674"/>
    <w:rsid w:val="00E7193A"/>
    <w:rsid w:val="00E71F33"/>
    <w:rsid w:val="00E723D9"/>
    <w:rsid w:val="00E733C2"/>
    <w:rsid w:val="00E73B7C"/>
    <w:rsid w:val="00E7438B"/>
    <w:rsid w:val="00E8464E"/>
    <w:rsid w:val="00E9185B"/>
    <w:rsid w:val="00E964DF"/>
    <w:rsid w:val="00E96775"/>
    <w:rsid w:val="00EA02DE"/>
    <w:rsid w:val="00EA1F55"/>
    <w:rsid w:val="00EA2CF6"/>
    <w:rsid w:val="00EB02AD"/>
    <w:rsid w:val="00EB2957"/>
    <w:rsid w:val="00EB38EB"/>
    <w:rsid w:val="00EB6FCA"/>
    <w:rsid w:val="00EC0539"/>
    <w:rsid w:val="00EC1155"/>
    <w:rsid w:val="00EC160D"/>
    <w:rsid w:val="00EC1892"/>
    <w:rsid w:val="00EC2DA2"/>
    <w:rsid w:val="00EC4929"/>
    <w:rsid w:val="00EC53B9"/>
    <w:rsid w:val="00EC53D3"/>
    <w:rsid w:val="00EC78F3"/>
    <w:rsid w:val="00ED2615"/>
    <w:rsid w:val="00ED280F"/>
    <w:rsid w:val="00ED2EBA"/>
    <w:rsid w:val="00ED3612"/>
    <w:rsid w:val="00ED49E5"/>
    <w:rsid w:val="00ED6462"/>
    <w:rsid w:val="00ED7615"/>
    <w:rsid w:val="00EE1391"/>
    <w:rsid w:val="00EE3316"/>
    <w:rsid w:val="00EE3AE1"/>
    <w:rsid w:val="00EE79F3"/>
    <w:rsid w:val="00EF0D9A"/>
    <w:rsid w:val="00EF12E3"/>
    <w:rsid w:val="00F0139D"/>
    <w:rsid w:val="00F02A7B"/>
    <w:rsid w:val="00F04B21"/>
    <w:rsid w:val="00F10414"/>
    <w:rsid w:val="00F10660"/>
    <w:rsid w:val="00F11A3D"/>
    <w:rsid w:val="00F212E4"/>
    <w:rsid w:val="00F243A1"/>
    <w:rsid w:val="00F25BFB"/>
    <w:rsid w:val="00F34A54"/>
    <w:rsid w:val="00F35FB6"/>
    <w:rsid w:val="00F43E8C"/>
    <w:rsid w:val="00F459B1"/>
    <w:rsid w:val="00F50B8A"/>
    <w:rsid w:val="00F5698A"/>
    <w:rsid w:val="00F63705"/>
    <w:rsid w:val="00F65698"/>
    <w:rsid w:val="00F66A24"/>
    <w:rsid w:val="00F66B0A"/>
    <w:rsid w:val="00F67168"/>
    <w:rsid w:val="00F765FF"/>
    <w:rsid w:val="00F76622"/>
    <w:rsid w:val="00F775F8"/>
    <w:rsid w:val="00F77AE2"/>
    <w:rsid w:val="00F8046D"/>
    <w:rsid w:val="00F80C95"/>
    <w:rsid w:val="00F80CD4"/>
    <w:rsid w:val="00F818BB"/>
    <w:rsid w:val="00F81A79"/>
    <w:rsid w:val="00F842CD"/>
    <w:rsid w:val="00F85A5F"/>
    <w:rsid w:val="00F92285"/>
    <w:rsid w:val="00F93CA5"/>
    <w:rsid w:val="00F94613"/>
    <w:rsid w:val="00FA4E6E"/>
    <w:rsid w:val="00FA50C5"/>
    <w:rsid w:val="00FA5512"/>
    <w:rsid w:val="00FA5848"/>
    <w:rsid w:val="00FA58AB"/>
    <w:rsid w:val="00FA706F"/>
    <w:rsid w:val="00FB02BF"/>
    <w:rsid w:val="00FB1298"/>
    <w:rsid w:val="00FB1F79"/>
    <w:rsid w:val="00FB2B20"/>
    <w:rsid w:val="00FB47CD"/>
    <w:rsid w:val="00FB754D"/>
    <w:rsid w:val="00FB7F73"/>
    <w:rsid w:val="00FC08F4"/>
    <w:rsid w:val="00FC1A45"/>
    <w:rsid w:val="00FC1CD7"/>
    <w:rsid w:val="00FC24FF"/>
    <w:rsid w:val="00FC3293"/>
    <w:rsid w:val="00FD051D"/>
    <w:rsid w:val="00FE2FD2"/>
    <w:rsid w:val="00FE47A3"/>
    <w:rsid w:val="00FE503A"/>
    <w:rsid w:val="00FE5A1C"/>
    <w:rsid w:val="00FE77F2"/>
    <w:rsid w:val="00FF2B99"/>
    <w:rsid w:val="00FF2E8B"/>
    <w:rsid w:val="00FF5C33"/>
    <w:rsid w:val="00FF660D"/>
    <w:rsid w:val="00FF6804"/>
    <w:rsid w:val="00FF7631"/>
    <w:rsid w:val="013BECF4"/>
    <w:rsid w:val="019CBF14"/>
    <w:rsid w:val="01D62055"/>
    <w:rsid w:val="01EBA3A8"/>
    <w:rsid w:val="0261849B"/>
    <w:rsid w:val="031D8FD2"/>
    <w:rsid w:val="034F2AC0"/>
    <w:rsid w:val="03A99A87"/>
    <w:rsid w:val="040E2700"/>
    <w:rsid w:val="044E3732"/>
    <w:rsid w:val="0497D856"/>
    <w:rsid w:val="04C7B3CB"/>
    <w:rsid w:val="0510EF39"/>
    <w:rsid w:val="05217F5B"/>
    <w:rsid w:val="0569E08B"/>
    <w:rsid w:val="05C49662"/>
    <w:rsid w:val="05DF1162"/>
    <w:rsid w:val="07209227"/>
    <w:rsid w:val="07228BD2"/>
    <w:rsid w:val="07414FD9"/>
    <w:rsid w:val="07421C2E"/>
    <w:rsid w:val="07761C76"/>
    <w:rsid w:val="07777A70"/>
    <w:rsid w:val="07EC2E42"/>
    <w:rsid w:val="08995D6F"/>
    <w:rsid w:val="09377EEA"/>
    <w:rsid w:val="0938BD98"/>
    <w:rsid w:val="093C527A"/>
    <w:rsid w:val="0A787238"/>
    <w:rsid w:val="0AEAD981"/>
    <w:rsid w:val="0B043A86"/>
    <w:rsid w:val="0BC9D7DF"/>
    <w:rsid w:val="0C88DEC2"/>
    <w:rsid w:val="0CDDBA22"/>
    <w:rsid w:val="0CE34BE6"/>
    <w:rsid w:val="0DE20DDF"/>
    <w:rsid w:val="0E655692"/>
    <w:rsid w:val="0E9E0340"/>
    <w:rsid w:val="0F89EA9A"/>
    <w:rsid w:val="112F0A95"/>
    <w:rsid w:val="11477DA4"/>
    <w:rsid w:val="11A785E6"/>
    <w:rsid w:val="11B61B7E"/>
    <w:rsid w:val="11CD61CC"/>
    <w:rsid w:val="1224E428"/>
    <w:rsid w:val="12F393C5"/>
    <w:rsid w:val="13256134"/>
    <w:rsid w:val="13CE8216"/>
    <w:rsid w:val="13F43DB9"/>
    <w:rsid w:val="14074E89"/>
    <w:rsid w:val="14165E2C"/>
    <w:rsid w:val="14570F30"/>
    <w:rsid w:val="146AFEFE"/>
    <w:rsid w:val="1500E8CA"/>
    <w:rsid w:val="15501A87"/>
    <w:rsid w:val="156C4EDC"/>
    <w:rsid w:val="15A81832"/>
    <w:rsid w:val="163985E8"/>
    <w:rsid w:val="163A3AEB"/>
    <w:rsid w:val="16AABA05"/>
    <w:rsid w:val="17225F63"/>
    <w:rsid w:val="1744D6F4"/>
    <w:rsid w:val="17483757"/>
    <w:rsid w:val="174D4A34"/>
    <w:rsid w:val="175DA858"/>
    <w:rsid w:val="17B6559F"/>
    <w:rsid w:val="180A0691"/>
    <w:rsid w:val="18C5D47A"/>
    <w:rsid w:val="18EFBB85"/>
    <w:rsid w:val="195EAAEE"/>
    <w:rsid w:val="1971B744"/>
    <w:rsid w:val="1A3C569A"/>
    <w:rsid w:val="1A9781A8"/>
    <w:rsid w:val="1A983B92"/>
    <w:rsid w:val="1AC52141"/>
    <w:rsid w:val="1B3BC985"/>
    <w:rsid w:val="1B5CA034"/>
    <w:rsid w:val="1B98A1A9"/>
    <w:rsid w:val="1BFF2CB2"/>
    <w:rsid w:val="1C35B6AA"/>
    <w:rsid w:val="1C920BBA"/>
    <w:rsid w:val="1D87E6F7"/>
    <w:rsid w:val="1F8F5F45"/>
    <w:rsid w:val="1FA98A3E"/>
    <w:rsid w:val="1FD045B5"/>
    <w:rsid w:val="20139167"/>
    <w:rsid w:val="204A3897"/>
    <w:rsid w:val="2085FF4A"/>
    <w:rsid w:val="20EAFB17"/>
    <w:rsid w:val="20F35892"/>
    <w:rsid w:val="211C5B17"/>
    <w:rsid w:val="21322991"/>
    <w:rsid w:val="214F6E94"/>
    <w:rsid w:val="224B1934"/>
    <w:rsid w:val="22640400"/>
    <w:rsid w:val="226FA53F"/>
    <w:rsid w:val="23232CD5"/>
    <w:rsid w:val="23A77439"/>
    <w:rsid w:val="23AB2184"/>
    <w:rsid w:val="244E0231"/>
    <w:rsid w:val="246E18EF"/>
    <w:rsid w:val="249891A2"/>
    <w:rsid w:val="24B7B291"/>
    <w:rsid w:val="24BB402C"/>
    <w:rsid w:val="24D47532"/>
    <w:rsid w:val="24F72D12"/>
    <w:rsid w:val="24FFCF5B"/>
    <w:rsid w:val="25101939"/>
    <w:rsid w:val="25F96DE1"/>
    <w:rsid w:val="2651ACE4"/>
    <w:rsid w:val="266F39CB"/>
    <w:rsid w:val="268A0631"/>
    <w:rsid w:val="26B0CEFB"/>
    <w:rsid w:val="26E45CF7"/>
    <w:rsid w:val="272A42E9"/>
    <w:rsid w:val="276CF342"/>
    <w:rsid w:val="27F210CA"/>
    <w:rsid w:val="28CCB454"/>
    <w:rsid w:val="2913F0BA"/>
    <w:rsid w:val="29E50C51"/>
    <w:rsid w:val="2A1176DC"/>
    <w:rsid w:val="2AA512DD"/>
    <w:rsid w:val="2AF61BE3"/>
    <w:rsid w:val="2BC26694"/>
    <w:rsid w:val="2D5ECC67"/>
    <w:rsid w:val="2DF1F20E"/>
    <w:rsid w:val="2E53EBF8"/>
    <w:rsid w:val="2E61BC59"/>
    <w:rsid w:val="2EA22436"/>
    <w:rsid w:val="2F0B78D4"/>
    <w:rsid w:val="2F22F337"/>
    <w:rsid w:val="2F309992"/>
    <w:rsid w:val="2F410FAB"/>
    <w:rsid w:val="2FBF0ACF"/>
    <w:rsid w:val="30AD93C5"/>
    <w:rsid w:val="30C8B480"/>
    <w:rsid w:val="30D5B255"/>
    <w:rsid w:val="3132FBE1"/>
    <w:rsid w:val="31433EE7"/>
    <w:rsid w:val="31C06BC9"/>
    <w:rsid w:val="32730326"/>
    <w:rsid w:val="32C5821C"/>
    <w:rsid w:val="32F6AAB5"/>
    <w:rsid w:val="32FE4E5A"/>
    <w:rsid w:val="33972AAC"/>
    <w:rsid w:val="3479F799"/>
    <w:rsid w:val="34FFA979"/>
    <w:rsid w:val="3603717D"/>
    <w:rsid w:val="3620191B"/>
    <w:rsid w:val="3625F4E9"/>
    <w:rsid w:val="36574065"/>
    <w:rsid w:val="36661ED1"/>
    <w:rsid w:val="374CB022"/>
    <w:rsid w:val="37519A04"/>
    <w:rsid w:val="378CF858"/>
    <w:rsid w:val="383BFE02"/>
    <w:rsid w:val="3894A170"/>
    <w:rsid w:val="38B3BC24"/>
    <w:rsid w:val="38E02FFA"/>
    <w:rsid w:val="395849CB"/>
    <w:rsid w:val="399431BA"/>
    <w:rsid w:val="3A449E0B"/>
    <w:rsid w:val="3AF1318A"/>
    <w:rsid w:val="3B5C1BAD"/>
    <w:rsid w:val="3BF45B08"/>
    <w:rsid w:val="3C0AFBEA"/>
    <w:rsid w:val="3C6F24B2"/>
    <w:rsid w:val="3CCA6132"/>
    <w:rsid w:val="3CED5162"/>
    <w:rsid w:val="3D10BE07"/>
    <w:rsid w:val="3D5F3DF4"/>
    <w:rsid w:val="3D8EF683"/>
    <w:rsid w:val="3DD5D637"/>
    <w:rsid w:val="3DE013A8"/>
    <w:rsid w:val="3E8CB262"/>
    <w:rsid w:val="3E93450D"/>
    <w:rsid w:val="3E9F5075"/>
    <w:rsid w:val="3EEC05A2"/>
    <w:rsid w:val="3F0634F9"/>
    <w:rsid w:val="3F854987"/>
    <w:rsid w:val="409E0403"/>
    <w:rsid w:val="40DDDDA7"/>
    <w:rsid w:val="40E29D25"/>
    <w:rsid w:val="40E5347C"/>
    <w:rsid w:val="4110DEA0"/>
    <w:rsid w:val="41F8C2D9"/>
    <w:rsid w:val="41F9FFD9"/>
    <w:rsid w:val="425B03FB"/>
    <w:rsid w:val="437856FB"/>
    <w:rsid w:val="437D6F75"/>
    <w:rsid w:val="43A051FA"/>
    <w:rsid w:val="43D1BC57"/>
    <w:rsid w:val="4410ED7D"/>
    <w:rsid w:val="449E5541"/>
    <w:rsid w:val="44B1EAAB"/>
    <w:rsid w:val="44EAE5AF"/>
    <w:rsid w:val="45682550"/>
    <w:rsid w:val="45B26C6A"/>
    <w:rsid w:val="45DC2F6E"/>
    <w:rsid w:val="45E4AD5E"/>
    <w:rsid w:val="4632ECD9"/>
    <w:rsid w:val="464FC753"/>
    <w:rsid w:val="46A196B8"/>
    <w:rsid w:val="46DD7FA6"/>
    <w:rsid w:val="4750EB0A"/>
    <w:rsid w:val="47A61217"/>
    <w:rsid w:val="47BBC5BA"/>
    <w:rsid w:val="47E38407"/>
    <w:rsid w:val="487B4514"/>
    <w:rsid w:val="48A990EC"/>
    <w:rsid w:val="497D0AA9"/>
    <w:rsid w:val="498493F5"/>
    <w:rsid w:val="4A139FEA"/>
    <w:rsid w:val="4A31CFCB"/>
    <w:rsid w:val="4A80701A"/>
    <w:rsid w:val="4ABDEA89"/>
    <w:rsid w:val="4B1B73B9"/>
    <w:rsid w:val="4C29186B"/>
    <w:rsid w:val="4C522C70"/>
    <w:rsid w:val="4C80C24B"/>
    <w:rsid w:val="4D0D0823"/>
    <w:rsid w:val="4D2BDD4E"/>
    <w:rsid w:val="4E425C90"/>
    <w:rsid w:val="4E744B55"/>
    <w:rsid w:val="4EE1592E"/>
    <w:rsid w:val="4F03010B"/>
    <w:rsid w:val="4F37FFEE"/>
    <w:rsid w:val="4F90CEB8"/>
    <w:rsid w:val="4FC04F11"/>
    <w:rsid w:val="50097860"/>
    <w:rsid w:val="501099BE"/>
    <w:rsid w:val="50E79114"/>
    <w:rsid w:val="51350486"/>
    <w:rsid w:val="513BF4D0"/>
    <w:rsid w:val="514532B6"/>
    <w:rsid w:val="51666591"/>
    <w:rsid w:val="518D8461"/>
    <w:rsid w:val="51F532CE"/>
    <w:rsid w:val="5205572D"/>
    <w:rsid w:val="52CFBFE3"/>
    <w:rsid w:val="52D26B12"/>
    <w:rsid w:val="53A8E6FC"/>
    <w:rsid w:val="53AF5222"/>
    <w:rsid w:val="53BBA41C"/>
    <w:rsid w:val="5498E867"/>
    <w:rsid w:val="55253EF4"/>
    <w:rsid w:val="5547ED9F"/>
    <w:rsid w:val="554C3420"/>
    <w:rsid w:val="55C8E8F5"/>
    <w:rsid w:val="55FF8ED9"/>
    <w:rsid w:val="56EE0AA9"/>
    <w:rsid w:val="5770E6B8"/>
    <w:rsid w:val="579B9AEA"/>
    <w:rsid w:val="585199A6"/>
    <w:rsid w:val="5855206C"/>
    <w:rsid w:val="58EF40CC"/>
    <w:rsid w:val="591898FA"/>
    <w:rsid w:val="5924E485"/>
    <w:rsid w:val="5976FA68"/>
    <w:rsid w:val="5989843F"/>
    <w:rsid w:val="59C44752"/>
    <w:rsid w:val="59E85F07"/>
    <w:rsid w:val="5AA51F27"/>
    <w:rsid w:val="5BC2EF23"/>
    <w:rsid w:val="5C40F6DC"/>
    <w:rsid w:val="5D135347"/>
    <w:rsid w:val="5D3E1E28"/>
    <w:rsid w:val="5D91DC1F"/>
    <w:rsid w:val="5DB06B67"/>
    <w:rsid w:val="5DBE4B6E"/>
    <w:rsid w:val="5DBFA140"/>
    <w:rsid w:val="5E96B0F4"/>
    <w:rsid w:val="5F7D7246"/>
    <w:rsid w:val="5F85C044"/>
    <w:rsid w:val="60B15E2F"/>
    <w:rsid w:val="60CA999E"/>
    <w:rsid w:val="61A02568"/>
    <w:rsid w:val="62222ACD"/>
    <w:rsid w:val="62A8CBEE"/>
    <w:rsid w:val="636FAE77"/>
    <w:rsid w:val="63EFBFD1"/>
    <w:rsid w:val="647511B3"/>
    <w:rsid w:val="648D83A4"/>
    <w:rsid w:val="64B0FDD8"/>
    <w:rsid w:val="64DF90C8"/>
    <w:rsid w:val="64FD4758"/>
    <w:rsid w:val="653CB7C7"/>
    <w:rsid w:val="6581BBCF"/>
    <w:rsid w:val="6644908F"/>
    <w:rsid w:val="6691EE58"/>
    <w:rsid w:val="66C33198"/>
    <w:rsid w:val="66C377C1"/>
    <w:rsid w:val="66DF7077"/>
    <w:rsid w:val="66E6F94D"/>
    <w:rsid w:val="66EE61C4"/>
    <w:rsid w:val="674DA7EE"/>
    <w:rsid w:val="678CF6C7"/>
    <w:rsid w:val="67BA63BA"/>
    <w:rsid w:val="68B4BD50"/>
    <w:rsid w:val="68CEECBD"/>
    <w:rsid w:val="68FE4C8F"/>
    <w:rsid w:val="69937947"/>
    <w:rsid w:val="69987D6A"/>
    <w:rsid w:val="69D827BB"/>
    <w:rsid w:val="6A43BD2E"/>
    <w:rsid w:val="6A80B754"/>
    <w:rsid w:val="6A9978F7"/>
    <w:rsid w:val="6ABB0B33"/>
    <w:rsid w:val="6AC13AA8"/>
    <w:rsid w:val="6ACB0C86"/>
    <w:rsid w:val="6CC1D9D5"/>
    <w:rsid w:val="6D556250"/>
    <w:rsid w:val="6D81E76C"/>
    <w:rsid w:val="6EA140FC"/>
    <w:rsid w:val="6EFA91DD"/>
    <w:rsid w:val="6F40D908"/>
    <w:rsid w:val="70120016"/>
    <w:rsid w:val="702B2873"/>
    <w:rsid w:val="707BFBA8"/>
    <w:rsid w:val="70B6CB29"/>
    <w:rsid w:val="7139DEC1"/>
    <w:rsid w:val="722EC00D"/>
    <w:rsid w:val="73242576"/>
    <w:rsid w:val="737A767F"/>
    <w:rsid w:val="74078FFE"/>
    <w:rsid w:val="74899F77"/>
    <w:rsid w:val="74A39A04"/>
    <w:rsid w:val="74E57139"/>
    <w:rsid w:val="756E3D56"/>
    <w:rsid w:val="76130B8D"/>
    <w:rsid w:val="76888CCD"/>
    <w:rsid w:val="76DFC64F"/>
    <w:rsid w:val="7717CA71"/>
    <w:rsid w:val="778463E4"/>
    <w:rsid w:val="77A45BFC"/>
    <w:rsid w:val="77F3AA51"/>
    <w:rsid w:val="78422E1D"/>
    <w:rsid w:val="78FB963B"/>
    <w:rsid w:val="79517872"/>
    <w:rsid w:val="79E434D3"/>
    <w:rsid w:val="79ED7CC6"/>
    <w:rsid w:val="79F72FD4"/>
    <w:rsid w:val="7A432FF6"/>
    <w:rsid w:val="7ADC1A2F"/>
    <w:rsid w:val="7AF2A0DE"/>
    <w:rsid w:val="7B055786"/>
    <w:rsid w:val="7BAC9612"/>
    <w:rsid w:val="7C8E08BE"/>
    <w:rsid w:val="7CE4B732"/>
    <w:rsid w:val="7D23723B"/>
    <w:rsid w:val="7E0AB897"/>
    <w:rsid w:val="7E1E7BF6"/>
    <w:rsid w:val="7E208478"/>
    <w:rsid w:val="7FDDD5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AA1E8"/>
  <w15:chartTrackingRefBased/>
  <w15:docId w15:val="{E5758E55-644C-4B53-AFA6-57C79ADF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character" w:customStyle="1" w:styleId="normaltextrun">
    <w:name w:val="normaltextrun"/>
    <w:qFormat/>
    <w:rPr>
      <w:rFonts w:ascii="Times New Roman" w:eastAsia="Times New Roman" w:hAnsi="Times New Roman" w:cs="Times New Roman"/>
      <w:rtl w:val="0"/>
    </w:rPr>
  </w:style>
  <w:style w:type="paragraph" w:customStyle="1" w:styleId="paragraph">
    <w:name w:val="paragraph"/>
    <w:basedOn w:val="Normal"/>
    <w:qFormat/>
    <w:pPr>
      <w:spacing w:before="100" w:after="100" w:line="240" w:lineRule="auto"/>
    </w:pPr>
    <w:rPr>
      <w:rFonts w:eastAsia="Calibri" w:cs="Calibri"/>
      <w:sz w:val="22"/>
      <w:szCs w:val="22"/>
      <w:lang w:eastAsia="en-AU" w:bidi="en-AU"/>
    </w:rPr>
  </w:style>
  <w:style w:type="character" w:customStyle="1" w:styleId="eop">
    <w:name w:val="eop"/>
    <w:qFormat/>
    <w:rPr>
      <w:rFonts w:ascii="Times New Roman" w:eastAsia="Times New Roman" w:hAnsi="Times New Roman" w:cs="Times New Roman"/>
      <w:rtl w:val="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character" w:styleId="CommentReference">
    <w:name w:val="annotation reference"/>
    <w:basedOn w:val="DefaultParagraphFont"/>
    <w:uiPriority w:val="99"/>
    <w:semiHidden/>
    <w:unhideWhenUsed/>
    <w:rsid w:val="00D758EB"/>
    <w:rPr>
      <w:sz w:val="16"/>
      <w:szCs w:val="16"/>
    </w:rPr>
  </w:style>
  <w:style w:type="paragraph" w:styleId="CommentText">
    <w:name w:val="annotation text"/>
    <w:basedOn w:val="Normal"/>
    <w:link w:val="CommentTextChar"/>
    <w:uiPriority w:val="99"/>
    <w:semiHidden/>
    <w:unhideWhenUsed/>
    <w:rsid w:val="00D758EB"/>
    <w:pPr>
      <w:spacing w:line="240" w:lineRule="auto"/>
    </w:pPr>
    <w:rPr>
      <w:sz w:val="20"/>
      <w:szCs w:val="20"/>
    </w:rPr>
  </w:style>
  <w:style w:type="character" w:customStyle="1" w:styleId="CommentTextChar">
    <w:name w:val="Comment Text Char"/>
    <w:basedOn w:val="DefaultParagraphFont"/>
    <w:link w:val="CommentText"/>
    <w:uiPriority w:val="99"/>
    <w:semiHidden/>
    <w:rsid w:val="00D758EB"/>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D758EB"/>
    <w:rPr>
      <w:b/>
      <w:bCs/>
    </w:rPr>
  </w:style>
  <w:style w:type="character" w:customStyle="1" w:styleId="CommentSubjectChar">
    <w:name w:val="Comment Subject Char"/>
    <w:basedOn w:val="CommentTextChar"/>
    <w:link w:val="CommentSubject"/>
    <w:uiPriority w:val="99"/>
    <w:semiHidden/>
    <w:rsid w:val="00D758EB"/>
    <w:rPr>
      <w:rFonts w:ascii="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CD5SPJVDT3VD-1337855396-1089</_dlc_DocId>
    <_dlc_DocIdUrl xmlns="b348f65f-5825-4daf-b519-e2376c4cf5d1">
      <Url>https://whittlesea.sharepoint.com/sites/act_corpmgmt_exec/_layouts/15/DocIdRedir.aspx?ID=CD5SPJVDT3VD-1337855396-1089</Url>
      <Description>CD5SPJVDT3VD-1337855396-1089</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2024-04-17T03:02:22+00:00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2f02c76939121c5c593bde20b20d612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ec145856f0dc8748373957ae88a5adb"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CE7CE992-A2DC-4DD6-9913-BA905DAC7BDE}">
  <ds:schemaRefs>
    <ds:schemaRef ds:uri="Microsoft.SharePoint.Taxonomy.ContentTypeSync"/>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65E06383-82E5-4BD5-9AB9-7E5F6BE56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4818</Words>
  <Characters>27464</Characters>
  <Application>Microsoft Office Word</Application>
  <DocSecurity>0</DocSecurity>
  <Lines>228</Lines>
  <Paragraphs>64</Paragraphs>
  <ScaleCrop>false</ScaleCrop>
  <Company/>
  <LinksUpToDate>false</LinksUpToDate>
  <CharactersWithSpaces>32218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Simundza</dc:creator>
  <cp:keywords/>
  <cp:lastModifiedBy>Daniela Simundza</cp:lastModifiedBy>
  <cp:revision>2</cp:revision>
  <dcterms:created xsi:type="dcterms:W3CDTF">2024-07-23T05:51:00Z</dcterms:created>
  <dcterms:modified xsi:type="dcterms:W3CDTF">2024-07-23T05:51:00Z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4d1fdff6-0ce1-475d-9d9f-a492385a5bf1</vt:lpwstr>
  </property>
  <property fmtid="{D5CDD505-2E9C-101B-9397-08002B2CF9AE}" pid="5" name="FinancialYear">
    <vt:lpwstr>4;#[N/A]|dd2f88cc-312b-4cb2-a7ea-fdba864b80a1</vt:lpwstr>
  </property>
  <property fmtid="{D5CDD505-2E9C-101B-9397-08002B2CF9AE}" pid="6" name="MediaServiceImageTags">
    <vt:lpwstr/>
  </property>
</Properties>
</file>