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7498E" w14:textId="77777777" w:rsidR="25101939" w:rsidRDefault="25101939" w:rsidP="25101939">
      <w:pPr>
        <w:ind w:left="1701"/>
      </w:pPr>
    </w:p>
    <w:p w14:paraId="04BD9139" w14:textId="77777777" w:rsidR="00141DEF" w:rsidRDefault="00141DEF" w:rsidP="25101939">
      <w:pPr>
        <w:ind w:left="1701"/>
      </w:pPr>
    </w:p>
    <w:p w14:paraId="7778F9DE" w14:textId="77777777" w:rsidR="25101939" w:rsidRDefault="25101939" w:rsidP="25101939">
      <w:pPr>
        <w:ind w:left="1701"/>
      </w:pPr>
    </w:p>
    <w:p w14:paraId="7716A265" w14:textId="77777777" w:rsidR="0007677A" w:rsidRPr="007564CE" w:rsidRDefault="00632600" w:rsidP="0007677A">
      <w:pPr>
        <w:ind w:left="1701"/>
        <w:rPr>
          <w:rFonts w:asciiTheme="minorHAnsi" w:hAnsiTheme="minorHAnsi" w:cstheme="minorHAnsi"/>
        </w:rPr>
      </w:pPr>
      <w:r w:rsidRPr="003E4393">
        <w:rPr>
          <w:noProof/>
        </w:rPr>
        <w:drawing>
          <wp:inline distT="0" distB="0" distL="0" distR="0" wp14:anchorId="6F3945F5" wp14:editId="033DCBE2">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74C34496" wp14:editId="022B2423">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3A60FA7F" w14:textId="77777777" w:rsidR="0007677A" w:rsidRPr="007564CE" w:rsidRDefault="0007677A" w:rsidP="0007677A">
      <w:pPr>
        <w:ind w:left="1701"/>
        <w:rPr>
          <w:rFonts w:asciiTheme="minorHAnsi" w:hAnsiTheme="minorHAnsi" w:cstheme="minorHAnsi"/>
        </w:rPr>
      </w:pPr>
    </w:p>
    <w:p w14:paraId="3576B314" w14:textId="77777777" w:rsidR="0007677A" w:rsidRDefault="0007677A" w:rsidP="0007677A">
      <w:pPr>
        <w:ind w:left="1701"/>
        <w:rPr>
          <w:rFonts w:asciiTheme="minorHAnsi" w:hAnsiTheme="minorHAnsi" w:cstheme="minorHAnsi"/>
        </w:rPr>
      </w:pPr>
    </w:p>
    <w:p w14:paraId="25C0D10C" w14:textId="77777777" w:rsidR="00797479" w:rsidRDefault="00797479" w:rsidP="0007677A">
      <w:pPr>
        <w:ind w:left="1701"/>
        <w:rPr>
          <w:rFonts w:asciiTheme="minorHAnsi" w:hAnsiTheme="minorHAnsi" w:cstheme="minorHAnsi"/>
        </w:rPr>
      </w:pPr>
    </w:p>
    <w:p w14:paraId="71207779" w14:textId="77777777" w:rsidR="0000222E" w:rsidRPr="007564CE" w:rsidRDefault="0000222E" w:rsidP="0007677A">
      <w:pPr>
        <w:ind w:left="1701"/>
        <w:rPr>
          <w:rFonts w:asciiTheme="minorHAnsi" w:hAnsiTheme="minorHAnsi" w:cstheme="minorHAnsi"/>
        </w:rPr>
      </w:pPr>
    </w:p>
    <w:p w14:paraId="05944D0E" w14:textId="77777777" w:rsidR="0007677A" w:rsidRPr="007564CE" w:rsidRDefault="00632600"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255CBB60"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632600" w:rsidRPr="54BF3997">
        <w:rPr>
          <w:rFonts w:asciiTheme="minorHAnsi" w:eastAsiaTheme="minorEastAsia" w:hAnsiTheme="minorHAnsi" w:cstheme="minorBidi"/>
          <w:spacing w:val="24"/>
          <w:sz w:val="40"/>
          <w:szCs w:val="40"/>
        </w:rPr>
        <w:t>Council Meeting</w:t>
      </w:r>
    </w:p>
    <w:p w14:paraId="718D0892" w14:textId="768C4D00" w:rsidR="0007677A" w:rsidRDefault="00632600"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 xml:space="preserve">Monday 1 December 2025 at </w:t>
      </w:r>
      <w:r w:rsidR="00111DBA">
        <w:rPr>
          <w:rFonts w:asciiTheme="minorHAnsi" w:eastAsiaTheme="minorHAnsi" w:hAnsiTheme="minorHAnsi" w:cstheme="minorHAnsi"/>
          <w:spacing w:val="24"/>
          <w:sz w:val="32"/>
          <w:szCs w:val="32"/>
        </w:rPr>
        <w:t>6</w:t>
      </w:r>
      <w:r w:rsidRPr="007564CE">
        <w:rPr>
          <w:rFonts w:asciiTheme="minorHAnsi" w:eastAsiaTheme="minorHAnsi" w:hAnsiTheme="minorHAnsi" w:cstheme="minorHAnsi"/>
          <w:spacing w:val="24"/>
          <w:sz w:val="32"/>
          <w:szCs w:val="32"/>
        </w:rPr>
        <w:t>pm</w:t>
      </w:r>
    </w:p>
    <w:p w14:paraId="4A8EB9CE" w14:textId="77777777" w:rsidR="0007677A" w:rsidRDefault="0007677A" w:rsidP="0007677A">
      <w:pPr>
        <w:ind w:left="1701"/>
        <w:rPr>
          <w:rFonts w:asciiTheme="minorHAnsi" w:eastAsiaTheme="minorHAnsi" w:hAnsiTheme="minorHAnsi" w:cstheme="minorHAnsi"/>
          <w:spacing w:val="24"/>
          <w:sz w:val="32"/>
          <w:szCs w:val="32"/>
        </w:rPr>
      </w:pPr>
    </w:p>
    <w:p w14:paraId="607AFBE9" w14:textId="77777777" w:rsidR="00380A18" w:rsidRDefault="00380A18" w:rsidP="0007677A">
      <w:pPr>
        <w:ind w:left="1701"/>
        <w:rPr>
          <w:rFonts w:asciiTheme="minorHAnsi" w:eastAsiaTheme="minorHAnsi" w:hAnsiTheme="minorHAnsi" w:cstheme="minorHAnsi"/>
          <w:spacing w:val="24"/>
          <w:sz w:val="32"/>
          <w:szCs w:val="32"/>
        </w:rPr>
      </w:pPr>
    </w:p>
    <w:p w14:paraId="691EFEF2" w14:textId="77777777" w:rsidR="00380A18" w:rsidRDefault="00380A18" w:rsidP="0007677A">
      <w:pPr>
        <w:ind w:left="1701"/>
        <w:rPr>
          <w:rFonts w:asciiTheme="minorHAnsi" w:eastAsiaTheme="minorHAnsi" w:hAnsiTheme="minorHAnsi" w:cstheme="minorHAnsi"/>
          <w:spacing w:val="24"/>
          <w:sz w:val="32"/>
          <w:szCs w:val="32"/>
        </w:rPr>
      </w:pPr>
    </w:p>
    <w:p w14:paraId="652779EE" w14:textId="77777777" w:rsidR="00380A18" w:rsidRDefault="00380A18" w:rsidP="0007677A">
      <w:pPr>
        <w:ind w:left="1701"/>
        <w:rPr>
          <w:rFonts w:asciiTheme="minorHAnsi" w:eastAsiaTheme="minorHAnsi" w:hAnsiTheme="minorHAnsi" w:cstheme="minorHAnsi"/>
          <w:spacing w:val="24"/>
          <w:sz w:val="32"/>
          <w:szCs w:val="32"/>
        </w:rPr>
      </w:pPr>
    </w:p>
    <w:p w14:paraId="367D8E81" w14:textId="77777777" w:rsidR="00380A18" w:rsidRDefault="00380A18" w:rsidP="0007677A">
      <w:pPr>
        <w:ind w:left="1701"/>
        <w:rPr>
          <w:rFonts w:asciiTheme="minorHAnsi" w:eastAsiaTheme="minorHAnsi" w:hAnsiTheme="minorHAnsi" w:cstheme="minorHAnsi"/>
          <w:spacing w:val="24"/>
          <w:sz w:val="32"/>
          <w:szCs w:val="32"/>
        </w:rPr>
      </w:pPr>
    </w:p>
    <w:p w14:paraId="09D0CC0D" w14:textId="77777777" w:rsidR="00380A18" w:rsidRDefault="00380A18" w:rsidP="0007677A">
      <w:pPr>
        <w:ind w:left="1701"/>
        <w:rPr>
          <w:rFonts w:asciiTheme="minorHAnsi" w:eastAsiaTheme="minorHAnsi" w:hAnsiTheme="minorHAnsi" w:cstheme="minorHAnsi"/>
          <w:spacing w:val="24"/>
          <w:sz w:val="32"/>
          <w:szCs w:val="32"/>
        </w:rPr>
      </w:pPr>
    </w:p>
    <w:p w14:paraId="2A30B264" w14:textId="77777777" w:rsidR="00380A18" w:rsidRDefault="00380A18" w:rsidP="0007677A">
      <w:pPr>
        <w:ind w:left="1701"/>
        <w:rPr>
          <w:rFonts w:asciiTheme="minorHAnsi" w:eastAsiaTheme="minorHAnsi" w:hAnsiTheme="minorHAnsi" w:cstheme="minorHAnsi"/>
          <w:spacing w:val="24"/>
          <w:sz w:val="32"/>
          <w:szCs w:val="32"/>
        </w:rPr>
      </w:pPr>
    </w:p>
    <w:p w14:paraId="6193DC8D" w14:textId="77777777" w:rsidR="00380A18" w:rsidRDefault="00380A18" w:rsidP="0007677A">
      <w:pPr>
        <w:ind w:left="1701"/>
        <w:rPr>
          <w:rFonts w:asciiTheme="minorHAnsi" w:eastAsiaTheme="minorHAnsi" w:hAnsiTheme="minorHAnsi" w:cstheme="minorHAnsi"/>
          <w:spacing w:val="24"/>
          <w:sz w:val="32"/>
          <w:szCs w:val="32"/>
        </w:rPr>
      </w:pPr>
    </w:p>
    <w:p w14:paraId="7F755B1B" w14:textId="77777777" w:rsidR="00ED1F24" w:rsidRDefault="00ED1F24" w:rsidP="0007677A">
      <w:pPr>
        <w:ind w:left="1701"/>
        <w:rPr>
          <w:rFonts w:asciiTheme="minorHAnsi" w:eastAsiaTheme="minorHAnsi" w:hAnsiTheme="minorHAnsi" w:cstheme="minorHAnsi"/>
          <w:spacing w:val="24"/>
          <w:sz w:val="32"/>
          <w:szCs w:val="32"/>
        </w:rPr>
      </w:pPr>
    </w:p>
    <w:p w14:paraId="0080ECE9" w14:textId="77777777" w:rsidR="00380A18" w:rsidRDefault="00380A18" w:rsidP="0007677A">
      <w:pPr>
        <w:ind w:left="1701"/>
        <w:rPr>
          <w:rFonts w:asciiTheme="minorHAnsi" w:eastAsiaTheme="minorHAnsi" w:hAnsiTheme="minorHAnsi" w:cstheme="minorHAnsi"/>
          <w:spacing w:val="24"/>
          <w:sz w:val="32"/>
          <w:szCs w:val="32"/>
        </w:rPr>
      </w:pPr>
    </w:p>
    <w:p w14:paraId="6D0D5865" w14:textId="77777777" w:rsidR="00380A18" w:rsidRDefault="00380A18" w:rsidP="0007677A">
      <w:pPr>
        <w:ind w:left="1701"/>
        <w:rPr>
          <w:rFonts w:asciiTheme="minorHAnsi" w:eastAsiaTheme="minorHAnsi" w:hAnsiTheme="minorHAnsi" w:cstheme="minorHAnsi"/>
          <w:spacing w:val="24"/>
          <w:sz w:val="32"/>
          <w:szCs w:val="32"/>
        </w:rPr>
      </w:pPr>
    </w:p>
    <w:p w14:paraId="34050BE9" w14:textId="77777777" w:rsidR="00380A18" w:rsidRDefault="00380A18" w:rsidP="0007677A">
      <w:pPr>
        <w:ind w:left="1701"/>
        <w:rPr>
          <w:rFonts w:asciiTheme="minorHAnsi" w:eastAsiaTheme="minorHAnsi" w:hAnsiTheme="minorHAnsi" w:cstheme="minorHAnsi"/>
          <w:spacing w:val="24"/>
          <w:sz w:val="32"/>
          <w:szCs w:val="32"/>
        </w:rPr>
      </w:pPr>
    </w:p>
    <w:p w14:paraId="40A6BA58" w14:textId="77777777" w:rsidR="00380A18" w:rsidRDefault="00380A18" w:rsidP="0007677A">
      <w:pPr>
        <w:ind w:left="1701"/>
        <w:rPr>
          <w:rFonts w:asciiTheme="minorHAnsi" w:eastAsiaTheme="minorHAnsi" w:hAnsiTheme="minorHAnsi" w:cstheme="minorHAnsi"/>
          <w:spacing w:val="24"/>
          <w:sz w:val="32"/>
          <w:szCs w:val="32"/>
        </w:rPr>
      </w:pPr>
    </w:p>
    <w:p w14:paraId="57478D7F" w14:textId="77777777" w:rsidR="00380A18" w:rsidRDefault="00380A18" w:rsidP="0007677A">
      <w:pPr>
        <w:ind w:left="1701"/>
        <w:rPr>
          <w:rFonts w:asciiTheme="minorHAnsi" w:eastAsiaTheme="minorHAnsi" w:hAnsiTheme="minorHAnsi" w:cstheme="minorHAnsi"/>
          <w:spacing w:val="24"/>
          <w:sz w:val="32"/>
          <w:szCs w:val="32"/>
        </w:rPr>
      </w:pPr>
    </w:p>
    <w:p w14:paraId="6F0C1E92" w14:textId="77777777" w:rsidR="0061442F" w:rsidRDefault="0061442F" w:rsidP="25101939">
      <w:pPr>
        <w:ind w:left="1701"/>
        <w:rPr>
          <w:rFonts w:asciiTheme="minorHAnsi" w:eastAsiaTheme="minorEastAsia" w:hAnsiTheme="minorHAnsi" w:cstheme="minorBidi"/>
          <w:spacing w:val="24"/>
          <w:sz w:val="32"/>
          <w:szCs w:val="32"/>
        </w:rPr>
      </w:pPr>
    </w:p>
    <w:p w14:paraId="3EFDB449" w14:textId="77777777" w:rsidR="25101939" w:rsidRDefault="25101939" w:rsidP="25101939">
      <w:pPr>
        <w:ind w:left="1701"/>
        <w:rPr>
          <w:szCs w:val="22"/>
        </w:rPr>
      </w:pPr>
    </w:p>
    <w:p w14:paraId="25FA2811" w14:textId="77777777" w:rsidR="0061442F" w:rsidRDefault="0061442F" w:rsidP="0007677A">
      <w:pPr>
        <w:ind w:left="1701"/>
        <w:rPr>
          <w:rFonts w:asciiTheme="minorHAnsi" w:eastAsiaTheme="minorHAnsi" w:hAnsiTheme="minorHAnsi" w:cstheme="minorHAnsi"/>
          <w:spacing w:val="24"/>
          <w:sz w:val="32"/>
          <w:szCs w:val="32"/>
        </w:rPr>
      </w:pPr>
    </w:p>
    <w:p w14:paraId="08DFDBF6" w14:textId="77777777" w:rsidR="00380A18" w:rsidRPr="007564CE" w:rsidRDefault="00632600"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Council Chamber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25 Ferres Boulevard, South Morang</w:t>
      </w:r>
    </w:p>
    <w:p w14:paraId="0F06204C" w14:textId="77777777" w:rsidR="0007677A" w:rsidRPr="007564CE" w:rsidRDefault="00632600"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7911B25D" w14:textId="77777777" w:rsidR="000E6EC9" w:rsidRPr="0003490A" w:rsidRDefault="000E6EC9" w:rsidP="0003490A"/>
    <w:p w14:paraId="36F480D0" w14:textId="77777777" w:rsidR="00A11A83" w:rsidRPr="00163BE0" w:rsidRDefault="00A11A83" w:rsidP="00FC3293">
      <w:pPr>
        <w:sectPr w:rsidR="00A11A83" w:rsidRPr="00163BE0" w:rsidSect="00861A0A">
          <w:headerReference w:type="default" r:id="rId15"/>
          <w:footerReference w:type="default" r:id="rId16"/>
          <w:type w:val="continuous"/>
          <w:pgSz w:w="11907" w:h="16840" w:code="9"/>
          <w:pgMar w:top="0" w:right="1559" w:bottom="0" w:left="0" w:header="454" w:footer="454" w:gutter="0"/>
          <w:cols w:space="720"/>
          <w:formProt w:val="0"/>
          <w:titlePg/>
        </w:sectPr>
      </w:pPr>
    </w:p>
    <w:p w14:paraId="5CFE7C1C" w14:textId="77777777" w:rsidR="00B239B9" w:rsidRDefault="00632600" w:rsidP="00F35B2B">
      <w:pPr>
        <w:spacing w:after="240" w:line="259" w:lineRule="auto"/>
        <w:rPr>
          <w:sz w:val="28"/>
          <w:szCs w:val="28"/>
        </w:rPr>
      </w:pPr>
      <w:r w:rsidRPr="249ADC3D">
        <w:rPr>
          <w:sz w:val="72"/>
          <w:szCs w:val="72"/>
        </w:rPr>
        <w:lastRenderedPageBreak/>
        <w:t>Youth Councillors</w:t>
      </w:r>
    </w:p>
    <w:p w14:paraId="29EC2221" w14:textId="77777777" w:rsidR="4DAFAB84" w:rsidRDefault="00632600" w:rsidP="249ADC3D">
      <w:pPr>
        <w:tabs>
          <w:tab w:val="left" w:pos="3969"/>
        </w:tabs>
        <w:spacing w:before="120" w:after="120"/>
      </w:pPr>
      <w:r w:rsidRPr="249ADC3D">
        <w:rPr>
          <w:rFonts w:eastAsia="Calibri" w:cs="Calibri"/>
          <w:color w:val="000000" w:themeColor="text1"/>
          <w:sz w:val="28"/>
          <w:szCs w:val="28"/>
        </w:rPr>
        <w:t>Youth Cr Kaynat Virk</w:t>
      </w:r>
      <w:r w:rsidRPr="249ADC3D">
        <w:rPr>
          <w:rFonts w:eastAsia="Calibri" w:cs="Calibri"/>
        </w:rPr>
        <w:t xml:space="preserve"> </w:t>
      </w:r>
      <w:r w:rsidR="00A6365E">
        <w:rPr>
          <w:rFonts w:eastAsia="Calibri" w:cs="Calibri"/>
        </w:rPr>
        <w:tab/>
      </w:r>
      <w:r w:rsidRPr="249ADC3D">
        <w:rPr>
          <w:rFonts w:eastAsia="Calibri" w:cs="Calibri"/>
          <w:sz w:val="28"/>
          <w:szCs w:val="28"/>
        </w:rPr>
        <w:t>Youth Mayor</w:t>
      </w:r>
    </w:p>
    <w:p w14:paraId="62E60B4D" w14:textId="77777777" w:rsidR="4DAFAB84" w:rsidRDefault="00632600" w:rsidP="249ADC3D">
      <w:pPr>
        <w:tabs>
          <w:tab w:val="left" w:pos="3969"/>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Emily Tricarico</w:t>
      </w:r>
      <w:r>
        <w:tab/>
      </w:r>
      <w:r w:rsidRPr="4C263C60">
        <w:rPr>
          <w:rFonts w:eastAsia="Calibri" w:cs="Calibri"/>
          <w:sz w:val="28"/>
          <w:szCs w:val="28"/>
        </w:rPr>
        <w:t>Deputy Youth Mayor</w:t>
      </w:r>
    </w:p>
    <w:p w14:paraId="2E4C7578" w14:textId="77777777" w:rsidR="6F1BEABA" w:rsidRDefault="00632600" w:rsidP="4C263C60">
      <w:pPr>
        <w:tabs>
          <w:tab w:val="left" w:pos="3402"/>
        </w:tabs>
        <w:spacing w:before="120" w:after="120"/>
        <w:rPr>
          <w:rFonts w:eastAsia="Calibri" w:cs="Calibri"/>
          <w:color w:val="000000" w:themeColor="text1"/>
          <w:sz w:val="28"/>
          <w:szCs w:val="28"/>
        </w:rPr>
      </w:pPr>
      <w:r w:rsidRPr="4C263C60">
        <w:rPr>
          <w:rFonts w:eastAsia="Calibri" w:cs="Calibri"/>
          <w:color w:val="000000" w:themeColor="text1"/>
          <w:sz w:val="28"/>
          <w:szCs w:val="28"/>
        </w:rPr>
        <w:t>Youth Cr Osama Akkad</w:t>
      </w:r>
    </w:p>
    <w:p w14:paraId="46435708" w14:textId="77777777" w:rsidR="4DAFAB84" w:rsidRDefault="00632600" w:rsidP="249ADC3D">
      <w:pPr>
        <w:tabs>
          <w:tab w:val="left" w:pos="3402"/>
        </w:tabs>
        <w:spacing w:before="120" w:after="120"/>
      </w:pPr>
      <w:r w:rsidRPr="4C263C60">
        <w:rPr>
          <w:rFonts w:eastAsia="Calibri" w:cs="Calibri"/>
          <w:color w:val="000000" w:themeColor="text1"/>
          <w:sz w:val="28"/>
          <w:szCs w:val="28"/>
        </w:rPr>
        <w:t xml:space="preserve">Youth </w:t>
      </w:r>
      <w:r w:rsidRPr="4C263C60">
        <w:rPr>
          <w:rFonts w:eastAsia="Calibri" w:cs="Calibri"/>
          <w:sz w:val="28"/>
          <w:szCs w:val="28"/>
        </w:rPr>
        <w:t>Cr Angelica Banquil</w:t>
      </w:r>
    </w:p>
    <w:p w14:paraId="206EB0F7"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Bavleen Kaur</w:t>
      </w:r>
    </w:p>
    <w:p w14:paraId="5187AC27" w14:textId="77777777" w:rsidR="4DAFAB84" w:rsidRDefault="00632600" w:rsidP="249ADC3D">
      <w:pPr>
        <w:tabs>
          <w:tab w:val="left" w:pos="2837"/>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Mustafa Khraim</w:t>
      </w:r>
    </w:p>
    <w:p w14:paraId="5CE42564" w14:textId="77777777" w:rsidR="4DAFAB84" w:rsidRDefault="00632600"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 xml:space="preserve">Cr Zachary Melvaine </w:t>
      </w:r>
    </w:p>
    <w:p w14:paraId="377B4346"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Angela Rolevska</w:t>
      </w:r>
    </w:p>
    <w:p w14:paraId="0ED09505"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Tanya Sharma</w:t>
      </w:r>
    </w:p>
    <w:p w14:paraId="72F1AA51"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Sandy Tran</w:t>
      </w:r>
    </w:p>
    <w:p w14:paraId="3C1FECE6" w14:textId="77777777" w:rsidR="4DAFAB84" w:rsidRDefault="00632600" w:rsidP="249ADC3D">
      <w:pPr>
        <w:tabs>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Elly Watson</w:t>
      </w:r>
    </w:p>
    <w:p w14:paraId="2FCFF69E" w14:textId="77777777" w:rsidR="4DAFAB84" w:rsidRDefault="00632600" w:rsidP="249ADC3D">
      <w:pPr>
        <w:tabs>
          <w:tab w:val="left" w:pos="2835"/>
          <w:tab w:val="left" w:pos="3402"/>
        </w:tabs>
        <w:spacing w:before="120" w:after="120"/>
      </w:pPr>
      <w:r w:rsidRPr="249ADC3D">
        <w:rPr>
          <w:rFonts w:eastAsia="Calibri" w:cs="Calibri"/>
          <w:color w:val="000000" w:themeColor="text1"/>
          <w:sz w:val="28"/>
          <w:szCs w:val="28"/>
        </w:rPr>
        <w:t xml:space="preserve">Youth </w:t>
      </w:r>
      <w:r w:rsidRPr="249ADC3D">
        <w:rPr>
          <w:rFonts w:eastAsia="Calibri" w:cs="Calibri"/>
          <w:sz w:val="28"/>
          <w:szCs w:val="28"/>
        </w:rPr>
        <w:t>Cr Sophie Winter</w:t>
      </w:r>
    </w:p>
    <w:p w14:paraId="5834D4AD" w14:textId="77777777" w:rsidR="009732ED" w:rsidRPr="003A22E3" w:rsidRDefault="00632600" w:rsidP="00EC45F1">
      <w:pPr>
        <w:spacing w:before="240" w:after="240"/>
        <w:rPr>
          <w:sz w:val="72"/>
          <w:szCs w:val="72"/>
        </w:rPr>
      </w:pPr>
      <w:r w:rsidRPr="003A22E3">
        <w:rPr>
          <w:sz w:val="72"/>
          <w:szCs w:val="72"/>
        </w:rPr>
        <w:t>Officers</w:t>
      </w:r>
    </w:p>
    <w:p w14:paraId="0D91A962" w14:textId="77777777" w:rsidR="00111DBA" w:rsidRDefault="00111DBA" w:rsidP="00111DBA">
      <w:pPr>
        <w:tabs>
          <w:tab w:val="left" w:pos="3969"/>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Agata Chmielewski</w:t>
      </w:r>
      <w:r>
        <w:tab/>
      </w:r>
      <w:r>
        <w:rPr>
          <w:rFonts w:eastAsia="Calibri" w:cs="Calibri"/>
          <w:color w:val="000000" w:themeColor="text1"/>
          <w:sz w:val="28"/>
          <w:szCs w:val="28"/>
        </w:rPr>
        <w:t>Director Community Wellbeing</w:t>
      </w:r>
    </w:p>
    <w:p w14:paraId="2B5428EF" w14:textId="77777777" w:rsidR="00B239B9" w:rsidRPr="003C42EA" w:rsidRDefault="00632600" w:rsidP="00CE6DC3">
      <w:pPr>
        <w:tabs>
          <w:tab w:val="left" w:pos="3969"/>
        </w:tabs>
        <w:spacing w:before="120" w:after="120" w:line="259" w:lineRule="auto"/>
        <w:rPr>
          <w:sz w:val="28"/>
          <w:szCs w:val="28"/>
        </w:rPr>
      </w:pPr>
      <w:r w:rsidRPr="696251EC">
        <w:rPr>
          <w:rFonts w:eastAsia="Calibri" w:cs="Calibri"/>
          <w:color w:val="000000" w:themeColor="text1"/>
          <w:sz w:val="28"/>
          <w:szCs w:val="28"/>
        </w:rPr>
        <w:t>Bobbie-Lea Bright</w:t>
      </w:r>
      <w:r>
        <w:tab/>
      </w:r>
      <w:r w:rsidRPr="696251EC">
        <w:rPr>
          <w:rFonts w:eastAsia="Calibri" w:cs="Calibri"/>
          <w:color w:val="000000" w:themeColor="text1"/>
          <w:sz w:val="28"/>
          <w:szCs w:val="28"/>
        </w:rPr>
        <w:t xml:space="preserve">Unit Manager </w:t>
      </w:r>
      <w:r w:rsidR="71F6F20D" w:rsidRPr="696251EC">
        <w:rPr>
          <w:rFonts w:eastAsia="Calibri" w:cs="Calibri"/>
          <w:color w:val="000000" w:themeColor="text1"/>
          <w:sz w:val="28"/>
          <w:szCs w:val="28"/>
        </w:rPr>
        <w:t xml:space="preserve">Compliance &amp; </w:t>
      </w:r>
      <w:r w:rsidRPr="696251EC">
        <w:rPr>
          <w:rFonts w:eastAsia="Calibri" w:cs="Calibri"/>
          <w:color w:val="000000" w:themeColor="text1"/>
          <w:sz w:val="28"/>
          <w:szCs w:val="28"/>
        </w:rPr>
        <w:t>Governance</w:t>
      </w:r>
    </w:p>
    <w:p w14:paraId="56B320FB" w14:textId="77777777" w:rsidR="000E6EC9" w:rsidRPr="00DD678D" w:rsidRDefault="00A11A83" w:rsidP="0003490A">
      <w:pPr>
        <w:rPr>
          <w:sz w:val="32"/>
          <w:szCs w:val="32"/>
        </w:rPr>
      </w:pPr>
      <w:r w:rsidRPr="00163BE0">
        <w:br w:type="page"/>
      </w:r>
      <w:r w:rsidR="00632600" w:rsidRPr="00DD678D">
        <w:rPr>
          <w:sz w:val="32"/>
          <w:szCs w:val="32"/>
        </w:rPr>
        <w:lastRenderedPageBreak/>
        <w:t>O</w:t>
      </w:r>
      <w:r w:rsidR="00DD678D" w:rsidRPr="00DD678D">
        <w:rPr>
          <w:sz w:val="32"/>
          <w:szCs w:val="32"/>
        </w:rPr>
        <w:t>rder of Business</w:t>
      </w:r>
    </w:p>
    <w:p w14:paraId="310513F4" w14:textId="77777777" w:rsidR="00393820" w:rsidRPr="00111DBA" w:rsidRDefault="00393820" w:rsidP="0003490A">
      <w:pPr>
        <w:rPr>
          <w:sz w:val="8"/>
          <w:szCs w:val="8"/>
        </w:rPr>
      </w:pPr>
    </w:p>
    <w:p w14:paraId="25AC667B" w14:textId="6BCBB6B2" w:rsidR="00F242BF" w:rsidRDefault="00632600">
      <w:pPr>
        <w:pStyle w:val="TOC1"/>
        <w:rPr>
          <w:rFonts w:asciiTheme="minorHAnsi" w:eastAsiaTheme="minorEastAsia" w:hAnsiTheme="minorHAnsi" w:cstheme="minorBidi"/>
          <w:noProof/>
          <w:color w:val="auto"/>
          <w:kern w:val="2"/>
          <w:lang w:eastAsia="en-AU"/>
          <w14:ligatures w14:val="standardContextual"/>
        </w:rPr>
      </w:pPr>
      <w:r w:rsidRPr="00163BE0">
        <w:fldChar w:fldCharType="begin"/>
      </w:r>
      <w:r w:rsidR="00A11A83" w:rsidRPr="00163BE0">
        <w:instrText>TOC \f \h</w:instrText>
      </w:r>
      <w:r w:rsidRPr="00163BE0">
        <w:fldChar w:fldCharType="separate"/>
      </w:r>
      <w:hyperlink w:anchor="_Toc221112803" w:history="1">
        <w:r w:rsidR="00F242BF" w:rsidRPr="00FD250C">
          <w:rPr>
            <w:rStyle w:val="Hyperlink"/>
            <w:noProof/>
          </w:rPr>
          <w:t>1</w:t>
        </w:r>
        <w:r w:rsidR="00F242BF">
          <w:rPr>
            <w:rFonts w:asciiTheme="minorHAnsi" w:eastAsiaTheme="minorEastAsia" w:hAnsiTheme="minorHAnsi" w:cstheme="minorBidi"/>
            <w:noProof/>
            <w:color w:val="auto"/>
            <w:kern w:val="2"/>
            <w:lang w:eastAsia="en-AU"/>
            <w14:ligatures w14:val="standardContextual"/>
          </w:rPr>
          <w:tab/>
        </w:r>
        <w:r w:rsidR="00F242BF" w:rsidRPr="00FD250C">
          <w:rPr>
            <w:rStyle w:val="Hyperlink"/>
            <w:noProof/>
          </w:rPr>
          <w:t>Opening</w:t>
        </w:r>
        <w:r w:rsidR="00F242BF">
          <w:rPr>
            <w:noProof/>
          </w:rPr>
          <w:tab/>
        </w:r>
        <w:r w:rsidR="00F242BF">
          <w:rPr>
            <w:noProof/>
          </w:rPr>
          <w:fldChar w:fldCharType="begin"/>
        </w:r>
        <w:r w:rsidR="00F242BF">
          <w:rPr>
            <w:noProof/>
          </w:rPr>
          <w:instrText xml:space="preserve"> PAGEREF _Toc221112803 \h </w:instrText>
        </w:r>
        <w:r w:rsidR="00F242BF">
          <w:rPr>
            <w:noProof/>
          </w:rPr>
        </w:r>
        <w:r w:rsidR="00F242BF">
          <w:rPr>
            <w:noProof/>
          </w:rPr>
          <w:fldChar w:fldCharType="separate"/>
        </w:r>
        <w:r w:rsidR="002A659E">
          <w:rPr>
            <w:noProof/>
          </w:rPr>
          <w:t>4</w:t>
        </w:r>
        <w:r w:rsidR="00F242BF">
          <w:rPr>
            <w:noProof/>
          </w:rPr>
          <w:fldChar w:fldCharType="end"/>
        </w:r>
      </w:hyperlink>
    </w:p>
    <w:p w14:paraId="61E44896" w14:textId="31061416" w:rsidR="00F242BF" w:rsidRDefault="00F242BF">
      <w:pPr>
        <w:pStyle w:val="TOC2"/>
        <w:rPr>
          <w:rFonts w:asciiTheme="minorHAnsi" w:eastAsiaTheme="minorEastAsia" w:hAnsiTheme="minorHAnsi" w:cstheme="minorBidi"/>
          <w:noProof/>
          <w:color w:val="auto"/>
          <w:kern w:val="2"/>
          <w:lang w:eastAsia="en-AU"/>
          <w14:ligatures w14:val="standardContextual"/>
        </w:rPr>
      </w:pPr>
      <w:hyperlink w:anchor="_Toc221112804" w:history="1">
        <w:r w:rsidRPr="00FD250C">
          <w:rPr>
            <w:rStyle w:val="Hyperlink"/>
            <w:noProof/>
          </w:rPr>
          <w:t>1.1</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Meeting Opening and Introductions</w:t>
        </w:r>
        <w:r>
          <w:rPr>
            <w:noProof/>
          </w:rPr>
          <w:tab/>
        </w:r>
        <w:r>
          <w:rPr>
            <w:noProof/>
          </w:rPr>
          <w:fldChar w:fldCharType="begin"/>
        </w:r>
        <w:r>
          <w:rPr>
            <w:noProof/>
          </w:rPr>
          <w:instrText xml:space="preserve"> PAGEREF _Toc221112804 \h </w:instrText>
        </w:r>
        <w:r>
          <w:rPr>
            <w:noProof/>
          </w:rPr>
        </w:r>
        <w:r>
          <w:rPr>
            <w:noProof/>
          </w:rPr>
          <w:fldChar w:fldCharType="separate"/>
        </w:r>
        <w:r w:rsidR="002A659E">
          <w:rPr>
            <w:noProof/>
          </w:rPr>
          <w:t>4</w:t>
        </w:r>
        <w:r>
          <w:rPr>
            <w:noProof/>
          </w:rPr>
          <w:fldChar w:fldCharType="end"/>
        </w:r>
      </w:hyperlink>
    </w:p>
    <w:p w14:paraId="0DC17C69" w14:textId="05C3D815" w:rsidR="00F242BF" w:rsidRDefault="00F242BF">
      <w:pPr>
        <w:pStyle w:val="TOC2"/>
        <w:rPr>
          <w:rFonts w:asciiTheme="minorHAnsi" w:eastAsiaTheme="minorEastAsia" w:hAnsiTheme="minorHAnsi" w:cstheme="minorBidi"/>
          <w:noProof/>
          <w:color w:val="auto"/>
          <w:kern w:val="2"/>
          <w:lang w:eastAsia="en-AU"/>
          <w14:ligatures w14:val="standardContextual"/>
        </w:rPr>
      </w:pPr>
      <w:hyperlink w:anchor="_Toc221112805" w:history="1">
        <w:r w:rsidRPr="00FD250C">
          <w:rPr>
            <w:rStyle w:val="Hyperlink"/>
            <w:noProof/>
          </w:rPr>
          <w:t>1.2</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Apologies/Absent</w:t>
        </w:r>
        <w:r>
          <w:rPr>
            <w:noProof/>
          </w:rPr>
          <w:tab/>
        </w:r>
        <w:r>
          <w:rPr>
            <w:noProof/>
          </w:rPr>
          <w:fldChar w:fldCharType="begin"/>
        </w:r>
        <w:r>
          <w:rPr>
            <w:noProof/>
          </w:rPr>
          <w:instrText xml:space="preserve"> PAGEREF _Toc221112805 \h </w:instrText>
        </w:r>
        <w:r>
          <w:rPr>
            <w:noProof/>
          </w:rPr>
        </w:r>
        <w:r>
          <w:rPr>
            <w:noProof/>
          </w:rPr>
          <w:fldChar w:fldCharType="separate"/>
        </w:r>
        <w:r w:rsidR="002A659E">
          <w:rPr>
            <w:noProof/>
          </w:rPr>
          <w:t>4</w:t>
        </w:r>
        <w:r>
          <w:rPr>
            <w:noProof/>
          </w:rPr>
          <w:fldChar w:fldCharType="end"/>
        </w:r>
      </w:hyperlink>
    </w:p>
    <w:p w14:paraId="52CE7A6C" w14:textId="4CF1EEC9" w:rsidR="00F242BF" w:rsidRDefault="00F242BF">
      <w:pPr>
        <w:pStyle w:val="TOC2"/>
        <w:rPr>
          <w:rFonts w:asciiTheme="minorHAnsi" w:eastAsiaTheme="minorEastAsia" w:hAnsiTheme="minorHAnsi" w:cstheme="minorBidi"/>
          <w:noProof/>
          <w:color w:val="auto"/>
          <w:kern w:val="2"/>
          <w:lang w:eastAsia="en-AU"/>
          <w14:ligatures w14:val="standardContextual"/>
        </w:rPr>
      </w:pPr>
      <w:hyperlink w:anchor="_Toc221112806" w:history="1">
        <w:r w:rsidRPr="00FD250C">
          <w:rPr>
            <w:rStyle w:val="Hyperlink"/>
            <w:noProof/>
          </w:rPr>
          <w:t>1.3</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Acknowledgement of Traditional Owners Statement</w:t>
        </w:r>
        <w:r>
          <w:rPr>
            <w:noProof/>
          </w:rPr>
          <w:tab/>
        </w:r>
        <w:r>
          <w:rPr>
            <w:noProof/>
          </w:rPr>
          <w:fldChar w:fldCharType="begin"/>
        </w:r>
        <w:r>
          <w:rPr>
            <w:noProof/>
          </w:rPr>
          <w:instrText xml:space="preserve"> PAGEREF _Toc221112806 \h </w:instrText>
        </w:r>
        <w:r>
          <w:rPr>
            <w:noProof/>
          </w:rPr>
        </w:r>
        <w:r>
          <w:rPr>
            <w:noProof/>
          </w:rPr>
          <w:fldChar w:fldCharType="separate"/>
        </w:r>
        <w:r w:rsidR="002A659E">
          <w:rPr>
            <w:noProof/>
          </w:rPr>
          <w:t>4</w:t>
        </w:r>
        <w:r>
          <w:rPr>
            <w:noProof/>
          </w:rPr>
          <w:fldChar w:fldCharType="end"/>
        </w:r>
      </w:hyperlink>
    </w:p>
    <w:p w14:paraId="563B5680" w14:textId="5C5406D2" w:rsidR="00F242BF" w:rsidRDefault="00F242BF">
      <w:pPr>
        <w:pStyle w:val="TOC2"/>
        <w:rPr>
          <w:rFonts w:asciiTheme="minorHAnsi" w:eastAsiaTheme="minorEastAsia" w:hAnsiTheme="minorHAnsi" w:cstheme="minorBidi"/>
          <w:noProof/>
          <w:color w:val="auto"/>
          <w:kern w:val="2"/>
          <w:lang w:eastAsia="en-AU"/>
          <w14:ligatures w14:val="standardContextual"/>
        </w:rPr>
      </w:pPr>
      <w:hyperlink w:anchor="_Toc221112807" w:history="1">
        <w:r w:rsidRPr="00FD250C">
          <w:rPr>
            <w:rStyle w:val="Hyperlink"/>
            <w:noProof/>
          </w:rPr>
          <w:t>1.4</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Youth Council Charter</w:t>
        </w:r>
        <w:r>
          <w:rPr>
            <w:noProof/>
          </w:rPr>
          <w:tab/>
        </w:r>
        <w:r>
          <w:rPr>
            <w:noProof/>
          </w:rPr>
          <w:fldChar w:fldCharType="begin"/>
        </w:r>
        <w:r>
          <w:rPr>
            <w:noProof/>
          </w:rPr>
          <w:instrText xml:space="preserve"> PAGEREF _Toc221112807 \h </w:instrText>
        </w:r>
        <w:r>
          <w:rPr>
            <w:noProof/>
          </w:rPr>
        </w:r>
        <w:r>
          <w:rPr>
            <w:noProof/>
          </w:rPr>
          <w:fldChar w:fldCharType="separate"/>
        </w:r>
        <w:r w:rsidR="002A659E">
          <w:rPr>
            <w:noProof/>
          </w:rPr>
          <w:t>4</w:t>
        </w:r>
        <w:r>
          <w:rPr>
            <w:noProof/>
          </w:rPr>
          <w:fldChar w:fldCharType="end"/>
        </w:r>
      </w:hyperlink>
    </w:p>
    <w:p w14:paraId="3D726177" w14:textId="4AC56E5D" w:rsidR="00F242BF" w:rsidRDefault="00F242BF">
      <w:pPr>
        <w:pStyle w:val="TOC2"/>
        <w:rPr>
          <w:rFonts w:asciiTheme="minorHAnsi" w:eastAsiaTheme="minorEastAsia" w:hAnsiTheme="minorHAnsi" w:cstheme="minorBidi"/>
          <w:noProof/>
          <w:color w:val="auto"/>
          <w:kern w:val="2"/>
          <w:lang w:eastAsia="en-AU"/>
          <w14:ligatures w14:val="standardContextual"/>
        </w:rPr>
      </w:pPr>
      <w:hyperlink w:anchor="_Toc221112808" w:history="1">
        <w:r w:rsidRPr="00FD250C">
          <w:rPr>
            <w:rStyle w:val="Hyperlink"/>
            <w:noProof/>
          </w:rPr>
          <w:t>1.5</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Acknowledgements</w:t>
        </w:r>
        <w:r>
          <w:rPr>
            <w:noProof/>
          </w:rPr>
          <w:tab/>
        </w:r>
        <w:r>
          <w:rPr>
            <w:noProof/>
          </w:rPr>
          <w:fldChar w:fldCharType="begin"/>
        </w:r>
        <w:r>
          <w:rPr>
            <w:noProof/>
          </w:rPr>
          <w:instrText xml:space="preserve"> PAGEREF _Toc221112808 \h </w:instrText>
        </w:r>
        <w:r>
          <w:rPr>
            <w:noProof/>
          </w:rPr>
        </w:r>
        <w:r>
          <w:rPr>
            <w:noProof/>
          </w:rPr>
          <w:fldChar w:fldCharType="separate"/>
        </w:r>
        <w:r w:rsidR="002A659E">
          <w:rPr>
            <w:noProof/>
          </w:rPr>
          <w:t>5</w:t>
        </w:r>
        <w:r>
          <w:rPr>
            <w:noProof/>
          </w:rPr>
          <w:fldChar w:fldCharType="end"/>
        </w:r>
      </w:hyperlink>
    </w:p>
    <w:p w14:paraId="6811DA76" w14:textId="268C4858" w:rsidR="00F242BF" w:rsidRDefault="00F242BF">
      <w:pPr>
        <w:pStyle w:val="TOC1"/>
        <w:rPr>
          <w:rFonts w:asciiTheme="minorHAnsi" w:eastAsiaTheme="minorEastAsia" w:hAnsiTheme="minorHAnsi" w:cstheme="minorBidi"/>
          <w:noProof/>
          <w:color w:val="auto"/>
          <w:kern w:val="2"/>
          <w:lang w:eastAsia="en-AU"/>
          <w14:ligatures w14:val="standardContextual"/>
        </w:rPr>
      </w:pPr>
      <w:hyperlink w:anchor="_Toc221112809" w:history="1">
        <w:r w:rsidRPr="00FD250C">
          <w:rPr>
            <w:rStyle w:val="Hyperlink"/>
            <w:noProof/>
          </w:rPr>
          <w:t>2</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Declarations of Conflict of Interest</w:t>
        </w:r>
        <w:r>
          <w:rPr>
            <w:noProof/>
          </w:rPr>
          <w:tab/>
        </w:r>
        <w:r>
          <w:rPr>
            <w:noProof/>
          </w:rPr>
          <w:fldChar w:fldCharType="begin"/>
        </w:r>
        <w:r>
          <w:rPr>
            <w:noProof/>
          </w:rPr>
          <w:instrText xml:space="preserve"> PAGEREF _Toc221112809 \h </w:instrText>
        </w:r>
        <w:r>
          <w:rPr>
            <w:noProof/>
          </w:rPr>
        </w:r>
        <w:r>
          <w:rPr>
            <w:noProof/>
          </w:rPr>
          <w:fldChar w:fldCharType="separate"/>
        </w:r>
        <w:r w:rsidR="002A659E">
          <w:rPr>
            <w:noProof/>
          </w:rPr>
          <w:t>6</w:t>
        </w:r>
        <w:r>
          <w:rPr>
            <w:noProof/>
          </w:rPr>
          <w:fldChar w:fldCharType="end"/>
        </w:r>
      </w:hyperlink>
    </w:p>
    <w:p w14:paraId="0FF6BE9B" w14:textId="669724CA" w:rsidR="00F242BF" w:rsidRDefault="00F242BF">
      <w:pPr>
        <w:pStyle w:val="TOC1"/>
        <w:rPr>
          <w:rFonts w:asciiTheme="minorHAnsi" w:eastAsiaTheme="minorEastAsia" w:hAnsiTheme="minorHAnsi" w:cstheme="minorBidi"/>
          <w:noProof/>
          <w:color w:val="auto"/>
          <w:kern w:val="2"/>
          <w:lang w:eastAsia="en-AU"/>
          <w14:ligatures w14:val="standardContextual"/>
        </w:rPr>
      </w:pPr>
      <w:hyperlink w:anchor="_Toc221112810" w:history="1">
        <w:r w:rsidRPr="00FD250C">
          <w:rPr>
            <w:rStyle w:val="Hyperlink"/>
            <w:noProof/>
          </w:rPr>
          <w:t>3</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Confirmation of Minutes of Previous Meeting/s</w:t>
        </w:r>
        <w:r>
          <w:rPr>
            <w:noProof/>
          </w:rPr>
          <w:tab/>
        </w:r>
        <w:r>
          <w:rPr>
            <w:noProof/>
          </w:rPr>
          <w:fldChar w:fldCharType="begin"/>
        </w:r>
        <w:r>
          <w:rPr>
            <w:noProof/>
          </w:rPr>
          <w:instrText xml:space="preserve"> PAGEREF _Toc221112810 \h </w:instrText>
        </w:r>
        <w:r>
          <w:rPr>
            <w:noProof/>
          </w:rPr>
        </w:r>
        <w:r>
          <w:rPr>
            <w:noProof/>
          </w:rPr>
          <w:fldChar w:fldCharType="separate"/>
        </w:r>
        <w:r w:rsidR="002A659E">
          <w:rPr>
            <w:noProof/>
          </w:rPr>
          <w:t>6</w:t>
        </w:r>
        <w:r>
          <w:rPr>
            <w:noProof/>
          </w:rPr>
          <w:fldChar w:fldCharType="end"/>
        </w:r>
      </w:hyperlink>
    </w:p>
    <w:p w14:paraId="07FAFCB4" w14:textId="47CF5F4A" w:rsidR="00F242BF" w:rsidRDefault="00F242BF">
      <w:pPr>
        <w:pStyle w:val="TOC1"/>
        <w:rPr>
          <w:rFonts w:asciiTheme="minorHAnsi" w:eastAsiaTheme="minorEastAsia" w:hAnsiTheme="minorHAnsi" w:cstheme="minorBidi"/>
          <w:noProof/>
          <w:color w:val="auto"/>
          <w:kern w:val="2"/>
          <w:lang w:eastAsia="en-AU"/>
          <w14:ligatures w14:val="standardContextual"/>
        </w:rPr>
      </w:pPr>
      <w:hyperlink w:anchor="_Toc221112811" w:history="1">
        <w:r w:rsidRPr="00FD250C">
          <w:rPr>
            <w:rStyle w:val="Hyperlink"/>
            <w:noProof/>
          </w:rPr>
          <w:t>4</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Officers' Reports</w:t>
        </w:r>
        <w:r>
          <w:rPr>
            <w:noProof/>
          </w:rPr>
          <w:tab/>
        </w:r>
        <w:r>
          <w:rPr>
            <w:noProof/>
          </w:rPr>
          <w:fldChar w:fldCharType="begin"/>
        </w:r>
        <w:r>
          <w:rPr>
            <w:noProof/>
          </w:rPr>
          <w:instrText xml:space="preserve"> PAGEREF _Toc221112811 \h </w:instrText>
        </w:r>
        <w:r>
          <w:rPr>
            <w:noProof/>
          </w:rPr>
        </w:r>
        <w:r>
          <w:rPr>
            <w:noProof/>
          </w:rPr>
          <w:fldChar w:fldCharType="separate"/>
        </w:r>
        <w:r w:rsidR="002A659E">
          <w:rPr>
            <w:noProof/>
          </w:rPr>
          <w:t>7</w:t>
        </w:r>
        <w:r>
          <w:rPr>
            <w:noProof/>
          </w:rPr>
          <w:fldChar w:fldCharType="end"/>
        </w:r>
      </w:hyperlink>
    </w:p>
    <w:p w14:paraId="42BD484D" w14:textId="1063955E" w:rsidR="00F242BF" w:rsidRDefault="00F242BF">
      <w:pPr>
        <w:pStyle w:val="TOC2"/>
        <w:rPr>
          <w:rFonts w:asciiTheme="minorHAnsi" w:eastAsiaTheme="minorEastAsia" w:hAnsiTheme="minorHAnsi" w:cstheme="minorBidi"/>
          <w:noProof/>
          <w:color w:val="auto"/>
          <w:kern w:val="2"/>
          <w:lang w:eastAsia="en-AU"/>
          <w14:ligatures w14:val="standardContextual"/>
        </w:rPr>
      </w:pPr>
      <w:hyperlink w:anchor="_Toc221112812" w:history="1">
        <w:r w:rsidRPr="00FD250C">
          <w:rPr>
            <w:rStyle w:val="Hyperlink"/>
            <w:noProof/>
          </w:rPr>
          <w:t>4.1</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Community Priorities 2026 community consultation</w:t>
        </w:r>
        <w:r>
          <w:rPr>
            <w:noProof/>
          </w:rPr>
          <w:tab/>
        </w:r>
        <w:r>
          <w:rPr>
            <w:noProof/>
          </w:rPr>
          <w:fldChar w:fldCharType="begin"/>
        </w:r>
        <w:r>
          <w:rPr>
            <w:noProof/>
          </w:rPr>
          <w:instrText xml:space="preserve"> PAGEREF _Toc221112812 \h </w:instrText>
        </w:r>
        <w:r>
          <w:rPr>
            <w:noProof/>
          </w:rPr>
        </w:r>
        <w:r>
          <w:rPr>
            <w:noProof/>
          </w:rPr>
          <w:fldChar w:fldCharType="separate"/>
        </w:r>
        <w:r w:rsidR="002A659E">
          <w:rPr>
            <w:noProof/>
          </w:rPr>
          <w:t>7</w:t>
        </w:r>
        <w:r>
          <w:rPr>
            <w:noProof/>
          </w:rPr>
          <w:fldChar w:fldCharType="end"/>
        </w:r>
      </w:hyperlink>
    </w:p>
    <w:p w14:paraId="728B93AD" w14:textId="7C4F3F07" w:rsidR="00F242BF" w:rsidRDefault="00F242BF">
      <w:pPr>
        <w:pStyle w:val="TOC2"/>
        <w:rPr>
          <w:rFonts w:asciiTheme="minorHAnsi" w:eastAsiaTheme="minorEastAsia" w:hAnsiTheme="minorHAnsi" w:cstheme="minorBidi"/>
          <w:noProof/>
          <w:color w:val="auto"/>
          <w:kern w:val="2"/>
          <w:lang w:eastAsia="en-AU"/>
          <w14:ligatures w14:val="standardContextual"/>
        </w:rPr>
      </w:pPr>
      <w:hyperlink w:anchor="_Toc221112813" w:history="1">
        <w:r w:rsidRPr="00FD250C">
          <w:rPr>
            <w:rStyle w:val="Hyperlink"/>
            <w:noProof/>
          </w:rPr>
          <w:t>4.2</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Youth Engagement Feedback Workshop</w:t>
        </w:r>
        <w:r>
          <w:rPr>
            <w:noProof/>
          </w:rPr>
          <w:tab/>
        </w:r>
        <w:r>
          <w:rPr>
            <w:noProof/>
          </w:rPr>
          <w:fldChar w:fldCharType="begin"/>
        </w:r>
        <w:r>
          <w:rPr>
            <w:noProof/>
          </w:rPr>
          <w:instrText xml:space="preserve"> PAGEREF _Toc221112813 \h </w:instrText>
        </w:r>
        <w:r>
          <w:rPr>
            <w:noProof/>
          </w:rPr>
        </w:r>
        <w:r>
          <w:rPr>
            <w:noProof/>
          </w:rPr>
          <w:fldChar w:fldCharType="separate"/>
        </w:r>
        <w:r w:rsidR="002A659E">
          <w:rPr>
            <w:noProof/>
          </w:rPr>
          <w:t>11</w:t>
        </w:r>
        <w:r>
          <w:rPr>
            <w:noProof/>
          </w:rPr>
          <w:fldChar w:fldCharType="end"/>
        </w:r>
      </w:hyperlink>
    </w:p>
    <w:p w14:paraId="6FAD4EA7" w14:textId="494AA65E" w:rsidR="00F242BF" w:rsidRDefault="00F242BF">
      <w:pPr>
        <w:pStyle w:val="TOC2"/>
        <w:rPr>
          <w:rFonts w:asciiTheme="minorHAnsi" w:eastAsiaTheme="minorEastAsia" w:hAnsiTheme="minorHAnsi" w:cstheme="minorBidi"/>
          <w:noProof/>
          <w:color w:val="auto"/>
          <w:kern w:val="2"/>
          <w:lang w:eastAsia="en-AU"/>
          <w14:ligatures w14:val="standardContextual"/>
        </w:rPr>
      </w:pPr>
      <w:hyperlink w:anchor="_Toc221112814" w:history="1">
        <w:r w:rsidRPr="00FD250C">
          <w:rPr>
            <w:rStyle w:val="Hyperlink"/>
            <w:noProof/>
          </w:rPr>
          <w:t>4.3</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Economic Growth Strategy Discussion Papers</w:t>
        </w:r>
        <w:r>
          <w:rPr>
            <w:noProof/>
          </w:rPr>
          <w:tab/>
        </w:r>
        <w:r>
          <w:rPr>
            <w:noProof/>
          </w:rPr>
          <w:fldChar w:fldCharType="begin"/>
        </w:r>
        <w:r>
          <w:rPr>
            <w:noProof/>
          </w:rPr>
          <w:instrText xml:space="preserve"> PAGEREF _Toc221112814 \h </w:instrText>
        </w:r>
        <w:r>
          <w:rPr>
            <w:noProof/>
          </w:rPr>
        </w:r>
        <w:r>
          <w:rPr>
            <w:noProof/>
          </w:rPr>
          <w:fldChar w:fldCharType="separate"/>
        </w:r>
        <w:r w:rsidR="002A659E">
          <w:rPr>
            <w:noProof/>
          </w:rPr>
          <w:t>13</w:t>
        </w:r>
        <w:r>
          <w:rPr>
            <w:noProof/>
          </w:rPr>
          <w:fldChar w:fldCharType="end"/>
        </w:r>
      </w:hyperlink>
    </w:p>
    <w:p w14:paraId="66AF51C7" w14:textId="03E7EEC4" w:rsidR="00F242BF" w:rsidRDefault="00F242BF">
      <w:pPr>
        <w:pStyle w:val="TOC2"/>
        <w:rPr>
          <w:rFonts w:asciiTheme="minorHAnsi" w:eastAsiaTheme="minorEastAsia" w:hAnsiTheme="minorHAnsi" w:cstheme="minorBidi"/>
          <w:noProof/>
          <w:color w:val="auto"/>
          <w:kern w:val="2"/>
          <w:lang w:eastAsia="en-AU"/>
          <w14:ligatures w14:val="standardContextual"/>
        </w:rPr>
      </w:pPr>
      <w:hyperlink w:anchor="_Toc221112815" w:history="1">
        <w:r w:rsidRPr="00FD250C">
          <w:rPr>
            <w:rStyle w:val="Hyperlink"/>
            <w:noProof/>
          </w:rPr>
          <w:t>4.4</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Youth Hub Location</w:t>
        </w:r>
        <w:r>
          <w:rPr>
            <w:noProof/>
          </w:rPr>
          <w:tab/>
        </w:r>
        <w:r>
          <w:rPr>
            <w:noProof/>
          </w:rPr>
          <w:fldChar w:fldCharType="begin"/>
        </w:r>
        <w:r>
          <w:rPr>
            <w:noProof/>
          </w:rPr>
          <w:instrText xml:space="preserve"> PAGEREF _Toc221112815 \h </w:instrText>
        </w:r>
        <w:r>
          <w:rPr>
            <w:noProof/>
          </w:rPr>
        </w:r>
        <w:r>
          <w:rPr>
            <w:noProof/>
          </w:rPr>
          <w:fldChar w:fldCharType="separate"/>
        </w:r>
        <w:r w:rsidR="002A659E">
          <w:rPr>
            <w:noProof/>
          </w:rPr>
          <w:t>16</w:t>
        </w:r>
        <w:r>
          <w:rPr>
            <w:noProof/>
          </w:rPr>
          <w:fldChar w:fldCharType="end"/>
        </w:r>
      </w:hyperlink>
    </w:p>
    <w:p w14:paraId="6EE13BE5" w14:textId="1283C7D9" w:rsidR="00F242BF" w:rsidRDefault="00F242BF">
      <w:pPr>
        <w:pStyle w:val="TOC1"/>
        <w:rPr>
          <w:rFonts w:asciiTheme="minorHAnsi" w:eastAsiaTheme="minorEastAsia" w:hAnsiTheme="minorHAnsi" w:cstheme="minorBidi"/>
          <w:noProof/>
          <w:color w:val="auto"/>
          <w:kern w:val="2"/>
          <w:lang w:eastAsia="en-AU"/>
          <w14:ligatures w14:val="standardContextual"/>
        </w:rPr>
      </w:pPr>
      <w:hyperlink w:anchor="_Toc221112816" w:history="1">
        <w:r w:rsidRPr="00FD250C">
          <w:rPr>
            <w:rStyle w:val="Hyperlink"/>
            <w:noProof/>
          </w:rPr>
          <w:t>5</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Notices of Motion</w:t>
        </w:r>
        <w:r>
          <w:rPr>
            <w:noProof/>
          </w:rPr>
          <w:tab/>
        </w:r>
        <w:r>
          <w:rPr>
            <w:noProof/>
          </w:rPr>
          <w:fldChar w:fldCharType="begin"/>
        </w:r>
        <w:r>
          <w:rPr>
            <w:noProof/>
          </w:rPr>
          <w:instrText xml:space="preserve"> PAGEREF _Toc221112816 \h </w:instrText>
        </w:r>
        <w:r>
          <w:rPr>
            <w:noProof/>
          </w:rPr>
        </w:r>
        <w:r>
          <w:rPr>
            <w:noProof/>
          </w:rPr>
          <w:fldChar w:fldCharType="separate"/>
        </w:r>
        <w:r w:rsidR="002A659E">
          <w:rPr>
            <w:noProof/>
          </w:rPr>
          <w:t>18</w:t>
        </w:r>
        <w:r>
          <w:rPr>
            <w:noProof/>
          </w:rPr>
          <w:fldChar w:fldCharType="end"/>
        </w:r>
      </w:hyperlink>
    </w:p>
    <w:p w14:paraId="51C3C304" w14:textId="14DBFF5B" w:rsidR="00F242BF" w:rsidRDefault="00F242BF">
      <w:pPr>
        <w:pStyle w:val="TOC1"/>
        <w:rPr>
          <w:rFonts w:asciiTheme="minorHAnsi" w:eastAsiaTheme="minorEastAsia" w:hAnsiTheme="minorHAnsi" w:cstheme="minorBidi"/>
          <w:noProof/>
          <w:color w:val="auto"/>
          <w:kern w:val="2"/>
          <w:lang w:eastAsia="en-AU"/>
          <w14:ligatures w14:val="standardContextual"/>
        </w:rPr>
      </w:pPr>
      <w:hyperlink w:anchor="_Toc221112817" w:history="1">
        <w:r w:rsidRPr="00FD250C">
          <w:rPr>
            <w:rStyle w:val="Hyperlink"/>
            <w:noProof/>
          </w:rPr>
          <w:t>6</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General / Urgent Business</w:t>
        </w:r>
        <w:r>
          <w:rPr>
            <w:noProof/>
          </w:rPr>
          <w:tab/>
        </w:r>
        <w:r>
          <w:rPr>
            <w:noProof/>
          </w:rPr>
          <w:fldChar w:fldCharType="begin"/>
        </w:r>
        <w:r>
          <w:rPr>
            <w:noProof/>
          </w:rPr>
          <w:instrText xml:space="preserve"> PAGEREF _Toc221112817 \h </w:instrText>
        </w:r>
        <w:r>
          <w:rPr>
            <w:noProof/>
          </w:rPr>
        </w:r>
        <w:r>
          <w:rPr>
            <w:noProof/>
          </w:rPr>
          <w:fldChar w:fldCharType="separate"/>
        </w:r>
        <w:r w:rsidR="002A659E">
          <w:rPr>
            <w:noProof/>
          </w:rPr>
          <w:t>18</w:t>
        </w:r>
        <w:r>
          <w:rPr>
            <w:noProof/>
          </w:rPr>
          <w:fldChar w:fldCharType="end"/>
        </w:r>
      </w:hyperlink>
    </w:p>
    <w:p w14:paraId="5E1D4FFC" w14:textId="71CB8074" w:rsidR="00F242BF" w:rsidRDefault="00F242BF">
      <w:pPr>
        <w:pStyle w:val="TOC1"/>
        <w:rPr>
          <w:rFonts w:asciiTheme="minorHAnsi" w:eastAsiaTheme="minorEastAsia" w:hAnsiTheme="minorHAnsi" w:cstheme="minorBidi"/>
          <w:noProof/>
          <w:color w:val="auto"/>
          <w:kern w:val="2"/>
          <w:lang w:eastAsia="en-AU"/>
          <w14:ligatures w14:val="standardContextual"/>
        </w:rPr>
      </w:pPr>
      <w:hyperlink w:anchor="_Toc221112818" w:history="1">
        <w:r w:rsidRPr="00FD250C">
          <w:rPr>
            <w:rStyle w:val="Hyperlink"/>
            <w:noProof/>
          </w:rPr>
          <w:t>7</w:t>
        </w:r>
        <w:r>
          <w:rPr>
            <w:rFonts w:asciiTheme="minorHAnsi" w:eastAsiaTheme="minorEastAsia" w:hAnsiTheme="minorHAnsi" w:cstheme="minorBidi"/>
            <w:noProof/>
            <w:color w:val="auto"/>
            <w:kern w:val="2"/>
            <w:lang w:eastAsia="en-AU"/>
            <w14:ligatures w14:val="standardContextual"/>
          </w:rPr>
          <w:tab/>
        </w:r>
        <w:r w:rsidRPr="00FD250C">
          <w:rPr>
            <w:rStyle w:val="Hyperlink"/>
            <w:noProof/>
          </w:rPr>
          <w:t>Closure</w:t>
        </w:r>
        <w:r>
          <w:rPr>
            <w:noProof/>
          </w:rPr>
          <w:tab/>
        </w:r>
        <w:r>
          <w:rPr>
            <w:noProof/>
          </w:rPr>
          <w:fldChar w:fldCharType="begin"/>
        </w:r>
        <w:r>
          <w:rPr>
            <w:noProof/>
          </w:rPr>
          <w:instrText xml:space="preserve"> PAGEREF _Toc221112818 \h </w:instrText>
        </w:r>
        <w:r>
          <w:rPr>
            <w:noProof/>
          </w:rPr>
        </w:r>
        <w:r>
          <w:rPr>
            <w:noProof/>
          </w:rPr>
          <w:fldChar w:fldCharType="separate"/>
        </w:r>
        <w:r w:rsidR="002A659E">
          <w:rPr>
            <w:noProof/>
          </w:rPr>
          <w:t>18</w:t>
        </w:r>
        <w:r>
          <w:rPr>
            <w:noProof/>
          </w:rPr>
          <w:fldChar w:fldCharType="end"/>
        </w:r>
      </w:hyperlink>
    </w:p>
    <w:p w14:paraId="2F1F08CC" w14:textId="25926717" w:rsidR="00A11A83" w:rsidRPr="00163BE0" w:rsidRDefault="00632600" w:rsidP="00FC3293">
      <w:r w:rsidRPr="00163BE0">
        <w:fldChar w:fldCharType="end"/>
      </w:r>
    </w:p>
    <w:p w14:paraId="54A14204" w14:textId="77777777" w:rsidR="00A11A83" w:rsidRPr="00163BE0" w:rsidRDefault="00632600" w:rsidP="00FC3293">
      <w:pPr>
        <w:tabs>
          <w:tab w:val="left" w:pos="600"/>
        </w:tabs>
        <w:ind w:left="600" w:hanging="600"/>
        <w:outlineLvl w:val="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221112803"/>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bookmarkEnd w:id="1"/>
    <w:p w14:paraId="2E942EB3" w14:textId="129DA835" w:rsidR="000E6EC9" w:rsidRPr="00111DBA"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221112804"/>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bookmarkEnd w:id="3"/>
    </w:p>
    <w:p w14:paraId="05D06472" w14:textId="77777777"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26AA0D9B" w14:textId="2AE57537" w:rsidR="00E56457" w:rsidRDefault="00E564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64D8C2E1" w14:textId="7009BE49"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Welcome to this Youth Council Meeting of 1 December 2025 which is being held in person in the Council Chamber at Civic Centre, 25 Ferres Boulevard, South Morang.</w:t>
      </w:r>
    </w:p>
    <w:p w14:paraId="6AB92E31" w14:textId="3FCE94D9" w:rsidR="00E56457" w:rsidRDefault="00E56457">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5D2E02B0"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I am Kaynat </w:t>
      </w:r>
      <w:proofErr w:type="gramStart"/>
      <w:r>
        <w:rPr>
          <w:rFonts w:ascii="Calibri" w:eastAsia="Calibri" w:hAnsi="Calibri" w:cs="Calibri"/>
          <w:color w:val="000000"/>
          <w:lang w:val="en-AU" w:eastAsia="en-AU" w:bidi="en-AU"/>
        </w:rPr>
        <w:t>Virk,</w:t>
      </w:r>
      <w:proofErr w:type="gramEnd"/>
      <w:r>
        <w:rPr>
          <w:rFonts w:ascii="Calibri" w:eastAsia="Calibri" w:hAnsi="Calibri" w:cs="Calibri"/>
          <w:color w:val="000000"/>
          <w:lang w:val="en-AU" w:eastAsia="en-AU" w:bidi="en-AU"/>
        </w:rPr>
        <w:t xml:space="preserve"> Youth Mayor and I would like to introduce the Youth Councillors in attendance tonight:</w:t>
      </w:r>
    </w:p>
    <w:p w14:paraId="492A0190" w14:textId="77777777" w:rsidR="00E56457" w:rsidRDefault="00E56457">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6B8AD32B"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r>
        <w:rPr>
          <w:rFonts w:ascii="Calibri" w:eastAsia="Calibri" w:hAnsi="Calibri" w:cs="Calibri"/>
          <w:color w:val="000000"/>
          <w:shd w:val="clear" w:color="auto" w:fill="FFFFFF"/>
        </w:rPr>
        <w:t>Emily Tricarico, Deputy Youth Mayor</w:t>
      </w:r>
    </w:p>
    <w:p w14:paraId="47D3FB00"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Angelica Banquil</w:t>
      </w:r>
    </w:p>
    <w:p w14:paraId="2A511BDF"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Bavleen Kaur</w:t>
      </w:r>
    </w:p>
    <w:p w14:paraId="04A710EF"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Mustafa Khraim</w:t>
      </w:r>
    </w:p>
    <w:p w14:paraId="184148EA"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Zachary Melvaine</w:t>
      </w:r>
    </w:p>
    <w:p w14:paraId="1B96F34E"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Angela Rolevska</w:t>
      </w:r>
    </w:p>
    <w:p w14:paraId="0900B6F4"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Tanya Sharma</w:t>
      </w:r>
    </w:p>
    <w:p w14:paraId="7B776A48"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Sandy Tran</w:t>
      </w:r>
    </w:p>
    <w:p w14:paraId="2F353C7A"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285DD296"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32649C29" w14:textId="77777777" w:rsidR="00E56457" w:rsidRDefault="00E56457">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58C7984D" w14:textId="77777777" w:rsidR="00E56457" w:rsidRDefault="0063260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 also have in attendance Agata Chmielewski, Director Community Wellbeing and Bobbie-Lea Bright, Unit Manager Compliance &amp; Governance. </w:t>
      </w:r>
    </w:p>
    <w:p w14:paraId="6D155F77" w14:textId="77777777" w:rsidR="000E6EC9" w:rsidRPr="00A2604E" w:rsidRDefault="000E6EC9" w:rsidP="00A2604E"/>
    <w:p w14:paraId="5361341B" w14:textId="252C9F61" w:rsidR="003352B0" w:rsidRPr="00111DBA"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221112805"/>
      <w:r w:rsidRPr="00163BE0">
        <w:rPr>
          <w:rFonts w:eastAsia="Calibri" w:cs="Calibri"/>
          <w:color w:val="000000"/>
        </w:rPr>
        <w:instrText>1.2</w:instrText>
      </w:r>
      <w:r w:rsidRPr="00163BE0">
        <w:rPr>
          <w:rFonts w:eastAsia="Calibri" w:cs="Calibri"/>
          <w:color w:val="000000"/>
        </w:rPr>
        <w:tab/>
        <w:instrText>Apologies/Absent</w:instrText>
      </w:r>
      <w:bookmarkEnd w:id="4"/>
      <w:r w:rsidRPr="00163BE0">
        <w:rPr>
          <w:rFonts w:eastAsia="Calibri" w:cs="Calibri"/>
          <w:color w:val="000000"/>
        </w:rPr>
        <w:instrText>" \f \l 2</w:instrText>
      </w:r>
      <w:r>
        <w:rPr>
          <w:rFonts w:eastAsia="Calibri" w:cs="Calibri"/>
          <w:color w:val="000000"/>
        </w:rPr>
        <w:fldChar w:fldCharType="end"/>
      </w:r>
      <w:bookmarkStart w:id="5" w:name="1.2__Apologies/Absent"/>
      <w:r w:rsidRPr="00163BE0">
        <w:rPr>
          <w:rFonts w:eastAsia="Calibri" w:cs="Calibri"/>
          <w:b/>
          <w:color w:val="000000"/>
        </w:rPr>
        <w:t>1.2</w:t>
      </w:r>
      <w:r w:rsidRPr="00163BE0">
        <w:rPr>
          <w:rFonts w:eastAsia="Calibri" w:cs="Calibri"/>
          <w:b/>
          <w:color w:val="000000"/>
        </w:rPr>
        <w:tab/>
        <w:t>Apologies/Absent</w:t>
      </w:r>
      <w:bookmarkEnd w:id="5"/>
    </w:p>
    <w:p w14:paraId="5318DE8D" w14:textId="03426B2F"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b/>
          <w:bCs/>
          <w:color w:val="000000"/>
          <w:lang w:val="en-AU" w:eastAsia="en-AU" w:bidi="en-AU"/>
        </w:rPr>
        <w:t>A</w:t>
      </w:r>
      <w:r w:rsidR="00111DBA">
        <w:rPr>
          <w:rFonts w:ascii="Calibri" w:eastAsia="Calibri" w:hAnsi="Calibri" w:cs="Calibri"/>
          <w:b/>
          <w:bCs/>
          <w:color w:val="000000"/>
          <w:lang w:val="en-AU" w:eastAsia="en-AU" w:bidi="en-AU"/>
        </w:rPr>
        <w:t>pology</w:t>
      </w:r>
      <w:r>
        <w:rPr>
          <w:rFonts w:ascii="Calibri" w:eastAsia="Calibri" w:hAnsi="Calibri" w:cs="Calibri"/>
          <w:b/>
          <w:bCs/>
          <w:color w:val="000000"/>
          <w:lang w:val="en-AU" w:eastAsia="en-AU" w:bidi="en-AU"/>
        </w:rPr>
        <w:t xml:space="preserve">: </w:t>
      </w:r>
    </w:p>
    <w:p w14:paraId="67304469" w14:textId="695BC5CC" w:rsidR="003352B0" w:rsidRDefault="00632600" w:rsidP="00111DBA">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Osama Akkad </w:t>
      </w:r>
    </w:p>
    <w:p w14:paraId="620414AE" w14:textId="77777777" w:rsidR="00111DBA" w:rsidRPr="00111DBA" w:rsidRDefault="00111DBA" w:rsidP="00111DBA">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p>
    <w:p w14:paraId="1BAB7695" w14:textId="26169469" w:rsidR="30D5B255" w:rsidRPr="00111DBA"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221112806"/>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bookmarkEnd w:id="7"/>
    </w:p>
    <w:p w14:paraId="1BF1048D" w14:textId="77777777"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read the following statement:</w:t>
      </w:r>
    </w:p>
    <w:p w14:paraId="08486793" w14:textId="77777777" w:rsidR="00E56457" w:rsidRDefault="00E564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color w:val="000000"/>
          <w:lang w:val="en-AU" w:eastAsia="en-AU" w:bidi="en-AU"/>
        </w:rPr>
      </w:pPr>
    </w:p>
    <w:p w14:paraId="5CBA176A" w14:textId="77777777"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i/>
          <w:iCs/>
          <w:color w:val="000000"/>
          <w:lang w:val="en-AU" w:eastAsia="en-AU" w:bidi="en-AU"/>
        </w:rPr>
        <w:t>“On behalf of Council, I recognise the rich Aboriginal heritage of this country and acknowledge the Wurundjeri Willum Clan and Taungurung People as the Traditional Owners of lands within the City of Whittlesea. </w:t>
      </w:r>
    </w:p>
    <w:p w14:paraId="6A21335E" w14:textId="1819033B" w:rsidR="00E56457" w:rsidRDefault="00E56457">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16BC92A4" w14:textId="77777777" w:rsidR="00E56457" w:rsidRDefault="006326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I would also like to acknowledge Elders past, present and emerging.”</w:t>
      </w:r>
    </w:p>
    <w:p w14:paraId="5B5249DC" w14:textId="77777777" w:rsidR="30D5B255" w:rsidRPr="00173ED2" w:rsidRDefault="30D5B255" w:rsidP="00173ED2"/>
    <w:p w14:paraId="3457D15D" w14:textId="6AAFDECC" w:rsidR="00C036CF" w:rsidRPr="00111DBA"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221112807"/>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bookmarkEnd w:id="9"/>
    </w:p>
    <w:p w14:paraId="2807AD7C"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r>
        <w:rPr>
          <w:rFonts w:eastAsia="Calibri" w:cs="Calibri"/>
          <w:color w:val="000000"/>
          <w:lang w:eastAsia="en-AU" w:bidi="en-AU"/>
        </w:rPr>
        <w:t>The Youth Mayor read the following Youth Council Charter:</w:t>
      </w:r>
    </w:p>
    <w:p w14:paraId="49973993"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p>
    <w:p w14:paraId="188293FE" w14:textId="41E764ED" w:rsidR="00E56457" w:rsidRPr="00111DBA"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i/>
          <w:iCs/>
          <w:lang w:eastAsia="en-AU" w:bidi="en-AU"/>
        </w:rPr>
      </w:pPr>
      <w:r>
        <w:rPr>
          <w:rFonts w:eastAsia="Calibri" w:cs="Calibri"/>
          <w:i/>
          <w:iCs/>
          <w:lang w:eastAsia="en-AU" w:bidi="en-AU"/>
        </w:rPr>
        <w:t xml:space="preserve">“We, the members of the City of Whittlesea Youth Council, commit to advocating for and being the voice of the youth within our municipality. We ensure a safe space for all, to engage in constructive collaboration on matters affecting young people. We aim to </w:t>
      </w:r>
      <w:r>
        <w:rPr>
          <w:rFonts w:eastAsia="Calibri" w:cs="Calibri"/>
          <w:i/>
          <w:iCs/>
          <w:lang w:eastAsia="en-AU" w:bidi="en-AU"/>
        </w:rPr>
        <w:lastRenderedPageBreak/>
        <w:t xml:space="preserve">empower and foster community connectedness in our </w:t>
      </w:r>
      <w:proofErr w:type="gramStart"/>
      <w:r>
        <w:rPr>
          <w:rFonts w:eastAsia="Calibri" w:cs="Calibri"/>
          <w:i/>
          <w:iCs/>
          <w:lang w:eastAsia="en-AU" w:bidi="en-AU"/>
        </w:rPr>
        <w:t>youth</w:t>
      </w:r>
      <w:proofErr w:type="gramEnd"/>
      <w:r>
        <w:rPr>
          <w:rFonts w:eastAsia="Calibri" w:cs="Calibri"/>
          <w:i/>
          <w:iCs/>
          <w:lang w:eastAsia="en-AU" w:bidi="en-AU"/>
        </w:rPr>
        <w:t xml:space="preserve"> so they feel valued and supported to achieve their aspirations.”</w:t>
      </w:r>
    </w:p>
    <w:p w14:paraId="6474244E" w14:textId="77777777" w:rsidR="00C036CF" w:rsidRPr="00163BE0" w:rsidRDefault="00C036CF" w:rsidP="00C036CF">
      <w:pPr>
        <w:rPr>
          <w:rFonts w:eastAsia="Calibri" w:cs="Calibri"/>
        </w:rPr>
      </w:pPr>
    </w:p>
    <w:p w14:paraId="12324B08" w14:textId="551D9766" w:rsidR="00A11A83" w:rsidRDefault="00632600" w:rsidP="00111DBA">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221112808"/>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bookmarkEnd w:id="11"/>
    </w:p>
    <w:p w14:paraId="4CE4A0A4" w14:textId="77777777" w:rsidR="00111DBA" w:rsidRPr="00111DBA" w:rsidRDefault="00111DBA" w:rsidP="00111DBA">
      <w:pPr>
        <w:tabs>
          <w:tab w:val="left" w:pos="600"/>
        </w:tabs>
        <w:ind w:left="600" w:hanging="600"/>
        <w:outlineLvl w:val="1"/>
        <w:rPr>
          <w:rFonts w:eastAsia="Calibri" w:cs="Calibri"/>
          <w:bCs/>
          <w:color w:val="000000"/>
        </w:rPr>
      </w:pPr>
    </w:p>
    <w:p w14:paraId="115C7E56" w14:textId="0F0E92B8" w:rsidR="00111DBA" w:rsidRDefault="00632600" w:rsidP="00111DBA">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5E561BB6" w14:textId="77777777" w:rsidR="00E56457" w:rsidRDefault="00632600" w:rsidP="00111DBA">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rPr>
          <w:rFonts w:eastAsia="Calibri" w:cs="Calibri"/>
          <w:b/>
          <w:bCs/>
          <w:u w:val="single"/>
          <w:lang w:eastAsia="en-AU" w:bidi="en-AU"/>
        </w:rPr>
      </w:pPr>
      <w:r>
        <w:rPr>
          <w:rFonts w:eastAsia="Calibri" w:cs="Calibri"/>
          <w:b/>
          <w:bCs/>
          <w:u w:val="single"/>
          <w:lang w:eastAsia="en-AU" w:bidi="en-AU"/>
        </w:rPr>
        <w:t xml:space="preserve">Youth Council </w:t>
      </w:r>
      <w:r>
        <w:rPr>
          <w:rFonts w:eastAsia="Calibri" w:cs="Calibri"/>
          <w:b/>
          <w:bCs/>
          <w:u w:val="single"/>
          <w:lang w:val="en-US" w:bidi="en-US"/>
        </w:rPr>
        <w:t>–</w:t>
      </w:r>
      <w:r>
        <w:rPr>
          <w:rFonts w:eastAsia="Calibri" w:cs="Calibri"/>
          <w:b/>
          <w:bCs/>
          <w:u w:val="single"/>
          <w:lang w:eastAsia="en-AU" w:bidi="en-AU"/>
        </w:rPr>
        <w:t xml:space="preserve"> End of Term</w:t>
      </w:r>
    </w:p>
    <w:p w14:paraId="28720ECD"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As this is the final Youth Council Meeting of our term, I would like to extend a big thank you and congratulations to all the members of the Youth Council for the amazing work that has been achieved in this two-year term. From being involved in and leading events, and campaigns, to being able to provide valuable feedback on a range of plans and initiatives, it has been wonderful to see the voices of young people helping to shape the City of Whittlesea. Youth Council should be proud of the work they've done and the impact they</w:t>
      </w:r>
      <w:r>
        <w:rPr>
          <w:rFonts w:eastAsia="Calibri" w:cs="Calibri"/>
          <w:lang w:val="en-US" w:bidi="en-US"/>
        </w:rPr>
        <w:t>’</w:t>
      </w:r>
      <w:proofErr w:type="spellStart"/>
      <w:r>
        <w:rPr>
          <w:rFonts w:eastAsia="Calibri" w:cs="Calibri"/>
          <w:lang w:eastAsia="en-AU" w:bidi="en-AU"/>
        </w:rPr>
        <w:t>ve</w:t>
      </w:r>
      <w:proofErr w:type="spellEnd"/>
      <w:r>
        <w:rPr>
          <w:rFonts w:eastAsia="Calibri" w:cs="Calibri"/>
          <w:lang w:eastAsia="en-AU" w:bidi="en-AU"/>
        </w:rPr>
        <w:t xml:space="preserve"> had on young people across our community. </w:t>
      </w:r>
    </w:p>
    <w:p w14:paraId="3AAEA7B7" w14:textId="77777777" w:rsidR="00E56457" w:rsidRDefault="00E56457"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5964D7C5"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u w:val="single"/>
          <w:lang w:eastAsia="en-AU" w:bidi="en-AU"/>
        </w:rPr>
      </w:pPr>
      <w:r>
        <w:rPr>
          <w:rFonts w:eastAsia="Calibri" w:cs="Calibri"/>
          <w:b/>
          <w:bCs/>
          <w:u w:val="single"/>
          <w:lang w:eastAsia="en-AU" w:bidi="en-AU"/>
        </w:rPr>
        <w:t xml:space="preserve">Recruitment </w:t>
      </w:r>
      <w:r>
        <w:rPr>
          <w:rFonts w:eastAsia="Calibri" w:cs="Calibri"/>
          <w:b/>
          <w:bCs/>
          <w:u w:val="single"/>
          <w:lang w:val="en-US" w:bidi="en-US"/>
        </w:rPr>
        <w:t>–</w:t>
      </w:r>
      <w:r>
        <w:rPr>
          <w:rFonts w:eastAsia="Calibri" w:cs="Calibri"/>
          <w:b/>
          <w:bCs/>
          <w:u w:val="single"/>
          <w:lang w:eastAsia="en-AU" w:bidi="en-AU"/>
        </w:rPr>
        <w:t xml:space="preserve"> New Youth Council</w:t>
      </w:r>
    </w:p>
    <w:p w14:paraId="0CB67491"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Recruitment has been underway for the new Youth Council. The current Youth Councillors have been working closely with the City of Whittlesea</w:t>
      </w:r>
      <w:r>
        <w:rPr>
          <w:rFonts w:eastAsia="Calibri" w:cs="Calibri"/>
          <w:lang w:val="en-US" w:bidi="en-US"/>
        </w:rPr>
        <w:t>’</w:t>
      </w:r>
      <w:r>
        <w:rPr>
          <w:rFonts w:eastAsia="Calibri" w:cs="Calibri"/>
          <w:lang w:eastAsia="en-AU" w:bidi="en-AU"/>
        </w:rPr>
        <w:t xml:space="preserve">s Youth Development team throughout the recruitment process and have been part of the reading panel, supported the group interviews, helped work through the 98 applications and met with 48 incredible young people. Thank you to everyone involved in this process, that will no doubt lead to a fantastic group of new Youth Councillors for the City of Whittlesea. </w:t>
      </w:r>
    </w:p>
    <w:p w14:paraId="4EA2838A" w14:textId="77777777" w:rsidR="00E56457" w:rsidRDefault="00E56457"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4B9D2D0F"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u w:val="single"/>
          <w:lang w:eastAsia="en-AU" w:bidi="en-AU"/>
        </w:rPr>
      </w:pPr>
      <w:r>
        <w:rPr>
          <w:rFonts w:eastAsia="Calibri" w:cs="Calibri"/>
          <w:b/>
          <w:bCs/>
          <w:u w:val="single"/>
          <w:lang w:eastAsia="en-AU" w:bidi="en-AU"/>
        </w:rPr>
        <w:t xml:space="preserve">City of Whittlesea Community Awards </w:t>
      </w:r>
    </w:p>
    <w:p w14:paraId="288C76D3" w14:textId="76983D1A"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The City of Whittlesea Community Awards are currently open for nominations. The awards celebrate the contributions of those who live, work, volunteer or study in our municipality, and who go above and beyond for the community. Last year, Youth Council member Zachary Melvaine was awarded the Young Citizen of the Year award, recognising his leadership and efforts to create positive change for young people. If you know someone in the community deserving of recognition, please consider nominating them via the City of Whittlesea website. Awards will be presented at the Community Festival in March.</w:t>
      </w:r>
    </w:p>
    <w:p w14:paraId="7836A3B5" w14:textId="77777777" w:rsidR="00111DBA" w:rsidRDefault="00111DBA"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2FB74496"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u w:val="single"/>
          <w:lang w:eastAsia="en-AU" w:bidi="en-AU"/>
        </w:rPr>
      </w:pPr>
      <w:r>
        <w:rPr>
          <w:rFonts w:eastAsia="Calibri" w:cs="Calibri"/>
          <w:b/>
          <w:bCs/>
          <w:u w:val="single"/>
          <w:lang w:eastAsia="en-AU" w:bidi="en-AU"/>
        </w:rPr>
        <w:t>Carols by Candlelight</w:t>
      </w:r>
    </w:p>
    <w:p w14:paraId="24CEF05B" w14:textId="77777777" w:rsidR="00E56457" w:rsidRDefault="00632600"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Pr>
          <w:rFonts w:eastAsia="Calibri" w:cs="Calibri"/>
          <w:lang w:eastAsia="en-AU" w:bidi="en-AU"/>
        </w:rPr>
        <w:t>On Friday 12 December, Council will be hosting the annual Carols by Candlelight event, here on the terrace lawns at the Civic Centre. The event will feature Team Dream to kick off the evening with a festive dance show, as well as the Community Carols choir and Diamond Valley Brass Band, and Glenn Starr and band, who will perform all the beloved Christmas hits. I encourage everyone to head down for a magical community evening.</w:t>
      </w:r>
    </w:p>
    <w:p w14:paraId="40688BAF" w14:textId="4E25BBE4" w:rsidR="00111DBA" w:rsidRDefault="00111DBA">
      <w:pPr>
        <w:spacing w:line="240" w:lineRule="auto"/>
      </w:pPr>
      <w:r>
        <w:br w:type="page"/>
      </w:r>
    </w:p>
    <w:p w14:paraId="18A5E97B" w14:textId="77777777" w:rsidR="00A11A83" w:rsidRPr="00163BE0" w:rsidRDefault="00A11A83" w:rsidP="00111DBA">
      <w:pPr>
        <w:spacing w:line="240" w:lineRule="auto"/>
      </w:pPr>
    </w:p>
    <w:p w14:paraId="601F6A68" w14:textId="467677DB" w:rsidR="00111DBA" w:rsidRPr="00111DBA" w:rsidRDefault="00632600" w:rsidP="00111DBA">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221112809"/>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bookmarkEnd w:id="13"/>
    </w:p>
    <w:p w14:paraId="3A1775A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No declarations.</w:t>
      </w:r>
    </w:p>
    <w:p w14:paraId="62D3AEF0" w14:textId="77777777" w:rsidR="00111DBA" w:rsidRDefault="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665EFFD" w14:textId="5247A01E" w:rsidR="00A11A83" w:rsidRDefault="0063260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221112810"/>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p w14:paraId="7926E37C" w14:textId="77777777" w:rsidR="00111DBA" w:rsidRDefault="00111DBA" w:rsidP="00111DBA"/>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111DBA" w14:paraId="5562C0BA" w14:textId="77777777" w:rsidTr="00263DD0">
        <w:tc>
          <w:tcPr>
            <w:tcW w:w="9027" w:type="dxa"/>
            <w:gridSpan w:val="2"/>
            <w:tcBorders>
              <w:bottom w:val="single" w:sz="8" w:space="0" w:color="000000"/>
            </w:tcBorders>
            <w:shd w:val="clear" w:color="auto" w:fill="002060"/>
          </w:tcPr>
          <w:p w14:paraId="63F1FC23" w14:textId="77777777" w:rsidR="00111DBA" w:rsidRPr="00A12386"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lang w:eastAsia="en-AU" w:bidi="en-AU"/>
              </w:rPr>
            </w:pPr>
            <w:r w:rsidRPr="00A12386">
              <w:rPr>
                <w:rFonts w:eastAsia="Calibri" w:cs="Calibri"/>
                <w:b/>
                <w:bCs/>
                <w:color w:val="FFFFFF"/>
                <w:lang w:eastAsia="en-AU" w:bidi="en-AU"/>
              </w:rPr>
              <w:t>COUNCIL RESOLUTION</w:t>
            </w:r>
          </w:p>
        </w:tc>
      </w:tr>
      <w:tr w:rsidR="00111DBA" w14:paraId="32C92E9D" w14:textId="77777777" w:rsidTr="00263DD0">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48887CA2" w14:textId="77777777" w:rsidR="00111DBA"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37221D42" w14:textId="77777777" w:rsidR="00111DBA"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Sophie Winter</w:t>
            </w:r>
          </w:p>
        </w:tc>
      </w:tr>
      <w:tr w:rsidR="00111DBA" w14:paraId="1468B457" w14:textId="77777777" w:rsidTr="00263DD0">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6B0E1B5E" w14:textId="77777777" w:rsidR="00111DBA"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173CD94A" w14:textId="67149F89" w:rsidR="00111DBA" w:rsidRDefault="00111DB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Cr </w:t>
            </w:r>
            <w:r w:rsidR="00250452" w:rsidRPr="00250452">
              <w:rPr>
                <w:rFonts w:eastAsia="Calibri" w:cs="Calibri"/>
                <w:i/>
                <w:iCs/>
                <w:color w:val="000000"/>
                <w:lang w:eastAsia="en-AU" w:bidi="en-AU"/>
              </w:rPr>
              <w:t>Mustafa Khraim</w:t>
            </w:r>
          </w:p>
        </w:tc>
      </w:tr>
    </w:tbl>
    <w:p w14:paraId="0FDB39E3" w14:textId="77777777" w:rsidR="00111DBA" w:rsidRDefault="00111DBA"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848697E" w14:textId="5602BF56" w:rsidR="00111DBA" w:rsidRDefault="00111DBA"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b/>
          <w:bCs/>
          <w:color w:val="000000"/>
          <w:lang w:eastAsia="en-AU" w:bidi="en-AU"/>
        </w:rPr>
        <w:t xml:space="preserve">THAT the Youth Council confirm the Minutes of the Youth Council Meeting held on </w:t>
      </w:r>
      <w:r w:rsidR="00250452">
        <w:rPr>
          <w:rFonts w:eastAsia="Calibri" w:cs="Calibri"/>
          <w:b/>
          <w:bCs/>
          <w:color w:val="000000"/>
          <w:lang w:eastAsia="en-AU" w:bidi="en-AU"/>
        </w:rPr>
        <w:t>6 October</w:t>
      </w:r>
      <w:r>
        <w:rPr>
          <w:rFonts w:eastAsia="Calibri" w:cs="Calibri"/>
          <w:b/>
          <w:bCs/>
          <w:color w:val="000000"/>
          <w:lang w:eastAsia="en-AU" w:bidi="en-AU"/>
        </w:rPr>
        <w:t xml:space="preserve"> 2025, as circulated.</w:t>
      </w:r>
    </w:p>
    <w:p w14:paraId="3D03F12C" w14:textId="77777777" w:rsidR="00111DBA" w:rsidRDefault="00111DBA" w:rsidP="00111D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0573D68C" w14:textId="77777777" w:rsidR="00754AE0" w:rsidRDefault="00754AE0" w:rsidP="00754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6E208525" w14:textId="6D9AE216" w:rsidR="00754AE0" w:rsidRDefault="00754AE0" w:rsidP="00754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i/>
          <w:iCs/>
          <w:color w:val="000000"/>
          <w:lang w:eastAsia="en-AU" w:bidi="en-AU"/>
        </w:rPr>
      </w:pPr>
      <w:r w:rsidRPr="00632600">
        <w:rPr>
          <w:rFonts w:eastAsia="Calibri" w:cs="Calibri"/>
          <w:i/>
          <w:iCs/>
          <w:color w:val="000000"/>
          <w:lang w:eastAsia="en-AU" w:bidi="en-AU"/>
        </w:rPr>
        <w:t xml:space="preserve">Youth Cr Sophie Winter left the meeting at </w:t>
      </w:r>
      <w:r w:rsidR="00632600" w:rsidRPr="00632600">
        <w:rPr>
          <w:rFonts w:eastAsia="Calibri" w:cs="Calibri"/>
          <w:i/>
          <w:iCs/>
          <w:color w:val="000000"/>
          <w:lang w:eastAsia="en-AU" w:bidi="en-AU"/>
        </w:rPr>
        <w:t>6:16pm</w:t>
      </w:r>
      <w:r w:rsidR="00632600">
        <w:rPr>
          <w:rFonts w:eastAsia="Calibri" w:cs="Calibri"/>
          <w:i/>
          <w:iCs/>
          <w:color w:val="000000"/>
          <w:lang w:eastAsia="en-AU" w:bidi="en-AU"/>
        </w:rPr>
        <w:t>.</w:t>
      </w:r>
    </w:p>
    <w:p w14:paraId="612A98FF" w14:textId="77777777" w:rsidR="00632600" w:rsidRPr="00632600" w:rsidRDefault="00632600" w:rsidP="00754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E1A3676" w14:textId="3A5E19E2" w:rsidR="00111DBA" w:rsidRDefault="00111DBA">
      <w:pPr>
        <w:spacing w:line="240" w:lineRule="auto"/>
        <w:rPr>
          <w:rFonts w:eastAsia="Calibri" w:cs="Calibri"/>
          <w:b/>
          <w:color w:val="000000"/>
        </w:rPr>
      </w:pPr>
      <w:r>
        <w:rPr>
          <w:rFonts w:eastAsia="Calibri" w:cs="Calibri"/>
          <w:b/>
          <w:color w:val="000000"/>
        </w:rPr>
        <w:br w:type="page"/>
      </w:r>
    </w:p>
    <w:bookmarkEnd w:id="15"/>
    <w:p w14:paraId="7FB47A93" w14:textId="77777777" w:rsidR="00A11A83" w:rsidRPr="00163BE0" w:rsidRDefault="00632600" w:rsidP="00FC3293">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6" w:name="_Toc221112811"/>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bookmarkEnd w:id="17"/>
    <w:p w14:paraId="49CF460C" w14:textId="77777777" w:rsidR="00A11A83" w:rsidRPr="00163BE0" w:rsidRDefault="00632600"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221112812"/>
      <w:r w:rsidRPr="00163BE0">
        <w:rPr>
          <w:rFonts w:eastAsia="Calibri" w:cs="Calibri"/>
          <w:color w:val="000000"/>
        </w:rPr>
        <w:instrText>4.1</w:instrText>
      </w:r>
      <w:r w:rsidRPr="00163BE0">
        <w:rPr>
          <w:rFonts w:eastAsia="Calibri" w:cs="Calibri"/>
          <w:color w:val="000000"/>
        </w:rPr>
        <w:tab/>
        <w:instrText>Community Priorities 2026 community consultation</w:instrText>
      </w:r>
      <w:bookmarkEnd w:id="18"/>
      <w:r w:rsidRPr="00163BE0">
        <w:rPr>
          <w:rFonts w:eastAsia="Calibri" w:cs="Calibri"/>
          <w:color w:val="000000"/>
        </w:rPr>
        <w:instrText>" \f \l 2</w:instrText>
      </w:r>
      <w:r>
        <w:rPr>
          <w:rFonts w:eastAsia="Calibri" w:cs="Calibri"/>
          <w:color w:val="000000"/>
        </w:rPr>
        <w:fldChar w:fldCharType="end"/>
      </w:r>
      <w:bookmarkStart w:id="19" w:name="4.1__Community_Priorities_2026_communit"/>
      <w:r w:rsidRPr="00163BE0">
        <w:rPr>
          <w:rFonts w:eastAsia="Calibri" w:cs="Calibri"/>
          <w:color w:val="FFFFFF"/>
          <w:sz w:val="4"/>
        </w:rPr>
        <w:t>4.1</w:t>
      </w:r>
      <w:r w:rsidRPr="00163BE0">
        <w:rPr>
          <w:rFonts w:eastAsia="Calibri" w:cs="Calibri"/>
          <w:color w:val="FFFFFF"/>
          <w:sz w:val="4"/>
        </w:rPr>
        <w:tab/>
        <w:t>Community Priorities 2026 community consultation</w:t>
      </w:r>
    </w:p>
    <w:bookmarkEnd w:id="19"/>
    <w:p w14:paraId="2FBF22E3" w14:textId="389D4846" w:rsidR="00371630" w:rsidRPr="00371630" w:rsidRDefault="00632600" w:rsidP="00371630">
      <w:pPr>
        <w:rPr>
          <w:rFonts w:eastAsia="Calibri" w:cs="Calibri"/>
          <w:color w:val="003266"/>
          <w:sz w:val="28"/>
          <w:szCs w:val="28"/>
        </w:rPr>
      </w:pPr>
      <w:r w:rsidRPr="00371630">
        <w:rPr>
          <w:rFonts w:eastAsia="Calibri" w:cs="Calibri"/>
          <w:b/>
          <w:bCs/>
          <w:color w:val="003266"/>
          <w:sz w:val="28"/>
          <w:szCs w:val="28"/>
        </w:rPr>
        <w:t xml:space="preserve">4.1 Community Priorities 2026 </w:t>
      </w:r>
      <w:r w:rsidR="00250452">
        <w:rPr>
          <w:rFonts w:eastAsia="Calibri" w:cs="Calibri"/>
          <w:b/>
          <w:bCs/>
          <w:color w:val="003266"/>
          <w:sz w:val="28"/>
          <w:szCs w:val="28"/>
        </w:rPr>
        <w:t>C</w:t>
      </w:r>
      <w:r w:rsidRPr="00371630">
        <w:rPr>
          <w:rFonts w:eastAsia="Calibri" w:cs="Calibri"/>
          <w:b/>
          <w:bCs/>
          <w:color w:val="003266"/>
          <w:sz w:val="28"/>
          <w:szCs w:val="28"/>
        </w:rPr>
        <w:t xml:space="preserve">ommunity </w:t>
      </w:r>
      <w:r w:rsidR="00250452">
        <w:rPr>
          <w:rFonts w:eastAsia="Calibri" w:cs="Calibri"/>
          <w:b/>
          <w:bCs/>
          <w:color w:val="003266"/>
          <w:sz w:val="28"/>
          <w:szCs w:val="28"/>
        </w:rPr>
        <w:t>C</w:t>
      </w:r>
      <w:r w:rsidRPr="00371630">
        <w:rPr>
          <w:rFonts w:eastAsia="Calibri" w:cs="Calibri"/>
          <w:b/>
          <w:bCs/>
          <w:color w:val="003266"/>
          <w:sz w:val="28"/>
          <w:szCs w:val="28"/>
        </w:rPr>
        <w:t>onsultation</w:t>
      </w:r>
    </w:p>
    <w:p w14:paraId="52AA20DA" w14:textId="77777777" w:rsidR="00371630" w:rsidRPr="00241812" w:rsidRDefault="00371630" w:rsidP="00371630">
      <w:pPr>
        <w:tabs>
          <w:tab w:val="left" w:pos="3119"/>
        </w:tabs>
        <w:ind w:left="3119" w:hanging="3119"/>
        <w:rPr>
          <w:rFonts w:eastAsia="Calibri"/>
        </w:rPr>
      </w:pPr>
    </w:p>
    <w:p w14:paraId="63BB227C" w14:textId="77777777" w:rsidR="00371630" w:rsidRDefault="0063260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Public Affairs</w:t>
      </w:r>
    </w:p>
    <w:p w14:paraId="1D26E057" w14:textId="77777777" w:rsidR="00371630" w:rsidRPr="00371630" w:rsidRDefault="00371630" w:rsidP="00371630">
      <w:pPr>
        <w:tabs>
          <w:tab w:val="left" w:pos="3119"/>
        </w:tabs>
        <w:ind w:left="3119" w:hanging="3119"/>
        <w:rPr>
          <w:rFonts w:eastAsia="Calibri" w:cs="Calibri"/>
          <w:color w:val="000000" w:themeColor="text1"/>
        </w:rPr>
      </w:pPr>
    </w:p>
    <w:p w14:paraId="777935A8" w14:textId="1C5904AB" w:rsidR="00371630" w:rsidRDefault="00632600" w:rsidP="391A9747">
      <w:pPr>
        <w:tabs>
          <w:tab w:val="left" w:pos="3119"/>
        </w:tabs>
        <w:ind w:left="3119" w:hanging="3119"/>
        <w:rPr>
          <w:rFonts w:eastAsia="Calibri" w:cs="Calibri"/>
          <w:color w:val="000000" w:themeColor="text1"/>
        </w:rPr>
      </w:pPr>
      <w:r w:rsidRPr="391A9747">
        <w:rPr>
          <w:rFonts w:eastAsia="Calibri"/>
          <w:b/>
          <w:bCs/>
        </w:rPr>
        <w:t>Report Author:</w:t>
      </w:r>
      <w:r w:rsidR="00683568">
        <w:tab/>
      </w:r>
      <w:r w:rsidRPr="391A9747">
        <w:rPr>
          <w:rFonts w:eastAsia="Calibri" w:cs="Calibri"/>
          <w:color w:val="000000" w:themeColor="text1"/>
        </w:rPr>
        <w:t>Unit Manager Community Engagement</w:t>
      </w:r>
    </w:p>
    <w:p w14:paraId="000C55E3" w14:textId="77777777" w:rsidR="00371630" w:rsidRPr="00371630" w:rsidRDefault="00371630" w:rsidP="00371630">
      <w:pPr>
        <w:tabs>
          <w:tab w:val="left" w:pos="3119"/>
        </w:tabs>
        <w:ind w:left="3119" w:hanging="3119"/>
        <w:rPr>
          <w:rFonts w:eastAsia="Calibri"/>
        </w:rPr>
      </w:pPr>
    </w:p>
    <w:p w14:paraId="74478FA6" w14:textId="20D0D834" w:rsidR="00371630" w:rsidRDefault="00632600" w:rsidP="391A9747">
      <w:pPr>
        <w:tabs>
          <w:tab w:val="left" w:pos="3119"/>
        </w:tabs>
        <w:ind w:left="3119" w:hanging="3119"/>
      </w:pPr>
      <w:r w:rsidRPr="391A9747">
        <w:rPr>
          <w:rFonts w:eastAsia="Calibri" w:cs="Calibri"/>
          <w:b/>
          <w:bCs/>
          <w:color w:val="000000" w:themeColor="text1"/>
        </w:rPr>
        <w:t>In Attendance:</w:t>
      </w:r>
      <w:r w:rsidR="00683568">
        <w:tab/>
      </w:r>
      <w:r w:rsidR="004E743B" w:rsidRPr="391A9747">
        <w:rPr>
          <w:rFonts w:eastAsia="Calibri" w:cs="Calibri"/>
          <w:color w:val="000000" w:themeColor="text1"/>
        </w:rPr>
        <w:t xml:space="preserve">Manager EPMO &amp; Change </w:t>
      </w:r>
    </w:p>
    <w:p w14:paraId="785EB742" w14:textId="70620C2B" w:rsidR="004E743B" w:rsidRDefault="00111DBA" w:rsidP="391A9747">
      <w:pPr>
        <w:tabs>
          <w:tab w:val="left" w:pos="3119"/>
        </w:tabs>
        <w:ind w:left="3119" w:hanging="3119"/>
        <w:rPr>
          <w:rFonts w:eastAsia="Calibri" w:cs="Calibri"/>
          <w:color w:val="000000" w:themeColor="text1"/>
        </w:rPr>
      </w:pPr>
      <w:r>
        <w:rPr>
          <w:rFonts w:eastAsia="Calibri" w:cs="Calibri"/>
          <w:color w:val="000000" w:themeColor="text1"/>
        </w:rPr>
        <w:tab/>
      </w:r>
      <w:r w:rsidR="00632600" w:rsidRPr="391A9747">
        <w:rPr>
          <w:rFonts w:eastAsia="Calibri" w:cs="Calibri"/>
          <w:color w:val="000000" w:themeColor="text1"/>
        </w:rPr>
        <w:t>Unit Manager Community Engagement</w:t>
      </w:r>
    </w:p>
    <w:p w14:paraId="64A95270" w14:textId="77777777" w:rsidR="391A9747" w:rsidRDefault="47BB49C6" w:rsidP="391A9747">
      <w:pPr>
        <w:pStyle w:val="Heading1"/>
      </w:pPr>
      <w:r>
        <w:t>Brief Overview</w:t>
      </w:r>
    </w:p>
    <w:p w14:paraId="4ECC8F71"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 xml:space="preserve">Each year, Council develops an annual Budget that sets out how we invest in services and infrastructure to meet the needs of our rapidly growing community. This financial year Council has an operating budget of $347m. We need to know what services and assets our community value to help us shape key documents that will guide Council’s activities over the next 5-10 years. </w:t>
      </w:r>
    </w:p>
    <w:p w14:paraId="18A7CC74"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 xml:space="preserve"> </w:t>
      </w:r>
    </w:p>
    <w:p w14:paraId="785B2EEA" w14:textId="77777777" w:rsidR="6AF23126" w:rsidRDefault="00632600" w:rsidP="00993637">
      <w:pPr>
        <w:rPr>
          <w:rFonts w:asciiTheme="minorHAnsi" w:eastAsia="Calibri" w:hAnsiTheme="minorHAnsi" w:cstheme="minorHAnsi"/>
        </w:rPr>
      </w:pPr>
      <w:r w:rsidRPr="00993637">
        <w:rPr>
          <w:rFonts w:asciiTheme="minorHAnsi" w:eastAsia="Calibri" w:hAnsiTheme="minorHAnsi" w:cstheme="minorHAnsi"/>
        </w:rPr>
        <w:t>To help shape the 2026–27 Budget and other long-term plans, we invited community members to tell us what services and priorities matter most to them — now and for the future.</w:t>
      </w:r>
    </w:p>
    <w:p w14:paraId="5D23D0B9" w14:textId="77777777" w:rsidR="00993637" w:rsidRPr="00993637" w:rsidRDefault="00993637" w:rsidP="00993637">
      <w:pPr>
        <w:rPr>
          <w:rFonts w:asciiTheme="minorHAnsi" w:hAnsiTheme="minorHAnsi" w:cstheme="minorHAnsi"/>
        </w:rPr>
      </w:pPr>
    </w:p>
    <w:p w14:paraId="420B4404"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 xml:space="preserve">This engagement will guide several key Council documents, including the </w:t>
      </w:r>
      <w:r w:rsidRPr="00993637">
        <w:rPr>
          <w:rFonts w:asciiTheme="minorHAnsi" w:eastAsia="Calibri" w:hAnsiTheme="minorHAnsi" w:cstheme="minorHAnsi"/>
          <w:b/>
          <w:bCs/>
        </w:rPr>
        <w:t>2026–27 Budget</w:t>
      </w:r>
      <w:r w:rsidRPr="00993637">
        <w:rPr>
          <w:rFonts w:asciiTheme="minorHAnsi" w:eastAsia="Calibri" w:hAnsiTheme="minorHAnsi" w:cstheme="minorHAnsi"/>
        </w:rPr>
        <w:t xml:space="preserve">, </w:t>
      </w:r>
      <w:r w:rsidRPr="00993637">
        <w:rPr>
          <w:rFonts w:asciiTheme="minorHAnsi" w:eastAsia="Calibri" w:hAnsiTheme="minorHAnsi" w:cstheme="minorHAnsi"/>
          <w:b/>
          <w:bCs/>
        </w:rPr>
        <w:t>Community Action Plan 2026–27</w:t>
      </w:r>
      <w:r w:rsidRPr="00993637">
        <w:rPr>
          <w:rFonts w:asciiTheme="minorHAnsi" w:eastAsia="Calibri" w:hAnsiTheme="minorHAnsi" w:cstheme="minorHAnsi"/>
        </w:rPr>
        <w:t xml:space="preserve">, and </w:t>
      </w:r>
      <w:r w:rsidRPr="00993637">
        <w:rPr>
          <w:rFonts w:asciiTheme="minorHAnsi" w:eastAsia="Calibri" w:hAnsiTheme="minorHAnsi" w:cstheme="minorHAnsi"/>
          <w:b/>
          <w:bCs/>
        </w:rPr>
        <w:t>Economic Growth Strategy 2026–36</w:t>
      </w:r>
      <w:r w:rsidRPr="00993637">
        <w:rPr>
          <w:rFonts w:asciiTheme="minorHAnsi" w:eastAsia="Calibri" w:hAnsiTheme="minorHAnsi" w:cstheme="minorHAnsi"/>
        </w:rPr>
        <w:t>.</w:t>
      </w:r>
    </w:p>
    <w:p w14:paraId="453D1C21" w14:textId="77777777" w:rsidR="6AF23126" w:rsidRPr="00993637" w:rsidRDefault="6AF23126" w:rsidP="00993637">
      <w:pPr>
        <w:rPr>
          <w:rFonts w:asciiTheme="minorHAnsi" w:hAnsiTheme="minorHAnsi" w:cstheme="minorHAnsi"/>
        </w:rPr>
      </w:pPr>
    </w:p>
    <w:p w14:paraId="546CED30"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Between 1 September to 5 October, Council delivered the first phase of our Community Priorities community engagement, a broad consultation to hear from people who live, work, study or visit the City of Whittlesea. Engagement included both online and in-person activities to ensure everyone had a chance to participate.</w:t>
      </w:r>
    </w:p>
    <w:p w14:paraId="71D4240D" w14:textId="77777777" w:rsidR="6AF23126" w:rsidRPr="00993637" w:rsidRDefault="6AF23126" w:rsidP="00993637">
      <w:pPr>
        <w:rPr>
          <w:rFonts w:asciiTheme="minorHAnsi" w:hAnsiTheme="minorHAnsi" w:cstheme="minorHAnsi"/>
        </w:rPr>
      </w:pPr>
    </w:p>
    <w:p w14:paraId="7277E9DA" w14:textId="77777777" w:rsidR="6AF23126" w:rsidRPr="00993637" w:rsidRDefault="00632600" w:rsidP="00993637">
      <w:pPr>
        <w:rPr>
          <w:rFonts w:asciiTheme="minorHAnsi" w:eastAsia="Calibri" w:hAnsiTheme="minorHAnsi" w:cstheme="minorHAnsi"/>
          <w:b/>
          <w:bCs/>
          <w:u w:val="single"/>
        </w:rPr>
      </w:pPr>
      <w:r w:rsidRPr="00993637">
        <w:rPr>
          <w:rFonts w:asciiTheme="minorHAnsi" w:eastAsia="Calibri" w:hAnsiTheme="minorHAnsi" w:cstheme="minorHAnsi"/>
          <w:b/>
          <w:bCs/>
          <w:u w:val="single"/>
        </w:rPr>
        <w:t>Who we heard from</w:t>
      </w:r>
    </w:p>
    <w:p w14:paraId="7D533605" w14:textId="77777777" w:rsidR="6AF23126" w:rsidRPr="00993637" w:rsidRDefault="00632600" w:rsidP="00993637">
      <w:pPr>
        <w:rPr>
          <w:rFonts w:asciiTheme="minorHAnsi" w:eastAsia="Calibri" w:hAnsiTheme="minorHAnsi" w:cstheme="minorHAnsi"/>
        </w:rPr>
      </w:pPr>
      <w:r w:rsidRPr="00993637">
        <w:rPr>
          <w:rFonts w:asciiTheme="minorHAnsi" w:eastAsia="Calibri" w:hAnsiTheme="minorHAnsi" w:cstheme="minorHAnsi"/>
        </w:rPr>
        <w:t xml:space="preserve">We heard from 1,052 people, with 870 captured at in-person engagement activities. </w:t>
      </w:r>
    </w:p>
    <w:p w14:paraId="7C4C5852" w14:textId="77777777" w:rsidR="004E743B" w:rsidRPr="00993637" w:rsidRDefault="004E743B" w:rsidP="00993637">
      <w:pPr>
        <w:rPr>
          <w:rFonts w:asciiTheme="minorHAnsi" w:hAnsiTheme="minorHAnsi" w:cstheme="minorHAnsi"/>
        </w:rPr>
      </w:pPr>
    </w:p>
    <w:p w14:paraId="17E54165"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Feedback was captured from a wide cross-section of our diverse community as below:</w:t>
      </w:r>
    </w:p>
    <w:tbl>
      <w:tblPr>
        <w:tblStyle w:val="TableGrid"/>
        <w:tblW w:w="0" w:type="auto"/>
        <w:tblLook w:val="04A0" w:firstRow="1" w:lastRow="0" w:firstColumn="1" w:lastColumn="0" w:noHBand="0" w:noVBand="1"/>
      </w:tblPr>
      <w:tblGrid>
        <w:gridCol w:w="2905"/>
        <w:gridCol w:w="6101"/>
      </w:tblGrid>
      <w:tr w:rsidR="00E56457" w14:paraId="0973DDD5"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510A800E"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Gender</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1ADF740D"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63% female, 32% male, 3% non-binary</w:t>
            </w:r>
          </w:p>
        </w:tc>
      </w:tr>
      <w:tr w:rsidR="00E56457" w14:paraId="678B1BB8"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3D11F651"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Age</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75235545"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All age groups represented – largest: over 65 (27%), 36–45 (21%), 46–55 (15%)</w:t>
            </w:r>
          </w:p>
        </w:tc>
      </w:tr>
      <w:tr w:rsidR="00E56457" w14:paraId="30B3B37A"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5EB35229"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Suburbs</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2063D373"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Participants from 15 suburbs; strongest participation from Epping, Doreen, and Mernda</w:t>
            </w:r>
          </w:p>
        </w:tc>
      </w:tr>
      <w:tr w:rsidR="00E56457" w14:paraId="00E72207"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78F91AD8"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Cultural diversity</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0787D445"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35% spoke a language other than English at home</w:t>
            </w:r>
          </w:p>
        </w:tc>
      </w:tr>
      <w:tr w:rsidR="00E56457" w14:paraId="381F9C80"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3E111A8B"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lastRenderedPageBreak/>
              <w:t>People with disability/carers</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31342296"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11%</w:t>
            </w:r>
          </w:p>
        </w:tc>
      </w:tr>
      <w:tr w:rsidR="00E56457" w14:paraId="4A1A7B00"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2FC3A355"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LGBTIQA+</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7F5DBCA1"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4%</w:t>
            </w:r>
          </w:p>
        </w:tc>
      </w:tr>
      <w:tr w:rsidR="00E56457" w14:paraId="21FB4DB8" w14:textId="77777777" w:rsidTr="391A9747">
        <w:trPr>
          <w:trHeight w:val="300"/>
        </w:trPr>
        <w:tc>
          <w:tcPr>
            <w:tcW w:w="2972" w:type="dxa"/>
            <w:tcBorders>
              <w:top w:val="single" w:sz="8" w:space="0" w:color="auto"/>
              <w:left w:val="single" w:sz="8" w:space="0" w:color="auto"/>
              <w:bottom w:val="single" w:sz="8" w:space="0" w:color="auto"/>
              <w:right w:val="single" w:sz="8" w:space="0" w:color="auto"/>
            </w:tcBorders>
            <w:tcMar>
              <w:left w:w="108" w:type="dxa"/>
              <w:right w:w="108" w:type="dxa"/>
            </w:tcMar>
          </w:tcPr>
          <w:p w14:paraId="74ED9B6B"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First Peoples</w:t>
            </w:r>
          </w:p>
        </w:tc>
        <w:tc>
          <w:tcPr>
            <w:tcW w:w="6378" w:type="dxa"/>
            <w:tcBorders>
              <w:top w:val="single" w:sz="8" w:space="0" w:color="auto"/>
              <w:left w:val="single" w:sz="8" w:space="0" w:color="auto"/>
              <w:bottom w:val="single" w:sz="8" w:space="0" w:color="auto"/>
              <w:right w:val="single" w:sz="8" w:space="0" w:color="auto"/>
            </w:tcBorders>
            <w:tcMar>
              <w:left w:w="108" w:type="dxa"/>
              <w:right w:w="108" w:type="dxa"/>
            </w:tcMar>
          </w:tcPr>
          <w:p w14:paraId="5A7051B4" w14:textId="77777777" w:rsidR="391A9747" w:rsidRPr="00993637" w:rsidRDefault="00632600" w:rsidP="00993637">
            <w:pPr>
              <w:rPr>
                <w:rFonts w:asciiTheme="minorHAnsi" w:hAnsiTheme="minorHAnsi" w:cstheme="minorHAnsi"/>
              </w:rPr>
            </w:pPr>
            <w:r w:rsidRPr="00993637">
              <w:rPr>
                <w:rFonts w:asciiTheme="minorHAnsi" w:eastAsia="Calibri" w:hAnsiTheme="minorHAnsi" w:cstheme="minorHAnsi"/>
              </w:rPr>
              <w:t>2%</w:t>
            </w:r>
          </w:p>
        </w:tc>
      </w:tr>
    </w:tbl>
    <w:p w14:paraId="40E151D4" w14:textId="77777777" w:rsidR="6AF23126" w:rsidRPr="00993637" w:rsidRDefault="6AF23126" w:rsidP="00993637">
      <w:pPr>
        <w:rPr>
          <w:rFonts w:asciiTheme="minorHAnsi" w:hAnsiTheme="minorHAnsi" w:cstheme="minorHAnsi"/>
        </w:rPr>
      </w:pPr>
    </w:p>
    <w:p w14:paraId="1F0CFE85" w14:textId="77777777" w:rsidR="6AF23126" w:rsidRPr="00993637" w:rsidRDefault="00632600" w:rsidP="00993637">
      <w:pPr>
        <w:rPr>
          <w:rFonts w:asciiTheme="minorHAnsi" w:eastAsia="Calibri" w:hAnsiTheme="minorHAnsi" w:cstheme="minorHAnsi"/>
          <w:b/>
          <w:bCs/>
          <w:u w:val="single"/>
        </w:rPr>
      </w:pPr>
      <w:r w:rsidRPr="00993637">
        <w:rPr>
          <w:rFonts w:asciiTheme="minorHAnsi" w:eastAsia="Calibri" w:hAnsiTheme="minorHAnsi" w:cstheme="minorHAnsi"/>
          <w:b/>
          <w:bCs/>
          <w:u w:val="single"/>
        </w:rPr>
        <w:t>What we heard</w:t>
      </w:r>
    </w:p>
    <w:p w14:paraId="508CF940" w14:textId="77777777" w:rsidR="00993637" w:rsidRDefault="00632600" w:rsidP="00993637">
      <w:pPr>
        <w:rPr>
          <w:rFonts w:asciiTheme="minorHAnsi" w:eastAsia="Calibri" w:hAnsiTheme="minorHAnsi" w:cstheme="minorHAnsi"/>
        </w:rPr>
      </w:pPr>
      <w:r w:rsidRPr="00993637">
        <w:rPr>
          <w:rFonts w:asciiTheme="minorHAnsi" w:eastAsia="Calibri" w:hAnsiTheme="minorHAnsi" w:cstheme="minorHAnsi"/>
        </w:rPr>
        <w:t>Community feedback highlighted strong, consistent themes about what people value most and where they would like to see investment.</w:t>
      </w:r>
    </w:p>
    <w:p w14:paraId="4B42EA49" w14:textId="77777777" w:rsidR="00993637" w:rsidRPr="00993637" w:rsidRDefault="00993637" w:rsidP="00993637">
      <w:pPr>
        <w:rPr>
          <w:rFonts w:asciiTheme="minorHAnsi" w:eastAsia="Calibri" w:hAnsiTheme="minorHAnsi" w:cstheme="minorHAnsi"/>
        </w:rPr>
      </w:pPr>
    </w:p>
    <w:p w14:paraId="6122CAC9"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b/>
          <w:bCs/>
        </w:rPr>
        <w:t>Top five priorities</w:t>
      </w:r>
      <w:r w:rsidR="00683568">
        <w:rPr>
          <w:rFonts w:asciiTheme="minorHAnsi" w:eastAsia="Calibri" w:hAnsiTheme="minorHAnsi" w:cstheme="minorHAnsi"/>
          <w:b/>
          <w:bCs/>
        </w:rPr>
        <w:t>:</w:t>
      </w:r>
    </w:p>
    <w:p w14:paraId="0ECA59D0" w14:textId="77777777" w:rsidR="6AF23126" w:rsidRPr="00993637"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Community Safety</w:t>
      </w:r>
      <w:r w:rsidRPr="00993637">
        <w:rPr>
          <w:rFonts w:asciiTheme="minorHAnsi" w:eastAsia="Calibri" w:hAnsiTheme="minorHAnsi" w:cstheme="minorHAnsi"/>
          <w:szCs w:val="24"/>
        </w:rPr>
        <w:t xml:space="preserve"> – lighting in public spaces, crime prevention, and local law enforcement</w:t>
      </w:r>
      <w:r w:rsidR="00993637">
        <w:rPr>
          <w:rFonts w:asciiTheme="minorHAnsi" w:eastAsia="Calibri" w:hAnsiTheme="minorHAnsi" w:cstheme="minorHAnsi"/>
          <w:szCs w:val="24"/>
        </w:rPr>
        <w:t>.</w:t>
      </w:r>
    </w:p>
    <w:p w14:paraId="03E43D69" w14:textId="77777777" w:rsidR="6AF23126" w:rsidRPr="00993637"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Roads, Public Transport and Footpaths</w:t>
      </w:r>
      <w:r w:rsidRPr="00993637">
        <w:rPr>
          <w:rFonts w:asciiTheme="minorHAnsi" w:eastAsia="Calibri" w:hAnsiTheme="minorHAnsi" w:cstheme="minorHAnsi"/>
          <w:szCs w:val="24"/>
        </w:rPr>
        <w:t xml:space="preserve"> – local road maintenance, traffic management, walking and cycling paths, and better transport options</w:t>
      </w:r>
      <w:r w:rsidR="00993637">
        <w:rPr>
          <w:rFonts w:asciiTheme="minorHAnsi" w:eastAsia="Calibri" w:hAnsiTheme="minorHAnsi" w:cstheme="minorHAnsi"/>
          <w:szCs w:val="24"/>
        </w:rPr>
        <w:t>.</w:t>
      </w:r>
    </w:p>
    <w:p w14:paraId="66148523" w14:textId="77777777" w:rsidR="6AF23126" w:rsidRPr="00993637"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Ageing Well Services</w:t>
      </w:r>
      <w:r w:rsidRPr="00993637">
        <w:rPr>
          <w:rFonts w:asciiTheme="minorHAnsi" w:eastAsia="Calibri" w:hAnsiTheme="minorHAnsi" w:cstheme="minorHAnsi"/>
          <w:szCs w:val="24"/>
        </w:rPr>
        <w:t xml:space="preserve"> – positive ageing programs, home support, and social connection opportunities</w:t>
      </w:r>
      <w:r w:rsidR="00993637">
        <w:rPr>
          <w:rFonts w:asciiTheme="minorHAnsi" w:eastAsia="Calibri" w:hAnsiTheme="minorHAnsi" w:cstheme="minorHAnsi"/>
          <w:szCs w:val="24"/>
        </w:rPr>
        <w:t>.</w:t>
      </w:r>
    </w:p>
    <w:p w14:paraId="3C447F0F" w14:textId="77777777" w:rsidR="6AF23126" w:rsidRPr="00993637"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Community Facilities</w:t>
      </w:r>
      <w:r w:rsidRPr="00993637">
        <w:rPr>
          <w:rFonts w:asciiTheme="minorHAnsi" w:eastAsia="Calibri" w:hAnsiTheme="minorHAnsi" w:cstheme="minorHAnsi"/>
          <w:szCs w:val="24"/>
        </w:rPr>
        <w:t xml:space="preserve"> – libraries, sporting and aquatic centres, and community activity spaces</w:t>
      </w:r>
      <w:r w:rsidR="00993637">
        <w:rPr>
          <w:rFonts w:asciiTheme="minorHAnsi" w:eastAsia="Calibri" w:hAnsiTheme="minorHAnsi" w:cstheme="minorHAnsi"/>
          <w:szCs w:val="24"/>
        </w:rPr>
        <w:t>.</w:t>
      </w:r>
    </w:p>
    <w:p w14:paraId="2ACB3925" w14:textId="77777777" w:rsidR="6AF23126" w:rsidRDefault="00632600" w:rsidP="00993637">
      <w:pPr>
        <w:pStyle w:val="ListParagraph"/>
        <w:numPr>
          <w:ilvl w:val="0"/>
          <w:numId w:val="13"/>
        </w:numPr>
        <w:ind w:left="714" w:hanging="357"/>
        <w:rPr>
          <w:rFonts w:asciiTheme="minorHAnsi" w:eastAsia="Calibri" w:hAnsiTheme="minorHAnsi" w:cstheme="minorHAnsi"/>
          <w:szCs w:val="24"/>
        </w:rPr>
      </w:pPr>
      <w:r w:rsidRPr="00993637">
        <w:rPr>
          <w:rFonts w:asciiTheme="minorHAnsi" w:eastAsia="Calibri" w:hAnsiTheme="minorHAnsi" w:cstheme="minorHAnsi"/>
          <w:b/>
          <w:bCs/>
          <w:szCs w:val="24"/>
        </w:rPr>
        <w:t>Community Wellbeing</w:t>
      </w:r>
      <w:r w:rsidRPr="00993637">
        <w:rPr>
          <w:rFonts w:asciiTheme="minorHAnsi" w:eastAsia="Calibri" w:hAnsiTheme="minorHAnsi" w:cstheme="minorHAnsi"/>
          <w:szCs w:val="24"/>
        </w:rPr>
        <w:t xml:space="preserve"> – mental health support, inclusion, connection, and cost-of-living support</w:t>
      </w:r>
      <w:r w:rsidR="00993637">
        <w:rPr>
          <w:rFonts w:asciiTheme="minorHAnsi" w:eastAsia="Calibri" w:hAnsiTheme="minorHAnsi" w:cstheme="minorHAnsi"/>
          <w:szCs w:val="24"/>
        </w:rPr>
        <w:t>.</w:t>
      </w:r>
    </w:p>
    <w:p w14:paraId="515BF9FC" w14:textId="77777777" w:rsidR="00993637" w:rsidRPr="00993637" w:rsidRDefault="00993637" w:rsidP="00993637">
      <w:pPr>
        <w:rPr>
          <w:rFonts w:asciiTheme="minorHAnsi" w:eastAsia="Calibri" w:hAnsiTheme="minorHAnsi" w:cstheme="minorHAnsi"/>
        </w:rPr>
      </w:pPr>
    </w:p>
    <w:p w14:paraId="50922591" w14:textId="77777777" w:rsidR="00993637" w:rsidRPr="00993637" w:rsidRDefault="00632600" w:rsidP="00993637">
      <w:pPr>
        <w:rPr>
          <w:rFonts w:asciiTheme="minorHAnsi" w:eastAsia="Calibri" w:hAnsiTheme="minorHAnsi" w:cstheme="minorHAnsi"/>
          <w:b/>
          <w:bCs/>
        </w:rPr>
      </w:pPr>
      <w:r w:rsidRPr="00993637">
        <w:rPr>
          <w:rFonts w:asciiTheme="minorHAnsi" w:eastAsia="Calibri" w:hAnsiTheme="minorHAnsi" w:cstheme="minorHAnsi"/>
          <w:b/>
          <w:bCs/>
        </w:rPr>
        <w:t>Other key themes</w:t>
      </w:r>
      <w:r w:rsidR="00683568">
        <w:rPr>
          <w:rFonts w:asciiTheme="minorHAnsi" w:eastAsia="Calibri" w:hAnsiTheme="minorHAnsi" w:cstheme="minorHAnsi"/>
          <w:b/>
          <w:bCs/>
        </w:rPr>
        <w:t>:</w:t>
      </w:r>
    </w:p>
    <w:p w14:paraId="11B81088"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Parks and open space:</w:t>
      </w:r>
      <w:r w:rsidRPr="00993637">
        <w:rPr>
          <w:rFonts w:asciiTheme="minorHAnsi" w:eastAsia="Calibri" w:hAnsiTheme="minorHAnsi" w:cstheme="minorHAnsi"/>
          <w:szCs w:val="24"/>
        </w:rPr>
        <w:t xml:space="preserve"> maintenance, biodiversity, more shade, and accessible amenities</w:t>
      </w:r>
      <w:r w:rsidR="00FA6C8D">
        <w:rPr>
          <w:rFonts w:asciiTheme="minorHAnsi" w:eastAsia="Calibri" w:hAnsiTheme="minorHAnsi" w:cstheme="minorHAnsi"/>
          <w:szCs w:val="24"/>
        </w:rPr>
        <w:t>.</w:t>
      </w:r>
    </w:p>
    <w:p w14:paraId="5D5EF79D"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Sustainable environment:</w:t>
      </w:r>
      <w:r w:rsidRPr="00993637">
        <w:rPr>
          <w:rFonts w:asciiTheme="minorHAnsi" w:eastAsia="Calibri" w:hAnsiTheme="minorHAnsi" w:cstheme="minorHAnsi"/>
          <w:szCs w:val="24"/>
        </w:rPr>
        <w:t xml:space="preserve"> reducing waste, tree planting, and education about recycling and climate action</w:t>
      </w:r>
      <w:r w:rsidR="00FA6C8D">
        <w:rPr>
          <w:rFonts w:asciiTheme="minorHAnsi" w:eastAsia="Calibri" w:hAnsiTheme="minorHAnsi" w:cstheme="minorHAnsi"/>
          <w:szCs w:val="24"/>
        </w:rPr>
        <w:t>.</w:t>
      </w:r>
    </w:p>
    <w:p w14:paraId="1F4E2372"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Youth:</w:t>
      </w:r>
      <w:r w:rsidRPr="00993637">
        <w:rPr>
          <w:rFonts w:asciiTheme="minorHAnsi" w:eastAsia="Calibri" w:hAnsiTheme="minorHAnsi" w:cstheme="minorHAnsi"/>
          <w:szCs w:val="24"/>
        </w:rPr>
        <w:t xml:space="preserve"> more free and inclusive activities, mental health support, and safe social spaces</w:t>
      </w:r>
      <w:r w:rsidR="00FA6C8D">
        <w:rPr>
          <w:rFonts w:asciiTheme="minorHAnsi" w:eastAsia="Calibri" w:hAnsiTheme="minorHAnsi" w:cstheme="minorHAnsi"/>
          <w:szCs w:val="24"/>
        </w:rPr>
        <w:t>.</w:t>
      </w:r>
    </w:p>
    <w:p w14:paraId="13B284FD"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Local business and jobs:</w:t>
      </w:r>
      <w:r w:rsidRPr="00993637">
        <w:rPr>
          <w:rFonts w:asciiTheme="minorHAnsi" w:eastAsia="Calibri" w:hAnsiTheme="minorHAnsi" w:cstheme="minorHAnsi"/>
          <w:szCs w:val="24"/>
        </w:rPr>
        <w:t xml:space="preserve"> more local employment opportunities, small business support, and vibrant retail areas</w:t>
      </w:r>
      <w:r w:rsidR="00FA6C8D">
        <w:rPr>
          <w:rFonts w:asciiTheme="minorHAnsi" w:eastAsia="Calibri" w:hAnsiTheme="minorHAnsi" w:cstheme="minorHAnsi"/>
          <w:szCs w:val="24"/>
        </w:rPr>
        <w:t>.</w:t>
      </w:r>
    </w:p>
    <w:p w14:paraId="42A496B5" w14:textId="77777777" w:rsidR="6AF23126" w:rsidRPr="00993637" w:rsidRDefault="00632600" w:rsidP="00993637">
      <w:pPr>
        <w:pStyle w:val="ListParagraph"/>
        <w:numPr>
          <w:ilvl w:val="0"/>
          <w:numId w:val="14"/>
        </w:numPr>
        <w:rPr>
          <w:rFonts w:asciiTheme="minorHAnsi" w:eastAsia="Calibri" w:hAnsiTheme="minorHAnsi" w:cstheme="minorHAnsi"/>
          <w:szCs w:val="24"/>
        </w:rPr>
      </w:pPr>
      <w:r w:rsidRPr="00993637">
        <w:rPr>
          <w:rFonts w:asciiTheme="minorHAnsi" w:eastAsia="Calibri" w:hAnsiTheme="minorHAnsi" w:cstheme="minorHAnsi"/>
          <w:b/>
          <w:bCs/>
          <w:szCs w:val="24"/>
        </w:rPr>
        <w:t>Family and children:</w:t>
      </w:r>
      <w:r w:rsidRPr="00993637">
        <w:rPr>
          <w:rFonts w:asciiTheme="minorHAnsi" w:eastAsia="Calibri" w:hAnsiTheme="minorHAnsi" w:cstheme="minorHAnsi"/>
          <w:szCs w:val="24"/>
        </w:rPr>
        <w:t xml:space="preserve"> accessible kindergartens, playgroups, and play spaces</w:t>
      </w:r>
      <w:r w:rsidR="00FA6C8D">
        <w:rPr>
          <w:rFonts w:asciiTheme="minorHAnsi" w:eastAsia="Calibri" w:hAnsiTheme="minorHAnsi" w:cstheme="minorHAnsi"/>
          <w:szCs w:val="24"/>
        </w:rPr>
        <w:t>.</w:t>
      </w:r>
    </w:p>
    <w:p w14:paraId="3F366B74" w14:textId="77777777" w:rsidR="6AF23126" w:rsidRPr="00993637" w:rsidRDefault="6AF23126" w:rsidP="00993637">
      <w:pPr>
        <w:rPr>
          <w:rFonts w:asciiTheme="minorHAnsi" w:hAnsiTheme="minorHAnsi" w:cstheme="minorHAnsi"/>
        </w:rPr>
      </w:pPr>
    </w:p>
    <w:p w14:paraId="25C528D8" w14:textId="77777777" w:rsidR="00683568" w:rsidRDefault="00632600" w:rsidP="00993637">
      <w:pPr>
        <w:rPr>
          <w:rFonts w:asciiTheme="minorHAnsi" w:eastAsia="Calibri" w:hAnsiTheme="minorHAnsi" w:cstheme="minorHAnsi"/>
          <w:b/>
          <w:bCs/>
          <w:u w:val="single"/>
        </w:rPr>
      </w:pPr>
      <w:r w:rsidRPr="00993637">
        <w:rPr>
          <w:rFonts w:asciiTheme="minorHAnsi" w:eastAsia="Calibri" w:hAnsiTheme="minorHAnsi" w:cstheme="minorHAnsi"/>
          <w:b/>
          <w:bCs/>
          <w:u w:val="single"/>
        </w:rPr>
        <w:t>Top priorities for youth participants</w:t>
      </w:r>
    </w:p>
    <w:p w14:paraId="17BCA8EF"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As part of the consultation, we heard from 96 people aged under 25 years. The top priorities for this group were:</w:t>
      </w:r>
    </w:p>
    <w:p w14:paraId="3BA990B9" w14:textId="77777777" w:rsidR="6AF23126" w:rsidRPr="00993637"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Arts, culture and events </w:t>
      </w:r>
      <w:r w:rsidRPr="00993637">
        <w:rPr>
          <w:rFonts w:asciiTheme="minorHAnsi" w:eastAsia="Calibri" w:hAnsiTheme="minorHAnsi" w:cstheme="minorHAnsi"/>
          <w:szCs w:val="24"/>
        </w:rPr>
        <w:t>– festivals, events, community arts, municipal art exhibitions and public art</w:t>
      </w:r>
      <w:r w:rsidR="00FA6C8D">
        <w:rPr>
          <w:rFonts w:asciiTheme="minorHAnsi" w:eastAsia="Calibri" w:hAnsiTheme="minorHAnsi" w:cstheme="minorHAnsi"/>
          <w:szCs w:val="24"/>
        </w:rPr>
        <w:t>.</w:t>
      </w:r>
    </w:p>
    <w:p w14:paraId="7321D003" w14:textId="77777777" w:rsidR="6AF23126" w:rsidRPr="00993637"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Youth </w:t>
      </w:r>
      <w:r w:rsidRPr="00993637">
        <w:rPr>
          <w:rFonts w:asciiTheme="minorHAnsi" w:eastAsia="Calibri" w:hAnsiTheme="minorHAnsi" w:cstheme="minorHAnsi"/>
          <w:szCs w:val="24"/>
        </w:rPr>
        <w:t>– youth leadership, mental health and wellbeing and social recreation</w:t>
      </w:r>
      <w:r w:rsidR="00FA6C8D">
        <w:rPr>
          <w:rFonts w:asciiTheme="minorHAnsi" w:eastAsia="Calibri" w:hAnsiTheme="minorHAnsi" w:cstheme="minorHAnsi"/>
          <w:szCs w:val="24"/>
        </w:rPr>
        <w:t>.</w:t>
      </w:r>
    </w:p>
    <w:p w14:paraId="7335F5E1" w14:textId="77777777" w:rsidR="6AF23126" w:rsidRPr="00993637"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Family and Children </w:t>
      </w:r>
      <w:r w:rsidRPr="00993637">
        <w:rPr>
          <w:rFonts w:asciiTheme="minorHAnsi" w:eastAsia="Calibri" w:hAnsiTheme="minorHAnsi" w:cstheme="minorHAnsi"/>
          <w:szCs w:val="24"/>
        </w:rPr>
        <w:t>– MCH services, kindergarten, supported playgroup, family day care, training and education</w:t>
      </w:r>
      <w:r w:rsidR="00FA6C8D">
        <w:rPr>
          <w:rFonts w:asciiTheme="minorHAnsi" w:eastAsia="Calibri" w:hAnsiTheme="minorHAnsi" w:cstheme="minorHAnsi"/>
          <w:szCs w:val="24"/>
        </w:rPr>
        <w:t>.</w:t>
      </w:r>
    </w:p>
    <w:p w14:paraId="78269D10" w14:textId="77777777" w:rsidR="6AF23126" w:rsidRPr="00993637"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lastRenderedPageBreak/>
        <w:t xml:space="preserve">Local employment and support for local business </w:t>
      </w:r>
      <w:r w:rsidRPr="00993637">
        <w:rPr>
          <w:rFonts w:asciiTheme="minorHAnsi" w:eastAsia="Calibri" w:hAnsiTheme="minorHAnsi" w:cstheme="minorHAnsi"/>
          <w:szCs w:val="24"/>
        </w:rPr>
        <w:t>– business support, investment attraction, visitor economy, retail precincts and local employment opportunities</w:t>
      </w:r>
      <w:r w:rsidR="00FA6C8D">
        <w:rPr>
          <w:rFonts w:asciiTheme="minorHAnsi" w:eastAsia="Calibri" w:hAnsiTheme="minorHAnsi" w:cstheme="minorHAnsi"/>
          <w:szCs w:val="24"/>
        </w:rPr>
        <w:t>.</w:t>
      </w:r>
    </w:p>
    <w:p w14:paraId="7C647767" w14:textId="77777777" w:rsidR="6AF23126" w:rsidRDefault="00632600" w:rsidP="00993637">
      <w:pPr>
        <w:pStyle w:val="ListParagraph"/>
        <w:numPr>
          <w:ilvl w:val="0"/>
          <w:numId w:val="15"/>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Community safety - </w:t>
      </w:r>
      <w:r w:rsidRPr="00993637">
        <w:rPr>
          <w:rFonts w:asciiTheme="minorHAnsi" w:eastAsia="Calibri" w:hAnsiTheme="minorHAnsi" w:cstheme="minorHAnsi"/>
          <w:szCs w:val="24"/>
        </w:rPr>
        <w:t>lighting in public spaces, crime prevention and local law enforcement</w:t>
      </w:r>
      <w:r w:rsidR="00FA6C8D">
        <w:rPr>
          <w:rFonts w:asciiTheme="minorHAnsi" w:eastAsia="Calibri" w:hAnsiTheme="minorHAnsi" w:cstheme="minorHAnsi"/>
          <w:szCs w:val="24"/>
        </w:rPr>
        <w:t>.</w:t>
      </w:r>
    </w:p>
    <w:p w14:paraId="762EB8E6" w14:textId="77777777" w:rsidR="00250452" w:rsidRPr="00745E56" w:rsidRDefault="00250452" w:rsidP="00993637">
      <w:pPr>
        <w:rPr>
          <w:rFonts w:asciiTheme="minorHAnsi" w:eastAsia="Calibri" w:hAnsiTheme="minorHAnsi" w:cstheme="minorHAnsi"/>
          <w:b/>
          <w:bCs/>
          <w:sz w:val="16"/>
          <w:szCs w:val="16"/>
        </w:rPr>
      </w:pPr>
    </w:p>
    <w:p w14:paraId="4D72DEB7" w14:textId="3900FE76" w:rsidR="6AF23126" w:rsidRPr="00993637" w:rsidRDefault="00632600" w:rsidP="00993637">
      <w:pPr>
        <w:rPr>
          <w:rFonts w:asciiTheme="minorHAnsi" w:hAnsiTheme="minorHAnsi" w:cstheme="minorHAnsi"/>
        </w:rPr>
      </w:pPr>
      <w:r w:rsidRPr="00993637">
        <w:rPr>
          <w:rFonts w:asciiTheme="minorHAnsi" w:eastAsia="Calibri" w:hAnsiTheme="minorHAnsi" w:cstheme="minorHAnsi"/>
          <w:b/>
          <w:bCs/>
        </w:rPr>
        <w:t>Other key themes</w:t>
      </w:r>
      <w:r w:rsidR="00683568">
        <w:rPr>
          <w:rFonts w:asciiTheme="minorHAnsi" w:eastAsia="Calibri" w:hAnsiTheme="minorHAnsi" w:cstheme="minorHAnsi"/>
          <w:b/>
          <w:bCs/>
        </w:rPr>
        <w:t>:</w:t>
      </w:r>
    </w:p>
    <w:p w14:paraId="4AD6E726" w14:textId="77777777" w:rsidR="6AF23126" w:rsidRPr="00993637" w:rsidRDefault="00632600" w:rsidP="00993637">
      <w:pPr>
        <w:pStyle w:val="ListParagraph"/>
        <w:numPr>
          <w:ilvl w:val="0"/>
          <w:numId w:val="16"/>
        </w:numPr>
        <w:rPr>
          <w:rFonts w:asciiTheme="minorHAnsi" w:eastAsia="Calibri" w:hAnsiTheme="minorHAnsi" w:cstheme="minorHAnsi"/>
          <w:b/>
          <w:bCs/>
          <w:szCs w:val="24"/>
        </w:rPr>
      </w:pPr>
      <w:r w:rsidRPr="00993637">
        <w:rPr>
          <w:rFonts w:asciiTheme="minorHAnsi" w:eastAsia="Calibri" w:hAnsiTheme="minorHAnsi" w:cstheme="minorHAnsi"/>
          <w:b/>
          <w:bCs/>
          <w:szCs w:val="24"/>
        </w:rPr>
        <w:t>Parks, playgrounds and paths</w:t>
      </w:r>
      <w:r w:rsidR="00FA6C8D">
        <w:rPr>
          <w:rFonts w:asciiTheme="minorHAnsi" w:eastAsia="Calibri" w:hAnsiTheme="minorHAnsi" w:cstheme="minorHAnsi"/>
          <w:b/>
          <w:bCs/>
          <w:szCs w:val="24"/>
        </w:rPr>
        <w:t>.</w:t>
      </w:r>
    </w:p>
    <w:p w14:paraId="316E8063" w14:textId="6266D35A" w:rsidR="6AF23126" w:rsidRPr="00993637" w:rsidRDefault="00632600" w:rsidP="00993637">
      <w:pPr>
        <w:pStyle w:val="ListParagraph"/>
        <w:numPr>
          <w:ilvl w:val="0"/>
          <w:numId w:val="16"/>
        </w:numPr>
        <w:rPr>
          <w:rFonts w:asciiTheme="minorHAnsi" w:eastAsia="Calibri" w:hAnsiTheme="minorHAnsi" w:cstheme="minorHAnsi"/>
          <w:b/>
          <w:bCs/>
          <w:szCs w:val="24"/>
        </w:rPr>
      </w:pPr>
      <w:r w:rsidRPr="00993637">
        <w:rPr>
          <w:rFonts w:asciiTheme="minorHAnsi" w:eastAsia="Calibri" w:hAnsiTheme="minorHAnsi" w:cstheme="minorHAnsi"/>
          <w:b/>
          <w:bCs/>
          <w:szCs w:val="24"/>
        </w:rPr>
        <w:t xml:space="preserve">Spaces for youth to meet </w:t>
      </w:r>
      <w:r w:rsidR="00A079BE" w:rsidRPr="00993637">
        <w:rPr>
          <w:rFonts w:asciiTheme="minorHAnsi" w:eastAsia="Calibri" w:hAnsiTheme="minorHAnsi" w:cstheme="minorHAnsi"/>
          <w:b/>
          <w:bCs/>
          <w:szCs w:val="24"/>
        </w:rPr>
        <w:t>- Community</w:t>
      </w:r>
      <w:r w:rsidRPr="00993637">
        <w:rPr>
          <w:rFonts w:asciiTheme="minorHAnsi" w:eastAsia="Calibri" w:hAnsiTheme="minorHAnsi" w:cstheme="minorHAnsi"/>
          <w:szCs w:val="24"/>
        </w:rPr>
        <w:t xml:space="preserve"> Centres, Festivals and arts events</w:t>
      </w:r>
      <w:r w:rsidR="00FA6C8D">
        <w:rPr>
          <w:rFonts w:asciiTheme="minorHAnsi" w:eastAsia="Calibri" w:hAnsiTheme="minorHAnsi" w:cstheme="minorHAnsi"/>
          <w:szCs w:val="24"/>
        </w:rPr>
        <w:t>.</w:t>
      </w:r>
    </w:p>
    <w:p w14:paraId="774018CC" w14:textId="77777777" w:rsidR="6AF23126" w:rsidRPr="00993637" w:rsidRDefault="00632600" w:rsidP="00993637">
      <w:pPr>
        <w:pStyle w:val="ListParagraph"/>
        <w:numPr>
          <w:ilvl w:val="0"/>
          <w:numId w:val="16"/>
        </w:numPr>
        <w:rPr>
          <w:rFonts w:asciiTheme="minorHAnsi" w:eastAsia="Calibri" w:hAnsiTheme="minorHAnsi" w:cstheme="minorHAnsi"/>
          <w:szCs w:val="24"/>
        </w:rPr>
      </w:pPr>
      <w:r w:rsidRPr="00993637">
        <w:rPr>
          <w:rFonts w:asciiTheme="minorHAnsi" w:eastAsia="Calibri" w:hAnsiTheme="minorHAnsi" w:cstheme="minorHAnsi"/>
          <w:b/>
          <w:bCs/>
          <w:szCs w:val="24"/>
        </w:rPr>
        <w:t xml:space="preserve">Education, information and resources </w:t>
      </w:r>
      <w:r w:rsidRPr="00993637">
        <w:rPr>
          <w:rFonts w:asciiTheme="minorHAnsi" w:eastAsia="Calibri" w:hAnsiTheme="minorHAnsi" w:cstheme="minorHAnsi"/>
          <w:szCs w:val="24"/>
        </w:rPr>
        <w:t>- about future path employment, mental health and many other important topics for youth</w:t>
      </w:r>
      <w:r w:rsidR="00FA6C8D">
        <w:rPr>
          <w:rFonts w:asciiTheme="minorHAnsi" w:eastAsia="Calibri" w:hAnsiTheme="minorHAnsi" w:cstheme="minorHAnsi"/>
          <w:szCs w:val="24"/>
        </w:rPr>
        <w:t>.</w:t>
      </w:r>
    </w:p>
    <w:p w14:paraId="71044B35" w14:textId="77777777" w:rsidR="6AF23126" w:rsidRPr="00993637" w:rsidRDefault="00632600" w:rsidP="00993637">
      <w:pPr>
        <w:pStyle w:val="ListParagraph"/>
        <w:numPr>
          <w:ilvl w:val="0"/>
          <w:numId w:val="16"/>
        </w:numPr>
        <w:rPr>
          <w:rFonts w:asciiTheme="minorHAnsi" w:eastAsia="Calibri" w:hAnsiTheme="minorHAnsi" w:cstheme="minorHAnsi"/>
          <w:b/>
          <w:bCs/>
          <w:szCs w:val="24"/>
        </w:rPr>
      </w:pPr>
      <w:r w:rsidRPr="00993637">
        <w:rPr>
          <w:rFonts w:asciiTheme="minorHAnsi" w:eastAsia="Calibri" w:hAnsiTheme="minorHAnsi" w:cstheme="minorHAnsi"/>
          <w:b/>
          <w:bCs/>
          <w:szCs w:val="24"/>
        </w:rPr>
        <w:t>Youth are feeling isolated and experiencing loneliness and the above should be focussed on more than social media strategies.</w:t>
      </w:r>
    </w:p>
    <w:p w14:paraId="4CC62F42" w14:textId="77777777" w:rsidR="6AF23126" w:rsidRPr="00745E56" w:rsidRDefault="6AF23126" w:rsidP="00993637">
      <w:pPr>
        <w:rPr>
          <w:rFonts w:asciiTheme="minorHAnsi" w:hAnsiTheme="minorHAnsi" w:cstheme="minorHAnsi"/>
          <w:sz w:val="16"/>
          <w:szCs w:val="16"/>
        </w:rPr>
      </w:pPr>
    </w:p>
    <w:p w14:paraId="6A0FCC51" w14:textId="77777777" w:rsidR="6AF23126" w:rsidRPr="00993637" w:rsidRDefault="00632600" w:rsidP="00993637">
      <w:pPr>
        <w:rPr>
          <w:rFonts w:asciiTheme="minorHAnsi" w:eastAsia="Calibri" w:hAnsiTheme="minorHAnsi" w:cstheme="minorHAnsi"/>
          <w:b/>
          <w:bCs/>
          <w:u w:val="single"/>
        </w:rPr>
      </w:pPr>
      <w:r w:rsidRPr="00993637">
        <w:rPr>
          <w:rFonts w:asciiTheme="minorHAnsi" w:eastAsia="Calibri" w:hAnsiTheme="minorHAnsi" w:cstheme="minorHAnsi"/>
          <w:b/>
          <w:bCs/>
          <w:u w:val="single"/>
        </w:rPr>
        <w:t xml:space="preserve">Next steps – </w:t>
      </w:r>
      <w:r w:rsidR="00683568">
        <w:rPr>
          <w:rFonts w:asciiTheme="minorHAnsi" w:eastAsia="Calibri" w:hAnsiTheme="minorHAnsi" w:cstheme="minorHAnsi"/>
          <w:b/>
          <w:bCs/>
          <w:u w:val="single"/>
        </w:rPr>
        <w:t>P</w:t>
      </w:r>
      <w:r w:rsidRPr="00993637">
        <w:rPr>
          <w:rFonts w:asciiTheme="minorHAnsi" w:eastAsia="Calibri" w:hAnsiTheme="minorHAnsi" w:cstheme="minorHAnsi"/>
          <w:b/>
          <w:bCs/>
          <w:u w:val="single"/>
        </w:rPr>
        <w:t>hase 2</w:t>
      </w:r>
    </w:p>
    <w:p w14:paraId="7B1E3B5B"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In phase two we share the top five priorities identified through the first phase of consultation and ask participants if they agree with the priorities we’ve presented. Consultation is predominantly online, but also at key Council events including Bundoora Beats and Carols.</w:t>
      </w:r>
    </w:p>
    <w:p w14:paraId="51D7FC88" w14:textId="77777777" w:rsidR="6AF23126" w:rsidRPr="00745E56" w:rsidRDefault="00632600" w:rsidP="00993637">
      <w:pPr>
        <w:rPr>
          <w:rFonts w:asciiTheme="minorHAnsi" w:hAnsiTheme="minorHAnsi" w:cstheme="minorHAnsi"/>
          <w:sz w:val="16"/>
          <w:szCs w:val="16"/>
        </w:rPr>
      </w:pPr>
      <w:r w:rsidRPr="00745E56">
        <w:rPr>
          <w:rFonts w:asciiTheme="minorHAnsi" w:eastAsia="Calibri" w:hAnsiTheme="minorHAnsi" w:cstheme="minorHAnsi"/>
          <w:sz w:val="16"/>
          <w:szCs w:val="16"/>
        </w:rPr>
        <w:t xml:space="preserve"> </w:t>
      </w:r>
    </w:p>
    <w:p w14:paraId="65FFCB97" w14:textId="77777777" w:rsidR="6AF23126" w:rsidRPr="00993637" w:rsidRDefault="00632600" w:rsidP="00993637">
      <w:pPr>
        <w:rPr>
          <w:rFonts w:asciiTheme="minorHAnsi" w:hAnsiTheme="minorHAnsi" w:cstheme="minorHAnsi"/>
        </w:rPr>
      </w:pPr>
      <w:r w:rsidRPr="00993637">
        <w:rPr>
          <w:rFonts w:asciiTheme="minorHAnsi" w:eastAsia="Calibri" w:hAnsiTheme="minorHAnsi" w:cstheme="minorHAnsi"/>
        </w:rPr>
        <w:t>We are seeking input of the Youth Council as part of this wider community engagement process to ensure their voice is considered. Feedback from the session will be presented and considered as part of the wider community consultation that is active at engage.whittlesea.vic.gov.au/priorities2026</w:t>
      </w:r>
      <w:r w:rsidR="00FA6C8D">
        <w:rPr>
          <w:rFonts w:asciiTheme="minorHAnsi" w:eastAsia="Calibri" w:hAnsiTheme="minorHAnsi" w:cstheme="minorHAnsi"/>
        </w:rPr>
        <w:t>.</w:t>
      </w:r>
    </w:p>
    <w:p w14:paraId="2132460F" w14:textId="77777777" w:rsidR="004E56C0" w:rsidRDefault="00632600" w:rsidP="004E56C0">
      <w:pPr>
        <w:pStyle w:val="Heading1"/>
      </w:pPr>
      <w:r>
        <w:t>Officers’ Recommendation</w:t>
      </w:r>
    </w:p>
    <w:p w14:paraId="20B67E00" w14:textId="77777777" w:rsidR="00922C6D" w:rsidRPr="00250452" w:rsidRDefault="00632600" w:rsidP="008E686A">
      <w:pPr>
        <w:rPr>
          <w:rFonts w:eastAsia="Calibri" w:cs="Calibri"/>
        </w:rPr>
      </w:pPr>
      <w:r w:rsidRPr="00250452">
        <w:t xml:space="preserve">THAT </w:t>
      </w:r>
      <w:r w:rsidR="005D34FB" w:rsidRPr="00250452">
        <w:t xml:space="preserve">the </w:t>
      </w:r>
      <w:r w:rsidR="2C803365" w:rsidRPr="00250452">
        <w:t>Youth Council</w:t>
      </w:r>
      <w:r w:rsidR="008E686A" w:rsidRPr="00250452">
        <w:t xml:space="preserve"> </w:t>
      </w:r>
      <w:r w:rsidR="008E686A" w:rsidRPr="00250452">
        <w:rPr>
          <w:rFonts w:eastAsia="Calibri" w:cs="Calibri"/>
        </w:rPr>
        <w:t>P</w:t>
      </w:r>
      <w:r w:rsidR="01948389" w:rsidRPr="00250452">
        <w:rPr>
          <w:rFonts w:eastAsia="Calibri" w:cs="Calibri"/>
        </w:rPr>
        <w:t>rovide feedback</w:t>
      </w:r>
      <w:r w:rsidR="01948389" w:rsidRPr="00250452">
        <w:t xml:space="preserve"> </w:t>
      </w:r>
      <w:r w:rsidR="01948389" w:rsidRPr="00250452">
        <w:rPr>
          <w:rFonts w:eastAsia="Calibri" w:cs="Calibri"/>
        </w:rPr>
        <w:t>during the meeting to assist in developing key documents including the Budget 2026-27, Community Action Plan 2026-27 and other plans and projects</w:t>
      </w:r>
      <w:r w:rsidR="008E686A" w:rsidRPr="00250452">
        <w:rPr>
          <w:rFonts w:eastAsia="Calibri" w:cs="Calibri"/>
        </w:rPr>
        <w:t>.</w:t>
      </w:r>
    </w:p>
    <w:p w14:paraId="17311BE2" w14:textId="6D57FD48" w:rsidR="00250452" w:rsidRPr="00745E56" w:rsidRDefault="00250452">
      <w:pPr>
        <w:spacing w:line="240" w:lineRule="auto"/>
        <w:rPr>
          <w:rFonts w:eastAsia="Calibri" w:cs="Calibri"/>
          <w:b/>
          <w:bCs/>
          <w:sz w:val="16"/>
          <w:szCs w:val="16"/>
        </w:rPr>
      </w:pPr>
    </w:p>
    <w:p w14:paraId="7476D6E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t>Youth Cr Angela Rolevska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56457" w14:paraId="5E752430" w14:textId="77777777">
        <w:tc>
          <w:tcPr>
            <w:tcW w:w="9027" w:type="dxa"/>
            <w:gridSpan w:val="2"/>
            <w:tcBorders>
              <w:bottom w:val="single" w:sz="8" w:space="0" w:color="000000"/>
            </w:tcBorders>
            <w:shd w:val="clear" w:color="auto" w:fill="002060"/>
          </w:tcPr>
          <w:p w14:paraId="0E1F365C"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E56457" w14:paraId="38034B3C"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4EFA2B3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6E57C3E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Angela Rolevska</w:t>
            </w:r>
          </w:p>
        </w:tc>
      </w:tr>
      <w:tr w:rsidR="00E56457" w14:paraId="6AA89C02"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716A203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0F632C5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Deputy Youth Mayor Emily Tricarico</w:t>
            </w:r>
          </w:p>
        </w:tc>
      </w:tr>
    </w:tbl>
    <w:p w14:paraId="6175DE7A" w14:textId="3FD8EAE4"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01E4E1CA" w14:textId="77777777" w:rsidR="00E56457" w:rsidRDefault="00632600">
      <w:pPr>
        <w:rPr>
          <w:rFonts w:eastAsia="Calibri" w:cs="Calibri"/>
          <w:b/>
          <w:bCs/>
          <w:lang w:eastAsia="en-AU" w:bidi="en-AU"/>
        </w:rPr>
      </w:pPr>
      <w:r>
        <w:rPr>
          <w:rFonts w:eastAsia="Calibri" w:cs="Calibri"/>
          <w:b/>
          <w:bCs/>
          <w:lang w:eastAsia="en-AU" w:bidi="en-AU"/>
        </w:rPr>
        <w:t>THAT the Youth Council Provide feedback during the meeting to assist in developing key documents including the Budget 2026-27, Community Action Plan 2026-27 and other plans and projects.</w:t>
      </w:r>
    </w:p>
    <w:p w14:paraId="44B6B25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0BCAD413" w14:textId="77777777" w:rsidR="00E56457" w:rsidRPr="00745E56"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sz w:val="16"/>
          <w:szCs w:val="16"/>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56457" w14:paraId="089667AB" w14:textId="77777777">
        <w:tc>
          <w:tcPr>
            <w:tcW w:w="9006" w:type="dxa"/>
            <w:tcBorders>
              <w:right w:val="single" w:sz="8" w:space="0" w:color="000000"/>
            </w:tcBorders>
            <w:shd w:val="clear" w:color="auto" w:fill="002060"/>
          </w:tcPr>
          <w:p w14:paraId="69C368BF"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E56457" w14:paraId="4955C753" w14:textId="77777777">
        <w:tc>
          <w:tcPr>
            <w:tcW w:w="9006" w:type="dxa"/>
            <w:tcBorders>
              <w:left w:val="nil"/>
            </w:tcBorders>
          </w:tcPr>
          <w:p w14:paraId="0D13BD6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Angela Rolevska, Deputy Youth Mayor Emily Tricarico</w:t>
            </w:r>
          </w:p>
        </w:tc>
      </w:tr>
    </w:tbl>
    <w:p w14:paraId="1D5D3F6C" w14:textId="77777777" w:rsidR="00745E56" w:rsidRDefault="00745E56">
      <w:pPr>
        <w:spacing w:line="240" w:lineRule="auto"/>
      </w:pPr>
      <w:r>
        <w:br w:type="page"/>
      </w: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25"/>
        <w:gridCol w:w="2565"/>
        <w:gridCol w:w="2607"/>
      </w:tblGrid>
      <w:tr w:rsidR="00E56457" w14:paraId="4CB502B4" w14:textId="77777777">
        <w:tc>
          <w:tcPr>
            <w:tcW w:w="8997" w:type="dxa"/>
            <w:gridSpan w:val="3"/>
            <w:tcBorders>
              <w:bottom w:val="nil"/>
            </w:tcBorders>
            <w:shd w:val="clear" w:color="auto" w:fill="002060"/>
          </w:tcPr>
          <w:p w14:paraId="13CD795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lastRenderedPageBreak/>
              <w:t>VOTING</w:t>
            </w:r>
          </w:p>
        </w:tc>
      </w:tr>
      <w:tr w:rsidR="00E56457" w14:paraId="408375C7"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25" w:type="dxa"/>
            <w:tcBorders>
              <w:top w:val="nil"/>
            </w:tcBorders>
            <w:tcMar>
              <w:left w:w="118" w:type="dxa"/>
            </w:tcMar>
          </w:tcPr>
          <w:p w14:paraId="5735962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65" w:type="dxa"/>
            <w:tcBorders>
              <w:top w:val="nil"/>
              <w:left w:val="nil"/>
            </w:tcBorders>
          </w:tcPr>
          <w:p w14:paraId="3DCDF2B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07" w:type="dxa"/>
            <w:tcBorders>
              <w:top w:val="nil"/>
              <w:left w:val="nil"/>
            </w:tcBorders>
            <w:tcMar>
              <w:left w:w="0" w:type="dxa"/>
              <w:right w:w="20" w:type="dxa"/>
            </w:tcMar>
          </w:tcPr>
          <w:p w14:paraId="20E53830" w14:textId="77777777" w:rsidR="00E56457" w:rsidRDefault="00632600" w:rsidP="00745E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14A95DE2" w14:textId="77777777" w:rsidR="00E56457" w:rsidRDefault="00632600" w:rsidP="00745E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E56457" w14:paraId="259DE77E"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25" w:type="dxa"/>
            <w:tcMar>
              <w:left w:w="118" w:type="dxa"/>
            </w:tcMar>
          </w:tcPr>
          <w:p w14:paraId="0E4A227F"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4D1A156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0794307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5B145F3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37955882"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77714E6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50DA148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59520E4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30C2564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73C53537" w14:textId="4F8B057A" w:rsidR="001F25CF" w:rsidRDefault="001F25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tc>
        <w:tc>
          <w:tcPr>
            <w:tcW w:w="2565" w:type="dxa"/>
            <w:tcBorders>
              <w:left w:val="nil"/>
            </w:tcBorders>
          </w:tcPr>
          <w:p w14:paraId="6F977E0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07" w:type="dxa"/>
            <w:tcBorders>
              <w:left w:val="nil"/>
            </w:tcBorders>
            <w:tcMar>
              <w:left w:w="0" w:type="dxa"/>
              <w:right w:w="20" w:type="dxa"/>
            </w:tcMar>
          </w:tcPr>
          <w:p w14:paraId="21CBE1B0" w14:textId="77777777" w:rsidR="00E56457" w:rsidRDefault="006326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35C69C59"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E813AA8" w14:textId="77777777" w:rsidR="00027D16" w:rsidRDefault="00027D16" w:rsidP="002504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59BB22B" w14:textId="77777777" w:rsidR="00A11A83" w:rsidRPr="00163BE0" w:rsidRDefault="00632600"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221112813"/>
      <w:r w:rsidRPr="00163BE0">
        <w:rPr>
          <w:rFonts w:eastAsia="Calibri" w:cs="Calibri"/>
          <w:color w:val="000000"/>
        </w:rPr>
        <w:instrText>4.2</w:instrText>
      </w:r>
      <w:r w:rsidRPr="00163BE0">
        <w:rPr>
          <w:rFonts w:eastAsia="Calibri" w:cs="Calibri"/>
          <w:color w:val="000000"/>
        </w:rPr>
        <w:tab/>
        <w:instrText>Youth Engagement Feedback Workshop</w:instrText>
      </w:r>
      <w:bookmarkEnd w:id="20"/>
      <w:r w:rsidRPr="00163BE0">
        <w:rPr>
          <w:rFonts w:eastAsia="Calibri" w:cs="Calibri"/>
          <w:color w:val="000000"/>
        </w:rPr>
        <w:instrText>" \f \l 2</w:instrText>
      </w:r>
      <w:r>
        <w:rPr>
          <w:rFonts w:eastAsia="Calibri" w:cs="Calibri"/>
          <w:color w:val="000000"/>
        </w:rPr>
        <w:fldChar w:fldCharType="end"/>
      </w:r>
      <w:bookmarkStart w:id="21" w:name="4.2__Youth_Engagement_Feedback_Workshop"/>
      <w:r w:rsidRPr="00163BE0">
        <w:rPr>
          <w:rFonts w:eastAsia="Calibri" w:cs="Calibri"/>
          <w:color w:val="FFFFFF"/>
          <w:sz w:val="4"/>
        </w:rPr>
        <w:t>4.2</w:t>
      </w:r>
      <w:r w:rsidRPr="00163BE0">
        <w:rPr>
          <w:rFonts w:eastAsia="Calibri" w:cs="Calibri"/>
          <w:color w:val="FFFFFF"/>
          <w:sz w:val="4"/>
        </w:rPr>
        <w:tab/>
        <w:t>Youth Engagement Feedback Workshop</w:t>
      </w:r>
    </w:p>
    <w:bookmarkEnd w:id="21"/>
    <w:p w14:paraId="210F13E2" w14:textId="77777777" w:rsidR="09FC115A" w:rsidRDefault="00632600" w:rsidP="4FEAD8CD">
      <w:pPr>
        <w:rPr>
          <w:rFonts w:eastAsia="Calibri" w:cs="Calibri"/>
          <w:color w:val="003266"/>
          <w:sz w:val="28"/>
          <w:szCs w:val="28"/>
        </w:rPr>
      </w:pPr>
      <w:r w:rsidRPr="4FEAD8CD">
        <w:rPr>
          <w:rFonts w:eastAsia="Calibri" w:cs="Calibri"/>
          <w:b/>
          <w:bCs/>
          <w:color w:val="003266"/>
          <w:sz w:val="28"/>
          <w:szCs w:val="28"/>
        </w:rPr>
        <w:t>4.2 Youth Engagement Feedback Workshop</w:t>
      </w:r>
    </w:p>
    <w:p w14:paraId="5A7A8D08" w14:textId="77777777" w:rsidR="4FEAD8CD" w:rsidRDefault="4FEAD8CD" w:rsidP="4FEAD8CD">
      <w:pPr>
        <w:tabs>
          <w:tab w:val="left" w:pos="2552"/>
        </w:tabs>
        <w:ind w:left="2552" w:hanging="2552"/>
        <w:rPr>
          <w:rFonts w:eastAsia="Calibri" w:cs="Calibri"/>
          <w:color w:val="000000" w:themeColor="text1"/>
        </w:rPr>
      </w:pPr>
    </w:p>
    <w:p w14:paraId="2A815422" w14:textId="77777777"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Executive Manager Public Affairs</w:t>
      </w:r>
    </w:p>
    <w:p w14:paraId="3E85693A" w14:textId="77777777" w:rsidR="4FEAD8CD" w:rsidRDefault="4FEAD8CD" w:rsidP="4FEAD8CD">
      <w:pPr>
        <w:tabs>
          <w:tab w:val="left" w:pos="3119"/>
        </w:tabs>
        <w:ind w:left="3119" w:hanging="3119"/>
        <w:rPr>
          <w:rFonts w:eastAsia="Calibri" w:cs="Calibri"/>
          <w:color w:val="000000" w:themeColor="text1"/>
        </w:rPr>
      </w:pPr>
    </w:p>
    <w:p w14:paraId="1F22BDD9" w14:textId="1CBC913D"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250452" w:rsidRPr="391A9747">
        <w:rPr>
          <w:rFonts w:eastAsia="Calibri" w:cs="Calibri"/>
          <w:color w:val="000000" w:themeColor="text1"/>
        </w:rPr>
        <w:t>Unit Manager Community Engagement</w:t>
      </w:r>
    </w:p>
    <w:p w14:paraId="12D9F744" w14:textId="77777777" w:rsidR="4FEAD8CD" w:rsidRDefault="4FEAD8CD" w:rsidP="4FEAD8CD">
      <w:pPr>
        <w:tabs>
          <w:tab w:val="left" w:pos="3119"/>
        </w:tabs>
        <w:ind w:left="3119" w:hanging="3119"/>
        <w:rPr>
          <w:rFonts w:eastAsia="Calibri" w:cs="Calibri"/>
          <w:color w:val="000000" w:themeColor="text1"/>
        </w:rPr>
      </w:pPr>
    </w:p>
    <w:p w14:paraId="4EEF9F7A" w14:textId="5FD65A38"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In Attendance:</w:t>
      </w:r>
      <w:r>
        <w:tab/>
      </w:r>
      <w:r w:rsidR="00250452" w:rsidRPr="391A9747">
        <w:rPr>
          <w:rFonts w:eastAsia="Calibri" w:cs="Calibri"/>
          <w:color w:val="000000" w:themeColor="text1"/>
        </w:rPr>
        <w:t>Unit Manager Community Engagement</w:t>
      </w:r>
    </w:p>
    <w:p w14:paraId="6AF5264A" w14:textId="77777777" w:rsidR="09FC115A" w:rsidRDefault="6DE81AE5" w:rsidP="712A78E9">
      <w:pPr>
        <w:shd w:val="clear" w:color="auto" w:fill="003266"/>
        <w:spacing w:before="120" w:after="120"/>
      </w:pPr>
      <w:r w:rsidRPr="712A78E9">
        <w:rPr>
          <w:rFonts w:eastAsia="Calibri" w:cs="Calibri"/>
          <w:b/>
          <w:bCs/>
          <w:color w:val="FFFFFF" w:themeColor="background1"/>
        </w:rPr>
        <w:t>Brief Overview</w:t>
      </w:r>
    </w:p>
    <w:p w14:paraId="59CAD43A" w14:textId="77777777" w:rsidR="09FC115A" w:rsidRDefault="6DE81AE5" w:rsidP="712A78E9">
      <w:pPr>
        <w:rPr>
          <w:rFonts w:eastAsia="Calibri" w:cs="Calibri"/>
        </w:rPr>
      </w:pPr>
      <w:r w:rsidRPr="712A78E9">
        <w:rPr>
          <w:rFonts w:eastAsia="Calibri" w:cs="Calibri"/>
        </w:rPr>
        <w:t>This presentation aims to gather feedback and insights from the Youth Council on how we can better engage with young people.</w:t>
      </w:r>
    </w:p>
    <w:p w14:paraId="12859B2B" w14:textId="77777777" w:rsidR="00250452" w:rsidRPr="00853DC7" w:rsidRDefault="00250452" w:rsidP="00250452">
      <w:pPr>
        <w:shd w:val="clear" w:color="auto" w:fill="003266"/>
        <w:spacing w:before="120" w:after="120"/>
        <w:rPr>
          <w:rFonts w:eastAsia="Calibri" w:cs="Calibri"/>
          <w:b/>
          <w:bCs/>
          <w:color w:val="FFFFFF" w:themeColor="background1"/>
        </w:rPr>
      </w:pPr>
      <w:r w:rsidRPr="00853DC7">
        <w:rPr>
          <w:rFonts w:eastAsia="Calibri" w:cs="Calibri"/>
          <w:b/>
          <w:bCs/>
          <w:color w:val="FFFFFF" w:themeColor="background1"/>
        </w:rPr>
        <w:t xml:space="preserve">Officers’ Recommendation </w:t>
      </w:r>
    </w:p>
    <w:p w14:paraId="2A9E8BED" w14:textId="5ED027D9" w:rsidR="00250452" w:rsidRPr="00250452" w:rsidRDefault="00250452" w:rsidP="00250452">
      <w:r w:rsidRPr="00250452">
        <w:t>THAT the Youth Council provide feedback on how Council can better engage with young people within the municipality.</w:t>
      </w:r>
    </w:p>
    <w:p w14:paraId="553C8BE9" w14:textId="5B1F849A" w:rsidR="00065EC4" w:rsidRDefault="00065EC4">
      <w:pPr>
        <w:spacing w:line="240" w:lineRule="auto"/>
      </w:pPr>
    </w:p>
    <w:p w14:paraId="0ED0577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t>Youth Cr Mustafa Khraim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56457" w14:paraId="0220860B" w14:textId="77777777">
        <w:tc>
          <w:tcPr>
            <w:tcW w:w="9027" w:type="dxa"/>
            <w:gridSpan w:val="2"/>
            <w:tcBorders>
              <w:bottom w:val="single" w:sz="8" w:space="0" w:color="000000"/>
            </w:tcBorders>
            <w:shd w:val="clear" w:color="auto" w:fill="002060"/>
          </w:tcPr>
          <w:p w14:paraId="69B93B3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E56457" w14:paraId="62A95DD3"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34C3132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3AC2EA7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Mustafa Khraim</w:t>
            </w:r>
          </w:p>
        </w:tc>
      </w:tr>
      <w:tr w:rsidR="00E56457" w14:paraId="4F79AFAD"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168140E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77A3517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Angelica Banquil</w:t>
            </w:r>
          </w:p>
        </w:tc>
      </w:tr>
    </w:tbl>
    <w:p w14:paraId="0A557184" w14:textId="04EA8365"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p>
    <w:p w14:paraId="0AF09D7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eastAsia="Calibri" w:cs="Calibri"/>
          <w:color w:val="000000"/>
          <w:sz w:val="23"/>
          <w:szCs w:val="23"/>
          <w:lang w:eastAsia="en-AU" w:bidi="en-AU"/>
        </w:rPr>
      </w:pPr>
      <w:r>
        <w:rPr>
          <w:rFonts w:eastAsia="Calibri" w:cs="Calibri"/>
          <w:b/>
          <w:bCs/>
          <w:color w:val="000000"/>
          <w:lang w:eastAsia="en-AU" w:bidi="en-AU"/>
        </w:rPr>
        <w:t>THAT the Youth Council provide feedback on how Council can better engage with young people within the municipality.</w:t>
      </w:r>
    </w:p>
    <w:p w14:paraId="4BD6714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7CC51C84"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56457" w14:paraId="30E45944" w14:textId="77777777">
        <w:tc>
          <w:tcPr>
            <w:tcW w:w="9006" w:type="dxa"/>
            <w:tcBorders>
              <w:right w:val="single" w:sz="8" w:space="0" w:color="000000"/>
            </w:tcBorders>
            <w:shd w:val="clear" w:color="auto" w:fill="002060"/>
          </w:tcPr>
          <w:p w14:paraId="30E3DEB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E56457" w14:paraId="3D5D1048" w14:textId="77777777">
        <w:tc>
          <w:tcPr>
            <w:tcW w:w="9006" w:type="dxa"/>
            <w:tcBorders>
              <w:left w:val="nil"/>
            </w:tcBorders>
          </w:tcPr>
          <w:p w14:paraId="43415B6C"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Angelica Banquil, Youth Cr Mustafa Khraim and Youth Cr Angelica Banquil</w:t>
            </w:r>
          </w:p>
        </w:tc>
      </w:tr>
    </w:tbl>
    <w:p w14:paraId="36467006" w14:textId="025F8986" w:rsidR="00C56682" w:rsidRDefault="00C56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62B8152" w14:textId="77777777" w:rsidR="00C56682" w:rsidRDefault="00C56682">
      <w:pPr>
        <w:spacing w:line="240" w:lineRule="auto"/>
        <w:rPr>
          <w:rFonts w:eastAsia="Calibri" w:cs="Calibri"/>
          <w:color w:val="000000"/>
          <w:lang w:eastAsia="en-AU" w:bidi="en-AU"/>
        </w:rPr>
      </w:pPr>
      <w:r>
        <w:rPr>
          <w:rFonts w:eastAsia="Calibri" w:cs="Calibri"/>
          <w:color w:val="000000"/>
          <w:lang w:eastAsia="en-AU" w:bidi="en-AU"/>
        </w:rPr>
        <w:br w:type="page"/>
      </w: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65"/>
        <w:gridCol w:w="2655"/>
        <w:gridCol w:w="2577"/>
      </w:tblGrid>
      <w:tr w:rsidR="00E56457" w14:paraId="2875F6E3" w14:textId="77777777">
        <w:tc>
          <w:tcPr>
            <w:tcW w:w="8997" w:type="dxa"/>
            <w:gridSpan w:val="3"/>
            <w:tcBorders>
              <w:bottom w:val="nil"/>
            </w:tcBorders>
            <w:shd w:val="clear" w:color="auto" w:fill="002060"/>
          </w:tcPr>
          <w:p w14:paraId="4744762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lastRenderedPageBreak/>
              <w:t>VOTING</w:t>
            </w:r>
          </w:p>
        </w:tc>
      </w:tr>
      <w:tr w:rsidR="00E56457" w14:paraId="57C49566"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tcBorders>
              <w:top w:val="nil"/>
            </w:tcBorders>
            <w:tcMar>
              <w:left w:w="118" w:type="dxa"/>
            </w:tcMar>
          </w:tcPr>
          <w:p w14:paraId="508D1CD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655" w:type="dxa"/>
            <w:tcBorders>
              <w:top w:val="nil"/>
              <w:left w:val="nil"/>
            </w:tcBorders>
          </w:tcPr>
          <w:p w14:paraId="5098045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577" w:type="dxa"/>
            <w:tcBorders>
              <w:top w:val="nil"/>
              <w:left w:val="nil"/>
            </w:tcBorders>
            <w:tcMar>
              <w:left w:w="0" w:type="dxa"/>
              <w:right w:w="20" w:type="dxa"/>
            </w:tcMar>
          </w:tcPr>
          <w:p w14:paraId="72EAC209" w14:textId="77777777" w:rsidR="00E56457" w:rsidRDefault="00632600" w:rsidP="00C56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3322C3F6" w14:textId="77777777" w:rsidR="00E56457" w:rsidRDefault="00632600" w:rsidP="00C56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E56457" w14:paraId="18FF2CE6"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65" w:type="dxa"/>
            <w:tcMar>
              <w:left w:w="118" w:type="dxa"/>
            </w:tcMar>
          </w:tcPr>
          <w:p w14:paraId="2BA44C8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59180AF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0A6A7E1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32747E64"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3A219F1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36E10A4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72530B5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76E81858"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3E8E5A7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74FA2E1B" w14:textId="7631BA3B" w:rsidR="001F25CF" w:rsidRDefault="001F25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tc>
        <w:tc>
          <w:tcPr>
            <w:tcW w:w="2655" w:type="dxa"/>
            <w:tcBorders>
              <w:left w:val="nil"/>
            </w:tcBorders>
          </w:tcPr>
          <w:p w14:paraId="3CC7C83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577" w:type="dxa"/>
            <w:tcBorders>
              <w:left w:val="nil"/>
            </w:tcBorders>
            <w:tcMar>
              <w:left w:w="0" w:type="dxa"/>
              <w:right w:w="20" w:type="dxa"/>
            </w:tcMar>
          </w:tcPr>
          <w:p w14:paraId="5759542D" w14:textId="77777777" w:rsidR="00E56457" w:rsidRDefault="006326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106A3246"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3F095BA" w14:textId="77777777" w:rsidR="4FEAD8CD" w:rsidRDefault="4FEAD8CD" w:rsidP="4FEAD8CD"/>
    <w:p w14:paraId="7FACEB1D" w14:textId="77777777" w:rsidR="00A11A83" w:rsidRPr="00163BE0" w:rsidRDefault="00632600"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221112814"/>
      <w:r w:rsidRPr="00163BE0">
        <w:rPr>
          <w:rFonts w:eastAsia="Calibri" w:cs="Calibri"/>
          <w:color w:val="000000"/>
        </w:rPr>
        <w:instrText>4.3</w:instrText>
      </w:r>
      <w:r w:rsidRPr="00163BE0">
        <w:rPr>
          <w:rFonts w:eastAsia="Calibri" w:cs="Calibri"/>
          <w:color w:val="000000"/>
        </w:rPr>
        <w:tab/>
        <w:instrText>Economic Growth Strategy Discussion Papers</w:instrText>
      </w:r>
      <w:bookmarkEnd w:id="22"/>
      <w:r w:rsidRPr="00163BE0">
        <w:rPr>
          <w:rFonts w:eastAsia="Calibri" w:cs="Calibri"/>
          <w:color w:val="000000"/>
        </w:rPr>
        <w:instrText>" \f \l 2</w:instrText>
      </w:r>
      <w:r>
        <w:rPr>
          <w:rFonts w:eastAsia="Calibri" w:cs="Calibri"/>
          <w:color w:val="000000"/>
        </w:rPr>
        <w:fldChar w:fldCharType="end"/>
      </w:r>
      <w:bookmarkStart w:id="23" w:name="4.3__Economic_Growth_Strategy_Discussio"/>
      <w:r w:rsidRPr="00163BE0">
        <w:rPr>
          <w:rFonts w:eastAsia="Calibri" w:cs="Calibri"/>
          <w:color w:val="FFFFFF"/>
          <w:sz w:val="4"/>
        </w:rPr>
        <w:t>4.3</w:t>
      </w:r>
      <w:r w:rsidRPr="00163BE0">
        <w:rPr>
          <w:rFonts w:eastAsia="Calibri" w:cs="Calibri"/>
          <w:color w:val="FFFFFF"/>
          <w:sz w:val="4"/>
        </w:rPr>
        <w:tab/>
        <w:t>Economic Growth Strategy Discussion Papers</w:t>
      </w:r>
    </w:p>
    <w:bookmarkEnd w:id="23"/>
    <w:p w14:paraId="27C4C2FA" w14:textId="77777777" w:rsidR="00371630" w:rsidRPr="00371630" w:rsidRDefault="00632600" w:rsidP="00371630">
      <w:pPr>
        <w:rPr>
          <w:rFonts w:eastAsia="Calibri" w:cs="Calibri"/>
          <w:color w:val="003266"/>
          <w:sz w:val="28"/>
          <w:szCs w:val="28"/>
        </w:rPr>
      </w:pPr>
      <w:r w:rsidRPr="00371630">
        <w:rPr>
          <w:rFonts w:eastAsia="Calibri" w:cs="Calibri"/>
          <w:b/>
          <w:bCs/>
          <w:color w:val="003266"/>
          <w:sz w:val="28"/>
          <w:szCs w:val="28"/>
        </w:rPr>
        <w:t>4.3 Economic Growth Strategy Discussion Papers</w:t>
      </w:r>
    </w:p>
    <w:p w14:paraId="4278CC02" w14:textId="77777777" w:rsidR="00371630" w:rsidRPr="00241812" w:rsidRDefault="00371630" w:rsidP="00371630">
      <w:pPr>
        <w:tabs>
          <w:tab w:val="left" w:pos="3119"/>
        </w:tabs>
        <w:ind w:left="3119" w:hanging="3119"/>
        <w:rPr>
          <w:rFonts w:eastAsia="Calibri"/>
        </w:rPr>
      </w:pPr>
    </w:p>
    <w:p w14:paraId="2F3744BD" w14:textId="77777777" w:rsidR="00371630" w:rsidRDefault="00632600"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Planning &amp; Development</w:t>
      </w:r>
    </w:p>
    <w:p w14:paraId="7654E298" w14:textId="77777777" w:rsidR="00371630" w:rsidRPr="00371630" w:rsidRDefault="00371630" w:rsidP="00371630">
      <w:pPr>
        <w:tabs>
          <w:tab w:val="left" w:pos="3119"/>
        </w:tabs>
        <w:ind w:left="3119" w:hanging="3119"/>
        <w:rPr>
          <w:rFonts w:eastAsia="Calibri" w:cs="Calibri"/>
          <w:color w:val="000000" w:themeColor="text1"/>
        </w:rPr>
      </w:pPr>
    </w:p>
    <w:p w14:paraId="3185DC8D" w14:textId="77777777" w:rsidR="00371630" w:rsidRDefault="00632600" w:rsidP="00371630">
      <w:pPr>
        <w:tabs>
          <w:tab w:val="left" w:pos="3119"/>
        </w:tabs>
        <w:ind w:left="3119" w:hanging="3119"/>
        <w:rPr>
          <w:rFonts w:eastAsia="Calibri"/>
        </w:rPr>
      </w:pPr>
      <w:r w:rsidRPr="00371630">
        <w:rPr>
          <w:rFonts w:eastAsia="Calibri"/>
          <w:b/>
          <w:bCs/>
        </w:rPr>
        <w:t>Report Author:</w:t>
      </w:r>
      <w:r w:rsidRPr="00371630">
        <w:rPr>
          <w:rFonts w:eastAsia="Calibri"/>
        </w:rPr>
        <w:tab/>
        <w:t>Industry Development Officer (Agri-Food)</w:t>
      </w:r>
    </w:p>
    <w:p w14:paraId="776AE676" w14:textId="77777777" w:rsidR="00371630" w:rsidRPr="00371630" w:rsidRDefault="00371630" w:rsidP="00371630">
      <w:pPr>
        <w:tabs>
          <w:tab w:val="left" w:pos="3119"/>
        </w:tabs>
        <w:ind w:left="3119" w:hanging="3119"/>
        <w:rPr>
          <w:rFonts w:eastAsia="Calibri"/>
        </w:rPr>
      </w:pPr>
    </w:p>
    <w:p w14:paraId="479B7D08" w14:textId="1B9E9A41" w:rsidR="00E56457" w:rsidRDefault="00632600" w:rsidP="00754AE0">
      <w:pPr>
        <w:tabs>
          <w:tab w:val="left" w:pos="3119"/>
        </w:tabs>
        <w:ind w:left="3119" w:hanging="3119"/>
      </w:pPr>
      <w:r w:rsidRPr="38C77B5F">
        <w:rPr>
          <w:rFonts w:eastAsia="Calibri" w:cs="Calibri"/>
          <w:b/>
          <w:bCs/>
          <w:color w:val="000000" w:themeColor="text1"/>
        </w:rPr>
        <w:t>In Attendance:</w:t>
      </w:r>
      <w:r>
        <w:tab/>
      </w:r>
      <w:r w:rsidR="00754AE0" w:rsidRPr="38C77B5F">
        <w:rPr>
          <w:rFonts w:eastAsia="Calibri" w:cs="Calibri"/>
        </w:rPr>
        <w:t xml:space="preserve">Unit Manager Business Engagement &amp; Support </w:t>
      </w:r>
      <w:r w:rsidR="00754AE0">
        <w:rPr>
          <w:rFonts w:eastAsia="Calibri" w:cs="Calibri"/>
        </w:rPr>
        <w:br/>
      </w:r>
      <w:r w:rsidRPr="38C77B5F">
        <w:rPr>
          <w:rFonts w:eastAsia="Calibri" w:cs="Calibri"/>
        </w:rPr>
        <w:t>Unit Manager Investment Attraction &amp; Business Growth</w:t>
      </w:r>
    </w:p>
    <w:p w14:paraId="33187B97" w14:textId="63ECB1D2" w:rsidR="00E56457" w:rsidRDefault="00754AE0" w:rsidP="38C77B5F">
      <w:pPr>
        <w:tabs>
          <w:tab w:val="left" w:pos="3119"/>
        </w:tabs>
        <w:ind w:left="3119" w:hanging="3119"/>
      </w:pPr>
      <w:r>
        <w:rPr>
          <w:rFonts w:eastAsia="Calibri" w:cs="Calibri"/>
        </w:rPr>
        <w:tab/>
      </w:r>
      <w:r w:rsidR="00632600" w:rsidRPr="38C77B5F">
        <w:rPr>
          <w:rFonts w:eastAsia="Calibri" w:cs="Calibri"/>
        </w:rPr>
        <w:t>Industry Development Officer (Agri-Food)</w:t>
      </w:r>
    </w:p>
    <w:p w14:paraId="4D4A27F8" w14:textId="77777777" w:rsidR="76C62103" w:rsidRDefault="76C62103" w:rsidP="38C77B5F">
      <w:pPr>
        <w:tabs>
          <w:tab w:val="left" w:pos="3119"/>
        </w:tabs>
        <w:ind w:left="3119" w:hanging="3119"/>
      </w:pPr>
    </w:p>
    <w:p w14:paraId="319A474A" w14:textId="79563708" w:rsidR="00754AE0" w:rsidRPr="00754AE0" w:rsidRDefault="00632600" w:rsidP="00754AE0">
      <w:pPr>
        <w:tabs>
          <w:tab w:val="left" w:pos="3119"/>
        </w:tabs>
        <w:ind w:left="3120" w:hanging="3120"/>
        <w:rPr>
          <w:rFonts w:eastAsia="Calibri"/>
        </w:rPr>
      </w:pPr>
      <w:r w:rsidRPr="38C77B5F">
        <w:rPr>
          <w:rFonts w:eastAsia="Calibri" w:cs="Calibri"/>
          <w:b/>
          <w:bCs/>
          <w:color w:val="000000" w:themeColor="text1"/>
        </w:rPr>
        <w:t>External Attendees:</w:t>
      </w:r>
      <w:r>
        <w:tab/>
      </w:r>
      <w:r w:rsidR="00754AE0" w:rsidRPr="00EC6878">
        <w:rPr>
          <w:rFonts w:asciiTheme="minorHAnsi" w:eastAsiaTheme="minorEastAsia" w:hAnsiTheme="minorHAnsi" w:cstheme="minorBidi"/>
        </w:rPr>
        <w:t>Associate Director,</w:t>
      </w:r>
      <w:r w:rsidR="00754AE0" w:rsidRPr="00EC6878">
        <w:rPr>
          <w:rFonts w:asciiTheme="minorHAnsi" w:eastAsiaTheme="minorEastAsia" w:hAnsiTheme="minorHAnsi" w:cstheme="minorBidi"/>
          <w:b/>
          <w:bCs/>
        </w:rPr>
        <w:t xml:space="preserve"> </w:t>
      </w:r>
      <w:r w:rsidR="00754AE0" w:rsidRPr="00EC6878">
        <w:rPr>
          <w:rFonts w:asciiTheme="minorHAnsi" w:eastAsiaTheme="minorEastAsia" w:hAnsiTheme="minorHAnsi" w:cstheme="minorBidi"/>
        </w:rPr>
        <w:t>Urbis Pty Ltd</w:t>
      </w:r>
    </w:p>
    <w:p w14:paraId="06ADBE7F" w14:textId="77777777" w:rsidR="00754AE0" w:rsidRPr="00EC6878" w:rsidRDefault="00754AE0" w:rsidP="00754AE0">
      <w:pPr>
        <w:tabs>
          <w:tab w:val="left" w:pos="3119"/>
        </w:tabs>
        <w:ind w:left="3120" w:hanging="3120"/>
        <w:rPr>
          <w:rFonts w:asciiTheme="minorHAnsi" w:eastAsiaTheme="minorEastAsia" w:hAnsiTheme="minorHAnsi" w:cstheme="minorBidi"/>
        </w:rPr>
      </w:pPr>
      <w:r w:rsidRPr="00EC6878">
        <w:rPr>
          <w:rFonts w:asciiTheme="minorHAnsi" w:eastAsiaTheme="minorEastAsia" w:hAnsiTheme="minorHAnsi" w:cstheme="minorBidi"/>
          <w:b/>
          <w:bCs/>
        </w:rPr>
        <w:tab/>
      </w:r>
      <w:r w:rsidRPr="00EC6878">
        <w:rPr>
          <w:rFonts w:asciiTheme="minorHAnsi" w:eastAsiaTheme="minorEastAsia" w:hAnsiTheme="minorHAnsi" w:cstheme="minorBidi"/>
        </w:rPr>
        <w:t>Research Analyst,</w:t>
      </w:r>
      <w:r w:rsidRPr="00EC6878">
        <w:rPr>
          <w:rFonts w:asciiTheme="minorHAnsi" w:eastAsiaTheme="minorEastAsia" w:hAnsiTheme="minorHAnsi" w:cstheme="minorBidi"/>
          <w:b/>
          <w:bCs/>
        </w:rPr>
        <w:t xml:space="preserve"> </w:t>
      </w:r>
      <w:r w:rsidRPr="00EC6878">
        <w:rPr>
          <w:rFonts w:asciiTheme="minorHAnsi" w:eastAsiaTheme="minorEastAsia" w:hAnsiTheme="minorHAnsi" w:cstheme="minorBidi"/>
        </w:rPr>
        <w:t>Urbis Pty Ltd</w:t>
      </w:r>
    </w:p>
    <w:p w14:paraId="330DE76A" w14:textId="77777777" w:rsidR="00EF0D9A" w:rsidRDefault="00632600" w:rsidP="00EF0D9A">
      <w:pPr>
        <w:pStyle w:val="Heading1"/>
      </w:pPr>
      <w:r>
        <w:t>Executive Summary</w:t>
      </w:r>
    </w:p>
    <w:p w14:paraId="37739D9B" w14:textId="77777777" w:rsidR="004E56C0" w:rsidRDefault="00632600" w:rsidP="737AB10F">
      <w:r>
        <w:t>The purpose of this report</w:t>
      </w:r>
      <w:r w:rsidR="3507F3D6">
        <w:t xml:space="preserve"> and presentation</w:t>
      </w:r>
      <w:r w:rsidR="003E6FB9">
        <w:t xml:space="preserve"> </w:t>
      </w:r>
      <w:r w:rsidR="003E6FB9" w:rsidRPr="00B367C6">
        <w:rPr>
          <w:b/>
          <w:bCs/>
        </w:rPr>
        <w:t>(attachment 1)</w:t>
      </w:r>
      <w:r w:rsidR="3507F3D6" w:rsidRPr="00B367C6">
        <w:rPr>
          <w:b/>
          <w:bCs/>
        </w:rPr>
        <w:t xml:space="preserve"> </w:t>
      </w:r>
      <w:r w:rsidR="3507F3D6">
        <w:t xml:space="preserve">is to provide </w:t>
      </w:r>
      <w:r w:rsidR="00910D77">
        <w:t>an update on</w:t>
      </w:r>
      <w:r w:rsidR="3507F3D6">
        <w:t xml:space="preserve"> the Economic Growth Strategy </w:t>
      </w:r>
      <w:r w:rsidR="00B10CF1">
        <w:t xml:space="preserve">2026-2036 </w:t>
      </w:r>
      <w:r w:rsidR="3507F3D6">
        <w:t xml:space="preserve">and seek feedback </w:t>
      </w:r>
      <w:r w:rsidR="003E6FB9">
        <w:t xml:space="preserve">from the Youth Council </w:t>
      </w:r>
      <w:r w:rsidR="3507F3D6">
        <w:t>as part of the discussion paper consultation.</w:t>
      </w:r>
    </w:p>
    <w:p w14:paraId="697223D0" w14:textId="77777777" w:rsidR="004E56C0" w:rsidRDefault="004E56C0" w:rsidP="737AB10F"/>
    <w:p w14:paraId="5AD4E0F7" w14:textId="77777777" w:rsidR="00076899" w:rsidRDefault="00632600" w:rsidP="00076899">
      <w:r>
        <w:t xml:space="preserve">The City of Whittlesea is </w:t>
      </w:r>
      <w:r w:rsidR="003B5822">
        <w:t>developing</w:t>
      </w:r>
      <w:r>
        <w:t xml:space="preserve"> the Economic Growth Strategy 2026–2036. This plan will guide how our local economy grows and changes over the next 10 years. It builds on the Strong Local Economy Strategy 2022–2026 and supports Goal 3 of Whittlesea 2040: A Place for All</w:t>
      </w:r>
      <w:r w:rsidR="1866399C">
        <w:t xml:space="preserve"> - </w:t>
      </w:r>
      <w:r>
        <w:t>which is all about creating a thriving, inclusive economy with more local jobs, better education and training, and strong business growth. We also want a community that is connected and resilient.</w:t>
      </w:r>
    </w:p>
    <w:p w14:paraId="33C74DFB" w14:textId="77777777" w:rsidR="00076899" w:rsidRDefault="00076899" w:rsidP="00076899"/>
    <w:p w14:paraId="00075F65" w14:textId="77777777" w:rsidR="00F96C9D" w:rsidRDefault="00632600" w:rsidP="00076899">
      <w:r>
        <w:t xml:space="preserve">Phase One is now complete, following extensive pre-consultation led by Urbis Pty Ltd (Urbis). </w:t>
      </w:r>
      <w:r w:rsidR="00CC3058">
        <w:t>Urbis also conducted an analysis on how other councils approach economic development</w:t>
      </w:r>
      <w:r w:rsidR="0040190E">
        <w:t>.</w:t>
      </w:r>
      <w:r w:rsidR="00003689">
        <w:t xml:space="preserve"> Feedback was summarised in a report delivered on 30 September 2025.</w:t>
      </w:r>
    </w:p>
    <w:p w14:paraId="35E34490" w14:textId="77777777" w:rsidR="004F7C89" w:rsidRDefault="004F7C89" w:rsidP="00076899">
      <w:pPr>
        <w:rPr>
          <w:b/>
          <w:bCs/>
        </w:rPr>
      </w:pPr>
    </w:p>
    <w:p w14:paraId="6ACA1BDB" w14:textId="77777777" w:rsidR="00FF08D8" w:rsidRDefault="00632600" w:rsidP="00FF08D8">
      <w:r>
        <w:t>A series of themed discussion papers have been developed, highlighting key opportunities, challenges, examples from other regions and posing three ambitious questions to help imagine the future of the City of Whittlesea:</w:t>
      </w:r>
    </w:p>
    <w:p w14:paraId="669B9C57" w14:textId="77777777" w:rsidR="00076899" w:rsidRPr="002E1F40" w:rsidRDefault="00632600" w:rsidP="002E1F40">
      <w:pPr>
        <w:pStyle w:val="ListParagraph"/>
        <w:numPr>
          <w:ilvl w:val="0"/>
          <w:numId w:val="17"/>
        </w:numPr>
      </w:pPr>
      <w:r w:rsidRPr="002E1F40">
        <w:t>Unlocking Business Growth and Innovation</w:t>
      </w:r>
    </w:p>
    <w:p w14:paraId="7AC99223" w14:textId="77777777" w:rsidR="00076899" w:rsidRPr="002E1F40" w:rsidRDefault="00632600" w:rsidP="002E1F40">
      <w:pPr>
        <w:pStyle w:val="ListParagraph"/>
        <w:numPr>
          <w:ilvl w:val="0"/>
          <w:numId w:val="17"/>
        </w:numPr>
      </w:pPr>
      <w:r w:rsidRPr="002E1F40">
        <w:t>Building Jobs, Skills and Training</w:t>
      </w:r>
    </w:p>
    <w:p w14:paraId="21F8556F" w14:textId="77777777" w:rsidR="00076899" w:rsidRPr="002E1F40" w:rsidRDefault="00632600" w:rsidP="002E1F40">
      <w:pPr>
        <w:pStyle w:val="ListParagraph"/>
        <w:numPr>
          <w:ilvl w:val="0"/>
          <w:numId w:val="17"/>
        </w:numPr>
      </w:pPr>
      <w:r w:rsidRPr="002E1F40">
        <w:t>Driving Investment, Infrastructure and Industry Forward</w:t>
      </w:r>
    </w:p>
    <w:p w14:paraId="4EF23B98" w14:textId="77777777" w:rsidR="00076899" w:rsidRPr="002E1F40" w:rsidRDefault="00632600" w:rsidP="002E1F40">
      <w:pPr>
        <w:pStyle w:val="ListParagraph"/>
        <w:numPr>
          <w:ilvl w:val="0"/>
          <w:numId w:val="17"/>
        </w:numPr>
      </w:pPr>
      <w:r w:rsidRPr="002E1F40">
        <w:t>Growing Economies through Culture and Connection</w:t>
      </w:r>
    </w:p>
    <w:p w14:paraId="3DE51FDE" w14:textId="77777777" w:rsidR="00215689" w:rsidRDefault="00215689" w:rsidP="00076899"/>
    <w:p w14:paraId="1A0465D6" w14:textId="77777777" w:rsidR="00B02B31" w:rsidRDefault="00632600" w:rsidP="00076899">
      <w:r>
        <w:t xml:space="preserve">During the </w:t>
      </w:r>
      <w:r w:rsidR="008A13F5">
        <w:t xml:space="preserve">Youth </w:t>
      </w:r>
      <w:r>
        <w:t>C</w:t>
      </w:r>
      <w:r w:rsidR="008A13F5">
        <w:t>ouncil</w:t>
      </w:r>
      <w:r>
        <w:t xml:space="preserve"> session Urbis will be seeking feedback </w:t>
      </w:r>
      <w:r w:rsidR="00F73D05">
        <w:t>on the discussion papers</w:t>
      </w:r>
      <w:r w:rsidR="00493534">
        <w:t xml:space="preserve"> to gather their perspectives and insights</w:t>
      </w:r>
      <w:r w:rsidR="003E6FB9">
        <w:t xml:space="preserve"> (attachment 2)</w:t>
      </w:r>
      <w:r w:rsidR="00493534">
        <w:t>.</w:t>
      </w:r>
      <w:r w:rsidR="000D2D7E">
        <w:t xml:space="preserve"> </w:t>
      </w:r>
      <w:r w:rsidR="009C058C">
        <w:t xml:space="preserve">The Youth Council’s feedback will </w:t>
      </w:r>
      <w:r w:rsidR="009C058C">
        <w:lastRenderedPageBreak/>
        <w:t>provide valuable input on priorities for young people in areas such as employment, skills development, innovation, and community connection.</w:t>
      </w:r>
      <w:r w:rsidR="004D3DA0">
        <w:t xml:space="preserve"> </w:t>
      </w:r>
    </w:p>
    <w:p w14:paraId="35C38295" w14:textId="77777777" w:rsidR="00B02B31" w:rsidRDefault="00B02B31" w:rsidP="00076899"/>
    <w:p w14:paraId="28755EAE" w14:textId="77777777" w:rsidR="00076899" w:rsidRDefault="00632600" w:rsidP="00076899">
      <w:r>
        <w:t>This contribution, along with feedback from other stakeholders</w:t>
      </w:r>
      <w:r w:rsidR="00263CD8">
        <w:t>, will help shape</w:t>
      </w:r>
      <w:r w:rsidR="00B02B31">
        <w:t xml:space="preserve"> a background paper that pulls together data, trends and community input. The background paper will form the foundation for the final Economic Growth Strategy 2026-2036, ensuring it is </w:t>
      </w:r>
      <w:r>
        <w:t>evidence-based, locally relevant, and aligned with</w:t>
      </w:r>
      <w:r w:rsidR="00BD0103">
        <w:t xml:space="preserve"> the City of</w:t>
      </w:r>
      <w:r>
        <w:t xml:space="preserve"> Whittlesea’s long-term vision.</w:t>
      </w:r>
    </w:p>
    <w:p w14:paraId="39BDF6CD" w14:textId="77777777" w:rsidR="004E56C0" w:rsidRDefault="00632600" w:rsidP="004E56C0">
      <w:pPr>
        <w:pStyle w:val="Heading1"/>
      </w:pPr>
      <w:r>
        <w:t>Officers’ Recommendation</w:t>
      </w:r>
    </w:p>
    <w:p w14:paraId="47B1FC26" w14:textId="77777777" w:rsidR="004E56C0" w:rsidRPr="00754AE0" w:rsidRDefault="00632600" w:rsidP="007D288C">
      <w:r w:rsidRPr="00754AE0">
        <w:t xml:space="preserve">THAT </w:t>
      </w:r>
      <w:r w:rsidR="005D34FB" w:rsidRPr="00754AE0">
        <w:t xml:space="preserve">the </w:t>
      </w:r>
      <w:r w:rsidR="2C803365" w:rsidRPr="00754AE0">
        <w:t>Youth Council</w:t>
      </w:r>
      <w:r w:rsidR="00315DBB" w:rsidRPr="00754AE0">
        <w:t xml:space="preserve"> provide feedback to </w:t>
      </w:r>
      <w:r w:rsidR="000D7C78" w:rsidRPr="00754AE0">
        <w:t xml:space="preserve">help shape </w:t>
      </w:r>
      <w:r w:rsidR="00491182" w:rsidRPr="00754AE0">
        <w:t xml:space="preserve">a background paper </w:t>
      </w:r>
      <w:r w:rsidR="00A553DA" w:rsidRPr="00754AE0">
        <w:t>that will guide the</w:t>
      </w:r>
      <w:r w:rsidR="00435267" w:rsidRPr="00754AE0">
        <w:t xml:space="preserve"> development of the</w:t>
      </w:r>
      <w:r w:rsidR="00A553DA" w:rsidRPr="00754AE0">
        <w:t xml:space="preserve"> Economic Growth Strategy 2026-2036.</w:t>
      </w:r>
    </w:p>
    <w:p w14:paraId="779B5ACB" w14:textId="77777777" w:rsidR="00C56682" w:rsidRDefault="00C56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p>
    <w:p w14:paraId="6A1AA669" w14:textId="6F7F0979"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t>Youth Cr Angelica Banquil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56457" w14:paraId="098E9C51" w14:textId="77777777">
        <w:tc>
          <w:tcPr>
            <w:tcW w:w="9027" w:type="dxa"/>
            <w:gridSpan w:val="2"/>
            <w:tcBorders>
              <w:bottom w:val="single" w:sz="8" w:space="0" w:color="000000"/>
            </w:tcBorders>
            <w:shd w:val="clear" w:color="auto" w:fill="002060"/>
          </w:tcPr>
          <w:p w14:paraId="1B6EED34"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E56457" w14:paraId="705E4DD1"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3F0F7A4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4FD3187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Angelica Banquil</w:t>
            </w:r>
          </w:p>
        </w:tc>
      </w:tr>
      <w:tr w:rsidR="00E56457" w14:paraId="3CEE9A91"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6CDC3AC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57C85EE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Deputy Youth Mayor Emily Tricarico</w:t>
            </w:r>
          </w:p>
        </w:tc>
      </w:tr>
    </w:tbl>
    <w:p w14:paraId="28AC78C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color w:val="000000"/>
          <w:sz w:val="23"/>
          <w:szCs w:val="23"/>
          <w:lang w:eastAsia="en-AU" w:bidi="en-AU"/>
        </w:rPr>
      </w:pPr>
      <w:r>
        <w:rPr>
          <w:rFonts w:eastAsia="Calibri" w:cs="Calibri"/>
          <w:color w:val="000000"/>
          <w:lang w:eastAsia="en-AU" w:bidi="en-AU"/>
        </w:rPr>
        <w:t> </w:t>
      </w:r>
    </w:p>
    <w:p w14:paraId="7BA33F4A" w14:textId="77777777" w:rsidR="00E56457" w:rsidRDefault="00632600">
      <w:pPr>
        <w:rPr>
          <w:rFonts w:eastAsia="Calibri" w:cs="Calibri"/>
          <w:b/>
          <w:bCs/>
          <w:lang w:eastAsia="en-AU" w:bidi="en-AU"/>
        </w:rPr>
      </w:pPr>
      <w:r>
        <w:rPr>
          <w:rFonts w:eastAsia="Calibri" w:cs="Calibri"/>
          <w:b/>
          <w:bCs/>
          <w:lang w:eastAsia="en-AU" w:bidi="en-AU"/>
        </w:rPr>
        <w:t>THAT the Youth Council provide feedback to help shape a background paper that will guide the development of the Economic Growth Strategy 2026-2036.</w:t>
      </w:r>
    </w:p>
    <w:p w14:paraId="40BFEC8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1DE1A739"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56457" w14:paraId="45086D1C" w14:textId="77777777">
        <w:tc>
          <w:tcPr>
            <w:tcW w:w="9006" w:type="dxa"/>
            <w:tcBorders>
              <w:right w:val="single" w:sz="8" w:space="0" w:color="000000"/>
            </w:tcBorders>
            <w:shd w:val="clear" w:color="auto" w:fill="002060"/>
          </w:tcPr>
          <w:p w14:paraId="74D907A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E56457" w14:paraId="38A9E3EA" w14:textId="77777777">
        <w:tc>
          <w:tcPr>
            <w:tcW w:w="9006" w:type="dxa"/>
            <w:tcBorders>
              <w:left w:val="nil"/>
            </w:tcBorders>
          </w:tcPr>
          <w:p w14:paraId="6F4EAF59"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68996823"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80"/>
        <w:gridCol w:w="2580"/>
        <w:gridCol w:w="2637"/>
      </w:tblGrid>
      <w:tr w:rsidR="00E56457" w14:paraId="20815412" w14:textId="77777777">
        <w:tc>
          <w:tcPr>
            <w:tcW w:w="8997" w:type="dxa"/>
            <w:gridSpan w:val="3"/>
            <w:tcBorders>
              <w:bottom w:val="nil"/>
            </w:tcBorders>
            <w:shd w:val="clear" w:color="auto" w:fill="002060"/>
          </w:tcPr>
          <w:p w14:paraId="603D08A4"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E56457" w14:paraId="125BE8C0"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Borders>
              <w:top w:val="nil"/>
            </w:tcBorders>
            <w:tcMar>
              <w:left w:w="118" w:type="dxa"/>
            </w:tcMar>
          </w:tcPr>
          <w:p w14:paraId="1C82FDE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80" w:type="dxa"/>
            <w:tcBorders>
              <w:top w:val="nil"/>
              <w:left w:val="nil"/>
            </w:tcBorders>
          </w:tcPr>
          <w:p w14:paraId="68522AD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37" w:type="dxa"/>
            <w:tcBorders>
              <w:top w:val="nil"/>
              <w:left w:val="nil"/>
            </w:tcBorders>
            <w:tcMar>
              <w:left w:w="0" w:type="dxa"/>
              <w:right w:w="20" w:type="dxa"/>
            </w:tcMar>
          </w:tcPr>
          <w:p w14:paraId="3342DB0B" w14:textId="77777777" w:rsidR="00E56457" w:rsidRDefault="00632600" w:rsidP="00C56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26D9F36A" w14:textId="77777777" w:rsidR="00E56457" w:rsidRDefault="00632600" w:rsidP="00C566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E56457" w14:paraId="6DDE82FC"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Mar>
              <w:left w:w="118" w:type="dxa"/>
            </w:tcMar>
          </w:tcPr>
          <w:p w14:paraId="6AFCCCE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7F4E0B9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701E9C8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6166F12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453F565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29E01F4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161C87D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5F93FA8D"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790247E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54CC1511" w14:textId="678D0251" w:rsidR="001F25CF" w:rsidRDefault="001F25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tc>
        <w:tc>
          <w:tcPr>
            <w:tcW w:w="2580" w:type="dxa"/>
            <w:tcBorders>
              <w:left w:val="nil"/>
            </w:tcBorders>
          </w:tcPr>
          <w:p w14:paraId="34510F42"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37" w:type="dxa"/>
            <w:tcBorders>
              <w:left w:val="nil"/>
            </w:tcBorders>
            <w:tcMar>
              <w:left w:w="0" w:type="dxa"/>
              <w:right w:w="20" w:type="dxa"/>
            </w:tcMar>
          </w:tcPr>
          <w:p w14:paraId="24C327E7" w14:textId="77777777" w:rsidR="00E56457" w:rsidRDefault="006326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617D0963" w14:textId="77777777" w:rsidR="00DD047F" w:rsidRDefault="00DD0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lang w:eastAsia="en-AU" w:bidi="en-AU"/>
        </w:rPr>
      </w:pPr>
    </w:p>
    <w:p w14:paraId="0498C609" w14:textId="73F20070" w:rsidR="00F533EA" w:rsidRDefault="00F533EA">
      <w:pPr>
        <w:spacing w:line="240" w:lineRule="auto"/>
        <w:rPr>
          <w:rFonts w:eastAsia="Calibri" w:cs="Calibri"/>
          <w:color w:val="000000"/>
          <w:lang w:eastAsia="en-AU" w:bidi="en-AU"/>
        </w:rPr>
      </w:pPr>
      <w:r>
        <w:rPr>
          <w:rFonts w:eastAsia="Calibri" w:cs="Calibri"/>
          <w:color w:val="000000"/>
          <w:lang w:eastAsia="en-AU" w:bidi="en-AU"/>
        </w:rPr>
        <w:br w:type="page"/>
      </w:r>
    </w:p>
    <w:p w14:paraId="4E543E41" w14:textId="77777777" w:rsidR="00F533EA" w:rsidRDefault="00F533EA" w:rsidP="00F533EA">
      <w:pPr>
        <w:rPr>
          <w:i/>
          <w:iCs/>
        </w:rPr>
      </w:pPr>
      <w:r w:rsidRPr="00446480">
        <w:rPr>
          <w:i/>
          <w:iCs/>
        </w:rPr>
        <w:lastRenderedPageBreak/>
        <w:t xml:space="preserve">Youth Mayor, Kaynat Virk </w:t>
      </w:r>
      <w:r>
        <w:rPr>
          <w:i/>
          <w:iCs/>
        </w:rPr>
        <w:t>sought</w:t>
      </w:r>
      <w:r w:rsidRPr="00446480">
        <w:rPr>
          <w:i/>
          <w:iCs/>
        </w:rPr>
        <w:t xml:space="preserve"> a Procedural Motion to extend the meeting for an additional 30 minutes to allow for officers to present their reports.</w:t>
      </w:r>
    </w:p>
    <w:p w14:paraId="10E50FF8" w14:textId="77777777" w:rsidR="00F533EA" w:rsidRDefault="00F533EA" w:rsidP="00F533EA"/>
    <w:p w14:paraId="3EA25417" w14:textId="77777777" w:rsidR="00F533EA" w:rsidRDefault="00F533EA" w:rsidP="00F53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D5429C">
        <w:rPr>
          <w:rFonts w:eastAsia="Calibri" w:cs="Calibri"/>
          <w:lang w:eastAsia="en-AU" w:bidi="en-AU"/>
        </w:rPr>
        <w:t>THAT the meeting be extended for an additional 30 minutes to allow for officers to present</w:t>
      </w:r>
      <w:r>
        <w:rPr>
          <w:rFonts w:eastAsia="Calibri" w:cs="Calibri"/>
          <w:b/>
          <w:bCs/>
          <w:lang w:eastAsia="en-AU" w:bidi="en-AU"/>
        </w:rPr>
        <w:t xml:space="preserve"> </w:t>
      </w:r>
      <w:r w:rsidRPr="00B0331E">
        <w:rPr>
          <w:rFonts w:eastAsia="Calibri" w:cs="Calibri"/>
          <w:lang w:eastAsia="en-AU" w:bidi="en-AU"/>
        </w:rPr>
        <w:t>their reports</w:t>
      </w:r>
      <w:r>
        <w:rPr>
          <w:rFonts w:eastAsia="Calibri" w:cs="Calibri"/>
          <w:lang w:eastAsia="en-AU" w:bidi="en-AU"/>
        </w:rPr>
        <w:t>.</w:t>
      </w:r>
    </w:p>
    <w:p w14:paraId="7480DCA1" w14:textId="77777777" w:rsidR="00F533EA" w:rsidRPr="00B0331E" w:rsidRDefault="00F533EA" w:rsidP="00F53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Calibri" w:hAnsiTheme="minorHAnsi" w:cs="Calibri"/>
          <w:kern w:val="2"/>
          <w:sz w:val="22"/>
          <w:szCs w:val="22"/>
          <w:lang w:eastAsia="en-AU" w:bidi="en-AU"/>
          <w14:ligatures w14:val="standardContextual"/>
        </w:rPr>
      </w:pPr>
    </w:p>
    <w:tbl>
      <w:tblPr>
        <w:tblW w:w="9027" w:type="dxa"/>
        <w:tblInd w:w="-10"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F533EA" w:rsidRPr="00446480" w14:paraId="39A397FC" w14:textId="77777777" w:rsidTr="00263DD0">
        <w:tc>
          <w:tcPr>
            <w:tcW w:w="9027" w:type="dxa"/>
            <w:gridSpan w:val="2"/>
            <w:tcBorders>
              <w:bottom w:val="single" w:sz="8" w:space="0" w:color="000000"/>
            </w:tcBorders>
            <w:shd w:val="clear" w:color="auto" w:fill="002060"/>
          </w:tcPr>
          <w:p w14:paraId="0E9D0A5F" w14:textId="77777777" w:rsidR="00F533EA" w:rsidRPr="00446480"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color w:val="FFFFFF"/>
                <w:sz w:val="32"/>
                <w:szCs w:val="32"/>
                <w:lang w:eastAsia="en-AU" w:bidi="en-AU"/>
              </w:rPr>
            </w:pPr>
            <w:r w:rsidRPr="00446480">
              <w:rPr>
                <w:rFonts w:eastAsia="Calibri" w:cs="Calibri"/>
                <w:b/>
                <w:bCs/>
                <w:color w:val="FFFFFF"/>
                <w:sz w:val="32"/>
                <w:szCs w:val="32"/>
                <w:lang w:eastAsia="en-AU" w:bidi="en-AU"/>
              </w:rPr>
              <w:t>PROCEDURAL MOTION</w:t>
            </w:r>
          </w:p>
        </w:tc>
      </w:tr>
      <w:tr w:rsidR="00F533EA" w14:paraId="77CCCDC3" w14:textId="77777777" w:rsidTr="00263DD0">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540A5E3C" w14:textId="77777777" w:rsidR="00F533EA" w:rsidRPr="00446480" w:rsidRDefault="00F533EA" w:rsidP="003C4B1D">
            <w:pPr>
              <w:spacing w:before="120"/>
              <w:rPr>
                <w:b/>
                <w:bCs/>
              </w:rPr>
            </w:pPr>
            <w:r w:rsidRPr="00446480">
              <w:rPr>
                <w:b/>
                <w:bCs/>
              </w:rPr>
              <w:t>Moved:</w:t>
            </w:r>
          </w:p>
        </w:tc>
        <w:tc>
          <w:tcPr>
            <w:tcW w:w="7738" w:type="dxa"/>
            <w:tcBorders>
              <w:top w:val="nil"/>
              <w:left w:val="nil"/>
            </w:tcBorders>
          </w:tcPr>
          <w:p w14:paraId="2CCE0CC6" w14:textId="77777777" w:rsidR="00F533EA" w:rsidRPr="00D5429C" w:rsidRDefault="00F533EA" w:rsidP="003C4B1D">
            <w:pPr>
              <w:spacing w:before="120"/>
              <w:rPr>
                <w:i/>
                <w:iCs/>
              </w:rPr>
            </w:pPr>
            <w:r w:rsidRPr="00D5429C">
              <w:rPr>
                <w:i/>
                <w:iCs/>
              </w:rPr>
              <w:t>Youth Cr, Emily Tricarico</w:t>
            </w:r>
          </w:p>
        </w:tc>
      </w:tr>
      <w:tr w:rsidR="00F533EA" w14:paraId="1E59C62F" w14:textId="77777777" w:rsidTr="00263DD0">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06FE96C6" w14:textId="77777777" w:rsidR="00F533EA" w:rsidRPr="00446480" w:rsidRDefault="00F533EA" w:rsidP="00263DD0">
            <w:pPr>
              <w:rPr>
                <w:b/>
                <w:bCs/>
              </w:rPr>
            </w:pPr>
            <w:r w:rsidRPr="00446480">
              <w:rPr>
                <w:b/>
                <w:bCs/>
              </w:rPr>
              <w:t>Seconded</w:t>
            </w:r>
            <w:r>
              <w:rPr>
                <w:b/>
                <w:bCs/>
              </w:rPr>
              <w:t>:</w:t>
            </w:r>
          </w:p>
        </w:tc>
        <w:tc>
          <w:tcPr>
            <w:tcW w:w="7738" w:type="dxa"/>
            <w:tcBorders>
              <w:top w:val="nil"/>
              <w:left w:val="nil"/>
            </w:tcBorders>
          </w:tcPr>
          <w:p w14:paraId="6FEAD0D1" w14:textId="77777777" w:rsidR="00F533EA" w:rsidRPr="00D5429C" w:rsidRDefault="00F533EA" w:rsidP="00263DD0">
            <w:pPr>
              <w:rPr>
                <w:i/>
                <w:iCs/>
              </w:rPr>
            </w:pPr>
            <w:r w:rsidRPr="00D5429C">
              <w:rPr>
                <w:i/>
                <w:iCs/>
              </w:rPr>
              <w:t>Youth Cr Angela Rolevska</w:t>
            </w:r>
          </w:p>
        </w:tc>
      </w:tr>
    </w:tbl>
    <w:p w14:paraId="7514AE0C" w14:textId="77777777" w:rsidR="00F533EA" w:rsidRDefault="00F533EA" w:rsidP="00F53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p>
    <w:p w14:paraId="3565EC4F" w14:textId="77777777" w:rsidR="00F533EA" w:rsidRPr="00B0331E" w:rsidRDefault="00F533EA" w:rsidP="00F533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B0331E">
        <w:rPr>
          <w:rFonts w:eastAsia="Calibri" w:cs="Calibri"/>
          <w:b/>
          <w:bCs/>
          <w:lang w:eastAsia="en-AU" w:bidi="en-AU"/>
        </w:rPr>
        <w:t>THAT the meeting be extended for an additional 30 minutes to allow for officers to present their reports.</w:t>
      </w:r>
    </w:p>
    <w:p w14:paraId="2227668C" w14:textId="77777777" w:rsidR="00F533EA" w:rsidRDefault="00F533EA" w:rsidP="00F533EA">
      <w:pPr>
        <w:ind w:left="-142"/>
        <w:jc w:val="right"/>
        <w:rPr>
          <w:b/>
          <w:bCs/>
        </w:rPr>
      </w:pPr>
      <w:r w:rsidRPr="00B0331E">
        <w:rPr>
          <w:b/>
          <w:bCs/>
        </w:rPr>
        <w:t>CARRIED</w:t>
      </w:r>
    </w:p>
    <w:p w14:paraId="1F4C0249" w14:textId="77777777" w:rsidR="003C4B1D" w:rsidRDefault="003C4B1D" w:rsidP="00F533EA">
      <w:pPr>
        <w:ind w:left="-142"/>
        <w:jc w:val="right"/>
        <w:rPr>
          <w:b/>
          <w:bCs/>
        </w:rPr>
      </w:pPr>
    </w:p>
    <w:p w14:paraId="12017B7A" w14:textId="77777777" w:rsidR="000C158A" w:rsidRPr="000C158A" w:rsidRDefault="000C158A" w:rsidP="00F533EA">
      <w:pPr>
        <w:ind w:left="-142"/>
        <w:jc w:val="right"/>
        <w:rPr>
          <w:b/>
          <w:bCs/>
          <w:sz w:val="2"/>
          <w:szCs w:val="2"/>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780"/>
        <w:gridCol w:w="2580"/>
        <w:gridCol w:w="2637"/>
      </w:tblGrid>
      <w:tr w:rsidR="00F533EA" w14:paraId="5990D3FB" w14:textId="77777777" w:rsidTr="00263DD0">
        <w:tc>
          <w:tcPr>
            <w:tcW w:w="8997" w:type="dxa"/>
            <w:gridSpan w:val="3"/>
            <w:tcBorders>
              <w:bottom w:val="nil"/>
            </w:tcBorders>
            <w:shd w:val="clear" w:color="auto" w:fill="002060"/>
          </w:tcPr>
          <w:p w14:paraId="5C80F055"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VOTING</w:t>
            </w:r>
          </w:p>
        </w:tc>
      </w:tr>
      <w:tr w:rsidR="00F533EA" w14:paraId="72174FC9" w14:textId="77777777" w:rsidTr="00263DD0">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Borders>
              <w:top w:val="nil"/>
            </w:tcBorders>
            <w:tcMar>
              <w:left w:w="118" w:type="dxa"/>
            </w:tcMar>
          </w:tcPr>
          <w:p w14:paraId="24211BA0"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80" w:type="dxa"/>
            <w:tcBorders>
              <w:top w:val="nil"/>
              <w:left w:val="nil"/>
            </w:tcBorders>
          </w:tcPr>
          <w:p w14:paraId="252DA1FE"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37" w:type="dxa"/>
            <w:tcBorders>
              <w:top w:val="nil"/>
              <w:left w:val="nil"/>
            </w:tcBorders>
            <w:tcMar>
              <w:left w:w="0" w:type="dxa"/>
              <w:right w:w="20" w:type="dxa"/>
            </w:tcMar>
          </w:tcPr>
          <w:p w14:paraId="62AC5115" w14:textId="77777777" w:rsidR="00F533EA" w:rsidRDefault="00F533EA" w:rsidP="00A079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07AF7B3C" w14:textId="77777777" w:rsidR="00F533EA" w:rsidRDefault="00F533EA" w:rsidP="00A079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F533EA" w14:paraId="701CF714" w14:textId="77777777" w:rsidTr="00263DD0">
        <w:tblPrEx>
          <w:tblBorders>
            <w:top w:val="none" w:sz="0" w:space="0" w:color="auto"/>
            <w:bottom w:val="single" w:sz="8" w:space="0" w:color="000000"/>
            <w:insideH w:val="single" w:sz="4" w:space="0" w:color="auto"/>
            <w:insideV w:val="single" w:sz="8" w:space="0" w:color="000000"/>
          </w:tblBorders>
          <w:tblCellMar>
            <w:left w:w="113" w:type="dxa"/>
          </w:tblCellMar>
        </w:tblPrEx>
        <w:tc>
          <w:tcPr>
            <w:tcW w:w="3780" w:type="dxa"/>
            <w:tcMar>
              <w:left w:w="118" w:type="dxa"/>
            </w:tcMar>
          </w:tcPr>
          <w:p w14:paraId="035CCB8F"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19F9D20B"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1FFBA01A"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1339D074"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2BFE9ECD"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621EDBD6"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54E497E1"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60A3653C"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776F881C"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0CC587CC" w14:textId="123C5719" w:rsidR="00F533EA" w:rsidRDefault="001F25CF"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tc>
        <w:tc>
          <w:tcPr>
            <w:tcW w:w="2580" w:type="dxa"/>
            <w:tcBorders>
              <w:left w:val="nil"/>
            </w:tcBorders>
          </w:tcPr>
          <w:p w14:paraId="10F746B3" w14:textId="77777777" w:rsidR="00F533EA" w:rsidRDefault="00F533EA" w:rsidP="00263D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37" w:type="dxa"/>
            <w:tcBorders>
              <w:left w:val="nil"/>
            </w:tcBorders>
            <w:tcMar>
              <w:left w:w="0" w:type="dxa"/>
              <w:right w:w="20" w:type="dxa"/>
            </w:tcMar>
          </w:tcPr>
          <w:p w14:paraId="795FED3B" w14:textId="77777777" w:rsidR="00F533EA" w:rsidRDefault="00F533EA" w:rsidP="00263DD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431D7792" w14:textId="77777777" w:rsidR="00F533EA" w:rsidRPr="00B0331E" w:rsidRDefault="00F533EA" w:rsidP="00F533EA">
      <w:pPr>
        <w:ind w:left="-142"/>
        <w:jc w:val="right"/>
        <w:rPr>
          <w:b/>
          <w:bCs/>
        </w:rPr>
      </w:pPr>
    </w:p>
    <w:p w14:paraId="247BFA71" w14:textId="77777777" w:rsidR="00A11A83" w:rsidRPr="00163BE0" w:rsidRDefault="00632600"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221112815"/>
      <w:r w:rsidRPr="00163BE0">
        <w:rPr>
          <w:rFonts w:eastAsia="Calibri" w:cs="Calibri"/>
          <w:color w:val="000000"/>
        </w:rPr>
        <w:instrText>4.4</w:instrText>
      </w:r>
      <w:r w:rsidRPr="00163BE0">
        <w:rPr>
          <w:rFonts w:eastAsia="Calibri" w:cs="Calibri"/>
          <w:color w:val="000000"/>
        </w:rPr>
        <w:tab/>
        <w:instrText>Youth Hub Location</w:instrText>
      </w:r>
      <w:bookmarkEnd w:id="24"/>
      <w:r w:rsidRPr="00163BE0">
        <w:rPr>
          <w:rFonts w:eastAsia="Calibri" w:cs="Calibri"/>
          <w:color w:val="000000"/>
        </w:rPr>
        <w:instrText>" \f \l 2</w:instrText>
      </w:r>
      <w:r>
        <w:rPr>
          <w:rFonts w:eastAsia="Calibri" w:cs="Calibri"/>
          <w:color w:val="000000"/>
        </w:rPr>
        <w:fldChar w:fldCharType="end"/>
      </w:r>
      <w:bookmarkStart w:id="25" w:name="4.4__Youth_Hub_Location"/>
      <w:r w:rsidRPr="00163BE0">
        <w:rPr>
          <w:rFonts w:eastAsia="Calibri" w:cs="Calibri"/>
          <w:color w:val="FFFFFF"/>
          <w:sz w:val="4"/>
        </w:rPr>
        <w:t>4.4</w:t>
      </w:r>
      <w:r w:rsidRPr="00163BE0">
        <w:rPr>
          <w:rFonts w:eastAsia="Calibri" w:cs="Calibri"/>
          <w:color w:val="FFFFFF"/>
          <w:sz w:val="4"/>
        </w:rPr>
        <w:tab/>
        <w:t>Youth Hub Location</w:t>
      </w:r>
    </w:p>
    <w:bookmarkEnd w:id="25"/>
    <w:p w14:paraId="434383BD" w14:textId="77777777" w:rsidR="09FC115A" w:rsidRDefault="00632600" w:rsidP="4FEAD8CD">
      <w:pPr>
        <w:rPr>
          <w:rFonts w:eastAsia="Calibri" w:cs="Calibri"/>
          <w:color w:val="003266"/>
          <w:sz w:val="28"/>
          <w:szCs w:val="28"/>
        </w:rPr>
      </w:pPr>
      <w:r w:rsidRPr="4FEAD8CD">
        <w:rPr>
          <w:rFonts w:eastAsia="Calibri" w:cs="Calibri"/>
          <w:b/>
          <w:bCs/>
          <w:color w:val="003266"/>
          <w:sz w:val="28"/>
          <w:szCs w:val="28"/>
        </w:rPr>
        <w:t>4.4 Youth Hub Location</w:t>
      </w:r>
    </w:p>
    <w:p w14:paraId="1021B677" w14:textId="77777777" w:rsidR="4FEAD8CD" w:rsidRDefault="4FEAD8CD" w:rsidP="4FEAD8CD">
      <w:pPr>
        <w:tabs>
          <w:tab w:val="left" w:pos="2552"/>
        </w:tabs>
        <w:ind w:left="2552" w:hanging="2552"/>
        <w:rPr>
          <w:rFonts w:eastAsia="Calibri" w:cs="Calibri"/>
          <w:color w:val="000000" w:themeColor="text1"/>
        </w:rPr>
      </w:pPr>
    </w:p>
    <w:p w14:paraId="7861ADAC" w14:textId="77777777"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Community Wellbeing</w:t>
      </w:r>
    </w:p>
    <w:p w14:paraId="56509366" w14:textId="77777777" w:rsidR="4FEAD8CD" w:rsidRDefault="4FEAD8CD" w:rsidP="4FEAD8CD">
      <w:pPr>
        <w:tabs>
          <w:tab w:val="left" w:pos="3119"/>
        </w:tabs>
        <w:ind w:left="3119" w:hanging="3119"/>
        <w:rPr>
          <w:rFonts w:eastAsia="Calibri" w:cs="Calibri"/>
          <w:color w:val="000000" w:themeColor="text1"/>
        </w:rPr>
      </w:pPr>
    </w:p>
    <w:p w14:paraId="6C3389E4" w14:textId="77777777" w:rsidR="09FC115A" w:rsidRDefault="00632600"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BB0DCC">
        <w:rPr>
          <w:rFonts w:eastAsia="Calibri" w:cs="Calibri"/>
          <w:color w:val="000000" w:themeColor="text1"/>
        </w:rPr>
        <w:t>EA to Director to Community Wellbeing</w:t>
      </w:r>
    </w:p>
    <w:p w14:paraId="60F6F6B0" w14:textId="77777777" w:rsidR="00754AE0" w:rsidRDefault="00754AE0" w:rsidP="4FEAD8CD">
      <w:pPr>
        <w:tabs>
          <w:tab w:val="left" w:pos="3119"/>
        </w:tabs>
        <w:ind w:left="3119" w:hanging="3119"/>
        <w:rPr>
          <w:rFonts w:eastAsia="Calibri" w:cs="Calibri"/>
          <w:color w:val="000000" w:themeColor="text1"/>
        </w:rPr>
      </w:pPr>
    </w:p>
    <w:p w14:paraId="5B715DEC" w14:textId="06700C16" w:rsidR="00754AE0" w:rsidRDefault="00754AE0" w:rsidP="00754AE0">
      <w:pPr>
        <w:tabs>
          <w:tab w:val="left" w:pos="3119"/>
        </w:tabs>
        <w:ind w:left="3119" w:hanging="3119"/>
        <w:rPr>
          <w:rFonts w:eastAsia="Calibri" w:cs="Calibri"/>
        </w:rPr>
      </w:pPr>
      <w:r w:rsidRPr="38C77B5F">
        <w:rPr>
          <w:rFonts w:eastAsia="Calibri" w:cs="Calibri"/>
          <w:b/>
          <w:bCs/>
          <w:color w:val="000000" w:themeColor="text1"/>
        </w:rPr>
        <w:t>In Attendance:</w:t>
      </w:r>
      <w:r>
        <w:tab/>
      </w:r>
      <w:r>
        <w:rPr>
          <w:rFonts w:eastAsia="Calibri" w:cs="Calibri"/>
        </w:rPr>
        <w:t xml:space="preserve">Manager Community Strengthening </w:t>
      </w:r>
    </w:p>
    <w:p w14:paraId="0C446942" w14:textId="6B265A9E" w:rsidR="00754AE0" w:rsidRPr="00754AE0" w:rsidRDefault="00754AE0" w:rsidP="00754AE0">
      <w:pPr>
        <w:tabs>
          <w:tab w:val="left" w:pos="3119"/>
        </w:tabs>
        <w:ind w:left="3119" w:hanging="3119"/>
      </w:pPr>
      <w:r>
        <w:rPr>
          <w:rFonts w:eastAsia="Calibri" w:cs="Calibri"/>
          <w:b/>
          <w:bCs/>
          <w:color w:val="000000" w:themeColor="text1"/>
        </w:rPr>
        <w:tab/>
      </w:r>
      <w:r w:rsidRPr="00754AE0">
        <w:rPr>
          <w:rFonts w:eastAsia="Calibri" w:cs="Calibri"/>
          <w:color w:val="000000" w:themeColor="text1"/>
        </w:rPr>
        <w:t>Unit Manager Youth Development</w:t>
      </w:r>
    </w:p>
    <w:p w14:paraId="103DE7DE" w14:textId="77777777" w:rsidR="09FC115A" w:rsidRDefault="00632600" w:rsidP="4FEAD8CD">
      <w:pPr>
        <w:keepNext/>
        <w:shd w:val="clear" w:color="auto" w:fill="003266"/>
        <w:spacing w:before="120" w:after="120"/>
        <w:rPr>
          <w:rFonts w:eastAsia="Calibri" w:cs="Calibri"/>
          <w:color w:val="FFFFFF" w:themeColor="background1"/>
        </w:rPr>
      </w:pPr>
      <w:r>
        <w:rPr>
          <w:rFonts w:eastAsia="Calibri" w:cs="Calibri"/>
          <w:b/>
          <w:bCs/>
          <w:color w:val="FFFFFF" w:themeColor="background1"/>
        </w:rPr>
        <w:t xml:space="preserve">Brief </w:t>
      </w:r>
      <w:r w:rsidR="001914E8">
        <w:rPr>
          <w:rFonts w:eastAsia="Calibri" w:cs="Calibri"/>
          <w:b/>
          <w:bCs/>
          <w:color w:val="FFFFFF" w:themeColor="background1"/>
        </w:rPr>
        <w:t>Overview</w:t>
      </w:r>
    </w:p>
    <w:p w14:paraId="31F4E2D3" w14:textId="77777777" w:rsidR="09FC115A" w:rsidRDefault="00632600" w:rsidP="4FEAD8CD">
      <w:pPr>
        <w:rPr>
          <w:rFonts w:eastAsia="Calibri" w:cs="Calibri"/>
          <w:color w:val="000000" w:themeColor="text1"/>
        </w:rPr>
      </w:pPr>
      <w:r>
        <w:rPr>
          <w:rFonts w:eastAsia="Calibri" w:cs="Calibri"/>
          <w:color w:val="000000" w:themeColor="text1"/>
        </w:rPr>
        <w:t xml:space="preserve">This Presentation </w:t>
      </w:r>
      <w:r w:rsidR="00822C1F">
        <w:rPr>
          <w:rFonts w:eastAsia="Calibri" w:cs="Calibri"/>
          <w:color w:val="000000" w:themeColor="text1"/>
        </w:rPr>
        <w:t xml:space="preserve">aims to gather feedback from Youth Council regarding </w:t>
      </w:r>
      <w:r w:rsidR="00D17BED">
        <w:rPr>
          <w:rFonts w:eastAsia="Calibri" w:cs="Calibri"/>
          <w:color w:val="000000" w:themeColor="text1"/>
        </w:rPr>
        <w:t>the Youth Hub Location.</w:t>
      </w:r>
    </w:p>
    <w:p w14:paraId="4C4B89C5" w14:textId="77777777" w:rsidR="00754AE0" w:rsidRPr="00853DC7" w:rsidRDefault="00754AE0" w:rsidP="00754AE0">
      <w:pPr>
        <w:shd w:val="clear" w:color="auto" w:fill="003266"/>
        <w:spacing w:before="120" w:after="120"/>
        <w:rPr>
          <w:rFonts w:eastAsia="Calibri" w:cs="Calibri"/>
          <w:b/>
          <w:bCs/>
          <w:color w:val="FFFFFF" w:themeColor="background1"/>
        </w:rPr>
      </w:pPr>
      <w:r w:rsidRPr="00853DC7">
        <w:rPr>
          <w:rFonts w:eastAsia="Calibri" w:cs="Calibri"/>
          <w:b/>
          <w:bCs/>
          <w:color w:val="FFFFFF" w:themeColor="background1"/>
        </w:rPr>
        <w:t xml:space="preserve">Officers’ Recommendation </w:t>
      </w:r>
    </w:p>
    <w:p w14:paraId="08F1387D" w14:textId="77777777" w:rsidR="00754AE0" w:rsidRPr="00754AE0" w:rsidRDefault="00754AE0" w:rsidP="00754AE0">
      <w:r w:rsidRPr="00754AE0">
        <w:t>THAT the Youth Council provide feedback on potential locations for a Youth Hub within City of Whittlesea.</w:t>
      </w:r>
    </w:p>
    <w:p w14:paraId="7536AEB4" w14:textId="77777777" w:rsidR="00754AE0" w:rsidRDefault="00754AE0">
      <w:pPr>
        <w:spacing w:line="240" w:lineRule="auto"/>
      </w:pPr>
    </w:p>
    <w:p w14:paraId="368FD970"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tLeast"/>
        <w:rPr>
          <w:rFonts w:eastAsia="Calibri" w:cs="Calibri"/>
          <w:i/>
          <w:iCs/>
          <w:color w:val="000000"/>
          <w:lang w:eastAsia="en-AU" w:bidi="en-AU"/>
        </w:rPr>
      </w:pPr>
      <w:r>
        <w:rPr>
          <w:rFonts w:eastAsia="Calibri" w:cs="Calibri"/>
          <w:i/>
          <w:iCs/>
          <w:color w:val="000000"/>
          <w:lang w:eastAsia="en-AU" w:bidi="en-AU"/>
        </w:rPr>
        <w:t>Youth Cr Angela Rolevska moved the Officers' Recommendation as the motion:</w:t>
      </w:r>
    </w:p>
    <w:tbl>
      <w:tblPr>
        <w:tblW w:w="0" w:type="auto"/>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E56457" w14:paraId="4A203E59" w14:textId="77777777">
        <w:tc>
          <w:tcPr>
            <w:tcW w:w="9027" w:type="dxa"/>
            <w:gridSpan w:val="2"/>
            <w:tcBorders>
              <w:bottom w:val="single" w:sz="8" w:space="0" w:color="000000"/>
            </w:tcBorders>
            <w:shd w:val="clear" w:color="auto" w:fill="002060"/>
          </w:tcPr>
          <w:p w14:paraId="47956A6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sz w:val="23"/>
                <w:szCs w:val="23"/>
                <w:lang w:eastAsia="en-AU" w:bidi="en-AU"/>
              </w:rPr>
            </w:pPr>
            <w:r>
              <w:rPr>
                <w:rFonts w:eastAsia="Calibri" w:cs="Calibri"/>
                <w:b/>
                <w:bCs/>
                <w:color w:val="FFFFFF"/>
                <w:lang w:eastAsia="en-AU" w:bidi="en-AU"/>
              </w:rPr>
              <w:t>COUNCIL RESOLUTION</w:t>
            </w:r>
          </w:p>
        </w:tc>
      </w:tr>
      <w:tr w:rsidR="00E56457" w14:paraId="08DEFB58"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5204AE0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tcPr>
          <w:p w14:paraId="189435C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Youth Cr Angela Rolevska</w:t>
            </w:r>
          </w:p>
        </w:tc>
      </w:tr>
      <w:tr w:rsidR="00E56457" w14:paraId="6BDE6F16" w14:textId="77777777">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tcMar>
              <w:left w:w="118" w:type="dxa"/>
            </w:tcMar>
          </w:tcPr>
          <w:p w14:paraId="6D5D045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tcPr>
          <w:p w14:paraId="247D096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Youth Cr Zachary Melvaine</w:t>
            </w:r>
          </w:p>
        </w:tc>
      </w:tr>
    </w:tbl>
    <w:p w14:paraId="4F588173" w14:textId="396F4C0C"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7" w:lineRule="auto"/>
        <w:rPr>
          <w:rFonts w:eastAsia="Calibri" w:cs="Calibri"/>
          <w:b/>
          <w:bCs/>
          <w:color w:val="000000"/>
          <w:lang w:eastAsia="en-AU" w:bidi="en-AU"/>
        </w:rPr>
      </w:pPr>
    </w:p>
    <w:p w14:paraId="116AE65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9" w:lineRule="auto"/>
        <w:rPr>
          <w:rFonts w:eastAsia="Calibri" w:cs="Calibri"/>
          <w:color w:val="000000"/>
          <w:sz w:val="23"/>
          <w:szCs w:val="23"/>
          <w:lang w:eastAsia="en-AU" w:bidi="en-AU"/>
        </w:rPr>
      </w:pPr>
      <w:r>
        <w:rPr>
          <w:rFonts w:eastAsia="Calibri" w:cs="Calibri"/>
          <w:b/>
          <w:bCs/>
          <w:color w:val="000000"/>
          <w:lang w:eastAsia="en-AU" w:bidi="en-AU"/>
        </w:rPr>
        <w:t>THAT the Youth Council provide feedback on potential locations for a Youth Hub within City of Whittlesea.</w:t>
      </w:r>
    </w:p>
    <w:p w14:paraId="4D12FE4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r>
        <w:rPr>
          <w:rFonts w:eastAsia="Calibri" w:cs="Calibri"/>
          <w:b/>
          <w:bCs/>
          <w:color w:val="000000"/>
          <w:lang w:eastAsia="en-AU" w:bidi="en-AU"/>
        </w:rPr>
        <w:t>CARRIED</w:t>
      </w:r>
    </w:p>
    <w:p w14:paraId="6CB1DADB"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E56457" w14:paraId="13F7FB2E" w14:textId="77777777">
        <w:tc>
          <w:tcPr>
            <w:tcW w:w="9006" w:type="dxa"/>
            <w:tcBorders>
              <w:right w:val="single" w:sz="8" w:space="0" w:color="000000"/>
            </w:tcBorders>
            <w:shd w:val="clear" w:color="auto" w:fill="002060"/>
          </w:tcPr>
          <w:p w14:paraId="7E26076E"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t>YOUTH COUNCILLOR/S WHO SPOKE TO MOTION</w:t>
            </w:r>
          </w:p>
        </w:tc>
      </w:tr>
      <w:tr w:rsidR="00E56457" w14:paraId="5F32E037" w14:textId="77777777">
        <w:tc>
          <w:tcPr>
            <w:tcW w:w="9006" w:type="dxa"/>
            <w:tcBorders>
              <w:left w:val="nil"/>
            </w:tcBorders>
          </w:tcPr>
          <w:p w14:paraId="2B6BBCB3"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Youth Cr Angela Rolevska</w:t>
            </w:r>
          </w:p>
        </w:tc>
      </w:tr>
    </w:tbl>
    <w:p w14:paraId="3DD078DE" w14:textId="227A5B42" w:rsidR="00047D0B" w:rsidRDefault="00047D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B0BBE21" w14:textId="77777777" w:rsidR="00047D0B" w:rsidRDefault="00047D0B">
      <w:pPr>
        <w:spacing w:line="240" w:lineRule="auto"/>
        <w:rPr>
          <w:rFonts w:eastAsia="Calibri" w:cs="Calibri"/>
          <w:color w:val="000000"/>
          <w:lang w:eastAsia="en-AU" w:bidi="en-AU"/>
        </w:rPr>
      </w:pPr>
      <w:r>
        <w:rPr>
          <w:rFonts w:eastAsia="Calibri" w:cs="Calibri"/>
          <w:color w:val="000000"/>
          <w:lang w:eastAsia="en-AU" w:bidi="en-AU"/>
        </w:rPr>
        <w:br w:type="page"/>
      </w: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3855"/>
        <w:gridCol w:w="2520"/>
        <w:gridCol w:w="2622"/>
      </w:tblGrid>
      <w:tr w:rsidR="00E56457" w14:paraId="4E80753A" w14:textId="77777777">
        <w:tc>
          <w:tcPr>
            <w:tcW w:w="8997" w:type="dxa"/>
            <w:gridSpan w:val="3"/>
            <w:tcBorders>
              <w:bottom w:val="nil"/>
            </w:tcBorders>
            <w:shd w:val="clear" w:color="auto" w:fill="002060"/>
          </w:tcPr>
          <w:p w14:paraId="01B9C328"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lang w:eastAsia="en-AU" w:bidi="en-AU"/>
              </w:rPr>
              <w:lastRenderedPageBreak/>
              <w:t>VOTING</w:t>
            </w:r>
          </w:p>
        </w:tc>
      </w:tr>
      <w:tr w:rsidR="00E56457" w14:paraId="5B6372F4"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55" w:type="dxa"/>
            <w:tcBorders>
              <w:top w:val="nil"/>
            </w:tcBorders>
            <w:tcMar>
              <w:left w:w="118" w:type="dxa"/>
            </w:tcMar>
          </w:tcPr>
          <w:p w14:paraId="311E058B"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520" w:type="dxa"/>
            <w:tcBorders>
              <w:top w:val="nil"/>
              <w:left w:val="nil"/>
            </w:tcBorders>
          </w:tcPr>
          <w:p w14:paraId="67C77D4F"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622" w:type="dxa"/>
            <w:tcBorders>
              <w:top w:val="nil"/>
              <w:left w:val="nil"/>
            </w:tcBorders>
            <w:tcMar>
              <w:left w:w="0" w:type="dxa"/>
              <w:right w:w="20" w:type="dxa"/>
            </w:tcMar>
          </w:tcPr>
          <w:p w14:paraId="6B1F3B67" w14:textId="77777777" w:rsidR="00E56457" w:rsidRDefault="00632600" w:rsidP="00047D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jc w:val="center"/>
              <w:rPr>
                <w:rFonts w:eastAsia="Calibri" w:cs="Calibri"/>
                <w:b/>
                <w:bCs/>
                <w:color w:val="000000"/>
                <w:lang w:eastAsia="en-AU" w:bidi="en-AU"/>
              </w:rPr>
            </w:pPr>
            <w:r>
              <w:rPr>
                <w:rFonts w:eastAsia="Calibri" w:cs="Calibri"/>
                <w:b/>
                <w:bCs/>
                <w:color w:val="000000"/>
                <w:lang w:eastAsia="en-AU" w:bidi="en-AU"/>
              </w:rPr>
              <w:t>ABSTAINED</w:t>
            </w:r>
          </w:p>
          <w:p w14:paraId="2836DA5A" w14:textId="77777777" w:rsidR="00E56457" w:rsidRDefault="00632600" w:rsidP="00047D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center"/>
              <w:rPr>
                <w:rFonts w:eastAsia="Calibri" w:cs="Calibri"/>
                <w:b/>
                <w:bCs/>
                <w:color w:val="000000"/>
                <w:lang w:eastAsia="en-AU" w:bidi="en-AU"/>
              </w:rPr>
            </w:pPr>
            <w:r>
              <w:rPr>
                <w:rFonts w:eastAsia="Calibri" w:cs="Calibri"/>
                <w:b/>
                <w:bCs/>
                <w:color w:val="000000"/>
                <w:lang w:eastAsia="en-AU" w:bidi="en-AU"/>
              </w:rPr>
              <w:t>(vote against the motion)</w:t>
            </w:r>
          </w:p>
        </w:tc>
      </w:tr>
      <w:tr w:rsidR="00E56457" w14:paraId="21B76337" w14:textId="77777777">
        <w:tblPrEx>
          <w:tblBorders>
            <w:top w:val="none" w:sz="0" w:space="0" w:color="auto"/>
            <w:bottom w:val="single" w:sz="8" w:space="0" w:color="000000"/>
            <w:insideH w:val="single" w:sz="4" w:space="0" w:color="auto"/>
            <w:insideV w:val="single" w:sz="8" w:space="0" w:color="000000"/>
          </w:tblBorders>
          <w:tblCellMar>
            <w:left w:w="113" w:type="dxa"/>
          </w:tblCellMar>
        </w:tblPrEx>
        <w:tc>
          <w:tcPr>
            <w:tcW w:w="3855" w:type="dxa"/>
            <w:tcMar>
              <w:left w:w="118" w:type="dxa"/>
            </w:tcMar>
          </w:tcPr>
          <w:p w14:paraId="113DE6B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Mayor Kaynat Virk</w:t>
            </w:r>
          </w:p>
          <w:p w14:paraId="0EC7C4EF"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Deputy Youth Mayor Emily Tricarico</w:t>
            </w:r>
          </w:p>
          <w:p w14:paraId="20DAB3E2"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Angelica Banquil</w:t>
            </w:r>
          </w:p>
          <w:p w14:paraId="01339B4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Bavleen Kaur</w:t>
            </w:r>
          </w:p>
          <w:p w14:paraId="33D8B2C8"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Mustafa Khraim</w:t>
            </w:r>
          </w:p>
          <w:p w14:paraId="1B4F812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Zachary Melvaine</w:t>
            </w:r>
          </w:p>
          <w:p w14:paraId="541A294A"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Angela Rolevska</w:t>
            </w:r>
          </w:p>
          <w:p w14:paraId="0AAEF0F6"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Tanya Sharma</w:t>
            </w:r>
          </w:p>
          <w:p w14:paraId="745ECCE7"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Sandy Tran</w:t>
            </w:r>
          </w:p>
          <w:p w14:paraId="73E7BB51" w14:textId="2E282E11" w:rsidR="00E56457" w:rsidRDefault="001F25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shd w:val="clear" w:color="auto" w:fill="FFFFFF"/>
                <w:lang w:eastAsia="en-AU" w:bidi="en-AU"/>
              </w:rPr>
            </w:pPr>
            <w:r>
              <w:rPr>
                <w:rFonts w:eastAsia="Calibri" w:cs="Calibri"/>
                <w:i/>
                <w:iCs/>
                <w:color w:val="000000"/>
                <w:shd w:val="clear" w:color="auto" w:fill="FFFFFF"/>
                <w:lang w:eastAsia="en-AU" w:bidi="en-AU"/>
              </w:rPr>
              <w:t>Youth Cr Elly Watson</w:t>
            </w:r>
          </w:p>
        </w:tc>
        <w:tc>
          <w:tcPr>
            <w:tcW w:w="2520" w:type="dxa"/>
            <w:tcBorders>
              <w:left w:val="nil"/>
            </w:tcBorders>
          </w:tcPr>
          <w:p w14:paraId="1C0A06F1"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i/>
                <w:iCs/>
                <w:color w:val="000000"/>
                <w:lang w:eastAsia="en-AU" w:bidi="en-AU"/>
              </w:rPr>
            </w:pPr>
            <w:r>
              <w:rPr>
                <w:rFonts w:eastAsia="Calibri" w:cs="Calibri"/>
                <w:i/>
                <w:iCs/>
                <w:color w:val="000000"/>
                <w:shd w:val="clear" w:color="auto" w:fill="FFFFFF"/>
                <w:lang w:eastAsia="en-AU" w:bidi="en-AU"/>
              </w:rPr>
              <w:t>Nil</w:t>
            </w:r>
          </w:p>
        </w:tc>
        <w:tc>
          <w:tcPr>
            <w:tcW w:w="2622" w:type="dxa"/>
            <w:tcBorders>
              <w:left w:val="nil"/>
            </w:tcBorders>
            <w:tcMar>
              <w:left w:w="0" w:type="dxa"/>
              <w:right w:w="20" w:type="dxa"/>
            </w:tcMar>
          </w:tcPr>
          <w:p w14:paraId="47B91069" w14:textId="77777777" w:rsidR="00E56457" w:rsidRDefault="00632600">
            <w:pPr>
              <w:tabs>
                <w:tab w:val="left" w:pos="10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7"/>
              <w:rPr>
                <w:rFonts w:eastAsia="Calibri" w:cs="Calibri"/>
                <w:i/>
                <w:iCs/>
                <w:color w:val="000000"/>
                <w:lang w:eastAsia="en-AU" w:bidi="en-AU"/>
              </w:rPr>
            </w:pPr>
            <w:r>
              <w:rPr>
                <w:rFonts w:eastAsia="Calibri" w:cs="Calibri"/>
                <w:i/>
                <w:iCs/>
                <w:color w:val="000000"/>
                <w:shd w:val="clear" w:color="auto" w:fill="FFFFFF"/>
                <w:lang w:eastAsia="en-AU" w:bidi="en-AU"/>
              </w:rPr>
              <w:t>Nil</w:t>
            </w:r>
          </w:p>
        </w:tc>
      </w:tr>
    </w:tbl>
    <w:p w14:paraId="5957D4C7" w14:textId="77777777" w:rsidR="00E56457" w:rsidRDefault="00E56457" w:rsidP="00754A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B84F823" w14:textId="77777777" w:rsidR="00A11A83" w:rsidRPr="00163BE0" w:rsidRDefault="00632600" w:rsidP="00FC3293">
      <w:pPr>
        <w:tabs>
          <w:tab w:val="left" w:pos="600"/>
        </w:tabs>
        <w:ind w:left="600" w:hanging="600"/>
        <w:outlineLvl w:val="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6" w:name="_Toc221112816"/>
      <w:r w:rsidRPr="00163BE0">
        <w:rPr>
          <w:rFonts w:eastAsia="Calibri" w:cs="Calibri"/>
          <w:color w:val="000000"/>
        </w:rPr>
        <w:instrText>5</w:instrText>
      </w:r>
      <w:r w:rsidRPr="00163BE0">
        <w:rPr>
          <w:rFonts w:eastAsia="Calibri" w:cs="Calibri"/>
          <w:color w:val="000000"/>
        </w:rPr>
        <w:tab/>
        <w:instrText>Notices of Motion</w:instrText>
      </w:r>
      <w:bookmarkEnd w:id="26"/>
      <w:r w:rsidRPr="00163BE0">
        <w:rPr>
          <w:rFonts w:eastAsia="Calibri" w:cs="Calibri"/>
          <w:color w:val="000000"/>
        </w:rPr>
        <w:instrText>" \f \l 1</w:instrText>
      </w:r>
      <w:r>
        <w:rPr>
          <w:rFonts w:eastAsia="Calibri" w:cs="Calibri"/>
          <w:color w:val="000000"/>
        </w:rPr>
        <w:fldChar w:fldCharType="end"/>
      </w:r>
      <w:bookmarkStart w:id="27" w:name="5__Notices_of_Motion"/>
      <w:r w:rsidRPr="00163BE0">
        <w:rPr>
          <w:rFonts w:eastAsia="Calibri" w:cs="Calibri"/>
          <w:b/>
          <w:color w:val="000000"/>
        </w:rPr>
        <w:t>5</w:t>
      </w:r>
      <w:r w:rsidRPr="00163BE0">
        <w:rPr>
          <w:rFonts w:eastAsia="Calibri" w:cs="Calibri"/>
          <w:b/>
          <w:color w:val="000000"/>
        </w:rPr>
        <w:tab/>
        <w:t>Notices of Motion</w:t>
      </w:r>
    </w:p>
    <w:bookmarkEnd w:id="27"/>
    <w:p w14:paraId="373050EC" w14:textId="77777777" w:rsidR="00A11A83" w:rsidRDefault="00632600" w:rsidP="00222509">
      <w:pPr>
        <w:ind w:firstLine="601"/>
      </w:pPr>
      <w:r>
        <w:t>N</w:t>
      </w:r>
      <w:r w:rsidR="00677B4E">
        <w:t>o</w:t>
      </w:r>
      <w:r w:rsidR="40E29D25">
        <w:t xml:space="preserve"> Notices of Motion</w:t>
      </w:r>
    </w:p>
    <w:p w14:paraId="539D5177" w14:textId="77777777" w:rsidR="00F10660" w:rsidRPr="00163BE0" w:rsidRDefault="00F10660" w:rsidP="00677B4E"/>
    <w:p w14:paraId="554B1301" w14:textId="77777777" w:rsidR="00A11A83" w:rsidRPr="00163BE0" w:rsidRDefault="0063260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8" w:name="_Toc221112817"/>
      <w:r w:rsidRPr="00163BE0">
        <w:rPr>
          <w:rFonts w:eastAsia="Calibri" w:cs="Calibri"/>
          <w:color w:val="000000"/>
        </w:rPr>
        <w:instrText>6</w:instrText>
      </w:r>
      <w:r w:rsidRPr="00163BE0">
        <w:rPr>
          <w:rFonts w:eastAsia="Calibri" w:cs="Calibri"/>
          <w:color w:val="000000"/>
        </w:rPr>
        <w:tab/>
        <w:instrText>General / Urgent Business</w:instrText>
      </w:r>
      <w:bookmarkEnd w:id="28"/>
      <w:r w:rsidRPr="00163BE0">
        <w:rPr>
          <w:rFonts w:eastAsia="Calibri" w:cs="Calibri"/>
          <w:color w:val="000000"/>
        </w:rPr>
        <w:instrText>" \f \l 1</w:instrText>
      </w:r>
      <w:r>
        <w:rPr>
          <w:rFonts w:eastAsia="Calibri" w:cs="Calibri"/>
          <w:color w:val="000000"/>
        </w:rPr>
        <w:fldChar w:fldCharType="end"/>
      </w:r>
      <w:bookmarkStart w:id="29" w:name="6__General_/_Urgent_Business"/>
      <w:r w:rsidRPr="00163BE0">
        <w:rPr>
          <w:rFonts w:eastAsia="Calibri" w:cs="Calibri"/>
          <w:b/>
          <w:color w:val="000000"/>
        </w:rPr>
        <w:t>6</w:t>
      </w:r>
      <w:r w:rsidRPr="00163BE0">
        <w:rPr>
          <w:rFonts w:eastAsia="Calibri" w:cs="Calibri"/>
          <w:b/>
          <w:color w:val="000000"/>
        </w:rPr>
        <w:tab/>
        <w:t>General / Urgent Business</w:t>
      </w:r>
    </w:p>
    <w:bookmarkEnd w:id="29"/>
    <w:p w14:paraId="3C24DFDC" w14:textId="77777777" w:rsidR="00A11A83" w:rsidRDefault="00632600" w:rsidP="0054269A">
      <w:pPr>
        <w:ind w:firstLine="601"/>
      </w:pPr>
      <w:r>
        <w:t>N</w:t>
      </w:r>
      <w:r w:rsidR="00B736BE">
        <w:t>o</w:t>
      </w:r>
      <w:r w:rsidR="3DE013A8">
        <w:t xml:space="preserve"> Urgent Business</w:t>
      </w:r>
    </w:p>
    <w:p w14:paraId="6DACD43C" w14:textId="77777777" w:rsidR="00715106" w:rsidRPr="00163BE0" w:rsidRDefault="00715106" w:rsidP="00B736BE"/>
    <w:p w14:paraId="1A56EF6B" w14:textId="77777777" w:rsidR="00A11A83" w:rsidRPr="00163BE0" w:rsidRDefault="00632600"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0" w:name="_Toc221112818"/>
      <w:r w:rsidRPr="00163BE0">
        <w:rPr>
          <w:rFonts w:eastAsia="Calibri" w:cs="Calibri"/>
          <w:color w:val="000000"/>
        </w:rPr>
        <w:instrText>7</w:instrText>
      </w:r>
      <w:r w:rsidRPr="00163BE0">
        <w:rPr>
          <w:rFonts w:eastAsia="Calibri" w:cs="Calibri"/>
          <w:color w:val="000000"/>
        </w:rPr>
        <w:tab/>
        <w:instrText>Closure</w:instrText>
      </w:r>
      <w:bookmarkEnd w:id="30"/>
      <w:r w:rsidRPr="00163BE0">
        <w:rPr>
          <w:rFonts w:eastAsia="Calibri" w:cs="Calibri"/>
          <w:color w:val="000000"/>
        </w:rPr>
        <w:instrText>" \f \l 1</w:instrText>
      </w:r>
      <w:r>
        <w:rPr>
          <w:rFonts w:eastAsia="Calibri" w:cs="Calibri"/>
          <w:color w:val="000000"/>
        </w:rPr>
        <w:fldChar w:fldCharType="end"/>
      </w:r>
      <w:bookmarkStart w:id="31" w:name="7__Closure"/>
      <w:r w:rsidRPr="00163BE0">
        <w:rPr>
          <w:rFonts w:eastAsia="Calibri" w:cs="Calibri"/>
          <w:b/>
          <w:color w:val="000000"/>
        </w:rPr>
        <w:t>7</w:t>
      </w:r>
      <w:r w:rsidRPr="00163BE0">
        <w:rPr>
          <w:rFonts w:eastAsia="Calibri" w:cs="Calibri"/>
          <w:b/>
          <w:color w:val="000000"/>
        </w:rPr>
        <w:tab/>
        <w:t>Closure</w:t>
      </w:r>
    </w:p>
    <w:bookmarkEnd w:id="31"/>
    <w:p w14:paraId="142BABD3" w14:textId="77777777" w:rsidR="00A11A83" w:rsidRPr="00163BE0" w:rsidRDefault="00A11A83" w:rsidP="00163BE0"/>
    <w:p w14:paraId="6A6B69DC"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There being no further business the </w:t>
      </w:r>
      <w:proofErr w:type="gramStart"/>
      <w:r>
        <w:rPr>
          <w:rFonts w:eastAsia="Calibri" w:cs="Calibri"/>
          <w:color w:val="000000"/>
          <w:lang w:eastAsia="en-AU" w:bidi="en-AU"/>
        </w:rPr>
        <w:t>Mayor</w:t>
      </w:r>
      <w:proofErr w:type="gramEnd"/>
      <w:r>
        <w:rPr>
          <w:rFonts w:eastAsia="Calibri" w:cs="Calibri"/>
          <w:color w:val="000000"/>
          <w:lang w:eastAsia="en-AU" w:bidi="en-AU"/>
        </w:rPr>
        <w:t xml:space="preserve"> formally closed the meeting at 7:56pm.</w:t>
      </w:r>
    </w:p>
    <w:p w14:paraId="35C8FD35"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AA69D63" w14:textId="5553C09E"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on 2</w:t>
      </w:r>
      <w:r w:rsidR="00065EC4" w:rsidRPr="00065EC4">
        <w:rPr>
          <w:rFonts w:eastAsia="Calibri" w:cs="Calibri"/>
          <w:color w:val="000000"/>
          <w:vertAlign w:val="superscript"/>
          <w:lang w:eastAsia="en-AU" w:bidi="en-AU"/>
        </w:rPr>
        <w:t>nd</w:t>
      </w:r>
      <w:r>
        <w:rPr>
          <w:rFonts w:eastAsia="Calibri" w:cs="Calibri"/>
          <w:color w:val="000000"/>
          <w:lang w:eastAsia="en-AU" w:bidi="en-AU"/>
        </w:rPr>
        <w:t xml:space="preserve"> day of February 2026. </w:t>
      </w:r>
    </w:p>
    <w:p w14:paraId="06B100AB" w14:textId="77777777" w:rsidR="009747D5" w:rsidRDefault="009747D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4F0D593" w14:textId="7AC56B4D"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0997281" w14:textId="71F8F3E5"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9CA7F61" w14:textId="42CB0369"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8856EC7" w14:textId="67A009DA" w:rsidR="00E56457" w:rsidRDefault="00632600" w:rsidP="00045C54">
      <w:pPr>
        <w:tabs>
          <w:tab w:val="left" w:pos="720"/>
          <w:tab w:val="left" w:pos="1440"/>
          <w:tab w:val="left" w:pos="2160"/>
          <w:tab w:val="left" w:pos="2880"/>
          <w:tab w:val="left" w:pos="576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21F78729" w14:textId="441AFC87" w:rsidR="00E56457" w:rsidRDefault="00714A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Cr Kaynat Virk</w:t>
      </w:r>
    </w:p>
    <w:p w14:paraId="3008F295" w14:textId="77777777" w:rsidR="00E56457" w:rsidRDefault="006326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624F0AEE"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D632D46" w14:textId="77777777" w:rsidR="00E56457" w:rsidRDefault="00E564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0CC7D9E" w14:textId="77777777" w:rsidR="00A11A83" w:rsidRPr="00163BE0" w:rsidRDefault="00A11A83" w:rsidP="00163BE0"/>
    <w:p w14:paraId="2FFBF02A"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17"/>
      <w:headerReference w:type="default" r:id="rId18"/>
      <w:footerReference w:type="default" r:id="rId19"/>
      <w:headerReference w:type="first" r:id="rId20"/>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2961A" w14:textId="77777777" w:rsidR="0077261A" w:rsidRDefault="0077261A">
      <w:pPr>
        <w:spacing w:line="240" w:lineRule="auto"/>
      </w:pPr>
      <w:r>
        <w:separator/>
      </w:r>
    </w:p>
  </w:endnote>
  <w:endnote w:type="continuationSeparator" w:id="0">
    <w:p w14:paraId="634E4FD9" w14:textId="77777777" w:rsidR="0077261A" w:rsidRDefault="0077261A">
      <w:pPr>
        <w:spacing w:line="240" w:lineRule="auto"/>
      </w:pPr>
      <w:r>
        <w:continuationSeparator/>
      </w:r>
    </w:p>
  </w:endnote>
  <w:endnote w:type="continuationNotice" w:id="1">
    <w:p w14:paraId="72AC4AE6" w14:textId="77777777" w:rsidR="0077261A" w:rsidRDefault="007726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10348"/>
    </w:tblGrid>
    <w:tr w:rsidR="00E56457" w14:paraId="5A94FA2A" w14:textId="77777777">
      <w:tc>
        <w:tcPr>
          <w:tcW w:w="0" w:type="auto"/>
          <w:tcMar>
            <w:left w:w="200" w:type="dxa"/>
            <w:right w:w="200" w:type="dxa"/>
          </w:tcMar>
        </w:tcPr>
        <w:p w14:paraId="6394B29C" w14:textId="39977CFB" w:rsidR="009C20EE" w:rsidRPr="009D6D87" w:rsidRDefault="0063260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2A659E">
            <w:rPr>
              <w:rFonts w:eastAsia="Calibri" w:cs="Calibri"/>
              <w:b w:val="0"/>
              <w:color w:val="003366"/>
            </w:rPr>
            <w:t>18</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111DBA">
            <w:rPr>
              <w:rFonts w:eastAsia="Calibri" w:cs="Calibri"/>
              <w:b w:val="0"/>
              <w:color w:val="003366"/>
            </w:rPr>
            <w:t>19</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9026"/>
    </w:tblGrid>
    <w:tr w:rsidR="00E56457" w14:paraId="72EE88AE" w14:textId="77777777">
      <w:tc>
        <w:tcPr>
          <w:tcW w:w="0" w:type="auto"/>
          <w:tcMar>
            <w:left w:w="200" w:type="dxa"/>
            <w:right w:w="200" w:type="dxa"/>
          </w:tcMar>
        </w:tcPr>
        <w:p w14:paraId="5C8845E7" w14:textId="77777777" w:rsidR="009C20EE" w:rsidRPr="009D6D87" w:rsidRDefault="00632600"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19</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19</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78F8B" w14:textId="77777777" w:rsidR="0077261A" w:rsidRDefault="0077261A">
      <w:pPr>
        <w:spacing w:line="240" w:lineRule="auto"/>
      </w:pPr>
      <w:r>
        <w:separator/>
      </w:r>
    </w:p>
  </w:footnote>
  <w:footnote w:type="continuationSeparator" w:id="0">
    <w:p w14:paraId="0611542C" w14:textId="77777777" w:rsidR="0077261A" w:rsidRDefault="0077261A">
      <w:pPr>
        <w:spacing w:line="240" w:lineRule="auto"/>
      </w:pPr>
      <w:r>
        <w:continuationSeparator/>
      </w:r>
    </w:p>
  </w:footnote>
  <w:footnote w:type="continuationNotice" w:id="1">
    <w:p w14:paraId="0A7FA0EB" w14:textId="77777777" w:rsidR="0077261A" w:rsidRDefault="0077261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bottom w:w="80" w:type="dxa"/>
        <w:right w:w="0" w:type="dxa"/>
      </w:tblCellMar>
      <w:tblLook w:val="04A0" w:firstRow="1" w:lastRow="0" w:firstColumn="1" w:lastColumn="0" w:noHBand="0" w:noVBand="1"/>
    </w:tblPr>
    <w:tblGrid>
      <w:gridCol w:w="9278"/>
      <w:gridCol w:w="360"/>
      <w:gridCol w:w="710"/>
    </w:tblGrid>
    <w:tr w:rsidR="00E56457" w14:paraId="072D1A74" w14:textId="77777777">
      <w:tc>
        <w:tcPr>
          <w:tcW w:w="0" w:type="auto"/>
          <w:tcMar>
            <w:right w:w="200" w:type="dxa"/>
          </w:tcMar>
        </w:tcPr>
        <w:p w14:paraId="1F95D772" w14:textId="77777777" w:rsidR="009C20EE" w:rsidRDefault="00632600" w:rsidP="008B5FE2">
          <w:pPr>
            <w:pStyle w:val="Header"/>
            <w:jc w:val="left"/>
            <w:rPr>
              <w:rFonts w:eastAsia="Calibri" w:cs="Calibri"/>
              <w:b w:val="0"/>
              <w:color w:val="333399"/>
            </w:rPr>
          </w:pPr>
          <w:r>
            <w:rPr>
              <w:rFonts w:eastAsia="Calibri" w:cs="Calibri"/>
              <w:b w:val="0"/>
              <w:color w:val="333399"/>
            </w:rPr>
            <w:t>MINUTES - Youth Council Meeting 1 December 2025</w:t>
          </w:r>
        </w:p>
      </w:tc>
      <w:tc>
        <w:tcPr>
          <w:tcW w:w="0" w:type="auto"/>
          <w:tcMar>
            <w:right w:w="200" w:type="dxa"/>
          </w:tcMar>
        </w:tcPr>
        <w:p w14:paraId="5276FB7E"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399AEAC3" w14:textId="77777777" w:rsidR="009C20EE" w:rsidRDefault="00632600" w:rsidP="008B5FE2">
          <w:pPr>
            <w:pStyle w:val="Header"/>
            <w:jc w:val="right"/>
            <w:rPr>
              <w:rFonts w:eastAsia="Calibri" w:cs="Calibri"/>
              <w:b w:val="0"/>
              <w:color w:val="333399"/>
            </w:rPr>
          </w:pPr>
          <w:r>
            <w:rPr>
              <w:rFonts w:eastAsia="Calibri" w:cs="Calibri"/>
              <w:b w:val="0"/>
              <w:color w:val="333399"/>
            </w:rPr>
            <w:t xml:space="preserve"> </w:t>
          </w:r>
        </w:p>
      </w:tc>
    </w:tr>
  </w:tbl>
  <w:p w14:paraId="685C7EEC" w14:textId="31D32867" w:rsidR="009C20EE" w:rsidRDefault="00632600"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3C4A070F" wp14:editId="7EFD9599">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0DFD2" w14:textId="005DBB7C" w:rsidR="00ED1F24" w:rsidRDefault="00ED1F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bottom w:w="80" w:type="dxa"/>
        <w:right w:w="0" w:type="dxa"/>
      </w:tblCellMar>
      <w:tblLook w:val="04A0" w:firstRow="1" w:lastRow="0" w:firstColumn="1" w:lastColumn="0" w:noHBand="0" w:noVBand="1"/>
    </w:tblPr>
    <w:tblGrid>
      <w:gridCol w:w="9018"/>
      <w:gridCol w:w="665"/>
      <w:gridCol w:w="665"/>
    </w:tblGrid>
    <w:tr w:rsidR="00E56457" w14:paraId="60821E1D" w14:textId="77777777">
      <w:tc>
        <w:tcPr>
          <w:tcW w:w="0" w:type="auto"/>
          <w:tcMar>
            <w:left w:w="200" w:type="dxa"/>
            <w:right w:w="200" w:type="dxa"/>
          </w:tcMar>
        </w:tcPr>
        <w:p w14:paraId="6BAB3921" w14:textId="77777777" w:rsidR="009C20EE" w:rsidRDefault="00632600" w:rsidP="008B5FE2">
          <w:pPr>
            <w:pStyle w:val="Header"/>
            <w:jc w:val="left"/>
            <w:rPr>
              <w:rFonts w:eastAsia="Calibri" w:cs="Calibri"/>
              <w:b w:val="0"/>
              <w:color w:val="333399"/>
            </w:rPr>
          </w:pPr>
          <w:r>
            <w:rPr>
              <w:rFonts w:eastAsia="Calibri" w:cs="Calibri"/>
              <w:b w:val="0"/>
              <w:color w:val="333399"/>
            </w:rPr>
            <w:t>MINUTES - Youth Council Meeting 1 December 2025</w:t>
          </w:r>
        </w:p>
      </w:tc>
      <w:tc>
        <w:tcPr>
          <w:tcW w:w="0" w:type="auto"/>
          <w:tcMar>
            <w:left w:w="200" w:type="dxa"/>
            <w:right w:w="200" w:type="dxa"/>
          </w:tcMar>
        </w:tcPr>
        <w:p w14:paraId="22BB94C3" w14:textId="77777777" w:rsidR="009C20EE" w:rsidRDefault="009C20EE" w:rsidP="008B5FE2">
          <w:pPr>
            <w:pStyle w:val="Header"/>
            <w:rPr>
              <w:rFonts w:eastAsia="Calibri" w:cs="Calibri"/>
              <w:b w:val="0"/>
              <w:color w:val="333399"/>
            </w:rPr>
          </w:pPr>
        </w:p>
      </w:tc>
      <w:tc>
        <w:tcPr>
          <w:tcW w:w="0" w:type="auto"/>
          <w:tcMar>
            <w:left w:w="200" w:type="dxa"/>
            <w:right w:w="200" w:type="dxa"/>
          </w:tcMar>
        </w:tcPr>
        <w:p w14:paraId="1146B45D" w14:textId="77777777" w:rsidR="009C20EE" w:rsidRDefault="00632600" w:rsidP="008B5FE2">
          <w:pPr>
            <w:pStyle w:val="Header"/>
            <w:jc w:val="right"/>
            <w:rPr>
              <w:rFonts w:eastAsia="Calibri" w:cs="Calibri"/>
              <w:b w:val="0"/>
              <w:color w:val="333399"/>
            </w:rPr>
          </w:pPr>
          <w:r>
            <w:rPr>
              <w:rFonts w:eastAsia="Calibri" w:cs="Calibri"/>
              <w:b w:val="0"/>
              <w:color w:val="333399"/>
            </w:rPr>
            <w:t xml:space="preserve"> </w:t>
          </w:r>
        </w:p>
      </w:tc>
    </w:tr>
  </w:tbl>
  <w:p w14:paraId="7ACA1F90" w14:textId="26EE28B0" w:rsidR="009C20EE" w:rsidRDefault="00632600"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1" behindDoc="1" locked="0" layoutInCell="1" allowOverlap="1" wp14:anchorId="616115E7" wp14:editId="64921A8E">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F60C7" w14:textId="0CC1C2E0" w:rsidR="00ED1F24" w:rsidRDefault="00ED1F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7820"/>
    <w:multiLevelType w:val="hybridMultilevel"/>
    <w:tmpl w:val="4F32A392"/>
    <w:lvl w:ilvl="0" w:tplc="BB960A7C">
      <w:start w:val="1"/>
      <w:numFmt w:val="decimal"/>
      <w:lvlText w:val="%1."/>
      <w:lvlJc w:val="left"/>
      <w:pPr>
        <w:ind w:left="720" w:hanging="360"/>
      </w:pPr>
    </w:lvl>
    <w:lvl w:ilvl="1" w:tplc="A7D06AA8">
      <w:start w:val="1"/>
      <w:numFmt w:val="lowerLetter"/>
      <w:lvlText w:val="%2."/>
      <w:lvlJc w:val="left"/>
      <w:pPr>
        <w:ind w:left="1440" w:hanging="360"/>
      </w:pPr>
    </w:lvl>
    <w:lvl w:ilvl="2" w:tplc="150CE38A">
      <w:start w:val="1"/>
      <w:numFmt w:val="lowerRoman"/>
      <w:lvlText w:val="%3."/>
      <w:lvlJc w:val="right"/>
      <w:pPr>
        <w:ind w:left="2160" w:hanging="180"/>
      </w:pPr>
    </w:lvl>
    <w:lvl w:ilvl="3" w:tplc="A942B828">
      <w:start w:val="1"/>
      <w:numFmt w:val="decimal"/>
      <w:lvlText w:val="%4."/>
      <w:lvlJc w:val="left"/>
      <w:pPr>
        <w:ind w:left="2880" w:hanging="360"/>
      </w:pPr>
    </w:lvl>
    <w:lvl w:ilvl="4" w:tplc="54AE1014">
      <w:start w:val="1"/>
      <w:numFmt w:val="lowerLetter"/>
      <w:lvlText w:val="%5."/>
      <w:lvlJc w:val="left"/>
      <w:pPr>
        <w:ind w:left="3600" w:hanging="360"/>
      </w:pPr>
    </w:lvl>
    <w:lvl w:ilvl="5" w:tplc="33F0FDDE">
      <w:start w:val="1"/>
      <w:numFmt w:val="lowerRoman"/>
      <w:lvlText w:val="%6."/>
      <w:lvlJc w:val="right"/>
      <w:pPr>
        <w:ind w:left="4320" w:hanging="180"/>
      </w:pPr>
    </w:lvl>
    <w:lvl w:ilvl="6" w:tplc="E4345F06">
      <w:start w:val="1"/>
      <w:numFmt w:val="decimal"/>
      <w:lvlText w:val="%7."/>
      <w:lvlJc w:val="left"/>
      <w:pPr>
        <w:ind w:left="5040" w:hanging="360"/>
      </w:pPr>
    </w:lvl>
    <w:lvl w:ilvl="7" w:tplc="DE0E5A20">
      <w:start w:val="1"/>
      <w:numFmt w:val="lowerLetter"/>
      <w:lvlText w:val="%8."/>
      <w:lvlJc w:val="left"/>
      <w:pPr>
        <w:ind w:left="5760" w:hanging="360"/>
      </w:pPr>
    </w:lvl>
    <w:lvl w:ilvl="8" w:tplc="D7C40240">
      <w:start w:val="1"/>
      <w:numFmt w:val="lowerRoman"/>
      <w:lvlText w:val="%9."/>
      <w:lvlJc w:val="right"/>
      <w:pPr>
        <w:ind w:left="6480" w:hanging="180"/>
      </w:p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17531247"/>
    <w:multiLevelType w:val="hybridMultilevel"/>
    <w:tmpl w:val="C77A29C8"/>
    <w:lvl w:ilvl="0" w:tplc="FAC8559E">
      <w:start w:val="1"/>
      <w:numFmt w:val="decimal"/>
      <w:lvlText w:val="%1."/>
      <w:lvlJc w:val="left"/>
      <w:pPr>
        <w:ind w:left="720" w:hanging="360"/>
      </w:pPr>
      <w:rPr>
        <w:rFonts w:hint="default"/>
      </w:rPr>
    </w:lvl>
    <w:lvl w:ilvl="1" w:tplc="11E02362" w:tentative="1">
      <w:start w:val="1"/>
      <w:numFmt w:val="lowerLetter"/>
      <w:lvlText w:val="%2."/>
      <w:lvlJc w:val="left"/>
      <w:pPr>
        <w:ind w:left="1440" w:hanging="360"/>
      </w:pPr>
    </w:lvl>
    <w:lvl w:ilvl="2" w:tplc="B3B810B6" w:tentative="1">
      <w:start w:val="1"/>
      <w:numFmt w:val="lowerRoman"/>
      <w:lvlText w:val="%3."/>
      <w:lvlJc w:val="right"/>
      <w:pPr>
        <w:ind w:left="2160" w:hanging="180"/>
      </w:pPr>
    </w:lvl>
    <w:lvl w:ilvl="3" w:tplc="55B4722C" w:tentative="1">
      <w:start w:val="1"/>
      <w:numFmt w:val="decimal"/>
      <w:lvlText w:val="%4."/>
      <w:lvlJc w:val="left"/>
      <w:pPr>
        <w:ind w:left="2880" w:hanging="360"/>
      </w:pPr>
    </w:lvl>
    <w:lvl w:ilvl="4" w:tplc="62D4C782" w:tentative="1">
      <w:start w:val="1"/>
      <w:numFmt w:val="lowerLetter"/>
      <w:lvlText w:val="%5."/>
      <w:lvlJc w:val="left"/>
      <w:pPr>
        <w:ind w:left="3600" w:hanging="360"/>
      </w:pPr>
    </w:lvl>
    <w:lvl w:ilvl="5" w:tplc="3A621816" w:tentative="1">
      <w:start w:val="1"/>
      <w:numFmt w:val="lowerRoman"/>
      <w:lvlText w:val="%6."/>
      <w:lvlJc w:val="right"/>
      <w:pPr>
        <w:ind w:left="4320" w:hanging="180"/>
      </w:pPr>
    </w:lvl>
    <w:lvl w:ilvl="6" w:tplc="5162763E" w:tentative="1">
      <w:start w:val="1"/>
      <w:numFmt w:val="decimal"/>
      <w:lvlText w:val="%7."/>
      <w:lvlJc w:val="left"/>
      <w:pPr>
        <w:ind w:left="5040" w:hanging="360"/>
      </w:pPr>
    </w:lvl>
    <w:lvl w:ilvl="7" w:tplc="C7D24B60" w:tentative="1">
      <w:start w:val="1"/>
      <w:numFmt w:val="lowerLetter"/>
      <w:lvlText w:val="%8."/>
      <w:lvlJc w:val="left"/>
      <w:pPr>
        <w:ind w:left="5760" w:hanging="360"/>
      </w:pPr>
    </w:lvl>
    <w:lvl w:ilvl="8" w:tplc="10DE8CF8" w:tentative="1">
      <w:start w:val="1"/>
      <w:numFmt w:val="lowerRoman"/>
      <w:lvlText w:val="%9."/>
      <w:lvlJc w:val="right"/>
      <w:pPr>
        <w:ind w:left="6480" w:hanging="180"/>
      </w:pPr>
    </w:lvl>
  </w:abstractNum>
  <w:abstractNum w:abstractNumId="3" w15:restartNumberingAfterBreak="0">
    <w:nsid w:val="19772AB3"/>
    <w:multiLevelType w:val="hybridMultilevel"/>
    <w:tmpl w:val="AC48ED66"/>
    <w:lvl w:ilvl="0" w:tplc="0A4EBD2E">
      <w:numFmt w:val="bullet"/>
      <w:lvlText w:val="-"/>
      <w:lvlJc w:val="left"/>
      <w:pPr>
        <w:ind w:left="720" w:hanging="360"/>
      </w:pPr>
      <w:rPr>
        <w:rFonts w:ascii="Calibri" w:eastAsia="Calibri" w:hAnsi="Calibri" w:cs="Calibri" w:hint="default"/>
        <w:b w:val="0"/>
        <w:sz w:val="22"/>
      </w:rPr>
    </w:lvl>
    <w:lvl w:ilvl="1" w:tplc="05DAB6BC">
      <w:start w:val="1"/>
      <w:numFmt w:val="bullet"/>
      <w:lvlText w:val="o"/>
      <w:lvlJc w:val="left"/>
      <w:pPr>
        <w:ind w:left="1440" w:hanging="360"/>
      </w:pPr>
      <w:rPr>
        <w:rFonts w:ascii="Courier New" w:hAnsi="Courier New" w:cs="Courier New" w:hint="default"/>
      </w:rPr>
    </w:lvl>
    <w:lvl w:ilvl="2" w:tplc="C752400A">
      <w:start w:val="1"/>
      <w:numFmt w:val="bullet"/>
      <w:lvlText w:val=""/>
      <w:lvlJc w:val="left"/>
      <w:pPr>
        <w:ind w:left="2160" w:hanging="360"/>
      </w:pPr>
      <w:rPr>
        <w:rFonts w:ascii="Wingdings" w:hAnsi="Wingdings" w:hint="default"/>
      </w:rPr>
    </w:lvl>
    <w:lvl w:ilvl="3" w:tplc="1AB4D998">
      <w:start w:val="1"/>
      <w:numFmt w:val="bullet"/>
      <w:lvlText w:val=""/>
      <w:lvlJc w:val="left"/>
      <w:pPr>
        <w:ind w:left="2880" w:hanging="360"/>
      </w:pPr>
      <w:rPr>
        <w:rFonts w:ascii="Symbol" w:hAnsi="Symbol" w:hint="default"/>
      </w:rPr>
    </w:lvl>
    <w:lvl w:ilvl="4" w:tplc="5DA04E20">
      <w:start w:val="1"/>
      <w:numFmt w:val="bullet"/>
      <w:lvlText w:val="o"/>
      <w:lvlJc w:val="left"/>
      <w:pPr>
        <w:ind w:left="3600" w:hanging="360"/>
      </w:pPr>
      <w:rPr>
        <w:rFonts w:ascii="Courier New" w:hAnsi="Courier New" w:cs="Courier New" w:hint="default"/>
      </w:rPr>
    </w:lvl>
    <w:lvl w:ilvl="5" w:tplc="AC941E3C">
      <w:start w:val="1"/>
      <w:numFmt w:val="bullet"/>
      <w:lvlText w:val=""/>
      <w:lvlJc w:val="left"/>
      <w:pPr>
        <w:ind w:left="4320" w:hanging="360"/>
      </w:pPr>
      <w:rPr>
        <w:rFonts w:ascii="Wingdings" w:hAnsi="Wingdings" w:hint="default"/>
      </w:rPr>
    </w:lvl>
    <w:lvl w:ilvl="6" w:tplc="30E4088C">
      <w:start w:val="1"/>
      <w:numFmt w:val="bullet"/>
      <w:lvlText w:val=""/>
      <w:lvlJc w:val="left"/>
      <w:pPr>
        <w:ind w:left="5040" w:hanging="360"/>
      </w:pPr>
      <w:rPr>
        <w:rFonts w:ascii="Symbol" w:hAnsi="Symbol" w:hint="default"/>
      </w:rPr>
    </w:lvl>
    <w:lvl w:ilvl="7" w:tplc="497A5C78">
      <w:start w:val="1"/>
      <w:numFmt w:val="bullet"/>
      <w:lvlText w:val="o"/>
      <w:lvlJc w:val="left"/>
      <w:pPr>
        <w:ind w:left="5760" w:hanging="360"/>
      </w:pPr>
      <w:rPr>
        <w:rFonts w:ascii="Courier New" w:hAnsi="Courier New" w:cs="Courier New" w:hint="default"/>
      </w:rPr>
    </w:lvl>
    <w:lvl w:ilvl="8" w:tplc="DB5A94BC">
      <w:start w:val="1"/>
      <w:numFmt w:val="bullet"/>
      <w:lvlText w:val=""/>
      <w:lvlJc w:val="left"/>
      <w:pPr>
        <w:ind w:left="6480" w:hanging="360"/>
      </w:pPr>
      <w:rPr>
        <w:rFonts w:ascii="Wingdings" w:hAnsi="Wingdings" w:hint="default"/>
      </w:rPr>
    </w:lvl>
  </w:abstractNum>
  <w:abstractNum w:abstractNumId="4" w15:restartNumberingAfterBreak="0">
    <w:nsid w:val="1AB07E45"/>
    <w:multiLevelType w:val="hybridMultilevel"/>
    <w:tmpl w:val="25A44EFC"/>
    <w:lvl w:ilvl="0" w:tplc="E37CC328">
      <w:start w:val="4"/>
      <w:numFmt w:val="bullet"/>
      <w:lvlText w:val=""/>
      <w:lvlJc w:val="left"/>
      <w:pPr>
        <w:ind w:left="720" w:hanging="360"/>
      </w:pPr>
      <w:rPr>
        <w:rFonts w:ascii="Symbol" w:eastAsia="Times New Roman" w:hAnsi="Symbol" w:cs="Times New Roman" w:hint="default"/>
      </w:rPr>
    </w:lvl>
    <w:lvl w:ilvl="1" w:tplc="86B2BF82" w:tentative="1">
      <w:start w:val="1"/>
      <w:numFmt w:val="bullet"/>
      <w:lvlText w:val="o"/>
      <w:lvlJc w:val="left"/>
      <w:pPr>
        <w:ind w:left="1440" w:hanging="360"/>
      </w:pPr>
      <w:rPr>
        <w:rFonts w:ascii="Courier New" w:hAnsi="Courier New" w:cs="Courier New" w:hint="default"/>
      </w:rPr>
    </w:lvl>
    <w:lvl w:ilvl="2" w:tplc="9572A276" w:tentative="1">
      <w:start w:val="1"/>
      <w:numFmt w:val="bullet"/>
      <w:lvlText w:val=""/>
      <w:lvlJc w:val="left"/>
      <w:pPr>
        <w:ind w:left="2160" w:hanging="360"/>
      </w:pPr>
      <w:rPr>
        <w:rFonts w:ascii="Wingdings" w:hAnsi="Wingdings" w:hint="default"/>
      </w:rPr>
    </w:lvl>
    <w:lvl w:ilvl="3" w:tplc="3B9A1412" w:tentative="1">
      <w:start w:val="1"/>
      <w:numFmt w:val="bullet"/>
      <w:lvlText w:val=""/>
      <w:lvlJc w:val="left"/>
      <w:pPr>
        <w:ind w:left="2880" w:hanging="360"/>
      </w:pPr>
      <w:rPr>
        <w:rFonts w:ascii="Symbol" w:hAnsi="Symbol" w:hint="default"/>
      </w:rPr>
    </w:lvl>
    <w:lvl w:ilvl="4" w:tplc="40BCD932" w:tentative="1">
      <w:start w:val="1"/>
      <w:numFmt w:val="bullet"/>
      <w:lvlText w:val="o"/>
      <w:lvlJc w:val="left"/>
      <w:pPr>
        <w:ind w:left="3600" w:hanging="360"/>
      </w:pPr>
      <w:rPr>
        <w:rFonts w:ascii="Courier New" w:hAnsi="Courier New" w:cs="Courier New" w:hint="default"/>
      </w:rPr>
    </w:lvl>
    <w:lvl w:ilvl="5" w:tplc="F260CF16" w:tentative="1">
      <w:start w:val="1"/>
      <w:numFmt w:val="bullet"/>
      <w:lvlText w:val=""/>
      <w:lvlJc w:val="left"/>
      <w:pPr>
        <w:ind w:left="4320" w:hanging="360"/>
      </w:pPr>
      <w:rPr>
        <w:rFonts w:ascii="Wingdings" w:hAnsi="Wingdings" w:hint="default"/>
      </w:rPr>
    </w:lvl>
    <w:lvl w:ilvl="6" w:tplc="1D6E443E" w:tentative="1">
      <w:start w:val="1"/>
      <w:numFmt w:val="bullet"/>
      <w:lvlText w:val=""/>
      <w:lvlJc w:val="left"/>
      <w:pPr>
        <w:ind w:left="5040" w:hanging="360"/>
      </w:pPr>
      <w:rPr>
        <w:rFonts w:ascii="Symbol" w:hAnsi="Symbol" w:hint="default"/>
      </w:rPr>
    </w:lvl>
    <w:lvl w:ilvl="7" w:tplc="6D4EC5E0" w:tentative="1">
      <w:start w:val="1"/>
      <w:numFmt w:val="bullet"/>
      <w:lvlText w:val="o"/>
      <w:lvlJc w:val="left"/>
      <w:pPr>
        <w:ind w:left="5760" w:hanging="360"/>
      </w:pPr>
      <w:rPr>
        <w:rFonts w:ascii="Courier New" w:hAnsi="Courier New" w:cs="Courier New" w:hint="default"/>
      </w:rPr>
    </w:lvl>
    <w:lvl w:ilvl="8" w:tplc="D98693B2" w:tentative="1">
      <w:start w:val="1"/>
      <w:numFmt w:val="bullet"/>
      <w:lvlText w:val=""/>
      <w:lvlJc w:val="left"/>
      <w:pPr>
        <w:ind w:left="6480" w:hanging="360"/>
      </w:pPr>
      <w:rPr>
        <w:rFonts w:ascii="Wingdings" w:hAnsi="Wingdings" w:hint="default"/>
      </w:rPr>
    </w:lvl>
  </w:abstractNum>
  <w:abstractNum w:abstractNumId="5" w15:restartNumberingAfterBreak="0">
    <w:nsid w:val="24A03A73"/>
    <w:multiLevelType w:val="hybridMultilevel"/>
    <w:tmpl w:val="10943B3C"/>
    <w:lvl w:ilvl="0" w:tplc="370C5692">
      <w:start w:val="1"/>
      <w:numFmt w:val="decimal"/>
      <w:lvlText w:val="%1."/>
      <w:lvlJc w:val="left"/>
      <w:pPr>
        <w:ind w:left="786" w:hanging="360"/>
      </w:pPr>
    </w:lvl>
    <w:lvl w:ilvl="1" w:tplc="821E33EC" w:tentative="1">
      <w:start w:val="1"/>
      <w:numFmt w:val="lowerLetter"/>
      <w:lvlText w:val="%2."/>
      <w:lvlJc w:val="left"/>
      <w:pPr>
        <w:ind w:left="1506" w:hanging="360"/>
      </w:pPr>
    </w:lvl>
    <w:lvl w:ilvl="2" w:tplc="71B47082" w:tentative="1">
      <w:start w:val="1"/>
      <w:numFmt w:val="lowerRoman"/>
      <w:lvlText w:val="%3."/>
      <w:lvlJc w:val="right"/>
      <w:pPr>
        <w:ind w:left="2226" w:hanging="180"/>
      </w:pPr>
    </w:lvl>
    <w:lvl w:ilvl="3" w:tplc="85D47B4A" w:tentative="1">
      <w:start w:val="1"/>
      <w:numFmt w:val="decimal"/>
      <w:lvlText w:val="%4."/>
      <w:lvlJc w:val="left"/>
      <w:pPr>
        <w:ind w:left="2946" w:hanging="360"/>
      </w:pPr>
    </w:lvl>
    <w:lvl w:ilvl="4" w:tplc="3B64E4AE" w:tentative="1">
      <w:start w:val="1"/>
      <w:numFmt w:val="lowerLetter"/>
      <w:lvlText w:val="%5."/>
      <w:lvlJc w:val="left"/>
      <w:pPr>
        <w:ind w:left="3666" w:hanging="360"/>
      </w:pPr>
    </w:lvl>
    <w:lvl w:ilvl="5" w:tplc="A72A8420" w:tentative="1">
      <w:start w:val="1"/>
      <w:numFmt w:val="lowerRoman"/>
      <w:lvlText w:val="%6."/>
      <w:lvlJc w:val="right"/>
      <w:pPr>
        <w:ind w:left="4386" w:hanging="180"/>
      </w:pPr>
    </w:lvl>
    <w:lvl w:ilvl="6" w:tplc="48541516" w:tentative="1">
      <w:start w:val="1"/>
      <w:numFmt w:val="decimal"/>
      <w:lvlText w:val="%7."/>
      <w:lvlJc w:val="left"/>
      <w:pPr>
        <w:ind w:left="5106" w:hanging="360"/>
      </w:pPr>
    </w:lvl>
    <w:lvl w:ilvl="7" w:tplc="74542DE8" w:tentative="1">
      <w:start w:val="1"/>
      <w:numFmt w:val="lowerLetter"/>
      <w:lvlText w:val="%8."/>
      <w:lvlJc w:val="left"/>
      <w:pPr>
        <w:ind w:left="5826" w:hanging="360"/>
      </w:pPr>
    </w:lvl>
    <w:lvl w:ilvl="8" w:tplc="637AB422" w:tentative="1">
      <w:start w:val="1"/>
      <w:numFmt w:val="lowerRoman"/>
      <w:lvlText w:val="%9."/>
      <w:lvlJc w:val="right"/>
      <w:pPr>
        <w:ind w:left="6546" w:hanging="180"/>
      </w:pPr>
    </w:lvl>
  </w:abstractNum>
  <w:abstractNum w:abstractNumId="6" w15:restartNumberingAfterBreak="0">
    <w:nsid w:val="27DF40B7"/>
    <w:multiLevelType w:val="hybridMultilevel"/>
    <w:tmpl w:val="E334BD8E"/>
    <w:lvl w:ilvl="0" w:tplc="67D0F074">
      <w:start w:val="1"/>
      <w:numFmt w:val="bullet"/>
      <w:lvlText w:val=""/>
      <w:lvlJc w:val="left"/>
      <w:pPr>
        <w:ind w:left="720" w:hanging="360"/>
      </w:pPr>
      <w:rPr>
        <w:rFonts w:ascii="Symbol" w:hAnsi="Symbol" w:hint="default"/>
      </w:rPr>
    </w:lvl>
    <w:lvl w:ilvl="1" w:tplc="1D5CBB6C" w:tentative="1">
      <w:start w:val="1"/>
      <w:numFmt w:val="bullet"/>
      <w:lvlText w:val="o"/>
      <w:lvlJc w:val="left"/>
      <w:pPr>
        <w:ind w:left="1440" w:hanging="360"/>
      </w:pPr>
      <w:rPr>
        <w:rFonts w:ascii="Courier New" w:hAnsi="Courier New" w:cs="Courier New" w:hint="default"/>
      </w:rPr>
    </w:lvl>
    <w:lvl w:ilvl="2" w:tplc="AA8C57C2" w:tentative="1">
      <w:start w:val="1"/>
      <w:numFmt w:val="bullet"/>
      <w:lvlText w:val=""/>
      <w:lvlJc w:val="left"/>
      <w:pPr>
        <w:ind w:left="2160" w:hanging="360"/>
      </w:pPr>
      <w:rPr>
        <w:rFonts w:ascii="Wingdings" w:hAnsi="Wingdings" w:hint="default"/>
      </w:rPr>
    </w:lvl>
    <w:lvl w:ilvl="3" w:tplc="38E2C498" w:tentative="1">
      <w:start w:val="1"/>
      <w:numFmt w:val="bullet"/>
      <w:lvlText w:val=""/>
      <w:lvlJc w:val="left"/>
      <w:pPr>
        <w:ind w:left="2880" w:hanging="360"/>
      </w:pPr>
      <w:rPr>
        <w:rFonts w:ascii="Symbol" w:hAnsi="Symbol" w:hint="default"/>
      </w:rPr>
    </w:lvl>
    <w:lvl w:ilvl="4" w:tplc="9962E318" w:tentative="1">
      <w:start w:val="1"/>
      <w:numFmt w:val="bullet"/>
      <w:lvlText w:val="o"/>
      <w:lvlJc w:val="left"/>
      <w:pPr>
        <w:ind w:left="3600" w:hanging="360"/>
      </w:pPr>
      <w:rPr>
        <w:rFonts w:ascii="Courier New" w:hAnsi="Courier New" w:cs="Courier New" w:hint="default"/>
      </w:rPr>
    </w:lvl>
    <w:lvl w:ilvl="5" w:tplc="C30296FC" w:tentative="1">
      <w:start w:val="1"/>
      <w:numFmt w:val="bullet"/>
      <w:lvlText w:val=""/>
      <w:lvlJc w:val="left"/>
      <w:pPr>
        <w:ind w:left="4320" w:hanging="360"/>
      </w:pPr>
      <w:rPr>
        <w:rFonts w:ascii="Wingdings" w:hAnsi="Wingdings" w:hint="default"/>
      </w:rPr>
    </w:lvl>
    <w:lvl w:ilvl="6" w:tplc="D88AE986" w:tentative="1">
      <w:start w:val="1"/>
      <w:numFmt w:val="bullet"/>
      <w:lvlText w:val=""/>
      <w:lvlJc w:val="left"/>
      <w:pPr>
        <w:ind w:left="5040" w:hanging="360"/>
      </w:pPr>
      <w:rPr>
        <w:rFonts w:ascii="Symbol" w:hAnsi="Symbol" w:hint="default"/>
      </w:rPr>
    </w:lvl>
    <w:lvl w:ilvl="7" w:tplc="773830D2" w:tentative="1">
      <w:start w:val="1"/>
      <w:numFmt w:val="bullet"/>
      <w:lvlText w:val="o"/>
      <w:lvlJc w:val="left"/>
      <w:pPr>
        <w:ind w:left="5760" w:hanging="360"/>
      </w:pPr>
      <w:rPr>
        <w:rFonts w:ascii="Courier New" w:hAnsi="Courier New" w:cs="Courier New" w:hint="default"/>
      </w:rPr>
    </w:lvl>
    <w:lvl w:ilvl="8" w:tplc="4120DF2E" w:tentative="1">
      <w:start w:val="1"/>
      <w:numFmt w:val="bullet"/>
      <w:lvlText w:val=""/>
      <w:lvlJc w:val="left"/>
      <w:pPr>
        <w:ind w:left="6480" w:hanging="360"/>
      </w:pPr>
      <w:rPr>
        <w:rFonts w:ascii="Wingdings" w:hAnsi="Wingdings" w:hint="default"/>
      </w:rPr>
    </w:lvl>
  </w:abstractNum>
  <w:abstractNum w:abstractNumId="7" w15:restartNumberingAfterBreak="0">
    <w:nsid w:val="2D402E58"/>
    <w:multiLevelType w:val="hybridMultilevel"/>
    <w:tmpl w:val="FB06DF50"/>
    <w:lvl w:ilvl="0" w:tplc="6C2441C0">
      <w:start w:val="1"/>
      <w:numFmt w:val="decimal"/>
      <w:lvlText w:val="%1."/>
      <w:lvlJc w:val="left"/>
      <w:pPr>
        <w:ind w:left="720" w:hanging="360"/>
      </w:pPr>
    </w:lvl>
    <w:lvl w:ilvl="1" w:tplc="EF60D4A2">
      <w:start w:val="1"/>
      <w:numFmt w:val="lowerLetter"/>
      <w:lvlText w:val="%2."/>
      <w:lvlJc w:val="left"/>
      <w:pPr>
        <w:ind w:left="1440" w:hanging="360"/>
      </w:pPr>
    </w:lvl>
    <w:lvl w:ilvl="2" w:tplc="F2E6007E">
      <w:start w:val="1"/>
      <w:numFmt w:val="lowerRoman"/>
      <w:lvlText w:val="%3."/>
      <w:lvlJc w:val="right"/>
      <w:pPr>
        <w:ind w:left="2160" w:hanging="180"/>
      </w:pPr>
    </w:lvl>
    <w:lvl w:ilvl="3" w:tplc="5A10907A">
      <w:start w:val="1"/>
      <w:numFmt w:val="decimal"/>
      <w:lvlText w:val="%4."/>
      <w:lvlJc w:val="left"/>
      <w:pPr>
        <w:ind w:left="2880" w:hanging="360"/>
      </w:pPr>
    </w:lvl>
    <w:lvl w:ilvl="4" w:tplc="40345482">
      <w:start w:val="1"/>
      <w:numFmt w:val="lowerLetter"/>
      <w:lvlText w:val="%5."/>
      <w:lvlJc w:val="left"/>
      <w:pPr>
        <w:ind w:left="3600" w:hanging="360"/>
      </w:pPr>
    </w:lvl>
    <w:lvl w:ilvl="5" w:tplc="5DD63A4A">
      <w:start w:val="1"/>
      <w:numFmt w:val="lowerRoman"/>
      <w:lvlText w:val="%6."/>
      <w:lvlJc w:val="right"/>
      <w:pPr>
        <w:ind w:left="4320" w:hanging="180"/>
      </w:pPr>
    </w:lvl>
    <w:lvl w:ilvl="6" w:tplc="A3A0A3B8">
      <w:start w:val="1"/>
      <w:numFmt w:val="decimal"/>
      <w:lvlText w:val="%7."/>
      <w:lvlJc w:val="left"/>
      <w:pPr>
        <w:ind w:left="5040" w:hanging="360"/>
      </w:pPr>
    </w:lvl>
    <w:lvl w:ilvl="7" w:tplc="458A1EB4">
      <w:start w:val="1"/>
      <w:numFmt w:val="lowerLetter"/>
      <w:lvlText w:val="%8."/>
      <w:lvlJc w:val="left"/>
      <w:pPr>
        <w:ind w:left="5760" w:hanging="360"/>
      </w:pPr>
    </w:lvl>
    <w:lvl w:ilvl="8" w:tplc="3CE6B496">
      <w:start w:val="1"/>
      <w:numFmt w:val="lowerRoman"/>
      <w:lvlText w:val="%9."/>
      <w:lvlJc w:val="right"/>
      <w:pPr>
        <w:ind w:left="6480" w:hanging="180"/>
      </w:pPr>
    </w:lvl>
  </w:abstractNum>
  <w:abstractNum w:abstractNumId="8" w15:restartNumberingAfterBreak="0">
    <w:nsid w:val="2F034E0C"/>
    <w:multiLevelType w:val="hybridMultilevel"/>
    <w:tmpl w:val="EDBE5A4A"/>
    <w:lvl w:ilvl="0" w:tplc="42484D2C">
      <w:start w:val="1"/>
      <w:numFmt w:val="bullet"/>
      <w:lvlText w:val=""/>
      <w:lvlJc w:val="left"/>
      <w:pPr>
        <w:tabs>
          <w:tab w:val="num" w:pos="720"/>
        </w:tabs>
        <w:ind w:left="720" w:hanging="360"/>
      </w:pPr>
      <w:rPr>
        <w:rFonts w:ascii="Wingdings" w:hAnsi="Wingdings" w:hint="default"/>
      </w:rPr>
    </w:lvl>
    <w:lvl w:ilvl="1" w:tplc="EC505B7E" w:tentative="1">
      <w:start w:val="1"/>
      <w:numFmt w:val="bullet"/>
      <w:lvlText w:val="o"/>
      <w:lvlJc w:val="left"/>
      <w:pPr>
        <w:tabs>
          <w:tab w:val="num" w:pos="1440"/>
        </w:tabs>
        <w:ind w:left="1440" w:hanging="360"/>
      </w:pPr>
      <w:rPr>
        <w:rFonts w:ascii="Courier New" w:hAnsi="Courier New" w:cs="Courier New" w:hint="default"/>
      </w:rPr>
    </w:lvl>
    <w:lvl w:ilvl="2" w:tplc="51B4B920" w:tentative="1">
      <w:start w:val="1"/>
      <w:numFmt w:val="bullet"/>
      <w:lvlText w:val=""/>
      <w:lvlJc w:val="left"/>
      <w:pPr>
        <w:tabs>
          <w:tab w:val="num" w:pos="2160"/>
        </w:tabs>
        <w:ind w:left="2160" w:hanging="360"/>
      </w:pPr>
      <w:rPr>
        <w:rFonts w:ascii="Wingdings" w:hAnsi="Wingdings" w:hint="default"/>
      </w:rPr>
    </w:lvl>
    <w:lvl w:ilvl="3" w:tplc="AE94FB34" w:tentative="1">
      <w:start w:val="1"/>
      <w:numFmt w:val="bullet"/>
      <w:lvlText w:val=""/>
      <w:lvlJc w:val="left"/>
      <w:pPr>
        <w:tabs>
          <w:tab w:val="num" w:pos="2880"/>
        </w:tabs>
        <w:ind w:left="2880" w:hanging="360"/>
      </w:pPr>
      <w:rPr>
        <w:rFonts w:ascii="Symbol" w:hAnsi="Symbol" w:hint="default"/>
      </w:rPr>
    </w:lvl>
    <w:lvl w:ilvl="4" w:tplc="8A7082CC" w:tentative="1">
      <w:start w:val="1"/>
      <w:numFmt w:val="bullet"/>
      <w:lvlText w:val="o"/>
      <w:lvlJc w:val="left"/>
      <w:pPr>
        <w:tabs>
          <w:tab w:val="num" w:pos="3600"/>
        </w:tabs>
        <w:ind w:left="3600" w:hanging="360"/>
      </w:pPr>
      <w:rPr>
        <w:rFonts w:ascii="Courier New" w:hAnsi="Courier New" w:cs="Courier New" w:hint="default"/>
      </w:rPr>
    </w:lvl>
    <w:lvl w:ilvl="5" w:tplc="2D381C6C" w:tentative="1">
      <w:start w:val="1"/>
      <w:numFmt w:val="bullet"/>
      <w:lvlText w:val=""/>
      <w:lvlJc w:val="left"/>
      <w:pPr>
        <w:tabs>
          <w:tab w:val="num" w:pos="4320"/>
        </w:tabs>
        <w:ind w:left="4320" w:hanging="360"/>
      </w:pPr>
      <w:rPr>
        <w:rFonts w:ascii="Wingdings" w:hAnsi="Wingdings" w:hint="default"/>
      </w:rPr>
    </w:lvl>
    <w:lvl w:ilvl="6" w:tplc="A1965F98" w:tentative="1">
      <w:start w:val="1"/>
      <w:numFmt w:val="bullet"/>
      <w:lvlText w:val=""/>
      <w:lvlJc w:val="left"/>
      <w:pPr>
        <w:tabs>
          <w:tab w:val="num" w:pos="5040"/>
        </w:tabs>
        <w:ind w:left="5040" w:hanging="360"/>
      </w:pPr>
      <w:rPr>
        <w:rFonts w:ascii="Symbol" w:hAnsi="Symbol" w:hint="default"/>
      </w:rPr>
    </w:lvl>
    <w:lvl w:ilvl="7" w:tplc="E37EDC7E" w:tentative="1">
      <w:start w:val="1"/>
      <w:numFmt w:val="bullet"/>
      <w:lvlText w:val="o"/>
      <w:lvlJc w:val="left"/>
      <w:pPr>
        <w:tabs>
          <w:tab w:val="num" w:pos="5760"/>
        </w:tabs>
        <w:ind w:left="5760" w:hanging="360"/>
      </w:pPr>
      <w:rPr>
        <w:rFonts w:ascii="Courier New" w:hAnsi="Courier New" w:cs="Courier New" w:hint="default"/>
      </w:rPr>
    </w:lvl>
    <w:lvl w:ilvl="8" w:tplc="86D874B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C14188"/>
    <w:multiLevelType w:val="hybridMultilevel"/>
    <w:tmpl w:val="C49C236E"/>
    <w:lvl w:ilvl="0" w:tplc="B992CEBE">
      <w:start w:val="1"/>
      <w:numFmt w:val="bullet"/>
      <w:lvlText w:val=""/>
      <w:lvlJc w:val="left"/>
      <w:pPr>
        <w:ind w:left="720" w:hanging="360"/>
      </w:pPr>
      <w:rPr>
        <w:rFonts w:ascii="Symbol" w:hAnsi="Symbol" w:hint="default"/>
      </w:rPr>
    </w:lvl>
    <w:lvl w:ilvl="1" w:tplc="DA102CEA">
      <w:start w:val="1"/>
      <w:numFmt w:val="bullet"/>
      <w:lvlText w:val="o"/>
      <w:lvlJc w:val="left"/>
      <w:pPr>
        <w:ind w:left="1440" w:hanging="360"/>
      </w:pPr>
      <w:rPr>
        <w:rFonts w:ascii="Courier New" w:hAnsi="Courier New" w:hint="default"/>
      </w:rPr>
    </w:lvl>
    <w:lvl w:ilvl="2" w:tplc="95EE6CBA">
      <w:start w:val="1"/>
      <w:numFmt w:val="bullet"/>
      <w:lvlText w:val=""/>
      <w:lvlJc w:val="left"/>
      <w:pPr>
        <w:ind w:left="2160" w:hanging="360"/>
      </w:pPr>
      <w:rPr>
        <w:rFonts w:ascii="Wingdings" w:hAnsi="Wingdings" w:hint="default"/>
      </w:rPr>
    </w:lvl>
    <w:lvl w:ilvl="3" w:tplc="ABDEE502">
      <w:start w:val="1"/>
      <w:numFmt w:val="bullet"/>
      <w:lvlText w:val=""/>
      <w:lvlJc w:val="left"/>
      <w:pPr>
        <w:ind w:left="2880" w:hanging="360"/>
      </w:pPr>
      <w:rPr>
        <w:rFonts w:ascii="Symbol" w:hAnsi="Symbol" w:hint="default"/>
      </w:rPr>
    </w:lvl>
    <w:lvl w:ilvl="4" w:tplc="17DCAD70">
      <w:start w:val="1"/>
      <w:numFmt w:val="bullet"/>
      <w:lvlText w:val="o"/>
      <w:lvlJc w:val="left"/>
      <w:pPr>
        <w:ind w:left="3600" w:hanging="360"/>
      </w:pPr>
      <w:rPr>
        <w:rFonts w:ascii="Courier New" w:hAnsi="Courier New" w:hint="default"/>
      </w:rPr>
    </w:lvl>
    <w:lvl w:ilvl="5" w:tplc="1CD4494C">
      <w:start w:val="1"/>
      <w:numFmt w:val="bullet"/>
      <w:lvlText w:val=""/>
      <w:lvlJc w:val="left"/>
      <w:pPr>
        <w:ind w:left="4320" w:hanging="360"/>
      </w:pPr>
      <w:rPr>
        <w:rFonts w:ascii="Wingdings" w:hAnsi="Wingdings" w:hint="default"/>
      </w:rPr>
    </w:lvl>
    <w:lvl w:ilvl="6" w:tplc="72F8EF9E">
      <w:start w:val="1"/>
      <w:numFmt w:val="bullet"/>
      <w:lvlText w:val=""/>
      <w:lvlJc w:val="left"/>
      <w:pPr>
        <w:ind w:left="5040" w:hanging="360"/>
      </w:pPr>
      <w:rPr>
        <w:rFonts w:ascii="Symbol" w:hAnsi="Symbol" w:hint="default"/>
      </w:rPr>
    </w:lvl>
    <w:lvl w:ilvl="7" w:tplc="2C60A3D4">
      <w:start w:val="1"/>
      <w:numFmt w:val="bullet"/>
      <w:lvlText w:val="o"/>
      <w:lvlJc w:val="left"/>
      <w:pPr>
        <w:ind w:left="5760" w:hanging="360"/>
      </w:pPr>
      <w:rPr>
        <w:rFonts w:ascii="Courier New" w:hAnsi="Courier New" w:hint="default"/>
      </w:rPr>
    </w:lvl>
    <w:lvl w:ilvl="8" w:tplc="724894A0">
      <w:start w:val="1"/>
      <w:numFmt w:val="bullet"/>
      <w:lvlText w:val=""/>
      <w:lvlJc w:val="left"/>
      <w:pPr>
        <w:ind w:left="6480" w:hanging="360"/>
      </w:pPr>
      <w:rPr>
        <w:rFonts w:ascii="Wingdings" w:hAnsi="Wingdings" w:hint="default"/>
      </w:rPr>
    </w:lvl>
  </w:abstractNum>
  <w:abstractNum w:abstractNumId="10" w15:restartNumberingAfterBreak="0">
    <w:nsid w:val="37503E43"/>
    <w:multiLevelType w:val="hybridMultilevel"/>
    <w:tmpl w:val="91D05F4E"/>
    <w:lvl w:ilvl="0" w:tplc="0F105882">
      <w:start w:val="1"/>
      <w:numFmt w:val="decimal"/>
      <w:lvlText w:val="%1."/>
      <w:lvlJc w:val="left"/>
      <w:pPr>
        <w:tabs>
          <w:tab w:val="num" w:pos="1080"/>
        </w:tabs>
        <w:ind w:left="1080" w:hanging="720"/>
      </w:pPr>
      <w:rPr>
        <w:rFonts w:hint="default"/>
      </w:rPr>
    </w:lvl>
    <w:lvl w:ilvl="1" w:tplc="0632ED9A" w:tentative="1">
      <w:start w:val="1"/>
      <w:numFmt w:val="lowerLetter"/>
      <w:lvlText w:val="%2."/>
      <w:lvlJc w:val="left"/>
      <w:pPr>
        <w:tabs>
          <w:tab w:val="num" w:pos="1440"/>
        </w:tabs>
        <w:ind w:left="1440" w:hanging="360"/>
      </w:pPr>
    </w:lvl>
    <w:lvl w:ilvl="2" w:tplc="DBFAC01E" w:tentative="1">
      <w:start w:val="1"/>
      <w:numFmt w:val="lowerRoman"/>
      <w:lvlText w:val="%3."/>
      <w:lvlJc w:val="right"/>
      <w:pPr>
        <w:tabs>
          <w:tab w:val="num" w:pos="2160"/>
        </w:tabs>
        <w:ind w:left="2160" w:hanging="180"/>
      </w:pPr>
    </w:lvl>
    <w:lvl w:ilvl="3" w:tplc="BBC866F4" w:tentative="1">
      <w:start w:val="1"/>
      <w:numFmt w:val="decimal"/>
      <w:lvlText w:val="%4."/>
      <w:lvlJc w:val="left"/>
      <w:pPr>
        <w:tabs>
          <w:tab w:val="num" w:pos="2880"/>
        </w:tabs>
        <w:ind w:left="2880" w:hanging="360"/>
      </w:pPr>
    </w:lvl>
    <w:lvl w:ilvl="4" w:tplc="F7286B6A" w:tentative="1">
      <w:start w:val="1"/>
      <w:numFmt w:val="lowerLetter"/>
      <w:lvlText w:val="%5."/>
      <w:lvlJc w:val="left"/>
      <w:pPr>
        <w:tabs>
          <w:tab w:val="num" w:pos="3600"/>
        </w:tabs>
        <w:ind w:left="3600" w:hanging="360"/>
      </w:pPr>
    </w:lvl>
    <w:lvl w:ilvl="5" w:tplc="2342EADC" w:tentative="1">
      <w:start w:val="1"/>
      <w:numFmt w:val="lowerRoman"/>
      <w:lvlText w:val="%6."/>
      <w:lvlJc w:val="right"/>
      <w:pPr>
        <w:tabs>
          <w:tab w:val="num" w:pos="4320"/>
        </w:tabs>
        <w:ind w:left="4320" w:hanging="180"/>
      </w:pPr>
    </w:lvl>
    <w:lvl w:ilvl="6" w:tplc="9B302CE0" w:tentative="1">
      <w:start w:val="1"/>
      <w:numFmt w:val="decimal"/>
      <w:lvlText w:val="%7."/>
      <w:lvlJc w:val="left"/>
      <w:pPr>
        <w:tabs>
          <w:tab w:val="num" w:pos="5040"/>
        </w:tabs>
        <w:ind w:left="5040" w:hanging="360"/>
      </w:pPr>
    </w:lvl>
    <w:lvl w:ilvl="7" w:tplc="FAF655C0" w:tentative="1">
      <w:start w:val="1"/>
      <w:numFmt w:val="lowerLetter"/>
      <w:lvlText w:val="%8."/>
      <w:lvlJc w:val="left"/>
      <w:pPr>
        <w:tabs>
          <w:tab w:val="num" w:pos="5760"/>
        </w:tabs>
        <w:ind w:left="5760" w:hanging="360"/>
      </w:pPr>
    </w:lvl>
    <w:lvl w:ilvl="8" w:tplc="FEDA8E5E" w:tentative="1">
      <w:start w:val="1"/>
      <w:numFmt w:val="lowerRoman"/>
      <w:lvlText w:val="%9."/>
      <w:lvlJc w:val="right"/>
      <w:pPr>
        <w:tabs>
          <w:tab w:val="num" w:pos="6480"/>
        </w:tabs>
        <w:ind w:left="6480" w:hanging="180"/>
      </w:pPr>
    </w:lvl>
  </w:abstractNum>
  <w:abstractNum w:abstractNumId="11" w15:restartNumberingAfterBreak="0">
    <w:nsid w:val="45A475C3"/>
    <w:multiLevelType w:val="hybridMultilevel"/>
    <w:tmpl w:val="56462354"/>
    <w:lvl w:ilvl="0" w:tplc="D31A0C46">
      <w:start w:val="1"/>
      <w:numFmt w:val="decimal"/>
      <w:pStyle w:val="Recommendation"/>
      <w:lvlText w:val="%1."/>
      <w:lvlJc w:val="left"/>
      <w:pPr>
        <w:tabs>
          <w:tab w:val="num" w:pos="360"/>
        </w:tabs>
        <w:ind w:left="360" w:hanging="360"/>
      </w:pPr>
    </w:lvl>
    <w:lvl w:ilvl="1" w:tplc="43E64540" w:tentative="1">
      <w:start w:val="1"/>
      <w:numFmt w:val="lowerLetter"/>
      <w:lvlText w:val="%2."/>
      <w:lvlJc w:val="left"/>
      <w:pPr>
        <w:tabs>
          <w:tab w:val="num" w:pos="1080"/>
        </w:tabs>
        <w:ind w:left="1080" w:hanging="360"/>
      </w:pPr>
    </w:lvl>
    <w:lvl w:ilvl="2" w:tplc="098EE804" w:tentative="1">
      <w:start w:val="1"/>
      <w:numFmt w:val="lowerRoman"/>
      <w:lvlText w:val="%3."/>
      <w:lvlJc w:val="right"/>
      <w:pPr>
        <w:tabs>
          <w:tab w:val="num" w:pos="1800"/>
        </w:tabs>
        <w:ind w:left="1800" w:hanging="180"/>
      </w:pPr>
    </w:lvl>
    <w:lvl w:ilvl="3" w:tplc="8C1475EE" w:tentative="1">
      <w:start w:val="1"/>
      <w:numFmt w:val="decimal"/>
      <w:lvlText w:val="%4."/>
      <w:lvlJc w:val="left"/>
      <w:pPr>
        <w:tabs>
          <w:tab w:val="num" w:pos="2520"/>
        </w:tabs>
        <w:ind w:left="2520" w:hanging="360"/>
      </w:pPr>
    </w:lvl>
    <w:lvl w:ilvl="4" w:tplc="CB7CD46E" w:tentative="1">
      <w:start w:val="1"/>
      <w:numFmt w:val="lowerLetter"/>
      <w:lvlText w:val="%5."/>
      <w:lvlJc w:val="left"/>
      <w:pPr>
        <w:tabs>
          <w:tab w:val="num" w:pos="3240"/>
        </w:tabs>
        <w:ind w:left="3240" w:hanging="360"/>
      </w:pPr>
    </w:lvl>
    <w:lvl w:ilvl="5" w:tplc="17AC635E" w:tentative="1">
      <w:start w:val="1"/>
      <w:numFmt w:val="lowerRoman"/>
      <w:lvlText w:val="%6."/>
      <w:lvlJc w:val="right"/>
      <w:pPr>
        <w:tabs>
          <w:tab w:val="num" w:pos="3960"/>
        </w:tabs>
        <w:ind w:left="3960" w:hanging="180"/>
      </w:pPr>
    </w:lvl>
    <w:lvl w:ilvl="6" w:tplc="8752B398" w:tentative="1">
      <w:start w:val="1"/>
      <w:numFmt w:val="decimal"/>
      <w:lvlText w:val="%7."/>
      <w:lvlJc w:val="left"/>
      <w:pPr>
        <w:tabs>
          <w:tab w:val="num" w:pos="4680"/>
        </w:tabs>
        <w:ind w:left="4680" w:hanging="360"/>
      </w:pPr>
    </w:lvl>
    <w:lvl w:ilvl="7" w:tplc="4F1E8DF2" w:tentative="1">
      <w:start w:val="1"/>
      <w:numFmt w:val="lowerLetter"/>
      <w:lvlText w:val="%8."/>
      <w:lvlJc w:val="left"/>
      <w:pPr>
        <w:tabs>
          <w:tab w:val="num" w:pos="5400"/>
        </w:tabs>
        <w:ind w:left="5400" w:hanging="360"/>
      </w:pPr>
    </w:lvl>
    <w:lvl w:ilvl="8" w:tplc="E91A0C42" w:tentative="1">
      <w:start w:val="1"/>
      <w:numFmt w:val="lowerRoman"/>
      <w:lvlText w:val="%9."/>
      <w:lvlJc w:val="right"/>
      <w:pPr>
        <w:tabs>
          <w:tab w:val="num" w:pos="6120"/>
        </w:tabs>
        <w:ind w:left="6120" w:hanging="180"/>
      </w:pPr>
    </w:lvl>
  </w:abstractNum>
  <w:abstractNum w:abstractNumId="12" w15:restartNumberingAfterBreak="0">
    <w:nsid w:val="4688D552"/>
    <w:multiLevelType w:val="hybridMultilevel"/>
    <w:tmpl w:val="67D001CA"/>
    <w:lvl w:ilvl="0" w:tplc="1F74274E">
      <w:start w:val="1"/>
      <w:numFmt w:val="bullet"/>
      <w:lvlText w:val=""/>
      <w:lvlJc w:val="left"/>
      <w:pPr>
        <w:ind w:left="720" w:hanging="360"/>
      </w:pPr>
      <w:rPr>
        <w:rFonts w:ascii="Symbol" w:hAnsi="Symbol" w:hint="default"/>
      </w:rPr>
    </w:lvl>
    <w:lvl w:ilvl="1" w:tplc="609CA04E">
      <w:start w:val="1"/>
      <w:numFmt w:val="bullet"/>
      <w:lvlText w:val="o"/>
      <w:lvlJc w:val="left"/>
      <w:pPr>
        <w:ind w:left="1440" w:hanging="360"/>
      </w:pPr>
      <w:rPr>
        <w:rFonts w:ascii="Courier New" w:hAnsi="Courier New" w:hint="default"/>
      </w:rPr>
    </w:lvl>
    <w:lvl w:ilvl="2" w:tplc="584A9BB4">
      <w:start w:val="1"/>
      <w:numFmt w:val="bullet"/>
      <w:lvlText w:val=""/>
      <w:lvlJc w:val="left"/>
      <w:pPr>
        <w:ind w:left="2160" w:hanging="360"/>
      </w:pPr>
      <w:rPr>
        <w:rFonts w:ascii="Wingdings" w:hAnsi="Wingdings" w:hint="default"/>
      </w:rPr>
    </w:lvl>
    <w:lvl w:ilvl="3" w:tplc="BAA4B8A2">
      <w:start w:val="1"/>
      <w:numFmt w:val="bullet"/>
      <w:lvlText w:val=""/>
      <w:lvlJc w:val="left"/>
      <w:pPr>
        <w:ind w:left="2880" w:hanging="360"/>
      </w:pPr>
      <w:rPr>
        <w:rFonts w:ascii="Symbol" w:hAnsi="Symbol" w:hint="default"/>
      </w:rPr>
    </w:lvl>
    <w:lvl w:ilvl="4" w:tplc="B1B026E4">
      <w:start w:val="1"/>
      <w:numFmt w:val="bullet"/>
      <w:lvlText w:val="o"/>
      <w:lvlJc w:val="left"/>
      <w:pPr>
        <w:ind w:left="3600" w:hanging="360"/>
      </w:pPr>
      <w:rPr>
        <w:rFonts w:ascii="Courier New" w:hAnsi="Courier New" w:hint="default"/>
      </w:rPr>
    </w:lvl>
    <w:lvl w:ilvl="5" w:tplc="4D645DEE">
      <w:start w:val="1"/>
      <w:numFmt w:val="bullet"/>
      <w:lvlText w:val=""/>
      <w:lvlJc w:val="left"/>
      <w:pPr>
        <w:ind w:left="4320" w:hanging="360"/>
      </w:pPr>
      <w:rPr>
        <w:rFonts w:ascii="Wingdings" w:hAnsi="Wingdings" w:hint="default"/>
      </w:rPr>
    </w:lvl>
    <w:lvl w:ilvl="6" w:tplc="CBC62802">
      <w:start w:val="1"/>
      <w:numFmt w:val="bullet"/>
      <w:lvlText w:val=""/>
      <w:lvlJc w:val="left"/>
      <w:pPr>
        <w:ind w:left="5040" w:hanging="360"/>
      </w:pPr>
      <w:rPr>
        <w:rFonts w:ascii="Symbol" w:hAnsi="Symbol" w:hint="default"/>
      </w:rPr>
    </w:lvl>
    <w:lvl w:ilvl="7" w:tplc="49941D0C">
      <w:start w:val="1"/>
      <w:numFmt w:val="bullet"/>
      <w:lvlText w:val="o"/>
      <w:lvlJc w:val="left"/>
      <w:pPr>
        <w:ind w:left="5760" w:hanging="360"/>
      </w:pPr>
      <w:rPr>
        <w:rFonts w:ascii="Courier New" w:hAnsi="Courier New" w:hint="default"/>
      </w:rPr>
    </w:lvl>
    <w:lvl w:ilvl="8" w:tplc="A7D07092">
      <w:start w:val="1"/>
      <w:numFmt w:val="bullet"/>
      <w:lvlText w:val=""/>
      <w:lvlJc w:val="left"/>
      <w:pPr>
        <w:ind w:left="6480" w:hanging="360"/>
      </w:pPr>
      <w:rPr>
        <w:rFonts w:ascii="Wingdings" w:hAnsi="Wingdings" w:hint="default"/>
      </w:rPr>
    </w:lvl>
  </w:abstractNum>
  <w:abstractNum w:abstractNumId="13" w15:restartNumberingAfterBreak="0">
    <w:nsid w:val="486F19C5"/>
    <w:multiLevelType w:val="hybridMultilevel"/>
    <w:tmpl w:val="BD947538"/>
    <w:lvl w:ilvl="0" w:tplc="CAFEE8D0">
      <w:start w:val="1"/>
      <w:numFmt w:val="decimal"/>
      <w:lvlText w:val="%1."/>
      <w:lvlJc w:val="left"/>
      <w:pPr>
        <w:tabs>
          <w:tab w:val="num" w:pos="720"/>
        </w:tabs>
        <w:ind w:left="720" w:hanging="360"/>
      </w:pPr>
    </w:lvl>
    <w:lvl w:ilvl="1" w:tplc="184ECD94" w:tentative="1">
      <w:start w:val="1"/>
      <w:numFmt w:val="lowerLetter"/>
      <w:lvlText w:val="%2."/>
      <w:lvlJc w:val="left"/>
      <w:pPr>
        <w:tabs>
          <w:tab w:val="num" w:pos="1440"/>
        </w:tabs>
        <w:ind w:left="1440" w:hanging="360"/>
      </w:pPr>
    </w:lvl>
    <w:lvl w:ilvl="2" w:tplc="33BAE99E" w:tentative="1">
      <w:start w:val="1"/>
      <w:numFmt w:val="lowerRoman"/>
      <w:lvlText w:val="%3."/>
      <w:lvlJc w:val="right"/>
      <w:pPr>
        <w:tabs>
          <w:tab w:val="num" w:pos="2160"/>
        </w:tabs>
        <w:ind w:left="2160" w:hanging="180"/>
      </w:pPr>
    </w:lvl>
    <w:lvl w:ilvl="3" w:tplc="19901A9E" w:tentative="1">
      <w:start w:val="1"/>
      <w:numFmt w:val="decimal"/>
      <w:lvlText w:val="%4."/>
      <w:lvlJc w:val="left"/>
      <w:pPr>
        <w:tabs>
          <w:tab w:val="num" w:pos="2880"/>
        </w:tabs>
        <w:ind w:left="2880" w:hanging="360"/>
      </w:pPr>
    </w:lvl>
    <w:lvl w:ilvl="4" w:tplc="724413CC" w:tentative="1">
      <w:start w:val="1"/>
      <w:numFmt w:val="lowerLetter"/>
      <w:lvlText w:val="%5."/>
      <w:lvlJc w:val="left"/>
      <w:pPr>
        <w:tabs>
          <w:tab w:val="num" w:pos="3600"/>
        </w:tabs>
        <w:ind w:left="3600" w:hanging="360"/>
      </w:pPr>
    </w:lvl>
    <w:lvl w:ilvl="5" w:tplc="B81CA060" w:tentative="1">
      <w:start w:val="1"/>
      <w:numFmt w:val="lowerRoman"/>
      <w:lvlText w:val="%6."/>
      <w:lvlJc w:val="right"/>
      <w:pPr>
        <w:tabs>
          <w:tab w:val="num" w:pos="4320"/>
        </w:tabs>
        <w:ind w:left="4320" w:hanging="180"/>
      </w:pPr>
    </w:lvl>
    <w:lvl w:ilvl="6" w:tplc="25B4D614" w:tentative="1">
      <w:start w:val="1"/>
      <w:numFmt w:val="decimal"/>
      <w:lvlText w:val="%7."/>
      <w:lvlJc w:val="left"/>
      <w:pPr>
        <w:tabs>
          <w:tab w:val="num" w:pos="5040"/>
        </w:tabs>
        <w:ind w:left="5040" w:hanging="360"/>
      </w:pPr>
    </w:lvl>
    <w:lvl w:ilvl="7" w:tplc="5B5C2EDE" w:tentative="1">
      <w:start w:val="1"/>
      <w:numFmt w:val="lowerLetter"/>
      <w:lvlText w:val="%8."/>
      <w:lvlJc w:val="left"/>
      <w:pPr>
        <w:tabs>
          <w:tab w:val="num" w:pos="5760"/>
        </w:tabs>
        <w:ind w:left="5760" w:hanging="360"/>
      </w:pPr>
    </w:lvl>
    <w:lvl w:ilvl="8" w:tplc="59EAC78A" w:tentative="1">
      <w:start w:val="1"/>
      <w:numFmt w:val="lowerRoman"/>
      <w:lvlText w:val="%9."/>
      <w:lvlJc w:val="right"/>
      <w:pPr>
        <w:tabs>
          <w:tab w:val="num" w:pos="6480"/>
        </w:tabs>
        <w:ind w:left="6480" w:hanging="180"/>
      </w:pPr>
    </w:lvl>
  </w:abstractNum>
  <w:abstractNum w:abstractNumId="14" w15:restartNumberingAfterBreak="0">
    <w:nsid w:val="706B0100"/>
    <w:multiLevelType w:val="hybridMultilevel"/>
    <w:tmpl w:val="40E26F42"/>
    <w:lvl w:ilvl="0" w:tplc="28A6B6DE">
      <w:start w:val="1"/>
      <w:numFmt w:val="bullet"/>
      <w:lvlText w:val=""/>
      <w:lvlJc w:val="left"/>
      <w:pPr>
        <w:tabs>
          <w:tab w:val="num" w:pos="720"/>
        </w:tabs>
        <w:ind w:left="720" w:hanging="360"/>
      </w:pPr>
      <w:rPr>
        <w:rFonts w:ascii="Symbol" w:hAnsi="Symbol" w:hint="default"/>
      </w:rPr>
    </w:lvl>
    <w:lvl w:ilvl="1" w:tplc="1842E76A" w:tentative="1">
      <w:start w:val="1"/>
      <w:numFmt w:val="bullet"/>
      <w:lvlText w:val="o"/>
      <w:lvlJc w:val="left"/>
      <w:pPr>
        <w:tabs>
          <w:tab w:val="num" w:pos="1440"/>
        </w:tabs>
        <w:ind w:left="1440" w:hanging="360"/>
      </w:pPr>
      <w:rPr>
        <w:rFonts w:ascii="Courier New" w:hAnsi="Courier New" w:cs="Courier New" w:hint="default"/>
      </w:rPr>
    </w:lvl>
    <w:lvl w:ilvl="2" w:tplc="49ACB8B4" w:tentative="1">
      <w:start w:val="1"/>
      <w:numFmt w:val="bullet"/>
      <w:lvlText w:val=""/>
      <w:lvlJc w:val="left"/>
      <w:pPr>
        <w:tabs>
          <w:tab w:val="num" w:pos="2160"/>
        </w:tabs>
        <w:ind w:left="2160" w:hanging="360"/>
      </w:pPr>
      <w:rPr>
        <w:rFonts w:ascii="Wingdings" w:hAnsi="Wingdings" w:hint="default"/>
      </w:rPr>
    </w:lvl>
    <w:lvl w:ilvl="3" w:tplc="5F802012" w:tentative="1">
      <w:start w:val="1"/>
      <w:numFmt w:val="bullet"/>
      <w:lvlText w:val=""/>
      <w:lvlJc w:val="left"/>
      <w:pPr>
        <w:tabs>
          <w:tab w:val="num" w:pos="2880"/>
        </w:tabs>
        <w:ind w:left="2880" w:hanging="360"/>
      </w:pPr>
      <w:rPr>
        <w:rFonts w:ascii="Symbol" w:hAnsi="Symbol" w:hint="default"/>
      </w:rPr>
    </w:lvl>
    <w:lvl w:ilvl="4" w:tplc="B8FE5A4A" w:tentative="1">
      <w:start w:val="1"/>
      <w:numFmt w:val="bullet"/>
      <w:lvlText w:val="o"/>
      <w:lvlJc w:val="left"/>
      <w:pPr>
        <w:tabs>
          <w:tab w:val="num" w:pos="3600"/>
        </w:tabs>
        <w:ind w:left="3600" w:hanging="360"/>
      </w:pPr>
      <w:rPr>
        <w:rFonts w:ascii="Courier New" w:hAnsi="Courier New" w:cs="Courier New" w:hint="default"/>
      </w:rPr>
    </w:lvl>
    <w:lvl w:ilvl="5" w:tplc="21E4914A" w:tentative="1">
      <w:start w:val="1"/>
      <w:numFmt w:val="bullet"/>
      <w:lvlText w:val=""/>
      <w:lvlJc w:val="left"/>
      <w:pPr>
        <w:tabs>
          <w:tab w:val="num" w:pos="4320"/>
        </w:tabs>
        <w:ind w:left="4320" w:hanging="360"/>
      </w:pPr>
      <w:rPr>
        <w:rFonts w:ascii="Wingdings" w:hAnsi="Wingdings" w:hint="default"/>
      </w:rPr>
    </w:lvl>
    <w:lvl w:ilvl="6" w:tplc="3A12327C" w:tentative="1">
      <w:start w:val="1"/>
      <w:numFmt w:val="bullet"/>
      <w:lvlText w:val=""/>
      <w:lvlJc w:val="left"/>
      <w:pPr>
        <w:tabs>
          <w:tab w:val="num" w:pos="5040"/>
        </w:tabs>
        <w:ind w:left="5040" w:hanging="360"/>
      </w:pPr>
      <w:rPr>
        <w:rFonts w:ascii="Symbol" w:hAnsi="Symbol" w:hint="default"/>
      </w:rPr>
    </w:lvl>
    <w:lvl w:ilvl="7" w:tplc="39944B6A" w:tentative="1">
      <w:start w:val="1"/>
      <w:numFmt w:val="bullet"/>
      <w:lvlText w:val="o"/>
      <w:lvlJc w:val="left"/>
      <w:pPr>
        <w:tabs>
          <w:tab w:val="num" w:pos="5760"/>
        </w:tabs>
        <w:ind w:left="5760" w:hanging="360"/>
      </w:pPr>
      <w:rPr>
        <w:rFonts w:ascii="Courier New" w:hAnsi="Courier New" w:cs="Courier New" w:hint="default"/>
      </w:rPr>
    </w:lvl>
    <w:lvl w:ilvl="8" w:tplc="AC968D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EF0EAE"/>
    <w:multiLevelType w:val="hybridMultilevel"/>
    <w:tmpl w:val="DAF457B2"/>
    <w:lvl w:ilvl="0" w:tplc="AF76BD24">
      <w:start w:val="1"/>
      <w:numFmt w:val="bullet"/>
      <w:lvlText w:val=""/>
      <w:lvlJc w:val="left"/>
      <w:pPr>
        <w:tabs>
          <w:tab w:val="num" w:pos="720"/>
        </w:tabs>
        <w:ind w:left="720" w:hanging="360"/>
      </w:pPr>
      <w:rPr>
        <w:rFonts w:ascii="Wingdings" w:hAnsi="Wingdings" w:hint="default"/>
      </w:rPr>
    </w:lvl>
    <w:lvl w:ilvl="1" w:tplc="BB7284BA" w:tentative="1">
      <w:start w:val="1"/>
      <w:numFmt w:val="bullet"/>
      <w:lvlText w:val="o"/>
      <w:lvlJc w:val="left"/>
      <w:pPr>
        <w:tabs>
          <w:tab w:val="num" w:pos="1440"/>
        </w:tabs>
        <w:ind w:left="1440" w:hanging="360"/>
      </w:pPr>
      <w:rPr>
        <w:rFonts w:ascii="Courier New" w:hAnsi="Courier New" w:cs="Courier New" w:hint="default"/>
      </w:rPr>
    </w:lvl>
    <w:lvl w:ilvl="2" w:tplc="31DE5952" w:tentative="1">
      <w:start w:val="1"/>
      <w:numFmt w:val="bullet"/>
      <w:lvlText w:val=""/>
      <w:lvlJc w:val="left"/>
      <w:pPr>
        <w:tabs>
          <w:tab w:val="num" w:pos="2160"/>
        </w:tabs>
        <w:ind w:left="2160" w:hanging="360"/>
      </w:pPr>
      <w:rPr>
        <w:rFonts w:ascii="Wingdings" w:hAnsi="Wingdings" w:hint="default"/>
      </w:rPr>
    </w:lvl>
    <w:lvl w:ilvl="3" w:tplc="3C32CEEE" w:tentative="1">
      <w:start w:val="1"/>
      <w:numFmt w:val="bullet"/>
      <w:lvlText w:val=""/>
      <w:lvlJc w:val="left"/>
      <w:pPr>
        <w:tabs>
          <w:tab w:val="num" w:pos="2880"/>
        </w:tabs>
        <w:ind w:left="2880" w:hanging="360"/>
      </w:pPr>
      <w:rPr>
        <w:rFonts w:ascii="Symbol" w:hAnsi="Symbol" w:hint="default"/>
      </w:rPr>
    </w:lvl>
    <w:lvl w:ilvl="4" w:tplc="0D6A13C2" w:tentative="1">
      <w:start w:val="1"/>
      <w:numFmt w:val="bullet"/>
      <w:lvlText w:val="o"/>
      <w:lvlJc w:val="left"/>
      <w:pPr>
        <w:tabs>
          <w:tab w:val="num" w:pos="3600"/>
        </w:tabs>
        <w:ind w:left="3600" w:hanging="360"/>
      </w:pPr>
      <w:rPr>
        <w:rFonts w:ascii="Courier New" w:hAnsi="Courier New" w:cs="Courier New" w:hint="default"/>
      </w:rPr>
    </w:lvl>
    <w:lvl w:ilvl="5" w:tplc="3802FB1C" w:tentative="1">
      <w:start w:val="1"/>
      <w:numFmt w:val="bullet"/>
      <w:lvlText w:val=""/>
      <w:lvlJc w:val="left"/>
      <w:pPr>
        <w:tabs>
          <w:tab w:val="num" w:pos="4320"/>
        </w:tabs>
        <w:ind w:left="4320" w:hanging="360"/>
      </w:pPr>
      <w:rPr>
        <w:rFonts w:ascii="Wingdings" w:hAnsi="Wingdings" w:hint="default"/>
      </w:rPr>
    </w:lvl>
    <w:lvl w:ilvl="6" w:tplc="F0768B66" w:tentative="1">
      <w:start w:val="1"/>
      <w:numFmt w:val="bullet"/>
      <w:lvlText w:val=""/>
      <w:lvlJc w:val="left"/>
      <w:pPr>
        <w:tabs>
          <w:tab w:val="num" w:pos="5040"/>
        </w:tabs>
        <w:ind w:left="5040" w:hanging="360"/>
      </w:pPr>
      <w:rPr>
        <w:rFonts w:ascii="Symbol" w:hAnsi="Symbol" w:hint="default"/>
      </w:rPr>
    </w:lvl>
    <w:lvl w:ilvl="7" w:tplc="669490A2" w:tentative="1">
      <w:start w:val="1"/>
      <w:numFmt w:val="bullet"/>
      <w:lvlText w:val="o"/>
      <w:lvlJc w:val="left"/>
      <w:pPr>
        <w:tabs>
          <w:tab w:val="num" w:pos="5760"/>
        </w:tabs>
        <w:ind w:left="5760" w:hanging="360"/>
      </w:pPr>
      <w:rPr>
        <w:rFonts w:ascii="Courier New" w:hAnsi="Courier New" w:cs="Courier New" w:hint="default"/>
      </w:rPr>
    </w:lvl>
    <w:lvl w:ilvl="8" w:tplc="2E2CD70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112B48"/>
    <w:multiLevelType w:val="hybridMultilevel"/>
    <w:tmpl w:val="3306C918"/>
    <w:lvl w:ilvl="0" w:tplc="5E4E4A42">
      <w:start w:val="1"/>
      <w:numFmt w:val="bullet"/>
      <w:lvlText w:val=""/>
      <w:lvlJc w:val="left"/>
      <w:pPr>
        <w:ind w:left="720" w:hanging="360"/>
      </w:pPr>
      <w:rPr>
        <w:rFonts w:ascii="Symbol" w:hAnsi="Symbol" w:hint="default"/>
      </w:rPr>
    </w:lvl>
    <w:lvl w:ilvl="1" w:tplc="2834BE40" w:tentative="1">
      <w:start w:val="1"/>
      <w:numFmt w:val="bullet"/>
      <w:lvlText w:val="o"/>
      <w:lvlJc w:val="left"/>
      <w:pPr>
        <w:ind w:left="1440" w:hanging="360"/>
      </w:pPr>
      <w:rPr>
        <w:rFonts w:ascii="Courier New" w:hAnsi="Courier New" w:cs="Courier New" w:hint="default"/>
      </w:rPr>
    </w:lvl>
    <w:lvl w:ilvl="2" w:tplc="1F8C93B2" w:tentative="1">
      <w:start w:val="1"/>
      <w:numFmt w:val="bullet"/>
      <w:lvlText w:val=""/>
      <w:lvlJc w:val="left"/>
      <w:pPr>
        <w:ind w:left="2160" w:hanging="360"/>
      </w:pPr>
      <w:rPr>
        <w:rFonts w:ascii="Wingdings" w:hAnsi="Wingdings" w:hint="default"/>
      </w:rPr>
    </w:lvl>
    <w:lvl w:ilvl="3" w:tplc="97C03604" w:tentative="1">
      <w:start w:val="1"/>
      <w:numFmt w:val="bullet"/>
      <w:lvlText w:val=""/>
      <w:lvlJc w:val="left"/>
      <w:pPr>
        <w:ind w:left="2880" w:hanging="360"/>
      </w:pPr>
      <w:rPr>
        <w:rFonts w:ascii="Symbol" w:hAnsi="Symbol" w:hint="default"/>
      </w:rPr>
    </w:lvl>
    <w:lvl w:ilvl="4" w:tplc="C0ECC7F0" w:tentative="1">
      <w:start w:val="1"/>
      <w:numFmt w:val="bullet"/>
      <w:lvlText w:val="o"/>
      <w:lvlJc w:val="left"/>
      <w:pPr>
        <w:ind w:left="3600" w:hanging="360"/>
      </w:pPr>
      <w:rPr>
        <w:rFonts w:ascii="Courier New" w:hAnsi="Courier New" w:cs="Courier New" w:hint="default"/>
      </w:rPr>
    </w:lvl>
    <w:lvl w:ilvl="5" w:tplc="D0E46256" w:tentative="1">
      <w:start w:val="1"/>
      <w:numFmt w:val="bullet"/>
      <w:lvlText w:val=""/>
      <w:lvlJc w:val="left"/>
      <w:pPr>
        <w:ind w:left="4320" w:hanging="360"/>
      </w:pPr>
      <w:rPr>
        <w:rFonts w:ascii="Wingdings" w:hAnsi="Wingdings" w:hint="default"/>
      </w:rPr>
    </w:lvl>
    <w:lvl w:ilvl="6" w:tplc="DD70CD7C" w:tentative="1">
      <w:start w:val="1"/>
      <w:numFmt w:val="bullet"/>
      <w:lvlText w:val=""/>
      <w:lvlJc w:val="left"/>
      <w:pPr>
        <w:ind w:left="5040" w:hanging="360"/>
      </w:pPr>
      <w:rPr>
        <w:rFonts w:ascii="Symbol" w:hAnsi="Symbol" w:hint="default"/>
      </w:rPr>
    </w:lvl>
    <w:lvl w:ilvl="7" w:tplc="C5FCDFBE" w:tentative="1">
      <w:start w:val="1"/>
      <w:numFmt w:val="bullet"/>
      <w:lvlText w:val="o"/>
      <w:lvlJc w:val="left"/>
      <w:pPr>
        <w:ind w:left="5760" w:hanging="360"/>
      </w:pPr>
      <w:rPr>
        <w:rFonts w:ascii="Courier New" w:hAnsi="Courier New" w:cs="Courier New" w:hint="default"/>
      </w:rPr>
    </w:lvl>
    <w:lvl w:ilvl="8" w:tplc="F5D0E318" w:tentative="1">
      <w:start w:val="1"/>
      <w:numFmt w:val="bullet"/>
      <w:lvlText w:val=""/>
      <w:lvlJc w:val="left"/>
      <w:pPr>
        <w:ind w:left="6480" w:hanging="360"/>
      </w:pPr>
      <w:rPr>
        <w:rFonts w:ascii="Wingdings" w:hAnsi="Wingdings" w:hint="default"/>
      </w:rPr>
    </w:lvl>
  </w:abstractNum>
  <w:num w:numId="1" w16cid:durableId="1029641925">
    <w:abstractNumId w:val="6"/>
  </w:num>
  <w:num w:numId="2" w16cid:durableId="941424954">
    <w:abstractNumId w:val="1"/>
  </w:num>
  <w:num w:numId="3" w16cid:durableId="1274291177">
    <w:abstractNumId w:val="11"/>
  </w:num>
  <w:num w:numId="4" w16cid:durableId="1687364370">
    <w:abstractNumId w:val="8"/>
  </w:num>
  <w:num w:numId="5" w16cid:durableId="1267351319">
    <w:abstractNumId w:val="14"/>
  </w:num>
  <w:num w:numId="6" w16cid:durableId="688221336">
    <w:abstractNumId w:val="13"/>
  </w:num>
  <w:num w:numId="7" w16cid:durableId="264584696">
    <w:abstractNumId w:val="10"/>
  </w:num>
  <w:num w:numId="8" w16cid:durableId="1478111029">
    <w:abstractNumId w:val="15"/>
  </w:num>
  <w:num w:numId="9" w16cid:durableId="2002196318">
    <w:abstractNumId w:val="5"/>
  </w:num>
  <w:num w:numId="10" w16cid:durableId="539628722">
    <w:abstractNumId w:val="4"/>
  </w:num>
  <w:num w:numId="11" w16cid:durableId="373314147">
    <w:abstractNumId w:val="2"/>
  </w:num>
  <w:num w:numId="12" w16cid:durableId="886796131">
    <w:abstractNumId w:val="3"/>
  </w:num>
  <w:num w:numId="13" w16cid:durableId="1950355351">
    <w:abstractNumId w:val="7"/>
  </w:num>
  <w:num w:numId="14" w16cid:durableId="229269182">
    <w:abstractNumId w:val="12"/>
  </w:num>
  <w:num w:numId="15" w16cid:durableId="1882397579">
    <w:abstractNumId w:val="0"/>
  </w:num>
  <w:num w:numId="16" w16cid:durableId="727530533">
    <w:abstractNumId w:val="9"/>
  </w:num>
  <w:num w:numId="17" w16cid:durableId="15390778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3689"/>
    <w:rsid w:val="00007CE1"/>
    <w:rsid w:val="00007EF5"/>
    <w:rsid w:val="00011722"/>
    <w:rsid w:val="00012DC3"/>
    <w:rsid w:val="00020DF0"/>
    <w:rsid w:val="00021B13"/>
    <w:rsid w:val="00021DC6"/>
    <w:rsid w:val="000252BB"/>
    <w:rsid w:val="00027D16"/>
    <w:rsid w:val="00033D64"/>
    <w:rsid w:val="0003490A"/>
    <w:rsid w:val="00036D17"/>
    <w:rsid w:val="0004321D"/>
    <w:rsid w:val="00045C54"/>
    <w:rsid w:val="000474B1"/>
    <w:rsid w:val="00047D0B"/>
    <w:rsid w:val="00047DC5"/>
    <w:rsid w:val="00051553"/>
    <w:rsid w:val="00051F11"/>
    <w:rsid w:val="00051FA3"/>
    <w:rsid w:val="00055D15"/>
    <w:rsid w:val="00057AB7"/>
    <w:rsid w:val="000609BC"/>
    <w:rsid w:val="00065892"/>
    <w:rsid w:val="00065EC4"/>
    <w:rsid w:val="00072565"/>
    <w:rsid w:val="00074752"/>
    <w:rsid w:val="0007677A"/>
    <w:rsid w:val="00076899"/>
    <w:rsid w:val="00077E8A"/>
    <w:rsid w:val="000800A5"/>
    <w:rsid w:val="00082FA0"/>
    <w:rsid w:val="00095FA8"/>
    <w:rsid w:val="000A411C"/>
    <w:rsid w:val="000A4E26"/>
    <w:rsid w:val="000B1AEA"/>
    <w:rsid w:val="000B37F0"/>
    <w:rsid w:val="000B397F"/>
    <w:rsid w:val="000C158A"/>
    <w:rsid w:val="000C2E62"/>
    <w:rsid w:val="000C6751"/>
    <w:rsid w:val="000D1326"/>
    <w:rsid w:val="000D2D7E"/>
    <w:rsid w:val="000D451F"/>
    <w:rsid w:val="000D6D71"/>
    <w:rsid w:val="000D7C78"/>
    <w:rsid w:val="000E4BA8"/>
    <w:rsid w:val="000E6EC9"/>
    <w:rsid w:val="000E7F38"/>
    <w:rsid w:val="000F0ACE"/>
    <w:rsid w:val="000F2F55"/>
    <w:rsid w:val="000F55E4"/>
    <w:rsid w:val="001026A2"/>
    <w:rsid w:val="001051FC"/>
    <w:rsid w:val="00111DBA"/>
    <w:rsid w:val="00120A51"/>
    <w:rsid w:val="0012240E"/>
    <w:rsid w:val="00124347"/>
    <w:rsid w:val="00132EC7"/>
    <w:rsid w:val="001330C4"/>
    <w:rsid w:val="00137581"/>
    <w:rsid w:val="00141DEF"/>
    <w:rsid w:val="00143855"/>
    <w:rsid w:val="001440E5"/>
    <w:rsid w:val="00144E69"/>
    <w:rsid w:val="00151819"/>
    <w:rsid w:val="00160918"/>
    <w:rsid w:val="001616E2"/>
    <w:rsid w:val="00163BE0"/>
    <w:rsid w:val="00163E87"/>
    <w:rsid w:val="00171906"/>
    <w:rsid w:val="00173ED2"/>
    <w:rsid w:val="001758C1"/>
    <w:rsid w:val="001806EC"/>
    <w:rsid w:val="001839E1"/>
    <w:rsid w:val="001914E8"/>
    <w:rsid w:val="001951C5"/>
    <w:rsid w:val="00195446"/>
    <w:rsid w:val="001A1351"/>
    <w:rsid w:val="001A3B21"/>
    <w:rsid w:val="001B514B"/>
    <w:rsid w:val="001C07C6"/>
    <w:rsid w:val="001C4EEF"/>
    <w:rsid w:val="001C58F9"/>
    <w:rsid w:val="001D0F8F"/>
    <w:rsid w:val="001D17DE"/>
    <w:rsid w:val="001D1CC2"/>
    <w:rsid w:val="001D242E"/>
    <w:rsid w:val="001D4131"/>
    <w:rsid w:val="001D446D"/>
    <w:rsid w:val="001E0D30"/>
    <w:rsid w:val="001E557D"/>
    <w:rsid w:val="001F25CF"/>
    <w:rsid w:val="001F2CAF"/>
    <w:rsid w:val="001F2E48"/>
    <w:rsid w:val="0020053E"/>
    <w:rsid w:val="00200724"/>
    <w:rsid w:val="00210C06"/>
    <w:rsid w:val="0021354C"/>
    <w:rsid w:val="00215689"/>
    <w:rsid w:val="00222509"/>
    <w:rsid w:val="002339C3"/>
    <w:rsid w:val="00233C4C"/>
    <w:rsid w:val="00234F82"/>
    <w:rsid w:val="00236850"/>
    <w:rsid w:val="0023736C"/>
    <w:rsid w:val="00241812"/>
    <w:rsid w:val="00245A64"/>
    <w:rsid w:val="0024748E"/>
    <w:rsid w:val="00250452"/>
    <w:rsid w:val="00263CD8"/>
    <w:rsid w:val="0026636D"/>
    <w:rsid w:val="002712C9"/>
    <w:rsid w:val="00283194"/>
    <w:rsid w:val="0028413B"/>
    <w:rsid w:val="00285B3C"/>
    <w:rsid w:val="00285E48"/>
    <w:rsid w:val="00286E70"/>
    <w:rsid w:val="00287C66"/>
    <w:rsid w:val="00297E26"/>
    <w:rsid w:val="002A238D"/>
    <w:rsid w:val="002A659E"/>
    <w:rsid w:val="002B0489"/>
    <w:rsid w:val="002B3CB3"/>
    <w:rsid w:val="002B535A"/>
    <w:rsid w:val="002C3613"/>
    <w:rsid w:val="002C3832"/>
    <w:rsid w:val="002C40C6"/>
    <w:rsid w:val="002C4644"/>
    <w:rsid w:val="002D4EDF"/>
    <w:rsid w:val="002D6E92"/>
    <w:rsid w:val="002E1F40"/>
    <w:rsid w:val="002E5F93"/>
    <w:rsid w:val="002F088B"/>
    <w:rsid w:val="002F6FF2"/>
    <w:rsid w:val="002F7089"/>
    <w:rsid w:val="003066CE"/>
    <w:rsid w:val="00311A58"/>
    <w:rsid w:val="00312D41"/>
    <w:rsid w:val="00313990"/>
    <w:rsid w:val="00314F39"/>
    <w:rsid w:val="00315DBB"/>
    <w:rsid w:val="00317885"/>
    <w:rsid w:val="003202E2"/>
    <w:rsid w:val="0032316F"/>
    <w:rsid w:val="00324C34"/>
    <w:rsid w:val="00325DAD"/>
    <w:rsid w:val="003352B0"/>
    <w:rsid w:val="0033594E"/>
    <w:rsid w:val="0033684C"/>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91FB6"/>
    <w:rsid w:val="00393820"/>
    <w:rsid w:val="00396F7A"/>
    <w:rsid w:val="00397CE1"/>
    <w:rsid w:val="003A22E3"/>
    <w:rsid w:val="003B445C"/>
    <w:rsid w:val="003B5822"/>
    <w:rsid w:val="003C1B7F"/>
    <w:rsid w:val="003C42EA"/>
    <w:rsid w:val="003C4B1D"/>
    <w:rsid w:val="003D1CE3"/>
    <w:rsid w:val="003D5E22"/>
    <w:rsid w:val="003D6760"/>
    <w:rsid w:val="003E0497"/>
    <w:rsid w:val="003E51FC"/>
    <w:rsid w:val="003E6FB9"/>
    <w:rsid w:val="003F055D"/>
    <w:rsid w:val="003F2171"/>
    <w:rsid w:val="003F301A"/>
    <w:rsid w:val="0040190E"/>
    <w:rsid w:val="00405565"/>
    <w:rsid w:val="004072E0"/>
    <w:rsid w:val="00411BDA"/>
    <w:rsid w:val="00414469"/>
    <w:rsid w:val="00415276"/>
    <w:rsid w:val="0041666C"/>
    <w:rsid w:val="00425E27"/>
    <w:rsid w:val="00435267"/>
    <w:rsid w:val="00436782"/>
    <w:rsid w:val="00440F63"/>
    <w:rsid w:val="00442B99"/>
    <w:rsid w:val="0044358A"/>
    <w:rsid w:val="00445102"/>
    <w:rsid w:val="00447308"/>
    <w:rsid w:val="00451CBE"/>
    <w:rsid w:val="004560B7"/>
    <w:rsid w:val="00460A78"/>
    <w:rsid w:val="00463D2F"/>
    <w:rsid w:val="00463DFB"/>
    <w:rsid w:val="0046435D"/>
    <w:rsid w:val="00476535"/>
    <w:rsid w:val="0048525F"/>
    <w:rsid w:val="0048754B"/>
    <w:rsid w:val="004878D5"/>
    <w:rsid w:val="00491182"/>
    <w:rsid w:val="00493534"/>
    <w:rsid w:val="004A014A"/>
    <w:rsid w:val="004A0249"/>
    <w:rsid w:val="004A076E"/>
    <w:rsid w:val="004B5AC4"/>
    <w:rsid w:val="004B7C55"/>
    <w:rsid w:val="004C430C"/>
    <w:rsid w:val="004C659E"/>
    <w:rsid w:val="004D0ECF"/>
    <w:rsid w:val="004D3DA0"/>
    <w:rsid w:val="004D6E00"/>
    <w:rsid w:val="004E4B34"/>
    <w:rsid w:val="004E56C0"/>
    <w:rsid w:val="004E6EAF"/>
    <w:rsid w:val="004E743B"/>
    <w:rsid w:val="004F5314"/>
    <w:rsid w:val="004F7C89"/>
    <w:rsid w:val="00503DF6"/>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3FD"/>
    <w:rsid w:val="005718CF"/>
    <w:rsid w:val="005810B9"/>
    <w:rsid w:val="00581C70"/>
    <w:rsid w:val="005825B7"/>
    <w:rsid w:val="00584B93"/>
    <w:rsid w:val="005879B4"/>
    <w:rsid w:val="00590689"/>
    <w:rsid w:val="00590E4E"/>
    <w:rsid w:val="0059267E"/>
    <w:rsid w:val="00594A82"/>
    <w:rsid w:val="00594F31"/>
    <w:rsid w:val="00596473"/>
    <w:rsid w:val="00596D62"/>
    <w:rsid w:val="005A38ED"/>
    <w:rsid w:val="005A6948"/>
    <w:rsid w:val="005A7E40"/>
    <w:rsid w:val="005B17CE"/>
    <w:rsid w:val="005B2D35"/>
    <w:rsid w:val="005B4792"/>
    <w:rsid w:val="005C3014"/>
    <w:rsid w:val="005C41AE"/>
    <w:rsid w:val="005D2A4E"/>
    <w:rsid w:val="005D34FB"/>
    <w:rsid w:val="005D592B"/>
    <w:rsid w:val="005D6753"/>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5504"/>
    <w:rsid w:val="00627722"/>
    <w:rsid w:val="00631E71"/>
    <w:rsid w:val="00632600"/>
    <w:rsid w:val="0063414F"/>
    <w:rsid w:val="0063533B"/>
    <w:rsid w:val="006465EF"/>
    <w:rsid w:val="00650D75"/>
    <w:rsid w:val="006519AE"/>
    <w:rsid w:val="00664FEE"/>
    <w:rsid w:val="006656F3"/>
    <w:rsid w:val="00673C4F"/>
    <w:rsid w:val="0067512A"/>
    <w:rsid w:val="00677293"/>
    <w:rsid w:val="00677B4E"/>
    <w:rsid w:val="00680008"/>
    <w:rsid w:val="0068099B"/>
    <w:rsid w:val="00683568"/>
    <w:rsid w:val="006850B9"/>
    <w:rsid w:val="00685ED5"/>
    <w:rsid w:val="00690357"/>
    <w:rsid w:val="00691504"/>
    <w:rsid w:val="006915AF"/>
    <w:rsid w:val="006920DE"/>
    <w:rsid w:val="006921B0"/>
    <w:rsid w:val="00692F82"/>
    <w:rsid w:val="00693EDB"/>
    <w:rsid w:val="006A231A"/>
    <w:rsid w:val="006A2F5B"/>
    <w:rsid w:val="006A40E7"/>
    <w:rsid w:val="006A4D2F"/>
    <w:rsid w:val="006B639A"/>
    <w:rsid w:val="006B679E"/>
    <w:rsid w:val="006C4E21"/>
    <w:rsid w:val="006D06B2"/>
    <w:rsid w:val="006D279D"/>
    <w:rsid w:val="006E506A"/>
    <w:rsid w:val="006F4900"/>
    <w:rsid w:val="006F6945"/>
    <w:rsid w:val="006F6D50"/>
    <w:rsid w:val="006F76D8"/>
    <w:rsid w:val="00700005"/>
    <w:rsid w:val="00701B99"/>
    <w:rsid w:val="00707224"/>
    <w:rsid w:val="0071350B"/>
    <w:rsid w:val="00714AAB"/>
    <w:rsid w:val="00714EF1"/>
    <w:rsid w:val="00715106"/>
    <w:rsid w:val="00716CFE"/>
    <w:rsid w:val="00720BDD"/>
    <w:rsid w:val="00720E62"/>
    <w:rsid w:val="00724991"/>
    <w:rsid w:val="00724EC7"/>
    <w:rsid w:val="00730442"/>
    <w:rsid w:val="007315A1"/>
    <w:rsid w:val="007410A9"/>
    <w:rsid w:val="007420CF"/>
    <w:rsid w:val="0074501C"/>
    <w:rsid w:val="00745E56"/>
    <w:rsid w:val="0074698A"/>
    <w:rsid w:val="007505BE"/>
    <w:rsid w:val="007519D9"/>
    <w:rsid w:val="00751EB1"/>
    <w:rsid w:val="00754AE0"/>
    <w:rsid w:val="00755B3E"/>
    <w:rsid w:val="007564CE"/>
    <w:rsid w:val="00756D14"/>
    <w:rsid w:val="0077261A"/>
    <w:rsid w:val="00776DE4"/>
    <w:rsid w:val="00777777"/>
    <w:rsid w:val="007802C0"/>
    <w:rsid w:val="00782587"/>
    <w:rsid w:val="00782A87"/>
    <w:rsid w:val="00782B33"/>
    <w:rsid w:val="00787F65"/>
    <w:rsid w:val="00791A24"/>
    <w:rsid w:val="00793F77"/>
    <w:rsid w:val="00795F7E"/>
    <w:rsid w:val="00797479"/>
    <w:rsid w:val="007A2EA2"/>
    <w:rsid w:val="007A3B46"/>
    <w:rsid w:val="007A4961"/>
    <w:rsid w:val="007A5E78"/>
    <w:rsid w:val="007C5F03"/>
    <w:rsid w:val="007D288C"/>
    <w:rsid w:val="007D61CA"/>
    <w:rsid w:val="007E7821"/>
    <w:rsid w:val="007F083E"/>
    <w:rsid w:val="007F0E04"/>
    <w:rsid w:val="007F435A"/>
    <w:rsid w:val="008011BA"/>
    <w:rsid w:val="00806C1A"/>
    <w:rsid w:val="008123E6"/>
    <w:rsid w:val="008124CD"/>
    <w:rsid w:val="008142B6"/>
    <w:rsid w:val="00822C1F"/>
    <w:rsid w:val="00826F0B"/>
    <w:rsid w:val="00831504"/>
    <w:rsid w:val="008320D8"/>
    <w:rsid w:val="00833230"/>
    <w:rsid w:val="00837BF8"/>
    <w:rsid w:val="00843860"/>
    <w:rsid w:val="008464F8"/>
    <w:rsid w:val="0085234E"/>
    <w:rsid w:val="008558D4"/>
    <w:rsid w:val="008625D2"/>
    <w:rsid w:val="0086695D"/>
    <w:rsid w:val="00874487"/>
    <w:rsid w:val="00885C8B"/>
    <w:rsid w:val="008872FB"/>
    <w:rsid w:val="008877FE"/>
    <w:rsid w:val="0089657B"/>
    <w:rsid w:val="00897AA6"/>
    <w:rsid w:val="008A13F5"/>
    <w:rsid w:val="008A1561"/>
    <w:rsid w:val="008A7EC8"/>
    <w:rsid w:val="008B1172"/>
    <w:rsid w:val="008B31A6"/>
    <w:rsid w:val="008B5FE2"/>
    <w:rsid w:val="008C059E"/>
    <w:rsid w:val="008D0E95"/>
    <w:rsid w:val="008D2D5D"/>
    <w:rsid w:val="008E1426"/>
    <w:rsid w:val="008E3E4F"/>
    <w:rsid w:val="008E686A"/>
    <w:rsid w:val="008F16A1"/>
    <w:rsid w:val="008F1E10"/>
    <w:rsid w:val="008F204E"/>
    <w:rsid w:val="008F2240"/>
    <w:rsid w:val="008F2E77"/>
    <w:rsid w:val="008F3A02"/>
    <w:rsid w:val="008F4CF2"/>
    <w:rsid w:val="00900060"/>
    <w:rsid w:val="00910D77"/>
    <w:rsid w:val="009151E2"/>
    <w:rsid w:val="00915E28"/>
    <w:rsid w:val="00922C6D"/>
    <w:rsid w:val="00926024"/>
    <w:rsid w:val="009261AE"/>
    <w:rsid w:val="009274B9"/>
    <w:rsid w:val="009279F0"/>
    <w:rsid w:val="00930651"/>
    <w:rsid w:val="009319E2"/>
    <w:rsid w:val="00933DD1"/>
    <w:rsid w:val="00936D8F"/>
    <w:rsid w:val="00943E1F"/>
    <w:rsid w:val="00944D0D"/>
    <w:rsid w:val="00954E9B"/>
    <w:rsid w:val="00966943"/>
    <w:rsid w:val="009732ED"/>
    <w:rsid w:val="009747D5"/>
    <w:rsid w:val="009908BE"/>
    <w:rsid w:val="00991519"/>
    <w:rsid w:val="00991F89"/>
    <w:rsid w:val="009931A0"/>
    <w:rsid w:val="00993637"/>
    <w:rsid w:val="00994BFF"/>
    <w:rsid w:val="009A6B63"/>
    <w:rsid w:val="009A72A4"/>
    <w:rsid w:val="009B10B2"/>
    <w:rsid w:val="009B119C"/>
    <w:rsid w:val="009B7157"/>
    <w:rsid w:val="009C058C"/>
    <w:rsid w:val="009C20EE"/>
    <w:rsid w:val="009D0345"/>
    <w:rsid w:val="009D0E61"/>
    <w:rsid w:val="009D4268"/>
    <w:rsid w:val="009D6425"/>
    <w:rsid w:val="009D6D87"/>
    <w:rsid w:val="009E0389"/>
    <w:rsid w:val="009E5BC1"/>
    <w:rsid w:val="009E6FF4"/>
    <w:rsid w:val="009F16F9"/>
    <w:rsid w:val="009F7D3C"/>
    <w:rsid w:val="00A00404"/>
    <w:rsid w:val="00A01094"/>
    <w:rsid w:val="00A07429"/>
    <w:rsid w:val="00A079BE"/>
    <w:rsid w:val="00A11A83"/>
    <w:rsid w:val="00A123A3"/>
    <w:rsid w:val="00A14366"/>
    <w:rsid w:val="00A1568F"/>
    <w:rsid w:val="00A2250C"/>
    <w:rsid w:val="00A2604E"/>
    <w:rsid w:val="00A275B1"/>
    <w:rsid w:val="00A305BB"/>
    <w:rsid w:val="00A321A9"/>
    <w:rsid w:val="00A337B9"/>
    <w:rsid w:val="00A400BE"/>
    <w:rsid w:val="00A52FDD"/>
    <w:rsid w:val="00A553DA"/>
    <w:rsid w:val="00A55DB1"/>
    <w:rsid w:val="00A57DF9"/>
    <w:rsid w:val="00A60E7A"/>
    <w:rsid w:val="00A61E89"/>
    <w:rsid w:val="00A6360C"/>
    <w:rsid w:val="00A6365E"/>
    <w:rsid w:val="00A748DB"/>
    <w:rsid w:val="00A77456"/>
    <w:rsid w:val="00A85FCE"/>
    <w:rsid w:val="00AA5DC1"/>
    <w:rsid w:val="00AB18D5"/>
    <w:rsid w:val="00AB36C2"/>
    <w:rsid w:val="00AB3E94"/>
    <w:rsid w:val="00AC4268"/>
    <w:rsid w:val="00AC793C"/>
    <w:rsid w:val="00AD41C9"/>
    <w:rsid w:val="00AF2C49"/>
    <w:rsid w:val="00AF4B1A"/>
    <w:rsid w:val="00B01F47"/>
    <w:rsid w:val="00B02B31"/>
    <w:rsid w:val="00B047DE"/>
    <w:rsid w:val="00B06A24"/>
    <w:rsid w:val="00B10CF1"/>
    <w:rsid w:val="00B115C9"/>
    <w:rsid w:val="00B1438F"/>
    <w:rsid w:val="00B16202"/>
    <w:rsid w:val="00B16B0A"/>
    <w:rsid w:val="00B20993"/>
    <w:rsid w:val="00B239B9"/>
    <w:rsid w:val="00B239C4"/>
    <w:rsid w:val="00B367C6"/>
    <w:rsid w:val="00B421A5"/>
    <w:rsid w:val="00B440E9"/>
    <w:rsid w:val="00B46B08"/>
    <w:rsid w:val="00B47519"/>
    <w:rsid w:val="00B50F47"/>
    <w:rsid w:val="00B510B2"/>
    <w:rsid w:val="00B60493"/>
    <w:rsid w:val="00B65786"/>
    <w:rsid w:val="00B67051"/>
    <w:rsid w:val="00B67602"/>
    <w:rsid w:val="00B67E51"/>
    <w:rsid w:val="00B736BE"/>
    <w:rsid w:val="00B74A01"/>
    <w:rsid w:val="00B77FDD"/>
    <w:rsid w:val="00B82E53"/>
    <w:rsid w:val="00B914A7"/>
    <w:rsid w:val="00BA1AA5"/>
    <w:rsid w:val="00BA2F6A"/>
    <w:rsid w:val="00BA32B9"/>
    <w:rsid w:val="00BA7629"/>
    <w:rsid w:val="00BB0DCC"/>
    <w:rsid w:val="00BB5F13"/>
    <w:rsid w:val="00BB6557"/>
    <w:rsid w:val="00BB7E41"/>
    <w:rsid w:val="00BC034F"/>
    <w:rsid w:val="00BC1B12"/>
    <w:rsid w:val="00BD0103"/>
    <w:rsid w:val="00BD2ADD"/>
    <w:rsid w:val="00BD34A4"/>
    <w:rsid w:val="00BD3CCF"/>
    <w:rsid w:val="00BE4A81"/>
    <w:rsid w:val="00BE755F"/>
    <w:rsid w:val="00BF1EDD"/>
    <w:rsid w:val="00BF708E"/>
    <w:rsid w:val="00C00652"/>
    <w:rsid w:val="00C036CF"/>
    <w:rsid w:val="00C03761"/>
    <w:rsid w:val="00C1275E"/>
    <w:rsid w:val="00C13966"/>
    <w:rsid w:val="00C170E4"/>
    <w:rsid w:val="00C223B2"/>
    <w:rsid w:val="00C27E2F"/>
    <w:rsid w:val="00C328B8"/>
    <w:rsid w:val="00C33E2C"/>
    <w:rsid w:val="00C37B96"/>
    <w:rsid w:val="00C41DB6"/>
    <w:rsid w:val="00C44247"/>
    <w:rsid w:val="00C45A9F"/>
    <w:rsid w:val="00C507ED"/>
    <w:rsid w:val="00C50E33"/>
    <w:rsid w:val="00C56682"/>
    <w:rsid w:val="00C568DE"/>
    <w:rsid w:val="00C603F6"/>
    <w:rsid w:val="00C61096"/>
    <w:rsid w:val="00C6438E"/>
    <w:rsid w:val="00C71087"/>
    <w:rsid w:val="00C73ED9"/>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4E53"/>
    <w:rsid w:val="00CB5E35"/>
    <w:rsid w:val="00CB7ACE"/>
    <w:rsid w:val="00CC3058"/>
    <w:rsid w:val="00CC5A34"/>
    <w:rsid w:val="00CD180C"/>
    <w:rsid w:val="00CE6DC3"/>
    <w:rsid w:val="00CF2208"/>
    <w:rsid w:val="00CF51E1"/>
    <w:rsid w:val="00D03B66"/>
    <w:rsid w:val="00D05782"/>
    <w:rsid w:val="00D13D8A"/>
    <w:rsid w:val="00D148EB"/>
    <w:rsid w:val="00D16CD5"/>
    <w:rsid w:val="00D17BED"/>
    <w:rsid w:val="00D20AD7"/>
    <w:rsid w:val="00D27E8B"/>
    <w:rsid w:val="00D30D31"/>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7A36"/>
    <w:rsid w:val="00D81016"/>
    <w:rsid w:val="00D86BAF"/>
    <w:rsid w:val="00D943C0"/>
    <w:rsid w:val="00D97F21"/>
    <w:rsid w:val="00DA207E"/>
    <w:rsid w:val="00DA6550"/>
    <w:rsid w:val="00DB137D"/>
    <w:rsid w:val="00DB143C"/>
    <w:rsid w:val="00DB525B"/>
    <w:rsid w:val="00DB56A1"/>
    <w:rsid w:val="00DB630C"/>
    <w:rsid w:val="00DC71D0"/>
    <w:rsid w:val="00DD047F"/>
    <w:rsid w:val="00DD12ED"/>
    <w:rsid w:val="00DD5774"/>
    <w:rsid w:val="00DD5A0B"/>
    <w:rsid w:val="00DD678D"/>
    <w:rsid w:val="00DD72E4"/>
    <w:rsid w:val="00DE44EE"/>
    <w:rsid w:val="00DE602E"/>
    <w:rsid w:val="00DE7BB3"/>
    <w:rsid w:val="00E04508"/>
    <w:rsid w:val="00E11FB6"/>
    <w:rsid w:val="00E13FB2"/>
    <w:rsid w:val="00E17023"/>
    <w:rsid w:val="00E2228B"/>
    <w:rsid w:val="00E3341A"/>
    <w:rsid w:val="00E33CE7"/>
    <w:rsid w:val="00E35228"/>
    <w:rsid w:val="00E42313"/>
    <w:rsid w:val="00E44DFD"/>
    <w:rsid w:val="00E52737"/>
    <w:rsid w:val="00E53F02"/>
    <w:rsid w:val="00E5537D"/>
    <w:rsid w:val="00E555B1"/>
    <w:rsid w:val="00E559A1"/>
    <w:rsid w:val="00E56457"/>
    <w:rsid w:val="00E57095"/>
    <w:rsid w:val="00E63A60"/>
    <w:rsid w:val="00E71F33"/>
    <w:rsid w:val="00E73B7C"/>
    <w:rsid w:val="00E7438B"/>
    <w:rsid w:val="00E8464E"/>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1F24"/>
    <w:rsid w:val="00ED2615"/>
    <w:rsid w:val="00ED280F"/>
    <w:rsid w:val="00ED2EBA"/>
    <w:rsid w:val="00ED3612"/>
    <w:rsid w:val="00ED49E5"/>
    <w:rsid w:val="00ED6462"/>
    <w:rsid w:val="00ED7615"/>
    <w:rsid w:val="00EE3316"/>
    <w:rsid w:val="00EE79F3"/>
    <w:rsid w:val="00EF0D9A"/>
    <w:rsid w:val="00EF1D37"/>
    <w:rsid w:val="00F0139D"/>
    <w:rsid w:val="00F04B21"/>
    <w:rsid w:val="00F10414"/>
    <w:rsid w:val="00F10660"/>
    <w:rsid w:val="00F224FA"/>
    <w:rsid w:val="00F242BF"/>
    <w:rsid w:val="00F243A1"/>
    <w:rsid w:val="00F25BFB"/>
    <w:rsid w:val="00F35B2B"/>
    <w:rsid w:val="00F35FB6"/>
    <w:rsid w:val="00F459B1"/>
    <w:rsid w:val="00F533EA"/>
    <w:rsid w:val="00F5698A"/>
    <w:rsid w:val="00F65698"/>
    <w:rsid w:val="00F66A24"/>
    <w:rsid w:val="00F66B0A"/>
    <w:rsid w:val="00F67168"/>
    <w:rsid w:val="00F73D05"/>
    <w:rsid w:val="00F765FF"/>
    <w:rsid w:val="00F76622"/>
    <w:rsid w:val="00F77AE2"/>
    <w:rsid w:val="00F8046D"/>
    <w:rsid w:val="00F80C95"/>
    <w:rsid w:val="00F80CD4"/>
    <w:rsid w:val="00F818BB"/>
    <w:rsid w:val="00F81A79"/>
    <w:rsid w:val="00F842CD"/>
    <w:rsid w:val="00F84CC2"/>
    <w:rsid w:val="00F93CA5"/>
    <w:rsid w:val="00F94613"/>
    <w:rsid w:val="00F96C9D"/>
    <w:rsid w:val="00FA50C5"/>
    <w:rsid w:val="00FA5512"/>
    <w:rsid w:val="00FA5848"/>
    <w:rsid w:val="00FA6C8D"/>
    <w:rsid w:val="00FA706F"/>
    <w:rsid w:val="00FB02BF"/>
    <w:rsid w:val="00FB1298"/>
    <w:rsid w:val="00FB1F79"/>
    <w:rsid w:val="00FB47CD"/>
    <w:rsid w:val="00FB754D"/>
    <w:rsid w:val="00FB7F73"/>
    <w:rsid w:val="00FC08F4"/>
    <w:rsid w:val="00FC3293"/>
    <w:rsid w:val="00FE47A3"/>
    <w:rsid w:val="00FE503A"/>
    <w:rsid w:val="00FE5A1C"/>
    <w:rsid w:val="00FF08D8"/>
    <w:rsid w:val="00FF2B99"/>
    <w:rsid w:val="00FF2E8B"/>
    <w:rsid w:val="00FF660D"/>
    <w:rsid w:val="00FF6804"/>
    <w:rsid w:val="00FF7631"/>
    <w:rsid w:val="01948389"/>
    <w:rsid w:val="02F36666"/>
    <w:rsid w:val="07EC2E42"/>
    <w:rsid w:val="09FC115A"/>
    <w:rsid w:val="1866399C"/>
    <w:rsid w:val="1AC52141"/>
    <w:rsid w:val="249ADC3D"/>
    <w:rsid w:val="25101939"/>
    <w:rsid w:val="260259AA"/>
    <w:rsid w:val="2C803365"/>
    <w:rsid w:val="30D5B255"/>
    <w:rsid w:val="31C06BC9"/>
    <w:rsid w:val="3507F3D6"/>
    <w:rsid w:val="38C77B5F"/>
    <w:rsid w:val="391A9747"/>
    <w:rsid w:val="3DE013A8"/>
    <w:rsid w:val="40E29D25"/>
    <w:rsid w:val="43A051FA"/>
    <w:rsid w:val="47BB49C6"/>
    <w:rsid w:val="4C263C60"/>
    <w:rsid w:val="4C80C24B"/>
    <w:rsid w:val="4DAFAB84"/>
    <w:rsid w:val="4FEAD8CD"/>
    <w:rsid w:val="54BF3997"/>
    <w:rsid w:val="585199A6"/>
    <w:rsid w:val="591898FA"/>
    <w:rsid w:val="696251EC"/>
    <w:rsid w:val="6AF23126"/>
    <w:rsid w:val="6DE81AE5"/>
    <w:rsid w:val="6F1BEABA"/>
    <w:rsid w:val="712A78E9"/>
    <w:rsid w:val="71F6F20D"/>
    <w:rsid w:val="737A767F"/>
    <w:rsid w:val="737AB10F"/>
    <w:rsid w:val="76C1CCB2"/>
    <w:rsid w:val="76C621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92492"/>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3EA"/>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40" ma:contentTypeDescription="Document associated with a meeting." ma:contentTypeScope="" ma:versionID="aa5c37d2678efcca5ac5c65298e7d0c9">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e866dd05d1ee6e19ab4d3a02bcd0b87e"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94;#Operational Activities|f4a3d0f7-1fe3-46cb-aee3-32261ac21388" ma:fieldId="{20f84bba-9060-45b4-af56-8ee102a52dcb}" ma:sspId="df0da9af-39e6-461a-ae38-00e505ac4b4c" ma:termSetId="71c3a959-f331-42aa-af14-25d5e89fe4ec" ma:anchorId="48d55849-5e2a-4429-922d-3d70f4348a2f"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element name="MediaServiceBillingMetadata" ma:index="4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CD5SPJVDT3VD-1337855396-7522</_dlc_DocId>
    <_dlc_DocIdUrl xmlns="b348f65f-5825-4daf-b519-e2376c4cf5d1">
      <Url>https://whittlesea.sharepoint.com/sites/act_corpmgmt_exec/_layouts/15/DocIdRedir.aspx?ID=CD5SPJVDT3VD-1337855396-7522</Url>
      <Description>CD5SPJVDT3VD-1337855396-7522</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2025-12-04T07:50:28+00:00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F438FCC6-8EF7-44F3-9573-7E646AAFC363}">
  <ds:schemaRefs>
    <ds:schemaRef ds:uri="Microsoft.SharePoint.Taxonomy.ContentTypeSync"/>
  </ds:schemaRefs>
</ds:datastoreItem>
</file>

<file path=customXml/itemProps3.xml><?xml version="1.0" encoding="utf-8"?>
<ds:datastoreItem xmlns:ds="http://schemas.openxmlformats.org/officeDocument/2006/customXml" ds:itemID="{C4380444-E62D-4788-92E0-3EB2CA43C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6.xml><?xml version="1.0" encoding="utf-8"?>
<ds:datastoreItem xmlns:ds="http://schemas.openxmlformats.org/officeDocument/2006/customXml" ds:itemID="{E42CC03C-D2C1-4D5B-A5A6-8753AB885E3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18</Pages>
  <Words>2703</Words>
  <Characters>15086</Characters>
  <Application>Microsoft Office Word</Application>
  <DocSecurity>0</DocSecurity>
  <Lines>561</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 Chadha</dc:creator>
  <cp:lastModifiedBy>Justine Smith</cp:lastModifiedBy>
  <cp:revision>20</cp:revision>
  <cp:lastPrinted>2026-02-04T04:54:00Z</cp:lastPrinted>
  <dcterms:created xsi:type="dcterms:W3CDTF">2026-02-04T00:17:00Z</dcterms:created>
  <dcterms:modified xsi:type="dcterms:W3CDTF">2026-02-04T04:54:00Z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69402595-1362-4db3-9cb6-3dcb0c9f628f</vt:lpwstr>
  </property>
  <property fmtid="{D5CDD505-2E9C-101B-9397-08002B2CF9AE}" pid="5" name="FinancialYear">
    <vt:lpwstr>4;#[N/A]|dd2f88cc-312b-4cb2-a7ea-fdba864b80a1</vt:lpwstr>
  </property>
  <property fmtid="{D5CDD505-2E9C-101B-9397-08002B2CF9AE}" pid="6" name="MediaServiceImageTags">
    <vt:lpwstr/>
  </property>
</Properties>
</file>