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D1425" w14:textId="11AFAA11" w:rsidR="2E6FD55D" w:rsidRDefault="2E6FD55D" w:rsidP="4C2C64A3">
      <w:pPr>
        <w:pStyle w:val="paragraph"/>
        <w:spacing w:before="0" w:beforeAutospacing="0" w:after="0" w:afterAutospacing="0"/>
        <w:rPr>
          <w:rFonts w:asciiTheme="minorHAnsi" w:hAnsiTheme="minorHAnsi" w:cstheme="minorBidi"/>
          <w:b/>
          <w:bCs/>
          <w:sz w:val="32"/>
          <w:szCs w:val="32"/>
          <w:u w:val="single"/>
          <w:lang w:eastAsia="en-US"/>
        </w:rPr>
      </w:pPr>
      <w:r w:rsidRPr="4C2C64A3">
        <w:rPr>
          <w:rFonts w:asciiTheme="minorHAnsi" w:hAnsiTheme="minorHAnsi" w:cstheme="minorBidi"/>
          <w:b/>
          <w:bCs/>
          <w:sz w:val="28"/>
          <w:szCs w:val="28"/>
          <w:u w:val="single"/>
          <w:lang w:eastAsia="en-US"/>
        </w:rPr>
        <w:t>Terms and Conditions</w:t>
      </w:r>
    </w:p>
    <w:p w14:paraId="6EA80A3F" w14:textId="77137ED7" w:rsidR="4C2C64A3" w:rsidRDefault="4C2C64A3" w:rsidP="4C2C64A3">
      <w:pPr>
        <w:pStyle w:val="paragraph"/>
        <w:spacing w:before="0" w:beforeAutospacing="0" w:after="0" w:afterAutospacing="0"/>
        <w:rPr>
          <w:rFonts w:asciiTheme="minorHAnsi" w:hAnsiTheme="minorHAnsi" w:cstheme="minorBidi"/>
          <w:b/>
          <w:bCs/>
          <w:sz w:val="22"/>
          <w:szCs w:val="22"/>
          <w:u w:val="single"/>
          <w:lang w:eastAsia="en-US"/>
        </w:rPr>
      </w:pPr>
    </w:p>
    <w:p w14:paraId="1BAAC4B9" w14:textId="220C60D7" w:rsidR="00C255E9" w:rsidRPr="003B4CDB" w:rsidRDefault="00C255E9" w:rsidP="4C2C64A3">
      <w:pPr>
        <w:pStyle w:val="paragraph"/>
        <w:spacing w:before="0" w:beforeAutospacing="0" w:after="0" w:afterAutospacing="0"/>
        <w:textAlignment w:val="baseline"/>
        <w:rPr>
          <w:rFonts w:asciiTheme="minorHAnsi" w:hAnsiTheme="minorHAnsi" w:cstheme="minorBidi"/>
          <w:b/>
          <w:bCs/>
          <w:sz w:val="22"/>
          <w:szCs w:val="22"/>
          <w:u w:val="single"/>
          <w:lang w:eastAsia="en-US"/>
        </w:rPr>
      </w:pPr>
      <w:r w:rsidRPr="4A007BB6">
        <w:rPr>
          <w:rFonts w:asciiTheme="minorHAnsi" w:hAnsiTheme="minorHAnsi" w:cstheme="minorBidi"/>
          <w:b/>
          <w:bCs/>
          <w:sz w:val="22"/>
          <w:szCs w:val="22"/>
          <w:u w:val="single"/>
          <w:shd w:val="clear" w:color="auto" w:fill="FFFFFF"/>
          <w:lang w:eastAsia="en-US"/>
        </w:rPr>
        <w:t>City of Whittlesea Business Awards 202</w:t>
      </w:r>
      <w:r w:rsidR="050BBD9E" w:rsidRPr="4A007BB6">
        <w:rPr>
          <w:rFonts w:asciiTheme="minorHAnsi" w:hAnsiTheme="minorHAnsi" w:cstheme="minorBidi"/>
          <w:b/>
          <w:bCs/>
          <w:sz w:val="22"/>
          <w:szCs w:val="22"/>
          <w:u w:val="single"/>
          <w:shd w:val="clear" w:color="auto" w:fill="FFFFFF"/>
          <w:lang w:eastAsia="en-US"/>
        </w:rPr>
        <w:t xml:space="preserve">6 </w:t>
      </w:r>
    </w:p>
    <w:p w14:paraId="2DFD6E68" w14:textId="34407360" w:rsidR="4C2C64A3" w:rsidRDefault="4C2C64A3" w:rsidP="4C2C64A3">
      <w:pPr>
        <w:pStyle w:val="paragraph"/>
        <w:spacing w:before="0" w:beforeAutospacing="0" w:after="0" w:afterAutospacing="0"/>
        <w:rPr>
          <w:rFonts w:asciiTheme="minorHAnsi" w:hAnsiTheme="minorHAnsi" w:cstheme="minorBidi"/>
          <w:b/>
          <w:bCs/>
          <w:sz w:val="22"/>
          <w:szCs w:val="22"/>
          <w:u w:val="single"/>
          <w:lang w:eastAsia="en-US"/>
        </w:rPr>
      </w:pPr>
    </w:p>
    <w:p w14:paraId="5B5C68B6" w14:textId="3AE47E51" w:rsidR="00C255E9" w:rsidRPr="003B4CDB" w:rsidRDefault="2D4F737D" w:rsidP="4A007BB6">
      <w:pPr>
        <w:keepNext/>
        <w:spacing w:after="60"/>
        <w:textAlignment w:val="baseline"/>
        <w:rPr>
          <w:rFonts w:eastAsia="Calibri"/>
          <w:color w:val="000000" w:themeColor="text1"/>
        </w:rPr>
      </w:pPr>
      <w:r w:rsidRPr="4A007BB6">
        <w:rPr>
          <w:rFonts w:eastAsia="Calibri"/>
          <w:color w:val="000000" w:themeColor="text1"/>
        </w:rPr>
        <w:t>The City of Whittlesea Business Awards celebrate the vision, innovation, and dedication of local business leaders. These awards shine a spotlight on the outstanding achievements of businesses across all industry sectors within our community.</w:t>
      </w:r>
    </w:p>
    <w:p w14:paraId="67B8AC43" w14:textId="32BFFE91" w:rsidR="00C255E9" w:rsidRPr="003B4CDB" w:rsidRDefault="2D4F737D" w:rsidP="4A007BB6">
      <w:pPr>
        <w:spacing w:after="60" w:line="257" w:lineRule="auto"/>
        <w:textAlignment w:val="baseline"/>
      </w:pPr>
      <w:r w:rsidRPr="4A007BB6">
        <w:rPr>
          <w:rFonts w:eastAsia="Calibri"/>
          <w:color w:val="000000" w:themeColor="text1"/>
        </w:rPr>
        <w:t>The awards provide a unique opportunity to gain recognition for hard work, commitment, and success. They are a chance to showcase excellence and inspire others by highlighting the incredible contributions that make the City of Whittlesea a thriving local economy</w:t>
      </w:r>
    </w:p>
    <w:p w14:paraId="17C993F0" w14:textId="6B4444A8" w:rsidR="00C255E9" w:rsidRPr="003B4CDB" w:rsidRDefault="00C255E9" w:rsidP="46122E88">
      <w:pPr>
        <w:rPr>
          <w:rFonts w:asciiTheme="minorHAnsi" w:hAnsiTheme="minorHAnsi" w:cstheme="minorBidi"/>
        </w:rPr>
      </w:pPr>
      <w:r w:rsidRPr="46122E88">
        <w:rPr>
          <w:rFonts w:asciiTheme="minorHAnsi" w:hAnsiTheme="minorHAnsi" w:cstheme="minorBidi"/>
        </w:rPr>
        <w:t xml:space="preserve">The Awards are open exclusively for members of the </w:t>
      </w:r>
      <w:r w:rsidR="73497813" w:rsidRPr="46122E88">
        <w:rPr>
          <w:rFonts w:asciiTheme="minorHAnsi" w:hAnsiTheme="minorHAnsi" w:cstheme="minorBidi"/>
        </w:rPr>
        <w:t xml:space="preserve">City of </w:t>
      </w:r>
      <w:r w:rsidR="5009488C" w:rsidRPr="46122E88">
        <w:rPr>
          <w:rFonts w:asciiTheme="minorHAnsi" w:hAnsiTheme="minorHAnsi" w:cstheme="minorBidi"/>
        </w:rPr>
        <w:t>Whittl</w:t>
      </w:r>
      <w:r w:rsidR="644AD00B" w:rsidRPr="46122E88">
        <w:rPr>
          <w:rFonts w:asciiTheme="minorHAnsi" w:hAnsiTheme="minorHAnsi" w:cstheme="minorBidi"/>
        </w:rPr>
        <w:t>e</w:t>
      </w:r>
      <w:r w:rsidR="5009488C" w:rsidRPr="46122E88">
        <w:rPr>
          <w:rFonts w:asciiTheme="minorHAnsi" w:hAnsiTheme="minorHAnsi" w:cstheme="minorBidi"/>
        </w:rPr>
        <w:t xml:space="preserve">sea </w:t>
      </w:r>
      <w:r w:rsidRPr="46122E88">
        <w:rPr>
          <w:rFonts w:asciiTheme="minorHAnsi" w:hAnsiTheme="minorHAnsi" w:cstheme="minorBidi"/>
        </w:rPr>
        <w:t xml:space="preserve">Business Network. </w:t>
      </w:r>
    </w:p>
    <w:p w14:paraId="3665ADB3" w14:textId="0D2395AB" w:rsidR="00C255E9" w:rsidRPr="003B4CDB" w:rsidRDefault="00C255E9" w:rsidP="46122E88">
      <w:pPr>
        <w:rPr>
          <w:rFonts w:asciiTheme="minorHAnsi" w:hAnsiTheme="minorHAnsi" w:cstheme="minorBidi"/>
          <w:color w:val="000000" w:themeColor="text1"/>
        </w:rPr>
      </w:pPr>
      <w:r w:rsidRPr="3A5ED893">
        <w:rPr>
          <w:rFonts w:asciiTheme="minorHAnsi" w:hAnsiTheme="minorHAnsi" w:cstheme="minorBidi"/>
        </w:rPr>
        <w:t xml:space="preserve">There are </w:t>
      </w:r>
      <w:r w:rsidR="00632612" w:rsidRPr="3A5ED893">
        <w:rPr>
          <w:rFonts w:asciiTheme="minorHAnsi" w:hAnsiTheme="minorHAnsi" w:cstheme="minorBidi"/>
        </w:rPr>
        <w:t>s</w:t>
      </w:r>
      <w:r w:rsidR="2206F2AE" w:rsidRPr="3A5ED893">
        <w:rPr>
          <w:rFonts w:asciiTheme="minorHAnsi" w:hAnsiTheme="minorHAnsi" w:cstheme="minorBidi"/>
        </w:rPr>
        <w:t>ix</w:t>
      </w:r>
      <w:r w:rsidRPr="3A5ED893">
        <w:rPr>
          <w:rFonts w:asciiTheme="minorHAnsi" w:hAnsiTheme="minorHAnsi" w:cstheme="minorBidi"/>
        </w:rPr>
        <w:t xml:space="preserve"> award categories, </w:t>
      </w:r>
      <w:r w:rsidR="5B03A0FF" w:rsidRPr="3A5ED893">
        <w:rPr>
          <w:rFonts w:asciiTheme="minorHAnsi" w:hAnsiTheme="minorHAnsi" w:cstheme="minorBidi"/>
        </w:rPr>
        <w:t xml:space="preserve">each business can </w:t>
      </w:r>
      <w:r w:rsidR="1D2C9929" w:rsidRPr="3A5ED893">
        <w:rPr>
          <w:rFonts w:asciiTheme="minorHAnsi" w:hAnsiTheme="minorHAnsi" w:cstheme="minorBidi"/>
        </w:rPr>
        <w:t>nominate</w:t>
      </w:r>
      <w:r w:rsidR="5B03A0FF" w:rsidRPr="3A5ED893">
        <w:rPr>
          <w:rFonts w:asciiTheme="minorHAnsi" w:hAnsiTheme="minorHAnsi" w:cstheme="minorBidi"/>
        </w:rPr>
        <w:t xml:space="preserve"> </w:t>
      </w:r>
      <w:r w:rsidR="6C6E753C" w:rsidRPr="3A5ED893">
        <w:rPr>
          <w:rFonts w:asciiTheme="minorHAnsi" w:hAnsiTheme="minorHAnsi" w:cstheme="minorBidi"/>
        </w:rPr>
        <w:t xml:space="preserve">in one award </w:t>
      </w:r>
      <w:r w:rsidRPr="3A5ED893">
        <w:rPr>
          <w:rFonts w:asciiTheme="minorHAnsi" w:hAnsiTheme="minorHAnsi" w:cstheme="minorBidi"/>
        </w:rPr>
        <w:t>categor</w:t>
      </w:r>
      <w:r w:rsidR="24B0CE8C" w:rsidRPr="3A5ED893">
        <w:rPr>
          <w:rFonts w:asciiTheme="minorHAnsi" w:hAnsiTheme="minorHAnsi" w:cstheme="minorBidi"/>
        </w:rPr>
        <w:t>y</w:t>
      </w:r>
      <w:r w:rsidRPr="3A5ED893">
        <w:rPr>
          <w:rFonts w:asciiTheme="minorHAnsi" w:hAnsiTheme="minorHAnsi" w:cstheme="minorBidi"/>
        </w:rPr>
        <w:t xml:space="preserve">, these categories will be judged by a panel </w:t>
      </w:r>
      <w:r w:rsidR="00BF3376" w:rsidRPr="3A5ED893">
        <w:rPr>
          <w:rFonts w:asciiTheme="minorHAnsi" w:hAnsiTheme="minorHAnsi" w:cstheme="minorBidi"/>
        </w:rPr>
        <w:t xml:space="preserve">and the winner </w:t>
      </w:r>
      <w:r w:rsidRPr="3A5ED893">
        <w:rPr>
          <w:rFonts w:asciiTheme="minorHAnsi" w:hAnsiTheme="minorHAnsi" w:cstheme="minorBidi"/>
        </w:rPr>
        <w:t xml:space="preserve">announced at the Awards </w:t>
      </w:r>
      <w:r w:rsidR="00BF3376" w:rsidRPr="3A5ED893">
        <w:rPr>
          <w:rFonts w:asciiTheme="minorHAnsi" w:hAnsiTheme="minorHAnsi" w:cstheme="minorBidi"/>
        </w:rPr>
        <w:t>night</w:t>
      </w:r>
      <w:r w:rsidR="07AE2FC5" w:rsidRPr="3A5ED893">
        <w:rPr>
          <w:rFonts w:asciiTheme="minorHAnsi" w:hAnsiTheme="minorHAnsi" w:cstheme="minorBidi"/>
        </w:rPr>
        <w:t>.</w:t>
      </w:r>
      <w:r w:rsidR="00BF3376" w:rsidRPr="3A5ED893">
        <w:rPr>
          <w:rFonts w:asciiTheme="minorHAnsi" w:hAnsiTheme="minorHAnsi" w:cstheme="minorBidi"/>
        </w:rPr>
        <w:t xml:space="preserve"> </w:t>
      </w:r>
      <w:r w:rsidR="00A93237" w:rsidRPr="3A5ED893">
        <w:rPr>
          <w:rFonts w:asciiTheme="minorHAnsi" w:hAnsiTheme="minorHAnsi" w:cstheme="minorBidi"/>
          <w:color w:val="000000" w:themeColor="text1"/>
        </w:rPr>
        <w:t xml:space="preserve">In addition to the </w:t>
      </w:r>
      <w:r w:rsidR="59347641" w:rsidRPr="3A5ED893">
        <w:rPr>
          <w:rFonts w:asciiTheme="minorHAnsi" w:hAnsiTheme="minorHAnsi" w:cstheme="minorBidi"/>
          <w:color w:val="000000" w:themeColor="text1"/>
        </w:rPr>
        <w:t>six</w:t>
      </w:r>
      <w:r w:rsidR="00A93237" w:rsidRPr="3A5ED893">
        <w:rPr>
          <w:rFonts w:asciiTheme="minorHAnsi" w:hAnsiTheme="minorHAnsi" w:cstheme="minorBidi"/>
          <w:color w:val="000000" w:themeColor="text1"/>
        </w:rPr>
        <w:t xml:space="preserve"> judged awards, the City of Whittlesea Business of the Year will be awarded to the </w:t>
      </w:r>
      <w:r w:rsidR="0035075F" w:rsidRPr="3A5ED893">
        <w:rPr>
          <w:rFonts w:asciiTheme="minorHAnsi" w:hAnsiTheme="minorHAnsi" w:cstheme="minorBidi"/>
          <w:color w:val="000000" w:themeColor="text1"/>
        </w:rPr>
        <w:t>highe</w:t>
      </w:r>
      <w:r w:rsidR="000F568E" w:rsidRPr="3A5ED893">
        <w:rPr>
          <w:rFonts w:asciiTheme="minorHAnsi" w:hAnsiTheme="minorHAnsi" w:cstheme="minorBidi"/>
          <w:color w:val="000000" w:themeColor="text1"/>
        </w:rPr>
        <w:t>s</w:t>
      </w:r>
      <w:r w:rsidR="0035075F" w:rsidRPr="3A5ED893">
        <w:rPr>
          <w:rFonts w:asciiTheme="minorHAnsi" w:hAnsiTheme="minorHAnsi" w:cstheme="minorBidi"/>
          <w:color w:val="000000" w:themeColor="text1"/>
        </w:rPr>
        <w:t xml:space="preserve">t scoring nomination across all categories. </w:t>
      </w:r>
    </w:p>
    <w:p w14:paraId="03349EAD" w14:textId="77777777" w:rsidR="002E3B92" w:rsidRPr="003B4CDB" w:rsidRDefault="002E3B92" w:rsidP="00C255E9">
      <w:pPr>
        <w:rPr>
          <w:rFonts w:asciiTheme="minorHAnsi" w:hAnsiTheme="minorHAnsi" w:cstheme="minorHAnsi"/>
        </w:rPr>
      </w:pPr>
    </w:p>
    <w:p w14:paraId="71C09C5E" w14:textId="37899FBB" w:rsidR="002E3B92" w:rsidRPr="003B4CDB" w:rsidRDefault="002E3B92" w:rsidP="3A5ED893">
      <w:pPr>
        <w:rPr>
          <w:rFonts w:asciiTheme="minorHAnsi" w:hAnsiTheme="minorHAnsi" w:cstheme="minorBidi"/>
          <w:lang w:eastAsia="en-AU"/>
        </w:rPr>
      </w:pPr>
      <w:r w:rsidRPr="06E05519">
        <w:rPr>
          <w:rFonts w:asciiTheme="minorHAnsi" w:hAnsiTheme="minorHAnsi" w:cstheme="minorBidi"/>
          <w:lang w:eastAsia="en-AU"/>
        </w:rPr>
        <w:t xml:space="preserve">Entries will open on Monday </w:t>
      </w:r>
      <w:r w:rsidR="358C9D58" w:rsidRPr="06E05519">
        <w:rPr>
          <w:rFonts w:asciiTheme="minorHAnsi" w:hAnsiTheme="minorHAnsi" w:cstheme="minorBidi"/>
          <w:lang w:eastAsia="en-AU"/>
        </w:rPr>
        <w:t>2</w:t>
      </w:r>
      <w:r w:rsidR="3F0C82F0" w:rsidRPr="06E05519">
        <w:rPr>
          <w:rFonts w:asciiTheme="minorHAnsi" w:hAnsiTheme="minorHAnsi" w:cstheme="minorBidi"/>
          <w:lang w:eastAsia="en-AU"/>
        </w:rPr>
        <w:t xml:space="preserve"> February</w:t>
      </w:r>
      <w:r w:rsidRPr="06E05519">
        <w:rPr>
          <w:rFonts w:asciiTheme="minorHAnsi" w:hAnsiTheme="minorHAnsi" w:cstheme="minorBidi"/>
          <w:lang w:eastAsia="en-AU"/>
        </w:rPr>
        <w:t xml:space="preserve"> 202</w:t>
      </w:r>
      <w:r w:rsidR="6ABCC108" w:rsidRPr="06E05519">
        <w:rPr>
          <w:rFonts w:asciiTheme="minorHAnsi" w:hAnsiTheme="minorHAnsi" w:cstheme="minorBidi"/>
          <w:lang w:eastAsia="en-AU"/>
        </w:rPr>
        <w:t>6</w:t>
      </w:r>
      <w:r w:rsidRPr="06E05519">
        <w:rPr>
          <w:rFonts w:asciiTheme="minorHAnsi" w:hAnsiTheme="minorHAnsi" w:cstheme="minorBidi"/>
          <w:lang w:eastAsia="en-AU"/>
        </w:rPr>
        <w:t xml:space="preserve"> at 9am and close on Friday </w:t>
      </w:r>
      <w:r w:rsidR="6C634D1A" w:rsidRPr="06E05519">
        <w:rPr>
          <w:rFonts w:asciiTheme="minorHAnsi" w:hAnsiTheme="minorHAnsi" w:cstheme="minorBidi"/>
          <w:lang w:eastAsia="en-AU"/>
        </w:rPr>
        <w:t>13</w:t>
      </w:r>
      <w:r w:rsidR="68BE5CB2" w:rsidRPr="06E05519">
        <w:rPr>
          <w:rFonts w:asciiTheme="minorHAnsi" w:hAnsiTheme="minorHAnsi" w:cstheme="minorBidi"/>
          <w:lang w:eastAsia="en-AU"/>
        </w:rPr>
        <w:t xml:space="preserve"> March </w:t>
      </w:r>
      <w:r w:rsidRPr="06E05519">
        <w:rPr>
          <w:rFonts w:asciiTheme="minorHAnsi" w:hAnsiTheme="minorHAnsi" w:cstheme="minorBidi"/>
          <w:lang w:eastAsia="en-AU"/>
        </w:rPr>
        <w:t xml:space="preserve">at </w:t>
      </w:r>
      <w:r w:rsidR="5A67FA8C" w:rsidRPr="06E05519">
        <w:rPr>
          <w:rFonts w:asciiTheme="minorHAnsi" w:hAnsiTheme="minorHAnsi" w:cstheme="minorBidi"/>
          <w:lang w:eastAsia="en-AU"/>
        </w:rPr>
        <w:t xml:space="preserve">5:00 </w:t>
      </w:r>
      <w:r w:rsidRPr="06E05519">
        <w:rPr>
          <w:rFonts w:asciiTheme="minorHAnsi" w:hAnsiTheme="minorHAnsi" w:cstheme="minorBidi"/>
          <w:lang w:eastAsia="en-AU"/>
        </w:rPr>
        <w:t>pm.</w:t>
      </w:r>
    </w:p>
    <w:p w14:paraId="73CC7BDC" w14:textId="4C25D283" w:rsidR="296B8944" w:rsidRPr="003B4CDB" w:rsidRDefault="296B8944" w:rsidP="296B8944">
      <w:pPr>
        <w:rPr>
          <w:rFonts w:asciiTheme="minorHAnsi" w:hAnsiTheme="minorHAnsi" w:cstheme="minorHAnsi"/>
          <w:color w:val="000000" w:themeColor="text1"/>
        </w:rPr>
      </w:pPr>
    </w:p>
    <w:p w14:paraId="5EE539D1" w14:textId="77777777" w:rsidR="002E3B92" w:rsidRPr="003B4CDB" w:rsidRDefault="002E3B92" w:rsidP="002E3B92">
      <w:pPr>
        <w:pStyle w:val="paragraph"/>
        <w:spacing w:before="0" w:beforeAutospacing="0" w:after="0" w:afterAutospacing="0"/>
        <w:textAlignment w:val="baseline"/>
        <w:rPr>
          <w:rStyle w:val="normaltextrun"/>
          <w:rFonts w:asciiTheme="minorHAnsi" w:hAnsiTheme="minorHAnsi" w:cstheme="minorHAnsi"/>
          <w:b/>
          <w:bCs/>
          <w:color w:val="000000"/>
          <w:sz w:val="22"/>
          <w:szCs w:val="22"/>
          <w:u w:val="single"/>
        </w:rPr>
      </w:pPr>
      <w:r w:rsidRPr="003B4CDB">
        <w:rPr>
          <w:rStyle w:val="normaltextrun"/>
          <w:rFonts w:asciiTheme="minorHAnsi" w:hAnsiTheme="minorHAnsi" w:cstheme="minorHAnsi"/>
          <w:b/>
          <w:bCs/>
          <w:color w:val="000000"/>
          <w:sz w:val="22"/>
          <w:szCs w:val="22"/>
          <w:u w:val="single"/>
        </w:rPr>
        <w:t>Eligibility:</w:t>
      </w:r>
    </w:p>
    <w:p w14:paraId="1AE7FC44" w14:textId="77777777" w:rsidR="002E3B92" w:rsidRPr="003B4CDB" w:rsidRDefault="002E3B92" w:rsidP="002E3B92">
      <w:pPr>
        <w:pStyle w:val="paragraph"/>
        <w:spacing w:before="0" w:beforeAutospacing="0" w:after="0" w:afterAutospacing="0"/>
        <w:textAlignment w:val="baseline"/>
        <w:rPr>
          <w:rStyle w:val="eop"/>
          <w:rFonts w:asciiTheme="minorHAnsi" w:hAnsiTheme="minorHAnsi" w:cstheme="minorHAnsi"/>
          <w:color w:val="000000"/>
          <w:sz w:val="22"/>
          <w:szCs w:val="22"/>
        </w:rPr>
      </w:pPr>
    </w:p>
    <w:p w14:paraId="1D229EF7" w14:textId="0F4F9E54" w:rsidR="002E3B92" w:rsidRPr="003B4CDB" w:rsidRDefault="002E3B92" w:rsidP="4C2C64A3">
      <w:pPr>
        <w:pStyle w:val="paragraph"/>
        <w:numPr>
          <w:ilvl w:val="0"/>
          <w:numId w:val="27"/>
        </w:numPr>
        <w:spacing w:before="0" w:beforeAutospacing="0" w:after="0" w:afterAutospacing="0"/>
        <w:textAlignment w:val="baseline"/>
        <w:rPr>
          <w:rFonts w:ascii="Segoe UI" w:eastAsia="Segoe UI" w:hAnsi="Segoe UI" w:cs="Segoe UI"/>
          <w:sz w:val="21"/>
          <w:szCs w:val="21"/>
        </w:rPr>
      </w:pPr>
      <w:r w:rsidRPr="7EC852B3">
        <w:rPr>
          <w:rStyle w:val="normaltextrun"/>
          <w:rFonts w:asciiTheme="minorHAnsi" w:eastAsia="Times New Roman" w:hAnsiTheme="minorHAnsi" w:cstheme="minorBidi"/>
          <w:color w:val="000000"/>
          <w:sz w:val="22"/>
          <w:szCs w:val="22"/>
          <w:shd w:val="clear" w:color="auto" w:fill="FFFFFF"/>
        </w:rPr>
        <w:t xml:space="preserve">A business must be a member of the City of Whittlesea Business </w:t>
      </w:r>
      <w:r w:rsidR="291BFC74" w:rsidRPr="7EC852B3">
        <w:rPr>
          <w:rStyle w:val="normaltextrun"/>
          <w:rFonts w:asciiTheme="minorHAnsi" w:eastAsia="Times New Roman" w:hAnsiTheme="minorHAnsi" w:cstheme="minorBidi"/>
          <w:color w:val="000000"/>
          <w:sz w:val="22"/>
          <w:szCs w:val="22"/>
          <w:shd w:val="clear" w:color="auto" w:fill="FFFFFF"/>
        </w:rPr>
        <w:t>Network or a</w:t>
      </w:r>
      <w:r w:rsidR="291BFC74" w:rsidRPr="4C2C64A3">
        <w:rPr>
          <w:rFonts w:ascii="Segoe UI" w:eastAsia="Segoe UI" w:hAnsi="Segoe UI" w:cs="Segoe UI"/>
          <w:sz w:val="21"/>
          <w:szCs w:val="21"/>
        </w:rPr>
        <w:t>gree to join the network as part of the nomination process</w:t>
      </w:r>
    </w:p>
    <w:p w14:paraId="440288A3" w14:textId="77777777" w:rsidR="002E3B92" w:rsidRPr="003B4CDB" w:rsidRDefault="002E3B92" w:rsidP="002E3B92">
      <w:pPr>
        <w:pStyle w:val="paragraph"/>
        <w:numPr>
          <w:ilvl w:val="0"/>
          <w:numId w:val="27"/>
        </w:numPr>
        <w:spacing w:before="0" w:beforeAutospacing="0" w:after="0" w:afterAutospacing="0"/>
        <w:textAlignment w:val="baseline"/>
        <w:rPr>
          <w:rFonts w:asciiTheme="minorHAnsi" w:eastAsia="Times New Roman" w:hAnsiTheme="minorHAnsi" w:cstheme="minorHAnsi"/>
          <w:sz w:val="22"/>
          <w:szCs w:val="22"/>
        </w:rPr>
      </w:pPr>
      <w:r w:rsidRPr="003B4CDB">
        <w:rPr>
          <w:rStyle w:val="normaltextrun"/>
          <w:rFonts w:asciiTheme="minorHAnsi" w:eastAsia="Times New Roman" w:hAnsiTheme="minorHAnsi" w:cstheme="minorHAnsi"/>
          <w:color w:val="000000"/>
          <w:sz w:val="22"/>
          <w:szCs w:val="22"/>
          <w:shd w:val="clear" w:color="auto" w:fill="FFFFFF"/>
        </w:rPr>
        <w:t>E</w:t>
      </w:r>
      <w:r w:rsidRPr="003B4CDB">
        <w:rPr>
          <w:rStyle w:val="normaltextrun"/>
          <w:rFonts w:asciiTheme="minorHAnsi" w:eastAsia="Times New Roman" w:hAnsiTheme="minorHAnsi" w:cstheme="minorHAnsi"/>
          <w:sz w:val="22"/>
          <w:szCs w:val="22"/>
        </w:rPr>
        <w:t>ach business must have a valid ABN</w:t>
      </w:r>
      <w:r w:rsidRPr="003B4CDB">
        <w:rPr>
          <w:rStyle w:val="eop"/>
          <w:rFonts w:asciiTheme="minorHAnsi" w:eastAsia="Times New Roman" w:hAnsiTheme="minorHAnsi" w:cstheme="minorHAnsi"/>
          <w:color w:val="000000"/>
          <w:sz w:val="22"/>
          <w:szCs w:val="22"/>
        </w:rPr>
        <w:t> </w:t>
      </w:r>
    </w:p>
    <w:p w14:paraId="3040B9D8" w14:textId="77777777" w:rsidR="002E3B92" w:rsidRPr="003B4CDB" w:rsidRDefault="002E3B92" w:rsidP="5A0A9B15">
      <w:pPr>
        <w:pStyle w:val="paragraph"/>
        <w:numPr>
          <w:ilvl w:val="0"/>
          <w:numId w:val="27"/>
        </w:numPr>
        <w:spacing w:before="0" w:beforeAutospacing="0" w:after="0" w:afterAutospacing="0"/>
        <w:textAlignment w:val="baseline"/>
        <w:rPr>
          <w:rStyle w:val="eop"/>
          <w:rFonts w:asciiTheme="minorHAnsi" w:hAnsiTheme="minorHAnsi" w:cstheme="minorBidi"/>
          <w:sz w:val="22"/>
          <w:szCs w:val="22"/>
        </w:rPr>
      </w:pPr>
      <w:r w:rsidRPr="5A0A9B15">
        <w:rPr>
          <w:rStyle w:val="normaltextrun"/>
          <w:rFonts w:asciiTheme="minorHAnsi" w:eastAsia="Times New Roman" w:hAnsiTheme="minorHAnsi" w:cstheme="minorBidi"/>
          <w:color w:val="000000"/>
          <w:sz w:val="22"/>
          <w:szCs w:val="22"/>
          <w:shd w:val="clear" w:color="auto" w:fill="FFFFFF"/>
        </w:rPr>
        <w:t>Businesses must be registered and</w:t>
      </w:r>
      <w:r w:rsidRPr="5A0A9B15">
        <w:rPr>
          <w:rStyle w:val="normaltextrun"/>
          <w:rFonts w:asciiTheme="minorHAnsi" w:eastAsia="Times New Roman" w:hAnsiTheme="minorHAnsi" w:cstheme="minorBidi"/>
          <w:sz w:val="22"/>
          <w:szCs w:val="22"/>
        </w:rPr>
        <w:t>/or operate from a physical location within the City of Whittlesea</w:t>
      </w:r>
      <w:r w:rsidRPr="5A0A9B15">
        <w:rPr>
          <w:rStyle w:val="eop"/>
          <w:rFonts w:asciiTheme="minorHAnsi" w:eastAsia="Times New Roman" w:hAnsiTheme="minorHAnsi" w:cstheme="minorBidi"/>
          <w:color w:val="000000"/>
          <w:sz w:val="22"/>
          <w:szCs w:val="22"/>
        </w:rPr>
        <w:t> </w:t>
      </w:r>
    </w:p>
    <w:p w14:paraId="4EFCE3F4" w14:textId="3BF6C8B1" w:rsidR="1E6C2CBE" w:rsidRDefault="11CBF15E" w:rsidP="58B8E1A6">
      <w:pPr>
        <w:pStyle w:val="paragraph"/>
        <w:numPr>
          <w:ilvl w:val="0"/>
          <w:numId w:val="27"/>
        </w:numPr>
        <w:spacing w:before="0" w:beforeAutospacing="0" w:after="0" w:afterAutospacing="0"/>
        <w:rPr>
          <w:rStyle w:val="normaltextrun"/>
          <w:rFonts w:asciiTheme="minorHAnsi" w:eastAsia="Times New Roman" w:hAnsiTheme="minorHAnsi" w:cstheme="minorBidi"/>
          <w:sz w:val="22"/>
          <w:szCs w:val="22"/>
        </w:rPr>
      </w:pPr>
      <w:r w:rsidRPr="58B8E1A6">
        <w:rPr>
          <w:rStyle w:val="normaltextrun"/>
          <w:rFonts w:asciiTheme="minorHAnsi" w:eastAsiaTheme="minorEastAsia" w:hAnsiTheme="minorHAnsi" w:cstheme="minorBidi"/>
          <w:sz w:val="22"/>
          <w:szCs w:val="22"/>
        </w:rPr>
        <w:t xml:space="preserve">Businesses must have been operating in the City of Whittlesea for a minimum of 12 months as </w:t>
      </w:r>
      <w:proofErr w:type="gramStart"/>
      <w:r w:rsidRPr="58B8E1A6">
        <w:rPr>
          <w:rStyle w:val="normaltextrun"/>
          <w:rFonts w:asciiTheme="minorHAnsi" w:eastAsiaTheme="minorEastAsia" w:hAnsiTheme="minorHAnsi" w:cstheme="minorBidi"/>
          <w:sz w:val="22"/>
          <w:szCs w:val="22"/>
        </w:rPr>
        <w:t>at</w:t>
      </w:r>
      <w:proofErr w:type="gramEnd"/>
      <w:r w:rsidRPr="58B8E1A6">
        <w:rPr>
          <w:rStyle w:val="normaltextrun"/>
          <w:rFonts w:asciiTheme="minorHAnsi" w:eastAsiaTheme="minorEastAsia" w:hAnsiTheme="minorHAnsi" w:cstheme="minorBidi"/>
          <w:sz w:val="22"/>
          <w:szCs w:val="22"/>
        </w:rPr>
        <w:t xml:space="preserve"> 31 December 2025.</w:t>
      </w:r>
    </w:p>
    <w:p w14:paraId="62E8E51F" w14:textId="6694569E" w:rsidR="002E3B92" w:rsidRPr="003B4CDB" w:rsidRDefault="002E3B92" w:rsidP="5A0A9B15">
      <w:pPr>
        <w:pStyle w:val="paragraph"/>
        <w:numPr>
          <w:ilvl w:val="0"/>
          <w:numId w:val="27"/>
        </w:numPr>
        <w:spacing w:before="0" w:beforeAutospacing="0" w:after="0" w:afterAutospacing="0"/>
        <w:textAlignment w:val="baseline"/>
        <w:rPr>
          <w:rFonts w:asciiTheme="minorHAnsi" w:eastAsia="Times New Roman" w:hAnsiTheme="minorHAnsi" w:cstheme="minorBidi"/>
          <w:sz w:val="22"/>
          <w:szCs w:val="22"/>
        </w:rPr>
      </w:pPr>
      <w:r w:rsidRPr="5A0A9B15">
        <w:rPr>
          <w:rStyle w:val="normaltextrun"/>
          <w:rFonts w:asciiTheme="minorHAnsi" w:eastAsia="Times New Roman" w:hAnsiTheme="minorHAnsi" w:cstheme="minorBidi"/>
          <w:color w:val="000000"/>
          <w:sz w:val="22"/>
          <w:szCs w:val="22"/>
          <w:shd w:val="clear" w:color="auto" w:fill="FFFFFF"/>
        </w:rPr>
        <w:t xml:space="preserve">The business must hold all </w:t>
      </w:r>
      <w:r w:rsidRPr="5A0A9B15">
        <w:rPr>
          <w:rStyle w:val="normaltextrun"/>
          <w:rFonts w:asciiTheme="minorHAnsi" w:eastAsia="Times New Roman" w:hAnsiTheme="minorHAnsi" w:cstheme="minorBidi"/>
          <w:sz w:val="22"/>
          <w:szCs w:val="22"/>
        </w:rPr>
        <w:t xml:space="preserve">appropriate permits and licences; this includes but not limited to building, planning and health </w:t>
      </w:r>
      <w:r w:rsidR="5EED05B7" w:rsidRPr="5A0A9B15">
        <w:rPr>
          <w:rStyle w:val="normaltextrun"/>
          <w:rFonts w:asciiTheme="minorHAnsi" w:eastAsia="Times New Roman" w:hAnsiTheme="minorHAnsi" w:cstheme="minorBidi"/>
          <w:sz w:val="22"/>
          <w:szCs w:val="22"/>
        </w:rPr>
        <w:t xml:space="preserve">registration </w:t>
      </w:r>
      <w:r w:rsidRPr="5A0A9B15">
        <w:rPr>
          <w:rStyle w:val="normaltextrun"/>
          <w:rFonts w:asciiTheme="minorHAnsi" w:eastAsia="Times New Roman" w:hAnsiTheme="minorHAnsi" w:cstheme="minorBidi"/>
          <w:sz w:val="22"/>
          <w:szCs w:val="22"/>
        </w:rPr>
        <w:t>permits</w:t>
      </w:r>
      <w:r w:rsidRPr="5A0A9B15">
        <w:rPr>
          <w:rStyle w:val="eop"/>
          <w:rFonts w:asciiTheme="minorHAnsi" w:eastAsia="Times New Roman" w:hAnsiTheme="minorHAnsi" w:cstheme="minorBidi"/>
          <w:color w:val="000000"/>
          <w:sz w:val="22"/>
          <w:szCs w:val="22"/>
        </w:rPr>
        <w:t> </w:t>
      </w:r>
    </w:p>
    <w:p w14:paraId="7ECB0042" w14:textId="77777777" w:rsidR="002E3B92" w:rsidRPr="003B4CDB" w:rsidRDefault="002E3B92" w:rsidP="002E3B92">
      <w:pPr>
        <w:pStyle w:val="paragraph"/>
        <w:spacing w:before="0" w:beforeAutospacing="0" w:after="0" w:afterAutospacing="0"/>
        <w:textAlignment w:val="baseline"/>
        <w:rPr>
          <w:rStyle w:val="eop"/>
          <w:rFonts w:asciiTheme="minorHAnsi" w:hAnsiTheme="minorHAnsi" w:cstheme="minorHAnsi"/>
          <w:color w:val="000000"/>
          <w:sz w:val="22"/>
          <w:szCs w:val="22"/>
        </w:rPr>
      </w:pPr>
    </w:p>
    <w:p w14:paraId="4CD5EF7E" w14:textId="77777777" w:rsidR="002E3B92" w:rsidRDefault="002E3B92" w:rsidP="002E3B92">
      <w:pPr>
        <w:pStyle w:val="paragraph"/>
        <w:spacing w:before="0" w:beforeAutospacing="0" w:after="0" w:afterAutospacing="0"/>
        <w:textAlignment w:val="baseline"/>
        <w:rPr>
          <w:rStyle w:val="normaltextrun"/>
          <w:rFonts w:asciiTheme="minorHAnsi" w:hAnsiTheme="minorHAnsi" w:cstheme="minorHAnsi"/>
          <w:b/>
          <w:bCs/>
          <w:color w:val="000000"/>
          <w:sz w:val="22"/>
          <w:szCs w:val="22"/>
          <w:u w:val="single"/>
          <w:shd w:val="clear" w:color="auto" w:fill="FFFFFF"/>
        </w:rPr>
      </w:pPr>
      <w:r w:rsidRPr="003B4CDB">
        <w:rPr>
          <w:rStyle w:val="normaltextrun"/>
          <w:rFonts w:asciiTheme="minorHAnsi" w:hAnsiTheme="minorHAnsi" w:cstheme="minorHAnsi"/>
          <w:b/>
          <w:bCs/>
          <w:color w:val="000000"/>
          <w:sz w:val="22"/>
          <w:szCs w:val="22"/>
          <w:u w:val="single"/>
          <w:shd w:val="clear" w:color="auto" w:fill="FFFFFF"/>
        </w:rPr>
        <w:t xml:space="preserve">Business not eligible to enter: </w:t>
      </w:r>
    </w:p>
    <w:p w14:paraId="338181CF" w14:textId="77777777" w:rsidR="003B4CDB" w:rsidRPr="003B4CDB" w:rsidRDefault="003B4CDB" w:rsidP="002E3B92">
      <w:pPr>
        <w:pStyle w:val="paragraph"/>
        <w:spacing w:before="0" w:beforeAutospacing="0" w:after="0" w:afterAutospacing="0"/>
        <w:textAlignment w:val="baseline"/>
        <w:rPr>
          <w:rStyle w:val="normaltextrun"/>
          <w:rFonts w:asciiTheme="minorHAnsi" w:hAnsiTheme="minorHAnsi" w:cstheme="minorHAnsi"/>
          <w:b/>
          <w:bCs/>
          <w:sz w:val="22"/>
          <w:szCs w:val="22"/>
          <w:u w:val="single"/>
          <w:shd w:val="clear" w:color="auto" w:fill="FFFFFF"/>
        </w:rPr>
      </w:pPr>
    </w:p>
    <w:p w14:paraId="46519701" w14:textId="77777777" w:rsidR="002E3B92" w:rsidRPr="003B4CDB" w:rsidRDefault="002E3B92" w:rsidP="002E3B92">
      <w:pPr>
        <w:pStyle w:val="paragraph"/>
        <w:numPr>
          <w:ilvl w:val="0"/>
          <w:numId w:val="28"/>
        </w:numPr>
        <w:spacing w:before="0" w:beforeAutospacing="0" w:after="0" w:afterAutospacing="0"/>
        <w:textAlignment w:val="baseline"/>
        <w:rPr>
          <w:rFonts w:asciiTheme="minorHAnsi" w:eastAsia="Times New Roman" w:hAnsiTheme="minorHAnsi" w:cstheme="minorHAnsi"/>
          <w:sz w:val="22"/>
          <w:szCs w:val="22"/>
        </w:rPr>
      </w:pPr>
      <w:r w:rsidRPr="003B4CDB">
        <w:rPr>
          <w:rStyle w:val="normaltextrun"/>
          <w:rFonts w:asciiTheme="minorHAnsi" w:eastAsia="Times New Roman" w:hAnsiTheme="minorHAnsi" w:cstheme="minorHAnsi"/>
          <w:color w:val="000000"/>
          <w:sz w:val="22"/>
          <w:szCs w:val="22"/>
          <w:shd w:val="clear" w:color="auto" w:fill="FFFFFF"/>
        </w:rPr>
        <w:t xml:space="preserve">In breach of any </w:t>
      </w:r>
      <w:r w:rsidRPr="003B4CDB">
        <w:rPr>
          <w:rStyle w:val="normaltextrun"/>
          <w:rFonts w:asciiTheme="minorHAnsi" w:eastAsia="Times New Roman" w:hAnsiTheme="minorHAnsi" w:cstheme="minorHAnsi"/>
          <w:sz w:val="22"/>
          <w:szCs w:val="22"/>
        </w:rPr>
        <w:t>Federal, state/territory or local government law or regulation</w:t>
      </w:r>
      <w:r w:rsidRPr="003B4CDB">
        <w:rPr>
          <w:rStyle w:val="eop"/>
          <w:rFonts w:asciiTheme="minorHAnsi" w:eastAsia="Times New Roman" w:hAnsiTheme="minorHAnsi" w:cstheme="minorHAnsi"/>
          <w:color w:val="000000"/>
          <w:sz w:val="22"/>
          <w:szCs w:val="22"/>
        </w:rPr>
        <w:t> </w:t>
      </w:r>
    </w:p>
    <w:p w14:paraId="431AE039" w14:textId="77777777" w:rsidR="002E3B92" w:rsidRPr="003B4CDB" w:rsidRDefault="002E3B92" w:rsidP="002E3B92">
      <w:pPr>
        <w:pStyle w:val="paragraph"/>
        <w:numPr>
          <w:ilvl w:val="0"/>
          <w:numId w:val="28"/>
        </w:numPr>
        <w:spacing w:before="0" w:beforeAutospacing="0" w:after="0" w:afterAutospacing="0"/>
        <w:textAlignment w:val="baseline"/>
        <w:rPr>
          <w:rStyle w:val="eop"/>
          <w:rFonts w:asciiTheme="minorHAnsi" w:hAnsiTheme="minorHAnsi" w:cstheme="minorHAnsi"/>
          <w:sz w:val="22"/>
          <w:szCs w:val="22"/>
        </w:rPr>
      </w:pPr>
      <w:r w:rsidRPr="003B4CDB">
        <w:rPr>
          <w:rStyle w:val="normaltextrun"/>
          <w:rFonts w:asciiTheme="minorHAnsi" w:eastAsia="Times New Roman" w:hAnsiTheme="minorHAnsi" w:cstheme="minorHAnsi"/>
          <w:color w:val="000000"/>
          <w:sz w:val="22"/>
          <w:szCs w:val="22"/>
          <w:shd w:val="clear" w:color="auto" w:fill="FFFFFF"/>
        </w:rPr>
        <w:t xml:space="preserve">Have any outstanding </w:t>
      </w:r>
      <w:r w:rsidRPr="003B4CDB">
        <w:rPr>
          <w:rStyle w:val="normaltextrun"/>
          <w:rFonts w:asciiTheme="minorHAnsi" w:eastAsia="Times New Roman" w:hAnsiTheme="minorHAnsi" w:cstheme="minorHAnsi"/>
          <w:sz w:val="22"/>
          <w:szCs w:val="22"/>
        </w:rPr>
        <w:t>debts owing to council  </w:t>
      </w:r>
      <w:r w:rsidRPr="003B4CDB">
        <w:rPr>
          <w:rStyle w:val="eop"/>
          <w:rFonts w:asciiTheme="minorHAnsi" w:eastAsia="Times New Roman" w:hAnsiTheme="minorHAnsi" w:cstheme="minorHAnsi"/>
          <w:color w:val="000000"/>
          <w:sz w:val="22"/>
          <w:szCs w:val="22"/>
        </w:rPr>
        <w:t> </w:t>
      </w:r>
    </w:p>
    <w:p w14:paraId="7918C2E5" w14:textId="77777777" w:rsidR="002E3B92" w:rsidRPr="003B4CDB" w:rsidRDefault="002E3B92" w:rsidP="002E3B92">
      <w:pPr>
        <w:pStyle w:val="paragraph"/>
        <w:numPr>
          <w:ilvl w:val="0"/>
          <w:numId w:val="28"/>
        </w:numPr>
        <w:spacing w:before="0" w:beforeAutospacing="0" w:after="0" w:afterAutospacing="0"/>
        <w:textAlignment w:val="baseline"/>
        <w:rPr>
          <w:rStyle w:val="normaltextrun"/>
          <w:rFonts w:asciiTheme="minorHAnsi" w:hAnsiTheme="minorHAnsi" w:cstheme="minorHAnsi"/>
          <w:sz w:val="22"/>
          <w:szCs w:val="22"/>
        </w:rPr>
      </w:pPr>
      <w:r w:rsidRPr="003B4CDB">
        <w:rPr>
          <w:rStyle w:val="normaltextrun"/>
          <w:rFonts w:asciiTheme="minorHAnsi" w:eastAsia="Times New Roman" w:hAnsiTheme="minorHAnsi" w:cstheme="minorHAnsi"/>
          <w:color w:val="000000"/>
          <w:sz w:val="22"/>
          <w:szCs w:val="22"/>
          <w:shd w:val="clear" w:color="auto" w:fill="FFFFFF"/>
        </w:rPr>
        <w:t xml:space="preserve">Owned </w:t>
      </w:r>
      <w:r w:rsidRPr="003B4CDB">
        <w:rPr>
          <w:rStyle w:val="normaltextrun"/>
          <w:rFonts w:asciiTheme="minorHAnsi" w:eastAsia="Times New Roman" w:hAnsiTheme="minorHAnsi" w:cstheme="minorHAnsi"/>
          <w:sz w:val="22"/>
          <w:szCs w:val="22"/>
        </w:rPr>
        <w:t xml:space="preserve">by a current employee or councillor of the City of Whittlesea </w:t>
      </w:r>
    </w:p>
    <w:p w14:paraId="45F9C360" w14:textId="77777777" w:rsidR="002E3B92" w:rsidRPr="003B4CDB" w:rsidRDefault="002E3B92" w:rsidP="002E3B92">
      <w:pPr>
        <w:pStyle w:val="paragraph"/>
        <w:numPr>
          <w:ilvl w:val="0"/>
          <w:numId w:val="28"/>
        </w:numPr>
        <w:spacing w:before="0" w:beforeAutospacing="0" w:after="0" w:afterAutospacing="0"/>
        <w:textAlignment w:val="baseline"/>
        <w:rPr>
          <w:rFonts w:asciiTheme="minorHAnsi" w:eastAsia="Times New Roman" w:hAnsiTheme="minorHAnsi" w:cstheme="minorHAnsi"/>
          <w:sz w:val="22"/>
          <w:szCs w:val="22"/>
        </w:rPr>
      </w:pPr>
      <w:r w:rsidRPr="003B4CDB">
        <w:rPr>
          <w:rStyle w:val="normaltextrun"/>
          <w:rFonts w:asciiTheme="minorHAnsi" w:eastAsia="Times New Roman" w:hAnsiTheme="minorHAnsi" w:cstheme="minorHAnsi"/>
          <w:color w:val="000000"/>
          <w:sz w:val="22"/>
          <w:szCs w:val="22"/>
          <w:shd w:val="clear" w:color="auto" w:fill="FFFFFF"/>
        </w:rPr>
        <w:t xml:space="preserve">Have any </w:t>
      </w:r>
      <w:r w:rsidRPr="003B4CDB">
        <w:rPr>
          <w:rStyle w:val="normaltextrun"/>
          <w:rFonts w:asciiTheme="minorHAnsi" w:eastAsia="Times New Roman" w:hAnsiTheme="minorHAnsi" w:cstheme="minorHAnsi"/>
          <w:sz w:val="22"/>
          <w:szCs w:val="22"/>
        </w:rPr>
        <w:t>open or outstanding compliance matters with council  </w:t>
      </w:r>
      <w:r w:rsidRPr="003B4CDB">
        <w:rPr>
          <w:rStyle w:val="eop"/>
          <w:rFonts w:asciiTheme="minorHAnsi" w:eastAsia="Times New Roman" w:hAnsiTheme="minorHAnsi" w:cstheme="minorHAnsi"/>
          <w:color w:val="000000"/>
          <w:sz w:val="22"/>
          <w:szCs w:val="22"/>
        </w:rPr>
        <w:t> </w:t>
      </w:r>
    </w:p>
    <w:p w14:paraId="19C92134" w14:textId="396E6E86" w:rsidR="002E3B92" w:rsidRPr="003B4CDB" w:rsidRDefault="002E3B92" w:rsidP="23F7A58D">
      <w:pPr>
        <w:pStyle w:val="paragraph"/>
        <w:numPr>
          <w:ilvl w:val="0"/>
          <w:numId w:val="28"/>
        </w:numPr>
        <w:spacing w:before="0" w:beforeAutospacing="0" w:after="0" w:afterAutospacing="0"/>
        <w:textAlignment w:val="baseline"/>
        <w:rPr>
          <w:rStyle w:val="normaltextrun"/>
          <w:rFonts w:asciiTheme="minorHAnsi" w:hAnsiTheme="minorHAnsi" w:cstheme="minorBidi"/>
          <w:color w:val="000000"/>
          <w:sz w:val="22"/>
          <w:szCs w:val="22"/>
          <w:shd w:val="clear" w:color="auto" w:fill="FFFFFF"/>
        </w:rPr>
      </w:pPr>
      <w:r w:rsidRPr="23F7A58D">
        <w:rPr>
          <w:rStyle w:val="normaltextrun"/>
          <w:rFonts w:asciiTheme="minorHAnsi" w:eastAsia="Times New Roman" w:hAnsiTheme="minorHAnsi" w:cstheme="minorBidi"/>
          <w:sz w:val="22"/>
          <w:szCs w:val="22"/>
        </w:rPr>
        <w:t>Engaged as a direct supplier to the 202</w:t>
      </w:r>
      <w:r w:rsidR="2465FF60" w:rsidRPr="23F7A58D">
        <w:rPr>
          <w:rStyle w:val="normaltextrun"/>
          <w:rFonts w:asciiTheme="minorHAnsi" w:eastAsia="Times New Roman" w:hAnsiTheme="minorHAnsi" w:cstheme="minorBidi"/>
          <w:sz w:val="22"/>
          <w:szCs w:val="22"/>
        </w:rPr>
        <w:t>6</w:t>
      </w:r>
      <w:r w:rsidRPr="23F7A58D">
        <w:rPr>
          <w:rStyle w:val="normaltextrun"/>
          <w:rFonts w:asciiTheme="minorHAnsi" w:eastAsia="Times New Roman" w:hAnsiTheme="minorHAnsi" w:cstheme="minorBidi"/>
          <w:sz w:val="22"/>
          <w:szCs w:val="22"/>
        </w:rPr>
        <w:t xml:space="preserve"> Business Awards program</w:t>
      </w:r>
    </w:p>
    <w:p w14:paraId="540B8DDF" w14:textId="0AC1D17E" w:rsidR="002E3B92" w:rsidRPr="003B4CDB" w:rsidRDefault="002E3B92" w:rsidP="5A0A9B15">
      <w:pPr>
        <w:pStyle w:val="paragraph"/>
        <w:numPr>
          <w:ilvl w:val="0"/>
          <w:numId w:val="28"/>
        </w:numPr>
        <w:spacing w:before="0" w:beforeAutospacing="0" w:after="0" w:afterAutospacing="0"/>
        <w:textAlignment w:val="baseline"/>
        <w:rPr>
          <w:rStyle w:val="normaltextrun"/>
          <w:rFonts w:asciiTheme="minorHAnsi" w:hAnsiTheme="minorHAnsi" w:cstheme="minorBidi"/>
          <w:color w:val="000000"/>
          <w:sz w:val="22"/>
          <w:szCs w:val="22"/>
          <w:shd w:val="clear" w:color="auto" w:fill="FFFFFF"/>
        </w:rPr>
      </w:pPr>
      <w:r w:rsidRPr="360A3F23">
        <w:rPr>
          <w:rStyle w:val="normaltextrun"/>
          <w:rFonts w:asciiTheme="minorHAnsi" w:eastAsia="Times New Roman" w:hAnsiTheme="minorHAnsi" w:cstheme="minorBidi"/>
          <w:sz w:val="22"/>
          <w:szCs w:val="22"/>
        </w:rPr>
        <w:t>The primary operation relates to the sale of alcohol, tobacco and tobacco related products i.e., e-cigarettes, shisha, hookahs and pipes, gambling and electronic gaming machines</w:t>
      </w:r>
    </w:p>
    <w:p w14:paraId="4EDF72C8" w14:textId="60D4FFAE" w:rsidR="23F7A58D" w:rsidRDefault="1349DF75" w:rsidP="279B83FC">
      <w:pPr>
        <w:pStyle w:val="paragraph"/>
        <w:numPr>
          <w:ilvl w:val="0"/>
          <w:numId w:val="28"/>
        </w:numPr>
        <w:spacing w:before="0" w:beforeAutospacing="0" w:after="0" w:afterAutospacing="0"/>
        <w:rPr>
          <w:rStyle w:val="normaltextrun"/>
          <w:rFonts w:asciiTheme="minorHAnsi" w:eastAsia="Times New Roman" w:hAnsiTheme="minorHAnsi" w:cstheme="minorBidi"/>
          <w:color w:val="000000" w:themeColor="text1"/>
          <w:sz w:val="22"/>
          <w:szCs w:val="22"/>
        </w:rPr>
      </w:pPr>
      <w:r w:rsidRPr="21484A7E">
        <w:rPr>
          <w:rFonts w:ascii="Calibri" w:eastAsia="Calibri" w:hAnsi="Calibri" w:cs="Calibri"/>
          <w:sz w:val="22"/>
          <w:szCs w:val="22"/>
        </w:rPr>
        <w:t xml:space="preserve">Business that </w:t>
      </w:r>
      <w:proofErr w:type="gramStart"/>
      <w:r w:rsidRPr="21484A7E">
        <w:rPr>
          <w:rFonts w:ascii="Calibri" w:eastAsia="Calibri" w:hAnsi="Calibri" w:cs="Calibri"/>
          <w:sz w:val="22"/>
          <w:szCs w:val="22"/>
        </w:rPr>
        <w:t>have</w:t>
      </w:r>
      <w:proofErr w:type="gramEnd"/>
      <w:r w:rsidRPr="21484A7E">
        <w:rPr>
          <w:rFonts w:ascii="Calibri" w:eastAsia="Calibri" w:hAnsi="Calibri" w:cs="Calibri"/>
          <w:sz w:val="22"/>
          <w:szCs w:val="22"/>
        </w:rPr>
        <w:t xml:space="preserve"> been in operation less than 12 months </w:t>
      </w:r>
      <w:r w:rsidR="3096D7AB" w:rsidRPr="21484A7E">
        <w:rPr>
          <w:rFonts w:ascii="Calibri" w:eastAsia="Calibri" w:hAnsi="Calibri" w:cs="Calibri"/>
          <w:sz w:val="22"/>
          <w:szCs w:val="22"/>
        </w:rPr>
        <w:t>as</w:t>
      </w:r>
      <w:r w:rsidRPr="21484A7E">
        <w:rPr>
          <w:rFonts w:ascii="Calibri" w:eastAsia="Calibri" w:hAnsi="Calibri" w:cs="Calibri"/>
          <w:sz w:val="22"/>
          <w:szCs w:val="22"/>
        </w:rPr>
        <w:t xml:space="preserve"> </w:t>
      </w:r>
      <w:proofErr w:type="gramStart"/>
      <w:r w:rsidRPr="21484A7E">
        <w:rPr>
          <w:rFonts w:ascii="Calibri" w:eastAsia="Calibri" w:hAnsi="Calibri" w:cs="Calibri"/>
          <w:sz w:val="22"/>
          <w:szCs w:val="22"/>
        </w:rPr>
        <w:t>at</w:t>
      </w:r>
      <w:proofErr w:type="gramEnd"/>
      <w:r w:rsidRPr="21484A7E">
        <w:rPr>
          <w:rFonts w:ascii="Calibri" w:eastAsia="Calibri" w:hAnsi="Calibri" w:cs="Calibri"/>
          <w:sz w:val="22"/>
          <w:szCs w:val="22"/>
        </w:rPr>
        <w:t xml:space="preserve"> 31 December 2025</w:t>
      </w:r>
    </w:p>
    <w:p w14:paraId="66BBA06E" w14:textId="05D2E33D" w:rsidR="23F7A58D" w:rsidRDefault="23F7A58D" w:rsidP="6B5E72E0">
      <w:pPr>
        <w:pStyle w:val="paragraph"/>
        <w:spacing w:before="0" w:beforeAutospacing="0" w:after="0" w:afterAutospacing="0"/>
        <w:ind w:left="720"/>
        <w:rPr>
          <w:rStyle w:val="normaltextrun"/>
          <w:rFonts w:asciiTheme="minorHAnsi" w:eastAsia="Times New Roman" w:hAnsiTheme="minorHAnsi" w:cstheme="minorBidi"/>
          <w:color w:val="000000" w:themeColor="text1"/>
          <w:sz w:val="22"/>
          <w:szCs w:val="22"/>
        </w:rPr>
      </w:pPr>
    </w:p>
    <w:p w14:paraId="13FEFAAD" w14:textId="77777777" w:rsidR="002E3B92" w:rsidRPr="003B4CDB" w:rsidRDefault="002E3B92" w:rsidP="002E3B92">
      <w:pPr>
        <w:pStyle w:val="paragraph"/>
        <w:spacing w:before="0" w:beforeAutospacing="0" w:after="0" w:afterAutospacing="0"/>
        <w:textAlignment w:val="baseline"/>
        <w:rPr>
          <w:rStyle w:val="eop"/>
          <w:rFonts w:asciiTheme="minorHAnsi" w:hAnsiTheme="minorHAnsi" w:cstheme="minorHAnsi"/>
          <w:sz w:val="22"/>
          <w:szCs w:val="22"/>
        </w:rPr>
      </w:pPr>
    </w:p>
    <w:p w14:paraId="37E37685" w14:textId="77777777" w:rsidR="002E3B92" w:rsidRPr="003B4CDB" w:rsidRDefault="002E3B92" w:rsidP="002E3B92">
      <w:pPr>
        <w:pStyle w:val="paragraph"/>
        <w:spacing w:before="0" w:beforeAutospacing="0" w:after="0" w:afterAutospacing="0"/>
        <w:textAlignment w:val="baseline"/>
        <w:rPr>
          <w:rStyle w:val="normaltextrun"/>
          <w:color w:val="000000"/>
          <w:sz w:val="22"/>
          <w:szCs w:val="22"/>
          <w:u w:val="single"/>
          <w:shd w:val="clear" w:color="auto" w:fill="FFFFFF"/>
        </w:rPr>
      </w:pPr>
      <w:r w:rsidRPr="003B4CDB">
        <w:rPr>
          <w:rStyle w:val="normaltextrun"/>
          <w:rFonts w:asciiTheme="minorHAnsi" w:hAnsiTheme="minorHAnsi" w:cstheme="minorHAnsi"/>
          <w:b/>
          <w:bCs/>
          <w:color w:val="000000"/>
          <w:sz w:val="22"/>
          <w:szCs w:val="22"/>
          <w:u w:val="single"/>
          <w:shd w:val="clear" w:color="auto" w:fill="FFFFFF"/>
        </w:rPr>
        <w:t>Nomination Conditions:</w:t>
      </w:r>
      <w:r w:rsidRPr="003B4CDB">
        <w:rPr>
          <w:rStyle w:val="normaltextrun"/>
          <w:sz w:val="22"/>
          <w:szCs w:val="22"/>
          <w:u w:val="single"/>
          <w:shd w:val="clear" w:color="auto" w:fill="FFFFFF"/>
        </w:rPr>
        <w:t> </w:t>
      </w:r>
    </w:p>
    <w:p w14:paraId="2D24C0EC" w14:textId="77777777" w:rsidR="002E3B92" w:rsidRPr="003B4CDB" w:rsidRDefault="002E3B92" w:rsidP="002E3B92">
      <w:pPr>
        <w:pStyle w:val="paragraph"/>
        <w:spacing w:before="0" w:beforeAutospacing="0" w:after="0" w:afterAutospacing="0"/>
        <w:textAlignment w:val="baseline"/>
        <w:rPr>
          <w:rFonts w:asciiTheme="minorHAnsi" w:hAnsiTheme="minorHAnsi" w:cstheme="minorHAnsi"/>
          <w:sz w:val="22"/>
          <w:szCs w:val="22"/>
        </w:rPr>
      </w:pPr>
    </w:p>
    <w:p w14:paraId="7609DA93" w14:textId="77777777" w:rsidR="002E3B92" w:rsidRPr="003B4CDB" w:rsidRDefault="002E3B92" w:rsidP="002E3B92">
      <w:pPr>
        <w:pStyle w:val="paragraph"/>
        <w:numPr>
          <w:ilvl w:val="0"/>
          <w:numId w:val="29"/>
        </w:numPr>
        <w:spacing w:before="0" w:beforeAutospacing="0" w:after="0" w:afterAutospacing="0"/>
        <w:textAlignment w:val="baseline"/>
        <w:rPr>
          <w:rFonts w:asciiTheme="minorHAnsi" w:eastAsia="Times New Roman" w:hAnsiTheme="minorHAnsi" w:cstheme="minorHAnsi"/>
          <w:sz w:val="22"/>
          <w:szCs w:val="22"/>
        </w:rPr>
      </w:pPr>
      <w:r w:rsidRPr="003B4CDB">
        <w:rPr>
          <w:rStyle w:val="normaltextrun"/>
          <w:rFonts w:asciiTheme="minorHAnsi" w:eastAsia="Times New Roman" w:hAnsiTheme="minorHAnsi" w:cstheme="minorHAnsi"/>
          <w:color w:val="000000"/>
          <w:sz w:val="22"/>
          <w:szCs w:val="22"/>
          <w:shd w:val="clear" w:color="auto" w:fill="FFFFFF"/>
        </w:rPr>
        <w:t xml:space="preserve">A business can </w:t>
      </w:r>
      <w:r w:rsidRPr="003B4CDB">
        <w:rPr>
          <w:rStyle w:val="normaltextrun"/>
          <w:rFonts w:asciiTheme="minorHAnsi" w:eastAsia="Times New Roman" w:hAnsiTheme="minorHAnsi" w:cstheme="minorHAnsi"/>
          <w:sz w:val="22"/>
          <w:szCs w:val="22"/>
        </w:rPr>
        <w:t>nominate in a maximum of one award category</w:t>
      </w:r>
      <w:r w:rsidRPr="003B4CDB">
        <w:rPr>
          <w:rStyle w:val="eop"/>
          <w:rFonts w:asciiTheme="minorHAnsi" w:eastAsia="Times New Roman" w:hAnsiTheme="minorHAnsi" w:cstheme="minorHAnsi"/>
          <w:color w:val="000000"/>
          <w:sz w:val="22"/>
          <w:szCs w:val="22"/>
        </w:rPr>
        <w:t> </w:t>
      </w:r>
    </w:p>
    <w:p w14:paraId="7313261F" w14:textId="77777777" w:rsidR="002E3B92" w:rsidRPr="003B4CDB" w:rsidRDefault="002E3B92" w:rsidP="002E3B92">
      <w:pPr>
        <w:pStyle w:val="paragraph"/>
        <w:numPr>
          <w:ilvl w:val="0"/>
          <w:numId w:val="29"/>
        </w:numPr>
        <w:spacing w:before="0" w:beforeAutospacing="0" w:after="0" w:afterAutospacing="0"/>
        <w:textAlignment w:val="baseline"/>
        <w:rPr>
          <w:rFonts w:asciiTheme="minorHAnsi" w:eastAsia="Times New Roman" w:hAnsiTheme="minorHAnsi" w:cstheme="minorHAnsi"/>
          <w:sz w:val="22"/>
          <w:szCs w:val="22"/>
        </w:rPr>
      </w:pPr>
      <w:r w:rsidRPr="003B4CDB">
        <w:rPr>
          <w:rStyle w:val="normaltextrun"/>
          <w:rFonts w:asciiTheme="minorHAnsi" w:eastAsia="Times New Roman" w:hAnsiTheme="minorHAnsi" w:cstheme="minorHAnsi"/>
          <w:color w:val="000000"/>
          <w:sz w:val="22"/>
          <w:szCs w:val="22"/>
          <w:shd w:val="clear" w:color="auto" w:fill="FFFFFF"/>
        </w:rPr>
        <w:t xml:space="preserve">Complete all contact details on the </w:t>
      </w:r>
      <w:r w:rsidRPr="003B4CDB">
        <w:rPr>
          <w:rStyle w:val="normaltextrun"/>
          <w:rFonts w:asciiTheme="minorHAnsi" w:eastAsia="Times New Roman" w:hAnsiTheme="minorHAnsi" w:cstheme="minorHAnsi"/>
          <w:sz w:val="22"/>
          <w:szCs w:val="22"/>
        </w:rPr>
        <w:t>nomination form</w:t>
      </w:r>
      <w:r w:rsidRPr="003B4CDB">
        <w:rPr>
          <w:rStyle w:val="eop"/>
          <w:rFonts w:asciiTheme="minorHAnsi" w:eastAsia="Times New Roman" w:hAnsiTheme="minorHAnsi" w:cstheme="minorHAnsi"/>
          <w:color w:val="000000"/>
          <w:sz w:val="22"/>
          <w:szCs w:val="22"/>
        </w:rPr>
        <w:t> </w:t>
      </w:r>
    </w:p>
    <w:p w14:paraId="40AA62AE" w14:textId="77777777" w:rsidR="002E3B92" w:rsidRPr="003B4CDB" w:rsidRDefault="002E3B92" w:rsidP="002E3B92">
      <w:pPr>
        <w:pStyle w:val="paragraph"/>
        <w:numPr>
          <w:ilvl w:val="0"/>
          <w:numId w:val="29"/>
        </w:numPr>
        <w:spacing w:before="0" w:beforeAutospacing="0" w:after="0" w:afterAutospacing="0"/>
        <w:textAlignment w:val="baseline"/>
        <w:rPr>
          <w:rFonts w:asciiTheme="minorHAnsi" w:eastAsia="Times New Roman" w:hAnsiTheme="minorHAnsi" w:cstheme="minorHAnsi"/>
          <w:sz w:val="22"/>
          <w:szCs w:val="22"/>
        </w:rPr>
      </w:pPr>
      <w:r w:rsidRPr="003B4CDB">
        <w:rPr>
          <w:rStyle w:val="normaltextrun"/>
          <w:rFonts w:asciiTheme="minorHAnsi" w:eastAsia="Times New Roman" w:hAnsiTheme="minorHAnsi" w:cstheme="minorHAnsi"/>
          <w:color w:val="000000"/>
          <w:sz w:val="22"/>
          <w:szCs w:val="22"/>
          <w:shd w:val="clear" w:color="auto" w:fill="FFFFFF"/>
        </w:rPr>
        <w:t>Nomination in the</w:t>
      </w:r>
      <w:r w:rsidRPr="003B4CDB">
        <w:rPr>
          <w:rStyle w:val="normaltextrun"/>
          <w:rFonts w:asciiTheme="minorHAnsi" w:eastAsia="Times New Roman" w:hAnsiTheme="minorHAnsi" w:cstheme="minorHAnsi"/>
          <w:sz w:val="22"/>
          <w:szCs w:val="22"/>
        </w:rPr>
        <w:t xml:space="preserve"> City of Whittlesea Business Awards is free</w:t>
      </w:r>
      <w:r w:rsidRPr="003B4CDB">
        <w:rPr>
          <w:rStyle w:val="eop"/>
          <w:rFonts w:asciiTheme="minorHAnsi" w:eastAsia="Times New Roman" w:hAnsiTheme="minorHAnsi" w:cstheme="minorHAnsi"/>
          <w:color w:val="000000"/>
          <w:sz w:val="22"/>
          <w:szCs w:val="22"/>
        </w:rPr>
        <w:t> </w:t>
      </w:r>
    </w:p>
    <w:p w14:paraId="63988AF2" w14:textId="4F5431E4" w:rsidR="002E3B92" w:rsidRPr="003B4CDB" w:rsidRDefault="002E3B92" w:rsidP="5A0A9B15">
      <w:pPr>
        <w:pStyle w:val="paragraph"/>
        <w:numPr>
          <w:ilvl w:val="0"/>
          <w:numId w:val="29"/>
        </w:numPr>
        <w:spacing w:before="0" w:beforeAutospacing="0" w:after="0" w:afterAutospacing="0"/>
        <w:textAlignment w:val="baseline"/>
        <w:rPr>
          <w:rFonts w:asciiTheme="minorHAnsi" w:eastAsia="Times New Roman" w:hAnsiTheme="minorHAnsi" w:cstheme="minorBidi"/>
          <w:sz w:val="22"/>
          <w:szCs w:val="22"/>
        </w:rPr>
      </w:pPr>
      <w:r w:rsidRPr="5A0A9B15">
        <w:rPr>
          <w:rStyle w:val="normaltextrun"/>
          <w:rFonts w:asciiTheme="minorHAnsi" w:eastAsia="Times New Roman" w:hAnsiTheme="minorHAnsi" w:cstheme="minorBidi"/>
          <w:color w:val="000000"/>
          <w:sz w:val="22"/>
          <w:szCs w:val="22"/>
          <w:shd w:val="clear" w:color="auto" w:fill="FFFFFF"/>
        </w:rPr>
        <w:lastRenderedPageBreak/>
        <w:t xml:space="preserve">Once </w:t>
      </w:r>
      <w:r w:rsidR="59F9ACB8" w:rsidRPr="5A0A9B15">
        <w:rPr>
          <w:rStyle w:val="normaltextrun"/>
          <w:rFonts w:asciiTheme="minorHAnsi" w:eastAsia="Times New Roman" w:hAnsiTheme="minorHAnsi" w:cstheme="minorBidi"/>
          <w:color w:val="000000"/>
          <w:sz w:val="22"/>
          <w:szCs w:val="22"/>
          <w:shd w:val="clear" w:color="auto" w:fill="FFFFFF"/>
        </w:rPr>
        <w:t xml:space="preserve">a </w:t>
      </w:r>
      <w:r w:rsidRPr="5A0A9B15">
        <w:rPr>
          <w:rStyle w:val="normaltextrun"/>
          <w:rFonts w:asciiTheme="minorHAnsi" w:eastAsia="Times New Roman" w:hAnsiTheme="minorHAnsi" w:cstheme="minorBidi"/>
          <w:sz w:val="22"/>
          <w:szCs w:val="22"/>
        </w:rPr>
        <w:t>nomination</w:t>
      </w:r>
      <w:r w:rsidR="603B687B" w:rsidRPr="5A0A9B15">
        <w:rPr>
          <w:rStyle w:val="normaltextrun"/>
          <w:rFonts w:asciiTheme="minorHAnsi" w:eastAsia="Times New Roman" w:hAnsiTheme="minorHAnsi" w:cstheme="minorBidi"/>
          <w:sz w:val="22"/>
          <w:szCs w:val="22"/>
        </w:rPr>
        <w:t xml:space="preserve"> is submitted</w:t>
      </w:r>
      <w:r w:rsidRPr="5A0A9B15">
        <w:rPr>
          <w:rStyle w:val="normaltextrun"/>
          <w:rFonts w:asciiTheme="minorHAnsi" w:eastAsia="Times New Roman" w:hAnsiTheme="minorHAnsi" w:cstheme="minorBidi"/>
          <w:sz w:val="22"/>
          <w:szCs w:val="22"/>
        </w:rPr>
        <w:t>, it cannot be edited</w:t>
      </w:r>
      <w:r w:rsidRPr="5A0A9B15">
        <w:rPr>
          <w:rStyle w:val="normaltextrun"/>
          <w:rFonts w:asciiTheme="minorHAnsi" w:eastAsia="Times New Roman" w:hAnsiTheme="minorHAnsi" w:cstheme="minorBidi"/>
          <w:color w:val="000000"/>
          <w:sz w:val="22"/>
          <w:szCs w:val="22"/>
        </w:rPr>
        <w:t>.</w:t>
      </w:r>
      <w:r w:rsidRPr="5A0A9B15">
        <w:rPr>
          <w:rStyle w:val="normaltextrun"/>
          <w:rFonts w:asciiTheme="minorHAnsi" w:eastAsia="Times New Roman" w:hAnsiTheme="minorHAnsi" w:cstheme="minorBidi"/>
          <w:sz w:val="22"/>
          <w:szCs w:val="22"/>
        </w:rPr>
        <w:t xml:space="preserve"> To make changes to a submitted nomination an entirely new nomination will need to be submitted</w:t>
      </w:r>
      <w:r w:rsidRPr="5A0A9B15">
        <w:rPr>
          <w:rStyle w:val="eop"/>
          <w:rFonts w:asciiTheme="minorHAnsi" w:eastAsia="Times New Roman" w:hAnsiTheme="minorHAnsi" w:cstheme="minorBidi"/>
          <w:color w:val="000000"/>
          <w:sz w:val="22"/>
          <w:szCs w:val="22"/>
        </w:rPr>
        <w:t> </w:t>
      </w:r>
    </w:p>
    <w:p w14:paraId="6E1748AB" w14:textId="77777777" w:rsidR="002E3B92" w:rsidRPr="003B4CDB" w:rsidRDefault="002E3B92" w:rsidP="5A0A9B15">
      <w:pPr>
        <w:pStyle w:val="paragraph"/>
        <w:numPr>
          <w:ilvl w:val="0"/>
          <w:numId w:val="29"/>
        </w:numPr>
        <w:spacing w:before="0" w:beforeAutospacing="0" w:after="0" w:afterAutospacing="0"/>
        <w:textAlignment w:val="baseline"/>
        <w:rPr>
          <w:rFonts w:asciiTheme="minorHAnsi" w:eastAsia="Times New Roman" w:hAnsiTheme="minorHAnsi" w:cstheme="minorBidi"/>
          <w:sz w:val="22"/>
          <w:szCs w:val="22"/>
        </w:rPr>
      </w:pPr>
      <w:r w:rsidRPr="5A0A9B15">
        <w:rPr>
          <w:rStyle w:val="normaltextrun"/>
          <w:rFonts w:asciiTheme="minorHAnsi" w:eastAsia="Times New Roman" w:hAnsiTheme="minorHAnsi" w:cstheme="minorBidi"/>
          <w:color w:val="000000"/>
          <w:sz w:val="22"/>
          <w:szCs w:val="22"/>
          <w:shd w:val="clear" w:color="auto" w:fill="FFFFFF"/>
        </w:rPr>
        <w:t xml:space="preserve">Nominations </w:t>
      </w:r>
      <w:r w:rsidRPr="5A0A9B15">
        <w:rPr>
          <w:rStyle w:val="normaltextrun"/>
          <w:rFonts w:asciiTheme="minorHAnsi" w:eastAsia="Times New Roman" w:hAnsiTheme="minorHAnsi" w:cstheme="minorBidi"/>
          <w:sz w:val="22"/>
          <w:szCs w:val="22"/>
        </w:rPr>
        <w:t xml:space="preserve">must be </w:t>
      </w:r>
      <w:r w:rsidRPr="5A0A9B15">
        <w:rPr>
          <w:rStyle w:val="normaltextrun"/>
          <w:rFonts w:asciiTheme="minorHAnsi" w:eastAsia="Times New Roman" w:hAnsiTheme="minorHAnsi" w:cstheme="minorBidi"/>
          <w:color w:val="000000"/>
          <w:sz w:val="22"/>
          <w:szCs w:val="22"/>
        </w:rPr>
        <w:t xml:space="preserve">prepared and </w:t>
      </w:r>
      <w:r w:rsidRPr="5A0A9B15">
        <w:rPr>
          <w:rStyle w:val="normaltextrun"/>
          <w:rFonts w:asciiTheme="minorHAnsi" w:eastAsia="Times New Roman" w:hAnsiTheme="minorHAnsi" w:cstheme="minorBidi"/>
          <w:sz w:val="22"/>
          <w:szCs w:val="22"/>
        </w:rPr>
        <w:t>submitted by the business. Nominations made by third parties on behalf of businesses will not be accepted</w:t>
      </w:r>
      <w:r w:rsidRPr="5A0A9B15">
        <w:rPr>
          <w:rStyle w:val="eop"/>
          <w:rFonts w:asciiTheme="minorHAnsi" w:eastAsia="Times New Roman" w:hAnsiTheme="minorHAnsi" w:cstheme="minorBidi"/>
          <w:color w:val="000000"/>
          <w:sz w:val="22"/>
          <w:szCs w:val="22"/>
        </w:rPr>
        <w:t> </w:t>
      </w:r>
    </w:p>
    <w:p w14:paraId="0E4BB166" w14:textId="77777777" w:rsidR="002E3B92" w:rsidRPr="003B4CDB" w:rsidRDefault="002E3B92" w:rsidP="33447B04">
      <w:pPr>
        <w:pStyle w:val="paragraph"/>
        <w:numPr>
          <w:ilvl w:val="0"/>
          <w:numId w:val="29"/>
        </w:numPr>
        <w:spacing w:before="0" w:beforeAutospacing="0" w:after="0" w:afterAutospacing="0"/>
        <w:textAlignment w:val="baseline"/>
        <w:rPr>
          <w:rFonts w:asciiTheme="minorHAnsi" w:eastAsia="Times New Roman" w:hAnsiTheme="minorHAnsi" w:cstheme="minorBidi"/>
          <w:sz w:val="22"/>
          <w:szCs w:val="22"/>
        </w:rPr>
      </w:pPr>
      <w:r w:rsidRPr="33447B04">
        <w:rPr>
          <w:rStyle w:val="normaltextrun"/>
          <w:rFonts w:asciiTheme="minorHAnsi" w:eastAsia="Times New Roman" w:hAnsiTheme="minorHAnsi" w:cstheme="minorBidi"/>
          <w:color w:val="000000"/>
          <w:sz w:val="22"/>
          <w:szCs w:val="22"/>
          <w:shd w:val="clear" w:color="auto" w:fill="FFFFFF"/>
        </w:rPr>
        <w:t xml:space="preserve">Incomplete </w:t>
      </w:r>
      <w:r w:rsidRPr="33447B04">
        <w:rPr>
          <w:rStyle w:val="normaltextrun"/>
          <w:rFonts w:asciiTheme="minorHAnsi" w:eastAsia="Times New Roman" w:hAnsiTheme="minorHAnsi" w:cstheme="minorBidi"/>
          <w:sz w:val="22"/>
          <w:szCs w:val="22"/>
        </w:rPr>
        <w:t>nominations will not be accepted</w:t>
      </w:r>
      <w:r w:rsidRPr="33447B04">
        <w:rPr>
          <w:rStyle w:val="eop"/>
          <w:rFonts w:asciiTheme="minorHAnsi" w:eastAsia="Times New Roman" w:hAnsiTheme="minorHAnsi" w:cstheme="minorBidi"/>
          <w:color w:val="000000"/>
          <w:sz w:val="22"/>
          <w:szCs w:val="22"/>
        </w:rPr>
        <w:t> </w:t>
      </w:r>
    </w:p>
    <w:p w14:paraId="1180F5CF" w14:textId="06AA8BEF" w:rsidR="609211D7" w:rsidRDefault="609211D7" w:rsidP="6C5EB9C3">
      <w:pPr>
        <w:pStyle w:val="paragraph"/>
        <w:numPr>
          <w:ilvl w:val="0"/>
          <w:numId w:val="29"/>
        </w:numPr>
        <w:spacing w:before="0" w:beforeAutospacing="0" w:after="0" w:afterAutospacing="0"/>
        <w:rPr>
          <w:rStyle w:val="normaltextrun"/>
          <w:rFonts w:asciiTheme="minorHAnsi" w:eastAsia="Times New Roman" w:hAnsiTheme="minorHAnsi" w:cstheme="minorBidi"/>
          <w:sz w:val="22"/>
          <w:szCs w:val="22"/>
        </w:rPr>
      </w:pPr>
      <w:r w:rsidRPr="6C5EB9C3">
        <w:rPr>
          <w:rStyle w:val="normaltextrun"/>
          <w:rFonts w:asciiTheme="minorHAnsi" w:eastAsia="Times New Roman" w:hAnsiTheme="minorHAnsi" w:cstheme="minorBidi"/>
          <w:sz w:val="22"/>
          <w:szCs w:val="22"/>
        </w:rPr>
        <w:t>Nominations must highlight achievements that occurred during the period of 1 January 2025 to 31 December 2025.</w:t>
      </w:r>
    </w:p>
    <w:p w14:paraId="46FF6A5F" w14:textId="77777777" w:rsidR="002E3B92" w:rsidRPr="003B4CDB" w:rsidRDefault="002E3B92" w:rsidP="5A0A9B15">
      <w:pPr>
        <w:pStyle w:val="paragraph"/>
        <w:numPr>
          <w:ilvl w:val="0"/>
          <w:numId w:val="29"/>
        </w:numPr>
        <w:spacing w:before="0" w:beforeAutospacing="0" w:after="0" w:afterAutospacing="0"/>
        <w:textAlignment w:val="baseline"/>
        <w:rPr>
          <w:rFonts w:asciiTheme="minorHAnsi" w:eastAsia="Times New Roman" w:hAnsiTheme="minorHAnsi" w:cstheme="minorBidi"/>
          <w:sz w:val="22"/>
          <w:szCs w:val="22"/>
        </w:rPr>
      </w:pPr>
      <w:r w:rsidRPr="5A0A9B15">
        <w:rPr>
          <w:rStyle w:val="normaltextrun"/>
          <w:rFonts w:asciiTheme="minorHAnsi" w:eastAsia="Times New Roman" w:hAnsiTheme="minorHAnsi" w:cstheme="minorBidi"/>
          <w:sz w:val="22"/>
          <w:szCs w:val="22"/>
        </w:rPr>
        <w:t>Where a business operates from multiple locations, the nomination must reflect the initiatives carried out at the City of Whittlesea location </w:t>
      </w:r>
      <w:r w:rsidRPr="5A0A9B15">
        <w:rPr>
          <w:rStyle w:val="eop"/>
          <w:rFonts w:asciiTheme="minorHAnsi" w:eastAsia="Times New Roman" w:hAnsiTheme="minorHAnsi" w:cstheme="minorBidi"/>
          <w:sz w:val="22"/>
          <w:szCs w:val="22"/>
        </w:rPr>
        <w:t> </w:t>
      </w:r>
    </w:p>
    <w:p w14:paraId="4FA08911" w14:textId="77777777" w:rsidR="002E3B92" w:rsidRPr="003B4CDB" w:rsidRDefault="002E3B92" w:rsidP="002E3B92">
      <w:pPr>
        <w:pStyle w:val="paragraph"/>
        <w:numPr>
          <w:ilvl w:val="0"/>
          <w:numId w:val="29"/>
        </w:numPr>
        <w:spacing w:before="0" w:beforeAutospacing="0" w:after="0" w:afterAutospacing="0"/>
        <w:textAlignment w:val="baseline"/>
        <w:rPr>
          <w:rFonts w:asciiTheme="minorHAnsi" w:eastAsia="Times New Roman" w:hAnsiTheme="minorHAnsi" w:cstheme="minorHAnsi"/>
          <w:sz w:val="22"/>
          <w:szCs w:val="22"/>
        </w:rPr>
      </w:pPr>
      <w:r w:rsidRPr="003B4CDB">
        <w:rPr>
          <w:rStyle w:val="normaltextrun"/>
          <w:rFonts w:asciiTheme="minorHAnsi" w:eastAsia="Times New Roman" w:hAnsiTheme="minorHAnsi" w:cstheme="minorHAnsi"/>
          <w:color w:val="000000"/>
          <w:sz w:val="22"/>
          <w:szCs w:val="22"/>
          <w:shd w:val="clear" w:color="auto" w:fill="FFFFFF"/>
        </w:rPr>
        <w:t>The finalists and winners will be selected by a judging panel; the panel's decision is final.</w:t>
      </w:r>
      <w:r w:rsidRPr="003B4CDB">
        <w:rPr>
          <w:rStyle w:val="eop"/>
          <w:rFonts w:asciiTheme="minorHAnsi" w:eastAsia="Times New Roman" w:hAnsiTheme="minorHAnsi" w:cstheme="minorHAnsi"/>
          <w:color w:val="000000"/>
          <w:sz w:val="22"/>
          <w:szCs w:val="22"/>
        </w:rPr>
        <w:t> </w:t>
      </w:r>
    </w:p>
    <w:p w14:paraId="5CB720C0" w14:textId="77777777" w:rsidR="002E3B92" w:rsidRPr="003B4CDB" w:rsidRDefault="002E3B92" w:rsidP="5A0A9B15">
      <w:pPr>
        <w:pStyle w:val="paragraph"/>
        <w:numPr>
          <w:ilvl w:val="0"/>
          <w:numId w:val="29"/>
        </w:numPr>
        <w:spacing w:before="0" w:beforeAutospacing="0" w:after="0" w:afterAutospacing="0"/>
        <w:textAlignment w:val="baseline"/>
        <w:rPr>
          <w:rFonts w:asciiTheme="minorHAnsi" w:eastAsia="Times New Roman" w:hAnsiTheme="minorHAnsi" w:cstheme="minorBidi"/>
          <w:sz w:val="22"/>
          <w:szCs w:val="22"/>
        </w:rPr>
      </w:pPr>
      <w:r w:rsidRPr="5A0A9B15">
        <w:rPr>
          <w:rStyle w:val="normaltextrun"/>
          <w:rFonts w:asciiTheme="minorHAnsi" w:eastAsia="Times New Roman" w:hAnsiTheme="minorHAnsi" w:cstheme="minorBidi"/>
          <w:sz w:val="22"/>
          <w:szCs w:val="22"/>
        </w:rPr>
        <w:t>Nominations will be submitted through a Microsoft Forms online nomination form</w:t>
      </w:r>
      <w:r w:rsidRPr="5A0A9B15">
        <w:rPr>
          <w:rStyle w:val="eop"/>
          <w:rFonts w:asciiTheme="minorHAnsi" w:eastAsia="Times New Roman" w:hAnsiTheme="minorHAnsi" w:cstheme="minorBidi"/>
          <w:sz w:val="22"/>
          <w:szCs w:val="22"/>
        </w:rPr>
        <w:t> </w:t>
      </w:r>
    </w:p>
    <w:p w14:paraId="78703BD7" w14:textId="77777777" w:rsidR="002E3B92" w:rsidRPr="003B4CDB" w:rsidRDefault="002E3B92" w:rsidP="5A0A9B15">
      <w:pPr>
        <w:pStyle w:val="paragraph"/>
        <w:numPr>
          <w:ilvl w:val="0"/>
          <w:numId w:val="29"/>
        </w:numPr>
        <w:spacing w:before="0" w:beforeAutospacing="0" w:after="0" w:afterAutospacing="0"/>
        <w:textAlignment w:val="baseline"/>
        <w:rPr>
          <w:rFonts w:asciiTheme="minorHAnsi" w:eastAsia="Times New Roman" w:hAnsiTheme="minorHAnsi" w:cstheme="minorBidi"/>
          <w:sz w:val="22"/>
          <w:szCs w:val="22"/>
        </w:rPr>
      </w:pPr>
      <w:r w:rsidRPr="5A0A9B15">
        <w:rPr>
          <w:rStyle w:val="normaltextrun"/>
          <w:rFonts w:asciiTheme="minorHAnsi" w:eastAsia="Times New Roman" w:hAnsiTheme="minorHAnsi" w:cstheme="minorBidi"/>
          <w:sz w:val="22"/>
          <w:szCs w:val="22"/>
        </w:rPr>
        <w:t>Nominations will be accepted from previous years award entrants, finalists and winners of the Whittlesea Business Awards however the nomination must reflect the valid reporting period</w:t>
      </w:r>
      <w:r w:rsidRPr="5A0A9B15">
        <w:rPr>
          <w:rStyle w:val="eop"/>
          <w:rFonts w:asciiTheme="minorHAnsi" w:eastAsia="Times New Roman" w:hAnsiTheme="minorHAnsi" w:cstheme="minorBidi"/>
          <w:sz w:val="22"/>
          <w:szCs w:val="22"/>
        </w:rPr>
        <w:t> </w:t>
      </w:r>
    </w:p>
    <w:p w14:paraId="04B49BFF" w14:textId="07116CF3" w:rsidR="002E3B92" w:rsidRPr="003B4CDB" w:rsidRDefault="09112720" w:rsidP="5A0A9B15">
      <w:pPr>
        <w:pStyle w:val="paragraph"/>
        <w:numPr>
          <w:ilvl w:val="0"/>
          <w:numId w:val="29"/>
        </w:numPr>
        <w:spacing w:before="0" w:beforeAutospacing="0" w:after="0" w:afterAutospacing="0"/>
        <w:textAlignment w:val="baseline"/>
        <w:rPr>
          <w:rFonts w:asciiTheme="minorHAnsi" w:eastAsia="Times New Roman" w:hAnsiTheme="minorHAnsi" w:cstheme="minorBidi"/>
          <w:sz w:val="22"/>
          <w:szCs w:val="22"/>
        </w:rPr>
      </w:pPr>
      <w:r w:rsidRPr="385421C0">
        <w:rPr>
          <w:rStyle w:val="normaltextrun"/>
          <w:rFonts w:asciiTheme="minorHAnsi" w:eastAsia="Times New Roman" w:hAnsiTheme="minorHAnsi" w:cstheme="minorBidi"/>
          <w:sz w:val="22"/>
          <w:szCs w:val="22"/>
        </w:rPr>
        <w:t xml:space="preserve">By nominating you agree to have your business </w:t>
      </w:r>
      <w:r w:rsidR="78EBD450" w:rsidRPr="385421C0">
        <w:rPr>
          <w:rStyle w:val="normaltextrun"/>
          <w:rFonts w:asciiTheme="minorHAnsi" w:eastAsia="Times New Roman" w:hAnsiTheme="minorHAnsi" w:cstheme="minorBidi"/>
          <w:sz w:val="22"/>
          <w:szCs w:val="22"/>
        </w:rPr>
        <w:t>name,</w:t>
      </w:r>
      <w:r w:rsidRPr="385421C0">
        <w:rPr>
          <w:rStyle w:val="normaltextrun"/>
          <w:rFonts w:asciiTheme="minorHAnsi" w:eastAsia="Times New Roman" w:hAnsiTheme="minorHAnsi" w:cstheme="minorBidi"/>
          <w:sz w:val="22"/>
          <w:szCs w:val="22"/>
        </w:rPr>
        <w:t xml:space="preserve"> and any photos or videos produced in relation to the awards used by City of Whittlesea for promotional activity. This may include but is not limited to print publications, City of Whittlesea website and social media channels </w:t>
      </w:r>
      <w:r w:rsidRPr="385421C0">
        <w:rPr>
          <w:rStyle w:val="eop"/>
          <w:rFonts w:asciiTheme="minorHAnsi" w:eastAsia="Times New Roman" w:hAnsiTheme="minorHAnsi" w:cstheme="minorBidi"/>
          <w:sz w:val="22"/>
          <w:szCs w:val="22"/>
        </w:rPr>
        <w:t> </w:t>
      </w:r>
    </w:p>
    <w:p w14:paraId="1FD146E7" w14:textId="77777777" w:rsidR="002E3B92" w:rsidRPr="003B4CDB" w:rsidRDefault="002E3B92" w:rsidP="002E3B92">
      <w:pPr>
        <w:pStyle w:val="paragraph"/>
        <w:numPr>
          <w:ilvl w:val="0"/>
          <w:numId w:val="29"/>
        </w:numPr>
        <w:spacing w:before="0" w:beforeAutospacing="0" w:after="0" w:afterAutospacing="0"/>
        <w:textAlignment w:val="baseline"/>
        <w:rPr>
          <w:rFonts w:asciiTheme="minorHAnsi" w:eastAsia="Times New Roman" w:hAnsiTheme="minorHAnsi" w:cstheme="minorHAnsi"/>
          <w:sz w:val="22"/>
          <w:szCs w:val="22"/>
        </w:rPr>
      </w:pPr>
      <w:r w:rsidRPr="003B4CDB">
        <w:rPr>
          <w:rStyle w:val="normaltextrun"/>
          <w:rFonts w:asciiTheme="minorHAnsi" w:eastAsia="Times New Roman" w:hAnsiTheme="minorHAnsi" w:cstheme="minorHAnsi"/>
          <w:sz w:val="22"/>
          <w:szCs w:val="22"/>
        </w:rPr>
        <w:t>The City of Whittlesea will not be liable for any action or claim arising from or in connection with this nomination and its assessment</w:t>
      </w:r>
      <w:r w:rsidRPr="003B4CDB">
        <w:rPr>
          <w:rStyle w:val="eop"/>
          <w:rFonts w:asciiTheme="minorHAnsi" w:eastAsia="Times New Roman" w:hAnsiTheme="minorHAnsi" w:cstheme="minorHAnsi"/>
          <w:sz w:val="22"/>
          <w:szCs w:val="22"/>
        </w:rPr>
        <w:t> </w:t>
      </w:r>
    </w:p>
    <w:p w14:paraId="3A99C769" w14:textId="760E3AE9" w:rsidR="002E3B92" w:rsidRPr="003B4CDB" w:rsidRDefault="09112720" w:rsidP="110C569E">
      <w:pPr>
        <w:pStyle w:val="paragraph"/>
        <w:numPr>
          <w:ilvl w:val="0"/>
          <w:numId w:val="29"/>
        </w:numPr>
        <w:spacing w:before="0" w:beforeAutospacing="0" w:after="0" w:afterAutospacing="0"/>
        <w:textAlignment w:val="baseline"/>
        <w:rPr>
          <w:rStyle w:val="normaltextrun"/>
          <w:rFonts w:asciiTheme="minorHAnsi" w:eastAsia="Times New Roman" w:hAnsiTheme="minorHAnsi" w:cstheme="minorBidi"/>
          <w:sz w:val="22"/>
          <w:szCs w:val="22"/>
        </w:rPr>
      </w:pPr>
      <w:r w:rsidRPr="110C569E">
        <w:rPr>
          <w:rStyle w:val="normaltextrun"/>
          <w:rFonts w:asciiTheme="minorHAnsi" w:eastAsia="Times New Roman" w:hAnsiTheme="minorHAnsi" w:cstheme="minorBidi"/>
          <w:color w:val="000000" w:themeColor="text1"/>
          <w:sz w:val="22"/>
          <w:szCs w:val="22"/>
        </w:rPr>
        <w:t>Finalists</w:t>
      </w:r>
      <w:r w:rsidRPr="110C569E">
        <w:rPr>
          <w:rStyle w:val="normaltextrun"/>
          <w:rFonts w:asciiTheme="minorHAnsi" w:eastAsia="Times New Roman" w:hAnsiTheme="minorHAnsi" w:cstheme="minorBidi"/>
          <w:sz w:val="22"/>
          <w:szCs w:val="22"/>
        </w:rPr>
        <w:t xml:space="preserve"> must commit to having at least one business representative or a proxy present at </w:t>
      </w:r>
      <w:r w:rsidRPr="110C569E">
        <w:rPr>
          <w:rStyle w:val="normaltextrun"/>
          <w:rFonts w:asciiTheme="minorHAnsi" w:eastAsiaTheme="minorEastAsia" w:hAnsiTheme="minorHAnsi" w:cstheme="minorBidi"/>
          <w:sz w:val="22"/>
          <w:szCs w:val="22"/>
        </w:rPr>
        <w:t>the award evening on Thursday</w:t>
      </w:r>
      <w:r w:rsidR="5C4BE070" w:rsidRPr="110C569E">
        <w:rPr>
          <w:rStyle w:val="normaltextrun"/>
          <w:rFonts w:asciiTheme="minorHAnsi" w:eastAsiaTheme="minorEastAsia" w:hAnsiTheme="minorHAnsi" w:cstheme="minorBidi"/>
          <w:sz w:val="22"/>
          <w:szCs w:val="22"/>
        </w:rPr>
        <w:t xml:space="preserve"> 25 June 2026</w:t>
      </w:r>
    </w:p>
    <w:p w14:paraId="02DFE651" w14:textId="0B308D79" w:rsidR="5DCE451F" w:rsidRDefault="5DCE451F" w:rsidP="00C2E353">
      <w:pPr>
        <w:pStyle w:val="paragraph"/>
        <w:numPr>
          <w:ilvl w:val="0"/>
          <w:numId w:val="29"/>
        </w:numPr>
        <w:spacing w:before="0" w:beforeAutospacing="0" w:after="0" w:afterAutospacing="0"/>
        <w:rPr>
          <w:rStyle w:val="normaltextrun"/>
          <w:rFonts w:asciiTheme="minorHAnsi" w:eastAsiaTheme="minorEastAsia" w:hAnsiTheme="minorHAnsi" w:cstheme="minorBidi"/>
          <w:sz w:val="22"/>
          <w:szCs w:val="22"/>
        </w:rPr>
      </w:pPr>
      <w:r w:rsidRPr="360A3F23">
        <w:rPr>
          <w:rStyle w:val="normaltextrun"/>
          <w:rFonts w:asciiTheme="minorHAnsi" w:eastAsiaTheme="minorEastAsia" w:hAnsiTheme="minorHAnsi" w:cstheme="minorBidi"/>
          <w:sz w:val="22"/>
          <w:szCs w:val="22"/>
        </w:rPr>
        <w:t xml:space="preserve">Nominations in the City of Whittlesea Business Awards will be automatically considered </w:t>
      </w:r>
      <w:r w:rsidR="1598BD4B" w:rsidRPr="360A3F23">
        <w:rPr>
          <w:rStyle w:val="normaltextrun"/>
          <w:rFonts w:asciiTheme="minorHAnsi" w:eastAsiaTheme="minorEastAsia" w:hAnsiTheme="minorHAnsi" w:cstheme="minorBidi"/>
          <w:sz w:val="22"/>
          <w:szCs w:val="22"/>
        </w:rPr>
        <w:t xml:space="preserve">as City of Whittlesea's nominees in </w:t>
      </w:r>
      <w:r w:rsidRPr="360A3F23">
        <w:rPr>
          <w:rStyle w:val="normaltextrun"/>
          <w:rFonts w:asciiTheme="minorHAnsi" w:eastAsiaTheme="minorEastAsia" w:hAnsiTheme="minorHAnsi" w:cstheme="minorBidi"/>
          <w:sz w:val="22"/>
          <w:szCs w:val="22"/>
        </w:rPr>
        <w:t>the Northern Business Achievement Awards</w:t>
      </w:r>
      <w:r w:rsidR="775AA585" w:rsidRPr="360A3F23">
        <w:rPr>
          <w:rStyle w:val="normaltextrun"/>
          <w:rFonts w:asciiTheme="minorHAnsi" w:eastAsiaTheme="minorEastAsia" w:hAnsiTheme="minorHAnsi" w:cstheme="minorBidi"/>
          <w:sz w:val="22"/>
          <w:szCs w:val="22"/>
        </w:rPr>
        <w:t>, hosted by NORTH Link</w:t>
      </w:r>
      <w:r w:rsidR="67B570A9" w:rsidRPr="360A3F23">
        <w:rPr>
          <w:rStyle w:val="normaltextrun"/>
          <w:rFonts w:asciiTheme="minorHAnsi" w:eastAsiaTheme="minorEastAsia" w:hAnsiTheme="minorHAnsi" w:cstheme="minorBidi"/>
          <w:sz w:val="22"/>
          <w:szCs w:val="22"/>
        </w:rPr>
        <w:t xml:space="preserve">. </w:t>
      </w:r>
    </w:p>
    <w:p w14:paraId="6DACB903" w14:textId="77777777" w:rsidR="00C73A10" w:rsidRPr="003B4CDB" w:rsidRDefault="00C73A10" w:rsidP="00B46679">
      <w:pPr>
        <w:rPr>
          <w:rFonts w:asciiTheme="minorHAnsi" w:hAnsiTheme="minorHAnsi" w:cstheme="minorHAnsi"/>
          <w:b/>
          <w:bCs/>
          <w:lang w:eastAsia="en-AU"/>
        </w:rPr>
      </w:pPr>
    </w:p>
    <w:p w14:paraId="15A99DB9" w14:textId="77777777" w:rsidR="00C73A10" w:rsidRPr="003B4CDB" w:rsidRDefault="00C73A10" w:rsidP="00B46679">
      <w:pPr>
        <w:rPr>
          <w:rFonts w:asciiTheme="minorHAnsi" w:hAnsiTheme="minorHAnsi" w:cstheme="minorHAnsi"/>
          <w:b/>
          <w:bCs/>
          <w:lang w:eastAsia="en-AU"/>
        </w:rPr>
      </w:pPr>
    </w:p>
    <w:p w14:paraId="5C1EA159" w14:textId="622BCAD7" w:rsidR="007852DD" w:rsidRPr="003B4CDB" w:rsidRDefault="007852DD" w:rsidP="00B46679">
      <w:pPr>
        <w:rPr>
          <w:rFonts w:asciiTheme="minorHAnsi" w:hAnsiTheme="minorHAnsi" w:cstheme="minorHAnsi"/>
          <w:b/>
          <w:bCs/>
          <w:lang w:eastAsia="en-AU"/>
        </w:rPr>
      </w:pPr>
      <w:r w:rsidRPr="003B4CDB">
        <w:rPr>
          <w:rFonts w:asciiTheme="minorHAnsi" w:hAnsiTheme="minorHAnsi" w:cstheme="minorHAnsi"/>
          <w:b/>
          <w:bCs/>
          <w:lang w:eastAsia="en-AU"/>
        </w:rPr>
        <w:t xml:space="preserve">Submitting </w:t>
      </w:r>
      <w:r w:rsidR="000C47B4" w:rsidRPr="003B4CDB">
        <w:rPr>
          <w:rFonts w:asciiTheme="minorHAnsi" w:hAnsiTheme="minorHAnsi" w:cstheme="minorHAnsi"/>
          <w:b/>
          <w:bCs/>
          <w:lang w:eastAsia="en-AU"/>
        </w:rPr>
        <w:t xml:space="preserve">a nomination </w:t>
      </w:r>
    </w:p>
    <w:p w14:paraId="780CF0A3" w14:textId="2378A596" w:rsidR="007852DD" w:rsidRPr="003B4CDB" w:rsidRDefault="007852DD" w:rsidP="00B46679">
      <w:pPr>
        <w:rPr>
          <w:rFonts w:asciiTheme="minorHAnsi" w:hAnsiTheme="minorHAnsi" w:cstheme="minorHAnsi"/>
          <w:b/>
          <w:bCs/>
          <w:lang w:eastAsia="en-AU"/>
        </w:rPr>
      </w:pPr>
    </w:p>
    <w:p w14:paraId="07FE63AE" w14:textId="5188206C" w:rsidR="005D0511" w:rsidRPr="003B4CDB" w:rsidRDefault="005676D1" w:rsidP="65E6A06C">
      <w:pPr>
        <w:pStyle w:val="ListParagraph"/>
        <w:numPr>
          <w:ilvl w:val="0"/>
          <w:numId w:val="25"/>
        </w:numPr>
        <w:rPr>
          <w:rFonts w:asciiTheme="minorHAnsi" w:hAnsiTheme="minorHAnsi" w:cstheme="minorHAnsi"/>
          <w:lang w:eastAsia="en-AU"/>
        </w:rPr>
      </w:pPr>
      <w:r w:rsidRPr="003B4CDB">
        <w:rPr>
          <w:rFonts w:asciiTheme="minorHAnsi" w:hAnsiTheme="minorHAnsi" w:cstheme="minorHAnsi"/>
          <w:lang w:eastAsia="en-AU"/>
        </w:rPr>
        <w:t xml:space="preserve">Businesses can choose to </w:t>
      </w:r>
      <w:r w:rsidR="00A55A41" w:rsidRPr="003B4CDB">
        <w:rPr>
          <w:rFonts w:asciiTheme="minorHAnsi" w:hAnsiTheme="minorHAnsi" w:cstheme="minorHAnsi"/>
          <w:lang w:eastAsia="en-AU"/>
        </w:rPr>
        <w:t>nominate in</w:t>
      </w:r>
      <w:r w:rsidR="00D57E3E" w:rsidRPr="003B4CDB">
        <w:rPr>
          <w:rFonts w:asciiTheme="minorHAnsi" w:hAnsiTheme="minorHAnsi" w:cstheme="minorHAnsi"/>
          <w:lang w:eastAsia="en-AU"/>
        </w:rPr>
        <w:t xml:space="preserve"> one award category</w:t>
      </w:r>
      <w:r w:rsidRPr="003B4CDB">
        <w:rPr>
          <w:rFonts w:asciiTheme="minorHAnsi" w:hAnsiTheme="minorHAnsi" w:cstheme="minorHAnsi"/>
          <w:lang w:eastAsia="en-AU"/>
        </w:rPr>
        <w:t xml:space="preserve">. </w:t>
      </w:r>
    </w:p>
    <w:p w14:paraId="04366D73" w14:textId="59F30674" w:rsidR="00EC77C3" w:rsidRPr="003B4CDB" w:rsidRDefault="00616C16" w:rsidP="5B85B8EA">
      <w:pPr>
        <w:pStyle w:val="ListParagraph"/>
        <w:numPr>
          <w:ilvl w:val="0"/>
          <w:numId w:val="25"/>
        </w:numPr>
        <w:rPr>
          <w:rFonts w:asciiTheme="minorHAnsi" w:hAnsiTheme="minorHAnsi" w:cstheme="minorBidi"/>
          <w:lang w:eastAsia="en-AU"/>
        </w:rPr>
      </w:pPr>
      <w:r w:rsidRPr="20238D4B">
        <w:rPr>
          <w:rFonts w:asciiTheme="minorHAnsi" w:hAnsiTheme="minorHAnsi" w:cstheme="minorBidi"/>
          <w:lang w:eastAsia="en-AU"/>
        </w:rPr>
        <w:t xml:space="preserve">Nominations </w:t>
      </w:r>
      <w:r w:rsidR="00C255E9" w:rsidRPr="20238D4B">
        <w:rPr>
          <w:rFonts w:asciiTheme="minorHAnsi" w:hAnsiTheme="minorHAnsi" w:cstheme="minorBidi"/>
          <w:lang w:eastAsia="en-AU"/>
        </w:rPr>
        <w:t>are</w:t>
      </w:r>
      <w:r w:rsidR="000F69FE" w:rsidRPr="20238D4B">
        <w:rPr>
          <w:rFonts w:asciiTheme="minorHAnsi" w:hAnsiTheme="minorHAnsi" w:cstheme="minorBidi"/>
          <w:lang w:eastAsia="en-AU"/>
        </w:rPr>
        <w:t xml:space="preserve"> only valid if</w:t>
      </w:r>
      <w:r w:rsidR="00C255E9" w:rsidRPr="20238D4B">
        <w:rPr>
          <w:rFonts w:asciiTheme="minorHAnsi" w:hAnsiTheme="minorHAnsi" w:cstheme="minorBidi"/>
          <w:lang w:eastAsia="en-AU"/>
        </w:rPr>
        <w:t xml:space="preserve"> made through the </w:t>
      </w:r>
      <w:r w:rsidRPr="20238D4B">
        <w:rPr>
          <w:rFonts w:asciiTheme="minorHAnsi" w:hAnsiTheme="minorHAnsi" w:cstheme="minorBidi"/>
          <w:lang w:eastAsia="en-AU"/>
        </w:rPr>
        <w:t>nomination</w:t>
      </w:r>
      <w:r w:rsidR="00C255E9" w:rsidRPr="20238D4B">
        <w:rPr>
          <w:rFonts w:asciiTheme="minorHAnsi" w:hAnsiTheme="minorHAnsi" w:cstheme="minorBidi"/>
          <w:lang w:eastAsia="en-AU"/>
        </w:rPr>
        <w:t xml:space="preserve"> form</w:t>
      </w:r>
      <w:r w:rsidR="0004070C" w:rsidRPr="20238D4B">
        <w:rPr>
          <w:rFonts w:asciiTheme="minorHAnsi" w:hAnsiTheme="minorHAnsi" w:cstheme="minorBidi"/>
          <w:lang w:eastAsia="en-AU"/>
        </w:rPr>
        <w:t xml:space="preserve"> available at</w:t>
      </w:r>
      <w:r w:rsidR="1FF35ECF" w:rsidRPr="20238D4B">
        <w:rPr>
          <w:rFonts w:asciiTheme="minorHAnsi" w:hAnsiTheme="minorHAnsi" w:cstheme="minorBidi"/>
          <w:lang w:eastAsia="en-AU"/>
        </w:rPr>
        <w:t xml:space="preserve"> </w:t>
      </w:r>
      <w:hyperlink r:id="rId12">
        <w:r w:rsidR="1FF35ECF" w:rsidRPr="20238D4B">
          <w:rPr>
            <w:rStyle w:val="Hyperlink"/>
            <w:rFonts w:eastAsia="Calibri"/>
            <w:color w:val="0000FF"/>
          </w:rPr>
          <w:t>www.whittlesea.vic.gov.au/BusinessAwards</w:t>
        </w:r>
      </w:hyperlink>
      <w:r w:rsidR="1FF35ECF" w:rsidRPr="20238D4B">
        <w:rPr>
          <w:rFonts w:eastAsia="Calibri"/>
        </w:rPr>
        <w:t xml:space="preserve">  </w:t>
      </w:r>
    </w:p>
    <w:p w14:paraId="76FFF49B" w14:textId="5B4B69E7" w:rsidR="005D0511" w:rsidRPr="003B4CDB" w:rsidRDefault="00C255E9" w:rsidP="5A0A9B15">
      <w:pPr>
        <w:pStyle w:val="ListParagraph"/>
        <w:numPr>
          <w:ilvl w:val="0"/>
          <w:numId w:val="25"/>
        </w:numPr>
        <w:rPr>
          <w:rStyle w:val="Hyperlink"/>
          <w:rFonts w:asciiTheme="minorHAnsi" w:hAnsiTheme="minorHAnsi" w:cstheme="minorBidi"/>
          <w:lang w:eastAsia="en-AU"/>
        </w:rPr>
      </w:pPr>
      <w:r w:rsidRPr="5A0A9B15">
        <w:rPr>
          <w:rFonts w:asciiTheme="minorHAnsi" w:hAnsiTheme="minorHAnsi" w:cstheme="minorBidi"/>
          <w:lang w:eastAsia="en-AU"/>
        </w:rPr>
        <w:t xml:space="preserve">Once you submit your </w:t>
      </w:r>
      <w:r w:rsidR="00A55A41" w:rsidRPr="5A0A9B15">
        <w:rPr>
          <w:rFonts w:asciiTheme="minorHAnsi" w:hAnsiTheme="minorHAnsi" w:cstheme="minorBidi"/>
          <w:lang w:eastAsia="en-AU"/>
        </w:rPr>
        <w:t>nomination</w:t>
      </w:r>
      <w:r w:rsidRPr="5A0A9B15">
        <w:rPr>
          <w:rFonts w:asciiTheme="minorHAnsi" w:hAnsiTheme="minorHAnsi" w:cstheme="minorBidi"/>
          <w:lang w:eastAsia="en-AU"/>
        </w:rPr>
        <w:t xml:space="preserve"> you will be notified by an email confirmation, if you do not receive this </w:t>
      </w:r>
      <w:r w:rsidR="004F1C09" w:rsidRPr="5A0A9B15">
        <w:rPr>
          <w:rFonts w:asciiTheme="minorHAnsi" w:hAnsiTheme="minorHAnsi" w:cstheme="minorBidi"/>
          <w:lang w:eastAsia="en-AU"/>
        </w:rPr>
        <w:t>email,</w:t>
      </w:r>
      <w:r w:rsidRPr="5A0A9B15">
        <w:rPr>
          <w:rFonts w:asciiTheme="minorHAnsi" w:hAnsiTheme="minorHAnsi" w:cstheme="minorBidi"/>
          <w:lang w:eastAsia="en-AU"/>
        </w:rPr>
        <w:t xml:space="preserve"> please</w:t>
      </w:r>
      <w:r w:rsidR="00E05BB8" w:rsidRPr="5A0A9B15">
        <w:rPr>
          <w:rFonts w:asciiTheme="minorHAnsi" w:hAnsiTheme="minorHAnsi" w:cstheme="minorBidi"/>
          <w:lang w:eastAsia="en-AU"/>
        </w:rPr>
        <w:t xml:space="preserve"> contact </w:t>
      </w:r>
      <w:hyperlink r:id="rId13">
        <w:r w:rsidR="00E05BB8" w:rsidRPr="5A0A9B15">
          <w:rPr>
            <w:rStyle w:val="Hyperlink"/>
            <w:rFonts w:asciiTheme="minorHAnsi" w:hAnsiTheme="minorHAnsi" w:cstheme="minorBidi"/>
            <w:lang w:eastAsia="en-AU"/>
          </w:rPr>
          <w:t>business@whittlesea.vic.gov.au</w:t>
        </w:r>
      </w:hyperlink>
      <w:r w:rsidR="00E05BB8" w:rsidRPr="5A0A9B15">
        <w:rPr>
          <w:rStyle w:val="Hyperlink"/>
          <w:rFonts w:asciiTheme="minorHAnsi" w:hAnsiTheme="minorHAnsi" w:cstheme="minorBidi"/>
          <w:lang w:eastAsia="en-AU"/>
        </w:rPr>
        <w:t xml:space="preserve"> or 9217 2170 </w:t>
      </w:r>
      <w:r w:rsidR="00E05BB8" w:rsidRPr="5A0A9B15">
        <w:rPr>
          <w:rFonts w:asciiTheme="minorHAnsi" w:hAnsiTheme="minorHAnsi" w:cstheme="minorBidi"/>
        </w:rPr>
        <w:t xml:space="preserve">to speak </w:t>
      </w:r>
      <w:r w:rsidR="00D37A05" w:rsidRPr="5A0A9B15">
        <w:rPr>
          <w:rFonts w:asciiTheme="minorHAnsi" w:hAnsiTheme="minorHAnsi" w:cstheme="minorBidi"/>
        </w:rPr>
        <w:t>to the</w:t>
      </w:r>
      <w:r w:rsidR="00E05BB8" w:rsidRPr="5A0A9B15">
        <w:rPr>
          <w:rFonts w:asciiTheme="minorHAnsi" w:hAnsiTheme="minorHAnsi" w:cstheme="minorBidi"/>
        </w:rPr>
        <w:t xml:space="preserve"> Economic Development Department.</w:t>
      </w:r>
      <w:r w:rsidR="00E05BB8" w:rsidRPr="5A0A9B15">
        <w:rPr>
          <w:rStyle w:val="Hyperlink"/>
          <w:rFonts w:asciiTheme="minorHAnsi" w:hAnsiTheme="minorHAnsi" w:cstheme="minorBidi"/>
          <w:lang w:eastAsia="en-AU"/>
        </w:rPr>
        <w:t xml:space="preserve"> </w:t>
      </w:r>
    </w:p>
    <w:p w14:paraId="009A9E64" w14:textId="772AB3FB" w:rsidR="005D0511" w:rsidRPr="003B4CDB" w:rsidRDefault="005D0511" w:rsidP="5A0A9B15">
      <w:pPr>
        <w:pStyle w:val="ListParagraph"/>
        <w:numPr>
          <w:ilvl w:val="0"/>
          <w:numId w:val="25"/>
        </w:numPr>
        <w:rPr>
          <w:rFonts w:asciiTheme="minorHAnsi" w:hAnsiTheme="minorHAnsi" w:cstheme="minorBidi"/>
          <w:lang w:eastAsia="en-AU"/>
        </w:rPr>
      </w:pPr>
      <w:r w:rsidRPr="5A0A9B15">
        <w:rPr>
          <w:rFonts w:asciiTheme="minorHAnsi" w:hAnsiTheme="minorHAnsi" w:cstheme="minorBidi"/>
          <w:lang w:eastAsia="en-AU"/>
        </w:rPr>
        <w:t xml:space="preserve">If you wish to use imagery or videos as part of your award </w:t>
      </w:r>
      <w:r w:rsidR="00A55A41" w:rsidRPr="5A0A9B15">
        <w:rPr>
          <w:rFonts w:asciiTheme="minorHAnsi" w:hAnsiTheme="minorHAnsi" w:cstheme="minorBidi"/>
          <w:lang w:eastAsia="en-AU"/>
        </w:rPr>
        <w:t>nomination</w:t>
      </w:r>
      <w:r w:rsidRPr="5A0A9B15">
        <w:rPr>
          <w:rFonts w:asciiTheme="minorHAnsi" w:hAnsiTheme="minorHAnsi" w:cstheme="minorBidi"/>
          <w:lang w:eastAsia="en-AU"/>
        </w:rPr>
        <w:t xml:space="preserve">, please forward these to </w:t>
      </w:r>
      <w:hyperlink r:id="rId14">
        <w:r w:rsidRPr="5A0A9B15">
          <w:rPr>
            <w:rStyle w:val="Hyperlink"/>
            <w:rFonts w:asciiTheme="minorHAnsi" w:hAnsiTheme="minorHAnsi" w:cstheme="minorBidi"/>
            <w:lang w:eastAsia="en-AU"/>
          </w:rPr>
          <w:t>business@whittlesea.vic.gov.au</w:t>
        </w:r>
      </w:hyperlink>
      <w:r w:rsidRPr="5A0A9B15">
        <w:rPr>
          <w:rFonts w:asciiTheme="minorHAnsi" w:hAnsiTheme="minorHAnsi" w:cstheme="minorBidi"/>
          <w:lang w:eastAsia="en-AU"/>
        </w:rPr>
        <w:t xml:space="preserve">  with the subject line 'Business Award </w:t>
      </w:r>
      <w:r w:rsidR="000C47B4" w:rsidRPr="5A0A9B15">
        <w:rPr>
          <w:rFonts w:asciiTheme="minorHAnsi" w:hAnsiTheme="minorHAnsi" w:cstheme="minorBidi"/>
          <w:lang w:eastAsia="en-AU"/>
        </w:rPr>
        <w:t>Nomination</w:t>
      </w:r>
      <w:r w:rsidRPr="5A0A9B15">
        <w:rPr>
          <w:rFonts w:asciiTheme="minorHAnsi" w:hAnsiTheme="minorHAnsi" w:cstheme="minorBidi"/>
          <w:lang w:eastAsia="en-AU"/>
        </w:rPr>
        <w:t xml:space="preserve"> - your business name'</w:t>
      </w:r>
    </w:p>
    <w:p w14:paraId="2CCBECAF" w14:textId="77777777" w:rsidR="00A664A7" w:rsidRPr="003B4CDB" w:rsidRDefault="00A664A7" w:rsidP="00B46679">
      <w:pPr>
        <w:rPr>
          <w:rFonts w:asciiTheme="minorHAnsi" w:hAnsiTheme="minorHAnsi" w:cstheme="minorHAnsi"/>
          <w:b/>
          <w:bCs/>
          <w:lang w:eastAsia="en-AU"/>
        </w:rPr>
      </w:pPr>
    </w:p>
    <w:p w14:paraId="44E4C1DE" w14:textId="77D65F8E" w:rsidR="007852DD" w:rsidRPr="003B4CDB" w:rsidRDefault="00217607" w:rsidP="00B46679">
      <w:pPr>
        <w:rPr>
          <w:rFonts w:asciiTheme="minorHAnsi" w:hAnsiTheme="minorHAnsi" w:cstheme="minorHAnsi"/>
          <w:b/>
          <w:bCs/>
          <w:lang w:eastAsia="en-AU"/>
        </w:rPr>
      </w:pPr>
      <w:r w:rsidRPr="003B4CDB">
        <w:rPr>
          <w:rFonts w:asciiTheme="minorHAnsi" w:hAnsiTheme="minorHAnsi" w:cstheme="minorHAnsi"/>
          <w:b/>
          <w:bCs/>
          <w:lang w:eastAsia="en-AU"/>
        </w:rPr>
        <w:t xml:space="preserve">Nomination </w:t>
      </w:r>
      <w:r w:rsidR="007852DD" w:rsidRPr="003B4CDB">
        <w:rPr>
          <w:rFonts w:asciiTheme="minorHAnsi" w:hAnsiTheme="minorHAnsi" w:cstheme="minorHAnsi"/>
          <w:b/>
          <w:bCs/>
          <w:lang w:eastAsia="en-AU"/>
        </w:rPr>
        <w:t>and Judging Process</w:t>
      </w:r>
    </w:p>
    <w:p w14:paraId="741AC8C9" w14:textId="4295B7B6" w:rsidR="007852DD" w:rsidRPr="003B4CDB" w:rsidRDefault="007852DD" w:rsidP="00B46679">
      <w:pPr>
        <w:rPr>
          <w:rFonts w:asciiTheme="minorHAnsi" w:hAnsiTheme="minorHAnsi" w:cstheme="minorHAnsi"/>
          <w:b/>
          <w:bCs/>
          <w:lang w:eastAsia="en-AU"/>
        </w:rPr>
      </w:pPr>
    </w:p>
    <w:p w14:paraId="04B5A227" w14:textId="4EC425C8" w:rsidR="007852DD" w:rsidRPr="003B4CDB" w:rsidRDefault="007852DD" w:rsidP="5A0A9B15">
      <w:pPr>
        <w:pStyle w:val="ListParagraph"/>
        <w:numPr>
          <w:ilvl w:val="0"/>
          <w:numId w:val="22"/>
        </w:numPr>
        <w:rPr>
          <w:rFonts w:asciiTheme="minorHAnsi" w:hAnsiTheme="minorHAnsi" w:cstheme="minorBidi"/>
          <w:lang w:eastAsia="en-AU"/>
        </w:rPr>
      </w:pPr>
      <w:r w:rsidRPr="5A0A9B15">
        <w:rPr>
          <w:rFonts w:asciiTheme="minorHAnsi" w:hAnsiTheme="minorHAnsi" w:cstheme="minorBidi"/>
          <w:lang w:eastAsia="en-AU"/>
        </w:rPr>
        <w:t xml:space="preserve">Each </w:t>
      </w:r>
      <w:r w:rsidR="00365EDC" w:rsidRPr="5A0A9B15">
        <w:rPr>
          <w:rFonts w:asciiTheme="minorHAnsi" w:hAnsiTheme="minorHAnsi" w:cstheme="minorBidi"/>
          <w:lang w:eastAsia="en-AU"/>
        </w:rPr>
        <w:t>nomination</w:t>
      </w:r>
      <w:r w:rsidRPr="5A0A9B15">
        <w:rPr>
          <w:rFonts w:asciiTheme="minorHAnsi" w:hAnsiTheme="minorHAnsi" w:cstheme="minorBidi"/>
          <w:lang w:eastAsia="en-AU"/>
        </w:rPr>
        <w:t xml:space="preserve"> will be assessed in the category entered</w:t>
      </w:r>
      <w:r w:rsidR="00FB1BDD" w:rsidRPr="5A0A9B15">
        <w:rPr>
          <w:rFonts w:asciiTheme="minorHAnsi" w:hAnsiTheme="minorHAnsi" w:cstheme="minorBidi"/>
          <w:lang w:eastAsia="en-AU"/>
        </w:rPr>
        <w:t xml:space="preserve"> however </w:t>
      </w:r>
      <w:r w:rsidR="00FB1BDD" w:rsidRPr="5A0A9B15">
        <w:rPr>
          <w:rFonts w:asciiTheme="minorHAnsi" w:hAnsiTheme="minorHAnsi" w:cstheme="minorBidi"/>
        </w:rPr>
        <w:t>Council reserves the right to move</w:t>
      </w:r>
      <w:r w:rsidR="00B72D41" w:rsidRPr="5A0A9B15">
        <w:rPr>
          <w:rFonts w:asciiTheme="minorHAnsi" w:hAnsiTheme="minorHAnsi" w:cstheme="minorBidi"/>
        </w:rPr>
        <w:t xml:space="preserve"> a</w:t>
      </w:r>
      <w:r w:rsidR="00FB1BDD" w:rsidRPr="5A0A9B15">
        <w:rPr>
          <w:rFonts w:asciiTheme="minorHAnsi" w:hAnsiTheme="minorHAnsi" w:cstheme="minorBidi"/>
        </w:rPr>
        <w:t xml:space="preserve"> </w:t>
      </w:r>
      <w:r w:rsidR="00365EDC" w:rsidRPr="5A0A9B15">
        <w:rPr>
          <w:rFonts w:asciiTheme="minorHAnsi" w:hAnsiTheme="minorHAnsi" w:cstheme="minorBidi"/>
        </w:rPr>
        <w:t>nomination</w:t>
      </w:r>
      <w:r w:rsidR="00FB1BDD" w:rsidRPr="5A0A9B15">
        <w:rPr>
          <w:rFonts w:asciiTheme="minorHAnsi" w:hAnsiTheme="minorHAnsi" w:cstheme="minorBidi"/>
        </w:rPr>
        <w:t xml:space="preserve"> to a more appropriate category without consultation</w:t>
      </w:r>
    </w:p>
    <w:p w14:paraId="55BB74A0" w14:textId="236E51CE" w:rsidR="007852DD" w:rsidRPr="003B4CDB" w:rsidRDefault="00365EDC" w:rsidP="007852DD">
      <w:pPr>
        <w:pStyle w:val="ListParagraph"/>
        <w:numPr>
          <w:ilvl w:val="0"/>
          <w:numId w:val="22"/>
        </w:numPr>
        <w:rPr>
          <w:rFonts w:asciiTheme="minorHAnsi" w:hAnsiTheme="minorHAnsi" w:cstheme="minorHAnsi"/>
          <w:lang w:eastAsia="en-AU"/>
        </w:rPr>
      </w:pPr>
      <w:r w:rsidRPr="003B4CDB">
        <w:rPr>
          <w:rFonts w:asciiTheme="minorHAnsi" w:hAnsiTheme="minorHAnsi" w:cstheme="minorHAnsi"/>
          <w:lang w:eastAsia="en-AU"/>
        </w:rPr>
        <w:t>Nominations</w:t>
      </w:r>
      <w:r w:rsidR="007852DD" w:rsidRPr="003B4CDB">
        <w:rPr>
          <w:rFonts w:asciiTheme="minorHAnsi" w:hAnsiTheme="minorHAnsi" w:cstheme="minorHAnsi"/>
          <w:lang w:eastAsia="en-AU"/>
        </w:rPr>
        <w:t xml:space="preserve"> for each category will be short listed</w:t>
      </w:r>
      <w:r w:rsidR="00E05BB8" w:rsidRPr="003B4CDB">
        <w:rPr>
          <w:rFonts w:asciiTheme="minorHAnsi" w:hAnsiTheme="minorHAnsi" w:cstheme="minorHAnsi"/>
          <w:lang w:eastAsia="en-AU"/>
        </w:rPr>
        <w:t xml:space="preserve">, with up to </w:t>
      </w:r>
      <w:r w:rsidR="00B331EC" w:rsidRPr="003B4CDB">
        <w:rPr>
          <w:rFonts w:asciiTheme="minorHAnsi" w:hAnsiTheme="minorHAnsi" w:cstheme="minorHAnsi"/>
          <w:lang w:eastAsia="en-AU"/>
        </w:rPr>
        <w:t>four</w:t>
      </w:r>
      <w:r w:rsidR="00E05BB8" w:rsidRPr="003B4CDB">
        <w:rPr>
          <w:rFonts w:asciiTheme="minorHAnsi" w:hAnsiTheme="minorHAnsi" w:cstheme="minorHAnsi"/>
          <w:lang w:eastAsia="en-AU"/>
        </w:rPr>
        <w:t xml:space="preserve"> finalists selected</w:t>
      </w:r>
    </w:p>
    <w:p w14:paraId="3EB53709" w14:textId="2BFB59E5" w:rsidR="007852DD" w:rsidRPr="003B4CDB" w:rsidRDefault="005676D1" w:rsidP="5A0A9B15">
      <w:pPr>
        <w:pStyle w:val="ListParagraph"/>
        <w:numPr>
          <w:ilvl w:val="0"/>
          <w:numId w:val="22"/>
        </w:numPr>
        <w:rPr>
          <w:rFonts w:asciiTheme="minorHAnsi" w:hAnsiTheme="minorHAnsi" w:cstheme="minorBidi"/>
          <w:lang w:eastAsia="en-AU"/>
        </w:rPr>
      </w:pPr>
      <w:r w:rsidRPr="5A0A9B15">
        <w:rPr>
          <w:rFonts w:asciiTheme="minorHAnsi" w:hAnsiTheme="minorHAnsi" w:cstheme="minorBidi"/>
          <w:lang w:eastAsia="en-AU"/>
        </w:rPr>
        <w:t>A judging panel will assess the finalists for each category</w:t>
      </w:r>
      <w:r w:rsidR="00A95364" w:rsidRPr="5A0A9B15">
        <w:rPr>
          <w:rFonts w:asciiTheme="minorHAnsi" w:hAnsiTheme="minorHAnsi" w:cstheme="minorBidi"/>
          <w:lang w:eastAsia="en-AU"/>
        </w:rPr>
        <w:t xml:space="preserve"> using a scoring matrix</w:t>
      </w:r>
      <w:r w:rsidRPr="5A0A9B15">
        <w:rPr>
          <w:rFonts w:asciiTheme="minorHAnsi" w:hAnsiTheme="minorHAnsi" w:cstheme="minorBidi"/>
          <w:lang w:eastAsia="en-AU"/>
        </w:rPr>
        <w:t xml:space="preserve">, with a winner </w:t>
      </w:r>
      <w:r w:rsidR="00A95364" w:rsidRPr="5A0A9B15">
        <w:rPr>
          <w:rFonts w:asciiTheme="minorHAnsi" w:hAnsiTheme="minorHAnsi" w:cstheme="minorBidi"/>
          <w:lang w:eastAsia="en-AU"/>
        </w:rPr>
        <w:t>determined by the highest score</w:t>
      </w:r>
      <w:r w:rsidRPr="5A0A9B15">
        <w:rPr>
          <w:rFonts w:asciiTheme="minorHAnsi" w:hAnsiTheme="minorHAnsi" w:cstheme="minorBidi"/>
          <w:lang w:eastAsia="en-AU"/>
        </w:rPr>
        <w:t xml:space="preserve"> and announced at the Awards</w:t>
      </w:r>
      <w:r w:rsidR="003D3244" w:rsidRPr="5A0A9B15">
        <w:rPr>
          <w:rFonts w:asciiTheme="minorHAnsi" w:hAnsiTheme="minorHAnsi" w:cstheme="minorBidi"/>
          <w:lang w:eastAsia="en-AU"/>
        </w:rPr>
        <w:t xml:space="preserve"> Night</w:t>
      </w:r>
    </w:p>
    <w:p w14:paraId="5A3A7179" w14:textId="01D2491F" w:rsidR="007852DD" w:rsidRPr="003B4CDB" w:rsidRDefault="00A95364" w:rsidP="007852DD">
      <w:pPr>
        <w:pStyle w:val="ListParagraph"/>
        <w:numPr>
          <w:ilvl w:val="0"/>
          <w:numId w:val="22"/>
        </w:numPr>
        <w:rPr>
          <w:rFonts w:asciiTheme="minorHAnsi" w:hAnsiTheme="minorHAnsi" w:cstheme="minorHAnsi"/>
          <w:lang w:eastAsia="en-AU"/>
        </w:rPr>
      </w:pPr>
      <w:r w:rsidRPr="003B4CDB">
        <w:rPr>
          <w:rFonts w:asciiTheme="minorHAnsi" w:hAnsiTheme="minorHAnsi" w:cstheme="minorHAnsi"/>
          <w:lang w:eastAsia="en-AU"/>
        </w:rPr>
        <w:t>All b</w:t>
      </w:r>
      <w:r w:rsidR="007852DD" w:rsidRPr="003B4CDB">
        <w:rPr>
          <w:rFonts w:asciiTheme="minorHAnsi" w:hAnsiTheme="minorHAnsi" w:cstheme="minorHAnsi"/>
          <w:lang w:eastAsia="en-AU"/>
        </w:rPr>
        <w:t xml:space="preserve">usinesses will be notified </w:t>
      </w:r>
      <w:r w:rsidR="005676D1" w:rsidRPr="003B4CDB">
        <w:rPr>
          <w:rFonts w:asciiTheme="minorHAnsi" w:hAnsiTheme="minorHAnsi" w:cstheme="minorHAnsi"/>
          <w:lang w:eastAsia="en-AU"/>
        </w:rPr>
        <w:t>of</w:t>
      </w:r>
      <w:r w:rsidR="007852DD" w:rsidRPr="003B4CDB">
        <w:rPr>
          <w:rFonts w:asciiTheme="minorHAnsi" w:hAnsiTheme="minorHAnsi" w:cstheme="minorHAnsi"/>
          <w:lang w:eastAsia="en-AU"/>
        </w:rPr>
        <w:t xml:space="preserve"> the outcome </w:t>
      </w:r>
      <w:r w:rsidR="005676D1" w:rsidRPr="003B4CDB">
        <w:rPr>
          <w:rFonts w:asciiTheme="minorHAnsi" w:hAnsiTheme="minorHAnsi" w:cstheme="minorHAnsi"/>
          <w:lang w:eastAsia="en-AU"/>
        </w:rPr>
        <w:t xml:space="preserve">for </w:t>
      </w:r>
      <w:r w:rsidR="007852DD" w:rsidRPr="003B4CDB">
        <w:rPr>
          <w:rFonts w:asciiTheme="minorHAnsi" w:hAnsiTheme="minorHAnsi" w:cstheme="minorHAnsi"/>
          <w:lang w:eastAsia="en-AU"/>
        </w:rPr>
        <w:t xml:space="preserve">their </w:t>
      </w:r>
      <w:r w:rsidR="000E49A6" w:rsidRPr="003B4CDB">
        <w:rPr>
          <w:rFonts w:asciiTheme="minorHAnsi" w:hAnsiTheme="minorHAnsi" w:cstheme="minorHAnsi"/>
          <w:lang w:eastAsia="en-AU"/>
        </w:rPr>
        <w:t>nomination</w:t>
      </w:r>
    </w:p>
    <w:p w14:paraId="2403EA5F" w14:textId="04D38FA2" w:rsidR="00EE46B2" w:rsidRPr="003B4CDB" w:rsidRDefault="00EE46B2" w:rsidP="007852DD">
      <w:pPr>
        <w:pStyle w:val="ListParagraph"/>
        <w:numPr>
          <w:ilvl w:val="0"/>
          <w:numId w:val="22"/>
        </w:numPr>
        <w:rPr>
          <w:rFonts w:asciiTheme="minorHAnsi" w:hAnsiTheme="minorHAnsi" w:cstheme="minorHAnsi"/>
          <w:lang w:eastAsia="en-AU"/>
        </w:rPr>
      </w:pPr>
      <w:r w:rsidRPr="003B4CDB">
        <w:rPr>
          <w:rFonts w:asciiTheme="minorHAnsi" w:hAnsiTheme="minorHAnsi" w:cstheme="minorHAnsi"/>
          <w:lang w:eastAsia="en-AU"/>
        </w:rPr>
        <w:t xml:space="preserve">Finalists and Business Network members will be invited to the </w:t>
      </w:r>
      <w:r w:rsidR="00E05BB8" w:rsidRPr="003B4CDB">
        <w:rPr>
          <w:rFonts w:asciiTheme="minorHAnsi" w:hAnsiTheme="minorHAnsi" w:cstheme="minorHAnsi"/>
          <w:lang w:eastAsia="en-AU"/>
        </w:rPr>
        <w:t>Business</w:t>
      </w:r>
      <w:r w:rsidRPr="003B4CDB">
        <w:rPr>
          <w:rFonts w:asciiTheme="minorHAnsi" w:hAnsiTheme="minorHAnsi" w:cstheme="minorHAnsi"/>
          <w:lang w:eastAsia="en-AU"/>
        </w:rPr>
        <w:t xml:space="preserve"> Awards </w:t>
      </w:r>
      <w:r w:rsidR="008B6CE3" w:rsidRPr="003B4CDB">
        <w:rPr>
          <w:rFonts w:asciiTheme="minorHAnsi" w:hAnsiTheme="minorHAnsi" w:cstheme="minorHAnsi"/>
          <w:lang w:eastAsia="en-AU"/>
        </w:rPr>
        <w:t>e</w:t>
      </w:r>
      <w:r w:rsidRPr="003B4CDB">
        <w:rPr>
          <w:rFonts w:asciiTheme="minorHAnsi" w:hAnsiTheme="minorHAnsi" w:cstheme="minorHAnsi"/>
          <w:lang w:eastAsia="en-AU"/>
        </w:rPr>
        <w:t>vening</w:t>
      </w:r>
    </w:p>
    <w:p w14:paraId="07FB979B" w14:textId="18A2FABB" w:rsidR="00780A97" w:rsidRPr="003B4CDB" w:rsidRDefault="005676D1" w:rsidP="5A0A9B15">
      <w:pPr>
        <w:pStyle w:val="ListParagraph"/>
        <w:numPr>
          <w:ilvl w:val="0"/>
          <w:numId w:val="22"/>
        </w:numPr>
        <w:rPr>
          <w:rFonts w:asciiTheme="minorHAnsi" w:hAnsiTheme="minorHAnsi" w:cstheme="minorBidi"/>
          <w:lang w:eastAsia="en-AU"/>
        </w:rPr>
      </w:pPr>
      <w:r w:rsidRPr="5A0A9B15">
        <w:rPr>
          <w:rFonts w:asciiTheme="minorHAnsi" w:hAnsiTheme="minorHAnsi" w:cstheme="minorBidi"/>
          <w:lang w:eastAsia="en-AU"/>
        </w:rPr>
        <w:t>City of Whittlesea reserves the right not to issue an Award in a</w:t>
      </w:r>
      <w:r w:rsidR="00A95364" w:rsidRPr="5A0A9B15">
        <w:rPr>
          <w:rFonts w:asciiTheme="minorHAnsi" w:hAnsiTheme="minorHAnsi" w:cstheme="minorBidi"/>
          <w:lang w:eastAsia="en-AU"/>
        </w:rPr>
        <w:t>ny</w:t>
      </w:r>
      <w:r w:rsidRPr="5A0A9B15">
        <w:rPr>
          <w:rFonts w:asciiTheme="minorHAnsi" w:hAnsiTheme="minorHAnsi" w:cstheme="minorBidi"/>
          <w:lang w:eastAsia="en-AU"/>
        </w:rPr>
        <w:t xml:space="preserve"> given category</w:t>
      </w:r>
      <w:r w:rsidR="00E05BB8" w:rsidRPr="5A0A9B15">
        <w:rPr>
          <w:rFonts w:asciiTheme="minorHAnsi" w:hAnsiTheme="minorHAnsi" w:cstheme="minorBidi"/>
          <w:lang w:eastAsia="en-AU"/>
        </w:rPr>
        <w:t xml:space="preserve"> if an appropriate winner </w:t>
      </w:r>
      <w:r w:rsidR="004F1C09" w:rsidRPr="5A0A9B15">
        <w:rPr>
          <w:rFonts w:asciiTheme="minorHAnsi" w:hAnsiTheme="minorHAnsi" w:cstheme="minorBidi"/>
          <w:lang w:eastAsia="en-AU"/>
        </w:rPr>
        <w:t>cannot</w:t>
      </w:r>
      <w:r w:rsidR="00E05BB8" w:rsidRPr="5A0A9B15">
        <w:rPr>
          <w:rFonts w:asciiTheme="minorHAnsi" w:hAnsiTheme="minorHAnsi" w:cstheme="minorBidi"/>
          <w:lang w:eastAsia="en-AU"/>
        </w:rPr>
        <w:t xml:space="preserve"> be deemed. </w:t>
      </w:r>
    </w:p>
    <w:p w14:paraId="09162597" w14:textId="77777777" w:rsidR="00780A97" w:rsidRPr="003B4CDB" w:rsidRDefault="00780A97" w:rsidP="00780A97">
      <w:pPr>
        <w:rPr>
          <w:rFonts w:asciiTheme="minorHAnsi" w:hAnsiTheme="minorHAnsi" w:cstheme="minorHAnsi"/>
          <w:lang w:eastAsia="en-AU"/>
        </w:rPr>
      </w:pPr>
    </w:p>
    <w:p w14:paraId="0D166A19" w14:textId="77777777" w:rsidR="003B4CDB" w:rsidRDefault="003B4CDB" w:rsidP="00780A97">
      <w:pPr>
        <w:rPr>
          <w:rFonts w:asciiTheme="minorHAnsi" w:hAnsiTheme="minorHAnsi" w:cstheme="minorHAnsi"/>
          <w:b/>
          <w:bCs/>
          <w:lang w:eastAsia="en-AU"/>
        </w:rPr>
      </w:pPr>
    </w:p>
    <w:p w14:paraId="4D07BF69" w14:textId="77777777" w:rsidR="003B4CDB" w:rsidRDefault="003B4CDB" w:rsidP="00780A97">
      <w:pPr>
        <w:rPr>
          <w:rFonts w:asciiTheme="minorHAnsi" w:hAnsiTheme="minorHAnsi" w:cstheme="minorHAnsi"/>
          <w:b/>
          <w:bCs/>
          <w:lang w:eastAsia="en-AU"/>
        </w:rPr>
      </w:pPr>
    </w:p>
    <w:p w14:paraId="03D9E6E1" w14:textId="2FF1098A" w:rsidR="008D6E20" w:rsidRPr="003B4CDB" w:rsidRDefault="00780A97" w:rsidP="00780A97">
      <w:pPr>
        <w:rPr>
          <w:rFonts w:asciiTheme="minorHAnsi" w:hAnsiTheme="minorHAnsi" w:cstheme="minorHAnsi"/>
          <w:noProof/>
        </w:rPr>
      </w:pPr>
      <w:r w:rsidRPr="003B4CDB">
        <w:rPr>
          <w:rFonts w:asciiTheme="minorHAnsi" w:hAnsiTheme="minorHAnsi" w:cstheme="minorHAnsi"/>
          <w:b/>
          <w:bCs/>
          <w:lang w:eastAsia="en-AU"/>
        </w:rPr>
        <w:t>Scoring Matrix</w:t>
      </w:r>
      <w:r w:rsidRPr="003B4CDB">
        <w:rPr>
          <w:rFonts w:asciiTheme="minorHAnsi" w:hAnsiTheme="minorHAnsi" w:cstheme="minorHAnsi"/>
          <w:lang w:eastAsia="en-AU"/>
        </w:rPr>
        <w:t xml:space="preserve"> </w:t>
      </w:r>
    </w:p>
    <w:p w14:paraId="69A366CF" w14:textId="5A45200E" w:rsidR="00F61905" w:rsidRPr="003B4CDB" w:rsidRDefault="00F61905" w:rsidP="00780A97">
      <w:pPr>
        <w:rPr>
          <w:rFonts w:asciiTheme="minorHAnsi" w:hAnsiTheme="minorHAnsi" w:cstheme="minorHAnsi"/>
          <w:noProof/>
        </w:rPr>
      </w:pPr>
      <w:r w:rsidRPr="003B4CDB">
        <w:rPr>
          <w:rFonts w:asciiTheme="minorHAnsi" w:hAnsiTheme="minorHAnsi" w:cstheme="minorHAnsi"/>
          <w:noProof/>
        </w:rPr>
        <w:t>Nomination responses will be score</w:t>
      </w:r>
      <w:r w:rsidR="00E77ED3" w:rsidRPr="003B4CDB">
        <w:rPr>
          <w:rFonts w:asciiTheme="minorHAnsi" w:hAnsiTheme="minorHAnsi" w:cstheme="minorHAnsi"/>
          <w:noProof/>
        </w:rPr>
        <w:t>d</w:t>
      </w:r>
      <w:r w:rsidRPr="003B4CDB">
        <w:rPr>
          <w:rFonts w:asciiTheme="minorHAnsi" w:hAnsiTheme="minorHAnsi" w:cstheme="minorHAnsi"/>
          <w:noProof/>
        </w:rPr>
        <w:t xml:space="preserve"> the average across each cr</w:t>
      </w:r>
      <w:r w:rsidR="000E49A6" w:rsidRPr="003B4CDB">
        <w:rPr>
          <w:rFonts w:asciiTheme="minorHAnsi" w:hAnsiTheme="minorHAnsi" w:cstheme="minorHAnsi"/>
          <w:noProof/>
        </w:rPr>
        <w:t>i</w:t>
      </w:r>
      <w:r w:rsidRPr="003B4CDB">
        <w:rPr>
          <w:rFonts w:asciiTheme="minorHAnsi" w:hAnsiTheme="minorHAnsi" w:cstheme="minorHAnsi"/>
          <w:noProof/>
        </w:rPr>
        <w:t>teria rated 1 to 5 as follows:</w:t>
      </w:r>
    </w:p>
    <w:tbl>
      <w:tblPr>
        <w:tblStyle w:val="TableGrid"/>
        <w:tblW w:w="0" w:type="auto"/>
        <w:tblLook w:val="04A0" w:firstRow="1" w:lastRow="0" w:firstColumn="1" w:lastColumn="0" w:noHBand="0" w:noVBand="1"/>
      </w:tblPr>
      <w:tblGrid>
        <w:gridCol w:w="1413"/>
        <w:gridCol w:w="7603"/>
      </w:tblGrid>
      <w:tr w:rsidR="00F61905" w:rsidRPr="003B4CDB" w14:paraId="301912F2" w14:textId="77777777" w:rsidTr="5A0A9B15">
        <w:tc>
          <w:tcPr>
            <w:tcW w:w="1413" w:type="dxa"/>
          </w:tcPr>
          <w:p w14:paraId="0EC2505F" w14:textId="3725F38A" w:rsidR="00F61905" w:rsidRPr="003B4CDB" w:rsidRDefault="00F61905" w:rsidP="00780A97">
            <w:pPr>
              <w:rPr>
                <w:rFonts w:asciiTheme="minorHAnsi" w:hAnsiTheme="minorHAnsi" w:cstheme="minorHAnsi"/>
                <w:b/>
                <w:bCs/>
                <w:lang w:eastAsia="en-AU"/>
              </w:rPr>
            </w:pPr>
            <w:r w:rsidRPr="003B4CDB">
              <w:rPr>
                <w:rFonts w:asciiTheme="minorHAnsi" w:hAnsiTheme="minorHAnsi" w:cstheme="minorHAnsi"/>
                <w:b/>
                <w:bCs/>
                <w:lang w:eastAsia="en-AU"/>
              </w:rPr>
              <w:t>Score Rating</w:t>
            </w:r>
          </w:p>
        </w:tc>
        <w:tc>
          <w:tcPr>
            <w:tcW w:w="7603" w:type="dxa"/>
          </w:tcPr>
          <w:p w14:paraId="4F9206BB" w14:textId="1EACB225" w:rsidR="00F61905" w:rsidRPr="003B4CDB" w:rsidRDefault="00F61905" w:rsidP="00780A97">
            <w:pPr>
              <w:rPr>
                <w:rFonts w:asciiTheme="minorHAnsi" w:hAnsiTheme="minorHAnsi" w:cstheme="minorHAnsi"/>
                <w:b/>
                <w:bCs/>
                <w:lang w:eastAsia="en-AU"/>
              </w:rPr>
            </w:pPr>
            <w:r w:rsidRPr="003B4CDB">
              <w:rPr>
                <w:rFonts w:asciiTheme="minorHAnsi" w:hAnsiTheme="minorHAnsi" w:cstheme="minorHAnsi"/>
                <w:b/>
                <w:bCs/>
                <w:lang w:eastAsia="en-AU"/>
              </w:rPr>
              <w:t xml:space="preserve">Score </w:t>
            </w:r>
            <w:r w:rsidR="00F63A4E" w:rsidRPr="003B4CDB">
              <w:rPr>
                <w:rFonts w:asciiTheme="minorHAnsi" w:hAnsiTheme="minorHAnsi" w:cstheme="minorHAnsi"/>
                <w:b/>
                <w:bCs/>
                <w:lang w:eastAsia="en-AU"/>
              </w:rPr>
              <w:t>Justification</w:t>
            </w:r>
          </w:p>
        </w:tc>
      </w:tr>
      <w:tr w:rsidR="00F61905" w:rsidRPr="003B4CDB" w14:paraId="08FF8BA2" w14:textId="77777777" w:rsidTr="5A0A9B15">
        <w:tc>
          <w:tcPr>
            <w:tcW w:w="1413" w:type="dxa"/>
          </w:tcPr>
          <w:p w14:paraId="15F0595F" w14:textId="6746D694" w:rsidR="00F61905" w:rsidRPr="003B4CDB" w:rsidRDefault="00F543EC" w:rsidP="00780A97">
            <w:pPr>
              <w:rPr>
                <w:rFonts w:asciiTheme="minorHAnsi" w:hAnsiTheme="minorHAnsi" w:cstheme="minorHAnsi"/>
                <w:lang w:eastAsia="en-AU"/>
              </w:rPr>
            </w:pPr>
            <w:r w:rsidRPr="003B4CDB">
              <w:rPr>
                <w:rFonts w:asciiTheme="minorHAnsi" w:hAnsiTheme="minorHAnsi" w:cstheme="minorHAnsi"/>
                <w:lang w:eastAsia="en-AU"/>
              </w:rPr>
              <w:t>5</w:t>
            </w:r>
          </w:p>
        </w:tc>
        <w:tc>
          <w:tcPr>
            <w:tcW w:w="7603" w:type="dxa"/>
          </w:tcPr>
          <w:p w14:paraId="40A159D1" w14:textId="23DEBEE5" w:rsidR="00F61905" w:rsidRPr="003B4CDB" w:rsidRDefault="00BD16EC" w:rsidP="5A0A9B15">
            <w:pPr>
              <w:rPr>
                <w:rFonts w:asciiTheme="minorHAnsi" w:hAnsiTheme="minorHAnsi" w:cstheme="minorBidi"/>
                <w:lang w:eastAsia="en-AU"/>
              </w:rPr>
            </w:pPr>
            <w:r w:rsidRPr="5A0A9B15">
              <w:rPr>
                <w:rFonts w:asciiTheme="minorHAnsi" w:hAnsiTheme="minorHAnsi" w:cstheme="minorBidi"/>
                <w:lang w:eastAsia="en-AU"/>
              </w:rPr>
              <w:t>Nomination</w:t>
            </w:r>
            <w:r w:rsidR="00F543EC" w:rsidRPr="5A0A9B15">
              <w:rPr>
                <w:rFonts w:asciiTheme="minorHAnsi" w:hAnsiTheme="minorHAnsi" w:cstheme="minorBidi"/>
                <w:lang w:eastAsia="en-AU"/>
              </w:rPr>
              <w:t xml:space="preserve"> meets criterion to a high level. A clear understanding of the assessment criterion is </w:t>
            </w:r>
            <w:r w:rsidR="002D4D21" w:rsidRPr="5A0A9B15">
              <w:rPr>
                <w:rFonts w:asciiTheme="minorHAnsi" w:hAnsiTheme="minorHAnsi" w:cstheme="minorBidi"/>
                <w:lang w:eastAsia="en-AU"/>
              </w:rPr>
              <w:t>demonstrated</w:t>
            </w:r>
            <w:r w:rsidR="004F7997" w:rsidRPr="5A0A9B15">
              <w:rPr>
                <w:rFonts w:asciiTheme="minorHAnsi" w:hAnsiTheme="minorHAnsi" w:cstheme="minorBidi"/>
                <w:lang w:eastAsia="en-AU"/>
              </w:rPr>
              <w:t xml:space="preserve"> and there </w:t>
            </w:r>
            <w:r w:rsidR="00675A5A" w:rsidRPr="5A0A9B15">
              <w:rPr>
                <w:rFonts w:asciiTheme="minorHAnsi" w:hAnsiTheme="minorHAnsi" w:cstheme="minorBidi"/>
                <w:lang w:eastAsia="en-AU"/>
              </w:rPr>
              <w:t>are</w:t>
            </w:r>
            <w:r w:rsidR="004F7997" w:rsidRPr="5A0A9B15">
              <w:rPr>
                <w:rFonts w:asciiTheme="minorHAnsi" w:hAnsiTheme="minorHAnsi" w:cstheme="minorBidi"/>
                <w:lang w:eastAsia="en-AU"/>
              </w:rPr>
              <w:t xml:space="preserve"> no further questions regarding how the </w:t>
            </w:r>
            <w:r w:rsidRPr="5A0A9B15">
              <w:rPr>
                <w:rFonts w:asciiTheme="minorHAnsi" w:hAnsiTheme="minorHAnsi" w:cstheme="minorBidi"/>
                <w:lang w:eastAsia="en-AU"/>
              </w:rPr>
              <w:t>nomination</w:t>
            </w:r>
            <w:r w:rsidR="004F7997" w:rsidRPr="5A0A9B15">
              <w:rPr>
                <w:rFonts w:asciiTheme="minorHAnsi" w:hAnsiTheme="minorHAnsi" w:cstheme="minorBidi"/>
                <w:lang w:eastAsia="en-AU"/>
              </w:rPr>
              <w:t xml:space="preserve"> will meet the criterion</w:t>
            </w:r>
            <w:r w:rsidR="00675A5A" w:rsidRPr="5A0A9B15">
              <w:rPr>
                <w:rFonts w:asciiTheme="minorHAnsi" w:hAnsiTheme="minorHAnsi" w:cstheme="minorBidi"/>
                <w:lang w:eastAsia="en-AU"/>
              </w:rPr>
              <w:t>.</w:t>
            </w:r>
          </w:p>
        </w:tc>
      </w:tr>
      <w:tr w:rsidR="002B572C" w:rsidRPr="003B4CDB" w14:paraId="56F65FDA" w14:textId="77777777" w:rsidTr="5A0A9B15">
        <w:tc>
          <w:tcPr>
            <w:tcW w:w="1413" w:type="dxa"/>
          </w:tcPr>
          <w:p w14:paraId="787B7F2B" w14:textId="70D7ADF6" w:rsidR="002B572C" w:rsidRPr="003B4CDB" w:rsidRDefault="002D4D21" w:rsidP="00780A97">
            <w:pPr>
              <w:rPr>
                <w:rFonts w:asciiTheme="minorHAnsi" w:hAnsiTheme="minorHAnsi" w:cstheme="minorHAnsi"/>
                <w:lang w:eastAsia="en-AU"/>
              </w:rPr>
            </w:pPr>
            <w:r w:rsidRPr="003B4CDB">
              <w:rPr>
                <w:rFonts w:asciiTheme="minorHAnsi" w:hAnsiTheme="minorHAnsi" w:cstheme="minorHAnsi"/>
                <w:lang w:eastAsia="en-AU"/>
              </w:rPr>
              <w:t>4</w:t>
            </w:r>
          </w:p>
        </w:tc>
        <w:tc>
          <w:tcPr>
            <w:tcW w:w="7603" w:type="dxa"/>
          </w:tcPr>
          <w:p w14:paraId="34CA7BA6" w14:textId="1CF45AFA" w:rsidR="002B572C" w:rsidRPr="003B4CDB" w:rsidRDefault="00BD16EC" w:rsidP="00780A97">
            <w:pPr>
              <w:rPr>
                <w:rFonts w:asciiTheme="minorHAnsi" w:hAnsiTheme="minorHAnsi" w:cstheme="minorHAnsi"/>
                <w:lang w:eastAsia="en-AU"/>
              </w:rPr>
            </w:pPr>
            <w:r w:rsidRPr="003B4CDB">
              <w:rPr>
                <w:rFonts w:asciiTheme="minorHAnsi" w:hAnsiTheme="minorHAnsi" w:cstheme="minorHAnsi"/>
                <w:lang w:eastAsia="en-AU"/>
              </w:rPr>
              <w:t>Nomination</w:t>
            </w:r>
            <w:r w:rsidR="002D4D21" w:rsidRPr="003B4CDB">
              <w:rPr>
                <w:rFonts w:asciiTheme="minorHAnsi" w:hAnsiTheme="minorHAnsi" w:cstheme="minorHAnsi"/>
                <w:lang w:eastAsia="en-AU"/>
              </w:rPr>
              <w:t xml:space="preserve"> meets </w:t>
            </w:r>
            <w:r w:rsidR="00637F61" w:rsidRPr="003B4CDB">
              <w:rPr>
                <w:rFonts w:asciiTheme="minorHAnsi" w:hAnsiTheme="minorHAnsi" w:cstheme="minorHAnsi"/>
                <w:lang w:eastAsia="en-AU"/>
              </w:rPr>
              <w:t xml:space="preserve">criterion </w:t>
            </w:r>
            <w:r w:rsidR="00675A5A" w:rsidRPr="003B4CDB">
              <w:rPr>
                <w:rFonts w:asciiTheme="minorHAnsi" w:hAnsiTheme="minorHAnsi" w:cstheme="minorHAnsi"/>
                <w:lang w:eastAsia="en-AU"/>
              </w:rPr>
              <w:t>well,</w:t>
            </w:r>
            <w:r w:rsidR="00637F61" w:rsidRPr="003B4CDB">
              <w:rPr>
                <w:rFonts w:asciiTheme="minorHAnsi" w:hAnsiTheme="minorHAnsi" w:cstheme="minorHAnsi"/>
                <w:lang w:eastAsia="en-AU"/>
              </w:rPr>
              <w:t xml:space="preserve"> but a few details could have been a </w:t>
            </w:r>
            <w:r w:rsidR="00CF7FD7" w:rsidRPr="003B4CDB">
              <w:rPr>
                <w:rFonts w:asciiTheme="minorHAnsi" w:hAnsiTheme="minorHAnsi" w:cstheme="minorHAnsi"/>
                <w:lang w:eastAsia="en-AU"/>
              </w:rPr>
              <w:t>little</w:t>
            </w:r>
            <w:r w:rsidR="00637F61" w:rsidRPr="003B4CDB">
              <w:rPr>
                <w:rFonts w:asciiTheme="minorHAnsi" w:hAnsiTheme="minorHAnsi" w:cstheme="minorHAnsi"/>
                <w:lang w:eastAsia="en-AU"/>
              </w:rPr>
              <w:t xml:space="preserve"> more specific</w:t>
            </w:r>
            <w:r w:rsidR="00675A5A" w:rsidRPr="003B4CDB">
              <w:rPr>
                <w:rFonts w:asciiTheme="minorHAnsi" w:hAnsiTheme="minorHAnsi" w:cstheme="minorHAnsi"/>
                <w:lang w:eastAsia="en-AU"/>
              </w:rPr>
              <w:t>.</w:t>
            </w:r>
          </w:p>
        </w:tc>
      </w:tr>
      <w:tr w:rsidR="002B572C" w:rsidRPr="003B4CDB" w14:paraId="207D32AE" w14:textId="77777777" w:rsidTr="5A0A9B15">
        <w:tc>
          <w:tcPr>
            <w:tcW w:w="1413" w:type="dxa"/>
          </w:tcPr>
          <w:p w14:paraId="425F888D" w14:textId="2090F450" w:rsidR="002B572C" w:rsidRPr="003B4CDB" w:rsidRDefault="00637F61" w:rsidP="00780A97">
            <w:pPr>
              <w:rPr>
                <w:rFonts w:asciiTheme="minorHAnsi" w:hAnsiTheme="minorHAnsi" w:cstheme="minorHAnsi"/>
                <w:lang w:eastAsia="en-AU"/>
              </w:rPr>
            </w:pPr>
            <w:r w:rsidRPr="003B4CDB">
              <w:rPr>
                <w:rFonts w:asciiTheme="minorHAnsi" w:hAnsiTheme="minorHAnsi" w:cstheme="minorHAnsi"/>
                <w:lang w:eastAsia="en-AU"/>
              </w:rPr>
              <w:t>3</w:t>
            </w:r>
          </w:p>
        </w:tc>
        <w:tc>
          <w:tcPr>
            <w:tcW w:w="7603" w:type="dxa"/>
          </w:tcPr>
          <w:p w14:paraId="6606732B" w14:textId="48D73383" w:rsidR="002B572C" w:rsidRPr="003B4CDB" w:rsidRDefault="00BD16EC" w:rsidP="5A0A9B15">
            <w:pPr>
              <w:rPr>
                <w:rFonts w:asciiTheme="minorHAnsi" w:hAnsiTheme="minorHAnsi" w:cstheme="minorBidi"/>
                <w:lang w:eastAsia="en-AU"/>
              </w:rPr>
            </w:pPr>
            <w:r w:rsidRPr="5A0A9B15">
              <w:rPr>
                <w:rFonts w:asciiTheme="minorHAnsi" w:hAnsiTheme="minorHAnsi" w:cstheme="minorBidi"/>
                <w:lang w:eastAsia="en-AU"/>
              </w:rPr>
              <w:t>Nomination</w:t>
            </w:r>
            <w:r w:rsidR="00637F61" w:rsidRPr="5A0A9B15">
              <w:rPr>
                <w:rFonts w:asciiTheme="minorHAnsi" w:hAnsiTheme="minorHAnsi" w:cstheme="minorBidi"/>
                <w:lang w:eastAsia="en-AU"/>
              </w:rPr>
              <w:t xml:space="preserve"> meets criterion, however there are still questions </w:t>
            </w:r>
            <w:r w:rsidR="00CF7FD7" w:rsidRPr="5A0A9B15">
              <w:rPr>
                <w:rFonts w:asciiTheme="minorHAnsi" w:hAnsiTheme="minorHAnsi" w:cstheme="minorBidi"/>
                <w:lang w:eastAsia="en-AU"/>
              </w:rPr>
              <w:t>regarding</w:t>
            </w:r>
            <w:r w:rsidR="00637F61" w:rsidRPr="5A0A9B15">
              <w:rPr>
                <w:rFonts w:asciiTheme="minorHAnsi" w:hAnsiTheme="minorHAnsi" w:cstheme="minorBidi"/>
                <w:lang w:eastAsia="en-AU"/>
              </w:rPr>
              <w:t xml:space="preserve"> the </w:t>
            </w:r>
            <w:r w:rsidRPr="5A0A9B15">
              <w:rPr>
                <w:rFonts w:asciiTheme="minorHAnsi" w:hAnsiTheme="minorHAnsi" w:cstheme="minorBidi"/>
                <w:lang w:eastAsia="en-AU"/>
              </w:rPr>
              <w:t>nomination</w:t>
            </w:r>
            <w:r w:rsidR="00675A5A" w:rsidRPr="5A0A9B15">
              <w:rPr>
                <w:rFonts w:asciiTheme="minorHAnsi" w:hAnsiTheme="minorHAnsi" w:cstheme="minorBidi"/>
                <w:lang w:eastAsia="en-AU"/>
              </w:rPr>
              <w:t>.</w:t>
            </w:r>
          </w:p>
        </w:tc>
      </w:tr>
      <w:tr w:rsidR="002B572C" w:rsidRPr="003B4CDB" w14:paraId="42C26EFE" w14:textId="77777777" w:rsidTr="5A0A9B15">
        <w:tc>
          <w:tcPr>
            <w:tcW w:w="1413" w:type="dxa"/>
          </w:tcPr>
          <w:p w14:paraId="62FD12F1" w14:textId="666C5ED5" w:rsidR="002B572C" w:rsidRPr="003B4CDB" w:rsidRDefault="00637F61" w:rsidP="00780A97">
            <w:pPr>
              <w:rPr>
                <w:rFonts w:asciiTheme="minorHAnsi" w:hAnsiTheme="minorHAnsi" w:cstheme="minorHAnsi"/>
                <w:lang w:eastAsia="en-AU"/>
              </w:rPr>
            </w:pPr>
            <w:r w:rsidRPr="003B4CDB">
              <w:rPr>
                <w:rFonts w:asciiTheme="minorHAnsi" w:hAnsiTheme="minorHAnsi" w:cstheme="minorHAnsi"/>
                <w:lang w:eastAsia="en-AU"/>
              </w:rPr>
              <w:t>2</w:t>
            </w:r>
          </w:p>
        </w:tc>
        <w:tc>
          <w:tcPr>
            <w:tcW w:w="7603" w:type="dxa"/>
          </w:tcPr>
          <w:p w14:paraId="21CCA429" w14:textId="0FB82970" w:rsidR="002B572C" w:rsidRPr="003B4CDB" w:rsidRDefault="00BD16EC" w:rsidP="5A0A9B15">
            <w:pPr>
              <w:rPr>
                <w:rFonts w:asciiTheme="minorHAnsi" w:hAnsiTheme="minorHAnsi" w:cstheme="minorBidi"/>
                <w:lang w:eastAsia="en-AU"/>
              </w:rPr>
            </w:pPr>
            <w:r w:rsidRPr="5A0A9B15">
              <w:rPr>
                <w:rFonts w:asciiTheme="minorHAnsi" w:hAnsiTheme="minorHAnsi" w:cstheme="minorBidi"/>
                <w:lang w:eastAsia="en-AU"/>
              </w:rPr>
              <w:t>Nomination</w:t>
            </w:r>
            <w:r w:rsidR="00637F61" w:rsidRPr="5A0A9B15">
              <w:rPr>
                <w:rFonts w:asciiTheme="minorHAnsi" w:hAnsiTheme="minorHAnsi" w:cstheme="minorBidi"/>
                <w:lang w:eastAsia="en-AU"/>
              </w:rPr>
              <w:t xml:space="preserve"> </w:t>
            </w:r>
            <w:r w:rsidR="00CF7FD7" w:rsidRPr="5A0A9B15">
              <w:rPr>
                <w:rFonts w:asciiTheme="minorHAnsi" w:hAnsiTheme="minorHAnsi" w:cstheme="minorBidi"/>
                <w:lang w:eastAsia="en-AU"/>
              </w:rPr>
              <w:t>largely fails to meet the criterion</w:t>
            </w:r>
            <w:r w:rsidR="00675A5A" w:rsidRPr="5A0A9B15">
              <w:rPr>
                <w:rFonts w:asciiTheme="minorHAnsi" w:hAnsiTheme="minorHAnsi" w:cstheme="minorBidi"/>
                <w:lang w:eastAsia="en-AU"/>
              </w:rPr>
              <w:t>.</w:t>
            </w:r>
          </w:p>
        </w:tc>
      </w:tr>
      <w:tr w:rsidR="002B572C" w:rsidRPr="003B4CDB" w14:paraId="0EE0CD49" w14:textId="77777777" w:rsidTr="5A0A9B15">
        <w:tc>
          <w:tcPr>
            <w:tcW w:w="1413" w:type="dxa"/>
          </w:tcPr>
          <w:p w14:paraId="6B2D5377" w14:textId="2F215AA2" w:rsidR="002B572C" w:rsidRPr="003B4CDB" w:rsidRDefault="00CF7FD7" w:rsidP="00780A97">
            <w:pPr>
              <w:rPr>
                <w:rFonts w:asciiTheme="minorHAnsi" w:hAnsiTheme="minorHAnsi" w:cstheme="minorHAnsi"/>
                <w:lang w:eastAsia="en-AU"/>
              </w:rPr>
            </w:pPr>
            <w:r w:rsidRPr="003B4CDB">
              <w:rPr>
                <w:rFonts w:asciiTheme="minorHAnsi" w:hAnsiTheme="minorHAnsi" w:cstheme="minorHAnsi"/>
                <w:lang w:eastAsia="en-AU"/>
              </w:rPr>
              <w:t>1</w:t>
            </w:r>
          </w:p>
        </w:tc>
        <w:tc>
          <w:tcPr>
            <w:tcW w:w="7603" w:type="dxa"/>
          </w:tcPr>
          <w:p w14:paraId="44E7E248" w14:textId="4B0339E2" w:rsidR="002B572C" w:rsidRPr="003B4CDB" w:rsidRDefault="00BD16EC" w:rsidP="5A0A9B15">
            <w:pPr>
              <w:rPr>
                <w:rFonts w:asciiTheme="minorHAnsi" w:hAnsiTheme="minorHAnsi" w:cstheme="minorBidi"/>
                <w:lang w:eastAsia="en-AU"/>
              </w:rPr>
            </w:pPr>
            <w:r w:rsidRPr="5A0A9B15">
              <w:rPr>
                <w:rFonts w:asciiTheme="minorHAnsi" w:hAnsiTheme="minorHAnsi" w:cstheme="minorBidi"/>
                <w:lang w:eastAsia="en-AU"/>
              </w:rPr>
              <w:t>Nomination</w:t>
            </w:r>
            <w:r w:rsidR="00CF7FD7" w:rsidRPr="5A0A9B15">
              <w:rPr>
                <w:rFonts w:asciiTheme="minorHAnsi" w:hAnsiTheme="minorHAnsi" w:cstheme="minorBidi"/>
                <w:lang w:eastAsia="en-AU"/>
              </w:rPr>
              <w:t xml:space="preserve"> completely fails to meet the criterion</w:t>
            </w:r>
            <w:r w:rsidR="00675A5A" w:rsidRPr="5A0A9B15">
              <w:rPr>
                <w:rFonts w:asciiTheme="minorHAnsi" w:hAnsiTheme="minorHAnsi" w:cstheme="minorBidi"/>
                <w:lang w:eastAsia="en-AU"/>
              </w:rPr>
              <w:t>.</w:t>
            </w:r>
          </w:p>
        </w:tc>
      </w:tr>
    </w:tbl>
    <w:p w14:paraId="716A3FEF" w14:textId="3614A363" w:rsidR="007852DD" w:rsidRPr="003B4CDB" w:rsidRDefault="00BA7B9B" w:rsidP="00780A97">
      <w:pPr>
        <w:rPr>
          <w:rFonts w:asciiTheme="minorHAnsi" w:hAnsiTheme="minorHAnsi" w:cstheme="minorHAnsi"/>
          <w:lang w:eastAsia="en-AU"/>
        </w:rPr>
      </w:pPr>
      <w:r w:rsidRPr="003B4CDB">
        <w:rPr>
          <w:rFonts w:asciiTheme="minorHAnsi" w:hAnsiTheme="minorHAnsi" w:cstheme="minorHAnsi"/>
          <w:lang w:eastAsia="en-AU"/>
        </w:rPr>
        <w:br/>
      </w:r>
    </w:p>
    <w:p w14:paraId="3D1B8AF2" w14:textId="3FFDFC00" w:rsidR="00313C25" w:rsidRPr="003B4CDB" w:rsidRDefault="00313C25" w:rsidP="00313C25">
      <w:pPr>
        <w:rPr>
          <w:rFonts w:asciiTheme="minorHAnsi" w:hAnsiTheme="minorHAnsi" w:cstheme="minorHAnsi"/>
          <w:b/>
          <w:bCs/>
          <w:lang w:eastAsia="en-AU"/>
        </w:rPr>
      </w:pPr>
      <w:r w:rsidRPr="003B4CDB">
        <w:rPr>
          <w:rFonts w:asciiTheme="minorHAnsi" w:hAnsiTheme="minorHAnsi" w:cstheme="minorHAnsi"/>
          <w:b/>
          <w:bCs/>
          <w:lang w:eastAsia="en-AU"/>
        </w:rPr>
        <w:t xml:space="preserve">Program </w:t>
      </w:r>
      <w:r w:rsidR="000F5CE9" w:rsidRPr="003B4CDB">
        <w:rPr>
          <w:rFonts w:asciiTheme="minorHAnsi" w:hAnsiTheme="minorHAnsi" w:cstheme="minorHAnsi"/>
          <w:b/>
          <w:bCs/>
          <w:lang w:eastAsia="en-AU"/>
        </w:rPr>
        <w:t>Period</w:t>
      </w:r>
    </w:p>
    <w:p w14:paraId="627B8BB7" w14:textId="43C1D69C" w:rsidR="00313C25" w:rsidRPr="003B4CDB" w:rsidRDefault="00E05BB8" w:rsidP="5A0A9B15">
      <w:pPr>
        <w:rPr>
          <w:rFonts w:asciiTheme="minorHAnsi" w:hAnsiTheme="minorHAnsi" w:cstheme="minorBidi"/>
          <w:lang w:eastAsia="en-AU"/>
        </w:rPr>
      </w:pPr>
      <w:r w:rsidRPr="699D241E">
        <w:rPr>
          <w:rFonts w:asciiTheme="minorHAnsi" w:hAnsiTheme="minorHAnsi" w:cstheme="minorBidi"/>
          <w:lang w:eastAsia="en-AU"/>
        </w:rPr>
        <w:t xml:space="preserve">The award </w:t>
      </w:r>
      <w:r w:rsidR="00E74286" w:rsidRPr="699D241E">
        <w:rPr>
          <w:rFonts w:asciiTheme="minorHAnsi" w:hAnsiTheme="minorHAnsi" w:cstheme="minorBidi"/>
          <w:lang w:eastAsia="en-AU"/>
        </w:rPr>
        <w:t>program commences</w:t>
      </w:r>
      <w:r w:rsidRPr="699D241E">
        <w:rPr>
          <w:rFonts w:asciiTheme="minorHAnsi" w:hAnsiTheme="minorHAnsi" w:cstheme="minorBidi"/>
          <w:lang w:eastAsia="en-AU"/>
        </w:rPr>
        <w:t xml:space="preserve"> on </w:t>
      </w:r>
      <w:r w:rsidR="00BA7B9B" w:rsidRPr="699D241E">
        <w:rPr>
          <w:rFonts w:asciiTheme="minorHAnsi" w:hAnsiTheme="minorHAnsi" w:cstheme="minorBidi"/>
          <w:lang w:eastAsia="en-AU"/>
        </w:rPr>
        <w:t xml:space="preserve">Monday </w:t>
      </w:r>
      <w:r w:rsidR="1B4C069A" w:rsidRPr="699D241E">
        <w:rPr>
          <w:rFonts w:asciiTheme="minorHAnsi" w:hAnsiTheme="minorHAnsi" w:cstheme="minorBidi"/>
          <w:lang w:eastAsia="en-AU"/>
        </w:rPr>
        <w:t xml:space="preserve">2 </w:t>
      </w:r>
      <w:r w:rsidR="00BA7B9B" w:rsidRPr="699D241E">
        <w:rPr>
          <w:rFonts w:asciiTheme="minorHAnsi" w:hAnsiTheme="minorHAnsi" w:cstheme="minorBidi"/>
          <w:lang w:eastAsia="en-AU"/>
        </w:rPr>
        <w:t>February 202</w:t>
      </w:r>
      <w:r w:rsidR="0CCB15F3" w:rsidRPr="699D241E">
        <w:rPr>
          <w:rFonts w:asciiTheme="minorHAnsi" w:hAnsiTheme="minorHAnsi" w:cstheme="minorBidi"/>
          <w:lang w:eastAsia="en-AU"/>
        </w:rPr>
        <w:t>6</w:t>
      </w:r>
      <w:r w:rsidR="00E014A6" w:rsidRPr="699D241E">
        <w:rPr>
          <w:rFonts w:asciiTheme="minorHAnsi" w:hAnsiTheme="minorHAnsi" w:cstheme="minorBidi"/>
          <w:lang w:eastAsia="en-AU"/>
        </w:rPr>
        <w:t xml:space="preserve"> and concludes with the Business Awards night on </w:t>
      </w:r>
      <w:r w:rsidR="00BA7B9B" w:rsidRPr="699D241E">
        <w:rPr>
          <w:rFonts w:asciiTheme="minorHAnsi" w:hAnsiTheme="minorHAnsi" w:cstheme="minorBidi"/>
          <w:lang w:eastAsia="en-AU"/>
        </w:rPr>
        <w:t xml:space="preserve">Thursday </w:t>
      </w:r>
      <w:r w:rsidR="3377D604" w:rsidRPr="699D241E">
        <w:rPr>
          <w:rFonts w:asciiTheme="minorHAnsi" w:hAnsiTheme="minorHAnsi" w:cstheme="minorBidi"/>
          <w:lang w:eastAsia="en-AU"/>
        </w:rPr>
        <w:t xml:space="preserve">25 June </w:t>
      </w:r>
      <w:r w:rsidR="00BA7B9B" w:rsidRPr="699D241E">
        <w:rPr>
          <w:rFonts w:asciiTheme="minorHAnsi" w:hAnsiTheme="minorHAnsi" w:cstheme="minorBidi"/>
          <w:lang w:eastAsia="en-AU"/>
        </w:rPr>
        <w:t>202</w:t>
      </w:r>
      <w:r w:rsidR="3AF930C0" w:rsidRPr="699D241E">
        <w:rPr>
          <w:rFonts w:asciiTheme="minorHAnsi" w:hAnsiTheme="minorHAnsi" w:cstheme="minorBidi"/>
          <w:lang w:eastAsia="en-AU"/>
        </w:rPr>
        <w:t>6</w:t>
      </w:r>
      <w:r w:rsidR="00E014A6" w:rsidRPr="699D241E">
        <w:rPr>
          <w:rFonts w:asciiTheme="minorHAnsi" w:hAnsiTheme="minorHAnsi" w:cstheme="minorBidi"/>
          <w:lang w:eastAsia="en-AU"/>
        </w:rPr>
        <w:t>.</w:t>
      </w:r>
      <w:r w:rsidR="00E74286" w:rsidRPr="699D241E">
        <w:rPr>
          <w:rFonts w:asciiTheme="minorHAnsi" w:hAnsiTheme="minorHAnsi" w:cstheme="minorBidi"/>
          <w:lang w:eastAsia="en-AU"/>
        </w:rPr>
        <w:t xml:space="preserve"> Key dates in the program are as follows: </w:t>
      </w:r>
    </w:p>
    <w:p w14:paraId="4885BB57" w14:textId="77777777" w:rsidR="00E74286" w:rsidRPr="003B4CDB" w:rsidRDefault="00E74286" w:rsidP="00313C25">
      <w:pPr>
        <w:rPr>
          <w:rFonts w:asciiTheme="minorHAnsi" w:hAnsiTheme="minorHAnsi" w:cstheme="minorHAnsi"/>
          <w:lang w:eastAsia="en-AU"/>
        </w:rPr>
      </w:pPr>
    </w:p>
    <w:tbl>
      <w:tblPr>
        <w:tblStyle w:val="TableGrid"/>
        <w:tblW w:w="0" w:type="auto"/>
        <w:tblLook w:val="04A0" w:firstRow="1" w:lastRow="0" w:firstColumn="1" w:lastColumn="0" w:noHBand="0" w:noVBand="1"/>
      </w:tblPr>
      <w:tblGrid>
        <w:gridCol w:w="4390"/>
        <w:gridCol w:w="4252"/>
      </w:tblGrid>
      <w:tr w:rsidR="004011EA" w:rsidRPr="003B4CDB" w14:paraId="77C6D282" w14:textId="77777777" w:rsidTr="39DF90DA">
        <w:trPr>
          <w:trHeight w:val="285"/>
        </w:trPr>
        <w:tc>
          <w:tcPr>
            <w:tcW w:w="4390" w:type="dxa"/>
            <w:noWrap/>
            <w:hideMark/>
          </w:tcPr>
          <w:p w14:paraId="75981151" w14:textId="5D22B0AF" w:rsidR="004011EA" w:rsidRPr="003B4CDB" w:rsidRDefault="00BD16EC" w:rsidP="004011EA">
            <w:pPr>
              <w:rPr>
                <w:rFonts w:asciiTheme="minorHAnsi" w:hAnsiTheme="minorHAnsi" w:cstheme="minorHAnsi"/>
                <w:b/>
                <w:bCs/>
                <w:lang w:eastAsia="en-AU"/>
              </w:rPr>
            </w:pPr>
            <w:r w:rsidRPr="003B4CDB">
              <w:rPr>
                <w:rFonts w:asciiTheme="minorHAnsi" w:hAnsiTheme="minorHAnsi" w:cstheme="minorHAnsi"/>
                <w:b/>
                <w:bCs/>
                <w:lang w:eastAsia="en-AU"/>
              </w:rPr>
              <w:t>Nominations Open</w:t>
            </w:r>
          </w:p>
        </w:tc>
        <w:tc>
          <w:tcPr>
            <w:tcW w:w="4252" w:type="dxa"/>
            <w:noWrap/>
            <w:hideMark/>
          </w:tcPr>
          <w:p w14:paraId="65DD59B1" w14:textId="4D981EC5" w:rsidR="004011EA" w:rsidRPr="003B4CDB" w:rsidRDefault="004011EA" w:rsidP="699D241E">
            <w:pPr>
              <w:rPr>
                <w:rFonts w:asciiTheme="minorHAnsi" w:hAnsiTheme="minorHAnsi" w:cstheme="minorBidi"/>
                <w:lang w:eastAsia="en-AU"/>
              </w:rPr>
            </w:pPr>
            <w:r w:rsidRPr="699D241E">
              <w:rPr>
                <w:rFonts w:asciiTheme="minorHAnsi" w:hAnsiTheme="minorHAnsi" w:cstheme="minorBidi"/>
                <w:lang w:eastAsia="en-AU"/>
              </w:rPr>
              <w:t xml:space="preserve">Monday </w:t>
            </w:r>
            <w:r w:rsidR="42F493C4" w:rsidRPr="699D241E">
              <w:rPr>
                <w:rFonts w:asciiTheme="minorHAnsi" w:hAnsiTheme="minorHAnsi" w:cstheme="minorBidi"/>
                <w:lang w:eastAsia="en-AU"/>
              </w:rPr>
              <w:t>2</w:t>
            </w:r>
            <w:r w:rsidR="765824D6" w:rsidRPr="699D241E">
              <w:rPr>
                <w:rFonts w:asciiTheme="minorHAnsi" w:hAnsiTheme="minorHAnsi" w:cstheme="minorBidi"/>
                <w:lang w:eastAsia="en-AU"/>
              </w:rPr>
              <w:t xml:space="preserve"> February</w:t>
            </w:r>
            <w:r w:rsidR="000E49A6" w:rsidRPr="699D241E">
              <w:rPr>
                <w:rFonts w:asciiTheme="minorHAnsi" w:hAnsiTheme="minorHAnsi" w:cstheme="minorBidi"/>
                <w:lang w:eastAsia="en-AU"/>
              </w:rPr>
              <w:t xml:space="preserve"> 202</w:t>
            </w:r>
            <w:r w:rsidR="02A4B670" w:rsidRPr="699D241E">
              <w:rPr>
                <w:rFonts w:asciiTheme="minorHAnsi" w:hAnsiTheme="minorHAnsi" w:cstheme="minorBidi"/>
                <w:lang w:eastAsia="en-AU"/>
              </w:rPr>
              <w:t>6</w:t>
            </w:r>
          </w:p>
        </w:tc>
      </w:tr>
      <w:tr w:rsidR="004011EA" w:rsidRPr="003B4CDB" w14:paraId="741F7487" w14:textId="77777777" w:rsidTr="39DF90DA">
        <w:trPr>
          <w:trHeight w:val="285"/>
        </w:trPr>
        <w:tc>
          <w:tcPr>
            <w:tcW w:w="4390" w:type="dxa"/>
            <w:noWrap/>
            <w:hideMark/>
          </w:tcPr>
          <w:p w14:paraId="2186C50E" w14:textId="60417B7D" w:rsidR="004011EA" w:rsidRPr="003B4CDB" w:rsidRDefault="545D19B7" w:rsidP="520929CB">
            <w:pPr>
              <w:rPr>
                <w:rFonts w:asciiTheme="minorHAnsi" w:hAnsiTheme="minorHAnsi" w:cstheme="minorBidi"/>
                <w:b/>
                <w:bCs/>
                <w:lang w:eastAsia="en-AU"/>
              </w:rPr>
            </w:pPr>
            <w:r w:rsidRPr="39DF90DA">
              <w:rPr>
                <w:rFonts w:asciiTheme="minorHAnsi" w:hAnsiTheme="minorHAnsi" w:cstheme="minorBidi"/>
                <w:b/>
                <w:bCs/>
                <w:lang w:eastAsia="en-AU"/>
              </w:rPr>
              <w:t>N</w:t>
            </w:r>
            <w:r w:rsidR="00EA1094" w:rsidRPr="39DF90DA">
              <w:rPr>
                <w:rFonts w:asciiTheme="minorHAnsi" w:hAnsiTheme="minorHAnsi" w:cstheme="minorBidi"/>
                <w:b/>
                <w:bCs/>
                <w:lang w:eastAsia="en-AU"/>
              </w:rPr>
              <w:t>ominations</w:t>
            </w:r>
            <w:r w:rsidR="004011EA" w:rsidRPr="39DF90DA">
              <w:rPr>
                <w:rFonts w:asciiTheme="minorHAnsi" w:hAnsiTheme="minorHAnsi" w:cstheme="minorBidi"/>
                <w:b/>
                <w:bCs/>
                <w:lang w:eastAsia="en-AU"/>
              </w:rPr>
              <w:t xml:space="preserve"> Close</w:t>
            </w:r>
          </w:p>
        </w:tc>
        <w:tc>
          <w:tcPr>
            <w:tcW w:w="4252" w:type="dxa"/>
            <w:noWrap/>
            <w:hideMark/>
          </w:tcPr>
          <w:p w14:paraId="4A427F6E" w14:textId="74E6A594" w:rsidR="004011EA" w:rsidRPr="003B4CDB" w:rsidRDefault="004011EA" w:rsidP="699D241E">
            <w:pPr>
              <w:rPr>
                <w:rFonts w:asciiTheme="minorHAnsi" w:hAnsiTheme="minorHAnsi" w:cstheme="minorBidi"/>
                <w:lang w:eastAsia="en-AU"/>
              </w:rPr>
            </w:pPr>
            <w:r w:rsidRPr="699D241E">
              <w:rPr>
                <w:rFonts w:asciiTheme="minorHAnsi" w:hAnsiTheme="minorHAnsi" w:cstheme="minorBidi"/>
                <w:lang w:eastAsia="en-AU"/>
              </w:rPr>
              <w:t xml:space="preserve">Friday </w:t>
            </w:r>
            <w:r w:rsidR="7D76D455" w:rsidRPr="699D241E">
              <w:rPr>
                <w:rFonts w:asciiTheme="minorHAnsi" w:hAnsiTheme="minorHAnsi" w:cstheme="minorBidi"/>
                <w:lang w:eastAsia="en-AU"/>
              </w:rPr>
              <w:t>13</w:t>
            </w:r>
            <w:r w:rsidR="765824D6" w:rsidRPr="699D241E">
              <w:rPr>
                <w:rFonts w:asciiTheme="minorHAnsi" w:hAnsiTheme="minorHAnsi" w:cstheme="minorBidi"/>
                <w:lang w:eastAsia="en-AU"/>
              </w:rPr>
              <w:t xml:space="preserve"> March </w:t>
            </w:r>
            <w:r w:rsidR="000E49A6" w:rsidRPr="699D241E">
              <w:rPr>
                <w:rFonts w:asciiTheme="minorHAnsi" w:hAnsiTheme="minorHAnsi" w:cstheme="minorBidi"/>
                <w:lang w:eastAsia="en-AU"/>
              </w:rPr>
              <w:t>202</w:t>
            </w:r>
            <w:r w:rsidR="2D937C9B" w:rsidRPr="699D241E">
              <w:rPr>
                <w:rFonts w:asciiTheme="minorHAnsi" w:hAnsiTheme="minorHAnsi" w:cstheme="minorBidi"/>
                <w:lang w:eastAsia="en-AU"/>
              </w:rPr>
              <w:t>6</w:t>
            </w:r>
          </w:p>
        </w:tc>
      </w:tr>
      <w:tr w:rsidR="004011EA" w:rsidRPr="003B4CDB" w14:paraId="2785C2B0" w14:textId="77777777" w:rsidTr="39DF90DA">
        <w:trPr>
          <w:trHeight w:val="285"/>
        </w:trPr>
        <w:tc>
          <w:tcPr>
            <w:tcW w:w="4390" w:type="dxa"/>
            <w:noWrap/>
            <w:hideMark/>
          </w:tcPr>
          <w:p w14:paraId="6AD5F307" w14:textId="77777777" w:rsidR="004011EA" w:rsidRPr="003B4CDB" w:rsidRDefault="004011EA" w:rsidP="004011EA">
            <w:pPr>
              <w:rPr>
                <w:rFonts w:asciiTheme="minorHAnsi" w:hAnsiTheme="minorHAnsi" w:cstheme="minorHAnsi"/>
                <w:b/>
                <w:bCs/>
                <w:lang w:eastAsia="en-AU"/>
              </w:rPr>
            </w:pPr>
            <w:r w:rsidRPr="003B4CDB">
              <w:rPr>
                <w:rFonts w:asciiTheme="minorHAnsi" w:hAnsiTheme="minorHAnsi" w:cstheme="minorHAnsi"/>
                <w:b/>
                <w:bCs/>
                <w:lang w:eastAsia="en-AU"/>
              </w:rPr>
              <w:t xml:space="preserve">Finalist Announcement </w:t>
            </w:r>
          </w:p>
        </w:tc>
        <w:tc>
          <w:tcPr>
            <w:tcW w:w="4252" w:type="dxa"/>
            <w:noWrap/>
            <w:hideMark/>
          </w:tcPr>
          <w:p w14:paraId="2CD94DAD" w14:textId="4E92ADD9" w:rsidR="004011EA" w:rsidRPr="003B4CDB" w:rsidRDefault="004011EA" w:rsidP="6873726C">
            <w:pPr>
              <w:rPr>
                <w:rFonts w:asciiTheme="minorHAnsi" w:hAnsiTheme="minorHAnsi" w:cstheme="minorBidi"/>
                <w:lang w:eastAsia="en-AU"/>
              </w:rPr>
            </w:pPr>
            <w:r w:rsidRPr="6873726C">
              <w:rPr>
                <w:rFonts w:asciiTheme="minorHAnsi" w:hAnsiTheme="minorHAnsi" w:cstheme="minorBidi"/>
                <w:lang w:eastAsia="en-AU"/>
              </w:rPr>
              <w:t>Tuesday 1</w:t>
            </w:r>
            <w:r w:rsidR="12FB3C74" w:rsidRPr="6873726C">
              <w:rPr>
                <w:rFonts w:asciiTheme="minorHAnsi" w:hAnsiTheme="minorHAnsi" w:cstheme="minorBidi"/>
                <w:lang w:eastAsia="en-AU"/>
              </w:rPr>
              <w:t>4</w:t>
            </w:r>
            <w:r w:rsidR="765824D6" w:rsidRPr="6873726C">
              <w:rPr>
                <w:rFonts w:asciiTheme="minorHAnsi" w:hAnsiTheme="minorHAnsi" w:cstheme="minorBidi"/>
                <w:lang w:eastAsia="en-AU"/>
              </w:rPr>
              <w:t xml:space="preserve"> April </w:t>
            </w:r>
            <w:r w:rsidR="000E49A6" w:rsidRPr="6873726C">
              <w:rPr>
                <w:rFonts w:asciiTheme="minorHAnsi" w:hAnsiTheme="minorHAnsi" w:cstheme="minorBidi"/>
                <w:lang w:eastAsia="en-AU"/>
              </w:rPr>
              <w:t>202</w:t>
            </w:r>
            <w:r w:rsidR="249AABC3" w:rsidRPr="6873726C">
              <w:rPr>
                <w:rFonts w:asciiTheme="minorHAnsi" w:hAnsiTheme="minorHAnsi" w:cstheme="minorBidi"/>
                <w:lang w:eastAsia="en-AU"/>
              </w:rPr>
              <w:t>6</w:t>
            </w:r>
          </w:p>
        </w:tc>
      </w:tr>
      <w:tr w:rsidR="004011EA" w:rsidRPr="003B4CDB" w14:paraId="7B98F6A9" w14:textId="77777777" w:rsidTr="39DF90DA">
        <w:trPr>
          <w:trHeight w:val="285"/>
        </w:trPr>
        <w:tc>
          <w:tcPr>
            <w:tcW w:w="4390" w:type="dxa"/>
            <w:noWrap/>
            <w:hideMark/>
          </w:tcPr>
          <w:p w14:paraId="7C603728" w14:textId="33AC9CB6" w:rsidR="004011EA" w:rsidRPr="003B4CDB" w:rsidRDefault="00EA1094" w:rsidP="004011EA">
            <w:pPr>
              <w:rPr>
                <w:rFonts w:asciiTheme="minorHAnsi" w:hAnsiTheme="minorHAnsi" w:cstheme="minorHAnsi"/>
                <w:b/>
                <w:bCs/>
                <w:lang w:eastAsia="en-AU"/>
              </w:rPr>
            </w:pPr>
            <w:r w:rsidRPr="003B4CDB">
              <w:rPr>
                <w:rFonts w:asciiTheme="minorHAnsi" w:hAnsiTheme="minorHAnsi" w:cstheme="minorHAnsi"/>
                <w:b/>
                <w:bCs/>
                <w:lang w:eastAsia="en-AU"/>
              </w:rPr>
              <w:t xml:space="preserve">Awards Night </w:t>
            </w:r>
            <w:r w:rsidR="00BD16EC" w:rsidRPr="003B4CDB">
              <w:rPr>
                <w:rFonts w:asciiTheme="minorHAnsi" w:hAnsiTheme="minorHAnsi" w:cstheme="minorHAnsi"/>
                <w:b/>
                <w:bCs/>
                <w:lang w:eastAsia="en-AU"/>
              </w:rPr>
              <w:t>Event (</w:t>
            </w:r>
            <w:r w:rsidRPr="003B4CDB">
              <w:rPr>
                <w:rFonts w:asciiTheme="minorHAnsi" w:hAnsiTheme="minorHAnsi" w:cstheme="minorHAnsi"/>
                <w:b/>
                <w:bCs/>
                <w:lang w:eastAsia="en-AU"/>
              </w:rPr>
              <w:t xml:space="preserve">Winners Announced) </w:t>
            </w:r>
          </w:p>
        </w:tc>
        <w:tc>
          <w:tcPr>
            <w:tcW w:w="4252" w:type="dxa"/>
            <w:noWrap/>
            <w:hideMark/>
          </w:tcPr>
          <w:p w14:paraId="1230F7A4" w14:textId="666EFF8F" w:rsidR="004011EA" w:rsidRPr="003B4CDB" w:rsidRDefault="004011EA" w:rsidP="6873726C">
            <w:pPr>
              <w:rPr>
                <w:rFonts w:asciiTheme="minorHAnsi" w:hAnsiTheme="minorHAnsi" w:cstheme="minorBidi"/>
                <w:lang w:eastAsia="en-AU"/>
              </w:rPr>
            </w:pPr>
            <w:r w:rsidRPr="6873726C">
              <w:rPr>
                <w:rFonts w:asciiTheme="minorHAnsi" w:hAnsiTheme="minorHAnsi" w:cstheme="minorBidi"/>
                <w:lang w:eastAsia="en-AU"/>
              </w:rPr>
              <w:t>Thursday 2</w:t>
            </w:r>
            <w:r w:rsidR="75029253" w:rsidRPr="6873726C">
              <w:rPr>
                <w:rFonts w:asciiTheme="minorHAnsi" w:hAnsiTheme="minorHAnsi" w:cstheme="minorBidi"/>
                <w:lang w:eastAsia="en-AU"/>
              </w:rPr>
              <w:t>5 June 2026</w:t>
            </w:r>
          </w:p>
        </w:tc>
      </w:tr>
    </w:tbl>
    <w:p w14:paraId="7F3A2F12" w14:textId="77777777" w:rsidR="00E74286" w:rsidRPr="003B4CDB" w:rsidRDefault="00E74286" w:rsidP="00313C25">
      <w:pPr>
        <w:rPr>
          <w:rFonts w:asciiTheme="minorHAnsi" w:hAnsiTheme="minorHAnsi" w:cstheme="minorHAnsi"/>
          <w:lang w:eastAsia="en-AU"/>
        </w:rPr>
      </w:pPr>
    </w:p>
    <w:p w14:paraId="6EE4DD27" w14:textId="417F276C" w:rsidR="21986796" w:rsidRPr="003B4CDB" w:rsidRDefault="21986796" w:rsidP="21986796">
      <w:pPr>
        <w:rPr>
          <w:rFonts w:asciiTheme="minorHAnsi" w:hAnsiTheme="minorHAnsi" w:cstheme="minorHAnsi"/>
          <w:lang w:eastAsia="en-AU"/>
        </w:rPr>
      </w:pPr>
    </w:p>
    <w:p w14:paraId="416D0195" w14:textId="7221E8D0" w:rsidR="007852DD" w:rsidRPr="003B4CDB" w:rsidRDefault="007852DD" w:rsidP="699D241E">
      <w:pPr>
        <w:rPr>
          <w:rFonts w:asciiTheme="minorHAnsi" w:hAnsiTheme="minorHAnsi" w:cstheme="minorBidi"/>
          <w:b/>
          <w:bCs/>
          <w:color w:val="000000"/>
          <w:lang w:eastAsia="en-AU"/>
        </w:rPr>
      </w:pPr>
      <w:r w:rsidRPr="003D73F9">
        <w:rPr>
          <w:rFonts w:asciiTheme="minorHAnsi" w:hAnsiTheme="minorHAnsi" w:cstheme="minorBidi"/>
          <w:b/>
          <w:bCs/>
          <w:color w:val="000000" w:themeColor="text1"/>
          <w:lang w:eastAsia="en-AU"/>
        </w:rPr>
        <w:t>The Award Categories</w:t>
      </w:r>
      <w:r w:rsidR="00E57178" w:rsidRPr="4BCC7DA6">
        <w:rPr>
          <w:rFonts w:asciiTheme="minorHAnsi" w:hAnsiTheme="minorHAnsi" w:cstheme="minorBidi"/>
          <w:b/>
          <w:bCs/>
          <w:color w:val="000000" w:themeColor="text1"/>
          <w:lang w:eastAsia="en-AU"/>
        </w:rPr>
        <w:t xml:space="preserve"> </w:t>
      </w:r>
    </w:p>
    <w:tbl>
      <w:tblPr>
        <w:tblStyle w:val="TableGrid"/>
        <w:tblW w:w="0" w:type="auto"/>
        <w:tblLook w:val="04A0" w:firstRow="1" w:lastRow="0" w:firstColumn="1" w:lastColumn="0" w:noHBand="0" w:noVBand="1"/>
      </w:tblPr>
      <w:tblGrid>
        <w:gridCol w:w="2689"/>
        <w:gridCol w:w="6327"/>
      </w:tblGrid>
      <w:tr w:rsidR="00C027AB" w:rsidRPr="003B4CDB" w14:paraId="41C749E9" w14:textId="77777777" w:rsidTr="39DF90DA">
        <w:tc>
          <w:tcPr>
            <w:tcW w:w="2689" w:type="dxa"/>
            <w:shd w:val="clear" w:color="auto" w:fill="5B9BD5" w:themeFill="accent5"/>
          </w:tcPr>
          <w:p w14:paraId="46947D8B" w14:textId="7B5BD7FF" w:rsidR="00C027AB" w:rsidRPr="003B4CDB" w:rsidRDefault="00C027AB" w:rsidP="00B46679">
            <w:pPr>
              <w:rPr>
                <w:rFonts w:asciiTheme="minorHAnsi" w:hAnsiTheme="minorHAnsi" w:cstheme="minorHAnsi"/>
                <w:b/>
                <w:bCs/>
                <w:color w:val="000000"/>
                <w:lang w:eastAsia="en-AU"/>
              </w:rPr>
            </w:pPr>
            <w:r w:rsidRPr="003B4CDB">
              <w:rPr>
                <w:rFonts w:asciiTheme="minorHAnsi" w:hAnsiTheme="minorHAnsi" w:cstheme="minorHAnsi"/>
                <w:b/>
                <w:bCs/>
                <w:color w:val="FFFFFF" w:themeColor="background1"/>
                <w:lang w:eastAsia="en-AU"/>
              </w:rPr>
              <w:t>Category</w:t>
            </w:r>
          </w:p>
        </w:tc>
        <w:tc>
          <w:tcPr>
            <w:tcW w:w="6327" w:type="dxa"/>
            <w:shd w:val="clear" w:color="auto" w:fill="5B9BD5" w:themeFill="accent5"/>
          </w:tcPr>
          <w:p w14:paraId="49A10846" w14:textId="66576E54" w:rsidR="00C027AB" w:rsidRPr="003B4CDB" w:rsidRDefault="00C027AB" w:rsidP="00B46679">
            <w:pPr>
              <w:rPr>
                <w:rFonts w:asciiTheme="minorHAnsi" w:hAnsiTheme="minorHAnsi" w:cstheme="minorHAnsi"/>
                <w:b/>
                <w:bCs/>
                <w:color w:val="000000"/>
                <w:lang w:eastAsia="en-AU"/>
              </w:rPr>
            </w:pPr>
          </w:p>
        </w:tc>
      </w:tr>
      <w:tr w:rsidR="007E73F8" w:rsidRPr="003B4CDB" w14:paraId="33BCFC32" w14:textId="77777777" w:rsidTr="39DF90DA">
        <w:trPr>
          <w:trHeight w:val="300"/>
        </w:trPr>
        <w:tc>
          <w:tcPr>
            <w:tcW w:w="2689" w:type="dxa"/>
          </w:tcPr>
          <w:p w14:paraId="1E171318" w14:textId="05FFFC0C" w:rsidR="007E73F8" w:rsidRPr="003B4CDB" w:rsidRDefault="19A88631" w:rsidP="007E73F8">
            <w:pPr>
              <w:rPr>
                <w:rFonts w:asciiTheme="minorHAnsi" w:hAnsiTheme="minorHAnsi" w:cstheme="minorHAnsi"/>
                <w:b/>
                <w:bCs/>
                <w:color w:val="000000"/>
                <w:lang w:eastAsia="en-AU"/>
              </w:rPr>
            </w:pPr>
            <w:r w:rsidRPr="003B4CDB">
              <w:rPr>
                <w:rFonts w:asciiTheme="minorHAnsi" w:hAnsiTheme="minorHAnsi" w:cstheme="minorHAnsi"/>
                <w:b/>
                <w:bCs/>
                <w:color w:val="000000" w:themeColor="text1"/>
                <w:lang w:eastAsia="en-AU"/>
              </w:rPr>
              <w:t>Customer Service</w:t>
            </w:r>
          </w:p>
        </w:tc>
        <w:tc>
          <w:tcPr>
            <w:tcW w:w="6327" w:type="dxa"/>
          </w:tcPr>
          <w:p w14:paraId="764442A0" w14:textId="4DA2D20B" w:rsidR="007E73F8" w:rsidRPr="003B4CDB" w:rsidRDefault="19A88631" w:rsidP="00DC2A85">
            <w:pPr>
              <w:rPr>
                <w:rFonts w:asciiTheme="minorHAnsi" w:hAnsiTheme="minorHAnsi" w:cstheme="minorHAnsi"/>
                <w:color w:val="000000"/>
                <w:lang w:eastAsia="en-AU"/>
              </w:rPr>
            </w:pPr>
            <w:r>
              <w:br/>
            </w:r>
            <w:r w:rsidR="0059631A" w:rsidRPr="0059631A">
              <w:rPr>
                <w:rFonts w:asciiTheme="minorHAnsi" w:hAnsiTheme="minorHAnsi" w:cstheme="minorBidi"/>
              </w:rPr>
              <w:t>Celebrating businesses that go above and beyond to deliver exceptional customer care. </w:t>
            </w:r>
            <w:r w:rsidRPr="003B4CDB">
              <w:rPr>
                <w:rFonts w:asciiTheme="minorHAnsi" w:hAnsiTheme="minorHAnsi" w:cstheme="minorHAnsi"/>
              </w:rPr>
              <w:br/>
            </w:r>
          </w:p>
        </w:tc>
      </w:tr>
      <w:tr w:rsidR="00C027AB" w:rsidRPr="003B4CDB" w14:paraId="0D3C7466" w14:textId="77777777" w:rsidTr="39DF90DA">
        <w:tc>
          <w:tcPr>
            <w:tcW w:w="2689" w:type="dxa"/>
          </w:tcPr>
          <w:p w14:paraId="7C46FE09" w14:textId="1CBD32D3" w:rsidR="00C027AB" w:rsidRPr="003B4CDB" w:rsidRDefault="00C027AB" w:rsidP="00B46679">
            <w:pPr>
              <w:rPr>
                <w:rFonts w:asciiTheme="minorHAnsi" w:hAnsiTheme="minorHAnsi" w:cstheme="minorHAnsi"/>
                <w:b/>
                <w:bCs/>
                <w:color w:val="000000"/>
                <w:lang w:eastAsia="en-AU"/>
              </w:rPr>
            </w:pPr>
            <w:r w:rsidRPr="003B4CDB">
              <w:rPr>
                <w:rFonts w:asciiTheme="minorHAnsi" w:hAnsiTheme="minorHAnsi" w:cstheme="minorHAnsi"/>
                <w:b/>
                <w:color w:val="000000" w:themeColor="text1"/>
                <w:lang w:eastAsia="en-AU"/>
              </w:rPr>
              <w:t xml:space="preserve">Innovation </w:t>
            </w:r>
            <w:r w:rsidR="1F47945E" w:rsidRPr="003B4CDB">
              <w:rPr>
                <w:rFonts w:asciiTheme="minorHAnsi" w:hAnsiTheme="minorHAnsi" w:cstheme="minorHAnsi"/>
                <w:b/>
                <w:bCs/>
                <w:color w:val="000000" w:themeColor="text1"/>
                <w:lang w:eastAsia="en-AU"/>
              </w:rPr>
              <w:t>a</w:t>
            </w:r>
            <w:r w:rsidR="1F47945E" w:rsidRPr="003B4CDB">
              <w:rPr>
                <w:rFonts w:asciiTheme="minorHAnsi" w:hAnsiTheme="minorHAnsi" w:cstheme="minorHAnsi"/>
                <w:b/>
                <w:bCs/>
                <w:lang w:eastAsia="en-AU"/>
              </w:rPr>
              <w:t>nd</w:t>
            </w:r>
            <w:r w:rsidRPr="003B4CDB">
              <w:rPr>
                <w:rFonts w:asciiTheme="minorHAnsi" w:hAnsiTheme="minorHAnsi" w:cstheme="minorHAnsi"/>
                <w:b/>
                <w:color w:val="000000" w:themeColor="text1"/>
                <w:lang w:eastAsia="en-AU"/>
              </w:rPr>
              <w:t xml:space="preserve"> Enterprise</w:t>
            </w:r>
          </w:p>
        </w:tc>
        <w:tc>
          <w:tcPr>
            <w:tcW w:w="6327" w:type="dxa"/>
          </w:tcPr>
          <w:p w14:paraId="4A8C8E50" w14:textId="2A147E09" w:rsidR="00C027AB" w:rsidRPr="003B4CDB" w:rsidRDefault="000E1D60" w:rsidP="5A0A9B15">
            <w:pPr>
              <w:rPr>
                <w:rFonts w:asciiTheme="minorHAnsi" w:hAnsiTheme="minorHAnsi" w:cstheme="minorBidi"/>
                <w:b/>
                <w:bCs/>
                <w:color w:val="000000"/>
                <w:lang w:eastAsia="en-AU"/>
              </w:rPr>
            </w:pPr>
            <w:r w:rsidRPr="000E1D60">
              <w:rPr>
                <w:rFonts w:asciiTheme="minorHAnsi" w:hAnsiTheme="minorHAnsi" w:cstheme="minorBidi"/>
                <w:color w:val="000000" w:themeColor="text1"/>
              </w:rPr>
              <w:t>Recognising businesses driving progress with creative ideas and bold initiatives. </w:t>
            </w:r>
          </w:p>
        </w:tc>
      </w:tr>
      <w:tr w:rsidR="00C027AB" w:rsidRPr="003B4CDB" w14:paraId="2DA42864" w14:textId="77777777" w:rsidTr="39DF90DA">
        <w:tc>
          <w:tcPr>
            <w:tcW w:w="2689" w:type="dxa"/>
          </w:tcPr>
          <w:p w14:paraId="1E3C679B" w14:textId="1AED2463" w:rsidR="00C027AB" w:rsidRPr="003B4CDB" w:rsidRDefault="00C027AB" w:rsidP="00C027AB">
            <w:pPr>
              <w:rPr>
                <w:rFonts w:asciiTheme="minorHAnsi" w:hAnsiTheme="minorHAnsi" w:cstheme="minorHAnsi"/>
                <w:color w:val="000000"/>
                <w:lang w:eastAsia="en-AU"/>
              </w:rPr>
            </w:pPr>
            <w:r w:rsidRPr="003B4CDB">
              <w:rPr>
                <w:rFonts w:asciiTheme="minorHAnsi" w:hAnsiTheme="minorHAnsi" w:cstheme="minorHAnsi"/>
                <w:b/>
                <w:bCs/>
                <w:color w:val="000000"/>
                <w:lang w:eastAsia="en-AU"/>
              </w:rPr>
              <w:t>Sustainability and Environment</w:t>
            </w:r>
          </w:p>
          <w:p w14:paraId="634A1EA8" w14:textId="77777777" w:rsidR="00C027AB" w:rsidRPr="003B4CDB" w:rsidRDefault="00C027AB" w:rsidP="00B46679">
            <w:pPr>
              <w:rPr>
                <w:rFonts w:asciiTheme="minorHAnsi" w:hAnsiTheme="minorHAnsi" w:cstheme="minorHAnsi"/>
                <w:b/>
                <w:bCs/>
                <w:color w:val="000000"/>
                <w:lang w:eastAsia="en-AU"/>
              </w:rPr>
            </w:pPr>
          </w:p>
        </w:tc>
        <w:tc>
          <w:tcPr>
            <w:tcW w:w="6327" w:type="dxa"/>
          </w:tcPr>
          <w:p w14:paraId="2D86F650" w14:textId="0F2028D5" w:rsidR="00C027AB" w:rsidRPr="003B4CDB" w:rsidRDefault="000E1D60" w:rsidP="5A0A9B15">
            <w:pPr>
              <w:rPr>
                <w:rStyle w:val="normaltextrun"/>
                <w:rFonts w:asciiTheme="minorHAnsi" w:hAnsiTheme="minorHAnsi" w:cstheme="minorBidi"/>
                <w:color w:val="000000" w:themeColor="text1"/>
              </w:rPr>
            </w:pPr>
            <w:r w:rsidRPr="000E1D60">
              <w:rPr>
                <w:rFonts w:asciiTheme="minorHAnsi" w:hAnsiTheme="minorHAnsi" w:cstheme="minorHAnsi"/>
              </w:rPr>
              <w:t>Honouring businesses leading the way in sustainable practices and environmental responsibility. </w:t>
            </w:r>
          </w:p>
        </w:tc>
      </w:tr>
      <w:tr w:rsidR="00C027AB" w:rsidRPr="003B4CDB" w14:paraId="4B536A40" w14:textId="77777777" w:rsidTr="39DF90DA">
        <w:tc>
          <w:tcPr>
            <w:tcW w:w="2689" w:type="dxa"/>
          </w:tcPr>
          <w:p w14:paraId="5B6FD536" w14:textId="77777777" w:rsidR="00C027AB" w:rsidRPr="003B4CDB" w:rsidRDefault="00C027AB" w:rsidP="00C027AB">
            <w:pPr>
              <w:rPr>
                <w:rFonts w:asciiTheme="minorHAnsi" w:hAnsiTheme="minorHAnsi" w:cstheme="minorHAnsi"/>
                <w:color w:val="000000"/>
                <w:lang w:eastAsia="en-AU"/>
              </w:rPr>
            </w:pPr>
            <w:r w:rsidRPr="003B4CDB">
              <w:rPr>
                <w:rFonts w:asciiTheme="minorHAnsi" w:hAnsiTheme="minorHAnsi" w:cstheme="minorHAnsi"/>
                <w:b/>
                <w:bCs/>
                <w:color w:val="000000"/>
                <w:lang w:eastAsia="en-AU"/>
              </w:rPr>
              <w:t>Community Contribution</w:t>
            </w:r>
          </w:p>
          <w:p w14:paraId="0DAE4931" w14:textId="77777777" w:rsidR="00C027AB" w:rsidRPr="003B4CDB" w:rsidRDefault="00C027AB" w:rsidP="00B46679">
            <w:pPr>
              <w:rPr>
                <w:rFonts w:asciiTheme="minorHAnsi" w:hAnsiTheme="minorHAnsi" w:cstheme="minorHAnsi"/>
                <w:b/>
                <w:bCs/>
                <w:color w:val="000000"/>
                <w:lang w:eastAsia="en-AU"/>
              </w:rPr>
            </w:pPr>
          </w:p>
        </w:tc>
        <w:tc>
          <w:tcPr>
            <w:tcW w:w="6327" w:type="dxa"/>
          </w:tcPr>
          <w:p w14:paraId="723A8D80" w14:textId="588F26A5" w:rsidR="00C027AB" w:rsidRPr="003B4CDB" w:rsidRDefault="000E1D60" w:rsidP="000E1D60">
            <w:pPr>
              <w:rPr>
                <w:rFonts w:asciiTheme="minorHAnsi" w:hAnsiTheme="minorHAnsi" w:cstheme="minorHAnsi"/>
              </w:rPr>
            </w:pPr>
            <w:r w:rsidRPr="000E1D60">
              <w:rPr>
                <w:rFonts w:asciiTheme="minorHAnsi" w:hAnsiTheme="minorHAnsi" w:cstheme="minorBidi"/>
              </w:rPr>
              <w:t>Showcasing businesses making a real difference in our local community. </w:t>
            </w:r>
          </w:p>
        </w:tc>
      </w:tr>
      <w:tr w:rsidR="00C027AB" w:rsidRPr="003B4CDB" w14:paraId="3F97F2E7" w14:textId="77777777" w:rsidTr="39DF90DA">
        <w:tc>
          <w:tcPr>
            <w:tcW w:w="2689" w:type="dxa"/>
          </w:tcPr>
          <w:p w14:paraId="14CB6653" w14:textId="6F4EFD55" w:rsidR="2D355A9C" w:rsidRDefault="2D355A9C" w:rsidP="39DF90DA">
            <w:r w:rsidRPr="39DF90DA">
              <w:rPr>
                <w:rFonts w:asciiTheme="minorHAnsi" w:hAnsiTheme="minorHAnsi" w:cstheme="minorBidi"/>
                <w:b/>
                <w:bCs/>
                <w:color w:val="000000" w:themeColor="text1"/>
                <w:lang w:eastAsia="en-AU"/>
              </w:rPr>
              <w:t xml:space="preserve">Diversity and Inclusion </w:t>
            </w:r>
          </w:p>
          <w:p w14:paraId="5A1FF1BD" w14:textId="082A8D5B" w:rsidR="00C027AB" w:rsidRPr="003B4CDB" w:rsidRDefault="00C027AB" w:rsidP="39DF90DA">
            <w:pPr>
              <w:rPr>
                <w:rFonts w:asciiTheme="minorHAnsi" w:hAnsiTheme="minorHAnsi" w:cstheme="minorBidi"/>
                <w:b/>
                <w:bCs/>
                <w:color w:val="000000"/>
                <w:lang w:eastAsia="en-AU"/>
              </w:rPr>
            </w:pPr>
          </w:p>
        </w:tc>
        <w:tc>
          <w:tcPr>
            <w:tcW w:w="6327" w:type="dxa"/>
          </w:tcPr>
          <w:p w14:paraId="1689CD5C" w14:textId="1FC6A1E9" w:rsidR="00C027AB" w:rsidRPr="003B4CDB" w:rsidRDefault="000E1D60" w:rsidP="5A0A9B15">
            <w:pPr>
              <w:rPr>
                <w:rFonts w:asciiTheme="minorHAnsi" w:hAnsiTheme="minorHAnsi" w:cstheme="minorBidi"/>
                <w:color w:val="000000"/>
              </w:rPr>
            </w:pPr>
            <w:r w:rsidRPr="000E1D60">
              <w:rPr>
                <w:rFonts w:asciiTheme="minorHAnsi" w:hAnsiTheme="minorHAnsi" w:cstheme="minorBidi"/>
                <w:color w:val="000000" w:themeColor="text1"/>
              </w:rPr>
              <w:t>Highlighting businesses that are embedding diversity and inclusion into their operations </w:t>
            </w:r>
          </w:p>
        </w:tc>
      </w:tr>
      <w:tr w:rsidR="00FE6FA7" w:rsidRPr="003B4CDB" w14:paraId="2F102E0B" w14:textId="77777777" w:rsidTr="39DF90DA">
        <w:tc>
          <w:tcPr>
            <w:tcW w:w="2689" w:type="dxa"/>
          </w:tcPr>
          <w:p w14:paraId="3876D405" w14:textId="4D85F913" w:rsidR="00FE6FA7" w:rsidRPr="003B4CDB" w:rsidRDefault="00FE6FA7" w:rsidP="00C027AB">
            <w:pPr>
              <w:rPr>
                <w:rFonts w:asciiTheme="minorHAnsi" w:hAnsiTheme="minorHAnsi" w:cstheme="minorHAnsi"/>
                <w:b/>
                <w:bCs/>
                <w:color w:val="000000"/>
                <w:lang w:eastAsia="en-AU"/>
              </w:rPr>
            </w:pPr>
            <w:r w:rsidRPr="003B4CDB">
              <w:rPr>
                <w:rFonts w:asciiTheme="minorHAnsi" w:hAnsiTheme="minorHAnsi" w:cstheme="minorHAnsi"/>
                <w:b/>
                <w:bCs/>
                <w:color w:val="000000"/>
                <w:lang w:eastAsia="en-AU"/>
              </w:rPr>
              <w:t>Small Business</w:t>
            </w:r>
            <w:r w:rsidR="001F3AB7">
              <w:rPr>
                <w:rFonts w:asciiTheme="minorHAnsi" w:hAnsiTheme="minorHAnsi" w:cstheme="minorHAnsi"/>
                <w:b/>
                <w:bCs/>
                <w:color w:val="000000"/>
                <w:lang w:eastAsia="en-AU"/>
              </w:rPr>
              <w:t xml:space="preserve"> (</w:t>
            </w:r>
            <w:r w:rsidR="003D73F9">
              <w:rPr>
                <w:rFonts w:asciiTheme="minorHAnsi" w:hAnsiTheme="minorHAnsi" w:cstheme="minorHAnsi"/>
                <w:b/>
                <w:bCs/>
                <w:color w:val="000000"/>
                <w:lang w:eastAsia="en-AU"/>
              </w:rPr>
              <w:t xml:space="preserve">5 or less employees) </w:t>
            </w:r>
          </w:p>
        </w:tc>
        <w:tc>
          <w:tcPr>
            <w:tcW w:w="6327" w:type="dxa"/>
          </w:tcPr>
          <w:p w14:paraId="41B099FC" w14:textId="632A538D" w:rsidR="00FE6FA7" w:rsidRPr="003B4CDB" w:rsidRDefault="001F3AB7" w:rsidP="001F3AB7">
            <w:pPr>
              <w:rPr>
                <w:rFonts w:asciiTheme="minorHAnsi" w:hAnsiTheme="minorHAnsi" w:cstheme="minorHAnsi"/>
                <w:color w:val="000000"/>
                <w:lang w:eastAsia="en-AU"/>
              </w:rPr>
            </w:pPr>
            <w:r w:rsidRPr="001F3AB7">
              <w:rPr>
                <w:rFonts w:asciiTheme="minorHAnsi" w:hAnsiTheme="minorHAnsi" w:cstheme="minorHAnsi"/>
                <w:color w:val="000000"/>
                <w:lang w:eastAsia="en-AU"/>
              </w:rPr>
              <w:t>Recognising, home-based business, sole traders and small teams thriving with big ambitions.</w:t>
            </w:r>
          </w:p>
        </w:tc>
      </w:tr>
    </w:tbl>
    <w:p w14:paraId="742C7EDA" w14:textId="77777777" w:rsidR="00B46679" w:rsidRPr="002E3B92" w:rsidRDefault="00B46679" w:rsidP="003D73F9">
      <w:pPr>
        <w:rPr>
          <w:rFonts w:asciiTheme="minorHAnsi" w:hAnsiTheme="minorHAnsi" w:cstheme="minorHAnsi"/>
        </w:rPr>
      </w:pPr>
    </w:p>
    <w:sectPr w:rsidR="00B46679" w:rsidRPr="002E3B92">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2C1D3" w14:textId="77777777" w:rsidR="009D0244" w:rsidRDefault="009D0244" w:rsidP="00A46BBA">
      <w:r>
        <w:separator/>
      </w:r>
    </w:p>
  </w:endnote>
  <w:endnote w:type="continuationSeparator" w:id="0">
    <w:p w14:paraId="0F529548" w14:textId="77777777" w:rsidR="009D0244" w:rsidRDefault="009D0244" w:rsidP="00A46BBA">
      <w:r>
        <w:continuationSeparator/>
      </w:r>
    </w:p>
  </w:endnote>
  <w:endnote w:type="continuationNotice" w:id="1">
    <w:p w14:paraId="1AA6236F" w14:textId="77777777" w:rsidR="009D0244" w:rsidRDefault="009D02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1F614" w14:textId="77777777" w:rsidR="009D0244" w:rsidRDefault="009D0244" w:rsidP="00A46BBA">
      <w:r>
        <w:separator/>
      </w:r>
    </w:p>
  </w:footnote>
  <w:footnote w:type="continuationSeparator" w:id="0">
    <w:p w14:paraId="47577C2D" w14:textId="77777777" w:rsidR="009D0244" w:rsidRDefault="009D0244" w:rsidP="00A46BBA">
      <w:r>
        <w:continuationSeparator/>
      </w:r>
    </w:p>
  </w:footnote>
  <w:footnote w:type="continuationNotice" w:id="1">
    <w:p w14:paraId="75E7EF29" w14:textId="77777777" w:rsidR="009D0244" w:rsidRDefault="009D02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69922" w14:textId="10440B6C" w:rsidR="00A46BBA" w:rsidRDefault="00A46BBA" w:rsidP="00A46BBA">
    <w:pPr>
      <w:pStyle w:val="Header"/>
      <w:jc w:val="right"/>
    </w:pPr>
    <w:r>
      <w:rPr>
        <w:noProof/>
      </w:rPr>
      <w:drawing>
        <wp:inline distT="0" distB="0" distL="0" distR="0" wp14:anchorId="778C00E2" wp14:editId="353E65F8">
          <wp:extent cx="1381125" cy="8763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432" cy="878493"/>
                  </a:xfrm>
                  <a:prstGeom prst="rect">
                    <a:avLst/>
                  </a:prstGeom>
                  <a:noFill/>
                  <a:ln>
                    <a:noFill/>
                  </a:ln>
                </pic:spPr>
              </pic:pic>
            </a:graphicData>
          </a:graphic>
        </wp:inline>
      </w:drawing>
    </w:r>
  </w:p>
  <w:p w14:paraId="4AB704AD" w14:textId="77777777" w:rsidR="00A46BBA" w:rsidRDefault="00A46B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45D4"/>
    <w:multiLevelType w:val="hybridMultilevel"/>
    <w:tmpl w:val="0C0C7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913A84"/>
    <w:multiLevelType w:val="hybridMultilevel"/>
    <w:tmpl w:val="2E34D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0708E0"/>
    <w:multiLevelType w:val="hybridMultilevel"/>
    <w:tmpl w:val="3FCCC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421629"/>
    <w:multiLevelType w:val="hybridMultilevel"/>
    <w:tmpl w:val="BC86E96A"/>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0B764B0"/>
    <w:multiLevelType w:val="hybridMultilevel"/>
    <w:tmpl w:val="3D0EAEBE"/>
    <w:lvl w:ilvl="0" w:tplc="6C86F0FE">
      <w:numFmt w:val="bullet"/>
      <w:lvlText w:val="-"/>
      <w:lvlJc w:val="left"/>
      <w:pPr>
        <w:ind w:left="720" w:hanging="36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B273BF"/>
    <w:multiLevelType w:val="multilevel"/>
    <w:tmpl w:val="4C363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36CCD"/>
    <w:multiLevelType w:val="hybridMultilevel"/>
    <w:tmpl w:val="658C01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C286082"/>
    <w:multiLevelType w:val="hybridMultilevel"/>
    <w:tmpl w:val="2FA40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D37183"/>
    <w:multiLevelType w:val="multilevel"/>
    <w:tmpl w:val="647EA7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1E7246"/>
    <w:multiLevelType w:val="hybridMultilevel"/>
    <w:tmpl w:val="76145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6E70DD"/>
    <w:multiLevelType w:val="hybridMultilevel"/>
    <w:tmpl w:val="3D0AF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0E6C73"/>
    <w:multiLevelType w:val="hybridMultilevel"/>
    <w:tmpl w:val="A6BCF2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2572ACB"/>
    <w:multiLevelType w:val="hybridMultilevel"/>
    <w:tmpl w:val="3082614A"/>
    <w:lvl w:ilvl="0" w:tplc="6C86F0FE">
      <w:numFmt w:val="bullet"/>
      <w:lvlText w:val="-"/>
      <w:lvlJc w:val="left"/>
      <w:pPr>
        <w:ind w:left="720" w:hanging="36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4F4B4F"/>
    <w:multiLevelType w:val="hybridMultilevel"/>
    <w:tmpl w:val="7F1AA9E0"/>
    <w:lvl w:ilvl="0" w:tplc="989C2BCC">
      <w:numFmt w:val="bullet"/>
      <w:lvlText w:val="-"/>
      <w:lvlJc w:val="left"/>
      <w:pPr>
        <w:ind w:left="720" w:hanging="36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630364"/>
    <w:multiLevelType w:val="hybridMultilevel"/>
    <w:tmpl w:val="66B46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3C638C"/>
    <w:multiLevelType w:val="hybridMultilevel"/>
    <w:tmpl w:val="E37CA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1B165B"/>
    <w:multiLevelType w:val="multilevel"/>
    <w:tmpl w:val="20862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AF1A4A"/>
    <w:multiLevelType w:val="hybridMultilevel"/>
    <w:tmpl w:val="A1F23FB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5422ECF"/>
    <w:multiLevelType w:val="hybridMultilevel"/>
    <w:tmpl w:val="D2B042AA"/>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195C04"/>
    <w:multiLevelType w:val="hybridMultilevel"/>
    <w:tmpl w:val="E0CCA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13330A"/>
    <w:multiLevelType w:val="hybridMultilevel"/>
    <w:tmpl w:val="793A0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746DF9"/>
    <w:multiLevelType w:val="hybridMultilevel"/>
    <w:tmpl w:val="62A02EC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A8700A1"/>
    <w:multiLevelType w:val="hybridMultilevel"/>
    <w:tmpl w:val="BF1638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6C537C28"/>
    <w:multiLevelType w:val="hybridMultilevel"/>
    <w:tmpl w:val="A70AB116"/>
    <w:lvl w:ilvl="0" w:tplc="6C86F0FE">
      <w:numFmt w:val="bullet"/>
      <w:lvlText w:val="-"/>
      <w:lvlJc w:val="left"/>
      <w:pPr>
        <w:ind w:left="720" w:hanging="36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4C5280"/>
    <w:multiLevelType w:val="hybridMultilevel"/>
    <w:tmpl w:val="5F2452BC"/>
    <w:lvl w:ilvl="0" w:tplc="6C86F0FE">
      <w:numFmt w:val="bullet"/>
      <w:lvlText w:val="-"/>
      <w:lvlJc w:val="left"/>
      <w:pPr>
        <w:ind w:left="1080" w:hanging="360"/>
      </w:pPr>
      <w:rPr>
        <w:rFonts w:ascii="Segoe UI" w:eastAsiaTheme="minorHAnsi" w:hAnsi="Segoe UI" w:cs="Segoe U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7040113F"/>
    <w:multiLevelType w:val="hybridMultilevel"/>
    <w:tmpl w:val="C82E4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770C7F"/>
    <w:multiLevelType w:val="hybridMultilevel"/>
    <w:tmpl w:val="0A967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C691892"/>
    <w:multiLevelType w:val="hybridMultilevel"/>
    <w:tmpl w:val="08AE7E6A"/>
    <w:lvl w:ilvl="0" w:tplc="6C86F0FE">
      <w:numFmt w:val="bullet"/>
      <w:lvlText w:val="-"/>
      <w:lvlJc w:val="left"/>
      <w:pPr>
        <w:ind w:left="720" w:hanging="36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0D638C"/>
    <w:multiLevelType w:val="multilevel"/>
    <w:tmpl w:val="4C363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6728984">
    <w:abstractNumId w:val="20"/>
  </w:num>
  <w:num w:numId="2" w16cid:durableId="1086919077">
    <w:abstractNumId w:val="13"/>
  </w:num>
  <w:num w:numId="3" w16cid:durableId="184175022">
    <w:abstractNumId w:val="21"/>
  </w:num>
  <w:num w:numId="4" w16cid:durableId="1236085499">
    <w:abstractNumId w:val="2"/>
  </w:num>
  <w:num w:numId="5" w16cid:durableId="1120027722">
    <w:abstractNumId w:val="27"/>
  </w:num>
  <w:num w:numId="6" w16cid:durableId="2033602874">
    <w:abstractNumId w:val="24"/>
  </w:num>
  <w:num w:numId="7" w16cid:durableId="314801593">
    <w:abstractNumId w:val="3"/>
  </w:num>
  <w:num w:numId="8" w16cid:durableId="34936023">
    <w:abstractNumId w:val="22"/>
  </w:num>
  <w:num w:numId="9" w16cid:durableId="1196230477">
    <w:abstractNumId w:val="26"/>
  </w:num>
  <w:num w:numId="10" w16cid:durableId="1528832620">
    <w:abstractNumId w:val="10"/>
  </w:num>
  <w:num w:numId="11" w16cid:durableId="134564743">
    <w:abstractNumId w:val="4"/>
  </w:num>
  <w:num w:numId="12" w16cid:durableId="937175364">
    <w:abstractNumId w:val="11"/>
  </w:num>
  <w:num w:numId="13" w16cid:durableId="429544162">
    <w:abstractNumId w:val="7"/>
  </w:num>
  <w:num w:numId="14" w16cid:durableId="1098478000">
    <w:abstractNumId w:val="25"/>
  </w:num>
  <w:num w:numId="15" w16cid:durableId="335959719">
    <w:abstractNumId w:val="1"/>
  </w:num>
  <w:num w:numId="16" w16cid:durableId="521096446">
    <w:abstractNumId w:val="0"/>
  </w:num>
  <w:num w:numId="17" w16cid:durableId="603659898">
    <w:abstractNumId w:val="14"/>
  </w:num>
  <w:num w:numId="18" w16cid:durableId="378556165">
    <w:abstractNumId w:val="23"/>
  </w:num>
  <w:num w:numId="19" w16cid:durableId="1622031160">
    <w:abstractNumId w:val="17"/>
  </w:num>
  <w:num w:numId="20" w16cid:durableId="182548735">
    <w:abstractNumId w:val="9"/>
  </w:num>
  <w:num w:numId="21" w16cid:durableId="1753316151">
    <w:abstractNumId w:val="12"/>
  </w:num>
  <w:num w:numId="22" w16cid:durableId="1804032232">
    <w:abstractNumId w:val="19"/>
  </w:num>
  <w:num w:numId="23" w16cid:durableId="1103497550">
    <w:abstractNumId w:val="15"/>
  </w:num>
  <w:num w:numId="24" w16cid:durableId="137498022">
    <w:abstractNumId w:val="5"/>
  </w:num>
  <w:num w:numId="25" w16cid:durableId="306905989">
    <w:abstractNumId w:val="18"/>
  </w:num>
  <w:num w:numId="26" w16cid:durableId="800223590">
    <w:abstractNumId w:val="28"/>
  </w:num>
  <w:num w:numId="27" w16cid:durableId="599337206">
    <w:abstractNumId w:val="16"/>
  </w:num>
  <w:num w:numId="28" w16cid:durableId="1657341774">
    <w:abstractNumId w:val="6"/>
  </w:num>
  <w:num w:numId="29" w16cid:durableId="17645728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679"/>
    <w:rsid w:val="00007629"/>
    <w:rsid w:val="00011C2E"/>
    <w:rsid w:val="00012E33"/>
    <w:rsid w:val="000138BE"/>
    <w:rsid w:val="0004070C"/>
    <w:rsid w:val="000529BB"/>
    <w:rsid w:val="000774D7"/>
    <w:rsid w:val="000A0A89"/>
    <w:rsid w:val="000A58F3"/>
    <w:rsid w:val="000B6BD0"/>
    <w:rsid w:val="000C1DEB"/>
    <w:rsid w:val="000C2A4C"/>
    <w:rsid w:val="000C47B4"/>
    <w:rsid w:val="000D2F73"/>
    <w:rsid w:val="000D3FDA"/>
    <w:rsid w:val="000E1D60"/>
    <w:rsid w:val="000E2C9D"/>
    <w:rsid w:val="000E49A6"/>
    <w:rsid w:val="000F26F2"/>
    <w:rsid w:val="000F568E"/>
    <w:rsid w:val="000F5CE9"/>
    <w:rsid w:val="000F69FE"/>
    <w:rsid w:val="00103A9C"/>
    <w:rsid w:val="00103AC2"/>
    <w:rsid w:val="001210C1"/>
    <w:rsid w:val="00132057"/>
    <w:rsid w:val="00136F4C"/>
    <w:rsid w:val="001423AB"/>
    <w:rsid w:val="001545D3"/>
    <w:rsid w:val="001675EB"/>
    <w:rsid w:val="00171C3C"/>
    <w:rsid w:val="00192B99"/>
    <w:rsid w:val="001A6390"/>
    <w:rsid w:val="001B21B1"/>
    <w:rsid w:val="001C3D87"/>
    <w:rsid w:val="001C7600"/>
    <w:rsid w:val="001C799D"/>
    <w:rsid w:val="001E45F0"/>
    <w:rsid w:val="001F2D51"/>
    <w:rsid w:val="001F3AB7"/>
    <w:rsid w:val="00201173"/>
    <w:rsid w:val="00202768"/>
    <w:rsid w:val="00217607"/>
    <w:rsid w:val="00220789"/>
    <w:rsid w:val="0022346C"/>
    <w:rsid w:val="00227C7A"/>
    <w:rsid w:val="0023385B"/>
    <w:rsid w:val="0023752C"/>
    <w:rsid w:val="002469F6"/>
    <w:rsid w:val="0024743D"/>
    <w:rsid w:val="00251B2D"/>
    <w:rsid w:val="00256524"/>
    <w:rsid w:val="00257E15"/>
    <w:rsid w:val="00260312"/>
    <w:rsid w:val="00265A07"/>
    <w:rsid w:val="00266216"/>
    <w:rsid w:val="00272A8A"/>
    <w:rsid w:val="002B3041"/>
    <w:rsid w:val="002B572C"/>
    <w:rsid w:val="002C0242"/>
    <w:rsid w:val="002C2308"/>
    <w:rsid w:val="002D4157"/>
    <w:rsid w:val="002D4D21"/>
    <w:rsid w:val="002E3B92"/>
    <w:rsid w:val="00310BEB"/>
    <w:rsid w:val="00313C25"/>
    <w:rsid w:val="00314672"/>
    <w:rsid w:val="00320CDB"/>
    <w:rsid w:val="00334502"/>
    <w:rsid w:val="00337284"/>
    <w:rsid w:val="00337D79"/>
    <w:rsid w:val="00345AC8"/>
    <w:rsid w:val="0035075F"/>
    <w:rsid w:val="00354401"/>
    <w:rsid w:val="00357DC8"/>
    <w:rsid w:val="00365EDC"/>
    <w:rsid w:val="00373E00"/>
    <w:rsid w:val="00382807"/>
    <w:rsid w:val="00390570"/>
    <w:rsid w:val="00397EEC"/>
    <w:rsid w:val="003A2177"/>
    <w:rsid w:val="003A6BFB"/>
    <w:rsid w:val="003A79C9"/>
    <w:rsid w:val="003B480D"/>
    <w:rsid w:val="003B4CDB"/>
    <w:rsid w:val="003D3244"/>
    <w:rsid w:val="003D73F9"/>
    <w:rsid w:val="003D7777"/>
    <w:rsid w:val="003E47C9"/>
    <w:rsid w:val="003E719D"/>
    <w:rsid w:val="003E72E9"/>
    <w:rsid w:val="004011EA"/>
    <w:rsid w:val="00402C52"/>
    <w:rsid w:val="00415227"/>
    <w:rsid w:val="00416E12"/>
    <w:rsid w:val="00432372"/>
    <w:rsid w:val="00453E58"/>
    <w:rsid w:val="00460EEE"/>
    <w:rsid w:val="00476011"/>
    <w:rsid w:val="00486644"/>
    <w:rsid w:val="004A2550"/>
    <w:rsid w:val="004A4203"/>
    <w:rsid w:val="004A4FF5"/>
    <w:rsid w:val="004A7D7A"/>
    <w:rsid w:val="004C20BD"/>
    <w:rsid w:val="004D0B8F"/>
    <w:rsid w:val="004D5551"/>
    <w:rsid w:val="004E4200"/>
    <w:rsid w:val="004E511F"/>
    <w:rsid w:val="004F1263"/>
    <w:rsid w:val="004F1C09"/>
    <w:rsid w:val="004F5963"/>
    <w:rsid w:val="004F7997"/>
    <w:rsid w:val="00503375"/>
    <w:rsid w:val="00520A52"/>
    <w:rsid w:val="005257DA"/>
    <w:rsid w:val="00531AB4"/>
    <w:rsid w:val="005517B2"/>
    <w:rsid w:val="005676D1"/>
    <w:rsid w:val="005754ED"/>
    <w:rsid w:val="005775C7"/>
    <w:rsid w:val="00582D7A"/>
    <w:rsid w:val="00591FB4"/>
    <w:rsid w:val="0059631A"/>
    <w:rsid w:val="005A0D66"/>
    <w:rsid w:val="005A3DE4"/>
    <w:rsid w:val="005B6D49"/>
    <w:rsid w:val="005B733A"/>
    <w:rsid w:val="005C62C9"/>
    <w:rsid w:val="005C706C"/>
    <w:rsid w:val="005D0511"/>
    <w:rsid w:val="005D240F"/>
    <w:rsid w:val="005E31FE"/>
    <w:rsid w:val="005F51D2"/>
    <w:rsid w:val="00616C16"/>
    <w:rsid w:val="0062444E"/>
    <w:rsid w:val="006311BA"/>
    <w:rsid w:val="00632612"/>
    <w:rsid w:val="00637F61"/>
    <w:rsid w:val="0064164F"/>
    <w:rsid w:val="00647F24"/>
    <w:rsid w:val="00652841"/>
    <w:rsid w:val="00673256"/>
    <w:rsid w:val="00674C7D"/>
    <w:rsid w:val="00675A5A"/>
    <w:rsid w:val="006859BC"/>
    <w:rsid w:val="0069488B"/>
    <w:rsid w:val="006B5600"/>
    <w:rsid w:val="006C57FB"/>
    <w:rsid w:val="006D2B0B"/>
    <w:rsid w:val="006E10FE"/>
    <w:rsid w:val="006E7CA1"/>
    <w:rsid w:val="006F6062"/>
    <w:rsid w:val="00735959"/>
    <w:rsid w:val="007375FF"/>
    <w:rsid w:val="00740DBF"/>
    <w:rsid w:val="00745174"/>
    <w:rsid w:val="00770BE3"/>
    <w:rsid w:val="00777087"/>
    <w:rsid w:val="00780A97"/>
    <w:rsid w:val="00781A14"/>
    <w:rsid w:val="00782174"/>
    <w:rsid w:val="00783B50"/>
    <w:rsid w:val="007852DD"/>
    <w:rsid w:val="00793AEF"/>
    <w:rsid w:val="0079614A"/>
    <w:rsid w:val="00796E3B"/>
    <w:rsid w:val="007A6302"/>
    <w:rsid w:val="007A6631"/>
    <w:rsid w:val="007C362B"/>
    <w:rsid w:val="007C5307"/>
    <w:rsid w:val="007E73F8"/>
    <w:rsid w:val="007F5644"/>
    <w:rsid w:val="0080392D"/>
    <w:rsid w:val="008042A7"/>
    <w:rsid w:val="00807AEE"/>
    <w:rsid w:val="00815203"/>
    <w:rsid w:val="0082180B"/>
    <w:rsid w:val="008322DF"/>
    <w:rsid w:val="008407F3"/>
    <w:rsid w:val="00844B35"/>
    <w:rsid w:val="00871F37"/>
    <w:rsid w:val="00872226"/>
    <w:rsid w:val="00887951"/>
    <w:rsid w:val="008960FA"/>
    <w:rsid w:val="008B64B0"/>
    <w:rsid w:val="008B6CE3"/>
    <w:rsid w:val="008C77B4"/>
    <w:rsid w:val="008D6E20"/>
    <w:rsid w:val="008D7CB8"/>
    <w:rsid w:val="008E5339"/>
    <w:rsid w:val="008E5EF0"/>
    <w:rsid w:val="008F07DB"/>
    <w:rsid w:val="008F4EEE"/>
    <w:rsid w:val="008F70EC"/>
    <w:rsid w:val="0092157B"/>
    <w:rsid w:val="00943B75"/>
    <w:rsid w:val="009555B2"/>
    <w:rsid w:val="009573AC"/>
    <w:rsid w:val="00974878"/>
    <w:rsid w:val="009C2BDB"/>
    <w:rsid w:val="009D0244"/>
    <w:rsid w:val="009D2977"/>
    <w:rsid w:val="009D2C73"/>
    <w:rsid w:val="009D3427"/>
    <w:rsid w:val="009D72C4"/>
    <w:rsid w:val="009E3BA3"/>
    <w:rsid w:val="009E473C"/>
    <w:rsid w:val="009E4CF6"/>
    <w:rsid w:val="009E7D3F"/>
    <w:rsid w:val="00A110DC"/>
    <w:rsid w:val="00A11718"/>
    <w:rsid w:val="00A14E79"/>
    <w:rsid w:val="00A17B3B"/>
    <w:rsid w:val="00A40522"/>
    <w:rsid w:val="00A46BBA"/>
    <w:rsid w:val="00A51E9F"/>
    <w:rsid w:val="00A55A41"/>
    <w:rsid w:val="00A618BD"/>
    <w:rsid w:val="00A664A7"/>
    <w:rsid w:val="00A73DF9"/>
    <w:rsid w:val="00A73FAF"/>
    <w:rsid w:val="00A93237"/>
    <w:rsid w:val="00A95364"/>
    <w:rsid w:val="00AA1AA8"/>
    <w:rsid w:val="00AA57FE"/>
    <w:rsid w:val="00AA7DA0"/>
    <w:rsid w:val="00AB1B72"/>
    <w:rsid w:val="00AB4787"/>
    <w:rsid w:val="00AC6DED"/>
    <w:rsid w:val="00AD37FF"/>
    <w:rsid w:val="00B025A9"/>
    <w:rsid w:val="00B06FFA"/>
    <w:rsid w:val="00B11DEA"/>
    <w:rsid w:val="00B250F8"/>
    <w:rsid w:val="00B304A4"/>
    <w:rsid w:val="00B331EC"/>
    <w:rsid w:val="00B33BD3"/>
    <w:rsid w:val="00B37344"/>
    <w:rsid w:val="00B46679"/>
    <w:rsid w:val="00B529B5"/>
    <w:rsid w:val="00B72D41"/>
    <w:rsid w:val="00B82C7E"/>
    <w:rsid w:val="00B9131A"/>
    <w:rsid w:val="00BA5CE5"/>
    <w:rsid w:val="00BA7B9B"/>
    <w:rsid w:val="00BC7605"/>
    <w:rsid w:val="00BD0FEF"/>
    <w:rsid w:val="00BD16EC"/>
    <w:rsid w:val="00BD7FF3"/>
    <w:rsid w:val="00BE7297"/>
    <w:rsid w:val="00BF3376"/>
    <w:rsid w:val="00C027AB"/>
    <w:rsid w:val="00C060E9"/>
    <w:rsid w:val="00C150FC"/>
    <w:rsid w:val="00C22F02"/>
    <w:rsid w:val="00C255E9"/>
    <w:rsid w:val="00C27925"/>
    <w:rsid w:val="00C2E353"/>
    <w:rsid w:val="00C340B9"/>
    <w:rsid w:val="00C35201"/>
    <w:rsid w:val="00C3727B"/>
    <w:rsid w:val="00C4636D"/>
    <w:rsid w:val="00C46D91"/>
    <w:rsid w:val="00C54782"/>
    <w:rsid w:val="00C6622B"/>
    <w:rsid w:val="00C73A10"/>
    <w:rsid w:val="00C91F28"/>
    <w:rsid w:val="00CB2C36"/>
    <w:rsid w:val="00CB7B6C"/>
    <w:rsid w:val="00CC71F7"/>
    <w:rsid w:val="00CE3C89"/>
    <w:rsid w:val="00CF7FD7"/>
    <w:rsid w:val="00D0313C"/>
    <w:rsid w:val="00D2260F"/>
    <w:rsid w:val="00D24581"/>
    <w:rsid w:val="00D253C2"/>
    <w:rsid w:val="00D2715B"/>
    <w:rsid w:val="00D375E8"/>
    <w:rsid w:val="00D37A05"/>
    <w:rsid w:val="00D44131"/>
    <w:rsid w:val="00D55BE4"/>
    <w:rsid w:val="00D57E3E"/>
    <w:rsid w:val="00D636FB"/>
    <w:rsid w:val="00D656E8"/>
    <w:rsid w:val="00D67254"/>
    <w:rsid w:val="00D73814"/>
    <w:rsid w:val="00D96239"/>
    <w:rsid w:val="00DB042D"/>
    <w:rsid w:val="00DB279F"/>
    <w:rsid w:val="00DC2A85"/>
    <w:rsid w:val="00DD061A"/>
    <w:rsid w:val="00DD38C3"/>
    <w:rsid w:val="00DF1705"/>
    <w:rsid w:val="00E014A6"/>
    <w:rsid w:val="00E05BB8"/>
    <w:rsid w:val="00E07CCB"/>
    <w:rsid w:val="00E11F6B"/>
    <w:rsid w:val="00E54EB9"/>
    <w:rsid w:val="00E57178"/>
    <w:rsid w:val="00E72C9E"/>
    <w:rsid w:val="00E74286"/>
    <w:rsid w:val="00E77ED3"/>
    <w:rsid w:val="00E84B16"/>
    <w:rsid w:val="00E91527"/>
    <w:rsid w:val="00EA1094"/>
    <w:rsid w:val="00EA2EF8"/>
    <w:rsid w:val="00EB253F"/>
    <w:rsid w:val="00EB717B"/>
    <w:rsid w:val="00EC2D75"/>
    <w:rsid w:val="00EC77C3"/>
    <w:rsid w:val="00EC7A0B"/>
    <w:rsid w:val="00EE2E4C"/>
    <w:rsid w:val="00EE46B2"/>
    <w:rsid w:val="00F03090"/>
    <w:rsid w:val="00F227B8"/>
    <w:rsid w:val="00F257ED"/>
    <w:rsid w:val="00F35981"/>
    <w:rsid w:val="00F543EC"/>
    <w:rsid w:val="00F61905"/>
    <w:rsid w:val="00F63A4E"/>
    <w:rsid w:val="00F767A0"/>
    <w:rsid w:val="00F815BA"/>
    <w:rsid w:val="00FA28A3"/>
    <w:rsid w:val="00FA6433"/>
    <w:rsid w:val="00FB1BDD"/>
    <w:rsid w:val="00FE6640"/>
    <w:rsid w:val="00FE6FA7"/>
    <w:rsid w:val="00FF1C7A"/>
    <w:rsid w:val="00FF38D4"/>
    <w:rsid w:val="0138878F"/>
    <w:rsid w:val="02100FA2"/>
    <w:rsid w:val="02A4B670"/>
    <w:rsid w:val="02A76D79"/>
    <w:rsid w:val="03A2C210"/>
    <w:rsid w:val="0452AA87"/>
    <w:rsid w:val="0483F717"/>
    <w:rsid w:val="050BBD9E"/>
    <w:rsid w:val="055A1A32"/>
    <w:rsid w:val="06674938"/>
    <w:rsid w:val="06DFA830"/>
    <w:rsid w:val="06E05519"/>
    <w:rsid w:val="07AE2FC5"/>
    <w:rsid w:val="0886E35A"/>
    <w:rsid w:val="08E86E7E"/>
    <w:rsid w:val="09112720"/>
    <w:rsid w:val="0A335CE6"/>
    <w:rsid w:val="0A715D06"/>
    <w:rsid w:val="0AA8DBCE"/>
    <w:rsid w:val="0CCB15F3"/>
    <w:rsid w:val="0D3325D3"/>
    <w:rsid w:val="0E532994"/>
    <w:rsid w:val="0EC4C1C0"/>
    <w:rsid w:val="0F0BE308"/>
    <w:rsid w:val="0F82F925"/>
    <w:rsid w:val="0FE43E64"/>
    <w:rsid w:val="110C569E"/>
    <w:rsid w:val="112A8A03"/>
    <w:rsid w:val="11CBF15E"/>
    <w:rsid w:val="12FB3C74"/>
    <w:rsid w:val="1349DF75"/>
    <w:rsid w:val="138AE40B"/>
    <w:rsid w:val="13AB2940"/>
    <w:rsid w:val="142E5DB4"/>
    <w:rsid w:val="142F4631"/>
    <w:rsid w:val="14C8308E"/>
    <w:rsid w:val="1502CDBE"/>
    <w:rsid w:val="1519DA03"/>
    <w:rsid w:val="1598BD4B"/>
    <w:rsid w:val="15BCBAE5"/>
    <w:rsid w:val="1716497B"/>
    <w:rsid w:val="177EFF08"/>
    <w:rsid w:val="1912A585"/>
    <w:rsid w:val="1929AC3F"/>
    <w:rsid w:val="19A88631"/>
    <w:rsid w:val="1AA851E5"/>
    <w:rsid w:val="1AAF1E32"/>
    <w:rsid w:val="1B4C069A"/>
    <w:rsid w:val="1BDE86D6"/>
    <w:rsid w:val="1CB1F44C"/>
    <w:rsid w:val="1D2C9929"/>
    <w:rsid w:val="1D3535D9"/>
    <w:rsid w:val="1DD6700A"/>
    <w:rsid w:val="1E6C2CBE"/>
    <w:rsid w:val="1F47945E"/>
    <w:rsid w:val="1FF35ECF"/>
    <w:rsid w:val="20238D4B"/>
    <w:rsid w:val="21484A7E"/>
    <w:rsid w:val="21986796"/>
    <w:rsid w:val="2206F2AE"/>
    <w:rsid w:val="23F7A58D"/>
    <w:rsid w:val="2465FF60"/>
    <w:rsid w:val="249AABC3"/>
    <w:rsid w:val="24B0CE8C"/>
    <w:rsid w:val="25CCACE3"/>
    <w:rsid w:val="260E78ED"/>
    <w:rsid w:val="2639E5D7"/>
    <w:rsid w:val="26C06449"/>
    <w:rsid w:val="279B83FC"/>
    <w:rsid w:val="27FC5247"/>
    <w:rsid w:val="291BFC74"/>
    <w:rsid w:val="296B8944"/>
    <w:rsid w:val="2A47AE9B"/>
    <w:rsid w:val="2A59CE46"/>
    <w:rsid w:val="2D355A9C"/>
    <w:rsid w:val="2D4F737D"/>
    <w:rsid w:val="2D744826"/>
    <w:rsid w:val="2D937C9B"/>
    <w:rsid w:val="2E6FD55D"/>
    <w:rsid w:val="2EAFB996"/>
    <w:rsid w:val="2FC7227C"/>
    <w:rsid w:val="30838450"/>
    <w:rsid w:val="3087364A"/>
    <w:rsid w:val="3096D7AB"/>
    <w:rsid w:val="318A0C30"/>
    <w:rsid w:val="31A4CD6F"/>
    <w:rsid w:val="326B5905"/>
    <w:rsid w:val="33439BB3"/>
    <w:rsid w:val="33447B04"/>
    <w:rsid w:val="3377D604"/>
    <w:rsid w:val="34A4B8BF"/>
    <w:rsid w:val="34C1ACF2"/>
    <w:rsid w:val="358C9D58"/>
    <w:rsid w:val="360A3F23"/>
    <w:rsid w:val="36434FE0"/>
    <w:rsid w:val="3649537A"/>
    <w:rsid w:val="3811E35B"/>
    <w:rsid w:val="383F4712"/>
    <w:rsid w:val="385421C0"/>
    <w:rsid w:val="3964EEB7"/>
    <w:rsid w:val="3971EED4"/>
    <w:rsid w:val="39DF90DA"/>
    <w:rsid w:val="3A5ED893"/>
    <w:rsid w:val="3A62F518"/>
    <w:rsid w:val="3A839007"/>
    <w:rsid w:val="3AF930C0"/>
    <w:rsid w:val="3C17EC15"/>
    <w:rsid w:val="3C8C77A7"/>
    <w:rsid w:val="3D29238F"/>
    <w:rsid w:val="3EBF401A"/>
    <w:rsid w:val="3F0C82F0"/>
    <w:rsid w:val="402E8937"/>
    <w:rsid w:val="4143BE53"/>
    <w:rsid w:val="4265081D"/>
    <w:rsid w:val="42F493C4"/>
    <w:rsid w:val="4533D0CD"/>
    <w:rsid w:val="46122E88"/>
    <w:rsid w:val="485E25C0"/>
    <w:rsid w:val="489994D8"/>
    <w:rsid w:val="49D4E4DB"/>
    <w:rsid w:val="4A007BB6"/>
    <w:rsid w:val="4B7E1C1E"/>
    <w:rsid w:val="4BCC7DA6"/>
    <w:rsid w:val="4C2C64A3"/>
    <w:rsid w:val="4E0706DF"/>
    <w:rsid w:val="5009488C"/>
    <w:rsid w:val="51E6D4FE"/>
    <w:rsid w:val="520929CB"/>
    <w:rsid w:val="542F195D"/>
    <w:rsid w:val="54507878"/>
    <w:rsid w:val="545D19B7"/>
    <w:rsid w:val="551B30AD"/>
    <w:rsid w:val="55DC7AAA"/>
    <w:rsid w:val="567434AF"/>
    <w:rsid w:val="56AA665C"/>
    <w:rsid w:val="56D07ED1"/>
    <w:rsid w:val="576995B0"/>
    <w:rsid w:val="58B8E1A6"/>
    <w:rsid w:val="58DB6AF6"/>
    <w:rsid w:val="59347641"/>
    <w:rsid w:val="59F9ACB8"/>
    <w:rsid w:val="5A0A9B15"/>
    <w:rsid w:val="5A22AE03"/>
    <w:rsid w:val="5A67FA8C"/>
    <w:rsid w:val="5AE8D763"/>
    <w:rsid w:val="5B03A0FF"/>
    <w:rsid w:val="5B85B8EA"/>
    <w:rsid w:val="5C437C23"/>
    <w:rsid w:val="5C4BE070"/>
    <w:rsid w:val="5C4CC2BF"/>
    <w:rsid w:val="5DA193AA"/>
    <w:rsid w:val="5DCE451F"/>
    <w:rsid w:val="5E536A33"/>
    <w:rsid w:val="5EED05B7"/>
    <w:rsid w:val="603B687B"/>
    <w:rsid w:val="609211D7"/>
    <w:rsid w:val="6201AC8A"/>
    <w:rsid w:val="62158567"/>
    <w:rsid w:val="644AD00B"/>
    <w:rsid w:val="651B6893"/>
    <w:rsid w:val="65E6A06C"/>
    <w:rsid w:val="65E942F2"/>
    <w:rsid w:val="660EED7D"/>
    <w:rsid w:val="66DEB354"/>
    <w:rsid w:val="673960DC"/>
    <w:rsid w:val="676F0B14"/>
    <w:rsid w:val="678BDA9A"/>
    <w:rsid w:val="67B570A9"/>
    <w:rsid w:val="6873726C"/>
    <w:rsid w:val="68BE5CB2"/>
    <w:rsid w:val="68BE9B19"/>
    <w:rsid w:val="690CADFB"/>
    <w:rsid w:val="696C04D6"/>
    <w:rsid w:val="699798D0"/>
    <w:rsid w:val="699D241E"/>
    <w:rsid w:val="69B3C904"/>
    <w:rsid w:val="6ABCC108"/>
    <w:rsid w:val="6B5E72E0"/>
    <w:rsid w:val="6B6D41E2"/>
    <w:rsid w:val="6B9A1DAB"/>
    <w:rsid w:val="6C5EB9C3"/>
    <w:rsid w:val="6C634D1A"/>
    <w:rsid w:val="6C6E753C"/>
    <w:rsid w:val="6CC0D3A7"/>
    <w:rsid w:val="6CCEB644"/>
    <w:rsid w:val="6D06DCC2"/>
    <w:rsid w:val="6D187388"/>
    <w:rsid w:val="6D3C4E0C"/>
    <w:rsid w:val="6DF97E0B"/>
    <w:rsid w:val="6E7732F4"/>
    <w:rsid w:val="6F5D7560"/>
    <w:rsid w:val="70AA4E7C"/>
    <w:rsid w:val="70DC3268"/>
    <w:rsid w:val="7174372B"/>
    <w:rsid w:val="72846C4C"/>
    <w:rsid w:val="73497813"/>
    <w:rsid w:val="737CD02D"/>
    <w:rsid w:val="75029253"/>
    <w:rsid w:val="756B1F99"/>
    <w:rsid w:val="75793AD4"/>
    <w:rsid w:val="765824D6"/>
    <w:rsid w:val="775AA585"/>
    <w:rsid w:val="7876C6A7"/>
    <w:rsid w:val="78EBD450"/>
    <w:rsid w:val="7920511F"/>
    <w:rsid w:val="796A5279"/>
    <w:rsid w:val="7A3003FF"/>
    <w:rsid w:val="7D278A27"/>
    <w:rsid w:val="7D76D455"/>
    <w:rsid w:val="7EC852B3"/>
    <w:rsid w:val="7FFAD8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17DC9"/>
  <w15:chartTrackingRefBased/>
  <w15:docId w15:val="{5989945B-E8CD-43F4-8398-6DB6E99A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67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6679"/>
    <w:rPr>
      <w:color w:val="0563C1"/>
      <w:u w:val="single"/>
    </w:rPr>
  </w:style>
  <w:style w:type="paragraph" w:styleId="ListParagraph">
    <w:name w:val="List Paragraph"/>
    <w:basedOn w:val="Normal"/>
    <w:uiPriority w:val="34"/>
    <w:qFormat/>
    <w:rsid w:val="004F1263"/>
    <w:pPr>
      <w:ind w:left="720"/>
      <w:contextualSpacing/>
    </w:pPr>
  </w:style>
  <w:style w:type="character" w:customStyle="1" w:styleId="ui-provider">
    <w:name w:val="ui-provider"/>
    <w:basedOn w:val="DefaultParagraphFont"/>
    <w:rsid w:val="004F1263"/>
  </w:style>
  <w:style w:type="table" w:styleId="TableGrid">
    <w:name w:val="Table Grid"/>
    <w:basedOn w:val="TableNormal"/>
    <w:uiPriority w:val="39"/>
    <w:rsid w:val="00C02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255E9"/>
    <w:rPr>
      <w:color w:val="605E5C"/>
      <w:shd w:val="clear" w:color="auto" w:fill="E1DFDD"/>
    </w:rPr>
  </w:style>
  <w:style w:type="paragraph" w:styleId="NoSpacing">
    <w:name w:val="No Spacing"/>
    <w:basedOn w:val="Normal"/>
    <w:uiPriority w:val="1"/>
    <w:qFormat/>
    <w:rsid w:val="00C255E9"/>
    <w:rPr>
      <w:rFonts w:ascii="Arial" w:hAnsi="Arial" w:cs="Arial"/>
      <w:sz w:val="16"/>
      <w:szCs w:val="16"/>
    </w:rPr>
  </w:style>
  <w:style w:type="paragraph" w:styleId="Header">
    <w:name w:val="header"/>
    <w:basedOn w:val="Normal"/>
    <w:link w:val="HeaderChar"/>
    <w:uiPriority w:val="99"/>
    <w:unhideWhenUsed/>
    <w:rsid w:val="00A46BBA"/>
    <w:pPr>
      <w:tabs>
        <w:tab w:val="center" w:pos="4513"/>
        <w:tab w:val="right" w:pos="9026"/>
      </w:tabs>
    </w:pPr>
  </w:style>
  <w:style w:type="character" w:customStyle="1" w:styleId="HeaderChar">
    <w:name w:val="Header Char"/>
    <w:basedOn w:val="DefaultParagraphFont"/>
    <w:link w:val="Header"/>
    <w:uiPriority w:val="99"/>
    <w:rsid w:val="00A46BBA"/>
    <w:rPr>
      <w:rFonts w:ascii="Calibri" w:hAnsi="Calibri" w:cs="Calibri"/>
    </w:rPr>
  </w:style>
  <w:style w:type="paragraph" w:styleId="Footer">
    <w:name w:val="footer"/>
    <w:basedOn w:val="Normal"/>
    <w:link w:val="FooterChar"/>
    <w:uiPriority w:val="99"/>
    <w:unhideWhenUsed/>
    <w:rsid w:val="00A46BBA"/>
    <w:pPr>
      <w:tabs>
        <w:tab w:val="center" w:pos="4513"/>
        <w:tab w:val="right" w:pos="9026"/>
      </w:tabs>
    </w:pPr>
  </w:style>
  <w:style w:type="character" w:customStyle="1" w:styleId="FooterChar">
    <w:name w:val="Footer Char"/>
    <w:basedOn w:val="DefaultParagraphFont"/>
    <w:link w:val="Footer"/>
    <w:uiPriority w:val="99"/>
    <w:rsid w:val="00A46BBA"/>
    <w:rPr>
      <w:rFonts w:ascii="Calibri" w:hAnsi="Calibri" w:cs="Calibri"/>
    </w:rPr>
  </w:style>
  <w:style w:type="character" w:styleId="CommentReference">
    <w:name w:val="annotation reference"/>
    <w:basedOn w:val="DefaultParagraphFont"/>
    <w:uiPriority w:val="99"/>
    <w:semiHidden/>
    <w:unhideWhenUsed/>
    <w:rsid w:val="00E07CCB"/>
    <w:rPr>
      <w:sz w:val="16"/>
      <w:szCs w:val="16"/>
    </w:rPr>
  </w:style>
  <w:style w:type="paragraph" w:styleId="CommentText">
    <w:name w:val="annotation text"/>
    <w:basedOn w:val="Normal"/>
    <w:link w:val="CommentTextChar"/>
    <w:uiPriority w:val="99"/>
    <w:semiHidden/>
    <w:unhideWhenUsed/>
    <w:rsid w:val="00E07CCB"/>
    <w:rPr>
      <w:sz w:val="20"/>
      <w:szCs w:val="20"/>
    </w:rPr>
  </w:style>
  <w:style w:type="character" w:customStyle="1" w:styleId="CommentTextChar">
    <w:name w:val="Comment Text Char"/>
    <w:basedOn w:val="DefaultParagraphFont"/>
    <w:link w:val="CommentText"/>
    <w:uiPriority w:val="99"/>
    <w:semiHidden/>
    <w:rsid w:val="00E07CC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07CCB"/>
    <w:rPr>
      <w:b/>
      <w:bCs/>
    </w:rPr>
  </w:style>
  <w:style w:type="character" w:customStyle="1" w:styleId="CommentSubjectChar">
    <w:name w:val="Comment Subject Char"/>
    <w:basedOn w:val="CommentTextChar"/>
    <w:link w:val="CommentSubject"/>
    <w:uiPriority w:val="99"/>
    <w:semiHidden/>
    <w:rsid w:val="00E07CCB"/>
    <w:rPr>
      <w:rFonts w:ascii="Calibri" w:hAnsi="Calibri" w:cs="Calibri"/>
      <w:b/>
      <w:bCs/>
      <w:sz w:val="20"/>
      <w:szCs w:val="20"/>
    </w:rPr>
  </w:style>
  <w:style w:type="character" w:customStyle="1" w:styleId="normaltextrun">
    <w:name w:val="normaltextrun"/>
    <w:basedOn w:val="DefaultParagraphFont"/>
    <w:rsid w:val="0064164F"/>
  </w:style>
  <w:style w:type="paragraph" w:customStyle="1" w:styleId="paragraph">
    <w:name w:val="paragraph"/>
    <w:basedOn w:val="Normal"/>
    <w:rsid w:val="002E3B92"/>
    <w:pPr>
      <w:spacing w:before="100" w:beforeAutospacing="1" w:after="100" w:afterAutospacing="1"/>
    </w:pPr>
    <w:rPr>
      <w:rFonts w:ascii="Times New Roman" w:hAnsi="Times New Roman" w:cs="Times New Roman"/>
      <w:sz w:val="24"/>
      <w:szCs w:val="24"/>
      <w:lang w:eastAsia="en-AU"/>
    </w:rPr>
  </w:style>
  <w:style w:type="character" w:customStyle="1" w:styleId="eop">
    <w:name w:val="eop"/>
    <w:basedOn w:val="DefaultParagraphFont"/>
    <w:rsid w:val="002E3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110424">
      <w:bodyDiv w:val="1"/>
      <w:marLeft w:val="0"/>
      <w:marRight w:val="0"/>
      <w:marTop w:val="0"/>
      <w:marBottom w:val="0"/>
      <w:divBdr>
        <w:top w:val="none" w:sz="0" w:space="0" w:color="auto"/>
        <w:left w:val="none" w:sz="0" w:space="0" w:color="auto"/>
        <w:bottom w:val="none" w:sz="0" w:space="0" w:color="auto"/>
        <w:right w:val="none" w:sz="0" w:space="0" w:color="auto"/>
      </w:divBdr>
    </w:div>
    <w:div w:id="894202376">
      <w:bodyDiv w:val="1"/>
      <w:marLeft w:val="0"/>
      <w:marRight w:val="0"/>
      <w:marTop w:val="0"/>
      <w:marBottom w:val="0"/>
      <w:divBdr>
        <w:top w:val="none" w:sz="0" w:space="0" w:color="auto"/>
        <w:left w:val="none" w:sz="0" w:space="0" w:color="auto"/>
        <w:bottom w:val="none" w:sz="0" w:space="0" w:color="auto"/>
        <w:right w:val="none" w:sz="0" w:space="0" w:color="auto"/>
      </w:divBdr>
    </w:div>
    <w:div w:id="960385295">
      <w:bodyDiv w:val="1"/>
      <w:marLeft w:val="0"/>
      <w:marRight w:val="0"/>
      <w:marTop w:val="0"/>
      <w:marBottom w:val="0"/>
      <w:divBdr>
        <w:top w:val="none" w:sz="0" w:space="0" w:color="auto"/>
        <w:left w:val="none" w:sz="0" w:space="0" w:color="auto"/>
        <w:bottom w:val="none" w:sz="0" w:space="0" w:color="auto"/>
        <w:right w:val="none" w:sz="0" w:space="0" w:color="auto"/>
      </w:divBdr>
    </w:div>
    <w:div w:id="1708411697">
      <w:bodyDiv w:val="1"/>
      <w:marLeft w:val="0"/>
      <w:marRight w:val="0"/>
      <w:marTop w:val="0"/>
      <w:marBottom w:val="0"/>
      <w:divBdr>
        <w:top w:val="none" w:sz="0" w:space="0" w:color="auto"/>
        <w:left w:val="none" w:sz="0" w:space="0" w:color="auto"/>
        <w:bottom w:val="none" w:sz="0" w:space="0" w:color="auto"/>
        <w:right w:val="none" w:sz="0" w:space="0" w:color="auto"/>
      </w:divBdr>
      <w:divsChild>
        <w:div w:id="1696036104">
          <w:marLeft w:val="0"/>
          <w:marRight w:val="0"/>
          <w:marTop w:val="0"/>
          <w:marBottom w:val="0"/>
          <w:divBdr>
            <w:top w:val="none" w:sz="0" w:space="0" w:color="auto"/>
            <w:left w:val="none" w:sz="0" w:space="0" w:color="auto"/>
            <w:bottom w:val="none" w:sz="0" w:space="0" w:color="auto"/>
            <w:right w:val="none" w:sz="0" w:space="0" w:color="auto"/>
          </w:divBdr>
        </w:div>
      </w:divsChild>
    </w:div>
    <w:div w:id="199506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usiness@whittlesea.vic.gov.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whittlesea.vic.gov.au/BusinessAward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usiness@whittlesea.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BFC21F2306334CBB0671457F4EE1C201020300B080E754889E0147BDD6ECE678B1D316" ma:contentTypeVersion="73" ma:contentTypeDescription="" ma:contentTypeScope="" ma:versionID="ae8687e16ab61479aba1401ba6ee38fc">
  <xsd:schema xmlns:xsd="http://www.w3.org/2001/XMLSchema" xmlns:xs="http://www.w3.org/2001/XMLSchema" xmlns:p="http://schemas.microsoft.com/office/2006/metadata/properties" xmlns:ns1="http://schemas.microsoft.com/sharepoint/v3" xmlns:ns2="b5ab500d-7bfe-40cf-9816-28aa26f562a5" xmlns:ns3="ccd6ff84-8630-4598-b9b4-83f6e6695d55" xmlns:ns4="257ebeb0-686e-4ff6-bce0-166fee2db2b5" xmlns:ns5="http://schemas.microsoft.com/sharepoint/v3/fields" targetNamespace="http://schemas.microsoft.com/office/2006/metadata/properties" ma:root="true" ma:fieldsID="a88bc7048f1b244de80711c2c361a8d9" ns1:_="" ns2:_="" ns3:_="" ns4:_="" ns5:_="">
    <xsd:import namespace="http://schemas.microsoft.com/sharepoint/v3"/>
    <xsd:import namespace="b5ab500d-7bfe-40cf-9816-28aa26f562a5"/>
    <xsd:import namespace="ccd6ff84-8630-4598-b9b4-83f6e6695d55"/>
    <xsd:import namespace="257ebeb0-686e-4ff6-bce0-166fee2db2b5"/>
    <xsd:import namespace="http://schemas.microsoft.com/sharepoint/v3/fields"/>
    <xsd:element name="properties">
      <xsd:complexType>
        <xsd:sequence>
          <xsd:element name="documentManagement">
            <xsd:complexType>
              <xsd:all>
                <xsd:element ref="ns2:DocumentDate"/>
                <xsd:element ref="ns2:InfoType" minOccurs="0"/>
                <xsd:element ref="ns2:Notes1" minOccurs="0"/>
                <xsd:element ref="ns2:Year" minOccurs="0"/>
                <xsd:element ref="ns2:Reason" minOccurs="0"/>
                <xsd:element ref="ns1:StartDate" minOccurs="0"/>
                <xsd:element ref="ns2:FinishDate" minOccurs="0"/>
                <xsd:element ref="ns5:TaskDueDate" minOccurs="0"/>
                <xsd:element ref="ns2:ReferenceNo" minOccurs="0"/>
                <xsd:element ref="ns2:Venue" minOccurs="0"/>
                <xsd:element ref="ns2:ApprovedBy" minOccurs="0"/>
                <xsd:element ref="ns2:Target" minOccurs="0"/>
                <xsd:element ref="ns2:Partner" minOccurs="0"/>
                <xsd:element ref="ns2:Engagement" minOccurs="0"/>
                <xsd:element ref="ns2:Skill" minOccurs="0"/>
                <xsd:element ref="ns2:Submitted" minOccurs="0"/>
                <xsd:element ref="ns2:ResponsibleOfficer2" minOccurs="0"/>
                <xsd:element ref="ns2:Expenditure" minOccurs="0"/>
                <xsd:element ref="ns2:Expenditure2" minOccurs="0"/>
                <xsd:element ref="ns2:Sessions" minOccurs="0"/>
                <xsd:element ref="ns2:Hours" minOccurs="0"/>
                <xsd:element ref="ns2:Capacity" minOccurs="0"/>
                <xsd:element ref="ns2:Attendance" minOccurs="0"/>
                <xsd:element ref="ns2:Attendance2" minOccurs="0"/>
                <xsd:element ref="ns2:Budget" minOccurs="0"/>
                <xsd:element ref="ns2:ProgramType" minOccurs="0"/>
                <xsd:element ref="ns2:StreetLotNo" minOccurs="0"/>
                <xsd:element ref="ns2:Action" minOccurs="0"/>
                <xsd:element ref="ns2:ActionDate" minOccurs="0"/>
                <xsd:element ref="ns2:ActionStatus" minOccurs="0"/>
                <xsd:element ref="ns2:pbb304b597584f4b9589c1502e2f20be" minOccurs="0"/>
                <xsd:element ref="ns2:TaxCatchAll" minOccurs="0"/>
                <xsd:element ref="ns2:ke37690982f64fc8adbe921d6c86e07f" minOccurs="0"/>
                <xsd:element ref="ns2:i6f91f73ff47450b8a058a5ce97e5e0a" minOccurs="0"/>
                <xsd:element ref="ns2:f1f847bb6e9046808becf7e197cf096a" minOccurs="0"/>
                <xsd:element ref="ns2:faea772796464260b87525095f1f7ecb" minOccurs="0"/>
                <xsd:element ref="ns2:TaxCatchAllLabel" minOccurs="0"/>
                <xsd:element ref="ns2:a5f7d77abf9841e1a783b724c6bc46dd" minOccurs="0"/>
                <xsd:element ref="ns5:_Status" minOccurs="0"/>
                <xsd:element ref="ns2:m04efeeaecfc4b4ab714e70e06c17561" minOccurs="0"/>
                <xsd:element ref="ns2:odf0b12254ef49a898369ae5f86c7db8" minOccurs="0"/>
                <xsd:element ref="ns2:ke039b7e063d4d7b9c3a7cf6593abf44" minOccurs="0"/>
                <xsd:element ref="ns3:_dlc_DocId" minOccurs="0"/>
                <xsd:element ref="ns3:_dlc_DocIdUrl" minOccurs="0"/>
                <xsd:element ref="ns3:_dlc_DocIdPersistId" minOccurs="0"/>
                <xsd:element ref="ns3:i0f84bba906045b4af568ee102a52dcb" minOccurs="0"/>
                <xsd:element ref="ns2:n50207478b3e4fd3a2bc42bce2b51996" minOccurs="0"/>
                <xsd:element ref="ns4:MediaServiceMetadata" minOccurs="0"/>
                <xsd:element ref="ns4:MediaServiceFastMetadata" minOccurs="0"/>
                <xsd:element ref="ns4:MediaServiceSearchProperties" minOccurs="0"/>
                <xsd:element ref="ns4:MediaServiceObjectDetectorVersions" minOccurs="0"/>
                <xsd:element ref="ns3:SharedWithUsers" minOccurs="0"/>
                <xsd:element ref="ns3:SharedWithDetails" minOccurs="0"/>
                <xsd:element ref="ns2:ResponsibleOfficer"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LengthInSeconds" minOccurs="0"/>
                <xsd:element ref="ns4:MediaServiceBillingMetadata"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13" nillable="true" ma:displayName="Start Date" ma:default="[today]" ma:format="DateOnly" ma:hidden="true" ma:internalName="Start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5ab500d-7bfe-40cf-9816-28aa26f562a5" elementFormDefault="qualified">
    <xsd:import namespace="http://schemas.microsoft.com/office/2006/documentManagement/types"/>
    <xsd:import namespace="http://schemas.microsoft.com/office/infopath/2007/PartnerControls"/>
    <xsd:element name="DocumentDate" ma:index="2" ma:displayName="Document Date" ma:format="DateOnly" ma:internalName="DocumentDate" ma:readOnly="false">
      <xsd:simpleType>
        <xsd:restriction base="dms:DateTime"/>
      </xsd:simpleType>
    </xsd:element>
    <xsd:element name="InfoType" ma:index="3" nillable="true" ma:displayName="Info Type" ma:description="Information type" ma:format="RadioButtons" ma:internalName="InfoType">
      <xsd:simpleType>
        <xsd:restriction base="dms:Choice">
          <xsd:enumeration value="Administration"/>
          <xsd:enumeration value="Comms/Marketing"/>
          <xsd:enumeration value="Agreements"/>
          <xsd:enumeration value="Correspondence"/>
          <xsd:enumeration value="Meeting Notes/Mins"/>
          <xsd:enumeration value="Reports"/>
          <xsd:enumeration value="Budget/Finance"/>
          <xsd:enumeration value="Working"/>
          <xsd:enumeration value="Final"/>
          <xsd:enumeration value="Research"/>
          <xsd:enumeration value="Consultation"/>
          <xsd:enumeration value="Year"/>
          <xsd:enumeration value="Month"/>
        </xsd:restriction>
      </xsd:simpleType>
    </xsd:element>
    <xsd:element name="Notes1" ma:index="4" nillable="true" ma:displayName="Notes" ma:internalName="Notes1">
      <xsd:simpleType>
        <xsd:restriction base="dms:Note">
          <xsd:maxLength value="255"/>
        </xsd:restriction>
      </xsd:simpleType>
    </xsd:element>
    <xsd:element name="Year" ma:index="8" nillable="true" ma:displayName="Year" ma:hidden="true" ma:internalName="Year" ma:readOnly="false">
      <xsd:simpleType>
        <xsd:restriction base="dms:Text">
          <xsd:maxLength value="4"/>
        </xsd:restriction>
      </xsd:simpleType>
    </xsd:element>
    <xsd:element name="Reason" ma:index="9" nillable="true" ma:displayName="Reason" ma:default="Enter Choice #1" ma:format="RadioButtons" ma:hidden="true" ma:internalName="Reason" ma:readOnly="false">
      <xsd:simpleType>
        <xsd:restriction base="dms:Choice">
          <xsd:enumeration value="Enter Choice #1"/>
          <xsd:enumeration value="Enter Choice #2"/>
          <xsd:enumeration value="Enter Choice #3"/>
        </xsd:restriction>
      </xsd:simpleType>
    </xsd:element>
    <xsd:element name="FinishDate" ma:index="14" nillable="true" ma:displayName="Finish Date" ma:format="DateOnly" ma:hidden="true" ma:internalName="FinishDate" ma:readOnly="false">
      <xsd:simpleType>
        <xsd:restriction base="dms:DateTime"/>
      </xsd:simpleType>
    </xsd:element>
    <xsd:element name="ReferenceNo" ma:index="16" nillable="true" ma:displayName="Reference No" ma:hidden="true" ma:internalName="ReferenceNo" ma:readOnly="false">
      <xsd:simpleType>
        <xsd:restriction base="dms:Text">
          <xsd:maxLength value="255"/>
        </xsd:restriction>
      </xsd:simpleType>
    </xsd:element>
    <xsd:element name="Venue" ma:index="18" nillable="true" ma:displayName="Venue" ma:default="Enter Choice #1" ma:format="RadioButtons" ma:hidden="true" ma:internalName="Venue" ma:readOnly="false">
      <xsd:simpleType>
        <xsd:restriction base="dms:Choice">
          <xsd:enumeration value="Enter Choice #1"/>
          <xsd:enumeration value="Enter Choice #2"/>
          <xsd:enumeration value="Enter Choice #3"/>
        </xsd:restriction>
      </xsd:simpleType>
    </xsd:element>
    <xsd:element name="ApprovedBy" ma:index="19" nillable="true" ma:displayName="Approved By" ma:hidden="true" ma:list="UserInfo" ma:SharePointGroup="0" ma:internalName="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 ma:index="20" nillable="true" ma:displayName="Target" ma:default="Enter Choice #1" ma:format="RadioButtons" ma:hidden="true" ma:internalName="Target" ma:readOnly="false">
      <xsd:simpleType>
        <xsd:restriction base="dms:Choice">
          <xsd:enumeration value="Enter Choice #1"/>
          <xsd:enumeration value="Enter Choice #2"/>
          <xsd:enumeration value="Enter Choice #3"/>
        </xsd:restriction>
      </xsd:simpleType>
    </xsd:element>
    <xsd:element name="Partner" ma:index="21" nillable="true" ma:displayName="Partner" ma:default="Enter Choice #1" ma:format="RadioButtons" ma:hidden="true" ma:internalName="Partner" ma:readOnly="false">
      <xsd:simpleType>
        <xsd:restriction base="dms:Choice">
          <xsd:enumeration value="Enter Choice #1"/>
          <xsd:enumeration value="Enter Choice #2"/>
          <xsd:enumeration value="Enter Choice #3"/>
        </xsd:restriction>
      </xsd:simpleType>
    </xsd:element>
    <xsd:element name="Engagement" ma:index="22" nillable="true" ma:displayName="Engagement" ma:default="Enter Choice #1" ma:format="RadioButtons" ma:hidden="true" ma:internalName="Engagement" ma:readOnly="false">
      <xsd:simpleType>
        <xsd:restriction base="dms:Choice">
          <xsd:enumeration value="Enter Choice #1"/>
          <xsd:enumeration value="Enter Choice #2"/>
          <xsd:enumeration value="Enter Choice #3"/>
        </xsd:restriction>
      </xsd:simpleType>
    </xsd:element>
    <xsd:element name="Skill" ma:index="24" nillable="true" ma:displayName="Skill" ma:default="Enter Choice #1" ma:format="RadioButtons" ma:hidden="true" ma:internalName="Skill" ma:readOnly="false">
      <xsd:simpleType>
        <xsd:restriction base="dms:Choice">
          <xsd:enumeration value="Enter Choice #1"/>
          <xsd:enumeration value="Enter Choice #2"/>
          <xsd:enumeration value="Enter Choice #3"/>
        </xsd:restriction>
      </xsd:simpleType>
    </xsd:element>
    <xsd:element name="Submitted" ma:index="25" nillable="true" ma:displayName="Submitted" ma:format="DateOnly" ma:hidden="true" ma:internalName="Submitted" ma:readOnly="false">
      <xsd:simpleType>
        <xsd:restriction base="dms:DateTime"/>
      </xsd:simpleType>
    </xsd:element>
    <xsd:element name="ResponsibleOfficer2" ma:index="26" nillable="true" ma:displayName="Responsible Officer2" ma:hidden="true" ma:list="UserInfo" ma:SharePointGroup="0" ma:internalName="ResponsibleOffic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penditure" ma:index="27" nillable="true" ma:displayName="Expenditure" ma:hidden="true" ma:LCID="3081" ma:internalName="Expenditure" ma:readOnly="false">
      <xsd:simpleType>
        <xsd:restriction base="dms:Currency"/>
      </xsd:simpleType>
    </xsd:element>
    <xsd:element name="Expenditure2" ma:index="28" nillable="true" ma:displayName="Expenditure2" ma:hidden="true" ma:LCID="3081" ma:internalName="Expenditure2" ma:readOnly="false">
      <xsd:simpleType>
        <xsd:restriction base="dms:Currency"/>
      </xsd:simpleType>
    </xsd:element>
    <xsd:element name="Sessions" ma:index="29" nillable="true" ma:displayName="Sessions" ma:decimals="0" ma:hidden="true" ma:internalName="Sessions" ma:readOnly="false">
      <xsd:simpleType>
        <xsd:restriction base="dms:Number"/>
      </xsd:simpleType>
    </xsd:element>
    <xsd:element name="Hours" ma:index="30" nillable="true" ma:displayName="Hours" ma:hidden="true" ma:internalName="Hours" ma:readOnly="false">
      <xsd:simpleType>
        <xsd:restriction base="dms:Number"/>
      </xsd:simpleType>
    </xsd:element>
    <xsd:element name="Capacity" ma:index="31" nillable="true" ma:displayName="Capacity" ma:decimals="0" ma:hidden="true" ma:internalName="Capacity" ma:readOnly="false">
      <xsd:simpleType>
        <xsd:restriction base="dms:Number"/>
      </xsd:simpleType>
    </xsd:element>
    <xsd:element name="Attendance" ma:index="32" nillable="true" ma:displayName="Attendance" ma:decimals="0" ma:hidden="true" ma:internalName="Attendance" ma:readOnly="false">
      <xsd:simpleType>
        <xsd:restriction base="dms:Number"/>
      </xsd:simpleType>
    </xsd:element>
    <xsd:element name="Attendance2" ma:index="33" nillable="true" ma:displayName="Attendance2" ma:decimals="0" ma:hidden="true" ma:internalName="Attendance2" ma:readOnly="false" ma:percentage="FALSE">
      <xsd:simpleType>
        <xsd:restriction base="dms:Number"/>
      </xsd:simpleType>
    </xsd:element>
    <xsd:element name="Budget" ma:index="34" nillable="true" ma:displayName="Budget" ma:hidden="true" ma:LCID="3081" ma:internalName="Budget" ma:readOnly="false">
      <xsd:simpleType>
        <xsd:restriction base="dms:Currency"/>
      </xsd:simpleType>
    </xsd:element>
    <xsd:element name="ProgramType" ma:index="36" nillable="true" ma:displayName="Portfolio" ma:hidden="true" ma:internalName="ProgramType">
      <xsd:complexType>
        <xsd:complexContent>
          <xsd:extension base="dms:MultiChoice">
            <xsd:sequence>
              <xsd:element name="Value" maxOccurs="unbounded" minOccurs="0" nillable="true">
                <xsd:simpleType>
                  <xsd:restriction base="dms:Choice">
                    <xsd:enumeration value="Agriculture"/>
                    <xsd:enumeration value="Advocacy"/>
                    <xsd:enumeration value="Business Concierge"/>
                    <xsd:enumeration value="Business Engagement"/>
                    <xsd:enumeration value="Circular Economy"/>
                    <xsd:enumeration value="Economic Participation"/>
                    <xsd:enumeration value="Food &amp; Beverage"/>
                    <xsd:enumeration value="Health"/>
                    <xsd:enumeration value="Innovation"/>
                    <xsd:enumeration value="Investment Attraction"/>
                    <xsd:enumeration value="Marketing"/>
                    <xsd:enumeration value="Retail"/>
                    <xsd:enumeration value="Tourism"/>
                  </xsd:restriction>
                </xsd:simpleType>
              </xsd:element>
            </xsd:sequence>
          </xsd:extension>
        </xsd:complexContent>
      </xsd:complexType>
    </xsd:element>
    <xsd:element name="StreetLotNo" ma:index="39" nillable="true" ma:displayName="Street/Lot No" ma:hidden="true" ma:internalName="StreetLotNo" ma:readOnly="false">
      <xsd:simpleType>
        <xsd:restriction base="dms:Text">
          <xsd:maxLength value="255"/>
        </xsd:restriction>
      </xsd:simpleType>
    </xsd:element>
    <xsd:element name="Action" ma:index="41" nillable="true" ma:displayName="Action" ma:hidden="true" ma:internalName="Action" ma:readOnly="false">
      <xsd:simpleType>
        <xsd:restriction base="dms:Text">
          <xsd:maxLength value="255"/>
        </xsd:restriction>
      </xsd:simpleType>
    </xsd:element>
    <xsd:element name="ActionDate" ma:index="42" nillable="true" ma:displayName="Action Date" ma:format="DateOnly" ma:hidden="true" ma:internalName="ActionDate" ma:readOnly="false">
      <xsd:simpleType>
        <xsd:restriction base="dms:DateTime"/>
      </xsd:simpleType>
    </xsd:element>
    <xsd:element name="ActionStatus" ma:index="43" nillable="true" ma:displayName="Program Status" ma:format="RadioButtons" ma:hidden="true" ma:internalName="ActionStatus">
      <xsd:simpleType>
        <xsd:restriction base="dms:Choice">
          <xsd:enumeration value="Current"/>
          <xsd:enumeration value="On Hold"/>
          <xsd:enumeration value="Did Not Proceed"/>
          <xsd:enumeration value="Completed"/>
        </xsd:restriction>
      </xsd:simpleType>
    </xsd:element>
    <xsd:element name="pbb304b597584f4b9589c1502e2f20be" ma:index="44" nillable="true" ma:taxonomy="true" ma:internalName="pbb304b597584f4b9589c1502e2f20be" ma:taxonomyFieldName="DepartmentMMD" ma:displayName="DepartmentMMD" ma:readOnly="false" ma:default="7;#[N/A]|b90bd39c-5372-4e4a-9e91-65a1c40ee01b" ma:fieldId="{9bb304b5-9758-4f4b-9589-c1502e2f20be}" ma:sspId="df0da9af-39e6-461a-ae38-00e505ac4b4c" ma:termSetId="a540fc63-f78d-4a00-a46c-2233f16aaabe"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9b659c81-1ad0-4f9e-829c-df485b9d840f}" ma:internalName="TaxCatchAll" ma:showField="CatchAllData" ma:web="ccd6ff84-8630-4598-b9b4-83f6e6695d55">
      <xsd:complexType>
        <xsd:complexContent>
          <xsd:extension base="dms:MultiChoiceLookup">
            <xsd:sequence>
              <xsd:element name="Value" type="dms:Lookup" maxOccurs="unbounded" minOccurs="0" nillable="true"/>
            </xsd:sequence>
          </xsd:extension>
        </xsd:complexContent>
      </xsd:complexType>
    </xsd:element>
    <xsd:element name="ke37690982f64fc8adbe921d6c86e07f" ma:index="47" nillable="true" ma:taxonomy="true" ma:internalName="ke37690982f64fc8adbe921d6c86e07f" ma:taxonomyFieldName="ExternalEntity" ma:displayName="External Entity" ma:readOnly="false" ma:default="" ma:fieldId="{4e376909-82f6-4fc8-adbe-921d6c86e07f}" ma:sspId="df0da9af-39e6-461a-ae38-00e505ac4b4c" ma:termSetId="a9e2208f-8b0a-4cb3-800a-24cd5d7b4f17" ma:anchorId="00000000-0000-0000-0000-000000000000" ma:open="false" ma:isKeyword="false">
      <xsd:complexType>
        <xsd:sequence>
          <xsd:element ref="pc:Terms" minOccurs="0" maxOccurs="1"/>
        </xsd:sequence>
      </xsd:complexType>
    </xsd:element>
    <xsd:element name="i6f91f73ff47450b8a058a5ce97e5e0a" ma:index="48" nillable="true" ma:taxonomy="true" ma:internalName="i6f91f73ff47450b8a058a5ce97e5e0a" ma:taxonomyFieldName="StrategicTheme" ma:displayName="Strategic Theme" ma:readOnly="false" ma:default="8;#[N/A]|5508f846-38cc-4fd9-a637-3eba9d937df7" ma:fieldId="{26f91f73-ff47-450b-8a05-8a5ce97e5e0a}" ma:sspId="df0da9af-39e6-461a-ae38-00e505ac4b4c" ma:termSetId="8e9bcf51-c140-47ce-a085-c9c2bf6c0602" ma:anchorId="00000000-0000-0000-0000-000000000000" ma:open="false" ma:isKeyword="false">
      <xsd:complexType>
        <xsd:sequence>
          <xsd:element ref="pc:Terms" minOccurs="0" maxOccurs="1"/>
        </xsd:sequence>
      </xsd:complexType>
    </xsd:element>
    <xsd:element name="f1f847bb6e9046808becf7e197cf096a" ma:index="49" nillable="true" ma:taxonomy="true" ma:internalName="f1f847bb6e9046808becf7e197cf096a" ma:taxonomyFieldName="FinancialYear" ma:displayName="Financial Year" ma:default="5;#[N/A]|dd2f88cc-312b-4cb2-a7ea-fdba864b80a1" ma:fieldId="{f1f847bb-6e90-4680-8bec-f7e197cf096a}" ma:taxonomyMulti="true" ma:sspId="df0da9af-39e6-461a-ae38-00e505ac4b4c" ma:termSetId="d45391aa-57a3-4bb5-8295-69e1a21e4845" ma:anchorId="00000000-0000-0000-0000-000000000000" ma:open="false" ma:isKeyword="false">
      <xsd:complexType>
        <xsd:sequence>
          <xsd:element ref="pc:Terms" minOccurs="0" maxOccurs="1"/>
        </xsd:sequence>
      </xsd:complexType>
    </xsd:element>
    <xsd:element name="faea772796464260b87525095f1f7ecb" ma:index="50" nillable="true" ma:taxonomy="true" ma:internalName="faea772796464260b87525095f1f7ecb" ma:taxonomyFieldName="Unit_x002F_Team" ma:displayName="Unit/Team" ma:readOnly="false" ma:default="9;#[N/A]|4336d44c-e0a3-43aa-ae33-a15f465a4725" ma:fieldId="{faea7727-9646-4260-b875-25095f1f7ecb}" ma:sspId="df0da9af-39e6-461a-ae38-00e505ac4b4c" ma:termSetId="d313c5b4-536b-4967-82ae-6d116d6d8f6a" ma:anchorId="00000000-0000-0000-0000-000000000000" ma:open="false" ma:isKeyword="false">
      <xsd:complexType>
        <xsd:sequence>
          <xsd:element ref="pc:Terms" minOccurs="0" maxOccurs="1"/>
        </xsd:sequence>
      </xsd:complexType>
    </xsd:element>
    <xsd:element name="TaxCatchAllLabel" ma:index="52" nillable="true" ma:displayName="Taxonomy Catch All Column1" ma:hidden="true" ma:list="{9b659c81-1ad0-4f9e-829c-df485b9d840f}" ma:internalName="TaxCatchAllLabel" ma:readOnly="true" ma:showField="CatchAllDataLabel" ma:web="ccd6ff84-8630-4598-b9b4-83f6e6695d55">
      <xsd:complexType>
        <xsd:complexContent>
          <xsd:extension base="dms:MultiChoiceLookup">
            <xsd:sequence>
              <xsd:element name="Value" type="dms:Lookup" maxOccurs="unbounded" minOccurs="0" nillable="true"/>
            </xsd:sequence>
          </xsd:extension>
        </xsd:complexContent>
      </xsd:complexType>
    </xsd:element>
    <xsd:element name="a5f7d77abf9841e1a783b724c6bc46dd" ma:index="53" nillable="true" ma:taxonomy="true" ma:internalName="a5f7d77abf9841e1a783b724c6bc46dd" ma:taxonomyFieldName="District" ma:displayName="District" ma:readOnly="false" ma:default="" ma:fieldId="{a5f7d77a-bf98-41e1-a783-b724c6bc46dd}" ma:sspId="df0da9af-39e6-461a-ae38-00e505ac4b4c" ma:termSetId="f4302460-c51d-4553-a61a-070418ade78f" ma:anchorId="00000000-0000-0000-0000-000000000000" ma:open="false" ma:isKeyword="false">
      <xsd:complexType>
        <xsd:sequence>
          <xsd:element ref="pc:Terms" minOccurs="0" maxOccurs="1"/>
        </xsd:sequence>
      </xsd:complexType>
    </xsd:element>
    <xsd:element name="m04efeeaecfc4b4ab714e70e06c17561" ma:index="55" nillable="true" ma:taxonomy="true" ma:internalName="m04efeeaecfc4b4ab714e70e06c17561" ma:taxonomyFieldName="Street" ma:displayName="Street" ma:readOnly="false" ma:default="" ma:fieldId="{604efeea-ecfc-4b4a-b714-e70e06c17561}" ma:sspId="df0da9af-39e6-461a-ae38-00e505ac4b4c" ma:termSetId="0bcf2cbe-fa0d-4d60-8721-4b7df59f3abb" ma:anchorId="00000000-0000-0000-0000-000000000000" ma:open="false" ma:isKeyword="false">
      <xsd:complexType>
        <xsd:sequence>
          <xsd:element ref="pc:Terms" minOccurs="0" maxOccurs="1"/>
        </xsd:sequence>
      </xsd:complexType>
    </xsd:element>
    <xsd:element name="odf0b12254ef49a898369ae5f86c7db8" ma:index="58" nillable="true" ma:taxonomy="true" ma:internalName="odf0b12254ef49a898369ae5f86c7db8" ma:taxonomyFieldName="Suburb" ma:displayName="Suburb" ma:readOnly="false" ma:default="" ma:fieldId="{8df0b122-54ef-49a8-9836-9ae5f86c7db8}" ma:sspId="df0da9af-39e6-461a-ae38-00e505ac4b4c" ma:termSetId="8d2b6b85-e55a-4b7d-a4d6-8db15a276550" ma:anchorId="00000000-0000-0000-0000-000000000000" ma:open="false" ma:isKeyword="false">
      <xsd:complexType>
        <xsd:sequence>
          <xsd:element ref="pc:Terms" minOccurs="0" maxOccurs="1"/>
        </xsd:sequence>
      </xsd:complexType>
    </xsd:element>
    <xsd:element name="ke039b7e063d4d7b9c3a7cf6593abf44" ma:index="59" nillable="true" ma:taxonomy="true" ma:internalName="ke039b7e063d4d7b9c3a7cf6593abf44" ma:taxonomyFieldName="Precinct" ma:displayName="Precinct" ma:readOnly="false" ma:default="" ma:fieldId="{4e039b7e-063d-4d7b-9c3a-7cf6593abf44}" ma:sspId="df0da9af-39e6-461a-ae38-00e505ac4b4c" ma:termSetId="3178af52-16f3-47a1-ac6f-523b49f8aec1" ma:anchorId="00000000-0000-0000-0000-000000000000" ma:open="false" ma:isKeyword="false">
      <xsd:complexType>
        <xsd:sequence>
          <xsd:element ref="pc:Terms" minOccurs="0" maxOccurs="1"/>
        </xsd:sequence>
      </xsd:complexType>
    </xsd:element>
    <xsd:element name="n50207478b3e4fd3a2bc42bce2b51996" ma:index="65" nillable="true" ma:taxonomy="true" ma:internalName="n50207478b3e4fd3a2bc42bce2b51996" ma:taxonomyFieldName="DirectorateMMD" ma:displayName="DirectorateMMD" ma:readOnly="false" ma:default="6;#[N/A]|8d561480-b208-48ea-bb8f-ccdf7182ac92" ma:fieldId="{75020747-8b3e-4fd3-a2bc-42bce2b51996}" ma:sspId="df0da9af-39e6-461a-ae38-00e505ac4b4c" ma:termSetId="3d71dc9a-e40c-4bbb-a8ba-95f062fcf346" ma:anchorId="00000000-0000-0000-0000-000000000000" ma:open="false" ma:isKeyword="false">
      <xsd:complexType>
        <xsd:sequence>
          <xsd:element ref="pc:Terms" minOccurs="0" maxOccurs="1"/>
        </xsd:sequence>
      </xsd:complexType>
    </xsd:element>
    <xsd:element name="ResponsibleOfficer" ma:index="73" nillable="true" ma:displayName="Responsible Officer" ma:hidden="true" ma:list="UserInfo" ma:SharePointGroup="0" ma:internalName="ResponsibleOffic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d6ff84-8630-4598-b9b4-83f6e6695d55" elementFormDefault="qualified">
    <xsd:import namespace="http://schemas.microsoft.com/office/2006/documentManagement/types"/>
    <xsd:import namespace="http://schemas.microsoft.com/office/infopath/2007/PartnerControls"/>
    <xsd:element name="_dlc_DocId" ma:index="61" nillable="true" ma:displayName="Document ID Value" ma:description="The value of the document ID assigned to this item." ma:indexed="true" ma:internalName="_dlc_DocId" ma:readOnly="true">
      <xsd:simpleType>
        <xsd:restriction base="dms:Text"/>
      </xsd:simpleType>
    </xsd:element>
    <xsd:element name="_dlc_DocIdUrl" ma:index="6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3" nillable="true" ma:displayName="Persist ID" ma:description="Keep ID on add." ma:hidden="true" ma:internalName="_dlc_DocIdPersistId" ma:readOnly="true">
      <xsd:simpleType>
        <xsd:restriction base="dms:Boolean"/>
      </xsd:simpleType>
    </xsd:element>
    <xsd:element name="i0f84bba906045b4af568ee102a52dcb" ma:index="64" nillable="true" ma:taxonomy="true" ma:internalName="i0f84bba906045b4af568ee102a52dcb" ma:taxonomyFieldName="RevIMBCS" ma:displayName="BCS" ma:indexed="true" ma:default="4;#Operational Activities|c299f111-506c-4343-9c79-e5a9b227a436" ma:fieldId="{20f84bba-9060-45b4-af56-8ee102a52dcb}" ma:sspId="df0da9af-39e6-461a-ae38-00e505ac4b4c" ma:termSetId="71c3a959-f331-42aa-af14-25d5e89fe4ec" ma:anchorId="7ca17752-5151-4b25-9417-a4b6102def71" ma:open="false" ma:isKeyword="false">
      <xsd:complexType>
        <xsd:sequence>
          <xsd:element ref="pc:Terms" minOccurs="0" maxOccurs="1"/>
        </xsd:sequence>
      </xsd:complexType>
    </xsd:element>
    <xsd:element name="SharedWithUsers" ma:index="7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7ebeb0-686e-4ff6-bce0-166fee2db2b5" elementFormDefault="qualified">
    <xsd:import namespace="http://schemas.microsoft.com/office/2006/documentManagement/types"/>
    <xsd:import namespace="http://schemas.microsoft.com/office/infopath/2007/PartnerControls"/>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element name="MediaServiceSearchProperties" ma:index="69" nillable="true" ma:displayName="MediaServiceSearchProperties" ma:hidden="true" ma:internalName="MediaServiceSearchProperties" ma:readOnly="true">
      <xsd:simpleType>
        <xsd:restriction base="dms:Note"/>
      </xsd:simpleType>
    </xsd:element>
    <xsd:element name="MediaServiceObjectDetectorVersions" ma:index="70" nillable="true" ma:displayName="MediaServiceObjectDetectorVersions" ma:hidden="true" ma:indexed="true" ma:internalName="MediaServiceObjectDetectorVersions" ma:readOnly="true">
      <xsd:simpleType>
        <xsd:restriction base="dms:Text"/>
      </xsd:simpleType>
    </xsd:element>
    <xsd:element name="lcf76f155ced4ddcb4097134ff3c332f" ma:index="74" nillable="true" ma:taxonomy="true" ma:internalName="lcf76f155ced4ddcb4097134ff3c332f" ma:taxonomyFieldName="MediaServiceImageTags" ma:displayName="Image Tags" ma:readOnly="false" ma:fieldId="{5cf76f15-5ced-4ddc-b409-7134ff3c332f}" ma:taxonomyMulti="true" ma:sspId="df0da9af-39e6-461a-ae38-00e505ac4b4c" ma:termSetId="09814cd3-568e-fe90-9814-8d621ff8fb84" ma:anchorId="fba54fb3-c3e1-fe81-a776-ca4b69148c4d" ma:open="true" ma:isKeyword="false">
      <xsd:complexType>
        <xsd:sequence>
          <xsd:element ref="pc:Terms" minOccurs="0" maxOccurs="1"/>
        </xsd:sequence>
      </xsd:complexType>
    </xsd:element>
    <xsd:element name="MediaServiceDateTaken" ma:index="75" nillable="true" ma:displayName="MediaServiceDateTaken" ma:hidden="true" ma:indexed="true" ma:internalName="MediaServiceDateTaken" ma:readOnly="true">
      <xsd:simpleType>
        <xsd:restriction base="dms:Text"/>
      </xsd:simpleType>
    </xsd:element>
    <xsd:element name="MediaServiceOCR" ma:index="76" nillable="true" ma:displayName="Extracted Text" ma:internalName="MediaServiceOCR" ma:readOnly="true">
      <xsd:simpleType>
        <xsd:restriction base="dms:Note">
          <xsd:maxLength value="255"/>
        </xsd:restriction>
      </xsd:simpleType>
    </xsd:element>
    <xsd:element name="MediaServiceGenerationTime" ma:index="77" nillable="true" ma:displayName="MediaServiceGenerationTime" ma:hidden="true" ma:internalName="MediaServiceGenerationTime" ma:readOnly="true">
      <xsd:simpleType>
        <xsd:restriction base="dms:Text"/>
      </xsd:simpleType>
    </xsd:element>
    <xsd:element name="MediaServiceEventHashCode" ma:index="78" nillable="true" ma:displayName="MediaServiceEventHashCode" ma:hidden="true" ma:internalName="MediaServiceEventHashCode" ma:readOnly="true">
      <xsd:simpleType>
        <xsd:restriction base="dms:Text"/>
      </xsd:simpleType>
    </xsd:element>
    <xsd:element name="MediaLengthInSeconds" ma:index="79" nillable="true" ma:displayName="MediaLengthInSeconds" ma:hidden="true" ma:internalName="MediaLengthInSeconds" ma:readOnly="true">
      <xsd:simpleType>
        <xsd:restriction base="dms:Unknown"/>
      </xsd:simpleType>
    </xsd:element>
    <xsd:element name="MediaServiceBillingMetadata" ma:index="80" nillable="true" ma:displayName="MediaServiceBillingMetadata" ma:hidden="true" ma:internalName="MediaServiceBillingMetadata" ma:readOnly="true">
      <xsd:simpleType>
        <xsd:restriction base="dms:Note"/>
      </xsd:simpleType>
    </xsd:element>
    <xsd:element name="MediaServiceLocation" ma:index="8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15" nillable="true" ma:displayName="Due Date" ma:format="DateOnly" ma:hidden="true" ma:internalName="TaskDueDate" ma:readOnly="false">
      <xsd:simpleType>
        <xsd:restriction base="dms:DateTime"/>
      </xsd:simpleType>
    </xsd:element>
    <xsd:element name="_Status" ma:index="54" nillable="true" ma:displayName="Status" ma:default="[N/A]" ma:format="Dropdown" ma:hidden="true" ma:internalName="_Status">
      <xsd:simpleType>
        <xsd:union memberTypes="dms:Text">
          <xsd:simpleType>
            <xsd:restriction base="dms:Choice">
              <xsd:enumeration value="[N/A]"/>
              <xsd:enumeration value="Not Started"/>
              <xsd:enumeration value="Draft"/>
              <xsd:enumeration value="Reviewed"/>
              <xsd:enumeration value="Scheduled"/>
              <xsd:enumeration value="Approved"/>
              <xsd:enumeration value="Published"/>
              <xsd:enumeration value="Final"/>
              <xsd:enumeration value="Deprecated"/>
              <xsd:enumeration value="Superceded"/>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5ab500d-7bfe-40cf-9816-28aa26f562a5">
      <Value>16</Value>
      <Value>9</Value>
      <Value>8</Value>
      <Value>7</Value>
      <Value>6</Value>
      <Value>5</Value>
    </TaxCatchAll>
    <lcf76f155ced4ddcb4097134ff3c332f xmlns="257ebeb0-686e-4ff6-bce0-166fee2db2b5">
      <Terms xmlns="http://schemas.microsoft.com/office/infopath/2007/PartnerControls"/>
    </lcf76f155ced4ddcb4097134ff3c332f>
    <i0f84bba906045b4af568ee102a52dcb xmlns="ccd6ff84-8630-4598-b9b4-83f6e6695d55">
      <Terms xmlns="http://schemas.microsoft.com/office/infopath/2007/PartnerControls">
        <TermInfo xmlns="http://schemas.microsoft.com/office/infopath/2007/PartnerControls">
          <TermName xmlns="http://schemas.microsoft.com/office/infopath/2007/PartnerControls">Department</TermName>
          <TermId xmlns="http://schemas.microsoft.com/office/infopath/2007/PartnerControls">2fc4e887-a0f5-41de-af45-e0f67b22cd90</TermId>
        </TermInfo>
      </Terms>
    </i0f84bba906045b4af568ee102a52dcb>
    <SharedWithUsers xmlns="ccd6ff84-8630-4598-b9b4-83f6e6695d55">
      <UserInfo>
        <DisplayName>Michelle Isherwood</DisplayName>
        <AccountId>402</AccountId>
        <AccountType/>
      </UserInfo>
      <UserInfo>
        <DisplayName>Lisa Souquet-Wigg</DisplayName>
        <AccountId>683</AccountId>
        <AccountType/>
      </UserInfo>
      <UserInfo>
        <DisplayName>Lisa Embling</DisplayName>
        <AccountId>596</AccountId>
        <AccountType/>
      </UserInfo>
    </SharedWithUsers>
    <Capacity xmlns="b5ab500d-7bfe-40cf-9816-28aa26f562a5" xsi:nil="true"/>
    <ke37690982f64fc8adbe921d6c86e07f xmlns="b5ab500d-7bfe-40cf-9816-28aa26f562a5">
      <Terms xmlns="http://schemas.microsoft.com/office/infopath/2007/PartnerControls"/>
    </ke37690982f64fc8adbe921d6c86e07f>
    <InfoType xmlns="b5ab500d-7bfe-40cf-9816-28aa26f562a5">Final</InfoType>
    <FinishDate xmlns="b5ab500d-7bfe-40cf-9816-28aa26f562a5" xsi:nil="true"/>
    <Target xmlns="b5ab500d-7bfe-40cf-9816-28aa26f562a5">Enter Choice #1</Target>
    <Budget xmlns="b5ab500d-7bfe-40cf-9816-28aa26f562a5" xsi:nil="true"/>
    <f1f847bb6e9046808becf7e197cf096a xmlns="b5ab500d-7bfe-40cf-9816-28aa26f562a5">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dd2f88cc-312b-4cb2-a7ea-fdba864b80a1</TermId>
        </TermInfo>
      </Terms>
    </f1f847bb6e9046808becf7e197cf096a>
    <Hours xmlns="b5ab500d-7bfe-40cf-9816-28aa26f562a5" xsi:nil="true"/>
    <a5f7d77abf9841e1a783b724c6bc46dd xmlns="b5ab500d-7bfe-40cf-9816-28aa26f562a5">
      <Terms xmlns="http://schemas.microsoft.com/office/infopath/2007/PartnerControls"/>
    </a5f7d77abf9841e1a783b724c6bc46dd>
    <Attendance xmlns="b5ab500d-7bfe-40cf-9816-28aa26f562a5" xsi:nil="true"/>
    <DocumentDate xmlns="b5ab500d-7bfe-40cf-9816-28aa26f562a5">2025-01-27T13:00:00+00:00</DocumentDate>
    <TaskDueDate xmlns="http://schemas.microsoft.com/sharepoint/v3/fields" xsi:nil="true"/>
    <pbb304b597584f4b9589c1502e2f20be xmlns="b5ab500d-7bfe-40cf-9816-28aa26f562a5">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b90bd39c-5372-4e4a-9e91-65a1c40ee01b</TermId>
        </TermInfo>
      </Terms>
    </pbb304b597584f4b9589c1502e2f20be>
    <_Status xmlns="http://schemas.microsoft.com/sharepoint/v3/fields">[N/A]</_Status>
    <odf0b12254ef49a898369ae5f86c7db8 xmlns="b5ab500d-7bfe-40cf-9816-28aa26f562a5">
      <Terms xmlns="http://schemas.microsoft.com/office/infopath/2007/PartnerControls"/>
    </odf0b12254ef49a898369ae5f86c7db8>
    <n50207478b3e4fd3a2bc42bce2b51996 xmlns="b5ab500d-7bfe-40cf-9816-28aa26f562a5">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8d561480-b208-48ea-bb8f-ccdf7182ac92</TermId>
        </TermInfo>
      </Terms>
    </n50207478b3e4fd3a2bc42bce2b51996>
    <ReferenceNo xmlns="b5ab500d-7bfe-40cf-9816-28aa26f562a5" xsi:nil="true"/>
    <Partner xmlns="b5ab500d-7bfe-40cf-9816-28aa26f562a5">Enter Choice #1</Partner>
    <ResponsibleOfficer2 xmlns="b5ab500d-7bfe-40cf-9816-28aa26f562a5">
      <UserInfo>
        <DisplayName/>
        <AccountId xsi:nil="true"/>
        <AccountType/>
      </UserInfo>
    </ResponsibleOfficer2>
    <Expenditure xmlns="b5ab500d-7bfe-40cf-9816-28aa26f562a5" xsi:nil="true"/>
    <Expenditure2 xmlns="b5ab500d-7bfe-40cf-9816-28aa26f562a5" xsi:nil="true"/>
    <Action xmlns="b5ab500d-7bfe-40cf-9816-28aa26f562a5" xsi:nil="true"/>
    <Notes1 xmlns="b5ab500d-7bfe-40cf-9816-28aa26f562a5" xsi:nil="true"/>
    <ActionStatus xmlns="b5ab500d-7bfe-40cf-9816-28aa26f562a5" xsi:nil="true"/>
    <i6f91f73ff47450b8a058a5ce97e5e0a xmlns="b5ab500d-7bfe-40cf-9816-28aa26f562a5">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5508f846-38cc-4fd9-a637-3eba9d937df7</TermId>
        </TermInfo>
      </Terms>
    </i6f91f73ff47450b8a058a5ce97e5e0a>
    <Submitted xmlns="b5ab500d-7bfe-40cf-9816-28aa26f562a5" xsi:nil="true"/>
    <Engagement xmlns="b5ab500d-7bfe-40cf-9816-28aa26f562a5">Enter Choice #1</Engagement>
    <ActionDate xmlns="b5ab500d-7bfe-40cf-9816-28aa26f562a5" xsi:nil="true"/>
    <ke039b7e063d4d7b9c3a7cf6593abf44 xmlns="b5ab500d-7bfe-40cf-9816-28aa26f562a5">
      <Terms xmlns="http://schemas.microsoft.com/office/infopath/2007/PartnerControls"/>
    </ke039b7e063d4d7b9c3a7cf6593abf44>
    <m04efeeaecfc4b4ab714e70e06c17561 xmlns="b5ab500d-7bfe-40cf-9816-28aa26f562a5">
      <Terms xmlns="http://schemas.microsoft.com/office/infopath/2007/PartnerControls"/>
    </m04efeeaecfc4b4ab714e70e06c17561>
    <StartDate xmlns="http://schemas.microsoft.com/sharepoint/v3">2024-11-25T23:33:59+00:00</StartDate>
    <Sessions xmlns="b5ab500d-7bfe-40cf-9816-28aa26f562a5" xsi:nil="true"/>
    <Attendance2 xmlns="b5ab500d-7bfe-40cf-9816-28aa26f562a5" xsi:nil="true"/>
    <StreetLotNo xmlns="b5ab500d-7bfe-40cf-9816-28aa26f562a5" xsi:nil="true"/>
    <Skill xmlns="b5ab500d-7bfe-40cf-9816-28aa26f562a5">Enter Choice #1</Skill>
    <Venue xmlns="b5ab500d-7bfe-40cf-9816-28aa26f562a5">Enter Choice #1</Venue>
    <ApprovedBy xmlns="b5ab500d-7bfe-40cf-9816-28aa26f562a5">
      <UserInfo>
        <DisplayName/>
        <AccountId xsi:nil="true"/>
        <AccountType/>
      </UserInfo>
    </ApprovedBy>
    <Year xmlns="b5ab500d-7bfe-40cf-9816-28aa26f562a5" xsi:nil="true"/>
    <Reason xmlns="b5ab500d-7bfe-40cf-9816-28aa26f562a5">Enter Choice #1</Reason>
    <ProgramType xmlns="b5ab500d-7bfe-40cf-9816-28aa26f562a5" xsi:nil="true"/>
    <ResponsibleOfficer xmlns="b5ab500d-7bfe-40cf-9816-28aa26f562a5">
      <UserInfo>
        <DisplayName/>
        <AccountId xsi:nil="true"/>
        <AccountType/>
      </UserInfo>
    </ResponsibleOfficer>
    <faea772796464260b87525095f1f7ecb xmlns="b5ab500d-7bfe-40cf-9816-28aa26f562a5">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4336d44c-e0a3-43aa-ae33-a15f465a4725</TermId>
        </TermInfo>
      </Terms>
    </faea772796464260b87525095f1f7ecb>
    <_dlc_DocId xmlns="ccd6ff84-8630-4598-b9b4-83f6e6695d55">7PUUKTYSJNKJ-2056598960-2696</_dlc_DocId>
    <_dlc_DocIdUrl xmlns="ccd6ff84-8630-4598-b9b4-83f6e6695d55">
      <Url>https://whittlesea.sharepoint.com/sites/act_comsuprt_econ/_layouts/15/DocIdRedir.aspx?ID=7PUUKTYSJNKJ-2056598960-2696</Url>
      <Description>7PUUKTYSJNKJ-2056598960-2696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f0da9af-39e6-461a-ae38-00e505ac4b4c" ContentTypeId="0x0101008DBFC21F2306334CBB0671457F4EE1C2010203" PreviousValue="false" LastSyncTimeStamp="2023-11-17T00:15:24.147Z"/>
</file>

<file path=customXml/itemProps1.xml><?xml version="1.0" encoding="utf-8"?>
<ds:datastoreItem xmlns:ds="http://schemas.openxmlformats.org/officeDocument/2006/customXml" ds:itemID="{388075A8-8495-4CAC-AF52-61342988C9E0}">
  <ds:schemaRefs>
    <ds:schemaRef ds:uri="http://schemas.microsoft.com/sharepoint/v3/contenttype/forms"/>
  </ds:schemaRefs>
</ds:datastoreItem>
</file>

<file path=customXml/itemProps2.xml><?xml version="1.0" encoding="utf-8"?>
<ds:datastoreItem xmlns:ds="http://schemas.openxmlformats.org/officeDocument/2006/customXml" ds:itemID="{A5473B8F-FC44-4F7D-BEF5-EFC65766D440}"/>
</file>

<file path=customXml/itemProps3.xml><?xml version="1.0" encoding="utf-8"?>
<ds:datastoreItem xmlns:ds="http://schemas.openxmlformats.org/officeDocument/2006/customXml" ds:itemID="{0F4AE779-E4FF-4934-8904-7EEFADACED62}">
  <ds:schemaRefs>
    <ds:schemaRef ds:uri="http://purl.org/dc/elements/1.1/"/>
    <ds:schemaRef ds:uri="http://schemas.microsoft.com/office/2006/metadata/properties"/>
    <ds:schemaRef ds:uri="http://schemas.microsoft.com/sharepoint/v3"/>
    <ds:schemaRef ds:uri="b5ab500d-7bfe-40cf-9816-28aa26f562a5"/>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ccd6ff84-8630-4598-b9b4-83f6e6695d55"/>
    <ds:schemaRef ds:uri="http://schemas.microsoft.com/sharepoint/v3/fields"/>
    <ds:schemaRef ds:uri="257ebeb0-686e-4ff6-bce0-166fee2db2b5"/>
    <ds:schemaRef ds:uri="http://www.w3.org/XML/1998/namespace"/>
    <ds:schemaRef ds:uri="http://purl.org/dc/dcmitype/"/>
  </ds:schemaRefs>
</ds:datastoreItem>
</file>

<file path=customXml/itemProps4.xml><?xml version="1.0" encoding="utf-8"?>
<ds:datastoreItem xmlns:ds="http://schemas.openxmlformats.org/officeDocument/2006/customXml" ds:itemID="{39EB574B-E7DC-4ED6-B94B-A7403997AE75}">
  <ds:schemaRefs>
    <ds:schemaRef ds:uri="http://schemas.microsoft.com/sharepoint/events"/>
  </ds:schemaRefs>
</ds:datastoreItem>
</file>

<file path=customXml/itemProps5.xml><?xml version="1.0" encoding="utf-8"?>
<ds:datastoreItem xmlns:ds="http://schemas.openxmlformats.org/officeDocument/2006/customXml" ds:itemID="{F70BD7F1-B35E-433A-BB4C-90FA0DB52B4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1127</Words>
  <Characters>6279</Characters>
  <Application>Microsoft Office Word</Application>
  <DocSecurity>0</DocSecurity>
  <Lines>161</Lines>
  <Paragraphs>77</Paragraphs>
  <ScaleCrop>false</ScaleCrop>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Emmerson</dc:creator>
  <cp:keywords/>
  <dc:description/>
  <cp:lastModifiedBy>Daniela Parisella</cp:lastModifiedBy>
  <cp:revision>2</cp:revision>
  <cp:lastPrinted>2025-01-28T04:54:00Z</cp:lastPrinted>
  <dcterms:created xsi:type="dcterms:W3CDTF">2026-01-05T04:27:00Z</dcterms:created>
  <dcterms:modified xsi:type="dcterms:W3CDTF">2026-01-05T04:27:00Z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0x0101008DBFC21F2306334CBB0671457F4EE1C201020300B080E754889E0147BDD6ECE678B1D316</vt:lpwstr>
  </property>
  <property fmtid="{D5CDD505-2E9C-101B-9397-08002B2CF9AE}" pid="3" name="MediaServiceImageTags">
    <vt:lpwstr/>
  </property>
  <property fmtid="{D5CDD505-2E9C-101B-9397-08002B2CF9AE}" pid="4" name="RevIMBCS">
    <vt:lpwstr>16;#Department|2fc4e887-a0f5-41de-af45-e0f67b22cd90</vt:lpwstr>
  </property>
  <property fmtid="{D5CDD505-2E9C-101B-9397-08002B2CF9AE}" pid="5" name="District">
    <vt:lpwstr/>
  </property>
  <property fmtid="{D5CDD505-2E9C-101B-9397-08002B2CF9AE}" pid="6" name="StrategicTheme">
    <vt:lpwstr>8;#[N/A]|5508f846-38cc-4fd9-a637-3eba9d937df7</vt:lpwstr>
  </property>
  <property fmtid="{D5CDD505-2E9C-101B-9397-08002B2CF9AE}" pid="7" name="ExternalEntity">
    <vt:lpwstr/>
  </property>
  <property fmtid="{D5CDD505-2E9C-101B-9397-08002B2CF9AE}" pid="8" name="Suburb">
    <vt:lpwstr/>
  </property>
  <property fmtid="{D5CDD505-2E9C-101B-9397-08002B2CF9AE}" pid="9" name="DepartmentMMD">
    <vt:lpwstr>7;#[N/A]|b90bd39c-5372-4e4a-9e91-65a1c40ee01b</vt:lpwstr>
  </property>
  <property fmtid="{D5CDD505-2E9C-101B-9397-08002B2CF9AE}" pid="10" name="Precinct">
    <vt:lpwstr/>
  </property>
  <property fmtid="{D5CDD505-2E9C-101B-9397-08002B2CF9AE}" pid="11" name="DirectorateMMD">
    <vt:lpwstr>6;#[N/A]|8d561480-b208-48ea-bb8f-ccdf7182ac92</vt:lpwstr>
  </property>
  <property fmtid="{D5CDD505-2E9C-101B-9397-08002B2CF9AE}" pid="12" name="FinancialYear">
    <vt:lpwstr>5;#[N/A]|dd2f88cc-312b-4cb2-a7ea-fdba864b80a1</vt:lpwstr>
  </property>
  <property fmtid="{D5CDD505-2E9C-101B-9397-08002B2CF9AE}" pid="13" name="Unit/Team">
    <vt:lpwstr>9;#[N/A]|4336d44c-e0a3-43aa-ae33-a15f465a4725</vt:lpwstr>
  </property>
  <property fmtid="{D5CDD505-2E9C-101B-9397-08002B2CF9AE}" pid="14" name="Street">
    <vt:lpwstr/>
  </property>
  <property fmtid="{D5CDD505-2E9C-101B-9397-08002B2CF9AE}" pid="15" name="_dlc_DocIdItemGuid">
    <vt:lpwstr>1e15e800-98c0-436a-83af-dbdfe4d010db</vt:lpwstr>
  </property>
  <property fmtid="{D5CDD505-2E9C-101B-9397-08002B2CF9AE}" pid="16" name="Unit_x002F_Team">
    <vt:lpwstr>9;#[N/A]|4336d44c-e0a3-43aa-ae33-a15f465a4725</vt:lpwstr>
  </property>
  <property fmtid="{D5CDD505-2E9C-101B-9397-08002B2CF9AE}" pid="17" name="docLang">
    <vt:lpwstr>en</vt:lpwstr>
  </property>
</Properties>
</file>