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2E9907" w14:textId="77777777" w:rsidR="00633DD2" w:rsidRDefault="00905FDE">
      <w:pPr>
        <w:spacing w:after="187" w:line="259" w:lineRule="auto"/>
        <w:ind w:left="283" w:firstLine="0"/>
        <w:jc w:val="left"/>
      </w:pPr>
      <w:bookmarkStart w:id="0" w:name="_Hlk210120610"/>
      <w:bookmarkEnd w:id="0"/>
      <w:r>
        <w:rPr>
          <w:sz w:val="44"/>
        </w:rPr>
        <w:t xml:space="preserve"> </w:t>
      </w:r>
    </w:p>
    <w:p w14:paraId="31B18E7D" w14:textId="77777777" w:rsidR="00633DD2" w:rsidRDefault="00905FDE">
      <w:pPr>
        <w:spacing w:after="0" w:line="259" w:lineRule="auto"/>
        <w:ind w:left="593" w:firstLine="0"/>
        <w:jc w:val="center"/>
      </w:pPr>
      <w:r>
        <w:rPr>
          <w:sz w:val="68"/>
        </w:rPr>
        <w:t xml:space="preserve"> </w:t>
      </w:r>
    </w:p>
    <w:p w14:paraId="03B42F4D" w14:textId="77777777" w:rsidR="00633DD2" w:rsidRDefault="00905FDE">
      <w:pPr>
        <w:spacing w:after="0" w:line="259" w:lineRule="auto"/>
        <w:ind w:left="593" w:firstLine="0"/>
        <w:jc w:val="center"/>
      </w:pPr>
      <w:r>
        <w:rPr>
          <w:sz w:val="68"/>
        </w:rPr>
        <w:t xml:space="preserve"> </w:t>
      </w:r>
    </w:p>
    <w:p w14:paraId="55029254" w14:textId="77777777" w:rsidR="00312B36" w:rsidRDefault="00312B36">
      <w:pPr>
        <w:spacing w:after="0" w:line="240" w:lineRule="auto"/>
        <w:ind w:left="0" w:firstLine="0"/>
        <w:jc w:val="center"/>
        <w:rPr>
          <w:sz w:val="68"/>
        </w:rPr>
      </w:pPr>
    </w:p>
    <w:p w14:paraId="328740F0" w14:textId="44ED0C6D" w:rsidR="00633DD2" w:rsidRPr="00B14CA3" w:rsidRDefault="00905FDE">
      <w:pPr>
        <w:spacing w:after="0" w:line="240" w:lineRule="auto"/>
        <w:ind w:left="0" w:firstLine="0"/>
        <w:jc w:val="center"/>
        <w:rPr>
          <w:rFonts w:ascii="Calibri" w:hAnsi="Calibri" w:cs="Calibri"/>
        </w:rPr>
      </w:pPr>
      <w:r w:rsidRPr="00B14CA3">
        <w:rPr>
          <w:rFonts w:ascii="Calibri" w:hAnsi="Calibri" w:cs="Calibri"/>
          <w:sz w:val="68"/>
        </w:rPr>
        <w:t xml:space="preserve">Electric Line Clearance Management Plan </w:t>
      </w:r>
    </w:p>
    <w:p w14:paraId="09D31839" w14:textId="77777777" w:rsidR="00633DD2" w:rsidRPr="00B14CA3" w:rsidRDefault="00905FDE">
      <w:pPr>
        <w:spacing w:after="0" w:line="259" w:lineRule="auto"/>
        <w:ind w:left="283" w:firstLine="0"/>
        <w:jc w:val="left"/>
        <w:rPr>
          <w:rFonts w:ascii="Calibri" w:hAnsi="Calibri" w:cs="Calibri"/>
        </w:rPr>
      </w:pPr>
      <w:r w:rsidRPr="00B14CA3">
        <w:rPr>
          <w:rFonts w:ascii="Calibri" w:hAnsi="Calibri" w:cs="Calibri"/>
          <w:sz w:val="20"/>
        </w:rPr>
        <w:t xml:space="preserve"> </w:t>
      </w:r>
    </w:p>
    <w:p w14:paraId="0254FECE" w14:textId="77777777" w:rsidR="00633DD2" w:rsidRPr="00B14CA3" w:rsidRDefault="00905FDE">
      <w:pPr>
        <w:spacing w:after="209" w:line="259" w:lineRule="auto"/>
        <w:ind w:left="283" w:firstLine="0"/>
        <w:jc w:val="left"/>
        <w:rPr>
          <w:rFonts w:ascii="Calibri" w:hAnsi="Calibri" w:cs="Calibri"/>
          <w:sz w:val="20"/>
        </w:rPr>
      </w:pPr>
      <w:r w:rsidRPr="00B14CA3">
        <w:rPr>
          <w:rFonts w:ascii="Calibri" w:hAnsi="Calibri" w:cs="Calibri"/>
          <w:sz w:val="20"/>
        </w:rPr>
        <w:t xml:space="preserve"> </w:t>
      </w:r>
    </w:p>
    <w:p w14:paraId="686A3241" w14:textId="77777777" w:rsidR="00312B36" w:rsidRPr="00B14CA3" w:rsidRDefault="00312B36">
      <w:pPr>
        <w:spacing w:after="209" w:line="259" w:lineRule="auto"/>
        <w:ind w:left="283" w:firstLine="0"/>
        <w:jc w:val="left"/>
        <w:rPr>
          <w:rFonts w:ascii="Calibri" w:hAnsi="Calibri" w:cs="Calibri"/>
          <w:sz w:val="20"/>
        </w:rPr>
      </w:pPr>
    </w:p>
    <w:p w14:paraId="11BFCBE0" w14:textId="079E3A88" w:rsidR="00633DD2" w:rsidRPr="00B14CA3" w:rsidRDefault="00905FDE">
      <w:pPr>
        <w:spacing w:after="0" w:line="259" w:lineRule="auto"/>
        <w:ind w:left="0" w:right="88" w:firstLine="0"/>
        <w:jc w:val="center"/>
        <w:rPr>
          <w:rFonts w:ascii="Calibri" w:hAnsi="Calibri" w:cs="Calibri"/>
        </w:rPr>
      </w:pPr>
      <w:r w:rsidRPr="00B14CA3">
        <w:rPr>
          <w:rFonts w:ascii="Calibri" w:hAnsi="Calibri" w:cs="Calibri"/>
          <w:noProof/>
        </w:rPr>
        <w:drawing>
          <wp:anchor distT="0" distB="0" distL="114300" distR="114300" simplePos="0" relativeHeight="251658240" behindDoc="0" locked="0" layoutInCell="1" allowOverlap="0" wp14:anchorId="73B030E3" wp14:editId="53251F0D">
            <wp:simplePos x="0" y="0"/>
            <wp:positionH relativeFrom="page">
              <wp:posOffset>0</wp:posOffset>
            </wp:positionH>
            <wp:positionV relativeFrom="page">
              <wp:posOffset>0</wp:posOffset>
            </wp:positionV>
            <wp:extent cx="7543800" cy="2523744"/>
            <wp:effectExtent l="0" t="0" r="0" b="0"/>
            <wp:wrapTopAndBottom/>
            <wp:docPr id="40140" name="Picture 401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0140" name="Picture 40140">
                      <a:extLst>
                        <a:ext uri="{C183D7F6-B498-43B3-948B-1728B52AA6E4}">
                          <adec:decorative xmlns:adec="http://schemas.microsoft.com/office/drawing/2017/decorative" val="1"/>
                        </a:ext>
                      </a:extLst>
                    </pic:cNvPr>
                    <pic:cNvPicPr/>
                  </pic:nvPicPr>
                  <pic:blipFill>
                    <a:blip r:embed="rId11"/>
                    <a:stretch>
                      <a:fillRect/>
                    </a:stretch>
                  </pic:blipFill>
                  <pic:spPr>
                    <a:xfrm>
                      <a:off x="0" y="0"/>
                      <a:ext cx="7543800" cy="2523744"/>
                    </a:xfrm>
                    <a:prstGeom prst="rect">
                      <a:avLst/>
                    </a:prstGeom>
                  </pic:spPr>
                </pic:pic>
              </a:graphicData>
            </a:graphic>
          </wp:anchor>
        </w:drawing>
      </w:r>
      <w:r w:rsidRPr="00B14CA3">
        <w:rPr>
          <w:rFonts w:ascii="Calibri" w:hAnsi="Calibri" w:cs="Calibri"/>
          <w:noProof/>
        </w:rPr>
        <w:drawing>
          <wp:anchor distT="0" distB="0" distL="114300" distR="114300" simplePos="0" relativeHeight="251658241" behindDoc="0" locked="0" layoutInCell="1" allowOverlap="0" wp14:anchorId="2DACE079" wp14:editId="0332E919">
            <wp:simplePos x="0" y="0"/>
            <wp:positionH relativeFrom="page">
              <wp:posOffset>0</wp:posOffset>
            </wp:positionH>
            <wp:positionV relativeFrom="page">
              <wp:posOffset>9352787</wp:posOffset>
            </wp:positionV>
            <wp:extent cx="7543800" cy="1316737"/>
            <wp:effectExtent l="0" t="0" r="0" b="0"/>
            <wp:wrapTopAndBottom/>
            <wp:docPr id="40141" name="Picture 401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0141" name="Picture 40141">
                      <a:extLst>
                        <a:ext uri="{C183D7F6-B498-43B3-948B-1728B52AA6E4}">
                          <adec:decorative xmlns:adec="http://schemas.microsoft.com/office/drawing/2017/decorative" val="1"/>
                        </a:ext>
                      </a:extLst>
                    </pic:cNvPr>
                    <pic:cNvPicPr/>
                  </pic:nvPicPr>
                  <pic:blipFill>
                    <a:blip r:embed="rId12"/>
                    <a:stretch>
                      <a:fillRect/>
                    </a:stretch>
                  </pic:blipFill>
                  <pic:spPr>
                    <a:xfrm>
                      <a:off x="0" y="0"/>
                      <a:ext cx="7543800" cy="1316737"/>
                    </a:xfrm>
                    <a:prstGeom prst="rect">
                      <a:avLst/>
                    </a:prstGeom>
                  </pic:spPr>
                </pic:pic>
              </a:graphicData>
            </a:graphic>
          </wp:anchor>
        </w:drawing>
      </w:r>
      <w:r w:rsidRPr="00B14CA3">
        <w:rPr>
          <w:rFonts w:ascii="Calibri" w:hAnsi="Calibri" w:cs="Calibri"/>
          <w:sz w:val="44"/>
        </w:rPr>
        <w:t xml:space="preserve"> </w:t>
      </w:r>
    </w:p>
    <w:p w14:paraId="05FD1C35" w14:textId="77777777" w:rsidR="00633DD2" w:rsidRPr="00B14CA3" w:rsidRDefault="00905FDE">
      <w:pPr>
        <w:spacing w:after="0" w:line="259" w:lineRule="auto"/>
        <w:ind w:left="0" w:right="209" w:firstLine="0"/>
        <w:jc w:val="center"/>
        <w:rPr>
          <w:rFonts w:ascii="Calibri" w:hAnsi="Calibri" w:cs="Calibri"/>
          <w:sz w:val="44"/>
        </w:rPr>
      </w:pPr>
      <w:r w:rsidRPr="00B14CA3">
        <w:rPr>
          <w:rFonts w:ascii="Calibri" w:hAnsi="Calibri" w:cs="Calibri"/>
          <w:sz w:val="44"/>
        </w:rPr>
        <w:t xml:space="preserve">2025-2026 </w:t>
      </w:r>
    </w:p>
    <w:p w14:paraId="4FA3C5C0" w14:textId="77777777" w:rsidR="00312B36" w:rsidRDefault="00312B36">
      <w:pPr>
        <w:spacing w:after="0" w:line="259" w:lineRule="auto"/>
        <w:ind w:left="0" w:right="209" w:firstLine="0"/>
        <w:jc w:val="center"/>
        <w:rPr>
          <w:sz w:val="44"/>
        </w:rPr>
      </w:pPr>
    </w:p>
    <w:p w14:paraId="154F9B16" w14:textId="77777777" w:rsidR="00312B36" w:rsidRDefault="00312B36">
      <w:pPr>
        <w:spacing w:after="0" w:line="259" w:lineRule="auto"/>
        <w:ind w:left="0" w:right="209" w:firstLine="0"/>
        <w:jc w:val="center"/>
        <w:rPr>
          <w:sz w:val="44"/>
        </w:rPr>
      </w:pPr>
    </w:p>
    <w:p w14:paraId="7702B464" w14:textId="77777777" w:rsidR="00312B36" w:rsidRDefault="00312B36">
      <w:pPr>
        <w:spacing w:after="0" w:line="259" w:lineRule="auto"/>
        <w:ind w:left="0" w:right="209" w:firstLine="0"/>
        <w:jc w:val="center"/>
      </w:pPr>
    </w:p>
    <w:p w14:paraId="79D16BCC" w14:textId="7E58CBA7" w:rsidR="00633DD2" w:rsidRDefault="00905FDE" w:rsidP="00FC7757">
      <w:pPr>
        <w:spacing w:after="0" w:line="259" w:lineRule="auto"/>
        <w:ind w:left="520" w:firstLine="0"/>
        <w:jc w:val="left"/>
        <w:rPr>
          <w:sz w:val="24"/>
        </w:rPr>
      </w:pPr>
      <w:r>
        <w:rPr>
          <w:rFonts w:ascii="Times New Roman" w:eastAsia="Times New Roman" w:hAnsi="Times New Roman" w:cs="Times New Roman"/>
          <w:sz w:val="20"/>
        </w:rPr>
        <w:t xml:space="preserve"> </w:t>
      </w:r>
      <w:r>
        <w:rPr>
          <w:sz w:val="24"/>
        </w:rPr>
        <w:t xml:space="preserve"> </w:t>
      </w:r>
      <w:r w:rsidR="00312B36">
        <w:rPr>
          <w:noProof/>
        </w:rPr>
        <w:drawing>
          <wp:inline distT="0" distB="0" distL="0" distR="0" wp14:anchorId="2F89C2BA" wp14:editId="66BF99B6">
            <wp:extent cx="4305300" cy="1429745"/>
            <wp:effectExtent l="0" t="0" r="0" b="0"/>
            <wp:docPr id="1341889860" name="Picture 1" descr="city of whittlese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889860" name="Picture 1" descr="city of whittlesea log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12761" cy="1432223"/>
                    </a:xfrm>
                    <a:prstGeom prst="rect">
                      <a:avLst/>
                    </a:prstGeom>
                    <a:noFill/>
                    <a:ln>
                      <a:noFill/>
                    </a:ln>
                  </pic:spPr>
                </pic:pic>
              </a:graphicData>
            </a:graphic>
          </wp:inline>
        </w:drawing>
      </w:r>
    </w:p>
    <w:p w14:paraId="4942B06C" w14:textId="77777777" w:rsidR="00312B36" w:rsidRDefault="00312B36" w:rsidP="00FC7757">
      <w:pPr>
        <w:spacing w:after="0" w:line="259" w:lineRule="auto"/>
        <w:ind w:left="520" w:firstLine="0"/>
        <w:jc w:val="left"/>
        <w:rPr>
          <w:sz w:val="24"/>
        </w:rPr>
      </w:pPr>
    </w:p>
    <w:p w14:paraId="547D883D" w14:textId="77777777" w:rsidR="00312B36" w:rsidRDefault="00312B36" w:rsidP="00FC7757">
      <w:pPr>
        <w:spacing w:after="0" w:line="259" w:lineRule="auto"/>
        <w:ind w:left="520" w:firstLine="0"/>
        <w:jc w:val="left"/>
        <w:rPr>
          <w:sz w:val="24"/>
        </w:rPr>
      </w:pPr>
    </w:p>
    <w:p w14:paraId="32C6F363" w14:textId="77777777" w:rsidR="00312B36" w:rsidRDefault="00312B36" w:rsidP="00FC7757">
      <w:pPr>
        <w:spacing w:after="0" w:line="259" w:lineRule="auto"/>
        <w:ind w:left="520" w:firstLine="0"/>
        <w:jc w:val="left"/>
        <w:rPr>
          <w:sz w:val="24"/>
        </w:rPr>
      </w:pPr>
    </w:p>
    <w:p w14:paraId="1B93DCBC" w14:textId="77777777" w:rsidR="00312B36" w:rsidRDefault="00312B36" w:rsidP="00FC7757">
      <w:pPr>
        <w:spacing w:after="0" w:line="259" w:lineRule="auto"/>
        <w:ind w:left="520" w:firstLine="0"/>
        <w:jc w:val="left"/>
        <w:rPr>
          <w:sz w:val="24"/>
        </w:rPr>
      </w:pPr>
    </w:p>
    <w:p w14:paraId="03418753" w14:textId="77777777" w:rsidR="00312B36" w:rsidRDefault="00312B36" w:rsidP="00FC7757">
      <w:pPr>
        <w:spacing w:after="0" w:line="259" w:lineRule="auto"/>
        <w:ind w:left="520" w:firstLine="0"/>
        <w:jc w:val="left"/>
        <w:rPr>
          <w:sz w:val="24"/>
        </w:rPr>
      </w:pPr>
    </w:p>
    <w:p w14:paraId="55711BC2" w14:textId="77777777" w:rsidR="00312B36" w:rsidRDefault="00312B36" w:rsidP="00312B36"/>
    <w:p w14:paraId="714C1F3D" w14:textId="02ACA4AE" w:rsidR="00312B36" w:rsidRPr="00E07389" w:rsidRDefault="00E07389" w:rsidP="00E07389">
      <w:pPr>
        <w:ind w:left="0" w:firstLine="0"/>
        <w:rPr>
          <w:b/>
          <w:bCs/>
        </w:rPr>
      </w:pPr>
      <w:r w:rsidRPr="00E07389">
        <w:rPr>
          <w:b/>
          <w:bCs/>
        </w:rPr>
        <w:t>Contents</w:t>
      </w:r>
    </w:p>
    <w:p w14:paraId="0766C2DA" w14:textId="77777777" w:rsidR="00633DD2" w:rsidRDefault="00905FDE" w:rsidP="00E07389">
      <w:pPr>
        <w:tabs>
          <w:tab w:val="left" w:pos="567"/>
        </w:tabs>
        <w:spacing w:after="0" w:line="259" w:lineRule="auto"/>
        <w:ind w:left="567" w:hanging="567"/>
        <w:jc w:val="left"/>
      </w:pPr>
      <w:r>
        <w:rPr>
          <w:b/>
          <w:sz w:val="20"/>
        </w:rPr>
        <w:t xml:space="preserve"> </w:t>
      </w:r>
    </w:p>
    <w:p w14:paraId="0C4DD4C7" w14:textId="0217A98C" w:rsidR="00633DD2" w:rsidRDefault="00905FDE" w:rsidP="00E07389">
      <w:pPr>
        <w:pStyle w:val="ListParagraph"/>
        <w:numPr>
          <w:ilvl w:val="0"/>
          <w:numId w:val="21"/>
        </w:numPr>
        <w:tabs>
          <w:tab w:val="left" w:pos="567"/>
          <w:tab w:val="left" w:pos="8364"/>
        </w:tabs>
        <w:spacing w:after="0" w:line="259" w:lineRule="auto"/>
        <w:ind w:left="426" w:right="350"/>
      </w:pPr>
      <w:r w:rsidRPr="00E07389">
        <w:rPr>
          <w:sz w:val="18"/>
        </w:rPr>
        <w:t>Management Plan Particulars .................................................................................................................... 3</w:t>
      </w:r>
      <w:r w:rsidRPr="00E07389">
        <w:rPr>
          <w:rFonts w:ascii="Calibri" w:eastAsia="Calibri" w:hAnsi="Calibri" w:cs="Calibri"/>
        </w:rPr>
        <w:t xml:space="preserve"> </w:t>
      </w:r>
    </w:p>
    <w:p w14:paraId="26A4BFF1" w14:textId="618528C2" w:rsidR="00C61327" w:rsidRPr="00E07389" w:rsidRDefault="00905FDE" w:rsidP="00E07389">
      <w:pPr>
        <w:pStyle w:val="ListParagraph"/>
        <w:numPr>
          <w:ilvl w:val="0"/>
          <w:numId w:val="21"/>
        </w:numPr>
        <w:tabs>
          <w:tab w:val="left" w:pos="567"/>
          <w:tab w:val="left" w:pos="8364"/>
        </w:tabs>
        <w:spacing w:after="0" w:line="259" w:lineRule="auto"/>
        <w:ind w:left="426" w:right="350"/>
        <w:rPr>
          <w:sz w:val="18"/>
        </w:rPr>
      </w:pPr>
      <w:r w:rsidRPr="00E07389">
        <w:rPr>
          <w:sz w:val="18"/>
        </w:rPr>
        <w:t>Revision List / Document Control .............................................................................................................</w:t>
      </w:r>
      <w:r w:rsidR="0042213F" w:rsidRPr="00E07389">
        <w:rPr>
          <w:sz w:val="18"/>
        </w:rPr>
        <w:t>.</w:t>
      </w:r>
      <w:r w:rsidRPr="00E07389">
        <w:rPr>
          <w:sz w:val="18"/>
        </w:rPr>
        <w:t>..</w:t>
      </w:r>
      <w:r w:rsidR="009441F0" w:rsidRPr="00E07389">
        <w:rPr>
          <w:sz w:val="18"/>
        </w:rPr>
        <w:t>3</w:t>
      </w:r>
    </w:p>
    <w:p w14:paraId="0B0E27EF" w14:textId="427D71D7" w:rsidR="000F7553" w:rsidRPr="00E07389" w:rsidRDefault="00905FDE" w:rsidP="00E07389">
      <w:pPr>
        <w:pStyle w:val="ListParagraph"/>
        <w:numPr>
          <w:ilvl w:val="0"/>
          <w:numId w:val="21"/>
        </w:numPr>
        <w:tabs>
          <w:tab w:val="left" w:pos="567"/>
          <w:tab w:val="left" w:pos="8364"/>
        </w:tabs>
        <w:spacing w:after="0" w:line="259" w:lineRule="auto"/>
        <w:ind w:left="426" w:right="350"/>
        <w:rPr>
          <w:rFonts w:ascii="Calibri" w:eastAsia="Calibri" w:hAnsi="Calibri" w:cs="Calibri"/>
        </w:rPr>
      </w:pPr>
      <w:r w:rsidRPr="00E07389">
        <w:rPr>
          <w:sz w:val="18"/>
        </w:rPr>
        <w:t>Definition of Terms ...............................................................................................................................</w:t>
      </w:r>
      <w:r w:rsidR="0042213F" w:rsidRPr="00E07389">
        <w:rPr>
          <w:sz w:val="18"/>
        </w:rPr>
        <w:t>.</w:t>
      </w:r>
      <w:r w:rsidRPr="00E07389">
        <w:rPr>
          <w:sz w:val="18"/>
        </w:rPr>
        <w:t>.</w:t>
      </w:r>
      <w:r w:rsidR="0042213F" w:rsidRPr="00E07389">
        <w:rPr>
          <w:sz w:val="18"/>
        </w:rPr>
        <w:t>.</w:t>
      </w:r>
      <w:r w:rsidRPr="00E07389">
        <w:rPr>
          <w:sz w:val="18"/>
        </w:rPr>
        <w:t>.....4</w:t>
      </w:r>
      <w:r w:rsidRPr="00E07389">
        <w:rPr>
          <w:rFonts w:ascii="Calibri" w:eastAsia="Calibri" w:hAnsi="Calibri" w:cs="Calibri"/>
        </w:rPr>
        <w:t xml:space="preserve"> </w:t>
      </w:r>
    </w:p>
    <w:p w14:paraId="0A1A7D9C" w14:textId="2F8C3A29" w:rsidR="0042213F" w:rsidRPr="00E07389" w:rsidRDefault="00905FDE" w:rsidP="00E07389">
      <w:pPr>
        <w:pStyle w:val="ListParagraph"/>
        <w:numPr>
          <w:ilvl w:val="0"/>
          <w:numId w:val="21"/>
        </w:numPr>
        <w:tabs>
          <w:tab w:val="left" w:pos="567"/>
          <w:tab w:val="left" w:pos="8364"/>
        </w:tabs>
        <w:spacing w:after="0" w:line="259" w:lineRule="auto"/>
        <w:ind w:left="426" w:right="350"/>
        <w:rPr>
          <w:rFonts w:ascii="Calibri" w:eastAsia="Calibri" w:hAnsi="Calibri" w:cs="Calibri"/>
        </w:rPr>
      </w:pPr>
      <w:r w:rsidRPr="00E07389">
        <w:rPr>
          <w:sz w:val="18"/>
        </w:rPr>
        <w:t>Preparation of Management Plan ............................................................................................................... 5</w:t>
      </w:r>
      <w:r w:rsidRPr="00E07389">
        <w:rPr>
          <w:rFonts w:ascii="Calibri" w:eastAsia="Calibri" w:hAnsi="Calibri" w:cs="Calibri"/>
        </w:rPr>
        <w:t xml:space="preserve"> </w:t>
      </w:r>
    </w:p>
    <w:p w14:paraId="540A95D5" w14:textId="076DFECD" w:rsidR="00DC0011" w:rsidRPr="00E07389" w:rsidRDefault="00905FDE" w:rsidP="00E07389">
      <w:pPr>
        <w:pStyle w:val="ListParagraph"/>
        <w:numPr>
          <w:ilvl w:val="0"/>
          <w:numId w:val="21"/>
        </w:numPr>
        <w:tabs>
          <w:tab w:val="left" w:pos="567"/>
          <w:tab w:val="left" w:pos="8364"/>
        </w:tabs>
        <w:spacing w:after="0" w:line="259" w:lineRule="auto"/>
        <w:ind w:left="426" w:right="350"/>
        <w:rPr>
          <w:rFonts w:ascii="Calibri" w:eastAsia="Calibri" w:hAnsi="Calibri" w:cs="Calibri"/>
        </w:rPr>
      </w:pPr>
      <w:r w:rsidRPr="00E07389">
        <w:rPr>
          <w:sz w:val="18"/>
        </w:rPr>
        <w:t>Part 2, Division 1 &amp; 2 of the Code of Practice for Electric Line Clearance. .................................</w:t>
      </w:r>
      <w:r w:rsidR="00ED4CBA" w:rsidRPr="00E07389">
        <w:rPr>
          <w:sz w:val="18"/>
        </w:rPr>
        <w:t>....</w:t>
      </w:r>
      <w:r w:rsidR="0042213F" w:rsidRPr="00E07389">
        <w:rPr>
          <w:sz w:val="18"/>
        </w:rPr>
        <w:t>.........</w:t>
      </w:r>
      <w:r w:rsidR="00ED4CBA" w:rsidRPr="00E07389">
        <w:rPr>
          <w:sz w:val="18"/>
        </w:rPr>
        <w:t>.</w:t>
      </w:r>
      <w:r w:rsidRPr="00E07389">
        <w:rPr>
          <w:sz w:val="18"/>
        </w:rPr>
        <w:t>20</w:t>
      </w:r>
      <w:r w:rsidRPr="00E07389">
        <w:rPr>
          <w:rFonts w:ascii="Calibri" w:eastAsia="Calibri" w:hAnsi="Calibri" w:cs="Calibri"/>
        </w:rPr>
        <w:t xml:space="preserve"> </w:t>
      </w:r>
    </w:p>
    <w:p w14:paraId="15F1259C" w14:textId="43EAEEA8" w:rsidR="00633DD2" w:rsidRDefault="00905FDE" w:rsidP="00E07389">
      <w:pPr>
        <w:pStyle w:val="ListParagraph"/>
        <w:tabs>
          <w:tab w:val="left" w:pos="284"/>
          <w:tab w:val="left" w:pos="567"/>
          <w:tab w:val="left" w:pos="8364"/>
        </w:tabs>
        <w:spacing w:after="0" w:line="259" w:lineRule="auto"/>
        <w:ind w:left="426" w:right="350" w:firstLine="0"/>
      </w:pPr>
      <w:r w:rsidRPr="00E07389">
        <w:rPr>
          <w:sz w:val="18"/>
        </w:rPr>
        <w:t xml:space="preserve">Clearance Responsibilities – Cutting and Removing Trees ...................................................................... </w:t>
      </w:r>
      <w:r w:rsidR="00C61327" w:rsidRPr="00E07389">
        <w:rPr>
          <w:sz w:val="18"/>
        </w:rPr>
        <w:t>20</w:t>
      </w:r>
    </w:p>
    <w:p w14:paraId="5F3C8C6A" w14:textId="2B631A30" w:rsidR="00633DD2" w:rsidRPr="00E07389" w:rsidRDefault="00905FDE" w:rsidP="00E07389">
      <w:pPr>
        <w:pStyle w:val="ListParagraph"/>
        <w:numPr>
          <w:ilvl w:val="0"/>
          <w:numId w:val="21"/>
        </w:numPr>
        <w:tabs>
          <w:tab w:val="left" w:pos="567"/>
          <w:tab w:val="left" w:pos="8364"/>
        </w:tabs>
        <w:spacing w:after="0" w:line="259" w:lineRule="auto"/>
        <w:ind w:left="426" w:right="350"/>
        <w:rPr>
          <w:rFonts w:ascii="Calibri" w:eastAsia="Calibri" w:hAnsi="Calibri" w:cs="Calibri"/>
        </w:rPr>
      </w:pPr>
      <w:r w:rsidRPr="00E07389">
        <w:rPr>
          <w:sz w:val="18"/>
        </w:rPr>
        <w:t>Part 2, Division 3 of the Code of Practice for Electric Line Clearance. ..................................................... 23</w:t>
      </w:r>
    </w:p>
    <w:p w14:paraId="14D2EE9B" w14:textId="36E13529" w:rsidR="0042213F" w:rsidRPr="00E07389" w:rsidRDefault="00905FDE" w:rsidP="00E07389">
      <w:pPr>
        <w:pStyle w:val="ListParagraph"/>
        <w:tabs>
          <w:tab w:val="left" w:pos="567"/>
          <w:tab w:val="left" w:pos="8364"/>
        </w:tabs>
        <w:spacing w:after="0" w:line="259" w:lineRule="auto"/>
        <w:ind w:left="426" w:right="350" w:firstLine="0"/>
        <w:rPr>
          <w:rFonts w:ascii="Calibri" w:eastAsia="Calibri" w:hAnsi="Calibri" w:cs="Calibri"/>
        </w:rPr>
      </w:pPr>
      <w:r w:rsidRPr="00E07389">
        <w:rPr>
          <w:sz w:val="18"/>
        </w:rPr>
        <w:t>Clearance Responsibilities - Notification, Consultation and Dispute Resolution.......................................23</w:t>
      </w:r>
      <w:r w:rsidR="003F5EF8" w:rsidRPr="00E07389">
        <w:rPr>
          <w:rFonts w:ascii="Calibri" w:eastAsia="Calibri" w:hAnsi="Calibri" w:cs="Calibri"/>
        </w:rPr>
        <w:t xml:space="preserve">  </w:t>
      </w:r>
    </w:p>
    <w:p w14:paraId="30E3A7EF" w14:textId="169B6BEE" w:rsidR="00633DD2" w:rsidRDefault="00905FDE" w:rsidP="00E07389">
      <w:pPr>
        <w:pStyle w:val="ListParagraph"/>
        <w:numPr>
          <w:ilvl w:val="0"/>
          <w:numId w:val="21"/>
        </w:numPr>
        <w:tabs>
          <w:tab w:val="left" w:pos="567"/>
          <w:tab w:val="left" w:pos="8364"/>
        </w:tabs>
        <w:spacing w:after="0" w:line="259" w:lineRule="auto"/>
        <w:ind w:left="426" w:right="350"/>
      </w:pPr>
      <w:r w:rsidRPr="00E07389">
        <w:rPr>
          <w:sz w:val="18"/>
        </w:rPr>
        <w:t>Part 2, Division 4 of the Code of Practice for Electric Line Clearance. .....................................................24</w:t>
      </w:r>
      <w:r w:rsidRPr="00E07389">
        <w:rPr>
          <w:rFonts w:ascii="Calibri" w:eastAsia="Calibri" w:hAnsi="Calibri" w:cs="Calibri"/>
        </w:rPr>
        <w:t xml:space="preserve"> </w:t>
      </w:r>
    </w:p>
    <w:p w14:paraId="28AE451B" w14:textId="1778C1AC" w:rsidR="00633DD2" w:rsidRDefault="00905FDE" w:rsidP="00E07389">
      <w:pPr>
        <w:pStyle w:val="ListParagraph"/>
        <w:tabs>
          <w:tab w:val="left" w:pos="142"/>
          <w:tab w:val="left" w:pos="567"/>
          <w:tab w:val="center" w:pos="4749"/>
          <w:tab w:val="left" w:pos="8364"/>
        </w:tabs>
        <w:spacing w:after="0" w:line="259" w:lineRule="auto"/>
        <w:ind w:left="426" w:right="208" w:firstLine="0"/>
        <w:jc w:val="left"/>
      </w:pPr>
      <w:r w:rsidRPr="00E07389">
        <w:rPr>
          <w:sz w:val="18"/>
        </w:rPr>
        <w:t>Clearance Responsibilities - Additional Duties of Responsible Persons ..................................................</w:t>
      </w:r>
      <w:r w:rsidR="00E07389">
        <w:rPr>
          <w:sz w:val="18"/>
        </w:rPr>
        <w:t>.</w:t>
      </w:r>
      <w:r w:rsidRPr="00E07389">
        <w:rPr>
          <w:sz w:val="18"/>
        </w:rPr>
        <w:t>24</w:t>
      </w:r>
      <w:r w:rsidRPr="00E07389">
        <w:rPr>
          <w:rFonts w:ascii="Calibri" w:eastAsia="Calibri" w:hAnsi="Calibri" w:cs="Calibri"/>
        </w:rPr>
        <w:t xml:space="preserve"> </w:t>
      </w:r>
    </w:p>
    <w:p w14:paraId="72B8BC2E" w14:textId="6BF25F3B" w:rsidR="0042213F" w:rsidRPr="00E07389" w:rsidRDefault="00905FDE" w:rsidP="00E07389">
      <w:pPr>
        <w:pStyle w:val="ListParagraph"/>
        <w:numPr>
          <w:ilvl w:val="0"/>
          <w:numId w:val="21"/>
        </w:numPr>
        <w:tabs>
          <w:tab w:val="left" w:pos="567"/>
          <w:tab w:val="left" w:pos="8364"/>
        </w:tabs>
        <w:spacing w:after="0" w:line="259" w:lineRule="auto"/>
        <w:ind w:left="426" w:right="350"/>
        <w:rPr>
          <w:rFonts w:ascii="Calibri" w:eastAsia="Calibri" w:hAnsi="Calibri" w:cs="Calibri"/>
        </w:rPr>
      </w:pPr>
      <w:r w:rsidRPr="00E07389">
        <w:rPr>
          <w:sz w:val="18"/>
        </w:rPr>
        <w:t>Appendices ...........................................................................................................................</w:t>
      </w:r>
      <w:r w:rsidR="0042213F" w:rsidRPr="00E07389">
        <w:rPr>
          <w:sz w:val="18"/>
        </w:rPr>
        <w:t>.</w:t>
      </w:r>
      <w:r w:rsidRPr="00E07389">
        <w:rPr>
          <w:sz w:val="18"/>
        </w:rPr>
        <w:t>...................25</w:t>
      </w:r>
    </w:p>
    <w:p w14:paraId="409DE903" w14:textId="459F7631" w:rsidR="00633DD2" w:rsidRDefault="00905FDE" w:rsidP="00E07389">
      <w:pPr>
        <w:pStyle w:val="ListParagraph"/>
        <w:numPr>
          <w:ilvl w:val="0"/>
          <w:numId w:val="21"/>
        </w:numPr>
        <w:tabs>
          <w:tab w:val="left" w:pos="567"/>
          <w:tab w:val="left" w:pos="8364"/>
        </w:tabs>
        <w:spacing w:after="0" w:line="259" w:lineRule="auto"/>
        <w:ind w:left="426" w:right="350"/>
      </w:pPr>
      <w:r w:rsidRPr="00E07389">
        <w:rPr>
          <w:sz w:val="18"/>
        </w:rPr>
        <w:t>Reference Documents ..............................................................................................................................48</w:t>
      </w:r>
      <w:r w:rsidRPr="00E07389">
        <w:rPr>
          <w:rFonts w:ascii="Calibri" w:eastAsia="Calibri" w:hAnsi="Calibri" w:cs="Calibri"/>
        </w:rPr>
        <w:t xml:space="preserve"> </w:t>
      </w:r>
      <w:r>
        <w:br w:type="page"/>
      </w:r>
    </w:p>
    <w:p w14:paraId="0500E785" w14:textId="77777777" w:rsidR="00633DD2" w:rsidRDefault="00905FDE">
      <w:pPr>
        <w:pStyle w:val="Heading1"/>
        <w:tabs>
          <w:tab w:val="center" w:pos="350"/>
          <w:tab w:val="center" w:pos="2390"/>
        </w:tabs>
        <w:ind w:left="0" w:firstLine="0"/>
        <w:jc w:val="left"/>
      </w:pPr>
      <w:r>
        <w:rPr>
          <w:rFonts w:ascii="Calibri" w:eastAsia="Calibri" w:hAnsi="Calibri" w:cs="Calibri"/>
          <w:b w:val="0"/>
          <w:sz w:val="22"/>
        </w:rPr>
        <w:lastRenderedPageBreak/>
        <w:tab/>
      </w:r>
      <w:r>
        <w:t xml:space="preserve">1 </w:t>
      </w:r>
      <w:r>
        <w:tab/>
        <w:t xml:space="preserve">Management Plan Particulars </w:t>
      </w:r>
    </w:p>
    <w:p w14:paraId="0EBE7B1D"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tbl>
      <w:tblPr>
        <w:tblStyle w:val="TableGrid"/>
        <w:tblW w:w="8496" w:type="dxa"/>
        <w:tblInd w:w="288" w:type="dxa"/>
        <w:tblLayout w:type="fixed"/>
        <w:tblCellMar>
          <w:top w:w="49" w:type="dxa"/>
        </w:tblCellMar>
        <w:tblLook w:val="04A0" w:firstRow="1" w:lastRow="0" w:firstColumn="1" w:lastColumn="0" w:noHBand="0" w:noVBand="1"/>
      </w:tblPr>
      <w:tblGrid>
        <w:gridCol w:w="2829"/>
        <w:gridCol w:w="263"/>
        <w:gridCol w:w="5404"/>
      </w:tblGrid>
      <w:tr w:rsidR="00633DD2" w14:paraId="02DBA3B7" w14:textId="77777777" w:rsidTr="002D721C">
        <w:trPr>
          <w:trHeight w:val="265"/>
        </w:trPr>
        <w:tc>
          <w:tcPr>
            <w:tcW w:w="2829" w:type="dxa"/>
            <w:tcBorders>
              <w:top w:val="single" w:sz="4" w:space="0" w:color="000000"/>
              <w:left w:val="single" w:sz="4" w:space="0" w:color="000000"/>
              <w:bottom w:val="single" w:sz="4" w:space="0" w:color="000000"/>
              <w:right w:val="single" w:sz="4" w:space="0" w:color="000000"/>
            </w:tcBorders>
          </w:tcPr>
          <w:p w14:paraId="3C85B7F0" w14:textId="77777777" w:rsidR="00633DD2" w:rsidRDefault="00905FDE">
            <w:pPr>
              <w:spacing w:after="0" w:line="259" w:lineRule="auto"/>
              <w:ind w:left="108" w:firstLine="0"/>
              <w:jc w:val="left"/>
            </w:pPr>
            <w:r>
              <w:t xml:space="preserve">Document Name: </w:t>
            </w:r>
          </w:p>
        </w:tc>
        <w:tc>
          <w:tcPr>
            <w:tcW w:w="5667" w:type="dxa"/>
            <w:gridSpan w:val="2"/>
            <w:tcBorders>
              <w:top w:val="single" w:sz="4" w:space="0" w:color="000000"/>
              <w:left w:val="single" w:sz="4" w:space="0" w:color="000000"/>
              <w:bottom w:val="single" w:sz="4" w:space="0" w:color="000000"/>
              <w:right w:val="single" w:sz="4" w:space="0" w:color="000000"/>
            </w:tcBorders>
          </w:tcPr>
          <w:p w14:paraId="70EE5910" w14:textId="48CF12A6" w:rsidR="00633DD2" w:rsidRDefault="000F7553">
            <w:pPr>
              <w:spacing w:after="0" w:line="259" w:lineRule="auto"/>
              <w:ind w:left="108" w:firstLine="0"/>
              <w:jc w:val="left"/>
            </w:pPr>
            <w:r>
              <w:t xml:space="preserve">   </w:t>
            </w:r>
            <w:r w:rsidR="00905FDE">
              <w:t xml:space="preserve">Electric Line Clearance Management Plan </w:t>
            </w:r>
          </w:p>
        </w:tc>
      </w:tr>
      <w:tr w:rsidR="00F14D63" w14:paraId="4B0CBC3D" w14:textId="77777777" w:rsidTr="00CD533E">
        <w:trPr>
          <w:trHeight w:val="170"/>
        </w:trPr>
        <w:tc>
          <w:tcPr>
            <w:tcW w:w="2829" w:type="dxa"/>
            <w:tcBorders>
              <w:top w:val="single" w:sz="4" w:space="0" w:color="000000"/>
              <w:left w:val="single" w:sz="4" w:space="0" w:color="000000"/>
              <w:bottom w:val="single" w:sz="4" w:space="0" w:color="000000"/>
              <w:right w:val="single" w:sz="4" w:space="0" w:color="000000"/>
            </w:tcBorders>
            <w:vAlign w:val="center"/>
          </w:tcPr>
          <w:p w14:paraId="3F246258" w14:textId="262EC95B" w:rsidR="00F14D63" w:rsidRPr="00495ED1" w:rsidRDefault="00F14D63" w:rsidP="00495ED1">
            <w:pPr>
              <w:spacing w:after="0" w:line="259" w:lineRule="auto"/>
              <w:ind w:left="108" w:firstLine="0"/>
              <w:jc w:val="left"/>
            </w:pPr>
            <w:r w:rsidRPr="00495ED1">
              <w:t>Version Number:</w:t>
            </w:r>
          </w:p>
        </w:tc>
        <w:tc>
          <w:tcPr>
            <w:tcW w:w="56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836D81" w14:textId="5187AAEF" w:rsidR="00F14D63" w:rsidRPr="00495ED1" w:rsidRDefault="00F14D63" w:rsidP="00495ED1">
            <w:pPr>
              <w:spacing w:after="0" w:line="240" w:lineRule="auto"/>
              <w:ind w:left="0" w:firstLine="0"/>
              <w:jc w:val="left"/>
            </w:pPr>
            <w:r>
              <w:t>2024.1</w:t>
            </w:r>
          </w:p>
        </w:tc>
      </w:tr>
      <w:tr w:rsidR="00633DD2" w14:paraId="5A31D317" w14:textId="77777777" w:rsidTr="002D721C">
        <w:trPr>
          <w:trHeight w:val="266"/>
        </w:trPr>
        <w:tc>
          <w:tcPr>
            <w:tcW w:w="2829" w:type="dxa"/>
            <w:tcBorders>
              <w:top w:val="single" w:sz="4" w:space="0" w:color="000000"/>
              <w:left w:val="single" w:sz="4" w:space="0" w:color="000000"/>
              <w:bottom w:val="single" w:sz="4" w:space="0" w:color="000000"/>
              <w:right w:val="single" w:sz="4" w:space="0" w:color="000000"/>
            </w:tcBorders>
          </w:tcPr>
          <w:p w14:paraId="429E49D9" w14:textId="77777777" w:rsidR="00633DD2" w:rsidRDefault="00905FDE">
            <w:pPr>
              <w:spacing w:after="0" w:line="259" w:lineRule="auto"/>
              <w:ind w:left="108" w:firstLine="0"/>
              <w:jc w:val="left"/>
            </w:pPr>
            <w:r>
              <w:t xml:space="preserve">Authorised by: </w:t>
            </w:r>
          </w:p>
        </w:tc>
        <w:tc>
          <w:tcPr>
            <w:tcW w:w="5667" w:type="dxa"/>
            <w:gridSpan w:val="2"/>
            <w:tcBorders>
              <w:top w:val="single" w:sz="4" w:space="0" w:color="000000"/>
              <w:left w:val="single" w:sz="4" w:space="0" w:color="000000"/>
              <w:bottom w:val="single" w:sz="4" w:space="0" w:color="000000"/>
              <w:right w:val="single" w:sz="4" w:space="0" w:color="000000"/>
            </w:tcBorders>
          </w:tcPr>
          <w:p w14:paraId="4D83F3EE" w14:textId="0635A9AA" w:rsidR="00633DD2" w:rsidRDefault="00DA6B56" w:rsidP="00DA6B56">
            <w:pPr>
              <w:spacing w:after="0" w:line="259" w:lineRule="auto"/>
              <w:ind w:left="0" w:firstLine="0"/>
              <w:jc w:val="left"/>
            </w:pPr>
            <w:r>
              <w:t xml:space="preserve"> </w:t>
            </w:r>
            <w:r w:rsidR="000F7553">
              <w:t xml:space="preserve">   </w:t>
            </w:r>
            <w:r w:rsidR="00635F27">
              <w:t>Scott Widdicombe</w:t>
            </w:r>
          </w:p>
        </w:tc>
      </w:tr>
      <w:tr w:rsidR="00F14D63" w14:paraId="13A2E590" w14:textId="77777777" w:rsidTr="005D3D3D">
        <w:trPr>
          <w:trHeight w:val="260"/>
        </w:trPr>
        <w:tc>
          <w:tcPr>
            <w:tcW w:w="2829" w:type="dxa"/>
            <w:tcBorders>
              <w:top w:val="single" w:sz="4" w:space="0" w:color="000000"/>
              <w:left w:val="single" w:sz="4" w:space="0" w:color="000000"/>
              <w:bottom w:val="single" w:sz="4" w:space="0" w:color="000000"/>
              <w:right w:val="single" w:sz="4" w:space="0" w:color="000000"/>
            </w:tcBorders>
          </w:tcPr>
          <w:p w14:paraId="447C0D32" w14:textId="77777777" w:rsidR="00F14D63" w:rsidRDefault="00F14D63">
            <w:pPr>
              <w:spacing w:after="0" w:line="259" w:lineRule="auto"/>
              <w:ind w:left="108" w:firstLine="0"/>
              <w:jc w:val="left"/>
            </w:pPr>
            <w:r>
              <w:t xml:space="preserve">Date of authorisation: </w:t>
            </w:r>
          </w:p>
        </w:tc>
        <w:tc>
          <w:tcPr>
            <w:tcW w:w="263" w:type="dxa"/>
            <w:tcBorders>
              <w:top w:val="single" w:sz="4" w:space="0" w:color="000000"/>
              <w:left w:val="single" w:sz="4" w:space="0" w:color="000000"/>
              <w:bottom w:val="single" w:sz="4" w:space="0" w:color="000000"/>
              <w:right w:val="nil"/>
            </w:tcBorders>
            <w:shd w:val="clear" w:color="auto" w:fill="auto"/>
          </w:tcPr>
          <w:p w14:paraId="661309F5" w14:textId="77777777" w:rsidR="00F14D63" w:rsidRDefault="00F14D63" w:rsidP="002D721C">
            <w:pPr>
              <w:spacing w:after="160" w:line="259" w:lineRule="auto"/>
              <w:ind w:left="0" w:firstLine="0"/>
              <w:jc w:val="left"/>
            </w:pPr>
          </w:p>
        </w:tc>
        <w:tc>
          <w:tcPr>
            <w:tcW w:w="5404" w:type="dxa"/>
            <w:tcBorders>
              <w:top w:val="single" w:sz="4" w:space="0" w:color="000000"/>
              <w:left w:val="nil"/>
              <w:bottom w:val="single" w:sz="4" w:space="0" w:color="000000"/>
              <w:right w:val="single" w:sz="4" w:space="0" w:color="000000"/>
            </w:tcBorders>
            <w:shd w:val="clear" w:color="auto" w:fill="auto"/>
          </w:tcPr>
          <w:p w14:paraId="453EC1F0" w14:textId="7DA858FF" w:rsidR="00F14D63" w:rsidRPr="00DA6B56" w:rsidRDefault="00F14D63">
            <w:pPr>
              <w:spacing w:after="0" w:line="259" w:lineRule="auto"/>
              <w:ind w:left="0" w:firstLine="0"/>
              <w:jc w:val="left"/>
            </w:pPr>
            <w:r>
              <w:t>20</w:t>
            </w:r>
            <w:r w:rsidRPr="00DA6B56">
              <w:t>25</w:t>
            </w:r>
          </w:p>
        </w:tc>
      </w:tr>
    </w:tbl>
    <w:p w14:paraId="6B4D82D4" w14:textId="77777777" w:rsidR="00633DD2" w:rsidRDefault="00905FDE">
      <w:pPr>
        <w:spacing w:after="0" w:line="259" w:lineRule="auto"/>
        <w:ind w:left="283" w:firstLine="0"/>
        <w:jc w:val="left"/>
      </w:pPr>
      <w:r>
        <w:rPr>
          <w:b/>
          <w:sz w:val="24"/>
        </w:rPr>
        <w:t xml:space="preserve"> </w:t>
      </w:r>
    </w:p>
    <w:p w14:paraId="17A0DDBA" w14:textId="77777777" w:rsidR="00633DD2" w:rsidRDefault="00905FDE">
      <w:pPr>
        <w:spacing w:after="0" w:line="259" w:lineRule="auto"/>
        <w:ind w:left="283" w:firstLine="0"/>
        <w:jc w:val="left"/>
      </w:pPr>
      <w:r>
        <w:rPr>
          <w:b/>
          <w:sz w:val="24"/>
        </w:rPr>
        <w:t xml:space="preserve"> </w:t>
      </w:r>
    </w:p>
    <w:p w14:paraId="1166F2D4" w14:textId="77777777" w:rsidR="00633DD2" w:rsidRDefault="00905FDE">
      <w:pPr>
        <w:pStyle w:val="Heading1"/>
        <w:tabs>
          <w:tab w:val="center" w:pos="350"/>
          <w:tab w:val="center" w:pos="2609"/>
        </w:tabs>
        <w:ind w:left="0" w:firstLine="0"/>
        <w:jc w:val="left"/>
      </w:pPr>
      <w:r>
        <w:rPr>
          <w:rFonts w:ascii="Calibri" w:eastAsia="Calibri" w:hAnsi="Calibri" w:cs="Calibri"/>
          <w:b w:val="0"/>
          <w:sz w:val="22"/>
        </w:rPr>
        <w:tab/>
      </w:r>
      <w:r>
        <w:t xml:space="preserve">2 </w:t>
      </w:r>
      <w:r>
        <w:tab/>
        <w:t xml:space="preserve">Revision List / Document Control </w:t>
      </w:r>
    </w:p>
    <w:p w14:paraId="357E62B8"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4C9DED0F" w14:textId="77777777" w:rsidR="00633DD2" w:rsidRDefault="00905FDE">
      <w:pPr>
        <w:spacing w:after="1" w:line="239" w:lineRule="auto"/>
        <w:ind w:left="283" w:right="398" w:firstLine="0"/>
        <w:jc w:val="left"/>
      </w:pPr>
      <w:r>
        <w:rPr>
          <w:rFonts w:ascii="Tahoma" w:eastAsia="Tahoma" w:hAnsi="Tahoma" w:cs="Tahoma"/>
          <w:sz w:val="20"/>
        </w:rPr>
        <w:t xml:space="preserve">The following Revision List records the issues and revisions of the document. For convenience, the nature of the revision is briefly noted. Revisions to the Electric Line Clearance Management Plan (ELCMP) are made as required to reflect changes upon which this plan is based.  Revisions are made by replacement of single pages, sections or re-issue of the complete ELCMP as required. </w:t>
      </w:r>
      <w:r>
        <w:rPr>
          <w:rFonts w:ascii="Tahoma" w:eastAsia="Tahoma" w:hAnsi="Tahoma" w:cs="Tahoma"/>
          <w:b/>
          <w:sz w:val="20"/>
        </w:rPr>
        <w:t xml:space="preserve"> </w:t>
      </w:r>
    </w:p>
    <w:p w14:paraId="619C2579" w14:textId="77777777" w:rsidR="00633DD2" w:rsidRDefault="00905FDE">
      <w:pPr>
        <w:spacing w:after="0" w:line="259" w:lineRule="auto"/>
        <w:ind w:left="283" w:firstLine="0"/>
        <w:jc w:val="left"/>
      </w:pPr>
      <w:r>
        <w:rPr>
          <w:rFonts w:ascii="Tahoma" w:eastAsia="Tahoma" w:hAnsi="Tahoma" w:cs="Tahoma"/>
          <w:sz w:val="20"/>
        </w:rPr>
        <w:t xml:space="preserve"> </w:t>
      </w:r>
    </w:p>
    <w:tbl>
      <w:tblPr>
        <w:tblStyle w:val="TableGrid"/>
        <w:tblW w:w="8664" w:type="dxa"/>
        <w:tblInd w:w="298" w:type="dxa"/>
        <w:tblCellMar>
          <w:top w:w="43" w:type="dxa"/>
        </w:tblCellMar>
        <w:tblLook w:val="04A0" w:firstRow="1" w:lastRow="0" w:firstColumn="1" w:lastColumn="0" w:noHBand="0" w:noVBand="1"/>
      </w:tblPr>
      <w:tblGrid>
        <w:gridCol w:w="103"/>
        <w:gridCol w:w="1161"/>
        <w:gridCol w:w="117"/>
        <w:gridCol w:w="124"/>
        <w:gridCol w:w="21"/>
        <w:gridCol w:w="396"/>
        <w:gridCol w:w="257"/>
        <w:gridCol w:w="443"/>
        <w:gridCol w:w="104"/>
        <w:gridCol w:w="1809"/>
        <w:gridCol w:w="969"/>
        <w:gridCol w:w="1565"/>
        <w:gridCol w:w="173"/>
        <w:gridCol w:w="105"/>
        <w:gridCol w:w="495"/>
        <w:gridCol w:w="822"/>
      </w:tblGrid>
      <w:tr w:rsidR="00F14D63" w14:paraId="704B8BEC" w14:textId="77777777" w:rsidTr="00F14D63">
        <w:trPr>
          <w:trHeight w:val="280"/>
        </w:trPr>
        <w:tc>
          <w:tcPr>
            <w:tcW w:w="104" w:type="dxa"/>
            <w:tcBorders>
              <w:top w:val="single" w:sz="12" w:space="0" w:color="000000"/>
              <w:left w:val="single" w:sz="12" w:space="0" w:color="000000"/>
              <w:bottom w:val="single" w:sz="12" w:space="0" w:color="000000"/>
              <w:right w:val="nil"/>
            </w:tcBorders>
            <w:shd w:val="clear" w:color="auto" w:fill="auto"/>
          </w:tcPr>
          <w:p w14:paraId="3E5688AB" w14:textId="77777777" w:rsidR="00F14D63" w:rsidRDefault="00F14D63" w:rsidP="00495ED1">
            <w:pPr>
              <w:spacing w:after="160" w:line="259" w:lineRule="auto"/>
              <w:ind w:left="0" w:firstLine="0"/>
              <w:jc w:val="left"/>
            </w:pPr>
          </w:p>
        </w:tc>
        <w:tc>
          <w:tcPr>
            <w:tcW w:w="1278" w:type="dxa"/>
            <w:gridSpan w:val="2"/>
            <w:tcBorders>
              <w:top w:val="single" w:sz="12" w:space="0" w:color="000000"/>
              <w:left w:val="nil"/>
              <w:bottom w:val="single" w:sz="12" w:space="0" w:color="000000"/>
              <w:right w:val="nil"/>
            </w:tcBorders>
            <w:shd w:val="clear" w:color="auto" w:fill="auto"/>
          </w:tcPr>
          <w:p w14:paraId="5D3818C2" w14:textId="77777777" w:rsidR="00F14D63" w:rsidRDefault="00F14D63" w:rsidP="00495ED1">
            <w:pPr>
              <w:spacing w:after="0" w:line="259" w:lineRule="auto"/>
              <w:ind w:left="0" w:right="-3" w:firstLine="0"/>
            </w:pPr>
            <w:r>
              <w:rPr>
                <w:b/>
              </w:rPr>
              <w:t>Section</w:t>
            </w:r>
          </w:p>
          <w:p w14:paraId="7C88745E" w14:textId="1387D662" w:rsidR="00F14D63" w:rsidRDefault="00F14D63" w:rsidP="00495ED1">
            <w:pPr>
              <w:spacing w:after="0" w:line="259" w:lineRule="auto"/>
              <w:ind w:left="0" w:firstLine="0"/>
              <w:jc w:val="left"/>
            </w:pPr>
            <w:r>
              <w:rPr>
                <w:b/>
              </w:rPr>
              <w:t xml:space="preserve"> </w:t>
            </w:r>
          </w:p>
        </w:tc>
        <w:tc>
          <w:tcPr>
            <w:tcW w:w="124" w:type="dxa"/>
            <w:tcBorders>
              <w:top w:val="single" w:sz="12" w:space="0" w:color="000000"/>
              <w:left w:val="nil"/>
              <w:bottom w:val="single" w:sz="12" w:space="0" w:color="000000"/>
              <w:right w:val="single" w:sz="12" w:space="0" w:color="000000"/>
            </w:tcBorders>
            <w:shd w:val="clear" w:color="auto" w:fill="auto"/>
          </w:tcPr>
          <w:p w14:paraId="19E54704" w14:textId="77777777" w:rsidR="00F14D63" w:rsidRDefault="00F14D63" w:rsidP="00495ED1">
            <w:pPr>
              <w:spacing w:after="160" w:line="259" w:lineRule="auto"/>
              <w:ind w:left="0" w:firstLine="0"/>
              <w:jc w:val="left"/>
            </w:pPr>
          </w:p>
        </w:tc>
        <w:tc>
          <w:tcPr>
            <w:tcW w:w="20" w:type="dxa"/>
            <w:tcBorders>
              <w:top w:val="single" w:sz="12" w:space="0" w:color="000000"/>
              <w:left w:val="single" w:sz="12" w:space="0" w:color="000000"/>
              <w:bottom w:val="single" w:sz="12" w:space="0" w:color="000000"/>
              <w:right w:val="nil"/>
            </w:tcBorders>
            <w:shd w:val="clear" w:color="auto" w:fill="auto"/>
          </w:tcPr>
          <w:p w14:paraId="0BE22A84" w14:textId="77777777" w:rsidR="00F14D63" w:rsidRDefault="00F14D63" w:rsidP="00495ED1">
            <w:pPr>
              <w:spacing w:after="160" w:line="259" w:lineRule="auto"/>
              <w:ind w:left="0" w:firstLine="0"/>
              <w:jc w:val="left"/>
            </w:pPr>
          </w:p>
        </w:tc>
        <w:tc>
          <w:tcPr>
            <w:tcW w:w="653" w:type="dxa"/>
            <w:gridSpan w:val="2"/>
            <w:tcBorders>
              <w:top w:val="single" w:sz="12" w:space="0" w:color="000000"/>
              <w:left w:val="nil"/>
              <w:bottom w:val="single" w:sz="12" w:space="0" w:color="000000"/>
              <w:right w:val="nil"/>
            </w:tcBorders>
            <w:shd w:val="clear" w:color="auto" w:fill="auto"/>
          </w:tcPr>
          <w:p w14:paraId="7E85B70E" w14:textId="77777777" w:rsidR="00F14D63" w:rsidRDefault="00F14D63" w:rsidP="00495ED1">
            <w:pPr>
              <w:spacing w:after="0" w:line="259" w:lineRule="auto"/>
              <w:ind w:left="0" w:right="-3" w:firstLine="0"/>
            </w:pPr>
            <w:r>
              <w:rPr>
                <w:b/>
              </w:rPr>
              <w:t>Issue</w:t>
            </w:r>
          </w:p>
        </w:tc>
        <w:tc>
          <w:tcPr>
            <w:tcW w:w="443" w:type="dxa"/>
            <w:tcBorders>
              <w:top w:val="single" w:sz="12" w:space="0" w:color="000000"/>
              <w:left w:val="nil"/>
              <w:bottom w:val="single" w:sz="12" w:space="0" w:color="000000"/>
              <w:right w:val="single" w:sz="12" w:space="0" w:color="000000"/>
            </w:tcBorders>
            <w:shd w:val="clear" w:color="auto" w:fill="auto"/>
          </w:tcPr>
          <w:p w14:paraId="6ACCA1A0" w14:textId="77777777" w:rsidR="00F14D63" w:rsidRDefault="00F14D63" w:rsidP="00495ED1">
            <w:pPr>
              <w:spacing w:after="0" w:line="259" w:lineRule="auto"/>
              <w:ind w:left="0" w:firstLine="0"/>
              <w:jc w:val="left"/>
            </w:pPr>
            <w:r>
              <w:rPr>
                <w:b/>
              </w:rPr>
              <w:t xml:space="preserve"> </w:t>
            </w:r>
          </w:p>
        </w:tc>
        <w:tc>
          <w:tcPr>
            <w:tcW w:w="104" w:type="dxa"/>
            <w:tcBorders>
              <w:top w:val="single" w:sz="12" w:space="0" w:color="000000"/>
              <w:left w:val="single" w:sz="12" w:space="0" w:color="000000"/>
              <w:bottom w:val="single" w:sz="12" w:space="0" w:color="000000"/>
              <w:right w:val="nil"/>
            </w:tcBorders>
            <w:shd w:val="clear" w:color="auto" w:fill="auto"/>
          </w:tcPr>
          <w:p w14:paraId="4761559C" w14:textId="77777777" w:rsidR="00F14D63" w:rsidRDefault="00F14D63" w:rsidP="00495ED1">
            <w:pPr>
              <w:spacing w:after="160" w:line="259" w:lineRule="auto"/>
              <w:ind w:left="0" w:firstLine="0"/>
              <w:jc w:val="left"/>
            </w:pPr>
          </w:p>
        </w:tc>
        <w:tc>
          <w:tcPr>
            <w:tcW w:w="4343" w:type="dxa"/>
            <w:gridSpan w:val="3"/>
            <w:tcBorders>
              <w:top w:val="single" w:sz="12" w:space="0" w:color="000000"/>
              <w:left w:val="nil"/>
              <w:bottom w:val="single" w:sz="12" w:space="0" w:color="000000"/>
              <w:right w:val="nil"/>
            </w:tcBorders>
            <w:shd w:val="clear" w:color="auto" w:fill="auto"/>
          </w:tcPr>
          <w:p w14:paraId="5283C07E" w14:textId="77777777" w:rsidR="00F14D63" w:rsidRDefault="00F14D63" w:rsidP="00495ED1">
            <w:pPr>
              <w:spacing w:after="0" w:line="259" w:lineRule="auto"/>
              <w:ind w:left="0" w:right="-3" w:firstLine="0"/>
            </w:pPr>
            <w:r>
              <w:rPr>
                <w:b/>
              </w:rPr>
              <w:t>Revision Details</w:t>
            </w:r>
          </w:p>
          <w:p w14:paraId="2A5CFEE7" w14:textId="2287E5B3" w:rsidR="00F14D63" w:rsidRDefault="00F14D63" w:rsidP="00495ED1">
            <w:pPr>
              <w:spacing w:after="0" w:line="259" w:lineRule="auto"/>
              <w:ind w:left="0" w:firstLine="0"/>
              <w:jc w:val="left"/>
            </w:pPr>
            <w:r>
              <w:rPr>
                <w:b/>
              </w:rPr>
              <w:t xml:space="preserve"> </w:t>
            </w:r>
          </w:p>
        </w:tc>
        <w:tc>
          <w:tcPr>
            <w:tcW w:w="173" w:type="dxa"/>
            <w:tcBorders>
              <w:top w:val="single" w:sz="12" w:space="0" w:color="000000"/>
              <w:left w:val="nil"/>
              <w:bottom w:val="single" w:sz="12" w:space="0" w:color="000000"/>
              <w:right w:val="single" w:sz="12" w:space="0" w:color="000000"/>
            </w:tcBorders>
            <w:shd w:val="clear" w:color="auto" w:fill="auto"/>
          </w:tcPr>
          <w:p w14:paraId="4CAB9EE3" w14:textId="77777777" w:rsidR="00F14D63" w:rsidRDefault="00F14D63" w:rsidP="00495ED1">
            <w:pPr>
              <w:spacing w:after="160" w:line="259" w:lineRule="auto"/>
              <w:ind w:left="0" w:firstLine="0"/>
              <w:jc w:val="left"/>
            </w:pPr>
          </w:p>
        </w:tc>
        <w:tc>
          <w:tcPr>
            <w:tcW w:w="105" w:type="dxa"/>
            <w:tcBorders>
              <w:top w:val="single" w:sz="12" w:space="0" w:color="000000"/>
              <w:left w:val="single" w:sz="12" w:space="0" w:color="000000"/>
              <w:bottom w:val="single" w:sz="12" w:space="0" w:color="000000"/>
              <w:right w:val="nil"/>
            </w:tcBorders>
            <w:shd w:val="clear" w:color="auto" w:fill="auto"/>
          </w:tcPr>
          <w:p w14:paraId="6EFB426E" w14:textId="77777777" w:rsidR="00F14D63" w:rsidRDefault="00F14D63" w:rsidP="00495ED1">
            <w:pPr>
              <w:spacing w:after="160" w:line="259" w:lineRule="auto"/>
              <w:ind w:left="0" w:firstLine="0"/>
              <w:jc w:val="left"/>
            </w:pPr>
          </w:p>
        </w:tc>
        <w:tc>
          <w:tcPr>
            <w:tcW w:w="495" w:type="dxa"/>
            <w:tcBorders>
              <w:top w:val="single" w:sz="12" w:space="0" w:color="000000"/>
              <w:left w:val="nil"/>
              <w:bottom w:val="single" w:sz="12" w:space="0" w:color="000000"/>
              <w:right w:val="nil"/>
            </w:tcBorders>
            <w:shd w:val="clear" w:color="auto" w:fill="auto"/>
          </w:tcPr>
          <w:p w14:paraId="3830593E" w14:textId="77777777" w:rsidR="00F14D63" w:rsidRDefault="00F14D63" w:rsidP="00495ED1">
            <w:pPr>
              <w:spacing w:after="0" w:line="259" w:lineRule="auto"/>
              <w:ind w:left="0" w:firstLine="0"/>
            </w:pPr>
            <w:r>
              <w:rPr>
                <w:b/>
              </w:rPr>
              <w:t>Date</w:t>
            </w:r>
          </w:p>
        </w:tc>
        <w:tc>
          <w:tcPr>
            <w:tcW w:w="822" w:type="dxa"/>
            <w:tcBorders>
              <w:top w:val="single" w:sz="12" w:space="0" w:color="000000"/>
              <w:left w:val="nil"/>
              <w:bottom w:val="single" w:sz="12" w:space="0" w:color="000000"/>
              <w:right w:val="single" w:sz="12" w:space="0" w:color="000000"/>
            </w:tcBorders>
            <w:shd w:val="clear" w:color="auto" w:fill="auto"/>
          </w:tcPr>
          <w:p w14:paraId="31DC6CED" w14:textId="77777777" w:rsidR="00F14D63" w:rsidRDefault="00F14D63" w:rsidP="00495ED1">
            <w:pPr>
              <w:spacing w:after="0" w:line="259" w:lineRule="auto"/>
              <w:ind w:left="-6" w:firstLine="0"/>
              <w:jc w:val="left"/>
            </w:pPr>
            <w:r>
              <w:rPr>
                <w:b/>
              </w:rPr>
              <w:t xml:space="preserve"> </w:t>
            </w:r>
          </w:p>
        </w:tc>
      </w:tr>
      <w:tr w:rsidR="00F14D63" w14:paraId="0C47A9CB" w14:textId="77777777" w:rsidTr="00F14D63">
        <w:trPr>
          <w:trHeight w:val="262"/>
        </w:trPr>
        <w:tc>
          <w:tcPr>
            <w:tcW w:w="104" w:type="dxa"/>
            <w:tcBorders>
              <w:top w:val="single" w:sz="12" w:space="0" w:color="000000"/>
              <w:left w:val="single" w:sz="4" w:space="0" w:color="000000"/>
              <w:bottom w:val="single" w:sz="4" w:space="0" w:color="000000"/>
              <w:right w:val="nil"/>
            </w:tcBorders>
            <w:shd w:val="clear" w:color="auto" w:fill="auto"/>
          </w:tcPr>
          <w:p w14:paraId="1D43D60C" w14:textId="77777777" w:rsidR="00F14D63" w:rsidRDefault="00F14D63" w:rsidP="00495ED1">
            <w:pPr>
              <w:spacing w:after="160" w:line="259" w:lineRule="auto"/>
              <w:ind w:left="0" w:firstLine="0"/>
              <w:jc w:val="left"/>
            </w:pPr>
          </w:p>
        </w:tc>
        <w:tc>
          <w:tcPr>
            <w:tcW w:w="1278" w:type="dxa"/>
            <w:gridSpan w:val="2"/>
            <w:tcBorders>
              <w:top w:val="single" w:sz="12" w:space="0" w:color="000000"/>
              <w:left w:val="nil"/>
              <w:bottom w:val="single" w:sz="4" w:space="0" w:color="000000"/>
              <w:right w:val="nil"/>
            </w:tcBorders>
            <w:shd w:val="clear" w:color="auto" w:fill="auto"/>
          </w:tcPr>
          <w:p w14:paraId="6370D03D" w14:textId="77777777" w:rsidR="00F14D63" w:rsidRDefault="00F14D63" w:rsidP="00495ED1">
            <w:pPr>
              <w:spacing w:after="0" w:line="259" w:lineRule="auto"/>
              <w:ind w:left="0" w:firstLine="0"/>
            </w:pPr>
            <w:r>
              <w:t>All</w:t>
            </w:r>
          </w:p>
          <w:p w14:paraId="4FFF073E" w14:textId="27D2F795" w:rsidR="00F14D63" w:rsidRDefault="00F14D63" w:rsidP="00495ED1">
            <w:pPr>
              <w:spacing w:after="0" w:line="259" w:lineRule="auto"/>
              <w:ind w:left="0" w:firstLine="0"/>
              <w:jc w:val="left"/>
            </w:pPr>
            <w:r>
              <w:t xml:space="preserve"> </w:t>
            </w:r>
          </w:p>
        </w:tc>
        <w:tc>
          <w:tcPr>
            <w:tcW w:w="124" w:type="dxa"/>
            <w:tcBorders>
              <w:top w:val="single" w:sz="12" w:space="0" w:color="000000"/>
              <w:left w:val="nil"/>
              <w:bottom w:val="single" w:sz="4" w:space="0" w:color="000000"/>
              <w:right w:val="single" w:sz="4" w:space="0" w:color="000000"/>
            </w:tcBorders>
            <w:shd w:val="clear" w:color="auto" w:fill="auto"/>
          </w:tcPr>
          <w:p w14:paraId="05C5A387" w14:textId="77777777" w:rsidR="00F14D63" w:rsidRDefault="00F14D63" w:rsidP="00495ED1">
            <w:pPr>
              <w:spacing w:after="160" w:line="259" w:lineRule="auto"/>
              <w:ind w:left="0" w:firstLine="0"/>
              <w:jc w:val="left"/>
            </w:pPr>
          </w:p>
        </w:tc>
        <w:tc>
          <w:tcPr>
            <w:tcW w:w="20" w:type="dxa"/>
            <w:tcBorders>
              <w:top w:val="single" w:sz="12" w:space="0" w:color="000000"/>
              <w:left w:val="single" w:sz="4" w:space="0" w:color="000000"/>
              <w:bottom w:val="single" w:sz="4" w:space="0" w:color="000000"/>
              <w:right w:val="nil"/>
            </w:tcBorders>
            <w:shd w:val="clear" w:color="auto" w:fill="auto"/>
          </w:tcPr>
          <w:p w14:paraId="0A1F28E5" w14:textId="77777777" w:rsidR="00F14D63" w:rsidRDefault="00F14D63" w:rsidP="00495ED1">
            <w:pPr>
              <w:spacing w:after="160" w:line="259" w:lineRule="auto"/>
              <w:ind w:left="0" w:firstLine="0"/>
              <w:jc w:val="left"/>
            </w:pPr>
          </w:p>
        </w:tc>
        <w:tc>
          <w:tcPr>
            <w:tcW w:w="396" w:type="dxa"/>
            <w:tcBorders>
              <w:top w:val="single" w:sz="12" w:space="0" w:color="000000"/>
              <w:left w:val="nil"/>
              <w:bottom w:val="single" w:sz="4" w:space="0" w:color="000000"/>
              <w:right w:val="nil"/>
            </w:tcBorders>
            <w:shd w:val="clear" w:color="auto" w:fill="auto"/>
          </w:tcPr>
          <w:p w14:paraId="68708B2B" w14:textId="77777777" w:rsidR="00F14D63" w:rsidRDefault="00F14D63" w:rsidP="00495ED1">
            <w:pPr>
              <w:spacing w:after="0" w:line="259" w:lineRule="auto"/>
              <w:ind w:left="0" w:right="-3" w:firstLine="0"/>
            </w:pPr>
            <w:r>
              <w:t>1.0</w:t>
            </w:r>
          </w:p>
        </w:tc>
        <w:tc>
          <w:tcPr>
            <w:tcW w:w="257" w:type="dxa"/>
            <w:tcBorders>
              <w:top w:val="single" w:sz="12" w:space="0" w:color="000000"/>
              <w:left w:val="nil"/>
              <w:bottom w:val="single" w:sz="4" w:space="0" w:color="000000"/>
              <w:right w:val="nil"/>
            </w:tcBorders>
            <w:shd w:val="clear" w:color="auto" w:fill="auto"/>
          </w:tcPr>
          <w:p w14:paraId="4097D061" w14:textId="77777777" w:rsidR="00F14D63" w:rsidRDefault="00F14D63" w:rsidP="00495ED1">
            <w:pPr>
              <w:spacing w:after="0" w:line="259" w:lineRule="auto"/>
              <w:ind w:left="0" w:firstLine="0"/>
              <w:jc w:val="left"/>
            </w:pPr>
            <w:r>
              <w:t xml:space="preserve"> </w:t>
            </w:r>
          </w:p>
        </w:tc>
        <w:tc>
          <w:tcPr>
            <w:tcW w:w="443" w:type="dxa"/>
            <w:tcBorders>
              <w:top w:val="single" w:sz="12" w:space="0" w:color="000000"/>
              <w:left w:val="nil"/>
              <w:bottom w:val="single" w:sz="4" w:space="0" w:color="000000"/>
              <w:right w:val="single" w:sz="4" w:space="0" w:color="000000"/>
            </w:tcBorders>
            <w:shd w:val="clear" w:color="auto" w:fill="auto"/>
          </w:tcPr>
          <w:p w14:paraId="1B21F853" w14:textId="77777777" w:rsidR="00F14D63" w:rsidRDefault="00F14D63" w:rsidP="00495ED1">
            <w:pPr>
              <w:spacing w:after="160" w:line="259" w:lineRule="auto"/>
              <w:ind w:left="0" w:firstLine="0"/>
              <w:jc w:val="left"/>
            </w:pPr>
          </w:p>
        </w:tc>
        <w:tc>
          <w:tcPr>
            <w:tcW w:w="104" w:type="dxa"/>
            <w:tcBorders>
              <w:top w:val="single" w:sz="12" w:space="0" w:color="000000"/>
              <w:left w:val="single" w:sz="4" w:space="0" w:color="000000"/>
              <w:bottom w:val="single" w:sz="4" w:space="0" w:color="000000"/>
              <w:right w:val="nil"/>
            </w:tcBorders>
            <w:shd w:val="clear" w:color="auto" w:fill="auto"/>
          </w:tcPr>
          <w:p w14:paraId="01404EE4" w14:textId="77777777" w:rsidR="00F14D63" w:rsidRDefault="00F14D63" w:rsidP="00495ED1">
            <w:pPr>
              <w:spacing w:after="160" w:line="259" w:lineRule="auto"/>
              <w:ind w:left="0" w:firstLine="0"/>
              <w:jc w:val="left"/>
            </w:pPr>
          </w:p>
        </w:tc>
        <w:tc>
          <w:tcPr>
            <w:tcW w:w="4343" w:type="dxa"/>
            <w:gridSpan w:val="3"/>
            <w:tcBorders>
              <w:top w:val="single" w:sz="12" w:space="0" w:color="000000"/>
              <w:left w:val="nil"/>
              <w:bottom w:val="single" w:sz="4" w:space="0" w:color="000000"/>
              <w:right w:val="nil"/>
            </w:tcBorders>
            <w:shd w:val="clear" w:color="auto" w:fill="auto"/>
          </w:tcPr>
          <w:p w14:paraId="1B1F1FED" w14:textId="77777777" w:rsidR="00F14D63" w:rsidRDefault="00F14D63" w:rsidP="00495ED1">
            <w:pPr>
              <w:spacing w:after="0" w:line="259" w:lineRule="auto"/>
              <w:ind w:left="0" w:firstLine="0"/>
            </w:pPr>
            <w:r>
              <w:rPr>
                <w:sz w:val="20"/>
              </w:rPr>
              <w:t>Document updated to incorporate new procedures</w:t>
            </w:r>
          </w:p>
        </w:tc>
        <w:tc>
          <w:tcPr>
            <w:tcW w:w="173" w:type="dxa"/>
            <w:tcBorders>
              <w:top w:val="single" w:sz="12" w:space="0" w:color="000000"/>
              <w:left w:val="nil"/>
              <w:bottom w:val="single" w:sz="4" w:space="0" w:color="000000"/>
              <w:right w:val="single" w:sz="4" w:space="0" w:color="000000"/>
            </w:tcBorders>
            <w:shd w:val="clear" w:color="auto" w:fill="auto"/>
          </w:tcPr>
          <w:p w14:paraId="14188930" w14:textId="77777777" w:rsidR="00F14D63" w:rsidRDefault="00F14D63" w:rsidP="00495ED1">
            <w:pPr>
              <w:spacing w:after="0" w:line="259" w:lineRule="auto"/>
              <w:ind w:left="0" w:firstLine="0"/>
              <w:jc w:val="left"/>
            </w:pPr>
            <w:r>
              <w:rPr>
                <w:sz w:val="20"/>
              </w:rPr>
              <w:t xml:space="preserve"> </w:t>
            </w:r>
          </w:p>
        </w:tc>
        <w:tc>
          <w:tcPr>
            <w:tcW w:w="105" w:type="dxa"/>
            <w:tcBorders>
              <w:top w:val="single" w:sz="12" w:space="0" w:color="000000"/>
              <w:left w:val="single" w:sz="4" w:space="0" w:color="000000"/>
              <w:bottom w:val="single" w:sz="4" w:space="0" w:color="000000"/>
              <w:right w:val="nil"/>
            </w:tcBorders>
            <w:shd w:val="clear" w:color="auto" w:fill="auto"/>
          </w:tcPr>
          <w:p w14:paraId="0C53BD5C" w14:textId="77777777" w:rsidR="00F14D63" w:rsidRDefault="00F14D63" w:rsidP="00495ED1">
            <w:pPr>
              <w:spacing w:after="160" w:line="259" w:lineRule="auto"/>
              <w:ind w:left="0" w:firstLine="0"/>
              <w:jc w:val="left"/>
            </w:pPr>
          </w:p>
        </w:tc>
        <w:tc>
          <w:tcPr>
            <w:tcW w:w="495" w:type="dxa"/>
            <w:tcBorders>
              <w:top w:val="single" w:sz="12" w:space="0" w:color="000000"/>
              <w:left w:val="nil"/>
              <w:bottom w:val="single" w:sz="4" w:space="0" w:color="000000"/>
              <w:right w:val="nil"/>
            </w:tcBorders>
            <w:shd w:val="clear" w:color="auto" w:fill="auto"/>
          </w:tcPr>
          <w:p w14:paraId="03943620" w14:textId="77777777" w:rsidR="00F14D63" w:rsidRDefault="00F14D63" w:rsidP="00495ED1">
            <w:pPr>
              <w:spacing w:after="0" w:line="259" w:lineRule="auto"/>
              <w:ind w:left="0" w:right="-6" w:firstLine="0"/>
            </w:pPr>
            <w:r>
              <w:t>2025</w:t>
            </w:r>
          </w:p>
        </w:tc>
        <w:tc>
          <w:tcPr>
            <w:tcW w:w="822" w:type="dxa"/>
            <w:tcBorders>
              <w:top w:val="single" w:sz="12" w:space="0" w:color="000000"/>
              <w:left w:val="nil"/>
              <w:bottom w:val="single" w:sz="4" w:space="0" w:color="000000"/>
              <w:right w:val="single" w:sz="4" w:space="0" w:color="000000"/>
            </w:tcBorders>
            <w:shd w:val="clear" w:color="auto" w:fill="auto"/>
          </w:tcPr>
          <w:p w14:paraId="67ED0E3A" w14:textId="77777777" w:rsidR="00F14D63" w:rsidRDefault="00F14D63" w:rsidP="00495ED1">
            <w:pPr>
              <w:spacing w:after="0" w:line="259" w:lineRule="auto"/>
              <w:ind w:left="6" w:firstLine="0"/>
              <w:jc w:val="left"/>
            </w:pPr>
            <w:r>
              <w:t xml:space="preserve"> </w:t>
            </w:r>
          </w:p>
        </w:tc>
      </w:tr>
      <w:tr w:rsidR="00F14D63" w14:paraId="20F652EF" w14:textId="77777777" w:rsidTr="00F14D63">
        <w:trPr>
          <w:trHeight w:val="258"/>
        </w:trPr>
        <w:tc>
          <w:tcPr>
            <w:tcW w:w="104" w:type="dxa"/>
            <w:vMerge w:val="restart"/>
            <w:tcBorders>
              <w:top w:val="single" w:sz="4" w:space="0" w:color="000000"/>
              <w:left w:val="single" w:sz="4" w:space="0" w:color="000000"/>
              <w:bottom w:val="single" w:sz="4" w:space="0" w:color="000000"/>
              <w:right w:val="nil"/>
            </w:tcBorders>
            <w:shd w:val="clear" w:color="auto" w:fill="auto"/>
          </w:tcPr>
          <w:p w14:paraId="34497CF4" w14:textId="77777777" w:rsidR="00F14D63" w:rsidRDefault="00F14D63" w:rsidP="00495ED1">
            <w:pPr>
              <w:spacing w:after="160" w:line="259" w:lineRule="auto"/>
              <w:ind w:left="0" w:firstLine="0"/>
              <w:jc w:val="left"/>
            </w:pPr>
          </w:p>
        </w:tc>
        <w:tc>
          <w:tcPr>
            <w:tcW w:w="1278" w:type="dxa"/>
            <w:gridSpan w:val="2"/>
            <w:tcBorders>
              <w:top w:val="single" w:sz="4" w:space="0" w:color="000000"/>
              <w:left w:val="nil"/>
              <w:bottom w:val="nil"/>
              <w:right w:val="nil"/>
            </w:tcBorders>
            <w:shd w:val="clear" w:color="auto" w:fill="auto"/>
          </w:tcPr>
          <w:p w14:paraId="024B7CED" w14:textId="77777777" w:rsidR="00F14D63" w:rsidRDefault="00F14D63" w:rsidP="00495ED1">
            <w:pPr>
              <w:tabs>
                <w:tab w:val="right" w:pos="1133"/>
              </w:tabs>
              <w:spacing w:after="0" w:line="259" w:lineRule="auto"/>
              <w:ind w:left="0" w:right="-19" w:firstLine="0"/>
              <w:jc w:val="left"/>
            </w:pPr>
            <w:r>
              <w:t xml:space="preserve">Section </w:t>
            </w:r>
            <w:r>
              <w:tab/>
              <w:t>8</w:t>
            </w:r>
          </w:p>
        </w:tc>
        <w:tc>
          <w:tcPr>
            <w:tcW w:w="124" w:type="dxa"/>
            <w:vMerge w:val="restart"/>
            <w:tcBorders>
              <w:top w:val="single" w:sz="4" w:space="0" w:color="000000"/>
              <w:left w:val="nil"/>
              <w:right w:val="single" w:sz="4" w:space="0" w:color="000000"/>
            </w:tcBorders>
            <w:shd w:val="clear" w:color="auto" w:fill="auto"/>
          </w:tcPr>
          <w:p w14:paraId="5D3AAC71" w14:textId="49C0632E" w:rsidR="00F14D63" w:rsidRDefault="00F14D63" w:rsidP="00F14D63">
            <w:pPr>
              <w:spacing w:after="0" w:line="259" w:lineRule="auto"/>
            </w:pPr>
          </w:p>
        </w:tc>
        <w:tc>
          <w:tcPr>
            <w:tcW w:w="416" w:type="dxa"/>
            <w:gridSpan w:val="2"/>
            <w:tcBorders>
              <w:top w:val="single" w:sz="4" w:space="0" w:color="000000"/>
              <w:left w:val="nil"/>
              <w:bottom w:val="nil"/>
              <w:right w:val="nil"/>
            </w:tcBorders>
            <w:shd w:val="clear" w:color="auto" w:fill="auto"/>
          </w:tcPr>
          <w:p w14:paraId="2EF65826" w14:textId="77777777" w:rsidR="00F14D63" w:rsidRDefault="00F14D63" w:rsidP="00495ED1">
            <w:pPr>
              <w:spacing w:after="0" w:line="259" w:lineRule="auto"/>
              <w:ind w:left="0" w:right="-3" w:firstLine="0"/>
            </w:pPr>
            <w:r>
              <w:t>1.0</w:t>
            </w:r>
          </w:p>
        </w:tc>
        <w:tc>
          <w:tcPr>
            <w:tcW w:w="804" w:type="dxa"/>
            <w:gridSpan w:val="3"/>
            <w:vMerge w:val="restart"/>
            <w:tcBorders>
              <w:top w:val="single" w:sz="4" w:space="0" w:color="000000"/>
              <w:left w:val="nil"/>
              <w:right w:val="nil"/>
            </w:tcBorders>
            <w:shd w:val="clear" w:color="auto" w:fill="auto"/>
          </w:tcPr>
          <w:p w14:paraId="6E573829" w14:textId="7228424C" w:rsidR="00F14D63" w:rsidRDefault="00F14D63" w:rsidP="00495ED1">
            <w:pPr>
              <w:spacing w:after="160" w:line="259" w:lineRule="auto"/>
              <w:ind w:left="0" w:firstLine="0"/>
              <w:jc w:val="left"/>
            </w:pPr>
            <w:r>
              <w:t xml:space="preserve"> </w:t>
            </w:r>
          </w:p>
        </w:tc>
        <w:tc>
          <w:tcPr>
            <w:tcW w:w="2778" w:type="dxa"/>
            <w:gridSpan w:val="2"/>
            <w:tcBorders>
              <w:top w:val="single" w:sz="4" w:space="0" w:color="000000"/>
              <w:left w:val="nil"/>
              <w:bottom w:val="nil"/>
              <w:right w:val="nil"/>
            </w:tcBorders>
            <w:shd w:val="clear" w:color="auto" w:fill="auto"/>
          </w:tcPr>
          <w:p w14:paraId="23127EAC" w14:textId="77777777" w:rsidR="00F14D63" w:rsidRDefault="00F14D63" w:rsidP="00495ED1">
            <w:pPr>
              <w:spacing w:after="0" w:line="259" w:lineRule="auto"/>
              <w:ind w:left="0" w:firstLine="0"/>
            </w:pPr>
            <w:r>
              <w:rPr>
                <w:sz w:val="20"/>
              </w:rPr>
              <w:t>Updated Appendices developed</w:t>
            </w:r>
          </w:p>
        </w:tc>
        <w:tc>
          <w:tcPr>
            <w:tcW w:w="1843" w:type="dxa"/>
            <w:gridSpan w:val="3"/>
            <w:vMerge w:val="restart"/>
            <w:tcBorders>
              <w:top w:val="single" w:sz="4" w:space="0" w:color="000000"/>
              <w:left w:val="nil"/>
              <w:right w:val="nil"/>
            </w:tcBorders>
            <w:shd w:val="clear" w:color="auto" w:fill="auto"/>
          </w:tcPr>
          <w:p w14:paraId="0422C95A" w14:textId="131FC3A5" w:rsidR="00F14D63" w:rsidRDefault="00F14D63" w:rsidP="00495ED1">
            <w:pPr>
              <w:spacing w:after="160" w:line="259" w:lineRule="auto"/>
              <w:ind w:left="0" w:firstLine="0"/>
              <w:jc w:val="left"/>
            </w:pPr>
            <w:r>
              <w:rPr>
                <w:sz w:val="20"/>
              </w:rPr>
              <w:t xml:space="preserve"> </w:t>
            </w:r>
            <w:r>
              <w:rPr>
                <w:sz w:val="24"/>
              </w:rPr>
              <w:t xml:space="preserve"> </w:t>
            </w:r>
          </w:p>
        </w:tc>
        <w:tc>
          <w:tcPr>
            <w:tcW w:w="495" w:type="dxa"/>
            <w:tcBorders>
              <w:top w:val="single" w:sz="4" w:space="0" w:color="000000"/>
              <w:left w:val="nil"/>
              <w:bottom w:val="nil"/>
              <w:right w:val="nil"/>
            </w:tcBorders>
            <w:shd w:val="clear" w:color="auto" w:fill="auto"/>
          </w:tcPr>
          <w:p w14:paraId="459329DB" w14:textId="77777777" w:rsidR="00F14D63" w:rsidRDefault="00F14D63" w:rsidP="00495ED1">
            <w:pPr>
              <w:spacing w:after="0" w:line="259" w:lineRule="auto"/>
              <w:ind w:left="0" w:right="-6" w:firstLine="0"/>
            </w:pPr>
            <w:r>
              <w:t>2025</w:t>
            </w:r>
          </w:p>
        </w:tc>
        <w:tc>
          <w:tcPr>
            <w:tcW w:w="822" w:type="dxa"/>
            <w:vMerge w:val="restart"/>
            <w:tcBorders>
              <w:top w:val="single" w:sz="4" w:space="0" w:color="000000"/>
              <w:left w:val="nil"/>
              <w:bottom w:val="single" w:sz="4" w:space="0" w:color="000000"/>
              <w:right w:val="single" w:sz="4" w:space="0" w:color="000000"/>
            </w:tcBorders>
            <w:shd w:val="clear" w:color="auto" w:fill="auto"/>
          </w:tcPr>
          <w:p w14:paraId="39B99E2F" w14:textId="77777777" w:rsidR="00F14D63" w:rsidRDefault="00F14D63" w:rsidP="00495ED1">
            <w:pPr>
              <w:spacing w:after="0" w:line="259" w:lineRule="auto"/>
              <w:ind w:left="6" w:firstLine="0"/>
              <w:jc w:val="left"/>
            </w:pPr>
            <w:r>
              <w:t xml:space="preserve"> </w:t>
            </w:r>
          </w:p>
        </w:tc>
      </w:tr>
      <w:tr w:rsidR="00F14D63" w14:paraId="43A84B86" w14:textId="77777777" w:rsidTr="00F14D63">
        <w:trPr>
          <w:trHeight w:val="270"/>
        </w:trPr>
        <w:tc>
          <w:tcPr>
            <w:tcW w:w="0" w:type="auto"/>
            <w:vMerge/>
            <w:tcBorders>
              <w:top w:val="nil"/>
              <w:left w:val="single" w:sz="4" w:space="0" w:color="000000"/>
              <w:bottom w:val="single" w:sz="4" w:space="0" w:color="000000"/>
              <w:right w:val="nil"/>
            </w:tcBorders>
            <w:shd w:val="clear" w:color="auto" w:fill="auto"/>
          </w:tcPr>
          <w:p w14:paraId="24D856D8" w14:textId="77777777" w:rsidR="00F14D63" w:rsidRDefault="00F14D63" w:rsidP="00495ED1">
            <w:pPr>
              <w:spacing w:after="160" w:line="259" w:lineRule="auto"/>
              <w:ind w:left="0" w:firstLine="0"/>
              <w:jc w:val="left"/>
            </w:pPr>
          </w:p>
        </w:tc>
        <w:tc>
          <w:tcPr>
            <w:tcW w:w="1278" w:type="dxa"/>
            <w:gridSpan w:val="2"/>
            <w:tcBorders>
              <w:top w:val="nil"/>
              <w:left w:val="nil"/>
              <w:bottom w:val="single" w:sz="4" w:space="0" w:color="000000"/>
              <w:right w:val="nil"/>
            </w:tcBorders>
            <w:shd w:val="clear" w:color="auto" w:fill="auto"/>
          </w:tcPr>
          <w:p w14:paraId="1A8862E7" w14:textId="77777777" w:rsidR="00F14D63" w:rsidRDefault="00F14D63" w:rsidP="00495ED1">
            <w:pPr>
              <w:spacing w:after="0" w:line="259" w:lineRule="auto"/>
              <w:ind w:left="0" w:right="-16" w:firstLine="0"/>
            </w:pPr>
            <w:r>
              <w:t>Appendices</w:t>
            </w:r>
          </w:p>
        </w:tc>
        <w:tc>
          <w:tcPr>
            <w:tcW w:w="124" w:type="dxa"/>
            <w:vMerge/>
            <w:tcBorders>
              <w:left w:val="nil"/>
              <w:bottom w:val="single" w:sz="4" w:space="0" w:color="000000"/>
              <w:right w:val="single" w:sz="4" w:space="0" w:color="000000"/>
            </w:tcBorders>
            <w:shd w:val="clear" w:color="auto" w:fill="auto"/>
          </w:tcPr>
          <w:p w14:paraId="2905A239" w14:textId="77777777" w:rsidR="00F14D63" w:rsidRDefault="00F14D63" w:rsidP="00495ED1">
            <w:pPr>
              <w:spacing w:after="160" w:line="259" w:lineRule="auto"/>
              <w:ind w:left="0" w:firstLine="0"/>
              <w:jc w:val="left"/>
            </w:pPr>
          </w:p>
        </w:tc>
        <w:tc>
          <w:tcPr>
            <w:tcW w:w="416" w:type="dxa"/>
            <w:gridSpan w:val="2"/>
            <w:tcBorders>
              <w:top w:val="nil"/>
              <w:left w:val="nil"/>
              <w:bottom w:val="single" w:sz="4" w:space="0" w:color="000000"/>
              <w:right w:val="nil"/>
            </w:tcBorders>
            <w:shd w:val="clear" w:color="auto" w:fill="auto"/>
          </w:tcPr>
          <w:p w14:paraId="582D1EC6" w14:textId="77777777" w:rsidR="00F14D63" w:rsidRDefault="00F14D63" w:rsidP="00495ED1">
            <w:pPr>
              <w:spacing w:after="160" w:line="259" w:lineRule="auto"/>
              <w:ind w:left="0" w:firstLine="0"/>
              <w:jc w:val="left"/>
            </w:pPr>
          </w:p>
        </w:tc>
        <w:tc>
          <w:tcPr>
            <w:tcW w:w="0" w:type="auto"/>
            <w:gridSpan w:val="3"/>
            <w:vMerge/>
            <w:tcBorders>
              <w:left w:val="nil"/>
              <w:bottom w:val="single" w:sz="4" w:space="0" w:color="000000"/>
              <w:right w:val="nil"/>
            </w:tcBorders>
            <w:shd w:val="clear" w:color="auto" w:fill="auto"/>
          </w:tcPr>
          <w:p w14:paraId="0EEBFE5D" w14:textId="77777777" w:rsidR="00F14D63" w:rsidRDefault="00F14D63" w:rsidP="00495ED1">
            <w:pPr>
              <w:spacing w:after="160" w:line="259" w:lineRule="auto"/>
              <w:ind w:left="0" w:firstLine="0"/>
              <w:jc w:val="left"/>
            </w:pPr>
          </w:p>
        </w:tc>
        <w:tc>
          <w:tcPr>
            <w:tcW w:w="2778" w:type="dxa"/>
            <w:gridSpan w:val="2"/>
            <w:tcBorders>
              <w:top w:val="nil"/>
              <w:left w:val="nil"/>
              <w:bottom w:val="single" w:sz="4" w:space="0" w:color="000000"/>
              <w:right w:val="nil"/>
            </w:tcBorders>
            <w:shd w:val="clear" w:color="auto" w:fill="auto"/>
          </w:tcPr>
          <w:p w14:paraId="0E89FE8B" w14:textId="77777777" w:rsidR="00F14D63" w:rsidRDefault="00F14D63" w:rsidP="00495ED1">
            <w:pPr>
              <w:spacing w:after="160" w:line="259" w:lineRule="auto"/>
              <w:ind w:left="0" w:firstLine="0"/>
              <w:jc w:val="left"/>
            </w:pPr>
          </w:p>
        </w:tc>
        <w:tc>
          <w:tcPr>
            <w:tcW w:w="0" w:type="auto"/>
            <w:gridSpan w:val="3"/>
            <w:vMerge/>
            <w:tcBorders>
              <w:left w:val="nil"/>
              <w:bottom w:val="single" w:sz="4" w:space="0" w:color="000000"/>
              <w:right w:val="nil"/>
            </w:tcBorders>
            <w:shd w:val="clear" w:color="auto" w:fill="auto"/>
          </w:tcPr>
          <w:p w14:paraId="6BFD1B7E" w14:textId="77777777" w:rsidR="00F14D63" w:rsidRDefault="00F14D63" w:rsidP="00495ED1">
            <w:pPr>
              <w:spacing w:after="160" w:line="259" w:lineRule="auto"/>
              <w:ind w:left="0" w:firstLine="0"/>
              <w:jc w:val="left"/>
            </w:pPr>
          </w:p>
        </w:tc>
        <w:tc>
          <w:tcPr>
            <w:tcW w:w="495" w:type="dxa"/>
            <w:tcBorders>
              <w:top w:val="nil"/>
              <w:left w:val="nil"/>
              <w:bottom w:val="single" w:sz="4" w:space="0" w:color="000000"/>
              <w:right w:val="nil"/>
            </w:tcBorders>
            <w:shd w:val="clear" w:color="auto" w:fill="auto"/>
          </w:tcPr>
          <w:p w14:paraId="6814A031" w14:textId="77777777" w:rsidR="00F14D63" w:rsidRDefault="00F14D63" w:rsidP="00495ED1">
            <w:pPr>
              <w:spacing w:after="160" w:line="259" w:lineRule="auto"/>
              <w:ind w:left="0" w:firstLine="0"/>
              <w:jc w:val="left"/>
            </w:pPr>
          </w:p>
        </w:tc>
        <w:tc>
          <w:tcPr>
            <w:tcW w:w="0" w:type="auto"/>
            <w:vMerge/>
            <w:tcBorders>
              <w:top w:val="nil"/>
              <w:left w:val="nil"/>
              <w:bottom w:val="single" w:sz="4" w:space="0" w:color="000000"/>
              <w:right w:val="single" w:sz="4" w:space="0" w:color="000000"/>
            </w:tcBorders>
            <w:shd w:val="clear" w:color="auto" w:fill="auto"/>
          </w:tcPr>
          <w:p w14:paraId="7A525588" w14:textId="77777777" w:rsidR="00F14D63" w:rsidRDefault="00F14D63" w:rsidP="00495ED1">
            <w:pPr>
              <w:spacing w:after="160" w:line="259" w:lineRule="auto"/>
              <w:ind w:left="0" w:firstLine="0"/>
              <w:jc w:val="left"/>
            </w:pPr>
          </w:p>
        </w:tc>
      </w:tr>
      <w:tr w:rsidR="00BC562E" w14:paraId="67B44639" w14:textId="77777777" w:rsidTr="00F14D63">
        <w:trPr>
          <w:trHeight w:val="246"/>
        </w:trPr>
        <w:tc>
          <w:tcPr>
            <w:tcW w:w="104" w:type="dxa"/>
            <w:vMerge w:val="restart"/>
            <w:tcBorders>
              <w:top w:val="single" w:sz="4" w:space="0" w:color="000000"/>
              <w:left w:val="single" w:sz="4" w:space="0" w:color="000000"/>
              <w:bottom w:val="single" w:sz="4" w:space="0" w:color="000000"/>
              <w:right w:val="nil"/>
            </w:tcBorders>
            <w:shd w:val="clear" w:color="auto" w:fill="auto"/>
          </w:tcPr>
          <w:p w14:paraId="2A663D1B" w14:textId="77777777" w:rsidR="00BC562E" w:rsidRDefault="00BC562E" w:rsidP="00495ED1">
            <w:pPr>
              <w:spacing w:after="160" w:line="259" w:lineRule="auto"/>
              <w:ind w:left="0" w:firstLine="0"/>
              <w:jc w:val="left"/>
            </w:pPr>
          </w:p>
        </w:tc>
        <w:tc>
          <w:tcPr>
            <w:tcW w:w="1278" w:type="dxa"/>
            <w:gridSpan w:val="2"/>
            <w:tcBorders>
              <w:top w:val="single" w:sz="4" w:space="0" w:color="000000"/>
              <w:left w:val="nil"/>
              <w:bottom w:val="nil"/>
              <w:right w:val="nil"/>
            </w:tcBorders>
            <w:shd w:val="clear" w:color="auto" w:fill="auto"/>
          </w:tcPr>
          <w:p w14:paraId="2F42FE17" w14:textId="77777777" w:rsidR="00BC562E" w:rsidRDefault="00BC562E" w:rsidP="00495ED1">
            <w:pPr>
              <w:tabs>
                <w:tab w:val="right" w:pos="1133"/>
              </w:tabs>
              <w:spacing w:after="0" w:line="259" w:lineRule="auto"/>
              <w:ind w:left="0" w:right="-19" w:firstLine="0"/>
              <w:jc w:val="left"/>
            </w:pPr>
            <w:r>
              <w:t xml:space="preserve">Section </w:t>
            </w:r>
            <w:r>
              <w:tab/>
              <w:t>9</w:t>
            </w:r>
          </w:p>
        </w:tc>
        <w:tc>
          <w:tcPr>
            <w:tcW w:w="124" w:type="dxa"/>
            <w:vMerge w:val="restart"/>
            <w:tcBorders>
              <w:top w:val="single" w:sz="4" w:space="0" w:color="000000"/>
              <w:left w:val="nil"/>
              <w:bottom w:val="single" w:sz="4" w:space="0" w:color="000000"/>
              <w:right w:val="single" w:sz="4" w:space="0" w:color="000000"/>
            </w:tcBorders>
            <w:shd w:val="clear" w:color="auto" w:fill="auto"/>
          </w:tcPr>
          <w:p w14:paraId="381A848F" w14:textId="77777777" w:rsidR="00BC562E" w:rsidRDefault="00BC562E" w:rsidP="00495ED1">
            <w:pPr>
              <w:spacing w:after="232" w:line="259" w:lineRule="auto"/>
              <w:ind w:left="19" w:firstLine="0"/>
            </w:pPr>
            <w:r>
              <w:t xml:space="preserve"> </w:t>
            </w:r>
          </w:p>
          <w:p w14:paraId="6C5C315F" w14:textId="77777777" w:rsidR="00BC562E" w:rsidRDefault="00BC562E" w:rsidP="00495ED1">
            <w:pPr>
              <w:spacing w:after="0" w:line="259" w:lineRule="auto"/>
              <w:ind w:left="-19" w:firstLine="0"/>
              <w:jc w:val="left"/>
            </w:pPr>
            <w:r>
              <w:t xml:space="preserve"> </w:t>
            </w:r>
          </w:p>
        </w:tc>
        <w:tc>
          <w:tcPr>
            <w:tcW w:w="20" w:type="dxa"/>
            <w:vMerge w:val="restart"/>
            <w:tcBorders>
              <w:top w:val="single" w:sz="4" w:space="0" w:color="000000"/>
              <w:left w:val="single" w:sz="4" w:space="0" w:color="000000"/>
              <w:bottom w:val="single" w:sz="4" w:space="0" w:color="000000"/>
              <w:right w:val="nil"/>
            </w:tcBorders>
            <w:shd w:val="clear" w:color="auto" w:fill="auto"/>
          </w:tcPr>
          <w:p w14:paraId="27DEF808" w14:textId="77777777" w:rsidR="00BC562E" w:rsidRDefault="00BC562E" w:rsidP="00495ED1">
            <w:pPr>
              <w:spacing w:after="160" w:line="259" w:lineRule="auto"/>
              <w:ind w:left="0" w:firstLine="0"/>
              <w:jc w:val="left"/>
            </w:pPr>
          </w:p>
        </w:tc>
        <w:tc>
          <w:tcPr>
            <w:tcW w:w="396" w:type="dxa"/>
            <w:tcBorders>
              <w:top w:val="single" w:sz="4" w:space="0" w:color="000000"/>
              <w:left w:val="nil"/>
              <w:bottom w:val="nil"/>
              <w:right w:val="nil"/>
            </w:tcBorders>
            <w:shd w:val="clear" w:color="auto" w:fill="auto"/>
          </w:tcPr>
          <w:p w14:paraId="2FDE21C0" w14:textId="77777777" w:rsidR="00BC562E" w:rsidRDefault="00BC562E" w:rsidP="00495ED1">
            <w:pPr>
              <w:spacing w:after="0" w:line="259" w:lineRule="auto"/>
              <w:ind w:left="0" w:right="-3" w:firstLine="0"/>
            </w:pPr>
            <w:r>
              <w:t>1.0</w:t>
            </w:r>
          </w:p>
        </w:tc>
        <w:tc>
          <w:tcPr>
            <w:tcW w:w="804" w:type="dxa"/>
            <w:gridSpan w:val="3"/>
            <w:vMerge w:val="restart"/>
            <w:tcBorders>
              <w:top w:val="single" w:sz="4" w:space="0" w:color="000000"/>
              <w:left w:val="nil"/>
              <w:right w:val="nil"/>
            </w:tcBorders>
            <w:shd w:val="clear" w:color="auto" w:fill="auto"/>
          </w:tcPr>
          <w:p w14:paraId="0BB9A34C" w14:textId="4C5B3A8C" w:rsidR="00BC562E" w:rsidRDefault="00BC562E" w:rsidP="00495ED1">
            <w:pPr>
              <w:spacing w:after="160" w:line="259" w:lineRule="auto"/>
              <w:ind w:left="0" w:firstLine="0"/>
              <w:jc w:val="left"/>
            </w:pPr>
            <w:r>
              <w:t xml:space="preserve"> </w:t>
            </w:r>
          </w:p>
        </w:tc>
        <w:tc>
          <w:tcPr>
            <w:tcW w:w="1809" w:type="dxa"/>
            <w:tcBorders>
              <w:top w:val="single" w:sz="4" w:space="0" w:color="000000"/>
              <w:left w:val="nil"/>
              <w:bottom w:val="nil"/>
              <w:right w:val="nil"/>
            </w:tcBorders>
            <w:shd w:val="clear" w:color="auto" w:fill="auto"/>
          </w:tcPr>
          <w:p w14:paraId="6BBA60BD" w14:textId="77777777" w:rsidR="00BC562E" w:rsidRDefault="00BC562E" w:rsidP="00495ED1">
            <w:pPr>
              <w:spacing w:after="0" w:line="259" w:lineRule="auto"/>
              <w:ind w:left="0" w:firstLine="0"/>
            </w:pPr>
            <w:r>
              <w:rPr>
                <w:sz w:val="20"/>
              </w:rPr>
              <w:t>Updated References</w:t>
            </w:r>
          </w:p>
        </w:tc>
        <w:tc>
          <w:tcPr>
            <w:tcW w:w="2534" w:type="dxa"/>
            <w:gridSpan w:val="2"/>
            <w:vMerge w:val="restart"/>
            <w:tcBorders>
              <w:top w:val="single" w:sz="4" w:space="0" w:color="000000"/>
              <w:left w:val="nil"/>
              <w:bottom w:val="single" w:sz="4" w:space="0" w:color="000000"/>
              <w:right w:val="nil"/>
            </w:tcBorders>
            <w:shd w:val="clear" w:color="auto" w:fill="auto"/>
          </w:tcPr>
          <w:p w14:paraId="681E3376" w14:textId="77777777" w:rsidR="00BC562E" w:rsidRDefault="00BC562E" w:rsidP="00495ED1">
            <w:pPr>
              <w:spacing w:after="0" w:line="259" w:lineRule="auto"/>
              <w:ind w:left="0" w:firstLine="0"/>
              <w:jc w:val="left"/>
            </w:pPr>
            <w:r>
              <w:rPr>
                <w:sz w:val="20"/>
              </w:rPr>
              <w:t xml:space="preserve"> </w:t>
            </w:r>
          </w:p>
        </w:tc>
        <w:tc>
          <w:tcPr>
            <w:tcW w:w="278" w:type="dxa"/>
            <w:gridSpan w:val="2"/>
            <w:vMerge w:val="restart"/>
            <w:tcBorders>
              <w:top w:val="single" w:sz="4" w:space="0" w:color="000000"/>
              <w:left w:val="nil"/>
              <w:right w:val="single" w:sz="4" w:space="0" w:color="000000"/>
            </w:tcBorders>
            <w:shd w:val="clear" w:color="auto" w:fill="auto"/>
          </w:tcPr>
          <w:p w14:paraId="1730D464" w14:textId="77777777" w:rsidR="00BC562E" w:rsidRDefault="00BC562E" w:rsidP="00495ED1">
            <w:pPr>
              <w:spacing w:after="160" w:line="259" w:lineRule="auto"/>
              <w:ind w:left="0" w:firstLine="0"/>
              <w:jc w:val="left"/>
            </w:pPr>
          </w:p>
        </w:tc>
        <w:tc>
          <w:tcPr>
            <w:tcW w:w="495" w:type="dxa"/>
            <w:tcBorders>
              <w:top w:val="single" w:sz="4" w:space="0" w:color="000000"/>
              <w:left w:val="nil"/>
              <w:bottom w:val="nil"/>
              <w:right w:val="nil"/>
            </w:tcBorders>
            <w:shd w:val="clear" w:color="auto" w:fill="auto"/>
          </w:tcPr>
          <w:p w14:paraId="4750CD6E" w14:textId="77777777" w:rsidR="00BC562E" w:rsidRDefault="00BC562E" w:rsidP="00495ED1">
            <w:pPr>
              <w:spacing w:after="0" w:line="259" w:lineRule="auto"/>
              <w:ind w:left="0" w:right="-6" w:firstLine="0"/>
            </w:pPr>
            <w:r>
              <w:t>2025</w:t>
            </w:r>
          </w:p>
        </w:tc>
        <w:tc>
          <w:tcPr>
            <w:tcW w:w="822" w:type="dxa"/>
            <w:vMerge w:val="restart"/>
            <w:tcBorders>
              <w:top w:val="single" w:sz="4" w:space="0" w:color="000000"/>
              <w:left w:val="nil"/>
              <w:bottom w:val="single" w:sz="4" w:space="0" w:color="000000"/>
              <w:right w:val="single" w:sz="4" w:space="0" w:color="000000"/>
            </w:tcBorders>
            <w:shd w:val="clear" w:color="auto" w:fill="auto"/>
          </w:tcPr>
          <w:p w14:paraId="01E5CB48" w14:textId="77777777" w:rsidR="00BC562E" w:rsidRDefault="00BC562E" w:rsidP="00495ED1">
            <w:pPr>
              <w:spacing w:after="0" w:line="259" w:lineRule="auto"/>
              <w:ind w:left="6" w:firstLine="0"/>
              <w:jc w:val="left"/>
            </w:pPr>
            <w:r>
              <w:t xml:space="preserve"> </w:t>
            </w:r>
          </w:p>
        </w:tc>
      </w:tr>
      <w:tr w:rsidR="00BC562E" w14:paraId="21B64FF0" w14:textId="77777777" w:rsidTr="00F14D63">
        <w:trPr>
          <w:trHeight w:val="265"/>
        </w:trPr>
        <w:tc>
          <w:tcPr>
            <w:tcW w:w="0" w:type="auto"/>
            <w:vMerge/>
            <w:tcBorders>
              <w:top w:val="nil"/>
              <w:left w:val="single" w:sz="4" w:space="0" w:color="000000"/>
              <w:bottom w:val="nil"/>
              <w:right w:val="nil"/>
            </w:tcBorders>
            <w:shd w:val="clear" w:color="auto" w:fill="auto"/>
          </w:tcPr>
          <w:p w14:paraId="09F6D3FA" w14:textId="77777777" w:rsidR="00BC562E" w:rsidRDefault="00BC562E" w:rsidP="00495ED1">
            <w:pPr>
              <w:spacing w:after="160" w:line="259" w:lineRule="auto"/>
              <w:ind w:left="0" w:firstLine="0"/>
              <w:jc w:val="left"/>
            </w:pPr>
          </w:p>
        </w:tc>
        <w:tc>
          <w:tcPr>
            <w:tcW w:w="1161" w:type="dxa"/>
            <w:tcBorders>
              <w:top w:val="nil"/>
              <w:left w:val="nil"/>
              <w:bottom w:val="nil"/>
              <w:right w:val="nil"/>
            </w:tcBorders>
            <w:shd w:val="clear" w:color="auto" w:fill="auto"/>
          </w:tcPr>
          <w:p w14:paraId="5D2ECB13" w14:textId="77777777" w:rsidR="00BC562E" w:rsidRDefault="00BC562E" w:rsidP="00495ED1">
            <w:pPr>
              <w:spacing w:after="0" w:line="259" w:lineRule="auto"/>
              <w:ind w:left="0" w:right="-2" w:firstLine="0"/>
            </w:pPr>
            <w:r>
              <w:t xml:space="preserve">Reference </w:t>
            </w:r>
          </w:p>
        </w:tc>
        <w:tc>
          <w:tcPr>
            <w:tcW w:w="117" w:type="dxa"/>
            <w:tcBorders>
              <w:top w:val="nil"/>
              <w:left w:val="nil"/>
              <w:bottom w:val="nil"/>
              <w:right w:val="nil"/>
            </w:tcBorders>
            <w:shd w:val="clear" w:color="auto" w:fill="auto"/>
          </w:tcPr>
          <w:p w14:paraId="67318D03" w14:textId="77777777" w:rsidR="00BC562E" w:rsidRDefault="00BC562E" w:rsidP="00495ED1">
            <w:pPr>
              <w:spacing w:after="160" w:line="259" w:lineRule="auto"/>
              <w:ind w:left="0" w:firstLine="0"/>
              <w:jc w:val="left"/>
            </w:pPr>
          </w:p>
        </w:tc>
        <w:tc>
          <w:tcPr>
            <w:tcW w:w="0" w:type="auto"/>
            <w:vMerge/>
            <w:tcBorders>
              <w:top w:val="nil"/>
              <w:left w:val="nil"/>
              <w:bottom w:val="nil"/>
              <w:right w:val="single" w:sz="4" w:space="0" w:color="000000"/>
            </w:tcBorders>
            <w:shd w:val="clear" w:color="auto" w:fill="auto"/>
          </w:tcPr>
          <w:p w14:paraId="72FBA89E" w14:textId="77777777" w:rsidR="00BC562E" w:rsidRDefault="00BC562E" w:rsidP="00495ED1">
            <w:pPr>
              <w:spacing w:after="160" w:line="259" w:lineRule="auto"/>
              <w:ind w:left="0" w:firstLine="0"/>
              <w:jc w:val="left"/>
            </w:pPr>
          </w:p>
        </w:tc>
        <w:tc>
          <w:tcPr>
            <w:tcW w:w="20" w:type="dxa"/>
            <w:vMerge/>
            <w:tcBorders>
              <w:top w:val="nil"/>
              <w:left w:val="single" w:sz="4" w:space="0" w:color="000000"/>
              <w:bottom w:val="nil"/>
              <w:right w:val="nil"/>
            </w:tcBorders>
            <w:shd w:val="clear" w:color="auto" w:fill="auto"/>
          </w:tcPr>
          <w:p w14:paraId="3B80B141" w14:textId="77777777" w:rsidR="00BC562E" w:rsidRDefault="00BC562E" w:rsidP="00495ED1">
            <w:pPr>
              <w:spacing w:after="160" w:line="259" w:lineRule="auto"/>
              <w:ind w:left="0" w:firstLine="0"/>
              <w:jc w:val="left"/>
            </w:pPr>
          </w:p>
        </w:tc>
        <w:tc>
          <w:tcPr>
            <w:tcW w:w="396" w:type="dxa"/>
            <w:vMerge w:val="restart"/>
            <w:tcBorders>
              <w:top w:val="nil"/>
              <w:left w:val="nil"/>
              <w:bottom w:val="single" w:sz="4" w:space="0" w:color="000000"/>
              <w:right w:val="nil"/>
            </w:tcBorders>
            <w:shd w:val="clear" w:color="auto" w:fill="auto"/>
          </w:tcPr>
          <w:p w14:paraId="531CEE31" w14:textId="77777777" w:rsidR="00BC562E" w:rsidRDefault="00BC562E" w:rsidP="00495ED1">
            <w:pPr>
              <w:spacing w:after="160" w:line="259" w:lineRule="auto"/>
              <w:ind w:left="0" w:firstLine="0"/>
              <w:jc w:val="left"/>
            </w:pPr>
          </w:p>
        </w:tc>
        <w:tc>
          <w:tcPr>
            <w:tcW w:w="0" w:type="auto"/>
            <w:gridSpan w:val="3"/>
            <w:vMerge/>
            <w:tcBorders>
              <w:left w:val="nil"/>
              <w:right w:val="nil"/>
            </w:tcBorders>
            <w:shd w:val="clear" w:color="auto" w:fill="auto"/>
          </w:tcPr>
          <w:p w14:paraId="70950C39" w14:textId="77777777" w:rsidR="00BC562E" w:rsidRDefault="00BC562E" w:rsidP="00495ED1">
            <w:pPr>
              <w:spacing w:after="160" w:line="259" w:lineRule="auto"/>
              <w:ind w:left="0" w:firstLine="0"/>
              <w:jc w:val="left"/>
            </w:pPr>
          </w:p>
        </w:tc>
        <w:tc>
          <w:tcPr>
            <w:tcW w:w="1809" w:type="dxa"/>
            <w:vMerge w:val="restart"/>
            <w:tcBorders>
              <w:top w:val="nil"/>
              <w:left w:val="nil"/>
              <w:bottom w:val="single" w:sz="4" w:space="0" w:color="000000"/>
              <w:right w:val="nil"/>
            </w:tcBorders>
            <w:shd w:val="clear" w:color="auto" w:fill="auto"/>
          </w:tcPr>
          <w:p w14:paraId="2102DB5F" w14:textId="77777777" w:rsidR="00BC562E" w:rsidRDefault="00BC562E" w:rsidP="00495ED1">
            <w:pPr>
              <w:spacing w:after="160" w:line="259" w:lineRule="auto"/>
              <w:ind w:left="0" w:firstLine="0"/>
              <w:jc w:val="left"/>
            </w:pPr>
          </w:p>
        </w:tc>
        <w:tc>
          <w:tcPr>
            <w:tcW w:w="0" w:type="auto"/>
            <w:gridSpan w:val="2"/>
            <w:vMerge/>
            <w:tcBorders>
              <w:top w:val="nil"/>
              <w:left w:val="nil"/>
              <w:bottom w:val="nil"/>
              <w:right w:val="nil"/>
            </w:tcBorders>
            <w:shd w:val="clear" w:color="auto" w:fill="auto"/>
          </w:tcPr>
          <w:p w14:paraId="05A69E50" w14:textId="77777777" w:rsidR="00BC562E" w:rsidRDefault="00BC562E" w:rsidP="00495ED1">
            <w:pPr>
              <w:spacing w:after="160" w:line="259" w:lineRule="auto"/>
              <w:ind w:left="0" w:firstLine="0"/>
              <w:jc w:val="left"/>
            </w:pPr>
          </w:p>
        </w:tc>
        <w:tc>
          <w:tcPr>
            <w:tcW w:w="0" w:type="auto"/>
            <w:gridSpan w:val="2"/>
            <w:vMerge/>
            <w:tcBorders>
              <w:left w:val="nil"/>
              <w:right w:val="single" w:sz="4" w:space="0" w:color="000000"/>
            </w:tcBorders>
            <w:shd w:val="clear" w:color="auto" w:fill="auto"/>
          </w:tcPr>
          <w:p w14:paraId="700AF0D0" w14:textId="77777777" w:rsidR="00BC562E" w:rsidRDefault="00BC562E" w:rsidP="00495ED1">
            <w:pPr>
              <w:spacing w:after="160" w:line="259" w:lineRule="auto"/>
              <w:ind w:left="0" w:firstLine="0"/>
              <w:jc w:val="left"/>
            </w:pPr>
          </w:p>
        </w:tc>
        <w:tc>
          <w:tcPr>
            <w:tcW w:w="495" w:type="dxa"/>
            <w:vMerge w:val="restart"/>
            <w:tcBorders>
              <w:top w:val="nil"/>
              <w:left w:val="nil"/>
              <w:bottom w:val="single" w:sz="4" w:space="0" w:color="000000"/>
              <w:right w:val="nil"/>
            </w:tcBorders>
            <w:shd w:val="clear" w:color="auto" w:fill="auto"/>
          </w:tcPr>
          <w:p w14:paraId="6EC5534C" w14:textId="77777777" w:rsidR="00BC562E" w:rsidRDefault="00BC562E" w:rsidP="00495ED1">
            <w:pPr>
              <w:spacing w:after="160" w:line="259" w:lineRule="auto"/>
              <w:ind w:left="0" w:firstLine="0"/>
              <w:jc w:val="left"/>
            </w:pPr>
          </w:p>
        </w:tc>
        <w:tc>
          <w:tcPr>
            <w:tcW w:w="0" w:type="auto"/>
            <w:vMerge/>
            <w:tcBorders>
              <w:top w:val="nil"/>
              <w:left w:val="nil"/>
              <w:bottom w:val="nil"/>
              <w:right w:val="single" w:sz="4" w:space="0" w:color="000000"/>
            </w:tcBorders>
            <w:shd w:val="clear" w:color="auto" w:fill="auto"/>
          </w:tcPr>
          <w:p w14:paraId="23196EA4" w14:textId="77777777" w:rsidR="00BC562E" w:rsidRDefault="00BC562E" w:rsidP="00495ED1">
            <w:pPr>
              <w:spacing w:after="160" w:line="259" w:lineRule="auto"/>
              <w:ind w:left="0" w:firstLine="0"/>
              <w:jc w:val="left"/>
            </w:pPr>
          </w:p>
        </w:tc>
      </w:tr>
      <w:tr w:rsidR="00BC562E" w14:paraId="74961736" w14:textId="77777777" w:rsidTr="00F14D63">
        <w:trPr>
          <w:trHeight w:val="256"/>
        </w:trPr>
        <w:tc>
          <w:tcPr>
            <w:tcW w:w="0" w:type="auto"/>
            <w:vMerge/>
            <w:tcBorders>
              <w:top w:val="nil"/>
              <w:left w:val="single" w:sz="4" w:space="0" w:color="000000"/>
              <w:bottom w:val="single" w:sz="4" w:space="0" w:color="000000"/>
              <w:right w:val="nil"/>
            </w:tcBorders>
            <w:shd w:val="clear" w:color="auto" w:fill="auto"/>
          </w:tcPr>
          <w:p w14:paraId="6A25732A" w14:textId="77777777" w:rsidR="00BC562E" w:rsidRDefault="00BC562E" w:rsidP="00495ED1">
            <w:pPr>
              <w:spacing w:after="160" w:line="259" w:lineRule="auto"/>
              <w:ind w:left="0" w:firstLine="0"/>
              <w:jc w:val="left"/>
            </w:pPr>
          </w:p>
        </w:tc>
        <w:tc>
          <w:tcPr>
            <w:tcW w:w="1278" w:type="dxa"/>
            <w:gridSpan w:val="2"/>
            <w:tcBorders>
              <w:top w:val="nil"/>
              <w:left w:val="nil"/>
              <w:bottom w:val="single" w:sz="4" w:space="0" w:color="000000"/>
              <w:right w:val="nil"/>
            </w:tcBorders>
            <w:shd w:val="clear" w:color="auto" w:fill="auto"/>
          </w:tcPr>
          <w:p w14:paraId="39C00F50" w14:textId="77777777" w:rsidR="00BC562E" w:rsidRDefault="00BC562E" w:rsidP="00495ED1">
            <w:pPr>
              <w:spacing w:after="0" w:line="259" w:lineRule="auto"/>
              <w:ind w:left="0" w:firstLine="0"/>
            </w:pPr>
            <w:r>
              <w:t>Documents</w:t>
            </w:r>
          </w:p>
        </w:tc>
        <w:tc>
          <w:tcPr>
            <w:tcW w:w="0" w:type="auto"/>
            <w:vMerge/>
            <w:tcBorders>
              <w:top w:val="nil"/>
              <w:left w:val="nil"/>
              <w:bottom w:val="single" w:sz="4" w:space="0" w:color="000000"/>
              <w:right w:val="single" w:sz="4" w:space="0" w:color="000000"/>
            </w:tcBorders>
            <w:shd w:val="clear" w:color="auto" w:fill="auto"/>
          </w:tcPr>
          <w:p w14:paraId="18184FF9" w14:textId="77777777" w:rsidR="00BC562E" w:rsidRDefault="00BC562E" w:rsidP="00495ED1">
            <w:pPr>
              <w:spacing w:after="160" w:line="259" w:lineRule="auto"/>
              <w:ind w:left="0" w:firstLine="0"/>
              <w:jc w:val="left"/>
            </w:pPr>
          </w:p>
        </w:tc>
        <w:tc>
          <w:tcPr>
            <w:tcW w:w="20" w:type="dxa"/>
            <w:vMerge/>
            <w:tcBorders>
              <w:top w:val="nil"/>
              <w:left w:val="single" w:sz="4" w:space="0" w:color="000000"/>
              <w:bottom w:val="single" w:sz="4" w:space="0" w:color="000000"/>
              <w:right w:val="nil"/>
            </w:tcBorders>
            <w:shd w:val="clear" w:color="auto" w:fill="auto"/>
          </w:tcPr>
          <w:p w14:paraId="77C0CA1D" w14:textId="77777777" w:rsidR="00BC562E" w:rsidRDefault="00BC562E" w:rsidP="00495ED1">
            <w:pPr>
              <w:spacing w:after="160" w:line="259" w:lineRule="auto"/>
              <w:ind w:left="0" w:firstLine="0"/>
              <w:jc w:val="left"/>
            </w:pPr>
          </w:p>
        </w:tc>
        <w:tc>
          <w:tcPr>
            <w:tcW w:w="396" w:type="dxa"/>
            <w:vMerge/>
            <w:tcBorders>
              <w:top w:val="nil"/>
              <w:left w:val="nil"/>
              <w:bottom w:val="single" w:sz="4" w:space="0" w:color="000000"/>
              <w:right w:val="nil"/>
            </w:tcBorders>
            <w:shd w:val="clear" w:color="auto" w:fill="auto"/>
          </w:tcPr>
          <w:p w14:paraId="3A169F64" w14:textId="77777777" w:rsidR="00BC562E" w:rsidRDefault="00BC562E" w:rsidP="00495ED1">
            <w:pPr>
              <w:spacing w:after="160" w:line="259" w:lineRule="auto"/>
              <w:ind w:left="0" w:firstLine="0"/>
              <w:jc w:val="left"/>
            </w:pPr>
          </w:p>
        </w:tc>
        <w:tc>
          <w:tcPr>
            <w:tcW w:w="0" w:type="auto"/>
            <w:gridSpan w:val="3"/>
            <w:vMerge/>
            <w:tcBorders>
              <w:left w:val="nil"/>
              <w:bottom w:val="single" w:sz="4" w:space="0" w:color="000000"/>
              <w:right w:val="nil"/>
            </w:tcBorders>
            <w:shd w:val="clear" w:color="auto" w:fill="auto"/>
          </w:tcPr>
          <w:p w14:paraId="29080311" w14:textId="77777777" w:rsidR="00BC562E" w:rsidRDefault="00BC562E" w:rsidP="00495ED1">
            <w:pPr>
              <w:spacing w:after="160" w:line="259" w:lineRule="auto"/>
              <w:ind w:left="0" w:firstLine="0"/>
              <w:jc w:val="left"/>
            </w:pPr>
          </w:p>
        </w:tc>
        <w:tc>
          <w:tcPr>
            <w:tcW w:w="0" w:type="auto"/>
            <w:vMerge/>
            <w:tcBorders>
              <w:top w:val="nil"/>
              <w:left w:val="nil"/>
              <w:bottom w:val="single" w:sz="4" w:space="0" w:color="000000"/>
              <w:right w:val="nil"/>
            </w:tcBorders>
            <w:shd w:val="clear" w:color="auto" w:fill="auto"/>
          </w:tcPr>
          <w:p w14:paraId="336A5CB9" w14:textId="77777777" w:rsidR="00BC562E" w:rsidRDefault="00BC562E" w:rsidP="00495ED1">
            <w:pPr>
              <w:spacing w:after="160" w:line="259" w:lineRule="auto"/>
              <w:ind w:left="0" w:firstLine="0"/>
              <w:jc w:val="left"/>
            </w:pPr>
          </w:p>
        </w:tc>
        <w:tc>
          <w:tcPr>
            <w:tcW w:w="0" w:type="auto"/>
            <w:gridSpan w:val="2"/>
            <w:vMerge/>
            <w:tcBorders>
              <w:top w:val="nil"/>
              <w:left w:val="nil"/>
              <w:bottom w:val="single" w:sz="4" w:space="0" w:color="000000"/>
              <w:right w:val="nil"/>
            </w:tcBorders>
            <w:shd w:val="clear" w:color="auto" w:fill="auto"/>
          </w:tcPr>
          <w:p w14:paraId="127402DF" w14:textId="77777777" w:rsidR="00BC562E" w:rsidRDefault="00BC562E" w:rsidP="00495ED1">
            <w:pPr>
              <w:spacing w:after="160" w:line="259" w:lineRule="auto"/>
              <w:ind w:left="0" w:firstLine="0"/>
              <w:jc w:val="left"/>
            </w:pPr>
          </w:p>
        </w:tc>
        <w:tc>
          <w:tcPr>
            <w:tcW w:w="0" w:type="auto"/>
            <w:gridSpan w:val="2"/>
            <w:vMerge/>
            <w:tcBorders>
              <w:left w:val="nil"/>
              <w:bottom w:val="single" w:sz="4" w:space="0" w:color="000000"/>
              <w:right w:val="single" w:sz="4" w:space="0" w:color="000000"/>
            </w:tcBorders>
            <w:shd w:val="clear" w:color="auto" w:fill="auto"/>
          </w:tcPr>
          <w:p w14:paraId="742EC1B7" w14:textId="77777777" w:rsidR="00BC562E" w:rsidRDefault="00BC562E" w:rsidP="00495ED1">
            <w:pPr>
              <w:spacing w:after="160" w:line="259" w:lineRule="auto"/>
              <w:ind w:left="0" w:firstLine="0"/>
              <w:jc w:val="left"/>
            </w:pPr>
          </w:p>
        </w:tc>
        <w:tc>
          <w:tcPr>
            <w:tcW w:w="0" w:type="auto"/>
            <w:vMerge/>
            <w:tcBorders>
              <w:top w:val="nil"/>
              <w:left w:val="nil"/>
              <w:bottom w:val="single" w:sz="4" w:space="0" w:color="000000"/>
              <w:right w:val="nil"/>
            </w:tcBorders>
            <w:shd w:val="clear" w:color="auto" w:fill="auto"/>
          </w:tcPr>
          <w:p w14:paraId="40CA912D" w14:textId="77777777" w:rsidR="00BC562E" w:rsidRDefault="00BC562E" w:rsidP="00495ED1">
            <w:pPr>
              <w:spacing w:after="160" w:line="259" w:lineRule="auto"/>
              <w:ind w:left="0" w:firstLine="0"/>
              <w:jc w:val="left"/>
            </w:pPr>
          </w:p>
        </w:tc>
        <w:tc>
          <w:tcPr>
            <w:tcW w:w="0" w:type="auto"/>
            <w:vMerge/>
            <w:tcBorders>
              <w:top w:val="nil"/>
              <w:left w:val="nil"/>
              <w:bottom w:val="single" w:sz="4" w:space="0" w:color="000000"/>
              <w:right w:val="single" w:sz="4" w:space="0" w:color="000000"/>
            </w:tcBorders>
            <w:shd w:val="clear" w:color="auto" w:fill="auto"/>
          </w:tcPr>
          <w:p w14:paraId="36304364" w14:textId="77777777" w:rsidR="00BC562E" w:rsidRDefault="00BC562E" w:rsidP="00495ED1">
            <w:pPr>
              <w:spacing w:after="160" w:line="259" w:lineRule="auto"/>
              <w:ind w:left="0" w:firstLine="0"/>
              <w:jc w:val="left"/>
            </w:pPr>
          </w:p>
        </w:tc>
      </w:tr>
    </w:tbl>
    <w:p w14:paraId="3D056230" w14:textId="77777777" w:rsidR="00633DD2" w:rsidRDefault="00905FDE" w:rsidP="00495ED1">
      <w:pPr>
        <w:spacing w:after="0" w:line="259" w:lineRule="auto"/>
        <w:ind w:left="187" w:firstLine="0"/>
        <w:jc w:val="center"/>
      </w:pPr>
      <w:r>
        <w:rPr>
          <w:b/>
          <w:sz w:val="24"/>
        </w:rPr>
        <w:t xml:space="preserve"> </w:t>
      </w:r>
    </w:p>
    <w:p w14:paraId="15045F53" w14:textId="77777777" w:rsidR="00E07389" w:rsidRDefault="00905FDE">
      <w:pPr>
        <w:spacing w:after="0" w:line="259" w:lineRule="auto"/>
        <w:ind w:left="283" w:firstLine="0"/>
        <w:jc w:val="left"/>
        <w:rPr>
          <w:rFonts w:ascii="Times New Roman" w:eastAsia="Times New Roman" w:hAnsi="Times New Roman" w:cs="Times New Roman"/>
          <w:sz w:val="20"/>
        </w:rPr>
      </w:pPr>
      <w:r>
        <w:rPr>
          <w:rFonts w:ascii="Times New Roman" w:eastAsia="Times New Roman" w:hAnsi="Times New Roman" w:cs="Times New Roman"/>
          <w:sz w:val="20"/>
        </w:rPr>
        <w:t xml:space="preserve"> </w:t>
      </w:r>
    </w:p>
    <w:p w14:paraId="4E209116" w14:textId="77777777" w:rsidR="00E07389" w:rsidRDefault="00E07389">
      <w:pPr>
        <w:spacing w:after="160" w:line="278" w:lineRule="auto"/>
        <w:ind w:left="0" w:firstLine="0"/>
        <w:jc w:val="left"/>
        <w:rPr>
          <w:rFonts w:ascii="Times New Roman" w:eastAsia="Times New Roman" w:hAnsi="Times New Roman" w:cs="Times New Roman"/>
          <w:sz w:val="20"/>
        </w:rPr>
      </w:pPr>
      <w:r>
        <w:rPr>
          <w:rFonts w:ascii="Times New Roman" w:eastAsia="Times New Roman" w:hAnsi="Times New Roman" w:cs="Times New Roman"/>
          <w:sz w:val="20"/>
        </w:rPr>
        <w:br w:type="page"/>
      </w:r>
    </w:p>
    <w:p w14:paraId="6881C9E6" w14:textId="69DE6492" w:rsidR="00633DD2" w:rsidRDefault="00905FDE" w:rsidP="002D6B7A">
      <w:pPr>
        <w:pStyle w:val="Heading1"/>
        <w:ind w:left="0" w:firstLine="0"/>
        <w:jc w:val="left"/>
      </w:pPr>
      <w:r>
        <w:lastRenderedPageBreak/>
        <w:t xml:space="preserve">3 </w:t>
      </w:r>
      <w:r>
        <w:tab/>
        <w:t xml:space="preserve">Definition of Terms </w:t>
      </w:r>
    </w:p>
    <w:p w14:paraId="562B6694" w14:textId="77777777" w:rsidR="00633DD2" w:rsidRDefault="00905FDE" w:rsidP="002D6B7A">
      <w:pPr>
        <w:spacing w:after="21" w:line="259" w:lineRule="auto"/>
        <w:ind w:left="0" w:firstLine="0"/>
        <w:jc w:val="left"/>
      </w:pPr>
      <w:r>
        <w:rPr>
          <w:sz w:val="18"/>
        </w:rPr>
        <w:t xml:space="preserve"> </w:t>
      </w:r>
    </w:p>
    <w:p w14:paraId="5A0B166D" w14:textId="77777777" w:rsidR="00633DD2" w:rsidRDefault="00905FDE" w:rsidP="002D6B7A">
      <w:pPr>
        <w:ind w:left="0" w:right="148"/>
      </w:pPr>
      <w:r>
        <w:rPr>
          <w:b/>
        </w:rPr>
        <w:t>Declared Area</w:t>
      </w:r>
      <w:r>
        <w:t xml:space="preserve"> – The defined area Council is responsible for the vegetation clearance of power lines </w:t>
      </w:r>
    </w:p>
    <w:p w14:paraId="76684B8E" w14:textId="77777777" w:rsidR="00633DD2" w:rsidRDefault="00905FDE" w:rsidP="002D6B7A">
      <w:pPr>
        <w:spacing w:after="0" w:line="259" w:lineRule="auto"/>
        <w:ind w:left="0" w:firstLine="0"/>
        <w:jc w:val="left"/>
      </w:pPr>
      <w:r>
        <w:rPr>
          <w:b/>
        </w:rPr>
        <w:t xml:space="preserve"> </w:t>
      </w:r>
    </w:p>
    <w:p w14:paraId="1A277F5F" w14:textId="77777777" w:rsidR="00633DD2" w:rsidRDefault="00905FDE" w:rsidP="002D6B7A">
      <w:pPr>
        <w:ind w:left="0" w:right="148"/>
      </w:pPr>
      <w:r>
        <w:rPr>
          <w:b/>
        </w:rPr>
        <w:t xml:space="preserve">ELC </w:t>
      </w:r>
      <w:r>
        <w:t xml:space="preserve">– Electrical Line Clearance. </w:t>
      </w:r>
    </w:p>
    <w:p w14:paraId="784E31DB" w14:textId="77777777" w:rsidR="00633DD2" w:rsidRDefault="00905FDE" w:rsidP="002D6B7A">
      <w:pPr>
        <w:spacing w:after="0" w:line="259" w:lineRule="auto"/>
        <w:ind w:left="0" w:firstLine="0"/>
        <w:jc w:val="left"/>
      </w:pPr>
      <w:r>
        <w:rPr>
          <w:b/>
        </w:rPr>
        <w:t xml:space="preserve"> </w:t>
      </w:r>
    </w:p>
    <w:p w14:paraId="6ADB904C" w14:textId="77777777" w:rsidR="00633DD2" w:rsidRDefault="00905FDE" w:rsidP="002D6B7A">
      <w:pPr>
        <w:ind w:left="0" w:right="148"/>
      </w:pPr>
      <w:r>
        <w:rPr>
          <w:b/>
        </w:rPr>
        <w:t xml:space="preserve">ESV </w:t>
      </w:r>
      <w:r>
        <w:t xml:space="preserve">– Energy Safe Victoria. </w:t>
      </w:r>
    </w:p>
    <w:p w14:paraId="043BA9A0" w14:textId="77777777" w:rsidR="00633DD2" w:rsidRDefault="00905FDE" w:rsidP="002D6B7A">
      <w:pPr>
        <w:spacing w:after="0" w:line="259" w:lineRule="auto"/>
        <w:ind w:left="0" w:firstLine="0"/>
        <w:jc w:val="left"/>
      </w:pPr>
      <w:r>
        <w:t xml:space="preserve"> </w:t>
      </w:r>
    </w:p>
    <w:p w14:paraId="7FE715E5" w14:textId="77777777" w:rsidR="00633DD2" w:rsidRDefault="00905FDE" w:rsidP="002D6B7A">
      <w:pPr>
        <w:ind w:left="0" w:right="148"/>
      </w:pPr>
      <w:r>
        <w:rPr>
          <w:b/>
        </w:rPr>
        <w:t>GIS –</w:t>
      </w:r>
      <w:r>
        <w:t xml:space="preserve"> Geographic Information System providing the capacity for electronic data capture and management. </w:t>
      </w:r>
    </w:p>
    <w:p w14:paraId="5F3FE9ED" w14:textId="77777777" w:rsidR="00633DD2" w:rsidRDefault="00905FDE" w:rsidP="002D6B7A">
      <w:pPr>
        <w:spacing w:after="0" w:line="259" w:lineRule="auto"/>
        <w:ind w:left="0" w:firstLine="0"/>
        <w:jc w:val="left"/>
      </w:pPr>
      <w:r>
        <w:t xml:space="preserve"> </w:t>
      </w:r>
    </w:p>
    <w:p w14:paraId="31FE0D21" w14:textId="77777777" w:rsidR="00633DD2" w:rsidRDefault="00905FDE" w:rsidP="002D6B7A">
      <w:pPr>
        <w:ind w:left="0" w:right="148"/>
      </w:pPr>
      <w:r>
        <w:rPr>
          <w:b/>
        </w:rPr>
        <w:t xml:space="preserve">HBRA </w:t>
      </w:r>
      <w:r>
        <w:t xml:space="preserve">– Hazardous Bushfire Risk Area – An area that a fire control authority has assigned a fire hazard rating of “high” under section 80 of the Act; or an area that is not an urban area and has not been assigned a fire hazard rating of “low” under section 80 of the Act. </w:t>
      </w:r>
    </w:p>
    <w:p w14:paraId="7A4A7145" w14:textId="77777777" w:rsidR="00633DD2" w:rsidRDefault="00905FDE" w:rsidP="002D6B7A">
      <w:pPr>
        <w:spacing w:after="0" w:line="259" w:lineRule="auto"/>
        <w:ind w:left="0" w:firstLine="0"/>
        <w:jc w:val="left"/>
      </w:pPr>
      <w:r>
        <w:t xml:space="preserve"> </w:t>
      </w:r>
    </w:p>
    <w:p w14:paraId="14E84C72" w14:textId="77777777" w:rsidR="00633DD2" w:rsidRDefault="00905FDE" w:rsidP="002D6B7A">
      <w:pPr>
        <w:ind w:left="0" w:right="148"/>
      </w:pPr>
      <w:r>
        <w:rPr>
          <w:b/>
        </w:rPr>
        <w:t>Indigenous –</w:t>
      </w:r>
      <w:r>
        <w:t xml:space="preserve"> A species of Australian origin and found to be self-sewn in the wild within the City of Whittlesea. </w:t>
      </w:r>
    </w:p>
    <w:p w14:paraId="2EC965F1" w14:textId="77777777" w:rsidR="00633DD2" w:rsidRDefault="00905FDE" w:rsidP="002D6B7A">
      <w:pPr>
        <w:spacing w:after="0" w:line="259" w:lineRule="auto"/>
        <w:ind w:left="0" w:firstLine="0"/>
        <w:jc w:val="left"/>
      </w:pPr>
      <w:r>
        <w:t xml:space="preserve"> </w:t>
      </w:r>
    </w:p>
    <w:p w14:paraId="7F588EB0" w14:textId="77777777" w:rsidR="00633DD2" w:rsidRDefault="00905FDE" w:rsidP="002D6B7A">
      <w:pPr>
        <w:ind w:left="0" w:right="148"/>
      </w:pPr>
      <w:r>
        <w:rPr>
          <w:b/>
        </w:rPr>
        <w:t>LBRA –</w:t>
      </w:r>
      <w:r>
        <w:t xml:space="preserve"> Low Bushfire Risk Area - An area that a fire control authority has assigned a fire hazard rating of “low” under section 80 of the Act; or an urban area. </w:t>
      </w:r>
    </w:p>
    <w:p w14:paraId="0366E25D" w14:textId="77777777" w:rsidR="00633DD2" w:rsidRDefault="00905FDE" w:rsidP="002D6B7A">
      <w:pPr>
        <w:spacing w:after="0" w:line="259" w:lineRule="auto"/>
        <w:ind w:left="0" w:firstLine="0"/>
        <w:jc w:val="left"/>
      </w:pPr>
      <w:r>
        <w:t xml:space="preserve"> </w:t>
      </w:r>
    </w:p>
    <w:p w14:paraId="1D06B6F8" w14:textId="77777777" w:rsidR="00633DD2" w:rsidRDefault="00905FDE" w:rsidP="002D6B7A">
      <w:pPr>
        <w:ind w:left="0" w:right="148"/>
      </w:pPr>
      <w:r>
        <w:rPr>
          <w:b/>
        </w:rPr>
        <w:t>MAV –</w:t>
      </w:r>
      <w:r>
        <w:t xml:space="preserve"> Municipal Association of Victoria. </w:t>
      </w:r>
    </w:p>
    <w:p w14:paraId="25A60FE1" w14:textId="77777777" w:rsidR="00633DD2" w:rsidRDefault="00905FDE" w:rsidP="002D6B7A">
      <w:pPr>
        <w:spacing w:after="0" w:line="259" w:lineRule="auto"/>
        <w:ind w:left="0" w:firstLine="0"/>
        <w:jc w:val="left"/>
      </w:pPr>
      <w:r>
        <w:t xml:space="preserve"> </w:t>
      </w:r>
    </w:p>
    <w:p w14:paraId="6EBBDEA9" w14:textId="77777777" w:rsidR="00633DD2" w:rsidRDefault="00905FDE" w:rsidP="002D6B7A">
      <w:pPr>
        <w:ind w:left="0" w:right="148"/>
      </w:pPr>
      <w:r>
        <w:rPr>
          <w:b/>
        </w:rPr>
        <w:t>Native –</w:t>
      </w:r>
      <w:r>
        <w:t xml:space="preserve"> a species of Australian origin. </w:t>
      </w:r>
    </w:p>
    <w:p w14:paraId="3859F4E1" w14:textId="77777777" w:rsidR="00633DD2" w:rsidRDefault="00905FDE" w:rsidP="002D6B7A">
      <w:pPr>
        <w:spacing w:after="0" w:line="259" w:lineRule="auto"/>
        <w:ind w:left="0" w:firstLine="0"/>
        <w:jc w:val="left"/>
      </w:pPr>
      <w:r>
        <w:t xml:space="preserve"> </w:t>
      </w:r>
    </w:p>
    <w:p w14:paraId="6E141C66" w14:textId="77777777" w:rsidR="00633DD2" w:rsidRDefault="00905FDE" w:rsidP="002D6B7A">
      <w:pPr>
        <w:ind w:left="0" w:right="148"/>
      </w:pPr>
      <w:r>
        <w:rPr>
          <w:b/>
        </w:rPr>
        <w:t>Protected tree -</w:t>
      </w:r>
      <w:r>
        <w:t xml:space="preserve"> a remnant tree listed in a planning scheme or on a register to be of ecological, historical, aesthetic, cultural or environmental significance. </w:t>
      </w:r>
    </w:p>
    <w:p w14:paraId="14926BE5" w14:textId="77777777" w:rsidR="00633DD2" w:rsidRDefault="00905FDE" w:rsidP="002D6B7A">
      <w:pPr>
        <w:spacing w:after="0" w:line="259" w:lineRule="auto"/>
        <w:ind w:left="0" w:firstLine="0"/>
        <w:jc w:val="left"/>
      </w:pPr>
      <w:r>
        <w:t xml:space="preserve"> </w:t>
      </w:r>
    </w:p>
    <w:p w14:paraId="5041E6F7" w14:textId="77777777" w:rsidR="00633DD2" w:rsidRDefault="00905FDE" w:rsidP="002D6B7A">
      <w:pPr>
        <w:ind w:left="0" w:right="148"/>
      </w:pPr>
      <w:r>
        <w:rPr>
          <w:b/>
        </w:rPr>
        <w:t>Suitably qualified arborist –</w:t>
      </w:r>
      <w:r>
        <w:t xml:space="preserve"> An arborist who has the qualification of National Certificate III in Arboriculture including the “Perform a ground-based tree defect evaluation” unit of competency, or an equivalent qualification; and at least 3 years of field experience in assessing trees. </w:t>
      </w:r>
    </w:p>
    <w:p w14:paraId="0B46631B" w14:textId="77777777" w:rsidR="00633DD2" w:rsidRDefault="00905FDE" w:rsidP="002D6B7A">
      <w:pPr>
        <w:spacing w:after="0" w:line="259" w:lineRule="auto"/>
        <w:ind w:left="0" w:firstLine="0"/>
        <w:jc w:val="left"/>
      </w:pPr>
      <w:r>
        <w:t xml:space="preserve"> </w:t>
      </w:r>
    </w:p>
    <w:p w14:paraId="2654C054" w14:textId="77777777" w:rsidR="00633DD2" w:rsidRDefault="00905FDE" w:rsidP="002D6B7A">
      <w:pPr>
        <w:ind w:left="0" w:right="148"/>
      </w:pPr>
      <w:r>
        <w:rPr>
          <w:b/>
        </w:rPr>
        <w:t>The Act</w:t>
      </w:r>
      <w:r>
        <w:t xml:space="preserve"> – Electricity Safety Act 1998. </w:t>
      </w:r>
    </w:p>
    <w:p w14:paraId="1C630EDD" w14:textId="77777777" w:rsidR="00633DD2" w:rsidRDefault="00905FDE" w:rsidP="002D6B7A">
      <w:pPr>
        <w:spacing w:after="0" w:line="259" w:lineRule="auto"/>
        <w:ind w:left="0" w:firstLine="0"/>
        <w:jc w:val="left"/>
      </w:pPr>
      <w:r>
        <w:t xml:space="preserve"> </w:t>
      </w:r>
    </w:p>
    <w:p w14:paraId="1F3DFE8B" w14:textId="77777777" w:rsidR="00633DD2" w:rsidRDefault="00905FDE" w:rsidP="002D6B7A">
      <w:pPr>
        <w:ind w:left="0" w:right="148"/>
      </w:pPr>
      <w:r>
        <w:rPr>
          <w:b/>
        </w:rPr>
        <w:t>The Code –</w:t>
      </w:r>
      <w:r>
        <w:t xml:space="preserve"> Code of Practice for Electric Line Clearance as defined in the Schedule of the Electricity Safety (Electric Line Clearance) Regulations 2020. </w:t>
      </w:r>
    </w:p>
    <w:p w14:paraId="285ACE33" w14:textId="77777777" w:rsidR="00633DD2" w:rsidRDefault="00905FDE" w:rsidP="002D6B7A">
      <w:pPr>
        <w:spacing w:after="0" w:line="259" w:lineRule="auto"/>
        <w:ind w:left="0" w:firstLine="0"/>
        <w:jc w:val="left"/>
      </w:pPr>
      <w:r>
        <w:t xml:space="preserve"> </w:t>
      </w:r>
    </w:p>
    <w:p w14:paraId="3EA53ABE" w14:textId="77777777" w:rsidR="00633DD2" w:rsidRDefault="00905FDE" w:rsidP="002D6B7A">
      <w:pPr>
        <w:ind w:left="0" w:right="148"/>
      </w:pPr>
      <w:r>
        <w:rPr>
          <w:b/>
        </w:rPr>
        <w:t>The Plan</w:t>
      </w:r>
      <w:r>
        <w:t xml:space="preserve"> –Electric Line Clearance Management Plan. </w:t>
      </w:r>
    </w:p>
    <w:p w14:paraId="63CB580C" w14:textId="77777777" w:rsidR="00633DD2" w:rsidRDefault="00905FDE" w:rsidP="002D6B7A">
      <w:pPr>
        <w:spacing w:after="0" w:line="259" w:lineRule="auto"/>
        <w:ind w:left="0" w:firstLine="0"/>
        <w:jc w:val="left"/>
      </w:pPr>
      <w:r>
        <w:t xml:space="preserve"> </w:t>
      </w:r>
    </w:p>
    <w:p w14:paraId="0AFDBA13" w14:textId="77777777" w:rsidR="00633DD2" w:rsidRDefault="00905FDE" w:rsidP="002D6B7A">
      <w:pPr>
        <w:ind w:left="0" w:right="148"/>
      </w:pPr>
      <w:r>
        <w:rPr>
          <w:b/>
        </w:rPr>
        <w:t>The Regulations</w:t>
      </w:r>
      <w:r>
        <w:t xml:space="preserve"> - Electricity Safety (Electric Line Clearance) Regulations 2020. </w:t>
      </w:r>
    </w:p>
    <w:p w14:paraId="42D82C17" w14:textId="77777777" w:rsidR="00633DD2" w:rsidRDefault="00905FDE" w:rsidP="002D6B7A">
      <w:pPr>
        <w:spacing w:after="0" w:line="259" w:lineRule="auto"/>
        <w:ind w:left="0" w:firstLine="0"/>
        <w:jc w:val="left"/>
      </w:pPr>
      <w:r>
        <w:rPr>
          <w:b/>
        </w:rPr>
        <w:t xml:space="preserve"> </w:t>
      </w:r>
    </w:p>
    <w:p w14:paraId="7A20493E" w14:textId="77777777" w:rsidR="00633DD2" w:rsidRDefault="00905FDE" w:rsidP="002D6B7A">
      <w:pPr>
        <w:ind w:left="0" w:right="148"/>
      </w:pPr>
      <w:r>
        <w:rPr>
          <w:b/>
        </w:rPr>
        <w:t xml:space="preserve">The Service Provider </w:t>
      </w:r>
      <w:r>
        <w:t>– Assigned Contractor</w:t>
      </w:r>
      <w:r>
        <w:rPr>
          <w:b/>
        </w:rPr>
        <w:t xml:space="preserve"> </w:t>
      </w:r>
    </w:p>
    <w:p w14:paraId="43A6B607" w14:textId="77777777" w:rsidR="00633DD2" w:rsidRDefault="00905FDE" w:rsidP="002D6B7A">
      <w:pPr>
        <w:spacing w:after="0" w:line="259" w:lineRule="auto"/>
        <w:ind w:left="0" w:firstLine="0"/>
        <w:jc w:val="left"/>
      </w:pPr>
      <w:r>
        <w:rPr>
          <w:b/>
        </w:rPr>
        <w:t xml:space="preserve"> </w:t>
      </w:r>
    </w:p>
    <w:p w14:paraId="6DA1F099" w14:textId="77777777" w:rsidR="00633DD2" w:rsidRDefault="00905FDE" w:rsidP="002D6B7A">
      <w:pPr>
        <w:ind w:left="0" w:right="148"/>
      </w:pPr>
      <w:proofErr w:type="spellStart"/>
      <w:r>
        <w:rPr>
          <w:b/>
        </w:rPr>
        <w:t>Forestree</w:t>
      </w:r>
      <w:proofErr w:type="spellEnd"/>
      <w:r>
        <w:rPr>
          <w:b/>
        </w:rPr>
        <w:t xml:space="preserve"> – </w:t>
      </w:r>
      <w:r>
        <w:t xml:space="preserve">A mobile GIS used for tree inspections, works and risk management. </w:t>
      </w:r>
    </w:p>
    <w:p w14:paraId="7898176A" w14:textId="77777777" w:rsidR="00633DD2" w:rsidRDefault="00905FDE" w:rsidP="002D6B7A">
      <w:pPr>
        <w:spacing w:after="0" w:line="259" w:lineRule="auto"/>
        <w:ind w:left="0" w:firstLine="0"/>
        <w:jc w:val="left"/>
      </w:pPr>
      <w:r>
        <w:rPr>
          <w:b/>
        </w:rPr>
        <w:t xml:space="preserve"> </w:t>
      </w:r>
    </w:p>
    <w:p w14:paraId="6352C9AE" w14:textId="0F08A3AA" w:rsidR="00E07389" w:rsidRDefault="00905FDE" w:rsidP="002D6B7A">
      <w:pPr>
        <w:ind w:left="0" w:right="148"/>
      </w:pPr>
      <w:r>
        <w:rPr>
          <w:b/>
        </w:rPr>
        <w:t xml:space="preserve">Tree Officer – </w:t>
      </w:r>
      <w:r>
        <w:t xml:space="preserve">City of Whittlesea contracted personnel. </w:t>
      </w:r>
    </w:p>
    <w:p w14:paraId="3B859D9A" w14:textId="77777777" w:rsidR="002D6B7A" w:rsidRDefault="002D6B7A" w:rsidP="002D6B7A">
      <w:pPr>
        <w:ind w:left="0" w:right="148"/>
      </w:pPr>
    </w:p>
    <w:p w14:paraId="454EEB05" w14:textId="4C7C9AFD" w:rsidR="00633DD2" w:rsidRDefault="00905FDE" w:rsidP="002D6B7A">
      <w:pPr>
        <w:spacing w:after="0" w:line="259" w:lineRule="auto"/>
        <w:ind w:left="0" w:firstLine="0"/>
        <w:jc w:val="left"/>
      </w:pPr>
      <w:proofErr w:type="spellStart"/>
      <w:r>
        <w:rPr>
          <w:b/>
        </w:rPr>
        <w:t>WiGIS</w:t>
      </w:r>
      <w:proofErr w:type="spellEnd"/>
      <w:r>
        <w:rPr>
          <w:b/>
        </w:rPr>
        <w:t xml:space="preserve"> –</w:t>
      </w:r>
      <w:r>
        <w:t xml:space="preserve"> City of Whittlesea Geographic Information System general user interface which provides a reporting mechanism for auditing purposes for staff and is available for all staff to access. </w:t>
      </w:r>
    </w:p>
    <w:p w14:paraId="7F9AE698" w14:textId="77777777" w:rsidR="00633DD2" w:rsidRDefault="00905FDE">
      <w:pPr>
        <w:spacing w:after="0" w:line="259" w:lineRule="auto"/>
        <w:ind w:left="283" w:firstLine="0"/>
        <w:jc w:val="left"/>
      </w:pPr>
      <w:r>
        <w:rPr>
          <w:b/>
        </w:rPr>
        <w:lastRenderedPageBreak/>
        <w:t xml:space="preserve"> </w:t>
      </w:r>
    </w:p>
    <w:p w14:paraId="6D242134" w14:textId="77777777" w:rsidR="00633DD2" w:rsidRDefault="00905FDE">
      <w:pPr>
        <w:pStyle w:val="Heading1"/>
        <w:tabs>
          <w:tab w:val="center" w:pos="350"/>
          <w:tab w:val="center" w:pos="2527"/>
        </w:tabs>
        <w:ind w:left="0" w:firstLine="0"/>
        <w:jc w:val="left"/>
      </w:pPr>
      <w:r>
        <w:rPr>
          <w:rFonts w:ascii="Calibri" w:eastAsia="Calibri" w:hAnsi="Calibri" w:cs="Calibri"/>
          <w:b w:val="0"/>
          <w:sz w:val="22"/>
        </w:rPr>
        <w:tab/>
      </w:r>
      <w:r>
        <w:t xml:space="preserve">4 </w:t>
      </w:r>
      <w:r>
        <w:tab/>
      </w:r>
      <w:r>
        <w:rPr>
          <w:sz w:val="22"/>
        </w:rPr>
        <w:t>Preparation</w:t>
      </w:r>
      <w:r>
        <w:t xml:space="preserve"> of Management Plan </w:t>
      </w:r>
    </w:p>
    <w:p w14:paraId="1E1AB5F6" w14:textId="77777777" w:rsidR="00633DD2" w:rsidRDefault="00905FDE">
      <w:pPr>
        <w:spacing w:after="0" w:line="259" w:lineRule="auto"/>
        <w:ind w:left="283" w:firstLine="0"/>
        <w:jc w:val="left"/>
      </w:pPr>
      <w:r>
        <w:rPr>
          <w:b/>
          <w:sz w:val="24"/>
        </w:rPr>
        <w:t xml:space="preserve"> </w:t>
      </w:r>
    </w:p>
    <w:p w14:paraId="01C371C4" w14:textId="77777777" w:rsidR="00633DD2" w:rsidRDefault="00905FDE">
      <w:pPr>
        <w:ind w:left="280" w:right="148"/>
      </w:pPr>
      <w:r>
        <w:t xml:space="preserve">The following sections address the requirements of Regulation 9 of the Electricity Safety (Electric Line Clearance) Regulations 2020. </w:t>
      </w:r>
    </w:p>
    <w:p w14:paraId="41F0260C" w14:textId="77777777" w:rsidR="00633DD2" w:rsidRDefault="00905FDE">
      <w:pPr>
        <w:spacing w:after="0" w:line="259" w:lineRule="auto"/>
        <w:ind w:left="283" w:firstLine="0"/>
        <w:jc w:val="left"/>
      </w:pPr>
      <w:r>
        <w:rPr>
          <w:b/>
          <w:i/>
          <w:sz w:val="24"/>
        </w:rPr>
        <w:t xml:space="preserve"> </w:t>
      </w:r>
    </w:p>
    <w:p w14:paraId="34F07CE5" w14:textId="77777777" w:rsidR="00633DD2" w:rsidRDefault="00905FDE">
      <w:pPr>
        <w:ind w:left="280" w:right="148"/>
      </w:pPr>
      <w:r>
        <w:t xml:space="preserve">A responsible person that is not a major electricity company, before 31 March in each year, must prepare a management plan relating to compliance with the Code for the next financial year. </w:t>
      </w:r>
    </w:p>
    <w:p w14:paraId="08F42234" w14:textId="77777777" w:rsidR="00633DD2" w:rsidRDefault="00905FDE">
      <w:pPr>
        <w:spacing w:after="0" w:line="259" w:lineRule="auto"/>
        <w:ind w:left="283" w:firstLine="0"/>
        <w:jc w:val="left"/>
      </w:pPr>
      <w:r>
        <w:rPr>
          <w:b/>
          <w:i/>
        </w:rPr>
        <w:t xml:space="preserve"> </w:t>
      </w:r>
    </w:p>
    <w:p w14:paraId="18D0E389" w14:textId="77777777" w:rsidR="00633DD2" w:rsidRDefault="00905FDE">
      <w:pPr>
        <w:ind w:left="280" w:right="148"/>
      </w:pPr>
      <w:r>
        <w:t xml:space="preserve">The scope of works for this ELCMP is to inspect, manage and maintain clearance of vegetation from SP Ausnet electricity networks, including notification, consultation and negotiation with affected persons in accordance with the Electricity Safety Act 1998 and the Electricity Safety (Electric Line Clearance) Regulations 2020, while maintaining the Council’s tree assets. </w:t>
      </w:r>
    </w:p>
    <w:p w14:paraId="20B5AC8E" w14:textId="77777777" w:rsidR="00633DD2" w:rsidRDefault="00905FDE">
      <w:pPr>
        <w:spacing w:after="0" w:line="259" w:lineRule="auto"/>
        <w:ind w:left="283" w:firstLine="0"/>
        <w:jc w:val="left"/>
      </w:pPr>
      <w:r>
        <w:t xml:space="preserve"> </w:t>
      </w:r>
    </w:p>
    <w:p w14:paraId="74A97662" w14:textId="77777777" w:rsidR="00633DD2" w:rsidRDefault="00905FDE">
      <w:pPr>
        <w:ind w:left="280" w:right="148"/>
      </w:pPr>
      <w:r>
        <w:t xml:space="preserve">The responsible person named in (4a) will ensure that Council’s ELCMP is prepared before 31 March each year and submitted to ESV within 14 days of request. </w:t>
      </w:r>
      <w:r>
        <w:rPr>
          <w:b/>
          <w:sz w:val="20"/>
        </w:rPr>
        <w:t xml:space="preserve"> </w:t>
      </w:r>
    </w:p>
    <w:p w14:paraId="242F93A6" w14:textId="77777777" w:rsidR="00633DD2" w:rsidRDefault="00905FDE">
      <w:pPr>
        <w:spacing w:after="0" w:line="259" w:lineRule="auto"/>
        <w:ind w:left="283" w:firstLine="0"/>
        <w:jc w:val="left"/>
      </w:pPr>
      <w:r>
        <w:rPr>
          <w:b/>
          <w:sz w:val="24"/>
        </w:rPr>
        <w:t xml:space="preserve"> </w:t>
      </w:r>
    </w:p>
    <w:p w14:paraId="50401F7F" w14:textId="77777777" w:rsidR="00633DD2" w:rsidRDefault="00905FDE">
      <w:pPr>
        <w:pStyle w:val="Heading1"/>
        <w:ind w:left="278" w:right="146"/>
      </w:pPr>
      <w:r>
        <w:t xml:space="preserve">(a)  Name, address and telephone number of the responsible person </w:t>
      </w:r>
    </w:p>
    <w:p w14:paraId="47051CF5" w14:textId="77777777" w:rsidR="00633DD2" w:rsidRDefault="00905FDE">
      <w:pPr>
        <w:spacing w:after="0" w:line="259" w:lineRule="auto"/>
        <w:ind w:left="715" w:firstLine="0"/>
        <w:jc w:val="left"/>
      </w:pPr>
      <w:r>
        <w:rPr>
          <w:b/>
          <w:sz w:val="20"/>
        </w:rPr>
        <w:t xml:space="preserve"> </w:t>
      </w:r>
    </w:p>
    <w:tbl>
      <w:tblPr>
        <w:tblStyle w:val="TableGrid"/>
        <w:tblW w:w="8683" w:type="dxa"/>
        <w:tblInd w:w="288" w:type="dxa"/>
        <w:tblCellMar>
          <w:top w:w="50" w:type="dxa"/>
          <w:left w:w="106" w:type="dxa"/>
          <w:right w:w="115" w:type="dxa"/>
        </w:tblCellMar>
        <w:tblLook w:val="04A0" w:firstRow="1" w:lastRow="0" w:firstColumn="1" w:lastColumn="0" w:noHBand="0" w:noVBand="1"/>
      </w:tblPr>
      <w:tblGrid>
        <w:gridCol w:w="3540"/>
        <w:gridCol w:w="5143"/>
      </w:tblGrid>
      <w:tr w:rsidR="00633DD2" w14:paraId="0F52BECA" w14:textId="77777777">
        <w:trPr>
          <w:trHeight w:val="262"/>
        </w:trPr>
        <w:tc>
          <w:tcPr>
            <w:tcW w:w="3540" w:type="dxa"/>
            <w:tcBorders>
              <w:top w:val="single" w:sz="4" w:space="0" w:color="000000"/>
              <w:left w:val="single" w:sz="4" w:space="0" w:color="000000"/>
              <w:bottom w:val="single" w:sz="4" w:space="0" w:color="000000"/>
              <w:right w:val="single" w:sz="4" w:space="0" w:color="000000"/>
            </w:tcBorders>
          </w:tcPr>
          <w:p w14:paraId="2A34CA55" w14:textId="77777777" w:rsidR="00633DD2" w:rsidRDefault="00905FDE">
            <w:pPr>
              <w:spacing w:after="0" w:line="259" w:lineRule="auto"/>
              <w:ind w:left="2" w:firstLine="0"/>
              <w:jc w:val="left"/>
            </w:pPr>
            <w:r>
              <w:rPr>
                <w:b/>
              </w:rPr>
              <w:t xml:space="preserve">Name of Council: </w:t>
            </w:r>
          </w:p>
        </w:tc>
        <w:tc>
          <w:tcPr>
            <w:tcW w:w="5143" w:type="dxa"/>
            <w:tcBorders>
              <w:top w:val="single" w:sz="4" w:space="0" w:color="000000"/>
              <w:left w:val="single" w:sz="4" w:space="0" w:color="000000"/>
              <w:bottom w:val="single" w:sz="4" w:space="0" w:color="000000"/>
              <w:right w:val="single" w:sz="4" w:space="0" w:color="000000"/>
            </w:tcBorders>
          </w:tcPr>
          <w:p w14:paraId="4642E4DD" w14:textId="77777777" w:rsidR="00633DD2" w:rsidRDefault="00905FDE">
            <w:pPr>
              <w:spacing w:after="0" w:line="259" w:lineRule="auto"/>
              <w:ind w:left="0" w:firstLine="0"/>
              <w:jc w:val="left"/>
            </w:pPr>
            <w:r>
              <w:t xml:space="preserve">City of Whittlesea </w:t>
            </w:r>
          </w:p>
        </w:tc>
      </w:tr>
      <w:tr w:rsidR="00633DD2" w14:paraId="45947435" w14:textId="77777777">
        <w:trPr>
          <w:trHeight w:val="264"/>
        </w:trPr>
        <w:tc>
          <w:tcPr>
            <w:tcW w:w="3540" w:type="dxa"/>
            <w:tcBorders>
              <w:top w:val="single" w:sz="4" w:space="0" w:color="000000"/>
              <w:left w:val="single" w:sz="4" w:space="0" w:color="000000"/>
              <w:bottom w:val="single" w:sz="4" w:space="0" w:color="000000"/>
              <w:right w:val="single" w:sz="4" w:space="0" w:color="000000"/>
            </w:tcBorders>
          </w:tcPr>
          <w:p w14:paraId="746E1050" w14:textId="77777777" w:rsidR="00633DD2" w:rsidRDefault="00905FDE">
            <w:pPr>
              <w:spacing w:after="0" w:line="259" w:lineRule="auto"/>
              <w:ind w:left="2" w:firstLine="0"/>
              <w:jc w:val="left"/>
            </w:pPr>
            <w:r>
              <w:rPr>
                <w:b/>
              </w:rPr>
              <w:t xml:space="preserve">Address: </w:t>
            </w:r>
          </w:p>
        </w:tc>
        <w:tc>
          <w:tcPr>
            <w:tcW w:w="5143" w:type="dxa"/>
            <w:tcBorders>
              <w:top w:val="single" w:sz="4" w:space="0" w:color="000000"/>
              <w:left w:val="single" w:sz="4" w:space="0" w:color="000000"/>
              <w:bottom w:val="single" w:sz="4" w:space="0" w:color="000000"/>
              <w:right w:val="single" w:sz="4" w:space="0" w:color="000000"/>
            </w:tcBorders>
          </w:tcPr>
          <w:p w14:paraId="3D74D176" w14:textId="77777777" w:rsidR="00633DD2" w:rsidRDefault="00905FDE">
            <w:pPr>
              <w:spacing w:after="0" w:line="259" w:lineRule="auto"/>
              <w:ind w:left="0" w:firstLine="0"/>
              <w:jc w:val="left"/>
            </w:pPr>
            <w:r>
              <w:t xml:space="preserve">25 </w:t>
            </w:r>
            <w:proofErr w:type="spellStart"/>
            <w:r>
              <w:t>Ferres</w:t>
            </w:r>
            <w:proofErr w:type="spellEnd"/>
            <w:r>
              <w:t xml:space="preserve"> Boulevard SOUTH MORANG, 3752 </w:t>
            </w:r>
          </w:p>
        </w:tc>
      </w:tr>
      <w:tr w:rsidR="00633DD2" w14:paraId="6C41AC27" w14:textId="77777777">
        <w:trPr>
          <w:trHeight w:val="262"/>
        </w:trPr>
        <w:tc>
          <w:tcPr>
            <w:tcW w:w="3540" w:type="dxa"/>
            <w:tcBorders>
              <w:top w:val="single" w:sz="4" w:space="0" w:color="000000"/>
              <w:left w:val="single" w:sz="4" w:space="0" w:color="000000"/>
              <w:bottom w:val="single" w:sz="4" w:space="0" w:color="000000"/>
              <w:right w:val="single" w:sz="4" w:space="0" w:color="000000"/>
            </w:tcBorders>
          </w:tcPr>
          <w:p w14:paraId="6B3AF503" w14:textId="77777777" w:rsidR="00633DD2" w:rsidRDefault="00905FDE">
            <w:pPr>
              <w:spacing w:after="0" w:line="259" w:lineRule="auto"/>
              <w:ind w:left="2" w:firstLine="0"/>
              <w:jc w:val="left"/>
            </w:pPr>
            <w:r>
              <w:rPr>
                <w:b/>
              </w:rPr>
              <w:t xml:space="preserve">Chief Executive Officer: </w:t>
            </w:r>
          </w:p>
        </w:tc>
        <w:tc>
          <w:tcPr>
            <w:tcW w:w="5143" w:type="dxa"/>
            <w:tcBorders>
              <w:top w:val="single" w:sz="4" w:space="0" w:color="000000"/>
              <w:left w:val="single" w:sz="4" w:space="0" w:color="000000"/>
              <w:bottom w:val="single" w:sz="4" w:space="0" w:color="000000"/>
              <w:right w:val="single" w:sz="4" w:space="0" w:color="000000"/>
            </w:tcBorders>
          </w:tcPr>
          <w:p w14:paraId="4FD6532C" w14:textId="77777777" w:rsidR="00633DD2" w:rsidRDefault="00905FDE">
            <w:pPr>
              <w:spacing w:after="0" w:line="259" w:lineRule="auto"/>
              <w:ind w:left="0" w:firstLine="0"/>
              <w:jc w:val="left"/>
            </w:pPr>
            <w:r>
              <w:t xml:space="preserve">Craig Lloyd </w:t>
            </w:r>
          </w:p>
        </w:tc>
      </w:tr>
      <w:tr w:rsidR="00633DD2" w14:paraId="5FABE409" w14:textId="77777777">
        <w:trPr>
          <w:trHeight w:val="264"/>
        </w:trPr>
        <w:tc>
          <w:tcPr>
            <w:tcW w:w="3540" w:type="dxa"/>
            <w:tcBorders>
              <w:top w:val="single" w:sz="4" w:space="0" w:color="000000"/>
              <w:left w:val="single" w:sz="4" w:space="0" w:color="000000"/>
              <w:bottom w:val="single" w:sz="4" w:space="0" w:color="000000"/>
              <w:right w:val="single" w:sz="4" w:space="0" w:color="000000"/>
            </w:tcBorders>
          </w:tcPr>
          <w:p w14:paraId="2E7646F6" w14:textId="77777777" w:rsidR="00633DD2" w:rsidRDefault="00905FDE">
            <w:pPr>
              <w:spacing w:after="0" w:line="259" w:lineRule="auto"/>
              <w:ind w:left="2" w:firstLine="0"/>
              <w:jc w:val="left"/>
            </w:pPr>
            <w:r>
              <w:rPr>
                <w:b/>
              </w:rPr>
              <w:t xml:space="preserve">Telephone: </w:t>
            </w:r>
          </w:p>
        </w:tc>
        <w:tc>
          <w:tcPr>
            <w:tcW w:w="5143" w:type="dxa"/>
            <w:tcBorders>
              <w:top w:val="single" w:sz="4" w:space="0" w:color="000000"/>
              <w:left w:val="single" w:sz="4" w:space="0" w:color="000000"/>
              <w:bottom w:val="single" w:sz="4" w:space="0" w:color="000000"/>
              <w:right w:val="single" w:sz="4" w:space="0" w:color="000000"/>
            </w:tcBorders>
          </w:tcPr>
          <w:p w14:paraId="0A8D0956" w14:textId="77777777" w:rsidR="00633DD2" w:rsidRDefault="00905FDE">
            <w:pPr>
              <w:spacing w:after="0" w:line="259" w:lineRule="auto"/>
              <w:ind w:left="0" w:firstLine="0"/>
              <w:jc w:val="left"/>
            </w:pPr>
            <w:r>
              <w:t xml:space="preserve">03 9217 2170 </w:t>
            </w:r>
          </w:p>
        </w:tc>
      </w:tr>
      <w:tr w:rsidR="00633DD2" w14:paraId="1EEF0CB4" w14:textId="77777777">
        <w:trPr>
          <w:trHeight w:val="264"/>
        </w:trPr>
        <w:tc>
          <w:tcPr>
            <w:tcW w:w="3540" w:type="dxa"/>
            <w:tcBorders>
              <w:top w:val="single" w:sz="4" w:space="0" w:color="000000"/>
              <w:left w:val="single" w:sz="4" w:space="0" w:color="000000"/>
              <w:bottom w:val="single" w:sz="4" w:space="0" w:color="000000"/>
              <w:right w:val="single" w:sz="4" w:space="0" w:color="000000"/>
            </w:tcBorders>
          </w:tcPr>
          <w:p w14:paraId="60580529" w14:textId="77777777" w:rsidR="00633DD2" w:rsidRDefault="00905FDE">
            <w:pPr>
              <w:spacing w:after="0" w:line="259" w:lineRule="auto"/>
              <w:ind w:left="2" w:firstLine="0"/>
              <w:jc w:val="left"/>
            </w:pPr>
            <w:r>
              <w:rPr>
                <w:b/>
              </w:rPr>
              <w:t xml:space="preserve">Email: </w:t>
            </w:r>
          </w:p>
        </w:tc>
        <w:tc>
          <w:tcPr>
            <w:tcW w:w="5143" w:type="dxa"/>
            <w:tcBorders>
              <w:top w:val="single" w:sz="4" w:space="0" w:color="000000"/>
              <w:left w:val="single" w:sz="4" w:space="0" w:color="000000"/>
              <w:bottom w:val="single" w:sz="4" w:space="0" w:color="000000"/>
              <w:right w:val="single" w:sz="4" w:space="0" w:color="000000"/>
            </w:tcBorders>
          </w:tcPr>
          <w:p w14:paraId="2BCAD235" w14:textId="77777777" w:rsidR="00633DD2" w:rsidRDefault="00905FDE">
            <w:pPr>
              <w:spacing w:after="0" w:line="259" w:lineRule="auto"/>
              <w:ind w:left="0" w:firstLine="0"/>
              <w:jc w:val="left"/>
            </w:pPr>
            <w:r>
              <w:rPr>
                <w:color w:val="0000FF"/>
                <w:u w:val="single" w:color="0000FF"/>
              </w:rPr>
              <w:t>info@whittlesea.vic.gov.au</w:t>
            </w:r>
            <w:r>
              <w:t xml:space="preserve"> </w:t>
            </w:r>
          </w:p>
        </w:tc>
      </w:tr>
    </w:tbl>
    <w:p w14:paraId="53C719E0" w14:textId="77777777" w:rsidR="00633DD2" w:rsidRDefault="00905FDE">
      <w:pPr>
        <w:spacing w:after="0" w:line="259" w:lineRule="auto"/>
        <w:ind w:left="283" w:firstLine="0"/>
        <w:jc w:val="left"/>
      </w:pPr>
      <w:r>
        <w:rPr>
          <w:b/>
          <w:sz w:val="20"/>
        </w:rPr>
        <w:t xml:space="preserve"> </w:t>
      </w:r>
    </w:p>
    <w:p w14:paraId="183880F7" w14:textId="77777777" w:rsidR="00633DD2" w:rsidRDefault="00905FDE">
      <w:pPr>
        <w:spacing w:after="21" w:line="259" w:lineRule="auto"/>
        <w:ind w:left="283" w:firstLine="0"/>
        <w:jc w:val="left"/>
      </w:pPr>
      <w:r>
        <w:rPr>
          <w:b/>
          <w:sz w:val="20"/>
        </w:rPr>
        <w:t xml:space="preserve"> </w:t>
      </w:r>
    </w:p>
    <w:p w14:paraId="4AB84E5C" w14:textId="77777777" w:rsidR="00633DD2" w:rsidRDefault="00905FDE">
      <w:pPr>
        <w:pStyle w:val="Heading1"/>
        <w:ind w:left="628" w:right="146" w:hanging="360"/>
      </w:pPr>
      <w:r>
        <w:t xml:space="preserve">(b) Name, position, address and telephone number of the individual who was responsible for the preparation of the management plan </w:t>
      </w:r>
    </w:p>
    <w:p w14:paraId="1BA2F5F7" w14:textId="77777777" w:rsidR="00633DD2" w:rsidRDefault="00905FDE">
      <w:pPr>
        <w:spacing w:after="0" w:line="259" w:lineRule="auto"/>
        <w:ind w:left="283" w:firstLine="0"/>
        <w:jc w:val="left"/>
      </w:pPr>
      <w:r>
        <w:rPr>
          <w:b/>
          <w:sz w:val="24"/>
        </w:rPr>
        <w:t xml:space="preserve"> </w:t>
      </w:r>
    </w:p>
    <w:tbl>
      <w:tblPr>
        <w:tblStyle w:val="TableGrid"/>
        <w:tblW w:w="8683" w:type="dxa"/>
        <w:tblInd w:w="288" w:type="dxa"/>
        <w:tblCellMar>
          <w:top w:w="50" w:type="dxa"/>
          <w:left w:w="106" w:type="dxa"/>
          <w:right w:w="115" w:type="dxa"/>
        </w:tblCellMar>
        <w:tblLook w:val="04A0" w:firstRow="1" w:lastRow="0" w:firstColumn="1" w:lastColumn="0" w:noHBand="0" w:noVBand="1"/>
      </w:tblPr>
      <w:tblGrid>
        <w:gridCol w:w="3540"/>
        <w:gridCol w:w="5143"/>
      </w:tblGrid>
      <w:tr w:rsidR="00633DD2" w14:paraId="3833A8FD" w14:textId="77777777">
        <w:trPr>
          <w:trHeight w:val="283"/>
        </w:trPr>
        <w:tc>
          <w:tcPr>
            <w:tcW w:w="3540" w:type="dxa"/>
            <w:tcBorders>
              <w:top w:val="single" w:sz="4" w:space="0" w:color="000000"/>
              <w:left w:val="single" w:sz="4" w:space="0" w:color="000000"/>
              <w:bottom w:val="single" w:sz="4" w:space="0" w:color="000000"/>
              <w:right w:val="single" w:sz="4" w:space="0" w:color="000000"/>
            </w:tcBorders>
          </w:tcPr>
          <w:p w14:paraId="55C2D6B3" w14:textId="77777777" w:rsidR="00633DD2" w:rsidRDefault="00905FDE">
            <w:pPr>
              <w:spacing w:after="0" w:line="259" w:lineRule="auto"/>
              <w:ind w:left="2" w:firstLine="0"/>
              <w:jc w:val="left"/>
            </w:pPr>
            <w:r>
              <w:rPr>
                <w:b/>
              </w:rPr>
              <w:t xml:space="preserve">Name: </w:t>
            </w:r>
          </w:p>
        </w:tc>
        <w:tc>
          <w:tcPr>
            <w:tcW w:w="5143" w:type="dxa"/>
            <w:tcBorders>
              <w:top w:val="single" w:sz="4" w:space="0" w:color="000000"/>
              <w:left w:val="single" w:sz="4" w:space="0" w:color="000000"/>
              <w:bottom w:val="single" w:sz="4" w:space="0" w:color="000000"/>
              <w:right w:val="single" w:sz="4" w:space="0" w:color="000000"/>
            </w:tcBorders>
          </w:tcPr>
          <w:p w14:paraId="2EB3864B" w14:textId="77777777" w:rsidR="00633DD2" w:rsidRDefault="00905FDE">
            <w:pPr>
              <w:spacing w:after="0" w:line="259" w:lineRule="auto"/>
              <w:ind w:left="0" w:firstLine="0"/>
              <w:jc w:val="left"/>
            </w:pPr>
            <w:r>
              <w:t xml:space="preserve">Debbie Wood </w:t>
            </w:r>
          </w:p>
        </w:tc>
      </w:tr>
      <w:tr w:rsidR="00633DD2" w14:paraId="0581C8FF" w14:textId="77777777">
        <w:trPr>
          <w:trHeight w:val="264"/>
        </w:trPr>
        <w:tc>
          <w:tcPr>
            <w:tcW w:w="3540" w:type="dxa"/>
            <w:tcBorders>
              <w:top w:val="single" w:sz="4" w:space="0" w:color="000000"/>
              <w:left w:val="single" w:sz="4" w:space="0" w:color="000000"/>
              <w:bottom w:val="single" w:sz="4" w:space="0" w:color="000000"/>
              <w:right w:val="single" w:sz="4" w:space="0" w:color="000000"/>
            </w:tcBorders>
          </w:tcPr>
          <w:p w14:paraId="30E6BF2A" w14:textId="77777777" w:rsidR="00633DD2" w:rsidRDefault="00905FDE">
            <w:pPr>
              <w:spacing w:after="0" w:line="259" w:lineRule="auto"/>
              <w:ind w:left="2" w:firstLine="0"/>
              <w:jc w:val="left"/>
            </w:pPr>
            <w:r>
              <w:rPr>
                <w:b/>
              </w:rPr>
              <w:t xml:space="preserve">Position (Unit Director): </w:t>
            </w:r>
          </w:p>
        </w:tc>
        <w:tc>
          <w:tcPr>
            <w:tcW w:w="5143" w:type="dxa"/>
            <w:tcBorders>
              <w:top w:val="single" w:sz="4" w:space="0" w:color="000000"/>
              <w:left w:val="single" w:sz="4" w:space="0" w:color="000000"/>
              <w:bottom w:val="single" w:sz="4" w:space="0" w:color="000000"/>
              <w:right w:val="single" w:sz="4" w:space="0" w:color="000000"/>
            </w:tcBorders>
          </w:tcPr>
          <w:p w14:paraId="1F406C27" w14:textId="77777777" w:rsidR="00633DD2" w:rsidRDefault="00905FDE">
            <w:pPr>
              <w:spacing w:after="0" w:line="259" w:lineRule="auto"/>
              <w:ind w:left="0" w:firstLine="0"/>
              <w:jc w:val="left"/>
            </w:pPr>
            <w:r>
              <w:t xml:space="preserve">Director Infrastructure and Environment </w:t>
            </w:r>
          </w:p>
        </w:tc>
      </w:tr>
      <w:tr w:rsidR="00633DD2" w14:paraId="5A0BAD79" w14:textId="77777777">
        <w:trPr>
          <w:trHeight w:val="262"/>
        </w:trPr>
        <w:tc>
          <w:tcPr>
            <w:tcW w:w="3540" w:type="dxa"/>
            <w:tcBorders>
              <w:top w:val="single" w:sz="4" w:space="0" w:color="000000"/>
              <w:left w:val="single" w:sz="4" w:space="0" w:color="000000"/>
              <w:bottom w:val="single" w:sz="4" w:space="0" w:color="000000"/>
              <w:right w:val="single" w:sz="4" w:space="0" w:color="000000"/>
            </w:tcBorders>
          </w:tcPr>
          <w:p w14:paraId="5F089449" w14:textId="77777777" w:rsidR="00633DD2" w:rsidRDefault="00905FDE">
            <w:pPr>
              <w:spacing w:after="0" w:line="259" w:lineRule="auto"/>
              <w:ind w:left="2" w:firstLine="0"/>
              <w:jc w:val="left"/>
            </w:pPr>
            <w:r>
              <w:rPr>
                <w:b/>
              </w:rPr>
              <w:t xml:space="preserve">Address: </w:t>
            </w:r>
          </w:p>
        </w:tc>
        <w:tc>
          <w:tcPr>
            <w:tcW w:w="5143" w:type="dxa"/>
            <w:tcBorders>
              <w:top w:val="single" w:sz="4" w:space="0" w:color="000000"/>
              <w:left w:val="single" w:sz="4" w:space="0" w:color="000000"/>
              <w:bottom w:val="single" w:sz="4" w:space="0" w:color="000000"/>
              <w:right w:val="single" w:sz="4" w:space="0" w:color="000000"/>
            </w:tcBorders>
          </w:tcPr>
          <w:p w14:paraId="672D9074" w14:textId="77777777" w:rsidR="00633DD2" w:rsidRDefault="00905FDE">
            <w:pPr>
              <w:spacing w:after="0" w:line="259" w:lineRule="auto"/>
              <w:ind w:left="0" w:firstLine="0"/>
              <w:jc w:val="left"/>
            </w:pPr>
            <w:r>
              <w:t xml:space="preserve">25 </w:t>
            </w:r>
            <w:proofErr w:type="spellStart"/>
            <w:r>
              <w:t>Ferres</w:t>
            </w:r>
            <w:proofErr w:type="spellEnd"/>
            <w:r>
              <w:t xml:space="preserve"> Boulevard SOUTH MORANG, 3752 </w:t>
            </w:r>
          </w:p>
        </w:tc>
      </w:tr>
      <w:tr w:rsidR="00633DD2" w14:paraId="03E41A25" w14:textId="77777777">
        <w:trPr>
          <w:trHeight w:val="264"/>
        </w:trPr>
        <w:tc>
          <w:tcPr>
            <w:tcW w:w="3540" w:type="dxa"/>
            <w:tcBorders>
              <w:top w:val="single" w:sz="4" w:space="0" w:color="000000"/>
              <w:left w:val="single" w:sz="4" w:space="0" w:color="000000"/>
              <w:bottom w:val="single" w:sz="4" w:space="0" w:color="000000"/>
              <w:right w:val="single" w:sz="4" w:space="0" w:color="000000"/>
            </w:tcBorders>
          </w:tcPr>
          <w:p w14:paraId="0D0AD40D" w14:textId="77777777" w:rsidR="00633DD2" w:rsidRDefault="00905FDE">
            <w:pPr>
              <w:spacing w:after="0" w:line="259" w:lineRule="auto"/>
              <w:ind w:left="2" w:firstLine="0"/>
              <w:jc w:val="left"/>
            </w:pPr>
            <w:r>
              <w:rPr>
                <w:b/>
              </w:rPr>
              <w:t xml:space="preserve">Telephone: </w:t>
            </w:r>
          </w:p>
        </w:tc>
        <w:tc>
          <w:tcPr>
            <w:tcW w:w="5143" w:type="dxa"/>
            <w:tcBorders>
              <w:top w:val="single" w:sz="4" w:space="0" w:color="000000"/>
              <w:left w:val="single" w:sz="4" w:space="0" w:color="000000"/>
              <w:bottom w:val="single" w:sz="4" w:space="0" w:color="000000"/>
              <w:right w:val="single" w:sz="4" w:space="0" w:color="000000"/>
            </w:tcBorders>
          </w:tcPr>
          <w:p w14:paraId="7375A912" w14:textId="77777777" w:rsidR="00633DD2" w:rsidRDefault="00905FDE">
            <w:pPr>
              <w:spacing w:after="0" w:line="259" w:lineRule="auto"/>
              <w:ind w:left="0" w:firstLine="0"/>
              <w:jc w:val="left"/>
            </w:pPr>
            <w:r>
              <w:t xml:space="preserve">03 9217 2170 </w:t>
            </w:r>
          </w:p>
        </w:tc>
      </w:tr>
      <w:tr w:rsidR="00633DD2" w14:paraId="6D9892B0" w14:textId="77777777">
        <w:trPr>
          <w:trHeight w:val="264"/>
        </w:trPr>
        <w:tc>
          <w:tcPr>
            <w:tcW w:w="3540" w:type="dxa"/>
            <w:tcBorders>
              <w:top w:val="single" w:sz="4" w:space="0" w:color="000000"/>
              <w:left w:val="single" w:sz="4" w:space="0" w:color="000000"/>
              <w:bottom w:val="single" w:sz="4" w:space="0" w:color="000000"/>
              <w:right w:val="single" w:sz="4" w:space="0" w:color="000000"/>
            </w:tcBorders>
          </w:tcPr>
          <w:p w14:paraId="60CBA1A1" w14:textId="77777777" w:rsidR="00633DD2" w:rsidRDefault="00905FDE">
            <w:pPr>
              <w:spacing w:after="0" w:line="259" w:lineRule="auto"/>
              <w:ind w:left="2" w:firstLine="0"/>
              <w:jc w:val="left"/>
            </w:pPr>
            <w:r>
              <w:rPr>
                <w:b/>
              </w:rPr>
              <w:t xml:space="preserve">Email: </w:t>
            </w:r>
          </w:p>
        </w:tc>
        <w:tc>
          <w:tcPr>
            <w:tcW w:w="5143" w:type="dxa"/>
            <w:tcBorders>
              <w:top w:val="single" w:sz="4" w:space="0" w:color="000000"/>
              <w:left w:val="single" w:sz="4" w:space="0" w:color="000000"/>
              <w:bottom w:val="single" w:sz="4" w:space="0" w:color="000000"/>
              <w:right w:val="single" w:sz="4" w:space="0" w:color="000000"/>
            </w:tcBorders>
          </w:tcPr>
          <w:p w14:paraId="7F04936C" w14:textId="77777777" w:rsidR="00633DD2" w:rsidRDefault="00905FDE">
            <w:pPr>
              <w:spacing w:after="0" w:line="259" w:lineRule="auto"/>
              <w:ind w:left="0" w:firstLine="0"/>
              <w:jc w:val="left"/>
            </w:pPr>
            <w:r>
              <w:t xml:space="preserve">Debbie.Wood@whittlesea.vic.gov.au </w:t>
            </w:r>
          </w:p>
        </w:tc>
      </w:tr>
    </w:tbl>
    <w:p w14:paraId="11405EE7" w14:textId="77777777" w:rsidR="00633DD2" w:rsidRDefault="00905FDE">
      <w:pPr>
        <w:spacing w:after="0" w:line="259" w:lineRule="auto"/>
        <w:ind w:left="283" w:firstLine="0"/>
        <w:jc w:val="left"/>
      </w:pPr>
      <w:r>
        <w:rPr>
          <w:b/>
          <w:sz w:val="24"/>
        </w:rPr>
        <w:t xml:space="preserve"> </w:t>
      </w:r>
    </w:p>
    <w:p w14:paraId="6D858C39" w14:textId="77777777" w:rsidR="00633DD2" w:rsidRDefault="00905FDE">
      <w:pPr>
        <w:pStyle w:val="Heading1"/>
        <w:ind w:left="628" w:right="146" w:hanging="360"/>
      </w:pPr>
      <w:r>
        <w:t xml:space="preserve">(c) Name, position, address and telephone number of the persons who are responsible for carrying out the management plan </w:t>
      </w:r>
    </w:p>
    <w:p w14:paraId="37614B69" w14:textId="77777777" w:rsidR="00633DD2" w:rsidRDefault="00905FDE">
      <w:pPr>
        <w:spacing w:after="0" w:line="259" w:lineRule="auto"/>
        <w:ind w:left="283" w:firstLine="0"/>
        <w:jc w:val="left"/>
      </w:pPr>
      <w:r>
        <w:rPr>
          <w:b/>
          <w:sz w:val="24"/>
        </w:rPr>
        <w:t xml:space="preserve"> </w:t>
      </w:r>
    </w:p>
    <w:tbl>
      <w:tblPr>
        <w:tblStyle w:val="TableGrid"/>
        <w:tblW w:w="8683" w:type="dxa"/>
        <w:tblInd w:w="288" w:type="dxa"/>
        <w:tblCellMar>
          <w:top w:w="50" w:type="dxa"/>
          <w:left w:w="106" w:type="dxa"/>
          <w:right w:w="115" w:type="dxa"/>
        </w:tblCellMar>
        <w:tblLook w:val="04A0" w:firstRow="1" w:lastRow="0" w:firstColumn="1" w:lastColumn="0" w:noHBand="0" w:noVBand="1"/>
      </w:tblPr>
      <w:tblGrid>
        <w:gridCol w:w="3540"/>
        <w:gridCol w:w="5143"/>
      </w:tblGrid>
      <w:tr w:rsidR="00633DD2" w14:paraId="071E4BBD" w14:textId="77777777">
        <w:trPr>
          <w:trHeight w:val="283"/>
        </w:trPr>
        <w:tc>
          <w:tcPr>
            <w:tcW w:w="3540" w:type="dxa"/>
            <w:tcBorders>
              <w:top w:val="single" w:sz="4" w:space="0" w:color="000000"/>
              <w:left w:val="single" w:sz="4" w:space="0" w:color="000000"/>
              <w:bottom w:val="single" w:sz="4" w:space="0" w:color="000000"/>
              <w:right w:val="single" w:sz="4" w:space="0" w:color="000000"/>
            </w:tcBorders>
          </w:tcPr>
          <w:p w14:paraId="2A96D9C8" w14:textId="77777777" w:rsidR="00633DD2" w:rsidRDefault="00905FDE">
            <w:pPr>
              <w:spacing w:after="0" w:line="259" w:lineRule="auto"/>
              <w:ind w:left="2" w:firstLine="0"/>
              <w:jc w:val="left"/>
            </w:pPr>
            <w:r>
              <w:rPr>
                <w:b/>
              </w:rPr>
              <w:t xml:space="preserve">Name: </w:t>
            </w:r>
          </w:p>
        </w:tc>
        <w:tc>
          <w:tcPr>
            <w:tcW w:w="5143" w:type="dxa"/>
            <w:tcBorders>
              <w:top w:val="single" w:sz="4" w:space="0" w:color="000000"/>
              <w:left w:val="single" w:sz="4" w:space="0" w:color="000000"/>
              <w:bottom w:val="single" w:sz="4" w:space="0" w:color="000000"/>
              <w:right w:val="single" w:sz="4" w:space="0" w:color="000000"/>
            </w:tcBorders>
          </w:tcPr>
          <w:p w14:paraId="782D90F0" w14:textId="77777777" w:rsidR="00633DD2" w:rsidRDefault="00905FDE">
            <w:pPr>
              <w:spacing w:after="0" w:line="259" w:lineRule="auto"/>
              <w:ind w:left="0" w:firstLine="0"/>
              <w:jc w:val="left"/>
            </w:pPr>
            <w:r>
              <w:t xml:space="preserve">Mark Corea </w:t>
            </w:r>
          </w:p>
        </w:tc>
      </w:tr>
      <w:tr w:rsidR="00633DD2" w14:paraId="56875634" w14:textId="77777777">
        <w:trPr>
          <w:trHeight w:val="262"/>
        </w:trPr>
        <w:tc>
          <w:tcPr>
            <w:tcW w:w="3540" w:type="dxa"/>
            <w:tcBorders>
              <w:top w:val="single" w:sz="4" w:space="0" w:color="000000"/>
              <w:left w:val="single" w:sz="4" w:space="0" w:color="000000"/>
              <w:bottom w:val="single" w:sz="4" w:space="0" w:color="000000"/>
              <w:right w:val="single" w:sz="4" w:space="0" w:color="000000"/>
            </w:tcBorders>
          </w:tcPr>
          <w:p w14:paraId="304C5193" w14:textId="77777777" w:rsidR="00633DD2" w:rsidRDefault="00905FDE">
            <w:pPr>
              <w:spacing w:after="0" w:line="259" w:lineRule="auto"/>
              <w:ind w:left="2" w:firstLine="0"/>
              <w:jc w:val="left"/>
            </w:pPr>
            <w:r>
              <w:rPr>
                <w:b/>
              </w:rPr>
              <w:t xml:space="preserve">Position (Unit Manager) </w:t>
            </w:r>
          </w:p>
        </w:tc>
        <w:tc>
          <w:tcPr>
            <w:tcW w:w="5143" w:type="dxa"/>
            <w:tcBorders>
              <w:top w:val="single" w:sz="4" w:space="0" w:color="000000"/>
              <w:left w:val="single" w:sz="4" w:space="0" w:color="000000"/>
              <w:bottom w:val="single" w:sz="4" w:space="0" w:color="000000"/>
              <w:right w:val="single" w:sz="4" w:space="0" w:color="000000"/>
            </w:tcBorders>
          </w:tcPr>
          <w:p w14:paraId="7AE24BEA" w14:textId="77777777" w:rsidR="00633DD2" w:rsidRDefault="00905FDE">
            <w:pPr>
              <w:spacing w:after="0" w:line="259" w:lineRule="auto"/>
              <w:ind w:left="0" w:firstLine="0"/>
              <w:jc w:val="left"/>
            </w:pPr>
            <w:r>
              <w:t xml:space="preserve">Unit Manager, Parks and City Forest </w:t>
            </w:r>
          </w:p>
        </w:tc>
      </w:tr>
      <w:tr w:rsidR="00633DD2" w14:paraId="581D76C4" w14:textId="77777777">
        <w:trPr>
          <w:trHeight w:val="264"/>
        </w:trPr>
        <w:tc>
          <w:tcPr>
            <w:tcW w:w="3540" w:type="dxa"/>
            <w:tcBorders>
              <w:top w:val="single" w:sz="4" w:space="0" w:color="000000"/>
              <w:left w:val="single" w:sz="4" w:space="0" w:color="000000"/>
              <w:bottom w:val="single" w:sz="4" w:space="0" w:color="000000"/>
              <w:right w:val="single" w:sz="4" w:space="0" w:color="000000"/>
            </w:tcBorders>
          </w:tcPr>
          <w:p w14:paraId="2102EF05" w14:textId="77777777" w:rsidR="00633DD2" w:rsidRDefault="00905FDE">
            <w:pPr>
              <w:spacing w:after="0" w:line="259" w:lineRule="auto"/>
              <w:ind w:left="2" w:firstLine="0"/>
              <w:jc w:val="left"/>
            </w:pPr>
            <w:r>
              <w:rPr>
                <w:b/>
              </w:rPr>
              <w:t xml:space="preserve">Address: </w:t>
            </w:r>
          </w:p>
        </w:tc>
        <w:tc>
          <w:tcPr>
            <w:tcW w:w="5143" w:type="dxa"/>
            <w:tcBorders>
              <w:top w:val="single" w:sz="4" w:space="0" w:color="000000"/>
              <w:left w:val="single" w:sz="4" w:space="0" w:color="000000"/>
              <w:bottom w:val="single" w:sz="4" w:space="0" w:color="000000"/>
              <w:right w:val="single" w:sz="4" w:space="0" w:color="000000"/>
            </w:tcBorders>
          </w:tcPr>
          <w:p w14:paraId="08985C66" w14:textId="77777777" w:rsidR="00633DD2" w:rsidRDefault="00905FDE">
            <w:pPr>
              <w:spacing w:after="0" w:line="259" w:lineRule="auto"/>
              <w:ind w:left="0" w:firstLine="0"/>
              <w:jc w:val="left"/>
            </w:pPr>
            <w:r>
              <w:t xml:space="preserve">25 </w:t>
            </w:r>
            <w:proofErr w:type="spellStart"/>
            <w:r>
              <w:t>Ferres</w:t>
            </w:r>
            <w:proofErr w:type="spellEnd"/>
            <w:r>
              <w:t xml:space="preserve"> Boulevard SOUTH MORANG, 3752 </w:t>
            </w:r>
          </w:p>
        </w:tc>
      </w:tr>
      <w:tr w:rsidR="00633DD2" w14:paraId="03260CDC" w14:textId="77777777">
        <w:trPr>
          <w:trHeight w:val="262"/>
        </w:trPr>
        <w:tc>
          <w:tcPr>
            <w:tcW w:w="3540" w:type="dxa"/>
            <w:tcBorders>
              <w:top w:val="single" w:sz="4" w:space="0" w:color="000000"/>
              <w:left w:val="single" w:sz="4" w:space="0" w:color="000000"/>
              <w:bottom w:val="single" w:sz="4" w:space="0" w:color="000000"/>
              <w:right w:val="single" w:sz="4" w:space="0" w:color="000000"/>
            </w:tcBorders>
          </w:tcPr>
          <w:p w14:paraId="7D622281" w14:textId="77777777" w:rsidR="00633DD2" w:rsidRDefault="00905FDE">
            <w:pPr>
              <w:spacing w:after="0" w:line="259" w:lineRule="auto"/>
              <w:ind w:left="2" w:firstLine="0"/>
              <w:jc w:val="left"/>
            </w:pPr>
            <w:r>
              <w:rPr>
                <w:b/>
              </w:rPr>
              <w:t xml:space="preserve">Telephone: </w:t>
            </w:r>
          </w:p>
        </w:tc>
        <w:tc>
          <w:tcPr>
            <w:tcW w:w="5143" w:type="dxa"/>
            <w:tcBorders>
              <w:top w:val="single" w:sz="4" w:space="0" w:color="000000"/>
              <w:left w:val="single" w:sz="4" w:space="0" w:color="000000"/>
              <w:bottom w:val="single" w:sz="4" w:space="0" w:color="000000"/>
              <w:right w:val="single" w:sz="4" w:space="0" w:color="000000"/>
            </w:tcBorders>
          </w:tcPr>
          <w:p w14:paraId="38D29EE2" w14:textId="77777777" w:rsidR="00633DD2" w:rsidRDefault="00905FDE">
            <w:pPr>
              <w:spacing w:after="0" w:line="259" w:lineRule="auto"/>
              <w:ind w:left="0" w:firstLine="0"/>
              <w:jc w:val="left"/>
            </w:pPr>
            <w:r>
              <w:t xml:space="preserve">03 9217 2441 </w:t>
            </w:r>
          </w:p>
        </w:tc>
      </w:tr>
      <w:tr w:rsidR="00633DD2" w14:paraId="36FBC215" w14:textId="77777777">
        <w:trPr>
          <w:trHeight w:val="264"/>
        </w:trPr>
        <w:tc>
          <w:tcPr>
            <w:tcW w:w="3540" w:type="dxa"/>
            <w:tcBorders>
              <w:top w:val="single" w:sz="4" w:space="0" w:color="000000"/>
              <w:left w:val="single" w:sz="4" w:space="0" w:color="000000"/>
              <w:bottom w:val="single" w:sz="4" w:space="0" w:color="000000"/>
              <w:right w:val="single" w:sz="4" w:space="0" w:color="000000"/>
            </w:tcBorders>
          </w:tcPr>
          <w:p w14:paraId="65C815B5" w14:textId="77777777" w:rsidR="00633DD2" w:rsidRDefault="00905FDE">
            <w:pPr>
              <w:spacing w:after="0" w:line="259" w:lineRule="auto"/>
              <w:ind w:left="2" w:firstLine="0"/>
              <w:jc w:val="left"/>
            </w:pPr>
            <w:r>
              <w:rPr>
                <w:b/>
              </w:rPr>
              <w:t xml:space="preserve">Email: </w:t>
            </w:r>
          </w:p>
        </w:tc>
        <w:tc>
          <w:tcPr>
            <w:tcW w:w="5143" w:type="dxa"/>
            <w:tcBorders>
              <w:top w:val="single" w:sz="4" w:space="0" w:color="000000"/>
              <w:left w:val="single" w:sz="4" w:space="0" w:color="000000"/>
              <w:bottom w:val="single" w:sz="4" w:space="0" w:color="000000"/>
              <w:right w:val="single" w:sz="4" w:space="0" w:color="000000"/>
            </w:tcBorders>
          </w:tcPr>
          <w:p w14:paraId="47F5AD07" w14:textId="77777777" w:rsidR="00633DD2" w:rsidRDefault="00905FDE">
            <w:pPr>
              <w:spacing w:after="0" w:line="259" w:lineRule="auto"/>
              <w:ind w:left="0" w:firstLine="0"/>
              <w:jc w:val="left"/>
            </w:pPr>
            <w:r>
              <w:t xml:space="preserve">Mark.Corea@whittlesea.vic.gov.au </w:t>
            </w:r>
          </w:p>
        </w:tc>
      </w:tr>
    </w:tbl>
    <w:p w14:paraId="73515F9D" w14:textId="77777777" w:rsidR="00633DD2" w:rsidRDefault="00905FDE">
      <w:pPr>
        <w:spacing w:after="0" w:line="259" w:lineRule="auto"/>
        <w:ind w:left="283" w:firstLine="0"/>
        <w:jc w:val="left"/>
      </w:pPr>
      <w:r>
        <w:rPr>
          <w:b/>
          <w:sz w:val="24"/>
        </w:rPr>
        <w:t xml:space="preserve"> </w:t>
      </w:r>
    </w:p>
    <w:p w14:paraId="13CE0EE3"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b/>
          <w:sz w:val="24"/>
        </w:rPr>
        <w:t xml:space="preserve"> </w:t>
      </w:r>
    </w:p>
    <w:p w14:paraId="631DCFE3" w14:textId="77777777" w:rsidR="00633DD2" w:rsidRDefault="00905FDE">
      <w:pPr>
        <w:pStyle w:val="Heading1"/>
        <w:ind w:left="628" w:right="146" w:hanging="360"/>
      </w:pPr>
      <w:r>
        <w:lastRenderedPageBreak/>
        <w:t xml:space="preserve">(d) The telephone number of a person who can be contacted in an emergency that requires clearance of a tree from an electric line that the responsible person is required to keep clear of trees </w:t>
      </w:r>
    </w:p>
    <w:p w14:paraId="09BD24DD" w14:textId="77777777" w:rsidR="00633DD2" w:rsidRDefault="00905FDE">
      <w:pPr>
        <w:spacing w:after="0" w:line="259" w:lineRule="auto"/>
        <w:ind w:left="283" w:firstLine="0"/>
        <w:jc w:val="left"/>
      </w:pPr>
      <w:r>
        <w:rPr>
          <w:b/>
          <w:sz w:val="24"/>
        </w:rPr>
        <w:t xml:space="preserve"> </w:t>
      </w:r>
    </w:p>
    <w:tbl>
      <w:tblPr>
        <w:tblStyle w:val="TableGrid"/>
        <w:tblW w:w="8683" w:type="dxa"/>
        <w:tblInd w:w="288" w:type="dxa"/>
        <w:tblCellMar>
          <w:top w:w="50" w:type="dxa"/>
          <w:left w:w="108" w:type="dxa"/>
          <w:right w:w="47" w:type="dxa"/>
        </w:tblCellMar>
        <w:tblLook w:val="04A0" w:firstRow="1" w:lastRow="0" w:firstColumn="1" w:lastColumn="0" w:noHBand="0" w:noVBand="1"/>
      </w:tblPr>
      <w:tblGrid>
        <w:gridCol w:w="2894"/>
        <w:gridCol w:w="5789"/>
      </w:tblGrid>
      <w:tr w:rsidR="00633DD2" w14:paraId="6E09AE94" w14:textId="77777777">
        <w:trPr>
          <w:trHeight w:val="516"/>
        </w:trPr>
        <w:tc>
          <w:tcPr>
            <w:tcW w:w="8683" w:type="dxa"/>
            <w:gridSpan w:val="2"/>
            <w:tcBorders>
              <w:top w:val="single" w:sz="4" w:space="0" w:color="000000"/>
              <w:left w:val="single" w:sz="4" w:space="0" w:color="000000"/>
              <w:bottom w:val="single" w:sz="4" w:space="0" w:color="000000"/>
              <w:right w:val="single" w:sz="4" w:space="0" w:color="000000"/>
            </w:tcBorders>
          </w:tcPr>
          <w:p w14:paraId="383BED41" w14:textId="77777777" w:rsidR="00633DD2" w:rsidRDefault="00905FDE">
            <w:pPr>
              <w:spacing w:after="0" w:line="259" w:lineRule="auto"/>
              <w:ind w:left="0" w:firstLine="0"/>
            </w:pPr>
            <w:r>
              <w:t xml:space="preserve">For emergencies, the City of Whittlesea’s main phone number diverts to the On Call Officer after hours  </w:t>
            </w:r>
          </w:p>
        </w:tc>
      </w:tr>
      <w:tr w:rsidR="00633DD2" w14:paraId="1B6358AB" w14:textId="77777777">
        <w:trPr>
          <w:trHeight w:val="264"/>
        </w:trPr>
        <w:tc>
          <w:tcPr>
            <w:tcW w:w="2894" w:type="dxa"/>
            <w:tcBorders>
              <w:top w:val="single" w:sz="4" w:space="0" w:color="000000"/>
              <w:left w:val="single" w:sz="4" w:space="0" w:color="000000"/>
              <w:bottom w:val="single" w:sz="4" w:space="0" w:color="000000"/>
              <w:right w:val="single" w:sz="4" w:space="0" w:color="000000"/>
            </w:tcBorders>
          </w:tcPr>
          <w:p w14:paraId="047B470D" w14:textId="77777777" w:rsidR="00633DD2" w:rsidRDefault="00905FDE">
            <w:pPr>
              <w:spacing w:after="0" w:line="259" w:lineRule="auto"/>
              <w:ind w:left="0" w:firstLine="0"/>
              <w:jc w:val="left"/>
            </w:pPr>
            <w:r>
              <w:t xml:space="preserve">Telephone: </w:t>
            </w:r>
          </w:p>
        </w:tc>
        <w:tc>
          <w:tcPr>
            <w:tcW w:w="5789" w:type="dxa"/>
            <w:tcBorders>
              <w:top w:val="single" w:sz="4" w:space="0" w:color="000000"/>
              <w:left w:val="single" w:sz="4" w:space="0" w:color="000000"/>
              <w:bottom w:val="single" w:sz="4" w:space="0" w:color="000000"/>
              <w:right w:val="single" w:sz="4" w:space="0" w:color="000000"/>
            </w:tcBorders>
          </w:tcPr>
          <w:p w14:paraId="086164C4" w14:textId="77777777" w:rsidR="00633DD2" w:rsidRDefault="00905FDE">
            <w:pPr>
              <w:spacing w:after="0" w:line="259" w:lineRule="auto"/>
              <w:ind w:left="0" w:firstLine="0"/>
              <w:jc w:val="left"/>
            </w:pPr>
            <w:r>
              <w:t xml:space="preserve">03 9217 2170 (monitored 24/7) </w:t>
            </w:r>
          </w:p>
        </w:tc>
      </w:tr>
      <w:tr w:rsidR="00633DD2" w14:paraId="68019714" w14:textId="77777777">
        <w:trPr>
          <w:trHeight w:val="262"/>
        </w:trPr>
        <w:tc>
          <w:tcPr>
            <w:tcW w:w="2894" w:type="dxa"/>
            <w:tcBorders>
              <w:top w:val="single" w:sz="4" w:space="0" w:color="000000"/>
              <w:left w:val="single" w:sz="4" w:space="0" w:color="000000"/>
              <w:bottom w:val="single" w:sz="4" w:space="0" w:color="000000"/>
              <w:right w:val="single" w:sz="4" w:space="0" w:color="000000"/>
            </w:tcBorders>
          </w:tcPr>
          <w:p w14:paraId="4D4D6B11" w14:textId="77777777" w:rsidR="00633DD2" w:rsidRDefault="00905FDE">
            <w:pPr>
              <w:spacing w:after="0" w:line="259" w:lineRule="auto"/>
              <w:ind w:left="0" w:firstLine="0"/>
              <w:jc w:val="left"/>
            </w:pPr>
            <w:r>
              <w:t xml:space="preserve">Position: </w:t>
            </w:r>
          </w:p>
        </w:tc>
        <w:tc>
          <w:tcPr>
            <w:tcW w:w="5789" w:type="dxa"/>
            <w:tcBorders>
              <w:top w:val="single" w:sz="4" w:space="0" w:color="000000"/>
              <w:left w:val="single" w:sz="4" w:space="0" w:color="000000"/>
              <w:bottom w:val="single" w:sz="4" w:space="0" w:color="000000"/>
              <w:right w:val="single" w:sz="4" w:space="0" w:color="000000"/>
            </w:tcBorders>
          </w:tcPr>
          <w:p w14:paraId="2E1147F0" w14:textId="77777777" w:rsidR="00633DD2" w:rsidRDefault="00905FDE">
            <w:pPr>
              <w:spacing w:after="0" w:line="259" w:lineRule="auto"/>
              <w:ind w:left="0" w:firstLine="0"/>
              <w:jc w:val="left"/>
            </w:pPr>
            <w:r>
              <w:t xml:space="preserve">On Call Officer </w:t>
            </w:r>
          </w:p>
        </w:tc>
      </w:tr>
      <w:tr w:rsidR="00633DD2" w14:paraId="3433125B" w14:textId="77777777">
        <w:trPr>
          <w:trHeight w:val="264"/>
        </w:trPr>
        <w:tc>
          <w:tcPr>
            <w:tcW w:w="2894" w:type="dxa"/>
            <w:tcBorders>
              <w:top w:val="single" w:sz="4" w:space="0" w:color="000000"/>
              <w:left w:val="single" w:sz="4" w:space="0" w:color="000000"/>
              <w:bottom w:val="single" w:sz="4" w:space="0" w:color="000000"/>
              <w:right w:val="single" w:sz="4" w:space="0" w:color="000000"/>
            </w:tcBorders>
          </w:tcPr>
          <w:p w14:paraId="200DD2C1" w14:textId="77777777" w:rsidR="00633DD2" w:rsidRDefault="00905FDE">
            <w:pPr>
              <w:spacing w:after="0" w:line="259" w:lineRule="auto"/>
              <w:ind w:left="0" w:firstLine="0"/>
              <w:jc w:val="left"/>
            </w:pPr>
            <w:r>
              <w:t xml:space="preserve">Name: </w:t>
            </w:r>
          </w:p>
        </w:tc>
        <w:tc>
          <w:tcPr>
            <w:tcW w:w="5789" w:type="dxa"/>
            <w:tcBorders>
              <w:top w:val="single" w:sz="4" w:space="0" w:color="000000"/>
              <w:left w:val="single" w:sz="4" w:space="0" w:color="000000"/>
              <w:bottom w:val="single" w:sz="4" w:space="0" w:color="000000"/>
              <w:right w:val="single" w:sz="4" w:space="0" w:color="000000"/>
            </w:tcBorders>
          </w:tcPr>
          <w:p w14:paraId="4D5AEC96" w14:textId="77777777" w:rsidR="00633DD2" w:rsidRDefault="00905FDE">
            <w:pPr>
              <w:spacing w:after="0" w:line="259" w:lineRule="auto"/>
              <w:ind w:left="0" w:firstLine="0"/>
              <w:jc w:val="left"/>
            </w:pPr>
            <w:r>
              <w:t xml:space="preserve">According to roster </w:t>
            </w:r>
          </w:p>
        </w:tc>
      </w:tr>
    </w:tbl>
    <w:p w14:paraId="2653FB10" w14:textId="77777777" w:rsidR="00633DD2" w:rsidRDefault="00905FDE">
      <w:pPr>
        <w:spacing w:after="0" w:line="259" w:lineRule="auto"/>
        <w:ind w:left="283" w:firstLine="0"/>
        <w:jc w:val="left"/>
      </w:pPr>
      <w:r>
        <w:rPr>
          <w:b/>
          <w:sz w:val="24"/>
        </w:rPr>
        <w:t xml:space="preserve"> </w:t>
      </w:r>
    </w:p>
    <w:p w14:paraId="7ED34BA8" w14:textId="77777777" w:rsidR="00633DD2" w:rsidRDefault="00905FDE">
      <w:pPr>
        <w:pStyle w:val="Heading1"/>
        <w:ind w:left="278" w:right="146"/>
      </w:pPr>
      <w:r>
        <w:t xml:space="preserve">(e) Objectives of the plan </w:t>
      </w:r>
    </w:p>
    <w:p w14:paraId="0B0A6ABD" w14:textId="77777777" w:rsidR="00633DD2" w:rsidRDefault="00905FDE">
      <w:pPr>
        <w:ind w:left="280" w:right="148"/>
      </w:pPr>
      <w:r>
        <w:t xml:space="preserve">The following are identified as the key objectives of this plan to fulfil Council’s commitment to maintain the space between the vegetation and powerlines (clearance space) under its control and fulfil its duties as set out in the Electricity Safety (Electric Line Clearance) Regulations 2020. </w:t>
      </w:r>
    </w:p>
    <w:p w14:paraId="29AD8E22" w14:textId="77777777" w:rsidR="00633DD2" w:rsidRDefault="00905FDE">
      <w:pPr>
        <w:numPr>
          <w:ilvl w:val="0"/>
          <w:numId w:val="2"/>
        </w:numPr>
        <w:spacing w:after="27"/>
        <w:ind w:right="148" w:hanging="360"/>
      </w:pPr>
      <w:r>
        <w:t xml:space="preserve">Compliance with the Electricity Safety (Electric Line Clearance) Regulations 2020 and the prescribed Code of Practice and </w:t>
      </w:r>
      <w:proofErr w:type="gramStart"/>
      <w:r>
        <w:t>provisions;</w:t>
      </w:r>
      <w:proofErr w:type="gramEnd"/>
      <w:r>
        <w:t xml:space="preserve"> </w:t>
      </w:r>
    </w:p>
    <w:p w14:paraId="02326E0B" w14:textId="77777777" w:rsidR="00633DD2" w:rsidRDefault="00905FDE">
      <w:pPr>
        <w:numPr>
          <w:ilvl w:val="0"/>
          <w:numId w:val="2"/>
        </w:numPr>
        <w:ind w:right="148" w:hanging="360"/>
      </w:pPr>
      <w:r>
        <w:t xml:space="preserve">Electrical </w:t>
      </w:r>
      <w:proofErr w:type="gramStart"/>
      <w:r>
        <w:t>safety;</w:t>
      </w:r>
      <w:proofErr w:type="gramEnd"/>
      <w:r>
        <w:t xml:space="preserve"> </w:t>
      </w:r>
    </w:p>
    <w:p w14:paraId="63B45E9B" w14:textId="77777777" w:rsidR="00633DD2" w:rsidRDefault="00905FDE">
      <w:pPr>
        <w:numPr>
          <w:ilvl w:val="0"/>
          <w:numId w:val="2"/>
        </w:numPr>
        <w:spacing w:after="27"/>
        <w:ind w:right="148" w:hanging="360"/>
      </w:pPr>
      <w:r>
        <w:t xml:space="preserve">Minimise fire starts as a result of contact between vegetation and electricity </w:t>
      </w:r>
      <w:proofErr w:type="gramStart"/>
      <w:r>
        <w:t>network;</w:t>
      </w:r>
      <w:proofErr w:type="gramEnd"/>
      <w:r>
        <w:t xml:space="preserve"> </w:t>
      </w:r>
    </w:p>
    <w:p w14:paraId="199E4C83" w14:textId="77777777" w:rsidR="00633DD2" w:rsidRDefault="00905FDE">
      <w:pPr>
        <w:numPr>
          <w:ilvl w:val="0"/>
          <w:numId w:val="2"/>
        </w:numPr>
        <w:ind w:right="148" w:hanging="360"/>
      </w:pPr>
      <w:r>
        <w:t xml:space="preserve">Continuity of electricity supply to </w:t>
      </w:r>
      <w:proofErr w:type="gramStart"/>
      <w:r>
        <w:t>customers;</w:t>
      </w:r>
      <w:proofErr w:type="gramEnd"/>
      <w:r>
        <w:t xml:space="preserve"> </w:t>
      </w:r>
    </w:p>
    <w:p w14:paraId="68E9ECCB" w14:textId="77777777" w:rsidR="00633DD2" w:rsidRDefault="00905FDE">
      <w:pPr>
        <w:numPr>
          <w:ilvl w:val="0"/>
          <w:numId w:val="2"/>
        </w:numPr>
        <w:ind w:right="148" w:hanging="360"/>
      </w:pPr>
      <w:r>
        <w:t xml:space="preserve">Public </w:t>
      </w:r>
      <w:proofErr w:type="gramStart"/>
      <w:r>
        <w:t>Safety;</w:t>
      </w:r>
      <w:proofErr w:type="gramEnd"/>
      <w:r>
        <w:t xml:space="preserve"> </w:t>
      </w:r>
    </w:p>
    <w:p w14:paraId="712E1237" w14:textId="77777777" w:rsidR="00633DD2" w:rsidRDefault="00905FDE">
      <w:pPr>
        <w:numPr>
          <w:ilvl w:val="0"/>
          <w:numId w:val="2"/>
        </w:numPr>
        <w:ind w:right="148" w:hanging="360"/>
      </w:pPr>
      <w:r>
        <w:t xml:space="preserve">Provision of a safe workplace for employees and service </w:t>
      </w:r>
      <w:proofErr w:type="gramStart"/>
      <w:r>
        <w:t>providers;</w:t>
      </w:r>
      <w:proofErr w:type="gramEnd"/>
      <w:r>
        <w:t xml:space="preserve"> </w:t>
      </w:r>
    </w:p>
    <w:p w14:paraId="0F7DCC75" w14:textId="77777777" w:rsidR="00633DD2" w:rsidRDefault="00905FDE">
      <w:pPr>
        <w:numPr>
          <w:ilvl w:val="0"/>
          <w:numId w:val="2"/>
        </w:numPr>
        <w:spacing w:after="40"/>
        <w:ind w:right="148" w:hanging="360"/>
      </w:pPr>
      <w:r>
        <w:t xml:space="preserve">Vegetation management systems to maximise environment and amenity value of the Council’s </w:t>
      </w:r>
      <w:proofErr w:type="gramStart"/>
      <w:r>
        <w:t>trees;</w:t>
      </w:r>
      <w:proofErr w:type="gramEnd"/>
      <w:r>
        <w:t xml:space="preserve">  </w:t>
      </w:r>
    </w:p>
    <w:p w14:paraId="68195D5F" w14:textId="77777777" w:rsidR="00633DD2" w:rsidRDefault="00905FDE">
      <w:pPr>
        <w:numPr>
          <w:ilvl w:val="0"/>
          <w:numId w:val="2"/>
        </w:numPr>
        <w:spacing w:after="49" w:line="240" w:lineRule="auto"/>
        <w:ind w:right="148" w:hanging="360"/>
      </w:pPr>
      <w:r>
        <w:t xml:space="preserve">Protection of areas of important vegetation which may be deemed as such, </w:t>
      </w:r>
      <w:proofErr w:type="gramStart"/>
      <w:r>
        <w:t>on the basis of</w:t>
      </w:r>
      <w:proofErr w:type="gramEnd"/>
      <w:r>
        <w:t xml:space="preserve"> those areas containing botanically, historically or culturally important vegetation or vegetation of outstanding aesthetic or ecological significance, and/or the habitat or rare or endangered species; and  </w:t>
      </w:r>
    </w:p>
    <w:p w14:paraId="3020008C" w14:textId="77777777" w:rsidR="00633DD2" w:rsidRDefault="00905FDE">
      <w:pPr>
        <w:numPr>
          <w:ilvl w:val="0"/>
          <w:numId w:val="2"/>
        </w:numPr>
        <w:ind w:right="148" w:hanging="360"/>
      </w:pPr>
      <w:r>
        <w:t xml:space="preserve">Community satisfaction with the </w:t>
      </w:r>
      <w:proofErr w:type="gramStart"/>
      <w:r>
        <w:t>manner in which</w:t>
      </w:r>
      <w:proofErr w:type="gramEnd"/>
      <w:r>
        <w:t xml:space="preserve"> the necessary works required are carried out. </w:t>
      </w:r>
    </w:p>
    <w:p w14:paraId="56C1B813" w14:textId="77777777" w:rsidR="00633DD2" w:rsidRDefault="00905FDE">
      <w:pPr>
        <w:spacing w:after="0" w:line="259" w:lineRule="auto"/>
        <w:ind w:left="285" w:firstLine="0"/>
        <w:jc w:val="left"/>
      </w:pPr>
      <w:r>
        <w:t xml:space="preserve"> </w:t>
      </w:r>
    </w:p>
    <w:p w14:paraId="60BF9A1A" w14:textId="77777777" w:rsidR="00633DD2" w:rsidRDefault="00905FDE">
      <w:pPr>
        <w:ind w:left="280" w:right="148"/>
      </w:pPr>
      <w:r>
        <w:t xml:space="preserve">Relevant processes will be monitored/audited by the responsible person to ensure that the objectives of the plan are being implemented and actioned.  </w:t>
      </w:r>
    </w:p>
    <w:p w14:paraId="3187B22F" w14:textId="77777777" w:rsidR="00633DD2" w:rsidRDefault="00905FDE">
      <w:pPr>
        <w:spacing w:after="0" w:line="259" w:lineRule="auto"/>
        <w:ind w:left="283" w:firstLine="0"/>
        <w:jc w:val="left"/>
      </w:pPr>
      <w:r>
        <w:rPr>
          <w:b/>
          <w:sz w:val="24"/>
        </w:rPr>
        <w:t xml:space="preserve"> </w:t>
      </w:r>
    </w:p>
    <w:p w14:paraId="3DCB8DA4" w14:textId="77777777" w:rsidR="00633DD2" w:rsidRDefault="00905FDE">
      <w:pPr>
        <w:pStyle w:val="Heading1"/>
        <w:ind w:left="628" w:right="146" w:hanging="360"/>
      </w:pPr>
      <w:r>
        <w:t xml:space="preserve">(f) The land to which the management plan applies (as indicated on a map – Appendix 1) </w:t>
      </w:r>
    </w:p>
    <w:p w14:paraId="45059AE1" w14:textId="77777777" w:rsidR="00633DD2" w:rsidRDefault="00905FDE">
      <w:pPr>
        <w:spacing w:after="0" w:line="259" w:lineRule="auto"/>
        <w:ind w:left="283" w:firstLine="0"/>
        <w:jc w:val="left"/>
      </w:pPr>
      <w:r>
        <w:rPr>
          <w:b/>
        </w:rPr>
        <w:t xml:space="preserve">  </w:t>
      </w:r>
    </w:p>
    <w:p w14:paraId="03137C77" w14:textId="77777777" w:rsidR="00633DD2" w:rsidRDefault="00905FDE">
      <w:pPr>
        <w:ind w:left="280" w:right="148"/>
      </w:pPr>
      <w:r>
        <w:t xml:space="preserve">The City of Whittlesea is located approximately 20 kilometres to the north of Melbourne and covers an area of approximately 50,000 hectares as shown on the map titled “City of Whittlesea Area” (Appendix 1). The landscape itself is diverse including established suburban areas to the south (housing the bulk of the City’s existing population), basalt plains to the west, Kinglake National Park and the hilly rural hinterland to the north and east, and central environs of the Plenty River and Plenty Gorge.  Approximately 80% of the northern area is rural with townships located sporadically throughout. </w:t>
      </w:r>
    </w:p>
    <w:p w14:paraId="1D9A82BA" w14:textId="77777777" w:rsidR="00633DD2" w:rsidRDefault="00905FDE">
      <w:pPr>
        <w:spacing w:after="0" w:line="259" w:lineRule="auto"/>
        <w:ind w:left="283" w:firstLine="0"/>
        <w:jc w:val="left"/>
      </w:pPr>
      <w:r>
        <w:t xml:space="preserve"> </w:t>
      </w:r>
    </w:p>
    <w:p w14:paraId="4B95D477" w14:textId="77777777" w:rsidR="00633DD2" w:rsidRDefault="00905FDE">
      <w:pPr>
        <w:spacing w:after="0" w:line="259" w:lineRule="auto"/>
        <w:ind w:left="283" w:firstLine="0"/>
        <w:jc w:val="left"/>
      </w:pPr>
      <w:r>
        <w:t xml:space="preserve"> </w:t>
      </w:r>
    </w:p>
    <w:p w14:paraId="0FAAA447" w14:textId="77777777" w:rsidR="002D6B7A" w:rsidRDefault="002D6B7A">
      <w:pPr>
        <w:spacing w:after="0" w:line="259" w:lineRule="auto"/>
        <w:ind w:left="283" w:firstLine="0"/>
        <w:jc w:val="left"/>
      </w:pPr>
    </w:p>
    <w:p w14:paraId="67580146" w14:textId="77777777" w:rsidR="00633DD2" w:rsidRDefault="00905FDE">
      <w:pPr>
        <w:pStyle w:val="Heading1"/>
        <w:ind w:left="628" w:right="146" w:hanging="360"/>
      </w:pPr>
      <w:r>
        <w:lastRenderedPageBreak/>
        <w:t xml:space="preserve">(g)  Any hazardous bushfire risk areas and low bushfire risk areas in the land referred to in paragraph (f) (as indicated on a map) </w:t>
      </w:r>
    </w:p>
    <w:p w14:paraId="3635BF36"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46F539DB" w14:textId="77777777" w:rsidR="00633DD2" w:rsidRDefault="00905FDE">
      <w:pPr>
        <w:ind w:left="280" w:right="148"/>
      </w:pPr>
      <w:r>
        <w:t xml:space="preserve">The area to which the Plan applies has been Declared in the Victorian Government Gazette and covers both LBRA and HBRA regions.  The area can be described as beginning at the southern boundary of the municipality in Bundoora extending toward the north approximately 6.8 kilometres and east and west, laterally across </w:t>
      </w:r>
      <w:proofErr w:type="gramStart"/>
      <w:r>
        <w:t>the majority of</w:t>
      </w:r>
      <w:proofErr w:type="gramEnd"/>
      <w:r>
        <w:t xml:space="preserve"> the municipality. The powerline bushfire risk area boundaries (LBRA/HBRA) will be checked each year during preparation of the Plan. Council’s GIS team, the Municipal Fire Prevention Officer and the CFA will be consulted on the currency and review of those boundaries, and Councils </w:t>
      </w:r>
      <w:proofErr w:type="spellStart"/>
      <w:r>
        <w:t>WiGIS</w:t>
      </w:r>
      <w:proofErr w:type="spellEnd"/>
      <w:r>
        <w:t xml:space="preserve"> system and maps herein updated as required. </w:t>
      </w:r>
    </w:p>
    <w:p w14:paraId="48B96C16" w14:textId="77777777" w:rsidR="00633DD2" w:rsidRDefault="00905FDE">
      <w:pPr>
        <w:spacing w:after="0" w:line="259" w:lineRule="auto"/>
        <w:ind w:left="283" w:firstLine="0"/>
        <w:jc w:val="left"/>
      </w:pPr>
      <w:r>
        <w:t xml:space="preserve"> </w:t>
      </w:r>
    </w:p>
    <w:p w14:paraId="0C74668E" w14:textId="77777777" w:rsidR="00633DD2" w:rsidRDefault="00905FDE">
      <w:pPr>
        <w:ind w:left="280" w:right="64"/>
      </w:pPr>
      <w:r>
        <w:t xml:space="preserve">Though the majority of the Declared Area is serviced by overhead electric lines there is a significant area (approximately 30%) with underground power east of Edgars creek.  The area to which the Plan applies, and the location of overhead electric lines are shown on the map titled “Declared Area, Electric Line Distribution and LBRA” (Appendix 2). </w:t>
      </w:r>
    </w:p>
    <w:p w14:paraId="688F11E7" w14:textId="77777777" w:rsidR="00633DD2" w:rsidRDefault="00905FDE">
      <w:pPr>
        <w:spacing w:after="0" w:line="259" w:lineRule="auto"/>
        <w:ind w:left="283" w:firstLine="0"/>
        <w:jc w:val="left"/>
      </w:pPr>
      <w:r>
        <w:t xml:space="preserve"> </w:t>
      </w:r>
    </w:p>
    <w:p w14:paraId="53AEAD39" w14:textId="77777777" w:rsidR="00633DD2" w:rsidRDefault="00905FDE">
      <w:pPr>
        <w:spacing w:line="250" w:lineRule="auto"/>
        <w:ind w:left="628" w:right="146" w:hanging="360"/>
      </w:pPr>
      <w:r>
        <w:rPr>
          <w:b/>
          <w:sz w:val="24"/>
        </w:rPr>
        <w:t xml:space="preserve">(h) The location of each area that the responsible person knows contains a tree that the responsible person may need to cut or remove to ensure compliance with the Code and that is: </w:t>
      </w:r>
    </w:p>
    <w:p w14:paraId="6F384988" w14:textId="77777777" w:rsidR="00633DD2" w:rsidRDefault="00905FDE">
      <w:pPr>
        <w:spacing w:after="0" w:line="259" w:lineRule="auto"/>
        <w:ind w:left="283" w:firstLine="0"/>
        <w:jc w:val="left"/>
      </w:pPr>
      <w:r>
        <w:rPr>
          <w:b/>
          <w:sz w:val="24"/>
        </w:rPr>
        <w:t xml:space="preserve">  </w:t>
      </w:r>
    </w:p>
    <w:p w14:paraId="5D69E0D6" w14:textId="77777777" w:rsidR="00633DD2" w:rsidRDefault="00905FDE">
      <w:pPr>
        <w:ind w:left="280" w:right="148"/>
      </w:pPr>
      <w:r>
        <w:t xml:space="preserve">For trees defined within the following three categories; Council will, as far as practicable, not cut a tree more than is necessary to comply with the Regulations. We will not remove any of these trees unless it is required to ensure compliance or make an unsafe situation safe. We may remove one of these trees if a suitably qualified Arborist has assessed the tree and advise trimming the tree would make the tree unhealthy or unviable. These conditions apply to all known trees that are identified here and any further trees that may be found to meet the criteria during the period of this plan.  </w:t>
      </w:r>
    </w:p>
    <w:p w14:paraId="41E36A74"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4C77AF85" w14:textId="77777777" w:rsidR="00633DD2" w:rsidRDefault="00905FDE">
      <w:pPr>
        <w:spacing w:after="3" w:line="240" w:lineRule="auto"/>
        <w:ind w:left="278" w:right="142"/>
        <w:jc w:val="left"/>
      </w:pPr>
      <w:r>
        <w:t xml:space="preserve">The Service Provider will be supplied an annual copy of the ELCMP to be viewed by all relevant employees. Arborists are to be qualified in Certificate II in ESI Powerline Vegetation Control whilst inspecting vegetation clearance from power lines or performing vegetation clearance works. ELC workers will be required to supply all relevant qualifications to Council and complete induction forms (Appendix 13) before being approved to complete powerline clearance work within the declared area. </w:t>
      </w:r>
    </w:p>
    <w:p w14:paraId="269550D1"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494A310D" w14:textId="77777777" w:rsidR="00633DD2" w:rsidRDefault="00905FDE">
      <w:pPr>
        <w:numPr>
          <w:ilvl w:val="0"/>
          <w:numId w:val="3"/>
        </w:numPr>
        <w:spacing w:line="249" w:lineRule="auto"/>
        <w:ind w:right="145" w:hanging="173"/>
      </w:pPr>
      <w:r>
        <w:rPr>
          <w:b/>
        </w:rPr>
        <w:t xml:space="preserve">Indigenous: </w:t>
      </w:r>
      <w:r>
        <w:t xml:space="preserve"> </w:t>
      </w:r>
    </w:p>
    <w:p w14:paraId="3E48925E" w14:textId="77777777" w:rsidR="00633DD2" w:rsidRDefault="00905FDE">
      <w:pPr>
        <w:spacing w:after="0" w:line="259" w:lineRule="auto"/>
        <w:ind w:left="283" w:firstLine="0"/>
        <w:jc w:val="left"/>
      </w:pPr>
      <w:r>
        <w:t xml:space="preserve"> </w:t>
      </w:r>
    </w:p>
    <w:p w14:paraId="01240767" w14:textId="77777777" w:rsidR="00633DD2" w:rsidRDefault="00905FDE">
      <w:pPr>
        <w:ind w:left="280" w:right="148"/>
      </w:pPr>
      <w:r>
        <w:t xml:space="preserve">Council define Indigenous Vegetation, for the purpose of the Electricity Safety (Electric Line Clearance) Regulations 2020, as Vegetation that is indigenous to the Area.  Our list of trees that that are indigenous to the Whittlesea region are listed in the table below. </w:t>
      </w:r>
    </w:p>
    <w:p w14:paraId="5E3CB96E" w14:textId="77777777" w:rsidR="00633DD2" w:rsidRDefault="00905FDE">
      <w:pPr>
        <w:spacing w:after="0" w:line="259" w:lineRule="auto"/>
        <w:ind w:left="283" w:firstLine="0"/>
        <w:jc w:val="left"/>
      </w:pPr>
      <w:r>
        <w:t xml:space="preserve"> </w:t>
      </w:r>
    </w:p>
    <w:tbl>
      <w:tblPr>
        <w:tblStyle w:val="TableGrid"/>
        <w:tblW w:w="8755" w:type="dxa"/>
        <w:tblInd w:w="182" w:type="dxa"/>
        <w:tblCellMar>
          <w:top w:w="53" w:type="dxa"/>
          <w:left w:w="108" w:type="dxa"/>
          <w:right w:w="115" w:type="dxa"/>
        </w:tblCellMar>
        <w:tblLook w:val="04A0" w:firstRow="1" w:lastRow="0" w:firstColumn="1" w:lastColumn="0" w:noHBand="0" w:noVBand="1"/>
      </w:tblPr>
      <w:tblGrid>
        <w:gridCol w:w="4361"/>
        <w:gridCol w:w="4394"/>
      </w:tblGrid>
      <w:tr w:rsidR="00633DD2" w14:paraId="22969484" w14:textId="77777777">
        <w:trPr>
          <w:trHeight w:val="290"/>
        </w:trPr>
        <w:tc>
          <w:tcPr>
            <w:tcW w:w="4361" w:type="dxa"/>
            <w:tcBorders>
              <w:top w:val="single" w:sz="6" w:space="0" w:color="000000"/>
              <w:left w:val="single" w:sz="6" w:space="0" w:color="000000"/>
              <w:bottom w:val="single" w:sz="6" w:space="0" w:color="000000"/>
              <w:right w:val="single" w:sz="6" w:space="0" w:color="000000"/>
            </w:tcBorders>
          </w:tcPr>
          <w:p w14:paraId="5AA2A7F2" w14:textId="77777777" w:rsidR="00633DD2" w:rsidRDefault="00905FDE">
            <w:pPr>
              <w:spacing w:after="0" w:line="259" w:lineRule="auto"/>
              <w:ind w:left="0" w:firstLine="0"/>
              <w:jc w:val="left"/>
            </w:pPr>
            <w:r>
              <w:rPr>
                <w:b/>
                <w:sz w:val="24"/>
              </w:rPr>
              <w:t xml:space="preserve">Botanic Name </w:t>
            </w:r>
            <w:r>
              <w:rPr>
                <w:sz w:val="24"/>
              </w:rPr>
              <w:t xml:space="preserve"> </w:t>
            </w:r>
          </w:p>
        </w:tc>
        <w:tc>
          <w:tcPr>
            <w:tcW w:w="4394" w:type="dxa"/>
            <w:tcBorders>
              <w:top w:val="single" w:sz="6" w:space="0" w:color="000000"/>
              <w:left w:val="single" w:sz="6" w:space="0" w:color="000000"/>
              <w:bottom w:val="single" w:sz="6" w:space="0" w:color="000000"/>
              <w:right w:val="single" w:sz="6" w:space="0" w:color="000000"/>
            </w:tcBorders>
          </w:tcPr>
          <w:p w14:paraId="2D11E54D" w14:textId="77777777" w:rsidR="00633DD2" w:rsidRDefault="00905FDE">
            <w:pPr>
              <w:spacing w:after="0" w:line="259" w:lineRule="auto"/>
              <w:ind w:left="0" w:firstLine="0"/>
              <w:jc w:val="left"/>
            </w:pPr>
            <w:r>
              <w:rPr>
                <w:b/>
                <w:sz w:val="24"/>
              </w:rPr>
              <w:t>Common Name</w:t>
            </w:r>
            <w:r>
              <w:rPr>
                <w:sz w:val="24"/>
              </w:rPr>
              <w:t xml:space="preserve"> </w:t>
            </w:r>
          </w:p>
        </w:tc>
      </w:tr>
      <w:tr w:rsidR="00633DD2" w14:paraId="019F62DB" w14:textId="77777777">
        <w:trPr>
          <w:trHeight w:val="266"/>
        </w:trPr>
        <w:tc>
          <w:tcPr>
            <w:tcW w:w="4361" w:type="dxa"/>
            <w:tcBorders>
              <w:top w:val="single" w:sz="6" w:space="0" w:color="000000"/>
              <w:left w:val="single" w:sz="6" w:space="0" w:color="000000"/>
              <w:bottom w:val="single" w:sz="6" w:space="0" w:color="000000"/>
              <w:right w:val="single" w:sz="6" w:space="0" w:color="000000"/>
            </w:tcBorders>
          </w:tcPr>
          <w:p w14:paraId="05CC41C1" w14:textId="77777777" w:rsidR="00633DD2" w:rsidRDefault="00905FDE">
            <w:pPr>
              <w:spacing w:after="0" w:line="259" w:lineRule="auto"/>
              <w:ind w:left="0" w:firstLine="0"/>
              <w:jc w:val="left"/>
            </w:pPr>
            <w:r>
              <w:rPr>
                <w:i/>
              </w:rPr>
              <w:t xml:space="preserve">Acacia dealbata  </w:t>
            </w:r>
          </w:p>
        </w:tc>
        <w:tc>
          <w:tcPr>
            <w:tcW w:w="4394" w:type="dxa"/>
            <w:tcBorders>
              <w:top w:val="single" w:sz="6" w:space="0" w:color="000000"/>
              <w:left w:val="single" w:sz="6" w:space="0" w:color="000000"/>
              <w:bottom w:val="single" w:sz="6" w:space="0" w:color="000000"/>
              <w:right w:val="single" w:sz="6" w:space="0" w:color="000000"/>
            </w:tcBorders>
          </w:tcPr>
          <w:p w14:paraId="08034CA1" w14:textId="77777777" w:rsidR="00633DD2" w:rsidRDefault="00905FDE">
            <w:pPr>
              <w:spacing w:after="0" w:line="259" w:lineRule="auto"/>
              <w:ind w:left="0" w:firstLine="0"/>
              <w:jc w:val="left"/>
            </w:pPr>
            <w:r>
              <w:t xml:space="preserve">Silver Wattle  </w:t>
            </w:r>
          </w:p>
        </w:tc>
      </w:tr>
      <w:tr w:rsidR="00633DD2" w14:paraId="092D9B68" w14:textId="77777777">
        <w:trPr>
          <w:trHeight w:val="269"/>
        </w:trPr>
        <w:tc>
          <w:tcPr>
            <w:tcW w:w="4361" w:type="dxa"/>
            <w:tcBorders>
              <w:top w:val="single" w:sz="6" w:space="0" w:color="000000"/>
              <w:left w:val="single" w:sz="6" w:space="0" w:color="000000"/>
              <w:bottom w:val="single" w:sz="6" w:space="0" w:color="000000"/>
              <w:right w:val="single" w:sz="6" w:space="0" w:color="000000"/>
            </w:tcBorders>
          </w:tcPr>
          <w:p w14:paraId="5AA01F08" w14:textId="77777777" w:rsidR="00633DD2" w:rsidRDefault="00905FDE">
            <w:pPr>
              <w:spacing w:after="0" w:line="259" w:lineRule="auto"/>
              <w:ind w:left="0" w:firstLine="0"/>
              <w:jc w:val="left"/>
            </w:pPr>
            <w:r>
              <w:rPr>
                <w:i/>
              </w:rPr>
              <w:t xml:space="preserve">Acacia </w:t>
            </w:r>
            <w:proofErr w:type="spellStart"/>
            <w:r>
              <w:rPr>
                <w:i/>
              </w:rPr>
              <w:t>implexa</w:t>
            </w:r>
            <w:proofErr w:type="spellEnd"/>
            <w:r>
              <w:rPr>
                <w:i/>
              </w:rPr>
              <w:t xml:space="preserve">  </w:t>
            </w:r>
          </w:p>
        </w:tc>
        <w:tc>
          <w:tcPr>
            <w:tcW w:w="4394" w:type="dxa"/>
            <w:tcBorders>
              <w:top w:val="single" w:sz="6" w:space="0" w:color="000000"/>
              <w:left w:val="single" w:sz="6" w:space="0" w:color="000000"/>
              <w:bottom w:val="single" w:sz="6" w:space="0" w:color="000000"/>
              <w:right w:val="single" w:sz="6" w:space="0" w:color="000000"/>
            </w:tcBorders>
          </w:tcPr>
          <w:p w14:paraId="4BD36DF1" w14:textId="77777777" w:rsidR="00633DD2" w:rsidRDefault="00905FDE">
            <w:pPr>
              <w:spacing w:after="0" w:line="259" w:lineRule="auto"/>
              <w:ind w:left="0" w:firstLine="0"/>
              <w:jc w:val="left"/>
            </w:pPr>
            <w:r>
              <w:t xml:space="preserve">Lightwood  </w:t>
            </w:r>
          </w:p>
        </w:tc>
      </w:tr>
      <w:tr w:rsidR="00633DD2" w14:paraId="341D3B5C" w14:textId="77777777">
        <w:trPr>
          <w:trHeight w:val="269"/>
        </w:trPr>
        <w:tc>
          <w:tcPr>
            <w:tcW w:w="4361" w:type="dxa"/>
            <w:tcBorders>
              <w:top w:val="single" w:sz="6" w:space="0" w:color="000000"/>
              <w:left w:val="single" w:sz="6" w:space="0" w:color="000000"/>
              <w:bottom w:val="single" w:sz="6" w:space="0" w:color="000000"/>
              <w:right w:val="single" w:sz="6" w:space="0" w:color="000000"/>
            </w:tcBorders>
          </w:tcPr>
          <w:p w14:paraId="35AFAAFD" w14:textId="77777777" w:rsidR="00633DD2" w:rsidRDefault="00905FDE">
            <w:pPr>
              <w:spacing w:after="0" w:line="259" w:lineRule="auto"/>
              <w:ind w:left="0" w:firstLine="0"/>
              <w:jc w:val="left"/>
            </w:pPr>
            <w:r>
              <w:rPr>
                <w:i/>
              </w:rPr>
              <w:t xml:space="preserve">Acacia </w:t>
            </w:r>
            <w:proofErr w:type="spellStart"/>
            <w:r>
              <w:rPr>
                <w:i/>
              </w:rPr>
              <w:t>mearnsii</w:t>
            </w:r>
            <w:proofErr w:type="spellEnd"/>
            <w:r>
              <w:rPr>
                <w:i/>
              </w:rPr>
              <w:t xml:space="preserve">  </w:t>
            </w:r>
          </w:p>
        </w:tc>
        <w:tc>
          <w:tcPr>
            <w:tcW w:w="4394" w:type="dxa"/>
            <w:tcBorders>
              <w:top w:val="single" w:sz="6" w:space="0" w:color="000000"/>
              <w:left w:val="single" w:sz="6" w:space="0" w:color="000000"/>
              <w:bottom w:val="single" w:sz="6" w:space="0" w:color="000000"/>
              <w:right w:val="single" w:sz="6" w:space="0" w:color="000000"/>
            </w:tcBorders>
          </w:tcPr>
          <w:p w14:paraId="2F3F8D51" w14:textId="77777777" w:rsidR="00633DD2" w:rsidRDefault="00905FDE">
            <w:pPr>
              <w:spacing w:after="0" w:line="259" w:lineRule="auto"/>
              <w:ind w:left="0" w:firstLine="0"/>
              <w:jc w:val="left"/>
            </w:pPr>
            <w:r>
              <w:t xml:space="preserve">Black Wattle  </w:t>
            </w:r>
          </w:p>
        </w:tc>
      </w:tr>
      <w:tr w:rsidR="00633DD2" w14:paraId="7775B8B7" w14:textId="77777777">
        <w:trPr>
          <w:trHeight w:val="266"/>
        </w:trPr>
        <w:tc>
          <w:tcPr>
            <w:tcW w:w="4361" w:type="dxa"/>
            <w:tcBorders>
              <w:top w:val="single" w:sz="6" w:space="0" w:color="000000"/>
              <w:left w:val="single" w:sz="6" w:space="0" w:color="000000"/>
              <w:bottom w:val="single" w:sz="6" w:space="0" w:color="000000"/>
              <w:right w:val="single" w:sz="6" w:space="0" w:color="000000"/>
            </w:tcBorders>
          </w:tcPr>
          <w:p w14:paraId="607B1794" w14:textId="77777777" w:rsidR="00633DD2" w:rsidRDefault="00905FDE">
            <w:pPr>
              <w:spacing w:after="0" w:line="259" w:lineRule="auto"/>
              <w:ind w:left="0" w:firstLine="0"/>
              <w:jc w:val="left"/>
            </w:pPr>
            <w:r>
              <w:rPr>
                <w:i/>
              </w:rPr>
              <w:t xml:space="preserve">Acacia melanoxylon  </w:t>
            </w:r>
          </w:p>
        </w:tc>
        <w:tc>
          <w:tcPr>
            <w:tcW w:w="4394" w:type="dxa"/>
            <w:tcBorders>
              <w:top w:val="single" w:sz="6" w:space="0" w:color="000000"/>
              <w:left w:val="single" w:sz="6" w:space="0" w:color="000000"/>
              <w:bottom w:val="single" w:sz="6" w:space="0" w:color="000000"/>
              <w:right w:val="single" w:sz="6" w:space="0" w:color="000000"/>
            </w:tcBorders>
          </w:tcPr>
          <w:p w14:paraId="6D447CD4" w14:textId="77777777" w:rsidR="00633DD2" w:rsidRDefault="00905FDE">
            <w:pPr>
              <w:spacing w:after="0" w:line="259" w:lineRule="auto"/>
              <w:ind w:left="0" w:firstLine="0"/>
              <w:jc w:val="left"/>
            </w:pPr>
            <w:r>
              <w:t xml:space="preserve">Blackwood  </w:t>
            </w:r>
          </w:p>
        </w:tc>
      </w:tr>
      <w:tr w:rsidR="00633DD2" w14:paraId="119E7F57" w14:textId="77777777">
        <w:trPr>
          <w:trHeight w:val="269"/>
        </w:trPr>
        <w:tc>
          <w:tcPr>
            <w:tcW w:w="4361" w:type="dxa"/>
            <w:tcBorders>
              <w:top w:val="single" w:sz="6" w:space="0" w:color="000000"/>
              <w:left w:val="single" w:sz="6" w:space="0" w:color="000000"/>
              <w:bottom w:val="single" w:sz="6" w:space="0" w:color="000000"/>
              <w:right w:val="single" w:sz="6" w:space="0" w:color="000000"/>
            </w:tcBorders>
          </w:tcPr>
          <w:p w14:paraId="7A3C2D4D" w14:textId="77777777" w:rsidR="00633DD2" w:rsidRDefault="00905FDE">
            <w:pPr>
              <w:spacing w:after="0" w:line="259" w:lineRule="auto"/>
              <w:ind w:left="0" w:firstLine="0"/>
              <w:jc w:val="left"/>
            </w:pPr>
            <w:r>
              <w:rPr>
                <w:i/>
              </w:rPr>
              <w:t xml:space="preserve">Acacia </w:t>
            </w:r>
            <w:proofErr w:type="spellStart"/>
            <w:r>
              <w:rPr>
                <w:i/>
              </w:rPr>
              <w:t>pycnantha</w:t>
            </w:r>
            <w:proofErr w:type="spellEnd"/>
            <w:r>
              <w:rPr>
                <w:i/>
              </w:rPr>
              <w:t xml:space="preserve">  </w:t>
            </w:r>
          </w:p>
        </w:tc>
        <w:tc>
          <w:tcPr>
            <w:tcW w:w="4394" w:type="dxa"/>
            <w:tcBorders>
              <w:top w:val="single" w:sz="6" w:space="0" w:color="000000"/>
              <w:left w:val="single" w:sz="6" w:space="0" w:color="000000"/>
              <w:bottom w:val="single" w:sz="6" w:space="0" w:color="000000"/>
              <w:right w:val="single" w:sz="6" w:space="0" w:color="000000"/>
            </w:tcBorders>
          </w:tcPr>
          <w:p w14:paraId="71A2E7AB" w14:textId="77777777" w:rsidR="00633DD2" w:rsidRDefault="00905FDE">
            <w:pPr>
              <w:spacing w:after="0" w:line="259" w:lineRule="auto"/>
              <w:ind w:left="0" w:firstLine="0"/>
              <w:jc w:val="left"/>
            </w:pPr>
            <w:r>
              <w:t xml:space="preserve">Golden Wattle  </w:t>
            </w:r>
          </w:p>
        </w:tc>
      </w:tr>
      <w:tr w:rsidR="00633DD2" w14:paraId="231C15AC" w14:textId="77777777">
        <w:trPr>
          <w:trHeight w:val="269"/>
        </w:trPr>
        <w:tc>
          <w:tcPr>
            <w:tcW w:w="4361" w:type="dxa"/>
            <w:tcBorders>
              <w:top w:val="single" w:sz="6" w:space="0" w:color="000000"/>
              <w:left w:val="single" w:sz="6" w:space="0" w:color="000000"/>
              <w:bottom w:val="single" w:sz="6" w:space="0" w:color="000000"/>
              <w:right w:val="single" w:sz="6" w:space="0" w:color="000000"/>
            </w:tcBorders>
          </w:tcPr>
          <w:p w14:paraId="0887D598" w14:textId="77777777" w:rsidR="00633DD2" w:rsidRDefault="00905FDE">
            <w:pPr>
              <w:spacing w:after="0" w:line="259" w:lineRule="auto"/>
              <w:ind w:left="0" w:firstLine="0"/>
              <w:jc w:val="left"/>
            </w:pPr>
            <w:proofErr w:type="spellStart"/>
            <w:r>
              <w:rPr>
                <w:i/>
              </w:rPr>
              <w:t>Allocasuarina</w:t>
            </w:r>
            <w:proofErr w:type="spellEnd"/>
            <w:r>
              <w:rPr>
                <w:i/>
              </w:rPr>
              <w:t xml:space="preserve"> littoralis </w:t>
            </w:r>
          </w:p>
        </w:tc>
        <w:tc>
          <w:tcPr>
            <w:tcW w:w="4394" w:type="dxa"/>
            <w:tcBorders>
              <w:top w:val="single" w:sz="6" w:space="0" w:color="000000"/>
              <w:left w:val="single" w:sz="6" w:space="0" w:color="000000"/>
              <w:bottom w:val="single" w:sz="6" w:space="0" w:color="000000"/>
              <w:right w:val="single" w:sz="6" w:space="0" w:color="000000"/>
            </w:tcBorders>
          </w:tcPr>
          <w:p w14:paraId="5E19E968" w14:textId="77777777" w:rsidR="00633DD2" w:rsidRDefault="00905FDE">
            <w:pPr>
              <w:spacing w:after="0" w:line="259" w:lineRule="auto"/>
              <w:ind w:left="0" w:firstLine="0"/>
              <w:jc w:val="left"/>
            </w:pPr>
            <w:r>
              <w:t xml:space="preserve">Black </w:t>
            </w:r>
            <w:proofErr w:type="spellStart"/>
            <w:r>
              <w:t>Sheoak</w:t>
            </w:r>
            <w:proofErr w:type="spellEnd"/>
            <w:r>
              <w:t xml:space="preserve"> </w:t>
            </w:r>
          </w:p>
        </w:tc>
      </w:tr>
      <w:tr w:rsidR="00633DD2" w14:paraId="170F3D8C" w14:textId="77777777">
        <w:trPr>
          <w:trHeight w:val="269"/>
        </w:trPr>
        <w:tc>
          <w:tcPr>
            <w:tcW w:w="4361" w:type="dxa"/>
            <w:tcBorders>
              <w:top w:val="single" w:sz="6" w:space="0" w:color="000000"/>
              <w:left w:val="single" w:sz="6" w:space="0" w:color="000000"/>
              <w:bottom w:val="single" w:sz="6" w:space="0" w:color="000000"/>
              <w:right w:val="single" w:sz="6" w:space="0" w:color="000000"/>
            </w:tcBorders>
          </w:tcPr>
          <w:p w14:paraId="077827A0" w14:textId="77777777" w:rsidR="00633DD2" w:rsidRDefault="00905FDE">
            <w:pPr>
              <w:spacing w:after="0" w:line="259" w:lineRule="auto"/>
              <w:ind w:left="0" w:firstLine="0"/>
              <w:jc w:val="left"/>
            </w:pPr>
            <w:proofErr w:type="spellStart"/>
            <w:r>
              <w:rPr>
                <w:i/>
              </w:rPr>
              <w:t>Allocasuarina</w:t>
            </w:r>
            <w:proofErr w:type="spellEnd"/>
            <w:r>
              <w:rPr>
                <w:i/>
              </w:rPr>
              <w:t xml:space="preserve"> </w:t>
            </w:r>
            <w:proofErr w:type="spellStart"/>
            <w:r>
              <w:rPr>
                <w:i/>
              </w:rPr>
              <w:t>verticillata</w:t>
            </w:r>
            <w:proofErr w:type="spellEnd"/>
            <w:r>
              <w:rPr>
                <w:i/>
              </w:rPr>
              <w:t xml:space="preserve">  </w:t>
            </w:r>
          </w:p>
        </w:tc>
        <w:tc>
          <w:tcPr>
            <w:tcW w:w="4394" w:type="dxa"/>
            <w:tcBorders>
              <w:top w:val="single" w:sz="6" w:space="0" w:color="000000"/>
              <w:left w:val="single" w:sz="6" w:space="0" w:color="000000"/>
              <w:bottom w:val="single" w:sz="6" w:space="0" w:color="000000"/>
              <w:right w:val="single" w:sz="6" w:space="0" w:color="000000"/>
            </w:tcBorders>
          </w:tcPr>
          <w:p w14:paraId="2794EB2F" w14:textId="77777777" w:rsidR="00633DD2" w:rsidRDefault="00905FDE">
            <w:pPr>
              <w:spacing w:after="0" w:line="259" w:lineRule="auto"/>
              <w:ind w:left="0" w:firstLine="0"/>
              <w:jc w:val="left"/>
            </w:pPr>
            <w:r>
              <w:t xml:space="preserve">Drooping </w:t>
            </w:r>
            <w:proofErr w:type="spellStart"/>
            <w:r>
              <w:t>Sheoak</w:t>
            </w:r>
            <w:proofErr w:type="spellEnd"/>
            <w:r>
              <w:t xml:space="preserve">  </w:t>
            </w:r>
          </w:p>
        </w:tc>
      </w:tr>
      <w:tr w:rsidR="00633DD2" w14:paraId="100FBDF0" w14:textId="77777777">
        <w:trPr>
          <w:trHeight w:val="269"/>
        </w:trPr>
        <w:tc>
          <w:tcPr>
            <w:tcW w:w="4361" w:type="dxa"/>
            <w:tcBorders>
              <w:top w:val="single" w:sz="6" w:space="0" w:color="000000"/>
              <w:left w:val="single" w:sz="6" w:space="0" w:color="000000"/>
              <w:bottom w:val="single" w:sz="6" w:space="0" w:color="000000"/>
              <w:right w:val="single" w:sz="6" w:space="0" w:color="000000"/>
            </w:tcBorders>
          </w:tcPr>
          <w:p w14:paraId="3EB8E4AC" w14:textId="77777777" w:rsidR="00633DD2" w:rsidRDefault="00905FDE">
            <w:pPr>
              <w:spacing w:after="0" w:line="259" w:lineRule="auto"/>
              <w:ind w:left="0" w:firstLine="0"/>
              <w:jc w:val="left"/>
            </w:pPr>
            <w:proofErr w:type="spellStart"/>
            <w:r>
              <w:rPr>
                <w:i/>
              </w:rPr>
              <w:lastRenderedPageBreak/>
              <w:t>Bedfordia</w:t>
            </w:r>
            <w:proofErr w:type="spellEnd"/>
            <w:r>
              <w:rPr>
                <w:i/>
              </w:rPr>
              <w:t xml:space="preserve"> arborescens </w:t>
            </w:r>
          </w:p>
        </w:tc>
        <w:tc>
          <w:tcPr>
            <w:tcW w:w="4394" w:type="dxa"/>
            <w:tcBorders>
              <w:top w:val="single" w:sz="6" w:space="0" w:color="000000"/>
              <w:left w:val="single" w:sz="6" w:space="0" w:color="000000"/>
              <w:bottom w:val="single" w:sz="6" w:space="0" w:color="000000"/>
              <w:right w:val="single" w:sz="6" w:space="0" w:color="000000"/>
            </w:tcBorders>
          </w:tcPr>
          <w:p w14:paraId="562978E5" w14:textId="77777777" w:rsidR="00633DD2" w:rsidRDefault="00905FDE">
            <w:pPr>
              <w:spacing w:after="0" w:line="259" w:lineRule="auto"/>
              <w:ind w:left="0" w:firstLine="0"/>
              <w:jc w:val="left"/>
            </w:pPr>
            <w:r>
              <w:t xml:space="preserve">Blanket Leaf </w:t>
            </w:r>
          </w:p>
        </w:tc>
      </w:tr>
      <w:tr w:rsidR="00633DD2" w14:paraId="362CFCF8" w14:textId="77777777">
        <w:trPr>
          <w:trHeight w:val="269"/>
        </w:trPr>
        <w:tc>
          <w:tcPr>
            <w:tcW w:w="4361" w:type="dxa"/>
            <w:tcBorders>
              <w:top w:val="single" w:sz="6" w:space="0" w:color="000000"/>
              <w:left w:val="single" w:sz="6" w:space="0" w:color="000000"/>
              <w:bottom w:val="single" w:sz="6" w:space="0" w:color="000000"/>
              <w:right w:val="single" w:sz="6" w:space="0" w:color="000000"/>
            </w:tcBorders>
          </w:tcPr>
          <w:p w14:paraId="46F6645F" w14:textId="77777777" w:rsidR="00633DD2" w:rsidRDefault="00905FDE">
            <w:pPr>
              <w:spacing w:after="0" w:line="259" w:lineRule="auto"/>
              <w:ind w:left="0" w:firstLine="0"/>
              <w:jc w:val="left"/>
            </w:pPr>
            <w:r>
              <w:rPr>
                <w:i/>
              </w:rPr>
              <w:t xml:space="preserve">Banksia marginata </w:t>
            </w:r>
          </w:p>
        </w:tc>
        <w:tc>
          <w:tcPr>
            <w:tcW w:w="4394" w:type="dxa"/>
            <w:tcBorders>
              <w:top w:val="single" w:sz="6" w:space="0" w:color="000000"/>
              <w:left w:val="single" w:sz="6" w:space="0" w:color="000000"/>
              <w:bottom w:val="single" w:sz="6" w:space="0" w:color="000000"/>
              <w:right w:val="single" w:sz="6" w:space="0" w:color="000000"/>
            </w:tcBorders>
          </w:tcPr>
          <w:p w14:paraId="75757596" w14:textId="77777777" w:rsidR="00633DD2" w:rsidRDefault="00905FDE">
            <w:pPr>
              <w:spacing w:after="0" w:line="259" w:lineRule="auto"/>
              <w:ind w:left="0" w:firstLine="0"/>
              <w:jc w:val="left"/>
            </w:pPr>
            <w:r>
              <w:t xml:space="preserve">Silver Banksia </w:t>
            </w:r>
          </w:p>
        </w:tc>
      </w:tr>
      <w:tr w:rsidR="00633DD2" w14:paraId="0D7889AD" w14:textId="77777777">
        <w:trPr>
          <w:trHeight w:val="266"/>
        </w:trPr>
        <w:tc>
          <w:tcPr>
            <w:tcW w:w="4361" w:type="dxa"/>
            <w:tcBorders>
              <w:top w:val="single" w:sz="6" w:space="0" w:color="000000"/>
              <w:left w:val="single" w:sz="6" w:space="0" w:color="000000"/>
              <w:bottom w:val="single" w:sz="6" w:space="0" w:color="000000"/>
              <w:right w:val="single" w:sz="6" w:space="0" w:color="000000"/>
            </w:tcBorders>
          </w:tcPr>
          <w:p w14:paraId="76F18B22" w14:textId="77777777" w:rsidR="00633DD2" w:rsidRDefault="00905FDE">
            <w:pPr>
              <w:spacing w:after="0" w:line="259" w:lineRule="auto"/>
              <w:ind w:left="0" w:firstLine="0"/>
              <w:jc w:val="left"/>
            </w:pPr>
            <w:r>
              <w:rPr>
                <w:i/>
              </w:rPr>
              <w:t xml:space="preserve">Correa </w:t>
            </w:r>
            <w:proofErr w:type="spellStart"/>
            <w:r>
              <w:rPr>
                <w:i/>
              </w:rPr>
              <w:t>lawrenciana</w:t>
            </w:r>
            <w:proofErr w:type="spellEnd"/>
            <w:r>
              <w:rPr>
                <w:i/>
              </w:rPr>
              <w:t xml:space="preserve"> </w:t>
            </w:r>
          </w:p>
        </w:tc>
        <w:tc>
          <w:tcPr>
            <w:tcW w:w="4394" w:type="dxa"/>
            <w:tcBorders>
              <w:top w:val="single" w:sz="6" w:space="0" w:color="000000"/>
              <w:left w:val="single" w:sz="6" w:space="0" w:color="000000"/>
              <w:bottom w:val="single" w:sz="6" w:space="0" w:color="000000"/>
              <w:right w:val="single" w:sz="6" w:space="0" w:color="000000"/>
            </w:tcBorders>
          </w:tcPr>
          <w:p w14:paraId="2B739DC6" w14:textId="77777777" w:rsidR="00633DD2" w:rsidRDefault="00905FDE">
            <w:pPr>
              <w:spacing w:after="0" w:line="259" w:lineRule="auto"/>
              <w:ind w:left="0" w:firstLine="0"/>
              <w:jc w:val="left"/>
            </w:pPr>
            <w:r>
              <w:t xml:space="preserve">Mountain Correa </w:t>
            </w:r>
          </w:p>
        </w:tc>
      </w:tr>
      <w:tr w:rsidR="00633DD2" w14:paraId="512B9FA9" w14:textId="77777777">
        <w:trPr>
          <w:trHeight w:val="269"/>
        </w:trPr>
        <w:tc>
          <w:tcPr>
            <w:tcW w:w="4361" w:type="dxa"/>
            <w:tcBorders>
              <w:top w:val="single" w:sz="6" w:space="0" w:color="000000"/>
              <w:left w:val="single" w:sz="6" w:space="0" w:color="000000"/>
              <w:bottom w:val="single" w:sz="6" w:space="0" w:color="000000"/>
              <w:right w:val="single" w:sz="6" w:space="0" w:color="000000"/>
            </w:tcBorders>
          </w:tcPr>
          <w:p w14:paraId="64467608" w14:textId="77777777" w:rsidR="00633DD2" w:rsidRDefault="00905FDE">
            <w:pPr>
              <w:spacing w:after="0" w:line="259" w:lineRule="auto"/>
              <w:ind w:left="0" w:firstLine="0"/>
              <w:jc w:val="left"/>
            </w:pPr>
            <w:r>
              <w:rPr>
                <w:i/>
              </w:rPr>
              <w:t xml:space="preserve">Eucalyptus camaldulensis </w:t>
            </w:r>
          </w:p>
        </w:tc>
        <w:tc>
          <w:tcPr>
            <w:tcW w:w="4394" w:type="dxa"/>
            <w:tcBorders>
              <w:top w:val="single" w:sz="6" w:space="0" w:color="000000"/>
              <w:left w:val="single" w:sz="6" w:space="0" w:color="000000"/>
              <w:bottom w:val="single" w:sz="6" w:space="0" w:color="000000"/>
              <w:right w:val="single" w:sz="6" w:space="0" w:color="000000"/>
            </w:tcBorders>
          </w:tcPr>
          <w:p w14:paraId="7E2AF5FB" w14:textId="77777777" w:rsidR="00633DD2" w:rsidRDefault="00905FDE">
            <w:pPr>
              <w:spacing w:after="0" w:line="259" w:lineRule="auto"/>
              <w:ind w:left="0" w:firstLine="0"/>
              <w:jc w:val="left"/>
            </w:pPr>
            <w:r>
              <w:t xml:space="preserve">River Red Gum </w:t>
            </w:r>
          </w:p>
        </w:tc>
      </w:tr>
      <w:tr w:rsidR="00633DD2" w14:paraId="676EFEFB" w14:textId="77777777">
        <w:trPr>
          <w:trHeight w:val="269"/>
        </w:trPr>
        <w:tc>
          <w:tcPr>
            <w:tcW w:w="4361" w:type="dxa"/>
            <w:tcBorders>
              <w:top w:val="single" w:sz="6" w:space="0" w:color="000000"/>
              <w:left w:val="single" w:sz="6" w:space="0" w:color="000000"/>
              <w:bottom w:val="single" w:sz="6" w:space="0" w:color="000000"/>
              <w:right w:val="single" w:sz="6" w:space="0" w:color="000000"/>
            </w:tcBorders>
          </w:tcPr>
          <w:p w14:paraId="1198EB71" w14:textId="77777777" w:rsidR="00633DD2" w:rsidRDefault="00905FDE">
            <w:pPr>
              <w:spacing w:after="0" w:line="259" w:lineRule="auto"/>
              <w:ind w:left="0" w:firstLine="0"/>
              <w:jc w:val="left"/>
            </w:pPr>
            <w:r>
              <w:rPr>
                <w:i/>
              </w:rPr>
              <w:t xml:space="preserve">Eucalyptus </w:t>
            </w:r>
            <w:proofErr w:type="spellStart"/>
            <w:r>
              <w:rPr>
                <w:i/>
              </w:rPr>
              <w:t>cypellocarpa</w:t>
            </w:r>
            <w:proofErr w:type="spellEnd"/>
            <w:r>
              <w:rPr>
                <w:i/>
              </w:rPr>
              <w:t xml:space="preserve"> </w:t>
            </w:r>
          </w:p>
        </w:tc>
        <w:tc>
          <w:tcPr>
            <w:tcW w:w="4394" w:type="dxa"/>
            <w:tcBorders>
              <w:top w:val="single" w:sz="6" w:space="0" w:color="000000"/>
              <w:left w:val="single" w:sz="6" w:space="0" w:color="000000"/>
              <w:bottom w:val="single" w:sz="6" w:space="0" w:color="000000"/>
              <w:right w:val="single" w:sz="6" w:space="0" w:color="000000"/>
            </w:tcBorders>
          </w:tcPr>
          <w:p w14:paraId="328D07BF" w14:textId="77777777" w:rsidR="00633DD2" w:rsidRDefault="00905FDE">
            <w:pPr>
              <w:spacing w:after="0" w:line="259" w:lineRule="auto"/>
              <w:ind w:left="0" w:firstLine="0"/>
              <w:jc w:val="left"/>
            </w:pPr>
            <w:r>
              <w:t xml:space="preserve">Mountain Grey Gum </w:t>
            </w:r>
          </w:p>
        </w:tc>
      </w:tr>
      <w:tr w:rsidR="00633DD2" w14:paraId="6395B28A" w14:textId="77777777">
        <w:trPr>
          <w:trHeight w:val="266"/>
        </w:trPr>
        <w:tc>
          <w:tcPr>
            <w:tcW w:w="4361" w:type="dxa"/>
            <w:tcBorders>
              <w:top w:val="single" w:sz="6" w:space="0" w:color="000000"/>
              <w:left w:val="single" w:sz="6" w:space="0" w:color="000000"/>
              <w:bottom w:val="single" w:sz="6" w:space="0" w:color="000000"/>
              <w:right w:val="single" w:sz="6" w:space="0" w:color="000000"/>
            </w:tcBorders>
          </w:tcPr>
          <w:p w14:paraId="2838BFCC" w14:textId="77777777" w:rsidR="00633DD2" w:rsidRDefault="00905FDE">
            <w:pPr>
              <w:spacing w:after="0" w:line="259" w:lineRule="auto"/>
              <w:ind w:left="0" w:firstLine="0"/>
              <w:jc w:val="left"/>
            </w:pPr>
            <w:r>
              <w:rPr>
                <w:i/>
              </w:rPr>
              <w:t xml:space="preserve">Eucalyptus dives </w:t>
            </w:r>
          </w:p>
        </w:tc>
        <w:tc>
          <w:tcPr>
            <w:tcW w:w="4394" w:type="dxa"/>
            <w:tcBorders>
              <w:top w:val="single" w:sz="6" w:space="0" w:color="000000"/>
              <w:left w:val="single" w:sz="6" w:space="0" w:color="000000"/>
              <w:bottom w:val="single" w:sz="6" w:space="0" w:color="000000"/>
              <w:right w:val="single" w:sz="6" w:space="0" w:color="000000"/>
            </w:tcBorders>
          </w:tcPr>
          <w:p w14:paraId="2422BC12" w14:textId="77777777" w:rsidR="00633DD2" w:rsidRDefault="00905FDE">
            <w:pPr>
              <w:spacing w:after="0" w:line="259" w:lineRule="auto"/>
              <w:ind w:left="0" w:firstLine="0"/>
              <w:jc w:val="left"/>
            </w:pPr>
            <w:r>
              <w:t xml:space="preserve">Broad-leafed Peppermint </w:t>
            </w:r>
          </w:p>
        </w:tc>
      </w:tr>
      <w:tr w:rsidR="00633DD2" w14:paraId="3B8F0719" w14:textId="77777777">
        <w:trPr>
          <w:trHeight w:val="269"/>
        </w:trPr>
        <w:tc>
          <w:tcPr>
            <w:tcW w:w="4361" w:type="dxa"/>
            <w:tcBorders>
              <w:top w:val="single" w:sz="6" w:space="0" w:color="000000"/>
              <w:left w:val="single" w:sz="6" w:space="0" w:color="000000"/>
              <w:bottom w:val="single" w:sz="6" w:space="0" w:color="000000"/>
              <w:right w:val="single" w:sz="6" w:space="0" w:color="000000"/>
            </w:tcBorders>
          </w:tcPr>
          <w:p w14:paraId="00EF3439" w14:textId="77777777" w:rsidR="00633DD2" w:rsidRDefault="00905FDE">
            <w:pPr>
              <w:spacing w:after="0" w:line="259" w:lineRule="auto"/>
              <w:ind w:left="0" w:firstLine="0"/>
              <w:jc w:val="left"/>
            </w:pPr>
            <w:r>
              <w:rPr>
                <w:i/>
              </w:rPr>
              <w:t xml:space="preserve">Eucalyptus </w:t>
            </w:r>
            <w:proofErr w:type="spellStart"/>
            <w:r>
              <w:rPr>
                <w:i/>
              </w:rPr>
              <w:t>macrorhyncha</w:t>
            </w:r>
            <w:proofErr w:type="spellEnd"/>
            <w:r>
              <w:rPr>
                <w:i/>
              </w:rPr>
              <w:t xml:space="preserve"> </w:t>
            </w:r>
          </w:p>
        </w:tc>
        <w:tc>
          <w:tcPr>
            <w:tcW w:w="4394" w:type="dxa"/>
            <w:tcBorders>
              <w:top w:val="single" w:sz="6" w:space="0" w:color="000000"/>
              <w:left w:val="single" w:sz="6" w:space="0" w:color="000000"/>
              <w:bottom w:val="single" w:sz="6" w:space="0" w:color="000000"/>
              <w:right w:val="single" w:sz="6" w:space="0" w:color="000000"/>
            </w:tcBorders>
          </w:tcPr>
          <w:p w14:paraId="73B32B3F" w14:textId="77777777" w:rsidR="00633DD2" w:rsidRDefault="00905FDE">
            <w:pPr>
              <w:spacing w:after="0" w:line="259" w:lineRule="auto"/>
              <w:ind w:left="0" w:firstLine="0"/>
              <w:jc w:val="left"/>
            </w:pPr>
            <w:r>
              <w:t xml:space="preserve">Red Stringybark </w:t>
            </w:r>
          </w:p>
        </w:tc>
      </w:tr>
      <w:tr w:rsidR="00633DD2" w14:paraId="545C08C5" w14:textId="77777777">
        <w:trPr>
          <w:trHeight w:val="269"/>
        </w:trPr>
        <w:tc>
          <w:tcPr>
            <w:tcW w:w="4361" w:type="dxa"/>
            <w:tcBorders>
              <w:top w:val="single" w:sz="6" w:space="0" w:color="000000"/>
              <w:left w:val="single" w:sz="6" w:space="0" w:color="000000"/>
              <w:bottom w:val="single" w:sz="6" w:space="0" w:color="000000"/>
              <w:right w:val="single" w:sz="6" w:space="0" w:color="000000"/>
            </w:tcBorders>
          </w:tcPr>
          <w:p w14:paraId="79102F28" w14:textId="77777777" w:rsidR="00633DD2" w:rsidRDefault="00905FDE">
            <w:pPr>
              <w:spacing w:after="0" w:line="259" w:lineRule="auto"/>
              <w:ind w:left="0" w:firstLine="0"/>
              <w:jc w:val="left"/>
            </w:pPr>
            <w:r>
              <w:rPr>
                <w:i/>
              </w:rPr>
              <w:t xml:space="preserve">Eucalyptus </w:t>
            </w:r>
            <w:proofErr w:type="spellStart"/>
            <w:r>
              <w:rPr>
                <w:i/>
              </w:rPr>
              <w:t>melliodora</w:t>
            </w:r>
            <w:proofErr w:type="spellEnd"/>
            <w:r>
              <w:rPr>
                <w:i/>
              </w:rPr>
              <w:t xml:space="preserve"> </w:t>
            </w:r>
          </w:p>
        </w:tc>
        <w:tc>
          <w:tcPr>
            <w:tcW w:w="4394" w:type="dxa"/>
            <w:tcBorders>
              <w:top w:val="single" w:sz="6" w:space="0" w:color="000000"/>
              <w:left w:val="single" w:sz="6" w:space="0" w:color="000000"/>
              <w:bottom w:val="single" w:sz="6" w:space="0" w:color="000000"/>
              <w:right w:val="single" w:sz="6" w:space="0" w:color="000000"/>
            </w:tcBorders>
          </w:tcPr>
          <w:p w14:paraId="7CEE1301" w14:textId="77777777" w:rsidR="00633DD2" w:rsidRDefault="00905FDE">
            <w:pPr>
              <w:spacing w:after="0" w:line="259" w:lineRule="auto"/>
              <w:ind w:left="0" w:firstLine="0"/>
              <w:jc w:val="left"/>
            </w:pPr>
            <w:r>
              <w:t xml:space="preserve">Yellow Box </w:t>
            </w:r>
          </w:p>
        </w:tc>
      </w:tr>
      <w:tr w:rsidR="00633DD2" w14:paraId="7C482458" w14:textId="77777777">
        <w:trPr>
          <w:trHeight w:val="266"/>
        </w:trPr>
        <w:tc>
          <w:tcPr>
            <w:tcW w:w="4361" w:type="dxa"/>
            <w:tcBorders>
              <w:top w:val="single" w:sz="6" w:space="0" w:color="000000"/>
              <w:left w:val="single" w:sz="6" w:space="0" w:color="000000"/>
              <w:bottom w:val="single" w:sz="6" w:space="0" w:color="000000"/>
              <w:right w:val="single" w:sz="6" w:space="0" w:color="000000"/>
            </w:tcBorders>
          </w:tcPr>
          <w:p w14:paraId="69C94DB2" w14:textId="77777777" w:rsidR="00633DD2" w:rsidRDefault="00905FDE">
            <w:pPr>
              <w:spacing w:after="0" w:line="259" w:lineRule="auto"/>
              <w:ind w:left="0" w:firstLine="0"/>
              <w:jc w:val="left"/>
            </w:pPr>
            <w:r>
              <w:rPr>
                <w:i/>
              </w:rPr>
              <w:t xml:space="preserve">Eucalyptus </w:t>
            </w:r>
            <w:proofErr w:type="spellStart"/>
            <w:r>
              <w:rPr>
                <w:i/>
              </w:rPr>
              <w:t>obliqua</w:t>
            </w:r>
            <w:proofErr w:type="spellEnd"/>
            <w:r>
              <w:rPr>
                <w:i/>
              </w:rPr>
              <w:t xml:space="preserve"> </w:t>
            </w:r>
          </w:p>
        </w:tc>
        <w:tc>
          <w:tcPr>
            <w:tcW w:w="4394" w:type="dxa"/>
            <w:tcBorders>
              <w:top w:val="single" w:sz="6" w:space="0" w:color="000000"/>
              <w:left w:val="single" w:sz="6" w:space="0" w:color="000000"/>
              <w:bottom w:val="single" w:sz="6" w:space="0" w:color="000000"/>
              <w:right w:val="single" w:sz="6" w:space="0" w:color="000000"/>
            </w:tcBorders>
          </w:tcPr>
          <w:p w14:paraId="6AB6A796" w14:textId="77777777" w:rsidR="00633DD2" w:rsidRDefault="00905FDE">
            <w:pPr>
              <w:spacing w:after="0" w:line="259" w:lineRule="auto"/>
              <w:ind w:left="0" w:firstLine="0"/>
              <w:jc w:val="left"/>
            </w:pPr>
            <w:r>
              <w:t xml:space="preserve">Messmate </w:t>
            </w:r>
          </w:p>
        </w:tc>
      </w:tr>
      <w:tr w:rsidR="00633DD2" w14:paraId="4F616480" w14:textId="77777777">
        <w:trPr>
          <w:trHeight w:val="269"/>
        </w:trPr>
        <w:tc>
          <w:tcPr>
            <w:tcW w:w="4361" w:type="dxa"/>
            <w:tcBorders>
              <w:top w:val="single" w:sz="6" w:space="0" w:color="000000"/>
              <w:left w:val="single" w:sz="6" w:space="0" w:color="000000"/>
              <w:bottom w:val="single" w:sz="6" w:space="0" w:color="000000"/>
              <w:right w:val="single" w:sz="6" w:space="0" w:color="000000"/>
            </w:tcBorders>
          </w:tcPr>
          <w:p w14:paraId="76A731A9" w14:textId="77777777" w:rsidR="00633DD2" w:rsidRDefault="00905FDE">
            <w:pPr>
              <w:spacing w:after="0" w:line="259" w:lineRule="auto"/>
              <w:ind w:left="0" w:firstLine="0"/>
              <w:jc w:val="left"/>
            </w:pPr>
            <w:r>
              <w:rPr>
                <w:i/>
              </w:rPr>
              <w:t xml:space="preserve">Eucalyptus </w:t>
            </w:r>
            <w:proofErr w:type="spellStart"/>
            <w:r>
              <w:rPr>
                <w:i/>
              </w:rPr>
              <w:t>polyanthemos</w:t>
            </w:r>
            <w:proofErr w:type="spellEnd"/>
            <w:r>
              <w:rPr>
                <w:i/>
              </w:rPr>
              <w:t xml:space="preserve"> </w:t>
            </w:r>
          </w:p>
        </w:tc>
        <w:tc>
          <w:tcPr>
            <w:tcW w:w="4394" w:type="dxa"/>
            <w:tcBorders>
              <w:top w:val="single" w:sz="6" w:space="0" w:color="000000"/>
              <w:left w:val="single" w:sz="6" w:space="0" w:color="000000"/>
              <w:bottom w:val="single" w:sz="6" w:space="0" w:color="000000"/>
              <w:right w:val="single" w:sz="6" w:space="0" w:color="000000"/>
            </w:tcBorders>
          </w:tcPr>
          <w:p w14:paraId="07291D9A" w14:textId="77777777" w:rsidR="00633DD2" w:rsidRDefault="00905FDE">
            <w:pPr>
              <w:spacing w:after="0" w:line="259" w:lineRule="auto"/>
              <w:ind w:left="0" w:firstLine="0"/>
              <w:jc w:val="left"/>
            </w:pPr>
            <w:r>
              <w:t xml:space="preserve">Red Box </w:t>
            </w:r>
          </w:p>
        </w:tc>
      </w:tr>
      <w:tr w:rsidR="00633DD2" w14:paraId="36D0240D" w14:textId="77777777">
        <w:trPr>
          <w:trHeight w:val="266"/>
        </w:trPr>
        <w:tc>
          <w:tcPr>
            <w:tcW w:w="4361" w:type="dxa"/>
            <w:tcBorders>
              <w:top w:val="single" w:sz="6" w:space="0" w:color="000000"/>
              <w:left w:val="single" w:sz="6" w:space="0" w:color="000000"/>
              <w:bottom w:val="single" w:sz="6" w:space="0" w:color="000000"/>
              <w:right w:val="single" w:sz="6" w:space="0" w:color="000000"/>
            </w:tcBorders>
          </w:tcPr>
          <w:p w14:paraId="66596E3F" w14:textId="77777777" w:rsidR="00633DD2" w:rsidRDefault="00905FDE">
            <w:pPr>
              <w:spacing w:after="0" w:line="259" w:lineRule="auto"/>
              <w:ind w:left="0" w:firstLine="0"/>
              <w:jc w:val="left"/>
            </w:pPr>
            <w:r>
              <w:rPr>
                <w:i/>
              </w:rPr>
              <w:t xml:space="preserve">Eucalyptus radiata </w:t>
            </w:r>
          </w:p>
        </w:tc>
        <w:tc>
          <w:tcPr>
            <w:tcW w:w="4394" w:type="dxa"/>
            <w:tcBorders>
              <w:top w:val="single" w:sz="6" w:space="0" w:color="000000"/>
              <w:left w:val="single" w:sz="6" w:space="0" w:color="000000"/>
              <w:bottom w:val="single" w:sz="6" w:space="0" w:color="000000"/>
              <w:right w:val="single" w:sz="6" w:space="0" w:color="000000"/>
            </w:tcBorders>
          </w:tcPr>
          <w:p w14:paraId="0FE7485F" w14:textId="77777777" w:rsidR="00633DD2" w:rsidRDefault="00905FDE">
            <w:pPr>
              <w:spacing w:after="0" w:line="259" w:lineRule="auto"/>
              <w:ind w:left="0" w:firstLine="0"/>
              <w:jc w:val="left"/>
            </w:pPr>
            <w:r>
              <w:t xml:space="preserve">Narrow-leaved Peppermint </w:t>
            </w:r>
          </w:p>
        </w:tc>
      </w:tr>
      <w:tr w:rsidR="00633DD2" w14:paraId="2F80CC30" w14:textId="77777777">
        <w:trPr>
          <w:trHeight w:val="269"/>
        </w:trPr>
        <w:tc>
          <w:tcPr>
            <w:tcW w:w="4361" w:type="dxa"/>
            <w:tcBorders>
              <w:top w:val="single" w:sz="6" w:space="0" w:color="000000"/>
              <w:left w:val="single" w:sz="6" w:space="0" w:color="000000"/>
              <w:bottom w:val="single" w:sz="6" w:space="0" w:color="000000"/>
              <w:right w:val="single" w:sz="6" w:space="0" w:color="000000"/>
            </w:tcBorders>
          </w:tcPr>
          <w:p w14:paraId="6A03E1C2" w14:textId="77777777" w:rsidR="00633DD2" w:rsidRDefault="00905FDE">
            <w:pPr>
              <w:spacing w:after="0" w:line="259" w:lineRule="auto"/>
              <w:ind w:left="0" w:firstLine="0"/>
              <w:jc w:val="left"/>
            </w:pPr>
            <w:r>
              <w:rPr>
                <w:i/>
              </w:rPr>
              <w:t xml:space="preserve">Eucalyptus </w:t>
            </w:r>
            <w:proofErr w:type="spellStart"/>
            <w:r>
              <w:rPr>
                <w:i/>
              </w:rPr>
              <w:t>regnans</w:t>
            </w:r>
            <w:proofErr w:type="spellEnd"/>
            <w:r>
              <w:rPr>
                <w:i/>
              </w:rPr>
              <w:t xml:space="preserve"> </w:t>
            </w:r>
          </w:p>
        </w:tc>
        <w:tc>
          <w:tcPr>
            <w:tcW w:w="4394" w:type="dxa"/>
            <w:tcBorders>
              <w:top w:val="single" w:sz="6" w:space="0" w:color="000000"/>
              <w:left w:val="single" w:sz="6" w:space="0" w:color="000000"/>
              <w:bottom w:val="single" w:sz="6" w:space="0" w:color="000000"/>
              <w:right w:val="single" w:sz="6" w:space="0" w:color="000000"/>
            </w:tcBorders>
          </w:tcPr>
          <w:p w14:paraId="31F8C3EB" w14:textId="77777777" w:rsidR="00633DD2" w:rsidRDefault="00905FDE">
            <w:pPr>
              <w:spacing w:after="0" w:line="259" w:lineRule="auto"/>
              <w:ind w:left="0" w:firstLine="0"/>
              <w:jc w:val="left"/>
            </w:pPr>
            <w:r>
              <w:t xml:space="preserve">Mountain Ash </w:t>
            </w:r>
          </w:p>
        </w:tc>
      </w:tr>
      <w:tr w:rsidR="00633DD2" w14:paraId="1420C8E6" w14:textId="77777777">
        <w:trPr>
          <w:trHeight w:val="269"/>
        </w:trPr>
        <w:tc>
          <w:tcPr>
            <w:tcW w:w="4361" w:type="dxa"/>
            <w:tcBorders>
              <w:top w:val="single" w:sz="6" w:space="0" w:color="000000"/>
              <w:left w:val="single" w:sz="6" w:space="0" w:color="000000"/>
              <w:bottom w:val="single" w:sz="6" w:space="0" w:color="000000"/>
              <w:right w:val="single" w:sz="6" w:space="0" w:color="000000"/>
            </w:tcBorders>
          </w:tcPr>
          <w:p w14:paraId="7B2621A7" w14:textId="77777777" w:rsidR="00633DD2" w:rsidRDefault="00905FDE">
            <w:pPr>
              <w:spacing w:after="0" w:line="259" w:lineRule="auto"/>
              <w:ind w:left="0" w:firstLine="0"/>
              <w:jc w:val="left"/>
            </w:pPr>
            <w:r>
              <w:rPr>
                <w:i/>
              </w:rPr>
              <w:t xml:space="preserve">Eucalyptus </w:t>
            </w:r>
            <w:proofErr w:type="spellStart"/>
            <w:r>
              <w:rPr>
                <w:i/>
              </w:rPr>
              <w:t>rubida</w:t>
            </w:r>
            <w:proofErr w:type="spellEnd"/>
            <w:r>
              <w:rPr>
                <w:i/>
              </w:rPr>
              <w:t xml:space="preserve"> </w:t>
            </w:r>
          </w:p>
        </w:tc>
        <w:tc>
          <w:tcPr>
            <w:tcW w:w="4394" w:type="dxa"/>
            <w:tcBorders>
              <w:top w:val="single" w:sz="6" w:space="0" w:color="000000"/>
              <w:left w:val="single" w:sz="6" w:space="0" w:color="000000"/>
              <w:bottom w:val="single" w:sz="6" w:space="0" w:color="000000"/>
              <w:right w:val="single" w:sz="6" w:space="0" w:color="000000"/>
            </w:tcBorders>
          </w:tcPr>
          <w:p w14:paraId="00E60A2B" w14:textId="77777777" w:rsidR="00633DD2" w:rsidRDefault="00905FDE">
            <w:pPr>
              <w:spacing w:after="0" w:line="259" w:lineRule="auto"/>
              <w:ind w:left="0" w:firstLine="0"/>
              <w:jc w:val="left"/>
            </w:pPr>
            <w:proofErr w:type="spellStart"/>
            <w:r>
              <w:t>Candlebark</w:t>
            </w:r>
            <w:proofErr w:type="spellEnd"/>
            <w:r>
              <w:t xml:space="preserve"> </w:t>
            </w:r>
          </w:p>
        </w:tc>
      </w:tr>
      <w:tr w:rsidR="00633DD2" w14:paraId="6CD86823" w14:textId="77777777">
        <w:trPr>
          <w:trHeight w:val="266"/>
        </w:trPr>
        <w:tc>
          <w:tcPr>
            <w:tcW w:w="4361" w:type="dxa"/>
            <w:tcBorders>
              <w:top w:val="single" w:sz="6" w:space="0" w:color="000000"/>
              <w:left w:val="single" w:sz="6" w:space="0" w:color="000000"/>
              <w:bottom w:val="single" w:sz="6" w:space="0" w:color="000000"/>
              <w:right w:val="single" w:sz="6" w:space="0" w:color="000000"/>
            </w:tcBorders>
          </w:tcPr>
          <w:p w14:paraId="48C7D8A7" w14:textId="77777777" w:rsidR="00633DD2" w:rsidRDefault="00905FDE">
            <w:pPr>
              <w:spacing w:after="0" w:line="259" w:lineRule="auto"/>
              <w:ind w:left="0" w:firstLine="0"/>
              <w:jc w:val="left"/>
            </w:pPr>
            <w:r>
              <w:rPr>
                <w:i/>
              </w:rPr>
              <w:t xml:space="preserve">Eucalyptus </w:t>
            </w:r>
            <w:proofErr w:type="spellStart"/>
            <w:r>
              <w:rPr>
                <w:i/>
              </w:rPr>
              <w:t>viminalis</w:t>
            </w:r>
            <w:proofErr w:type="spellEnd"/>
            <w:r>
              <w:rPr>
                <w:i/>
              </w:rPr>
              <w:t xml:space="preserve"> </w:t>
            </w:r>
          </w:p>
        </w:tc>
        <w:tc>
          <w:tcPr>
            <w:tcW w:w="4394" w:type="dxa"/>
            <w:tcBorders>
              <w:top w:val="single" w:sz="6" w:space="0" w:color="000000"/>
              <w:left w:val="single" w:sz="6" w:space="0" w:color="000000"/>
              <w:bottom w:val="single" w:sz="6" w:space="0" w:color="000000"/>
              <w:right w:val="single" w:sz="6" w:space="0" w:color="000000"/>
            </w:tcBorders>
          </w:tcPr>
          <w:p w14:paraId="35CF4D62" w14:textId="77777777" w:rsidR="00633DD2" w:rsidRDefault="00905FDE">
            <w:pPr>
              <w:spacing w:after="0" w:line="259" w:lineRule="auto"/>
              <w:ind w:left="0" w:firstLine="0"/>
              <w:jc w:val="left"/>
            </w:pPr>
            <w:r>
              <w:t xml:space="preserve">Manna Gum </w:t>
            </w:r>
          </w:p>
        </w:tc>
      </w:tr>
      <w:tr w:rsidR="00633DD2" w14:paraId="65D3F881" w14:textId="77777777">
        <w:trPr>
          <w:trHeight w:val="269"/>
        </w:trPr>
        <w:tc>
          <w:tcPr>
            <w:tcW w:w="4361" w:type="dxa"/>
            <w:tcBorders>
              <w:top w:val="single" w:sz="6" w:space="0" w:color="000000"/>
              <w:left w:val="single" w:sz="6" w:space="0" w:color="000000"/>
              <w:bottom w:val="single" w:sz="6" w:space="0" w:color="000000"/>
              <w:right w:val="single" w:sz="6" w:space="0" w:color="000000"/>
            </w:tcBorders>
          </w:tcPr>
          <w:p w14:paraId="4520081E" w14:textId="77777777" w:rsidR="00633DD2" w:rsidRDefault="00905FDE">
            <w:pPr>
              <w:spacing w:after="0" w:line="259" w:lineRule="auto"/>
              <w:ind w:left="0" w:firstLine="0"/>
              <w:jc w:val="left"/>
            </w:pPr>
            <w:proofErr w:type="spellStart"/>
            <w:r>
              <w:rPr>
                <w:i/>
              </w:rPr>
              <w:t>Exocarpos</w:t>
            </w:r>
            <w:proofErr w:type="spellEnd"/>
            <w:r>
              <w:rPr>
                <w:i/>
              </w:rPr>
              <w:t xml:space="preserve"> </w:t>
            </w:r>
            <w:proofErr w:type="spellStart"/>
            <w:r>
              <w:rPr>
                <w:i/>
              </w:rPr>
              <w:t>cupressiformis</w:t>
            </w:r>
            <w:proofErr w:type="spellEnd"/>
            <w:r>
              <w:rPr>
                <w:i/>
              </w:rPr>
              <w:t xml:space="preserve"> </w:t>
            </w:r>
          </w:p>
        </w:tc>
        <w:tc>
          <w:tcPr>
            <w:tcW w:w="4394" w:type="dxa"/>
            <w:tcBorders>
              <w:top w:val="single" w:sz="6" w:space="0" w:color="000000"/>
              <w:left w:val="single" w:sz="6" w:space="0" w:color="000000"/>
              <w:bottom w:val="single" w:sz="6" w:space="0" w:color="000000"/>
              <w:right w:val="single" w:sz="6" w:space="0" w:color="000000"/>
            </w:tcBorders>
          </w:tcPr>
          <w:p w14:paraId="78E4350C" w14:textId="77777777" w:rsidR="00633DD2" w:rsidRDefault="00905FDE">
            <w:pPr>
              <w:spacing w:after="0" w:line="259" w:lineRule="auto"/>
              <w:ind w:left="0" w:firstLine="0"/>
              <w:jc w:val="left"/>
            </w:pPr>
            <w:r>
              <w:t xml:space="preserve">Cherry Ballart </w:t>
            </w:r>
          </w:p>
        </w:tc>
      </w:tr>
      <w:tr w:rsidR="00633DD2" w14:paraId="2962CA38" w14:textId="77777777">
        <w:trPr>
          <w:trHeight w:val="269"/>
        </w:trPr>
        <w:tc>
          <w:tcPr>
            <w:tcW w:w="4361" w:type="dxa"/>
            <w:tcBorders>
              <w:top w:val="single" w:sz="6" w:space="0" w:color="000000"/>
              <w:left w:val="single" w:sz="6" w:space="0" w:color="000000"/>
              <w:bottom w:val="single" w:sz="6" w:space="0" w:color="000000"/>
              <w:right w:val="single" w:sz="6" w:space="0" w:color="000000"/>
            </w:tcBorders>
          </w:tcPr>
          <w:p w14:paraId="0FF1637A" w14:textId="77777777" w:rsidR="00633DD2" w:rsidRDefault="00905FDE">
            <w:pPr>
              <w:spacing w:after="0" w:line="259" w:lineRule="auto"/>
              <w:ind w:left="0" w:firstLine="0"/>
              <w:jc w:val="left"/>
            </w:pPr>
            <w:proofErr w:type="spellStart"/>
            <w:r>
              <w:rPr>
                <w:i/>
              </w:rPr>
              <w:t>Hedycarya</w:t>
            </w:r>
            <w:proofErr w:type="spellEnd"/>
            <w:r>
              <w:rPr>
                <w:i/>
              </w:rPr>
              <w:t xml:space="preserve"> angustifolia </w:t>
            </w:r>
          </w:p>
        </w:tc>
        <w:tc>
          <w:tcPr>
            <w:tcW w:w="4394" w:type="dxa"/>
            <w:tcBorders>
              <w:top w:val="single" w:sz="6" w:space="0" w:color="000000"/>
              <w:left w:val="single" w:sz="6" w:space="0" w:color="000000"/>
              <w:bottom w:val="single" w:sz="6" w:space="0" w:color="000000"/>
              <w:right w:val="single" w:sz="6" w:space="0" w:color="000000"/>
            </w:tcBorders>
          </w:tcPr>
          <w:p w14:paraId="3A820767" w14:textId="77777777" w:rsidR="00633DD2" w:rsidRDefault="00905FDE">
            <w:pPr>
              <w:spacing w:after="0" w:line="259" w:lineRule="auto"/>
              <w:ind w:left="0" w:firstLine="0"/>
              <w:jc w:val="left"/>
            </w:pPr>
            <w:r>
              <w:t xml:space="preserve">Austral Mulberry </w:t>
            </w:r>
          </w:p>
        </w:tc>
      </w:tr>
      <w:tr w:rsidR="00633DD2" w14:paraId="2B62F5B8" w14:textId="77777777">
        <w:trPr>
          <w:trHeight w:val="266"/>
        </w:trPr>
        <w:tc>
          <w:tcPr>
            <w:tcW w:w="4361" w:type="dxa"/>
            <w:tcBorders>
              <w:top w:val="single" w:sz="6" w:space="0" w:color="000000"/>
              <w:left w:val="single" w:sz="6" w:space="0" w:color="000000"/>
              <w:bottom w:val="single" w:sz="6" w:space="0" w:color="000000"/>
              <w:right w:val="single" w:sz="6" w:space="0" w:color="000000"/>
            </w:tcBorders>
          </w:tcPr>
          <w:p w14:paraId="4DF48AFA" w14:textId="77777777" w:rsidR="00633DD2" w:rsidRDefault="00905FDE">
            <w:pPr>
              <w:spacing w:after="0" w:line="259" w:lineRule="auto"/>
              <w:ind w:left="0" w:firstLine="0"/>
              <w:jc w:val="left"/>
            </w:pPr>
            <w:r>
              <w:rPr>
                <w:i/>
              </w:rPr>
              <w:t xml:space="preserve">Lomatia </w:t>
            </w:r>
            <w:proofErr w:type="spellStart"/>
            <w:r>
              <w:rPr>
                <w:i/>
              </w:rPr>
              <w:t>fraseri</w:t>
            </w:r>
            <w:proofErr w:type="spellEnd"/>
            <w:r>
              <w:rPr>
                <w:i/>
              </w:rPr>
              <w:t xml:space="preserve"> </w:t>
            </w:r>
          </w:p>
        </w:tc>
        <w:tc>
          <w:tcPr>
            <w:tcW w:w="4394" w:type="dxa"/>
            <w:tcBorders>
              <w:top w:val="single" w:sz="6" w:space="0" w:color="000000"/>
              <w:left w:val="single" w:sz="6" w:space="0" w:color="000000"/>
              <w:bottom w:val="single" w:sz="6" w:space="0" w:color="000000"/>
              <w:right w:val="single" w:sz="6" w:space="0" w:color="000000"/>
            </w:tcBorders>
          </w:tcPr>
          <w:p w14:paraId="39848159" w14:textId="77777777" w:rsidR="00633DD2" w:rsidRDefault="00905FDE">
            <w:pPr>
              <w:spacing w:after="0" w:line="259" w:lineRule="auto"/>
              <w:ind w:left="0" w:firstLine="0"/>
              <w:jc w:val="left"/>
            </w:pPr>
            <w:r>
              <w:t xml:space="preserve">Tree Lomatia </w:t>
            </w:r>
          </w:p>
        </w:tc>
      </w:tr>
      <w:tr w:rsidR="00633DD2" w14:paraId="745CCDFE" w14:textId="77777777">
        <w:trPr>
          <w:trHeight w:val="269"/>
        </w:trPr>
        <w:tc>
          <w:tcPr>
            <w:tcW w:w="4361" w:type="dxa"/>
            <w:tcBorders>
              <w:top w:val="single" w:sz="6" w:space="0" w:color="000000"/>
              <w:left w:val="single" w:sz="6" w:space="0" w:color="000000"/>
              <w:bottom w:val="single" w:sz="6" w:space="0" w:color="000000"/>
              <w:right w:val="single" w:sz="6" w:space="0" w:color="000000"/>
            </w:tcBorders>
          </w:tcPr>
          <w:p w14:paraId="0E796B23" w14:textId="77777777" w:rsidR="00633DD2" w:rsidRDefault="00905FDE">
            <w:pPr>
              <w:spacing w:after="0" w:line="259" w:lineRule="auto"/>
              <w:ind w:left="0" w:firstLine="0"/>
              <w:jc w:val="left"/>
            </w:pPr>
            <w:proofErr w:type="spellStart"/>
            <w:r>
              <w:rPr>
                <w:i/>
              </w:rPr>
              <w:t>Zieria</w:t>
            </w:r>
            <w:proofErr w:type="spellEnd"/>
            <w:r>
              <w:rPr>
                <w:i/>
              </w:rPr>
              <w:t xml:space="preserve"> arborescens </w:t>
            </w:r>
          </w:p>
        </w:tc>
        <w:tc>
          <w:tcPr>
            <w:tcW w:w="4394" w:type="dxa"/>
            <w:tcBorders>
              <w:top w:val="single" w:sz="6" w:space="0" w:color="000000"/>
              <w:left w:val="single" w:sz="6" w:space="0" w:color="000000"/>
              <w:bottom w:val="single" w:sz="6" w:space="0" w:color="000000"/>
              <w:right w:val="single" w:sz="6" w:space="0" w:color="000000"/>
            </w:tcBorders>
          </w:tcPr>
          <w:p w14:paraId="630FE8A4" w14:textId="77777777" w:rsidR="00633DD2" w:rsidRDefault="00905FDE">
            <w:pPr>
              <w:spacing w:after="0" w:line="259" w:lineRule="auto"/>
              <w:ind w:left="0" w:firstLine="0"/>
              <w:jc w:val="left"/>
            </w:pPr>
            <w:r>
              <w:t xml:space="preserve">Stinkwood </w:t>
            </w:r>
          </w:p>
        </w:tc>
      </w:tr>
    </w:tbl>
    <w:p w14:paraId="27577120" w14:textId="2D7F4E4C" w:rsidR="00633DD2" w:rsidRDefault="00905FDE">
      <w:pPr>
        <w:spacing w:after="201" w:line="259" w:lineRule="auto"/>
        <w:jc w:val="left"/>
      </w:pPr>
      <w:r>
        <w:rPr>
          <w:rFonts w:ascii="Times New Roman" w:eastAsia="Times New Roman" w:hAnsi="Times New Roman" w:cs="Times New Roman"/>
          <w:i/>
          <w:color w:val="44546A"/>
          <w:sz w:val="18"/>
        </w:rPr>
        <w:t xml:space="preserve">Table 1 - Trees indigenous to </w:t>
      </w:r>
      <w:proofErr w:type="spellStart"/>
      <w:r>
        <w:rPr>
          <w:rFonts w:ascii="Times New Roman" w:eastAsia="Times New Roman" w:hAnsi="Times New Roman" w:cs="Times New Roman"/>
          <w:i/>
          <w:color w:val="44546A"/>
          <w:sz w:val="18"/>
        </w:rPr>
        <w:t>CoW</w:t>
      </w:r>
      <w:proofErr w:type="spellEnd"/>
      <w:r>
        <w:rPr>
          <w:rFonts w:ascii="Times New Roman" w:eastAsia="Times New Roman" w:hAnsi="Times New Roman" w:cs="Times New Roman"/>
          <w:i/>
          <w:color w:val="44546A"/>
          <w:sz w:val="18"/>
        </w:rPr>
        <w:t xml:space="preserve"> </w:t>
      </w:r>
      <w:hyperlink r:id="rId14">
        <w:r>
          <w:rPr>
            <w:rFonts w:ascii="Times New Roman" w:eastAsia="Times New Roman" w:hAnsi="Times New Roman" w:cs="Times New Roman"/>
            <w:i/>
            <w:color w:val="44546A"/>
            <w:sz w:val="18"/>
          </w:rPr>
          <w:t xml:space="preserve">- </w:t>
        </w:r>
      </w:hyperlink>
      <w:hyperlink r:id="rId15" w:history="1">
        <w:r w:rsidR="002D6B7A" w:rsidRPr="002D6B7A">
          <w:rPr>
            <w:rStyle w:val="Hyperlink"/>
            <w:rFonts w:ascii="Times New Roman" w:eastAsia="Times New Roman" w:hAnsi="Times New Roman" w:cs="Times New Roman"/>
            <w:i/>
            <w:sz w:val="18"/>
          </w:rPr>
          <w:t>https://www.whittlesea.vic.gov.au/Environment/Rural-land-management/Whittleseas-native-vegetation</w:t>
        </w:r>
      </w:hyperlink>
    </w:p>
    <w:p w14:paraId="4EB5E0F0" w14:textId="552B1C2C" w:rsidR="00633DD2" w:rsidRDefault="00905FDE" w:rsidP="002D7ABA">
      <w:pPr>
        <w:spacing w:after="0" w:line="259" w:lineRule="auto"/>
        <w:ind w:left="283" w:firstLine="0"/>
        <w:jc w:val="left"/>
      </w:pPr>
      <w:r>
        <w:t xml:space="preserve">Council have identified all trees under powerlines within the </w:t>
      </w:r>
      <w:proofErr w:type="spellStart"/>
      <w:r>
        <w:t>Forestree</w:t>
      </w:r>
      <w:proofErr w:type="spellEnd"/>
      <w:r>
        <w:t xml:space="preserve"> program. Species detail is recorded to ensure Council it is aware of which trees need to be managed under this section of the management plan. Trees under powerlines within the Declared area are inspected with tree data updated annually. </w:t>
      </w:r>
    </w:p>
    <w:p w14:paraId="32833CDE" w14:textId="77777777" w:rsidR="00633DD2" w:rsidRDefault="00905FDE">
      <w:pPr>
        <w:spacing w:after="0" w:line="259" w:lineRule="auto"/>
        <w:ind w:left="283" w:firstLine="0"/>
        <w:jc w:val="left"/>
      </w:pPr>
      <w:r>
        <w:t xml:space="preserve"> </w:t>
      </w:r>
    </w:p>
    <w:p w14:paraId="6FC2D6C7" w14:textId="77777777" w:rsidR="00633DD2" w:rsidRDefault="00905FDE">
      <w:pPr>
        <w:numPr>
          <w:ilvl w:val="0"/>
          <w:numId w:val="3"/>
        </w:numPr>
        <w:spacing w:line="249" w:lineRule="auto"/>
        <w:ind w:right="145" w:hanging="173"/>
      </w:pPr>
      <w:r>
        <w:rPr>
          <w:b/>
        </w:rPr>
        <w:t xml:space="preserve">Listed in a planning scheme to be of ecological, historical or aesthetic                significance: </w:t>
      </w:r>
    </w:p>
    <w:p w14:paraId="6FDE3E7A" w14:textId="77777777" w:rsidR="002D6B7A" w:rsidRDefault="00905FDE">
      <w:pPr>
        <w:spacing w:line="249" w:lineRule="auto"/>
        <w:ind w:left="279" w:right="3585"/>
        <w:rPr>
          <w:b/>
        </w:rPr>
      </w:pPr>
      <w:r>
        <w:rPr>
          <w:b/>
        </w:rPr>
        <w:t xml:space="preserve">    and  </w:t>
      </w:r>
    </w:p>
    <w:p w14:paraId="20B69119" w14:textId="07EB7B1A" w:rsidR="00633DD2" w:rsidRDefault="00905FDE">
      <w:pPr>
        <w:spacing w:line="249" w:lineRule="auto"/>
        <w:ind w:left="279" w:right="3585"/>
      </w:pPr>
      <w:r>
        <w:rPr>
          <w:i/>
        </w:rPr>
        <w:t>iii.</w:t>
      </w:r>
      <w:r>
        <w:rPr>
          <w:b/>
        </w:rPr>
        <w:t xml:space="preserve"> A tree of cultural or environmental significance: </w:t>
      </w:r>
    </w:p>
    <w:p w14:paraId="16E928DA" w14:textId="77777777" w:rsidR="00633DD2" w:rsidRDefault="00905FDE">
      <w:pPr>
        <w:spacing w:after="0" w:line="259" w:lineRule="auto"/>
        <w:ind w:left="284" w:firstLine="0"/>
        <w:jc w:val="left"/>
      </w:pPr>
      <w:r>
        <w:t xml:space="preserve"> </w:t>
      </w:r>
    </w:p>
    <w:p w14:paraId="09D0F297" w14:textId="77777777" w:rsidR="00633DD2" w:rsidRDefault="00905FDE">
      <w:pPr>
        <w:ind w:left="280" w:right="63"/>
      </w:pPr>
      <w:r>
        <w:t xml:space="preserve">The tree population within the area to which the Plan applies is predominantly a mixture of street trees planted on nature strips and planted park trees with a balance of native and exotic species. </w:t>
      </w:r>
    </w:p>
    <w:p w14:paraId="2FF73198" w14:textId="77777777" w:rsidR="00633DD2" w:rsidRDefault="00905FDE">
      <w:pPr>
        <w:spacing w:after="0" w:line="259" w:lineRule="auto"/>
        <w:ind w:left="284" w:firstLine="0"/>
        <w:jc w:val="left"/>
      </w:pPr>
      <w:r>
        <w:t xml:space="preserve"> </w:t>
      </w:r>
    </w:p>
    <w:p w14:paraId="39366A89" w14:textId="77777777" w:rsidR="00633DD2" w:rsidRDefault="00905FDE">
      <w:pPr>
        <w:ind w:left="280" w:right="63"/>
      </w:pPr>
      <w:r>
        <w:t xml:space="preserve">There are several locations within the Declared Area where a significant tree resides, these are identified within the relevant Vegetation Protection Overlay (VPO) listed in the City of Whittlesea planning scheme.  </w:t>
      </w:r>
    </w:p>
    <w:p w14:paraId="77A1ED32" w14:textId="77777777" w:rsidR="00633DD2" w:rsidRDefault="00905FDE">
      <w:pPr>
        <w:spacing w:after="0" w:line="259" w:lineRule="auto"/>
        <w:ind w:left="284" w:firstLine="0"/>
        <w:jc w:val="left"/>
      </w:pPr>
      <w:r>
        <w:t xml:space="preserve"> </w:t>
      </w:r>
    </w:p>
    <w:p w14:paraId="1A1598CB" w14:textId="77777777" w:rsidR="00633DD2" w:rsidRDefault="00905FDE">
      <w:pPr>
        <w:ind w:left="280" w:right="60"/>
      </w:pPr>
      <w:r>
        <w:t xml:space="preserve">There are currently approximately 25 significant trees within the Declared Area that may be affected by vegetation management activities around overhead electric lines; these are shown on the map titled “Significant Trees, Declared Area, Electric Line Distribution and LBRA” (Appendix 3). The trees are identifiable to work crews because they are registered as a ‘Significant Tree’ in the </w:t>
      </w:r>
      <w:proofErr w:type="spellStart"/>
      <w:r>
        <w:t>Forestree</w:t>
      </w:r>
      <w:proofErr w:type="spellEnd"/>
      <w:r>
        <w:t xml:space="preserve"> system.  </w:t>
      </w:r>
    </w:p>
    <w:p w14:paraId="6B05F3A2" w14:textId="77777777" w:rsidR="002D7ABA" w:rsidRDefault="002D7ABA">
      <w:pPr>
        <w:ind w:left="280" w:right="60"/>
      </w:pPr>
    </w:p>
    <w:p w14:paraId="49936083" w14:textId="77777777" w:rsidR="00633DD2" w:rsidRDefault="00905FDE">
      <w:pPr>
        <w:spacing w:after="1" w:line="259" w:lineRule="auto"/>
        <w:ind w:left="283" w:firstLine="0"/>
        <w:jc w:val="left"/>
      </w:pPr>
      <w:r>
        <w:t xml:space="preserve"> </w:t>
      </w:r>
    </w:p>
    <w:p w14:paraId="35EA6758" w14:textId="77777777" w:rsidR="00633DD2" w:rsidRDefault="00905FDE">
      <w:pPr>
        <w:pStyle w:val="Heading1"/>
        <w:ind w:left="628" w:right="146" w:hanging="360"/>
      </w:pPr>
      <w:r>
        <w:lastRenderedPageBreak/>
        <w:t>(</w:t>
      </w:r>
      <w:proofErr w:type="spellStart"/>
      <w:r>
        <w:t>i</w:t>
      </w:r>
      <w:proofErr w:type="spellEnd"/>
      <w:r>
        <w:t>) The means which the responsible person is required to use to identify a tree specified in paragraph (h) (</w:t>
      </w:r>
      <w:proofErr w:type="spellStart"/>
      <w:r>
        <w:rPr>
          <w:b w:val="0"/>
          <w:i/>
        </w:rPr>
        <w:t>i</w:t>
      </w:r>
      <w:proofErr w:type="spellEnd"/>
      <w:r>
        <w:rPr>
          <w:b w:val="0"/>
          <w:i/>
        </w:rPr>
        <w:t>, ii, iii</w:t>
      </w:r>
      <w:r>
        <w:t xml:space="preserve">) </w:t>
      </w:r>
    </w:p>
    <w:p w14:paraId="7C8B6811" w14:textId="77777777" w:rsidR="00633DD2" w:rsidRDefault="00905FDE">
      <w:pPr>
        <w:spacing w:after="0" w:line="259" w:lineRule="auto"/>
        <w:ind w:left="283" w:firstLine="0"/>
        <w:jc w:val="left"/>
      </w:pPr>
      <w:r>
        <w:rPr>
          <w:b/>
          <w:sz w:val="24"/>
        </w:rPr>
        <w:t xml:space="preserve"> </w:t>
      </w:r>
    </w:p>
    <w:p w14:paraId="0B2450DC" w14:textId="77777777" w:rsidR="00633DD2" w:rsidRDefault="00905FDE">
      <w:pPr>
        <w:spacing w:after="3" w:line="240" w:lineRule="auto"/>
        <w:ind w:left="278" w:right="142"/>
        <w:jc w:val="left"/>
      </w:pPr>
      <w:r>
        <w:t xml:space="preserve">Primarily a tree specified in Regulation 9(4)(h) affected by the Plan is identified within the City of Whittlesea Planning Scheme.  According to the planning scheme definition, a tree of cultural or environmental significance means a tree that is - </w:t>
      </w:r>
    </w:p>
    <w:p w14:paraId="0B3EC4FE" w14:textId="77777777" w:rsidR="00633DD2" w:rsidRDefault="00905FDE" w:rsidP="002D7ABA">
      <w:pPr>
        <w:numPr>
          <w:ilvl w:val="0"/>
          <w:numId w:val="4"/>
        </w:numPr>
        <w:spacing w:after="26"/>
        <w:ind w:left="993" w:right="148" w:hanging="360"/>
      </w:pPr>
      <w:r>
        <w:t xml:space="preserve">included in the Heritage Register within the meaning of the Heritage Act 1995; or </w:t>
      </w:r>
    </w:p>
    <w:p w14:paraId="0217F92D" w14:textId="77777777" w:rsidR="00633DD2" w:rsidRDefault="00905FDE" w:rsidP="002D7ABA">
      <w:pPr>
        <w:numPr>
          <w:ilvl w:val="0"/>
          <w:numId w:val="4"/>
        </w:numPr>
        <w:spacing w:after="26"/>
        <w:ind w:left="993" w:right="148" w:hanging="360"/>
      </w:pPr>
      <w:r>
        <w:t xml:space="preserve">included in the Victorian Aboriginal Heritage Register established under section 144 of the Aboriginal Heritage Act 2006; or </w:t>
      </w:r>
    </w:p>
    <w:p w14:paraId="6CBEEFF6" w14:textId="77777777" w:rsidR="00633DD2" w:rsidRDefault="00905FDE" w:rsidP="002D7ABA">
      <w:pPr>
        <w:numPr>
          <w:ilvl w:val="0"/>
          <w:numId w:val="4"/>
        </w:numPr>
        <w:ind w:left="993" w:right="148" w:hanging="360"/>
      </w:pPr>
      <w:r>
        <w:t xml:space="preserve">flora or a habitat of fauna listed as threatened in accordance with section </w:t>
      </w:r>
    </w:p>
    <w:p w14:paraId="7408AE8C" w14:textId="77777777" w:rsidR="00633DD2" w:rsidRDefault="00905FDE" w:rsidP="002D7ABA">
      <w:pPr>
        <w:ind w:left="993" w:right="148"/>
      </w:pPr>
      <w:r>
        <w:t xml:space="preserve">10 of the Flora and Fauna Guarantee Act 1988; or </w:t>
      </w:r>
    </w:p>
    <w:p w14:paraId="0C1D1D49" w14:textId="77777777" w:rsidR="00633DD2" w:rsidRDefault="00905FDE" w:rsidP="002D7ABA">
      <w:pPr>
        <w:numPr>
          <w:ilvl w:val="0"/>
          <w:numId w:val="4"/>
        </w:numPr>
        <w:spacing w:after="26"/>
        <w:ind w:left="993" w:right="148" w:hanging="360"/>
      </w:pPr>
      <w:r>
        <w:t xml:space="preserve">flora listed in the Threatened Flora List with a conservation status in Victoria of "endangered" or "vulnerable"; or </w:t>
      </w:r>
    </w:p>
    <w:p w14:paraId="53F926B3" w14:textId="77777777" w:rsidR="00633DD2" w:rsidRDefault="00905FDE" w:rsidP="002D7ABA">
      <w:pPr>
        <w:numPr>
          <w:ilvl w:val="0"/>
          <w:numId w:val="4"/>
        </w:numPr>
        <w:spacing w:after="3" w:line="240" w:lineRule="auto"/>
        <w:ind w:left="993" w:right="148" w:hanging="360"/>
      </w:pPr>
      <w:r>
        <w:t xml:space="preserve">a habitat of fauna which is listed in the Threatened Invertebrate Fauna List with a conservation status in Victoria of "vulnerable", "endangered" or "critically endangered". </w:t>
      </w:r>
    </w:p>
    <w:p w14:paraId="184E8F2D" w14:textId="77777777" w:rsidR="00633DD2" w:rsidRDefault="00905FDE">
      <w:pPr>
        <w:spacing w:after="0" w:line="259" w:lineRule="auto"/>
        <w:ind w:left="284" w:firstLine="0"/>
        <w:jc w:val="left"/>
      </w:pPr>
      <w:r>
        <w:t xml:space="preserve"> </w:t>
      </w:r>
    </w:p>
    <w:p w14:paraId="18D76547" w14:textId="77777777" w:rsidR="00633DD2" w:rsidRDefault="00905FDE">
      <w:pPr>
        <w:ind w:left="280" w:right="148"/>
      </w:pPr>
      <w:r>
        <w:t xml:space="preserve">The trees identified in the above Acts, Lists or Registers are reviewed at least once every 3 years by Council’s Planning Department to ensure their accuracy. For access to the lists please see the websites listed in the table below. In addition, the annual review of this Plan includes review of the sources listed to ensure information pertaining to locations of important trees is current. </w:t>
      </w:r>
    </w:p>
    <w:p w14:paraId="1A55038D" w14:textId="77777777" w:rsidR="00633DD2" w:rsidRDefault="00905FDE">
      <w:pPr>
        <w:spacing w:after="0" w:line="259" w:lineRule="auto"/>
        <w:ind w:left="284" w:firstLine="0"/>
        <w:jc w:val="left"/>
      </w:pPr>
      <w:r>
        <w:t xml:space="preserve"> </w:t>
      </w:r>
      <w:r>
        <w:rPr>
          <w:rFonts w:ascii="Times New Roman" w:eastAsia="Times New Roman" w:hAnsi="Times New Roman" w:cs="Times New Roman"/>
          <w:b/>
          <w:sz w:val="24"/>
        </w:rPr>
        <w:t xml:space="preserve"> </w:t>
      </w:r>
    </w:p>
    <w:tbl>
      <w:tblPr>
        <w:tblStyle w:val="TableGrid"/>
        <w:tblW w:w="8683" w:type="dxa"/>
        <w:tblInd w:w="288" w:type="dxa"/>
        <w:tblCellMar>
          <w:top w:w="50" w:type="dxa"/>
          <w:left w:w="108" w:type="dxa"/>
          <w:right w:w="47" w:type="dxa"/>
        </w:tblCellMar>
        <w:tblLook w:val="04A0" w:firstRow="1" w:lastRow="0" w:firstColumn="1" w:lastColumn="0" w:noHBand="0" w:noVBand="1"/>
      </w:tblPr>
      <w:tblGrid>
        <w:gridCol w:w="1549"/>
        <w:gridCol w:w="7134"/>
      </w:tblGrid>
      <w:tr w:rsidR="00633DD2" w14:paraId="0563902D" w14:textId="77777777">
        <w:trPr>
          <w:trHeight w:val="264"/>
        </w:trPr>
        <w:tc>
          <w:tcPr>
            <w:tcW w:w="2254" w:type="dxa"/>
            <w:tcBorders>
              <w:top w:val="single" w:sz="4" w:space="0" w:color="000000"/>
              <w:left w:val="single" w:sz="4" w:space="0" w:color="000000"/>
              <w:bottom w:val="single" w:sz="4" w:space="0" w:color="000000"/>
              <w:right w:val="single" w:sz="4" w:space="0" w:color="000000"/>
            </w:tcBorders>
          </w:tcPr>
          <w:p w14:paraId="4A75F8E3" w14:textId="77777777" w:rsidR="00633DD2" w:rsidRDefault="00905FDE">
            <w:pPr>
              <w:spacing w:after="0" w:line="259" w:lineRule="auto"/>
              <w:ind w:left="0" w:firstLine="0"/>
              <w:jc w:val="left"/>
            </w:pPr>
            <w:r>
              <w:rPr>
                <w:b/>
              </w:rPr>
              <w:t xml:space="preserve">Document </w:t>
            </w:r>
          </w:p>
        </w:tc>
        <w:tc>
          <w:tcPr>
            <w:tcW w:w="6430" w:type="dxa"/>
            <w:tcBorders>
              <w:top w:val="single" w:sz="4" w:space="0" w:color="000000"/>
              <w:left w:val="single" w:sz="4" w:space="0" w:color="000000"/>
              <w:bottom w:val="single" w:sz="4" w:space="0" w:color="000000"/>
              <w:right w:val="single" w:sz="4" w:space="0" w:color="000000"/>
            </w:tcBorders>
          </w:tcPr>
          <w:p w14:paraId="2AD9ECF0" w14:textId="77777777" w:rsidR="00633DD2" w:rsidRDefault="00905FDE">
            <w:pPr>
              <w:spacing w:after="0" w:line="259" w:lineRule="auto"/>
              <w:ind w:left="0" w:firstLine="0"/>
              <w:jc w:val="left"/>
            </w:pPr>
            <w:r>
              <w:rPr>
                <w:b/>
              </w:rPr>
              <w:t xml:space="preserve">Source </w:t>
            </w:r>
          </w:p>
        </w:tc>
      </w:tr>
      <w:tr w:rsidR="00633DD2" w14:paraId="771B97E9" w14:textId="77777777">
        <w:trPr>
          <w:trHeight w:val="1781"/>
        </w:trPr>
        <w:tc>
          <w:tcPr>
            <w:tcW w:w="2254" w:type="dxa"/>
            <w:tcBorders>
              <w:top w:val="single" w:sz="4" w:space="0" w:color="000000"/>
              <w:left w:val="single" w:sz="4" w:space="0" w:color="000000"/>
              <w:bottom w:val="single" w:sz="4" w:space="0" w:color="000000"/>
              <w:right w:val="single" w:sz="4" w:space="0" w:color="000000"/>
            </w:tcBorders>
          </w:tcPr>
          <w:p w14:paraId="579ED1C8" w14:textId="77777777" w:rsidR="00633DD2" w:rsidRDefault="00905FDE">
            <w:pPr>
              <w:spacing w:after="0" w:line="239" w:lineRule="auto"/>
              <w:ind w:left="0" w:right="42" w:firstLine="0"/>
              <w:jc w:val="left"/>
            </w:pPr>
            <w:r>
              <w:rPr>
                <w:i/>
              </w:rPr>
              <w:t xml:space="preserve">List of flora or habitat of fauna listed as threatened in accordance with section 10 of the Flora and Fauna </w:t>
            </w:r>
          </w:p>
          <w:p w14:paraId="02E2D1C8" w14:textId="77777777" w:rsidR="00633DD2" w:rsidRDefault="00905FDE">
            <w:pPr>
              <w:spacing w:after="0" w:line="259" w:lineRule="auto"/>
              <w:ind w:left="0" w:firstLine="0"/>
              <w:jc w:val="left"/>
            </w:pPr>
            <w:r>
              <w:rPr>
                <w:i/>
              </w:rPr>
              <w:t xml:space="preserve">Guarantee Act 1988 </w:t>
            </w:r>
          </w:p>
        </w:tc>
        <w:tc>
          <w:tcPr>
            <w:tcW w:w="6430" w:type="dxa"/>
            <w:tcBorders>
              <w:top w:val="single" w:sz="4" w:space="0" w:color="000000"/>
              <w:left w:val="single" w:sz="4" w:space="0" w:color="000000"/>
              <w:bottom w:val="single" w:sz="4" w:space="0" w:color="000000"/>
              <w:right w:val="single" w:sz="4" w:space="0" w:color="000000"/>
            </w:tcBorders>
          </w:tcPr>
          <w:p w14:paraId="52969D41" w14:textId="3BDA146C" w:rsidR="00633DD2" w:rsidRDefault="00000000">
            <w:pPr>
              <w:spacing w:after="0" w:line="259" w:lineRule="auto"/>
              <w:ind w:left="0" w:firstLine="0"/>
              <w:jc w:val="left"/>
            </w:pPr>
            <w:hyperlink r:id="rId16" w:history="1">
              <w:r w:rsidR="00FA7559" w:rsidRPr="00FA7559">
                <w:rPr>
                  <w:rStyle w:val="Hyperlink"/>
                </w:rPr>
                <w:t>https://www.dcceew.gov.au/environment/biodiversity/threatened/species</w:t>
              </w:r>
            </w:hyperlink>
          </w:p>
        </w:tc>
      </w:tr>
      <w:tr w:rsidR="00633DD2" w14:paraId="35262321" w14:textId="77777777">
        <w:trPr>
          <w:trHeight w:val="262"/>
        </w:trPr>
        <w:tc>
          <w:tcPr>
            <w:tcW w:w="2254" w:type="dxa"/>
            <w:tcBorders>
              <w:top w:val="single" w:sz="4" w:space="0" w:color="000000"/>
              <w:left w:val="single" w:sz="4" w:space="0" w:color="000000"/>
              <w:bottom w:val="single" w:sz="4" w:space="0" w:color="000000"/>
              <w:right w:val="single" w:sz="4" w:space="0" w:color="000000"/>
            </w:tcBorders>
          </w:tcPr>
          <w:p w14:paraId="789FB98E" w14:textId="77777777" w:rsidR="00633DD2" w:rsidRDefault="00905FDE">
            <w:pPr>
              <w:spacing w:after="0" w:line="259" w:lineRule="auto"/>
              <w:ind w:left="0" w:firstLine="0"/>
              <w:jc w:val="left"/>
            </w:pPr>
            <w:r>
              <w:rPr>
                <w:i/>
              </w:rPr>
              <w:t xml:space="preserve">Heritage Register  </w:t>
            </w:r>
          </w:p>
        </w:tc>
        <w:tc>
          <w:tcPr>
            <w:tcW w:w="6430" w:type="dxa"/>
            <w:tcBorders>
              <w:top w:val="single" w:sz="4" w:space="0" w:color="000000"/>
              <w:left w:val="single" w:sz="4" w:space="0" w:color="000000"/>
              <w:bottom w:val="single" w:sz="4" w:space="0" w:color="000000"/>
              <w:right w:val="single" w:sz="4" w:space="0" w:color="000000"/>
            </w:tcBorders>
          </w:tcPr>
          <w:p w14:paraId="229E7CCA" w14:textId="01B519C3" w:rsidR="00633DD2" w:rsidRDefault="00000000">
            <w:pPr>
              <w:spacing w:after="0" w:line="259" w:lineRule="auto"/>
              <w:ind w:left="0" w:firstLine="0"/>
              <w:jc w:val="left"/>
            </w:pPr>
            <w:hyperlink r:id="rId17">
              <w:r w:rsidR="00905FDE">
                <w:rPr>
                  <w:color w:val="0000FF"/>
                  <w:u w:val="single" w:color="0000FF"/>
                </w:rPr>
                <w:t>https://vhd.heritagecouncil.vic.gov.au/</w:t>
              </w:r>
            </w:hyperlink>
            <w:hyperlink r:id="rId18">
              <w:r w:rsidR="00905FDE">
                <w:rPr>
                  <w:color w:val="0000FF"/>
                </w:rPr>
                <w:t xml:space="preserve"> </w:t>
              </w:r>
            </w:hyperlink>
            <w:r w:rsidR="00905FDE">
              <w:t xml:space="preserve"> </w:t>
            </w:r>
          </w:p>
        </w:tc>
      </w:tr>
      <w:tr w:rsidR="00633DD2" w14:paraId="1979C5D1" w14:textId="77777777">
        <w:trPr>
          <w:trHeight w:val="516"/>
        </w:trPr>
        <w:tc>
          <w:tcPr>
            <w:tcW w:w="2254" w:type="dxa"/>
            <w:tcBorders>
              <w:top w:val="single" w:sz="4" w:space="0" w:color="000000"/>
              <w:left w:val="single" w:sz="4" w:space="0" w:color="000000"/>
              <w:bottom w:val="single" w:sz="4" w:space="0" w:color="000000"/>
              <w:right w:val="single" w:sz="4" w:space="0" w:color="000000"/>
            </w:tcBorders>
          </w:tcPr>
          <w:p w14:paraId="131E8959" w14:textId="77777777" w:rsidR="00633DD2" w:rsidRDefault="00905FDE">
            <w:pPr>
              <w:spacing w:after="0" w:line="259" w:lineRule="auto"/>
              <w:ind w:left="0" w:firstLine="0"/>
              <w:jc w:val="left"/>
            </w:pPr>
            <w:r>
              <w:rPr>
                <w:i/>
              </w:rPr>
              <w:t xml:space="preserve">Victorian Aboriginal Heritage Register  </w:t>
            </w:r>
          </w:p>
        </w:tc>
        <w:tc>
          <w:tcPr>
            <w:tcW w:w="6430" w:type="dxa"/>
            <w:tcBorders>
              <w:top w:val="single" w:sz="4" w:space="0" w:color="000000"/>
              <w:left w:val="single" w:sz="4" w:space="0" w:color="000000"/>
              <w:bottom w:val="single" w:sz="4" w:space="0" w:color="000000"/>
              <w:right w:val="single" w:sz="4" w:space="0" w:color="000000"/>
            </w:tcBorders>
          </w:tcPr>
          <w:p w14:paraId="1587E570" w14:textId="41806493" w:rsidR="00633DD2" w:rsidRDefault="00000000">
            <w:pPr>
              <w:spacing w:after="0" w:line="259" w:lineRule="auto"/>
              <w:ind w:left="0" w:firstLine="0"/>
              <w:jc w:val="left"/>
            </w:pPr>
            <w:hyperlink r:id="rId19" w:history="1">
              <w:r w:rsidR="00FA7559" w:rsidRPr="00FA7559">
                <w:rPr>
                  <w:rStyle w:val="Hyperlink"/>
                </w:rPr>
                <w:t>https://www.firstpeoplesrelations.vic.gov.au/victorian-aboriginal-heritage-register</w:t>
              </w:r>
            </w:hyperlink>
          </w:p>
        </w:tc>
      </w:tr>
    </w:tbl>
    <w:p w14:paraId="6FA6AB61" w14:textId="77777777" w:rsidR="00633DD2" w:rsidRDefault="00905FDE">
      <w:pPr>
        <w:spacing w:after="178" w:line="259" w:lineRule="auto"/>
        <w:ind w:left="283" w:firstLine="0"/>
        <w:jc w:val="left"/>
      </w:pPr>
      <w:r>
        <w:rPr>
          <w:rFonts w:ascii="Times New Roman" w:eastAsia="Times New Roman" w:hAnsi="Times New Roman" w:cs="Times New Roman"/>
          <w:i/>
          <w:color w:val="44546A"/>
          <w:sz w:val="18"/>
        </w:rPr>
        <w:t>Table 2 - Websites containing lists of trees or fauna of cultural or environmental significance.</w:t>
      </w:r>
      <w:r>
        <w:rPr>
          <w:b/>
          <w:i/>
        </w:rPr>
        <w:t xml:space="preserve"> </w:t>
      </w:r>
    </w:p>
    <w:p w14:paraId="68099AE0" w14:textId="77777777" w:rsidR="00633DD2" w:rsidRDefault="00905FDE">
      <w:pPr>
        <w:ind w:left="280" w:right="148"/>
      </w:pPr>
      <w:r>
        <w:t xml:space="preserve">The City of Whittlesea also identifies protected trees located within public open space that fall into this category during its annual Significant Tree Health and Safety audits. </w:t>
      </w:r>
    </w:p>
    <w:p w14:paraId="53878048" w14:textId="77777777" w:rsidR="00633DD2" w:rsidRDefault="00905FDE">
      <w:pPr>
        <w:spacing w:after="0" w:line="259" w:lineRule="auto"/>
        <w:ind w:left="283" w:firstLine="0"/>
        <w:jc w:val="left"/>
      </w:pPr>
      <w:r>
        <w:t xml:space="preserve"> </w:t>
      </w:r>
    </w:p>
    <w:p w14:paraId="10511C22" w14:textId="77777777" w:rsidR="00633DD2" w:rsidRDefault="00905FDE">
      <w:pPr>
        <w:ind w:left="280" w:right="148"/>
      </w:pPr>
      <w:r>
        <w:t xml:space="preserve">The location of each tree that may be affected by the Plan which has been identified by the means above is plotted within </w:t>
      </w:r>
      <w:proofErr w:type="spellStart"/>
      <w:r>
        <w:t>Forestree</w:t>
      </w:r>
      <w:proofErr w:type="spellEnd"/>
      <w:r>
        <w:t xml:space="preserve"> and tagged as “Significant Tree” and “Powerline”. </w:t>
      </w:r>
    </w:p>
    <w:p w14:paraId="12B0ECE4" w14:textId="77777777" w:rsidR="00633DD2" w:rsidRDefault="00905FDE">
      <w:pPr>
        <w:spacing w:after="0" w:line="259" w:lineRule="auto"/>
        <w:ind w:left="283" w:firstLine="0"/>
        <w:jc w:val="left"/>
      </w:pPr>
      <w:r>
        <w:rPr>
          <w:b/>
          <w:sz w:val="24"/>
        </w:rPr>
        <w:t xml:space="preserve"> </w:t>
      </w:r>
    </w:p>
    <w:p w14:paraId="287CA492" w14:textId="77777777" w:rsidR="00633DD2" w:rsidRDefault="00905FDE">
      <w:pPr>
        <w:spacing w:line="250" w:lineRule="auto"/>
        <w:ind w:left="628" w:right="146" w:hanging="360"/>
      </w:pPr>
      <w:r>
        <w:rPr>
          <w:b/>
          <w:sz w:val="24"/>
        </w:rPr>
        <w:lastRenderedPageBreak/>
        <w:t xml:space="preserve">(j) The management procedures that the responsible person is required to adopt to ensure compliance with the Code, which must include/specify details of the methods to be adopted for: </w:t>
      </w:r>
    </w:p>
    <w:p w14:paraId="50C2424A" w14:textId="77777777" w:rsidR="00633DD2" w:rsidRDefault="00905FDE">
      <w:pPr>
        <w:spacing w:after="0" w:line="259" w:lineRule="auto"/>
        <w:ind w:left="283" w:firstLine="0"/>
        <w:jc w:val="left"/>
      </w:pPr>
      <w:r>
        <w:rPr>
          <w:b/>
          <w:sz w:val="24"/>
        </w:rPr>
        <w:t xml:space="preserve"> </w:t>
      </w:r>
    </w:p>
    <w:p w14:paraId="4775F523" w14:textId="77777777" w:rsidR="00633DD2" w:rsidRDefault="00905FDE">
      <w:pPr>
        <w:pStyle w:val="Heading1"/>
        <w:ind w:left="1135" w:right="745" w:hanging="559"/>
      </w:pPr>
      <w:proofErr w:type="spellStart"/>
      <w:r>
        <w:t>i</w:t>
      </w:r>
      <w:proofErr w:type="spellEnd"/>
      <w:r>
        <w:t xml:space="preserve">. </w:t>
      </w:r>
      <w:r>
        <w:tab/>
        <w:t xml:space="preserve">Managing trees and maintaining a minimum clearance space as required by the Code </w:t>
      </w:r>
    </w:p>
    <w:p w14:paraId="134A1AE8" w14:textId="77777777" w:rsidR="00633DD2" w:rsidRDefault="00905FDE">
      <w:pPr>
        <w:spacing w:after="0" w:line="259" w:lineRule="auto"/>
        <w:ind w:left="1363" w:firstLine="0"/>
        <w:jc w:val="left"/>
      </w:pPr>
      <w:r>
        <w:rPr>
          <w:b/>
        </w:rPr>
        <w:t xml:space="preserve"> </w:t>
      </w:r>
    </w:p>
    <w:p w14:paraId="1CF6EBEF" w14:textId="77777777" w:rsidR="00633DD2" w:rsidRDefault="00905FDE">
      <w:pPr>
        <w:ind w:left="280" w:right="148"/>
      </w:pPr>
      <w:r>
        <w:t>The City of Whittlesea has opted to manage the trees affected by the Plan through a combination of proactive, programmed maintenance and reactive maintenance visitation.  Council has identified that there are twenty (20) of these areas which require management of vegetation in the vicinity of powerlines within the Declared Area</w:t>
      </w:r>
      <w:r>
        <w:rPr>
          <w:rFonts w:ascii="Times New Roman" w:eastAsia="Times New Roman" w:hAnsi="Times New Roman" w:cs="Times New Roman"/>
          <w:color w:val="0000FF"/>
          <w:sz w:val="20"/>
          <w:u w:val="single" w:color="0000FF"/>
        </w:rPr>
        <w:t>.</w:t>
      </w:r>
      <w:r>
        <w:t xml:space="preserve"> </w:t>
      </w:r>
    </w:p>
    <w:p w14:paraId="47C5E566" w14:textId="77777777" w:rsidR="00633DD2" w:rsidRDefault="00905FDE">
      <w:pPr>
        <w:spacing w:after="0" w:line="259" w:lineRule="auto"/>
        <w:ind w:left="283" w:firstLine="0"/>
        <w:jc w:val="left"/>
      </w:pPr>
      <w:r>
        <w:t xml:space="preserve"> </w:t>
      </w:r>
    </w:p>
    <w:p w14:paraId="702A7244" w14:textId="193F11CD" w:rsidR="00633DD2" w:rsidRDefault="00905FDE" w:rsidP="002D7ABA">
      <w:pPr>
        <w:spacing w:after="0" w:line="259" w:lineRule="auto"/>
        <w:ind w:left="283" w:firstLine="0"/>
        <w:jc w:val="left"/>
      </w:pPr>
      <w:r>
        <w:t xml:space="preserve">The Council have opted to have all trees under powerlines annually inspected within the declared area.  The inspection program is undertaken as a project within </w:t>
      </w:r>
      <w:proofErr w:type="spellStart"/>
      <w:r>
        <w:t>Forestree</w:t>
      </w:r>
      <w:proofErr w:type="spellEnd"/>
      <w:r>
        <w:t xml:space="preserve"> and all required ELC works are recorded. The works will be assigned to the preferred Service Provider annually. Completed ELC works are tracked within </w:t>
      </w:r>
      <w:proofErr w:type="spellStart"/>
      <w:r>
        <w:t>Forestree</w:t>
      </w:r>
      <w:proofErr w:type="spellEnd"/>
      <w:r>
        <w:t xml:space="preserve"> and will be audited by Council arborists. </w:t>
      </w:r>
    </w:p>
    <w:p w14:paraId="276E99C9" w14:textId="77777777" w:rsidR="00633DD2" w:rsidRDefault="00905FDE">
      <w:pPr>
        <w:ind w:left="280" w:right="148"/>
      </w:pPr>
      <w:r>
        <w:t xml:space="preserve">Work is undertaken on the trees to the satisfaction of Council and to the requirements of AS 4373, as far as practicable.  </w:t>
      </w:r>
    </w:p>
    <w:p w14:paraId="590E69E4" w14:textId="77777777" w:rsidR="00633DD2" w:rsidRDefault="00905FDE">
      <w:pPr>
        <w:spacing w:after="0" w:line="259" w:lineRule="auto"/>
        <w:ind w:left="283" w:firstLine="0"/>
        <w:jc w:val="left"/>
      </w:pPr>
      <w:r>
        <w:t xml:space="preserve"> </w:t>
      </w:r>
    </w:p>
    <w:p w14:paraId="7F877F91" w14:textId="77777777" w:rsidR="00633DD2" w:rsidRDefault="00905FDE">
      <w:pPr>
        <w:ind w:left="280" w:right="148"/>
      </w:pPr>
      <w:r>
        <w:t xml:space="preserve">The </w:t>
      </w:r>
      <w:proofErr w:type="spellStart"/>
      <w:r>
        <w:t>Forestree</w:t>
      </w:r>
      <w:proofErr w:type="spellEnd"/>
      <w:r>
        <w:t xml:space="preserve"> system is used to record all trees under powerlines. The non-electrical annual and biennial street tree inspection programs will be used to identify any trees that require inclusion into the annual Electrical Line Inspection program.  </w:t>
      </w:r>
    </w:p>
    <w:p w14:paraId="0C35D231" w14:textId="77777777" w:rsidR="00633DD2" w:rsidRDefault="00905FDE">
      <w:pPr>
        <w:spacing w:after="0" w:line="259" w:lineRule="auto"/>
        <w:ind w:left="283" w:firstLine="0"/>
        <w:jc w:val="left"/>
      </w:pPr>
      <w:r>
        <w:t xml:space="preserve">   </w:t>
      </w:r>
    </w:p>
    <w:p w14:paraId="07CD66AA" w14:textId="77777777" w:rsidR="00633DD2" w:rsidRDefault="00905FDE">
      <w:pPr>
        <w:ind w:left="280" w:right="148"/>
      </w:pPr>
      <w:r>
        <w:t>Implementation of tree management procedures outlined in Section 2(e)(</w:t>
      </w:r>
      <w:proofErr w:type="spellStart"/>
      <w:r>
        <w:t>i</w:t>
      </w:r>
      <w:proofErr w:type="spellEnd"/>
      <w:r>
        <w:t xml:space="preserve">) requires adherence to the requirements specified in Schedules 1 and 2 of the Regulations, known as the “Code of Practice for Electric Line Clearance” and “Applicable distance” clearance space graphs and figures within Schedule 2 respectively (Appendix 14). Section 3 of the Plan (below) outlines how Council will adhere to these requirements. </w:t>
      </w:r>
    </w:p>
    <w:p w14:paraId="6DE83875" w14:textId="77777777" w:rsidR="00633DD2" w:rsidRDefault="00905FDE">
      <w:pPr>
        <w:spacing w:after="19" w:line="259" w:lineRule="auto"/>
        <w:ind w:left="283" w:firstLine="0"/>
        <w:jc w:val="left"/>
      </w:pPr>
      <w:r>
        <w:rPr>
          <w:b/>
        </w:rPr>
        <w:t xml:space="preserve"> </w:t>
      </w:r>
    </w:p>
    <w:p w14:paraId="00CAE342" w14:textId="77777777" w:rsidR="00633DD2" w:rsidRDefault="00905FDE">
      <w:pPr>
        <w:pStyle w:val="Heading1"/>
        <w:ind w:left="1135" w:right="840" w:hanging="626"/>
      </w:pPr>
      <w:r>
        <w:t xml:space="preserve">ii. </w:t>
      </w:r>
      <w:r>
        <w:tab/>
        <w:t xml:space="preserve">for the purposes of determining a minimum clearance space in accordance with Division 1 of Part 3 of the Code— </w:t>
      </w:r>
    </w:p>
    <w:p w14:paraId="027D0D1C" w14:textId="77777777" w:rsidR="00633DD2" w:rsidRDefault="00905FDE">
      <w:pPr>
        <w:pStyle w:val="Heading2"/>
        <w:ind w:left="1728" w:right="145"/>
      </w:pPr>
      <w:r>
        <w:t xml:space="preserve">(A) </w:t>
      </w:r>
      <w:r>
        <w:tab/>
        <w:t xml:space="preserve">must specify the method for determining an additional                 distance that allows for conductor sag and sway; and (B) </w:t>
      </w:r>
      <w:r>
        <w:tab/>
        <w:t xml:space="preserve">may provide for different additional distances to </w:t>
      </w:r>
      <w:proofErr w:type="gramStart"/>
      <w:r>
        <w:t>be  determined</w:t>
      </w:r>
      <w:proofErr w:type="gramEnd"/>
      <w:r>
        <w:t xml:space="preserve"> for different parts of an electric line span;  </w:t>
      </w:r>
    </w:p>
    <w:p w14:paraId="126C8C25" w14:textId="77777777" w:rsidR="00633DD2" w:rsidRDefault="00905FDE">
      <w:pPr>
        <w:spacing w:after="0" w:line="259" w:lineRule="auto"/>
        <w:ind w:left="283" w:firstLine="0"/>
        <w:jc w:val="left"/>
      </w:pPr>
      <w:r>
        <w:rPr>
          <w:b/>
        </w:rPr>
        <w:t xml:space="preserve"> </w:t>
      </w:r>
    </w:p>
    <w:p w14:paraId="6949236B" w14:textId="77777777" w:rsidR="00633DD2" w:rsidRDefault="00905FDE">
      <w:pPr>
        <w:ind w:left="280" w:right="148"/>
      </w:pPr>
      <w:r>
        <w:t xml:space="preserve">To maintain the clearance space required by the Code, consulting arborists who are suitably experienced and trained assess each tree to determine whether it requires pruning to comply with the Code, specifically Part 3, Division 1, Clauses 23 – 29 and associated clearance space graphs and figures within Schedule 2.  The assessments are made in accordance with the Vegetation Clearance Inspection Process outlined in Appendix 11. </w:t>
      </w:r>
    </w:p>
    <w:p w14:paraId="35E0A55D" w14:textId="77777777" w:rsidR="00633DD2" w:rsidRDefault="00905FDE">
      <w:pPr>
        <w:spacing w:after="0" w:line="259" w:lineRule="auto"/>
        <w:ind w:left="283" w:firstLine="0"/>
        <w:jc w:val="left"/>
      </w:pPr>
      <w:r>
        <w:t xml:space="preserve"> </w:t>
      </w:r>
    </w:p>
    <w:p w14:paraId="0634A8B8" w14:textId="77777777" w:rsidR="00633DD2" w:rsidRDefault="00905FDE">
      <w:pPr>
        <w:ind w:left="280" w:right="148"/>
      </w:pPr>
      <w:r>
        <w:t xml:space="preserve">The determination to prune (or otherwise manage a tree) is based on whether it is observed that a tree requires pruning from the clearance space at the time of inspection (as defined in the Code for the observed voltage) or considered likely to grow into the clearance space between the current and subsequent programmed annual inspections.  The genus, species, amount of re-growth observed since the last pruning event and the normal environmental conditions likely to be experienced between programmed maintenance visits is also considered at this time. </w:t>
      </w:r>
    </w:p>
    <w:p w14:paraId="2D395CB5" w14:textId="77777777" w:rsidR="00633DD2" w:rsidRDefault="00905FDE">
      <w:pPr>
        <w:spacing w:after="0" w:line="259" w:lineRule="auto"/>
        <w:ind w:left="283" w:firstLine="0"/>
        <w:jc w:val="left"/>
      </w:pPr>
      <w:r>
        <w:t xml:space="preserve"> </w:t>
      </w:r>
    </w:p>
    <w:p w14:paraId="0CA658A2" w14:textId="77777777" w:rsidR="00633DD2" w:rsidRDefault="00905FDE">
      <w:pPr>
        <w:ind w:left="280" w:right="148"/>
      </w:pPr>
      <w:r>
        <w:lastRenderedPageBreak/>
        <w:t xml:space="preserve">In determining the requirements for additional clearance distances to allow for cable sag and sway, Council will consult with the relevant Electricity Supply Network Operator as required. Any advice provided by Electricity Supply Network operators regarding additional allowance for sag and sway will be kept on record for a period of at least 5 years as a comment against the affected assets in the tree inventory. </w:t>
      </w:r>
    </w:p>
    <w:p w14:paraId="64A30043" w14:textId="77777777" w:rsidR="00633DD2" w:rsidRDefault="00905FDE">
      <w:pPr>
        <w:spacing w:after="1" w:line="259" w:lineRule="auto"/>
        <w:ind w:left="283" w:firstLine="0"/>
        <w:jc w:val="left"/>
      </w:pPr>
      <w:r>
        <w:t xml:space="preserve"> </w:t>
      </w:r>
    </w:p>
    <w:p w14:paraId="5C4DFA22" w14:textId="77777777" w:rsidR="00633DD2" w:rsidRDefault="00905FDE">
      <w:pPr>
        <w:pStyle w:val="Heading1"/>
        <w:ind w:left="628" w:right="146" w:hanging="360"/>
      </w:pPr>
      <w:r>
        <w:t xml:space="preserve">(k) The procedures to be adopted if it is not practicable to comply with the requirements of AS 4373 while cutting a tree in accordance with the Code </w:t>
      </w:r>
    </w:p>
    <w:p w14:paraId="3681C47E" w14:textId="77777777" w:rsidR="00633DD2" w:rsidRDefault="00905FDE">
      <w:pPr>
        <w:spacing w:after="0" w:line="259" w:lineRule="auto"/>
        <w:ind w:left="283" w:firstLine="0"/>
        <w:jc w:val="left"/>
      </w:pPr>
      <w:r>
        <w:t xml:space="preserve"> </w:t>
      </w:r>
    </w:p>
    <w:p w14:paraId="2B5BDCF5" w14:textId="77777777" w:rsidR="00633DD2" w:rsidRDefault="00905FDE">
      <w:pPr>
        <w:ind w:left="280" w:right="148"/>
      </w:pPr>
      <w:r>
        <w:t xml:space="preserve">The Municipal Association of Victoria advises Council to ensure the latest version of AS4373 is being referenced. In addition, Council Parks Officer maintains membership with Council Arboriculture Victoria. Notifications of new or amended standards are forwarded to the Council Parks Officer when they are released. </w:t>
      </w:r>
    </w:p>
    <w:p w14:paraId="7E386BE8" w14:textId="77777777" w:rsidR="00633DD2" w:rsidRDefault="00905FDE">
      <w:pPr>
        <w:spacing w:after="0" w:line="259" w:lineRule="auto"/>
        <w:ind w:left="283" w:firstLine="0"/>
        <w:jc w:val="left"/>
      </w:pPr>
      <w:r>
        <w:t xml:space="preserve">  </w:t>
      </w:r>
    </w:p>
    <w:p w14:paraId="5590995E" w14:textId="77777777" w:rsidR="00633DD2" w:rsidRDefault="00905FDE">
      <w:pPr>
        <w:ind w:left="280" w:right="148"/>
      </w:pPr>
      <w:r>
        <w:t xml:space="preserve">City of Whittlesea requires contractors to meet the pruning standard set out in AS4373 as far a reasonably practicable while completing cutting activities to clear vegetation from electrical assets. </w:t>
      </w:r>
    </w:p>
    <w:p w14:paraId="27588F2E" w14:textId="77777777" w:rsidR="00633DD2" w:rsidRDefault="00905FDE">
      <w:pPr>
        <w:spacing w:after="0" w:line="259" w:lineRule="auto"/>
        <w:ind w:left="283" w:firstLine="0"/>
        <w:jc w:val="left"/>
      </w:pPr>
      <w:r>
        <w:t xml:space="preserve">  </w:t>
      </w:r>
    </w:p>
    <w:p w14:paraId="0B799DFF" w14:textId="77777777" w:rsidR="00633DD2" w:rsidRDefault="00905FDE">
      <w:pPr>
        <w:ind w:left="280" w:right="148"/>
      </w:pPr>
      <w:r>
        <w:t xml:space="preserve">Reasonably practicably in relation to AS4373 means that which is, or was at a time, reasonably able to be done in relation to ensuring continued tree health and future tree safety, considering and weighing up all relevant matters including:  </w:t>
      </w:r>
    </w:p>
    <w:p w14:paraId="53AF01A6" w14:textId="77777777" w:rsidR="00633DD2" w:rsidRDefault="00905FDE">
      <w:pPr>
        <w:numPr>
          <w:ilvl w:val="0"/>
          <w:numId w:val="5"/>
        </w:numPr>
        <w:ind w:right="148" w:hanging="360"/>
      </w:pPr>
      <w:r>
        <w:t xml:space="preserve">The likelihood of the hazard or the risk concerned occurring – will the action create a defect, hazard, loss of tree health or aesthetic value in the present or future.  </w:t>
      </w:r>
    </w:p>
    <w:p w14:paraId="7BDF181D" w14:textId="77777777" w:rsidR="00633DD2" w:rsidRDefault="00905FDE">
      <w:pPr>
        <w:numPr>
          <w:ilvl w:val="0"/>
          <w:numId w:val="5"/>
        </w:numPr>
        <w:ind w:right="148" w:hanging="360"/>
      </w:pPr>
      <w:r>
        <w:t xml:space="preserve">The degree of harm that might result from the hazard or the risk - what will the impact be on the tree or future safety of the public.  </w:t>
      </w:r>
    </w:p>
    <w:p w14:paraId="38AD166F" w14:textId="77777777" w:rsidR="00633DD2" w:rsidRDefault="00905FDE">
      <w:pPr>
        <w:numPr>
          <w:ilvl w:val="0"/>
          <w:numId w:val="5"/>
        </w:numPr>
        <w:ind w:right="148" w:hanging="360"/>
      </w:pPr>
      <w:r>
        <w:t xml:space="preserve">What the person concerned knows, or ought reasonably to know about:  </w:t>
      </w:r>
    </w:p>
    <w:p w14:paraId="63426A94" w14:textId="77777777" w:rsidR="00633DD2" w:rsidRDefault="00905FDE">
      <w:pPr>
        <w:numPr>
          <w:ilvl w:val="0"/>
          <w:numId w:val="5"/>
        </w:numPr>
        <w:ind w:right="148" w:hanging="360"/>
      </w:pPr>
      <w:r>
        <w:t xml:space="preserve">The hazard or the risk – must have adequate knowledge to determine the hazards/risks  </w:t>
      </w:r>
    </w:p>
    <w:p w14:paraId="05FF89D5" w14:textId="77777777" w:rsidR="00633DD2" w:rsidRDefault="00905FDE">
      <w:pPr>
        <w:numPr>
          <w:ilvl w:val="0"/>
          <w:numId w:val="5"/>
        </w:numPr>
        <w:ind w:right="148" w:hanging="360"/>
      </w:pPr>
      <w:r>
        <w:t xml:space="preserve">Ways of eliminating or minimising the risk – must have adequate knowledge in relation to alternative measures  </w:t>
      </w:r>
    </w:p>
    <w:p w14:paraId="37577098" w14:textId="77777777" w:rsidR="00633DD2" w:rsidRDefault="00905FDE">
      <w:pPr>
        <w:numPr>
          <w:ilvl w:val="0"/>
          <w:numId w:val="5"/>
        </w:numPr>
        <w:ind w:right="148" w:hanging="360"/>
      </w:pPr>
      <w:r>
        <w:t xml:space="preserve">The availability and suitability of ways to eliminate or minimise the risk – are other resources or techniques available to complete works to the standard.  </w:t>
      </w:r>
    </w:p>
    <w:p w14:paraId="3087443F" w14:textId="77777777" w:rsidR="00633DD2" w:rsidRDefault="00905FDE">
      <w:pPr>
        <w:numPr>
          <w:ilvl w:val="0"/>
          <w:numId w:val="5"/>
        </w:numPr>
        <w:ind w:right="148" w:hanging="360"/>
      </w:pPr>
      <w:r>
        <w:t xml:space="preserve">After assessing the extent of the risk and the available ways of eliminating or minimising the risk, the cost associated with available ways of eliminating or minimising the risk, including whether the cost is grossly disproportionate to the risk – does the cost required to complete works to the standard grossly outweigh the value of the tree.  </w:t>
      </w:r>
    </w:p>
    <w:p w14:paraId="5051F43C" w14:textId="77777777" w:rsidR="00633DD2" w:rsidRDefault="00905FDE">
      <w:pPr>
        <w:spacing w:after="0" w:line="259" w:lineRule="auto"/>
        <w:ind w:left="283" w:firstLine="0"/>
        <w:jc w:val="left"/>
      </w:pPr>
      <w:r>
        <w:t xml:space="preserve"> </w:t>
      </w:r>
    </w:p>
    <w:p w14:paraId="73138958" w14:textId="77777777" w:rsidR="00633DD2" w:rsidRDefault="00905FDE">
      <w:pPr>
        <w:ind w:left="280" w:right="148"/>
      </w:pPr>
      <w:r>
        <w:t xml:space="preserve">Contractors completing pruning works are required to complete all works to AS4373 as far as reasonably practicable which includes not removing more than 30% of foliage, not removing large structural limbs, using top/bottom cut method to prune to eliminate bark tearing. Where this cannot be achieved the site or trees are to be referred to Council’s Trees Management Team to make an assessment on whether it is reasonably practicable to deviate from AS4373. </w:t>
      </w:r>
    </w:p>
    <w:p w14:paraId="4F88F638" w14:textId="77777777" w:rsidR="00633DD2" w:rsidRDefault="00905FDE">
      <w:pPr>
        <w:spacing w:after="0" w:line="259" w:lineRule="auto"/>
        <w:ind w:left="283" w:firstLine="0"/>
        <w:jc w:val="left"/>
      </w:pPr>
      <w:r>
        <w:t xml:space="preserve">  </w:t>
      </w:r>
    </w:p>
    <w:p w14:paraId="545AA8EB" w14:textId="77777777" w:rsidR="00633DD2" w:rsidRDefault="00905FDE">
      <w:pPr>
        <w:pStyle w:val="Heading2"/>
        <w:ind w:left="279" w:right="145"/>
      </w:pPr>
      <w:r>
        <w:t xml:space="preserve">Qualified and Trained Personnel </w:t>
      </w:r>
      <w:r>
        <w:rPr>
          <w:b w:val="0"/>
        </w:rPr>
        <w:t xml:space="preserve"> </w:t>
      </w:r>
    </w:p>
    <w:p w14:paraId="350F32C3" w14:textId="77777777" w:rsidR="00633DD2" w:rsidRDefault="00905FDE">
      <w:pPr>
        <w:ind w:left="280" w:right="148"/>
      </w:pPr>
      <w:r>
        <w:t xml:space="preserve">Council requires contractors undertaking vegetation management activities to have sufficient knowledge, qualifications, training, authorisation and experience appropriate for the task they are to perform to ensure tree activities are conducted in a safe and environmentally responsible manner.  </w:t>
      </w:r>
    </w:p>
    <w:p w14:paraId="231B3231"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656142FD" w14:textId="77777777" w:rsidR="00633DD2" w:rsidRDefault="00905FDE">
      <w:pPr>
        <w:ind w:left="280" w:right="148"/>
      </w:pPr>
      <w:r>
        <w:lastRenderedPageBreak/>
        <w:t xml:space="preserve">All powerline vegetation workers must complete Certificate II in ESI Powerline Vegetation Control. This course provides competencies for planning and carrying out vegetation control at and above ground level near live electrical apparatus.  </w:t>
      </w:r>
    </w:p>
    <w:p w14:paraId="5F53BECC"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2ACB7E9D" w14:textId="77777777" w:rsidR="00633DD2" w:rsidRDefault="00905FDE">
      <w:pPr>
        <w:ind w:left="280" w:right="148"/>
      </w:pPr>
      <w:r>
        <w:t xml:space="preserve">Where a person performs multiple roles, they shall undertake the mandatory training for each of those roles. To operate High Risk Plant and equipment (e.g., EWP) the operator shall have the applicable </w:t>
      </w:r>
      <w:proofErr w:type="gramStart"/>
      <w:r>
        <w:t>High Risk</w:t>
      </w:r>
      <w:proofErr w:type="gramEnd"/>
      <w:r>
        <w:t xml:space="preserve"> Licence issued by WorkSafe Victoria.  </w:t>
      </w:r>
    </w:p>
    <w:p w14:paraId="5BC51317" w14:textId="77777777" w:rsidR="00633DD2" w:rsidRDefault="00905FDE">
      <w:pPr>
        <w:spacing w:after="0" w:line="259" w:lineRule="auto"/>
        <w:ind w:left="283" w:firstLine="0"/>
        <w:jc w:val="left"/>
      </w:pPr>
      <w:r>
        <w:t xml:space="preserve"> </w:t>
      </w:r>
    </w:p>
    <w:p w14:paraId="327A5331" w14:textId="77777777" w:rsidR="00633DD2" w:rsidRDefault="00905FDE">
      <w:pPr>
        <w:spacing w:after="27"/>
        <w:ind w:left="280" w:right="148"/>
      </w:pPr>
      <w:r>
        <w:t xml:space="preserve">Where pruning to achieve clearance will not allow compliance with AS4373, City of Whittlesea may elect to:  </w:t>
      </w:r>
    </w:p>
    <w:p w14:paraId="19D63F9E" w14:textId="77777777" w:rsidR="00633DD2" w:rsidRDefault="00905FDE">
      <w:pPr>
        <w:numPr>
          <w:ilvl w:val="0"/>
          <w:numId w:val="6"/>
        </w:numPr>
        <w:ind w:right="148" w:hanging="360"/>
      </w:pPr>
      <w:r>
        <w:t xml:space="preserve">Increase the pruning frequency to minimise the required pruning.  </w:t>
      </w:r>
    </w:p>
    <w:p w14:paraId="4B534872" w14:textId="77777777" w:rsidR="00633DD2" w:rsidRDefault="00905FDE">
      <w:pPr>
        <w:numPr>
          <w:ilvl w:val="0"/>
          <w:numId w:val="6"/>
        </w:numPr>
        <w:ind w:right="148" w:hanging="360"/>
      </w:pPr>
      <w:r>
        <w:t xml:space="preserve">Remove scaffold/ parent limbs initially to minimise future required pruning.  </w:t>
      </w:r>
    </w:p>
    <w:p w14:paraId="550F1228" w14:textId="77777777" w:rsidR="00633DD2" w:rsidRDefault="00905FDE">
      <w:pPr>
        <w:numPr>
          <w:ilvl w:val="0"/>
          <w:numId w:val="6"/>
        </w:numPr>
        <w:ind w:right="148" w:hanging="360"/>
      </w:pPr>
      <w:r>
        <w:t xml:space="preserve">Remove trees where the resulting pruning would leave trees unsuitable for retention.  </w:t>
      </w:r>
    </w:p>
    <w:p w14:paraId="3E387314" w14:textId="77777777" w:rsidR="00633DD2" w:rsidRDefault="00905FDE">
      <w:pPr>
        <w:spacing w:after="0" w:line="259" w:lineRule="auto"/>
        <w:ind w:left="283" w:firstLine="0"/>
        <w:jc w:val="left"/>
      </w:pPr>
      <w:r>
        <w:t xml:space="preserve"> </w:t>
      </w:r>
    </w:p>
    <w:p w14:paraId="16A3AB59" w14:textId="77777777" w:rsidR="00633DD2" w:rsidRDefault="00905FDE">
      <w:pPr>
        <w:ind w:left="280" w:right="148"/>
      </w:pPr>
      <w:r>
        <w:t xml:space="preserve">Where the above situations occur, the Parks Officer at City of Whittlesea is to be notified. Where trees are to be removed, the Service Provider will inform the relevant resident in person or by a written notification card. </w:t>
      </w:r>
    </w:p>
    <w:p w14:paraId="1FF12A15"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01E83CAD" w14:textId="5AA973A3" w:rsidR="00633DD2" w:rsidRDefault="00905FDE">
      <w:pPr>
        <w:spacing w:line="249" w:lineRule="auto"/>
        <w:ind w:left="279" w:right="145"/>
      </w:pPr>
      <w:r>
        <w:rPr>
          <w:b/>
        </w:rPr>
        <w:t>Plant and Equipment</w:t>
      </w:r>
    </w:p>
    <w:p w14:paraId="456C728B" w14:textId="77777777" w:rsidR="00633DD2" w:rsidRDefault="00905FDE">
      <w:pPr>
        <w:spacing w:after="27"/>
        <w:ind w:left="280" w:right="148"/>
      </w:pPr>
      <w:r>
        <w:t xml:space="preserve">The Service Provider must select the appropriate plant and equipment to perform electrical line clearance of vegetation given the following considerations:  </w:t>
      </w:r>
    </w:p>
    <w:p w14:paraId="6C731317" w14:textId="77777777" w:rsidR="00633DD2" w:rsidRDefault="00905FDE">
      <w:pPr>
        <w:numPr>
          <w:ilvl w:val="0"/>
          <w:numId w:val="6"/>
        </w:numPr>
        <w:ind w:right="148" w:hanging="360"/>
      </w:pPr>
      <w:r>
        <w:t xml:space="preserve">Access to site  </w:t>
      </w:r>
    </w:p>
    <w:p w14:paraId="15B04CF9" w14:textId="77777777" w:rsidR="00633DD2" w:rsidRDefault="00905FDE">
      <w:pPr>
        <w:numPr>
          <w:ilvl w:val="0"/>
          <w:numId w:val="6"/>
        </w:numPr>
        <w:ind w:right="148" w:hanging="360"/>
      </w:pPr>
      <w:r>
        <w:t xml:space="preserve">Voltage of overhead conductors - equipment suitably insulated and tested.  </w:t>
      </w:r>
    </w:p>
    <w:p w14:paraId="2785AA6D" w14:textId="77777777" w:rsidR="00633DD2" w:rsidRDefault="00905FDE">
      <w:pPr>
        <w:numPr>
          <w:ilvl w:val="0"/>
          <w:numId w:val="6"/>
        </w:numPr>
        <w:ind w:right="148" w:hanging="360"/>
      </w:pPr>
      <w:r>
        <w:t xml:space="preserve">Proximity of vegetation to conductors.  </w:t>
      </w:r>
    </w:p>
    <w:p w14:paraId="4DE7D364" w14:textId="77777777" w:rsidR="00633DD2" w:rsidRDefault="00905FDE">
      <w:pPr>
        <w:numPr>
          <w:ilvl w:val="0"/>
          <w:numId w:val="6"/>
        </w:numPr>
        <w:ind w:right="148" w:hanging="360"/>
      </w:pPr>
      <w:r>
        <w:t xml:space="preserve">Configuration of equipment  </w:t>
      </w:r>
    </w:p>
    <w:p w14:paraId="51A57B38" w14:textId="77777777" w:rsidR="00633DD2" w:rsidRDefault="00905FDE">
      <w:pPr>
        <w:numPr>
          <w:ilvl w:val="0"/>
          <w:numId w:val="6"/>
        </w:numPr>
        <w:ind w:right="148" w:hanging="360"/>
      </w:pPr>
      <w:r>
        <w:t xml:space="preserve">Reach/ height of equipment.  </w:t>
      </w:r>
    </w:p>
    <w:p w14:paraId="5474EFA8" w14:textId="77777777" w:rsidR="00633DD2" w:rsidRDefault="00905FDE">
      <w:pPr>
        <w:numPr>
          <w:ilvl w:val="0"/>
          <w:numId w:val="6"/>
        </w:numPr>
        <w:ind w:right="148" w:hanging="360"/>
      </w:pPr>
      <w:r>
        <w:t xml:space="preserve">Cutting tools proportional to material to be cut.  </w:t>
      </w:r>
    </w:p>
    <w:p w14:paraId="251AD17B" w14:textId="77777777" w:rsidR="00633DD2" w:rsidRDefault="00905FDE">
      <w:pPr>
        <w:spacing w:after="0" w:line="259" w:lineRule="auto"/>
        <w:ind w:left="284" w:firstLine="0"/>
        <w:jc w:val="left"/>
      </w:pPr>
      <w:r>
        <w:t xml:space="preserve"> </w:t>
      </w:r>
    </w:p>
    <w:p w14:paraId="10E3202C" w14:textId="77777777" w:rsidR="00633DD2" w:rsidRDefault="00905FDE">
      <w:pPr>
        <w:ind w:left="280" w:right="148"/>
      </w:pPr>
      <w:r>
        <w:t xml:space="preserve">Once each of these points has been considered, the best fit for the task should be selected. Availability may also be a defining factor, where the best fit is not available other options may be considered, however must still be able to achieve acceptable pruning standards in a safe manner. </w:t>
      </w:r>
    </w:p>
    <w:p w14:paraId="7455EC35" w14:textId="77777777" w:rsidR="00633DD2" w:rsidRDefault="00905FDE">
      <w:pPr>
        <w:spacing w:after="0" w:line="259" w:lineRule="auto"/>
        <w:ind w:left="284" w:firstLine="0"/>
        <w:jc w:val="left"/>
      </w:pPr>
      <w:r>
        <w:t xml:space="preserve">  </w:t>
      </w:r>
    </w:p>
    <w:p w14:paraId="1F539E40" w14:textId="77777777" w:rsidR="00633DD2" w:rsidRDefault="00905FDE">
      <w:pPr>
        <w:ind w:left="280" w:right="148"/>
      </w:pPr>
      <w:r>
        <w:t xml:space="preserve">All items of plant and equipment (including contractor’s plant) utilised on the contract must undergo a plant risk assessment/initial audit and all safety risks must be appropriately controlled prior to use of any plant or equipment on site. This can take the form of a Health and Safety Audit or an approved Plant Risk Assessment from a qualified supplier. </w:t>
      </w:r>
    </w:p>
    <w:p w14:paraId="65EAAD6D" w14:textId="77777777" w:rsidR="00633DD2" w:rsidRDefault="00905FDE">
      <w:pPr>
        <w:spacing w:after="0" w:line="259" w:lineRule="auto"/>
        <w:ind w:left="284" w:firstLine="0"/>
        <w:jc w:val="left"/>
      </w:pPr>
      <w:r>
        <w:t xml:space="preserve">  </w:t>
      </w:r>
    </w:p>
    <w:p w14:paraId="770C26EE" w14:textId="77777777" w:rsidR="00633DD2" w:rsidRDefault="00905FDE">
      <w:pPr>
        <w:ind w:left="280" w:right="148"/>
      </w:pPr>
      <w:r>
        <w:t xml:space="preserve">Daily Plant Pre-Start Safety Checks are compulsory for all plant on site and must be undertaken at the beginning of each work shift prior to use or operation of the plant by the relevant operator. Specific Daily Plant Safety Checklists relevant and appropriate to the item of plant are to be used for this purpose. </w:t>
      </w:r>
    </w:p>
    <w:p w14:paraId="283E6DBA" w14:textId="77777777" w:rsidR="00633DD2" w:rsidRDefault="00905FDE">
      <w:pPr>
        <w:spacing w:after="0" w:line="259" w:lineRule="auto"/>
        <w:ind w:left="284" w:firstLine="0"/>
        <w:jc w:val="left"/>
      </w:pPr>
      <w:r>
        <w:t xml:space="preserve">  </w:t>
      </w:r>
    </w:p>
    <w:p w14:paraId="7E043662" w14:textId="77777777" w:rsidR="00633DD2" w:rsidRDefault="00905FDE">
      <w:pPr>
        <w:pStyle w:val="Heading2"/>
        <w:ind w:left="279" w:right="145"/>
      </w:pPr>
      <w:r>
        <w:t xml:space="preserve">Auditing </w:t>
      </w:r>
      <w:r>
        <w:rPr>
          <w:b w:val="0"/>
        </w:rPr>
        <w:t xml:space="preserve"> </w:t>
      </w:r>
    </w:p>
    <w:p w14:paraId="02A74830" w14:textId="77777777" w:rsidR="00633DD2" w:rsidRDefault="00905FDE">
      <w:pPr>
        <w:ind w:left="280" w:right="148"/>
      </w:pPr>
      <w:r>
        <w:t xml:space="preserve">Council and the Service Provider shall conduct regular inspections of work sites to ensure that cutting or removal is done in accordance with industry standards, including AS4373 (Pruning of Amenity Trees) and that the Service Provider continually demonstrates compliance with the prescribed safety and environmentally responsible aspects of the industry. </w:t>
      </w:r>
    </w:p>
    <w:p w14:paraId="66891335" w14:textId="77777777" w:rsidR="00633DD2" w:rsidRDefault="00905FDE">
      <w:pPr>
        <w:spacing w:after="0" w:line="259" w:lineRule="auto"/>
        <w:ind w:left="284" w:firstLine="0"/>
        <w:jc w:val="left"/>
      </w:pPr>
      <w:r>
        <w:t xml:space="preserve">  </w:t>
      </w:r>
    </w:p>
    <w:p w14:paraId="33B2B3D2" w14:textId="77777777" w:rsidR="00633DD2" w:rsidRDefault="00905FDE">
      <w:pPr>
        <w:ind w:left="280" w:right="148"/>
      </w:pPr>
      <w:r>
        <w:lastRenderedPageBreak/>
        <w:t xml:space="preserve">Council is responsible for auditing of the vegetation management process including compliance to the requirements of this Plan.  The Council and Service Provider use the </w:t>
      </w:r>
      <w:proofErr w:type="spellStart"/>
      <w:r>
        <w:t>Forestree</w:t>
      </w:r>
      <w:proofErr w:type="spellEnd"/>
      <w:r>
        <w:t xml:space="preserve"> system in combination with the Microsoft Forms program (Appendix 7) to inspect and document pruning works for clearance compliance. The trees audited are randomly selected following ELC pruning works. The data is collected to ensure compliance to Council standards and the requirements of this plan. The Council officer or Service Provider conducting the audits will schedule works for any trees that do not conform to the prescribed standards. </w:t>
      </w:r>
    </w:p>
    <w:p w14:paraId="69A9486B" w14:textId="77777777" w:rsidR="00633DD2" w:rsidRDefault="00905FDE">
      <w:pPr>
        <w:spacing w:after="0" w:line="259" w:lineRule="auto"/>
        <w:ind w:left="284" w:firstLine="0"/>
        <w:jc w:val="left"/>
      </w:pPr>
      <w:r>
        <w:t xml:space="preserve">  </w:t>
      </w:r>
    </w:p>
    <w:p w14:paraId="1E4C1581" w14:textId="77777777" w:rsidR="00633DD2" w:rsidRDefault="00905FDE">
      <w:pPr>
        <w:ind w:left="280" w:right="148"/>
      </w:pPr>
      <w:r>
        <w:t xml:space="preserve">Primary audits, such as OHS Systems, Environmental Management Systems, Quality Control, Traffic Management Procedures, etc., are targeted at the verification of systems of management and risk mitigation. These are further supported by field verification and compliance monitoring audits. </w:t>
      </w:r>
    </w:p>
    <w:p w14:paraId="67E1A72A" w14:textId="77777777" w:rsidR="00633DD2" w:rsidRDefault="00905FDE">
      <w:pPr>
        <w:spacing w:after="0" w:line="259" w:lineRule="auto"/>
        <w:ind w:left="283" w:firstLine="0"/>
        <w:jc w:val="left"/>
      </w:pPr>
      <w:r>
        <w:t xml:space="preserve">  </w:t>
      </w:r>
    </w:p>
    <w:p w14:paraId="56D6E407" w14:textId="77777777" w:rsidR="00633DD2" w:rsidRDefault="00905FDE">
      <w:pPr>
        <w:ind w:left="280" w:right="148"/>
      </w:pPr>
      <w:r>
        <w:t xml:space="preserve">Primary audits are conducted by personnel who have suitable audit training and background. External specialist resources, which are experienced and have appropriate expertise in the relevant field, may be engaged to assist. Where appropriate Council and contractor’s management are directly involved in these audits. </w:t>
      </w:r>
    </w:p>
    <w:p w14:paraId="0CF6BE5B" w14:textId="77777777" w:rsidR="00633DD2" w:rsidRDefault="00905FDE">
      <w:pPr>
        <w:spacing w:after="0" w:line="259" w:lineRule="auto"/>
        <w:ind w:left="283" w:firstLine="0"/>
        <w:jc w:val="left"/>
      </w:pPr>
      <w:r>
        <w:t xml:space="preserve">  </w:t>
      </w:r>
    </w:p>
    <w:p w14:paraId="70F16C6B" w14:textId="77777777" w:rsidR="00633DD2" w:rsidRDefault="00905FDE">
      <w:pPr>
        <w:ind w:left="280" w:right="148"/>
      </w:pPr>
      <w:r>
        <w:t xml:space="preserve">The audit schedule is reviewed annually to address any changes in business requirements, concerns from previous years, and the contractor’s performance history. There are broadly four different types of audits within the schedule, relating </w:t>
      </w:r>
      <w:proofErr w:type="gramStart"/>
      <w:r>
        <w:t>to;</w:t>
      </w:r>
      <w:proofErr w:type="gramEnd"/>
      <w:r>
        <w:t xml:space="preserve">  </w:t>
      </w:r>
    </w:p>
    <w:p w14:paraId="78D92A05" w14:textId="77777777" w:rsidR="00633DD2" w:rsidRDefault="00905FDE">
      <w:pPr>
        <w:numPr>
          <w:ilvl w:val="0"/>
          <w:numId w:val="7"/>
        </w:numPr>
        <w:ind w:right="148" w:hanging="360"/>
      </w:pPr>
      <w:r>
        <w:t xml:space="preserve">Health and Safety – Safe work methods (e.g., General work methods, working near powerlines and tree clearing methods), equipment vehicles and plant, inductions, training and authorisation, traffic management.  </w:t>
      </w:r>
    </w:p>
    <w:p w14:paraId="3E2E0A69" w14:textId="77777777" w:rsidR="00633DD2" w:rsidRDefault="00905FDE">
      <w:pPr>
        <w:numPr>
          <w:ilvl w:val="0"/>
          <w:numId w:val="7"/>
        </w:numPr>
        <w:ind w:right="148" w:hanging="360"/>
      </w:pPr>
      <w:r>
        <w:t xml:space="preserve">Compliance – General inspection and cutting compliance with programs, hazardous trees, stakeholder and defect management.  </w:t>
      </w:r>
    </w:p>
    <w:p w14:paraId="07523D15" w14:textId="77777777" w:rsidR="00633DD2" w:rsidRDefault="00905FDE">
      <w:pPr>
        <w:numPr>
          <w:ilvl w:val="0"/>
          <w:numId w:val="7"/>
        </w:numPr>
        <w:ind w:right="148" w:hanging="360"/>
      </w:pPr>
      <w:r>
        <w:t xml:space="preserve">Procedure/Work Instruction – Policies, work instructions, procedures, customer notification, data management and accuracy, reporting and documentation.  </w:t>
      </w:r>
    </w:p>
    <w:p w14:paraId="78FE076C" w14:textId="77777777" w:rsidR="00633DD2" w:rsidRDefault="00905FDE">
      <w:pPr>
        <w:numPr>
          <w:ilvl w:val="0"/>
          <w:numId w:val="7"/>
        </w:numPr>
        <w:ind w:right="148" w:hanging="360"/>
      </w:pPr>
      <w:r>
        <w:t xml:space="preserve">Environmental – Important or significant vegetation, chemicals, weeds, noise, pruning technique and quality.  </w:t>
      </w:r>
    </w:p>
    <w:p w14:paraId="446FAE4C" w14:textId="77777777" w:rsidR="00633DD2" w:rsidRDefault="00905FDE">
      <w:pPr>
        <w:spacing w:after="0" w:line="259" w:lineRule="auto"/>
        <w:ind w:left="284" w:firstLine="0"/>
        <w:jc w:val="left"/>
      </w:pPr>
      <w:r>
        <w:t xml:space="preserve"> </w:t>
      </w:r>
    </w:p>
    <w:p w14:paraId="0B7E8163" w14:textId="77777777" w:rsidR="00633DD2" w:rsidRDefault="00905FDE">
      <w:pPr>
        <w:ind w:left="280" w:right="148"/>
      </w:pPr>
      <w:r>
        <w:t xml:space="preserve">The audit process considers actual performance and outputs and then compares them against planned performance and expected outputs. Where a variation occurs, the item is noted and followed through to ensure corrective actions are taken and improvement opportunities are factored into plans to enhance future performance. </w:t>
      </w:r>
    </w:p>
    <w:p w14:paraId="0F367C66" w14:textId="77777777" w:rsidR="00633DD2" w:rsidRDefault="00905FDE">
      <w:pPr>
        <w:spacing w:after="0" w:line="259" w:lineRule="auto"/>
        <w:ind w:left="284" w:firstLine="0"/>
        <w:jc w:val="left"/>
      </w:pPr>
      <w:r>
        <w:t xml:space="preserve">  </w:t>
      </w:r>
    </w:p>
    <w:p w14:paraId="384F08D5" w14:textId="77777777" w:rsidR="00633DD2" w:rsidRDefault="00905FDE">
      <w:pPr>
        <w:ind w:left="280" w:right="148"/>
      </w:pPr>
      <w:r>
        <w:t xml:space="preserve">In addition to the audits carried out above, a Code Compliance Audit is conducted annually by Council. This audit is designed to ensure Council’s compliance with the Code of Practice for Electric Line Clearance (the Code) contained in the Schedule to the Electricity Safety (Electric Line Clearance) Regulations 2020.  </w:t>
      </w:r>
    </w:p>
    <w:p w14:paraId="4B129A8F"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23C04F38" w14:textId="77777777" w:rsidR="00633DD2" w:rsidRDefault="00905FDE">
      <w:pPr>
        <w:ind w:left="280" w:right="148"/>
      </w:pPr>
      <w:r>
        <w:t xml:space="preserve">The focus of the audit is on Council’s systems, records and processes that have been designed and are used to manage Council’s electric line clearance obligations. Any nonconformances identified will be addressed within agreed timeframes and with agreed methods. If a non-compliance is found to be a result of the Service Provider not meeting its contractual obligations, the breach of compliance may be deemed by the Unit Manager as a breach of contract and may result in termination of the contract.  </w:t>
      </w:r>
    </w:p>
    <w:p w14:paraId="23ABE712" w14:textId="77777777" w:rsidR="00633DD2" w:rsidRDefault="00905FDE">
      <w:pPr>
        <w:spacing w:after="0" w:line="259" w:lineRule="auto"/>
        <w:ind w:left="283" w:firstLine="0"/>
        <w:jc w:val="left"/>
      </w:pPr>
      <w:r>
        <w:t xml:space="preserve"> </w:t>
      </w:r>
    </w:p>
    <w:p w14:paraId="14CC5B35" w14:textId="77777777" w:rsidR="00633DD2" w:rsidRDefault="00905FDE">
      <w:pPr>
        <w:ind w:left="280" w:right="148"/>
      </w:pPr>
      <w:r>
        <w:t xml:space="preserve">The annual review of the ELCMP will ensure that the latest version of AS4373 is being applied.  </w:t>
      </w:r>
    </w:p>
    <w:p w14:paraId="7ED3C688" w14:textId="77777777" w:rsidR="00633DD2" w:rsidRDefault="00905FDE">
      <w:pPr>
        <w:spacing w:after="0" w:line="259" w:lineRule="auto"/>
        <w:ind w:left="283" w:firstLine="0"/>
        <w:jc w:val="left"/>
      </w:pPr>
      <w:r>
        <w:t xml:space="preserve"> </w:t>
      </w:r>
    </w:p>
    <w:p w14:paraId="1D745E26" w14:textId="77777777" w:rsidR="00633DD2" w:rsidRDefault="00905FDE">
      <w:pPr>
        <w:ind w:left="280" w:right="148"/>
      </w:pPr>
      <w:r>
        <w:lastRenderedPageBreak/>
        <w:t xml:space="preserve">When vegetation pruning methods are unable to comply with the requirements of AS4373, the Parks Officer is to be notified. AS 4373 and the definition of “as far as practicable” will be outworked to personnel at the induction. Every action will be taken to ensure that vegetation pruning methods taken minimise the extent of pruning and the effects of such pruning on vegetation. The process above is not required when a tree is being trimmed back to established practices for that tree. </w:t>
      </w:r>
    </w:p>
    <w:p w14:paraId="144C8C55" w14:textId="77777777" w:rsidR="00633DD2" w:rsidRDefault="00905FDE">
      <w:pPr>
        <w:spacing w:after="0" w:line="259" w:lineRule="auto"/>
        <w:ind w:left="283" w:firstLine="0"/>
        <w:jc w:val="left"/>
      </w:pPr>
      <w:r>
        <w:t xml:space="preserve"> </w:t>
      </w:r>
      <w:r>
        <w:rPr>
          <w:b/>
        </w:rPr>
        <w:t xml:space="preserve"> </w:t>
      </w:r>
    </w:p>
    <w:p w14:paraId="57B05904" w14:textId="77777777" w:rsidR="00633DD2" w:rsidRDefault="00905FDE">
      <w:pPr>
        <w:pStyle w:val="Heading2"/>
        <w:ind w:left="279" w:right="145"/>
      </w:pPr>
      <w:r>
        <w:t xml:space="preserve">Rectifying Unacceptable Works  </w:t>
      </w:r>
    </w:p>
    <w:p w14:paraId="2353DAE0"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630096D8" w14:textId="77777777" w:rsidR="00633DD2" w:rsidRDefault="00905FDE">
      <w:pPr>
        <w:spacing w:after="3" w:line="240" w:lineRule="auto"/>
        <w:ind w:left="278" w:right="142"/>
        <w:jc w:val="left"/>
      </w:pPr>
      <w:r>
        <w:t xml:space="preserve">If tree cutting is identified as not complying with AS4373 where it is audited or assessed that the standard should have been complied with, the cause of the non-compliance will be assessed and the inspector or cutting crew will be disciplined and further training undertaken as deemed necessary. Penalties may apply as per the Contract agreement. The Parks Officer will arrange to carry out remedial works where possible or required. </w:t>
      </w:r>
    </w:p>
    <w:p w14:paraId="28A7C3A6" w14:textId="77777777" w:rsidR="00633DD2" w:rsidRDefault="00905FDE">
      <w:pPr>
        <w:spacing w:after="0" w:line="259" w:lineRule="auto"/>
        <w:ind w:left="283" w:firstLine="0"/>
        <w:jc w:val="left"/>
      </w:pPr>
      <w:r>
        <w:t xml:space="preserve"> </w:t>
      </w:r>
    </w:p>
    <w:p w14:paraId="47096F5A" w14:textId="77777777" w:rsidR="00633DD2" w:rsidRDefault="00905FDE">
      <w:pPr>
        <w:pStyle w:val="Heading1"/>
        <w:ind w:left="628" w:right="146" w:hanging="360"/>
      </w:pPr>
      <w:r>
        <w:t xml:space="preserve">(l) A description of each alternative compliance mechanism in respect of which the responsible person has applied, or proposes to apply, for approval under clause 31 of the Code </w:t>
      </w:r>
    </w:p>
    <w:p w14:paraId="5001A470" w14:textId="77777777" w:rsidR="00633DD2" w:rsidRDefault="00905FDE">
      <w:pPr>
        <w:spacing w:after="0" w:line="259" w:lineRule="auto"/>
        <w:ind w:left="283" w:firstLine="0"/>
        <w:jc w:val="left"/>
      </w:pPr>
      <w:r>
        <w:rPr>
          <w:b/>
          <w:sz w:val="24"/>
        </w:rPr>
        <w:t xml:space="preserve"> </w:t>
      </w:r>
    </w:p>
    <w:p w14:paraId="6A0E473C" w14:textId="77777777" w:rsidR="00633DD2" w:rsidRDefault="00905FDE">
      <w:pPr>
        <w:ind w:left="280" w:right="148"/>
      </w:pPr>
      <w:r>
        <w:t xml:space="preserve">This clause is not applicable to Council </w:t>
      </w:r>
      <w:proofErr w:type="gramStart"/>
      <w:r>
        <w:t>at this time</w:t>
      </w:r>
      <w:proofErr w:type="gramEnd"/>
      <w:r>
        <w:t xml:space="preserve">. If an alternative compliance mechanism is required in the future, this ELCMP will be updated to reflect proper process to be followed. </w:t>
      </w:r>
    </w:p>
    <w:p w14:paraId="40CFADE0" w14:textId="77777777" w:rsidR="00633DD2" w:rsidRDefault="00905FDE">
      <w:pPr>
        <w:spacing w:after="41" w:line="259" w:lineRule="auto"/>
        <w:ind w:left="283" w:firstLine="0"/>
        <w:jc w:val="left"/>
      </w:pPr>
      <w:r>
        <w:rPr>
          <w:rFonts w:ascii="Times New Roman" w:eastAsia="Times New Roman" w:hAnsi="Times New Roman" w:cs="Times New Roman"/>
          <w:sz w:val="20"/>
        </w:rPr>
        <w:t xml:space="preserve"> </w:t>
      </w:r>
    </w:p>
    <w:p w14:paraId="7A4E457C" w14:textId="77777777" w:rsidR="00633DD2" w:rsidRDefault="00905FDE">
      <w:pPr>
        <w:tabs>
          <w:tab w:val="center" w:pos="470"/>
          <w:tab w:val="right" w:pos="9139"/>
        </w:tabs>
        <w:spacing w:line="250" w:lineRule="auto"/>
        <w:ind w:left="0" w:firstLine="0"/>
        <w:jc w:val="left"/>
      </w:pPr>
      <w:r>
        <w:rPr>
          <w:rFonts w:ascii="Calibri" w:eastAsia="Calibri" w:hAnsi="Calibri" w:cs="Calibri"/>
        </w:rPr>
        <w:tab/>
      </w:r>
      <w:r>
        <w:rPr>
          <w:b/>
          <w:sz w:val="24"/>
        </w:rPr>
        <w:t xml:space="preserve">(m) </w:t>
      </w:r>
      <w:r>
        <w:rPr>
          <w:b/>
          <w:sz w:val="24"/>
        </w:rPr>
        <w:tab/>
        <w:t xml:space="preserve">The details of each approval for an alternative compliance mechanism </w:t>
      </w:r>
    </w:p>
    <w:p w14:paraId="27CCA175" w14:textId="77777777" w:rsidR="00633DD2" w:rsidRDefault="00905FDE">
      <w:pPr>
        <w:spacing w:after="20" w:line="259" w:lineRule="auto"/>
        <w:ind w:left="283" w:firstLine="0"/>
        <w:jc w:val="left"/>
      </w:pPr>
      <w:r>
        <w:rPr>
          <w:rFonts w:ascii="Times New Roman" w:eastAsia="Times New Roman" w:hAnsi="Times New Roman" w:cs="Times New Roman"/>
          <w:sz w:val="20"/>
        </w:rPr>
        <w:t xml:space="preserve"> </w:t>
      </w:r>
    </w:p>
    <w:p w14:paraId="705ABF45" w14:textId="77777777" w:rsidR="00633DD2" w:rsidRDefault="00905FDE">
      <w:pPr>
        <w:pStyle w:val="Heading1"/>
        <w:ind w:left="1145" w:right="146"/>
      </w:pPr>
      <w:proofErr w:type="spellStart"/>
      <w:r>
        <w:t>i</w:t>
      </w:r>
      <w:proofErr w:type="spellEnd"/>
      <w:r>
        <w:t xml:space="preserve">. that the responsible person holds  </w:t>
      </w:r>
    </w:p>
    <w:p w14:paraId="6468BBFD"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2100D7EA" w14:textId="77777777" w:rsidR="00633DD2" w:rsidRDefault="00905FDE">
      <w:pPr>
        <w:ind w:left="280" w:right="148"/>
      </w:pPr>
      <w:r>
        <w:t xml:space="preserve">This clause is not applicable to Council </w:t>
      </w:r>
      <w:proofErr w:type="gramStart"/>
      <w:r>
        <w:t>at this time</w:t>
      </w:r>
      <w:proofErr w:type="gramEnd"/>
      <w:r>
        <w:t xml:space="preserve">. If an alternative compliance mechanism is required in the future, this ELCMP will be updated to reflect proper process to be followed.  </w:t>
      </w:r>
    </w:p>
    <w:p w14:paraId="38680147" w14:textId="77777777" w:rsidR="00633DD2" w:rsidRDefault="00905FDE">
      <w:pPr>
        <w:pStyle w:val="Heading1"/>
        <w:ind w:left="1145" w:right="146"/>
      </w:pPr>
      <w:r>
        <w:t xml:space="preserve">ii. that is in effect  </w:t>
      </w:r>
    </w:p>
    <w:p w14:paraId="0905CF65" w14:textId="77777777" w:rsidR="00633DD2" w:rsidRDefault="00905FDE">
      <w:pPr>
        <w:spacing w:after="0" w:line="259" w:lineRule="auto"/>
        <w:ind w:left="1135" w:firstLine="0"/>
        <w:jc w:val="left"/>
      </w:pPr>
      <w:r>
        <w:rPr>
          <w:b/>
          <w:sz w:val="24"/>
        </w:rPr>
        <w:t xml:space="preserve"> </w:t>
      </w:r>
    </w:p>
    <w:p w14:paraId="3EF21DEC" w14:textId="77777777" w:rsidR="00633DD2" w:rsidRDefault="00905FDE">
      <w:pPr>
        <w:ind w:left="280" w:right="148"/>
      </w:pPr>
      <w:r>
        <w:t xml:space="preserve">This clause is not applicable to Council </w:t>
      </w:r>
      <w:proofErr w:type="gramStart"/>
      <w:r>
        <w:t>at this time</w:t>
      </w:r>
      <w:proofErr w:type="gramEnd"/>
      <w:r>
        <w:t xml:space="preserve">. If an alternative compliance mechanism is required in the future, this ELCMP will be updated to reflect proper process to be followed. </w:t>
      </w:r>
    </w:p>
    <w:p w14:paraId="6972C478" w14:textId="77777777" w:rsidR="00633DD2" w:rsidRDefault="00905FDE">
      <w:pPr>
        <w:spacing w:after="20" w:line="259" w:lineRule="auto"/>
        <w:ind w:left="283" w:firstLine="0"/>
        <w:jc w:val="left"/>
      </w:pPr>
      <w:r>
        <w:rPr>
          <w:rFonts w:ascii="Times New Roman" w:eastAsia="Times New Roman" w:hAnsi="Times New Roman" w:cs="Times New Roman"/>
          <w:sz w:val="20"/>
        </w:rPr>
        <w:t xml:space="preserve"> </w:t>
      </w:r>
    </w:p>
    <w:p w14:paraId="72E81259" w14:textId="77777777" w:rsidR="00633DD2" w:rsidRDefault="00905FDE">
      <w:pPr>
        <w:pStyle w:val="Heading1"/>
        <w:ind w:left="628" w:right="146" w:hanging="360"/>
      </w:pPr>
      <w:r>
        <w:t xml:space="preserve">(n) A description of the measures that must be used to assess the performance of the responsible person under the management plan </w:t>
      </w:r>
    </w:p>
    <w:p w14:paraId="4C14C99B" w14:textId="77777777" w:rsidR="00633DD2" w:rsidRDefault="00905FDE">
      <w:pPr>
        <w:spacing w:after="0" w:line="259" w:lineRule="auto"/>
        <w:ind w:left="283" w:firstLine="0"/>
        <w:jc w:val="left"/>
      </w:pPr>
      <w:r>
        <w:rPr>
          <w:b/>
          <w:sz w:val="24"/>
        </w:rPr>
        <w:t xml:space="preserve"> </w:t>
      </w:r>
    </w:p>
    <w:p w14:paraId="54872117" w14:textId="77777777" w:rsidR="00633DD2" w:rsidRDefault="00905FDE">
      <w:pPr>
        <w:ind w:left="280" w:right="148"/>
      </w:pPr>
      <w:r>
        <w:t xml:space="preserve">The Parks Officer will conduct regular audits as per the Audit Program to ensure that inspection and cutting has been completed in accordance with industry standards, including Electricity Safety (Electric Line Clearance) Regulations 2020, AS4373:2007 Pruning of Amenity Trees and best practice methods according to the schedule. </w:t>
      </w:r>
    </w:p>
    <w:p w14:paraId="5F0D4AC4" w14:textId="77777777" w:rsidR="00633DD2" w:rsidRDefault="00905FDE">
      <w:pPr>
        <w:spacing w:after="0" w:line="259" w:lineRule="auto"/>
        <w:ind w:left="283" w:firstLine="0"/>
        <w:jc w:val="left"/>
      </w:pPr>
      <w:r>
        <w:t xml:space="preserve">  </w:t>
      </w:r>
    </w:p>
    <w:p w14:paraId="1BFA321F" w14:textId="77777777" w:rsidR="00633DD2" w:rsidRDefault="00905FDE">
      <w:pPr>
        <w:ind w:left="280" w:right="148"/>
      </w:pPr>
      <w:r>
        <w:t xml:space="preserve">If provided, non-compliance sites and outages data provided by Electricity Network Operators are reviewed at the scheduled meetings. Utilising this historical data, a range of benchmarks for intervention of non-compliance has been established. </w:t>
      </w:r>
    </w:p>
    <w:p w14:paraId="68619ED5" w14:textId="77777777" w:rsidR="00633DD2" w:rsidRDefault="00905FDE">
      <w:pPr>
        <w:spacing w:after="0" w:line="259" w:lineRule="auto"/>
        <w:ind w:left="283" w:firstLine="0"/>
        <w:jc w:val="left"/>
      </w:pPr>
      <w:r>
        <w:t xml:space="preserve">  </w:t>
      </w:r>
    </w:p>
    <w:p w14:paraId="04174DD7" w14:textId="77777777" w:rsidR="00633DD2" w:rsidRDefault="00905FDE">
      <w:pPr>
        <w:numPr>
          <w:ilvl w:val="0"/>
          <w:numId w:val="8"/>
        </w:numPr>
        <w:ind w:right="148" w:hanging="360"/>
      </w:pPr>
      <w:r>
        <w:t xml:space="preserve">For internal audits a 100% compliance benchmark is in place for powerline clearance. Scoring less than this threshold requires investigation, the program will not be recorded complete until additional works are completed, and a new audit conducted. This process is performed by the Parks Officer. Works by internal staff </w:t>
      </w:r>
      <w:r>
        <w:lastRenderedPageBreak/>
        <w:t xml:space="preserve">are subject to individual performance management. This allows mechanisms and incentives for improvement.  </w:t>
      </w:r>
    </w:p>
    <w:p w14:paraId="0D11D945" w14:textId="77777777" w:rsidR="00633DD2" w:rsidRDefault="00905FDE">
      <w:pPr>
        <w:numPr>
          <w:ilvl w:val="0"/>
          <w:numId w:val="8"/>
        </w:numPr>
        <w:ind w:right="148" w:hanging="360"/>
      </w:pPr>
      <w:r>
        <w:t xml:space="preserve">Analysis of work types, job numbers and works priorities completed each year are also used to give insight into the number of trees reaching intervention levels between pruning cycles. Review of works completed over consecutive visits can show trends in the performance of the current ELCMP. An increase in high and urgent priority works of greater than 10% triggers an investigation by the Parks Officer to investigate causes and implement improvement strategies where required.  </w:t>
      </w:r>
    </w:p>
    <w:p w14:paraId="00C8ED55" w14:textId="77777777" w:rsidR="00633DD2" w:rsidRDefault="00905FDE">
      <w:pPr>
        <w:numPr>
          <w:ilvl w:val="0"/>
          <w:numId w:val="8"/>
        </w:numPr>
        <w:ind w:right="148" w:hanging="360"/>
      </w:pPr>
      <w:r>
        <w:t xml:space="preserve">If supplied, compliance and outage results from Electricity Network Operators are used to help monitor the performance of this plan. This will be measured on </w:t>
      </w:r>
      <w:proofErr w:type="gramStart"/>
      <w:r>
        <w:t>a number of</w:t>
      </w:r>
      <w:proofErr w:type="gramEnd"/>
      <w:r>
        <w:t xml:space="preserve"> events basis/month or year. Significant increases between periods would also warrant investigation.  </w:t>
      </w:r>
    </w:p>
    <w:p w14:paraId="3745915F" w14:textId="77777777" w:rsidR="00633DD2" w:rsidRDefault="00905FDE">
      <w:pPr>
        <w:spacing w:after="0" w:line="259" w:lineRule="auto"/>
        <w:ind w:left="283" w:firstLine="0"/>
        <w:jc w:val="left"/>
      </w:pPr>
      <w:r>
        <w:t xml:space="preserve"> </w:t>
      </w:r>
    </w:p>
    <w:p w14:paraId="02E6CBE6" w14:textId="77777777" w:rsidR="00633DD2" w:rsidRDefault="00905FDE">
      <w:pPr>
        <w:ind w:left="280" w:right="148"/>
      </w:pPr>
      <w:r>
        <w:t xml:space="preserve">Every action will be taken to ensure that vegetation pruning methods taken minimise the extent of pruning and the effects of such pruning on vegetation. The decision to inspect and conduct ELC works annually will assist with this aim. </w:t>
      </w:r>
    </w:p>
    <w:p w14:paraId="6B28E216" w14:textId="77777777" w:rsidR="00633DD2" w:rsidRDefault="00905FDE">
      <w:pPr>
        <w:spacing w:after="0" w:line="259" w:lineRule="auto"/>
        <w:ind w:left="283" w:firstLine="0"/>
        <w:jc w:val="left"/>
      </w:pPr>
      <w:r>
        <w:rPr>
          <w:b/>
          <w:sz w:val="24"/>
        </w:rPr>
        <w:t xml:space="preserve"> </w:t>
      </w:r>
    </w:p>
    <w:p w14:paraId="1A76544B" w14:textId="77777777" w:rsidR="00633DD2" w:rsidRDefault="00905FDE">
      <w:pPr>
        <w:pStyle w:val="Heading1"/>
        <w:ind w:left="628" w:right="146" w:hanging="360"/>
      </w:pPr>
      <w:r>
        <w:t xml:space="preserve">(o) Details of the audit processes that must be used to determine the responsible person's compliance with the Code </w:t>
      </w:r>
    </w:p>
    <w:p w14:paraId="488C73D3" w14:textId="77777777" w:rsidR="00633DD2" w:rsidRDefault="00905FDE">
      <w:pPr>
        <w:spacing w:after="0" w:line="259" w:lineRule="auto"/>
        <w:ind w:left="283" w:firstLine="0"/>
        <w:jc w:val="left"/>
      </w:pPr>
      <w:r>
        <w:rPr>
          <w:b/>
          <w:sz w:val="24"/>
        </w:rPr>
        <w:t xml:space="preserve"> </w:t>
      </w:r>
    </w:p>
    <w:p w14:paraId="4F44306E" w14:textId="77777777" w:rsidR="00633DD2" w:rsidRDefault="00905FDE">
      <w:pPr>
        <w:pStyle w:val="Heading2"/>
        <w:ind w:left="279" w:right="145"/>
      </w:pPr>
      <w:r>
        <w:t xml:space="preserve">Sample Sizes for auditing  </w:t>
      </w:r>
    </w:p>
    <w:p w14:paraId="0602D072" w14:textId="77777777" w:rsidR="00633DD2" w:rsidRDefault="00905FDE">
      <w:pPr>
        <w:ind w:left="280" w:right="148"/>
      </w:pPr>
      <w:r>
        <w:t xml:space="preserve">The City of Whittlesea undertakes line clearance audits with randomly selected tree assets following ELC works. The City of Whittlesea requires </w:t>
      </w:r>
      <w:proofErr w:type="gramStart"/>
      <w:r>
        <w:t>100% line</w:t>
      </w:r>
      <w:proofErr w:type="gramEnd"/>
      <w:r>
        <w:t xml:space="preserve"> clearance compliance. If this requirement is not met the Service Provider is required to return to the site and complete required pruning in line with the pruning agreement. Where non-compliance of electrical line clearance has occurred, the City of Whittlesea will determine whether further investigation and or process improvement or discipline improvement is warranted. This will involve analysis of non-compliance data, previous work practice audits and other field observations. Our Service Provider contract discipline process will be used to ensure compliance is achieved. Stakeholder concerns and feedback from our work crews will also be considered. As part of the audits, we may undertake more detailed sampling to focus on a particular geographical area or expand more broadly across the Declared Area. If annual pruning is insufficient in maintaining clearance distances the affected trees will be considered for removal and replacement with suitable tree species. </w:t>
      </w:r>
    </w:p>
    <w:p w14:paraId="350348C8" w14:textId="77777777" w:rsidR="00633DD2" w:rsidRDefault="00905FDE">
      <w:pPr>
        <w:spacing w:after="0" w:line="259" w:lineRule="auto"/>
        <w:ind w:left="284" w:firstLine="0"/>
        <w:jc w:val="left"/>
      </w:pPr>
      <w:r>
        <w:t xml:space="preserve"> </w:t>
      </w:r>
    </w:p>
    <w:p w14:paraId="5A0BF04E" w14:textId="77777777" w:rsidR="00633DD2" w:rsidRDefault="00905FDE">
      <w:pPr>
        <w:pStyle w:val="Heading2"/>
        <w:ind w:left="279" w:right="145"/>
      </w:pPr>
      <w:r>
        <w:t xml:space="preserve">Control of Non-Conformances </w:t>
      </w:r>
      <w:r>
        <w:rPr>
          <w:b w:val="0"/>
        </w:rPr>
        <w:t xml:space="preserve"> </w:t>
      </w:r>
    </w:p>
    <w:p w14:paraId="170EBD66" w14:textId="77777777" w:rsidR="00633DD2" w:rsidRDefault="00905FDE">
      <w:pPr>
        <w:ind w:left="280" w:right="148"/>
      </w:pPr>
      <w:r>
        <w:t xml:space="preserve">The root cause for the non-conformances is identified and monitored. Recurrence of the same non-conformance will be reviewed to determine the root cause of the problem. Nonconformances that are likely to result in a safety hazard or not complying with a regulation are considered critical and must be dealt with immediately. Non-conformances may be treated as a breach of contract and as such, the contract may be terminated at the discretion of the responsible officer.  </w:t>
      </w:r>
    </w:p>
    <w:p w14:paraId="2B84BC76" w14:textId="77777777" w:rsidR="00633DD2" w:rsidRDefault="00905FDE">
      <w:pPr>
        <w:spacing w:after="0" w:line="259" w:lineRule="auto"/>
        <w:ind w:left="284" w:firstLine="0"/>
        <w:jc w:val="left"/>
      </w:pPr>
      <w:r>
        <w:t xml:space="preserve"> </w:t>
      </w:r>
    </w:p>
    <w:p w14:paraId="1E3EBC82" w14:textId="77777777" w:rsidR="00633DD2" w:rsidRDefault="00905FDE">
      <w:pPr>
        <w:ind w:left="280" w:right="148"/>
      </w:pPr>
      <w:r>
        <w:t xml:space="preserve">Electricity Network Operators conduct inspections and may report trees to Council that it has recorded as non-compliant to the regulations. These items will be reviewed, and items identified as not complying with the clearance requirements will be programmed to be cleared.  </w:t>
      </w:r>
    </w:p>
    <w:p w14:paraId="67D27F32"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1166954E" w14:textId="77777777" w:rsidR="00633DD2" w:rsidRDefault="00905FDE">
      <w:pPr>
        <w:ind w:left="280" w:right="148"/>
      </w:pPr>
      <w:r>
        <w:t xml:space="preserve">Any non-conformances identified by Council will be addressed within the timeframes that ensure compliance is maintained. The potential risk of a non-conformance can vary </w:t>
      </w:r>
      <w:proofErr w:type="gramStart"/>
      <w:r>
        <w:t>greatly</w:t>
      </w:r>
      <w:proofErr w:type="gramEnd"/>
      <w:r>
        <w:t xml:space="preserve"> and this will be evaluated.  </w:t>
      </w:r>
    </w:p>
    <w:p w14:paraId="277A99A5"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25650D49" w14:textId="77777777" w:rsidR="00633DD2" w:rsidRDefault="00905FDE">
      <w:pPr>
        <w:pStyle w:val="Heading2"/>
        <w:ind w:left="279" w:right="145"/>
      </w:pPr>
      <w:r>
        <w:lastRenderedPageBreak/>
        <w:t xml:space="preserve">Annual Review and Continuous Improvement  </w:t>
      </w:r>
    </w:p>
    <w:p w14:paraId="30BB61CB" w14:textId="77777777" w:rsidR="00633DD2" w:rsidRDefault="00905FDE">
      <w:pPr>
        <w:spacing w:after="3" w:line="240" w:lineRule="auto"/>
        <w:ind w:left="278" w:right="142"/>
        <w:jc w:val="left"/>
      </w:pPr>
      <w:r>
        <w:t xml:space="preserve">The Quality Monitoring System (QMS) will assess contractor performance against specifications, as well as other quality measures that will help Council determine how the Service Provider is performing.  </w:t>
      </w:r>
    </w:p>
    <w:p w14:paraId="1FA36C09" w14:textId="77777777" w:rsidR="00633DD2" w:rsidRDefault="00905FDE">
      <w:pPr>
        <w:spacing w:after="3" w:line="240" w:lineRule="auto"/>
        <w:ind w:left="278" w:right="142"/>
        <w:jc w:val="left"/>
      </w:pPr>
      <w:r>
        <w:t xml:space="preserve">The Service Provider’s representatives will be required to meet monthly with the City of Whittlesea representative in an open forum to discuss relevant matters related to the service provision.  </w:t>
      </w:r>
    </w:p>
    <w:p w14:paraId="5B744D17"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17BE518F" w14:textId="77777777" w:rsidR="00633DD2" w:rsidRDefault="00905FDE">
      <w:pPr>
        <w:pStyle w:val="Heading1"/>
        <w:ind w:left="628" w:right="146" w:hanging="360"/>
      </w:pPr>
      <w:r>
        <w:t xml:space="preserve">(p) The qualifications and experience that the responsible person must require of the persons who are to carry out the inspection, cutting or removal of trees in accordance with the Code </w:t>
      </w:r>
    </w:p>
    <w:p w14:paraId="7B4BAB7E" w14:textId="77777777" w:rsidR="00633DD2" w:rsidRDefault="00905FDE">
      <w:pPr>
        <w:spacing w:after="0" w:line="259" w:lineRule="auto"/>
        <w:ind w:left="283" w:firstLine="0"/>
        <w:jc w:val="left"/>
      </w:pPr>
      <w:r>
        <w:rPr>
          <w:b/>
          <w:sz w:val="24"/>
        </w:rPr>
        <w:t xml:space="preserve"> </w:t>
      </w:r>
    </w:p>
    <w:p w14:paraId="20FF0B18" w14:textId="77777777" w:rsidR="00633DD2" w:rsidRDefault="00905FDE">
      <w:pPr>
        <w:ind w:left="280" w:right="148"/>
      </w:pPr>
      <w:r>
        <w:t xml:space="preserve">No person shall perform tree clearing work in the vicinity of live electrical apparatus unless the person:  </w:t>
      </w:r>
    </w:p>
    <w:p w14:paraId="7359572E" w14:textId="77777777" w:rsidR="00633DD2" w:rsidRDefault="00905FDE">
      <w:pPr>
        <w:ind w:left="280" w:right="148"/>
      </w:pPr>
      <w:r>
        <w:t xml:space="preserve">Has completed a training course approved by ESV; and  </w:t>
      </w:r>
    </w:p>
    <w:p w14:paraId="45727A25" w14:textId="77777777" w:rsidR="00633DD2" w:rsidRDefault="00905FDE">
      <w:pPr>
        <w:numPr>
          <w:ilvl w:val="0"/>
          <w:numId w:val="9"/>
        </w:numPr>
        <w:ind w:right="148" w:hanging="360"/>
      </w:pPr>
      <w:r>
        <w:t xml:space="preserve">has a standard of qualifications, proficiency and experience that enable the person to safely perform the work; and  </w:t>
      </w:r>
    </w:p>
    <w:p w14:paraId="53C4AFC9" w14:textId="77777777" w:rsidR="00633DD2" w:rsidRDefault="00905FDE">
      <w:pPr>
        <w:numPr>
          <w:ilvl w:val="0"/>
          <w:numId w:val="9"/>
        </w:numPr>
        <w:ind w:right="148" w:hanging="360"/>
      </w:pPr>
      <w:r>
        <w:t xml:space="preserve">has been endorsed in writing by the service provider (e.g., the employer) and </w:t>
      </w:r>
    </w:p>
    <w:p w14:paraId="3B98A3C3" w14:textId="77777777" w:rsidR="00633DD2" w:rsidRDefault="00905FDE">
      <w:pPr>
        <w:ind w:left="1013" w:right="148"/>
      </w:pPr>
      <w:r>
        <w:t xml:space="preserve">Council to perform the work; and  </w:t>
      </w:r>
    </w:p>
    <w:p w14:paraId="69CF3F56" w14:textId="77777777" w:rsidR="00633DD2" w:rsidRDefault="00905FDE">
      <w:pPr>
        <w:numPr>
          <w:ilvl w:val="0"/>
          <w:numId w:val="9"/>
        </w:numPr>
        <w:ind w:right="148" w:hanging="360"/>
      </w:pPr>
      <w:r>
        <w:t xml:space="preserve">has documented a hazard identification and risk assessment; and  </w:t>
      </w:r>
    </w:p>
    <w:p w14:paraId="4EBDBBBB" w14:textId="77777777" w:rsidR="00633DD2" w:rsidRDefault="00905FDE">
      <w:pPr>
        <w:numPr>
          <w:ilvl w:val="0"/>
          <w:numId w:val="9"/>
        </w:numPr>
        <w:ind w:right="148" w:hanging="360"/>
      </w:pPr>
      <w:r>
        <w:t xml:space="preserve">has implemented a risk management process to control hazards associated with the work; and  </w:t>
      </w:r>
    </w:p>
    <w:p w14:paraId="5FD7C794" w14:textId="77777777" w:rsidR="00633DD2" w:rsidRDefault="00905FDE">
      <w:pPr>
        <w:numPr>
          <w:ilvl w:val="0"/>
          <w:numId w:val="9"/>
        </w:numPr>
        <w:ind w:right="148" w:hanging="360"/>
      </w:pPr>
      <w:r>
        <w:t xml:space="preserve">complies with ‘Electrical Safety Rules for Vegetation Management Work near Overhead Powerlines by Non-Electrical Workers’, as published or amended from time to time by Energy Safe Victoria.  </w:t>
      </w:r>
    </w:p>
    <w:p w14:paraId="74106004" w14:textId="77777777" w:rsidR="00633DD2" w:rsidRDefault="00905FDE">
      <w:pPr>
        <w:spacing w:after="0" w:line="259" w:lineRule="auto"/>
        <w:ind w:left="283" w:firstLine="0"/>
        <w:jc w:val="left"/>
      </w:pPr>
      <w:r>
        <w:t xml:space="preserve"> </w:t>
      </w:r>
    </w:p>
    <w:p w14:paraId="33405ED5" w14:textId="77777777" w:rsidR="00633DD2" w:rsidRDefault="00905FDE">
      <w:pPr>
        <w:ind w:left="280" w:right="148"/>
      </w:pPr>
      <w:r>
        <w:t xml:space="preserve">In the Electricity Safety (General) Regulations 2019 r.617 a qualified person means a person who holds a current certificate that is approved by Energy Safe Victoria specifying satisfactory completion of a training course in tree clearing along with specific requirements outlined in “The Blue Book” when working on or near high voltage electrical equipment.  </w:t>
      </w:r>
    </w:p>
    <w:p w14:paraId="4782E214" w14:textId="77777777" w:rsidR="00633DD2" w:rsidRDefault="00905FDE">
      <w:pPr>
        <w:spacing w:after="0" w:line="259" w:lineRule="auto"/>
        <w:ind w:left="283" w:firstLine="0"/>
        <w:jc w:val="left"/>
      </w:pPr>
      <w:r>
        <w:t xml:space="preserve"> </w:t>
      </w:r>
    </w:p>
    <w:p w14:paraId="0327E4CC" w14:textId="77777777" w:rsidR="00633DD2" w:rsidRDefault="00905FDE">
      <w:pPr>
        <w:ind w:left="280" w:right="148"/>
      </w:pPr>
      <w:r>
        <w:t xml:space="preserve">All vegetation workers must complete Certificate II in ESI Powerline Vegetation Control and ESV annual refresher training. This course and refresher training provides competencies for planning and carrying out vegetation control at and above ground level near live electrical apparatus. Council will review the ESV training requirements prior to the development of each ELCMP. </w:t>
      </w:r>
    </w:p>
    <w:p w14:paraId="2C811D2F" w14:textId="77777777" w:rsidR="00633DD2" w:rsidRDefault="00905FDE">
      <w:pPr>
        <w:spacing w:after="18" w:line="243" w:lineRule="auto"/>
        <w:ind w:left="283" w:right="8794" w:firstLine="0"/>
        <w:jc w:val="left"/>
      </w:pPr>
      <w:r>
        <w:t xml:space="preserve"> </w:t>
      </w:r>
      <w:r>
        <w:rPr>
          <w:rFonts w:ascii="Times New Roman" w:eastAsia="Times New Roman" w:hAnsi="Times New Roman" w:cs="Times New Roman"/>
          <w:sz w:val="20"/>
        </w:rPr>
        <w:t xml:space="preserve"> </w:t>
      </w:r>
    </w:p>
    <w:p w14:paraId="70495AF5" w14:textId="77777777" w:rsidR="00633DD2" w:rsidRDefault="00905FDE" w:rsidP="002D7ABA">
      <w:pPr>
        <w:ind w:left="280" w:right="148"/>
      </w:pPr>
      <w:r w:rsidRPr="002D7ABA">
        <w:t xml:space="preserve">The consulting companies inspecting arborists must have Qualifications approved by ESV and experience in the performance of ELC assessment and associated activities. </w:t>
      </w:r>
    </w:p>
    <w:p w14:paraId="49335367" w14:textId="77777777" w:rsidR="00633DD2" w:rsidRDefault="00905FDE">
      <w:pPr>
        <w:spacing w:after="0" w:line="259" w:lineRule="auto"/>
        <w:ind w:left="283" w:firstLine="0"/>
        <w:jc w:val="left"/>
      </w:pPr>
      <w:r>
        <w:rPr>
          <w:rFonts w:ascii="Cambria" w:eastAsia="Cambria" w:hAnsi="Cambria" w:cs="Cambria"/>
        </w:rPr>
        <w:t xml:space="preserve"> </w:t>
      </w:r>
    </w:p>
    <w:p w14:paraId="51136D8F" w14:textId="77777777" w:rsidR="00633DD2" w:rsidRDefault="00905FDE">
      <w:pPr>
        <w:ind w:left="280" w:right="148"/>
      </w:pPr>
      <w:r>
        <w:t xml:space="preserve">Records of all training and refresher training are kept by the Service Provider and Council.  </w:t>
      </w:r>
    </w:p>
    <w:p w14:paraId="715EEA4D" w14:textId="77777777" w:rsidR="00633DD2" w:rsidRDefault="00905FDE">
      <w:pPr>
        <w:spacing w:after="0" w:line="259" w:lineRule="auto"/>
        <w:ind w:left="283" w:firstLine="0"/>
        <w:jc w:val="left"/>
      </w:pPr>
      <w:r>
        <w:t xml:space="preserve"> </w:t>
      </w:r>
    </w:p>
    <w:p w14:paraId="614F86A1" w14:textId="0B9B2B7F" w:rsidR="00633DD2" w:rsidRDefault="00905FDE">
      <w:pPr>
        <w:ind w:left="280" w:right="148"/>
      </w:pPr>
      <w:r>
        <w:t>The service provider will ensure that all personnel are fully conversant with the work they are required to</w:t>
      </w:r>
      <w:r w:rsidR="005573CC">
        <w:t xml:space="preserve"> </w:t>
      </w:r>
      <w:proofErr w:type="gramStart"/>
      <w:r>
        <w:t>perform</w:t>
      </w:r>
      <w:proofErr w:type="gramEnd"/>
      <w:r>
        <w:t xml:space="preserve"> and they are qualified, trained, suitably experienced and are competent to carry out their duties.  </w:t>
      </w:r>
    </w:p>
    <w:p w14:paraId="42ECB5AA"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0E02192C" w14:textId="77777777" w:rsidR="00633DD2" w:rsidRDefault="00905FDE">
      <w:pPr>
        <w:ind w:left="280" w:right="148"/>
      </w:pPr>
      <w:r>
        <w:t xml:space="preserve">Refresher training is required for some compliance training modules and its purpose is to provide the employee with an opportunity to recall and reinforce their previously acquired knowledge and skills. At this opportunity, it is usual that a competence assessment is completed which may include a verbal, written and practical assessment. Refresher training may also include changes in legislation, changes to guidance material and information. </w:t>
      </w:r>
    </w:p>
    <w:p w14:paraId="018C5B5E" w14:textId="77777777" w:rsidR="00633DD2" w:rsidRDefault="00905FDE">
      <w:pPr>
        <w:spacing w:after="0" w:line="259" w:lineRule="auto"/>
        <w:ind w:left="283" w:firstLine="0"/>
        <w:jc w:val="left"/>
      </w:pPr>
      <w:r>
        <w:lastRenderedPageBreak/>
        <w:t xml:space="preserve">  </w:t>
      </w:r>
    </w:p>
    <w:p w14:paraId="0099E956" w14:textId="77777777" w:rsidR="00633DD2" w:rsidRDefault="00905FDE" w:rsidP="005573CC">
      <w:pPr>
        <w:ind w:left="280" w:right="148"/>
      </w:pPr>
      <w:r w:rsidRPr="005573CC">
        <w:t xml:space="preserve">The service providers ELC staff will be required to read the ELCMP before commencing work, provide copies of all relevant certificates/licences and sign off the ELC worker induction form. The induction form is checked by the service provider representative and Council before confirming workers qualification to undertake nominated duties. </w:t>
      </w:r>
    </w:p>
    <w:p w14:paraId="2B9946F6" w14:textId="77777777" w:rsidR="00633DD2" w:rsidRDefault="00905FDE" w:rsidP="005573CC">
      <w:pPr>
        <w:ind w:left="280" w:right="148"/>
      </w:pPr>
      <w:r w:rsidRPr="005573CC">
        <w:t xml:space="preserve"> </w:t>
      </w:r>
    </w:p>
    <w:p w14:paraId="32440B9E" w14:textId="77777777" w:rsidR="00633DD2" w:rsidRDefault="00905FDE" w:rsidP="005573CC">
      <w:pPr>
        <w:ind w:left="280" w:right="148"/>
      </w:pPr>
      <w:r w:rsidRPr="005573CC">
        <w:t xml:space="preserve">Any employees or contractors identified to not have current training, qualification or authorisations as required will be stood down from working on the Program and will only be permitted to return to work for the Council when the deficiencies are rectified and at the Unit Manager’s discretion. </w:t>
      </w:r>
    </w:p>
    <w:p w14:paraId="777E7916" w14:textId="77777777" w:rsidR="00633DD2" w:rsidRDefault="00905FDE" w:rsidP="005573CC">
      <w:pPr>
        <w:ind w:left="280" w:right="148"/>
      </w:pPr>
      <w:r w:rsidRPr="005573CC">
        <w:t xml:space="preserve"> </w:t>
      </w:r>
    </w:p>
    <w:p w14:paraId="49F82A87" w14:textId="77777777" w:rsidR="00633DD2" w:rsidRDefault="00905FDE" w:rsidP="005573CC">
      <w:pPr>
        <w:ind w:left="280" w:right="148"/>
      </w:pPr>
      <w:r w:rsidRPr="005573CC">
        <w:t xml:space="preserve">A live training matrix will be stored on Councils SharePoint program to track ELC worker </w:t>
      </w:r>
    </w:p>
    <w:p w14:paraId="50846412" w14:textId="60516CAB" w:rsidR="00633DD2" w:rsidRDefault="00905FDE" w:rsidP="005573CC">
      <w:pPr>
        <w:ind w:left="280" w:right="148"/>
      </w:pPr>
      <w:r w:rsidRPr="005573CC">
        <w:t xml:space="preserve">qualifications and training refresher dates. Any qualifications nearing expiry will be discussed at the monthly meeting. </w:t>
      </w:r>
      <w:r w:rsidRPr="005573CC">
        <w:tab/>
        <w:t xml:space="preserve"> </w:t>
      </w:r>
    </w:p>
    <w:p w14:paraId="7F7DA804" w14:textId="77777777" w:rsidR="005573CC" w:rsidRDefault="005573CC" w:rsidP="005573CC">
      <w:pPr>
        <w:ind w:left="280" w:right="148"/>
      </w:pPr>
    </w:p>
    <w:p w14:paraId="2C60660E" w14:textId="77777777" w:rsidR="005573CC" w:rsidRDefault="005573CC" w:rsidP="005573CC">
      <w:pPr>
        <w:ind w:left="280" w:right="148"/>
      </w:pPr>
    </w:p>
    <w:p w14:paraId="01FFD704" w14:textId="77777777" w:rsidR="00633DD2" w:rsidRDefault="00905FDE">
      <w:pPr>
        <w:pStyle w:val="Heading1"/>
        <w:ind w:left="278" w:right="146"/>
      </w:pPr>
      <w:r>
        <w:t xml:space="preserve">(q) Notification and consultation procedures </w:t>
      </w:r>
    </w:p>
    <w:p w14:paraId="4EE86B13"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4560A1B4" w14:textId="77777777" w:rsidR="00633DD2" w:rsidRDefault="00905FDE">
      <w:pPr>
        <w:ind w:left="280" w:right="148"/>
      </w:pPr>
      <w:r>
        <w:t xml:space="preserve">Council provides information on the City of Whittlesea website as to when a zoned area will be pruned. Residents can input their postcode into the system and are informed as to when pruning works are due to occur. Notification of Council’s program of works will be undertaken in accordance with the Electricity Safety (Electric Line Clearance) Regulation’s 2020. Where Council intends to cut or remove a tree where the tree is of cultural or environmental significance Council as the responsible person will give notice of the intended cutting or removal to all affected persons in accordance with the regulations.  </w:t>
      </w:r>
    </w:p>
    <w:p w14:paraId="27285327" w14:textId="77777777" w:rsidR="00633DD2" w:rsidRDefault="00905FDE">
      <w:pPr>
        <w:spacing w:after="0" w:line="259" w:lineRule="auto"/>
        <w:ind w:left="283" w:firstLine="0"/>
        <w:jc w:val="left"/>
      </w:pPr>
      <w:r>
        <w:t xml:space="preserve"> </w:t>
      </w:r>
    </w:p>
    <w:p w14:paraId="510AD410" w14:textId="77777777" w:rsidR="00633DD2" w:rsidRDefault="00905FDE">
      <w:pPr>
        <w:ind w:left="280" w:right="148"/>
      </w:pPr>
      <w:r>
        <w:t xml:space="preserve">The Service Provider is required to prepare and deliver works notifications to all relevant authorities for ELC maintenance activities. The Service Provider is responsible for notifying all relevant Authorities, obtaining information and arranging for all service shutdowns or safeguarding. </w:t>
      </w:r>
      <w:r>
        <w:rPr>
          <w:sz w:val="24"/>
        </w:rPr>
        <w:t xml:space="preserve"> </w:t>
      </w:r>
    </w:p>
    <w:p w14:paraId="27763BF0" w14:textId="77777777" w:rsidR="00633DD2" w:rsidRDefault="00905FDE">
      <w:pPr>
        <w:spacing w:after="0" w:line="259" w:lineRule="auto"/>
        <w:ind w:left="283" w:firstLine="0"/>
        <w:jc w:val="left"/>
      </w:pPr>
      <w:r>
        <w:rPr>
          <w:rFonts w:ascii="Calibri" w:eastAsia="Calibri" w:hAnsi="Calibri" w:cs="Calibri"/>
          <w:sz w:val="24"/>
        </w:rPr>
        <w:t xml:space="preserve"> </w:t>
      </w:r>
    </w:p>
    <w:p w14:paraId="7DE61CA8" w14:textId="77777777" w:rsidR="00633DD2" w:rsidRDefault="00905FDE">
      <w:pPr>
        <w:spacing w:after="127"/>
        <w:ind w:left="280" w:right="148"/>
      </w:pPr>
      <w:r>
        <w:t xml:space="preserve">Prior to commencing any ELC works, the Service Provider is to identify all potential works situations which may cause or necessitate disruptions to power supplies.  </w:t>
      </w:r>
    </w:p>
    <w:p w14:paraId="7FE65B41" w14:textId="77777777" w:rsidR="00633DD2" w:rsidRDefault="00905FDE">
      <w:pPr>
        <w:spacing w:after="127"/>
        <w:ind w:left="280" w:right="148"/>
      </w:pPr>
      <w:r>
        <w:t xml:space="preserve">The Service Provider will notify all residents or businesses at a minimum of forty-eight (48) hours prior to any scheduled disruptions to power supplied in the given works area.  </w:t>
      </w:r>
    </w:p>
    <w:p w14:paraId="4347C120" w14:textId="77777777" w:rsidR="00633DD2" w:rsidRDefault="00905FDE">
      <w:pPr>
        <w:ind w:left="280" w:right="148"/>
      </w:pPr>
      <w:r>
        <w:t xml:space="preserve">The Service Provider will coordinate with the Power Authorities and Public Transport Operators on all aspects of power supply shutdown and re-connections. Any costs associated with shutdown will be borne by the Service Provider.  </w:t>
      </w:r>
    </w:p>
    <w:p w14:paraId="32C8D3D9" w14:textId="77777777" w:rsidR="00633DD2" w:rsidRDefault="00905FDE">
      <w:pPr>
        <w:spacing w:after="0" w:line="259" w:lineRule="auto"/>
        <w:ind w:left="284" w:firstLine="0"/>
        <w:jc w:val="left"/>
      </w:pPr>
      <w:r>
        <w:t xml:space="preserve"> </w:t>
      </w:r>
    </w:p>
    <w:p w14:paraId="5D7402E6" w14:textId="77777777" w:rsidR="00633DD2" w:rsidRDefault="00905FDE">
      <w:pPr>
        <w:ind w:left="280" w:right="148"/>
      </w:pPr>
      <w:r>
        <w:t xml:space="preserve">Where the tree intended for cutting or removal is a tree of cultural or environmental significance, notice will include the impact of the cutting or removal of the tree and the actions to be taken to minimise that impact. The Service Provider is to seek permission from the Tree Officer as to intended cutting of trees with cultural or environmental significance. </w:t>
      </w:r>
    </w:p>
    <w:p w14:paraId="46A00DF1"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0543AEF8" w14:textId="77777777" w:rsidR="00633DD2" w:rsidRDefault="00905FDE">
      <w:pPr>
        <w:ind w:left="280" w:right="148"/>
      </w:pPr>
      <w:r>
        <w:t>By maintaining the Inspection and cutting program and allowing for growth for individual species, no urgent pruning or clearing should be required. In the case of urgent cutting or removal being required, Council will ensure that the process identified under “</w:t>
      </w:r>
      <w:r>
        <w:rPr>
          <w:b/>
        </w:rPr>
        <w:t>Emergency Cutting and Pruning</w:t>
      </w:r>
      <w:r>
        <w:t xml:space="preserve">” is followed, in accordance with the requirements of the Code. </w:t>
      </w:r>
    </w:p>
    <w:p w14:paraId="109C2076" w14:textId="77777777" w:rsidR="00633DD2" w:rsidRDefault="00905FDE">
      <w:pPr>
        <w:spacing w:after="20" w:line="259" w:lineRule="auto"/>
        <w:ind w:left="283" w:firstLine="0"/>
        <w:jc w:val="left"/>
      </w:pPr>
      <w:r>
        <w:rPr>
          <w:rFonts w:ascii="Times New Roman" w:eastAsia="Times New Roman" w:hAnsi="Times New Roman" w:cs="Times New Roman"/>
          <w:sz w:val="20"/>
        </w:rPr>
        <w:t xml:space="preserve"> </w:t>
      </w:r>
    </w:p>
    <w:p w14:paraId="50960377" w14:textId="77777777" w:rsidR="00633DD2" w:rsidRDefault="00905FDE">
      <w:pPr>
        <w:pStyle w:val="Heading1"/>
        <w:ind w:left="278" w:right="146"/>
      </w:pPr>
      <w:r>
        <w:lastRenderedPageBreak/>
        <w:t xml:space="preserve">(r) Dispute resolution procedures  </w:t>
      </w:r>
    </w:p>
    <w:p w14:paraId="260FD9B4" w14:textId="77777777" w:rsidR="00633DD2" w:rsidRDefault="00905FDE">
      <w:pPr>
        <w:spacing w:after="0" w:line="259" w:lineRule="auto"/>
        <w:ind w:left="283" w:firstLine="0"/>
        <w:jc w:val="left"/>
      </w:pPr>
      <w:r>
        <w:t xml:space="preserve"> </w:t>
      </w:r>
    </w:p>
    <w:p w14:paraId="491F9054" w14:textId="77777777" w:rsidR="00633DD2" w:rsidRDefault="00905FDE">
      <w:pPr>
        <w:ind w:left="280" w:right="148"/>
      </w:pPr>
      <w:proofErr w:type="gramStart"/>
      <w:r>
        <w:t>In regard to</w:t>
      </w:r>
      <w:proofErr w:type="gramEnd"/>
      <w:r>
        <w:t xml:space="preserve"> trees that are part of a dispute, if the vegetation is identified as being noncompliant, the vegetation will be treated and cleared as per the urgent pruning process.  </w:t>
      </w:r>
    </w:p>
    <w:p w14:paraId="5AF0BA5C" w14:textId="77777777" w:rsidR="00633DD2" w:rsidRDefault="00905FDE">
      <w:pPr>
        <w:spacing w:after="0" w:line="259" w:lineRule="auto"/>
        <w:ind w:left="283" w:firstLine="0"/>
        <w:jc w:val="left"/>
      </w:pPr>
      <w:r>
        <w:t xml:space="preserve"> </w:t>
      </w:r>
    </w:p>
    <w:p w14:paraId="602A3F13" w14:textId="72AE70F8" w:rsidR="00633DD2" w:rsidRDefault="00905FDE">
      <w:pPr>
        <w:spacing w:after="3" w:line="240" w:lineRule="auto"/>
        <w:ind w:left="278" w:right="292"/>
        <w:jc w:val="left"/>
      </w:pPr>
      <w:r>
        <w:t xml:space="preserve">All enquiries should be managed to avoid disputes or complaints if reasonable to do so and the City of Whittlesea’s Charter shall be complied with. Disputes should be resolved as per the following process however at any stage an affected person may choose to raise a complaint via </w:t>
      </w:r>
      <w:r w:rsidR="005573CC">
        <w:t xml:space="preserve">City of </w:t>
      </w:r>
      <w:r>
        <w:t xml:space="preserve">Whittlesea’s Customer Service Charter: </w:t>
      </w:r>
      <w:hyperlink r:id="rId20" w:history="1">
        <w:r w:rsidR="005573CC" w:rsidRPr="005573CC">
          <w:rPr>
            <w:rStyle w:val="Hyperlink"/>
          </w:rPr>
          <w:t>https://www.whittlesea.vic.gov.au/About-us/About-the-City-of-Whittlesea/Our-customer-charter</w:t>
        </w:r>
      </w:hyperlink>
    </w:p>
    <w:p w14:paraId="4FC2AC12" w14:textId="77777777" w:rsidR="00633DD2" w:rsidRDefault="00905FDE">
      <w:pPr>
        <w:spacing w:after="0" w:line="259" w:lineRule="auto"/>
        <w:ind w:left="283" w:firstLine="0"/>
        <w:jc w:val="left"/>
      </w:pPr>
      <w:r>
        <w:t xml:space="preserve"> </w:t>
      </w:r>
    </w:p>
    <w:p w14:paraId="7A500527"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t xml:space="preserve"> </w:t>
      </w:r>
    </w:p>
    <w:p w14:paraId="6AE2A878" w14:textId="77777777" w:rsidR="00633DD2" w:rsidRDefault="00905FDE">
      <w:pPr>
        <w:ind w:left="280" w:right="148"/>
      </w:pPr>
      <w:r>
        <w:t xml:space="preserve">For the purposes of dispute resolution, the following Responsible Person may be connected in conformance with the requirements set out in this section. </w:t>
      </w:r>
    </w:p>
    <w:tbl>
      <w:tblPr>
        <w:tblStyle w:val="TableGrid"/>
        <w:tblW w:w="8647" w:type="dxa"/>
        <w:tblInd w:w="283" w:type="dxa"/>
        <w:tblCellMar>
          <w:top w:w="50" w:type="dxa"/>
          <w:left w:w="106" w:type="dxa"/>
          <w:right w:w="115" w:type="dxa"/>
        </w:tblCellMar>
        <w:tblLook w:val="04A0" w:firstRow="1" w:lastRow="0" w:firstColumn="1" w:lastColumn="0" w:noHBand="0" w:noVBand="1"/>
      </w:tblPr>
      <w:tblGrid>
        <w:gridCol w:w="2689"/>
        <w:gridCol w:w="5958"/>
      </w:tblGrid>
      <w:tr w:rsidR="00633DD2" w14:paraId="54EF49C8" w14:textId="77777777" w:rsidTr="005573CC">
        <w:trPr>
          <w:trHeight w:val="264"/>
        </w:trPr>
        <w:tc>
          <w:tcPr>
            <w:tcW w:w="2689" w:type="dxa"/>
            <w:tcBorders>
              <w:top w:val="single" w:sz="4" w:space="0" w:color="000000"/>
              <w:left w:val="single" w:sz="4" w:space="0" w:color="000000"/>
              <w:bottom w:val="single" w:sz="4" w:space="0" w:color="000000"/>
              <w:right w:val="single" w:sz="4" w:space="0" w:color="000000"/>
            </w:tcBorders>
          </w:tcPr>
          <w:p w14:paraId="1465F4D0" w14:textId="77777777" w:rsidR="00633DD2" w:rsidRDefault="00905FDE">
            <w:pPr>
              <w:spacing w:after="0" w:line="259" w:lineRule="auto"/>
              <w:ind w:left="2" w:firstLine="0"/>
              <w:jc w:val="left"/>
            </w:pPr>
            <w:r>
              <w:rPr>
                <w:b/>
              </w:rPr>
              <w:t xml:space="preserve">Position: </w:t>
            </w:r>
            <w:r>
              <w:t xml:space="preserve"> </w:t>
            </w:r>
          </w:p>
        </w:tc>
        <w:tc>
          <w:tcPr>
            <w:tcW w:w="5958" w:type="dxa"/>
            <w:tcBorders>
              <w:top w:val="single" w:sz="4" w:space="0" w:color="000000"/>
              <w:left w:val="single" w:sz="4" w:space="0" w:color="000000"/>
              <w:bottom w:val="single" w:sz="4" w:space="0" w:color="000000"/>
              <w:right w:val="single" w:sz="4" w:space="0" w:color="000000"/>
            </w:tcBorders>
          </w:tcPr>
          <w:p w14:paraId="266D94B9" w14:textId="77777777" w:rsidR="00633DD2" w:rsidRDefault="00905FDE">
            <w:pPr>
              <w:spacing w:after="0" w:line="259" w:lineRule="auto"/>
              <w:ind w:left="0" w:firstLine="0"/>
              <w:jc w:val="left"/>
            </w:pPr>
            <w:r>
              <w:t xml:space="preserve">Customer Service </w:t>
            </w:r>
          </w:p>
        </w:tc>
      </w:tr>
      <w:tr w:rsidR="00633DD2" w14:paraId="01FBDAF3" w14:textId="77777777" w:rsidTr="005573CC">
        <w:trPr>
          <w:trHeight w:val="262"/>
        </w:trPr>
        <w:tc>
          <w:tcPr>
            <w:tcW w:w="2689" w:type="dxa"/>
            <w:tcBorders>
              <w:top w:val="single" w:sz="4" w:space="0" w:color="000000"/>
              <w:left w:val="single" w:sz="4" w:space="0" w:color="000000"/>
              <w:bottom w:val="single" w:sz="4" w:space="0" w:color="000000"/>
              <w:right w:val="single" w:sz="4" w:space="0" w:color="000000"/>
            </w:tcBorders>
          </w:tcPr>
          <w:p w14:paraId="7AEE6FEB" w14:textId="77777777" w:rsidR="00633DD2" w:rsidRDefault="00905FDE">
            <w:pPr>
              <w:spacing w:after="0" w:line="259" w:lineRule="auto"/>
              <w:ind w:left="2" w:firstLine="0"/>
              <w:jc w:val="left"/>
            </w:pPr>
            <w:r>
              <w:rPr>
                <w:b/>
              </w:rPr>
              <w:t xml:space="preserve">Address: </w:t>
            </w:r>
            <w:r>
              <w:t xml:space="preserve"> </w:t>
            </w:r>
          </w:p>
        </w:tc>
        <w:tc>
          <w:tcPr>
            <w:tcW w:w="5958" w:type="dxa"/>
            <w:tcBorders>
              <w:top w:val="single" w:sz="4" w:space="0" w:color="000000"/>
              <w:left w:val="single" w:sz="4" w:space="0" w:color="000000"/>
              <w:bottom w:val="single" w:sz="4" w:space="0" w:color="000000"/>
              <w:right w:val="single" w:sz="4" w:space="0" w:color="000000"/>
            </w:tcBorders>
          </w:tcPr>
          <w:p w14:paraId="28488AA6" w14:textId="77777777" w:rsidR="00633DD2" w:rsidRDefault="00905FDE">
            <w:pPr>
              <w:spacing w:after="0" w:line="259" w:lineRule="auto"/>
              <w:ind w:left="0" w:firstLine="0"/>
              <w:jc w:val="left"/>
            </w:pPr>
            <w:r>
              <w:t xml:space="preserve">25 </w:t>
            </w:r>
            <w:proofErr w:type="spellStart"/>
            <w:r>
              <w:t>Ferres</w:t>
            </w:r>
            <w:proofErr w:type="spellEnd"/>
            <w:r>
              <w:t xml:space="preserve"> Boulevard SOUTH MORANG, 3752 </w:t>
            </w:r>
          </w:p>
        </w:tc>
      </w:tr>
      <w:tr w:rsidR="00633DD2" w14:paraId="1DCF8415" w14:textId="77777777" w:rsidTr="005573CC">
        <w:trPr>
          <w:trHeight w:val="264"/>
        </w:trPr>
        <w:tc>
          <w:tcPr>
            <w:tcW w:w="2689" w:type="dxa"/>
            <w:tcBorders>
              <w:top w:val="single" w:sz="4" w:space="0" w:color="000000"/>
              <w:left w:val="single" w:sz="4" w:space="0" w:color="000000"/>
              <w:bottom w:val="single" w:sz="4" w:space="0" w:color="000000"/>
              <w:right w:val="single" w:sz="4" w:space="0" w:color="000000"/>
            </w:tcBorders>
          </w:tcPr>
          <w:p w14:paraId="360B4B2F" w14:textId="77777777" w:rsidR="00633DD2" w:rsidRDefault="00905FDE">
            <w:pPr>
              <w:spacing w:after="0" w:line="259" w:lineRule="auto"/>
              <w:ind w:left="2" w:firstLine="0"/>
              <w:jc w:val="left"/>
            </w:pPr>
            <w:r>
              <w:rPr>
                <w:b/>
              </w:rPr>
              <w:t xml:space="preserve">Telephone: </w:t>
            </w:r>
            <w:r>
              <w:t xml:space="preserve"> </w:t>
            </w:r>
          </w:p>
        </w:tc>
        <w:tc>
          <w:tcPr>
            <w:tcW w:w="5958" w:type="dxa"/>
            <w:tcBorders>
              <w:top w:val="single" w:sz="4" w:space="0" w:color="000000"/>
              <w:left w:val="single" w:sz="4" w:space="0" w:color="000000"/>
              <w:bottom w:val="single" w:sz="4" w:space="0" w:color="000000"/>
              <w:right w:val="single" w:sz="4" w:space="0" w:color="000000"/>
            </w:tcBorders>
          </w:tcPr>
          <w:p w14:paraId="6A5018AD" w14:textId="77777777" w:rsidR="00633DD2" w:rsidRDefault="00905FDE">
            <w:pPr>
              <w:spacing w:after="0" w:line="259" w:lineRule="auto"/>
              <w:ind w:left="0" w:firstLine="0"/>
              <w:jc w:val="left"/>
            </w:pPr>
            <w:r>
              <w:t xml:space="preserve">03 9217 2170 </w:t>
            </w:r>
          </w:p>
        </w:tc>
      </w:tr>
      <w:tr w:rsidR="00633DD2" w14:paraId="1EBAC3A4" w14:textId="77777777" w:rsidTr="005573CC">
        <w:trPr>
          <w:trHeight w:val="264"/>
        </w:trPr>
        <w:tc>
          <w:tcPr>
            <w:tcW w:w="2689" w:type="dxa"/>
            <w:tcBorders>
              <w:top w:val="single" w:sz="4" w:space="0" w:color="000000"/>
              <w:left w:val="single" w:sz="4" w:space="0" w:color="000000"/>
              <w:bottom w:val="single" w:sz="4" w:space="0" w:color="000000"/>
              <w:right w:val="single" w:sz="4" w:space="0" w:color="000000"/>
            </w:tcBorders>
          </w:tcPr>
          <w:p w14:paraId="3D0AEE4C" w14:textId="77777777" w:rsidR="00633DD2" w:rsidRDefault="00905FDE">
            <w:pPr>
              <w:spacing w:after="0" w:line="259" w:lineRule="auto"/>
              <w:ind w:left="2" w:firstLine="0"/>
              <w:jc w:val="left"/>
            </w:pPr>
            <w:r>
              <w:rPr>
                <w:b/>
              </w:rPr>
              <w:t xml:space="preserve">e-mail: </w:t>
            </w:r>
            <w:r>
              <w:t xml:space="preserve"> </w:t>
            </w:r>
          </w:p>
        </w:tc>
        <w:tc>
          <w:tcPr>
            <w:tcW w:w="5958" w:type="dxa"/>
            <w:tcBorders>
              <w:top w:val="single" w:sz="4" w:space="0" w:color="000000"/>
              <w:left w:val="single" w:sz="4" w:space="0" w:color="000000"/>
              <w:bottom w:val="single" w:sz="4" w:space="0" w:color="000000"/>
              <w:right w:val="single" w:sz="4" w:space="0" w:color="000000"/>
            </w:tcBorders>
          </w:tcPr>
          <w:p w14:paraId="6764BD30" w14:textId="0ADE18FA" w:rsidR="00633DD2" w:rsidRDefault="00000000">
            <w:pPr>
              <w:spacing w:after="0" w:line="259" w:lineRule="auto"/>
              <w:ind w:left="0" w:firstLine="0"/>
              <w:jc w:val="left"/>
            </w:pPr>
            <w:hyperlink r:id="rId21" w:history="1">
              <w:r w:rsidR="005573CC" w:rsidRPr="00552572">
                <w:rPr>
                  <w:rStyle w:val="Hyperlink"/>
                </w:rPr>
                <w:t>info@whittlesea.vic.gov.au</w:t>
              </w:r>
            </w:hyperlink>
            <w:r w:rsidR="005573CC">
              <w:t xml:space="preserve"> </w:t>
            </w:r>
            <w:r w:rsidR="00905FDE">
              <w:t xml:space="preserve"> </w:t>
            </w:r>
          </w:p>
        </w:tc>
      </w:tr>
    </w:tbl>
    <w:p w14:paraId="7DF01EF3" w14:textId="77777777" w:rsidR="00633DD2" w:rsidRDefault="00905FDE">
      <w:pPr>
        <w:spacing w:after="0" w:line="259" w:lineRule="auto"/>
        <w:ind w:left="283" w:firstLine="0"/>
        <w:jc w:val="left"/>
      </w:pPr>
      <w:r>
        <w:t xml:space="preserve"> </w:t>
      </w:r>
    </w:p>
    <w:p w14:paraId="7FE04F34" w14:textId="77777777" w:rsidR="00633DD2" w:rsidRDefault="00905FDE">
      <w:pPr>
        <w:ind w:left="280" w:right="148"/>
      </w:pPr>
      <w:r>
        <w:t xml:space="preserve">Any customers who consider they have been poorly treated under this process are welcome to approach the Energy and Water Ombudsman (EWOV) for recourse. The EWOV is the last industry advocate available to settle tree related disputes. Further recourse may be available through the legal system.  </w:t>
      </w:r>
    </w:p>
    <w:p w14:paraId="5B4B72B4" w14:textId="77777777" w:rsidR="00633DD2" w:rsidRDefault="00905FDE">
      <w:pPr>
        <w:spacing w:after="0" w:line="259" w:lineRule="auto"/>
        <w:ind w:left="283" w:firstLine="0"/>
        <w:jc w:val="left"/>
      </w:pPr>
      <w:r>
        <w:t xml:space="preserve">  </w:t>
      </w:r>
    </w:p>
    <w:tbl>
      <w:tblPr>
        <w:tblStyle w:val="TableGrid"/>
        <w:tblW w:w="8647" w:type="dxa"/>
        <w:tblInd w:w="283" w:type="dxa"/>
        <w:tblCellMar>
          <w:top w:w="50" w:type="dxa"/>
          <w:left w:w="108" w:type="dxa"/>
          <w:right w:w="115" w:type="dxa"/>
        </w:tblCellMar>
        <w:tblLook w:val="04A0" w:firstRow="1" w:lastRow="0" w:firstColumn="1" w:lastColumn="0" w:noHBand="0" w:noVBand="1"/>
      </w:tblPr>
      <w:tblGrid>
        <w:gridCol w:w="2689"/>
        <w:gridCol w:w="5958"/>
      </w:tblGrid>
      <w:tr w:rsidR="00633DD2" w14:paraId="1FE83D4B" w14:textId="77777777" w:rsidTr="005573CC">
        <w:trPr>
          <w:trHeight w:val="264"/>
        </w:trPr>
        <w:tc>
          <w:tcPr>
            <w:tcW w:w="2689" w:type="dxa"/>
            <w:tcBorders>
              <w:top w:val="single" w:sz="4" w:space="0" w:color="000000"/>
              <w:left w:val="single" w:sz="4" w:space="0" w:color="000000"/>
              <w:bottom w:val="single" w:sz="4" w:space="0" w:color="000000"/>
              <w:right w:val="single" w:sz="4" w:space="0" w:color="000000"/>
            </w:tcBorders>
          </w:tcPr>
          <w:p w14:paraId="787C441F" w14:textId="77777777" w:rsidR="00633DD2" w:rsidRDefault="00905FDE">
            <w:pPr>
              <w:spacing w:after="0" w:line="259" w:lineRule="auto"/>
              <w:ind w:left="0" w:firstLine="0"/>
              <w:jc w:val="left"/>
            </w:pPr>
            <w:r>
              <w:rPr>
                <w:b/>
              </w:rPr>
              <w:t xml:space="preserve">Name: </w:t>
            </w:r>
            <w:r>
              <w:t xml:space="preserve"> </w:t>
            </w:r>
          </w:p>
        </w:tc>
        <w:tc>
          <w:tcPr>
            <w:tcW w:w="5958" w:type="dxa"/>
            <w:tcBorders>
              <w:top w:val="single" w:sz="4" w:space="0" w:color="000000"/>
              <w:left w:val="single" w:sz="4" w:space="0" w:color="000000"/>
              <w:bottom w:val="single" w:sz="4" w:space="0" w:color="000000"/>
              <w:right w:val="single" w:sz="4" w:space="0" w:color="000000"/>
            </w:tcBorders>
          </w:tcPr>
          <w:p w14:paraId="524E4635" w14:textId="77777777" w:rsidR="00633DD2" w:rsidRDefault="00905FDE">
            <w:pPr>
              <w:spacing w:after="0" w:line="259" w:lineRule="auto"/>
              <w:ind w:left="0" w:firstLine="0"/>
              <w:jc w:val="left"/>
            </w:pPr>
            <w:r>
              <w:t xml:space="preserve">Energy Safe Victoria  </w:t>
            </w:r>
          </w:p>
        </w:tc>
      </w:tr>
      <w:tr w:rsidR="00633DD2" w14:paraId="7E12AFF4" w14:textId="77777777" w:rsidTr="005573CC">
        <w:trPr>
          <w:trHeight w:val="319"/>
        </w:trPr>
        <w:tc>
          <w:tcPr>
            <w:tcW w:w="2689" w:type="dxa"/>
            <w:tcBorders>
              <w:top w:val="single" w:sz="4" w:space="0" w:color="000000"/>
              <w:left w:val="single" w:sz="4" w:space="0" w:color="000000"/>
              <w:bottom w:val="single" w:sz="4" w:space="0" w:color="000000"/>
              <w:right w:val="single" w:sz="4" w:space="0" w:color="000000"/>
            </w:tcBorders>
          </w:tcPr>
          <w:p w14:paraId="2B841826" w14:textId="77777777" w:rsidR="00633DD2" w:rsidRDefault="00905FDE">
            <w:pPr>
              <w:spacing w:after="0" w:line="259" w:lineRule="auto"/>
              <w:ind w:left="0" w:firstLine="0"/>
              <w:jc w:val="left"/>
            </w:pPr>
            <w:r>
              <w:rPr>
                <w:b/>
              </w:rPr>
              <w:t xml:space="preserve">Address: </w:t>
            </w:r>
            <w:r>
              <w:t xml:space="preserve"> </w:t>
            </w:r>
          </w:p>
        </w:tc>
        <w:tc>
          <w:tcPr>
            <w:tcW w:w="5958" w:type="dxa"/>
            <w:tcBorders>
              <w:top w:val="single" w:sz="4" w:space="0" w:color="000000"/>
              <w:left w:val="single" w:sz="4" w:space="0" w:color="000000"/>
              <w:bottom w:val="single" w:sz="4" w:space="0" w:color="000000"/>
              <w:right w:val="single" w:sz="4" w:space="0" w:color="000000"/>
            </w:tcBorders>
          </w:tcPr>
          <w:p w14:paraId="49CAA46C" w14:textId="77777777" w:rsidR="00633DD2" w:rsidRDefault="00905FDE">
            <w:pPr>
              <w:spacing w:after="0" w:line="259" w:lineRule="auto"/>
              <w:ind w:left="0" w:firstLine="0"/>
              <w:jc w:val="left"/>
            </w:pPr>
            <w:r>
              <w:rPr>
                <w:color w:val="1A1A1A"/>
              </w:rPr>
              <w:t>Level 22, 2 Southbank Boulevard Southbank VIC 3006</w:t>
            </w:r>
            <w:r>
              <w:rPr>
                <w:rFonts w:ascii="Times New Roman" w:eastAsia="Times New Roman" w:hAnsi="Times New Roman" w:cs="Times New Roman"/>
                <w:sz w:val="20"/>
              </w:rPr>
              <w:t xml:space="preserve"> </w:t>
            </w:r>
          </w:p>
        </w:tc>
      </w:tr>
      <w:tr w:rsidR="00633DD2" w14:paraId="710ED7CF" w14:textId="77777777" w:rsidTr="005573CC">
        <w:trPr>
          <w:trHeight w:val="264"/>
        </w:trPr>
        <w:tc>
          <w:tcPr>
            <w:tcW w:w="2689" w:type="dxa"/>
            <w:tcBorders>
              <w:top w:val="single" w:sz="4" w:space="0" w:color="000000"/>
              <w:left w:val="single" w:sz="4" w:space="0" w:color="000000"/>
              <w:bottom w:val="single" w:sz="4" w:space="0" w:color="000000"/>
              <w:right w:val="single" w:sz="4" w:space="0" w:color="000000"/>
            </w:tcBorders>
          </w:tcPr>
          <w:p w14:paraId="2DF512FC" w14:textId="77777777" w:rsidR="00633DD2" w:rsidRDefault="00905FDE">
            <w:pPr>
              <w:spacing w:after="0" w:line="259" w:lineRule="auto"/>
              <w:ind w:left="0" w:firstLine="0"/>
              <w:jc w:val="left"/>
            </w:pPr>
            <w:r>
              <w:rPr>
                <w:b/>
              </w:rPr>
              <w:t xml:space="preserve">Telephone: </w:t>
            </w:r>
            <w:r>
              <w:t xml:space="preserve"> </w:t>
            </w:r>
          </w:p>
        </w:tc>
        <w:tc>
          <w:tcPr>
            <w:tcW w:w="5958" w:type="dxa"/>
            <w:tcBorders>
              <w:top w:val="single" w:sz="4" w:space="0" w:color="000000"/>
              <w:left w:val="single" w:sz="4" w:space="0" w:color="000000"/>
              <w:bottom w:val="single" w:sz="4" w:space="0" w:color="000000"/>
              <w:right w:val="single" w:sz="4" w:space="0" w:color="000000"/>
            </w:tcBorders>
          </w:tcPr>
          <w:p w14:paraId="2DE62464" w14:textId="77777777" w:rsidR="00633DD2" w:rsidRDefault="00905FDE">
            <w:pPr>
              <w:spacing w:after="0" w:line="259" w:lineRule="auto"/>
              <w:ind w:left="0" w:firstLine="0"/>
              <w:jc w:val="left"/>
            </w:pPr>
            <w:r>
              <w:t xml:space="preserve">1800 800 158  </w:t>
            </w:r>
          </w:p>
        </w:tc>
      </w:tr>
      <w:tr w:rsidR="00633DD2" w14:paraId="0FD484A3" w14:textId="77777777" w:rsidTr="005573CC">
        <w:trPr>
          <w:trHeight w:val="262"/>
        </w:trPr>
        <w:tc>
          <w:tcPr>
            <w:tcW w:w="2689" w:type="dxa"/>
            <w:tcBorders>
              <w:top w:val="single" w:sz="4" w:space="0" w:color="000000"/>
              <w:left w:val="single" w:sz="4" w:space="0" w:color="000000"/>
              <w:bottom w:val="single" w:sz="4" w:space="0" w:color="000000"/>
              <w:right w:val="single" w:sz="4" w:space="0" w:color="000000"/>
            </w:tcBorders>
          </w:tcPr>
          <w:p w14:paraId="617A04FA" w14:textId="77777777" w:rsidR="00633DD2" w:rsidRDefault="00905FDE">
            <w:pPr>
              <w:spacing w:after="0" w:line="259" w:lineRule="auto"/>
              <w:ind w:left="0" w:firstLine="0"/>
              <w:jc w:val="left"/>
            </w:pPr>
            <w:r>
              <w:rPr>
                <w:b/>
              </w:rPr>
              <w:t xml:space="preserve">e-mail: </w:t>
            </w:r>
            <w:r>
              <w:t xml:space="preserve"> </w:t>
            </w:r>
          </w:p>
        </w:tc>
        <w:tc>
          <w:tcPr>
            <w:tcW w:w="5958" w:type="dxa"/>
            <w:tcBorders>
              <w:top w:val="single" w:sz="4" w:space="0" w:color="000000"/>
              <w:left w:val="single" w:sz="4" w:space="0" w:color="000000"/>
              <w:bottom w:val="single" w:sz="4" w:space="0" w:color="000000"/>
              <w:right w:val="single" w:sz="4" w:space="0" w:color="000000"/>
            </w:tcBorders>
          </w:tcPr>
          <w:p w14:paraId="211DD080" w14:textId="4FE85648" w:rsidR="00633DD2" w:rsidRDefault="00000000">
            <w:pPr>
              <w:spacing w:after="0" w:line="259" w:lineRule="auto"/>
              <w:ind w:left="0" w:firstLine="0"/>
              <w:jc w:val="left"/>
            </w:pPr>
            <w:hyperlink r:id="rId22" w:history="1">
              <w:r w:rsidR="005573CC" w:rsidRPr="00552572">
                <w:rPr>
                  <w:rStyle w:val="Hyperlink"/>
                </w:rPr>
                <w:t>info@energysafe.vic.gov.au</w:t>
              </w:r>
            </w:hyperlink>
            <w:r w:rsidR="005573CC">
              <w:rPr>
                <w:color w:val="0000FF"/>
              </w:rPr>
              <w:t xml:space="preserve"> </w:t>
            </w:r>
            <w:r w:rsidR="00905FDE">
              <w:t xml:space="preserve"> </w:t>
            </w:r>
          </w:p>
        </w:tc>
      </w:tr>
    </w:tbl>
    <w:p w14:paraId="66F1154A"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tbl>
      <w:tblPr>
        <w:tblStyle w:val="TableGrid"/>
        <w:tblW w:w="8647" w:type="dxa"/>
        <w:tblInd w:w="283" w:type="dxa"/>
        <w:tblCellMar>
          <w:top w:w="50" w:type="dxa"/>
          <w:left w:w="106" w:type="dxa"/>
          <w:right w:w="50" w:type="dxa"/>
        </w:tblCellMar>
        <w:tblLook w:val="04A0" w:firstRow="1" w:lastRow="0" w:firstColumn="1" w:lastColumn="0" w:noHBand="0" w:noVBand="1"/>
      </w:tblPr>
      <w:tblGrid>
        <w:gridCol w:w="2689"/>
        <w:gridCol w:w="5958"/>
      </w:tblGrid>
      <w:tr w:rsidR="00633DD2" w14:paraId="25526CAE" w14:textId="77777777" w:rsidTr="005573CC">
        <w:trPr>
          <w:trHeight w:val="264"/>
        </w:trPr>
        <w:tc>
          <w:tcPr>
            <w:tcW w:w="2689" w:type="dxa"/>
            <w:tcBorders>
              <w:top w:val="single" w:sz="4" w:space="0" w:color="000000"/>
              <w:left w:val="single" w:sz="4" w:space="0" w:color="000000"/>
              <w:bottom w:val="single" w:sz="4" w:space="0" w:color="000000"/>
              <w:right w:val="single" w:sz="4" w:space="0" w:color="000000"/>
            </w:tcBorders>
          </w:tcPr>
          <w:p w14:paraId="49CA9AF0" w14:textId="77777777" w:rsidR="00633DD2" w:rsidRDefault="00905FDE">
            <w:pPr>
              <w:spacing w:after="0" w:line="259" w:lineRule="auto"/>
              <w:ind w:left="2" w:firstLine="0"/>
              <w:jc w:val="left"/>
            </w:pPr>
            <w:r>
              <w:rPr>
                <w:b/>
              </w:rPr>
              <w:t xml:space="preserve">Name:  </w:t>
            </w:r>
          </w:p>
        </w:tc>
        <w:tc>
          <w:tcPr>
            <w:tcW w:w="5958" w:type="dxa"/>
            <w:tcBorders>
              <w:top w:val="single" w:sz="4" w:space="0" w:color="000000"/>
              <w:left w:val="single" w:sz="4" w:space="0" w:color="000000"/>
              <w:bottom w:val="single" w:sz="4" w:space="0" w:color="000000"/>
              <w:right w:val="single" w:sz="4" w:space="0" w:color="000000"/>
            </w:tcBorders>
          </w:tcPr>
          <w:p w14:paraId="7CA6C7F8" w14:textId="77777777" w:rsidR="00633DD2" w:rsidRDefault="00905FDE">
            <w:pPr>
              <w:spacing w:after="0" w:line="259" w:lineRule="auto"/>
              <w:ind w:left="0" w:firstLine="0"/>
              <w:jc w:val="left"/>
            </w:pPr>
            <w:r>
              <w:t xml:space="preserve">Energy and Water Ombudsman (Victoria) Ltd  </w:t>
            </w:r>
          </w:p>
        </w:tc>
      </w:tr>
      <w:tr w:rsidR="00633DD2" w14:paraId="3EC8DEC4" w14:textId="77777777" w:rsidTr="005573CC">
        <w:trPr>
          <w:trHeight w:val="516"/>
        </w:trPr>
        <w:tc>
          <w:tcPr>
            <w:tcW w:w="2689" w:type="dxa"/>
            <w:tcBorders>
              <w:top w:val="single" w:sz="4" w:space="0" w:color="000000"/>
              <w:left w:val="single" w:sz="4" w:space="0" w:color="000000"/>
              <w:bottom w:val="single" w:sz="4" w:space="0" w:color="000000"/>
              <w:right w:val="single" w:sz="4" w:space="0" w:color="000000"/>
            </w:tcBorders>
          </w:tcPr>
          <w:p w14:paraId="66202527" w14:textId="77777777" w:rsidR="00633DD2" w:rsidRDefault="00905FDE">
            <w:pPr>
              <w:spacing w:after="0" w:line="259" w:lineRule="auto"/>
              <w:ind w:left="2" w:firstLine="0"/>
              <w:jc w:val="left"/>
            </w:pPr>
            <w:r>
              <w:rPr>
                <w:b/>
              </w:rPr>
              <w:t xml:space="preserve">Address:  </w:t>
            </w:r>
          </w:p>
        </w:tc>
        <w:tc>
          <w:tcPr>
            <w:tcW w:w="5958" w:type="dxa"/>
            <w:tcBorders>
              <w:top w:val="single" w:sz="4" w:space="0" w:color="000000"/>
              <w:left w:val="single" w:sz="4" w:space="0" w:color="000000"/>
              <w:bottom w:val="single" w:sz="4" w:space="0" w:color="000000"/>
              <w:right w:val="single" w:sz="4" w:space="0" w:color="000000"/>
            </w:tcBorders>
          </w:tcPr>
          <w:p w14:paraId="7A3E301E" w14:textId="77777777" w:rsidR="00633DD2" w:rsidRDefault="00905FDE">
            <w:pPr>
              <w:spacing w:after="0" w:line="259" w:lineRule="auto"/>
              <w:ind w:left="0" w:firstLine="0"/>
              <w:jc w:val="left"/>
            </w:pPr>
            <w:r w:rsidRPr="005573CC">
              <w:t>Central Tower, Level 8/360 Elizabeth St, Melbourne VIC 3000</w:t>
            </w:r>
            <w:r>
              <w:t xml:space="preserve"> </w:t>
            </w:r>
          </w:p>
        </w:tc>
      </w:tr>
      <w:tr w:rsidR="00633DD2" w14:paraId="749E54CB" w14:textId="77777777" w:rsidTr="005573CC">
        <w:trPr>
          <w:trHeight w:val="262"/>
        </w:trPr>
        <w:tc>
          <w:tcPr>
            <w:tcW w:w="2689" w:type="dxa"/>
            <w:tcBorders>
              <w:top w:val="single" w:sz="4" w:space="0" w:color="000000"/>
              <w:left w:val="single" w:sz="4" w:space="0" w:color="000000"/>
              <w:bottom w:val="single" w:sz="4" w:space="0" w:color="000000"/>
              <w:right w:val="single" w:sz="4" w:space="0" w:color="000000"/>
            </w:tcBorders>
          </w:tcPr>
          <w:p w14:paraId="3B16E663" w14:textId="77777777" w:rsidR="00633DD2" w:rsidRDefault="00905FDE">
            <w:pPr>
              <w:spacing w:after="0" w:line="259" w:lineRule="auto"/>
              <w:ind w:left="2" w:firstLine="0"/>
              <w:jc w:val="left"/>
            </w:pPr>
            <w:r>
              <w:rPr>
                <w:b/>
              </w:rPr>
              <w:t xml:space="preserve">Telephone:  </w:t>
            </w:r>
          </w:p>
        </w:tc>
        <w:tc>
          <w:tcPr>
            <w:tcW w:w="5958" w:type="dxa"/>
            <w:tcBorders>
              <w:top w:val="single" w:sz="4" w:space="0" w:color="000000"/>
              <w:left w:val="single" w:sz="4" w:space="0" w:color="000000"/>
              <w:bottom w:val="single" w:sz="4" w:space="0" w:color="000000"/>
              <w:right w:val="single" w:sz="4" w:space="0" w:color="000000"/>
            </w:tcBorders>
          </w:tcPr>
          <w:p w14:paraId="78912DFE" w14:textId="77777777" w:rsidR="00633DD2" w:rsidRDefault="00905FDE">
            <w:pPr>
              <w:spacing w:after="0" w:line="259" w:lineRule="auto"/>
              <w:ind w:left="0" w:firstLine="0"/>
              <w:jc w:val="left"/>
            </w:pPr>
            <w:r>
              <w:t xml:space="preserve">1800 500 509  </w:t>
            </w:r>
          </w:p>
        </w:tc>
      </w:tr>
      <w:tr w:rsidR="00633DD2" w14:paraId="673D6CDB" w14:textId="77777777" w:rsidTr="005573CC">
        <w:trPr>
          <w:trHeight w:val="264"/>
        </w:trPr>
        <w:tc>
          <w:tcPr>
            <w:tcW w:w="2689" w:type="dxa"/>
            <w:tcBorders>
              <w:top w:val="single" w:sz="4" w:space="0" w:color="000000"/>
              <w:left w:val="single" w:sz="4" w:space="0" w:color="000000"/>
              <w:bottom w:val="single" w:sz="4" w:space="0" w:color="000000"/>
              <w:right w:val="single" w:sz="4" w:space="0" w:color="000000"/>
            </w:tcBorders>
          </w:tcPr>
          <w:p w14:paraId="7927E2C2" w14:textId="77777777" w:rsidR="00633DD2" w:rsidRDefault="00905FDE">
            <w:pPr>
              <w:spacing w:after="0" w:line="259" w:lineRule="auto"/>
              <w:ind w:left="2" w:firstLine="0"/>
              <w:jc w:val="left"/>
            </w:pPr>
            <w:r>
              <w:rPr>
                <w:b/>
              </w:rPr>
              <w:t xml:space="preserve">e-mail:  </w:t>
            </w:r>
          </w:p>
        </w:tc>
        <w:tc>
          <w:tcPr>
            <w:tcW w:w="5958" w:type="dxa"/>
            <w:tcBorders>
              <w:top w:val="single" w:sz="4" w:space="0" w:color="000000"/>
              <w:left w:val="single" w:sz="4" w:space="0" w:color="000000"/>
              <w:bottom w:val="single" w:sz="4" w:space="0" w:color="000000"/>
              <w:right w:val="single" w:sz="4" w:space="0" w:color="000000"/>
            </w:tcBorders>
          </w:tcPr>
          <w:p w14:paraId="0A3325CA" w14:textId="77777777" w:rsidR="00633DD2" w:rsidRDefault="00905FDE">
            <w:pPr>
              <w:spacing w:after="0" w:line="259" w:lineRule="auto"/>
              <w:ind w:left="0" w:firstLine="0"/>
              <w:jc w:val="left"/>
            </w:pPr>
            <w:r>
              <w:t xml:space="preserve">ewovinfo@ewov.com.au  </w:t>
            </w:r>
          </w:p>
        </w:tc>
      </w:tr>
    </w:tbl>
    <w:p w14:paraId="3A85E96C" w14:textId="77777777" w:rsidR="00633DD2" w:rsidRDefault="00905FDE">
      <w:pPr>
        <w:spacing w:after="0" w:line="259" w:lineRule="auto"/>
        <w:ind w:left="283" w:firstLine="0"/>
        <w:jc w:val="left"/>
      </w:pPr>
      <w:r>
        <w:t xml:space="preserve"> </w:t>
      </w:r>
    </w:p>
    <w:p w14:paraId="3E58A23C"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6954B501" w14:textId="77777777" w:rsidR="00633DD2" w:rsidRDefault="00905FDE">
      <w:pPr>
        <w:ind w:left="280" w:right="148"/>
      </w:pPr>
      <w:r>
        <w:t>The dispute resolution procedure is available for inspection at Council offices during normal business hours. The procedure is also published on Council’s website</w:t>
      </w:r>
      <w:r>
        <w:rPr>
          <w:rFonts w:ascii="Times New Roman" w:eastAsia="Times New Roman" w:hAnsi="Times New Roman" w:cs="Times New Roman"/>
          <w:sz w:val="20"/>
        </w:rPr>
        <w:t xml:space="preserve">. </w:t>
      </w:r>
    </w:p>
    <w:p w14:paraId="71B0E610"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tbl>
      <w:tblPr>
        <w:tblStyle w:val="TableGrid"/>
        <w:tblW w:w="8683" w:type="dxa"/>
        <w:tblInd w:w="288" w:type="dxa"/>
        <w:tblCellMar>
          <w:top w:w="50" w:type="dxa"/>
          <w:left w:w="108" w:type="dxa"/>
          <w:right w:w="115" w:type="dxa"/>
        </w:tblCellMar>
        <w:tblLook w:val="04A0" w:firstRow="1" w:lastRow="0" w:firstColumn="1" w:lastColumn="0" w:noHBand="0" w:noVBand="1"/>
      </w:tblPr>
      <w:tblGrid>
        <w:gridCol w:w="4341"/>
        <w:gridCol w:w="4342"/>
      </w:tblGrid>
      <w:tr w:rsidR="00633DD2" w14:paraId="4C37210E" w14:textId="77777777" w:rsidTr="005573CC">
        <w:trPr>
          <w:trHeight w:val="564"/>
        </w:trPr>
        <w:tc>
          <w:tcPr>
            <w:tcW w:w="4342" w:type="dxa"/>
            <w:tcBorders>
              <w:top w:val="single" w:sz="4" w:space="0" w:color="000000"/>
              <w:left w:val="single" w:sz="4" w:space="0" w:color="000000"/>
              <w:bottom w:val="single" w:sz="4" w:space="0" w:color="000000"/>
              <w:right w:val="single" w:sz="4" w:space="0" w:color="000000"/>
            </w:tcBorders>
          </w:tcPr>
          <w:p w14:paraId="2A76F9F0" w14:textId="77777777" w:rsidR="00633DD2" w:rsidRDefault="00905FDE">
            <w:pPr>
              <w:spacing w:after="0" w:line="259" w:lineRule="auto"/>
              <w:ind w:left="0" w:firstLine="0"/>
              <w:jc w:val="left"/>
            </w:pPr>
            <w:r>
              <w:rPr>
                <w:b/>
              </w:rPr>
              <w:t xml:space="preserve">Address of Principle office: </w:t>
            </w:r>
          </w:p>
          <w:p w14:paraId="315F250F" w14:textId="77777777" w:rsidR="00633DD2" w:rsidRDefault="00905FDE">
            <w:pPr>
              <w:spacing w:after="0" w:line="259" w:lineRule="auto"/>
              <w:ind w:left="0" w:firstLine="0"/>
              <w:jc w:val="left"/>
            </w:pPr>
            <w:r>
              <w:rPr>
                <w:b/>
              </w:rPr>
              <w:t xml:space="preserve"> </w:t>
            </w:r>
          </w:p>
        </w:tc>
        <w:tc>
          <w:tcPr>
            <w:tcW w:w="4342" w:type="dxa"/>
            <w:tcBorders>
              <w:top w:val="single" w:sz="4" w:space="0" w:color="000000"/>
              <w:left w:val="single" w:sz="4" w:space="0" w:color="000000"/>
              <w:bottom w:val="single" w:sz="4" w:space="0" w:color="000000"/>
              <w:right w:val="single" w:sz="4" w:space="0" w:color="000000"/>
            </w:tcBorders>
          </w:tcPr>
          <w:p w14:paraId="2A1D851F" w14:textId="77777777" w:rsidR="00633DD2" w:rsidRDefault="00905FDE">
            <w:pPr>
              <w:spacing w:after="0" w:line="259" w:lineRule="auto"/>
              <w:ind w:left="0" w:firstLine="0"/>
              <w:jc w:val="left"/>
            </w:pPr>
            <w:r>
              <w:t xml:space="preserve">25 </w:t>
            </w:r>
            <w:proofErr w:type="spellStart"/>
            <w:r>
              <w:t>Ferres</w:t>
            </w:r>
            <w:proofErr w:type="spellEnd"/>
            <w:r>
              <w:t xml:space="preserve"> Boulevard </w:t>
            </w:r>
          </w:p>
          <w:p w14:paraId="1C5A3886" w14:textId="3684845D" w:rsidR="00633DD2" w:rsidRDefault="00905FDE">
            <w:pPr>
              <w:spacing w:after="0" w:line="259" w:lineRule="auto"/>
              <w:ind w:left="0" w:firstLine="0"/>
              <w:jc w:val="left"/>
            </w:pPr>
            <w:r>
              <w:t xml:space="preserve">SOUTH MORANG VIC  3752 </w:t>
            </w:r>
          </w:p>
        </w:tc>
      </w:tr>
      <w:tr w:rsidR="00633DD2" w14:paraId="3E43A6CE" w14:textId="77777777" w:rsidTr="005573CC">
        <w:trPr>
          <w:trHeight w:val="361"/>
        </w:trPr>
        <w:tc>
          <w:tcPr>
            <w:tcW w:w="4342" w:type="dxa"/>
            <w:tcBorders>
              <w:top w:val="single" w:sz="4" w:space="0" w:color="000000"/>
              <w:left w:val="single" w:sz="4" w:space="0" w:color="000000"/>
              <w:bottom w:val="single" w:sz="4" w:space="0" w:color="000000"/>
              <w:right w:val="single" w:sz="4" w:space="0" w:color="000000"/>
            </w:tcBorders>
          </w:tcPr>
          <w:p w14:paraId="50FF4AF8" w14:textId="0FF28C96" w:rsidR="00633DD2" w:rsidRDefault="00905FDE">
            <w:pPr>
              <w:spacing w:after="0" w:line="259" w:lineRule="auto"/>
              <w:ind w:left="0" w:firstLine="0"/>
              <w:jc w:val="left"/>
            </w:pPr>
            <w:r>
              <w:rPr>
                <w:b/>
              </w:rPr>
              <w:t xml:space="preserve">Normal business hours: </w:t>
            </w:r>
          </w:p>
        </w:tc>
        <w:tc>
          <w:tcPr>
            <w:tcW w:w="4342" w:type="dxa"/>
            <w:tcBorders>
              <w:top w:val="single" w:sz="4" w:space="0" w:color="000000"/>
              <w:left w:val="single" w:sz="4" w:space="0" w:color="000000"/>
              <w:bottom w:val="single" w:sz="4" w:space="0" w:color="000000"/>
              <w:right w:val="single" w:sz="4" w:space="0" w:color="000000"/>
            </w:tcBorders>
          </w:tcPr>
          <w:p w14:paraId="2FD29FA7" w14:textId="320A714E" w:rsidR="00633DD2" w:rsidRDefault="00905FDE">
            <w:pPr>
              <w:spacing w:after="0" w:line="259" w:lineRule="auto"/>
              <w:ind w:left="0" w:firstLine="0"/>
              <w:jc w:val="left"/>
            </w:pPr>
            <w:r>
              <w:t>Monday to Friday: 8:</w:t>
            </w:r>
            <w:r w:rsidR="00FA7559">
              <w:t>30</w:t>
            </w:r>
            <w:r>
              <w:t xml:space="preserve">am to 5:00pm </w:t>
            </w:r>
          </w:p>
        </w:tc>
      </w:tr>
      <w:tr w:rsidR="00633DD2" w14:paraId="43FD4C3D" w14:textId="77777777" w:rsidTr="005573CC">
        <w:trPr>
          <w:trHeight w:val="366"/>
        </w:trPr>
        <w:tc>
          <w:tcPr>
            <w:tcW w:w="4342" w:type="dxa"/>
            <w:tcBorders>
              <w:top w:val="single" w:sz="4" w:space="0" w:color="000000"/>
              <w:left w:val="single" w:sz="4" w:space="0" w:color="000000"/>
              <w:bottom w:val="single" w:sz="4" w:space="0" w:color="000000"/>
              <w:right w:val="single" w:sz="4" w:space="0" w:color="000000"/>
            </w:tcBorders>
          </w:tcPr>
          <w:p w14:paraId="24BF1B23" w14:textId="2D58BE7F" w:rsidR="00633DD2" w:rsidRDefault="00905FDE">
            <w:pPr>
              <w:spacing w:after="0" w:line="259" w:lineRule="auto"/>
              <w:ind w:left="0" w:firstLine="0"/>
              <w:jc w:val="left"/>
            </w:pPr>
            <w:r>
              <w:rPr>
                <w:b/>
              </w:rPr>
              <w:t xml:space="preserve">Telephone: </w:t>
            </w:r>
          </w:p>
        </w:tc>
        <w:tc>
          <w:tcPr>
            <w:tcW w:w="4342" w:type="dxa"/>
            <w:tcBorders>
              <w:top w:val="single" w:sz="4" w:space="0" w:color="000000"/>
              <w:left w:val="single" w:sz="4" w:space="0" w:color="000000"/>
              <w:bottom w:val="single" w:sz="4" w:space="0" w:color="000000"/>
              <w:right w:val="single" w:sz="4" w:space="0" w:color="000000"/>
            </w:tcBorders>
          </w:tcPr>
          <w:p w14:paraId="313B1E11" w14:textId="27357B24" w:rsidR="00633DD2" w:rsidRDefault="00905FDE">
            <w:pPr>
              <w:spacing w:after="0" w:line="259" w:lineRule="auto"/>
              <w:ind w:left="0" w:firstLine="0"/>
              <w:jc w:val="left"/>
            </w:pPr>
            <w:r>
              <w:t xml:space="preserve">(03) 9217 2170 </w:t>
            </w:r>
          </w:p>
        </w:tc>
      </w:tr>
      <w:tr w:rsidR="00633DD2" w14:paraId="5A990D93" w14:textId="77777777" w:rsidTr="00221C6D">
        <w:trPr>
          <w:trHeight w:val="231"/>
        </w:trPr>
        <w:tc>
          <w:tcPr>
            <w:tcW w:w="4342" w:type="dxa"/>
            <w:tcBorders>
              <w:top w:val="single" w:sz="4" w:space="0" w:color="000000"/>
              <w:left w:val="single" w:sz="4" w:space="0" w:color="000000"/>
              <w:bottom w:val="single" w:sz="4" w:space="0" w:color="000000"/>
              <w:right w:val="single" w:sz="4" w:space="0" w:color="000000"/>
            </w:tcBorders>
          </w:tcPr>
          <w:p w14:paraId="4EA36DB0" w14:textId="2D9D31B2" w:rsidR="00633DD2" w:rsidRDefault="00905FDE">
            <w:pPr>
              <w:spacing w:after="0" w:line="259" w:lineRule="auto"/>
              <w:ind w:left="0" w:firstLine="0"/>
              <w:jc w:val="left"/>
            </w:pPr>
            <w:r>
              <w:rPr>
                <w:b/>
              </w:rPr>
              <w:t xml:space="preserve">Weblink: </w:t>
            </w:r>
          </w:p>
        </w:tc>
        <w:tc>
          <w:tcPr>
            <w:tcW w:w="4342" w:type="dxa"/>
            <w:tcBorders>
              <w:top w:val="single" w:sz="4" w:space="0" w:color="000000"/>
              <w:left w:val="single" w:sz="4" w:space="0" w:color="000000"/>
              <w:bottom w:val="single" w:sz="4" w:space="0" w:color="000000"/>
              <w:right w:val="single" w:sz="4" w:space="0" w:color="000000"/>
            </w:tcBorders>
          </w:tcPr>
          <w:p w14:paraId="02178013" w14:textId="60E53830" w:rsidR="00633DD2" w:rsidRDefault="00000000">
            <w:pPr>
              <w:spacing w:after="0" w:line="259" w:lineRule="auto"/>
              <w:ind w:left="0" w:firstLine="0"/>
              <w:jc w:val="left"/>
            </w:pPr>
            <w:hyperlink r:id="rId23" w:history="1">
              <w:r w:rsidR="00221C6D" w:rsidRPr="00552572">
                <w:rPr>
                  <w:rStyle w:val="Hyperlink"/>
                </w:rPr>
                <w:t>https://www.whittlesea.vic.gov.au</w:t>
              </w:r>
            </w:hyperlink>
            <w:r w:rsidR="00221C6D">
              <w:t xml:space="preserve"> </w:t>
            </w:r>
          </w:p>
        </w:tc>
      </w:tr>
    </w:tbl>
    <w:p w14:paraId="3CAAB4D8"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7BE89749" w14:textId="77777777" w:rsidR="00633DD2" w:rsidRDefault="00905FDE">
      <w:pPr>
        <w:pStyle w:val="Heading2"/>
        <w:ind w:left="279" w:right="145"/>
      </w:pPr>
      <w:r>
        <w:lastRenderedPageBreak/>
        <w:t xml:space="preserve">Obligations Relating to the Management Plan – Regulation 10  </w:t>
      </w:r>
    </w:p>
    <w:p w14:paraId="2500BD0A" w14:textId="77777777" w:rsidR="00633DD2" w:rsidRDefault="00905FDE">
      <w:pPr>
        <w:ind w:left="280" w:right="148"/>
      </w:pPr>
      <w:r>
        <w:t xml:space="preserve">The following sections are as per Regulation 10 of the Electricity Safety (Electric Line Clearance) Regulations 2020. </w:t>
      </w:r>
    </w:p>
    <w:p w14:paraId="2860E34E"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27FCE36E" w14:textId="77777777" w:rsidR="00633DD2" w:rsidRDefault="00905FDE">
      <w:pPr>
        <w:pStyle w:val="Heading2"/>
        <w:ind w:left="279" w:right="145"/>
      </w:pPr>
      <w:r>
        <w:t xml:space="preserve">A responsible person must ensure that a copy of the current management plan is published on the responsible person’s Internet site </w:t>
      </w:r>
    </w:p>
    <w:p w14:paraId="2BADC05D" w14:textId="77777777" w:rsidR="00633DD2" w:rsidRDefault="00905FDE">
      <w:pPr>
        <w:spacing w:after="0" w:line="259" w:lineRule="auto"/>
        <w:ind w:left="283" w:firstLine="0"/>
        <w:jc w:val="left"/>
      </w:pPr>
      <w:r>
        <w:rPr>
          <w:b/>
          <w:sz w:val="24"/>
        </w:rPr>
        <w:t xml:space="preserve"> </w:t>
      </w:r>
    </w:p>
    <w:p w14:paraId="43B97B9D" w14:textId="77777777" w:rsidR="00633DD2" w:rsidRDefault="00905FDE">
      <w:pPr>
        <w:ind w:left="280" w:right="148"/>
      </w:pPr>
      <w:r>
        <w:t xml:space="preserve">The plan published on the City of Whittlesea’s website is to be used as the current version of the plan.  </w:t>
      </w:r>
    </w:p>
    <w:p w14:paraId="3DC808FB" w14:textId="77777777" w:rsidR="00633DD2" w:rsidRDefault="00905FDE">
      <w:pPr>
        <w:spacing w:after="0" w:line="259" w:lineRule="auto"/>
        <w:ind w:left="283" w:firstLine="0"/>
        <w:jc w:val="left"/>
      </w:pPr>
      <w:r>
        <w:t xml:space="preserve"> </w:t>
      </w:r>
    </w:p>
    <w:p w14:paraId="3E0D61F2" w14:textId="4F5E5A11" w:rsidR="00633DD2" w:rsidRDefault="00905FDE">
      <w:pPr>
        <w:ind w:left="280" w:right="148"/>
      </w:pPr>
      <w:r>
        <w:t>The Electric Line Clearance Management Plan is published on Council’s website at</w:t>
      </w:r>
      <w:r w:rsidR="00221C6D">
        <w:t xml:space="preserve"> </w:t>
      </w:r>
      <w:hyperlink r:id="rId24" w:anchor="section-2" w:history="1">
        <w:r w:rsidR="00221C6D" w:rsidRPr="00552572">
          <w:rPr>
            <w:rStyle w:val="Hyperlink"/>
          </w:rPr>
          <w:t>www.whittlesea.vic.gov.au</w:t>
        </w:r>
      </w:hyperlink>
      <w:r w:rsidR="00221C6D">
        <w:t xml:space="preserve">. </w:t>
      </w:r>
      <w:r>
        <w:t>The Unit Manager will provide the City of Whittlesea IT department with any revisions and the updated copy of the ELCMP prior to 31 March of each year and will ensure it is available and superseded revisions are removed</w:t>
      </w:r>
      <w:r>
        <w:rPr>
          <w:sz w:val="20"/>
        </w:rPr>
        <w:t xml:space="preserve">. </w:t>
      </w:r>
      <w:r>
        <w:t xml:space="preserve">Exemptions – Regulation 11 </w:t>
      </w:r>
    </w:p>
    <w:p w14:paraId="227355CF" w14:textId="77777777" w:rsidR="00633DD2" w:rsidRDefault="00905FDE">
      <w:pPr>
        <w:ind w:left="280" w:right="148"/>
      </w:pPr>
      <w:r>
        <w:t xml:space="preserve">The following sections are as per Regulation 11 of the Electricity Safety (Electric Line Clearance) Regulations 2020. </w:t>
      </w:r>
    </w:p>
    <w:p w14:paraId="3DAFB852"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193EFEA1" w14:textId="77777777" w:rsidR="00633DD2" w:rsidRDefault="00905FDE">
      <w:pPr>
        <w:pStyle w:val="Heading2"/>
        <w:ind w:left="279" w:right="145"/>
      </w:pPr>
      <w:r>
        <w:t xml:space="preserve">2a. A responsible person who receives an exemption must ensure that a copy of the exemption is published on the responsible person’s Internet site </w:t>
      </w:r>
    </w:p>
    <w:p w14:paraId="20BB1BFD" w14:textId="77777777" w:rsidR="00633DD2" w:rsidRDefault="00905FDE">
      <w:pPr>
        <w:ind w:left="280" w:right="148"/>
      </w:pPr>
      <w:r>
        <w:t xml:space="preserve">This clause is not applicable to Council </w:t>
      </w:r>
      <w:proofErr w:type="gramStart"/>
      <w:r>
        <w:t>at this time</w:t>
      </w:r>
      <w:proofErr w:type="gramEnd"/>
      <w:r>
        <w:t xml:space="preserve">. There are no exemptions in place. If an exemption is required in the future, this ELCMP will be updated to reflect proper process to be followed. The exemption will also be published on the Council website and a link provided. </w:t>
      </w:r>
    </w:p>
    <w:p w14:paraId="452D86E9"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7E9D75DA" w14:textId="77777777" w:rsidR="00633DD2" w:rsidRDefault="00905FDE">
      <w:pPr>
        <w:pStyle w:val="Heading2"/>
        <w:ind w:left="279" w:right="145"/>
      </w:pPr>
      <w:r>
        <w:t xml:space="preserve">2b. A responsible person who receives an exemption must ensure that a copy of the exemption is available for inspection at the responsible person's principal office in the State during normal business hours </w:t>
      </w:r>
    </w:p>
    <w:p w14:paraId="79BF2AE5" w14:textId="77777777" w:rsidR="00633DD2" w:rsidRDefault="00905FDE">
      <w:pPr>
        <w:ind w:left="280" w:right="148"/>
      </w:pPr>
      <w:r>
        <w:t xml:space="preserve">This clause is not applicable to Council </w:t>
      </w:r>
      <w:proofErr w:type="gramStart"/>
      <w:r>
        <w:t>at this time</w:t>
      </w:r>
      <w:proofErr w:type="gramEnd"/>
      <w:r>
        <w:t xml:space="preserve">. There are no exemptions in place. If an exemption is required in the future, this ELCMP will be updated to reflect proper process to be followed. The exemption will also be available at the principal Council office for inspection. </w:t>
      </w:r>
    </w:p>
    <w:p w14:paraId="35DD9964"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tbl>
      <w:tblPr>
        <w:tblStyle w:val="TableGrid"/>
        <w:tblW w:w="8501" w:type="dxa"/>
        <w:tblInd w:w="288" w:type="dxa"/>
        <w:tblCellMar>
          <w:top w:w="50" w:type="dxa"/>
          <w:left w:w="108" w:type="dxa"/>
          <w:right w:w="115" w:type="dxa"/>
        </w:tblCellMar>
        <w:tblLook w:val="04A0" w:firstRow="1" w:lastRow="0" w:firstColumn="1" w:lastColumn="0" w:noHBand="0" w:noVBand="1"/>
      </w:tblPr>
      <w:tblGrid>
        <w:gridCol w:w="4342"/>
        <w:gridCol w:w="4159"/>
      </w:tblGrid>
      <w:tr w:rsidR="00633DD2" w14:paraId="6D36E4E0" w14:textId="77777777">
        <w:trPr>
          <w:trHeight w:val="516"/>
        </w:trPr>
        <w:tc>
          <w:tcPr>
            <w:tcW w:w="4342" w:type="dxa"/>
            <w:tcBorders>
              <w:top w:val="single" w:sz="4" w:space="0" w:color="000000"/>
              <w:left w:val="single" w:sz="4" w:space="0" w:color="000000"/>
              <w:bottom w:val="single" w:sz="4" w:space="0" w:color="000000"/>
              <w:right w:val="single" w:sz="4" w:space="0" w:color="000000"/>
            </w:tcBorders>
          </w:tcPr>
          <w:p w14:paraId="11525118" w14:textId="77777777" w:rsidR="00633DD2" w:rsidRDefault="00905FDE">
            <w:pPr>
              <w:spacing w:after="0" w:line="259" w:lineRule="auto"/>
              <w:ind w:left="0" w:firstLine="0"/>
              <w:jc w:val="left"/>
            </w:pPr>
            <w:r>
              <w:rPr>
                <w:b/>
              </w:rPr>
              <w:t xml:space="preserve">Address of Principal office: </w:t>
            </w:r>
          </w:p>
          <w:p w14:paraId="1DFDCF4D" w14:textId="77777777" w:rsidR="00633DD2" w:rsidRDefault="00905FDE">
            <w:pPr>
              <w:spacing w:after="0" w:line="259" w:lineRule="auto"/>
              <w:ind w:left="0" w:firstLine="0"/>
              <w:jc w:val="left"/>
            </w:pPr>
            <w:r>
              <w:rPr>
                <w:b/>
              </w:rPr>
              <w:t xml:space="preserve"> </w:t>
            </w:r>
          </w:p>
        </w:tc>
        <w:tc>
          <w:tcPr>
            <w:tcW w:w="4159" w:type="dxa"/>
            <w:tcBorders>
              <w:top w:val="single" w:sz="4" w:space="0" w:color="000000"/>
              <w:left w:val="single" w:sz="4" w:space="0" w:color="000000"/>
              <w:bottom w:val="single" w:sz="4" w:space="0" w:color="000000"/>
              <w:right w:val="single" w:sz="4" w:space="0" w:color="000000"/>
            </w:tcBorders>
          </w:tcPr>
          <w:p w14:paraId="2D067EB0" w14:textId="77777777" w:rsidR="00633DD2" w:rsidRDefault="00905FDE">
            <w:pPr>
              <w:spacing w:after="0" w:line="259" w:lineRule="auto"/>
              <w:ind w:left="0" w:right="1075" w:firstLine="0"/>
              <w:jc w:val="left"/>
            </w:pPr>
            <w:r>
              <w:t xml:space="preserve">25 </w:t>
            </w:r>
            <w:proofErr w:type="spellStart"/>
            <w:r>
              <w:t>Ferres</w:t>
            </w:r>
            <w:proofErr w:type="spellEnd"/>
            <w:r>
              <w:t xml:space="preserve"> Boulevard SOUTH MORANG VIC  3752 </w:t>
            </w:r>
          </w:p>
        </w:tc>
      </w:tr>
      <w:tr w:rsidR="00633DD2" w14:paraId="123F7575" w14:textId="77777777" w:rsidTr="00221C6D">
        <w:trPr>
          <w:trHeight w:val="293"/>
        </w:trPr>
        <w:tc>
          <w:tcPr>
            <w:tcW w:w="4342" w:type="dxa"/>
            <w:tcBorders>
              <w:top w:val="single" w:sz="4" w:space="0" w:color="000000"/>
              <w:left w:val="single" w:sz="4" w:space="0" w:color="000000"/>
              <w:bottom w:val="single" w:sz="4" w:space="0" w:color="000000"/>
              <w:right w:val="single" w:sz="4" w:space="0" w:color="000000"/>
            </w:tcBorders>
          </w:tcPr>
          <w:p w14:paraId="4493CC72" w14:textId="49B4D835" w:rsidR="00633DD2" w:rsidRDefault="00905FDE">
            <w:pPr>
              <w:spacing w:after="0" w:line="259" w:lineRule="auto"/>
              <w:ind w:left="0" w:firstLine="0"/>
              <w:jc w:val="left"/>
            </w:pPr>
            <w:r>
              <w:rPr>
                <w:b/>
              </w:rPr>
              <w:t xml:space="preserve">Normal business hours: </w:t>
            </w:r>
          </w:p>
        </w:tc>
        <w:tc>
          <w:tcPr>
            <w:tcW w:w="4159" w:type="dxa"/>
            <w:tcBorders>
              <w:top w:val="single" w:sz="4" w:space="0" w:color="000000"/>
              <w:left w:val="single" w:sz="4" w:space="0" w:color="000000"/>
              <w:bottom w:val="single" w:sz="4" w:space="0" w:color="000000"/>
              <w:right w:val="single" w:sz="4" w:space="0" w:color="000000"/>
            </w:tcBorders>
          </w:tcPr>
          <w:p w14:paraId="751719A3" w14:textId="527D8194" w:rsidR="00633DD2" w:rsidRDefault="00905FDE">
            <w:pPr>
              <w:spacing w:after="0" w:line="259" w:lineRule="auto"/>
              <w:ind w:left="0" w:firstLine="0"/>
              <w:jc w:val="left"/>
            </w:pPr>
            <w:r>
              <w:t>Monday to Friday: 8:</w:t>
            </w:r>
            <w:r w:rsidR="00FA7559">
              <w:t>30</w:t>
            </w:r>
            <w:r>
              <w:t xml:space="preserve">am to 5:00pm </w:t>
            </w:r>
          </w:p>
        </w:tc>
      </w:tr>
      <w:tr w:rsidR="00633DD2" w14:paraId="55D19DEE" w14:textId="77777777" w:rsidTr="00221C6D">
        <w:trPr>
          <w:trHeight w:val="245"/>
        </w:trPr>
        <w:tc>
          <w:tcPr>
            <w:tcW w:w="4342" w:type="dxa"/>
            <w:tcBorders>
              <w:top w:val="single" w:sz="4" w:space="0" w:color="000000"/>
              <w:left w:val="single" w:sz="4" w:space="0" w:color="000000"/>
              <w:bottom w:val="single" w:sz="4" w:space="0" w:color="000000"/>
              <w:right w:val="single" w:sz="4" w:space="0" w:color="000000"/>
            </w:tcBorders>
          </w:tcPr>
          <w:p w14:paraId="6C40228A" w14:textId="02A12FC9" w:rsidR="00633DD2" w:rsidRDefault="00905FDE">
            <w:pPr>
              <w:spacing w:after="0" w:line="259" w:lineRule="auto"/>
              <w:ind w:left="0" w:firstLine="0"/>
              <w:jc w:val="left"/>
            </w:pPr>
            <w:r>
              <w:rPr>
                <w:b/>
              </w:rPr>
              <w:t xml:space="preserve">Telephone: </w:t>
            </w:r>
          </w:p>
        </w:tc>
        <w:tc>
          <w:tcPr>
            <w:tcW w:w="4159" w:type="dxa"/>
            <w:tcBorders>
              <w:top w:val="single" w:sz="4" w:space="0" w:color="000000"/>
              <w:left w:val="single" w:sz="4" w:space="0" w:color="000000"/>
              <w:bottom w:val="single" w:sz="4" w:space="0" w:color="000000"/>
              <w:right w:val="single" w:sz="4" w:space="0" w:color="000000"/>
            </w:tcBorders>
          </w:tcPr>
          <w:p w14:paraId="2A6DEAB3" w14:textId="198485CC" w:rsidR="00633DD2" w:rsidRDefault="00905FDE" w:rsidP="00221C6D">
            <w:pPr>
              <w:spacing w:after="0" w:line="259" w:lineRule="auto"/>
              <w:ind w:left="0" w:firstLine="0"/>
              <w:jc w:val="left"/>
            </w:pPr>
            <w:r>
              <w:t xml:space="preserve">(03) 9217 2170  </w:t>
            </w:r>
          </w:p>
        </w:tc>
      </w:tr>
    </w:tbl>
    <w:p w14:paraId="65A4A98C"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790943E3"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737E481C" w14:textId="77777777" w:rsidR="00633DD2" w:rsidRDefault="00905FDE">
      <w:pPr>
        <w:spacing w:after="41" w:line="259" w:lineRule="auto"/>
        <w:ind w:left="283" w:firstLine="0"/>
        <w:jc w:val="left"/>
      </w:pPr>
      <w:r>
        <w:rPr>
          <w:rFonts w:ascii="Times New Roman" w:eastAsia="Times New Roman" w:hAnsi="Times New Roman" w:cs="Times New Roman"/>
          <w:sz w:val="20"/>
        </w:rPr>
        <w:t xml:space="preserve"> </w:t>
      </w:r>
    </w:p>
    <w:p w14:paraId="4EA142B2" w14:textId="77777777" w:rsidR="00633DD2" w:rsidRDefault="00905FDE">
      <w:pPr>
        <w:tabs>
          <w:tab w:val="center" w:pos="350"/>
          <w:tab w:val="center" w:pos="4825"/>
        </w:tabs>
        <w:spacing w:line="250" w:lineRule="auto"/>
        <w:ind w:left="0" w:firstLine="0"/>
        <w:jc w:val="left"/>
      </w:pPr>
      <w:r>
        <w:rPr>
          <w:rFonts w:ascii="Calibri" w:eastAsia="Calibri" w:hAnsi="Calibri" w:cs="Calibri"/>
        </w:rPr>
        <w:tab/>
      </w:r>
      <w:r>
        <w:rPr>
          <w:b/>
          <w:sz w:val="24"/>
        </w:rPr>
        <w:t xml:space="preserve">5 </w:t>
      </w:r>
      <w:r>
        <w:rPr>
          <w:b/>
          <w:sz w:val="24"/>
        </w:rPr>
        <w:tab/>
        <w:t xml:space="preserve">Part 2, Division 1 &amp; 2 of the Code of Practice for Electric Line Clearance. </w:t>
      </w:r>
    </w:p>
    <w:p w14:paraId="1B888F7E" w14:textId="77777777" w:rsidR="00633DD2" w:rsidRDefault="00905FDE">
      <w:pPr>
        <w:spacing w:after="0" w:line="259" w:lineRule="auto"/>
        <w:ind w:left="283" w:firstLine="0"/>
        <w:jc w:val="left"/>
      </w:pPr>
      <w:r>
        <w:rPr>
          <w:b/>
          <w:sz w:val="24"/>
        </w:rPr>
        <w:t xml:space="preserve"> </w:t>
      </w:r>
    </w:p>
    <w:p w14:paraId="60F58CAB" w14:textId="77777777" w:rsidR="00633DD2" w:rsidRDefault="00905FDE">
      <w:pPr>
        <w:pStyle w:val="Heading1"/>
        <w:ind w:left="278" w:right="146"/>
      </w:pPr>
      <w:r>
        <w:t xml:space="preserve">Clearance Responsibilities – Cutting and Removing Trees </w:t>
      </w:r>
    </w:p>
    <w:p w14:paraId="4722694B" w14:textId="77777777" w:rsidR="00633DD2" w:rsidRDefault="00905FDE">
      <w:pPr>
        <w:spacing w:after="0" w:line="259" w:lineRule="auto"/>
        <w:ind w:left="283" w:firstLine="0"/>
        <w:jc w:val="left"/>
      </w:pPr>
      <w:r>
        <w:rPr>
          <w:b/>
          <w:sz w:val="24"/>
        </w:rPr>
        <w:t xml:space="preserve"> </w:t>
      </w:r>
    </w:p>
    <w:p w14:paraId="0E2E2EAD" w14:textId="77777777" w:rsidR="00633DD2" w:rsidRDefault="00905FDE">
      <w:pPr>
        <w:spacing w:line="249" w:lineRule="auto"/>
        <w:ind w:left="279" w:right="145"/>
      </w:pPr>
      <w:r>
        <w:rPr>
          <w:b/>
        </w:rPr>
        <w:t xml:space="preserve">Exception to minimum clearance space for structural branches around insulated low voltage electric lines </w:t>
      </w:r>
    </w:p>
    <w:p w14:paraId="1CC160D1" w14:textId="77777777" w:rsidR="00633DD2" w:rsidRDefault="00905FDE">
      <w:pPr>
        <w:spacing w:after="0" w:line="259" w:lineRule="auto"/>
        <w:ind w:left="283" w:firstLine="0"/>
        <w:jc w:val="left"/>
      </w:pPr>
      <w:r>
        <w:rPr>
          <w:rFonts w:ascii="Tahoma" w:eastAsia="Tahoma" w:hAnsi="Tahoma" w:cs="Tahoma"/>
          <w:b/>
          <w:sz w:val="20"/>
        </w:rPr>
        <w:t xml:space="preserve"> </w:t>
      </w:r>
    </w:p>
    <w:p w14:paraId="41ABEDB8" w14:textId="77777777" w:rsidR="00633DD2" w:rsidRDefault="00905FDE">
      <w:pPr>
        <w:pStyle w:val="Heading2"/>
        <w:ind w:left="279" w:right="145"/>
      </w:pPr>
      <w:r>
        <w:t xml:space="preserve">Insulated low Voltage Electric Lines (Structural Branches)  </w:t>
      </w:r>
    </w:p>
    <w:p w14:paraId="7BCB83BB" w14:textId="77777777" w:rsidR="00633DD2" w:rsidRDefault="00905FDE">
      <w:pPr>
        <w:ind w:left="280" w:right="148"/>
      </w:pPr>
      <w:r>
        <w:t xml:space="preserve">- incorporating Electricity Safety (Electric Line Clearance) Regulations 2020, Part 2, Division 1, Schedule 4 </w:t>
      </w:r>
    </w:p>
    <w:p w14:paraId="49899F9C" w14:textId="77777777" w:rsidR="00633DD2" w:rsidRDefault="00905FDE">
      <w:pPr>
        <w:spacing w:after="0" w:line="259" w:lineRule="auto"/>
        <w:ind w:left="283" w:firstLine="0"/>
        <w:jc w:val="left"/>
      </w:pPr>
      <w:r>
        <w:rPr>
          <w:rFonts w:ascii="Tahoma" w:eastAsia="Tahoma" w:hAnsi="Tahoma" w:cs="Tahoma"/>
          <w:b/>
          <w:sz w:val="20"/>
        </w:rPr>
        <w:t xml:space="preserve"> </w:t>
      </w:r>
    </w:p>
    <w:p w14:paraId="3FBCF51F" w14:textId="77777777" w:rsidR="00633DD2" w:rsidRDefault="00905FDE">
      <w:pPr>
        <w:pStyle w:val="Heading2"/>
        <w:ind w:left="279" w:right="145"/>
      </w:pPr>
      <w:r>
        <w:lastRenderedPageBreak/>
        <w:t xml:space="preserve">Responsibility  </w:t>
      </w:r>
    </w:p>
    <w:p w14:paraId="4F146ABF" w14:textId="77777777" w:rsidR="00633DD2" w:rsidRDefault="00905FDE">
      <w:pPr>
        <w:ind w:left="280" w:right="148"/>
      </w:pPr>
      <w:r>
        <w:t xml:space="preserve">Exceptions to the required minimum clearance space for Insulated Low Voltage cables may occur in the City of Whittlesea’s Declared Area. The Parks Officer is responsible for managing and implementing all stages of this procedure.  </w:t>
      </w:r>
    </w:p>
    <w:p w14:paraId="5D4FFBF9" w14:textId="77777777" w:rsidR="00633DD2" w:rsidRDefault="00905FDE">
      <w:pPr>
        <w:spacing w:after="0" w:line="259" w:lineRule="auto"/>
        <w:ind w:left="283" w:firstLine="0"/>
        <w:jc w:val="left"/>
      </w:pPr>
      <w:r>
        <w:rPr>
          <w:b/>
        </w:rPr>
        <w:t xml:space="preserve"> </w:t>
      </w:r>
    </w:p>
    <w:p w14:paraId="60827072" w14:textId="77777777" w:rsidR="00633DD2" w:rsidRDefault="00905FDE">
      <w:pPr>
        <w:pStyle w:val="Heading2"/>
        <w:ind w:left="279" w:right="145"/>
      </w:pPr>
      <w:r>
        <w:t xml:space="preserve">Procedure  </w:t>
      </w:r>
    </w:p>
    <w:p w14:paraId="0720C253" w14:textId="77777777" w:rsidR="00633DD2" w:rsidRDefault="00905FDE">
      <w:pPr>
        <w:ind w:left="280" w:right="148"/>
      </w:pPr>
      <w:r>
        <w:t xml:space="preserve">Where a branch is wider than 130mm at the point at which it enters the minimum clearance space, and the branch is more than 300mm from the line of Insulated Low Voltage Electrical Lines the vegetation may be eligible to be classified as an E4.  </w:t>
      </w:r>
    </w:p>
    <w:p w14:paraId="0ECB95C4" w14:textId="77777777" w:rsidR="00633DD2" w:rsidRDefault="00905FDE">
      <w:pPr>
        <w:spacing w:after="0" w:line="259" w:lineRule="auto"/>
        <w:ind w:left="283" w:firstLine="0"/>
        <w:jc w:val="left"/>
      </w:pPr>
      <w:r>
        <w:t xml:space="preserve"> </w:t>
      </w:r>
    </w:p>
    <w:p w14:paraId="333D28BE" w14:textId="77777777" w:rsidR="00633DD2" w:rsidRDefault="00905FDE">
      <w:pPr>
        <w:ind w:left="280" w:right="148"/>
      </w:pPr>
      <w:r>
        <w:t xml:space="preserve">For existing vegetation classified as E4; Prior to the commencement of the Inspection for the current year, all existing Exception 4 classed vegetation will be provided to the inspector for re-inspection to determine if the trees still meet the requirements and will maintain the requirements for a further 12 months. If the tree/s will not continue to meet the requirements for 12 months, the pruning works will be included in the current year program to ensure compliance is </w:t>
      </w:r>
      <w:proofErr w:type="gramStart"/>
      <w:r>
        <w:t>maintained at all times</w:t>
      </w:r>
      <w:proofErr w:type="gramEnd"/>
      <w:r>
        <w:t xml:space="preserve">.  </w:t>
      </w:r>
    </w:p>
    <w:p w14:paraId="4C50BEC4" w14:textId="77777777" w:rsidR="00633DD2" w:rsidRDefault="00905FDE">
      <w:pPr>
        <w:spacing w:after="0" w:line="259" w:lineRule="auto"/>
        <w:ind w:left="283" w:firstLine="0"/>
        <w:jc w:val="left"/>
      </w:pPr>
      <w:r>
        <w:t xml:space="preserve"> </w:t>
      </w:r>
    </w:p>
    <w:p w14:paraId="50B33274" w14:textId="77777777" w:rsidR="00633DD2" w:rsidRDefault="00905FDE">
      <w:pPr>
        <w:ind w:left="280" w:right="148"/>
      </w:pPr>
      <w:r>
        <w:t xml:space="preserve">For new trees identified as E4 during inspections, the inspector will record “E4” on the Work Instruction Sheet where a branch is wider than 130mm at the point at which it enters the minimum clearance </w:t>
      </w:r>
      <w:proofErr w:type="gramStart"/>
      <w:r>
        <w:t>space</w:t>
      </w:r>
      <w:proofErr w:type="gramEnd"/>
      <w:r>
        <w:t xml:space="preserve"> and the branch is more than 300mm from the line of Insulated Low Voltage Electrical Lines.  </w:t>
      </w:r>
    </w:p>
    <w:p w14:paraId="05A37066"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6A1BADE0" w14:textId="77777777" w:rsidR="00633DD2" w:rsidRDefault="00905FDE">
      <w:pPr>
        <w:ind w:left="280" w:right="148"/>
      </w:pPr>
      <w:r>
        <w:t xml:space="preserve">The City of Whittlesea is separated into 30 pruning zones (See Appendix 9). The commissioned </w:t>
      </w:r>
      <w:proofErr w:type="spellStart"/>
      <w:r>
        <w:t>arboricultural</w:t>
      </w:r>
      <w:proofErr w:type="spellEnd"/>
      <w:r>
        <w:t xml:space="preserve"> consulting company conducts proactive inspections of Council trees on the Biennial Inspection program (See Appendix 8a). In this program Council trees are assessed for approved clearance distances and pruning works are logged for trees that do not meet the required distances as determined by Council standards and ESV. Fast growing tree species that require more intensive pruning to maintain clearance distances are placed on the Annual Inspection and Maintenance Program. Every tree under electrical lines within the declared area are assessed annually as a project within </w:t>
      </w:r>
      <w:proofErr w:type="spellStart"/>
      <w:r>
        <w:t>Forestree</w:t>
      </w:r>
      <w:proofErr w:type="spellEnd"/>
      <w:r>
        <w:t xml:space="preserve"> (See Appendix 8b). All ESI inspectors and those working in the vicinity of power lines are ESI qualified. </w:t>
      </w:r>
    </w:p>
    <w:p w14:paraId="42EA6CC0" w14:textId="77777777" w:rsidR="00633DD2" w:rsidRDefault="00905FDE">
      <w:pPr>
        <w:spacing w:after="0" w:line="259" w:lineRule="auto"/>
        <w:ind w:left="283" w:firstLine="0"/>
        <w:jc w:val="left"/>
      </w:pPr>
      <w:r>
        <w:rPr>
          <w:b/>
        </w:rPr>
        <w:t xml:space="preserve"> </w:t>
      </w:r>
    </w:p>
    <w:p w14:paraId="365ADDB0" w14:textId="77777777" w:rsidR="00633DD2" w:rsidRDefault="00905FDE">
      <w:pPr>
        <w:pStyle w:val="Heading2"/>
        <w:ind w:left="279" w:right="145"/>
      </w:pPr>
      <w:r>
        <w:t xml:space="preserve">Clearance Assessments  </w:t>
      </w:r>
    </w:p>
    <w:p w14:paraId="56F77DE8" w14:textId="77777777" w:rsidR="00633DD2" w:rsidRDefault="00905FDE">
      <w:pPr>
        <w:ind w:left="280" w:right="148"/>
      </w:pPr>
      <w:r>
        <w:t xml:space="preserve">Trees are assessed by a suitably qualified Arborist who will visually estimate the current clearance and apply an additional distance for estimated growth. </w:t>
      </w:r>
      <w:r>
        <w:rPr>
          <w:b/>
        </w:rPr>
        <w:t xml:space="preserve"> </w:t>
      </w:r>
    </w:p>
    <w:p w14:paraId="6FA6065E" w14:textId="77777777" w:rsidR="00633DD2" w:rsidRDefault="00905FDE">
      <w:pPr>
        <w:spacing w:after="0" w:line="259" w:lineRule="auto"/>
        <w:ind w:left="283" w:firstLine="0"/>
        <w:jc w:val="left"/>
      </w:pPr>
      <w:r>
        <w:rPr>
          <w:b/>
        </w:rPr>
        <w:t xml:space="preserve"> </w:t>
      </w:r>
    </w:p>
    <w:p w14:paraId="4F4F433A" w14:textId="77777777" w:rsidR="00633DD2" w:rsidRDefault="00905FDE">
      <w:pPr>
        <w:pStyle w:val="Heading2"/>
        <w:ind w:left="279" w:right="145"/>
      </w:pPr>
      <w:r>
        <w:t xml:space="preserve">Exception Audits  </w:t>
      </w:r>
    </w:p>
    <w:p w14:paraId="2ED2E44F" w14:textId="77777777" w:rsidR="00633DD2" w:rsidRDefault="00905FDE">
      <w:pPr>
        <w:ind w:left="280" w:right="148"/>
      </w:pPr>
      <w:r>
        <w:t xml:space="preserve">Vegetation managed under this process will be audited concurrently with Inspection Quality Audits. The Auditor will visually assess the tree from the ground and ensure that he / she is satisfied that the clearances specified in the assessments are satisfactory and an appropriate safety outcome has been achieved. </w:t>
      </w:r>
    </w:p>
    <w:p w14:paraId="6B8D752D" w14:textId="77777777" w:rsidR="00633DD2" w:rsidRDefault="00905FDE">
      <w:pPr>
        <w:spacing w:after="20" w:line="259" w:lineRule="auto"/>
        <w:ind w:left="283" w:firstLine="0"/>
        <w:jc w:val="left"/>
      </w:pPr>
      <w:r>
        <w:rPr>
          <w:rFonts w:ascii="Times New Roman" w:eastAsia="Times New Roman" w:hAnsi="Times New Roman" w:cs="Times New Roman"/>
          <w:sz w:val="20"/>
        </w:rPr>
        <w:t xml:space="preserve"> </w:t>
      </w:r>
    </w:p>
    <w:p w14:paraId="2CD52E51" w14:textId="77777777" w:rsidR="00633DD2" w:rsidRDefault="00905FDE">
      <w:pPr>
        <w:pStyle w:val="Heading1"/>
        <w:ind w:left="1013" w:right="146"/>
      </w:pPr>
      <w:r>
        <w:t xml:space="preserve">(a) Exception to minimum clearance space for small branches around insulated low voltage electric lines </w:t>
      </w:r>
    </w:p>
    <w:p w14:paraId="095EB3B8" w14:textId="77777777" w:rsidR="00633DD2" w:rsidRDefault="00905FDE">
      <w:pPr>
        <w:spacing w:after="0" w:line="259" w:lineRule="auto"/>
        <w:ind w:left="283" w:firstLine="0"/>
        <w:jc w:val="left"/>
      </w:pPr>
      <w:r>
        <w:rPr>
          <w:b/>
          <w:sz w:val="24"/>
        </w:rPr>
        <w:t xml:space="preserve"> </w:t>
      </w:r>
    </w:p>
    <w:p w14:paraId="1121489A" w14:textId="77777777" w:rsidR="00633DD2" w:rsidRDefault="00905FDE">
      <w:pPr>
        <w:pStyle w:val="Heading2"/>
        <w:ind w:left="279" w:right="145"/>
      </w:pPr>
      <w:r>
        <w:t xml:space="preserve">Insulated low Voltage Electric Lines (Small Branches)  </w:t>
      </w:r>
    </w:p>
    <w:p w14:paraId="44EAFC9C" w14:textId="77777777" w:rsidR="00633DD2" w:rsidRDefault="00905FDE">
      <w:pPr>
        <w:ind w:left="280" w:right="148"/>
      </w:pPr>
      <w:r>
        <w:t xml:space="preserve">- incorporating Electricity Safety (Electric Line Clearance) Regulations 2020, Part 2, Division 1, Schedule 5  </w:t>
      </w:r>
    </w:p>
    <w:p w14:paraId="05E9BD26" w14:textId="77777777" w:rsidR="00633DD2" w:rsidRDefault="00905FDE">
      <w:pPr>
        <w:spacing w:after="0" w:line="259" w:lineRule="auto"/>
        <w:ind w:left="283" w:firstLine="0"/>
        <w:jc w:val="left"/>
      </w:pPr>
      <w:r>
        <w:t xml:space="preserve"> </w:t>
      </w:r>
    </w:p>
    <w:p w14:paraId="730A116D" w14:textId="77777777" w:rsidR="00633DD2" w:rsidRDefault="00905FDE">
      <w:pPr>
        <w:pStyle w:val="Heading2"/>
        <w:ind w:left="279" w:right="145"/>
      </w:pPr>
      <w:r>
        <w:lastRenderedPageBreak/>
        <w:t xml:space="preserve">Responsibility  </w:t>
      </w:r>
    </w:p>
    <w:p w14:paraId="644B6C65" w14:textId="77777777" w:rsidR="00633DD2" w:rsidRDefault="00905FDE">
      <w:pPr>
        <w:ind w:left="280" w:right="148"/>
      </w:pPr>
      <w:r>
        <w:t xml:space="preserve">The Service Provider is responsible for managing and implementing all stages of this procedure.  </w:t>
      </w:r>
    </w:p>
    <w:p w14:paraId="3C8A4AD0" w14:textId="77777777" w:rsidR="00633DD2" w:rsidRDefault="00905FDE">
      <w:pPr>
        <w:spacing w:after="0" w:line="259" w:lineRule="auto"/>
        <w:ind w:left="283" w:firstLine="0"/>
        <w:jc w:val="left"/>
      </w:pPr>
      <w:r>
        <w:rPr>
          <w:b/>
        </w:rPr>
        <w:t xml:space="preserve"> </w:t>
      </w:r>
    </w:p>
    <w:p w14:paraId="2064EB86" w14:textId="77777777" w:rsidR="00633DD2" w:rsidRDefault="00905FDE">
      <w:pPr>
        <w:pStyle w:val="Heading2"/>
        <w:ind w:left="279" w:right="145"/>
      </w:pPr>
      <w:r>
        <w:t xml:space="preserve">Procedure  </w:t>
      </w:r>
    </w:p>
    <w:p w14:paraId="5AAC44FA" w14:textId="77777777" w:rsidR="00633DD2" w:rsidRDefault="00905FDE">
      <w:pPr>
        <w:ind w:left="280" w:right="148"/>
      </w:pPr>
      <w:r>
        <w:t xml:space="preserve">City of Whittlesea will refer to its tree database date records when pruning works are undertaken. Branches will not be required to be cleared where an inspection identifies the presence of branches that meet the requirements for exception as outlined in Schedule 1, Part 2, Section 5 of the Code:  </w:t>
      </w:r>
    </w:p>
    <w:p w14:paraId="1DDF07BC" w14:textId="77777777" w:rsidR="00633DD2" w:rsidRDefault="00905FDE">
      <w:pPr>
        <w:numPr>
          <w:ilvl w:val="0"/>
          <w:numId w:val="10"/>
        </w:numPr>
        <w:spacing w:after="27"/>
        <w:ind w:left="1003" w:right="148" w:hanging="360"/>
      </w:pPr>
      <w:r>
        <w:t xml:space="preserve">Are less than 10 millimetres wide at the point where it entered the minimum clearance space, and  </w:t>
      </w:r>
    </w:p>
    <w:p w14:paraId="103873C4" w14:textId="77777777" w:rsidR="00633DD2" w:rsidRDefault="00905FDE">
      <w:pPr>
        <w:numPr>
          <w:ilvl w:val="0"/>
          <w:numId w:val="10"/>
        </w:numPr>
        <w:ind w:left="1003" w:right="148" w:hanging="360"/>
      </w:pPr>
      <w:r>
        <w:t xml:space="preserve">Vegetation clearance works were recorded in the previous twelve months.  </w:t>
      </w:r>
    </w:p>
    <w:p w14:paraId="60BDF015" w14:textId="77777777" w:rsidR="00633DD2" w:rsidRDefault="00905FDE">
      <w:pPr>
        <w:spacing w:after="0" w:line="259" w:lineRule="auto"/>
        <w:ind w:left="283" w:firstLine="0"/>
        <w:jc w:val="left"/>
      </w:pPr>
      <w:r>
        <w:rPr>
          <w:b/>
          <w:sz w:val="24"/>
        </w:rPr>
        <w:t xml:space="preserve"> </w:t>
      </w:r>
    </w:p>
    <w:p w14:paraId="71B03336" w14:textId="77777777" w:rsidR="00633DD2" w:rsidRDefault="00905FDE">
      <w:pPr>
        <w:ind w:left="280" w:right="148"/>
      </w:pPr>
      <w:r>
        <w:t>a. Exception to minimum clearance space for structural branches around uninsulated low voltage electric lines in low bushfire risk areas</w:t>
      </w:r>
      <w:r>
        <w:rPr>
          <w:b/>
        </w:rPr>
        <w:t xml:space="preserve"> Uninsulated low Voltage Electric Lines  </w:t>
      </w:r>
    </w:p>
    <w:p w14:paraId="0FA999CD" w14:textId="77777777" w:rsidR="00633DD2" w:rsidRDefault="00905FDE">
      <w:pPr>
        <w:ind w:left="280" w:right="148"/>
      </w:pPr>
      <w:r>
        <w:t xml:space="preserve">- incorporating Electricity Safety (Electric Line Clearance) Regulations 2020, Part 2, Division 1, Schedule 6.  </w:t>
      </w:r>
    </w:p>
    <w:p w14:paraId="787E189F" w14:textId="77777777" w:rsidR="00633DD2" w:rsidRDefault="00905FDE">
      <w:pPr>
        <w:spacing w:after="0" w:line="259" w:lineRule="auto"/>
        <w:ind w:left="283" w:firstLine="0"/>
        <w:jc w:val="left"/>
      </w:pPr>
      <w:r>
        <w:t xml:space="preserve"> </w:t>
      </w:r>
    </w:p>
    <w:p w14:paraId="18839316" w14:textId="77777777" w:rsidR="00633DD2" w:rsidRDefault="00905FDE">
      <w:pPr>
        <w:pStyle w:val="Heading2"/>
        <w:ind w:left="279" w:right="145"/>
      </w:pPr>
      <w:r>
        <w:t xml:space="preserve">Responsibility  </w:t>
      </w:r>
    </w:p>
    <w:p w14:paraId="0AAE6845"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5FE2D829" w14:textId="77777777" w:rsidR="00633DD2" w:rsidRDefault="00905FDE">
      <w:pPr>
        <w:ind w:left="280" w:right="148"/>
      </w:pPr>
      <w:r>
        <w:t>The Service Provider will maintain the minimum clearance space for Un-insulated Low Voltage cables within the City of Whittlesea’s declared area. There are currently no exemptions to the required minimum clearance space for Uninsulated Low Voltage cables within the City of Whittlesea.</w:t>
      </w:r>
      <w:r>
        <w:rPr>
          <w:sz w:val="20"/>
        </w:rPr>
        <w:t xml:space="preserve"> </w:t>
      </w:r>
    </w:p>
    <w:p w14:paraId="1C8B8679" w14:textId="77777777" w:rsidR="00633DD2" w:rsidRDefault="00905FDE">
      <w:pPr>
        <w:spacing w:after="0" w:line="259" w:lineRule="auto"/>
        <w:ind w:left="283" w:firstLine="0"/>
        <w:jc w:val="left"/>
      </w:pPr>
      <w:r>
        <w:rPr>
          <w:b/>
        </w:rPr>
        <w:t xml:space="preserve"> </w:t>
      </w:r>
    </w:p>
    <w:p w14:paraId="2FB280D0" w14:textId="77777777" w:rsidR="00633DD2" w:rsidRDefault="00905FDE">
      <w:pPr>
        <w:pStyle w:val="Heading1"/>
        <w:ind w:left="1013" w:right="146"/>
      </w:pPr>
      <w:r>
        <w:t xml:space="preserve">b. Responsible person may cut or remove hazard tree  </w:t>
      </w:r>
    </w:p>
    <w:p w14:paraId="6E046F85" w14:textId="77777777" w:rsidR="00633DD2" w:rsidRDefault="00905FDE">
      <w:pPr>
        <w:ind w:left="1733" w:right="148"/>
      </w:pPr>
      <w:r>
        <w:t xml:space="preserve">- incorporating Part 2 Division 1 Schedule 8  </w:t>
      </w:r>
    </w:p>
    <w:p w14:paraId="3B3737DB" w14:textId="77777777" w:rsidR="00633DD2" w:rsidRDefault="00905FDE">
      <w:pPr>
        <w:spacing w:after="0" w:line="259" w:lineRule="auto"/>
        <w:ind w:left="283" w:firstLine="0"/>
        <w:jc w:val="left"/>
      </w:pPr>
      <w:r>
        <w:rPr>
          <w:rFonts w:ascii="Tahoma" w:eastAsia="Tahoma" w:hAnsi="Tahoma" w:cs="Tahoma"/>
          <w:sz w:val="20"/>
        </w:rPr>
        <w:t xml:space="preserve"> </w:t>
      </w:r>
    </w:p>
    <w:p w14:paraId="50668DD2" w14:textId="77777777" w:rsidR="00633DD2" w:rsidRDefault="00905FDE">
      <w:pPr>
        <w:ind w:left="280" w:right="148"/>
      </w:pPr>
      <w:r>
        <w:t xml:space="preserve">A hazard tree is a tree that:  </w:t>
      </w:r>
    </w:p>
    <w:p w14:paraId="095B9326" w14:textId="2067DD3E" w:rsidR="00633DD2" w:rsidRDefault="00905FDE" w:rsidP="00221C6D">
      <w:pPr>
        <w:pStyle w:val="ListParagraph"/>
        <w:numPr>
          <w:ilvl w:val="0"/>
          <w:numId w:val="22"/>
        </w:numPr>
        <w:ind w:right="148"/>
      </w:pPr>
      <w:r>
        <w:t xml:space="preserve">a suitably qualified arborist has assessed the tree </w:t>
      </w:r>
      <w:proofErr w:type="gramStart"/>
      <w:r>
        <w:t>in regard to</w:t>
      </w:r>
      <w:proofErr w:type="gramEnd"/>
      <w:r>
        <w:t xml:space="preserve"> foreseeable conditions and advised the tree or part of the tree is likely to fail and will contact an electric line if this occurs.  </w:t>
      </w:r>
    </w:p>
    <w:p w14:paraId="1928D4D3" w14:textId="77777777" w:rsidR="00633DD2" w:rsidRDefault="00905FDE">
      <w:pPr>
        <w:spacing w:after="0" w:line="259" w:lineRule="auto"/>
        <w:ind w:left="283" w:firstLine="0"/>
        <w:jc w:val="left"/>
      </w:pPr>
      <w:r>
        <w:rPr>
          <w:rFonts w:ascii="Tahoma" w:eastAsia="Tahoma" w:hAnsi="Tahoma" w:cs="Tahoma"/>
          <w:sz w:val="20"/>
        </w:rPr>
        <w:t xml:space="preserve"> </w:t>
      </w:r>
    </w:p>
    <w:p w14:paraId="4E796916" w14:textId="77777777" w:rsidR="00633DD2" w:rsidRDefault="00905FDE">
      <w:pPr>
        <w:ind w:left="280" w:right="148"/>
      </w:pPr>
      <w:r>
        <w:t xml:space="preserve">All identified hazard trees are to be cleared to ensure compliance is maintained and in a time that prevents the tree from entering the clearance space. Hazard trees are to be cleared only when it is safe to do so and if a Hazard tree cannot be removed in a timely manner, Electricity Network Operators are to be contacted to discuss other means of removal or Powerline disconnection.  </w:t>
      </w:r>
    </w:p>
    <w:p w14:paraId="22C140F1" w14:textId="77777777" w:rsidR="00633DD2" w:rsidRDefault="00905FDE">
      <w:pPr>
        <w:spacing w:after="0" w:line="259" w:lineRule="auto"/>
        <w:ind w:left="283" w:firstLine="0"/>
        <w:jc w:val="left"/>
      </w:pPr>
      <w:r>
        <w:rPr>
          <w:rFonts w:ascii="Tahoma" w:eastAsia="Tahoma" w:hAnsi="Tahoma" w:cs="Tahoma"/>
          <w:sz w:val="20"/>
        </w:rPr>
        <w:t xml:space="preserve"> </w:t>
      </w:r>
    </w:p>
    <w:p w14:paraId="6AE5301F" w14:textId="77777777" w:rsidR="00633DD2" w:rsidRDefault="00905FDE">
      <w:pPr>
        <w:ind w:left="280" w:right="148"/>
      </w:pPr>
      <w:r>
        <w:t xml:space="preserve">As part of the scheduled inspection the consulting company will seek to identify vegetation infringing on clearance space within the declared area. The Inspection includes the Hazard Space outside the clearance and regrowth spaces. Any trees within the Hazard Space deemed to contain significant faults and an immediate risk to the public will be cleared without further assessment. </w:t>
      </w:r>
    </w:p>
    <w:p w14:paraId="7573F58B" w14:textId="77777777" w:rsidR="00633DD2" w:rsidRDefault="00905FDE">
      <w:pPr>
        <w:spacing w:after="0" w:line="259" w:lineRule="auto"/>
        <w:ind w:left="283" w:firstLine="0"/>
        <w:jc w:val="left"/>
      </w:pPr>
      <w:r>
        <w:rPr>
          <w:rFonts w:ascii="Tahoma" w:eastAsia="Tahoma" w:hAnsi="Tahoma" w:cs="Tahoma"/>
          <w:sz w:val="20"/>
        </w:rPr>
        <w:t xml:space="preserve"> </w:t>
      </w:r>
    </w:p>
    <w:p w14:paraId="7C9FBF11" w14:textId="77777777" w:rsidR="00633DD2" w:rsidRDefault="00905FDE">
      <w:pPr>
        <w:ind w:left="280" w:right="148"/>
      </w:pPr>
      <w:r>
        <w:t xml:space="preserve">In situations where the Service Provider identifies a tree that is likely to fall onto or otherwise </w:t>
      </w:r>
      <w:proofErr w:type="gramStart"/>
      <w:r>
        <w:t>come into contact with</w:t>
      </w:r>
      <w:proofErr w:type="gramEnd"/>
      <w:r>
        <w:t xml:space="preserve"> an electric line that is not urgent or a risk to the Public, the Service Provider is to inform the City of Whittlesea in which a suitably qualified Council arborist will assess the tree.  Note: </w:t>
      </w:r>
      <w:proofErr w:type="gramStart"/>
      <w:r>
        <w:t>For the purpose of</w:t>
      </w:r>
      <w:proofErr w:type="gramEnd"/>
      <w:r>
        <w:t xml:space="preserve"> this Plan, a hazard tree is a tree that possesses hazardous faults which if not actioned, will negatively impact distribution assets. These trees may possess characteristics such as large cavities, severe decay, major cracks etc.  </w:t>
      </w:r>
    </w:p>
    <w:p w14:paraId="1771ECD5" w14:textId="77777777" w:rsidR="00633DD2" w:rsidRDefault="00905FDE">
      <w:pPr>
        <w:spacing w:after="0" w:line="259" w:lineRule="auto"/>
        <w:ind w:left="284" w:firstLine="0"/>
        <w:jc w:val="left"/>
      </w:pPr>
      <w:r>
        <w:t xml:space="preserve"> </w:t>
      </w:r>
    </w:p>
    <w:p w14:paraId="08977263" w14:textId="77777777" w:rsidR="00633DD2" w:rsidRDefault="00905FDE">
      <w:pPr>
        <w:ind w:left="280" w:right="148"/>
      </w:pPr>
      <w:r>
        <w:lastRenderedPageBreak/>
        <w:t xml:space="preserve">In situations where the arborist's assessment confirms the likelihood of contact with the electric line having regard to foreseeable local conditions including weather and around instability, Council will remove or cut the hazard tree as per the Code. In the event of a hazard tree being identified as a culturally significant, environmentally significant or habitat tree, Council will where possible minimise the impact on the tree or fauna as previously outlined, to ensure compliance with the requirements of the code, the schedule to the code or to make an unsafe situation safe.  </w:t>
      </w:r>
    </w:p>
    <w:p w14:paraId="350BECA0" w14:textId="77777777" w:rsidR="00633DD2" w:rsidRDefault="00905FDE">
      <w:pPr>
        <w:spacing w:after="0" w:line="259" w:lineRule="auto"/>
        <w:ind w:left="283" w:firstLine="0"/>
        <w:jc w:val="left"/>
      </w:pPr>
      <w:r>
        <w:rPr>
          <w:rFonts w:ascii="Tahoma" w:eastAsia="Tahoma" w:hAnsi="Tahoma" w:cs="Tahoma"/>
          <w:sz w:val="20"/>
        </w:rPr>
        <w:t xml:space="preserve"> </w:t>
      </w:r>
    </w:p>
    <w:p w14:paraId="2581737E" w14:textId="77777777" w:rsidR="00633DD2" w:rsidRDefault="00905FDE">
      <w:pPr>
        <w:ind w:left="280" w:right="148"/>
      </w:pPr>
      <w:r>
        <w:t xml:space="preserve">Hazard trees that are found to NOT be the responsibility of Council will be reported to Electricity Network Operators by phone or email.  </w:t>
      </w:r>
    </w:p>
    <w:p w14:paraId="7238798B" w14:textId="77777777" w:rsidR="00633DD2" w:rsidRDefault="00905FDE">
      <w:pPr>
        <w:spacing w:after="0" w:line="259" w:lineRule="auto"/>
        <w:ind w:left="283" w:firstLine="0"/>
        <w:jc w:val="left"/>
      </w:pPr>
      <w:r>
        <w:rPr>
          <w:rFonts w:ascii="Tahoma" w:eastAsia="Tahoma" w:hAnsi="Tahoma" w:cs="Tahoma"/>
          <w:sz w:val="20"/>
        </w:rPr>
        <w:t xml:space="preserve"> </w:t>
      </w:r>
    </w:p>
    <w:p w14:paraId="7B9BC25A" w14:textId="77777777" w:rsidR="00633DD2" w:rsidRDefault="00905FDE">
      <w:pPr>
        <w:ind w:left="280" w:right="148"/>
      </w:pPr>
      <w:r>
        <w:t xml:space="preserve">Trees reported by residents or other authorities will be recorded on Councils Salesforce system. Trees reported that are Council’s responsibility will be actioned as required by this plan. Trees that are not Council’s responsibility will be recorded and forwarded to the relevant Electricity Network Operator.  </w:t>
      </w:r>
    </w:p>
    <w:p w14:paraId="217BF673" w14:textId="77777777" w:rsidR="00633DD2" w:rsidRDefault="00905FDE">
      <w:pPr>
        <w:spacing w:after="20" w:line="259" w:lineRule="auto"/>
        <w:ind w:left="283" w:firstLine="0"/>
        <w:jc w:val="left"/>
      </w:pPr>
      <w:r>
        <w:rPr>
          <w:rFonts w:ascii="Times New Roman" w:eastAsia="Times New Roman" w:hAnsi="Times New Roman" w:cs="Times New Roman"/>
          <w:sz w:val="20"/>
        </w:rPr>
        <w:t xml:space="preserve"> </w:t>
      </w:r>
    </w:p>
    <w:p w14:paraId="2BAA6814" w14:textId="77777777" w:rsidR="00633DD2" w:rsidRDefault="00905FDE">
      <w:pPr>
        <w:spacing w:line="250" w:lineRule="auto"/>
        <w:ind w:left="1013" w:right="146"/>
      </w:pPr>
      <w:r>
        <w:rPr>
          <w:b/>
          <w:sz w:val="24"/>
        </w:rPr>
        <w:t xml:space="preserve">c. Cutting or removal of:  </w:t>
      </w:r>
    </w:p>
    <w:p w14:paraId="436799FD" w14:textId="77777777" w:rsidR="00633DD2" w:rsidRDefault="00905FDE">
      <w:pPr>
        <w:numPr>
          <w:ilvl w:val="0"/>
          <w:numId w:val="11"/>
        </w:numPr>
        <w:ind w:right="148" w:hanging="360"/>
      </w:pPr>
      <w:r>
        <w:t xml:space="preserve">indigenous trees </w:t>
      </w:r>
    </w:p>
    <w:p w14:paraId="788B46C3" w14:textId="77777777" w:rsidR="00633DD2" w:rsidRDefault="00905FDE">
      <w:pPr>
        <w:numPr>
          <w:ilvl w:val="0"/>
          <w:numId w:val="11"/>
        </w:numPr>
        <w:spacing w:after="26"/>
        <w:ind w:right="148" w:hanging="360"/>
      </w:pPr>
      <w:r>
        <w:t xml:space="preserve">trees listed in a planning scheme to be of ecological, historical or aesthetic significance  </w:t>
      </w:r>
    </w:p>
    <w:p w14:paraId="1226AE77" w14:textId="77777777" w:rsidR="00633DD2" w:rsidRDefault="00905FDE">
      <w:pPr>
        <w:numPr>
          <w:ilvl w:val="0"/>
          <w:numId w:val="11"/>
        </w:numPr>
        <w:ind w:right="148" w:hanging="360"/>
      </w:pPr>
      <w:r>
        <w:t xml:space="preserve">trees of cultural or environmental significance must be minimised  </w:t>
      </w:r>
    </w:p>
    <w:p w14:paraId="70FFB603" w14:textId="77777777" w:rsidR="00633DD2" w:rsidRDefault="00905FDE">
      <w:pPr>
        <w:spacing w:after="0" w:line="259" w:lineRule="auto"/>
        <w:ind w:left="283" w:firstLine="0"/>
        <w:jc w:val="left"/>
      </w:pPr>
      <w:r>
        <w:rPr>
          <w:rFonts w:ascii="Tahoma" w:eastAsia="Tahoma" w:hAnsi="Tahoma" w:cs="Tahoma"/>
          <w:sz w:val="20"/>
        </w:rPr>
        <w:t xml:space="preserve"> </w:t>
      </w:r>
    </w:p>
    <w:p w14:paraId="1CF6866E" w14:textId="77777777" w:rsidR="00633DD2" w:rsidRDefault="00905FDE">
      <w:pPr>
        <w:ind w:left="280" w:right="148"/>
      </w:pPr>
      <w:r>
        <w:t xml:space="preserve">This requirement is covered in Section 4h.   </w:t>
      </w:r>
    </w:p>
    <w:p w14:paraId="388FEED2" w14:textId="77777777" w:rsidR="00633DD2" w:rsidRDefault="00905FDE">
      <w:pPr>
        <w:spacing w:after="20" w:line="259" w:lineRule="auto"/>
        <w:ind w:left="283" w:firstLine="0"/>
        <w:jc w:val="left"/>
      </w:pPr>
      <w:r>
        <w:rPr>
          <w:rFonts w:ascii="Times New Roman" w:eastAsia="Times New Roman" w:hAnsi="Times New Roman" w:cs="Times New Roman"/>
          <w:sz w:val="20"/>
        </w:rPr>
        <w:t xml:space="preserve"> </w:t>
      </w:r>
    </w:p>
    <w:p w14:paraId="04C9C55C" w14:textId="77777777" w:rsidR="00633DD2" w:rsidRDefault="00905FDE">
      <w:pPr>
        <w:pStyle w:val="Heading1"/>
        <w:ind w:left="1013" w:right="146"/>
      </w:pPr>
      <w:r>
        <w:t xml:space="preserve">d. Cutting or removing habitat for threatened fauna  </w:t>
      </w:r>
    </w:p>
    <w:p w14:paraId="4BA51072"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1674BDD5" w14:textId="77777777" w:rsidR="00633DD2" w:rsidRDefault="00905FDE">
      <w:pPr>
        <w:ind w:left="280" w:right="148"/>
      </w:pPr>
      <w:r>
        <w:t xml:space="preserve">The </w:t>
      </w:r>
      <w:proofErr w:type="spellStart"/>
      <w:r>
        <w:t>arboricultural</w:t>
      </w:r>
      <w:proofErr w:type="spellEnd"/>
      <w:r>
        <w:t xml:space="preserve"> consulting company utilises suitably qualified arborists for tree inspections who can identify whether a tree is native, indigenous or exotic. The City of Whittlesea utilise planning overlays to help protect the habitat of threatened fauna in areas of cultural, historical, botanical, ecological or habitat significance. Planning controls are used in the form of the Environmental Protection Overlay that requires residents to obtain permits to cut or remove remanent vegetation on their own properties.  </w:t>
      </w:r>
    </w:p>
    <w:p w14:paraId="17A354BF" w14:textId="77777777" w:rsidR="00633DD2" w:rsidRDefault="00905FDE">
      <w:pPr>
        <w:spacing w:after="0" w:line="259" w:lineRule="auto"/>
        <w:ind w:left="283" w:firstLine="0"/>
        <w:jc w:val="left"/>
      </w:pPr>
      <w:r>
        <w:t xml:space="preserve"> </w:t>
      </w:r>
    </w:p>
    <w:p w14:paraId="6FF6D7FC" w14:textId="77777777" w:rsidR="00633DD2" w:rsidRDefault="00905FDE">
      <w:pPr>
        <w:ind w:left="280" w:right="148"/>
      </w:pPr>
      <w:r>
        <w:t xml:space="preserve">Mature River Red Gums, </w:t>
      </w:r>
      <w:r>
        <w:rPr>
          <w:i/>
        </w:rPr>
        <w:t>Eucalyptus camaldulensis</w:t>
      </w:r>
      <w:r>
        <w:t xml:space="preserve">, in an open </w:t>
      </w:r>
      <w:proofErr w:type="gramStart"/>
      <w:r>
        <w:t>plains</w:t>
      </w:r>
      <w:proofErr w:type="gramEnd"/>
      <w:r>
        <w:t xml:space="preserve"> grassland environment are generally recognised as the most important visual and environmental feature of the city. Remnant River Red Gums are protected by the City of Whittlesea Planning Scheme, specifically, Clause 22.10. This clause has enabled the City of Whittlesea to retain as many </w:t>
      </w:r>
      <w:proofErr w:type="gramStart"/>
      <w:r>
        <w:t>River</w:t>
      </w:r>
      <w:proofErr w:type="gramEnd"/>
      <w:r>
        <w:t xml:space="preserve"> Red Gums as possible. The specific tree protection guideline applicable to River Red Gums, endorsed by the Department of Environment, Water, Land and Planning, has proven effective in protecting these trees throughout the subdivision development of the City</w:t>
      </w:r>
      <w:r>
        <w:rPr>
          <w:rFonts w:ascii="Times New Roman" w:eastAsia="Times New Roman" w:hAnsi="Times New Roman" w:cs="Times New Roman"/>
          <w:sz w:val="20"/>
        </w:rPr>
        <w:t xml:space="preserve">.  </w:t>
      </w:r>
    </w:p>
    <w:p w14:paraId="6BC8CC04" w14:textId="77777777" w:rsidR="00633DD2" w:rsidRDefault="00905FDE">
      <w:pPr>
        <w:spacing w:after="0" w:line="259" w:lineRule="auto"/>
        <w:ind w:left="283" w:firstLine="0"/>
        <w:jc w:val="left"/>
      </w:pPr>
      <w:r>
        <w:rPr>
          <w:rFonts w:ascii="Tahoma" w:eastAsia="Tahoma" w:hAnsi="Tahoma" w:cs="Tahoma"/>
          <w:sz w:val="20"/>
        </w:rPr>
        <w:t xml:space="preserve"> </w:t>
      </w:r>
    </w:p>
    <w:p w14:paraId="11479DD5" w14:textId="77777777" w:rsidR="00633DD2" w:rsidRDefault="00905FDE">
      <w:pPr>
        <w:ind w:left="280" w:right="148"/>
      </w:pPr>
      <w:r>
        <w:t xml:space="preserve">If a habitat tree is identified within the vicinity of electric lines, it will be recorded on City of Whittlesea’s GIS Mapping system. This data is accessed and provided to the Inspector.  </w:t>
      </w:r>
    </w:p>
    <w:p w14:paraId="037EA8E8" w14:textId="77777777" w:rsidR="00633DD2" w:rsidRDefault="00905FDE">
      <w:pPr>
        <w:spacing w:after="0" w:line="259" w:lineRule="auto"/>
        <w:ind w:left="283" w:firstLine="0"/>
        <w:jc w:val="left"/>
      </w:pPr>
      <w:r>
        <w:rPr>
          <w:rFonts w:ascii="Tahoma" w:eastAsia="Tahoma" w:hAnsi="Tahoma" w:cs="Tahoma"/>
          <w:sz w:val="20"/>
        </w:rPr>
        <w:t xml:space="preserve"> </w:t>
      </w:r>
    </w:p>
    <w:p w14:paraId="2D228C6C" w14:textId="77777777" w:rsidR="00633DD2" w:rsidRDefault="00905FDE">
      <w:pPr>
        <w:ind w:left="280" w:right="148"/>
      </w:pPr>
      <w:r>
        <w:t xml:space="preserve">All trees are inspected before any works are undertaken. In the event a significant tree is identified during inspection, no pruning shall occur without further consultation with Council. If contractors haven’t already been alerted to a tree by Council as per Section 4h, they are to contact Council if any site indicates that a tree may have significance. </w:t>
      </w:r>
    </w:p>
    <w:p w14:paraId="2171D14B"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4453D771" w14:textId="77777777" w:rsidR="00633DD2" w:rsidRDefault="00905FDE">
      <w:pPr>
        <w:tabs>
          <w:tab w:val="center" w:pos="350"/>
          <w:tab w:val="center" w:pos="4604"/>
        </w:tabs>
        <w:spacing w:line="250" w:lineRule="auto"/>
        <w:ind w:left="0" w:firstLine="0"/>
        <w:jc w:val="left"/>
      </w:pPr>
      <w:r>
        <w:rPr>
          <w:rFonts w:ascii="Calibri" w:eastAsia="Calibri" w:hAnsi="Calibri" w:cs="Calibri"/>
        </w:rPr>
        <w:tab/>
      </w:r>
      <w:r>
        <w:rPr>
          <w:b/>
          <w:sz w:val="24"/>
        </w:rPr>
        <w:t xml:space="preserve">6 </w:t>
      </w:r>
      <w:r>
        <w:rPr>
          <w:b/>
          <w:sz w:val="24"/>
        </w:rPr>
        <w:tab/>
        <w:t xml:space="preserve">Part 2, Division 3 of the Code of Practice for Electric Line Clearance.  </w:t>
      </w:r>
    </w:p>
    <w:p w14:paraId="5F7CDECB" w14:textId="77777777" w:rsidR="00633DD2" w:rsidRDefault="00905FDE">
      <w:pPr>
        <w:spacing w:line="250" w:lineRule="auto"/>
        <w:ind w:left="278" w:right="146"/>
      </w:pPr>
      <w:r>
        <w:rPr>
          <w:b/>
          <w:sz w:val="24"/>
        </w:rPr>
        <w:lastRenderedPageBreak/>
        <w:t xml:space="preserve">Clearance Responsibilities - Notification, Consultation and Dispute Resolution  </w:t>
      </w:r>
    </w:p>
    <w:p w14:paraId="547BFC4B" w14:textId="77777777" w:rsidR="00633DD2" w:rsidRDefault="00905FDE">
      <w:pPr>
        <w:spacing w:after="0" w:line="259" w:lineRule="auto"/>
        <w:ind w:left="1003" w:firstLine="0"/>
        <w:jc w:val="left"/>
      </w:pPr>
      <w:r>
        <w:rPr>
          <w:b/>
          <w:sz w:val="24"/>
        </w:rPr>
        <w:t xml:space="preserve"> </w:t>
      </w:r>
    </w:p>
    <w:p w14:paraId="338AAE53" w14:textId="77777777" w:rsidR="00633DD2" w:rsidRDefault="00905FDE">
      <w:pPr>
        <w:pStyle w:val="Heading1"/>
        <w:ind w:left="628" w:right="146" w:hanging="360"/>
      </w:pPr>
      <w:r>
        <w:t xml:space="preserve">(a) Responsible person must publish notice before cutting or removing certain trees  </w:t>
      </w:r>
    </w:p>
    <w:p w14:paraId="6A4E8143" w14:textId="77777777" w:rsidR="00633DD2" w:rsidRDefault="00905FDE">
      <w:pPr>
        <w:spacing w:after="0" w:line="259" w:lineRule="auto"/>
        <w:ind w:left="283" w:firstLine="0"/>
        <w:jc w:val="left"/>
      </w:pPr>
      <w:r>
        <w:rPr>
          <w:rFonts w:ascii="Tahoma" w:eastAsia="Tahoma" w:hAnsi="Tahoma" w:cs="Tahoma"/>
          <w:sz w:val="20"/>
        </w:rPr>
        <w:t xml:space="preserve"> </w:t>
      </w:r>
    </w:p>
    <w:p w14:paraId="60C1E2BF" w14:textId="77777777" w:rsidR="00633DD2" w:rsidRDefault="00905FDE">
      <w:pPr>
        <w:ind w:left="280" w:right="148"/>
      </w:pPr>
      <w:r>
        <w:t xml:space="preserve">This requirement is covered in Section 4q. </w:t>
      </w:r>
    </w:p>
    <w:p w14:paraId="09249973" w14:textId="77777777" w:rsidR="00633DD2" w:rsidRDefault="00905FDE">
      <w:pPr>
        <w:spacing w:after="20" w:line="259" w:lineRule="auto"/>
        <w:ind w:left="283" w:firstLine="0"/>
        <w:jc w:val="left"/>
      </w:pPr>
      <w:r>
        <w:rPr>
          <w:rFonts w:ascii="Tahoma" w:eastAsia="Tahoma" w:hAnsi="Tahoma" w:cs="Tahoma"/>
          <w:sz w:val="20"/>
        </w:rPr>
        <w:t xml:space="preserve"> </w:t>
      </w:r>
    </w:p>
    <w:p w14:paraId="5C1F7F02"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b/>
          <w:sz w:val="24"/>
        </w:rPr>
        <w:t xml:space="preserve"> </w:t>
      </w:r>
    </w:p>
    <w:p w14:paraId="3F584C57" w14:textId="77777777" w:rsidR="00633DD2" w:rsidRDefault="00905FDE">
      <w:pPr>
        <w:tabs>
          <w:tab w:val="center" w:pos="350"/>
          <w:tab w:val="center" w:pos="4892"/>
        </w:tabs>
        <w:spacing w:line="250" w:lineRule="auto"/>
        <w:ind w:left="0" w:firstLine="0"/>
        <w:jc w:val="left"/>
      </w:pPr>
      <w:r>
        <w:rPr>
          <w:rFonts w:ascii="Calibri" w:eastAsia="Calibri" w:hAnsi="Calibri" w:cs="Calibri"/>
        </w:rPr>
        <w:tab/>
      </w:r>
      <w:r>
        <w:rPr>
          <w:b/>
          <w:sz w:val="24"/>
        </w:rPr>
        <w:t xml:space="preserve">7 </w:t>
      </w:r>
      <w:r>
        <w:rPr>
          <w:b/>
          <w:sz w:val="24"/>
        </w:rPr>
        <w:tab/>
        <w:t xml:space="preserve">Part 2, Division 4 of the Code of Practice for Electric Line Clearance. </w:t>
      </w:r>
    </w:p>
    <w:p w14:paraId="39756C90" w14:textId="77777777" w:rsidR="00633DD2" w:rsidRDefault="00905FDE">
      <w:pPr>
        <w:spacing w:line="250" w:lineRule="auto"/>
        <w:ind w:left="278" w:right="146"/>
      </w:pPr>
      <w:r>
        <w:rPr>
          <w:b/>
          <w:sz w:val="24"/>
        </w:rPr>
        <w:t xml:space="preserve">Clearance Responsibilities - Additional Duties of Responsible Persons </w:t>
      </w:r>
    </w:p>
    <w:p w14:paraId="68D2AAAD" w14:textId="77777777" w:rsidR="00633DD2" w:rsidRDefault="00905FDE">
      <w:pPr>
        <w:spacing w:after="0" w:line="259" w:lineRule="auto"/>
        <w:ind w:left="283" w:firstLine="0"/>
        <w:jc w:val="left"/>
      </w:pPr>
      <w:r>
        <w:rPr>
          <w:b/>
          <w:sz w:val="24"/>
        </w:rPr>
        <w:t xml:space="preserve"> </w:t>
      </w:r>
    </w:p>
    <w:p w14:paraId="74EA8AEE" w14:textId="77777777" w:rsidR="00633DD2" w:rsidRDefault="00905FDE">
      <w:pPr>
        <w:pStyle w:val="Heading1"/>
        <w:ind w:left="628" w:right="146" w:hanging="360"/>
      </w:pPr>
      <w:r>
        <w:t xml:space="preserve">(a) Duty relating to the safety of cutting or removal of trees close to an electric line </w:t>
      </w:r>
    </w:p>
    <w:p w14:paraId="64E0D5BA" w14:textId="77777777" w:rsidR="00633DD2" w:rsidRDefault="00905FDE">
      <w:pPr>
        <w:spacing w:after="0" w:line="259" w:lineRule="auto"/>
        <w:ind w:left="283" w:firstLine="0"/>
        <w:jc w:val="left"/>
      </w:pPr>
      <w:r>
        <w:t xml:space="preserve"> </w:t>
      </w:r>
    </w:p>
    <w:p w14:paraId="207437C9" w14:textId="77777777" w:rsidR="00633DD2" w:rsidRDefault="00905FDE">
      <w:pPr>
        <w:ind w:left="280" w:right="148"/>
      </w:pPr>
      <w:r>
        <w:t xml:space="preserve">SP Ausnet is the Network Owner and Operator located within the City of Whittlesea declared area. </w:t>
      </w:r>
    </w:p>
    <w:p w14:paraId="258CCD1F" w14:textId="77777777" w:rsidR="00633DD2" w:rsidRDefault="00905FDE">
      <w:pPr>
        <w:spacing w:after="0" w:line="259" w:lineRule="auto"/>
        <w:ind w:left="283" w:firstLine="0"/>
        <w:jc w:val="left"/>
      </w:pPr>
      <w:r>
        <w:t xml:space="preserve"> </w:t>
      </w:r>
    </w:p>
    <w:p w14:paraId="25A5F375" w14:textId="77777777" w:rsidR="00633DD2" w:rsidRDefault="00905FDE">
      <w:pPr>
        <w:ind w:left="280" w:right="148"/>
      </w:pPr>
      <w:r>
        <w:t xml:space="preserve">Where concerns are raised in relation to the safety of maintenance activities associated with maintaining vegetation clearances inside of the declared area, Council will contact Network operator to discuss concerns. Final recommendations will be provided by the relevant Council Liaison Officer in an email to be recorded in Council’s electronic data capture system. </w:t>
      </w:r>
    </w:p>
    <w:p w14:paraId="6A799722"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55A7E611"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2531F78A"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08F2290D"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4D1D88E0"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0118D936"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3151AC4F"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254C1550"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72DA6F65" w14:textId="77777777" w:rsidR="00633DD2" w:rsidRDefault="00905FDE">
      <w:pPr>
        <w:spacing w:after="35" w:line="259" w:lineRule="auto"/>
        <w:ind w:left="283" w:firstLine="0"/>
        <w:jc w:val="left"/>
      </w:pPr>
      <w:r>
        <w:rPr>
          <w:rFonts w:ascii="Times New Roman" w:eastAsia="Times New Roman" w:hAnsi="Times New Roman" w:cs="Times New Roman"/>
          <w:sz w:val="20"/>
        </w:rPr>
        <w:t xml:space="preserve"> </w:t>
      </w:r>
    </w:p>
    <w:p w14:paraId="40F06945"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b/>
          <w:sz w:val="24"/>
        </w:rPr>
        <w:t xml:space="preserve"> </w:t>
      </w:r>
      <w:r>
        <w:br w:type="page"/>
      </w:r>
    </w:p>
    <w:p w14:paraId="620349C4" w14:textId="77777777" w:rsidR="00633DD2" w:rsidRDefault="00905FDE">
      <w:pPr>
        <w:pStyle w:val="Heading1"/>
        <w:tabs>
          <w:tab w:val="center" w:pos="350"/>
          <w:tab w:val="center" w:pos="1844"/>
        </w:tabs>
        <w:ind w:left="0" w:firstLine="0"/>
        <w:jc w:val="left"/>
      </w:pPr>
      <w:r>
        <w:rPr>
          <w:rFonts w:ascii="Calibri" w:eastAsia="Calibri" w:hAnsi="Calibri" w:cs="Calibri"/>
          <w:b w:val="0"/>
          <w:sz w:val="22"/>
        </w:rPr>
        <w:lastRenderedPageBreak/>
        <w:tab/>
      </w:r>
      <w:r>
        <w:t xml:space="preserve">7 </w:t>
      </w:r>
      <w:r>
        <w:tab/>
        <w:t xml:space="preserve">Appendices (1 – 14) </w:t>
      </w:r>
    </w:p>
    <w:p w14:paraId="3331CBE8" w14:textId="77777777" w:rsidR="00633DD2" w:rsidRDefault="00905FDE">
      <w:pPr>
        <w:spacing w:after="0" w:line="259" w:lineRule="auto"/>
        <w:ind w:left="283" w:firstLine="0"/>
        <w:jc w:val="left"/>
      </w:pPr>
      <w:r>
        <w:rPr>
          <w:rFonts w:ascii="Times New Roman" w:eastAsia="Times New Roman" w:hAnsi="Times New Roman" w:cs="Times New Roman"/>
          <w:sz w:val="20"/>
        </w:rPr>
        <w:t xml:space="preserve"> </w:t>
      </w:r>
    </w:p>
    <w:p w14:paraId="186845BF" w14:textId="77777777" w:rsidR="00633DD2" w:rsidRDefault="00905FDE">
      <w:pPr>
        <w:spacing w:after="0" w:line="259" w:lineRule="auto"/>
        <w:ind w:left="0" w:firstLine="0"/>
        <w:jc w:val="left"/>
      </w:pPr>
      <w:r>
        <w:rPr>
          <w:rFonts w:ascii="Cambria" w:eastAsia="Cambria" w:hAnsi="Cambria" w:cs="Cambria"/>
          <w:b/>
          <w:i/>
          <w:sz w:val="18"/>
        </w:rPr>
        <w:t xml:space="preserve">Appendix 1 –City of Whittlesea Area </w:t>
      </w:r>
    </w:p>
    <w:p w14:paraId="73486848" w14:textId="77777777" w:rsidR="00633DD2" w:rsidRDefault="00905FDE">
      <w:pPr>
        <w:spacing w:after="0" w:line="259" w:lineRule="auto"/>
        <w:ind w:left="283" w:firstLine="0"/>
        <w:jc w:val="left"/>
      </w:pPr>
      <w:r>
        <w:rPr>
          <w:sz w:val="16"/>
        </w:rPr>
        <w:t xml:space="preserve"> </w:t>
      </w:r>
    </w:p>
    <w:p w14:paraId="3BD57F54" w14:textId="77777777" w:rsidR="00633DD2" w:rsidRDefault="00905FDE">
      <w:pPr>
        <w:spacing w:after="0" w:line="259" w:lineRule="auto"/>
        <w:ind w:left="-285" w:firstLine="0"/>
        <w:jc w:val="left"/>
      </w:pPr>
      <w:r>
        <w:rPr>
          <w:noProof/>
        </w:rPr>
        <w:drawing>
          <wp:inline distT="0" distB="0" distL="0" distR="0" wp14:anchorId="5A19E0E4" wp14:editId="06BBA3F0">
            <wp:extent cx="5753100" cy="8201025"/>
            <wp:effectExtent l="0" t="0" r="0" b="9525"/>
            <wp:docPr id="40142" name="Picture 40142" descr="map of City of Whittlesea municipality"/>
            <wp:cNvGraphicFramePr/>
            <a:graphic xmlns:a="http://schemas.openxmlformats.org/drawingml/2006/main">
              <a:graphicData uri="http://schemas.openxmlformats.org/drawingml/2006/picture">
                <pic:pic xmlns:pic="http://schemas.openxmlformats.org/drawingml/2006/picture">
                  <pic:nvPicPr>
                    <pic:cNvPr id="40142" name="Picture 40142" descr="map of City of Whittlesea municipality"/>
                    <pic:cNvPicPr/>
                  </pic:nvPicPr>
                  <pic:blipFill>
                    <a:blip r:embed="rId25"/>
                    <a:stretch>
                      <a:fillRect/>
                    </a:stretch>
                  </pic:blipFill>
                  <pic:spPr>
                    <a:xfrm>
                      <a:off x="0" y="0"/>
                      <a:ext cx="5753450" cy="8201524"/>
                    </a:xfrm>
                    <a:prstGeom prst="rect">
                      <a:avLst/>
                    </a:prstGeom>
                  </pic:spPr>
                </pic:pic>
              </a:graphicData>
            </a:graphic>
          </wp:inline>
        </w:drawing>
      </w:r>
    </w:p>
    <w:p w14:paraId="125C32C1" w14:textId="77777777" w:rsidR="00633DD2" w:rsidRDefault="00633DD2">
      <w:pPr>
        <w:sectPr w:rsidR="00633DD2" w:rsidSect="002D6B7A">
          <w:headerReference w:type="even" r:id="rId26"/>
          <w:headerReference w:type="default" r:id="rId27"/>
          <w:footerReference w:type="even" r:id="rId28"/>
          <w:footerReference w:type="default" r:id="rId29"/>
          <w:headerReference w:type="first" r:id="rId30"/>
          <w:footerReference w:type="first" r:id="rId31"/>
          <w:pgSz w:w="11906" w:h="16838"/>
          <w:pgMar w:top="1418" w:right="1253" w:bottom="426" w:left="1514" w:header="720" w:footer="0" w:gutter="0"/>
          <w:cols w:space="720"/>
          <w:titlePg/>
        </w:sectPr>
      </w:pPr>
    </w:p>
    <w:p w14:paraId="720271B0" w14:textId="1EE1B96D" w:rsidR="000A5204" w:rsidRDefault="000A5204" w:rsidP="000A5204">
      <w:pPr>
        <w:spacing w:after="157" w:line="265" w:lineRule="auto"/>
        <w:ind w:left="-5"/>
        <w:jc w:val="left"/>
        <w:rPr>
          <w:rFonts w:ascii="Times New Roman" w:eastAsia="Times New Roman" w:hAnsi="Times New Roman" w:cs="Times New Roman"/>
          <w:b/>
          <w:i/>
          <w:color w:val="44546A"/>
          <w:sz w:val="18"/>
        </w:rPr>
      </w:pPr>
      <w:r>
        <w:rPr>
          <w:rFonts w:ascii="Times New Roman" w:eastAsia="Times New Roman" w:hAnsi="Times New Roman" w:cs="Times New Roman"/>
          <w:b/>
          <w:i/>
          <w:color w:val="44546A"/>
          <w:sz w:val="18"/>
        </w:rPr>
        <w:lastRenderedPageBreak/>
        <w:t xml:space="preserve">Appendix 2 –Declared Area, Electrical Line Distribution and LBRA </w:t>
      </w:r>
      <w:r>
        <w:rPr>
          <w:rFonts w:ascii="Times New Roman" w:eastAsia="Times New Roman" w:hAnsi="Times New Roman" w:cs="Times New Roman"/>
          <w:b/>
          <w:i/>
          <w:color w:val="44546A"/>
          <w:sz w:val="18"/>
        </w:rPr>
        <w:tab/>
      </w:r>
      <w:r>
        <w:rPr>
          <w:rFonts w:ascii="Times New Roman" w:eastAsia="Times New Roman" w:hAnsi="Times New Roman" w:cs="Times New Roman"/>
          <w:b/>
          <w:i/>
          <w:color w:val="44546A"/>
          <w:sz w:val="18"/>
        </w:rPr>
        <w:tab/>
      </w:r>
      <w:r>
        <w:rPr>
          <w:rFonts w:ascii="Times New Roman" w:eastAsia="Times New Roman" w:hAnsi="Times New Roman" w:cs="Times New Roman"/>
          <w:b/>
          <w:i/>
          <w:color w:val="44546A"/>
          <w:sz w:val="18"/>
        </w:rPr>
        <w:tab/>
      </w:r>
      <w:r>
        <w:rPr>
          <w:rFonts w:ascii="Times New Roman" w:eastAsia="Times New Roman" w:hAnsi="Times New Roman" w:cs="Times New Roman"/>
          <w:b/>
          <w:i/>
          <w:color w:val="44546A"/>
          <w:sz w:val="18"/>
        </w:rPr>
        <w:tab/>
      </w:r>
      <w:r>
        <w:rPr>
          <w:rFonts w:ascii="Times New Roman" w:eastAsia="Times New Roman" w:hAnsi="Times New Roman" w:cs="Times New Roman"/>
          <w:b/>
          <w:i/>
          <w:color w:val="44546A"/>
          <w:sz w:val="18"/>
        </w:rPr>
        <w:tab/>
      </w:r>
      <w:r w:rsidR="006A22FE">
        <w:rPr>
          <w:rFonts w:ascii="Times New Roman" w:eastAsia="Times New Roman" w:hAnsi="Times New Roman" w:cs="Times New Roman"/>
          <w:b/>
          <w:i/>
          <w:color w:val="44546A"/>
          <w:sz w:val="18"/>
        </w:rPr>
        <w:tab/>
      </w:r>
      <w:r w:rsidR="006A22FE">
        <w:rPr>
          <w:rFonts w:ascii="Times New Roman" w:eastAsia="Times New Roman" w:hAnsi="Times New Roman" w:cs="Times New Roman"/>
          <w:b/>
          <w:i/>
          <w:color w:val="44546A"/>
          <w:sz w:val="18"/>
        </w:rPr>
        <w:tab/>
      </w:r>
      <w:r w:rsidR="006A22FE">
        <w:rPr>
          <w:rFonts w:ascii="Times New Roman" w:eastAsia="Times New Roman" w:hAnsi="Times New Roman" w:cs="Times New Roman"/>
          <w:b/>
          <w:i/>
          <w:color w:val="44546A"/>
          <w:sz w:val="18"/>
        </w:rPr>
        <w:tab/>
      </w:r>
      <w:r w:rsidR="006A22FE">
        <w:rPr>
          <w:rFonts w:ascii="Times New Roman" w:eastAsia="Times New Roman" w:hAnsi="Times New Roman" w:cs="Times New Roman"/>
          <w:b/>
          <w:i/>
          <w:color w:val="44546A"/>
          <w:sz w:val="18"/>
        </w:rPr>
        <w:tab/>
      </w:r>
      <w:r w:rsidR="006A22FE">
        <w:rPr>
          <w:rFonts w:ascii="Times New Roman" w:eastAsia="Times New Roman" w:hAnsi="Times New Roman" w:cs="Times New Roman"/>
          <w:b/>
          <w:i/>
          <w:color w:val="44546A"/>
          <w:sz w:val="18"/>
        </w:rPr>
        <w:tab/>
      </w:r>
      <w:r w:rsidR="006A22FE">
        <w:rPr>
          <w:rFonts w:ascii="Times New Roman" w:eastAsia="Times New Roman" w:hAnsi="Times New Roman" w:cs="Times New Roman"/>
          <w:b/>
          <w:i/>
          <w:color w:val="44546A"/>
          <w:sz w:val="18"/>
        </w:rPr>
        <w:tab/>
      </w:r>
      <w:r w:rsidR="006A22FE">
        <w:rPr>
          <w:rFonts w:ascii="Times New Roman" w:eastAsia="Times New Roman" w:hAnsi="Times New Roman" w:cs="Times New Roman"/>
          <w:b/>
          <w:i/>
          <w:color w:val="44546A"/>
          <w:sz w:val="18"/>
        </w:rPr>
        <w:tab/>
        <w:t>25</w:t>
      </w:r>
      <w:r>
        <w:rPr>
          <w:rFonts w:ascii="Times New Roman" w:eastAsia="Times New Roman" w:hAnsi="Times New Roman" w:cs="Times New Roman"/>
          <w:b/>
          <w:i/>
          <w:color w:val="44546A"/>
          <w:sz w:val="18"/>
        </w:rPr>
        <w:tab/>
      </w:r>
      <w:r>
        <w:rPr>
          <w:rFonts w:ascii="Times New Roman" w:eastAsia="Times New Roman" w:hAnsi="Times New Roman" w:cs="Times New Roman"/>
          <w:b/>
          <w:i/>
          <w:color w:val="44546A"/>
          <w:sz w:val="18"/>
        </w:rPr>
        <w:tab/>
      </w:r>
      <w:r>
        <w:rPr>
          <w:rFonts w:ascii="Times New Roman" w:eastAsia="Times New Roman" w:hAnsi="Times New Roman" w:cs="Times New Roman"/>
          <w:b/>
          <w:i/>
          <w:color w:val="44546A"/>
          <w:sz w:val="18"/>
        </w:rPr>
        <w:tab/>
      </w:r>
      <w:r>
        <w:rPr>
          <w:rFonts w:ascii="Times New Roman" w:eastAsia="Times New Roman" w:hAnsi="Times New Roman" w:cs="Times New Roman"/>
          <w:b/>
          <w:i/>
          <w:color w:val="44546A"/>
          <w:sz w:val="18"/>
        </w:rPr>
        <w:tab/>
      </w:r>
      <w:r>
        <w:rPr>
          <w:rFonts w:ascii="Times New Roman" w:eastAsia="Times New Roman" w:hAnsi="Times New Roman" w:cs="Times New Roman"/>
          <w:b/>
          <w:i/>
          <w:color w:val="44546A"/>
          <w:sz w:val="18"/>
        </w:rPr>
        <w:tab/>
      </w:r>
      <w:r>
        <w:rPr>
          <w:rFonts w:ascii="Times New Roman" w:eastAsia="Times New Roman" w:hAnsi="Times New Roman" w:cs="Times New Roman"/>
          <w:b/>
          <w:i/>
          <w:color w:val="44546A"/>
          <w:sz w:val="18"/>
        </w:rPr>
        <w:tab/>
      </w:r>
    </w:p>
    <w:p w14:paraId="62D0607A" w14:textId="77777777" w:rsidR="000A5204" w:rsidRDefault="000A5204" w:rsidP="000A5204">
      <w:pPr>
        <w:spacing w:after="157" w:line="265" w:lineRule="auto"/>
        <w:ind w:left="-5"/>
        <w:jc w:val="left"/>
      </w:pPr>
      <w:r>
        <w:rPr>
          <w:noProof/>
        </w:rPr>
        <w:drawing>
          <wp:anchor distT="0" distB="0" distL="114300" distR="114300" simplePos="0" relativeHeight="251658250" behindDoc="0" locked="0" layoutInCell="1" allowOverlap="1" wp14:anchorId="6F1205C1" wp14:editId="74BDCE28">
            <wp:simplePos x="0" y="0"/>
            <wp:positionH relativeFrom="column">
              <wp:posOffset>0</wp:posOffset>
            </wp:positionH>
            <wp:positionV relativeFrom="paragraph">
              <wp:posOffset>-635</wp:posOffset>
            </wp:positionV>
            <wp:extent cx="8701199" cy="5899540"/>
            <wp:effectExtent l="0" t="0" r="0" b="0"/>
            <wp:wrapNone/>
            <wp:docPr id="2782" name="Pictur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782" name="Picture 1">
                      <a:extLst>
                        <a:ext uri="{C183D7F6-B498-43B3-948B-1728B52AA6E4}">
                          <adec:decorative xmlns:adec="http://schemas.microsoft.com/office/drawing/2017/decorative" val="1"/>
                        </a:ext>
                      </a:extLst>
                    </pic:cNvPr>
                    <pic:cNvPicPr/>
                  </pic:nvPicPr>
                  <pic:blipFill>
                    <a:blip r:embed="rId32"/>
                    <a:stretch>
                      <a:fillRect/>
                    </a:stretch>
                  </pic:blipFill>
                  <pic:spPr>
                    <a:xfrm>
                      <a:off x="0" y="0"/>
                      <a:ext cx="8701199" cy="5899540"/>
                    </a:xfrm>
                    <a:prstGeom prst="rect">
                      <a:avLst/>
                    </a:prstGeom>
                  </pic:spPr>
                </pic:pic>
              </a:graphicData>
            </a:graphic>
          </wp:anchor>
        </w:drawing>
      </w:r>
      <w:r>
        <w:br w:type="page"/>
      </w:r>
    </w:p>
    <w:p w14:paraId="21427976" w14:textId="0A099636" w:rsidR="00633DD2" w:rsidRDefault="00905FDE">
      <w:pPr>
        <w:spacing w:after="143" w:line="265" w:lineRule="auto"/>
        <w:ind w:left="10" w:right="-15"/>
        <w:jc w:val="right"/>
      </w:pPr>
      <w:r>
        <w:rPr>
          <w:rFonts w:ascii="Times New Roman" w:eastAsia="Times New Roman" w:hAnsi="Times New Roman" w:cs="Times New Roman"/>
          <w:sz w:val="20"/>
        </w:rPr>
        <w:lastRenderedPageBreak/>
        <w:t>2</w:t>
      </w:r>
      <w:r w:rsidR="00C21D86">
        <w:rPr>
          <w:rFonts w:ascii="Times New Roman" w:eastAsia="Times New Roman" w:hAnsi="Times New Roman" w:cs="Times New Roman"/>
          <w:sz w:val="20"/>
        </w:rPr>
        <w:t>6</w:t>
      </w:r>
      <w:r>
        <w:rPr>
          <w:sz w:val="20"/>
        </w:rPr>
        <w:t xml:space="preserve"> </w:t>
      </w:r>
    </w:p>
    <w:p w14:paraId="0E3A6EB9" w14:textId="5D38A25F" w:rsidR="00633DD2" w:rsidRDefault="00E06815">
      <w:pPr>
        <w:pStyle w:val="Heading2"/>
        <w:spacing w:after="157" w:line="265" w:lineRule="auto"/>
        <w:ind w:left="-5"/>
        <w:jc w:val="left"/>
      </w:pPr>
      <w:r>
        <w:rPr>
          <w:noProof/>
        </w:rPr>
        <w:drawing>
          <wp:anchor distT="0" distB="0" distL="114300" distR="114300" simplePos="0" relativeHeight="251658251" behindDoc="0" locked="0" layoutInCell="1" allowOverlap="1" wp14:anchorId="10D7B8B6" wp14:editId="309AD09D">
            <wp:simplePos x="0" y="0"/>
            <wp:positionH relativeFrom="margin">
              <wp:align>left</wp:align>
            </wp:positionH>
            <wp:positionV relativeFrom="paragraph">
              <wp:posOffset>244475</wp:posOffset>
            </wp:positionV>
            <wp:extent cx="8743950" cy="5391150"/>
            <wp:effectExtent l="0" t="0" r="0" b="0"/>
            <wp:wrapNone/>
            <wp:docPr id="40144" name="Pictur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0144" name="Picture 1">
                      <a:extLst>
                        <a:ext uri="{C183D7F6-B498-43B3-948B-1728B52AA6E4}">
                          <adec:decorative xmlns:adec="http://schemas.microsoft.com/office/drawing/2017/decorative" val="1"/>
                        </a:ext>
                      </a:extLst>
                    </pic:cNvPr>
                    <pic:cNvPicPr/>
                  </pic:nvPicPr>
                  <pic:blipFill>
                    <a:blip r:embed="rId33"/>
                    <a:stretch>
                      <a:fillRect/>
                    </a:stretch>
                  </pic:blipFill>
                  <pic:spPr>
                    <a:xfrm>
                      <a:off x="0" y="0"/>
                      <a:ext cx="8743950" cy="5391150"/>
                    </a:xfrm>
                    <a:prstGeom prst="rect">
                      <a:avLst/>
                    </a:prstGeom>
                  </pic:spPr>
                </pic:pic>
              </a:graphicData>
            </a:graphic>
            <wp14:sizeRelH relativeFrom="margin">
              <wp14:pctWidth>0</wp14:pctWidth>
            </wp14:sizeRelH>
            <wp14:sizeRelV relativeFrom="margin">
              <wp14:pctHeight>0</wp14:pctHeight>
            </wp14:sizeRelV>
          </wp:anchor>
        </w:drawing>
      </w:r>
      <w:r w:rsidR="00905FDE">
        <w:rPr>
          <w:rFonts w:ascii="Times New Roman" w:eastAsia="Times New Roman" w:hAnsi="Times New Roman" w:cs="Times New Roman"/>
          <w:i/>
          <w:color w:val="44546A"/>
          <w:sz w:val="18"/>
        </w:rPr>
        <w:t xml:space="preserve">Appendix 3 – Significant Trees, Declared Area and Electric Line Distribution  </w:t>
      </w:r>
    </w:p>
    <w:p w14:paraId="788E2D0B" w14:textId="1D263129" w:rsidR="00633DD2" w:rsidRDefault="00E06815">
      <w:pPr>
        <w:spacing w:after="0" w:line="259" w:lineRule="auto"/>
        <w:ind w:left="0" w:firstLine="0"/>
        <w:jc w:val="left"/>
      </w:pPr>
      <w:r>
        <w:rPr>
          <w:noProof/>
          <w:sz w:val="16"/>
        </w:rPr>
        <mc:AlternateContent>
          <mc:Choice Requires="wps">
            <w:drawing>
              <wp:anchor distT="0" distB="0" distL="114300" distR="114300" simplePos="0" relativeHeight="251658242" behindDoc="0" locked="0" layoutInCell="1" allowOverlap="1" wp14:anchorId="651F2920" wp14:editId="17256C36">
                <wp:simplePos x="0" y="0"/>
                <wp:positionH relativeFrom="column">
                  <wp:posOffset>9428607</wp:posOffset>
                </wp:positionH>
                <wp:positionV relativeFrom="paragraph">
                  <wp:posOffset>1929437</wp:posOffset>
                </wp:positionV>
                <wp:extent cx="42058" cy="153038"/>
                <wp:effectExtent l="0" t="0" r="0" b="0"/>
                <wp:wrapTopAndBottom/>
                <wp:docPr id="2811"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058" cy="153038"/>
                        </a:xfrm>
                        <a:prstGeom prst="rect">
                          <a:avLst/>
                        </a:prstGeom>
                        <a:ln>
                          <a:noFill/>
                        </a:ln>
                      </wps:spPr>
                      <wps:txbx>
                        <w:txbxContent>
                          <w:p w14:paraId="452894A8"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a:graphicData>
                </a:graphic>
              </wp:anchor>
            </w:drawing>
          </mc:Choice>
          <mc:Fallback>
            <w:pict>
              <v:rect w14:anchorId="651F2920" id="Rectangle 2" o:spid="_x0000_s1026" alt="&quot;&quot;" style="position:absolute;margin-left:742.4pt;margin-top:151.9pt;width:3.3pt;height:12.05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" filled="f" stroked="f">
                <v:textbox inset="0,0,0,0">
                  <w:txbxContent>
                    <w:p w14:paraId="452894A8"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v:textbox>
                <w10:wrap type="topAndBottom"/>
              </v:rect>
            </w:pict>
          </mc:Fallback>
        </mc:AlternateContent>
      </w:r>
      <w:r w:rsidR="00905FDE">
        <w:rPr>
          <w:sz w:val="16"/>
        </w:rPr>
        <w:t xml:space="preserve">  </w:t>
      </w:r>
    </w:p>
    <w:p w14:paraId="138C6A34" w14:textId="05D9F1C8" w:rsidR="00633DD2" w:rsidRDefault="00905FDE" w:rsidP="00E06815">
      <w:pPr>
        <w:spacing w:after="0" w:line="259" w:lineRule="auto"/>
        <w:ind w:left="0" w:firstLine="0"/>
        <w:jc w:val="left"/>
        <w:sectPr w:rsidR="00633DD2" w:rsidSect="006A22FE">
          <w:headerReference w:type="even" r:id="rId34"/>
          <w:headerReference w:type="default" r:id="rId35"/>
          <w:footerReference w:type="even" r:id="rId36"/>
          <w:footerReference w:type="default" r:id="rId37"/>
          <w:headerReference w:type="first" r:id="rId38"/>
          <w:footerReference w:type="first" r:id="rId39"/>
          <w:pgSz w:w="16838" w:h="11906" w:orient="landscape"/>
          <w:pgMar w:top="768" w:right="1245" w:bottom="6687" w:left="1440" w:header="720" w:footer="720" w:gutter="0"/>
          <w:cols w:space="720"/>
        </w:sectPr>
      </w:pPr>
      <w:r>
        <w:rPr>
          <w:sz w:val="16"/>
        </w:rPr>
        <w:t xml:space="preserve"> </w:t>
      </w:r>
    </w:p>
    <w:p w14:paraId="454F2A6D" w14:textId="6575615D" w:rsidR="00E06815" w:rsidRDefault="00905FDE" w:rsidP="00E06815">
      <w:pPr>
        <w:spacing w:after="120" w:line="264" w:lineRule="auto"/>
        <w:ind w:left="11" w:right="-17" w:hanging="11"/>
        <w:jc w:val="right"/>
        <w:rPr>
          <w:sz w:val="20"/>
        </w:rPr>
      </w:pPr>
      <w:r>
        <w:rPr>
          <w:rFonts w:ascii="Times New Roman" w:eastAsia="Times New Roman" w:hAnsi="Times New Roman" w:cs="Times New Roman"/>
          <w:sz w:val="20"/>
        </w:rPr>
        <w:lastRenderedPageBreak/>
        <w:t>2</w:t>
      </w:r>
      <w:r w:rsidR="00C21D86">
        <w:rPr>
          <w:rFonts w:ascii="Times New Roman" w:eastAsia="Times New Roman" w:hAnsi="Times New Roman" w:cs="Times New Roman"/>
          <w:sz w:val="20"/>
        </w:rPr>
        <w:t>7</w:t>
      </w:r>
      <w:r>
        <w:rPr>
          <w:sz w:val="20"/>
        </w:rPr>
        <w:t xml:space="preserve"> </w:t>
      </w:r>
    </w:p>
    <w:p w14:paraId="15464D62" w14:textId="022AF6EA" w:rsidR="00633DD2" w:rsidRPr="00E06815" w:rsidRDefault="00E06815" w:rsidP="00E06815">
      <w:pPr>
        <w:spacing w:after="120" w:line="264" w:lineRule="auto"/>
        <w:ind w:left="11" w:right="-17" w:hanging="11"/>
        <w:jc w:val="left"/>
        <w:rPr>
          <w:sz w:val="20"/>
        </w:rPr>
      </w:pPr>
      <w:r>
        <w:rPr>
          <w:sz w:val="20"/>
        </w:rPr>
        <w:br/>
      </w:r>
      <w:r w:rsidR="00905FDE">
        <w:rPr>
          <w:rFonts w:ascii="Times New Roman" w:eastAsia="Times New Roman" w:hAnsi="Times New Roman" w:cs="Times New Roman"/>
          <w:i/>
          <w:color w:val="44546A"/>
          <w:sz w:val="18"/>
        </w:rPr>
        <w:t xml:space="preserve">Appendix 4 – Significant Tree Audit </w:t>
      </w:r>
    </w:p>
    <w:p w14:paraId="45137361" w14:textId="10F44CB8" w:rsidR="00633DD2" w:rsidRDefault="00905FDE">
      <w:pPr>
        <w:spacing w:after="0" w:line="259" w:lineRule="auto"/>
        <w:ind w:left="0" w:firstLine="0"/>
        <w:jc w:val="left"/>
      </w:pPr>
      <w:r>
        <w:rPr>
          <w:sz w:val="16"/>
        </w:rPr>
        <w:t xml:space="preserve"> </w:t>
      </w:r>
      <w:r w:rsidR="00E06815">
        <w:rPr>
          <w:noProof/>
        </w:rPr>
        <w:drawing>
          <wp:inline distT="0" distB="0" distL="0" distR="0" wp14:anchorId="072FDD74" wp14:editId="08C41C2E">
            <wp:extent cx="5915025" cy="7000875"/>
            <wp:effectExtent l="0" t="0" r="0" b="0"/>
            <wp:docPr id="2825" name="Picture 2825" descr="city of whittlesea significant tree register of river red gums. inspected 25 October 2023"/>
            <wp:cNvGraphicFramePr/>
            <a:graphic xmlns:a="http://schemas.openxmlformats.org/drawingml/2006/main">
              <a:graphicData uri="http://schemas.openxmlformats.org/drawingml/2006/picture">
                <pic:pic xmlns:pic="http://schemas.openxmlformats.org/drawingml/2006/picture">
                  <pic:nvPicPr>
                    <pic:cNvPr id="2825" name="Picture 2825" descr="city of whittlesea significant tree register of river red gums. inspected 25 October 2023"/>
                    <pic:cNvPicPr/>
                  </pic:nvPicPr>
                  <pic:blipFill>
                    <a:blip r:embed="rId40"/>
                    <a:stretch>
                      <a:fillRect/>
                    </a:stretch>
                  </pic:blipFill>
                  <pic:spPr>
                    <a:xfrm>
                      <a:off x="0" y="0"/>
                      <a:ext cx="5915025" cy="7000875"/>
                    </a:xfrm>
                    <a:prstGeom prst="rect">
                      <a:avLst/>
                    </a:prstGeom>
                  </pic:spPr>
                </pic:pic>
              </a:graphicData>
            </a:graphic>
          </wp:inline>
        </w:drawing>
      </w:r>
    </w:p>
    <w:p w14:paraId="6B794092" w14:textId="46C1B973" w:rsidR="00633DD2" w:rsidRDefault="00905FDE" w:rsidP="00E06815">
      <w:pPr>
        <w:spacing w:after="0" w:line="259" w:lineRule="auto"/>
        <w:ind w:left="0" w:firstLine="0"/>
        <w:jc w:val="left"/>
      </w:pPr>
      <w:r>
        <w:rPr>
          <w:noProof/>
        </w:rPr>
        <w:drawing>
          <wp:anchor distT="0" distB="0" distL="114300" distR="114300" simplePos="0" relativeHeight="251658243" behindDoc="0" locked="0" layoutInCell="1" allowOverlap="0" wp14:anchorId="2BF6EA25" wp14:editId="6761AB87">
            <wp:simplePos x="0" y="0"/>
            <wp:positionH relativeFrom="page">
              <wp:posOffset>0</wp:posOffset>
            </wp:positionH>
            <wp:positionV relativeFrom="page">
              <wp:posOffset>8954136</wp:posOffset>
            </wp:positionV>
            <wp:extent cx="7543800" cy="1716025"/>
            <wp:effectExtent l="0" t="0" r="0" b="0"/>
            <wp:wrapTopAndBottom/>
            <wp:docPr id="40146" name="Picture 401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0146" name="Picture 40146">
                      <a:extLst>
                        <a:ext uri="{C183D7F6-B498-43B3-948B-1728B52AA6E4}">
                          <adec:decorative xmlns:adec="http://schemas.microsoft.com/office/drawing/2017/decorative" val="1"/>
                        </a:ext>
                      </a:extLst>
                    </pic:cNvPr>
                    <pic:cNvPicPr/>
                  </pic:nvPicPr>
                  <pic:blipFill>
                    <a:blip r:embed="rId41"/>
                    <a:stretch>
                      <a:fillRect/>
                    </a:stretch>
                  </pic:blipFill>
                  <pic:spPr>
                    <a:xfrm>
                      <a:off x="0" y="0"/>
                      <a:ext cx="7543800" cy="1716025"/>
                    </a:xfrm>
                    <a:prstGeom prst="rect">
                      <a:avLst/>
                    </a:prstGeom>
                  </pic:spPr>
                </pic:pic>
              </a:graphicData>
            </a:graphic>
          </wp:anchor>
        </w:drawing>
      </w:r>
      <w:r>
        <w:rPr>
          <w:sz w:val="16"/>
        </w:rPr>
        <w:t xml:space="preserve">  </w:t>
      </w:r>
    </w:p>
    <w:p w14:paraId="25AF170E" w14:textId="77777777" w:rsidR="00633DD2" w:rsidRDefault="00633DD2">
      <w:pPr>
        <w:sectPr w:rsidR="00633DD2">
          <w:headerReference w:type="even" r:id="rId42"/>
          <w:headerReference w:type="default" r:id="rId43"/>
          <w:footerReference w:type="even" r:id="rId44"/>
          <w:footerReference w:type="default" r:id="rId45"/>
          <w:headerReference w:type="first" r:id="rId46"/>
          <w:footerReference w:type="first" r:id="rId47"/>
          <w:pgSz w:w="11906" w:h="16838"/>
          <w:pgMar w:top="1440" w:right="1134" w:bottom="1440" w:left="1133" w:header="720" w:footer="720" w:gutter="0"/>
          <w:cols w:space="720"/>
        </w:sectPr>
      </w:pPr>
    </w:p>
    <w:p w14:paraId="38EB3596" w14:textId="331EE2D4" w:rsidR="00D41E69" w:rsidRDefault="00D41E69" w:rsidP="00D41E69">
      <w:pPr>
        <w:spacing w:after="143" w:line="265" w:lineRule="auto"/>
        <w:ind w:left="10" w:right="565"/>
        <w:jc w:val="right"/>
        <w:rPr>
          <w:sz w:val="16"/>
        </w:rPr>
      </w:pPr>
      <w:r>
        <w:rPr>
          <w:rFonts w:ascii="Calibri" w:eastAsia="Calibri" w:hAnsi="Calibri" w:cs="Calibri"/>
          <w:noProof/>
        </w:rPr>
        <w:lastRenderedPageBreak/>
        <mc:AlternateContent>
          <mc:Choice Requires="wpg">
            <w:drawing>
              <wp:anchor distT="0" distB="0" distL="114300" distR="114300" simplePos="0" relativeHeight="251658244" behindDoc="0" locked="0" layoutInCell="1" allowOverlap="1" wp14:anchorId="291D425E" wp14:editId="56BCA2B3">
                <wp:simplePos x="0" y="0"/>
                <wp:positionH relativeFrom="margin">
                  <wp:align>left</wp:align>
                </wp:positionH>
                <wp:positionV relativeFrom="page">
                  <wp:posOffset>1485900</wp:posOffset>
                </wp:positionV>
                <wp:extent cx="9172575" cy="5305425"/>
                <wp:effectExtent l="0" t="0" r="28575" b="28575"/>
                <wp:wrapTopAndBottom/>
                <wp:docPr id="33946" name="Group 339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72575" cy="5305425"/>
                          <a:chOff x="914400" y="0"/>
                          <a:chExt cx="9372600" cy="5370593"/>
                        </a:xfrm>
                      </wpg:grpSpPr>
                      <wps:wsp>
                        <wps:cNvPr id="2834" name="Rectangle 2834"/>
                        <wps:cNvSpPr/>
                        <wps:spPr>
                          <a:xfrm>
                            <a:off x="914400" y="0"/>
                            <a:ext cx="37753" cy="127647"/>
                          </a:xfrm>
                          <a:prstGeom prst="rect">
                            <a:avLst/>
                          </a:prstGeom>
                          <a:ln>
                            <a:noFill/>
                          </a:ln>
                        </wps:spPr>
                        <wps:txbx>
                          <w:txbxContent>
                            <w:p w14:paraId="48989A7D" w14:textId="77777777" w:rsidR="00633DD2" w:rsidRDefault="00905FDE">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2835" name="Rectangle 2835"/>
                        <wps:cNvSpPr/>
                        <wps:spPr>
                          <a:xfrm>
                            <a:off x="914400" y="117322"/>
                            <a:ext cx="37753" cy="127647"/>
                          </a:xfrm>
                          <a:prstGeom prst="rect">
                            <a:avLst/>
                          </a:prstGeom>
                          <a:ln>
                            <a:noFill/>
                          </a:ln>
                        </wps:spPr>
                        <wps:txbx>
                          <w:txbxContent>
                            <w:p w14:paraId="35AC0E5D" w14:textId="77777777" w:rsidR="00633DD2" w:rsidRDefault="00905FDE">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2839" name="Rectangle 2839"/>
                        <wps:cNvSpPr/>
                        <wps:spPr>
                          <a:xfrm>
                            <a:off x="2743200" y="475464"/>
                            <a:ext cx="38005" cy="135837"/>
                          </a:xfrm>
                          <a:prstGeom prst="rect">
                            <a:avLst/>
                          </a:prstGeom>
                          <a:ln>
                            <a:noFill/>
                          </a:ln>
                        </wps:spPr>
                        <wps:txbx>
                          <w:txbxContent>
                            <w:p w14:paraId="06825893" w14:textId="77777777" w:rsidR="00633DD2" w:rsidRDefault="00905FDE">
                              <w:pPr>
                                <w:spacing w:after="160" w:line="259" w:lineRule="auto"/>
                                <w:ind w:left="0" w:firstLine="0"/>
                                <w:jc w:val="left"/>
                              </w:pPr>
                              <w:r>
                                <w:rPr>
                                  <w:rFonts w:ascii="Times New Roman" w:eastAsia="Times New Roman" w:hAnsi="Times New Roman" w:cs="Times New Roman"/>
                                  <w:b/>
                                  <w:i/>
                                  <w:color w:val="44546A"/>
                                  <w:sz w:val="18"/>
                                </w:rPr>
                                <w:t xml:space="preserve"> </w:t>
                              </w:r>
                            </w:p>
                          </w:txbxContent>
                        </wps:txbx>
                        <wps:bodyPr horzOverflow="overflow" vert="horz" lIns="0" tIns="0" rIns="0" bIns="0" rtlCol="0">
                          <a:noAutofit/>
                        </wps:bodyPr>
                      </wps:wsp>
                      <wps:wsp>
                        <wps:cNvPr id="2840" name="Shape 2840"/>
                        <wps:cNvSpPr/>
                        <wps:spPr>
                          <a:xfrm>
                            <a:off x="914400" y="112793"/>
                            <a:ext cx="9372600" cy="5257800"/>
                          </a:xfrm>
                          <a:custGeom>
                            <a:avLst/>
                            <a:gdLst/>
                            <a:ahLst/>
                            <a:cxnLst/>
                            <a:rect l="0" t="0" r="0" b="0"/>
                            <a:pathLst>
                              <a:path w="9372600" h="5257800">
                                <a:moveTo>
                                  <a:pt x="0" y="0"/>
                                </a:moveTo>
                                <a:lnTo>
                                  <a:pt x="9372600" y="0"/>
                                </a:lnTo>
                                <a:lnTo>
                                  <a:pt x="9372600" y="5257800"/>
                                </a:lnTo>
                                <a:lnTo>
                                  <a:pt x="0" y="5257800"/>
                                </a:lnTo>
                                <a:lnTo>
                                  <a:pt x="0" y="0"/>
                                </a:lnTo>
                                <a:close/>
                              </a:path>
                            </a:pathLst>
                          </a:custGeom>
                          <a:ln w="6350" cap="flat">
                            <a:round/>
                          </a:ln>
                        </wps:spPr>
                        <wps:style>
                          <a:lnRef idx="1">
                            <a:srgbClr val="000000"/>
                          </a:lnRef>
                          <a:fillRef idx="0">
                            <a:srgbClr val="FFFFFF"/>
                          </a:fillRef>
                          <a:effectRef idx="0">
                            <a:scrgbClr r="0" g="0" b="0"/>
                          </a:effectRef>
                          <a:fontRef idx="none"/>
                        </wps:style>
                        <wps:bodyPr/>
                      </wps:wsp>
                      <pic:pic xmlns:pic="http://schemas.openxmlformats.org/drawingml/2006/picture">
                        <pic:nvPicPr>
                          <pic:cNvPr id="2842" name="Picture 2842"/>
                          <pic:cNvPicPr/>
                        </pic:nvPicPr>
                        <pic:blipFill>
                          <a:blip r:embed="rId48"/>
                          <a:stretch>
                            <a:fillRect/>
                          </a:stretch>
                        </pic:blipFill>
                        <pic:spPr>
                          <a:xfrm>
                            <a:off x="917448" y="161205"/>
                            <a:ext cx="9366503" cy="5160264"/>
                          </a:xfrm>
                          <a:prstGeom prst="rect">
                            <a:avLst/>
                          </a:prstGeom>
                        </pic:spPr>
                      </pic:pic>
                      <pic:pic xmlns:pic="http://schemas.openxmlformats.org/drawingml/2006/picture">
                        <pic:nvPicPr>
                          <pic:cNvPr id="2844" name="Picture 2844"/>
                          <pic:cNvPicPr/>
                        </pic:nvPicPr>
                        <pic:blipFill>
                          <a:blip r:embed="rId49"/>
                          <a:stretch>
                            <a:fillRect/>
                          </a:stretch>
                        </pic:blipFill>
                        <pic:spPr>
                          <a:xfrm>
                            <a:off x="1008888" y="161205"/>
                            <a:ext cx="9214103" cy="5030724"/>
                          </a:xfrm>
                          <a:prstGeom prst="rect">
                            <a:avLst/>
                          </a:prstGeom>
                        </pic:spPr>
                      </pic:pic>
                      <wps:wsp>
                        <wps:cNvPr id="2845" name="Rectangle 2845"/>
                        <wps:cNvSpPr/>
                        <wps:spPr>
                          <a:xfrm>
                            <a:off x="10229088" y="5102701"/>
                            <a:ext cx="42058" cy="153038"/>
                          </a:xfrm>
                          <a:prstGeom prst="rect">
                            <a:avLst/>
                          </a:prstGeom>
                          <a:ln>
                            <a:noFill/>
                          </a:ln>
                        </wps:spPr>
                        <wps:txbx>
                          <w:txbxContent>
                            <w:p w14:paraId="1BE8683C"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46" name="Shape 2846"/>
                        <wps:cNvSpPr/>
                        <wps:spPr>
                          <a:xfrm>
                            <a:off x="1343025" y="2932188"/>
                            <a:ext cx="781050" cy="276225"/>
                          </a:xfrm>
                          <a:custGeom>
                            <a:avLst/>
                            <a:gdLst/>
                            <a:ahLst/>
                            <a:cxnLst/>
                            <a:rect l="0" t="0" r="0" b="0"/>
                            <a:pathLst>
                              <a:path w="781050" h="276225">
                                <a:moveTo>
                                  <a:pt x="0" y="138113"/>
                                </a:moveTo>
                                <a:cubicBezTo>
                                  <a:pt x="0" y="61836"/>
                                  <a:pt x="174841" y="0"/>
                                  <a:pt x="390525" y="0"/>
                                </a:cubicBezTo>
                                <a:cubicBezTo>
                                  <a:pt x="606209" y="0"/>
                                  <a:pt x="781050" y="61836"/>
                                  <a:pt x="781050" y="138113"/>
                                </a:cubicBezTo>
                                <a:cubicBezTo>
                                  <a:pt x="781050" y="214389"/>
                                  <a:pt x="606209" y="276225"/>
                                  <a:pt x="390525" y="276225"/>
                                </a:cubicBezTo>
                                <a:cubicBezTo>
                                  <a:pt x="174841" y="276225"/>
                                  <a:pt x="0" y="214389"/>
                                  <a:pt x="0" y="138113"/>
                                </a:cubicBezTo>
                                <a:close/>
                              </a:path>
                            </a:pathLst>
                          </a:custGeom>
                          <a:ln w="38100" cap="flat">
                            <a:miter lim="101600"/>
                          </a:ln>
                        </wps:spPr>
                        <wps:style>
                          <a:lnRef idx="1">
                            <a:srgbClr val="FF0000"/>
                          </a:lnRef>
                          <a:fillRef idx="0">
                            <a:srgbClr val="000000">
                              <a:alpha val="0"/>
                            </a:srgbClr>
                          </a:fillRef>
                          <a:effectRef idx="0">
                            <a:scrgbClr r="0" g="0" b="0"/>
                          </a:effectRef>
                          <a:fontRef idx="none"/>
                        </wps:style>
                        <wps:bodyPr/>
                      </wps:wsp>
                      <wps:wsp>
                        <wps:cNvPr id="2847" name="Shape 2847"/>
                        <wps:cNvSpPr/>
                        <wps:spPr>
                          <a:xfrm>
                            <a:off x="1295400" y="1608181"/>
                            <a:ext cx="457200" cy="0"/>
                          </a:xfrm>
                          <a:custGeom>
                            <a:avLst/>
                            <a:gdLst/>
                            <a:ahLst/>
                            <a:cxnLst/>
                            <a:rect l="0" t="0" r="0" b="0"/>
                            <a:pathLst>
                              <a:path w="457200">
                                <a:moveTo>
                                  <a:pt x="0" y="0"/>
                                </a:moveTo>
                                <a:lnTo>
                                  <a:pt x="457200" y="0"/>
                                </a:lnTo>
                              </a:path>
                            </a:pathLst>
                          </a:custGeom>
                          <a:ln w="57150" cap="flat">
                            <a:miter lim="101600"/>
                          </a:ln>
                        </wps:spPr>
                        <wps:style>
                          <a:lnRef idx="1">
                            <a:srgbClr val="4472C4"/>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91D425E" id="Group 33946" o:spid="_x0000_s1027" alt="&quot;&quot;" style="position:absolute;left:0;text-align:left;margin-left:0;margin-top:117pt;width:722.25pt;height:417.75pt;z-index:251658244;mso-position-horizontal:left;mso-position-horizontal-relative:margin;mso-position-vertical-relative:page;mso-width-relative:margin;mso-height-relative:margin" coordorigin="9144" coordsize="93726,53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2YMDAQAAAAAg&#10;/9dGUF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pDw5IAAAAAAT9f92P&#10;U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">
                <v:rect id="Rectangle 2834" o:spid="_x0000_s1028" style="position:absolute;left:9144;width:37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EIV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9OOvb3i8CU9ATu4AAAD//wMAUEsBAi0AFAAGAAgAAAAhANvh9svuAAAAhQEAABMAAAAAAAAA&#10;AAAAAAAAAAAAAFtDb250ZW50X1R5cGVzXS54bWxQSwECLQAUAAYACAAAACEAWvQsW78AAAAVAQAA&#10;CwAAAAAAAAAAAAAAAAAfAQAAX3JlbHMvLnJlbHNQSwECLQAUAAYACAAAACEAV4hCFcYAAADdAAAA&#10;DwAAAAAAAAAAAAAAAAAHAgAAZHJzL2Rvd25yZXYueG1sUEsFBgAAAAADAAMAtwAAAPoCAAAAAA==&#10;" filled="f" stroked="f">
                  <v:textbox inset="0,0,0,0">
                    <w:txbxContent>
                      <w:p w14:paraId="48989A7D" w14:textId="77777777" w:rsidR="00633DD2" w:rsidRDefault="00905FDE">
                        <w:pPr>
                          <w:spacing w:after="160" w:line="259" w:lineRule="auto"/>
                          <w:ind w:left="0" w:firstLine="0"/>
                          <w:jc w:val="left"/>
                        </w:pPr>
                        <w:r>
                          <w:rPr>
                            <w:sz w:val="16"/>
                          </w:rPr>
                          <w:t xml:space="preserve"> </w:t>
                        </w:r>
                      </w:p>
                    </w:txbxContent>
                  </v:textbox>
                </v:rect>
                <v:rect id="Rectangle 2835" o:spid="_x0000_s1029" style="position:absolute;left:9144;top:1173;width:37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OeO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9OOvb3i8CU9ATu4AAAD//wMAUEsBAi0AFAAGAAgAAAAhANvh9svuAAAAhQEAABMAAAAAAAAA&#10;AAAAAAAAAAAAAFtDb250ZW50X1R5cGVzXS54bWxQSwECLQAUAAYACAAAACEAWvQsW78AAAAVAQAA&#10;CwAAAAAAAAAAAAAAAAAfAQAAX3JlbHMvLnJlbHNQSwECLQAUAAYACAAAACEAOMTnjsYAAADdAAAA&#10;DwAAAAAAAAAAAAAAAAAHAgAAZHJzL2Rvd25yZXYueG1sUEsFBgAAAAADAAMAtwAAAPoCAAAAAA==&#10;" filled="f" stroked="f">
                  <v:textbox inset="0,0,0,0">
                    <w:txbxContent>
                      <w:p w14:paraId="35AC0E5D" w14:textId="77777777" w:rsidR="00633DD2" w:rsidRDefault="00905FDE">
                        <w:pPr>
                          <w:spacing w:after="160" w:line="259" w:lineRule="auto"/>
                          <w:ind w:left="0" w:firstLine="0"/>
                          <w:jc w:val="left"/>
                        </w:pPr>
                        <w:r>
                          <w:rPr>
                            <w:sz w:val="16"/>
                          </w:rPr>
                          <w:t xml:space="preserve"> </w:t>
                        </w:r>
                      </w:p>
                    </w:txbxContent>
                  </v:textbox>
                </v:rect>
                <v:rect id="Rectangle 2839" o:spid="_x0000_s1030" style="position:absolute;left:27432;top:4754;width:380;height: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" filled="f" stroked="f">
                  <v:textbox inset="0,0,0,0">
                    <w:txbxContent>
                      <w:p w14:paraId="06825893" w14:textId="77777777" w:rsidR="00633DD2" w:rsidRDefault="00905FDE">
                        <w:pPr>
                          <w:spacing w:after="160" w:line="259" w:lineRule="auto"/>
                          <w:ind w:left="0" w:firstLine="0"/>
                          <w:jc w:val="left"/>
                        </w:pPr>
                        <w:r>
                          <w:rPr>
                            <w:rFonts w:ascii="Times New Roman" w:eastAsia="Times New Roman" w:hAnsi="Times New Roman" w:cs="Times New Roman"/>
                            <w:b/>
                            <w:i/>
                            <w:color w:val="44546A"/>
                            <w:sz w:val="18"/>
                          </w:rPr>
                          <w:t xml:space="preserve"> </w:t>
                        </w:r>
                      </w:p>
                    </w:txbxContent>
                  </v:textbox>
                </v:rect>
                <v:shape id="Shape 2840" o:spid="_x0000_s1031" style="position:absolute;left:9144;top:1127;width:93726;height:52578;visibility:visible;mso-wrap-style:square;v-text-anchor:top" coordsize="9372600,525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" path="m,l9372600,r,5257800l,5257800,,xe" filled="f" strokeweight=".5pt">
                  <v:path arrowok="t" textboxrect="0,0,9372600,52578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42" o:spid="_x0000_s1032" type="#_x0000_t75" style="position:absolute;left:9174;top:1612;width:93665;height:51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">
                  <v:imagedata r:id="rId50" o:title=""/>
                </v:shape>
                <v:shape id="Picture 2844" o:spid="_x0000_s1033" type="#_x0000_t75" style="position:absolute;left:10088;top:1612;width:92141;height:50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">
                  <v:imagedata r:id="rId51" o:title=""/>
                </v:shape>
                <v:rect id="Rectangle 2845" o:spid="_x0000_s1034" style="position:absolute;left:102290;top:51027;width:42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" filled="f" stroked="f">
                  <v:textbox inset="0,0,0,0">
                    <w:txbxContent>
                      <w:p w14:paraId="1BE8683C"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v:textbox>
                </v:rect>
                <v:shape id="Shape 2846" o:spid="_x0000_s1035" style="position:absolute;left:13430;top:29321;width:7810;height:2763;visibility:visible;mso-wrap-style:square;v-text-anchor:top" coordsize="78105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" path="m,138113c,61836,174841,,390525,,606209,,781050,61836,781050,138113v,76276,-174841,138112,-390525,138112c174841,276225,,214389,,138113xe" filled="f" strokecolor="red" strokeweight="3pt">
                  <v:stroke miterlimit="66585f" joinstyle="miter"/>
                  <v:path arrowok="t" textboxrect="0,0,781050,276225"/>
                </v:shape>
                <v:shape id="Shape 2847" o:spid="_x0000_s1036" style="position:absolute;left:12954;top:16081;width:4572;height:0;visibility:visible;mso-wrap-style:square;v-text-anchor:top" coordsize="457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" path="m,l457200,e" filled="f" strokecolor="#4472c4" strokeweight="4.5pt">
                  <v:stroke miterlimit="66585f" joinstyle="miter"/>
                  <v:path arrowok="t" textboxrect="0,0,457200,0"/>
                </v:shape>
                <w10:wrap type="topAndBottom" anchorx="margin" anchory="page"/>
              </v:group>
            </w:pict>
          </mc:Fallback>
        </mc:AlternateContent>
      </w:r>
      <w:r w:rsidR="00905FDE">
        <w:rPr>
          <w:rFonts w:ascii="Times New Roman" w:eastAsia="Times New Roman" w:hAnsi="Times New Roman" w:cs="Times New Roman"/>
          <w:sz w:val="20"/>
        </w:rPr>
        <w:t>2</w:t>
      </w:r>
      <w:r w:rsidR="00B625B0">
        <w:rPr>
          <w:rFonts w:ascii="Times New Roman" w:eastAsia="Times New Roman" w:hAnsi="Times New Roman" w:cs="Times New Roman"/>
          <w:sz w:val="20"/>
        </w:rPr>
        <w:t>8</w:t>
      </w:r>
      <w:r w:rsidR="00905FDE">
        <w:rPr>
          <w:sz w:val="20"/>
        </w:rPr>
        <w:t xml:space="preserve"> </w:t>
      </w:r>
      <w:r w:rsidR="00905FDE">
        <w:rPr>
          <w:sz w:val="16"/>
        </w:rPr>
        <w:t xml:space="preserve"> </w:t>
      </w:r>
    </w:p>
    <w:p w14:paraId="60672020" w14:textId="62783737" w:rsidR="00633DD2" w:rsidRDefault="00D41E69" w:rsidP="00D41E69">
      <w:pPr>
        <w:spacing w:after="143" w:line="265" w:lineRule="auto"/>
        <w:ind w:left="10" w:right="565"/>
        <w:jc w:val="left"/>
      </w:pPr>
      <w:r>
        <w:rPr>
          <w:sz w:val="16"/>
        </w:rPr>
        <w:br/>
      </w:r>
      <w:r w:rsidR="00905FDE">
        <w:rPr>
          <w:rFonts w:ascii="Times New Roman" w:eastAsia="Times New Roman" w:hAnsi="Times New Roman" w:cs="Times New Roman"/>
          <w:i/>
          <w:color w:val="44546A"/>
          <w:sz w:val="18"/>
        </w:rPr>
        <w:t xml:space="preserve"> </w:t>
      </w:r>
      <w:r w:rsidR="00E06815">
        <w:rPr>
          <w:rFonts w:ascii="Times New Roman" w:eastAsia="Times New Roman" w:hAnsi="Times New Roman" w:cs="Times New Roman"/>
          <w:i/>
          <w:color w:val="44546A"/>
          <w:sz w:val="18"/>
        </w:rPr>
        <w:t xml:space="preserve">Appendix 5 – </w:t>
      </w:r>
      <w:proofErr w:type="spellStart"/>
      <w:r w:rsidR="00E06815">
        <w:rPr>
          <w:rFonts w:ascii="Times New Roman" w:eastAsia="Times New Roman" w:hAnsi="Times New Roman" w:cs="Times New Roman"/>
          <w:i/>
          <w:color w:val="44546A"/>
          <w:sz w:val="18"/>
        </w:rPr>
        <w:t>Forestree</w:t>
      </w:r>
      <w:proofErr w:type="spellEnd"/>
      <w:r w:rsidR="00E06815">
        <w:rPr>
          <w:rFonts w:ascii="Times New Roman" w:eastAsia="Times New Roman" w:hAnsi="Times New Roman" w:cs="Times New Roman"/>
          <w:i/>
          <w:color w:val="44546A"/>
          <w:sz w:val="18"/>
        </w:rPr>
        <w:t xml:space="preserve"> System </w:t>
      </w:r>
    </w:p>
    <w:p w14:paraId="2453CBFA" w14:textId="17994B07" w:rsidR="00633DD2" w:rsidRDefault="00E06815" w:rsidP="00E06815">
      <w:pPr>
        <w:spacing w:after="0" w:line="259" w:lineRule="auto"/>
        <w:ind w:left="0" w:firstLine="0"/>
        <w:jc w:val="left"/>
      </w:pPr>
      <w:r>
        <w:rPr>
          <w:rFonts w:ascii="Calibri" w:eastAsia="Calibri" w:hAnsi="Calibri" w:cs="Calibri"/>
          <w:noProof/>
        </w:rPr>
        <w:lastRenderedPageBreak/>
        <mc:AlternateContent>
          <mc:Choice Requires="wpg">
            <w:drawing>
              <wp:anchor distT="0" distB="0" distL="114300" distR="114300" simplePos="0" relativeHeight="251658245" behindDoc="0" locked="0" layoutInCell="1" allowOverlap="1" wp14:anchorId="1081FF1B" wp14:editId="3E41E915">
                <wp:simplePos x="0" y="0"/>
                <wp:positionH relativeFrom="page">
                  <wp:posOffset>908050</wp:posOffset>
                </wp:positionH>
                <wp:positionV relativeFrom="margin">
                  <wp:align>center</wp:align>
                </wp:positionV>
                <wp:extent cx="9366250" cy="5659755"/>
                <wp:effectExtent l="0" t="0" r="0" b="17145"/>
                <wp:wrapTopAndBottom/>
                <wp:docPr id="33762" name="Group 337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366250" cy="5659755"/>
                          <a:chOff x="908304" y="0"/>
                          <a:chExt cx="9366503" cy="5660202"/>
                        </a:xfrm>
                      </wpg:grpSpPr>
                      <wps:wsp>
                        <wps:cNvPr id="2854" name="Rectangle 2854"/>
                        <wps:cNvSpPr/>
                        <wps:spPr>
                          <a:xfrm>
                            <a:off x="914400" y="0"/>
                            <a:ext cx="3054214" cy="135837"/>
                          </a:xfrm>
                          <a:prstGeom prst="rect">
                            <a:avLst/>
                          </a:prstGeom>
                          <a:ln>
                            <a:noFill/>
                          </a:ln>
                        </wps:spPr>
                        <wps:txbx>
                          <w:txbxContent>
                            <w:p w14:paraId="42211159" w14:textId="77777777" w:rsidR="00633DD2" w:rsidRDefault="00905FDE">
                              <w:pPr>
                                <w:spacing w:after="160" w:line="259" w:lineRule="auto"/>
                                <w:ind w:left="0" w:firstLine="0"/>
                                <w:jc w:val="left"/>
                              </w:pPr>
                              <w:r>
                                <w:rPr>
                                  <w:rFonts w:ascii="Times New Roman" w:eastAsia="Times New Roman" w:hAnsi="Times New Roman" w:cs="Times New Roman"/>
                                  <w:b/>
                                  <w:i/>
                                  <w:color w:val="44546A"/>
                                  <w:sz w:val="18"/>
                                </w:rPr>
                                <w:t xml:space="preserve">Appendix 6 – </w:t>
                              </w:r>
                              <w:proofErr w:type="spellStart"/>
                              <w:r>
                                <w:rPr>
                                  <w:rFonts w:ascii="Times New Roman" w:eastAsia="Times New Roman" w:hAnsi="Times New Roman" w:cs="Times New Roman"/>
                                  <w:b/>
                                  <w:i/>
                                  <w:color w:val="44546A"/>
                                  <w:sz w:val="18"/>
                                </w:rPr>
                                <w:t>Forestree</w:t>
                              </w:r>
                              <w:proofErr w:type="spellEnd"/>
                              <w:r>
                                <w:rPr>
                                  <w:rFonts w:ascii="Times New Roman" w:eastAsia="Times New Roman" w:hAnsi="Times New Roman" w:cs="Times New Roman"/>
                                  <w:b/>
                                  <w:i/>
                                  <w:color w:val="44546A"/>
                                  <w:sz w:val="18"/>
                                </w:rPr>
                                <w:t xml:space="preserve"> Reactive Works Request </w:t>
                              </w:r>
                            </w:p>
                          </w:txbxContent>
                        </wps:txbx>
                        <wps:bodyPr horzOverflow="overflow" vert="horz" lIns="0" tIns="0" rIns="0" bIns="0" rtlCol="0">
                          <a:noAutofit/>
                        </wps:bodyPr>
                      </wps:wsp>
                      <wps:wsp>
                        <wps:cNvPr id="2855" name="Rectangle 2855"/>
                        <wps:cNvSpPr/>
                        <wps:spPr>
                          <a:xfrm>
                            <a:off x="914400" y="249959"/>
                            <a:ext cx="37753" cy="127648"/>
                          </a:xfrm>
                          <a:prstGeom prst="rect">
                            <a:avLst/>
                          </a:prstGeom>
                          <a:ln>
                            <a:noFill/>
                          </a:ln>
                        </wps:spPr>
                        <wps:txbx>
                          <w:txbxContent>
                            <w:p w14:paraId="5D98B75E" w14:textId="77777777" w:rsidR="00633DD2" w:rsidRDefault="00905FDE">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2856" name="Rectangle 2856"/>
                        <wps:cNvSpPr/>
                        <wps:spPr>
                          <a:xfrm>
                            <a:off x="914400" y="365750"/>
                            <a:ext cx="37753" cy="127647"/>
                          </a:xfrm>
                          <a:prstGeom prst="rect">
                            <a:avLst/>
                          </a:prstGeom>
                          <a:ln>
                            <a:noFill/>
                          </a:ln>
                        </wps:spPr>
                        <wps:txbx>
                          <w:txbxContent>
                            <w:p w14:paraId="3A52883E" w14:textId="77777777" w:rsidR="00633DD2" w:rsidRDefault="00905FDE">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2857" name="Rectangle 2857"/>
                        <wps:cNvSpPr/>
                        <wps:spPr>
                          <a:xfrm>
                            <a:off x="914400" y="483072"/>
                            <a:ext cx="37753" cy="127647"/>
                          </a:xfrm>
                          <a:prstGeom prst="rect">
                            <a:avLst/>
                          </a:prstGeom>
                          <a:ln>
                            <a:noFill/>
                          </a:ln>
                        </wps:spPr>
                        <wps:txbx>
                          <w:txbxContent>
                            <w:p w14:paraId="6E36ABFF" w14:textId="77777777" w:rsidR="00633DD2" w:rsidRDefault="00905FDE">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2858" name="Rectangle 2858"/>
                        <wps:cNvSpPr/>
                        <wps:spPr>
                          <a:xfrm>
                            <a:off x="914400" y="600394"/>
                            <a:ext cx="37753" cy="127647"/>
                          </a:xfrm>
                          <a:prstGeom prst="rect">
                            <a:avLst/>
                          </a:prstGeom>
                          <a:ln>
                            <a:noFill/>
                          </a:ln>
                        </wps:spPr>
                        <wps:txbx>
                          <w:txbxContent>
                            <w:p w14:paraId="0E02ECCB" w14:textId="77777777" w:rsidR="00633DD2" w:rsidRDefault="00905FDE">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2859" name="Rectangle 2859"/>
                        <wps:cNvSpPr/>
                        <wps:spPr>
                          <a:xfrm>
                            <a:off x="914400" y="716185"/>
                            <a:ext cx="37753" cy="127647"/>
                          </a:xfrm>
                          <a:prstGeom prst="rect">
                            <a:avLst/>
                          </a:prstGeom>
                          <a:ln>
                            <a:noFill/>
                          </a:ln>
                        </wps:spPr>
                        <wps:txbx>
                          <w:txbxContent>
                            <w:p w14:paraId="1E427B79" w14:textId="77777777" w:rsidR="00633DD2" w:rsidRDefault="00905FDE">
                              <w:pPr>
                                <w:spacing w:after="160" w:line="259" w:lineRule="auto"/>
                                <w:ind w:left="0" w:firstLine="0"/>
                                <w:jc w:val="left"/>
                              </w:pPr>
                              <w:r>
                                <w:rPr>
                                  <w:sz w:val="16"/>
                                </w:rPr>
                                <w:t xml:space="preserve"> </w:t>
                              </w:r>
                            </w:p>
                          </w:txbxContent>
                        </wps:txbx>
                        <wps:bodyPr horzOverflow="overflow" vert="horz" lIns="0" tIns="0" rIns="0" bIns="0" rtlCol="0">
                          <a:noAutofit/>
                        </wps:bodyPr>
                      </wps:wsp>
                      <pic:pic xmlns:pic="http://schemas.openxmlformats.org/drawingml/2006/picture">
                        <pic:nvPicPr>
                          <pic:cNvPr id="2862" name="Picture 2862"/>
                          <pic:cNvPicPr/>
                        </pic:nvPicPr>
                        <pic:blipFill>
                          <a:blip r:embed="rId52"/>
                          <a:stretch>
                            <a:fillRect/>
                          </a:stretch>
                        </pic:blipFill>
                        <pic:spPr>
                          <a:xfrm>
                            <a:off x="908304" y="280101"/>
                            <a:ext cx="9366503" cy="5263896"/>
                          </a:xfrm>
                          <a:prstGeom prst="rect">
                            <a:avLst/>
                          </a:prstGeom>
                        </pic:spPr>
                      </pic:pic>
                      <pic:pic xmlns:pic="http://schemas.openxmlformats.org/drawingml/2006/picture">
                        <pic:nvPicPr>
                          <pic:cNvPr id="40149" name="Picture 40149"/>
                          <pic:cNvPicPr/>
                        </pic:nvPicPr>
                        <pic:blipFill>
                          <a:blip r:embed="rId53"/>
                          <a:stretch>
                            <a:fillRect/>
                          </a:stretch>
                        </pic:blipFill>
                        <pic:spPr>
                          <a:xfrm>
                            <a:off x="995680" y="278069"/>
                            <a:ext cx="9113520" cy="5242560"/>
                          </a:xfrm>
                          <a:prstGeom prst="rect">
                            <a:avLst/>
                          </a:prstGeom>
                        </pic:spPr>
                      </pic:pic>
                      <wps:wsp>
                        <wps:cNvPr id="2865" name="Rectangle 2865"/>
                        <wps:cNvSpPr/>
                        <wps:spPr>
                          <a:xfrm>
                            <a:off x="10108692" y="5431909"/>
                            <a:ext cx="42058" cy="153038"/>
                          </a:xfrm>
                          <a:prstGeom prst="rect">
                            <a:avLst/>
                          </a:prstGeom>
                          <a:ln>
                            <a:noFill/>
                          </a:ln>
                        </wps:spPr>
                        <wps:txbx>
                          <w:txbxContent>
                            <w:p w14:paraId="296594A8"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66" name="Shape 2866"/>
                        <wps:cNvSpPr/>
                        <wps:spPr>
                          <a:xfrm>
                            <a:off x="1114425" y="4212402"/>
                            <a:ext cx="2457450" cy="1447800"/>
                          </a:xfrm>
                          <a:custGeom>
                            <a:avLst/>
                            <a:gdLst/>
                            <a:ahLst/>
                            <a:cxnLst/>
                            <a:rect l="0" t="0" r="0" b="0"/>
                            <a:pathLst>
                              <a:path w="2457450" h="1447800">
                                <a:moveTo>
                                  <a:pt x="0" y="723900"/>
                                </a:moveTo>
                                <a:cubicBezTo>
                                  <a:pt x="0" y="324104"/>
                                  <a:pt x="550113" y="0"/>
                                  <a:pt x="1228725" y="0"/>
                                </a:cubicBezTo>
                                <a:cubicBezTo>
                                  <a:pt x="1907337" y="0"/>
                                  <a:pt x="2457450" y="324104"/>
                                  <a:pt x="2457450" y="723900"/>
                                </a:cubicBezTo>
                                <a:cubicBezTo>
                                  <a:pt x="2457450" y="1123696"/>
                                  <a:pt x="1907337" y="1447800"/>
                                  <a:pt x="1228725" y="1447800"/>
                                </a:cubicBezTo>
                                <a:cubicBezTo>
                                  <a:pt x="550113" y="1447800"/>
                                  <a:pt x="0" y="1123696"/>
                                  <a:pt x="0" y="723900"/>
                                </a:cubicBezTo>
                                <a:close/>
                              </a:path>
                            </a:pathLst>
                          </a:custGeom>
                          <a:ln w="38100" cap="flat">
                            <a:miter lim="101600"/>
                          </a:ln>
                        </wps:spPr>
                        <wps:style>
                          <a:lnRef idx="1">
                            <a:srgbClr val="FF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081FF1B" id="Group 33762" o:spid="_x0000_s1037" alt="&quot;&quot;" style="position:absolute;margin-left:71.5pt;margin-top:0;width:737.5pt;height:445.65pt;z-index:251658245;mso-position-horizontal-relative:page;mso-position-vertical:center;mso-position-vertical-relative:margin;mso-width-relative:margin;mso-height-relative:margin" coordorigin="9083" coordsize="93665,56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2YMDAQAAAAAg/9dGUF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pDw5IAAAAAAT9f92PU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">
                <v:rect id="Rectangle 2854" o:spid="_x0000_s1038" style="position:absolute;left:9144;width:30542;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" filled="f" stroked="f">
                  <v:textbox inset="0,0,0,0">
                    <w:txbxContent>
                      <w:p w14:paraId="42211159" w14:textId="77777777" w:rsidR="00633DD2" w:rsidRDefault="00905FDE">
                        <w:pPr>
                          <w:spacing w:after="160" w:line="259" w:lineRule="auto"/>
                          <w:ind w:left="0" w:firstLine="0"/>
                          <w:jc w:val="left"/>
                        </w:pPr>
                        <w:r>
                          <w:rPr>
                            <w:rFonts w:ascii="Times New Roman" w:eastAsia="Times New Roman" w:hAnsi="Times New Roman" w:cs="Times New Roman"/>
                            <w:b/>
                            <w:i/>
                            <w:color w:val="44546A"/>
                            <w:sz w:val="18"/>
                          </w:rPr>
                          <w:t xml:space="preserve">Appendix 6 – </w:t>
                        </w:r>
                        <w:proofErr w:type="spellStart"/>
                        <w:r>
                          <w:rPr>
                            <w:rFonts w:ascii="Times New Roman" w:eastAsia="Times New Roman" w:hAnsi="Times New Roman" w:cs="Times New Roman"/>
                            <w:b/>
                            <w:i/>
                            <w:color w:val="44546A"/>
                            <w:sz w:val="18"/>
                          </w:rPr>
                          <w:t>Forestree</w:t>
                        </w:r>
                        <w:proofErr w:type="spellEnd"/>
                        <w:r>
                          <w:rPr>
                            <w:rFonts w:ascii="Times New Roman" w:eastAsia="Times New Roman" w:hAnsi="Times New Roman" w:cs="Times New Roman"/>
                            <w:b/>
                            <w:i/>
                            <w:color w:val="44546A"/>
                            <w:sz w:val="18"/>
                          </w:rPr>
                          <w:t xml:space="preserve"> Reactive Works Request </w:t>
                        </w:r>
                      </w:p>
                    </w:txbxContent>
                  </v:textbox>
                </v:rect>
                <v:rect id="Rectangle 2855" o:spid="_x0000_s1039" style="position:absolute;left:9144;top:2499;width:377;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" filled="f" stroked="f">
                  <v:textbox inset="0,0,0,0">
                    <w:txbxContent>
                      <w:p w14:paraId="5D98B75E" w14:textId="77777777" w:rsidR="00633DD2" w:rsidRDefault="00905FDE">
                        <w:pPr>
                          <w:spacing w:after="160" w:line="259" w:lineRule="auto"/>
                          <w:ind w:left="0" w:firstLine="0"/>
                          <w:jc w:val="left"/>
                        </w:pPr>
                        <w:r>
                          <w:rPr>
                            <w:sz w:val="16"/>
                          </w:rPr>
                          <w:t xml:space="preserve"> </w:t>
                        </w:r>
                      </w:p>
                    </w:txbxContent>
                  </v:textbox>
                </v:rect>
                <v:rect id="Rectangle 2856" o:spid="_x0000_s1040" style="position:absolute;left:9144;top:3657;width:37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" filled="f" stroked="f">
                  <v:textbox inset="0,0,0,0">
                    <w:txbxContent>
                      <w:p w14:paraId="3A52883E" w14:textId="77777777" w:rsidR="00633DD2" w:rsidRDefault="00905FDE">
                        <w:pPr>
                          <w:spacing w:after="160" w:line="259" w:lineRule="auto"/>
                          <w:ind w:left="0" w:firstLine="0"/>
                          <w:jc w:val="left"/>
                        </w:pPr>
                        <w:r>
                          <w:rPr>
                            <w:sz w:val="16"/>
                          </w:rPr>
                          <w:t xml:space="preserve"> </w:t>
                        </w:r>
                      </w:p>
                    </w:txbxContent>
                  </v:textbox>
                </v:rect>
                <v:rect id="Rectangle 2857" o:spid="_x0000_s1041" style="position:absolute;left:9144;top:4830;width:377;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" filled="f" stroked="f">
                  <v:textbox inset="0,0,0,0">
                    <w:txbxContent>
                      <w:p w14:paraId="6E36ABFF" w14:textId="77777777" w:rsidR="00633DD2" w:rsidRDefault="00905FDE">
                        <w:pPr>
                          <w:spacing w:after="160" w:line="259" w:lineRule="auto"/>
                          <w:ind w:left="0" w:firstLine="0"/>
                          <w:jc w:val="left"/>
                        </w:pPr>
                        <w:r>
                          <w:rPr>
                            <w:sz w:val="16"/>
                          </w:rPr>
                          <w:t xml:space="preserve"> </w:t>
                        </w:r>
                      </w:p>
                    </w:txbxContent>
                  </v:textbox>
                </v:rect>
                <v:rect id="Rectangle 2858" o:spid="_x0000_s1042" style="position:absolute;left:9144;top:6003;width:377;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" filled="f" stroked="f">
                  <v:textbox inset="0,0,0,0">
                    <w:txbxContent>
                      <w:p w14:paraId="0E02ECCB" w14:textId="77777777" w:rsidR="00633DD2" w:rsidRDefault="00905FDE">
                        <w:pPr>
                          <w:spacing w:after="160" w:line="259" w:lineRule="auto"/>
                          <w:ind w:left="0" w:firstLine="0"/>
                          <w:jc w:val="left"/>
                        </w:pPr>
                        <w:r>
                          <w:rPr>
                            <w:sz w:val="16"/>
                          </w:rPr>
                          <w:t xml:space="preserve"> </w:t>
                        </w:r>
                      </w:p>
                    </w:txbxContent>
                  </v:textbox>
                </v:rect>
                <v:rect id="Rectangle 2859" o:spid="_x0000_s1043" style="position:absolute;left:9144;top:7161;width:377;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" filled="f" stroked="f">
                  <v:textbox inset="0,0,0,0">
                    <w:txbxContent>
                      <w:p w14:paraId="1E427B79" w14:textId="77777777" w:rsidR="00633DD2" w:rsidRDefault="00905FDE">
                        <w:pPr>
                          <w:spacing w:after="160" w:line="259" w:lineRule="auto"/>
                          <w:ind w:left="0" w:firstLine="0"/>
                          <w:jc w:val="left"/>
                        </w:pPr>
                        <w:r>
                          <w:rPr>
                            <w:sz w:val="16"/>
                          </w:rPr>
                          <w:t xml:space="preserve"> </w:t>
                        </w:r>
                      </w:p>
                    </w:txbxContent>
                  </v:textbox>
                </v:rect>
                <v:shape id="Picture 2862" o:spid="_x0000_s1044" type="#_x0000_t75" style="position:absolute;left:9083;top:2801;width:93665;height:52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">
                  <v:imagedata r:id="rId54" o:title=""/>
                </v:shape>
                <v:shape id="Picture 40149" o:spid="_x0000_s1045" type="#_x0000_t75" style="position:absolute;left:9956;top:2780;width:91136;height:52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">
                  <v:imagedata r:id="rId55" o:title=""/>
                </v:shape>
                <v:rect id="Rectangle 2865" o:spid="_x0000_s1046" style="position:absolute;left:101086;top:54319;width:42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" filled="f" stroked="f">
                  <v:textbox inset="0,0,0,0">
                    <w:txbxContent>
                      <w:p w14:paraId="296594A8"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v:textbox>
                </v:rect>
                <v:shape id="Shape 2866" o:spid="_x0000_s1047" style="position:absolute;left:11144;top:42124;width:24574;height:14478;visibility:visible;mso-wrap-style:square;v-text-anchor:top" coordsize="2457450,144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" path="m,723900c,324104,550113,,1228725,v678612,,1228725,324104,1228725,723900c2457450,1123696,1907337,1447800,1228725,1447800,550113,1447800,,1123696,,723900xe" filled="f" strokecolor="red" strokeweight="3pt">
                  <v:stroke miterlimit="66585f" joinstyle="miter"/>
                  <v:path arrowok="t" textboxrect="0,0,2457450,1447800"/>
                </v:shape>
                <w10:wrap type="topAndBottom" anchorx="page" anchory="margin"/>
              </v:group>
            </w:pict>
          </mc:Fallback>
        </mc:AlternateContent>
      </w:r>
      <w:r w:rsidR="00905FDE">
        <w:rPr>
          <w:sz w:val="16"/>
        </w:rPr>
        <w:t xml:space="preserve"> </w:t>
      </w:r>
    </w:p>
    <w:p w14:paraId="3DC4FEBA" w14:textId="77777777" w:rsidR="00633DD2" w:rsidRDefault="00633DD2">
      <w:pPr>
        <w:sectPr w:rsidR="00633DD2">
          <w:headerReference w:type="even" r:id="rId56"/>
          <w:headerReference w:type="default" r:id="rId57"/>
          <w:footerReference w:type="even" r:id="rId58"/>
          <w:footerReference w:type="default" r:id="rId59"/>
          <w:headerReference w:type="first" r:id="rId60"/>
          <w:footerReference w:type="first" r:id="rId61"/>
          <w:pgSz w:w="16838" w:h="11906" w:orient="landscape"/>
          <w:pgMar w:top="1440" w:right="1440" w:bottom="1440" w:left="1440" w:header="720" w:footer="720" w:gutter="0"/>
          <w:cols w:space="720"/>
        </w:sectPr>
      </w:pPr>
    </w:p>
    <w:p w14:paraId="7126CA41" w14:textId="7559C282" w:rsidR="00D41E69" w:rsidRDefault="00D41E69" w:rsidP="00D41E69">
      <w:pPr>
        <w:pStyle w:val="Heading2"/>
        <w:spacing w:after="157" w:line="265" w:lineRule="auto"/>
        <w:ind w:left="-5"/>
        <w:jc w:val="left"/>
      </w:pPr>
      <w:r>
        <w:rPr>
          <w:rFonts w:ascii="Calibri" w:eastAsia="Calibri" w:hAnsi="Calibri" w:cs="Calibri"/>
          <w:noProof/>
        </w:rPr>
        <w:lastRenderedPageBreak/>
        <mc:AlternateContent>
          <mc:Choice Requires="wpg">
            <w:drawing>
              <wp:anchor distT="0" distB="0" distL="114300" distR="114300" simplePos="0" relativeHeight="251658246" behindDoc="0" locked="0" layoutInCell="1" allowOverlap="1" wp14:anchorId="1ECF85B1" wp14:editId="1DBA824C">
                <wp:simplePos x="0" y="0"/>
                <wp:positionH relativeFrom="page">
                  <wp:posOffset>415290</wp:posOffset>
                </wp:positionH>
                <wp:positionV relativeFrom="page">
                  <wp:posOffset>1162050</wp:posOffset>
                </wp:positionV>
                <wp:extent cx="6582304" cy="8382845"/>
                <wp:effectExtent l="0" t="0" r="0" b="0"/>
                <wp:wrapTopAndBottom/>
                <wp:docPr id="33624" name="Group 336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82304" cy="8382845"/>
                          <a:chOff x="643890" y="1824"/>
                          <a:chExt cx="6582304" cy="8382845"/>
                        </a:xfrm>
                      </wpg:grpSpPr>
                      <wps:wsp>
                        <wps:cNvPr id="2874" name="Rectangle 2874"/>
                        <wps:cNvSpPr/>
                        <wps:spPr>
                          <a:xfrm>
                            <a:off x="719328" y="1824"/>
                            <a:ext cx="56348" cy="190519"/>
                          </a:xfrm>
                          <a:prstGeom prst="rect">
                            <a:avLst/>
                          </a:prstGeom>
                          <a:ln>
                            <a:noFill/>
                          </a:ln>
                        </wps:spPr>
                        <wps:txbx>
                          <w:txbxContent>
                            <w:p w14:paraId="0421CA24" w14:textId="77777777" w:rsidR="00633DD2" w:rsidRDefault="00905FDE">
                              <w:pPr>
                                <w:spacing w:after="160" w:line="259" w:lineRule="auto"/>
                                <w:ind w:left="0" w:firstLine="0"/>
                                <w:jc w:val="left"/>
                              </w:pPr>
                              <w:r>
                                <w:rPr>
                                  <w:b/>
                                  <w:sz w:val="24"/>
                                </w:rPr>
                                <w:t xml:space="preserve"> </w:t>
                              </w:r>
                            </w:p>
                          </w:txbxContent>
                        </wps:txbx>
                        <wps:bodyPr horzOverflow="overflow" vert="horz" lIns="0" tIns="0" rIns="0" bIns="0" rtlCol="0">
                          <a:noAutofit/>
                        </wps:bodyPr>
                      </wps:wsp>
                      <wps:wsp>
                        <wps:cNvPr id="2875" name="Rectangle 2875"/>
                        <wps:cNvSpPr/>
                        <wps:spPr>
                          <a:xfrm>
                            <a:off x="719328" y="177084"/>
                            <a:ext cx="56348" cy="190519"/>
                          </a:xfrm>
                          <a:prstGeom prst="rect">
                            <a:avLst/>
                          </a:prstGeom>
                          <a:ln>
                            <a:noFill/>
                          </a:ln>
                        </wps:spPr>
                        <wps:txbx>
                          <w:txbxContent>
                            <w:p w14:paraId="076725D4" w14:textId="77777777" w:rsidR="00633DD2" w:rsidRDefault="00905FDE">
                              <w:pPr>
                                <w:spacing w:after="160" w:line="259" w:lineRule="auto"/>
                                <w:ind w:left="0" w:firstLine="0"/>
                                <w:jc w:val="left"/>
                              </w:pPr>
                              <w:r>
                                <w:rPr>
                                  <w:b/>
                                  <w:sz w:val="24"/>
                                </w:rPr>
                                <w:t xml:space="preserve"> </w:t>
                              </w:r>
                            </w:p>
                          </w:txbxContent>
                        </wps:txbx>
                        <wps:bodyPr horzOverflow="overflow" vert="horz" lIns="0" tIns="0" rIns="0" bIns="0" rtlCol="0">
                          <a:noAutofit/>
                        </wps:bodyPr>
                      </wps:wsp>
                      <wps:wsp>
                        <wps:cNvPr id="2876" name="Rectangle 2876"/>
                        <wps:cNvSpPr/>
                        <wps:spPr>
                          <a:xfrm>
                            <a:off x="719328" y="352344"/>
                            <a:ext cx="56348" cy="190519"/>
                          </a:xfrm>
                          <a:prstGeom prst="rect">
                            <a:avLst/>
                          </a:prstGeom>
                          <a:ln>
                            <a:noFill/>
                          </a:ln>
                        </wps:spPr>
                        <wps:txbx>
                          <w:txbxContent>
                            <w:p w14:paraId="2821B8E4" w14:textId="77777777" w:rsidR="00633DD2" w:rsidRDefault="00905FDE">
                              <w:pPr>
                                <w:spacing w:after="160" w:line="259" w:lineRule="auto"/>
                                <w:ind w:left="0" w:firstLine="0"/>
                                <w:jc w:val="left"/>
                              </w:pPr>
                              <w:r>
                                <w:rPr>
                                  <w:b/>
                                  <w:sz w:val="24"/>
                                </w:rPr>
                                <w:t xml:space="preserve"> </w:t>
                              </w:r>
                            </w:p>
                          </w:txbxContent>
                        </wps:txbx>
                        <wps:bodyPr horzOverflow="overflow" vert="horz" lIns="0" tIns="0" rIns="0" bIns="0" rtlCol="0">
                          <a:noAutofit/>
                        </wps:bodyPr>
                      </wps:wsp>
                      <wps:wsp>
                        <wps:cNvPr id="2877" name="Rectangle 2877"/>
                        <wps:cNvSpPr/>
                        <wps:spPr>
                          <a:xfrm>
                            <a:off x="719328" y="527603"/>
                            <a:ext cx="56348" cy="190519"/>
                          </a:xfrm>
                          <a:prstGeom prst="rect">
                            <a:avLst/>
                          </a:prstGeom>
                          <a:ln>
                            <a:noFill/>
                          </a:ln>
                        </wps:spPr>
                        <wps:txbx>
                          <w:txbxContent>
                            <w:p w14:paraId="23DCAC8A" w14:textId="77777777" w:rsidR="00633DD2" w:rsidRDefault="00905FDE">
                              <w:pPr>
                                <w:spacing w:after="160" w:line="259" w:lineRule="auto"/>
                                <w:ind w:left="0" w:firstLine="0"/>
                                <w:jc w:val="left"/>
                              </w:pPr>
                              <w:r>
                                <w:rPr>
                                  <w:b/>
                                  <w:sz w:val="24"/>
                                </w:rPr>
                                <w:t xml:space="preserve"> </w:t>
                              </w:r>
                            </w:p>
                          </w:txbxContent>
                        </wps:txbx>
                        <wps:bodyPr horzOverflow="overflow" vert="horz" lIns="0" tIns="0" rIns="0" bIns="0" rtlCol="0">
                          <a:noAutofit/>
                        </wps:bodyPr>
                      </wps:wsp>
                      <wps:wsp>
                        <wps:cNvPr id="2878" name="Rectangle 2878"/>
                        <wps:cNvSpPr/>
                        <wps:spPr>
                          <a:xfrm>
                            <a:off x="719328" y="701727"/>
                            <a:ext cx="42059" cy="153038"/>
                          </a:xfrm>
                          <a:prstGeom prst="rect">
                            <a:avLst/>
                          </a:prstGeom>
                          <a:ln>
                            <a:noFill/>
                          </a:ln>
                        </wps:spPr>
                        <wps:txbx>
                          <w:txbxContent>
                            <w:p w14:paraId="53426BD3"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79" name="Rectangle 2879"/>
                        <wps:cNvSpPr/>
                        <wps:spPr>
                          <a:xfrm>
                            <a:off x="719328" y="838538"/>
                            <a:ext cx="37753" cy="127647"/>
                          </a:xfrm>
                          <a:prstGeom prst="rect">
                            <a:avLst/>
                          </a:prstGeom>
                          <a:ln>
                            <a:noFill/>
                          </a:ln>
                        </wps:spPr>
                        <wps:txbx>
                          <w:txbxContent>
                            <w:p w14:paraId="51CC07FA" w14:textId="77777777" w:rsidR="00633DD2" w:rsidRDefault="00905FDE">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2887" name="Rectangle 2887"/>
                        <wps:cNvSpPr/>
                        <wps:spPr>
                          <a:xfrm>
                            <a:off x="7184136" y="8016927"/>
                            <a:ext cx="42058" cy="153038"/>
                          </a:xfrm>
                          <a:prstGeom prst="rect">
                            <a:avLst/>
                          </a:prstGeom>
                          <a:ln>
                            <a:noFill/>
                          </a:ln>
                        </wps:spPr>
                        <wps:txbx>
                          <w:txbxContent>
                            <w:p w14:paraId="0B360B34"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pic:pic xmlns:pic="http://schemas.openxmlformats.org/drawingml/2006/picture">
                        <pic:nvPicPr>
                          <pic:cNvPr id="40150" name="Picture 40150"/>
                          <pic:cNvPicPr/>
                        </pic:nvPicPr>
                        <pic:blipFill>
                          <a:blip r:embed="rId62"/>
                          <a:stretch>
                            <a:fillRect/>
                          </a:stretch>
                        </pic:blipFill>
                        <pic:spPr>
                          <a:xfrm>
                            <a:off x="643890" y="328804"/>
                            <a:ext cx="6440424" cy="80558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ECF85B1" id="Group 33624" o:spid="_x0000_s1048" alt="&quot;&quot;" style="position:absolute;left:0;text-align:left;margin-left:32.7pt;margin-top:91.5pt;width:518.3pt;height:660.05pt;z-index:251658246;mso-position-horizontal-relative:page;mso-position-vertical-relative:page;mso-width-relative:margin;mso-height-relative:margin" coordorigin="6438,18" coordsize="65823,83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">
                <v:rect id="Rectangle 2874" o:spid="_x0000_s1049" style="position:absolute;left:7193;top:18;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vvV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6MeDL3i8CU9ATu4AAAD//wMAUEsBAi0AFAAGAAgAAAAhANvh9svuAAAAhQEAABMAAAAAAAAA&#10;AAAAAAAAAAAAAFtDb250ZW50X1R5cGVzXS54bWxQSwECLQAUAAYACAAAACEAWvQsW78AAAAVAQAA&#10;CwAAAAAAAAAAAAAAAAAfAQAAX3JlbHMvLnJlbHNQSwECLQAUAAYACAAAACEAweL71cYAAADdAAAA&#10;DwAAAAAAAAAAAAAAAAAHAgAAZHJzL2Rvd25yZXYueG1sUEsFBgAAAAADAAMAtwAAAPoCAAAAAA==&#10;" filled="f" stroked="f">
                  <v:textbox inset="0,0,0,0">
                    <w:txbxContent>
                      <w:p w14:paraId="0421CA24" w14:textId="77777777" w:rsidR="00633DD2" w:rsidRDefault="00905FDE">
                        <w:pPr>
                          <w:spacing w:after="160" w:line="259" w:lineRule="auto"/>
                          <w:ind w:left="0" w:firstLine="0"/>
                          <w:jc w:val="left"/>
                        </w:pPr>
                        <w:r>
                          <w:rPr>
                            <w:b/>
                            <w:sz w:val="24"/>
                          </w:rPr>
                          <w:t xml:space="preserve"> </w:t>
                        </w:r>
                      </w:p>
                    </w:txbxContent>
                  </v:textbox>
                </v:rect>
                <v:rect id="Rectangle 2875" o:spid="_x0000_s1050" style="position:absolute;left:7193;top:1770;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" filled="f" stroked="f">
                  <v:textbox inset="0,0,0,0">
                    <w:txbxContent>
                      <w:p w14:paraId="076725D4" w14:textId="77777777" w:rsidR="00633DD2" w:rsidRDefault="00905FDE">
                        <w:pPr>
                          <w:spacing w:after="160" w:line="259" w:lineRule="auto"/>
                          <w:ind w:left="0" w:firstLine="0"/>
                          <w:jc w:val="left"/>
                        </w:pPr>
                        <w:r>
                          <w:rPr>
                            <w:b/>
                            <w:sz w:val="24"/>
                          </w:rPr>
                          <w:t xml:space="preserve"> </w:t>
                        </w:r>
                      </w:p>
                    </w:txbxContent>
                  </v:textbox>
                </v:rect>
                <v:rect id="Rectangle 2876" o:spid="_x0000_s1051" style="position:absolute;left:7193;top:3523;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" filled="f" stroked="f">
                  <v:textbox inset="0,0,0,0">
                    <w:txbxContent>
                      <w:p w14:paraId="2821B8E4" w14:textId="77777777" w:rsidR="00633DD2" w:rsidRDefault="00905FDE">
                        <w:pPr>
                          <w:spacing w:after="160" w:line="259" w:lineRule="auto"/>
                          <w:ind w:left="0" w:firstLine="0"/>
                          <w:jc w:val="left"/>
                        </w:pPr>
                        <w:r>
                          <w:rPr>
                            <w:b/>
                            <w:sz w:val="24"/>
                          </w:rPr>
                          <w:t xml:space="preserve"> </w:t>
                        </w:r>
                      </w:p>
                    </w:txbxContent>
                  </v:textbox>
                </v:rect>
                <v:rect id="Rectangle 2877" o:spid="_x0000_s1052" style="position:absolute;left:7193;top:5276;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" filled="f" stroked="f">
                  <v:textbox inset="0,0,0,0">
                    <w:txbxContent>
                      <w:p w14:paraId="23DCAC8A" w14:textId="77777777" w:rsidR="00633DD2" w:rsidRDefault="00905FDE">
                        <w:pPr>
                          <w:spacing w:after="160" w:line="259" w:lineRule="auto"/>
                          <w:ind w:left="0" w:firstLine="0"/>
                          <w:jc w:val="left"/>
                        </w:pPr>
                        <w:r>
                          <w:rPr>
                            <w:b/>
                            <w:sz w:val="24"/>
                          </w:rPr>
                          <w:t xml:space="preserve"> </w:t>
                        </w:r>
                      </w:p>
                    </w:txbxContent>
                  </v:textbox>
                </v:rect>
                <v:rect id="Rectangle 2878" o:spid="_x0000_s1053" style="position:absolute;left:7193;top:7017;width:42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" filled="f" stroked="f">
                  <v:textbox inset="0,0,0,0">
                    <w:txbxContent>
                      <w:p w14:paraId="53426BD3"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879" o:spid="_x0000_s1054" style="position:absolute;left:7193;top:8385;width:37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" filled="f" stroked="f">
                  <v:textbox inset="0,0,0,0">
                    <w:txbxContent>
                      <w:p w14:paraId="51CC07FA" w14:textId="77777777" w:rsidR="00633DD2" w:rsidRDefault="00905FDE">
                        <w:pPr>
                          <w:spacing w:after="160" w:line="259" w:lineRule="auto"/>
                          <w:ind w:left="0" w:firstLine="0"/>
                          <w:jc w:val="left"/>
                        </w:pPr>
                        <w:r>
                          <w:rPr>
                            <w:sz w:val="16"/>
                          </w:rPr>
                          <w:t xml:space="preserve"> </w:t>
                        </w:r>
                      </w:p>
                    </w:txbxContent>
                  </v:textbox>
                </v:rect>
                <v:rect id="Rectangle 2887" o:spid="_x0000_s1055" style="position:absolute;left:71841;top:80169;width:42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" filled="f" stroked="f">
                  <v:textbox inset="0,0,0,0">
                    <w:txbxContent>
                      <w:p w14:paraId="0B360B34"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v:textbox>
                </v:rect>
                <v:shape id="Picture 40150" o:spid="_x0000_s1056" type="#_x0000_t75" style="position:absolute;left:6438;top:3288;width:64405;height:80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">
                  <v:imagedata r:id="rId63" o:title=""/>
                </v:shape>
                <w10:wrap type="topAndBottom" anchorx="page" anchory="page"/>
              </v:group>
            </w:pict>
          </mc:Fallback>
        </mc:AlternateContent>
      </w:r>
      <w:r>
        <w:rPr>
          <w:rFonts w:ascii="Times New Roman" w:eastAsia="Times New Roman" w:hAnsi="Times New Roman" w:cs="Times New Roman"/>
          <w:i/>
          <w:color w:val="44546A"/>
          <w:sz w:val="18"/>
        </w:rPr>
        <w:t xml:space="preserve">Appendix 7 – Quality Audit Form </w:t>
      </w:r>
    </w:p>
    <w:p w14:paraId="496CF54B" w14:textId="2D0A0B21" w:rsidR="00633DD2" w:rsidRDefault="00905FDE">
      <w:pPr>
        <w:spacing w:after="286" w:line="265" w:lineRule="auto"/>
        <w:ind w:left="10" w:right="-15"/>
        <w:jc w:val="right"/>
      </w:pPr>
      <w:r>
        <w:rPr>
          <w:sz w:val="20"/>
        </w:rPr>
        <w:t xml:space="preserve"> </w:t>
      </w:r>
    </w:p>
    <w:p w14:paraId="6A2EC413" w14:textId="77777777" w:rsidR="00633DD2" w:rsidRDefault="00633DD2">
      <w:pPr>
        <w:sectPr w:rsidR="00633DD2">
          <w:headerReference w:type="even" r:id="rId64"/>
          <w:headerReference w:type="default" r:id="rId65"/>
          <w:footerReference w:type="even" r:id="rId66"/>
          <w:footerReference w:type="default" r:id="rId67"/>
          <w:headerReference w:type="first" r:id="rId68"/>
          <w:footerReference w:type="first" r:id="rId69"/>
          <w:pgSz w:w="11906" w:h="16838"/>
          <w:pgMar w:top="1440" w:right="1134" w:bottom="1440" w:left="1133" w:header="720" w:footer="720" w:gutter="0"/>
          <w:cols w:space="720"/>
        </w:sectPr>
      </w:pPr>
    </w:p>
    <w:p w14:paraId="2A1DFB54" w14:textId="32DF9716" w:rsidR="00072FCD" w:rsidRPr="00072FCD" w:rsidRDefault="00072FCD" w:rsidP="00072FCD">
      <w:pPr>
        <w:spacing w:after="160" w:line="259" w:lineRule="auto"/>
        <w:ind w:left="0" w:firstLine="0"/>
        <w:jc w:val="right"/>
        <w:rPr>
          <w:rFonts w:ascii="Times New Roman" w:eastAsia="Times New Roman" w:hAnsi="Times New Roman" w:cs="Times New Roman"/>
          <w:bCs/>
          <w:iCs/>
          <w:color w:val="auto"/>
          <w:sz w:val="20"/>
          <w:szCs w:val="20"/>
        </w:rPr>
      </w:pPr>
      <w:r w:rsidRPr="00072FCD">
        <w:rPr>
          <w:rFonts w:ascii="Times New Roman" w:eastAsia="Times New Roman" w:hAnsi="Times New Roman" w:cs="Times New Roman"/>
          <w:bCs/>
          <w:iCs/>
          <w:color w:val="auto"/>
          <w:sz w:val="20"/>
          <w:szCs w:val="20"/>
        </w:rPr>
        <w:lastRenderedPageBreak/>
        <w:t>31</w:t>
      </w:r>
    </w:p>
    <w:p w14:paraId="1B695FB6" w14:textId="53D8400C" w:rsidR="00D41E69" w:rsidRDefault="00D41E69" w:rsidP="00D41E69">
      <w:pPr>
        <w:spacing w:after="160" w:line="259" w:lineRule="auto"/>
        <w:ind w:left="0" w:firstLine="0"/>
        <w:jc w:val="left"/>
      </w:pPr>
      <w:r>
        <w:rPr>
          <w:rFonts w:ascii="Times New Roman" w:eastAsia="Times New Roman" w:hAnsi="Times New Roman" w:cs="Times New Roman"/>
          <w:b/>
          <w:i/>
          <w:color w:val="44546A"/>
          <w:sz w:val="18"/>
        </w:rPr>
        <w:t>Appendix – 8(a) –Programmed Biennia</w:t>
      </w:r>
      <w:r>
        <w:rPr>
          <w:rFonts w:ascii="Calibri" w:eastAsia="Calibri" w:hAnsi="Calibri" w:cs="Calibri"/>
          <w:noProof/>
        </w:rPr>
        <mc:AlternateContent>
          <mc:Choice Requires="wpg">
            <w:drawing>
              <wp:inline distT="0" distB="0" distL="0" distR="0" wp14:anchorId="5D775F20" wp14:editId="46F2148E">
                <wp:extent cx="9327515" cy="4151342"/>
                <wp:effectExtent l="0" t="0" r="26035" b="20955"/>
                <wp:docPr id="33693" name="Group 33693" descr="table of biennial pruning program 2025-2026"/>
                <wp:cNvGraphicFramePr/>
                <a:graphic xmlns:a="http://schemas.openxmlformats.org/drawingml/2006/main">
                  <a:graphicData uri="http://schemas.microsoft.com/office/word/2010/wordprocessingGroup">
                    <wpg:wgp>
                      <wpg:cNvGrpSpPr/>
                      <wpg:grpSpPr>
                        <a:xfrm>
                          <a:off x="0" y="0"/>
                          <a:ext cx="9327515" cy="4151342"/>
                          <a:chOff x="0" y="0"/>
                          <a:chExt cx="9906000" cy="4409380"/>
                        </a:xfrm>
                      </wpg:grpSpPr>
                      <wps:wsp>
                        <wps:cNvPr id="2896" name="Rectangle 2896"/>
                        <wps:cNvSpPr/>
                        <wps:spPr>
                          <a:xfrm>
                            <a:off x="447675" y="0"/>
                            <a:ext cx="4594623" cy="135837"/>
                          </a:xfrm>
                          <a:prstGeom prst="rect">
                            <a:avLst/>
                          </a:prstGeom>
                          <a:ln>
                            <a:noFill/>
                          </a:ln>
                        </wps:spPr>
                        <wps:txbx>
                          <w:txbxContent>
                            <w:p w14:paraId="400D0185" w14:textId="77777777" w:rsidR="00D41E69" w:rsidRDefault="00D41E69" w:rsidP="00D41E69">
                              <w:pPr>
                                <w:spacing w:after="160" w:line="259" w:lineRule="auto"/>
                                <w:ind w:left="0" w:firstLine="0"/>
                                <w:jc w:val="left"/>
                              </w:pPr>
                            </w:p>
                          </w:txbxContent>
                        </wps:txbx>
                        <wps:bodyPr horzOverflow="overflow" vert="horz" lIns="0" tIns="0" rIns="0" bIns="0" rtlCol="0">
                          <a:noAutofit/>
                        </wps:bodyPr>
                      </wps:wsp>
                      <wps:wsp>
                        <wps:cNvPr id="2897" name="Rectangle 2897"/>
                        <wps:cNvSpPr/>
                        <wps:spPr>
                          <a:xfrm>
                            <a:off x="447675" y="248436"/>
                            <a:ext cx="37753" cy="127647"/>
                          </a:xfrm>
                          <a:prstGeom prst="rect">
                            <a:avLst/>
                          </a:prstGeom>
                          <a:ln>
                            <a:noFill/>
                          </a:ln>
                        </wps:spPr>
                        <wps:txbx>
                          <w:txbxContent>
                            <w:p w14:paraId="4E002993" w14:textId="77777777" w:rsidR="00D41E69" w:rsidRDefault="00D41E69" w:rsidP="00D41E69">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2898" name="Rectangle 2898"/>
                        <wps:cNvSpPr/>
                        <wps:spPr>
                          <a:xfrm>
                            <a:off x="2276429" y="248436"/>
                            <a:ext cx="37753" cy="127647"/>
                          </a:xfrm>
                          <a:prstGeom prst="rect">
                            <a:avLst/>
                          </a:prstGeom>
                          <a:ln>
                            <a:noFill/>
                          </a:ln>
                        </wps:spPr>
                        <wps:txbx>
                          <w:txbxContent>
                            <w:p w14:paraId="7747D992" w14:textId="77777777" w:rsidR="00D41E69" w:rsidRDefault="00D41E69" w:rsidP="00D41E69">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2899" name="Shape 2899"/>
                        <wps:cNvSpPr/>
                        <wps:spPr>
                          <a:xfrm>
                            <a:off x="0" y="227904"/>
                            <a:ext cx="9906000" cy="4181475"/>
                          </a:xfrm>
                          <a:custGeom>
                            <a:avLst/>
                            <a:gdLst/>
                            <a:ahLst/>
                            <a:cxnLst/>
                            <a:rect l="0" t="0" r="0" b="0"/>
                            <a:pathLst>
                              <a:path w="9906000" h="4181475">
                                <a:moveTo>
                                  <a:pt x="0" y="0"/>
                                </a:moveTo>
                                <a:lnTo>
                                  <a:pt x="9906000" y="0"/>
                                </a:lnTo>
                                <a:lnTo>
                                  <a:pt x="9906000" y="4181475"/>
                                </a:lnTo>
                                <a:lnTo>
                                  <a:pt x="0" y="4181475"/>
                                </a:lnTo>
                                <a:lnTo>
                                  <a:pt x="0" y="0"/>
                                </a:lnTo>
                                <a:close/>
                              </a:path>
                            </a:pathLst>
                          </a:custGeom>
                          <a:ln w="6350" cap="flat">
                            <a:round/>
                          </a:ln>
                        </wps:spPr>
                        <wps:style>
                          <a:lnRef idx="1">
                            <a:srgbClr val="000000"/>
                          </a:lnRef>
                          <a:fillRef idx="0">
                            <a:srgbClr val="FFFFFF"/>
                          </a:fillRef>
                          <a:effectRef idx="0">
                            <a:scrgbClr r="0" g="0" b="0"/>
                          </a:effectRef>
                          <a:fontRef idx="none"/>
                        </wps:style>
                        <wps:bodyPr/>
                      </wps:wsp>
                      <wps:wsp>
                        <wps:cNvPr id="2900" name="Rectangle 2900"/>
                        <wps:cNvSpPr/>
                        <wps:spPr>
                          <a:xfrm>
                            <a:off x="9809607" y="4218805"/>
                            <a:ext cx="42058" cy="153038"/>
                          </a:xfrm>
                          <a:prstGeom prst="rect">
                            <a:avLst/>
                          </a:prstGeom>
                          <a:ln>
                            <a:noFill/>
                          </a:ln>
                        </wps:spPr>
                        <wps:txbx>
                          <w:txbxContent>
                            <w:p w14:paraId="1A72A8D5" w14:textId="77777777" w:rsidR="00D41E69" w:rsidRDefault="00D41E69" w:rsidP="00D41E69">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pic:pic xmlns:pic="http://schemas.openxmlformats.org/drawingml/2006/picture">
                        <pic:nvPicPr>
                          <pic:cNvPr id="2902" name="Picture 2902"/>
                          <pic:cNvPicPr/>
                        </pic:nvPicPr>
                        <pic:blipFill>
                          <a:blip r:embed="rId70"/>
                          <a:stretch>
                            <a:fillRect/>
                          </a:stretch>
                        </pic:blipFill>
                        <pic:spPr>
                          <a:xfrm>
                            <a:off x="94614" y="276800"/>
                            <a:ext cx="9716770" cy="4028440"/>
                          </a:xfrm>
                          <a:prstGeom prst="rect">
                            <a:avLst/>
                          </a:prstGeom>
                        </pic:spPr>
                      </pic:pic>
                    </wpg:wgp>
                  </a:graphicData>
                </a:graphic>
              </wp:inline>
            </w:drawing>
          </mc:Choice>
          <mc:Fallback>
            <w:pict>
              <v:group w14:anchorId="5D775F20" id="Group 33693" o:spid="_x0000_s1057" alt="table of biennial pruning program 2025-2026" style="width:734.45pt;height:326.9pt;mso-position-horizontal-relative:char;mso-position-vertical-relative:line" coordsize="99060,440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">
                <v:rect id="Rectangle 2896" o:spid="_x0000_s1058" style="position:absolute;left:4476;width:45946;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" filled="f" stroked="f">
                  <v:textbox inset="0,0,0,0">
                    <w:txbxContent>
                      <w:p w14:paraId="400D0185" w14:textId="77777777" w:rsidR="00D41E69" w:rsidRDefault="00D41E69" w:rsidP="00D41E69">
                        <w:pPr>
                          <w:spacing w:after="160" w:line="259" w:lineRule="auto"/>
                          <w:ind w:left="0" w:firstLine="0"/>
                          <w:jc w:val="left"/>
                        </w:pPr>
                      </w:p>
                    </w:txbxContent>
                  </v:textbox>
                </v:rect>
                <v:rect id="Rectangle 2897" o:spid="_x0000_s1059" style="position:absolute;left:4476;top:2484;width:378;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" filled="f" stroked="f">
                  <v:textbox inset="0,0,0,0">
                    <w:txbxContent>
                      <w:p w14:paraId="4E002993" w14:textId="77777777" w:rsidR="00D41E69" w:rsidRDefault="00D41E69" w:rsidP="00D41E69">
                        <w:pPr>
                          <w:spacing w:after="160" w:line="259" w:lineRule="auto"/>
                          <w:ind w:left="0" w:firstLine="0"/>
                          <w:jc w:val="left"/>
                        </w:pPr>
                        <w:r>
                          <w:rPr>
                            <w:sz w:val="16"/>
                          </w:rPr>
                          <w:t xml:space="preserve"> </w:t>
                        </w:r>
                      </w:p>
                    </w:txbxContent>
                  </v:textbox>
                </v:rect>
                <v:rect id="Rectangle 2898" o:spid="_x0000_s1060" style="position:absolute;left:22764;top:2484;width:37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" filled="f" stroked="f">
                  <v:textbox inset="0,0,0,0">
                    <w:txbxContent>
                      <w:p w14:paraId="7747D992" w14:textId="77777777" w:rsidR="00D41E69" w:rsidRDefault="00D41E69" w:rsidP="00D41E69">
                        <w:pPr>
                          <w:spacing w:after="160" w:line="259" w:lineRule="auto"/>
                          <w:ind w:left="0" w:firstLine="0"/>
                          <w:jc w:val="left"/>
                        </w:pPr>
                        <w:r>
                          <w:rPr>
                            <w:sz w:val="16"/>
                          </w:rPr>
                          <w:t xml:space="preserve"> </w:t>
                        </w:r>
                      </w:p>
                    </w:txbxContent>
                  </v:textbox>
                </v:rect>
                <v:shape id="Shape 2899" o:spid="_x0000_s1061" style="position:absolute;top:2279;width:99060;height:41814;visibility:visible;mso-wrap-style:square;v-text-anchor:top" coordsize="9906000,4181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" path="m,l9906000,r,4181475l,4181475,,xe" filled="f" strokeweight=".5pt">
                  <v:path arrowok="t" textboxrect="0,0,9906000,4181475"/>
                </v:shape>
                <v:rect id="Rectangle 2900" o:spid="_x0000_s1062" style="position:absolute;left:98096;top:42188;width:42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" filled="f" stroked="f">
                  <v:textbox inset="0,0,0,0">
                    <w:txbxContent>
                      <w:p w14:paraId="1A72A8D5" w14:textId="77777777" w:rsidR="00D41E69" w:rsidRDefault="00D41E69" w:rsidP="00D41E69">
                        <w:pPr>
                          <w:spacing w:after="160" w:line="259" w:lineRule="auto"/>
                          <w:ind w:left="0" w:firstLine="0"/>
                          <w:jc w:val="left"/>
                        </w:pPr>
                        <w:r>
                          <w:rPr>
                            <w:rFonts w:ascii="Times New Roman" w:eastAsia="Times New Roman" w:hAnsi="Times New Roman" w:cs="Times New Roman"/>
                            <w:sz w:val="20"/>
                          </w:rPr>
                          <w:t xml:space="preserve"> </w:t>
                        </w:r>
                      </w:p>
                    </w:txbxContent>
                  </v:textbox>
                </v:rect>
                <v:shape id="Picture 2902" o:spid="_x0000_s1063" type="#_x0000_t75" style="position:absolute;left:946;top:2768;width:97167;height:40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">
                  <v:imagedata r:id="rId71" o:title=""/>
                </v:shape>
                <w10:anchorlock/>
              </v:group>
            </w:pict>
          </mc:Fallback>
        </mc:AlternateContent>
      </w:r>
      <w:r>
        <w:rPr>
          <w:rFonts w:ascii="Times New Roman" w:eastAsia="Times New Roman" w:hAnsi="Times New Roman" w:cs="Times New Roman"/>
          <w:b/>
          <w:i/>
          <w:color w:val="44546A"/>
          <w:sz w:val="18"/>
        </w:rPr>
        <w:t xml:space="preserve">l Maintenance Pruning Schedule </w:t>
      </w:r>
    </w:p>
    <w:p w14:paraId="67E83F58" w14:textId="0C4F5F34" w:rsidR="00633DD2" w:rsidRDefault="00D41E69" w:rsidP="00D41E69">
      <w:pPr>
        <w:tabs>
          <w:tab w:val="left" w:pos="2325"/>
        </w:tabs>
      </w:pPr>
      <w:r>
        <w:tab/>
      </w:r>
      <w:r>
        <w:tab/>
      </w:r>
    </w:p>
    <w:p w14:paraId="29A24658" w14:textId="77777777" w:rsidR="00072FCD" w:rsidRDefault="00072FCD" w:rsidP="00D41E69">
      <w:pPr>
        <w:spacing w:after="100" w:line="297" w:lineRule="auto"/>
        <w:ind w:left="-5" w:right="-15"/>
        <w:jc w:val="left"/>
        <w:rPr>
          <w:sz w:val="20"/>
        </w:rPr>
      </w:pPr>
    </w:p>
    <w:p w14:paraId="04AA2471" w14:textId="77777777" w:rsidR="00072FCD" w:rsidRDefault="00072FCD" w:rsidP="00D41E69">
      <w:pPr>
        <w:spacing w:after="100" w:line="297" w:lineRule="auto"/>
        <w:ind w:left="-5" w:right="-15"/>
        <w:jc w:val="left"/>
        <w:rPr>
          <w:sz w:val="20"/>
        </w:rPr>
      </w:pPr>
    </w:p>
    <w:p w14:paraId="7D0CCB5C" w14:textId="77777777" w:rsidR="00072FCD" w:rsidRDefault="00072FCD" w:rsidP="00D41E69">
      <w:pPr>
        <w:spacing w:after="100" w:line="297" w:lineRule="auto"/>
        <w:ind w:left="-5" w:right="-15"/>
        <w:jc w:val="left"/>
        <w:rPr>
          <w:sz w:val="20"/>
        </w:rPr>
      </w:pPr>
    </w:p>
    <w:p w14:paraId="00E5B33A" w14:textId="77777777" w:rsidR="00072FCD" w:rsidRDefault="00072FCD" w:rsidP="00D41E69">
      <w:pPr>
        <w:spacing w:after="100" w:line="297" w:lineRule="auto"/>
        <w:ind w:left="-5" w:right="-15"/>
        <w:jc w:val="left"/>
        <w:rPr>
          <w:sz w:val="20"/>
        </w:rPr>
      </w:pPr>
    </w:p>
    <w:p w14:paraId="75C9A552" w14:textId="77777777" w:rsidR="00072FCD" w:rsidRDefault="00072FCD" w:rsidP="00D41E69">
      <w:pPr>
        <w:spacing w:after="100" w:line="297" w:lineRule="auto"/>
        <w:ind w:left="-5" w:right="-15"/>
        <w:jc w:val="left"/>
        <w:rPr>
          <w:sz w:val="20"/>
        </w:rPr>
      </w:pPr>
    </w:p>
    <w:p w14:paraId="53D3109F" w14:textId="07196F25" w:rsidR="00633DD2" w:rsidRDefault="00905FDE" w:rsidP="00D41E69">
      <w:pPr>
        <w:spacing w:after="100" w:line="297" w:lineRule="auto"/>
        <w:ind w:left="-5" w:right="-15"/>
        <w:jc w:val="left"/>
        <w:rPr>
          <w:rFonts w:ascii="Times New Roman" w:eastAsia="Times New Roman" w:hAnsi="Times New Roman" w:cs="Times New Roman"/>
          <w:b/>
          <w:i/>
          <w:color w:val="44546A"/>
          <w:sz w:val="18"/>
        </w:rPr>
      </w:pPr>
      <w:r>
        <w:rPr>
          <w:sz w:val="20"/>
        </w:rPr>
        <w:t xml:space="preserve"> </w:t>
      </w:r>
      <w:r>
        <w:rPr>
          <w:rFonts w:ascii="Times New Roman" w:eastAsia="Times New Roman" w:hAnsi="Times New Roman" w:cs="Times New Roman"/>
          <w:b/>
          <w:i/>
          <w:color w:val="44546A"/>
          <w:sz w:val="18"/>
        </w:rPr>
        <w:t xml:space="preserve">Appendix – 8(b) – Annual Electrical Line Clearance </w:t>
      </w:r>
      <w:proofErr w:type="spellStart"/>
      <w:r>
        <w:rPr>
          <w:rFonts w:ascii="Times New Roman" w:eastAsia="Times New Roman" w:hAnsi="Times New Roman" w:cs="Times New Roman"/>
          <w:b/>
          <w:i/>
          <w:color w:val="44546A"/>
          <w:sz w:val="18"/>
        </w:rPr>
        <w:t>Forestree</w:t>
      </w:r>
      <w:proofErr w:type="spellEnd"/>
      <w:r>
        <w:rPr>
          <w:rFonts w:ascii="Times New Roman" w:eastAsia="Times New Roman" w:hAnsi="Times New Roman" w:cs="Times New Roman"/>
          <w:b/>
          <w:i/>
          <w:color w:val="44546A"/>
          <w:sz w:val="18"/>
        </w:rPr>
        <w:t xml:space="preserve"> Project </w:t>
      </w:r>
    </w:p>
    <w:p w14:paraId="3E23ACBA" w14:textId="77777777" w:rsidR="00D41E69" w:rsidRDefault="00D41E69" w:rsidP="00D41E69">
      <w:pPr>
        <w:spacing w:after="100" w:line="297" w:lineRule="auto"/>
        <w:ind w:left="-5" w:right="-15"/>
        <w:jc w:val="left"/>
      </w:pPr>
    </w:p>
    <w:p w14:paraId="6331950D" w14:textId="77777777" w:rsidR="00633DD2" w:rsidRDefault="00905FDE">
      <w:pPr>
        <w:spacing w:after="173" w:line="259" w:lineRule="auto"/>
        <w:ind w:left="0" w:right="5337" w:firstLine="0"/>
        <w:jc w:val="center"/>
      </w:pPr>
      <w:r>
        <w:rPr>
          <w:noProof/>
        </w:rPr>
        <w:drawing>
          <wp:inline distT="0" distB="0" distL="0" distR="0" wp14:anchorId="4272CC9D" wp14:editId="28740A53">
            <wp:extent cx="8077200" cy="3971925"/>
            <wp:effectExtent l="0" t="0" r="0" b="9525"/>
            <wp:docPr id="2914" name="Picture 2914" descr="city of whittlesea electrical line clearance audit - total trees 8644"/>
            <wp:cNvGraphicFramePr/>
            <a:graphic xmlns:a="http://schemas.openxmlformats.org/drawingml/2006/main">
              <a:graphicData uri="http://schemas.openxmlformats.org/drawingml/2006/picture">
                <pic:pic xmlns:pic="http://schemas.openxmlformats.org/drawingml/2006/picture">
                  <pic:nvPicPr>
                    <pic:cNvPr id="2914" name="Picture 2914" descr="city of whittlesea electrical line clearance audit - total trees 8644"/>
                    <pic:cNvPicPr/>
                  </pic:nvPicPr>
                  <pic:blipFill>
                    <a:blip r:embed="rId72"/>
                    <a:stretch>
                      <a:fillRect/>
                    </a:stretch>
                  </pic:blipFill>
                  <pic:spPr>
                    <a:xfrm>
                      <a:off x="0" y="0"/>
                      <a:ext cx="8078015" cy="3972326"/>
                    </a:xfrm>
                    <a:prstGeom prst="rect">
                      <a:avLst/>
                    </a:prstGeom>
                  </pic:spPr>
                </pic:pic>
              </a:graphicData>
            </a:graphic>
          </wp:inline>
        </w:drawing>
      </w:r>
      <w:r>
        <w:rPr>
          <w:rFonts w:ascii="Times New Roman" w:eastAsia="Times New Roman" w:hAnsi="Times New Roman" w:cs="Times New Roman"/>
          <w:b/>
          <w:i/>
          <w:color w:val="44546A"/>
          <w:sz w:val="18"/>
        </w:rPr>
        <w:t xml:space="preserve"> </w:t>
      </w:r>
    </w:p>
    <w:p w14:paraId="1D78718C" w14:textId="77777777" w:rsidR="00506262" w:rsidRDefault="00905FDE" w:rsidP="00EC2006">
      <w:pPr>
        <w:spacing w:after="0" w:line="259" w:lineRule="auto"/>
        <w:ind w:left="0" w:firstLine="0"/>
        <w:jc w:val="right"/>
        <w:rPr>
          <w:rFonts w:ascii="Times New Roman" w:eastAsia="Times New Roman" w:hAnsi="Times New Roman" w:cs="Times New Roman"/>
          <w:sz w:val="20"/>
        </w:rPr>
      </w:pPr>
      <w:r>
        <w:rPr>
          <w:rFonts w:ascii="Times New Roman" w:eastAsia="Times New Roman" w:hAnsi="Times New Roman" w:cs="Times New Roman"/>
          <w:sz w:val="20"/>
        </w:rPr>
        <w:t xml:space="preserve"> </w:t>
      </w:r>
      <w:r>
        <w:rPr>
          <w:rFonts w:ascii="Times New Roman" w:eastAsia="Times New Roman" w:hAnsi="Times New Roman" w:cs="Times New Roman"/>
          <w:sz w:val="20"/>
        </w:rPr>
        <w:tab/>
      </w:r>
    </w:p>
    <w:p w14:paraId="57F33833" w14:textId="77777777" w:rsidR="00506262" w:rsidRDefault="00506262" w:rsidP="00EC2006">
      <w:pPr>
        <w:spacing w:after="0" w:line="259" w:lineRule="auto"/>
        <w:ind w:left="0" w:firstLine="0"/>
        <w:jc w:val="right"/>
        <w:rPr>
          <w:rFonts w:ascii="Times New Roman" w:eastAsia="Times New Roman" w:hAnsi="Times New Roman" w:cs="Times New Roman"/>
          <w:sz w:val="20"/>
        </w:rPr>
      </w:pPr>
    </w:p>
    <w:p w14:paraId="6677F8D0" w14:textId="77777777" w:rsidR="00506262" w:rsidRDefault="00506262" w:rsidP="00EC2006">
      <w:pPr>
        <w:spacing w:after="0" w:line="259" w:lineRule="auto"/>
        <w:ind w:left="0" w:firstLine="0"/>
        <w:jc w:val="right"/>
        <w:rPr>
          <w:rFonts w:ascii="Times New Roman" w:eastAsia="Times New Roman" w:hAnsi="Times New Roman" w:cs="Times New Roman"/>
          <w:sz w:val="20"/>
        </w:rPr>
      </w:pPr>
    </w:p>
    <w:p w14:paraId="149CE200" w14:textId="77777777" w:rsidR="00506262" w:rsidRDefault="00506262" w:rsidP="00EC2006">
      <w:pPr>
        <w:spacing w:after="0" w:line="259" w:lineRule="auto"/>
        <w:ind w:left="0" w:firstLine="0"/>
        <w:jc w:val="right"/>
        <w:rPr>
          <w:rFonts w:ascii="Times New Roman" w:eastAsia="Times New Roman" w:hAnsi="Times New Roman" w:cs="Times New Roman"/>
          <w:sz w:val="20"/>
        </w:rPr>
      </w:pPr>
    </w:p>
    <w:p w14:paraId="75496577" w14:textId="77777777" w:rsidR="00506262" w:rsidRDefault="00506262" w:rsidP="00EC2006">
      <w:pPr>
        <w:spacing w:after="0" w:line="259" w:lineRule="auto"/>
        <w:ind w:left="0" w:firstLine="0"/>
        <w:jc w:val="right"/>
        <w:rPr>
          <w:rFonts w:ascii="Times New Roman" w:eastAsia="Times New Roman" w:hAnsi="Times New Roman" w:cs="Times New Roman"/>
          <w:sz w:val="20"/>
        </w:rPr>
      </w:pPr>
    </w:p>
    <w:p w14:paraId="2B22D66F" w14:textId="77777777" w:rsidR="00506262" w:rsidRDefault="00506262" w:rsidP="00EC2006">
      <w:pPr>
        <w:spacing w:after="0" w:line="259" w:lineRule="auto"/>
        <w:ind w:left="0" w:firstLine="0"/>
        <w:jc w:val="right"/>
        <w:rPr>
          <w:rFonts w:ascii="Times New Roman" w:eastAsia="Times New Roman" w:hAnsi="Times New Roman" w:cs="Times New Roman"/>
          <w:sz w:val="20"/>
        </w:rPr>
      </w:pPr>
    </w:p>
    <w:p w14:paraId="12AC2FE9" w14:textId="77777777" w:rsidR="00506262" w:rsidRDefault="00506262" w:rsidP="00EC2006">
      <w:pPr>
        <w:spacing w:after="0" w:line="259" w:lineRule="auto"/>
        <w:ind w:left="0" w:firstLine="0"/>
        <w:jc w:val="right"/>
        <w:rPr>
          <w:rFonts w:ascii="Times New Roman" w:eastAsia="Times New Roman" w:hAnsi="Times New Roman" w:cs="Times New Roman"/>
          <w:sz w:val="20"/>
        </w:rPr>
      </w:pPr>
    </w:p>
    <w:p w14:paraId="67E92A95" w14:textId="77777777" w:rsidR="00506262" w:rsidRDefault="00506262" w:rsidP="00EC2006">
      <w:pPr>
        <w:spacing w:after="0" w:line="259" w:lineRule="auto"/>
        <w:ind w:left="0" w:firstLine="0"/>
        <w:jc w:val="right"/>
        <w:rPr>
          <w:rFonts w:ascii="Times New Roman" w:eastAsia="Times New Roman" w:hAnsi="Times New Roman" w:cs="Times New Roman"/>
          <w:sz w:val="20"/>
        </w:rPr>
      </w:pPr>
    </w:p>
    <w:p w14:paraId="211263E7" w14:textId="771393EE" w:rsidR="00EC2006" w:rsidRDefault="00506262" w:rsidP="00EC2006">
      <w:pPr>
        <w:spacing w:after="0" w:line="259" w:lineRule="auto"/>
        <w:ind w:left="0" w:firstLine="0"/>
        <w:jc w:val="right"/>
        <w:rPr>
          <w:sz w:val="20"/>
        </w:rPr>
      </w:pPr>
      <w:r>
        <w:rPr>
          <w:rFonts w:ascii="Times New Roman" w:eastAsia="Times New Roman" w:hAnsi="Times New Roman" w:cs="Times New Roman"/>
          <w:i/>
          <w:color w:val="44546A"/>
          <w:sz w:val="18"/>
        </w:rPr>
        <w:lastRenderedPageBreak/>
        <w:t>33</w:t>
      </w:r>
      <w:r>
        <w:rPr>
          <w:sz w:val="20"/>
        </w:rPr>
        <w:t xml:space="preserve"> </w:t>
      </w:r>
      <w:r w:rsidR="00905FDE">
        <w:rPr>
          <w:sz w:val="20"/>
        </w:rPr>
        <w:t xml:space="preserve"> </w:t>
      </w:r>
    </w:p>
    <w:p w14:paraId="792894E6" w14:textId="5D2B3660" w:rsidR="00633DD2" w:rsidRPr="00506262" w:rsidRDefault="00506262" w:rsidP="00506262">
      <w:pPr>
        <w:spacing w:after="0" w:line="259" w:lineRule="auto"/>
        <w:ind w:left="0" w:firstLine="0"/>
        <w:jc w:val="left"/>
        <w:rPr>
          <w:sz w:val="20"/>
        </w:rPr>
        <w:sectPr w:rsidR="00633DD2" w:rsidRPr="00506262" w:rsidSect="00EC2006">
          <w:headerReference w:type="even" r:id="rId73"/>
          <w:headerReference w:type="default" r:id="rId74"/>
          <w:footerReference w:type="even" r:id="rId75"/>
          <w:footerReference w:type="default" r:id="rId76"/>
          <w:headerReference w:type="first" r:id="rId77"/>
          <w:footerReference w:type="first" r:id="rId78"/>
          <w:pgSz w:w="16838" w:h="11906" w:orient="landscape"/>
          <w:pgMar w:top="768" w:right="709" w:bottom="142" w:left="1440" w:header="720" w:footer="720" w:gutter="0"/>
          <w:cols w:space="720"/>
        </w:sectPr>
      </w:pPr>
      <w:r>
        <w:rPr>
          <w:rFonts w:ascii="Calibri" w:eastAsia="Calibri" w:hAnsi="Calibri" w:cs="Calibri"/>
          <w:noProof/>
        </w:rPr>
        <mc:AlternateContent>
          <mc:Choice Requires="wpg">
            <w:drawing>
              <wp:anchor distT="0" distB="0" distL="114300" distR="114300" simplePos="0" relativeHeight="251658247" behindDoc="0" locked="0" layoutInCell="1" allowOverlap="1" wp14:anchorId="7EB9AB2A" wp14:editId="0197A080">
                <wp:simplePos x="0" y="0"/>
                <wp:positionH relativeFrom="margin">
                  <wp:posOffset>95250</wp:posOffset>
                </wp:positionH>
                <wp:positionV relativeFrom="page">
                  <wp:posOffset>1211580</wp:posOffset>
                </wp:positionV>
                <wp:extent cx="7421245" cy="5645785"/>
                <wp:effectExtent l="0" t="0" r="0" b="0"/>
                <wp:wrapTopAndBottom/>
                <wp:docPr id="36816" name="Group 368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421245" cy="5645785"/>
                          <a:chOff x="1005840" y="-2666"/>
                          <a:chExt cx="8236606" cy="5668573"/>
                        </a:xfrm>
                      </wpg:grpSpPr>
                      <wps:wsp>
                        <wps:cNvPr id="2926" name="Rectangle 2926"/>
                        <wps:cNvSpPr/>
                        <wps:spPr>
                          <a:xfrm>
                            <a:off x="9200388" y="5512869"/>
                            <a:ext cx="42058" cy="153038"/>
                          </a:xfrm>
                          <a:prstGeom prst="rect">
                            <a:avLst/>
                          </a:prstGeom>
                          <a:ln>
                            <a:noFill/>
                          </a:ln>
                        </wps:spPr>
                        <wps:txbx>
                          <w:txbxContent>
                            <w:p w14:paraId="3DD1C58D"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pic:pic xmlns:pic="http://schemas.openxmlformats.org/drawingml/2006/picture">
                        <pic:nvPicPr>
                          <pic:cNvPr id="40154" name="Picture 40154"/>
                          <pic:cNvPicPr/>
                        </pic:nvPicPr>
                        <pic:blipFill>
                          <a:blip r:embed="rId79"/>
                          <a:stretch>
                            <a:fillRect/>
                          </a:stretch>
                        </pic:blipFill>
                        <pic:spPr>
                          <a:xfrm>
                            <a:off x="1005840" y="-2666"/>
                            <a:ext cx="8165593" cy="559917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EB9AB2A" id="Group 36816" o:spid="_x0000_s1064" alt="&quot;&quot;" style="position:absolute;margin-left:7.5pt;margin-top:95.4pt;width:584.35pt;height:444.55pt;z-index:251658247;mso-position-horizontal-relative:margin;mso-position-vertical-relative:page;mso-width-relative:margin;mso-height-relative:margin" coordorigin="10058,-26" coordsize="82366,56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">
                <v:rect id="Rectangle 2926" o:spid="_x0000_s1065" style="position:absolute;left:92003;top:55128;width:421;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" filled="f" stroked="f">
                  <v:textbox inset="0,0,0,0">
                    <w:txbxContent>
                      <w:p w14:paraId="3DD1C58D"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v:textbox>
                </v:rect>
                <v:shape id="Picture 40154" o:spid="_x0000_s1066" type="#_x0000_t75" style="position:absolute;left:10058;top:-26;width:81656;height:55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">
                  <v:imagedata r:id="rId80" o:title=""/>
                </v:shape>
                <w10:wrap type="topAndBottom" anchorx="margin" anchory="page"/>
              </v:group>
            </w:pict>
          </mc:Fallback>
        </mc:AlternateContent>
      </w:r>
      <w:r w:rsidR="00EC2006">
        <w:rPr>
          <w:rFonts w:ascii="Times New Roman" w:eastAsia="Times New Roman" w:hAnsi="Times New Roman" w:cs="Times New Roman"/>
          <w:b/>
          <w:i/>
          <w:color w:val="44546A"/>
          <w:sz w:val="18"/>
        </w:rPr>
        <w:t>Appendix 9 – Urban Tree Inspection and Pruning Zones within the Declared Area</w:t>
      </w:r>
      <w:r w:rsidR="00905FDE">
        <w:rPr>
          <w:sz w:val="20"/>
        </w:rPr>
        <w:t xml:space="preserve"> </w:t>
      </w:r>
    </w:p>
    <w:p w14:paraId="5B972466" w14:textId="53D01A43" w:rsidR="00EC2006" w:rsidRDefault="00EC2006" w:rsidP="00EC2006">
      <w:pPr>
        <w:spacing w:after="0" w:line="259" w:lineRule="auto"/>
        <w:ind w:left="0" w:firstLine="0"/>
        <w:jc w:val="right"/>
        <w:rPr>
          <w:rFonts w:ascii="Times New Roman" w:eastAsia="Times New Roman" w:hAnsi="Times New Roman" w:cs="Times New Roman"/>
          <w:i/>
          <w:color w:val="44546A"/>
          <w:sz w:val="18"/>
        </w:rPr>
      </w:pPr>
      <w:r>
        <w:rPr>
          <w:rFonts w:ascii="Times New Roman" w:eastAsia="Times New Roman" w:hAnsi="Times New Roman" w:cs="Times New Roman"/>
          <w:i/>
          <w:color w:val="44546A"/>
          <w:sz w:val="18"/>
        </w:rPr>
        <w:lastRenderedPageBreak/>
        <w:t>3</w:t>
      </w:r>
      <w:r w:rsidR="00506262">
        <w:rPr>
          <w:rFonts w:ascii="Times New Roman" w:eastAsia="Times New Roman" w:hAnsi="Times New Roman" w:cs="Times New Roman"/>
          <w:i/>
          <w:color w:val="44546A"/>
          <w:sz w:val="18"/>
        </w:rPr>
        <w:t>4</w:t>
      </w:r>
    </w:p>
    <w:p w14:paraId="54A004C1" w14:textId="518AF99F" w:rsidR="00EC2006" w:rsidRDefault="00905FDE">
      <w:pPr>
        <w:pStyle w:val="Heading2"/>
        <w:spacing w:after="157" w:line="265" w:lineRule="auto"/>
        <w:ind w:left="-5"/>
        <w:jc w:val="left"/>
        <w:rPr>
          <w:rFonts w:ascii="Times New Roman" w:eastAsia="Times New Roman" w:hAnsi="Times New Roman" w:cs="Times New Roman"/>
          <w:i/>
          <w:color w:val="44546A"/>
          <w:sz w:val="18"/>
        </w:rPr>
      </w:pPr>
      <w:r>
        <w:rPr>
          <w:rFonts w:ascii="Times New Roman" w:eastAsia="Times New Roman" w:hAnsi="Times New Roman" w:cs="Times New Roman"/>
          <w:i/>
          <w:color w:val="44546A"/>
          <w:sz w:val="18"/>
        </w:rPr>
        <w:t>Appendix 10 – Public Notifications 2025 – COUNCIL WEBSITE</w:t>
      </w:r>
    </w:p>
    <w:p w14:paraId="24E52FD8" w14:textId="7F0C5DD5" w:rsidR="00633DD2" w:rsidRDefault="00EC2006">
      <w:pPr>
        <w:pStyle w:val="Heading2"/>
        <w:spacing w:after="157" w:line="265" w:lineRule="auto"/>
        <w:ind w:left="-5"/>
        <w:jc w:val="left"/>
      </w:pPr>
      <w:r>
        <w:rPr>
          <w:rFonts w:ascii="Calibri" w:eastAsia="Calibri" w:hAnsi="Calibri" w:cs="Calibri"/>
          <w:noProof/>
        </w:rPr>
        <mc:AlternateContent>
          <mc:Choice Requires="wpg">
            <w:drawing>
              <wp:anchor distT="0" distB="0" distL="114300" distR="114300" simplePos="0" relativeHeight="251658248" behindDoc="0" locked="0" layoutInCell="1" allowOverlap="1" wp14:anchorId="74F01221" wp14:editId="30F5081F">
                <wp:simplePos x="0" y="0"/>
                <wp:positionH relativeFrom="page">
                  <wp:posOffset>476250</wp:posOffset>
                </wp:positionH>
                <wp:positionV relativeFrom="page">
                  <wp:posOffset>1409065</wp:posOffset>
                </wp:positionV>
                <wp:extent cx="6134100" cy="8898255"/>
                <wp:effectExtent l="0" t="0" r="19050" b="0"/>
                <wp:wrapTopAndBottom/>
                <wp:docPr id="36740" name="Group 367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34100" cy="8898255"/>
                          <a:chOff x="509270" y="0"/>
                          <a:chExt cx="6675811" cy="9575094"/>
                        </a:xfrm>
                      </wpg:grpSpPr>
                      <wps:wsp>
                        <wps:cNvPr id="2937" name="Rectangle 2937"/>
                        <wps:cNvSpPr/>
                        <wps:spPr>
                          <a:xfrm>
                            <a:off x="998188" y="69393"/>
                            <a:ext cx="46769" cy="158130"/>
                          </a:xfrm>
                          <a:prstGeom prst="rect">
                            <a:avLst/>
                          </a:prstGeom>
                          <a:ln>
                            <a:noFill/>
                          </a:ln>
                        </wps:spPr>
                        <wps:txbx>
                          <w:txbxContent>
                            <w:p w14:paraId="66C7FCB9" w14:textId="77777777" w:rsidR="00633DD2" w:rsidRDefault="00905FDE">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2938" name="Rectangle 2938"/>
                        <wps:cNvSpPr/>
                        <wps:spPr>
                          <a:xfrm>
                            <a:off x="541046" y="215745"/>
                            <a:ext cx="46769" cy="158130"/>
                          </a:xfrm>
                          <a:prstGeom prst="rect">
                            <a:avLst/>
                          </a:prstGeom>
                          <a:ln>
                            <a:noFill/>
                          </a:ln>
                        </wps:spPr>
                        <wps:txbx>
                          <w:txbxContent>
                            <w:p w14:paraId="5B279B99" w14:textId="77777777" w:rsidR="00633DD2" w:rsidRDefault="00905FDE">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2939" name="Rectangle 2939"/>
                        <wps:cNvSpPr/>
                        <wps:spPr>
                          <a:xfrm>
                            <a:off x="541046" y="362097"/>
                            <a:ext cx="46769" cy="158130"/>
                          </a:xfrm>
                          <a:prstGeom prst="rect">
                            <a:avLst/>
                          </a:prstGeom>
                          <a:ln>
                            <a:noFill/>
                          </a:ln>
                        </wps:spPr>
                        <wps:txbx>
                          <w:txbxContent>
                            <w:p w14:paraId="3DEB5F5A" w14:textId="77777777" w:rsidR="00633DD2" w:rsidRDefault="00905FDE">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2940" name="Rectangle 2940"/>
                        <wps:cNvSpPr/>
                        <wps:spPr>
                          <a:xfrm>
                            <a:off x="541046" y="508448"/>
                            <a:ext cx="46769" cy="158130"/>
                          </a:xfrm>
                          <a:prstGeom prst="rect">
                            <a:avLst/>
                          </a:prstGeom>
                          <a:ln>
                            <a:noFill/>
                          </a:ln>
                        </wps:spPr>
                        <wps:txbx>
                          <w:txbxContent>
                            <w:p w14:paraId="1F1F7D30" w14:textId="77777777" w:rsidR="00633DD2" w:rsidRDefault="00905FDE">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2941" name="Rectangle 2941"/>
                        <wps:cNvSpPr/>
                        <wps:spPr>
                          <a:xfrm>
                            <a:off x="541046" y="653281"/>
                            <a:ext cx="46769" cy="158130"/>
                          </a:xfrm>
                          <a:prstGeom prst="rect">
                            <a:avLst/>
                          </a:prstGeom>
                          <a:ln>
                            <a:noFill/>
                          </a:ln>
                        </wps:spPr>
                        <wps:txbx>
                          <w:txbxContent>
                            <w:p w14:paraId="589CCC29" w14:textId="77777777" w:rsidR="00633DD2" w:rsidRDefault="00905FDE">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2942" name="Rectangle 2942"/>
                        <wps:cNvSpPr/>
                        <wps:spPr>
                          <a:xfrm>
                            <a:off x="541046" y="799633"/>
                            <a:ext cx="46769" cy="158130"/>
                          </a:xfrm>
                          <a:prstGeom prst="rect">
                            <a:avLst/>
                          </a:prstGeom>
                          <a:ln>
                            <a:noFill/>
                          </a:ln>
                        </wps:spPr>
                        <wps:txbx>
                          <w:txbxContent>
                            <w:p w14:paraId="4D0B2980" w14:textId="77777777" w:rsidR="00633DD2" w:rsidRDefault="00905FDE">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2943" name="Rectangle 2943"/>
                        <wps:cNvSpPr/>
                        <wps:spPr>
                          <a:xfrm>
                            <a:off x="541046" y="945984"/>
                            <a:ext cx="46769" cy="158130"/>
                          </a:xfrm>
                          <a:prstGeom prst="rect">
                            <a:avLst/>
                          </a:prstGeom>
                          <a:ln>
                            <a:noFill/>
                          </a:ln>
                        </wps:spPr>
                        <wps:txbx>
                          <w:txbxContent>
                            <w:p w14:paraId="0C814B6A" w14:textId="77777777" w:rsidR="00633DD2" w:rsidRDefault="00905FDE">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2944" name="Rectangle 2944"/>
                        <wps:cNvSpPr/>
                        <wps:spPr>
                          <a:xfrm>
                            <a:off x="541046" y="1092336"/>
                            <a:ext cx="46769" cy="158130"/>
                          </a:xfrm>
                          <a:prstGeom prst="rect">
                            <a:avLst/>
                          </a:prstGeom>
                          <a:ln>
                            <a:noFill/>
                          </a:ln>
                        </wps:spPr>
                        <wps:txbx>
                          <w:txbxContent>
                            <w:p w14:paraId="6DD4D65F" w14:textId="77777777" w:rsidR="00633DD2" w:rsidRDefault="00905FDE">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2945" name="Rectangle 2945"/>
                        <wps:cNvSpPr/>
                        <wps:spPr>
                          <a:xfrm>
                            <a:off x="541046" y="1238687"/>
                            <a:ext cx="46769" cy="158130"/>
                          </a:xfrm>
                          <a:prstGeom prst="rect">
                            <a:avLst/>
                          </a:prstGeom>
                          <a:ln>
                            <a:noFill/>
                          </a:ln>
                        </wps:spPr>
                        <wps:txbx>
                          <w:txbxContent>
                            <w:p w14:paraId="04E72910" w14:textId="77777777" w:rsidR="00633DD2" w:rsidRDefault="00905FDE">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2946" name="Rectangle 2946"/>
                        <wps:cNvSpPr/>
                        <wps:spPr>
                          <a:xfrm>
                            <a:off x="541046" y="1385039"/>
                            <a:ext cx="46769" cy="158130"/>
                          </a:xfrm>
                          <a:prstGeom prst="rect">
                            <a:avLst/>
                          </a:prstGeom>
                          <a:ln>
                            <a:noFill/>
                          </a:ln>
                        </wps:spPr>
                        <wps:txbx>
                          <w:txbxContent>
                            <w:p w14:paraId="45E05C22" w14:textId="77777777" w:rsidR="00633DD2" w:rsidRDefault="00905FDE">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2947" name="Rectangle 2947"/>
                        <wps:cNvSpPr/>
                        <wps:spPr>
                          <a:xfrm>
                            <a:off x="541046" y="1529872"/>
                            <a:ext cx="46769" cy="158130"/>
                          </a:xfrm>
                          <a:prstGeom prst="rect">
                            <a:avLst/>
                          </a:prstGeom>
                          <a:ln>
                            <a:noFill/>
                          </a:ln>
                        </wps:spPr>
                        <wps:txbx>
                          <w:txbxContent>
                            <w:p w14:paraId="41231DC1" w14:textId="77777777" w:rsidR="00633DD2" w:rsidRDefault="00905FDE">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2948" name="Rectangle 2948"/>
                        <wps:cNvSpPr/>
                        <wps:spPr>
                          <a:xfrm>
                            <a:off x="541046" y="1676223"/>
                            <a:ext cx="46769" cy="158130"/>
                          </a:xfrm>
                          <a:prstGeom prst="rect">
                            <a:avLst/>
                          </a:prstGeom>
                          <a:ln>
                            <a:noFill/>
                          </a:ln>
                        </wps:spPr>
                        <wps:txbx>
                          <w:txbxContent>
                            <w:p w14:paraId="62264656" w14:textId="77777777" w:rsidR="00633DD2" w:rsidRDefault="00905FDE">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2949" name="Rectangle 2949"/>
                        <wps:cNvSpPr/>
                        <wps:spPr>
                          <a:xfrm>
                            <a:off x="541046" y="1822575"/>
                            <a:ext cx="46769" cy="158130"/>
                          </a:xfrm>
                          <a:prstGeom prst="rect">
                            <a:avLst/>
                          </a:prstGeom>
                          <a:ln>
                            <a:noFill/>
                          </a:ln>
                        </wps:spPr>
                        <wps:txbx>
                          <w:txbxContent>
                            <w:p w14:paraId="5188D26C" w14:textId="77777777" w:rsidR="00633DD2" w:rsidRDefault="00905FDE">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2950" name="Rectangle 2950"/>
                        <wps:cNvSpPr/>
                        <wps:spPr>
                          <a:xfrm>
                            <a:off x="541046" y="1956657"/>
                            <a:ext cx="46769" cy="158130"/>
                          </a:xfrm>
                          <a:prstGeom prst="rect">
                            <a:avLst/>
                          </a:prstGeom>
                          <a:ln>
                            <a:noFill/>
                          </a:ln>
                        </wps:spPr>
                        <wps:txbx>
                          <w:txbxContent>
                            <w:p w14:paraId="780FE117" w14:textId="77777777" w:rsidR="00633DD2" w:rsidRDefault="00905FDE">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2951" name="Rectangle 2951"/>
                        <wps:cNvSpPr/>
                        <wps:spPr>
                          <a:xfrm>
                            <a:off x="2369820" y="1965043"/>
                            <a:ext cx="42261" cy="142889"/>
                          </a:xfrm>
                          <a:prstGeom prst="rect">
                            <a:avLst/>
                          </a:prstGeom>
                          <a:ln>
                            <a:noFill/>
                          </a:ln>
                        </wps:spPr>
                        <wps:txbx>
                          <w:txbxContent>
                            <w:p w14:paraId="3CEA1AB7" w14:textId="77777777" w:rsidR="00633DD2" w:rsidRDefault="00905FDE">
                              <w:pPr>
                                <w:spacing w:after="160" w:line="259" w:lineRule="auto"/>
                                <w:ind w:left="0" w:firstLine="0"/>
                                <w:jc w:val="left"/>
                              </w:pPr>
                              <w:r>
                                <w:rPr>
                                  <w:b/>
                                  <w:i/>
                                  <w:color w:val="44546A"/>
                                  <w:sz w:val="18"/>
                                </w:rPr>
                                <w:t xml:space="preserve"> </w:t>
                              </w:r>
                            </w:p>
                          </w:txbxContent>
                        </wps:txbx>
                        <wps:bodyPr horzOverflow="overflow" vert="horz" lIns="0" tIns="0" rIns="0" bIns="0" rtlCol="0">
                          <a:noAutofit/>
                        </wps:bodyPr>
                      </wps:wsp>
                      <wps:wsp>
                        <wps:cNvPr id="2953" name="Shape 2953"/>
                        <wps:cNvSpPr/>
                        <wps:spPr>
                          <a:xfrm>
                            <a:off x="509270" y="0"/>
                            <a:ext cx="6670675" cy="9549130"/>
                          </a:xfrm>
                          <a:custGeom>
                            <a:avLst/>
                            <a:gdLst/>
                            <a:ahLst/>
                            <a:cxnLst/>
                            <a:rect l="0" t="0" r="0" b="0"/>
                            <a:pathLst>
                              <a:path w="6670675" h="9549130">
                                <a:moveTo>
                                  <a:pt x="0" y="9549130"/>
                                </a:moveTo>
                                <a:lnTo>
                                  <a:pt x="6670675" y="9549130"/>
                                </a:lnTo>
                                <a:lnTo>
                                  <a:pt x="6670675"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wps:wsp>
                        <wps:cNvPr id="2954" name="Rectangle 2954"/>
                        <wps:cNvSpPr/>
                        <wps:spPr>
                          <a:xfrm>
                            <a:off x="6243828" y="4857676"/>
                            <a:ext cx="42058" cy="153037"/>
                          </a:xfrm>
                          <a:prstGeom prst="rect">
                            <a:avLst/>
                          </a:prstGeom>
                          <a:ln>
                            <a:noFill/>
                          </a:ln>
                        </wps:spPr>
                        <wps:txbx>
                          <w:txbxContent>
                            <w:p w14:paraId="0124DEB7"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955" name="Rectangle 2955"/>
                        <wps:cNvSpPr/>
                        <wps:spPr>
                          <a:xfrm>
                            <a:off x="672084" y="4975024"/>
                            <a:ext cx="42059" cy="153037"/>
                          </a:xfrm>
                          <a:prstGeom prst="rect">
                            <a:avLst/>
                          </a:prstGeom>
                          <a:ln>
                            <a:noFill/>
                          </a:ln>
                        </wps:spPr>
                        <wps:txbx>
                          <w:txbxContent>
                            <w:p w14:paraId="2F25836F"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956" name="Rectangle 2956"/>
                        <wps:cNvSpPr/>
                        <wps:spPr>
                          <a:xfrm>
                            <a:off x="3819144" y="9422056"/>
                            <a:ext cx="42058" cy="153038"/>
                          </a:xfrm>
                          <a:prstGeom prst="rect">
                            <a:avLst/>
                          </a:prstGeom>
                          <a:ln>
                            <a:noFill/>
                          </a:ln>
                        </wps:spPr>
                        <wps:txbx>
                          <w:txbxContent>
                            <w:p w14:paraId="47481058"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957" name="Rectangle 2957"/>
                        <wps:cNvSpPr/>
                        <wps:spPr>
                          <a:xfrm>
                            <a:off x="3957828" y="4975024"/>
                            <a:ext cx="42058" cy="153037"/>
                          </a:xfrm>
                          <a:prstGeom prst="rect">
                            <a:avLst/>
                          </a:prstGeom>
                          <a:ln>
                            <a:noFill/>
                          </a:ln>
                        </wps:spPr>
                        <wps:txbx>
                          <w:txbxContent>
                            <w:p w14:paraId="6E1657F4"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958" name="Rectangle 2958"/>
                        <wps:cNvSpPr/>
                        <wps:spPr>
                          <a:xfrm>
                            <a:off x="3957828" y="5121328"/>
                            <a:ext cx="42058" cy="153037"/>
                          </a:xfrm>
                          <a:prstGeom prst="rect">
                            <a:avLst/>
                          </a:prstGeom>
                          <a:ln>
                            <a:noFill/>
                          </a:ln>
                        </wps:spPr>
                        <wps:txbx>
                          <w:txbxContent>
                            <w:p w14:paraId="2B2373F2"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959" name="Rectangle 2959"/>
                        <wps:cNvSpPr/>
                        <wps:spPr>
                          <a:xfrm>
                            <a:off x="3957828" y="5267679"/>
                            <a:ext cx="42058" cy="153037"/>
                          </a:xfrm>
                          <a:prstGeom prst="rect">
                            <a:avLst/>
                          </a:prstGeom>
                          <a:ln>
                            <a:noFill/>
                          </a:ln>
                        </wps:spPr>
                        <wps:txbx>
                          <w:txbxContent>
                            <w:p w14:paraId="1C314720"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960" name="Rectangle 2960"/>
                        <wps:cNvSpPr/>
                        <wps:spPr>
                          <a:xfrm>
                            <a:off x="3957828" y="5414030"/>
                            <a:ext cx="42058" cy="153037"/>
                          </a:xfrm>
                          <a:prstGeom prst="rect">
                            <a:avLst/>
                          </a:prstGeom>
                          <a:ln>
                            <a:noFill/>
                          </a:ln>
                        </wps:spPr>
                        <wps:txbx>
                          <w:txbxContent>
                            <w:p w14:paraId="0A7AC9EB"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961" name="Rectangle 2961"/>
                        <wps:cNvSpPr/>
                        <wps:spPr>
                          <a:xfrm>
                            <a:off x="3957828" y="5560381"/>
                            <a:ext cx="42058" cy="153037"/>
                          </a:xfrm>
                          <a:prstGeom prst="rect">
                            <a:avLst/>
                          </a:prstGeom>
                          <a:ln>
                            <a:noFill/>
                          </a:ln>
                        </wps:spPr>
                        <wps:txbx>
                          <w:txbxContent>
                            <w:p w14:paraId="6ED9581D"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962" name="Rectangle 2962"/>
                        <wps:cNvSpPr/>
                        <wps:spPr>
                          <a:xfrm>
                            <a:off x="3957828" y="5706733"/>
                            <a:ext cx="42058" cy="153038"/>
                          </a:xfrm>
                          <a:prstGeom prst="rect">
                            <a:avLst/>
                          </a:prstGeom>
                          <a:ln>
                            <a:noFill/>
                          </a:ln>
                        </wps:spPr>
                        <wps:txbx>
                          <w:txbxContent>
                            <w:p w14:paraId="2ADF0BED"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963" name="Rectangle 2963"/>
                        <wps:cNvSpPr/>
                        <wps:spPr>
                          <a:xfrm>
                            <a:off x="3957828" y="5851566"/>
                            <a:ext cx="42058" cy="153038"/>
                          </a:xfrm>
                          <a:prstGeom prst="rect">
                            <a:avLst/>
                          </a:prstGeom>
                          <a:ln>
                            <a:noFill/>
                          </a:ln>
                        </wps:spPr>
                        <wps:txbx>
                          <w:txbxContent>
                            <w:p w14:paraId="32D7D479"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964" name="Rectangle 2964"/>
                        <wps:cNvSpPr/>
                        <wps:spPr>
                          <a:xfrm>
                            <a:off x="3957828" y="5997917"/>
                            <a:ext cx="42058" cy="153037"/>
                          </a:xfrm>
                          <a:prstGeom prst="rect">
                            <a:avLst/>
                          </a:prstGeom>
                          <a:ln>
                            <a:noFill/>
                          </a:ln>
                        </wps:spPr>
                        <wps:txbx>
                          <w:txbxContent>
                            <w:p w14:paraId="7BBC7CE5"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965" name="Rectangle 2965"/>
                        <wps:cNvSpPr/>
                        <wps:spPr>
                          <a:xfrm>
                            <a:off x="7143023" y="8585690"/>
                            <a:ext cx="42058" cy="153038"/>
                          </a:xfrm>
                          <a:prstGeom prst="rect">
                            <a:avLst/>
                          </a:prstGeom>
                          <a:ln>
                            <a:noFill/>
                          </a:ln>
                        </wps:spPr>
                        <wps:txbx>
                          <w:txbxContent>
                            <w:p w14:paraId="502A0810"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pic:pic xmlns:pic="http://schemas.openxmlformats.org/drawingml/2006/picture">
                        <pic:nvPicPr>
                          <pic:cNvPr id="2967" name="Picture 2967"/>
                          <pic:cNvPicPr/>
                        </pic:nvPicPr>
                        <pic:blipFill>
                          <a:blip r:embed="rId81"/>
                          <a:stretch>
                            <a:fillRect/>
                          </a:stretch>
                        </pic:blipFill>
                        <pic:spPr>
                          <a:xfrm>
                            <a:off x="1570354" y="48895"/>
                            <a:ext cx="4674870" cy="4893831"/>
                          </a:xfrm>
                          <a:prstGeom prst="rect">
                            <a:avLst/>
                          </a:prstGeom>
                        </pic:spPr>
                      </pic:pic>
                      <pic:pic xmlns:pic="http://schemas.openxmlformats.org/drawingml/2006/picture">
                        <pic:nvPicPr>
                          <pic:cNvPr id="2969" name="Picture 2969"/>
                          <pic:cNvPicPr/>
                        </pic:nvPicPr>
                        <pic:blipFill>
                          <a:blip r:embed="rId82"/>
                          <a:stretch>
                            <a:fillRect/>
                          </a:stretch>
                        </pic:blipFill>
                        <pic:spPr>
                          <a:xfrm>
                            <a:off x="672464" y="5090782"/>
                            <a:ext cx="3148330" cy="4411520"/>
                          </a:xfrm>
                          <a:prstGeom prst="rect">
                            <a:avLst/>
                          </a:prstGeom>
                        </pic:spPr>
                      </pic:pic>
                      <pic:pic xmlns:pic="http://schemas.openxmlformats.org/drawingml/2006/picture">
                        <pic:nvPicPr>
                          <pic:cNvPr id="2971" name="Picture 2971"/>
                          <pic:cNvPicPr/>
                        </pic:nvPicPr>
                        <pic:blipFill>
                          <a:blip r:embed="rId83"/>
                          <a:stretch>
                            <a:fillRect/>
                          </a:stretch>
                        </pic:blipFill>
                        <pic:spPr>
                          <a:xfrm>
                            <a:off x="3957954" y="6113046"/>
                            <a:ext cx="3185160" cy="25600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4F01221" id="Group 36740" o:spid="_x0000_s1067" alt="&quot;&quot;" style="position:absolute;left:0;text-align:left;margin-left:37.5pt;margin-top:110.95pt;width:483pt;height:700.65pt;z-index:251658248;mso-position-horizontal-relative:page;mso-position-vertical-relative:page;mso-width-relative:margin;mso-height-relative:margin" coordorigin="5092" coordsize="66758,9575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">
                <v:rect id="Rectangle 2937" o:spid="_x0000_s1068" style="position:absolute;left:9981;top:693;width:468;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" filled="f" stroked="f">
                  <v:textbox inset="0,0,0,0">
                    <w:txbxContent>
                      <w:p w14:paraId="66C7FCB9" w14:textId="77777777" w:rsidR="00633DD2" w:rsidRDefault="00905FDE">
                        <w:pPr>
                          <w:spacing w:after="160" w:line="259" w:lineRule="auto"/>
                          <w:ind w:left="0" w:firstLine="0"/>
                          <w:jc w:val="left"/>
                        </w:pPr>
                        <w:r>
                          <w:rPr>
                            <w:b/>
                            <w:sz w:val="20"/>
                          </w:rPr>
                          <w:t xml:space="preserve"> </w:t>
                        </w:r>
                      </w:p>
                    </w:txbxContent>
                  </v:textbox>
                </v:rect>
                <v:rect id="Rectangle 2938" o:spid="_x0000_s1069" style="position:absolute;left:5410;top:2157;width:468;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" filled="f" stroked="f">
                  <v:textbox inset="0,0,0,0">
                    <w:txbxContent>
                      <w:p w14:paraId="5B279B99" w14:textId="77777777" w:rsidR="00633DD2" w:rsidRDefault="00905FDE">
                        <w:pPr>
                          <w:spacing w:after="160" w:line="259" w:lineRule="auto"/>
                          <w:ind w:left="0" w:firstLine="0"/>
                          <w:jc w:val="left"/>
                        </w:pPr>
                        <w:r>
                          <w:rPr>
                            <w:b/>
                            <w:sz w:val="20"/>
                          </w:rPr>
                          <w:t xml:space="preserve"> </w:t>
                        </w:r>
                      </w:p>
                    </w:txbxContent>
                  </v:textbox>
                </v:rect>
                <v:rect id="Rectangle 2939" o:spid="_x0000_s1070" style="position:absolute;left:5410;top:3620;width:468;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" filled="f" stroked="f">
                  <v:textbox inset="0,0,0,0">
                    <w:txbxContent>
                      <w:p w14:paraId="3DEB5F5A" w14:textId="77777777" w:rsidR="00633DD2" w:rsidRDefault="00905FDE">
                        <w:pPr>
                          <w:spacing w:after="160" w:line="259" w:lineRule="auto"/>
                          <w:ind w:left="0" w:firstLine="0"/>
                          <w:jc w:val="left"/>
                        </w:pPr>
                        <w:r>
                          <w:rPr>
                            <w:b/>
                            <w:sz w:val="20"/>
                          </w:rPr>
                          <w:t xml:space="preserve"> </w:t>
                        </w:r>
                      </w:p>
                    </w:txbxContent>
                  </v:textbox>
                </v:rect>
                <v:rect id="Rectangle 2940" o:spid="_x0000_s1071" style="position:absolute;left:5410;top:5084;width:468;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" filled="f" stroked="f">
                  <v:textbox inset="0,0,0,0">
                    <w:txbxContent>
                      <w:p w14:paraId="1F1F7D30" w14:textId="77777777" w:rsidR="00633DD2" w:rsidRDefault="00905FDE">
                        <w:pPr>
                          <w:spacing w:after="160" w:line="259" w:lineRule="auto"/>
                          <w:ind w:left="0" w:firstLine="0"/>
                          <w:jc w:val="left"/>
                        </w:pPr>
                        <w:r>
                          <w:rPr>
                            <w:b/>
                            <w:sz w:val="20"/>
                          </w:rPr>
                          <w:t xml:space="preserve"> </w:t>
                        </w:r>
                      </w:p>
                    </w:txbxContent>
                  </v:textbox>
                </v:rect>
                <v:rect id="Rectangle 2941" o:spid="_x0000_s1072" style="position:absolute;left:5410;top:6532;width:468;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" filled="f" stroked="f">
                  <v:textbox inset="0,0,0,0">
                    <w:txbxContent>
                      <w:p w14:paraId="589CCC29" w14:textId="77777777" w:rsidR="00633DD2" w:rsidRDefault="00905FDE">
                        <w:pPr>
                          <w:spacing w:after="160" w:line="259" w:lineRule="auto"/>
                          <w:ind w:left="0" w:firstLine="0"/>
                          <w:jc w:val="left"/>
                        </w:pPr>
                        <w:r>
                          <w:rPr>
                            <w:b/>
                            <w:sz w:val="20"/>
                          </w:rPr>
                          <w:t xml:space="preserve"> </w:t>
                        </w:r>
                      </w:p>
                    </w:txbxContent>
                  </v:textbox>
                </v:rect>
                <v:rect id="Rectangle 2942" o:spid="_x0000_s1073" style="position:absolute;left:5410;top:7996;width:468;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" filled="f" stroked="f">
                  <v:textbox inset="0,0,0,0">
                    <w:txbxContent>
                      <w:p w14:paraId="4D0B2980" w14:textId="77777777" w:rsidR="00633DD2" w:rsidRDefault="00905FDE">
                        <w:pPr>
                          <w:spacing w:after="160" w:line="259" w:lineRule="auto"/>
                          <w:ind w:left="0" w:firstLine="0"/>
                          <w:jc w:val="left"/>
                        </w:pPr>
                        <w:r>
                          <w:rPr>
                            <w:b/>
                            <w:sz w:val="20"/>
                          </w:rPr>
                          <w:t xml:space="preserve"> </w:t>
                        </w:r>
                      </w:p>
                    </w:txbxContent>
                  </v:textbox>
                </v:rect>
                <v:rect id="Rectangle 2943" o:spid="_x0000_s1074" style="position:absolute;left:5410;top:9459;width:468;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" filled="f" stroked="f">
                  <v:textbox inset="0,0,0,0">
                    <w:txbxContent>
                      <w:p w14:paraId="0C814B6A" w14:textId="77777777" w:rsidR="00633DD2" w:rsidRDefault="00905FDE">
                        <w:pPr>
                          <w:spacing w:after="160" w:line="259" w:lineRule="auto"/>
                          <w:ind w:left="0" w:firstLine="0"/>
                          <w:jc w:val="left"/>
                        </w:pPr>
                        <w:r>
                          <w:rPr>
                            <w:b/>
                            <w:sz w:val="20"/>
                          </w:rPr>
                          <w:t xml:space="preserve"> </w:t>
                        </w:r>
                      </w:p>
                    </w:txbxContent>
                  </v:textbox>
                </v:rect>
                <v:rect id="Rectangle 2944" o:spid="_x0000_s1075" style="position:absolute;left:5410;top:10923;width:468;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" filled="f" stroked="f">
                  <v:textbox inset="0,0,0,0">
                    <w:txbxContent>
                      <w:p w14:paraId="6DD4D65F" w14:textId="77777777" w:rsidR="00633DD2" w:rsidRDefault="00905FDE">
                        <w:pPr>
                          <w:spacing w:after="160" w:line="259" w:lineRule="auto"/>
                          <w:ind w:left="0" w:firstLine="0"/>
                          <w:jc w:val="left"/>
                        </w:pPr>
                        <w:r>
                          <w:rPr>
                            <w:b/>
                            <w:sz w:val="20"/>
                          </w:rPr>
                          <w:t xml:space="preserve"> </w:t>
                        </w:r>
                      </w:p>
                    </w:txbxContent>
                  </v:textbox>
                </v:rect>
                <v:rect id="Rectangle 2945" o:spid="_x0000_s1076" style="position:absolute;left:5410;top:12386;width:468;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" filled="f" stroked="f">
                  <v:textbox inset="0,0,0,0">
                    <w:txbxContent>
                      <w:p w14:paraId="04E72910" w14:textId="77777777" w:rsidR="00633DD2" w:rsidRDefault="00905FDE">
                        <w:pPr>
                          <w:spacing w:after="160" w:line="259" w:lineRule="auto"/>
                          <w:ind w:left="0" w:firstLine="0"/>
                          <w:jc w:val="left"/>
                        </w:pPr>
                        <w:r>
                          <w:rPr>
                            <w:b/>
                            <w:sz w:val="20"/>
                          </w:rPr>
                          <w:t xml:space="preserve"> </w:t>
                        </w:r>
                      </w:p>
                    </w:txbxContent>
                  </v:textbox>
                </v:rect>
                <v:rect id="Rectangle 2946" o:spid="_x0000_s1077" style="position:absolute;left:5410;top:13850;width:468;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" filled="f" stroked="f">
                  <v:textbox inset="0,0,0,0">
                    <w:txbxContent>
                      <w:p w14:paraId="45E05C22" w14:textId="77777777" w:rsidR="00633DD2" w:rsidRDefault="00905FDE">
                        <w:pPr>
                          <w:spacing w:after="160" w:line="259" w:lineRule="auto"/>
                          <w:ind w:left="0" w:firstLine="0"/>
                          <w:jc w:val="left"/>
                        </w:pPr>
                        <w:r>
                          <w:rPr>
                            <w:b/>
                            <w:sz w:val="20"/>
                          </w:rPr>
                          <w:t xml:space="preserve"> </w:t>
                        </w:r>
                      </w:p>
                    </w:txbxContent>
                  </v:textbox>
                </v:rect>
                <v:rect id="Rectangle 2947" o:spid="_x0000_s1078" style="position:absolute;left:5410;top:15298;width:468;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" filled="f" stroked="f">
                  <v:textbox inset="0,0,0,0">
                    <w:txbxContent>
                      <w:p w14:paraId="41231DC1" w14:textId="77777777" w:rsidR="00633DD2" w:rsidRDefault="00905FDE">
                        <w:pPr>
                          <w:spacing w:after="160" w:line="259" w:lineRule="auto"/>
                          <w:ind w:left="0" w:firstLine="0"/>
                          <w:jc w:val="left"/>
                        </w:pPr>
                        <w:r>
                          <w:rPr>
                            <w:b/>
                            <w:sz w:val="20"/>
                          </w:rPr>
                          <w:t xml:space="preserve"> </w:t>
                        </w:r>
                      </w:p>
                    </w:txbxContent>
                  </v:textbox>
                </v:rect>
                <v:rect id="Rectangle 2948" o:spid="_x0000_s1079" style="position:absolute;left:5410;top:16762;width:468;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" filled="f" stroked="f">
                  <v:textbox inset="0,0,0,0">
                    <w:txbxContent>
                      <w:p w14:paraId="62264656" w14:textId="77777777" w:rsidR="00633DD2" w:rsidRDefault="00905FDE">
                        <w:pPr>
                          <w:spacing w:after="160" w:line="259" w:lineRule="auto"/>
                          <w:ind w:left="0" w:firstLine="0"/>
                          <w:jc w:val="left"/>
                        </w:pPr>
                        <w:r>
                          <w:rPr>
                            <w:b/>
                            <w:sz w:val="20"/>
                          </w:rPr>
                          <w:t xml:space="preserve"> </w:t>
                        </w:r>
                      </w:p>
                    </w:txbxContent>
                  </v:textbox>
                </v:rect>
                <v:rect id="Rectangle 2949" o:spid="_x0000_s1080" style="position:absolute;left:5410;top:18225;width:468;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" filled="f" stroked="f">
                  <v:textbox inset="0,0,0,0">
                    <w:txbxContent>
                      <w:p w14:paraId="5188D26C" w14:textId="77777777" w:rsidR="00633DD2" w:rsidRDefault="00905FDE">
                        <w:pPr>
                          <w:spacing w:after="160" w:line="259" w:lineRule="auto"/>
                          <w:ind w:left="0" w:firstLine="0"/>
                          <w:jc w:val="left"/>
                        </w:pPr>
                        <w:r>
                          <w:rPr>
                            <w:b/>
                            <w:sz w:val="20"/>
                          </w:rPr>
                          <w:t xml:space="preserve"> </w:t>
                        </w:r>
                      </w:p>
                    </w:txbxContent>
                  </v:textbox>
                </v:rect>
                <v:rect id="Rectangle 2950" o:spid="_x0000_s1081" style="position:absolute;left:5410;top:19566;width:468;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" filled="f" stroked="f">
                  <v:textbox inset="0,0,0,0">
                    <w:txbxContent>
                      <w:p w14:paraId="780FE117" w14:textId="77777777" w:rsidR="00633DD2" w:rsidRDefault="00905FDE">
                        <w:pPr>
                          <w:spacing w:after="160" w:line="259" w:lineRule="auto"/>
                          <w:ind w:left="0" w:firstLine="0"/>
                          <w:jc w:val="left"/>
                        </w:pPr>
                        <w:r>
                          <w:rPr>
                            <w:b/>
                            <w:sz w:val="20"/>
                          </w:rPr>
                          <w:t xml:space="preserve"> </w:t>
                        </w:r>
                      </w:p>
                    </w:txbxContent>
                  </v:textbox>
                </v:rect>
                <v:rect id="Rectangle 2951" o:spid="_x0000_s1082" style="position:absolute;left:23698;top:19650;width:42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" filled="f" stroked="f">
                  <v:textbox inset="0,0,0,0">
                    <w:txbxContent>
                      <w:p w14:paraId="3CEA1AB7" w14:textId="77777777" w:rsidR="00633DD2" w:rsidRDefault="00905FDE">
                        <w:pPr>
                          <w:spacing w:after="160" w:line="259" w:lineRule="auto"/>
                          <w:ind w:left="0" w:firstLine="0"/>
                          <w:jc w:val="left"/>
                        </w:pPr>
                        <w:r>
                          <w:rPr>
                            <w:b/>
                            <w:i/>
                            <w:color w:val="44546A"/>
                            <w:sz w:val="18"/>
                          </w:rPr>
                          <w:t xml:space="preserve"> </w:t>
                        </w:r>
                      </w:p>
                    </w:txbxContent>
                  </v:textbox>
                </v:rect>
                <v:shape id="Shape 2953" o:spid="_x0000_s1083" style="position:absolute;left:5092;width:66707;height:95491;visibility:visible;mso-wrap-style:square;v-text-anchor:top" coordsize="6670675,954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" path="m,9549130r6670675,l6670675,,,,,9549130xe" filled="f" strokeweight=".5pt">
                  <v:path arrowok="t" textboxrect="0,0,6670675,9549130"/>
                </v:shape>
                <v:rect id="Rectangle 2954" o:spid="_x0000_s1084" style="position:absolute;left:62438;top:48576;width:42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" filled="f" stroked="f">
                  <v:textbox inset="0,0,0,0">
                    <w:txbxContent>
                      <w:p w14:paraId="0124DEB7"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955" o:spid="_x0000_s1085" style="position:absolute;left:6720;top:49750;width:42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" filled="f" stroked="f">
                  <v:textbox inset="0,0,0,0">
                    <w:txbxContent>
                      <w:p w14:paraId="2F25836F"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956" o:spid="_x0000_s1086" style="position:absolute;left:38191;top:94220;width:42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" filled="f" stroked="f">
                  <v:textbox inset="0,0,0,0">
                    <w:txbxContent>
                      <w:p w14:paraId="47481058"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957" o:spid="_x0000_s1087" style="position:absolute;left:39578;top:49750;width:42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" filled="f" stroked="f">
                  <v:textbox inset="0,0,0,0">
                    <w:txbxContent>
                      <w:p w14:paraId="6E1657F4"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958" o:spid="_x0000_s1088" style="position:absolute;left:39578;top:51213;width:42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" filled="f" stroked="f">
                  <v:textbox inset="0,0,0,0">
                    <w:txbxContent>
                      <w:p w14:paraId="2B2373F2"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959" o:spid="_x0000_s1089" style="position:absolute;left:39578;top:52676;width:42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" filled="f" stroked="f">
                  <v:textbox inset="0,0,0,0">
                    <w:txbxContent>
                      <w:p w14:paraId="1C314720"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960" o:spid="_x0000_s1090" style="position:absolute;left:39578;top:54140;width:42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" filled="f" stroked="f">
                  <v:textbox inset="0,0,0,0">
                    <w:txbxContent>
                      <w:p w14:paraId="0A7AC9EB"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961" o:spid="_x0000_s1091" style="position:absolute;left:39578;top:55603;width:42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" filled="f" stroked="f">
                  <v:textbox inset="0,0,0,0">
                    <w:txbxContent>
                      <w:p w14:paraId="6ED9581D"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962" o:spid="_x0000_s1092" style="position:absolute;left:39578;top:57067;width:42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" filled="f" stroked="f">
                  <v:textbox inset="0,0,0,0">
                    <w:txbxContent>
                      <w:p w14:paraId="2ADF0BED"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963" o:spid="_x0000_s1093" style="position:absolute;left:39578;top:58515;width:42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" filled="f" stroked="f">
                  <v:textbox inset="0,0,0,0">
                    <w:txbxContent>
                      <w:p w14:paraId="32D7D479"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964" o:spid="_x0000_s1094" style="position:absolute;left:39578;top:59979;width:42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" filled="f" stroked="f">
                  <v:textbox inset="0,0,0,0">
                    <w:txbxContent>
                      <w:p w14:paraId="7BBC7CE5"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965" o:spid="_x0000_s1095" style="position:absolute;left:71430;top:85856;width:42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" filled="f" stroked="f">
                  <v:textbox inset="0,0,0,0">
                    <w:txbxContent>
                      <w:p w14:paraId="502A0810"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v:textbox>
                </v:rect>
                <v:shape id="Picture 2967" o:spid="_x0000_s1096" type="#_x0000_t75" style="position:absolute;left:15703;top:488;width:46749;height:48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">
                  <v:imagedata r:id="rId84" o:title=""/>
                </v:shape>
                <v:shape id="Picture 2969" o:spid="_x0000_s1097" type="#_x0000_t75" style="position:absolute;left:6724;top:50907;width:31483;height:44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">
                  <v:imagedata r:id="rId85" o:title=""/>
                </v:shape>
                <v:shape id="Picture 2971" o:spid="_x0000_s1098" type="#_x0000_t75" style="position:absolute;left:39579;top:61130;width:31852;height:25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">
                  <v:imagedata r:id="rId86" o:title=""/>
                </v:shape>
                <w10:wrap type="topAndBottom" anchorx="page" anchory="page"/>
              </v:group>
            </w:pict>
          </mc:Fallback>
        </mc:AlternateContent>
      </w:r>
      <w:r w:rsidR="00905FDE">
        <w:rPr>
          <w:rFonts w:ascii="Times New Roman" w:eastAsia="Times New Roman" w:hAnsi="Times New Roman" w:cs="Times New Roman"/>
          <w:i/>
          <w:color w:val="44546A"/>
          <w:sz w:val="20"/>
        </w:rPr>
        <w:t xml:space="preserve"> </w:t>
      </w:r>
      <w:r w:rsidR="00905FDE">
        <w:br w:type="page"/>
      </w:r>
    </w:p>
    <w:p w14:paraId="6601A7CA" w14:textId="2E602511" w:rsidR="00EC2006" w:rsidRDefault="00905FDE">
      <w:pPr>
        <w:spacing w:after="128" w:line="297" w:lineRule="auto"/>
        <w:ind w:left="-5" w:right="-15"/>
        <w:jc w:val="right"/>
        <w:rPr>
          <w:rFonts w:ascii="Times New Roman" w:eastAsia="Times New Roman" w:hAnsi="Times New Roman" w:cs="Times New Roman"/>
          <w:b/>
          <w:i/>
          <w:color w:val="44546A"/>
          <w:sz w:val="18"/>
        </w:rPr>
      </w:pPr>
      <w:r>
        <w:rPr>
          <w:rFonts w:ascii="Times New Roman" w:eastAsia="Times New Roman" w:hAnsi="Times New Roman" w:cs="Times New Roman"/>
          <w:sz w:val="20"/>
        </w:rPr>
        <w:lastRenderedPageBreak/>
        <w:t>3</w:t>
      </w:r>
      <w:r w:rsidR="00506262">
        <w:rPr>
          <w:rFonts w:ascii="Times New Roman" w:eastAsia="Times New Roman" w:hAnsi="Times New Roman" w:cs="Times New Roman"/>
          <w:sz w:val="20"/>
        </w:rPr>
        <w:t>5</w:t>
      </w:r>
      <w:r>
        <w:rPr>
          <w:sz w:val="20"/>
        </w:rPr>
        <w:t xml:space="preserve"> </w:t>
      </w:r>
      <w:r>
        <w:rPr>
          <w:rFonts w:ascii="Times New Roman" w:eastAsia="Times New Roman" w:hAnsi="Times New Roman" w:cs="Times New Roman"/>
          <w:b/>
          <w:i/>
          <w:color w:val="44546A"/>
          <w:sz w:val="18"/>
        </w:rPr>
        <w:t xml:space="preserve"> </w:t>
      </w:r>
    </w:p>
    <w:p w14:paraId="076947B7" w14:textId="0751BE64" w:rsidR="00633DD2" w:rsidRDefault="00905FDE" w:rsidP="00EC2006">
      <w:pPr>
        <w:spacing w:after="128" w:line="297" w:lineRule="auto"/>
        <w:ind w:left="-5" w:right="-15"/>
        <w:jc w:val="left"/>
      </w:pPr>
      <w:r>
        <w:rPr>
          <w:rFonts w:ascii="Times New Roman" w:eastAsia="Times New Roman" w:hAnsi="Times New Roman" w:cs="Times New Roman"/>
          <w:b/>
          <w:i/>
          <w:color w:val="44546A"/>
          <w:sz w:val="18"/>
        </w:rPr>
        <w:t>Appendix 11 – Vegetation Clearance Inspection Process</w:t>
      </w:r>
      <w:r>
        <w:rPr>
          <w:rFonts w:ascii="Times New Roman" w:eastAsia="Times New Roman" w:hAnsi="Times New Roman" w:cs="Times New Roman"/>
          <w:color w:val="FF0000"/>
          <w:sz w:val="18"/>
        </w:rPr>
        <w:t xml:space="preserve"> </w:t>
      </w:r>
    </w:p>
    <w:p w14:paraId="6CF0ED94" w14:textId="6F49C2B6" w:rsidR="00633DD2" w:rsidRDefault="00905FDE">
      <w:pPr>
        <w:spacing w:after="0" w:line="259" w:lineRule="auto"/>
        <w:ind w:left="44" w:firstLine="0"/>
        <w:jc w:val="center"/>
      </w:pPr>
      <w:r>
        <w:rPr>
          <w:sz w:val="16"/>
        </w:rPr>
        <w:t xml:space="preserve"> </w:t>
      </w:r>
    </w:p>
    <w:p w14:paraId="71D72626" w14:textId="77777777" w:rsidR="00633DD2" w:rsidRDefault="00905FDE">
      <w:pPr>
        <w:spacing w:after="176" w:line="259" w:lineRule="auto"/>
        <w:ind w:left="-1" w:right="1375" w:firstLine="0"/>
        <w:jc w:val="right"/>
      </w:pPr>
      <w:r>
        <w:rPr>
          <w:noProof/>
        </w:rPr>
        <w:drawing>
          <wp:inline distT="0" distB="0" distL="0" distR="0" wp14:anchorId="5F277A9F" wp14:editId="770CDC73">
            <wp:extent cx="6124575" cy="8229600"/>
            <wp:effectExtent l="0" t="0" r="9525" b="0"/>
            <wp:docPr id="2985" name="Picture 2985" descr="electrical line clearance vegetation inspection process - tree assessor requirements, tree meeting approved Council requirements, etc."/>
            <wp:cNvGraphicFramePr/>
            <a:graphic xmlns:a="http://schemas.openxmlformats.org/drawingml/2006/main">
              <a:graphicData uri="http://schemas.openxmlformats.org/drawingml/2006/picture">
                <pic:pic xmlns:pic="http://schemas.openxmlformats.org/drawingml/2006/picture">
                  <pic:nvPicPr>
                    <pic:cNvPr id="2985" name="Picture 2985" descr="electrical line clearance vegetation inspection process - tree assessor requirements, tree meeting approved Council requirements, etc."/>
                    <pic:cNvPicPr/>
                  </pic:nvPicPr>
                  <pic:blipFill>
                    <a:blip r:embed="rId87"/>
                    <a:stretch>
                      <a:fillRect/>
                    </a:stretch>
                  </pic:blipFill>
                  <pic:spPr>
                    <a:xfrm>
                      <a:off x="0" y="0"/>
                      <a:ext cx="6125138" cy="8230356"/>
                    </a:xfrm>
                    <a:prstGeom prst="rect">
                      <a:avLst/>
                    </a:prstGeom>
                  </pic:spPr>
                </pic:pic>
              </a:graphicData>
            </a:graphic>
          </wp:inline>
        </w:drawing>
      </w:r>
      <w:r>
        <w:rPr>
          <w:rFonts w:ascii="Times New Roman" w:eastAsia="Times New Roman" w:hAnsi="Times New Roman" w:cs="Times New Roman"/>
          <w:b/>
          <w:i/>
          <w:color w:val="44546A"/>
          <w:sz w:val="18"/>
        </w:rPr>
        <w:t xml:space="preserve"> </w:t>
      </w:r>
    </w:p>
    <w:p w14:paraId="65DF627C" w14:textId="77777777" w:rsidR="00633DD2" w:rsidRDefault="00905FDE">
      <w:pPr>
        <w:spacing w:after="0" w:line="259" w:lineRule="auto"/>
        <w:ind w:left="0" w:firstLine="0"/>
        <w:jc w:val="left"/>
      </w:pPr>
      <w:r>
        <w:rPr>
          <w:rFonts w:ascii="Times New Roman" w:eastAsia="Times New Roman" w:hAnsi="Times New Roman" w:cs="Times New Roman"/>
          <w:b/>
          <w:sz w:val="20"/>
        </w:rPr>
        <w:t xml:space="preserve"> </w:t>
      </w:r>
      <w:r>
        <w:rPr>
          <w:rFonts w:ascii="Times New Roman" w:eastAsia="Times New Roman" w:hAnsi="Times New Roman" w:cs="Times New Roman"/>
          <w:b/>
          <w:sz w:val="20"/>
        </w:rPr>
        <w:tab/>
      </w:r>
      <w:r>
        <w:rPr>
          <w:rFonts w:ascii="Times New Roman" w:eastAsia="Times New Roman" w:hAnsi="Times New Roman" w:cs="Times New Roman"/>
          <w:b/>
          <w:i/>
          <w:color w:val="44546A"/>
          <w:sz w:val="18"/>
        </w:rPr>
        <w:t xml:space="preserve"> </w:t>
      </w:r>
    </w:p>
    <w:p w14:paraId="27C985DB" w14:textId="37B75037" w:rsidR="00EC2006" w:rsidRDefault="00EC2006" w:rsidP="00EC2006">
      <w:pPr>
        <w:spacing w:after="157" w:line="265" w:lineRule="auto"/>
        <w:ind w:left="-5"/>
        <w:jc w:val="right"/>
        <w:rPr>
          <w:rFonts w:ascii="Times New Roman" w:eastAsia="Times New Roman" w:hAnsi="Times New Roman" w:cs="Times New Roman"/>
          <w:b/>
          <w:i/>
          <w:color w:val="44546A"/>
          <w:sz w:val="18"/>
        </w:rPr>
      </w:pPr>
      <w:r>
        <w:rPr>
          <w:rFonts w:ascii="Times New Roman" w:eastAsia="Times New Roman" w:hAnsi="Times New Roman" w:cs="Times New Roman"/>
          <w:b/>
          <w:i/>
          <w:color w:val="44546A"/>
          <w:sz w:val="18"/>
        </w:rPr>
        <w:lastRenderedPageBreak/>
        <w:t>3</w:t>
      </w:r>
      <w:r w:rsidR="00506262">
        <w:rPr>
          <w:rFonts w:ascii="Times New Roman" w:eastAsia="Times New Roman" w:hAnsi="Times New Roman" w:cs="Times New Roman"/>
          <w:b/>
          <w:i/>
          <w:color w:val="44546A"/>
          <w:sz w:val="18"/>
        </w:rPr>
        <w:t>6</w:t>
      </w:r>
    </w:p>
    <w:p w14:paraId="45D2116D" w14:textId="30095142" w:rsidR="00633DD2" w:rsidRDefault="00EC2006">
      <w:pPr>
        <w:spacing w:after="157" w:line="265" w:lineRule="auto"/>
        <w:ind w:left="-5"/>
        <w:jc w:val="left"/>
      </w:pPr>
      <w:r>
        <w:rPr>
          <w:rFonts w:ascii="Calibri" w:eastAsia="Calibri" w:hAnsi="Calibri" w:cs="Calibri"/>
          <w:noProof/>
        </w:rPr>
        <mc:AlternateContent>
          <mc:Choice Requires="wpg">
            <w:drawing>
              <wp:anchor distT="0" distB="0" distL="114300" distR="114300" simplePos="0" relativeHeight="251658249" behindDoc="0" locked="0" layoutInCell="1" allowOverlap="1" wp14:anchorId="4ED8B334" wp14:editId="43455AE4">
                <wp:simplePos x="0" y="0"/>
                <wp:positionH relativeFrom="page">
                  <wp:posOffset>433704</wp:posOffset>
                </wp:positionH>
                <wp:positionV relativeFrom="page">
                  <wp:posOffset>1190625</wp:posOffset>
                </wp:positionV>
                <wp:extent cx="6670951" cy="8179262"/>
                <wp:effectExtent l="0" t="0" r="0" b="0"/>
                <wp:wrapTopAndBottom/>
                <wp:docPr id="36019" name="Group 360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70951" cy="8179262"/>
                          <a:chOff x="500379" y="0"/>
                          <a:chExt cx="6670951" cy="8179262"/>
                        </a:xfrm>
                      </wpg:grpSpPr>
                      <wps:wsp>
                        <wps:cNvPr id="2993" name="Rectangle 2993"/>
                        <wps:cNvSpPr/>
                        <wps:spPr>
                          <a:xfrm>
                            <a:off x="540906" y="0"/>
                            <a:ext cx="38005" cy="138435"/>
                          </a:xfrm>
                          <a:prstGeom prst="rect">
                            <a:avLst/>
                          </a:prstGeom>
                          <a:ln>
                            <a:noFill/>
                          </a:ln>
                        </wps:spPr>
                        <wps:txbx>
                          <w:txbxContent>
                            <w:p w14:paraId="222EB7A5" w14:textId="77777777" w:rsidR="00633DD2" w:rsidRDefault="00905FDE">
                              <w:pPr>
                                <w:spacing w:after="160" w:line="259" w:lineRule="auto"/>
                                <w:ind w:left="0" w:firstLine="0"/>
                                <w:jc w:val="left"/>
                              </w:pPr>
                              <w:r>
                                <w:rPr>
                                  <w:rFonts w:ascii="Times New Roman" w:eastAsia="Times New Roman" w:hAnsi="Times New Roman" w:cs="Times New Roman"/>
                                  <w:i/>
                                  <w:color w:val="44546A"/>
                                  <w:sz w:val="18"/>
                                </w:rPr>
                                <w:t xml:space="preserve"> </w:t>
                              </w:r>
                            </w:p>
                          </w:txbxContent>
                        </wps:txbx>
                        <wps:bodyPr horzOverflow="overflow" vert="horz" lIns="0" tIns="0" rIns="0" bIns="0" rtlCol="0">
                          <a:noAutofit/>
                        </wps:bodyPr>
                      </wps:wsp>
                      <wps:wsp>
                        <wps:cNvPr id="2995" name="Rectangle 2995"/>
                        <wps:cNvSpPr/>
                        <wps:spPr>
                          <a:xfrm>
                            <a:off x="7129272" y="8026224"/>
                            <a:ext cx="42058" cy="153038"/>
                          </a:xfrm>
                          <a:prstGeom prst="rect">
                            <a:avLst/>
                          </a:prstGeom>
                          <a:ln>
                            <a:noFill/>
                          </a:ln>
                        </wps:spPr>
                        <wps:txbx>
                          <w:txbxContent>
                            <w:p w14:paraId="679729E5"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pic:pic xmlns:pic="http://schemas.openxmlformats.org/drawingml/2006/picture">
                        <pic:nvPicPr>
                          <pic:cNvPr id="2997" name="Picture 2997"/>
                          <pic:cNvPicPr/>
                        </pic:nvPicPr>
                        <pic:blipFill>
                          <a:blip r:embed="rId88"/>
                          <a:stretch>
                            <a:fillRect/>
                          </a:stretch>
                        </pic:blipFill>
                        <pic:spPr>
                          <a:xfrm>
                            <a:off x="500379" y="13615"/>
                            <a:ext cx="6624955" cy="3673475"/>
                          </a:xfrm>
                          <a:prstGeom prst="rect">
                            <a:avLst/>
                          </a:prstGeom>
                        </pic:spPr>
                      </pic:pic>
                      <pic:pic xmlns:pic="http://schemas.openxmlformats.org/drawingml/2006/picture">
                        <pic:nvPicPr>
                          <pic:cNvPr id="2999" name="Picture 2999"/>
                          <pic:cNvPicPr/>
                        </pic:nvPicPr>
                        <pic:blipFill>
                          <a:blip r:embed="rId89"/>
                          <a:stretch>
                            <a:fillRect/>
                          </a:stretch>
                        </pic:blipFill>
                        <pic:spPr>
                          <a:xfrm>
                            <a:off x="500379" y="3690266"/>
                            <a:ext cx="6624955" cy="44234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D8B334" id="Group 36019" o:spid="_x0000_s1099" alt="&quot;&quot;" style="position:absolute;left:0;text-align:left;margin-left:34.15pt;margin-top:93.75pt;width:525.25pt;height:644.05pt;z-index:251658249;mso-position-horizontal-relative:page;mso-position-vertical-relative:page;mso-width-relative:margin;mso-height-relative:margin" coordorigin="5003" coordsize="66709,8179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8ieM/+Rx1/wD7&#10;CNz/AOjWoo8Z/wDI46//ANhG5/8ARrUUAfTvgT/kSPD/AP2D7f8A9FrW9WD4E/5Ejw//ANg+3/8A&#10;Ra1v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8YeNf+R28R/8AYUu//Rz0UeNRnxr4j/7Cl3/6OeigD6v+Hn/IgeGf+wZb&#10;f+ilro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">
                <v:rect id="Rectangle 2993" o:spid="_x0000_s1100" style="position:absolute;left:5409;width:380;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" filled="f" stroked="f">
                  <v:textbox inset="0,0,0,0">
                    <w:txbxContent>
                      <w:p w14:paraId="222EB7A5" w14:textId="77777777" w:rsidR="00633DD2" w:rsidRDefault="00905FDE">
                        <w:pPr>
                          <w:spacing w:after="160" w:line="259" w:lineRule="auto"/>
                          <w:ind w:left="0" w:firstLine="0"/>
                          <w:jc w:val="left"/>
                        </w:pPr>
                        <w:r>
                          <w:rPr>
                            <w:rFonts w:ascii="Times New Roman" w:eastAsia="Times New Roman" w:hAnsi="Times New Roman" w:cs="Times New Roman"/>
                            <w:i/>
                            <w:color w:val="44546A"/>
                            <w:sz w:val="18"/>
                          </w:rPr>
                          <w:t xml:space="preserve"> </w:t>
                        </w:r>
                      </w:p>
                    </w:txbxContent>
                  </v:textbox>
                </v:rect>
                <v:rect id="Rectangle 2995" o:spid="_x0000_s1101" style="position:absolute;left:71292;top:80262;width:42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" filled="f" stroked="f">
                  <v:textbox inset="0,0,0,0">
                    <w:txbxContent>
                      <w:p w14:paraId="679729E5"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v:textbox>
                </v:rect>
                <v:shape id="Picture 2997" o:spid="_x0000_s1102" type="#_x0000_t75" style="position:absolute;left:5003;top:136;width:66250;height:36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">
                  <v:imagedata r:id="rId90" o:title=""/>
                </v:shape>
                <v:shape id="Picture 2999" o:spid="_x0000_s1103" type="#_x0000_t75" style="position:absolute;left:5003;top:36902;width:66250;height:44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">
                  <v:imagedata r:id="rId91" o:title=""/>
                </v:shape>
                <w10:wrap type="topAndBottom" anchorx="page" anchory="page"/>
              </v:group>
            </w:pict>
          </mc:Fallback>
        </mc:AlternateContent>
      </w:r>
      <w:r w:rsidR="00905FDE">
        <w:rPr>
          <w:rFonts w:ascii="Times New Roman" w:eastAsia="Times New Roman" w:hAnsi="Times New Roman" w:cs="Times New Roman"/>
          <w:b/>
          <w:i/>
          <w:color w:val="44546A"/>
          <w:sz w:val="18"/>
        </w:rPr>
        <w:t xml:space="preserve">Appendix 12 – ESV Contractor Work Site Audit Sheet template </w:t>
      </w:r>
    </w:p>
    <w:p w14:paraId="26F36F65" w14:textId="77777777" w:rsidR="00633DD2" w:rsidRDefault="00633DD2">
      <w:pPr>
        <w:sectPr w:rsidR="00633DD2" w:rsidSect="00EC2006">
          <w:headerReference w:type="even" r:id="rId92"/>
          <w:headerReference w:type="default" r:id="rId93"/>
          <w:footerReference w:type="even" r:id="rId94"/>
          <w:footerReference w:type="default" r:id="rId95"/>
          <w:headerReference w:type="first" r:id="rId96"/>
          <w:footerReference w:type="first" r:id="rId97"/>
          <w:pgSz w:w="11906" w:h="16838"/>
          <w:pgMar w:top="768" w:right="1132" w:bottom="851" w:left="852" w:header="720" w:footer="720" w:gutter="0"/>
          <w:cols w:space="720"/>
        </w:sectPr>
      </w:pPr>
    </w:p>
    <w:p w14:paraId="640545A3" w14:textId="549A1EDD" w:rsidR="00633DD2" w:rsidRDefault="00905FDE">
      <w:pPr>
        <w:spacing w:after="143" w:line="265" w:lineRule="auto"/>
        <w:ind w:left="10" w:right="-15"/>
        <w:jc w:val="right"/>
      </w:pPr>
      <w:r>
        <w:rPr>
          <w:rFonts w:ascii="Times New Roman" w:eastAsia="Times New Roman" w:hAnsi="Times New Roman" w:cs="Times New Roman"/>
          <w:sz w:val="20"/>
        </w:rPr>
        <w:lastRenderedPageBreak/>
        <w:t>3</w:t>
      </w:r>
      <w:r w:rsidR="00506262">
        <w:rPr>
          <w:rFonts w:ascii="Times New Roman" w:eastAsia="Times New Roman" w:hAnsi="Times New Roman" w:cs="Times New Roman"/>
          <w:sz w:val="20"/>
        </w:rPr>
        <w:t>7</w:t>
      </w:r>
      <w:r>
        <w:rPr>
          <w:sz w:val="20"/>
        </w:rPr>
        <w:t xml:space="preserve"> </w:t>
      </w:r>
    </w:p>
    <w:p w14:paraId="394D7726" w14:textId="3D85968F" w:rsidR="00633DD2" w:rsidRDefault="00905FDE">
      <w:pPr>
        <w:pStyle w:val="Heading2"/>
        <w:spacing w:after="16" w:line="265" w:lineRule="auto"/>
        <w:ind w:left="-5"/>
        <w:jc w:val="left"/>
      </w:pPr>
      <w:r>
        <w:rPr>
          <w:rFonts w:ascii="Times New Roman" w:eastAsia="Times New Roman" w:hAnsi="Times New Roman" w:cs="Times New Roman"/>
          <w:i/>
          <w:color w:val="44546A"/>
          <w:sz w:val="18"/>
        </w:rPr>
        <w:t>Appendix 13 – ELC Worker Induction Form</w:t>
      </w:r>
      <w:r>
        <w:rPr>
          <w:rFonts w:ascii="Times New Roman" w:eastAsia="Times New Roman" w:hAnsi="Times New Roman" w:cs="Times New Roman"/>
          <w:color w:val="44546A"/>
          <w:sz w:val="18"/>
        </w:rPr>
        <w:t xml:space="preserve"> </w:t>
      </w:r>
    </w:p>
    <w:p w14:paraId="6BE0CD16" w14:textId="77777777" w:rsidR="00633DD2" w:rsidRDefault="00905FDE">
      <w:pPr>
        <w:spacing w:after="4640" w:line="259" w:lineRule="auto"/>
        <w:ind w:left="-713" w:right="-200" w:firstLine="0"/>
        <w:jc w:val="left"/>
      </w:pPr>
      <w:r>
        <w:rPr>
          <w:rFonts w:ascii="Calibri" w:eastAsia="Calibri" w:hAnsi="Calibri" w:cs="Calibri"/>
          <w:noProof/>
        </w:rPr>
        <mc:AlternateContent>
          <mc:Choice Requires="wpg">
            <w:drawing>
              <wp:inline distT="0" distB="0" distL="0" distR="0" wp14:anchorId="136E9EF0" wp14:editId="5C6A8170">
                <wp:extent cx="9817608" cy="3521206"/>
                <wp:effectExtent l="0" t="0" r="0" b="0"/>
                <wp:docPr id="33948" name="Group 33948" descr="employee form of induction record for Line Clearance Workers within the city of whittlesea"/>
                <wp:cNvGraphicFramePr/>
                <a:graphic xmlns:a="http://schemas.openxmlformats.org/drawingml/2006/main">
                  <a:graphicData uri="http://schemas.microsoft.com/office/word/2010/wordprocessingGroup">
                    <wpg:wgp>
                      <wpg:cNvGrpSpPr/>
                      <wpg:grpSpPr>
                        <a:xfrm>
                          <a:off x="0" y="0"/>
                          <a:ext cx="9817608" cy="3521206"/>
                          <a:chOff x="0" y="0"/>
                          <a:chExt cx="9817608" cy="3521206"/>
                        </a:xfrm>
                      </wpg:grpSpPr>
                      <wps:wsp>
                        <wps:cNvPr id="3009" name="Rectangle 3009"/>
                        <wps:cNvSpPr/>
                        <wps:spPr>
                          <a:xfrm>
                            <a:off x="452628" y="0"/>
                            <a:ext cx="42059" cy="153037"/>
                          </a:xfrm>
                          <a:prstGeom prst="rect">
                            <a:avLst/>
                          </a:prstGeom>
                          <a:ln>
                            <a:noFill/>
                          </a:ln>
                        </wps:spPr>
                        <wps:txbx>
                          <w:txbxContent>
                            <w:p w14:paraId="06EA9681"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010" name="Rectangle 3010"/>
                        <wps:cNvSpPr/>
                        <wps:spPr>
                          <a:xfrm>
                            <a:off x="4703064" y="3406140"/>
                            <a:ext cx="42058" cy="153038"/>
                          </a:xfrm>
                          <a:prstGeom prst="rect">
                            <a:avLst/>
                          </a:prstGeom>
                          <a:ln>
                            <a:noFill/>
                          </a:ln>
                        </wps:spPr>
                        <wps:txbx>
                          <w:txbxContent>
                            <w:p w14:paraId="424D2D16"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011" name="Rectangle 3011"/>
                        <wps:cNvSpPr/>
                        <wps:spPr>
                          <a:xfrm>
                            <a:off x="9744456" y="3406140"/>
                            <a:ext cx="42058" cy="153038"/>
                          </a:xfrm>
                          <a:prstGeom prst="rect">
                            <a:avLst/>
                          </a:prstGeom>
                          <a:ln>
                            <a:noFill/>
                          </a:ln>
                        </wps:spPr>
                        <wps:txbx>
                          <w:txbxContent>
                            <w:p w14:paraId="6EE11F80"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1947" name="Shape 41947"/>
                        <wps:cNvSpPr/>
                        <wps:spPr>
                          <a:xfrm>
                            <a:off x="0" y="11512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948" name="Shape 41948"/>
                        <wps:cNvSpPr/>
                        <wps:spPr>
                          <a:xfrm>
                            <a:off x="6096" y="115124"/>
                            <a:ext cx="4917948" cy="9144"/>
                          </a:xfrm>
                          <a:custGeom>
                            <a:avLst/>
                            <a:gdLst/>
                            <a:ahLst/>
                            <a:cxnLst/>
                            <a:rect l="0" t="0" r="0" b="0"/>
                            <a:pathLst>
                              <a:path w="4917948" h="9144">
                                <a:moveTo>
                                  <a:pt x="0" y="0"/>
                                </a:moveTo>
                                <a:lnTo>
                                  <a:pt x="4917948" y="0"/>
                                </a:lnTo>
                                <a:lnTo>
                                  <a:pt x="49179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949" name="Shape 41949"/>
                        <wps:cNvSpPr/>
                        <wps:spPr>
                          <a:xfrm>
                            <a:off x="4924044" y="11512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950" name="Shape 41950"/>
                        <wps:cNvSpPr/>
                        <wps:spPr>
                          <a:xfrm>
                            <a:off x="4930140" y="115124"/>
                            <a:ext cx="4881372" cy="9144"/>
                          </a:xfrm>
                          <a:custGeom>
                            <a:avLst/>
                            <a:gdLst/>
                            <a:ahLst/>
                            <a:cxnLst/>
                            <a:rect l="0" t="0" r="0" b="0"/>
                            <a:pathLst>
                              <a:path w="4881372" h="9144">
                                <a:moveTo>
                                  <a:pt x="0" y="0"/>
                                </a:moveTo>
                                <a:lnTo>
                                  <a:pt x="4881372" y="0"/>
                                </a:lnTo>
                                <a:lnTo>
                                  <a:pt x="488137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951" name="Shape 41951"/>
                        <wps:cNvSpPr/>
                        <wps:spPr>
                          <a:xfrm>
                            <a:off x="9811512" y="11512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952" name="Shape 41952"/>
                        <wps:cNvSpPr/>
                        <wps:spPr>
                          <a:xfrm>
                            <a:off x="0" y="121245"/>
                            <a:ext cx="9144" cy="3372599"/>
                          </a:xfrm>
                          <a:custGeom>
                            <a:avLst/>
                            <a:gdLst/>
                            <a:ahLst/>
                            <a:cxnLst/>
                            <a:rect l="0" t="0" r="0" b="0"/>
                            <a:pathLst>
                              <a:path w="9144" h="3372599">
                                <a:moveTo>
                                  <a:pt x="0" y="0"/>
                                </a:moveTo>
                                <a:lnTo>
                                  <a:pt x="9144" y="0"/>
                                </a:lnTo>
                                <a:lnTo>
                                  <a:pt x="9144" y="3372599"/>
                                </a:lnTo>
                                <a:lnTo>
                                  <a:pt x="0" y="337259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953" name="Shape 41953"/>
                        <wps:cNvSpPr/>
                        <wps:spPr>
                          <a:xfrm>
                            <a:off x="0" y="34938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954" name="Shape 41954"/>
                        <wps:cNvSpPr/>
                        <wps:spPr>
                          <a:xfrm>
                            <a:off x="6096" y="3493832"/>
                            <a:ext cx="4917948" cy="9144"/>
                          </a:xfrm>
                          <a:custGeom>
                            <a:avLst/>
                            <a:gdLst/>
                            <a:ahLst/>
                            <a:cxnLst/>
                            <a:rect l="0" t="0" r="0" b="0"/>
                            <a:pathLst>
                              <a:path w="4917948" h="9144">
                                <a:moveTo>
                                  <a:pt x="0" y="0"/>
                                </a:moveTo>
                                <a:lnTo>
                                  <a:pt x="4917948" y="0"/>
                                </a:lnTo>
                                <a:lnTo>
                                  <a:pt x="49179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955" name="Shape 41955"/>
                        <wps:cNvSpPr/>
                        <wps:spPr>
                          <a:xfrm>
                            <a:off x="4924044" y="121245"/>
                            <a:ext cx="9144" cy="3372599"/>
                          </a:xfrm>
                          <a:custGeom>
                            <a:avLst/>
                            <a:gdLst/>
                            <a:ahLst/>
                            <a:cxnLst/>
                            <a:rect l="0" t="0" r="0" b="0"/>
                            <a:pathLst>
                              <a:path w="9144" h="3372599">
                                <a:moveTo>
                                  <a:pt x="0" y="0"/>
                                </a:moveTo>
                                <a:lnTo>
                                  <a:pt x="9144" y="0"/>
                                </a:lnTo>
                                <a:lnTo>
                                  <a:pt x="9144" y="3372599"/>
                                </a:lnTo>
                                <a:lnTo>
                                  <a:pt x="0" y="337259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956" name="Shape 41956"/>
                        <wps:cNvSpPr/>
                        <wps:spPr>
                          <a:xfrm>
                            <a:off x="4924044" y="34938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957" name="Shape 41957"/>
                        <wps:cNvSpPr/>
                        <wps:spPr>
                          <a:xfrm>
                            <a:off x="4930140" y="3493832"/>
                            <a:ext cx="4881372" cy="9144"/>
                          </a:xfrm>
                          <a:custGeom>
                            <a:avLst/>
                            <a:gdLst/>
                            <a:ahLst/>
                            <a:cxnLst/>
                            <a:rect l="0" t="0" r="0" b="0"/>
                            <a:pathLst>
                              <a:path w="4881372" h="9144">
                                <a:moveTo>
                                  <a:pt x="0" y="0"/>
                                </a:moveTo>
                                <a:lnTo>
                                  <a:pt x="4881372" y="0"/>
                                </a:lnTo>
                                <a:lnTo>
                                  <a:pt x="488137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958" name="Shape 41958"/>
                        <wps:cNvSpPr/>
                        <wps:spPr>
                          <a:xfrm>
                            <a:off x="9811512" y="121245"/>
                            <a:ext cx="9144" cy="3372599"/>
                          </a:xfrm>
                          <a:custGeom>
                            <a:avLst/>
                            <a:gdLst/>
                            <a:ahLst/>
                            <a:cxnLst/>
                            <a:rect l="0" t="0" r="0" b="0"/>
                            <a:pathLst>
                              <a:path w="9144" h="3372599">
                                <a:moveTo>
                                  <a:pt x="0" y="0"/>
                                </a:moveTo>
                                <a:lnTo>
                                  <a:pt x="9144" y="0"/>
                                </a:lnTo>
                                <a:lnTo>
                                  <a:pt x="9144" y="3372599"/>
                                </a:lnTo>
                                <a:lnTo>
                                  <a:pt x="0" y="337259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959" name="Shape 41959"/>
                        <wps:cNvSpPr/>
                        <wps:spPr>
                          <a:xfrm>
                            <a:off x="9811512" y="34938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3030" name="Picture 3030"/>
                          <pic:cNvPicPr/>
                        </pic:nvPicPr>
                        <pic:blipFill>
                          <a:blip r:embed="rId98"/>
                          <a:stretch>
                            <a:fillRect/>
                          </a:stretch>
                        </pic:blipFill>
                        <pic:spPr>
                          <a:xfrm>
                            <a:off x="70992" y="121971"/>
                            <a:ext cx="4631690" cy="3370759"/>
                          </a:xfrm>
                          <a:prstGeom prst="rect">
                            <a:avLst/>
                          </a:prstGeom>
                        </pic:spPr>
                      </pic:pic>
                      <pic:pic xmlns:pic="http://schemas.openxmlformats.org/drawingml/2006/picture">
                        <pic:nvPicPr>
                          <pic:cNvPr id="3032" name="Picture 3032"/>
                          <pic:cNvPicPr/>
                        </pic:nvPicPr>
                        <pic:blipFill>
                          <a:blip r:embed="rId99"/>
                          <a:stretch>
                            <a:fillRect/>
                          </a:stretch>
                        </pic:blipFill>
                        <pic:spPr>
                          <a:xfrm>
                            <a:off x="4995417" y="121970"/>
                            <a:ext cx="4749800" cy="3371175"/>
                          </a:xfrm>
                          <a:prstGeom prst="rect">
                            <a:avLst/>
                          </a:prstGeom>
                        </pic:spPr>
                      </pic:pic>
                    </wpg:wgp>
                  </a:graphicData>
                </a:graphic>
              </wp:inline>
            </w:drawing>
          </mc:Choice>
          <mc:Fallback>
            <w:pict>
              <v:group w14:anchorId="136E9EF0" id="Group 33948" o:spid="_x0000_s1104" alt="employee form of induction record for Line Clearance Workers within the city of whittlesea" style="width:773.05pt;height:277.25pt;mso-position-horizontal-relative:char;mso-position-vertical-relative:line" coordsize="98176,3521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">
                <v:rect id="Rectangle 3009" o:spid="_x0000_s1105" style="position:absolute;left:4526;width:42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" filled="f" stroked="f">
                  <v:textbox inset="0,0,0,0">
                    <w:txbxContent>
                      <w:p w14:paraId="06EA9681"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3010" o:spid="_x0000_s1106" style="position:absolute;left:47030;top:34061;width:42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" filled="f" stroked="f">
                  <v:textbox inset="0,0,0,0">
                    <w:txbxContent>
                      <w:p w14:paraId="424D2D16"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3011" o:spid="_x0000_s1107" style="position:absolute;left:97444;top:34061;width:42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" filled="f" stroked="f">
                  <v:textbox inset="0,0,0,0">
                    <w:txbxContent>
                      <w:p w14:paraId="6EE11F80"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v:textbox>
                </v:rect>
                <v:shape id="Shape 41947" o:spid="_x0000_s1108" style="position:absolute;top:115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" path="m,l9144,r,9144l,9144,,e" fillcolor="black" stroked="f" strokeweight="0">
                  <v:stroke miterlimit="83231f" joinstyle="miter"/>
                  <v:path arrowok="t" textboxrect="0,0,9144,9144"/>
                </v:shape>
                <v:shape id="Shape 41948" o:spid="_x0000_s1109" style="position:absolute;left:60;top:1151;width:49180;height:91;visibility:visible;mso-wrap-style:square;v-text-anchor:top" coordsize="491794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" path="m,l4917948,r,9144l,9144,,e" fillcolor="black" stroked="f" strokeweight="0">
                  <v:stroke miterlimit="83231f" joinstyle="miter"/>
                  <v:path arrowok="t" textboxrect="0,0,4917948,9144"/>
                </v:shape>
                <v:shape id="Shape 41949" o:spid="_x0000_s1110" style="position:absolute;left:49240;top:115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" path="m,l9144,r,9144l,9144,,e" fillcolor="black" stroked="f" strokeweight="0">
                  <v:stroke miterlimit="83231f" joinstyle="miter"/>
                  <v:path arrowok="t" textboxrect="0,0,9144,9144"/>
                </v:shape>
                <v:shape id="Shape 41950" o:spid="_x0000_s1111" style="position:absolute;left:49301;top:1151;width:48814;height:91;visibility:visible;mso-wrap-style:square;v-text-anchor:top" coordsize="488137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" path="m,l4881372,r,9144l,9144,,e" fillcolor="black" stroked="f" strokeweight="0">
                  <v:stroke miterlimit="83231f" joinstyle="miter"/>
                  <v:path arrowok="t" textboxrect="0,0,4881372,9144"/>
                </v:shape>
                <v:shape id="Shape 41951" o:spid="_x0000_s1112" style="position:absolute;left:98115;top:115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" path="m,l9144,r,9144l,9144,,e" fillcolor="black" stroked="f" strokeweight="0">
                  <v:stroke miterlimit="83231f" joinstyle="miter"/>
                  <v:path arrowok="t" textboxrect="0,0,9144,9144"/>
                </v:shape>
                <v:shape id="Shape 41952" o:spid="_x0000_s1113" style="position:absolute;top:1212;width:91;height:33726;visibility:visible;mso-wrap-style:square;v-text-anchor:top" coordsize="9144,3372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" path="m,l9144,r,3372599l,3372599,,e" fillcolor="black" stroked="f" strokeweight="0">
                  <v:stroke miterlimit="83231f" joinstyle="miter"/>
                  <v:path arrowok="t" textboxrect="0,0,9144,3372599"/>
                </v:shape>
                <v:shape id="Shape 41953" o:spid="_x0000_s1114" style="position:absolute;top:3493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" path="m,l9144,r,9144l,9144,,e" fillcolor="black" stroked="f" strokeweight="0">
                  <v:stroke miterlimit="83231f" joinstyle="miter"/>
                  <v:path arrowok="t" textboxrect="0,0,9144,9144"/>
                </v:shape>
                <v:shape id="Shape 41954" o:spid="_x0000_s1115" style="position:absolute;left:60;top:34938;width:49180;height:91;visibility:visible;mso-wrap-style:square;v-text-anchor:top" coordsize="491794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" path="m,l4917948,r,9144l,9144,,e" fillcolor="black" stroked="f" strokeweight="0">
                  <v:stroke miterlimit="83231f" joinstyle="miter"/>
                  <v:path arrowok="t" textboxrect="0,0,4917948,9144"/>
                </v:shape>
                <v:shape id="Shape 41955" o:spid="_x0000_s1116" style="position:absolute;left:49240;top:1212;width:91;height:33726;visibility:visible;mso-wrap-style:square;v-text-anchor:top" coordsize="9144,3372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" path="m,l9144,r,3372599l,3372599,,e" fillcolor="black" stroked="f" strokeweight="0">
                  <v:stroke miterlimit="83231f" joinstyle="miter"/>
                  <v:path arrowok="t" textboxrect="0,0,9144,3372599"/>
                </v:shape>
                <v:shape id="Shape 41956" o:spid="_x0000_s1117" style="position:absolute;left:49240;top:3493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" path="m,l9144,r,9144l,9144,,e" fillcolor="black" stroked="f" strokeweight="0">
                  <v:stroke miterlimit="83231f" joinstyle="miter"/>
                  <v:path arrowok="t" textboxrect="0,0,9144,9144"/>
                </v:shape>
                <v:shape id="Shape 41957" o:spid="_x0000_s1118" style="position:absolute;left:49301;top:34938;width:48814;height:91;visibility:visible;mso-wrap-style:square;v-text-anchor:top" coordsize="488137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" path="m,l4881372,r,9144l,9144,,e" fillcolor="black" stroked="f" strokeweight="0">
                  <v:stroke miterlimit="83231f" joinstyle="miter"/>
                  <v:path arrowok="t" textboxrect="0,0,4881372,9144"/>
                </v:shape>
                <v:shape id="Shape 41958" o:spid="_x0000_s1119" style="position:absolute;left:98115;top:1212;width:91;height:33726;visibility:visible;mso-wrap-style:square;v-text-anchor:top" coordsize="9144,3372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" path="m,l9144,r,3372599l,3372599,,e" fillcolor="black" stroked="f" strokeweight="0">
                  <v:stroke miterlimit="83231f" joinstyle="miter"/>
                  <v:path arrowok="t" textboxrect="0,0,9144,3372599"/>
                </v:shape>
                <v:shape id="Shape 41959" o:spid="_x0000_s1120" style="position:absolute;left:98115;top:3493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" path="m,l9144,r,9144l,9144,,e" fillcolor="black" stroked="f" strokeweight="0">
                  <v:stroke miterlimit="83231f" joinstyle="miter"/>
                  <v:path arrowok="t" textboxrect="0,0,9144,9144"/>
                </v:shape>
                <v:shape id="Picture 3030" o:spid="_x0000_s1121" type="#_x0000_t75" style="position:absolute;left:709;top:1219;width:46317;height:33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">
                  <v:imagedata r:id="rId100" o:title=""/>
                </v:shape>
                <v:shape id="Picture 3032" o:spid="_x0000_s1122" type="#_x0000_t75" style="position:absolute;left:49954;top:1219;width:47498;height:33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">
                  <v:imagedata r:id="rId101" o:title=""/>
                </v:shape>
                <w10:anchorlock/>
              </v:group>
            </w:pict>
          </mc:Fallback>
        </mc:AlternateContent>
      </w:r>
    </w:p>
    <w:p w14:paraId="75BAE805" w14:textId="203D2F33" w:rsidR="00633DD2" w:rsidRDefault="00633DD2" w:rsidP="00EC2006">
      <w:pPr>
        <w:spacing w:after="0" w:line="259" w:lineRule="auto"/>
        <w:ind w:left="5758" w:firstLine="0"/>
        <w:jc w:val="center"/>
        <w:sectPr w:rsidR="00633DD2" w:rsidSect="00EC2006">
          <w:headerReference w:type="even" r:id="rId102"/>
          <w:headerReference w:type="default" r:id="rId103"/>
          <w:footerReference w:type="even" r:id="rId104"/>
          <w:footerReference w:type="default" r:id="rId105"/>
          <w:headerReference w:type="first" r:id="rId106"/>
          <w:footerReference w:type="first" r:id="rId107"/>
          <w:pgSz w:w="16838" w:h="11906" w:orient="landscape"/>
          <w:pgMar w:top="1440" w:right="851" w:bottom="3261" w:left="1440" w:header="720" w:footer="720" w:gutter="0"/>
          <w:cols w:space="720"/>
        </w:sectPr>
      </w:pPr>
    </w:p>
    <w:p w14:paraId="1E63F643" w14:textId="77777777" w:rsidR="00633DD2" w:rsidRDefault="00905FDE">
      <w:pPr>
        <w:pStyle w:val="Heading2"/>
        <w:spacing w:after="157" w:line="265" w:lineRule="auto"/>
        <w:ind w:left="-5"/>
        <w:jc w:val="left"/>
      </w:pPr>
      <w:r>
        <w:rPr>
          <w:rFonts w:ascii="Times New Roman" w:eastAsia="Times New Roman" w:hAnsi="Times New Roman" w:cs="Times New Roman"/>
          <w:i/>
          <w:color w:val="44546A"/>
          <w:sz w:val="18"/>
        </w:rPr>
        <w:lastRenderedPageBreak/>
        <w:t>Appendix 14 - Applicable distance clearance space graphs and figures</w:t>
      </w:r>
      <w:r>
        <w:rPr>
          <w:rFonts w:ascii="Times New Roman" w:eastAsia="Times New Roman" w:hAnsi="Times New Roman" w:cs="Times New Roman"/>
          <w:i/>
          <w:sz w:val="18"/>
        </w:rPr>
        <w:t xml:space="preserve"> </w:t>
      </w:r>
    </w:p>
    <w:p w14:paraId="7BEB3849" w14:textId="77777777" w:rsidR="00633DD2" w:rsidRDefault="00905FDE">
      <w:pPr>
        <w:spacing w:after="0" w:line="259" w:lineRule="auto"/>
        <w:ind w:left="0" w:right="976" w:firstLine="0"/>
        <w:jc w:val="right"/>
      </w:pPr>
      <w:r>
        <w:rPr>
          <w:noProof/>
        </w:rPr>
        <w:drawing>
          <wp:inline distT="0" distB="0" distL="0" distR="0" wp14:anchorId="0592A449" wp14:editId="1B93F55F">
            <wp:extent cx="4657725" cy="4038600"/>
            <wp:effectExtent l="0" t="0" r="0" b="0"/>
            <wp:docPr id="3087" name="Picture 3087" descr="graph depicting insulated electric lines in all areas, steady flat line with a steady increase as span distance increases"/>
            <wp:cNvGraphicFramePr/>
            <a:graphic xmlns:a="http://schemas.openxmlformats.org/drawingml/2006/main">
              <a:graphicData uri="http://schemas.openxmlformats.org/drawingml/2006/picture">
                <pic:pic xmlns:pic="http://schemas.openxmlformats.org/drawingml/2006/picture">
                  <pic:nvPicPr>
                    <pic:cNvPr id="3087" name="Picture 3087" descr="graph depicting insulated electric lines in all areas, steady flat line with a steady increase as span distance increases"/>
                    <pic:cNvPicPr/>
                  </pic:nvPicPr>
                  <pic:blipFill>
                    <a:blip r:embed="rId108"/>
                    <a:stretch>
                      <a:fillRect/>
                    </a:stretch>
                  </pic:blipFill>
                  <pic:spPr>
                    <a:xfrm>
                      <a:off x="0" y="0"/>
                      <a:ext cx="4657725" cy="4038600"/>
                    </a:xfrm>
                    <a:prstGeom prst="rect">
                      <a:avLst/>
                    </a:prstGeom>
                  </pic:spPr>
                </pic:pic>
              </a:graphicData>
            </a:graphic>
          </wp:inline>
        </w:drawing>
      </w:r>
      <w:r>
        <w:rPr>
          <w:rFonts w:ascii="Times New Roman" w:eastAsia="Times New Roman" w:hAnsi="Times New Roman" w:cs="Times New Roman"/>
          <w:sz w:val="20"/>
        </w:rPr>
        <w:t xml:space="preserve"> </w:t>
      </w:r>
    </w:p>
    <w:p w14:paraId="09DB4175" w14:textId="77777777" w:rsidR="00633DD2" w:rsidRDefault="00905FDE">
      <w:pPr>
        <w:spacing w:after="0" w:line="259" w:lineRule="auto"/>
        <w:ind w:left="108" w:firstLine="0"/>
        <w:jc w:val="left"/>
      </w:pPr>
      <w:r>
        <w:rPr>
          <w:rFonts w:ascii="Times New Roman" w:eastAsia="Times New Roman" w:hAnsi="Times New Roman" w:cs="Times New Roman"/>
          <w:b/>
          <w:sz w:val="20"/>
        </w:rPr>
        <w:t xml:space="preserve"> </w:t>
      </w:r>
    </w:p>
    <w:p w14:paraId="3B6ADF93" w14:textId="77777777" w:rsidR="00633DD2" w:rsidRDefault="00905FDE">
      <w:pPr>
        <w:spacing w:after="0" w:line="259" w:lineRule="auto"/>
        <w:ind w:left="103"/>
        <w:jc w:val="left"/>
      </w:pPr>
      <w:r>
        <w:rPr>
          <w:rFonts w:ascii="Times New Roman" w:eastAsia="Times New Roman" w:hAnsi="Times New Roman" w:cs="Times New Roman"/>
          <w:b/>
          <w:sz w:val="20"/>
        </w:rPr>
        <w:t xml:space="preserve">Graph 1 Formula </w:t>
      </w:r>
      <w:r>
        <w:rPr>
          <w:rFonts w:ascii="Times New Roman" w:eastAsia="Times New Roman" w:hAnsi="Times New Roman" w:cs="Times New Roman"/>
          <w:sz w:val="20"/>
        </w:rPr>
        <w:t xml:space="preserve"> </w:t>
      </w:r>
    </w:p>
    <w:p w14:paraId="0E0FDB7A" w14:textId="77777777" w:rsidR="00633DD2" w:rsidRDefault="00905FDE">
      <w:pPr>
        <w:ind w:left="103"/>
        <w:jc w:val="left"/>
      </w:pPr>
      <w:r>
        <w:rPr>
          <w:rFonts w:ascii="Times New Roman" w:eastAsia="Times New Roman" w:hAnsi="Times New Roman" w:cs="Times New Roman"/>
          <w:sz w:val="20"/>
        </w:rPr>
        <w:t xml:space="preserve">The formula by which the applicable distance for the middle 2 thirds of an electric line span to which clause 24 applies is calculated as follows:  </w:t>
      </w:r>
    </w:p>
    <w:p w14:paraId="11639F54" w14:textId="77777777" w:rsidR="00633DD2" w:rsidRDefault="00905FDE">
      <w:pPr>
        <w:ind w:left="103"/>
        <w:jc w:val="left"/>
      </w:pPr>
      <w:r>
        <w:rPr>
          <w:rFonts w:ascii="Times New Roman" w:eastAsia="Times New Roman" w:hAnsi="Times New Roman" w:cs="Times New Roman"/>
          <w:sz w:val="20"/>
        </w:rPr>
        <w:t xml:space="preserve">For 0 &lt; SD ≤ 40, AD = 300 mm  </w:t>
      </w:r>
    </w:p>
    <w:p w14:paraId="35E42259" w14:textId="77777777" w:rsidR="00633DD2" w:rsidRDefault="00905FDE">
      <w:pPr>
        <w:ind w:left="103"/>
        <w:jc w:val="left"/>
      </w:pPr>
      <w:r>
        <w:rPr>
          <w:rFonts w:ascii="Times New Roman" w:eastAsia="Times New Roman" w:hAnsi="Times New Roman" w:cs="Times New Roman"/>
          <w:sz w:val="20"/>
        </w:rPr>
        <w:t xml:space="preserve">For 40 &lt; SD ≤ 100, AD = 300 + ((SD - 40) × 10)  </w:t>
      </w:r>
    </w:p>
    <w:p w14:paraId="0C067917" w14:textId="77777777" w:rsidR="00633DD2" w:rsidRDefault="00905FDE">
      <w:pPr>
        <w:ind w:left="103" w:right="6358"/>
        <w:jc w:val="left"/>
      </w:pPr>
      <w:r>
        <w:rPr>
          <w:rFonts w:ascii="Times New Roman" w:eastAsia="Times New Roman" w:hAnsi="Times New Roman" w:cs="Times New Roman"/>
          <w:sz w:val="20"/>
        </w:rPr>
        <w:t xml:space="preserve">For 100 &lt; SD, AD = 900 </w:t>
      </w:r>
      <w:proofErr w:type="gramStart"/>
      <w:r>
        <w:rPr>
          <w:rFonts w:ascii="Times New Roman" w:eastAsia="Times New Roman" w:hAnsi="Times New Roman" w:cs="Times New Roman"/>
          <w:sz w:val="20"/>
        </w:rPr>
        <w:t xml:space="preserve">mm  </w:t>
      </w:r>
      <w:r>
        <w:rPr>
          <w:rFonts w:ascii="Times New Roman" w:eastAsia="Times New Roman" w:hAnsi="Times New Roman" w:cs="Times New Roman"/>
          <w:i/>
          <w:sz w:val="20"/>
        </w:rPr>
        <w:t>Where</w:t>
      </w:r>
      <w:proofErr w:type="gramEnd"/>
      <w:r>
        <w:rPr>
          <w:rFonts w:ascii="Times New Roman" w:eastAsia="Times New Roman" w:hAnsi="Times New Roman" w:cs="Times New Roman"/>
          <w:i/>
          <w:sz w:val="20"/>
        </w:rPr>
        <w:t xml:space="preserve">: </w:t>
      </w:r>
      <w:r>
        <w:rPr>
          <w:rFonts w:ascii="Times New Roman" w:eastAsia="Times New Roman" w:hAnsi="Times New Roman" w:cs="Times New Roman"/>
          <w:sz w:val="20"/>
        </w:rPr>
        <w:t xml:space="preserve"> </w:t>
      </w:r>
    </w:p>
    <w:p w14:paraId="6F602924" w14:textId="77777777" w:rsidR="00633DD2" w:rsidRDefault="00905FDE">
      <w:pPr>
        <w:ind w:left="103" w:right="7276"/>
        <w:jc w:val="left"/>
      </w:pPr>
      <w:r>
        <w:rPr>
          <w:rFonts w:ascii="Times New Roman" w:eastAsia="Times New Roman" w:hAnsi="Times New Roman" w:cs="Times New Roman"/>
          <w:sz w:val="20"/>
        </w:rPr>
        <w:t xml:space="preserve">SD = Span </w:t>
      </w:r>
      <w:proofErr w:type="gramStart"/>
      <w:r>
        <w:rPr>
          <w:rFonts w:ascii="Times New Roman" w:eastAsia="Times New Roman" w:hAnsi="Times New Roman" w:cs="Times New Roman"/>
          <w:sz w:val="20"/>
        </w:rPr>
        <w:t>Distance  AD</w:t>
      </w:r>
      <w:proofErr w:type="gramEnd"/>
      <w:r>
        <w:rPr>
          <w:rFonts w:ascii="Times New Roman" w:eastAsia="Times New Roman" w:hAnsi="Times New Roman" w:cs="Times New Roman"/>
          <w:sz w:val="20"/>
        </w:rPr>
        <w:t xml:space="preserve"> = Applicable Distance  </w:t>
      </w:r>
    </w:p>
    <w:p w14:paraId="57173659" w14:textId="77777777" w:rsidR="00633DD2" w:rsidRDefault="00905FDE">
      <w:pPr>
        <w:spacing w:after="0" w:line="259" w:lineRule="auto"/>
        <w:ind w:left="103"/>
        <w:jc w:val="left"/>
      </w:pPr>
      <w:r>
        <w:rPr>
          <w:rFonts w:ascii="Times New Roman" w:eastAsia="Times New Roman" w:hAnsi="Times New Roman" w:cs="Times New Roman"/>
          <w:b/>
          <w:sz w:val="20"/>
        </w:rPr>
        <w:t xml:space="preserve">Notes to Graph 1 </w:t>
      </w:r>
      <w:r>
        <w:rPr>
          <w:rFonts w:ascii="Times New Roman" w:eastAsia="Times New Roman" w:hAnsi="Times New Roman" w:cs="Times New Roman"/>
          <w:sz w:val="20"/>
        </w:rPr>
        <w:t xml:space="preserve"> </w:t>
      </w:r>
    </w:p>
    <w:p w14:paraId="308CE04E" w14:textId="77777777" w:rsidR="00633DD2" w:rsidRDefault="00905FDE">
      <w:pPr>
        <w:numPr>
          <w:ilvl w:val="0"/>
          <w:numId w:val="12"/>
        </w:numPr>
        <w:ind w:hanging="286"/>
        <w:jc w:val="left"/>
      </w:pPr>
      <w:r>
        <w:rPr>
          <w:rFonts w:ascii="Times New Roman" w:eastAsia="Times New Roman" w:hAnsi="Times New Roman" w:cs="Times New Roman"/>
          <w:sz w:val="20"/>
        </w:rPr>
        <w:t xml:space="preserve">The applicable distance includes allowances for sag and sway of the conductor.  </w:t>
      </w:r>
    </w:p>
    <w:p w14:paraId="2785E05C" w14:textId="77777777" w:rsidR="00633DD2" w:rsidRDefault="00905FDE">
      <w:pPr>
        <w:numPr>
          <w:ilvl w:val="0"/>
          <w:numId w:val="12"/>
        </w:numPr>
        <w:ind w:hanging="286"/>
        <w:jc w:val="left"/>
      </w:pPr>
      <w:r>
        <w:rPr>
          <w:rFonts w:ascii="Times New Roman" w:eastAsia="Times New Roman" w:hAnsi="Times New Roman" w:cs="Times New Roman"/>
          <w:sz w:val="20"/>
        </w:rPr>
        <w:t xml:space="preserve">The minimum clearance space for an electric line span to which this Graph and clause 24 apply is partially illustrated in Figures 1, 2 and 3.  </w:t>
      </w:r>
    </w:p>
    <w:p w14:paraId="55FD02F6" w14:textId="77777777" w:rsidR="00633DD2" w:rsidRDefault="00905FDE">
      <w:pPr>
        <w:numPr>
          <w:ilvl w:val="0"/>
          <w:numId w:val="12"/>
        </w:numPr>
        <w:ind w:hanging="286"/>
        <w:jc w:val="left"/>
      </w:pPr>
      <w:r>
        <w:rPr>
          <w:rFonts w:ascii="Times New Roman" w:eastAsia="Times New Roman" w:hAnsi="Times New Roman" w:cs="Times New Roman"/>
          <w:sz w:val="20"/>
        </w:rPr>
        <w:t xml:space="preserve">The applicable distance for the first and last sixths of an electric line span to which clause 24 applies is 300 millimetres. </w:t>
      </w:r>
    </w:p>
    <w:p w14:paraId="66677387" w14:textId="77777777" w:rsidR="00633DD2" w:rsidRDefault="00905FDE">
      <w:pPr>
        <w:spacing w:after="0" w:line="259" w:lineRule="auto"/>
        <w:ind w:left="108" w:firstLine="0"/>
        <w:jc w:val="left"/>
      </w:pPr>
      <w:r>
        <w:rPr>
          <w:rFonts w:ascii="Times New Roman" w:eastAsia="Times New Roman" w:hAnsi="Times New Roman" w:cs="Times New Roman"/>
          <w:sz w:val="20"/>
        </w:rPr>
        <w:t xml:space="preserve"> </w:t>
      </w:r>
    </w:p>
    <w:p w14:paraId="29C7EBEB"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75B26318" w14:textId="77777777" w:rsidR="00633DD2" w:rsidRDefault="00905FDE">
      <w:pPr>
        <w:ind w:left="10"/>
        <w:jc w:val="left"/>
      </w:pPr>
      <w:r>
        <w:rPr>
          <w:rFonts w:ascii="Times New Roman" w:eastAsia="Times New Roman" w:hAnsi="Times New Roman" w:cs="Times New Roman"/>
          <w:sz w:val="20"/>
        </w:rPr>
        <w:t xml:space="preserve">Reference: Electricity Safety (Electric Line Clearance) Regulations 2020 S.R. No. 50/2020 </w:t>
      </w:r>
    </w:p>
    <w:p w14:paraId="57908FEC"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5FEE227B"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4DADA90A"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1A3AD51A"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5E0E1292"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5CEB59DB"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4BE31933"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1A5ABD78" w14:textId="1045A20D" w:rsidR="00633DD2" w:rsidRDefault="00905FDE" w:rsidP="00EC2006">
      <w:pPr>
        <w:spacing w:after="0" w:line="259" w:lineRule="auto"/>
        <w:ind w:left="0" w:firstLine="0"/>
        <w:jc w:val="left"/>
      </w:pPr>
      <w:r>
        <w:rPr>
          <w:rFonts w:ascii="Times New Roman" w:eastAsia="Times New Roman" w:hAnsi="Times New Roman" w:cs="Times New Roman"/>
          <w:sz w:val="20"/>
        </w:rPr>
        <w:lastRenderedPageBreak/>
        <w:t xml:space="preserve"> </w:t>
      </w:r>
      <w:r>
        <w:rPr>
          <w:noProof/>
        </w:rPr>
        <w:drawing>
          <wp:inline distT="0" distB="0" distL="0" distR="0" wp14:anchorId="72D07336" wp14:editId="3B1A582C">
            <wp:extent cx="4676775" cy="3038475"/>
            <wp:effectExtent l="0" t="0" r="0" b="0"/>
            <wp:docPr id="3159" name="Picture 3159" descr="graph of uninsulated low voltage electric line in low bushfire risk area. flat line with steady increase as span distance increases from 45m"/>
            <wp:cNvGraphicFramePr/>
            <a:graphic xmlns:a="http://schemas.openxmlformats.org/drawingml/2006/main">
              <a:graphicData uri="http://schemas.openxmlformats.org/drawingml/2006/picture">
                <pic:pic xmlns:pic="http://schemas.openxmlformats.org/drawingml/2006/picture">
                  <pic:nvPicPr>
                    <pic:cNvPr id="3159" name="Picture 3159" descr="graph of uninsulated low voltage electric line in low bushfire risk area. flat line with steady increase as span distance increases from 45m"/>
                    <pic:cNvPicPr/>
                  </pic:nvPicPr>
                  <pic:blipFill>
                    <a:blip r:embed="rId109"/>
                    <a:stretch>
                      <a:fillRect/>
                    </a:stretch>
                  </pic:blipFill>
                  <pic:spPr>
                    <a:xfrm>
                      <a:off x="0" y="0"/>
                      <a:ext cx="4676775" cy="3038475"/>
                    </a:xfrm>
                    <a:prstGeom prst="rect">
                      <a:avLst/>
                    </a:prstGeom>
                  </pic:spPr>
                </pic:pic>
              </a:graphicData>
            </a:graphic>
          </wp:inline>
        </w:drawing>
      </w:r>
      <w:r>
        <w:rPr>
          <w:rFonts w:ascii="Times New Roman" w:eastAsia="Times New Roman" w:hAnsi="Times New Roman" w:cs="Times New Roman"/>
          <w:sz w:val="20"/>
        </w:rPr>
        <w:t xml:space="preserve"> </w:t>
      </w:r>
    </w:p>
    <w:p w14:paraId="26236555" w14:textId="77777777" w:rsidR="00633DD2" w:rsidRDefault="00905FDE">
      <w:pPr>
        <w:spacing w:after="0" w:line="259" w:lineRule="auto"/>
        <w:ind w:left="108" w:firstLine="0"/>
        <w:jc w:val="left"/>
      </w:pPr>
      <w:r>
        <w:rPr>
          <w:rFonts w:ascii="Times New Roman" w:eastAsia="Times New Roman" w:hAnsi="Times New Roman" w:cs="Times New Roman"/>
          <w:b/>
          <w:sz w:val="20"/>
        </w:rPr>
        <w:t xml:space="preserve"> </w:t>
      </w:r>
    </w:p>
    <w:p w14:paraId="36F34552" w14:textId="77777777" w:rsidR="00633DD2" w:rsidRDefault="00905FDE">
      <w:pPr>
        <w:spacing w:after="0" w:line="259" w:lineRule="auto"/>
        <w:ind w:left="103"/>
        <w:jc w:val="left"/>
      </w:pPr>
      <w:r>
        <w:rPr>
          <w:rFonts w:ascii="Times New Roman" w:eastAsia="Times New Roman" w:hAnsi="Times New Roman" w:cs="Times New Roman"/>
          <w:b/>
          <w:sz w:val="20"/>
        </w:rPr>
        <w:t xml:space="preserve">Graph 2 Formula </w:t>
      </w:r>
      <w:r>
        <w:rPr>
          <w:rFonts w:ascii="Times New Roman" w:eastAsia="Times New Roman" w:hAnsi="Times New Roman" w:cs="Times New Roman"/>
          <w:sz w:val="20"/>
        </w:rPr>
        <w:t xml:space="preserve"> </w:t>
      </w:r>
    </w:p>
    <w:p w14:paraId="2DB733A8" w14:textId="77777777" w:rsidR="00633DD2" w:rsidRDefault="00905FDE">
      <w:pPr>
        <w:ind w:left="103"/>
        <w:jc w:val="left"/>
      </w:pPr>
      <w:r>
        <w:rPr>
          <w:rFonts w:ascii="Times New Roman" w:eastAsia="Times New Roman" w:hAnsi="Times New Roman" w:cs="Times New Roman"/>
          <w:sz w:val="20"/>
        </w:rPr>
        <w:t xml:space="preserve">The formula by which the applicable distance for the middle 2 thirds of an electric line span to which clause 25 applies is calculated as follows:  </w:t>
      </w:r>
    </w:p>
    <w:p w14:paraId="684577D7" w14:textId="77777777" w:rsidR="00633DD2" w:rsidRDefault="00905FDE">
      <w:pPr>
        <w:ind w:left="103"/>
        <w:jc w:val="left"/>
      </w:pPr>
      <w:r>
        <w:rPr>
          <w:rFonts w:ascii="Times New Roman" w:eastAsia="Times New Roman" w:hAnsi="Times New Roman" w:cs="Times New Roman"/>
          <w:sz w:val="20"/>
        </w:rPr>
        <w:t xml:space="preserve">For 0 &lt; SD ≤ 45, AD = 1000 mm  </w:t>
      </w:r>
    </w:p>
    <w:p w14:paraId="4C135BB4" w14:textId="77777777" w:rsidR="00633DD2" w:rsidRDefault="00905FDE">
      <w:pPr>
        <w:ind w:left="103" w:right="4639"/>
        <w:jc w:val="left"/>
      </w:pPr>
      <w:r>
        <w:rPr>
          <w:rFonts w:ascii="Times New Roman" w:eastAsia="Times New Roman" w:hAnsi="Times New Roman" w:cs="Times New Roman"/>
          <w:sz w:val="20"/>
        </w:rPr>
        <w:t>For 45 &lt; SD ≤ 100, AD = 1000 + ((SD - 45) × (1500 ÷ 55</w:t>
      </w:r>
      <w:proofErr w:type="gramStart"/>
      <w:r>
        <w:rPr>
          <w:rFonts w:ascii="Times New Roman" w:eastAsia="Times New Roman" w:hAnsi="Times New Roman" w:cs="Times New Roman"/>
          <w:sz w:val="20"/>
        </w:rPr>
        <w:t>))  For</w:t>
      </w:r>
      <w:proofErr w:type="gramEnd"/>
      <w:r>
        <w:rPr>
          <w:rFonts w:ascii="Times New Roman" w:eastAsia="Times New Roman" w:hAnsi="Times New Roman" w:cs="Times New Roman"/>
          <w:sz w:val="20"/>
        </w:rPr>
        <w:t xml:space="preserve"> 100 &lt; SD, AD = 2500 mm  </w:t>
      </w:r>
      <w:r>
        <w:rPr>
          <w:rFonts w:ascii="Times New Roman" w:eastAsia="Times New Roman" w:hAnsi="Times New Roman" w:cs="Times New Roman"/>
          <w:i/>
          <w:sz w:val="20"/>
        </w:rPr>
        <w:t xml:space="preserve">Where: </w:t>
      </w:r>
      <w:r>
        <w:rPr>
          <w:rFonts w:ascii="Times New Roman" w:eastAsia="Times New Roman" w:hAnsi="Times New Roman" w:cs="Times New Roman"/>
          <w:sz w:val="20"/>
        </w:rPr>
        <w:t xml:space="preserve"> </w:t>
      </w:r>
    </w:p>
    <w:p w14:paraId="1DB1F81C" w14:textId="77777777" w:rsidR="00633DD2" w:rsidRDefault="00905FDE">
      <w:pPr>
        <w:ind w:left="103" w:right="7276"/>
        <w:jc w:val="left"/>
      </w:pPr>
      <w:r>
        <w:rPr>
          <w:rFonts w:ascii="Times New Roman" w:eastAsia="Times New Roman" w:hAnsi="Times New Roman" w:cs="Times New Roman"/>
          <w:sz w:val="20"/>
        </w:rPr>
        <w:t xml:space="preserve">SD = Span </w:t>
      </w:r>
      <w:proofErr w:type="gramStart"/>
      <w:r>
        <w:rPr>
          <w:rFonts w:ascii="Times New Roman" w:eastAsia="Times New Roman" w:hAnsi="Times New Roman" w:cs="Times New Roman"/>
          <w:sz w:val="20"/>
        </w:rPr>
        <w:t>Distance  AD</w:t>
      </w:r>
      <w:proofErr w:type="gramEnd"/>
      <w:r>
        <w:rPr>
          <w:rFonts w:ascii="Times New Roman" w:eastAsia="Times New Roman" w:hAnsi="Times New Roman" w:cs="Times New Roman"/>
          <w:sz w:val="20"/>
        </w:rPr>
        <w:t xml:space="preserve"> = Applicable Distance  </w:t>
      </w:r>
      <w:r>
        <w:rPr>
          <w:rFonts w:ascii="Times New Roman" w:eastAsia="Times New Roman" w:hAnsi="Times New Roman" w:cs="Times New Roman"/>
          <w:b/>
          <w:sz w:val="20"/>
        </w:rPr>
        <w:t xml:space="preserve">Notes to Graph 2 </w:t>
      </w:r>
      <w:r>
        <w:rPr>
          <w:rFonts w:ascii="Times New Roman" w:eastAsia="Times New Roman" w:hAnsi="Times New Roman" w:cs="Times New Roman"/>
          <w:sz w:val="20"/>
        </w:rPr>
        <w:t xml:space="preserve"> </w:t>
      </w:r>
    </w:p>
    <w:p w14:paraId="4F881D57" w14:textId="77777777" w:rsidR="00633DD2" w:rsidRDefault="00905FDE">
      <w:pPr>
        <w:numPr>
          <w:ilvl w:val="0"/>
          <w:numId w:val="13"/>
        </w:numPr>
        <w:jc w:val="left"/>
      </w:pPr>
      <w:r>
        <w:rPr>
          <w:rFonts w:ascii="Times New Roman" w:eastAsia="Times New Roman" w:hAnsi="Times New Roman" w:cs="Times New Roman"/>
          <w:sz w:val="20"/>
        </w:rPr>
        <w:t xml:space="preserve">The applicable distance includes allowances for sag and sway of the conductor for a span up to and including 100 metres in length.  </w:t>
      </w:r>
    </w:p>
    <w:p w14:paraId="33DA8446" w14:textId="77777777" w:rsidR="00633DD2" w:rsidRDefault="00905FDE">
      <w:pPr>
        <w:numPr>
          <w:ilvl w:val="0"/>
          <w:numId w:val="13"/>
        </w:numPr>
        <w:jc w:val="left"/>
      </w:pPr>
      <w:r>
        <w:rPr>
          <w:rFonts w:ascii="Times New Roman" w:eastAsia="Times New Roman" w:hAnsi="Times New Roman" w:cs="Times New Roman"/>
          <w:sz w:val="20"/>
        </w:rPr>
        <w:t xml:space="preserve">For a span longer than 100 metres, the applicable distance must be extended by an additional distance to allow for sag and sway of the conductor. This is done by adding that distance to the applicable distance (see clause 25(2)(b)).  </w:t>
      </w:r>
    </w:p>
    <w:p w14:paraId="611139F5" w14:textId="77777777" w:rsidR="00633DD2" w:rsidRDefault="00905FDE">
      <w:pPr>
        <w:numPr>
          <w:ilvl w:val="0"/>
          <w:numId w:val="13"/>
        </w:numPr>
        <w:jc w:val="left"/>
      </w:pPr>
      <w:r>
        <w:rPr>
          <w:rFonts w:ascii="Times New Roman" w:eastAsia="Times New Roman" w:hAnsi="Times New Roman" w:cs="Times New Roman"/>
          <w:sz w:val="20"/>
        </w:rPr>
        <w:t xml:space="preserve">A distribution company, or an owner or operator of a railway supply network or a tramway supply network, must assist a Council, if requested, by determining the additional distance that allows for sag and sway of the conductor (see clause 21(2)). </w:t>
      </w:r>
    </w:p>
    <w:p w14:paraId="6CE9659C" w14:textId="77777777" w:rsidR="00633DD2" w:rsidRDefault="00905FDE">
      <w:pPr>
        <w:numPr>
          <w:ilvl w:val="0"/>
          <w:numId w:val="13"/>
        </w:numPr>
        <w:jc w:val="left"/>
      </w:pPr>
      <w:r>
        <w:rPr>
          <w:rFonts w:ascii="Times New Roman" w:eastAsia="Times New Roman" w:hAnsi="Times New Roman" w:cs="Times New Roman"/>
          <w:sz w:val="20"/>
        </w:rPr>
        <w:t xml:space="preserve">The minimum clearance space for an electric line span to which this Graph and clause 25 apply is partially illustrated in Figures 1 and 4.  </w:t>
      </w:r>
    </w:p>
    <w:p w14:paraId="50EC0A4E" w14:textId="77777777" w:rsidR="00633DD2" w:rsidRDefault="00905FDE">
      <w:pPr>
        <w:numPr>
          <w:ilvl w:val="0"/>
          <w:numId w:val="13"/>
        </w:numPr>
        <w:jc w:val="left"/>
      </w:pPr>
      <w:r>
        <w:rPr>
          <w:rFonts w:ascii="Times New Roman" w:eastAsia="Times New Roman" w:hAnsi="Times New Roman" w:cs="Times New Roman"/>
          <w:sz w:val="20"/>
        </w:rPr>
        <w:t xml:space="preserve">The applicable distance for the first and last sixths of an electric line span to which clause 25 applies is 1000 millimetres. </w:t>
      </w:r>
    </w:p>
    <w:p w14:paraId="0A543D43"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5CBEEE88"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23D1C447" w14:textId="77777777" w:rsidR="00633DD2" w:rsidRDefault="00905FDE">
      <w:pPr>
        <w:ind w:left="10"/>
        <w:jc w:val="left"/>
      </w:pPr>
      <w:r>
        <w:rPr>
          <w:rFonts w:ascii="Times New Roman" w:eastAsia="Times New Roman" w:hAnsi="Times New Roman" w:cs="Times New Roman"/>
          <w:sz w:val="20"/>
        </w:rPr>
        <w:t xml:space="preserve">Reference: Electricity Safety (Electric Line Clearance) Regulations 2020 S.R. No. 50/2020 </w:t>
      </w:r>
    </w:p>
    <w:p w14:paraId="4163AEB6"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28324A92"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2C637D56"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7FCC0BDA"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51EFB290"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73A22EA1"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2FE3BB0B"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4E8B65D8"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54CEE8EF"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0CF2A89D" w14:textId="5A668F2F" w:rsidR="00633DD2" w:rsidRDefault="00905FDE" w:rsidP="00EC2006">
      <w:pPr>
        <w:spacing w:after="0" w:line="259" w:lineRule="auto"/>
        <w:ind w:left="0" w:firstLine="0"/>
        <w:jc w:val="left"/>
      </w:pPr>
      <w:r>
        <w:rPr>
          <w:rFonts w:ascii="Times New Roman" w:eastAsia="Times New Roman" w:hAnsi="Times New Roman" w:cs="Times New Roman"/>
          <w:sz w:val="20"/>
        </w:rPr>
        <w:t xml:space="preserve"> </w:t>
      </w:r>
    </w:p>
    <w:p w14:paraId="543B4030"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001A5146" w14:textId="77777777" w:rsidR="00633DD2" w:rsidRDefault="00905FDE">
      <w:pPr>
        <w:spacing w:after="0" w:line="259" w:lineRule="auto"/>
        <w:ind w:left="0" w:right="916" w:firstLine="0"/>
        <w:jc w:val="right"/>
      </w:pPr>
      <w:r>
        <w:rPr>
          <w:noProof/>
        </w:rPr>
        <w:lastRenderedPageBreak/>
        <w:drawing>
          <wp:inline distT="0" distB="0" distL="0" distR="0" wp14:anchorId="6BF902CA" wp14:editId="37F14ECA">
            <wp:extent cx="4743450" cy="3371850"/>
            <wp:effectExtent l="0" t="0" r="0" b="0"/>
            <wp:docPr id="3240" name="Picture 3240" descr="graph of uninsulated high voltage electric line (other than a 66,000 volt electric line) in low bushfire risk area. flat line with a steady increase as span distance increases from 45m onwards"/>
            <wp:cNvGraphicFramePr/>
            <a:graphic xmlns:a="http://schemas.openxmlformats.org/drawingml/2006/main">
              <a:graphicData uri="http://schemas.openxmlformats.org/drawingml/2006/picture">
                <pic:pic xmlns:pic="http://schemas.openxmlformats.org/drawingml/2006/picture">
                  <pic:nvPicPr>
                    <pic:cNvPr id="3240" name="Picture 3240" descr="graph of uninsulated high voltage electric line (other than a 66,000 volt electric line) in low bushfire risk area. flat line with a steady increase as span distance increases from 45m onwards"/>
                    <pic:cNvPicPr/>
                  </pic:nvPicPr>
                  <pic:blipFill>
                    <a:blip r:embed="rId110"/>
                    <a:stretch>
                      <a:fillRect/>
                    </a:stretch>
                  </pic:blipFill>
                  <pic:spPr>
                    <a:xfrm>
                      <a:off x="0" y="0"/>
                      <a:ext cx="4743450" cy="3371850"/>
                    </a:xfrm>
                    <a:prstGeom prst="rect">
                      <a:avLst/>
                    </a:prstGeom>
                  </pic:spPr>
                </pic:pic>
              </a:graphicData>
            </a:graphic>
          </wp:inline>
        </w:drawing>
      </w:r>
      <w:r>
        <w:rPr>
          <w:rFonts w:ascii="Times New Roman" w:eastAsia="Times New Roman" w:hAnsi="Times New Roman" w:cs="Times New Roman"/>
          <w:sz w:val="20"/>
        </w:rPr>
        <w:t xml:space="preserve"> </w:t>
      </w:r>
    </w:p>
    <w:p w14:paraId="0CACAA1F" w14:textId="77777777" w:rsidR="00633DD2" w:rsidRDefault="00905FDE">
      <w:pPr>
        <w:spacing w:after="0" w:line="259" w:lineRule="auto"/>
        <w:ind w:left="108" w:firstLine="0"/>
        <w:jc w:val="left"/>
      </w:pPr>
      <w:r>
        <w:rPr>
          <w:rFonts w:ascii="Times New Roman" w:eastAsia="Times New Roman" w:hAnsi="Times New Roman" w:cs="Times New Roman"/>
          <w:b/>
          <w:sz w:val="20"/>
        </w:rPr>
        <w:t xml:space="preserve"> </w:t>
      </w:r>
    </w:p>
    <w:p w14:paraId="570729E0" w14:textId="77777777" w:rsidR="00633DD2" w:rsidRDefault="00905FDE">
      <w:pPr>
        <w:spacing w:after="0" w:line="259" w:lineRule="auto"/>
        <w:ind w:left="103"/>
        <w:jc w:val="left"/>
      </w:pPr>
      <w:r>
        <w:rPr>
          <w:rFonts w:ascii="Times New Roman" w:eastAsia="Times New Roman" w:hAnsi="Times New Roman" w:cs="Times New Roman"/>
          <w:b/>
          <w:sz w:val="20"/>
        </w:rPr>
        <w:t xml:space="preserve">Graph 3 Formula </w:t>
      </w:r>
      <w:r>
        <w:rPr>
          <w:rFonts w:ascii="Times New Roman" w:eastAsia="Times New Roman" w:hAnsi="Times New Roman" w:cs="Times New Roman"/>
          <w:sz w:val="20"/>
        </w:rPr>
        <w:t xml:space="preserve"> </w:t>
      </w:r>
    </w:p>
    <w:p w14:paraId="48DE4A96" w14:textId="77777777" w:rsidR="00633DD2" w:rsidRDefault="00905FDE">
      <w:pPr>
        <w:ind w:left="103"/>
        <w:jc w:val="left"/>
      </w:pPr>
      <w:r>
        <w:rPr>
          <w:rFonts w:ascii="Times New Roman" w:eastAsia="Times New Roman" w:hAnsi="Times New Roman" w:cs="Times New Roman"/>
          <w:sz w:val="20"/>
        </w:rPr>
        <w:t xml:space="preserve">The formula by which the applicable distance for the middle 2 thirds of an electric line span to which clause 26 applies is calculated as follows:  </w:t>
      </w:r>
    </w:p>
    <w:p w14:paraId="12E02D58" w14:textId="77777777" w:rsidR="00633DD2" w:rsidRDefault="00905FDE">
      <w:pPr>
        <w:ind w:left="103"/>
        <w:jc w:val="left"/>
      </w:pPr>
      <w:r>
        <w:rPr>
          <w:rFonts w:ascii="Times New Roman" w:eastAsia="Times New Roman" w:hAnsi="Times New Roman" w:cs="Times New Roman"/>
          <w:sz w:val="20"/>
        </w:rPr>
        <w:t xml:space="preserve">For 0 &lt; SD ≤ 45, AD = 1500 mm  </w:t>
      </w:r>
    </w:p>
    <w:p w14:paraId="3D383C12" w14:textId="77777777" w:rsidR="00633DD2" w:rsidRDefault="00905FDE">
      <w:pPr>
        <w:ind w:left="103" w:right="4639"/>
        <w:jc w:val="left"/>
      </w:pPr>
      <w:r>
        <w:rPr>
          <w:rFonts w:ascii="Times New Roman" w:eastAsia="Times New Roman" w:hAnsi="Times New Roman" w:cs="Times New Roman"/>
          <w:sz w:val="20"/>
        </w:rPr>
        <w:t>For 45 &lt; SD ≤ 100, AD = 1500 + ((SD - 45) × (1000 ÷ 55</w:t>
      </w:r>
      <w:proofErr w:type="gramStart"/>
      <w:r>
        <w:rPr>
          <w:rFonts w:ascii="Times New Roman" w:eastAsia="Times New Roman" w:hAnsi="Times New Roman" w:cs="Times New Roman"/>
          <w:sz w:val="20"/>
        </w:rPr>
        <w:t>))  For</w:t>
      </w:r>
      <w:proofErr w:type="gramEnd"/>
      <w:r>
        <w:rPr>
          <w:rFonts w:ascii="Times New Roman" w:eastAsia="Times New Roman" w:hAnsi="Times New Roman" w:cs="Times New Roman"/>
          <w:sz w:val="20"/>
        </w:rPr>
        <w:t xml:space="preserve"> 100 &lt; SD, AD = 2500 mm  </w:t>
      </w:r>
      <w:r>
        <w:rPr>
          <w:rFonts w:ascii="Times New Roman" w:eastAsia="Times New Roman" w:hAnsi="Times New Roman" w:cs="Times New Roman"/>
          <w:i/>
          <w:sz w:val="20"/>
        </w:rPr>
        <w:t xml:space="preserve">Where: </w:t>
      </w:r>
      <w:r>
        <w:rPr>
          <w:rFonts w:ascii="Times New Roman" w:eastAsia="Times New Roman" w:hAnsi="Times New Roman" w:cs="Times New Roman"/>
          <w:sz w:val="20"/>
        </w:rPr>
        <w:t xml:space="preserve"> </w:t>
      </w:r>
    </w:p>
    <w:p w14:paraId="316553BC" w14:textId="77777777" w:rsidR="00633DD2" w:rsidRDefault="00905FDE">
      <w:pPr>
        <w:ind w:left="103" w:right="7276"/>
        <w:jc w:val="left"/>
      </w:pPr>
      <w:r>
        <w:rPr>
          <w:rFonts w:ascii="Times New Roman" w:eastAsia="Times New Roman" w:hAnsi="Times New Roman" w:cs="Times New Roman"/>
          <w:sz w:val="20"/>
        </w:rPr>
        <w:t xml:space="preserve">SD = Span </w:t>
      </w:r>
      <w:proofErr w:type="gramStart"/>
      <w:r>
        <w:rPr>
          <w:rFonts w:ascii="Times New Roman" w:eastAsia="Times New Roman" w:hAnsi="Times New Roman" w:cs="Times New Roman"/>
          <w:sz w:val="20"/>
        </w:rPr>
        <w:t>Distance  AD</w:t>
      </w:r>
      <w:proofErr w:type="gramEnd"/>
      <w:r>
        <w:rPr>
          <w:rFonts w:ascii="Times New Roman" w:eastAsia="Times New Roman" w:hAnsi="Times New Roman" w:cs="Times New Roman"/>
          <w:sz w:val="20"/>
        </w:rPr>
        <w:t xml:space="preserve"> = Applicable Distance  </w:t>
      </w:r>
      <w:r>
        <w:rPr>
          <w:rFonts w:ascii="Times New Roman" w:eastAsia="Times New Roman" w:hAnsi="Times New Roman" w:cs="Times New Roman"/>
          <w:b/>
          <w:sz w:val="20"/>
        </w:rPr>
        <w:t xml:space="preserve">Notes to Graph 3 </w:t>
      </w:r>
      <w:r>
        <w:rPr>
          <w:rFonts w:ascii="Times New Roman" w:eastAsia="Times New Roman" w:hAnsi="Times New Roman" w:cs="Times New Roman"/>
          <w:sz w:val="20"/>
        </w:rPr>
        <w:t xml:space="preserve"> </w:t>
      </w:r>
    </w:p>
    <w:p w14:paraId="174A1AEE" w14:textId="77777777" w:rsidR="00633DD2" w:rsidRDefault="00905FDE">
      <w:pPr>
        <w:numPr>
          <w:ilvl w:val="0"/>
          <w:numId w:val="14"/>
        </w:numPr>
        <w:jc w:val="left"/>
      </w:pPr>
      <w:r>
        <w:rPr>
          <w:rFonts w:ascii="Times New Roman" w:eastAsia="Times New Roman" w:hAnsi="Times New Roman" w:cs="Times New Roman"/>
          <w:sz w:val="20"/>
        </w:rPr>
        <w:t xml:space="preserve">The applicable distance includes allowances for sag and sway of the conductor for a span up to and including 100 metres in length.  </w:t>
      </w:r>
    </w:p>
    <w:p w14:paraId="10F7E8D1" w14:textId="77777777" w:rsidR="00633DD2" w:rsidRDefault="00905FDE">
      <w:pPr>
        <w:numPr>
          <w:ilvl w:val="0"/>
          <w:numId w:val="14"/>
        </w:numPr>
        <w:jc w:val="left"/>
      </w:pPr>
      <w:r>
        <w:rPr>
          <w:rFonts w:ascii="Times New Roman" w:eastAsia="Times New Roman" w:hAnsi="Times New Roman" w:cs="Times New Roman"/>
          <w:sz w:val="20"/>
        </w:rPr>
        <w:t xml:space="preserve">For a span longer than 100 metres, the applicable distance must be extended by an additional distance to allow for sag and sway of the conductor. This is done by adding that distance to the applicable distance (see clause 26(2)(b)).  </w:t>
      </w:r>
    </w:p>
    <w:p w14:paraId="11AB50ED" w14:textId="77777777" w:rsidR="00633DD2" w:rsidRDefault="00905FDE">
      <w:pPr>
        <w:numPr>
          <w:ilvl w:val="0"/>
          <w:numId w:val="14"/>
        </w:numPr>
        <w:jc w:val="left"/>
      </w:pPr>
      <w:r>
        <w:rPr>
          <w:rFonts w:ascii="Times New Roman" w:eastAsia="Times New Roman" w:hAnsi="Times New Roman" w:cs="Times New Roman"/>
          <w:sz w:val="20"/>
        </w:rPr>
        <w:t xml:space="preserve">A distribution company, or an owner or operator of a railway supply network or a tramway supply network, must assist a Council, if requested, by determining the additional distance (see clause 21(2)).  </w:t>
      </w:r>
    </w:p>
    <w:p w14:paraId="744C5402" w14:textId="77777777" w:rsidR="00633DD2" w:rsidRDefault="00905FDE">
      <w:pPr>
        <w:numPr>
          <w:ilvl w:val="0"/>
          <w:numId w:val="14"/>
        </w:numPr>
        <w:jc w:val="left"/>
      </w:pPr>
      <w:r>
        <w:rPr>
          <w:rFonts w:ascii="Times New Roman" w:eastAsia="Times New Roman" w:hAnsi="Times New Roman" w:cs="Times New Roman"/>
          <w:sz w:val="20"/>
        </w:rPr>
        <w:t xml:space="preserve">The minimum clearance space for an electric line span to which this Graph and clause 26 apply is partially illustrated in Figures 1 and 3. </w:t>
      </w:r>
    </w:p>
    <w:p w14:paraId="2F3FCE9C" w14:textId="77777777" w:rsidR="00633DD2" w:rsidRDefault="00905FDE">
      <w:pPr>
        <w:numPr>
          <w:ilvl w:val="0"/>
          <w:numId w:val="14"/>
        </w:numPr>
        <w:jc w:val="left"/>
      </w:pPr>
      <w:r>
        <w:rPr>
          <w:rFonts w:ascii="Times New Roman" w:eastAsia="Times New Roman" w:hAnsi="Times New Roman" w:cs="Times New Roman"/>
          <w:sz w:val="20"/>
        </w:rPr>
        <w:t xml:space="preserve">The applicable distance for the first and last sixths of an electric line span to which clause 26 applies is 1500 millimetres. </w:t>
      </w:r>
    </w:p>
    <w:p w14:paraId="3DE5F024"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393A7B22" w14:textId="77777777" w:rsidR="00633DD2" w:rsidRDefault="00905FDE">
      <w:pPr>
        <w:ind w:left="10"/>
        <w:jc w:val="left"/>
      </w:pPr>
      <w:r>
        <w:rPr>
          <w:rFonts w:ascii="Times New Roman" w:eastAsia="Times New Roman" w:hAnsi="Times New Roman" w:cs="Times New Roman"/>
          <w:sz w:val="20"/>
        </w:rPr>
        <w:t xml:space="preserve">Reference: Electricity Safety (Electric Line Clearance) Regulations 2020 S.R. No. 50/2020 </w:t>
      </w:r>
    </w:p>
    <w:p w14:paraId="139289F7"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77C38E90"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276E6010" w14:textId="2B8FDC56" w:rsidR="00633DD2" w:rsidRDefault="00905FDE" w:rsidP="00EC2006">
      <w:pPr>
        <w:spacing w:after="0" w:line="259" w:lineRule="auto"/>
        <w:ind w:left="0" w:firstLine="0"/>
        <w:jc w:val="left"/>
      </w:pPr>
      <w:r>
        <w:rPr>
          <w:rFonts w:ascii="Times New Roman" w:eastAsia="Times New Roman" w:hAnsi="Times New Roman" w:cs="Times New Roman"/>
          <w:sz w:val="20"/>
        </w:rPr>
        <w:t xml:space="preserve"> </w:t>
      </w:r>
    </w:p>
    <w:p w14:paraId="50681F21"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457F0A12" w14:textId="77777777" w:rsidR="00633DD2" w:rsidRDefault="00905FDE">
      <w:pPr>
        <w:spacing w:after="0" w:line="259" w:lineRule="auto"/>
        <w:ind w:left="0" w:right="885" w:firstLine="0"/>
        <w:jc w:val="right"/>
      </w:pPr>
      <w:r>
        <w:rPr>
          <w:noProof/>
        </w:rPr>
        <w:lastRenderedPageBreak/>
        <w:drawing>
          <wp:inline distT="0" distB="0" distL="0" distR="0" wp14:anchorId="7CFCBE84" wp14:editId="3056AD38">
            <wp:extent cx="4772025" cy="3105150"/>
            <wp:effectExtent l="0" t="0" r="0" b="0"/>
            <wp:docPr id="3322" name="Picture 3322" descr="graph of uninsulated 66,000 volt electric line in low bushfire risk area. flat line with slower incline as span distance increases from 45m"/>
            <wp:cNvGraphicFramePr/>
            <a:graphic xmlns:a="http://schemas.openxmlformats.org/drawingml/2006/main">
              <a:graphicData uri="http://schemas.openxmlformats.org/drawingml/2006/picture">
                <pic:pic xmlns:pic="http://schemas.openxmlformats.org/drawingml/2006/picture">
                  <pic:nvPicPr>
                    <pic:cNvPr id="3322" name="Picture 3322" descr="graph of uninsulated 66,000 volt electric line in low bushfire risk area. flat line with slower incline as span distance increases from 45m"/>
                    <pic:cNvPicPr/>
                  </pic:nvPicPr>
                  <pic:blipFill>
                    <a:blip r:embed="rId111"/>
                    <a:stretch>
                      <a:fillRect/>
                    </a:stretch>
                  </pic:blipFill>
                  <pic:spPr>
                    <a:xfrm>
                      <a:off x="0" y="0"/>
                      <a:ext cx="4772025" cy="3105150"/>
                    </a:xfrm>
                    <a:prstGeom prst="rect">
                      <a:avLst/>
                    </a:prstGeom>
                  </pic:spPr>
                </pic:pic>
              </a:graphicData>
            </a:graphic>
          </wp:inline>
        </w:drawing>
      </w:r>
      <w:r>
        <w:rPr>
          <w:rFonts w:ascii="Times New Roman" w:eastAsia="Times New Roman" w:hAnsi="Times New Roman" w:cs="Times New Roman"/>
          <w:sz w:val="20"/>
        </w:rPr>
        <w:t xml:space="preserve"> </w:t>
      </w:r>
    </w:p>
    <w:p w14:paraId="35B224DD" w14:textId="77777777" w:rsidR="00633DD2" w:rsidRDefault="00905FDE">
      <w:pPr>
        <w:spacing w:after="0" w:line="259" w:lineRule="auto"/>
        <w:ind w:left="108" w:firstLine="0"/>
        <w:jc w:val="left"/>
      </w:pPr>
      <w:r>
        <w:rPr>
          <w:rFonts w:ascii="Times New Roman" w:eastAsia="Times New Roman" w:hAnsi="Times New Roman" w:cs="Times New Roman"/>
          <w:b/>
          <w:sz w:val="20"/>
        </w:rPr>
        <w:t xml:space="preserve"> </w:t>
      </w:r>
    </w:p>
    <w:p w14:paraId="0E3D0156" w14:textId="77777777" w:rsidR="00633DD2" w:rsidRDefault="00905FDE">
      <w:pPr>
        <w:spacing w:after="0" w:line="259" w:lineRule="auto"/>
        <w:ind w:left="103"/>
        <w:jc w:val="left"/>
      </w:pPr>
      <w:r>
        <w:rPr>
          <w:rFonts w:ascii="Times New Roman" w:eastAsia="Times New Roman" w:hAnsi="Times New Roman" w:cs="Times New Roman"/>
          <w:b/>
          <w:sz w:val="20"/>
        </w:rPr>
        <w:t xml:space="preserve">Graph 4 Formula </w:t>
      </w:r>
      <w:r>
        <w:rPr>
          <w:rFonts w:ascii="Times New Roman" w:eastAsia="Times New Roman" w:hAnsi="Times New Roman" w:cs="Times New Roman"/>
          <w:sz w:val="20"/>
        </w:rPr>
        <w:t xml:space="preserve"> </w:t>
      </w:r>
    </w:p>
    <w:p w14:paraId="55690BEB" w14:textId="77777777" w:rsidR="00633DD2" w:rsidRDefault="00905FDE">
      <w:pPr>
        <w:ind w:left="103"/>
        <w:jc w:val="left"/>
      </w:pPr>
      <w:r>
        <w:rPr>
          <w:rFonts w:ascii="Times New Roman" w:eastAsia="Times New Roman" w:hAnsi="Times New Roman" w:cs="Times New Roman"/>
          <w:sz w:val="20"/>
        </w:rPr>
        <w:t xml:space="preserve">The formula by which the applicable distance for the middle 2 thirds of an electric line span to which clause 27 applies is calculated as follows:  </w:t>
      </w:r>
    </w:p>
    <w:p w14:paraId="39FB21BE" w14:textId="77777777" w:rsidR="00633DD2" w:rsidRDefault="00905FDE">
      <w:pPr>
        <w:ind w:left="103"/>
        <w:jc w:val="left"/>
      </w:pPr>
      <w:r>
        <w:rPr>
          <w:rFonts w:ascii="Times New Roman" w:eastAsia="Times New Roman" w:hAnsi="Times New Roman" w:cs="Times New Roman"/>
          <w:sz w:val="20"/>
        </w:rPr>
        <w:t xml:space="preserve">For 0 &lt; SD ≤ 45, AD = 2250 mm  </w:t>
      </w:r>
    </w:p>
    <w:p w14:paraId="724A5B06" w14:textId="77777777" w:rsidR="00633DD2" w:rsidRDefault="00905FDE">
      <w:pPr>
        <w:ind w:left="103" w:right="4639"/>
        <w:jc w:val="left"/>
      </w:pPr>
      <w:r>
        <w:rPr>
          <w:rFonts w:ascii="Times New Roman" w:eastAsia="Times New Roman" w:hAnsi="Times New Roman" w:cs="Times New Roman"/>
          <w:sz w:val="20"/>
        </w:rPr>
        <w:t>For 45 &lt; SD ≤ 100, AD = 2250 + ((SD - 45) × (1250 ÷ 55</w:t>
      </w:r>
      <w:proofErr w:type="gramStart"/>
      <w:r>
        <w:rPr>
          <w:rFonts w:ascii="Times New Roman" w:eastAsia="Times New Roman" w:hAnsi="Times New Roman" w:cs="Times New Roman"/>
          <w:sz w:val="20"/>
        </w:rPr>
        <w:t>))  For</w:t>
      </w:r>
      <w:proofErr w:type="gramEnd"/>
      <w:r>
        <w:rPr>
          <w:rFonts w:ascii="Times New Roman" w:eastAsia="Times New Roman" w:hAnsi="Times New Roman" w:cs="Times New Roman"/>
          <w:sz w:val="20"/>
        </w:rPr>
        <w:t xml:space="preserve"> 100 &lt; SD, AD = 3500 mm  </w:t>
      </w:r>
      <w:r>
        <w:rPr>
          <w:rFonts w:ascii="Times New Roman" w:eastAsia="Times New Roman" w:hAnsi="Times New Roman" w:cs="Times New Roman"/>
          <w:i/>
          <w:sz w:val="20"/>
        </w:rPr>
        <w:t xml:space="preserve">Where: </w:t>
      </w:r>
      <w:r>
        <w:rPr>
          <w:rFonts w:ascii="Times New Roman" w:eastAsia="Times New Roman" w:hAnsi="Times New Roman" w:cs="Times New Roman"/>
          <w:sz w:val="20"/>
        </w:rPr>
        <w:t xml:space="preserve"> </w:t>
      </w:r>
    </w:p>
    <w:p w14:paraId="2992EFB0" w14:textId="77777777" w:rsidR="00633DD2" w:rsidRDefault="00905FDE">
      <w:pPr>
        <w:ind w:left="103" w:right="7276"/>
        <w:jc w:val="left"/>
      </w:pPr>
      <w:r>
        <w:rPr>
          <w:rFonts w:ascii="Times New Roman" w:eastAsia="Times New Roman" w:hAnsi="Times New Roman" w:cs="Times New Roman"/>
          <w:sz w:val="20"/>
        </w:rPr>
        <w:t xml:space="preserve">SD = Span </w:t>
      </w:r>
      <w:proofErr w:type="gramStart"/>
      <w:r>
        <w:rPr>
          <w:rFonts w:ascii="Times New Roman" w:eastAsia="Times New Roman" w:hAnsi="Times New Roman" w:cs="Times New Roman"/>
          <w:sz w:val="20"/>
        </w:rPr>
        <w:t>Distance  AD</w:t>
      </w:r>
      <w:proofErr w:type="gramEnd"/>
      <w:r>
        <w:rPr>
          <w:rFonts w:ascii="Times New Roman" w:eastAsia="Times New Roman" w:hAnsi="Times New Roman" w:cs="Times New Roman"/>
          <w:sz w:val="20"/>
        </w:rPr>
        <w:t xml:space="preserve"> = Applicable Distance  </w:t>
      </w:r>
      <w:r>
        <w:rPr>
          <w:rFonts w:ascii="Times New Roman" w:eastAsia="Times New Roman" w:hAnsi="Times New Roman" w:cs="Times New Roman"/>
          <w:b/>
          <w:sz w:val="20"/>
        </w:rPr>
        <w:t xml:space="preserve">Notes to Graph 4 </w:t>
      </w:r>
      <w:r>
        <w:rPr>
          <w:rFonts w:ascii="Times New Roman" w:eastAsia="Times New Roman" w:hAnsi="Times New Roman" w:cs="Times New Roman"/>
          <w:sz w:val="20"/>
        </w:rPr>
        <w:t xml:space="preserve"> </w:t>
      </w:r>
    </w:p>
    <w:p w14:paraId="05020C2E" w14:textId="77777777" w:rsidR="00633DD2" w:rsidRDefault="00905FDE">
      <w:pPr>
        <w:numPr>
          <w:ilvl w:val="0"/>
          <w:numId w:val="15"/>
        </w:numPr>
        <w:jc w:val="left"/>
      </w:pPr>
      <w:r>
        <w:rPr>
          <w:rFonts w:ascii="Times New Roman" w:eastAsia="Times New Roman" w:hAnsi="Times New Roman" w:cs="Times New Roman"/>
          <w:sz w:val="20"/>
        </w:rPr>
        <w:t xml:space="preserve">The applicable distance includes allowances for sag and sway of the conductor for a span up to and including 100 metres in length.  </w:t>
      </w:r>
    </w:p>
    <w:p w14:paraId="3A9A0100" w14:textId="77777777" w:rsidR="00633DD2" w:rsidRDefault="00905FDE">
      <w:pPr>
        <w:numPr>
          <w:ilvl w:val="0"/>
          <w:numId w:val="15"/>
        </w:numPr>
        <w:jc w:val="left"/>
      </w:pPr>
      <w:r>
        <w:rPr>
          <w:rFonts w:ascii="Times New Roman" w:eastAsia="Times New Roman" w:hAnsi="Times New Roman" w:cs="Times New Roman"/>
          <w:sz w:val="20"/>
        </w:rPr>
        <w:t xml:space="preserve">For a span longer than 100 metres, the applicable distance must be extended by an additional distance to allow for sag and sway of the conductor. This is done by adding that distance to the applicable distance (see clause 27(2)(a)(ii)).  </w:t>
      </w:r>
    </w:p>
    <w:p w14:paraId="412530FF" w14:textId="77777777" w:rsidR="00633DD2" w:rsidRDefault="00905FDE">
      <w:pPr>
        <w:numPr>
          <w:ilvl w:val="0"/>
          <w:numId w:val="15"/>
        </w:numPr>
        <w:jc w:val="left"/>
      </w:pPr>
      <w:r>
        <w:rPr>
          <w:rFonts w:ascii="Times New Roman" w:eastAsia="Times New Roman" w:hAnsi="Times New Roman" w:cs="Times New Roman"/>
          <w:sz w:val="20"/>
        </w:rPr>
        <w:t xml:space="preserve">A distribution company, or an owner or operator of a railway supply network or a tramway supply network, must assist a Council, if requested, by determining the additional distance (see clause 21(2)).  </w:t>
      </w:r>
    </w:p>
    <w:p w14:paraId="4AD571DD" w14:textId="77777777" w:rsidR="00633DD2" w:rsidRDefault="00905FDE">
      <w:pPr>
        <w:numPr>
          <w:ilvl w:val="0"/>
          <w:numId w:val="15"/>
        </w:numPr>
        <w:jc w:val="left"/>
      </w:pPr>
      <w:r>
        <w:rPr>
          <w:rFonts w:ascii="Times New Roman" w:eastAsia="Times New Roman" w:hAnsi="Times New Roman" w:cs="Times New Roman"/>
          <w:sz w:val="20"/>
        </w:rPr>
        <w:t xml:space="preserve">The minimum clearance space for an electric line span to which this Graph and clause 27 apply is partially illustrated in Figures 1 and 5. </w:t>
      </w:r>
    </w:p>
    <w:p w14:paraId="797E1335" w14:textId="77777777" w:rsidR="00633DD2" w:rsidRDefault="00905FDE">
      <w:pPr>
        <w:numPr>
          <w:ilvl w:val="0"/>
          <w:numId w:val="15"/>
        </w:numPr>
        <w:jc w:val="left"/>
      </w:pPr>
      <w:r>
        <w:rPr>
          <w:rFonts w:ascii="Times New Roman" w:eastAsia="Times New Roman" w:hAnsi="Times New Roman" w:cs="Times New Roman"/>
          <w:sz w:val="20"/>
        </w:rPr>
        <w:t xml:space="preserve">The applicable distance for the first and last sixths of an electric line span to which clause 27 applies is 2250 millimetres. </w:t>
      </w:r>
    </w:p>
    <w:p w14:paraId="74B3D5FB"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3224F698" w14:textId="77777777" w:rsidR="00633DD2" w:rsidRDefault="00905FDE">
      <w:pPr>
        <w:ind w:left="10"/>
        <w:jc w:val="left"/>
      </w:pPr>
      <w:r>
        <w:rPr>
          <w:rFonts w:ascii="Times New Roman" w:eastAsia="Times New Roman" w:hAnsi="Times New Roman" w:cs="Times New Roman"/>
          <w:sz w:val="20"/>
        </w:rPr>
        <w:t xml:space="preserve">Reference: Electricity Safety (Electric Line Clearance) Regulations 2020 S.R. No. 50/2020 </w:t>
      </w:r>
    </w:p>
    <w:p w14:paraId="4F14FB29"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72F43AD8"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1E826057"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0AB6A46E"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1BCEB3A1"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63CDECA5"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53F99DE3" w14:textId="4904960D" w:rsidR="00633DD2" w:rsidRDefault="00905FDE" w:rsidP="00EC2006">
      <w:pPr>
        <w:spacing w:after="0" w:line="259" w:lineRule="auto"/>
        <w:ind w:left="0" w:firstLine="0"/>
        <w:jc w:val="left"/>
      </w:pPr>
      <w:r>
        <w:rPr>
          <w:rFonts w:ascii="Times New Roman" w:eastAsia="Times New Roman" w:hAnsi="Times New Roman" w:cs="Times New Roman"/>
          <w:sz w:val="20"/>
        </w:rPr>
        <w:t xml:space="preserve"> </w:t>
      </w:r>
    </w:p>
    <w:p w14:paraId="2A2AFCF6"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4E3727A2"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34F84985" w14:textId="77777777" w:rsidR="00633DD2" w:rsidRDefault="00905FDE">
      <w:pPr>
        <w:spacing w:after="0" w:line="259" w:lineRule="auto"/>
        <w:ind w:left="0" w:right="991" w:firstLine="0"/>
        <w:jc w:val="right"/>
      </w:pPr>
      <w:r>
        <w:rPr>
          <w:noProof/>
        </w:rPr>
        <w:lastRenderedPageBreak/>
        <w:drawing>
          <wp:inline distT="0" distB="0" distL="0" distR="0" wp14:anchorId="4DDBE373" wp14:editId="285BABBD">
            <wp:extent cx="4638675" cy="3333753"/>
            <wp:effectExtent l="0" t="0" r="0" b="0"/>
            <wp:docPr id="3401" name="Picture 3401" descr="graph of uninsulated low volatge and high voltage electric line (other than a 66,000 volt electric line) in hazardous bushfire risk area. steady increase as span distance increases from 50m"/>
            <wp:cNvGraphicFramePr/>
            <a:graphic xmlns:a="http://schemas.openxmlformats.org/drawingml/2006/main">
              <a:graphicData uri="http://schemas.openxmlformats.org/drawingml/2006/picture">
                <pic:pic xmlns:pic="http://schemas.openxmlformats.org/drawingml/2006/picture">
                  <pic:nvPicPr>
                    <pic:cNvPr id="3401" name="Picture 3401" descr="graph of uninsulated low volatge and high voltage electric line (other than a 66,000 volt electric line) in hazardous bushfire risk area. steady increase as span distance increases from 50m"/>
                    <pic:cNvPicPr/>
                  </pic:nvPicPr>
                  <pic:blipFill>
                    <a:blip r:embed="rId112"/>
                    <a:stretch>
                      <a:fillRect/>
                    </a:stretch>
                  </pic:blipFill>
                  <pic:spPr>
                    <a:xfrm>
                      <a:off x="0" y="0"/>
                      <a:ext cx="4638675" cy="3333753"/>
                    </a:xfrm>
                    <a:prstGeom prst="rect">
                      <a:avLst/>
                    </a:prstGeom>
                  </pic:spPr>
                </pic:pic>
              </a:graphicData>
            </a:graphic>
          </wp:inline>
        </w:drawing>
      </w:r>
      <w:r>
        <w:rPr>
          <w:rFonts w:ascii="Times New Roman" w:eastAsia="Times New Roman" w:hAnsi="Times New Roman" w:cs="Times New Roman"/>
          <w:sz w:val="20"/>
        </w:rPr>
        <w:t xml:space="preserve"> </w:t>
      </w:r>
    </w:p>
    <w:p w14:paraId="34293AB9" w14:textId="77777777" w:rsidR="00633DD2" w:rsidRDefault="00905FDE">
      <w:pPr>
        <w:spacing w:after="0" w:line="259" w:lineRule="auto"/>
        <w:ind w:left="108" w:firstLine="0"/>
        <w:jc w:val="left"/>
      </w:pPr>
      <w:r>
        <w:rPr>
          <w:rFonts w:ascii="Times New Roman" w:eastAsia="Times New Roman" w:hAnsi="Times New Roman" w:cs="Times New Roman"/>
          <w:b/>
          <w:sz w:val="20"/>
        </w:rPr>
        <w:t xml:space="preserve"> </w:t>
      </w:r>
    </w:p>
    <w:p w14:paraId="2CBEA905" w14:textId="77777777" w:rsidR="00633DD2" w:rsidRDefault="00905FDE">
      <w:pPr>
        <w:spacing w:after="0" w:line="259" w:lineRule="auto"/>
        <w:ind w:left="103"/>
        <w:jc w:val="left"/>
      </w:pPr>
      <w:r>
        <w:rPr>
          <w:rFonts w:ascii="Times New Roman" w:eastAsia="Times New Roman" w:hAnsi="Times New Roman" w:cs="Times New Roman"/>
          <w:b/>
          <w:sz w:val="20"/>
        </w:rPr>
        <w:t xml:space="preserve">Graph 5 Formula </w:t>
      </w:r>
      <w:r>
        <w:rPr>
          <w:rFonts w:ascii="Times New Roman" w:eastAsia="Times New Roman" w:hAnsi="Times New Roman" w:cs="Times New Roman"/>
          <w:sz w:val="20"/>
        </w:rPr>
        <w:t xml:space="preserve"> </w:t>
      </w:r>
    </w:p>
    <w:p w14:paraId="2966E82E" w14:textId="77777777" w:rsidR="00633DD2" w:rsidRDefault="00905FDE">
      <w:pPr>
        <w:ind w:left="103"/>
        <w:jc w:val="left"/>
      </w:pPr>
      <w:r>
        <w:rPr>
          <w:rFonts w:ascii="Times New Roman" w:eastAsia="Times New Roman" w:hAnsi="Times New Roman" w:cs="Times New Roman"/>
          <w:sz w:val="20"/>
        </w:rPr>
        <w:t xml:space="preserve">The formula by which the applicable distance for the middle 2 thirds of an electric line span to which clause 28 applies is calculated as follows:  </w:t>
      </w:r>
    </w:p>
    <w:p w14:paraId="6BE5EB80" w14:textId="77777777" w:rsidR="00633DD2" w:rsidRDefault="00905FDE">
      <w:pPr>
        <w:ind w:left="103"/>
        <w:jc w:val="left"/>
      </w:pPr>
      <w:r>
        <w:rPr>
          <w:rFonts w:ascii="Times New Roman" w:eastAsia="Times New Roman" w:hAnsi="Times New Roman" w:cs="Times New Roman"/>
          <w:sz w:val="20"/>
        </w:rPr>
        <w:t xml:space="preserve">For 0 &lt; SD ≤ 45, AD = 1500 mm  </w:t>
      </w:r>
    </w:p>
    <w:p w14:paraId="6E886F94" w14:textId="77777777" w:rsidR="00633DD2" w:rsidRDefault="00905FDE">
      <w:pPr>
        <w:ind w:left="103" w:right="4689"/>
        <w:jc w:val="left"/>
      </w:pPr>
      <w:r>
        <w:rPr>
          <w:rFonts w:ascii="Times New Roman" w:eastAsia="Times New Roman" w:hAnsi="Times New Roman" w:cs="Times New Roman"/>
          <w:sz w:val="20"/>
        </w:rPr>
        <w:t>For 45 &lt; SD ≤ 500, AD = 1500 +((SD - 45) × (500 ÷ 303</w:t>
      </w:r>
      <w:proofErr w:type="gramStart"/>
      <w:r>
        <w:rPr>
          <w:rFonts w:ascii="Times New Roman" w:eastAsia="Times New Roman" w:hAnsi="Times New Roman" w:cs="Times New Roman"/>
          <w:sz w:val="20"/>
        </w:rPr>
        <w:t>))  For</w:t>
      </w:r>
      <w:proofErr w:type="gramEnd"/>
      <w:r>
        <w:rPr>
          <w:rFonts w:ascii="Times New Roman" w:eastAsia="Times New Roman" w:hAnsi="Times New Roman" w:cs="Times New Roman"/>
          <w:sz w:val="20"/>
        </w:rPr>
        <w:t xml:space="preserve"> 500 &lt; SD, AD = 2250 mm  </w:t>
      </w:r>
      <w:r>
        <w:rPr>
          <w:rFonts w:ascii="Times New Roman" w:eastAsia="Times New Roman" w:hAnsi="Times New Roman" w:cs="Times New Roman"/>
          <w:i/>
          <w:sz w:val="20"/>
        </w:rPr>
        <w:t xml:space="preserve">Where: </w:t>
      </w:r>
      <w:r>
        <w:rPr>
          <w:rFonts w:ascii="Times New Roman" w:eastAsia="Times New Roman" w:hAnsi="Times New Roman" w:cs="Times New Roman"/>
          <w:sz w:val="20"/>
        </w:rPr>
        <w:t xml:space="preserve"> </w:t>
      </w:r>
    </w:p>
    <w:p w14:paraId="032D7821" w14:textId="77777777" w:rsidR="00633DD2" w:rsidRDefault="00905FDE">
      <w:pPr>
        <w:ind w:left="103"/>
        <w:jc w:val="left"/>
      </w:pPr>
      <w:r>
        <w:rPr>
          <w:rFonts w:ascii="Times New Roman" w:eastAsia="Times New Roman" w:hAnsi="Times New Roman" w:cs="Times New Roman"/>
          <w:sz w:val="20"/>
        </w:rPr>
        <w:t xml:space="preserve">SD = Span Distance  </w:t>
      </w:r>
    </w:p>
    <w:p w14:paraId="02664B1B" w14:textId="77777777" w:rsidR="00633DD2" w:rsidRDefault="00905FDE">
      <w:pPr>
        <w:ind w:left="103" w:right="6697"/>
        <w:jc w:val="left"/>
      </w:pPr>
      <w:r>
        <w:rPr>
          <w:rFonts w:ascii="Times New Roman" w:eastAsia="Times New Roman" w:hAnsi="Times New Roman" w:cs="Times New Roman"/>
          <w:sz w:val="20"/>
        </w:rPr>
        <w:t xml:space="preserve">AD = Applicable </w:t>
      </w:r>
      <w:proofErr w:type="gramStart"/>
      <w:r>
        <w:rPr>
          <w:rFonts w:ascii="Times New Roman" w:eastAsia="Times New Roman" w:hAnsi="Times New Roman" w:cs="Times New Roman"/>
          <w:sz w:val="20"/>
        </w:rPr>
        <w:t xml:space="preserve">Distance  </w:t>
      </w:r>
      <w:r>
        <w:rPr>
          <w:rFonts w:ascii="Times New Roman" w:eastAsia="Times New Roman" w:hAnsi="Times New Roman" w:cs="Times New Roman"/>
          <w:b/>
          <w:sz w:val="20"/>
        </w:rPr>
        <w:t>Notes</w:t>
      </w:r>
      <w:proofErr w:type="gramEnd"/>
      <w:r>
        <w:rPr>
          <w:rFonts w:ascii="Times New Roman" w:eastAsia="Times New Roman" w:hAnsi="Times New Roman" w:cs="Times New Roman"/>
          <w:b/>
          <w:sz w:val="20"/>
        </w:rPr>
        <w:t xml:space="preserve"> to Graph 5 </w:t>
      </w:r>
      <w:r>
        <w:rPr>
          <w:rFonts w:ascii="Times New Roman" w:eastAsia="Times New Roman" w:hAnsi="Times New Roman" w:cs="Times New Roman"/>
          <w:sz w:val="20"/>
        </w:rPr>
        <w:t xml:space="preserve"> </w:t>
      </w:r>
    </w:p>
    <w:p w14:paraId="295BF85E" w14:textId="77777777" w:rsidR="00633DD2" w:rsidRDefault="00905FDE">
      <w:pPr>
        <w:numPr>
          <w:ilvl w:val="0"/>
          <w:numId w:val="16"/>
        </w:numPr>
        <w:jc w:val="left"/>
      </w:pPr>
      <w:r>
        <w:rPr>
          <w:rFonts w:ascii="Times New Roman" w:eastAsia="Times New Roman" w:hAnsi="Times New Roman" w:cs="Times New Roman"/>
          <w:sz w:val="20"/>
        </w:rPr>
        <w:t xml:space="preserve">The applicable distance must be extended by an additional distance to allow for sag and sway of the conductor. This is done by adding that distance to the applicable distance (see clause 28(2)(a)).  </w:t>
      </w:r>
    </w:p>
    <w:p w14:paraId="48540968" w14:textId="77777777" w:rsidR="00633DD2" w:rsidRDefault="00905FDE">
      <w:pPr>
        <w:numPr>
          <w:ilvl w:val="0"/>
          <w:numId w:val="16"/>
        </w:numPr>
        <w:jc w:val="left"/>
      </w:pPr>
      <w:r>
        <w:rPr>
          <w:rFonts w:ascii="Times New Roman" w:eastAsia="Times New Roman" w:hAnsi="Times New Roman" w:cs="Times New Roman"/>
          <w:sz w:val="20"/>
        </w:rPr>
        <w:t xml:space="preserve">A distribution company, or an owner or operator of a railway supply network or a tramway supply network, must assist a Council, if requested, by determining the additional distance (see clause 21(2)).  </w:t>
      </w:r>
    </w:p>
    <w:p w14:paraId="5AF9B61E" w14:textId="77777777" w:rsidR="00633DD2" w:rsidRDefault="00905FDE">
      <w:pPr>
        <w:numPr>
          <w:ilvl w:val="0"/>
          <w:numId w:val="16"/>
        </w:numPr>
        <w:jc w:val="left"/>
      </w:pPr>
      <w:r>
        <w:rPr>
          <w:rFonts w:ascii="Times New Roman" w:eastAsia="Times New Roman" w:hAnsi="Times New Roman" w:cs="Times New Roman"/>
          <w:sz w:val="20"/>
        </w:rPr>
        <w:t xml:space="preserve">The minimum clearance space for an electric line span to which this Graph and clause 28 apply is partially illustrated in Figures 1 and 5.  </w:t>
      </w:r>
    </w:p>
    <w:p w14:paraId="38CC86D9" w14:textId="77777777" w:rsidR="00633DD2" w:rsidRDefault="00905FDE">
      <w:pPr>
        <w:numPr>
          <w:ilvl w:val="0"/>
          <w:numId w:val="16"/>
        </w:numPr>
        <w:jc w:val="left"/>
      </w:pPr>
      <w:r>
        <w:rPr>
          <w:rFonts w:ascii="Times New Roman" w:eastAsia="Times New Roman" w:hAnsi="Times New Roman" w:cs="Times New Roman"/>
          <w:sz w:val="20"/>
        </w:rPr>
        <w:t xml:space="preserve">The applicable distance for the first and last sixths of an electric line span to which clause 28 applies is 1500 millimetres. </w:t>
      </w:r>
    </w:p>
    <w:p w14:paraId="195E0688" w14:textId="77777777" w:rsidR="00633DD2" w:rsidRDefault="00905FDE">
      <w:pPr>
        <w:spacing w:after="0" w:line="259" w:lineRule="auto"/>
        <w:ind w:left="108" w:firstLine="0"/>
        <w:jc w:val="left"/>
      </w:pPr>
      <w:r>
        <w:rPr>
          <w:rFonts w:ascii="Times New Roman" w:eastAsia="Times New Roman" w:hAnsi="Times New Roman" w:cs="Times New Roman"/>
          <w:sz w:val="20"/>
        </w:rPr>
        <w:t xml:space="preserve"> </w:t>
      </w:r>
    </w:p>
    <w:p w14:paraId="472D3EC3" w14:textId="77777777" w:rsidR="00633DD2" w:rsidRDefault="00905FDE">
      <w:pPr>
        <w:ind w:left="10"/>
        <w:jc w:val="left"/>
      </w:pPr>
      <w:r>
        <w:rPr>
          <w:rFonts w:ascii="Times New Roman" w:eastAsia="Times New Roman" w:hAnsi="Times New Roman" w:cs="Times New Roman"/>
          <w:sz w:val="20"/>
        </w:rPr>
        <w:t xml:space="preserve">Reference: Electricity Safety (Electric Line Clearance) Regulations 2020 S.R. No. 50/2020 </w:t>
      </w:r>
    </w:p>
    <w:p w14:paraId="2DCD90E3"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423C2A55"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1930DEDD"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02E291EA"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49047860"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6CF7C83A" w14:textId="4FFD3D26" w:rsidR="00633DD2" w:rsidRDefault="00905FDE" w:rsidP="00EC2006">
      <w:pPr>
        <w:spacing w:after="0" w:line="259" w:lineRule="auto"/>
        <w:ind w:left="0" w:firstLine="0"/>
        <w:jc w:val="left"/>
      </w:pPr>
      <w:r>
        <w:rPr>
          <w:rFonts w:ascii="Times New Roman" w:eastAsia="Times New Roman" w:hAnsi="Times New Roman" w:cs="Times New Roman"/>
          <w:sz w:val="20"/>
        </w:rPr>
        <w:t xml:space="preserve"> </w:t>
      </w:r>
    </w:p>
    <w:p w14:paraId="78C9395A"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5AAA1B45" w14:textId="77777777" w:rsidR="00633DD2" w:rsidRDefault="00905FDE">
      <w:pPr>
        <w:spacing w:after="0" w:line="259" w:lineRule="auto"/>
        <w:ind w:left="0" w:right="960" w:firstLine="0"/>
        <w:jc w:val="right"/>
      </w:pPr>
      <w:r>
        <w:rPr>
          <w:noProof/>
        </w:rPr>
        <w:lastRenderedPageBreak/>
        <w:drawing>
          <wp:inline distT="0" distB="0" distL="0" distR="0" wp14:anchorId="446BD88A" wp14:editId="5E30708A">
            <wp:extent cx="4676775" cy="3324225"/>
            <wp:effectExtent l="0" t="0" r="0" b="0"/>
            <wp:docPr id="3478" name="Picture 3478" descr="graph of uninsulated 66,000 volt electric line in hazardous bushfire risk area. steady increase as span distance increases from 40m"/>
            <wp:cNvGraphicFramePr/>
            <a:graphic xmlns:a="http://schemas.openxmlformats.org/drawingml/2006/main">
              <a:graphicData uri="http://schemas.openxmlformats.org/drawingml/2006/picture">
                <pic:pic xmlns:pic="http://schemas.openxmlformats.org/drawingml/2006/picture">
                  <pic:nvPicPr>
                    <pic:cNvPr id="3478" name="Picture 3478" descr="graph of uninsulated 66,000 volt electric line in hazardous bushfire risk area. steady increase as span distance increases from 40m"/>
                    <pic:cNvPicPr/>
                  </pic:nvPicPr>
                  <pic:blipFill>
                    <a:blip r:embed="rId113"/>
                    <a:stretch>
                      <a:fillRect/>
                    </a:stretch>
                  </pic:blipFill>
                  <pic:spPr>
                    <a:xfrm>
                      <a:off x="0" y="0"/>
                      <a:ext cx="4676775" cy="3324225"/>
                    </a:xfrm>
                    <a:prstGeom prst="rect">
                      <a:avLst/>
                    </a:prstGeom>
                  </pic:spPr>
                </pic:pic>
              </a:graphicData>
            </a:graphic>
          </wp:inline>
        </w:drawing>
      </w:r>
      <w:r>
        <w:rPr>
          <w:rFonts w:ascii="Times New Roman" w:eastAsia="Times New Roman" w:hAnsi="Times New Roman" w:cs="Times New Roman"/>
          <w:sz w:val="20"/>
        </w:rPr>
        <w:t xml:space="preserve"> </w:t>
      </w:r>
    </w:p>
    <w:p w14:paraId="4AE4FD5C" w14:textId="77777777" w:rsidR="00633DD2" w:rsidRDefault="00905FDE">
      <w:pPr>
        <w:spacing w:after="0" w:line="259" w:lineRule="auto"/>
        <w:ind w:left="108" w:firstLine="0"/>
        <w:jc w:val="left"/>
      </w:pPr>
      <w:r>
        <w:rPr>
          <w:rFonts w:ascii="Times New Roman" w:eastAsia="Times New Roman" w:hAnsi="Times New Roman" w:cs="Times New Roman"/>
          <w:b/>
          <w:sz w:val="20"/>
        </w:rPr>
        <w:t xml:space="preserve"> </w:t>
      </w:r>
    </w:p>
    <w:p w14:paraId="4DD87D5A" w14:textId="77777777" w:rsidR="00633DD2" w:rsidRDefault="00905FDE">
      <w:pPr>
        <w:spacing w:after="0" w:line="259" w:lineRule="auto"/>
        <w:ind w:left="103"/>
        <w:jc w:val="left"/>
      </w:pPr>
      <w:r>
        <w:rPr>
          <w:rFonts w:ascii="Times New Roman" w:eastAsia="Times New Roman" w:hAnsi="Times New Roman" w:cs="Times New Roman"/>
          <w:b/>
          <w:sz w:val="20"/>
        </w:rPr>
        <w:t xml:space="preserve">Graph 6 Formula </w:t>
      </w:r>
      <w:r>
        <w:rPr>
          <w:rFonts w:ascii="Times New Roman" w:eastAsia="Times New Roman" w:hAnsi="Times New Roman" w:cs="Times New Roman"/>
          <w:sz w:val="20"/>
        </w:rPr>
        <w:t xml:space="preserve"> </w:t>
      </w:r>
    </w:p>
    <w:p w14:paraId="054DB1C0" w14:textId="77777777" w:rsidR="00633DD2" w:rsidRDefault="00905FDE">
      <w:pPr>
        <w:ind w:left="103"/>
        <w:jc w:val="left"/>
      </w:pPr>
      <w:r>
        <w:rPr>
          <w:rFonts w:ascii="Times New Roman" w:eastAsia="Times New Roman" w:hAnsi="Times New Roman" w:cs="Times New Roman"/>
          <w:sz w:val="20"/>
        </w:rPr>
        <w:t xml:space="preserve">The formula by which the applicable distance for the middle 2 thirds of an electric line span to which clause 29 applies is calculated as follows:  </w:t>
      </w:r>
    </w:p>
    <w:p w14:paraId="10A8D43E" w14:textId="77777777" w:rsidR="00633DD2" w:rsidRDefault="00905FDE">
      <w:pPr>
        <w:ind w:left="103"/>
        <w:jc w:val="left"/>
      </w:pPr>
      <w:r>
        <w:rPr>
          <w:rFonts w:ascii="Times New Roman" w:eastAsia="Times New Roman" w:hAnsi="Times New Roman" w:cs="Times New Roman"/>
          <w:sz w:val="20"/>
        </w:rPr>
        <w:t xml:space="preserve">For 0 &lt; SD ≤ 45, AD = 2250 mm  </w:t>
      </w:r>
    </w:p>
    <w:p w14:paraId="37E2F88F" w14:textId="77777777" w:rsidR="00633DD2" w:rsidRDefault="00905FDE">
      <w:pPr>
        <w:ind w:left="103" w:right="4639"/>
        <w:jc w:val="left"/>
      </w:pPr>
      <w:r>
        <w:rPr>
          <w:rFonts w:ascii="Times New Roman" w:eastAsia="Times New Roman" w:hAnsi="Times New Roman" w:cs="Times New Roman"/>
          <w:sz w:val="20"/>
        </w:rPr>
        <w:t>For 45 &lt; SD ≤ 350, AD = 2250 + ((SD - 45) × (750 ÷ 305</w:t>
      </w:r>
      <w:proofErr w:type="gramStart"/>
      <w:r>
        <w:rPr>
          <w:rFonts w:ascii="Times New Roman" w:eastAsia="Times New Roman" w:hAnsi="Times New Roman" w:cs="Times New Roman"/>
          <w:sz w:val="20"/>
        </w:rPr>
        <w:t>))  For</w:t>
      </w:r>
      <w:proofErr w:type="gramEnd"/>
      <w:r>
        <w:rPr>
          <w:rFonts w:ascii="Times New Roman" w:eastAsia="Times New Roman" w:hAnsi="Times New Roman" w:cs="Times New Roman"/>
          <w:sz w:val="20"/>
        </w:rPr>
        <w:t xml:space="preserve"> 350 &lt; SD, AD = 3000 mm  </w:t>
      </w:r>
      <w:r>
        <w:rPr>
          <w:rFonts w:ascii="Times New Roman" w:eastAsia="Times New Roman" w:hAnsi="Times New Roman" w:cs="Times New Roman"/>
          <w:i/>
          <w:sz w:val="20"/>
        </w:rPr>
        <w:t xml:space="preserve">Where: </w:t>
      </w:r>
      <w:r>
        <w:rPr>
          <w:rFonts w:ascii="Times New Roman" w:eastAsia="Times New Roman" w:hAnsi="Times New Roman" w:cs="Times New Roman"/>
          <w:sz w:val="20"/>
        </w:rPr>
        <w:t xml:space="preserve"> </w:t>
      </w:r>
    </w:p>
    <w:p w14:paraId="19665BF8" w14:textId="77777777" w:rsidR="00633DD2" w:rsidRDefault="00905FDE">
      <w:pPr>
        <w:ind w:left="103" w:right="7276"/>
        <w:jc w:val="left"/>
      </w:pPr>
      <w:r>
        <w:rPr>
          <w:rFonts w:ascii="Times New Roman" w:eastAsia="Times New Roman" w:hAnsi="Times New Roman" w:cs="Times New Roman"/>
          <w:sz w:val="20"/>
        </w:rPr>
        <w:t xml:space="preserve">SD = Span </w:t>
      </w:r>
      <w:proofErr w:type="gramStart"/>
      <w:r>
        <w:rPr>
          <w:rFonts w:ascii="Times New Roman" w:eastAsia="Times New Roman" w:hAnsi="Times New Roman" w:cs="Times New Roman"/>
          <w:sz w:val="20"/>
        </w:rPr>
        <w:t>Distance  AD</w:t>
      </w:r>
      <w:proofErr w:type="gramEnd"/>
      <w:r>
        <w:rPr>
          <w:rFonts w:ascii="Times New Roman" w:eastAsia="Times New Roman" w:hAnsi="Times New Roman" w:cs="Times New Roman"/>
          <w:sz w:val="20"/>
        </w:rPr>
        <w:t xml:space="preserve"> = Applicable Distance  </w:t>
      </w:r>
      <w:r>
        <w:rPr>
          <w:rFonts w:ascii="Times New Roman" w:eastAsia="Times New Roman" w:hAnsi="Times New Roman" w:cs="Times New Roman"/>
          <w:b/>
          <w:sz w:val="20"/>
        </w:rPr>
        <w:t xml:space="preserve">Notes to Graph 6 </w:t>
      </w:r>
      <w:r>
        <w:rPr>
          <w:rFonts w:ascii="Times New Roman" w:eastAsia="Times New Roman" w:hAnsi="Times New Roman" w:cs="Times New Roman"/>
          <w:sz w:val="20"/>
        </w:rPr>
        <w:t xml:space="preserve"> </w:t>
      </w:r>
    </w:p>
    <w:p w14:paraId="06E300A7" w14:textId="77777777" w:rsidR="00633DD2" w:rsidRDefault="00905FDE">
      <w:pPr>
        <w:numPr>
          <w:ilvl w:val="0"/>
          <w:numId w:val="17"/>
        </w:numPr>
        <w:jc w:val="left"/>
      </w:pPr>
      <w:r>
        <w:rPr>
          <w:rFonts w:ascii="Times New Roman" w:eastAsia="Times New Roman" w:hAnsi="Times New Roman" w:cs="Times New Roman"/>
          <w:sz w:val="20"/>
        </w:rPr>
        <w:t xml:space="preserve">The applicable distance must be extended by an additional distance to allow for sag and sway of the conductor. This is done by adding that distance to the applicable distance (see clause 29(2)(a)).  </w:t>
      </w:r>
    </w:p>
    <w:p w14:paraId="4D9CCC0D" w14:textId="77777777" w:rsidR="00633DD2" w:rsidRDefault="00905FDE">
      <w:pPr>
        <w:numPr>
          <w:ilvl w:val="0"/>
          <w:numId w:val="17"/>
        </w:numPr>
        <w:jc w:val="left"/>
      </w:pPr>
      <w:r>
        <w:rPr>
          <w:rFonts w:ascii="Times New Roman" w:eastAsia="Times New Roman" w:hAnsi="Times New Roman" w:cs="Times New Roman"/>
          <w:sz w:val="20"/>
        </w:rPr>
        <w:t xml:space="preserve">A distribution company, or an owner or operator of a railway supply network or a tramway supply network, must assist a Council, if requested, by determining the additional distance (see clause 21(2)).  </w:t>
      </w:r>
    </w:p>
    <w:p w14:paraId="134CF035" w14:textId="77777777" w:rsidR="00633DD2" w:rsidRDefault="00905FDE">
      <w:pPr>
        <w:numPr>
          <w:ilvl w:val="0"/>
          <w:numId w:val="17"/>
        </w:numPr>
        <w:jc w:val="left"/>
      </w:pPr>
      <w:r>
        <w:rPr>
          <w:rFonts w:ascii="Times New Roman" w:eastAsia="Times New Roman" w:hAnsi="Times New Roman" w:cs="Times New Roman"/>
          <w:sz w:val="20"/>
        </w:rPr>
        <w:t xml:space="preserve">The minimum clearance space for an electric line span to which this Graph and clause 29 apply is partially illustrated in Figures 1 and 5.  </w:t>
      </w:r>
    </w:p>
    <w:p w14:paraId="09A7E0CC" w14:textId="77777777" w:rsidR="00633DD2" w:rsidRDefault="00905FDE">
      <w:pPr>
        <w:numPr>
          <w:ilvl w:val="0"/>
          <w:numId w:val="17"/>
        </w:numPr>
        <w:jc w:val="left"/>
      </w:pPr>
      <w:r>
        <w:rPr>
          <w:rFonts w:ascii="Times New Roman" w:eastAsia="Times New Roman" w:hAnsi="Times New Roman" w:cs="Times New Roman"/>
          <w:sz w:val="20"/>
        </w:rPr>
        <w:t xml:space="preserve">The applicable distance for the first and last sixths of an electric line span to which clause 29 applies is 2250 millimetres. </w:t>
      </w:r>
    </w:p>
    <w:p w14:paraId="0867A6CA" w14:textId="77777777" w:rsidR="00633DD2" w:rsidRDefault="00905FDE">
      <w:pPr>
        <w:spacing w:after="0" w:line="259" w:lineRule="auto"/>
        <w:ind w:left="108" w:firstLine="0"/>
        <w:jc w:val="left"/>
      </w:pPr>
      <w:r>
        <w:rPr>
          <w:rFonts w:ascii="Times New Roman" w:eastAsia="Times New Roman" w:hAnsi="Times New Roman" w:cs="Times New Roman"/>
          <w:sz w:val="20"/>
        </w:rPr>
        <w:t xml:space="preserve"> </w:t>
      </w:r>
    </w:p>
    <w:p w14:paraId="0B763B19" w14:textId="77777777" w:rsidR="00633DD2" w:rsidRDefault="00905FDE">
      <w:pPr>
        <w:ind w:left="10"/>
        <w:jc w:val="left"/>
      </w:pPr>
      <w:r>
        <w:rPr>
          <w:rFonts w:ascii="Times New Roman" w:eastAsia="Times New Roman" w:hAnsi="Times New Roman" w:cs="Times New Roman"/>
          <w:sz w:val="20"/>
        </w:rPr>
        <w:t xml:space="preserve">Reference: Electricity Safety (Electric Line Clearance) Regulations 2020 S.R. No. 50/2020 </w:t>
      </w:r>
    </w:p>
    <w:p w14:paraId="51C5EBE6"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30F7AAC6"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285F4E11"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6B42975F"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74B6165D"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0884DB8F"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6BE7B478"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2AD21350" w14:textId="60FDF3D3" w:rsidR="00633DD2" w:rsidRDefault="00905FDE" w:rsidP="00EC2006">
      <w:pPr>
        <w:spacing w:after="0" w:line="259" w:lineRule="auto"/>
        <w:ind w:left="0" w:firstLine="0"/>
        <w:jc w:val="left"/>
      </w:pPr>
      <w:r>
        <w:rPr>
          <w:rFonts w:ascii="Times New Roman" w:eastAsia="Times New Roman" w:hAnsi="Times New Roman" w:cs="Times New Roman"/>
          <w:sz w:val="20"/>
        </w:rPr>
        <w:lastRenderedPageBreak/>
        <w:t xml:space="preserve"> </w:t>
      </w:r>
      <w:r>
        <w:rPr>
          <w:rFonts w:ascii="Calibri" w:eastAsia="Calibri" w:hAnsi="Calibri" w:cs="Calibri"/>
          <w:noProof/>
        </w:rPr>
        <mc:AlternateContent>
          <mc:Choice Requires="wpg">
            <w:drawing>
              <wp:inline distT="0" distB="0" distL="0" distR="0" wp14:anchorId="715210D2" wp14:editId="4A4621FB">
                <wp:extent cx="4034375" cy="8361127"/>
                <wp:effectExtent l="0" t="0" r="0" b="0"/>
                <wp:docPr id="35472" name="Group 35472" descr="plan view of electric lines in all areas with clearance space shown"/>
                <wp:cNvGraphicFramePr/>
                <a:graphic xmlns:a="http://schemas.openxmlformats.org/drawingml/2006/main">
                  <a:graphicData uri="http://schemas.microsoft.com/office/word/2010/wordprocessingGroup">
                    <wpg:wgp>
                      <wpg:cNvGrpSpPr/>
                      <wpg:grpSpPr>
                        <a:xfrm>
                          <a:off x="0" y="0"/>
                          <a:ext cx="4034375" cy="8361127"/>
                          <a:chOff x="0" y="0"/>
                          <a:chExt cx="4034375" cy="8361127"/>
                        </a:xfrm>
                      </wpg:grpSpPr>
                      <wps:wsp>
                        <wps:cNvPr id="3504" name="Rectangle 3504"/>
                        <wps:cNvSpPr/>
                        <wps:spPr>
                          <a:xfrm>
                            <a:off x="3859469" y="8246061"/>
                            <a:ext cx="42058" cy="153038"/>
                          </a:xfrm>
                          <a:prstGeom prst="rect">
                            <a:avLst/>
                          </a:prstGeom>
                          <a:ln>
                            <a:noFill/>
                          </a:ln>
                        </wps:spPr>
                        <wps:txbx>
                          <w:txbxContent>
                            <w:p w14:paraId="1E23313B"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pic:pic xmlns:pic="http://schemas.openxmlformats.org/drawingml/2006/picture">
                        <pic:nvPicPr>
                          <pic:cNvPr id="3508" name="Picture 3508"/>
                          <pic:cNvPicPr/>
                        </pic:nvPicPr>
                        <pic:blipFill>
                          <a:blip r:embed="rId114"/>
                          <a:stretch>
                            <a:fillRect/>
                          </a:stretch>
                        </pic:blipFill>
                        <pic:spPr>
                          <a:xfrm>
                            <a:off x="0" y="0"/>
                            <a:ext cx="4034375" cy="3894455"/>
                          </a:xfrm>
                          <a:prstGeom prst="rect">
                            <a:avLst/>
                          </a:prstGeom>
                        </pic:spPr>
                      </pic:pic>
                      <pic:pic xmlns:pic="http://schemas.openxmlformats.org/drawingml/2006/picture">
                        <pic:nvPicPr>
                          <pic:cNvPr id="3510" name="Picture 3510"/>
                          <pic:cNvPicPr/>
                        </pic:nvPicPr>
                        <pic:blipFill>
                          <a:blip r:embed="rId115"/>
                          <a:stretch>
                            <a:fillRect/>
                          </a:stretch>
                        </pic:blipFill>
                        <pic:spPr>
                          <a:xfrm>
                            <a:off x="178755" y="3894454"/>
                            <a:ext cx="3681095" cy="4433544"/>
                          </a:xfrm>
                          <a:prstGeom prst="rect">
                            <a:avLst/>
                          </a:prstGeom>
                        </pic:spPr>
                      </pic:pic>
                    </wpg:wgp>
                  </a:graphicData>
                </a:graphic>
              </wp:inline>
            </w:drawing>
          </mc:Choice>
          <mc:Fallback>
            <w:pict>
              <v:group w14:anchorId="715210D2" id="Group 35472" o:spid="_x0000_s1123" alt="plan view of electric lines in all areas with clearance space shown" style="width:317.65pt;height:658.35pt;mso-position-horizontal-relative:char;mso-position-vertical-relative:line" coordsize="40343,8361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">
                <v:rect id="Rectangle 3504" o:spid="_x0000_s1124" style="position:absolute;left:38594;top:82460;width:42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" filled="f" stroked="f">
                  <v:textbox inset="0,0,0,0">
                    <w:txbxContent>
                      <w:p w14:paraId="1E23313B"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v:textbox>
                </v:rect>
                <v:shape id="Picture 3508" o:spid="_x0000_s1125" type="#_x0000_t75" style="position:absolute;width:40343;height:38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">
                  <v:imagedata r:id="rId116" o:title=""/>
                </v:shape>
                <v:shape id="Picture 3510" o:spid="_x0000_s1126" type="#_x0000_t75" style="position:absolute;left:1787;top:38944;width:36811;height:44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">
                  <v:imagedata r:id="rId117" o:title=""/>
                </v:shape>
                <w10:anchorlock/>
              </v:group>
            </w:pict>
          </mc:Fallback>
        </mc:AlternateContent>
      </w:r>
      <w:r>
        <w:rPr>
          <w:rFonts w:ascii="Times New Roman" w:eastAsia="Times New Roman" w:hAnsi="Times New Roman" w:cs="Times New Roman"/>
          <w:sz w:val="20"/>
        </w:rPr>
        <w:t xml:space="preserve"> </w:t>
      </w:r>
    </w:p>
    <w:p w14:paraId="13F1C95B" w14:textId="77777777" w:rsidR="00EC2006" w:rsidRDefault="00905FDE" w:rsidP="00EC2006">
      <w:pPr>
        <w:ind w:left="10"/>
        <w:jc w:val="left"/>
        <w:rPr>
          <w:rFonts w:ascii="Times New Roman" w:eastAsia="Times New Roman" w:hAnsi="Times New Roman" w:cs="Times New Roman"/>
          <w:sz w:val="20"/>
        </w:rPr>
      </w:pPr>
      <w:r>
        <w:rPr>
          <w:rFonts w:ascii="Times New Roman" w:eastAsia="Times New Roman" w:hAnsi="Times New Roman" w:cs="Times New Roman"/>
          <w:sz w:val="20"/>
        </w:rPr>
        <w:t xml:space="preserve">Reference: Electricity Safety (Electric Line Clearance) Regulations 2020 S.R. No. 50/2020 </w:t>
      </w:r>
    </w:p>
    <w:p w14:paraId="062DA163" w14:textId="3CEE103D" w:rsidR="00633DD2" w:rsidRDefault="00905FDE" w:rsidP="00EC2006">
      <w:pPr>
        <w:ind w:left="10"/>
        <w:jc w:val="left"/>
      </w:pPr>
      <w:r>
        <w:rPr>
          <w:rFonts w:ascii="Calibri" w:eastAsia="Calibri" w:hAnsi="Calibri" w:cs="Calibri"/>
          <w:noProof/>
        </w:rPr>
        <w:lastRenderedPageBreak/>
        <mc:AlternateContent>
          <mc:Choice Requires="wpg">
            <w:drawing>
              <wp:inline distT="0" distB="0" distL="0" distR="0" wp14:anchorId="140DD33F" wp14:editId="49B3852B">
                <wp:extent cx="3348722" cy="8410574"/>
                <wp:effectExtent l="0" t="0" r="0" b="0"/>
                <wp:docPr id="35598" name="Group 35598" descr="graph of tree clearance space - applicable distance for middle 2 thirds of electric line span"/>
                <wp:cNvGraphicFramePr/>
                <a:graphic xmlns:a="http://schemas.openxmlformats.org/drawingml/2006/main">
                  <a:graphicData uri="http://schemas.microsoft.com/office/word/2010/wordprocessingGroup">
                    <wpg:wgp>
                      <wpg:cNvGrpSpPr/>
                      <wpg:grpSpPr>
                        <a:xfrm>
                          <a:off x="0" y="0"/>
                          <a:ext cx="3348722" cy="8410574"/>
                          <a:chOff x="0" y="0"/>
                          <a:chExt cx="3348722" cy="8410574"/>
                        </a:xfrm>
                      </wpg:grpSpPr>
                      <pic:pic xmlns:pic="http://schemas.openxmlformats.org/drawingml/2006/picture">
                        <pic:nvPicPr>
                          <pic:cNvPr id="3524" name="Picture 3524"/>
                          <pic:cNvPicPr/>
                        </pic:nvPicPr>
                        <pic:blipFill>
                          <a:blip r:embed="rId118"/>
                          <a:stretch>
                            <a:fillRect/>
                          </a:stretch>
                        </pic:blipFill>
                        <pic:spPr>
                          <a:xfrm>
                            <a:off x="0" y="0"/>
                            <a:ext cx="3348722" cy="4357370"/>
                          </a:xfrm>
                          <a:prstGeom prst="rect">
                            <a:avLst/>
                          </a:prstGeom>
                        </pic:spPr>
                      </pic:pic>
                      <pic:pic xmlns:pic="http://schemas.openxmlformats.org/drawingml/2006/picture">
                        <pic:nvPicPr>
                          <pic:cNvPr id="3526" name="Picture 3526"/>
                          <pic:cNvPicPr/>
                        </pic:nvPicPr>
                        <pic:blipFill>
                          <a:blip r:embed="rId119"/>
                          <a:stretch>
                            <a:fillRect/>
                          </a:stretch>
                        </pic:blipFill>
                        <pic:spPr>
                          <a:xfrm>
                            <a:off x="17463" y="4362449"/>
                            <a:ext cx="3317587" cy="4048125"/>
                          </a:xfrm>
                          <a:prstGeom prst="rect">
                            <a:avLst/>
                          </a:prstGeom>
                        </pic:spPr>
                      </pic:pic>
                    </wpg:wgp>
                  </a:graphicData>
                </a:graphic>
              </wp:inline>
            </w:drawing>
          </mc:Choice>
          <mc:Fallback>
            <w:pict>
              <v:group w14:anchorId="209435E3" id="Group 35598" o:spid="_x0000_s1026" alt="graph of tree clearance space - applicable distance for middle 2 thirds of electric line span" style="width:263.7pt;height:662.25pt;mso-position-horizontal-relative:char;mso-position-vertical-relative:line" coordsize="33487,8410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">
                <v:shape id="Picture 3524" o:spid="_x0000_s1027" type="#_x0000_t75" style="position:absolute;width:33487;height:43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">
                  <v:imagedata r:id="rId120" o:title=""/>
                </v:shape>
                <v:shape id="Picture 3526" o:spid="_x0000_s1028" type="#_x0000_t75" style="position:absolute;left:174;top:43624;width:33176;height:40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">
                  <v:imagedata r:id="rId121" o:title=""/>
                </v:shape>
                <w10:anchorlock/>
              </v:group>
            </w:pict>
          </mc:Fallback>
        </mc:AlternateContent>
      </w:r>
    </w:p>
    <w:p w14:paraId="1F9511AF" w14:textId="77777777" w:rsidR="00633DD2" w:rsidRDefault="00905FDE">
      <w:pPr>
        <w:ind w:left="10"/>
        <w:jc w:val="left"/>
      </w:pPr>
      <w:r>
        <w:rPr>
          <w:rFonts w:ascii="Times New Roman" w:eastAsia="Times New Roman" w:hAnsi="Times New Roman" w:cs="Times New Roman"/>
          <w:sz w:val="20"/>
        </w:rPr>
        <w:t xml:space="preserve">Reference: Electricity Safety (Electric Line Clearance) Regulations 2020 S.R. No. 50/2020 </w:t>
      </w:r>
    </w:p>
    <w:p w14:paraId="34D41B53"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48291432" w14:textId="77777777" w:rsidR="00633DD2" w:rsidRDefault="00905FDE">
      <w:pPr>
        <w:spacing w:after="0" w:line="259" w:lineRule="auto"/>
        <w:ind w:left="0" w:right="2292" w:firstLine="0"/>
        <w:jc w:val="right"/>
      </w:pPr>
      <w:r>
        <w:rPr>
          <w:rFonts w:ascii="Calibri" w:eastAsia="Calibri" w:hAnsi="Calibri" w:cs="Calibri"/>
          <w:noProof/>
        </w:rPr>
        <w:lastRenderedPageBreak/>
        <mc:AlternateContent>
          <mc:Choice Requires="wpg">
            <w:drawing>
              <wp:inline distT="0" distB="0" distL="0" distR="0" wp14:anchorId="1DD46CCD" wp14:editId="1F6FD7F4">
                <wp:extent cx="3055302" cy="8379147"/>
                <wp:effectExtent l="0" t="0" r="0" b="0"/>
                <wp:docPr id="39199" name="Group 39199" descr="graph of clearance space between trees required. applicable distance for middle 2 thirds of electric line span"/>
                <wp:cNvGraphicFramePr/>
                <a:graphic xmlns:a="http://schemas.openxmlformats.org/drawingml/2006/main">
                  <a:graphicData uri="http://schemas.microsoft.com/office/word/2010/wordprocessingGroup">
                    <wpg:wgp>
                      <wpg:cNvGrpSpPr/>
                      <wpg:grpSpPr>
                        <a:xfrm>
                          <a:off x="0" y="0"/>
                          <a:ext cx="3055302" cy="8379147"/>
                          <a:chOff x="0" y="0"/>
                          <a:chExt cx="3055302" cy="8379147"/>
                        </a:xfrm>
                      </wpg:grpSpPr>
                      <wps:wsp>
                        <wps:cNvPr id="3535" name="Rectangle 3535"/>
                        <wps:cNvSpPr/>
                        <wps:spPr>
                          <a:xfrm>
                            <a:off x="2971929" y="8264081"/>
                            <a:ext cx="42058" cy="153038"/>
                          </a:xfrm>
                          <a:prstGeom prst="rect">
                            <a:avLst/>
                          </a:prstGeom>
                          <a:ln>
                            <a:noFill/>
                          </a:ln>
                        </wps:spPr>
                        <wps:txbx>
                          <w:txbxContent>
                            <w:p w14:paraId="585BB6AB"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pic:pic xmlns:pic="http://schemas.openxmlformats.org/drawingml/2006/picture">
                        <pic:nvPicPr>
                          <pic:cNvPr id="3542" name="Picture 3542"/>
                          <pic:cNvPicPr/>
                        </pic:nvPicPr>
                        <pic:blipFill>
                          <a:blip r:embed="rId122"/>
                          <a:stretch>
                            <a:fillRect/>
                          </a:stretch>
                        </pic:blipFill>
                        <pic:spPr>
                          <a:xfrm>
                            <a:off x="70802" y="0"/>
                            <a:ext cx="2984500" cy="3912606"/>
                          </a:xfrm>
                          <a:prstGeom prst="rect">
                            <a:avLst/>
                          </a:prstGeom>
                        </pic:spPr>
                      </pic:pic>
                      <pic:pic xmlns:pic="http://schemas.openxmlformats.org/drawingml/2006/picture">
                        <pic:nvPicPr>
                          <pic:cNvPr id="3544" name="Picture 3544"/>
                          <pic:cNvPicPr/>
                        </pic:nvPicPr>
                        <pic:blipFill>
                          <a:blip r:embed="rId123"/>
                          <a:stretch>
                            <a:fillRect/>
                          </a:stretch>
                        </pic:blipFill>
                        <pic:spPr>
                          <a:xfrm>
                            <a:off x="0" y="3912871"/>
                            <a:ext cx="2962910" cy="4435421"/>
                          </a:xfrm>
                          <a:prstGeom prst="rect">
                            <a:avLst/>
                          </a:prstGeom>
                        </pic:spPr>
                      </pic:pic>
                    </wpg:wgp>
                  </a:graphicData>
                </a:graphic>
              </wp:inline>
            </w:drawing>
          </mc:Choice>
          <mc:Fallback>
            <w:pict>
              <v:group w14:anchorId="1DD46CCD" id="Group 39199" o:spid="_x0000_s1127" alt="graph of clearance space between trees required. applicable distance for middle 2 thirds of electric line span" style="width:240.55pt;height:659.8pt;mso-position-horizontal-relative:char;mso-position-vertical-relative:line" coordsize="30553,837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">
                <v:rect id="Rectangle 3535" o:spid="_x0000_s1128" style="position:absolute;left:29719;top:82640;width:42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" filled="f" stroked="f">
                  <v:textbox inset="0,0,0,0">
                    <w:txbxContent>
                      <w:p w14:paraId="585BB6AB" w14:textId="77777777" w:rsidR="00633DD2" w:rsidRDefault="00905FDE">
                        <w:pPr>
                          <w:spacing w:after="160" w:line="259" w:lineRule="auto"/>
                          <w:ind w:left="0" w:firstLine="0"/>
                          <w:jc w:val="left"/>
                        </w:pPr>
                        <w:r>
                          <w:rPr>
                            <w:rFonts w:ascii="Times New Roman" w:eastAsia="Times New Roman" w:hAnsi="Times New Roman" w:cs="Times New Roman"/>
                            <w:sz w:val="20"/>
                          </w:rPr>
                          <w:t xml:space="preserve"> </w:t>
                        </w:r>
                      </w:p>
                    </w:txbxContent>
                  </v:textbox>
                </v:rect>
                <v:shape id="Picture 3542" o:spid="_x0000_s1129" type="#_x0000_t75" style="position:absolute;left:708;width:29845;height:39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">
                  <v:imagedata r:id="rId124" o:title=""/>
                </v:shape>
                <v:shape id="Picture 3544" o:spid="_x0000_s1130" type="#_x0000_t75" style="position:absolute;top:39128;width:29629;height:44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">
                  <v:imagedata r:id="rId125" o:title=""/>
                </v:shape>
                <w10:anchorlock/>
              </v:group>
            </w:pict>
          </mc:Fallback>
        </mc:AlternateContent>
      </w:r>
      <w:r>
        <w:rPr>
          <w:rFonts w:ascii="Times New Roman" w:eastAsia="Times New Roman" w:hAnsi="Times New Roman" w:cs="Times New Roman"/>
          <w:sz w:val="20"/>
        </w:rPr>
        <w:t xml:space="preserve"> </w:t>
      </w:r>
    </w:p>
    <w:p w14:paraId="6AF8A238"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5F74394D"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p w14:paraId="08C71BAA" w14:textId="77777777" w:rsidR="00633DD2" w:rsidRDefault="00905FDE">
      <w:pPr>
        <w:ind w:left="10"/>
        <w:jc w:val="left"/>
        <w:rPr>
          <w:rFonts w:ascii="Times New Roman" w:eastAsia="Times New Roman" w:hAnsi="Times New Roman" w:cs="Times New Roman"/>
          <w:sz w:val="20"/>
        </w:rPr>
      </w:pPr>
      <w:r>
        <w:rPr>
          <w:rFonts w:ascii="Times New Roman" w:eastAsia="Times New Roman" w:hAnsi="Times New Roman" w:cs="Times New Roman"/>
          <w:sz w:val="20"/>
        </w:rPr>
        <w:t xml:space="preserve">Reference: Electricity Safety (Electric Line Clearance) Regulations 2020 S.R. No. 50/2020 </w:t>
      </w:r>
    </w:p>
    <w:p w14:paraId="1B7E620C" w14:textId="77777777" w:rsidR="00E8068A" w:rsidRDefault="00E8068A">
      <w:pPr>
        <w:ind w:left="10"/>
        <w:jc w:val="left"/>
      </w:pPr>
    </w:p>
    <w:p w14:paraId="597CF052" w14:textId="77777777" w:rsidR="00633DD2" w:rsidRDefault="00905FDE">
      <w:pPr>
        <w:pStyle w:val="Heading1"/>
        <w:tabs>
          <w:tab w:val="center" w:pos="1699"/>
        </w:tabs>
        <w:ind w:left="0" w:firstLine="0"/>
        <w:jc w:val="left"/>
      </w:pPr>
      <w:r>
        <w:rPr>
          <w:sz w:val="20"/>
        </w:rPr>
        <w:lastRenderedPageBreak/>
        <w:t xml:space="preserve">8 </w:t>
      </w:r>
      <w:r>
        <w:rPr>
          <w:sz w:val="20"/>
        </w:rPr>
        <w:tab/>
      </w:r>
      <w:r>
        <w:t>Reference Documents</w:t>
      </w:r>
      <w:r>
        <w:rPr>
          <w:sz w:val="20"/>
        </w:rPr>
        <w:t xml:space="preserve"> </w:t>
      </w:r>
    </w:p>
    <w:p w14:paraId="291C5009" w14:textId="77777777" w:rsidR="00633DD2" w:rsidRDefault="00905FDE">
      <w:pPr>
        <w:spacing w:after="0" w:line="259" w:lineRule="auto"/>
        <w:ind w:left="0" w:firstLine="0"/>
        <w:jc w:val="left"/>
      </w:pPr>
      <w:r>
        <w:rPr>
          <w:b/>
          <w:sz w:val="20"/>
        </w:rPr>
        <w:t xml:space="preserve"> </w:t>
      </w:r>
    </w:p>
    <w:p w14:paraId="3E371F5E" w14:textId="77777777" w:rsidR="00633DD2" w:rsidRDefault="00905FDE">
      <w:pPr>
        <w:spacing w:after="4" w:line="250" w:lineRule="auto"/>
        <w:ind w:left="-5"/>
        <w:jc w:val="left"/>
      </w:pPr>
      <w:r>
        <w:rPr>
          <w:sz w:val="20"/>
        </w:rPr>
        <w:t xml:space="preserve">The following is a list of Council documents that include information relating to or referencing the Plan. They are also available upon request for viewing at Council’s Civic Centre with assistance from a member of the Parks and Urban Design department Monday to Friday during normal working hours (excluding public holidays). Should you wish to view them in person please call Council so we can schedule an appointment time. </w:t>
      </w:r>
    </w:p>
    <w:p w14:paraId="63BB3888" w14:textId="77777777" w:rsidR="00633DD2" w:rsidRDefault="00905FDE">
      <w:pPr>
        <w:spacing w:after="0" w:line="259" w:lineRule="auto"/>
        <w:ind w:left="0" w:firstLine="0"/>
        <w:jc w:val="left"/>
      </w:pPr>
      <w:r>
        <w:rPr>
          <w:sz w:val="20"/>
        </w:rPr>
        <w:t xml:space="preserve"> </w:t>
      </w:r>
    </w:p>
    <w:tbl>
      <w:tblPr>
        <w:tblStyle w:val="TableGrid"/>
        <w:tblW w:w="9600" w:type="dxa"/>
        <w:tblInd w:w="12" w:type="dxa"/>
        <w:tblCellMar>
          <w:top w:w="48" w:type="dxa"/>
          <w:left w:w="106" w:type="dxa"/>
          <w:right w:w="115" w:type="dxa"/>
        </w:tblCellMar>
        <w:tblLook w:val="04A0" w:firstRow="1" w:lastRow="0" w:firstColumn="1" w:lastColumn="0" w:noHBand="0" w:noVBand="1"/>
      </w:tblPr>
      <w:tblGrid>
        <w:gridCol w:w="4802"/>
        <w:gridCol w:w="4798"/>
      </w:tblGrid>
      <w:tr w:rsidR="00633DD2" w14:paraId="5F41118B" w14:textId="77777777">
        <w:trPr>
          <w:trHeight w:val="310"/>
        </w:trPr>
        <w:tc>
          <w:tcPr>
            <w:tcW w:w="4802" w:type="dxa"/>
            <w:tcBorders>
              <w:top w:val="single" w:sz="8" w:space="0" w:color="4F81BD"/>
              <w:left w:val="single" w:sz="8" w:space="0" w:color="4F81BD"/>
              <w:bottom w:val="single" w:sz="17" w:space="0" w:color="4F81BD"/>
              <w:right w:val="single" w:sz="8" w:space="0" w:color="4F81BD"/>
            </w:tcBorders>
          </w:tcPr>
          <w:p w14:paraId="20749C04" w14:textId="77777777" w:rsidR="00633DD2" w:rsidRDefault="00905FDE">
            <w:pPr>
              <w:spacing w:after="0" w:line="259" w:lineRule="auto"/>
              <w:ind w:left="0" w:firstLine="0"/>
              <w:jc w:val="left"/>
            </w:pPr>
            <w:r>
              <w:rPr>
                <w:b/>
                <w:sz w:val="20"/>
              </w:rPr>
              <w:t xml:space="preserve">Document </w:t>
            </w:r>
          </w:p>
        </w:tc>
        <w:tc>
          <w:tcPr>
            <w:tcW w:w="4798" w:type="dxa"/>
            <w:tcBorders>
              <w:top w:val="single" w:sz="8" w:space="0" w:color="4F81BD"/>
              <w:left w:val="single" w:sz="8" w:space="0" w:color="4F81BD"/>
              <w:bottom w:val="single" w:sz="17" w:space="0" w:color="4F81BD"/>
              <w:right w:val="single" w:sz="8" w:space="0" w:color="4F81BD"/>
            </w:tcBorders>
          </w:tcPr>
          <w:p w14:paraId="3491FA6E" w14:textId="77777777" w:rsidR="00633DD2" w:rsidRDefault="00905FDE">
            <w:pPr>
              <w:spacing w:after="0" w:line="259" w:lineRule="auto"/>
              <w:ind w:left="2" w:firstLine="0"/>
              <w:jc w:val="left"/>
            </w:pPr>
            <w:r>
              <w:rPr>
                <w:b/>
                <w:sz w:val="20"/>
              </w:rPr>
              <w:t xml:space="preserve">Availability </w:t>
            </w:r>
          </w:p>
        </w:tc>
      </w:tr>
      <w:tr w:rsidR="00633DD2" w14:paraId="2FF91E62" w14:textId="77777777">
        <w:trPr>
          <w:trHeight w:val="316"/>
        </w:trPr>
        <w:tc>
          <w:tcPr>
            <w:tcW w:w="4802" w:type="dxa"/>
            <w:tcBorders>
              <w:top w:val="single" w:sz="17" w:space="0" w:color="4F81BD"/>
              <w:left w:val="single" w:sz="8" w:space="0" w:color="4F81BD"/>
              <w:bottom w:val="single" w:sz="8" w:space="0" w:color="4F81BD"/>
              <w:right w:val="single" w:sz="8" w:space="0" w:color="4F81BD"/>
            </w:tcBorders>
          </w:tcPr>
          <w:p w14:paraId="5E4AFB8E" w14:textId="13AADE50" w:rsidR="00633DD2" w:rsidRDefault="00000000">
            <w:pPr>
              <w:spacing w:after="0" w:line="259" w:lineRule="auto"/>
              <w:ind w:left="0" w:firstLine="0"/>
              <w:jc w:val="left"/>
            </w:pPr>
            <w:hyperlink r:id="rId126">
              <w:r w:rsidR="00905FDE">
                <w:rPr>
                  <w:sz w:val="20"/>
                </w:rPr>
                <w:t xml:space="preserve">Complaint Handling </w:t>
              </w:r>
            </w:hyperlink>
            <w:hyperlink r:id="rId127">
              <w:r w:rsidR="00905FDE">
                <w:rPr>
                  <w:sz w:val="20"/>
                </w:rPr>
                <w:t xml:space="preserve">- </w:t>
              </w:r>
            </w:hyperlink>
            <w:hyperlink r:id="rId128">
              <w:r w:rsidR="00905FDE">
                <w:rPr>
                  <w:sz w:val="20"/>
                </w:rPr>
                <w:t>Policy</w:t>
              </w:r>
            </w:hyperlink>
            <w:hyperlink r:id="rId129">
              <w:r w:rsidR="00905FDE">
                <w:rPr>
                  <w:sz w:val="20"/>
                </w:rPr>
                <w:t xml:space="preserve"> </w:t>
              </w:r>
            </w:hyperlink>
          </w:p>
        </w:tc>
        <w:tc>
          <w:tcPr>
            <w:tcW w:w="4798" w:type="dxa"/>
            <w:tcBorders>
              <w:top w:val="single" w:sz="17" w:space="0" w:color="4F81BD"/>
              <w:left w:val="single" w:sz="8" w:space="0" w:color="4F81BD"/>
              <w:bottom w:val="single" w:sz="8" w:space="0" w:color="4F81BD"/>
              <w:right w:val="single" w:sz="8" w:space="0" w:color="4F81BD"/>
            </w:tcBorders>
          </w:tcPr>
          <w:p w14:paraId="7DA14C4D" w14:textId="77777777" w:rsidR="00633DD2" w:rsidRDefault="00905FDE">
            <w:pPr>
              <w:spacing w:after="0" w:line="259" w:lineRule="auto"/>
              <w:ind w:left="2" w:firstLine="0"/>
              <w:jc w:val="left"/>
            </w:pPr>
            <w:r>
              <w:rPr>
                <w:sz w:val="20"/>
              </w:rPr>
              <w:t xml:space="preserve">Upon request </w:t>
            </w:r>
          </w:p>
        </w:tc>
      </w:tr>
      <w:tr w:rsidR="00633DD2" w14:paraId="3F2B4093" w14:textId="77777777" w:rsidTr="00E8068A">
        <w:trPr>
          <w:trHeight w:val="601"/>
        </w:trPr>
        <w:tc>
          <w:tcPr>
            <w:tcW w:w="4802" w:type="dxa"/>
            <w:tcBorders>
              <w:top w:val="single" w:sz="8" w:space="0" w:color="4F81BD"/>
              <w:left w:val="single" w:sz="8" w:space="0" w:color="4F81BD"/>
              <w:bottom w:val="single" w:sz="8" w:space="0" w:color="4F81BD"/>
              <w:right w:val="single" w:sz="8" w:space="0" w:color="4F81BD"/>
            </w:tcBorders>
            <w:shd w:val="clear" w:color="auto" w:fill="D3DFEE"/>
          </w:tcPr>
          <w:p w14:paraId="030F6B8C" w14:textId="77777777" w:rsidR="00633DD2" w:rsidRDefault="00905FDE">
            <w:pPr>
              <w:spacing w:after="0" w:line="259" w:lineRule="auto"/>
              <w:ind w:left="0" w:firstLine="0"/>
              <w:jc w:val="left"/>
            </w:pPr>
            <w:r>
              <w:rPr>
                <w:sz w:val="20"/>
              </w:rPr>
              <w:t xml:space="preserve">‘Greening Our Streets’ - Street Tree Management </w:t>
            </w:r>
          </w:p>
          <w:p w14:paraId="163AF74A" w14:textId="7CCE25C0" w:rsidR="00633DD2" w:rsidRDefault="00905FDE">
            <w:pPr>
              <w:spacing w:after="0" w:line="259" w:lineRule="auto"/>
              <w:ind w:left="0" w:firstLine="0"/>
              <w:jc w:val="left"/>
            </w:pPr>
            <w:r>
              <w:rPr>
                <w:sz w:val="20"/>
              </w:rPr>
              <w:t xml:space="preserve">Plan (2019-2029) </w:t>
            </w:r>
          </w:p>
        </w:tc>
        <w:tc>
          <w:tcPr>
            <w:tcW w:w="4798" w:type="dxa"/>
            <w:tcBorders>
              <w:top w:val="single" w:sz="8" w:space="0" w:color="4F81BD"/>
              <w:left w:val="single" w:sz="8" w:space="0" w:color="4F81BD"/>
              <w:bottom w:val="single" w:sz="8" w:space="0" w:color="4F81BD"/>
              <w:right w:val="single" w:sz="8" w:space="0" w:color="4F81BD"/>
            </w:tcBorders>
            <w:shd w:val="clear" w:color="auto" w:fill="D3DFEE"/>
          </w:tcPr>
          <w:p w14:paraId="6F2D7D42" w14:textId="77777777" w:rsidR="00633DD2" w:rsidRDefault="00905FDE">
            <w:pPr>
              <w:spacing w:after="0" w:line="259" w:lineRule="auto"/>
              <w:ind w:left="2" w:firstLine="0"/>
              <w:jc w:val="left"/>
            </w:pPr>
            <w:r>
              <w:rPr>
                <w:sz w:val="20"/>
              </w:rPr>
              <w:t xml:space="preserve">Council Website </w:t>
            </w:r>
          </w:p>
        </w:tc>
      </w:tr>
      <w:tr w:rsidR="00633DD2" w14:paraId="7BE59201" w14:textId="77777777">
        <w:trPr>
          <w:trHeight w:val="584"/>
        </w:trPr>
        <w:tc>
          <w:tcPr>
            <w:tcW w:w="4802" w:type="dxa"/>
            <w:tcBorders>
              <w:top w:val="single" w:sz="8" w:space="0" w:color="4F81BD"/>
              <w:left w:val="single" w:sz="8" w:space="0" w:color="4F81BD"/>
              <w:bottom w:val="single" w:sz="8" w:space="0" w:color="4F81BD"/>
              <w:right w:val="single" w:sz="8" w:space="0" w:color="4F81BD"/>
            </w:tcBorders>
          </w:tcPr>
          <w:p w14:paraId="79590D28" w14:textId="77777777" w:rsidR="00633DD2" w:rsidRDefault="00905FDE">
            <w:pPr>
              <w:spacing w:after="0" w:line="259" w:lineRule="auto"/>
              <w:ind w:left="0" w:firstLine="0"/>
              <w:jc w:val="left"/>
            </w:pPr>
            <w:r>
              <w:rPr>
                <w:sz w:val="20"/>
              </w:rPr>
              <w:t xml:space="preserve">Whittlesea Municipal Fire Management Sub-Plan 2023 - 2026 </w:t>
            </w:r>
          </w:p>
        </w:tc>
        <w:tc>
          <w:tcPr>
            <w:tcW w:w="4798" w:type="dxa"/>
            <w:tcBorders>
              <w:top w:val="single" w:sz="8" w:space="0" w:color="4F81BD"/>
              <w:left w:val="single" w:sz="8" w:space="0" w:color="4F81BD"/>
              <w:bottom w:val="single" w:sz="8" w:space="0" w:color="4F81BD"/>
              <w:right w:val="single" w:sz="8" w:space="0" w:color="4F81BD"/>
            </w:tcBorders>
          </w:tcPr>
          <w:p w14:paraId="685ABBDA" w14:textId="77777777" w:rsidR="00633DD2" w:rsidRDefault="00905FDE">
            <w:pPr>
              <w:spacing w:after="0" w:line="259" w:lineRule="auto"/>
              <w:ind w:left="2" w:firstLine="0"/>
              <w:jc w:val="left"/>
            </w:pPr>
            <w:r>
              <w:rPr>
                <w:sz w:val="20"/>
              </w:rPr>
              <w:t xml:space="preserve">Council Website </w:t>
            </w:r>
          </w:p>
        </w:tc>
      </w:tr>
      <w:tr w:rsidR="00633DD2" w14:paraId="2DD5006D" w14:textId="77777777">
        <w:trPr>
          <w:trHeight w:val="575"/>
        </w:trPr>
        <w:tc>
          <w:tcPr>
            <w:tcW w:w="4802" w:type="dxa"/>
            <w:tcBorders>
              <w:top w:val="single" w:sz="8" w:space="0" w:color="4F81BD"/>
              <w:left w:val="single" w:sz="8" w:space="0" w:color="4F81BD"/>
              <w:bottom w:val="single" w:sz="8" w:space="0" w:color="4F81BD"/>
              <w:right w:val="single" w:sz="8" w:space="0" w:color="4F81BD"/>
            </w:tcBorders>
            <w:shd w:val="clear" w:color="auto" w:fill="D9E2F3"/>
          </w:tcPr>
          <w:p w14:paraId="311F1B36" w14:textId="77777777" w:rsidR="00633DD2" w:rsidRDefault="00905FDE">
            <w:pPr>
              <w:spacing w:after="0" w:line="259" w:lineRule="auto"/>
              <w:ind w:left="0" w:firstLine="0"/>
              <w:jc w:val="left"/>
            </w:pPr>
            <w:r>
              <w:rPr>
                <w:sz w:val="20"/>
              </w:rPr>
              <w:t xml:space="preserve">Programmed Maintenance Pruning Schedule </w:t>
            </w:r>
          </w:p>
          <w:p w14:paraId="1163C15C" w14:textId="77777777" w:rsidR="00633DD2" w:rsidRDefault="00905FDE">
            <w:pPr>
              <w:spacing w:after="0" w:line="259" w:lineRule="auto"/>
              <w:ind w:left="0" w:firstLine="0"/>
              <w:jc w:val="left"/>
            </w:pPr>
            <w:r>
              <w:rPr>
                <w:sz w:val="20"/>
              </w:rPr>
              <w:t xml:space="preserve"> </w:t>
            </w:r>
          </w:p>
        </w:tc>
        <w:tc>
          <w:tcPr>
            <w:tcW w:w="4798" w:type="dxa"/>
            <w:tcBorders>
              <w:top w:val="single" w:sz="8" w:space="0" w:color="4F81BD"/>
              <w:left w:val="single" w:sz="8" w:space="0" w:color="4F81BD"/>
              <w:bottom w:val="single" w:sz="8" w:space="0" w:color="4F81BD"/>
              <w:right w:val="single" w:sz="8" w:space="0" w:color="4F81BD"/>
            </w:tcBorders>
            <w:shd w:val="clear" w:color="auto" w:fill="D9E2F3"/>
          </w:tcPr>
          <w:p w14:paraId="3AFD98A0" w14:textId="77777777" w:rsidR="00633DD2" w:rsidRDefault="00905FDE">
            <w:pPr>
              <w:spacing w:after="0" w:line="259" w:lineRule="auto"/>
              <w:ind w:left="2" w:firstLine="0"/>
              <w:jc w:val="left"/>
            </w:pPr>
            <w:r>
              <w:rPr>
                <w:sz w:val="20"/>
              </w:rPr>
              <w:t xml:space="preserve">Council Website </w:t>
            </w:r>
          </w:p>
        </w:tc>
      </w:tr>
      <w:tr w:rsidR="00633DD2" w14:paraId="68B1E586" w14:textId="77777777">
        <w:trPr>
          <w:trHeight w:val="600"/>
        </w:trPr>
        <w:tc>
          <w:tcPr>
            <w:tcW w:w="4802" w:type="dxa"/>
            <w:tcBorders>
              <w:top w:val="single" w:sz="8" w:space="0" w:color="4F81BD"/>
              <w:left w:val="single" w:sz="8" w:space="0" w:color="4F81BD"/>
              <w:bottom w:val="single" w:sz="8" w:space="0" w:color="4F81BD"/>
              <w:right w:val="single" w:sz="8" w:space="0" w:color="4F81BD"/>
            </w:tcBorders>
          </w:tcPr>
          <w:p w14:paraId="5F7E2851" w14:textId="77777777" w:rsidR="00633DD2" w:rsidRDefault="00905FDE">
            <w:pPr>
              <w:spacing w:after="0" w:line="259" w:lineRule="auto"/>
              <w:ind w:left="0" w:firstLine="0"/>
              <w:jc w:val="left"/>
            </w:pPr>
            <w:r>
              <w:rPr>
                <w:sz w:val="20"/>
              </w:rPr>
              <w:t xml:space="preserve">Roadside Management Strategy (July 2024) </w:t>
            </w:r>
          </w:p>
          <w:p w14:paraId="05DD99A6" w14:textId="77777777" w:rsidR="00633DD2" w:rsidRDefault="00905FDE">
            <w:pPr>
              <w:spacing w:after="0" w:line="259" w:lineRule="auto"/>
              <w:ind w:left="0" w:firstLine="0"/>
              <w:jc w:val="left"/>
            </w:pPr>
            <w:r>
              <w:rPr>
                <w:sz w:val="20"/>
              </w:rPr>
              <w:t xml:space="preserve"> </w:t>
            </w:r>
          </w:p>
        </w:tc>
        <w:tc>
          <w:tcPr>
            <w:tcW w:w="4798" w:type="dxa"/>
            <w:tcBorders>
              <w:top w:val="single" w:sz="8" w:space="0" w:color="4F81BD"/>
              <w:left w:val="single" w:sz="8" w:space="0" w:color="4F81BD"/>
              <w:bottom w:val="single" w:sz="8" w:space="0" w:color="4F81BD"/>
              <w:right w:val="single" w:sz="8" w:space="0" w:color="4F81BD"/>
            </w:tcBorders>
          </w:tcPr>
          <w:p w14:paraId="215C3033" w14:textId="77777777" w:rsidR="00633DD2" w:rsidRDefault="00905FDE">
            <w:pPr>
              <w:spacing w:after="0" w:line="259" w:lineRule="auto"/>
              <w:ind w:left="2" w:firstLine="0"/>
              <w:jc w:val="left"/>
            </w:pPr>
            <w:r>
              <w:rPr>
                <w:sz w:val="20"/>
              </w:rPr>
              <w:t xml:space="preserve">Council Website </w:t>
            </w:r>
          </w:p>
        </w:tc>
      </w:tr>
      <w:tr w:rsidR="00633DD2" w14:paraId="6D1C75E5" w14:textId="77777777">
        <w:trPr>
          <w:trHeight w:val="576"/>
        </w:trPr>
        <w:tc>
          <w:tcPr>
            <w:tcW w:w="4802" w:type="dxa"/>
            <w:tcBorders>
              <w:top w:val="single" w:sz="8" w:space="0" w:color="4F81BD"/>
              <w:left w:val="single" w:sz="8" w:space="0" w:color="4F81BD"/>
              <w:bottom w:val="single" w:sz="8" w:space="0" w:color="4F81BD"/>
              <w:right w:val="single" w:sz="8" w:space="0" w:color="4F81BD"/>
            </w:tcBorders>
            <w:shd w:val="clear" w:color="auto" w:fill="D9E2F3"/>
          </w:tcPr>
          <w:p w14:paraId="0BBF2D16" w14:textId="77777777" w:rsidR="00633DD2" w:rsidRDefault="00905FDE">
            <w:pPr>
              <w:spacing w:after="0" w:line="259" w:lineRule="auto"/>
              <w:ind w:left="0" w:firstLine="0"/>
              <w:jc w:val="left"/>
            </w:pPr>
            <w:r>
              <w:rPr>
                <w:sz w:val="20"/>
              </w:rPr>
              <w:t xml:space="preserve">Significant Tree Audit Results </w:t>
            </w:r>
          </w:p>
          <w:p w14:paraId="40314B95" w14:textId="77777777" w:rsidR="00633DD2" w:rsidRDefault="00905FDE">
            <w:pPr>
              <w:spacing w:after="0" w:line="259" w:lineRule="auto"/>
              <w:ind w:left="0" w:firstLine="0"/>
              <w:jc w:val="left"/>
            </w:pPr>
            <w:r>
              <w:rPr>
                <w:sz w:val="20"/>
              </w:rPr>
              <w:t xml:space="preserve"> </w:t>
            </w:r>
          </w:p>
        </w:tc>
        <w:tc>
          <w:tcPr>
            <w:tcW w:w="4798" w:type="dxa"/>
            <w:tcBorders>
              <w:top w:val="single" w:sz="8" w:space="0" w:color="4F81BD"/>
              <w:left w:val="single" w:sz="8" w:space="0" w:color="4F81BD"/>
              <w:bottom w:val="single" w:sz="8" w:space="0" w:color="4F81BD"/>
              <w:right w:val="single" w:sz="8" w:space="0" w:color="4F81BD"/>
            </w:tcBorders>
            <w:shd w:val="clear" w:color="auto" w:fill="D9E2F3"/>
          </w:tcPr>
          <w:p w14:paraId="3E2D5B83" w14:textId="77777777" w:rsidR="00633DD2" w:rsidRDefault="00905FDE">
            <w:pPr>
              <w:spacing w:after="0" w:line="259" w:lineRule="auto"/>
              <w:ind w:left="2" w:firstLine="0"/>
              <w:jc w:val="left"/>
            </w:pPr>
            <w:r>
              <w:rPr>
                <w:sz w:val="20"/>
              </w:rPr>
              <w:t xml:space="preserve">Upon request </w:t>
            </w:r>
          </w:p>
        </w:tc>
      </w:tr>
      <w:tr w:rsidR="00633DD2" w14:paraId="6CEFF157" w14:textId="77777777" w:rsidTr="00E8068A">
        <w:trPr>
          <w:trHeight w:val="435"/>
        </w:trPr>
        <w:tc>
          <w:tcPr>
            <w:tcW w:w="4802" w:type="dxa"/>
            <w:tcBorders>
              <w:top w:val="single" w:sz="8" w:space="0" w:color="4F81BD"/>
              <w:left w:val="single" w:sz="8" w:space="0" w:color="4F81BD"/>
              <w:bottom w:val="single" w:sz="8" w:space="0" w:color="4F81BD"/>
              <w:right w:val="single" w:sz="8" w:space="0" w:color="4F81BD"/>
            </w:tcBorders>
          </w:tcPr>
          <w:p w14:paraId="7A251D32" w14:textId="4ED53AB4" w:rsidR="00633DD2" w:rsidRDefault="00905FDE">
            <w:pPr>
              <w:spacing w:after="0" w:line="259" w:lineRule="auto"/>
              <w:ind w:left="0" w:firstLine="0"/>
              <w:jc w:val="left"/>
            </w:pPr>
            <w:r>
              <w:rPr>
                <w:sz w:val="20"/>
              </w:rPr>
              <w:t>Tree database (</w:t>
            </w:r>
            <w:proofErr w:type="spellStart"/>
            <w:r>
              <w:rPr>
                <w:sz w:val="20"/>
              </w:rPr>
              <w:t>Forestree</w:t>
            </w:r>
            <w:proofErr w:type="spellEnd"/>
            <w:r>
              <w:rPr>
                <w:sz w:val="20"/>
              </w:rPr>
              <w:t xml:space="preserve">) </w:t>
            </w:r>
          </w:p>
        </w:tc>
        <w:tc>
          <w:tcPr>
            <w:tcW w:w="4798" w:type="dxa"/>
            <w:tcBorders>
              <w:top w:val="single" w:sz="8" w:space="0" w:color="4F81BD"/>
              <w:left w:val="single" w:sz="8" w:space="0" w:color="4F81BD"/>
              <w:bottom w:val="single" w:sz="8" w:space="0" w:color="4F81BD"/>
              <w:right w:val="single" w:sz="8" w:space="0" w:color="4F81BD"/>
            </w:tcBorders>
          </w:tcPr>
          <w:p w14:paraId="7CDE0843" w14:textId="77777777" w:rsidR="00633DD2" w:rsidRDefault="00905FDE">
            <w:pPr>
              <w:spacing w:after="0" w:line="259" w:lineRule="auto"/>
              <w:ind w:left="2" w:firstLine="0"/>
              <w:jc w:val="left"/>
            </w:pPr>
            <w:r>
              <w:rPr>
                <w:sz w:val="20"/>
              </w:rPr>
              <w:t xml:space="preserve">Upon request </w:t>
            </w:r>
          </w:p>
        </w:tc>
      </w:tr>
    </w:tbl>
    <w:p w14:paraId="4C0A9250" w14:textId="77777777" w:rsidR="00633DD2" w:rsidRDefault="00905FDE">
      <w:pPr>
        <w:spacing w:after="0" w:line="259" w:lineRule="auto"/>
        <w:ind w:left="360" w:firstLine="0"/>
        <w:jc w:val="left"/>
      </w:pPr>
      <w:r>
        <w:rPr>
          <w:sz w:val="20"/>
        </w:rPr>
        <w:t xml:space="preserve"> </w:t>
      </w:r>
    </w:p>
    <w:p w14:paraId="4C9BDCB5" w14:textId="77777777" w:rsidR="00633DD2" w:rsidRDefault="00905FDE">
      <w:pPr>
        <w:spacing w:after="0" w:line="259" w:lineRule="auto"/>
        <w:ind w:left="0" w:firstLine="0"/>
        <w:jc w:val="left"/>
      </w:pPr>
      <w:r>
        <w:rPr>
          <w:sz w:val="20"/>
        </w:rPr>
        <w:t xml:space="preserve"> </w:t>
      </w:r>
    </w:p>
    <w:p w14:paraId="126ED6D6" w14:textId="77777777" w:rsidR="00633DD2" w:rsidRDefault="00905FDE">
      <w:pPr>
        <w:spacing w:after="4" w:line="250" w:lineRule="auto"/>
        <w:ind w:left="-5"/>
        <w:jc w:val="left"/>
      </w:pPr>
      <w:r>
        <w:rPr>
          <w:sz w:val="20"/>
        </w:rPr>
        <w:t xml:space="preserve">Further references with details of the technical standards that the responsible person will apply or have regard to in connection with electric line clearance work can also be found </w:t>
      </w:r>
      <w:proofErr w:type="gramStart"/>
      <w:r>
        <w:rPr>
          <w:sz w:val="20"/>
        </w:rPr>
        <w:t>in;</w:t>
      </w:r>
      <w:proofErr w:type="gramEnd"/>
      <w:r>
        <w:rPr>
          <w:sz w:val="20"/>
        </w:rPr>
        <w:t xml:space="preserve"> </w:t>
      </w:r>
    </w:p>
    <w:p w14:paraId="4134835E" w14:textId="77777777" w:rsidR="00633DD2" w:rsidRDefault="00905FDE">
      <w:pPr>
        <w:spacing w:after="15" w:line="259" w:lineRule="auto"/>
        <w:ind w:left="0" w:firstLine="0"/>
        <w:jc w:val="left"/>
      </w:pPr>
      <w:r>
        <w:rPr>
          <w:sz w:val="20"/>
        </w:rPr>
        <w:t xml:space="preserve"> </w:t>
      </w:r>
    </w:p>
    <w:p w14:paraId="16A08CC3" w14:textId="77777777" w:rsidR="00633DD2" w:rsidRDefault="00905FDE">
      <w:pPr>
        <w:numPr>
          <w:ilvl w:val="0"/>
          <w:numId w:val="18"/>
        </w:numPr>
        <w:spacing w:after="4" w:line="250" w:lineRule="auto"/>
        <w:ind w:hanging="360"/>
        <w:jc w:val="left"/>
      </w:pPr>
      <w:r>
        <w:rPr>
          <w:sz w:val="20"/>
        </w:rPr>
        <w:t xml:space="preserve">Electricity Safety Act 1998 </w:t>
      </w:r>
    </w:p>
    <w:p w14:paraId="2844BFA0" w14:textId="77777777" w:rsidR="00633DD2" w:rsidRDefault="00905FDE">
      <w:pPr>
        <w:numPr>
          <w:ilvl w:val="0"/>
          <w:numId w:val="18"/>
        </w:numPr>
        <w:spacing w:after="4" w:line="250" w:lineRule="auto"/>
        <w:ind w:hanging="360"/>
        <w:jc w:val="left"/>
      </w:pPr>
      <w:r>
        <w:rPr>
          <w:sz w:val="20"/>
        </w:rPr>
        <w:t xml:space="preserve">Electricity Safety (Electric Line Clearance) Regulations 2020 </w:t>
      </w:r>
    </w:p>
    <w:p w14:paraId="06D977F4" w14:textId="77777777" w:rsidR="00E8068A" w:rsidRDefault="00000000" w:rsidP="00E8068A">
      <w:pPr>
        <w:numPr>
          <w:ilvl w:val="0"/>
          <w:numId w:val="18"/>
        </w:numPr>
        <w:spacing w:after="0" w:line="259" w:lineRule="auto"/>
        <w:ind w:hanging="360"/>
        <w:jc w:val="left"/>
      </w:pPr>
      <w:hyperlink r:id="rId130" w:history="1">
        <w:r w:rsidR="00E8068A" w:rsidRPr="00552572">
          <w:rPr>
            <w:rStyle w:val="Hyperlink"/>
          </w:rPr>
          <w:t>www.energysafe.vic.gov.au/industry-guidance/electrical/line-clearance/managing-trees-near-powerlines</w:t>
        </w:r>
      </w:hyperlink>
      <w:r w:rsidR="00E8068A">
        <w:t xml:space="preserve"> </w:t>
      </w:r>
      <w:r w:rsidR="00E8068A" w:rsidRPr="00E8068A">
        <w:t xml:space="preserve"> </w:t>
      </w:r>
    </w:p>
    <w:p w14:paraId="443315BC" w14:textId="10DB754A" w:rsidR="00633DD2" w:rsidRDefault="00000000" w:rsidP="00E8068A">
      <w:pPr>
        <w:numPr>
          <w:ilvl w:val="0"/>
          <w:numId w:val="18"/>
        </w:numPr>
        <w:spacing w:after="0" w:line="259" w:lineRule="auto"/>
        <w:ind w:hanging="360"/>
        <w:jc w:val="left"/>
      </w:pPr>
      <w:hyperlink r:id="rId131" w:history="1">
        <w:r w:rsidR="00E8068A" w:rsidRPr="00552572">
          <w:rPr>
            <w:rStyle w:val="Hyperlink"/>
          </w:rPr>
          <w:t>www.energysafe.vic.gov.au/sites/default/files/2022-12/Electrical-Safety-Performance-Reporting-Guidelines-Rev-05072022.pdf</w:t>
        </w:r>
      </w:hyperlink>
      <w:r w:rsidR="00E8068A">
        <w:t xml:space="preserve"> </w:t>
      </w:r>
      <w:r w:rsidR="00905FDE" w:rsidRPr="00E8068A">
        <w:rPr>
          <w:sz w:val="20"/>
        </w:rPr>
        <w:t xml:space="preserve"> </w:t>
      </w:r>
      <w:r w:rsidR="00E8068A">
        <w:rPr>
          <w:sz w:val="20"/>
        </w:rPr>
        <w:t xml:space="preserve"> </w:t>
      </w:r>
    </w:p>
    <w:p w14:paraId="370954F0" w14:textId="77777777" w:rsidR="00E8068A" w:rsidRDefault="00E8068A">
      <w:pPr>
        <w:spacing w:after="4" w:line="250" w:lineRule="auto"/>
        <w:ind w:left="-5"/>
        <w:jc w:val="left"/>
        <w:rPr>
          <w:sz w:val="20"/>
        </w:rPr>
      </w:pPr>
    </w:p>
    <w:p w14:paraId="76D5B8E4" w14:textId="71BE928E" w:rsidR="00633DD2" w:rsidRDefault="00905FDE">
      <w:pPr>
        <w:spacing w:after="4" w:line="250" w:lineRule="auto"/>
        <w:ind w:left="-5"/>
        <w:jc w:val="left"/>
        <w:rPr>
          <w:b/>
          <w:sz w:val="20"/>
        </w:rPr>
      </w:pPr>
      <w:r>
        <w:rPr>
          <w:sz w:val="20"/>
        </w:rPr>
        <w:t>Should the links above be changed, copies of the above documents are available</w:t>
      </w:r>
      <w:r>
        <w:rPr>
          <w:b/>
          <w:sz w:val="20"/>
        </w:rPr>
        <w:t xml:space="preserve"> </w:t>
      </w:r>
      <w:r>
        <w:rPr>
          <w:sz w:val="20"/>
        </w:rPr>
        <w:t>from ESV and downloadable online at:</w:t>
      </w:r>
      <w:r>
        <w:rPr>
          <w:b/>
          <w:sz w:val="20"/>
        </w:rPr>
        <w:t xml:space="preserve"> </w:t>
      </w:r>
    </w:p>
    <w:p w14:paraId="4575172D" w14:textId="77777777" w:rsidR="00E8068A" w:rsidRDefault="00E8068A">
      <w:pPr>
        <w:spacing w:after="4" w:line="250" w:lineRule="auto"/>
        <w:ind w:left="-5"/>
        <w:jc w:val="left"/>
        <w:rPr>
          <w:b/>
          <w:sz w:val="20"/>
        </w:rPr>
      </w:pPr>
    </w:p>
    <w:p w14:paraId="7F2A98E8" w14:textId="38D0D065" w:rsidR="00E8068A" w:rsidRDefault="00000000">
      <w:pPr>
        <w:spacing w:after="4" w:line="250" w:lineRule="auto"/>
        <w:ind w:left="-5"/>
        <w:jc w:val="left"/>
      </w:pPr>
      <w:hyperlink r:id="rId132" w:history="1">
        <w:r w:rsidR="00E8068A" w:rsidRPr="00552572">
          <w:rPr>
            <w:rStyle w:val="Hyperlink"/>
            <w:b/>
            <w:sz w:val="20"/>
          </w:rPr>
          <w:t>www.energysafe.vic.gov.au</w:t>
        </w:r>
      </w:hyperlink>
      <w:r w:rsidR="00E8068A">
        <w:rPr>
          <w:b/>
          <w:sz w:val="20"/>
        </w:rPr>
        <w:t xml:space="preserve"> </w:t>
      </w:r>
    </w:p>
    <w:p w14:paraId="4B1A2823" w14:textId="1F6AB85A" w:rsidR="00E8068A" w:rsidRDefault="00E8068A" w:rsidP="00E8068A">
      <w:pPr>
        <w:spacing w:after="0" w:line="259" w:lineRule="auto"/>
        <w:ind w:left="0" w:firstLine="0"/>
        <w:jc w:val="left"/>
        <w:rPr>
          <w:b/>
          <w:sz w:val="20"/>
        </w:rPr>
      </w:pPr>
    </w:p>
    <w:p w14:paraId="13CC4C7C" w14:textId="2A975859" w:rsidR="00E8068A" w:rsidRPr="00E8068A" w:rsidRDefault="00000000" w:rsidP="00E8068A">
      <w:pPr>
        <w:spacing w:after="4" w:line="250" w:lineRule="auto"/>
        <w:ind w:left="-5"/>
        <w:jc w:val="left"/>
        <w:rPr>
          <w:rStyle w:val="Hyperlink"/>
          <w:b/>
          <w:sz w:val="20"/>
        </w:rPr>
      </w:pPr>
      <w:hyperlink r:id="rId133" w:history="1">
        <w:r w:rsidR="00E8068A" w:rsidRPr="00E8068A">
          <w:rPr>
            <w:rStyle w:val="Hyperlink"/>
            <w:b/>
            <w:sz w:val="20"/>
          </w:rPr>
          <w:t>www.legislation.vic.gov.au</w:t>
        </w:r>
      </w:hyperlink>
      <w:r w:rsidR="00E8068A" w:rsidRPr="00E8068A">
        <w:rPr>
          <w:rStyle w:val="Hyperlink"/>
          <w:b/>
          <w:sz w:val="20"/>
        </w:rPr>
        <w:t xml:space="preserve"> </w:t>
      </w:r>
    </w:p>
    <w:p w14:paraId="066EF737" w14:textId="77777777" w:rsidR="00633DD2" w:rsidRDefault="00905FDE">
      <w:pPr>
        <w:spacing w:line="259" w:lineRule="auto"/>
        <w:ind w:left="0" w:firstLine="0"/>
        <w:jc w:val="left"/>
      </w:pPr>
      <w:r>
        <w:rPr>
          <w:rFonts w:ascii="Times New Roman" w:eastAsia="Times New Roman" w:hAnsi="Times New Roman" w:cs="Times New Roman"/>
          <w:sz w:val="20"/>
        </w:rPr>
        <w:t xml:space="preserve"> </w:t>
      </w:r>
    </w:p>
    <w:p w14:paraId="50CF8C9B" w14:textId="48C949FF" w:rsidR="00633DD2" w:rsidRDefault="00633DD2">
      <w:pPr>
        <w:spacing w:after="0" w:line="259" w:lineRule="auto"/>
        <w:ind w:left="0" w:firstLine="0"/>
        <w:jc w:val="left"/>
      </w:pPr>
    </w:p>
    <w:p w14:paraId="4551F1A5" w14:textId="77777777" w:rsidR="00633DD2" w:rsidRDefault="00905FDE">
      <w:pPr>
        <w:spacing w:after="0" w:line="259" w:lineRule="auto"/>
        <w:ind w:left="0" w:firstLine="0"/>
        <w:jc w:val="left"/>
      </w:pPr>
      <w:r>
        <w:rPr>
          <w:sz w:val="20"/>
        </w:rPr>
        <w:t xml:space="preserve"> </w:t>
      </w:r>
    </w:p>
    <w:sectPr w:rsidR="00633DD2" w:rsidSect="00E8068A">
      <w:headerReference w:type="even" r:id="rId134"/>
      <w:headerReference w:type="default" r:id="rId135"/>
      <w:footerReference w:type="even" r:id="rId136"/>
      <w:footerReference w:type="default" r:id="rId137"/>
      <w:headerReference w:type="first" r:id="rId138"/>
      <w:footerReference w:type="first" r:id="rId139"/>
      <w:pgSz w:w="11906" w:h="16838"/>
      <w:pgMar w:top="950" w:right="1259" w:bottom="1276" w:left="1135" w:header="762"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590812" w14:textId="77777777" w:rsidR="0045031D" w:rsidRDefault="0045031D">
      <w:pPr>
        <w:spacing w:after="0" w:line="240" w:lineRule="auto"/>
      </w:pPr>
      <w:r>
        <w:separator/>
      </w:r>
    </w:p>
  </w:endnote>
  <w:endnote w:type="continuationSeparator" w:id="0">
    <w:p w14:paraId="2EF66C4A" w14:textId="77777777" w:rsidR="0045031D" w:rsidRDefault="0045031D">
      <w:pPr>
        <w:spacing w:after="0" w:line="240" w:lineRule="auto"/>
      </w:pPr>
      <w:r>
        <w:continuationSeparator/>
      </w:r>
    </w:p>
  </w:endnote>
  <w:endnote w:type="continuationNotice" w:id="1">
    <w:p w14:paraId="5EEE66B1" w14:textId="77777777" w:rsidR="0045031D" w:rsidRDefault="0045031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88C9AF" w14:textId="77777777" w:rsidR="00633DD2" w:rsidRDefault="00905FDE">
    <w:pPr>
      <w:spacing w:after="0" w:line="259" w:lineRule="auto"/>
      <w:ind w:left="-1514" w:right="-1277" w:firstLine="0"/>
      <w:jc w:val="right"/>
    </w:pPr>
    <w:r>
      <w:rPr>
        <w:noProof/>
      </w:rPr>
      <w:drawing>
        <wp:anchor distT="0" distB="0" distL="114300" distR="114300" simplePos="0" relativeHeight="251658240" behindDoc="0" locked="0" layoutInCell="1" allowOverlap="0" wp14:anchorId="651C15FF" wp14:editId="1F771F3F">
          <wp:simplePos x="0" y="0"/>
          <wp:positionH relativeFrom="page">
            <wp:posOffset>0</wp:posOffset>
          </wp:positionH>
          <wp:positionV relativeFrom="page">
            <wp:posOffset>9814558</wp:posOffset>
          </wp:positionV>
          <wp:extent cx="7543800" cy="870550"/>
          <wp:effectExtent l="0" t="0" r="0" b="0"/>
          <wp:wrapSquare wrapText="bothSides"/>
          <wp:docPr id="1771094091" name="Picture 1771094091" descr="map of Electric Line distribution and LBRA declared area"/>
          <wp:cNvGraphicFramePr/>
          <a:graphic xmlns:a="http://schemas.openxmlformats.org/drawingml/2006/main">
            <a:graphicData uri="http://schemas.openxmlformats.org/drawingml/2006/picture">
              <pic:pic xmlns:pic="http://schemas.openxmlformats.org/drawingml/2006/picture">
                <pic:nvPicPr>
                  <pic:cNvPr id="1771094091" name="Picture 1771094091" descr="map of Electric Line distribution and LBRA declared area"/>
                  <pic:cNvPicPr/>
                </pic:nvPicPr>
                <pic:blipFill>
                  <a:blip r:embed="rId1"/>
                  <a:stretch>
                    <a:fillRect/>
                  </a:stretch>
                </pic:blipFill>
                <pic:spPr>
                  <a:xfrm>
                    <a:off x="0" y="0"/>
                    <a:ext cx="7543800" cy="870550"/>
                  </a:xfrm>
                  <a:prstGeom prst="rect">
                    <a:avLst/>
                  </a:prstGeom>
                </pic:spPr>
              </pic:pic>
            </a:graphicData>
          </a:graphic>
        </wp:anchor>
      </w:drawing>
    </w:r>
    <w:r>
      <w:rPr>
        <w:b/>
        <w:sz w:val="18"/>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9DE90A" w14:textId="77777777" w:rsidR="00633DD2" w:rsidRDefault="00633DD2">
    <w:pPr>
      <w:spacing w:after="160" w:line="259" w:lineRule="auto"/>
      <w:ind w:left="0" w:firstLine="0"/>
      <w:jc w:val="lef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239B0" w14:textId="77777777" w:rsidR="00633DD2" w:rsidRDefault="00633DD2">
    <w:pPr>
      <w:spacing w:after="160" w:line="259" w:lineRule="auto"/>
      <w:ind w:left="0" w:firstLine="0"/>
      <w:jc w:val="lef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4A451F" w14:textId="77777777" w:rsidR="00633DD2" w:rsidRDefault="00633DD2">
    <w:pPr>
      <w:spacing w:after="160" w:line="259" w:lineRule="auto"/>
      <w:ind w:left="0" w:firstLine="0"/>
      <w:jc w:val="lef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507AF" w14:textId="77777777" w:rsidR="00633DD2" w:rsidRPr="00072FCD" w:rsidRDefault="00633DD2" w:rsidP="00072FCD">
    <w:pPr>
      <w:spacing w:after="160" w:line="259" w:lineRule="auto"/>
      <w:ind w:left="0" w:firstLine="0"/>
      <w:jc w:val="right"/>
      <w:rPr>
        <w:rFonts w:ascii="Times New Roman" w:eastAsia="Times New Roman" w:hAnsi="Times New Roman" w:cs="Times New Roman"/>
        <w:sz w:val="2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F2DCEA" w14:textId="77777777" w:rsidR="00633DD2" w:rsidRDefault="00633DD2">
    <w:pPr>
      <w:spacing w:after="160" w:line="259" w:lineRule="auto"/>
      <w:ind w:left="0" w:firstLine="0"/>
      <w:jc w:val="left"/>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5996A" w14:textId="77777777" w:rsidR="00633DD2" w:rsidRDefault="00633DD2">
    <w:pPr>
      <w:spacing w:after="160" w:line="259" w:lineRule="auto"/>
      <w:ind w:left="0" w:firstLine="0"/>
      <w:jc w:val="lef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9C0F0A" w14:textId="77777777" w:rsidR="00633DD2" w:rsidRDefault="00633DD2">
    <w:pPr>
      <w:spacing w:after="160" w:line="259" w:lineRule="auto"/>
      <w:ind w:left="0" w:firstLine="0"/>
      <w:jc w:val="left"/>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D38CEE" w14:textId="77777777" w:rsidR="00633DD2" w:rsidRDefault="00633DD2">
    <w:pPr>
      <w:spacing w:after="160" w:line="259" w:lineRule="auto"/>
      <w:ind w:left="0" w:firstLine="0"/>
      <w:jc w:val="left"/>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AD3B72" w14:textId="77777777" w:rsidR="00633DD2" w:rsidRDefault="00633DD2">
    <w:pPr>
      <w:spacing w:after="160" w:line="259" w:lineRule="auto"/>
      <w:ind w:left="0" w:firstLine="0"/>
      <w:jc w:val="lef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F27B9C" w14:textId="77777777" w:rsidR="00633DD2" w:rsidRDefault="00633DD2">
    <w:pPr>
      <w:spacing w:after="160" w:line="259" w:lineRule="auto"/>
      <w:ind w:lef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498B9" w14:textId="77777777" w:rsidR="00633DD2" w:rsidRDefault="00905FDE">
    <w:pPr>
      <w:spacing w:after="0" w:line="259" w:lineRule="auto"/>
      <w:ind w:left="-1514" w:right="-1277" w:firstLine="0"/>
      <w:jc w:val="right"/>
    </w:pPr>
    <w:r>
      <w:rPr>
        <w:noProof/>
      </w:rPr>
      <w:drawing>
        <wp:anchor distT="0" distB="0" distL="114300" distR="114300" simplePos="0" relativeHeight="251658241" behindDoc="0" locked="0" layoutInCell="1" allowOverlap="0" wp14:anchorId="5F1CF300" wp14:editId="37F66950">
          <wp:simplePos x="0" y="0"/>
          <wp:positionH relativeFrom="page">
            <wp:posOffset>0</wp:posOffset>
          </wp:positionH>
          <wp:positionV relativeFrom="page">
            <wp:posOffset>9814558</wp:posOffset>
          </wp:positionV>
          <wp:extent cx="7543800" cy="870550"/>
          <wp:effectExtent l="0" t="0" r="0" b="0"/>
          <wp:wrapSquare wrapText="bothSides"/>
          <wp:docPr id="1790565378" name="Picture 17905653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790565378" name="Picture 1790565378">
                    <a:extLst>
                      <a:ext uri="{C183D7F6-B498-43B3-948B-1728B52AA6E4}">
                        <adec:decorative xmlns:adec="http://schemas.microsoft.com/office/drawing/2017/decorative" val="1"/>
                      </a:ext>
                    </a:extLst>
                  </pic:cNvPr>
                  <pic:cNvPicPr/>
                </pic:nvPicPr>
                <pic:blipFill>
                  <a:blip r:embed="rId1"/>
                  <a:stretch>
                    <a:fillRect/>
                  </a:stretch>
                </pic:blipFill>
                <pic:spPr>
                  <a:xfrm>
                    <a:off x="0" y="0"/>
                    <a:ext cx="7543800" cy="870550"/>
                  </a:xfrm>
                  <a:prstGeom prst="rect">
                    <a:avLst/>
                  </a:prstGeom>
                </pic:spPr>
              </pic:pic>
            </a:graphicData>
          </a:graphic>
        </wp:anchor>
      </w:drawing>
    </w:r>
    <w:r>
      <w:rPr>
        <w:b/>
        <w:sz w:val="18"/>
      </w:rP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5F4C0D" w14:textId="77777777" w:rsidR="00633DD2" w:rsidRDefault="00633DD2">
    <w:pPr>
      <w:spacing w:after="160" w:line="259" w:lineRule="auto"/>
      <w:ind w:left="0" w:firstLine="0"/>
      <w:jc w:val="left"/>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B4AAE0" w14:textId="77777777" w:rsidR="00633DD2" w:rsidRDefault="00633DD2">
    <w:pPr>
      <w:spacing w:after="160" w:line="259" w:lineRule="auto"/>
      <w:ind w:left="0" w:firstLine="0"/>
      <w:jc w:val="lef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FCF5F" w14:textId="77777777" w:rsidR="00633DD2" w:rsidRDefault="00633DD2">
    <w:pPr>
      <w:spacing w:after="160" w:line="259" w:lineRule="auto"/>
      <w:ind w:left="0" w:firstLine="0"/>
      <w:jc w:val="left"/>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4A2B0" w14:textId="77777777" w:rsidR="00633DD2" w:rsidRDefault="00633DD2">
    <w:pPr>
      <w:spacing w:after="160" w:line="259" w:lineRule="auto"/>
      <w:ind w:left="0" w:firstLine="0"/>
      <w:jc w:val="left"/>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8AC41" w14:textId="77777777" w:rsidR="00633DD2" w:rsidRDefault="00633DD2">
    <w:pPr>
      <w:spacing w:after="160" w:line="259" w:lineRule="auto"/>
      <w:ind w:left="0" w:firstLine="0"/>
      <w:jc w:val="left"/>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9A6C17" w14:textId="3DC66FB1" w:rsidR="00633DD2" w:rsidRDefault="00905FDE">
    <w:pPr>
      <w:spacing w:after="0" w:line="259" w:lineRule="auto"/>
      <w:ind w:left="-1135" w:right="-665" w:firstLine="0"/>
      <w:jc w:val="right"/>
    </w:pPr>
    <w:r>
      <w:rPr>
        <w:b/>
        <w:sz w:val="18"/>
      </w:rP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C05899" w14:textId="2D6B5C7F" w:rsidR="00633DD2" w:rsidRDefault="00633DD2">
    <w:pPr>
      <w:spacing w:after="0" w:line="259" w:lineRule="auto"/>
      <w:ind w:left="-1135" w:right="-665" w:firstLine="0"/>
      <w:jc w:val="right"/>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F00A9" w14:textId="77777777" w:rsidR="00633DD2" w:rsidRDefault="00905FDE">
    <w:pPr>
      <w:spacing w:after="0" w:line="259" w:lineRule="auto"/>
      <w:ind w:left="-1135" w:right="-665" w:firstLine="0"/>
      <w:jc w:val="right"/>
    </w:pPr>
    <w:r>
      <w:rPr>
        <w:noProof/>
      </w:rPr>
      <w:drawing>
        <wp:anchor distT="0" distB="0" distL="114300" distR="114300" simplePos="0" relativeHeight="251658242" behindDoc="0" locked="0" layoutInCell="1" allowOverlap="0" wp14:anchorId="0BA1F53D" wp14:editId="52F0A372">
          <wp:simplePos x="0" y="0"/>
          <wp:positionH relativeFrom="page">
            <wp:posOffset>0</wp:posOffset>
          </wp:positionH>
          <wp:positionV relativeFrom="page">
            <wp:posOffset>9479293</wp:posOffset>
          </wp:positionV>
          <wp:extent cx="7153657" cy="1188721"/>
          <wp:effectExtent l="0" t="0" r="0" b="0"/>
          <wp:wrapSquare wrapText="bothSides"/>
          <wp:docPr id="482653059" name="Picture 4826530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82653059" name="Picture 482653059">
                    <a:extLst>
                      <a:ext uri="{C183D7F6-B498-43B3-948B-1728B52AA6E4}">
                        <adec:decorative xmlns:adec="http://schemas.microsoft.com/office/drawing/2017/decorative" val="1"/>
                      </a:ext>
                    </a:extLst>
                  </pic:cNvPr>
                  <pic:cNvPicPr/>
                </pic:nvPicPr>
                <pic:blipFill>
                  <a:blip r:embed="rId1"/>
                  <a:stretch>
                    <a:fillRect/>
                  </a:stretch>
                </pic:blipFill>
                <pic:spPr>
                  <a:xfrm>
                    <a:off x="0" y="0"/>
                    <a:ext cx="7153657" cy="1188721"/>
                  </a:xfrm>
                  <a:prstGeom prst="rect">
                    <a:avLst/>
                  </a:prstGeom>
                </pic:spPr>
              </pic:pic>
            </a:graphicData>
          </a:graphic>
        </wp:anchor>
      </w:drawing>
    </w:r>
    <w:r>
      <w:rPr>
        <w:b/>
        <w:sz w:val="18"/>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0F5D6B" w14:textId="77777777" w:rsidR="00633DD2" w:rsidRDefault="00633DD2">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9555E" w14:textId="77777777" w:rsidR="00633DD2" w:rsidRDefault="00633DD2">
    <w:pPr>
      <w:spacing w:after="160" w:line="259" w:lineRule="auto"/>
      <w:ind w:lef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3184CA" w14:textId="77777777" w:rsidR="00633DD2" w:rsidRDefault="00633DD2">
    <w:pPr>
      <w:spacing w:after="160" w:line="259" w:lineRule="auto"/>
      <w:ind w:lef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14B54" w14:textId="77777777" w:rsidR="00633DD2" w:rsidRDefault="00633DD2">
    <w:pPr>
      <w:spacing w:after="160" w:line="259" w:lineRule="auto"/>
      <w:ind w:left="0"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29BB7" w14:textId="77777777" w:rsidR="00633DD2" w:rsidRDefault="00633DD2">
    <w:pPr>
      <w:spacing w:after="160" w:line="259" w:lineRule="auto"/>
      <w:ind w:left="0" w:firstLine="0"/>
      <w:jc w:val="lef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4B48EE" w14:textId="77777777" w:rsidR="00633DD2" w:rsidRDefault="00633DD2">
    <w:pPr>
      <w:spacing w:after="160" w:line="259" w:lineRule="auto"/>
      <w:ind w:left="0" w:firstLine="0"/>
      <w:jc w:val="lef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E0CB" w14:textId="77777777" w:rsidR="00633DD2" w:rsidRDefault="00633DD2">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CC2710" w14:textId="77777777" w:rsidR="0045031D" w:rsidRDefault="0045031D">
      <w:pPr>
        <w:spacing w:after="0" w:line="240" w:lineRule="auto"/>
      </w:pPr>
      <w:r>
        <w:separator/>
      </w:r>
    </w:p>
  </w:footnote>
  <w:footnote w:type="continuationSeparator" w:id="0">
    <w:p w14:paraId="41D22BDB" w14:textId="77777777" w:rsidR="0045031D" w:rsidRDefault="0045031D">
      <w:pPr>
        <w:spacing w:after="0" w:line="240" w:lineRule="auto"/>
      </w:pPr>
      <w:r>
        <w:continuationSeparator/>
      </w:r>
    </w:p>
  </w:footnote>
  <w:footnote w:type="continuationNotice" w:id="1">
    <w:p w14:paraId="2D8A8BBB" w14:textId="77777777" w:rsidR="0045031D" w:rsidRDefault="0045031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5D831" w14:textId="77777777" w:rsidR="00633DD2" w:rsidRDefault="00905FDE">
    <w:pPr>
      <w:spacing w:after="0" w:line="259" w:lineRule="auto"/>
      <w:ind w:left="0" w:right="164" w:firstLine="0"/>
      <w:jc w:val="right"/>
    </w:pPr>
    <w:r>
      <w:fldChar w:fldCharType="begin"/>
    </w:r>
    <w:r>
      <w:instrText xml:space="preserve"> PAGE   \* MERGEFORMAT </w:instrText>
    </w:r>
    <w:r>
      <w:fldChar w:fldCharType="separate"/>
    </w:r>
    <w:r>
      <w:rPr>
        <w:rFonts w:ascii="Times New Roman" w:eastAsia="Times New Roman" w:hAnsi="Times New Roman" w:cs="Times New Roman"/>
        <w:sz w:val="20"/>
      </w:rPr>
      <w:t>2</w:t>
    </w:r>
    <w:r>
      <w:rPr>
        <w:rFonts w:ascii="Times New Roman" w:eastAsia="Times New Roman" w:hAnsi="Times New Roman" w:cs="Times New Roman"/>
        <w:sz w:val="20"/>
      </w:rPr>
      <w:fldChar w:fldCharType="end"/>
    </w:r>
    <w:r>
      <w:rPr>
        <w:sz w:val="20"/>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BBA85" w14:textId="77777777" w:rsidR="00633DD2" w:rsidRDefault="00633DD2">
    <w:pPr>
      <w:spacing w:after="160" w:line="259" w:lineRule="auto"/>
      <w:ind w:left="0" w:firstLine="0"/>
      <w:jc w:val="lef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C893F" w14:textId="1BAFBC0C" w:rsidR="00D41E69" w:rsidRDefault="00B625B0" w:rsidP="00D41E69">
    <w:pPr>
      <w:spacing w:after="0" w:line="259" w:lineRule="auto"/>
      <w:ind w:left="0" w:firstLine="0"/>
      <w:jc w:val="right"/>
    </w:pPr>
    <w:r>
      <w:rPr>
        <w:rFonts w:ascii="Times New Roman" w:eastAsia="Times New Roman" w:hAnsi="Times New Roman" w:cs="Times New Roman"/>
        <w:sz w:val="20"/>
      </w:rPr>
      <w:t>29</w:t>
    </w:r>
    <w:r w:rsidR="00D41E69">
      <w:rPr>
        <w:sz w:val="20"/>
      </w:rPr>
      <w:t xml:space="preserve"> </w:t>
    </w:r>
  </w:p>
  <w:p w14:paraId="6C6789A6" w14:textId="77777777" w:rsidR="00633DD2" w:rsidRDefault="00633DD2">
    <w:pPr>
      <w:spacing w:after="160" w:line="259" w:lineRule="auto"/>
      <w:ind w:left="0" w:firstLine="0"/>
      <w:jc w:val="lef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64FDEB" w14:textId="77777777" w:rsidR="00633DD2" w:rsidRDefault="00633DD2">
    <w:pPr>
      <w:spacing w:after="160" w:line="259" w:lineRule="auto"/>
      <w:ind w:left="0" w:firstLine="0"/>
      <w:jc w:val="lef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77F3F" w14:textId="65A0E0B8" w:rsidR="00633DD2" w:rsidRDefault="00D41E69" w:rsidP="00D41E69">
    <w:pPr>
      <w:spacing w:after="160" w:line="259" w:lineRule="auto"/>
      <w:ind w:left="0" w:firstLine="0"/>
      <w:jc w:val="right"/>
    </w:pPr>
    <w:r>
      <w:rPr>
        <w:rFonts w:ascii="Times New Roman" w:eastAsia="Times New Roman" w:hAnsi="Times New Roman" w:cs="Times New Roman"/>
        <w:sz w:val="20"/>
      </w:rPr>
      <w:t>3</w:t>
    </w:r>
    <w:r w:rsidR="00072FCD">
      <w:rPr>
        <w:rFonts w:ascii="Times New Roman" w:eastAsia="Times New Roman" w:hAnsi="Times New Roman" w:cs="Times New Roman"/>
        <w:sz w:val="20"/>
      </w:rPr>
      <w:t>0</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4641C" w14:textId="77777777" w:rsidR="00633DD2" w:rsidRDefault="00633DD2">
    <w:pPr>
      <w:spacing w:after="160" w:line="259" w:lineRule="auto"/>
      <w:ind w:left="0" w:firstLine="0"/>
      <w:jc w:val="lef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137B0A" w14:textId="77777777" w:rsidR="00633DD2" w:rsidRDefault="00633DD2">
    <w:pPr>
      <w:spacing w:after="160" w:line="259" w:lineRule="auto"/>
      <w:ind w:left="0" w:firstLine="0"/>
      <w:jc w:val="left"/>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B55C8" w14:textId="00E5C2AA" w:rsidR="00633DD2" w:rsidRDefault="00D41E69" w:rsidP="00D41E69">
    <w:pPr>
      <w:spacing w:after="160" w:line="259" w:lineRule="auto"/>
      <w:ind w:left="0" w:firstLine="0"/>
      <w:jc w:val="right"/>
    </w:pPr>
    <w:r>
      <w:rPr>
        <w:rFonts w:ascii="Times New Roman" w:eastAsia="Times New Roman" w:hAnsi="Times New Roman" w:cs="Times New Roman"/>
        <w:sz w:val="20"/>
      </w:rPr>
      <w:t>3</w:t>
    </w:r>
    <w:r w:rsidR="00072FCD">
      <w:rPr>
        <w:rFonts w:ascii="Times New Roman" w:eastAsia="Times New Roman" w:hAnsi="Times New Roman" w:cs="Times New Roman"/>
        <w:sz w:val="20"/>
      </w:rPr>
      <w:t>2</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9FA08" w14:textId="11A2EEE7" w:rsidR="00D41E69" w:rsidRPr="00D41E69" w:rsidRDefault="00D41E69" w:rsidP="009E0CCC">
    <w:pPr>
      <w:spacing w:after="160" w:line="259" w:lineRule="auto"/>
      <w:ind w:left="0" w:firstLine="0"/>
      <w:jc w:val="center"/>
      <w:rPr>
        <w:rFonts w:ascii="Times New Roman" w:hAnsi="Times New Roman" w:cs="Times New Roman"/>
        <w:sz w:val="18"/>
        <w:szCs w:val="18"/>
      </w:rPr>
    </w:pPr>
  </w:p>
  <w:p w14:paraId="7BF4791E" w14:textId="36B69835" w:rsidR="00633DD2" w:rsidRPr="00D41E69" w:rsidRDefault="00633DD2" w:rsidP="00D41E69">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3B41D9" w14:textId="77777777" w:rsidR="00633DD2" w:rsidRDefault="00633DD2">
    <w:pPr>
      <w:spacing w:after="160" w:line="259" w:lineRule="auto"/>
      <w:ind w:left="0" w:firstLine="0"/>
      <w:jc w:val="left"/>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786AD" w14:textId="77777777" w:rsidR="00633DD2" w:rsidRDefault="00633DD2">
    <w:pPr>
      <w:spacing w:after="160" w:line="259" w:lineRule="auto"/>
      <w:ind w:lef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39EA0" w14:textId="77777777" w:rsidR="00633DD2" w:rsidRDefault="00905FDE">
    <w:pPr>
      <w:spacing w:after="0" w:line="259" w:lineRule="auto"/>
      <w:ind w:left="0" w:right="164" w:firstLine="0"/>
      <w:jc w:val="right"/>
    </w:pPr>
    <w:r>
      <w:fldChar w:fldCharType="begin"/>
    </w:r>
    <w:r>
      <w:instrText xml:space="preserve"> PAGE   \* MERGEFORMAT </w:instrText>
    </w:r>
    <w:r>
      <w:fldChar w:fldCharType="separate"/>
    </w:r>
    <w:r>
      <w:rPr>
        <w:rFonts w:ascii="Times New Roman" w:eastAsia="Times New Roman" w:hAnsi="Times New Roman" w:cs="Times New Roman"/>
        <w:sz w:val="20"/>
      </w:rPr>
      <w:t>2</w:t>
    </w:r>
    <w:r>
      <w:rPr>
        <w:rFonts w:ascii="Times New Roman" w:eastAsia="Times New Roman" w:hAnsi="Times New Roman" w:cs="Times New Roman"/>
        <w:sz w:val="20"/>
      </w:rPr>
      <w:fldChar w:fldCharType="end"/>
    </w:r>
    <w:r>
      <w:rPr>
        <w:sz w:val="20"/>
      </w:rPr>
      <w:t xml:space="preserve"> </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A41C8" w14:textId="688EE9B1" w:rsidR="00633DD2" w:rsidRDefault="00633DD2">
    <w:pPr>
      <w:spacing w:after="0" w:line="259" w:lineRule="auto"/>
      <w:ind w:left="0" w:firstLine="0"/>
      <w:jc w:val="righ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6C1401" w14:textId="77777777" w:rsidR="00633DD2" w:rsidRDefault="00905FDE">
    <w:pPr>
      <w:spacing w:after="0" w:line="259" w:lineRule="auto"/>
      <w:ind w:left="0" w:firstLine="0"/>
      <w:jc w:val="right"/>
    </w:pPr>
    <w:r>
      <w:fldChar w:fldCharType="begin"/>
    </w:r>
    <w:r>
      <w:instrText xml:space="preserve"> PAGE   \* MERGEFORMAT </w:instrText>
    </w:r>
    <w:r>
      <w:fldChar w:fldCharType="separate"/>
    </w:r>
    <w:r>
      <w:rPr>
        <w:rFonts w:ascii="Times New Roman" w:eastAsia="Times New Roman" w:hAnsi="Times New Roman" w:cs="Times New Roman"/>
        <w:sz w:val="20"/>
      </w:rPr>
      <w:t>35</w:t>
    </w:r>
    <w:r>
      <w:rPr>
        <w:rFonts w:ascii="Times New Roman" w:eastAsia="Times New Roman" w:hAnsi="Times New Roman" w:cs="Times New Roman"/>
        <w:sz w:val="20"/>
      </w:rPr>
      <w:fldChar w:fldCharType="end"/>
    </w:r>
    <w:r>
      <w:rPr>
        <w:sz w:val="20"/>
      </w:rPr>
      <w:t xml:space="preserve"> </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0D15B8" w14:textId="77777777" w:rsidR="00633DD2" w:rsidRDefault="00633DD2">
    <w:pPr>
      <w:spacing w:after="160" w:line="259" w:lineRule="auto"/>
      <w:ind w:left="0" w:firstLine="0"/>
      <w:jc w:val="left"/>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67131" w14:textId="77777777" w:rsidR="00633DD2" w:rsidRDefault="00633DD2">
    <w:pPr>
      <w:spacing w:after="160" w:line="259" w:lineRule="auto"/>
      <w:ind w:left="0" w:firstLine="0"/>
      <w:jc w:val="lef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E6483" w14:textId="77777777" w:rsidR="00633DD2" w:rsidRDefault="00633DD2">
    <w:pPr>
      <w:spacing w:after="160" w:line="259" w:lineRule="auto"/>
      <w:ind w:left="0" w:firstLine="0"/>
      <w:jc w:val="left"/>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E1ADE" w14:textId="77777777" w:rsidR="00633DD2" w:rsidRDefault="00905FDE">
    <w:pPr>
      <w:spacing w:after="0" w:line="259" w:lineRule="auto"/>
      <w:ind w:left="0" w:right="-127" w:firstLine="0"/>
      <w:jc w:val="right"/>
    </w:pPr>
    <w:r>
      <w:fldChar w:fldCharType="begin"/>
    </w:r>
    <w:r>
      <w:instrText xml:space="preserve"> PAGE   \* MERGEFORMAT </w:instrText>
    </w:r>
    <w:r>
      <w:fldChar w:fldCharType="separate"/>
    </w:r>
    <w:r>
      <w:rPr>
        <w:rFonts w:ascii="Times New Roman" w:eastAsia="Times New Roman" w:hAnsi="Times New Roman" w:cs="Times New Roman"/>
        <w:sz w:val="20"/>
      </w:rPr>
      <w:t>35</w:t>
    </w:r>
    <w:r>
      <w:rPr>
        <w:rFonts w:ascii="Times New Roman" w:eastAsia="Times New Roman" w:hAnsi="Times New Roman" w:cs="Times New Roman"/>
        <w:sz w:val="20"/>
      </w:rPr>
      <w:fldChar w:fldCharType="end"/>
    </w:r>
    <w:r>
      <w:rPr>
        <w:sz w:val="20"/>
      </w:rPr>
      <w:t xml:space="preserve"> </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97ED2" w14:textId="77777777" w:rsidR="00633DD2" w:rsidRDefault="00905FDE">
    <w:pPr>
      <w:spacing w:after="0" w:line="259" w:lineRule="auto"/>
      <w:ind w:left="0" w:right="-125" w:firstLine="0"/>
      <w:jc w:val="right"/>
    </w:pPr>
    <w:r>
      <w:fldChar w:fldCharType="begin"/>
    </w:r>
    <w:r>
      <w:instrText xml:space="preserve"> PAGE   \* MERGEFORMAT </w:instrText>
    </w:r>
    <w:r>
      <w:fldChar w:fldCharType="separate"/>
    </w:r>
    <w:r>
      <w:rPr>
        <w:rFonts w:ascii="Times New Roman" w:eastAsia="Times New Roman" w:hAnsi="Times New Roman" w:cs="Times New Roman"/>
        <w:sz w:val="20"/>
      </w:rPr>
      <w:t>39</w:t>
    </w:r>
    <w:r>
      <w:rPr>
        <w:rFonts w:ascii="Times New Roman" w:eastAsia="Times New Roman" w:hAnsi="Times New Roman" w:cs="Times New Roman"/>
        <w:sz w:val="20"/>
      </w:rPr>
      <w:fldChar w:fldCharType="end"/>
    </w:r>
    <w:r>
      <w:rPr>
        <w:sz w:val="20"/>
      </w:rPr>
      <w:t xml:space="preserve"> </w:t>
    </w:r>
  </w:p>
  <w:p w14:paraId="3C53126F"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727BA" w14:textId="77777777" w:rsidR="00633DD2" w:rsidRDefault="00905FDE">
    <w:pPr>
      <w:spacing w:after="0" w:line="259" w:lineRule="auto"/>
      <w:ind w:left="0" w:right="-125" w:firstLine="0"/>
      <w:jc w:val="right"/>
    </w:pPr>
    <w:r>
      <w:fldChar w:fldCharType="begin"/>
    </w:r>
    <w:r>
      <w:instrText xml:space="preserve"> PAGE   \* MERGEFORMAT </w:instrText>
    </w:r>
    <w:r>
      <w:fldChar w:fldCharType="separate"/>
    </w:r>
    <w:r>
      <w:rPr>
        <w:rFonts w:ascii="Times New Roman" w:eastAsia="Times New Roman" w:hAnsi="Times New Roman" w:cs="Times New Roman"/>
        <w:sz w:val="20"/>
      </w:rPr>
      <w:t>39</w:t>
    </w:r>
    <w:r>
      <w:rPr>
        <w:rFonts w:ascii="Times New Roman" w:eastAsia="Times New Roman" w:hAnsi="Times New Roman" w:cs="Times New Roman"/>
        <w:sz w:val="20"/>
      </w:rPr>
      <w:fldChar w:fldCharType="end"/>
    </w:r>
    <w:r>
      <w:rPr>
        <w:sz w:val="20"/>
      </w:rPr>
      <w:t xml:space="preserve"> </w:t>
    </w:r>
  </w:p>
  <w:p w14:paraId="020C00F6" w14:textId="77777777" w:rsidR="00633DD2" w:rsidRDefault="00905FDE">
    <w:pPr>
      <w:spacing w:after="0" w:line="259" w:lineRule="auto"/>
      <w:ind w:left="0" w:firstLine="0"/>
      <w:jc w:val="left"/>
    </w:pPr>
    <w:r>
      <w:rPr>
        <w:rFonts w:ascii="Times New Roman" w:eastAsia="Times New Roman" w:hAnsi="Times New Roman" w:cs="Times New Roman"/>
        <w:sz w:val="2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D01DF" w14:textId="77777777" w:rsidR="00633DD2" w:rsidRDefault="00633DD2">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6A177" w14:textId="77777777" w:rsidR="00633DD2" w:rsidRDefault="00633DD2">
    <w:pPr>
      <w:spacing w:after="160" w:line="259" w:lineRule="auto"/>
      <w:ind w:lef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4633E" w14:textId="77777777" w:rsidR="00633DD2" w:rsidRDefault="00633DD2">
    <w:pPr>
      <w:spacing w:after="160" w:line="259" w:lineRule="auto"/>
      <w:ind w:lef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C118D" w14:textId="77777777" w:rsidR="00633DD2" w:rsidRDefault="00633DD2">
    <w:pPr>
      <w:spacing w:after="160" w:line="259" w:lineRule="auto"/>
      <w:ind w:lef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712F0C" w14:textId="77777777" w:rsidR="00633DD2" w:rsidRDefault="00633DD2">
    <w:pPr>
      <w:spacing w:after="160" w:line="259" w:lineRule="auto"/>
      <w:ind w:left="0"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484EF3" w14:textId="77777777" w:rsidR="00633DD2" w:rsidRDefault="00633DD2">
    <w:pPr>
      <w:spacing w:after="160" w:line="259" w:lineRule="auto"/>
      <w:ind w:left="0" w:firstLine="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D84D3" w14:textId="77777777" w:rsidR="00633DD2" w:rsidRDefault="00633DD2">
    <w:pPr>
      <w:spacing w:after="160" w:line="259" w:lineRule="auto"/>
      <w:ind w:lef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5F7681"/>
    <w:multiLevelType w:val="hybridMultilevel"/>
    <w:tmpl w:val="E6D2B7B0"/>
    <w:lvl w:ilvl="0" w:tplc="8E861148">
      <w:start w:val="1"/>
      <w:numFmt w:val="decimal"/>
      <w:lvlText w:val="(%1)"/>
      <w:lvlJc w:val="left"/>
      <w:pPr>
        <w:ind w:left="10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5A22604C">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CD4C8D38">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1B062846">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823CBE96">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2CBED182">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FFEA81D0">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A1D4CED8">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E590573E">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17E01E09"/>
    <w:multiLevelType w:val="hybridMultilevel"/>
    <w:tmpl w:val="5EDA4962"/>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9174CD8"/>
    <w:multiLevelType w:val="hybridMultilevel"/>
    <w:tmpl w:val="7F4E301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22B82DA2"/>
    <w:multiLevelType w:val="hybridMultilevel"/>
    <w:tmpl w:val="A9A496B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23CC7AE4"/>
    <w:multiLevelType w:val="hybridMultilevel"/>
    <w:tmpl w:val="B120CC38"/>
    <w:lvl w:ilvl="0" w:tplc="0F5A6EAE">
      <w:start w:val="1"/>
      <w:numFmt w:val="decimal"/>
      <w:lvlText w:val="(%1)"/>
      <w:lvlJc w:val="left"/>
      <w:pPr>
        <w:ind w:left="10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7A801446">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304EAECC">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467C9780">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9A54F658">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10D62064">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DF207E92">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3D601478">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AB2653AE">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25137652"/>
    <w:multiLevelType w:val="hybridMultilevel"/>
    <w:tmpl w:val="0E121350"/>
    <w:lvl w:ilvl="0" w:tplc="5B265076">
      <w:start w:val="1"/>
      <w:numFmt w:val="lowerLetter"/>
      <w:lvlText w:val="%1)"/>
      <w:lvlJc w:val="left"/>
      <w:pPr>
        <w:ind w:left="10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336629C">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0EC9CBC">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222BC24">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4EA14B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6D4F9D0">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D02F8EA">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F8A98B6">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960A8B4">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25F025F3"/>
    <w:multiLevelType w:val="hybridMultilevel"/>
    <w:tmpl w:val="148829DE"/>
    <w:lvl w:ilvl="0" w:tplc="85B87BCE">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CC2B0A6">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05A1252">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C0054E6">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BD6E104">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B10B426">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8D65674">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5E8AC74">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64C681B0">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26262703"/>
    <w:multiLevelType w:val="hybridMultilevel"/>
    <w:tmpl w:val="9306D60A"/>
    <w:lvl w:ilvl="0" w:tplc="D212943E">
      <w:start w:val="1"/>
      <w:numFmt w:val="decimal"/>
      <w:lvlText w:val="%1"/>
      <w:lvlJc w:val="left"/>
      <w:pPr>
        <w:ind w:left="55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89923862">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51327578">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EB1ACC5A">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2BBAF7D8">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A6D48F7A">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B598F908">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6E60EFAA">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DAB85868">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8" w15:restartNumberingAfterBreak="0">
    <w:nsid w:val="27E523E9"/>
    <w:multiLevelType w:val="hybridMultilevel"/>
    <w:tmpl w:val="B6B4BD2A"/>
    <w:lvl w:ilvl="0" w:tplc="897034B6">
      <w:start w:val="1"/>
      <w:numFmt w:val="decimal"/>
      <w:lvlText w:val="(%1)"/>
      <w:lvlJc w:val="left"/>
      <w:pPr>
        <w:ind w:left="10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704C8A22">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D558467A">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4BCC323A">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3342E56A">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9AC60470">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92265C92">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A522ACB0">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666A8472">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2C451F47"/>
    <w:multiLevelType w:val="hybridMultilevel"/>
    <w:tmpl w:val="2C787438"/>
    <w:lvl w:ilvl="0" w:tplc="248A1580">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41CB3BE">
      <w:start w:val="1"/>
      <w:numFmt w:val="bullet"/>
      <w:lvlText w:val="o"/>
      <w:lvlJc w:val="left"/>
      <w:pPr>
        <w:ind w:left="1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794A12C">
      <w:start w:val="1"/>
      <w:numFmt w:val="bullet"/>
      <w:lvlText w:val="▪"/>
      <w:lvlJc w:val="left"/>
      <w:pPr>
        <w:ind w:left="21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17064A2">
      <w:start w:val="1"/>
      <w:numFmt w:val="bullet"/>
      <w:lvlText w:val="•"/>
      <w:lvlJc w:val="left"/>
      <w:pPr>
        <w:ind w:left="28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3C84044">
      <w:start w:val="1"/>
      <w:numFmt w:val="bullet"/>
      <w:lvlText w:val="o"/>
      <w:lvlJc w:val="left"/>
      <w:pPr>
        <w:ind w:left="3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622B25E">
      <w:start w:val="1"/>
      <w:numFmt w:val="bullet"/>
      <w:lvlText w:val="▪"/>
      <w:lvlJc w:val="left"/>
      <w:pPr>
        <w:ind w:left="43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A606908">
      <w:start w:val="1"/>
      <w:numFmt w:val="bullet"/>
      <w:lvlText w:val="•"/>
      <w:lvlJc w:val="left"/>
      <w:pPr>
        <w:ind w:left="5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4A0B084">
      <w:start w:val="1"/>
      <w:numFmt w:val="bullet"/>
      <w:lvlText w:val="o"/>
      <w:lvlJc w:val="left"/>
      <w:pPr>
        <w:ind w:left="5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E2E66D0">
      <w:start w:val="1"/>
      <w:numFmt w:val="bullet"/>
      <w:lvlText w:val="▪"/>
      <w:lvlJc w:val="left"/>
      <w:pPr>
        <w:ind w:left="64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2E885C45"/>
    <w:multiLevelType w:val="hybridMultilevel"/>
    <w:tmpl w:val="06C65D4C"/>
    <w:lvl w:ilvl="0" w:tplc="81A875AE">
      <w:start w:val="1"/>
      <w:numFmt w:val="decimal"/>
      <w:lvlText w:val="(%1)"/>
      <w:lvlJc w:val="left"/>
      <w:pPr>
        <w:ind w:left="37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0324FDEE">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5142BB9A">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92569578">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A0F2E7B8">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20F0000A">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0156B748">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08AC3F0">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64D0EB22">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31666286"/>
    <w:multiLevelType w:val="hybridMultilevel"/>
    <w:tmpl w:val="D982F71E"/>
    <w:lvl w:ilvl="0" w:tplc="DD6E7E04">
      <w:start w:val="1"/>
      <w:numFmt w:val="bullet"/>
      <w:lvlText w:val="•"/>
      <w:lvlJc w:val="left"/>
      <w:pPr>
        <w:ind w:left="10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AA815A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45E425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8E2FA8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05C156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CEA8B1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008736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7EA09B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6B8DD7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31A260D9"/>
    <w:multiLevelType w:val="hybridMultilevel"/>
    <w:tmpl w:val="7B4A22F4"/>
    <w:lvl w:ilvl="0" w:tplc="65BA03C4">
      <w:start w:val="1"/>
      <w:numFmt w:val="bullet"/>
      <w:lvlText w:val="•"/>
      <w:lvlJc w:val="left"/>
      <w:pPr>
        <w:ind w:left="17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5389FF8">
      <w:start w:val="1"/>
      <w:numFmt w:val="bullet"/>
      <w:lvlText w:val="o"/>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CC29ED2">
      <w:start w:val="1"/>
      <w:numFmt w:val="bullet"/>
      <w:lvlText w:val="▪"/>
      <w:lvlJc w:val="left"/>
      <w:pPr>
        <w:ind w:left="28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8149386">
      <w:start w:val="1"/>
      <w:numFmt w:val="bullet"/>
      <w:lvlText w:val="•"/>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E7CA19E">
      <w:start w:val="1"/>
      <w:numFmt w:val="bullet"/>
      <w:lvlText w:val="o"/>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6E65F5A">
      <w:start w:val="1"/>
      <w:numFmt w:val="bullet"/>
      <w:lvlText w:val="▪"/>
      <w:lvlJc w:val="left"/>
      <w:pPr>
        <w:ind w:left="50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CF02682">
      <w:start w:val="1"/>
      <w:numFmt w:val="bullet"/>
      <w:lvlText w:val="•"/>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EC4DB8A">
      <w:start w:val="1"/>
      <w:numFmt w:val="bullet"/>
      <w:lvlText w:val="o"/>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32A2548">
      <w:start w:val="1"/>
      <w:numFmt w:val="bullet"/>
      <w:lvlText w:val="▪"/>
      <w:lvlJc w:val="left"/>
      <w:pPr>
        <w:ind w:left="72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3A355209"/>
    <w:multiLevelType w:val="hybridMultilevel"/>
    <w:tmpl w:val="D8C6E4D2"/>
    <w:lvl w:ilvl="0" w:tplc="FB6E7748">
      <w:start w:val="1"/>
      <w:numFmt w:val="lowerLetter"/>
      <w:lvlText w:val="(%1)"/>
      <w:lvlJc w:val="left"/>
      <w:pPr>
        <w:ind w:left="1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F6A6CDA">
      <w:start w:val="1"/>
      <w:numFmt w:val="lowerLetter"/>
      <w:lvlText w:val="%2"/>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A602170">
      <w:start w:val="1"/>
      <w:numFmt w:val="lowerRoman"/>
      <w:lvlText w:val="%3"/>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C00C762">
      <w:start w:val="1"/>
      <w:numFmt w:val="decimal"/>
      <w:lvlText w:val="%4"/>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B6A28F8">
      <w:start w:val="1"/>
      <w:numFmt w:val="lowerLetter"/>
      <w:lvlText w:val="%5"/>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CFA46D0">
      <w:start w:val="1"/>
      <w:numFmt w:val="lowerRoman"/>
      <w:lvlText w:val="%6"/>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8060EA6">
      <w:start w:val="1"/>
      <w:numFmt w:val="decimal"/>
      <w:lvlText w:val="%7"/>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3601C1E">
      <w:start w:val="1"/>
      <w:numFmt w:val="lowerLetter"/>
      <w:lvlText w:val="%8"/>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DA0354">
      <w:start w:val="1"/>
      <w:numFmt w:val="lowerRoman"/>
      <w:lvlText w:val="%9"/>
      <w:lvlJc w:val="left"/>
      <w:pPr>
        <w:ind w:left="68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3BEB6306"/>
    <w:multiLevelType w:val="hybridMultilevel"/>
    <w:tmpl w:val="404857B2"/>
    <w:lvl w:ilvl="0" w:tplc="B4B8AACE">
      <w:start w:val="1"/>
      <w:numFmt w:val="lowerRoman"/>
      <w:lvlText w:val="%1."/>
      <w:lvlJc w:val="left"/>
      <w:pPr>
        <w:ind w:left="44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24125080">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A29849F8">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09960D9A">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2A4ADB6C">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48402262">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5776C82E">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2B445D22">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618EF5C4">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4B664CE5"/>
    <w:multiLevelType w:val="hybridMultilevel"/>
    <w:tmpl w:val="5A805022"/>
    <w:lvl w:ilvl="0" w:tplc="7A603816">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A566D4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D264D9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556558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944BE9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3BAA31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51E818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85C1D6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33E1CD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4D7A11A8"/>
    <w:multiLevelType w:val="hybridMultilevel"/>
    <w:tmpl w:val="2A70798C"/>
    <w:lvl w:ilvl="0" w:tplc="51E2C5C4">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818A64A">
      <w:start w:val="1"/>
      <w:numFmt w:val="bullet"/>
      <w:lvlText w:val="o"/>
      <w:lvlJc w:val="left"/>
      <w:pPr>
        <w:ind w:left="1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0647BBA">
      <w:start w:val="1"/>
      <w:numFmt w:val="bullet"/>
      <w:lvlText w:val="▪"/>
      <w:lvlJc w:val="left"/>
      <w:pPr>
        <w:ind w:left="21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1A46638">
      <w:start w:val="1"/>
      <w:numFmt w:val="bullet"/>
      <w:lvlText w:val="•"/>
      <w:lvlJc w:val="left"/>
      <w:pPr>
        <w:ind w:left="28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456A21A">
      <w:start w:val="1"/>
      <w:numFmt w:val="bullet"/>
      <w:lvlText w:val="o"/>
      <w:lvlJc w:val="left"/>
      <w:pPr>
        <w:ind w:left="3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15AD570">
      <w:start w:val="1"/>
      <w:numFmt w:val="bullet"/>
      <w:lvlText w:val="▪"/>
      <w:lvlJc w:val="left"/>
      <w:pPr>
        <w:ind w:left="43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4D48D6A">
      <w:start w:val="1"/>
      <w:numFmt w:val="bullet"/>
      <w:lvlText w:val="•"/>
      <w:lvlJc w:val="left"/>
      <w:pPr>
        <w:ind w:left="5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3A0B446">
      <w:start w:val="1"/>
      <w:numFmt w:val="bullet"/>
      <w:lvlText w:val="o"/>
      <w:lvlJc w:val="left"/>
      <w:pPr>
        <w:ind w:left="5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4B02C1E">
      <w:start w:val="1"/>
      <w:numFmt w:val="bullet"/>
      <w:lvlText w:val="▪"/>
      <w:lvlJc w:val="left"/>
      <w:pPr>
        <w:ind w:left="64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56E95FA7"/>
    <w:multiLevelType w:val="hybridMultilevel"/>
    <w:tmpl w:val="8A9AA1A0"/>
    <w:lvl w:ilvl="0" w:tplc="0C090001">
      <w:start w:val="1"/>
      <w:numFmt w:val="bullet"/>
      <w:lvlText w:val=""/>
      <w:lvlJc w:val="left"/>
      <w:pPr>
        <w:ind w:left="1353" w:hanging="360"/>
      </w:pPr>
      <w:rPr>
        <w:rFonts w:ascii="Symbol" w:hAnsi="Symbol" w:hint="default"/>
      </w:rPr>
    </w:lvl>
    <w:lvl w:ilvl="1" w:tplc="0C090003" w:tentative="1">
      <w:start w:val="1"/>
      <w:numFmt w:val="bullet"/>
      <w:lvlText w:val="o"/>
      <w:lvlJc w:val="left"/>
      <w:pPr>
        <w:ind w:left="2073" w:hanging="360"/>
      </w:pPr>
      <w:rPr>
        <w:rFonts w:ascii="Courier New" w:hAnsi="Courier New" w:cs="Courier New" w:hint="default"/>
      </w:rPr>
    </w:lvl>
    <w:lvl w:ilvl="2" w:tplc="0C090005" w:tentative="1">
      <w:start w:val="1"/>
      <w:numFmt w:val="bullet"/>
      <w:lvlText w:val=""/>
      <w:lvlJc w:val="left"/>
      <w:pPr>
        <w:ind w:left="2793" w:hanging="360"/>
      </w:pPr>
      <w:rPr>
        <w:rFonts w:ascii="Wingdings" w:hAnsi="Wingdings" w:hint="default"/>
      </w:rPr>
    </w:lvl>
    <w:lvl w:ilvl="3" w:tplc="0C090001" w:tentative="1">
      <w:start w:val="1"/>
      <w:numFmt w:val="bullet"/>
      <w:lvlText w:val=""/>
      <w:lvlJc w:val="left"/>
      <w:pPr>
        <w:ind w:left="3513" w:hanging="360"/>
      </w:pPr>
      <w:rPr>
        <w:rFonts w:ascii="Symbol" w:hAnsi="Symbol" w:hint="default"/>
      </w:rPr>
    </w:lvl>
    <w:lvl w:ilvl="4" w:tplc="0C090003" w:tentative="1">
      <w:start w:val="1"/>
      <w:numFmt w:val="bullet"/>
      <w:lvlText w:val="o"/>
      <w:lvlJc w:val="left"/>
      <w:pPr>
        <w:ind w:left="4233" w:hanging="360"/>
      </w:pPr>
      <w:rPr>
        <w:rFonts w:ascii="Courier New" w:hAnsi="Courier New" w:cs="Courier New" w:hint="default"/>
      </w:rPr>
    </w:lvl>
    <w:lvl w:ilvl="5" w:tplc="0C090005" w:tentative="1">
      <w:start w:val="1"/>
      <w:numFmt w:val="bullet"/>
      <w:lvlText w:val=""/>
      <w:lvlJc w:val="left"/>
      <w:pPr>
        <w:ind w:left="4953" w:hanging="360"/>
      </w:pPr>
      <w:rPr>
        <w:rFonts w:ascii="Wingdings" w:hAnsi="Wingdings" w:hint="default"/>
      </w:rPr>
    </w:lvl>
    <w:lvl w:ilvl="6" w:tplc="0C090001" w:tentative="1">
      <w:start w:val="1"/>
      <w:numFmt w:val="bullet"/>
      <w:lvlText w:val=""/>
      <w:lvlJc w:val="left"/>
      <w:pPr>
        <w:ind w:left="5673" w:hanging="360"/>
      </w:pPr>
      <w:rPr>
        <w:rFonts w:ascii="Symbol" w:hAnsi="Symbol" w:hint="default"/>
      </w:rPr>
    </w:lvl>
    <w:lvl w:ilvl="7" w:tplc="0C090003" w:tentative="1">
      <w:start w:val="1"/>
      <w:numFmt w:val="bullet"/>
      <w:lvlText w:val="o"/>
      <w:lvlJc w:val="left"/>
      <w:pPr>
        <w:ind w:left="6393" w:hanging="360"/>
      </w:pPr>
      <w:rPr>
        <w:rFonts w:ascii="Courier New" w:hAnsi="Courier New" w:cs="Courier New" w:hint="default"/>
      </w:rPr>
    </w:lvl>
    <w:lvl w:ilvl="8" w:tplc="0C090005" w:tentative="1">
      <w:start w:val="1"/>
      <w:numFmt w:val="bullet"/>
      <w:lvlText w:val=""/>
      <w:lvlJc w:val="left"/>
      <w:pPr>
        <w:ind w:left="7113" w:hanging="360"/>
      </w:pPr>
      <w:rPr>
        <w:rFonts w:ascii="Wingdings" w:hAnsi="Wingdings" w:hint="default"/>
      </w:rPr>
    </w:lvl>
  </w:abstractNum>
  <w:abstractNum w:abstractNumId="18" w15:restartNumberingAfterBreak="0">
    <w:nsid w:val="592B0F40"/>
    <w:multiLevelType w:val="hybridMultilevel"/>
    <w:tmpl w:val="5EFC4550"/>
    <w:lvl w:ilvl="0" w:tplc="6BF627B8">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2D69D1C">
      <w:start w:val="1"/>
      <w:numFmt w:val="bullet"/>
      <w:lvlText w:val="o"/>
      <w:lvlJc w:val="left"/>
      <w:pPr>
        <w:ind w:left="1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AFACF04">
      <w:start w:val="1"/>
      <w:numFmt w:val="bullet"/>
      <w:lvlText w:val="▪"/>
      <w:lvlJc w:val="left"/>
      <w:pPr>
        <w:ind w:left="21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C0444F0">
      <w:start w:val="1"/>
      <w:numFmt w:val="bullet"/>
      <w:lvlText w:val="•"/>
      <w:lvlJc w:val="left"/>
      <w:pPr>
        <w:ind w:left="28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CF29A7A">
      <w:start w:val="1"/>
      <w:numFmt w:val="bullet"/>
      <w:lvlText w:val="o"/>
      <w:lvlJc w:val="left"/>
      <w:pPr>
        <w:ind w:left="3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3D8184E">
      <w:start w:val="1"/>
      <w:numFmt w:val="bullet"/>
      <w:lvlText w:val="▪"/>
      <w:lvlJc w:val="left"/>
      <w:pPr>
        <w:ind w:left="43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F0C7240">
      <w:start w:val="1"/>
      <w:numFmt w:val="bullet"/>
      <w:lvlText w:val="•"/>
      <w:lvlJc w:val="left"/>
      <w:pPr>
        <w:ind w:left="5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BCA2052">
      <w:start w:val="1"/>
      <w:numFmt w:val="bullet"/>
      <w:lvlText w:val="o"/>
      <w:lvlJc w:val="left"/>
      <w:pPr>
        <w:ind w:left="5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F6020DA">
      <w:start w:val="1"/>
      <w:numFmt w:val="bullet"/>
      <w:lvlText w:val="▪"/>
      <w:lvlJc w:val="left"/>
      <w:pPr>
        <w:ind w:left="64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658C72DC"/>
    <w:multiLevelType w:val="hybridMultilevel"/>
    <w:tmpl w:val="47C81B68"/>
    <w:lvl w:ilvl="0" w:tplc="A596EF16">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F083234">
      <w:start w:val="1"/>
      <w:numFmt w:val="bullet"/>
      <w:lvlText w:val="o"/>
      <w:lvlJc w:val="left"/>
      <w:pPr>
        <w:ind w:left="1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01C7BEA">
      <w:start w:val="1"/>
      <w:numFmt w:val="bullet"/>
      <w:lvlText w:val="▪"/>
      <w:lvlJc w:val="left"/>
      <w:pPr>
        <w:ind w:left="21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56EFC8C">
      <w:start w:val="1"/>
      <w:numFmt w:val="bullet"/>
      <w:lvlText w:val="•"/>
      <w:lvlJc w:val="left"/>
      <w:pPr>
        <w:ind w:left="28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CA26520">
      <w:start w:val="1"/>
      <w:numFmt w:val="bullet"/>
      <w:lvlText w:val="o"/>
      <w:lvlJc w:val="left"/>
      <w:pPr>
        <w:ind w:left="3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6F0E2AE">
      <w:start w:val="1"/>
      <w:numFmt w:val="bullet"/>
      <w:lvlText w:val="▪"/>
      <w:lvlJc w:val="left"/>
      <w:pPr>
        <w:ind w:left="43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E923866">
      <w:start w:val="1"/>
      <w:numFmt w:val="bullet"/>
      <w:lvlText w:val="•"/>
      <w:lvlJc w:val="left"/>
      <w:pPr>
        <w:ind w:left="5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8A6C4E6">
      <w:start w:val="1"/>
      <w:numFmt w:val="bullet"/>
      <w:lvlText w:val="o"/>
      <w:lvlJc w:val="left"/>
      <w:pPr>
        <w:ind w:left="5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918AD64">
      <w:start w:val="1"/>
      <w:numFmt w:val="bullet"/>
      <w:lvlText w:val="▪"/>
      <w:lvlJc w:val="left"/>
      <w:pPr>
        <w:ind w:left="64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6A3A6FFA"/>
    <w:multiLevelType w:val="hybridMultilevel"/>
    <w:tmpl w:val="53C403C4"/>
    <w:lvl w:ilvl="0" w:tplc="DA0C8D0A">
      <w:start w:val="1"/>
      <w:numFmt w:val="decimal"/>
      <w:lvlText w:val="(%1)"/>
      <w:lvlJc w:val="left"/>
      <w:pPr>
        <w:ind w:left="10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2B8ACFF0">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E3E8F42C">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FE48A216">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AD8444F4">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931864EA">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DE4E0D0C">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DCC0406E">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440F668">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1" w15:restartNumberingAfterBreak="0">
    <w:nsid w:val="789112E5"/>
    <w:multiLevelType w:val="hybridMultilevel"/>
    <w:tmpl w:val="0EB0EF00"/>
    <w:lvl w:ilvl="0" w:tplc="8B70BB28">
      <w:start w:val="1"/>
      <w:numFmt w:val="decimal"/>
      <w:lvlText w:val="(%1)"/>
      <w:lvlJc w:val="left"/>
      <w:pPr>
        <w:ind w:left="10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7FE62496">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23EC814">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35324464">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874C0D2">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DDA82B4A">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2F44D3E6">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DFD8052E">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F0C2F818">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num w:numId="1" w16cid:durableId="588123413">
    <w:abstractNumId w:val="7"/>
  </w:num>
  <w:num w:numId="2" w16cid:durableId="146172940">
    <w:abstractNumId w:val="9"/>
  </w:num>
  <w:num w:numId="3" w16cid:durableId="270091735">
    <w:abstractNumId w:val="14"/>
  </w:num>
  <w:num w:numId="4" w16cid:durableId="1486582419">
    <w:abstractNumId w:val="12"/>
  </w:num>
  <w:num w:numId="5" w16cid:durableId="254948988">
    <w:abstractNumId w:val="13"/>
  </w:num>
  <w:num w:numId="6" w16cid:durableId="1096756197">
    <w:abstractNumId w:val="15"/>
  </w:num>
  <w:num w:numId="7" w16cid:durableId="288585942">
    <w:abstractNumId w:val="16"/>
  </w:num>
  <w:num w:numId="8" w16cid:durableId="1974627879">
    <w:abstractNumId w:val="18"/>
  </w:num>
  <w:num w:numId="9" w16cid:durableId="774373607">
    <w:abstractNumId w:val="5"/>
  </w:num>
  <w:num w:numId="10" w16cid:durableId="973830440">
    <w:abstractNumId w:val="19"/>
  </w:num>
  <w:num w:numId="11" w16cid:durableId="1547764611">
    <w:abstractNumId w:val="11"/>
  </w:num>
  <w:num w:numId="12" w16cid:durableId="1228809727">
    <w:abstractNumId w:val="10"/>
  </w:num>
  <w:num w:numId="13" w16cid:durableId="1578859145">
    <w:abstractNumId w:val="4"/>
  </w:num>
  <w:num w:numId="14" w16cid:durableId="587622012">
    <w:abstractNumId w:val="8"/>
  </w:num>
  <w:num w:numId="15" w16cid:durableId="1137262825">
    <w:abstractNumId w:val="20"/>
  </w:num>
  <w:num w:numId="16" w16cid:durableId="11341328">
    <w:abstractNumId w:val="0"/>
  </w:num>
  <w:num w:numId="17" w16cid:durableId="1276061649">
    <w:abstractNumId w:val="21"/>
  </w:num>
  <w:num w:numId="18" w16cid:durableId="1186359283">
    <w:abstractNumId w:val="6"/>
  </w:num>
  <w:num w:numId="19" w16cid:durableId="1499618864">
    <w:abstractNumId w:val="3"/>
  </w:num>
  <w:num w:numId="20" w16cid:durableId="48965695">
    <w:abstractNumId w:val="1"/>
  </w:num>
  <w:num w:numId="21" w16cid:durableId="1087270452">
    <w:abstractNumId w:val="2"/>
  </w:num>
  <w:num w:numId="22" w16cid:durableId="15134053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3DD2"/>
    <w:rsid w:val="00072FCD"/>
    <w:rsid w:val="000A5204"/>
    <w:rsid w:val="000D34B7"/>
    <w:rsid w:val="000F7553"/>
    <w:rsid w:val="0014466F"/>
    <w:rsid w:val="00196AEC"/>
    <w:rsid w:val="00201D69"/>
    <w:rsid w:val="00221C6D"/>
    <w:rsid w:val="0022676D"/>
    <w:rsid w:val="002D6B7A"/>
    <w:rsid w:val="002D721C"/>
    <w:rsid w:val="002D7ABA"/>
    <w:rsid w:val="00300C1A"/>
    <w:rsid w:val="00312B36"/>
    <w:rsid w:val="00327650"/>
    <w:rsid w:val="003D110F"/>
    <w:rsid w:val="003D1264"/>
    <w:rsid w:val="003F5EF8"/>
    <w:rsid w:val="00401172"/>
    <w:rsid w:val="0042213F"/>
    <w:rsid w:val="004471BC"/>
    <w:rsid w:val="0045031D"/>
    <w:rsid w:val="00495ED1"/>
    <w:rsid w:val="004A0E7C"/>
    <w:rsid w:val="004B4580"/>
    <w:rsid w:val="00506262"/>
    <w:rsid w:val="0051029D"/>
    <w:rsid w:val="005573CC"/>
    <w:rsid w:val="006073F4"/>
    <w:rsid w:val="00610788"/>
    <w:rsid w:val="00633DD2"/>
    <w:rsid w:val="00635F27"/>
    <w:rsid w:val="006A22FE"/>
    <w:rsid w:val="006A5B2C"/>
    <w:rsid w:val="00730C75"/>
    <w:rsid w:val="007F149A"/>
    <w:rsid w:val="008802F6"/>
    <w:rsid w:val="008C61DB"/>
    <w:rsid w:val="00905FDE"/>
    <w:rsid w:val="009441F0"/>
    <w:rsid w:val="009E0CCC"/>
    <w:rsid w:val="00A30DFF"/>
    <w:rsid w:val="00A76A9F"/>
    <w:rsid w:val="00A82B3E"/>
    <w:rsid w:val="00AB63E9"/>
    <w:rsid w:val="00B14CA3"/>
    <w:rsid w:val="00B625B0"/>
    <w:rsid w:val="00B652F5"/>
    <w:rsid w:val="00B6744B"/>
    <w:rsid w:val="00B71A9B"/>
    <w:rsid w:val="00BC562E"/>
    <w:rsid w:val="00C21D86"/>
    <w:rsid w:val="00C4399A"/>
    <w:rsid w:val="00C61327"/>
    <w:rsid w:val="00C7194F"/>
    <w:rsid w:val="00CC620C"/>
    <w:rsid w:val="00D41E69"/>
    <w:rsid w:val="00DA6B56"/>
    <w:rsid w:val="00DC0011"/>
    <w:rsid w:val="00E0114E"/>
    <w:rsid w:val="00E06815"/>
    <w:rsid w:val="00E07389"/>
    <w:rsid w:val="00E8068A"/>
    <w:rsid w:val="00EB6DDC"/>
    <w:rsid w:val="00EC2006"/>
    <w:rsid w:val="00ED4CBA"/>
    <w:rsid w:val="00F00D6C"/>
    <w:rsid w:val="00F14C92"/>
    <w:rsid w:val="00F14D63"/>
    <w:rsid w:val="00FA7559"/>
    <w:rsid w:val="00FB1B5D"/>
    <w:rsid w:val="00FC775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DEDC23F"/>
  <w15:docId w15:val="{40F65553-A919-407B-9A68-2FF51D711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48" w:lineRule="auto"/>
      <w:ind w:left="293" w:hanging="10"/>
      <w:jc w:val="both"/>
    </w:pPr>
    <w:rPr>
      <w:rFonts w:ascii="Arial" w:eastAsia="Arial" w:hAnsi="Arial" w:cs="Arial"/>
      <w:color w:val="000000"/>
      <w:sz w:val="22"/>
    </w:rPr>
  </w:style>
  <w:style w:type="paragraph" w:styleId="Heading1">
    <w:name w:val="heading 1"/>
    <w:next w:val="Normal"/>
    <w:link w:val="Heading1Char"/>
    <w:uiPriority w:val="9"/>
    <w:qFormat/>
    <w:pPr>
      <w:keepNext/>
      <w:keepLines/>
      <w:spacing w:after="5" w:line="250" w:lineRule="auto"/>
      <w:ind w:left="293" w:hanging="10"/>
      <w:jc w:val="both"/>
      <w:outlineLvl w:val="0"/>
    </w:pPr>
    <w:rPr>
      <w:rFonts w:ascii="Arial" w:eastAsia="Arial" w:hAnsi="Arial" w:cs="Arial"/>
      <w:b/>
      <w:color w:val="000000"/>
    </w:rPr>
  </w:style>
  <w:style w:type="paragraph" w:styleId="Heading2">
    <w:name w:val="heading 2"/>
    <w:next w:val="Normal"/>
    <w:link w:val="Heading2Char"/>
    <w:uiPriority w:val="9"/>
    <w:unhideWhenUsed/>
    <w:qFormat/>
    <w:pPr>
      <w:keepNext/>
      <w:keepLines/>
      <w:spacing w:after="5" w:line="249" w:lineRule="auto"/>
      <w:ind w:left="293" w:hanging="10"/>
      <w:jc w:val="both"/>
      <w:outlineLvl w:val="1"/>
    </w:pPr>
    <w:rPr>
      <w:rFonts w:ascii="Arial" w:eastAsia="Arial" w:hAnsi="Arial" w:cs="Arial"/>
      <w:b/>
      <w:color w:val="000000"/>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Arial" w:eastAsia="Arial" w:hAnsi="Arial" w:cs="Arial"/>
      <w:b/>
      <w:color w:val="000000"/>
      <w:sz w:val="22"/>
    </w:rPr>
  </w:style>
  <w:style w:type="character" w:customStyle="1" w:styleId="Heading1Char">
    <w:name w:val="Heading 1 Char"/>
    <w:link w:val="Heading1"/>
    <w:rPr>
      <w:rFonts w:ascii="Arial" w:eastAsia="Arial" w:hAnsi="Arial" w:cs="Arial"/>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B71A9B"/>
    <w:pPr>
      <w:ind w:left="720"/>
      <w:contextualSpacing/>
    </w:pPr>
  </w:style>
  <w:style w:type="character" w:styleId="Hyperlink">
    <w:name w:val="Hyperlink"/>
    <w:basedOn w:val="DefaultParagraphFont"/>
    <w:uiPriority w:val="99"/>
    <w:unhideWhenUsed/>
    <w:rsid w:val="004A0E7C"/>
    <w:rPr>
      <w:color w:val="467886" w:themeColor="hyperlink"/>
      <w:u w:val="single"/>
    </w:rPr>
  </w:style>
  <w:style w:type="character" w:styleId="UnresolvedMention">
    <w:name w:val="Unresolved Mention"/>
    <w:basedOn w:val="DefaultParagraphFont"/>
    <w:uiPriority w:val="99"/>
    <w:semiHidden/>
    <w:unhideWhenUsed/>
    <w:rsid w:val="004A0E7C"/>
    <w:rPr>
      <w:color w:val="605E5C"/>
      <w:shd w:val="clear" w:color="auto" w:fill="E1DFDD"/>
    </w:rPr>
  </w:style>
  <w:style w:type="paragraph" w:styleId="TOCHeading">
    <w:name w:val="TOC Heading"/>
    <w:basedOn w:val="Heading1"/>
    <w:next w:val="Normal"/>
    <w:uiPriority w:val="39"/>
    <w:unhideWhenUsed/>
    <w:qFormat/>
    <w:rsid w:val="00312B36"/>
    <w:pPr>
      <w:spacing w:before="240" w:after="0" w:line="259" w:lineRule="auto"/>
      <w:ind w:left="0" w:firstLine="0"/>
      <w:jc w:val="left"/>
      <w:outlineLvl w:val="9"/>
    </w:pPr>
    <w:rPr>
      <w:rFonts w:asciiTheme="majorHAnsi" w:eastAsiaTheme="majorEastAsia" w:hAnsiTheme="majorHAnsi" w:cstheme="majorBidi"/>
      <w:b w:val="0"/>
      <w:color w:val="0F4761" w:themeColor="accent1" w:themeShade="BF"/>
      <w:kern w:val="0"/>
      <w:sz w:val="32"/>
      <w:szCs w:val="32"/>
      <w:lang w:val="en-US" w:eastAsia="en-US"/>
      <w14:ligatures w14:val="none"/>
    </w:rPr>
  </w:style>
  <w:style w:type="paragraph" w:styleId="TOC1">
    <w:name w:val="toc 1"/>
    <w:basedOn w:val="Normal"/>
    <w:next w:val="Normal"/>
    <w:autoRedefine/>
    <w:uiPriority w:val="39"/>
    <w:unhideWhenUsed/>
    <w:rsid w:val="00312B36"/>
    <w:pPr>
      <w:spacing w:after="100"/>
      <w:ind w:left="0"/>
    </w:pPr>
  </w:style>
  <w:style w:type="paragraph" w:styleId="TOC2">
    <w:name w:val="toc 2"/>
    <w:basedOn w:val="Normal"/>
    <w:next w:val="Normal"/>
    <w:autoRedefine/>
    <w:uiPriority w:val="39"/>
    <w:unhideWhenUsed/>
    <w:rsid w:val="00312B36"/>
    <w:pPr>
      <w:spacing w:after="100"/>
      <w:ind w:left="220"/>
    </w:pPr>
  </w:style>
  <w:style w:type="character" w:styleId="CommentReference">
    <w:name w:val="annotation reference"/>
    <w:basedOn w:val="DefaultParagraphFont"/>
    <w:uiPriority w:val="99"/>
    <w:semiHidden/>
    <w:unhideWhenUsed/>
    <w:rsid w:val="002D7ABA"/>
    <w:rPr>
      <w:sz w:val="16"/>
      <w:szCs w:val="16"/>
    </w:rPr>
  </w:style>
  <w:style w:type="paragraph" w:styleId="CommentText">
    <w:name w:val="annotation text"/>
    <w:basedOn w:val="Normal"/>
    <w:link w:val="CommentTextChar"/>
    <w:uiPriority w:val="99"/>
    <w:unhideWhenUsed/>
    <w:rsid w:val="002D7ABA"/>
    <w:pPr>
      <w:spacing w:line="240" w:lineRule="auto"/>
    </w:pPr>
    <w:rPr>
      <w:sz w:val="20"/>
      <w:szCs w:val="20"/>
    </w:rPr>
  </w:style>
  <w:style w:type="character" w:customStyle="1" w:styleId="CommentTextChar">
    <w:name w:val="Comment Text Char"/>
    <w:basedOn w:val="DefaultParagraphFont"/>
    <w:link w:val="CommentText"/>
    <w:uiPriority w:val="99"/>
    <w:rsid w:val="002D7ABA"/>
    <w:rPr>
      <w:rFonts w:ascii="Arial" w:eastAsia="Arial" w:hAnsi="Arial" w:cs="Arial"/>
      <w:color w:val="000000"/>
      <w:sz w:val="20"/>
      <w:szCs w:val="20"/>
    </w:rPr>
  </w:style>
  <w:style w:type="paragraph" w:styleId="CommentSubject">
    <w:name w:val="annotation subject"/>
    <w:basedOn w:val="CommentText"/>
    <w:next w:val="CommentText"/>
    <w:link w:val="CommentSubjectChar"/>
    <w:uiPriority w:val="99"/>
    <w:semiHidden/>
    <w:unhideWhenUsed/>
    <w:rsid w:val="002D7ABA"/>
    <w:rPr>
      <w:b/>
      <w:bCs/>
    </w:rPr>
  </w:style>
  <w:style w:type="character" w:customStyle="1" w:styleId="CommentSubjectChar">
    <w:name w:val="Comment Subject Char"/>
    <w:basedOn w:val="CommentTextChar"/>
    <w:link w:val="CommentSubject"/>
    <w:uiPriority w:val="99"/>
    <w:semiHidden/>
    <w:rsid w:val="002D7ABA"/>
    <w:rPr>
      <w:rFonts w:ascii="Arial" w:eastAsia="Arial" w:hAnsi="Arial" w:cs="Arial"/>
      <w:b/>
      <w:bCs/>
      <w:color w:val="000000"/>
      <w:sz w:val="20"/>
      <w:szCs w:val="20"/>
    </w:rPr>
  </w:style>
  <w:style w:type="paragraph" w:styleId="Header">
    <w:name w:val="header"/>
    <w:basedOn w:val="Normal"/>
    <w:link w:val="HeaderChar"/>
    <w:uiPriority w:val="99"/>
    <w:semiHidden/>
    <w:unhideWhenUsed/>
    <w:rsid w:val="00D41E69"/>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D41E69"/>
    <w:rPr>
      <w:rFonts w:ascii="Arial" w:eastAsia="Arial" w:hAnsi="Arial" w:cs="Arial"/>
      <w:color w:val="000000"/>
      <w:sz w:val="22"/>
    </w:rPr>
  </w:style>
  <w:style w:type="character" w:styleId="FollowedHyperlink">
    <w:name w:val="FollowedHyperlink"/>
    <w:basedOn w:val="DefaultParagraphFont"/>
    <w:uiPriority w:val="99"/>
    <w:semiHidden/>
    <w:unhideWhenUsed/>
    <w:rsid w:val="00E8068A"/>
    <w:rPr>
      <w:color w:val="96607D" w:themeColor="followedHyperlink"/>
      <w:u w:val="single"/>
    </w:rPr>
  </w:style>
  <w:style w:type="paragraph" w:styleId="Footer">
    <w:name w:val="footer"/>
    <w:basedOn w:val="Normal"/>
    <w:link w:val="FooterChar"/>
    <w:uiPriority w:val="99"/>
    <w:semiHidden/>
    <w:unhideWhenUsed/>
    <w:rsid w:val="00401172"/>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401172"/>
    <w:rPr>
      <w:rFonts w:ascii="Arial" w:eastAsia="Arial" w:hAnsi="Arial" w:cs="Arial"/>
      <w:color w:val="00000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0562167">
      <w:bodyDiv w:val="1"/>
      <w:marLeft w:val="0"/>
      <w:marRight w:val="0"/>
      <w:marTop w:val="0"/>
      <w:marBottom w:val="0"/>
      <w:divBdr>
        <w:top w:val="none" w:sz="0" w:space="0" w:color="auto"/>
        <w:left w:val="none" w:sz="0" w:space="0" w:color="auto"/>
        <w:bottom w:val="none" w:sz="0" w:space="0" w:color="auto"/>
        <w:right w:val="none" w:sz="0" w:space="0" w:color="auto"/>
      </w:divBdr>
    </w:div>
    <w:div w:id="143786858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117" Type="http://schemas.openxmlformats.org/officeDocument/2006/relationships/image" Target="media/image49.jpeg"/><Relationship Id="rId21" Type="http://schemas.openxmlformats.org/officeDocument/2006/relationships/hyperlink" Target="mailto:info@whittlesea.vic.gov.au" TargetMode="External"/><Relationship Id="rId42" Type="http://schemas.openxmlformats.org/officeDocument/2006/relationships/header" Target="header7.xml"/><Relationship Id="rId47" Type="http://schemas.openxmlformats.org/officeDocument/2006/relationships/footer" Target="footer9.xml"/><Relationship Id="rId63" Type="http://schemas.openxmlformats.org/officeDocument/2006/relationships/image" Target="media/image19.png"/><Relationship Id="rId68" Type="http://schemas.openxmlformats.org/officeDocument/2006/relationships/header" Target="header15.xml"/><Relationship Id="rId84" Type="http://schemas.openxmlformats.org/officeDocument/2006/relationships/image" Target="media/image28.jpeg"/><Relationship Id="rId89" Type="http://schemas.openxmlformats.org/officeDocument/2006/relationships/image" Target="media/image33.jpg"/><Relationship Id="rId112" Type="http://schemas.openxmlformats.org/officeDocument/2006/relationships/image" Target="media/image44.jpg"/><Relationship Id="rId133" Type="http://schemas.openxmlformats.org/officeDocument/2006/relationships/hyperlink" Target="http://www.legislation.vic.gov.au" TargetMode="External"/><Relationship Id="rId138" Type="http://schemas.openxmlformats.org/officeDocument/2006/relationships/header" Target="header27.xml"/><Relationship Id="rId16" Type="http://schemas.openxmlformats.org/officeDocument/2006/relationships/hyperlink" Target="https://www.dcceew.gov.au/environment/biodiversity/threatened/species" TargetMode="External"/><Relationship Id="rId107" Type="http://schemas.openxmlformats.org/officeDocument/2006/relationships/footer" Target="footer24.xml"/><Relationship Id="rId11" Type="http://schemas.openxmlformats.org/officeDocument/2006/relationships/image" Target="media/image1.jpg"/><Relationship Id="rId32" Type="http://schemas.openxmlformats.org/officeDocument/2006/relationships/image" Target="media/image6.jpg"/><Relationship Id="rId37" Type="http://schemas.openxmlformats.org/officeDocument/2006/relationships/footer" Target="footer5.xml"/><Relationship Id="rId53" Type="http://schemas.openxmlformats.org/officeDocument/2006/relationships/image" Target="media/image15.png"/><Relationship Id="rId58" Type="http://schemas.openxmlformats.org/officeDocument/2006/relationships/footer" Target="footer10.xml"/><Relationship Id="rId74" Type="http://schemas.openxmlformats.org/officeDocument/2006/relationships/header" Target="header17.xml"/><Relationship Id="rId79" Type="http://schemas.openxmlformats.org/officeDocument/2006/relationships/image" Target="media/image23.png"/><Relationship Id="rId102" Type="http://schemas.openxmlformats.org/officeDocument/2006/relationships/header" Target="header22.xml"/><Relationship Id="rId123" Type="http://schemas.openxmlformats.org/officeDocument/2006/relationships/image" Target="media/image55.jpg"/><Relationship Id="rId128" Type="http://schemas.openxmlformats.org/officeDocument/2006/relationships/hyperlink" Target="http://sharepoint.whittlesea.vic.gov.au/cor/gov/info/_layouts/15/DocIdRedir.aspx?ID=YHFEY55RSAEW-1117995323-93" TargetMode="External"/><Relationship Id="rId5" Type="http://schemas.openxmlformats.org/officeDocument/2006/relationships/numbering" Target="numbering.xml"/><Relationship Id="rId90" Type="http://schemas.openxmlformats.org/officeDocument/2006/relationships/image" Target="media/image34.jpeg"/><Relationship Id="rId95" Type="http://schemas.openxmlformats.org/officeDocument/2006/relationships/footer" Target="footer20.xml"/><Relationship Id="rId22" Type="http://schemas.openxmlformats.org/officeDocument/2006/relationships/hyperlink" Target="mailto:info@energysafe.vic.gov.au" TargetMode="External"/><Relationship Id="rId27" Type="http://schemas.openxmlformats.org/officeDocument/2006/relationships/header" Target="header2.xml"/><Relationship Id="rId43" Type="http://schemas.openxmlformats.org/officeDocument/2006/relationships/header" Target="header8.xml"/><Relationship Id="rId48" Type="http://schemas.openxmlformats.org/officeDocument/2006/relationships/image" Target="media/image10.png"/><Relationship Id="rId64" Type="http://schemas.openxmlformats.org/officeDocument/2006/relationships/header" Target="header13.xml"/><Relationship Id="rId69" Type="http://schemas.openxmlformats.org/officeDocument/2006/relationships/footer" Target="footer15.xml"/><Relationship Id="rId113" Type="http://schemas.openxmlformats.org/officeDocument/2006/relationships/image" Target="media/image45.jpg"/><Relationship Id="rId118" Type="http://schemas.openxmlformats.org/officeDocument/2006/relationships/image" Target="media/image50.jpg"/><Relationship Id="rId134" Type="http://schemas.openxmlformats.org/officeDocument/2006/relationships/header" Target="header25.xml"/><Relationship Id="rId139" Type="http://schemas.openxmlformats.org/officeDocument/2006/relationships/footer" Target="footer27.xml"/><Relationship Id="rId8" Type="http://schemas.openxmlformats.org/officeDocument/2006/relationships/webSettings" Target="webSettings.xml"/><Relationship Id="rId51" Type="http://schemas.openxmlformats.org/officeDocument/2006/relationships/image" Target="media/image13.png"/><Relationship Id="rId72" Type="http://schemas.openxmlformats.org/officeDocument/2006/relationships/image" Target="media/image22.jpg"/><Relationship Id="rId80" Type="http://schemas.openxmlformats.org/officeDocument/2006/relationships/image" Target="media/image24.png"/><Relationship Id="rId85" Type="http://schemas.openxmlformats.org/officeDocument/2006/relationships/image" Target="media/image29.jpeg"/><Relationship Id="rId93" Type="http://schemas.openxmlformats.org/officeDocument/2006/relationships/header" Target="header20.xml"/><Relationship Id="rId98" Type="http://schemas.openxmlformats.org/officeDocument/2006/relationships/image" Target="media/image36.jpg"/><Relationship Id="rId121" Type="http://schemas.openxmlformats.org/officeDocument/2006/relationships/image" Target="media/image53.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vhd.heritagecouncil.vic.gov.au/" TargetMode="External"/><Relationship Id="rId25" Type="http://schemas.openxmlformats.org/officeDocument/2006/relationships/image" Target="media/image4.png"/><Relationship Id="rId33" Type="http://schemas.openxmlformats.org/officeDocument/2006/relationships/image" Target="media/image7.png"/><Relationship Id="rId38" Type="http://schemas.openxmlformats.org/officeDocument/2006/relationships/header" Target="header6.xml"/><Relationship Id="rId46" Type="http://schemas.openxmlformats.org/officeDocument/2006/relationships/header" Target="header9.xml"/><Relationship Id="rId59" Type="http://schemas.openxmlformats.org/officeDocument/2006/relationships/footer" Target="footer11.xml"/><Relationship Id="rId67" Type="http://schemas.openxmlformats.org/officeDocument/2006/relationships/footer" Target="footer14.xml"/><Relationship Id="rId103" Type="http://schemas.openxmlformats.org/officeDocument/2006/relationships/header" Target="header23.xml"/><Relationship Id="rId108" Type="http://schemas.openxmlformats.org/officeDocument/2006/relationships/image" Target="media/image40.jpg"/><Relationship Id="rId116" Type="http://schemas.openxmlformats.org/officeDocument/2006/relationships/image" Target="media/image48.jpeg"/><Relationship Id="rId124" Type="http://schemas.openxmlformats.org/officeDocument/2006/relationships/image" Target="media/image56.jpeg"/><Relationship Id="rId129" Type="http://schemas.openxmlformats.org/officeDocument/2006/relationships/hyperlink" Target="http://sharepoint.whittlesea.vic.gov.au/cor/gov/info/_layouts/15/DocIdRedir.aspx?ID=YHFEY55RSAEW-1117995323-93" TargetMode="External"/><Relationship Id="rId137" Type="http://schemas.openxmlformats.org/officeDocument/2006/relationships/footer" Target="footer26.xml"/><Relationship Id="rId20" Type="http://schemas.openxmlformats.org/officeDocument/2006/relationships/hyperlink" Target="https://www.whittlesea.vic.gov.au/About-us/About-the-City-of-Whittlesea/Our-customer-charter" TargetMode="External"/><Relationship Id="rId41" Type="http://schemas.openxmlformats.org/officeDocument/2006/relationships/image" Target="media/image9.png"/><Relationship Id="rId54" Type="http://schemas.openxmlformats.org/officeDocument/2006/relationships/image" Target="media/image16.png"/><Relationship Id="rId62" Type="http://schemas.openxmlformats.org/officeDocument/2006/relationships/image" Target="media/image18.png"/><Relationship Id="rId70" Type="http://schemas.openxmlformats.org/officeDocument/2006/relationships/image" Target="media/image20.jpg"/><Relationship Id="rId75" Type="http://schemas.openxmlformats.org/officeDocument/2006/relationships/footer" Target="footer16.xml"/><Relationship Id="rId83" Type="http://schemas.openxmlformats.org/officeDocument/2006/relationships/image" Target="media/image27.jpg"/><Relationship Id="rId88" Type="http://schemas.openxmlformats.org/officeDocument/2006/relationships/image" Target="media/image32.jpg"/><Relationship Id="rId91" Type="http://schemas.openxmlformats.org/officeDocument/2006/relationships/image" Target="media/image35.jpeg"/><Relationship Id="rId96" Type="http://schemas.openxmlformats.org/officeDocument/2006/relationships/header" Target="header21.xml"/><Relationship Id="rId111" Type="http://schemas.openxmlformats.org/officeDocument/2006/relationships/image" Target="media/image43.jpg"/><Relationship Id="rId132" Type="http://schemas.openxmlformats.org/officeDocument/2006/relationships/hyperlink" Target="http://www.energysafe.vic.gov.au" TargetMode="External"/><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whittlesea.vic.gov.au/Environment/Rural-land-management/Whittleseas-native-vegetation" TargetMode="External"/><Relationship Id="rId23" Type="http://schemas.openxmlformats.org/officeDocument/2006/relationships/hyperlink" Target="https://www.whittlesea.vic.gov.au" TargetMode="External"/><Relationship Id="rId28" Type="http://schemas.openxmlformats.org/officeDocument/2006/relationships/footer" Target="footer1.xml"/><Relationship Id="rId36" Type="http://schemas.openxmlformats.org/officeDocument/2006/relationships/footer" Target="footer4.xml"/><Relationship Id="rId49" Type="http://schemas.openxmlformats.org/officeDocument/2006/relationships/image" Target="media/image11.png"/><Relationship Id="rId57" Type="http://schemas.openxmlformats.org/officeDocument/2006/relationships/header" Target="header11.xml"/><Relationship Id="rId106" Type="http://schemas.openxmlformats.org/officeDocument/2006/relationships/header" Target="header24.xml"/><Relationship Id="rId114" Type="http://schemas.openxmlformats.org/officeDocument/2006/relationships/image" Target="media/image46.jpg"/><Relationship Id="rId119" Type="http://schemas.openxmlformats.org/officeDocument/2006/relationships/image" Target="media/image51.jpg"/><Relationship Id="rId127" Type="http://schemas.openxmlformats.org/officeDocument/2006/relationships/hyperlink" Target="http://sharepoint.whittlesea.vic.gov.au/cor/gov/info/_layouts/15/DocIdRedir.aspx?ID=YHFEY55RSAEW-1117995323-93" TargetMode="External"/><Relationship Id="rId10" Type="http://schemas.openxmlformats.org/officeDocument/2006/relationships/endnotes" Target="endnotes.xml"/><Relationship Id="rId31" Type="http://schemas.openxmlformats.org/officeDocument/2006/relationships/footer" Target="footer3.xml"/><Relationship Id="rId44" Type="http://schemas.openxmlformats.org/officeDocument/2006/relationships/footer" Target="footer7.xml"/><Relationship Id="rId52" Type="http://schemas.openxmlformats.org/officeDocument/2006/relationships/image" Target="media/image14.png"/><Relationship Id="rId60" Type="http://schemas.openxmlformats.org/officeDocument/2006/relationships/header" Target="header12.xml"/><Relationship Id="rId65" Type="http://schemas.openxmlformats.org/officeDocument/2006/relationships/header" Target="header14.xml"/><Relationship Id="rId73" Type="http://schemas.openxmlformats.org/officeDocument/2006/relationships/header" Target="header16.xml"/><Relationship Id="rId78" Type="http://schemas.openxmlformats.org/officeDocument/2006/relationships/footer" Target="footer18.xml"/><Relationship Id="rId81" Type="http://schemas.openxmlformats.org/officeDocument/2006/relationships/image" Target="media/image25.jpg"/><Relationship Id="rId86" Type="http://schemas.openxmlformats.org/officeDocument/2006/relationships/image" Target="media/image30.jpeg"/><Relationship Id="rId94" Type="http://schemas.openxmlformats.org/officeDocument/2006/relationships/footer" Target="footer19.xml"/><Relationship Id="rId99" Type="http://schemas.openxmlformats.org/officeDocument/2006/relationships/image" Target="media/image37.jpg"/><Relationship Id="rId101" Type="http://schemas.openxmlformats.org/officeDocument/2006/relationships/image" Target="media/image39.jpeg"/><Relationship Id="rId122" Type="http://schemas.openxmlformats.org/officeDocument/2006/relationships/image" Target="media/image54.jpg"/><Relationship Id="rId130" Type="http://schemas.openxmlformats.org/officeDocument/2006/relationships/hyperlink" Target="http://www.energysafe.vic.gov.au/industry-guidance/electrical/line-clearance/managing-trees-near-powerlines" TargetMode="External"/><Relationship Id="rId135" Type="http://schemas.openxmlformats.org/officeDocument/2006/relationships/header" Target="header26.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hyperlink" Target="https://vhd.heritagecouncil.vic.gov.au/" TargetMode="External"/><Relationship Id="rId39" Type="http://schemas.openxmlformats.org/officeDocument/2006/relationships/footer" Target="footer6.xml"/><Relationship Id="rId109" Type="http://schemas.openxmlformats.org/officeDocument/2006/relationships/image" Target="media/image41.jpg"/><Relationship Id="rId34" Type="http://schemas.openxmlformats.org/officeDocument/2006/relationships/header" Target="header4.xml"/><Relationship Id="rId50" Type="http://schemas.openxmlformats.org/officeDocument/2006/relationships/image" Target="media/image12.png"/><Relationship Id="rId55" Type="http://schemas.openxmlformats.org/officeDocument/2006/relationships/image" Target="media/image17.png"/><Relationship Id="rId76" Type="http://schemas.openxmlformats.org/officeDocument/2006/relationships/footer" Target="footer17.xml"/><Relationship Id="rId97" Type="http://schemas.openxmlformats.org/officeDocument/2006/relationships/footer" Target="footer21.xml"/><Relationship Id="rId104" Type="http://schemas.openxmlformats.org/officeDocument/2006/relationships/footer" Target="footer22.xml"/><Relationship Id="rId120" Type="http://schemas.openxmlformats.org/officeDocument/2006/relationships/image" Target="media/image52.jpeg"/><Relationship Id="rId125" Type="http://schemas.openxmlformats.org/officeDocument/2006/relationships/image" Target="media/image57.jpeg"/><Relationship Id="rId141"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21.jpeg"/><Relationship Id="rId92" Type="http://schemas.openxmlformats.org/officeDocument/2006/relationships/header" Target="header19.xml"/><Relationship Id="rId2" Type="http://schemas.openxmlformats.org/officeDocument/2006/relationships/customXml" Target="../customXml/item2.xml"/><Relationship Id="rId29" Type="http://schemas.openxmlformats.org/officeDocument/2006/relationships/footer" Target="footer2.xml"/><Relationship Id="rId24" Type="http://schemas.openxmlformats.org/officeDocument/2006/relationships/hyperlink" Target="https://www.whittlesea.vic.gov.au/Environment/Trees-and-plants/Nature-strips-and-street-trees/Tree-maintenance" TargetMode="External"/><Relationship Id="rId40" Type="http://schemas.openxmlformats.org/officeDocument/2006/relationships/image" Target="media/image8.jpg"/><Relationship Id="rId45" Type="http://schemas.openxmlformats.org/officeDocument/2006/relationships/footer" Target="footer8.xml"/><Relationship Id="rId66" Type="http://schemas.openxmlformats.org/officeDocument/2006/relationships/footer" Target="footer13.xml"/><Relationship Id="rId87" Type="http://schemas.openxmlformats.org/officeDocument/2006/relationships/image" Target="media/image31.jpg"/><Relationship Id="rId110" Type="http://schemas.openxmlformats.org/officeDocument/2006/relationships/image" Target="media/image42.jpg"/><Relationship Id="rId115" Type="http://schemas.openxmlformats.org/officeDocument/2006/relationships/image" Target="media/image47.jpg"/><Relationship Id="rId131" Type="http://schemas.openxmlformats.org/officeDocument/2006/relationships/hyperlink" Target="http://www.energysafe.vic.gov.au/sites/default/files/2022-12/Electrical-Safety-Performance-Reporting-Guidelines-Rev-05072022.pdf" TargetMode="External"/><Relationship Id="rId136" Type="http://schemas.openxmlformats.org/officeDocument/2006/relationships/footer" Target="footer25.xml"/><Relationship Id="rId61" Type="http://schemas.openxmlformats.org/officeDocument/2006/relationships/footer" Target="footer12.xml"/><Relationship Id="rId82" Type="http://schemas.openxmlformats.org/officeDocument/2006/relationships/image" Target="media/image26.jpg"/><Relationship Id="rId19" Type="http://schemas.openxmlformats.org/officeDocument/2006/relationships/hyperlink" Target="https://www.firstpeoplesrelations.vic.gov.au/victorian-aboriginal-heritage-register" TargetMode="External"/><Relationship Id="rId14" Type="http://schemas.openxmlformats.org/officeDocument/2006/relationships/hyperlink" Target="https://www.whittlesea.vic.gov.au/waste-environment/rural-land-management/whittleseas-native-vegetation/" TargetMode="External"/><Relationship Id="rId30" Type="http://schemas.openxmlformats.org/officeDocument/2006/relationships/header" Target="header3.xml"/><Relationship Id="rId35" Type="http://schemas.openxmlformats.org/officeDocument/2006/relationships/header" Target="header5.xml"/><Relationship Id="rId56" Type="http://schemas.openxmlformats.org/officeDocument/2006/relationships/header" Target="header10.xml"/><Relationship Id="rId77" Type="http://schemas.openxmlformats.org/officeDocument/2006/relationships/header" Target="header18.xml"/><Relationship Id="rId100" Type="http://schemas.openxmlformats.org/officeDocument/2006/relationships/image" Target="media/image38.jpeg"/><Relationship Id="rId105" Type="http://schemas.openxmlformats.org/officeDocument/2006/relationships/footer" Target="footer23.xml"/><Relationship Id="rId126" Type="http://schemas.openxmlformats.org/officeDocument/2006/relationships/hyperlink" Target="http://sharepoint.whittlesea.vic.gov.au/cor/gov/info/_layouts/15/DocIdRedir.aspx?ID=YHFEY55RSAEW-1117995323-93"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5.jpg"/></Relationships>
</file>

<file path=word/_rels/footer2.xml.rels><?xml version="1.0" encoding="UTF-8" standalone="yes"?>
<Relationships xmlns="http://schemas.openxmlformats.org/package/2006/relationships"><Relationship Id="rId1" Type="http://schemas.openxmlformats.org/officeDocument/2006/relationships/image" Target="media/image5.jpg"/></Relationships>
</file>

<file path=word/_rels/footer27.xml.rels><?xml version="1.0" encoding="UTF-8" standalone="yes"?>
<Relationships xmlns="http://schemas.openxmlformats.org/package/2006/relationships"><Relationship Id="rId1"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b5ab500d-7bfe-40cf-9816-28aa26f562a5">
      <Value>13</Value>
    </TaxCatchAll>
    <i0f84bba906045b4af568ee102a52dcb xmlns="4b1a6e71-42a8-46d8-a6e7-106048f06fad">
      <Terms xmlns="http://schemas.microsoft.com/office/infopath/2007/PartnerControls">
        <TermInfo xmlns="http://schemas.microsoft.com/office/infopath/2007/PartnerControls">
          <TermName xmlns="http://schemas.microsoft.com/office/infopath/2007/PartnerControls">Department</TermName>
          <TermId xmlns="http://schemas.microsoft.com/office/infopath/2007/PartnerControls">2fc4e887-a0f5-41de-af45-e0f67b22cd90</TermId>
        </TermInfo>
      </Terms>
    </i0f84bba906045b4af568ee102a52dcb>
    <URL xmlns="0d443b12-de91-4fea-9ec9-7fddac0a8a91" xsi:nil="true"/>
    <Document_x0020_Date xmlns="0d443b12-de91-4fea-9ec9-7fddac0a8a91" xsi:nil="true"/>
    <lcf76f155ced4ddcb4097134ff3c332f xmlns="0d443b12-de91-4fea-9ec9-7fddac0a8a91">
      <Terms xmlns="http://schemas.microsoft.com/office/infopath/2007/PartnerControls"/>
    </lcf76f155ced4ddcb4097134ff3c332f>
    <Done xmlns="0d443b12-de91-4fea-9ec9-7fddac0a8a91" xsi:nil="true"/>
    <Notes xmlns="0d443b12-de91-4fea-9ec9-7fddac0a8a91" xsi:nil="true"/>
    <_Flow_SignoffStatus xmlns="0d443b12-de91-4fea-9ec9-7fddac0a8a91" xsi:nil="true"/>
    <Site xmlns="0d443b12-de91-4fea-9ec9-7fddac0a8a91"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916AF4D5E4082D4C9ABCC737F61E08FD" ma:contentTypeVersion="27" ma:contentTypeDescription="Create a new document." ma:contentTypeScope="" ma:versionID="0049e959082a4c1baba71f1e43488465">
  <xsd:schema xmlns:xsd="http://www.w3.org/2001/XMLSchema" xmlns:xs="http://www.w3.org/2001/XMLSchema" xmlns:p="http://schemas.microsoft.com/office/2006/metadata/properties" xmlns:ns2="0d443b12-de91-4fea-9ec9-7fddac0a8a91" xmlns:ns3="4b1a6e71-42a8-46d8-a6e7-106048f06fad" xmlns:ns4="b5ab500d-7bfe-40cf-9816-28aa26f562a5" targetNamespace="http://schemas.microsoft.com/office/2006/metadata/properties" ma:root="true" ma:fieldsID="f451514f0141bc9b40cb5f732ad857eb" ns2:_="" ns3:_="" ns4:_="">
    <xsd:import namespace="0d443b12-de91-4fea-9ec9-7fddac0a8a91"/>
    <xsd:import namespace="4b1a6e71-42a8-46d8-a6e7-106048f06fad"/>
    <xsd:import namespace="b5ab500d-7bfe-40cf-9816-28aa26f562a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Document_x0020_Date" minOccurs="0"/>
                <xsd:element ref="ns2:MediaServiceLocation" minOccurs="0"/>
                <xsd:element ref="ns3:SharedWithUsers" minOccurs="0"/>
                <xsd:element ref="ns3:SharedWithDetails" minOccurs="0"/>
                <xsd:element ref="ns2:Done" minOccurs="0"/>
                <xsd:element ref="ns3:i0f84bba906045b4af568ee102a52dcb" minOccurs="0"/>
                <xsd:element ref="ns4:TaxCatchAll" minOccurs="0"/>
                <xsd:element ref="ns2:_Flow_SignoffStatus" minOccurs="0"/>
                <xsd:element ref="ns2:MediaLengthInSeconds" minOccurs="0"/>
                <xsd:element ref="ns2:lcf76f155ced4ddcb4097134ff3c332f" minOccurs="0"/>
                <xsd:element ref="ns2:MediaServiceSearchProperties" minOccurs="0"/>
                <xsd:element ref="ns2:MediaServiceObjectDetectorVersions" minOccurs="0"/>
                <xsd:element ref="ns2:Site" minOccurs="0"/>
                <xsd:element ref="ns2:URL" minOccurs="0"/>
                <xsd:element ref="ns2:MediaServiceBillingMetadata" minOccurs="0"/>
                <xsd:element ref="ns2:Not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d443b12-de91-4fea-9ec9-7fddac0a8a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Document_x0020_Date" ma:index="17" nillable="true" ma:displayName="Document Date" ma:format="DateOnly" ma:internalName="Document_x0020_Date">
      <xsd:simpleType>
        <xsd:restriction base="dms:DateTime"/>
      </xsd:simpleType>
    </xsd:element>
    <xsd:element name="MediaServiceLocation" ma:index="18" nillable="true" ma:displayName="Location" ma:internalName="MediaServiceLocation" ma:readOnly="true">
      <xsd:simpleType>
        <xsd:restriction base="dms:Text"/>
      </xsd:simpleType>
    </xsd:element>
    <xsd:element name="Done" ma:index="21" nillable="true" ma:displayName="Done " ma:format="Dropdown" ma:internalName="Done">
      <xsd:simpleType>
        <xsd:restriction base="dms:Text">
          <xsd:maxLength value="255"/>
        </xsd:restriction>
      </xsd:simpleType>
    </xsd:element>
    <xsd:element name="_Flow_SignoffStatus" ma:index="25" nillable="true" ma:displayName="Sign-off status" ma:internalName="Sign_x002d_off_x0020_status">
      <xsd:simpleType>
        <xsd:restriction base="dms:Text"/>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df0da9af-39e6-461a-ae38-00e505ac4b4c" ma:termSetId="09814cd3-568e-fe90-9814-8d621ff8fb84" ma:anchorId="fba54fb3-c3e1-fe81-a776-ca4b69148c4d" ma:open="true" ma:isKeyword="false">
      <xsd:complexType>
        <xsd:sequence>
          <xsd:element ref="pc:Terms" minOccurs="0" maxOccurs="1"/>
        </xsd:sequence>
      </xsd:complex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ObjectDetectorVersions" ma:index="30" nillable="true" ma:displayName="MediaServiceObjectDetectorVersions" ma:description="" ma:hidden="true" ma:indexed="true" ma:internalName="MediaServiceObjectDetectorVersions" ma:readOnly="true">
      <xsd:simpleType>
        <xsd:restriction base="dms:Text"/>
      </xsd:simpleType>
    </xsd:element>
    <xsd:element name="Site" ma:index="31" nillable="true" ma:displayName="Site" ma:format="Dropdown" ma:internalName="Site">
      <xsd:simpleType>
        <xsd:restriction base="dms:Text">
          <xsd:maxLength value="255"/>
        </xsd:restriction>
      </xsd:simpleType>
    </xsd:element>
    <xsd:element name="URL" ma:index="32" nillable="true" ma:displayName="URL" ma:description="https://www.cfa.vic.gov.au/about-us/publications/fire-safety-translations" ma:format="Dropdown" ma:internalName="URL">
      <xsd:simpleType>
        <xsd:restriction base="dms:Text">
          <xsd:maxLength value="255"/>
        </xsd:restriction>
      </xsd:simpleType>
    </xsd:element>
    <xsd:element name="MediaServiceBillingMetadata" ma:index="33" nillable="true" ma:displayName="MediaServiceBillingMetadata" ma:hidden="true" ma:internalName="MediaServiceBillingMetadata" ma:readOnly="true">
      <xsd:simpleType>
        <xsd:restriction base="dms:Note"/>
      </xsd:simpleType>
    </xsd:element>
    <xsd:element name="Notes" ma:index="34" nillable="true" ma:displayName="Notes" ma:format="Dropdown" ma:internalName="Note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b1a6e71-42a8-46d8-a6e7-106048f06fad"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i0f84bba906045b4af568ee102a52dcb" ma:index="23" nillable="true" ma:taxonomy="true" ma:internalName="i0f84bba906045b4af568ee102a52dcb" ma:taxonomyFieldName="RevIMBCS" ma:displayName="BCS" ma:indexed="true" ma:default="13;#Department|2fc4e887-a0f5-41de-af45-e0f67b22cd90" ma:fieldId="{20f84bba-9060-45b4-af56-8ee102a52dcb}" ma:sspId="df0da9af-39e6-461a-ae38-00e505ac4b4c" ma:termSetId="71c3a959-f331-42aa-af14-25d5e89fe4ec" ma:anchorId="26d2f48d-4699-4bd4-b831-a609ee2cfd8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5ab500d-7bfe-40cf-9816-28aa26f562a5"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c0da6c9d-3473-4e08-843d-1ece7f9dde6d}" ma:internalName="TaxCatchAll" ma:showField="CatchAllData" ma:web="4b1a6e71-42a8-46d8-a6e7-106048f06fa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9F47C89-EEFA-4D3B-A194-B9C0018BC5CA}">
  <ds:schemaRefs>
    <ds:schemaRef ds:uri="http://schemas.microsoft.com/office/2006/metadata/properties"/>
    <ds:schemaRef ds:uri="http://schemas.microsoft.com/office/infopath/2007/PartnerControls"/>
    <ds:schemaRef ds:uri="b5ab500d-7bfe-40cf-9816-28aa26f562a5"/>
    <ds:schemaRef ds:uri="4b1a6e71-42a8-46d8-a6e7-106048f06fad"/>
    <ds:schemaRef ds:uri="0d443b12-de91-4fea-9ec9-7fddac0a8a91"/>
  </ds:schemaRefs>
</ds:datastoreItem>
</file>

<file path=customXml/itemProps2.xml><?xml version="1.0" encoding="utf-8"?>
<ds:datastoreItem xmlns:ds="http://schemas.openxmlformats.org/officeDocument/2006/customXml" ds:itemID="{48F12F61-4FE8-4A1F-8780-C4442111A700}">
  <ds:schemaRefs>
    <ds:schemaRef ds:uri="http://schemas.openxmlformats.org/officeDocument/2006/bibliography"/>
  </ds:schemaRefs>
</ds:datastoreItem>
</file>

<file path=customXml/itemProps3.xml><?xml version="1.0" encoding="utf-8"?>
<ds:datastoreItem xmlns:ds="http://schemas.openxmlformats.org/officeDocument/2006/customXml" ds:itemID="{AA717DE3-7419-42C1-94F9-E3C2DBA5F4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d443b12-de91-4fea-9ec9-7fddac0a8a91"/>
    <ds:schemaRef ds:uri="4b1a6e71-42a8-46d8-a6e7-106048f06fad"/>
    <ds:schemaRef ds:uri="b5ab500d-7bfe-40cf-9816-28aa26f562a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C846ACB-75E8-4B96-B5D7-5A0380821C0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47</Pages>
  <Words>10087</Words>
  <Characters>57498</Characters>
  <Application>Microsoft Office Word</Application>
  <DocSecurity>0</DocSecurity>
  <Lines>479</Lines>
  <Paragraphs>134</Paragraphs>
  <ScaleCrop>false</ScaleCrop>
  <HeadingPairs>
    <vt:vector size="2" baseType="variant">
      <vt:variant>
        <vt:lpstr>Title</vt:lpstr>
      </vt:variant>
      <vt:variant>
        <vt:i4>1</vt:i4>
      </vt:variant>
    </vt:vector>
  </HeadingPairs>
  <TitlesOfParts>
    <vt:vector size="1" baseType="lpstr">
      <vt:lpstr>Vegetation Management Plan - Electric Line Clearance - Current</vt:lpstr>
    </vt:vector>
  </TitlesOfParts>
  <Company/>
  <LinksUpToDate>false</LinksUpToDate>
  <CharactersWithSpaces>67451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Vegetation Management Plan - Electric Line Clearance - Current</dc:title>
  <dc:subject/>
  <dc:creator>East</dc:creator>
  <cp:keywords/>
  <cp:lastModifiedBy>Sonia McCambridge</cp:lastModifiedBy>
  <cp:revision>2</cp:revision>
  <cp:lastPrinted>2025-09-25T01:40:00Z</cp:lastPrinted>
  <dcterms:created xsi:type="dcterms:W3CDTF">2025-10-02T05:06:00Z</dcterms:created>
  <dcterms:modified xsi:type="dcterms:W3CDTF">2025-10-02T05:06:00Z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ef0326bc-66be-4a6d-8178-11732c7db328</vt:lpwstr>
  </property>
  <property fmtid="{D5CDD505-2E9C-101B-9397-08002B2CF9AE}" pid="3" name="ContentTypeId">
    <vt:lpwstr>0x010100916AF4D5E4082D4C9ABCC737F61E08FD</vt:lpwstr>
  </property>
  <property fmtid="{D5CDD505-2E9C-101B-9397-08002B2CF9AE}" pid="4" name="RevIMBCS">
    <vt:lpwstr>13;#Department|2fc4e887-a0f5-41de-af45-e0f67b22cd90</vt:lpwstr>
  </property>
  <property fmtid="{D5CDD505-2E9C-101B-9397-08002B2CF9AE}" pid="5" name="MediaServiceImageTags">
    <vt:lpwstr/>
  </property>
</Properties>
</file>