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AE6C0" w14:textId="77777777" w:rsidR="00DF654A" w:rsidRDefault="00DF654A"/>
    <w:p w14:paraId="0983195D" w14:textId="77777777" w:rsidR="00A76A2E" w:rsidRPr="00A76A2E" w:rsidRDefault="00E41E69" w:rsidP="00A76A2E">
      <w:pPr>
        <w:spacing w:after="0" w:line="240" w:lineRule="auto"/>
        <w:jc w:val="center"/>
        <w:rPr>
          <w:b/>
          <w:sz w:val="20"/>
          <w:szCs w:val="20"/>
        </w:rPr>
      </w:pPr>
      <w:r>
        <w:rPr>
          <w:b/>
          <w:sz w:val="20"/>
          <w:szCs w:val="20"/>
        </w:rPr>
        <w:softHyphen/>
      </w:r>
    </w:p>
    <w:p w14:paraId="0570AE73" w14:textId="77777777" w:rsidR="00AC3E8B" w:rsidRPr="003C63E2" w:rsidRDefault="003C63E2" w:rsidP="003C63E2">
      <w:pPr>
        <w:jc w:val="center"/>
        <w:rPr>
          <w:b/>
          <w:sz w:val="32"/>
          <w:szCs w:val="32"/>
        </w:rPr>
      </w:pPr>
      <w:r>
        <w:rPr>
          <w:b/>
          <w:sz w:val="32"/>
          <w:szCs w:val="32"/>
        </w:rPr>
        <w:br/>
      </w:r>
      <w:r w:rsidR="00EA1DC5" w:rsidRPr="002621EE">
        <w:rPr>
          <w:b/>
          <w:sz w:val="32"/>
          <w:szCs w:val="32"/>
        </w:rPr>
        <w:t>BUILDING SURVEYOR APPOINTMENT</w:t>
      </w:r>
    </w:p>
    <w:p w14:paraId="4EE124F4" w14:textId="77777777" w:rsidR="00EA1DC5" w:rsidRDefault="00EA1DC5">
      <w:r>
        <w:t>I, the property owner:</w:t>
      </w:r>
    </w:p>
    <w:tbl>
      <w:tblPr>
        <w:tblStyle w:val="TableGrid"/>
        <w:tblW w:w="0" w:type="auto"/>
        <w:tblLook w:val="04A0" w:firstRow="1" w:lastRow="0" w:firstColumn="1" w:lastColumn="0" w:noHBand="0" w:noVBand="1"/>
      </w:tblPr>
      <w:tblGrid>
        <w:gridCol w:w="1542"/>
        <w:gridCol w:w="1466"/>
        <w:gridCol w:w="960"/>
        <w:gridCol w:w="2045"/>
        <w:gridCol w:w="1296"/>
        <w:gridCol w:w="1707"/>
      </w:tblGrid>
      <w:tr w:rsidR="0018320B" w14:paraId="54812258" w14:textId="77777777" w:rsidTr="00E04237">
        <w:tc>
          <w:tcPr>
            <w:tcW w:w="9242" w:type="dxa"/>
            <w:gridSpan w:val="6"/>
            <w:shd w:val="clear" w:color="auto" w:fill="B8CCE4" w:themeFill="accent1" w:themeFillTint="66"/>
          </w:tcPr>
          <w:p w14:paraId="2E5380CE" w14:textId="77777777" w:rsidR="0018320B" w:rsidRDefault="0018320B">
            <w:r>
              <w:t>Given Name/s:</w:t>
            </w:r>
          </w:p>
        </w:tc>
      </w:tr>
      <w:tr w:rsidR="00361633" w14:paraId="623D8249" w14:textId="77777777" w:rsidTr="00F30923">
        <w:tc>
          <w:tcPr>
            <w:tcW w:w="9242" w:type="dxa"/>
            <w:gridSpan w:val="6"/>
          </w:tcPr>
          <w:p w14:paraId="790F7D0E" w14:textId="77777777" w:rsidR="006B0716" w:rsidRDefault="006B0716"/>
        </w:tc>
      </w:tr>
      <w:tr w:rsidR="0018320B" w14:paraId="08895ADA" w14:textId="77777777" w:rsidTr="00E04237">
        <w:tc>
          <w:tcPr>
            <w:tcW w:w="9242" w:type="dxa"/>
            <w:gridSpan w:val="6"/>
            <w:shd w:val="clear" w:color="auto" w:fill="B8CCE4" w:themeFill="accent1" w:themeFillTint="66"/>
          </w:tcPr>
          <w:p w14:paraId="6CBC22A1" w14:textId="77777777" w:rsidR="0018320B" w:rsidRDefault="0018320B">
            <w:r>
              <w:t>Family Name/s:</w:t>
            </w:r>
          </w:p>
        </w:tc>
      </w:tr>
      <w:tr w:rsidR="00361633" w14:paraId="7589830E" w14:textId="77777777" w:rsidTr="00BA7C31">
        <w:tc>
          <w:tcPr>
            <w:tcW w:w="9242" w:type="dxa"/>
            <w:gridSpan w:val="6"/>
          </w:tcPr>
          <w:p w14:paraId="186F0117" w14:textId="77777777" w:rsidR="006B0716" w:rsidRDefault="006B0716"/>
        </w:tc>
      </w:tr>
      <w:tr w:rsidR="0018320B" w14:paraId="3521C4DC" w14:textId="77777777" w:rsidTr="00E04237">
        <w:tc>
          <w:tcPr>
            <w:tcW w:w="9242" w:type="dxa"/>
            <w:gridSpan w:val="6"/>
            <w:shd w:val="clear" w:color="auto" w:fill="B8CCE4" w:themeFill="accent1" w:themeFillTint="66"/>
          </w:tcPr>
          <w:p w14:paraId="377596AA" w14:textId="77777777" w:rsidR="0018320B" w:rsidRDefault="0018320B" w:rsidP="00482843">
            <w:r>
              <w:t>Postal Address</w:t>
            </w:r>
            <w:r w:rsidR="00482843">
              <w:t xml:space="preserve"> (Not PO Box)</w:t>
            </w:r>
          </w:p>
        </w:tc>
      </w:tr>
      <w:tr w:rsidR="007C5538" w14:paraId="2884C197" w14:textId="77777777" w:rsidTr="00520D89">
        <w:tc>
          <w:tcPr>
            <w:tcW w:w="9242" w:type="dxa"/>
            <w:gridSpan w:val="6"/>
          </w:tcPr>
          <w:p w14:paraId="6B8A023D" w14:textId="77777777" w:rsidR="006B0716" w:rsidRDefault="006B0716"/>
        </w:tc>
      </w:tr>
      <w:tr w:rsidR="002D60D7" w14:paraId="24895B97" w14:textId="77777777" w:rsidTr="00E04237">
        <w:tc>
          <w:tcPr>
            <w:tcW w:w="1567" w:type="dxa"/>
            <w:shd w:val="clear" w:color="auto" w:fill="B8CCE4" w:themeFill="accent1" w:themeFillTint="66"/>
          </w:tcPr>
          <w:p w14:paraId="08039932" w14:textId="77777777" w:rsidR="002D60D7" w:rsidRDefault="002D60D7" w:rsidP="007A44A8">
            <w:r>
              <w:t>Suburb:</w:t>
            </w:r>
          </w:p>
        </w:tc>
        <w:tc>
          <w:tcPr>
            <w:tcW w:w="1513" w:type="dxa"/>
            <w:shd w:val="clear" w:color="auto" w:fill="FFFFFF" w:themeFill="background1"/>
          </w:tcPr>
          <w:p w14:paraId="0D18D6C1" w14:textId="77777777" w:rsidR="002D60D7" w:rsidRDefault="002D60D7" w:rsidP="002D60D7"/>
        </w:tc>
        <w:tc>
          <w:tcPr>
            <w:tcW w:w="967" w:type="dxa"/>
            <w:shd w:val="clear" w:color="auto" w:fill="B8CCE4" w:themeFill="accent1" w:themeFillTint="66"/>
          </w:tcPr>
          <w:p w14:paraId="0CF35773" w14:textId="77777777" w:rsidR="002D60D7" w:rsidRDefault="002D60D7" w:rsidP="007A44A8">
            <w:r>
              <w:t>State:</w:t>
            </w:r>
          </w:p>
        </w:tc>
        <w:tc>
          <w:tcPr>
            <w:tcW w:w="2114" w:type="dxa"/>
            <w:shd w:val="clear" w:color="auto" w:fill="FFFFFF" w:themeFill="background1"/>
          </w:tcPr>
          <w:p w14:paraId="6E6E8621" w14:textId="77777777" w:rsidR="002D60D7" w:rsidRDefault="002D60D7" w:rsidP="002D60D7"/>
        </w:tc>
        <w:tc>
          <w:tcPr>
            <w:tcW w:w="1318" w:type="dxa"/>
            <w:shd w:val="clear" w:color="auto" w:fill="B8CCE4" w:themeFill="accent1" w:themeFillTint="66"/>
          </w:tcPr>
          <w:p w14:paraId="211C9866" w14:textId="77777777" w:rsidR="002D60D7" w:rsidRDefault="002D60D7" w:rsidP="007A44A8">
            <w:r>
              <w:t>Post code:</w:t>
            </w:r>
          </w:p>
        </w:tc>
        <w:tc>
          <w:tcPr>
            <w:tcW w:w="1763" w:type="dxa"/>
            <w:shd w:val="clear" w:color="auto" w:fill="FFFFFF" w:themeFill="background1"/>
          </w:tcPr>
          <w:p w14:paraId="610F56FF" w14:textId="77777777" w:rsidR="002D60D7" w:rsidRDefault="002D60D7" w:rsidP="002D60D7"/>
        </w:tc>
      </w:tr>
      <w:tr w:rsidR="002D60D7" w14:paraId="54EEF0BA" w14:textId="77777777" w:rsidTr="00E04237">
        <w:tc>
          <w:tcPr>
            <w:tcW w:w="1567" w:type="dxa"/>
            <w:shd w:val="clear" w:color="auto" w:fill="B8CCE4" w:themeFill="accent1" w:themeFillTint="66"/>
          </w:tcPr>
          <w:p w14:paraId="448B795C" w14:textId="77777777" w:rsidR="002D60D7" w:rsidRDefault="002D60D7" w:rsidP="00361633">
            <w:r>
              <w:t xml:space="preserve">Mobile Phone </w:t>
            </w:r>
          </w:p>
        </w:tc>
        <w:tc>
          <w:tcPr>
            <w:tcW w:w="1513" w:type="dxa"/>
            <w:shd w:val="clear" w:color="auto" w:fill="FFFFFF" w:themeFill="background1"/>
          </w:tcPr>
          <w:p w14:paraId="35BB9F88" w14:textId="77777777" w:rsidR="002D60D7" w:rsidRDefault="002D60D7" w:rsidP="002D60D7"/>
        </w:tc>
        <w:tc>
          <w:tcPr>
            <w:tcW w:w="967" w:type="dxa"/>
            <w:shd w:val="clear" w:color="auto" w:fill="B8CCE4" w:themeFill="accent1" w:themeFillTint="66"/>
          </w:tcPr>
          <w:p w14:paraId="79E3E777" w14:textId="77777777" w:rsidR="002D60D7" w:rsidRDefault="002D60D7" w:rsidP="007A44A8">
            <w:r>
              <w:t xml:space="preserve">Email: </w:t>
            </w:r>
          </w:p>
        </w:tc>
        <w:tc>
          <w:tcPr>
            <w:tcW w:w="5195" w:type="dxa"/>
            <w:gridSpan w:val="3"/>
            <w:shd w:val="clear" w:color="auto" w:fill="FFFFFF" w:themeFill="background1"/>
          </w:tcPr>
          <w:p w14:paraId="3733AFE0" w14:textId="77777777" w:rsidR="002D60D7" w:rsidRDefault="002D60D7" w:rsidP="002D60D7"/>
        </w:tc>
      </w:tr>
    </w:tbl>
    <w:p w14:paraId="6D95ECEE" w14:textId="77777777" w:rsidR="00EF0517" w:rsidRDefault="00EF0517" w:rsidP="00EF0517">
      <w:pPr>
        <w:spacing w:after="0" w:line="240" w:lineRule="auto"/>
      </w:pPr>
    </w:p>
    <w:p w14:paraId="2BAF4CBD" w14:textId="77777777" w:rsidR="00AC3E8B" w:rsidRPr="00AC3E8B" w:rsidRDefault="00AC3E8B" w:rsidP="00EF0517">
      <w:pPr>
        <w:spacing w:after="0" w:line="240" w:lineRule="auto"/>
        <w:rPr>
          <w:b/>
        </w:rPr>
      </w:pPr>
    </w:p>
    <w:p w14:paraId="7F1FC63F" w14:textId="77777777" w:rsidR="00EF0517" w:rsidRPr="00AC3E8B" w:rsidRDefault="00EF0517" w:rsidP="00EF0517">
      <w:pPr>
        <w:spacing w:after="0" w:line="240" w:lineRule="auto"/>
        <w:rPr>
          <w:b/>
        </w:rPr>
      </w:pPr>
      <w:r w:rsidRPr="00AC3E8B">
        <w:rPr>
          <w:b/>
        </w:rPr>
        <w:t>HEREBY APPOINT:</w:t>
      </w:r>
    </w:p>
    <w:p w14:paraId="01056C0E" w14:textId="77777777" w:rsidR="00AC3E8B" w:rsidRDefault="00AC3E8B" w:rsidP="00EF0517">
      <w:pPr>
        <w:spacing w:after="0" w:line="240" w:lineRule="auto"/>
      </w:pPr>
    </w:p>
    <w:p w14:paraId="480F10A7" w14:textId="5E945E83" w:rsidR="00EF0517" w:rsidRDefault="00D148EF" w:rsidP="00EF0517">
      <w:pPr>
        <w:spacing w:after="0" w:line="240" w:lineRule="auto"/>
      </w:pPr>
      <w:r>
        <w:t>Ashley Hansen</w:t>
      </w:r>
      <w:r w:rsidR="00F87CAE">
        <w:t xml:space="preserve"> BS-U </w:t>
      </w:r>
      <w:r w:rsidR="00396A7D">
        <w:t>1</w:t>
      </w:r>
      <w:r>
        <w:t>148</w:t>
      </w:r>
    </w:p>
    <w:p w14:paraId="04FEC006" w14:textId="77777777" w:rsidR="00AC3E8B" w:rsidRDefault="00AC3E8B" w:rsidP="00EF0517">
      <w:pPr>
        <w:spacing w:after="0" w:line="240" w:lineRule="auto"/>
      </w:pPr>
      <w:r>
        <w:t>Municipal Building Surveyor</w:t>
      </w:r>
    </w:p>
    <w:p w14:paraId="3C194D98" w14:textId="77777777" w:rsidR="00AC3E8B" w:rsidRDefault="00AC3E8B" w:rsidP="00EF0517">
      <w:pPr>
        <w:spacing w:after="0" w:line="240" w:lineRule="auto"/>
      </w:pPr>
      <w:r>
        <w:t>City of Whittlesea</w:t>
      </w:r>
    </w:p>
    <w:p w14:paraId="31C28887" w14:textId="77777777" w:rsidR="00AC3E8B" w:rsidRDefault="00AC3E8B" w:rsidP="00EF0517">
      <w:pPr>
        <w:spacing w:after="0" w:line="240" w:lineRule="auto"/>
      </w:pPr>
      <w:r>
        <w:t>25 Ferres Boulevard, South Morang 3752</w:t>
      </w:r>
    </w:p>
    <w:p w14:paraId="0EFC6163" w14:textId="04119D3D" w:rsidR="00EF0517" w:rsidRDefault="00EF0517" w:rsidP="00EF0517">
      <w:pPr>
        <w:spacing w:after="0" w:line="240" w:lineRule="auto"/>
      </w:pPr>
      <w:r>
        <w:t>Locked Bag 1</w:t>
      </w:r>
      <w:r w:rsidR="00AC3E8B">
        <w:t xml:space="preserve">,  </w:t>
      </w:r>
      <w:r>
        <w:t>BUNDOORA  MDC  3083</w:t>
      </w:r>
      <w:r>
        <w:tab/>
      </w:r>
      <w:r w:rsidR="00AC3E8B">
        <w:tab/>
      </w:r>
      <w:r>
        <w:t>Ph: 9217-2</w:t>
      </w:r>
      <w:r w:rsidR="00D148EF">
        <w:t>170</w:t>
      </w:r>
    </w:p>
    <w:p w14:paraId="0330CB3D" w14:textId="77777777" w:rsidR="00EF0517" w:rsidRDefault="00EF0517" w:rsidP="00EF0517">
      <w:pPr>
        <w:spacing w:after="0" w:line="240" w:lineRule="auto"/>
      </w:pPr>
    </w:p>
    <w:p w14:paraId="01F1A673" w14:textId="77777777" w:rsidR="00AC3E8B" w:rsidRDefault="00AC3E8B" w:rsidP="00EF0517">
      <w:pPr>
        <w:spacing w:after="0" w:line="240" w:lineRule="auto"/>
      </w:pPr>
    </w:p>
    <w:p w14:paraId="2E8B419A" w14:textId="77777777" w:rsidR="00EF0517" w:rsidRDefault="00EF0517" w:rsidP="00EF0517">
      <w:pPr>
        <w:spacing w:after="0" w:line="240" w:lineRule="auto"/>
      </w:pPr>
      <w:r>
        <w:t>To act as the Relevant Building Surveyor, to carry out the function of Section 76 of the Building Act 1993, for the proposed building work as detailed below and on the building permit application form.  I make this appointment in my capacity as the owner of the subject property.</w:t>
      </w:r>
    </w:p>
    <w:p w14:paraId="2F6087C9" w14:textId="77777777" w:rsidR="00F87CAE" w:rsidRDefault="00F87CAE" w:rsidP="00EF0517">
      <w:pPr>
        <w:spacing w:after="0" w:line="240" w:lineRule="auto"/>
      </w:pPr>
    </w:p>
    <w:p w14:paraId="2545E9DC" w14:textId="77777777" w:rsidR="00AC3E8B" w:rsidRDefault="00AC3E8B" w:rsidP="00EF0517">
      <w:pPr>
        <w:spacing w:after="0" w:line="240" w:lineRule="auto"/>
      </w:pPr>
    </w:p>
    <w:tbl>
      <w:tblPr>
        <w:tblStyle w:val="TableGrid"/>
        <w:tblW w:w="5061" w:type="pct"/>
        <w:tblLook w:val="04A0" w:firstRow="1" w:lastRow="0" w:firstColumn="1" w:lastColumn="0" w:noHBand="0" w:noVBand="1"/>
      </w:tblPr>
      <w:tblGrid>
        <w:gridCol w:w="931"/>
        <w:gridCol w:w="1335"/>
        <w:gridCol w:w="1010"/>
        <w:gridCol w:w="1545"/>
        <w:gridCol w:w="1380"/>
        <w:gridCol w:w="2925"/>
      </w:tblGrid>
      <w:tr w:rsidR="004B1020" w14:paraId="49727889" w14:textId="77777777" w:rsidTr="00E04237">
        <w:tc>
          <w:tcPr>
            <w:tcW w:w="1247" w:type="pct"/>
            <w:gridSpan w:val="2"/>
            <w:shd w:val="clear" w:color="auto" w:fill="B8CCE4" w:themeFill="accent1" w:themeFillTint="66"/>
          </w:tcPr>
          <w:p w14:paraId="06296D79" w14:textId="77777777" w:rsidR="004B1020" w:rsidRDefault="004B1020" w:rsidP="000F1CD5">
            <w:r>
              <w:t>Proposed Building work:</w:t>
            </w:r>
          </w:p>
        </w:tc>
        <w:tc>
          <w:tcPr>
            <w:tcW w:w="3753" w:type="pct"/>
            <w:gridSpan w:val="4"/>
            <w:shd w:val="clear" w:color="auto" w:fill="FFFFFF" w:themeFill="background1"/>
          </w:tcPr>
          <w:p w14:paraId="7E59788B" w14:textId="77777777" w:rsidR="004B1020" w:rsidRDefault="004B1020" w:rsidP="004B1020"/>
        </w:tc>
      </w:tr>
      <w:tr w:rsidR="0039621A" w14:paraId="0322AF0B" w14:textId="77777777" w:rsidTr="00E04237">
        <w:tc>
          <w:tcPr>
            <w:tcW w:w="513" w:type="pct"/>
            <w:shd w:val="clear" w:color="auto" w:fill="B8CCE4" w:themeFill="accent1" w:themeFillTint="66"/>
          </w:tcPr>
          <w:p w14:paraId="47870C57" w14:textId="77777777" w:rsidR="0039621A" w:rsidRDefault="0039621A" w:rsidP="00D205B6">
            <w:r>
              <w:t>Lot No.</w:t>
            </w:r>
          </w:p>
        </w:tc>
        <w:tc>
          <w:tcPr>
            <w:tcW w:w="732" w:type="pct"/>
          </w:tcPr>
          <w:p w14:paraId="22F14704" w14:textId="77777777" w:rsidR="0039621A" w:rsidRDefault="0039621A" w:rsidP="00D205B6"/>
        </w:tc>
        <w:tc>
          <w:tcPr>
            <w:tcW w:w="540" w:type="pct"/>
            <w:shd w:val="clear" w:color="auto" w:fill="B8CCE4" w:themeFill="accent1" w:themeFillTint="66"/>
          </w:tcPr>
          <w:p w14:paraId="1D3E1D07" w14:textId="77777777" w:rsidR="0039621A" w:rsidRDefault="0039621A" w:rsidP="00D205B6">
            <w:r>
              <w:t>Number:</w:t>
            </w:r>
          </w:p>
        </w:tc>
        <w:tc>
          <w:tcPr>
            <w:tcW w:w="849" w:type="pct"/>
          </w:tcPr>
          <w:p w14:paraId="72EC4E56" w14:textId="77777777" w:rsidR="0039621A" w:rsidRDefault="0039621A" w:rsidP="00D205B6"/>
        </w:tc>
        <w:tc>
          <w:tcPr>
            <w:tcW w:w="759" w:type="pct"/>
            <w:shd w:val="clear" w:color="auto" w:fill="B8CCE4" w:themeFill="accent1" w:themeFillTint="66"/>
          </w:tcPr>
          <w:p w14:paraId="6E862D4E" w14:textId="77777777" w:rsidR="0039621A" w:rsidRDefault="0039621A" w:rsidP="00D205B6">
            <w:r>
              <w:t>Street Name</w:t>
            </w:r>
          </w:p>
        </w:tc>
        <w:tc>
          <w:tcPr>
            <w:tcW w:w="1607" w:type="pct"/>
          </w:tcPr>
          <w:p w14:paraId="2C84F11D" w14:textId="77777777" w:rsidR="0039621A" w:rsidRDefault="0039621A" w:rsidP="00D205B6"/>
        </w:tc>
      </w:tr>
      <w:tr w:rsidR="0039621A" w14:paraId="6C618553" w14:textId="77777777" w:rsidTr="00E04237">
        <w:tc>
          <w:tcPr>
            <w:tcW w:w="513" w:type="pct"/>
            <w:shd w:val="clear" w:color="auto" w:fill="B8CCE4" w:themeFill="accent1" w:themeFillTint="66"/>
          </w:tcPr>
          <w:p w14:paraId="64A1F3BD" w14:textId="77777777" w:rsidR="0039621A" w:rsidRDefault="0039621A" w:rsidP="00D205B6">
            <w:r>
              <w:t>Suburb</w:t>
            </w:r>
          </w:p>
        </w:tc>
        <w:tc>
          <w:tcPr>
            <w:tcW w:w="732" w:type="pct"/>
          </w:tcPr>
          <w:p w14:paraId="34108316" w14:textId="77777777" w:rsidR="0039621A" w:rsidRDefault="0039621A" w:rsidP="00D205B6"/>
        </w:tc>
        <w:tc>
          <w:tcPr>
            <w:tcW w:w="540" w:type="pct"/>
            <w:shd w:val="clear" w:color="auto" w:fill="B8CCE4" w:themeFill="accent1" w:themeFillTint="66"/>
          </w:tcPr>
          <w:p w14:paraId="7881C346" w14:textId="77777777" w:rsidR="0039621A" w:rsidRDefault="0039621A" w:rsidP="00D205B6">
            <w:r>
              <w:t>State</w:t>
            </w:r>
          </w:p>
        </w:tc>
        <w:tc>
          <w:tcPr>
            <w:tcW w:w="849" w:type="pct"/>
          </w:tcPr>
          <w:p w14:paraId="252D3DEE" w14:textId="77777777" w:rsidR="0039621A" w:rsidRDefault="0039621A" w:rsidP="00D205B6"/>
        </w:tc>
        <w:tc>
          <w:tcPr>
            <w:tcW w:w="759" w:type="pct"/>
            <w:shd w:val="clear" w:color="auto" w:fill="B8CCE4" w:themeFill="accent1" w:themeFillTint="66"/>
          </w:tcPr>
          <w:p w14:paraId="53ADA3B5" w14:textId="77777777" w:rsidR="0039621A" w:rsidRDefault="0039621A" w:rsidP="00D205B6">
            <w:r>
              <w:t>Postcode</w:t>
            </w:r>
          </w:p>
        </w:tc>
        <w:tc>
          <w:tcPr>
            <w:tcW w:w="1607" w:type="pct"/>
          </w:tcPr>
          <w:p w14:paraId="476E4533" w14:textId="77777777" w:rsidR="0039621A" w:rsidRDefault="0039621A" w:rsidP="00D205B6"/>
        </w:tc>
      </w:tr>
    </w:tbl>
    <w:p w14:paraId="7444AC26" w14:textId="77777777" w:rsidR="00F87CAE" w:rsidRDefault="00F87CAE" w:rsidP="00EF0517">
      <w:pPr>
        <w:spacing w:after="0" w:line="240" w:lineRule="auto"/>
      </w:pPr>
    </w:p>
    <w:p w14:paraId="098D1655" w14:textId="77777777" w:rsidR="00AC3E8B" w:rsidRDefault="00AC3E8B" w:rsidP="00EF0517">
      <w:pPr>
        <w:spacing w:after="0" w:line="240" w:lineRule="auto"/>
      </w:pPr>
    </w:p>
    <w:p w14:paraId="049E7D58" w14:textId="77777777" w:rsidR="00EF0517" w:rsidRDefault="009949A7" w:rsidP="00EF0517">
      <w:pPr>
        <w:spacing w:after="0" w:line="240" w:lineRule="auto"/>
      </w:pPr>
      <w:r>
        <w:t>As the owner of the subject property, I hereby acknowledge that I am fully informed of the role of the Relevant Building Surveyor and that I have not appointed another Building Surveyor for these works.</w:t>
      </w:r>
    </w:p>
    <w:p w14:paraId="4F3B50DD" w14:textId="77777777" w:rsidR="009949A7" w:rsidRDefault="009949A7" w:rsidP="00EF0517">
      <w:pPr>
        <w:spacing w:after="0" w:line="240" w:lineRule="auto"/>
      </w:pPr>
    </w:p>
    <w:p w14:paraId="319A1B75" w14:textId="77777777" w:rsidR="00AC3E8B" w:rsidRDefault="00AC3E8B" w:rsidP="00EF0517">
      <w:pPr>
        <w:spacing w:after="0" w:line="240" w:lineRule="auto"/>
      </w:pPr>
    </w:p>
    <w:tbl>
      <w:tblPr>
        <w:tblStyle w:val="TableGrid"/>
        <w:tblW w:w="0" w:type="auto"/>
        <w:tblLook w:val="04A0" w:firstRow="1" w:lastRow="0" w:firstColumn="1" w:lastColumn="0" w:noHBand="0" w:noVBand="1"/>
      </w:tblPr>
      <w:tblGrid>
        <w:gridCol w:w="3013"/>
        <w:gridCol w:w="3003"/>
        <w:gridCol w:w="3000"/>
      </w:tblGrid>
      <w:tr w:rsidR="000F1CD5" w14:paraId="5A72EC69" w14:textId="77777777" w:rsidTr="00E04237">
        <w:tc>
          <w:tcPr>
            <w:tcW w:w="3080" w:type="dxa"/>
            <w:shd w:val="clear" w:color="auto" w:fill="B8CCE4" w:themeFill="accent1" w:themeFillTint="66"/>
          </w:tcPr>
          <w:p w14:paraId="001C23EF" w14:textId="77777777" w:rsidR="000F1CD5" w:rsidRDefault="000F1CD5" w:rsidP="00EF0517">
            <w:r>
              <w:t>Signature of Owner</w:t>
            </w:r>
          </w:p>
        </w:tc>
        <w:tc>
          <w:tcPr>
            <w:tcW w:w="3081" w:type="dxa"/>
            <w:shd w:val="clear" w:color="auto" w:fill="B8CCE4" w:themeFill="accent1" w:themeFillTint="66"/>
          </w:tcPr>
          <w:p w14:paraId="529B45CA" w14:textId="77777777" w:rsidR="000F1CD5" w:rsidRDefault="000F1CD5" w:rsidP="00EF0517">
            <w:r>
              <w:t>Print Name</w:t>
            </w:r>
          </w:p>
        </w:tc>
        <w:tc>
          <w:tcPr>
            <w:tcW w:w="3081" w:type="dxa"/>
            <w:shd w:val="clear" w:color="auto" w:fill="B8CCE4" w:themeFill="accent1" w:themeFillTint="66"/>
          </w:tcPr>
          <w:p w14:paraId="29D1388B" w14:textId="77777777" w:rsidR="000F1CD5" w:rsidRDefault="000F1CD5" w:rsidP="00EF0517">
            <w:r>
              <w:t>Date</w:t>
            </w:r>
          </w:p>
        </w:tc>
      </w:tr>
      <w:tr w:rsidR="000F1CD5" w14:paraId="5CBD8CFE" w14:textId="77777777" w:rsidTr="000F1CD5">
        <w:tc>
          <w:tcPr>
            <w:tcW w:w="3080" w:type="dxa"/>
          </w:tcPr>
          <w:p w14:paraId="05E44FAA" w14:textId="77777777" w:rsidR="000F1CD5" w:rsidRDefault="000F1CD5" w:rsidP="00EF0517"/>
          <w:p w14:paraId="22D0E63B" w14:textId="77777777" w:rsidR="000F1CD5" w:rsidRDefault="000F1CD5" w:rsidP="00EF0517"/>
        </w:tc>
        <w:tc>
          <w:tcPr>
            <w:tcW w:w="3081" w:type="dxa"/>
          </w:tcPr>
          <w:p w14:paraId="431D251F" w14:textId="77777777" w:rsidR="000F1CD5" w:rsidRDefault="000F1CD5" w:rsidP="00EF0517"/>
        </w:tc>
        <w:tc>
          <w:tcPr>
            <w:tcW w:w="3081" w:type="dxa"/>
          </w:tcPr>
          <w:p w14:paraId="5025FF3C" w14:textId="77777777" w:rsidR="000F1CD5" w:rsidRDefault="000F1CD5" w:rsidP="00EF0517"/>
        </w:tc>
      </w:tr>
    </w:tbl>
    <w:p w14:paraId="6ED6D133" w14:textId="77777777" w:rsidR="009949A7" w:rsidRDefault="009949A7" w:rsidP="000F1CD5">
      <w:pPr>
        <w:spacing w:after="0" w:line="240" w:lineRule="auto"/>
      </w:pPr>
    </w:p>
    <w:sectPr w:rsidR="009949A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BF86A" w14:textId="77777777" w:rsidR="00F771E9" w:rsidRDefault="00F771E9" w:rsidP="00EA1DC5">
      <w:pPr>
        <w:spacing w:after="0" w:line="240" w:lineRule="auto"/>
      </w:pPr>
      <w:r>
        <w:separator/>
      </w:r>
    </w:p>
  </w:endnote>
  <w:endnote w:type="continuationSeparator" w:id="0">
    <w:p w14:paraId="620DDF37" w14:textId="77777777" w:rsidR="00F771E9" w:rsidRDefault="00F771E9" w:rsidP="00EA1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48511" w14:textId="77777777" w:rsidR="00F771E9" w:rsidRDefault="00F771E9" w:rsidP="00EA1DC5">
      <w:pPr>
        <w:spacing w:after="0" w:line="240" w:lineRule="auto"/>
      </w:pPr>
      <w:r>
        <w:separator/>
      </w:r>
    </w:p>
  </w:footnote>
  <w:footnote w:type="continuationSeparator" w:id="0">
    <w:p w14:paraId="5930DFEB" w14:textId="77777777" w:rsidR="00F771E9" w:rsidRDefault="00F771E9" w:rsidP="00EA1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D90B" w14:textId="77777777" w:rsidR="00EA1DC5" w:rsidRDefault="003C63E2">
    <w:pPr>
      <w:pStyle w:val="Header"/>
    </w:pPr>
    <w:r>
      <w:rPr>
        <w:noProof/>
        <w:lang w:eastAsia="en-AU"/>
      </w:rPr>
      <w:drawing>
        <wp:anchor distT="0" distB="0" distL="114300" distR="114300" simplePos="0" relativeHeight="251659264" behindDoc="1" locked="1" layoutInCell="1" allowOverlap="1" wp14:anchorId="52A0D7C5" wp14:editId="7F829227">
          <wp:simplePos x="0" y="0"/>
          <wp:positionH relativeFrom="page">
            <wp:posOffset>-42545</wp:posOffset>
          </wp:positionH>
          <wp:positionV relativeFrom="page">
            <wp:posOffset>-23495</wp:posOffset>
          </wp:positionV>
          <wp:extent cx="7634605" cy="1341755"/>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007 Letterhead_deepheader.png"/>
                  <pic:cNvPicPr/>
                </pic:nvPicPr>
                <pic:blipFill>
                  <a:blip r:embed="rId1">
                    <a:extLst>
                      <a:ext uri="{28A0092B-C50C-407E-A947-70E740481C1C}">
                        <a14:useLocalDpi xmlns:a14="http://schemas.microsoft.com/office/drawing/2010/main" val="0"/>
                      </a:ext>
                    </a:extLst>
                  </a:blip>
                  <a:stretch>
                    <a:fillRect/>
                  </a:stretch>
                </pic:blipFill>
                <pic:spPr>
                  <a:xfrm>
                    <a:off x="0" y="0"/>
                    <a:ext cx="7634605" cy="13417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DC5"/>
    <w:rsid w:val="00016578"/>
    <w:rsid w:val="000F1CD5"/>
    <w:rsid w:val="0018320B"/>
    <w:rsid w:val="002621EE"/>
    <w:rsid w:val="0027057F"/>
    <w:rsid w:val="002D60D7"/>
    <w:rsid w:val="00351771"/>
    <w:rsid w:val="00361633"/>
    <w:rsid w:val="0039621A"/>
    <w:rsid w:val="00396A7D"/>
    <w:rsid w:val="003C63E2"/>
    <w:rsid w:val="00482843"/>
    <w:rsid w:val="004A1F35"/>
    <w:rsid w:val="004B1020"/>
    <w:rsid w:val="005C2FBD"/>
    <w:rsid w:val="006B0716"/>
    <w:rsid w:val="006F7B67"/>
    <w:rsid w:val="00706F8D"/>
    <w:rsid w:val="007702A9"/>
    <w:rsid w:val="007C5538"/>
    <w:rsid w:val="00863914"/>
    <w:rsid w:val="009949A7"/>
    <w:rsid w:val="009D0EBB"/>
    <w:rsid w:val="009D0ECF"/>
    <w:rsid w:val="00A76A2E"/>
    <w:rsid w:val="00AC3E8B"/>
    <w:rsid w:val="00B12758"/>
    <w:rsid w:val="00CD3098"/>
    <w:rsid w:val="00D148EF"/>
    <w:rsid w:val="00D17BE0"/>
    <w:rsid w:val="00DF654A"/>
    <w:rsid w:val="00E04237"/>
    <w:rsid w:val="00E41E69"/>
    <w:rsid w:val="00EA1DC5"/>
    <w:rsid w:val="00EE34FE"/>
    <w:rsid w:val="00EF0517"/>
    <w:rsid w:val="00F354FF"/>
    <w:rsid w:val="00F415D2"/>
    <w:rsid w:val="00F6336A"/>
    <w:rsid w:val="00F771E9"/>
    <w:rsid w:val="00F8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6E8FF2"/>
  <w15:docId w15:val="{9D3C4D0B-EBF2-4109-9E18-B663DFA0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1D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DC5"/>
  </w:style>
  <w:style w:type="paragraph" w:styleId="Footer">
    <w:name w:val="footer"/>
    <w:basedOn w:val="Normal"/>
    <w:link w:val="FooterChar"/>
    <w:uiPriority w:val="99"/>
    <w:unhideWhenUsed/>
    <w:rsid w:val="00EA1D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DC5"/>
  </w:style>
  <w:style w:type="paragraph" w:styleId="BalloonText">
    <w:name w:val="Balloon Text"/>
    <w:basedOn w:val="Normal"/>
    <w:link w:val="BalloonTextChar"/>
    <w:uiPriority w:val="99"/>
    <w:semiHidden/>
    <w:unhideWhenUsed/>
    <w:rsid w:val="00EA1D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DC5"/>
    <w:rPr>
      <w:rFonts w:ascii="Tahoma" w:hAnsi="Tahoma" w:cs="Tahoma"/>
      <w:sz w:val="16"/>
      <w:szCs w:val="16"/>
    </w:rPr>
  </w:style>
  <w:style w:type="table" w:styleId="TableGrid">
    <w:name w:val="Table Grid"/>
    <w:basedOn w:val="TableNormal"/>
    <w:uiPriority w:val="59"/>
    <w:rsid w:val="00F41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AF497-7161-4D49-B043-E721E1AD3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City of Whittlesea</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Marasco</dc:creator>
  <cp:lastModifiedBy>Sonia McCambridge</cp:lastModifiedBy>
  <cp:revision>2</cp:revision>
  <cp:lastPrinted>2016-09-01T03:04:00Z</cp:lastPrinted>
  <dcterms:created xsi:type="dcterms:W3CDTF">2024-07-19T04:18:00Z</dcterms:created>
  <dcterms:modified xsi:type="dcterms:W3CDTF">2024-07-19T04:18:00Z</dcterms:modified>
</cp:coreProperties>
</file>