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969BC" w14:textId="56FBADB8" w:rsidR="0035042E" w:rsidRPr="008A4A99" w:rsidRDefault="006471C2" w:rsidP="002922B0">
      <w:pPr>
        <w:jc w:val="both"/>
        <w:rPr>
          <w:rFonts w:asciiTheme="minorHAnsi" w:hAnsiTheme="minorHAnsi" w:cs="Arial"/>
          <w:b/>
          <w:color w:val="0070C0"/>
          <w:sz w:val="36"/>
          <w:szCs w:val="36"/>
        </w:rPr>
      </w:pPr>
      <w:r w:rsidRPr="008A4A99">
        <w:rPr>
          <w:rFonts w:asciiTheme="minorHAnsi" w:hAnsiTheme="minorHAnsi" w:cs="Arial"/>
          <w:b/>
          <w:color w:val="0070C0"/>
          <w:sz w:val="36"/>
          <w:szCs w:val="36"/>
        </w:rPr>
        <w:t>Child Safe</w:t>
      </w:r>
      <w:r w:rsidR="005322B7" w:rsidRPr="008A4A99">
        <w:rPr>
          <w:rFonts w:asciiTheme="minorHAnsi" w:hAnsiTheme="minorHAnsi" w:cs="Arial"/>
          <w:b/>
          <w:color w:val="0070C0"/>
          <w:sz w:val="36"/>
          <w:szCs w:val="36"/>
        </w:rPr>
        <w:t xml:space="preserve"> Policy </w:t>
      </w:r>
    </w:p>
    <w:p w14:paraId="3FF458FF" w14:textId="1CC6AB07" w:rsidR="00F36326" w:rsidRPr="008A4A99" w:rsidRDefault="00F36326" w:rsidP="00F36326">
      <w:pPr>
        <w:pStyle w:val="Body"/>
        <w:spacing w:before="240"/>
        <w:jc w:val="both"/>
        <w:rPr>
          <w:rFonts w:asciiTheme="minorHAnsi" w:hAnsiTheme="minorHAnsi" w:cs="Arial"/>
          <w:b/>
          <w:i/>
          <w:color w:val="FF0000"/>
          <w:sz w:val="22"/>
          <w:szCs w:val="22"/>
        </w:rPr>
      </w:pPr>
      <w:bookmarkStart w:id="0" w:name="_Hlk50403625"/>
      <w:r w:rsidRPr="008A4A99">
        <w:rPr>
          <w:rFonts w:asciiTheme="minorHAnsi" w:hAnsiTheme="minorHAnsi" w:cs="Arial"/>
          <w:b/>
          <w:i/>
          <w:color w:val="FF0000"/>
          <w:sz w:val="22"/>
          <w:szCs w:val="22"/>
        </w:rPr>
        <w:t>If there is immediate danger to a child or young person</w:t>
      </w:r>
      <w:r w:rsidR="00805BF6" w:rsidRPr="008A4A99">
        <w:rPr>
          <w:rFonts w:asciiTheme="minorHAnsi" w:hAnsiTheme="minorHAnsi" w:cs="Arial"/>
          <w:b/>
          <w:i/>
          <w:color w:val="FF0000"/>
          <w:sz w:val="22"/>
          <w:szCs w:val="22"/>
        </w:rPr>
        <w:t>,</w:t>
      </w:r>
      <w:r w:rsidR="003269FA" w:rsidRPr="008A4A99">
        <w:rPr>
          <w:rFonts w:asciiTheme="minorHAnsi" w:hAnsiTheme="minorHAnsi" w:cs="Arial"/>
          <w:b/>
          <w:i/>
          <w:color w:val="FF0000"/>
          <w:sz w:val="22"/>
          <w:szCs w:val="22"/>
        </w:rPr>
        <w:t xml:space="preserve"> </w:t>
      </w:r>
      <w:r w:rsidRPr="008A4A99">
        <w:rPr>
          <w:rFonts w:asciiTheme="minorHAnsi" w:hAnsiTheme="minorHAnsi" w:cs="Arial"/>
          <w:b/>
          <w:i/>
          <w:color w:val="FF0000"/>
          <w:sz w:val="22"/>
          <w:szCs w:val="22"/>
        </w:rPr>
        <w:t>urgently call the Police on 000 for advice</w:t>
      </w:r>
    </w:p>
    <w:p w14:paraId="603F0A1C" w14:textId="77777777" w:rsidR="006471C2" w:rsidRPr="008A4A99" w:rsidRDefault="006471C2" w:rsidP="006471C2">
      <w:pPr>
        <w:pStyle w:val="Body"/>
        <w:spacing w:before="240"/>
        <w:jc w:val="both"/>
        <w:rPr>
          <w:rFonts w:asciiTheme="minorHAnsi" w:hAnsiTheme="minorHAnsi" w:cs="Arial"/>
          <w:b/>
          <w:bCs/>
          <w:sz w:val="24"/>
          <w:szCs w:val="22"/>
        </w:rPr>
      </w:pPr>
      <w:bookmarkStart w:id="1" w:name="_Ref95549738"/>
      <w:bookmarkStart w:id="2" w:name="_Ref95549980"/>
      <w:bookmarkStart w:id="3" w:name="_Toc144463882"/>
      <w:bookmarkEnd w:id="0"/>
      <w:r w:rsidRPr="008A4A99">
        <w:rPr>
          <w:rFonts w:asciiTheme="minorHAnsi" w:hAnsiTheme="minorHAnsi" w:cs="Arial"/>
          <w:b/>
          <w:bCs/>
          <w:sz w:val="24"/>
          <w:szCs w:val="22"/>
        </w:rPr>
        <w:t>Policy statement</w:t>
      </w:r>
    </w:p>
    <w:p w14:paraId="599B9C30" w14:textId="12AF0C9D" w:rsidR="00C8596C" w:rsidRPr="008A4A99" w:rsidRDefault="006471C2" w:rsidP="006471C2">
      <w:pPr>
        <w:pStyle w:val="Body"/>
        <w:spacing w:before="240"/>
        <w:jc w:val="both"/>
        <w:rPr>
          <w:rFonts w:asciiTheme="minorHAnsi" w:hAnsiTheme="minorHAnsi" w:cs="Arial"/>
          <w:sz w:val="22"/>
          <w:szCs w:val="22"/>
        </w:rPr>
      </w:pPr>
      <w:bookmarkStart w:id="4" w:name="_Hlk50403647"/>
      <w:r w:rsidRPr="008A4A99">
        <w:rPr>
          <w:rFonts w:asciiTheme="minorHAnsi" w:hAnsiTheme="minorHAnsi" w:cs="Arial"/>
          <w:sz w:val="22"/>
          <w:szCs w:val="22"/>
        </w:rPr>
        <w:t>The City of Whittlesea</w:t>
      </w:r>
      <w:r w:rsidR="00732F91" w:rsidRPr="008A4A99">
        <w:rPr>
          <w:rFonts w:asciiTheme="minorHAnsi" w:hAnsiTheme="minorHAnsi" w:cs="Arial"/>
          <w:sz w:val="22"/>
          <w:szCs w:val="22"/>
        </w:rPr>
        <w:t xml:space="preserve"> (</w:t>
      </w:r>
      <w:r w:rsidR="0075357D">
        <w:rPr>
          <w:rFonts w:asciiTheme="minorHAnsi" w:hAnsiTheme="minorHAnsi" w:cs="Arial"/>
          <w:sz w:val="22"/>
          <w:szCs w:val="22"/>
        </w:rPr>
        <w:t>Council</w:t>
      </w:r>
      <w:r w:rsidR="00732F91" w:rsidRPr="008A4A99">
        <w:rPr>
          <w:rFonts w:asciiTheme="minorHAnsi" w:hAnsiTheme="minorHAnsi" w:cs="Arial"/>
          <w:sz w:val="22"/>
          <w:szCs w:val="22"/>
        </w:rPr>
        <w:t>)</w:t>
      </w:r>
      <w:r w:rsidRPr="008A4A99">
        <w:rPr>
          <w:rFonts w:asciiTheme="minorHAnsi" w:hAnsiTheme="minorHAnsi" w:cs="Arial"/>
          <w:sz w:val="22"/>
          <w:szCs w:val="22"/>
        </w:rPr>
        <w:t xml:space="preserve"> is committed to ensuring the safety of children and young people. All children</w:t>
      </w:r>
      <w:r w:rsidR="00690DAB" w:rsidRPr="008A4A99">
        <w:rPr>
          <w:rFonts w:asciiTheme="minorHAnsi" w:hAnsiTheme="minorHAnsi" w:cs="Arial"/>
          <w:sz w:val="22"/>
          <w:szCs w:val="22"/>
        </w:rPr>
        <w:t xml:space="preserve"> and young people</w:t>
      </w:r>
      <w:r w:rsidRPr="008A4A99">
        <w:rPr>
          <w:rFonts w:asciiTheme="minorHAnsi" w:hAnsiTheme="minorHAnsi" w:cs="Arial"/>
          <w:sz w:val="22"/>
          <w:szCs w:val="22"/>
        </w:rPr>
        <w:t xml:space="preserve"> who access services provided by </w:t>
      </w:r>
      <w:r w:rsidR="00732F91" w:rsidRPr="008A4A99">
        <w:rPr>
          <w:rFonts w:asciiTheme="minorHAnsi" w:hAnsiTheme="minorHAnsi" w:cs="Arial"/>
          <w:sz w:val="22"/>
          <w:szCs w:val="22"/>
        </w:rPr>
        <w:t>Co</w:t>
      </w:r>
      <w:r w:rsidR="00E84B90">
        <w:rPr>
          <w:rFonts w:asciiTheme="minorHAnsi" w:hAnsiTheme="minorHAnsi" w:cs="Arial"/>
          <w:sz w:val="22"/>
          <w:szCs w:val="22"/>
        </w:rPr>
        <w:t>uncil</w:t>
      </w:r>
      <w:r w:rsidR="00B75746" w:rsidRPr="008A4A99">
        <w:rPr>
          <w:rFonts w:asciiTheme="minorHAnsi" w:hAnsiTheme="minorHAnsi" w:cs="Arial"/>
          <w:sz w:val="22"/>
          <w:szCs w:val="22"/>
        </w:rPr>
        <w:t xml:space="preserve"> </w:t>
      </w:r>
      <w:r w:rsidR="00914483" w:rsidRPr="008A4A99">
        <w:rPr>
          <w:rFonts w:asciiTheme="minorHAnsi" w:hAnsiTheme="minorHAnsi" w:cs="Arial"/>
          <w:sz w:val="22"/>
          <w:szCs w:val="22"/>
        </w:rPr>
        <w:t xml:space="preserve">(including </w:t>
      </w:r>
      <w:r w:rsidR="002E1889" w:rsidRPr="008A4A99">
        <w:rPr>
          <w:rFonts w:asciiTheme="minorHAnsi" w:hAnsiTheme="minorHAnsi" w:cs="Arial"/>
          <w:sz w:val="22"/>
          <w:szCs w:val="22"/>
        </w:rPr>
        <w:t>anyone acting on behalf of Co</w:t>
      </w:r>
      <w:r w:rsidR="0075357D">
        <w:rPr>
          <w:rFonts w:asciiTheme="minorHAnsi" w:hAnsiTheme="minorHAnsi" w:cs="Arial"/>
          <w:sz w:val="22"/>
          <w:szCs w:val="22"/>
        </w:rPr>
        <w:t>uncil</w:t>
      </w:r>
      <w:r w:rsidR="00914483" w:rsidRPr="008A4A99">
        <w:rPr>
          <w:rFonts w:asciiTheme="minorHAnsi" w:hAnsiTheme="minorHAnsi" w:cs="Arial"/>
          <w:sz w:val="22"/>
          <w:szCs w:val="22"/>
        </w:rPr>
        <w:t>)</w:t>
      </w:r>
      <w:r w:rsidRPr="008A4A99">
        <w:rPr>
          <w:rFonts w:asciiTheme="minorHAnsi" w:hAnsiTheme="minorHAnsi" w:cs="Arial"/>
          <w:sz w:val="22"/>
          <w:szCs w:val="22"/>
        </w:rPr>
        <w:t xml:space="preserve"> have the right to feel and to be safe. The </w:t>
      </w:r>
      <w:r w:rsidR="00146301" w:rsidRPr="008A4A99">
        <w:rPr>
          <w:rFonts w:asciiTheme="minorHAnsi" w:hAnsiTheme="minorHAnsi" w:cs="Arial"/>
          <w:sz w:val="22"/>
          <w:szCs w:val="22"/>
        </w:rPr>
        <w:t xml:space="preserve">wellbeing </w:t>
      </w:r>
      <w:r w:rsidRPr="008A4A99">
        <w:rPr>
          <w:rFonts w:asciiTheme="minorHAnsi" w:hAnsiTheme="minorHAnsi" w:cs="Arial"/>
          <w:sz w:val="22"/>
          <w:szCs w:val="22"/>
        </w:rPr>
        <w:t>of the children</w:t>
      </w:r>
      <w:r w:rsidR="00AE5B11" w:rsidRPr="008A4A99">
        <w:rPr>
          <w:rFonts w:asciiTheme="minorHAnsi" w:hAnsiTheme="minorHAnsi" w:cs="Arial"/>
          <w:sz w:val="22"/>
          <w:szCs w:val="22"/>
        </w:rPr>
        <w:t xml:space="preserve"> and young people</w:t>
      </w:r>
      <w:r w:rsidRPr="008A4A99">
        <w:rPr>
          <w:rFonts w:asciiTheme="minorHAnsi" w:hAnsiTheme="minorHAnsi" w:cs="Arial"/>
          <w:sz w:val="22"/>
          <w:szCs w:val="22"/>
        </w:rPr>
        <w:t xml:space="preserve"> in our care will always be our first priority and we have a zero-tolerance approach to child abuse. We aim to create a child safe and child-friendly environment where children</w:t>
      </w:r>
      <w:r w:rsidR="00AE5B11" w:rsidRPr="008A4A99">
        <w:rPr>
          <w:rFonts w:asciiTheme="minorHAnsi" w:hAnsiTheme="minorHAnsi" w:cs="Arial"/>
          <w:sz w:val="22"/>
          <w:szCs w:val="22"/>
        </w:rPr>
        <w:t xml:space="preserve"> and young people</w:t>
      </w:r>
      <w:r w:rsidRPr="008A4A99">
        <w:rPr>
          <w:rFonts w:asciiTheme="minorHAnsi" w:hAnsiTheme="minorHAnsi" w:cs="Arial"/>
          <w:sz w:val="22"/>
          <w:szCs w:val="22"/>
        </w:rPr>
        <w:t xml:space="preserve"> feel safe and </w:t>
      </w:r>
      <w:r w:rsidR="005238D9" w:rsidRPr="008A4A99">
        <w:rPr>
          <w:rFonts w:asciiTheme="minorHAnsi" w:hAnsiTheme="minorHAnsi" w:cs="Arial"/>
          <w:sz w:val="22"/>
          <w:szCs w:val="22"/>
        </w:rPr>
        <w:t>are able to fully participate</w:t>
      </w:r>
      <w:r w:rsidRPr="008A4A99">
        <w:rPr>
          <w:rFonts w:asciiTheme="minorHAnsi" w:hAnsiTheme="minorHAnsi" w:cs="Arial"/>
          <w:sz w:val="22"/>
          <w:szCs w:val="22"/>
        </w:rPr>
        <w:t xml:space="preserve">. </w:t>
      </w:r>
    </w:p>
    <w:p w14:paraId="6D73C576" w14:textId="315FF78C" w:rsidR="006471C2" w:rsidRPr="008A4A99" w:rsidRDefault="006471C2" w:rsidP="006471C2">
      <w:pPr>
        <w:pStyle w:val="Body"/>
        <w:spacing w:before="240"/>
        <w:jc w:val="both"/>
        <w:rPr>
          <w:rFonts w:asciiTheme="minorHAnsi" w:hAnsiTheme="minorHAnsi" w:cs="Arial"/>
          <w:sz w:val="22"/>
          <w:szCs w:val="22"/>
        </w:rPr>
      </w:pPr>
      <w:r w:rsidRPr="008A4A99">
        <w:rPr>
          <w:rFonts w:asciiTheme="minorHAnsi" w:hAnsiTheme="minorHAnsi" w:cs="Arial"/>
          <w:sz w:val="22"/>
          <w:szCs w:val="22"/>
        </w:rPr>
        <w:t>The C</w:t>
      </w:r>
      <w:r w:rsidR="0075357D">
        <w:rPr>
          <w:rFonts w:asciiTheme="minorHAnsi" w:hAnsiTheme="minorHAnsi" w:cs="Arial"/>
          <w:sz w:val="22"/>
          <w:szCs w:val="22"/>
        </w:rPr>
        <w:t>ouncil</w:t>
      </w:r>
      <w:r w:rsidRPr="008A4A99">
        <w:rPr>
          <w:rFonts w:asciiTheme="minorHAnsi" w:hAnsiTheme="minorHAnsi" w:cs="Arial"/>
          <w:sz w:val="22"/>
          <w:szCs w:val="22"/>
        </w:rPr>
        <w:t xml:space="preserve"> is committed to the principles of cultural safety and inclusion of children</w:t>
      </w:r>
      <w:r w:rsidR="00AE5B11" w:rsidRPr="008A4A99">
        <w:rPr>
          <w:rFonts w:asciiTheme="minorHAnsi" w:hAnsiTheme="minorHAnsi" w:cs="Arial"/>
          <w:sz w:val="22"/>
          <w:szCs w:val="22"/>
        </w:rPr>
        <w:t xml:space="preserve"> and</w:t>
      </w:r>
      <w:r w:rsidRPr="008A4A99">
        <w:rPr>
          <w:rFonts w:asciiTheme="minorHAnsi" w:hAnsiTheme="minorHAnsi" w:cs="Arial"/>
          <w:sz w:val="22"/>
          <w:szCs w:val="22"/>
        </w:rPr>
        <w:t xml:space="preserve"> </w:t>
      </w:r>
      <w:r w:rsidR="00AE5B11" w:rsidRPr="008A4A99">
        <w:rPr>
          <w:rFonts w:asciiTheme="minorHAnsi" w:hAnsiTheme="minorHAnsi" w:cs="Arial"/>
          <w:sz w:val="22"/>
          <w:szCs w:val="22"/>
        </w:rPr>
        <w:t xml:space="preserve">young people who are Aboriginal, from refugee or migrant backgrounds, who are </w:t>
      </w:r>
      <w:r w:rsidR="00C042CE" w:rsidRPr="008A4A99">
        <w:rPr>
          <w:rFonts w:asciiTheme="minorHAnsi" w:hAnsiTheme="minorHAnsi" w:cs="Arial"/>
          <w:sz w:val="22"/>
          <w:szCs w:val="22"/>
        </w:rPr>
        <w:t>same</w:t>
      </w:r>
      <w:r w:rsidR="00C042CE">
        <w:rPr>
          <w:rFonts w:asciiTheme="minorHAnsi" w:hAnsiTheme="minorHAnsi" w:cs="Arial"/>
          <w:sz w:val="22"/>
          <w:szCs w:val="22"/>
        </w:rPr>
        <w:t xml:space="preserve"> sex</w:t>
      </w:r>
      <w:r w:rsidR="00AE5B11" w:rsidRPr="008A4A99">
        <w:rPr>
          <w:rFonts w:asciiTheme="minorHAnsi" w:hAnsiTheme="minorHAnsi" w:cs="Arial"/>
          <w:sz w:val="22"/>
          <w:szCs w:val="22"/>
        </w:rPr>
        <w:t xml:space="preserve"> attracted </w:t>
      </w:r>
      <w:r w:rsidR="00F10837">
        <w:rPr>
          <w:rFonts w:asciiTheme="minorHAnsi" w:hAnsiTheme="minorHAnsi" w:cs="Arial"/>
          <w:sz w:val="22"/>
          <w:szCs w:val="22"/>
        </w:rPr>
        <w:t>and/</w:t>
      </w:r>
      <w:r w:rsidR="00AE5B11" w:rsidRPr="008A4A99">
        <w:rPr>
          <w:rFonts w:asciiTheme="minorHAnsi" w:hAnsiTheme="minorHAnsi" w:cs="Arial"/>
          <w:sz w:val="22"/>
          <w:szCs w:val="22"/>
        </w:rPr>
        <w:t>or gender diverse, and/or have a disability,</w:t>
      </w:r>
      <w:r w:rsidRPr="008A4A99">
        <w:rPr>
          <w:rFonts w:asciiTheme="minorHAnsi" w:hAnsiTheme="minorHAnsi" w:cs="Arial"/>
          <w:sz w:val="22"/>
          <w:szCs w:val="22"/>
        </w:rPr>
        <w:t xml:space="preserve"> and we recognise that these principles support the safety of all children.  </w:t>
      </w:r>
    </w:p>
    <w:bookmarkEnd w:id="4"/>
    <w:p w14:paraId="2AB77F03" w14:textId="3FB928AF" w:rsidR="00864C8D" w:rsidRPr="008A4A99" w:rsidRDefault="00D407AB" w:rsidP="00864C8D">
      <w:pPr>
        <w:pStyle w:val="Body"/>
        <w:spacing w:before="240"/>
        <w:jc w:val="both"/>
        <w:rPr>
          <w:rFonts w:asciiTheme="minorHAnsi" w:hAnsiTheme="minorHAnsi" w:cs="Arial"/>
          <w:b/>
          <w:bCs/>
          <w:sz w:val="24"/>
          <w:szCs w:val="22"/>
        </w:rPr>
      </w:pPr>
      <w:r w:rsidRPr="008A4A99">
        <w:rPr>
          <w:rFonts w:asciiTheme="minorHAnsi" w:hAnsiTheme="minorHAnsi" w:cs="Arial"/>
          <w:b/>
          <w:bCs/>
          <w:sz w:val="24"/>
          <w:szCs w:val="22"/>
        </w:rPr>
        <w:t>Purpose</w:t>
      </w:r>
    </w:p>
    <w:p w14:paraId="5C9055ED" w14:textId="69A50946" w:rsidR="00864C8D" w:rsidRPr="008A4A99" w:rsidRDefault="00864C8D" w:rsidP="00864C8D">
      <w:pPr>
        <w:pStyle w:val="Body"/>
        <w:spacing w:before="240"/>
        <w:jc w:val="both"/>
        <w:rPr>
          <w:rFonts w:asciiTheme="minorHAnsi" w:hAnsiTheme="minorHAnsi" w:cs="Arial"/>
          <w:sz w:val="22"/>
          <w:szCs w:val="22"/>
        </w:rPr>
      </w:pPr>
      <w:r w:rsidRPr="008A4A99">
        <w:rPr>
          <w:rFonts w:asciiTheme="minorHAnsi" w:hAnsiTheme="minorHAnsi" w:cs="Arial"/>
          <w:sz w:val="22"/>
          <w:szCs w:val="22"/>
        </w:rPr>
        <w:t xml:space="preserve">The </w:t>
      </w:r>
      <w:r w:rsidR="00D407AB" w:rsidRPr="008A4A99">
        <w:rPr>
          <w:rFonts w:asciiTheme="minorHAnsi" w:hAnsiTheme="minorHAnsi" w:cs="Arial"/>
          <w:sz w:val="22"/>
          <w:szCs w:val="22"/>
        </w:rPr>
        <w:t>Child Safe Policy will</w:t>
      </w:r>
      <w:r w:rsidRPr="008A4A99">
        <w:rPr>
          <w:rFonts w:asciiTheme="minorHAnsi" w:hAnsiTheme="minorHAnsi" w:cs="Arial"/>
          <w:sz w:val="22"/>
          <w:szCs w:val="22"/>
        </w:rPr>
        <w:t xml:space="preserve"> create a safe </w:t>
      </w:r>
      <w:r w:rsidR="00F97864" w:rsidRPr="008A4A99">
        <w:rPr>
          <w:rFonts w:asciiTheme="minorHAnsi" w:hAnsiTheme="minorHAnsi" w:cs="Arial"/>
          <w:sz w:val="22"/>
          <w:szCs w:val="22"/>
        </w:rPr>
        <w:t xml:space="preserve">physical and online </w:t>
      </w:r>
      <w:r w:rsidRPr="008A4A99">
        <w:rPr>
          <w:rFonts w:asciiTheme="minorHAnsi" w:hAnsiTheme="minorHAnsi" w:cs="Arial"/>
          <w:sz w:val="22"/>
          <w:szCs w:val="22"/>
        </w:rPr>
        <w:t>environment for children and young people, by:</w:t>
      </w:r>
    </w:p>
    <w:p w14:paraId="283D5C03" w14:textId="2CEA329B" w:rsidR="00864C8D" w:rsidRPr="008A4A99" w:rsidRDefault="00864C8D" w:rsidP="00C27DFB">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Expressing Co</w:t>
      </w:r>
      <w:r w:rsidR="0075357D">
        <w:rPr>
          <w:rFonts w:asciiTheme="minorHAnsi" w:hAnsiTheme="minorHAnsi" w:cs="Arial"/>
        </w:rPr>
        <w:t>uncil</w:t>
      </w:r>
      <w:r w:rsidRPr="008A4A99">
        <w:rPr>
          <w:rFonts w:asciiTheme="minorHAnsi" w:hAnsiTheme="minorHAnsi" w:cs="Arial"/>
        </w:rPr>
        <w:t xml:space="preserve">’s commitment to child safety, and zero tolerance of child </w:t>
      </w:r>
      <w:proofErr w:type="gramStart"/>
      <w:r w:rsidRPr="008A4A99">
        <w:rPr>
          <w:rFonts w:asciiTheme="minorHAnsi" w:hAnsiTheme="minorHAnsi" w:cs="Arial"/>
        </w:rPr>
        <w:t>abuse;</w:t>
      </w:r>
      <w:proofErr w:type="gramEnd"/>
    </w:p>
    <w:p w14:paraId="54FF9CAE" w14:textId="64B15B8F" w:rsidR="00864C8D" w:rsidRPr="008A4A99" w:rsidRDefault="00D407AB" w:rsidP="00C27DFB">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 xml:space="preserve">Establishing </w:t>
      </w:r>
      <w:r w:rsidR="00864C8D" w:rsidRPr="008A4A99">
        <w:rPr>
          <w:rFonts w:asciiTheme="minorHAnsi" w:hAnsiTheme="minorHAnsi" w:cs="Arial"/>
        </w:rPr>
        <w:t xml:space="preserve">processes to address child safety concerns in a proactive and inclusive way, including robust staff training and reporting processes; </w:t>
      </w:r>
    </w:p>
    <w:p w14:paraId="1B9DB95A" w14:textId="2FA41F47" w:rsidR="005E4B41" w:rsidRPr="008A4A99" w:rsidRDefault="00864C8D" w:rsidP="00C27DFB">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Encouraging participation of children and their families in making Co</w:t>
      </w:r>
      <w:r w:rsidR="0075357D">
        <w:rPr>
          <w:rFonts w:asciiTheme="minorHAnsi" w:hAnsiTheme="minorHAnsi" w:cs="Arial"/>
        </w:rPr>
        <w:t>uncil</w:t>
      </w:r>
      <w:r w:rsidRPr="008A4A99">
        <w:rPr>
          <w:rFonts w:asciiTheme="minorHAnsi" w:hAnsiTheme="minorHAnsi" w:cs="Arial"/>
        </w:rPr>
        <w:t xml:space="preserve"> a child safe </w:t>
      </w:r>
      <w:proofErr w:type="gramStart"/>
      <w:r w:rsidRPr="008A4A99">
        <w:rPr>
          <w:rFonts w:asciiTheme="minorHAnsi" w:hAnsiTheme="minorHAnsi" w:cs="Arial"/>
        </w:rPr>
        <w:t>organisation</w:t>
      </w:r>
      <w:r w:rsidR="005E4B41" w:rsidRPr="008A4A99">
        <w:rPr>
          <w:rFonts w:asciiTheme="minorHAnsi" w:hAnsiTheme="minorHAnsi" w:cs="Arial"/>
        </w:rPr>
        <w:t>;</w:t>
      </w:r>
      <w:proofErr w:type="gramEnd"/>
      <w:r w:rsidR="005E4B41" w:rsidRPr="008A4A99">
        <w:rPr>
          <w:rFonts w:asciiTheme="minorHAnsi" w:hAnsiTheme="minorHAnsi" w:cs="Arial"/>
        </w:rPr>
        <w:t xml:space="preserve"> </w:t>
      </w:r>
    </w:p>
    <w:p w14:paraId="2ECE2E61" w14:textId="68AD8B80" w:rsidR="00DA3C62" w:rsidRPr="008A4A99" w:rsidRDefault="00DA3C62" w:rsidP="00C27DFB">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Ensuring complaints are taken seriously and responded to promptly and thoroughly; and</w:t>
      </w:r>
    </w:p>
    <w:p w14:paraId="6D2AA4E3" w14:textId="4650BEC2" w:rsidR="00864C8D" w:rsidRPr="008A4A99" w:rsidRDefault="005E4B41" w:rsidP="00C27DFB">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Ensuring Co</w:t>
      </w:r>
      <w:r w:rsidR="0075357D">
        <w:rPr>
          <w:rFonts w:asciiTheme="minorHAnsi" w:hAnsiTheme="minorHAnsi" w:cs="Arial"/>
        </w:rPr>
        <w:t>uncil</w:t>
      </w:r>
      <w:r w:rsidRPr="008A4A99">
        <w:rPr>
          <w:rFonts w:asciiTheme="minorHAnsi" w:hAnsiTheme="minorHAnsi" w:cs="Arial"/>
        </w:rPr>
        <w:t xml:space="preserve"> decisions </w:t>
      </w:r>
      <w:r w:rsidR="007136D8" w:rsidRPr="008A4A99">
        <w:rPr>
          <w:rFonts w:asciiTheme="minorHAnsi" w:hAnsiTheme="minorHAnsi" w:cs="Arial"/>
        </w:rPr>
        <w:t xml:space="preserve">and actions </w:t>
      </w:r>
      <w:r w:rsidRPr="008A4A99">
        <w:rPr>
          <w:rFonts w:asciiTheme="minorHAnsi" w:hAnsiTheme="minorHAnsi" w:cs="Arial"/>
        </w:rPr>
        <w:t>consider child safety and inclusion.</w:t>
      </w:r>
    </w:p>
    <w:p w14:paraId="3AB4CCB2" w14:textId="77777777" w:rsidR="00D407AB" w:rsidRPr="008A4A99" w:rsidRDefault="00D407AB" w:rsidP="00D407AB">
      <w:pPr>
        <w:pStyle w:val="Body"/>
        <w:spacing w:before="240"/>
        <w:rPr>
          <w:rFonts w:asciiTheme="minorHAnsi" w:hAnsiTheme="minorHAnsi" w:cs="Arial"/>
          <w:b/>
          <w:bCs/>
          <w:sz w:val="24"/>
          <w:szCs w:val="22"/>
        </w:rPr>
      </w:pPr>
      <w:bookmarkStart w:id="5" w:name="_Hlk49954854"/>
      <w:r w:rsidRPr="008A4A99">
        <w:rPr>
          <w:rFonts w:asciiTheme="minorHAnsi" w:hAnsiTheme="minorHAnsi" w:cs="Arial"/>
          <w:b/>
          <w:bCs/>
          <w:sz w:val="24"/>
          <w:szCs w:val="22"/>
        </w:rPr>
        <w:t>Principles</w:t>
      </w:r>
    </w:p>
    <w:p w14:paraId="451DAC8B" w14:textId="75661A48" w:rsidR="00D407AB" w:rsidRPr="008A4A99" w:rsidRDefault="00D407AB" w:rsidP="00FE0BEF">
      <w:pPr>
        <w:pStyle w:val="Body"/>
        <w:jc w:val="both"/>
        <w:rPr>
          <w:rFonts w:asciiTheme="minorHAnsi" w:hAnsiTheme="minorHAnsi" w:cs="Arial"/>
          <w:bCs/>
          <w:sz w:val="22"/>
          <w:szCs w:val="22"/>
        </w:rPr>
      </w:pPr>
      <w:r w:rsidRPr="008A4A99">
        <w:rPr>
          <w:rFonts w:asciiTheme="minorHAnsi" w:hAnsiTheme="minorHAnsi" w:cs="Arial"/>
          <w:bCs/>
          <w:sz w:val="22"/>
          <w:szCs w:val="22"/>
        </w:rPr>
        <w:t>The Child Safe Policy is informed by the following City of Whittlesea Community Building Principles:</w:t>
      </w:r>
    </w:p>
    <w:p w14:paraId="53EC19BF" w14:textId="6A8107CE" w:rsidR="00DB7556" w:rsidRPr="008A4A99" w:rsidRDefault="00DB7556" w:rsidP="00DB7556">
      <w:pPr>
        <w:pStyle w:val="Body"/>
        <w:rPr>
          <w:rFonts w:asciiTheme="minorHAnsi" w:hAnsiTheme="minorHAnsi" w:cs="Arial"/>
          <w:bCs/>
          <w:i/>
          <w:sz w:val="22"/>
          <w:szCs w:val="22"/>
        </w:rPr>
      </w:pPr>
      <w:r w:rsidRPr="008A4A99">
        <w:rPr>
          <w:rFonts w:asciiTheme="minorHAnsi" w:hAnsiTheme="minorHAnsi" w:cs="Arial"/>
          <w:bCs/>
          <w:i/>
          <w:sz w:val="22"/>
          <w:szCs w:val="22"/>
        </w:rPr>
        <w:t xml:space="preserve">Equity, </w:t>
      </w:r>
      <w:proofErr w:type="gramStart"/>
      <w:r w:rsidR="004472BF" w:rsidRPr="008A4A99">
        <w:rPr>
          <w:rFonts w:asciiTheme="minorHAnsi" w:hAnsiTheme="minorHAnsi" w:cs="Arial"/>
          <w:bCs/>
          <w:i/>
          <w:sz w:val="22"/>
          <w:szCs w:val="22"/>
        </w:rPr>
        <w:t>access</w:t>
      </w:r>
      <w:proofErr w:type="gramEnd"/>
      <w:r w:rsidRPr="008A4A99">
        <w:rPr>
          <w:rFonts w:asciiTheme="minorHAnsi" w:hAnsiTheme="minorHAnsi" w:cs="Arial"/>
          <w:bCs/>
          <w:i/>
          <w:sz w:val="22"/>
          <w:szCs w:val="22"/>
        </w:rPr>
        <w:t xml:space="preserve"> and inclusion</w:t>
      </w:r>
    </w:p>
    <w:p w14:paraId="02616EC3" w14:textId="32F85CC4" w:rsidR="00F4342A" w:rsidRPr="008A4A99" w:rsidRDefault="00DB7556" w:rsidP="00F4342A">
      <w:pPr>
        <w:pStyle w:val="Body"/>
        <w:spacing w:before="240"/>
        <w:jc w:val="both"/>
        <w:rPr>
          <w:rFonts w:asciiTheme="minorHAnsi" w:hAnsiTheme="minorHAnsi" w:cs="Arial"/>
          <w:sz w:val="22"/>
          <w:szCs w:val="22"/>
        </w:rPr>
      </w:pPr>
      <w:r w:rsidRPr="008A4A99">
        <w:rPr>
          <w:rFonts w:asciiTheme="minorHAnsi" w:hAnsiTheme="minorHAnsi" w:cs="Arial"/>
          <w:bCs/>
          <w:sz w:val="22"/>
          <w:szCs w:val="22"/>
        </w:rPr>
        <w:t>We support the development of a safe and inclusive community, and promote respect for diverse values, abilities, beliefs, cultural practices and ways of living. Council ensures that the distribution of our services and resources is a transparent and socially inclusive process that delivers equitable outcomes.</w:t>
      </w:r>
      <w:r w:rsidR="00F4342A" w:rsidRPr="008A4A99">
        <w:rPr>
          <w:rFonts w:asciiTheme="minorHAnsi" w:hAnsiTheme="minorHAnsi" w:cs="Arial"/>
          <w:bCs/>
          <w:sz w:val="22"/>
          <w:szCs w:val="22"/>
        </w:rPr>
        <w:t xml:space="preserve"> As a Child Safe organisation, we seek to include the voices of children and young people in our organisational activities and actively seek to understand what </w:t>
      </w:r>
      <w:r w:rsidR="00F4342A" w:rsidRPr="008A4A99">
        <w:rPr>
          <w:rFonts w:asciiTheme="minorHAnsi" w:hAnsiTheme="minorHAnsi" w:cs="Arial"/>
          <w:bCs/>
          <w:sz w:val="22"/>
          <w:szCs w:val="22"/>
        </w:rPr>
        <w:lastRenderedPageBreak/>
        <w:t>makes them feel safe. All children and young people have the fundamental right to develop, reach their full potential, feel safe and supported in the community in which they live, grow, play and learn.  Further, they have the right to equitable</w:t>
      </w:r>
      <w:r w:rsidR="00F4342A" w:rsidRPr="008A4A99">
        <w:rPr>
          <w:rFonts w:asciiTheme="minorHAnsi" w:hAnsiTheme="minorHAnsi" w:cs="Arial"/>
          <w:sz w:val="22"/>
          <w:szCs w:val="22"/>
        </w:rPr>
        <w:t xml:space="preserve"> access to services and supportive environments regardless of their gender identity, sexual orientation, race, ethnicity, religion or ability. </w:t>
      </w:r>
    </w:p>
    <w:p w14:paraId="48997E91" w14:textId="77777777" w:rsidR="00DB7556" w:rsidRPr="008A4A99" w:rsidRDefault="00DB7556" w:rsidP="00DB7556">
      <w:pPr>
        <w:pStyle w:val="Body"/>
        <w:rPr>
          <w:rFonts w:asciiTheme="minorHAnsi" w:hAnsiTheme="minorHAnsi" w:cs="Arial"/>
          <w:bCs/>
          <w:i/>
          <w:sz w:val="22"/>
          <w:szCs w:val="22"/>
        </w:rPr>
      </w:pPr>
      <w:r w:rsidRPr="008A4A99">
        <w:rPr>
          <w:rFonts w:asciiTheme="minorHAnsi" w:hAnsiTheme="minorHAnsi" w:cs="Arial"/>
          <w:bCs/>
          <w:i/>
          <w:sz w:val="22"/>
          <w:szCs w:val="22"/>
        </w:rPr>
        <w:t>Community and civic participation</w:t>
      </w:r>
    </w:p>
    <w:p w14:paraId="74A9C12F" w14:textId="3C482631" w:rsidR="00DB7556" w:rsidRPr="008A4A99" w:rsidRDefault="00DB7556" w:rsidP="00FE0BEF">
      <w:pPr>
        <w:autoSpaceDE w:val="0"/>
        <w:autoSpaceDN w:val="0"/>
        <w:adjustRightInd w:val="0"/>
        <w:jc w:val="both"/>
        <w:rPr>
          <w:rFonts w:asciiTheme="minorHAnsi" w:hAnsiTheme="minorHAnsi" w:cs="Arial"/>
          <w:bCs/>
          <w:szCs w:val="22"/>
        </w:rPr>
      </w:pPr>
      <w:r w:rsidRPr="008A4A99">
        <w:rPr>
          <w:rFonts w:asciiTheme="minorHAnsi" w:hAnsiTheme="minorHAnsi" w:cs="Arial"/>
          <w:szCs w:val="22"/>
        </w:rPr>
        <w:t>We are committed to delivering accessible information, facilities, programs and services that encourage all people to build social connections and participate in community life. We work to ensure citizens are informed and consulted by governments about the decisions that affect their lives and are able to fully participat</w:t>
      </w:r>
      <w:r w:rsidR="00F4342A" w:rsidRPr="008A4A99">
        <w:rPr>
          <w:rFonts w:asciiTheme="minorHAnsi" w:hAnsiTheme="minorHAnsi" w:cs="Arial"/>
          <w:szCs w:val="22"/>
        </w:rPr>
        <w:t xml:space="preserve">e in decision making processes. </w:t>
      </w:r>
      <w:r w:rsidRPr="008A4A99">
        <w:rPr>
          <w:rFonts w:asciiTheme="minorHAnsi" w:hAnsiTheme="minorHAnsi" w:cs="Arial"/>
          <w:szCs w:val="22"/>
        </w:rPr>
        <w:t xml:space="preserve">We value the voices of children and young people and will act on concerns raised by them or their families in regard to their safety. </w:t>
      </w:r>
    </w:p>
    <w:p w14:paraId="7003CB29" w14:textId="7AFDC634" w:rsidR="00DB7556" w:rsidRPr="008A4A99" w:rsidRDefault="00DB7556" w:rsidP="00DB7556">
      <w:pPr>
        <w:pStyle w:val="Body"/>
        <w:rPr>
          <w:rFonts w:asciiTheme="minorHAnsi" w:hAnsiTheme="minorHAnsi" w:cs="Arial"/>
          <w:bCs/>
          <w:i/>
          <w:sz w:val="22"/>
          <w:szCs w:val="22"/>
        </w:rPr>
      </w:pPr>
      <w:r w:rsidRPr="008A4A99">
        <w:rPr>
          <w:rFonts w:asciiTheme="minorHAnsi" w:hAnsiTheme="minorHAnsi" w:cs="Arial"/>
          <w:bCs/>
          <w:i/>
          <w:sz w:val="22"/>
          <w:szCs w:val="22"/>
        </w:rPr>
        <w:t>Collaboration and partnerships</w:t>
      </w:r>
    </w:p>
    <w:p w14:paraId="5C95E512" w14:textId="5865F8D6" w:rsidR="00DB7556" w:rsidRPr="008A4A99" w:rsidRDefault="00DB7556" w:rsidP="00FE0BEF">
      <w:pPr>
        <w:autoSpaceDE w:val="0"/>
        <w:autoSpaceDN w:val="0"/>
        <w:adjustRightInd w:val="0"/>
        <w:jc w:val="both"/>
        <w:rPr>
          <w:rFonts w:asciiTheme="minorHAnsi" w:hAnsiTheme="minorHAnsi" w:cs="Arial"/>
          <w:bCs/>
          <w:szCs w:val="22"/>
        </w:rPr>
      </w:pPr>
      <w:r w:rsidRPr="008A4A99">
        <w:rPr>
          <w:rFonts w:asciiTheme="minorHAnsi" w:hAnsiTheme="minorHAnsi" w:cs="Arial"/>
          <w:szCs w:val="22"/>
        </w:rPr>
        <w:t>We support, coordinate or lead community building efforts in a spirit of partnership and collaboration with relevant stakeholders including residents, community groups, community service organisations, developers, schools and all levels of government to achie</w:t>
      </w:r>
      <w:r w:rsidR="00F4342A" w:rsidRPr="008A4A99">
        <w:rPr>
          <w:rFonts w:asciiTheme="minorHAnsi" w:hAnsiTheme="minorHAnsi" w:cs="Arial"/>
          <w:szCs w:val="22"/>
        </w:rPr>
        <w:t xml:space="preserve">ve positive community outcomes for children, young people and their families. </w:t>
      </w:r>
    </w:p>
    <w:p w14:paraId="2B5ECB0B" w14:textId="77777777" w:rsidR="00F01C7E" w:rsidRPr="008A4A99" w:rsidRDefault="00F01C7E" w:rsidP="00F01C7E">
      <w:pPr>
        <w:pStyle w:val="Body"/>
        <w:spacing w:before="240"/>
        <w:rPr>
          <w:rFonts w:asciiTheme="minorHAnsi" w:hAnsiTheme="minorHAnsi" w:cs="Arial"/>
          <w:b/>
          <w:sz w:val="24"/>
          <w:szCs w:val="22"/>
        </w:rPr>
      </w:pPr>
      <w:r w:rsidRPr="008A4A99">
        <w:rPr>
          <w:rFonts w:asciiTheme="minorHAnsi" w:hAnsiTheme="minorHAnsi" w:cs="Arial"/>
          <w:b/>
          <w:sz w:val="24"/>
          <w:szCs w:val="22"/>
        </w:rPr>
        <w:t>Context/Rationale</w:t>
      </w:r>
    </w:p>
    <w:p w14:paraId="194235BF" w14:textId="77777777" w:rsidR="001C3855" w:rsidRPr="008A4A99" w:rsidRDefault="001C3855" w:rsidP="001C3855">
      <w:pPr>
        <w:pStyle w:val="Body"/>
        <w:spacing w:before="240"/>
        <w:jc w:val="both"/>
        <w:rPr>
          <w:rFonts w:asciiTheme="minorHAnsi" w:hAnsiTheme="minorHAnsi" w:cs="Arial"/>
          <w:sz w:val="22"/>
          <w:szCs w:val="22"/>
        </w:rPr>
      </w:pPr>
      <w:r w:rsidRPr="008A4A99">
        <w:rPr>
          <w:rFonts w:asciiTheme="minorHAnsi" w:hAnsiTheme="minorHAnsi" w:cs="Arial"/>
          <w:sz w:val="22"/>
          <w:szCs w:val="22"/>
        </w:rPr>
        <w:t xml:space="preserve">Over the past decade, there has been significant research into child abuse in organisations, including the Victorian Government’s Betrayal of Trust Inquiry, and the Royal Commission into Institutional Responses to Child Sexual Abuse. This research has resulted in the implementation of wide-ranging initiatives that aim to reduce the risk of children being exposed to or experiencing harm. </w:t>
      </w:r>
    </w:p>
    <w:p w14:paraId="7D328F27" w14:textId="754DB8BA" w:rsidR="0005202F" w:rsidRPr="008A4A99" w:rsidRDefault="001C3855" w:rsidP="00E16C33">
      <w:pPr>
        <w:pStyle w:val="Body"/>
        <w:spacing w:before="240"/>
        <w:jc w:val="both"/>
        <w:rPr>
          <w:rFonts w:asciiTheme="minorHAnsi" w:hAnsiTheme="minorHAnsi" w:cstheme="minorHAnsi"/>
          <w:color w:val="000000"/>
          <w:sz w:val="22"/>
          <w:szCs w:val="22"/>
        </w:rPr>
      </w:pPr>
      <w:r w:rsidRPr="008A4A99">
        <w:rPr>
          <w:rFonts w:asciiTheme="minorHAnsi" w:hAnsiTheme="minorHAnsi" w:cs="Arial"/>
          <w:sz w:val="22"/>
          <w:szCs w:val="22"/>
        </w:rPr>
        <w:t>On 1 January 2016 the Child Safe Standards were introduced in Victoria. These are minimum standards to protect the safety of children in organisations, and apply to all organisations providing services for children, including Co</w:t>
      </w:r>
      <w:r w:rsidR="0075357D">
        <w:rPr>
          <w:rFonts w:asciiTheme="minorHAnsi" w:hAnsiTheme="minorHAnsi" w:cs="Arial"/>
          <w:sz w:val="22"/>
          <w:szCs w:val="22"/>
        </w:rPr>
        <w:t>uncil</w:t>
      </w:r>
      <w:r w:rsidRPr="008A4A99">
        <w:rPr>
          <w:rFonts w:asciiTheme="minorHAnsi" w:hAnsiTheme="minorHAnsi" w:cs="Arial"/>
          <w:sz w:val="22"/>
          <w:szCs w:val="22"/>
        </w:rPr>
        <w:t>. Under this legislation and the criminal law, Co</w:t>
      </w:r>
      <w:r w:rsidR="00E84B90">
        <w:rPr>
          <w:rFonts w:asciiTheme="minorHAnsi" w:hAnsiTheme="minorHAnsi" w:cs="Arial"/>
          <w:sz w:val="22"/>
          <w:szCs w:val="22"/>
        </w:rPr>
        <w:t>uncil</w:t>
      </w:r>
      <w:r w:rsidRPr="008A4A99">
        <w:rPr>
          <w:rFonts w:asciiTheme="minorHAnsi" w:hAnsiTheme="minorHAnsi" w:cs="Arial"/>
          <w:sz w:val="22"/>
          <w:szCs w:val="22"/>
        </w:rPr>
        <w:t xml:space="preserve"> is required to actively manage child safety issues. Co</w:t>
      </w:r>
      <w:r w:rsidR="0075357D">
        <w:rPr>
          <w:rFonts w:asciiTheme="minorHAnsi" w:hAnsiTheme="minorHAnsi" w:cs="Arial"/>
          <w:sz w:val="22"/>
          <w:szCs w:val="22"/>
        </w:rPr>
        <w:t>uncil</w:t>
      </w:r>
      <w:r w:rsidRPr="008A4A99">
        <w:rPr>
          <w:rFonts w:asciiTheme="minorHAnsi" w:hAnsiTheme="minorHAnsi" w:cs="Arial"/>
          <w:sz w:val="22"/>
          <w:szCs w:val="22"/>
        </w:rPr>
        <w:t xml:space="preserve"> and its </w:t>
      </w:r>
      <w:r w:rsidR="00B0521C" w:rsidRPr="008A4A99">
        <w:rPr>
          <w:rFonts w:asciiTheme="minorHAnsi" w:hAnsiTheme="minorHAnsi" w:cs="Arial"/>
          <w:sz w:val="22"/>
          <w:szCs w:val="22"/>
        </w:rPr>
        <w:t>Administrators</w:t>
      </w:r>
      <w:r w:rsidR="0075357D">
        <w:rPr>
          <w:rFonts w:asciiTheme="minorHAnsi" w:hAnsiTheme="minorHAnsi" w:cs="Arial"/>
          <w:sz w:val="22"/>
          <w:szCs w:val="22"/>
        </w:rPr>
        <w:t xml:space="preserve"> and/or Councillors</w:t>
      </w:r>
      <w:r w:rsidRPr="008A4A99">
        <w:rPr>
          <w:rFonts w:asciiTheme="minorHAnsi" w:hAnsiTheme="minorHAnsi" w:cs="Arial"/>
          <w:sz w:val="22"/>
          <w:szCs w:val="22"/>
        </w:rPr>
        <w:t xml:space="preserve">, employees and other representatives have significant obligations to protect children from harm. </w:t>
      </w:r>
      <w:r w:rsidR="00936CB5" w:rsidRPr="008A4A99">
        <w:rPr>
          <w:rFonts w:asciiTheme="minorHAnsi" w:hAnsiTheme="minorHAnsi" w:cs="Arial"/>
          <w:sz w:val="22"/>
          <w:szCs w:val="22"/>
        </w:rPr>
        <w:t xml:space="preserve">On 1 July 2022 the Child Safe Standards </w:t>
      </w:r>
      <w:r w:rsidR="00A80BFF" w:rsidRPr="008A4A99">
        <w:rPr>
          <w:rFonts w:asciiTheme="minorHAnsi" w:hAnsiTheme="minorHAnsi" w:cs="Arial"/>
          <w:sz w:val="22"/>
          <w:szCs w:val="22"/>
        </w:rPr>
        <w:t>were</w:t>
      </w:r>
      <w:r w:rsidR="00EF55D4" w:rsidRPr="008A4A99">
        <w:rPr>
          <w:rFonts w:asciiTheme="minorHAnsi" w:hAnsiTheme="minorHAnsi" w:cs="Arial"/>
          <w:sz w:val="22"/>
          <w:szCs w:val="22"/>
        </w:rPr>
        <w:t xml:space="preserve"> expanded</w:t>
      </w:r>
      <w:r w:rsidR="00936CB5" w:rsidRPr="008A4A99">
        <w:rPr>
          <w:rFonts w:asciiTheme="minorHAnsi" w:hAnsiTheme="minorHAnsi" w:cs="Arial"/>
          <w:sz w:val="22"/>
          <w:szCs w:val="22"/>
        </w:rPr>
        <w:t xml:space="preserve"> </w:t>
      </w:r>
      <w:r w:rsidR="00982650" w:rsidRPr="008A4A99">
        <w:rPr>
          <w:rFonts w:asciiTheme="minorHAnsi" w:hAnsiTheme="minorHAnsi" w:cs="Arial"/>
          <w:sz w:val="22"/>
          <w:szCs w:val="22"/>
        </w:rPr>
        <w:t xml:space="preserve">from 7 to 11 </w:t>
      </w:r>
      <w:r w:rsidR="007976E7" w:rsidRPr="008A4A99">
        <w:rPr>
          <w:rFonts w:asciiTheme="minorHAnsi" w:hAnsiTheme="minorHAnsi" w:cs="Arial"/>
          <w:sz w:val="22"/>
          <w:szCs w:val="22"/>
        </w:rPr>
        <w:t>S</w:t>
      </w:r>
      <w:r w:rsidR="00982650" w:rsidRPr="008A4A99">
        <w:rPr>
          <w:rFonts w:asciiTheme="minorHAnsi" w:hAnsiTheme="minorHAnsi" w:cs="Arial"/>
          <w:sz w:val="22"/>
          <w:szCs w:val="22"/>
        </w:rPr>
        <w:t xml:space="preserve">tandards </w:t>
      </w:r>
      <w:r w:rsidR="00B17F93" w:rsidRPr="008A4A99">
        <w:rPr>
          <w:rFonts w:asciiTheme="minorHAnsi" w:hAnsiTheme="minorHAnsi" w:cs="Arial"/>
          <w:sz w:val="22"/>
          <w:szCs w:val="22"/>
        </w:rPr>
        <w:t xml:space="preserve">in order to provide more clarity for organisations </w:t>
      </w:r>
      <w:r w:rsidR="0038088B" w:rsidRPr="008A4A99">
        <w:rPr>
          <w:rFonts w:asciiTheme="minorHAnsi" w:hAnsiTheme="minorHAnsi" w:cs="Arial"/>
          <w:sz w:val="22"/>
          <w:szCs w:val="22"/>
        </w:rPr>
        <w:t xml:space="preserve">and </w:t>
      </w:r>
      <w:r w:rsidR="00047ED4" w:rsidRPr="008A4A99">
        <w:rPr>
          <w:rFonts w:asciiTheme="minorHAnsi" w:hAnsiTheme="minorHAnsi" w:cs="Arial"/>
          <w:sz w:val="22"/>
          <w:szCs w:val="22"/>
        </w:rPr>
        <w:t>ensure greater</w:t>
      </w:r>
      <w:r w:rsidR="0038088B" w:rsidRPr="008A4A99">
        <w:rPr>
          <w:rFonts w:asciiTheme="minorHAnsi" w:hAnsiTheme="minorHAnsi" w:cs="Arial"/>
          <w:sz w:val="22"/>
          <w:szCs w:val="22"/>
        </w:rPr>
        <w:t xml:space="preserve"> consisten</w:t>
      </w:r>
      <w:r w:rsidR="00047ED4" w:rsidRPr="008A4A99">
        <w:rPr>
          <w:rFonts w:asciiTheme="minorHAnsi" w:hAnsiTheme="minorHAnsi" w:cs="Arial"/>
          <w:sz w:val="22"/>
          <w:szCs w:val="22"/>
        </w:rPr>
        <w:t>cy</w:t>
      </w:r>
      <w:r w:rsidR="0038088B" w:rsidRPr="008A4A99">
        <w:rPr>
          <w:rFonts w:asciiTheme="minorHAnsi" w:hAnsiTheme="minorHAnsi" w:cs="Arial"/>
          <w:sz w:val="22"/>
          <w:szCs w:val="22"/>
        </w:rPr>
        <w:t xml:space="preserve"> with Standards nationally. </w:t>
      </w:r>
    </w:p>
    <w:p w14:paraId="1C14AF97" w14:textId="41B4BA52" w:rsidR="001C3855" w:rsidRPr="008A4A99" w:rsidRDefault="001C3855" w:rsidP="001C3855">
      <w:pPr>
        <w:pStyle w:val="Body"/>
        <w:spacing w:before="240"/>
        <w:jc w:val="both"/>
        <w:rPr>
          <w:rFonts w:asciiTheme="minorHAnsi" w:hAnsiTheme="minorHAnsi" w:cs="Arial"/>
          <w:sz w:val="22"/>
          <w:szCs w:val="22"/>
        </w:rPr>
      </w:pPr>
      <w:r w:rsidRPr="008A4A99">
        <w:rPr>
          <w:rFonts w:asciiTheme="minorHAnsi" w:hAnsiTheme="minorHAnsi" w:cs="Arial"/>
          <w:sz w:val="22"/>
          <w:szCs w:val="22"/>
        </w:rPr>
        <w:t>The Child Safe Standards</w:t>
      </w:r>
      <w:r w:rsidR="008009CC" w:rsidRPr="008A4A99">
        <w:rPr>
          <w:rFonts w:asciiTheme="minorHAnsi" w:hAnsiTheme="minorHAnsi" w:cs="Arial"/>
          <w:sz w:val="22"/>
          <w:szCs w:val="22"/>
        </w:rPr>
        <w:t xml:space="preserve"> require Co</w:t>
      </w:r>
      <w:r w:rsidR="0075357D">
        <w:rPr>
          <w:rFonts w:asciiTheme="minorHAnsi" w:hAnsiTheme="minorHAnsi" w:cs="Arial"/>
          <w:sz w:val="22"/>
          <w:szCs w:val="22"/>
        </w:rPr>
        <w:t>uncil</w:t>
      </w:r>
      <w:r w:rsidR="008009CC" w:rsidRPr="008A4A99">
        <w:rPr>
          <w:rFonts w:asciiTheme="minorHAnsi" w:hAnsiTheme="minorHAnsi" w:cs="Arial"/>
          <w:sz w:val="22"/>
          <w:szCs w:val="22"/>
        </w:rPr>
        <w:t xml:space="preserve"> </w:t>
      </w:r>
      <w:r w:rsidR="005D4DF6" w:rsidRPr="008A4A99">
        <w:rPr>
          <w:rFonts w:asciiTheme="minorHAnsi" w:hAnsiTheme="minorHAnsi" w:cs="Arial"/>
          <w:sz w:val="22"/>
          <w:szCs w:val="22"/>
        </w:rPr>
        <w:t xml:space="preserve">to </w:t>
      </w:r>
      <w:r w:rsidR="00A80BFF" w:rsidRPr="008A4A99">
        <w:rPr>
          <w:rFonts w:asciiTheme="minorHAnsi" w:hAnsiTheme="minorHAnsi" w:cs="Arial"/>
          <w:sz w:val="22"/>
          <w:szCs w:val="22"/>
        </w:rPr>
        <w:t>ensure</w:t>
      </w:r>
      <w:r w:rsidRPr="008A4A99">
        <w:rPr>
          <w:rFonts w:asciiTheme="minorHAnsi" w:hAnsiTheme="minorHAnsi" w:cs="Arial"/>
          <w:sz w:val="22"/>
          <w:szCs w:val="22"/>
        </w:rPr>
        <w:t>:</w:t>
      </w:r>
    </w:p>
    <w:p w14:paraId="60A0E71B" w14:textId="17BC122A" w:rsidR="001C3855" w:rsidRPr="008A4A99" w:rsidRDefault="00A80BFF" w:rsidP="001C3855">
      <w:pPr>
        <w:pStyle w:val="ListParagraph"/>
        <w:numPr>
          <w:ilvl w:val="0"/>
          <w:numId w:val="5"/>
        </w:numPr>
        <w:overflowPunct w:val="0"/>
        <w:autoSpaceDE w:val="0"/>
        <w:autoSpaceDN w:val="0"/>
        <w:adjustRightInd w:val="0"/>
        <w:spacing w:after="0" w:line="240" w:lineRule="auto"/>
        <w:jc w:val="both"/>
        <w:textAlignment w:val="baseline"/>
        <w:rPr>
          <w:rFonts w:asciiTheme="minorHAnsi" w:hAnsiTheme="minorHAnsi" w:cs="Arial"/>
        </w:rPr>
      </w:pPr>
      <w:r w:rsidRPr="008A4A99">
        <w:rPr>
          <w:rFonts w:asciiTheme="minorHAnsi" w:hAnsiTheme="minorHAnsi" w:cs="Arial"/>
        </w:rPr>
        <w:t>A</w:t>
      </w:r>
      <w:r w:rsidR="007F384C" w:rsidRPr="008A4A99">
        <w:rPr>
          <w:rFonts w:asciiTheme="minorHAnsi" w:hAnsiTheme="minorHAnsi" w:cs="Arial"/>
        </w:rPr>
        <w:t xml:space="preserve"> culturally safe environment</w:t>
      </w:r>
      <w:r w:rsidRPr="008A4A99">
        <w:rPr>
          <w:rFonts w:asciiTheme="minorHAnsi" w:hAnsiTheme="minorHAnsi" w:cs="Arial"/>
        </w:rPr>
        <w:t xml:space="preserve"> is established</w:t>
      </w:r>
      <w:r w:rsidR="007F384C" w:rsidRPr="008A4A99">
        <w:rPr>
          <w:rFonts w:asciiTheme="minorHAnsi" w:hAnsiTheme="minorHAnsi" w:cs="Arial"/>
        </w:rPr>
        <w:t xml:space="preserve"> in which the diverse and unique </w:t>
      </w:r>
      <w:r w:rsidR="00D26041" w:rsidRPr="008A4A99">
        <w:rPr>
          <w:rFonts w:asciiTheme="minorHAnsi" w:hAnsiTheme="minorHAnsi" w:cs="Arial"/>
        </w:rPr>
        <w:t xml:space="preserve">identities and experiences of Aboriginal children and young people </w:t>
      </w:r>
      <w:r w:rsidR="005F0437" w:rsidRPr="008A4A99">
        <w:rPr>
          <w:rFonts w:asciiTheme="minorHAnsi" w:hAnsiTheme="minorHAnsi" w:cs="Arial"/>
        </w:rPr>
        <w:t>are respected and valued.</w:t>
      </w:r>
    </w:p>
    <w:p w14:paraId="17CED9F1" w14:textId="77BB3B1C" w:rsidR="001C3855" w:rsidRPr="008A4A99" w:rsidRDefault="005F0437" w:rsidP="001C3855">
      <w:pPr>
        <w:pStyle w:val="ListParagraph"/>
        <w:numPr>
          <w:ilvl w:val="0"/>
          <w:numId w:val="5"/>
        </w:numPr>
        <w:overflowPunct w:val="0"/>
        <w:autoSpaceDE w:val="0"/>
        <w:autoSpaceDN w:val="0"/>
        <w:adjustRightInd w:val="0"/>
        <w:spacing w:after="0" w:line="240" w:lineRule="auto"/>
        <w:jc w:val="both"/>
        <w:textAlignment w:val="baseline"/>
        <w:rPr>
          <w:rFonts w:asciiTheme="minorHAnsi" w:hAnsiTheme="minorHAnsi" w:cs="Arial"/>
        </w:rPr>
      </w:pPr>
      <w:r w:rsidRPr="008A4A99">
        <w:rPr>
          <w:rFonts w:asciiTheme="minorHAnsi" w:hAnsiTheme="minorHAnsi" w:cs="Arial"/>
        </w:rPr>
        <w:t xml:space="preserve">Child </w:t>
      </w:r>
      <w:r w:rsidR="0072679C" w:rsidRPr="008A4A99">
        <w:rPr>
          <w:rFonts w:asciiTheme="minorHAnsi" w:hAnsiTheme="minorHAnsi" w:cs="Arial"/>
        </w:rPr>
        <w:t>safety and wellbeing is embedded in organisational leadership, govern</w:t>
      </w:r>
      <w:r w:rsidR="00442A33" w:rsidRPr="008A4A99">
        <w:rPr>
          <w:rFonts w:asciiTheme="minorHAnsi" w:hAnsiTheme="minorHAnsi" w:cs="Arial"/>
        </w:rPr>
        <w:t>ance and culture.</w:t>
      </w:r>
    </w:p>
    <w:p w14:paraId="758BB1F0" w14:textId="0C32D6AA" w:rsidR="001C3855" w:rsidRPr="008A4A99" w:rsidRDefault="0000301D" w:rsidP="001C3855">
      <w:pPr>
        <w:pStyle w:val="ListParagraph"/>
        <w:numPr>
          <w:ilvl w:val="0"/>
          <w:numId w:val="5"/>
        </w:numPr>
        <w:overflowPunct w:val="0"/>
        <w:autoSpaceDE w:val="0"/>
        <w:autoSpaceDN w:val="0"/>
        <w:adjustRightInd w:val="0"/>
        <w:spacing w:after="0" w:line="240" w:lineRule="auto"/>
        <w:jc w:val="both"/>
        <w:textAlignment w:val="baseline"/>
        <w:rPr>
          <w:rFonts w:asciiTheme="minorHAnsi" w:hAnsiTheme="minorHAnsi" w:cs="Arial"/>
        </w:rPr>
      </w:pPr>
      <w:r w:rsidRPr="008A4A99">
        <w:rPr>
          <w:rFonts w:asciiTheme="minorHAnsi" w:hAnsiTheme="minorHAnsi" w:cs="Arial"/>
        </w:rPr>
        <w:t xml:space="preserve">Children and young people are empowered </w:t>
      </w:r>
      <w:r w:rsidR="00044467" w:rsidRPr="008A4A99">
        <w:rPr>
          <w:rFonts w:asciiTheme="minorHAnsi" w:hAnsiTheme="minorHAnsi" w:cs="Arial"/>
        </w:rPr>
        <w:t>about their rights, participate in decisions affecting them and are taken seriously</w:t>
      </w:r>
      <w:r w:rsidR="001C3855" w:rsidRPr="008A4A99">
        <w:rPr>
          <w:rFonts w:asciiTheme="minorHAnsi" w:hAnsiTheme="minorHAnsi" w:cs="Arial"/>
        </w:rPr>
        <w:t>.</w:t>
      </w:r>
    </w:p>
    <w:p w14:paraId="0B3637A8" w14:textId="570AF7D7" w:rsidR="001C3855" w:rsidRPr="008A4A99" w:rsidRDefault="00F72270" w:rsidP="001C3855">
      <w:pPr>
        <w:pStyle w:val="ListParagraph"/>
        <w:numPr>
          <w:ilvl w:val="0"/>
          <w:numId w:val="5"/>
        </w:numPr>
        <w:overflowPunct w:val="0"/>
        <w:autoSpaceDE w:val="0"/>
        <w:autoSpaceDN w:val="0"/>
        <w:adjustRightInd w:val="0"/>
        <w:spacing w:after="0" w:line="240" w:lineRule="auto"/>
        <w:jc w:val="both"/>
        <w:textAlignment w:val="baseline"/>
        <w:rPr>
          <w:rFonts w:asciiTheme="minorHAnsi" w:hAnsiTheme="minorHAnsi" w:cs="Arial"/>
        </w:rPr>
      </w:pPr>
      <w:r w:rsidRPr="008A4A99">
        <w:rPr>
          <w:rFonts w:asciiTheme="minorHAnsi" w:hAnsiTheme="minorHAnsi" w:cs="Arial"/>
        </w:rPr>
        <w:lastRenderedPageBreak/>
        <w:t>Families and communities are informed</w:t>
      </w:r>
      <w:r w:rsidR="00886E1D" w:rsidRPr="008A4A99">
        <w:rPr>
          <w:rFonts w:asciiTheme="minorHAnsi" w:hAnsiTheme="minorHAnsi" w:cs="Arial"/>
        </w:rPr>
        <w:t xml:space="preserve"> and involved in promoting child safety and wellbeing</w:t>
      </w:r>
      <w:r w:rsidR="001C3855" w:rsidRPr="008A4A99">
        <w:rPr>
          <w:rFonts w:asciiTheme="minorHAnsi" w:hAnsiTheme="minorHAnsi" w:cs="Arial"/>
        </w:rPr>
        <w:t>.</w:t>
      </w:r>
    </w:p>
    <w:p w14:paraId="3A01D810" w14:textId="6B41D165" w:rsidR="001C3855" w:rsidRPr="008A4A99" w:rsidRDefault="00B975D2" w:rsidP="001C3855">
      <w:pPr>
        <w:pStyle w:val="ListParagraph"/>
        <w:numPr>
          <w:ilvl w:val="0"/>
          <w:numId w:val="5"/>
        </w:numPr>
        <w:overflowPunct w:val="0"/>
        <w:autoSpaceDE w:val="0"/>
        <w:autoSpaceDN w:val="0"/>
        <w:adjustRightInd w:val="0"/>
        <w:spacing w:after="0" w:line="240" w:lineRule="auto"/>
        <w:jc w:val="both"/>
        <w:textAlignment w:val="baseline"/>
        <w:rPr>
          <w:rFonts w:asciiTheme="minorHAnsi" w:hAnsiTheme="minorHAnsi" w:cs="Arial"/>
        </w:rPr>
      </w:pPr>
      <w:r w:rsidRPr="008A4A99">
        <w:rPr>
          <w:rFonts w:asciiTheme="minorHAnsi" w:hAnsiTheme="minorHAnsi" w:cs="Arial"/>
        </w:rPr>
        <w:t xml:space="preserve">Equity is upheld </w:t>
      </w:r>
      <w:r w:rsidR="005A4833" w:rsidRPr="008A4A99">
        <w:rPr>
          <w:rFonts w:asciiTheme="minorHAnsi" w:hAnsiTheme="minorHAnsi" w:cs="Arial"/>
        </w:rPr>
        <w:t>and diverse needs respected in policy and practice</w:t>
      </w:r>
      <w:r w:rsidR="001C3855" w:rsidRPr="008A4A99">
        <w:rPr>
          <w:rFonts w:asciiTheme="minorHAnsi" w:hAnsiTheme="minorHAnsi" w:cs="Arial"/>
        </w:rPr>
        <w:t>.</w:t>
      </w:r>
    </w:p>
    <w:p w14:paraId="73CAA1D8" w14:textId="5033747C" w:rsidR="001C3855" w:rsidRPr="008A4A99" w:rsidRDefault="005630A7" w:rsidP="001C3855">
      <w:pPr>
        <w:pStyle w:val="ListParagraph"/>
        <w:numPr>
          <w:ilvl w:val="0"/>
          <w:numId w:val="5"/>
        </w:numPr>
        <w:overflowPunct w:val="0"/>
        <w:autoSpaceDE w:val="0"/>
        <w:autoSpaceDN w:val="0"/>
        <w:adjustRightInd w:val="0"/>
        <w:spacing w:after="0" w:line="240" w:lineRule="auto"/>
        <w:jc w:val="both"/>
        <w:textAlignment w:val="baseline"/>
        <w:rPr>
          <w:rFonts w:asciiTheme="minorHAnsi" w:hAnsiTheme="minorHAnsi" w:cs="Arial"/>
        </w:rPr>
      </w:pPr>
      <w:r w:rsidRPr="008A4A99">
        <w:rPr>
          <w:rFonts w:asciiTheme="minorHAnsi" w:hAnsiTheme="minorHAnsi" w:cs="Arial"/>
        </w:rPr>
        <w:t xml:space="preserve">People working with children and young people are suitable and supported </w:t>
      </w:r>
      <w:r w:rsidR="00863028" w:rsidRPr="008A4A99">
        <w:rPr>
          <w:rFonts w:asciiTheme="minorHAnsi" w:hAnsiTheme="minorHAnsi" w:cs="Arial"/>
        </w:rPr>
        <w:t>to reflect child safety and wellbeing values in practice</w:t>
      </w:r>
      <w:r w:rsidR="001C3855" w:rsidRPr="008A4A99">
        <w:rPr>
          <w:rFonts w:asciiTheme="minorHAnsi" w:hAnsiTheme="minorHAnsi" w:cs="Arial"/>
        </w:rPr>
        <w:t>.</w:t>
      </w:r>
    </w:p>
    <w:p w14:paraId="3FAFD8F9" w14:textId="086A0D56" w:rsidR="001C3855" w:rsidRPr="008A4A99" w:rsidRDefault="007F5348" w:rsidP="001C3855">
      <w:pPr>
        <w:pStyle w:val="ListParagraph"/>
        <w:numPr>
          <w:ilvl w:val="0"/>
          <w:numId w:val="5"/>
        </w:numPr>
        <w:overflowPunct w:val="0"/>
        <w:autoSpaceDE w:val="0"/>
        <w:autoSpaceDN w:val="0"/>
        <w:adjustRightInd w:val="0"/>
        <w:spacing w:after="0" w:line="240" w:lineRule="auto"/>
        <w:jc w:val="both"/>
        <w:textAlignment w:val="baseline"/>
        <w:rPr>
          <w:rFonts w:asciiTheme="minorHAnsi" w:hAnsiTheme="minorHAnsi" w:cs="Arial"/>
        </w:rPr>
      </w:pPr>
      <w:r w:rsidRPr="008A4A99">
        <w:rPr>
          <w:rFonts w:asciiTheme="minorHAnsi" w:hAnsiTheme="minorHAnsi" w:cs="Arial"/>
        </w:rPr>
        <w:t>Processes for complaints and concerns are child focused</w:t>
      </w:r>
      <w:r w:rsidR="001C3855" w:rsidRPr="008A4A99">
        <w:rPr>
          <w:rFonts w:asciiTheme="minorHAnsi" w:hAnsiTheme="minorHAnsi" w:cs="Arial"/>
        </w:rPr>
        <w:t>.</w:t>
      </w:r>
    </w:p>
    <w:p w14:paraId="678E40F4" w14:textId="4A504467" w:rsidR="007F5348" w:rsidRPr="008A4A99" w:rsidRDefault="00B3679F" w:rsidP="001C3855">
      <w:pPr>
        <w:pStyle w:val="ListParagraph"/>
        <w:numPr>
          <w:ilvl w:val="0"/>
          <w:numId w:val="5"/>
        </w:numPr>
        <w:overflowPunct w:val="0"/>
        <w:autoSpaceDE w:val="0"/>
        <w:autoSpaceDN w:val="0"/>
        <w:adjustRightInd w:val="0"/>
        <w:spacing w:after="0" w:line="240" w:lineRule="auto"/>
        <w:jc w:val="both"/>
        <w:textAlignment w:val="baseline"/>
        <w:rPr>
          <w:rFonts w:asciiTheme="minorHAnsi" w:hAnsiTheme="minorHAnsi" w:cs="Arial"/>
        </w:rPr>
      </w:pPr>
      <w:r w:rsidRPr="008A4A99">
        <w:rPr>
          <w:rFonts w:asciiTheme="minorHAnsi" w:hAnsiTheme="minorHAnsi" w:cs="Arial"/>
        </w:rPr>
        <w:t xml:space="preserve">Staff and volunteers are equipped with the knowledge, skills and awareness to keep children </w:t>
      </w:r>
      <w:r w:rsidR="000F6D1C" w:rsidRPr="008A4A99">
        <w:rPr>
          <w:rFonts w:asciiTheme="minorHAnsi" w:hAnsiTheme="minorHAnsi" w:cs="Arial"/>
        </w:rPr>
        <w:t>and young people safe through ongoing education and training.</w:t>
      </w:r>
    </w:p>
    <w:p w14:paraId="045CF22C" w14:textId="3CA36BA3" w:rsidR="000F6D1C" w:rsidRPr="008A4A99" w:rsidRDefault="000F6D1C" w:rsidP="001C3855">
      <w:pPr>
        <w:pStyle w:val="ListParagraph"/>
        <w:numPr>
          <w:ilvl w:val="0"/>
          <w:numId w:val="5"/>
        </w:numPr>
        <w:overflowPunct w:val="0"/>
        <w:autoSpaceDE w:val="0"/>
        <w:autoSpaceDN w:val="0"/>
        <w:adjustRightInd w:val="0"/>
        <w:spacing w:after="0" w:line="240" w:lineRule="auto"/>
        <w:jc w:val="both"/>
        <w:textAlignment w:val="baseline"/>
        <w:rPr>
          <w:rFonts w:asciiTheme="minorHAnsi" w:hAnsiTheme="minorHAnsi" w:cs="Arial"/>
        </w:rPr>
      </w:pPr>
      <w:r w:rsidRPr="008A4A99">
        <w:rPr>
          <w:rFonts w:asciiTheme="minorHAnsi" w:hAnsiTheme="minorHAnsi" w:cs="Arial"/>
        </w:rPr>
        <w:t xml:space="preserve">Physical and online environments </w:t>
      </w:r>
      <w:r w:rsidR="00176193" w:rsidRPr="008A4A99">
        <w:rPr>
          <w:rFonts w:asciiTheme="minorHAnsi" w:hAnsiTheme="minorHAnsi" w:cs="Arial"/>
        </w:rPr>
        <w:t>promote safety and wellbeing while minimising the opportunity for children and young people to be harmed.</w:t>
      </w:r>
    </w:p>
    <w:p w14:paraId="64653051" w14:textId="6B3FFBE5" w:rsidR="007D338F" w:rsidRPr="008A4A99" w:rsidRDefault="007D338F" w:rsidP="001C3855">
      <w:pPr>
        <w:pStyle w:val="ListParagraph"/>
        <w:numPr>
          <w:ilvl w:val="0"/>
          <w:numId w:val="5"/>
        </w:numPr>
        <w:overflowPunct w:val="0"/>
        <w:autoSpaceDE w:val="0"/>
        <w:autoSpaceDN w:val="0"/>
        <w:adjustRightInd w:val="0"/>
        <w:spacing w:after="0" w:line="240" w:lineRule="auto"/>
        <w:jc w:val="both"/>
        <w:textAlignment w:val="baseline"/>
        <w:rPr>
          <w:rFonts w:asciiTheme="minorHAnsi" w:hAnsiTheme="minorHAnsi" w:cs="Arial"/>
        </w:rPr>
      </w:pPr>
      <w:r w:rsidRPr="008A4A99">
        <w:rPr>
          <w:rFonts w:asciiTheme="minorHAnsi" w:hAnsiTheme="minorHAnsi" w:cs="Arial"/>
        </w:rPr>
        <w:t>Implementation of the Child Safe Standards is regularly reviewed and improved.</w:t>
      </w:r>
    </w:p>
    <w:p w14:paraId="10AF7396" w14:textId="5E1D538A" w:rsidR="007D338F" w:rsidRPr="008A4A99" w:rsidRDefault="00D11135" w:rsidP="001C3855">
      <w:pPr>
        <w:pStyle w:val="ListParagraph"/>
        <w:numPr>
          <w:ilvl w:val="0"/>
          <w:numId w:val="5"/>
        </w:numPr>
        <w:overflowPunct w:val="0"/>
        <w:autoSpaceDE w:val="0"/>
        <w:autoSpaceDN w:val="0"/>
        <w:adjustRightInd w:val="0"/>
        <w:spacing w:after="0" w:line="240" w:lineRule="auto"/>
        <w:jc w:val="both"/>
        <w:textAlignment w:val="baseline"/>
        <w:rPr>
          <w:rFonts w:asciiTheme="minorHAnsi" w:hAnsiTheme="minorHAnsi" w:cs="Arial"/>
        </w:rPr>
      </w:pPr>
      <w:r w:rsidRPr="008A4A99">
        <w:rPr>
          <w:rFonts w:asciiTheme="minorHAnsi" w:hAnsiTheme="minorHAnsi" w:cs="Arial"/>
        </w:rPr>
        <w:t xml:space="preserve">Policies and procedures document how the organisation is safe for </w:t>
      </w:r>
      <w:r w:rsidR="00B94BF2" w:rsidRPr="008A4A99">
        <w:rPr>
          <w:rFonts w:asciiTheme="minorHAnsi" w:hAnsiTheme="minorHAnsi" w:cs="Arial"/>
        </w:rPr>
        <w:t xml:space="preserve">children and young people. </w:t>
      </w:r>
    </w:p>
    <w:p w14:paraId="5823ABE3" w14:textId="787CF57C" w:rsidR="001C3855" w:rsidRPr="008A4A99" w:rsidRDefault="001C3855" w:rsidP="001C3855">
      <w:pPr>
        <w:pStyle w:val="Body"/>
        <w:spacing w:before="240"/>
        <w:jc w:val="both"/>
        <w:rPr>
          <w:rFonts w:asciiTheme="minorHAnsi" w:hAnsiTheme="minorHAnsi" w:cs="Arial"/>
          <w:sz w:val="22"/>
          <w:szCs w:val="22"/>
        </w:rPr>
      </w:pPr>
      <w:r w:rsidRPr="008A4A99">
        <w:rPr>
          <w:rFonts w:asciiTheme="minorHAnsi" w:hAnsiTheme="minorHAnsi" w:cs="Arial"/>
          <w:sz w:val="22"/>
          <w:szCs w:val="22"/>
        </w:rPr>
        <w:t>From 1 January 2019, Co</w:t>
      </w:r>
      <w:r w:rsidR="0075357D">
        <w:rPr>
          <w:rFonts w:asciiTheme="minorHAnsi" w:hAnsiTheme="minorHAnsi" w:cs="Arial"/>
          <w:sz w:val="22"/>
          <w:szCs w:val="22"/>
        </w:rPr>
        <w:t>uncil</w:t>
      </w:r>
      <w:r w:rsidRPr="008A4A99">
        <w:rPr>
          <w:rFonts w:asciiTheme="minorHAnsi" w:hAnsiTheme="minorHAnsi" w:cs="Arial"/>
          <w:sz w:val="22"/>
          <w:szCs w:val="22"/>
        </w:rPr>
        <w:t xml:space="preserve"> </w:t>
      </w:r>
      <w:r w:rsidR="005D464D" w:rsidRPr="008A4A99">
        <w:rPr>
          <w:rFonts w:asciiTheme="minorHAnsi" w:hAnsiTheme="minorHAnsi" w:cs="Arial"/>
          <w:sz w:val="22"/>
          <w:szCs w:val="22"/>
        </w:rPr>
        <w:t>was</w:t>
      </w:r>
      <w:r w:rsidRPr="008A4A99">
        <w:rPr>
          <w:rFonts w:asciiTheme="minorHAnsi" w:hAnsiTheme="minorHAnsi" w:cs="Arial"/>
          <w:sz w:val="22"/>
          <w:szCs w:val="22"/>
        </w:rPr>
        <w:t xml:space="preserve"> also required to comply with the Reportable Conduct Scheme (RCS). This is a notification scheme, which requires reporting of any child abuse allegations against employees, direct contractors, volunteers and office holders to the Commission for Children and Young People (</w:t>
      </w:r>
      <w:r w:rsidR="00F66C79" w:rsidRPr="008A4A99">
        <w:rPr>
          <w:rFonts w:asciiTheme="minorHAnsi" w:hAnsiTheme="minorHAnsi" w:cs="Arial"/>
          <w:sz w:val="22"/>
          <w:szCs w:val="22"/>
        </w:rPr>
        <w:t>CCYP</w:t>
      </w:r>
      <w:r w:rsidRPr="008A4A99">
        <w:rPr>
          <w:rFonts w:asciiTheme="minorHAnsi" w:hAnsiTheme="minorHAnsi" w:cs="Arial"/>
          <w:sz w:val="22"/>
          <w:szCs w:val="22"/>
        </w:rPr>
        <w:t>). The RCS sits alongside the other reporting processes such as Child Protection, the criminal law (Police) and mandatory reporting. It does not replace the need to report allegations, such as criminal conduct and family violence, to the Police or Child Protection. The RCS requires Co</w:t>
      </w:r>
      <w:r w:rsidR="0075357D">
        <w:rPr>
          <w:rFonts w:asciiTheme="minorHAnsi" w:hAnsiTheme="minorHAnsi" w:cs="Arial"/>
          <w:sz w:val="22"/>
          <w:szCs w:val="22"/>
        </w:rPr>
        <w:t>uncil</w:t>
      </w:r>
      <w:r w:rsidRPr="008A4A99">
        <w:rPr>
          <w:rFonts w:asciiTheme="minorHAnsi" w:hAnsiTheme="minorHAnsi" w:cs="Arial"/>
          <w:sz w:val="22"/>
          <w:szCs w:val="22"/>
        </w:rPr>
        <w:t xml:space="preserve"> to:</w:t>
      </w:r>
    </w:p>
    <w:p w14:paraId="6B85FEBA" w14:textId="77777777" w:rsidR="001C3855" w:rsidRPr="008A4A99" w:rsidRDefault="001C3855" w:rsidP="001C3855">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Have in place systems to prevent child abuse;</w:t>
      </w:r>
    </w:p>
    <w:p w14:paraId="0E8A088E" w14:textId="77777777" w:rsidR="001C3855" w:rsidRPr="008A4A99" w:rsidRDefault="001C3855" w:rsidP="001C3855">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 xml:space="preserve">Ensure any allegations of child abuse can be brought to the attention of appropriate persons for investigation and response as soon as possible; and </w:t>
      </w:r>
    </w:p>
    <w:p w14:paraId="6076E11D" w14:textId="6CE29340" w:rsidR="001C3855" w:rsidRPr="008A4A99" w:rsidRDefault="001C3855" w:rsidP="001C3855">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 xml:space="preserve">Ensure the </w:t>
      </w:r>
      <w:r w:rsidR="00F66C79" w:rsidRPr="008A4A99">
        <w:rPr>
          <w:rFonts w:asciiTheme="minorHAnsi" w:hAnsiTheme="minorHAnsi" w:cs="Arial"/>
        </w:rPr>
        <w:t xml:space="preserve">CCYP </w:t>
      </w:r>
      <w:r w:rsidRPr="008A4A99">
        <w:rPr>
          <w:rFonts w:asciiTheme="minorHAnsi" w:hAnsiTheme="minorHAnsi" w:cs="Arial"/>
        </w:rPr>
        <w:t>is notified and given updates on Co</w:t>
      </w:r>
      <w:r w:rsidR="0075357D">
        <w:rPr>
          <w:rFonts w:asciiTheme="minorHAnsi" w:hAnsiTheme="minorHAnsi" w:cs="Arial"/>
        </w:rPr>
        <w:t>uncil</w:t>
      </w:r>
      <w:r w:rsidRPr="008A4A99">
        <w:rPr>
          <w:rFonts w:asciiTheme="minorHAnsi" w:hAnsiTheme="minorHAnsi" w:cs="Arial"/>
        </w:rPr>
        <w:t>’s response to an allegation.</w:t>
      </w:r>
    </w:p>
    <w:p w14:paraId="4BA6F1D9" w14:textId="77777777" w:rsidR="001C3855" w:rsidRPr="008A4A99" w:rsidRDefault="001C3855" w:rsidP="001C3855">
      <w:pPr>
        <w:pStyle w:val="Body"/>
        <w:spacing w:before="240"/>
        <w:jc w:val="both"/>
        <w:rPr>
          <w:rFonts w:asciiTheme="minorHAnsi" w:hAnsiTheme="minorHAnsi" w:cs="Arial"/>
          <w:sz w:val="22"/>
          <w:szCs w:val="22"/>
        </w:rPr>
      </w:pPr>
      <w:r w:rsidRPr="008A4A99">
        <w:rPr>
          <w:rFonts w:asciiTheme="minorHAnsi" w:hAnsiTheme="minorHAnsi" w:cs="Arial"/>
          <w:sz w:val="22"/>
          <w:szCs w:val="22"/>
        </w:rPr>
        <w:t xml:space="preserve">Together, the Child Safe Standards and Reportable Conduct Scheme aim to drive cultural change so that protecting children from abuse is part of everyday thinking and practice. </w:t>
      </w:r>
    </w:p>
    <w:p w14:paraId="028DB5C3" w14:textId="517B823D" w:rsidR="00A10917" w:rsidRPr="008A4A99" w:rsidRDefault="00A10917" w:rsidP="00BD6B09">
      <w:pPr>
        <w:pStyle w:val="Body"/>
        <w:keepNext/>
        <w:spacing w:before="240"/>
        <w:rPr>
          <w:rFonts w:asciiTheme="minorHAnsi" w:hAnsiTheme="minorHAnsi" w:cs="Arial"/>
          <w:b/>
          <w:bCs/>
          <w:sz w:val="24"/>
          <w:szCs w:val="22"/>
        </w:rPr>
      </w:pPr>
      <w:r w:rsidRPr="008A4A99">
        <w:rPr>
          <w:rFonts w:asciiTheme="minorHAnsi" w:hAnsiTheme="minorHAnsi" w:cs="Arial"/>
          <w:b/>
          <w:bCs/>
          <w:sz w:val="24"/>
          <w:szCs w:val="22"/>
        </w:rPr>
        <w:t>Scope</w:t>
      </w:r>
    </w:p>
    <w:p w14:paraId="7B5A1413" w14:textId="1EFD5F5C" w:rsidR="001C3855" w:rsidRPr="008A4A99" w:rsidRDefault="000008CA" w:rsidP="009C0F94">
      <w:pPr>
        <w:pStyle w:val="Body"/>
        <w:spacing w:before="240"/>
        <w:jc w:val="both"/>
        <w:rPr>
          <w:rFonts w:asciiTheme="minorHAnsi" w:hAnsiTheme="minorHAnsi" w:cs="Arial"/>
          <w:sz w:val="22"/>
          <w:szCs w:val="22"/>
        </w:rPr>
      </w:pPr>
      <w:r w:rsidRPr="008A4A99">
        <w:rPr>
          <w:rFonts w:asciiTheme="minorHAnsi" w:hAnsiTheme="minorHAnsi" w:cs="Arial"/>
          <w:sz w:val="22"/>
          <w:szCs w:val="22"/>
        </w:rPr>
        <w:t xml:space="preserve">Council is responsible for internal compliance and community advocacy in the area of child safety. This </w:t>
      </w:r>
      <w:r w:rsidR="00BA7B70" w:rsidRPr="008A4A99">
        <w:rPr>
          <w:rFonts w:asciiTheme="minorHAnsi" w:hAnsiTheme="minorHAnsi" w:cs="Arial"/>
          <w:sz w:val="22"/>
          <w:szCs w:val="22"/>
        </w:rPr>
        <w:t>p</w:t>
      </w:r>
      <w:r w:rsidRPr="008A4A99">
        <w:rPr>
          <w:rFonts w:asciiTheme="minorHAnsi" w:hAnsiTheme="minorHAnsi" w:cs="Arial"/>
          <w:sz w:val="22"/>
          <w:szCs w:val="22"/>
        </w:rPr>
        <w:t xml:space="preserve">olicy is designed to ensure </w:t>
      </w:r>
      <w:r w:rsidR="001C3855" w:rsidRPr="008A4A99">
        <w:rPr>
          <w:rFonts w:asciiTheme="minorHAnsi" w:hAnsiTheme="minorHAnsi" w:cs="Arial"/>
          <w:sz w:val="22"/>
          <w:szCs w:val="22"/>
        </w:rPr>
        <w:t xml:space="preserve">Council </w:t>
      </w:r>
      <w:r w:rsidRPr="008A4A99">
        <w:rPr>
          <w:rFonts w:asciiTheme="minorHAnsi" w:hAnsiTheme="minorHAnsi" w:cs="Arial"/>
          <w:sz w:val="22"/>
          <w:szCs w:val="22"/>
        </w:rPr>
        <w:t>complies with its child safety obligations, as well as having a positive community impact by promoting</w:t>
      </w:r>
      <w:r w:rsidR="00223828" w:rsidRPr="008A4A99">
        <w:rPr>
          <w:rFonts w:asciiTheme="minorHAnsi" w:hAnsiTheme="minorHAnsi" w:cs="Arial"/>
          <w:sz w:val="22"/>
          <w:szCs w:val="22"/>
        </w:rPr>
        <w:t xml:space="preserve"> and leading the implementation of</w:t>
      </w:r>
      <w:r w:rsidRPr="008A4A99">
        <w:rPr>
          <w:rFonts w:asciiTheme="minorHAnsi" w:hAnsiTheme="minorHAnsi" w:cs="Arial"/>
          <w:sz w:val="22"/>
          <w:szCs w:val="22"/>
        </w:rPr>
        <w:t xml:space="preserve"> child safe practices. </w:t>
      </w:r>
    </w:p>
    <w:p w14:paraId="11829EA2" w14:textId="4B37EC2B" w:rsidR="00A10917" w:rsidRPr="008A4A99" w:rsidRDefault="00A10917" w:rsidP="009C0F94">
      <w:pPr>
        <w:pStyle w:val="Body"/>
        <w:spacing w:before="240"/>
        <w:jc w:val="both"/>
        <w:rPr>
          <w:rFonts w:asciiTheme="minorHAnsi" w:hAnsiTheme="minorHAnsi" w:cs="Arial"/>
          <w:sz w:val="22"/>
          <w:szCs w:val="22"/>
        </w:rPr>
      </w:pPr>
      <w:r w:rsidRPr="008A4A99">
        <w:rPr>
          <w:rFonts w:asciiTheme="minorHAnsi" w:hAnsiTheme="minorHAnsi" w:cs="Arial"/>
          <w:sz w:val="22"/>
          <w:szCs w:val="22"/>
        </w:rPr>
        <w:t xml:space="preserve">This </w:t>
      </w:r>
      <w:r w:rsidR="00BA7B70" w:rsidRPr="008A4A99">
        <w:rPr>
          <w:rFonts w:asciiTheme="minorHAnsi" w:hAnsiTheme="minorHAnsi" w:cs="Arial"/>
          <w:sz w:val="22"/>
          <w:szCs w:val="22"/>
        </w:rPr>
        <w:t>p</w:t>
      </w:r>
      <w:r w:rsidRPr="008A4A99">
        <w:rPr>
          <w:rFonts w:asciiTheme="minorHAnsi" w:hAnsiTheme="minorHAnsi" w:cs="Arial"/>
          <w:sz w:val="22"/>
          <w:szCs w:val="22"/>
        </w:rPr>
        <w:t>olicy applies to</w:t>
      </w:r>
      <w:r w:rsidR="00B0521C" w:rsidRPr="008A4A99">
        <w:rPr>
          <w:rFonts w:asciiTheme="minorHAnsi" w:hAnsiTheme="minorHAnsi" w:cs="Arial"/>
          <w:sz w:val="22"/>
          <w:szCs w:val="22"/>
        </w:rPr>
        <w:t xml:space="preserve"> Co</w:t>
      </w:r>
      <w:r w:rsidR="0075357D">
        <w:rPr>
          <w:rFonts w:asciiTheme="minorHAnsi" w:hAnsiTheme="minorHAnsi" w:cs="Arial"/>
          <w:sz w:val="22"/>
          <w:szCs w:val="22"/>
        </w:rPr>
        <w:t>uncil</w:t>
      </w:r>
      <w:r w:rsidR="009C0F94" w:rsidRPr="008A4A99">
        <w:rPr>
          <w:rFonts w:asciiTheme="minorHAnsi" w:hAnsiTheme="minorHAnsi" w:cs="Arial"/>
          <w:sz w:val="22"/>
          <w:szCs w:val="22"/>
        </w:rPr>
        <w:t>:</w:t>
      </w:r>
    </w:p>
    <w:p w14:paraId="5B0C6772" w14:textId="0CA52B75" w:rsidR="00A10917" w:rsidRPr="008A4A99" w:rsidRDefault="009C0F94" w:rsidP="00C27DFB">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w:t>
      </w:r>
      <w:r w:rsidR="00B0521C" w:rsidRPr="008A4A99">
        <w:rPr>
          <w:rFonts w:asciiTheme="minorHAnsi" w:hAnsiTheme="minorHAnsi" w:cs="Arial"/>
        </w:rPr>
        <w:t>Administrators</w:t>
      </w:r>
      <w:r w:rsidR="00591511">
        <w:rPr>
          <w:rFonts w:asciiTheme="minorHAnsi" w:hAnsiTheme="minorHAnsi" w:cs="Arial"/>
        </w:rPr>
        <w:t xml:space="preserve"> and/or Councillors</w:t>
      </w:r>
      <w:r w:rsidR="00B0521C" w:rsidRPr="008A4A99">
        <w:rPr>
          <w:rFonts w:asciiTheme="minorHAnsi" w:hAnsiTheme="minorHAnsi" w:cs="Arial"/>
        </w:rPr>
        <w:t>”</w:t>
      </w:r>
      <w:r w:rsidR="00DA45F3" w:rsidRPr="008A4A99">
        <w:rPr>
          <w:rFonts w:asciiTheme="minorHAnsi" w:hAnsiTheme="minorHAnsi" w:cs="Arial"/>
        </w:rPr>
        <w:t>; and</w:t>
      </w:r>
    </w:p>
    <w:p w14:paraId="15B24C9C" w14:textId="3C2406A1" w:rsidR="009C0F94" w:rsidRPr="008A4A99" w:rsidRDefault="009C0F94" w:rsidP="00C27DFB">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“Employees</w:t>
      </w:r>
      <w:r w:rsidR="00511BB2" w:rsidRPr="008A4A99">
        <w:rPr>
          <w:rFonts w:asciiTheme="minorHAnsi" w:hAnsiTheme="minorHAnsi" w:cs="Arial"/>
        </w:rPr>
        <w:t xml:space="preserve"> and other representatives</w:t>
      </w:r>
      <w:r w:rsidRPr="008A4A99">
        <w:rPr>
          <w:rFonts w:asciiTheme="minorHAnsi" w:hAnsiTheme="minorHAnsi" w:cs="Arial"/>
        </w:rPr>
        <w:t>”, which include</w:t>
      </w:r>
      <w:r w:rsidR="00210BBD" w:rsidRPr="008A4A99">
        <w:rPr>
          <w:rFonts w:asciiTheme="minorHAnsi" w:hAnsiTheme="minorHAnsi" w:cs="Arial"/>
        </w:rPr>
        <w:t>s</w:t>
      </w:r>
      <w:r w:rsidRPr="008A4A99">
        <w:rPr>
          <w:rFonts w:asciiTheme="minorHAnsi" w:hAnsiTheme="minorHAnsi" w:cs="Arial"/>
        </w:rPr>
        <w:t>:</w:t>
      </w:r>
    </w:p>
    <w:p w14:paraId="05E972E9" w14:textId="038EBB41" w:rsidR="00A10917" w:rsidRPr="008A4A99" w:rsidRDefault="00A10917" w:rsidP="00FD3C69">
      <w:pPr>
        <w:pStyle w:val="ListParagraph"/>
        <w:numPr>
          <w:ilvl w:val="1"/>
          <w:numId w:val="3"/>
        </w:numPr>
        <w:overflowPunct w:val="0"/>
        <w:autoSpaceDE w:val="0"/>
        <w:autoSpaceDN w:val="0"/>
        <w:adjustRightInd w:val="0"/>
        <w:spacing w:after="0" w:line="240" w:lineRule="auto"/>
        <w:jc w:val="both"/>
        <w:textAlignment w:val="baseline"/>
        <w:rPr>
          <w:rFonts w:asciiTheme="minorHAnsi" w:hAnsiTheme="minorHAnsi" w:cs="Arial"/>
        </w:rPr>
      </w:pPr>
      <w:r w:rsidRPr="008A4A99">
        <w:rPr>
          <w:rFonts w:asciiTheme="minorHAnsi" w:hAnsiTheme="minorHAnsi" w:cs="Arial"/>
        </w:rPr>
        <w:t>Full-time, part-time and casual employees</w:t>
      </w:r>
    </w:p>
    <w:p w14:paraId="15AB7CF1" w14:textId="3D18EC80" w:rsidR="00A10917" w:rsidRPr="008A4A99" w:rsidRDefault="009C0F94" w:rsidP="00FD3C69">
      <w:pPr>
        <w:pStyle w:val="ListParagraph"/>
        <w:numPr>
          <w:ilvl w:val="1"/>
          <w:numId w:val="3"/>
        </w:numPr>
        <w:overflowPunct w:val="0"/>
        <w:autoSpaceDE w:val="0"/>
        <w:autoSpaceDN w:val="0"/>
        <w:adjustRightInd w:val="0"/>
        <w:spacing w:after="0" w:line="240" w:lineRule="auto"/>
        <w:jc w:val="both"/>
        <w:textAlignment w:val="baseline"/>
        <w:rPr>
          <w:rFonts w:asciiTheme="minorHAnsi" w:hAnsiTheme="minorHAnsi" w:cs="Arial"/>
        </w:rPr>
      </w:pPr>
      <w:r w:rsidRPr="008A4A99">
        <w:rPr>
          <w:rFonts w:asciiTheme="minorHAnsi" w:hAnsiTheme="minorHAnsi" w:cs="Arial"/>
        </w:rPr>
        <w:t xml:space="preserve">Workers performing work </w:t>
      </w:r>
      <w:r w:rsidR="00B34653" w:rsidRPr="008A4A99">
        <w:rPr>
          <w:rFonts w:asciiTheme="minorHAnsi" w:hAnsiTheme="minorHAnsi" w:cs="Arial"/>
        </w:rPr>
        <w:t>for Co</w:t>
      </w:r>
      <w:r w:rsidR="0075357D">
        <w:rPr>
          <w:rFonts w:asciiTheme="minorHAnsi" w:hAnsiTheme="minorHAnsi" w:cs="Arial"/>
        </w:rPr>
        <w:t>uncil</w:t>
      </w:r>
      <w:r w:rsidR="00B34653" w:rsidRPr="008A4A99">
        <w:rPr>
          <w:rFonts w:asciiTheme="minorHAnsi" w:hAnsiTheme="minorHAnsi" w:cs="Arial"/>
        </w:rPr>
        <w:t xml:space="preserve"> </w:t>
      </w:r>
      <w:r w:rsidRPr="008A4A99">
        <w:rPr>
          <w:rFonts w:asciiTheme="minorHAnsi" w:hAnsiTheme="minorHAnsi" w:cs="Arial"/>
        </w:rPr>
        <w:t>under any other type of arrangement, including</w:t>
      </w:r>
      <w:r w:rsidR="00A10917" w:rsidRPr="008A4A99">
        <w:rPr>
          <w:rFonts w:asciiTheme="minorHAnsi" w:hAnsiTheme="minorHAnsi" w:cs="Arial"/>
        </w:rPr>
        <w:t xml:space="preserve"> work experience </w:t>
      </w:r>
      <w:r w:rsidRPr="008A4A99">
        <w:rPr>
          <w:rFonts w:asciiTheme="minorHAnsi" w:hAnsiTheme="minorHAnsi" w:cs="Arial"/>
        </w:rPr>
        <w:t>or study placements</w:t>
      </w:r>
      <w:r w:rsidR="00B34653" w:rsidRPr="008A4A99">
        <w:rPr>
          <w:rFonts w:asciiTheme="minorHAnsi" w:hAnsiTheme="minorHAnsi" w:cs="Arial"/>
        </w:rPr>
        <w:t>, a</w:t>
      </w:r>
      <w:r w:rsidRPr="008A4A99">
        <w:rPr>
          <w:rFonts w:asciiTheme="minorHAnsi" w:hAnsiTheme="minorHAnsi" w:cs="Arial"/>
        </w:rPr>
        <w:t xml:space="preserve">gency staff </w:t>
      </w:r>
      <w:r w:rsidR="00E651E2" w:rsidRPr="008A4A99">
        <w:rPr>
          <w:rFonts w:asciiTheme="minorHAnsi" w:hAnsiTheme="minorHAnsi" w:cs="Arial"/>
        </w:rPr>
        <w:lastRenderedPageBreak/>
        <w:t>and</w:t>
      </w:r>
      <w:r w:rsidRPr="008A4A99">
        <w:rPr>
          <w:rFonts w:asciiTheme="minorHAnsi" w:hAnsiTheme="minorHAnsi" w:cs="Arial"/>
        </w:rPr>
        <w:t xml:space="preserve"> workers on temporary contracts, whether employed </w:t>
      </w:r>
      <w:r w:rsidR="00B34653" w:rsidRPr="008A4A99">
        <w:rPr>
          <w:rFonts w:asciiTheme="minorHAnsi" w:hAnsiTheme="minorHAnsi" w:cs="Arial"/>
        </w:rPr>
        <w:t xml:space="preserve">or appointed </w:t>
      </w:r>
      <w:r w:rsidRPr="008A4A99">
        <w:rPr>
          <w:rFonts w:asciiTheme="minorHAnsi" w:hAnsiTheme="minorHAnsi" w:cs="Arial"/>
        </w:rPr>
        <w:t>directly by Co</w:t>
      </w:r>
      <w:r w:rsidR="0075357D">
        <w:rPr>
          <w:rFonts w:asciiTheme="minorHAnsi" w:hAnsiTheme="minorHAnsi" w:cs="Arial"/>
        </w:rPr>
        <w:t>uncil</w:t>
      </w:r>
      <w:r w:rsidRPr="008A4A99">
        <w:rPr>
          <w:rFonts w:asciiTheme="minorHAnsi" w:hAnsiTheme="minorHAnsi" w:cs="Arial"/>
        </w:rPr>
        <w:t xml:space="preserve"> or by a third party</w:t>
      </w:r>
    </w:p>
    <w:p w14:paraId="6EE4D994" w14:textId="4CB119EA" w:rsidR="00A10917" w:rsidRPr="008A4A99" w:rsidRDefault="00B34653" w:rsidP="00FD3C69">
      <w:pPr>
        <w:pStyle w:val="ListParagraph"/>
        <w:numPr>
          <w:ilvl w:val="1"/>
          <w:numId w:val="3"/>
        </w:numPr>
        <w:overflowPunct w:val="0"/>
        <w:autoSpaceDE w:val="0"/>
        <w:autoSpaceDN w:val="0"/>
        <w:adjustRightInd w:val="0"/>
        <w:spacing w:after="0" w:line="240" w:lineRule="auto"/>
        <w:jc w:val="both"/>
        <w:textAlignment w:val="baseline"/>
        <w:rPr>
          <w:rFonts w:asciiTheme="minorHAnsi" w:hAnsiTheme="minorHAnsi" w:cs="Arial"/>
        </w:rPr>
      </w:pPr>
      <w:r w:rsidRPr="008A4A99">
        <w:rPr>
          <w:rFonts w:asciiTheme="minorHAnsi" w:hAnsiTheme="minorHAnsi" w:cs="Arial"/>
        </w:rPr>
        <w:t xml:space="preserve">Employees </w:t>
      </w:r>
      <w:r w:rsidR="00A10917" w:rsidRPr="008A4A99">
        <w:rPr>
          <w:rFonts w:asciiTheme="minorHAnsi" w:hAnsiTheme="minorHAnsi" w:cs="Arial"/>
        </w:rPr>
        <w:t>on exchange/secondment</w:t>
      </w:r>
      <w:r w:rsidR="009C0F94" w:rsidRPr="008A4A99">
        <w:rPr>
          <w:rFonts w:asciiTheme="minorHAnsi" w:hAnsiTheme="minorHAnsi" w:cs="Arial"/>
        </w:rPr>
        <w:t xml:space="preserve"> to or from other organisations</w:t>
      </w:r>
    </w:p>
    <w:p w14:paraId="5C7BED2A" w14:textId="59129AA7" w:rsidR="00A10917" w:rsidRPr="008A4A99" w:rsidRDefault="00A10917" w:rsidP="00FD3C69">
      <w:pPr>
        <w:pStyle w:val="ListParagraph"/>
        <w:numPr>
          <w:ilvl w:val="1"/>
          <w:numId w:val="3"/>
        </w:numPr>
        <w:overflowPunct w:val="0"/>
        <w:autoSpaceDE w:val="0"/>
        <w:autoSpaceDN w:val="0"/>
        <w:adjustRightInd w:val="0"/>
        <w:spacing w:after="0" w:line="240" w:lineRule="auto"/>
        <w:jc w:val="both"/>
        <w:textAlignment w:val="baseline"/>
        <w:rPr>
          <w:rFonts w:asciiTheme="minorHAnsi" w:hAnsiTheme="minorHAnsi" w:cs="Arial"/>
        </w:rPr>
      </w:pPr>
      <w:r w:rsidRPr="008A4A99">
        <w:rPr>
          <w:rFonts w:asciiTheme="minorHAnsi" w:hAnsiTheme="minorHAnsi" w:cs="Arial"/>
        </w:rPr>
        <w:t>Volunteers</w:t>
      </w:r>
    </w:p>
    <w:p w14:paraId="537675B0" w14:textId="0035CC49" w:rsidR="00A10917" w:rsidRPr="008A4A99" w:rsidRDefault="009C0F94" w:rsidP="00FD3C69">
      <w:pPr>
        <w:pStyle w:val="ListParagraph"/>
        <w:numPr>
          <w:ilvl w:val="1"/>
          <w:numId w:val="3"/>
        </w:numPr>
        <w:overflowPunct w:val="0"/>
        <w:autoSpaceDE w:val="0"/>
        <w:autoSpaceDN w:val="0"/>
        <w:adjustRightInd w:val="0"/>
        <w:spacing w:after="0" w:line="240" w:lineRule="auto"/>
        <w:jc w:val="both"/>
        <w:textAlignment w:val="baseline"/>
        <w:rPr>
          <w:rFonts w:asciiTheme="minorHAnsi" w:hAnsiTheme="minorHAnsi" w:cs="Arial"/>
        </w:rPr>
      </w:pPr>
      <w:r w:rsidRPr="008A4A99">
        <w:rPr>
          <w:rFonts w:asciiTheme="minorHAnsi" w:hAnsiTheme="minorHAnsi" w:cs="Arial"/>
        </w:rPr>
        <w:t>“</w:t>
      </w:r>
      <w:r w:rsidR="00285EEF" w:rsidRPr="008A4A99">
        <w:rPr>
          <w:rFonts w:asciiTheme="minorHAnsi" w:hAnsiTheme="minorHAnsi" w:cs="Arial"/>
        </w:rPr>
        <w:t>C</w:t>
      </w:r>
      <w:r w:rsidR="00A10917" w:rsidRPr="008A4A99">
        <w:rPr>
          <w:rFonts w:asciiTheme="minorHAnsi" w:hAnsiTheme="minorHAnsi" w:cs="Arial"/>
        </w:rPr>
        <w:t>ontractors</w:t>
      </w:r>
      <w:r w:rsidRPr="008A4A99">
        <w:rPr>
          <w:rFonts w:asciiTheme="minorHAnsi" w:hAnsiTheme="minorHAnsi" w:cs="Arial"/>
        </w:rPr>
        <w:t xml:space="preserve">” which includes any person, entity or </w:t>
      </w:r>
      <w:r w:rsidR="00A10917" w:rsidRPr="008A4A99">
        <w:rPr>
          <w:rFonts w:asciiTheme="minorHAnsi" w:hAnsiTheme="minorHAnsi" w:cs="Arial"/>
        </w:rPr>
        <w:t xml:space="preserve">service provider </w:t>
      </w:r>
      <w:r w:rsidRPr="008A4A99">
        <w:rPr>
          <w:rFonts w:asciiTheme="minorHAnsi" w:hAnsiTheme="minorHAnsi" w:cs="Arial"/>
        </w:rPr>
        <w:t xml:space="preserve">that </w:t>
      </w:r>
      <w:r w:rsidR="00A10917" w:rsidRPr="008A4A99">
        <w:rPr>
          <w:rFonts w:asciiTheme="minorHAnsi" w:hAnsiTheme="minorHAnsi" w:cs="Arial"/>
        </w:rPr>
        <w:t>deliver</w:t>
      </w:r>
      <w:r w:rsidRPr="008A4A99">
        <w:rPr>
          <w:rFonts w:asciiTheme="minorHAnsi" w:hAnsiTheme="minorHAnsi" w:cs="Arial"/>
        </w:rPr>
        <w:t>s</w:t>
      </w:r>
      <w:r w:rsidR="00A10917" w:rsidRPr="008A4A99">
        <w:rPr>
          <w:rFonts w:asciiTheme="minorHAnsi" w:hAnsiTheme="minorHAnsi" w:cs="Arial"/>
        </w:rPr>
        <w:t xml:space="preserve"> services to or on behalf of Co</w:t>
      </w:r>
      <w:r w:rsidR="00E84B90">
        <w:rPr>
          <w:rFonts w:asciiTheme="minorHAnsi" w:hAnsiTheme="minorHAnsi" w:cs="Arial"/>
        </w:rPr>
        <w:t>uncil</w:t>
      </w:r>
      <w:r w:rsidR="00A10917" w:rsidRPr="008A4A99">
        <w:rPr>
          <w:rFonts w:asciiTheme="minorHAnsi" w:hAnsiTheme="minorHAnsi" w:cs="Arial"/>
        </w:rPr>
        <w:t>.</w:t>
      </w:r>
    </w:p>
    <w:p w14:paraId="222FE964" w14:textId="77777777" w:rsidR="0057006E" w:rsidRPr="008A4A99" w:rsidRDefault="0057006E" w:rsidP="006632D1">
      <w:pPr>
        <w:pStyle w:val="ListParagraph"/>
        <w:overflowPunct w:val="0"/>
        <w:autoSpaceDE w:val="0"/>
        <w:autoSpaceDN w:val="0"/>
        <w:adjustRightInd w:val="0"/>
        <w:spacing w:after="0" w:line="240" w:lineRule="auto"/>
        <w:ind w:left="1134"/>
        <w:jc w:val="both"/>
        <w:textAlignment w:val="baseline"/>
        <w:rPr>
          <w:rFonts w:asciiTheme="minorHAnsi" w:hAnsiTheme="minorHAnsi" w:cs="Arial"/>
        </w:rPr>
      </w:pPr>
    </w:p>
    <w:p w14:paraId="5A07C7D0" w14:textId="2AEAC192" w:rsidR="008F71CF" w:rsidRPr="008A4A99" w:rsidRDefault="0057006E" w:rsidP="006632D1">
      <w:pPr>
        <w:overflowPunct w:val="0"/>
        <w:autoSpaceDE w:val="0"/>
        <w:autoSpaceDN w:val="0"/>
        <w:adjustRightInd w:val="0"/>
        <w:jc w:val="both"/>
        <w:textAlignment w:val="baseline"/>
        <w:rPr>
          <w:rFonts w:asciiTheme="minorHAnsi" w:hAnsiTheme="minorHAnsi" w:cs="Arial"/>
        </w:rPr>
      </w:pPr>
      <w:r w:rsidRPr="008A4A99">
        <w:rPr>
          <w:rFonts w:asciiTheme="minorHAnsi" w:hAnsiTheme="minorHAnsi" w:cs="Arial"/>
        </w:rPr>
        <w:t xml:space="preserve">This </w:t>
      </w:r>
      <w:r w:rsidR="00BA7B70" w:rsidRPr="008A4A99">
        <w:rPr>
          <w:rFonts w:asciiTheme="minorHAnsi" w:hAnsiTheme="minorHAnsi" w:cs="Arial"/>
        </w:rPr>
        <w:t>p</w:t>
      </w:r>
      <w:r w:rsidRPr="008A4A99">
        <w:rPr>
          <w:rFonts w:asciiTheme="minorHAnsi" w:hAnsiTheme="minorHAnsi" w:cs="Arial"/>
        </w:rPr>
        <w:t xml:space="preserve">olicy applies to </w:t>
      </w:r>
      <w:r w:rsidR="00B0521C" w:rsidRPr="008A4A99">
        <w:rPr>
          <w:rFonts w:asciiTheme="minorHAnsi" w:hAnsiTheme="minorHAnsi" w:cs="Arial"/>
        </w:rPr>
        <w:t>Co</w:t>
      </w:r>
      <w:r w:rsidR="001E6342">
        <w:rPr>
          <w:rFonts w:asciiTheme="minorHAnsi" w:hAnsiTheme="minorHAnsi" w:cs="Arial"/>
        </w:rPr>
        <w:t>uncil</w:t>
      </w:r>
      <w:r w:rsidR="00B0521C" w:rsidRPr="008A4A99">
        <w:rPr>
          <w:rFonts w:asciiTheme="minorHAnsi" w:hAnsiTheme="minorHAnsi" w:cs="Arial"/>
        </w:rPr>
        <w:t xml:space="preserve"> Administrators</w:t>
      </w:r>
      <w:r w:rsidR="001E6342">
        <w:rPr>
          <w:rFonts w:asciiTheme="minorHAnsi" w:hAnsiTheme="minorHAnsi" w:cs="Arial"/>
        </w:rPr>
        <w:t xml:space="preserve"> and/or Councillors</w:t>
      </w:r>
      <w:r w:rsidR="000008CA" w:rsidRPr="008A4A99">
        <w:rPr>
          <w:rFonts w:asciiTheme="minorHAnsi" w:hAnsiTheme="minorHAnsi" w:cs="Arial"/>
        </w:rPr>
        <w:t xml:space="preserve"> and</w:t>
      </w:r>
      <w:r w:rsidR="009C0F94" w:rsidRPr="008A4A99">
        <w:rPr>
          <w:rFonts w:asciiTheme="minorHAnsi" w:hAnsiTheme="minorHAnsi" w:cs="Arial"/>
        </w:rPr>
        <w:t xml:space="preserve"> employees and other </w:t>
      </w:r>
      <w:r w:rsidR="00511BB2" w:rsidRPr="008A4A99">
        <w:rPr>
          <w:rFonts w:asciiTheme="minorHAnsi" w:hAnsiTheme="minorHAnsi" w:cs="Arial"/>
        </w:rPr>
        <w:t>representatives</w:t>
      </w:r>
      <w:r w:rsidR="009C0F94" w:rsidRPr="008A4A99">
        <w:rPr>
          <w:rFonts w:asciiTheme="minorHAnsi" w:hAnsiTheme="minorHAnsi" w:cs="Arial"/>
        </w:rPr>
        <w:t xml:space="preserve">, </w:t>
      </w:r>
      <w:r w:rsidR="00210BBD" w:rsidRPr="008A4A99">
        <w:rPr>
          <w:rFonts w:asciiTheme="minorHAnsi" w:hAnsiTheme="minorHAnsi" w:cs="Arial"/>
        </w:rPr>
        <w:t xml:space="preserve">whether </w:t>
      </w:r>
      <w:r w:rsidR="005D4770" w:rsidRPr="008A4A99">
        <w:rPr>
          <w:rFonts w:asciiTheme="minorHAnsi" w:hAnsiTheme="minorHAnsi" w:cs="Arial"/>
        </w:rPr>
        <w:t>they work in direct contact with children and young people</w:t>
      </w:r>
      <w:r w:rsidR="00C10202" w:rsidRPr="008A4A99">
        <w:rPr>
          <w:rFonts w:asciiTheme="minorHAnsi" w:hAnsiTheme="minorHAnsi" w:cs="Arial"/>
        </w:rPr>
        <w:t xml:space="preserve"> or not</w:t>
      </w:r>
      <w:r w:rsidR="001B4E84" w:rsidRPr="008A4A99">
        <w:rPr>
          <w:rFonts w:asciiTheme="minorHAnsi" w:hAnsiTheme="minorHAnsi" w:cs="Arial"/>
        </w:rPr>
        <w:t xml:space="preserve">. This policy </w:t>
      </w:r>
      <w:r w:rsidR="00B0521C" w:rsidRPr="008A4A99">
        <w:rPr>
          <w:rFonts w:asciiTheme="minorHAnsi" w:hAnsiTheme="minorHAnsi" w:cs="Arial"/>
        </w:rPr>
        <w:t xml:space="preserve">also </w:t>
      </w:r>
      <w:r w:rsidR="001B4E84" w:rsidRPr="008A4A99">
        <w:rPr>
          <w:rFonts w:asciiTheme="minorHAnsi" w:hAnsiTheme="minorHAnsi" w:cs="Arial"/>
        </w:rPr>
        <w:t xml:space="preserve">covers </w:t>
      </w:r>
      <w:r w:rsidR="00B0521C" w:rsidRPr="008A4A99">
        <w:rPr>
          <w:rFonts w:asciiTheme="minorHAnsi" w:hAnsiTheme="minorHAnsi" w:cs="Arial"/>
        </w:rPr>
        <w:t>Administrators</w:t>
      </w:r>
      <w:r w:rsidR="001E6342">
        <w:rPr>
          <w:rFonts w:asciiTheme="minorHAnsi" w:hAnsiTheme="minorHAnsi" w:cs="Arial"/>
        </w:rPr>
        <w:t xml:space="preserve"> and/or Councillors</w:t>
      </w:r>
      <w:r w:rsidR="00210BBD" w:rsidRPr="008A4A99">
        <w:rPr>
          <w:rFonts w:asciiTheme="minorHAnsi" w:hAnsiTheme="minorHAnsi" w:cs="Arial"/>
        </w:rPr>
        <w:t xml:space="preserve">, employees and </w:t>
      </w:r>
      <w:r w:rsidR="00163EAE" w:rsidRPr="008A4A99">
        <w:rPr>
          <w:rFonts w:asciiTheme="minorHAnsi" w:hAnsiTheme="minorHAnsi" w:cs="Arial"/>
        </w:rPr>
        <w:t>representatives</w:t>
      </w:r>
      <w:r w:rsidR="008E58E5" w:rsidRPr="008A4A99">
        <w:rPr>
          <w:rFonts w:asciiTheme="minorHAnsi" w:hAnsiTheme="minorHAnsi" w:cs="Arial"/>
        </w:rPr>
        <w:t xml:space="preserve">, all of the time </w:t>
      </w:r>
      <w:r w:rsidR="002E4170" w:rsidRPr="008A4A99">
        <w:rPr>
          <w:rFonts w:asciiTheme="minorHAnsi" w:hAnsiTheme="minorHAnsi" w:cs="Arial"/>
        </w:rPr>
        <w:t>(</w:t>
      </w:r>
      <w:r w:rsidR="001B4E84" w:rsidRPr="008A4A99">
        <w:rPr>
          <w:rFonts w:asciiTheme="minorHAnsi" w:hAnsiTheme="minorHAnsi" w:cs="Arial"/>
        </w:rPr>
        <w:t xml:space="preserve">both </w:t>
      </w:r>
      <w:r w:rsidR="002E4170" w:rsidRPr="008A4A99">
        <w:rPr>
          <w:rFonts w:asciiTheme="minorHAnsi" w:hAnsiTheme="minorHAnsi" w:cs="Arial"/>
        </w:rPr>
        <w:t xml:space="preserve">during </w:t>
      </w:r>
      <w:r w:rsidR="009E77A0" w:rsidRPr="008A4A99">
        <w:rPr>
          <w:rFonts w:asciiTheme="minorHAnsi" w:hAnsiTheme="minorHAnsi" w:cs="Arial"/>
        </w:rPr>
        <w:t>work</w:t>
      </w:r>
      <w:r w:rsidR="001B4E84" w:rsidRPr="008A4A99">
        <w:rPr>
          <w:rFonts w:asciiTheme="minorHAnsi" w:hAnsiTheme="minorHAnsi" w:cs="Arial"/>
        </w:rPr>
        <w:t xml:space="preserve"> hours and ou</w:t>
      </w:r>
      <w:r w:rsidRPr="008A4A99">
        <w:rPr>
          <w:rFonts w:asciiTheme="minorHAnsi" w:hAnsiTheme="minorHAnsi" w:cs="Arial"/>
        </w:rPr>
        <w:t>t</w:t>
      </w:r>
      <w:r w:rsidR="001B4E84" w:rsidRPr="008A4A99">
        <w:rPr>
          <w:rFonts w:asciiTheme="minorHAnsi" w:hAnsiTheme="minorHAnsi" w:cs="Arial"/>
        </w:rPr>
        <w:t xml:space="preserve">side of </w:t>
      </w:r>
      <w:r w:rsidR="009E77A0" w:rsidRPr="008A4A99">
        <w:rPr>
          <w:rFonts w:asciiTheme="minorHAnsi" w:hAnsiTheme="minorHAnsi" w:cs="Arial"/>
        </w:rPr>
        <w:t>work</w:t>
      </w:r>
      <w:r w:rsidR="001B4E84" w:rsidRPr="008A4A99">
        <w:rPr>
          <w:rFonts w:asciiTheme="minorHAnsi" w:hAnsiTheme="minorHAnsi" w:cs="Arial"/>
        </w:rPr>
        <w:t xml:space="preserve"> hours</w:t>
      </w:r>
      <w:r w:rsidR="002E4170" w:rsidRPr="008A4A99">
        <w:rPr>
          <w:rFonts w:asciiTheme="minorHAnsi" w:hAnsiTheme="minorHAnsi" w:cs="Arial"/>
        </w:rPr>
        <w:t>)</w:t>
      </w:r>
      <w:r w:rsidR="001B4E84" w:rsidRPr="008A4A99">
        <w:rPr>
          <w:rFonts w:asciiTheme="minorHAnsi" w:hAnsiTheme="minorHAnsi" w:cs="Arial"/>
        </w:rPr>
        <w:t>.</w:t>
      </w:r>
    </w:p>
    <w:bookmarkEnd w:id="5"/>
    <w:p w14:paraId="5A184C72" w14:textId="77777777" w:rsidR="00F01C7E" w:rsidRPr="008A4A99" w:rsidRDefault="00F01C7E" w:rsidP="007C69F4">
      <w:pPr>
        <w:pStyle w:val="Body"/>
        <w:keepNext/>
        <w:spacing w:before="240"/>
        <w:rPr>
          <w:rFonts w:asciiTheme="minorHAnsi" w:hAnsiTheme="minorHAnsi" w:cs="Arial"/>
          <w:b/>
          <w:bCs/>
          <w:sz w:val="24"/>
          <w:szCs w:val="22"/>
        </w:rPr>
      </w:pPr>
      <w:r w:rsidRPr="008A4A99">
        <w:rPr>
          <w:rFonts w:asciiTheme="minorHAnsi" w:hAnsiTheme="minorHAnsi" w:cs="Arial"/>
          <w:b/>
          <w:bCs/>
          <w:sz w:val="24"/>
          <w:szCs w:val="22"/>
        </w:rPr>
        <w:t>Key linkages</w:t>
      </w:r>
    </w:p>
    <w:p w14:paraId="7139A10E" w14:textId="449BBCA3" w:rsidR="00F01C7E" w:rsidRPr="008A4A99" w:rsidRDefault="00F01C7E" w:rsidP="007C69F4">
      <w:pPr>
        <w:pStyle w:val="Body"/>
        <w:keepNext/>
        <w:jc w:val="both"/>
        <w:rPr>
          <w:rFonts w:asciiTheme="minorHAnsi" w:hAnsiTheme="minorHAnsi" w:cs="Arial"/>
          <w:sz w:val="22"/>
          <w:szCs w:val="22"/>
        </w:rPr>
      </w:pPr>
      <w:r w:rsidRPr="008A4A99">
        <w:rPr>
          <w:rFonts w:asciiTheme="minorHAnsi" w:hAnsiTheme="minorHAnsi" w:cs="Arial"/>
          <w:sz w:val="22"/>
          <w:szCs w:val="22"/>
        </w:rPr>
        <w:t>All C</w:t>
      </w:r>
      <w:r w:rsidR="001E6342">
        <w:rPr>
          <w:rFonts w:asciiTheme="minorHAnsi" w:hAnsiTheme="minorHAnsi" w:cs="Arial"/>
          <w:sz w:val="22"/>
          <w:szCs w:val="22"/>
        </w:rPr>
        <w:t>ouncil</w:t>
      </w:r>
      <w:r w:rsidRPr="008A4A99">
        <w:rPr>
          <w:rFonts w:asciiTheme="minorHAnsi" w:hAnsiTheme="minorHAnsi" w:cs="Arial"/>
          <w:sz w:val="22"/>
          <w:szCs w:val="22"/>
        </w:rPr>
        <w:t xml:space="preserve"> policies comply with the </w:t>
      </w:r>
      <w:r w:rsidRPr="008A4A99">
        <w:rPr>
          <w:rFonts w:asciiTheme="minorHAnsi" w:hAnsiTheme="minorHAnsi" w:cs="Arial"/>
          <w:i/>
          <w:sz w:val="22"/>
          <w:szCs w:val="22"/>
        </w:rPr>
        <w:t>Victorian Charter of Human Rights and Responsibilities</w:t>
      </w:r>
      <w:r w:rsidRPr="008A4A99">
        <w:rPr>
          <w:rFonts w:asciiTheme="minorHAnsi" w:hAnsiTheme="minorHAnsi" w:cs="Arial"/>
          <w:sz w:val="22"/>
          <w:szCs w:val="22"/>
        </w:rPr>
        <w:t xml:space="preserve">. </w:t>
      </w:r>
    </w:p>
    <w:p w14:paraId="4AE488A7" w14:textId="11FA4209" w:rsidR="00F01C7E" w:rsidRPr="008A4A99" w:rsidRDefault="00F01C7E" w:rsidP="00F01C7E">
      <w:pPr>
        <w:pStyle w:val="Body"/>
        <w:jc w:val="both"/>
        <w:rPr>
          <w:rFonts w:asciiTheme="minorHAnsi" w:hAnsiTheme="minorHAnsi" w:cs="Arial"/>
          <w:sz w:val="22"/>
          <w:szCs w:val="22"/>
        </w:rPr>
      </w:pPr>
      <w:r w:rsidRPr="008A4A99">
        <w:rPr>
          <w:rFonts w:asciiTheme="minorHAnsi" w:hAnsiTheme="minorHAnsi" w:cs="Arial"/>
          <w:sz w:val="22"/>
          <w:szCs w:val="22"/>
        </w:rPr>
        <w:t xml:space="preserve">This policy enables the achievement of Whittlesea 2040 </w:t>
      </w:r>
      <w:r w:rsidR="001C1A8D" w:rsidRPr="008A4A99">
        <w:rPr>
          <w:rFonts w:asciiTheme="minorHAnsi" w:hAnsiTheme="minorHAnsi" w:cs="Arial"/>
          <w:sz w:val="22"/>
          <w:szCs w:val="22"/>
        </w:rPr>
        <w:t xml:space="preserve">Goal 1: Connected Community - </w:t>
      </w:r>
      <w:r w:rsidR="006F77B8" w:rsidRPr="008A4A99">
        <w:rPr>
          <w:rFonts w:asciiTheme="minorHAnsi" w:hAnsiTheme="minorHAnsi" w:cs="Arial"/>
          <w:sz w:val="22"/>
          <w:szCs w:val="22"/>
        </w:rPr>
        <w:t>1.2 A healthy and safe community, as the health, wellbeing and safety of our children is fundamental to making our community a better place for all.</w:t>
      </w:r>
    </w:p>
    <w:p w14:paraId="3C5B3E2B" w14:textId="7FB6D6EB" w:rsidR="00F01C7E" w:rsidRPr="008A4A99" w:rsidRDefault="001C1A8D" w:rsidP="00F01C7E">
      <w:pPr>
        <w:pStyle w:val="Body"/>
        <w:jc w:val="both"/>
        <w:rPr>
          <w:rFonts w:asciiTheme="minorHAnsi" w:hAnsiTheme="minorHAnsi" w:cs="Arial"/>
          <w:sz w:val="22"/>
          <w:szCs w:val="22"/>
        </w:rPr>
      </w:pPr>
      <w:r w:rsidRPr="008A4A99">
        <w:rPr>
          <w:rFonts w:asciiTheme="minorHAnsi" w:hAnsiTheme="minorHAnsi" w:cs="Arial"/>
          <w:sz w:val="22"/>
          <w:szCs w:val="22"/>
        </w:rPr>
        <w:t>This policy is also linked with th</w:t>
      </w:r>
      <w:r w:rsidR="006F77B8" w:rsidRPr="008A4A99">
        <w:rPr>
          <w:rFonts w:asciiTheme="minorHAnsi" w:hAnsiTheme="minorHAnsi" w:cs="Arial"/>
          <w:sz w:val="22"/>
          <w:szCs w:val="22"/>
        </w:rPr>
        <w:t>e following documents and legislation:</w:t>
      </w:r>
    </w:p>
    <w:p w14:paraId="41D4B3FB" w14:textId="77777777" w:rsidR="001C1A8D" w:rsidRPr="008A4A99" w:rsidRDefault="001C1A8D" w:rsidP="007C69F4">
      <w:pPr>
        <w:autoSpaceDE w:val="0"/>
        <w:autoSpaceDN w:val="0"/>
        <w:adjustRightInd w:val="0"/>
        <w:rPr>
          <w:rFonts w:asciiTheme="minorHAnsi" w:hAnsiTheme="minorHAnsi" w:cs="Arial"/>
          <w:szCs w:val="22"/>
          <w:u w:val="single"/>
        </w:rPr>
      </w:pPr>
      <w:r w:rsidRPr="008A4A99">
        <w:rPr>
          <w:rFonts w:asciiTheme="minorHAnsi" w:hAnsiTheme="minorHAnsi" w:cs="Arial"/>
          <w:szCs w:val="22"/>
          <w:u w:val="single"/>
        </w:rPr>
        <w:t xml:space="preserve">International </w:t>
      </w:r>
    </w:p>
    <w:p w14:paraId="18097944" w14:textId="77777777" w:rsidR="001C1A8D" w:rsidRPr="008A4A99" w:rsidRDefault="001C1A8D" w:rsidP="001C1A8D">
      <w:pPr>
        <w:pStyle w:val="Body"/>
        <w:numPr>
          <w:ilvl w:val="0"/>
          <w:numId w:val="4"/>
        </w:numPr>
        <w:jc w:val="both"/>
        <w:rPr>
          <w:rFonts w:asciiTheme="minorHAnsi" w:hAnsiTheme="minorHAnsi" w:cs="Arial"/>
          <w:i/>
          <w:sz w:val="22"/>
          <w:szCs w:val="22"/>
        </w:rPr>
      </w:pPr>
      <w:r w:rsidRPr="008A4A99">
        <w:rPr>
          <w:rFonts w:asciiTheme="minorHAnsi" w:hAnsiTheme="minorHAnsi" w:cs="Arial"/>
          <w:i/>
          <w:sz w:val="22"/>
          <w:szCs w:val="22"/>
        </w:rPr>
        <w:t>United Nations Convention on the Rights of the Child</w:t>
      </w:r>
      <w:r w:rsidRPr="008A4A99">
        <w:rPr>
          <w:rFonts w:asciiTheme="minorHAnsi" w:hAnsiTheme="minorHAnsi" w:cs="Arial"/>
          <w:sz w:val="22"/>
          <w:szCs w:val="22"/>
        </w:rPr>
        <w:t xml:space="preserve">, 1989 </w:t>
      </w:r>
    </w:p>
    <w:p w14:paraId="3E7DF607" w14:textId="77777777" w:rsidR="001C1A8D" w:rsidRPr="008A4A99" w:rsidRDefault="001C1A8D" w:rsidP="001C1A8D">
      <w:pPr>
        <w:pStyle w:val="Body"/>
        <w:numPr>
          <w:ilvl w:val="0"/>
          <w:numId w:val="4"/>
        </w:numPr>
        <w:jc w:val="both"/>
        <w:rPr>
          <w:rFonts w:asciiTheme="minorHAnsi" w:hAnsiTheme="minorHAnsi" w:cs="Arial"/>
          <w:i/>
          <w:sz w:val="22"/>
          <w:szCs w:val="22"/>
        </w:rPr>
      </w:pPr>
      <w:r w:rsidRPr="008A4A99">
        <w:rPr>
          <w:rFonts w:asciiTheme="minorHAnsi" w:hAnsiTheme="minorHAnsi" w:cs="Arial"/>
          <w:i/>
          <w:sz w:val="22"/>
          <w:szCs w:val="22"/>
        </w:rPr>
        <w:t>Child Friendly Cities Charter</w:t>
      </w:r>
      <w:r w:rsidRPr="008A4A99">
        <w:rPr>
          <w:rFonts w:asciiTheme="minorHAnsi" w:hAnsiTheme="minorHAnsi" w:cs="Arial"/>
          <w:sz w:val="22"/>
          <w:szCs w:val="22"/>
        </w:rPr>
        <w:t xml:space="preserve">, adopted 2016 </w:t>
      </w:r>
    </w:p>
    <w:p w14:paraId="01543999" w14:textId="23CEDC8B" w:rsidR="001C1A8D" w:rsidRPr="008A4A99" w:rsidRDefault="001C1A8D" w:rsidP="007C69F4">
      <w:pPr>
        <w:autoSpaceDE w:val="0"/>
        <w:autoSpaceDN w:val="0"/>
        <w:adjustRightInd w:val="0"/>
        <w:rPr>
          <w:rFonts w:asciiTheme="minorHAnsi" w:hAnsiTheme="minorHAnsi" w:cs="Arial"/>
          <w:szCs w:val="22"/>
          <w:u w:val="single"/>
        </w:rPr>
      </w:pPr>
      <w:r w:rsidRPr="008A4A99">
        <w:rPr>
          <w:rFonts w:asciiTheme="minorHAnsi" w:hAnsiTheme="minorHAnsi" w:cs="Arial"/>
          <w:szCs w:val="22"/>
          <w:u w:val="single"/>
        </w:rPr>
        <w:t>Victorian</w:t>
      </w:r>
    </w:p>
    <w:p w14:paraId="4D3C5DB8" w14:textId="77777777" w:rsidR="00FB23C0" w:rsidRPr="008A4A99" w:rsidRDefault="00FB23C0" w:rsidP="00FB23C0">
      <w:pPr>
        <w:pStyle w:val="Body"/>
        <w:numPr>
          <w:ilvl w:val="0"/>
          <w:numId w:val="4"/>
        </w:numPr>
        <w:jc w:val="both"/>
        <w:rPr>
          <w:rFonts w:asciiTheme="minorHAnsi" w:hAnsiTheme="minorHAnsi" w:cs="Arial"/>
          <w:i/>
          <w:sz w:val="22"/>
          <w:szCs w:val="22"/>
        </w:rPr>
      </w:pPr>
      <w:bookmarkStart w:id="6" w:name="_Hlk53752025"/>
      <w:r w:rsidRPr="008A4A99">
        <w:rPr>
          <w:rFonts w:asciiTheme="minorHAnsi" w:hAnsiTheme="minorHAnsi" w:cs="Arial"/>
          <w:i/>
          <w:sz w:val="22"/>
          <w:szCs w:val="22"/>
        </w:rPr>
        <w:t>Child Wellbeing and Safety Act 2005</w:t>
      </w:r>
      <w:bookmarkEnd w:id="6"/>
    </w:p>
    <w:p w14:paraId="173247E6" w14:textId="77777777" w:rsidR="001C1A8D" w:rsidRPr="008A4A99" w:rsidRDefault="001C1A8D" w:rsidP="001C1A8D">
      <w:pPr>
        <w:pStyle w:val="Body"/>
        <w:numPr>
          <w:ilvl w:val="0"/>
          <w:numId w:val="4"/>
        </w:numPr>
        <w:jc w:val="both"/>
        <w:rPr>
          <w:rFonts w:asciiTheme="minorHAnsi" w:hAnsiTheme="minorHAnsi" w:cs="Arial"/>
          <w:i/>
          <w:sz w:val="22"/>
          <w:szCs w:val="22"/>
        </w:rPr>
      </w:pPr>
      <w:r w:rsidRPr="008A4A99">
        <w:rPr>
          <w:rFonts w:asciiTheme="minorHAnsi" w:hAnsiTheme="minorHAnsi" w:cs="Arial"/>
          <w:i/>
          <w:sz w:val="22"/>
          <w:szCs w:val="22"/>
        </w:rPr>
        <w:t xml:space="preserve">Children Youth and Families Act 2005 </w:t>
      </w:r>
    </w:p>
    <w:p w14:paraId="4C180FD1" w14:textId="77777777" w:rsidR="001C1A8D" w:rsidRPr="008A4A99" w:rsidRDefault="001C1A8D" w:rsidP="001C1A8D">
      <w:pPr>
        <w:pStyle w:val="Body"/>
        <w:numPr>
          <w:ilvl w:val="0"/>
          <w:numId w:val="4"/>
        </w:numPr>
        <w:jc w:val="both"/>
        <w:rPr>
          <w:rFonts w:asciiTheme="minorHAnsi" w:hAnsiTheme="minorHAnsi" w:cs="Arial"/>
          <w:i/>
          <w:sz w:val="22"/>
          <w:szCs w:val="22"/>
        </w:rPr>
      </w:pPr>
      <w:r w:rsidRPr="008A4A99">
        <w:rPr>
          <w:rFonts w:asciiTheme="minorHAnsi" w:hAnsiTheme="minorHAnsi" w:cs="Arial"/>
          <w:i/>
          <w:sz w:val="22"/>
          <w:szCs w:val="22"/>
        </w:rPr>
        <w:t>Public Records Act 1973</w:t>
      </w:r>
    </w:p>
    <w:p w14:paraId="5223A7C1" w14:textId="77777777" w:rsidR="001C1A8D" w:rsidRPr="008A4A99" w:rsidRDefault="001C1A8D" w:rsidP="001C1A8D">
      <w:pPr>
        <w:pStyle w:val="Body"/>
        <w:numPr>
          <w:ilvl w:val="0"/>
          <w:numId w:val="4"/>
        </w:numPr>
        <w:jc w:val="both"/>
        <w:rPr>
          <w:rFonts w:asciiTheme="minorHAnsi" w:hAnsiTheme="minorHAnsi" w:cs="Arial"/>
          <w:i/>
          <w:sz w:val="22"/>
          <w:szCs w:val="22"/>
        </w:rPr>
      </w:pPr>
      <w:r w:rsidRPr="008A4A99">
        <w:rPr>
          <w:rFonts w:asciiTheme="minorHAnsi" w:hAnsiTheme="minorHAnsi" w:cs="Arial"/>
          <w:i/>
          <w:sz w:val="22"/>
          <w:szCs w:val="22"/>
        </w:rPr>
        <w:t>Family Violence Protection Act 2008</w:t>
      </w:r>
    </w:p>
    <w:p w14:paraId="19408BA6" w14:textId="7009182D" w:rsidR="001C1A8D" w:rsidRPr="008A4A99" w:rsidRDefault="001C1A8D" w:rsidP="001C1A8D">
      <w:pPr>
        <w:pStyle w:val="Body"/>
        <w:numPr>
          <w:ilvl w:val="0"/>
          <w:numId w:val="4"/>
        </w:numPr>
        <w:jc w:val="both"/>
        <w:rPr>
          <w:rFonts w:asciiTheme="minorHAnsi" w:hAnsiTheme="minorHAnsi" w:cs="Arial"/>
          <w:sz w:val="22"/>
          <w:szCs w:val="22"/>
        </w:rPr>
      </w:pPr>
      <w:r w:rsidRPr="008A4A99">
        <w:rPr>
          <w:rFonts w:asciiTheme="minorHAnsi" w:hAnsiTheme="minorHAnsi" w:cs="Arial"/>
          <w:i/>
          <w:sz w:val="22"/>
          <w:szCs w:val="22"/>
        </w:rPr>
        <w:t xml:space="preserve">A </w:t>
      </w:r>
      <w:r w:rsidR="00430C40" w:rsidRPr="008A4A99">
        <w:rPr>
          <w:rFonts w:asciiTheme="minorHAnsi" w:hAnsiTheme="minorHAnsi" w:cs="Arial"/>
          <w:i/>
          <w:sz w:val="22"/>
          <w:szCs w:val="22"/>
        </w:rPr>
        <w:t xml:space="preserve">New </w:t>
      </w:r>
      <w:r w:rsidRPr="008A4A99">
        <w:rPr>
          <w:rFonts w:asciiTheme="minorHAnsi" w:hAnsiTheme="minorHAnsi" w:cs="Arial"/>
          <w:i/>
          <w:sz w:val="22"/>
          <w:szCs w:val="22"/>
        </w:rPr>
        <w:t>Guide for Creating Child Safe Organisations</w:t>
      </w:r>
      <w:r w:rsidRPr="008A4A99">
        <w:rPr>
          <w:rFonts w:asciiTheme="minorHAnsi" w:hAnsiTheme="minorHAnsi" w:cs="Arial"/>
          <w:sz w:val="22"/>
          <w:szCs w:val="22"/>
        </w:rPr>
        <w:t xml:space="preserve">, Commission for Children and Young People, </w:t>
      </w:r>
      <w:r w:rsidR="00430C40" w:rsidRPr="008A4A99">
        <w:rPr>
          <w:rFonts w:asciiTheme="minorHAnsi" w:hAnsiTheme="minorHAnsi" w:cs="Arial"/>
          <w:sz w:val="22"/>
          <w:szCs w:val="22"/>
        </w:rPr>
        <w:t>April</w:t>
      </w:r>
      <w:r w:rsidRPr="008A4A99">
        <w:rPr>
          <w:rFonts w:asciiTheme="minorHAnsi" w:hAnsiTheme="minorHAnsi" w:cs="Arial"/>
          <w:sz w:val="22"/>
          <w:szCs w:val="22"/>
        </w:rPr>
        <w:t xml:space="preserve"> 20</w:t>
      </w:r>
      <w:r w:rsidR="00430C40" w:rsidRPr="008A4A99">
        <w:rPr>
          <w:rFonts w:asciiTheme="minorHAnsi" w:hAnsiTheme="minorHAnsi" w:cs="Arial"/>
          <w:sz w:val="22"/>
          <w:szCs w:val="22"/>
        </w:rPr>
        <w:t>22</w:t>
      </w:r>
    </w:p>
    <w:p w14:paraId="5C3A0DC2" w14:textId="25A09C0C" w:rsidR="001C1A8D" w:rsidRPr="008A4A99" w:rsidRDefault="001C1A8D" w:rsidP="001C1A8D">
      <w:pPr>
        <w:pStyle w:val="Body"/>
        <w:numPr>
          <w:ilvl w:val="0"/>
          <w:numId w:val="4"/>
        </w:numPr>
        <w:jc w:val="both"/>
        <w:rPr>
          <w:rFonts w:asciiTheme="minorHAnsi" w:hAnsiTheme="minorHAnsi" w:cs="Arial"/>
          <w:sz w:val="22"/>
          <w:szCs w:val="22"/>
        </w:rPr>
      </w:pPr>
      <w:r w:rsidRPr="008A4A99">
        <w:rPr>
          <w:rFonts w:asciiTheme="minorHAnsi" w:hAnsiTheme="minorHAnsi" w:cs="Arial"/>
          <w:i/>
          <w:sz w:val="22"/>
          <w:szCs w:val="22"/>
        </w:rPr>
        <w:t xml:space="preserve">Inquiry into the Handling of Child Abuse by Religious and Other </w:t>
      </w:r>
      <w:r w:rsidR="004472BF" w:rsidRPr="008A4A99">
        <w:rPr>
          <w:rFonts w:asciiTheme="minorHAnsi" w:hAnsiTheme="minorHAnsi" w:cs="Arial"/>
          <w:i/>
          <w:sz w:val="22"/>
          <w:szCs w:val="22"/>
        </w:rPr>
        <w:t>Non-Government</w:t>
      </w:r>
      <w:r w:rsidRPr="008A4A99">
        <w:rPr>
          <w:rFonts w:asciiTheme="minorHAnsi" w:hAnsiTheme="minorHAnsi" w:cs="Arial"/>
          <w:i/>
          <w:sz w:val="22"/>
          <w:szCs w:val="22"/>
        </w:rPr>
        <w:t xml:space="preserve"> Organisations</w:t>
      </w:r>
      <w:r w:rsidRPr="008A4A99">
        <w:rPr>
          <w:rFonts w:asciiTheme="minorHAnsi" w:hAnsiTheme="minorHAnsi" w:cs="Arial"/>
          <w:sz w:val="22"/>
          <w:szCs w:val="22"/>
        </w:rPr>
        <w:t xml:space="preserve"> (Betrayal of Trust), Family and Community Development Committee, Nov 2013.</w:t>
      </w:r>
    </w:p>
    <w:p w14:paraId="3A2EBCFE" w14:textId="77777777" w:rsidR="001C1A8D" w:rsidRPr="008A4A99" w:rsidRDefault="001C1A8D" w:rsidP="001C1A8D">
      <w:pPr>
        <w:autoSpaceDE w:val="0"/>
        <w:autoSpaceDN w:val="0"/>
        <w:adjustRightInd w:val="0"/>
        <w:rPr>
          <w:rFonts w:asciiTheme="minorHAnsi" w:hAnsiTheme="minorHAnsi" w:cs="MinionPro-Regular"/>
          <w:szCs w:val="22"/>
          <w:u w:val="single"/>
        </w:rPr>
      </w:pPr>
      <w:r w:rsidRPr="008A4A99">
        <w:rPr>
          <w:rFonts w:asciiTheme="minorHAnsi" w:hAnsiTheme="minorHAnsi" w:cs="Arial"/>
          <w:szCs w:val="22"/>
          <w:u w:val="single"/>
        </w:rPr>
        <w:t>City of Whittlesea</w:t>
      </w:r>
    </w:p>
    <w:p w14:paraId="183E9043" w14:textId="08B49C1C" w:rsidR="001C1A8D" w:rsidRPr="008A4A99" w:rsidRDefault="001C1A8D" w:rsidP="001C1A8D">
      <w:pPr>
        <w:pStyle w:val="Body"/>
        <w:numPr>
          <w:ilvl w:val="0"/>
          <w:numId w:val="4"/>
        </w:numPr>
        <w:jc w:val="both"/>
        <w:rPr>
          <w:rFonts w:asciiTheme="minorHAnsi" w:hAnsiTheme="minorHAnsi" w:cs="Arial"/>
          <w:i/>
          <w:sz w:val="22"/>
          <w:szCs w:val="22"/>
        </w:rPr>
      </w:pPr>
      <w:r w:rsidRPr="008A4A99">
        <w:rPr>
          <w:rFonts w:asciiTheme="minorHAnsi" w:hAnsiTheme="minorHAnsi" w:cs="Arial"/>
          <w:i/>
          <w:sz w:val="22"/>
          <w:szCs w:val="22"/>
        </w:rPr>
        <w:t xml:space="preserve">Child Safe </w:t>
      </w:r>
      <w:r w:rsidR="006F77B8" w:rsidRPr="008A4A99">
        <w:rPr>
          <w:rFonts w:asciiTheme="minorHAnsi" w:hAnsiTheme="minorHAnsi" w:cs="Arial"/>
          <w:i/>
          <w:sz w:val="22"/>
          <w:szCs w:val="22"/>
        </w:rPr>
        <w:t>p</w:t>
      </w:r>
      <w:r w:rsidRPr="008A4A99">
        <w:rPr>
          <w:rFonts w:asciiTheme="minorHAnsi" w:hAnsiTheme="minorHAnsi" w:cs="Arial"/>
          <w:i/>
          <w:sz w:val="22"/>
          <w:szCs w:val="22"/>
        </w:rPr>
        <w:t>rocedures</w:t>
      </w:r>
    </w:p>
    <w:p w14:paraId="33312BDD" w14:textId="77777777" w:rsidR="001C1A8D" w:rsidRPr="008A4A99" w:rsidRDefault="001C1A8D" w:rsidP="001C1A8D">
      <w:pPr>
        <w:pStyle w:val="Body"/>
        <w:numPr>
          <w:ilvl w:val="0"/>
          <w:numId w:val="4"/>
        </w:numPr>
        <w:jc w:val="both"/>
        <w:rPr>
          <w:rFonts w:asciiTheme="minorHAnsi" w:hAnsiTheme="minorHAnsi" w:cs="Arial"/>
          <w:i/>
          <w:sz w:val="22"/>
          <w:szCs w:val="22"/>
        </w:rPr>
      </w:pPr>
      <w:r w:rsidRPr="008A4A99">
        <w:rPr>
          <w:rFonts w:asciiTheme="minorHAnsi" w:hAnsiTheme="minorHAnsi" w:cs="Arial"/>
          <w:i/>
          <w:sz w:val="22"/>
          <w:szCs w:val="22"/>
        </w:rPr>
        <w:t>Child Safe Code</w:t>
      </w:r>
    </w:p>
    <w:p w14:paraId="006C88BE" w14:textId="634CFDDC" w:rsidR="001C1A8D" w:rsidRPr="008A4A99" w:rsidRDefault="001C1A8D" w:rsidP="001C1A8D">
      <w:pPr>
        <w:pStyle w:val="Body"/>
        <w:numPr>
          <w:ilvl w:val="0"/>
          <w:numId w:val="4"/>
        </w:numPr>
        <w:jc w:val="both"/>
        <w:rPr>
          <w:rFonts w:asciiTheme="minorHAnsi" w:hAnsiTheme="minorHAnsi" w:cs="Arial"/>
          <w:i/>
          <w:sz w:val="22"/>
          <w:szCs w:val="22"/>
        </w:rPr>
      </w:pPr>
      <w:r w:rsidRPr="008A4A99">
        <w:rPr>
          <w:rFonts w:asciiTheme="minorHAnsi" w:hAnsiTheme="minorHAnsi" w:cs="Arial"/>
          <w:i/>
          <w:sz w:val="22"/>
          <w:szCs w:val="22"/>
        </w:rPr>
        <w:t>Code of Conduct for Staff and Others</w:t>
      </w:r>
    </w:p>
    <w:p w14:paraId="6E9FAF47" w14:textId="487DA61D" w:rsidR="008575B6" w:rsidRPr="008A4A99" w:rsidRDefault="00E70FEE" w:rsidP="001C1A8D">
      <w:pPr>
        <w:pStyle w:val="Body"/>
        <w:numPr>
          <w:ilvl w:val="0"/>
          <w:numId w:val="4"/>
        </w:numPr>
        <w:jc w:val="both"/>
        <w:rPr>
          <w:rFonts w:asciiTheme="minorHAnsi" w:hAnsiTheme="minorHAnsi" w:cs="Arial"/>
          <w:i/>
          <w:sz w:val="22"/>
          <w:szCs w:val="22"/>
        </w:rPr>
      </w:pPr>
      <w:r w:rsidRPr="008A4A99">
        <w:rPr>
          <w:rFonts w:asciiTheme="minorHAnsi" w:hAnsiTheme="minorHAnsi" w:cs="Arial"/>
          <w:i/>
          <w:sz w:val="22"/>
          <w:szCs w:val="22"/>
        </w:rPr>
        <w:t>Safety Screening Policy</w:t>
      </w:r>
    </w:p>
    <w:p w14:paraId="448113C2" w14:textId="3F0B3847" w:rsidR="001C1A8D" w:rsidRPr="008A4A99" w:rsidRDefault="001C1A8D" w:rsidP="001C1A8D">
      <w:pPr>
        <w:pStyle w:val="Body"/>
        <w:numPr>
          <w:ilvl w:val="0"/>
          <w:numId w:val="4"/>
        </w:numPr>
        <w:jc w:val="both"/>
        <w:rPr>
          <w:rFonts w:asciiTheme="minorHAnsi" w:hAnsiTheme="minorHAnsi" w:cs="Arial"/>
          <w:i/>
          <w:sz w:val="22"/>
          <w:szCs w:val="22"/>
        </w:rPr>
      </w:pPr>
      <w:r w:rsidRPr="008A4A99">
        <w:rPr>
          <w:rFonts w:asciiTheme="minorHAnsi" w:hAnsiTheme="minorHAnsi" w:cs="Arial"/>
          <w:i/>
          <w:sz w:val="22"/>
          <w:szCs w:val="22"/>
        </w:rPr>
        <w:lastRenderedPageBreak/>
        <w:t>Volunteers Policy</w:t>
      </w:r>
    </w:p>
    <w:p w14:paraId="26DFD531" w14:textId="77777777" w:rsidR="001C1A8D" w:rsidRPr="008A4A99" w:rsidRDefault="001C1A8D" w:rsidP="001C1A8D">
      <w:pPr>
        <w:pStyle w:val="Body"/>
        <w:numPr>
          <w:ilvl w:val="0"/>
          <w:numId w:val="4"/>
        </w:numPr>
        <w:jc w:val="both"/>
        <w:rPr>
          <w:rFonts w:asciiTheme="minorHAnsi" w:hAnsiTheme="minorHAnsi" w:cs="Arial"/>
          <w:i/>
          <w:sz w:val="22"/>
          <w:szCs w:val="22"/>
        </w:rPr>
      </w:pPr>
      <w:r w:rsidRPr="008A4A99">
        <w:rPr>
          <w:rFonts w:asciiTheme="minorHAnsi" w:hAnsiTheme="minorHAnsi" w:cs="Arial"/>
          <w:i/>
          <w:sz w:val="22"/>
          <w:szCs w:val="22"/>
        </w:rPr>
        <w:t>Disciplinary Policy &amp; Procedures</w:t>
      </w:r>
    </w:p>
    <w:p w14:paraId="71797E6E" w14:textId="77777777" w:rsidR="00F01C7E" w:rsidRPr="008A4A99" w:rsidRDefault="00F01C7E" w:rsidP="007C69F4">
      <w:pPr>
        <w:pStyle w:val="Body"/>
        <w:spacing w:before="240"/>
        <w:jc w:val="both"/>
        <w:rPr>
          <w:rFonts w:asciiTheme="minorHAnsi" w:hAnsiTheme="minorHAnsi" w:cs="Arial"/>
          <w:sz w:val="22"/>
          <w:szCs w:val="22"/>
        </w:rPr>
      </w:pPr>
      <w:r w:rsidRPr="008A4A99">
        <w:rPr>
          <w:rFonts w:asciiTheme="minorHAnsi" w:hAnsiTheme="minorHAnsi" w:cs="Arial"/>
          <w:sz w:val="22"/>
          <w:szCs w:val="22"/>
        </w:rPr>
        <w:t>This policy will help guide Council’s work delivered through the:</w:t>
      </w:r>
    </w:p>
    <w:p w14:paraId="6800C258" w14:textId="77777777" w:rsidR="006F77B8" w:rsidRPr="008A4A99" w:rsidRDefault="006F77B8" w:rsidP="00B92AC4">
      <w:pPr>
        <w:pStyle w:val="Body"/>
        <w:numPr>
          <w:ilvl w:val="0"/>
          <w:numId w:val="4"/>
        </w:numPr>
        <w:jc w:val="both"/>
        <w:rPr>
          <w:rFonts w:asciiTheme="minorHAnsi" w:hAnsiTheme="minorHAnsi" w:cs="Arial"/>
          <w:i/>
          <w:sz w:val="22"/>
          <w:szCs w:val="22"/>
        </w:rPr>
      </w:pPr>
      <w:r w:rsidRPr="008A4A99">
        <w:rPr>
          <w:rFonts w:asciiTheme="minorHAnsi" w:hAnsiTheme="minorHAnsi" w:cs="Arial"/>
          <w:i/>
          <w:sz w:val="22"/>
          <w:szCs w:val="22"/>
        </w:rPr>
        <w:t>Multicultural Action Plan 2020-2024</w:t>
      </w:r>
    </w:p>
    <w:p w14:paraId="002C9C8A" w14:textId="0448B05F" w:rsidR="006F77B8" w:rsidRPr="008A4A99" w:rsidRDefault="006F77B8" w:rsidP="006F77B8">
      <w:pPr>
        <w:pStyle w:val="Body"/>
        <w:numPr>
          <w:ilvl w:val="0"/>
          <w:numId w:val="4"/>
        </w:numPr>
        <w:jc w:val="both"/>
        <w:rPr>
          <w:rFonts w:asciiTheme="minorHAnsi" w:hAnsiTheme="minorHAnsi" w:cs="Arial"/>
          <w:sz w:val="22"/>
          <w:szCs w:val="22"/>
        </w:rPr>
      </w:pPr>
      <w:r w:rsidRPr="008A4A99">
        <w:rPr>
          <w:rFonts w:asciiTheme="minorHAnsi" w:hAnsiTheme="minorHAnsi" w:cs="Arial"/>
          <w:i/>
          <w:sz w:val="22"/>
          <w:szCs w:val="22"/>
        </w:rPr>
        <w:t>YouthPlan2030</w:t>
      </w:r>
      <w:r w:rsidR="00D35970" w:rsidRPr="008A4A99">
        <w:rPr>
          <w:rFonts w:asciiTheme="minorHAnsi" w:hAnsiTheme="minorHAnsi" w:cs="Arial"/>
          <w:i/>
          <w:sz w:val="22"/>
          <w:szCs w:val="22"/>
        </w:rPr>
        <w:t>+</w:t>
      </w:r>
    </w:p>
    <w:p w14:paraId="549729A7" w14:textId="7624C343" w:rsidR="008575B6" w:rsidRPr="008A4A99" w:rsidRDefault="008575B6" w:rsidP="008575B6">
      <w:pPr>
        <w:pStyle w:val="Body"/>
        <w:numPr>
          <w:ilvl w:val="0"/>
          <w:numId w:val="4"/>
        </w:numPr>
        <w:jc w:val="both"/>
        <w:rPr>
          <w:rFonts w:asciiTheme="minorHAnsi" w:hAnsiTheme="minorHAnsi" w:cs="Arial"/>
          <w:i/>
          <w:sz w:val="22"/>
          <w:szCs w:val="22"/>
        </w:rPr>
      </w:pPr>
      <w:r w:rsidRPr="008A4A99">
        <w:rPr>
          <w:rFonts w:asciiTheme="minorHAnsi" w:hAnsiTheme="minorHAnsi" w:cs="Arial"/>
          <w:i/>
          <w:sz w:val="22"/>
          <w:szCs w:val="22"/>
        </w:rPr>
        <w:t xml:space="preserve">Early Years Policy </w:t>
      </w:r>
    </w:p>
    <w:p w14:paraId="6349F884" w14:textId="60F3FF1C" w:rsidR="008575B6" w:rsidRPr="008A4A99" w:rsidRDefault="006F77B8" w:rsidP="006F77B8">
      <w:pPr>
        <w:pStyle w:val="Body"/>
        <w:numPr>
          <w:ilvl w:val="0"/>
          <w:numId w:val="4"/>
        </w:numPr>
        <w:jc w:val="both"/>
        <w:rPr>
          <w:rFonts w:asciiTheme="minorHAnsi" w:hAnsiTheme="minorHAnsi" w:cs="Arial"/>
          <w:i/>
          <w:sz w:val="22"/>
          <w:szCs w:val="22"/>
        </w:rPr>
      </w:pPr>
      <w:r w:rsidRPr="008A4A99">
        <w:rPr>
          <w:rFonts w:asciiTheme="minorHAnsi" w:hAnsiTheme="minorHAnsi" w:cs="Arial"/>
          <w:i/>
          <w:sz w:val="22"/>
          <w:szCs w:val="22"/>
        </w:rPr>
        <w:t>Middle Years Strategy</w:t>
      </w:r>
    </w:p>
    <w:p w14:paraId="5F4D5D52" w14:textId="3C77A885" w:rsidR="006F77B8" w:rsidRPr="008A4A99" w:rsidRDefault="00D96822" w:rsidP="006F77B8">
      <w:pPr>
        <w:pStyle w:val="Body"/>
        <w:numPr>
          <w:ilvl w:val="0"/>
          <w:numId w:val="4"/>
        </w:numPr>
        <w:jc w:val="both"/>
        <w:rPr>
          <w:rFonts w:asciiTheme="minorHAnsi" w:hAnsiTheme="minorHAnsi" w:cs="Arial"/>
          <w:i/>
          <w:sz w:val="22"/>
          <w:szCs w:val="22"/>
        </w:rPr>
      </w:pPr>
      <w:r w:rsidRPr="008A4A99">
        <w:rPr>
          <w:rFonts w:asciiTheme="minorHAnsi" w:hAnsiTheme="minorHAnsi" w:cs="Arial"/>
          <w:i/>
          <w:sz w:val="22"/>
          <w:szCs w:val="22"/>
        </w:rPr>
        <w:t>Equal and Safe Strategy</w:t>
      </w:r>
    </w:p>
    <w:p w14:paraId="3601F7F1" w14:textId="5588CC8F" w:rsidR="006F77B8" w:rsidRPr="008A4A99" w:rsidRDefault="006F77B8" w:rsidP="006F77B8">
      <w:pPr>
        <w:pStyle w:val="Body"/>
        <w:numPr>
          <w:ilvl w:val="0"/>
          <w:numId w:val="4"/>
        </w:numPr>
        <w:jc w:val="both"/>
        <w:rPr>
          <w:rFonts w:asciiTheme="minorHAnsi" w:hAnsiTheme="minorHAnsi" w:cs="Arial"/>
          <w:i/>
          <w:sz w:val="22"/>
          <w:szCs w:val="22"/>
        </w:rPr>
      </w:pPr>
      <w:r w:rsidRPr="008A4A99">
        <w:rPr>
          <w:rFonts w:asciiTheme="minorHAnsi" w:hAnsiTheme="minorHAnsi" w:cs="Arial"/>
          <w:i/>
          <w:sz w:val="22"/>
          <w:szCs w:val="22"/>
        </w:rPr>
        <w:t>Aboriginal Inclusion Charter 2016</w:t>
      </w:r>
    </w:p>
    <w:p w14:paraId="562623A1" w14:textId="50F4FB3D" w:rsidR="00F01C7E" w:rsidRPr="008A4A99" w:rsidRDefault="006F77B8" w:rsidP="00FD3C69">
      <w:pPr>
        <w:pStyle w:val="Body"/>
        <w:numPr>
          <w:ilvl w:val="0"/>
          <w:numId w:val="4"/>
        </w:numPr>
        <w:jc w:val="both"/>
        <w:rPr>
          <w:rFonts w:asciiTheme="minorHAnsi" w:hAnsiTheme="minorHAnsi" w:cs="Arial"/>
          <w:i/>
          <w:sz w:val="22"/>
          <w:szCs w:val="22"/>
        </w:rPr>
      </w:pPr>
      <w:r w:rsidRPr="008A4A99">
        <w:rPr>
          <w:rFonts w:asciiTheme="minorHAnsi" w:hAnsiTheme="minorHAnsi" w:cs="Arial"/>
          <w:i/>
          <w:sz w:val="22"/>
          <w:szCs w:val="22"/>
        </w:rPr>
        <w:t xml:space="preserve">Victorian Child Friendly Cities and Communities Charter </w:t>
      </w:r>
    </w:p>
    <w:p w14:paraId="0C7A7F71" w14:textId="736C13E8" w:rsidR="00F01C7E" w:rsidRPr="008A4A99" w:rsidRDefault="00F01C7E" w:rsidP="00F01C7E">
      <w:pPr>
        <w:pStyle w:val="Body"/>
        <w:spacing w:before="240"/>
        <w:rPr>
          <w:rFonts w:asciiTheme="minorHAnsi" w:hAnsiTheme="minorHAnsi" w:cs="Arial"/>
          <w:b/>
          <w:bCs/>
          <w:sz w:val="24"/>
        </w:rPr>
      </w:pPr>
      <w:r w:rsidRPr="008A4A99">
        <w:rPr>
          <w:rFonts w:asciiTheme="minorHAnsi" w:hAnsiTheme="minorHAnsi" w:cs="Arial"/>
          <w:b/>
          <w:bCs/>
          <w:sz w:val="24"/>
        </w:rPr>
        <w:t>Procedures and implementation</w:t>
      </w:r>
    </w:p>
    <w:p w14:paraId="672A6342" w14:textId="1BECFBC0" w:rsidR="005E4B41" w:rsidRPr="008A4A99" w:rsidRDefault="005E4B41" w:rsidP="005E4B41">
      <w:pPr>
        <w:pStyle w:val="Body"/>
        <w:spacing w:before="240"/>
        <w:jc w:val="both"/>
        <w:rPr>
          <w:rFonts w:asciiTheme="minorHAnsi" w:hAnsiTheme="minorHAnsi" w:cs="Arial"/>
          <w:sz w:val="22"/>
          <w:szCs w:val="22"/>
        </w:rPr>
      </w:pPr>
      <w:r w:rsidRPr="008A4A99">
        <w:rPr>
          <w:rFonts w:asciiTheme="minorHAnsi" w:hAnsiTheme="minorHAnsi" w:cs="Arial"/>
          <w:sz w:val="22"/>
          <w:szCs w:val="22"/>
        </w:rPr>
        <w:t>Co</w:t>
      </w:r>
      <w:r w:rsidR="001E6342">
        <w:rPr>
          <w:rFonts w:asciiTheme="minorHAnsi" w:hAnsiTheme="minorHAnsi" w:cs="Arial"/>
          <w:sz w:val="22"/>
          <w:szCs w:val="22"/>
        </w:rPr>
        <w:t>uncil</w:t>
      </w:r>
      <w:r w:rsidRPr="008A4A99">
        <w:rPr>
          <w:rFonts w:asciiTheme="minorHAnsi" w:hAnsiTheme="minorHAnsi" w:cs="Arial"/>
          <w:sz w:val="22"/>
          <w:szCs w:val="22"/>
        </w:rPr>
        <w:t xml:space="preserve"> is committed to promoting </w:t>
      </w:r>
      <w:r w:rsidR="001E6342">
        <w:rPr>
          <w:rFonts w:asciiTheme="minorHAnsi" w:hAnsiTheme="minorHAnsi" w:cs="Arial"/>
          <w:sz w:val="22"/>
          <w:szCs w:val="22"/>
        </w:rPr>
        <w:t>its</w:t>
      </w:r>
      <w:r w:rsidRPr="008A4A99">
        <w:rPr>
          <w:rFonts w:asciiTheme="minorHAnsi" w:hAnsiTheme="minorHAnsi" w:cs="Arial"/>
          <w:sz w:val="22"/>
          <w:szCs w:val="22"/>
        </w:rPr>
        <w:t xml:space="preserve"> commitment to Child Safety, empowerment of children and the Victorian Child Friendly Cities and Communities Charter to </w:t>
      </w:r>
      <w:bookmarkStart w:id="7" w:name="_Hlk55377676"/>
      <w:r w:rsidR="00B0521C" w:rsidRPr="008A4A99">
        <w:rPr>
          <w:rFonts w:asciiTheme="minorHAnsi" w:hAnsiTheme="minorHAnsi" w:cs="Arial"/>
          <w:sz w:val="22"/>
          <w:szCs w:val="22"/>
        </w:rPr>
        <w:t>Administrators</w:t>
      </w:r>
      <w:bookmarkEnd w:id="7"/>
      <w:r w:rsidR="00E84B90">
        <w:rPr>
          <w:rFonts w:asciiTheme="minorHAnsi" w:hAnsiTheme="minorHAnsi" w:cs="Arial"/>
          <w:sz w:val="22"/>
          <w:szCs w:val="22"/>
        </w:rPr>
        <w:t xml:space="preserve"> and/or Councillors</w:t>
      </w:r>
      <w:r w:rsidRPr="008A4A99">
        <w:rPr>
          <w:rFonts w:asciiTheme="minorHAnsi" w:hAnsiTheme="minorHAnsi" w:cs="Arial"/>
          <w:sz w:val="22"/>
          <w:szCs w:val="22"/>
        </w:rPr>
        <w:t xml:space="preserve">, employees and other representatives, the </w:t>
      </w:r>
      <w:proofErr w:type="gramStart"/>
      <w:r w:rsidRPr="008A4A99">
        <w:rPr>
          <w:rFonts w:asciiTheme="minorHAnsi" w:hAnsiTheme="minorHAnsi" w:cs="Arial"/>
          <w:sz w:val="22"/>
          <w:szCs w:val="22"/>
        </w:rPr>
        <w:t>general public</w:t>
      </w:r>
      <w:proofErr w:type="gramEnd"/>
      <w:r w:rsidRPr="008A4A99">
        <w:rPr>
          <w:rFonts w:asciiTheme="minorHAnsi" w:hAnsiTheme="minorHAnsi" w:cs="Arial"/>
          <w:sz w:val="22"/>
          <w:szCs w:val="22"/>
        </w:rPr>
        <w:t xml:space="preserve"> and all other stakeholders.  This policy </w:t>
      </w:r>
      <w:r w:rsidR="00116FB6" w:rsidRPr="008A4A99">
        <w:rPr>
          <w:rFonts w:asciiTheme="minorHAnsi" w:hAnsiTheme="minorHAnsi" w:cs="Arial"/>
          <w:sz w:val="22"/>
          <w:szCs w:val="22"/>
        </w:rPr>
        <w:t>will be</w:t>
      </w:r>
      <w:r w:rsidRPr="008A4A99">
        <w:rPr>
          <w:rFonts w:asciiTheme="minorHAnsi" w:hAnsiTheme="minorHAnsi" w:cs="Arial"/>
          <w:sz w:val="22"/>
          <w:szCs w:val="22"/>
        </w:rPr>
        <w:t xml:space="preserve"> made available to the public in various accessible formats as part of this commitment.</w:t>
      </w:r>
    </w:p>
    <w:p w14:paraId="602ED39C" w14:textId="47BBF368" w:rsidR="005E4B41" w:rsidRPr="008A4A99" w:rsidRDefault="005E4B41" w:rsidP="005E4B41">
      <w:pPr>
        <w:pStyle w:val="Body"/>
        <w:spacing w:before="240"/>
        <w:jc w:val="both"/>
        <w:rPr>
          <w:rFonts w:asciiTheme="minorHAnsi" w:hAnsiTheme="minorHAnsi" w:cs="Arial"/>
          <w:sz w:val="22"/>
          <w:szCs w:val="22"/>
        </w:rPr>
      </w:pPr>
      <w:r w:rsidRPr="008A4A99">
        <w:rPr>
          <w:rFonts w:asciiTheme="minorHAnsi" w:hAnsiTheme="minorHAnsi" w:cs="Arial"/>
          <w:sz w:val="22"/>
          <w:szCs w:val="22"/>
        </w:rPr>
        <w:t>Co</w:t>
      </w:r>
      <w:r w:rsidR="001E6342">
        <w:rPr>
          <w:rFonts w:asciiTheme="minorHAnsi" w:hAnsiTheme="minorHAnsi" w:cs="Arial"/>
          <w:sz w:val="22"/>
          <w:szCs w:val="22"/>
        </w:rPr>
        <w:t>uncil</w:t>
      </w:r>
      <w:r w:rsidRPr="008A4A99">
        <w:rPr>
          <w:rFonts w:asciiTheme="minorHAnsi" w:hAnsiTheme="minorHAnsi" w:cs="Arial"/>
          <w:sz w:val="22"/>
          <w:szCs w:val="22"/>
        </w:rPr>
        <w:t xml:space="preserve"> takes child safety seriously. Failure to comply with this policy may constitute a serious breach of Co</w:t>
      </w:r>
      <w:r w:rsidR="001E6342">
        <w:rPr>
          <w:rFonts w:asciiTheme="minorHAnsi" w:hAnsiTheme="minorHAnsi" w:cs="Arial"/>
          <w:sz w:val="22"/>
          <w:szCs w:val="22"/>
        </w:rPr>
        <w:t>uncil</w:t>
      </w:r>
      <w:r w:rsidRPr="008A4A99">
        <w:rPr>
          <w:rFonts w:asciiTheme="minorHAnsi" w:hAnsiTheme="minorHAnsi" w:cs="Arial"/>
          <w:sz w:val="22"/>
          <w:szCs w:val="22"/>
        </w:rPr>
        <w:t xml:space="preserve">’s Values and Behaviours and Code of Conduct and may result in disciplinary action, up to and including termination of employment. </w:t>
      </w:r>
    </w:p>
    <w:p w14:paraId="2F86C31B" w14:textId="1BA0D584" w:rsidR="003440CC" w:rsidRPr="008A4A99" w:rsidRDefault="00D96822" w:rsidP="006471C2">
      <w:pPr>
        <w:pStyle w:val="Body"/>
        <w:spacing w:before="240"/>
        <w:jc w:val="both"/>
        <w:rPr>
          <w:rFonts w:asciiTheme="minorHAnsi" w:hAnsiTheme="minorHAnsi" w:cs="Arial"/>
          <w:sz w:val="22"/>
          <w:szCs w:val="22"/>
        </w:rPr>
      </w:pPr>
      <w:r w:rsidRPr="008A4A99">
        <w:rPr>
          <w:rFonts w:asciiTheme="minorHAnsi" w:hAnsiTheme="minorHAnsi" w:cs="Arial"/>
          <w:sz w:val="22"/>
          <w:szCs w:val="22"/>
        </w:rPr>
        <w:t>This policy will be implemented through the following mechanisms:</w:t>
      </w:r>
    </w:p>
    <w:p w14:paraId="65E6F841" w14:textId="77777777" w:rsidR="00EE3F69" w:rsidRPr="008A4A99" w:rsidRDefault="00EE3F69" w:rsidP="006471C2">
      <w:pPr>
        <w:pStyle w:val="Body"/>
        <w:spacing w:before="240"/>
        <w:jc w:val="both"/>
        <w:rPr>
          <w:rFonts w:asciiTheme="minorHAnsi" w:hAnsiTheme="minorHAnsi" w:cs="Arial"/>
          <w:bCs/>
          <w:sz w:val="24"/>
          <w:szCs w:val="22"/>
          <w:u w:val="single"/>
        </w:rPr>
      </w:pPr>
      <w:bookmarkStart w:id="8" w:name="_Hlk52362565"/>
      <w:r w:rsidRPr="008A4A99">
        <w:rPr>
          <w:rFonts w:asciiTheme="minorHAnsi" w:hAnsiTheme="minorHAnsi" w:cs="Arial"/>
          <w:bCs/>
          <w:sz w:val="24"/>
          <w:szCs w:val="22"/>
          <w:u w:val="single"/>
        </w:rPr>
        <w:t>Key contacts</w:t>
      </w:r>
    </w:p>
    <w:p w14:paraId="7D0D5629" w14:textId="0FFFB706" w:rsidR="00EE3F69" w:rsidRPr="008A4A99" w:rsidRDefault="00EE3F69" w:rsidP="00FD3C69">
      <w:pPr>
        <w:pStyle w:val="Body"/>
        <w:spacing w:before="240"/>
        <w:jc w:val="both"/>
        <w:rPr>
          <w:rFonts w:asciiTheme="minorHAnsi" w:hAnsiTheme="minorHAnsi" w:cs="Arial"/>
          <w:sz w:val="22"/>
          <w:szCs w:val="22"/>
        </w:rPr>
      </w:pPr>
      <w:r w:rsidRPr="008A4A99">
        <w:rPr>
          <w:rFonts w:asciiTheme="minorHAnsi" w:hAnsiTheme="minorHAnsi" w:cs="Arial"/>
          <w:sz w:val="22"/>
          <w:szCs w:val="22"/>
        </w:rPr>
        <w:t>Co</w:t>
      </w:r>
      <w:r w:rsidR="001E6342">
        <w:rPr>
          <w:rFonts w:asciiTheme="minorHAnsi" w:hAnsiTheme="minorHAnsi" w:cs="Arial"/>
          <w:sz w:val="22"/>
          <w:szCs w:val="22"/>
        </w:rPr>
        <w:t>uncil’s</w:t>
      </w:r>
      <w:r w:rsidRPr="008A4A99">
        <w:rPr>
          <w:rFonts w:asciiTheme="minorHAnsi" w:hAnsiTheme="minorHAnsi" w:cs="Arial"/>
          <w:sz w:val="22"/>
          <w:szCs w:val="22"/>
        </w:rPr>
        <w:t xml:space="preserve"> Child Safe </w:t>
      </w:r>
      <w:r w:rsidR="00A91B81" w:rsidRPr="008A4A99">
        <w:rPr>
          <w:rFonts w:asciiTheme="minorHAnsi" w:hAnsiTheme="minorHAnsi" w:cs="Arial"/>
          <w:sz w:val="22"/>
          <w:szCs w:val="22"/>
        </w:rPr>
        <w:t xml:space="preserve">key </w:t>
      </w:r>
      <w:r w:rsidRPr="008A4A99">
        <w:rPr>
          <w:rFonts w:asciiTheme="minorHAnsi" w:hAnsiTheme="minorHAnsi" w:cs="Arial"/>
          <w:sz w:val="22"/>
          <w:szCs w:val="22"/>
        </w:rPr>
        <w:t xml:space="preserve">contacts are the Director </w:t>
      </w:r>
      <w:r w:rsidR="002D5A43" w:rsidRPr="008A4A99">
        <w:rPr>
          <w:rFonts w:asciiTheme="minorHAnsi" w:hAnsiTheme="minorHAnsi" w:cs="Arial"/>
          <w:sz w:val="22"/>
          <w:szCs w:val="22"/>
        </w:rPr>
        <w:t>Community Wellbeing</w:t>
      </w:r>
      <w:r w:rsidRPr="008A4A99">
        <w:rPr>
          <w:rFonts w:asciiTheme="minorHAnsi" w:hAnsiTheme="minorHAnsi" w:cs="Arial"/>
          <w:sz w:val="22"/>
          <w:szCs w:val="22"/>
        </w:rPr>
        <w:t xml:space="preserve">, the </w:t>
      </w:r>
      <w:r w:rsidR="007C34F5" w:rsidRPr="008A4A99">
        <w:rPr>
          <w:rFonts w:asciiTheme="minorHAnsi" w:hAnsiTheme="minorHAnsi" w:cs="Arial"/>
          <w:sz w:val="22"/>
          <w:szCs w:val="22"/>
        </w:rPr>
        <w:t>Unit Manager</w:t>
      </w:r>
      <w:r w:rsidRPr="008A4A99">
        <w:rPr>
          <w:rFonts w:asciiTheme="minorHAnsi" w:hAnsiTheme="minorHAnsi" w:cs="Arial"/>
          <w:sz w:val="22"/>
          <w:szCs w:val="22"/>
        </w:rPr>
        <w:t xml:space="preserve"> Human </w:t>
      </w:r>
      <w:proofErr w:type="gramStart"/>
      <w:r w:rsidRPr="008A4A99">
        <w:rPr>
          <w:rFonts w:asciiTheme="minorHAnsi" w:hAnsiTheme="minorHAnsi" w:cs="Arial"/>
          <w:sz w:val="22"/>
          <w:szCs w:val="22"/>
        </w:rPr>
        <w:t>Resources</w:t>
      </w:r>
      <w:proofErr w:type="gramEnd"/>
      <w:r w:rsidRPr="008A4A99">
        <w:rPr>
          <w:rFonts w:asciiTheme="minorHAnsi" w:hAnsiTheme="minorHAnsi" w:cs="Arial"/>
          <w:sz w:val="22"/>
          <w:szCs w:val="22"/>
        </w:rPr>
        <w:t xml:space="preserve"> and the nominated Child Safe Officer/s. These officers may be contacted with any queries or concerns regarding child safety.</w:t>
      </w:r>
    </w:p>
    <w:p w14:paraId="000DA9E7" w14:textId="22D8FB54" w:rsidR="002A198D" w:rsidRPr="008A4A99" w:rsidRDefault="002A198D" w:rsidP="002A198D">
      <w:pPr>
        <w:pStyle w:val="Body"/>
        <w:spacing w:before="240"/>
        <w:jc w:val="both"/>
        <w:rPr>
          <w:rFonts w:asciiTheme="minorHAnsi" w:hAnsiTheme="minorHAnsi" w:cs="Arial"/>
          <w:sz w:val="22"/>
          <w:szCs w:val="22"/>
        </w:rPr>
      </w:pPr>
      <w:r w:rsidRPr="008A4A99">
        <w:rPr>
          <w:rFonts w:asciiTheme="minorHAnsi" w:hAnsiTheme="minorHAnsi" w:cs="Arial"/>
          <w:sz w:val="22"/>
          <w:szCs w:val="22"/>
        </w:rPr>
        <w:t xml:space="preserve">They may be contacted at </w:t>
      </w:r>
      <w:hyperlink r:id="rId12" w:history="1">
        <w:r w:rsidRPr="008A4A99">
          <w:rPr>
            <w:rStyle w:val="Hyperlink"/>
            <w:rFonts w:asciiTheme="minorHAnsi" w:hAnsiTheme="minorHAnsi" w:cs="Arial"/>
            <w:sz w:val="22"/>
            <w:szCs w:val="22"/>
          </w:rPr>
          <w:t>childsafety@whittlesea.vic.gov.au</w:t>
        </w:r>
      </w:hyperlink>
      <w:r w:rsidRPr="008A4A99">
        <w:rPr>
          <w:rFonts w:asciiTheme="minorHAnsi" w:hAnsiTheme="minorHAnsi" w:cs="Arial"/>
          <w:sz w:val="22"/>
          <w:szCs w:val="22"/>
        </w:rPr>
        <w:t xml:space="preserve"> or by contacting Customer Service on (03) 9217 2170 and requesting to speak to the relevant officer. </w:t>
      </w:r>
    </w:p>
    <w:p w14:paraId="03AF4C06" w14:textId="54D1182C" w:rsidR="00EE3F69" w:rsidRPr="008A4A99" w:rsidRDefault="00EE3F69" w:rsidP="00FD3C69">
      <w:pPr>
        <w:pStyle w:val="Body"/>
        <w:spacing w:before="240"/>
        <w:jc w:val="both"/>
        <w:rPr>
          <w:rFonts w:asciiTheme="minorHAnsi" w:hAnsiTheme="minorHAnsi" w:cs="Arial"/>
          <w:sz w:val="22"/>
          <w:szCs w:val="22"/>
        </w:rPr>
      </w:pPr>
      <w:r w:rsidRPr="008A4A99">
        <w:rPr>
          <w:rFonts w:asciiTheme="minorHAnsi" w:hAnsiTheme="minorHAnsi" w:cs="Arial"/>
          <w:sz w:val="22"/>
          <w:szCs w:val="22"/>
        </w:rPr>
        <w:t xml:space="preserve">The contact details for these officers will </w:t>
      </w:r>
      <w:r w:rsidR="002A198D" w:rsidRPr="008A4A99">
        <w:rPr>
          <w:rFonts w:asciiTheme="minorHAnsi" w:hAnsiTheme="minorHAnsi" w:cs="Arial"/>
          <w:sz w:val="22"/>
          <w:szCs w:val="22"/>
        </w:rPr>
        <w:t xml:space="preserve">also </w:t>
      </w:r>
      <w:r w:rsidRPr="008A4A99">
        <w:rPr>
          <w:rFonts w:asciiTheme="minorHAnsi" w:hAnsiTheme="minorHAnsi" w:cs="Arial"/>
          <w:sz w:val="22"/>
          <w:szCs w:val="22"/>
        </w:rPr>
        <w:t>be made publicly available on the Co</w:t>
      </w:r>
      <w:r w:rsidR="00E84B90">
        <w:rPr>
          <w:rFonts w:asciiTheme="minorHAnsi" w:hAnsiTheme="minorHAnsi" w:cs="Arial"/>
          <w:sz w:val="22"/>
          <w:szCs w:val="22"/>
        </w:rPr>
        <w:t>uncil</w:t>
      </w:r>
      <w:r w:rsidRPr="008A4A99">
        <w:rPr>
          <w:rFonts w:asciiTheme="minorHAnsi" w:hAnsiTheme="minorHAnsi" w:cs="Arial"/>
          <w:sz w:val="22"/>
          <w:szCs w:val="22"/>
        </w:rPr>
        <w:t xml:space="preserve"> website and documented in Co</w:t>
      </w:r>
      <w:r w:rsidR="001E6342">
        <w:rPr>
          <w:rFonts w:asciiTheme="minorHAnsi" w:hAnsiTheme="minorHAnsi" w:cs="Arial"/>
          <w:sz w:val="22"/>
          <w:szCs w:val="22"/>
        </w:rPr>
        <w:t>uncil</w:t>
      </w:r>
      <w:r w:rsidRPr="008A4A99">
        <w:rPr>
          <w:rFonts w:asciiTheme="minorHAnsi" w:hAnsiTheme="minorHAnsi" w:cs="Arial"/>
          <w:sz w:val="22"/>
          <w:szCs w:val="22"/>
        </w:rPr>
        <w:t xml:space="preserve">’s Child Safe procedures. </w:t>
      </w:r>
    </w:p>
    <w:bookmarkEnd w:id="8"/>
    <w:p w14:paraId="0C01CBC0" w14:textId="7B256D81" w:rsidR="006471C2" w:rsidRPr="008A4A99" w:rsidRDefault="006471C2" w:rsidP="006471C2">
      <w:pPr>
        <w:pStyle w:val="Body"/>
        <w:spacing w:before="240"/>
        <w:jc w:val="both"/>
        <w:rPr>
          <w:rFonts w:asciiTheme="minorHAnsi" w:hAnsiTheme="minorHAnsi" w:cs="Arial"/>
          <w:bCs/>
          <w:sz w:val="24"/>
          <w:szCs w:val="22"/>
          <w:u w:val="single"/>
        </w:rPr>
      </w:pPr>
      <w:r w:rsidRPr="008A4A99">
        <w:rPr>
          <w:rFonts w:asciiTheme="minorHAnsi" w:hAnsiTheme="minorHAnsi" w:cs="Arial"/>
          <w:bCs/>
          <w:sz w:val="24"/>
          <w:szCs w:val="22"/>
          <w:u w:val="single"/>
        </w:rPr>
        <w:t>Responsibility</w:t>
      </w:r>
    </w:p>
    <w:p w14:paraId="2FD58417" w14:textId="3887B1D5" w:rsidR="003440CC" w:rsidRPr="008A4A99" w:rsidRDefault="003440CC" w:rsidP="00012E10">
      <w:pPr>
        <w:pStyle w:val="Body"/>
        <w:spacing w:before="240"/>
        <w:jc w:val="both"/>
        <w:rPr>
          <w:rFonts w:asciiTheme="minorHAnsi" w:hAnsiTheme="minorHAnsi" w:cs="Arial"/>
          <w:sz w:val="22"/>
          <w:szCs w:val="22"/>
        </w:rPr>
      </w:pPr>
      <w:r w:rsidRPr="008A4A99">
        <w:rPr>
          <w:rFonts w:asciiTheme="minorHAnsi" w:hAnsiTheme="minorHAnsi" w:cs="Arial"/>
          <w:sz w:val="22"/>
          <w:szCs w:val="22"/>
        </w:rPr>
        <w:t xml:space="preserve">The following responsibilities are </w:t>
      </w:r>
      <w:r w:rsidR="00BA7B70" w:rsidRPr="008A4A99">
        <w:rPr>
          <w:rFonts w:asciiTheme="minorHAnsi" w:hAnsiTheme="minorHAnsi" w:cs="Arial"/>
          <w:sz w:val="22"/>
          <w:szCs w:val="22"/>
        </w:rPr>
        <w:t>assigned under this p</w:t>
      </w:r>
      <w:r w:rsidRPr="008A4A99">
        <w:rPr>
          <w:rFonts w:asciiTheme="minorHAnsi" w:hAnsiTheme="minorHAnsi" w:cs="Arial"/>
          <w:sz w:val="22"/>
          <w:szCs w:val="22"/>
        </w:rPr>
        <w:t>olicy:</w:t>
      </w:r>
    </w:p>
    <w:p w14:paraId="0EB816B4" w14:textId="5723B4F0" w:rsidR="00012E10" w:rsidRPr="008A4A99" w:rsidRDefault="00B0521C" w:rsidP="00012E10">
      <w:pPr>
        <w:pStyle w:val="Body"/>
        <w:spacing w:before="240"/>
        <w:jc w:val="both"/>
        <w:rPr>
          <w:rFonts w:asciiTheme="minorHAnsi" w:hAnsiTheme="minorHAnsi" w:cs="Arial"/>
          <w:sz w:val="22"/>
          <w:szCs w:val="22"/>
        </w:rPr>
      </w:pPr>
      <w:r w:rsidRPr="008A4A99">
        <w:rPr>
          <w:rFonts w:asciiTheme="minorHAnsi" w:hAnsiTheme="minorHAnsi" w:cs="Arial"/>
          <w:sz w:val="22"/>
          <w:szCs w:val="22"/>
        </w:rPr>
        <w:lastRenderedPageBreak/>
        <w:t>Administrators</w:t>
      </w:r>
      <w:r w:rsidR="001E6342">
        <w:rPr>
          <w:rFonts w:asciiTheme="minorHAnsi" w:hAnsiTheme="minorHAnsi" w:cs="Arial"/>
          <w:sz w:val="22"/>
          <w:szCs w:val="22"/>
        </w:rPr>
        <w:t xml:space="preserve"> and/or Councillors</w:t>
      </w:r>
      <w:r w:rsidRPr="008A4A99">
        <w:rPr>
          <w:rFonts w:asciiTheme="minorHAnsi" w:hAnsiTheme="minorHAnsi" w:cs="Arial"/>
          <w:sz w:val="22"/>
          <w:szCs w:val="22"/>
        </w:rPr>
        <w:t xml:space="preserve"> </w:t>
      </w:r>
      <w:r w:rsidR="00012E10" w:rsidRPr="008A4A99">
        <w:rPr>
          <w:rFonts w:asciiTheme="minorHAnsi" w:hAnsiTheme="minorHAnsi" w:cs="Arial"/>
          <w:sz w:val="22"/>
          <w:szCs w:val="22"/>
        </w:rPr>
        <w:t xml:space="preserve">are responsible for promoting </w:t>
      </w:r>
      <w:r w:rsidR="00D35970" w:rsidRPr="008A4A99">
        <w:rPr>
          <w:rFonts w:asciiTheme="minorHAnsi" w:hAnsiTheme="minorHAnsi" w:cs="Arial"/>
          <w:sz w:val="22"/>
          <w:szCs w:val="22"/>
        </w:rPr>
        <w:t xml:space="preserve">and modelling </w:t>
      </w:r>
      <w:r w:rsidR="00012E10" w:rsidRPr="008A4A99">
        <w:rPr>
          <w:rFonts w:asciiTheme="minorHAnsi" w:hAnsiTheme="minorHAnsi" w:cs="Arial"/>
          <w:sz w:val="22"/>
          <w:szCs w:val="22"/>
        </w:rPr>
        <w:t>organisational</w:t>
      </w:r>
      <w:r w:rsidR="00CB45C3" w:rsidRPr="008A4A99">
        <w:rPr>
          <w:rFonts w:asciiTheme="minorHAnsi" w:hAnsiTheme="minorHAnsi" w:cs="Arial"/>
          <w:sz w:val="22"/>
          <w:szCs w:val="22"/>
        </w:rPr>
        <w:t xml:space="preserve"> and community</w:t>
      </w:r>
      <w:r w:rsidR="00012E10" w:rsidRPr="008A4A99">
        <w:rPr>
          <w:rFonts w:asciiTheme="minorHAnsi" w:hAnsiTheme="minorHAnsi" w:cs="Arial"/>
          <w:sz w:val="22"/>
          <w:szCs w:val="22"/>
        </w:rPr>
        <w:t xml:space="preserve"> child safe practices in their role</w:t>
      </w:r>
      <w:r w:rsidR="003440CC" w:rsidRPr="008A4A99">
        <w:rPr>
          <w:rFonts w:asciiTheme="minorHAnsi" w:hAnsiTheme="minorHAnsi" w:cs="Arial"/>
          <w:sz w:val="22"/>
          <w:szCs w:val="22"/>
        </w:rPr>
        <w:t>,</w:t>
      </w:r>
      <w:r w:rsidR="00D96822" w:rsidRPr="008A4A99">
        <w:rPr>
          <w:rFonts w:asciiTheme="minorHAnsi" w:hAnsiTheme="minorHAnsi" w:cs="Arial"/>
          <w:sz w:val="22"/>
          <w:szCs w:val="22"/>
        </w:rPr>
        <w:t xml:space="preserve"> for considering the safety and inclusion of children and young people </w:t>
      </w:r>
      <w:r w:rsidR="00DB7556" w:rsidRPr="008A4A99">
        <w:rPr>
          <w:rFonts w:asciiTheme="minorHAnsi" w:hAnsiTheme="minorHAnsi" w:cs="Arial"/>
          <w:sz w:val="22"/>
          <w:szCs w:val="22"/>
        </w:rPr>
        <w:t>when making relevant decisions</w:t>
      </w:r>
      <w:r w:rsidR="00D96822" w:rsidRPr="008A4A99">
        <w:rPr>
          <w:rFonts w:asciiTheme="minorHAnsi" w:hAnsiTheme="minorHAnsi" w:cs="Arial"/>
          <w:sz w:val="22"/>
          <w:szCs w:val="22"/>
        </w:rPr>
        <w:t>, and</w:t>
      </w:r>
      <w:r w:rsidR="00012E10" w:rsidRPr="008A4A99">
        <w:rPr>
          <w:rFonts w:asciiTheme="minorHAnsi" w:hAnsiTheme="minorHAnsi" w:cs="Arial"/>
          <w:sz w:val="22"/>
          <w:szCs w:val="22"/>
        </w:rPr>
        <w:t xml:space="preserve"> for reporting and responding to child safety issues</w:t>
      </w:r>
      <w:r w:rsidR="00CB45C3" w:rsidRPr="008A4A99">
        <w:rPr>
          <w:rFonts w:asciiTheme="minorHAnsi" w:hAnsiTheme="minorHAnsi" w:cs="Arial"/>
          <w:sz w:val="22"/>
          <w:szCs w:val="22"/>
        </w:rPr>
        <w:t>, including reporting any child safety issues to the Chief Executive Officer (CEO)</w:t>
      </w:r>
      <w:r w:rsidR="00012E10" w:rsidRPr="008A4A99">
        <w:rPr>
          <w:rFonts w:asciiTheme="minorHAnsi" w:hAnsiTheme="minorHAnsi" w:cs="Arial"/>
          <w:sz w:val="22"/>
          <w:szCs w:val="22"/>
        </w:rPr>
        <w:t xml:space="preserve">. </w:t>
      </w:r>
    </w:p>
    <w:p w14:paraId="465C2D91" w14:textId="57D2C6CB" w:rsidR="002C470B" w:rsidRPr="008A4A99" w:rsidRDefault="002C470B" w:rsidP="005148E0">
      <w:pPr>
        <w:pStyle w:val="Body"/>
        <w:spacing w:before="240"/>
        <w:jc w:val="both"/>
        <w:rPr>
          <w:rFonts w:asciiTheme="minorHAnsi" w:hAnsiTheme="minorHAnsi" w:cs="Arial"/>
          <w:sz w:val="22"/>
          <w:szCs w:val="22"/>
        </w:rPr>
      </w:pPr>
      <w:r w:rsidRPr="008A4A99">
        <w:rPr>
          <w:rFonts w:asciiTheme="minorHAnsi" w:hAnsiTheme="minorHAnsi" w:cs="Arial"/>
          <w:sz w:val="22"/>
          <w:szCs w:val="22"/>
        </w:rPr>
        <w:t xml:space="preserve">The </w:t>
      </w:r>
      <w:r w:rsidR="00751A88" w:rsidRPr="008A4A99">
        <w:rPr>
          <w:rFonts w:asciiTheme="minorHAnsi" w:hAnsiTheme="minorHAnsi" w:cs="Arial"/>
          <w:sz w:val="22"/>
          <w:szCs w:val="22"/>
        </w:rPr>
        <w:t>CEO</w:t>
      </w:r>
      <w:r w:rsidRPr="008A4A99">
        <w:rPr>
          <w:rFonts w:asciiTheme="minorHAnsi" w:hAnsiTheme="minorHAnsi" w:cs="Arial"/>
          <w:sz w:val="22"/>
          <w:szCs w:val="22"/>
        </w:rPr>
        <w:t xml:space="preserve"> is accountable for ensuring that </w:t>
      </w:r>
      <w:r w:rsidR="00732F91" w:rsidRPr="008A4A99">
        <w:rPr>
          <w:rFonts w:asciiTheme="minorHAnsi" w:hAnsiTheme="minorHAnsi" w:cs="Arial"/>
          <w:sz w:val="22"/>
          <w:szCs w:val="22"/>
        </w:rPr>
        <w:t>Co</w:t>
      </w:r>
      <w:r w:rsidR="001E6342">
        <w:rPr>
          <w:rFonts w:asciiTheme="minorHAnsi" w:hAnsiTheme="minorHAnsi" w:cs="Arial"/>
          <w:sz w:val="22"/>
          <w:szCs w:val="22"/>
        </w:rPr>
        <w:t>uncil</w:t>
      </w:r>
      <w:r w:rsidRPr="008A4A99">
        <w:rPr>
          <w:rFonts w:asciiTheme="minorHAnsi" w:hAnsiTheme="minorHAnsi" w:cs="Arial"/>
          <w:sz w:val="22"/>
          <w:szCs w:val="22"/>
        </w:rPr>
        <w:t xml:space="preserve"> is compliant with the Child Safe Standards and Reportable Conduct Scheme</w:t>
      </w:r>
      <w:r w:rsidR="00AF2A17" w:rsidRPr="008A4A99">
        <w:rPr>
          <w:rFonts w:asciiTheme="minorHAnsi" w:hAnsiTheme="minorHAnsi" w:cs="Arial"/>
          <w:sz w:val="22"/>
          <w:szCs w:val="22"/>
        </w:rPr>
        <w:t>, including by establishing Co</w:t>
      </w:r>
      <w:r w:rsidR="001E6342">
        <w:rPr>
          <w:rFonts w:asciiTheme="minorHAnsi" w:hAnsiTheme="minorHAnsi" w:cs="Arial"/>
          <w:sz w:val="22"/>
          <w:szCs w:val="22"/>
        </w:rPr>
        <w:t>uncil</w:t>
      </w:r>
      <w:r w:rsidR="00AF2A17" w:rsidRPr="008A4A99">
        <w:rPr>
          <w:rFonts w:asciiTheme="minorHAnsi" w:hAnsiTheme="minorHAnsi" w:cs="Arial"/>
          <w:sz w:val="22"/>
          <w:szCs w:val="22"/>
        </w:rPr>
        <w:t xml:space="preserve"> Child Safe </w:t>
      </w:r>
      <w:r w:rsidR="00565045" w:rsidRPr="008A4A99">
        <w:rPr>
          <w:rFonts w:asciiTheme="minorHAnsi" w:hAnsiTheme="minorHAnsi" w:cs="Arial"/>
          <w:sz w:val="22"/>
          <w:szCs w:val="22"/>
        </w:rPr>
        <w:t>procedures</w:t>
      </w:r>
      <w:r w:rsidR="003440CC" w:rsidRPr="008A4A99">
        <w:rPr>
          <w:rFonts w:asciiTheme="minorHAnsi" w:hAnsiTheme="minorHAnsi" w:cs="Arial"/>
          <w:sz w:val="22"/>
          <w:szCs w:val="22"/>
        </w:rPr>
        <w:t xml:space="preserve"> and a Child Safe Code </w:t>
      </w:r>
      <w:r w:rsidR="00565045" w:rsidRPr="008A4A99">
        <w:rPr>
          <w:rFonts w:asciiTheme="minorHAnsi" w:hAnsiTheme="minorHAnsi" w:cs="Arial"/>
          <w:sz w:val="22"/>
          <w:szCs w:val="22"/>
        </w:rPr>
        <w:t>that giv</w:t>
      </w:r>
      <w:r w:rsidR="00BA7B70" w:rsidRPr="008A4A99">
        <w:rPr>
          <w:rFonts w:asciiTheme="minorHAnsi" w:hAnsiTheme="minorHAnsi" w:cs="Arial"/>
          <w:sz w:val="22"/>
          <w:szCs w:val="22"/>
        </w:rPr>
        <w:t>e effect to the intent of this p</w:t>
      </w:r>
      <w:r w:rsidR="00565045" w:rsidRPr="008A4A99">
        <w:rPr>
          <w:rFonts w:asciiTheme="minorHAnsi" w:hAnsiTheme="minorHAnsi" w:cs="Arial"/>
          <w:sz w:val="22"/>
          <w:szCs w:val="22"/>
        </w:rPr>
        <w:t>olicy.</w:t>
      </w:r>
    </w:p>
    <w:p w14:paraId="31E6EA2E" w14:textId="31320E40" w:rsidR="002C470B" w:rsidRPr="008A4A99" w:rsidRDefault="002C470B" w:rsidP="006471C2">
      <w:pPr>
        <w:pStyle w:val="Body"/>
        <w:spacing w:before="240"/>
        <w:jc w:val="both"/>
        <w:rPr>
          <w:rFonts w:asciiTheme="minorHAnsi" w:hAnsiTheme="minorHAnsi" w:cs="Arial"/>
          <w:sz w:val="22"/>
          <w:szCs w:val="22"/>
        </w:rPr>
      </w:pPr>
      <w:r w:rsidRPr="008A4A99">
        <w:rPr>
          <w:rFonts w:asciiTheme="minorHAnsi" w:hAnsiTheme="minorHAnsi" w:cs="Arial"/>
          <w:sz w:val="22"/>
          <w:szCs w:val="22"/>
        </w:rPr>
        <w:t xml:space="preserve">This </w:t>
      </w:r>
      <w:r w:rsidR="00BA7B70" w:rsidRPr="008A4A99">
        <w:rPr>
          <w:rFonts w:asciiTheme="minorHAnsi" w:hAnsiTheme="minorHAnsi" w:cs="Arial"/>
          <w:sz w:val="22"/>
          <w:szCs w:val="22"/>
        </w:rPr>
        <w:t>p</w:t>
      </w:r>
      <w:r w:rsidR="006471C2" w:rsidRPr="008A4A99">
        <w:rPr>
          <w:rFonts w:asciiTheme="minorHAnsi" w:hAnsiTheme="minorHAnsi" w:cs="Arial"/>
          <w:sz w:val="22"/>
          <w:szCs w:val="22"/>
        </w:rPr>
        <w:t>olicy</w:t>
      </w:r>
      <w:r w:rsidR="003440CC" w:rsidRPr="008A4A99">
        <w:rPr>
          <w:rFonts w:asciiTheme="minorHAnsi" w:hAnsiTheme="minorHAnsi" w:cs="Arial"/>
          <w:sz w:val="22"/>
          <w:szCs w:val="22"/>
        </w:rPr>
        <w:t>’s application to Co</w:t>
      </w:r>
      <w:r w:rsidR="001E6342">
        <w:rPr>
          <w:rFonts w:asciiTheme="minorHAnsi" w:hAnsiTheme="minorHAnsi" w:cs="Arial"/>
          <w:sz w:val="22"/>
          <w:szCs w:val="22"/>
        </w:rPr>
        <w:t>uncil</w:t>
      </w:r>
      <w:r w:rsidR="003440CC" w:rsidRPr="008A4A99">
        <w:rPr>
          <w:rFonts w:asciiTheme="minorHAnsi" w:hAnsiTheme="minorHAnsi" w:cs="Arial"/>
          <w:sz w:val="22"/>
          <w:szCs w:val="22"/>
        </w:rPr>
        <w:t xml:space="preserve"> employees and other representatives</w:t>
      </w:r>
      <w:r w:rsidR="006471C2" w:rsidRPr="008A4A99">
        <w:rPr>
          <w:rFonts w:asciiTheme="minorHAnsi" w:hAnsiTheme="minorHAnsi" w:cs="Arial"/>
          <w:sz w:val="22"/>
          <w:szCs w:val="22"/>
        </w:rPr>
        <w:t xml:space="preserve"> is implemented and monitored by </w:t>
      </w:r>
      <w:r w:rsidR="00732F91" w:rsidRPr="008A4A99">
        <w:rPr>
          <w:rFonts w:asciiTheme="minorHAnsi" w:hAnsiTheme="minorHAnsi" w:cs="Arial"/>
          <w:sz w:val="22"/>
          <w:szCs w:val="22"/>
        </w:rPr>
        <w:t>Co</w:t>
      </w:r>
      <w:r w:rsidR="001E6342">
        <w:rPr>
          <w:rFonts w:asciiTheme="minorHAnsi" w:hAnsiTheme="minorHAnsi" w:cs="Arial"/>
          <w:sz w:val="22"/>
          <w:szCs w:val="22"/>
        </w:rPr>
        <w:t>uncil</w:t>
      </w:r>
      <w:r w:rsidR="006471C2" w:rsidRPr="008A4A99">
        <w:rPr>
          <w:rFonts w:asciiTheme="minorHAnsi" w:hAnsiTheme="minorHAnsi" w:cs="Arial"/>
          <w:sz w:val="22"/>
          <w:szCs w:val="22"/>
        </w:rPr>
        <w:t>’s senior leadership group,</w:t>
      </w:r>
      <w:r w:rsidR="00012E10" w:rsidRPr="008A4A99">
        <w:rPr>
          <w:rFonts w:asciiTheme="minorHAnsi" w:hAnsiTheme="minorHAnsi" w:cs="Arial"/>
          <w:sz w:val="22"/>
          <w:szCs w:val="22"/>
        </w:rPr>
        <w:t xml:space="preserve"> the Executive Leadership Team (</w:t>
      </w:r>
      <w:r w:rsidR="006471C2" w:rsidRPr="008A4A99">
        <w:rPr>
          <w:rFonts w:asciiTheme="minorHAnsi" w:hAnsiTheme="minorHAnsi" w:cs="Arial"/>
          <w:sz w:val="22"/>
          <w:szCs w:val="22"/>
        </w:rPr>
        <w:t>ELT</w:t>
      </w:r>
      <w:r w:rsidR="00012E10" w:rsidRPr="008A4A99">
        <w:rPr>
          <w:rFonts w:asciiTheme="minorHAnsi" w:hAnsiTheme="minorHAnsi" w:cs="Arial"/>
          <w:sz w:val="22"/>
          <w:szCs w:val="22"/>
        </w:rPr>
        <w:t>)</w:t>
      </w:r>
      <w:r w:rsidR="006471C2" w:rsidRPr="008A4A99">
        <w:rPr>
          <w:rFonts w:asciiTheme="minorHAnsi" w:hAnsiTheme="minorHAnsi" w:cs="Arial"/>
          <w:sz w:val="22"/>
          <w:szCs w:val="22"/>
        </w:rPr>
        <w:t xml:space="preserve">. </w:t>
      </w:r>
    </w:p>
    <w:p w14:paraId="3BF2421E" w14:textId="6859837E" w:rsidR="006471C2" w:rsidRPr="008A4A99" w:rsidRDefault="006471C2" w:rsidP="006471C2">
      <w:pPr>
        <w:pStyle w:val="Body"/>
        <w:spacing w:before="240"/>
        <w:jc w:val="both"/>
        <w:rPr>
          <w:rFonts w:asciiTheme="minorHAnsi" w:hAnsiTheme="minorHAnsi" w:cs="Arial"/>
          <w:sz w:val="22"/>
          <w:szCs w:val="22"/>
        </w:rPr>
      </w:pPr>
      <w:r w:rsidRPr="008A4A99">
        <w:rPr>
          <w:rFonts w:asciiTheme="minorHAnsi" w:hAnsiTheme="minorHAnsi" w:cs="Arial"/>
          <w:sz w:val="22"/>
          <w:szCs w:val="22"/>
        </w:rPr>
        <w:t xml:space="preserve">The Director Community </w:t>
      </w:r>
      <w:r w:rsidR="002D5A43" w:rsidRPr="008A4A99">
        <w:rPr>
          <w:rFonts w:asciiTheme="minorHAnsi" w:hAnsiTheme="minorHAnsi" w:cs="Arial"/>
          <w:sz w:val="22"/>
          <w:szCs w:val="22"/>
        </w:rPr>
        <w:t>Wellbeing</w:t>
      </w:r>
      <w:r w:rsidRPr="008A4A99">
        <w:rPr>
          <w:rFonts w:asciiTheme="minorHAnsi" w:hAnsiTheme="minorHAnsi" w:cs="Arial"/>
          <w:sz w:val="22"/>
          <w:szCs w:val="22"/>
        </w:rPr>
        <w:t xml:space="preserve"> has responsibility for </w:t>
      </w:r>
      <w:r w:rsidR="00012E10" w:rsidRPr="008A4A99">
        <w:rPr>
          <w:rFonts w:asciiTheme="minorHAnsi" w:hAnsiTheme="minorHAnsi" w:cs="Arial"/>
          <w:sz w:val="22"/>
          <w:szCs w:val="22"/>
        </w:rPr>
        <w:t>ensuring Co</w:t>
      </w:r>
      <w:r w:rsidR="001E6342">
        <w:rPr>
          <w:rFonts w:asciiTheme="minorHAnsi" w:hAnsiTheme="minorHAnsi" w:cs="Arial"/>
          <w:sz w:val="22"/>
          <w:szCs w:val="22"/>
        </w:rPr>
        <w:t>uncil</w:t>
      </w:r>
      <w:r w:rsidR="00012E10" w:rsidRPr="008A4A99">
        <w:rPr>
          <w:rFonts w:asciiTheme="minorHAnsi" w:hAnsiTheme="minorHAnsi" w:cs="Arial"/>
          <w:sz w:val="22"/>
          <w:szCs w:val="22"/>
        </w:rPr>
        <w:t xml:space="preserve"> is </w:t>
      </w:r>
      <w:r w:rsidRPr="008A4A99">
        <w:rPr>
          <w:rFonts w:asciiTheme="minorHAnsi" w:hAnsiTheme="minorHAnsi" w:cs="Arial"/>
          <w:sz w:val="22"/>
          <w:szCs w:val="22"/>
        </w:rPr>
        <w:t>complian</w:t>
      </w:r>
      <w:r w:rsidR="00012E10" w:rsidRPr="008A4A99">
        <w:rPr>
          <w:rFonts w:asciiTheme="minorHAnsi" w:hAnsiTheme="minorHAnsi" w:cs="Arial"/>
          <w:sz w:val="22"/>
          <w:szCs w:val="22"/>
        </w:rPr>
        <w:t>t</w:t>
      </w:r>
      <w:r w:rsidRPr="008A4A99">
        <w:rPr>
          <w:rFonts w:asciiTheme="minorHAnsi" w:hAnsiTheme="minorHAnsi" w:cs="Arial"/>
          <w:sz w:val="22"/>
          <w:szCs w:val="22"/>
        </w:rPr>
        <w:t xml:space="preserve"> with the Reportable Conduct Scheme. </w:t>
      </w:r>
    </w:p>
    <w:p w14:paraId="161C6E87" w14:textId="73BC4BDF" w:rsidR="002C470B" w:rsidRPr="008A4A99" w:rsidRDefault="002C470B" w:rsidP="005148E0">
      <w:pPr>
        <w:pStyle w:val="Body"/>
        <w:spacing w:before="240"/>
        <w:jc w:val="both"/>
        <w:rPr>
          <w:rFonts w:asciiTheme="minorHAnsi" w:hAnsiTheme="minorHAnsi" w:cs="Arial"/>
          <w:sz w:val="22"/>
          <w:szCs w:val="22"/>
        </w:rPr>
      </w:pPr>
      <w:r w:rsidRPr="008A4A99">
        <w:rPr>
          <w:rFonts w:asciiTheme="minorHAnsi" w:hAnsiTheme="minorHAnsi" w:cs="Arial"/>
          <w:sz w:val="22"/>
          <w:szCs w:val="22"/>
        </w:rPr>
        <w:t xml:space="preserve">Directors </w:t>
      </w:r>
      <w:r w:rsidR="00EE2DDF" w:rsidRPr="008A4A99">
        <w:rPr>
          <w:rFonts w:asciiTheme="minorHAnsi" w:hAnsiTheme="minorHAnsi" w:cs="Arial"/>
          <w:sz w:val="22"/>
          <w:szCs w:val="22"/>
        </w:rPr>
        <w:t>are</w:t>
      </w:r>
      <w:r w:rsidRPr="008A4A99">
        <w:rPr>
          <w:rFonts w:asciiTheme="minorHAnsi" w:hAnsiTheme="minorHAnsi" w:cs="Arial"/>
          <w:sz w:val="22"/>
          <w:szCs w:val="22"/>
        </w:rPr>
        <w:t xml:space="preserve"> responsible for monitoring compliance </w:t>
      </w:r>
      <w:r w:rsidR="003440CC" w:rsidRPr="008A4A99">
        <w:rPr>
          <w:rFonts w:asciiTheme="minorHAnsi" w:hAnsiTheme="minorHAnsi" w:cs="Arial"/>
          <w:sz w:val="22"/>
          <w:szCs w:val="22"/>
        </w:rPr>
        <w:t>wit</w:t>
      </w:r>
      <w:r w:rsidR="00BA7B70" w:rsidRPr="008A4A99">
        <w:rPr>
          <w:rFonts w:asciiTheme="minorHAnsi" w:hAnsiTheme="minorHAnsi" w:cs="Arial"/>
          <w:sz w:val="22"/>
          <w:szCs w:val="22"/>
        </w:rPr>
        <w:t>h this p</w:t>
      </w:r>
      <w:r w:rsidR="003440CC" w:rsidRPr="008A4A99">
        <w:rPr>
          <w:rFonts w:asciiTheme="minorHAnsi" w:hAnsiTheme="minorHAnsi" w:cs="Arial"/>
          <w:sz w:val="22"/>
          <w:szCs w:val="22"/>
        </w:rPr>
        <w:t xml:space="preserve">olicy and associated procedures </w:t>
      </w:r>
      <w:r w:rsidRPr="008A4A99">
        <w:rPr>
          <w:rFonts w:asciiTheme="minorHAnsi" w:hAnsiTheme="minorHAnsi" w:cs="Arial"/>
          <w:sz w:val="22"/>
          <w:szCs w:val="22"/>
        </w:rPr>
        <w:t>within their Directorate</w:t>
      </w:r>
      <w:r w:rsidR="007B4A8D" w:rsidRPr="008A4A99">
        <w:rPr>
          <w:rFonts w:asciiTheme="minorHAnsi" w:hAnsiTheme="minorHAnsi" w:cs="Arial"/>
          <w:sz w:val="22"/>
          <w:szCs w:val="22"/>
        </w:rPr>
        <w:t>.</w:t>
      </w:r>
    </w:p>
    <w:p w14:paraId="611242DC" w14:textId="798906EB" w:rsidR="002C470B" w:rsidRPr="008A4A99" w:rsidRDefault="002C470B" w:rsidP="005148E0">
      <w:pPr>
        <w:pStyle w:val="Body"/>
        <w:spacing w:before="240"/>
        <w:jc w:val="both"/>
        <w:rPr>
          <w:rFonts w:asciiTheme="minorHAnsi" w:hAnsiTheme="minorHAnsi" w:cs="Arial"/>
          <w:sz w:val="22"/>
          <w:szCs w:val="22"/>
        </w:rPr>
      </w:pPr>
      <w:r w:rsidRPr="008A4A99">
        <w:rPr>
          <w:rFonts w:asciiTheme="minorHAnsi" w:hAnsiTheme="minorHAnsi" w:cs="Arial"/>
          <w:sz w:val="22"/>
          <w:szCs w:val="22"/>
        </w:rPr>
        <w:t>People &amp; C</w:t>
      </w:r>
      <w:r w:rsidR="00EB237C" w:rsidRPr="008A4A99">
        <w:rPr>
          <w:rFonts w:asciiTheme="minorHAnsi" w:hAnsiTheme="minorHAnsi" w:cs="Arial"/>
          <w:sz w:val="22"/>
          <w:szCs w:val="22"/>
        </w:rPr>
        <w:t>ulture</w:t>
      </w:r>
      <w:r w:rsidRPr="008A4A99">
        <w:rPr>
          <w:rFonts w:asciiTheme="minorHAnsi" w:hAnsiTheme="minorHAnsi" w:cs="Arial"/>
          <w:sz w:val="22"/>
          <w:szCs w:val="22"/>
        </w:rPr>
        <w:t xml:space="preserve"> </w:t>
      </w:r>
      <w:r w:rsidR="00012E10" w:rsidRPr="008A4A99">
        <w:rPr>
          <w:rFonts w:asciiTheme="minorHAnsi" w:hAnsiTheme="minorHAnsi" w:cs="Arial"/>
          <w:sz w:val="22"/>
          <w:szCs w:val="22"/>
        </w:rPr>
        <w:t>is responsible</w:t>
      </w:r>
      <w:r w:rsidRPr="008A4A99">
        <w:rPr>
          <w:rFonts w:asciiTheme="minorHAnsi" w:hAnsiTheme="minorHAnsi" w:cs="Arial"/>
          <w:sz w:val="22"/>
          <w:szCs w:val="22"/>
        </w:rPr>
        <w:t xml:space="preserve"> for reviewing and monitorin</w:t>
      </w:r>
      <w:r w:rsidR="005148E0" w:rsidRPr="008A4A99">
        <w:rPr>
          <w:rFonts w:asciiTheme="minorHAnsi" w:hAnsiTheme="minorHAnsi" w:cs="Arial"/>
          <w:sz w:val="22"/>
          <w:szCs w:val="22"/>
        </w:rPr>
        <w:t xml:space="preserve">g implementation of this </w:t>
      </w:r>
      <w:r w:rsidR="00BA7B70" w:rsidRPr="008A4A99">
        <w:rPr>
          <w:rFonts w:asciiTheme="minorHAnsi" w:hAnsiTheme="minorHAnsi" w:cs="Arial"/>
          <w:sz w:val="22"/>
          <w:szCs w:val="22"/>
        </w:rPr>
        <w:t>p</w:t>
      </w:r>
      <w:r w:rsidR="005148E0" w:rsidRPr="008A4A99">
        <w:rPr>
          <w:rFonts w:asciiTheme="minorHAnsi" w:hAnsiTheme="minorHAnsi" w:cs="Arial"/>
          <w:sz w:val="22"/>
          <w:szCs w:val="22"/>
        </w:rPr>
        <w:t>olicy</w:t>
      </w:r>
      <w:r w:rsidR="001C3855" w:rsidRPr="008A4A99">
        <w:rPr>
          <w:rFonts w:asciiTheme="minorHAnsi" w:hAnsiTheme="minorHAnsi" w:cs="Arial"/>
          <w:sz w:val="22"/>
          <w:szCs w:val="22"/>
        </w:rPr>
        <w:t xml:space="preserve"> and associated Child Safe procedures</w:t>
      </w:r>
      <w:r w:rsidR="005148E0" w:rsidRPr="008A4A99">
        <w:rPr>
          <w:rFonts w:asciiTheme="minorHAnsi" w:hAnsiTheme="minorHAnsi" w:cs="Arial"/>
          <w:sz w:val="22"/>
          <w:szCs w:val="22"/>
        </w:rPr>
        <w:t xml:space="preserve">, and for providing specialist advice regarding the Child Safe Standards and Reportable Conduct Scheme. </w:t>
      </w:r>
    </w:p>
    <w:p w14:paraId="6C2B7DBA" w14:textId="4D16553C" w:rsidR="00794746" w:rsidRPr="008A4A99" w:rsidRDefault="009E77A0" w:rsidP="005148E0">
      <w:pPr>
        <w:pStyle w:val="Body"/>
        <w:spacing w:before="240"/>
        <w:jc w:val="both"/>
        <w:rPr>
          <w:rFonts w:asciiTheme="minorHAnsi" w:hAnsiTheme="minorHAnsi" w:cs="Arial"/>
          <w:sz w:val="22"/>
          <w:szCs w:val="22"/>
        </w:rPr>
      </w:pPr>
      <w:r w:rsidRPr="008A4A99">
        <w:rPr>
          <w:rFonts w:asciiTheme="minorHAnsi" w:hAnsiTheme="minorHAnsi" w:cs="Arial"/>
          <w:sz w:val="22"/>
          <w:szCs w:val="22"/>
        </w:rPr>
        <w:t>Co</w:t>
      </w:r>
      <w:r w:rsidR="001E6342">
        <w:rPr>
          <w:rFonts w:asciiTheme="minorHAnsi" w:hAnsiTheme="minorHAnsi" w:cs="Arial"/>
          <w:sz w:val="22"/>
          <w:szCs w:val="22"/>
        </w:rPr>
        <w:t>uncil</w:t>
      </w:r>
      <w:r w:rsidRPr="008A4A99">
        <w:rPr>
          <w:rFonts w:asciiTheme="minorHAnsi" w:hAnsiTheme="minorHAnsi" w:cs="Arial"/>
          <w:sz w:val="22"/>
          <w:szCs w:val="22"/>
        </w:rPr>
        <w:t>’s nominated</w:t>
      </w:r>
      <w:r w:rsidR="00B67DC3" w:rsidRPr="008A4A99">
        <w:rPr>
          <w:rFonts w:asciiTheme="minorHAnsi" w:hAnsiTheme="minorHAnsi" w:cs="Arial"/>
          <w:sz w:val="22"/>
          <w:szCs w:val="22"/>
        </w:rPr>
        <w:t xml:space="preserve"> </w:t>
      </w:r>
      <w:r w:rsidR="00345DE9" w:rsidRPr="008A4A99">
        <w:rPr>
          <w:rFonts w:asciiTheme="minorHAnsi" w:hAnsiTheme="minorHAnsi" w:cs="Arial"/>
          <w:sz w:val="22"/>
          <w:szCs w:val="22"/>
        </w:rPr>
        <w:t>Child Safe</w:t>
      </w:r>
      <w:r w:rsidR="00794746" w:rsidRPr="008A4A99">
        <w:rPr>
          <w:rFonts w:asciiTheme="minorHAnsi" w:hAnsiTheme="minorHAnsi" w:cs="Arial"/>
          <w:sz w:val="22"/>
          <w:szCs w:val="22"/>
        </w:rPr>
        <w:t xml:space="preserve"> </w:t>
      </w:r>
      <w:r w:rsidR="00CC6D36" w:rsidRPr="008A4A99">
        <w:rPr>
          <w:rFonts w:asciiTheme="minorHAnsi" w:hAnsiTheme="minorHAnsi" w:cs="Arial"/>
          <w:sz w:val="22"/>
          <w:szCs w:val="22"/>
        </w:rPr>
        <w:t>Officer</w:t>
      </w:r>
      <w:r w:rsidRPr="008A4A99">
        <w:rPr>
          <w:rFonts w:asciiTheme="minorHAnsi" w:hAnsiTheme="minorHAnsi" w:cs="Arial"/>
          <w:sz w:val="22"/>
          <w:szCs w:val="22"/>
        </w:rPr>
        <w:t>/s</w:t>
      </w:r>
      <w:r w:rsidR="00B67DC3" w:rsidRPr="008A4A99">
        <w:rPr>
          <w:rFonts w:asciiTheme="minorHAnsi" w:hAnsiTheme="minorHAnsi" w:cs="Arial"/>
          <w:sz w:val="22"/>
          <w:szCs w:val="22"/>
        </w:rPr>
        <w:t xml:space="preserve"> </w:t>
      </w:r>
      <w:r w:rsidR="00012E10" w:rsidRPr="008A4A99">
        <w:rPr>
          <w:rFonts w:asciiTheme="minorHAnsi" w:hAnsiTheme="minorHAnsi" w:cs="Arial"/>
          <w:sz w:val="22"/>
          <w:szCs w:val="22"/>
        </w:rPr>
        <w:t xml:space="preserve">is </w:t>
      </w:r>
      <w:r w:rsidR="00B67DC3" w:rsidRPr="008A4A99">
        <w:rPr>
          <w:rFonts w:asciiTheme="minorHAnsi" w:hAnsiTheme="minorHAnsi" w:cs="Arial"/>
          <w:sz w:val="22"/>
          <w:szCs w:val="22"/>
        </w:rPr>
        <w:t>responsib</w:t>
      </w:r>
      <w:r w:rsidR="00012E10" w:rsidRPr="008A4A99">
        <w:rPr>
          <w:rFonts w:asciiTheme="minorHAnsi" w:hAnsiTheme="minorHAnsi" w:cs="Arial"/>
          <w:sz w:val="22"/>
          <w:szCs w:val="22"/>
        </w:rPr>
        <w:t>le</w:t>
      </w:r>
      <w:r w:rsidR="00B67DC3" w:rsidRPr="008A4A99">
        <w:rPr>
          <w:rFonts w:asciiTheme="minorHAnsi" w:hAnsiTheme="minorHAnsi" w:cs="Arial"/>
          <w:sz w:val="22"/>
          <w:szCs w:val="22"/>
        </w:rPr>
        <w:t xml:space="preserve"> for the implementation of this </w:t>
      </w:r>
      <w:r w:rsidR="00BA7B70" w:rsidRPr="008A4A99">
        <w:rPr>
          <w:rFonts w:asciiTheme="minorHAnsi" w:hAnsiTheme="minorHAnsi" w:cs="Arial"/>
          <w:sz w:val="22"/>
          <w:szCs w:val="22"/>
        </w:rPr>
        <w:t>p</w:t>
      </w:r>
      <w:r w:rsidR="00B67DC3" w:rsidRPr="008A4A99">
        <w:rPr>
          <w:rFonts w:asciiTheme="minorHAnsi" w:hAnsiTheme="minorHAnsi" w:cs="Arial"/>
          <w:sz w:val="22"/>
          <w:szCs w:val="22"/>
        </w:rPr>
        <w:t>olicy</w:t>
      </w:r>
      <w:r w:rsidR="00AF2A17" w:rsidRPr="008A4A99">
        <w:rPr>
          <w:rFonts w:asciiTheme="minorHAnsi" w:hAnsiTheme="minorHAnsi" w:cs="Arial"/>
          <w:sz w:val="22"/>
          <w:szCs w:val="22"/>
        </w:rPr>
        <w:t xml:space="preserve"> and associated Child Safe procedures</w:t>
      </w:r>
      <w:r w:rsidR="00B67DC3" w:rsidRPr="008A4A99">
        <w:rPr>
          <w:rFonts w:asciiTheme="minorHAnsi" w:hAnsiTheme="minorHAnsi" w:cs="Arial"/>
          <w:sz w:val="22"/>
          <w:szCs w:val="22"/>
        </w:rPr>
        <w:t>, provision of specialist advice</w:t>
      </w:r>
      <w:r w:rsidR="00415684" w:rsidRPr="008A4A99">
        <w:rPr>
          <w:rFonts w:asciiTheme="minorHAnsi" w:hAnsiTheme="minorHAnsi" w:cs="Arial"/>
          <w:sz w:val="22"/>
          <w:szCs w:val="22"/>
        </w:rPr>
        <w:t xml:space="preserve"> regarding child safe matters</w:t>
      </w:r>
      <w:r w:rsidR="00B67DC3" w:rsidRPr="008A4A99">
        <w:rPr>
          <w:rFonts w:asciiTheme="minorHAnsi" w:hAnsiTheme="minorHAnsi" w:cs="Arial"/>
          <w:sz w:val="22"/>
          <w:szCs w:val="22"/>
        </w:rPr>
        <w:t xml:space="preserve">, assisting </w:t>
      </w:r>
      <w:r w:rsidR="00B0521C" w:rsidRPr="008A4A99">
        <w:rPr>
          <w:rFonts w:asciiTheme="minorHAnsi" w:hAnsiTheme="minorHAnsi" w:cs="Arial"/>
          <w:sz w:val="22"/>
          <w:szCs w:val="22"/>
        </w:rPr>
        <w:t>Administrators</w:t>
      </w:r>
      <w:r w:rsidR="00E84B90">
        <w:rPr>
          <w:rFonts w:asciiTheme="minorHAnsi" w:hAnsiTheme="minorHAnsi" w:cs="Arial"/>
          <w:sz w:val="22"/>
          <w:szCs w:val="22"/>
        </w:rPr>
        <w:t xml:space="preserve"> and/or Councillors</w:t>
      </w:r>
      <w:r w:rsidR="00210BBD" w:rsidRPr="008A4A99">
        <w:rPr>
          <w:rFonts w:asciiTheme="minorHAnsi" w:hAnsiTheme="minorHAnsi" w:cs="Arial"/>
          <w:sz w:val="22"/>
          <w:szCs w:val="22"/>
        </w:rPr>
        <w:t xml:space="preserve">, </w:t>
      </w:r>
      <w:proofErr w:type="gramStart"/>
      <w:r w:rsidR="00210BBD" w:rsidRPr="008A4A99">
        <w:rPr>
          <w:rFonts w:asciiTheme="minorHAnsi" w:hAnsiTheme="minorHAnsi" w:cs="Arial"/>
          <w:sz w:val="22"/>
          <w:szCs w:val="22"/>
        </w:rPr>
        <w:t>employees</w:t>
      </w:r>
      <w:proofErr w:type="gramEnd"/>
      <w:r w:rsidR="00210BBD" w:rsidRPr="008A4A99">
        <w:rPr>
          <w:rFonts w:asciiTheme="minorHAnsi" w:hAnsiTheme="minorHAnsi" w:cs="Arial"/>
          <w:sz w:val="22"/>
          <w:szCs w:val="22"/>
        </w:rPr>
        <w:t xml:space="preserve"> and other </w:t>
      </w:r>
      <w:r w:rsidR="00163EAE" w:rsidRPr="008A4A99">
        <w:rPr>
          <w:rFonts w:asciiTheme="minorHAnsi" w:hAnsiTheme="minorHAnsi" w:cs="Arial"/>
          <w:sz w:val="22"/>
          <w:szCs w:val="22"/>
        </w:rPr>
        <w:t>representatives</w:t>
      </w:r>
      <w:r w:rsidR="00210BBD" w:rsidRPr="008A4A99">
        <w:rPr>
          <w:rFonts w:asciiTheme="minorHAnsi" w:hAnsiTheme="minorHAnsi" w:cs="Arial"/>
          <w:sz w:val="22"/>
          <w:szCs w:val="22"/>
        </w:rPr>
        <w:t xml:space="preserve"> </w:t>
      </w:r>
      <w:r w:rsidR="00B67DC3" w:rsidRPr="008A4A99">
        <w:rPr>
          <w:rFonts w:asciiTheme="minorHAnsi" w:hAnsiTheme="minorHAnsi" w:cs="Arial"/>
          <w:sz w:val="22"/>
          <w:szCs w:val="22"/>
        </w:rPr>
        <w:t xml:space="preserve">to make reports of child abuse/harm, the coordination and support of the Child Safe Working Group and </w:t>
      </w:r>
      <w:r w:rsidR="00415684" w:rsidRPr="008A4A99">
        <w:rPr>
          <w:rFonts w:asciiTheme="minorHAnsi" w:hAnsiTheme="minorHAnsi" w:cs="Arial"/>
          <w:sz w:val="22"/>
          <w:szCs w:val="22"/>
        </w:rPr>
        <w:t xml:space="preserve">any </w:t>
      </w:r>
      <w:r w:rsidR="00B67DC3" w:rsidRPr="008A4A99">
        <w:rPr>
          <w:rFonts w:asciiTheme="minorHAnsi" w:hAnsiTheme="minorHAnsi" w:cs="Arial"/>
          <w:sz w:val="22"/>
          <w:szCs w:val="22"/>
        </w:rPr>
        <w:t xml:space="preserve">other duties that arise in relation to Child Safety and </w:t>
      </w:r>
      <w:r w:rsidR="00415684" w:rsidRPr="008A4A99">
        <w:rPr>
          <w:rFonts w:asciiTheme="minorHAnsi" w:hAnsiTheme="minorHAnsi" w:cs="Arial"/>
          <w:sz w:val="22"/>
          <w:szCs w:val="22"/>
        </w:rPr>
        <w:t xml:space="preserve">the </w:t>
      </w:r>
      <w:r w:rsidR="00B67DC3" w:rsidRPr="008A4A99">
        <w:rPr>
          <w:rFonts w:asciiTheme="minorHAnsi" w:hAnsiTheme="minorHAnsi" w:cs="Arial"/>
          <w:sz w:val="22"/>
          <w:szCs w:val="22"/>
        </w:rPr>
        <w:t>Reportable Conduct Scheme.</w:t>
      </w:r>
    </w:p>
    <w:p w14:paraId="2BF41FAD" w14:textId="1F1CCD52" w:rsidR="00AF6524" w:rsidRPr="008A4A99" w:rsidRDefault="00415684" w:rsidP="00AF6524">
      <w:pPr>
        <w:pStyle w:val="Body"/>
        <w:spacing w:before="240"/>
        <w:jc w:val="both"/>
        <w:rPr>
          <w:rFonts w:asciiTheme="minorHAnsi" w:hAnsiTheme="minorHAnsi" w:cs="Arial"/>
          <w:sz w:val="22"/>
          <w:szCs w:val="22"/>
        </w:rPr>
      </w:pPr>
      <w:r w:rsidRPr="008A4A99">
        <w:rPr>
          <w:rFonts w:asciiTheme="minorHAnsi" w:hAnsiTheme="minorHAnsi" w:cs="Arial"/>
          <w:sz w:val="22"/>
          <w:szCs w:val="22"/>
        </w:rPr>
        <w:t xml:space="preserve">The </w:t>
      </w:r>
      <w:r w:rsidR="0082205F" w:rsidRPr="008A4A99">
        <w:rPr>
          <w:rFonts w:asciiTheme="minorHAnsi" w:hAnsiTheme="minorHAnsi" w:cs="Arial"/>
          <w:sz w:val="22"/>
          <w:szCs w:val="22"/>
        </w:rPr>
        <w:t xml:space="preserve">Child Safe Working Group </w:t>
      </w:r>
      <w:r w:rsidR="008F64EE" w:rsidRPr="008A4A99">
        <w:rPr>
          <w:rFonts w:asciiTheme="minorHAnsi" w:hAnsiTheme="minorHAnsi" w:cs="Arial"/>
          <w:sz w:val="22"/>
          <w:szCs w:val="22"/>
        </w:rPr>
        <w:t>is responsible for</w:t>
      </w:r>
      <w:r w:rsidR="00FD17FA">
        <w:rPr>
          <w:rFonts w:asciiTheme="minorHAnsi" w:hAnsiTheme="minorHAnsi" w:cs="Arial"/>
          <w:sz w:val="22"/>
          <w:szCs w:val="22"/>
        </w:rPr>
        <w:t xml:space="preserve"> building </w:t>
      </w:r>
      <w:r w:rsidR="004644BB">
        <w:rPr>
          <w:rFonts w:asciiTheme="minorHAnsi" w:hAnsiTheme="minorHAnsi" w:cs="Arial"/>
          <w:sz w:val="22"/>
          <w:szCs w:val="22"/>
        </w:rPr>
        <w:t>Council’s child safe capacity</w:t>
      </w:r>
      <w:r w:rsidR="00FD17FA">
        <w:rPr>
          <w:rFonts w:asciiTheme="minorHAnsi" w:hAnsiTheme="minorHAnsi" w:cs="Arial"/>
          <w:sz w:val="22"/>
          <w:szCs w:val="22"/>
        </w:rPr>
        <w:t xml:space="preserve"> and</w:t>
      </w:r>
      <w:r w:rsidR="008F64EE" w:rsidRPr="008A4A99">
        <w:rPr>
          <w:rFonts w:asciiTheme="minorHAnsi" w:hAnsiTheme="minorHAnsi" w:cs="Arial"/>
          <w:sz w:val="22"/>
          <w:szCs w:val="22"/>
        </w:rPr>
        <w:t>:</w:t>
      </w:r>
    </w:p>
    <w:p w14:paraId="2BB00774" w14:textId="2E18071B" w:rsidR="00AF6524" w:rsidRPr="008A4A99" w:rsidRDefault="00AF6524" w:rsidP="00FD3C69">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Lead</w:t>
      </w:r>
      <w:r w:rsidR="008F64EE" w:rsidRPr="008A4A99">
        <w:rPr>
          <w:rFonts w:asciiTheme="minorHAnsi" w:hAnsiTheme="minorHAnsi" w:cs="Arial"/>
        </w:rPr>
        <w:t>ing</w:t>
      </w:r>
      <w:r w:rsidRPr="008A4A99">
        <w:rPr>
          <w:rFonts w:asciiTheme="minorHAnsi" w:hAnsiTheme="minorHAnsi" w:cs="Arial"/>
        </w:rPr>
        <w:t xml:space="preserve"> the implementation of the Child Safe Standards, </w:t>
      </w:r>
    </w:p>
    <w:p w14:paraId="1B1AA783" w14:textId="1EAECDEE" w:rsidR="00AF6524" w:rsidRPr="008A4A99" w:rsidRDefault="00AF6524" w:rsidP="00FD3C69">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Report</w:t>
      </w:r>
      <w:r w:rsidR="008F64EE" w:rsidRPr="008A4A99">
        <w:rPr>
          <w:rFonts w:asciiTheme="minorHAnsi" w:hAnsiTheme="minorHAnsi" w:cs="Arial"/>
        </w:rPr>
        <w:t>ing</w:t>
      </w:r>
      <w:r w:rsidRPr="008A4A99">
        <w:rPr>
          <w:rFonts w:asciiTheme="minorHAnsi" w:hAnsiTheme="minorHAnsi" w:cs="Arial"/>
        </w:rPr>
        <w:t xml:space="preserve"> to ELT on Child Safety;</w:t>
      </w:r>
    </w:p>
    <w:p w14:paraId="6899132C" w14:textId="3621B618" w:rsidR="00AF6524" w:rsidRPr="008A4A99" w:rsidRDefault="00AF6524" w:rsidP="00FD3C69">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Review</w:t>
      </w:r>
      <w:r w:rsidR="008F64EE" w:rsidRPr="008A4A99">
        <w:rPr>
          <w:rFonts w:asciiTheme="minorHAnsi" w:hAnsiTheme="minorHAnsi" w:cs="Arial"/>
        </w:rPr>
        <w:t>ing</w:t>
      </w:r>
      <w:r w:rsidRPr="008A4A99">
        <w:rPr>
          <w:rFonts w:asciiTheme="minorHAnsi" w:hAnsiTheme="minorHAnsi" w:cs="Arial"/>
        </w:rPr>
        <w:t xml:space="preserve"> incident statistics regarding Child Safety;</w:t>
      </w:r>
    </w:p>
    <w:p w14:paraId="53815CDE" w14:textId="53A22DFF" w:rsidR="00AF6524" w:rsidRPr="008A4A99" w:rsidRDefault="00AF6524" w:rsidP="00FD3C69">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Monitor</w:t>
      </w:r>
      <w:r w:rsidR="008F64EE" w:rsidRPr="008A4A99">
        <w:rPr>
          <w:rFonts w:asciiTheme="minorHAnsi" w:hAnsiTheme="minorHAnsi" w:cs="Arial"/>
        </w:rPr>
        <w:t>ing</w:t>
      </w:r>
      <w:r w:rsidRPr="008A4A99">
        <w:rPr>
          <w:rFonts w:asciiTheme="minorHAnsi" w:hAnsiTheme="minorHAnsi" w:cs="Arial"/>
        </w:rPr>
        <w:t xml:space="preserve"> training delivery;</w:t>
      </w:r>
    </w:p>
    <w:p w14:paraId="24D4A158" w14:textId="274D7FF9" w:rsidR="00AF6524" w:rsidRPr="008A4A99" w:rsidRDefault="00AF6524" w:rsidP="00FD3C69">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Establish</w:t>
      </w:r>
      <w:r w:rsidR="00210BBD" w:rsidRPr="008A4A99">
        <w:rPr>
          <w:rFonts w:asciiTheme="minorHAnsi" w:hAnsiTheme="minorHAnsi" w:cs="Arial"/>
        </w:rPr>
        <w:t>ing</w:t>
      </w:r>
      <w:r w:rsidRPr="008A4A99">
        <w:rPr>
          <w:rFonts w:asciiTheme="minorHAnsi" w:hAnsiTheme="minorHAnsi" w:cs="Arial"/>
        </w:rPr>
        <w:t xml:space="preserve"> a plan for future action;</w:t>
      </w:r>
    </w:p>
    <w:p w14:paraId="0C3E67A4" w14:textId="238024F1" w:rsidR="00AF6524" w:rsidRPr="008A4A99" w:rsidRDefault="00AF6524" w:rsidP="00FD3C69">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Link</w:t>
      </w:r>
      <w:r w:rsidR="00210BBD" w:rsidRPr="008A4A99">
        <w:rPr>
          <w:rFonts w:asciiTheme="minorHAnsi" w:hAnsiTheme="minorHAnsi" w:cs="Arial"/>
        </w:rPr>
        <w:t>ing</w:t>
      </w:r>
      <w:r w:rsidRPr="008A4A99">
        <w:rPr>
          <w:rFonts w:asciiTheme="minorHAnsi" w:hAnsiTheme="minorHAnsi" w:cs="Arial"/>
        </w:rPr>
        <w:t xml:space="preserve"> with external and internal stakeholders; </w:t>
      </w:r>
    </w:p>
    <w:p w14:paraId="28C3E319" w14:textId="26A39E27" w:rsidR="00DB7556" w:rsidRPr="008A4A99" w:rsidRDefault="00AF6524" w:rsidP="00FD3C69">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Communicat</w:t>
      </w:r>
      <w:r w:rsidR="00210BBD" w:rsidRPr="008A4A99">
        <w:rPr>
          <w:rFonts w:asciiTheme="minorHAnsi" w:hAnsiTheme="minorHAnsi" w:cs="Arial"/>
        </w:rPr>
        <w:t>ing</w:t>
      </w:r>
      <w:r w:rsidRPr="008A4A99">
        <w:rPr>
          <w:rFonts w:asciiTheme="minorHAnsi" w:hAnsiTheme="minorHAnsi" w:cs="Arial"/>
        </w:rPr>
        <w:t xml:space="preserve"> information about the Standards to </w:t>
      </w:r>
      <w:r w:rsidR="00B0521C" w:rsidRPr="008A4A99">
        <w:rPr>
          <w:rFonts w:asciiTheme="minorHAnsi" w:hAnsiTheme="minorHAnsi" w:cs="Arial"/>
        </w:rPr>
        <w:t>Administrators</w:t>
      </w:r>
      <w:r w:rsidR="004472BF">
        <w:rPr>
          <w:rFonts w:asciiTheme="minorHAnsi" w:hAnsiTheme="minorHAnsi" w:cs="Arial"/>
        </w:rPr>
        <w:t xml:space="preserve"> and/or Councillors</w:t>
      </w:r>
      <w:r w:rsidR="00210BBD" w:rsidRPr="008A4A99">
        <w:rPr>
          <w:rFonts w:asciiTheme="minorHAnsi" w:hAnsiTheme="minorHAnsi" w:cs="Arial"/>
        </w:rPr>
        <w:t xml:space="preserve">, employees and other </w:t>
      </w:r>
      <w:r w:rsidR="00163EAE" w:rsidRPr="008A4A99">
        <w:rPr>
          <w:rFonts w:asciiTheme="minorHAnsi" w:hAnsiTheme="minorHAnsi" w:cs="Arial"/>
        </w:rPr>
        <w:t>representatives</w:t>
      </w:r>
      <w:r w:rsidR="00DB7556" w:rsidRPr="008A4A99">
        <w:rPr>
          <w:rFonts w:asciiTheme="minorHAnsi" w:hAnsiTheme="minorHAnsi" w:cs="Arial"/>
        </w:rPr>
        <w:t xml:space="preserve">; </w:t>
      </w:r>
    </w:p>
    <w:p w14:paraId="236A7E4E" w14:textId="2EFD77C4" w:rsidR="00DB7556" w:rsidRPr="008A4A99" w:rsidRDefault="00DB7556" w:rsidP="007C69F4">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M</w:t>
      </w:r>
      <w:r w:rsidR="008F64EE" w:rsidRPr="008A4A99">
        <w:rPr>
          <w:rFonts w:asciiTheme="minorHAnsi" w:hAnsiTheme="minorHAnsi" w:cs="Arial"/>
        </w:rPr>
        <w:t>onitoring and evaluating child safe reporting at Co</w:t>
      </w:r>
      <w:r w:rsidR="00870641">
        <w:rPr>
          <w:rFonts w:asciiTheme="minorHAnsi" w:hAnsiTheme="minorHAnsi" w:cs="Arial"/>
        </w:rPr>
        <w:t>uncil</w:t>
      </w:r>
      <w:r w:rsidR="008F64EE" w:rsidRPr="008A4A99">
        <w:rPr>
          <w:rFonts w:asciiTheme="minorHAnsi" w:hAnsiTheme="minorHAnsi" w:cs="Arial"/>
        </w:rPr>
        <w:t xml:space="preserve">, ensuring </w:t>
      </w:r>
      <w:proofErr w:type="gramStart"/>
      <w:r w:rsidRPr="008A4A99">
        <w:rPr>
          <w:rFonts w:asciiTheme="minorHAnsi" w:hAnsiTheme="minorHAnsi" w:cs="Arial"/>
        </w:rPr>
        <w:t>compliance</w:t>
      </w:r>
      <w:proofErr w:type="gramEnd"/>
      <w:r w:rsidRPr="008A4A99">
        <w:rPr>
          <w:rFonts w:asciiTheme="minorHAnsi" w:hAnsiTheme="minorHAnsi" w:cs="Arial"/>
        </w:rPr>
        <w:t xml:space="preserve"> and promoting </w:t>
      </w:r>
      <w:r w:rsidR="008F64EE" w:rsidRPr="008A4A99">
        <w:rPr>
          <w:rFonts w:asciiTheme="minorHAnsi" w:hAnsiTheme="minorHAnsi" w:cs="Arial"/>
        </w:rPr>
        <w:t>continuous improvement</w:t>
      </w:r>
      <w:r w:rsidRPr="008A4A99">
        <w:rPr>
          <w:rFonts w:asciiTheme="minorHAnsi" w:hAnsiTheme="minorHAnsi" w:cs="Arial"/>
        </w:rPr>
        <w:t>; and</w:t>
      </w:r>
    </w:p>
    <w:p w14:paraId="2169F3FE" w14:textId="4CE85DCA" w:rsidR="008F64EE" w:rsidRPr="008A4A99" w:rsidRDefault="00DB7556" w:rsidP="007C69F4">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M</w:t>
      </w:r>
      <w:r w:rsidR="001D2CA4" w:rsidRPr="008A4A99">
        <w:rPr>
          <w:rFonts w:asciiTheme="minorHAnsi" w:hAnsiTheme="minorHAnsi" w:cs="Arial"/>
        </w:rPr>
        <w:t>onit</w:t>
      </w:r>
      <w:r w:rsidR="00BA7B70" w:rsidRPr="008A4A99">
        <w:rPr>
          <w:rFonts w:asciiTheme="minorHAnsi" w:hAnsiTheme="minorHAnsi" w:cs="Arial"/>
        </w:rPr>
        <w:t>oring Co</w:t>
      </w:r>
      <w:r w:rsidR="00870641">
        <w:rPr>
          <w:rFonts w:asciiTheme="minorHAnsi" w:hAnsiTheme="minorHAnsi" w:cs="Arial"/>
        </w:rPr>
        <w:t>uncil’s</w:t>
      </w:r>
      <w:r w:rsidR="00BA7B70" w:rsidRPr="008A4A99">
        <w:rPr>
          <w:rFonts w:asciiTheme="minorHAnsi" w:hAnsiTheme="minorHAnsi" w:cs="Arial"/>
        </w:rPr>
        <w:t xml:space="preserve"> compliance with this p</w:t>
      </w:r>
      <w:r w:rsidR="001D2CA4" w:rsidRPr="008A4A99">
        <w:rPr>
          <w:rFonts w:asciiTheme="minorHAnsi" w:hAnsiTheme="minorHAnsi" w:cs="Arial"/>
        </w:rPr>
        <w:t xml:space="preserve">olicy and the Child Safe Standards. </w:t>
      </w:r>
    </w:p>
    <w:p w14:paraId="6ACCEA32" w14:textId="6516C8AC" w:rsidR="008F64EE" w:rsidRPr="008A4A99" w:rsidRDefault="008F64EE" w:rsidP="005148E0">
      <w:pPr>
        <w:pStyle w:val="Body"/>
        <w:spacing w:before="240"/>
        <w:jc w:val="both"/>
        <w:rPr>
          <w:rFonts w:asciiTheme="minorHAnsi" w:hAnsiTheme="minorHAnsi" w:cs="Arial"/>
          <w:sz w:val="22"/>
          <w:szCs w:val="22"/>
        </w:rPr>
      </w:pPr>
      <w:r w:rsidRPr="008A4A99">
        <w:rPr>
          <w:rFonts w:asciiTheme="minorHAnsi" w:hAnsiTheme="minorHAnsi" w:cs="Arial"/>
          <w:sz w:val="22"/>
          <w:szCs w:val="22"/>
        </w:rPr>
        <w:t xml:space="preserve">Supervisors and Managers are responsible for monitoring </w:t>
      </w:r>
      <w:r w:rsidR="001D2CA4" w:rsidRPr="008A4A99">
        <w:rPr>
          <w:rFonts w:asciiTheme="minorHAnsi" w:hAnsiTheme="minorHAnsi" w:cs="Arial"/>
          <w:sz w:val="22"/>
          <w:szCs w:val="22"/>
        </w:rPr>
        <w:t xml:space="preserve">employees and other </w:t>
      </w:r>
      <w:r w:rsidR="00163EAE" w:rsidRPr="008A4A99">
        <w:rPr>
          <w:rFonts w:asciiTheme="minorHAnsi" w:hAnsiTheme="minorHAnsi" w:cs="Arial"/>
          <w:sz w:val="22"/>
          <w:szCs w:val="22"/>
        </w:rPr>
        <w:t>representatives’</w:t>
      </w:r>
      <w:r w:rsidR="001D2CA4" w:rsidRPr="008A4A99">
        <w:rPr>
          <w:rFonts w:asciiTheme="minorHAnsi" w:hAnsiTheme="minorHAnsi" w:cs="Arial"/>
          <w:sz w:val="22"/>
          <w:szCs w:val="22"/>
        </w:rPr>
        <w:t xml:space="preserve"> </w:t>
      </w:r>
      <w:r w:rsidR="00BA7B70" w:rsidRPr="008A4A99">
        <w:rPr>
          <w:rFonts w:asciiTheme="minorHAnsi" w:hAnsiTheme="minorHAnsi" w:cs="Arial"/>
          <w:sz w:val="22"/>
          <w:szCs w:val="22"/>
        </w:rPr>
        <w:t>compliance with this p</w:t>
      </w:r>
      <w:r w:rsidRPr="008A4A99">
        <w:rPr>
          <w:rFonts w:asciiTheme="minorHAnsi" w:hAnsiTheme="minorHAnsi" w:cs="Arial"/>
          <w:sz w:val="22"/>
          <w:szCs w:val="22"/>
        </w:rPr>
        <w:t xml:space="preserve">olicy in their work, educating and training </w:t>
      </w:r>
      <w:r w:rsidR="001D2CA4" w:rsidRPr="008A4A99">
        <w:rPr>
          <w:rFonts w:asciiTheme="minorHAnsi" w:hAnsiTheme="minorHAnsi" w:cs="Arial"/>
          <w:sz w:val="22"/>
          <w:szCs w:val="22"/>
        </w:rPr>
        <w:t>them</w:t>
      </w:r>
      <w:r w:rsidRPr="008A4A99">
        <w:rPr>
          <w:rFonts w:asciiTheme="minorHAnsi" w:hAnsiTheme="minorHAnsi" w:cs="Arial"/>
          <w:sz w:val="22"/>
          <w:szCs w:val="22"/>
        </w:rPr>
        <w:t xml:space="preserve"> </w:t>
      </w:r>
      <w:r w:rsidRPr="008A4A99">
        <w:rPr>
          <w:rFonts w:asciiTheme="minorHAnsi" w:hAnsiTheme="minorHAnsi" w:cs="Arial"/>
          <w:sz w:val="22"/>
          <w:szCs w:val="22"/>
        </w:rPr>
        <w:lastRenderedPageBreak/>
        <w:t xml:space="preserve">appropriately in child safe practices related to their role, and assisting </w:t>
      </w:r>
      <w:r w:rsidR="001D2CA4" w:rsidRPr="008A4A99">
        <w:rPr>
          <w:rFonts w:asciiTheme="minorHAnsi" w:hAnsiTheme="minorHAnsi" w:cs="Arial"/>
          <w:sz w:val="22"/>
          <w:szCs w:val="22"/>
        </w:rPr>
        <w:t>them</w:t>
      </w:r>
      <w:r w:rsidRPr="008A4A99">
        <w:rPr>
          <w:rFonts w:asciiTheme="minorHAnsi" w:hAnsiTheme="minorHAnsi" w:cs="Arial"/>
          <w:sz w:val="22"/>
          <w:szCs w:val="22"/>
        </w:rPr>
        <w:t xml:space="preserve"> with reporting of child safe matters.</w:t>
      </w:r>
    </w:p>
    <w:p w14:paraId="361D5570" w14:textId="0962E215" w:rsidR="0079696A" w:rsidRPr="008A4A99" w:rsidRDefault="0079696A" w:rsidP="00E16C33">
      <w:pPr>
        <w:pStyle w:val="Body"/>
        <w:spacing w:before="240"/>
        <w:jc w:val="both"/>
        <w:rPr>
          <w:rFonts w:asciiTheme="minorHAnsi" w:hAnsiTheme="minorHAnsi" w:cs="Arial"/>
          <w:sz w:val="22"/>
          <w:szCs w:val="22"/>
          <w:lang w:val="en-AU"/>
        </w:rPr>
      </w:pPr>
      <w:r w:rsidRPr="008A4A99">
        <w:rPr>
          <w:rFonts w:asciiTheme="minorHAnsi" w:hAnsiTheme="minorHAnsi" w:cs="Arial"/>
          <w:sz w:val="22"/>
          <w:szCs w:val="22"/>
          <w:lang w:val="en-AU"/>
        </w:rPr>
        <w:t xml:space="preserve">Council’s leadership group has a responsibility to help everyone involved with </w:t>
      </w:r>
      <w:r w:rsidR="009A2C98" w:rsidRPr="008A4A99">
        <w:rPr>
          <w:rFonts w:asciiTheme="minorHAnsi" w:hAnsiTheme="minorHAnsi" w:cs="Arial"/>
          <w:sz w:val="22"/>
          <w:szCs w:val="22"/>
          <w:lang w:val="en-AU"/>
        </w:rPr>
        <w:t>Co</w:t>
      </w:r>
      <w:r w:rsidR="00870641">
        <w:rPr>
          <w:rFonts w:asciiTheme="minorHAnsi" w:hAnsiTheme="minorHAnsi" w:cs="Arial"/>
          <w:sz w:val="22"/>
          <w:szCs w:val="22"/>
          <w:lang w:val="en-AU"/>
        </w:rPr>
        <w:t>uncil</w:t>
      </w:r>
      <w:r w:rsidRPr="008A4A99">
        <w:rPr>
          <w:rFonts w:asciiTheme="minorHAnsi" w:hAnsiTheme="minorHAnsi" w:cs="Arial"/>
          <w:sz w:val="22"/>
          <w:szCs w:val="22"/>
          <w:lang w:val="en-AU"/>
        </w:rPr>
        <w:t xml:space="preserve"> to acknowledge and appreciate the strengths of Aboriginal culture and understand its importance to the wellbeing and safety of Aboriginal children</w:t>
      </w:r>
      <w:r w:rsidR="00317E03" w:rsidRPr="008A4A99">
        <w:rPr>
          <w:rFonts w:asciiTheme="minorHAnsi" w:hAnsiTheme="minorHAnsi" w:cs="Arial"/>
          <w:sz w:val="22"/>
          <w:szCs w:val="22"/>
          <w:lang w:val="en-AU"/>
        </w:rPr>
        <w:t>.</w:t>
      </w:r>
    </w:p>
    <w:p w14:paraId="7E662CB0" w14:textId="4E81E861" w:rsidR="00F149AB" w:rsidRPr="008A4A99" w:rsidRDefault="008F64EE" w:rsidP="005148E0">
      <w:pPr>
        <w:pStyle w:val="Body"/>
        <w:spacing w:before="240"/>
        <w:jc w:val="both"/>
        <w:rPr>
          <w:rFonts w:asciiTheme="minorHAnsi" w:hAnsiTheme="minorHAnsi" w:cs="Arial"/>
          <w:sz w:val="22"/>
          <w:szCs w:val="22"/>
        </w:rPr>
      </w:pPr>
      <w:r w:rsidRPr="008A4A99">
        <w:rPr>
          <w:rFonts w:asciiTheme="minorHAnsi" w:hAnsiTheme="minorHAnsi" w:cs="Arial"/>
          <w:sz w:val="22"/>
          <w:szCs w:val="22"/>
        </w:rPr>
        <w:t xml:space="preserve">Employees </w:t>
      </w:r>
      <w:r w:rsidR="001D2CA4" w:rsidRPr="008A4A99">
        <w:rPr>
          <w:rFonts w:asciiTheme="minorHAnsi" w:hAnsiTheme="minorHAnsi" w:cs="Arial"/>
          <w:sz w:val="22"/>
          <w:szCs w:val="22"/>
        </w:rPr>
        <w:t xml:space="preserve">and other </w:t>
      </w:r>
      <w:r w:rsidR="00163EAE" w:rsidRPr="008A4A99">
        <w:rPr>
          <w:rFonts w:asciiTheme="minorHAnsi" w:hAnsiTheme="minorHAnsi" w:cs="Arial"/>
          <w:sz w:val="22"/>
          <w:szCs w:val="22"/>
        </w:rPr>
        <w:t>representatives</w:t>
      </w:r>
      <w:r w:rsidRPr="008A4A99">
        <w:rPr>
          <w:rFonts w:asciiTheme="minorHAnsi" w:hAnsiTheme="minorHAnsi" w:cs="Arial"/>
          <w:sz w:val="22"/>
          <w:szCs w:val="22"/>
        </w:rPr>
        <w:t xml:space="preserve"> </w:t>
      </w:r>
      <w:r w:rsidR="00F149AB" w:rsidRPr="008A4A99">
        <w:rPr>
          <w:rFonts w:asciiTheme="minorHAnsi" w:hAnsiTheme="minorHAnsi" w:cs="Arial"/>
          <w:sz w:val="22"/>
          <w:szCs w:val="22"/>
        </w:rPr>
        <w:t xml:space="preserve">are responsible for </w:t>
      </w:r>
      <w:r w:rsidR="001C3855" w:rsidRPr="008A4A99">
        <w:rPr>
          <w:rFonts w:asciiTheme="minorHAnsi" w:hAnsiTheme="minorHAnsi" w:cs="Arial"/>
          <w:sz w:val="22"/>
          <w:szCs w:val="22"/>
        </w:rPr>
        <w:t xml:space="preserve">complying with their responsibilities </w:t>
      </w:r>
      <w:r w:rsidR="00BA7B70" w:rsidRPr="008A4A99">
        <w:rPr>
          <w:rFonts w:asciiTheme="minorHAnsi" w:hAnsiTheme="minorHAnsi" w:cs="Arial"/>
          <w:sz w:val="22"/>
          <w:szCs w:val="22"/>
        </w:rPr>
        <w:t>under this p</w:t>
      </w:r>
      <w:r w:rsidR="001C3855" w:rsidRPr="008A4A99">
        <w:rPr>
          <w:rFonts w:asciiTheme="minorHAnsi" w:hAnsiTheme="minorHAnsi" w:cs="Arial"/>
          <w:sz w:val="22"/>
          <w:szCs w:val="22"/>
        </w:rPr>
        <w:t xml:space="preserve">olicy and associated Child Safe procedures, </w:t>
      </w:r>
      <w:r w:rsidR="00F149AB" w:rsidRPr="008A4A99">
        <w:rPr>
          <w:rFonts w:asciiTheme="minorHAnsi" w:hAnsiTheme="minorHAnsi" w:cs="Arial"/>
          <w:sz w:val="22"/>
          <w:szCs w:val="22"/>
        </w:rPr>
        <w:t xml:space="preserve">assisting management with the </w:t>
      </w:r>
      <w:r w:rsidR="005148E0" w:rsidRPr="008A4A99">
        <w:rPr>
          <w:rFonts w:asciiTheme="minorHAnsi" w:hAnsiTheme="minorHAnsi" w:cs="Arial"/>
          <w:sz w:val="22"/>
          <w:szCs w:val="22"/>
        </w:rPr>
        <w:t xml:space="preserve">implementation of this </w:t>
      </w:r>
      <w:r w:rsidR="00BA7B70" w:rsidRPr="008A4A99">
        <w:rPr>
          <w:rFonts w:asciiTheme="minorHAnsi" w:hAnsiTheme="minorHAnsi" w:cs="Arial"/>
          <w:sz w:val="22"/>
          <w:szCs w:val="22"/>
        </w:rPr>
        <w:t>p</w:t>
      </w:r>
      <w:r w:rsidR="005148E0" w:rsidRPr="008A4A99">
        <w:rPr>
          <w:rFonts w:asciiTheme="minorHAnsi" w:hAnsiTheme="minorHAnsi" w:cs="Arial"/>
          <w:sz w:val="22"/>
          <w:szCs w:val="22"/>
        </w:rPr>
        <w:t>olicy and for reporting and responding to child safety issues</w:t>
      </w:r>
      <w:r w:rsidR="00F149AB" w:rsidRPr="008A4A99">
        <w:rPr>
          <w:rFonts w:asciiTheme="minorHAnsi" w:hAnsiTheme="minorHAnsi" w:cs="Arial"/>
          <w:sz w:val="22"/>
          <w:szCs w:val="22"/>
        </w:rPr>
        <w:t>.</w:t>
      </w:r>
    </w:p>
    <w:p w14:paraId="4FBA9BFC" w14:textId="3187EEFC" w:rsidR="001D2CA4" w:rsidRPr="008A4A99" w:rsidRDefault="001D2CA4" w:rsidP="005148E0">
      <w:pPr>
        <w:pStyle w:val="Body"/>
        <w:spacing w:before="240"/>
        <w:jc w:val="both"/>
        <w:rPr>
          <w:rFonts w:asciiTheme="minorHAnsi" w:hAnsiTheme="minorHAnsi" w:cs="Arial"/>
          <w:sz w:val="22"/>
          <w:szCs w:val="22"/>
        </w:rPr>
      </w:pPr>
      <w:r w:rsidRPr="008A4A99">
        <w:rPr>
          <w:rFonts w:asciiTheme="minorHAnsi" w:hAnsiTheme="minorHAnsi" w:cs="Arial"/>
          <w:sz w:val="22"/>
          <w:szCs w:val="22"/>
        </w:rPr>
        <w:t>Contract Managers are responsible for monitoring contractor compliance with the</w:t>
      </w:r>
      <w:r w:rsidR="00BA7B70" w:rsidRPr="008A4A99">
        <w:rPr>
          <w:rFonts w:asciiTheme="minorHAnsi" w:hAnsiTheme="minorHAnsi" w:cs="Arial"/>
          <w:sz w:val="22"/>
          <w:szCs w:val="22"/>
        </w:rPr>
        <w:t>ir responsibilities under this p</w:t>
      </w:r>
      <w:r w:rsidRPr="008A4A99">
        <w:rPr>
          <w:rFonts w:asciiTheme="minorHAnsi" w:hAnsiTheme="minorHAnsi" w:cs="Arial"/>
          <w:sz w:val="22"/>
          <w:szCs w:val="22"/>
        </w:rPr>
        <w:t>olicy and Co</w:t>
      </w:r>
      <w:r w:rsidR="00FD17FA">
        <w:rPr>
          <w:rFonts w:asciiTheme="minorHAnsi" w:hAnsiTheme="minorHAnsi" w:cs="Arial"/>
          <w:sz w:val="22"/>
          <w:szCs w:val="22"/>
        </w:rPr>
        <w:t>uncil</w:t>
      </w:r>
      <w:r w:rsidRPr="008A4A99">
        <w:rPr>
          <w:rFonts w:asciiTheme="minorHAnsi" w:hAnsiTheme="minorHAnsi" w:cs="Arial"/>
          <w:sz w:val="22"/>
          <w:szCs w:val="22"/>
        </w:rPr>
        <w:t xml:space="preserve"> procurement requirements.</w:t>
      </w:r>
    </w:p>
    <w:p w14:paraId="56A6FC6C" w14:textId="719DD7F9" w:rsidR="00FC02F6" w:rsidRPr="008A4A99" w:rsidRDefault="007B4A8D" w:rsidP="007C69F4">
      <w:pPr>
        <w:pStyle w:val="Body"/>
        <w:spacing w:before="240"/>
        <w:jc w:val="both"/>
        <w:rPr>
          <w:rFonts w:asciiTheme="minorHAnsi" w:hAnsiTheme="minorHAnsi" w:cs="Arial"/>
          <w:bCs/>
          <w:sz w:val="24"/>
          <w:szCs w:val="22"/>
          <w:u w:val="single"/>
        </w:rPr>
      </w:pPr>
      <w:r w:rsidRPr="008A4A99">
        <w:rPr>
          <w:rFonts w:asciiTheme="minorHAnsi" w:hAnsiTheme="minorHAnsi" w:cs="Arial"/>
          <w:sz w:val="22"/>
          <w:szCs w:val="22"/>
        </w:rPr>
        <w:t xml:space="preserve">Contractors are responsible for ensuring they have appropriate and compatible child safety policies and processes in place that meet all legislative requirements and </w:t>
      </w:r>
      <w:r w:rsidR="001D2CA4" w:rsidRPr="008A4A99">
        <w:rPr>
          <w:rFonts w:asciiTheme="minorHAnsi" w:hAnsiTheme="minorHAnsi" w:cs="Arial"/>
          <w:sz w:val="22"/>
          <w:szCs w:val="22"/>
        </w:rPr>
        <w:t>Co</w:t>
      </w:r>
      <w:r w:rsidR="00870641">
        <w:rPr>
          <w:rFonts w:asciiTheme="minorHAnsi" w:hAnsiTheme="minorHAnsi" w:cs="Arial"/>
          <w:sz w:val="22"/>
          <w:szCs w:val="22"/>
        </w:rPr>
        <w:t>uncil</w:t>
      </w:r>
      <w:r w:rsidR="001D2CA4" w:rsidRPr="008A4A99">
        <w:rPr>
          <w:rFonts w:asciiTheme="minorHAnsi" w:hAnsiTheme="minorHAnsi" w:cs="Arial"/>
          <w:sz w:val="22"/>
          <w:szCs w:val="22"/>
        </w:rPr>
        <w:t xml:space="preserve"> </w:t>
      </w:r>
      <w:r w:rsidRPr="008A4A99">
        <w:rPr>
          <w:rFonts w:asciiTheme="minorHAnsi" w:hAnsiTheme="minorHAnsi" w:cs="Arial"/>
          <w:sz w:val="22"/>
          <w:szCs w:val="22"/>
        </w:rPr>
        <w:t xml:space="preserve">procurement requirements, and for ensuring that any child safety issues that arise during their service provision to or on behalf of </w:t>
      </w:r>
      <w:r w:rsidR="00732F91" w:rsidRPr="008A4A99">
        <w:rPr>
          <w:rFonts w:asciiTheme="minorHAnsi" w:hAnsiTheme="minorHAnsi" w:cs="Arial"/>
          <w:sz w:val="22"/>
          <w:szCs w:val="22"/>
        </w:rPr>
        <w:t>Co</w:t>
      </w:r>
      <w:r w:rsidR="00870641">
        <w:rPr>
          <w:rFonts w:asciiTheme="minorHAnsi" w:hAnsiTheme="minorHAnsi" w:cs="Arial"/>
          <w:sz w:val="22"/>
          <w:szCs w:val="22"/>
        </w:rPr>
        <w:t>uncil</w:t>
      </w:r>
      <w:r w:rsidRPr="008A4A99">
        <w:rPr>
          <w:rFonts w:asciiTheme="minorHAnsi" w:hAnsiTheme="minorHAnsi" w:cs="Arial"/>
          <w:sz w:val="22"/>
          <w:szCs w:val="22"/>
        </w:rPr>
        <w:t xml:space="preserve"> </w:t>
      </w:r>
      <w:r w:rsidR="001C3855" w:rsidRPr="008A4A99">
        <w:rPr>
          <w:rFonts w:asciiTheme="minorHAnsi" w:hAnsiTheme="minorHAnsi" w:cs="Arial"/>
          <w:sz w:val="22"/>
          <w:szCs w:val="22"/>
        </w:rPr>
        <w:t xml:space="preserve">are </w:t>
      </w:r>
      <w:r w:rsidRPr="008A4A99">
        <w:rPr>
          <w:rFonts w:asciiTheme="minorHAnsi" w:hAnsiTheme="minorHAnsi" w:cs="Arial"/>
          <w:sz w:val="22"/>
          <w:szCs w:val="22"/>
        </w:rPr>
        <w:t xml:space="preserve">reported to the </w:t>
      </w:r>
      <w:r w:rsidR="00732F91" w:rsidRPr="008A4A99">
        <w:rPr>
          <w:rFonts w:asciiTheme="minorHAnsi" w:hAnsiTheme="minorHAnsi" w:cs="Arial"/>
          <w:sz w:val="22"/>
          <w:szCs w:val="22"/>
        </w:rPr>
        <w:t>Co</w:t>
      </w:r>
      <w:r w:rsidR="00E84B90">
        <w:rPr>
          <w:rFonts w:asciiTheme="minorHAnsi" w:hAnsiTheme="minorHAnsi" w:cs="Arial"/>
          <w:sz w:val="22"/>
          <w:szCs w:val="22"/>
        </w:rPr>
        <w:t>uncil</w:t>
      </w:r>
      <w:r w:rsidRPr="008A4A99">
        <w:rPr>
          <w:rFonts w:asciiTheme="minorHAnsi" w:hAnsiTheme="minorHAnsi" w:cs="Arial"/>
          <w:sz w:val="22"/>
          <w:szCs w:val="22"/>
        </w:rPr>
        <w:t xml:space="preserve"> officer responsible for the contract. </w:t>
      </w:r>
    </w:p>
    <w:p w14:paraId="2BCCC055" w14:textId="36A442E4" w:rsidR="005E4B41" w:rsidRPr="008A4A99" w:rsidRDefault="005E4B41" w:rsidP="007C69F4">
      <w:pPr>
        <w:pStyle w:val="Body"/>
        <w:spacing w:before="240"/>
        <w:jc w:val="both"/>
        <w:rPr>
          <w:rFonts w:asciiTheme="minorHAnsi" w:hAnsiTheme="minorHAnsi" w:cs="Arial"/>
          <w:bCs/>
          <w:sz w:val="24"/>
          <w:szCs w:val="22"/>
          <w:u w:val="single"/>
        </w:rPr>
      </w:pPr>
      <w:r w:rsidRPr="008A4A99">
        <w:rPr>
          <w:rFonts w:asciiTheme="minorHAnsi" w:hAnsiTheme="minorHAnsi" w:cs="Arial"/>
          <w:bCs/>
          <w:sz w:val="24"/>
          <w:szCs w:val="22"/>
          <w:u w:val="single"/>
        </w:rPr>
        <w:t>Diversity</w:t>
      </w:r>
      <w:r w:rsidR="004E171D" w:rsidRPr="008A4A99">
        <w:rPr>
          <w:rFonts w:asciiTheme="minorHAnsi" w:hAnsiTheme="minorHAnsi" w:cs="Arial"/>
          <w:bCs/>
          <w:sz w:val="24"/>
          <w:szCs w:val="22"/>
          <w:u w:val="single"/>
        </w:rPr>
        <w:t xml:space="preserve"> and cultural safety</w:t>
      </w:r>
    </w:p>
    <w:p w14:paraId="3C0199E2" w14:textId="6019B4AB" w:rsidR="004E171D" w:rsidRPr="008A4A99" w:rsidRDefault="004E171D" w:rsidP="007C69F4">
      <w:pPr>
        <w:spacing w:after="160" w:line="256" w:lineRule="auto"/>
        <w:rPr>
          <w:rFonts w:asciiTheme="minorHAnsi" w:hAnsiTheme="minorHAnsi" w:cstheme="minorHAnsi"/>
          <w:szCs w:val="22"/>
        </w:rPr>
      </w:pPr>
      <w:r w:rsidRPr="008A4A99">
        <w:rPr>
          <w:rFonts w:asciiTheme="minorHAnsi" w:hAnsiTheme="minorHAnsi" w:cstheme="minorHAnsi"/>
        </w:rPr>
        <w:t>Co</w:t>
      </w:r>
      <w:r w:rsidR="00870641">
        <w:rPr>
          <w:rFonts w:asciiTheme="minorHAnsi" w:hAnsiTheme="minorHAnsi" w:cstheme="minorHAnsi"/>
        </w:rPr>
        <w:t>uncil</w:t>
      </w:r>
      <w:r w:rsidRPr="008A4A99">
        <w:rPr>
          <w:rFonts w:asciiTheme="minorHAnsi" w:hAnsiTheme="minorHAnsi" w:cstheme="minorHAnsi"/>
        </w:rPr>
        <w:t xml:space="preserve"> will promote the cultural safety of Aboriginal and culturally and/or linguistically diverse children,</w:t>
      </w:r>
      <w:r w:rsidR="00F10837">
        <w:rPr>
          <w:rFonts w:asciiTheme="minorHAnsi" w:hAnsiTheme="minorHAnsi" w:cstheme="minorHAnsi"/>
        </w:rPr>
        <w:t xml:space="preserve"> same</w:t>
      </w:r>
      <w:r w:rsidR="00C042CE">
        <w:rPr>
          <w:rFonts w:asciiTheme="minorHAnsi" w:hAnsiTheme="minorHAnsi" w:cstheme="minorHAnsi"/>
        </w:rPr>
        <w:t xml:space="preserve"> </w:t>
      </w:r>
      <w:r w:rsidR="00F10837">
        <w:rPr>
          <w:rFonts w:asciiTheme="minorHAnsi" w:hAnsiTheme="minorHAnsi" w:cstheme="minorHAnsi"/>
        </w:rPr>
        <w:t>sex attracted and/or</w:t>
      </w:r>
      <w:r w:rsidRPr="008A4A99">
        <w:rPr>
          <w:rFonts w:asciiTheme="minorHAnsi" w:hAnsiTheme="minorHAnsi" w:cstheme="minorHAnsi"/>
        </w:rPr>
        <w:t xml:space="preserve"> </w:t>
      </w:r>
      <w:r w:rsidR="008E2A0F" w:rsidRPr="008A4A99">
        <w:rPr>
          <w:rFonts w:asciiTheme="minorHAnsi" w:hAnsiTheme="minorHAnsi" w:cstheme="minorHAnsi"/>
        </w:rPr>
        <w:t xml:space="preserve">gender diverse children, </w:t>
      </w:r>
      <w:r w:rsidRPr="008A4A99">
        <w:rPr>
          <w:rFonts w:asciiTheme="minorHAnsi" w:hAnsiTheme="minorHAnsi" w:cstheme="minorHAnsi"/>
        </w:rPr>
        <w:t>and the safety of children with a disability. Co</w:t>
      </w:r>
      <w:r w:rsidR="00870641">
        <w:rPr>
          <w:rFonts w:asciiTheme="minorHAnsi" w:hAnsiTheme="minorHAnsi" w:cstheme="minorHAnsi"/>
        </w:rPr>
        <w:t>uncil</w:t>
      </w:r>
      <w:r w:rsidRPr="008A4A99">
        <w:rPr>
          <w:rFonts w:asciiTheme="minorHAnsi" w:hAnsiTheme="minorHAnsi" w:cstheme="minorHAnsi"/>
        </w:rPr>
        <w:t xml:space="preserve"> will provide a</w:t>
      </w:r>
      <w:r w:rsidRPr="008A4A99">
        <w:rPr>
          <w:rFonts w:asciiTheme="minorHAnsi" w:hAnsiTheme="minorHAnsi" w:cstheme="minorHAnsi"/>
          <w:szCs w:val="22"/>
        </w:rPr>
        <w:t>n environment that is safe for children of all backgrounds, where there is no challenge to, or denial of, who they are or what they need. This environment promotes shared respect, shared meaning and shared knowledge and experience; learning, living and working together with dignity; and truly listening.</w:t>
      </w:r>
    </w:p>
    <w:p w14:paraId="39ABF2DB" w14:textId="77777777" w:rsidR="005E4B41" w:rsidRPr="008A4A99" w:rsidRDefault="005E4B41" w:rsidP="005E4B41">
      <w:pPr>
        <w:pStyle w:val="Body"/>
        <w:spacing w:before="240"/>
        <w:jc w:val="both"/>
        <w:rPr>
          <w:rFonts w:asciiTheme="minorHAnsi" w:hAnsiTheme="minorHAnsi" w:cs="Arial"/>
          <w:sz w:val="22"/>
          <w:szCs w:val="22"/>
        </w:rPr>
      </w:pPr>
      <w:r w:rsidRPr="008A4A99">
        <w:rPr>
          <w:rFonts w:asciiTheme="minorHAnsi" w:hAnsiTheme="minorHAnsi" w:cs="Arial"/>
          <w:sz w:val="22"/>
          <w:szCs w:val="22"/>
        </w:rPr>
        <w:t>To achieve this, we support:</w:t>
      </w:r>
    </w:p>
    <w:p w14:paraId="744B415F" w14:textId="57171186" w:rsidR="00FD17FA" w:rsidRDefault="00FD17FA" w:rsidP="005E4B41">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Pr>
          <w:rFonts w:asciiTheme="minorHAnsi" w:hAnsiTheme="minorHAnsi" w:cs="Arial"/>
        </w:rPr>
        <w:t>Fostering cultural safety within the organisation</w:t>
      </w:r>
      <w:r w:rsidR="004644BB">
        <w:rPr>
          <w:rFonts w:asciiTheme="minorHAnsi" w:hAnsiTheme="minorHAnsi" w:cs="Arial"/>
        </w:rPr>
        <w:t>,</w:t>
      </w:r>
      <w:r>
        <w:rPr>
          <w:rFonts w:asciiTheme="minorHAnsi" w:hAnsiTheme="minorHAnsi" w:cs="Arial"/>
        </w:rPr>
        <w:t xml:space="preserve"> </w:t>
      </w:r>
      <w:r w:rsidR="004644BB">
        <w:rPr>
          <w:rFonts w:asciiTheme="minorHAnsi" w:hAnsiTheme="minorHAnsi" w:cs="Arial"/>
        </w:rPr>
        <w:t>by</w:t>
      </w:r>
      <w:r>
        <w:rPr>
          <w:rFonts w:asciiTheme="minorHAnsi" w:hAnsiTheme="minorHAnsi" w:cs="Arial"/>
        </w:rPr>
        <w:t xml:space="preserve"> building</w:t>
      </w:r>
      <w:r w:rsidR="004472BF">
        <w:rPr>
          <w:rFonts w:asciiTheme="minorHAnsi" w:hAnsiTheme="minorHAnsi" w:cs="Arial"/>
        </w:rPr>
        <w:t xml:space="preserve"> </w:t>
      </w:r>
      <w:r>
        <w:rPr>
          <w:rFonts w:asciiTheme="minorHAnsi" w:hAnsiTheme="minorHAnsi" w:cs="Arial"/>
        </w:rPr>
        <w:t>cultural awareness</w:t>
      </w:r>
      <w:r w:rsidR="004472BF">
        <w:rPr>
          <w:rFonts w:asciiTheme="minorHAnsi" w:hAnsiTheme="minorHAnsi" w:cs="Arial"/>
        </w:rPr>
        <w:t xml:space="preserve"> and </w:t>
      </w:r>
      <w:r w:rsidR="004644BB">
        <w:rPr>
          <w:rFonts w:asciiTheme="minorHAnsi" w:hAnsiTheme="minorHAnsi" w:cs="Arial"/>
        </w:rPr>
        <w:t xml:space="preserve">the </w:t>
      </w:r>
      <w:r w:rsidR="004472BF">
        <w:rPr>
          <w:rFonts w:asciiTheme="minorHAnsi" w:hAnsiTheme="minorHAnsi" w:cs="Arial"/>
        </w:rPr>
        <w:t xml:space="preserve">capacity of our </w:t>
      </w:r>
      <w:proofErr w:type="gramStart"/>
      <w:r w:rsidR="004472BF">
        <w:rPr>
          <w:rFonts w:asciiTheme="minorHAnsi" w:hAnsiTheme="minorHAnsi" w:cs="Arial"/>
        </w:rPr>
        <w:t>people;</w:t>
      </w:r>
      <w:proofErr w:type="gramEnd"/>
    </w:p>
    <w:p w14:paraId="14907D80" w14:textId="4F15041A" w:rsidR="005E4B41" w:rsidRPr="008A4A99" w:rsidRDefault="005E4B41" w:rsidP="005E4B41">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 xml:space="preserve">The cultural safety, participation and empowerment of Aboriginal children and their families; </w:t>
      </w:r>
    </w:p>
    <w:p w14:paraId="062B44FC" w14:textId="48664712" w:rsidR="005E4B41" w:rsidRPr="008A4A99" w:rsidRDefault="005E4B41" w:rsidP="005E4B41">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 xml:space="preserve">The cultural safety, participation and empowerment of children from culturally and/or linguistically diverse backgrounds and their </w:t>
      </w:r>
      <w:proofErr w:type="gramStart"/>
      <w:r w:rsidRPr="008A4A99">
        <w:rPr>
          <w:rFonts w:asciiTheme="minorHAnsi" w:hAnsiTheme="minorHAnsi" w:cs="Arial"/>
        </w:rPr>
        <w:t>families;</w:t>
      </w:r>
      <w:proofErr w:type="gramEnd"/>
      <w:r w:rsidRPr="008A4A99">
        <w:rPr>
          <w:rFonts w:asciiTheme="minorHAnsi" w:hAnsiTheme="minorHAnsi" w:cs="Arial"/>
        </w:rPr>
        <w:t xml:space="preserve"> </w:t>
      </w:r>
    </w:p>
    <w:p w14:paraId="450234D7" w14:textId="10311BD4" w:rsidR="005E4B41" w:rsidRPr="008A4A99" w:rsidRDefault="005E4B41" w:rsidP="005E4B41">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Children with</w:t>
      </w:r>
      <w:r w:rsidR="006B3CD0">
        <w:rPr>
          <w:rFonts w:asciiTheme="minorHAnsi" w:hAnsiTheme="minorHAnsi" w:cs="Arial"/>
        </w:rPr>
        <w:t xml:space="preserve"> a</w:t>
      </w:r>
      <w:r w:rsidRPr="008A4A99">
        <w:rPr>
          <w:rFonts w:asciiTheme="minorHAnsi" w:hAnsiTheme="minorHAnsi" w:cs="Arial"/>
        </w:rPr>
        <w:t xml:space="preserve"> disability and their families and act to promote their </w:t>
      </w:r>
      <w:proofErr w:type="gramStart"/>
      <w:r w:rsidRPr="008A4A99">
        <w:rPr>
          <w:rFonts w:asciiTheme="minorHAnsi" w:hAnsiTheme="minorHAnsi" w:cs="Arial"/>
        </w:rPr>
        <w:t>participation;</w:t>
      </w:r>
      <w:proofErr w:type="gramEnd"/>
      <w:r w:rsidRPr="008A4A99">
        <w:rPr>
          <w:rFonts w:asciiTheme="minorHAnsi" w:hAnsiTheme="minorHAnsi" w:cs="Arial"/>
        </w:rPr>
        <w:t xml:space="preserve"> </w:t>
      </w:r>
    </w:p>
    <w:p w14:paraId="00B1E5EA" w14:textId="687EB4AD" w:rsidR="005E4B41" w:rsidRPr="008A4A99" w:rsidRDefault="005E4B41" w:rsidP="005E4B41">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Same</w:t>
      </w:r>
      <w:r w:rsidR="00C042CE">
        <w:rPr>
          <w:rFonts w:asciiTheme="minorHAnsi" w:hAnsiTheme="minorHAnsi" w:cs="Arial"/>
        </w:rPr>
        <w:t xml:space="preserve"> </w:t>
      </w:r>
      <w:r w:rsidRPr="008A4A99">
        <w:rPr>
          <w:rFonts w:asciiTheme="minorHAnsi" w:hAnsiTheme="minorHAnsi" w:cs="Arial"/>
        </w:rPr>
        <w:t>sex attracted, intersex and gender diverse children and families and act to promote their participation.</w:t>
      </w:r>
    </w:p>
    <w:p w14:paraId="43CDF243" w14:textId="77777777" w:rsidR="005E4B41" w:rsidRPr="008A4A99" w:rsidRDefault="005E4B41" w:rsidP="005E4B41">
      <w:pPr>
        <w:pStyle w:val="Body"/>
        <w:spacing w:before="240"/>
        <w:jc w:val="both"/>
        <w:rPr>
          <w:rFonts w:asciiTheme="minorHAnsi" w:hAnsiTheme="minorHAnsi" w:cs="Arial"/>
          <w:sz w:val="22"/>
          <w:szCs w:val="22"/>
        </w:rPr>
      </w:pPr>
      <w:r w:rsidRPr="008A4A99">
        <w:rPr>
          <w:rFonts w:asciiTheme="minorHAnsi" w:hAnsiTheme="minorHAnsi" w:cs="Arial"/>
          <w:sz w:val="22"/>
          <w:szCs w:val="22"/>
        </w:rPr>
        <w:t>To achieve this, we:</w:t>
      </w:r>
    </w:p>
    <w:p w14:paraId="4ED3CD48" w14:textId="3398B70A" w:rsidR="005E4B41" w:rsidRPr="008A4A99" w:rsidRDefault="005E4B41" w:rsidP="005E4B41">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 xml:space="preserve">Seek to recruit appropriate employees and other representatives, and contractors from culturally and/or linguistically diverse backgrounds; </w:t>
      </w:r>
    </w:p>
    <w:p w14:paraId="04B2C770" w14:textId="76A895F0" w:rsidR="007640FC" w:rsidRPr="008A4A99" w:rsidRDefault="007640FC" w:rsidP="005E4B41">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lastRenderedPageBreak/>
        <w:t xml:space="preserve">Ensure measures are in place to ensure that </w:t>
      </w:r>
      <w:r w:rsidR="009A2C98" w:rsidRPr="008A4A99">
        <w:rPr>
          <w:rFonts w:asciiTheme="minorHAnsi" w:hAnsiTheme="minorHAnsi" w:cs="Arial"/>
        </w:rPr>
        <w:t>racism is</w:t>
      </w:r>
      <w:r w:rsidR="006E6BEF" w:rsidRPr="008A4A99">
        <w:rPr>
          <w:rFonts w:asciiTheme="minorHAnsi" w:hAnsiTheme="minorHAnsi" w:cs="Arial"/>
        </w:rPr>
        <w:t xml:space="preserve"> identified, </w:t>
      </w:r>
      <w:r w:rsidR="00BA6E67" w:rsidRPr="008A4A99">
        <w:rPr>
          <w:rFonts w:asciiTheme="minorHAnsi" w:hAnsiTheme="minorHAnsi" w:cs="Arial"/>
        </w:rPr>
        <w:t>confronted and not tolerated;</w:t>
      </w:r>
      <w:r w:rsidR="006E6BEF" w:rsidRPr="008A4A99">
        <w:rPr>
          <w:rFonts w:asciiTheme="minorHAnsi" w:hAnsiTheme="minorHAnsi" w:cs="Arial"/>
        </w:rPr>
        <w:t xml:space="preserve"> </w:t>
      </w:r>
    </w:p>
    <w:p w14:paraId="2E771966" w14:textId="188B3325" w:rsidR="005E4B41" w:rsidRPr="008A4A99" w:rsidRDefault="007D2CF6" w:rsidP="005E4B41">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Provide</w:t>
      </w:r>
      <w:r w:rsidR="005E4B41" w:rsidRPr="008A4A99">
        <w:rPr>
          <w:rFonts w:asciiTheme="minorHAnsi" w:hAnsiTheme="minorHAnsi" w:cs="Arial"/>
        </w:rPr>
        <w:t xml:space="preserve"> a physical environment that actively celebrates diverse cultures and recognises cultural difference; </w:t>
      </w:r>
    </w:p>
    <w:p w14:paraId="2A163A85" w14:textId="07EC6E1C" w:rsidR="005E4B41" w:rsidRPr="008A4A99" w:rsidRDefault="005E4B41" w:rsidP="005E4B41">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Commit to ensuring our facilities promote inclusion of children of all abilities</w:t>
      </w:r>
      <w:r w:rsidR="00AD515B" w:rsidRPr="008A4A99">
        <w:rPr>
          <w:rFonts w:asciiTheme="minorHAnsi" w:hAnsiTheme="minorHAnsi" w:cs="Arial"/>
        </w:rPr>
        <w:t>; and</w:t>
      </w:r>
    </w:p>
    <w:p w14:paraId="595E1352" w14:textId="3C8D0522" w:rsidR="00E877C7" w:rsidRPr="008A4A99" w:rsidRDefault="009A2C98" w:rsidP="00F53387">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P</w:t>
      </w:r>
      <w:r w:rsidR="00E877C7" w:rsidRPr="008A4A99">
        <w:rPr>
          <w:rFonts w:asciiTheme="minorHAnsi" w:hAnsiTheme="minorHAnsi" w:cs="Arial"/>
        </w:rPr>
        <w:t>rovide children with access to information, support and complaints processes in ways that are culturally safe, accessible and easy to understand</w:t>
      </w:r>
      <w:r w:rsidR="00D22891" w:rsidRPr="008A4A99">
        <w:rPr>
          <w:rFonts w:asciiTheme="minorHAnsi" w:hAnsiTheme="minorHAnsi" w:cs="Arial"/>
        </w:rPr>
        <w:t>.</w:t>
      </w:r>
    </w:p>
    <w:p w14:paraId="68463066" w14:textId="703EF2F7" w:rsidR="00706657" w:rsidRPr="00F53387" w:rsidRDefault="00706657" w:rsidP="00F53387">
      <w:pPr>
        <w:pStyle w:val="Body"/>
        <w:spacing w:before="240"/>
        <w:jc w:val="both"/>
        <w:rPr>
          <w:rFonts w:asciiTheme="minorHAnsi" w:hAnsiTheme="minorHAnsi" w:cs="Arial"/>
          <w:bCs/>
          <w:sz w:val="24"/>
          <w:szCs w:val="22"/>
          <w:u w:val="single"/>
        </w:rPr>
      </w:pPr>
      <w:r w:rsidRPr="00F53387">
        <w:rPr>
          <w:rFonts w:asciiTheme="minorHAnsi" w:hAnsiTheme="minorHAnsi" w:cs="Arial"/>
          <w:bCs/>
          <w:sz w:val="24"/>
          <w:szCs w:val="22"/>
          <w:u w:val="single"/>
        </w:rPr>
        <w:t xml:space="preserve">Empowerment of </w:t>
      </w:r>
      <w:r w:rsidR="009A2C98" w:rsidRPr="00F53387">
        <w:rPr>
          <w:rFonts w:asciiTheme="minorHAnsi" w:hAnsiTheme="minorHAnsi" w:cs="Arial"/>
          <w:bCs/>
          <w:sz w:val="24"/>
          <w:szCs w:val="22"/>
          <w:u w:val="single"/>
        </w:rPr>
        <w:t>c</w:t>
      </w:r>
      <w:r w:rsidRPr="00F53387">
        <w:rPr>
          <w:rFonts w:asciiTheme="minorHAnsi" w:hAnsiTheme="minorHAnsi" w:cs="Arial"/>
          <w:bCs/>
          <w:sz w:val="24"/>
          <w:szCs w:val="22"/>
          <w:u w:val="single"/>
        </w:rPr>
        <w:t xml:space="preserve">hildren and </w:t>
      </w:r>
      <w:r w:rsidR="009A2C98" w:rsidRPr="00F53387">
        <w:rPr>
          <w:rFonts w:asciiTheme="minorHAnsi" w:hAnsiTheme="minorHAnsi" w:cs="Arial"/>
          <w:bCs/>
          <w:sz w:val="24"/>
          <w:szCs w:val="22"/>
          <w:u w:val="single"/>
        </w:rPr>
        <w:t>y</w:t>
      </w:r>
      <w:r w:rsidRPr="00F53387">
        <w:rPr>
          <w:rFonts w:asciiTheme="minorHAnsi" w:hAnsiTheme="minorHAnsi" w:cs="Arial"/>
          <w:bCs/>
          <w:sz w:val="24"/>
          <w:szCs w:val="22"/>
          <w:u w:val="single"/>
        </w:rPr>
        <w:t xml:space="preserve">oung </w:t>
      </w:r>
      <w:r w:rsidR="009A2C98" w:rsidRPr="00F53387">
        <w:rPr>
          <w:rFonts w:asciiTheme="minorHAnsi" w:hAnsiTheme="minorHAnsi" w:cs="Arial"/>
          <w:bCs/>
          <w:sz w:val="24"/>
          <w:szCs w:val="22"/>
          <w:u w:val="single"/>
        </w:rPr>
        <w:t>p</w:t>
      </w:r>
      <w:r w:rsidRPr="00F53387">
        <w:rPr>
          <w:rFonts w:asciiTheme="minorHAnsi" w:hAnsiTheme="minorHAnsi" w:cs="Arial"/>
          <w:bCs/>
          <w:sz w:val="24"/>
          <w:szCs w:val="22"/>
          <w:u w:val="single"/>
        </w:rPr>
        <w:t>eople</w:t>
      </w:r>
    </w:p>
    <w:p w14:paraId="26465B98" w14:textId="2B0822B7" w:rsidR="00706657" w:rsidRPr="00F53387" w:rsidRDefault="00683A12" w:rsidP="00F53387">
      <w:pPr>
        <w:pStyle w:val="Body"/>
        <w:spacing w:before="240"/>
        <w:jc w:val="both"/>
        <w:rPr>
          <w:rFonts w:asciiTheme="minorHAnsi" w:hAnsiTheme="minorHAnsi" w:cs="Arial"/>
          <w:sz w:val="22"/>
          <w:szCs w:val="22"/>
        </w:rPr>
      </w:pPr>
      <w:bookmarkStart w:id="9" w:name="_Hlk108011405"/>
      <w:r w:rsidRPr="00F53387">
        <w:rPr>
          <w:rFonts w:asciiTheme="minorHAnsi" w:hAnsiTheme="minorHAnsi" w:cs="Arial"/>
          <w:sz w:val="22"/>
          <w:szCs w:val="22"/>
        </w:rPr>
        <w:t>Co</w:t>
      </w:r>
      <w:r w:rsidR="00870641" w:rsidRPr="00F53387">
        <w:rPr>
          <w:rFonts w:asciiTheme="minorHAnsi" w:hAnsiTheme="minorHAnsi" w:cs="Arial"/>
          <w:sz w:val="22"/>
          <w:szCs w:val="22"/>
        </w:rPr>
        <w:t>uncil</w:t>
      </w:r>
      <w:r w:rsidRPr="00F53387">
        <w:rPr>
          <w:rFonts w:asciiTheme="minorHAnsi" w:hAnsiTheme="minorHAnsi" w:cs="Arial"/>
          <w:sz w:val="22"/>
          <w:szCs w:val="22"/>
        </w:rPr>
        <w:t xml:space="preserve"> will </w:t>
      </w:r>
      <w:r w:rsidR="002221C0" w:rsidRPr="00F53387">
        <w:rPr>
          <w:rFonts w:asciiTheme="minorHAnsi" w:hAnsiTheme="minorHAnsi" w:cs="Arial"/>
          <w:sz w:val="22"/>
          <w:szCs w:val="22"/>
        </w:rPr>
        <w:t xml:space="preserve">actively promote the participation </w:t>
      </w:r>
      <w:r w:rsidR="00F31D68" w:rsidRPr="00F53387">
        <w:rPr>
          <w:rFonts w:asciiTheme="minorHAnsi" w:hAnsiTheme="minorHAnsi" w:cs="Arial"/>
          <w:sz w:val="22"/>
          <w:szCs w:val="22"/>
        </w:rPr>
        <w:t>and empowerment of children and young people.</w:t>
      </w:r>
    </w:p>
    <w:p w14:paraId="5BFEE1D6" w14:textId="345C2BC1" w:rsidR="00F203CA" w:rsidRPr="00F53387" w:rsidRDefault="00F203CA" w:rsidP="00F53387">
      <w:pPr>
        <w:pStyle w:val="Body"/>
        <w:spacing w:before="240"/>
        <w:jc w:val="both"/>
        <w:rPr>
          <w:rFonts w:asciiTheme="minorHAnsi" w:hAnsiTheme="minorHAnsi" w:cs="Arial"/>
          <w:sz w:val="22"/>
          <w:szCs w:val="22"/>
        </w:rPr>
      </w:pPr>
      <w:r w:rsidRPr="00F53387">
        <w:rPr>
          <w:rFonts w:asciiTheme="minorHAnsi" w:hAnsiTheme="minorHAnsi" w:cs="Arial"/>
          <w:sz w:val="22"/>
          <w:szCs w:val="22"/>
        </w:rPr>
        <w:t xml:space="preserve">We will inform </w:t>
      </w:r>
      <w:r w:rsidR="00064E2B" w:rsidRPr="00F53387">
        <w:rPr>
          <w:rFonts w:asciiTheme="minorHAnsi" w:hAnsiTheme="minorHAnsi" w:cs="Arial"/>
          <w:sz w:val="22"/>
          <w:szCs w:val="22"/>
        </w:rPr>
        <w:t xml:space="preserve">children and young people of their rights, </w:t>
      </w:r>
      <w:r w:rsidR="007B18FD" w:rsidRPr="00F53387">
        <w:rPr>
          <w:rFonts w:asciiTheme="minorHAnsi" w:hAnsiTheme="minorHAnsi" w:cs="Arial"/>
          <w:sz w:val="22"/>
          <w:szCs w:val="22"/>
        </w:rPr>
        <w:t xml:space="preserve">such as those </w:t>
      </w:r>
      <w:r w:rsidR="00DC2A93" w:rsidRPr="00F53387">
        <w:rPr>
          <w:rFonts w:asciiTheme="minorHAnsi" w:hAnsiTheme="minorHAnsi" w:cs="Arial"/>
          <w:sz w:val="22"/>
          <w:szCs w:val="22"/>
        </w:rPr>
        <w:t xml:space="preserve">outlined in the </w:t>
      </w:r>
      <w:r w:rsidR="00DC2A93" w:rsidRPr="00F53387">
        <w:rPr>
          <w:rFonts w:asciiTheme="minorHAnsi" w:hAnsiTheme="minorHAnsi" w:cs="Arial"/>
          <w:i/>
          <w:iCs/>
          <w:sz w:val="22"/>
          <w:szCs w:val="22"/>
        </w:rPr>
        <w:t>United Nations Convention on the Rights of the Child</w:t>
      </w:r>
      <w:r w:rsidR="00DC2A93" w:rsidRPr="00F53387">
        <w:rPr>
          <w:rFonts w:asciiTheme="minorHAnsi" w:hAnsiTheme="minorHAnsi" w:cs="Arial"/>
          <w:sz w:val="22"/>
          <w:szCs w:val="22"/>
        </w:rPr>
        <w:t xml:space="preserve"> including: </w:t>
      </w:r>
    </w:p>
    <w:p w14:paraId="40A90A8C" w14:textId="01D774B3" w:rsidR="00DC2A93" w:rsidRPr="008A4A99" w:rsidRDefault="00C75BCB" w:rsidP="00F53387">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The right to participate and be heard</w:t>
      </w:r>
      <w:r w:rsidR="009A2C98" w:rsidRPr="008A4A99">
        <w:rPr>
          <w:rFonts w:asciiTheme="minorHAnsi" w:hAnsiTheme="minorHAnsi" w:cs="Arial"/>
        </w:rPr>
        <w:t>;</w:t>
      </w:r>
    </w:p>
    <w:p w14:paraId="24F5F7DA" w14:textId="41A4A6FB" w:rsidR="00C75BCB" w:rsidRPr="008A4A99" w:rsidRDefault="00C75BCB" w:rsidP="00F53387">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The right to be safe and not harmed by anyone</w:t>
      </w:r>
      <w:r w:rsidR="009A2C98" w:rsidRPr="008A4A99">
        <w:rPr>
          <w:rFonts w:asciiTheme="minorHAnsi" w:hAnsiTheme="minorHAnsi" w:cs="Arial"/>
        </w:rPr>
        <w:t>;</w:t>
      </w:r>
    </w:p>
    <w:p w14:paraId="478B94B0" w14:textId="64A6CE9D" w:rsidR="00C75BCB" w:rsidRPr="008A4A99" w:rsidRDefault="00C75BCB" w:rsidP="00F53387">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The right to live and grow up healthy</w:t>
      </w:r>
      <w:r w:rsidR="009A2C98" w:rsidRPr="008A4A99">
        <w:rPr>
          <w:rFonts w:asciiTheme="minorHAnsi" w:hAnsiTheme="minorHAnsi" w:cs="Arial"/>
        </w:rPr>
        <w:t>;</w:t>
      </w:r>
    </w:p>
    <w:p w14:paraId="480AD9FA" w14:textId="51F5DEFC" w:rsidR="00C75BCB" w:rsidRPr="008A4A99" w:rsidRDefault="00691C81" w:rsidP="00F53387">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 xml:space="preserve">The right to express their views and have a say about decisions that </w:t>
      </w:r>
      <w:r w:rsidR="00415B3C" w:rsidRPr="008A4A99">
        <w:rPr>
          <w:rFonts w:asciiTheme="minorHAnsi" w:hAnsiTheme="minorHAnsi" w:cs="Arial"/>
        </w:rPr>
        <w:t>affect them</w:t>
      </w:r>
      <w:r w:rsidR="009A2C98" w:rsidRPr="008A4A99">
        <w:rPr>
          <w:rFonts w:asciiTheme="minorHAnsi" w:hAnsiTheme="minorHAnsi" w:cs="Arial"/>
        </w:rPr>
        <w:t xml:space="preserve">; </w:t>
      </w:r>
      <w:r w:rsidR="00415B3C" w:rsidRPr="008A4A99">
        <w:rPr>
          <w:rFonts w:asciiTheme="minorHAnsi" w:hAnsiTheme="minorHAnsi" w:cs="Arial"/>
        </w:rPr>
        <w:t>and</w:t>
      </w:r>
    </w:p>
    <w:p w14:paraId="3689F1E9" w14:textId="24E55550" w:rsidR="00415B3C" w:rsidRPr="008A4A99" w:rsidRDefault="00415B3C" w:rsidP="00F53387">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 xml:space="preserve">The right to </w:t>
      </w:r>
      <w:r w:rsidR="002E0B29" w:rsidRPr="008A4A99">
        <w:rPr>
          <w:rFonts w:asciiTheme="minorHAnsi" w:hAnsiTheme="minorHAnsi" w:cs="Arial"/>
        </w:rPr>
        <w:t>i</w:t>
      </w:r>
      <w:r w:rsidRPr="008A4A99">
        <w:rPr>
          <w:rFonts w:asciiTheme="minorHAnsi" w:hAnsiTheme="minorHAnsi" w:cs="Arial"/>
        </w:rPr>
        <w:t xml:space="preserve">nformation, such as information about policies and procedures that </w:t>
      </w:r>
      <w:r w:rsidR="002E0B29" w:rsidRPr="008A4A99">
        <w:rPr>
          <w:rFonts w:asciiTheme="minorHAnsi" w:hAnsiTheme="minorHAnsi" w:cs="Arial"/>
        </w:rPr>
        <w:t>affect them.</w:t>
      </w:r>
    </w:p>
    <w:p w14:paraId="3D6EF947" w14:textId="1463B4CC" w:rsidR="00DA3C62" w:rsidRPr="00F53387" w:rsidRDefault="00DA3C62" w:rsidP="00F53387">
      <w:pPr>
        <w:pStyle w:val="Body"/>
        <w:spacing w:before="240"/>
        <w:jc w:val="both"/>
        <w:rPr>
          <w:rFonts w:asciiTheme="minorHAnsi" w:hAnsiTheme="minorHAnsi" w:cs="Arial"/>
          <w:sz w:val="22"/>
          <w:szCs w:val="22"/>
        </w:rPr>
      </w:pPr>
      <w:bookmarkStart w:id="10" w:name="_Hlk108011578"/>
      <w:bookmarkEnd w:id="9"/>
      <w:r w:rsidRPr="00F53387">
        <w:rPr>
          <w:rFonts w:asciiTheme="minorHAnsi" w:hAnsiTheme="minorHAnsi" w:cs="Arial"/>
          <w:sz w:val="22"/>
          <w:szCs w:val="22"/>
        </w:rPr>
        <w:t>Co</w:t>
      </w:r>
      <w:r w:rsidR="00870641" w:rsidRPr="00F53387">
        <w:rPr>
          <w:rFonts w:asciiTheme="minorHAnsi" w:hAnsiTheme="minorHAnsi" w:cs="Arial"/>
          <w:sz w:val="22"/>
          <w:szCs w:val="22"/>
        </w:rPr>
        <w:t>uncil</w:t>
      </w:r>
      <w:r w:rsidRPr="00F53387">
        <w:rPr>
          <w:rFonts w:asciiTheme="minorHAnsi" w:hAnsiTheme="minorHAnsi" w:cs="Arial"/>
          <w:sz w:val="22"/>
          <w:szCs w:val="22"/>
        </w:rPr>
        <w:t xml:space="preserve"> will ensure </w:t>
      </w:r>
      <w:r w:rsidR="00F7358D" w:rsidRPr="00F53387">
        <w:rPr>
          <w:rFonts w:asciiTheme="minorHAnsi" w:hAnsiTheme="minorHAnsi" w:cs="Arial"/>
          <w:sz w:val="22"/>
          <w:szCs w:val="22"/>
        </w:rPr>
        <w:t>that children and young people are able to initiate their own complaints in an accessible and culturally safe manner.</w:t>
      </w:r>
      <w:bookmarkEnd w:id="10"/>
    </w:p>
    <w:p w14:paraId="739D2CCC" w14:textId="41FCA571" w:rsidR="0013277B" w:rsidRPr="00F53387" w:rsidRDefault="0013277B" w:rsidP="00F53387">
      <w:pPr>
        <w:pStyle w:val="Body"/>
        <w:spacing w:before="240"/>
        <w:jc w:val="both"/>
        <w:rPr>
          <w:rFonts w:asciiTheme="minorHAnsi" w:hAnsiTheme="minorHAnsi" w:cs="Arial"/>
          <w:bCs/>
          <w:sz w:val="24"/>
          <w:szCs w:val="22"/>
          <w:u w:val="single"/>
        </w:rPr>
      </w:pPr>
      <w:r w:rsidRPr="00F53387">
        <w:rPr>
          <w:rFonts w:asciiTheme="minorHAnsi" w:hAnsiTheme="minorHAnsi" w:cs="Arial"/>
          <w:bCs/>
          <w:sz w:val="24"/>
          <w:szCs w:val="22"/>
          <w:u w:val="single"/>
        </w:rPr>
        <w:t xml:space="preserve">Involvement of </w:t>
      </w:r>
      <w:r w:rsidR="009A2C98" w:rsidRPr="00F53387">
        <w:rPr>
          <w:rFonts w:asciiTheme="minorHAnsi" w:hAnsiTheme="minorHAnsi" w:cs="Arial"/>
          <w:bCs/>
          <w:sz w:val="24"/>
          <w:szCs w:val="22"/>
          <w:u w:val="single"/>
        </w:rPr>
        <w:t>f</w:t>
      </w:r>
      <w:r w:rsidRPr="00F53387">
        <w:rPr>
          <w:rFonts w:asciiTheme="minorHAnsi" w:hAnsiTheme="minorHAnsi" w:cs="Arial"/>
          <w:bCs/>
          <w:sz w:val="24"/>
          <w:szCs w:val="22"/>
          <w:u w:val="single"/>
        </w:rPr>
        <w:t xml:space="preserve">amilies and </w:t>
      </w:r>
      <w:r w:rsidR="009A2C98" w:rsidRPr="00F53387">
        <w:rPr>
          <w:rFonts w:asciiTheme="minorHAnsi" w:hAnsiTheme="minorHAnsi" w:cs="Arial"/>
          <w:bCs/>
          <w:sz w:val="24"/>
          <w:szCs w:val="22"/>
          <w:u w:val="single"/>
        </w:rPr>
        <w:t>c</w:t>
      </w:r>
      <w:r w:rsidRPr="00F53387">
        <w:rPr>
          <w:rFonts w:asciiTheme="minorHAnsi" w:hAnsiTheme="minorHAnsi" w:cs="Arial"/>
          <w:bCs/>
          <w:sz w:val="24"/>
          <w:szCs w:val="22"/>
          <w:u w:val="single"/>
        </w:rPr>
        <w:t>ommunities</w:t>
      </w:r>
    </w:p>
    <w:p w14:paraId="12578906" w14:textId="36189C0B" w:rsidR="0013277B" w:rsidRPr="00F53387" w:rsidRDefault="0013277B" w:rsidP="00F53387">
      <w:pPr>
        <w:pStyle w:val="Body"/>
        <w:spacing w:before="240"/>
        <w:jc w:val="both"/>
        <w:rPr>
          <w:rFonts w:asciiTheme="minorHAnsi" w:hAnsiTheme="minorHAnsi" w:cs="Arial"/>
          <w:sz w:val="22"/>
          <w:szCs w:val="22"/>
        </w:rPr>
      </w:pPr>
      <w:r w:rsidRPr="00F53387">
        <w:rPr>
          <w:rFonts w:asciiTheme="minorHAnsi" w:hAnsiTheme="minorHAnsi" w:cs="Arial"/>
          <w:sz w:val="22"/>
          <w:szCs w:val="22"/>
        </w:rPr>
        <w:t>Co</w:t>
      </w:r>
      <w:r w:rsidR="00870641" w:rsidRPr="00F53387">
        <w:rPr>
          <w:rFonts w:asciiTheme="minorHAnsi" w:hAnsiTheme="minorHAnsi" w:cs="Arial"/>
          <w:sz w:val="22"/>
          <w:szCs w:val="22"/>
        </w:rPr>
        <w:t>uncil</w:t>
      </w:r>
      <w:r w:rsidRPr="00F53387">
        <w:rPr>
          <w:rFonts w:asciiTheme="minorHAnsi" w:hAnsiTheme="minorHAnsi" w:cs="Arial"/>
          <w:sz w:val="22"/>
          <w:szCs w:val="22"/>
        </w:rPr>
        <w:t xml:space="preserve"> </w:t>
      </w:r>
      <w:r w:rsidR="00635983" w:rsidRPr="00F53387">
        <w:rPr>
          <w:rFonts w:asciiTheme="minorHAnsi" w:hAnsiTheme="minorHAnsi" w:cs="Arial"/>
          <w:sz w:val="22"/>
          <w:szCs w:val="22"/>
        </w:rPr>
        <w:t>is committed to fostering a</w:t>
      </w:r>
      <w:r w:rsidR="00CC2C27" w:rsidRPr="00F53387">
        <w:rPr>
          <w:rFonts w:asciiTheme="minorHAnsi" w:hAnsiTheme="minorHAnsi" w:cs="Arial"/>
          <w:sz w:val="22"/>
          <w:szCs w:val="22"/>
        </w:rPr>
        <w:t xml:space="preserve">n open and transparent child safe culture for families and communities. </w:t>
      </w:r>
    </w:p>
    <w:p w14:paraId="2A418172" w14:textId="77777777" w:rsidR="00FD3C0A" w:rsidRPr="008A4A99" w:rsidRDefault="00FD3C0A" w:rsidP="005A784D">
      <w:pPr>
        <w:pStyle w:val="Body"/>
        <w:spacing w:before="240"/>
        <w:jc w:val="both"/>
        <w:rPr>
          <w:rFonts w:asciiTheme="minorHAnsi" w:hAnsiTheme="minorHAnsi" w:cs="Arial"/>
          <w:sz w:val="22"/>
          <w:szCs w:val="22"/>
        </w:rPr>
      </w:pPr>
      <w:r w:rsidRPr="008A4A99">
        <w:rPr>
          <w:rFonts w:asciiTheme="minorHAnsi" w:hAnsiTheme="minorHAnsi" w:cs="Arial"/>
          <w:sz w:val="22"/>
          <w:szCs w:val="22"/>
        </w:rPr>
        <w:t>To achieve this, we:</w:t>
      </w:r>
    </w:p>
    <w:p w14:paraId="51569165" w14:textId="3E2C5030" w:rsidR="00EA1ABF" w:rsidRPr="008A4A99" w:rsidRDefault="005F00BC" w:rsidP="00B92AC4">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Seek the input of families and communities in decision</w:t>
      </w:r>
      <w:r w:rsidR="00BD7178" w:rsidRPr="008A4A99">
        <w:rPr>
          <w:rFonts w:asciiTheme="minorHAnsi" w:hAnsiTheme="minorHAnsi" w:cs="Arial"/>
        </w:rPr>
        <w:t>s impacting children and young people</w:t>
      </w:r>
      <w:r w:rsidR="009A2C98" w:rsidRPr="008A4A99">
        <w:rPr>
          <w:rFonts w:asciiTheme="minorHAnsi" w:hAnsiTheme="minorHAnsi" w:cs="Arial"/>
        </w:rPr>
        <w:t>;</w:t>
      </w:r>
    </w:p>
    <w:p w14:paraId="0562BE97" w14:textId="52256C4E" w:rsidR="00BD7178" w:rsidRPr="008A4A99" w:rsidRDefault="00BD7178" w:rsidP="00B92AC4">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 xml:space="preserve">Involve families </w:t>
      </w:r>
      <w:r w:rsidR="00B3789C" w:rsidRPr="008A4A99">
        <w:rPr>
          <w:rFonts w:asciiTheme="minorHAnsi" w:hAnsiTheme="minorHAnsi" w:cs="Arial"/>
        </w:rPr>
        <w:t>and communities in the development of and review of child safe policies and practices</w:t>
      </w:r>
      <w:r w:rsidR="009A2C98" w:rsidRPr="008A4A99">
        <w:rPr>
          <w:rFonts w:asciiTheme="minorHAnsi" w:hAnsiTheme="minorHAnsi" w:cs="Arial"/>
        </w:rPr>
        <w:t>;</w:t>
      </w:r>
    </w:p>
    <w:p w14:paraId="5B9CF25D" w14:textId="69272743" w:rsidR="00B3789C" w:rsidRPr="008A4A99" w:rsidRDefault="00730A26" w:rsidP="00B92AC4">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 xml:space="preserve">Communicate effectively with families and communities about how </w:t>
      </w:r>
      <w:r w:rsidR="009F2F97" w:rsidRPr="008A4A99">
        <w:rPr>
          <w:rFonts w:asciiTheme="minorHAnsi" w:hAnsiTheme="minorHAnsi" w:cs="Arial"/>
        </w:rPr>
        <w:t xml:space="preserve">to raise </w:t>
      </w:r>
      <w:r w:rsidR="005C3354" w:rsidRPr="008A4A99">
        <w:rPr>
          <w:rFonts w:asciiTheme="minorHAnsi" w:hAnsiTheme="minorHAnsi" w:cs="Arial"/>
        </w:rPr>
        <w:t>child safety concerns and how Co</w:t>
      </w:r>
      <w:r w:rsidR="00870641">
        <w:rPr>
          <w:rFonts w:asciiTheme="minorHAnsi" w:hAnsiTheme="minorHAnsi" w:cs="Arial"/>
        </w:rPr>
        <w:t>uncil</w:t>
      </w:r>
      <w:r w:rsidR="005C3354" w:rsidRPr="008A4A99">
        <w:rPr>
          <w:rFonts w:asciiTheme="minorHAnsi" w:hAnsiTheme="minorHAnsi" w:cs="Arial"/>
        </w:rPr>
        <w:t xml:space="preserve"> operates</w:t>
      </w:r>
      <w:r w:rsidR="009A2C98" w:rsidRPr="008A4A99">
        <w:rPr>
          <w:rFonts w:asciiTheme="minorHAnsi" w:hAnsiTheme="minorHAnsi" w:cs="Arial"/>
        </w:rPr>
        <w:t>; and</w:t>
      </w:r>
    </w:p>
    <w:p w14:paraId="027C0E00" w14:textId="50A3D8DC" w:rsidR="005C3354" w:rsidRPr="008A4A99" w:rsidRDefault="005C3354" w:rsidP="00B92AC4">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 xml:space="preserve">Take into account </w:t>
      </w:r>
      <w:r w:rsidR="00BC19B2" w:rsidRPr="008A4A99">
        <w:rPr>
          <w:rFonts w:asciiTheme="minorHAnsi" w:hAnsiTheme="minorHAnsi" w:cs="Arial"/>
        </w:rPr>
        <w:t>the diversity of families and act to reduce barriers to inclusion.</w:t>
      </w:r>
    </w:p>
    <w:p w14:paraId="7DAA0A03" w14:textId="66402CB0" w:rsidR="004B6543" w:rsidRPr="008A4A99" w:rsidRDefault="004B6543" w:rsidP="007C69F4">
      <w:pPr>
        <w:pStyle w:val="Body"/>
        <w:spacing w:before="240"/>
        <w:jc w:val="both"/>
        <w:rPr>
          <w:rFonts w:asciiTheme="minorHAnsi" w:hAnsiTheme="minorHAnsi" w:cs="Arial"/>
          <w:bCs/>
          <w:sz w:val="24"/>
          <w:szCs w:val="22"/>
          <w:u w:val="single"/>
        </w:rPr>
      </w:pPr>
      <w:r w:rsidRPr="008A4A99">
        <w:rPr>
          <w:rFonts w:asciiTheme="minorHAnsi" w:hAnsiTheme="minorHAnsi" w:cs="Arial"/>
          <w:bCs/>
          <w:sz w:val="24"/>
          <w:szCs w:val="22"/>
          <w:u w:val="single"/>
        </w:rPr>
        <w:t>Training</w:t>
      </w:r>
    </w:p>
    <w:p w14:paraId="5DFC8E30" w14:textId="1E1A2A4E" w:rsidR="004B6543" w:rsidRPr="008A4A99" w:rsidRDefault="004B6543" w:rsidP="00FD3C69">
      <w:pPr>
        <w:pStyle w:val="Body"/>
        <w:spacing w:before="240"/>
        <w:jc w:val="both"/>
        <w:rPr>
          <w:rFonts w:asciiTheme="minorHAnsi" w:hAnsiTheme="minorHAnsi" w:cs="Arial"/>
          <w:sz w:val="22"/>
          <w:szCs w:val="22"/>
        </w:rPr>
      </w:pPr>
      <w:r w:rsidRPr="008A4A99">
        <w:rPr>
          <w:rFonts w:asciiTheme="minorHAnsi" w:hAnsiTheme="minorHAnsi" w:cs="Arial"/>
          <w:sz w:val="22"/>
          <w:szCs w:val="22"/>
        </w:rPr>
        <w:t>Co</w:t>
      </w:r>
      <w:r w:rsidR="00870641">
        <w:rPr>
          <w:rFonts w:asciiTheme="minorHAnsi" w:hAnsiTheme="minorHAnsi" w:cs="Arial"/>
          <w:sz w:val="22"/>
          <w:szCs w:val="22"/>
        </w:rPr>
        <w:t>uncil</w:t>
      </w:r>
      <w:r w:rsidRPr="008A4A99">
        <w:rPr>
          <w:rFonts w:asciiTheme="minorHAnsi" w:hAnsiTheme="minorHAnsi" w:cs="Arial"/>
          <w:sz w:val="22"/>
          <w:szCs w:val="22"/>
        </w:rPr>
        <w:t xml:space="preserve"> </w:t>
      </w:r>
      <w:r w:rsidR="00C25866" w:rsidRPr="008A4A99">
        <w:rPr>
          <w:rFonts w:asciiTheme="minorHAnsi" w:hAnsiTheme="minorHAnsi" w:cs="Arial"/>
          <w:sz w:val="22"/>
          <w:szCs w:val="22"/>
        </w:rPr>
        <w:t xml:space="preserve">will support </w:t>
      </w:r>
      <w:r w:rsidR="00B0521C" w:rsidRPr="008A4A99">
        <w:rPr>
          <w:rFonts w:asciiTheme="minorHAnsi" w:hAnsiTheme="minorHAnsi" w:cs="Arial"/>
          <w:sz w:val="22"/>
          <w:szCs w:val="22"/>
        </w:rPr>
        <w:t>Administrators</w:t>
      </w:r>
      <w:r w:rsidR="00870641">
        <w:rPr>
          <w:rFonts w:asciiTheme="minorHAnsi" w:hAnsiTheme="minorHAnsi" w:cs="Arial"/>
          <w:sz w:val="22"/>
          <w:szCs w:val="22"/>
        </w:rPr>
        <w:t xml:space="preserve"> and/or Councillors</w:t>
      </w:r>
      <w:r w:rsidR="00C25866" w:rsidRPr="008A4A99">
        <w:rPr>
          <w:rFonts w:asciiTheme="minorHAnsi" w:hAnsiTheme="minorHAnsi" w:cs="Arial"/>
          <w:sz w:val="22"/>
          <w:szCs w:val="22"/>
        </w:rPr>
        <w:t xml:space="preserve">, </w:t>
      </w:r>
      <w:proofErr w:type="gramStart"/>
      <w:r w:rsidR="00C25866" w:rsidRPr="008A4A99">
        <w:rPr>
          <w:rFonts w:asciiTheme="minorHAnsi" w:hAnsiTheme="minorHAnsi" w:cs="Arial"/>
          <w:sz w:val="22"/>
          <w:szCs w:val="22"/>
        </w:rPr>
        <w:t>employees</w:t>
      </w:r>
      <w:proofErr w:type="gramEnd"/>
      <w:r w:rsidR="00C25866" w:rsidRPr="008A4A99">
        <w:rPr>
          <w:rFonts w:asciiTheme="minorHAnsi" w:hAnsiTheme="minorHAnsi" w:cs="Arial"/>
          <w:sz w:val="22"/>
          <w:szCs w:val="22"/>
        </w:rPr>
        <w:t xml:space="preserve"> and other representatives to understand their obligations with respect to child safety, at the commencement of their role </w:t>
      </w:r>
      <w:r w:rsidR="00C25866" w:rsidRPr="008A4A99">
        <w:rPr>
          <w:rFonts w:asciiTheme="minorHAnsi" w:hAnsiTheme="minorHAnsi" w:cs="Arial"/>
          <w:sz w:val="22"/>
          <w:szCs w:val="22"/>
        </w:rPr>
        <w:lastRenderedPageBreak/>
        <w:t xml:space="preserve">or engagement, and thereafter through annual refreshing of this knowledge with appropriate documentation and/or training that is tailored to and appropriate for the nature of their role. </w:t>
      </w:r>
    </w:p>
    <w:p w14:paraId="69372B2E" w14:textId="229AF302" w:rsidR="007F61EE" w:rsidRPr="008A4A99" w:rsidRDefault="007F61EE" w:rsidP="007C69F4">
      <w:pPr>
        <w:pStyle w:val="Body"/>
        <w:spacing w:before="240"/>
        <w:jc w:val="both"/>
        <w:rPr>
          <w:rFonts w:asciiTheme="minorHAnsi" w:hAnsiTheme="minorHAnsi" w:cs="Arial"/>
          <w:bCs/>
          <w:sz w:val="24"/>
          <w:szCs w:val="22"/>
          <w:u w:val="single"/>
        </w:rPr>
      </w:pPr>
      <w:r w:rsidRPr="008A4A99">
        <w:rPr>
          <w:rFonts w:asciiTheme="minorHAnsi" w:hAnsiTheme="minorHAnsi" w:cs="Arial"/>
          <w:bCs/>
          <w:sz w:val="24"/>
          <w:szCs w:val="22"/>
          <w:u w:val="single"/>
        </w:rPr>
        <w:t xml:space="preserve">Risk management </w:t>
      </w:r>
    </w:p>
    <w:p w14:paraId="26137AFB" w14:textId="5E632A69" w:rsidR="00F149AB" w:rsidRPr="008A4A99" w:rsidRDefault="003440CC" w:rsidP="002D2376">
      <w:pPr>
        <w:pStyle w:val="Body"/>
        <w:spacing w:before="240"/>
        <w:jc w:val="both"/>
        <w:rPr>
          <w:rFonts w:asciiTheme="minorHAnsi" w:hAnsiTheme="minorHAnsi" w:cs="Arial"/>
          <w:sz w:val="22"/>
          <w:szCs w:val="22"/>
        </w:rPr>
      </w:pPr>
      <w:r w:rsidRPr="008A4A99">
        <w:rPr>
          <w:rFonts w:asciiTheme="minorHAnsi" w:hAnsiTheme="minorHAnsi" w:cs="Arial"/>
          <w:sz w:val="22"/>
          <w:szCs w:val="22"/>
        </w:rPr>
        <w:t>Co</w:t>
      </w:r>
      <w:r w:rsidR="00870641">
        <w:rPr>
          <w:rFonts w:asciiTheme="minorHAnsi" w:hAnsiTheme="minorHAnsi" w:cs="Arial"/>
          <w:sz w:val="22"/>
          <w:szCs w:val="22"/>
        </w:rPr>
        <w:t>uncil</w:t>
      </w:r>
      <w:r w:rsidRPr="008A4A99">
        <w:rPr>
          <w:rFonts w:asciiTheme="minorHAnsi" w:hAnsiTheme="minorHAnsi" w:cs="Arial"/>
          <w:sz w:val="22"/>
          <w:szCs w:val="22"/>
        </w:rPr>
        <w:t xml:space="preserve"> </w:t>
      </w:r>
      <w:r w:rsidR="007F61EE" w:rsidRPr="008A4A99">
        <w:rPr>
          <w:rFonts w:asciiTheme="minorHAnsi" w:hAnsiTheme="minorHAnsi" w:cs="Arial"/>
          <w:sz w:val="22"/>
          <w:szCs w:val="22"/>
        </w:rPr>
        <w:t>recognise</w:t>
      </w:r>
      <w:r w:rsidRPr="008A4A99">
        <w:rPr>
          <w:rFonts w:asciiTheme="minorHAnsi" w:hAnsiTheme="minorHAnsi" w:cs="Arial"/>
          <w:sz w:val="22"/>
          <w:szCs w:val="22"/>
        </w:rPr>
        <w:t>s</w:t>
      </w:r>
      <w:r w:rsidR="007F61EE" w:rsidRPr="008A4A99">
        <w:rPr>
          <w:rFonts w:asciiTheme="minorHAnsi" w:hAnsiTheme="minorHAnsi" w:cs="Arial"/>
          <w:sz w:val="22"/>
          <w:szCs w:val="22"/>
        </w:rPr>
        <w:t xml:space="preserve"> the importance of a risk management approach to minimising the potential for child abuse or harm to occur and use this to inform our policies, </w:t>
      </w:r>
      <w:proofErr w:type="gramStart"/>
      <w:r w:rsidR="007F61EE" w:rsidRPr="008A4A99">
        <w:rPr>
          <w:rFonts w:asciiTheme="minorHAnsi" w:hAnsiTheme="minorHAnsi" w:cs="Arial"/>
          <w:sz w:val="22"/>
          <w:szCs w:val="22"/>
        </w:rPr>
        <w:t>procedures</w:t>
      </w:r>
      <w:proofErr w:type="gramEnd"/>
      <w:r w:rsidR="007F61EE" w:rsidRPr="008A4A99">
        <w:rPr>
          <w:rFonts w:asciiTheme="minorHAnsi" w:hAnsiTheme="minorHAnsi" w:cs="Arial"/>
          <w:sz w:val="22"/>
          <w:szCs w:val="22"/>
        </w:rPr>
        <w:t xml:space="preserve"> and activity planning. </w:t>
      </w:r>
      <w:r w:rsidR="00732F91" w:rsidRPr="008A4A99">
        <w:rPr>
          <w:rFonts w:asciiTheme="minorHAnsi" w:hAnsiTheme="minorHAnsi" w:cs="Arial"/>
          <w:sz w:val="22"/>
          <w:szCs w:val="22"/>
        </w:rPr>
        <w:t>Co</w:t>
      </w:r>
      <w:r w:rsidR="00870641">
        <w:rPr>
          <w:rFonts w:asciiTheme="minorHAnsi" w:hAnsiTheme="minorHAnsi" w:cs="Arial"/>
          <w:sz w:val="22"/>
          <w:szCs w:val="22"/>
        </w:rPr>
        <w:t>uncil</w:t>
      </w:r>
      <w:r w:rsidR="007F61EE" w:rsidRPr="008A4A99">
        <w:rPr>
          <w:rFonts w:asciiTheme="minorHAnsi" w:hAnsiTheme="minorHAnsi" w:cs="Arial"/>
          <w:sz w:val="22"/>
          <w:szCs w:val="22"/>
        </w:rPr>
        <w:t xml:space="preserve"> has a Risk Management </w:t>
      </w:r>
      <w:r w:rsidR="002C470B" w:rsidRPr="008A4A99">
        <w:rPr>
          <w:rFonts w:asciiTheme="minorHAnsi" w:hAnsiTheme="minorHAnsi" w:cs="Arial"/>
          <w:sz w:val="22"/>
          <w:szCs w:val="22"/>
        </w:rPr>
        <w:t xml:space="preserve">Policy and </w:t>
      </w:r>
      <w:r w:rsidR="007F61EE" w:rsidRPr="008A4A99">
        <w:rPr>
          <w:rFonts w:asciiTheme="minorHAnsi" w:hAnsiTheme="minorHAnsi" w:cs="Arial"/>
          <w:sz w:val="22"/>
          <w:szCs w:val="22"/>
        </w:rPr>
        <w:t>Framework</w:t>
      </w:r>
      <w:r w:rsidR="00F149AB" w:rsidRPr="008A4A99">
        <w:rPr>
          <w:rFonts w:asciiTheme="minorHAnsi" w:hAnsiTheme="minorHAnsi" w:cs="Arial"/>
          <w:sz w:val="22"/>
          <w:szCs w:val="22"/>
        </w:rPr>
        <w:t xml:space="preserve"> under which </w:t>
      </w:r>
      <w:r w:rsidR="00246D5C" w:rsidRPr="008A4A99">
        <w:rPr>
          <w:rFonts w:asciiTheme="minorHAnsi" w:hAnsiTheme="minorHAnsi" w:cs="Arial"/>
          <w:sz w:val="22"/>
          <w:szCs w:val="22"/>
        </w:rPr>
        <w:t xml:space="preserve">it </w:t>
      </w:r>
      <w:r w:rsidR="00F149AB" w:rsidRPr="008A4A99">
        <w:rPr>
          <w:rFonts w:asciiTheme="minorHAnsi" w:hAnsiTheme="minorHAnsi" w:cs="Arial"/>
          <w:sz w:val="22"/>
          <w:szCs w:val="22"/>
        </w:rPr>
        <w:t xml:space="preserve">undertakes a systematic approach to identifying events that could prevent, </w:t>
      </w:r>
      <w:proofErr w:type="gramStart"/>
      <w:r w:rsidR="00F149AB" w:rsidRPr="008A4A99">
        <w:rPr>
          <w:rFonts w:asciiTheme="minorHAnsi" w:hAnsiTheme="minorHAnsi" w:cs="Arial"/>
          <w:sz w:val="22"/>
          <w:szCs w:val="22"/>
        </w:rPr>
        <w:t>delay</w:t>
      </w:r>
      <w:proofErr w:type="gramEnd"/>
      <w:r w:rsidR="00F149AB" w:rsidRPr="008A4A99">
        <w:rPr>
          <w:rFonts w:asciiTheme="minorHAnsi" w:hAnsiTheme="minorHAnsi" w:cs="Arial"/>
          <w:sz w:val="22"/>
          <w:szCs w:val="22"/>
        </w:rPr>
        <w:t xml:space="preserve"> or enhance the achievement of strategic and operational objectives. Child safety risks will be considered in the context of this Framework, including that</w:t>
      </w:r>
      <w:r w:rsidR="00246D5C" w:rsidRPr="008A4A99">
        <w:rPr>
          <w:rFonts w:asciiTheme="minorHAnsi" w:hAnsiTheme="minorHAnsi" w:cs="Arial"/>
          <w:sz w:val="22"/>
          <w:szCs w:val="22"/>
        </w:rPr>
        <w:t>:</w:t>
      </w:r>
      <w:r w:rsidR="00F149AB" w:rsidRPr="008A4A99">
        <w:rPr>
          <w:rFonts w:asciiTheme="minorHAnsi" w:hAnsiTheme="minorHAnsi" w:cs="Arial"/>
          <w:sz w:val="22"/>
          <w:szCs w:val="22"/>
        </w:rPr>
        <w:t xml:space="preserve"> </w:t>
      </w:r>
    </w:p>
    <w:p w14:paraId="1F1F0895" w14:textId="1D5EE0FA" w:rsidR="00725669" w:rsidRPr="00B92AC4" w:rsidRDefault="000D3771" w:rsidP="00B92AC4">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B92AC4">
        <w:rPr>
          <w:rFonts w:asciiTheme="minorHAnsi" w:hAnsiTheme="minorHAnsi" w:cs="Arial"/>
        </w:rPr>
        <w:t>Co</w:t>
      </w:r>
      <w:r w:rsidR="00870641" w:rsidRPr="00B92AC4">
        <w:rPr>
          <w:rFonts w:asciiTheme="minorHAnsi" w:hAnsiTheme="minorHAnsi" w:cs="Arial"/>
        </w:rPr>
        <w:t>uncil</w:t>
      </w:r>
      <w:r w:rsidRPr="00B92AC4">
        <w:rPr>
          <w:rFonts w:asciiTheme="minorHAnsi" w:hAnsiTheme="minorHAnsi" w:cs="Arial"/>
        </w:rPr>
        <w:t xml:space="preserve">’s governance arrangements will support the implementation of all child safe practices and adopt strategies that manage the risks of child abuse and </w:t>
      </w:r>
      <w:proofErr w:type="gramStart"/>
      <w:r w:rsidRPr="00B92AC4">
        <w:rPr>
          <w:rFonts w:asciiTheme="minorHAnsi" w:hAnsiTheme="minorHAnsi" w:cs="Arial"/>
        </w:rPr>
        <w:t>harm</w:t>
      </w:r>
      <w:r w:rsidR="00283361" w:rsidRPr="00B92AC4">
        <w:rPr>
          <w:rFonts w:asciiTheme="minorHAnsi" w:hAnsiTheme="minorHAnsi" w:cs="Arial"/>
        </w:rPr>
        <w:t>;</w:t>
      </w:r>
      <w:proofErr w:type="gramEnd"/>
    </w:p>
    <w:p w14:paraId="254AEEE6" w14:textId="5BE9A0B3" w:rsidR="000D3771" w:rsidRPr="00B92AC4" w:rsidRDefault="000D3771" w:rsidP="00B92AC4">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B92AC4">
        <w:rPr>
          <w:rFonts w:asciiTheme="minorHAnsi" w:hAnsiTheme="minorHAnsi" w:cs="Arial"/>
        </w:rPr>
        <w:t>Co</w:t>
      </w:r>
      <w:r w:rsidR="00870641" w:rsidRPr="00B92AC4">
        <w:rPr>
          <w:rFonts w:asciiTheme="minorHAnsi" w:hAnsiTheme="minorHAnsi" w:cs="Arial"/>
        </w:rPr>
        <w:t>uncil</w:t>
      </w:r>
      <w:r w:rsidRPr="00B92AC4">
        <w:rPr>
          <w:rFonts w:asciiTheme="minorHAnsi" w:hAnsiTheme="minorHAnsi" w:cs="Arial"/>
        </w:rPr>
        <w:t xml:space="preserve">’s senior leadership team will regularly review our performance in delivering child safety and </w:t>
      </w:r>
      <w:proofErr w:type="gramStart"/>
      <w:r w:rsidRPr="00B92AC4">
        <w:rPr>
          <w:rFonts w:asciiTheme="minorHAnsi" w:hAnsiTheme="minorHAnsi" w:cs="Arial"/>
        </w:rPr>
        <w:t>wellbeing</w:t>
      </w:r>
      <w:r w:rsidR="00283361" w:rsidRPr="00B92AC4">
        <w:rPr>
          <w:rFonts w:asciiTheme="minorHAnsi" w:hAnsiTheme="minorHAnsi" w:cs="Arial"/>
        </w:rPr>
        <w:t>;</w:t>
      </w:r>
      <w:proofErr w:type="gramEnd"/>
    </w:p>
    <w:p w14:paraId="1B4663FB" w14:textId="77777777" w:rsidR="00725669" w:rsidRPr="00B92AC4" w:rsidRDefault="007F61EE" w:rsidP="00B92AC4">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B92AC4">
        <w:rPr>
          <w:rFonts w:asciiTheme="minorHAnsi" w:hAnsiTheme="minorHAnsi" w:cs="Arial"/>
        </w:rPr>
        <w:t xml:space="preserve">All existing and new activities and facilities must be assessed for </w:t>
      </w:r>
      <w:r w:rsidR="00F149AB" w:rsidRPr="00B92AC4">
        <w:rPr>
          <w:rFonts w:asciiTheme="minorHAnsi" w:hAnsiTheme="minorHAnsi" w:cs="Arial"/>
        </w:rPr>
        <w:t xml:space="preserve">risks of child abuse including </w:t>
      </w:r>
      <w:r w:rsidRPr="00B92AC4">
        <w:rPr>
          <w:rFonts w:asciiTheme="minorHAnsi" w:hAnsiTheme="minorHAnsi" w:cs="Arial"/>
        </w:rPr>
        <w:t xml:space="preserve">environmental risks (e.g. areas that might obscure a line of </w:t>
      </w:r>
      <w:r w:rsidR="00F149AB" w:rsidRPr="00B92AC4">
        <w:rPr>
          <w:rFonts w:asciiTheme="minorHAnsi" w:hAnsiTheme="minorHAnsi" w:cs="Arial"/>
        </w:rPr>
        <w:t xml:space="preserve">sight) and </w:t>
      </w:r>
      <w:r w:rsidRPr="00B92AC4">
        <w:rPr>
          <w:rFonts w:asciiTheme="minorHAnsi" w:hAnsiTheme="minorHAnsi" w:cs="Arial"/>
        </w:rPr>
        <w:t>vulnerability risks (such as activities that may foster perso</w:t>
      </w:r>
      <w:r w:rsidR="00EE2DDF" w:rsidRPr="00B92AC4">
        <w:rPr>
          <w:rFonts w:asciiTheme="minorHAnsi" w:hAnsiTheme="minorHAnsi" w:cs="Arial"/>
        </w:rPr>
        <w:t xml:space="preserve">nal relationships </w:t>
      </w:r>
      <w:r w:rsidR="001D2CA4" w:rsidRPr="00B92AC4">
        <w:rPr>
          <w:rFonts w:asciiTheme="minorHAnsi" w:hAnsiTheme="minorHAnsi" w:cs="Arial"/>
        </w:rPr>
        <w:t>with</w:t>
      </w:r>
      <w:r w:rsidRPr="00B92AC4">
        <w:rPr>
          <w:rFonts w:asciiTheme="minorHAnsi" w:hAnsiTheme="minorHAnsi" w:cs="Arial"/>
        </w:rPr>
        <w:t xml:space="preserve"> children who have an increased risk of being exploited, such as children who are highly vulner</w:t>
      </w:r>
      <w:r w:rsidR="00EE2DDF" w:rsidRPr="00B92AC4">
        <w:rPr>
          <w:rFonts w:asciiTheme="minorHAnsi" w:hAnsiTheme="minorHAnsi" w:cs="Arial"/>
        </w:rPr>
        <w:t xml:space="preserve">able and dependent on </w:t>
      </w:r>
      <w:r w:rsidR="00E651E2" w:rsidRPr="00B92AC4">
        <w:rPr>
          <w:rFonts w:asciiTheme="minorHAnsi" w:hAnsiTheme="minorHAnsi" w:cs="Arial"/>
        </w:rPr>
        <w:t xml:space="preserve">others </w:t>
      </w:r>
      <w:r w:rsidRPr="00B92AC4">
        <w:rPr>
          <w:rFonts w:asciiTheme="minorHAnsi" w:hAnsiTheme="minorHAnsi" w:cs="Arial"/>
        </w:rPr>
        <w:t xml:space="preserve">for their </w:t>
      </w:r>
      <w:r w:rsidR="00E651E2" w:rsidRPr="00B92AC4">
        <w:rPr>
          <w:rFonts w:asciiTheme="minorHAnsi" w:hAnsiTheme="minorHAnsi" w:cs="Arial"/>
        </w:rPr>
        <w:t xml:space="preserve">personal care </w:t>
      </w:r>
      <w:r w:rsidRPr="00B92AC4">
        <w:rPr>
          <w:rFonts w:asciiTheme="minorHAnsi" w:hAnsiTheme="minorHAnsi" w:cs="Arial"/>
        </w:rPr>
        <w:t>needs)</w:t>
      </w:r>
      <w:r w:rsidR="00B83C41" w:rsidRPr="00B92AC4">
        <w:rPr>
          <w:rFonts w:asciiTheme="minorHAnsi" w:hAnsiTheme="minorHAnsi" w:cs="Arial"/>
        </w:rPr>
        <w:t>;</w:t>
      </w:r>
      <w:r w:rsidRPr="00B92AC4">
        <w:rPr>
          <w:rFonts w:asciiTheme="minorHAnsi" w:hAnsiTheme="minorHAnsi" w:cs="Arial"/>
        </w:rPr>
        <w:t xml:space="preserve"> </w:t>
      </w:r>
    </w:p>
    <w:p w14:paraId="7B963A25" w14:textId="39AF75C9" w:rsidR="007F61EE" w:rsidRPr="00B92AC4" w:rsidRDefault="007F61EE" w:rsidP="00B92AC4">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B92AC4">
        <w:rPr>
          <w:rFonts w:asciiTheme="minorHAnsi" w:hAnsiTheme="minorHAnsi" w:cs="Arial"/>
        </w:rPr>
        <w:t>All identified risks of child abuse are actively reduced by designing and implementing appropriate preventative measures</w:t>
      </w:r>
      <w:r w:rsidR="00B83C41" w:rsidRPr="00B92AC4">
        <w:rPr>
          <w:rFonts w:asciiTheme="minorHAnsi" w:hAnsiTheme="minorHAnsi" w:cs="Arial"/>
        </w:rPr>
        <w:t>;</w:t>
      </w:r>
      <w:r w:rsidRPr="00B92AC4">
        <w:rPr>
          <w:rFonts w:asciiTheme="minorHAnsi" w:hAnsiTheme="minorHAnsi" w:cs="Arial"/>
        </w:rPr>
        <w:t xml:space="preserve"> </w:t>
      </w:r>
    </w:p>
    <w:p w14:paraId="659D9EE7" w14:textId="7F71475C" w:rsidR="007F61EE" w:rsidRPr="008A4A99" w:rsidRDefault="00B0521C" w:rsidP="00B92AC4">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Administrators</w:t>
      </w:r>
      <w:r w:rsidR="00EA16E4">
        <w:rPr>
          <w:rFonts w:asciiTheme="minorHAnsi" w:hAnsiTheme="minorHAnsi" w:cs="Arial"/>
        </w:rPr>
        <w:t xml:space="preserve"> and/or Councillors</w:t>
      </w:r>
      <w:r w:rsidR="001D2CA4" w:rsidRPr="008A4A99">
        <w:rPr>
          <w:rFonts w:asciiTheme="minorHAnsi" w:hAnsiTheme="minorHAnsi" w:cs="Arial"/>
        </w:rPr>
        <w:t xml:space="preserve">, employees and other </w:t>
      </w:r>
      <w:r w:rsidR="00163EAE" w:rsidRPr="008A4A99">
        <w:rPr>
          <w:rFonts w:asciiTheme="minorHAnsi" w:hAnsiTheme="minorHAnsi" w:cs="Arial"/>
        </w:rPr>
        <w:t>representatives</w:t>
      </w:r>
      <w:r w:rsidR="001D2CA4" w:rsidRPr="008A4A99">
        <w:rPr>
          <w:rFonts w:asciiTheme="minorHAnsi" w:hAnsiTheme="minorHAnsi" w:cs="Arial"/>
        </w:rPr>
        <w:t xml:space="preserve"> </w:t>
      </w:r>
      <w:r w:rsidR="007F61EE" w:rsidRPr="008A4A99">
        <w:rPr>
          <w:rFonts w:asciiTheme="minorHAnsi" w:hAnsiTheme="minorHAnsi" w:cs="Arial"/>
        </w:rPr>
        <w:t>are made aware of their responsibility for identifying risks of child abuse and their obligation to work with management on reducing those risks</w:t>
      </w:r>
      <w:r w:rsidR="00B83C41" w:rsidRPr="008A4A99">
        <w:rPr>
          <w:rFonts w:asciiTheme="minorHAnsi" w:hAnsiTheme="minorHAnsi" w:cs="Arial"/>
        </w:rPr>
        <w:t>;</w:t>
      </w:r>
      <w:r w:rsidR="007F61EE" w:rsidRPr="008A4A99">
        <w:rPr>
          <w:rFonts w:asciiTheme="minorHAnsi" w:hAnsiTheme="minorHAnsi" w:cs="Arial"/>
        </w:rPr>
        <w:t xml:space="preserve"> </w:t>
      </w:r>
    </w:p>
    <w:p w14:paraId="0087A874" w14:textId="1C0AFC55" w:rsidR="00D7510F" w:rsidRPr="008A4A99" w:rsidRDefault="003F08A5" w:rsidP="00B92AC4">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B92AC4">
        <w:rPr>
          <w:rFonts w:asciiTheme="minorHAnsi" w:hAnsiTheme="minorHAnsi" w:cs="Arial"/>
        </w:rPr>
        <w:t xml:space="preserve">Risks </w:t>
      </w:r>
      <w:r w:rsidR="0010382D" w:rsidRPr="00B92AC4">
        <w:rPr>
          <w:rFonts w:asciiTheme="minorHAnsi" w:hAnsiTheme="minorHAnsi" w:cs="Arial"/>
        </w:rPr>
        <w:t xml:space="preserve">in </w:t>
      </w:r>
      <w:r w:rsidR="0045759F" w:rsidRPr="00B92AC4">
        <w:rPr>
          <w:rFonts w:asciiTheme="minorHAnsi" w:hAnsiTheme="minorHAnsi" w:cs="Arial"/>
        </w:rPr>
        <w:t>the</w:t>
      </w:r>
      <w:r w:rsidR="0010382D" w:rsidRPr="00B92AC4">
        <w:rPr>
          <w:rFonts w:asciiTheme="minorHAnsi" w:hAnsiTheme="minorHAnsi" w:cs="Arial"/>
        </w:rPr>
        <w:t xml:space="preserve"> online environment</w:t>
      </w:r>
      <w:r w:rsidR="0045759F" w:rsidRPr="00B92AC4">
        <w:rPr>
          <w:rFonts w:asciiTheme="minorHAnsi" w:hAnsiTheme="minorHAnsi" w:cs="Arial"/>
        </w:rPr>
        <w:t xml:space="preserve"> </w:t>
      </w:r>
      <w:r w:rsidR="005A784D" w:rsidRPr="00B92AC4">
        <w:rPr>
          <w:rFonts w:asciiTheme="minorHAnsi" w:hAnsiTheme="minorHAnsi" w:cs="Arial"/>
        </w:rPr>
        <w:t xml:space="preserve">will be </w:t>
      </w:r>
      <w:r w:rsidRPr="00B92AC4">
        <w:rPr>
          <w:rFonts w:asciiTheme="minorHAnsi" w:hAnsiTheme="minorHAnsi" w:cs="Arial"/>
        </w:rPr>
        <w:t xml:space="preserve">identified and mitigated </w:t>
      </w:r>
      <w:r w:rsidR="0010382D" w:rsidRPr="00B92AC4">
        <w:rPr>
          <w:rFonts w:asciiTheme="minorHAnsi" w:hAnsiTheme="minorHAnsi" w:cs="Arial"/>
        </w:rPr>
        <w:t>without compromising a child or young person’s right to privacy, access to information, social connections and learning opportunities</w:t>
      </w:r>
      <w:r w:rsidRPr="00B92AC4">
        <w:rPr>
          <w:rFonts w:asciiTheme="minorHAnsi" w:hAnsiTheme="minorHAnsi" w:cs="Arial"/>
        </w:rPr>
        <w:t>;</w:t>
      </w:r>
    </w:p>
    <w:p w14:paraId="6B272EDA" w14:textId="6B4D3EDD" w:rsidR="00340835" w:rsidRPr="008A4A99" w:rsidRDefault="00340835" w:rsidP="00B92AC4">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B92AC4">
        <w:rPr>
          <w:rFonts w:asciiTheme="minorHAnsi" w:hAnsiTheme="minorHAnsi" w:cs="Arial"/>
        </w:rPr>
        <w:t>All interactions with children and young people in the online environment or via other technologies must be in line wi</w:t>
      </w:r>
      <w:r w:rsidR="00666EC4" w:rsidRPr="00B92AC4">
        <w:rPr>
          <w:rFonts w:asciiTheme="minorHAnsi" w:hAnsiTheme="minorHAnsi" w:cs="Arial"/>
        </w:rPr>
        <w:t>th this</w:t>
      </w:r>
      <w:r w:rsidRPr="00B92AC4">
        <w:rPr>
          <w:rFonts w:asciiTheme="minorHAnsi" w:hAnsiTheme="minorHAnsi" w:cs="Arial"/>
        </w:rPr>
        <w:t xml:space="preserve"> </w:t>
      </w:r>
      <w:r w:rsidR="00666EC4" w:rsidRPr="00B92AC4">
        <w:rPr>
          <w:rFonts w:asciiTheme="minorHAnsi" w:hAnsiTheme="minorHAnsi" w:cs="Arial"/>
        </w:rPr>
        <w:t>p</w:t>
      </w:r>
      <w:r w:rsidRPr="00B92AC4">
        <w:rPr>
          <w:rFonts w:asciiTheme="minorHAnsi" w:hAnsiTheme="minorHAnsi" w:cs="Arial"/>
        </w:rPr>
        <w:t>olicy</w:t>
      </w:r>
      <w:r w:rsidR="005A784D" w:rsidRPr="00B92AC4">
        <w:rPr>
          <w:rFonts w:asciiTheme="minorHAnsi" w:hAnsiTheme="minorHAnsi" w:cs="Arial"/>
        </w:rPr>
        <w:t>, the Child Safe Code</w:t>
      </w:r>
      <w:r w:rsidRPr="00B92AC4">
        <w:rPr>
          <w:rFonts w:asciiTheme="minorHAnsi" w:hAnsiTheme="minorHAnsi" w:cs="Arial"/>
        </w:rPr>
        <w:t xml:space="preserve"> and Code of Conduct</w:t>
      </w:r>
      <w:r w:rsidR="005A784D" w:rsidRPr="00B92AC4">
        <w:rPr>
          <w:rFonts w:asciiTheme="minorHAnsi" w:hAnsiTheme="minorHAnsi" w:cs="Arial"/>
        </w:rPr>
        <w:t xml:space="preserve"> for Staff and Other</w:t>
      </w:r>
      <w:r w:rsidR="007B008E" w:rsidRPr="00B92AC4">
        <w:rPr>
          <w:rFonts w:asciiTheme="minorHAnsi" w:hAnsiTheme="minorHAnsi" w:cs="Arial"/>
        </w:rPr>
        <w:t>s</w:t>
      </w:r>
      <w:r w:rsidR="005A784D" w:rsidRPr="00B92AC4">
        <w:rPr>
          <w:rFonts w:asciiTheme="minorHAnsi" w:hAnsiTheme="minorHAnsi" w:cs="Arial"/>
        </w:rPr>
        <w:t>;</w:t>
      </w:r>
    </w:p>
    <w:p w14:paraId="552A283F" w14:textId="3B910F24" w:rsidR="001D2CA4" w:rsidRPr="008A4A99" w:rsidRDefault="007F61EE" w:rsidP="00B92AC4">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Families and children are made aware of how to report identified risks of child abuse</w:t>
      </w:r>
      <w:r w:rsidR="00484623" w:rsidRPr="008A4A99">
        <w:rPr>
          <w:rFonts w:asciiTheme="minorHAnsi" w:hAnsiTheme="minorHAnsi" w:cs="Arial"/>
        </w:rPr>
        <w:t xml:space="preserve"> or concerns about child safety</w:t>
      </w:r>
      <w:r w:rsidR="00B83C41" w:rsidRPr="008A4A99">
        <w:rPr>
          <w:rFonts w:asciiTheme="minorHAnsi" w:hAnsiTheme="minorHAnsi" w:cs="Arial"/>
        </w:rPr>
        <w:t xml:space="preserve">; </w:t>
      </w:r>
    </w:p>
    <w:p w14:paraId="6AE5E22D" w14:textId="29882E98" w:rsidR="007F61EE" w:rsidRPr="008A4A99" w:rsidRDefault="00BA7B70" w:rsidP="00B92AC4">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Compliance with this p</w:t>
      </w:r>
      <w:r w:rsidR="001D2CA4" w:rsidRPr="008A4A99">
        <w:rPr>
          <w:rFonts w:asciiTheme="minorHAnsi" w:hAnsiTheme="minorHAnsi" w:cs="Arial"/>
        </w:rPr>
        <w:t>olicy and the Child Safe Standards will be routinely monitored and continuously improved, including through internal and external auditing</w:t>
      </w:r>
      <w:r w:rsidR="00C25866" w:rsidRPr="008A4A99">
        <w:rPr>
          <w:rFonts w:asciiTheme="minorHAnsi" w:hAnsiTheme="minorHAnsi" w:cs="Arial"/>
        </w:rPr>
        <w:t xml:space="preserve"> and review</w:t>
      </w:r>
      <w:r w:rsidR="00565045" w:rsidRPr="008A4A99">
        <w:rPr>
          <w:rFonts w:asciiTheme="minorHAnsi" w:hAnsiTheme="minorHAnsi" w:cs="Arial"/>
        </w:rPr>
        <w:t>. Individual breaches will be treated seriously and may be subject to disciplinary action</w:t>
      </w:r>
      <w:r w:rsidR="001D2CA4" w:rsidRPr="008A4A99">
        <w:rPr>
          <w:rFonts w:asciiTheme="minorHAnsi" w:hAnsiTheme="minorHAnsi" w:cs="Arial"/>
        </w:rPr>
        <w:t xml:space="preserve">; </w:t>
      </w:r>
      <w:r w:rsidR="00B83C41" w:rsidRPr="008A4A99">
        <w:rPr>
          <w:rFonts w:asciiTheme="minorHAnsi" w:hAnsiTheme="minorHAnsi" w:cs="Arial"/>
        </w:rPr>
        <w:t>and</w:t>
      </w:r>
      <w:r w:rsidR="007F61EE" w:rsidRPr="008A4A99">
        <w:rPr>
          <w:rFonts w:asciiTheme="minorHAnsi" w:hAnsiTheme="minorHAnsi" w:cs="Arial"/>
        </w:rPr>
        <w:t xml:space="preserve"> </w:t>
      </w:r>
    </w:p>
    <w:p w14:paraId="1022C585" w14:textId="420B7942" w:rsidR="007F61EE" w:rsidRPr="008A4A99" w:rsidRDefault="007F61EE" w:rsidP="00B92AC4">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 xml:space="preserve">Risk management plans are living documents that are updated as required, referred to regularly and reviewed periodically. </w:t>
      </w:r>
    </w:p>
    <w:p w14:paraId="57DF49AC" w14:textId="37247036" w:rsidR="006471C2" w:rsidRPr="008A4A99" w:rsidRDefault="006471C2" w:rsidP="005E276F">
      <w:pPr>
        <w:pStyle w:val="Body"/>
        <w:keepNext/>
        <w:spacing w:before="240"/>
        <w:jc w:val="both"/>
        <w:rPr>
          <w:rFonts w:asciiTheme="minorHAnsi" w:hAnsiTheme="minorHAnsi" w:cs="Arial"/>
          <w:bCs/>
          <w:sz w:val="24"/>
          <w:szCs w:val="22"/>
          <w:u w:val="single"/>
        </w:rPr>
      </w:pPr>
      <w:r w:rsidRPr="008A4A99">
        <w:rPr>
          <w:rFonts w:asciiTheme="minorHAnsi" w:hAnsiTheme="minorHAnsi" w:cs="Arial"/>
          <w:bCs/>
          <w:sz w:val="24"/>
          <w:szCs w:val="22"/>
          <w:u w:val="single"/>
        </w:rPr>
        <w:lastRenderedPageBreak/>
        <w:t xml:space="preserve">Recruiting </w:t>
      </w:r>
      <w:r w:rsidR="00E651E2" w:rsidRPr="008A4A99">
        <w:rPr>
          <w:rFonts w:asciiTheme="minorHAnsi" w:hAnsiTheme="minorHAnsi" w:cs="Arial"/>
          <w:bCs/>
          <w:sz w:val="24"/>
          <w:szCs w:val="22"/>
          <w:u w:val="single"/>
        </w:rPr>
        <w:t xml:space="preserve">employees and other </w:t>
      </w:r>
      <w:r w:rsidR="00163EAE" w:rsidRPr="008A4A99">
        <w:rPr>
          <w:rFonts w:asciiTheme="minorHAnsi" w:hAnsiTheme="minorHAnsi" w:cs="Arial"/>
          <w:bCs/>
          <w:sz w:val="24"/>
          <w:szCs w:val="22"/>
          <w:u w:val="single"/>
        </w:rPr>
        <w:t>representatives</w:t>
      </w:r>
      <w:r w:rsidR="00AF2A17" w:rsidRPr="008A4A99">
        <w:rPr>
          <w:rFonts w:asciiTheme="minorHAnsi" w:hAnsiTheme="minorHAnsi" w:cs="Arial"/>
          <w:bCs/>
          <w:sz w:val="24"/>
          <w:szCs w:val="22"/>
          <w:u w:val="single"/>
        </w:rPr>
        <w:t xml:space="preserve"> (excluding contractors)</w:t>
      </w:r>
      <w:r w:rsidRPr="008A4A99">
        <w:rPr>
          <w:rFonts w:asciiTheme="minorHAnsi" w:hAnsiTheme="minorHAnsi" w:cs="Arial"/>
          <w:bCs/>
          <w:sz w:val="24"/>
          <w:szCs w:val="22"/>
          <w:u w:val="single"/>
        </w:rPr>
        <w:t xml:space="preserve"> </w:t>
      </w:r>
    </w:p>
    <w:p w14:paraId="2C1A1DFB" w14:textId="2CC6D09D" w:rsidR="006471C2" w:rsidRPr="008A4A99" w:rsidRDefault="00732F91" w:rsidP="005E276F">
      <w:pPr>
        <w:pStyle w:val="Body"/>
        <w:keepNext/>
        <w:spacing w:before="240"/>
        <w:jc w:val="both"/>
        <w:rPr>
          <w:rFonts w:asciiTheme="minorHAnsi" w:hAnsiTheme="minorHAnsi" w:cs="Arial"/>
          <w:sz w:val="22"/>
          <w:szCs w:val="22"/>
        </w:rPr>
      </w:pPr>
      <w:r w:rsidRPr="008A4A99">
        <w:rPr>
          <w:rFonts w:asciiTheme="minorHAnsi" w:hAnsiTheme="minorHAnsi" w:cs="Arial"/>
          <w:sz w:val="22"/>
          <w:szCs w:val="22"/>
        </w:rPr>
        <w:t>Co</w:t>
      </w:r>
      <w:r w:rsidR="00870641">
        <w:rPr>
          <w:rFonts w:asciiTheme="minorHAnsi" w:hAnsiTheme="minorHAnsi" w:cs="Arial"/>
          <w:sz w:val="22"/>
          <w:szCs w:val="22"/>
        </w:rPr>
        <w:t>uncil</w:t>
      </w:r>
      <w:r w:rsidR="006471C2" w:rsidRPr="008A4A99">
        <w:rPr>
          <w:rFonts w:asciiTheme="minorHAnsi" w:hAnsiTheme="minorHAnsi" w:cs="Arial"/>
          <w:sz w:val="22"/>
          <w:szCs w:val="22"/>
        </w:rPr>
        <w:t xml:space="preserve"> applies best practice standards in the recruitment and screening of </w:t>
      </w:r>
      <w:r w:rsidR="00E651E2" w:rsidRPr="008A4A99">
        <w:rPr>
          <w:rFonts w:asciiTheme="minorHAnsi" w:hAnsiTheme="minorHAnsi" w:cs="Arial"/>
          <w:sz w:val="22"/>
          <w:szCs w:val="22"/>
        </w:rPr>
        <w:t xml:space="preserve">employees and other </w:t>
      </w:r>
      <w:r w:rsidR="00163EAE" w:rsidRPr="008A4A99">
        <w:rPr>
          <w:rFonts w:asciiTheme="minorHAnsi" w:hAnsiTheme="minorHAnsi" w:cs="Arial"/>
          <w:sz w:val="22"/>
          <w:szCs w:val="22"/>
        </w:rPr>
        <w:t>representatives</w:t>
      </w:r>
      <w:r w:rsidR="00AF2A17" w:rsidRPr="008A4A99">
        <w:rPr>
          <w:rFonts w:asciiTheme="minorHAnsi" w:hAnsiTheme="minorHAnsi" w:cs="Arial"/>
          <w:sz w:val="22"/>
          <w:szCs w:val="22"/>
        </w:rPr>
        <w:t xml:space="preserve"> (excluding contractors who are dealt with separately below)</w:t>
      </w:r>
      <w:r w:rsidR="006471C2" w:rsidRPr="008A4A99">
        <w:rPr>
          <w:rFonts w:asciiTheme="minorHAnsi" w:hAnsiTheme="minorHAnsi" w:cs="Arial"/>
          <w:sz w:val="22"/>
          <w:szCs w:val="22"/>
        </w:rPr>
        <w:t xml:space="preserve">. Child safety requirements will be addressed in the recruitment process through strategies including: </w:t>
      </w:r>
    </w:p>
    <w:p w14:paraId="00FCFF81" w14:textId="59FD1E57" w:rsidR="006471C2" w:rsidRPr="008A4A99" w:rsidRDefault="006471C2" w:rsidP="00C27DFB">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Requiring National Police Checks</w:t>
      </w:r>
      <w:r w:rsidR="008575B6" w:rsidRPr="008A4A99">
        <w:rPr>
          <w:rFonts w:asciiTheme="minorHAnsi" w:hAnsiTheme="minorHAnsi" w:cs="Arial"/>
        </w:rPr>
        <w:t xml:space="preserve"> (when required by the </w:t>
      </w:r>
      <w:r w:rsidR="00023379" w:rsidRPr="008A4A99">
        <w:rPr>
          <w:rFonts w:asciiTheme="minorHAnsi" w:hAnsiTheme="minorHAnsi" w:cs="Arial"/>
        </w:rPr>
        <w:t>Safety Screening</w:t>
      </w:r>
      <w:r w:rsidR="008575B6" w:rsidRPr="008A4A99">
        <w:rPr>
          <w:rFonts w:asciiTheme="minorHAnsi" w:hAnsiTheme="minorHAnsi" w:cs="Arial"/>
        </w:rPr>
        <w:t xml:space="preserve"> Policy)</w:t>
      </w:r>
      <w:r w:rsidRPr="008A4A99">
        <w:rPr>
          <w:rFonts w:asciiTheme="minorHAnsi" w:hAnsiTheme="minorHAnsi" w:cs="Arial"/>
        </w:rPr>
        <w:t>, Working with Children Checks</w:t>
      </w:r>
      <w:r w:rsidR="005D7E10" w:rsidRPr="008A4A99">
        <w:rPr>
          <w:rFonts w:asciiTheme="minorHAnsi" w:hAnsiTheme="minorHAnsi" w:cs="Arial"/>
        </w:rPr>
        <w:t xml:space="preserve"> (when required by the </w:t>
      </w:r>
      <w:r w:rsidR="00023379" w:rsidRPr="008A4A99">
        <w:rPr>
          <w:rFonts w:asciiTheme="minorHAnsi" w:hAnsiTheme="minorHAnsi" w:cs="Arial"/>
        </w:rPr>
        <w:t>Safety Screening</w:t>
      </w:r>
      <w:r w:rsidR="005D7E10" w:rsidRPr="008A4A99">
        <w:rPr>
          <w:rFonts w:asciiTheme="minorHAnsi" w:hAnsiTheme="minorHAnsi" w:cs="Arial"/>
        </w:rPr>
        <w:t xml:space="preserve"> Policy)</w:t>
      </w:r>
      <w:r w:rsidRPr="008A4A99">
        <w:rPr>
          <w:rFonts w:asciiTheme="minorHAnsi" w:hAnsiTheme="minorHAnsi" w:cs="Arial"/>
        </w:rPr>
        <w:t xml:space="preserve"> and appropriate training and qualifications</w:t>
      </w:r>
      <w:r w:rsidR="00B83C41" w:rsidRPr="008A4A99">
        <w:rPr>
          <w:rFonts w:asciiTheme="minorHAnsi" w:hAnsiTheme="minorHAnsi" w:cs="Arial"/>
        </w:rPr>
        <w:t>;</w:t>
      </w:r>
    </w:p>
    <w:p w14:paraId="04E298C3" w14:textId="623DEBDA" w:rsidR="006471C2" w:rsidRPr="008A4A99" w:rsidRDefault="004B61D9" w:rsidP="00C27DFB">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Placing</w:t>
      </w:r>
      <w:r w:rsidR="006471C2" w:rsidRPr="008A4A99">
        <w:rPr>
          <w:rFonts w:asciiTheme="minorHAnsi" w:hAnsiTheme="minorHAnsi" w:cs="Arial"/>
        </w:rPr>
        <w:t xml:space="preserve"> a statement regarding </w:t>
      </w:r>
      <w:r w:rsidR="00732F91" w:rsidRPr="008A4A99">
        <w:rPr>
          <w:rFonts w:asciiTheme="minorHAnsi" w:hAnsiTheme="minorHAnsi" w:cs="Arial"/>
        </w:rPr>
        <w:t>Co</w:t>
      </w:r>
      <w:r w:rsidR="00870641">
        <w:rPr>
          <w:rFonts w:asciiTheme="minorHAnsi" w:hAnsiTheme="minorHAnsi" w:cs="Arial"/>
        </w:rPr>
        <w:t>uncil</w:t>
      </w:r>
      <w:r w:rsidR="006471C2" w:rsidRPr="008A4A99">
        <w:rPr>
          <w:rFonts w:asciiTheme="minorHAnsi" w:hAnsiTheme="minorHAnsi" w:cs="Arial"/>
        </w:rPr>
        <w:t>’s commitment to child safety in all job advertisements</w:t>
      </w:r>
      <w:r w:rsidR="00876FC5" w:rsidRPr="008A4A99">
        <w:rPr>
          <w:rFonts w:asciiTheme="minorHAnsi" w:hAnsiTheme="minorHAnsi" w:cs="Arial"/>
        </w:rPr>
        <w:t xml:space="preserve"> and position </w:t>
      </w:r>
      <w:proofErr w:type="gramStart"/>
      <w:r w:rsidR="007252C4" w:rsidRPr="008A4A99">
        <w:rPr>
          <w:rFonts w:asciiTheme="minorHAnsi" w:hAnsiTheme="minorHAnsi" w:cs="Arial"/>
        </w:rPr>
        <w:t>descriptions</w:t>
      </w:r>
      <w:r w:rsidR="00B83C41" w:rsidRPr="008A4A99">
        <w:rPr>
          <w:rFonts w:asciiTheme="minorHAnsi" w:hAnsiTheme="minorHAnsi" w:cs="Arial"/>
        </w:rPr>
        <w:t>;</w:t>
      </w:r>
      <w:proofErr w:type="gramEnd"/>
      <w:r w:rsidR="006471C2" w:rsidRPr="008A4A99">
        <w:rPr>
          <w:rFonts w:asciiTheme="minorHAnsi" w:hAnsiTheme="minorHAnsi" w:cs="Arial"/>
        </w:rPr>
        <w:t xml:space="preserve"> </w:t>
      </w:r>
    </w:p>
    <w:p w14:paraId="25A07B80" w14:textId="2A99D5BA" w:rsidR="00EE2DDF" w:rsidRPr="008A4A99" w:rsidRDefault="0015225E" w:rsidP="00C27DFB">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Ensuring</w:t>
      </w:r>
      <w:r w:rsidR="006471C2" w:rsidRPr="008A4A99">
        <w:rPr>
          <w:rFonts w:asciiTheme="minorHAnsi" w:hAnsiTheme="minorHAnsi" w:cs="Arial"/>
        </w:rPr>
        <w:t xml:space="preserve"> that robust referee checks are performed for shortlisted candidates</w:t>
      </w:r>
      <w:r w:rsidR="00B83C41" w:rsidRPr="008A4A99">
        <w:rPr>
          <w:rFonts w:asciiTheme="minorHAnsi" w:hAnsiTheme="minorHAnsi" w:cs="Arial"/>
        </w:rPr>
        <w:t>;</w:t>
      </w:r>
      <w:r w:rsidR="006471C2" w:rsidRPr="008A4A99">
        <w:rPr>
          <w:rFonts w:asciiTheme="minorHAnsi" w:hAnsiTheme="minorHAnsi" w:cs="Arial"/>
        </w:rPr>
        <w:t xml:space="preserve"> </w:t>
      </w:r>
    </w:p>
    <w:p w14:paraId="3E923C51" w14:textId="6854666F" w:rsidR="00063407" w:rsidRPr="008A4A99" w:rsidRDefault="006471C2" w:rsidP="00C27DFB">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 xml:space="preserve">Where a position includes responsibility for children or is a position of leadership, ensuring interview </w:t>
      </w:r>
      <w:r w:rsidR="005C60BB" w:rsidRPr="008A4A99">
        <w:rPr>
          <w:rFonts w:asciiTheme="minorHAnsi" w:hAnsiTheme="minorHAnsi" w:cs="Arial"/>
        </w:rPr>
        <w:t xml:space="preserve">and referee </w:t>
      </w:r>
      <w:r w:rsidRPr="008A4A99">
        <w:rPr>
          <w:rFonts w:asciiTheme="minorHAnsi" w:hAnsiTheme="minorHAnsi" w:cs="Arial"/>
        </w:rPr>
        <w:t xml:space="preserve">questions address </w:t>
      </w:r>
      <w:r w:rsidR="00484623" w:rsidRPr="008A4A99">
        <w:rPr>
          <w:rFonts w:asciiTheme="minorHAnsi" w:hAnsiTheme="minorHAnsi" w:cs="Arial"/>
        </w:rPr>
        <w:t xml:space="preserve">child safety and </w:t>
      </w:r>
      <w:r w:rsidRPr="008A4A99">
        <w:rPr>
          <w:rFonts w:asciiTheme="minorHAnsi" w:hAnsiTheme="minorHAnsi" w:cs="Arial"/>
        </w:rPr>
        <w:t>experience and previous engagement with children</w:t>
      </w:r>
      <w:r w:rsidR="00484623" w:rsidRPr="008A4A99">
        <w:rPr>
          <w:rFonts w:asciiTheme="minorHAnsi" w:hAnsiTheme="minorHAnsi" w:cs="Arial"/>
        </w:rPr>
        <w:t>,</w:t>
      </w:r>
      <w:r w:rsidRPr="008A4A99">
        <w:rPr>
          <w:rFonts w:asciiTheme="minorHAnsi" w:hAnsiTheme="minorHAnsi" w:cs="Arial"/>
        </w:rPr>
        <w:t xml:space="preserve"> and gauge the applicant’s attitudes and values toward children</w:t>
      </w:r>
      <w:r w:rsidR="00B83C41" w:rsidRPr="008A4A99">
        <w:rPr>
          <w:rFonts w:asciiTheme="minorHAnsi" w:hAnsiTheme="minorHAnsi" w:cs="Arial"/>
        </w:rPr>
        <w:t xml:space="preserve">; and </w:t>
      </w:r>
      <w:r w:rsidRPr="008A4A99">
        <w:rPr>
          <w:rFonts w:asciiTheme="minorHAnsi" w:hAnsiTheme="minorHAnsi" w:cs="Arial"/>
        </w:rPr>
        <w:t xml:space="preserve"> </w:t>
      </w:r>
    </w:p>
    <w:p w14:paraId="3CA27221" w14:textId="56DD3476" w:rsidR="00D01F7E" w:rsidRPr="008A4A99" w:rsidRDefault="00981A81" w:rsidP="00C27DFB">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Pr</w:t>
      </w:r>
      <w:r w:rsidR="006471C2" w:rsidRPr="008A4A99">
        <w:rPr>
          <w:rFonts w:asciiTheme="minorHAnsi" w:hAnsiTheme="minorHAnsi" w:cs="Arial"/>
        </w:rPr>
        <w:t>ovid</w:t>
      </w:r>
      <w:r w:rsidRPr="008A4A99">
        <w:rPr>
          <w:rFonts w:asciiTheme="minorHAnsi" w:hAnsiTheme="minorHAnsi" w:cs="Arial"/>
        </w:rPr>
        <w:t>ing successful applicants</w:t>
      </w:r>
      <w:r w:rsidR="006471C2" w:rsidRPr="008A4A99">
        <w:rPr>
          <w:rFonts w:asciiTheme="minorHAnsi" w:hAnsiTheme="minorHAnsi" w:cs="Arial"/>
        </w:rPr>
        <w:t xml:space="preserve"> with the </w:t>
      </w:r>
      <w:r w:rsidR="002B3F57" w:rsidRPr="008A4A99">
        <w:rPr>
          <w:rFonts w:asciiTheme="minorHAnsi" w:hAnsiTheme="minorHAnsi" w:cs="Arial"/>
        </w:rPr>
        <w:t>following</w:t>
      </w:r>
      <w:r w:rsidR="00D01F7E" w:rsidRPr="008A4A99">
        <w:rPr>
          <w:rFonts w:asciiTheme="minorHAnsi" w:hAnsiTheme="minorHAnsi" w:cs="Arial"/>
        </w:rPr>
        <w:t>;</w:t>
      </w:r>
    </w:p>
    <w:p w14:paraId="7A49D5FC" w14:textId="1A743E7E" w:rsidR="00D01F7E" w:rsidRPr="008A4A99" w:rsidRDefault="00D01F7E" w:rsidP="00C27DFB">
      <w:pPr>
        <w:pStyle w:val="ListParagraph"/>
        <w:numPr>
          <w:ilvl w:val="1"/>
          <w:numId w:val="3"/>
        </w:numPr>
        <w:overflowPunct w:val="0"/>
        <w:autoSpaceDE w:val="0"/>
        <w:autoSpaceDN w:val="0"/>
        <w:adjustRightInd w:val="0"/>
        <w:spacing w:after="0" w:line="240" w:lineRule="auto"/>
        <w:jc w:val="both"/>
        <w:textAlignment w:val="baseline"/>
        <w:rPr>
          <w:rFonts w:asciiTheme="minorHAnsi" w:hAnsiTheme="minorHAnsi" w:cs="Arial"/>
        </w:rPr>
      </w:pPr>
      <w:r w:rsidRPr="008A4A99">
        <w:rPr>
          <w:rFonts w:asciiTheme="minorHAnsi" w:hAnsiTheme="minorHAnsi" w:cs="Arial"/>
        </w:rPr>
        <w:t>Child Safe Policy</w:t>
      </w:r>
      <w:r w:rsidR="00565045" w:rsidRPr="008A4A99">
        <w:rPr>
          <w:rFonts w:asciiTheme="minorHAnsi" w:hAnsiTheme="minorHAnsi" w:cs="Arial"/>
        </w:rPr>
        <w:t xml:space="preserve"> and </w:t>
      </w:r>
      <w:r w:rsidR="004B6543" w:rsidRPr="008A4A99">
        <w:rPr>
          <w:rFonts w:asciiTheme="minorHAnsi" w:hAnsiTheme="minorHAnsi" w:cs="Arial"/>
        </w:rPr>
        <w:t>relevant</w:t>
      </w:r>
      <w:r w:rsidR="00565045" w:rsidRPr="008A4A99">
        <w:rPr>
          <w:rFonts w:asciiTheme="minorHAnsi" w:hAnsiTheme="minorHAnsi" w:cs="Arial"/>
        </w:rPr>
        <w:t xml:space="preserve"> organisational procedures</w:t>
      </w:r>
      <w:r w:rsidR="00415684" w:rsidRPr="008A4A99">
        <w:rPr>
          <w:rFonts w:asciiTheme="minorHAnsi" w:hAnsiTheme="minorHAnsi" w:cs="Arial"/>
        </w:rPr>
        <w:t>;</w:t>
      </w:r>
    </w:p>
    <w:p w14:paraId="14467123" w14:textId="3766C887" w:rsidR="00D01F7E" w:rsidRPr="008A4A99" w:rsidRDefault="00D01F7E" w:rsidP="00C27DFB">
      <w:pPr>
        <w:pStyle w:val="ListParagraph"/>
        <w:numPr>
          <w:ilvl w:val="1"/>
          <w:numId w:val="3"/>
        </w:numPr>
        <w:overflowPunct w:val="0"/>
        <w:autoSpaceDE w:val="0"/>
        <w:autoSpaceDN w:val="0"/>
        <w:adjustRightInd w:val="0"/>
        <w:spacing w:after="0" w:line="240" w:lineRule="auto"/>
        <w:jc w:val="both"/>
        <w:textAlignment w:val="baseline"/>
        <w:rPr>
          <w:rFonts w:asciiTheme="minorHAnsi" w:hAnsiTheme="minorHAnsi" w:cs="Arial"/>
        </w:rPr>
      </w:pPr>
      <w:r w:rsidRPr="008A4A99">
        <w:rPr>
          <w:rFonts w:asciiTheme="minorHAnsi" w:hAnsiTheme="minorHAnsi" w:cs="Arial"/>
        </w:rPr>
        <w:t>Child Safe Code</w:t>
      </w:r>
      <w:r w:rsidR="00415684" w:rsidRPr="008A4A99">
        <w:rPr>
          <w:rFonts w:asciiTheme="minorHAnsi" w:hAnsiTheme="minorHAnsi" w:cs="Arial"/>
        </w:rPr>
        <w:t>;</w:t>
      </w:r>
    </w:p>
    <w:p w14:paraId="5B020567" w14:textId="79D22186" w:rsidR="005E059E" w:rsidRPr="008A4A99" w:rsidRDefault="00732F91" w:rsidP="00C27DFB">
      <w:pPr>
        <w:pStyle w:val="ListParagraph"/>
        <w:numPr>
          <w:ilvl w:val="1"/>
          <w:numId w:val="3"/>
        </w:numPr>
        <w:overflowPunct w:val="0"/>
        <w:autoSpaceDE w:val="0"/>
        <w:autoSpaceDN w:val="0"/>
        <w:adjustRightInd w:val="0"/>
        <w:spacing w:after="0" w:line="240" w:lineRule="auto"/>
        <w:jc w:val="both"/>
        <w:textAlignment w:val="baseline"/>
        <w:rPr>
          <w:rFonts w:asciiTheme="minorHAnsi" w:hAnsiTheme="minorHAnsi" w:cs="Arial"/>
        </w:rPr>
      </w:pPr>
      <w:r w:rsidRPr="008A4A99">
        <w:rPr>
          <w:rFonts w:asciiTheme="minorHAnsi" w:hAnsiTheme="minorHAnsi" w:cs="Arial"/>
        </w:rPr>
        <w:t xml:space="preserve">City of Whittlesea </w:t>
      </w:r>
      <w:r w:rsidR="006471C2" w:rsidRPr="008A4A99">
        <w:rPr>
          <w:rFonts w:asciiTheme="minorHAnsi" w:hAnsiTheme="minorHAnsi" w:cs="Arial"/>
        </w:rPr>
        <w:t>Code of Conduct</w:t>
      </w:r>
      <w:r w:rsidR="000941B4" w:rsidRPr="008A4A99">
        <w:rPr>
          <w:rFonts w:asciiTheme="minorHAnsi" w:hAnsiTheme="minorHAnsi" w:cs="Arial"/>
        </w:rPr>
        <w:t xml:space="preserve"> for </w:t>
      </w:r>
      <w:r w:rsidR="005E276F">
        <w:rPr>
          <w:rFonts w:asciiTheme="minorHAnsi" w:hAnsiTheme="minorHAnsi" w:cs="Arial"/>
        </w:rPr>
        <w:t>S</w:t>
      </w:r>
      <w:r w:rsidR="000941B4" w:rsidRPr="008A4A99">
        <w:rPr>
          <w:rFonts w:asciiTheme="minorHAnsi" w:hAnsiTheme="minorHAnsi" w:cs="Arial"/>
        </w:rPr>
        <w:t xml:space="preserve">taff and </w:t>
      </w:r>
      <w:r w:rsidR="005E276F">
        <w:rPr>
          <w:rFonts w:asciiTheme="minorHAnsi" w:hAnsiTheme="minorHAnsi" w:cs="Arial"/>
        </w:rPr>
        <w:t>O</w:t>
      </w:r>
      <w:r w:rsidR="000941B4" w:rsidRPr="008A4A99">
        <w:rPr>
          <w:rFonts w:asciiTheme="minorHAnsi" w:hAnsiTheme="minorHAnsi" w:cs="Arial"/>
        </w:rPr>
        <w:t>thers</w:t>
      </w:r>
      <w:r w:rsidR="00415684" w:rsidRPr="008A4A99">
        <w:rPr>
          <w:rFonts w:asciiTheme="minorHAnsi" w:hAnsiTheme="minorHAnsi" w:cs="Arial"/>
        </w:rPr>
        <w:t>; and</w:t>
      </w:r>
    </w:p>
    <w:p w14:paraId="20F7162A" w14:textId="7C8DFBB5" w:rsidR="006471C2" w:rsidRPr="008A4A99" w:rsidRDefault="00AF2A17" w:rsidP="00C27DFB">
      <w:pPr>
        <w:pStyle w:val="ListParagraph"/>
        <w:numPr>
          <w:ilvl w:val="0"/>
          <w:numId w:val="3"/>
        </w:numPr>
        <w:overflowPunct w:val="0"/>
        <w:autoSpaceDE w:val="0"/>
        <w:autoSpaceDN w:val="0"/>
        <w:adjustRightInd w:val="0"/>
        <w:spacing w:after="0" w:line="240" w:lineRule="auto"/>
        <w:jc w:val="both"/>
        <w:textAlignment w:val="baseline"/>
        <w:rPr>
          <w:rFonts w:asciiTheme="minorHAnsi" w:hAnsiTheme="minorHAnsi" w:cs="Arial"/>
        </w:rPr>
      </w:pPr>
      <w:r w:rsidRPr="008A4A99">
        <w:rPr>
          <w:rFonts w:asciiTheme="minorHAnsi" w:hAnsiTheme="minorHAnsi" w:cs="Arial"/>
        </w:rPr>
        <w:t xml:space="preserve">Requiring successful applicants </w:t>
      </w:r>
      <w:r w:rsidR="006471C2" w:rsidRPr="008A4A99">
        <w:rPr>
          <w:rFonts w:asciiTheme="minorHAnsi" w:hAnsiTheme="minorHAnsi" w:cs="Arial"/>
        </w:rPr>
        <w:t xml:space="preserve">to undertake </w:t>
      </w:r>
      <w:r w:rsidR="00732F91" w:rsidRPr="008A4A99">
        <w:rPr>
          <w:rFonts w:asciiTheme="minorHAnsi" w:hAnsiTheme="minorHAnsi" w:cs="Arial"/>
        </w:rPr>
        <w:t>Co</w:t>
      </w:r>
      <w:r w:rsidR="00870641">
        <w:rPr>
          <w:rFonts w:asciiTheme="minorHAnsi" w:hAnsiTheme="minorHAnsi" w:cs="Arial"/>
        </w:rPr>
        <w:t>uncil</w:t>
      </w:r>
      <w:r w:rsidR="006471C2" w:rsidRPr="008A4A99">
        <w:rPr>
          <w:rFonts w:asciiTheme="minorHAnsi" w:hAnsiTheme="minorHAnsi" w:cs="Arial"/>
        </w:rPr>
        <w:t xml:space="preserve">’s Child Safe </w:t>
      </w:r>
      <w:r w:rsidR="00C564B3" w:rsidRPr="008A4A99">
        <w:rPr>
          <w:rFonts w:asciiTheme="minorHAnsi" w:hAnsiTheme="minorHAnsi" w:cs="Arial"/>
        </w:rPr>
        <w:t>Tra</w:t>
      </w:r>
      <w:r w:rsidR="003B1972" w:rsidRPr="008A4A99">
        <w:rPr>
          <w:rFonts w:asciiTheme="minorHAnsi" w:hAnsiTheme="minorHAnsi" w:cs="Arial"/>
        </w:rPr>
        <w:t>ining as part of induction</w:t>
      </w:r>
      <w:r w:rsidR="00B64152" w:rsidRPr="008A4A99">
        <w:rPr>
          <w:rFonts w:asciiTheme="minorHAnsi" w:hAnsiTheme="minorHAnsi" w:cs="Arial"/>
        </w:rPr>
        <w:t>,</w:t>
      </w:r>
      <w:r w:rsidR="00BB1398" w:rsidRPr="008A4A99">
        <w:rPr>
          <w:rFonts w:asciiTheme="minorHAnsi" w:hAnsiTheme="minorHAnsi" w:cs="Arial"/>
        </w:rPr>
        <w:t xml:space="preserve"> with a refresher </w:t>
      </w:r>
      <w:r w:rsidR="00B64152" w:rsidRPr="008A4A99">
        <w:rPr>
          <w:rFonts w:asciiTheme="minorHAnsi" w:hAnsiTheme="minorHAnsi" w:cs="Arial"/>
        </w:rPr>
        <w:t xml:space="preserve">course to be undertaken </w:t>
      </w:r>
      <w:r w:rsidR="00C25866" w:rsidRPr="008A4A99">
        <w:rPr>
          <w:rFonts w:asciiTheme="minorHAnsi" w:hAnsiTheme="minorHAnsi" w:cs="Arial"/>
        </w:rPr>
        <w:t>annually</w:t>
      </w:r>
      <w:r w:rsidR="003B1972" w:rsidRPr="008A4A99">
        <w:rPr>
          <w:rFonts w:asciiTheme="minorHAnsi" w:hAnsiTheme="minorHAnsi" w:cs="Arial"/>
        </w:rPr>
        <w:t xml:space="preserve">. </w:t>
      </w:r>
    </w:p>
    <w:p w14:paraId="7C5D2ECF" w14:textId="0078CAD9" w:rsidR="006471C2" w:rsidRPr="008A4A99" w:rsidRDefault="006471C2" w:rsidP="006471C2">
      <w:pPr>
        <w:pStyle w:val="Body"/>
        <w:spacing w:before="240"/>
        <w:jc w:val="both"/>
        <w:rPr>
          <w:rFonts w:asciiTheme="minorHAnsi" w:hAnsiTheme="minorHAnsi" w:cs="Arial"/>
          <w:bCs/>
          <w:sz w:val="24"/>
          <w:szCs w:val="22"/>
          <w:u w:val="single"/>
        </w:rPr>
      </w:pPr>
      <w:r w:rsidRPr="008A4A99">
        <w:rPr>
          <w:rFonts w:asciiTheme="minorHAnsi" w:hAnsiTheme="minorHAnsi" w:cs="Arial"/>
          <w:bCs/>
          <w:sz w:val="24"/>
          <w:szCs w:val="22"/>
          <w:u w:val="single"/>
        </w:rPr>
        <w:t>Contractors</w:t>
      </w:r>
      <w:r w:rsidR="000E45AC" w:rsidRPr="008A4A99">
        <w:rPr>
          <w:rFonts w:asciiTheme="minorHAnsi" w:hAnsiTheme="minorHAnsi" w:cs="Arial"/>
          <w:bCs/>
          <w:sz w:val="24"/>
          <w:szCs w:val="22"/>
          <w:u w:val="single"/>
        </w:rPr>
        <w:t xml:space="preserve"> &amp; Service Providers</w:t>
      </w:r>
    </w:p>
    <w:p w14:paraId="1DD9A586" w14:textId="5138F28A" w:rsidR="006471C2" w:rsidRPr="008A4A99" w:rsidRDefault="00732F91" w:rsidP="006632D1">
      <w:pPr>
        <w:overflowPunct w:val="0"/>
        <w:autoSpaceDE w:val="0"/>
        <w:autoSpaceDN w:val="0"/>
        <w:adjustRightInd w:val="0"/>
        <w:jc w:val="both"/>
        <w:textAlignment w:val="baseline"/>
        <w:rPr>
          <w:rFonts w:asciiTheme="minorHAnsi" w:hAnsiTheme="minorHAnsi" w:cs="Arial"/>
        </w:rPr>
      </w:pPr>
      <w:r w:rsidRPr="008A4A99">
        <w:rPr>
          <w:rFonts w:asciiTheme="minorHAnsi" w:hAnsiTheme="minorHAnsi" w:cs="Arial"/>
          <w:szCs w:val="22"/>
        </w:rPr>
        <w:t>Co</w:t>
      </w:r>
      <w:r w:rsidR="00870641">
        <w:rPr>
          <w:rFonts w:asciiTheme="minorHAnsi" w:hAnsiTheme="minorHAnsi" w:cs="Arial"/>
          <w:szCs w:val="22"/>
        </w:rPr>
        <w:t>uncil</w:t>
      </w:r>
      <w:r w:rsidR="006471C2" w:rsidRPr="008A4A99">
        <w:rPr>
          <w:rFonts w:asciiTheme="minorHAnsi" w:hAnsiTheme="minorHAnsi" w:cs="Arial"/>
          <w:szCs w:val="22"/>
        </w:rPr>
        <w:t xml:space="preserve"> will ensure that </w:t>
      </w:r>
      <w:r w:rsidR="00CD57E9" w:rsidRPr="008A4A99">
        <w:rPr>
          <w:rFonts w:asciiTheme="minorHAnsi" w:hAnsiTheme="minorHAnsi" w:cs="Arial"/>
          <w:szCs w:val="22"/>
        </w:rPr>
        <w:t xml:space="preserve">the </w:t>
      </w:r>
      <w:r w:rsidR="00CD57E9" w:rsidRPr="008A4A99">
        <w:rPr>
          <w:rFonts w:asciiTheme="minorHAnsi" w:hAnsiTheme="minorHAnsi" w:cs="Arial"/>
        </w:rPr>
        <w:t>Child Safe Policy</w:t>
      </w:r>
      <w:r w:rsidR="00073FB6" w:rsidRPr="008A4A99">
        <w:rPr>
          <w:rFonts w:asciiTheme="minorHAnsi" w:hAnsiTheme="minorHAnsi" w:cs="Arial"/>
        </w:rPr>
        <w:t xml:space="preserve">, </w:t>
      </w:r>
      <w:r w:rsidR="00F6419E" w:rsidRPr="008A4A99">
        <w:rPr>
          <w:rFonts w:asciiTheme="minorHAnsi" w:hAnsiTheme="minorHAnsi" w:cs="Arial"/>
        </w:rPr>
        <w:t xml:space="preserve">any </w:t>
      </w:r>
      <w:r w:rsidR="00AF2A17" w:rsidRPr="008A4A99">
        <w:rPr>
          <w:rFonts w:asciiTheme="minorHAnsi" w:hAnsiTheme="minorHAnsi" w:cs="Arial"/>
        </w:rPr>
        <w:t xml:space="preserve">associated </w:t>
      </w:r>
      <w:r w:rsidR="00F6419E" w:rsidRPr="008A4A99">
        <w:rPr>
          <w:rFonts w:asciiTheme="minorHAnsi" w:hAnsiTheme="minorHAnsi" w:cs="Arial"/>
        </w:rPr>
        <w:t xml:space="preserve">relevant Child Safe </w:t>
      </w:r>
      <w:r w:rsidR="00AF2A17" w:rsidRPr="008A4A99">
        <w:rPr>
          <w:rFonts w:asciiTheme="minorHAnsi" w:hAnsiTheme="minorHAnsi" w:cs="Arial"/>
        </w:rPr>
        <w:t>procedures</w:t>
      </w:r>
      <w:r w:rsidR="00F6419E" w:rsidRPr="008A4A99">
        <w:rPr>
          <w:rFonts w:asciiTheme="minorHAnsi" w:hAnsiTheme="minorHAnsi" w:cs="Arial"/>
        </w:rPr>
        <w:t>,</w:t>
      </w:r>
      <w:r w:rsidR="003440CC" w:rsidRPr="008A4A99">
        <w:rPr>
          <w:rFonts w:asciiTheme="minorHAnsi" w:hAnsiTheme="minorHAnsi" w:cs="Arial"/>
        </w:rPr>
        <w:t xml:space="preserve"> </w:t>
      </w:r>
      <w:r w:rsidR="00073FB6" w:rsidRPr="008A4A99">
        <w:rPr>
          <w:rFonts w:asciiTheme="minorHAnsi" w:hAnsiTheme="minorHAnsi" w:cs="Arial"/>
        </w:rPr>
        <w:t xml:space="preserve">the </w:t>
      </w:r>
      <w:r w:rsidR="00CD57E9" w:rsidRPr="008A4A99">
        <w:rPr>
          <w:rFonts w:asciiTheme="minorHAnsi" w:hAnsiTheme="minorHAnsi" w:cs="Arial"/>
        </w:rPr>
        <w:t xml:space="preserve">Child Safe </w:t>
      </w:r>
      <w:proofErr w:type="gramStart"/>
      <w:r w:rsidR="00CD57E9" w:rsidRPr="008A4A99">
        <w:rPr>
          <w:rFonts w:asciiTheme="minorHAnsi" w:hAnsiTheme="minorHAnsi" w:cs="Arial"/>
        </w:rPr>
        <w:t>Code</w:t>
      </w:r>
      <w:proofErr w:type="gramEnd"/>
      <w:r w:rsidR="00CD57E9" w:rsidRPr="008A4A99">
        <w:rPr>
          <w:rFonts w:asciiTheme="minorHAnsi" w:hAnsiTheme="minorHAnsi" w:cs="Arial"/>
        </w:rPr>
        <w:t xml:space="preserve"> </w:t>
      </w:r>
      <w:r w:rsidR="006471C2" w:rsidRPr="008A4A99">
        <w:rPr>
          <w:rFonts w:asciiTheme="minorHAnsi" w:hAnsiTheme="minorHAnsi" w:cs="Arial"/>
          <w:szCs w:val="22"/>
        </w:rPr>
        <w:t xml:space="preserve">and any appropriate training </w:t>
      </w:r>
      <w:r w:rsidR="00DD2222" w:rsidRPr="008A4A99">
        <w:rPr>
          <w:rFonts w:asciiTheme="minorHAnsi" w:hAnsiTheme="minorHAnsi" w:cs="Arial"/>
          <w:szCs w:val="22"/>
        </w:rPr>
        <w:t>is provided</w:t>
      </w:r>
      <w:r w:rsidR="006471C2" w:rsidRPr="008A4A99">
        <w:rPr>
          <w:rFonts w:asciiTheme="minorHAnsi" w:hAnsiTheme="minorHAnsi" w:cs="Arial"/>
          <w:szCs w:val="22"/>
        </w:rPr>
        <w:t xml:space="preserve"> to contractors </w:t>
      </w:r>
      <w:r w:rsidR="00BF1E3F" w:rsidRPr="008A4A99">
        <w:rPr>
          <w:rFonts w:asciiTheme="minorHAnsi" w:hAnsiTheme="minorHAnsi" w:cs="Arial"/>
          <w:szCs w:val="22"/>
        </w:rPr>
        <w:t xml:space="preserve">and service providers </w:t>
      </w:r>
      <w:r w:rsidR="006471C2" w:rsidRPr="008A4A99">
        <w:rPr>
          <w:rFonts w:asciiTheme="minorHAnsi" w:hAnsiTheme="minorHAnsi" w:cs="Arial"/>
          <w:szCs w:val="22"/>
        </w:rPr>
        <w:t>engaged to provide services</w:t>
      </w:r>
      <w:r w:rsidR="00063407" w:rsidRPr="008A4A99">
        <w:rPr>
          <w:rFonts w:asciiTheme="minorHAnsi" w:hAnsiTheme="minorHAnsi" w:cs="Arial"/>
          <w:szCs w:val="22"/>
        </w:rPr>
        <w:t xml:space="preserve"> to or</w:t>
      </w:r>
      <w:r w:rsidR="006471C2" w:rsidRPr="008A4A99">
        <w:rPr>
          <w:rFonts w:asciiTheme="minorHAnsi" w:hAnsiTheme="minorHAnsi" w:cs="Arial"/>
          <w:szCs w:val="22"/>
        </w:rPr>
        <w:t xml:space="preserve"> on behalf of </w:t>
      </w:r>
      <w:r w:rsidRPr="008A4A99">
        <w:rPr>
          <w:rFonts w:asciiTheme="minorHAnsi" w:hAnsiTheme="minorHAnsi" w:cs="Arial"/>
          <w:szCs w:val="22"/>
        </w:rPr>
        <w:t>Co</w:t>
      </w:r>
      <w:r w:rsidR="00870641">
        <w:rPr>
          <w:rFonts w:asciiTheme="minorHAnsi" w:hAnsiTheme="minorHAnsi" w:cs="Arial"/>
          <w:szCs w:val="22"/>
        </w:rPr>
        <w:t>uncil</w:t>
      </w:r>
      <w:r w:rsidR="006471C2" w:rsidRPr="008A4A99">
        <w:rPr>
          <w:rFonts w:asciiTheme="minorHAnsi" w:hAnsiTheme="minorHAnsi" w:cs="Arial"/>
          <w:szCs w:val="22"/>
        </w:rPr>
        <w:t>.</w:t>
      </w:r>
    </w:p>
    <w:p w14:paraId="41AFD5EE" w14:textId="4FA4A54D" w:rsidR="006471C2" w:rsidRPr="008A4A99" w:rsidRDefault="00732F91" w:rsidP="006471C2">
      <w:pPr>
        <w:pStyle w:val="Body"/>
        <w:spacing w:before="240"/>
        <w:jc w:val="both"/>
        <w:rPr>
          <w:rFonts w:asciiTheme="minorHAnsi" w:hAnsiTheme="minorHAnsi" w:cs="Arial"/>
          <w:sz w:val="22"/>
          <w:szCs w:val="22"/>
        </w:rPr>
      </w:pPr>
      <w:r w:rsidRPr="008A4A99">
        <w:rPr>
          <w:rFonts w:asciiTheme="minorHAnsi" w:hAnsiTheme="minorHAnsi" w:cs="Arial"/>
          <w:sz w:val="22"/>
          <w:szCs w:val="22"/>
        </w:rPr>
        <w:t>Co</w:t>
      </w:r>
      <w:r w:rsidR="00870641">
        <w:rPr>
          <w:rFonts w:asciiTheme="minorHAnsi" w:hAnsiTheme="minorHAnsi" w:cs="Arial"/>
          <w:sz w:val="22"/>
          <w:szCs w:val="22"/>
        </w:rPr>
        <w:t>uncil</w:t>
      </w:r>
      <w:r w:rsidR="006471C2" w:rsidRPr="008A4A99">
        <w:rPr>
          <w:rFonts w:asciiTheme="minorHAnsi" w:hAnsiTheme="minorHAnsi" w:cs="Arial"/>
          <w:sz w:val="22"/>
          <w:szCs w:val="22"/>
        </w:rPr>
        <w:t xml:space="preserve"> will also ensure that Child Safe requirements are part of </w:t>
      </w:r>
      <w:r w:rsidRPr="008A4A99">
        <w:rPr>
          <w:rFonts w:asciiTheme="minorHAnsi" w:hAnsiTheme="minorHAnsi" w:cs="Arial"/>
          <w:sz w:val="22"/>
          <w:szCs w:val="22"/>
        </w:rPr>
        <w:t>Co</w:t>
      </w:r>
      <w:r w:rsidR="00870641">
        <w:rPr>
          <w:rFonts w:asciiTheme="minorHAnsi" w:hAnsiTheme="minorHAnsi" w:cs="Arial"/>
          <w:sz w:val="22"/>
          <w:szCs w:val="22"/>
        </w:rPr>
        <w:t>uncil</w:t>
      </w:r>
      <w:r w:rsidR="006471C2" w:rsidRPr="008A4A99">
        <w:rPr>
          <w:rFonts w:asciiTheme="minorHAnsi" w:hAnsiTheme="minorHAnsi" w:cs="Arial"/>
          <w:sz w:val="22"/>
          <w:szCs w:val="22"/>
        </w:rPr>
        <w:t>’s procurement processes when procuring services</w:t>
      </w:r>
      <w:r w:rsidR="005F4D8D" w:rsidRPr="008A4A99">
        <w:rPr>
          <w:rFonts w:asciiTheme="minorHAnsi" w:hAnsiTheme="minorHAnsi" w:cs="Arial"/>
          <w:sz w:val="22"/>
          <w:szCs w:val="22"/>
        </w:rPr>
        <w:t xml:space="preserve"> that </w:t>
      </w:r>
      <w:r w:rsidR="007B1BF7" w:rsidRPr="008A4A99">
        <w:rPr>
          <w:rFonts w:asciiTheme="minorHAnsi" w:hAnsiTheme="minorHAnsi" w:cs="Arial"/>
          <w:sz w:val="22"/>
          <w:szCs w:val="22"/>
        </w:rPr>
        <w:t xml:space="preserve">either </w:t>
      </w:r>
      <w:r w:rsidR="005F4D8D" w:rsidRPr="008A4A99">
        <w:rPr>
          <w:rFonts w:asciiTheme="minorHAnsi" w:hAnsiTheme="minorHAnsi" w:cs="Arial"/>
          <w:sz w:val="22"/>
          <w:szCs w:val="22"/>
        </w:rPr>
        <w:t xml:space="preserve">interact </w:t>
      </w:r>
      <w:r w:rsidR="007B1BF7" w:rsidRPr="008A4A99">
        <w:rPr>
          <w:rFonts w:asciiTheme="minorHAnsi" w:hAnsiTheme="minorHAnsi" w:cs="Arial"/>
          <w:sz w:val="22"/>
          <w:szCs w:val="22"/>
        </w:rPr>
        <w:t xml:space="preserve">or have potential to interact </w:t>
      </w:r>
      <w:r w:rsidR="005F4D8D" w:rsidRPr="008A4A99">
        <w:rPr>
          <w:rFonts w:asciiTheme="minorHAnsi" w:hAnsiTheme="minorHAnsi" w:cs="Arial"/>
          <w:sz w:val="22"/>
          <w:szCs w:val="22"/>
        </w:rPr>
        <w:t>with children or young people</w:t>
      </w:r>
      <w:r w:rsidR="006471C2" w:rsidRPr="008A4A99">
        <w:rPr>
          <w:rFonts w:asciiTheme="minorHAnsi" w:hAnsiTheme="minorHAnsi" w:cs="Arial"/>
          <w:sz w:val="22"/>
          <w:szCs w:val="22"/>
        </w:rPr>
        <w:t xml:space="preserve">.  </w:t>
      </w:r>
    </w:p>
    <w:p w14:paraId="11AED38C" w14:textId="0F397A08" w:rsidR="006471C2" w:rsidRPr="008A4A99" w:rsidRDefault="00732F91" w:rsidP="006471C2">
      <w:pPr>
        <w:pStyle w:val="Body"/>
        <w:spacing w:before="240"/>
        <w:jc w:val="both"/>
        <w:rPr>
          <w:rFonts w:asciiTheme="minorHAnsi" w:hAnsiTheme="minorHAnsi" w:cs="Arial"/>
          <w:sz w:val="22"/>
          <w:szCs w:val="22"/>
        </w:rPr>
      </w:pPr>
      <w:r w:rsidRPr="008A4A99">
        <w:rPr>
          <w:rFonts w:asciiTheme="minorHAnsi" w:hAnsiTheme="minorHAnsi" w:cs="Arial"/>
          <w:sz w:val="22"/>
          <w:szCs w:val="22"/>
        </w:rPr>
        <w:t>Co</w:t>
      </w:r>
      <w:r w:rsidR="00870641">
        <w:rPr>
          <w:rFonts w:asciiTheme="minorHAnsi" w:hAnsiTheme="minorHAnsi" w:cs="Arial"/>
          <w:sz w:val="22"/>
          <w:szCs w:val="22"/>
        </w:rPr>
        <w:t>uncil</w:t>
      </w:r>
      <w:r w:rsidR="006471C2" w:rsidRPr="008A4A99">
        <w:rPr>
          <w:rFonts w:asciiTheme="minorHAnsi" w:hAnsiTheme="minorHAnsi" w:cs="Arial"/>
          <w:sz w:val="22"/>
          <w:szCs w:val="22"/>
        </w:rPr>
        <w:t xml:space="preserve"> recognises that depending on the nature of a contractor’s </w:t>
      </w:r>
      <w:r w:rsidR="00AC405D" w:rsidRPr="008A4A99">
        <w:rPr>
          <w:rFonts w:asciiTheme="minorHAnsi" w:hAnsiTheme="minorHAnsi" w:cs="Arial"/>
          <w:sz w:val="22"/>
          <w:szCs w:val="22"/>
        </w:rPr>
        <w:t>or service provider</w:t>
      </w:r>
      <w:r w:rsidR="00F6419E" w:rsidRPr="008A4A99">
        <w:rPr>
          <w:rFonts w:asciiTheme="minorHAnsi" w:hAnsiTheme="minorHAnsi" w:cs="Arial"/>
          <w:sz w:val="22"/>
          <w:szCs w:val="22"/>
        </w:rPr>
        <w:t>’</w:t>
      </w:r>
      <w:r w:rsidR="00AC405D" w:rsidRPr="008A4A99">
        <w:rPr>
          <w:rFonts w:asciiTheme="minorHAnsi" w:hAnsiTheme="minorHAnsi" w:cs="Arial"/>
          <w:sz w:val="22"/>
          <w:szCs w:val="22"/>
        </w:rPr>
        <w:t xml:space="preserve">s </w:t>
      </w:r>
      <w:r w:rsidR="006471C2" w:rsidRPr="008A4A99">
        <w:rPr>
          <w:rFonts w:asciiTheme="minorHAnsi" w:hAnsiTheme="minorHAnsi" w:cs="Arial"/>
          <w:sz w:val="22"/>
          <w:szCs w:val="22"/>
        </w:rPr>
        <w:t>engagement, the</w:t>
      </w:r>
      <w:r w:rsidR="00AC405D" w:rsidRPr="008A4A99">
        <w:rPr>
          <w:rFonts w:asciiTheme="minorHAnsi" w:hAnsiTheme="minorHAnsi" w:cs="Arial"/>
          <w:sz w:val="22"/>
          <w:szCs w:val="22"/>
        </w:rPr>
        <w:t>y</w:t>
      </w:r>
      <w:r w:rsidR="006471C2" w:rsidRPr="008A4A99">
        <w:rPr>
          <w:rFonts w:asciiTheme="minorHAnsi" w:hAnsiTheme="minorHAnsi" w:cs="Arial"/>
          <w:sz w:val="22"/>
          <w:szCs w:val="22"/>
        </w:rPr>
        <w:t xml:space="preserve"> may fall under </w:t>
      </w:r>
      <w:r w:rsidRPr="008A4A99">
        <w:rPr>
          <w:rFonts w:asciiTheme="minorHAnsi" w:hAnsiTheme="minorHAnsi" w:cs="Arial"/>
          <w:sz w:val="22"/>
          <w:szCs w:val="22"/>
        </w:rPr>
        <w:t>Co</w:t>
      </w:r>
      <w:r w:rsidR="00870641">
        <w:rPr>
          <w:rFonts w:asciiTheme="minorHAnsi" w:hAnsiTheme="minorHAnsi" w:cs="Arial"/>
          <w:sz w:val="22"/>
          <w:szCs w:val="22"/>
        </w:rPr>
        <w:t>uncil</w:t>
      </w:r>
      <w:r w:rsidR="006471C2" w:rsidRPr="008A4A99">
        <w:rPr>
          <w:rFonts w:asciiTheme="minorHAnsi" w:hAnsiTheme="minorHAnsi" w:cs="Arial"/>
          <w:sz w:val="22"/>
          <w:szCs w:val="22"/>
        </w:rPr>
        <w:t>’s responsibility with respect to the Reportable Conduct Scheme</w:t>
      </w:r>
      <w:r w:rsidR="00802F33" w:rsidRPr="008A4A99">
        <w:rPr>
          <w:rFonts w:asciiTheme="minorHAnsi" w:hAnsiTheme="minorHAnsi" w:cs="Arial"/>
          <w:sz w:val="22"/>
          <w:szCs w:val="22"/>
        </w:rPr>
        <w:t xml:space="preserve"> (for further information, </w:t>
      </w:r>
      <w:r w:rsidR="00F6419E" w:rsidRPr="008A4A99">
        <w:rPr>
          <w:rFonts w:asciiTheme="minorHAnsi" w:hAnsiTheme="minorHAnsi" w:cs="Arial"/>
          <w:sz w:val="22"/>
          <w:szCs w:val="22"/>
        </w:rPr>
        <w:t>refer to Co</w:t>
      </w:r>
      <w:r w:rsidR="002C7177">
        <w:rPr>
          <w:rFonts w:asciiTheme="minorHAnsi" w:hAnsiTheme="minorHAnsi" w:cs="Arial"/>
          <w:sz w:val="22"/>
          <w:szCs w:val="22"/>
        </w:rPr>
        <w:t>uncil</w:t>
      </w:r>
      <w:r w:rsidR="00F6419E" w:rsidRPr="008A4A99">
        <w:rPr>
          <w:rFonts w:asciiTheme="minorHAnsi" w:hAnsiTheme="minorHAnsi" w:cs="Arial"/>
          <w:sz w:val="22"/>
          <w:szCs w:val="22"/>
        </w:rPr>
        <w:t>’s Child Safe procedures</w:t>
      </w:r>
      <w:r w:rsidR="00802F33" w:rsidRPr="008A4A99">
        <w:rPr>
          <w:rFonts w:asciiTheme="minorHAnsi" w:hAnsiTheme="minorHAnsi" w:cs="Arial"/>
          <w:sz w:val="22"/>
          <w:szCs w:val="22"/>
        </w:rPr>
        <w:t>)</w:t>
      </w:r>
      <w:r w:rsidR="006471C2" w:rsidRPr="008A4A99">
        <w:rPr>
          <w:rFonts w:asciiTheme="minorHAnsi" w:hAnsiTheme="minorHAnsi" w:cs="Arial"/>
          <w:sz w:val="22"/>
          <w:szCs w:val="22"/>
        </w:rPr>
        <w:t xml:space="preserve">. Should a situation arise where this is in question, specialist advice will be sought from the </w:t>
      </w:r>
      <w:r w:rsidR="00F66C79" w:rsidRPr="008A4A99">
        <w:rPr>
          <w:rFonts w:asciiTheme="minorHAnsi" w:hAnsiTheme="minorHAnsi" w:cs="Arial"/>
          <w:sz w:val="22"/>
          <w:szCs w:val="22"/>
        </w:rPr>
        <w:t>CCYP</w:t>
      </w:r>
      <w:r w:rsidR="006471C2" w:rsidRPr="008A4A99">
        <w:rPr>
          <w:rFonts w:asciiTheme="minorHAnsi" w:hAnsiTheme="minorHAnsi" w:cs="Arial"/>
          <w:sz w:val="22"/>
          <w:szCs w:val="22"/>
        </w:rPr>
        <w:t xml:space="preserve">. </w:t>
      </w:r>
    </w:p>
    <w:p w14:paraId="55B3673E" w14:textId="77777777" w:rsidR="006471C2" w:rsidRPr="008A4A99" w:rsidRDefault="006471C2" w:rsidP="006471C2">
      <w:pPr>
        <w:pStyle w:val="Body"/>
        <w:spacing w:before="240"/>
        <w:jc w:val="both"/>
        <w:rPr>
          <w:rFonts w:asciiTheme="minorHAnsi" w:hAnsiTheme="minorHAnsi" w:cs="Arial"/>
          <w:bCs/>
          <w:sz w:val="24"/>
          <w:szCs w:val="22"/>
          <w:u w:val="single"/>
        </w:rPr>
      </w:pPr>
      <w:r w:rsidRPr="008A4A99">
        <w:rPr>
          <w:rFonts w:asciiTheme="minorHAnsi" w:hAnsiTheme="minorHAnsi" w:cs="Arial"/>
          <w:bCs/>
          <w:sz w:val="24"/>
          <w:szCs w:val="22"/>
          <w:u w:val="single"/>
        </w:rPr>
        <w:t>Reporting</w:t>
      </w:r>
    </w:p>
    <w:p w14:paraId="5E8C9E0C" w14:textId="6773854C" w:rsidR="006471C2" w:rsidRPr="008A4A99" w:rsidRDefault="00732F91" w:rsidP="006471C2">
      <w:pPr>
        <w:pStyle w:val="Body"/>
        <w:spacing w:before="240"/>
        <w:jc w:val="both"/>
        <w:rPr>
          <w:rFonts w:asciiTheme="minorHAnsi" w:hAnsiTheme="minorHAnsi" w:cs="Arial"/>
          <w:sz w:val="22"/>
          <w:szCs w:val="22"/>
        </w:rPr>
      </w:pPr>
      <w:r w:rsidRPr="008A4A99">
        <w:rPr>
          <w:rFonts w:asciiTheme="minorHAnsi" w:hAnsiTheme="minorHAnsi" w:cs="Arial"/>
          <w:sz w:val="22"/>
          <w:szCs w:val="22"/>
        </w:rPr>
        <w:t>Co</w:t>
      </w:r>
      <w:r w:rsidR="002C7177">
        <w:rPr>
          <w:rFonts w:asciiTheme="minorHAnsi" w:hAnsiTheme="minorHAnsi" w:cs="Arial"/>
          <w:sz w:val="22"/>
          <w:szCs w:val="22"/>
        </w:rPr>
        <w:t>uncil</w:t>
      </w:r>
      <w:r w:rsidR="006471C2" w:rsidRPr="008A4A99">
        <w:rPr>
          <w:rFonts w:asciiTheme="minorHAnsi" w:hAnsiTheme="minorHAnsi" w:cs="Arial"/>
          <w:sz w:val="22"/>
          <w:szCs w:val="22"/>
        </w:rPr>
        <w:t xml:space="preserve"> has </w:t>
      </w:r>
      <w:r w:rsidR="00C236A4" w:rsidRPr="008A4A99">
        <w:rPr>
          <w:rFonts w:asciiTheme="minorHAnsi" w:hAnsiTheme="minorHAnsi" w:cs="Arial"/>
          <w:sz w:val="22"/>
          <w:szCs w:val="22"/>
        </w:rPr>
        <w:t xml:space="preserve">significant </w:t>
      </w:r>
      <w:r w:rsidR="006471C2" w:rsidRPr="008A4A99">
        <w:rPr>
          <w:rFonts w:asciiTheme="minorHAnsi" w:hAnsiTheme="minorHAnsi" w:cs="Arial"/>
          <w:sz w:val="22"/>
          <w:szCs w:val="22"/>
        </w:rPr>
        <w:t>reporting obligations under the Child Safe Standards and the Reportable Conduct Scheme.</w:t>
      </w:r>
      <w:r w:rsidR="001C1A8D" w:rsidRPr="008A4A99">
        <w:rPr>
          <w:rFonts w:asciiTheme="minorHAnsi" w:hAnsiTheme="minorHAnsi" w:cs="Arial"/>
          <w:sz w:val="22"/>
          <w:szCs w:val="22"/>
        </w:rPr>
        <w:t xml:space="preserve"> Co</w:t>
      </w:r>
      <w:r w:rsidR="002C7177">
        <w:rPr>
          <w:rFonts w:asciiTheme="minorHAnsi" w:hAnsiTheme="minorHAnsi" w:cs="Arial"/>
          <w:sz w:val="22"/>
          <w:szCs w:val="22"/>
        </w:rPr>
        <w:t>uncil</w:t>
      </w:r>
      <w:r w:rsidR="001C1A8D" w:rsidRPr="008A4A99">
        <w:rPr>
          <w:rFonts w:asciiTheme="minorHAnsi" w:hAnsiTheme="minorHAnsi" w:cs="Arial"/>
          <w:sz w:val="22"/>
          <w:szCs w:val="22"/>
        </w:rPr>
        <w:t xml:space="preserve"> will establish robust reporting processes to ensure all child safety matters are systematically recorded and assessed.</w:t>
      </w:r>
      <w:r w:rsidR="004E171D" w:rsidRPr="008A4A99">
        <w:rPr>
          <w:rFonts w:asciiTheme="minorHAnsi" w:hAnsiTheme="minorHAnsi" w:cs="Arial"/>
          <w:sz w:val="22"/>
          <w:szCs w:val="22"/>
        </w:rPr>
        <w:t xml:space="preserve"> Any incidents of suspected child abuse will be dealt with promptly, seriously and appropriately.</w:t>
      </w:r>
    </w:p>
    <w:p w14:paraId="5D31FAAB" w14:textId="789EBA3A" w:rsidR="00112280" w:rsidRPr="008A4A99" w:rsidRDefault="00112280" w:rsidP="00112280">
      <w:pPr>
        <w:pStyle w:val="Body"/>
        <w:spacing w:before="240"/>
        <w:jc w:val="both"/>
        <w:rPr>
          <w:rFonts w:asciiTheme="minorHAnsi" w:hAnsiTheme="minorHAnsi" w:cs="Arial"/>
          <w:sz w:val="22"/>
          <w:szCs w:val="22"/>
        </w:rPr>
      </w:pPr>
      <w:r w:rsidRPr="008A4A99">
        <w:rPr>
          <w:rFonts w:asciiTheme="minorHAnsi" w:hAnsiTheme="minorHAnsi" w:cs="Arial"/>
          <w:sz w:val="22"/>
          <w:szCs w:val="22"/>
        </w:rPr>
        <w:lastRenderedPageBreak/>
        <w:t xml:space="preserve">This </w:t>
      </w:r>
      <w:r w:rsidR="004B6543" w:rsidRPr="008A4A99">
        <w:rPr>
          <w:rFonts w:asciiTheme="minorHAnsi" w:hAnsiTheme="minorHAnsi" w:cs="Arial"/>
          <w:sz w:val="22"/>
          <w:szCs w:val="22"/>
        </w:rPr>
        <w:t>p</w:t>
      </w:r>
      <w:r w:rsidRPr="008A4A99">
        <w:rPr>
          <w:rFonts w:asciiTheme="minorHAnsi" w:hAnsiTheme="minorHAnsi" w:cs="Arial"/>
          <w:sz w:val="22"/>
          <w:szCs w:val="22"/>
        </w:rPr>
        <w:t>olicy and the Child Safe Standards and Reportable Conduct Scheme</w:t>
      </w:r>
      <w:r w:rsidR="0015225E" w:rsidRPr="008A4A99">
        <w:rPr>
          <w:rFonts w:asciiTheme="minorHAnsi" w:hAnsiTheme="minorHAnsi" w:cs="Arial"/>
          <w:sz w:val="22"/>
          <w:szCs w:val="22"/>
        </w:rPr>
        <w:t xml:space="preserve"> do</w:t>
      </w:r>
      <w:r w:rsidRPr="008A4A99">
        <w:rPr>
          <w:rFonts w:asciiTheme="minorHAnsi" w:hAnsiTheme="minorHAnsi" w:cs="Arial"/>
          <w:sz w:val="22"/>
          <w:szCs w:val="22"/>
        </w:rPr>
        <w:t xml:space="preserve"> not change </w:t>
      </w:r>
      <w:r w:rsidR="00484623" w:rsidRPr="008A4A99">
        <w:rPr>
          <w:rFonts w:asciiTheme="minorHAnsi" w:hAnsiTheme="minorHAnsi" w:cs="Arial"/>
          <w:sz w:val="22"/>
          <w:szCs w:val="22"/>
        </w:rPr>
        <w:t xml:space="preserve">criminal law obligations (see Criminal offences and the Charter of Human Rights and Responsibilities), or </w:t>
      </w:r>
      <w:r w:rsidRPr="008A4A99">
        <w:rPr>
          <w:rFonts w:asciiTheme="minorHAnsi" w:hAnsiTheme="minorHAnsi" w:cs="Arial"/>
          <w:sz w:val="22"/>
          <w:szCs w:val="22"/>
        </w:rPr>
        <w:t>mandatory</w:t>
      </w:r>
      <w:r w:rsidR="00BE522A" w:rsidRPr="008A4A99">
        <w:rPr>
          <w:rFonts w:asciiTheme="minorHAnsi" w:hAnsiTheme="minorHAnsi" w:cs="Arial"/>
          <w:sz w:val="22"/>
          <w:szCs w:val="22"/>
        </w:rPr>
        <w:t>/</w:t>
      </w:r>
      <w:r w:rsidRPr="008A4A99">
        <w:rPr>
          <w:rFonts w:asciiTheme="minorHAnsi" w:hAnsiTheme="minorHAnsi" w:cs="Arial"/>
          <w:sz w:val="22"/>
          <w:szCs w:val="22"/>
        </w:rPr>
        <w:t xml:space="preserve">other reporting responsibilities imposed by law on certain professionals and community members, such as </w:t>
      </w:r>
      <w:r w:rsidR="00D12771" w:rsidRPr="008A4A99">
        <w:rPr>
          <w:rFonts w:asciiTheme="minorHAnsi" w:hAnsiTheme="minorHAnsi" w:cs="Arial"/>
          <w:sz w:val="22"/>
          <w:szCs w:val="22"/>
        </w:rPr>
        <w:t>registered nurses.</w:t>
      </w:r>
      <w:r w:rsidRPr="008A4A99">
        <w:rPr>
          <w:rFonts w:asciiTheme="minorHAnsi" w:hAnsiTheme="minorHAnsi" w:cs="Arial"/>
          <w:sz w:val="22"/>
          <w:szCs w:val="22"/>
        </w:rPr>
        <w:t xml:space="preserve"> Further information about mandatory reporting can be found in the </w:t>
      </w:r>
      <w:r w:rsidRPr="008A4A99">
        <w:rPr>
          <w:rFonts w:asciiTheme="minorHAnsi" w:hAnsiTheme="minorHAnsi" w:cs="Arial"/>
          <w:i/>
          <w:sz w:val="22"/>
          <w:szCs w:val="22"/>
        </w:rPr>
        <w:t>Children, Youth and Families Act 2005</w:t>
      </w:r>
      <w:r w:rsidRPr="008A4A99">
        <w:rPr>
          <w:rFonts w:asciiTheme="minorHAnsi" w:hAnsiTheme="minorHAnsi" w:cs="Arial"/>
          <w:sz w:val="22"/>
          <w:szCs w:val="22"/>
        </w:rPr>
        <w:t xml:space="preserve"> (Vic). </w:t>
      </w:r>
    </w:p>
    <w:p w14:paraId="5D97CC7E" w14:textId="0A425B4A" w:rsidR="00D12771" w:rsidRPr="008A4A99" w:rsidRDefault="00D12771" w:rsidP="00112280">
      <w:pPr>
        <w:pStyle w:val="Body"/>
        <w:spacing w:before="240"/>
        <w:jc w:val="both"/>
        <w:rPr>
          <w:rFonts w:asciiTheme="minorHAnsi" w:hAnsiTheme="minorHAnsi" w:cs="Arial"/>
          <w:sz w:val="22"/>
          <w:szCs w:val="22"/>
        </w:rPr>
      </w:pPr>
      <w:r w:rsidRPr="008A4A99">
        <w:rPr>
          <w:rFonts w:asciiTheme="minorHAnsi" w:hAnsiTheme="minorHAnsi" w:cs="Arial"/>
          <w:sz w:val="22"/>
          <w:szCs w:val="22"/>
        </w:rPr>
        <w:t xml:space="preserve">In addition to the obligations set out in this </w:t>
      </w:r>
      <w:r w:rsidR="004B6543" w:rsidRPr="008A4A99">
        <w:rPr>
          <w:rFonts w:asciiTheme="minorHAnsi" w:hAnsiTheme="minorHAnsi" w:cs="Arial"/>
          <w:sz w:val="22"/>
          <w:szCs w:val="22"/>
        </w:rPr>
        <w:t>p</w:t>
      </w:r>
      <w:r w:rsidRPr="008A4A99">
        <w:rPr>
          <w:rFonts w:asciiTheme="minorHAnsi" w:hAnsiTheme="minorHAnsi" w:cs="Arial"/>
          <w:sz w:val="22"/>
          <w:szCs w:val="22"/>
        </w:rPr>
        <w:t>olicy, individuals must ensure they are compliant with their obligations under the law and any professional standards applying to them.</w:t>
      </w:r>
    </w:p>
    <w:p w14:paraId="2EB4ED37" w14:textId="24B347BF" w:rsidR="0063166E" w:rsidRPr="008A4A99" w:rsidRDefault="0063166E" w:rsidP="00112280">
      <w:pPr>
        <w:pStyle w:val="Body"/>
        <w:spacing w:before="240"/>
        <w:jc w:val="both"/>
        <w:rPr>
          <w:rFonts w:asciiTheme="minorHAnsi" w:hAnsiTheme="minorHAnsi" w:cs="Arial"/>
          <w:i/>
          <w:sz w:val="22"/>
          <w:szCs w:val="22"/>
        </w:rPr>
      </w:pPr>
      <w:r w:rsidRPr="008A4A99">
        <w:rPr>
          <w:rFonts w:asciiTheme="minorHAnsi" w:hAnsiTheme="minorHAnsi" w:cs="Arial"/>
          <w:sz w:val="22"/>
          <w:szCs w:val="22"/>
        </w:rPr>
        <w:t>Please see attached</w:t>
      </w:r>
      <w:r w:rsidRPr="008A4A99">
        <w:rPr>
          <w:rFonts w:asciiTheme="minorHAnsi" w:hAnsiTheme="minorHAnsi" w:cs="Arial"/>
          <w:i/>
          <w:sz w:val="22"/>
          <w:szCs w:val="22"/>
        </w:rPr>
        <w:t xml:space="preserve"> Reporting Quick Reference Guide.</w:t>
      </w:r>
    </w:p>
    <w:p w14:paraId="0D54D877" w14:textId="77777777" w:rsidR="006471C2" w:rsidRPr="008A4A99" w:rsidRDefault="006471C2" w:rsidP="005A784D">
      <w:pPr>
        <w:pStyle w:val="Body"/>
        <w:keepNext/>
        <w:spacing w:before="240"/>
        <w:jc w:val="both"/>
        <w:rPr>
          <w:rFonts w:asciiTheme="minorHAnsi" w:hAnsiTheme="minorHAnsi" w:cs="Arial"/>
          <w:bCs/>
          <w:sz w:val="24"/>
          <w:szCs w:val="22"/>
          <w:u w:val="single"/>
        </w:rPr>
      </w:pPr>
      <w:r w:rsidRPr="008A4A99">
        <w:rPr>
          <w:rFonts w:asciiTheme="minorHAnsi" w:hAnsiTheme="minorHAnsi" w:cs="Arial"/>
          <w:bCs/>
          <w:sz w:val="24"/>
          <w:szCs w:val="22"/>
          <w:u w:val="single"/>
        </w:rPr>
        <w:t>Record-keeping obligations</w:t>
      </w:r>
    </w:p>
    <w:p w14:paraId="5FFABE5D" w14:textId="55CDB3FD" w:rsidR="008E2A0F" w:rsidRPr="008A4A99" w:rsidRDefault="008E2A0F" w:rsidP="00E16C33">
      <w:pPr>
        <w:autoSpaceDE w:val="0"/>
        <w:autoSpaceDN w:val="0"/>
        <w:adjustRightInd w:val="0"/>
        <w:jc w:val="both"/>
      </w:pPr>
      <w:bookmarkStart w:id="11" w:name="_Hlk108009915"/>
      <w:r w:rsidRPr="008A4A99">
        <w:rPr>
          <w:rFonts w:asciiTheme="minorHAnsi" w:hAnsiTheme="minorHAnsi" w:cstheme="minorHAnsi"/>
          <w:szCs w:val="22"/>
        </w:rPr>
        <w:t xml:space="preserve">Council is committed to protecting an individual’s right to privacy. All personal information recorded </w:t>
      </w:r>
      <w:r w:rsidR="005A784D" w:rsidRPr="008A4A99">
        <w:rPr>
          <w:rFonts w:asciiTheme="minorHAnsi" w:hAnsiTheme="minorHAnsi" w:cstheme="minorHAnsi"/>
          <w:szCs w:val="22"/>
        </w:rPr>
        <w:t>with respect to child safety matters</w:t>
      </w:r>
      <w:r w:rsidRPr="008A4A99">
        <w:rPr>
          <w:rFonts w:asciiTheme="minorHAnsi" w:hAnsiTheme="minorHAnsi" w:cstheme="minorHAnsi"/>
          <w:szCs w:val="22"/>
        </w:rPr>
        <w:t xml:space="preserve"> will be managed in accordance with </w:t>
      </w:r>
      <w:r w:rsidR="005A784D" w:rsidRPr="008A4A99">
        <w:rPr>
          <w:rFonts w:asciiTheme="minorHAnsi" w:hAnsiTheme="minorHAnsi" w:cstheme="minorHAnsi"/>
          <w:szCs w:val="22"/>
        </w:rPr>
        <w:t>Co</w:t>
      </w:r>
      <w:r w:rsidR="002C7177">
        <w:rPr>
          <w:rFonts w:asciiTheme="minorHAnsi" w:hAnsiTheme="minorHAnsi" w:cstheme="minorHAnsi"/>
          <w:szCs w:val="22"/>
        </w:rPr>
        <w:t>uncil</w:t>
      </w:r>
      <w:r w:rsidR="005A784D" w:rsidRPr="008A4A99">
        <w:rPr>
          <w:rFonts w:asciiTheme="minorHAnsi" w:hAnsiTheme="minorHAnsi" w:cstheme="minorHAnsi"/>
          <w:szCs w:val="22"/>
        </w:rPr>
        <w:t xml:space="preserve">’s </w:t>
      </w:r>
      <w:r w:rsidRPr="008A4A99">
        <w:rPr>
          <w:rFonts w:asciiTheme="minorHAnsi" w:hAnsiTheme="minorHAnsi" w:cstheme="minorHAnsi"/>
          <w:szCs w:val="22"/>
        </w:rPr>
        <w:t xml:space="preserve">Privacy Policy. Records will be retained in accordance with the recommendations </w:t>
      </w:r>
      <w:r w:rsidR="005A784D" w:rsidRPr="008A4A99">
        <w:rPr>
          <w:rFonts w:asciiTheme="minorHAnsi" w:hAnsiTheme="minorHAnsi" w:cstheme="minorHAnsi"/>
          <w:szCs w:val="22"/>
        </w:rPr>
        <w:t xml:space="preserve">of </w:t>
      </w:r>
      <w:r w:rsidRPr="008A4A99">
        <w:rPr>
          <w:rFonts w:asciiTheme="minorHAnsi" w:hAnsiTheme="minorHAnsi" w:cstheme="minorHAnsi"/>
          <w:szCs w:val="22"/>
        </w:rPr>
        <w:t>the Public Records Office Victoria.</w:t>
      </w:r>
    </w:p>
    <w:p w14:paraId="47267D62" w14:textId="77777777" w:rsidR="00E16C33" w:rsidRPr="008A4A99" w:rsidRDefault="00E16C33" w:rsidP="005A784D">
      <w:pPr>
        <w:pStyle w:val="Body"/>
        <w:keepNext/>
        <w:spacing w:before="240"/>
        <w:jc w:val="both"/>
        <w:rPr>
          <w:rFonts w:asciiTheme="minorHAnsi" w:hAnsiTheme="minorHAnsi" w:cs="Arial"/>
          <w:sz w:val="22"/>
          <w:szCs w:val="22"/>
        </w:rPr>
      </w:pPr>
      <w:r w:rsidRPr="008A4A99">
        <w:rPr>
          <w:rFonts w:asciiTheme="minorHAnsi" w:hAnsiTheme="minorHAnsi" w:cs="Arial"/>
          <w:sz w:val="22"/>
          <w:szCs w:val="22"/>
        </w:rPr>
        <w:t>Special provisions apply to records pertaining to allegations of sexual abuse:</w:t>
      </w:r>
    </w:p>
    <w:p w14:paraId="25B61345" w14:textId="2854460D" w:rsidR="00E16C33" w:rsidRPr="008A4A99" w:rsidRDefault="006471C2" w:rsidP="00B92AC4">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 xml:space="preserve">The </w:t>
      </w:r>
      <w:r w:rsidRPr="008A4A99">
        <w:rPr>
          <w:rFonts w:asciiTheme="minorHAnsi" w:hAnsiTheme="minorHAnsi" w:cs="Arial"/>
          <w:i/>
        </w:rPr>
        <w:t>Limitation of Actions Act 1958</w:t>
      </w:r>
      <w:r w:rsidRPr="008A4A99">
        <w:rPr>
          <w:rFonts w:asciiTheme="minorHAnsi" w:hAnsiTheme="minorHAnsi" w:cs="Arial"/>
        </w:rPr>
        <w:t xml:space="preserve"> </w:t>
      </w:r>
      <w:r w:rsidR="00D12771" w:rsidRPr="008A4A99">
        <w:rPr>
          <w:rFonts w:asciiTheme="minorHAnsi" w:hAnsiTheme="minorHAnsi" w:cs="Arial"/>
        </w:rPr>
        <w:t xml:space="preserve">(Vic) </w:t>
      </w:r>
      <w:r w:rsidRPr="008A4A99">
        <w:rPr>
          <w:rFonts w:asciiTheme="minorHAnsi" w:hAnsiTheme="minorHAnsi" w:cs="Arial"/>
        </w:rPr>
        <w:t>was amended in 2015, removing all limitation periods that apply to civil actions for damages founded on child sexual abuse. This means that Victorian public sector offices cannot destroy any records which are reasonably likely to be needed for civil action legal proceedings, for at least the life of the child and possibly longer.</w:t>
      </w:r>
      <w:bookmarkEnd w:id="11"/>
    </w:p>
    <w:p w14:paraId="209A337F" w14:textId="15FE6EDD" w:rsidR="000A3419" w:rsidRPr="008A4A99" w:rsidRDefault="00063407" w:rsidP="00B92AC4">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When an allegation of child sexual abuse is made, full and accurate records will be created to document all aspects of the allegation and investigation. These records, in addition to any r</w:t>
      </w:r>
      <w:r w:rsidR="006471C2" w:rsidRPr="008A4A99">
        <w:rPr>
          <w:rFonts w:asciiTheme="minorHAnsi" w:hAnsiTheme="minorHAnsi" w:cs="Arial"/>
        </w:rPr>
        <w:t>ecords</w:t>
      </w:r>
      <w:r w:rsidRPr="008A4A99">
        <w:rPr>
          <w:rFonts w:asciiTheme="minorHAnsi" w:hAnsiTheme="minorHAnsi" w:cs="Arial"/>
        </w:rPr>
        <w:t xml:space="preserve"> generally pertaining to </w:t>
      </w:r>
      <w:r w:rsidR="00732F91" w:rsidRPr="008A4A99">
        <w:rPr>
          <w:rFonts w:asciiTheme="minorHAnsi" w:hAnsiTheme="minorHAnsi" w:cs="Arial"/>
        </w:rPr>
        <w:t>Co</w:t>
      </w:r>
      <w:r w:rsidR="002C7177">
        <w:rPr>
          <w:rFonts w:asciiTheme="minorHAnsi" w:hAnsiTheme="minorHAnsi" w:cs="Arial"/>
        </w:rPr>
        <w:t>uncil</w:t>
      </w:r>
      <w:r w:rsidRPr="008A4A99">
        <w:rPr>
          <w:rFonts w:asciiTheme="minorHAnsi" w:hAnsiTheme="minorHAnsi" w:cs="Arial"/>
        </w:rPr>
        <w:t xml:space="preserve"> activities </w:t>
      </w:r>
      <w:r w:rsidR="006471C2" w:rsidRPr="008A4A99">
        <w:rPr>
          <w:rFonts w:asciiTheme="minorHAnsi" w:hAnsiTheme="minorHAnsi" w:cs="Arial"/>
        </w:rPr>
        <w:t>which are reasonably likely to be needed for current or future legal proceedings</w:t>
      </w:r>
      <w:r w:rsidR="000A3419" w:rsidRPr="008A4A99">
        <w:rPr>
          <w:rFonts w:asciiTheme="minorHAnsi" w:hAnsiTheme="minorHAnsi" w:cs="Arial"/>
        </w:rPr>
        <w:t xml:space="preserve"> pertaining to child abuse</w:t>
      </w:r>
      <w:r w:rsidR="006471C2" w:rsidRPr="008A4A99">
        <w:rPr>
          <w:rFonts w:asciiTheme="minorHAnsi" w:hAnsiTheme="minorHAnsi" w:cs="Arial"/>
        </w:rPr>
        <w:t xml:space="preserve">, </w:t>
      </w:r>
      <w:r w:rsidR="000A3419" w:rsidRPr="008A4A99">
        <w:rPr>
          <w:rFonts w:asciiTheme="minorHAnsi" w:hAnsiTheme="minorHAnsi" w:cs="Arial"/>
        </w:rPr>
        <w:t xml:space="preserve">will be kept indefinitely by </w:t>
      </w:r>
      <w:r w:rsidR="00732F91" w:rsidRPr="008A4A99">
        <w:rPr>
          <w:rFonts w:asciiTheme="minorHAnsi" w:hAnsiTheme="minorHAnsi" w:cs="Arial"/>
        </w:rPr>
        <w:t>Co</w:t>
      </w:r>
      <w:r w:rsidR="002C7177">
        <w:rPr>
          <w:rFonts w:asciiTheme="minorHAnsi" w:hAnsiTheme="minorHAnsi" w:cs="Arial"/>
        </w:rPr>
        <w:t>uncil</w:t>
      </w:r>
      <w:r w:rsidR="000A3419" w:rsidRPr="008A4A99">
        <w:rPr>
          <w:rFonts w:asciiTheme="minorHAnsi" w:hAnsiTheme="minorHAnsi" w:cs="Arial"/>
        </w:rPr>
        <w:t xml:space="preserve">. This includes </w:t>
      </w:r>
      <w:r w:rsidR="006471C2" w:rsidRPr="008A4A99">
        <w:rPr>
          <w:rFonts w:asciiTheme="minorHAnsi" w:hAnsiTheme="minorHAnsi" w:cs="Arial"/>
        </w:rPr>
        <w:t xml:space="preserve">any civil or criminal proceeding or any inquiry in which evidence may be given before a court or person acting judicially </w:t>
      </w:r>
      <w:r w:rsidRPr="008A4A99">
        <w:rPr>
          <w:rFonts w:asciiTheme="minorHAnsi" w:hAnsiTheme="minorHAnsi" w:cs="Arial"/>
        </w:rPr>
        <w:t>(</w:t>
      </w:r>
      <w:r w:rsidR="006471C2" w:rsidRPr="008A4A99">
        <w:rPr>
          <w:rFonts w:asciiTheme="minorHAnsi" w:hAnsiTheme="minorHAnsi" w:cs="Arial"/>
        </w:rPr>
        <w:t>such as a Royal Commission or Board of Inquiry</w:t>
      </w:r>
      <w:r w:rsidRPr="008A4A99">
        <w:rPr>
          <w:rFonts w:asciiTheme="minorHAnsi" w:hAnsiTheme="minorHAnsi" w:cs="Arial"/>
        </w:rPr>
        <w:t xml:space="preserve">). </w:t>
      </w:r>
    </w:p>
    <w:p w14:paraId="0B01182A" w14:textId="65B7AE45" w:rsidR="006471C2" w:rsidRPr="008A4A99" w:rsidRDefault="000A3419" w:rsidP="00B92AC4">
      <w:pPr>
        <w:pStyle w:val="ListParagraph"/>
        <w:numPr>
          <w:ilvl w:val="0"/>
          <w:numId w:val="3"/>
        </w:numPr>
        <w:overflowPunct w:val="0"/>
        <w:autoSpaceDE w:val="0"/>
        <w:autoSpaceDN w:val="0"/>
        <w:adjustRightInd w:val="0"/>
        <w:spacing w:after="0" w:line="240" w:lineRule="auto"/>
        <w:ind w:left="1134"/>
        <w:jc w:val="both"/>
        <w:textAlignment w:val="baseline"/>
        <w:rPr>
          <w:rFonts w:asciiTheme="minorHAnsi" w:hAnsiTheme="minorHAnsi" w:cs="Arial"/>
        </w:rPr>
      </w:pPr>
      <w:r w:rsidRPr="008A4A99">
        <w:rPr>
          <w:rFonts w:asciiTheme="minorHAnsi" w:hAnsiTheme="minorHAnsi" w:cs="Arial"/>
        </w:rPr>
        <w:t>These records will be properly managed, protected and retained over time and s</w:t>
      </w:r>
      <w:r w:rsidR="00063407" w:rsidRPr="008A4A99">
        <w:rPr>
          <w:rFonts w:asciiTheme="minorHAnsi" w:hAnsiTheme="minorHAnsi" w:cs="Arial"/>
        </w:rPr>
        <w:t>uch records shall be subject to processes managed by Records Management, to en</w:t>
      </w:r>
      <w:r w:rsidRPr="008A4A99">
        <w:rPr>
          <w:rFonts w:asciiTheme="minorHAnsi" w:hAnsiTheme="minorHAnsi" w:cs="Arial"/>
        </w:rPr>
        <w:t>sure these requirements are met.</w:t>
      </w:r>
      <w:r w:rsidR="005538C4" w:rsidRPr="008A4A99">
        <w:rPr>
          <w:rFonts w:asciiTheme="minorHAnsi" w:hAnsiTheme="minorHAnsi" w:cs="Arial"/>
        </w:rPr>
        <w:t xml:space="preserve"> Records pertaining to allegations of abuse shall be treated as highly </w:t>
      </w:r>
      <w:r w:rsidR="00901D2C" w:rsidRPr="008A4A99">
        <w:rPr>
          <w:rFonts w:asciiTheme="minorHAnsi" w:hAnsiTheme="minorHAnsi" w:cs="Arial"/>
        </w:rPr>
        <w:t xml:space="preserve">confidential and </w:t>
      </w:r>
      <w:r w:rsidR="005538C4" w:rsidRPr="008A4A99">
        <w:rPr>
          <w:rFonts w:asciiTheme="minorHAnsi" w:hAnsiTheme="minorHAnsi" w:cs="Arial"/>
        </w:rPr>
        <w:t xml:space="preserve">shall only be </w:t>
      </w:r>
      <w:r w:rsidR="0079325C" w:rsidRPr="008A4A99">
        <w:rPr>
          <w:rFonts w:asciiTheme="minorHAnsi" w:hAnsiTheme="minorHAnsi" w:cs="Arial"/>
        </w:rPr>
        <w:t xml:space="preserve">accessed or disclosed as </w:t>
      </w:r>
      <w:r w:rsidR="005538C4" w:rsidRPr="008A4A99">
        <w:rPr>
          <w:rFonts w:asciiTheme="minorHAnsi" w:hAnsiTheme="minorHAnsi" w:cs="Arial"/>
        </w:rPr>
        <w:t xml:space="preserve">necessary for the organisation to execute its duties under this policy and </w:t>
      </w:r>
      <w:r w:rsidR="0079325C" w:rsidRPr="008A4A99">
        <w:rPr>
          <w:rFonts w:asciiTheme="minorHAnsi" w:hAnsiTheme="minorHAnsi" w:cs="Arial"/>
        </w:rPr>
        <w:t>any applicable law</w:t>
      </w:r>
      <w:r w:rsidR="005538C4" w:rsidRPr="008A4A99">
        <w:rPr>
          <w:rFonts w:asciiTheme="minorHAnsi" w:hAnsiTheme="minorHAnsi" w:cs="Arial"/>
        </w:rPr>
        <w:t xml:space="preserve">.   </w:t>
      </w:r>
    </w:p>
    <w:p w14:paraId="2AE02691" w14:textId="5CEFC476" w:rsidR="00B834EB" w:rsidRPr="008A4A99" w:rsidRDefault="00B834EB" w:rsidP="00B834EB">
      <w:pPr>
        <w:pStyle w:val="Body"/>
        <w:spacing w:before="240"/>
        <w:jc w:val="both"/>
        <w:rPr>
          <w:rFonts w:asciiTheme="minorHAnsi" w:hAnsiTheme="minorHAnsi" w:cs="Arial"/>
          <w:sz w:val="22"/>
          <w:szCs w:val="22"/>
        </w:rPr>
      </w:pPr>
      <w:r w:rsidRPr="008A4A99">
        <w:rPr>
          <w:rFonts w:asciiTheme="minorHAnsi" w:hAnsiTheme="minorHAnsi" w:cs="Arial"/>
          <w:sz w:val="22"/>
          <w:szCs w:val="22"/>
        </w:rPr>
        <w:t xml:space="preserve">Where necessary </w:t>
      </w:r>
      <w:r w:rsidR="0037737F" w:rsidRPr="008A4A99">
        <w:rPr>
          <w:rFonts w:asciiTheme="minorHAnsi" w:hAnsiTheme="minorHAnsi" w:cs="Arial"/>
          <w:sz w:val="22"/>
          <w:szCs w:val="22"/>
        </w:rPr>
        <w:t>authorised staff</w:t>
      </w:r>
      <w:r w:rsidR="000B5B58" w:rsidRPr="008A4A99">
        <w:rPr>
          <w:rFonts w:asciiTheme="minorHAnsi" w:hAnsiTheme="minorHAnsi" w:cs="Arial"/>
          <w:sz w:val="22"/>
          <w:szCs w:val="22"/>
        </w:rPr>
        <w:t xml:space="preserve"> may</w:t>
      </w:r>
      <w:r w:rsidRPr="008A4A99">
        <w:rPr>
          <w:rFonts w:asciiTheme="minorHAnsi" w:hAnsiTheme="minorHAnsi" w:cs="Arial"/>
          <w:sz w:val="22"/>
          <w:szCs w:val="22"/>
        </w:rPr>
        <w:t xml:space="preserve"> share information with other government authorities and organisations</w:t>
      </w:r>
      <w:r w:rsidR="000B5B58" w:rsidRPr="008A4A99">
        <w:rPr>
          <w:rFonts w:asciiTheme="minorHAnsi" w:hAnsiTheme="minorHAnsi" w:cs="Arial"/>
          <w:sz w:val="22"/>
          <w:szCs w:val="22"/>
        </w:rPr>
        <w:t>,</w:t>
      </w:r>
      <w:r w:rsidRPr="008A4A99">
        <w:rPr>
          <w:rFonts w:asciiTheme="minorHAnsi" w:hAnsiTheme="minorHAnsi" w:cs="Arial"/>
          <w:sz w:val="22"/>
          <w:szCs w:val="22"/>
        </w:rPr>
        <w:t xml:space="preserve"> under the Family Violence Information</w:t>
      </w:r>
      <w:r w:rsidR="00541FAD" w:rsidRPr="008A4A99">
        <w:rPr>
          <w:rFonts w:asciiTheme="minorHAnsi" w:hAnsiTheme="minorHAnsi" w:cs="Arial"/>
          <w:sz w:val="22"/>
          <w:szCs w:val="22"/>
        </w:rPr>
        <w:t xml:space="preserve"> Sharing</w:t>
      </w:r>
      <w:r w:rsidRPr="008A4A99">
        <w:rPr>
          <w:rFonts w:asciiTheme="minorHAnsi" w:hAnsiTheme="minorHAnsi" w:cs="Arial"/>
          <w:sz w:val="22"/>
          <w:szCs w:val="22"/>
        </w:rPr>
        <w:t xml:space="preserve"> Scheme </w:t>
      </w:r>
      <w:r w:rsidR="000574A2" w:rsidRPr="008A4A99">
        <w:rPr>
          <w:rFonts w:asciiTheme="minorHAnsi" w:hAnsiTheme="minorHAnsi" w:cs="Arial"/>
          <w:sz w:val="22"/>
          <w:szCs w:val="22"/>
        </w:rPr>
        <w:t>and the Child Information Sharing Schem</w:t>
      </w:r>
      <w:r w:rsidR="0037737F" w:rsidRPr="008A4A99">
        <w:rPr>
          <w:rFonts w:asciiTheme="minorHAnsi" w:hAnsiTheme="minorHAnsi" w:cs="Arial"/>
          <w:sz w:val="22"/>
          <w:szCs w:val="22"/>
        </w:rPr>
        <w:t>e</w:t>
      </w:r>
      <w:r w:rsidR="000B5B58" w:rsidRPr="008A4A99">
        <w:rPr>
          <w:rFonts w:asciiTheme="minorHAnsi" w:hAnsiTheme="minorHAnsi" w:cs="Arial"/>
          <w:sz w:val="22"/>
          <w:szCs w:val="22"/>
        </w:rPr>
        <w:t>,</w:t>
      </w:r>
      <w:r w:rsidR="0037737F" w:rsidRPr="008A4A99">
        <w:rPr>
          <w:rFonts w:asciiTheme="minorHAnsi" w:hAnsiTheme="minorHAnsi" w:cs="Arial"/>
          <w:sz w:val="22"/>
          <w:szCs w:val="22"/>
        </w:rPr>
        <w:t xml:space="preserve"> </w:t>
      </w:r>
      <w:r w:rsidRPr="008A4A99">
        <w:rPr>
          <w:rFonts w:asciiTheme="minorHAnsi" w:hAnsiTheme="minorHAnsi" w:cs="Arial"/>
          <w:sz w:val="22"/>
          <w:szCs w:val="22"/>
        </w:rPr>
        <w:t xml:space="preserve">to promote children’s wellbeing and safety. This helps </w:t>
      </w:r>
      <w:r w:rsidR="000B5B58" w:rsidRPr="008A4A99">
        <w:rPr>
          <w:rFonts w:asciiTheme="minorHAnsi" w:hAnsiTheme="minorHAnsi" w:cs="Arial"/>
          <w:sz w:val="22"/>
          <w:szCs w:val="22"/>
        </w:rPr>
        <w:t>Co</w:t>
      </w:r>
      <w:r w:rsidR="002C7177">
        <w:rPr>
          <w:rFonts w:asciiTheme="minorHAnsi" w:hAnsiTheme="minorHAnsi" w:cs="Arial"/>
          <w:sz w:val="22"/>
          <w:szCs w:val="22"/>
        </w:rPr>
        <w:t>uncil</w:t>
      </w:r>
      <w:r w:rsidRPr="008A4A99">
        <w:rPr>
          <w:rFonts w:asciiTheme="minorHAnsi" w:hAnsiTheme="minorHAnsi" w:cs="Arial"/>
          <w:sz w:val="22"/>
          <w:szCs w:val="22"/>
        </w:rPr>
        <w:t xml:space="preserve"> to assess and manage family violence risk</w:t>
      </w:r>
      <w:r w:rsidR="000B5B58" w:rsidRPr="008A4A99">
        <w:rPr>
          <w:rFonts w:asciiTheme="minorHAnsi" w:hAnsiTheme="minorHAnsi" w:cs="Arial"/>
          <w:sz w:val="22"/>
          <w:szCs w:val="22"/>
        </w:rPr>
        <w:t>,</w:t>
      </w:r>
      <w:r w:rsidRPr="008A4A99">
        <w:rPr>
          <w:rFonts w:asciiTheme="minorHAnsi" w:hAnsiTheme="minorHAnsi" w:cs="Arial"/>
          <w:sz w:val="22"/>
          <w:szCs w:val="22"/>
        </w:rPr>
        <w:t xml:space="preserve"> and </w:t>
      </w:r>
      <w:r w:rsidR="000B5B58" w:rsidRPr="008A4A99">
        <w:rPr>
          <w:rFonts w:asciiTheme="minorHAnsi" w:hAnsiTheme="minorHAnsi" w:cs="Arial"/>
          <w:sz w:val="22"/>
          <w:szCs w:val="22"/>
        </w:rPr>
        <w:t xml:space="preserve">to </w:t>
      </w:r>
      <w:r w:rsidRPr="008A4A99">
        <w:rPr>
          <w:rFonts w:asciiTheme="minorHAnsi" w:hAnsiTheme="minorHAnsi" w:cs="Arial"/>
          <w:sz w:val="22"/>
          <w:szCs w:val="22"/>
        </w:rPr>
        <w:t xml:space="preserve">create a more integrated system that responds to the needs of children, </w:t>
      </w:r>
      <w:proofErr w:type="gramStart"/>
      <w:r w:rsidRPr="008A4A99">
        <w:rPr>
          <w:rFonts w:asciiTheme="minorHAnsi" w:hAnsiTheme="minorHAnsi" w:cs="Arial"/>
          <w:sz w:val="22"/>
          <w:szCs w:val="22"/>
        </w:rPr>
        <w:t>families</w:t>
      </w:r>
      <w:proofErr w:type="gramEnd"/>
      <w:r w:rsidRPr="008A4A99">
        <w:rPr>
          <w:rFonts w:asciiTheme="minorHAnsi" w:hAnsiTheme="minorHAnsi" w:cs="Arial"/>
          <w:sz w:val="22"/>
          <w:szCs w:val="22"/>
        </w:rPr>
        <w:t xml:space="preserve"> and the wider community.</w:t>
      </w:r>
    </w:p>
    <w:p w14:paraId="073607F7" w14:textId="25D43037" w:rsidR="006471C2" w:rsidRPr="008A4A99" w:rsidRDefault="006471C2" w:rsidP="005E276F">
      <w:pPr>
        <w:pStyle w:val="Body"/>
        <w:keepNext/>
        <w:spacing w:before="240"/>
        <w:jc w:val="both"/>
        <w:rPr>
          <w:rFonts w:asciiTheme="minorHAnsi" w:hAnsiTheme="minorHAnsi" w:cs="Arial"/>
          <w:bCs/>
          <w:sz w:val="24"/>
          <w:szCs w:val="22"/>
          <w:u w:val="single"/>
        </w:rPr>
      </w:pPr>
      <w:r w:rsidRPr="008A4A99">
        <w:rPr>
          <w:rFonts w:asciiTheme="minorHAnsi" w:hAnsiTheme="minorHAnsi" w:cs="Arial"/>
          <w:bCs/>
          <w:sz w:val="24"/>
          <w:szCs w:val="22"/>
          <w:u w:val="single"/>
        </w:rPr>
        <w:lastRenderedPageBreak/>
        <w:t xml:space="preserve">Criminal offences and </w:t>
      </w:r>
      <w:r w:rsidR="004E3838" w:rsidRPr="008A4A99">
        <w:rPr>
          <w:rFonts w:asciiTheme="minorHAnsi" w:hAnsiTheme="minorHAnsi" w:cs="Arial"/>
          <w:bCs/>
          <w:sz w:val="24"/>
          <w:szCs w:val="22"/>
          <w:u w:val="single"/>
        </w:rPr>
        <w:t>the Charter of Human Rights and Responsibilities</w:t>
      </w:r>
    </w:p>
    <w:p w14:paraId="17A3D21A" w14:textId="7550DB33" w:rsidR="00112280" w:rsidRPr="008A4A99" w:rsidRDefault="00732F91" w:rsidP="005E276F">
      <w:pPr>
        <w:pStyle w:val="Body"/>
        <w:keepNext/>
        <w:spacing w:before="240"/>
        <w:jc w:val="both"/>
        <w:rPr>
          <w:rFonts w:asciiTheme="minorHAnsi" w:hAnsiTheme="minorHAnsi" w:cs="Arial"/>
          <w:sz w:val="22"/>
          <w:szCs w:val="22"/>
        </w:rPr>
      </w:pPr>
      <w:r w:rsidRPr="008A4A99">
        <w:rPr>
          <w:rFonts w:asciiTheme="minorHAnsi" w:hAnsiTheme="minorHAnsi" w:cs="Arial"/>
          <w:sz w:val="22"/>
          <w:szCs w:val="22"/>
        </w:rPr>
        <w:t>Co</w:t>
      </w:r>
      <w:r w:rsidR="002C7177">
        <w:rPr>
          <w:rFonts w:asciiTheme="minorHAnsi" w:hAnsiTheme="minorHAnsi" w:cs="Arial"/>
          <w:sz w:val="22"/>
          <w:szCs w:val="22"/>
        </w:rPr>
        <w:t>uncil</w:t>
      </w:r>
      <w:r w:rsidR="00112280" w:rsidRPr="008A4A99">
        <w:rPr>
          <w:rFonts w:asciiTheme="minorHAnsi" w:hAnsiTheme="minorHAnsi" w:cs="Arial"/>
          <w:sz w:val="22"/>
          <w:szCs w:val="22"/>
        </w:rPr>
        <w:t xml:space="preserve"> and its staff and contracto</w:t>
      </w:r>
      <w:r w:rsidR="002E0CBF" w:rsidRPr="008A4A99">
        <w:rPr>
          <w:rFonts w:asciiTheme="minorHAnsi" w:hAnsiTheme="minorHAnsi" w:cs="Arial"/>
          <w:sz w:val="22"/>
          <w:szCs w:val="22"/>
        </w:rPr>
        <w:t>rs will strictly comply with their</w:t>
      </w:r>
      <w:r w:rsidR="00112280" w:rsidRPr="008A4A99">
        <w:rPr>
          <w:rFonts w:asciiTheme="minorHAnsi" w:hAnsiTheme="minorHAnsi" w:cs="Arial"/>
          <w:sz w:val="22"/>
          <w:szCs w:val="22"/>
        </w:rPr>
        <w:t xml:space="preserve"> legal responsibilities, including the following criminal </w:t>
      </w:r>
      <w:r w:rsidR="000A3419" w:rsidRPr="008A4A99">
        <w:rPr>
          <w:rFonts w:asciiTheme="minorHAnsi" w:hAnsiTheme="minorHAnsi" w:cs="Arial"/>
          <w:sz w:val="22"/>
          <w:szCs w:val="22"/>
        </w:rPr>
        <w:t xml:space="preserve">law </w:t>
      </w:r>
      <w:r w:rsidR="00112280" w:rsidRPr="008A4A99">
        <w:rPr>
          <w:rFonts w:asciiTheme="minorHAnsi" w:hAnsiTheme="minorHAnsi" w:cs="Arial"/>
          <w:sz w:val="22"/>
          <w:szCs w:val="22"/>
        </w:rPr>
        <w:t>and human rights requirements.</w:t>
      </w:r>
    </w:p>
    <w:p w14:paraId="25E71A45" w14:textId="1E9999A1" w:rsidR="006471C2" w:rsidRPr="008A4A99" w:rsidRDefault="006471C2" w:rsidP="005F3DD6">
      <w:pPr>
        <w:rPr>
          <w:rFonts w:asciiTheme="minorHAnsi" w:hAnsiTheme="minorHAnsi" w:cs="Arial"/>
          <w:szCs w:val="22"/>
        </w:rPr>
      </w:pPr>
      <w:r w:rsidRPr="008A4A99">
        <w:rPr>
          <w:rFonts w:asciiTheme="minorHAnsi" w:hAnsiTheme="minorHAnsi" w:cs="Arial"/>
          <w:szCs w:val="22"/>
        </w:rPr>
        <w:t xml:space="preserve">Failure to </w:t>
      </w:r>
      <w:r w:rsidR="00B64668" w:rsidRPr="008A4A99">
        <w:rPr>
          <w:rFonts w:asciiTheme="minorHAnsi" w:hAnsiTheme="minorHAnsi" w:cs="Arial"/>
          <w:szCs w:val="22"/>
        </w:rPr>
        <w:t>D</w:t>
      </w:r>
      <w:r w:rsidRPr="008A4A99">
        <w:rPr>
          <w:rFonts w:asciiTheme="minorHAnsi" w:hAnsiTheme="minorHAnsi" w:cs="Arial"/>
          <w:szCs w:val="22"/>
        </w:rPr>
        <w:t xml:space="preserve">isclose offence: Any adult who forms a reasonable belief that a sexual offence has been committed by an adult against a child under 16 has an obligation to report that information to police. Failure to disclose the information to police without reasonable excuse is a criminal offence. </w:t>
      </w:r>
    </w:p>
    <w:p w14:paraId="0FF83700" w14:textId="05B71752" w:rsidR="006471C2" w:rsidRPr="008A4A99" w:rsidRDefault="006471C2" w:rsidP="006471C2">
      <w:pPr>
        <w:pStyle w:val="Body"/>
        <w:spacing w:before="240"/>
        <w:jc w:val="both"/>
        <w:rPr>
          <w:rFonts w:asciiTheme="minorHAnsi" w:hAnsiTheme="minorHAnsi" w:cs="Arial"/>
          <w:sz w:val="22"/>
          <w:szCs w:val="22"/>
        </w:rPr>
      </w:pPr>
      <w:r w:rsidRPr="008A4A99">
        <w:rPr>
          <w:rFonts w:asciiTheme="minorHAnsi" w:hAnsiTheme="minorHAnsi" w:cs="Arial"/>
          <w:sz w:val="22"/>
          <w:szCs w:val="22"/>
        </w:rPr>
        <w:t xml:space="preserve">Failure to </w:t>
      </w:r>
      <w:r w:rsidR="00B64668" w:rsidRPr="008A4A99">
        <w:rPr>
          <w:rFonts w:asciiTheme="minorHAnsi" w:hAnsiTheme="minorHAnsi" w:cs="Arial"/>
          <w:sz w:val="22"/>
          <w:szCs w:val="22"/>
        </w:rPr>
        <w:t>P</w:t>
      </w:r>
      <w:r w:rsidRPr="008A4A99">
        <w:rPr>
          <w:rFonts w:asciiTheme="minorHAnsi" w:hAnsiTheme="minorHAnsi" w:cs="Arial"/>
          <w:sz w:val="22"/>
          <w:szCs w:val="22"/>
        </w:rPr>
        <w:t xml:space="preserve">rotect offence: It is a criminal offence to fail to protect a child under the age of 16 from a risk of sexual abuse. The offence applies where there is a substantial risk that a child under the age of 16 under the care, supervision or authority of a relevant organisation will become a victim of a sexual offence committed by an adult associated with that organisation. A person in a position of authority in the organisation will commit the offence if they know of the risk of abuse and have the power or responsibility to reduce or remove the risk, but negligently fail to do so. </w:t>
      </w:r>
    </w:p>
    <w:p w14:paraId="7E1B2FF6" w14:textId="77124375" w:rsidR="006471C2" w:rsidRPr="008A4A99" w:rsidRDefault="006471C2" w:rsidP="006471C2">
      <w:pPr>
        <w:pStyle w:val="Body"/>
        <w:spacing w:before="240"/>
        <w:jc w:val="both"/>
        <w:rPr>
          <w:rFonts w:asciiTheme="minorHAnsi" w:hAnsiTheme="minorHAnsi" w:cs="Arial"/>
          <w:sz w:val="22"/>
          <w:szCs w:val="22"/>
        </w:rPr>
      </w:pPr>
      <w:r w:rsidRPr="008A4A99">
        <w:rPr>
          <w:rFonts w:asciiTheme="minorHAnsi" w:hAnsiTheme="minorHAnsi" w:cs="Arial"/>
          <w:sz w:val="22"/>
          <w:szCs w:val="22"/>
        </w:rPr>
        <w:t>Charter of Hu</w:t>
      </w:r>
      <w:r w:rsidR="00112280" w:rsidRPr="008A4A99">
        <w:rPr>
          <w:rFonts w:asciiTheme="minorHAnsi" w:hAnsiTheme="minorHAnsi" w:cs="Arial"/>
          <w:sz w:val="22"/>
          <w:szCs w:val="22"/>
        </w:rPr>
        <w:t xml:space="preserve">man Rights and Responsibilities: </w:t>
      </w:r>
      <w:r w:rsidRPr="008A4A99">
        <w:rPr>
          <w:rFonts w:asciiTheme="minorHAnsi" w:hAnsiTheme="minorHAnsi" w:cs="Arial"/>
          <w:sz w:val="22"/>
          <w:szCs w:val="22"/>
        </w:rPr>
        <w:t xml:space="preserve">The </w:t>
      </w:r>
      <w:r w:rsidRPr="008A4A99">
        <w:rPr>
          <w:rFonts w:asciiTheme="minorHAnsi" w:hAnsiTheme="minorHAnsi" w:cs="Arial"/>
          <w:i/>
          <w:sz w:val="22"/>
          <w:szCs w:val="22"/>
        </w:rPr>
        <w:t>Charter of Human Rights and Responsibilities Act 2006</w:t>
      </w:r>
      <w:r w:rsidRPr="008A4A99">
        <w:rPr>
          <w:rFonts w:asciiTheme="minorHAnsi" w:hAnsiTheme="minorHAnsi" w:cs="Arial"/>
          <w:sz w:val="22"/>
          <w:szCs w:val="22"/>
        </w:rPr>
        <w:t xml:space="preserve"> </w:t>
      </w:r>
      <w:r w:rsidR="002E0CBF" w:rsidRPr="008A4A99">
        <w:rPr>
          <w:rFonts w:asciiTheme="minorHAnsi" w:hAnsiTheme="minorHAnsi" w:cs="Arial"/>
          <w:sz w:val="22"/>
          <w:szCs w:val="22"/>
        </w:rPr>
        <w:t xml:space="preserve">(Vic) </w:t>
      </w:r>
      <w:r w:rsidRPr="008A4A99">
        <w:rPr>
          <w:rFonts w:asciiTheme="minorHAnsi" w:hAnsiTheme="minorHAnsi" w:cs="Arial"/>
          <w:sz w:val="22"/>
          <w:szCs w:val="22"/>
        </w:rPr>
        <w:t xml:space="preserve">provides that every child has the right, without discrimination, to such protection as is in his or her best interests and is needed by him or her by reason of being a child. </w:t>
      </w:r>
      <w:bookmarkEnd w:id="1"/>
      <w:bookmarkEnd w:id="2"/>
      <w:bookmarkEnd w:id="3"/>
    </w:p>
    <w:p w14:paraId="3DBC9620" w14:textId="6A93742B" w:rsidR="00214742" w:rsidRPr="008A4A99" w:rsidRDefault="00D3510D" w:rsidP="00BD6B09">
      <w:pPr>
        <w:pStyle w:val="Body"/>
        <w:spacing w:before="240"/>
        <w:jc w:val="both"/>
        <w:rPr>
          <w:rFonts w:asciiTheme="minorHAnsi" w:hAnsiTheme="minorHAnsi" w:cs="Arial"/>
          <w:sz w:val="22"/>
          <w:szCs w:val="22"/>
        </w:rPr>
      </w:pPr>
      <w:r w:rsidRPr="008A4A99">
        <w:rPr>
          <w:rFonts w:asciiTheme="minorHAnsi" w:hAnsiTheme="minorHAnsi" w:cs="Arial"/>
          <w:sz w:val="22"/>
          <w:szCs w:val="22"/>
        </w:rPr>
        <w:t xml:space="preserve">In addition to these legal responsibilities, all children and young people </w:t>
      </w:r>
      <w:r w:rsidR="00D35970" w:rsidRPr="008A4A99">
        <w:rPr>
          <w:rFonts w:asciiTheme="minorHAnsi" w:hAnsiTheme="minorHAnsi" w:cs="Arial"/>
          <w:sz w:val="22"/>
          <w:szCs w:val="22"/>
        </w:rPr>
        <w:t>will</w:t>
      </w:r>
      <w:r w:rsidRPr="008A4A99">
        <w:rPr>
          <w:rFonts w:asciiTheme="minorHAnsi" w:hAnsiTheme="minorHAnsi" w:cs="Arial"/>
          <w:sz w:val="22"/>
          <w:szCs w:val="22"/>
        </w:rPr>
        <w:t xml:space="preserve"> be supported to assert their right to be safe</w:t>
      </w:r>
      <w:r w:rsidR="00D35970" w:rsidRPr="008A4A99">
        <w:rPr>
          <w:rFonts w:asciiTheme="minorHAnsi" w:hAnsiTheme="minorHAnsi" w:cs="Arial"/>
          <w:sz w:val="22"/>
          <w:szCs w:val="22"/>
        </w:rPr>
        <w:t>,</w:t>
      </w:r>
      <w:r w:rsidRPr="008A4A99">
        <w:rPr>
          <w:rFonts w:asciiTheme="minorHAnsi" w:hAnsiTheme="minorHAnsi" w:cs="Arial"/>
          <w:sz w:val="22"/>
          <w:szCs w:val="22"/>
        </w:rPr>
        <w:t xml:space="preserve"> and free from harm or fear.  </w:t>
      </w:r>
      <w:r w:rsidR="00214742" w:rsidRPr="008A4A99">
        <w:rPr>
          <w:rFonts w:asciiTheme="minorHAnsi" w:hAnsiTheme="minorHAnsi" w:cs="Arial"/>
          <w:b/>
          <w:color w:val="0070C0"/>
          <w:sz w:val="32"/>
          <w:szCs w:val="36"/>
        </w:rPr>
        <w:br w:type="page"/>
      </w:r>
    </w:p>
    <w:p w14:paraId="2F34A204" w14:textId="61C78169" w:rsidR="003F56B8" w:rsidRPr="008A4A99" w:rsidRDefault="003F56B8" w:rsidP="0063166E">
      <w:pPr>
        <w:jc w:val="both"/>
        <w:rPr>
          <w:rFonts w:asciiTheme="minorHAnsi" w:hAnsiTheme="minorHAnsi" w:cs="Arial"/>
          <w:b/>
          <w:color w:val="0070C0"/>
          <w:sz w:val="32"/>
          <w:szCs w:val="36"/>
        </w:rPr>
      </w:pPr>
      <w:r w:rsidRPr="008A4A99">
        <w:rPr>
          <w:rFonts w:asciiTheme="minorHAnsi" w:hAnsiTheme="minorHAnsi" w:cs="Arial"/>
          <w:b/>
          <w:color w:val="0070C0"/>
          <w:sz w:val="32"/>
          <w:szCs w:val="36"/>
        </w:rPr>
        <w:lastRenderedPageBreak/>
        <w:t>Reporting Quick Reference Guide</w:t>
      </w:r>
    </w:p>
    <w:p w14:paraId="70CC2605" w14:textId="77777777" w:rsidR="00214742" w:rsidRPr="008A4A99" w:rsidRDefault="00214742" w:rsidP="003F56B8">
      <w:pPr>
        <w:rPr>
          <w:rFonts w:asciiTheme="minorHAnsi" w:hAnsiTheme="minorHAnsi" w:cs="Arial"/>
          <w:b/>
          <w:szCs w:val="22"/>
        </w:rPr>
      </w:pPr>
    </w:p>
    <w:p w14:paraId="0250BB62" w14:textId="77777777" w:rsidR="00214742" w:rsidRPr="008A4A99" w:rsidRDefault="00214742" w:rsidP="003F56B8">
      <w:pPr>
        <w:rPr>
          <w:rFonts w:asciiTheme="minorHAnsi" w:hAnsiTheme="minorHAnsi" w:cs="Arial"/>
          <w:b/>
          <w:szCs w:val="22"/>
        </w:rPr>
      </w:pPr>
    </w:p>
    <w:p w14:paraId="11384F2B" w14:textId="71130917" w:rsidR="003F56B8" w:rsidRPr="008A4A99" w:rsidRDefault="00280D0B" w:rsidP="003F56B8">
      <w:pPr>
        <w:rPr>
          <w:rFonts w:asciiTheme="minorHAnsi" w:hAnsiTheme="minorHAnsi" w:cs="Arial"/>
          <w:b/>
          <w:szCs w:val="22"/>
        </w:rPr>
      </w:pPr>
      <w:r w:rsidRPr="008A4A99">
        <w:rPr>
          <w:rFonts w:asciiTheme="minorHAnsi" w:hAnsiTheme="minorHAnsi" w:cs="Arial"/>
          <w:b/>
          <w:noProof/>
          <w:color w:val="0070C0"/>
          <w:sz w:val="32"/>
          <w:szCs w:val="36"/>
        </w:rPr>
        <mc:AlternateContent>
          <mc:Choice Requires="wps">
            <w:drawing>
              <wp:anchor distT="36576" distB="36576" distL="36576" distR="36576" simplePos="0" relativeHeight="251659264" behindDoc="0" locked="0" layoutInCell="1" allowOverlap="1" wp14:anchorId="5A013844" wp14:editId="68F528AA">
                <wp:simplePos x="0" y="0"/>
                <wp:positionH relativeFrom="column">
                  <wp:posOffset>-553085</wp:posOffset>
                </wp:positionH>
                <wp:positionV relativeFrom="paragraph">
                  <wp:posOffset>118110</wp:posOffset>
                </wp:positionV>
                <wp:extent cx="1035050" cy="317500"/>
                <wp:effectExtent l="0" t="0" r="0" b="44450"/>
                <wp:wrapNone/>
                <wp:docPr id="87" name="Rounded 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317500"/>
                        </a:xfrm>
                        <a:prstGeom prst="roundRect">
                          <a:avLst>
                            <a:gd name="adj" fmla="val 16667"/>
                          </a:avLst>
                        </a:prstGeom>
                        <a:gradFill rotWithShape="0">
                          <a:gsLst>
                            <a:gs pos="0">
                              <a:srgbClr val="D0E2AC"/>
                            </a:gs>
                            <a:gs pos="9999">
                              <a:srgbClr val="BAD585"/>
                            </a:gs>
                            <a:gs pos="31999">
                              <a:srgbClr val="98BF49"/>
                            </a:gs>
                            <a:gs pos="100000">
                              <a:srgbClr val="98BF49"/>
                            </a:gs>
                          </a:gsLst>
                          <a:lin ang="5400000" scaled="1"/>
                        </a:gradFill>
                        <a:ln>
                          <a:noFill/>
                        </a:ln>
                        <a:effectLst>
                          <a:outerShdw dist="38100" dir="5400000" algn="t" rotWithShape="0">
                            <a:srgbClr val="000000">
                              <a:alpha val="39999"/>
                            </a:srgbClr>
                          </a:outerShdw>
                        </a:effectLst>
                        <a:extLst>
                          <a:ext uri="{91240B29-F687-4F45-9708-019B960494DF}">
                            <a14:hiddenLine xmlns:a14="http://schemas.microsoft.com/office/drawing/2010/main" w="9525">
                              <a:solidFill>
                                <a:schemeClr val="dk1">
                                  <a:lumMod val="0"/>
                                  <a:lumOff val="0"/>
                                </a:schemeClr>
                              </a:solidFill>
                              <a:round/>
                              <a:headEnd/>
                              <a:tailEnd/>
                            </a14:hiddenLine>
                          </a:ext>
                        </a:extLst>
                      </wps:spPr>
                      <wps:txbx>
                        <w:txbxContent>
                          <w:p w14:paraId="280D31B8" w14:textId="77777777" w:rsidR="003F56B8" w:rsidRPr="00280D0B" w:rsidRDefault="003F56B8" w:rsidP="003F56B8">
                            <w:pPr>
                              <w:rPr>
                                <w:rFonts w:asciiTheme="minorHAnsi" w:hAnsiTheme="minorHAnsi" w:cstheme="minorHAnsi"/>
                                <w:sz w:val="20"/>
                                <w:szCs w:val="20"/>
                              </w:rPr>
                            </w:pPr>
                            <w:r w:rsidRPr="00280D0B">
                              <w:rPr>
                                <w:rFonts w:asciiTheme="minorHAnsi" w:hAnsiTheme="minorHAnsi" w:cstheme="minorHAnsi"/>
                                <w:sz w:val="20"/>
                                <w:szCs w:val="20"/>
                              </w:rPr>
                              <w:t>Who can report?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013844" id="Rounded Rectangle 87" o:spid="_x0000_s1026" style="position:absolute;margin-left:-43.55pt;margin-top:9.3pt;width:81.5pt;height: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" fillcolor="#d0e2ac" stroked="f" strokecolor="black [0]">
                <v:fill color2="#98bf49" colors="0 #d0e2ac;6553f #bad585;20971f #98bf49;1 #98bf49" focus="100%" type="gradient"/>
                <v:shadow on="t" color="black" opacity="26213f" origin=",-.5" offset="0,3pt"/>
                <v:textbox inset="2.88pt,2.88pt,2.88pt,2.88pt">
                  <w:txbxContent>
                    <w:p w14:paraId="280D31B8" w14:textId="77777777" w:rsidR="003F56B8" w:rsidRPr="00280D0B" w:rsidRDefault="003F56B8" w:rsidP="003F56B8">
                      <w:pPr>
                        <w:rPr>
                          <w:rFonts w:asciiTheme="minorHAnsi" w:hAnsiTheme="minorHAnsi" w:cstheme="minorHAnsi"/>
                          <w:sz w:val="20"/>
                          <w:szCs w:val="20"/>
                        </w:rPr>
                      </w:pPr>
                      <w:r w:rsidRPr="00280D0B">
                        <w:rPr>
                          <w:rFonts w:asciiTheme="minorHAnsi" w:hAnsiTheme="minorHAnsi" w:cstheme="minorHAnsi"/>
                          <w:sz w:val="20"/>
                          <w:szCs w:val="20"/>
                        </w:rPr>
                        <w:t>Who can report?</w:t>
                      </w:r>
                    </w:p>
                  </w:txbxContent>
                </v:textbox>
              </v:roundrect>
            </w:pict>
          </mc:Fallback>
        </mc:AlternateContent>
      </w:r>
      <w:r w:rsidR="003F56B8" w:rsidRPr="008A4A99">
        <w:rPr>
          <w:rFonts w:asciiTheme="minorHAnsi" w:hAnsiTheme="minorHAnsi" w:cs="Arial"/>
          <w:b/>
          <w:noProof/>
          <w:color w:val="0070C0"/>
          <w:sz w:val="32"/>
          <w:szCs w:val="36"/>
        </w:rPr>
        <mc:AlternateContent>
          <mc:Choice Requires="wps">
            <w:drawing>
              <wp:anchor distT="36576" distB="36576" distL="36576" distR="36576" simplePos="0" relativeHeight="251666432" behindDoc="0" locked="0" layoutInCell="1" allowOverlap="1" wp14:anchorId="366EC9FF" wp14:editId="66478C75">
                <wp:simplePos x="0" y="0"/>
                <wp:positionH relativeFrom="column">
                  <wp:posOffset>526415</wp:posOffset>
                </wp:positionH>
                <wp:positionV relativeFrom="paragraph">
                  <wp:posOffset>80010</wp:posOffset>
                </wp:positionV>
                <wp:extent cx="5362575" cy="431800"/>
                <wp:effectExtent l="0" t="0" r="28575" b="25400"/>
                <wp:wrapNone/>
                <wp:docPr id="3" name="Rounded Rectangular Callout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431800"/>
                        </a:xfrm>
                        <a:prstGeom prst="wedgeRoundRectCallout">
                          <a:avLst>
                            <a:gd name="adj1" fmla="val 20556"/>
                            <a:gd name="adj2" fmla="val 24741"/>
                            <a:gd name="adj3" fmla="val 16667"/>
                          </a:avLst>
                        </a:prstGeom>
                        <a:noFill/>
                        <a:ln w="19050">
                          <a:solidFill>
                            <a:srgbClr val="98BF49"/>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60AEFE5" w14:textId="5B3CAEC4" w:rsidR="003F56B8" w:rsidRPr="00280D0B" w:rsidRDefault="00280D0B" w:rsidP="003F56B8">
                            <w:pPr>
                              <w:widowControl w:val="0"/>
                              <w:rPr>
                                <w:rFonts w:asciiTheme="minorHAnsi" w:hAnsiTheme="minorHAnsi" w:cstheme="minorHAnsi"/>
                                <w:sz w:val="20"/>
                                <w:szCs w:val="20"/>
                              </w:rPr>
                            </w:pPr>
                            <w:r>
                              <w:rPr>
                                <w:rFonts w:asciiTheme="minorHAnsi" w:hAnsiTheme="minorHAnsi" w:cstheme="minorHAnsi"/>
                                <w:sz w:val="20"/>
                                <w:szCs w:val="20"/>
                              </w:rPr>
                              <w:t>A</w:t>
                            </w:r>
                            <w:r w:rsidRPr="00280D0B">
                              <w:rPr>
                                <w:rFonts w:asciiTheme="minorHAnsi" w:hAnsiTheme="minorHAnsi" w:cstheme="minorHAnsi"/>
                                <w:sz w:val="20"/>
                                <w:szCs w:val="20"/>
                              </w:rPr>
                              <w:t>dministrator</w:t>
                            </w:r>
                            <w:r w:rsidR="004472BF">
                              <w:rPr>
                                <w:rFonts w:asciiTheme="minorHAnsi" w:hAnsiTheme="minorHAnsi" w:cstheme="minorHAnsi"/>
                                <w:sz w:val="20"/>
                                <w:szCs w:val="20"/>
                              </w:rPr>
                              <w:t xml:space="preserve"> and/or Councillor</w:t>
                            </w:r>
                            <w:r w:rsidRPr="00280D0B">
                              <w:rPr>
                                <w:rFonts w:asciiTheme="minorHAnsi" w:hAnsiTheme="minorHAnsi" w:cstheme="minorHAnsi"/>
                                <w:sz w:val="20"/>
                                <w:szCs w:val="20"/>
                              </w:rPr>
                              <w:t>, employee, volunteer, contractor, parent, child / young person, general public, any other person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EC9F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84" o:spid="_x0000_s1027" type="#_x0000_t62" style="position:absolute;margin-left:41.45pt;margin-top:6.3pt;width:422.25pt;height:34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" adj="15240,16144" filled="f" fillcolor="#5b9bd5" strokecolor="#98bf49" strokeweight="1.5pt">
                <v:shadow color="black [0]"/>
                <v:textbox inset="2.88pt,2.88pt,2.88pt,2.88pt">
                  <w:txbxContent>
                    <w:p w14:paraId="360AEFE5" w14:textId="5B3CAEC4" w:rsidR="003F56B8" w:rsidRPr="00280D0B" w:rsidRDefault="00280D0B" w:rsidP="003F56B8">
                      <w:pPr>
                        <w:widowControl w:val="0"/>
                        <w:rPr>
                          <w:rFonts w:asciiTheme="minorHAnsi" w:hAnsiTheme="minorHAnsi" w:cstheme="minorHAnsi"/>
                          <w:sz w:val="20"/>
                          <w:szCs w:val="20"/>
                        </w:rPr>
                      </w:pPr>
                      <w:r>
                        <w:rPr>
                          <w:rFonts w:asciiTheme="minorHAnsi" w:hAnsiTheme="minorHAnsi" w:cstheme="minorHAnsi"/>
                          <w:sz w:val="20"/>
                          <w:szCs w:val="20"/>
                        </w:rPr>
                        <w:t>A</w:t>
                      </w:r>
                      <w:r w:rsidRPr="00280D0B">
                        <w:rPr>
                          <w:rFonts w:asciiTheme="minorHAnsi" w:hAnsiTheme="minorHAnsi" w:cstheme="minorHAnsi"/>
                          <w:sz w:val="20"/>
                          <w:szCs w:val="20"/>
                        </w:rPr>
                        <w:t>dministrator</w:t>
                      </w:r>
                      <w:r w:rsidR="004472BF">
                        <w:rPr>
                          <w:rFonts w:asciiTheme="minorHAnsi" w:hAnsiTheme="minorHAnsi" w:cstheme="minorHAnsi"/>
                          <w:sz w:val="20"/>
                          <w:szCs w:val="20"/>
                        </w:rPr>
                        <w:t xml:space="preserve"> and/or Councillor</w:t>
                      </w:r>
                      <w:r w:rsidRPr="00280D0B">
                        <w:rPr>
                          <w:rFonts w:asciiTheme="minorHAnsi" w:hAnsiTheme="minorHAnsi" w:cstheme="minorHAnsi"/>
                          <w:sz w:val="20"/>
                          <w:szCs w:val="20"/>
                        </w:rPr>
                        <w:t>, employee, volunteer, contractor, parent, child / young person, general public, any other person</w:t>
                      </w:r>
                    </w:p>
                  </w:txbxContent>
                </v:textbox>
              </v:shape>
            </w:pict>
          </mc:Fallback>
        </mc:AlternateContent>
      </w:r>
    </w:p>
    <w:p w14:paraId="3841E4B0" w14:textId="77777777" w:rsidR="003F56B8" w:rsidRPr="008A4A99" w:rsidRDefault="003F56B8" w:rsidP="003F56B8">
      <w:pPr>
        <w:rPr>
          <w:sz w:val="2"/>
          <w:szCs w:val="2"/>
        </w:rPr>
      </w:pPr>
      <w:r w:rsidRPr="008A4A99">
        <w:rPr>
          <w:rFonts w:asciiTheme="minorHAnsi" w:hAnsiTheme="minorHAnsi" w:cs="Arial"/>
          <w:b/>
          <w:noProof/>
          <w:color w:val="0070C0"/>
          <w:sz w:val="32"/>
          <w:szCs w:val="36"/>
        </w:rPr>
        <mc:AlternateContent>
          <mc:Choice Requires="wps">
            <w:drawing>
              <wp:anchor distT="36576" distB="36576" distL="36576" distR="36576" simplePos="0" relativeHeight="251665408" behindDoc="0" locked="0" layoutInCell="1" allowOverlap="1" wp14:anchorId="1052B0A6" wp14:editId="4F4F92EA">
                <wp:simplePos x="0" y="0"/>
                <wp:positionH relativeFrom="column">
                  <wp:posOffset>4672965</wp:posOffset>
                </wp:positionH>
                <wp:positionV relativeFrom="paragraph">
                  <wp:posOffset>9383395</wp:posOffset>
                </wp:positionV>
                <wp:extent cx="222250" cy="0"/>
                <wp:effectExtent l="38100" t="76200" r="0" b="9525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250" cy="0"/>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F748D26" id="_x0000_t32" coordsize="21600,21600" o:spt="32" o:oned="t" path="m,l21600,21600e" filled="f">
                <v:path arrowok="t" fillok="f" o:connecttype="none"/>
                <o:lock v:ext="edit" shapetype="t"/>
              </v:shapetype>
              <v:shape id="Straight Arrow Connector 52" o:spid="_x0000_s1026" type="#_x0000_t32" style="position:absolute;margin-left:367.95pt;margin-top:738.85pt;width:17.5pt;height:0;flip:x;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" strokecolor="black [0]" strokeweight="2pt">
                <v:stroke endarrow="block"/>
                <v:shadow color="black [0]"/>
              </v:shape>
            </w:pict>
          </mc:Fallback>
        </mc:AlternateContent>
      </w:r>
    </w:p>
    <w:p w14:paraId="52EEF307" w14:textId="77777777" w:rsidR="003F56B8" w:rsidRPr="008A4A99" w:rsidRDefault="003F56B8" w:rsidP="003F56B8">
      <w:pPr>
        <w:rPr>
          <w:sz w:val="2"/>
          <w:szCs w:val="2"/>
        </w:rPr>
      </w:pPr>
    </w:p>
    <w:p w14:paraId="33EE2B23" w14:textId="77777777" w:rsidR="003F56B8" w:rsidRPr="008A4A99" w:rsidRDefault="003F56B8" w:rsidP="003F56B8">
      <w:pPr>
        <w:rPr>
          <w:sz w:val="2"/>
          <w:szCs w:val="2"/>
        </w:rPr>
      </w:pPr>
    </w:p>
    <w:p w14:paraId="52F99E27" w14:textId="77777777" w:rsidR="003F56B8" w:rsidRPr="008A4A99" w:rsidRDefault="003F56B8" w:rsidP="003F56B8">
      <w:pPr>
        <w:rPr>
          <w:sz w:val="2"/>
          <w:szCs w:val="2"/>
        </w:rPr>
      </w:pPr>
    </w:p>
    <w:p w14:paraId="4D352019" w14:textId="77777777" w:rsidR="003F56B8" w:rsidRPr="008A4A99" w:rsidRDefault="003F56B8" w:rsidP="003F56B8">
      <w:pPr>
        <w:rPr>
          <w:sz w:val="2"/>
          <w:szCs w:val="2"/>
        </w:rPr>
      </w:pPr>
    </w:p>
    <w:p w14:paraId="0A1D486F" w14:textId="77777777" w:rsidR="003F56B8" w:rsidRPr="008A4A99" w:rsidRDefault="003F56B8" w:rsidP="003F56B8">
      <w:pPr>
        <w:rPr>
          <w:sz w:val="2"/>
          <w:szCs w:val="2"/>
        </w:rPr>
      </w:pPr>
    </w:p>
    <w:p w14:paraId="20708CA3" w14:textId="77777777" w:rsidR="003F56B8" w:rsidRPr="008A4A99" w:rsidRDefault="003F56B8" w:rsidP="003F56B8">
      <w:pPr>
        <w:rPr>
          <w:sz w:val="2"/>
          <w:szCs w:val="2"/>
        </w:rPr>
      </w:pPr>
    </w:p>
    <w:p w14:paraId="18D0198A" w14:textId="77777777" w:rsidR="003F56B8" w:rsidRPr="008A4A99" w:rsidRDefault="003F56B8" w:rsidP="003F56B8">
      <w:pPr>
        <w:rPr>
          <w:sz w:val="2"/>
          <w:szCs w:val="2"/>
        </w:rPr>
      </w:pPr>
    </w:p>
    <w:p w14:paraId="02709230" w14:textId="77777777" w:rsidR="003F56B8" w:rsidRPr="008A4A99" w:rsidRDefault="003F56B8" w:rsidP="003F56B8">
      <w:pPr>
        <w:rPr>
          <w:sz w:val="2"/>
          <w:szCs w:val="2"/>
        </w:rPr>
      </w:pPr>
    </w:p>
    <w:p w14:paraId="33A4E0C1" w14:textId="77777777" w:rsidR="003F56B8" w:rsidRPr="008A4A99" w:rsidRDefault="003F56B8" w:rsidP="003F56B8">
      <w:pPr>
        <w:rPr>
          <w:sz w:val="2"/>
          <w:szCs w:val="2"/>
        </w:rPr>
      </w:pPr>
    </w:p>
    <w:p w14:paraId="574F1120" w14:textId="77777777" w:rsidR="003F56B8" w:rsidRPr="008A4A99" w:rsidRDefault="003F56B8" w:rsidP="003F56B8">
      <w:pPr>
        <w:rPr>
          <w:sz w:val="2"/>
          <w:szCs w:val="2"/>
        </w:rPr>
      </w:pPr>
    </w:p>
    <w:p w14:paraId="0F50CE45" w14:textId="77777777" w:rsidR="003F56B8" w:rsidRPr="008A4A99" w:rsidRDefault="003F56B8" w:rsidP="003F56B8">
      <w:pPr>
        <w:rPr>
          <w:sz w:val="2"/>
          <w:szCs w:val="2"/>
        </w:rPr>
      </w:pPr>
    </w:p>
    <w:p w14:paraId="2A05F825" w14:textId="77777777" w:rsidR="003F56B8" w:rsidRPr="008A4A99" w:rsidRDefault="003F56B8" w:rsidP="003F56B8">
      <w:pPr>
        <w:rPr>
          <w:sz w:val="2"/>
          <w:szCs w:val="2"/>
        </w:rPr>
      </w:pPr>
    </w:p>
    <w:p w14:paraId="420D7D6E" w14:textId="77777777" w:rsidR="003F56B8" w:rsidRPr="008A4A99" w:rsidRDefault="003F56B8" w:rsidP="003F56B8">
      <w:pPr>
        <w:rPr>
          <w:sz w:val="2"/>
          <w:szCs w:val="2"/>
        </w:rPr>
      </w:pPr>
    </w:p>
    <w:p w14:paraId="1A91C492" w14:textId="77777777" w:rsidR="003F56B8" w:rsidRPr="008A4A99" w:rsidRDefault="003F56B8" w:rsidP="003F56B8">
      <w:pPr>
        <w:rPr>
          <w:sz w:val="2"/>
          <w:szCs w:val="2"/>
        </w:rPr>
      </w:pPr>
    </w:p>
    <w:p w14:paraId="652EE62F" w14:textId="77777777" w:rsidR="003F56B8" w:rsidRPr="008A4A99" w:rsidRDefault="003F56B8" w:rsidP="003F56B8">
      <w:pPr>
        <w:rPr>
          <w:sz w:val="2"/>
          <w:szCs w:val="2"/>
        </w:rPr>
      </w:pPr>
    </w:p>
    <w:p w14:paraId="53418E69" w14:textId="77777777" w:rsidR="003F56B8" w:rsidRPr="008A4A99" w:rsidRDefault="003F56B8" w:rsidP="003F56B8">
      <w:pPr>
        <w:rPr>
          <w:sz w:val="2"/>
          <w:szCs w:val="2"/>
        </w:rPr>
      </w:pPr>
    </w:p>
    <w:p w14:paraId="15013D38" w14:textId="77777777" w:rsidR="003F56B8" w:rsidRPr="008A4A99" w:rsidRDefault="003F56B8" w:rsidP="003F56B8">
      <w:pPr>
        <w:rPr>
          <w:sz w:val="2"/>
          <w:szCs w:val="2"/>
        </w:rPr>
      </w:pPr>
    </w:p>
    <w:p w14:paraId="6B965679" w14:textId="77777777" w:rsidR="003F56B8" w:rsidRPr="008A4A99" w:rsidRDefault="003F56B8" w:rsidP="003F56B8">
      <w:pPr>
        <w:rPr>
          <w:sz w:val="2"/>
          <w:szCs w:val="2"/>
        </w:rPr>
      </w:pPr>
    </w:p>
    <w:p w14:paraId="01804497" w14:textId="77777777" w:rsidR="003F56B8" w:rsidRPr="008A4A99" w:rsidRDefault="003F56B8" w:rsidP="003F56B8">
      <w:pPr>
        <w:rPr>
          <w:sz w:val="2"/>
          <w:szCs w:val="2"/>
        </w:rPr>
      </w:pPr>
    </w:p>
    <w:p w14:paraId="30D4063C" w14:textId="28D19433" w:rsidR="003F56B8" w:rsidRPr="008A4A99" w:rsidRDefault="003F56B8" w:rsidP="003F56B8">
      <w:pPr>
        <w:rPr>
          <w:sz w:val="2"/>
          <w:szCs w:val="2"/>
        </w:rPr>
      </w:pPr>
    </w:p>
    <w:p w14:paraId="50FFFA2C" w14:textId="1C8D0538" w:rsidR="003F56B8" w:rsidRPr="008A4A99" w:rsidRDefault="003F56B8" w:rsidP="003F56B8">
      <w:pPr>
        <w:rPr>
          <w:sz w:val="2"/>
          <w:szCs w:val="2"/>
        </w:rPr>
      </w:pPr>
    </w:p>
    <w:p w14:paraId="072D4F2E" w14:textId="21330EDD" w:rsidR="003F56B8" w:rsidRPr="008A4A99" w:rsidRDefault="003F56B8" w:rsidP="003F56B8">
      <w:pPr>
        <w:rPr>
          <w:sz w:val="2"/>
          <w:szCs w:val="2"/>
        </w:rPr>
      </w:pPr>
    </w:p>
    <w:p w14:paraId="704343C4" w14:textId="77777777" w:rsidR="003F56B8" w:rsidRPr="008A4A99" w:rsidRDefault="003F56B8" w:rsidP="003F56B8">
      <w:pPr>
        <w:rPr>
          <w:sz w:val="2"/>
          <w:szCs w:val="2"/>
        </w:rPr>
      </w:pPr>
    </w:p>
    <w:p w14:paraId="5F8BAEE9" w14:textId="0B2F2ED0" w:rsidR="003F56B8" w:rsidRPr="008A4A99" w:rsidRDefault="00280D0B" w:rsidP="003F56B8">
      <w:pPr>
        <w:rPr>
          <w:sz w:val="2"/>
          <w:szCs w:val="2"/>
        </w:rPr>
      </w:pPr>
      <w:r w:rsidRPr="008A4A99">
        <w:rPr>
          <w:rFonts w:asciiTheme="minorHAnsi" w:hAnsiTheme="minorHAnsi" w:cs="Arial"/>
          <w:b/>
          <w:noProof/>
          <w:color w:val="0070C0"/>
          <w:sz w:val="32"/>
          <w:szCs w:val="36"/>
        </w:rPr>
        <mc:AlternateContent>
          <mc:Choice Requires="wps">
            <w:drawing>
              <wp:anchor distT="36576" distB="36576" distL="36576" distR="36576" simplePos="0" relativeHeight="251660288" behindDoc="0" locked="0" layoutInCell="1" allowOverlap="1" wp14:anchorId="19BE5778" wp14:editId="69E8C88C">
                <wp:simplePos x="0" y="0"/>
                <wp:positionH relativeFrom="column">
                  <wp:posOffset>-572135</wp:posOffset>
                </wp:positionH>
                <wp:positionV relativeFrom="paragraph">
                  <wp:posOffset>92075</wp:posOffset>
                </wp:positionV>
                <wp:extent cx="1047750" cy="336550"/>
                <wp:effectExtent l="0" t="0" r="0" b="44450"/>
                <wp:wrapNone/>
                <wp:docPr id="86" name="Rounded 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36550"/>
                        </a:xfrm>
                        <a:prstGeom prst="roundRect">
                          <a:avLst>
                            <a:gd name="adj" fmla="val 16667"/>
                          </a:avLst>
                        </a:prstGeom>
                        <a:gradFill rotWithShape="0">
                          <a:gsLst>
                            <a:gs pos="0">
                              <a:srgbClr val="C0E4EE"/>
                            </a:gs>
                            <a:gs pos="9999">
                              <a:srgbClr val="97D3E3"/>
                            </a:gs>
                            <a:gs pos="31999">
                              <a:srgbClr val="36A9C7"/>
                            </a:gs>
                            <a:gs pos="100000">
                              <a:srgbClr val="36A9C7"/>
                            </a:gs>
                          </a:gsLst>
                          <a:lin ang="5400000" scaled="1"/>
                        </a:gradFill>
                        <a:ln>
                          <a:noFill/>
                        </a:ln>
                        <a:effectLst>
                          <a:outerShdw dist="38100" dir="5400000" algn="t" rotWithShape="0">
                            <a:srgbClr val="000000">
                              <a:alpha val="39999"/>
                            </a:srgbClr>
                          </a:outerShdw>
                        </a:effectLst>
                        <a:extLst>
                          <a:ext uri="{91240B29-F687-4F45-9708-019B960494DF}">
                            <a14:hiddenLine xmlns:a14="http://schemas.microsoft.com/office/drawing/2010/main" w="9525">
                              <a:solidFill>
                                <a:schemeClr val="dk1">
                                  <a:lumMod val="0"/>
                                  <a:lumOff val="0"/>
                                </a:schemeClr>
                              </a:solidFill>
                              <a:round/>
                              <a:headEnd/>
                              <a:tailEnd/>
                            </a14:hiddenLine>
                          </a:ext>
                        </a:extLst>
                      </wps:spPr>
                      <wps:txbx>
                        <w:txbxContent>
                          <w:p w14:paraId="446407A5" w14:textId="51A1A688" w:rsidR="003F56B8" w:rsidRPr="00280D0B" w:rsidRDefault="003F56B8" w:rsidP="003F56B8">
                            <w:pPr>
                              <w:rPr>
                                <w:rFonts w:asciiTheme="minorHAnsi" w:hAnsiTheme="minorHAnsi" w:cstheme="minorHAnsi"/>
                                <w:sz w:val="20"/>
                                <w:szCs w:val="20"/>
                              </w:rPr>
                            </w:pPr>
                            <w:r w:rsidRPr="00280D0B">
                              <w:rPr>
                                <w:rFonts w:asciiTheme="minorHAnsi" w:hAnsiTheme="minorHAnsi" w:cstheme="minorHAnsi"/>
                                <w:sz w:val="20"/>
                                <w:szCs w:val="20"/>
                              </w:rPr>
                              <w:t>What to report</w:t>
                            </w:r>
                            <w:r w:rsidR="00280D0B">
                              <w:rPr>
                                <w:rFonts w:asciiTheme="minorHAnsi" w:hAnsiTheme="minorHAnsi" w:cstheme="minorHAnsi"/>
                                <w:sz w:val="20"/>
                                <w:szCs w:val="20"/>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BE5778" id="Rounded Rectangle 86" o:spid="_x0000_s1028" style="position:absolute;margin-left:-45.05pt;margin-top:7.25pt;width:82.5pt;height:26.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" fillcolor="#c0e4ee" stroked="f" strokecolor="black [0]">
                <v:fill color2="#36a9c7" colors="0 #c0e4ee;6553f #97d3e3;20971f #36a9c7;1 #36a9c7" focus="100%" type="gradient"/>
                <v:shadow on="t" color="black" opacity="26213f" origin=",-.5" offset="0,3pt"/>
                <v:textbox inset="2.88pt,2.88pt,2.88pt,2.88pt">
                  <w:txbxContent>
                    <w:p w14:paraId="446407A5" w14:textId="51A1A688" w:rsidR="003F56B8" w:rsidRPr="00280D0B" w:rsidRDefault="003F56B8" w:rsidP="003F56B8">
                      <w:pPr>
                        <w:rPr>
                          <w:rFonts w:asciiTheme="minorHAnsi" w:hAnsiTheme="minorHAnsi" w:cstheme="minorHAnsi"/>
                          <w:sz w:val="20"/>
                          <w:szCs w:val="20"/>
                        </w:rPr>
                      </w:pPr>
                      <w:r w:rsidRPr="00280D0B">
                        <w:rPr>
                          <w:rFonts w:asciiTheme="minorHAnsi" w:hAnsiTheme="minorHAnsi" w:cstheme="minorHAnsi"/>
                          <w:sz w:val="20"/>
                          <w:szCs w:val="20"/>
                        </w:rPr>
                        <w:t>What to report</w:t>
                      </w:r>
                      <w:r w:rsidR="00280D0B">
                        <w:rPr>
                          <w:rFonts w:asciiTheme="minorHAnsi" w:hAnsiTheme="minorHAnsi" w:cstheme="minorHAnsi"/>
                          <w:sz w:val="20"/>
                          <w:szCs w:val="20"/>
                        </w:rPr>
                        <w:t>?</w:t>
                      </w:r>
                    </w:p>
                  </w:txbxContent>
                </v:textbox>
              </v:roundrect>
            </w:pict>
          </mc:Fallback>
        </mc:AlternateContent>
      </w:r>
    </w:p>
    <w:p w14:paraId="0CC21277" w14:textId="3D0AE0DC" w:rsidR="003F56B8" w:rsidRPr="008A4A99" w:rsidRDefault="003F56B8" w:rsidP="003F56B8">
      <w:pPr>
        <w:rPr>
          <w:sz w:val="2"/>
          <w:szCs w:val="2"/>
        </w:rPr>
      </w:pPr>
    </w:p>
    <w:p w14:paraId="0C4B0F57" w14:textId="4FFBC015" w:rsidR="003F56B8" w:rsidRPr="008A4A99" w:rsidRDefault="003F56B8" w:rsidP="003F56B8">
      <w:pPr>
        <w:rPr>
          <w:sz w:val="2"/>
          <w:szCs w:val="2"/>
        </w:rPr>
      </w:pPr>
      <w:r w:rsidRPr="008A4A99">
        <w:rPr>
          <w:rFonts w:asciiTheme="minorHAnsi" w:hAnsiTheme="minorHAnsi" w:cs="Arial"/>
          <w:b/>
          <w:noProof/>
          <w:color w:val="0070C0"/>
          <w:sz w:val="32"/>
          <w:szCs w:val="36"/>
        </w:rPr>
        <mc:AlternateContent>
          <mc:Choice Requires="wps">
            <w:drawing>
              <wp:anchor distT="36576" distB="36576" distL="36576" distR="36576" simplePos="0" relativeHeight="251662336" behindDoc="0" locked="0" layoutInCell="1" allowOverlap="1" wp14:anchorId="3AC40734" wp14:editId="18378C22">
                <wp:simplePos x="0" y="0"/>
                <wp:positionH relativeFrom="column">
                  <wp:posOffset>532765</wp:posOffset>
                </wp:positionH>
                <wp:positionV relativeFrom="paragraph">
                  <wp:posOffset>5715</wp:posOffset>
                </wp:positionV>
                <wp:extent cx="5381625" cy="488950"/>
                <wp:effectExtent l="0" t="0" r="28575" b="25400"/>
                <wp:wrapNone/>
                <wp:docPr id="82" name="Rounded 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488950"/>
                        </a:xfrm>
                        <a:prstGeom prst="roundRect">
                          <a:avLst>
                            <a:gd name="adj" fmla="val 16667"/>
                          </a:avLst>
                        </a:prstGeom>
                        <a:noFill/>
                        <a:ln w="19050">
                          <a:solidFill>
                            <a:srgbClr val="36A9C7"/>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D872B7C" w14:textId="09ABE30B" w:rsidR="003F56B8" w:rsidRPr="00280D0B" w:rsidRDefault="003F56B8" w:rsidP="003F56B8">
                            <w:pPr>
                              <w:widowControl w:val="0"/>
                              <w:rPr>
                                <w:rFonts w:asciiTheme="minorHAnsi" w:hAnsiTheme="minorHAnsi" w:cstheme="minorHAnsi"/>
                                <w:sz w:val="20"/>
                                <w:szCs w:val="20"/>
                              </w:rPr>
                            </w:pPr>
                            <w:r w:rsidRPr="00280D0B">
                              <w:rPr>
                                <w:rFonts w:asciiTheme="minorHAnsi" w:hAnsiTheme="minorHAnsi" w:cstheme="minorHAnsi"/>
                                <w:sz w:val="20"/>
                                <w:szCs w:val="20"/>
                              </w:rPr>
                              <w:t>Any c</w:t>
                            </w:r>
                            <w:r w:rsidR="00280D0B">
                              <w:rPr>
                                <w:rFonts w:asciiTheme="minorHAnsi" w:hAnsiTheme="minorHAnsi" w:cstheme="minorHAnsi"/>
                                <w:sz w:val="20"/>
                                <w:szCs w:val="20"/>
                              </w:rPr>
                              <w:t>hild safety concerns, including:</w:t>
                            </w:r>
                            <w:r w:rsidRPr="00280D0B">
                              <w:rPr>
                                <w:rFonts w:asciiTheme="minorHAnsi" w:hAnsiTheme="minorHAnsi" w:cstheme="minorHAnsi"/>
                                <w:sz w:val="20"/>
                                <w:szCs w:val="20"/>
                              </w:rPr>
                              <w:t xml:space="preserve"> disclosure of abuse or harm, allegation, suspicion or observation, breach of Child Safe Policy or Code, environmental safety issues</w:t>
                            </w:r>
                          </w:p>
                          <w:p w14:paraId="559C03EB" w14:textId="77777777" w:rsidR="003F56B8" w:rsidRPr="000D2D71" w:rsidRDefault="003F56B8" w:rsidP="003F56B8">
                            <w:pPr>
                              <w:widowControl w:val="0"/>
                              <w:rPr>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C40734" id="Rounded Rectangle 82" o:spid="_x0000_s1029" style="position:absolute;margin-left:41.95pt;margin-top:.45pt;width:423.75pt;height:38.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" filled="f" fillcolor="#5b9bd5" strokecolor="#36a9c7" strokeweight="1.5pt">
                <v:shadow color="black [0]"/>
                <v:textbox inset="2.88pt,2.88pt,2.88pt,2.88pt">
                  <w:txbxContent>
                    <w:p w14:paraId="4D872B7C" w14:textId="09ABE30B" w:rsidR="003F56B8" w:rsidRPr="00280D0B" w:rsidRDefault="003F56B8" w:rsidP="003F56B8">
                      <w:pPr>
                        <w:widowControl w:val="0"/>
                        <w:rPr>
                          <w:rFonts w:asciiTheme="minorHAnsi" w:hAnsiTheme="minorHAnsi" w:cstheme="minorHAnsi"/>
                          <w:sz w:val="20"/>
                          <w:szCs w:val="20"/>
                        </w:rPr>
                      </w:pPr>
                      <w:r w:rsidRPr="00280D0B">
                        <w:rPr>
                          <w:rFonts w:asciiTheme="minorHAnsi" w:hAnsiTheme="minorHAnsi" w:cstheme="minorHAnsi"/>
                          <w:sz w:val="20"/>
                          <w:szCs w:val="20"/>
                        </w:rPr>
                        <w:t>Any c</w:t>
                      </w:r>
                      <w:r w:rsidR="00280D0B">
                        <w:rPr>
                          <w:rFonts w:asciiTheme="minorHAnsi" w:hAnsiTheme="minorHAnsi" w:cstheme="minorHAnsi"/>
                          <w:sz w:val="20"/>
                          <w:szCs w:val="20"/>
                        </w:rPr>
                        <w:t>hild safety concerns, including:</w:t>
                      </w:r>
                      <w:r w:rsidRPr="00280D0B">
                        <w:rPr>
                          <w:rFonts w:asciiTheme="minorHAnsi" w:hAnsiTheme="minorHAnsi" w:cstheme="minorHAnsi"/>
                          <w:sz w:val="20"/>
                          <w:szCs w:val="20"/>
                        </w:rPr>
                        <w:t xml:space="preserve"> disclosure of abuse or harm, allegation, suspicion or observation, breach of Child Safe Policy or Code, environmental safety issues</w:t>
                      </w:r>
                    </w:p>
                    <w:p w14:paraId="559C03EB" w14:textId="77777777" w:rsidR="003F56B8" w:rsidRPr="000D2D71" w:rsidRDefault="003F56B8" w:rsidP="003F56B8">
                      <w:pPr>
                        <w:widowControl w:val="0"/>
                        <w:rPr>
                          <w:sz w:val="16"/>
                          <w:szCs w:val="16"/>
                        </w:rPr>
                      </w:pPr>
                    </w:p>
                  </w:txbxContent>
                </v:textbox>
              </v:roundrect>
            </w:pict>
          </mc:Fallback>
        </mc:AlternateContent>
      </w:r>
    </w:p>
    <w:p w14:paraId="3698213F" w14:textId="683B2FEA" w:rsidR="003F56B8" w:rsidRPr="008A4A99" w:rsidRDefault="003F56B8" w:rsidP="003F56B8">
      <w:pPr>
        <w:rPr>
          <w:sz w:val="2"/>
          <w:szCs w:val="2"/>
        </w:rPr>
      </w:pPr>
    </w:p>
    <w:p w14:paraId="054040E9" w14:textId="77777777" w:rsidR="003F56B8" w:rsidRPr="008A4A99" w:rsidRDefault="003F56B8" w:rsidP="003F56B8">
      <w:pPr>
        <w:rPr>
          <w:sz w:val="2"/>
          <w:szCs w:val="2"/>
        </w:rPr>
      </w:pPr>
    </w:p>
    <w:p w14:paraId="0D06E804" w14:textId="180D8D4E" w:rsidR="003F56B8" w:rsidRPr="008A4A99" w:rsidRDefault="003F56B8" w:rsidP="003F56B8">
      <w:pPr>
        <w:rPr>
          <w:sz w:val="2"/>
          <w:szCs w:val="2"/>
        </w:rPr>
      </w:pPr>
    </w:p>
    <w:p w14:paraId="5CFF8BDC" w14:textId="7DB1C465" w:rsidR="003F56B8" w:rsidRPr="008A4A99" w:rsidRDefault="003F56B8" w:rsidP="003F56B8">
      <w:pPr>
        <w:rPr>
          <w:sz w:val="2"/>
          <w:szCs w:val="2"/>
        </w:rPr>
      </w:pPr>
    </w:p>
    <w:p w14:paraId="52A56FC8" w14:textId="408637B1" w:rsidR="003F56B8" w:rsidRPr="008A4A99" w:rsidRDefault="003F56B8" w:rsidP="003F56B8">
      <w:pPr>
        <w:rPr>
          <w:sz w:val="2"/>
          <w:szCs w:val="2"/>
        </w:rPr>
      </w:pPr>
    </w:p>
    <w:p w14:paraId="2FBE24F9" w14:textId="77777777" w:rsidR="003F56B8" w:rsidRPr="008A4A99" w:rsidRDefault="003F56B8" w:rsidP="003F56B8">
      <w:pPr>
        <w:rPr>
          <w:sz w:val="2"/>
          <w:szCs w:val="2"/>
        </w:rPr>
      </w:pPr>
    </w:p>
    <w:p w14:paraId="2C9D2BB7" w14:textId="77777777" w:rsidR="003F56B8" w:rsidRPr="008A4A99" w:rsidRDefault="003F56B8" w:rsidP="003F56B8">
      <w:pPr>
        <w:rPr>
          <w:sz w:val="2"/>
          <w:szCs w:val="2"/>
        </w:rPr>
      </w:pPr>
    </w:p>
    <w:p w14:paraId="24A2DB5B" w14:textId="77777777" w:rsidR="003F56B8" w:rsidRPr="008A4A99" w:rsidRDefault="003F56B8" w:rsidP="003F56B8">
      <w:pPr>
        <w:rPr>
          <w:sz w:val="2"/>
          <w:szCs w:val="2"/>
        </w:rPr>
      </w:pPr>
    </w:p>
    <w:p w14:paraId="16C5FDAA" w14:textId="77777777" w:rsidR="003F56B8" w:rsidRPr="008A4A99" w:rsidRDefault="003F56B8" w:rsidP="003F56B8">
      <w:pPr>
        <w:rPr>
          <w:sz w:val="2"/>
          <w:szCs w:val="2"/>
        </w:rPr>
      </w:pPr>
    </w:p>
    <w:p w14:paraId="44A120CC" w14:textId="77777777" w:rsidR="003F56B8" w:rsidRPr="008A4A99" w:rsidRDefault="003F56B8" w:rsidP="003F56B8">
      <w:pPr>
        <w:rPr>
          <w:sz w:val="2"/>
          <w:szCs w:val="2"/>
        </w:rPr>
      </w:pPr>
    </w:p>
    <w:p w14:paraId="74741B3B" w14:textId="77777777" w:rsidR="003F56B8" w:rsidRPr="008A4A99" w:rsidRDefault="003F56B8" w:rsidP="003F56B8">
      <w:pPr>
        <w:rPr>
          <w:sz w:val="2"/>
          <w:szCs w:val="2"/>
        </w:rPr>
      </w:pPr>
    </w:p>
    <w:p w14:paraId="2545A092" w14:textId="77777777" w:rsidR="003F56B8" w:rsidRPr="008A4A99" w:rsidRDefault="003F56B8" w:rsidP="003F56B8">
      <w:pPr>
        <w:rPr>
          <w:sz w:val="2"/>
          <w:szCs w:val="2"/>
        </w:rPr>
      </w:pPr>
    </w:p>
    <w:p w14:paraId="7B2DB782" w14:textId="77777777" w:rsidR="003F56B8" w:rsidRPr="008A4A99" w:rsidRDefault="003F56B8" w:rsidP="003F56B8">
      <w:pPr>
        <w:rPr>
          <w:sz w:val="2"/>
          <w:szCs w:val="2"/>
        </w:rPr>
      </w:pPr>
    </w:p>
    <w:p w14:paraId="23E5F874" w14:textId="77777777" w:rsidR="003F56B8" w:rsidRPr="008A4A99" w:rsidRDefault="003F56B8" w:rsidP="003F56B8">
      <w:pPr>
        <w:rPr>
          <w:sz w:val="2"/>
          <w:szCs w:val="2"/>
        </w:rPr>
      </w:pPr>
    </w:p>
    <w:p w14:paraId="4879484A" w14:textId="77777777" w:rsidR="003F56B8" w:rsidRPr="008A4A99" w:rsidRDefault="003F56B8" w:rsidP="003F56B8">
      <w:pPr>
        <w:rPr>
          <w:sz w:val="2"/>
          <w:szCs w:val="2"/>
        </w:rPr>
      </w:pPr>
    </w:p>
    <w:p w14:paraId="6FD72A07" w14:textId="77777777" w:rsidR="003F56B8" w:rsidRPr="008A4A99" w:rsidRDefault="003F56B8" w:rsidP="003F56B8">
      <w:pPr>
        <w:rPr>
          <w:sz w:val="2"/>
          <w:szCs w:val="2"/>
        </w:rPr>
      </w:pPr>
    </w:p>
    <w:p w14:paraId="2C744502" w14:textId="77777777" w:rsidR="003F56B8" w:rsidRPr="008A4A99" w:rsidRDefault="003F56B8" w:rsidP="003F56B8">
      <w:pPr>
        <w:rPr>
          <w:sz w:val="2"/>
          <w:szCs w:val="2"/>
        </w:rPr>
      </w:pPr>
    </w:p>
    <w:p w14:paraId="038817F3" w14:textId="77777777" w:rsidR="003F56B8" w:rsidRPr="008A4A99" w:rsidRDefault="003F56B8" w:rsidP="003F56B8">
      <w:pPr>
        <w:rPr>
          <w:sz w:val="2"/>
          <w:szCs w:val="2"/>
        </w:rPr>
      </w:pPr>
    </w:p>
    <w:p w14:paraId="170B7DED" w14:textId="77777777" w:rsidR="003F56B8" w:rsidRPr="008A4A99" w:rsidRDefault="003F56B8" w:rsidP="003F56B8">
      <w:pPr>
        <w:rPr>
          <w:sz w:val="2"/>
          <w:szCs w:val="2"/>
        </w:rPr>
      </w:pPr>
    </w:p>
    <w:p w14:paraId="2EEAACDD" w14:textId="77777777" w:rsidR="003F56B8" w:rsidRPr="008A4A99" w:rsidRDefault="003F56B8" w:rsidP="003F56B8">
      <w:pPr>
        <w:rPr>
          <w:sz w:val="2"/>
          <w:szCs w:val="2"/>
        </w:rPr>
      </w:pPr>
    </w:p>
    <w:p w14:paraId="7BF663DD" w14:textId="77777777" w:rsidR="003F56B8" w:rsidRPr="008A4A99" w:rsidRDefault="003F56B8" w:rsidP="003F56B8">
      <w:pPr>
        <w:rPr>
          <w:sz w:val="2"/>
          <w:szCs w:val="2"/>
        </w:rPr>
      </w:pPr>
    </w:p>
    <w:p w14:paraId="3661FD5D" w14:textId="77777777" w:rsidR="003F56B8" w:rsidRPr="008A4A99" w:rsidRDefault="003F56B8" w:rsidP="003F56B8">
      <w:pPr>
        <w:rPr>
          <w:sz w:val="2"/>
          <w:szCs w:val="2"/>
        </w:rPr>
      </w:pPr>
    </w:p>
    <w:p w14:paraId="684197CC" w14:textId="77777777" w:rsidR="003F56B8" w:rsidRPr="008A4A99" w:rsidRDefault="003F56B8" w:rsidP="003F56B8">
      <w:pPr>
        <w:rPr>
          <w:sz w:val="2"/>
          <w:szCs w:val="2"/>
        </w:rPr>
      </w:pPr>
    </w:p>
    <w:p w14:paraId="37696419" w14:textId="77777777" w:rsidR="003F56B8" w:rsidRPr="008A4A99" w:rsidRDefault="003F56B8" w:rsidP="003F56B8">
      <w:pPr>
        <w:rPr>
          <w:sz w:val="2"/>
          <w:szCs w:val="2"/>
        </w:rPr>
      </w:pPr>
    </w:p>
    <w:p w14:paraId="6131D7A4" w14:textId="77777777" w:rsidR="003F56B8" w:rsidRPr="008A4A99" w:rsidRDefault="003F56B8" w:rsidP="003F56B8">
      <w:pPr>
        <w:rPr>
          <w:sz w:val="2"/>
          <w:szCs w:val="2"/>
        </w:rPr>
      </w:pPr>
    </w:p>
    <w:p w14:paraId="502A9022" w14:textId="77777777" w:rsidR="003F56B8" w:rsidRPr="008A4A99" w:rsidRDefault="003F56B8" w:rsidP="003F56B8">
      <w:pPr>
        <w:rPr>
          <w:sz w:val="2"/>
          <w:szCs w:val="2"/>
        </w:rPr>
      </w:pPr>
    </w:p>
    <w:p w14:paraId="0BE8553A" w14:textId="1CF68B44" w:rsidR="003F56B8" w:rsidRPr="008A4A99" w:rsidRDefault="003F56B8" w:rsidP="003F56B8">
      <w:pPr>
        <w:rPr>
          <w:sz w:val="2"/>
          <w:szCs w:val="2"/>
        </w:rPr>
      </w:pPr>
    </w:p>
    <w:p w14:paraId="6B1A429F" w14:textId="15E2B308" w:rsidR="003F56B8" w:rsidRPr="008A4A99" w:rsidRDefault="003F56B8" w:rsidP="003F56B8">
      <w:pPr>
        <w:rPr>
          <w:sz w:val="2"/>
          <w:szCs w:val="2"/>
        </w:rPr>
      </w:pPr>
    </w:p>
    <w:p w14:paraId="697AC293" w14:textId="77777777" w:rsidR="003F56B8" w:rsidRPr="008A4A99" w:rsidRDefault="003F56B8" w:rsidP="003F56B8">
      <w:pPr>
        <w:rPr>
          <w:sz w:val="2"/>
          <w:szCs w:val="2"/>
        </w:rPr>
      </w:pPr>
    </w:p>
    <w:p w14:paraId="25876223" w14:textId="77777777" w:rsidR="003F56B8" w:rsidRPr="008A4A99" w:rsidRDefault="003F56B8" w:rsidP="003F56B8">
      <w:pPr>
        <w:rPr>
          <w:sz w:val="2"/>
          <w:szCs w:val="2"/>
        </w:rPr>
      </w:pPr>
    </w:p>
    <w:p w14:paraId="55CC9F4C" w14:textId="496D8151" w:rsidR="003F56B8" w:rsidRPr="008A4A99" w:rsidRDefault="003F56B8" w:rsidP="003F56B8">
      <w:pPr>
        <w:rPr>
          <w:sz w:val="2"/>
          <w:szCs w:val="2"/>
        </w:rPr>
      </w:pPr>
    </w:p>
    <w:p w14:paraId="2608047F" w14:textId="7294D668" w:rsidR="003F56B8" w:rsidRPr="008A4A99" w:rsidRDefault="003F56B8" w:rsidP="003F56B8">
      <w:pPr>
        <w:rPr>
          <w:sz w:val="2"/>
          <w:szCs w:val="2"/>
        </w:rPr>
      </w:pPr>
    </w:p>
    <w:p w14:paraId="1CA14678" w14:textId="19FC4C8D" w:rsidR="003F56B8" w:rsidRPr="008A4A99" w:rsidRDefault="003F56B8" w:rsidP="003F56B8">
      <w:pPr>
        <w:rPr>
          <w:sz w:val="2"/>
          <w:szCs w:val="2"/>
        </w:rPr>
      </w:pPr>
    </w:p>
    <w:p w14:paraId="72192443" w14:textId="34FB0549" w:rsidR="003F56B8" w:rsidRPr="008A4A99" w:rsidRDefault="00280D0B" w:rsidP="003F56B8">
      <w:pPr>
        <w:rPr>
          <w:sz w:val="2"/>
          <w:szCs w:val="2"/>
        </w:rPr>
      </w:pPr>
      <w:r w:rsidRPr="008A4A99">
        <w:rPr>
          <w:rFonts w:asciiTheme="minorHAnsi" w:hAnsiTheme="minorHAnsi" w:cs="Arial"/>
          <w:b/>
          <w:noProof/>
          <w:color w:val="0070C0"/>
          <w:sz w:val="32"/>
          <w:szCs w:val="36"/>
        </w:rPr>
        <mc:AlternateContent>
          <mc:Choice Requires="wps">
            <w:drawing>
              <wp:anchor distT="36576" distB="36576" distL="36576" distR="36576" simplePos="0" relativeHeight="251661312" behindDoc="0" locked="0" layoutInCell="1" allowOverlap="1" wp14:anchorId="2960A043" wp14:editId="178ABD7E">
                <wp:simplePos x="0" y="0"/>
                <wp:positionH relativeFrom="column">
                  <wp:posOffset>-553085</wp:posOffset>
                </wp:positionH>
                <wp:positionV relativeFrom="paragraph">
                  <wp:posOffset>87630</wp:posOffset>
                </wp:positionV>
                <wp:extent cx="1016000" cy="323850"/>
                <wp:effectExtent l="0" t="0" r="0" b="38100"/>
                <wp:wrapNone/>
                <wp:docPr id="85" name="Rounded 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323850"/>
                        </a:xfrm>
                        <a:prstGeom prst="roundRect">
                          <a:avLst>
                            <a:gd name="adj" fmla="val 16667"/>
                          </a:avLst>
                        </a:prstGeom>
                        <a:gradFill rotWithShape="0">
                          <a:gsLst>
                            <a:gs pos="0">
                              <a:srgbClr val="FBE4CE"/>
                            </a:gs>
                            <a:gs pos="9999">
                              <a:srgbClr val="FBC08B"/>
                            </a:gs>
                            <a:gs pos="31999">
                              <a:srgbClr val="F48A2A"/>
                            </a:gs>
                            <a:gs pos="100000">
                              <a:srgbClr val="EB7509"/>
                            </a:gs>
                          </a:gsLst>
                          <a:lin ang="5400000" scaled="1"/>
                        </a:gradFill>
                        <a:ln>
                          <a:noFill/>
                        </a:ln>
                        <a:effectLst>
                          <a:outerShdw dist="38100" dir="5400000" algn="t" rotWithShape="0">
                            <a:srgbClr val="000000">
                              <a:alpha val="39999"/>
                            </a:srgbClr>
                          </a:outerShdw>
                        </a:effectLst>
                        <a:extLst>
                          <a:ext uri="{91240B29-F687-4F45-9708-019B960494DF}">
                            <a14:hiddenLine xmlns:a14="http://schemas.microsoft.com/office/drawing/2010/main" w="9525">
                              <a:solidFill>
                                <a:schemeClr val="dk1">
                                  <a:lumMod val="0"/>
                                  <a:lumOff val="0"/>
                                </a:schemeClr>
                              </a:solidFill>
                              <a:round/>
                              <a:headEnd/>
                              <a:tailEnd/>
                            </a14:hiddenLine>
                          </a:ext>
                        </a:extLst>
                      </wps:spPr>
                      <wps:txbx>
                        <w:txbxContent>
                          <w:p w14:paraId="52A215F2" w14:textId="77777777" w:rsidR="003F56B8" w:rsidRPr="00280D0B" w:rsidRDefault="003F56B8" w:rsidP="003F56B8">
                            <w:pPr>
                              <w:rPr>
                                <w:rFonts w:asciiTheme="minorHAnsi" w:hAnsiTheme="minorHAnsi" w:cstheme="minorHAnsi"/>
                                <w:sz w:val="20"/>
                                <w:szCs w:val="20"/>
                              </w:rPr>
                            </w:pPr>
                            <w:r w:rsidRPr="00280D0B">
                              <w:rPr>
                                <w:rFonts w:asciiTheme="minorHAnsi" w:hAnsiTheme="minorHAnsi" w:cstheme="minorHAnsi"/>
                                <w:sz w:val="20"/>
                                <w:szCs w:val="20"/>
                              </w:rPr>
                              <w:t>How?</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60A043" id="Rounded Rectangle 85" o:spid="_x0000_s1030" style="position:absolute;margin-left:-43.55pt;margin-top:6.9pt;width:80pt;height:2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" fillcolor="#fbe4ce" stroked="f" strokecolor="black [0]">
                <v:fill color2="#eb7509" colors="0 #fbe4ce;6553f #fbc08b;20971f #f48a2a;1 #eb7509" focus="100%" type="gradient"/>
                <v:shadow on="t" color="black" opacity="26213f" origin=",-.5" offset="0,3pt"/>
                <v:textbox inset="2.88pt,2.88pt,2.88pt,2.88pt">
                  <w:txbxContent>
                    <w:p w14:paraId="52A215F2" w14:textId="77777777" w:rsidR="003F56B8" w:rsidRPr="00280D0B" w:rsidRDefault="003F56B8" w:rsidP="003F56B8">
                      <w:pPr>
                        <w:rPr>
                          <w:rFonts w:asciiTheme="minorHAnsi" w:hAnsiTheme="minorHAnsi" w:cstheme="minorHAnsi"/>
                          <w:sz w:val="20"/>
                          <w:szCs w:val="20"/>
                        </w:rPr>
                      </w:pPr>
                      <w:r w:rsidRPr="00280D0B">
                        <w:rPr>
                          <w:rFonts w:asciiTheme="minorHAnsi" w:hAnsiTheme="minorHAnsi" w:cstheme="minorHAnsi"/>
                          <w:sz w:val="20"/>
                          <w:szCs w:val="20"/>
                        </w:rPr>
                        <w:t>How?</w:t>
                      </w:r>
                    </w:p>
                  </w:txbxContent>
                </v:textbox>
              </v:roundrect>
            </w:pict>
          </mc:Fallback>
        </mc:AlternateContent>
      </w:r>
    </w:p>
    <w:p w14:paraId="499100CC" w14:textId="77777777" w:rsidR="003F56B8" w:rsidRPr="008A4A99" w:rsidRDefault="003F56B8" w:rsidP="003F56B8">
      <w:pPr>
        <w:rPr>
          <w:sz w:val="2"/>
          <w:szCs w:val="2"/>
        </w:rPr>
      </w:pPr>
    </w:p>
    <w:p w14:paraId="5AD85FA9" w14:textId="77777777" w:rsidR="003F56B8" w:rsidRPr="008A4A99" w:rsidRDefault="003F56B8" w:rsidP="003F56B8">
      <w:pPr>
        <w:rPr>
          <w:sz w:val="2"/>
          <w:szCs w:val="2"/>
        </w:rPr>
      </w:pPr>
    </w:p>
    <w:p w14:paraId="39DAB029" w14:textId="77777777" w:rsidR="003F56B8" w:rsidRPr="008A4A99" w:rsidRDefault="003F56B8" w:rsidP="003F56B8">
      <w:pPr>
        <w:rPr>
          <w:sz w:val="2"/>
          <w:szCs w:val="2"/>
        </w:rPr>
      </w:pPr>
    </w:p>
    <w:p w14:paraId="15A4DF9A" w14:textId="77777777" w:rsidR="003F56B8" w:rsidRPr="008A4A99" w:rsidRDefault="003F56B8" w:rsidP="003F56B8">
      <w:pPr>
        <w:rPr>
          <w:sz w:val="2"/>
          <w:szCs w:val="2"/>
        </w:rPr>
      </w:pPr>
    </w:p>
    <w:p w14:paraId="7122CE17" w14:textId="461FC1E7" w:rsidR="003F56B8" w:rsidRPr="008A4A99" w:rsidRDefault="003F56B8" w:rsidP="003F56B8">
      <w:pPr>
        <w:rPr>
          <w:sz w:val="2"/>
          <w:szCs w:val="2"/>
        </w:rPr>
      </w:pPr>
    </w:p>
    <w:p w14:paraId="5F493C91" w14:textId="7F1182AD" w:rsidR="003F56B8" w:rsidRPr="008A4A99" w:rsidRDefault="00280D0B" w:rsidP="003F56B8">
      <w:pPr>
        <w:rPr>
          <w:sz w:val="2"/>
          <w:szCs w:val="2"/>
        </w:rPr>
      </w:pPr>
      <w:r w:rsidRPr="008A4A99">
        <w:rPr>
          <w:rFonts w:asciiTheme="minorHAnsi" w:hAnsiTheme="minorHAnsi" w:cs="Arial"/>
          <w:b/>
          <w:noProof/>
          <w:color w:val="0070C0"/>
          <w:sz w:val="32"/>
          <w:szCs w:val="36"/>
        </w:rPr>
        <mc:AlternateContent>
          <mc:Choice Requires="wps">
            <w:drawing>
              <wp:anchor distT="36576" distB="36576" distL="36576" distR="36576" simplePos="0" relativeHeight="251663360" behindDoc="0" locked="0" layoutInCell="1" allowOverlap="1" wp14:anchorId="0B7F2748" wp14:editId="266A5D39">
                <wp:simplePos x="0" y="0"/>
                <wp:positionH relativeFrom="column">
                  <wp:posOffset>533400</wp:posOffset>
                </wp:positionH>
                <wp:positionV relativeFrom="paragraph">
                  <wp:posOffset>3810</wp:posOffset>
                </wp:positionV>
                <wp:extent cx="5391150" cy="371475"/>
                <wp:effectExtent l="0" t="0" r="19050" b="28575"/>
                <wp:wrapNone/>
                <wp:docPr id="81" name="Rounded 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371475"/>
                        </a:xfrm>
                        <a:prstGeom prst="roundRect">
                          <a:avLst>
                            <a:gd name="adj" fmla="val 16667"/>
                          </a:avLst>
                        </a:prstGeom>
                        <a:solidFill>
                          <a:srgbClr val="F5B183"/>
                        </a:solidFill>
                        <a:ln w="19050">
                          <a:solidFill>
                            <a:srgbClr val="ED7D31"/>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C7FFEDE" w14:textId="77777777" w:rsidR="003F56B8" w:rsidRPr="00280D0B" w:rsidRDefault="003F56B8" w:rsidP="003F56B8">
                            <w:pPr>
                              <w:widowControl w:val="0"/>
                              <w:jc w:val="center"/>
                              <w:rPr>
                                <w:rFonts w:asciiTheme="minorHAnsi" w:hAnsiTheme="minorHAnsi" w:cstheme="minorHAnsi"/>
                                <w:b/>
                                <w:bCs/>
                                <w:sz w:val="24"/>
                              </w:rPr>
                            </w:pPr>
                            <w:r w:rsidRPr="00280D0B">
                              <w:rPr>
                                <w:rFonts w:asciiTheme="minorHAnsi" w:hAnsiTheme="minorHAnsi" w:cstheme="minorHAnsi"/>
                                <w:b/>
                                <w:bCs/>
                                <w:sz w:val="24"/>
                              </w:rPr>
                              <w:t>Call 000 if a child is in immediate danger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7F2748" id="Rounded Rectangle 81" o:spid="_x0000_s1031" style="position:absolute;margin-left:42pt;margin-top:.3pt;width:424.5pt;height:29.2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" fillcolor="#f5b183" strokecolor="#ed7d31" strokeweight="1.5pt">
                <v:shadow color="#868686"/>
                <v:textbox inset="2.88pt,2.88pt,2.88pt,2.88pt">
                  <w:txbxContent>
                    <w:p w14:paraId="7C7FFEDE" w14:textId="77777777" w:rsidR="003F56B8" w:rsidRPr="00280D0B" w:rsidRDefault="003F56B8" w:rsidP="003F56B8">
                      <w:pPr>
                        <w:widowControl w:val="0"/>
                        <w:jc w:val="center"/>
                        <w:rPr>
                          <w:rFonts w:asciiTheme="minorHAnsi" w:hAnsiTheme="minorHAnsi" w:cstheme="minorHAnsi"/>
                          <w:b/>
                          <w:bCs/>
                          <w:sz w:val="24"/>
                        </w:rPr>
                      </w:pPr>
                      <w:r w:rsidRPr="00280D0B">
                        <w:rPr>
                          <w:rFonts w:asciiTheme="minorHAnsi" w:hAnsiTheme="minorHAnsi" w:cstheme="minorHAnsi"/>
                          <w:b/>
                          <w:bCs/>
                          <w:sz w:val="24"/>
                        </w:rPr>
                        <w:t>Call 000 if a child is in immediate danger</w:t>
                      </w:r>
                    </w:p>
                  </w:txbxContent>
                </v:textbox>
              </v:roundrect>
            </w:pict>
          </mc:Fallback>
        </mc:AlternateContent>
      </w:r>
    </w:p>
    <w:p w14:paraId="17A57C64" w14:textId="77777777" w:rsidR="003F56B8" w:rsidRPr="008A4A99" w:rsidRDefault="003F56B8" w:rsidP="003F56B8">
      <w:pPr>
        <w:rPr>
          <w:sz w:val="2"/>
          <w:szCs w:val="2"/>
        </w:rPr>
      </w:pPr>
    </w:p>
    <w:p w14:paraId="42A1C984" w14:textId="77777777" w:rsidR="003F56B8" w:rsidRPr="008A4A99" w:rsidRDefault="003F56B8" w:rsidP="003F56B8">
      <w:pPr>
        <w:rPr>
          <w:sz w:val="2"/>
          <w:szCs w:val="2"/>
        </w:rPr>
      </w:pPr>
    </w:p>
    <w:p w14:paraId="53BCA7D7" w14:textId="77777777" w:rsidR="003F56B8" w:rsidRPr="008A4A99" w:rsidRDefault="003F56B8" w:rsidP="003F56B8">
      <w:pPr>
        <w:rPr>
          <w:sz w:val="2"/>
          <w:szCs w:val="2"/>
        </w:rPr>
      </w:pPr>
    </w:p>
    <w:p w14:paraId="077FC99C" w14:textId="77777777" w:rsidR="003F56B8" w:rsidRPr="008A4A99" w:rsidRDefault="003F56B8" w:rsidP="003F56B8">
      <w:pPr>
        <w:rPr>
          <w:sz w:val="2"/>
          <w:szCs w:val="2"/>
        </w:rPr>
      </w:pPr>
    </w:p>
    <w:p w14:paraId="4C662BBB" w14:textId="77777777" w:rsidR="003F56B8" w:rsidRPr="008A4A99" w:rsidRDefault="003F56B8" w:rsidP="003F56B8">
      <w:pPr>
        <w:rPr>
          <w:sz w:val="2"/>
          <w:szCs w:val="2"/>
        </w:rPr>
      </w:pPr>
    </w:p>
    <w:p w14:paraId="06A87868" w14:textId="77777777" w:rsidR="003F56B8" w:rsidRPr="008A4A99" w:rsidRDefault="003F56B8" w:rsidP="003F56B8">
      <w:pPr>
        <w:rPr>
          <w:sz w:val="2"/>
          <w:szCs w:val="2"/>
        </w:rPr>
      </w:pPr>
    </w:p>
    <w:p w14:paraId="081FEE99" w14:textId="77777777" w:rsidR="003F56B8" w:rsidRPr="008A4A99" w:rsidRDefault="003F56B8" w:rsidP="003F56B8">
      <w:pPr>
        <w:rPr>
          <w:sz w:val="2"/>
          <w:szCs w:val="2"/>
        </w:rPr>
      </w:pPr>
    </w:p>
    <w:p w14:paraId="4C111BA1" w14:textId="77777777" w:rsidR="003F56B8" w:rsidRPr="008A4A99" w:rsidRDefault="003F56B8" w:rsidP="003F56B8">
      <w:pPr>
        <w:rPr>
          <w:sz w:val="2"/>
          <w:szCs w:val="2"/>
        </w:rPr>
      </w:pPr>
    </w:p>
    <w:p w14:paraId="475DC43B" w14:textId="77777777" w:rsidR="003F56B8" w:rsidRPr="008A4A99" w:rsidRDefault="003F56B8" w:rsidP="003F56B8">
      <w:pPr>
        <w:rPr>
          <w:sz w:val="2"/>
          <w:szCs w:val="2"/>
        </w:rPr>
      </w:pPr>
    </w:p>
    <w:p w14:paraId="733DF5FB" w14:textId="77777777" w:rsidR="003F56B8" w:rsidRPr="008A4A99" w:rsidRDefault="003F56B8" w:rsidP="003F56B8">
      <w:pPr>
        <w:rPr>
          <w:sz w:val="2"/>
          <w:szCs w:val="2"/>
        </w:rPr>
      </w:pPr>
    </w:p>
    <w:p w14:paraId="2B128343" w14:textId="77777777" w:rsidR="003F56B8" w:rsidRPr="008A4A99" w:rsidRDefault="003F56B8" w:rsidP="003F56B8">
      <w:pPr>
        <w:rPr>
          <w:sz w:val="2"/>
          <w:szCs w:val="2"/>
        </w:rPr>
      </w:pPr>
    </w:p>
    <w:p w14:paraId="00427C88" w14:textId="77777777" w:rsidR="003F56B8" w:rsidRPr="008A4A99" w:rsidRDefault="003F56B8" w:rsidP="003F56B8">
      <w:pPr>
        <w:rPr>
          <w:sz w:val="2"/>
          <w:szCs w:val="2"/>
        </w:rPr>
      </w:pPr>
    </w:p>
    <w:p w14:paraId="11B0230F" w14:textId="77777777" w:rsidR="003F56B8" w:rsidRPr="008A4A99" w:rsidRDefault="003F56B8" w:rsidP="003F56B8">
      <w:pPr>
        <w:rPr>
          <w:sz w:val="2"/>
          <w:szCs w:val="2"/>
        </w:rPr>
      </w:pPr>
    </w:p>
    <w:p w14:paraId="2D3DAC07" w14:textId="77777777" w:rsidR="003F56B8" w:rsidRPr="008A4A99" w:rsidRDefault="003F56B8" w:rsidP="003F56B8">
      <w:pPr>
        <w:rPr>
          <w:sz w:val="2"/>
          <w:szCs w:val="2"/>
        </w:rPr>
      </w:pPr>
    </w:p>
    <w:p w14:paraId="31FD4584" w14:textId="77777777" w:rsidR="003F56B8" w:rsidRPr="008A4A99" w:rsidRDefault="003F56B8" w:rsidP="003F56B8">
      <w:pPr>
        <w:rPr>
          <w:sz w:val="2"/>
          <w:szCs w:val="2"/>
        </w:rPr>
      </w:pPr>
    </w:p>
    <w:p w14:paraId="5C60B51D" w14:textId="77777777" w:rsidR="003F56B8" w:rsidRPr="008A4A99" w:rsidRDefault="003F56B8" w:rsidP="003F56B8">
      <w:pPr>
        <w:rPr>
          <w:sz w:val="2"/>
          <w:szCs w:val="2"/>
        </w:rPr>
      </w:pPr>
    </w:p>
    <w:p w14:paraId="0511036A" w14:textId="77777777" w:rsidR="003F56B8" w:rsidRPr="008A4A99" w:rsidRDefault="003F56B8" w:rsidP="003F56B8">
      <w:pPr>
        <w:rPr>
          <w:sz w:val="2"/>
          <w:szCs w:val="2"/>
        </w:rPr>
      </w:pPr>
    </w:p>
    <w:p w14:paraId="78BC9FDE" w14:textId="77777777" w:rsidR="003F56B8" w:rsidRPr="008A4A99" w:rsidRDefault="003F56B8" w:rsidP="003F56B8">
      <w:pPr>
        <w:rPr>
          <w:sz w:val="2"/>
          <w:szCs w:val="2"/>
        </w:rPr>
      </w:pPr>
    </w:p>
    <w:p w14:paraId="774E07D9" w14:textId="77777777" w:rsidR="003F56B8" w:rsidRPr="008A4A99" w:rsidRDefault="003F56B8" w:rsidP="003F56B8">
      <w:pPr>
        <w:rPr>
          <w:sz w:val="2"/>
          <w:szCs w:val="2"/>
        </w:rPr>
      </w:pPr>
    </w:p>
    <w:p w14:paraId="079007F2" w14:textId="77777777" w:rsidR="003F56B8" w:rsidRPr="008A4A99" w:rsidRDefault="003F56B8" w:rsidP="003F56B8">
      <w:pPr>
        <w:rPr>
          <w:sz w:val="2"/>
          <w:szCs w:val="2"/>
        </w:rPr>
      </w:pPr>
    </w:p>
    <w:p w14:paraId="3B8D88FC" w14:textId="77777777" w:rsidR="003F56B8" w:rsidRPr="008A4A99" w:rsidRDefault="003F56B8" w:rsidP="003F56B8">
      <w:pPr>
        <w:rPr>
          <w:sz w:val="2"/>
          <w:szCs w:val="2"/>
        </w:rPr>
      </w:pPr>
    </w:p>
    <w:p w14:paraId="3FCCFC9F" w14:textId="2291B7D4" w:rsidR="003F56B8" w:rsidRPr="008A4A99" w:rsidRDefault="003F56B8" w:rsidP="003F56B8">
      <w:pPr>
        <w:rPr>
          <w:sz w:val="2"/>
          <w:szCs w:val="2"/>
        </w:rPr>
      </w:pPr>
    </w:p>
    <w:p w14:paraId="360427C5" w14:textId="77777777" w:rsidR="003F56B8" w:rsidRPr="008A4A99" w:rsidRDefault="003F56B8" w:rsidP="003F56B8">
      <w:pPr>
        <w:rPr>
          <w:sz w:val="2"/>
          <w:szCs w:val="2"/>
        </w:rPr>
      </w:pPr>
    </w:p>
    <w:p w14:paraId="58767965" w14:textId="1E51D06F" w:rsidR="003F56B8" w:rsidRPr="008A4A99" w:rsidRDefault="003F56B8" w:rsidP="003F56B8">
      <w:pPr>
        <w:rPr>
          <w:sz w:val="2"/>
          <w:szCs w:val="2"/>
        </w:rPr>
      </w:pPr>
    </w:p>
    <w:p w14:paraId="541C06CF" w14:textId="77777777" w:rsidR="003F56B8" w:rsidRPr="008A4A99" w:rsidRDefault="003F56B8" w:rsidP="003F56B8">
      <w:pPr>
        <w:rPr>
          <w:sz w:val="2"/>
          <w:szCs w:val="2"/>
        </w:rPr>
      </w:pPr>
    </w:p>
    <w:p w14:paraId="523E1B59" w14:textId="77777777" w:rsidR="003F56B8" w:rsidRPr="008A4A99" w:rsidRDefault="003F56B8" w:rsidP="003F56B8">
      <w:pPr>
        <w:rPr>
          <w:sz w:val="2"/>
          <w:szCs w:val="2"/>
        </w:rPr>
      </w:pPr>
    </w:p>
    <w:p w14:paraId="33AC119B" w14:textId="77777777" w:rsidR="003F56B8" w:rsidRPr="008A4A99" w:rsidRDefault="003F56B8" w:rsidP="003F56B8">
      <w:pPr>
        <w:rPr>
          <w:sz w:val="2"/>
          <w:szCs w:val="2"/>
        </w:rPr>
      </w:pPr>
    </w:p>
    <w:p w14:paraId="6B2C2CD7" w14:textId="77777777" w:rsidR="003F56B8" w:rsidRPr="008A4A99" w:rsidRDefault="003F56B8" w:rsidP="003F56B8">
      <w:pPr>
        <w:rPr>
          <w:sz w:val="2"/>
          <w:szCs w:val="2"/>
        </w:rPr>
      </w:pPr>
    </w:p>
    <w:p w14:paraId="18C12387" w14:textId="3B71E6E8" w:rsidR="003F56B8" w:rsidRPr="008A4A99" w:rsidRDefault="003F56B8" w:rsidP="003F56B8">
      <w:pPr>
        <w:rPr>
          <w:sz w:val="2"/>
          <w:szCs w:val="2"/>
        </w:rPr>
      </w:pPr>
    </w:p>
    <w:p w14:paraId="447CA96A" w14:textId="77777777" w:rsidR="003F56B8" w:rsidRPr="008A4A99" w:rsidRDefault="003F56B8" w:rsidP="003F56B8">
      <w:pPr>
        <w:rPr>
          <w:sz w:val="2"/>
          <w:szCs w:val="2"/>
        </w:rPr>
      </w:pPr>
    </w:p>
    <w:p w14:paraId="7D7C2A43" w14:textId="77777777" w:rsidR="003F56B8" w:rsidRPr="008A4A99" w:rsidRDefault="003F56B8" w:rsidP="003F56B8">
      <w:pPr>
        <w:rPr>
          <w:sz w:val="2"/>
          <w:szCs w:val="2"/>
        </w:rPr>
      </w:pPr>
    </w:p>
    <w:p w14:paraId="1F6E359E" w14:textId="52DF00DB" w:rsidR="003F56B8" w:rsidRPr="008A4A99" w:rsidRDefault="003F56B8" w:rsidP="003F56B8">
      <w:pPr>
        <w:rPr>
          <w:sz w:val="2"/>
          <w:szCs w:val="2"/>
        </w:rPr>
      </w:pPr>
    </w:p>
    <w:p w14:paraId="620BA9D1" w14:textId="77777777" w:rsidR="003F56B8" w:rsidRPr="008A4A99" w:rsidRDefault="003F56B8" w:rsidP="003F56B8">
      <w:pPr>
        <w:rPr>
          <w:sz w:val="2"/>
          <w:szCs w:val="2"/>
        </w:rPr>
      </w:pPr>
    </w:p>
    <w:p w14:paraId="747E9256" w14:textId="4B460879" w:rsidR="003F56B8" w:rsidRPr="00536CD8" w:rsidRDefault="00280D0B" w:rsidP="003F56B8">
      <w:pPr>
        <w:rPr>
          <w:sz w:val="2"/>
          <w:szCs w:val="2"/>
        </w:rPr>
      </w:pPr>
      <w:r w:rsidRPr="008A4A99">
        <w:rPr>
          <w:rFonts w:asciiTheme="minorHAnsi" w:hAnsiTheme="minorHAnsi" w:cs="Arial"/>
          <w:b/>
          <w:noProof/>
          <w:color w:val="0070C0"/>
          <w:sz w:val="32"/>
          <w:szCs w:val="36"/>
        </w:rPr>
        <mc:AlternateContent>
          <mc:Choice Requires="wps">
            <w:drawing>
              <wp:anchor distT="36576" distB="36576" distL="36576" distR="36576" simplePos="0" relativeHeight="251664384" behindDoc="0" locked="0" layoutInCell="1" allowOverlap="1" wp14:anchorId="713D851B" wp14:editId="10851705">
                <wp:simplePos x="0" y="0"/>
                <wp:positionH relativeFrom="column">
                  <wp:posOffset>551815</wp:posOffset>
                </wp:positionH>
                <wp:positionV relativeFrom="paragraph">
                  <wp:posOffset>5080</wp:posOffset>
                </wp:positionV>
                <wp:extent cx="5391150" cy="3835400"/>
                <wp:effectExtent l="0" t="0" r="19050" b="12700"/>
                <wp:wrapNone/>
                <wp:docPr id="80" name="Rounded 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3835400"/>
                        </a:xfrm>
                        <a:prstGeom prst="roundRect">
                          <a:avLst>
                            <a:gd name="adj" fmla="val 16667"/>
                          </a:avLst>
                        </a:prstGeom>
                        <a:noFill/>
                        <a:ln w="19050">
                          <a:solidFill>
                            <a:srgbClr val="EB7509"/>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1"/>
                              <w:gridCol w:w="5817"/>
                            </w:tblGrid>
                            <w:tr w:rsidR="007E2D00" w14:paraId="20B0B32C" w14:textId="77777777" w:rsidTr="00214742">
                              <w:tc>
                                <w:tcPr>
                                  <w:tcW w:w="1701" w:type="dxa"/>
                                  <w:tcMar>
                                    <w:top w:w="0" w:type="dxa"/>
                                    <w:left w:w="108" w:type="dxa"/>
                                    <w:bottom w:w="0" w:type="dxa"/>
                                    <w:right w:w="108" w:type="dxa"/>
                                  </w:tcMar>
                                </w:tcPr>
                                <w:p w14:paraId="2EA25FC5" w14:textId="337F9B2F" w:rsidR="007E2D00" w:rsidRPr="00280D0B" w:rsidRDefault="007E2D00" w:rsidP="007E2D00">
                                  <w:pPr>
                                    <w:rPr>
                                      <w:rFonts w:asciiTheme="minorHAnsi" w:hAnsiTheme="minorHAnsi" w:cstheme="minorHAnsi"/>
                                      <w:b/>
                                      <w:bCs/>
                                      <w:szCs w:val="22"/>
                                    </w:rPr>
                                  </w:pPr>
                                  <w:r w:rsidRPr="00280D0B">
                                    <w:rPr>
                                      <w:rFonts w:asciiTheme="minorHAnsi" w:hAnsiTheme="minorHAnsi" w:cstheme="minorHAnsi"/>
                                      <w:b/>
                                      <w:bCs/>
                                    </w:rPr>
                                    <w:t>Who has the concern</w:t>
                                  </w:r>
                                </w:p>
                              </w:tc>
                              <w:tc>
                                <w:tcPr>
                                  <w:tcW w:w="5817" w:type="dxa"/>
                                  <w:tcMar>
                                    <w:top w:w="0" w:type="dxa"/>
                                    <w:left w:w="108" w:type="dxa"/>
                                    <w:bottom w:w="0" w:type="dxa"/>
                                    <w:right w:w="108" w:type="dxa"/>
                                  </w:tcMar>
                                  <w:hideMark/>
                                </w:tcPr>
                                <w:p w14:paraId="2640D824" w14:textId="3BCEF237" w:rsidR="007E2D00" w:rsidRPr="00280D0B" w:rsidRDefault="007E2D00" w:rsidP="007E2D00">
                                  <w:pPr>
                                    <w:rPr>
                                      <w:rFonts w:asciiTheme="minorHAnsi" w:hAnsiTheme="minorHAnsi" w:cstheme="minorHAnsi"/>
                                      <w:b/>
                                      <w:bCs/>
                                    </w:rPr>
                                  </w:pPr>
                                  <w:r w:rsidRPr="00280D0B">
                                    <w:rPr>
                                      <w:rFonts w:asciiTheme="minorHAnsi" w:hAnsiTheme="minorHAnsi" w:cstheme="minorHAnsi"/>
                                      <w:b/>
                                      <w:bCs/>
                                    </w:rPr>
                                    <w:t>Who should be contacted</w:t>
                                  </w:r>
                                  <w:r w:rsidR="003143B5" w:rsidRPr="00280D0B">
                                    <w:rPr>
                                      <w:rFonts w:asciiTheme="minorHAnsi" w:hAnsiTheme="minorHAnsi" w:cstheme="minorHAnsi"/>
                                      <w:b/>
                                      <w:bCs/>
                                    </w:rPr>
                                    <w:t xml:space="preserve"> for advice</w:t>
                                  </w:r>
                                </w:p>
                              </w:tc>
                            </w:tr>
                            <w:tr w:rsidR="007E2D00" w14:paraId="06D363E0" w14:textId="77777777" w:rsidTr="00214742">
                              <w:tc>
                                <w:tcPr>
                                  <w:tcW w:w="1701" w:type="dxa"/>
                                  <w:tcMar>
                                    <w:top w:w="0" w:type="dxa"/>
                                    <w:left w:w="108" w:type="dxa"/>
                                    <w:bottom w:w="0" w:type="dxa"/>
                                    <w:right w:w="108" w:type="dxa"/>
                                  </w:tcMar>
                                  <w:hideMark/>
                                </w:tcPr>
                                <w:p w14:paraId="35D66D83" w14:textId="77777777" w:rsidR="007E2D00" w:rsidRPr="00280D0B" w:rsidRDefault="007E2D00" w:rsidP="00214742">
                                  <w:pPr>
                                    <w:widowControl w:val="0"/>
                                    <w:rPr>
                                      <w:rFonts w:asciiTheme="minorHAnsi" w:hAnsiTheme="minorHAnsi" w:cstheme="minorHAnsi"/>
                                      <w:sz w:val="20"/>
                                      <w:szCs w:val="20"/>
                                    </w:rPr>
                                  </w:pPr>
                                  <w:r w:rsidRPr="00280D0B">
                                    <w:rPr>
                                      <w:rFonts w:asciiTheme="minorHAnsi" w:hAnsiTheme="minorHAnsi" w:cstheme="minorHAnsi"/>
                                      <w:sz w:val="20"/>
                                      <w:szCs w:val="20"/>
                                    </w:rPr>
                                    <w:t>Member of the public, child, parent</w:t>
                                  </w:r>
                                </w:p>
                              </w:tc>
                              <w:tc>
                                <w:tcPr>
                                  <w:tcW w:w="5817" w:type="dxa"/>
                                  <w:tcMar>
                                    <w:top w:w="0" w:type="dxa"/>
                                    <w:left w:w="108" w:type="dxa"/>
                                    <w:bottom w:w="0" w:type="dxa"/>
                                    <w:right w:w="108" w:type="dxa"/>
                                  </w:tcMar>
                                </w:tcPr>
                                <w:p w14:paraId="0C29E4F7" w14:textId="4DB9708A" w:rsidR="003143B5" w:rsidRPr="00C22BD3" w:rsidRDefault="003143B5" w:rsidP="00214742">
                                  <w:pPr>
                                    <w:pStyle w:val="ListParagraph"/>
                                    <w:widowControl w:val="0"/>
                                    <w:numPr>
                                      <w:ilvl w:val="0"/>
                                      <w:numId w:val="17"/>
                                    </w:numPr>
                                    <w:spacing w:after="0"/>
                                    <w:ind w:left="172" w:hanging="172"/>
                                    <w:rPr>
                                      <w:rFonts w:asciiTheme="minorHAnsi" w:hAnsiTheme="minorHAnsi" w:cstheme="minorHAnsi"/>
                                      <w:sz w:val="20"/>
                                      <w:szCs w:val="20"/>
                                    </w:rPr>
                                  </w:pPr>
                                  <w:r w:rsidRPr="00C22BD3">
                                    <w:rPr>
                                      <w:rFonts w:asciiTheme="minorHAnsi" w:hAnsiTheme="minorHAnsi" w:cstheme="minorHAnsi"/>
                                      <w:sz w:val="20"/>
                                      <w:szCs w:val="20"/>
                                    </w:rPr>
                                    <w:t>Any Council officer, who will then make a Council incident report; or</w:t>
                                  </w:r>
                                </w:p>
                                <w:p w14:paraId="10CDE23F" w14:textId="792E8F51" w:rsidR="007E2D00" w:rsidRPr="00C22BD3" w:rsidRDefault="007E2D00" w:rsidP="00214742">
                                  <w:pPr>
                                    <w:pStyle w:val="ListParagraph"/>
                                    <w:widowControl w:val="0"/>
                                    <w:numPr>
                                      <w:ilvl w:val="0"/>
                                      <w:numId w:val="17"/>
                                    </w:numPr>
                                    <w:spacing w:after="0"/>
                                    <w:ind w:left="182" w:hanging="182"/>
                                    <w:rPr>
                                      <w:rFonts w:asciiTheme="minorHAnsi" w:hAnsiTheme="minorHAnsi" w:cstheme="minorHAnsi"/>
                                      <w:sz w:val="20"/>
                                      <w:szCs w:val="20"/>
                                    </w:rPr>
                                  </w:pPr>
                                  <w:r w:rsidRPr="00C22BD3">
                                    <w:rPr>
                                      <w:rFonts w:asciiTheme="minorHAnsi" w:hAnsiTheme="minorHAnsi" w:cstheme="minorHAnsi"/>
                                      <w:sz w:val="20"/>
                                      <w:szCs w:val="20"/>
                                    </w:rPr>
                                    <w:t xml:space="preserve">Director Community Wellbeing, </w:t>
                                  </w:r>
                                  <w:r w:rsidR="004C74E7" w:rsidRPr="00C22BD3">
                                    <w:rPr>
                                      <w:rFonts w:asciiTheme="minorHAnsi" w:hAnsiTheme="minorHAnsi" w:cstheme="minorHAnsi"/>
                                      <w:sz w:val="20"/>
                                      <w:szCs w:val="20"/>
                                    </w:rPr>
                                    <w:t>Unit Manager</w:t>
                                  </w:r>
                                  <w:r w:rsidRPr="00C22BD3">
                                    <w:rPr>
                                      <w:rFonts w:asciiTheme="minorHAnsi" w:hAnsiTheme="minorHAnsi" w:cstheme="minorHAnsi"/>
                                      <w:sz w:val="20"/>
                                      <w:szCs w:val="20"/>
                                    </w:rPr>
                                    <w:t xml:space="preserve"> Human </w:t>
                                  </w:r>
                                  <w:r w:rsidRPr="00C22BD3">
                                    <w:rPr>
                                      <w:rFonts w:asciiTheme="minorHAnsi" w:hAnsiTheme="minorHAnsi" w:cstheme="minorHAnsi"/>
                                      <w:sz w:val="20"/>
                                      <w:szCs w:val="20"/>
                                    </w:rPr>
                                    <w:t>Resources or a Child Safe Officer</w:t>
                                  </w:r>
                                  <w:r w:rsidR="003143B5" w:rsidRPr="00C22BD3">
                                    <w:rPr>
                                      <w:rFonts w:asciiTheme="minorHAnsi" w:hAnsiTheme="minorHAnsi" w:cstheme="minorHAnsi"/>
                                      <w:sz w:val="20"/>
                                      <w:szCs w:val="20"/>
                                    </w:rPr>
                                    <w:t xml:space="preserve"> on </w:t>
                                  </w:r>
                                  <w:r w:rsidR="0008608A">
                                    <w:fldChar w:fldCharType="begin"/>
                                  </w:r>
                                  <w:r w:rsidR="0008608A">
                                    <w:instrText xml:space="preserve"> HYPERLINK "mailto:childsafety@whittlesea.vic.gov.au" </w:instrText>
                                  </w:r>
                                  <w:r w:rsidR="0008608A">
                                    <w:fldChar w:fldCharType="separate"/>
                                  </w:r>
                                  <w:r w:rsidR="00280D0B" w:rsidRPr="00C22BD3">
                                    <w:rPr>
                                      <w:rStyle w:val="Hyperlink"/>
                                      <w:rFonts w:asciiTheme="minorHAnsi" w:hAnsiTheme="minorHAnsi" w:cstheme="minorHAnsi"/>
                                      <w:sz w:val="20"/>
                                      <w:szCs w:val="20"/>
                                    </w:rPr>
                                    <w:t>childsafety@whittlesea.vic.gov.au</w:t>
                                  </w:r>
                                  <w:r w:rsidR="0008608A">
                                    <w:rPr>
                                      <w:rStyle w:val="Hyperlink"/>
                                      <w:rFonts w:asciiTheme="minorHAnsi" w:hAnsiTheme="minorHAnsi" w:cstheme="minorHAnsi"/>
                                      <w:sz w:val="20"/>
                                      <w:szCs w:val="20"/>
                                    </w:rPr>
                                    <w:fldChar w:fldCharType="end"/>
                                  </w:r>
                                  <w:r w:rsidR="00280D0B" w:rsidRPr="00C22BD3">
                                    <w:rPr>
                                      <w:rFonts w:asciiTheme="minorHAnsi" w:hAnsiTheme="minorHAnsi" w:cstheme="minorHAnsi"/>
                                      <w:sz w:val="20"/>
                                      <w:szCs w:val="20"/>
                                    </w:rPr>
                                    <w:t xml:space="preserve"> </w:t>
                                  </w:r>
                                  <w:r w:rsidRPr="00C22BD3">
                                    <w:rPr>
                                      <w:rFonts w:asciiTheme="minorHAnsi" w:hAnsiTheme="minorHAnsi" w:cstheme="minorHAnsi"/>
                                      <w:sz w:val="20"/>
                                      <w:szCs w:val="20"/>
                                    </w:rPr>
                                    <w:t>or (03) 9217 2170 (</w:t>
                                  </w:r>
                                  <w:r w:rsidR="00280D0B" w:rsidRPr="00C22BD3">
                                    <w:rPr>
                                      <w:rFonts w:asciiTheme="minorHAnsi" w:hAnsiTheme="minorHAnsi" w:cstheme="minorHAnsi"/>
                                      <w:sz w:val="20"/>
                                      <w:szCs w:val="20"/>
                                    </w:rPr>
                                    <w:t xml:space="preserve">call will be directed </w:t>
                                  </w:r>
                                  <w:r w:rsidRPr="00C22BD3">
                                    <w:rPr>
                                      <w:rFonts w:asciiTheme="minorHAnsi" w:hAnsiTheme="minorHAnsi" w:cstheme="minorHAnsi"/>
                                      <w:sz w:val="20"/>
                                      <w:szCs w:val="20"/>
                                    </w:rPr>
                                    <w:t>via Customer Service)</w:t>
                                  </w:r>
                                  <w:r w:rsidR="003143B5" w:rsidRPr="00C22BD3">
                                    <w:rPr>
                                      <w:rFonts w:asciiTheme="minorHAnsi" w:hAnsiTheme="minorHAnsi" w:cstheme="minorHAnsi"/>
                                      <w:sz w:val="20"/>
                                      <w:szCs w:val="20"/>
                                    </w:rPr>
                                    <w:t>; or</w:t>
                                  </w:r>
                                </w:p>
                                <w:p w14:paraId="4BE0B6D8" w14:textId="67C58E80" w:rsidR="007E2D00" w:rsidRPr="00C22BD3" w:rsidRDefault="007E2D00" w:rsidP="00214742">
                                  <w:pPr>
                                    <w:pStyle w:val="ListParagraph"/>
                                    <w:widowControl w:val="0"/>
                                    <w:numPr>
                                      <w:ilvl w:val="0"/>
                                      <w:numId w:val="17"/>
                                    </w:numPr>
                                    <w:spacing w:after="0"/>
                                    <w:ind w:left="172" w:hanging="172"/>
                                    <w:rPr>
                                      <w:rFonts w:asciiTheme="minorHAnsi" w:hAnsiTheme="minorHAnsi" w:cstheme="minorHAnsi"/>
                                      <w:sz w:val="20"/>
                                      <w:szCs w:val="20"/>
                                    </w:rPr>
                                  </w:pPr>
                                  <w:r w:rsidRPr="00C22BD3">
                                    <w:rPr>
                                      <w:rFonts w:asciiTheme="minorHAnsi" w:hAnsiTheme="minorHAnsi" w:cstheme="minorHAnsi"/>
                                      <w:sz w:val="20"/>
                                      <w:szCs w:val="20"/>
                                    </w:rPr>
                                    <w:t>Commission for Children and Young People</w:t>
                                  </w:r>
                                  <w:r w:rsidR="003143B5" w:rsidRPr="00C22BD3">
                                    <w:rPr>
                                      <w:rFonts w:asciiTheme="minorHAnsi" w:hAnsiTheme="minorHAnsi" w:cstheme="minorHAnsi"/>
                                      <w:sz w:val="20"/>
                                      <w:szCs w:val="20"/>
                                    </w:rPr>
                                    <w:t xml:space="preserve"> on </w:t>
                                  </w:r>
                                  <w:r w:rsidRPr="00C22BD3">
                                    <w:rPr>
                                      <w:rFonts w:asciiTheme="minorHAnsi" w:hAnsiTheme="minorHAnsi" w:cstheme="minorHAnsi"/>
                                      <w:sz w:val="20"/>
                                      <w:szCs w:val="20"/>
                                    </w:rPr>
                                    <w:t xml:space="preserve">1300 782 978 (if </w:t>
                                  </w:r>
                                  <w:r w:rsidR="00214742" w:rsidRPr="00C22BD3">
                                    <w:rPr>
                                      <w:rFonts w:asciiTheme="minorHAnsi" w:hAnsiTheme="minorHAnsi" w:cstheme="minorHAnsi"/>
                                      <w:sz w:val="20"/>
                                      <w:szCs w:val="20"/>
                                    </w:rPr>
                                    <w:t xml:space="preserve">the </w:t>
                                  </w:r>
                                  <w:r w:rsidRPr="00C22BD3">
                                    <w:rPr>
                                      <w:rFonts w:asciiTheme="minorHAnsi" w:hAnsiTheme="minorHAnsi" w:cstheme="minorHAnsi"/>
                                      <w:sz w:val="20"/>
                                      <w:szCs w:val="20"/>
                                    </w:rPr>
                                    <w:t>concern relates to conduct of the CEO)</w:t>
                                  </w:r>
                                  <w:r w:rsidR="00280D0B" w:rsidRPr="00C22BD3">
                                    <w:rPr>
                                      <w:rFonts w:asciiTheme="minorHAnsi" w:hAnsiTheme="minorHAnsi" w:cstheme="minorHAnsi"/>
                                      <w:sz w:val="20"/>
                                      <w:szCs w:val="20"/>
                                    </w:rPr>
                                    <w:t>.</w:t>
                                  </w:r>
                                </w:p>
                              </w:tc>
                            </w:tr>
                            <w:tr w:rsidR="007E2D00" w14:paraId="27F101FE" w14:textId="77777777" w:rsidTr="00214742">
                              <w:tc>
                                <w:tcPr>
                                  <w:tcW w:w="1701" w:type="dxa"/>
                                  <w:tcMar>
                                    <w:top w:w="0" w:type="dxa"/>
                                    <w:left w:w="108" w:type="dxa"/>
                                    <w:bottom w:w="0" w:type="dxa"/>
                                    <w:right w:w="108" w:type="dxa"/>
                                  </w:tcMar>
                                  <w:hideMark/>
                                </w:tcPr>
                                <w:p w14:paraId="76AB2EF6" w14:textId="77777777" w:rsidR="007E2D00" w:rsidRPr="00280D0B" w:rsidRDefault="007E2D00" w:rsidP="00214742">
                                  <w:pPr>
                                    <w:widowControl w:val="0"/>
                                    <w:rPr>
                                      <w:rFonts w:asciiTheme="minorHAnsi" w:hAnsiTheme="minorHAnsi" w:cstheme="minorHAnsi"/>
                                      <w:sz w:val="20"/>
                                      <w:szCs w:val="20"/>
                                    </w:rPr>
                                  </w:pPr>
                                  <w:r w:rsidRPr="00280D0B">
                                    <w:rPr>
                                      <w:rFonts w:asciiTheme="minorHAnsi" w:hAnsiTheme="minorHAnsi" w:cstheme="minorHAnsi"/>
                                      <w:sz w:val="20"/>
                                      <w:szCs w:val="20"/>
                                    </w:rPr>
                                    <w:t>Employee, volunteer, contractor, student</w:t>
                                  </w:r>
                                </w:p>
                              </w:tc>
                              <w:tc>
                                <w:tcPr>
                                  <w:tcW w:w="5817" w:type="dxa"/>
                                  <w:tcMar>
                                    <w:top w:w="0" w:type="dxa"/>
                                    <w:left w:w="108" w:type="dxa"/>
                                    <w:bottom w:w="0" w:type="dxa"/>
                                    <w:right w:w="108" w:type="dxa"/>
                                  </w:tcMar>
                                </w:tcPr>
                                <w:p w14:paraId="14AE8CBE" w14:textId="77777777" w:rsidR="00214742" w:rsidRPr="00C22BD3" w:rsidRDefault="007E2D00" w:rsidP="00214742">
                                  <w:pPr>
                                    <w:pStyle w:val="ListParagraph"/>
                                    <w:widowControl w:val="0"/>
                                    <w:numPr>
                                      <w:ilvl w:val="0"/>
                                      <w:numId w:val="17"/>
                                    </w:numPr>
                                    <w:spacing w:after="0"/>
                                    <w:ind w:left="172" w:hanging="172"/>
                                    <w:rPr>
                                      <w:rFonts w:asciiTheme="minorHAnsi" w:hAnsiTheme="minorHAnsi" w:cstheme="minorHAnsi"/>
                                      <w:sz w:val="20"/>
                                      <w:szCs w:val="20"/>
                                    </w:rPr>
                                  </w:pPr>
                                  <w:r w:rsidRPr="00C22BD3">
                                    <w:rPr>
                                      <w:rFonts w:asciiTheme="minorHAnsi" w:hAnsiTheme="minorHAnsi" w:cstheme="minorHAnsi"/>
                                      <w:sz w:val="20"/>
                                      <w:szCs w:val="20"/>
                                    </w:rPr>
                                    <w:t xml:space="preserve">Supervisor, </w:t>
                                  </w:r>
                                  <w:r w:rsidR="003143B5" w:rsidRPr="00C22BD3">
                                    <w:rPr>
                                      <w:rFonts w:asciiTheme="minorHAnsi" w:hAnsiTheme="minorHAnsi" w:cstheme="minorHAnsi"/>
                                      <w:sz w:val="20"/>
                                      <w:szCs w:val="20"/>
                                    </w:rPr>
                                    <w:t>who will then make a Council incident report</w:t>
                                  </w:r>
                                  <w:r w:rsidR="00214742" w:rsidRPr="00C22BD3">
                                    <w:rPr>
                                      <w:rFonts w:asciiTheme="minorHAnsi" w:hAnsiTheme="minorHAnsi" w:cstheme="minorHAnsi"/>
                                      <w:sz w:val="20"/>
                                      <w:szCs w:val="20"/>
                                    </w:rPr>
                                    <w:t xml:space="preserve">; or </w:t>
                                  </w:r>
                                </w:p>
                                <w:p w14:paraId="43B593B9" w14:textId="0A3D1369" w:rsidR="007E2D00" w:rsidRPr="00C22BD3" w:rsidRDefault="00214742" w:rsidP="00214742">
                                  <w:pPr>
                                    <w:pStyle w:val="ListParagraph"/>
                                    <w:widowControl w:val="0"/>
                                    <w:numPr>
                                      <w:ilvl w:val="0"/>
                                      <w:numId w:val="17"/>
                                    </w:numPr>
                                    <w:spacing w:after="0"/>
                                    <w:ind w:left="172" w:hanging="172"/>
                                    <w:rPr>
                                      <w:rFonts w:asciiTheme="minorHAnsi" w:hAnsiTheme="minorHAnsi" w:cstheme="minorHAnsi"/>
                                      <w:sz w:val="20"/>
                                      <w:szCs w:val="20"/>
                                    </w:rPr>
                                  </w:pPr>
                                  <w:r w:rsidRPr="00C22BD3">
                                    <w:rPr>
                                      <w:rFonts w:asciiTheme="minorHAnsi" w:hAnsiTheme="minorHAnsi" w:cstheme="minorHAnsi"/>
                                      <w:sz w:val="20"/>
                                      <w:szCs w:val="20"/>
                                    </w:rPr>
                                    <w:t xml:space="preserve">The child safe key contacts on </w:t>
                                  </w:r>
                                  <w:hyperlink r:id="rId13" w:history="1">
                                    <w:r w:rsidRPr="00C22BD3">
                                      <w:rPr>
                                        <w:rStyle w:val="Hyperlink"/>
                                        <w:rFonts w:asciiTheme="minorHAnsi" w:hAnsiTheme="minorHAnsi" w:cstheme="minorHAnsi"/>
                                        <w:sz w:val="20"/>
                                        <w:szCs w:val="20"/>
                                      </w:rPr>
                                      <w:t>childsafety@whittlesea.vic.gov.au</w:t>
                                    </w:r>
                                  </w:hyperlink>
                                  <w:r w:rsidRPr="00C22BD3">
                                    <w:rPr>
                                      <w:rFonts w:asciiTheme="minorHAnsi" w:hAnsiTheme="minorHAnsi" w:cstheme="minorHAnsi"/>
                                      <w:sz w:val="20"/>
                                      <w:szCs w:val="20"/>
                                    </w:rPr>
                                    <w:t xml:space="preserve"> or (03) 9217 2170. </w:t>
                                  </w:r>
                                </w:p>
                              </w:tc>
                            </w:tr>
                            <w:tr w:rsidR="007E2D00" w14:paraId="305346B7" w14:textId="77777777" w:rsidTr="00214742">
                              <w:tc>
                                <w:tcPr>
                                  <w:tcW w:w="1701" w:type="dxa"/>
                                  <w:tcMar>
                                    <w:top w:w="0" w:type="dxa"/>
                                    <w:left w:w="108" w:type="dxa"/>
                                    <w:bottom w:w="0" w:type="dxa"/>
                                    <w:right w:w="108" w:type="dxa"/>
                                  </w:tcMar>
                                  <w:hideMark/>
                                </w:tcPr>
                                <w:p w14:paraId="045BFE3E" w14:textId="77777777" w:rsidR="007E2D00" w:rsidRPr="00280D0B" w:rsidRDefault="007E2D00" w:rsidP="00214742">
                                  <w:pPr>
                                    <w:widowControl w:val="0"/>
                                    <w:rPr>
                                      <w:rFonts w:asciiTheme="minorHAnsi" w:hAnsiTheme="minorHAnsi" w:cstheme="minorHAnsi"/>
                                      <w:sz w:val="20"/>
                                      <w:szCs w:val="20"/>
                                    </w:rPr>
                                  </w:pPr>
                                  <w:r w:rsidRPr="00280D0B">
                                    <w:rPr>
                                      <w:rFonts w:asciiTheme="minorHAnsi" w:hAnsiTheme="minorHAnsi" w:cstheme="minorHAnsi"/>
                                      <w:sz w:val="20"/>
                                      <w:szCs w:val="20"/>
                                    </w:rPr>
                                    <w:t>CEO</w:t>
                                  </w:r>
                                </w:p>
                              </w:tc>
                              <w:tc>
                                <w:tcPr>
                                  <w:tcW w:w="5817" w:type="dxa"/>
                                  <w:tcMar>
                                    <w:top w:w="0" w:type="dxa"/>
                                    <w:left w:w="108" w:type="dxa"/>
                                    <w:bottom w:w="0" w:type="dxa"/>
                                    <w:right w:w="108" w:type="dxa"/>
                                  </w:tcMar>
                                </w:tcPr>
                                <w:p w14:paraId="42361869" w14:textId="14048A7E" w:rsidR="007E2D00" w:rsidRPr="00C22BD3" w:rsidRDefault="003143B5" w:rsidP="00214742">
                                  <w:pPr>
                                    <w:pStyle w:val="ListParagraph"/>
                                    <w:widowControl w:val="0"/>
                                    <w:numPr>
                                      <w:ilvl w:val="0"/>
                                      <w:numId w:val="17"/>
                                    </w:numPr>
                                    <w:spacing w:after="0"/>
                                    <w:ind w:left="172" w:hanging="172"/>
                                    <w:rPr>
                                      <w:rFonts w:asciiTheme="minorHAnsi" w:hAnsiTheme="minorHAnsi" w:cstheme="minorHAnsi"/>
                                      <w:sz w:val="20"/>
                                      <w:szCs w:val="20"/>
                                    </w:rPr>
                                  </w:pPr>
                                  <w:r w:rsidRPr="00C22BD3">
                                    <w:rPr>
                                      <w:rFonts w:asciiTheme="minorHAnsi" w:hAnsiTheme="minorHAnsi" w:cstheme="minorHAnsi"/>
                                      <w:sz w:val="20"/>
                                      <w:szCs w:val="20"/>
                                    </w:rPr>
                                    <w:t xml:space="preserve">Director Community Wellbeing, </w:t>
                                  </w:r>
                                  <w:r w:rsidR="004C74E7" w:rsidRPr="00C22BD3">
                                    <w:rPr>
                                      <w:rFonts w:asciiTheme="minorHAnsi" w:hAnsiTheme="minorHAnsi" w:cstheme="minorHAnsi"/>
                                      <w:sz w:val="20"/>
                                      <w:szCs w:val="20"/>
                                    </w:rPr>
                                    <w:t>Unit Manager</w:t>
                                  </w:r>
                                  <w:r w:rsidRPr="00C22BD3">
                                    <w:rPr>
                                      <w:rFonts w:asciiTheme="minorHAnsi" w:hAnsiTheme="minorHAnsi" w:cstheme="minorHAnsi"/>
                                      <w:sz w:val="20"/>
                                      <w:szCs w:val="20"/>
                                    </w:rPr>
                                    <w:t xml:space="preserve"> Human Resources or a Child Safe Officer</w:t>
                                  </w:r>
                                  <w:r w:rsidR="00280D0B" w:rsidRPr="00C22BD3">
                                    <w:rPr>
                                      <w:rFonts w:asciiTheme="minorHAnsi" w:hAnsiTheme="minorHAnsi" w:cstheme="minorHAnsi"/>
                                      <w:sz w:val="20"/>
                                      <w:szCs w:val="20"/>
                                    </w:rPr>
                                    <w:t>.</w:t>
                                  </w:r>
                                  <w:r w:rsidRPr="00C22BD3">
                                    <w:rPr>
                                      <w:rFonts w:asciiTheme="minorHAnsi" w:hAnsiTheme="minorHAnsi" w:cstheme="minorHAnsi"/>
                                      <w:sz w:val="20"/>
                                      <w:szCs w:val="20"/>
                                    </w:rPr>
                                    <w:t xml:space="preserve"> </w:t>
                                  </w:r>
                                </w:p>
                              </w:tc>
                            </w:tr>
                            <w:tr w:rsidR="003143B5" w:rsidRPr="003143B5" w14:paraId="00D4FC85" w14:textId="77777777" w:rsidTr="00214742">
                              <w:trPr>
                                <w:trHeight w:val="799"/>
                              </w:trPr>
                              <w:tc>
                                <w:tcPr>
                                  <w:tcW w:w="1701" w:type="dxa"/>
                                  <w:tcMar>
                                    <w:top w:w="0" w:type="dxa"/>
                                    <w:left w:w="108" w:type="dxa"/>
                                    <w:bottom w:w="0" w:type="dxa"/>
                                    <w:right w:w="108" w:type="dxa"/>
                                  </w:tcMar>
                                  <w:hideMark/>
                                </w:tcPr>
                                <w:p w14:paraId="4DFA6202" w14:textId="09E7D931" w:rsidR="003143B5" w:rsidRPr="00280D0B" w:rsidRDefault="003143B5" w:rsidP="00214742">
                                  <w:pPr>
                                    <w:widowControl w:val="0"/>
                                    <w:rPr>
                                      <w:rFonts w:asciiTheme="minorHAnsi" w:hAnsiTheme="minorHAnsi" w:cstheme="minorHAnsi"/>
                                      <w:sz w:val="20"/>
                                      <w:szCs w:val="20"/>
                                    </w:rPr>
                                  </w:pPr>
                                  <w:r w:rsidRPr="00280D0B">
                                    <w:rPr>
                                      <w:rFonts w:asciiTheme="minorHAnsi" w:hAnsiTheme="minorHAnsi" w:cstheme="minorHAnsi"/>
                                      <w:sz w:val="20"/>
                                      <w:szCs w:val="20"/>
                                    </w:rPr>
                                    <w:t>Administrator</w:t>
                                  </w:r>
                                  <w:r w:rsidR="004472BF">
                                    <w:rPr>
                                      <w:rFonts w:asciiTheme="minorHAnsi" w:hAnsiTheme="minorHAnsi" w:cstheme="minorHAnsi"/>
                                      <w:sz w:val="20"/>
                                      <w:szCs w:val="20"/>
                                    </w:rPr>
                                    <w:t xml:space="preserve"> and/or Councillor</w:t>
                                  </w:r>
                                </w:p>
                              </w:tc>
                              <w:tc>
                                <w:tcPr>
                                  <w:tcW w:w="5817" w:type="dxa"/>
                                  <w:tcMar>
                                    <w:top w:w="0" w:type="dxa"/>
                                    <w:left w:w="108" w:type="dxa"/>
                                    <w:bottom w:w="0" w:type="dxa"/>
                                    <w:right w:w="108" w:type="dxa"/>
                                  </w:tcMar>
                                </w:tcPr>
                                <w:p w14:paraId="198ED8B2" w14:textId="77777777" w:rsidR="003143B5" w:rsidRPr="00C22BD3" w:rsidRDefault="003143B5" w:rsidP="00214742">
                                  <w:pPr>
                                    <w:pStyle w:val="ListParagraph"/>
                                    <w:widowControl w:val="0"/>
                                    <w:numPr>
                                      <w:ilvl w:val="0"/>
                                      <w:numId w:val="17"/>
                                    </w:numPr>
                                    <w:spacing w:after="0"/>
                                    <w:ind w:left="172" w:hanging="172"/>
                                    <w:rPr>
                                      <w:rFonts w:asciiTheme="minorHAnsi" w:hAnsiTheme="minorHAnsi" w:cstheme="minorHAnsi"/>
                                      <w:sz w:val="20"/>
                                      <w:szCs w:val="20"/>
                                    </w:rPr>
                                  </w:pPr>
                                  <w:r w:rsidRPr="00C22BD3">
                                    <w:rPr>
                                      <w:rFonts w:asciiTheme="minorHAnsi" w:hAnsiTheme="minorHAnsi" w:cstheme="minorHAnsi"/>
                                      <w:sz w:val="20"/>
                                      <w:szCs w:val="20"/>
                                    </w:rPr>
                                    <w:t>CEO; or</w:t>
                                  </w:r>
                                </w:p>
                                <w:p w14:paraId="181BE2B5" w14:textId="356BBB1F" w:rsidR="003143B5" w:rsidRPr="00C22BD3" w:rsidRDefault="003143B5" w:rsidP="00214742">
                                  <w:pPr>
                                    <w:pStyle w:val="ListParagraph"/>
                                    <w:widowControl w:val="0"/>
                                    <w:numPr>
                                      <w:ilvl w:val="0"/>
                                      <w:numId w:val="17"/>
                                    </w:numPr>
                                    <w:spacing w:after="0"/>
                                    <w:ind w:left="172" w:hanging="172"/>
                                    <w:rPr>
                                      <w:rFonts w:asciiTheme="minorHAnsi" w:hAnsiTheme="minorHAnsi" w:cstheme="minorHAnsi"/>
                                      <w:sz w:val="20"/>
                                      <w:szCs w:val="20"/>
                                    </w:rPr>
                                  </w:pPr>
                                  <w:r w:rsidRPr="00C22BD3">
                                    <w:rPr>
                                      <w:rFonts w:asciiTheme="minorHAnsi" w:hAnsiTheme="minorHAnsi" w:cstheme="minorHAnsi"/>
                                      <w:sz w:val="20"/>
                                      <w:szCs w:val="20"/>
                                    </w:rPr>
                                    <w:t xml:space="preserve">Commission for Children and Young People on 1300 782 978 (if </w:t>
                                  </w:r>
                                  <w:r w:rsidR="00214742" w:rsidRPr="00C22BD3">
                                    <w:rPr>
                                      <w:rFonts w:asciiTheme="minorHAnsi" w:hAnsiTheme="minorHAnsi" w:cstheme="minorHAnsi"/>
                                      <w:sz w:val="20"/>
                                      <w:szCs w:val="20"/>
                                    </w:rPr>
                                    <w:t xml:space="preserve">the </w:t>
                                  </w:r>
                                  <w:r w:rsidRPr="00C22BD3">
                                    <w:rPr>
                                      <w:rFonts w:asciiTheme="minorHAnsi" w:hAnsiTheme="minorHAnsi" w:cstheme="minorHAnsi"/>
                                      <w:sz w:val="20"/>
                                      <w:szCs w:val="20"/>
                                    </w:rPr>
                                    <w:t>concern relates to conduct of the CEO)</w:t>
                                  </w:r>
                                  <w:r w:rsidR="00214742" w:rsidRPr="00C22BD3">
                                    <w:rPr>
                                      <w:rFonts w:asciiTheme="minorHAnsi" w:hAnsiTheme="minorHAnsi" w:cstheme="minorHAnsi"/>
                                      <w:sz w:val="20"/>
                                      <w:szCs w:val="20"/>
                                    </w:rPr>
                                    <w:t>.</w:t>
                                  </w:r>
                                </w:p>
                              </w:tc>
                            </w:tr>
                          </w:tbl>
                          <w:p w14:paraId="198EA527" w14:textId="018781AE" w:rsidR="003F56B8" w:rsidRPr="00B71996" w:rsidRDefault="003F56B8" w:rsidP="003F56B8">
                            <w:pPr>
                              <w:widowControl w:val="0"/>
                              <w:rPr>
                                <w:b/>
                                <w:bCs/>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3D851B" id="Rounded Rectangle 80" o:spid="_x0000_s1032" style="position:absolute;margin-left:43.45pt;margin-top:.4pt;width:424.5pt;height:302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" filled="f" fillcolor="#5b9bd5" strokecolor="#eb7509" strokeweight="1.5pt">
                <v:shadow color="black [0]"/>
                <v:textbox inset="2.88pt,2.88pt,2.88pt,2.88pt">
                  <w:txbxContent>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1"/>
                        <w:gridCol w:w="5817"/>
                      </w:tblGrid>
                      <w:tr w:rsidR="007E2D00" w14:paraId="20B0B32C" w14:textId="77777777" w:rsidTr="00214742">
                        <w:tc>
                          <w:tcPr>
                            <w:tcW w:w="1701" w:type="dxa"/>
                            <w:tcMar>
                              <w:top w:w="0" w:type="dxa"/>
                              <w:left w:w="108" w:type="dxa"/>
                              <w:bottom w:w="0" w:type="dxa"/>
                              <w:right w:w="108" w:type="dxa"/>
                            </w:tcMar>
                          </w:tcPr>
                          <w:p w14:paraId="2EA25FC5" w14:textId="337F9B2F" w:rsidR="007E2D00" w:rsidRPr="00280D0B" w:rsidRDefault="007E2D00" w:rsidP="007E2D00">
                            <w:pPr>
                              <w:rPr>
                                <w:rFonts w:asciiTheme="minorHAnsi" w:hAnsiTheme="minorHAnsi" w:cstheme="minorHAnsi"/>
                                <w:b/>
                                <w:bCs/>
                                <w:szCs w:val="22"/>
                              </w:rPr>
                            </w:pPr>
                            <w:r w:rsidRPr="00280D0B">
                              <w:rPr>
                                <w:rFonts w:asciiTheme="minorHAnsi" w:hAnsiTheme="minorHAnsi" w:cstheme="minorHAnsi"/>
                                <w:b/>
                                <w:bCs/>
                              </w:rPr>
                              <w:t>Who has the concern</w:t>
                            </w:r>
                          </w:p>
                        </w:tc>
                        <w:tc>
                          <w:tcPr>
                            <w:tcW w:w="5817" w:type="dxa"/>
                            <w:tcMar>
                              <w:top w:w="0" w:type="dxa"/>
                              <w:left w:w="108" w:type="dxa"/>
                              <w:bottom w:w="0" w:type="dxa"/>
                              <w:right w:w="108" w:type="dxa"/>
                            </w:tcMar>
                            <w:hideMark/>
                          </w:tcPr>
                          <w:p w14:paraId="2640D824" w14:textId="3BCEF237" w:rsidR="007E2D00" w:rsidRPr="00280D0B" w:rsidRDefault="007E2D00" w:rsidP="007E2D00">
                            <w:pPr>
                              <w:rPr>
                                <w:rFonts w:asciiTheme="minorHAnsi" w:hAnsiTheme="minorHAnsi" w:cstheme="minorHAnsi"/>
                                <w:b/>
                                <w:bCs/>
                              </w:rPr>
                            </w:pPr>
                            <w:r w:rsidRPr="00280D0B">
                              <w:rPr>
                                <w:rFonts w:asciiTheme="minorHAnsi" w:hAnsiTheme="minorHAnsi" w:cstheme="minorHAnsi"/>
                                <w:b/>
                                <w:bCs/>
                              </w:rPr>
                              <w:t>Who should be contacted</w:t>
                            </w:r>
                            <w:r w:rsidR="003143B5" w:rsidRPr="00280D0B">
                              <w:rPr>
                                <w:rFonts w:asciiTheme="minorHAnsi" w:hAnsiTheme="minorHAnsi" w:cstheme="minorHAnsi"/>
                                <w:b/>
                                <w:bCs/>
                              </w:rPr>
                              <w:t xml:space="preserve"> for advice</w:t>
                            </w:r>
                          </w:p>
                        </w:tc>
                      </w:tr>
                      <w:tr w:rsidR="007E2D00" w14:paraId="06D363E0" w14:textId="77777777" w:rsidTr="00214742">
                        <w:tc>
                          <w:tcPr>
                            <w:tcW w:w="1701" w:type="dxa"/>
                            <w:tcMar>
                              <w:top w:w="0" w:type="dxa"/>
                              <w:left w:w="108" w:type="dxa"/>
                              <w:bottom w:w="0" w:type="dxa"/>
                              <w:right w:w="108" w:type="dxa"/>
                            </w:tcMar>
                            <w:hideMark/>
                          </w:tcPr>
                          <w:p w14:paraId="35D66D83" w14:textId="77777777" w:rsidR="007E2D00" w:rsidRPr="00280D0B" w:rsidRDefault="007E2D00" w:rsidP="00214742">
                            <w:pPr>
                              <w:widowControl w:val="0"/>
                              <w:rPr>
                                <w:rFonts w:asciiTheme="minorHAnsi" w:hAnsiTheme="minorHAnsi" w:cstheme="minorHAnsi"/>
                                <w:sz w:val="20"/>
                                <w:szCs w:val="20"/>
                              </w:rPr>
                            </w:pPr>
                            <w:r w:rsidRPr="00280D0B">
                              <w:rPr>
                                <w:rFonts w:asciiTheme="minorHAnsi" w:hAnsiTheme="minorHAnsi" w:cstheme="minorHAnsi"/>
                                <w:sz w:val="20"/>
                                <w:szCs w:val="20"/>
                              </w:rPr>
                              <w:t>Member of the public, child, parent</w:t>
                            </w:r>
                          </w:p>
                        </w:tc>
                        <w:tc>
                          <w:tcPr>
                            <w:tcW w:w="5817" w:type="dxa"/>
                            <w:tcMar>
                              <w:top w:w="0" w:type="dxa"/>
                              <w:left w:w="108" w:type="dxa"/>
                              <w:bottom w:w="0" w:type="dxa"/>
                              <w:right w:w="108" w:type="dxa"/>
                            </w:tcMar>
                          </w:tcPr>
                          <w:p w14:paraId="0C29E4F7" w14:textId="4DB9708A" w:rsidR="003143B5" w:rsidRPr="00C22BD3" w:rsidRDefault="003143B5" w:rsidP="00214742">
                            <w:pPr>
                              <w:pStyle w:val="ListParagraph"/>
                              <w:widowControl w:val="0"/>
                              <w:numPr>
                                <w:ilvl w:val="0"/>
                                <w:numId w:val="17"/>
                              </w:numPr>
                              <w:spacing w:after="0"/>
                              <w:ind w:left="172" w:hanging="172"/>
                              <w:rPr>
                                <w:rFonts w:asciiTheme="minorHAnsi" w:hAnsiTheme="minorHAnsi" w:cstheme="minorHAnsi"/>
                                <w:sz w:val="20"/>
                                <w:szCs w:val="20"/>
                              </w:rPr>
                            </w:pPr>
                            <w:r w:rsidRPr="00C22BD3">
                              <w:rPr>
                                <w:rFonts w:asciiTheme="minorHAnsi" w:hAnsiTheme="minorHAnsi" w:cstheme="minorHAnsi"/>
                                <w:sz w:val="20"/>
                                <w:szCs w:val="20"/>
                              </w:rPr>
                              <w:t>Any Council officer, who will then make a Council incident report; or</w:t>
                            </w:r>
                          </w:p>
                          <w:p w14:paraId="10CDE23F" w14:textId="792E8F51" w:rsidR="007E2D00" w:rsidRPr="00C22BD3" w:rsidRDefault="007E2D00" w:rsidP="00214742">
                            <w:pPr>
                              <w:pStyle w:val="ListParagraph"/>
                              <w:widowControl w:val="0"/>
                              <w:numPr>
                                <w:ilvl w:val="0"/>
                                <w:numId w:val="17"/>
                              </w:numPr>
                              <w:spacing w:after="0"/>
                              <w:ind w:left="182" w:hanging="182"/>
                              <w:rPr>
                                <w:rFonts w:asciiTheme="minorHAnsi" w:hAnsiTheme="minorHAnsi" w:cstheme="minorHAnsi"/>
                                <w:sz w:val="20"/>
                                <w:szCs w:val="20"/>
                              </w:rPr>
                            </w:pPr>
                            <w:r w:rsidRPr="00C22BD3">
                              <w:rPr>
                                <w:rFonts w:asciiTheme="minorHAnsi" w:hAnsiTheme="minorHAnsi" w:cstheme="minorHAnsi"/>
                                <w:sz w:val="20"/>
                                <w:szCs w:val="20"/>
                              </w:rPr>
                              <w:t xml:space="preserve">Director Community Wellbeing, </w:t>
                            </w:r>
                            <w:r w:rsidR="004C74E7" w:rsidRPr="00C22BD3">
                              <w:rPr>
                                <w:rFonts w:asciiTheme="minorHAnsi" w:hAnsiTheme="minorHAnsi" w:cstheme="minorHAnsi"/>
                                <w:sz w:val="20"/>
                                <w:szCs w:val="20"/>
                              </w:rPr>
                              <w:t>Unit Manager</w:t>
                            </w:r>
                            <w:r w:rsidRPr="00C22BD3">
                              <w:rPr>
                                <w:rFonts w:asciiTheme="minorHAnsi" w:hAnsiTheme="minorHAnsi" w:cstheme="minorHAnsi"/>
                                <w:sz w:val="20"/>
                                <w:szCs w:val="20"/>
                              </w:rPr>
                              <w:t xml:space="preserve"> Human </w:t>
                            </w:r>
                            <w:r w:rsidRPr="00C22BD3">
                              <w:rPr>
                                <w:rFonts w:asciiTheme="minorHAnsi" w:hAnsiTheme="minorHAnsi" w:cstheme="minorHAnsi"/>
                                <w:sz w:val="20"/>
                                <w:szCs w:val="20"/>
                              </w:rPr>
                              <w:t>Resources or a Child Safe Officer</w:t>
                            </w:r>
                            <w:r w:rsidR="003143B5" w:rsidRPr="00C22BD3">
                              <w:rPr>
                                <w:rFonts w:asciiTheme="minorHAnsi" w:hAnsiTheme="minorHAnsi" w:cstheme="minorHAnsi"/>
                                <w:sz w:val="20"/>
                                <w:szCs w:val="20"/>
                              </w:rPr>
                              <w:t xml:space="preserve"> on </w:t>
                            </w:r>
                            <w:r w:rsidR="0008608A">
                              <w:fldChar w:fldCharType="begin"/>
                            </w:r>
                            <w:r w:rsidR="0008608A">
                              <w:instrText xml:space="preserve"> HYPERLINK "mailto:childsafety@whittlesea.vic.gov.au" </w:instrText>
                            </w:r>
                            <w:r w:rsidR="0008608A">
                              <w:fldChar w:fldCharType="separate"/>
                            </w:r>
                            <w:r w:rsidR="00280D0B" w:rsidRPr="00C22BD3">
                              <w:rPr>
                                <w:rStyle w:val="Hyperlink"/>
                                <w:rFonts w:asciiTheme="minorHAnsi" w:hAnsiTheme="minorHAnsi" w:cstheme="minorHAnsi"/>
                                <w:sz w:val="20"/>
                                <w:szCs w:val="20"/>
                              </w:rPr>
                              <w:t>childsafety@whittlesea.vic.gov.au</w:t>
                            </w:r>
                            <w:r w:rsidR="0008608A">
                              <w:rPr>
                                <w:rStyle w:val="Hyperlink"/>
                                <w:rFonts w:asciiTheme="minorHAnsi" w:hAnsiTheme="minorHAnsi" w:cstheme="minorHAnsi"/>
                                <w:sz w:val="20"/>
                                <w:szCs w:val="20"/>
                              </w:rPr>
                              <w:fldChar w:fldCharType="end"/>
                            </w:r>
                            <w:r w:rsidR="00280D0B" w:rsidRPr="00C22BD3">
                              <w:rPr>
                                <w:rFonts w:asciiTheme="minorHAnsi" w:hAnsiTheme="minorHAnsi" w:cstheme="minorHAnsi"/>
                                <w:sz w:val="20"/>
                                <w:szCs w:val="20"/>
                              </w:rPr>
                              <w:t xml:space="preserve"> </w:t>
                            </w:r>
                            <w:r w:rsidRPr="00C22BD3">
                              <w:rPr>
                                <w:rFonts w:asciiTheme="minorHAnsi" w:hAnsiTheme="minorHAnsi" w:cstheme="minorHAnsi"/>
                                <w:sz w:val="20"/>
                                <w:szCs w:val="20"/>
                              </w:rPr>
                              <w:t>or (03) 9217 2170 (</w:t>
                            </w:r>
                            <w:r w:rsidR="00280D0B" w:rsidRPr="00C22BD3">
                              <w:rPr>
                                <w:rFonts w:asciiTheme="minorHAnsi" w:hAnsiTheme="minorHAnsi" w:cstheme="minorHAnsi"/>
                                <w:sz w:val="20"/>
                                <w:szCs w:val="20"/>
                              </w:rPr>
                              <w:t xml:space="preserve">call will be directed </w:t>
                            </w:r>
                            <w:r w:rsidRPr="00C22BD3">
                              <w:rPr>
                                <w:rFonts w:asciiTheme="minorHAnsi" w:hAnsiTheme="minorHAnsi" w:cstheme="minorHAnsi"/>
                                <w:sz w:val="20"/>
                                <w:szCs w:val="20"/>
                              </w:rPr>
                              <w:t>via Customer Service)</w:t>
                            </w:r>
                            <w:r w:rsidR="003143B5" w:rsidRPr="00C22BD3">
                              <w:rPr>
                                <w:rFonts w:asciiTheme="minorHAnsi" w:hAnsiTheme="minorHAnsi" w:cstheme="minorHAnsi"/>
                                <w:sz w:val="20"/>
                                <w:szCs w:val="20"/>
                              </w:rPr>
                              <w:t>; or</w:t>
                            </w:r>
                          </w:p>
                          <w:p w14:paraId="4BE0B6D8" w14:textId="67C58E80" w:rsidR="007E2D00" w:rsidRPr="00C22BD3" w:rsidRDefault="007E2D00" w:rsidP="00214742">
                            <w:pPr>
                              <w:pStyle w:val="ListParagraph"/>
                              <w:widowControl w:val="0"/>
                              <w:numPr>
                                <w:ilvl w:val="0"/>
                                <w:numId w:val="17"/>
                              </w:numPr>
                              <w:spacing w:after="0"/>
                              <w:ind w:left="172" w:hanging="172"/>
                              <w:rPr>
                                <w:rFonts w:asciiTheme="minorHAnsi" w:hAnsiTheme="minorHAnsi" w:cstheme="minorHAnsi"/>
                                <w:sz w:val="20"/>
                                <w:szCs w:val="20"/>
                              </w:rPr>
                            </w:pPr>
                            <w:r w:rsidRPr="00C22BD3">
                              <w:rPr>
                                <w:rFonts w:asciiTheme="minorHAnsi" w:hAnsiTheme="minorHAnsi" w:cstheme="minorHAnsi"/>
                                <w:sz w:val="20"/>
                                <w:szCs w:val="20"/>
                              </w:rPr>
                              <w:t>Commission for Children and Young People</w:t>
                            </w:r>
                            <w:r w:rsidR="003143B5" w:rsidRPr="00C22BD3">
                              <w:rPr>
                                <w:rFonts w:asciiTheme="minorHAnsi" w:hAnsiTheme="minorHAnsi" w:cstheme="minorHAnsi"/>
                                <w:sz w:val="20"/>
                                <w:szCs w:val="20"/>
                              </w:rPr>
                              <w:t xml:space="preserve"> on </w:t>
                            </w:r>
                            <w:r w:rsidRPr="00C22BD3">
                              <w:rPr>
                                <w:rFonts w:asciiTheme="minorHAnsi" w:hAnsiTheme="minorHAnsi" w:cstheme="minorHAnsi"/>
                                <w:sz w:val="20"/>
                                <w:szCs w:val="20"/>
                              </w:rPr>
                              <w:t xml:space="preserve">1300 782 978 (if </w:t>
                            </w:r>
                            <w:r w:rsidR="00214742" w:rsidRPr="00C22BD3">
                              <w:rPr>
                                <w:rFonts w:asciiTheme="minorHAnsi" w:hAnsiTheme="minorHAnsi" w:cstheme="minorHAnsi"/>
                                <w:sz w:val="20"/>
                                <w:szCs w:val="20"/>
                              </w:rPr>
                              <w:t xml:space="preserve">the </w:t>
                            </w:r>
                            <w:r w:rsidRPr="00C22BD3">
                              <w:rPr>
                                <w:rFonts w:asciiTheme="minorHAnsi" w:hAnsiTheme="minorHAnsi" w:cstheme="minorHAnsi"/>
                                <w:sz w:val="20"/>
                                <w:szCs w:val="20"/>
                              </w:rPr>
                              <w:t>concern relates to conduct of the CEO)</w:t>
                            </w:r>
                            <w:r w:rsidR="00280D0B" w:rsidRPr="00C22BD3">
                              <w:rPr>
                                <w:rFonts w:asciiTheme="minorHAnsi" w:hAnsiTheme="minorHAnsi" w:cstheme="minorHAnsi"/>
                                <w:sz w:val="20"/>
                                <w:szCs w:val="20"/>
                              </w:rPr>
                              <w:t>.</w:t>
                            </w:r>
                          </w:p>
                        </w:tc>
                      </w:tr>
                      <w:tr w:rsidR="007E2D00" w14:paraId="27F101FE" w14:textId="77777777" w:rsidTr="00214742">
                        <w:tc>
                          <w:tcPr>
                            <w:tcW w:w="1701" w:type="dxa"/>
                            <w:tcMar>
                              <w:top w:w="0" w:type="dxa"/>
                              <w:left w:w="108" w:type="dxa"/>
                              <w:bottom w:w="0" w:type="dxa"/>
                              <w:right w:w="108" w:type="dxa"/>
                            </w:tcMar>
                            <w:hideMark/>
                          </w:tcPr>
                          <w:p w14:paraId="76AB2EF6" w14:textId="77777777" w:rsidR="007E2D00" w:rsidRPr="00280D0B" w:rsidRDefault="007E2D00" w:rsidP="00214742">
                            <w:pPr>
                              <w:widowControl w:val="0"/>
                              <w:rPr>
                                <w:rFonts w:asciiTheme="minorHAnsi" w:hAnsiTheme="minorHAnsi" w:cstheme="minorHAnsi"/>
                                <w:sz w:val="20"/>
                                <w:szCs w:val="20"/>
                              </w:rPr>
                            </w:pPr>
                            <w:r w:rsidRPr="00280D0B">
                              <w:rPr>
                                <w:rFonts w:asciiTheme="minorHAnsi" w:hAnsiTheme="minorHAnsi" w:cstheme="minorHAnsi"/>
                                <w:sz w:val="20"/>
                                <w:szCs w:val="20"/>
                              </w:rPr>
                              <w:t>Employee, volunteer, contractor, student</w:t>
                            </w:r>
                          </w:p>
                        </w:tc>
                        <w:tc>
                          <w:tcPr>
                            <w:tcW w:w="5817" w:type="dxa"/>
                            <w:tcMar>
                              <w:top w:w="0" w:type="dxa"/>
                              <w:left w:w="108" w:type="dxa"/>
                              <w:bottom w:w="0" w:type="dxa"/>
                              <w:right w:w="108" w:type="dxa"/>
                            </w:tcMar>
                          </w:tcPr>
                          <w:p w14:paraId="14AE8CBE" w14:textId="77777777" w:rsidR="00214742" w:rsidRPr="00C22BD3" w:rsidRDefault="007E2D00" w:rsidP="00214742">
                            <w:pPr>
                              <w:pStyle w:val="ListParagraph"/>
                              <w:widowControl w:val="0"/>
                              <w:numPr>
                                <w:ilvl w:val="0"/>
                                <w:numId w:val="17"/>
                              </w:numPr>
                              <w:spacing w:after="0"/>
                              <w:ind w:left="172" w:hanging="172"/>
                              <w:rPr>
                                <w:rFonts w:asciiTheme="minorHAnsi" w:hAnsiTheme="minorHAnsi" w:cstheme="minorHAnsi"/>
                                <w:sz w:val="20"/>
                                <w:szCs w:val="20"/>
                              </w:rPr>
                            </w:pPr>
                            <w:r w:rsidRPr="00C22BD3">
                              <w:rPr>
                                <w:rFonts w:asciiTheme="minorHAnsi" w:hAnsiTheme="minorHAnsi" w:cstheme="minorHAnsi"/>
                                <w:sz w:val="20"/>
                                <w:szCs w:val="20"/>
                              </w:rPr>
                              <w:t xml:space="preserve">Supervisor, </w:t>
                            </w:r>
                            <w:r w:rsidR="003143B5" w:rsidRPr="00C22BD3">
                              <w:rPr>
                                <w:rFonts w:asciiTheme="minorHAnsi" w:hAnsiTheme="minorHAnsi" w:cstheme="minorHAnsi"/>
                                <w:sz w:val="20"/>
                                <w:szCs w:val="20"/>
                              </w:rPr>
                              <w:t>who will then make a Council incident report</w:t>
                            </w:r>
                            <w:r w:rsidR="00214742" w:rsidRPr="00C22BD3">
                              <w:rPr>
                                <w:rFonts w:asciiTheme="minorHAnsi" w:hAnsiTheme="minorHAnsi" w:cstheme="minorHAnsi"/>
                                <w:sz w:val="20"/>
                                <w:szCs w:val="20"/>
                              </w:rPr>
                              <w:t xml:space="preserve">; or </w:t>
                            </w:r>
                          </w:p>
                          <w:p w14:paraId="43B593B9" w14:textId="0A3D1369" w:rsidR="007E2D00" w:rsidRPr="00C22BD3" w:rsidRDefault="00214742" w:rsidP="00214742">
                            <w:pPr>
                              <w:pStyle w:val="ListParagraph"/>
                              <w:widowControl w:val="0"/>
                              <w:numPr>
                                <w:ilvl w:val="0"/>
                                <w:numId w:val="17"/>
                              </w:numPr>
                              <w:spacing w:after="0"/>
                              <w:ind w:left="172" w:hanging="172"/>
                              <w:rPr>
                                <w:rFonts w:asciiTheme="minorHAnsi" w:hAnsiTheme="minorHAnsi" w:cstheme="minorHAnsi"/>
                                <w:sz w:val="20"/>
                                <w:szCs w:val="20"/>
                              </w:rPr>
                            </w:pPr>
                            <w:r w:rsidRPr="00C22BD3">
                              <w:rPr>
                                <w:rFonts w:asciiTheme="minorHAnsi" w:hAnsiTheme="minorHAnsi" w:cstheme="minorHAnsi"/>
                                <w:sz w:val="20"/>
                                <w:szCs w:val="20"/>
                              </w:rPr>
                              <w:t xml:space="preserve">The child safe key contacts on </w:t>
                            </w:r>
                            <w:hyperlink r:id="rId14" w:history="1">
                              <w:r w:rsidRPr="00C22BD3">
                                <w:rPr>
                                  <w:rStyle w:val="Hyperlink"/>
                                  <w:rFonts w:asciiTheme="minorHAnsi" w:hAnsiTheme="minorHAnsi" w:cstheme="minorHAnsi"/>
                                  <w:sz w:val="20"/>
                                  <w:szCs w:val="20"/>
                                </w:rPr>
                                <w:t>childsafety@whittlesea.vic.gov.au</w:t>
                              </w:r>
                            </w:hyperlink>
                            <w:r w:rsidRPr="00C22BD3">
                              <w:rPr>
                                <w:rFonts w:asciiTheme="minorHAnsi" w:hAnsiTheme="minorHAnsi" w:cstheme="minorHAnsi"/>
                                <w:sz w:val="20"/>
                                <w:szCs w:val="20"/>
                              </w:rPr>
                              <w:t xml:space="preserve"> or (03) 9217 2170. </w:t>
                            </w:r>
                          </w:p>
                        </w:tc>
                      </w:tr>
                      <w:tr w:rsidR="007E2D00" w14:paraId="305346B7" w14:textId="77777777" w:rsidTr="00214742">
                        <w:tc>
                          <w:tcPr>
                            <w:tcW w:w="1701" w:type="dxa"/>
                            <w:tcMar>
                              <w:top w:w="0" w:type="dxa"/>
                              <w:left w:w="108" w:type="dxa"/>
                              <w:bottom w:w="0" w:type="dxa"/>
                              <w:right w:w="108" w:type="dxa"/>
                            </w:tcMar>
                            <w:hideMark/>
                          </w:tcPr>
                          <w:p w14:paraId="045BFE3E" w14:textId="77777777" w:rsidR="007E2D00" w:rsidRPr="00280D0B" w:rsidRDefault="007E2D00" w:rsidP="00214742">
                            <w:pPr>
                              <w:widowControl w:val="0"/>
                              <w:rPr>
                                <w:rFonts w:asciiTheme="minorHAnsi" w:hAnsiTheme="minorHAnsi" w:cstheme="minorHAnsi"/>
                                <w:sz w:val="20"/>
                                <w:szCs w:val="20"/>
                              </w:rPr>
                            </w:pPr>
                            <w:r w:rsidRPr="00280D0B">
                              <w:rPr>
                                <w:rFonts w:asciiTheme="minorHAnsi" w:hAnsiTheme="minorHAnsi" w:cstheme="minorHAnsi"/>
                                <w:sz w:val="20"/>
                                <w:szCs w:val="20"/>
                              </w:rPr>
                              <w:t>CEO</w:t>
                            </w:r>
                          </w:p>
                        </w:tc>
                        <w:tc>
                          <w:tcPr>
                            <w:tcW w:w="5817" w:type="dxa"/>
                            <w:tcMar>
                              <w:top w:w="0" w:type="dxa"/>
                              <w:left w:w="108" w:type="dxa"/>
                              <w:bottom w:w="0" w:type="dxa"/>
                              <w:right w:w="108" w:type="dxa"/>
                            </w:tcMar>
                          </w:tcPr>
                          <w:p w14:paraId="42361869" w14:textId="14048A7E" w:rsidR="007E2D00" w:rsidRPr="00C22BD3" w:rsidRDefault="003143B5" w:rsidP="00214742">
                            <w:pPr>
                              <w:pStyle w:val="ListParagraph"/>
                              <w:widowControl w:val="0"/>
                              <w:numPr>
                                <w:ilvl w:val="0"/>
                                <w:numId w:val="17"/>
                              </w:numPr>
                              <w:spacing w:after="0"/>
                              <w:ind w:left="172" w:hanging="172"/>
                              <w:rPr>
                                <w:rFonts w:asciiTheme="minorHAnsi" w:hAnsiTheme="minorHAnsi" w:cstheme="minorHAnsi"/>
                                <w:sz w:val="20"/>
                                <w:szCs w:val="20"/>
                              </w:rPr>
                            </w:pPr>
                            <w:r w:rsidRPr="00C22BD3">
                              <w:rPr>
                                <w:rFonts w:asciiTheme="minorHAnsi" w:hAnsiTheme="minorHAnsi" w:cstheme="minorHAnsi"/>
                                <w:sz w:val="20"/>
                                <w:szCs w:val="20"/>
                              </w:rPr>
                              <w:t xml:space="preserve">Director Community Wellbeing, </w:t>
                            </w:r>
                            <w:r w:rsidR="004C74E7" w:rsidRPr="00C22BD3">
                              <w:rPr>
                                <w:rFonts w:asciiTheme="minorHAnsi" w:hAnsiTheme="minorHAnsi" w:cstheme="minorHAnsi"/>
                                <w:sz w:val="20"/>
                                <w:szCs w:val="20"/>
                              </w:rPr>
                              <w:t>Unit Manager</w:t>
                            </w:r>
                            <w:r w:rsidRPr="00C22BD3">
                              <w:rPr>
                                <w:rFonts w:asciiTheme="minorHAnsi" w:hAnsiTheme="minorHAnsi" w:cstheme="minorHAnsi"/>
                                <w:sz w:val="20"/>
                                <w:szCs w:val="20"/>
                              </w:rPr>
                              <w:t xml:space="preserve"> Human Resources or a Child Safe Officer</w:t>
                            </w:r>
                            <w:r w:rsidR="00280D0B" w:rsidRPr="00C22BD3">
                              <w:rPr>
                                <w:rFonts w:asciiTheme="minorHAnsi" w:hAnsiTheme="minorHAnsi" w:cstheme="minorHAnsi"/>
                                <w:sz w:val="20"/>
                                <w:szCs w:val="20"/>
                              </w:rPr>
                              <w:t>.</w:t>
                            </w:r>
                            <w:r w:rsidRPr="00C22BD3">
                              <w:rPr>
                                <w:rFonts w:asciiTheme="minorHAnsi" w:hAnsiTheme="minorHAnsi" w:cstheme="minorHAnsi"/>
                                <w:sz w:val="20"/>
                                <w:szCs w:val="20"/>
                              </w:rPr>
                              <w:t xml:space="preserve"> </w:t>
                            </w:r>
                          </w:p>
                        </w:tc>
                      </w:tr>
                      <w:tr w:rsidR="003143B5" w:rsidRPr="003143B5" w14:paraId="00D4FC85" w14:textId="77777777" w:rsidTr="00214742">
                        <w:trPr>
                          <w:trHeight w:val="799"/>
                        </w:trPr>
                        <w:tc>
                          <w:tcPr>
                            <w:tcW w:w="1701" w:type="dxa"/>
                            <w:tcMar>
                              <w:top w:w="0" w:type="dxa"/>
                              <w:left w:w="108" w:type="dxa"/>
                              <w:bottom w:w="0" w:type="dxa"/>
                              <w:right w:w="108" w:type="dxa"/>
                            </w:tcMar>
                            <w:hideMark/>
                          </w:tcPr>
                          <w:p w14:paraId="4DFA6202" w14:textId="09E7D931" w:rsidR="003143B5" w:rsidRPr="00280D0B" w:rsidRDefault="003143B5" w:rsidP="00214742">
                            <w:pPr>
                              <w:widowControl w:val="0"/>
                              <w:rPr>
                                <w:rFonts w:asciiTheme="minorHAnsi" w:hAnsiTheme="minorHAnsi" w:cstheme="minorHAnsi"/>
                                <w:sz w:val="20"/>
                                <w:szCs w:val="20"/>
                              </w:rPr>
                            </w:pPr>
                            <w:r w:rsidRPr="00280D0B">
                              <w:rPr>
                                <w:rFonts w:asciiTheme="minorHAnsi" w:hAnsiTheme="minorHAnsi" w:cstheme="minorHAnsi"/>
                                <w:sz w:val="20"/>
                                <w:szCs w:val="20"/>
                              </w:rPr>
                              <w:t>Administrator</w:t>
                            </w:r>
                            <w:r w:rsidR="004472BF">
                              <w:rPr>
                                <w:rFonts w:asciiTheme="minorHAnsi" w:hAnsiTheme="minorHAnsi" w:cstheme="minorHAnsi"/>
                                <w:sz w:val="20"/>
                                <w:szCs w:val="20"/>
                              </w:rPr>
                              <w:t xml:space="preserve"> and/or Councillor</w:t>
                            </w:r>
                          </w:p>
                        </w:tc>
                        <w:tc>
                          <w:tcPr>
                            <w:tcW w:w="5817" w:type="dxa"/>
                            <w:tcMar>
                              <w:top w:w="0" w:type="dxa"/>
                              <w:left w:w="108" w:type="dxa"/>
                              <w:bottom w:w="0" w:type="dxa"/>
                              <w:right w:w="108" w:type="dxa"/>
                            </w:tcMar>
                          </w:tcPr>
                          <w:p w14:paraId="198ED8B2" w14:textId="77777777" w:rsidR="003143B5" w:rsidRPr="00C22BD3" w:rsidRDefault="003143B5" w:rsidP="00214742">
                            <w:pPr>
                              <w:pStyle w:val="ListParagraph"/>
                              <w:widowControl w:val="0"/>
                              <w:numPr>
                                <w:ilvl w:val="0"/>
                                <w:numId w:val="17"/>
                              </w:numPr>
                              <w:spacing w:after="0"/>
                              <w:ind w:left="172" w:hanging="172"/>
                              <w:rPr>
                                <w:rFonts w:asciiTheme="minorHAnsi" w:hAnsiTheme="minorHAnsi" w:cstheme="minorHAnsi"/>
                                <w:sz w:val="20"/>
                                <w:szCs w:val="20"/>
                              </w:rPr>
                            </w:pPr>
                            <w:r w:rsidRPr="00C22BD3">
                              <w:rPr>
                                <w:rFonts w:asciiTheme="minorHAnsi" w:hAnsiTheme="minorHAnsi" w:cstheme="minorHAnsi"/>
                                <w:sz w:val="20"/>
                                <w:szCs w:val="20"/>
                              </w:rPr>
                              <w:t>CEO; or</w:t>
                            </w:r>
                          </w:p>
                          <w:p w14:paraId="181BE2B5" w14:textId="356BBB1F" w:rsidR="003143B5" w:rsidRPr="00C22BD3" w:rsidRDefault="003143B5" w:rsidP="00214742">
                            <w:pPr>
                              <w:pStyle w:val="ListParagraph"/>
                              <w:widowControl w:val="0"/>
                              <w:numPr>
                                <w:ilvl w:val="0"/>
                                <w:numId w:val="17"/>
                              </w:numPr>
                              <w:spacing w:after="0"/>
                              <w:ind w:left="172" w:hanging="172"/>
                              <w:rPr>
                                <w:rFonts w:asciiTheme="minorHAnsi" w:hAnsiTheme="minorHAnsi" w:cstheme="minorHAnsi"/>
                                <w:sz w:val="20"/>
                                <w:szCs w:val="20"/>
                              </w:rPr>
                            </w:pPr>
                            <w:r w:rsidRPr="00C22BD3">
                              <w:rPr>
                                <w:rFonts w:asciiTheme="minorHAnsi" w:hAnsiTheme="minorHAnsi" w:cstheme="minorHAnsi"/>
                                <w:sz w:val="20"/>
                                <w:szCs w:val="20"/>
                              </w:rPr>
                              <w:t xml:space="preserve">Commission for Children and Young People on 1300 782 978 (if </w:t>
                            </w:r>
                            <w:r w:rsidR="00214742" w:rsidRPr="00C22BD3">
                              <w:rPr>
                                <w:rFonts w:asciiTheme="minorHAnsi" w:hAnsiTheme="minorHAnsi" w:cstheme="minorHAnsi"/>
                                <w:sz w:val="20"/>
                                <w:szCs w:val="20"/>
                              </w:rPr>
                              <w:t xml:space="preserve">the </w:t>
                            </w:r>
                            <w:r w:rsidRPr="00C22BD3">
                              <w:rPr>
                                <w:rFonts w:asciiTheme="minorHAnsi" w:hAnsiTheme="minorHAnsi" w:cstheme="minorHAnsi"/>
                                <w:sz w:val="20"/>
                                <w:szCs w:val="20"/>
                              </w:rPr>
                              <w:t>concern relates to conduct of the CEO)</w:t>
                            </w:r>
                            <w:r w:rsidR="00214742" w:rsidRPr="00C22BD3">
                              <w:rPr>
                                <w:rFonts w:asciiTheme="minorHAnsi" w:hAnsiTheme="minorHAnsi" w:cstheme="minorHAnsi"/>
                                <w:sz w:val="20"/>
                                <w:szCs w:val="20"/>
                              </w:rPr>
                              <w:t>.</w:t>
                            </w:r>
                          </w:p>
                        </w:tc>
                      </w:tr>
                    </w:tbl>
                    <w:p w14:paraId="198EA527" w14:textId="018781AE" w:rsidR="003F56B8" w:rsidRPr="00B71996" w:rsidRDefault="003F56B8" w:rsidP="003F56B8">
                      <w:pPr>
                        <w:widowControl w:val="0"/>
                        <w:rPr>
                          <w:b/>
                          <w:bCs/>
                          <w:sz w:val="16"/>
                          <w:szCs w:val="16"/>
                        </w:rPr>
                      </w:pPr>
                    </w:p>
                  </w:txbxContent>
                </v:textbox>
              </v:roundrect>
            </w:pict>
          </mc:Fallback>
        </mc:AlternateContent>
      </w:r>
    </w:p>
    <w:p w14:paraId="36C0DE29" w14:textId="77777777" w:rsidR="003F56B8" w:rsidRPr="00536CD8" w:rsidRDefault="003F56B8" w:rsidP="003F56B8">
      <w:pPr>
        <w:rPr>
          <w:sz w:val="2"/>
          <w:szCs w:val="2"/>
        </w:rPr>
      </w:pPr>
    </w:p>
    <w:p w14:paraId="20179A8C" w14:textId="77777777" w:rsidR="003F56B8" w:rsidRPr="00536CD8" w:rsidRDefault="003F56B8" w:rsidP="003F56B8">
      <w:pPr>
        <w:rPr>
          <w:sz w:val="2"/>
          <w:szCs w:val="2"/>
        </w:rPr>
      </w:pPr>
    </w:p>
    <w:p w14:paraId="4490A38F" w14:textId="77777777" w:rsidR="003F56B8" w:rsidRPr="00536CD8" w:rsidRDefault="003F56B8" w:rsidP="003F56B8">
      <w:pPr>
        <w:rPr>
          <w:sz w:val="2"/>
          <w:szCs w:val="2"/>
        </w:rPr>
      </w:pPr>
    </w:p>
    <w:p w14:paraId="7BDF6F5A" w14:textId="77777777" w:rsidR="003F56B8" w:rsidRPr="00536CD8" w:rsidRDefault="003F56B8" w:rsidP="003F56B8">
      <w:pPr>
        <w:rPr>
          <w:sz w:val="2"/>
          <w:szCs w:val="2"/>
        </w:rPr>
      </w:pPr>
    </w:p>
    <w:p w14:paraId="45BFB7B2" w14:textId="77777777" w:rsidR="003F56B8" w:rsidRPr="00536CD8" w:rsidRDefault="003F56B8" w:rsidP="003F56B8">
      <w:pPr>
        <w:rPr>
          <w:sz w:val="2"/>
          <w:szCs w:val="2"/>
        </w:rPr>
      </w:pPr>
    </w:p>
    <w:p w14:paraId="66F705FF" w14:textId="77777777" w:rsidR="003F56B8" w:rsidRPr="00536CD8" w:rsidRDefault="003F56B8" w:rsidP="003F56B8">
      <w:pPr>
        <w:rPr>
          <w:sz w:val="2"/>
          <w:szCs w:val="2"/>
        </w:rPr>
      </w:pPr>
    </w:p>
    <w:p w14:paraId="2DADFBC7" w14:textId="77777777" w:rsidR="003F56B8" w:rsidRPr="00536CD8" w:rsidRDefault="003F56B8" w:rsidP="003F56B8">
      <w:pPr>
        <w:rPr>
          <w:sz w:val="2"/>
          <w:szCs w:val="2"/>
        </w:rPr>
      </w:pPr>
    </w:p>
    <w:p w14:paraId="06A0C99A" w14:textId="77777777" w:rsidR="003F56B8" w:rsidRPr="00536CD8" w:rsidRDefault="003F56B8" w:rsidP="003F56B8">
      <w:pPr>
        <w:rPr>
          <w:sz w:val="2"/>
          <w:szCs w:val="2"/>
        </w:rPr>
      </w:pPr>
    </w:p>
    <w:p w14:paraId="6162D749" w14:textId="77777777" w:rsidR="003F56B8" w:rsidRPr="00536CD8" w:rsidRDefault="003F56B8" w:rsidP="003F56B8">
      <w:pPr>
        <w:rPr>
          <w:sz w:val="2"/>
          <w:szCs w:val="2"/>
        </w:rPr>
      </w:pPr>
    </w:p>
    <w:p w14:paraId="27E9EA28" w14:textId="77777777" w:rsidR="003F56B8" w:rsidRPr="00536CD8" w:rsidRDefault="003F56B8" w:rsidP="003F56B8">
      <w:pPr>
        <w:rPr>
          <w:sz w:val="2"/>
          <w:szCs w:val="2"/>
        </w:rPr>
      </w:pPr>
    </w:p>
    <w:p w14:paraId="53C8C3D1" w14:textId="77777777" w:rsidR="003F56B8" w:rsidRPr="00536CD8" w:rsidRDefault="003F56B8" w:rsidP="003F56B8">
      <w:pPr>
        <w:rPr>
          <w:sz w:val="2"/>
          <w:szCs w:val="2"/>
        </w:rPr>
      </w:pPr>
    </w:p>
    <w:p w14:paraId="580D071C" w14:textId="77777777" w:rsidR="003F56B8" w:rsidRPr="00536CD8" w:rsidRDefault="003F56B8" w:rsidP="003F56B8">
      <w:pPr>
        <w:rPr>
          <w:sz w:val="2"/>
          <w:szCs w:val="2"/>
        </w:rPr>
      </w:pPr>
    </w:p>
    <w:p w14:paraId="06D6A361" w14:textId="77777777" w:rsidR="003F56B8" w:rsidRPr="00536CD8" w:rsidRDefault="003F56B8" w:rsidP="003F56B8">
      <w:pPr>
        <w:rPr>
          <w:sz w:val="2"/>
          <w:szCs w:val="2"/>
        </w:rPr>
      </w:pPr>
    </w:p>
    <w:p w14:paraId="73466A6C" w14:textId="77777777" w:rsidR="003F56B8" w:rsidRPr="00536CD8" w:rsidRDefault="003F56B8" w:rsidP="003F56B8">
      <w:pPr>
        <w:rPr>
          <w:sz w:val="2"/>
          <w:szCs w:val="2"/>
        </w:rPr>
      </w:pPr>
    </w:p>
    <w:p w14:paraId="6F6D9530" w14:textId="77777777" w:rsidR="003F56B8" w:rsidRPr="00536CD8" w:rsidRDefault="003F56B8" w:rsidP="003F56B8">
      <w:pPr>
        <w:rPr>
          <w:sz w:val="2"/>
          <w:szCs w:val="2"/>
        </w:rPr>
      </w:pPr>
    </w:p>
    <w:p w14:paraId="2F18B57B" w14:textId="1228FA7C" w:rsidR="002A198D" w:rsidRPr="006471C2" w:rsidRDefault="002A198D" w:rsidP="002A198D">
      <w:pPr>
        <w:pStyle w:val="Body"/>
        <w:keepNext/>
        <w:spacing w:before="240"/>
        <w:jc w:val="both"/>
        <w:rPr>
          <w:rFonts w:asciiTheme="minorHAnsi" w:hAnsiTheme="minorHAnsi" w:cs="Arial"/>
          <w:sz w:val="22"/>
          <w:szCs w:val="22"/>
        </w:rPr>
      </w:pPr>
    </w:p>
    <w:sectPr w:rsidR="002A198D" w:rsidRPr="006471C2" w:rsidSect="001E54A8">
      <w:headerReference w:type="even" r:id="rId15"/>
      <w:headerReference w:type="default" r:id="rId16"/>
      <w:footerReference w:type="default" r:id="rId17"/>
      <w:headerReference w:type="first" r:id="rId18"/>
      <w:pgSz w:w="11906" w:h="16838"/>
      <w:pgMar w:top="2552" w:right="1800" w:bottom="2127" w:left="1701" w:header="708"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928A3" w14:textId="77777777" w:rsidR="00D36597" w:rsidRDefault="00D36597" w:rsidP="0035042E">
      <w:r>
        <w:separator/>
      </w:r>
    </w:p>
  </w:endnote>
  <w:endnote w:type="continuationSeparator" w:id="0">
    <w:p w14:paraId="5BCB1658" w14:textId="77777777" w:rsidR="00D36597" w:rsidRDefault="00D36597" w:rsidP="0035042E">
      <w:r>
        <w:continuationSeparator/>
      </w:r>
    </w:p>
  </w:endnote>
  <w:endnote w:type="continuationNotice" w:id="1">
    <w:p w14:paraId="3FF39BFB" w14:textId="77777777" w:rsidR="00D36597" w:rsidRDefault="00D36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w:altName w:val="Malgun Gothic"/>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Verda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71" w:type="dxa"/>
      <w:tblInd w:w="-659" w:type="dxa"/>
      <w:tblLayout w:type="fixed"/>
      <w:tblCellMar>
        <w:left w:w="107" w:type="dxa"/>
        <w:right w:w="107" w:type="dxa"/>
      </w:tblCellMar>
      <w:tblLook w:val="0000" w:firstRow="0" w:lastRow="0" w:firstColumn="0" w:lastColumn="0" w:noHBand="0" w:noVBand="0"/>
    </w:tblPr>
    <w:tblGrid>
      <w:gridCol w:w="3636"/>
      <w:gridCol w:w="2375"/>
      <w:gridCol w:w="3260"/>
    </w:tblGrid>
    <w:tr w:rsidR="00EE6F0D" w:rsidRPr="009875CC" w14:paraId="0D686ADE" w14:textId="77777777" w:rsidTr="00E0461F">
      <w:tc>
        <w:tcPr>
          <w:tcW w:w="3636" w:type="dxa"/>
        </w:tcPr>
        <w:p w14:paraId="50B1C0B3" w14:textId="4FCE2A75" w:rsidR="00EE6F0D" w:rsidRPr="009875CC" w:rsidRDefault="00EE6F0D" w:rsidP="00EE6F0D">
          <w:pPr>
            <w:spacing w:before="120" w:after="120"/>
            <w:rPr>
              <w:rFonts w:ascii="Calibri" w:hAnsi="Calibri" w:cs="Arial"/>
              <w:szCs w:val="22"/>
              <w:lang w:val="en-GB" w:eastAsia="en-US"/>
            </w:rPr>
          </w:pPr>
          <w:r w:rsidRPr="00990BCB">
            <w:rPr>
              <w:rFonts w:ascii="Calibri" w:hAnsi="Calibri" w:cs="Arial"/>
              <w:szCs w:val="22"/>
              <w:lang w:val="en-GB" w:eastAsia="en-US"/>
            </w:rPr>
            <w:t>W2040 Key Direction</w:t>
          </w:r>
        </w:p>
      </w:tc>
      <w:tc>
        <w:tcPr>
          <w:tcW w:w="2375" w:type="dxa"/>
        </w:tcPr>
        <w:p w14:paraId="4E3A68F8" w14:textId="77777777" w:rsidR="00EE6F0D" w:rsidRPr="009875CC" w:rsidRDefault="00EE6F0D" w:rsidP="00EE6F0D">
          <w:pPr>
            <w:spacing w:before="120" w:after="120"/>
            <w:rPr>
              <w:rFonts w:ascii="Calibri" w:hAnsi="Calibri" w:cs="Arial"/>
              <w:szCs w:val="22"/>
              <w:lang w:val="en-GB" w:eastAsia="en-US"/>
            </w:rPr>
          </w:pPr>
          <w:r w:rsidRPr="009875CC">
            <w:rPr>
              <w:rFonts w:ascii="Calibri" w:hAnsi="Calibri" w:cs="Arial"/>
              <w:szCs w:val="22"/>
              <w:lang w:val="en-GB" w:eastAsia="en-US"/>
            </w:rPr>
            <w:t xml:space="preserve">Date of </w:t>
          </w:r>
          <w:r>
            <w:rPr>
              <w:rFonts w:ascii="Calibri" w:hAnsi="Calibri" w:cs="Arial"/>
              <w:szCs w:val="22"/>
              <w:lang w:val="en-GB" w:eastAsia="en-US"/>
            </w:rPr>
            <w:t>Adoption</w:t>
          </w:r>
        </w:p>
      </w:tc>
      <w:tc>
        <w:tcPr>
          <w:tcW w:w="3260" w:type="dxa"/>
        </w:tcPr>
        <w:p w14:paraId="31D9D90C" w14:textId="77777777" w:rsidR="00EE6F0D" w:rsidRPr="009875CC" w:rsidRDefault="00EE6F0D" w:rsidP="00EE6F0D">
          <w:pPr>
            <w:spacing w:before="120" w:after="120"/>
            <w:rPr>
              <w:rFonts w:ascii="Calibri" w:hAnsi="Calibri" w:cs="Arial"/>
              <w:szCs w:val="22"/>
              <w:lang w:val="en-GB" w:eastAsia="en-US"/>
            </w:rPr>
          </w:pPr>
          <w:r w:rsidRPr="009875CC">
            <w:rPr>
              <w:rFonts w:ascii="Calibri" w:hAnsi="Calibri" w:cs="Arial"/>
              <w:szCs w:val="22"/>
              <w:lang w:val="en-GB" w:eastAsia="en-US"/>
            </w:rPr>
            <w:t>Directorate Responsible</w:t>
          </w:r>
        </w:p>
      </w:tc>
    </w:tr>
    <w:tr w:rsidR="00EE6F0D" w:rsidRPr="009875CC" w14:paraId="3F1DE1C4" w14:textId="77777777" w:rsidTr="00E0461F">
      <w:tblPrEx>
        <w:tblCellMar>
          <w:left w:w="108" w:type="dxa"/>
          <w:right w:w="108" w:type="dxa"/>
        </w:tblCellMar>
      </w:tblPrEx>
      <w:trPr>
        <w:cantSplit/>
      </w:trPr>
      <w:tc>
        <w:tcPr>
          <w:tcW w:w="3636" w:type="dxa"/>
        </w:tcPr>
        <w:p w14:paraId="79D88164" w14:textId="4BF5B2BC" w:rsidR="00EE6F0D" w:rsidRPr="009875CC" w:rsidRDefault="00EE6F0D" w:rsidP="00EE6F0D">
          <w:pPr>
            <w:spacing w:before="120" w:after="120"/>
            <w:rPr>
              <w:rFonts w:ascii="Calibri" w:hAnsi="Calibri" w:cs="Arial"/>
              <w:color w:val="0070C0"/>
              <w:szCs w:val="22"/>
            </w:rPr>
          </w:pPr>
          <w:r>
            <w:rPr>
              <w:rFonts w:ascii="Calibri" w:hAnsi="Calibri" w:cs="Arial"/>
              <w:color w:val="0070C0"/>
              <w:szCs w:val="22"/>
              <w:lang w:val="en-GB" w:eastAsia="en-US"/>
            </w:rPr>
            <w:t>A health</w:t>
          </w:r>
          <w:r w:rsidR="00B363F0">
            <w:rPr>
              <w:rFonts w:ascii="Calibri" w:hAnsi="Calibri" w:cs="Arial"/>
              <w:color w:val="0070C0"/>
              <w:szCs w:val="22"/>
              <w:lang w:val="en-GB" w:eastAsia="en-US"/>
            </w:rPr>
            <w:t>y</w:t>
          </w:r>
          <w:r>
            <w:rPr>
              <w:rFonts w:ascii="Calibri" w:hAnsi="Calibri" w:cs="Arial"/>
              <w:color w:val="0070C0"/>
              <w:szCs w:val="22"/>
              <w:lang w:val="en-GB" w:eastAsia="en-US"/>
            </w:rPr>
            <w:t xml:space="preserve"> and safe community</w:t>
          </w:r>
        </w:p>
      </w:tc>
      <w:tc>
        <w:tcPr>
          <w:tcW w:w="2375" w:type="dxa"/>
        </w:tcPr>
        <w:p w14:paraId="01E8C2C2" w14:textId="43E16A31" w:rsidR="00EE6F0D" w:rsidRPr="009875CC" w:rsidRDefault="00E0461F" w:rsidP="00EE6F0D">
          <w:pPr>
            <w:spacing w:before="120" w:after="120"/>
            <w:rPr>
              <w:rFonts w:ascii="Calibri" w:hAnsi="Calibri" w:cs="Arial"/>
              <w:szCs w:val="22"/>
              <w:lang w:val="en-GB" w:eastAsia="en-US"/>
            </w:rPr>
          </w:pPr>
          <w:r>
            <w:rPr>
              <w:rFonts w:ascii="Calibri" w:hAnsi="Calibri" w:cs="Arial"/>
              <w:szCs w:val="22"/>
              <w:lang w:val="en-GB" w:eastAsia="en-US"/>
            </w:rPr>
            <w:t>19 September 2022</w:t>
          </w:r>
          <w:r w:rsidR="00E84B90">
            <w:rPr>
              <w:rFonts w:ascii="Calibri" w:hAnsi="Calibri" w:cs="Arial"/>
              <w:szCs w:val="22"/>
              <w:lang w:val="en-GB" w:eastAsia="en-US"/>
            </w:rPr>
            <w:t xml:space="preserve"> V2</w:t>
          </w:r>
        </w:p>
      </w:tc>
      <w:tc>
        <w:tcPr>
          <w:tcW w:w="3260" w:type="dxa"/>
        </w:tcPr>
        <w:p w14:paraId="59842F78" w14:textId="09D11A35" w:rsidR="00EE6F0D" w:rsidRPr="009875CC" w:rsidRDefault="001E54A8" w:rsidP="00EE6F0D">
          <w:pPr>
            <w:spacing w:before="120" w:after="120"/>
            <w:rPr>
              <w:rFonts w:ascii="Calibri" w:hAnsi="Calibri" w:cs="Arial"/>
              <w:szCs w:val="22"/>
              <w:lang w:val="en-GB" w:eastAsia="en-US"/>
            </w:rPr>
          </w:pPr>
          <w:r w:rsidRPr="008A4A99">
            <w:rPr>
              <w:rFonts w:ascii="Calibri" w:hAnsi="Calibri" w:cs="Arial"/>
              <w:color w:val="0070C0"/>
              <w:szCs w:val="22"/>
            </w:rPr>
            <w:t>Customer &amp; Corporate Services</w:t>
          </w:r>
        </w:p>
      </w:tc>
    </w:tr>
  </w:tbl>
  <w:p w14:paraId="53996A09" w14:textId="0BC0C5AD" w:rsidR="00223828" w:rsidRPr="00F83488" w:rsidRDefault="00223828" w:rsidP="00F83488">
    <w:pPr>
      <w:pStyle w:val="Footer"/>
      <w:ind w:left="-284"/>
      <w:jc w:val="right"/>
      <w:rPr>
        <w:sz w:val="16"/>
        <w:szCs w:val="16"/>
      </w:rPr>
    </w:pPr>
    <w:r w:rsidRPr="00F83488">
      <w:rPr>
        <w:sz w:val="16"/>
        <w:szCs w:val="16"/>
      </w:rPr>
      <w:t xml:space="preserve">Page </w:t>
    </w:r>
    <w:r w:rsidRPr="00F83488">
      <w:rPr>
        <w:b/>
        <w:bCs/>
        <w:sz w:val="16"/>
        <w:szCs w:val="16"/>
      </w:rPr>
      <w:fldChar w:fldCharType="begin"/>
    </w:r>
    <w:r w:rsidRPr="00F83488">
      <w:rPr>
        <w:b/>
        <w:bCs/>
        <w:sz w:val="16"/>
        <w:szCs w:val="16"/>
      </w:rPr>
      <w:instrText xml:space="preserve"> PAGE  \* Arabic  \* MERGEFORMAT </w:instrText>
    </w:r>
    <w:r w:rsidRPr="00F83488">
      <w:rPr>
        <w:b/>
        <w:bCs/>
        <w:sz w:val="16"/>
        <w:szCs w:val="16"/>
      </w:rPr>
      <w:fldChar w:fldCharType="separate"/>
    </w:r>
    <w:r w:rsidR="000F1DC4">
      <w:rPr>
        <w:b/>
        <w:bCs/>
        <w:noProof/>
        <w:sz w:val="16"/>
        <w:szCs w:val="16"/>
      </w:rPr>
      <w:t>12</w:t>
    </w:r>
    <w:r w:rsidRPr="00F83488">
      <w:rPr>
        <w:b/>
        <w:bCs/>
        <w:sz w:val="16"/>
        <w:szCs w:val="16"/>
      </w:rPr>
      <w:fldChar w:fldCharType="end"/>
    </w:r>
    <w:r w:rsidRPr="00F83488">
      <w:rPr>
        <w:sz w:val="16"/>
        <w:szCs w:val="16"/>
      </w:rPr>
      <w:t xml:space="preserve"> of </w:t>
    </w:r>
    <w:r w:rsidRPr="00F83488">
      <w:rPr>
        <w:b/>
        <w:bCs/>
        <w:sz w:val="16"/>
        <w:szCs w:val="16"/>
      </w:rPr>
      <w:fldChar w:fldCharType="begin"/>
    </w:r>
    <w:r w:rsidRPr="00F83488">
      <w:rPr>
        <w:b/>
        <w:bCs/>
        <w:sz w:val="16"/>
        <w:szCs w:val="16"/>
      </w:rPr>
      <w:instrText xml:space="preserve"> NUMPAGES  \* Arabic  \* MERGEFORMAT </w:instrText>
    </w:r>
    <w:r w:rsidRPr="00F83488">
      <w:rPr>
        <w:b/>
        <w:bCs/>
        <w:sz w:val="16"/>
        <w:szCs w:val="16"/>
      </w:rPr>
      <w:fldChar w:fldCharType="separate"/>
    </w:r>
    <w:r w:rsidR="000F1DC4">
      <w:rPr>
        <w:b/>
        <w:bCs/>
        <w:noProof/>
        <w:sz w:val="16"/>
        <w:szCs w:val="16"/>
      </w:rPr>
      <w:t>12</w:t>
    </w:r>
    <w:r w:rsidRPr="00F83488">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C4BEF" w14:textId="77777777" w:rsidR="00D36597" w:rsidRDefault="00D36597" w:rsidP="0035042E">
      <w:r>
        <w:separator/>
      </w:r>
    </w:p>
  </w:footnote>
  <w:footnote w:type="continuationSeparator" w:id="0">
    <w:p w14:paraId="200569A7" w14:textId="77777777" w:rsidR="00D36597" w:rsidRDefault="00D36597" w:rsidP="0035042E">
      <w:r>
        <w:continuationSeparator/>
      </w:r>
    </w:p>
  </w:footnote>
  <w:footnote w:type="continuationNotice" w:id="1">
    <w:p w14:paraId="0AC88462" w14:textId="77777777" w:rsidR="00D36597" w:rsidRDefault="00D365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E4646" w14:textId="447E1EEC" w:rsidR="00E13866" w:rsidRDefault="00E138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96A07" w14:textId="35751E79" w:rsidR="00223828" w:rsidRDefault="00223828">
    <w:pPr>
      <w:pStyle w:val="Header"/>
    </w:pPr>
    <w:r>
      <w:rPr>
        <w:noProof/>
      </w:rPr>
      <w:drawing>
        <wp:anchor distT="0" distB="0" distL="114300" distR="114300" simplePos="0" relativeHeight="251657216" behindDoc="1" locked="0" layoutInCell="1" allowOverlap="1" wp14:anchorId="53996A0A" wp14:editId="53996A0B">
          <wp:simplePos x="0" y="0"/>
          <wp:positionH relativeFrom="column">
            <wp:posOffset>-1150620</wp:posOffset>
          </wp:positionH>
          <wp:positionV relativeFrom="paragraph">
            <wp:posOffset>-485140</wp:posOffset>
          </wp:positionV>
          <wp:extent cx="7597140" cy="1564976"/>
          <wp:effectExtent l="0" t="0" r="381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header.jpg"/>
                  <pic:cNvPicPr/>
                </pic:nvPicPr>
                <pic:blipFill>
                  <a:blip r:embed="rId1">
                    <a:extLst>
                      <a:ext uri="{28A0092B-C50C-407E-A947-70E740481C1C}">
                        <a14:useLocalDpi xmlns:a14="http://schemas.microsoft.com/office/drawing/2010/main" val="0"/>
                      </a:ext>
                    </a:extLst>
                  </a:blip>
                  <a:stretch>
                    <a:fillRect/>
                  </a:stretch>
                </pic:blipFill>
                <pic:spPr>
                  <a:xfrm>
                    <a:off x="0" y="0"/>
                    <a:ext cx="7597140" cy="156497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DB83B" w14:textId="74282E1E" w:rsidR="00E13866" w:rsidRDefault="00E138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35A0E"/>
    <w:multiLevelType w:val="hybridMultilevel"/>
    <w:tmpl w:val="9FC0056C"/>
    <w:lvl w:ilvl="0" w:tplc="BBE28382">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126305BE"/>
    <w:multiLevelType w:val="hybridMultilevel"/>
    <w:tmpl w:val="120EF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0B19C8"/>
    <w:multiLevelType w:val="hybridMultilevel"/>
    <w:tmpl w:val="F3BE87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E94DE6"/>
    <w:multiLevelType w:val="multilevel"/>
    <w:tmpl w:val="8C5ADC8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low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330BCF"/>
    <w:multiLevelType w:val="hybridMultilevel"/>
    <w:tmpl w:val="71147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243C0C"/>
    <w:multiLevelType w:val="hybridMultilevel"/>
    <w:tmpl w:val="CEC0363C"/>
    <w:lvl w:ilvl="0" w:tplc="EDA2EB84">
      <w:start w:val="1"/>
      <w:numFmt w:val="bullet"/>
      <w:lvlText w:val=""/>
      <w:lvlJc w:val="left"/>
      <w:pPr>
        <w:ind w:left="770" w:hanging="360"/>
      </w:pPr>
      <w:rPr>
        <w:rFonts w:ascii="Wingdings" w:hAnsi="Wingdings" w:hint="default"/>
      </w:rPr>
    </w:lvl>
    <w:lvl w:ilvl="1" w:tplc="04090003">
      <w:start w:val="1"/>
      <w:numFmt w:val="bullet"/>
      <w:lvlText w:val="o"/>
      <w:lvlJc w:val="left"/>
      <w:pPr>
        <w:ind w:left="1490" w:hanging="360"/>
      </w:pPr>
      <w:rPr>
        <w:rFonts w:ascii="Courier New" w:hAnsi="Courier New" w:cs="Times New Roman"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Times New Roman"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Times New Roman" w:hint="default"/>
      </w:rPr>
    </w:lvl>
    <w:lvl w:ilvl="8" w:tplc="04090005">
      <w:start w:val="1"/>
      <w:numFmt w:val="bullet"/>
      <w:lvlText w:val=""/>
      <w:lvlJc w:val="left"/>
      <w:pPr>
        <w:ind w:left="6530" w:hanging="360"/>
      </w:pPr>
      <w:rPr>
        <w:rFonts w:ascii="Wingdings" w:hAnsi="Wingdings" w:hint="default"/>
      </w:rPr>
    </w:lvl>
  </w:abstractNum>
  <w:abstractNum w:abstractNumId="6" w15:restartNumberingAfterBreak="0">
    <w:nsid w:val="1BF11763"/>
    <w:multiLevelType w:val="hybridMultilevel"/>
    <w:tmpl w:val="FBFC9CAE"/>
    <w:lvl w:ilvl="0" w:tplc="ED4044F0">
      <w:start w:val="1"/>
      <w:numFmt w:val="bullet"/>
      <w:pStyle w:val="CCYPBulletsIndent"/>
      <w:lvlText w:val=""/>
      <w:lvlJc w:val="left"/>
      <w:pPr>
        <w:ind w:left="720" w:hanging="360"/>
      </w:pPr>
      <w:rPr>
        <w:rFonts w:ascii="Symbol" w:hAnsi="Symbol" w:hint="default"/>
        <w:color w:val="4F81BD" w:themeColor="accent1"/>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C3434BE"/>
    <w:multiLevelType w:val="multilevel"/>
    <w:tmpl w:val="DEC2432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F47A92"/>
    <w:multiLevelType w:val="hybridMultilevel"/>
    <w:tmpl w:val="05B41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D25F02"/>
    <w:multiLevelType w:val="multilevel"/>
    <w:tmpl w:val="DEC2432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6F3B73"/>
    <w:multiLevelType w:val="hybridMultilevel"/>
    <w:tmpl w:val="F5D46A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25352B8"/>
    <w:multiLevelType w:val="hybridMultilevel"/>
    <w:tmpl w:val="F3BE87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F87455"/>
    <w:multiLevelType w:val="hybridMultilevel"/>
    <w:tmpl w:val="3E88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E00836"/>
    <w:multiLevelType w:val="multilevel"/>
    <w:tmpl w:val="3DE84AB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B04F7B"/>
    <w:multiLevelType w:val="hybridMultilevel"/>
    <w:tmpl w:val="EF0E6DD0"/>
    <w:lvl w:ilvl="0" w:tplc="0C09000F">
      <w:start w:val="1"/>
      <w:numFmt w:val="decimal"/>
      <w:lvlText w:val="%1."/>
      <w:lvlJc w:val="left"/>
      <w:pPr>
        <w:ind w:left="1069" w:hanging="360"/>
      </w:pPr>
      <w:rPr>
        <w:rFonts w:hint="default"/>
      </w:rPr>
    </w:lvl>
    <w:lvl w:ilvl="1" w:tplc="0C090003">
      <w:start w:val="1"/>
      <w:numFmt w:val="bullet"/>
      <w:lvlText w:val="o"/>
      <w:lvlJc w:val="left"/>
      <w:pPr>
        <w:ind w:left="1837" w:hanging="360"/>
      </w:pPr>
      <w:rPr>
        <w:rFonts w:ascii="Courier New" w:hAnsi="Courier New" w:cs="Courier New" w:hint="default"/>
      </w:rPr>
    </w:lvl>
    <w:lvl w:ilvl="2" w:tplc="0C090005">
      <w:start w:val="1"/>
      <w:numFmt w:val="bullet"/>
      <w:lvlText w:val=""/>
      <w:lvlJc w:val="left"/>
      <w:pPr>
        <w:ind w:left="2557" w:hanging="360"/>
      </w:pPr>
      <w:rPr>
        <w:rFonts w:ascii="Wingdings" w:hAnsi="Wingdings" w:hint="default"/>
      </w:rPr>
    </w:lvl>
    <w:lvl w:ilvl="3" w:tplc="0C090001">
      <w:start w:val="1"/>
      <w:numFmt w:val="bullet"/>
      <w:lvlText w:val=""/>
      <w:lvlJc w:val="left"/>
      <w:pPr>
        <w:ind w:left="3277" w:hanging="360"/>
      </w:pPr>
      <w:rPr>
        <w:rFonts w:ascii="Symbol" w:hAnsi="Symbol" w:hint="default"/>
      </w:rPr>
    </w:lvl>
    <w:lvl w:ilvl="4" w:tplc="0C090003">
      <w:start w:val="1"/>
      <w:numFmt w:val="bullet"/>
      <w:lvlText w:val="o"/>
      <w:lvlJc w:val="left"/>
      <w:pPr>
        <w:ind w:left="3997" w:hanging="360"/>
      </w:pPr>
      <w:rPr>
        <w:rFonts w:ascii="Courier New" w:hAnsi="Courier New" w:cs="Courier New" w:hint="default"/>
      </w:rPr>
    </w:lvl>
    <w:lvl w:ilvl="5" w:tplc="0C090005">
      <w:start w:val="1"/>
      <w:numFmt w:val="bullet"/>
      <w:lvlText w:val=""/>
      <w:lvlJc w:val="left"/>
      <w:pPr>
        <w:ind w:left="4717" w:hanging="360"/>
      </w:pPr>
      <w:rPr>
        <w:rFonts w:ascii="Wingdings" w:hAnsi="Wingdings" w:hint="default"/>
      </w:rPr>
    </w:lvl>
    <w:lvl w:ilvl="6" w:tplc="0C090001">
      <w:start w:val="1"/>
      <w:numFmt w:val="bullet"/>
      <w:lvlText w:val=""/>
      <w:lvlJc w:val="left"/>
      <w:pPr>
        <w:ind w:left="5437" w:hanging="360"/>
      </w:pPr>
      <w:rPr>
        <w:rFonts w:ascii="Symbol" w:hAnsi="Symbol" w:hint="default"/>
      </w:rPr>
    </w:lvl>
    <w:lvl w:ilvl="7" w:tplc="0C090003">
      <w:start w:val="1"/>
      <w:numFmt w:val="bullet"/>
      <w:lvlText w:val="o"/>
      <w:lvlJc w:val="left"/>
      <w:pPr>
        <w:ind w:left="6157" w:hanging="360"/>
      </w:pPr>
      <w:rPr>
        <w:rFonts w:ascii="Courier New" w:hAnsi="Courier New" w:cs="Courier New" w:hint="default"/>
      </w:rPr>
    </w:lvl>
    <w:lvl w:ilvl="8" w:tplc="0C090005">
      <w:start w:val="1"/>
      <w:numFmt w:val="bullet"/>
      <w:lvlText w:val=""/>
      <w:lvlJc w:val="left"/>
      <w:pPr>
        <w:ind w:left="6877" w:hanging="360"/>
      </w:pPr>
      <w:rPr>
        <w:rFonts w:ascii="Wingdings" w:hAnsi="Wingdings" w:hint="default"/>
      </w:rPr>
    </w:lvl>
  </w:abstractNum>
  <w:abstractNum w:abstractNumId="15" w15:restartNumberingAfterBreak="0">
    <w:nsid w:val="40DD1581"/>
    <w:multiLevelType w:val="hybridMultilevel"/>
    <w:tmpl w:val="6C7A26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EF26EEB"/>
    <w:multiLevelType w:val="hybridMultilevel"/>
    <w:tmpl w:val="B8AE7466"/>
    <w:lvl w:ilvl="0" w:tplc="C6821B46">
      <w:start w:val="1"/>
      <w:numFmt w:val="bullet"/>
      <w:lvlText w:val=""/>
      <w:lvlJc w:val="left"/>
      <w:pPr>
        <w:ind w:left="1069" w:hanging="360"/>
      </w:pPr>
      <w:rPr>
        <w:rFonts w:ascii="Symbol" w:hAnsi="Symbol" w:hint="default"/>
      </w:rPr>
    </w:lvl>
    <w:lvl w:ilvl="1" w:tplc="0C090003">
      <w:start w:val="1"/>
      <w:numFmt w:val="bullet"/>
      <w:lvlText w:val="o"/>
      <w:lvlJc w:val="left"/>
      <w:pPr>
        <w:ind w:left="1837" w:hanging="360"/>
      </w:pPr>
      <w:rPr>
        <w:rFonts w:ascii="Courier New" w:hAnsi="Courier New" w:cs="Courier New" w:hint="default"/>
      </w:rPr>
    </w:lvl>
    <w:lvl w:ilvl="2" w:tplc="0C090005">
      <w:start w:val="1"/>
      <w:numFmt w:val="bullet"/>
      <w:lvlText w:val=""/>
      <w:lvlJc w:val="left"/>
      <w:pPr>
        <w:ind w:left="2557" w:hanging="360"/>
      </w:pPr>
      <w:rPr>
        <w:rFonts w:ascii="Wingdings" w:hAnsi="Wingdings" w:hint="default"/>
      </w:rPr>
    </w:lvl>
    <w:lvl w:ilvl="3" w:tplc="0C090001">
      <w:start w:val="1"/>
      <w:numFmt w:val="bullet"/>
      <w:lvlText w:val=""/>
      <w:lvlJc w:val="left"/>
      <w:pPr>
        <w:ind w:left="3277" w:hanging="360"/>
      </w:pPr>
      <w:rPr>
        <w:rFonts w:ascii="Symbol" w:hAnsi="Symbol" w:hint="default"/>
      </w:rPr>
    </w:lvl>
    <w:lvl w:ilvl="4" w:tplc="0C090003">
      <w:start w:val="1"/>
      <w:numFmt w:val="bullet"/>
      <w:lvlText w:val="o"/>
      <w:lvlJc w:val="left"/>
      <w:pPr>
        <w:ind w:left="3997" w:hanging="360"/>
      </w:pPr>
      <w:rPr>
        <w:rFonts w:ascii="Courier New" w:hAnsi="Courier New" w:cs="Courier New" w:hint="default"/>
      </w:rPr>
    </w:lvl>
    <w:lvl w:ilvl="5" w:tplc="0C090005">
      <w:start w:val="1"/>
      <w:numFmt w:val="bullet"/>
      <w:lvlText w:val=""/>
      <w:lvlJc w:val="left"/>
      <w:pPr>
        <w:ind w:left="4717" w:hanging="360"/>
      </w:pPr>
      <w:rPr>
        <w:rFonts w:ascii="Wingdings" w:hAnsi="Wingdings" w:hint="default"/>
      </w:rPr>
    </w:lvl>
    <w:lvl w:ilvl="6" w:tplc="0C090001">
      <w:start w:val="1"/>
      <w:numFmt w:val="bullet"/>
      <w:lvlText w:val=""/>
      <w:lvlJc w:val="left"/>
      <w:pPr>
        <w:ind w:left="5437" w:hanging="360"/>
      </w:pPr>
      <w:rPr>
        <w:rFonts w:ascii="Symbol" w:hAnsi="Symbol" w:hint="default"/>
      </w:rPr>
    </w:lvl>
    <w:lvl w:ilvl="7" w:tplc="0C090003">
      <w:start w:val="1"/>
      <w:numFmt w:val="bullet"/>
      <w:lvlText w:val="o"/>
      <w:lvlJc w:val="left"/>
      <w:pPr>
        <w:ind w:left="6157" w:hanging="360"/>
      </w:pPr>
      <w:rPr>
        <w:rFonts w:ascii="Courier New" w:hAnsi="Courier New" w:cs="Courier New" w:hint="default"/>
      </w:rPr>
    </w:lvl>
    <w:lvl w:ilvl="8" w:tplc="0C090005">
      <w:start w:val="1"/>
      <w:numFmt w:val="bullet"/>
      <w:lvlText w:val=""/>
      <w:lvlJc w:val="left"/>
      <w:pPr>
        <w:ind w:left="6877" w:hanging="360"/>
      </w:pPr>
      <w:rPr>
        <w:rFonts w:ascii="Wingdings" w:hAnsi="Wingdings" w:hint="default"/>
      </w:rPr>
    </w:lvl>
  </w:abstractNum>
  <w:abstractNum w:abstractNumId="17" w15:restartNumberingAfterBreak="0">
    <w:nsid w:val="56B9385E"/>
    <w:multiLevelType w:val="hybridMultilevel"/>
    <w:tmpl w:val="58AC52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40319A"/>
    <w:multiLevelType w:val="hybridMultilevel"/>
    <w:tmpl w:val="2A569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593BE2"/>
    <w:multiLevelType w:val="multilevel"/>
    <w:tmpl w:val="64A44DB6"/>
    <w:lvl w:ilvl="0">
      <w:start w:val="1"/>
      <w:numFmt w:val="decimal"/>
      <w:lvlText w:val="%1."/>
      <w:lvlJc w:val="left"/>
      <w:pPr>
        <w:ind w:left="360" w:hanging="360"/>
      </w:pPr>
      <w:rPr>
        <w:b/>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E908D6"/>
    <w:multiLevelType w:val="hybridMultilevel"/>
    <w:tmpl w:val="63A4F946"/>
    <w:lvl w:ilvl="0" w:tplc="0C090001">
      <w:start w:val="1"/>
      <w:numFmt w:val="bullet"/>
      <w:lvlText w:val=""/>
      <w:lvlJc w:val="left"/>
      <w:pPr>
        <w:ind w:left="1154" w:hanging="360"/>
      </w:pPr>
      <w:rPr>
        <w:rFonts w:ascii="Symbol" w:hAnsi="Symbol" w:hint="default"/>
      </w:rPr>
    </w:lvl>
    <w:lvl w:ilvl="1" w:tplc="0C090003">
      <w:start w:val="1"/>
      <w:numFmt w:val="bullet"/>
      <w:lvlText w:val="o"/>
      <w:lvlJc w:val="left"/>
      <w:pPr>
        <w:ind w:left="1874" w:hanging="360"/>
      </w:pPr>
      <w:rPr>
        <w:rFonts w:ascii="Courier New" w:hAnsi="Courier New" w:cs="Courier New" w:hint="default"/>
      </w:rPr>
    </w:lvl>
    <w:lvl w:ilvl="2" w:tplc="0C090005">
      <w:start w:val="1"/>
      <w:numFmt w:val="bullet"/>
      <w:lvlText w:val=""/>
      <w:lvlJc w:val="left"/>
      <w:pPr>
        <w:ind w:left="2594" w:hanging="360"/>
      </w:pPr>
      <w:rPr>
        <w:rFonts w:ascii="Wingdings" w:hAnsi="Wingdings" w:hint="default"/>
      </w:rPr>
    </w:lvl>
    <w:lvl w:ilvl="3" w:tplc="0C090001">
      <w:start w:val="1"/>
      <w:numFmt w:val="bullet"/>
      <w:lvlText w:val=""/>
      <w:lvlJc w:val="left"/>
      <w:pPr>
        <w:ind w:left="3314" w:hanging="360"/>
      </w:pPr>
      <w:rPr>
        <w:rFonts w:ascii="Symbol" w:hAnsi="Symbol" w:hint="default"/>
      </w:rPr>
    </w:lvl>
    <w:lvl w:ilvl="4" w:tplc="0C090003">
      <w:start w:val="1"/>
      <w:numFmt w:val="bullet"/>
      <w:lvlText w:val="o"/>
      <w:lvlJc w:val="left"/>
      <w:pPr>
        <w:ind w:left="4034" w:hanging="360"/>
      </w:pPr>
      <w:rPr>
        <w:rFonts w:ascii="Courier New" w:hAnsi="Courier New" w:cs="Courier New" w:hint="default"/>
      </w:rPr>
    </w:lvl>
    <w:lvl w:ilvl="5" w:tplc="0C090005">
      <w:start w:val="1"/>
      <w:numFmt w:val="bullet"/>
      <w:lvlText w:val=""/>
      <w:lvlJc w:val="left"/>
      <w:pPr>
        <w:ind w:left="4754" w:hanging="360"/>
      </w:pPr>
      <w:rPr>
        <w:rFonts w:ascii="Wingdings" w:hAnsi="Wingdings" w:hint="default"/>
      </w:rPr>
    </w:lvl>
    <w:lvl w:ilvl="6" w:tplc="0C090001">
      <w:start w:val="1"/>
      <w:numFmt w:val="bullet"/>
      <w:lvlText w:val=""/>
      <w:lvlJc w:val="left"/>
      <w:pPr>
        <w:ind w:left="5474" w:hanging="360"/>
      </w:pPr>
      <w:rPr>
        <w:rFonts w:ascii="Symbol" w:hAnsi="Symbol" w:hint="default"/>
      </w:rPr>
    </w:lvl>
    <w:lvl w:ilvl="7" w:tplc="0C090003">
      <w:start w:val="1"/>
      <w:numFmt w:val="bullet"/>
      <w:lvlText w:val="o"/>
      <w:lvlJc w:val="left"/>
      <w:pPr>
        <w:ind w:left="6194" w:hanging="360"/>
      </w:pPr>
      <w:rPr>
        <w:rFonts w:ascii="Courier New" w:hAnsi="Courier New" w:cs="Courier New" w:hint="default"/>
      </w:rPr>
    </w:lvl>
    <w:lvl w:ilvl="8" w:tplc="0C090005">
      <w:start w:val="1"/>
      <w:numFmt w:val="bullet"/>
      <w:lvlText w:val=""/>
      <w:lvlJc w:val="left"/>
      <w:pPr>
        <w:ind w:left="6914" w:hanging="360"/>
      </w:pPr>
      <w:rPr>
        <w:rFonts w:ascii="Wingdings" w:hAnsi="Wingdings" w:hint="default"/>
      </w:rPr>
    </w:lvl>
  </w:abstractNum>
  <w:num w:numId="1">
    <w:abstractNumId w:val="7"/>
  </w:num>
  <w:num w:numId="2">
    <w:abstractNumId w:val="20"/>
  </w:num>
  <w:num w:numId="3">
    <w:abstractNumId w:val="16"/>
  </w:num>
  <w:num w:numId="4">
    <w:abstractNumId w:val="4"/>
  </w:num>
  <w:num w:numId="5">
    <w:abstractNumId w:val="14"/>
  </w:num>
  <w:num w:numId="6">
    <w:abstractNumId w:val="12"/>
  </w:num>
  <w:num w:numId="7">
    <w:abstractNumId w:val="6"/>
  </w:num>
  <w:num w:numId="8">
    <w:abstractNumId w:val="19"/>
  </w:num>
  <w:num w:numId="9">
    <w:abstractNumId w:val="0"/>
  </w:num>
  <w:num w:numId="10">
    <w:abstractNumId w:val="2"/>
  </w:num>
  <w:num w:numId="11">
    <w:abstractNumId w:val="11"/>
  </w:num>
  <w:num w:numId="12">
    <w:abstractNumId w:val="5"/>
  </w:num>
  <w:num w:numId="13">
    <w:abstractNumId w:val="13"/>
  </w:num>
  <w:num w:numId="14">
    <w:abstractNumId w:val="3"/>
  </w:num>
  <w:num w:numId="15">
    <w:abstractNumId w:val="9"/>
  </w:num>
  <w:num w:numId="16">
    <w:abstractNumId w:val="15"/>
  </w:num>
  <w:num w:numId="17">
    <w:abstractNumId w:val="1"/>
  </w:num>
  <w:num w:numId="18">
    <w:abstractNumId w:val="17"/>
  </w:num>
  <w:num w:numId="19">
    <w:abstractNumId w:val="8"/>
  </w:num>
  <w:num w:numId="20">
    <w:abstractNumId w:val="10"/>
  </w:num>
  <w:num w:numId="2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42E"/>
    <w:rsid w:val="000008CA"/>
    <w:rsid w:val="00000FD5"/>
    <w:rsid w:val="0000301D"/>
    <w:rsid w:val="000054B0"/>
    <w:rsid w:val="00007225"/>
    <w:rsid w:val="00012E10"/>
    <w:rsid w:val="000174B3"/>
    <w:rsid w:val="00023379"/>
    <w:rsid w:val="000243E8"/>
    <w:rsid w:val="000259DC"/>
    <w:rsid w:val="00025A91"/>
    <w:rsid w:val="00025E01"/>
    <w:rsid w:val="00027627"/>
    <w:rsid w:val="00027B3C"/>
    <w:rsid w:val="000310E1"/>
    <w:rsid w:val="0003743E"/>
    <w:rsid w:val="00044467"/>
    <w:rsid w:val="0004612E"/>
    <w:rsid w:val="00047478"/>
    <w:rsid w:val="00047ED4"/>
    <w:rsid w:val="0005202F"/>
    <w:rsid w:val="00052EB9"/>
    <w:rsid w:val="00053BAD"/>
    <w:rsid w:val="00055C13"/>
    <w:rsid w:val="00055CCE"/>
    <w:rsid w:val="000574A2"/>
    <w:rsid w:val="00061C6F"/>
    <w:rsid w:val="00063407"/>
    <w:rsid w:val="0006449D"/>
    <w:rsid w:val="00064E2B"/>
    <w:rsid w:val="00066244"/>
    <w:rsid w:val="00066C9E"/>
    <w:rsid w:val="00067C6D"/>
    <w:rsid w:val="00070E75"/>
    <w:rsid w:val="00071DDE"/>
    <w:rsid w:val="00073FB6"/>
    <w:rsid w:val="0008313D"/>
    <w:rsid w:val="0008608A"/>
    <w:rsid w:val="00086B10"/>
    <w:rsid w:val="0009013E"/>
    <w:rsid w:val="000941B4"/>
    <w:rsid w:val="000A3419"/>
    <w:rsid w:val="000A6719"/>
    <w:rsid w:val="000B09E6"/>
    <w:rsid w:val="000B38EF"/>
    <w:rsid w:val="000B5B58"/>
    <w:rsid w:val="000B6D12"/>
    <w:rsid w:val="000B742D"/>
    <w:rsid w:val="000D0E14"/>
    <w:rsid w:val="000D2D71"/>
    <w:rsid w:val="000D3771"/>
    <w:rsid w:val="000D3CA7"/>
    <w:rsid w:val="000D43DE"/>
    <w:rsid w:val="000D52F8"/>
    <w:rsid w:val="000D6E08"/>
    <w:rsid w:val="000E108D"/>
    <w:rsid w:val="000E2FB1"/>
    <w:rsid w:val="000E45AC"/>
    <w:rsid w:val="000E580A"/>
    <w:rsid w:val="000E7436"/>
    <w:rsid w:val="000E7E31"/>
    <w:rsid w:val="000F1DC4"/>
    <w:rsid w:val="000F2F4B"/>
    <w:rsid w:val="000F6D1C"/>
    <w:rsid w:val="0010382D"/>
    <w:rsid w:val="00103A1B"/>
    <w:rsid w:val="00103E0E"/>
    <w:rsid w:val="00105D6F"/>
    <w:rsid w:val="00107C57"/>
    <w:rsid w:val="00111792"/>
    <w:rsid w:val="001121DD"/>
    <w:rsid w:val="00112280"/>
    <w:rsid w:val="001126C2"/>
    <w:rsid w:val="00116FB6"/>
    <w:rsid w:val="00120380"/>
    <w:rsid w:val="001204A8"/>
    <w:rsid w:val="00120627"/>
    <w:rsid w:val="00125364"/>
    <w:rsid w:val="0013277B"/>
    <w:rsid w:val="00133AAE"/>
    <w:rsid w:val="00135C6D"/>
    <w:rsid w:val="001402A7"/>
    <w:rsid w:val="001413D9"/>
    <w:rsid w:val="00142775"/>
    <w:rsid w:val="00145DE0"/>
    <w:rsid w:val="00146301"/>
    <w:rsid w:val="00146691"/>
    <w:rsid w:val="00150903"/>
    <w:rsid w:val="0015225E"/>
    <w:rsid w:val="00152A1B"/>
    <w:rsid w:val="00153B67"/>
    <w:rsid w:val="001542CD"/>
    <w:rsid w:val="00155184"/>
    <w:rsid w:val="00157836"/>
    <w:rsid w:val="00163EAE"/>
    <w:rsid w:val="00165F76"/>
    <w:rsid w:val="00170FDA"/>
    <w:rsid w:val="00174278"/>
    <w:rsid w:val="00176193"/>
    <w:rsid w:val="001763C0"/>
    <w:rsid w:val="001763DF"/>
    <w:rsid w:val="00176FAB"/>
    <w:rsid w:val="001775FD"/>
    <w:rsid w:val="00181F9C"/>
    <w:rsid w:val="001838FA"/>
    <w:rsid w:val="00184282"/>
    <w:rsid w:val="0018538D"/>
    <w:rsid w:val="001857F7"/>
    <w:rsid w:val="00186E36"/>
    <w:rsid w:val="0019283D"/>
    <w:rsid w:val="00193365"/>
    <w:rsid w:val="00194C1D"/>
    <w:rsid w:val="0019620C"/>
    <w:rsid w:val="00196B19"/>
    <w:rsid w:val="00197C48"/>
    <w:rsid w:val="001A067D"/>
    <w:rsid w:val="001A1639"/>
    <w:rsid w:val="001A2CCB"/>
    <w:rsid w:val="001A5C6E"/>
    <w:rsid w:val="001A6546"/>
    <w:rsid w:val="001B12CD"/>
    <w:rsid w:val="001B20AB"/>
    <w:rsid w:val="001B4E84"/>
    <w:rsid w:val="001B6AD5"/>
    <w:rsid w:val="001B7A55"/>
    <w:rsid w:val="001C1A8D"/>
    <w:rsid w:val="001C35B0"/>
    <w:rsid w:val="001C3855"/>
    <w:rsid w:val="001C3F04"/>
    <w:rsid w:val="001C4EFE"/>
    <w:rsid w:val="001C644D"/>
    <w:rsid w:val="001C68E7"/>
    <w:rsid w:val="001C72E4"/>
    <w:rsid w:val="001D2AD6"/>
    <w:rsid w:val="001D2CA4"/>
    <w:rsid w:val="001D5873"/>
    <w:rsid w:val="001D7672"/>
    <w:rsid w:val="001E1BE3"/>
    <w:rsid w:val="001E1F08"/>
    <w:rsid w:val="001E1F28"/>
    <w:rsid w:val="001E4B56"/>
    <w:rsid w:val="001E54A8"/>
    <w:rsid w:val="001E6342"/>
    <w:rsid w:val="001F34BC"/>
    <w:rsid w:val="001F50A1"/>
    <w:rsid w:val="00200F26"/>
    <w:rsid w:val="0020684C"/>
    <w:rsid w:val="00210BBD"/>
    <w:rsid w:val="0021163D"/>
    <w:rsid w:val="00212853"/>
    <w:rsid w:val="002132B0"/>
    <w:rsid w:val="00214742"/>
    <w:rsid w:val="00217B60"/>
    <w:rsid w:val="00221DCB"/>
    <w:rsid w:val="002221C0"/>
    <w:rsid w:val="002228C5"/>
    <w:rsid w:val="00223828"/>
    <w:rsid w:val="00224B9B"/>
    <w:rsid w:val="00225E4E"/>
    <w:rsid w:val="0022691A"/>
    <w:rsid w:val="00226F4B"/>
    <w:rsid w:val="00230338"/>
    <w:rsid w:val="002306C3"/>
    <w:rsid w:val="00230EB4"/>
    <w:rsid w:val="00232DDF"/>
    <w:rsid w:val="00233178"/>
    <w:rsid w:val="0023659C"/>
    <w:rsid w:val="00237CAC"/>
    <w:rsid w:val="0024061B"/>
    <w:rsid w:val="00245C04"/>
    <w:rsid w:val="00246D5C"/>
    <w:rsid w:val="0025198D"/>
    <w:rsid w:val="00251E86"/>
    <w:rsid w:val="0025271F"/>
    <w:rsid w:val="00253924"/>
    <w:rsid w:val="00253A55"/>
    <w:rsid w:val="00254167"/>
    <w:rsid w:val="002611F8"/>
    <w:rsid w:val="0027112C"/>
    <w:rsid w:val="002727CB"/>
    <w:rsid w:val="0027317F"/>
    <w:rsid w:val="002742F2"/>
    <w:rsid w:val="00280D0B"/>
    <w:rsid w:val="00283361"/>
    <w:rsid w:val="002843DE"/>
    <w:rsid w:val="00285EEF"/>
    <w:rsid w:val="00287480"/>
    <w:rsid w:val="0028783C"/>
    <w:rsid w:val="002913F9"/>
    <w:rsid w:val="00291777"/>
    <w:rsid w:val="002922B0"/>
    <w:rsid w:val="002925CD"/>
    <w:rsid w:val="00293AB9"/>
    <w:rsid w:val="00294535"/>
    <w:rsid w:val="002961B7"/>
    <w:rsid w:val="00296251"/>
    <w:rsid w:val="002962FD"/>
    <w:rsid w:val="00297477"/>
    <w:rsid w:val="002A198D"/>
    <w:rsid w:val="002A5C23"/>
    <w:rsid w:val="002B1822"/>
    <w:rsid w:val="002B1B94"/>
    <w:rsid w:val="002B3F57"/>
    <w:rsid w:val="002B7464"/>
    <w:rsid w:val="002C18FD"/>
    <w:rsid w:val="002C201E"/>
    <w:rsid w:val="002C470B"/>
    <w:rsid w:val="002C47C0"/>
    <w:rsid w:val="002C4A1B"/>
    <w:rsid w:val="002C7177"/>
    <w:rsid w:val="002D1110"/>
    <w:rsid w:val="002D1211"/>
    <w:rsid w:val="002D2376"/>
    <w:rsid w:val="002D4210"/>
    <w:rsid w:val="002D5A43"/>
    <w:rsid w:val="002E0B29"/>
    <w:rsid w:val="002E0CBF"/>
    <w:rsid w:val="002E1889"/>
    <w:rsid w:val="002E4170"/>
    <w:rsid w:val="002E5BFB"/>
    <w:rsid w:val="002E6DE4"/>
    <w:rsid w:val="002E73EA"/>
    <w:rsid w:val="002F1A50"/>
    <w:rsid w:val="002F3D53"/>
    <w:rsid w:val="002F5C81"/>
    <w:rsid w:val="00307B08"/>
    <w:rsid w:val="00311455"/>
    <w:rsid w:val="0031190E"/>
    <w:rsid w:val="003143B5"/>
    <w:rsid w:val="00316150"/>
    <w:rsid w:val="003174AC"/>
    <w:rsid w:val="00317E03"/>
    <w:rsid w:val="00320F0E"/>
    <w:rsid w:val="00321595"/>
    <w:rsid w:val="0032361E"/>
    <w:rsid w:val="003240BE"/>
    <w:rsid w:val="003269FA"/>
    <w:rsid w:val="00326ACF"/>
    <w:rsid w:val="00331FB0"/>
    <w:rsid w:val="0033258C"/>
    <w:rsid w:val="00337522"/>
    <w:rsid w:val="00340835"/>
    <w:rsid w:val="00341EB1"/>
    <w:rsid w:val="003440CC"/>
    <w:rsid w:val="003442F7"/>
    <w:rsid w:val="003449A4"/>
    <w:rsid w:val="00345DE9"/>
    <w:rsid w:val="0034601F"/>
    <w:rsid w:val="00346887"/>
    <w:rsid w:val="0035042E"/>
    <w:rsid w:val="0035382B"/>
    <w:rsid w:val="003564E8"/>
    <w:rsid w:val="0035787F"/>
    <w:rsid w:val="0036116D"/>
    <w:rsid w:val="00361279"/>
    <w:rsid w:val="0036272C"/>
    <w:rsid w:val="00366653"/>
    <w:rsid w:val="00375A8D"/>
    <w:rsid w:val="0037737F"/>
    <w:rsid w:val="0038088B"/>
    <w:rsid w:val="00381A33"/>
    <w:rsid w:val="00382664"/>
    <w:rsid w:val="00386356"/>
    <w:rsid w:val="00392721"/>
    <w:rsid w:val="00397794"/>
    <w:rsid w:val="003A1BD6"/>
    <w:rsid w:val="003A20C5"/>
    <w:rsid w:val="003A3144"/>
    <w:rsid w:val="003A33B3"/>
    <w:rsid w:val="003B1214"/>
    <w:rsid w:val="003B1972"/>
    <w:rsid w:val="003B2FD1"/>
    <w:rsid w:val="003B48E6"/>
    <w:rsid w:val="003B4C28"/>
    <w:rsid w:val="003B53E5"/>
    <w:rsid w:val="003C1407"/>
    <w:rsid w:val="003C1DD2"/>
    <w:rsid w:val="003C3ACD"/>
    <w:rsid w:val="003C3B55"/>
    <w:rsid w:val="003C6D95"/>
    <w:rsid w:val="003D32B0"/>
    <w:rsid w:val="003D6133"/>
    <w:rsid w:val="003D70DE"/>
    <w:rsid w:val="003D7378"/>
    <w:rsid w:val="003E002A"/>
    <w:rsid w:val="003E65DA"/>
    <w:rsid w:val="003F08A5"/>
    <w:rsid w:val="003F0AEA"/>
    <w:rsid w:val="003F56B8"/>
    <w:rsid w:val="003F64B2"/>
    <w:rsid w:val="004071AD"/>
    <w:rsid w:val="00413DE5"/>
    <w:rsid w:val="00414CCF"/>
    <w:rsid w:val="004155B3"/>
    <w:rsid w:val="00415684"/>
    <w:rsid w:val="00415B3C"/>
    <w:rsid w:val="004167ED"/>
    <w:rsid w:val="00423ADE"/>
    <w:rsid w:val="00425DE7"/>
    <w:rsid w:val="00430C40"/>
    <w:rsid w:val="004332DF"/>
    <w:rsid w:val="00433332"/>
    <w:rsid w:val="00433B92"/>
    <w:rsid w:val="00434DA7"/>
    <w:rsid w:val="004356E5"/>
    <w:rsid w:val="00435DD5"/>
    <w:rsid w:val="00436A93"/>
    <w:rsid w:val="004420FD"/>
    <w:rsid w:val="00442A33"/>
    <w:rsid w:val="0044498C"/>
    <w:rsid w:val="0044686C"/>
    <w:rsid w:val="004472BF"/>
    <w:rsid w:val="00452483"/>
    <w:rsid w:val="0045759F"/>
    <w:rsid w:val="00463A67"/>
    <w:rsid w:val="004644BB"/>
    <w:rsid w:val="00465EC5"/>
    <w:rsid w:val="00467139"/>
    <w:rsid w:val="00470640"/>
    <w:rsid w:val="0047264E"/>
    <w:rsid w:val="00473AE1"/>
    <w:rsid w:val="0047441C"/>
    <w:rsid w:val="00475F6B"/>
    <w:rsid w:val="00482B45"/>
    <w:rsid w:val="004837C6"/>
    <w:rsid w:val="00484623"/>
    <w:rsid w:val="00487FE1"/>
    <w:rsid w:val="004927BC"/>
    <w:rsid w:val="00493266"/>
    <w:rsid w:val="004962AD"/>
    <w:rsid w:val="004A00EA"/>
    <w:rsid w:val="004B0E56"/>
    <w:rsid w:val="004B116E"/>
    <w:rsid w:val="004B61D9"/>
    <w:rsid w:val="004B6543"/>
    <w:rsid w:val="004C30E5"/>
    <w:rsid w:val="004C5439"/>
    <w:rsid w:val="004C5D6F"/>
    <w:rsid w:val="004C74E7"/>
    <w:rsid w:val="004D00E2"/>
    <w:rsid w:val="004D20F4"/>
    <w:rsid w:val="004D25B9"/>
    <w:rsid w:val="004D6D3A"/>
    <w:rsid w:val="004E11F4"/>
    <w:rsid w:val="004E171D"/>
    <w:rsid w:val="004E3838"/>
    <w:rsid w:val="004E7458"/>
    <w:rsid w:val="004F1B00"/>
    <w:rsid w:val="004F20EE"/>
    <w:rsid w:val="004F65E1"/>
    <w:rsid w:val="004F7D9F"/>
    <w:rsid w:val="00500E18"/>
    <w:rsid w:val="00501FEE"/>
    <w:rsid w:val="0050682B"/>
    <w:rsid w:val="005075C8"/>
    <w:rsid w:val="00507B2F"/>
    <w:rsid w:val="005108D4"/>
    <w:rsid w:val="00511BB2"/>
    <w:rsid w:val="00513DDE"/>
    <w:rsid w:val="005148E0"/>
    <w:rsid w:val="00520518"/>
    <w:rsid w:val="00521B27"/>
    <w:rsid w:val="00523160"/>
    <w:rsid w:val="005238D9"/>
    <w:rsid w:val="00525C54"/>
    <w:rsid w:val="0052641C"/>
    <w:rsid w:val="00527772"/>
    <w:rsid w:val="00531DF2"/>
    <w:rsid w:val="005322B7"/>
    <w:rsid w:val="00532704"/>
    <w:rsid w:val="00536CD8"/>
    <w:rsid w:val="005377C1"/>
    <w:rsid w:val="005416B7"/>
    <w:rsid w:val="00541FAD"/>
    <w:rsid w:val="005538C4"/>
    <w:rsid w:val="00554D6B"/>
    <w:rsid w:val="005630A7"/>
    <w:rsid w:val="00563913"/>
    <w:rsid w:val="00563AAE"/>
    <w:rsid w:val="00565045"/>
    <w:rsid w:val="00567B6F"/>
    <w:rsid w:val="0057006E"/>
    <w:rsid w:val="00572CB2"/>
    <w:rsid w:val="005736FB"/>
    <w:rsid w:val="005744C6"/>
    <w:rsid w:val="0057614F"/>
    <w:rsid w:val="00584F8D"/>
    <w:rsid w:val="0059079B"/>
    <w:rsid w:val="00591511"/>
    <w:rsid w:val="00594CA5"/>
    <w:rsid w:val="00595BC5"/>
    <w:rsid w:val="005973F6"/>
    <w:rsid w:val="005A1677"/>
    <w:rsid w:val="005A4833"/>
    <w:rsid w:val="005A4A3C"/>
    <w:rsid w:val="005A7777"/>
    <w:rsid w:val="005A784D"/>
    <w:rsid w:val="005B0BEB"/>
    <w:rsid w:val="005B3D50"/>
    <w:rsid w:val="005B62C6"/>
    <w:rsid w:val="005C01A3"/>
    <w:rsid w:val="005C3354"/>
    <w:rsid w:val="005C3F29"/>
    <w:rsid w:val="005C60BB"/>
    <w:rsid w:val="005C6761"/>
    <w:rsid w:val="005D1E72"/>
    <w:rsid w:val="005D403C"/>
    <w:rsid w:val="005D464D"/>
    <w:rsid w:val="005D4770"/>
    <w:rsid w:val="005D4D05"/>
    <w:rsid w:val="005D4DF6"/>
    <w:rsid w:val="005D5F83"/>
    <w:rsid w:val="005D7E10"/>
    <w:rsid w:val="005E059E"/>
    <w:rsid w:val="005E168D"/>
    <w:rsid w:val="005E276F"/>
    <w:rsid w:val="005E4B41"/>
    <w:rsid w:val="005E51B2"/>
    <w:rsid w:val="005E64B8"/>
    <w:rsid w:val="005E6A4A"/>
    <w:rsid w:val="005F00BC"/>
    <w:rsid w:val="005F0437"/>
    <w:rsid w:val="005F306F"/>
    <w:rsid w:val="005F3DD6"/>
    <w:rsid w:val="005F4832"/>
    <w:rsid w:val="005F4D8D"/>
    <w:rsid w:val="005F54E3"/>
    <w:rsid w:val="005F587D"/>
    <w:rsid w:val="006015D2"/>
    <w:rsid w:val="00603005"/>
    <w:rsid w:val="00603278"/>
    <w:rsid w:val="006060D9"/>
    <w:rsid w:val="00614DB8"/>
    <w:rsid w:val="00614E84"/>
    <w:rsid w:val="00615EE4"/>
    <w:rsid w:val="00617810"/>
    <w:rsid w:val="00617BE2"/>
    <w:rsid w:val="006201E6"/>
    <w:rsid w:val="00620347"/>
    <w:rsid w:val="00620B9A"/>
    <w:rsid w:val="00620E27"/>
    <w:rsid w:val="00621DA5"/>
    <w:rsid w:val="00626722"/>
    <w:rsid w:val="006275B9"/>
    <w:rsid w:val="0063166E"/>
    <w:rsid w:val="00635983"/>
    <w:rsid w:val="00636CE3"/>
    <w:rsid w:val="006428A3"/>
    <w:rsid w:val="00643AAD"/>
    <w:rsid w:val="00644775"/>
    <w:rsid w:val="006449FC"/>
    <w:rsid w:val="00644A0B"/>
    <w:rsid w:val="006471C2"/>
    <w:rsid w:val="00654EBE"/>
    <w:rsid w:val="00657F77"/>
    <w:rsid w:val="00662C22"/>
    <w:rsid w:val="006632D1"/>
    <w:rsid w:val="00664963"/>
    <w:rsid w:val="00666EC4"/>
    <w:rsid w:val="006720CA"/>
    <w:rsid w:val="00674FFA"/>
    <w:rsid w:val="00676E3D"/>
    <w:rsid w:val="00677A25"/>
    <w:rsid w:val="0068038C"/>
    <w:rsid w:val="00683A12"/>
    <w:rsid w:val="00690DAB"/>
    <w:rsid w:val="00691768"/>
    <w:rsid w:val="00691AB8"/>
    <w:rsid w:val="00691C81"/>
    <w:rsid w:val="0069396F"/>
    <w:rsid w:val="006A324B"/>
    <w:rsid w:val="006A652B"/>
    <w:rsid w:val="006B3460"/>
    <w:rsid w:val="006B3C95"/>
    <w:rsid w:val="006B3CD0"/>
    <w:rsid w:val="006B5A17"/>
    <w:rsid w:val="006B679C"/>
    <w:rsid w:val="006B71CF"/>
    <w:rsid w:val="006C2227"/>
    <w:rsid w:val="006C2CE3"/>
    <w:rsid w:val="006C42C7"/>
    <w:rsid w:val="006C63DC"/>
    <w:rsid w:val="006C6B73"/>
    <w:rsid w:val="006C6C9F"/>
    <w:rsid w:val="006D1FE8"/>
    <w:rsid w:val="006D2BCD"/>
    <w:rsid w:val="006D5D60"/>
    <w:rsid w:val="006D787C"/>
    <w:rsid w:val="006E2A97"/>
    <w:rsid w:val="006E4837"/>
    <w:rsid w:val="006E58C9"/>
    <w:rsid w:val="006E5C40"/>
    <w:rsid w:val="006E6BEF"/>
    <w:rsid w:val="006F01A0"/>
    <w:rsid w:val="006F6088"/>
    <w:rsid w:val="006F614C"/>
    <w:rsid w:val="006F67E0"/>
    <w:rsid w:val="006F77B8"/>
    <w:rsid w:val="006F7985"/>
    <w:rsid w:val="00701D67"/>
    <w:rsid w:val="00704E5B"/>
    <w:rsid w:val="007057BE"/>
    <w:rsid w:val="00706657"/>
    <w:rsid w:val="00706B16"/>
    <w:rsid w:val="0071168D"/>
    <w:rsid w:val="0071345A"/>
    <w:rsid w:val="00713596"/>
    <w:rsid w:val="007136D8"/>
    <w:rsid w:val="00713A4A"/>
    <w:rsid w:val="00714DE5"/>
    <w:rsid w:val="00716BB7"/>
    <w:rsid w:val="007216F3"/>
    <w:rsid w:val="007219DE"/>
    <w:rsid w:val="0072220A"/>
    <w:rsid w:val="0072522F"/>
    <w:rsid w:val="007252C4"/>
    <w:rsid w:val="00725669"/>
    <w:rsid w:val="0072679C"/>
    <w:rsid w:val="00730A26"/>
    <w:rsid w:val="00731BE1"/>
    <w:rsid w:val="00731C7F"/>
    <w:rsid w:val="00732F91"/>
    <w:rsid w:val="00733836"/>
    <w:rsid w:val="00733AB3"/>
    <w:rsid w:val="0073510C"/>
    <w:rsid w:val="00737161"/>
    <w:rsid w:val="00737EF4"/>
    <w:rsid w:val="007413E4"/>
    <w:rsid w:val="007418C8"/>
    <w:rsid w:val="00743016"/>
    <w:rsid w:val="0074349B"/>
    <w:rsid w:val="00744AAE"/>
    <w:rsid w:val="00746B98"/>
    <w:rsid w:val="00747AC5"/>
    <w:rsid w:val="0075077C"/>
    <w:rsid w:val="00750FF4"/>
    <w:rsid w:val="00751A88"/>
    <w:rsid w:val="0075357D"/>
    <w:rsid w:val="00760450"/>
    <w:rsid w:val="0076067F"/>
    <w:rsid w:val="007637F1"/>
    <w:rsid w:val="00763C9F"/>
    <w:rsid w:val="007640FC"/>
    <w:rsid w:val="00772130"/>
    <w:rsid w:val="00772BB7"/>
    <w:rsid w:val="00773450"/>
    <w:rsid w:val="00776859"/>
    <w:rsid w:val="007802B1"/>
    <w:rsid w:val="0078287C"/>
    <w:rsid w:val="007833B1"/>
    <w:rsid w:val="0079161B"/>
    <w:rsid w:val="00793010"/>
    <w:rsid w:val="0079325C"/>
    <w:rsid w:val="00793D3D"/>
    <w:rsid w:val="00794746"/>
    <w:rsid w:val="00795C9B"/>
    <w:rsid w:val="00796240"/>
    <w:rsid w:val="00796275"/>
    <w:rsid w:val="007968DC"/>
    <w:rsid w:val="0079696A"/>
    <w:rsid w:val="007976E7"/>
    <w:rsid w:val="007A0146"/>
    <w:rsid w:val="007A058C"/>
    <w:rsid w:val="007A3B13"/>
    <w:rsid w:val="007A597C"/>
    <w:rsid w:val="007A6368"/>
    <w:rsid w:val="007B008E"/>
    <w:rsid w:val="007B18FD"/>
    <w:rsid w:val="007B1BAB"/>
    <w:rsid w:val="007B1BF7"/>
    <w:rsid w:val="007B322E"/>
    <w:rsid w:val="007B345C"/>
    <w:rsid w:val="007B4A8D"/>
    <w:rsid w:val="007B554C"/>
    <w:rsid w:val="007B77CC"/>
    <w:rsid w:val="007C0201"/>
    <w:rsid w:val="007C34F5"/>
    <w:rsid w:val="007C59EC"/>
    <w:rsid w:val="007C69F4"/>
    <w:rsid w:val="007D2CF6"/>
    <w:rsid w:val="007D338F"/>
    <w:rsid w:val="007D3DED"/>
    <w:rsid w:val="007E1CD0"/>
    <w:rsid w:val="007E2D00"/>
    <w:rsid w:val="007E3B13"/>
    <w:rsid w:val="007E436D"/>
    <w:rsid w:val="007E45DD"/>
    <w:rsid w:val="007F384C"/>
    <w:rsid w:val="007F5348"/>
    <w:rsid w:val="007F61EE"/>
    <w:rsid w:val="007F644C"/>
    <w:rsid w:val="007F6A54"/>
    <w:rsid w:val="00800306"/>
    <w:rsid w:val="008009CC"/>
    <w:rsid w:val="00800C94"/>
    <w:rsid w:val="008013A0"/>
    <w:rsid w:val="008018F2"/>
    <w:rsid w:val="00802F33"/>
    <w:rsid w:val="00803A48"/>
    <w:rsid w:val="00803BEF"/>
    <w:rsid w:val="00805BF6"/>
    <w:rsid w:val="00805E50"/>
    <w:rsid w:val="0080673B"/>
    <w:rsid w:val="00820F62"/>
    <w:rsid w:val="0082205F"/>
    <w:rsid w:val="00824B81"/>
    <w:rsid w:val="00827766"/>
    <w:rsid w:val="00830EA6"/>
    <w:rsid w:val="008341BD"/>
    <w:rsid w:val="00836523"/>
    <w:rsid w:val="00841881"/>
    <w:rsid w:val="00844272"/>
    <w:rsid w:val="008442A0"/>
    <w:rsid w:val="0084476C"/>
    <w:rsid w:val="00847474"/>
    <w:rsid w:val="008527F2"/>
    <w:rsid w:val="00853E5A"/>
    <w:rsid w:val="008575B6"/>
    <w:rsid w:val="00857872"/>
    <w:rsid w:val="00857F3A"/>
    <w:rsid w:val="0086032A"/>
    <w:rsid w:val="00861A3F"/>
    <w:rsid w:val="00863028"/>
    <w:rsid w:val="00864C8D"/>
    <w:rsid w:val="00864CF8"/>
    <w:rsid w:val="008678C3"/>
    <w:rsid w:val="00870641"/>
    <w:rsid w:val="0087119D"/>
    <w:rsid w:val="008728A2"/>
    <w:rsid w:val="00873FD0"/>
    <w:rsid w:val="00876FC5"/>
    <w:rsid w:val="00877B06"/>
    <w:rsid w:val="0088256A"/>
    <w:rsid w:val="00884CF7"/>
    <w:rsid w:val="00886E1D"/>
    <w:rsid w:val="00890511"/>
    <w:rsid w:val="0089074B"/>
    <w:rsid w:val="008971AF"/>
    <w:rsid w:val="008A062D"/>
    <w:rsid w:val="008A08AD"/>
    <w:rsid w:val="008A4A99"/>
    <w:rsid w:val="008B0121"/>
    <w:rsid w:val="008B38C5"/>
    <w:rsid w:val="008B5FDF"/>
    <w:rsid w:val="008B623C"/>
    <w:rsid w:val="008B72BD"/>
    <w:rsid w:val="008C0008"/>
    <w:rsid w:val="008C0069"/>
    <w:rsid w:val="008C1D90"/>
    <w:rsid w:val="008C3B92"/>
    <w:rsid w:val="008C4FB3"/>
    <w:rsid w:val="008D3386"/>
    <w:rsid w:val="008D5233"/>
    <w:rsid w:val="008D5822"/>
    <w:rsid w:val="008D623E"/>
    <w:rsid w:val="008D783A"/>
    <w:rsid w:val="008E1034"/>
    <w:rsid w:val="008E2A0F"/>
    <w:rsid w:val="008E5764"/>
    <w:rsid w:val="008E58E5"/>
    <w:rsid w:val="008E7649"/>
    <w:rsid w:val="008F23FE"/>
    <w:rsid w:val="008F64EE"/>
    <w:rsid w:val="008F71CF"/>
    <w:rsid w:val="00900C36"/>
    <w:rsid w:val="009019D3"/>
    <w:rsid w:val="00901D2C"/>
    <w:rsid w:val="00902CC9"/>
    <w:rsid w:val="009031F2"/>
    <w:rsid w:val="00903510"/>
    <w:rsid w:val="00905975"/>
    <w:rsid w:val="009068FA"/>
    <w:rsid w:val="00912BD0"/>
    <w:rsid w:val="00914483"/>
    <w:rsid w:val="00916D59"/>
    <w:rsid w:val="00925187"/>
    <w:rsid w:val="00930A97"/>
    <w:rsid w:val="00935987"/>
    <w:rsid w:val="00936529"/>
    <w:rsid w:val="00936C2A"/>
    <w:rsid w:val="00936CB5"/>
    <w:rsid w:val="00942CE2"/>
    <w:rsid w:val="00943AF2"/>
    <w:rsid w:val="009443E5"/>
    <w:rsid w:val="009446C3"/>
    <w:rsid w:val="00945023"/>
    <w:rsid w:val="00946B0C"/>
    <w:rsid w:val="00947648"/>
    <w:rsid w:val="009509C2"/>
    <w:rsid w:val="00955B9F"/>
    <w:rsid w:val="00956CF5"/>
    <w:rsid w:val="00956DC0"/>
    <w:rsid w:val="00956F13"/>
    <w:rsid w:val="00962172"/>
    <w:rsid w:val="0096598B"/>
    <w:rsid w:val="0097058E"/>
    <w:rsid w:val="009735C8"/>
    <w:rsid w:val="00975766"/>
    <w:rsid w:val="00981A81"/>
    <w:rsid w:val="00981B4B"/>
    <w:rsid w:val="00982650"/>
    <w:rsid w:val="009829F5"/>
    <w:rsid w:val="00987186"/>
    <w:rsid w:val="009875CC"/>
    <w:rsid w:val="00990954"/>
    <w:rsid w:val="00990CC5"/>
    <w:rsid w:val="00994BF0"/>
    <w:rsid w:val="009A226A"/>
    <w:rsid w:val="009A2C98"/>
    <w:rsid w:val="009A30E6"/>
    <w:rsid w:val="009A37D3"/>
    <w:rsid w:val="009A4DEE"/>
    <w:rsid w:val="009A5C14"/>
    <w:rsid w:val="009A6ECC"/>
    <w:rsid w:val="009B02C2"/>
    <w:rsid w:val="009B522E"/>
    <w:rsid w:val="009C0F94"/>
    <w:rsid w:val="009C133D"/>
    <w:rsid w:val="009C1DE6"/>
    <w:rsid w:val="009C23D8"/>
    <w:rsid w:val="009C3599"/>
    <w:rsid w:val="009C445F"/>
    <w:rsid w:val="009C7222"/>
    <w:rsid w:val="009D66A4"/>
    <w:rsid w:val="009E0CD8"/>
    <w:rsid w:val="009E4FC3"/>
    <w:rsid w:val="009E52C1"/>
    <w:rsid w:val="009E631D"/>
    <w:rsid w:val="009E7484"/>
    <w:rsid w:val="009E77A0"/>
    <w:rsid w:val="009F0107"/>
    <w:rsid w:val="009F10A4"/>
    <w:rsid w:val="009F160B"/>
    <w:rsid w:val="009F1F51"/>
    <w:rsid w:val="009F28F2"/>
    <w:rsid w:val="009F2F97"/>
    <w:rsid w:val="009F420A"/>
    <w:rsid w:val="009F44B7"/>
    <w:rsid w:val="00A001A4"/>
    <w:rsid w:val="00A00568"/>
    <w:rsid w:val="00A015E9"/>
    <w:rsid w:val="00A03279"/>
    <w:rsid w:val="00A10917"/>
    <w:rsid w:val="00A13DC5"/>
    <w:rsid w:val="00A13DC9"/>
    <w:rsid w:val="00A23E3C"/>
    <w:rsid w:val="00A25FF3"/>
    <w:rsid w:val="00A263D8"/>
    <w:rsid w:val="00A303A2"/>
    <w:rsid w:val="00A32E44"/>
    <w:rsid w:val="00A331E3"/>
    <w:rsid w:val="00A337B6"/>
    <w:rsid w:val="00A34FE1"/>
    <w:rsid w:val="00A35091"/>
    <w:rsid w:val="00A40BB1"/>
    <w:rsid w:val="00A41364"/>
    <w:rsid w:val="00A43531"/>
    <w:rsid w:val="00A445BC"/>
    <w:rsid w:val="00A4630B"/>
    <w:rsid w:val="00A46F9E"/>
    <w:rsid w:val="00A518B0"/>
    <w:rsid w:val="00A51E7B"/>
    <w:rsid w:val="00A53099"/>
    <w:rsid w:val="00A56780"/>
    <w:rsid w:val="00A56793"/>
    <w:rsid w:val="00A70115"/>
    <w:rsid w:val="00A70C25"/>
    <w:rsid w:val="00A7660A"/>
    <w:rsid w:val="00A80BFF"/>
    <w:rsid w:val="00A82787"/>
    <w:rsid w:val="00A83FAF"/>
    <w:rsid w:val="00A85502"/>
    <w:rsid w:val="00A85BB1"/>
    <w:rsid w:val="00A85EE0"/>
    <w:rsid w:val="00A87472"/>
    <w:rsid w:val="00A91B81"/>
    <w:rsid w:val="00A9415E"/>
    <w:rsid w:val="00A96A5A"/>
    <w:rsid w:val="00A978AA"/>
    <w:rsid w:val="00AA11A8"/>
    <w:rsid w:val="00AA1CB1"/>
    <w:rsid w:val="00AA2277"/>
    <w:rsid w:val="00AA259F"/>
    <w:rsid w:val="00AA264B"/>
    <w:rsid w:val="00AB0965"/>
    <w:rsid w:val="00AB20AF"/>
    <w:rsid w:val="00AB2C5F"/>
    <w:rsid w:val="00AB2DF4"/>
    <w:rsid w:val="00AB3EB0"/>
    <w:rsid w:val="00AB491A"/>
    <w:rsid w:val="00AB7208"/>
    <w:rsid w:val="00AB7846"/>
    <w:rsid w:val="00AC18AF"/>
    <w:rsid w:val="00AC1D67"/>
    <w:rsid w:val="00AC28DA"/>
    <w:rsid w:val="00AC405D"/>
    <w:rsid w:val="00AC545C"/>
    <w:rsid w:val="00AC6520"/>
    <w:rsid w:val="00AC6BBE"/>
    <w:rsid w:val="00AD26E8"/>
    <w:rsid w:val="00AD27F3"/>
    <w:rsid w:val="00AD515B"/>
    <w:rsid w:val="00AE0A76"/>
    <w:rsid w:val="00AE16E2"/>
    <w:rsid w:val="00AE1AB6"/>
    <w:rsid w:val="00AE2016"/>
    <w:rsid w:val="00AE3567"/>
    <w:rsid w:val="00AE491F"/>
    <w:rsid w:val="00AE5B11"/>
    <w:rsid w:val="00AF2A17"/>
    <w:rsid w:val="00AF6524"/>
    <w:rsid w:val="00AF66DF"/>
    <w:rsid w:val="00B0433A"/>
    <w:rsid w:val="00B0521C"/>
    <w:rsid w:val="00B05FDE"/>
    <w:rsid w:val="00B06F58"/>
    <w:rsid w:val="00B07338"/>
    <w:rsid w:val="00B10737"/>
    <w:rsid w:val="00B13963"/>
    <w:rsid w:val="00B14D79"/>
    <w:rsid w:val="00B17F93"/>
    <w:rsid w:val="00B21066"/>
    <w:rsid w:val="00B22073"/>
    <w:rsid w:val="00B23880"/>
    <w:rsid w:val="00B250F4"/>
    <w:rsid w:val="00B2596D"/>
    <w:rsid w:val="00B27AA5"/>
    <w:rsid w:val="00B303FF"/>
    <w:rsid w:val="00B34653"/>
    <w:rsid w:val="00B363F0"/>
    <w:rsid w:val="00B3679F"/>
    <w:rsid w:val="00B3789C"/>
    <w:rsid w:val="00B42284"/>
    <w:rsid w:val="00B427AF"/>
    <w:rsid w:val="00B42E7C"/>
    <w:rsid w:val="00B47777"/>
    <w:rsid w:val="00B507B8"/>
    <w:rsid w:val="00B513E9"/>
    <w:rsid w:val="00B533C2"/>
    <w:rsid w:val="00B575BF"/>
    <w:rsid w:val="00B57D7C"/>
    <w:rsid w:val="00B60F37"/>
    <w:rsid w:val="00B64152"/>
    <w:rsid w:val="00B64668"/>
    <w:rsid w:val="00B67DC3"/>
    <w:rsid w:val="00B71996"/>
    <w:rsid w:val="00B72F57"/>
    <w:rsid w:val="00B75746"/>
    <w:rsid w:val="00B834EB"/>
    <w:rsid w:val="00B83C41"/>
    <w:rsid w:val="00B84BA0"/>
    <w:rsid w:val="00B84CCA"/>
    <w:rsid w:val="00B87352"/>
    <w:rsid w:val="00B87F5C"/>
    <w:rsid w:val="00B9062B"/>
    <w:rsid w:val="00B92AC4"/>
    <w:rsid w:val="00B94BF2"/>
    <w:rsid w:val="00B95EDE"/>
    <w:rsid w:val="00B97317"/>
    <w:rsid w:val="00B975D2"/>
    <w:rsid w:val="00B97B5A"/>
    <w:rsid w:val="00BA0CB0"/>
    <w:rsid w:val="00BA3772"/>
    <w:rsid w:val="00BA39E1"/>
    <w:rsid w:val="00BA3D33"/>
    <w:rsid w:val="00BA40CA"/>
    <w:rsid w:val="00BA6E67"/>
    <w:rsid w:val="00BA7B70"/>
    <w:rsid w:val="00BA7C7D"/>
    <w:rsid w:val="00BB1398"/>
    <w:rsid w:val="00BB1CED"/>
    <w:rsid w:val="00BB77B9"/>
    <w:rsid w:val="00BC19B2"/>
    <w:rsid w:val="00BC6245"/>
    <w:rsid w:val="00BC67DC"/>
    <w:rsid w:val="00BC79BB"/>
    <w:rsid w:val="00BD07AD"/>
    <w:rsid w:val="00BD3FD8"/>
    <w:rsid w:val="00BD4AE4"/>
    <w:rsid w:val="00BD6B09"/>
    <w:rsid w:val="00BD7178"/>
    <w:rsid w:val="00BD7CC8"/>
    <w:rsid w:val="00BE0BB1"/>
    <w:rsid w:val="00BE3E61"/>
    <w:rsid w:val="00BE522A"/>
    <w:rsid w:val="00BF1E3F"/>
    <w:rsid w:val="00BF3133"/>
    <w:rsid w:val="00C0108D"/>
    <w:rsid w:val="00C042CE"/>
    <w:rsid w:val="00C048C7"/>
    <w:rsid w:val="00C056D5"/>
    <w:rsid w:val="00C10202"/>
    <w:rsid w:val="00C1173D"/>
    <w:rsid w:val="00C12BCC"/>
    <w:rsid w:val="00C159D9"/>
    <w:rsid w:val="00C166D1"/>
    <w:rsid w:val="00C16D18"/>
    <w:rsid w:val="00C22BD3"/>
    <w:rsid w:val="00C23329"/>
    <w:rsid w:val="00C236A4"/>
    <w:rsid w:val="00C25866"/>
    <w:rsid w:val="00C25D6A"/>
    <w:rsid w:val="00C27DFB"/>
    <w:rsid w:val="00C3183D"/>
    <w:rsid w:val="00C33C2B"/>
    <w:rsid w:val="00C34153"/>
    <w:rsid w:val="00C343DC"/>
    <w:rsid w:val="00C364DB"/>
    <w:rsid w:val="00C4212A"/>
    <w:rsid w:val="00C46034"/>
    <w:rsid w:val="00C46ADE"/>
    <w:rsid w:val="00C47723"/>
    <w:rsid w:val="00C50732"/>
    <w:rsid w:val="00C51D4F"/>
    <w:rsid w:val="00C52448"/>
    <w:rsid w:val="00C564B3"/>
    <w:rsid w:val="00C63EC4"/>
    <w:rsid w:val="00C663C8"/>
    <w:rsid w:val="00C72E14"/>
    <w:rsid w:val="00C75BCB"/>
    <w:rsid w:val="00C75C18"/>
    <w:rsid w:val="00C8596C"/>
    <w:rsid w:val="00C86DEB"/>
    <w:rsid w:val="00C87A19"/>
    <w:rsid w:val="00C907C6"/>
    <w:rsid w:val="00C914D1"/>
    <w:rsid w:val="00C93E6C"/>
    <w:rsid w:val="00C96E8A"/>
    <w:rsid w:val="00CA44AC"/>
    <w:rsid w:val="00CA58F1"/>
    <w:rsid w:val="00CA6D2A"/>
    <w:rsid w:val="00CB24AF"/>
    <w:rsid w:val="00CB45C3"/>
    <w:rsid w:val="00CB5736"/>
    <w:rsid w:val="00CC2C27"/>
    <w:rsid w:val="00CC3479"/>
    <w:rsid w:val="00CC6D36"/>
    <w:rsid w:val="00CD361C"/>
    <w:rsid w:val="00CD57E9"/>
    <w:rsid w:val="00CE1E8A"/>
    <w:rsid w:val="00CE2184"/>
    <w:rsid w:val="00CE73EC"/>
    <w:rsid w:val="00CF37CA"/>
    <w:rsid w:val="00CF73F6"/>
    <w:rsid w:val="00CF7580"/>
    <w:rsid w:val="00D01F7E"/>
    <w:rsid w:val="00D038AC"/>
    <w:rsid w:val="00D03931"/>
    <w:rsid w:val="00D03F01"/>
    <w:rsid w:val="00D05CD1"/>
    <w:rsid w:val="00D05E78"/>
    <w:rsid w:val="00D05EA6"/>
    <w:rsid w:val="00D11135"/>
    <w:rsid w:val="00D12771"/>
    <w:rsid w:val="00D12A6F"/>
    <w:rsid w:val="00D12AB9"/>
    <w:rsid w:val="00D12BC4"/>
    <w:rsid w:val="00D13BFF"/>
    <w:rsid w:val="00D17739"/>
    <w:rsid w:val="00D22891"/>
    <w:rsid w:val="00D24F17"/>
    <w:rsid w:val="00D26041"/>
    <w:rsid w:val="00D306D5"/>
    <w:rsid w:val="00D316C4"/>
    <w:rsid w:val="00D3365E"/>
    <w:rsid w:val="00D3510D"/>
    <w:rsid w:val="00D35970"/>
    <w:rsid w:val="00D36597"/>
    <w:rsid w:val="00D407AB"/>
    <w:rsid w:val="00D41EB7"/>
    <w:rsid w:val="00D43D72"/>
    <w:rsid w:val="00D512D9"/>
    <w:rsid w:val="00D526A6"/>
    <w:rsid w:val="00D530B2"/>
    <w:rsid w:val="00D53721"/>
    <w:rsid w:val="00D549CC"/>
    <w:rsid w:val="00D603B6"/>
    <w:rsid w:val="00D612B7"/>
    <w:rsid w:val="00D62079"/>
    <w:rsid w:val="00D64997"/>
    <w:rsid w:val="00D662A3"/>
    <w:rsid w:val="00D66524"/>
    <w:rsid w:val="00D679BE"/>
    <w:rsid w:val="00D71314"/>
    <w:rsid w:val="00D7510F"/>
    <w:rsid w:val="00D81109"/>
    <w:rsid w:val="00D82A96"/>
    <w:rsid w:val="00D93F7A"/>
    <w:rsid w:val="00D944EA"/>
    <w:rsid w:val="00D96822"/>
    <w:rsid w:val="00DA139D"/>
    <w:rsid w:val="00DA1435"/>
    <w:rsid w:val="00DA1DA4"/>
    <w:rsid w:val="00DA2569"/>
    <w:rsid w:val="00DA2944"/>
    <w:rsid w:val="00DA3C62"/>
    <w:rsid w:val="00DA41BA"/>
    <w:rsid w:val="00DA45F3"/>
    <w:rsid w:val="00DA5CBA"/>
    <w:rsid w:val="00DA7B21"/>
    <w:rsid w:val="00DB7556"/>
    <w:rsid w:val="00DB7704"/>
    <w:rsid w:val="00DB7E98"/>
    <w:rsid w:val="00DC2A93"/>
    <w:rsid w:val="00DC3145"/>
    <w:rsid w:val="00DC3532"/>
    <w:rsid w:val="00DC7648"/>
    <w:rsid w:val="00DC776A"/>
    <w:rsid w:val="00DD2222"/>
    <w:rsid w:val="00DD5C38"/>
    <w:rsid w:val="00DD6AFA"/>
    <w:rsid w:val="00DD7002"/>
    <w:rsid w:val="00DE0B55"/>
    <w:rsid w:val="00DE3770"/>
    <w:rsid w:val="00DE596C"/>
    <w:rsid w:val="00DF1E2F"/>
    <w:rsid w:val="00DF2FD0"/>
    <w:rsid w:val="00DF375B"/>
    <w:rsid w:val="00E03395"/>
    <w:rsid w:val="00E0461F"/>
    <w:rsid w:val="00E04BC6"/>
    <w:rsid w:val="00E113C8"/>
    <w:rsid w:val="00E13866"/>
    <w:rsid w:val="00E164DB"/>
    <w:rsid w:val="00E16C33"/>
    <w:rsid w:val="00E26988"/>
    <w:rsid w:val="00E30979"/>
    <w:rsid w:val="00E3674C"/>
    <w:rsid w:val="00E43BB3"/>
    <w:rsid w:val="00E50BA5"/>
    <w:rsid w:val="00E5249D"/>
    <w:rsid w:val="00E56ABD"/>
    <w:rsid w:val="00E63005"/>
    <w:rsid w:val="00E63466"/>
    <w:rsid w:val="00E651E2"/>
    <w:rsid w:val="00E65627"/>
    <w:rsid w:val="00E67334"/>
    <w:rsid w:val="00E7007A"/>
    <w:rsid w:val="00E70FEE"/>
    <w:rsid w:val="00E71AC0"/>
    <w:rsid w:val="00E722A1"/>
    <w:rsid w:val="00E73833"/>
    <w:rsid w:val="00E823BB"/>
    <w:rsid w:val="00E83FF9"/>
    <w:rsid w:val="00E84B90"/>
    <w:rsid w:val="00E85503"/>
    <w:rsid w:val="00E877C7"/>
    <w:rsid w:val="00E91649"/>
    <w:rsid w:val="00E92D47"/>
    <w:rsid w:val="00E9340B"/>
    <w:rsid w:val="00E95F66"/>
    <w:rsid w:val="00EA0E5E"/>
    <w:rsid w:val="00EA16E4"/>
    <w:rsid w:val="00EA1ABF"/>
    <w:rsid w:val="00EB237C"/>
    <w:rsid w:val="00EB3C10"/>
    <w:rsid w:val="00EB5C64"/>
    <w:rsid w:val="00EB6214"/>
    <w:rsid w:val="00EC183F"/>
    <w:rsid w:val="00EC1C57"/>
    <w:rsid w:val="00EC6379"/>
    <w:rsid w:val="00EC7573"/>
    <w:rsid w:val="00EC7D5D"/>
    <w:rsid w:val="00ED010D"/>
    <w:rsid w:val="00ED37AB"/>
    <w:rsid w:val="00ED4566"/>
    <w:rsid w:val="00ED5EEB"/>
    <w:rsid w:val="00EE0056"/>
    <w:rsid w:val="00EE1A31"/>
    <w:rsid w:val="00EE2DDF"/>
    <w:rsid w:val="00EE3234"/>
    <w:rsid w:val="00EE3F69"/>
    <w:rsid w:val="00EE5796"/>
    <w:rsid w:val="00EE6D8E"/>
    <w:rsid w:val="00EE6F0D"/>
    <w:rsid w:val="00EF55D4"/>
    <w:rsid w:val="00EF647C"/>
    <w:rsid w:val="00F01C7E"/>
    <w:rsid w:val="00F02D0F"/>
    <w:rsid w:val="00F04405"/>
    <w:rsid w:val="00F10837"/>
    <w:rsid w:val="00F11F08"/>
    <w:rsid w:val="00F13763"/>
    <w:rsid w:val="00F13E27"/>
    <w:rsid w:val="00F149AB"/>
    <w:rsid w:val="00F203CA"/>
    <w:rsid w:val="00F21DB5"/>
    <w:rsid w:val="00F22702"/>
    <w:rsid w:val="00F31D68"/>
    <w:rsid w:val="00F32383"/>
    <w:rsid w:val="00F35F9A"/>
    <w:rsid w:val="00F36326"/>
    <w:rsid w:val="00F3754C"/>
    <w:rsid w:val="00F423C9"/>
    <w:rsid w:val="00F4342A"/>
    <w:rsid w:val="00F448F4"/>
    <w:rsid w:val="00F46474"/>
    <w:rsid w:val="00F46917"/>
    <w:rsid w:val="00F46A35"/>
    <w:rsid w:val="00F53387"/>
    <w:rsid w:val="00F547F7"/>
    <w:rsid w:val="00F55008"/>
    <w:rsid w:val="00F56E8C"/>
    <w:rsid w:val="00F61671"/>
    <w:rsid w:val="00F630F9"/>
    <w:rsid w:val="00F6419E"/>
    <w:rsid w:val="00F64AA9"/>
    <w:rsid w:val="00F65AB6"/>
    <w:rsid w:val="00F66C79"/>
    <w:rsid w:val="00F70176"/>
    <w:rsid w:val="00F72270"/>
    <w:rsid w:val="00F72E27"/>
    <w:rsid w:val="00F72FFB"/>
    <w:rsid w:val="00F7358D"/>
    <w:rsid w:val="00F74641"/>
    <w:rsid w:val="00F8137D"/>
    <w:rsid w:val="00F82184"/>
    <w:rsid w:val="00F83488"/>
    <w:rsid w:val="00F8379F"/>
    <w:rsid w:val="00F85028"/>
    <w:rsid w:val="00F85E22"/>
    <w:rsid w:val="00F9185A"/>
    <w:rsid w:val="00F93416"/>
    <w:rsid w:val="00F97864"/>
    <w:rsid w:val="00F97CBE"/>
    <w:rsid w:val="00FA15C8"/>
    <w:rsid w:val="00FA6182"/>
    <w:rsid w:val="00FA79EF"/>
    <w:rsid w:val="00FB23C0"/>
    <w:rsid w:val="00FB3A91"/>
    <w:rsid w:val="00FB704D"/>
    <w:rsid w:val="00FC02F6"/>
    <w:rsid w:val="00FC1143"/>
    <w:rsid w:val="00FC1F53"/>
    <w:rsid w:val="00FC3362"/>
    <w:rsid w:val="00FC7B5B"/>
    <w:rsid w:val="00FD17FA"/>
    <w:rsid w:val="00FD3C0A"/>
    <w:rsid w:val="00FD3C69"/>
    <w:rsid w:val="00FD3E73"/>
    <w:rsid w:val="00FD4162"/>
    <w:rsid w:val="00FE0BEF"/>
    <w:rsid w:val="00FE3342"/>
    <w:rsid w:val="00FF150F"/>
    <w:rsid w:val="00FF4642"/>
    <w:rsid w:val="00FF61CE"/>
    <w:rsid w:val="00FF6BFE"/>
    <w:rsid w:val="00FF78B1"/>
    <w:rsid w:val="00FF7F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39969BB"/>
  <w15:docId w15:val="{E06D90E2-D6A5-43A8-82B8-4CC7FA8D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6FB"/>
    <w:rPr>
      <w:rFonts w:ascii="Arial" w:hAnsi="Arial"/>
      <w:sz w:val="22"/>
      <w:szCs w:val="24"/>
    </w:rPr>
  </w:style>
  <w:style w:type="paragraph" w:styleId="Heading1">
    <w:name w:val="heading 1"/>
    <w:basedOn w:val="Normal"/>
    <w:next w:val="Normal"/>
    <w:link w:val="Heading1Char"/>
    <w:qFormat/>
    <w:rsid w:val="0035042E"/>
    <w:pPr>
      <w:keepNext/>
      <w:spacing w:before="240" w:after="120"/>
      <w:outlineLvl w:val="0"/>
    </w:pPr>
    <w:rPr>
      <w:rFonts w:ascii="Arial Bold" w:hAnsi="Arial Bold" w:cs="Arial"/>
      <w:b/>
      <w:bCs/>
      <w:kern w:val="32"/>
      <w:szCs w:val="32"/>
    </w:rPr>
  </w:style>
  <w:style w:type="paragraph" w:styleId="Heading2">
    <w:name w:val="heading 2"/>
    <w:basedOn w:val="Normal"/>
    <w:next w:val="Normal"/>
    <w:link w:val="Heading2Char"/>
    <w:unhideWhenUsed/>
    <w:qFormat/>
    <w:rsid w:val="00572C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D20F4"/>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rsid w:val="00E722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042E"/>
    <w:pPr>
      <w:tabs>
        <w:tab w:val="center" w:pos="4513"/>
        <w:tab w:val="right" w:pos="9026"/>
      </w:tabs>
    </w:pPr>
  </w:style>
  <w:style w:type="character" w:customStyle="1" w:styleId="HeaderChar">
    <w:name w:val="Header Char"/>
    <w:basedOn w:val="DefaultParagraphFont"/>
    <w:link w:val="Header"/>
    <w:uiPriority w:val="99"/>
    <w:rsid w:val="0035042E"/>
    <w:rPr>
      <w:sz w:val="24"/>
      <w:szCs w:val="24"/>
    </w:rPr>
  </w:style>
  <w:style w:type="paragraph" w:styleId="Footer">
    <w:name w:val="footer"/>
    <w:basedOn w:val="Normal"/>
    <w:link w:val="FooterChar"/>
    <w:uiPriority w:val="99"/>
    <w:rsid w:val="0035042E"/>
    <w:pPr>
      <w:tabs>
        <w:tab w:val="center" w:pos="4513"/>
        <w:tab w:val="right" w:pos="9026"/>
      </w:tabs>
    </w:pPr>
  </w:style>
  <w:style w:type="character" w:customStyle="1" w:styleId="FooterChar">
    <w:name w:val="Footer Char"/>
    <w:basedOn w:val="DefaultParagraphFont"/>
    <w:link w:val="Footer"/>
    <w:uiPriority w:val="99"/>
    <w:rsid w:val="0035042E"/>
    <w:rPr>
      <w:sz w:val="24"/>
      <w:szCs w:val="24"/>
    </w:rPr>
  </w:style>
  <w:style w:type="character" w:customStyle="1" w:styleId="Heading1Char">
    <w:name w:val="Heading 1 Char"/>
    <w:basedOn w:val="DefaultParagraphFont"/>
    <w:link w:val="Heading1"/>
    <w:rsid w:val="0035042E"/>
    <w:rPr>
      <w:rFonts w:ascii="Arial Bold" w:hAnsi="Arial Bold" w:cs="Arial"/>
      <w:b/>
      <w:bCs/>
      <w:kern w:val="32"/>
      <w:sz w:val="22"/>
      <w:szCs w:val="32"/>
    </w:rPr>
  </w:style>
  <w:style w:type="paragraph" w:customStyle="1" w:styleId="rcBodyText">
    <w:name w:val="rcBodyText"/>
    <w:basedOn w:val="Normal"/>
    <w:rsid w:val="0035042E"/>
    <w:pPr>
      <w:jc w:val="both"/>
    </w:pPr>
    <w:rPr>
      <w:szCs w:val="20"/>
    </w:rPr>
  </w:style>
  <w:style w:type="paragraph" w:styleId="BalloonText">
    <w:name w:val="Balloon Text"/>
    <w:basedOn w:val="Normal"/>
    <w:link w:val="BalloonTextChar"/>
    <w:rsid w:val="0035042E"/>
    <w:rPr>
      <w:rFonts w:ascii="Tahoma" w:hAnsi="Tahoma" w:cs="Tahoma"/>
      <w:sz w:val="16"/>
      <w:szCs w:val="16"/>
    </w:rPr>
  </w:style>
  <w:style w:type="character" w:customStyle="1" w:styleId="BalloonTextChar">
    <w:name w:val="Balloon Text Char"/>
    <w:basedOn w:val="DefaultParagraphFont"/>
    <w:link w:val="BalloonText"/>
    <w:rsid w:val="0035042E"/>
    <w:rPr>
      <w:rFonts w:ascii="Tahoma" w:hAnsi="Tahoma" w:cs="Tahoma"/>
      <w:sz w:val="16"/>
      <w:szCs w:val="16"/>
    </w:rPr>
  </w:style>
  <w:style w:type="character" w:customStyle="1" w:styleId="Heading2Char">
    <w:name w:val="Heading 2 Char"/>
    <w:basedOn w:val="DefaultParagraphFont"/>
    <w:link w:val="Heading2"/>
    <w:rsid w:val="00572CB2"/>
    <w:rPr>
      <w:rFonts w:asciiTheme="majorHAnsi" w:eastAsiaTheme="majorEastAsia" w:hAnsiTheme="majorHAnsi" w:cstheme="majorBidi"/>
      <w:b/>
      <w:bCs/>
      <w:color w:val="4F81BD" w:themeColor="accent1"/>
      <w:sz w:val="26"/>
      <w:szCs w:val="26"/>
    </w:rPr>
  </w:style>
  <w:style w:type="paragraph" w:customStyle="1" w:styleId="Body">
    <w:name w:val="Body"/>
    <w:basedOn w:val="Normal"/>
    <w:link w:val="BodyChar"/>
    <w:rsid w:val="00572CB2"/>
    <w:pPr>
      <w:spacing w:before="120" w:after="120"/>
    </w:pPr>
    <w:rPr>
      <w:rFonts w:ascii="Verdana" w:hAnsi="Verdana"/>
      <w:sz w:val="20"/>
      <w:szCs w:val="20"/>
      <w:lang w:val="en-GB" w:eastAsia="en-US"/>
    </w:rPr>
  </w:style>
  <w:style w:type="paragraph" w:customStyle="1" w:styleId="Label">
    <w:name w:val="Label"/>
    <w:basedOn w:val="Normal"/>
    <w:rsid w:val="00572CB2"/>
    <w:pPr>
      <w:spacing w:before="120" w:after="60"/>
    </w:pPr>
    <w:rPr>
      <w:rFonts w:ascii="Verdana" w:hAnsi="Verdana"/>
      <w:b/>
      <w:sz w:val="20"/>
      <w:szCs w:val="20"/>
      <w:lang w:val="en-GB" w:eastAsia="en-US"/>
    </w:rPr>
  </w:style>
  <w:style w:type="character" w:customStyle="1" w:styleId="BodyChar">
    <w:name w:val="Body Char"/>
    <w:basedOn w:val="DefaultParagraphFont"/>
    <w:link w:val="Body"/>
    <w:rsid w:val="00572CB2"/>
    <w:rPr>
      <w:rFonts w:ascii="Verdana" w:hAnsi="Verdana"/>
      <w:lang w:val="en-GB" w:eastAsia="en-US"/>
    </w:rPr>
  </w:style>
  <w:style w:type="character" w:styleId="CommentReference">
    <w:name w:val="annotation reference"/>
    <w:basedOn w:val="DefaultParagraphFont"/>
    <w:rsid w:val="009C3599"/>
    <w:rPr>
      <w:sz w:val="16"/>
      <w:szCs w:val="16"/>
    </w:rPr>
  </w:style>
  <w:style w:type="paragraph" w:styleId="CommentText">
    <w:name w:val="annotation text"/>
    <w:basedOn w:val="Normal"/>
    <w:link w:val="CommentTextChar"/>
    <w:rsid w:val="009C3599"/>
    <w:rPr>
      <w:sz w:val="20"/>
      <w:szCs w:val="20"/>
    </w:rPr>
  </w:style>
  <w:style w:type="character" w:customStyle="1" w:styleId="CommentTextChar">
    <w:name w:val="Comment Text Char"/>
    <w:basedOn w:val="DefaultParagraphFont"/>
    <w:link w:val="CommentText"/>
    <w:rsid w:val="009C3599"/>
    <w:rPr>
      <w:rFonts w:ascii="Arial" w:hAnsi="Arial"/>
    </w:rPr>
  </w:style>
  <w:style w:type="paragraph" w:styleId="CommentSubject">
    <w:name w:val="annotation subject"/>
    <w:basedOn w:val="CommentText"/>
    <w:next w:val="CommentText"/>
    <w:link w:val="CommentSubjectChar"/>
    <w:rsid w:val="009C3599"/>
    <w:rPr>
      <w:b/>
      <w:bCs/>
    </w:rPr>
  </w:style>
  <w:style w:type="character" w:customStyle="1" w:styleId="CommentSubjectChar">
    <w:name w:val="Comment Subject Char"/>
    <w:basedOn w:val="CommentTextChar"/>
    <w:link w:val="CommentSubject"/>
    <w:rsid w:val="009C3599"/>
    <w:rPr>
      <w:rFonts w:ascii="Arial" w:hAnsi="Arial"/>
      <w:b/>
      <w:bCs/>
    </w:rPr>
  </w:style>
  <w:style w:type="paragraph" w:customStyle="1" w:styleId="Default">
    <w:name w:val="Default"/>
    <w:rsid w:val="00397794"/>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525C54"/>
    <w:rPr>
      <w:color w:val="808080"/>
    </w:rPr>
  </w:style>
  <w:style w:type="character" w:customStyle="1" w:styleId="Heading4Char">
    <w:name w:val="Heading 4 Char"/>
    <w:basedOn w:val="DefaultParagraphFont"/>
    <w:link w:val="Heading4"/>
    <w:semiHidden/>
    <w:rsid w:val="00E722A1"/>
    <w:rPr>
      <w:rFonts w:asciiTheme="majorHAnsi" w:eastAsiaTheme="majorEastAsia" w:hAnsiTheme="majorHAnsi" w:cstheme="majorBidi"/>
      <w:b/>
      <w:bCs/>
      <w:i/>
      <w:iCs/>
      <w:color w:val="4F81BD" w:themeColor="accent1"/>
      <w:sz w:val="22"/>
      <w:szCs w:val="24"/>
    </w:rPr>
  </w:style>
  <w:style w:type="character" w:styleId="Hyperlink">
    <w:name w:val="Hyperlink"/>
    <w:unhideWhenUsed/>
    <w:rsid w:val="00133AAE"/>
    <w:rPr>
      <w:rFonts w:ascii="Times New Roman" w:hAnsi="Times New Roman" w:cs="Times New Roman" w:hint="default"/>
      <w:color w:val="0000FF"/>
      <w:u w:val="single"/>
    </w:rPr>
  </w:style>
  <w:style w:type="paragraph" w:styleId="ListParagraph">
    <w:name w:val="List Paragraph"/>
    <w:basedOn w:val="Normal"/>
    <w:uiPriority w:val="34"/>
    <w:qFormat/>
    <w:rsid w:val="00133AAE"/>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133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216F3"/>
    <w:rPr>
      <w:color w:val="800080" w:themeColor="followedHyperlink"/>
      <w:u w:val="single"/>
    </w:rPr>
  </w:style>
  <w:style w:type="paragraph" w:styleId="EndnoteText">
    <w:name w:val="endnote text"/>
    <w:basedOn w:val="Normal"/>
    <w:link w:val="EndnoteTextChar"/>
    <w:rsid w:val="00C34153"/>
    <w:rPr>
      <w:sz w:val="20"/>
      <w:szCs w:val="20"/>
    </w:rPr>
  </w:style>
  <w:style w:type="character" w:customStyle="1" w:styleId="EndnoteTextChar">
    <w:name w:val="Endnote Text Char"/>
    <w:basedOn w:val="DefaultParagraphFont"/>
    <w:link w:val="EndnoteText"/>
    <w:rsid w:val="00C34153"/>
    <w:rPr>
      <w:rFonts w:ascii="Arial" w:hAnsi="Arial"/>
    </w:rPr>
  </w:style>
  <w:style w:type="character" w:styleId="EndnoteReference">
    <w:name w:val="endnote reference"/>
    <w:basedOn w:val="DefaultParagraphFont"/>
    <w:rsid w:val="00C34153"/>
    <w:rPr>
      <w:vertAlign w:val="superscript"/>
    </w:rPr>
  </w:style>
  <w:style w:type="paragraph" w:styleId="FootnoteText">
    <w:name w:val="footnote text"/>
    <w:basedOn w:val="Normal"/>
    <w:link w:val="FootnoteTextChar"/>
    <w:rsid w:val="00C34153"/>
    <w:rPr>
      <w:sz w:val="20"/>
      <w:szCs w:val="20"/>
    </w:rPr>
  </w:style>
  <w:style w:type="character" w:customStyle="1" w:styleId="FootnoteTextChar">
    <w:name w:val="Footnote Text Char"/>
    <w:basedOn w:val="DefaultParagraphFont"/>
    <w:link w:val="FootnoteText"/>
    <w:rsid w:val="00C34153"/>
    <w:rPr>
      <w:rFonts w:ascii="Arial" w:hAnsi="Arial"/>
    </w:rPr>
  </w:style>
  <w:style w:type="character" w:styleId="FootnoteReference">
    <w:name w:val="footnote reference"/>
    <w:basedOn w:val="DefaultParagraphFont"/>
    <w:rsid w:val="00C34153"/>
    <w:rPr>
      <w:vertAlign w:val="superscript"/>
    </w:rPr>
  </w:style>
  <w:style w:type="paragraph" w:styleId="NormalWeb">
    <w:name w:val="Normal (Web)"/>
    <w:basedOn w:val="Normal"/>
    <w:uiPriority w:val="99"/>
    <w:unhideWhenUsed/>
    <w:rsid w:val="006471C2"/>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B64668"/>
    <w:rPr>
      <w:i/>
      <w:iCs/>
    </w:rPr>
  </w:style>
  <w:style w:type="paragraph" w:styleId="Revision">
    <w:name w:val="Revision"/>
    <w:hidden/>
    <w:uiPriority w:val="99"/>
    <w:semiHidden/>
    <w:rsid w:val="009443E5"/>
    <w:rPr>
      <w:rFonts w:ascii="Arial" w:hAnsi="Arial"/>
      <w:sz w:val="22"/>
      <w:szCs w:val="24"/>
    </w:rPr>
  </w:style>
  <w:style w:type="character" w:customStyle="1" w:styleId="Heading3Char">
    <w:name w:val="Heading 3 Char"/>
    <w:basedOn w:val="DefaultParagraphFont"/>
    <w:link w:val="Heading3"/>
    <w:rsid w:val="004D20F4"/>
    <w:rPr>
      <w:rFonts w:asciiTheme="majorHAnsi" w:eastAsiaTheme="majorEastAsia" w:hAnsiTheme="majorHAnsi" w:cstheme="majorBidi"/>
      <w:color w:val="243F60" w:themeColor="accent1" w:themeShade="7F"/>
      <w:sz w:val="24"/>
      <w:szCs w:val="24"/>
    </w:rPr>
  </w:style>
  <w:style w:type="paragraph" w:customStyle="1" w:styleId="CCYPBulletsIndent">
    <w:name w:val="CCYP Bullets Indent"/>
    <w:basedOn w:val="Normal"/>
    <w:qFormat/>
    <w:rsid w:val="00103E0E"/>
    <w:pPr>
      <w:numPr>
        <w:numId w:val="7"/>
      </w:numPr>
      <w:spacing w:before="170"/>
    </w:pPr>
    <w:rPr>
      <w:color w:val="000000" w:themeColor="text1"/>
      <w:sz w:val="18"/>
      <w:lang w:val="en-GB" w:eastAsia="en-US"/>
    </w:rPr>
  </w:style>
  <w:style w:type="character" w:styleId="UnresolvedMention">
    <w:name w:val="Unresolved Mention"/>
    <w:basedOn w:val="DefaultParagraphFont"/>
    <w:uiPriority w:val="99"/>
    <w:semiHidden/>
    <w:unhideWhenUsed/>
    <w:rsid w:val="009C23D8"/>
    <w:rPr>
      <w:color w:val="605E5C"/>
      <w:shd w:val="clear" w:color="auto" w:fill="E1DFDD"/>
    </w:rPr>
  </w:style>
  <w:style w:type="paragraph" w:customStyle="1" w:styleId="Text">
    <w:name w:val="Text"/>
    <w:next w:val="Normal"/>
    <w:qFormat/>
    <w:rsid w:val="00F423C9"/>
    <w:pPr>
      <w:spacing w:after="120"/>
    </w:pPr>
    <w:rPr>
      <w:rFonts w:ascii="Helvetica Neue" w:eastAsia="MS Mincho" w:hAnsi="Helvetica Neue" w:cs="Arial"/>
      <w:color w:val="212121"/>
      <w:szCs w:val="24"/>
      <w:lang w:val="en-US" w:eastAsia="en-US"/>
    </w:rPr>
  </w:style>
  <w:style w:type="paragraph" w:customStyle="1" w:styleId="Tabletext">
    <w:name w:val="Table text"/>
    <w:basedOn w:val="Text"/>
    <w:qFormat/>
    <w:rsid w:val="00F423C9"/>
    <w:pPr>
      <w:spacing w:after="0"/>
    </w:pPr>
    <w:rPr>
      <w:sz w:val="16"/>
    </w:rPr>
  </w:style>
  <w:style w:type="paragraph" w:customStyle="1" w:styleId="Headingtable">
    <w:name w:val="Heading table"/>
    <w:basedOn w:val="Heading4"/>
    <w:qFormat/>
    <w:rsid w:val="00F423C9"/>
    <w:pPr>
      <w:keepNext w:val="0"/>
      <w:keepLines w:val="0"/>
      <w:suppressAutoHyphens/>
      <w:spacing w:before="100" w:beforeAutospacing="1" w:after="40"/>
    </w:pPr>
    <w:rPr>
      <w:rFonts w:ascii="Helvetica Neue" w:eastAsia="MS Mincho" w:hAnsi="Helvetica Neue" w:cs="Arial"/>
      <w:i w:val="0"/>
      <w:caps/>
      <w:color w:val="FFFFFF" w:themeColor="background1"/>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49923">
      <w:bodyDiv w:val="1"/>
      <w:marLeft w:val="0"/>
      <w:marRight w:val="0"/>
      <w:marTop w:val="0"/>
      <w:marBottom w:val="0"/>
      <w:divBdr>
        <w:top w:val="none" w:sz="0" w:space="0" w:color="auto"/>
        <w:left w:val="none" w:sz="0" w:space="0" w:color="auto"/>
        <w:bottom w:val="none" w:sz="0" w:space="0" w:color="auto"/>
        <w:right w:val="none" w:sz="0" w:space="0" w:color="auto"/>
      </w:divBdr>
    </w:div>
    <w:div w:id="438841575">
      <w:bodyDiv w:val="1"/>
      <w:marLeft w:val="0"/>
      <w:marRight w:val="0"/>
      <w:marTop w:val="0"/>
      <w:marBottom w:val="0"/>
      <w:divBdr>
        <w:top w:val="none" w:sz="0" w:space="0" w:color="auto"/>
        <w:left w:val="none" w:sz="0" w:space="0" w:color="auto"/>
        <w:bottom w:val="none" w:sz="0" w:space="0" w:color="auto"/>
        <w:right w:val="none" w:sz="0" w:space="0" w:color="auto"/>
      </w:divBdr>
    </w:div>
    <w:div w:id="484517046">
      <w:bodyDiv w:val="1"/>
      <w:marLeft w:val="0"/>
      <w:marRight w:val="0"/>
      <w:marTop w:val="0"/>
      <w:marBottom w:val="0"/>
      <w:divBdr>
        <w:top w:val="none" w:sz="0" w:space="0" w:color="auto"/>
        <w:left w:val="none" w:sz="0" w:space="0" w:color="auto"/>
        <w:bottom w:val="none" w:sz="0" w:space="0" w:color="auto"/>
        <w:right w:val="none" w:sz="0" w:space="0" w:color="auto"/>
      </w:divBdr>
    </w:div>
    <w:div w:id="669064528">
      <w:bodyDiv w:val="1"/>
      <w:marLeft w:val="0"/>
      <w:marRight w:val="0"/>
      <w:marTop w:val="0"/>
      <w:marBottom w:val="0"/>
      <w:divBdr>
        <w:top w:val="none" w:sz="0" w:space="0" w:color="auto"/>
        <w:left w:val="none" w:sz="0" w:space="0" w:color="auto"/>
        <w:bottom w:val="none" w:sz="0" w:space="0" w:color="auto"/>
        <w:right w:val="none" w:sz="0" w:space="0" w:color="auto"/>
      </w:divBdr>
    </w:div>
    <w:div w:id="843127611">
      <w:bodyDiv w:val="1"/>
      <w:marLeft w:val="0"/>
      <w:marRight w:val="0"/>
      <w:marTop w:val="0"/>
      <w:marBottom w:val="0"/>
      <w:divBdr>
        <w:top w:val="none" w:sz="0" w:space="0" w:color="auto"/>
        <w:left w:val="none" w:sz="0" w:space="0" w:color="auto"/>
        <w:bottom w:val="none" w:sz="0" w:space="0" w:color="auto"/>
        <w:right w:val="none" w:sz="0" w:space="0" w:color="auto"/>
      </w:divBdr>
    </w:div>
    <w:div w:id="1012954713">
      <w:bodyDiv w:val="1"/>
      <w:marLeft w:val="0"/>
      <w:marRight w:val="0"/>
      <w:marTop w:val="0"/>
      <w:marBottom w:val="0"/>
      <w:divBdr>
        <w:top w:val="none" w:sz="0" w:space="0" w:color="auto"/>
        <w:left w:val="none" w:sz="0" w:space="0" w:color="auto"/>
        <w:bottom w:val="none" w:sz="0" w:space="0" w:color="auto"/>
        <w:right w:val="none" w:sz="0" w:space="0" w:color="auto"/>
      </w:divBdr>
      <w:divsChild>
        <w:div w:id="353003482">
          <w:marLeft w:val="0"/>
          <w:marRight w:val="0"/>
          <w:marTop w:val="0"/>
          <w:marBottom w:val="0"/>
          <w:divBdr>
            <w:top w:val="none" w:sz="0" w:space="0" w:color="auto"/>
            <w:left w:val="none" w:sz="0" w:space="0" w:color="auto"/>
            <w:bottom w:val="none" w:sz="0" w:space="0" w:color="auto"/>
            <w:right w:val="none" w:sz="0" w:space="0" w:color="auto"/>
          </w:divBdr>
        </w:div>
      </w:divsChild>
    </w:div>
    <w:div w:id="1074356293">
      <w:bodyDiv w:val="1"/>
      <w:marLeft w:val="0"/>
      <w:marRight w:val="0"/>
      <w:marTop w:val="0"/>
      <w:marBottom w:val="0"/>
      <w:divBdr>
        <w:top w:val="none" w:sz="0" w:space="0" w:color="auto"/>
        <w:left w:val="none" w:sz="0" w:space="0" w:color="auto"/>
        <w:bottom w:val="none" w:sz="0" w:space="0" w:color="auto"/>
        <w:right w:val="none" w:sz="0" w:space="0" w:color="auto"/>
      </w:divBdr>
    </w:div>
    <w:div w:id="1103458896">
      <w:bodyDiv w:val="1"/>
      <w:marLeft w:val="0"/>
      <w:marRight w:val="0"/>
      <w:marTop w:val="0"/>
      <w:marBottom w:val="0"/>
      <w:divBdr>
        <w:top w:val="none" w:sz="0" w:space="0" w:color="auto"/>
        <w:left w:val="none" w:sz="0" w:space="0" w:color="auto"/>
        <w:bottom w:val="none" w:sz="0" w:space="0" w:color="auto"/>
        <w:right w:val="none" w:sz="0" w:space="0" w:color="auto"/>
      </w:divBdr>
    </w:div>
    <w:div w:id="1104299258">
      <w:bodyDiv w:val="1"/>
      <w:marLeft w:val="0"/>
      <w:marRight w:val="0"/>
      <w:marTop w:val="0"/>
      <w:marBottom w:val="0"/>
      <w:divBdr>
        <w:top w:val="none" w:sz="0" w:space="0" w:color="auto"/>
        <w:left w:val="none" w:sz="0" w:space="0" w:color="auto"/>
        <w:bottom w:val="none" w:sz="0" w:space="0" w:color="auto"/>
        <w:right w:val="none" w:sz="0" w:space="0" w:color="auto"/>
      </w:divBdr>
    </w:div>
    <w:div w:id="1242716076">
      <w:bodyDiv w:val="1"/>
      <w:marLeft w:val="0"/>
      <w:marRight w:val="0"/>
      <w:marTop w:val="0"/>
      <w:marBottom w:val="0"/>
      <w:divBdr>
        <w:top w:val="none" w:sz="0" w:space="0" w:color="auto"/>
        <w:left w:val="none" w:sz="0" w:space="0" w:color="auto"/>
        <w:bottom w:val="none" w:sz="0" w:space="0" w:color="auto"/>
        <w:right w:val="none" w:sz="0" w:space="0" w:color="auto"/>
      </w:divBdr>
    </w:div>
    <w:div w:id="1245066703">
      <w:bodyDiv w:val="1"/>
      <w:marLeft w:val="0"/>
      <w:marRight w:val="0"/>
      <w:marTop w:val="0"/>
      <w:marBottom w:val="0"/>
      <w:divBdr>
        <w:top w:val="none" w:sz="0" w:space="0" w:color="auto"/>
        <w:left w:val="none" w:sz="0" w:space="0" w:color="auto"/>
        <w:bottom w:val="none" w:sz="0" w:space="0" w:color="auto"/>
        <w:right w:val="none" w:sz="0" w:space="0" w:color="auto"/>
      </w:divBdr>
    </w:div>
    <w:div w:id="1337683358">
      <w:bodyDiv w:val="1"/>
      <w:marLeft w:val="0"/>
      <w:marRight w:val="0"/>
      <w:marTop w:val="0"/>
      <w:marBottom w:val="0"/>
      <w:divBdr>
        <w:top w:val="none" w:sz="0" w:space="0" w:color="auto"/>
        <w:left w:val="none" w:sz="0" w:space="0" w:color="auto"/>
        <w:bottom w:val="none" w:sz="0" w:space="0" w:color="auto"/>
        <w:right w:val="none" w:sz="0" w:space="0" w:color="auto"/>
      </w:divBdr>
    </w:div>
    <w:div w:id="1340542298">
      <w:bodyDiv w:val="1"/>
      <w:marLeft w:val="0"/>
      <w:marRight w:val="0"/>
      <w:marTop w:val="0"/>
      <w:marBottom w:val="0"/>
      <w:divBdr>
        <w:top w:val="none" w:sz="0" w:space="0" w:color="auto"/>
        <w:left w:val="none" w:sz="0" w:space="0" w:color="auto"/>
        <w:bottom w:val="none" w:sz="0" w:space="0" w:color="auto"/>
        <w:right w:val="none" w:sz="0" w:space="0" w:color="auto"/>
      </w:divBdr>
    </w:div>
    <w:div w:id="1381588003">
      <w:bodyDiv w:val="1"/>
      <w:marLeft w:val="0"/>
      <w:marRight w:val="0"/>
      <w:marTop w:val="0"/>
      <w:marBottom w:val="0"/>
      <w:divBdr>
        <w:top w:val="none" w:sz="0" w:space="0" w:color="auto"/>
        <w:left w:val="none" w:sz="0" w:space="0" w:color="auto"/>
        <w:bottom w:val="none" w:sz="0" w:space="0" w:color="auto"/>
        <w:right w:val="none" w:sz="0" w:space="0" w:color="auto"/>
      </w:divBdr>
    </w:div>
    <w:div w:id="1496336188">
      <w:bodyDiv w:val="1"/>
      <w:marLeft w:val="0"/>
      <w:marRight w:val="0"/>
      <w:marTop w:val="0"/>
      <w:marBottom w:val="0"/>
      <w:divBdr>
        <w:top w:val="none" w:sz="0" w:space="0" w:color="auto"/>
        <w:left w:val="none" w:sz="0" w:space="0" w:color="auto"/>
        <w:bottom w:val="none" w:sz="0" w:space="0" w:color="auto"/>
        <w:right w:val="none" w:sz="0" w:space="0" w:color="auto"/>
      </w:divBdr>
    </w:div>
    <w:div w:id="1540240053">
      <w:bodyDiv w:val="1"/>
      <w:marLeft w:val="0"/>
      <w:marRight w:val="0"/>
      <w:marTop w:val="0"/>
      <w:marBottom w:val="0"/>
      <w:divBdr>
        <w:top w:val="none" w:sz="0" w:space="0" w:color="auto"/>
        <w:left w:val="none" w:sz="0" w:space="0" w:color="auto"/>
        <w:bottom w:val="none" w:sz="0" w:space="0" w:color="auto"/>
        <w:right w:val="none" w:sz="0" w:space="0" w:color="auto"/>
      </w:divBdr>
    </w:div>
    <w:div w:id="1647588634">
      <w:bodyDiv w:val="1"/>
      <w:marLeft w:val="0"/>
      <w:marRight w:val="0"/>
      <w:marTop w:val="0"/>
      <w:marBottom w:val="0"/>
      <w:divBdr>
        <w:top w:val="none" w:sz="0" w:space="0" w:color="auto"/>
        <w:left w:val="none" w:sz="0" w:space="0" w:color="auto"/>
        <w:bottom w:val="none" w:sz="0" w:space="0" w:color="auto"/>
        <w:right w:val="none" w:sz="0" w:space="0" w:color="auto"/>
      </w:divBdr>
    </w:div>
    <w:div w:id="1667316731">
      <w:bodyDiv w:val="1"/>
      <w:marLeft w:val="0"/>
      <w:marRight w:val="0"/>
      <w:marTop w:val="0"/>
      <w:marBottom w:val="0"/>
      <w:divBdr>
        <w:top w:val="none" w:sz="0" w:space="0" w:color="auto"/>
        <w:left w:val="none" w:sz="0" w:space="0" w:color="auto"/>
        <w:bottom w:val="none" w:sz="0" w:space="0" w:color="auto"/>
        <w:right w:val="none" w:sz="0" w:space="0" w:color="auto"/>
      </w:divBdr>
    </w:div>
    <w:div w:id="1951862541">
      <w:bodyDiv w:val="1"/>
      <w:marLeft w:val="0"/>
      <w:marRight w:val="0"/>
      <w:marTop w:val="0"/>
      <w:marBottom w:val="0"/>
      <w:divBdr>
        <w:top w:val="none" w:sz="0" w:space="0" w:color="auto"/>
        <w:left w:val="none" w:sz="0" w:space="0" w:color="auto"/>
        <w:bottom w:val="none" w:sz="0" w:space="0" w:color="auto"/>
        <w:right w:val="none" w:sz="0" w:space="0" w:color="auto"/>
      </w:divBdr>
    </w:div>
    <w:div w:id="2012178039">
      <w:bodyDiv w:val="1"/>
      <w:marLeft w:val="0"/>
      <w:marRight w:val="0"/>
      <w:marTop w:val="0"/>
      <w:marBottom w:val="0"/>
      <w:divBdr>
        <w:top w:val="none" w:sz="0" w:space="0" w:color="auto"/>
        <w:left w:val="none" w:sz="0" w:space="0" w:color="auto"/>
        <w:bottom w:val="none" w:sz="0" w:space="0" w:color="auto"/>
        <w:right w:val="none" w:sz="0" w:space="0" w:color="auto"/>
      </w:divBdr>
      <w:divsChild>
        <w:div w:id="596869039">
          <w:marLeft w:val="0"/>
          <w:marRight w:val="0"/>
          <w:marTop w:val="0"/>
          <w:marBottom w:val="0"/>
          <w:divBdr>
            <w:top w:val="none" w:sz="0" w:space="0" w:color="auto"/>
            <w:left w:val="none" w:sz="0" w:space="0" w:color="auto"/>
            <w:bottom w:val="none" w:sz="0" w:space="0" w:color="auto"/>
            <w:right w:val="none" w:sz="0" w:space="0" w:color="auto"/>
          </w:divBdr>
        </w:div>
      </w:divsChild>
    </w:div>
    <w:div w:id="20709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ildsafety@whittlesea.vic.gov.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ildsafety@whittlesea.vic.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ildsafety@whittlesea.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A16D7919EDA248B5060C3A63A8FFE1" ma:contentTypeVersion="10" ma:contentTypeDescription="Create a new document." ma:contentTypeScope="" ma:versionID="6ec7a5536cfcbb854bb8e0a27f163635">
  <xsd:schema xmlns:xsd="http://www.w3.org/2001/XMLSchema" xmlns:xs="http://www.w3.org/2001/XMLSchema" xmlns:p="http://schemas.microsoft.com/office/2006/metadata/properties" xmlns:ns3="14ae6c47-9d09-4922-9d22-17e11d1eae6b" xmlns:ns4="37341915-73bb-45fb-bf8c-b093edcaabf0" targetNamespace="http://schemas.microsoft.com/office/2006/metadata/properties" ma:root="true" ma:fieldsID="47c3111a62bb75b13d4d26675be66d69" ns3:_="" ns4:_="">
    <xsd:import namespace="14ae6c47-9d09-4922-9d22-17e11d1eae6b"/>
    <xsd:import namespace="37341915-73bb-45fb-bf8c-b093edcaab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e6c47-9d09-4922-9d22-17e11d1eae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341915-73bb-45fb-bf8c-b093edcaab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D2A16D7919EDA248B5060C3A63A8FFE1" ma:contentTypeVersion="10" ma:contentTypeDescription="Create a new document." ma:contentTypeScope="" ma:versionID="6ec7a5536cfcbb854bb8e0a27f163635">
  <xsd:schema xmlns:xsd="http://www.w3.org/2001/XMLSchema" xmlns:xs="http://www.w3.org/2001/XMLSchema" xmlns:p="http://schemas.microsoft.com/office/2006/metadata/properties" xmlns:ns3="14ae6c47-9d09-4922-9d22-17e11d1eae6b" xmlns:ns4="37341915-73bb-45fb-bf8c-b093edcaabf0" targetNamespace="http://schemas.microsoft.com/office/2006/metadata/properties" ma:root="true" ma:fieldsID="47c3111a62bb75b13d4d26675be66d69" ns3:_="" ns4:_="">
    <xsd:import namespace="14ae6c47-9d09-4922-9d22-17e11d1eae6b"/>
    <xsd:import namespace="37341915-73bb-45fb-bf8c-b093edcaab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e6c47-9d09-4922-9d22-17e11d1eae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341915-73bb-45fb-bf8c-b093edcaab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1A81E1-8647-48FF-AFF6-D028E0DE220D}">
  <ds:schemaRefs>
    <ds:schemaRef ds:uri="http://schemas.microsoft.com/sharepoint/v3/contenttype/forms"/>
  </ds:schemaRefs>
</ds:datastoreItem>
</file>

<file path=customXml/itemProps2.xml><?xml version="1.0" encoding="utf-8"?>
<ds:datastoreItem xmlns:ds="http://schemas.openxmlformats.org/officeDocument/2006/customXml" ds:itemID="{BFB27C93-CBE5-4A8B-A9AD-115628AA89B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7341915-73bb-45fb-bf8c-b093edcaabf0"/>
    <ds:schemaRef ds:uri="14ae6c47-9d09-4922-9d22-17e11d1eae6b"/>
    <ds:schemaRef ds:uri="http://www.w3.org/XML/1998/namespace"/>
    <ds:schemaRef ds:uri="http://purl.org/dc/dcmitype/"/>
  </ds:schemaRefs>
</ds:datastoreItem>
</file>

<file path=customXml/itemProps3.xml><?xml version="1.0" encoding="utf-8"?>
<ds:datastoreItem xmlns:ds="http://schemas.openxmlformats.org/officeDocument/2006/customXml" ds:itemID="{B3180393-3076-4A00-8A8E-DB399ED6BEFB}">
  <ds:schemaRefs>
    <ds:schemaRef ds:uri="http://schemas.openxmlformats.org/officeDocument/2006/bibliography"/>
  </ds:schemaRefs>
</ds:datastoreItem>
</file>

<file path=customXml/itemProps4.xml><?xml version="1.0" encoding="utf-8"?>
<ds:datastoreItem xmlns:ds="http://schemas.openxmlformats.org/officeDocument/2006/customXml" ds:itemID="{0FED2A1E-AF99-47F8-B1A1-1F88FF934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ae6c47-9d09-4922-9d22-17e11d1eae6b"/>
    <ds:schemaRef ds:uri="37341915-73bb-45fb-bf8c-b093edcaa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79197B-37C1-4B0D-B340-A7A928764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ae6c47-9d09-4922-9d22-17e11d1eae6b"/>
    <ds:schemaRef ds:uri="37341915-73bb-45fb-bf8c-b093edcaa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4079</Words>
  <Characters>23662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City of Whittlesea</Company>
  <LinksUpToDate>false</LinksUpToDate>
  <CharactersWithSpaces>27686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Trigilia</dc:creator>
  <cp:keywords/>
  <dc:description/>
  <cp:lastModifiedBy>Anna Micallef</cp:lastModifiedBy>
  <cp:revision>12</cp:revision>
  <cp:lastPrinted>2022-09-19T23:14:00Z</cp:lastPrinted>
  <dcterms:created xsi:type="dcterms:W3CDTF">2022-08-10T03:54:00Z</dcterms:created>
  <dcterms:modified xsi:type="dcterms:W3CDTF">2022-09-19T23:16:00Z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0x010100D2A16D7919EDA248B5060C3A63A8FFE1</vt:lpwstr>
  </property>
  <property fmtid="{D5CDD505-2E9C-101B-9397-08002B2CF9AE}" pid="3" name="_dlc_DocIdItemGuid">
    <vt:lpwstr>b74c8806-8848-41d7-ac7d-63be530aa86a</vt:lpwstr>
  </property>
</Properties>
</file>