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DFA7" w14:textId="77777777" w:rsidR="000513B6" w:rsidRPr="000B1414" w:rsidRDefault="00AF5993"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128F71AF" wp14:editId="1C653569">
            <wp:simplePos x="0" y="0"/>
            <wp:positionH relativeFrom="margin">
              <wp:posOffset>0</wp:posOffset>
            </wp:positionH>
            <wp:positionV relativeFrom="paragraph">
              <wp:posOffset>-1270</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7CCDDDA9" w14:textId="77777777" w:rsidR="000513B6" w:rsidRPr="000B1414" w:rsidRDefault="000513B6" w:rsidP="000513B6">
      <w:pPr>
        <w:ind w:left="1701"/>
        <w:rPr>
          <w:rFonts w:asciiTheme="minorHAnsi" w:hAnsiTheme="minorHAnsi" w:cstheme="minorHAnsi"/>
          <w:color w:val="FFFFFF" w:themeColor="background1"/>
        </w:rPr>
      </w:pPr>
    </w:p>
    <w:p w14:paraId="00BD8DFD" w14:textId="77777777" w:rsidR="000513B6" w:rsidRPr="000B1414" w:rsidRDefault="000513B6" w:rsidP="000513B6">
      <w:pPr>
        <w:ind w:left="1701"/>
        <w:rPr>
          <w:rFonts w:asciiTheme="minorHAnsi" w:hAnsiTheme="minorHAnsi" w:cstheme="minorHAnsi"/>
          <w:color w:val="FFFFFF" w:themeColor="background1"/>
        </w:rPr>
      </w:pPr>
    </w:p>
    <w:p w14:paraId="02FCE47A" w14:textId="77777777" w:rsidR="000513B6" w:rsidRPr="000B1414" w:rsidRDefault="000513B6" w:rsidP="000513B6">
      <w:pPr>
        <w:ind w:left="1701"/>
        <w:rPr>
          <w:rFonts w:asciiTheme="minorHAnsi" w:hAnsiTheme="minorHAnsi" w:cstheme="minorHAnsi"/>
          <w:color w:val="FFFFFF" w:themeColor="background1"/>
        </w:rPr>
      </w:pPr>
    </w:p>
    <w:p w14:paraId="3AD5CD53" w14:textId="77777777" w:rsidR="000513B6" w:rsidRPr="0062161D" w:rsidRDefault="00AF5993"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3732C68D" w14:textId="77777777" w:rsidR="000513B6" w:rsidRPr="003A34DB" w:rsidRDefault="00AF5993"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31F7CED7" w14:textId="4EFA63C0" w:rsidR="000513B6" w:rsidRPr="005D77E8" w:rsidRDefault="00AF5993"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22 July 2025 at 6pm</w:t>
      </w:r>
    </w:p>
    <w:p w14:paraId="0AC6C9C1"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073694B5"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53F3A1F2"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498919D"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C16FF9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95714C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CC3D0A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F27AA4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FBB132C"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6DB421E"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4846F8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7B6BCA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870E248"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4DA5CF27" w14:textId="77777777" w:rsidR="002D1BE7" w:rsidRPr="00102DFC" w:rsidRDefault="00AF5993"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6D08F3B1" w14:textId="77777777" w:rsidR="002D1BE7" w:rsidRPr="00102DFC" w:rsidRDefault="00AF5993"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0B79B60E" w14:textId="77777777" w:rsidR="000E6EC9" w:rsidRPr="0003490A" w:rsidRDefault="000E6EC9" w:rsidP="0003490A"/>
    <w:p w14:paraId="5749E82A" w14:textId="77777777" w:rsidR="00A11A83" w:rsidRPr="00163BE0" w:rsidRDefault="00A11A83" w:rsidP="00FC3293">
      <w:pPr>
        <w:sectPr w:rsidR="00A11A83" w:rsidRPr="00163BE0" w:rsidSect="00861A0A">
          <w:headerReference w:type="default" r:id="rId14"/>
          <w:footerReference w:type="default" r:id="rId15"/>
          <w:type w:val="continuous"/>
          <w:pgSz w:w="11907" w:h="16840" w:code="9"/>
          <w:pgMar w:top="0" w:right="1559" w:bottom="0" w:left="0" w:header="454" w:footer="454" w:gutter="0"/>
          <w:cols w:space="720"/>
          <w:formProt w:val="0"/>
          <w:titlePg/>
        </w:sectPr>
      </w:pPr>
    </w:p>
    <w:p w14:paraId="495C6C1F" w14:textId="77777777" w:rsidR="000E6EC9" w:rsidRPr="002A20A8" w:rsidRDefault="00AF5993" w:rsidP="002A20A8">
      <w:pPr>
        <w:spacing w:before="240" w:after="240"/>
        <w:rPr>
          <w:sz w:val="64"/>
          <w:szCs w:val="64"/>
        </w:rPr>
      </w:pPr>
      <w:r w:rsidRPr="0355A3DB">
        <w:rPr>
          <w:sz w:val="64"/>
          <w:szCs w:val="64"/>
        </w:rPr>
        <w:lastRenderedPageBreak/>
        <w:t>Councillors</w:t>
      </w:r>
    </w:p>
    <w:p w14:paraId="79ACCB6F" w14:textId="77777777" w:rsidR="190FC598" w:rsidRDefault="00AF5993" w:rsidP="0355A3DB">
      <w:pPr>
        <w:tabs>
          <w:tab w:val="left" w:pos="4111"/>
        </w:tabs>
        <w:rPr>
          <w:sz w:val="28"/>
          <w:szCs w:val="28"/>
        </w:rPr>
      </w:pPr>
      <w:r w:rsidRPr="0355A3DB">
        <w:rPr>
          <w:rStyle w:val="normaltextrun"/>
          <w:rFonts w:cs="Calibri"/>
          <w:sz w:val="28"/>
          <w:szCs w:val="28"/>
        </w:rPr>
        <w:t xml:space="preserve">Cr </w:t>
      </w:r>
      <w:r w:rsidRPr="0355A3DB">
        <w:rPr>
          <w:sz w:val="28"/>
          <w:szCs w:val="28"/>
        </w:rPr>
        <w:t>Martin Taylor, Mayor</w:t>
      </w:r>
      <w:r>
        <w:tab/>
      </w:r>
      <w:r w:rsidRPr="0355A3DB">
        <w:rPr>
          <w:sz w:val="28"/>
          <w:szCs w:val="28"/>
        </w:rPr>
        <w:t>South Morang Ward</w:t>
      </w:r>
      <w:r w:rsidRPr="0355A3DB">
        <w:rPr>
          <w:rStyle w:val="normaltextrun"/>
          <w:rFonts w:cs="Calibri"/>
          <w:sz w:val="28"/>
          <w:szCs w:val="28"/>
        </w:rPr>
        <w:t xml:space="preserve"> </w:t>
      </w:r>
    </w:p>
    <w:p w14:paraId="750549EC" w14:textId="77777777" w:rsidR="00430092" w:rsidRPr="00C43A2C" w:rsidRDefault="00AF5993" w:rsidP="007E2C2C">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rsidR="007E2C2C">
        <w:rPr>
          <w:sz w:val="28"/>
          <w:szCs w:val="28"/>
        </w:rPr>
        <w:t xml:space="preserve">, </w:t>
      </w:r>
      <w:r w:rsidR="007E2C2C">
        <w:rPr>
          <w:rStyle w:val="normaltextrun"/>
          <w:rFonts w:cs="Calibri"/>
          <w:sz w:val="28"/>
          <w:szCs w:val="28"/>
        </w:rPr>
        <w:t>Deputy Mayor</w:t>
      </w:r>
      <w:r>
        <w:tab/>
      </w:r>
      <w:r w:rsidRPr="59F3408E">
        <w:rPr>
          <w:sz w:val="28"/>
          <w:szCs w:val="28"/>
        </w:rPr>
        <w:t>Bundoora Ward</w:t>
      </w:r>
    </w:p>
    <w:p w14:paraId="66F1D273"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66237F62"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7ADACB3C"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t>Ganbul Gulinj Ward</w:t>
      </w:r>
    </w:p>
    <w:p w14:paraId="36B3A792" w14:textId="77777777" w:rsidR="4584BDAA" w:rsidRDefault="00AF5993" w:rsidP="007E2C2C">
      <w:pPr>
        <w:tabs>
          <w:tab w:val="left" w:pos="4111"/>
        </w:tabs>
        <w:spacing w:before="240"/>
        <w:rPr>
          <w:sz w:val="28"/>
          <w:szCs w:val="28"/>
        </w:rPr>
      </w:pPr>
      <w:r w:rsidRPr="0355A3DB">
        <w:rPr>
          <w:rStyle w:val="normaltextrun"/>
          <w:rFonts w:cs="Calibri"/>
          <w:sz w:val="28"/>
          <w:szCs w:val="28"/>
        </w:rPr>
        <w:t>C</w:t>
      </w:r>
      <w:r w:rsidR="12E5FB9B" w:rsidRPr="0355A3DB">
        <w:rPr>
          <w:rStyle w:val="normaltextrun"/>
          <w:rFonts w:cs="Calibri"/>
          <w:sz w:val="28"/>
          <w:szCs w:val="28"/>
        </w:rPr>
        <w:t xml:space="preserve">r </w:t>
      </w:r>
      <w:r w:rsidRPr="0355A3DB">
        <w:rPr>
          <w:sz w:val="28"/>
          <w:szCs w:val="28"/>
        </w:rPr>
        <w:t>Deb Gunn</w:t>
      </w:r>
      <w:r>
        <w:tab/>
      </w:r>
      <w:r w:rsidRPr="0355A3DB">
        <w:rPr>
          <w:sz w:val="28"/>
          <w:szCs w:val="28"/>
        </w:rPr>
        <w:t>Painted Hills Ward</w:t>
      </w:r>
    </w:p>
    <w:p w14:paraId="25305FBC"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4BD58504"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David Lenberg</w:t>
      </w:r>
      <w:r w:rsidRPr="00C43A2C">
        <w:rPr>
          <w:sz w:val="28"/>
          <w:szCs w:val="28"/>
        </w:rPr>
        <w:tab/>
        <w:t>Epping Ward</w:t>
      </w:r>
    </w:p>
    <w:p w14:paraId="595CBC80" w14:textId="77777777" w:rsidR="4584BDAA" w:rsidRDefault="00AF599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Christine Stow</w:t>
      </w:r>
      <w:r w:rsidRPr="00C43A2C">
        <w:rPr>
          <w:sz w:val="28"/>
          <w:szCs w:val="28"/>
        </w:rPr>
        <w:tab/>
        <w:t>North Ward</w:t>
      </w:r>
    </w:p>
    <w:p w14:paraId="1AF00622" w14:textId="77777777" w:rsidR="490CE29A" w:rsidRPr="002A20A8" w:rsidRDefault="00AF5993" w:rsidP="002A20A8">
      <w:pPr>
        <w:spacing w:before="360" w:after="240" w:line="259" w:lineRule="auto"/>
        <w:rPr>
          <w:sz w:val="64"/>
          <w:szCs w:val="64"/>
        </w:rPr>
      </w:pPr>
      <w:r w:rsidRPr="002A20A8">
        <w:rPr>
          <w:sz w:val="64"/>
          <w:szCs w:val="64"/>
        </w:rPr>
        <w:t>Executive Leadership Team</w:t>
      </w:r>
    </w:p>
    <w:p w14:paraId="052813FB" w14:textId="77777777" w:rsidR="009732ED" w:rsidRPr="00D04286" w:rsidRDefault="00AF5993" w:rsidP="002A20A8">
      <w:pPr>
        <w:tabs>
          <w:tab w:val="left" w:pos="4111"/>
        </w:tabs>
        <w:rPr>
          <w:sz w:val="28"/>
          <w:szCs w:val="28"/>
        </w:rPr>
      </w:pPr>
      <w:r w:rsidRPr="30C8B480">
        <w:rPr>
          <w:sz w:val="28"/>
          <w:szCs w:val="28"/>
        </w:rPr>
        <w:t>Craig Lloyd</w:t>
      </w:r>
      <w:r>
        <w:tab/>
      </w:r>
      <w:r w:rsidRPr="30C8B480">
        <w:rPr>
          <w:sz w:val="28"/>
          <w:szCs w:val="28"/>
        </w:rPr>
        <w:t>Chief Executive Officer</w:t>
      </w:r>
    </w:p>
    <w:p w14:paraId="6D933E8D" w14:textId="77777777" w:rsidR="0039236D" w:rsidRDefault="00AF5993"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44D3942B" w14:textId="77777777" w:rsidR="009732ED" w:rsidRPr="00D04286" w:rsidRDefault="00AF5993"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03E813A9" w14:textId="77777777" w:rsidR="0023F077" w:rsidRDefault="00AF5993"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7946EC4B" w14:textId="77777777" w:rsidR="009732ED" w:rsidRPr="003C7F60" w:rsidRDefault="00AF5993"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30E3F867" w14:textId="77777777" w:rsidR="009732ED" w:rsidRDefault="00AF5993"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34BD4456" w14:textId="77777777" w:rsidR="00440F63" w:rsidRPr="003C42EA" w:rsidRDefault="00AF5993"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5BF36491" w14:textId="77777777" w:rsidR="000E6EC9" w:rsidRPr="00DD678D" w:rsidRDefault="00A11A83" w:rsidP="0003490A">
      <w:pPr>
        <w:rPr>
          <w:sz w:val="32"/>
          <w:szCs w:val="32"/>
        </w:rPr>
      </w:pPr>
      <w:r w:rsidRPr="00163BE0">
        <w:br w:type="page"/>
      </w:r>
      <w:r w:rsidRPr="00DD678D">
        <w:rPr>
          <w:sz w:val="32"/>
          <w:szCs w:val="32"/>
        </w:rPr>
        <w:lastRenderedPageBreak/>
        <w:t>O</w:t>
      </w:r>
      <w:r w:rsidR="00DD678D" w:rsidRPr="00DD678D">
        <w:rPr>
          <w:sz w:val="32"/>
          <w:szCs w:val="32"/>
        </w:rPr>
        <w:t>rder of Business</w:t>
      </w:r>
    </w:p>
    <w:p w14:paraId="2365F9E6" w14:textId="77777777" w:rsidR="00393820" w:rsidRPr="00DD678D" w:rsidRDefault="00393820" w:rsidP="0003490A"/>
    <w:p w14:paraId="50F76002" w14:textId="0682132C" w:rsidR="00D93065" w:rsidRDefault="00AF5993">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11438141" w:history="1">
        <w:r w:rsidR="00D93065" w:rsidRPr="004B4A13">
          <w:rPr>
            <w:rStyle w:val="Hyperlink"/>
            <w:noProof/>
          </w:rPr>
          <w:t>1</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Opening</w:t>
        </w:r>
        <w:r w:rsidR="00D93065">
          <w:rPr>
            <w:noProof/>
          </w:rPr>
          <w:tab/>
        </w:r>
        <w:r w:rsidR="00D93065">
          <w:rPr>
            <w:noProof/>
          </w:rPr>
          <w:fldChar w:fldCharType="begin"/>
        </w:r>
        <w:r w:rsidR="00D93065">
          <w:rPr>
            <w:noProof/>
          </w:rPr>
          <w:instrText xml:space="preserve"> PAGEREF _Toc211438141 \h </w:instrText>
        </w:r>
        <w:r w:rsidR="00D93065">
          <w:rPr>
            <w:noProof/>
          </w:rPr>
        </w:r>
        <w:r w:rsidR="00D93065">
          <w:rPr>
            <w:noProof/>
          </w:rPr>
          <w:fldChar w:fldCharType="separate"/>
        </w:r>
        <w:r w:rsidR="00D93065">
          <w:rPr>
            <w:noProof/>
          </w:rPr>
          <w:t>5</w:t>
        </w:r>
        <w:r w:rsidR="00D93065">
          <w:rPr>
            <w:noProof/>
          </w:rPr>
          <w:fldChar w:fldCharType="end"/>
        </w:r>
      </w:hyperlink>
    </w:p>
    <w:p w14:paraId="3D2AFD20" w14:textId="362DA8E0"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42" w:history="1">
        <w:r w:rsidR="00D93065" w:rsidRPr="004B4A13">
          <w:rPr>
            <w:rStyle w:val="Hyperlink"/>
            <w:noProof/>
          </w:rPr>
          <w:t>1.1</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Meeting Opening and Introductions</w:t>
        </w:r>
        <w:r w:rsidR="00D93065">
          <w:rPr>
            <w:noProof/>
          </w:rPr>
          <w:tab/>
        </w:r>
        <w:r w:rsidR="00D93065">
          <w:rPr>
            <w:noProof/>
          </w:rPr>
          <w:fldChar w:fldCharType="begin"/>
        </w:r>
        <w:r w:rsidR="00D93065">
          <w:rPr>
            <w:noProof/>
          </w:rPr>
          <w:instrText xml:space="preserve"> PAGEREF _Toc211438142 \h </w:instrText>
        </w:r>
        <w:r w:rsidR="00D93065">
          <w:rPr>
            <w:noProof/>
          </w:rPr>
        </w:r>
        <w:r w:rsidR="00D93065">
          <w:rPr>
            <w:noProof/>
          </w:rPr>
          <w:fldChar w:fldCharType="separate"/>
        </w:r>
        <w:r w:rsidR="00D93065">
          <w:rPr>
            <w:noProof/>
          </w:rPr>
          <w:t>5</w:t>
        </w:r>
        <w:r w:rsidR="00D93065">
          <w:rPr>
            <w:noProof/>
          </w:rPr>
          <w:fldChar w:fldCharType="end"/>
        </w:r>
      </w:hyperlink>
    </w:p>
    <w:p w14:paraId="353D8AA5" w14:textId="23A3CDBD"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43" w:history="1">
        <w:r w:rsidR="00D93065" w:rsidRPr="004B4A13">
          <w:rPr>
            <w:rStyle w:val="Hyperlink"/>
            <w:noProof/>
          </w:rPr>
          <w:t>1.2</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Apologies</w:t>
        </w:r>
        <w:r w:rsidR="00D93065">
          <w:rPr>
            <w:noProof/>
          </w:rPr>
          <w:tab/>
        </w:r>
        <w:r w:rsidR="00D93065">
          <w:rPr>
            <w:noProof/>
          </w:rPr>
          <w:fldChar w:fldCharType="begin"/>
        </w:r>
        <w:r w:rsidR="00D93065">
          <w:rPr>
            <w:noProof/>
          </w:rPr>
          <w:instrText xml:space="preserve"> PAGEREF _Toc211438143 \h </w:instrText>
        </w:r>
        <w:r w:rsidR="00D93065">
          <w:rPr>
            <w:noProof/>
          </w:rPr>
        </w:r>
        <w:r w:rsidR="00D93065">
          <w:rPr>
            <w:noProof/>
          </w:rPr>
          <w:fldChar w:fldCharType="separate"/>
        </w:r>
        <w:r w:rsidR="00D93065">
          <w:rPr>
            <w:noProof/>
          </w:rPr>
          <w:t>5</w:t>
        </w:r>
        <w:r w:rsidR="00D93065">
          <w:rPr>
            <w:noProof/>
          </w:rPr>
          <w:fldChar w:fldCharType="end"/>
        </w:r>
      </w:hyperlink>
    </w:p>
    <w:p w14:paraId="14FCA380" w14:textId="2BBD3FAB"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44" w:history="1">
        <w:r w:rsidR="00D93065" w:rsidRPr="004B4A13">
          <w:rPr>
            <w:rStyle w:val="Hyperlink"/>
            <w:noProof/>
          </w:rPr>
          <w:t>1.3</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Acknowledgement of Traditional Owners Statement</w:t>
        </w:r>
        <w:r w:rsidR="00D93065">
          <w:rPr>
            <w:noProof/>
          </w:rPr>
          <w:tab/>
        </w:r>
        <w:r w:rsidR="00D93065">
          <w:rPr>
            <w:noProof/>
          </w:rPr>
          <w:fldChar w:fldCharType="begin"/>
        </w:r>
        <w:r w:rsidR="00D93065">
          <w:rPr>
            <w:noProof/>
          </w:rPr>
          <w:instrText xml:space="preserve"> PAGEREF _Toc211438144 \h </w:instrText>
        </w:r>
        <w:r w:rsidR="00D93065">
          <w:rPr>
            <w:noProof/>
          </w:rPr>
        </w:r>
        <w:r w:rsidR="00D93065">
          <w:rPr>
            <w:noProof/>
          </w:rPr>
          <w:fldChar w:fldCharType="separate"/>
        </w:r>
        <w:r w:rsidR="00D93065">
          <w:rPr>
            <w:noProof/>
          </w:rPr>
          <w:t>5</w:t>
        </w:r>
        <w:r w:rsidR="00D93065">
          <w:rPr>
            <w:noProof/>
          </w:rPr>
          <w:fldChar w:fldCharType="end"/>
        </w:r>
      </w:hyperlink>
    </w:p>
    <w:p w14:paraId="3B192AE2" w14:textId="4DACA36B"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45" w:history="1">
        <w:r w:rsidR="00D93065" w:rsidRPr="004B4A13">
          <w:rPr>
            <w:rStyle w:val="Hyperlink"/>
            <w:noProof/>
          </w:rPr>
          <w:t>1.4</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Diversity and Good Governance Statement</w:t>
        </w:r>
        <w:r w:rsidR="00D93065">
          <w:rPr>
            <w:noProof/>
          </w:rPr>
          <w:tab/>
        </w:r>
        <w:r w:rsidR="00D93065">
          <w:rPr>
            <w:noProof/>
          </w:rPr>
          <w:fldChar w:fldCharType="begin"/>
        </w:r>
        <w:r w:rsidR="00D93065">
          <w:rPr>
            <w:noProof/>
          </w:rPr>
          <w:instrText xml:space="preserve"> PAGEREF _Toc211438145 \h </w:instrText>
        </w:r>
        <w:r w:rsidR="00D93065">
          <w:rPr>
            <w:noProof/>
          </w:rPr>
        </w:r>
        <w:r w:rsidR="00D93065">
          <w:rPr>
            <w:noProof/>
          </w:rPr>
          <w:fldChar w:fldCharType="separate"/>
        </w:r>
        <w:r w:rsidR="00D93065">
          <w:rPr>
            <w:noProof/>
          </w:rPr>
          <w:t>6</w:t>
        </w:r>
        <w:r w:rsidR="00D93065">
          <w:rPr>
            <w:noProof/>
          </w:rPr>
          <w:fldChar w:fldCharType="end"/>
        </w:r>
      </w:hyperlink>
    </w:p>
    <w:p w14:paraId="4F8F0195" w14:textId="5AEEBED8"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46" w:history="1">
        <w:r w:rsidR="00D93065" w:rsidRPr="004B4A13">
          <w:rPr>
            <w:rStyle w:val="Hyperlink"/>
            <w:noProof/>
          </w:rPr>
          <w:t>1.5</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Acknowledgements</w:t>
        </w:r>
        <w:r w:rsidR="00D93065">
          <w:rPr>
            <w:noProof/>
          </w:rPr>
          <w:tab/>
        </w:r>
        <w:r w:rsidR="00D93065">
          <w:rPr>
            <w:noProof/>
          </w:rPr>
          <w:fldChar w:fldCharType="begin"/>
        </w:r>
        <w:r w:rsidR="00D93065">
          <w:rPr>
            <w:noProof/>
          </w:rPr>
          <w:instrText xml:space="preserve"> PAGEREF _Toc211438146 \h </w:instrText>
        </w:r>
        <w:r w:rsidR="00D93065">
          <w:rPr>
            <w:noProof/>
          </w:rPr>
        </w:r>
        <w:r w:rsidR="00D93065">
          <w:rPr>
            <w:noProof/>
          </w:rPr>
          <w:fldChar w:fldCharType="separate"/>
        </w:r>
        <w:r w:rsidR="00D93065">
          <w:rPr>
            <w:noProof/>
          </w:rPr>
          <w:t>6</w:t>
        </w:r>
        <w:r w:rsidR="00D93065">
          <w:rPr>
            <w:noProof/>
          </w:rPr>
          <w:fldChar w:fldCharType="end"/>
        </w:r>
      </w:hyperlink>
    </w:p>
    <w:p w14:paraId="3C3C9708" w14:textId="7C1F0299"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47" w:history="1">
        <w:r w:rsidR="00D93065" w:rsidRPr="004B4A13">
          <w:rPr>
            <w:rStyle w:val="Hyperlink"/>
            <w:noProof/>
          </w:rPr>
          <w:t>2</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Declarations of Conflict of Interest</w:t>
        </w:r>
        <w:r w:rsidR="00D93065">
          <w:rPr>
            <w:noProof/>
          </w:rPr>
          <w:tab/>
        </w:r>
        <w:r w:rsidR="00D93065">
          <w:rPr>
            <w:noProof/>
          </w:rPr>
          <w:fldChar w:fldCharType="begin"/>
        </w:r>
        <w:r w:rsidR="00D93065">
          <w:rPr>
            <w:noProof/>
          </w:rPr>
          <w:instrText xml:space="preserve"> PAGEREF _Toc211438147 \h </w:instrText>
        </w:r>
        <w:r w:rsidR="00D93065">
          <w:rPr>
            <w:noProof/>
          </w:rPr>
        </w:r>
        <w:r w:rsidR="00D93065">
          <w:rPr>
            <w:noProof/>
          </w:rPr>
          <w:fldChar w:fldCharType="separate"/>
        </w:r>
        <w:r w:rsidR="00D93065">
          <w:rPr>
            <w:noProof/>
          </w:rPr>
          <w:t>7</w:t>
        </w:r>
        <w:r w:rsidR="00D93065">
          <w:rPr>
            <w:noProof/>
          </w:rPr>
          <w:fldChar w:fldCharType="end"/>
        </w:r>
      </w:hyperlink>
    </w:p>
    <w:p w14:paraId="7B7AE8F1" w14:textId="78CB4B08"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48" w:history="1">
        <w:r w:rsidR="00D93065" w:rsidRPr="004B4A13">
          <w:rPr>
            <w:rStyle w:val="Hyperlink"/>
            <w:noProof/>
          </w:rPr>
          <w:t>3</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Confirmation of Minutes of Previous Meeting/s</w:t>
        </w:r>
        <w:r w:rsidR="00D93065">
          <w:rPr>
            <w:noProof/>
          </w:rPr>
          <w:tab/>
        </w:r>
        <w:r w:rsidR="00D93065">
          <w:rPr>
            <w:noProof/>
          </w:rPr>
          <w:fldChar w:fldCharType="begin"/>
        </w:r>
        <w:r w:rsidR="00D93065">
          <w:rPr>
            <w:noProof/>
          </w:rPr>
          <w:instrText xml:space="preserve"> PAGEREF _Toc211438148 \h </w:instrText>
        </w:r>
        <w:r w:rsidR="00D93065">
          <w:rPr>
            <w:noProof/>
          </w:rPr>
        </w:r>
        <w:r w:rsidR="00D93065">
          <w:rPr>
            <w:noProof/>
          </w:rPr>
          <w:fldChar w:fldCharType="separate"/>
        </w:r>
        <w:r w:rsidR="00D93065">
          <w:rPr>
            <w:noProof/>
          </w:rPr>
          <w:t>7</w:t>
        </w:r>
        <w:r w:rsidR="00D93065">
          <w:rPr>
            <w:noProof/>
          </w:rPr>
          <w:fldChar w:fldCharType="end"/>
        </w:r>
      </w:hyperlink>
    </w:p>
    <w:p w14:paraId="354759FE" w14:textId="11E0BA0B"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49" w:history="1">
        <w:r w:rsidR="00D93065" w:rsidRPr="004B4A13">
          <w:rPr>
            <w:rStyle w:val="Hyperlink"/>
            <w:noProof/>
          </w:rPr>
          <w:t>4</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Public Questions, Petitions and Joint Letters</w:t>
        </w:r>
        <w:r w:rsidR="00D93065">
          <w:rPr>
            <w:noProof/>
          </w:rPr>
          <w:tab/>
        </w:r>
        <w:r w:rsidR="00D93065">
          <w:rPr>
            <w:noProof/>
          </w:rPr>
          <w:fldChar w:fldCharType="begin"/>
        </w:r>
        <w:r w:rsidR="00D93065">
          <w:rPr>
            <w:noProof/>
          </w:rPr>
          <w:instrText xml:space="preserve"> PAGEREF _Toc211438149 \h </w:instrText>
        </w:r>
        <w:r w:rsidR="00D93065">
          <w:rPr>
            <w:noProof/>
          </w:rPr>
        </w:r>
        <w:r w:rsidR="00D93065">
          <w:rPr>
            <w:noProof/>
          </w:rPr>
          <w:fldChar w:fldCharType="separate"/>
        </w:r>
        <w:r w:rsidR="00D93065">
          <w:rPr>
            <w:noProof/>
          </w:rPr>
          <w:t>7</w:t>
        </w:r>
        <w:r w:rsidR="00D93065">
          <w:rPr>
            <w:noProof/>
          </w:rPr>
          <w:fldChar w:fldCharType="end"/>
        </w:r>
      </w:hyperlink>
    </w:p>
    <w:p w14:paraId="0D54233E" w14:textId="1E3EB15A"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0" w:history="1">
        <w:r w:rsidR="00D93065" w:rsidRPr="004B4A13">
          <w:rPr>
            <w:rStyle w:val="Hyperlink"/>
            <w:noProof/>
          </w:rPr>
          <w:t>4.1</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Public Question Time</w:t>
        </w:r>
        <w:r w:rsidR="00D93065">
          <w:rPr>
            <w:noProof/>
          </w:rPr>
          <w:tab/>
        </w:r>
        <w:r w:rsidR="00D93065">
          <w:rPr>
            <w:noProof/>
          </w:rPr>
          <w:fldChar w:fldCharType="begin"/>
        </w:r>
        <w:r w:rsidR="00D93065">
          <w:rPr>
            <w:noProof/>
          </w:rPr>
          <w:instrText xml:space="preserve"> PAGEREF _Toc211438150 \h </w:instrText>
        </w:r>
        <w:r w:rsidR="00D93065">
          <w:rPr>
            <w:noProof/>
          </w:rPr>
        </w:r>
        <w:r w:rsidR="00D93065">
          <w:rPr>
            <w:noProof/>
          </w:rPr>
          <w:fldChar w:fldCharType="separate"/>
        </w:r>
        <w:r w:rsidR="00D93065">
          <w:rPr>
            <w:noProof/>
          </w:rPr>
          <w:t>7</w:t>
        </w:r>
        <w:r w:rsidR="00D93065">
          <w:rPr>
            <w:noProof/>
          </w:rPr>
          <w:fldChar w:fldCharType="end"/>
        </w:r>
      </w:hyperlink>
    </w:p>
    <w:p w14:paraId="6FD8BD50" w14:textId="7CBA3599"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51" w:history="1">
        <w:r w:rsidR="00D93065" w:rsidRPr="004B4A13">
          <w:rPr>
            <w:rStyle w:val="Hyperlink"/>
            <w:noProof/>
          </w:rPr>
          <w:t>5</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Officers' Reports</w:t>
        </w:r>
        <w:r w:rsidR="00D93065">
          <w:rPr>
            <w:noProof/>
          </w:rPr>
          <w:tab/>
        </w:r>
        <w:r w:rsidR="00D93065">
          <w:rPr>
            <w:noProof/>
          </w:rPr>
          <w:fldChar w:fldCharType="begin"/>
        </w:r>
        <w:r w:rsidR="00D93065">
          <w:rPr>
            <w:noProof/>
          </w:rPr>
          <w:instrText xml:space="preserve"> PAGEREF _Toc211438151 \h </w:instrText>
        </w:r>
        <w:r w:rsidR="00D93065">
          <w:rPr>
            <w:noProof/>
          </w:rPr>
        </w:r>
        <w:r w:rsidR="00D93065">
          <w:rPr>
            <w:noProof/>
          </w:rPr>
          <w:fldChar w:fldCharType="separate"/>
        </w:r>
        <w:r w:rsidR="00D93065">
          <w:rPr>
            <w:noProof/>
          </w:rPr>
          <w:t>8</w:t>
        </w:r>
        <w:r w:rsidR="00D93065">
          <w:rPr>
            <w:noProof/>
          </w:rPr>
          <w:fldChar w:fldCharType="end"/>
        </w:r>
      </w:hyperlink>
    </w:p>
    <w:p w14:paraId="68E3A451" w14:textId="25825A60"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2" w:history="1">
        <w:r w:rsidR="00D93065" w:rsidRPr="004B4A13">
          <w:rPr>
            <w:rStyle w:val="Hyperlink"/>
            <w:noProof/>
          </w:rPr>
          <w:t>5.1</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Draft Community Plan 2025-29 and Community Action Plan 2025-26</w:t>
        </w:r>
        <w:r w:rsidR="00D93065">
          <w:rPr>
            <w:noProof/>
          </w:rPr>
          <w:tab/>
        </w:r>
        <w:r w:rsidR="00D93065">
          <w:rPr>
            <w:noProof/>
          </w:rPr>
          <w:fldChar w:fldCharType="begin"/>
        </w:r>
        <w:r w:rsidR="00D93065">
          <w:rPr>
            <w:noProof/>
          </w:rPr>
          <w:instrText xml:space="preserve"> PAGEREF _Toc211438152 \h </w:instrText>
        </w:r>
        <w:r w:rsidR="00D93065">
          <w:rPr>
            <w:noProof/>
          </w:rPr>
        </w:r>
        <w:r w:rsidR="00D93065">
          <w:rPr>
            <w:noProof/>
          </w:rPr>
          <w:fldChar w:fldCharType="separate"/>
        </w:r>
        <w:r w:rsidR="00D93065">
          <w:rPr>
            <w:noProof/>
          </w:rPr>
          <w:t>8</w:t>
        </w:r>
        <w:r w:rsidR="00D93065">
          <w:rPr>
            <w:noProof/>
          </w:rPr>
          <w:fldChar w:fldCharType="end"/>
        </w:r>
      </w:hyperlink>
    </w:p>
    <w:p w14:paraId="002393D1" w14:textId="1F293893"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3" w:history="1">
        <w:r w:rsidR="00D93065" w:rsidRPr="004B4A13">
          <w:rPr>
            <w:rStyle w:val="Hyperlink"/>
            <w:noProof/>
          </w:rPr>
          <w:t>5.2</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2021-89: Property Maintenance Contract Variation</w:t>
        </w:r>
        <w:r w:rsidR="00D93065">
          <w:rPr>
            <w:noProof/>
          </w:rPr>
          <w:tab/>
        </w:r>
        <w:r w:rsidR="00D93065">
          <w:rPr>
            <w:noProof/>
          </w:rPr>
          <w:fldChar w:fldCharType="begin"/>
        </w:r>
        <w:r w:rsidR="00D93065">
          <w:rPr>
            <w:noProof/>
          </w:rPr>
          <w:instrText xml:space="preserve"> PAGEREF _Toc211438153 \h </w:instrText>
        </w:r>
        <w:r w:rsidR="00D93065">
          <w:rPr>
            <w:noProof/>
          </w:rPr>
        </w:r>
        <w:r w:rsidR="00D93065">
          <w:rPr>
            <w:noProof/>
          </w:rPr>
          <w:fldChar w:fldCharType="separate"/>
        </w:r>
        <w:r w:rsidR="00D93065">
          <w:rPr>
            <w:noProof/>
          </w:rPr>
          <w:t>10</w:t>
        </w:r>
        <w:r w:rsidR="00D93065">
          <w:rPr>
            <w:noProof/>
          </w:rPr>
          <w:fldChar w:fldCharType="end"/>
        </w:r>
      </w:hyperlink>
    </w:p>
    <w:p w14:paraId="6FEA6AFA" w14:textId="6AA1F6A7"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4" w:history="1">
        <w:r w:rsidR="00D93065" w:rsidRPr="004B4A13">
          <w:rPr>
            <w:rStyle w:val="Hyperlink"/>
            <w:noProof/>
          </w:rPr>
          <w:t>5.3</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Planning Scheme Amendment C290 - Public Acquisition Overlay - 70 and 80 Boundary Road, Wollert</w:t>
        </w:r>
        <w:r w:rsidR="00D93065">
          <w:rPr>
            <w:noProof/>
          </w:rPr>
          <w:tab/>
        </w:r>
        <w:r w:rsidR="00D93065">
          <w:rPr>
            <w:noProof/>
          </w:rPr>
          <w:fldChar w:fldCharType="begin"/>
        </w:r>
        <w:r w:rsidR="00D93065">
          <w:rPr>
            <w:noProof/>
          </w:rPr>
          <w:instrText xml:space="preserve"> PAGEREF _Toc211438154 \h </w:instrText>
        </w:r>
        <w:r w:rsidR="00D93065">
          <w:rPr>
            <w:noProof/>
          </w:rPr>
        </w:r>
        <w:r w:rsidR="00D93065">
          <w:rPr>
            <w:noProof/>
          </w:rPr>
          <w:fldChar w:fldCharType="separate"/>
        </w:r>
        <w:r w:rsidR="00D93065">
          <w:rPr>
            <w:noProof/>
          </w:rPr>
          <w:t>12</w:t>
        </w:r>
        <w:r w:rsidR="00D93065">
          <w:rPr>
            <w:noProof/>
          </w:rPr>
          <w:fldChar w:fldCharType="end"/>
        </w:r>
      </w:hyperlink>
    </w:p>
    <w:p w14:paraId="0F16DF8D" w14:textId="62115072"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5" w:history="1">
        <w:r w:rsidR="00D93065" w:rsidRPr="004B4A13">
          <w:rPr>
            <w:rStyle w:val="Hyperlink"/>
            <w:noProof/>
          </w:rPr>
          <w:t>5.4</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Mill Park Place Framework</w:t>
        </w:r>
        <w:r w:rsidR="00D93065">
          <w:rPr>
            <w:noProof/>
          </w:rPr>
          <w:tab/>
        </w:r>
        <w:r w:rsidR="00D93065">
          <w:rPr>
            <w:noProof/>
          </w:rPr>
          <w:fldChar w:fldCharType="begin"/>
        </w:r>
        <w:r w:rsidR="00D93065">
          <w:rPr>
            <w:noProof/>
          </w:rPr>
          <w:instrText xml:space="preserve"> PAGEREF _Toc211438155 \h </w:instrText>
        </w:r>
        <w:r w:rsidR="00D93065">
          <w:rPr>
            <w:noProof/>
          </w:rPr>
        </w:r>
        <w:r w:rsidR="00D93065">
          <w:rPr>
            <w:noProof/>
          </w:rPr>
          <w:fldChar w:fldCharType="separate"/>
        </w:r>
        <w:r w:rsidR="00D93065">
          <w:rPr>
            <w:noProof/>
          </w:rPr>
          <w:t>16</w:t>
        </w:r>
        <w:r w:rsidR="00D93065">
          <w:rPr>
            <w:noProof/>
          </w:rPr>
          <w:fldChar w:fldCharType="end"/>
        </w:r>
      </w:hyperlink>
    </w:p>
    <w:p w14:paraId="7B8AE748" w14:textId="4EF8CC44"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6" w:history="1">
        <w:r w:rsidR="00D93065" w:rsidRPr="004B4A13">
          <w:rPr>
            <w:rStyle w:val="Hyperlink"/>
            <w:noProof/>
          </w:rPr>
          <w:t>5.5</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Lauries Field Master Plan Draft</w:t>
        </w:r>
        <w:r w:rsidR="00D93065">
          <w:rPr>
            <w:noProof/>
          </w:rPr>
          <w:tab/>
        </w:r>
        <w:r w:rsidR="00D93065">
          <w:rPr>
            <w:noProof/>
          </w:rPr>
          <w:fldChar w:fldCharType="begin"/>
        </w:r>
        <w:r w:rsidR="00D93065">
          <w:rPr>
            <w:noProof/>
          </w:rPr>
          <w:instrText xml:space="preserve"> PAGEREF _Toc211438156 \h </w:instrText>
        </w:r>
        <w:r w:rsidR="00D93065">
          <w:rPr>
            <w:noProof/>
          </w:rPr>
        </w:r>
        <w:r w:rsidR="00D93065">
          <w:rPr>
            <w:noProof/>
          </w:rPr>
          <w:fldChar w:fldCharType="separate"/>
        </w:r>
        <w:r w:rsidR="00D93065">
          <w:rPr>
            <w:noProof/>
          </w:rPr>
          <w:t>18</w:t>
        </w:r>
        <w:r w:rsidR="00D93065">
          <w:rPr>
            <w:noProof/>
          </w:rPr>
          <w:fldChar w:fldCharType="end"/>
        </w:r>
      </w:hyperlink>
    </w:p>
    <w:p w14:paraId="1AD7A4CD" w14:textId="79DE33AD"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7" w:history="1">
        <w:r w:rsidR="00D93065" w:rsidRPr="004B4A13">
          <w:rPr>
            <w:rStyle w:val="Hyperlink"/>
            <w:noProof/>
          </w:rPr>
          <w:t>5.6</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Governance Report</w:t>
        </w:r>
        <w:r w:rsidR="00D93065">
          <w:rPr>
            <w:noProof/>
          </w:rPr>
          <w:tab/>
        </w:r>
        <w:r w:rsidR="00D93065">
          <w:rPr>
            <w:noProof/>
          </w:rPr>
          <w:fldChar w:fldCharType="begin"/>
        </w:r>
        <w:r w:rsidR="00D93065">
          <w:rPr>
            <w:noProof/>
          </w:rPr>
          <w:instrText xml:space="preserve"> PAGEREF _Toc211438157 \h </w:instrText>
        </w:r>
        <w:r w:rsidR="00D93065">
          <w:rPr>
            <w:noProof/>
          </w:rPr>
        </w:r>
        <w:r w:rsidR="00D93065">
          <w:rPr>
            <w:noProof/>
          </w:rPr>
          <w:fldChar w:fldCharType="separate"/>
        </w:r>
        <w:r w:rsidR="00D93065">
          <w:rPr>
            <w:noProof/>
          </w:rPr>
          <w:t>21</w:t>
        </w:r>
        <w:r w:rsidR="00D93065">
          <w:rPr>
            <w:noProof/>
          </w:rPr>
          <w:fldChar w:fldCharType="end"/>
        </w:r>
      </w:hyperlink>
    </w:p>
    <w:p w14:paraId="5DDA18D3" w14:textId="6A99A644"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58" w:history="1">
        <w:r w:rsidR="00D93065" w:rsidRPr="004B4A13">
          <w:rPr>
            <w:rStyle w:val="Hyperlink"/>
            <w:noProof/>
          </w:rPr>
          <w:t>6</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Notices of Motion</w:t>
        </w:r>
        <w:r w:rsidR="00D93065">
          <w:rPr>
            <w:noProof/>
          </w:rPr>
          <w:tab/>
        </w:r>
        <w:r w:rsidR="00D93065">
          <w:rPr>
            <w:noProof/>
          </w:rPr>
          <w:fldChar w:fldCharType="begin"/>
        </w:r>
        <w:r w:rsidR="00D93065">
          <w:rPr>
            <w:noProof/>
          </w:rPr>
          <w:instrText xml:space="preserve"> PAGEREF _Toc211438158 \h </w:instrText>
        </w:r>
        <w:r w:rsidR="00D93065">
          <w:rPr>
            <w:noProof/>
          </w:rPr>
        </w:r>
        <w:r w:rsidR="00D93065">
          <w:rPr>
            <w:noProof/>
          </w:rPr>
          <w:fldChar w:fldCharType="separate"/>
        </w:r>
        <w:r w:rsidR="00D93065">
          <w:rPr>
            <w:noProof/>
          </w:rPr>
          <w:t>24</w:t>
        </w:r>
        <w:r w:rsidR="00D93065">
          <w:rPr>
            <w:noProof/>
          </w:rPr>
          <w:fldChar w:fldCharType="end"/>
        </w:r>
      </w:hyperlink>
    </w:p>
    <w:p w14:paraId="12F73404" w14:textId="2CDA5F8C"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59" w:history="1">
        <w:r w:rsidR="00D93065" w:rsidRPr="004B4A13">
          <w:rPr>
            <w:rStyle w:val="Hyperlink"/>
            <w:noProof/>
          </w:rPr>
          <w:t>6.1</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General Maintenance - Vic Roads</w:t>
        </w:r>
        <w:r w:rsidR="00D93065">
          <w:rPr>
            <w:noProof/>
          </w:rPr>
          <w:tab/>
        </w:r>
        <w:r w:rsidR="00D93065">
          <w:rPr>
            <w:noProof/>
          </w:rPr>
          <w:fldChar w:fldCharType="begin"/>
        </w:r>
        <w:r w:rsidR="00D93065">
          <w:rPr>
            <w:noProof/>
          </w:rPr>
          <w:instrText xml:space="preserve"> PAGEREF _Toc211438159 \h </w:instrText>
        </w:r>
        <w:r w:rsidR="00D93065">
          <w:rPr>
            <w:noProof/>
          </w:rPr>
        </w:r>
        <w:r w:rsidR="00D93065">
          <w:rPr>
            <w:noProof/>
          </w:rPr>
          <w:fldChar w:fldCharType="separate"/>
        </w:r>
        <w:r w:rsidR="00D93065">
          <w:rPr>
            <w:noProof/>
          </w:rPr>
          <w:t>24</w:t>
        </w:r>
        <w:r w:rsidR="00D93065">
          <w:rPr>
            <w:noProof/>
          </w:rPr>
          <w:fldChar w:fldCharType="end"/>
        </w:r>
      </w:hyperlink>
    </w:p>
    <w:p w14:paraId="30933D5E" w14:textId="74C31302"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60" w:history="1">
        <w:r w:rsidR="00D93065" w:rsidRPr="004B4A13">
          <w:rPr>
            <w:rStyle w:val="Hyperlink"/>
            <w:noProof/>
          </w:rPr>
          <w:t>7</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Urgent Business</w:t>
        </w:r>
        <w:r w:rsidR="00D93065">
          <w:rPr>
            <w:noProof/>
          </w:rPr>
          <w:tab/>
        </w:r>
        <w:r w:rsidR="00D93065">
          <w:rPr>
            <w:noProof/>
          </w:rPr>
          <w:fldChar w:fldCharType="begin"/>
        </w:r>
        <w:r w:rsidR="00D93065">
          <w:rPr>
            <w:noProof/>
          </w:rPr>
          <w:instrText xml:space="preserve"> PAGEREF _Toc211438160 \h </w:instrText>
        </w:r>
        <w:r w:rsidR="00D93065">
          <w:rPr>
            <w:noProof/>
          </w:rPr>
        </w:r>
        <w:r w:rsidR="00D93065">
          <w:rPr>
            <w:noProof/>
          </w:rPr>
          <w:fldChar w:fldCharType="separate"/>
        </w:r>
        <w:r w:rsidR="00D93065">
          <w:rPr>
            <w:noProof/>
          </w:rPr>
          <w:t>28</w:t>
        </w:r>
        <w:r w:rsidR="00D93065">
          <w:rPr>
            <w:noProof/>
          </w:rPr>
          <w:fldChar w:fldCharType="end"/>
        </w:r>
      </w:hyperlink>
    </w:p>
    <w:p w14:paraId="1BA616AB" w14:textId="137E7DAF"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61" w:history="1">
        <w:r w:rsidR="00D93065" w:rsidRPr="004B4A13">
          <w:rPr>
            <w:rStyle w:val="Hyperlink"/>
            <w:noProof/>
          </w:rPr>
          <w:t>8</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Reports from Councillors and CEO Update</w:t>
        </w:r>
        <w:r w:rsidR="00D93065">
          <w:rPr>
            <w:noProof/>
          </w:rPr>
          <w:tab/>
        </w:r>
        <w:r w:rsidR="00D93065">
          <w:rPr>
            <w:noProof/>
          </w:rPr>
          <w:fldChar w:fldCharType="begin"/>
        </w:r>
        <w:r w:rsidR="00D93065">
          <w:rPr>
            <w:noProof/>
          </w:rPr>
          <w:instrText xml:space="preserve"> PAGEREF _Toc211438161 \h </w:instrText>
        </w:r>
        <w:r w:rsidR="00D93065">
          <w:rPr>
            <w:noProof/>
          </w:rPr>
        </w:r>
        <w:r w:rsidR="00D93065">
          <w:rPr>
            <w:noProof/>
          </w:rPr>
          <w:fldChar w:fldCharType="separate"/>
        </w:r>
        <w:r w:rsidR="00D93065">
          <w:rPr>
            <w:noProof/>
          </w:rPr>
          <w:t>28</w:t>
        </w:r>
        <w:r w:rsidR="00D93065">
          <w:rPr>
            <w:noProof/>
          </w:rPr>
          <w:fldChar w:fldCharType="end"/>
        </w:r>
      </w:hyperlink>
    </w:p>
    <w:p w14:paraId="4DC05797" w14:textId="67A6C9F3"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62" w:history="1">
        <w:r w:rsidR="00D93065" w:rsidRPr="004B4A13">
          <w:rPr>
            <w:rStyle w:val="Hyperlink"/>
            <w:noProof/>
          </w:rPr>
          <w:t>8.1</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Reports from Councillors</w:t>
        </w:r>
        <w:r w:rsidR="00D93065">
          <w:rPr>
            <w:noProof/>
          </w:rPr>
          <w:tab/>
        </w:r>
        <w:r w:rsidR="00D93065">
          <w:rPr>
            <w:noProof/>
          </w:rPr>
          <w:fldChar w:fldCharType="begin"/>
        </w:r>
        <w:r w:rsidR="00D93065">
          <w:rPr>
            <w:noProof/>
          </w:rPr>
          <w:instrText xml:space="preserve"> PAGEREF _Toc211438162 \h </w:instrText>
        </w:r>
        <w:r w:rsidR="00D93065">
          <w:rPr>
            <w:noProof/>
          </w:rPr>
        </w:r>
        <w:r w:rsidR="00D93065">
          <w:rPr>
            <w:noProof/>
          </w:rPr>
          <w:fldChar w:fldCharType="separate"/>
        </w:r>
        <w:r w:rsidR="00D93065">
          <w:rPr>
            <w:noProof/>
          </w:rPr>
          <w:t>28</w:t>
        </w:r>
        <w:r w:rsidR="00D93065">
          <w:rPr>
            <w:noProof/>
          </w:rPr>
          <w:fldChar w:fldCharType="end"/>
        </w:r>
      </w:hyperlink>
    </w:p>
    <w:p w14:paraId="66ED21E8" w14:textId="265BA134" w:rsidR="00D93065" w:rsidRDefault="00000000">
      <w:pPr>
        <w:pStyle w:val="TOC2"/>
        <w:rPr>
          <w:rFonts w:asciiTheme="minorHAnsi" w:eastAsiaTheme="minorEastAsia" w:hAnsiTheme="minorHAnsi" w:cstheme="minorBidi"/>
          <w:noProof/>
          <w:color w:val="auto"/>
          <w:kern w:val="2"/>
          <w:lang w:eastAsia="en-AU"/>
          <w14:ligatures w14:val="standardContextual"/>
        </w:rPr>
      </w:pPr>
      <w:hyperlink w:anchor="_Toc211438163" w:history="1">
        <w:r w:rsidR="00D93065" w:rsidRPr="004B4A13">
          <w:rPr>
            <w:rStyle w:val="Hyperlink"/>
            <w:noProof/>
          </w:rPr>
          <w:t>8.2</w:t>
        </w:r>
        <w:r w:rsidR="00D93065">
          <w:rPr>
            <w:rFonts w:asciiTheme="minorHAnsi" w:eastAsiaTheme="minorEastAsia" w:hAnsiTheme="minorHAnsi" w:cstheme="minorBidi"/>
            <w:noProof/>
            <w:color w:val="auto"/>
            <w:kern w:val="2"/>
            <w:lang w:eastAsia="en-AU"/>
            <w14:ligatures w14:val="standardContextual"/>
          </w:rPr>
          <w:tab/>
        </w:r>
        <w:r w:rsidR="00D93065" w:rsidRPr="004B4A13">
          <w:rPr>
            <w:rStyle w:val="Hyperlink"/>
            <w:noProof/>
          </w:rPr>
          <w:t>Chief Executive Officer, Craig Lloyd Update</w:t>
        </w:r>
        <w:r w:rsidR="00D93065">
          <w:rPr>
            <w:noProof/>
          </w:rPr>
          <w:tab/>
        </w:r>
        <w:r w:rsidR="00D93065">
          <w:rPr>
            <w:noProof/>
          </w:rPr>
          <w:fldChar w:fldCharType="begin"/>
        </w:r>
        <w:r w:rsidR="00D93065">
          <w:rPr>
            <w:noProof/>
          </w:rPr>
          <w:instrText xml:space="preserve"> PAGEREF _Toc211438163 \h </w:instrText>
        </w:r>
        <w:r w:rsidR="00D93065">
          <w:rPr>
            <w:noProof/>
          </w:rPr>
        </w:r>
        <w:r w:rsidR="00D93065">
          <w:rPr>
            <w:noProof/>
          </w:rPr>
          <w:fldChar w:fldCharType="separate"/>
        </w:r>
        <w:r w:rsidR="00D93065">
          <w:rPr>
            <w:noProof/>
          </w:rPr>
          <w:t>32</w:t>
        </w:r>
        <w:r w:rsidR="00D93065">
          <w:rPr>
            <w:noProof/>
          </w:rPr>
          <w:fldChar w:fldCharType="end"/>
        </w:r>
      </w:hyperlink>
    </w:p>
    <w:p w14:paraId="323AAA42" w14:textId="03E20779"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64" w:history="1">
        <w:r w:rsidR="00D93065" w:rsidRPr="004B4A13">
          <w:rPr>
            <w:rStyle w:val="Hyperlink"/>
            <w:noProof/>
          </w:rPr>
          <w:t>9</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Tabled Reports</w:t>
        </w:r>
        <w:r w:rsidR="00D93065">
          <w:rPr>
            <w:noProof/>
          </w:rPr>
          <w:tab/>
        </w:r>
        <w:r w:rsidR="00D93065">
          <w:rPr>
            <w:noProof/>
          </w:rPr>
          <w:fldChar w:fldCharType="begin"/>
        </w:r>
        <w:r w:rsidR="00D93065">
          <w:rPr>
            <w:noProof/>
          </w:rPr>
          <w:instrText xml:space="preserve"> PAGEREF _Toc211438164 \h </w:instrText>
        </w:r>
        <w:r w:rsidR="00D93065">
          <w:rPr>
            <w:noProof/>
          </w:rPr>
        </w:r>
        <w:r w:rsidR="00D93065">
          <w:rPr>
            <w:noProof/>
          </w:rPr>
          <w:fldChar w:fldCharType="separate"/>
        </w:r>
        <w:r w:rsidR="00D93065">
          <w:rPr>
            <w:noProof/>
          </w:rPr>
          <w:t>34</w:t>
        </w:r>
        <w:r w:rsidR="00D93065">
          <w:rPr>
            <w:noProof/>
          </w:rPr>
          <w:fldChar w:fldCharType="end"/>
        </w:r>
      </w:hyperlink>
    </w:p>
    <w:p w14:paraId="0FA26BD0" w14:textId="0BD820E5"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65" w:history="1">
        <w:r w:rsidR="00D93065" w:rsidRPr="004B4A13">
          <w:rPr>
            <w:rStyle w:val="Hyperlink"/>
            <w:noProof/>
          </w:rPr>
          <w:t>10</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Confidential Business</w:t>
        </w:r>
        <w:r w:rsidR="00D93065">
          <w:rPr>
            <w:noProof/>
          </w:rPr>
          <w:tab/>
        </w:r>
        <w:r w:rsidR="00D93065">
          <w:rPr>
            <w:noProof/>
          </w:rPr>
          <w:fldChar w:fldCharType="begin"/>
        </w:r>
        <w:r w:rsidR="00D93065">
          <w:rPr>
            <w:noProof/>
          </w:rPr>
          <w:instrText xml:space="preserve"> PAGEREF _Toc211438165 \h </w:instrText>
        </w:r>
        <w:r w:rsidR="00D93065">
          <w:rPr>
            <w:noProof/>
          </w:rPr>
        </w:r>
        <w:r w:rsidR="00D93065">
          <w:rPr>
            <w:noProof/>
          </w:rPr>
          <w:fldChar w:fldCharType="separate"/>
        </w:r>
        <w:r w:rsidR="00D93065">
          <w:rPr>
            <w:noProof/>
          </w:rPr>
          <w:t>34</w:t>
        </w:r>
        <w:r w:rsidR="00D93065">
          <w:rPr>
            <w:noProof/>
          </w:rPr>
          <w:fldChar w:fldCharType="end"/>
        </w:r>
      </w:hyperlink>
    </w:p>
    <w:p w14:paraId="650EC920" w14:textId="6C30C287" w:rsidR="00D9306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438166" w:history="1">
        <w:r w:rsidR="00D93065" w:rsidRPr="004B4A13">
          <w:rPr>
            <w:rStyle w:val="Hyperlink"/>
            <w:noProof/>
          </w:rPr>
          <w:t>11</w:t>
        </w:r>
        <w:r w:rsidR="00D93065">
          <w:rPr>
            <w:rFonts w:asciiTheme="minorHAnsi" w:eastAsiaTheme="minorEastAsia" w:hAnsiTheme="minorHAnsi" w:cstheme="minorBidi"/>
            <w:noProof/>
            <w:color w:val="auto"/>
            <w:kern w:val="2"/>
            <w:sz w:val="24"/>
            <w:lang w:eastAsia="en-AU"/>
            <w14:ligatures w14:val="standardContextual"/>
          </w:rPr>
          <w:tab/>
        </w:r>
        <w:r w:rsidR="00D93065" w:rsidRPr="004B4A13">
          <w:rPr>
            <w:rStyle w:val="Hyperlink"/>
            <w:noProof/>
          </w:rPr>
          <w:t>Closure</w:t>
        </w:r>
        <w:r w:rsidR="00D93065">
          <w:rPr>
            <w:noProof/>
          </w:rPr>
          <w:tab/>
        </w:r>
        <w:r w:rsidR="00D93065">
          <w:rPr>
            <w:noProof/>
          </w:rPr>
          <w:fldChar w:fldCharType="begin"/>
        </w:r>
        <w:r w:rsidR="00D93065">
          <w:rPr>
            <w:noProof/>
          </w:rPr>
          <w:instrText xml:space="preserve"> PAGEREF _Toc211438166 \h </w:instrText>
        </w:r>
        <w:r w:rsidR="00D93065">
          <w:rPr>
            <w:noProof/>
          </w:rPr>
        </w:r>
        <w:r w:rsidR="00D93065">
          <w:rPr>
            <w:noProof/>
          </w:rPr>
          <w:fldChar w:fldCharType="separate"/>
        </w:r>
        <w:r w:rsidR="00D93065">
          <w:rPr>
            <w:noProof/>
          </w:rPr>
          <w:t>34</w:t>
        </w:r>
        <w:r w:rsidR="00D93065">
          <w:rPr>
            <w:noProof/>
          </w:rPr>
          <w:fldChar w:fldCharType="end"/>
        </w:r>
      </w:hyperlink>
    </w:p>
    <w:p w14:paraId="13DB6890" w14:textId="0346C42B" w:rsidR="00A11A83" w:rsidRPr="00163BE0" w:rsidRDefault="00AF5993" w:rsidP="00FC3293">
      <w:r w:rsidRPr="00163BE0">
        <w:fldChar w:fldCharType="end"/>
      </w:r>
    </w:p>
    <w:p w14:paraId="63472AE9" w14:textId="77777777" w:rsidR="00A11A83" w:rsidRPr="00163BE0" w:rsidRDefault="00AF5993" w:rsidP="00FC3293">
      <w:pPr>
        <w:tabs>
          <w:tab w:val="left" w:pos="600"/>
        </w:tabs>
        <w:ind w:left="600" w:hanging="600"/>
        <w:outlineLvl w:val="0"/>
        <w:rPr>
          <w:rFonts w:eastAsia="Calibri" w:cs="Calibri"/>
          <w:b/>
          <w:color w:val="000000"/>
          <w:sz w:val="28"/>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11438141"/>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3C461B3D" w14:textId="77777777" w:rsidR="00A11A83" w:rsidRPr="00163BE0" w:rsidRDefault="00AF599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11438142"/>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795ACD2D" w14:textId="77777777" w:rsidR="00851AFA" w:rsidRPr="0003490A" w:rsidRDefault="00851AFA" w:rsidP="00851AFA">
      <w:r w:rsidRPr="35943A5F">
        <w:t xml:space="preserve">The Chair, Cr Martin Taylor </w:t>
      </w:r>
      <w:r>
        <w:t>opened</w:t>
      </w:r>
      <w:r w:rsidRPr="35943A5F">
        <w:t xml:space="preserve"> the meeting and introduce</w:t>
      </w:r>
      <w:r>
        <w:t>d</w:t>
      </w:r>
      <w:r w:rsidRPr="35943A5F">
        <w:t xml:space="preserve"> the Councillors and Chief Executive Officer:</w:t>
      </w:r>
    </w:p>
    <w:p w14:paraId="2B7E262B" w14:textId="77777777" w:rsidR="00851AFA" w:rsidRDefault="00851AFA" w:rsidP="00851AFA"/>
    <w:p w14:paraId="218B0BFA" w14:textId="13DF6D4C" w:rsidR="00851AFA" w:rsidRDefault="00851AFA" w:rsidP="00851AFA">
      <w:r>
        <w:t>“Welcome to this Scheduled Council Meeting of 22 July2025 which is being held in person in the Council Chamber at Civic Centre, 25 Ferres Boulevard, South Morang and also being livestreamed.</w:t>
      </w:r>
    </w:p>
    <w:p w14:paraId="6E572CD1" w14:textId="77777777" w:rsidR="00851AFA" w:rsidRDefault="00851AFA" w:rsidP="00851AFA"/>
    <w:p w14:paraId="215F3435" w14:textId="77777777" w:rsidR="00851AFA" w:rsidRDefault="00851AFA" w:rsidP="00851AFA">
      <w:r>
        <w:t>I am Cr Martin Taylor, Mayor of the City of Whittlesea and I would like to introduce our Councillors in attendance tonight.</w:t>
      </w:r>
    </w:p>
    <w:p w14:paraId="5C62867B" w14:textId="77777777" w:rsidR="00851AFA" w:rsidRDefault="00851AFA" w:rsidP="00851AFA"/>
    <w:p w14:paraId="4ACE037C" w14:textId="721C2620" w:rsidR="00851AFA" w:rsidRDefault="00851AFA" w:rsidP="00851AFA">
      <w:pPr>
        <w:tabs>
          <w:tab w:val="left" w:pos="2835"/>
        </w:tabs>
      </w:pPr>
      <w:r w:rsidRPr="7FD2E97D">
        <w:t>Cr Daniela Zinni, Deputy Mayor</w:t>
      </w:r>
      <w:r>
        <w:t xml:space="preserve">, </w:t>
      </w:r>
      <w:r w:rsidRPr="7FD2E97D">
        <w:t>Cr Blair Colwell</w:t>
      </w:r>
      <w:r>
        <w:t xml:space="preserve">, </w:t>
      </w:r>
      <w:r w:rsidR="001607F0">
        <w:t xml:space="preserve">Cr Lawrie Cox, </w:t>
      </w:r>
      <w:r>
        <w:t>Cr Deb Gunn, C</w:t>
      </w:r>
      <w:r w:rsidRPr="7FD2E97D">
        <w:t>r Jarrod Lappin</w:t>
      </w:r>
      <w:r>
        <w:t xml:space="preserve">, </w:t>
      </w:r>
      <w:r w:rsidRPr="7FD2E97D">
        <w:t>Cr David Lenberg</w:t>
      </w:r>
      <w:r>
        <w:t xml:space="preserve">, </w:t>
      </w:r>
      <w:r w:rsidRPr="35943A5F">
        <w:t>Cr Christine Stow</w:t>
      </w:r>
      <w:r>
        <w:t xml:space="preserve">. We also have attending virtually </w:t>
      </w:r>
      <w:r w:rsidRPr="1ACBC3BF">
        <w:t xml:space="preserve">Cr </w:t>
      </w:r>
      <w:r>
        <w:t xml:space="preserve">Nic Brooks. </w:t>
      </w:r>
    </w:p>
    <w:p w14:paraId="5C688DFA" w14:textId="77777777" w:rsidR="00851AFA" w:rsidRDefault="00851AFA" w:rsidP="00851AFA">
      <w:pPr>
        <w:tabs>
          <w:tab w:val="left" w:pos="2835"/>
        </w:tabs>
      </w:pPr>
    </w:p>
    <w:p w14:paraId="321B992C" w14:textId="77777777" w:rsidR="00851AFA" w:rsidRPr="00355BDD" w:rsidRDefault="00851AFA" w:rsidP="00851AFA">
      <w:pPr>
        <w:tabs>
          <w:tab w:val="left" w:pos="2835"/>
        </w:tabs>
      </w:pPr>
      <w:r>
        <w:t>I would also like to introduce our Chief Executive Officer, Craig Lloyd and ask that members of the Executive Leadership Team be introduced.</w:t>
      </w:r>
    </w:p>
    <w:p w14:paraId="67CFEF4B" w14:textId="77777777" w:rsidR="00851AFA" w:rsidRPr="0003490A" w:rsidRDefault="00851AFA" w:rsidP="00851AFA"/>
    <w:p w14:paraId="2F1C06EF" w14:textId="77777777" w:rsidR="00851AFA" w:rsidRPr="0003490A" w:rsidRDefault="00851AFA" w:rsidP="00851AFA">
      <w:r w:rsidRPr="617CA412">
        <w:t xml:space="preserve">The Chief Executive Officer, Craig Lloyd </w:t>
      </w:r>
      <w:r>
        <w:t>introduced</w:t>
      </w:r>
      <w:r w:rsidRPr="617CA412">
        <w:t xml:space="preserve"> members of the Executive Leadership Team:</w:t>
      </w:r>
    </w:p>
    <w:p w14:paraId="6142CDDF" w14:textId="77777777" w:rsidR="00851AFA" w:rsidRPr="0003490A" w:rsidRDefault="00851AFA" w:rsidP="00851AFA">
      <w:r w:rsidRPr="04182D02">
        <w:t xml:space="preserve"> </w:t>
      </w:r>
    </w:p>
    <w:p w14:paraId="5AE0D60D" w14:textId="77777777" w:rsidR="00851AFA" w:rsidRDefault="00851AFA" w:rsidP="00851AFA">
      <w:r w:rsidRPr="4BF3CBD2">
        <w:t>Emma Appleton</w:t>
      </w:r>
      <w:r w:rsidRPr="00355BDD">
        <w:t>,</w:t>
      </w:r>
      <w:r w:rsidRPr="00355BDD">
        <w:rPr>
          <w:i/>
          <w:iCs/>
        </w:rPr>
        <w:t xml:space="preserve"> Director Planning and Development;</w:t>
      </w:r>
    </w:p>
    <w:p w14:paraId="7E809C17" w14:textId="77777777" w:rsidR="00851AFA" w:rsidRPr="00355BDD" w:rsidRDefault="00851AFA" w:rsidP="00851AFA">
      <w:pPr>
        <w:rPr>
          <w:i/>
          <w:iCs/>
        </w:rPr>
      </w:pPr>
      <w:r w:rsidRPr="31C0FAC4">
        <w:rPr>
          <w:rFonts w:eastAsia="Calibri" w:cs="Calibri"/>
          <w:color w:val="000000" w:themeColor="text1"/>
        </w:rPr>
        <w:t>Agata Chmielewski</w:t>
      </w:r>
      <w:r>
        <w:t xml:space="preserve">, </w:t>
      </w:r>
      <w:r w:rsidRPr="00355BDD">
        <w:rPr>
          <w:i/>
          <w:iCs/>
        </w:rPr>
        <w:t>Director Community Wellbeing;</w:t>
      </w:r>
    </w:p>
    <w:p w14:paraId="26F129B9" w14:textId="77777777" w:rsidR="00851AFA" w:rsidRPr="0003490A" w:rsidRDefault="00851AFA" w:rsidP="00851AFA">
      <w:r w:rsidRPr="2894ED03">
        <w:t>Sarah Renner</w:t>
      </w:r>
      <w:r>
        <w:t xml:space="preserve">, </w:t>
      </w:r>
      <w:r w:rsidRPr="00355BDD">
        <w:rPr>
          <w:i/>
          <w:iCs/>
        </w:rPr>
        <w:t>Director Corporate and Customer Services;</w:t>
      </w:r>
    </w:p>
    <w:p w14:paraId="0CDA725B" w14:textId="77777777" w:rsidR="00851AFA" w:rsidRPr="00355BDD" w:rsidRDefault="00851AFA" w:rsidP="00851AFA">
      <w:pPr>
        <w:rPr>
          <w:i/>
          <w:iCs/>
        </w:rPr>
      </w:pPr>
      <w:r w:rsidRPr="08891239">
        <w:t xml:space="preserve">Debbie Wood, </w:t>
      </w:r>
      <w:r w:rsidRPr="00355BDD">
        <w:rPr>
          <w:i/>
          <w:iCs/>
        </w:rPr>
        <w:t>Director Infrastructure and Environment;</w:t>
      </w:r>
    </w:p>
    <w:p w14:paraId="3361BFDC" w14:textId="41802A6D" w:rsidR="00851AFA" w:rsidRPr="00355BDD" w:rsidRDefault="00E35786" w:rsidP="00851AFA">
      <w:pPr>
        <w:rPr>
          <w:i/>
          <w:iCs/>
        </w:rPr>
      </w:pPr>
      <w:r>
        <w:t>Janine Morgan</w:t>
      </w:r>
      <w:r w:rsidR="00851AFA">
        <w:t xml:space="preserve">, </w:t>
      </w:r>
      <w:r w:rsidR="00851AFA" w:rsidRPr="00355BDD">
        <w:rPr>
          <w:i/>
          <w:iCs/>
        </w:rPr>
        <w:t xml:space="preserve">Executive Manager Public Affairs; </w:t>
      </w:r>
      <w:r w:rsidR="00851AFA" w:rsidRPr="00355BDD">
        <w:t>and</w:t>
      </w:r>
    </w:p>
    <w:p w14:paraId="480A3A9B" w14:textId="77777777" w:rsidR="00851AFA" w:rsidRDefault="00851AFA" w:rsidP="00851AFA">
      <w:r>
        <w:t xml:space="preserve">Jacinta Stevens, </w:t>
      </w:r>
      <w:r w:rsidRPr="00355BDD">
        <w:rPr>
          <w:i/>
          <w:iCs/>
        </w:rPr>
        <w:t>Executive Manager Office of Council and CEO</w:t>
      </w:r>
      <w:r>
        <w:t>.</w:t>
      </w:r>
    </w:p>
    <w:p w14:paraId="4B77246D" w14:textId="77777777" w:rsidR="00851AFA" w:rsidRPr="00A2604E" w:rsidRDefault="00851AFA" w:rsidP="00851AFA"/>
    <w:p w14:paraId="34BD3474" w14:textId="4C4950B6" w:rsidR="00851AFA" w:rsidRPr="00647F28" w:rsidRDefault="00851AFA" w:rsidP="00851AFA">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11437743"/>
      <w:bookmarkStart w:id="5" w:name="_Toc211438143"/>
      <w:r w:rsidRPr="00163BE0">
        <w:rPr>
          <w:rFonts w:eastAsia="Calibri" w:cs="Calibri"/>
          <w:color w:val="000000"/>
        </w:rPr>
        <w:instrText>1.2</w:instrText>
      </w:r>
      <w:r w:rsidRPr="00163BE0">
        <w:rPr>
          <w:rFonts w:eastAsia="Calibri" w:cs="Calibri"/>
          <w:color w:val="000000"/>
        </w:rPr>
        <w:tab/>
        <w:instrText>Apolog</w:instrText>
      </w:r>
      <w:bookmarkEnd w:id="4"/>
      <w:r w:rsidR="001607F0">
        <w:rPr>
          <w:rFonts w:eastAsia="Calibri" w:cs="Calibri"/>
          <w:color w:val="000000"/>
        </w:rPr>
        <w:instrText>ies</w:instrText>
      </w:r>
      <w:bookmarkEnd w:id="5"/>
      <w:r w:rsidRPr="00163BE0">
        <w:rPr>
          <w:rFonts w:eastAsia="Calibri" w:cs="Calibri"/>
          <w:color w:val="000000"/>
        </w:rPr>
        <w:instrText>" \f \l 2</w:instrText>
      </w:r>
      <w:r>
        <w:rPr>
          <w:rFonts w:eastAsia="Calibri" w:cs="Calibri"/>
          <w:color w:val="000000"/>
        </w:rPr>
        <w:fldChar w:fldCharType="end"/>
      </w:r>
      <w:bookmarkStart w:id="6" w:name="1.2__Apologies"/>
      <w:r w:rsidRPr="00163BE0">
        <w:rPr>
          <w:rFonts w:eastAsia="Calibri" w:cs="Calibri"/>
          <w:b/>
          <w:color w:val="000000"/>
        </w:rPr>
        <w:t>1.2</w:t>
      </w:r>
      <w:r w:rsidRPr="00163BE0">
        <w:rPr>
          <w:rFonts w:eastAsia="Calibri" w:cs="Calibri"/>
          <w:b/>
          <w:color w:val="000000"/>
        </w:rPr>
        <w:tab/>
        <w:t>Apolog</w:t>
      </w:r>
      <w:bookmarkEnd w:id="6"/>
      <w:r w:rsidR="001607F0">
        <w:rPr>
          <w:rFonts w:eastAsia="Calibri" w:cs="Calibri"/>
          <w:b/>
          <w:color w:val="000000"/>
        </w:rPr>
        <w:t>ies</w:t>
      </w:r>
    </w:p>
    <w:p w14:paraId="59920B39" w14:textId="1DD6FF34" w:rsidR="00851AFA" w:rsidRDefault="001607F0"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tLeast"/>
        <w:rPr>
          <w:rFonts w:eastAsia="Calibri" w:cs="Calibri"/>
          <w:color w:val="000000"/>
          <w:lang w:eastAsia="en-AU" w:bidi="en-AU"/>
        </w:rPr>
      </w:pPr>
      <w:r>
        <w:rPr>
          <w:rFonts w:eastAsia="Calibri" w:cs="Calibri"/>
          <w:color w:val="000000"/>
          <w:lang w:eastAsia="en-AU" w:bidi="en-AU"/>
        </w:rPr>
        <w:t>Nil</w:t>
      </w:r>
    </w:p>
    <w:p w14:paraId="52C575AE" w14:textId="77777777" w:rsidR="00851AFA" w:rsidRPr="003352B0" w:rsidRDefault="00851AFA" w:rsidP="00851AFA"/>
    <w:p w14:paraId="7C40643B" w14:textId="77777777" w:rsidR="00851AFA" w:rsidRPr="00163BE0" w:rsidRDefault="00851AFA" w:rsidP="00851AFA">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7" w:name="_Toc211437744"/>
      <w:bookmarkStart w:id="8" w:name="_Toc211438144"/>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7"/>
      <w:bookmarkEnd w:id="8"/>
      <w:r w:rsidRPr="00163BE0">
        <w:rPr>
          <w:rFonts w:eastAsia="Calibri" w:cs="Calibri"/>
          <w:color w:val="000000"/>
        </w:rPr>
        <w:instrText>" \f \l 2</w:instrText>
      </w:r>
      <w:r>
        <w:rPr>
          <w:rFonts w:eastAsia="Calibri" w:cs="Calibri"/>
          <w:color w:val="000000"/>
        </w:rPr>
        <w:fldChar w:fldCharType="end"/>
      </w:r>
      <w:bookmarkStart w:id="9"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9"/>
    <w:p w14:paraId="4D522B56"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64555E7A"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A165F2A"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“On behalf of Council, I recognise the rich Aboriginal heritage of this country and acknowledge the Wurundjeri Willum Clan and Taungurung People as the Traditional Owners of lands within the City of Whittlesea. </w:t>
      </w:r>
    </w:p>
    <w:p w14:paraId="074D96DE"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6A17680"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I would also like to acknowledge Elders past, present and emerging.”</w:t>
      </w:r>
    </w:p>
    <w:p w14:paraId="3B4BDAA7" w14:textId="77777777" w:rsidR="00851AFA" w:rsidRPr="00173ED2" w:rsidRDefault="00851AFA" w:rsidP="00851AFA">
      <w:pPr>
        <w:spacing w:line="240" w:lineRule="auto"/>
      </w:pPr>
      <w:r>
        <w:br w:type="page"/>
      </w:r>
    </w:p>
    <w:p w14:paraId="680FFD73" w14:textId="77777777" w:rsidR="00851AFA" w:rsidRPr="00163BE0" w:rsidRDefault="00851AFA" w:rsidP="00851AFA">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10" w:name="_Toc211437745"/>
      <w:bookmarkStart w:id="11" w:name="_Toc211438145"/>
      <w:r w:rsidRPr="00163BE0">
        <w:rPr>
          <w:rFonts w:eastAsia="Calibri" w:cs="Calibri"/>
          <w:color w:val="000000"/>
        </w:rPr>
        <w:instrText>1.4</w:instrText>
      </w:r>
      <w:r w:rsidRPr="00163BE0">
        <w:rPr>
          <w:rFonts w:eastAsia="Calibri" w:cs="Calibri"/>
          <w:color w:val="000000"/>
        </w:rPr>
        <w:tab/>
        <w:instrText>Diversity and Good Governance Statement</w:instrText>
      </w:r>
      <w:bookmarkEnd w:id="10"/>
      <w:bookmarkEnd w:id="11"/>
      <w:r w:rsidRPr="00163BE0">
        <w:rPr>
          <w:rFonts w:eastAsia="Calibri" w:cs="Calibri"/>
          <w:color w:val="000000"/>
        </w:rPr>
        <w:instrText>" \f \l 2</w:instrText>
      </w:r>
      <w:r>
        <w:rPr>
          <w:rFonts w:eastAsia="Calibri" w:cs="Calibri"/>
          <w:color w:val="000000"/>
        </w:rPr>
        <w:fldChar w:fldCharType="end"/>
      </w:r>
      <w:bookmarkStart w:id="12"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12"/>
    <w:p w14:paraId="487B1B3D"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35D0D3AB"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7551F2A" w14:textId="77777777" w:rsidR="00851AFA" w:rsidRDefault="00851AFA" w:rsidP="00851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“At the City of Whittlesea we are proud of our diversity and the many cultures, faiths and beliefs that make up our community. We strive to be an inclusive welcoming City that fosters active participation, wellbeing and connection to each other and this land. We commit as a Council to making informed decisions to benefit the people of the City of Whittlesea now and into the future, to support our community’s vision of A Place For All.”</w:t>
      </w:r>
    </w:p>
    <w:p w14:paraId="4DC572BD" w14:textId="77777777" w:rsidR="00851AFA" w:rsidRDefault="00851AFA"/>
    <w:p w14:paraId="335006E3" w14:textId="77777777" w:rsidR="00A11A83" w:rsidRPr="00163BE0" w:rsidRDefault="00AF599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3" w:name="_Toc211438146"/>
      <w:r w:rsidRPr="00163BE0">
        <w:rPr>
          <w:rFonts w:eastAsia="Calibri" w:cs="Calibri"/>
          <w:color w:val="000000"/>
        </w:rPr>
        <w:instrText>1.5</w:instrText>
      </w:r>
      <w:r w:rsidRPr="00163BE0">
        <w:rPr>
          <w:rFonts w:eastAsia="Calibri" w:cs="Calibri"/>
          <w:color w:val="000000"/>
        </w:rPr>
        <w:tab/>
        <w:instrText>Acknowledgements</w:instrText>
      </w:r>
      <w:bookmarkEnd w:id="13"/>
      <w:r w:rsidRPr="00163BE0">
        <w:rPr>
          <w:rFonts w:eastAsia="Calibri" w:cs="Calibri"/>
          <w:color w:val="000000"/>
        </w:rPr>
        <w:instrText>" \f \l 2</w:instrText>
      </w:r>
      <w:r>
        <w:rPr>
          <w:rFonts w:eastAsia="Calibri" w:cs="Calibri"/>
          <w:color w:val="000000"/>
        </w:rPr>
        <w:fldChar w:fldCharType="end"/>
      </w:r>
      <w:bookmarkStart w:id="14" w:name="1.5__Acknowledgements"/>
      <w:r w:rsidRPr="00163BE0">
        <w:rPr>
          <w:rFonts w:eastAsia="Calibri" w:cs="Calibri"/>
          <w:b/>
          <w:color w:val="000000"/>
        </w:rPr>
        <w:t>1.5</w:t>
      </w:r>
      <w:r w:rsidRPr="00163BE0">
        <w:rPr>
          <w:rFonts w:eastAsia="Calibri" w:cs="Calibri"/>
          <w:b/>
          <w:color w:val="000000"/>
        </w:rPr>
        <w:tab/>
        <w:t>Acknowledgements</w:t>
      </w:r>
    </w:p>
    <w:bookmarkEnd w:id="14"/>
    <w:p w14:paraId="2024FC59" w14:textId="48E95C02" w:rsidR="00A11A83" w:rsidRDefault="00F32E29" w:rsidP="00FC3293">
      <w:r>
        <w:t>The following acknowledgements were made:</w:t>
      </w:r>
    </w:p>
    <w:p w14:paraId="2B5F584D" w14:textId="77777777" w:rsidR="00CC7FB3" w:rsidRDefault="00CC7FB3" w:rsidP="00FC3293"/>
    <w:p w14:paraId="34392F78" w14:textId="77777777" w:rsidR="00324478" w:rsidRPr="00F32E29" w:rsidRDefault="00324478" w:rsidP="00324478">
      <w:pPr>
        <w:rPr>
          <w:b/>
          <w:bCs/>
          <w:u w:val="single"/>
        </w:rPr>
      </w:pPr>
      <w:r w:rsidRPr="00F32E29">
        <w:rPr>
          <w:b/>
          <w:bCs/>
          <w:u w:val="single"/>
        </w:rPr>
        <w:t>National Tree Day</w:t>
      </w:r>
    </w:p>
    <w:p w14:paraId="10DEE66A" w14:textId="77777777" w:rsidR="00324478" w:rsidRDefault="00324478" w:rsidP="00324478">
      <w:r>
        <w:t>On Sunday 27 July, Council will celebrate National Tree Day with a free, fun tree planting day at the Brunton Park Conservation Area in Mernda.</w:t>
      </w:r>
    </w:p>
    <w:p w14:paraId="523A1F7D" w14:textId="143B7985" w:rsidR="00324478" w:rsidRDefault="00324478" w:rsidP="00324478"/>
    <w:p w14:paraId="1AD6D3FB" w14:textId="77777777" w:rsidR="00324478" w:rsidRDefault="00324478" w:rsidP="00324478">
      <w:r>
        <w:t xml:space="preserve">Increasing the number of trees and green cover across our municipality is a key goal for Council, and we are pleased to support events that help our community get involved in plantings and understand the important role trees play in our everyday lives. </w:t>
      </w:r>
    </w:p>
    <w:p w14:paraId="3E8F084B" w14:textId="77777777" w:rsidR="00324478" w:rsidRDefault="00324478" w:rsidP="00324478"/>
    <w:p w14:paraId="52FACE3B" w14:textId="103E035C" w:rsidR="009104B9" w:rsidRDefault="00324478" w:rsidP="00324478">
      <w:r>
        <w:t>I encourage our community to come down to this event and help us plant a range of native trees and wildflowers to help our local environment and animals thrive.</w:t>
      </w:r>
    </w:p>
    <w:p w14:paraId="610F4E9D" w14:textId="77777777" w:rsidR="00324478" w:rsidRDefault="00324478" w:rsidP="00324478"/>
    <w:p w14:paraId="34D1FE26" w14:textId="77777777" w:rsidR="005C64CE" w:rsidRPr="00F32E29" w:rsidRDefault="005C64CE" w:rsidP="005C64CE">
      <w:pPr>
        <w:rPr>
          <w:b/>
          <w:bCs/>
          <w:u w:val="single"/>
        </w:rPr>
      </w:pPr>
      <w:r w:rsidRPr="00F32E29">
        <w:rPr>
          <w:b/>
          <w:bCs/>
          <w:u w:val="single"/>
        </w:rPr>
        <w:t>Victorian NAIDOC Awards 2025</w:t>
      </w:r>
    </w:p>
    <w:p w14:paraId="770FDA8F" w14:textId="49F10CB8" w:rsidR="005C64CE" w:rsidRDefault="005C64CE" w:rsidP="005C64CE">
      <w:r>
        <w:t>On behalf of Council</w:t>
      </w:r>
      <w:r w:rsidR="00857F62">
        <w:t>,</w:t>
      </w:r>
      <w:r>
        <w:t xml:space="preserve"> I would like to extend our congratulations to Lalor resident Aunty Eva-Jo Edwards on being named an Elder of NAIDOC by the Victorian NAIDOC Committee.</w:t>
      </w:r>
    </w:p>
    <w:p w14:paraId="36408939" w14:textId="77777777" w:rsidR="005C64CE" w:rsidRDefault="005C64CE" w:rsidP="005C64CE"/>
    <w:p w14:paraId="64DD317D" w14:textId="77777777" w:rsidR="005C64CE" w:rsidRDefault="005C64CE" w:rsidP="005C64CE">
      <w:r>
        <w:t>The Victorian NAIDOC Awards are presented each year during NAIDOC Week to recognise achievements in art, culture, education, sport, environment and leadership.</w:t>
      </w:r>
    </w:p>
    <w:p w14:paraId="14C063D3" w14:textId="77777777" w:rsidR="005C64CE" w:rsidRDefault="005C64CE" w:rsidP="005C64CE"/>
    <w:p w14:paraId="33C26035" w14:textId="77777777" w:rsidR="005C64CE" w:rsidRDefault="005C64CE" w:rsidP="005C64CE">
      <w:r>
        <w:t>A proud Boon Wurrung/Bunurong, Mutti Mutti and Yorta Yorta woman, Aunty Eva-Jo is a respected cultural leader, artist and knowledge keeper.</w:t>
      </w:r>
    </w:p>
    <w:p w14:paraId="7041DBA6" w14:textId="77777777" w:rsidR="00857F62" w:rsidRDefault="00857F62" w:rsidP="005C64CE"/>
    <w:p w14:paraId="42F1A0D4" w14:textId="77777777" w:rsidR="005C64CE" w:rsidRDefault="005C64CE" w:rsidP="005C64CE">
      <w:r>
        <w:t>Her life-long work has preserved stories, language and traditional practice, generously guiding younger generations.</w:t>
      </w:r>
    </w:p>
    <w:p w14:paraId="4AB3BB1C" w14:textId="77777777" w:rsidR="005C64CE" w:rsidRDefault="005C64CE" w:rsidP="005C64CE"/>
    <w:p w14:paraId="6C1DEFB2" w14:textId="77777777" w:rsidR="005C64CE" w:rsidRDefault="005C64CE" w:rsidP="005C64CE">
      <w:r>
        <w:t>Congratulations to Aunty Eva-Jo on this well-deserved recognition.</w:t>
      </w:r>
    </w:p>
    <w:p w14:paraId="0C489228" w14:textId="09BA6DBF" w:rsidR="005C64CE" w:rsidRDefault="00F32E29" w:rsidP="00F32E29">
      <w:pPr>
        <w:spacing w:line="240" w:lineRule="auto"/>
      </w:pPr>
      <w:r>
        <w:br w:type="page"/>
      </w:r>
    </w:p>
    <w:p w14:paraId="266463D1" w14:textId="77777777" w:rsidR="005C64CE" w:rsidRPr="00F32E29" w:rsidRDefault="005C64CE" w:rsidP="005C64CE">
      <w:pPr>
        <w:rPr>
          <w:b/>
          <w:bCs/>
          <w:u w:val="single"/>
        </w:rPr>
      </w:pPr>
      <w:r w:rsidRPr="00F32E29">
        <w:rPr>
          <w:b/>
          <w:bCs/>
          <w:u w:val="single"/>
        </w:rPr>
        <w:lastRenderedPageBreak/>
        <w:t>Victoria Police Chief Commissioner’s NAIDOC Awards 2025</w:t>
      </w:r>
    </w:p>
    <w:p w14:paraId="74560BE9" w14:textId="77777777" w:rsidR="005C64CE" w:rsidRDefault="005C64CE" w:rsidP="005C64CE">
      <w:r>
        <w:t>We also wish to congratulate Epping resident Jo-Ann Proctor on receiving the Community Member Award in the Victoria Police Chief Commissioner’s NAIDOC Awards for 2025.</w:t>
      </w:r>
    </w:p>
    <w:p w14:paraId="2413D252" w14:textId="77777777" w:rsidR="005C64CE" w:rsidRDefault="005C64CE" w:rsidP="005C64CE"/>
    <w:p w14:paraId="50A85B74" w14:textId="0550DE55" w:rsidR="005C64CE" w:rsidRDefault="005C64CE" w:rsidP="005C64CE">
      <w:r>
        <w:t>Jo-Ann is the manager of the Women’s Healing Journey program at specialist Aboriginal family violence service Dardi Munwurro.</w:t>
      </w:r>
    </w:p>
    <w:p w14:paraId="3E5B81D7" w14:textId="77777777" w:rsidR="00857F62" w:rsidRDefault="00857F62" w:rsidP="005C64CE"/>
    <w:p w14:paraId="65C95F0F" w14:textId="77777777" w:rsidR="005C64CE" w:rsidRDefault="005C64CE" w:rsidP="005C64CE">
      <w:r>
        <w:t>Through this role she has built strong relationships with local police and is focused on achieving the best possible outcomes for First Peoples.</w:t>
      </w:r>
    </w:p>
    <w:p w14:paraId="7950AE31" w14:textId="77777777" w:rsidR="005C64CE" w:rsidRDefault="005C64CE" w:rsidP="005C64CE"/>
    <w:p w14:paraId="2F8D9F97" w14:textId="6D165D1E" w:rsidR="009104B9" w:rsidRDefault="005C64CE" w:rsidP="00FC3293">
      <w:r>
        <w:t>Congratulations to Jo-Ann for earning this wonderful award.</w:t>
      </w:r>
    </w:p>
    <w:p w14:paraId="408DA968" w14:textId="77777777" w:rsidR="009104B9" w:rsidRPr="00163BE0" w:rsidRDefault="009104B9" w:rsidP="00FC3293"/>
    <w:p w14:paraId="609CB167" w14:textId="1CBBD51E" w:rsidR="00A11A83" w:rsidRPr="00163BE0" w:rsidRDefault="00AF5993" w:rsidP="009104B9">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5" w:name="_Toc211438147"/>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5"/>
      <w:r w:rsidRPr="00163BE0">
        <w:rPr>
          <w:rFonts w:eastAsia="Calibri" w:cs="Calibri"/>
          <w:color w:val="000000"/>
          <w:sz w:val="26"/>
        </w:rPr>
        <w:instrText>" \f \l 1</w:instrText>
      </w:r>
      <w:r>
        <w:rPr>
          <w:rFonts w:eastAsia="Calibri" w:cs="Calibri"/>
          <w:color w:val="000000"/>
          <w:sz w:val="26"/>
        </w:rPr>
        <w:fldChar w:fldCharType="end"/>
      </w:r>
      <w:bookmarkStart w:id="16"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bookmarkEnd w:id="16"/>
    </w:p>
    <w:p w14:paraId="43738AC8" w14:textId="67A55E44" w:rsidR="005E50EF" w:rsidRDefault="009104B9" w:rsidP="00FA5D0B">
      <w:pPr>
        <w:pStyle w:val="Placeholder"/>
        <w:rPr>
          <w:i w:val="0"/>
          <w:iCs w:val="0"/>
          <w:color w:val="auto"/>
          <w:sz w:val="24"/>
          <w:szCs w:val="24"/>
        </w:rPr>
      </w:pPr>
      <w:r>
        <w:rPr>
          <w:i w:val="0"/>
          <w:iCs w:val="0"/>
          <w:color w:val="auto"/>
          <w:sz w:val="24"/>
          <w:szCs w:val="24"/>
        </w:rPr>
        <w:t>No declarations</w:t>
      </w:r>
    </w:p>
    <w:p w14:paraId="7B1029EF" w14:textId="77777777" w:rsidR="009104B9" w:rsidRPr="005E50EF" w:rsidRDefault="009104B9" w:rsidP="005E50EF">
      <w:pPr>
        <w:pStyle w:val="Placeholder"/>
        <w:rPr>
          <w:i w:val="0"/>
          <w:iCs w:val="0"/>
          <w:color w:val="auto"/>
          <w:sz w:val="24"/>
          <w:szCs w:val="24"/>
        </w:rPr>
      </w:pPr>
    </w:p>
    <w:p w14:paraId="429FF64B" w14:textId="77777777" w:rsidR="00A11A83" w:rsidRDefault="00AF5993"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7" w:name="_Toc211438148"/>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7"/>
      <w:r w:rsidRPr="00163BE0">
        <w:rPr>
          <w:rFonts w:eastAsia="Calibri" w:cs="Calibri"/>
          <w:color w:val="000000"/>
          <w:sz w:val="26"/>
        </w:rPr>
        <w:instrText>" \f \l 1</w:instrText>
      </w:r>
      <w:r>
        <w:rPr>
          <w:rFonts w:eastAsia="Calibri" w:cs="Calibri"/>
          <w:color w:val="000000"/>
          <w:sz w:val="26"/>
        </w:rPr>
        <w:fldChar w:fldCharType="end"/>
      </w:r>
      <w:bookmarkStart w:id="18"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p w14:paraId="03891859" w14:textId="77777777" w:rsidR="001409A6" w:rsidRPr="001409A6" w:rsidRDefault="001409A6" w:rsidP="00FC3293">
      <w:pPr>
        <w:tabs>
          <w:tab w:val="left" w:pos="600"/>
        </w:tabs>
        <w:ind w:left="600" w:hanging="600"/>
        <w:outlineLvl w:val="0"/>
        <w:rPr>
          <w:rFonts w:eastAsia="Calibri" w:cs="Calibri"/>
          <w:b/>
          <w:color w:val="000000"/>
        </w:rPr>
      </w:pPr>
    </w:p>
    <w:tbl>
      <w:tblPr>
        <w:tblW w:w="0" w:type="auto"/>
        <w:tblBorders>
          <w:top w:val="single" w:sz="8" w:space="0" w:color="000000"/>
          <w:left w:val="single" w:sz="8" w:space="0" w:color="000000"/>
          <w:bottom w:val="single" w:sz="8" w:space="0" w:color="000000"/>
          <w:right w:val="single" w:sz="8" w:space="0" w:color="000000"/>
        </w:tblBorders>
        <w:tblLayout w:type="fixed"/>
        <w:tblCellMar>
          <w:top w:w="15" w:type="dxa"/>
          <w:left w:w="118" w:type="dxa"/>
          <w:bottom w:w="15" w:type="dxa"/>
          <w:right w:w="118" w:type="dxa"/>
        </w:tblCellMar>
        <w:tblLook w:val="04A0" w:firstRow="1" w:lastRow="0" w:firstColumn="1" w:lastColumn="0" w:noHBand="0" w:noVBand="1"/>
      </w:tblPr>
      <w:tblGrid>
        <w:gridCol w:w="1290"/>
        <w:gridCol w:w="7740"/>
      </w:tblGrid>
      <w:tr w:rsidR="001409A6" w14:paraId="65ABBE07" w14:textId="77777777" w:rsidTr="00AD64C8">
        <w:tc>
          <w:tcPr>
            <w:tcW w:w="9030" w:type="dxa"/>
            <w:gridSpan w:val="2"/>
            <w:tcBorders>
              <w:bottom w:val="single" w:sz="8" w:space="0" w:color="000000"/>
            </w:tcBorders>
            <w:shd w:val="clear" w:color="auto" w:fill="002060"/>
          </w:tcPr>
          <w:bookmarkEnd w:id="18"/>
          <w:p w14:paraId="612864B1" w14:textId="77777777" w:rsidR="001409A6" w:rsidRPr="003620B0" w:rsidRDefault="001409A6" w:rsidP="00AD64C8">
            <w:pPr>
              <w:rPr>
                <w:rFonts w:eastAsia="Calibri"/>
                <w:b/>
                <w:bCs/>
                <w:lang w:eastAsia="en-AU" w:bidi="en-AU"/>
              </w:rPr>
            </w:pPr>
            <w:r w:rsidRPr="003620B0">
              <w:rPr>
                <w:rFonts w:eastAsia="Calibri"/>
                <w:b/>
                <w:bCs/>
                <w:lang w:eastAsia="en-AU" w:bidi="en-AU"/>
              </w:rPr>
              <w:t>COUNCIL RESOLUTION</w:t>
            </w:r>
          </w:p>
        </w:tc>
      </w:tr>
      <w:tr w:rsidR="001409A6" w14:paraId="54493B11" w14:textId="77777777" w:rsidTr="00AD64C8">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shd w:val="clear" w:color="auto" w:fill="auto"/>
            <w:tcMar>
              <w:left w:w="118" w:type="dxa"/>
            </w:tcMar>
          </w:tcPr>
          <w:p w14:paraId="08A609AF" w14:textId="77777777" w:rsidR="001409A6" w:rsidRDefault="001409A6" w:rsidP="00AD64C8">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Moved:</w:t>
            </w:r>
          </w:p>
        </w:tc>
        <w:tc>
          <w:tcPr>
            <w:tcW w:w="7740" w:type="dxa"/>
            <w:tcBorders>
              <w:top w:val="nil"/>
              <w:left w:val="nil"/>
            </w:tcBorders>
            <w:shd w:val="clear" w:color="auto" w:fill="auto"/>
          </w:tcPr>
          <w:p w14:paraId="64CE2AB4" w14:textId="306B78E9" w:rsidR="001409A6" w:rsidRDefault="001409A6" w:rsidP="00AD64C8">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Cr Cox</w:t>
            </w:r>
          </w:p>
        </w:tc>
      </w:tr>
      <w:tr w:rsidR="001409A6" w14:paraId="595BF426" w14:textId="77777777" w:rsidTr="00AD64C8">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shd w:val="clear" w:color="auto" w:fill="auto"/>
            <w:tcMar>
              <w:left w:w="118" w:type="dxa"/>
            </w:tcMar>
          </w:tcPr>
          <w:p w14:paraId="186BE8CC" w14:textId="77777777" w:rsidR="001409A6" w:rsidRDefault="001409A6" w:rsidP="00AD64C8">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Seconded:</w:t>
            </w:r>
          </w:p>
        </w:tc>
        <w:tc>
          <w:tcPr>
            <w:tcW w:w="7740" w:type="dxa"/>
            <w:tcBorders>
              <w:top w:val="nil"/>
              <w:left w:val="nil"/>
            </w:tcBorders>
            <w:shd w:val="clear" w:color="auto" w:fill="auto"/>
          </w:tcPr>
          <w:p w14:paraId="7ECEA9FB" w14:textId="57FA6024" w:rsidR="001409A6" w:rsidRDefault="001409A6" w:rsidP="00AD64C8">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Cr Gunn</w:t>
            </w:r>
          </w:p>
        </w:tc>
      </w:tr>
    </w:tbl>
    <w:p w14:paraId="37B23A49" w14:textId="77777777" w:rsidR="001409A6" w:rsidRDefault="001409A6" w:rsidP="001409A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76A71EBD" w14:textId="77777777" w:rsidR="001409A6" w:rsidRDefault="001409A6" w:rsidP="001409A6">
      <w:pPr>
        <w:rPr>
          <w:b/>
          <w:bCs/>
        </w:rPr>
      </w:pPr>
      <w:r w:rsidRPr="3E55C6DE">
        <w:rPr>
          <w:b/>
          <w:bCs/>
        </w:rPr>
        <w:t>THAT Council confirm the minutes of the Scheduled Council Meeting held on 17 June 2025, as circulated.</w:t>
      </w:r>
    </w:p>
    <w:p w14:paraId="77348E9D" w14:textId="77777777" w:rsidR="001409A6" w:rsidRPr="00B43E12" w:rsidRDefault="001409A6" w:rsidP="001409A6">
      <w:pPr>
        <w:pStyle w:val="ListParagraph"/>
        <w:ind w:left="360"/>
        <w:jc w:val="right"/>
        <w:rPr>
          <w:rFonts w:asciiTheme="minorHAnsi" w:eastAsia="Calibri" w:hAnsiTheme="minorHAnsi" w:cstheme="minorHAnsi"/>
          <w:b/>
          <w:bCs/>
          <w:color w:val="000000"/>
        </w:rPr>
      </w:pPr>
      <w:r w:rsidRPr="00B43E12">
        <w:rPr>
          <w:rFonts w:asciiTheme="minorHAnsi" w:eastAsia="Calibri" w:hAnsiTheme="minorHAnsi" w:cstheme="minorHAnsi"/>
          <w:b/>
          <w:bCs/>
          <w:color w:val="000000"/>
        </w:rPr>
        <w:t>CARRIED</w:t>
      </w:r>
      <w:r w:rsidRPr="00B43E12">
        <w:rPr>
          <w:rFonts w:cstheme="minorHAnsi"/>
          <w:b/>
          <w:color w:val="000000" w:themeColor="text1"/>
        </w:rPr>
        <w:t xml:space="preserve"> </w:t>
      </w:r>
      <w:r w:rsidRPr="00B43E12">
        <w:rPr>
          <w:rFonts w:asciiTheme="minorHAnsi" w:eastAsia="Calibri" w:hAnsiTheme="minorHAnsi" w:cstheme="minorHAnsi"/>
          <w:b/>
          <w:bCs/>
          <w:color w:val="000000"/>
        </w:rPr>
        <w:t>UNANIMOUSLY</w:t>
      </w:r>
    </w:p>
    <w:p w14:paraId="6224BEF2" w14:textId="77777777" w:rsidR="009D0453" w:rsidRPr="009D0453" w:rsidRDefault="009D0453" w:rsidP="007807C3"/>
    <w:p w14:paraId="36BE343D" w14:textId="0CD6A327" w:rsidR="00A11A83" w:rsidRDefault="00AF5993"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9" w:name="_Toc211438149"/>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9"/>
      <w:r w:rsidRPr="00163BE0">
        <w:rPr>
          <w:rFonts w:eastAsia="Calibri" w:cs="Calibri"/>
          <w:color w:val="000000"/>
          <w:sz w:val="26"/>
        </w:rPr>
        <w:instrText>" \f \l 1</w:instrText>
      </w:r>
      <w:r>
        <w:rPr>
          <w:rFonts w:eastAsia="Calibri" w:cs="Calibri"/>
          <w:color w:val="000000"/>
          <w:sz w:val="26"/>
        </w:rPr>
        <w:fldChar w:fldCharType="end"/>
      </w:r>
      <w:bookmarkStart w:id="20"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p w14:paraId="747BEBCF" w14:textId="77777777" w:rsidR="001409A6" w:rsidRPr="001409A6" w:rsidRDefault="001409A6" w:rsidP="00FC3293">
      <w:pPr>
        <w:tabs>
          <w:tab w:val="left" w:pos="600"/>
        </w:tabs>
        <w:ind w:left="600" w:hanging="600"/>
        <w:outlineLvl w:val="0"/>
        <w:rPr>
          <w:rFonts w:eastAsia="Calibri" w:cs="Calibri"/>
          <w:b/>
          <w:color w:val="000000"/>
          <w:szCs w:val="22"/>
        </w:rPr>
      </w:pPr>
    </w:p>
    <w:bookmarkEnd w:id="20"/>
    <w:p w14:paraId="39E6D856" w14:textId="77777777" w:rsidR="00A11A83" w:rsidRPr="00163BE0" w:rsidRDefault="00AF599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1" w:name="_Toc211438150"/>
      <w:r w:rsidRPr="00163BE0">
        <w:rPr>
          <w:rFonts w:eastAsia="Calibri" w:cs="Calibri"/>
          <w:color w:val="000000"/>
        </w:rPr>
        <w:instrText>4.1</w:instrText>
      </w:r>
      <w:r w:rsidRPr="00163BE0">
        <w:rPr>
          <w:rFonts w:eastAsia="Calibri" w:cs="Calibri"/>
          <w:color w:val="000000"/>
        </w:rPr>
        <w:tab/>
        <w:instrText>Public Question Time</w:instrText>
      </w:r>
      <w:bookmarkEnd w:id="21"/>
      <w:r w:rsidRPr="00163BE0">
        <w:rPr>
          <w:rFonts w:eastAsia="Calibri" w:cs="Calibri"/>
          <w:color w:val="000000"/>
        </w:rPr>
        <w:instrText>" \f \l 2</w:instrText>
      </w:r>
      <w:r>
        <w:rPr>
          <w:rFonts w:eastAsia="Calibri" w:cs="Calibri"/>
          <w:color w:val="000000"/>
        </w:rPr>
        <w:fldChar w:fldCharType="end"/>
      </w:r>
      <w:bookmarkStart w:id="22" w:name="4.1__Public_Question_Time"/>
      <w:r w:rsidRPr="00163BE0">
        <w:rPr>
          <w:rFonts w:eastAsia="Calibri" w:cs="Calibri"/>
          <w:b/>
          <w:color w:val="000000"/>
        </w:rPr>
        <w:t>4.1</w:t>
      </w:r>
      <w:r w:rsidRPr="00163BE0">
        <w:rPr>
          <w:rFonts w:eastAsia="Calibri" w:cs="Calibri"/>
          <w:b/>
          <w:color w:val="000000"/>
        </w:rPr>
        <w:tab/>
        <w:t>Public Question Time</w:t>
      </w:r>
    </w:p>
    <w:bookmarkEnd w:id="22"/>
    <w:p w14:paraId="5FF0460D" w14:textId="77777777" w:rsidR="003103AC" w:rsidRPr="003103AC" w:rsidRDefault="003103AC" w:rsidP="003103AC">
      <w:pPr>
        <w:tabs>
          <w:tab w:val="left" w:pos="600"/>
        </w:tabs>
        <w:outlineLvl w:val="0"/>
        <w:rPr>
          <w:rFonts w:asciiTheme="minorHAnsi" w:eastAsiaTheme="minorEastAsia" w:hAnsiTheme="minorHAnsi" w:cstheme="minorBidi"/>
          <w:color w:val="1F1F1F"/>
        </w:rPr>
      </w:pPr>
      <w:r w:rsidRPr="003103AC">
        <w:rPr>
          <w:rFonts w:asciiTheme="minorHAnsi" w:eastAsiaTheme="minorEastAsia" w:hAnsiTheme="minorHAnsi" w:cstheme="minorBidi"/>
          <w:color w:val="1F1F1F"/>
        </w:rPr>
        <w:t>Due to the Lalor Ward by-election and in accordance with our Governance Rules, there will be no public question time as Council is in its Election Period (Caretaker) until 2 August 2025.</w:t>
      </w:r>
    </w:p>
    <w:p w14:paraId="0FC49CE2" w14:textId="77777777" w:rsidR="003103AC" w:rsidRPr="00163BE0" w:rsidRDefault="003103AC">
      <w:pPr>
        <w:tabs>
          <w:tab w:val="left" w:pos="600"/>
        </w:tabs>
        <w:ind w:left="600" w:hanging="600"/>
        <w:outlineLvl w:val="0"/>
        <w:rPr>
          <w:rFonts w:eastAsia="Calibri" w:cs="Calibri"/>
          <w:b/>
          <w:color w:val="000000"/>
        </w:rPr>
      </w:pPr>
    </w:p>
    <w:p w14:paraId="3B8A5416" w14:textId="77777777" w:rsidR="00A11A83" w:rsidRDefault="00AF5993"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3" w:name="_Toc211438151"/>
      <w:r w:rsidRPr="00163BE0">
        <w:rPr>
          <w:rFonts w:eastAsia="Calibri" w:cs="Calibri"/>
          <w:color w:val="000000"/>
          <w:sz w:val="26"/>
        </w:rPr>
        <w:instrText>5</w:instrText>
      </w:r>
      <w:r w:rsidRPr="00163BE0">
        <w:rPr>
          <w:rFonts w:eastAsia="Calibri" w:cs="Calibri"/>
          <w:color w:val="000000"/>
          <w:sz w:val="26"/>
        </w:rPr>
        <w:tab/>
        <w:instrText>Officers' Reports</w:instrText>
      </w:r>
      <w:bookmarkEnd w:id="23"/>
      <w:r w:rsidRPr="00163BE0">
        <w:rPr>
          <w:rFonts w:eastAsia="Calibri" w:cs="Calibri"/>
          <w:color w:val="000000"/>
          <w:sz w:val="26"/>
        </w:rPr>
        <w:instrText>" \f \l 1</w:instrText>
      </w:r>
      <w:r>
        <w:rPr>
          <w:rFonts w:eastAsia="Calibri" w:cs="Calibri"/>
          <w:color w:val="000000"/>
          <w:sz w:val="26"/>
        </w:rPr>
        <w:fldChar w:fldCharType="end"/>
      </w:r>
      <w:bookmarkStart w:id="24" w:name="5__Officers'_Reports"/>
      <w:r w:rsidRPr="00163BE0">
        <w:rPr>
          <w:rFonts w:eastAsia="Calibri" w:cs="Calibri"/>
          <w:b/>
          <w:color w:val="000000"/>
          <w:sz w:val="28"/>
        </w:rPr>
        <w:t>5</w:t>
      </w:r>
      <w:r w:rsidRPr="00163BE0">
        <w:rPr>
          <w:rFonts w:eastAsia="Calibri" w:cs="Calibri"/>
          <w:b/>
          <w:color w:val="000000"/>
          <w:sz w:val="28"/>
        </w:rPr>
        <w:tab/>
        <w:t>Officers' Reports</w:t>
      </w:r>
    </w:p>
    <w:p w14:paraId="4828D161" w14:textId="77777777" w:rsidR="001409A6" w:rsidRPr="001409A6" w:rsidRDefault="001409A6" w:rsidP="00FC3293">
      <w:pPr>
        <w:tabs>
          <w:tab w:val="left" w:pos="600"/>
        </w:tabs>
        <w:ind w:left="600" w:hanging="600"/>
        <w:outlineLvl w:val="0"/>
        <w:rPr>
          <w:rFonts w:eastAsia="Calibri" w:cs="Calibri"/>
          <w:b/>
          <w:color w:val="000000"/>
          <w:sz w:val="16"/>
          <w:szCs w:val="16"/>
        </w:rPr>
      </w:pPr>
    </w:p>
    <w:bookmarkEnd w:id="24"/>
    <w:p w14:paraId="44C8A8EF" w14:textId="77777777" w:rsidR="00A11A83" w:rsidRPr="00163BE0" w:rsidRDefault="00AF599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5" w:name="_Toc211438152"/>
      <w:r w:rsidRPr="00163BE0">
        <w:rPr>
          <w:rFonts w:eastAsia="Calibri" w:cs="Calibri"/>
          <w:color w:val="000000"/>
        </w:rPr>
        <w:instrText>5.1</w:instrText>
      </w:r>
      <w:r w:rsidRPr="00163BE0">
        <w:rPr>
          <w:rFonts w:eastAsia="Calibri" w:cs="Calibri"/>
          <w:color w:val="000000"/>
        </w:rPr>
        <w:tab/>
        <w:instrText>Draft Community Plan 2025-29 and Community Action Plan 2025-26</w:instrText>
      </w:r>
      <w:bookmarkEnd w:id="25"/>
      <w:r w:rsidRPr="00163BE0">
        <w:rPr>
          <w:rFonts w:eastAsia="Calibri" w:cs="Calibri"/>
          <w:color w:val="000000"/>
        </w:rPr>
        <w:instrText>" \f \l 2</w:instrText>
      </w:r>
      <w:r>
        <w:rPr>
          <w:rFonts w:eastAsia="Calibri" w:cs="Calibri"/>
          <w:color w:val="000000"/>
        </w:rPr>
        <w:fldChar w:fldCharType="end"/>
      </w:r>
      <w:bookmarkStart w:id="26" w:name="5.1__Draft_Community_Plan_2025-29_and_C"/>
      <w:r w:rsidRPr="00163BE0">
        <w:rPr>
          <w:rFonts w:eastAsia="Calibri" w:cs="Calibri"/>
          <w:color w:val="FFFFFF"/>
          <w:sz w:val="4"/>
        </w:rPr>
        <w:t>5.1</w:t>
      </w:r>
      <w:r w:rsidRPr="00163BE0">
        <w:rPr>
          <w:rFonts w:eastAsia="Calibri" w:cs="Calibri"/>
          <w:color w:val="FFFFFF"/>
          <w:sz w:val="4"/>
        </w:rPr>
        <w:tab/>
        <w:t>Draft Community Plan 2025-29 and Community Action Plan 2025-26</w:t>
      </w:r>
    </w:p>
    <w:bookmarkEnd w:id="26"/>
    <w:p w14:paraId="6105A39A" w14:textId="77777777" w:rsidR="00CD2BB4" w:rsidRDefault="00AF5993" w:rsidP="008D4BC2">
      <w:pPr>
        <w:rPr>
          <w:rFonts w:eastAsia="Calibri" w:cs="Calibri"/>
          <w:color w:val="003266"/>
          <w:sz w:val="28"/>
          <w:szCs w:val="28"/>
        </w:rPr>
      </w:pPr>
      <w:r w:rsidRPr="32FE4E5A">
        <w:rPr>
          <w:rFonts w:eastAsia="Calibri" w:cs="Calibri"/>
          <w:b/>
          <w:bCs/>
          <w:color w:val="003266"/>
          <w:sz w:val="28"/>
          <w:szCs w:val="28"/>
        </w:rPr>
        <w:t>5.1 Draft Community Plan 2025-29 and Community Action Plan 2025-26</w:t>
      </w:r>
    </w:p>
    <w:p w14:paraId="30622F6D" w14:textId="77777777" w:rsidR="00FF5C33" w:rsidRPr="00FF5C33" w:rsidRDefault="00FF5C33" w:rsidP="008D4BC2">
      <w:pPr>
        <w:tabs>
          <w:tab w:val="left" w:pos="2552"/>
        </w:tabs>
        <w:ind w:left="2552" w:hanging="2552"/>
        <w:rPr>
          <w:rFonts w:eastAsia="Calibri"/>
        </w:rPr>
      </w:pPr>
    </w:p>
    <w:p w14:paraId="41C23254" w14:textId="77777777" w:rsidR="00C87230" w:rsidRDefault="00AF599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5211902A" w14:textId="77777777" w:rsidR="00C87230" w:rsidRDefault="00C87230" w:rsidP="00C87230">
      <w:pPr>
        <w:tabs>
          <w:tab w:val="left" w:pos="3119"/>
        </w:tabs>
        <w:ind w:left="3119" w:hanging="3119"/>
        <w:rPr>
          <w:rFonts w:eastAsia="Calibri"/>
        </w:rPr>
      </w:pPr>
    </w:p>
    <w:p w14:paraId="06D47853" w14:textId="77777777" w:rsidR="00C87230" w:rsidRDefault="00AF599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Corporate Planning</w:t>
      </w:r>
    </w:p>
    <w:p w14:paraId="2018AC32" w14:textId="77777777" w:rsidR="00C87230" w:rsidRDefault="00C87230" w:rsidP="00C87230">
      <w:pPr>
        <w:tabs>
          <w:tab w:val="left" w:pos="3119"/>
        </w:tabs>
        <w:ind w:left="3119" w:hanging="3119"/>
        <w:rPr>
          <w:rFonts w:eastAsia="Calibri" w:cs="Calibri"/>
          <w:color w:val="000000" w:themeColor="text1"/>
        </w:rPr>
      </w:pPr>
    </w:p>
    <w:p w14:paraId="313B85CF" w14:textId="4D0D8F41" w:rsidR="00C87230" w:rsidRDefault="00AF5993" w:rsidP="00C87230">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ePMO &amp; Change</w:t>
      </w:r>
      <w:r w:rsidR="00F14C74">
        <w:rPr>
          <w:rFonts w:eastAsia="Calibri" w:cs="Calibri"/>
          <w:color w:val="000000"/>
        </w:rPr>
        <w:br/>
      </w:r>
      <w:r w:rsidR="00FB05B3">
        <w:rPr>
          <w:rFonts w:eastAsia="Calibri" w:cs="Calibri"/>
          <w:color w:val="000000"/>
        </w:rPr>
        <w:t>Unit Manager Corporate Planning</w:t>
      </w:r>
    </w:p>
    <w:p w14:paraId="4FE7E07D" w14:textId="77777777" w:rsidR="006B4DED" w:rsidRDefault="006B4DED" w:rsidP="006B4DED">
      <w:pPr>
        <w:pStyle w:val="Heading1"/>
      </w:pPr>
      <w:r>
        <w:t>Extension of speaking time</w:t>
      </w:r>
    </w:p>
    <w:p w14:paraId="43465212" w14:textId="6C1B549D" w:rsidR="00FF50A4" w:rsidRPr="00E05954" w:rsidRDefault="00EF30F9" w:rsidP="00FF50A4">
      <w:pPr>
        <w:rPr>
          <w:rFonts w:asciiTheme="minorHAnsi" w:hAnsiTheme="minorHAnsi" w:cstheme="minorHAnsi"/>
        </w:rPr>
      </w:pPr>
      <w:r>
        <w:rPr>
          <w:rFonts w:asciiTheme="minorHAnsi" w:hAnsiTheme="minorHAnsi" w:cstheme="minorHAnsi"/>
        </w:rPr>
        <w:t xml:space="preserve">The Mayor, </w:t>
      </w:r>
      <w:r w:rsidR="00FF50A4">
        <w:rPr>
          <w:rFonts w:asciiTheme="minorHAnsi" w:hAnsiTheme="minorHAnsi" w:cstheme="minorHAnsi"/>
        </w:rPr>
        <w:t>Cr Taylor</w:t>
      </w:r>
      <w:r w:rsidR="00FF50A4" w:rsidRPr="00E05954">
        <w:rPr>
          <w:rFonts w:asciiTheme="minorHAnsi" w:hAnsiTheme="minorHAnsi" w:cstheme="minorHAnsi"/>
        </w:rPr>
        <w:t xml:space="preserve"> exercised h</w:t>
      </w:r>
      <w:r w:rsidR="00FF50A4">
        <w:rPr>
          <w:rFonts w:asciiTheme="minorHAnsi" w:hAnsiTheme="minorHAnsi" w:cstheme="minorHAnsi"/>
        </w:rPr>
        <w:t>is</w:t>
      </w:r>
      <w:r w:rsidR="00FF50A4" w:rsidRPr="00E05954">
        <w:rPr>
          <w:rFonts w:asciiTheme="minorHAnsi" w:hAnsiTheme="minorHAnsi" w:cstheme="minorHAnsi"/>
        </w:rPr>
        <w:t xml:space="preserve"> discretion to extend </w:t>
      </w:r>
      <w:r w:rsidR="00FF50A4">
        <w:rPr>
          <w:rFonts w:asciiTheme="minorHAnsi" w:hAnsiTheme="minorHAnsi" w:cstheme="minorHAnsi"/>
        </w:rPr>
        <w:t xml:space="preserve">the </w:t>
      </w:r>
      <w:r w:rsidR="00FF50A4" w:rsidRPr="00E05954">
        <w:rPr>
          <w:rFonts w:asciiTheme="minorHAnsi" w:hAnsiTheme="minorHAnsi" w:cstheme="minorHAnsi"/>
        </w:rPr>
        <w:t xml:space="preserve">speaking time for </w:t>
      </w:r>
      <w:r w:rsidR="00FF50A4">
        <w:rPr>
          <w:rFonts w:asciiTheme="minorHAnsi" w:hAnsiTheme="minorHAnsi" w:cstheme="minorHAnsi"/>
        </w:rPr>
        <w:t>up to</w:t>
      </w:r>
      <w:r w:rsidR="00FF50A4" w:rsidRPr="00E05954">
        <w:rPr>
          <w:rFonts w:asciiTheme="minorHAnsi" w:hAnsiTheme="minorHAnsi" w:cstheme="minorHAnsi"/>
        </w:rPr>
        <w:t xml:space="preserve"> </w:t>
      </w:r>
      <w:r w:rsidR="00FF50A4">
        <w:rPr>
          <w:rFonts w:asciiTheme="minorHAnsi" w:hAnsiTheme="minorHAnsi" w:cstheme="minorHAnsi"/>
        </w:rPr>
        <w:t>5</w:t>
      </w:r>
      <w:r w:rsidR="00FF50A4" w:rsidRPr="00E05954">
        <w:rPr>
          <w:rFonts w:asciiTheme="minorHAnsi" w:hAnsiTheme="minorHAnsi" w:cstheme="minorHAnsi"/>
        </w:rPr>
        <w:t xml:space="preserve"> minutes in accordance with Governance Rule 35.5.</w:t>
      </w:r>
    </w:p>
    <w:p w14:paraId="5389240D" w14:textId="77777777" w:rsidR="00EF0D9A" w:rsidRDefault="00AF5993" w:rsidP="00EF0D9A">
      <w:pPr>
        <w:pStyle w:val="Heading1"/>
      </w:pPr>
      <w:r>
        <w:t>Executive Summary</w:t>
      </w:r>
    </w:p>
    <w:p w14:paraId="4F38D5FF" w14:textId="77777777" w:rsidR="009501D6" w:rsidRDefault="00AF5993" w:rsidP="40328F02">
      <w:pPr>
        <w:pStyle w:val="NormalWeb"/>
        <w:spacing w:before="0" w:beforeAutospacing="0" w:after="0" w:afterAutospacing="0" w:line="276" w:lineRule="auto"/>
        <w:rPr>
          <w:rFonts w:ascii="Calibri" w:eastAsia="Calibri" w:hAnsi="Calibri" w:cs="Calibri"/>
          <w:color w:val="000000" w:themeColor="text1"/>
          <w:lang w:eastAsia="en-US"/>
        </w:rPr>
      </w:pPr>
      <w:r w:rsidRPr="40328F02">
        <w:rPr>
          <w:rFonts w:ascii="Calibri" w:eastAsia="Calibri" w:hAnsi="Calibri" w:cs="Calibri"/>
          <w:color w:val="000000" w:themeColor="text1"/>
          <w:lang w:eastAsia="en-US"/>
        </w:rPr>
        <w:t xml:space="preserve">The </w:t>
      </w:r>
      <w:r w:rsidR="1891ABAE" w:rsidRPr="40328F02">
        <w:rPr>
          <w:rFonts w:ascii="Calibri" w:eastAsia="Calibri" w:hAnsi="Calibri" w:cs="Calibri"/>
          <w:color w:val="000000" w:themeColor="text1"/>
          <w:lang w:eastAsia="en-US"/>
        </w:rPr>
        <w:t>d</w:t>
      </w:r>
      <w:r w:rsidR="413AF82C" w:rsidRPr="40328F02">
        <w:rPr>
          <w:rFonts w:ascii="Calibri" w:eastAsia="Calibri" w:hAnsi="Calibri" w:cs="Calibri"/>
          <w:color w:val="000000" w:themeColor="text1"/>
          <w:lang w:eastAsia="en-US"/>
        </w:rPr>
        <w:t xml:space="preserve">raft </w:t>
      </w:r>
      <w:r w:rsidRPr="40328F02">
        <w:rPr>
          <w:rFonts w:ascii="Calibri" w:eastAsia="Calibri" w:hAnsi="Calibri" w:cs="Calibri"/>
          <w:color w:val="000000" w:themeColor="text1"/>
          <w:lang w:eastAsia="en-US"/>
        </w:rPr>
        <w:t>Community Plan 2025</w:t>
      </w:r>
      <w:r w:rsidR="702F5454" w:rsidRPr="40328F02">
        <w:rPr>
          <w:rFonts w:ascii="Calibri" w:eastAsia="Calibri" w:hAnsi="Calibri" w:cs="Calibri"/>
          <w:color w:val="000000" w:themeColor="text1"/>
          <w:lang w:eastAsia="en-US"/>
        </w:rPr>
        <w:t>-</w:t>
      </w:r>
      <w:r w:rsidRPr="40328F02">
        <w:rPr>
          <w:rFonts w:ascii="Calibri" w:eastAsia="Calibri" w:hAnsi="Calibri" w:cs="Calibri"/>
          <w:color w:val="000000" w:themeColor="text1"/>
          <w:lang w:eastAsia="en-US"/>
        </w:rPr>
        <w:t>29</w:t>
      </w:r>
      <w:r w:rsidR="0DF30997" w:rsidRPr="40328F02">
        <w:rPr>
          <w:rFonts w:ascii="Calibri" w:eastAsia="Calibri" w:hAnsi="Calibri" w:cs="Calibri"/>
          <w:color w:val="000000" w:themeColor="text1"/>
          <w:lang w:eastAsia="en-US"/>
        </w:rPr>
        <w:t xml:space="preserve"> </w:t>
      </w:r>
      <w:r w:rsidR="02BF4DB4" w:rsidRPr="40328F02">
        <w:rPr>
          <w:rFonts w:ascii="Calibri" w:eastAsia="Calibri" w:hAnsi="Calibri" w:cs="Calibri"/>
          <w:color w:val="000000" w:themeColor="text1"/>
          <w:lang w:eastAsia="en-US"/>
        </w:rPr>
        <w:t>(</w:t>
      </w:r>
      <w:r w:rsidR="5C23FFC9" w:rsidRPr="40328F02">
        <w:rPr>
          <w:rFonts w:ascii="Calibri" w:eastAsia="Calibri" w:hAnsi="Calibri" w:cs="Calibri"/>
          <w:color w:val="000000" w:themeColor="text1"/>
          <w:lang w:eastAsia="en-US"/>
        </w:rPr>
        <w:t>A</w:t>
      </w:r>
      <w:r w:rsidR="02BF4DB4" w:rsidRPr="40328F02">
        <w:rPr>
          <w:rFonts w:ascii="Calibri" w:eastAsia="Calibri" w:hAnsi="Calibri" w:cs="Calibri"/>
          <w:color w:val="000000" w:themeColor="text1"/>
          <w:lang w:eastAsia="en-US"/>
        </w:rPr>
        <w:t>ttach</w:t>
      </w:r>
      <w:r w:rsidR="06C0A85E" w:rsidRPr="40328F02">
        <w:rPr>
          <w:rFonts w:ascii="Calibri" w:eastAsia="Calibri" w:hAnsi="Calibri" w:cs="Calibri"/>
          <w:color w:val="000000" w:themeColor="text1"/>
          <w:lang w:eastAsia="en-US"/>
        </w:rPr>
        <w:t>ment 1)</w:t>
      </w:r>
      <w:r w:rsidRPr="40328F02">
        <w:rPr>
          <w:rFonts w:ascii="Calibri" w:eastAsia="Calibri" w:hAnsi="Calibri" w:cs="Calibri"/>
          <w:color w:val="000000" w:themeColor="text1"/>
          <w:lang w:eastAsia="en-US"/>
        </w:rPr>
        <w:t xml:space="preserve"> is a comprehensive four-year strategy designed to support all residents of the City of Whittlesea, regardless of background or stage of life. </w:t>
      </w:r>
      <w:r w:rsidR="643D995E" w:rsidRPr="40328F02">
        <w:rPr>
          <w:rFonts w:ascii="Calibri" w:eastAsia="Calibri" w:hAnsi="Calibri" w:cs="Calibri"/>
          <w:color w:val="000000" w:themeColor="text1"/>
          <w:lang w:eastAsia="en-US"/>
        </w:rPr>
        <w:t xml:space="preserve">Communicated through </w:t>
      </w:r>
      <w:r w:rsidRPr="40328F02">
        <w:rPr>
          <w:rFonts w:ascii="Calibri" w:eastAsia="Calibri" w:hAnsi="Calibri" w:cs="Calibri"/>
          <w:color w:val="000000" w:themeColor="text1"/>
          <w:lang w:eastAsia="en-US"/>
        </w:rPr>
        <w:t xml:space="preserve">12 key themes, the </w:t>
      </w:r>
      <w:r w:rsidR="263B7D1C" w:rsidRPr="40328F02">
        <w:rPr>
          <w:rFonts w:ascii="Calibri" w:eastAsia="Calibri" w:hAnsi="Calibri" w:cs="Calibri"/>
          <w:color w:val="000000" w:themeColor="text1"/>
          <w:lang w:eastAsia="en-US"/>
        </w:rPr>
        <w:t>P</w:t>
      </w:r>
      <w:r w:rsidR="6516EEE1" w:rsidRPr="40328F02">
        <w:rPr>
          <w:rFonts w:ascii="Calibri" w:eastAsia="Calibri" w:hAnsi="Calibri" w:cs="Calibri"/>
          <w:color w:val="000000" w:themeColor="text1"/>
          <w:lang w:eastAsia="en-US"/>
        </w:rPr>
        <w:t>lan</w:t>
      </w:r>
      <w:r w:rsidRPr="40328F02">
        <w:rPr>
          <w:rFonts w:ascii="Calibri" w:eastAsia="Calibri" w:hAnsi="Calibri" w:cs="Calibri"/>
          <w:color w:val="000000" w:themeColor="text1"/>
          <w:lang w:eastAsia="en-US"/>
        </w:rPr>
        <w:t xml:space="preserve"> addresses diverse aspects of community life, including safety, connectivity, transport, en</w:t>
      </w:r>
      <w:r w:rsidR="7120D295" w:rsidRPr="40328F02">
        <w:rPr>
          <w:rFonts w:ascii="Calibri" w:eastAsia="Calibri" w:hAnsi="Calibri" w:cs="Calibri"/>
          <w:color w:val="000000" w:themeColor="text1"/>
          <w:lang w:eastAsia="en-US"/>
        </w:rPr>
        <w:t>joying the</w:t>
      </w:r>
      <w:r w:rsidRPr="40328F02">
        <w:rPr>
          <w:rFonts w:ascii="Calibri" w:eastAsia="Calibri" w:hAnsi="Calibri" w:cs="Calibri"/>
          <w:color w:val="000000" w:themeColor="text1"/>
          <w:lang w:eastAsia="en-US"/>
        </w:rPr>
        <w:t xml:space="preserve"> </w:t>
      </w:r>
      <w:r w:rsidR="7120D295" w:rsidRPr="40328F02">
        <w:rPr>
          <w:rFonts w:ascii="Calibri" w:eastAsia="Calibri" w:hAnsi="Calibri" w:cs="Calibri"/>
          <w:color w:val="000000" w:themeColor="text1"/>
          <w:lang w:eastAsia="en-US"/>
        </w:rPr>
        <w:t>natural environment</w:t>
      </w:r>
      <w:r w:rsidRPr="40328F02">
        <w:rPr>
          <w:rFonts w:ascii="Calibri" w:eastAsia="Calibri" w:hAnsi="Calibri" w:cs="Calibri"/>
          <w:color w:val="000000" w:themeColor="text1"/>
          <w:lang w:eastAsia="en-US"/>
        </w:rPr>
        <w:t xml:space="preserve"> and full participation in community activities.</w:t>
      </w:r>
    </w:p>
    <w:p w14:paraId="52767838" w14:textId="77777777" w:rsidR="00EF4EC2" w:rsidRPr="009501D6" w:rsidRDefault="00EF4EC2" w:rsidP="00EF4EC2">
      <w:pPr>
        <w:pStyle w:val="NormalWeb"/>
        <w:spacing w:before="0" w:beforeAutospacing="0" w:after="0" w:afterAutospacing="0" w:line="276" w:lineRule="auto"/>
        <w:rPr>
          <w:rFonts w:ascii="Calibri" w:eastAsia="Calibri" w:hAnsi="Calibri" w:cs="Calibri"/>
          <w:color w:val="000000"/>
          <w:lang w:eastAsia="en-US"/>
        </w:rPr>
      </w:pPr>
    </w:p>
    <w:p w14:paraId="25EEDB5B" w14:textId="51A1DB7C" w:rsidR="009501D6" w:rsidRDefault="00AF5993" w:rsidP="40328F02">
      <w:pPr>
        <w:pStyle w:val="NormalWeb"/>
        <w:spacing w:before="0" w:beforeAutospacing="0" w:after="0" w:afterAutospacing="0" w:line="276" w:lineRule="auto"/>
        <w:rPr>
          <w:rFonts w:ascii="Calibri" w:eastAsia="Calibri" w:hAnsi="Calibri" w:cs="Calibri"/>
          <w:color w:val="000000" w:themeColor="text1"/>
          <w:lang w:eastAsia="en-US"/>
        </w:rPr>
      </w:pPr>
      <w:r w:rsidRPr="40328F02">
        <w:rPr>
          <w:rFonts w:ascii="Calibri" w:eastAsia="Calibri" w:hAnsi="Calibri" w:cs="Calibri"/>
          <w:color w:val="000000" w:themeColor="text1"/>
          <w:lang w:eastAsia="en-US"/>
        </w:rPr>
        <w:t>Developed through extensive engagement with over 1,000 community members via surveys, pop-up sessions and focus groups</w:t>
      </w:r>
      <w:r w:rsidR="7D743A89" w:rsidRPr="40328F02">
        <w:rPr>
          <w:rFonts w:ascii="Calibri" w:eastAsia="Calibri" w:hAnsi="Calibri" w:cs="Calibri"/>
          <w:color w:val="000000" w:themeColor="text1"/>
          <w:lang w:eastAsia="en-US"/>
        </w:rPr>
        <w:t>,</w:t>
      </w:r>
      <w:r w:rsidR="33DF9EF9" w:rsidRPr="40328F02">
        <w:rPr>
          <w:rFonts w:ascii="Calibri" w:eastAsia="Calibri" w:hAnsi="Calibri" w:cs="Calibri"/>
          <w:color w:val="000000" w:themeColor="text1"/>
          <w:lang w:eastAsia="en-US"/>
        </w:rPr>
        <w:t xml:space="preserve"> t</w:t>
      </w:r>
      <w:r w:rsidRPr="40328F02">
        <w:rPr>
          <w:rFonts w:ascii="Calibri" w:eastAsia="Calibri" w:hAnsi="Calibri" w:cs="Calibri"/>
          <w:color w:val="000000" w:themeColor="text1"/>
          <w:lang w:eastAsia="en-US"/>
        </w:rPr>
        <w:t xml:space="preserve">he </w:t>
      </w:r>
      <w:r w:rsidR="62195D3C" w:rsidRPr="40328F02">
        <w:rPr>
          <w:rFonts w:ascii="Calibri" w:eastAsia="Calibri" w:hAnsi="Calibri" w:cs="Calibri"/>
          <w:color w:val="000000" w:themeColor="text1"/>
          <w:lang w:eastAsia="en-US"/>
        </w:rPr>
        <w:t>d</w:t>
      </w:r>
      <w:r w:rsidR="167F1245" w:rsidRPr="40328F02">
        <w:rPr>
          <w:rFonts w:ascii="Calibri" w:eastAsia="Calibri" w:hAnsi="Calibri" w:cs="Calibri"/>
          <w:color w:val="000000" w:themeColor="text1"/>
          <w:lang w:eastAsia="en-US"/>
        </w:rPr>
        <w:t xml:space="preserve">raft </w:t>
      </w:r>
      <w:r w:rsidR="2E83DD9F" w:rsidRPr="40328F02">
        <w:rPr>
          <w:rFonts w:ascii="Calibri" w:eastAsia="Calibri" w:hAnsi="Calibri" w:cs="Calibri"/>
          <w:color w:val="000000" w:themeColor="text1"/>
          <w:lang w:eastAsia="en-US"/>
        </w:rPr>
        <w:t xml:space="preserve">Community </w:t>
      </w:r>
      <w:r w:rsidRPr="40328F02">
        <w:rPr>
          <w:rFonts w:ascii="Calibri" w:eastAsia="Calibri" w:hAnsi="Calibri" w:cs="Calibri"/>
          <w:color w:val="000000" w:themeColor="text1"/>
          <w:lang w:eastAsia="en-US"/>
        </w:rPr>
        <w:t>Plan reflects the priorities and aspirations of local residents. It commits to 55 Strategic Priorities aimed at delivering meaningful and lasting improvements, such as safer roads, enhanced transport infrastructure, vibrant parks and open spaces and welcoming community facilities.</w:t>
      </w:r>
    </w:p>
    <w:p w14:paraId="5761F1D2" w14:textId="77777777" w:rsidR="00EF4EC2" w:rsidRPr="009501D6" w:rsidRDefault="00EF4EC2" w:rsidP="00EF4EC2">
      <w:pPr>
        <w:pStyle w:val="NormalWeb"/>
        <w:spacing w:before="0" w:beforeAutospacing="0" w:after="0" w:afterAutospacing="0" w:line="276" w:lineRule="auto"/>
        <w:rPr>
          <w:rFonts w:ascii="Calibri" w:eastAsia="Calibri" w:hAnsi="Calibri" w:cs="Calibri"/>
          <w:color w:val="000000"/>
          <w:lang w:eastAsia="en-US"/>
        </w:rPr>
      </w:pPr>
    </w:p>
    <w:p w14:paraId="6386F53B" w14:textId="77777777" w:rsidR="009501D6" w:rsidRDefault="00AF5993" w:rsidP="40328F02">
      <w:pPr>
        <w:pStyle w:val="NormalWeb"/>
        <w:spacing w:before="0" w:beforeAutospacing="0" w:after="0" w:afterAutospacing="0" w:line="276" w:lineRule="auto"/>
        <w:rPr>
          <w:rFonts w:ascii="Calibri" w:eastAsia="Calibri" w:hAnsi="Calibri" w:cs="Calibri"/>
          <w:color w:val="000000" w:themeColor="text1"/>
          <w:lang w:eastAsia="en-US"/>
        </w:rPr>
      </w:pPr>
      <w:r w:rsidRPr="40328F02">
        <w:rPr>
          <w:rFonts w:ascii="Calibri" w:eastAsia="Calibri" w:hAnsi="Calibri" w:cs="Calibri"/>
          <w:color w:val="000000" w:themeColor="text1"/>
          <w:lang w:eastAsia="en-US"/>
        </w:rPr>
        <w:t xml:space="preserve">Grounded in community feedback and local data, the </w:t>
      </w:r>
      <w:r w:rsidR="736B37AC" w:rsidRPr="40328F02">
        <w:rPr>
          <w:rFonts w:ascii="Calibri" w:eastAsia="Calibri" w:hAnsi="Calibri" w:cs="Calibri"/>
          <w:color w:val="000000" w:themeColor="text1"/>
          <w:lang w:eastAsia="en-US"/>
        </w:rPr>
        <w:t>d</w:t>
      </w:r>
      <w:r w:rsidR="51ADAFE3" w:rsidRPr="40328F02">
        <w:rPr>
          <w:rFonts w:ascii="Calibri" w:eastAsia="Calibri" w:hAnsi="Calibri" w:cs="Calibri"/>
          <w:color w:val="000000" w:themeColor="text1"/>
          <w:lang w:eastAsia="en-US"/>
        </w:rPr>
        <w:t xml:space="preserve">raft </w:t>
      </w:r>
      <w:r w:rsidR="11C5475F" w:rsidRPr="40328F02">
        <w:rPr>
          <w:rFonts w:ascii="Calibri" w:eastAsia="Calibri" w:hAnsi="Calibri" w:cs="Calibri"/>
          <w:color w:val="000000" w:themeColor="text1"/>
          <w:lang w:eastAsia="en-US"/>
        </w:rPr>
        <w:t xml:space="preserve">Community </w:t>
      </w:r>
      <w:r w:rsidRPr="40328F02">
        <w:rPr>
          <w:rFonts w:ascii="Calibri" w:eastAsia="Calibri" w:hAnsi="Calibri" w:cs="Calibri"/>
          <w:color w:val="000000" w:themeColor="text1"/>
          <w:lang w:eastAsia="en-US"/>
        </w:rPr>
        <w:t>Plan also tackles pressing challenges including violence prevention, physical and mental wellbeing, homelessness and barriers to employment and participation. It integrates key Council initiatives, including the Municipal Public Health and Wellbeing Plan and Disability Action Plan, into a unified framework.</w:t>
      </w:r>
      <w:r w:rsidR="47015811" w:rsidRPr="40328F02">
        <w:rPr>
          <w:rFonts w:ascii="Calibri" w:eastAsia="Calibri" w:hAnsi="Calibri" w:cs="Calibri"/>
          <w:color w:val="000000" w:themeColor="text1"/>
          <w:lang w:eastAsia="en-US"/>
        </w:rPr>
        <w:t xml:space="preserve">  </w:t>
      </w:r>
      <w:r w:rsidRPr="40328F02">
        <w:rPr>
          <w:rFonts w:ascii="Calibri" w:eastAsia="Calibri" w:hAnsi="Calibri" w:cs="Calibri"/>
          <w:color w:val="000000" w:themeColor="text1"/>
          <w:lang w:eastAsia="en-US"/>
        </w:rPr>
        <w:t xml:space="preserve">To ensure effective delivery, an annual Community Action Plan will guide the implementation of priorities, starting with the </w:t>
      </w:r>
      <w:r w:rsidR="2EB7A9D1" w:rsidRPr="40328F02">
        <w:rPr>
          <w:rFonts w:ascii="Calibri" w:eastAsia="Calibri" w:hAnsi="Calibri" w:cs="Calibri"/>
          <w:color w:val="000000" w:themeColor="text1"/>
          <w:lang w:eastAsia="en-US"/>
        </w:rPr>
        <w:t>d</w:t>
      </w:r>
      <w:r w:rsidR="1246B710" w:rsidRPr="40328F02">
        <w:rPr>
          <w:rFonts w:ascii="Calibri" w:eastAsia="Calibri" w:hAnsi="Calibri" w:cs="Calibri"/>
          <w:color w:val="000000" w:themeColor="text1"/>
          <w:lang w:eastAsia="en-US"/>
        </w:rPr>
        <w:t>raft</w:t>
      </w:r>
      <w:r w:rsidR="32B426B6" w:rsidRPr="40328F02">
        <w:rPr>
          <w:rFonts w:ascii="Calibri" w:eastAsia="Calibri" w:hAnsi="Calibri" w:cs="Calibri"/>
          <w:color w:val="000000" w:themeColor="text1"/>
          <w:lang w:eastAsia="en-US"/>
        </w:rPr>
        <w:t xml:space="preserve"> </w:t>
      </w:r>
      <w:r w:rsidR="34F5F215" w:rsidRPr="40328F02">
        <w:rPr>
          <w:rFonts w:ascii="Calibri" w:eastAsia="Calibri" w:hAnsi="Calibri" w:cs="Calibri"/>
          <w:color w:val="000000" w:themeColor="text1"/>
          <w:lang w:eastAsia="en-US"/>
        </w:rPr>
        <w:t>Community</w:t>
      </w:r>
      <w:r w:rsidRPr="40328F02">
        <w:rPr>
          <w:rFonts w:ascii="Calibri" w:eastAsia="Calibri" w:hAnsi="Calibri" w:cs="Calibri"/>
          <w:color w:val="000000" w:themeColor="text1"/>
          <w:lang w:eastAsia="en-US"/>
        </w:rPr>
        <w:t xml:space="preserve"> Action Plan</w:t>
      </w:r>
      <w:r w:rsidR="623360FB" w:rsidRPr="40328F02">
        <w:rPr>
          <w:rFonts w:ascii="Calibri" w:eastAsia="Calibri" w:hAnsi="Calibri" w:cs="Calibri"/>
          <w:color w:val="000000" w:themeColor="text1"/>
          <w:lang w:eastAsia="en-US"/>
        </w:rPr>
        <w:t xml:space="preserve"> 2025-26</w:t>
      </w:r>
      <w:r w:rsidR="5A900542" w:rsidRPr="40328F02">
        <w:rPr>
          <w:rFonts w:ascii="Calibri" w:eastAsia="Calibri" w:hAnsi="Calibri" w:cs="Calibri"/>
          <w:color w:val="000000" w:themeColor="text1"/>
          <w:lang w:eastAsia="en-US"/>
        </w:rPr>
        <w:t xml:space="preserve"> (</w:t>
      </w:r>
      <w:r w:rsidR="5C23FFC9" w:rsidRPr="40328F02">
        <w:rPr>
          <w:rFonts w:ascii="Calibri" w:eastAsia="Calibri" w:hAnsi="Calibri" w:cs="Calibri"/>
          <w:color w:val="000000" w:themeColor="text1"/>
          <w:lang w:eastAsia="en-US"/>
        </w:rPr>
        <w:t>A</w:t>
      </w:r>
      <w:r w:rsidR="25A14D63" w:rsidRPr="40328F02">
        <w:rPr>
          <w:rFonts w:ascii="Calibri" w:eastAsia="Calibri" w:hAnsi="Calibri" w:cs="Calibri"/>
          <w:color w:val="000000" w:themeColor="text1"/>
          <w:lang w:eastAsia="en-US"/>
        </w:rPr>
        <w:t>ttachment</w:t>
      </w:r>
      <w:r w:rsidR="5A900542" w:rsidRPr="40328F02">
        <w:rPr>
          <w:rFonts w:ascii="Calibri" w:eastAsia="Calibri" w:hAnsi="Calibri" w:cs="Calibri"/>
          <w:color w:val="000000" w:themeColor="text1"/>
          <w:lang w:eastAsia="en-US"/>
        </w:rPr>
        <w:t xml:space="preserve"> 2)</w:t>
      </w:r>
      <w:r w:rsidRPr="40328F02">
        <w:rPr>
          <w:rFonts w:ascii="Calibri" w:eastAsia="Calibri" w:hAnsi="Calibri" w:cs="Calibri"/>
          <w:color w:val="000000" w:themeColor="text1"/>
          <w:lang w:eastAsia="en-US"/>
        </w:rPr>
        <w:t>. This roadmap aligns with the long-term vision of Whittlesea 2040 and reinforces Council’s commitment to transparent progress reporting.</w:t>
      </w:r>
    </w:p>
    <w:p w14:paraId="4B7AC082" w14:textId="77777777" w:rsidR="00EF4EC2" w:rsidRPr="009501D6" w:rsidRDefault="00EF4EC2" w:rsidP="00EF4EC2">
      <w:pPr>
        <w:pStyle w:val="NormalWeb"/>
        <w:spacing w:before="0" w:beforeAutospacing="0" w:after="0" w:afterAutospacing="0" w:line="276" w:lineRule="auto"/>
        <w:rPr>
          <w:rFonts w:ascii="Calibri" w:eastAsia="Calibri" w:hAnsi="Calibri" w:cs="Calibri"/>
          <w:color w:val="000000"/>
          <w:lang w:eastAsia="en-US"/>
        </w:rPr>
      </w:pPr>
    </w:p>
    <w:p w14:paraId="3F382088" w14:textId="77777777" w:rsidR="00EF4EC2" w:rsidRDefault="00AF5993" w:rsidP="40328F02">
      <w:pPr>
        <w:pStyle w:val="NormalWeb"/>
        <w:spacing w:before="0" w:beforeAutospacing="0" w:after="0" w:afterAutospacing="0" w:line="276" w:lineRule="auto"/>
        <w:rPr>
          <w:rFonts w:ascii="Calibri" w:eastAsia="Calibri" w:hAnsi="Calibri" w:cs="Calibri"/>
          <w:color w:val="000000" w:themeColor="text1"/>
          <w:lang w:eastAsia="en-US"/>
        </w:rPr>
      </w:pPr>
      <w:r w:rsidRPr="40328F02">
        <w:rPr>
          <w:rFonts w:ascii="Calibri" w:eastAsia="Calibri" w:hAnsi="Calibri" w:cs="Calibri"/>
          <w:color w:val="000000" w:themeColor="text1"/>
          <w:lang w:eastAsia="en-US"/>
        </w:rPr>
        <w:t xml:space="preserve">Through this </w:t>
      </w:r>
      <w:r w:rsidR="7B109189" w:rsidRPr="40328F02">
        <w:rPr>
          <w:rFonts w:ascii="Calibri" w:eastAsia="Calibri" w:hAnsi="Calibri" w:cs="Calibri"/>
          <w:color w:val="000000" w:themeColor="text1"/>
          <w:lang w:eastAsia="en-US"/>
        </w:rPr>
        <w:t>d</w:t>
      </w:r>
      <w:r w:rsidR="77F9D217" w:rsidRPr="40328F02">
        <w:rPr>
          <w:rFonts w:ascii="Calibri" w:eastAsia="Calibri" w:hAnsi="Calibri" w:cs="Calibri"/>
          <w:color w:val="000000" w:themeColor="text1"/>
          <w:lang w:eastAsia="en-US"/>
        </w:rPr>
        <w:t xml:space="preserve">raft </w:t>
      </w:r>
      <w:r w:rsidR="79DB460F" w:rsidRPr="40328F02">
        <w:rPr>
          <w:rFonts w:ascii="Calibri" w:eastAsia="Calibri" w:hAnsi="Calibri" w:cs="Calibri"/>
          <w:color w:val="000000" w:themeColor="text1"/>
          <w:lang w:eastAsia="en-US"/>
        </w:rPr>
        <w:t>Community</w:t>
      </w:r>
      <w:r w:rsidR="1B5F7BD7" w:rsidRPr="40328F02">
        <w:rPr>
          <w:rFonts w:ascii="Calibri" w:eastAsia="Calibri" w:hAnsi="Calibri" w:cs="Calibri"/>
          <w:color w:val="000000" w:themeColor="text1"/>
          <w:lang w:eastAsia="en-US"/>
        </w:rPr>
        <w:t xml:space="preserve"> </w:t>
      </w:r>
      <w:r w:rsidRPr="40328F02">
        <w:rPr>
          <w:rFonts w:ascii="Calibri" w:eastAsia="Calibri" w:hAnsi="Calibri" w:cs="Calibri"/>
          <w:color w:val="000000" w:themeColor="text1"/>
          <w:lang w:eastAsia="en-US"/>
        </w:rPr>
        <w:t>Plan, Council aims to foster a more connected, inclusive and vibrant community where everyone belongs, everyone matters and everyone has the opportunity to thrive.</w:t>
      </w:r>
    </w:p>
    <w:p w14:paraId="6744CB0F" w14:textId="23C5B53F" w:rsidR="00EF4EC2" w:rsidRDefault="00AF5993">
      <w:pPr>
        <w:spacing w:line="240" w:lineRule="auto"/>
        <w:rPr>
          <w:rFonts w:eastAsia="Calibri" w:cs="Calibri"/>
          <w:color w:val="000000" w:themeColor="text1"/>
        </w:rPr>
      </w:pPr>
      <w:r>
        <w:rPr>
          <w:rFonts w:eastAsia="Calibri" w:cs="Calibri"/>
          <w:color w:val="000000" w:themeColor="text1"/>
        </w:rPr>
        <w:br w:type="page"/>
      </w:r>
    </w:p>
    <w:p w14:paraId="552EED7E" w14:textId="77777777" w:rsidR="004E56C0" w:rsidRDefault="00AF5993" w:rsidP="004E56C0">
      <w:pPr>
        <w:pStyle w:val="Heading1"/>
      </w:pPr>
      <w:r>
        <w:lastRenderedPageBreak/>
        <w:t>Officers’ Recommendation</w:t>
      </w:r>
    </w:p>
    <w:p w14:paraId="0459DBF6" w14:textId="77777777" w:rsidR="005B50EF" w:rsidRPr="009104B9" w:rsidRDefault="00AF5993" w:rsidP="005B50EF">
      <w:pPr>
        <w:rPr>
          <w:rFonts w:cs="Calibri"/>
        </w:rPr>
      </w:pPr>
      <w:r w:rsidRPr="009104B9">
        <w:rPr>
          <w:rFonts w:cs="Calibri"/>
        </w:rPr>
        <w:t>THAT</w:t>
      </w:r>
      <w:r w:rsidR="4E108EFB" w:rsidRPr="009104B9">
        <w:rPr>
          <w:rFonts w:cs="Calibri"/>
        </w:rPr>
        <w:t xml:space="preserve"> Council:</w:t>
      </w:r>
    </w:p>
    <w:p w14:paraId="06581009" w14:textId="77777777" w:rsidR="005B50EF" w:rsidRPr="009104B9" w:rsidRDefault="00AF5993" w:rsidP="00EF4ECC">
      <w:pPr>
        <w:numPr>
          <w:ilvl w:val="0"/>
          <w:numId w:val="2"/>
        </w:numPr>
        <w:rPr>
          <w:rFonts w:cs="Calibri"/>
        </w:rPr>
      </w:pPr>
      <w:r w:rsidRPr="009104B9">
        <w:rPr>
          <w:rFonts w:cs="Calibri"/>
        </w:rPr>
        <w:t>Endorse the following Plans for community consultation between the period 24 July 2025 to 31 August 2025:</w:t>
      </w:r>
    </w:p>
    <w:p w14:paraId="7B6BEE6D" w14:textId="77777777" w:rsidR="005B50EF" w:rsidRPr="009104B9" w:rsidRDefault="00AF5993" w:rsidP="00EF4ECC">
      <w:pPr>
        <w:numPr>
          <w:ilvl w:val="1"/>
          <w:numId w:val="2"/>
        </w:numPr>
        <w:ind w:left="1134" w:hanging="425"/>
        <w:rPr>
          <w:rFonts w:cs="Calibri"/>
        </w:rPr>
      </w:pPr>
      <w:r w:rsidRPr="009104B9">
        <w:rPr>
          <w:rFonts w:cs="Calibri"/>
        </w:rPr>
        <w:t>Draft Community Plan 2025–2029 at Attachment 1; and</w:t>
      </w:r>
    </w:p>
    <w:p w14:paraId="76A6BE89" w14:textId="77777777" w:rsidR="2B776831" w:rsidRPr="009104B9" w:rsidRDefault="00AF5993" w:rsidP="00EF4ECC">
      <w:pPr>
        <w:numPr>
          <w:ilvl w:val="1"/>
          <w:numId w:val="2"/>
        </w:numPr>
        <w:ind w:left="1134" w:hanging="425"/>
        <w:rPr>
          <w:rFonts w:cs="Calibri"/>
        </w:rPr>
      </w:pPr>
      <w:r w:rsidRPr="009104B9">
        <w:rPr>
          <w:rFonts w:cs="Calibri"/>
        </w:rPr>
        <w:t>Draft Community Action Plan 2025–2026 at Attachment 2</w:t>
      </w:r>
      <w:r w:rsidR="00A5281F" w:rsidRPr="009104B9">
        <w:rPr>
          <w:rFonts w:cs="Calibri"/>
        </w:rPr>
        <w:t>.</w:t>
      </w:r>
    </w:p>
    <w:p w14:paraId="75E8802F" w14:textId="77777777" w:rsidR="59CEDB81" w:rsidRPr="009104B9" w:rsidRDefault="00AF5993" w:rsidP="00EF4ECC">
      <w:pPr>
        <w:numPr>
          <w:ilvl w:val="0"/>
          <w:numId w:val="2"/>
        </w:numPr>
        <w:rPr>
          <w:rFonts w:cs="Calibri"/>
        </w:rPr>
      </w:pPr>
      <w:r w:rsidRPr="009104B9">
        <w:rPr>
          <w:rFonts w:cs="Calibri"/>
        </w:rPr>
        <w:t xml:space="preserve">Note following community consultation, a subsequent report will be brought back to Council on 21 October 2025 seeking formal approval of the Community Plan 2025-2029 and Community Action Plan 2025-2026. </w:t>
      </w:r>
    </w:p>
    <w:p w14:paraId="124D2DFE"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5EA340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2CA9839F" w14:textId="77777777">
        <w:tc>
          <w:tcPr>
            <w:tcW w:w="9027" w:type="dxa"/>
            <w:gridSpan w:val="2"/>
            <w:tcBorders>
              <w:bottom w:val="single" w:sz="8" w:space="0" w:color="000000"/>
            </w:tcBorders>
            <w:shd w:val="clear" w:color="auto" w:fill="002060"/>
          </w:tcPr>
          <w:p w14:paraId="74DBBB3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sidRPr="001409A6">
              <w:rPr>
                <w:rFonts w:eastAsia="Calibri" w:cs="Calibri"/>
                <w:b/>
                <w:bCs/>
                <w:color w:val="FFFFFF"/>
                <w:lang w:eastAsia="en-AU" w:bidi="en-AU"/>
              </w:rPr>
              <w:t>COUNCIL RESOLUTION</w:t>
            </w:r>
          </w:p>
        </w:tc>
      </w:tr>
      <w:tr w:rsidR="00E70F45" w14:paraId="72F0DAC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E2B3A68"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5B6CAB34"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E70F45" w14:paraId="3CC2647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D0706C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319BB02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089448C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3BB99CB7" w14:textId="77777777" w:rsidR="005B50EF" w:rsidRPr="005B50EF" w:rsidRDefault="00AF5993" w:rsidP="005B50EF">
      <w:pPr>
        <w:rPr>
          <w:rFonts w:cs="Calibri"/>
          <w:b/>
          <w:bCs/>
        </w:rPr>
      </w:pPr>
      <w:r>
        <w:rPr>
          <w:rFonts w:cs="Calibri"/>
          <w:b/>
          <w:bCs/>
        </w:rPr>
        <w:t>THAT</w:t>
      </w:r>
      <w:r w:rsidR="4E108EFB" w:rsidRPr="729A7741">
        <w:rPr>
          <w:rFonts w:cs="Calibri"/>
          <w:b/>
          <w:bCs/>
        </w:rPr>
        <w:t xml:space="preserve"> Council:</w:t>
      </w:r>
    </w:p>
    <w:p w14:paraId="5ABDF3D1" w14:textId="77777777" w:rsidR="005B50EF" w:rsidRDefault="00AF5993" w:rsidP="00EF4ECC">
      <w:pPr>
        <w:numPr>
          <w:ilvl w:val="0"/>
          <w:numId w:val="3"/>
        </w:numPr>
        <w:rPr>
          <w:rFonts w:cs="Calibri"/>
          <w:b/>
          <w:bCs/>
        </w:rPr>
      </w:pPr>
      <w:r w:rsidRPr="69C7582D">
        <w:rPr>
          <w:rFonts w:cs="Calibri"/>
          <w:b/>
          <w:bCs/>
        </w:rPr>
        <w:t>Endorse</w:t>
      </w:r>
      <w:r w:rsidRPr="59CEDB81">
        <w:rPr>
          <w:rFonts w:cs="Calibri"/>
          <w:b/>
          <w:bCs/>
        </w:rPr>
        <w:t xml:space="preserve"> the following </w:t>
      </w:r>
      <w:r w:rsidRPr="75E5968B">
        <w:rPr>
          <w:rFonts w:cs="Calibri"/>
          <w:b/>
          <w:bCs/>
        </w:rPr>
        <w:t>Plans for</w:t>
      </w:r>
      <w:r w:rsidRPr="59CEDB81">
        <w:rPr>
          <w:rFonts w:cs="Calibri"/>
          <w:b/>
          <w:bCs/>
        </w:rPr>
        <w:t xml:space="preserve"> community consultation between the </w:t>
      </w:r>
      <w:r w:rsidRPr="771B6CD3">
        <w:rPr>
          <w:rFonts w:cs="Calibri"/>
          <w:b/>
          <w:bCs/>
        </w:rPr>
        <w:t>period 24</w:t>
      </w:r>
      <w:r w:rsidRPr="59CEDB81">
        <w:rPr>
          <w:rFonts w:cs="Calibri"/>
          <w:b/>
          <w:bCs/>
        </w:rPr>
        <w:t xml:space="preserve"> July 2025 to 31 August 2025:</w:t>
      </w:r>
    </w:p>
    <w:p w14:paraId="443F82E0" w14:textId="77777777" w:rsidR="005B50EF" w:rsidRDefault="00AF5993" w:rsidP="00EF4ECC">
      <w:pPr>
        <w:numPr>
          <w:ilvl w:val="1"/>
          <w:numId w:val="3"/>
        </w:numPr>
        <w:ind w:left="1134" w:hanging="425"/>
        <w:rPr>
          <w:rFonts w:cs="Calibri"/>
          <w:b/>
          <w:bCs/>
        </w:rPr>
      </w:pPr>
      <w:r w:rsidRPr="005B50EF">
        <w:rPr>
          <w:rFonts w:cs="Calibri"/>
          <w:b/>
          <w:bCs/>
        </w:rPr>
        <w:t>Draft Community Plan 2025–2029 at Attachment 1; and</w:t>
      </w:r>
    </w:p>
    <w:p w14:paraId="538C9F12" w14:textId="77777777" w:rsidR="2B776831" w:rsidRPr="005B50EF" w:rsidRDefault="00AF5993" w:rsidP="00EF4ECC">
      <w:pPr>
        <w:numPr>
          <w:ilvl w:val="1"/>
          <w:numId w:val="3"/>
        </w:numPr>
        <w:ind w:left="1134" w:hanging="425"/>
        <w:rPr>
          <w:rFonts w:cs="Calibri"/>
          <w:b/>
          <w:bCs/>
        </w:rPr>
      </w:pPr>
      <w:r w:rsidRPr="005B50EF">
        <w:rPr>
          <w:rFonts w:cs="Calibri"/>
          <w:b/>
          <w:bCs/>
        </w:rPr>
        <w:t>Draft Community Action Plan 2025–2026 at Attachment 2</w:t>
      </w:r>
      <w:r w:rsidR="00A5281F">
        <w:rPr>
          <w:rFonts w:cs="Calibri"/>
          <w:b/>
          <w:bCs/>
        </w:rPr>
        <w:t>.</w:t>
      </w:r>
    </w:p>
    <w:p w14:paraId="54BF4B42" w14:textId="77777777" w:rsidR="59CEDB81" w:rsidRDefault="00AF5993" w:rsidP="00EF4ECC">
      <w:pPr>
        <w:numPr>
          <w:ilvl w:val="0"/>
          <w:numId w:val="3"/>
        </w:numPr>
        <w:rPr>
          <w:rFonts w:cs="Calibri"/>
          <w:b/>
          <w:bCs/>
        </w:rPr>
      </w:pPr>
      <w:r w:rsidRPr="59CEDB81">
        <w:rPr>
          <w:rFonts w:cs="Calibri"/>
          <w:b/>
          <w:bCs/>
        </w:rPr>
        <w:t xml:space="preserve">Note following community consultation, a subsequent report will be brought back to Council on 21 October 2025 seeking formal approval of the Community Plan 2025-2029 and Community Action Plan 2025-2026. </w:t>
      </w:r>
    </w:p>
    <w:p w14:paraId="49B6F506" w14:textId="3224A811"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074208">
        <w:rPr>
          <w:rFonts w:eastAsia="Calibri" w:cs="Calibri"/>
          <w:b/>
          <w:bCs/>
          <w:color w:val="000000"/>
          <w:lang w:eastAsia="en-AU" w:bidi="en-AU"/>
        </w:rPr>
        <w:t xml:space="preserve"> UNANIMOUSLY</w:t>
      </w:r>
    </w:p>
    <w:p w14:paraId="0AE2BD0D"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1185DE99" w14:textId="77777777">
        <w:tc>
          <w:tcPr>
            <w:tcW w:w="9006" w:type="dxa"/>
            <w:tcBorders>
              <w:right w:val="single" w:sz="8" w:space="0" w:color="000000"/>
            </w:tcBorders>
            <w:shd w:val="clear" w:color="auto" w:fill="002060"/>
          </w:tcPr>
          <w:p w14:paraId="377B5558"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1409A6">
              <w:rPr>
                <w:rFonts w:eastAsia="Calibri" w:cs="Calibri"/>
                <w:b/>
                <w:bCs/>
                <w:color w:val="FFFFFF"/>
                <w:lang w:eastAsia="en-AU" w:bidi="en-AU"/>
              </w:rPr>
              <w:t>COUNCILLOR/S WHO SPOKE TO MOTION</w:t>
            </w:r>
          </w:p>
        </w:tc>
      </w:tr>
      <w:tr w:rsidR="00E70F45" w14:paraId="7AF05038" w14:textId="77777777">
        <w:tc>
          <w:tcPr>
            <w:tcW w:w="9006" w:type="dxa"/>
            <w:tcBorders>
              <w:left w:val="nil"/>
            </w:tcBorders>
            <w:shd w:val="clear" w:color="auto" w:fill="auto"/>
          </w:tcPr>
          <w:p w14:paraId="57B94DF3" w14:textId="77C557F3"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Zinni, </w:t>
            </w:r>
            <w:r w:rsidR="00074208">
              <w:rPr>
                <w:rFonts w:eastAsia="Calibri" w:cs="Calibri"/>
                <w:i/>
                <w:iCs/>
                <w:color w:val="000000"/>
                <w:lang w:eastAsia="en-AU" w:bidi="en-AU"/>
              </w:rPr>
              <w:t xml:space="preserve">Cr Gunn, </w:t>
            </w:r>
            <w:r>
              <w:rPr>
                <w:rFonts w:eastAsia="Calibri" w:cs="Calibri"/>
                <w:i/>
                <w:iCs/>
                <w:color w:val="000000"/>
                <w:lang w:eastAsia="en-AU" w:bidi="en-AU"/>
              </w:rPr>
              <w:t xml:space="preserve">Cr Colwell, </w:t>
            </w:r>
            <w:r w:rsidR="00074208">
              <w:rPr>
                <w:rFonts w:eastAsia="Calibri" w:cs="Calibri"/>
                <w:i/>
                <w:iCs/>
                <w:color w:val="000000"/>
                <w:lang w:eastAsia="en-AU" w:bidi="en-AU"/>
              </w:rPr>
              <w:t>Cr Cox</w:t>
            </w:r>
            <w:r>
              <w:rPr>
                <w:rFonts w:eastAsia="Calibri" w:cs="Calibri"/>
                <w:i/>
                <w:iCs/>
                <w:color w:val="000000"/>
                <w:lang w:eastAsia="en-AU" w:bidi="en-AU"/>
              </w:rPr>
              <w:t>, Cr Taylor</w:t>
            </w:r>
          </w:p>
        </w:tc>
      </w:tr>
    </w:tbl>
    <w:p w14:paraId="70427897"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7D5EA0D5" w14:textId="77777777">
        <w:tc>
          <w:tcPr>
            <w:tcW w:w="8997" w:type="dxa"/>
            <w:gridSpan w:val="3"/>
            <w:tcBorders>
              <w:bottom w:val="nil"/>
            </w:tcBorders>
            <w:shd w:val="clear" w:color="auto" w:fill="002060"/>
          </w:tcPr>
          <w:p w14:paraId="4119299F" w14:textId="77777777" w:rsidR="00E70F45" w:rsidRPr="001409A6"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1409A6">
              <w:rPr>
                <w:rFonts w:eastAsia="Calibri" w:cs="Calibri"/>
                <w:b/>
                <w:bCs/>
                <w:color w:val="FFFFFF"/>
                <w:lang w:eastAsia="en-AU" w:bidi="en-AU"/>
              </w:rPr>
              <w:t>VOTING</w:t>
            </w:r>
          </w:p>
        </w:tc>
      </w:tr>
      <w:tr w:rsidR="00E70F45" w14:paraId="5C246DCC"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324D170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5279F10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2B1FEF23" w14:textId="77777777" w:rsidR="00E70F45" w:rsidRDefault="00AF5993" w:rsidP="00C00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325CC8A" w14:textId="77777777" w:rsidR="00E70F45" w:rsidRDefault="00AF5993" w:rsidP="00C00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616419B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7C9516A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7E92286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825ED3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20AF89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29EF212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5D8AC4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4557C4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E8D85E4"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656241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11B26869"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045C3B85" w14:textId="77777777" w:rsidR="00E70F45" w:rsidRDefault="00AF599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EA05858" w14:textId="77777777" w:rsidR="00A11A83" w:rsidRPr="00163BE0" w:rsidRDefault="00AF599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7" w:name="_Toc211438153"/>
      <w:r w:rsidRPr="00163BE0">
        <w:rPr>
          <w:rFonts w:eastAsia="Calibri" w:cs="Calibri"/>
          <w:color w:val="000000"/>
        </w:rPr>
        <w:instrText>5.2</w:instrText>
      </w:r>
      <w:r w:rsidRPr="00163BE0">
        <w:rPr>
          <w:rFonts w:eastAsia="Calibri" w:cs="Calibri"/>
          <w:color w:val="000000"/>
        </w:rPr>
        <w:tab/>
        <w:instrText>2021-89: Property Maintenance Contract Variation</w:instrText>
      </w:r>
      <w:bookmarkEnd w:id="27"/>
      <w:r w:rsidRPr="00163BE0">
        <w:rPr>
          <w:rFonts w:eastAsia="Calibri" w:cs="Calibri"/>
          <w:color w:val="000000"/>
        </w:rPr>
        <w:instrText>" \f \l 2</w:instrText>
      </w:r>
      <w:r>
        <w:rPr>
          <w:rFonts w:eastAsia="Calibri" w:cs="Calibri"/>
          <w:color w:val="000000"/>
        </w:rPr>
        <w:fldChar w:fldCharType="end"/>
      </w:r>
      <w:bookmarkStart w:id="28" w:name="5.2__2021-89:_Property_Maintenance_Cont"/>
      <w:r w:rsidRPr="00163BE0">
        <w:rPr>
          <w:rFonts w:eastAsia="Calibri" w:cs="Calibri"/>
          <w:color w:val="FFFFFF"/>
          <w:sz w:val="4"/>
        </w:rPr>
        <w:t>5.2</w:t>
      </w:r>
      <w:r w:rsidRPr="00163BE0">
        <w:rPr>
          <w:rFonts w:eastAsia="Calibri" w:cs="Calibri"/>
          <w:color w:val="FFFFFF"/>
          <w:sz w:val="4"/>
        </w:rPr>
        <w:tab/>
        <w:t>2021-89: Property Maintenance Contract Variation</w:t>
      </w:r>
    </w:p>
    <w:bookmarkEnd w:id="28"/>
    <w:p w14:paraId="0869F09E" w14:textId="77777777" w:rsidR="00CD2BB4" w:rsidRDefault="00AF5993" w:rsidP="00A73EE6">
      <w:pPr>
        <w:rPr>
          <w:rFonts w:eastAsia="Calibri" w:cs="Calibri"/>
          <w:color w:val="003266"/>
          <w:sz w:val="28"/>
          <w:szCs w:val="28"/>
        </w:rPr>
      </w:pPr>
      <w:r w:rsidRPr="32FE4E5A">
        <w:rPr>
          <w:rFonts w:eastAsia="Calibri" w:cs="Calibri"/>
          <w:b/>
          <w:bCs/>
          <w:color w:val="003266"/>
          <w:sz w:val="28"/>
          <w:szCs w:val="28"/>
        </w:rPr>
        <w:t>5.2 2021-89: Property Maintenance Contract Variation</w:t>
      </w:r>
    </w:p>
    <w:p w14:paraId="6340818D" w14:textId="77777777" w:rsidR="00FF5C33" w:rsidRPr="00FF5C33" w:rsidRDefault="00FF5C33" w:rsidP="00A73EE6">
      <w:pPr>
        <w:tabs>
          <w:tab w:val="left" w:pos="2552"/>
        </w:tabs>
        <w:ind w:left="2552" w:hanging="2552"/>
        <w:rPr>
          <w:rFonts w:eastAsia="Calibri"/>
        </w:rPr>
      </w:pPr>
    </w:p>
    <w:p w14:paraId="3CB6DD7F" w14:textId="77777777" w:rsidR="009D1DF2" w:rsidRDefault="00AF5993" w:rsidP="009D1DF2">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sidR="00C6371D">
        <w:rPr>
          <w:rFonts w:eastAsia="Calibri" w:cs="Calibri"/>
          <w:color w:val="000000"/>
        </w:rPr>
        <w:t>Director Community Wellbeing</w:t>
      </w:r>
    </w:p>
    <w:p w14:paraId="4E5C1612" w14:textId="77777777" w:rsidR="009D1DF2" w:rsidRDefault="009D1DF2" w:rsidP="009D1DF2">
      <w:pPr>
        <w:tabs>
          <w:tab w:val="left" w:pos="3119"/>
        </w:tabs>
        <w:ind w:left="3119" w:hanging="3119"/>
        <w:rPr>
          <w:rFonts w:eastAsia="Calibri"/>
        </w:rPr>
      </w:pPr>
    </w:p>
    <w:p w14:paraId="3DC78E93" w14:textId="0C241B14" w:rsidR="009D1DF2" w:rsidRDefault="00AF5993" w:rsidP="0DF831D5">
      <w:pPr>
        <w:tabs>
          <w:tab w:val="left" w:pos="3119"/>
        </w:tabs>
        <w:ind w:left="3119" w:hanging="3119"/>
        <w:rPr>
          <w:rFonts w:eastAsia="Calibri" w:cs="Calibri"/>
        </w:rPr>
      </w:pPr>
      <w:r w:rsidRPr="0DF831D5">
        <w:rPr>
          <w:rFonts w:eastAsia="Calibri"/>
          <w:b/>
          <w:bCs/>
        </w:rPr>
        <w:t>Report Author:</w:t>
      </w:r>
      <w:r>
        <w:tab/>
      </w:r>
      <w:r w:rsidR="6AA0BBB7" w:rsidRPr="0DF831D5">
        <w:rPr>
          <w:rFonts w:eastAsia="Calibri" w:cs="Calibri"/>
        </w:rPr>
        <w:t>Manager Ageing Well</w:t>
      </w:r>
    </w:p>
    <w:p w14:paraId="2BB575AB" w14:textId="77777777" w:rsidR="00C64CEA" w:rsidRDefault="00C64CEA" w:rsidP="00C64CEA">
      <w:pPr>
        <w:tabs>
          <w:tab w:val="left" w:pos="3119"/>
        </w:tabs>
        <w:rPr>
          <w:rFonts w:eastAsia="Calibri"/>
          <w:b/>
          <w:bCs/>
        </w:rPr>
      </w:pPr>
    </w:p>
    <w:p w14:paraId="6B6FF9E9" w14:textId="602F95AC" w:rsidR="00C64CEA" w:rsidRDefault="00AF5993" w:rsidP="00C64CEA">
      <w:pPr>
        <w:tabs>
          <w:tab w:val="left" w:pos="3119"/>
        </w:tabs>
        <w:rPr>
          <w:rFonts w:eastAsia="Calibri" w:cs="Calibri"/>
        </w:rPr>
      </w:pPr>
      <w:r w:rsidRPr="00B71512">
        <w:rPr>
          <w:rFonts w:eastAsia="Calibri"/>
          <w:b/>
          <w:bCs/>
        </w:rPr>
        <w:t xml:space="preserve">In </w:t>
      </w:r>
      <w:r>
        <w:rPr>
          <w:rFonts w:eastAsia="Calibri"/>
          <w:b/>
          <w:bCs/>
        </w:rPr>
        <w:t>A</w:t>
      </w:r>
      <w:r w:rsidRPr="00B71512">
        <w:rPr>
          <w:rFonts w:eastAsia="Calibri"/>
          <w:b/>
          <w:bCs/>
        </w:rPr>
        <w:t>ttendance</w:t>
      </w:r>
      <w:r>
        <w:rPr>
          <w:rFonts w:eastAsia="Calibri" w:cs="Calibri"/>
        </w:rPr>
        <w:t>:</w:t>
      </w:r>
      <w:r>
        <w:rPr>
          <w:rFonts w:eastAsia="Calibri" w:cs="Calibri"/>
        </w:rPr>
        <w:tab/>
        <w:t>Manager Ageing Well</w:t>
      </w:r>
    </w:p>
    <w:p w14:paraId="41D342DA" w14:textId="77777777" w:rsidR="002A766E" w:rsidRDefault="002A766E" w:rsidP="00C64CEA">
      <w:pPr>
        <w:tabs>
          <w:tab w:val="left" w:pos="3119"/>
        </w:tabs>
        <w:rPr>
          <w:rFonts w:eastAsia="Calibri" w:cs="Calibri"/>
        </w:rPr>
      </w:pPr>
    </w:p>
    <w:p w14:paraId="60B86B8D" w14:textId="77777777" w:rsidR="00C64CEA" w:rsidRDefault="00AF5993" w:rsidP="00C64CEA">
      <w:pPr>
        <w:tabs>
          <w:tab w:val="left" w:pos="3119"/>
        </w:tabs>
        <w:rPr>
          <w:rFonts w:eastAsia="Calibri" w:cs="Calibri"/>
        </w:rPr>
      </w:pPr>
      <w:r w:rsidRPr="00B71512">
        <w:rPr>
          <w:rFonts w:eastAsia="Calibri" w:cs="Calibri"/>
        </w:rPr>
        <w:t>Th</w:t>
      </w:r>
      <w:r w:rsidR="009635C6">
        <w:rPr>
          <w:rFonts w:eastAsia="Calibri" w:cs="Calibri"/>
        </w:rPr>
        <w:t>ese</w:t>
      </w:r>
      <w:r w:rsidRPr="00B71512">
        <w:rPr>
          <w:rFonts w:eastAsia="Calibri" w:cs="Calibri"/>
        </w:rPr>
        <w:t xml:space="preserve"> attachment</w:t>
      </w:r>
      <w:r w:rsidR="00F316A7">
        <w:rPr>
          <w:rFonts w:eastAsia="Calibri" w:cs="Calibri"/>
        </w:rPr>
        <w:t>s</w:t>
      </w:r>
      <w:r w:rsidRPr="00B71512">
        <w:rPr>
          <w:rFonts w:eastAsia="Calibri" w:cs="Calibri"/>
        </w:rPr>
        <w:t xml:space="preserve"> ha</w:t>
      </w:r>
      <w:r w:rsidR="00F316A7">
        <w:rPr>
          <w:rFonts w:eastAsia="Calibri" w:cs="Calibri"/>
        </w:rPr>
        <w:t xml:space="preserve">ve </w:t>
      </w:r>
      <w:r w:rsidRPr="00B71512">
        <w:rPr>
          <w:rFonts w:eastAsia="Calibri" w:cs="Calibri"/>
        </w:rPr>
        <w:t>been designated as confidential in accordance with sections 66(5) and</w:t>
      </w:r>
      <w:r>
        <w:rPr>
          <w:rFonts w:eastAsia="Calibri" w:cs="Calibri"/>
        </w:rPr>
        <w:t xml:space="preserve"> </w:t>
      </w:r>
      <w:r w:rsidRPr="00B71512">
        <w:rPr>
          <w:rFonts w:eastAsia="Calibri" w:cs="Calibri"/>
        </w:rPr>
        <w:t xml:space="preserve">3(1) of the </w:t>
      </w:r>
      <w:r w:rsidRPr="00F14C74">
        <w:rPr>
          <w:rFonts w:eastAsia="Calibri" w:cs="Calibri"/>
          <w:i/>
          <w:iCs/>
        </w:rPr>
        <w:t>Local Government Act 2020</w:t>
      </w:r>
      <w:r w:rsidRPr="00B71512">
        <w:rPr>
          <w:rFonts w:eastAsia="Calibri" w:cs="Calibri"/>
        </w:rPr>
        <w:t xml:space="preserve"> on the grounds that </w:t>
      </w:r>
      <w:r w:rsidR="00F316A7">
        <w:rPr>
          <w:rFonts w:eastAsia="Calibri" w:cs="Calibri"/>
        </w:rPr>
        <w:t>they</w:t>
      </w:r>
      <w:r w:rsidRPr="00B71512">
        <w:rPr>
          <w:rFonts w:eastAsia="Calibri" w:cs="Calibri"/>
        </w:rPr>
        <w:t xml:space="preserve"> contain</w:t>
      </w:r>
      <w:r w:rsidR="00F316A7">
        <w:rPr>
          <w:rFonts w:eastAsia="Calibri" w:cs="Calibri"/>
        </w:rPr>
        <w:t xml:space="preserve"> </w:t>
      </w:r>
      <w:r w:rsidRPr="00B71512">
        <w:rPr>
          <w:rFonts w:eastAsia="Calibri" w:cs="Calibri"/>
        </w:rPr>
        <w:t>Council business information, being information that would prejudice the Council's position in commercial negotiations if prematurely released.</w:t>
      </w:r>
    </w:p>
    <w:p w14:paraId="1E02EF92" w14:textId="77777777" w:rsidR="00EF0D9A" w:rsidRDefault="00AF5993" w:rsidP="00EF0D9A">
      <w:pPr>
        <w:pStyle w:val="Heading1"/>
      </w:pPr>
      <w:r>
        <w:t>Executive Summary</w:t>
      </w:r>
    </w:p>
    <w:p w14:paraId="71AD645D" w14:textId="77777777" w:rsidR="00E12059" w:rsidRDefault="00AF5993" w:rsidP="7700CBEE">
      <w:r>
        <w:t xml:space="preserve">This report seeks Council’s </w:t>
      </w:r>
      <w:r w:rsidR="00D55E13">
        <w:t>approval</w:t>
      </w:r>
      <w:r>
        <w:t xml:space="preserve"> to exercise the final extension of Contract 2021-89 for</w:t>
      </w:r>
      <w:r w:rsidR="00A466B7">
        <w:t xml:space="preserve"> the provision of</w:t>
      </w:r>
      <w:r>
        <w:t xml:space="preserve"> property maintenance. </w:t>
      </w:r>
    </w:p>
    <w:p w14:paraId="23F04A0F" w14:textId="77777777" w:rsidR="00E12059" w:rsidRDefault="00E12059" w:rsidP="7700CBEE"/>
    <w:p w14:paraId="5455E81B" w14:textId="77777777" w:rsidR="00F87BD1" w:rsidRDefault="00AF5993" w:rsidP="7700CBEE">
      <w:r>
        <w:t>Council receives funding to deliver property maintenance as part of its range of services supporting residents under the Commonwealth Home Support Program and Home and Community Care for Young People.</w:t>
      </w:r>
    </w:p>
    <w:p w14:paraId="7EB638A9" w14:textId="77777777" w:rsidR="00F87BD1" w:rsidRDefault="00F87BD1" w:rsidP="7700CBEE">
      <w:pPr>
        <w:rPr>
          <w:rFonts w:eastAsia="Calibri" w:cs="Calibri"/>
        </w:rPr>
      </w:pPr>
    </w:p>
    <w:p w14:paraId="2FA897F8" w14:textId="77777777" w:rsidR="5C7C0ECD" w:rsidRDefault="00AF5993" w:rsidP="7700CBEE">
      <w:r w:rsidRPr="07E4468D">
        <w:rPr>
          <w:rFonts w:eastAsia="Calibri" w:cs="Calibri"/>
        </w:rPr>
        <w:t>In September 2022, Contract 2021-89</w:t>
      </w:r>
      <w:r w:rsidR="002B72E5">
        <w:rPr>
          <w:rFonts w:eastAsia="Calibri" w:cs="Calibri"/>
        </w:rPr>
        <w:t xml:space="preserve"> </w:t>
      </w:r>
      <w:r w:rsidRPr="07E4468D">
        <w:rPr>
          <w:rFonts w:eastAsia="Calibri" w:cs="Calibri"/>
        </w:rPr>
        <w:t>was awarded to a panel</w:t>
      </w:r>
      <w:r w:rsidR="00F2124B" w:rsidRPr="07E4468D">
        <w:rPr>
          <w:rFonts w:eastAsia="Calibri" w:cs="Calibri"/>
        </w:rPr>
        <w:t xml:space="preserve"> of</w:t>
      </w:r>
      <w:r w:rsidRPr="07E4468D">
        <w:rPr>
          <w:rFonts w:eastAsia="Calibri" w:cs="Calibri"/>
        </w:rPr>
        <w:t xml:space="preserve"> three contractors</w:t>
      </w:r>
      <w:r w:rsidR="003714E8">
        <w:rPr>
          <w:rFonts w:eastAsia="Calibri" w:cs="Calibri"/>
        </w:rPr>
        <w:t>. The total contract value was</w:t>
      </w:r>
      <w:r w:rsidR="3EF5A86B" w:rsidRPr="07E4468D">
        <w:rPr>
          <w:rFonts w:eastAsia="Calibri" w:cs="Calibri"/>
        </w:rPr>
        <w:t xml:space="preserve"> </w:t>
      </w:r>
      <w:r w:rsidRPr="07E4468D">
        <w:rPr>
          <w:rFonts w:eastAsia="Calibri" w:cs="Calibri"/>
        </w:rPr>
        <w:t>$1,433,055</w:t>
      </w:r>
      <w:r w:rsidR="00C4203E">
        <w:rPr>
          <w:rFonts w:eastAsia="Calibri" w:cs="Calibri"/>
        </w:rPr>
        <w:t xml:space="preserve"> ex GST</w:t>
      </w:r>
      <w:r w:rsidRPr="07E4468D">
        <w:rPr>
          <w:rFonts w:eastAsia="Calibri" w:cs="Calibri"/>
        </w:rPr>
        <w:t xml:space="preserve">. </w:t>
      </w:r>
    </w:p>
    <w:p w14:paraId="71DAC036" w14:textId="77777777" w:rsidR="5C7C0ECD" w:rsidRDefault="00AF5993" w:rsidP="7700CBEE">
      <w:r w:rsidRPr="7700CBEE">
        <w:rPr>
          <w:rFonts w:eastAsia="Calibri" w:cs="Calibri"/>
        </w:rPr>
        <w:t xml:space="preserve"> </w:t>
      </w:r>
    </w:p>
    <w:p w14:paraId="700CBD84" w14:textId="77777777" w:rsidR="0027759E" w:rsidRDefault="00AF5993" w:rsidP="7700CBEE">
      <w:pPr>
        <w:rPr>
          <w:rFonts w:eastAsia="Calibri" w:cs="Calibri"/>
        </w:rPr>
      </w:pPr>
      <w:r>
        <w:t xml:space="preserve">In July 2024, the first extension of Contract 2021-89 was exercised to accommodate the transition period required for the </w:t>
      </w:r>
      <w:r w:rsidR="00D93513">
        <w:t>implementation</w:t>
      </w:r>
      <w:r>
        <w:t xml:space="preserve"> of the Federal Government’s Aged Care Reform. </w:t>
      </w:r>
      <w:r>
        <w:rPr>
          <w:rFonts w:eastAsia="Calibri" w:cs="Calibri"/>
        </w:rPr>
        <w:t>A one-year, $450,000</w:t>
      </w:r>
      <w:r w:rsidR="00C4203E">
        <w:rPr>
          <w:rFonts w:eastAsia="Calibri" w:cs="Calibri"/>
        </w:rPr>
        <w:t xml:space="preserve"> ex GST</w:t>
      </w:r>
      <w:r>
        <w:rPr>
          <w:rFonts w:eastAsia="Calibri" w:cs="Calibri"/>
        </w:rPr>
        <w:t xml:space="preserve"> extension through to </w:t>
      </w:r>
      <w:r>
        <w:t xml:space="preserve">September 2025 </w:t>
      </w:r>
      <w:r w:rsidRPr="07E4468D">
        <w:rPr>
          <w:rFonts w:eastAsia="Calibri" w:cs="Calibri"/>
        </w:rPr>
        <w:t>took the total contract sum to $1,883,055</w:t>
      </w:r>
      <w:r w:rsidR="00C4203E">
        <w:rPr>
          <w:rFonts w:eastAsia="Calibri" w:cs="Calibri"/>
        </w:rPr>
        <w:t xml:space="preserve"> ex GST</w:t>
      </w:r>
      <w:r w:rsidRPr="07E4468D">
        <w:rPr>
          <w:rFonts w:eastAsia="Calibri" w:cs="Calibri"/>
        </w:rPr>
        <w:t>.</w:t>
      </w:r>
    </w:p>
    <w:p w14:paraId="33CF725B" w14:textId="77777777" w:rsidR="0027759E" w:rsidRDefault="0027759E" w:rsidP="7700CBEE">
      <w:pPr>
        <w:rPr>
          <w:rFonts w:eastAsia="Calibri" w:cs="Calibri"/>
        </w:rPr>
      </w:pPr>
    </w:p>
    <w:p w14:paraId="3862DB36" w14:textId="77777777" w:rsidR="008A5414" w:rsidRDefault="00AF5993" w:rsidP="7700CBEE">
      <w:r>
        <w:t>As the Federal Government’s Aged Care Reforms have not been implemented as quickly as anticipated, this report seeks Council’s approval to exercise a final extension of Contract 2021-89,</w:t>
      </w:r>
      <w:r w:rsidR="00C62EB8">
        <w:t xml:space="preserve"> from 1 October 2025</w:t>
      </w:r>
      <w:r>
        <w:t xml:space="preserve"> to 30 September 2026. </w:t>
      </w:r>
    </w:p>
    <w:p w14:paraId="43806B67" w14:textId="77777777" w:rsidR="008A5414" w:rsidRDefault="008A5414" w:rsidP="7700CBEE"/>
    <w:p w14:paraId="30A51E84" w14:textId="77777777" w:rsidR="00F316A7" w:rsidRDefault="00AF5993" w:rsidP="6CF08D66">
      <w:pPr>
        <w:rPr>
          <w:rFonts w:eastAsia="Calibri" w:cs="Calibri"/>
        </w:rPr>
      </w:pPr>
      <w:r>
        <w:t>This extension will add $450,000</w:t>
      </w:r>
      <w:r w:rsidR="00C4203E">
        <w:t xml:space="preserve"> ex GST</w:t>
      </w:r>
      <w:r>
        <w:t xml:space="preserve"> to the contract, bringing the total value to $2,333,05</w:t>
      </w:r>
      <w:r w:rsidR="006C7C4E">
        <w:t>5</w:t>
      </w:r>
      <w:r w:rsidR="00C4203E">
        <w:t xml:space="preserve"> ex GST</w:t>
      </w:r>
      <w:r w:rsidR="005209C2">
        <w:t>.</w:t>
      </w:r>
    </w:p>
    <w:p w14:paraId="511BB916" w14:textId="2F987283" w:rsidR="6CF08D66" w:rsidRPr="00F316A7" w:rsidRDefault="001409A6" w:rsidP="00F316A7">
      <w:pPr>
        <w:spacing w:line="240" w:lineRule="auto"/>
      </w:pPr>
      <w:r>
        <w:br w:type="page"/>
      </w:r>
    </w:p>
    <w:p w14:paraId="49B61CE8" w14:textId="77777777" w:rsidR="004E56C0" w:rsidRDefault="00AF5993" w:rsidP="004E56C0">
      <w:pPr>
        <w:pStyle w:val="Heading1"/>
      </w:pPr>
      <w:r>
        <w:lastRenderedPageBreak/>
        <w:t>Officers’ Recommendation</w:t>
      </w:r>
    </w:p>
    <w:p w14:paraId="6A7FDA87" w14:textId="77777777" w:rsidR="2B792E99" w:rsidRPr="009104B9" w:rsidRDefault="00AF5993" w:rsidP="7700CBEE">
      <w:pPr>
        <w:rPr>
          <w:rFonts w:eastAsia="Calibri" w:cs="Calibri"/>
          <w:color w:val="000000" w:themeColor="text1"/>
        </w:rPr>
      </w:pPr>
      <w:r w:rsidRPr="009104B9">
        <w:rPr>
          <w:rFonts w:eastAsia="Calibri" w:cs="Calibri"/>
          <w:color w:val="000000" w:themeColor="text1"/>
        </w:rPr>
        <w:t>T</w:t>
      </w:r>
      <w:r w:rsidR="005C4C67" w:rsidRPr="009104B9">
        <w:rPr>
          <w:rFonts w:eastAsia="Calibri" w:cs="Calibri"/>
          <w:color w:val="000000" w:themeColor="text1"/>
        </w:rPr>
        <w:t xml:space="preserve">HAT </w:t>
      </w:r>
      <w:r w:rsidRPr="009104B9">
        <w:rPr>
          <w:rFonts w:eastAsia="Calibri" w:cs="Calibri"/>
          <w:color w:val="000000" w:themeColor="text1"/>
        </w:rPr>
        <w:t>Council:</w:t>
      </w:r>
    </w:p>
    <w:p w14:paraId="45EF5C9C" w14:textId="77777777" w:rsidR="001B6273" w:rsidRPr="009104B9" w:rsidRDefault="00AF5993" w:rsidP="00EF4ECC">
      <w:pPr>
        <w:pStyle w:val="ListParagraph"/>
        <w:numPr>
          <w:ilvl w:val="0"/>
          <w:numId w:val="4"/>
        </w:numPr>
        <w:rPr>
          <w:rFonts w:eastAsia="Calibri" w:cs="Calibri"/>
          <w:color w:val="000000" w:themeColor="text1"/>
        </w:rPr>
      </w:pPr>
      <w:r w:rsidRPr="009104B9">
        <w:rPr>
          <w:rFonts w:eastAsia="Calibri" w:cs="Calibri"/>
          <w:color w:val="000000" w:themeColor="text1"/>
        </w:rPr>
        <w:t>Approve</w:t>
      </w:r>
      <w:r w:rsidR="00C45BA5" w:rsidRPr="009104B9">
        <w:rPr>
          <w:rFonts w:eastAsia="Calibri" w:cs="Calibri"/>
          <w:color w:val="000000" w:themeColor="text1"/>
        </w:rPr>
        <w:t xml:space="preserve"> </w:t>
      </w:r>
      <w:r w:rsidRPr="009104B9">
        <w:rPr>
          <w:rFonts w:eastAsia="Calibri" w:cs="Calibri"/>
          <w:color w:val="000000" w:themeColor="text1"/>
        </w:rPr>
        <w:t>a</w:t>
      </w:r>
      <w:r w:rsidR="005F1610" w:rsidRPr="009104B9">
        <w:rPr>
          <w:rFonts w:eastAsia="Calibri" w:cs="Calibri"/>
          <w:color w:val="000000" w:themeColor="text1"/>
        </w:rPr>
        <w:t xml:space="preserve"> final</w:t>
      </w:r>
      <w:r w:rsidR="00BA7B7A" w:rsidRPr="009104B9">
        <w:rPr>
          <w:rFonts w:eastAsia="Calibri" w:cs="Calibri"/>
          <w:color w:val="000000" w:themeColor="text1"/>
        </w:rPr>
        <w:t xml:space="preserve"> extension of</w:t>
      </w:r>
      <w:r w:rsidR="00C45BA5" w:rsidRPr="009104B9">
        <w:rPr>
          <w:rFonts w:eastAsia="Calibri" w:cs="Calibri"/>
          <w:color w:val="000000" w:themeColor="text1"/>
        </w:rPr>
        <w:t xml:space="preserve"> </w:t>
      </w:r>
      <w:r w:rsidR="1F3C9902" w:rsidRPr="009104B9">
        <w:rPr>
          <w:rFonts w:eastAsia="Calibri" w:cs="Calibri"/>
          <w:color w:val="000000" w:themeColor="text1"/>
        </w:rPr>
        <w:t xml:space="preserve">Contract 2021-89 for </w:t>
      </w:r>
      <w:r w:rsidR="00B929DA" w:rsidRPr="009104B9">
        <w:rPr>
          <w:rFonts w:eastAsia="Calibri" w:cs="Calibri"/>
          <w:color w:val="000000" w:themeColor="text1"/>
        </w:rPr>
        <w:t>the provision of p</w:t>
      </w:r>
      <w:r w:rsidR="1F3C9902" w:rsidRPr="009104B9">
        <w:rPr>
          <w:rFonts w:eastAsia="Calibri" w:cs="Calibri"/>
          <w:color w:val="000000" w:themeColor="text1"/>
        </w:rPr>
        <w:t xml:space="preserve">roperty </w:t>
      </w:r>
      <w:r w:rsidR="00B929DA" w:rsidRPr="009104B9">
        <w:rPr>
          <w:rFonts w:eastAsia="Calibri" w:cs="Calibri"/>
          <w:color w:val="000000" w:themeColor="text1"/>
        </w:rPr>
        <w:t>m</w:t>
      </w:r>
      <w:r w:rsidR="1F3C9902" w:rsidRPr="009104B9">
        <w:rPr>
          <w:rFonts w:eastAsia="Calibri" w:cs="Calibri"/>
          <w:color w:val="000000" w:themeColor="text1"/>
        </w:rPr>
        <w:t>aintenance</w:t>
      </w:r>
      <w:r w:rsidR="00C45BA5" w:rsidRPr="009104B9">
        <w:rPr>
          <w:rFonts w:eastAsia="Calibri" w:cs="Calibri"/>
          <w:color w:val="000000" w:themeColor="text1"/>
        </w:rPr>
        <w:t xml:space="preserve"> </w:t>
      </w:r>
      <w:r w:rsidR="00C4203E" w:rsidRPr="009104B9">
        <w:rPr>
          <w:rFonts w:eastAsia="Calibri" w:cs="Calibri"/>
          <w:color w:val="000000" w:themeColor="text1"/>
        </w:rPr>
        <w:t>through</w:t>
      </w:r>
      <w:r w:rsidR="008C6782" w:rsidRPr="009104B9">
        <w:rPr>
          <w:rFonts w:eastAsia="Calibri" w:cs="Calibri"/>
          <w:color w:val="000000" w:themeColor="text1"/>
        </w:rPr>
        <w:t xml:space="preserve"> a panel of providers comprising</w:t>
      </w:r>
      <w:r w:rsidR="00C45BA5" w:rsidRPr="009104B9">
        <w:rPr>
          <w:rFonts w:eastAsia="Calibri" w:cs="Calibri"/>
          <w:color w:val="000000" w:themeColor="text1"/>
        </w:rPr>
        <w:t xml:space="preserve"> Borgies Trust and </w:t>
      </w:r>
      <w:r w:rsidR="00332E4A" w:rsidRPr="009104B9">
        <w:rPr>
          <w:rFonts w:eastAsia="Calibri" w:cs="Calibri"/>
          <w:color w:val="000000" w:themeColor="text1"/>
        </w:rPr>
        <w:t xml:space="preserve">the </w:t>
      </w:r>
      <w:r w:rsidR="00C45BA5" w:rsidRPr="009104B9">
        <w:rPr>
          <w:rFonts w:eastAsia="Calibri" w:cs="Calibri"/>
          <w:color w:val="000000" w:themeColor="text1"/>
        </w:rPr>
        <w:t>Auxiliary Services Group</w:t>
      </w:r>
      <w:r w:rsidRPr="009104B9">
        <w:rPr>
          <w:rFonts w:eastAsia="Calibri" w:cs="Calibri"/>
          <w:color w:val="000000" w:themeColor="text1"/>
        </w:rPr>
        <w:t>.</w:t>
      </w:r>
    </w:p>
    <w:p w14:paraId="0AC0B846" w14:textId="77777777" w:rsidR="2B792E99" w:rsidRPr="009104B9" w:rsidRDefault="00AF5993" w:rsidP="00EF4ECC">
      <w:pPr>
        <w:pStyle w:val="ListParagraph"/>
        <w:numPr>
          <w:ilvl w:val="0"/>
          <w:numId w:val="4"/>
        </w:numPr>
        <w:rPr>
          <w:rFonts w:eastAsia="Calibri" w:cs="Calibri"/>
          <w:color w:val="000000" w:themeColor="text1"/>
        </w:rPr>
      </w:pPr>
      <w:r w:rsidRPr="009104B9">
        <w:rPr>
          <w:rFonts w:eastAsia="Calibri" w:cs="Calibri"/>
          <w:color w:val="000000" w:themeColor="text1"/>
        </w:rPr>
        <w:t xml:space="preserve">Approve the contract extension </w:t>
      </w:r>
      <w:r w:rsidR="00BC0A7D" w:rsidRPr="009104B9">
        <w:rPr>
          <w:rFonts w:eastAsia="Calibri" w:cs="Calibri"/>
          <w:color w:val="000000" w:themeColor="text1"/>
        </w:rPr>
        <w:t xml:space="preserve">from </w:t>
      </w:r>
      <w:r w:rsidR="003E0C6B" w:rsidRPr="009104B9">
        <w:rPr>
          <w:rFonts w:eastAsia="Calibri" w:cs="Calibri"/>
          <w:color w:val="000000" w:themeColor="text1"/>
        </w:rPr>
        <w:t>1 October</w:t>
      </w:r>
      <w:r w:rsidR="00BC0A7D" w:rsidRPr="009104B9">
        <w:rPr>
          <w:rFonts w:eastAsia="Calibri" w:cs="Calibri"/>
          <w:color w:val="000000" w:themeColor="text1"/>
        </w:rPr>
        <w:t xml:space="preserve"> 2025 to</w:t>
      </w:r>
      <w:r w:rsidR="003E0C6B" w:rsidRPr="009104B9">
        <w:rPr>
          <w:rFonts w:eastAsia="Calibri" w:cs="Calibri"/>
          <w:color w:val="000000" w:themeColor="text1"/>
        </w:rPr>
        <w:t xml:space="preserve"> </w:t>
      </w:r>
      <w:r w:rsidR="00C45BA5" w:rsidRPr="009104B9">
        <w:rPr>
          <w:rFonts w:eastAsia="Calibri" w:cs="Calibri"/>
          <w:color w:val="000000" w:themeColor="text1"/>
        </w:rPr>
        <w:t>30 September 2026 at a cost of $450,000 ex GST</w:t>
      </w:r>
      <w:r w:rsidR="00596C17" w:rsidRPr="009104B9">
        <w:rPr>
          <w:rFonts w:eastAsia="Calibri" w:cs="Calibri"/>
          <w:color w:val="000000" w:themeColor="text1"/>
        </w:rPr>
        <w:t>,</w:t>
      </w:r>
      <w:r w:rsidR="00C45BA5" w:rsidRPr="009104B9">
        <w:rPr>
          <w:rFonts w:eastAsia="Calibri" w:cs="Calibri"/>
          <w:color w:val="000000" w:themeColor="text1"/>
        </w:rPr>
        <w:t xml:space="preserve"> bringing the </w:t>
      </w:r>
      <w:r w:rsidR="000C21C0" w:rsidRPr="009104B9">
        <w:rPr>
          <w:rFonts w:eastAsia="Calibri" w:cs="Calibri"/>
          <w:color w:val="000000" w:themeColor="text1"/>
        </w:rPr>
        <w:t>total</w:t>
      </w:r>
      <w:r w:rsidR="00C45BA5" w:rsidRPr="009104B9">
        <w:rPr>
          <w:rFonts w:eastAsia="Calibri" w:cs="Calibri"/>
          <w:color w:val="000000" w:themeColor="text1"/>
        </w:rPr>
        <w:t xml:space="preserve"> value to $2,333,055 ex GST.</w:t>
      </w:r>
    </w:p>
    <w:p w14:paraId="1E6A029D" w14:textId="77777777" w:rsidR="2B792E99" w:rsidRPr="009104B9" w:rsidRDefault="00AF5993" w:rsidP="00EF4ECC">
      <w:pPr>
        <w:pStyle w:val="ListParagraph"/>
        <w:numPr>
          <w:ilvl w:val="0"/>
          <w:numId w:val="4"/>
        </w:numPr>
        <w:rPr>
          <w:rFonts w:eastAsia="Calibri" w:cs="Calibri"/>
          <w:color w:val="000000" w:themeColor="text1"/>
        </w:rPr>
      </w:pPr>
      <w:r w:rsidRPr="009104B9">
        <w:rPr>
          <w:rFonts w:eastAsia="Calibri" w:cs="Calibri"/>
          <w:color w:val="000000" w:themeColor="text1"/>
        </w:rPr>
        <w:t>Note</w:t>
      </w:r>
      <w:r w:rsidR="18EA37DD" w:rsidRPr="009104B9">
        <w:rPr>
          <w:rFonts w:eastAsia="Calibri" w:cs="Calibri"/>
          <w:color w:val="000000" w:themeColor="text1"/>
        </w:rPr>
        <w:t xml:space="preserve"> </w:t>
      </w:r>
      <w:r w:rsidR="008A4E6E" w:rsidRPr="009104B9">
        <w:rPr>
          <w:rFonts w:eastAsia="Calibri" w:cs="Calibri"/>
          <w:color w:val="000000" w:themeColor="text1"/>
        </w:rPr>
        <w:t>th</w:t>
      </w:r>
      <w:r w:rsidR="00E46C0A" w:rsidRPr="009104B9">
        <w:rPr>
          <w:rFonts w:eastAsia="Calibri" w:cs="Calibri"/>
          <w:color w:val="000000" w:themeColor="text1"/>
        </w:rPr>
        <w:t>e</w:t>
      </w:r>
      <w:r w:rsidR="008A4E6E" w:rsidRPr="009104B9">
        <w:rPr>
          <w:rFonts w:eastAsia="Calibri" w:cs="Calibri"/>
          <w:color w:val="000000" w:themeColor="text1"/>
        </w:rPr>
        <w:t xml:space="preserve"> property maintenance</w:t>
      </w:r>
      <w:r w:rsidRPr="009104B9">
        <w:rPr>
          <w:rFonts w:eastAsia="Calibri" w:cs="Calibri"/>
          <w:color w:val="000000" w:themeColor="text1"/>
        </w:rPr>
        <w:t xml:space="preserve"> service</w:t>
      </w:r>
      <w:r w:rsidR="008A4E6E" w:rsidRPr="009104B9">
        <w:rPr>
          <w:rFonts w:eastAsia="Calibri" w:cs="Calibri"/>
          <w:color w:val="000000" w:themeColor="text1"/>
        </w:rPr>
        <w:t>s</w:t>
      </w:r>
      <w:r w:rsidR="00F23F06" w:rsidRPr="009104B9">
        <w:rPr>
          <w:rFonts w:eastAsia="Calibri" w:cs="Calibri"/>
          <w:color w:val="000000" w:themeColor="text1"/>
        </w:rPr>
        <w:t xml:space="preserve"> </w:t>
      </w:r>
      <w:r w:rsidR="001B2B04" w:rsidRPr="009104B9">
        <w:rPr>
          <w:rFonts w:eastAsia="Calibri" w:cs="Calibri"/>
          <w:color w:val="000000" w:themeColor="text1"/>
        </w:rPr>
        <w:t xml:space="preserve">budget </w:t>
      </w:r>
      <w:r w:rsidR="00F23F06" w:rsidRPr="009104B9">
        <w:rPr>
          <w:rFonts w:eastAsia="Calibri" w:cs="Calibri"/>
          <w:color w:val="000000" w:themeColor="text1"/>
        </w:rPr>
        <w:t>for the</w:t>
      </w:r>
      <w:r w:rsidRPr="009104B9">
        <w:rPr>
          <w:rFonts w:eastAsia="Calibri" w:cs="Calibri"/>
          <w:color w:val="000000" w:themeColor="text1"/>
        </w:rPr>
        <w:t xml:space="preserve"> </w:t>
      </w:r>
      <w:r w:rsidR="00F23F06" w:rsidRPr="009104B9">
        <w:rPr>
          <w:rFonts w:eastAsia="Calibri" w:cs="Calibri"/>
          <w:color w:val="000000" w:themeColor="text1"/>
        </w:rPr>
        <w:t>Commonwealth Home Support Program and Home Community Care for Young People</w:t>
      </w:r>
      <w:r w:rsidR="001B2B04" w:rsidRPr="009104B9">
        <w:rPr>
          <w:rFonts w:eastAsia="Calibri" w:cs="Calibri"/>
          <w:color w:val="000000" w:themeColor="text1"/>
        </w:rPr>
        <w:t xml:space="preserve"> is</w:t>
      </w:r>
      <w:r w:rsidR="00F23F06" w:rsidRPr="009104B9">
        <w:rPr>
          <w:rFonts w:eastAsia="Calibri" w:cs="Calibri"/>
          <w:color w:val="000000" w:themeColor="text1"/>
        </w:rPr>
        <w:t xml:space="preserve"> </w:t>
      </w:r>
      <w:r w:rsidRPr="009104B9">
        <w:rPr>
          <w:rFonts w:eastAsia="Calibri" w:cs="Calibri"/>
          <w:color w:val="000000" w:themeColor="text1"/>
        </w:rPr>
        <w:t>included in the 2025</w:t>
      </w:r>
      <w:r w:rsidR="668802DF" w:rsidRPr="009104B9">
        <w:rPr>
          <w:rFonts w:eastAsia="Calibri" w:cs="Calibri"/>
          <w:color w:val="000000" w:themeColor="text1"/>
        </w:rPr>
        <w:t>-</w:t>
      </w:r>
      <w:r w:rsidR="00332E4A" w:rsidRPr="009104B9">
        <w:rPr>
          <w:rFonts w:eastAsia="Calibri" w:cs="Calibri"/>
          <w:color w:val="000000" w:themeColor="text1"/>
        </w:rPr>
        <w:t>2</w:t>
      </w:r>
      <w:r w:rsidRPr="009104B9">
        <w:rPr>
          <w:rFonts w:eastAsia="Calibri" w:cs="Calibri"/>
          <w:color w:val="000000" w:themeColor="text1"/>
        </w:rPr>
        <w:t xml:space="preserve">6 </w:t>
      </w:r>
      <w:r w:rsidR="000361CB" w:rsidRPr="009104B9">
        <w:rPr>
          <w:rFonts w:eastAsia="Calibri" w:cs="Calibri"/>
          <w:color w:val="000000" w:themeColor="text1"/>
        </w:rPr>
        <w:t xml:space="preserve">financial year </w:t>
      </w:r>
      <w:r w:rsidRPr="009104B9">
        <w:rPr>
          <w:rFonts w:eastAsia="Calibri" w:cs="Calibri"/>
          <w:color w:val="000000" w:themeColor="text1"/>
        </w:rPr>
        <w:t>budget.</w:t>
      </w:r>
    </w:p>
    <w:p w14:paraId="42B4411C" w14:textId="77777777" w:rsidR="00E70F45" w:rsidRPr="001409A6"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14"/>
          <w:szCs w:val="14"/>
          <w:lang w:eastAsia="en-AU" w:bidi="en-AU"/>
        </w:rPr>
      </w:pPr>
    </w:p>
    <w:p w14:paraId="18329FA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0C3DC2E6" w14:textId="77777777">
        <w:tc>
          <w:tcPr>
            <w:tcW w:w="9027" w:type="dxa"/>
            <w:gridSpan w:val="2"/>
            <w:tcBorders>
              <w:bottom w:val="single" w:sz="8" w:space="0" w:color="000000"/>
            </w:tcBorders>
            <w:shd w:val="clear" w:color="auto" w:fill="002060"/>
          </w:tcPr>
          <w:p w14:paraId="692359E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sidRPr="00074208">
              <w:rPr>
                <w:rFonts w:eastAsia="Calibri" w:cs="Calibri"/>
                <w:b/>
                <w:bCs/>
                <w:color w:val="FFFFFF"/>
                <w:lang w:eastAsia="en-AU" w:bidi="en-AU"/>
              </w:rPr>
              <w:t>COUNCIL RESOLUTION</w:t>
            </w:r>
          </w:p>
        </w:tc>
      </w:tr>
      <w:tr w:rsidR="00E70F45" w14:paraId="417BF57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86AB75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107560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E70F45" w14:paraId="0C76CC7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B85264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4E1B682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Cox</w:t>
            </w:r>
          </w:p>
        </w:tc>
      </w:tr>
    </w:tbl>
    <w:p w14:paraId="448F1BEB" w14:textId="33EC0232" w:rsidR="00E70F45" w:rsidRPr="001409A6"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10"/>
          <w:szCs w:val="10"/>
          <w:lang w:eastAsia="en-AU" w:bidi="en-AU"/>
        </w:rPr>
      </w:pPr>
    </w:p>
    <w:p w14:paraId="412ED7AB" w14:textId="77777777" w:rsidR="2B792E99" w:rsidRDefault="00AF5993" w:rsidP="7700CBEE">
      <w:pPr>
        <w:rPr>
          <w:rFonts w:eastAsia="Calibri" w:cs="Calibri"/>
          <w:b/>
          <w:bCs/>
          <w:color w:val="000000"/>
        </w:rPr>
      </w:pPr>
      <w:r w:rsidRPr="7700CBEE">
        <w:rPr>
          <w:rFonts w:eastAsia="Calibri" w:cs="Calibri"/>
          <w:b/>
          <w:bCs/>
          <w:color w:val="000000"/>
        </w:rPr>
        <w:t>T</w:t>
      </w:r>
      <w:r w:rsidR="005C4C67">
        <w:rPr>
          <w:rFonts w:eastAsia="Calibri" w:cs="Calibri"/>
          <w:b/>
          <w:bCs/>
          <w:color w:val="000000"/>
        </w:rPr>
        <w:t xml:space="preserve">HAT </w:t>
      </w:r>
      <w:r w:rsidRPr="7700CBEE">
        <w:rPr>
          <w:rFonts w:eastAsia="Calibri" w:cs="Calibri"/>
          <w:b/>
          <w:bCs/>
          <w:color w:val="000000"/>
        </w:rPr>
        <w:t>Council:</w:t>
      </w:r>
    </w:p>
    <w:p w14:paraId="3D149808" w14:textId="77777777" w:rsidR="001B6273" w:rsidRDefault="00AF5993" w:rsidP="00EF4ECC">
      <w:pPr>
        <w:numPr>
          <w:ilvl w:val="0"/>
          <w:numId w:val="5"/>
        </w:numPr>
        <w:contextualSpacing/>
        <w:rPr>
          <w:rFonts w:eastAsia="Calibri" w:cs="Calibri"/>
          <w:b/>
          <w:bCs/>
          <w:color w:val="000000"/>
          <w:szCs w:val="20"/>
        </w:rPr>
      </w:pPr>
      <w:r>
        <w:rPr>
          <w:rFonts w:eastAsia="Calibri" w:cs="Calibri"/>
          <w:b/>
          <w:bCs/>
          <w:color w:val="000000"/>
          <w:szCs w:val="20"/>
        </w:rPr>
        <w:t>Approve</w:t>
      </w:r>
      <w:r w:rsidR="00C45BA5" w:rsidRPr="07E4468D">
        <w:rPr>
          <w:rFonts w:eastAsia="Calibri" w:cs="Calibri"/>
          <w:b/>
          <w:bCs/>
          <w:color w:val="000000"/>
          <w:szCs w:val="20"/>
        </w:rPr>
        <w:t xml:space="preserve"> </w:t>
      </w:r>
      <w:r>
        <w:rPr>
          <w:rFonts w:eastAsia="Calibri" w:cs="Calibri"/>
          <w:b/>
          <w:bCs/>
          <w:color w:val="000000"/>
          <w:szCs w:val="20"/>
        </w:rPr>
        <w:t>a</w:t>
      </w:r>
      <w:r w:rsidR="005F1610">
        <w:rPr>
          <w:rFonts w:eastAsia="Calibri" w:cs="Calibri"/>
          <w:b/>
          <w:bCs/>
          <w:color w:val="000000"/>
          <w:szCs w:val="20"/>
        </w:rPr>
        <w:t xml:space="preserve"> final</w:t>
      </w:r>
      <w:r w:rsidR="00BA7B7A" w:rsidRPr="07E4468D">
        <w:rPr>
          <w:rFonts w:eastAsia="Calibri" w:cs="Calibri"/>
          <w:b/>
          <w:bCs/>
          <w:color w:val="000000"/>
          <w:szCs w:val="20"/>
        </w:rPr>
        <w:t xml:space="preserve"> extension of</w:t>
      </w:r>
      <w:r w:rsidR="00C45BA5" w:rsidRPr="07E4468D">
        <w:rPr>
          <w:rFonts w:eastAsia="Calibri" w:cs="Calibri"/>
          <w:b/>
          <w:bCs/>
          <w:color w:val="000000"/>
          <w:szCs w:val="20"/>
        </w:rPr>
        <w:t xml:space="preserve"> </w:t>
      </w:r>
      <w:r w:rsidR="1F3C9902" w:rsidRPr="07E4468D">
        <w:rPr>
          <w:rFonts w:eastAsia="Calibri" w:cs="Calibri"/>
          <w:b/>
          <w:bCs/>
          <w:color w:val="000000"/>
          <w:szCs w:val="20"/>
        </w:rPr>
        <w:t xml:space="preserve">Contract 2021-89 for </w:t>
      </w:r>
      <w:r w:rsidR="00B929DA">
        <w:rPr>
          <w:rFonts w:eastAsia="Calibri" w:cs="Calibri"/>
          <w:b/>
          <w:bCs/>
          <w:color w:val="000000"/>
          <w:szCs w:val="20"/>
        </w:rPr>
        <w:t>the provision of p</w:t>
      </w:r>
      <w:r w:rsidR="1F3C9902" w:rsidRPr="07E4468D">
        <w:rPr>
          <w:rFonts w:eastAsia="Calibri" w:cs="Calibri"/>
          <w:b/>
          <w:bCs/>
          <w:color w:val="000000"/>
          <w:szCs w:val="20"/>
        </w:rPr>
        <w:t xml:space="preserve">roperty </w:t>
      </w:r>
      <w:r w:rsidR="00B929DA">
        <w:rPr>
          <w:rFonts w:eastAsia="Calibri" w:cs="Calibri"/>
          <w:b/>
          <w:bCs/>
          <w:color w:val="000000"/>
          <w:szCs w:val="20"/>
        </w:rPr>
        <w:t>m</w:t>
      </w:r>
      <w:r w:rsidR="1F3C9902" w:rsidRPr="07E4468D">
        <w:rPr>
          <w:rFonts w:eastAsia="Calibri" w:cs="Calibri"/>
          <w:b/>
          <w:bCs/>
          <w:color w:val="000000"/>
          <w:szCs w:val="20"/>
        </w:rPr>
        <w:t>aintenance</w:t>
      </w:r>
      <w:r w:rsidR="00C45BA5" w:rsidRPr="07E4468D">
        <w:rPr>
          <w:rFonts w:eastAsia="Calibri" w:cs="Calibri"/>
          <w:b/>
          <w:bCs/>
          <w:color w:val="000000"/>
          <w:szCs w:val="20"/>
        </w:rPr>
        <w:t xml:space="preserve"> </w:t>
      </w:r>
      <w:r w:rsidR="00C4203E">
        <w:rPr>
          <w:rFonts w:eastAsia="Calibri" w:cs="Calibri"/>
          <w:b/>
          <w:bCs/>
          <w:color w:val="000000"/>
          <w:szCs w:val="20"/>
        </w:rPr>
        <w:t>through</w:t>
      </w:r>
      <w:r w:rsidR="008C6782">
        <w:rPr>
          <w:rFonts w:eastAsia="Calibri" w:cs="Calibri"/>
          <w:b/>
          <w:bCs/>
          <w:color w:val="000000"/>
          <w:szCs w:val="20"/>
        </w:rPr>
        <w:t xml:space="preserve"> a panel of providers comprising</w:t>
      </w:r>
      <w:r w:rsidR="00C45BA5" w:rsidRPr="07E4468D">
        <w:rPr>
          <w:rFonts w:eastAsia="Calibri" w:cs="Calibri"/>
          <w:b/>
          <w:bCs/>
          <w:color w:val="000000"/>
          <w:szCs w:val="20"/>
        </w:rPr>
        <w:t xml:space="preserve"> Borgies Trust and </w:t>
      </w:r>
      <w:r w:rsidR="00332E4A" w:rsidRPr="07E4468D">
        <w:rPr>
          <w:rFonts w:eastAsia="Calibri" w:cs="Calibri"/>
          <w:b/>
          <w:bCs/>
          <w:color w:val="000000"/>
          <w:szCs w:val="20"/>
        </w:rPr>
        <w:t xml:space="preserve">the </w:t>
      </w:r>
      <w:r w:rsidR="00C45BA5" w:rsidRPr="07E4468D">
        <w:rPr>
          <w:rFonts w:eastAsia="Calibri" w:cs="Calibri"/>
          <w:b/>
          <w:bCs/>
          <w:color w:val="000000"/>
          <w:szCs w:val="20"/>
        </w:rPr>
        <w:t>Auxiliary Services Group</w:t>
      </w:r>
      <w:r>
        <w:rPr>
          <w:rFonts w:eastAsia="Calibri" w:cs="Calibri"/>
          <w:b/>
          <w:bCs/>
          <w:color w:val="000000"/>
          <w:szCs w:val="20"/>
        </w:rPr>
        <w:t>.</w:t>
      </w:r>
    </w:p>
    <w:p w14:paraId="5A194DBC" w14:textId="77777777" w:rsidR="2B792E99" w:rsidRDefault="00AF5993" w:rsidP="00EF4ECC">
      <w:pPr>
        <w:numPr>
          <w:ilvl w:val="0"/>
          <w:numId w:val="5"/>
        </w:numPr>
        <w:contextualSpacing/>
        <w:rPr>
          <w:rFonts w:eastAsia="Calibri" w:cs="Calibri"/>
          <w:b/>
          <w:bCs/>
          <w:color w:val="000000"/>
          <w:szCs w:val="20"/>
        </w:rPr>
      </w:pPr>
      <w:r>
        <w:rPr>
          <w:rFonts w:eastAsia="Calibri" w:cs="Calibri"/>
          <w:b/>
          <w:bCs/>
          <w:color w:val="000000"/>
          <w:szCs w:val="20"/>
        </w:rPr>
        <w:t xml:space="preserve">Approve the contract extension </w:t>
      </w:r>
      <w:r w:rsidR="00BC0A7D" w:rsidRPr="003E0C6B">
        <w:rPr>
          <w:rFonts w:eastAsia="Calibri" w:cs="Calibri"/>
          <w:b/>
          <w:bCs/>
          <w:color w:val="000000"/>
          <w:szCs w:val="20"/>
        </w:rPr>
        <w:t xml:space="preserve">from </w:t>
      </w:r>
      <w:r w:rsidR="003E0C6B" w:rsidRPr="003E0C6B">
        <w:rPr>
          <w:rFonts w:eastAsia="Calibri" w:cs="Calibri"/>
          <w:b/>
          <w:bCs/>
          <w:color w:val="000000"/>
          <w:szCs w:val="20"/>
        </w:rPr>
        <w:t>1 October</w:t>
      </w:r>
      <w:r w:rsidR="00BC0A7D" w:rsidRPr="003E0C6B">
        <w:rPr>
          <w:rFonts w:eastAsia="Calibri" w:cs="Calibri"/>
          <w:b/>
          <w:bCs/>
          <w:color w:val="000000"/>
          <w:szCs w:val="20"/>
        </w:rPr>
        <w:t xml:space="preserve"> 2025 to</w:t>
      </w:r>
      <w:r w:rsidR="003E0C6B" w:rsidRPr="003E0C6B">
        <w:rPr>
          <w:rFonts w:eastAsia="Calibri" w:cs="Calibri"/>
          <w:b/>
          <w:bCs/>
          <w:color w:val="000000"/>
          <w:szCs w:val="20"/>
        </w:rPr>
        <w:t xml:space="preserve"> </w:t>
      </w:r>
      <w:r w:rsidR="00C45BA5" w:rsidRPr="003E0C6B">
        <w:rPr>
          <w:rFonts w:eastAsia="Calibri" w:cs="Calibri"/>
          <w:b/>
          <w:bCs/>
          <w:color w:val="000000"/>
          <w:szCs w:val="20"/>
        </w:rPr>
        <w:t>30 September 2026</w:t>
      </w:r>
      <w:r w:rsidR="00C45BA5" w:rsidRPr="07E4468D">
        <w:rPr>
          <w:rFonts w:eastAsia="Calibri" w:cs="Calibri"/>
          <w:b/>
          <w:bCs/>
          <w:color w:val="000000"/>
          <w:szCs w:val="20"/>
        </w:rPr>
        <w:t xml:space="preserve"> at a cost of $450,000 ex GST</w:t>
      </w:r>
      <w:r w:rsidR="00596C17">
        <w:rPr>
          <w:rFonts w:eastAsia="Calibri" w:cs="Calibri"/>
          <w:b/>
          <w:bCs/>
          <w:color w:val="000000"/>
          <w:szCs w:val="20"/>
        </w:rPr>
        <w:t>,</w:t>
      </w:r>
      <w:r w:rsidR="00C45BA5" w:rsidRPr="07E4468D">
        <w:rPr>
          <w:rFonts w:eastAsia="Calibri" w:cs="Calibri"/>
          <w:b/>
          <w:bCs/>
          <w:color w:val="000000"/>
          <w:szCs w:val="20"/>
        </w:rPr>
        <w:t xml:space="preserve"> bringing the </w:t>
      </w:r>
      <w:r w:rsidR="000C21C0">
        <w:rPr>
          <w:rFonts w:eastAsia="Calibri" w:cs="Calibri"/>
          <w:b/>
          <w:bCs/>
          <w:color w:val="000000"/>
          <w:szCs w:val="20"/>
        </w:rPr>
        <w:t>total</w:t>
      </w:r>
      <w:r w:rsidR="00C45BA5" w:rsidRPr="07E4468D">
        <w:rPr>
          <w:rFonts w:eastAsia="Calibri" w:cs="Calibri"/>
          <w:b/>
          <w:bCs/>
          <w:color w:val="000000"/>
          <w:szCs w:val="20"/>
        </w:rPr>
        <w:t xml:space="preserve"> value to $2,333,055 ex GST.</w:t>
      </w:r>
    </w:p>
    <w:p w14:paraId="17C8158B" w14:textId="77777777" w:rsidR="2B792E99" w:rsidRDefault="00AF5993" w:rsidP="00EF4ECC">
      <w:pPr>
        <w:numPr>
          <w:ilvl w:val="0"/>
          <w:numId w:val="5"/>
        </w:numPr>
        <w:contextualSpacing/>
        <w:rPr>
          <w:rFonts w:eastAsia="Calibri" w:cs="Calibri"/>
          <w:b/>
          <w:bCs/>
          <w:color w:val="000000"/>
          <w:szCs w:val="20"/>
        </w:rPr>
      </w:pPr>
      <w:r w:rsidRPr="07E4468D">
        <w:rPr>
          <w:rFonts w:eastAsia="Calibri" w:cs="Calibri"/>
          <w:b/>
          <w:bCs/>
          <w:color w:val="000000"/>
          <w:szCs w:val="20"/>
        </w:rPr>
        <w:t>Note</w:t>
      </w:r>
      <w:r w:rsidR="18EA37DD" w:rsidRPr="07E4468D">
        <w:rPr>
          <w:rFonts w:eastAsia="Calibri" w:cs="Calibri"/>
          <w:b/>
          <w:bCs/>
          <w:color w:val="000000"/>
          <w:szCs w:val="20"/>
        </w:rPr>
        <w:t xml:space="preserve"> </w:t>
      </w:r>
      <w:r w:rsidR="008A4E6E">
        <w:rPr>
          <w:rFonts w:eastAsia="Calibri" w:cs="Calibri"/>
          <w:b/>
          <w:bCs/>
          <w:color w:val="000000"/>
          <w:szCs w:val="20"/>
        </w:rPr>
        <w:t>th</w:t>
      </w:r>
      <w:r w:rsidR="00E46C0A">
        <w:rPr>
          <w:rFonts w:eastAsia="Calibri" w:cs="Calibri"/>
          <w:b/>
          <w:bCs/>
          <w:color w:val="000000"/>
          <w:szCs w:val="20"/>
        </w:rPr>
        <w:t>e</w:t>
      </w:r>
      <w:r w:rsidR="008A4E6E">
        <w:rPr>
          <w:rFonts w:eastAsia="Calibri" w:cs="Calibri"/>
          <w:b/>
          <w:bCs/>
          <w:color w:val="000000"/>
          <w:szCs w:val="20"/>
        </w:rPr>
        <w:t xml:space="preserve"> property maintenance</w:t>
      </w:r>
      <w:r w:rsidRPr="07E4468D">
        <w:rPr>
          <w:rFonts w:eastAsia="Calibri" w:cs="Calibri"/>
          <w:b/>
          <w:bCs/>
          <w:color w:val="000000"/>
          <w:szCs w:val="20"/>
        </w:rPr>
        <w:t xml:space="preserve"> service</w:t>
      </w:r>
      <w:r w:rsidR="008A4E6E">
        <w:rPr>
          <w:rFonts w:eastAsia="Calibri" w:cs="Calibri"/>
          <w:b/>
          <w:bCs/>
          <w:color w:val="000000"/>
          <w:szCs w:val="20"/>
        </w:rPr>
        <w:t>s</w:t>
      </w:r>
      <w:r w:rsidR="00F23F06">
        <w:rPr>
          <w:rFonts w:eastAsia="Calibri" w:cs="Calibri"/>
          <w:b/>
          <w:bCs/>
          <w:color w:val="000000"/>
          <w:szCs w:val="20"/>
        </w:rPr>
        <w:t xml:space="preserve"> </w:t>
      </w:r>
      <w:r w:rsidR="001B2B04">
        <w:rPr>
          <w:rFonts w:eastAsia="Calibri" w:cs="Calibri"/>
          <w:b/>
          <w:bCs/>
          <w:color w:val="000000"/>
          <w:szCs w:val="20"/>
        </w:rPr>
        <w:t xml:space="preserve">budget </w:t>
      </w:r>
      <w:r w:rsidR="00F23F06">
        <w:rPr>
          <w:rFonts w:eastAsia="Calibri" w:cs="Calibri"/>
          <w:b/>
          <w:bCs/>
          <w:color w:val="000000"/>
          <w:szCs w:val="20"/>
        </w:rPr>
        <w:t>for the</w:t>
      </w:r>
      <w:r w:rsidRPr="07E4468D">
        <w:rPr>
          <w:rFonts w:eastAsia="Calibri" w:cs="Calibri"/>
          <w:b/>
          <w:bCs/>
          <w:color w:val="000000"/>
          <w:szCs w:val="20"/>
        </w:rPr>
        <w:t xml:space="preserve"> </w:t>
      </w:r>
      <w:r w:rsidR="00F23F06" w:rsidRPr="007D6E78">
        <w:rPr>
          <w:rFonts w:eastAsia="Calibri" w:cs="Calibri"/>
          <w:b/>
          <w:bCs/>
          <w:color w:val="000000"/>
          <w:szCs w:val="20"/>
        </w:rPr>
        <w:t>Commonwealth Home Support Program and Home Community Care for Young People</w:t>
      </w:r>
      <w:r w:rsidR="001B2B04">
        <w:rPr>
          <w:rFonts w:eastAsia="Calibri" w:cs="Calibri"/>
          <w:b/>
          <w:bCs/>
          <w:color w:val="000000"/>
          <w:szCs w:val="20"/>
        </w:rPr>
        <w:t xml:space="preserve"> is</w:t>
      </w:r>
      <w:r w:rsidR="00F23F06">
        <w:rPr>
          <w:rFonts w:eastAsia="Calibri" w:cs="Calibri"/>
          <w:b/>
          <w:bCs/>
          <w:color w:val="000000"/>
          <w:szCs w:val="20"/>
        </w:rPr>
        <w:t xml:space="preserve"> </w:t>
      </w:r>
      <w:r w:rsidRPr="07E4468D">
        <w:rPr>
          <w:rFonts w:eastAsia="Calibri" w:cs="Calibri"/>
          <w:b/>
          <w:bCs/>
          <w:color w:val="000000"/>
          <w:szCs w:val="20"/>
        </w:rPr>
        <w:t xml:space="preserve">included in </w:t>
      </w:r>
      <w:r>
        <w:rPr>
          <w:rFonts w:eastAsia="Calibri" w:cs="Calibri"/>
          <w:b/>
          <w:bCs/>
          <w:color w:val="000000"/>
          <w:szCs w:val="20"/>
        </w:rPr>
        <w:t>the</w:t>
      </w:r>
      <w:r w:rsidRPr="07E4468D">
        <w:rPr>
          <w:rFonts w:eastAsia="Calibri" w:cs="Calibri"/>
          <w:b/>
          <w:bCs/>
          <w:color w:val="000000"/>
          <w:szCs w:val="20"/>
        </w:rPr>
        <w:t xml:space="preserve"> 2025</w:t>
      </w:r>
      <w:r w:rsidR="668802DF" w:rsidRPr="07E4468D">
        <w:rPr>
          <w:rFonts w:eastAsia="Calibri" w:cs="Calibri"/>
          <w:b/>
          <w:bCs/>
          <w:color w:val="000000"/>
          <w:szCs w:val="20"/>
        </w:rPr>
        <w:t>-</w:t>
      </w:r>
      <w:r w:rsidR="00332E4A" w:rsidRPr="07E4468D">
        <w:rPr>
          <w:rFonts w:eastAsia="Calibri" w:cs="Calibri"/>
          <w:b/>
          <w:bCs/>
          <w:color w:val="000000"/>
          <w:szCs w:val="20"/>
        </w:rPr>
        <w:t>2</w:t>
      </w:r>
      <w:r w:rsidRPr="07E4468D">
        <w:rPr>
          <w:rFonts w:eastAsia="Calibri" w:cs="Calibri"/>
          <w:b/>
          <w:bCs/>
          <w:color w:val="000000"/>
          <w:szCs w:val="20"/>
        </w:rPr>
        <w:t xml:space="preserve">6 </w:t>
      </w:r>
      <w:r w:rsidR="000361CB">
        <w:rPr>
          <w:rFonts w:eastAsia="Calibri" w:cs="Calibri"/>
          <w:b/>
          <w:bCs/>
          <w:color w:val="000000"/>
          <w:szCs w:val="20"/>
        </w:rPr>
        <w:t xml:space="preserve">financial year </w:t>
      </w:r>
      <w:r w:rsidRPr="07E4468D">
        <w:rPr>
          <w:rFonts w:eastAsia="Calibri" w:cs="Calibri"/>
          <w:b/>
          <w:bCs/>
          <w:color w:val="000000"/>
          <w:szCs w:val="20"/>
        </w:rPr>
        <w:t>budget.</w:t>
      </w:r>
    </w:p>
    <w:p w14:paraId="7F9363A9" w14:textId="6208C4E1" w:rsidR="00E70F45" w:rsidRDefault="00AF5993" w:rsidP="0014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263228">
        <w:rPr>
          <w:rFonts w:eastAsia="Calibri" w:cs="Calibri"/>
          <w:b/>
          <w:bCs/>
          <w:color w:val="000000"/>
          <w:lang w:eastAsia="en-AU" w:bidi="en-AU"/>
        </w:rPr>
        <w:t xml:space="preserve"> UNANIMOUSLY</w:t>
      </w:r>
    </w:p>
    <w:p w14:paraId="36DF69D6" w14:textId="77777777" w:rsidR="001409A6" w:rsidRPr="001409A6" w:rsidRDefault="001409A6" w:rsidP="0014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sz w:val="10"/>
          <w:szCs w:val="1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7DFE3AAC" w14:textId="77777777">
        <w:tc>
          <w:tcPr>
            <w:tcW w:w="9006" w:type="dxa"/>
            <w:tcBorders>
              <w:right w:val="single" w:sz="8" w:space="0" w:color="000000"/>
            </w:tcBorders>
            <w:shd w:val="clear" w:color="auto" w:fill="002060"/>
          </w:tcPr>
          <w:p w14:paraId="54633BE9"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074208">
              <w:rPr>
                <w:rFonts w:eastAsia="Calibri" w:cs="Calibri"/>
                <w:b/>
                <w:bCs/>
                <w:color w:val="FFFFFF"/>
                <w:lang w:eastAsia="en-AU" w:bidi="en-AU"/>
              </w:rPr>
              <w:t>COUNCILLOR/S WHO SPOKE TO MOTION</w:t>
            </w:r>
          </w:p>
        </w:tc>
      </w:tr>
      <w:tr w:rsidR="00E70F45" w14:paraId="1E593AE4" w14:textId="77777777">
        <w:tc>
          <w:tcPr>
            <w:tcW w:w="9006" w:type="dxa"/>
            <w:tcBorders>
              <w:left w:val="nil"/>
            </w:tcBorders>
            <w:shd w:val="clear" w:color="auto" w:fill="auto"/>
          </w:tcPr>
          <w:p w14:paraId="1D1DE14E" w14:textId="1B516DB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w:t>
            </w:r>
            <w:r w:rsidR="00263228">
              <w:rPr>
                <w:rFonts w:eastAsia="Calibri" w:cs="Calibri"/>
                <w:i/>
                <w:iCs/>
                <w:color w:val="000000"/>
                <w:lang w:eastAsia="en-AU" w:bidi="en-AU"/>
              </w:rPr>
              <w:t>, Cr Cox</w:t>
            </w:r>
          </w:p>
        </w:tc>
      </w:tr>
    </w:tbl>
    <w:p w14:paraId="6034F03A"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56BA6639" w14:textId="77777777">
        <w:tc>
          <w:tcPr>
            <w:tcW w:w="8997" w:type="dxa"/>
            <w:gridSpan w:val="3"/>
            <w:tcBorders>
              <w:bottom w:val="nil"/>
            </w:tcBorders>
            <w:shd w:val="clear" w:color="auto" w:fill="002060"/>
          </w:tcPr>
          <w:p w14:paraId="69F0D22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0855F4">
              <w:rPr>
                <w:rFonts w:eastAsia="Calibri" w:cs="Calibri"/>
                <w:b/>
                <w:bCs/>
                <w:color w:val="FFFFFF"/>
                <w:lang w:eastAsia="en-AU" w:bidi="en-AU"/>
              </w:rPr>
              <w:t>VOTING</w:t>
            </w:r>
          </w:p>
        </w:tc>
      </w:tr>
      <w:tr w:rsidR="00E70F45" w14:paraId="6E6328C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47F08CE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725B090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29757250" w14:textId="77777777" w:rsidR="00E70F45" w:rsidRDefault="00AF5993" w:rsidP="00703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9AF1FC9" w14:textId="77777777" w:rsidR="00E70F45" w:rsidRDefault="00AF5993" w:rsidP="00703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34D8A12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6D1F399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61F07E9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6234432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A0073F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E6E04A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DB460E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BF6D55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763267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01C7CED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6956001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234F50B9" w14:textId="77777777" w:rsidR="00E70F45" w:rsidRDefault="00AF599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9A9F08F" w14:textId="77777777" w:rsidR="00A11A83" w:rsidRPr="00163BE0" w:rsidRDefault="00AF599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9" w:name="_Toc211438154"/>
      <w:r w:rsidRPr="00163BE0">
        <w:rPr>
          <w:rFonts w:eastAsia="Calibri" w:cs="Calibri"/>
          <w:color w:val="000000"/>
        </w:rPr>
        <w:instrText>5.3</w:instrText>
      </w:r>
      <w:r w:rsidRPr="00163BE0">
        <w:rPr>
          <w:rFonts w:eastAsia="Calibri" w:cs="Calibri"/>
          <w:color w:val="000000"/>
        </w:rPr>
        <w:tab/>
        <w:instrText>Planning Scheme Amendment C290 - Public Acquisition Overlay - 70 and 80 Boundary Road, Wollert</w:instrText>
      </w:r>
      <w:bookmarkEnd w:id="29"/>
      <w:r w:rsidRPr="00163BE0">
        <w:rPr>
          <w:rFonts w:eastAsia="Calibri" w:cs="Calibri"/>
          <w:color w:val="000000"/>
        </w:rPr>
        <w:instrText>" \f \l 2</w:instrText>
      </w:r>
      <w:r>
        <w:rPr>
          <w:rFonts w:eastAsia="Calibri" w:cs="Calibri"/>
          <w:color w:val="000000"/>
        </w:rPr>
        <w:fldChar w:fldCharType="end"/>
      </w:r>
      <w:bookmarkStart w:id="30" w:name="5.3__Planning_Scheme_Amendment_C290_-_P"/>
      <w:r w:rsidRPr="00163BE0">
        <w:rPr>
          <w:rFonts w:eastAsia="Calibri" w:cs="Calibri"/>
          <w:color w:val="FFFFFF"/>
          <w:sz w:val="4"/>
        </w:rPr>
        <w:t>5.3</w:t>
      </w:r>
      <w:r w:rsidRPr="00163BE0">
        <w:rPr>
          <w:rFonts w:eastAsia="Calibri" w:cs="Calibri"/>
          <w:color w:val="FFFFFF"/>
          <w:sz w:val="4"/>
        </w:rPr>
        <w:tab/>
        <w:t>Planning Scheme Amendment C290 - Public Acquisition Overlay - 70 and 80 Boundary Road, Wollert</w:t>
      </w:r>
    </w:p>
    <w:bookmarkEnd w:id="30"/>
    <w:p w14:paraId="277E5E50" w14:textId="77777777" w:rsidR="00CD2BB4" w:rsidRDefault="00AF5993" w:rsidP="008D4BC2">
      <w:pPr>
        <w:rPr>
          <w:rFonts w:eastAsia="Calibri" w:cs="Calibri"/>
          <w:color w:val="003266"/>
          <w:sz w:val="28"/>
          <w:szCs w:val="28"/>
        </w:rPr>
      </w:pPr>
      <w:r w:rsidRPr="32FE4E5A">
        <w:rPr>
          <w:rFonts w:eastAsia="Calibri" w:cs="Calibri"/>
          <w:b/>
          <w:bCs/>
          <w:color w:val="003266"/>
          <w:sz w:val="28"/>
          <w:szCs w:val="28"/>
        </w:rPr>
        <w:t>5.3 Planning Scheme Amendment C290 - Public Acquisition Overlay - 70 and 80 Boundary Road, Wollert</w:t>
      </w:r>
    </w:p>
    <w:p w14:paraId="35F4FE07" w14:textId="77777777" w:rsidR="00FF5C33" w:rsidRPr="00FF5C33" w:rsidRDefault="00FF5C33" w:rsidP="008D4BC2">
      <w:pPr>
        <w:tabs>
          <w:tab w:val="left" w:pos="2552"/>
        </w:tabs>
        <w:ind w:left="2552" w:hanging="2552"/>
        <w:rPr>
          <w:rFonts w:eastAsia="Calibri"/>
        </w:rPr>
      </w:pPr>
    </w:p>
    <w:p w14:paraId="12C219A7" w14:textId="77777777" w:rsidR="00C87230" w:rsidRDefault="00AF599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3B5EDD9B" w14:textId="77777777" w:rsidR="00C87230" w:rsidRDefault="00C87230" w:rsidP="00C87230">
      <w:pPr>
        <w:tabs>
          <w:tab w:val="left" w:pos="3119"/>
        </w:tabs>
        <w:ind w:left="3119" w:hanging="3119"/>
        <w:rPr>
          <w:rFonts w:eastAsia="Calibri"/>
        </w:rPr>
      </w:pPr>
    </w:p>
    <w:p w14:paraId="41685727" w14:textId="53E7E8E9" w:rsidR="00C87230" w:rsidRDefault="00AF599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Strategic Planner Infrastructure Contributions</w:t>
      </w:r>
    </w:p>
    <w:p w14:paraId="5AE456D2" w14:textId="77777777" w:rsidR="00C87230" w:rsidRDefault="00C87230" w:rsidP="00C87230">
      <w:pPr>
        <w:tabs>
          <w:tab w:val="left" w:pos="3119"/>
        </w:tabs>
        <w:ind w:left="3119" w:hanging="3119"/>
        <w:rPr>
          <w:rFonts w:eastAsia="Calibri" w:cs="Calibri"/>
          <w:color w:val="000000" w:themeColor="text1"/>
        </w:rPr>
      </w:pPr>
    </w:p>
    <w:p w14:paraId="397F5734" w14:textId="2893910D" w:rsidR="00E70F45" w:rsidRDefault="00AF5993" w:rsidP="00263228">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sidR="001A4F36">
        <w:rPr>
          <w:rFonts w:eastAsia="Calibri" w:cs="Calibri"/>
          <w:color w:val="000000"/>
        </w:rPr>
        <w:t>Manager Strategic Futures</w:t>
      </w:r>
      <w:r w:rsidR="00F14C74">
        <w:rPr>
          <w:rFonts w:eastAsia="Calibri" w:cs="Calibri"/>
          <w:color w:val="000000"/>
        </w:rPr>
        <w:br/>
      </w:r>
      <w:r w:rsidR="00263228">
        <w:rPr>
          <w:rFonts w:eastAsia="Calibri" w:cs="Calibri"/>
          <w:color w:val="000000"/>
        </w:rPr>
        <w:t>Strategic Planner Infrastructure Contributions</w:t>
      </w:r>
    </w:p>
    <w:p w14:paraId="654130AB" w14:textId="77777777" w:rsidR="00EF0D9A" w:rsidRDefault="00AF5993" w:rsidP="00EF0D9A">
      <w:pPr>
        <w:pStyle w:val="Heading1"/>
      </w:pPr>
      <w:r>
        <w:t>Executive Summary</w:t>
      </w:r>
    </w:p>
    <w:p w14:paraId="10F4F49A" w14:textId="77777777" w:rsidR="004E56C0" w:rsidRDefault="00AF5993" w:rsidP="00612F94">
      <w:pPr>
        <w:rPr>
          <w:rFonts w:eastAsia="Calibri" w:cs="Calibri"/>
        </w:rPr>
      </w:pPr>
      <w:r w:rsidRPr="00612F94">
        <w:rPr>
          <w:rFonts w:eastAsia="Calibri" w:cs="Calibri"/>
        </w:rPr>
        <w:t>Th</w:t>
      </w:r>
      <w:r w:rsidR="3DEF7BD4" w:rsidRPr="00612F94">
        <w:rPr>
          <w:rFonts w:eastAsia="Calibri" w:cs="Calibri"/>
        </w:rPr>
        <w:t>e</w:t>
      </w:r>
      <w:r w:rsidRPr="00612F94">
        <w:rPr>
          <w:rFonts w:eastAsia="Calibri" w:cs="Calibri"/>
        </w:rPr>
        <w:t xml:space="preserve"> </w:t>
      </w:r>
      <w:r w:rsidR="6B1C793F" w:rsidRPr="00612F94">
        <w:rPr>
          <w:rFonts w:eastAsia="Calibri" w:cs="Calibri"/>
        </w:rPr>
        <w:t xml:space="preserve">purpose of this </w:t>
      </w:r>
      <w:r w:rsidRPr="00612F94">
        <w:rPr>
          <w:rFonts w:eastAsia="Calibri" w:cs="Calibri"/>
        </w:rPr>
        <w:t xml:space="preserve">report </w:t>
      </w:r>
      <w:r w:rsidR="36A5A0CA" w:rsidRPr="00612F94">
        <w:rPr>
          <w:rFonts w:eastAsia="Calibri" w:cs="Calibri"/>
        </w:rPr>
        <w:t xml:space="preserve">is to consider </w:t>
      </w:r>
      <w:r w:rsidRPr="00612F94">
        <w:rPr>
          <w:rFonts w:eastAsia="Calibri" w:cs="Calibri"/>
        </w:rPr>
        <w:t xml:space="preserve">the </w:t>
      </w:r>
      <w:r w:rsidR="49EC8DE8" w:rsidRPr="00612F94">
        <w:rPr>
          <w:rFonts w:eastAsia="Calibri" w:cs="Calibri"/>
        </w:rPr>
        <w:t xml:space="preserve">commencement </w:t>
      </w:r>
      <w:r w:rsidRPr="00612F94">
        <w:rPr>
          <w:rFonts w:eastAsia="Calibri" w:cs="Calibri"/>
        </w:rPr>
        <w:t>of a Planning Scheme Amendment to apply a Public Acquisition Overlay</w:t>
      </w:r>
      <w:r w:rsidR="2B2E64AB" w:rsidRPr="00612F94">
        <w:rPr>
          <w:rFonts w:eastAsia="Calibri" w:cs="Calibri"/>
        </w:rPr>
        <w:t xml:space="preserve"> 15</w:t>
      </w:r>
      <w:r w:rsidRPr="00612F94">
        <w:rPr>
          <w:rFonts w:eastAsia="Calibri" w:cs="Calibri"/>
        </w:rPr>
        <w:t xml:space="preserve"> (PAO</w:t>
      </w:r>
      <w:r w:rsidR="57503BC6" w:rsidRPr="00612F94">
        <w:rPr>
          <w:rFonts w:eastAsia="Calibri" w:cs="Calibri"/>
        </w:rPr>
        <w:t>15</w:t>
      </w:r>
      <w:r w:rsidRPr="00612F94">
        <w:rPr>
          <w:rFonts w:eastAsia="Calibri" w:cs="Calibri"/>
        </w:rPr>
        <w:t xml:space="preserve">) to </w:t>
      </w:r>
      <w:r w:rsidR="5533412F" w:rsidRPr="00612F94">
        <w:rPr>
          <w:rFonts w:eastAsia="Calibri" w:cs="Calibri"/>
        </w:rPr>
        <w:t xml:space="preserve">part of </w:t>
      </w:r>
      <w:r w:rsidR="02F135EF" w:rsidRPr="00612F94">
        <w:rPr>
          <w:rFonts w:eastAsia="Calibri" w:cs="Calibri"/>
        </w:rPr>
        <w:t xml:space="preserve">the </w:t>
      </w:r>
      <w:r w:rsidRPr="00612F94">
        <w:rPr>
          <w:rFonts w:eastAsia="Calibri" w:cs="Calibri"/>
        </w:rPr>
        <w:t>land</w:t>
      </w:r>
      <w:r w:rsidR="550445BA" w:rsidRPr="00612F94">
        <w:rPr>
          <w:rFonts w:eastAsia="Calibri" w:cs="Calibri"/>
        </w:rPr>
        <w:t xml:space="preserve"> at </w:t>
      </w:r>
      <w:r w:rsidR="3A6D397E" w:rsidRPr="00612F94">
        <w:rPr>
          <w:rFonts w:eastAsia="Calibri" w:cs="Calibri"/>
        </w:rPr>
        <w:t xml:space="preserve">70 and 80 Boundary Road </w:t>
      </w:r>
      <w:r w:rsidR="550445BA" w:rsidRPr="00612F94">
        <w:rPr>
          <w:rFonts w:eastAsia="Calibri" w:cs="Calibri"/>
        </w:rPr>
        <w:t>in Wollert which is</w:t>
      </w:r>
      <w:r w:rsidRPr="00612F94">
        <w:rPr>
          <w:rFonts w:eastAsia="Calibri" w:cs="Calibri"/>
        </w:rPr>
        <w:t xml:space="preserve"> required for the future construction of the Boundary Road and Andrew Road intersection.</w:t>
      </w:r>
      <w:r w:rsidR="5359F016" w:rsidRPr="00612F94">
        <w:rPr>
          <w:rFonts w:eastAsia="Calibri" w:cs="Calibri"/>
        </w:rPr>
        <w:t xml:space="preserve"> </w:t>
      </w:r>
      <w:r w:rsidR="761CE4C4" w:rsidRPr="00612F94">
        <w:rPr>
          <w:rFonts w:eastAsia="Calibri" w:cs="Calibri"/>
        </w:rPr>
        <w:t xml:space="preserve">The land to which the PAO15 is proposed to be applied is </w:t>
      </w:r>
      <w:r w:rsidR="4DABAD7E" w:rsidRPr="00612F94">
        <w:rPr>
          <w:rFonts w:eastAsia="Calibri" w:cs="Calibri"/>
        </w:rPr>
        <w:t>2</w:t>
      </w:r>
      <w:r w:rsidR="125901DA" w:rsidRPr="00612F94">
        <w:rPr>
          <w:rFonts w:eastAsia="Calibri" w:cs="Calibri"/>
        </w:rPr>
        <w:t>559sqm</w:t>
      </w:r>
      <w:r w:rsidR="761CE4C4" w:rsidRPr="00612F94">
        <w:rPr>
          <w:rFonts w:eastAsia="Calibri" w:cs="Calibri"/>
        </w:rPr>
        <w:t xml:space="preserve"> in </w:t>
      </w:r>
      <w:r w:rsidR="1C45F34E" w:rsidRPr="00612F94">
        <w:rPr>
          <w:rFonts w:eastAsia="Calibri" w:cs="Calibri"/>
        </w:rPr>
        <w:t xml:space="preserve">total </w:t>
      </w:r>
      <w:r w:rsidR="761CE4C4" w:rsidRPr="00612F94">
        <w:rPr>
          <w:rFonts w:eastAsia="Calibri" w:cs="Calibri"/>
        </w:rPr>
        <w:t>area.</w:t>
      </w:r>
    </w:p>
    <w:p w14:paraId="205881AD" w14:textId="77777777" w:rsidR="00612F94" w:rsidRPr="00612F94" w:rsidRDefault="00612F94" w:rsidP="00612F94">
      <w:pPr>
        <w:rPr>
          <w:rFonts w:eastAsia="Calibri" w:cs="Calibri"/>
        </w:rPr>
      </w:pPr>
    </w:p>
    <w:p w14:paraId="7E73997E" w14:textId="77777777" w:rsidR="004E56C0" w:rsidRDefault="00AF5993" w:rsidP="00612F94">
      <w:pPr>
        <w:rPr>
          <w:rFonts w:eastAsia="Calibri" w:cs="Calibri"/>
        </w:rPr>
      </w:pPr>
      <w:r w:rsidRPr="00612F94">
        <w:rPr>
          <w:rFonts w:eastAsia="Calibri" w:cs="Calibri"/>
        </w:rPr>
        <w:t xml:space="preserve">The Boundary Road and Andrew Road intersection is located in the </w:t>
      </w:r>
      <w:r w:rsidR="010856C6" w:rsidRPr="00612F94">
        <w:rPr>
          <w:rFonts w:eastAsia="Calibri" w:cs="Calibri"/>
        </w:rPr>
        <w:t xml:space="preserve">Wollert Precinct Structure Plan (PSP) area </w:t>
      </w:r>
      <w:r w:rsidR="0DA53BF9" w:rsidRPr="00612F94">
        <w:rPr>
          <w:rFonts w:eastAsia="Calibri" w:cs="Calibri"/>
        </w:rPr>
        <w:t xml:space="preserve">which is </w:t>
      </w:r>
      <w:r w:rsidR="010856C6" w:rsidRPr="00612F94">
        <w:rPr>
          <w:rFonts w:eastAsia="Calibri" w:cs="Calibri"/>
        </w:rPr>
        <w:t xml:space="preserve">experiencing </w:t>
      </w:r>
      <w:r w:rsidR="24FEBD06" w:rsidRPr="00612F94">
        <w:rPr>
          <w:rFonts w:eastAsia="Calibri" w:cs="Calibri"/>
        </w:rPr>
        <w:t xml:space="preserve">significant growth and </w:t>
      </w:r>
      <w:r w:rsidR="010856C6" w:rsidRPr="00612F94">
        <w:rPr>
          <w:rFonts w:eastAsia="Calibri" w:cs="Calibri"/>
        </w:rPr>
        <w:t>development</w:t>
      </w:r>
      <w:r w:rsidR="48D08131" w:rsidRPr="00612F94">
        <w:rPr>
          <w:rFonts w:eastAsia="Calibri" w:cs="Calibri"/>
        </w:rPr>
        <w:t>.</w:t>
      </w:r>
      <w:r w:rsidR="471FAF5F" w:rsidRPr="00612F94">
        <w:rPr>
          <w:rFonts w:eastAsia="Calibri" w:cs="Calibri"/>
        </w:rPr>
        <w:t xml:space="preserve"> The intersection upgrade project is identified in the Wollert Development Contributions </w:t>
      </w:r>
      <w:r w:rsidR="76BD561F" w:rsidRPr="00612F94">
        <w:rPr>
          <w:rFonts w:eastAsia="Calibri" w:cs="Calibri"/>
        </w:rPr>
        <w:t>Plan (DCP)</w:t>
      </w:r>
      <w:r w:rsidR="40935EDC" w:rsidRPr="00612F94">
        <w:rPr>
          <w:rFonts w:eastAsia="Calibri" w:cs="Calibri"/>
        </w:rPr>
        <w:t xml:space="preserve">. </w:t>
      </w:r>
      <w:r w:rsidR="4CABF1EC" w:rsidRPr="00612F94">
        <w:rPr>
          <w:rFonts w:eastAsia="Calibri" w:cs="Calibri"/>
        </w:rPr>
        <w:t>T</w:t>
      </w:r>
      <w:r w:rsidR="6D523A05" w:rsidRPr="00612F94">
        <w:rPr>
          <w:rFonts w:eastAsia="Calibri" w:cs="Calibri"/>
        </w:rPr>
        <w:t>h</w:t>
      </w:r>
      <w:r w:rsidR="4CABF1EC" w:rsidRPr="00612F94">
        <w:rPr>
          <w:rFonts w:eastAsia="Calibri" w:cs="Calibri"/>
        </w:rPr>
        <w:t xml:space="preserve">e </w:t>
      </w:r>
      <w:r w:rsidR="49FC4A3E" w:rsidRPr="00612F94">
        <w:rPr>
          <w:rFonts w:eastAsia="Calibri" w:cs="Calibri"/>
        </w:rPr>
        <w:t xml:space="preserve">DCP </w:t>
      </w:r>
      <w:r w:rsidR="47730568" w:rsidRPr="00612F94">
        <w:rPr>
          <w:rFonts w:eastAsia="Calibri" w:cs="Calibri"/>
        </w:rPr>
        <w:t>sets aside the require</w:t>
      </w:r>
      <w:r w:rsidR="492B0092" w:rsidRPr="00612F94">
        <w:rPr>
          <w:rFonts w:eastAsia="Calibri" w:cs="Calibri"/>
        </w:rPr>
        <w:t>ment</w:t>
      </w:r>
      <w:r w:rsidR="47730568" w:rsidRPr="00612F94">
        <w:rPr>
          <w:rFonts w:eastAsia="Calibri" w:cs="Calibri"/>
        </w:rPr>
        <w:t xml:space="preserve"> to deliver </w:t>
      </w:r>
      <w:r w:rsidR="45681F09" w:rsidRPr="00612F94">
        <w:rPr>
          <w:rFonts w:eastAsia="Calibri" w:cs="Calibri"/>
        </w:rPr>
        <w:t xml:space="preserve">essential infrastructure </w:t>
      </w:r>
      <w:r w:rsidR="47730568" w:rsidRPr="00612F94">
        <w:rPr>
          <w:rFonts w:eastAsia="Calibri" w:cs="Calibri"/>
        </w:rPr>
        <w:t xml:space="preserve">projects such as this </w:t>
      </w:r>
      <w:r w:rsidR="206AB002" w:rsidRPr="00612F94">
        <w:rPr>
          <w:rFonts w:eastAsia="Calibri" w:cs="Calibri"/>
        </w:rPr>
        <w:t xml:space="preserve">intersection </w:t>
      </w:r>
      <w:r w:rsidR="47730568" w:rsidRPr="00612F94">
        <w:rPr>
          <w:rFonts w:eastAsia="Calibri" w:cs="Calibri"/>
        </w:rPr>
        <w:t xml:space="preserve">upgrade and then identifies </w:t>
      </w:r>
      <w:r w:rsidR="18A82E4D" w:rsidRPr="00612F94">
        <w:rPr>
          <w:rFonts w:eastAsia="Calibri" w:cs="Calibri"/>
        </w:rPr>
        <w:t xml:space="preserve">Council </w:t>
      </w:r>
      <w:r w:rsidR="24E42010" w:rsidRPr="00612F94">
        <w:rPr>
          <w:rFonts w:eastAsia="Calibri" w:cs="Calibri"/>
        </w:rPr>
        <w:t>as the</w:t>
      </w:r>
      <w:r w:rsidR="18A82E4D" w:rsidRPr="00612F94">
        <w:rPr>
          <w:rFonts w:eastAsia="Calibri" w:cs="Calibri"/>
        </w:rPr>
        <w:t xml:space="preserve"> responsible delivery agency </w:t>
      </w:r>
      <w:r w:rsidR="3930CD89" w:rsidRPr="00612F94">
        <w:rPr>
          <w:rFonts w:eastAsia="Calibri" w:cs="Calibri"/>
        </w:rPr>
        <w:t xml:space="preserve">to </w:t>
      </w:r>
      <w:r w:rsidR="18A82E4D" w:rsidRPr="00612F94">
        <w:rPr>
          <w:rFonts w:eastAsia="Calibri" w:cs="Calibri"/>
        </w:rPr>
        <w:t>acqui</w:t>
      </w:r>
      <w:r w:rsidR="26C52647" w:rsidRPr="00612F94">
        <w:rPr>
          <w:rFonts w:eastAsia="Calibri" w:cs="Calibri"/>
        </w:rPr>
        <w:t>re</w:t>
      </w:r>
      <w:r w:rsidR="18A82E4D" w:rsidRPr="00612F94">
        <w:rPr>
          <w:rFonts w:eastAsia="Calibri" w:cs="Calibri"/>
        </w:rPr>
        <w:t xml:space="preserve"> land and </w:t>
      </w:r>
      <w:r w:rsidR="719DFC9D" w:rsidRPr="00612F94">
        <w:rPr>
          <w:rFonts w:eastAsia="Calibri" w:cs="Calibri"/>
        </w:rPr>
        <w:t xml:space="preserve">deliver the </w:t>
      </w:r>
      <w:r w:rsidR="18A82E4D" w:rsidRPr="00612F94">
        <w:rPr>
          <w:rFonts w:eastAsia="Calibri" w:cs="Calibri"/>
        </w:rPr>
        <w:t xml:space="preserve">project </w:t>
      </w:r>
      <w:r w:rsidR="322A5381" w:rsidRPr="00612F94">
        <w:rPr>
          <w:rFonts w:eastAsia="Calibri" w:cs="Calibri"/>
        </w:rPr>
        <w:t>utilising funds from the DCP</w:t>
      </w:r>
      <w:r w:rsidR="18A82E4D" w:rsidRPr="00612F94">
        <w:rPr>
          <w:rFonts w:eastAsia="Calibri" w:cs="Calibri"/>
        </w:rPr>
        <w:t>.</w:t>
      </w:r>
      <w:r w:rsidR="30DD453D" w:rsidRPr="00612F94">
        <w:rPr>
          <w:rFonts w:eastAsia="Calibri" w:cs="Calibri"/>
        </w:rPr>
        <w:t xml:space="preserve"> </w:t>
      </w:r>
      <w:r w:rsidR="43B54B48" w:rsidRPr="00612F94">
        <w:rPr>
          <w:rFonts w:eastAsia="Calibri" w:cs="Calibri"/>
        </w:rPr>
        <w:t>Funds are collected from the levies paid from</w:t>
      </w:r>
      <w:r w:rsidR="30DD453D" w:rsidRPr="00612F94">
        <w:rPr>
          <w:rFonts w:eastAsia="Calibri" w:cs="Calibri"/>
        </w:rPr>
        <w:t xml:space="preserve"> developers upon subdivision and development </w:t>
      </w:r>
      <w:r w:rsidR="772D9964" w:rsidRPr="00612F94">
        <w:rPr>
          <w:rFonts w:eastAsia="Calibri" w:cs="Calibri"/>
        </w:rPr>
        <w:t xml:space="preserve">of land </w:t>
      </w:r>
      <w:r w:rsidR="30DD453D" w:rsidRPr="00612F94">
        <w:rPr>
          <w:rFonts w:eastAsia="Calibri" w:cs="Calibri"/>
        </w:rPr>
        <w:t xml:space="preserve">within the Wollert PSP area. </w:t>
      </w:r>
    </w:p>
    <w:p w14:paraId="33D47A33" w14:textId="77777777" w:rsidR="00612F94" w:rsidRPr="00612F94" w:rsidRDefault="00612F94" w:rsidP="00612F94">
      <w:pPr>
        <w:rPr>
          <w:rFonts w:eastAsia="Calibri" w:cs="Calibri"/>
        </w:rPr>
      </w:pPr>
    </w:p>
    <w:p w14:paraId="7960C114" w14:textId="77777777" w:rsidR="004E56C0" w:rsidRDefault="00AF5993" w:rsidP="00612F94">
      <w:pPr>
        <w:rPr>
          <w:rFonts w:eastAsia="Calibri" w:cs="Calibri"/>
        </w:rPr>
      </w:pPr>
      <w:r w:rsidRPr="00612F94">
        <w:rPr>
          <w:rFonts w:eastAsia="Calibri" w:cs="Calibri"/>
        </w:rPr>
        <w:t xml:space="preserve">Delivery of this key intersection will </w:t>
      </w:r>
      <w:r w:rsidR="00DA4155" w:rsidRPr="00612F94">
        <w:rPr>
          <w:rFonts w:eastAsia="Calibri" w:cs="Calibri"/>
        </w:rPr>
        <w:t>improve safety, reduce Council</w:t>
      </w:r>
      <w:r w:rsidR="010BB499" w:rsidRPr="00612F94">
        <w:rPr>
          <w:rFonts w:eastAsia="Calibri" w:cs="Calibri"/>
        </w:rPr>
        <w:t>’</w:t>
      </w:r>
      <w:r w:rsidR="00DA4155" w:rsidRPr="00612F94">
        <w:rPr>
          <w:rFonts w:eastAsia="Calibri" w:cs="Calibri"/>
        </w:rPr>
        <w:t xml:space="preserve">s financial </w:t>
      </w:r>
      <w:r w:rsidR="00492BA8" w:rsidRPr="00612F94">
        <w:rPr>
          <w:rFonts w:eastAsia="Calibri" w:cs="Calibri"/>
        </w:rPr>
        <w:t>risks,</w:t>
      </w:r>
      <w:r w:rsidR="00DA4155" w:rsidRPr="00612F94">
        <w:rPr>
          <w:rFonts w:eastAsia="Calibri" w:cs="Calibri"/>
        </w:rPr>
        <w:t xml:space="preserve"> and </w:t>
      </w:r>
      <w:r w:rsidRPr="00612F94">
        <w:rPr>
          <w:rFonts w:eastAsia="Calibri" w:cs="Calibri"/>
        </w:rPr>
        <w:t xml:space="preserve">facilitate development within the Andrew Road </w:t>
      </w:r>
      <w:r w:rsidR="557272CD" w:rsidRPr="00612F94">
        <w:rPr>
          <w:rFonts w:eastAsia="Calibri" w:cs="Calibri"/>
        </w:rPr>
        <w:t>p</w:t>
      </w:r>
      <w:r w:rsidRPr="00612F94">
        <w:rPr>
          <w:rFonts w:eastAsia="Calibri" w:cs="Calibri"/>
        </w:rPr>
        <w:t>recinct</w:t>
      </w:r>
      <w:r w:rsidR="53D644D1" w:rsidRPr="00612F94">
        <w:rPr>
          <w:rFonts w:eastAsia="Calibri" w:cs="Calibri"/>
        </w:rPr>
        <w:t xml:space="preserve"> of the Wollert PSP area</w:t>
      </w:r>
      <w:r w:rsidR="50DDEB01" w:rsidRPr="00612F94">
        <w:rPr>
          <w:rFonts w:eastAsia="Calibri" w:cs="Calibri"/>
        </w:rPr>
        <w:t xml:space="preserve">. The upgraded intersection will ultimately service </w:t>
      </w:r>
      <w:r w:rsidR="3ABED9F6" w:rsidRPr="00612F94">
        <w:rPr>
          <w:rFonts w:eastAsia="Calibri" w:cs="Calibri"/>
        </w:rPr>
        <w:t xml:space="preserve">approximately 450 new dwellings and </w:t>
      </w:r>
      <w:r w:rsidR="64FC4D03" w:rsidRPr="00612F94">
        <w:rPr>
          <w:rFonts w:eastAsia="Calibri" w:cs="Calibri"/>
        </w:rPr>
        <w:t xml:space="preserve">unlock employment land that could support up to </w:t>
      </w:r>
      <w:r w:rsidR="3ABED9F6" w:rsidRPr="00612F94">
        <w:rPr>
          <w:rFonts w:eastAsia="Calibri" w:cs="Calibri"/>
        </w:rPr>
        <w:t xml:space="preserve">1000 jobs. </w:t>
      </w:r>
    </w:p>
    <w:p w14:paraId="0FDC1235" w14:textId="77777777" w:rsidR="00612F94" w:rsidRPr="00612F94" w:rsidRDefault="00612F94" w:rsidP="00612F94">
      <w:pPr>
        <w:rPr>
          <w:rFonts w:eastAsia="Calibri" w:cs="Calibri"/>
        </w:rPr>
      </w:pPr>
    </w:p>
    <w:p w14:paraId="08B32B23" w14:textId="77777777" w:rsidR="00612F94" w:rsidRDefault="00AF5993" w:rsidP="00612F94">
      <w:pPr>
        <w:rPr>
          <w:rFonts w:eastAsia="Calibri" w:cs="Calibri"/>
        </w:rPr>
      </w:pPr>
      <w:r w:rsidRPr="00612F94">
        <w:rPr>
          <w:rFonts w:eastAsia="Calibri" w:cs="Calibri"/>
        </w:rPr>
        <w:t xml:space="preserve">The </w:t>
      </w:r>
      <w:r w:rsidR="7292D3AD" w:rsidRPr="00612F94">
        <w:rPr>
          <w:rFonts w:eastAsia="Calibri" w:cs="Calibri"/>
        </w:rPr>
        <w:t xml:space="preserve">upgrade </w:t>
      </w:r>
      <w:r w:rsidRPr="00612F94">
        <w:rPr>
          <w:rFonts w:eastAsia="Calibri" w:cs="Calibri"/>
        </w:rPr>
        <w:t>works</w:t>
      </w:r>
      <w:r w:rsidR="7F2E3EA1" w:rsidRPr="00612F94">
        <w:rPr>
          <w:rFonts w:eastAsia="Calibri" w:cs="Calibri"/>
        </w:rPr>
        <w:t xml:space="preserve"> to the intersection</w:t>
      </w:r>
      <w:r w:rsidRPr="00612F94">
        <w:rPr>
          <w:rFonts w:eastAsia="Calibri" w:cs="Calibri"/>
        </w:rPr>
        <w:t xml:space="preserve"> will be delivered</w:t>
      </w:r>
      <w:r w:rsidR="33367845" w:rsidRPr="00612F94">
        <w:rPr>
          <w:rFonts w:eastAsia="Calibri" w:cs="Calibri"/>
        </w:rPr>
        <w:t xml:space="preserve"> by the developer</w:t>
      </w:r>
      <w:r w:rsidRPr="00612F94">
        <w:rPr>
          <w:rFonts w:eastAsia="Calibri" w:cs="Calibri"/>
        </w:rPr>
        <w:t xml:space="preserve"> </w:t>
      </w:r>
      <w:r w:rsidR="6B288FB1" w:rsidRPr="00612F94">
        <w:rPr>
          <w:rFonts w:eastAsia="Calibri" w:cs="Calibri"/>
        </w:rPr>
        <w:t xml:space="preserve">of adjoining land </w:t>
      </w:r>
      <w:r w:rsidRPr="00612F94">
        <w:rPr>
          <w:rFonts w:eastAsia="Calibri" w:cs="Calibri"/>
        </w:rPr>
        <w:t xml:space="preserve">through </w:t>
      </w:r>
      <w:r w:rsidR="20B5A7F2" w:rsidRPr="00612F94">
        <w:rPr>
          <w:rFonts w:eastAsia="Calibri" w:cs="Calibri"/>
        </w:rPr>
        <w:t xml:space="preserve">a </w:t>
      </w:r>
      <w:r w:rsidR="68B5CDA5" w:rsidRPr="00612F94">
        <w:rPr>
          <w:rFonts w:eastAsia="Calibri" w:cs="Calibri"/>
        </w:rPr>
        <w:t>‘</w:t>
      </w:r>
      <w:r w:rsidRPr="00612F94">
        <w:rPr>
          <w:rFonts w:eastAsia="Calibri" w:cs="Calibri"/>
        </w:rPr>
        <w:t>works</w:t>
      </w:r>
      <w:r w:rsidR="757F9BFF" w:rsidRPr="00612F94">
        <w:rPr>
          <w:rFonts w:eastAsia="Calibri" w:cs="Calibri"/>
        </w:rPr>
        <w:t xml:space="preserve"> </w:t>
      </w:r>
      <w:r w:rsidRPr="00612F94">
        <w:rPr>
          <w:rFonts w:eastAsia="Calibri" w:cs="Calibri"/>
        </w:rPr>
        <w:t>in</w:t>
      </w:r>
      <w:r w:rsidR="217AC88E" w:rsidRPr="00612F94">
        <w:rPr>
          <w:rFonts w:eastAsia="Calibri" w:cs="Calibri"/>
        </w:rPr>
        <w:t xml:space="preserve"> </w:t>
      </w:r>
      <w:r w:rsidRPr="00612F94">
        <w:rPr>
          <w:rFonts w:eastAsia="Calibri" w:cs="Calibri"/>
        </w:rPr>
        <w:t>kind</w:t>
      </w:r>
      <w:r w:rsidR="217AC88E" w:rsidRPr="00612F94">
        <w:rPr>
          <w:rFonts w:eastAsia="Calibri" w:cs="Calibri"/>
        </w:rPr>
        <w:t>'</w:t>
      </w:r>
      <w:r w:rsidRPr="00612F94">
        <w:rPr>
          <w:rFonts w:eastAsia="Calibri" w:cs="Calibri"/>
        </w:rPr>
        <w:t xml:space="preserve"> arrangement, which will assist Council in meeting its infrastructure delivery obligations.</w:t>
      </w:r>
      <w:r w:rsidR="50E7257D" w:rsidRPr="00612F94">
        <w:rPr>
          <w:rFonts w:eastAsia="Calibri" w:cs="Calibri"/>
        </w:rPr>
        <w:t xml:space="preserve"> Given the </w:t>
      </w:r>
      <w:r w:rsidR="0022A8D6" w:rsidRPr="00612F94">
        <w:rPr>
          <w:rFonts w:eastAsia="Calibri" w:cs="Calibri"/>
        </w:rPr>
        <w:t>current availability of land, it is proposed that the developer will deliver an interim intersection upgrade.</w:t>
      </w:r>
    </w:p>
    <w:p w14:paraId="5C8A93D0" w14:textId="77777777" w:rsidR="00612F94" w:rsidRDefault="00612F94" w:rsidP="00612F94">
      <w:pPr>
        <w:rPr>
          <w:rFonts w:eastAsia="Calibri" w:cs="Calibri"/>
        </w:rPr>
      </w:pPr>
    </w:p>
    <w:p w14:paraId="4B5571F2" w14:textId="77777777" w:rsidR="004E56C0" w:rsidRDefault="00AF5993" w:rsidP="00612F94">
      <w:pPr>
        <w:rPr>
          <w:rFonts w:eastAsia="Calibri" w:cs="Calibri"/>
        </w:rPr>
      </w:pPr>
      <w:r w:rsidRPr="00612F94">
        <w:rPr>
          <w:rFonts w:eastAsia="Calibri" w:cs="Calibri"/>
        </w:rPr>
        <w:t xml:space="preserve">The acquisition of the additional land will enable the </w:t>
      </w:r>
      <w:r w:rsidR="322C4B0C" w:rsidRPr="00612F94">
        <w:rPr>
          <w:rFonts w:eastAsia="Calibri" w:cs="Calibri"/>
        </w:rPr>
        <w:t xml:space="preserve">ultimate intersection to be delivered </w:t>
      </w:r>
      <w:r w:rsidR="080614B6" w:rsidRPr="00612F94">
        <w:rPr>
          <w:rFonts w:eastAsia="Calibri" w:cs="Calibri"/>
        </w:rPr>
        <w:t xml:space="preserve">by developers as ‘works in kind’ </w:t>
      </w:r>
      <w:r w:rsidR="2374B44D" w:rsidRPr="00612F94">
        <w:rPr>
          <w:rFonts w:eastAsia="Calibri" w:cs="Calibri"/>
        </w:rPr>
        <w:t>either instead of an interim intersection (depending on timing) or in the future</w:t>
      </w:r>
      <w:r w:rsidR="6E63E36A" w:rsidRPr="00612F94">
        <w:rPr>
          <w:rFonts w:eastAsia="Calibri" w:cs="Calibri"/>
        </w:rPr>
        <w:t xml:space="preserve"> as part of a</w:t>
      </w:r>
      <w:r w:rsidR="72934AE1" w:rsidRPr="00612F94">
        <w:rPr>
          <w:rFonts w:eastAsia="Calibri" w:cs="Calibri"/>
        </w:rPr>
        <w:t xml:space="preserve"> further</w:t>
      </w:r>
      <w:r w:rsidR="6E63E36A" w:rsidRPr="00612F94">
        <w:rPr>
          <w:rFonts w:eastAsia="Calibri" w:cs="Calibri"/>
        </w:rPr>
        <w:t xml:space="preserve"> upgrade</w:t>
      </w:r>
      <w:r w:rsidR="2374B44D" w:rsidRPr="00612F94">
        <w:rPr>
          <w:rFonts w:eastAsia="Calibri" w:cs="Calibri"/>
        </w:rPr>
        <w:t>.</w:t>
      </w:r>
    </w:p>
    <w:p w14:paraId="5850D4C8" w14:textId="2FFFE003" w:rsidR="00612F94" w:rsidRPr="00612F94" w:rsidRDefault="00263228" w:rsidP="00263228">
      <w:pPr>
        <w:spacing w:line="240" w:lineRule="auto"/>
        <w:rPr>
          <w:rFonts w:eastAsia="Calibri" w:cs="Calibri"/>
        </w:rPr>
      </w:pPr>
      <w:r>
        <w:rPr>
          <w:rFonts w:eastAsia="Calibri" w:cs="Calibri"/>
        </w:rPr>
        <w:br w:type="page"/>
      </w:r>
    </w:p>
    <w:p w14:paraId="512250A7" w14:textId="77777777" w:rsidR="004E56C0" w:rsidRDefault="00AF5993" w:rsidP="00612F94">
      <w:pPr>
        <w:rPr>
          <w:rFonts w:eastAsia="Calibri" w:cs="Calibri"/>
        </w:rPr>
      </w:pPr>
      <w:r w:rsidRPr="00612F94">
        <w:rPr>
          <w:rFonts w:eastAsia="Calibri" w:cs="Calibri"/>
        </w:rPr>
        <w:lastRenderedPageBreak/>
        <w:t>In order to facilitate the upgrade of this intersection in its ultimate form, Council sought to acquire the land through voluntary neg</w:t>
      </w:r>
      <w:r w:rsidR="2180C021" w:rsidRPr="00612F94">
        <w:rPr>
          <w:rFonts w:eastAsia="Calibri" w:cs="Calibri"/>
        </w:rPr>
        <w:t>oti</w:t>
      </w:r>
      <w:r w:rsidRPr="00612F94">
        <w:rPr>
          <w:rFonts w:eastAsia="Calibri" w:cs="Calibri"/>
        </w:rPr>
        <w:t xml:space="preserve">ations with the landowners, which were unsuccessful.  </w:t>
      </w:r>
      <w:r w:rsidR="6075E590" w:rsidRPr="00612F94">
        <w:rPr>
          <w:rFonts w:eastAsia="Calibri" w:cs="Calibri"/>
        </w:rPr>
        <w:t xml:space="preserve">As such, </w:t>
      </w:r>
      <w:r w:rsidR="5D631439" w:rsidRPr="00612F94">
        <w:rPr>
          <w:rFonts w:eastAsia="Calibri" w:cs="Calibri"/>
        </w:rPr>
        <w:t>the</w:t>
      </w:r>
      <w:r w:rsidR="27A6A327" w:rsidRPr="00612F94">
        <w:rPr>
          <w:rFonts w:eastAsia="Calibri" w:cs="Calibri"/>
        </w:rPr>
        <w:t xml:space="preserve"> proposal is to</w:t>
      </w:r>
      <w:r w:rsidR="5D631439" w:rsidRPr="00612F94">
        <w:rPr>
          <w:rFonts w:eastAsia="Calibri" w:cs="Calibri"/>
        </w:rPr>
        <w:t xml:space="preserve"> compulsorily acquire</w:t>
      </w:r>
      <w:r w:rsidR="5FD395F6" w:rsidRPr="00612F94">
        <w:rPr>
          <w:rFonts w:eastAsia="Calibri" w:cs="Calibri"/>
        </w:rPr>
        <w:t xml:space="preserve"> the land</w:t>
      </w:r>
      <w:r w:rsidR="47BDD8FF" w:rsidRPr="00612F94">
        <w:rPr>
          <w:rFonts w:eastAsia="Calibri" w:cs="Calibri"/>
        </w:rPr>
        <w:t xml:space="preserve"> in accordance with Council</w:t>
      </w:r>
      <w:r w:rsidR="002A02AE">
        <w:rPr>
          <w:rFonts w:eastAsia="Calibri" w:cs="Calibri"/>
        </w:rPr>
        <w:t>’</w:t>
      </w:r>
      <w:r w:rsidR="47BDD8FF" w:rsidRPr="00612F94">
        <w:rPr>
          <w:rFonts w:eastAsia="Calibri" w:cs="Calibri"/>
        </w:rPr>
        <w:t>s obligations under the DCP</w:t>
      </w:r>
      <w:r w:rsidR="5D631439" w:rsidRPr="00612F94">
        <w:rPr>
          <w:rFonts w:eastAsia="Calibri" w:cs="Calibri"/>
        </w:rPr>
        <w:t>.</w:t>
      </w:r>
    </w:p>
    <w:p w14:paraId="2C7D009E" w14:textId="77777777" w:rsidR="00612F94" w:rsidRPr="00612F94" w:rsidRDefault="00612F94" w:rsidP="00612F94">
      <w:pPr>
        <w:rPr>
          <w:rFonts w:eastAsia="Calibri" w:cs="Calibri"/>
        </w:rPr>
      </w:pPr>
    </w:p>
    <w:p w14:paraId="528D8118" w14:textId="77777777" w:rsidR="004E56C0" w:rsidRPr="00612F94" w:rsidRDefault="00AF5993" w:rsidP="00612F94">
      <w:pPr>
        <w:rPr>
          <w:rFonts w:eastAsia="Calibri" w:cs="Calibri"/>
        </w:rPr>
      </w:pPr>
      <w:r w:rsidRPr="00612F94">
        <w:rPr>
          <w:rFonts w:eastAsia="Calibri" w:cs="Calibri"/>
        </w:rPr>
        <w:t xml:space="preserve">The PAO15 is </w:t>
      </w:r>
      <w:r w:rsidR="7B31CCA2" w:rsidRPr="00612F94">
        <w:rPr>
          <w:rFonts w:eastAsia="Calibri" w:cs="Calibri"/>
        </w:rPr>
        <w:t xml:space="preserve">the </w:t>
      </w:r>
      <w:r w:rsidRPr="00612F94">
        <w:rPr>
          <w:rFonts w:eastAsia="Calibri" w:cs="Calibri"/>
        </w:rPr>
        <w:t>statutory mechanism to enable compulsory acquisition</w:t>
      </w:r>
      <w:r w:rsidR="1D090ED0" w:rsidRPr="00612F94">
        <w:rPr>
          <w:rFonts w:eastAsia="Calibri" w:cs="Calibri"/>
        </w:rPr>
        <w:t xml:space="preserve"> under a separate subsequent process.</w:t>
      </w:r>
      <w:r w:rsidRPr="00612F94">
        <w:rPr>
          <w:rFonts w:eastAsia="Calibri" w:cs="Calibri"/>
        </w:rPr>
        <w:t xml:space="preserve"> </w:t>
      </w:r>
      <w:r w:rsidR="30DBCD4F" w:rsidRPr="00612F94">
        <w:rPr>
          <w:rFonts w:eastAsia="Calibri" w:cs="Calibri"/>
        </w:rPr>
        <w:t xml:space="preserve">The application of the PAO15 </w:t>
      </w:r>
      <w:r w:rsidRPr="00612F94">
        <w:rPr>
          <w:rFonts w:eastAsia="Calibri" w:cs="Calibri"/>
        </w:rPr>
        <w:t xml:space="preserve">is </w:t>
      </w:r>
      <w:r w:rsidR="25A827D3" w:rsidRPr="00612F94">
        <w:rPr>
          <w:rFonts w:eastAsia="Calibri" w:cs="Calibri"/>
        </w:rPr>
        <w:t xml:space="preserve">required </w:t>
      </w:r>
      <w:r w:rsidR="08C4777E" w:rsidRPr="00612F94">
        <w:rPr>
          <w:rFonts w:eastAsia="Calibri" w:cs="Calibri"/>
        </w:rPr>
        <w:t xml:space="preserve">to facilitate </w:t>
      </w:r>
      <w:r w:rsidRPr="00612F94">
        <w:rPr>
          <w:rFonts w:eastAsia="Calibri" w:cs="Calibri"/>
        </w:rPr>
        <w:t xml:space="preserve">delivering </w:t>
      </w:r>
      <w:r w:rsidR="39CC99E6" w:rsidRPr="00612F94">
        <w:rPr>
          <w:rFonts w:eastAsia="Calibri" w:cs="Calibri"/>
        </w:rPr>
        <w:t xml:space="preserve">of </w:t>
      </w:r>
      <w:r w:rsidRPr="00612F94">
        <w:rPr>
          <w:rFonts w:eastAsia="Calibri" w:cs="Calibri"/>
        </w:rPr>
        <w:t>the intersection works identified in the DCP.</w:t>
      </w:r>
      <w:r w:rsidR="0515398C" w:rsidRPr="00612F94">
        <w:rPr>
          <w:rFonts w:eastAsia="Calibri" w:cs="Calibri"/>
        </w:rPr>
        <w:t xml:space="preserve"> </w:t>
      </w:r>
      <w:r w:rsidR="42C7F504" w:rsidRPr="00612F94">
        <w:rPr>
          <w:rFonts w:eastAsia="Calibri" w:cs="Calibri"/>
        </w:rPr>
        <w:t xml:space="preserve">The </w:t>
      </w:r>
      <w:r w:rsidRPr="00612F94">
        <w:rPr>
          <w:rFonts w:eastAsia="Calibri" w:cs="Calibri"/>
        </w:rPr>
        <w:t>PAO15</w:t>
      </w:r>
      <w:r w:rsidR="1B83F9F5" w:rsidRPr="00612F94">
        <w:rPr>
          <w:rFonts w:eastAsia="Calibri" w:cs="Calibri"/>
        </w:rPr>
        <w:t xml:space="preserve"> is applied by an amendment to the Whittlesea Planning Scheme which will include notice being given to the subject landowners.</w:t>
      </w:r>
    </w:p>
    <w:p w14:paraId="199E4B70" w14:textId="77777777" w:rsidR="004E56C0" w:rsidRPr="00612F94" w:rsidRDefault="004E56C0" w:rsidP="00612F94">
      <w:pPr>
        <w:rPr>
          <w:rFonts w:eastAsia="Calibri" w:cs="Calibri"/>
        </w:rPr>
      </w:pPr>
    </w:p>
    <w:p w14:paraId="68C0D9BB" w14:textId="77777777" w:rsidR="004E56C0" w:rsidRPr="00612F94" w:rsidRDefault="00AF5993" w:rsidP="00612F94">
      <w:pPr>
        <w:rPr>
          <w:rFonts w:eastAsia="Calibri" w:cs="Calibri"/>
        </w:rPr>
      </w:pPr>
      <w:r w:rsidRPr="053AF1F4">
        <w:rPr>
          <w:rFonts w:eastAsia="Calibri" w:cs="Calibri"/>
        </w:rPr>
        <w:t xml:space="preserve">Should </w:t>
      </w:r>
      <w:r w:rsidR="06C2859D" w:rsidRPr="053AF1F4">
        <w:rPr>
          <w:rFonts w:eastAsia="Calibri" w:cs="Calibri"/>
        </w:rPr>
        <w:t>the</w:t>
      </w:r>
      <w:r w:rsidR="31E01C4E" w:rsidRPr="053AF1F4">
        <w:rPr>
          <w:rFonts w:eastAsia="Calibri" w:cs="Calibri"/>
        </w:rPr>
        <w:t xml:space="preserve"> land </w:t>
      </w:r>
      <w:r w:rsidR="5007604A" w:rsidRPr="053AF1F4">
        <w:rPr>
          <w:rFonts w:eastAsia="Calibri" w:cs="Calibri"/>
        </w:rPr>
        <w:t xml:space="preserve">not be secured by Council </w:t>
      </w:r>
      <w:r w:rsidR="31E01C4E" w:rsidRPr="053AF1F4">
        <w:rPr>
          <w:rFonts w:eastAsia="Calibri" w:cs="Calibri"/>
        </w:rPr>
        <w:t xml:space="preserve">in a timely manner, </w:t>
      </w:r>
      <w:r w:rsidR="0569C8AA" w:rsidRPr="053AF1F4">
        <w:rPr>
          <w:rFonts w:eastAsia="Calibri" w:cs="Calibri"/>
        </w:rPr>
        <w:t xml:space="preserve">it </w:t>
      </w:r>
      <w:r w:rsidR="31E01C4E" w:rsidRPr="053AF1F4">
        <w:rPr>
          <w:rFonts w:eastAsia="Calibri" w:cs="Calibri"/>
        </w:rPr>
        <w:t xml:space="preserve">risks missing the opportunity for the ultimate intersection upgrade to be delivered by </w:t>
      </w:r>
      <w:r w:rsidR="6C351D40" w:rsidRPr="053AF1F4">
        <w:rPr>
          <w:rFonts w:eastAsia="Calibri" w:cs="Calibri"/>
        </w:rPr>
        <w:t xml:space="preserve">others </w:t>
      </w:r>
      <w:r w:rsidR="31E01C4E" w:rsidRPr="053AF1F4">
        <w:rPr>
          <w:rFonts w:eastAsia="Calibri" w:cs="Calibri"/>
        </w:rPr>
        <w:t xml:space="preserve">in a timely manner and realising the development opportunities of the Andrews Road precinct. Therefore, this report </w:t>
      </w:r>
      <w:r w:rsidR="6D43CB2B" w:rsidRPr="053AF1F4">
        <w:rPr>
          <w:rFonts w:eastAsia="Calibri" w:cs="Calibri"/>
        </w:rPr>
        <w:t>recommends that Council resolve to commence a</w:t>
      </w:r>
      <w:r w:rsidR="31E01C4E" w:rsidRPr="053AF1F4">
        <w:rPr>
          <w:rFonts w:eastAsia="Calibri" w:cs="Calibri"/>
        </w:rPr>
        <w:t xml:space="preserve"> </w:t>
      </w:r>
      <w:r w:rsidR="66676112" w:rsidRPr="053AF1F4">
        <w:rPr>
          <w:rFonts w:eastAsia="Calibri" w:cs="Calibri"/>
        </w:rPr>
        <w:t xml:space="preserve">Planning Scheme Amendment to apply the PAO15 to the subject land </w:t>
      </w:r>
      <w:r w:rsidR="44D2B710" w:rsidRPr="053AF1F4">
        <w:rPr>
          <w:rFonts w:eastAsia="Calibri" w:cs="Calibri"/>
        </w:rPr>
        <w:t xml:space="preserve">at 70 and 80 Boundary Road in </w:t>
      </w:r>
      <w:r w:rsidR="66676112" w:rsidRPr="053AF1F4">
        <w:rPr>
          <w:rFonts w:eastAsia="Calibri" w:cs="Calibri"/>
        </w:rPr>
        <w:t>Wollert.</w:t>
      </w:r>
    </w:p>
    <w:p w14:paraId="496DD72A" w14:textId="77777777" w:rsidR="6CF8D9F2" w:rsidRPr="00612F94" w:rsidRDefault="6CF8D9F2" w:rsidP="00612F94">
      <w:pPr>
        <w:rPr>
          <w:rFonts w:eastAsia="Calibri" w:cs="Calibri"/>
        </w:rPr>
      </w:pPr>
    </w:p>
    <w:p w14:paraId="15E4463E" w14:textId="77777777" w:rsidR="3E240095" w:rsidRPr="00612F94" w:rsidRDefault="00AF5993" w:rsidP="00612F94">
      <w:pPr>
        <w:rPr>
          <w:rFonts w:eastAsia="Calibri" w:cs="Calibri"/>
        </w:rPr>
      </w:pPr>
      <w:r w:rsidRPr="717EB00B">
        <w:rPr>
          <w:rFonts w:eastAsia="Calibri" w:cs="Calibri"/>
        </w:rPr>
        <w:t>The report recommends</w:t>
      </w:r>
      <w:r w:rsidR="39409C48" w:rsidRPr="717EB00B">
        <w:rPr>
          <w:rFonts w:eastAsia="Calibri" w:cs="Calibri"/>
        </w:rPr>
        <w:t>,</w:t>
      </w:r>
      <w:r w:rsidRPr="717EB00B">
        <w:rPr>
          <w:rFonts w:eastAsia="Calibri" w:cs="Calibri"/>
        </w:rPr>
        <w:t xml:space="preserve"> that given the land has been identified for the purposes of the intersection in the Wollert PSP and DCP</w:t>
      </w:r>
      <w:r w:rsidR="2EFD64C8" w:rsidRPr="717EB00B">
        <w:rPr>
          <w:rFonts w:eastAsia="Calibri" w:cs="Calibri"/>
        </w:rPr>
        <w:t>,</w:t>
      </w:r>
      <w:r w:rsidRPr="717EB00B">
        <w:rPr>
          <w:rFonts w:eastAsia="Calibri" w:cs="Calibri"/>
        </w:rPr>
        <w:t xml:space="preserve"> that Council request the Minister for Planning to prepare and approve th</w:t>
      </w:r>
      <w:r w:rsidR="21CA8E15" w:rsidRPr="717EB00B">
        <w:rPr>
          <w:rFonts w:eastAsia="Calibri" w:cs="Calibri"/>
        </w:rPr>
        <w:t xml:space="preserve">e Planning Scheme Amendment through a </w:t>
      </w:r>
      <w:r w:rsidR="06B9892D" w:rsidRPr="717EB00B">
        <w:rPr>
          <w:rFonts w:eastAsia="Calibri" w:cs="Calibri"/>
        </w:rPr>
        <w:t>fast-track</w:t>
      </w:r>
      <w:r w:rsidR="21CA8E15" w:rsidRPr="717EB00B">
        <w:rPr>
          <w:rFonts w:eastAsia="Calibri" w:cs="Calibri"/>
        </w:rPr>
        <w:t xml:space="preserve"> process under 20(4) of the </w:t>
      </w:r>
      <w:r w:rsidR="21CA8E15" w:rsidRPr="717EB00B">
        <w:rPr>
          <w:rFonts w:eastAsia="Calibri" w:cs="Calibri"/>
          <w:i/>
          <w:iCs/>
        </w:rPr>
        <w:t>Planning and Environment Act 1987</w:t>
      </w:r>
      <w:r w:rsidR="21CA8E15" w:rsidRPr="717EB00B">
        <w:rPr>
          <w:rFonts w:eastAsia="Calibri" w:cs="Calibri"/>
        </w:rPr>
        <w:t>. Should the Minister for Planning n</w:t>
      </w:r>
      <w:r w:rsidR="6EBFF903" w:rsidRPr="717EB00B">
        <w:rPr>
          <w:rFonts w:eastAsia="Calibri" w:cs="Calibri"/>
        </w:rPr>
        <w:t>ot agree to be the planning authority for the Amendment, it is recom</w:t>
      </w:r>
      <w:r w:rsidR="25020765" w:rsidRPr="717EB00B">
        <w:rPr>
          <w:rFonts w:eastAsia="Calibri" w:cs="Calibri"/>
        </w:rPr>
        <w:t>m</w:t>
      </w:r>
      <w:r w:rsidR="6EBFF903" w:rsidRPr="717EB00B">
        <w:rPr>
          <w:rFonts w:eastAsia="Calibri" w:cs="Calibri"/>
        </w:rPr>
        <w:t>ended that Council request for the Amendment to proceed through the standard Planning Scheme Amendment process.</w:t>
      </w:r>
    </w:p>
    <w:p w14:paraId="71678625" w14:textId="77777777" w:rsidR="6CF8D9F2" w:rsidRPr="00612F94" w:rsidRDefault="6CF8D9F2" w:rsidP="00612F94">
      <w:pPr>
        <w:rPr>
          <w:rFonts w:eastAsia="Calibri" w:cs="Calibri"/>
        </w:rPr>
      </w:pPr>
    </w:p>
    <w:p w14:paraId="2B92408A" w14:textId="0641A763" w:rsidR="003836C1" w:rsidRDefault="00AF5993" w:rsidP="00817372">
      <w:pPr>
        <w:rPr>
          <w:rFonts w:eastAsia="Calibri" w:cs="Calibri"/>
        </w:rPr>
      </w:pPr>
      <w:r w:rsidRPr="00612F94">
        <w:rPr>
          <w:rFonts w:eastAsia="Calibri" w:cs="Calibri"/>
        </w:rPr>
        <w:t xml:space="preserve">Further, the report recommends that Council writes to the Minister for Planning </w:t>
      </w:r>
      <w:r w:rsidR="28B4706E" w:rsidRPr="00612F94">
        <w:rPr>
          <w:rFonts w:eastAsia="Calibri" w:cs="Calibri"/>
        </w:rPr>
        <w:t xml:space="preserve">to </w:t>
      </w:r>
      <w:r w:rsidRPr="00612F94">
        <w:rPr>
          <w:rFonts w:eastAsia="Calibri" w:cs="Calibri"/>
        </w:rPr>
        <w:t xml:space="preserve">highlight the issues affecting the timely acquisition of land for public purposes in </w:t>
      </w:r>
      <w:r w:rsidR="497D2A3E" w:rsidRPr="00612F94">
        <w:rPr>
          <w:rFonts w:eastAsia="Calibri" w:cs="Calibri"/>
        </w:rPr>
        <w:t>P</w:t>
      </w:r>
      <w:r w:rsidRPr="00612F94">
        <w:rPr>
          <w:rFonts w:eastAsia="Calibri" w:cs="Calibri"/>
        </w:rPr>
        <w:t xml:space="preserve">recinct </w:t>
      </w:r>
      <w:r w:rsidR="037F4955" w:rsidRPr="00612F94">
        <w:rPr>
          <w:rFonts w:eastAsia="Calibri" w:cs="Calibri"/>
        </w:rPr>
        <w:t>S</w:t>
      </w:r>
      <w:r w:rsidRPr="00612F94">
        <w:rPr>
          <w:rFonts w:eastAsia="Calibri" w:cs="Calibri"/>
        </w:rPr>
        <w:t xml:space="preserve">tructure </w:t>
      </w:r>
      <w:r w:rsidR="71402C62" w:rsidRPr="00612F94">
        <w:rPr>
          <w:rFonts w:eastAsia="Calibri" w:cs="Calibri"/>
        </w:rPr>
        <w:t>P</w:t>
      </w:r>
      <w:r w:rsidRPr="00612F94">
        <w:rPr>
          <w:rFonts w:eastAsia="Calibri" w:cs="Calibri"/>
        </w:rPr>
        <w:t>lan areas which delay the development land for housing, employment and infrastructure which is needed by growing communities. In this circumstance, despite the land being identif</w:t>
      </w:r>
      <w:r w:rsidR="5F062C99" w:rsidRPr="00612F94">
        <w:rPr>
          <w:rFonts w:eastAsia="Calibri" w:cs="Calibri"/>
        </w:rPr>
        <w:t xml:space="preserve">ied in the Wollert PSP and DCP for the purpose of the intersection upgrade and there being a developer willing to upgrade the intersection, the need to process a Planning Scheme Amendment to apply a Public </w:t>
      </w:r>
      <w:r w:rsidR="56D9BFFB" w:rsidRPr="00612F94">
        <w:rPr>
          <w:rFonts w:eastAsia="Calibri" w:cs="Calibri"/>
        </w:rPr>
        <w:t>Acquisition Overlay to the land adds significant delay to the delivery of the infrastructure and the development of land in accordance with the incorporated plans.</w:t>
      </w:r>
    </w:p>
    <w:p w14:paraId="24C2B4CB" w14:textId="77777777" w:rsidR="0033449E" w:rsidRDefault="00AF5993" w:rsidP="0033449E">
      <w:pPr>
        <w:pStyle w:val="Heading1"/>
      </w:pPr>
      <w:r>
        <w:t>Officers’ Recommendation</w:t>
      </w:r>
    </w:p>
    <w:p w14:paraId="5C9E8E3C" w14:textId="77777777" w:rsidR="00922C6D" w:rsidRPr="009104B9" w:rsidRDefault="00AF5993" w:rsidP="008D4BC2">
      <w:r w:rsidRPr="009104B9">
        <w:t xml:space="preserve">THAT </w:t>
      </w:r>
      <w:r w:rsidR="004353DF" w:rsidRPr="009104B9">
        <w:t>Council</w:t>
      </w:r>
      <w:r w:rsidRPr="009104B9">
        <w:t>:</w:t>
      </w:r>
    </w:p>
    <w:p w14:paraId="49C3805E" w14:textId="77777777" w:rsidR="006D279D" w:rsidRPr="009104B9" w:rsidRDefault="00AF5993" w:rsidP="00EF4ECC">
      <w:pPr>
        <w:pStyle w:val="ListParagraph"/>
        <w:numPr>
          <w:ilvl w:val="0"/>
          <w:numId w:val="6"/>
        </w:numPr>
        <w:rPr>
          <w:rFonts w:eastAsia="Calibri" w:cs="Calibri"/>
        </w:rPr>
      </w:pPr>
      <w:r w:rsidRPr="009104B9">
        <w:rPr>
          <w:rFonts w:eastAsia="Calibri" w:cs="Calibri"/>
        </w:rPr>
        <w:t>Authorise the Mayor</w:t>
      </w:r>
      <w:r w:rsidR="44979A35" w:rsidRPr="009104B9">
        <w:rPr>
          <w:rFonts w:eastAsia="Calibri" w:cs="Calibri"/>
        </w:rPr>
        <w:t>, on behalf of Council,</w:t>
      </w:r>
      <w:r w:rsidRPr="009104B9">
        <w:rPr>
          <w:rFonts w:eastAsia="Calibri" w:cs="Calibri"/>
        </w:rPr>
        <w:t xml:space="preserve"> to w</w:t>
      </w:r>
      <w:r w:rsidR="49F1803E" w:rsidRPr="009104B9">
        <w:rPr>
          <w:rFonts w:eastAsia="Calibri" w:cs="Calibri"/>
        </w:rPr>
        <w:t>rite to the Minister for Planning request</w:t>
      </w:r>
      <w:r w:rsidR="3FFCB50A" w:rsidRPr="009104B9">
        <w:rPr>
          <w:rFonts w:eastAsia="Calibri" w:cs="Calibri"/>
        </w:rPr>
        <w:t>ing,</w:t>
      </w:r>
      <w:r w:rsidR="49F1803E" w:rsidRPr="009104B9">
        <w:rPr>
          <w:rFonts w:eastAsia="Calibri" w:cs="Calibri"/>
        </w:rPr>
        <w:t xml:space="preserve"> </w:t>
      </w:r>
      <w:r w:rsidR="541F2B02" w:rsidRPr="009104B9">
        <w:rPr>
          <w:rFonts w:eastAsia="Calibri" w:cs="Calibri"/>
        </w:rPr>
        <w:t xml:space="preserve">pursuant to section 20(4) of the </w:t>
      </w:r>
      <w:r w:rsidR="541F2B02" w:rsidRPr="009104B9">
        <w:rPr>
          <w:rFonts w:eastAsia="Calibri" w:cs="Calibri"/>
          <w:i/>
          <w:iCs/>
        </w:rPr>
        <w:t>Planning and Environment Act</w:t>
      </w:r>
      <w:r w:rsidR="541F2B02" w:rsidRPr="009104B9">
        <w:rPr>
          <w:rFonts w:eastAsia="Calibri" w:cs="Calibri"/>
        </w:rPr>
        <w:t xml:space="preserve"> </w:t>
      </w:r>
      <w:r w:rsidR="541F2B02" w:rsidRPr="009104B9">
        <w:rPr>
          <w:rFonts w:eastAsia="Calibri" w:cs="Calibri"/>
          <w:i/>
          <w:iCs/>
        </w:rPr>
        <w:t xml:space="preserve">1987, </w:t>
      </w:r>
      <w:r w:rsidR="541F2B02" w:rsidRPr="009104B9">
        <w:rPr>
          <w:rFonts w:eastAsia="Calibri" w:cs="Calibri"/>
        </w:rPr>
        <w:t xml:space="preserve">that </w:t>
      </w:r>
      <w:r w:rsidR="49F1803E" w:rsidRPr="009104B9">
        <w:rPr>
          <w:rFonts w:eastAsia="Calibri" w:cs="Calibri"/>
        </w:rPr>
        <w:t xml:space="preserve">the Minister prepare and approve </w:t>
      </w:r>
      <w:r w:rsidR="713537D1" w:rsidRPr="009104B9">
        <w:rPr>
          <w:rFonts w:eastAsia="Calibri" w:cs="Calibri"/>
        </w:rPr>
        <w:t xml:space="preserve">Planning Scheme Amendment </w:t>
      </w:r>
      <w:r w:rsidR="49F1803E" w:rsidRPr="009104B9">
        <w:rPr>
          <w:rFonts w:eastAsia="Calibri" w:cs="Calibri"/>
        </w:rPr>
        <w:t xml:space="preserve">C290wsea </w:t>
      </w:r>
      <w:r w:rsidR="44A11DD1" w:rsidRPr="009104B9">
        <w:rPr>
          <w:rFonts w:eastAsia="Calibri" w:cs="Calibri"/>
        </w:rPr>
        <w:t>to the Whittlesea Planning Scheme</w:t>
      </w:r>
      <w:r w:rsidR="65D78A6C" w:rsidRPr="009104B9">
        <w:rPr>
          <w:rFonts w:eastAsia="Calibri" w:cs="Calibri"/>
        </w:rPr>
        <w:t>,</w:t>
      </w:r>
      <w:r w:rsidR="49F1803E" w:rsidRPr="009104B9">
        <w:rPr>
          <w:rFonts w:eastAsia="Calibri" w:cs="Calibri"/>
        </w:rPr>
        <w:t xml:space="preserve"> which seeks to</w:t>
      </w:r>
      <w:r w:rsidR="672C56C2" w:rsidRPr="009104B9">
        <w:rPr>
          <w:rFonts w:eastAsia="Calibri" w:cs="Calibri"/>
        </w:rPr>
        <w:t>:</w:t>
      </w:r>
    </w:p>
    <w:p w14:paraId="6C20778E" w14:textId="77777777" w:rsidR="006D279D" w:rsidRPr="009104B9" w:rsidRDefault="00AF5993" w:rsidP="00F14C74">
      <w:pPr>
        <w:pStyle w:val="ListParagraph"/>
        <w:numPr>
          <w:ilvl w:val="1"/>
          <w:numId w:val="6"/>
        </w:numPr>
        <w:ind w:left="1139" w:hanging="425"/>
        <w:rPr>
          <w:rFonts w:eastAsia="Calibri" w:cs="Calibri"/>
        </w:rPr>
      </w:pPr>
      <w:r w:rsidRPr="009104B9">
        <w:rPr>
          <w:rFonts w:eastAsia="Calibri" w:cs="Calibri"/>
        </w:rPr>
        <w:t>apply the Public Acquisition Overlay 15 (PAO15) to part</w:t>
      </w:r>
      <w:r w:rsidR="7054F6D0" w:rsidRPr="009104B9">
        <w:rPr>
          <w:rFonts w:eastAsia="Calibri" w:cs="Calibri"/>
        </w:rPr>
        <w:t>s</w:t>
      </w:r>
      <w:r w:rsidRPr="009104B9">
        <w:rPr>
          <w:rFonts w:eastAsia="Calibri" w:cs="Calibri"/>
        </w:rPr>
        <w:t xml:space="preserve"> of land at 70 and 80 Boundary Road, Wollert as shown in </w:t>
      </w:r>
      <w:r w:rsidRPr="009104B9">
        <w:rPr>
          <w:rFonts w:eastAsia="Calibri" w:cs="Calibri"/>
          <w:i/>
          <w:iCs/>
          <w:szCs w:val="24"/>
        </w:rPr>
        <w:t>Attachment 1</w:t>
      </w:r>
      <w:r w:rsidR="09F23744" w:rsidRPr="009104B9">
        <w:rPr>
          <w:rFonts w:eastAsia="Calibri" w:cs="Calibri"/>
        </w:rPr>
        <w:t>;</w:t>
      </w:r>
      <w:r w:rsidR="323A56FB" w:rsidRPr="009104B9">
        <w:rPr>
          <w:rFonts w:eastAsia="Calibri" w:cs="Calibri"/>
        </w:rPr>
        <w:t xml:space="preserve"> </w:t>
      </w:r>
      <w:r w:rsidR="0F7C0148" w:rsidRPr="009104B9">
        <w:rPr>
          <w:rFonts w:eastAsia="Calibri" w:cs="Calibri"/>
        </w:rPr>
        <w:t xml:space="preserve">and </w:t>
      </w:r>
    </w:p>
    <w:p w14:paraId="34976185" w14:textId="77777777" w:rsidR="006D279D" w:rsidRPr="009104B9" w:rsidRDefault="00AF5993" w:rsidP="00F14C74">
      <w:pPr>
        <w:pStyle w:val="ListParagraph"/>
        <w:numPr>
          <w:ilvl w:val="1"/>
          <w:numId w:val="6"/>
        </w:numPr>
        <w:ind w:left="1139" w:hanging="425"/>
        <w:rPr>
          <w:rFonts w:eastAsia="Calibri" w:cs="Calibri"/>
          <w:szCs w:val="24"/>
        </w:rPr>
      </w:pPr>
      <w:r w:rsidRPr="009104B9">
        <w:rPr>
          <w:rFonts w:eastAsia="Calibri" w:cs="Calibri"/>
        </w:rPr>
        <w:t>facilitate the construction of an upgrade to the intersection of Boundary Road and Andrew Road.</w:t>
      </w:r>
    </w:p>
    <w:p w14:paraId="2E850A8D" w14:textId="77777777" w:rsidR="006D279D" w:rsidRPr="009104B9" w:rsidRDefault="00AF5993" w:rsidP="00EF4ECC">
      <w:pPr>
        <w:numPr>
          <w:ilvl w:val="0"/>
          <w:numId w:val="6"/>
        </w:numPr>
        <w:rPr>
          <w:rFonts w:eastAsia="Calibri" w:cs="Calibri"/>
        </w:rPr>
      </w:pPr>
      <w:r w:rsidRPr="009104B9">
        <w:rPr>
          <w:rFonts w:eastAsia="Calibri" w:cs="Calibri"/>
        </w:rPr>
        <w:lastRenderedPageBreak/>
        <w:t xml:space="preserve">Note should </w:t>
      </w:r>
      <w:r w:rsidR="49F1803E" w:rsidRPr="009104B9">
        <w:rPr>
          <w:rFonts w:eastAsia="Calibri" w:cs="Calibri"/>
        </w:rPr>
        <w:t xml:space="preserve">the Minister for Planning not agree to prepare an Amendment to the Whittlesea Planning Scheme as per </w:t>
      </w:r>
      <w:r w:rsidR="4E14C304" w:rsidRPr="009104B9">
        <w:rPr>
          <w:rFonts w:eastAsia="Calibri" w:cs="Calibri"/>
        </w:rPr>
        <w:t xml:space="preserve">point </w:t>
      </w:r>
      <w:r w:rsidR="37131DCB" w:rsidRPr="009104B9">
        <w:rPr>
          <w:rFonts w:eastAsia="Calibri" w:cs="Calibri"/>
        </w:rPr>
        <w:t>1</w:t>
      </w:r>
      <w:r w:rsidR="5F089FB3" w:rsidRPr="009104B9">
        <w:rPr>
          <w:rFonts w:eastAsia="Calibri" w:cs="Calibri"/>
        </w:rPr>
        <w:t xml:space="preserve"> above</w:t>
      </w:r>
      <w:r w:rsidR="49F1803E" w:rsidRPr="009104B9">
        <w:rPr>
          <w:rFonts w:eastAsia="Calibri" w:cs="Calibri"/>
        </w:rPr>
        <w:t xml:space="preserve">, that Council </w:t>
      </w:r>
      <w:r w:rsidR="7A4F1A2D" w:rsidRPr="009104B9">
        <w:rPr>
          <w:rFonts w:eastAsia="Calibri" w:cs="Calibri"/>
        </w:rPr>
        <w:t xml:space="preserve">authorise the </w:t>
      </w:r>
      <w:r w:rsidR="71D75848" w:rsidRPr="009104B9">
        <w:rPr>
          <w:rFonts w:eastAsia="Calibri" w:cs="Calibri"/>
        </w:rPr>
        <w:t>Chief Executive Officer</w:t>
      </w:r>
      <w:r w:rsidR="7A4F1A2D" w:rsidRPr="009104B9">
        <w:rPr>
          <w:rFonts w:eastAsia="Calibri" w:cs="Calibri"/>
        </w:rPr>
        <w:t xml:space="preserve"> or their delegate to </w:t>
      </w:r>
      <w:r w:rsidR="49F1803E" w:rsidRPr="009104B9">
        <w:rPr>
          <w:rFonts w:eastAsia="Calibri" w:cs="Calibri"/>
        </w:rPr>
        <w:t>seek authorisation from the Minister for Planning to</w:t>
      </w:r>
      <w:r w:rsidR="07AD6791" w:rsidRPr="009104B9">
        <w:rPr>
          <w:rFonts w:eastAsia="Calibri" w:cs="Calibri"/>
        </w:rPr>
        <w:t xml:space="preserve"> prepare and exhibit the proposed Planning Scheme Amendment C290wsea</w:t>
      </w:r>
      <w:r w:rsidR="2A3C057D" w:rsidRPr="009104B9">
        <w:rPr>
          <w:rFonts w:eastAsia="Calibri" w:cs="Calibri"/>
        </w:rPr>
        <w:t>.</w:t>
      </w:r>
      <w:r w:rsidR="07AD6791" w:rsidRPr="009104B9">
        <w:rPr>
          <w:rFonts w:eastAsia="Calibri" w:cs="Calibri"/>
        </w:rPr>
        <w:t xml:space="preserve"> </w:t>
      </w:r>
    </w:p>
    <w:p w14:paraId="40F297E4" w14:textId="77777777" w:rsidR="37614825" w:rsidRPr="009104B9" w:rsidRDefault="00AF5993" w:rsidP="00EF4ECC">
      <w:pPr>
        <w:pStyle w:val="ListParagraph"/>
        <w:numPr>
          <w:ilvl w:val="0"/>
          <w:numId w:val="6"/>
        </w:numPr>
        <w:rPr>
          <w:rFonts w:eastAsia="Calibri" w:cs="Calibri"/>
        </w:rPr>
      </w:pPr>
      <w:r w:rsidRPr="009104B9">
        <w:rPr>
          <w:rFonts w:eastAsia="Calibri" w:cs="Calibri"/>
        </w:rPr>
        <w:t xml:space="preserve">Note </w:t>
      </w:r>
      <w:r w:rsidR="71A2723F" w:rsidRPr="009104B9">
        <w:rPr>
          <w:rFonts w:eastAsia="Calibri" w:cs="Calibri"/>
        </w:rPr>
        <w:t xml:space="preserve">the challenges </w:t>
      </w:r>
      <w:r w:rsidR="1BDCCF03" w:rsidRPr="009104B9">
        <w:rPr>
          <w:rFonts w:eastAsia="Calibri" w:cs="Calibri"/>
        </w:rPr>
        <w:t xml:space="preserve">experienced, as detailed in the </w:t>
      </w:r>
      <w:r w:rsidR="05817837" w:rsidRPr="009104B9">
        <w:rPr>
          <w:rFonts w:eastAsia="Calibri" w:cs="Calibri"/>
        </w:rPr>
        <w:t>b</w:t>
      </w:r>
      <w:r w:rsidR="1BDCCF03" w:rsidRPr="009104B9">
        <w:rPr>
          <w:rFonts w:eastAsia="Calibri" w:cs="Calibri"/>
        </w:rPr>
        <w:t xml:space="preserve">ackground section of the report, </w:t>
      </w:r>
      <w:r w:rsidR="23D2D2EE" w:rsidRPr="009104B9">
        <w:rPr>
          <w:rFonts w:eastAsia="Calibri" w:cs="Calibri"/>
        </w:rPr>
        <w:t>in respect to access</w:t>
      </w:r>
      <w:r w:rsidR="442B8E10" w:rsidRPr="009104B9">
        <w:rPr>
          <w:rFonts w:eastAsia="Calibri" w:cs="Calibri"/>
        </w:rPr>
        <w:t>ing</w:t>
      </w:r>
      <w:r w:rsidR="23D2D2EE" w:rsidRPr="009104B9">
        <w:rPr>
          <w:rFonts w:eastAsia="Calibri" w:cs="Calibri"/>
        </w:rPr>
        <w:t xml:space="preserve"> and acqui</w:t>
      </w:r>
      <w:r w:rsidR="42BC58AB" w:rsidRPr="009104B9">
        <w:rPr>
          <w:rFonts w:eastAsia="Calibri" w:cs="Calibri"/>
        </w:rPr>
        <w:t>ring la</w:t>
      </w:r>
      <w:r w:rsidR="23D2D2EE" w:rsidRPr="009104B9">
        <w:rPr>
          <w:rFonts w:eastAsia="Calibri" w:cs="Calibri"/>
        </w:rPr>
        <w:t>nd</w:t>
      </w:r>
      <w:r w:rsidR="71A2723F" w:rsidRPr="009104B9">
        <w:rPr>
          <w:rFonts w:eastAsia="Calibri" w:cs="Calibri"/>
        </w:rPr>
        <w:t xml:space="preserve"> </w:t>
      </w:r>
      <w:r w:rsidR="61752C5D" w:rsidRPr="009104B9">
        <w:rPr>
          <w:rFonts w:eastAsia="Calibri" w:cs="Calibri"/>
        </w:rPr>
        <w:t xml:space="preserve">for public purposes in </w:t>
      </w:r>
      <w:r w:rsidR="0EEC8A5E" w:rsidRPr="009104B9">
        <w:rPr>
          <w:rFonts w:eastAsia="Calibri" w:cs="Calibri"/>
        </w:rPr>
        <w:t xml:space="preserve">Precinct Structure Plan areas </w:t>
      </w:r>
      <w:r w:rsidR="0958D2EA" w:rsidRPr="009104B9">
        <w:rPr>
          <w:rFonts w:eastAsia="Calibri" w:cs="Calibri"/>
        </w:rPr>
        <w:t xml:space="preserve">which is </w:t>
      </w:r>
      <w:r w:rsidR="49B6BB7B" w:rsidRPr="009104B9">
        <w:rPr>
          <w:rFonts w:eastAsia="Calibri" w:cs="Calibri"/>
        </w:rPr>
        <w:t>re</w:t>
      </w:r>
      <w:r w:rsidR="454D4C2A" w:rsidRPr="009104B9">
        <w:rPr>
          <w:rFonts w:eastAsia="Calibri" w:cs="Calibri"/>
        </w:rPr>
        <w:t xml:space="preserve">quired to </w:t>
      </w:r>
      <w:r w:rsidR="52930D3F" w:rsidRPr="009104B9">
        <w:rPr>
          <w:rFonts w:eastAsia="Calibri" w:cs="Calibri"/>
        </w:rPr>
        <w:t>d</w:t>
      </w:r>
      <w:r w:rsidR="454D4C2A" w:rsidRPr="009104B9">
        <w:rPr>
          <w:rFonts w:eastAsia="Calibri" w:cs="Calibri"/>
        </w:rPr>
        <w:t xml:space="preserve">eliver </w:t>
      </w:r>
      <w:r w:rsidR="2D5F61B3" w:rsidRPr="009104B9">
        <w:rPr>
          <w:rFonts w:eastAsia="Calibri" w:cs="Calibri"/>
        </w:rPr>
        <w:t xml:space="preserve">the </w:t>
      </w:r>
      <w:r w:rsidR="454D4C2A" w:rsidRPr="009104B9">
        <w:rPr>
          <w:rFonts w:eastAsia="Calibri" w:cs="Calibri"/>
        </w:rPr>
        <w:t xml:space="preserve">infrastructure </w:t>
      </w:r>
      <w:r w:rsidR="7F67F22B" w:rsidRPr="009104B9">
        <w:rPr>
          <w:rFonts w:eastAsia="Calibri" w:cs="Calibri"/>
        </w:rPr>
        <w:t xml:space="preserve">needed </w:t>
      </w:r>
      <w:r w:rsidR="369EFB52" w:rsidRPr="009104B9">
        <w:rPr>
          <w:rFonts w:eastAsia="Calibri" w:cs="Calibri"/>
        </w:rPr>
        <w:t xml:space="preserve">to support </w:t>
      </w:r>
      <w:r w:rsidR="66B95FF5" w:rsidRPr="009104B9">
        <w:rPr>
          <w:rFonts w:eastAsia="Calibri" w:cs="Calibri"/>
        </w:rPr>
        <w:t xml:space="preserve">growing </w:t>
      </w:r>
      <w:r w:rsidR="454D4C2A" w:rsidRPr="009104B9">
        <w:rPr>
          <w:rFonts w:eastAsia="Calibri" w:cs="Calibri"/>
        </w:rPr>
        <w:t>communit</w:t>
      </w:r>
      <w:r w:rsidR="5FF73FC7" w:rsidRPr="009104B9">
        <w:rPr>
          <w:rFonts w:eastAsia="Calibri" w:cs="Calibri"/>
        </w:rPr>
        <w:t>ies</w:t>
      </w:r>
      <w:r w:rsidR="7E66AE6F" w:rsidRPr="009104B9">
        <w:rPr>
          <w:rFonts w:eastAsia="Calibri" w:cs="Calibri"/>
        </w:rPr>
        <w:t>.</w:t>
      </w:r>
    </w:p>
    <w:p w14:paraId="383C23FB" w14:textId="4C61B716" w:rsidR="00B047DE" w:rsidRPr="009104B9" w:rsidRDefault="00AF5993" w:rsidP="00EF4ECC">
      <w:pPr>
        <w:pStyle w:val="ListParagraph"/>
        <w:numPr>
          <w:ilvl w:val="0"/>
          <w:numId w:val="6"/>
        </w:numPr>
        <w:rPr>
          <w:rFonts w:eastAsia="Calibri" w:cs="Calibri"/>
        </w:rPr>
      </w:pPr>
      <w:r w:rsidRPr="009104B9">
        <w:rPr>
          <w:rFonts w:eastAsia="Calibri" w:cs="Calibri"/>
        </w:rPr>
        <w:t>Authorise the Mayor</w:t>
      </w:r>
      <w:r w:rsidR="42E762A3" w:rsidRPr="009104B9">
        <w:rPr>
          <w:rFonts w:eastAsia="Calibri" w:cs="Calibri"/>
        </w:rPr>
        <w:t>, on behalf of Council,</w:t>
      </w:r>
      <w:r w:rsidRPr="009104B9">
        <w:rPr>
          <w:rFonts w:eastAsia="Calibri" w:cs="Calibri"/>
        </w:rPr>
        <w:t xml:space="preserve"> to write </w:t>
      </w:r>
      <w:r w:rsidR="30D5E50A" w:rsidRPr="009104B9">
        <w:rPr>
          <w:rFonts w:eastAsia="Calibri" w:cs="Calibri"/>
        </w:rPr>
        <w:t>to the Minister for Planning</w:t>
      </w:r>
      <w:r w:rsidR="70965086" w:rsidRPr="009104B9">
        <w:rPr>
          <w:rFonts w:eastAsia="Calibri" w:cs="Calibri"/>
        </w:rPr>
        <w:t>,</w:t>
      </w:r>
      <w:r w:rsidR="30D5E50A" w:rsidRPr="009104B9">
        <w:rPr>
          <w:rFonts w:eastAsia="Calibri" w:cs="Calibri"/>
        </w:rPr>
        <w:t xml:space="preserve"> highlight</w:t>
      </w:r>
      <w:r w:rsidR="3E911592" w:rsidRPr="009104B9">
        <w:rPr>
          <w:rFonts w:eastAsia="Calibri" w:cs="Calibri"/>
        </w:rPr>
        <w:t>ing</w:t>
      </w:r>
      <w:r w:rsidR="583898EA" w:rsidRPr="009104B9">
        <w:rPr>
          <w:rFonts w:eastAsia="Calibri" w:cs="Calibri"/>
        </w:rPr>
        <w:t xml:space="preserve"> </w:t>
      </w:r>
      <w:r w:rsidR="30D5E50A" w:rsidRPr="009104B9">
        <w:rPr>
          <w:rFonts w:eastAsia="Calibri" w:cs="Calibri"/>
        </w:rPr>
        <w:t xml:space="preserve">the </w:t>
      </w:r>
      <w:r w:rsidR="0CD71A1E" w:rsidRPr="009104B9">
        <w:rPr>
          <w:rFonts w:eastAsia="Calibri" w:cs="Calibri"/>
        </w:rPr>
        <w:t xml:space="preserve">barriers </w:t>
      </w:r>
      <w:r w:rsidR="5A95F8DD" w:rsidRPr="009104B9">
        <w:rPr>
          <w:rFonts w:eastAsia="Calibri" w:cs="Calibri"/>
        </w:rPr>
        <w:t xml:space="preserve">affecting </w:t>
      </w:r>
      <w:r w:rsidR="2FE07485" w:rsidRPr="009104B9">
        <w:rPr>
          <w:rFonts w:eastAsia="Calibri" w:cs="Calibri"/>
        </w:rPr>
        <w:t xml:space="preserve">the timely acquisition of land for public purposes in </w:t>
      </w:r>
      <w:r w:rsidR="52FC1423" w:rsidRPr="009104B9">
        <w:rPr>
          <w:rFonts w:eastAsia="Calibri" w:cs="Calibri"/>
        </w:rPr>
        <w:t>P</w:t>
      </w:r>
      <w:r w:rsidR="441D04C0" w:rsidRPr="009104B9">
        <w:rPr>
          <w:rFonts w:eastAsia="Calibri" w:cs="Calibri"/>
        </w:rPr>
        <w:t xml:space="preserve">recinct </w:t>
      </w:r>
      <w:r w:rsidR="4ADE0461" w:rsidRPr="009104B9">
        <w:rPr>
          <w:rFonts w:eastAsia="Calibri" w:cs="Calibri"/>
        </w:rPr>
        <w:t>S</w:t>
      </w:r>
      <w:r w:rsidR="441D04C0" w:rsidRPr="009104B9">
        <w:rPr>
          <w:rFonts w:eastAsia="Calibri" w:cs="Calibri"/>
        </w:rPr>
        <w:t xml:space="preserve">tructure </w:t>
      </w:r>
      <w:r w:rsidR="5568EA53" w:rsidRPr="009104B9">
        <w:rPr>
          <w:rFonts w:eastAsia="Calibri" w:cs="Calibri"/>
        </w:rPr>
        <w:t>P</w:t>
      </w:r>
      <w:r w:rsidR="441D04C0" w:rsidRPr="009104B9">
        <w:rPr>
          <w:rFonts w:eastAsia="Calibri" w:cs="Calibri"/>
        </w:rPr>
        <w:t>lan</w:t>
      </w:r>
      <w:r w:rsidR="61E0269E" w:rsidRPr="009104B9">
        <w:rPr>
          <w:rFonts w:eastAsia="Calibri" w:cs="Calibri"/>
        </w:rPr>
        <w:t xml:space="preserve"> areas</w:t>
      </w:r>
      <w:r w:rsidR="33044341" w:rsidRPr="009104B9">
        <w:rPr>
          <w:rFonts w:eastAsia="Calibri" w:cs="Calibri"/>
        </w:rPr>
        <w:t>, and the delays</w:t>
      </w:r>
      <w:r w:rsidR="61E0269E" w:rsidRPr="009104B9">
        <w:rPr>
          <w:rFonts w:eastAsia="Calibri" w:cs="Calibri"/>
        </w:rPr>
        <w:t xml:space="preserve"> </w:t>
      </w:r>
      <w:r w:rsidR="61D1E68A" w:rsidRPr="009104B9">
        <w:rPr>
          <w:rFonts w:eastAsia="Calibri" w:cs="Calibri"/>
        </w:rPr>
        <w:t>those barriers cause to</w:t>
      </w:r>
      <w:r w:rsidR="61E0269E" w:rsidRPr="009104B9">
        <w:rPr>
          <w:rFonts w:eastAsia="Calibri" w:cs="Calibri"/>
        </w:rPr>
        <w:t xml:space="preserve"> </w:t>
      </w:r>
      <w:r w:rsidR="35F0E1B8" w:rsidRPr="009104B9">
        <w:rPr>
          <w:rFonts w:eastAsia="Calibri" w:cs="Calibri"/>
        </w:rPr>
        <w:t>the development</w:t>
      </w:r>
      <w:r w:rsidR="31F8201A" w:rsidRPr="009104B9">
        <w:rPr>
          <w:rFonts w:eastAsia="Calibri" w:cs="Calibri"/>
        </w:rPr>
        <w:t xml:space="preserve"> of</w:t>
      </w:r>
      <w:r w:rsidR="35F0E1B8" w:rsidRPr="009104B9">
        <w:rPr>
          <w:rFonts w:eastAsia="Calibri" w:cs="Calibri"/>
        </w:rPr>
        <w:t xml:space="preserve"> </w:t>
      </w:r>
      <w:r w:rsidR="7D91E9F2" w:rsidRPr="009104B9">
        <w:rPr>
          <w:rFonts w:eastAsia="Calibri" w:cs="Calibri"/>
        </w:rPr>
        <w:t>land for</w:t>
      </w:r>
      <w:r w:rsidR="441D04C0" w:rsidRPr="009104B9">
        <w:rPr>
          <w:rFonts w:eastAsia="Calibri" w:cs="Calibri"/>
        </w:rPr>
        <w:t xml:space="preserve"> housing, employment and infrastructure</w:t>
      </w:r>
      <w:r w:rsidR="34851E51" w:rsidRPr="009104B9">
        <w:rPr>
          <w:rFonts w:eastAsia="Calibri" w:cs="Calibri"/>
        </w:rPr>
        <w:t xml:space="preserve"> required for growing communities,</w:t>
      </w:r>
      <w:r w:rsidR="73338917" w:rsidRPr="009104B9">
        <w:rPr>
          <w:rFonts w:eastAsia="Calibri" w:cs="Calibri"/>
        </w:rPr>
        <w:t xml:space="preserve"> </w:t>
      </w:r>
      <w:r w:rsidR="73338917" w:rsidRPr="009104B9">
        <w:rPr>
          <w:rFonts w:eastAsia="Calibri" w:cs="Calibri"/>
          <w:szCs w:val="24"/>
        </w:rPr>
        <w:t>outline potential solutions and request changes to the planning system to overcome these barriers.</w:t>
      </w:r>
    </w:p>
    <w:p w14:paraId="763D2EEB"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43DEC4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Lappin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4FDF53E4" w14:textId="77777777">
        <w:tc>
          <w:tcPr>
            <w:tcW w:w="9027" w:type="dxa"/>
            <w:gridSpan w:val="2"/>
            <w:tcBorders>
              <w:bottom w:val="single" w:sz="8" w:space="0" w:color="000000"/>
            </w:tcBorders>
            <w:shd w:val="clear" w:color="auto" w:fill="002060"/>
          </w:tcPr>
          <w:p w14:paraId="769F146B"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sidRPr="000855F4">
              <w:rPr>
                <w:rFonts w:eastAsia="Calibri" w:cs="Calibri"/>
                <w:b/>
                <w:bCs/>
                <w:color w:val="FFFFFF"/>
                <w:lang w:eastAsia="en-AU" w:bidi="en-AU"/>
              </w:rPr>
              <w:t>COUNCIL RESOLUTION</w:t>
            </w:r>
          </w:p>
        </w:tc>
      </w:tr>
      <w:tr w:rsidR="00E70F45" w14:paraId="4D16EB3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5A237F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B497B9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E70F45" w14:paraId="55933CD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34A0F4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4B389AB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Cox</w:t>
            </w:r>
          </w:p>
        </w:tc>
      </w:tr>
    </w:tbl>
    <w:p w14:paraId="0C92BC7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74559E7C" w14:textId="77777777" w:rsidR="00922C6D" w:rsidRDefault="00AF5993" w:rsidP="008D4BC2">
      <w:pPr>
        <w:rPr>
          <w:b/>
          <w:bCs/>
        </w:rPr>
      </w:pPr>
      <w:r w:rsidRPr="6CF8D9F2">
        <w:rPr>
          <w:b/>
          <w:bCs/>
        </w:rPr>
        <w:t xml:space="preserve">THAT </w:t>
      </w:r>
      <w:r w:rsidR="004353DF">
        <w:rPr>
          <w:b/>
          <w:bCs/>
        </w:rPr>
        <w:t>Council</w:t>
      </w:r>
      <w:r w:rsidRPr="6CF8D9F2">
        <w:rPr>
          <w:b/>
          <w:bCs/>
        </w:rPr>
        <w:t>:</w:t>
      </w:r>
    </w:p>
    <w:p w14:paraId="13ADF927" w14:textId="77777777" w:rsidR="006D279D" w:rsidRPr="00EF12E3" w:rsidRDefault="00AF5993" w:rsidP="00EF4ECC">
      <w:pPr>
        <w:numPr>
          <w:ilvl w:val="0"/>
          <w:numId w:val="7"/>
        </w:numPr>
        <w:contextualSpacing/>
        <w:rPr>
          <w:rFonts w:eastAsia="Calibri" w:cs="Calibri"/>
          <w:b/>
          <w:bCs/>
          <w:szCs w:val="20"/>
        </w:rPr>
      </w:pPr>
      <w:r w:rsidRPr="7E1492AA">
        <w:rPr>
          <w:rFonts w:eastAsia="Calibri" w:cs="Calibri"/>
          <w:b/>
          <w:bCs/>
          <w:szCs w:val="20"/>
        </w:rPr>
        <w:t>Authorise the Mayor</w:t>
      </w:r>
      <w:r w:rsidR="44979A35" w:rsidRPr="7E1492AA">
        <w:rPr>
          <w:rFonts w:eastAsia="Calibri" w:cs="Calibri"/>
          <w:b/>
          <w:bCs/>
          <w:szCs w:val="20"/>
        </w:rPr>
        <w:t>, on behalf of Council,</w:t>
      </w:r>
      <w:r w:rsidRPr="7E1492AA">
        <w:rPr>
          <w:rFonts w:eastAsia="Calibri" w:cs="Calibri"/>
          <w:b/>
          <w:bCs/>
          <w:szCs w:val="20"/>
        </w:rPr>
        <w:t xml:space="preserve"> to w</w:t>
      </w:r>
      <w:r w:rsidR="49F1803E" w:rsidRPr="7E1492AA">
        <w:rPr>
          <w:rFonts w:eastAsia="Calibri" w:cs="Calibri"/>
          <w:b/>
          <w:bCs/>
          <w:szCs w:val="20"/>
        </w:rPr>
        <w:t>rite to the Minister for Planning request</w:t>
      </w:r>
      <w:r w:rsidR="3FFCB50A" w:rsidRPr="7E1492AA">
        <w:rPr>
          <w:rFonts w:eastAsia="Calibri" w:cs="Calibri"/>
          <w:b/>
          <w:bCs/>
          <w:szCs w:val="20"/>
        </w:rPr>
        <w:t>ing,</w:t>
      </w:r>
      <w:r w:rsidR="49F1803E" w:rsidRPr="7E1492AA">
        <w:rPr>
          <w:rFonts w:eastAsia="Calibri" w:cs="Calibri"/>
          <w:b/>
          <w:bCs/>
          <w:szCs w:val="20"/>
        </w:rPr>
        <w:t xml:space="preserve"> </w:t>
      </w:r>
      <w:r w:rsidR="541F2B02" w:rsidRPr="7E1492AA">
        <w:rPr>
          <w:rFonts w:eastAsia="Calibri" w:cs="Calibri"/>
          <w:b/>
          <w:bCs/>
          <w:szCs w:val="20"/>
        </w:rPr>
        <w:t xml:space="preserve">pursuant to section 20(4) of the </w:t>
      </w:r>
      <w:r w:rsidR="541F2B02" w:rsidRPr="7E1492AA">
        <w:rPr>
          <w:rFonts w:eastAsia="Calibri" w:cs="Calibri"/>
          <w:b/>
          <w:bCs/>
          <w:i/>
          <w:iCs/>
          <w:szCs w:val="20"/>
        </w:rPr>
        <w:t>Planning and Environment Act</w:t>
      </w:r>
      <w:r w:rsidR="541F2B02" w:rsidRPr="7E1492AA">
        <w:rPr>
          <w:rFonts w:eastAsia="Calibri" w:cs="Calibri"/>
          <w:b/>
          <w:bCs/>
          <w:szCs w:val="20"/>
        </w:rPr>
        <w:t xml:space="preserve"> </w:t>
      </w:r>
      <w:r w:rsidR="541F2B02" w:rsidRPr="7E1492AA">
        <w:rPr>
          <w:rFonts w:eastAsia="Calibri" w:cs="Calibri"/>
          <w:b/>
          <w:bCs/>
          <w:i/>
          <w:iCs/>
          <w:szCs w:val="20"/>
        </w:rPr>
        <w:t xml:space="preserve">1987, </w:t>
      </w:r>
      <w:r w:rsidR="541F2B02" w:rsidRPr="7E1492AA">
        <w:rPr>
          <w:rFonts w:eastAsia="Calibri" w:cs="Calibri"/>
          <w:b/>
          <w:bCs/>
          <w:szCs w:val="20"/>
        </w:rPr>
        <w:t xml:space="preserve">that </w:t>
      </w:r>
      <w:r w:rsidR="49F1803E" w:rsidRPr="7E1492AA">
        <w:rPr>
          <w:rFonts w:eastAsia="Calibri" w:cs="Calibri"/>
          <w:b/>
          <w:bCs/>
          <w:szCs w:val="20"/>
        </w:rPr>
        <w:t xml:space="preserve">the Minister prepare and approve </w:t>
      </w:r>
      <w:r w:rsidR="713537D1" w:rsidRPr="7E1492AA">
        <w:rPr>
          <w:rFonts w:eastAsia="Calibri" w:cs="Calibri"/>
          <w:b/>
          <w:bCs/>
          <w:szCs w:val="20"/>
        </w:rPr>
        <w:t xml:space="preserve">Planning Scheme Amendment </w:t>
      </w:r>
      <w:r w:rsidR="49F1803E" w:rsidRPr="7E1492AA">
        <w:rPr>
          <w:rFonts w:eastAsia="Calibri" w:cs="Calibri"/>
          <w:b/>
          <w:bCs/>
          <w:szCs w:val="20"/>
        </w:rPr>
        <w:t xml:space="preserve">C290wsea </w:t>
      </w:r>
      <w:r w:rsidR="44A11DD1" w:rsidRPr="7E1492AA">
        <w:rPr>
          <w:rFonts w:eastAsia="Calibri" w:cs="Calibri"/>
          <w:b/>
          <w:bCs/>
          <w:szCs w:val="20"/>
        </w:rPr>
        <w:t>to the Whittlesea Planning Scheme</w:t>
      </w:r>
      <w:r w:rsidR="65D78A6C" w:rsidRPr="7E1492AA">
        <w:rPr>
          <w:rFonts w:eastAsia="Calibri" w:cs="Calibri"/>
          <w:b/>
          <w:bCs/>
          <w:szCs w:val="20"/>
        </w:rPr>
        <w:t>,</w:t>
      </w:r>
      <w:r w:rsidR="49F1803E" w:rsidRPr="7E1492AA">
        <w:rPr>
          <w:rFonts w:eastAsia="Calibri" w:cs="Calibri"/>
          <w:b/>
          <w:bCs/>
          <w:szCs w:val="20"/>
        </w:rPr>
        <w:t xml:space="preserve"> which seeks to</w:t>
      </w:r>
      <w:r w:rsidR="672C56C2" w:rsidRPr="7E1492AA">
        <w:rPr>
          <w:rFonts w:eastAsia="Calibri" w:cs="Calibri"/>
          <w:b/>
          <w:bCs/>
          <w:szCs w:val="20"/>
        </w:rPr>
        <w:t>:</w:t>
      </w:r>
    </w:p>
    <w:p w14:paraId="143C1B9F" w14:textId="77777777" w:rsidR="006D279D" w:rsidRPr="00EF12E3" w:rsidRDefault="00AF5993" w:rsidP="00F14C74">
      <w:pPr>
        <w:numPr>
          <w:ilvl w:val="1"/>
          <w:numId w:val="7"/>
        </w:numPr>
        <w:ind w:left="1139" w:hanging="425"/>
        <w:contextualSpacing/>
        <w:rPr>
          <w:rFonts w:eastAsia="Calibri" w:cs="Calibri"/>
          <w:b/>
          <w:bCs/>
          <w:szCs w:val="20"/>
        </w:rPr>
      </w:pPr>
      <w:r w:rsidRPr="4868F68A">
        <w:rPr>
          <w:rFonts w:eastAsia="Calibri" w:cs="Calibri"/>
          <w:b/>
          <w:bCs/>
          <w:szCs w:val="20"/>
        </w:rPr>
        <w:t>apply the Public Acquisition Overlay 15 (PAO15) to part</w:t>
      </w:r>
      <w:r w:rsidR="7054F6D0" w:rsidRPr="4868F68A">
        <w:rPr>
          <w:rFonts w:eastAsia="Calibri" w:cs="Calibri"/>
          <w:b/>
          <w:bCs/>
          <w:szCs w:val="20"/>
        </w:rPr>
        <w:t>s</w:t>
      </w:r>
      <w:r w:rsidRPr="4868F68A">
        <w:rPr>
          <w:rFonts w:eastAsia="Calibri" w:cs="Calibri"/>
          <w:b/>
          <w:bCs/>
          <w:szCs w:val="20"/>
        </w:rPr>
        <w:t xml:space="preserve"> of land at 70 and 80 Boundary Road, Wollert as shown in </w:t>
      </w:r>
      <w:r w:rsidRPr="00C40E80">
        <w:rPr>
          <w:rFonts w:eastAsia="Calibri" w:cs="Calibri"/>
          <w:b/>
          <w:bCs/>
          <w:i/>
          <w:iCs/>
        </w:rPr>
        <w:t>Attachment 1</w:t>
      </w:r>
      <w:r w:rsidR="09F23744" w:rsidRPr="4868F68A">
        <w:rPr>
          <w:rFonts w:eastAsia="Calibri" w:cs="Calibri"/>
          <w:b/>
          <w:bCs/>
          <w:szCs w:val="20"/>
        </w:rPr>
        <w:t>;</w:t>
      </w:r>
      <w:r w:rsidR="323A56FB" w:rsidRPr="4868F68A">
        <w:rPr>
          <w:rFonts w:eastAsia="Calibri" w:cs="Calibri"/>
          <w:b/>
          <w:bCs/>
          <w:szCs w:val="20"/>
        </w:rPr>
        <w:t xml:space="preserve"> </w:t>
      </w:r>
      <w:r w:rsidR="0F7C0148" w:rsidRPr="4868F68A">
        <w:rPr>
          <w:rFonts w:eastAsia="Calibri" w:cs="Calibri"/>
          <w:b/>
          <w:bCs/>
          <w:szCs w:val="20"/>
        </w:rPr>
        <w:t xml:space="preserve">and </w:t>
      </w:r>
    </w:p>
    <w:p w14:paraId="60FC5D0E" w14:textId="77777777" w:rsidR="006D279D" w:rsidRPr="00EF12E3" w:rsidRDefault="00AF5993" w:rsidP="00F14C74">
      <w:pPr>
        <w:numPr>
          <w:ilvl w:val="1"/>
          <w:numId w:val="7"/>
        </w:numPr>
        <w:ind w:left="1139" w:hanging="425"/>
        <w:contextualSpacing/>
        <w:rPr>
          <w:rFonts w:eastAsia="Calibri" w:cs="Calibri"/>
          <w:b/>
          <w:bCs/>
        </w:rPr>
      </w:pPr>
      <w:r w:rsidRPr="053AF1F4">
        <w:rPr>
          <w:rFonts w:eastAsia="Calibri" w:cs="Calibri"/>
          <w:b/>
          <w:bCs/>
          <w:szCs w:val="20"/>
        </w:rPr>
        <w:t>facilitate the construction of an upgrade to the intersection of Boundary Road and Andrew Road.</w:t>
      </w:r>
    </w:p>
    <w:p w14:paraId="4C8AC810" w14:textId="77777777" w:rsidR="006D279D" w:rsidRPr="00EF12E3" w:rsidRDefault="00AF5993" w:rsidP="00EF4ECC">
      <w:pPr>
        <w:numPr>
          <w:ilvl w:val="0"/>
          <w:numId w:val="7"/>
        </w:numPr>
        <w:rPr>
          <w:rFonts w:eastAsia="Calibri" w:cs="Calibri"/>
          <w:b/>
          <w:bCs/>
        </w:rPr>
      </w:pPr>
      <w:r w:rsidRPr="5358847A">
        <w:rPr>
          <w:rFonts w:eastAsia="Calibri" w:cs="Calibri"/>
          <w:b/>
          <w:bCs/>
        </w:rPr>
        <w:t xml:space="preserve">Note should </w:t>
      </w:r>
      <w:r w:rsidR="49F1803E" w:rsidRPr="5358847A">
        <w:rPr>
          <w:rFonts w:eastAsia="Calibri" w:cs="Calibri"/>
          <w:b/>
          <w:bCs/>
        </w:rPr>
        <w:t xml:space="preserve">the Minister for Planning not agree to prepare an Amendment to the Whittlesea Planning Scheme as per </w:t>
      </w:r>
      <w:r w:rsidR="4E14C304" w:rsidRPr="5358847A">
        <w:rPr>
          <w:rFonts w:eastAsia="Calibri" w:cs="Calibri"/>
          <w:b/>
          <w:bCs/>
        </w:rPr>
        <w:t xml:space="preserve">point </w:t>
      </w:r>
      <w:r w:rsidR="37131DCB" w:rsidRPr="5358847A">
        <w:rPr>
          <w:rFonts w:eastAsia="Calibri" w:cs="Calibri"/>
          <w:b/>
          <w:bCs/>
        </w:rPr>
        <w:t>1</w:t>
      </w:r>
      <w:r w:rsidR="5F089FB3" w:rsidRPr="5358847A">
        <w:rPr>
          <w:rFonts w:eastAsia="Calibri" w:cs="Calibri"/>
          <w:b/>
          <w:bCs/>
        </w:rPr>
        <w:t xml:space="preserve"> above</w:t>
      </w:r>
      <w:r w:rsidR="49F1803E" w:rsidRPr="5358847A">
        <w:rPr>
          <w:rFonts w:eastAsia="Calibri" w:cs="Calibri"/>
          <w:b/>
          <w:bCs/>
        </w:rPr>
        <w:t xml:space="preserve">, that Council </w:t>
      </w:r>
      <w:r w:rsidR="7A4F1A2D" w:rsidRPr="5358847A">
        <w:rPr>
          <w:rFonts w:eastAsia="Calibri" w:cs="Calibri"/>
          <w:b/>
          <w:bCs/>
        </w:rPr>
        <w:t xml:space="preserve">authorise the </w:t>
      </w:r>
      <w:r w:rsidR="71D75848" w:rsidRPr="5358847A">
        <w:rPr>
          <w:rFonts w:eastAsia="Calibri" w:cs="Calibri"/>
          <w:b/>
          <w:bCs/>
        </w:rPr>
        <w:t>Chief Executive Officer</w:t>
      </w:r>
      <w:r w:rsidR="7A4F1A2D" w:rsidRPr="5358847A">
        <w:rPr>
          <w:rFonts w:eastAsia="Calibri" w:cs="Calibri"/>
          <w:b/>
          <w:bCs/>
        </w:rPr>
        <w:t xml:space="preserve"> or their delegate to </w:t>
      </w:r>
      <w:r w:rsidR="49F1803E" w:rsidRPr="5358847A">
        <w:rPr>
          <w:rFonts w:eastAsia="Calibri" w:cs="Calibri"/>
          <w:b/>
          <w:bCs/>
        </w:rPr>
        <w:t>seek authorisation from the Minister for Planning to</w:t>
      </w:r>
      <w:r w:rsidR="07AD6791" w:rsidRPr="5358847A">
        <w:rPr>
          <w:rFonts w:eastAsia="Calibri" w:cs="Calibri"/>
          <w:b/>
          <w:bCs/>
        </w:rPr>
        <w:t xml:space="preserve"> prepare and exhibit the proposed Planning Scheme Amendment C290wsea</w:t>
      </w:r>
      <w:r w:rsidR="2A3C057D" w:rsidRPr="5358847A">
        <w:rPr>
          <w:rFonts w:eastAsia="Calibri" w:cs="Calibri"/>
          <w:b/>
          <w:bCs/>
        </w:rPr>
        <w:t>.</w:t>
      </w:r>
      <w:r w:rsidR="07AD6791" w:rsidRPr="5358847A">
        <w:rPr>
          <w:rFonts w:eastAsia="Calibri" w:cs="Calibri"/>
          <w:b/>
          <w:bCs/>
        </w:rPr>
        <w:t xml:space="preserve"> </w:t>
      </w:r>
    </w:p>
    <w:p w14:paraId="0329EFD3" w14:textId="58B1FB76" w:rsidR="00263228" w:rsidRDefault="00AF5993" w:rsidP="00EF4ECC">
      <w:pPr>
        <w:numPr>
          <w:ilvl w:val="0"/>
          <w:numId w:val="7"/>
        </w:numPr>
        <w:contextualSpacing/>
        <w:rPr>
          <w:rFonts w:eastAsia="Calibri" w:cs="Calibri"/>
          <w:b/>
          <w:bCs/>
          <w:szCs w:val="20"/>
        </w:rPr>
      </w:pPr>
      <w:r w:rsidRPr="7E1492AA">
        <w:rPr>
          <w:rFonts w:eastAsia="Calibri" w:cs="Calibri"/>
          <w:b/>
          <w:bCs/>
          <w:szCs w:val="20"/>
        </w:rPr>
        <w:t xml:space="preserve">Note </w:t>
      </w:r>
      <w:r w:rsidR="71A2723F" w:rsidRPr="7E1492AA">
        <w:rPr>
          <w:rFonts w:eastAsia="Calibri" w:cs="Calibri"/>
          <w:b/>
          <w:bCs/>
          <w:szCs w:val="20"/>
        </w:rPr>
        <w:t xml:space="preserve">the challenges </w:t>
      </w:r>
      <w:r w:rsidR="1BDCCF03" w:rsidRPr="7E1492AA">
        <w:rPr>
          <w:rFonts w:eastAsia="Calibri" w:cs="Calibri"/>
          <w:b/>
          <w:bCs/>
          <w:szCs w:val="20"/>
        </w:rPr>
        <w:t xml:space="preserve">experienced, as detailed in the </w:t>
      </w:r>
      <w:r w:rsidR="05817837" w:rsidRPr="7E1492AA">
        <w:rPr>
          <w:rFonts w:eastAsia="Calibri" w:cs="Calibri"/>
          <w:b/>
          <w:bCs/>
          <w:szCs w:val="20"/>
        </w:rPr>
        <w:t>b</w:t>
      </w:r>
      <w:r w:rsidR="1BDCCF03" w:rsidRPr="7E1492AA">
        <w:rPr>
          <w:rFonts w:eastAsia="Calibri" w:cs="Calibri"/>
          <w:b/>
          <w:bCs/>
          <w:szCs w:val="20"/>
        </w:rPr>
        <w:t xml:space="preserve">ackground section of the report, </w:t>
      </w:r>
      <w:r w:rsidR="23D2D2EE" w:rsidRPr="7E1492AA">
        <w:rPr>
          <w:rFonts w:eastAsia="Calibri" w:cs="Calibri"/>
          <w:b/>
          <w:bCs/>
          <w:szCs w:val="20"/>
        </w:rPr>
        <w:t>in respect to access</w:t>
      </w:r>
      <w:r w:rsidR="442B8E10" w:rsidRPr="7E1492AA">
        <w:rPr>
          <w:rFonts w:eastAsia="Calibri" w:cs="Calibri"/>
          <w:b/>
          <w:bCs/>
          <w:szCs w:val="20"/>
        </w:rPr>
        <w:t>ing</w:t>
      </w:r>
      <w:r w:rsidR="23D2D2EE" w:rsidRPr="7E1492AA">
        <w:rPr>
          <w:rFonts w:eastAsia="Calibri" w:cs="Calibri"/>
          <w:b/>
          <w:bCs/>
          <w:szCs w:val="20"/>
        </w:rPr>
        <w:t xml:space="preserve"> and acqui</w:t>
      </w:r>
      <w:r w:rsidR="42BC58AB" w:rsidRPr="7E1492AA">
        <w:rPr>
          <w:rFonts w:eastAsia="Calibri" w:cs="Calibri"/>
          <w:b/>
          <w:bCs/>
          <w:szCs w:val="20"/>
        </w:rPr>
        <w:t>ring la</w:t>
      </w:r>
      <w:r w:rsidR="23D2D2EE" w:rsidRPr="7E1492AA">
        <w:rPr>
          <w:rFonts w:eastAsia="Calibri" w:cs="Calibri"/>
          <w:b/>
          <w:bCs/>
          <w:szCs w:val="20"/>
        </w:rPr>
        <w:t>nd</w:t>
      </w:r>
      <w:r w:rsidR="71A2723F" w:rsidRPr="7E1492AA">
        <w:rPr>
          <w:rFonts w:eastAsia="Calibri" w:cs="Calibri"/>
          <w:b/>
          <w:bCs/>
          <w:szCs w:val="20"/>
        </w:rPr>
        <w:t xml:space="preserve"> </w:t>
      </w:r>
      <w:r w:rsidR="61752C5D" w:rsidRPr="7E1492AA">
        <w:rPr>
          <w:rFonts w:eastAsia="Calibri" w:cs="Calibri"/>
          <w:b/>
          <w:bCs/>
          <w:szCs w:val="20"/>
        </w:rPr>
        <w:t xml:space="preserve">for public purposes in </w:t>
      </w:r>
      <w:r w:rsidR="0EEC8A5E" w:rsidRPr="7E1492AA">
        <w:rPr>
          <w:rFonts w:eastAsia="Calibri" w:cs="Calibri"/>
          <w:b/>
          <w:bCs/>
          <w:szCs w:val="20"/>
        </w:rPr>
        <w:t xml:space="preserve">Precinct Structure Plan areas </w:t>
      </w:r>
      <w:r w:rsidR="0958D2EA" w:rsidRPr="7E1492AA">
        <w:rPr>
          <w:rFonts w:eastAsia="Calibri" w:cs="Calibri"/>
          <w:b/>
          <w:bCs/>
          <w:szCs w:val="20"/>
        </w:rPr>
        <w:t xml:space="preserve">which is </w:t>
      </w:r>
      <w:r w:rsidR="49B6BB7B" w:rsidRPr="7E1492AA">
        <w:rPr>
          <w:rFonts w:eastAsia="Calibri" w:cs="Calibri"/>
          <w:b/>
          <w:bCs/>
          <w:szCs w:val="20"/>
        </w:rPr>
        <w:t>re</w:t>
      </w:r>
      <w:r w:rsidR="454D4C2A" w:rsidRPr="7E1492AA">
        <w:rPr>
          <w:rFonts w:eastAsia="Calibri" w:cs="Calibri"/>
          <w:b/>
          <w:bCs/>
          <w:szCs w:val="20"/>
        </w:rPr>
        <w:t xml:space="preserve">quired to </w:t>
      </w:r>
      <w:r w:rsidR="52930D3F" w:rsidRPr="7E1492AA">
        <w:rPr>
          <w:rFonts w:eastAsia="Calibri" w:cs="Calibri"/>
          <w:b/>
          <w:bCs/>
          <w:szCs w:val="20"/>
        </w:rPr>
        <w:t>d</w:t>
      </w:r>
      <w:r w:rsidR="454D4C2A" w:rsidRPr="7E1492AA">
        <w:rPr>
          <w:rFonts w:eastAsia="Calibri" w:cs="Calibri"/>
          <w:b/>
          <w:bCs/>
          <w:szCs w:val="20"/>
        </w:rPr>
        <w:t xml:space="preserve">eliver </w:t>
      </w:r>
      <w:r w:rsidR="2D5F61B3" w:rsidRPr="7E1492AA">
        <w:rPr>
          <w:rFonts w:eastAsia="Calibri" w:cs="Calibri"/>
          <w:b/>
          <w:bCs/>
          <w:szCs w:val="20"/>
        </w:rPr>
        <w:t xml:space="preserve">the </w:t>
      </w:r>
      <w:r w:rsidR="454D4C2A" w:rsidRPr="7E1492AA">
        <w:rPr>
          <w:rFonts w:eastAsia="Calibri" w:cs="Calibri"/>
          <w:b/>
          <w:bCs/>
          <w:szCs w:val="20"/>
        </w:rPr>
        <w:t xml:space="preserve">infrastructure </w:t>
      </w:r>
      <w:r w:rsidR="7F67F22B" w:rsidRPr="7E1492AA">
        <w:rPr>
          <w:rFonts w:eastAsia="Calibri" w:cs="Calibri"/>
          <w:b/>
          <w:bCs/>
          <w:szCs w:val="20"/>
        </w:rPr>
        <w:t xml:space="preserve">needed </w:t>
      </w:r>
      <w:r w:rsidR="369EFB52" w:rsidRPr="7E1492AA">
        <w:rPr>
          <w:rFonts w:eastAsia="Calibri" w:cs="Calibri"/>
          <w:b/>
          <w:bCs/>
          <w:szCs w:val="20"/>
        </w:rPr>
        <w:t xml:space="preserve">to support </w:t>
      </w:r>
      <w:r w:rsidR="66B95FF5" w:rsidRPr="7E1492AA">
        <w:rPr>
          <w:rFonts w:eastAsia="Calibri" w:cs="Calibri"/>
          <w:b/>
          <w:bCs/>
          <w:szCs w:val="20"/>
        </w:rPr>
        <w:t xml:space="preserve">growing </w:t>
      </w:r>
      <w:r w:rsidR="454D4C2A" w:rsidRPr="7E1492AA">
        <w:rPr>
          <w:rFonts w:eastAsia="Calibri" w:cs="Calibri"/>
          <w:b/>
          <w:bCs/>
          <w:szCs w:val="20"/>
        </w:rPr>
        <w:t>communit</w:t>
      </w:r>
      <w:r w:rsidR="5FF73FC7" w:rsidRPr="7E1492AA">
        <w:rPr>
          <w:rFonts w:eastAsia="Calibri" w:cs="Calibri"/>
          <w:b/>
          <w:bCs/>
          <w:szCs w:val="20"/>
        </w:rPr>
        <w:t>ies</w:t>
      </w:r>
      <w:r w:rsidR="7E66AE6F" w:rsidRPr="7E1492AA">
        <w:rPr>
          <w:rFonts w:eastAsia="Calibri" w:cs="Calibri"/>
          <w:b/>
          <w:bCs/>
          <w:szCs w:val="20"/>
        </w:rPr>
        <w:t>.</w:t>
      </w:r>
    </w:p>
    <w:p w14:paraId="7D950371" w14:textId="501FC286" w:rsidR="37614825" w:rsidRDefault="00263228" w:rsidP="00263228">
      <w:pPr>
        <w:spacing w:line="240" w:lineRule="auto"/>
        <w:rPr>
          <w:rFonts w:eastAsia="Calibri" w:cs="Calibri"/>
          <w:b/>
          <w:bCs/>
          <w:szCs w:val="20"/>
        </w:rPr>
      </w:pPr>
      <w:r>
        <w:rPr>
          <w:rFonts w:eastAsia="Calibri" w:cs="Calibri"/>
          <w:b/>
          <w:bCs/>
          <w:szCs w:val="20"/>
        </w:rPr>
        <w:br w:type="page"/>
      </w:r>
    </w:p>
    <w:p w14:paraId="7AE2153D" w14:textId="77777777" w:rsidR="006D279D" w:rsidRPr="00EF12E3" w:rsidRDefault="00AF5993" w:rsidP="00EF4ECC">
      <w:pPr>
        <w:numPr>
          <w:ilvl w:val="0"/>
          <w:numId w:val="7"/>
        </w:numPr>
        <w:contextualSpacing/>
        <w:rPr>
          <w:rFonts w:eastAsia="Calibri" w:cs="Calibri"/>
          <w:b/>
          <w:bCs/>
          <w:szCs w:val="20"/>
        </w:rPr>
      </w:pPr>
      <w:r w:rsidRPr="053AF1F4">
        <w:rPr>
          <w:rFonts w:eastAsia="Calibri" w:cs="Calibri"/>
          <w:b/>
          <w:bCs/>
          <w:szCs w:val="20"/>
        </w:rPr>
        <w:lastRenderedPageBreak/>
        <w:t>Authorise the Mayor</w:t>
      </w:r>
      <w:r w:rsidR="42E762A3" w:rsidRPr="053AF1F4">
        <w:rPr>
          <w:rFonts w:eastAsia="Calibri" w:cs="Calibri"/>
          <w:b/>
          <w:bCs/>
          <w:szCs w:val="20"/>
        </w:rPr>
        <w:t>, on behalf of Council,</w:t>
      </w:r>
      <w:r w:rsidRPr="053AF1F4">
        <w:rPr>
          <w:rFonts w:eastAsia="Calibri" w:cs="Calibri"/>
          <w:b/>
          <w:bCs/>
          <w:szCs w:val="20"/>
        </w:rPr>
        <w:t xml:space="preserve"> to write </w:t>
      </w:r>
      <w:r w:rsidR="30D5E50A" w:rsidRPr="053AF1F4">
        <w:rPr>
          <w:rFonts w:eastAsia="Calibri" w:cs="Calibri"/>
          <w:b/>
          <w:bCs/>
          <w:szCs w:val="20"/>
        </w:rPr>
        <w:t>to the Minister for Planning</w:t>
      </w:r>
      <w:r w:rsidR="70965086" w:rsidRPr="053AF1F4">
        <w:rPr>
          <w:rFonts w:eastAsia="Calibri" w:cs="Calibri"/>
          <w:b/>
          <w:bCs/>
          <w:szCs w:val="20"/>
        </w:rPr>
        <w:t>,</w:t>
      </w:r>
      <w:r w:rsidR="30D5E50A" w:rsidRPr="053AF1F4">
        <w:rPr>
          <w:rFonts w:eastAsia="Calibri" w:cs="Calibri"/>
          <w:b/>
          <w:bCs/>
          <w:szCs w:val="20"/>
        </w:rPr>
        <w:t xml:space="preserve"> highlight</w:t>
      </w:r>
      <w:r w:rsidR="3E911592" w:rsidRPr="053AF1F4">
        <w:rPr>
          <w:rFonts w:eastAsia="Calibri" w:cs="Calibri"/>
          <w:b/>
          <w:bCs/>
          <w:szCs w:val="20"/>
        </w:rPr>
        <w:t>ing</w:t>
      </w:r>
      <w:r w:rsidR="583898EA" w:rsidRPr="053AF1F4">
        <w:rPr>
          <w:rFonts w:eastAsia="Calibri" w:cs="Calibri"/>
          <w:b/>
          <w:bCs/>
          <w:szCs w:val="20"/>
        </w:rPr>
        <w:t xml:space="preserve"> </w:t>
      </w:r>
      <w:r w:rsidR="30D5E50A" w:rsidRPr="053AF1F4">
        <w:rPr>
          <w:rFonts w:eastAsia="Calibri" w:cs="Calibri"/>
          <w:b/>
          <w:bCs/>
          <w:szCs w:val="20"/>
        </w:rPr>
        <w:t xml:space="preserve">the </w:t>
      </w:r>
      <w:r w:rsidR="0CD71A1E" w:rsidRPr="053AF1F4">
        <w:rPr>
          <w:rFonts w:eastAsia="Calibri" w:cs="Calibri"/>
          <w:b/>
          <w:bCs/>
          <w:szCs w:val="20"/>
        </w:rPr>
        <w:t xml:space="preserve">barriers </w:t>
      </w:r>
      <w:r w:rsidR="5A95F8DD" w:rsidRPr="053AF1F4">
        <w:rPr>
          <w:rFonts w:eastAsia="Calibri" w:cs="Calibri"/>
          <w:b/>
          <w:bCs/>
          <w:szCs w:val="20"/>
        </w:rPr>
        <w:t xml:space="preserve">affecting </w:t>
      </w:r>
      <w:r w:rsidR="2FE07485" w:rsidRPr="053AF1F4">
        <w:rPr>
          <w:rFonts w:eastAsia="Calibri" w:cs="Calibri"/>
          <w:b/>
          <w:bCs/>
          <w:szCs w:val="20"/>
        </w:rPr>
        <w:t xml:space="preserve">the timely acquisition of land for public purposes in </w:t>
      </w:r>
      <w:r w:rsidR="52FC1423" w:rsidRPr="053AF1F4">
        <w:rPr>
          <w:rFonts w:eastAsia="Calibri" w:cs="Calibri"/>
          <w:b/>
          <w:bCs/>
          <w:szCs w:val="20"/>
        </w:rPr>
        <w:t>P</w:t>
      </w:r>
      <w:r w:rsidR="441D04C0" w:rsidRPr="053AF1F4">
        <w:rPr>
          <w:rFonts w:eastAsia="Calibri" w:cs="Calibri"/>
          <w:b/>
          <w:bCs/>
          <w:szCs w:val="20"/>
        </w:rPr>
        <w:t xml:space="preserve">recinct </w:t>
      </w:r>
      <w:r w:rsidR="4ADE0461" w:rsidRPr="053AF1F4">
        <w:rPr>
          <w:rFonts w:eastAsia="Calibri" w:cs="Calibri"/>
          <w:b/>
          <w:bCs/>
          <w:szCs w:val="20"/>
        </w:rPr>
        <w:t>S</w:t>
      </w:r>
      <w:r w:rsidR="441D04C0" w:rsidRPr="053AF1F4">
        <w:rPr>
          <w:rFonts w:eastAsia="Calibri" w:cs="Calibri"/>
          <w:b/>
          <w:bCs/>
          <w:szCs w:val="20"/>
        </w:rPr>
        <w:t xml:space="preserve">tructure </w:t>
      </w:r>
      <w:r w:rsidR="5568EA53" w:rsidRPr="053AF1F4">
        <w:rPr>
          <w:rFonts w:eastAsia="Calibri" w:cs="Calibri"/>
          <w:b/>
          <w:bCs/>
          <w:szCs w:val="20"/>
        </w:rPr>
        <w:t>P</w:t>
      </w:r>
      <w:r w:rsidR="441D04C0" w:rsidRPr="053AF1F4">
        <w:rPr>
          <w:rFonts w:eastAsia="Calibri" w:cs="Calibri"/>
          <w:b/>
          <w:bCs/>
          <w:szCs w:val="20"/>
        </w:rPr>
        <w:t>lan</w:t>
      </w:r>
      <w:r w:rsidR="61E0269E" w:rsidRPr="053AF1F4">
        <w:rPr>
          <w:rFonts w:eastAsia="Calibri" w:cs="Calibri"/>
          <w:b/>
          <w:bCs/>
          <w:szCs w:val="20"/>
        </w:rPr>
        <w:t xml:space="preserve"> areas</w:t>
      </w:r>
      <w:r w:rsidR="33044341" w:rsidRPr="053AF1F4">
        <w:rPr>
          <w:rFonts w:eastAsia="Calibri" w:cs="Calibri"/>
          <w:b/>
          <w:bCs/>
          <w:szCs w:val="20"/>
        </w:rPr>
        <w:t>, and the delays</w:t>
      </w:r>
      <w:r w:rsidR="61E0269E" w:rsidRPr="053AF1F4">
        <w:rPr>
          <w:rFonts w:eastAsia="Calibri" w:cs="Calibri"/>
          <w:b/>
          <w:bCs/>
          <w:szCs w:val="20"/>
        </w:rPr>
        <w:t xml:space="preserve"> </w:t>
      </w:r>
      <w:r w:rsidR="61D1E68A" w:rsidRPr="053AF1F4">
        <w:rPr>
          <w:rFonts w:eastAsia="Calibri" w:cs="Calibri"/>
          <w:b/>
          <w:bCs/>
          <w:szCs w:val="20"/>
        </w:rPr>
        <w:t>those barriers cause to</w:t>
      </w:r>
      <w:r w:rsidR="61E0269E" w:rsidRPr="053AF1F4">
        <w:rPr>
          <w:rFonts w:eastAsia="Calibri" w:cs="Calibri"/>
          <w:b/>
          <w:bCs/>
          <w:szCs w:val="20"/>
        </w:rPr>
        <w:t xml:space="preserve"> </w:t>
      </w:r>
      <w:r w:rsidR="35F0E1B8" w:rsidRPr="053AF1F4">
        <w:rPr>
          <w:rFonts w:eastAsia="Calibri" w:cs="Calibri"/>
          <w:b/>
          <w:bCs/>
          <w:szCs w:val="20"/>
        </w:rPr>
        <w:t>the development</w:t>
      </w:r>
      <w:r w:rsidR="31F8201A" w:rsidRPr="053AF1F4">
        <w:rPr>
          <w:rFonts w:eastAsia="Calibri" w:cs="Calibri"/>
          <w:b/>
          <w:bCs/>
          <w:szCs w:val="20"/>
        </w:rPr>
        <w:t xml:space="preserve"> of</w:t>
      </w:r>
      <w:r w:rsidR="35F0E1B8" w:rsidRPr="053AF1F4">
        <w:rPr>
          <w:rFonts w:eastAsia="Calibri" w:cs="Calibri"/>
          <w:b/>
          <w:bCs/>
          <w:szCs w:val="20"/>
        </w:rPr>
        <w:t xml:space="preserve"> </w:t>
      </w:r>
      <w:r w:rsidR="7D91E9F2" w:rsidRPr="053AF1F4">
        <w:rPr>
          <w:rFonts w:eastAsia="Calibri" w:cs="Calibri"/>
          <w:b/>
          <w:bCs/>
          <w:szCs w:val="20"/>
        </w:rPr>
        <w:t>land for</w:t>
      </w:r>
      <w:r w:rsidR="441D04C0" w:rsidRPr="053AF1F4">
        <w:rPr>
          <w:rFonts w:eastAsia="Calibri" w:cs="Calibri"/>
          <w:b/>
          <w:bCs/>
          <w:szCs w:val="20"/>
        </w:rPr>
        <w:t xml:space="preserve"> housing, employment and infrastructure</w:t>
      </w:r>
      <w:r w:rsidR="34851E51" w:rsidRPr="053AF1F4">
        <w:rPr>
          <w:rFonts w:eastAsia="Calibri" w:cs="Calibri"/>
          <w:b/>
          <w:bCs/>
          <w:szCs w:val="20"/>
        </w:rPr>
        <w:t xml:space="preserve"> required for growing communities,</w:t>
      </w:r>
      <w:r w:rsidR="73338917" w:rsidRPr="053AF1F4">
        <w:rPr>
          <w:rFonts w:eastAsia="Calibri" w:cs="Calibri"/>
          <w:b/>
          <w:bCs/>
          <w:szCs w:val="20"/>
        </w:rPr>
        <w:t xml:space="preserve"> </w:t>
      </w:r>
      <w:r w:rsidR="73338917" w:rsidRPr="00CE5C4F">
        <w:rPr>
          <w:rFonts w:eastAsia="Calibri" w:cs="Calibri"/>
          <w:b/>
          <w:bCs/>
        </w:rPr>
        <w:t>outline potential solutions and request changes to the planning system to overcome these barriers.</w:t>
      </w:r>
    </w:p>
    <w:p w14:paraId="4E55D014" w14:textId="1B07139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263228">
        <w:rPr>
          <w:rFonts w:eastAsia="Calibri" w:cs="Calibri"/>
          <w:b/>
          <w:bCs/>
          <w:color w:val="000000"/>
          <w:lang w:eastAsia="en-AU" w:bidi="en-AU"/>
        </w:rPr>
        <w:t xml:space="preserve"> UNANIMOUSLY</w:t>
      </w:r>
    </w:p>
    <w:p w14:paraId="4D1C770A"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6C09F1BC" w14:textId="77777777" w:rsidTr="000855F4">
        <w:trPr>
          <w:trHeight w:val="72"/>
        </w:trPr>
        <w:tc>
          <w:tcPr>
            <w:tcW w:w="9006" w:type="dxa"/>
            <w:tcBorders>
              <w:right w:val="single" w:sz="8" w:space="0" w:color="000000"/>
            </w:tcBorders>
            <w:shd w:val="clear" w:color="auto" w:fill="002060"/>
          </w:tcPr>
          <w:p w14:paraId="580FAA6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0855F4">
              <w:rPr>
                <w:rFonts w:eastAsia="Calibri" w:cs="Calibri"/>
                <w:b/>
                <w:bCs/>
                <w:color w:val="FFFFFF"/>
                <w:lang w:eastAsia="en-AU" w:bidi="en-AU"/>
              </w:rPr>
              <w:t>COUNCILLOR/S WHO SPOKE TO MOTION</w:t>
            </w:r>
          </w:p>
        </w:tc>
      </w:tr>
      <w:tr w:rsidR="00E70F45" w14:paraId="0C8C7587" w14:textId="77777777">
        <w:tc>
          <w:tcPr>
            <w:tcW w:w="9006" w:type="dxa"/>
            <w:tcBorders>
              <w:left w:val="nil"/>
            </w:tcBorders>
            <w:shd w:val="clear" w:color="auto" w:fill="auto"/>
          </w:tcPr>
          <w:p w14:paraId="548BA6D7" w14:textId="161BF68F" w:rsidR="00E70F45" w:rsidRDefault="00263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Lappin, Cr Cox, Cr Stow</w:t>
            </w:r>
          </w:p>
        </w:tc>
      </w:tr>
    </w:tbl>
    <w:p w14:paraId="0385735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623065B9" w14:textId="77777777">
        <w:tc>
          <w:tcPr>
            <w:tcW w:w="8997" w:type="dxa"/>
            <w:gridSpan w:val="3"/>
            <w:tcBorders>
              <w:bottom w:val="nil"/>
            </w:tcBorders>
            <w:shd w:val="clear" w:color="auto" w:fill="002060"/>
          </w:tcPr>
          <w:p w14:paraId="31A6AC6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0855F4">
              <w:rPr>
                <w:rFonts w:eastAsia="Calibri" w:cs="Calibri"/>
                <w:b/>
                <w:bCs/>
                <w:color w:val="FFFFFF"/>
                <w:lang w:eastAsia="en-AU" w:bidi="en-AU"/>
              </w:rPr>
              <w:t>VOTING</w:t>
            </w:r>
          </w:p>
        </w:tc>
      </w:tr>
      <w:tr w:rsidR="00E70F45" w14:paraId="3178A52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5BB4B89"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D4DC51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1B8F3384" w14:textId="77777777" w:rsidR="00E70F45" w:rsidRDefault="00AF5993" w:rsidP="00726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FB803DA" w14:textId="77777777" w:rsidR="00E70F45" w:rsidRDefault="00AF5993" w:rsidP="00726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7982F6A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7C658729"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5DFF2B9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2138889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10DCD3F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2BB51D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73E782B"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295012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9595B5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4411878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6F88E9A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7277D067" w14:textId="77777777" w:rsidR="00E70F45" w:rsidRDefault="00AF599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03C5807"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4012323"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ADBE53"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18373684" w14:textId="77777777" w:rsidR="00A11A83" w:rsidRPr="00163BE0" w:rsidRDefault="00AF599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1" w:name="_Toc211438155"/>
      <w:r w:rsidRPr="00163BE0">
        <w:rPr>
          <w:rFonts w:eastAsia="Calibri" w:cs="Calibri"/>
          <w:color w:val="000000"/>
        </w:rPr>
        <w:instrText>5.4</w:instrText>
      </w:r>
      <w:r w:rsidRPr="00163BE0">
        <w:rPr>
          <w:rFonts w:eastAsia="Calibri" w:cs="Calibri"/>
          <w:color w:val="000000"/>
        </w:rPr>
        <w:tab/>
        <w:instrText>Mill Park Place Framework</w:instrText>
      </w:r>
      <w:bookmarkEnd w:id="31"/>
      <w:r w:rsidRPr="00163BE0">
        <w:rPr>
          <w:rFonts w:eastAsia="Calibri" w:cs="Calibri"/>
          <w:color w:val="000000"/>
        </w:rPr>
        <w:instrText>" \f \l 2</w:instrText>
      </w:r>
      <w:r>
        <w:rPr>
          <w:rFonts w:eastAsia="Calibri" w:cs="Calibri"/>
          <w:color w:val="000000"/>
        </w:rPr>
        <w:fldChar w:fldCharType="end"/>
      </w:r>
      <w:bookmarkStart w:id="32" w:name="5.4__Mill_Park_Place_Framework"/>
      <w:r w:rsidRPr="00163BE0">
        <w:rPr>
          <w:rFonts w:eastAsia="Calibri" w:cs="Calibri"/>
          <w:color w:val="FFFFFF"/>
          <w:sz w:val="4"/>
        </w:rPr>
        <w:t>5.4</w:t>
      </w:r>
      <w:r w:rsidRPr="00163BE0">
        <w:rPr>
          <w:rFonts w:eastAsia="Calibri" w:cs="Calibri"/>
          <w:color w:val="FFFFFF"/>
          <w:sz w:val="4"/>
        </w:rPr>
        <w:tab/>
        <w:t>Mill Park Place Framework</w:t>
      </w:r>
    </w:p>
    <w:bookmarkEnd w:id="32"/>
    <w:p w14:paraId="19332ABD" w14:textId="77777777" w:rsidR="00CD2BB4" w:rsidRDefault="00AF5993" w:rsidP="008D4BC2">
      <w:pPr>
        <w:rPr>
          <w:rFonts w:eastAsia="Calibri" w:cs="Calibri"/>
          <w:color w:val="003266"/>
          <w:sz w:val="28"/>
          <w:szCs w:val="28"/>
        </w:rPr>
      </w:pPr>
      <w:r w:rsidRPr="32FE4E5A">
        <w:rPr>
          <w:rFonts w:eastAsia="Calibri" w:cs="Calibri"/>
          <w:b/>
          <w:bCs/>
          <w:color w:val="003266"/>
          <w:sz w:val="28"/>
          <w:szCs w:val="28"/>
        </w:rPr>
        <w:t>5.4 Mill Park Place Framework</w:t>
      </w:r>
    </w:p>
    <w:p w14:paraId="5AFB64C2" w14:textId="77777777" w:rsidR="00FF5C33" w:rsidRPr="00FF5C33" w:rsidRDefault="00FF5C33" w:rsidP="008D4BC2">
      <w:pPr>
        <w:tabs>
          <w:tab w:val="left" w:pos="2552"/>
        </w:tabs>
        <w:ind w:left="2552" w:hanging="2552"/>
        <w:rPr>
          <w:rFonts w:eastAsia="Calibri"/>
        </w:rPr>
      </w:pPr>
    </w:p>
    <w:p w14:paraId="795546FB" w14:textId="77777777" w:rsidR="00C87230" w:rsidRDefault="00AF599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57910996" w14:textId="77777777" w:rsidR="00C87230" w:rsidRDefault="00C87230" w:rsidP="00C87230">
      <w:pPr>
        <w:tabs>
          <w:tab w:val="left" w:pos="3119"/>
        </w:tabs>
        <w:ind w:left="3119" w:hanging="3119"/>
        <w:rPr>
          <w:rFonts w:eastAsia="Calibri"/>
        </w:rPr>
      </w:pPr>
    </w:p>
    <w:p w14:paraId="7229A9D0" w14:textId="77777777" w:rsidR="00C87230" w:rsidRDefault="00AF5993" w:rsidP="4C29D57E">
      <w:pPr>
        <w:tabs>
          <w:tab w:val="left" w:pos="3119"/>
        </w:tabs>
        <w:ind w:left="3119" w:hanging="3119"/>
        <w:rPr>
          <w:rFonts w:eastAsia="Calibri" w:cs="Calibri"/>
        </w:rPr>
      </w:pPr>
      <w:r w:rsidRPr="05048BC2">
        <w:rPr>
          <w:rFonts w:eastAsia="Calibri"/>
          <w:b/>
          <w:bCs/>
        </w:rPr>
        <w:t>Report Author:</w:t>
      </w:r>
      <w:r>
        <w:tab/>
      </w:r>
      <w:r w:rsidR="482687EE" w:rsidRPr="05048BC2">
        <w:rPr>
          <w:rFonts w:eastAsia="Calibri" w:cs="Calibri"/>
          <w:color w:val="000000" w:themeColor="text1"/>
        </w:rPr>
        <w:t>Unit Manager Urban Design &amp; Placemaking</w:t>
      </w:r>
    </w:p>
    <w:p w14:paraId="43648719" w14:textId="77777777" w:rsidR="00C87230" w:rsidRDefault="00C87230" w:rsidP="00C87230">
      <w:pPr>
        <w:tabs>
          <w:tab w:val="left" w:pos="3119"/>
        </w:tabs>
        <w:ind w:left="3119" w:hanging="3119"/>
        <w:rPr>
          <w:rFonts w:eastAsia="Calibri" w:cs="Calibri"/>
          <w:color w:val="000000" w:themeColor="text1"/>
        </w:rPr>
      </w:pPr>
    </w:p>
    <w:p w14:paraId="029FB1B6" w14:textId="77777777" w:rsidR="00054535" w:rsidRDefault="00AF5993" w:rsidP="54F7D9E2">
      <w:pPr>
        <w:tabs>
          <w:tab w:val="left" w:pos="3119"/>
        </w:tabs>
        <w:ind w:left="3119" w:hanging="3119"/>
        <w:rPr>
          <w:rFonts w:eastAsia="Calibri"/>
        </w:rPr>
      </w:pPr>
      <w:r w:rsidRPr="05048BC2">
        <w:rPr>
          <w:rFonts w:eastAsia="Calibri" w:cs="Calibri"/>
          <w:b/>
          <w:bCs/>
          <w:color w:val="000000" w:themeColor="text1"/>
        </w:rPr>
        <w:t>In Attendance:</w:t>
      </w:r>
      <w:r>
        <w:tab/>
      </w:r>
      <w:r w:rsidRPr="05048BC2">
        <w:rPr>
          <w:rFonts w:eastAsia="Calibri" w:cs="Calibri"/>
          <w:color w:val="000000" w:themeColor="text1"/>
        </w:rPr>
        <w:t>Manager Urban Design &amp; Transport</w:t>
      </w:r>
    </w:p>
    <w:p w14:paraId="43714E9C" w14:textId="79875388" w:rsidR="00E70F45" w:rsidRDefault="00263228" w:rsidP="54F7D9E2">
      <w:pPr>
        <w:tabs>
          <w:tab w:val="left" w:pos="3119"/>
        </w:tabs>
        <w:ind w:left="3119" w:hanging="3119"/>
      </w:pPr>
      <w:r>
        <w:rPr>
          <w:rFonts w:eastAsia="Calibri" w:cs="Calibri"/>
          <w:color w:val="000000" w:themeColor="text1"/>
        </w:rPr>
        <w:tab/>
      </w:r>
      <w:r w:rsidR="005E6386" w:rsidRPr="05048BC2">
        <w:rPr>
          <w:rFonts w:eastAsia="Calibri" w:cs="Calibri"/>
          <w:color w:val="000000" w:themeColor="text1"/>
        </w:rPr>
        <w:t>Unit Manager Urban Design &amp; Placemaking</w:t>
      </w:r>
      <w:r w:rsidR="005E6386" w:rsidRPr="05048BC2">
        <w:rPr>
          <w:rFonts w:eastAsia="Calibri" w:cs="Calibri"/>
          <w:color w:val="000000" w:themeColor="text1"/>
          <w:sz w:val="2"/>
          <w:szCs w:val="2"/>
        </w:rPr>
        <w:t> </w:t>
      </w:r>
    </w:p>
    <w:p w14:paraId="6CE1990D" w14:textId="579C8AC8" w:rsidR="00E70F45" w:rsidRDefault="00263228" w:rsidP="54F7D9E2">
      <w:pPr>
        <w:tabs>
          <w:tab w:val="left" w:pos="3119"/>
        </w:tabs>
        <w:ind w:left="3119" w:hanging="3119"/>
      </w:pPr>
      <w:r>
        <w:rPr>
          <w:rFonts w:eastAsia="Calibri" w:cs="Calibri"/>
          <w:color w:val="000000" w:themeColor="text1"/>
        </w:rPr>
        <w:tab/>
      </w:r>
      <w:r w:rsidRPr="05048BC2">
        <w:rPr>
          <w:rFonts w:eastAsia="Calibri" w:cs="Calibri"/>
          <w:color w:val="000000" w:themeColor="text1"/>
        </w:rPr>
        <w:t>Urban Designer</w:t>
      </w:r>
    </w:p>
    <w:p w14:paraId="25B98B86" w14:textId="77777777" w:rsidR="00EF0D9A" w:rsidRDefault="00AF5993" w:rsidP="00EF0D9A">
      <w:pPr>
        <w:pStyle w:val="Heading1"/>
      </w:pPr>
      <w:r>
        <w:t>Executive Summary</w:t>
      </w:r>
    </w:p>
    <w:p w14:paraId="5A2A5AA3" w14:textId="77777777" w:rsidR="0084669C" w:rsidRDefault="00AF5993" w:rsidP="0DCA784F">
      <w:r>
        <w:t>The purpose of this report is to present</w:t>
      </w:r>
      <w:r w:rsidR="69878CAE">
        <w:t xml:space="preserve"> t</w:t>
      </w:r>
      <w:r>
        <w:t xml:space="preserve">he </w:t>
      </w:r>
      <w:r w:rsidR="0F905B5C">
        <w:t>final</w:t>
      </w:r>
      <w:r>
        <w:t xml:space="preserve"> Mill Park Place Framework (Attachment 1)</w:t>
      </w:r>
      <w:r w:rsidR="00233896">
        <w:t xml:space="preserve"> for</w:t>
      </w:r>
      <w:r w:rsidR="445B0207">
        <w:t xml:space="preserve"> </w:t>
      </w:r>
      <w:r w:rsidR="378E432D">
        <w:t xml:space="preserve">Council </w:t>
      </w:r>
      <w:r w:rsidR="0E321C95">
        <w:t>approval</w:t>
      </w:r>
      <w:r w:rsidR="0035290A">
        <w:t>.</w:t>
      </w:r>
    </w:p>
    <w:p w14:paraId="25E3F995" w14:textId="77777777" w:rsidR="004E56C0" w:rsidRDefault="00AF5993" w:rsidP="007E2DE5">
      <w:pPr>
        <w:pStyle w:val="Heading1"/>
        <w:rPr>
          <w:highlight w:val="yellow"/>
        </w:rPr>
      </w:pPr>
      <w:r>
        <w:t>Officers’ Recommendation</w:t>
      </w:r>
    </w:p>
    <w:p w14:paraId="35EA7EDA" w14:textId="77777777" w:rsidR="3DBF2E8B" w:rsidRPr="00263228" w:rsidRDefault="00AF5993" w:rsidP="2384FBDF">
      <w:r w:rsidRPr="00263228">
        <w:t>T</w:t>
      </w:r>
      <w:r w:rsidR="61BEC7E1" w:rsidRPr="00263228">
        <w:t>HAT</w:t>
      </w:r>
      <w:r w:rsidRPr="00263228">
        <w:t xml:space="preserve"> Council:</w:t>
      </w:r>
    </w:p>
    <w:p w14:paraId="0011541B" w14:textId="77777777" w:rsidR="00755BE2" w:rsidRPr="00263228" w:rsidRDefault="00AF5993" w:rsidP="00EF4ECC">
      <w:pPr>
        <w:pStyle w:val="ListParagraph"/>
        <w:numPr>
          <w:ilvl w:val="0"/>
          <w:numId w:val="8"/>
        </w:numPr>
      </w:pPr>
      <w:r w:rsidRPr="00263228">
        <w:t>Approve</w:t>
      </w:r>
      <w:r w:rsidR="019FDD2D" w:rsidRPr="00263228">
        <w:t xml:space="preserve"> the Mill Park Place Framework </w:t>
      </w:r>
      <w:r w:rsidR="014016AF" w:rsidRPr="00263228">
        <w:t>at A</w:t>
      </w:r>
      <w:r w:rsidR="019FDD2D" w:rsidRPr="00263228">
        <w:t>ttachment 1</w:t>
      </w:r>
      <w:r w:rsidR="45167EFA" w:rsidRPr="00263228">
        <w:t>.</w:t>
      </w:r>
    </w:p>
    <w:p w14:paraId="33D43A4B" w14:textId="77777777" w:rsidR="00A83C73" w:rsidRPr="00263228" w:rsidRDefault="00AF5993" w:rsidP="00EF4ECC">
      <w:pPr>
        <w:pStyle w:val="ListParagraph"/>
        <w:numPr>
          <w:ilvl w:val="0"/>
          <w:numId w:val="8"/>
        </w:numPr>
      </w:pPr>
      <w:r w:rsidRPr="00263228">
        <w:t xml:space="preserve">Write to the </w:t>
      </w:r>
      <w:r w:rsidR="7100D838" w:rsidRPr="00263228">
        <w:t xml:space="preserve">Mill Park Place Framework </w:t>
      </w:r>
      <w:r w:rsidRPr="00263228">
        <w:t xml:space="preserve">Community Reference Group members to thank them for their involvement and feedback throughout the </w:t>
      </w:r>
      <w:r w:rsidR="4F62C002" w:rsidRPr="00263228">
        <w:t>report's</w:t>
      </w:r>
      <w:r w:rsidRPr="00263228">
        <w:t xml:space="preserve"> development</w:t>
      </w:r>
      <w:r w:rsidR="39DA0C63" w:rsidRPr="00263228">
        <w:t>.</w:t>
      </w:r>
    </w:p>
    <w:p w14:paraId="2C9FB0F3" w14:textId="3F8256AC" w:rsidR="00B047DE" w:rsidRPr="00263228" w:rsidRDefault="00AF5993" w:rsidP="00EF4ECC">
      <w:pPr>
        <w:pStyle w:val="ListParagraph"/>
        <w:numPr>
          <w:ilvl w:val="0"/>
          <w:numId w:val="8"/>
        </w:numPr>
        <w:ind w:left="714" w:hanging="357"/>
      </w:pPr>
      <w:r w:rsidRPr="00263228">
        <w:t>Update Council’s website</w:t>
      </w:r>
      <w:r w:rsidR="001D03B5" w:rsidRPr="00263228">
        <w:t xml:space="preserve"> and Engage page</w:t>
      </w:r>
      <w:r w:rsidRPr="00263228">
        <w:t xml:space="preserve"> to reflect the final version of the Mill Park Place Framework</w:t>
      </w:r>
      <w:r w:rsidR="00E33844" w:rsidRPr="00263228">
        <w:t>.</w:t>
      </w:r>
    </w:p>
    <w:p w14:paraId="7257CF32" w14:textId="77777777" w:rsidR="00263228" w:rsidRPr="00263228" w:rsidRDefault="00263228" w:rsidP="00263228">
      <w:pPr>
        <w:rPr>
          <w:b/>
          <w:bCs/>
        </w:rPr>
      </w:pPr>
    </w:p>
    <w:p w14:paraId="4DF5921A" w14:textId="0EEEAFB6" w:rsidR="00263228"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w:t>
      </w:r>
      <w:r w:rsidR="00263228">
        <w:rPr>
          <w:rFonts w:eastAsia="Calibri" w:cs="Calibri"/>
          <w:i/>
          <w:iCs/>
          <w:color w:val="000000"/>
          <w:lang w:eastAsia="en-AU" w:bidi="en-AU"/>
        </w:rPr>
        <w:t xml:space="preserve"> the following motion</w:t>
      </w:r>
      <w:r w:rsidR="00DE36BD">
        <w:rPr>
          <w:rFonts w:eastAsia="Calibri" w:cs="Calibri"/>
          <w:i/>
          <w:iCs/>
          <w:color w:val="000000"/>
          <w:lang w:eastAsia="en-AU" w:bidi="en-AU"/>
        </w:rPr>
        <w:t>:</w:t>
      </w:r>
    </w:p>
    <w:p w14:paraId="12731889" w14:textId="322FD477" w:rsidR="00263228" w:rsidRPr="00263228" w:rsidRDefault="00263228" w:rsidP="00263228">
      <w:pPr>
        <w:pStyle w:val="Heading1"/>
        <w:rPr>
          <w:highlight w:val="yellow"/>
        </w:rPr>
      </w:pPr>
      <w:r>
        <w:t>M</w:t>
      </w:r>
      <w:r w:rsidR="00FA5D0B">
        <w:t>OTION</w:t>
      </w:r>
    </w:p>
    <w:p w14:paraId="56CAB64B" w14:textId="77777777" w:rsidR="00263228" w:rsidRPr="00263228" w:rsidRDefault="00263228" w:rsidP="00263228">
      <w:r w:rsidRPr="00263228">
        <w:t>THAT Council:</w:t>
      </w:r>
    </w:p>
    <w:p w14:paraId="39C050E2" w14:textId="77777777" w:rsidR="00263228" w:rsidRPr="00263228" w:rsidRDefault="00263228" w:rsidP="00EF4ECC">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szCs w:val="20"/>
        </w:rPr>
      </w:pPr>
      <w:r w:rsidRPr="00263228">
        <w:rPr>
          <w:szCs w:val="20"/>
        </w:rPr>
        <w:t>Approve the Mill Park Place Framework at Attachment 1.</w:t>
      </w:r>
    </w:p>
    <w:p w14:paraId="21EBCEB0" w14:textId="77777777" w:rsidR="00263228" w:rsidRPr="00263228" w:rsidRDefault="00263228" w:rsidP="00EF4ECC">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szCs w:val="20"/>
        </w:rPr>
      </w:pPr>
      <w:r w:rsidRPr="00263228">
        <w:rPr>
          <w:szCs w:val="20"/>
        </w:rPr>
        <w:t>Authorise the Director Infrastructure &amp; Environment to write to the Mill Park Place Framework Community Reference Group members on behalf of Council to thank them for their involvement and feedback throughout the report's development.</w:t>
      </w:r>
    </w:p>
    <w:p w14:paraId="6E64EE95" w14:textId="77777777" w:rsidR="00263228" w:rsidRPr="00263228" w:rsidRDefault="00263228" w:rsidP="00EF4ECC">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szCs w:val="20"/>
        </w:rPr>
      </w:pPr>
      <w:r w:rsidRPr="00263228">
        <w:rPr>
          <w:szCs w:val="20"/>
        </w:rPr>
        <w:t>Update Council’s website and Engage page to reflect the final version of the Mill Park Place Framework.</w:t>
      </w:r>
    </w:p>
    <w:p w14:paraId="4873607C" w14:textId="562A50C7" w:rsidR="00F14C74" w:rsidRDefault="00F14C74">
      <w:pPr>
        <w:spacing w:line="240" w:lineRule="auto"/>
        <w:rPr>
          <w:rFonts w:eastAsia="Calibri" w:cs="Calibri"/>
          <w:i/>
          <w:iCs/>
          <w:color w:val="000000"/>
          <w:lang w:eastAsia="en-AU" w:bidi="en-AU"/>
        </w:rPr>
      </w:pPr>
      <w:r>
        <w:rPr>
          <w:rFonts w:eastAsia="Calibri" w:cs="Calibri"/>
          <w:i/>
          <w:iCs/>
          <w:color w:val="000000"/>
          <w:lang w:eastAsia="en-AU" w:bidi="en-AU"/>
        </w:rPr>
        <w:br w:type="page"/>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5B114533" w14:textId="77777777">
        <w:tc>
          <w:tcPr>
            <w:tcW w:w="9027" w:type="dxa"/>
            <w:gridSpan w:val="2"/>
            <w:tcBorders>
              <w:bottom w:val="single" w:sz="8" w:space="0" w:color="000000"/>
            </w:tcBorders>
            <w:shd w:val="clear" w:color="auto" w:fill="002060"/>
          </w:tcPr>
          <w:p w14:paraId="557DED9B"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9104B9">
              <w:rPr>
                <w:rFonts w:eastAsia="Calibri" w:cs="Calibri"/>
                <w:b/>
                <w:bCs/>
                <w:color w:val="FFFFFF"/>
                <w:lang w:eastAsia="en-AU" w:bidi="en-AU"/>
              </w:rPr>
              <w:lastRenderedPageBreak/>
              <w:t>COUNCIL RESOLUTION</w:t>
            </w:r>
          </w:p>
        </w:tc>
      </w:tr>
      <w:tr w:rsidR="00E70F45" w14:paraId="29CB5E6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09892F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384AD49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E70F45" w14:paraId="16F2429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9F2822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67788E26" w14:textId="205C5BC6"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AE159C">
              <w:rPr>
                <w:rFonts w:eastAsia="Calibri" w:cs="Calibri"/>
                <w:i/>
                <w:iCs/>
                <w:color w:val="000000"/>
                <w:lang w:eastAsia="en-AU" w:bidi="en-AU"/>
              </w:rPr>
              <w:t>Zinni</w:t>
            </w:r>
          </w:p>
        </w:tc>
      </w:tr>
    </w:tbl>
    <w:p w14:paraId="66F24FB5"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0F721F7A" w14:textId="77777777" w:rsidR="00263228" w:rsidRPr="00263228" w:rsidRDefault="00263228" w:rsidP="00263228">
      <w:pPr>
        <w:rPr>
          <w:b/>
          <w:bCs/>
        </w:rPr>
      </w:pPr>
      <w:r w:rsidRPr="00263228">
        <w:rPr>
          <w:b/>
          <w:bCs/>
        </w:rPr>
        <w:t>THAT Council:</w:t>
      </w:r>
    </w:p>
    <w:p w14:paraId="282E4671" w14:textId="77777777" w:rsidR="00263228" w:rsidRPr="00263228" w:rsidRDefault="00263228" w:rsidP="00EF4EC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263228">
        <w:rPr>
          <w:b/>
          <w:bCs/>
          <w:szCs w:val="20"/>
        </w:rPr>
        <w:t>Approve the Mill Park Place Framework at Attachment 1.</w:t>
      </w:r>
    </w:p>
    <w:p w14:paraId="12511C98" w14:textId="77777777" w:rsidR="00263228" w:rsidRPr="00263228" w:rsidRDefault="00263228" w:rsidP="00EF4EC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b/>
          <w:bCs/>
          <w:szCs w:val="20"/>
        </w:rPr>
      </w:pPr>
      <w:r w:rsidRPr="00263228">
        <w:rPr>
          <w:b/>
          <w:bCs/>
          <w:szCs w:val="20"/>
        </w:rPr>
        <w:t>Authorise the Director Infrastructure &amp; Environment to write to the Mill Park Place Framework Community Reference Group members on behalf of Council to thank them for their involvement and feedback throughout the report's development.</w:t>
      </w:r>
    </w:p>
    <w:p w14:paraId="4CC2A7E5" w14:textId="77777777" w:rsidR="00263228" w:rsidRPr="00263228" w:rsidRDefault="00263228" w:rsidP="00EF4EC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b/>
          <w:bCs/>
          <w:szCs w:val="20"/>
        </w:rPr>
      </w:pPr>
      <w:r w:rsidRPr="00263228">
        <w:rPr>
          <w:b/>
          <w:bCs/>
          <w:szCs w:val="20"/>
        </w:rPr>
        <w:t>Update Council’s website and Engage page to reflect the final version of the Mill Park Place Framework.</w:t>
      </w:r>
    </w:p>
    <w:p w14:paraId="2731A552" w14:textId="38D1C73C"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AE159C">
        <w:rPr>
          <w:rFonts w:eastAsia="Calibri" w:cs="Calibri"/>
          <w:b/>
          <w:bCs/>
          <w:color w:val="000000"/>
          <w:lang w:eastAsia="en-AU" w:bidi="en-AU"/>
        </w:rPr>
        <w:t xml:space="preserve"> UNANIMOUSLY</w:t>
      </w:r>
    </w:p>
    <w:p w14:paraId="36A0111B"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32F12B6D" w14:textId="77777777">
        <w:tc>
          <w:tcPr>
            <w:tcW w:w="9006" w:type="dxa"/>
            <w:tcBorders>
              <w:right w:val="single" w:sz="8" w:space="0" w:color="000000"/>
            </w:tcBorders>
            <w:shd w:val="clear" w:color="auto" w:fill="002060"/>
          </w:tcPr>
          <w:p w14:paraId="35BD1C3D"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9104B9">
              <w:rPr>
                <w:rFonts w:eastAsia="Calibri" w:cs="Calibri"/>
                <w:b/>
                <w:bCs/>
                <w:color w:val="FFFFFF"/>
                <w:lang w:eastAsia="en-AU" w:bidi="en-AU"/>
              </w:rPr>
              <w:t>COUNCILLOR/S WHO SPOKE TO MOTION</w:t>
            </w:r>
          </w:p>
        </w:tc>
      </w:tr>
      <w:tr w:rsidR="00E70F45" w14:paraId="666A62CB" w14:textId="77777777">
        <w:tc>
          <w:tcPr>
            <w:tcW w:w="9006" w:type="dxa"/>
            <w:tcBorders>
              <w:left w:val="nil"/>
            </w:tcBorders>
            <w:shd w:val="clear" w:color="auto" w:fill="auto"/>
          </w:tcPr>
          <w:p w14:paraId="691BB136" w14:textId="56CBC356"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r w:rsidR="00AE159C">
              <w:rPr>
                <w:rFonts w:eastAsia="Calibri" w:cs="Calibri"/>
                <w:i/>
                <w:iCs/>
                <w:color w:val="000000"/>
                <w:lang w:eastAsia="en-AU" w:bidi="en-AU"/>
              </w:rPr>
              <w:t xml:space="preserve"> Cr Zinni,</w:t>
            </w:r>
            <w:r>
              <w:rPr>
                <w:rFonts w:eastAsia="Calibri" w:cs="Calibri"/>
                <w:i/>
                <w:iCs/>
                <w:color w:val="000000"/>
                <w:lang w:eastAsia="en-AU" w:bidi="en-AU"/>
              </w:rPr>
              <w:t xml:space="preserve"> Cr Co</w:t>
            </w:r>
            <w:r w:rsidR="009816D3">
              <w:rPr>
                <w:rFonts w:eastAsia="Calibri" w:cs="Calibri"/>
                <w:i/>
                <w:iCs/>
                <w:color w:val="000000"/>
                <w:lang w:eastAsia="en-AU" w:bidi="en-AU"/>
              </w:rPr>
              <w:t>x</w:t>
            </w:r>
          </w:p>
        </w:tc>
      </w:tr>
    </w:tbl>
    <w:p w14:paraId="1A5D0175"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0D0ECE3B" w14:textId="77777777">
        <w:tc>
          <w:tcPr>
            <w:tcW w:w="8997" w:type="dxa"/>
            <w:gridSpan w:val="3"/>
            <w:tcBorders>
              <w:bottom w:val="nil"/>
            </w:tcBorders>
            <w:shd w:val="clear" w:color="auto" w:fill="002060"/>
          </w:tcPr>
          <w:p w14:paraId="7D0D94B5"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9104B9">
              <w:rPr>
                <w:rFonts w:eastAsia="Calibri" w:cs="Calibri"/>
                <w:b/>
                <w:bCs/>
                <w:color w:val="FFFFFF"/>
                <w:lang w:eastAsia="en-AU" w:bidi="en-AU"/>
              </w:rPr>
              <w:t>VOTING</w:t>
            </w:r>
          </w:p>
        </w:tc>
      </w:tr>
      <w:tr w:rsidR="00E70F45" w14:paraId="0BDBF75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0C0A654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05DB54D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4A51A679" w14:textId="77777777" w:rsidR="00E70F45" w:rsidRDefault="00AF5993" w:rsidP="00BB3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96C53E9" w14:textId="77777777" w:rsidR="00E70F45" w:rsidRDefault="00AF5993" w:rsidP="00BB3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31623B9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10ABF14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2F5457F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51BF350F"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F635F3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249520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1DC5FC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E527C6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D7C517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054E235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21AE83AB"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3EFE0067" w14:textId="77777777" w:rsidR="00E70F45" w:rsidRDefault="00AF599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0961230"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44839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377934FD"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FF28E6C"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007B3395" w14:textId="77777777" w:rsidR="00A11A83" w:rsidRPr="00163BE0" w:rsidRDefault="00AF599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3" w:name="_Toc211438156"/>
      <w:r w:rsidRPr="00163BE0">
        <w:rPr>
          <w:rFonts w:eastAsia="Calibri" w:cs="Calibri"/>
          <w:color w:val="000000"/>
        </w:rPr>
        <w:instrText>5.5</w:instrText>
      </w:r>
      <w:r w:rsidRPr="00163BE0">
        <w:rPr>
          <w:rFonts w:eastAsia="Calibri" w:cs="Calibri"/>
          <w:color w:val="000000"/>
        </w:rPr>
        <w:tab/>
        <w:instrText>Lauries Field Master Plan Draft</w:instrText>
      </w:r>
      <w:bookmarkEnd w:id="33"/>
      <w:r w:rsidRPr="00163BE0">
        <w:rPr>
          <w:rFonts w:eastAsia="Calibri" w:cs="Calibri"/>
          <w:color w:val="000000"/>
        </w:rPr>
        <w:instrText>" \f \l 2</w:instrText>
      </w:r>
      <w:r>
        <w:rPr>
          <w:rFonts w:eastAsia="Calibri" w:cs="Calibri"/>
          <w:color w:val="000000"/>
        </w:rPr>
        <w:fldChar w:fldCharType="end"/>
      </w:r>
      <w:bookmarkStart w:id="34" w:name="5.5__Lauries_Field_Master_Plan_Draft"/>
      <w:r w:rsidRPr="00163BE0">
        <w:rPr>
          <w:rFonts w:eastAsia="Calibri" w:cs="Calibri"/>
          <w:color w:val="FFFFFF"/>
          <w:sz w:val="4"/>
        </w:rPr>
        <w:t>5.5</w:t>
      </w:r>
      <w:r w:rsidRPr="00163BE0">
        <w:rPr>
          <w:rFonts w:eastAsia="Calibri" w:cs="Calibri"/>
          <w:color w:val="FFFFFF"/>
          <w:sz w:val="4"/>
        </w:rPr>
        <w:tab/>
        <w:t>Lauries Field Master Plan Draft</w:t>
      </w:r>
    </w:p>
    <w:bookmarkEnd w:id="34"/>
    <w:p w14:paraId="11769DD1" w14:textId="77777777" w:rsidR="00CD2BB4" w:rsidRDefault="00AF5993" w:rsidP="008D4BC2">
      <w:pPr>
        <w:rPr>
          <w:rFonts w:eastAsia="Calibri" w:cs="Calibri"/>
          <w:color w:val="003266"/>
          <w:sz w:val="28"/>
          <w:szCs w:val="28"/>
        </w:rPr>
      </w:pPr>
      <w:r w:rsidRPr="32FE4E5A">
        <w:rPr>
          <w:rFonts w:eastAsia="Calibri" w:cs="Calibri"/>
          <w:b/>
          <w:bCs/>
          <w:color w:val="003266"/>
          <w:sz w:val="28"/>
          <w:szCs w:val="28"/>
        </w:rPr>
        <w:t>5.5 Lauries Field Master Plan Draft</w:t>
      </w:r>
    </w:p>
    <w:p w14:paraId="0E9127BB" w14:textId="77777777" w:rsidR="00FF5C33" w:rsidRPr="00FF5C33" w:rsidRDefault="00FF5C33" w:rsidP="008D4BC2">
      <w:pPr>
        <w:tabs>
          <w:tab w:val="left" w:pos="2552"/>
        </w:tabs>
        <w:ind w:left="2552" w:hanging="2552"/>
        <w:rPr>
          <w:rFonts w:eastAsia="Calibri"/>
        </w:rPr>
      </w:pPr>
    </w:p>
    <w:p w14:paraId="71ADF6E0" w14:textId="77777777" w:rsidR="00C87230" w:rsidRDefault="00AF599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rPr>
        <w:tab/>
      </w:r>
      <w:r w:rsidRPr="44A29ECB">
        <w:rPr>
          <w:rFonts w:eastAsia="Calibri" w:cs="Calibri"/>
          <w:color w:val="000000" w:themeColor="text1"/>
        </w:rPr>
        <w:t>Director Infrastructure &amp; Environment</w:t>
      </w:r>
    </w:p>
    <w:p w14:paraId="39E4F1F0" w14:textId="77777777" w:rsidR="00C87230" w:rsidRDefault="00C87230" w:rsidP="00C87230">
      <w:pPr>
        <w:tabs>
          <w:tab w:val="left" w:pos="3119"/>
        </w:tabs>
        <w:ind w:left="3119" w:hanging="3119"/>
        <w:rPr>
          <w:rFonts w:eastAsia="Calibri"/>
        </w:rPr>
      </w:pPr>
    </w:p>
    <w:p w14:paraId="1F225E7A" w14:textId="77777777" w:rsidR="00C87230" w:rsidRDefault="00AF599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Coordinator Open Space Planning</w:t>
      </w:r>
    </w:p>
    <w:p w14:paraId="048F4371" w14:textId="77777777" w:rsidR="00C87230" w:rsidRDefault="00C87230" w:rsidP="00C87230">
      <w:pPr>
        <w:tabs>
          <w:tab w:val="left" w:pos="3119"/>
        </w:tabs>
        <w:ind w:left="3119" w:hanging="3119"/>
        <w:rPr>
          <w:rFonts w:eastAsia="Calibri" w:cs="Calibri"/>
          <w:color w:val="000000" w:themeColor="text1"/>
        </w:rPr>
      </w:pPr>
    </w:p>
    <w:p w14:paraId="735CEFA0" w14:textId="00C0C25C" w:rsidR="008D2443" w:rsidRDefault="00AF5993" w:rsidP="2714B7EB">
      <w:pPr>
        <w:tabs>
          <w:tab w:val="left" w:pos="3119"/>
        </w:tabs>
        <w:ind w:left="3119" w:hanging="3119"/>
        <w:rPr>
          <w:rFonts w:eastAsia="Calibri" w:cs="Calibri"/>
          <w:color w:val="000000" w:themeColor="text1"/>
        </w:rPr>
      </w:pPr>
      <w:r w:rsidRPr="2714B7EB">
        <w:rPr>
          <w:rFonts w:eastAsia="Calibri" w:cs="Calibri"/>
          <w:b/>
          <w:bCs/>
          <w:color w:val="000000" w:themeColor="text1"/>
        </w:rPr>
        <w:t>In Attendance:</w:t>
      </w:r>
      <w:r>
        <w:tab/>
      </w:r>
      <w:r w:rsidR="008D2443" w:rsidRPr="44A29ECB">
        <w:rPr>
          <w:rFonts w:eastAsia="Calibri" w:cs="Calibri"/>
          <w:color w:val="000000" w:themeColor="text1"/>
        </w:rPr>
        <w:t>Manager Urban Design &amp; Transport</w:t>
      </w:r>
      <w:r w:rsidR="00F14C74">
        <w:rPr>
          <w:rFonts w:eastAsia="Calibri" w:cs="Calibri"/>
          <w:color w:val="000000" w:themeColor="text1"/>
        </w:rPr>
        <w:br/>
      </w:r>
      <w:r w:rsidR="00AE159C" w:rsidRPr="44A29ECB">
        <w:rPr>
          <w:rFonts w:eastAsia="Calibri" w:cs="Calibri"/>
          <w:color w:val="000000" w:themeColor="text1"/>
        </w:rPr>
        <w:t>Coordinator Open Space Planning</w:t>
      </w:r>
    </w:p>
    <w:p w14:paraId="4F61B6EC" w14:textId="77777777" w:rsidR="00EF0D9A" w:rsidRDefault="00AF5993" w:rsidP="00EF0D9A">
      <w:pPr>
        <w:pStyle w:val="Heading1"/>
      </w:pPr>
      <w:r>
        <w:t>Executive Summary</w:t>
      </w:r>
    </w:p>
    <w:p w14:paraId="72B367DA" w14:textId="77777777" w:rsidR="00CB5D12" w:rsidRPr="008C4D3F" w:rsidRDefault="00AF5993" w:rsidP="008C4D3F">
      <w:pPr>
        <w:rPr>
          <w:rFonts w:cs="Calibri"/>
        </w:rPr>
      </w:pPr>
      <w:r w:rsidRPr="008C4D3F">
        <w:rPr>
          <w:rFonts w:cs="Calibri"/>
        </w:rPr>
        <w:t xml:space="preserve">Lauries Field </w:t>
      </w:r>
      <w:r w:rsidR="50A5CD98" w:rsidRPr="008C4D3F">
        <w:rPr>
          <w:rFonts w:cs="Calibri"/>
        </w:rPr>
        <w:t>Park</w:t>
      </w:r>
      <w:r w:rsidRPr="008C4D3F">
        <w:rPr>
          <w:rFonts w:cs="Calibri"/>
        </w:rPr>
        <w:t xml:space="preserve"> is a </w:t>
      </w:r>
      <w:r w:rsidR="41CBEAA6" w:rsidRPr="008C4D3F">
        <w:rPr>
          <w:rFonts w:cs="Calibri"/>
        </w:rPr>
        <w:t>5.</w:t>
      </w:r>
      <w:r w:rsidRPr="008C4D3F">
        <w:rPr>
          <w:rFonts w:cs="Calibri"/>
        </w:rPr>
        <w:t xml:space="preserve">4-hectare informal recreation </w:t>
      </w:r>
      <w:r w:rsidR="50A5CD98" w:rsidRPr="008C4D3F">
        <w:rPr>
          <w:rFonts w:cs="Calibri"/>
        </w:rPr>
        <w:t>park</w:t>
      </w:r>
      <w:r w:rsidRPr="008C4D3F">
        <w:rPr>
          <w:rFonts w:cs="Calibri"/>
        </w:rPr>
        <w:t xml:space="preserve"> located in Doreen, a growing residential suburb. Developed in the 2000</w:t>
      </w:r>
      <w:r w:rsidR="54A18EE1" w:rsidRPr="008C4D3F">
        <w:rPr>
          <w:rFonts w:cs="Calibri"/>
        </w:rPr>
        <w:t>’</w:t>
      </w:r>
      <w:r w:rsidRPr="008C4D3F">
        <w:rPr>
          <w:rFonts w:cs="Calibri"/>
        </w:rPr>
        <w:t xml:space="preserve">s and inherited by Council through the Laurimar estate, the </w:t>
      </w:r>
      <w:r w:rsidR="50A5CD98" w:rsidRPr="008C4D3F">
        <w:rPr>
          <w:rFonts w:cs="Calibri"/>
        </w:rPr>
        <w:t>park</w:t>
      </w:r>
      <w:r w:rsidRPr="008C4D3F">
        <w:rPr>
          <w:rFonts w:cs="Calibri"/>
        </w:rPr>
        <w:t xml:space="preserve"> features open grass areas, </w:t>
      </w:r>
      <w:r w:rsidR="20FB04B4" w:rsidRPr="008C4D3F">
        <w:rPr>
          <w:rFonts w:cs="Calibri"/>
        </w:rPr>
        <w:t xml:space="preserve">wetland, </w:t>
      </w:r>
      <w:r w:rsidR="50DD8631" w:rsidRPr="008C4D3F">
        <w:rPr>
          <w:rFonts w:cs="Calibri"/>
        </w:rPr>
        <w:t>conservation area</w:t>
      </w:r>
      <w:r w:rsidR="4003C6D0" w:rsidRPr="008C4D3F">
        <w:rPr>
          <w:rFonts w:cs="Calibri"/>
        </w:rPr>
        <w:t>s</w:t>
      </w:r>
      <w:r w:rsidR="50DD8631" w:rsidRPr="008C4D3F">
        <w:rPr>
          <w:rFonts w:cs="Calibri"/>
        </w:rPr>
        <w:t>,</w:t>
      </w:r>
      <w:r w:rsidRPr="008C4D3F">
        <w:rPr>
          <w:rFonts w:cs="Calibri"/>
        </w:rPr>
        <w:t xml:space="preserve"> play space and a connected path network. Despite its size and community value, Lauries Field was not included in the 2016 Open Space Strategy due to Doreen’s status as a growth area at the time.</w:t>
      </w:r>
    </w:p>
    <w:p w14:paraId="67A41A84" w14:textId="77777777" w:rsidR="00CB5D12" w:rsidRPr="008C4D3F" w:rsidRDefault="00CB5D12" w:rsidP="008C4D3F">
      <w:pPr>
        <w:rPr>
          <w:rFonts w:cs="Calibri"/>
        </w:rPr>
      </w:pPr>
    </w:p>
    <w:p w14:paraId="1D9A31C4" w14:textId="77777777" w:rsidR="00CB5D12" w:rsidRPr="008C4D3F" w:rsidRDefault="00AF5993" w:rsidP="008C4D3F">
      <w:pPr>
        <w:rPr>
          <w:rFonts w:cs="Calibri"/>
        </w:rPr>
      </w:pPr>
      <w:r w:rsidRPr="008C4D3F">
        <w:rPr>
          <w:rFonts w:cs="Calibri"/>
        </w:rPr>
        <w:t xml:space="preserve">Classified as a municipal-level open space, Lauries Field </w:t>
      </w:r>
      <w:r w:rsidR="00DD4376" w:rsidRPr="008C4D3F">
        <w:rPr>
          <w:rFonts w:cs="Calibri"/>
        </w:rPr>
        <w:t xml:space="preserve">is the local </w:t>
      </w:r>
      <w:r w:rsidR="3BACAE55" w:rsidRPr="008C4D3F">
        <w:rPr>
          <w:rFonts w:cs="Calibri"/>
        </w:rPr>
        <w:t>park</w:t>
      </w:r>
      <w:r w:rsidR="00DD4376" w:rsidRPr="008C4D3F">
        <w:rPr>
          <w:rFonts w:cs="Calibri"/>
        </w:rPr>
        <w:t xml:space="preserve"> for </w:t>
      </w:r>
      <w:r w:rsidR="001F356B" w:rsidRPr="008C4D3F">
        <w:rPr>
          <w:rFonts w:cs="Calibri"/>
        </w:rPr>
        <w:t>over 3</w:t>
      </w:r>
      <w:r w:rsidR="009E0CD0" w:rsidRPr="008C4D3F">
        <w:rPr>
          <w:rFonts w:cs="Calibri"/>
        </w:rPr>
        <w:t>,000 residents within a</w:t>
      </w:r>
      <w:r w:rsidR="34B49A9B" w:rsidRPr="008C4D3F">
        <w:rPr>
          <w:rFonts w:cs="Calibri"/>
        </w:rPr>
        <w:t xml:space="preserve">n </w:t>
      </w:r>
      <w:r w:rsidR="00CC1F84" w:rsidRPr="008C4D3F">
        <w:rPr>
          <w:rFonts w:cs="Calibri"/>
        </w:rPr>
        <w:t>8</w:t>
      </w:r>
      <w:r w:rsidRPr="008C4D3F">
        <w:rPr>
          <w:rFonts w:cs="Calibri"/>
        </w:rPr>
        <w:t xml:space="preserve">00m walkable catchment and is primarily used for informal recreation and environmental </w:t>
      </w:r>
      <w:r w:rsidR="20FB04B4" w:rsidRPr="008C4D3F">
        <w:rPr>
          <w:rFonts w:cs="Calibri"/>
        </w:rPr>
        <w:t>interaction. In addition to this</w:t>
      </w:r>
      <w:r w:rsidR="48ED56E2" w:rsidRPr="008C4D3F">
        <w:rPr>
          <w:rFonts w:cs="Calibri"/>
        </w:rPr>
        <w:t>,</w:t>
      </w:r>
      <w:r w:rsidRPr="008C4D3F">
        <w:rPr>
          <w:rFonts w:cs="Calibri"/>
        </w:rPr>
        <w:t xml:space="preserve"> the </w:t>
      </w:r>
      <w:r w:rsidR="62A4D2E2" w:rsidRPr="008C4D3F">
        <w:rPr>
          <w:rFonts w:cs="Calibri"/>
        </w:rPr>
        <w:t>park</w:t>
      </w:r>
      <w:r w:rsidR="20FB04B4" w:rsidRPr="008C4D3F">
        <w:rPr>
          <w:rFonts w:cs="Calibri"/>
        </w:rPr>
        <w:t xml:space="preserve"> </w:t>
      </w:r>
      <w:r w:rsidR="0333D11B" w:rsidRPr="008C4D3F">
        <w:rPr>
          <w:rFonts w:cs="Calibri"/>
        </w:rPr>
        <w:t xml:space="preserve">plays an important role in </w:t>
      </w:r>
      <w:r w:rsidR="20FB04B4" w:rsidRPr="008C4D3F">
        <w:rPr>
          <w:rFonts w:cs="Calibri"/>
        </w:rPr>
        <w:t xml:space="preserve">biodiversity, water quality and flood mitigation. </w:t>
      </w:r>
      <w:r w:rsidR="5883E06D" w:rsidRPr="008C4D3F">
        <w:rPr>
          <w:rFonts w:cs="Calibri"/>
        </w:rPr>
        <w:t>T</w:t>
      </w:r>
      <w:r w:rsidR="20FB04B4" w:rsidRPr="008C4D3F">
        <w:rPr>
          <w:rFonts w:cs="Calibri"/>
        </w:rPr>
        <w:t xml:space="preserve">he </w:t>
      </w:r>
      <w:r w:rsidR="654C7AE1" w:rsidRPr="008C4D3F">
        <w:rPr>
          <w:rFonts w:cs="Calibri"/>
        </w:rPr>
        <w:t>park</w:t>
      </w:r>
      <w:r w:rsidRPr="008C4D3F">
        <w:rPr>
          <w:rFonts w:cs="Calibri"/>
        </w:rPr>
        <w:t xml:space="preserve"> faces several challenges, including deteriorating infrastructure, poor water quality in the </w:t>
      </w:r>
      <w:r w:rsidR="49FF464F" w:rsidRPr="008C4D3F">
        <w:rPr>
          <w:rFonts w:cs="Calibri"/>
        </w:rPr>
        <w:t>wetland</w:t>
      </w:r>
      <w:r w:rsidRPr="008C4D3F">
        <w:rPr>
          <w:rFonts w:cs="Calibri"/>
        </w:rPr>
        <w:t xml:space="preserve"> and vandalism </w:t>
      </w:r>
      <w:r w:rsidR="440164F8" w:rsidRPr="008C4D3F">
        <w:rPr>
          <w:rFonts w:cs="Calibri"/>
        </w:rPr>
        <w:t>to the</w:t>
      </w:r>
      <w:r w:rsidRPr="008C4D3F">
        <w:rPr>
          <w:rFonts w:cs="Calibri"/>
        </w:rPr>
        <w:t xml:space="preserve"> conservation areas.</w:t>
      </w:r>
    </w:p>
    <w:p w14:paraId="3F73F0B0" w14:textId="77777777" w:rsidR="00CB5D12" w:rsidRPr="008C4D3F" w:rsidRDefault="00CB5D12" w:rsidP="008C4D3F">
      <w:pPr>
        <w:rPr>
          <w:rFonts w:cs="Calibri"/>
        </w:rPr>
      </w:pPr>
    </w:p>
    <w:p w14:paraId="5DE56A86" w14:textId="77777777" w:rsidR="00CB5D12" w:rsidRPr="008C4D3F" w:rsidRDefault="00AF5993" w:rsidP="008C4D3F">
      <w:pPr>
        <w:rPr>
          <w:rFonts w:cs="Calibri"/>
        </w:rPr>
      </w:pPr>
      <w:r w:rsidRPr="008C4D3F">
        <w:rPr>
          <w:rFonts w:cs="Calibri"/>
        </w:rPr>
        <w:t>To address these issues and guide future improvements, Council initiated a Master Plan process led by the Open Space Planning team, with input from specialists in conservation, water management and park operations.</w:t>
      </w:r>
    </w:p>
    <w:p w14:paraId="453487AC" w14:textId="77777777" w:rsidR="00CB5D12" w:rsidRPr="008C4D3F" w:rsidRDefault="00CB5D12" w:rsidP="008C4D3F">
      <w:pPr>
        <w:rPr>
          <w:rFonts w:cs="Calibri"/>
        </w:rPr>
      </w:pPr>
    </w:p>
    <w:p w14:paraId="0B45A808" w14:textId="77777777" w:rsidR="00D56399" w:rsidRPr="008C4D3F" w:rsidRDefault="00AF5993" w:rsidP="008C4D3F">
      <w:pPr>
        <w:rPr>
          <w:rFonts w:cs="Calibri"/>
        </w:rPr>
      </w:pPr>
      <w:r w:rsidRPr="008C4D3F">
        <w:rPr>
          <w:rFonts w:cs="Calibri"/>
        </w:rPr>
        <w:t xml:space="preserve">The draft </w:t>
      </w:r>
      <w:r w:rsidR="26579903" w:rsidRPr="008C4D3F">
        <w:rPr>
          <w:rFonts w:cs="Calibri"/>
        </w:rPr>
        <w:t>M</w:t>
      </w:r>
      <w:r w:rsidRPr="008C4D3F">
        <w:rPr>
          <w:rFonts w:cs="Calibri"/>
        </w:rPr>
        <w:t xml:space="preserve">aster </w:t>
      </w:r>
      <w:r w:rsidR="1DEF7AF0" w:rsidRPr="008C4D3F">
        <w:rPr>
          <w:rFonts w:cs="Calibri"/>
        </w:rPr>
        <w:t>P</w:t>
      </w:r>
      <w:r w:rsidRPr="008C4D3F">
        <w:rPr>
          <w:rFonts w:cs="Calibri"/>
        </w:rPr>
        <w:t>lan was informed by initial community engagement, engag</w:t>
      </w:r>
      <w:r w:rsidR="002447F0" w:rsidRPr="008C4D3F">
        <w:rPr>
          <w:rFonts w:cs="Calibri"/>
        </w:rPr>
        <w:t>ing</w:t>
      </w:r>
      <w:r w:rsidRPr="008C4D3F">
        <w:rPr>
          <w:rFonts w:cs="Calibri"/>
        </w:rPr>
        <w:t xml:space="preserve"> 144 community members through in-person pop-ups and an online platform, gathering feedback on how the </w:t>
      </w:r>
      <w:r w:rsidR="50A5CD98" w:rsidRPr="008C4D3F">
        <w:rPr>
          <w:rFonts w:cs="Calibri"/>
        </w:rPr>
        <w:t>park</w:t>
      </w:r>
      <w:r w:rsidRPr="008C4D3F">
        <w:rPr>
          <w:rFonts w:cs="Calibri"/>
        </w:rPr>
        <w:t xml:space="preserve"> is used and what improvements are needed. The most common uses were walking around the </w:t>
      </w:r>
      <w:r w:rsidR="49FF464F" w:rsidRPr="008C4D3F">
        <w:rPr>
          <w:rFonts w:cs="Calibri"/>
        </w:rPr>
        <w:t>wetland</w:t>
      </w:r>
      <w:r w:rsidRPr="008C4D3F">
        <w:rPr>
          <w:rFonts w:cs="Calibri"/>
        </w:rPr>
        <w:t xml:space="preserve"> and exercising dogs. Community priorities included upgrading the play space, adding public toilets and amenities, improving the walking track, and addressing </w:t>
      </w:r>
      <w:r w:rsidR="49FF464F" w:rsidRPr="008C4D3F">
        <w:rPr>
          <w:rFonts w:cs="Calibri"/>
        </w:rPr>
        <w:t>wetland</w:t>
      </w:r>
      <w:r w:rsidRPr="008C4D3F">
        <w:rPr>
          <w:rFonts w:cs="Calibri"/>
        </w:rPr>
        <w:t xml:space="preserve"> health. Key concerns included outdated equipment, safety, lack of maintenance and insufficient recreational facilities.</w:t>
      </w:r>
    </w:p>
    <w:p w14:paraId="0A4BE685" w14:textId="77777777" w:rsidR="00997BDF" w:rsidRPr="008C4D3F" w:rsidRDefault="00997BDF" w:rsidP="008C4D3F">
      <w:pPr>
        <w:rPr>
          <w:rFonts w:cs="Calibri"/>
        </w:rPr>
      </w:pPr>
    </w:p>
    <w:p w14:paraId="1CD724DB" w14:textId="77777777" w:rsidR="00E566E0" w:rsidRPr="008C4D3F" w:rsidRDefault="00AF5993" w:rsidP="008C4D3F">
      <w:pPr>
        <w:rPr>
          <w:rFonts w:cs="Calibri"/>
        </w:rPr>
      </w:pPr>
      <w:r w:rsidRPr="008C4D3F">
        <w:rPr>
          <w:rFonts w:cs="Calibri"/>
        </w:rPr>
        <w:t>The vision for Lauries Field Park is to transform it into an accessible, inclusive park that supports community well-being through social connection, active lifestyles, and the protection and enhancement of the natural environment.</w:t>
      </w:r>
    </w:p>
    <w:p w14:paraId="04ADA34E" w14:textId="77777777" w:rsidR="26A32627" w:rsidRPr="008C4D3F" w:rsidRDefault="26A32627" w:rsidP="008C4D3F">
      <w:pPr>
        <w:rPr>
          <w:rFonts w:cs="Calibri"/>
        </w:rPr>
      </w:pPr>
    </w:p>
    <w:p w14:paraId="77EBE6E7" w14:textId="77777777" w:rsidR="009B18C3" w:rsidRDefault="009B18C3">
      <w:pPr>
        <w:spacing w:line="240" w:lineRule="auto"/>
        <w:rPr>
          <w:rFonts w:cs="Calibri"/>
        </w:rPr>
      </w:pPr>
      <w:r>
        <w:rPr>
          <w:rFonts w:cs="Calibri"/>
        </w:rPr>
        <w:br w:type="page"/>
      </w:r>
    </w:p>
    <w:p w14:paraId="145E8E3A" w14:textId="7E254C45" w:rsidR="003F77D1" w:rsidRPr="008C4D3F" w:rsidRDefault="00AF5993" w:rsidP="008C4D3F">
      <w:pPr>
        <w:rPr>
          <w:rFonts w:cs="Calibri"/>
        </w:rPr>
      </w:pPr>
      <w:r w:rsidRPr="008C4D3F">
        <w:rPr>
          <w:rFonts w:cs="Calibri"/>
        </w:rPr>
        <w:lastRenderedPageBreak/>
        <w:t xml:space="preserve">The Master Plan focuses on three strategic themes: </w:t>
      </w:r>
    </w:p>
    <w:p w14:paraId="0A8304F7" w14:textId="77777777" w:rsidR="003F77D1" w:rsidRDefault="00AF5993" w:rsidP="00EF4ECC">
      <w:pPr>
        <w:pStyle w:val="ListParagraph"/>
        <w:numPr>
          <w:ilvl w:val="0"/>
          <w:numId w:val="9"/>
        </w:numPr>
        <w:ind w:left="1077" w:hanging="357"/>
      </w:pPr>
      <w:r>
        <w:t>enhancing movement and access through improved paths, entrances and safety</w:t>
      </w:r>
    </w:p>
    <w:p w14:paraId="5F622C8E" w14:textId="77777777" w:rsidR="003F77D1" w:rsidRDefault="00AF5993" w:rsidP="00EF4ECC">
      <w:pPr>
        <w:pStyle w:val="ListParagraph"/>
        <w:numPr>
          <w:ilvl w:val="0"/>
          <w:numId w:val="9"/>
        </w:numPr>
        <w:ind w:left="1077" w:hanging="357"/>
      </w:pPr>
      <w:r>
        <w:t>expanding informal recreation with upgraded play spaces, fitness equipment, and social amenities</w:t>
      </w:r>
      <w:r w:rsidR="008C4D3F">
        <w:t xml:space="preserve"> and</w:t>
      </w:r>
    </w:p>
    <w:p w14:paraId="54541F99" w14:textId="77777777" w:rsidR="00997BDF" w:rsidRDefault="00AF5993" w:rsidP="00EF4ECC">
      <w:pPr>
        <w:pStyle w:val="ListParagraph"/>
        <w:numPr>
          <w:ilvl w:val="0"/>
          <w:numId w:val="9"/>
        </w:numPr>
        <w:ind w:left="1077" w:hanging="357"/>
      </w:pPr>
      <w:r>
        <w:t xml:space="preserve">strengthening environmental stewardship by improving </w:t>
      </w:r>
      <w:r w:rsidR="49FF464F">
        <w:t>wetland</w:t>
      </w:r>
      <w:r>
        <w:t xml:space="preserve"> health, increasing tree canopy, and protecting conservation areas with </w:t>
      </w:r>
      <w:r w:rsidR="7C1CD7C1">
        <w:t>appropriate</w:t>
      </w:r>
      <w:r>
        <w:t xml:space="preserve"> planting, fencing, and educational signage</w:t>
      </w:r>
    </w:p>
    <w:p w14:paraId="3A4D0C85" w14:textId="77777777" w:rsidR="00CB5D12" w:rsidRDefault="00CB5D12" w:rsidP="008C4D3F">
      <w:pPr>
        <w:rPr>
          <w:highlight w:val="yellow"/>
        </w:rPr>
      </w:pPr>
    </w:p>
    <w:p w14:paraId="38E61F49" w14:textId="77777777" w:rsidR="003F77D1" w:rsidRPr="003F77D1" w:rsidRDefault="00AF5993" w:rsidP="008C4D3F">
      <w:r>
        <w:t>The draft plan is to be exhibited for additional community and stakeholder engagement, to ensure the recommendations and actions are aligned with community expectations.</w:t>
      </w:r>
    </w:p>
    <w:p w14:paraId="6F4B0C9B" w14:textId="77777777" w:rsidR="004E56C0" w:rsidRDefault="00AF5993" w:rsidP="00407398">
      <w:pPr>
        <w:pStyle w:val="Heading1"/>
      </w:pPr>
      <w:r>
        <w:t>Officers’ Recommendation</w:t>
      </w:r>
    </w:p>
    <w:p w14:paraId="2D2F9563" w14:textId="77777777" w:rsidR="00922C6D" w:rsidRPr="00AE159C" w:rsidRDefault="00AF5993" w:rsidP="008D4BC2">
      <w:r w:rsidRPr="00AE159C">
        <w:t xml:space="preserve">THAT </w:t>
      </w:r>
      <w:r w:rsidR="0013179D" w:rsidRPr="00AE159C">
        <w:t>Council</w:t>
      </w:r>
      <w:r w:rsidRPr="00AE159C">
        <w:t>:</w:t>
      </w:r>
    </w:p>
    <w:p w14:paraId="1582D334" w14:textId="77777777" w:rsidR="001A0BC6" w:rsidRPr="00AE159C" w:rsidRDefault="00AF5993" w:rsidP="00EF4ECC">
      <w:pPr>
        <w:pStyle w:val="ListParagraph"/>
        <w:numPr>
          <w:ilvl w:val="0"/>
          <w:numId w:val="10"/>
        </w:numPr>
        <w:ind w:left="714" w:hanging="357"/>
      </w:pPr>
      <w:r w:rsidRPr="00AE159C">
        <w:t>Note the prepared draft Lauries Field Master Plan</w:t>
      </w:r>
      <w:r w:rsidR="05D76C3F" w:rsidRPr="00AE159C">
        <w:t xml:space="preserve"> </w:t>
      </w:r>
      <w:r w:rsidR="59A9F611" w:rsidRPr="00AE159C">
        <w:t xml:space="preserve">at </w:t>
      </w:r>
      <w:r w:rsidR="00E82AB7" w:rsidRPr="00AE159C">
        <w:t>a</w:t>
      </w:r>
      <w:r w:rsidR="59A9F611" w:rsidRPr="00AE159C">
        <w:t>ttachment 1</w:t>
      </w:r>
      <w:r w:rsidR="008C4D3F" w:rsidRPr="00AE159C">
        <w:t>.</w:t>
      </w:r>
    </w:p>
    <w:p w14:paraId="56ED3C5E" w14:textId="77777777" w:rsidR="001A0BC6" w:rsidRPr="00AE159C" w:rsidRDefault="11758591" w:rsidP="00EF4ECC">
      <w:pPr>
        <w:pStyle w:val="ListParagraph"/>
        <w:numPr>
          <w:ilvl w:val="0"/>
          <w:numId w:val="10"/>
        </w:numPr>
        <w:ind w:left="714" w:hanging="357"/>
      </w:pPr>
      <w:r w:rsidRPr="00AE159C">
        <w:t>Endors</w:t>
      </w:r>
      <w:r w:rsidR="213EB2C6" w:rsidRPr="00AE159C">
        <w:t>e</w:t>
      </w:r>
      <w:r w:rsidR="008F729D" w:rsidRPr="00AE159C">
        <w:t xml:space="preserve"> the </w:t>
      </w:r>
      <w:r w:rsidR="5040F6B2" w:rsidRPr="00AE159C">
        <w:t xml:space="preserve">public exhibition of the </w:t>
      </w:r>
      <w:r w:rsidR="008F729D" w:rsidRPr="00AE159C">
        <w:t xml:space="preserve">draft Lauries Field Master Plan </w:t>
      </w:r>
      <w:r w:rsidR="7B3E9CD4" w:rsidRPr="00AE159C">
        <w:t>for</w:t>
      </w:r>
      <w:r w:rsidR="00FB04EE" w:rsidRPr="00AE159C">
        <w:t xml:space="preserve"> community </w:t>
      </w:r>
      <w:r w:rsidR="00664297" w:rsidRPr="00AE159C">
        <w:t xml:space="preserve">and stakeholder </w:t>
      </w:r>
      <w:r w:rsidR="00FB04EE" w:rsidRPr="00AE159C">
        <w:t>consultation</w:t>
      </w:r>
      <w:r w:rsidR="00664297" w:rsidRPr="00AE159C">
        <w:t xml:space="preserve"> and engagement</w:t>
      </w:r>
      <w:r w:rsidR="6D2080C3" w:rsidRPr="00AE159C">
        <w:t xml:space="preserve"> between the period </w:t>
      </w:r>
      <w:r w:rsidR="7BE46BDB" w:rsidRPr="00AE159C">
        <w:t xml:space="preserve">of </w:t>
      </w:r>
      <w:r w:rsidR="122C5FC6" w:rsidRPr="00AE159C">
        <w:t>2</w:t>
      </w:r>
      <w:r w:rsidR="589FBA06" w:rsidRPr="00AE159C">
        <w:t>5 July</w:t>
      </w:r>
      <w:r w:rsidR="122C5FC6" w:rsidRPr="00AE159C">
        <w:t xml:space="preserve"> to 2</w:t>
      </w:r>
      <w:r w:rsidR="40A86CB0" w:rsidRPr="00AE159C">
        <w:t>2</w:t>
      </w:r>
      <w:r w:rsidR="122C5FC6" w:rsidRPr="00AE159C">
        <w:t xml:space="preserve"> August</w:t>
      </w:r>
      <w:r w:rsidR="6D2080C3" w:rsidRPr="00AE159C">
        <w:t xml:space="preserve"> 2025</w:t>
      </w:r>
      <w:r w:rsidR="008C4D3F" w:rsidRPr="00AE159C">
        <w:t>.</w:t>
      </w:r>
    </w:p>
    <w:p w14:paraId="2030461D" w14:textId="6ECB0CD9" w:rsidR="00B047DE" w:rsidRPr="00AE159C" w:rsidRDefault="00AF5993" w:rsidP="00EF4ECC">
      <w:pPr>
        <w:pStyle w:val="ListParagraph"/>
        <w:numPr>
          <w:ilvl w:val="0"/>
          <w:numId w:val="10"/>
        </w:numPr>
        <w:ind w:left="714" w:hanging="357"/>
      </w:pPr>
      <w:r w:rsidRPr="00AE159C">
        <w:t>Note a subsequent report seeking approval of the Lauries Field Master Plan will come back to Council for formal a</w:t>
      </w:r>
      <w:r w:rsidR="2A8B635B" w:rsidRPr="00AE159C">
        <w:t>doption following the public exhibition and consultation period</w:t>
      </w:r>
      <w:r w:rsidR="008C4D3F" w:rsidRPr="00AE159C">
        <w:t>.</w:t>
      </w:r>
    </w:p>
    <w:p w14:paraId="76FE94AF"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F9AE8B9"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Gunn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43163D96" w14:textId="77777777">
        <w:tc>
          <w:tcPr>
            <w:tcW w:w="9027" w:type="dxa"/>
            <w:gridSpan w:val="2"/>
            <w:tcBorders>
              <w:bottom w:val="single" w:sz="8" w:space="0" w:color="000000"/>
            </w:tcBorders>
            <w:shd w:val="clear" w:color="auto" w:fill="002060"/>
          </w:tcPr>
          <w:p w14:paraId="14DED175"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9104B9">
              <w:rPr>
                <w:rFonts w:eastAsia="Calibri" w:cs="Calibri"/>
                <w:b/>
                <w:bCs/>
                <w:color w:val="FFFFFF"/>
                <w:lang w:eastAsia="en-AU" w:bidi="en-AU"/>
              </w:rPr>
              <w:t>COUNCIL RESOLUTION</w:t>
            </w:r>
          </w:p>
        </w:tc>
      </w:tr>
      <w:tr w:rsidR="00E70F45" w14:paraId="0B7B484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745734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E64C8E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r w:rsidR="00E70F45" w14:paraId="3FFA633C"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3901B18"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1A6C18A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03BDC0D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219C2CAF" w14:textId="77777777" w:rsidR="00922C6D" w:rsidRDefault="00AF5993" w:rsidP="008D4BC2">
      <w:pPr>
        <w:rPr>
          <w:b/>
          <w:bCs/>
        </w:rPr>
      </w:pPr>
      <w:r w:rsidRPr="1A2DB1EC">
        <w:rPr>
          <w:b/>
          <w:bCs/>
        </w:rPr>
        <w:t xml:space="preserve">THAT </w:t>
      </w:r>
      <w:r w:rsidR="0013179D">
        <w:rPr>
          <w:b/>
          <w:bCs/>
        </w:rPr>
        <w:t>Council</w:t>
      </w:r>
      <w:r w:rsidRPr="1A2DB1EC">
        <w:rPr>
          <w:b/>
          <w:bCs/>
        </w:rPr>
        <w:t>:</w:t>
      </w:r>
    </w:p>
    <w:p w14:paraId="7F6B05F8" w14:textId="77777777" w:rsidR="001A0BC6" w:rsidRDefault="00AF5993" w:rsidP="00EF4ECC">
      <w:pPr>
        <w:numPr>
          <w:ilvl w:val="0"/>
          <w:numId w:val="11"/>
        </w:numPr>
        <w:ind w:left="714" w:hanging="357"/>
        <w:contextualSpacing/>
        <w:rPr>
          <w:b/>
          <w:bCs/>
          <w:szCs w:val="20"/>
        </w:rPr>
      </w:pPr>
      <w:r w:rsidRPr="26A32627">
        <w:rPr>
          <w:b/>
          <w:bCs/>
          <w:szCs w:val="20"/>
        </w:rPr>
        <w:t>Note the prepared draft Lauries Field Master Plan</w:t>
      </w:r>
      <w:r w:rsidR="05D76C3F" w:rsidRPr="26A32627">
        <w:rPr>
          <w:b/>
          <w:bCs/>
          <w:szCs w:val="20"/>
        </w:rPr>
        <w:t xml:space="preserve"> </w:t>
      </w:r>
      <w:r w:rsidR="59A9F611" w:rsidRPr="26A32627">
        <w:rPr>
          <w:b/>
          <w:bCs/>
          <w:szCs w:val="20"/>
        </w:rPr>
        <w:t xml:space="preserve">at </w:t>
      </w:r>
      <w:r w:rsidR="00E82AB7">
        <w:rPr>
          <w:b/>
          <w:bCs/>
          <w:szCs w:val="20"/>
        </w:rPr>
        <w:t>a</w:t>
      </w:r>
      <w:r w:rsidR="59A9F611" w:rsidRPr="26A32627">
        <w:rPr>
          <w:b/>
          <w:bCs/>
          <w:szCs w:val="20"/>
        </w:rPr>
        <w:t>ttachment 1</w:t>
      </w:r>
      <w:r w:rsidR="008C4D3F">
        <w:rPr>
          <w:b/>
          <w:bCs/>
          <w:szCs w:val="20"/>
        </w:rPr>
        <w:t>.</w:t>
      </w:r>
    </w:p>
    <w:p w14:paraId="47D0F779" w14:textId="77777777" w:rsidR="001A0BC6" w:rsidRPr="00664297" w:rsidRDefault="11758591" w:rsidP="00EF4ECC">
      <w:pPr>
        <w:numPr>
          <w:ilvl w:val="0"/>
          <w:numId w:val="11"/>
        </w:numPr>
        <w:ind w:left="714" w:hanging="357"/>
        <w:contextualSpacing/>
        <w:rPr>
          <w:b/>
          <w:bCs/>
          <w:szCs w:val="20"/>
        </w:rPr>
      </w:pPr>
      <w:r w:rsidRPr="0DF21655">
        <w:rPr>
          <w:b/>
          <w:bCs/>
          <w:szCs w:val="20"/>
        </w:rPr>
        <w:t>Endors</w:t>
      </w:r>
      <w:r w:rsidR="213EB2C6" w:rsidRPr="0DF21655">
        <w:rPr>
          <w:b/>
          <w:bCs/>
          <w:szCs w:val="20"/>
        </w:rPr>
        <w:t>e</w:t>
      </w:r>
      <w:r w:rsidR="008F729D" w:rsidRPr="0DF21655">
        <w:rPr>
          <w:b/>
          <w:bCs/>
          <w:szCs w:val="20"/>
        </w:rPr>
        <w:t xml:space="preserve"> the </w:t>
      </w:r>
      <w:r w:rsidR="5040F6B2" w:rsidRPr="0DF21655">
        <w:rPr>
          <w:b/>
          <w:bCs/>
          <w:szCs w:val="20"/>
        </w:rPr>
        <w:t xml:space="preserve">public exhibition of the </w:t>
      </w:r>
      <w:r w:rsidR="008F729D" w:rsidRPr="0DF21655">
        <w:rPr>
          <w:b/>
          <w:bCs/>
          <w:szCs w:val="20"/>
        </w:rPr>
        <w:t xml:space="preserve">draft Lauries Field Master Plan </w:t>
      </w:r>
      <w:r w:rsidR="7B3E9CD4" w:rsidRPr="0DF21655">
        <w:rPr>
          <w:b/>
          <w:bCs/>
          <w:szCs w:val="20"/>
        </w:rPr>
        <w:t>for</w:t>
      </w:r>
      <w:r w:rsidR="00FB04EE" w:rsidRPr="0DF21655">
        <w:rPr>
          <w:b/>
          <w:bCs/>
          <w:szCs w:val="20"/>
        </w:rPr>
        <w:t xml:space="preserve"> community </w:t>
      </w:r>
      <w:r w:rsidR="00664297" w:rsidRPr="0DF21655">
        <w:rPr>
          <w:b/>
          <w:bCs/>
          <w:szCs w:val="20"/>
        </w:rPr>
        <w:t xml:space="preserve">and stakeholder </w:t>
      </w:r>
      <w:r w:rsidR="00FB04EE" w:rsidRPr="0DF21655">
        <w:rPr>
          <w:b/>
          <w:bCs/>
          <w:szCs w:val="20"/>
        </w:rPr>
        <w:t>consultation</w:t>
      </w:r>
      <w:r w:rsidR="00664297" w:rsidRPr="0DF21655">
        <w:rPr>
          <w:b/>
          <w:bCs/>
          <w:szCs w:val="20"/>
        </w:rPr>
        <w:t xml:space="preserve"> and engagement</w:t>
      </w:r>
      <w:r w:rsidR="6D2080C3" w:rsidRPr="0DF21655">
        <w:rPr>
          <w:b/>
          <w:bCs/>
          <w:szCs w:val="20"/>
        </w:rPr>
        <w:t xml:space="preserve"> between the period </w:t>
      </w:r>
      <w:r w:rsidR="7BE46BDB" w:rsidRPr="0DF21655">
        <w:rPr>
          <w:b/>
          <w:bCs/>
          <w:szCs w:val="20"/>
        </w:rPr>
        <w:t xml:space="preserve">of </w:t>
      </w:r>
      <w:r w:rsidR="122C5FC6" w:rsidRPr="0DF21655">
        <w:rPr>
          <w:b/>
          <w:bCs/>
          <w:szCs w:val="20"/>
        </w:rPr>
        <w:t>2</w:t>
      </w:r>
      <w:r w:rsidR="589FBA06" w:rsidRPr="0DF21655">
        <w:rPr>
          <w:b/>
          <w:bCs/>
          <w:szCs w:val="20"/>
        </w:rPr>
        <w:t>5 July</w:t>
      </w:r>
      <w:r w:rsidR="122C5FC6" w:rsidRPr="0DF21655">
        <w:rPr>
          <w:b/>
          <w:bCs/>
          <w:szCs w:val="20"/>
        </w:rPr>
        <w:t xml:space="preserve"> to 2</w:t>
      </w:r>
      <w:r w:rsidR="40A86CB0" w:rsidRPr="0DF21655">
        <w:rPr>
          <w:b/>
          <w:bCs/>
          <w:szCs w:val="20"/>
        </w:rPr>
        <w:t>2</w:t>
      </w:r>
      <w:r w:rsidR="122C5FC6" w:rsidRPr="0DF21655">
        <w:rPr>
          <w:b/>
          <w:bCs/>
          <w:szCs w:val="20"/>
        </w:rPr>
        <w:t xml:space="preserve"> August</w:t>
      </w:r>
      <w:r w:rsidR="6D2080C3" w:rsidRPr="0DF21655">
        <w:rPr>
          <w:b/>
          <w:bCs/>
          <w:szCs w:val="20"/>
        </w:rPr>
        <w:t xml:space="preserve"> 2025</w:t>
      </w:r>
      <w:r w:rsidR="008C4D3F" w:rsidRPr="0DF21655">
        <w:rPr>
          <w:b/>
          <w:bCs/>
          <w:szCs w:val="20"/>
        </w:rPr>
        <w:t>.</w:t>
      </w:r>
    </w:p>
    <w:p w14:paraId="36B2CAE1" w14:textId="77777777" w:rsidR="5FBF66FE" w:rsidRDefault="00AF5993" w:rsidP="00EF4ECC">
      <w:pPr>
        <w:numPr>
          <w:ilvl w:val="0"/>
          <w:numId w:val="11"/>
        </w:numPr>
        <w:ind w:left="714" w:hanging="357"/>
        <w:contextualSpacing/>
        <w:rPr>
          <w:b/>
          <w:bCs/>
          <w:szCs w:val="20"/>
        </w:rPr>
      </w:pPr>
      <w:r w:rsidRPr="26A32627">
        <w:rPr>
          <w:b/>
          <w:bCs/>
          <w:szCs w:val="20"/>
        </w:rPr>
        <w:t>Note a subsequent report seeking approval of the Lauries Field Master Plan will come back to Council for formal a</w:t>
      </w:r>
      <w:r w:rsidR="2A8B635B" w:rsidRPr="26A32627">
        <w:rPr>
          <w:b/>
          <w:bCs/>
          <w:szCs w:val="20"/>
        </w:rPr>
        <w:t>doption following the public exhibition and consultation period</w:t>
      </w:r>
      <w:r w:rsidR="008C4D3F">
        <w:rPr>
          <w:b/>
          <w:bCs/>
          <w:szCs w:val="20"/>
        </w:rPr>
        <w:t>.</w:t>
      </w:r>
    </w:p>
    <w:p w14:paraId="041DDF20" w14:textId="0A37FC3C"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D415E0">
        <w:rPr>
          <w:rFonts w:eastAsia="Calibri" w:cs="Calibri"/>
          <w:b/>
          <w:bCs/>
          <w:color w:val="000000"/>
          <w:lang w:eastAsia="en-AU" w:bidi="en-AU"/>
        </w:rPr>
        <w:t xml:space="preserve"> UNANIMOUSLY</w:t>
      </w:r>
    </w:p>
    <w:p w14:paraId="090589BF"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7FA91622" w14:textId="77777777">
        <w:tc>
          <w:tcPr>
            <w:tcW w:w="9006" w:type="dxa"/>
            <w:tcBorders>
              <w:right w:val="single" w:sz="8" w:space="0" w:color="000000"/>
            </w:tcBorders>
            <w:shd w:val="clear" w:color="auto" w:fill="002060"/>
          </w:tcPr>
          <w:p w14:paraId="348223ED"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9104B9">
              <w:rPr>
                <w:rFonts w:eastAsia="Calibri" w:cs="Calibri"/>
                <w:b/>
                <w:bCs/>
                <w:color w:val="FFFFFF"/>
                <w:lang w:eastAsia="en-AU" w:bidi="en-AU"/>
              </w:rPr>
              <w:t>COUNCILLOR/S WHO SPOKE TO MOTION</w:t>
            </w:r>
          </w:p>
        </w:tc>
      </w:tr>
      <w:tr w:rsidR="00E70F45" w14:paraId="1981CBB7" w14:textId="77777777">
        <w:tc>
          <w:tcPr>
            <w:tcW w:w="9006" w:type="dxa"/>
            <w:tcBorders>
              <w:left w:val="nil"/>
            </w:tcBorders>
            <w:shd w:val="clear" w:color="auto" w:fill="auto"/>
          </w:tcPr>
          <w:p w14:paraId="14C30ACB"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Gunn, Cr Stow</w:t>
            </w:r>
          </w:p>
        </w:tc>
      </w:tr>
    </w:tbl>
    <w:p w14:paraId="2370E746" w14:textId="3ED807C1" w:rsidR="00AE159C" w:rsidRDefault="00AE1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5F01E2" w14:textId="39591E57" w:rsidR="00E70F45" w:rsidRDefault="00AE159C" w:rsidP="00AE159C">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70616619" w14:textId="77777777">
        <w:tc>
          <w:tcPr>
            <w:tcW w:w="8997" w:type="dxa"/>
            <w:gridSpan w:val="3"/>
            <w:tcBorders>
              <w:bottom w:val="nil"/>
            </w:tcBorders>
            <w:shd w:val="clear" w:color="auto" w:fill="002060"/>
          </w:tcPr>
          <w:p w14:paraId="3D654052" w14:textId="77777777" w:rsidR="00E70F45" w:rsidRPr="009104B9"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9104B9">
              <w:rPr>
                <w:rFonts w:eastAsia="Calibri" w:cs="Calibri"/>
                <w:b/>
                <w:bCs/>
                <w:color w:val="FFFFFF"/>
                <w:lang w:eastAsia="en-AU" w:bidi="en-AU"/>
              </w:rPr>
              <w:lastRenderedPageBreak/>
              <w:t>VOTING</w:t>
            </w:r>
          </w:p>
        </w:tc>
      </w:tr>
      <w:tr w:rsidR="00E70F45" w14:paraId="5D985D2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396C4E4"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A0C49C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4762C4F" w14:textId="77777777" w:rsidR="00E70F45" w:rsidRDefault="00AF5993" w:rsidP="00BB3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48E9935" w14:textId="77777777" w:rsidR="00E70F45" w:rsidRDefault="00AF5993" w:rsidP="00BB3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0A5660E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393B2F6F"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2E9795F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0861A42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4E39AE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ABA59DF"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A16A49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1B41F6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7624716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F1F59D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20C7047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0E0253D2" w14:textId="77777777" w:rsidR="00E70F45" w:rsidRDefault="00AF599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ED1426F"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CEE6A1A"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51692FC0"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B59BD74"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5FA63A94" w14:textId="77777777" w:rsidR="00A11A83" w:rsidRPr="00163BE0" w:rsidRDefault="00AF599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5" w:name="_Toc211438157"/>
      <w:r w:rsidRPr="00163BE0">
        <w:rPr>
          <w:rFonts w:eastAsia="Calibri" w:cs="Calibri"/>
          <w:color w:val="000000"/>
        </w:rPr>
        <w:instrText>5.6</w:instrText>
      </w:r>
      <w:r w:rsidRPr="00163BE0">
        <w:rPr>
          <w:rFonts w:eastAsia="Calibri" w:cs="Calibri"/>
          <w:color w:val="000000"/>
        </w:rPr>
        <w:tab/>
        <w:instrText>Governance Report</w:instrText>
      </w:r>
      <w:bookmarkEnd w:id="35"/>
      <w:r w:rsidRPr="00163BE0">
        <w:rPr>
          <w:rFonts w:eastAsia="Calibri" w:cs="Calibri"/>
          <w:color w:val="000000"/>
        </w:rPr>
        <w:instrText>" \f \l 2</w:instrText>
      </w:r>
      <w:r>
        <w:rPr>
          <w:rFonts w:eastAsia="Calibri" w:cs="Calibri"/>
          <w:color w:val="000000"/>
        </w:rPr>
        <w:fldChar w:fldCharType="end"/>
      </w:r>
      <w:bookmarkStart w:id="36" w:name="5.6__Governance_Report"/>
      <w:r w:rsidRPr="00163BE0">
        <w:rPr>
          <w:rFonts w:eastAsia="Calibri" w:cs="Calibri"/>
          <w:color w:val="FFFFFF"/>
          <w:sz w:val="4"/>
        </w:rPr>
        <w:t>5.6</w:t>
      </w:r>
      <w:r w:rsidRPr="00163BE0">
        <w:rPr>
          <w:rFonts w:eastAsia="Calibri" w:cs="Calibri"/>
          <w:color w:val="FFFFFF"/>
          <w:sz w:val="4"/>
        </w:rPr>
        <w:tab/>
        <w:t>Governance Report</w:t>
      </w:r>
    </w:p>
    <w:bookmarkEnd w:id="36"/>
    <w:p w14:paraId="07221DF4" w14:textId="77777777" w:rsidR="00CD2BB4" w:rsidRDefault="00AF5993" w:rsidP="00351C2F">
      <w:pPr>
        <w:rPr>
          <w:rFonts w:eastAsia="Calibri" w:cs="Calibri"/>
          <w:color w:val="003266"/>
          <w:sz w:val="28"/>
          <w:szCs w:val="28"/>
        </w:rPr>
      </w:pPr>
      <w:r w:rsidRPr="32FE4E5A">
        <w:rPr>
          <w:rFonts w:eastAsia="Calibri" w:cs="Calibri"/>
          <w:b/>
          <w:bCs/>
          <w:color w:val="003266"/>
          <w:sz w:val="28"/>
          <w:szCs w:val="28"/>
        </w:rPr>
        <w:t>5.6 Governance Report</w:t>
      </w:r>
    </w:p>
    <w:p w14:paraId="42E3D97B" w14:textId="77777777" w:rsidR="00FF5C33" w:rsidRPr="00FF5C33" w:rsidRDefault="00FF5C33" w:rsidP="00351C2F">
      <w:pPr>
        <w:tabs>
          <w:tab w:val="left" w:pos="2552"/>
        </w:tabs>
        <w:ind w:left="2552" w:hanging="2552"/>
        <w:rPr>
          <w:rFonts w:eastAsia="Calibri"/>
        </w:rPr>
      </w:pPr>
    </w:p>
    <w:p w14:paraId="3A1B143B" w14:textId="77777777" w:rsidR="00DF444F" w:rsidRDefault="00AF5993"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3BE3FF63" w14:textId="77777777" w:rsidR="00DF444F" w:rsidRDefault="00DF444F" w:rsidP="00DF444F">
      <w:pPr>
        <w:tabs>
          <w:tab w:val="left" w:pos="3119"/>
        </w:tabs>
        <w:ind w:left="3119" w:hanging="3119"/>
        <w:rPr>
          <w:rFonts w:eastAsia="Calibri"/>
        </w:rPr>
      </w:pPr>
    </w:p>
    <w:p w14:paraId="34C95EA5" w14:textId="77777777" w:rsidR="00DF444F" w:rsidRDefault="00AF5993"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2C40A613" w14:textId="77777777" w:rsidR="00EF0D9A" w:rsidRDefault="00AF5993" w:rsidP="00EF0D9A">
      <w:pPr>
        <w:pStyle w:val="Heading1"/>
      </w:pPr>
      <w:r>
        <w:t>Executive Summary</w:t>
      </w:r>
    </w:p>
    <w:p w14:paraId="47300157" w14:textId="77777777" w:rsidR="00105F6F" w:rsidRDefault="00AF5993" w:rsidP="0012059C">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17B049AA" w14:textId="77777777" w:rsidR="00105F6F" w:rsidRDefault="00105F6F" w:rsidP="0012059C">
      <w:pPr>
        <w:rPr>
          <w:rFonts w:asciiTheme="minorHAnsi" w:eastAsiaTheme="minorEastAsia" w:hAnsiTheme="minorHAnsi" w:cstheme="minorBidi"/>
          <w:color w:val="000000" w:themeColor="text1"/>
        </w:rPr>
      </w:pPr>
    </w:p>
    <w:p w14:paraId="6106B72D" w14:textId="77777777" w:rsidR="006D6520" w:rsidRDefault="00AF5993" w:rsidP="0012059C">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Th</w:t>
      </w:r>
      <w:r w:rsidR="1A5EB11C" w:rsidRPr="7F81B582">
        <w:rPr>
          <w:rFonts w:asciiTheme="minorHAnsi" w:eastAsiaTheme="minorEastAsia" w:hAnsiTheme="minorHAnsi" w:cstheme="minorBidi"/>
          <w:color w:val="000000" w:themeColor="text1"/>
        </w:rPr>
        <w:t>e purpose of this report is to provide information and endorsement for the following governance related matters:</w:t>
      </w:r>
    </w:p>
    <w:p w14:paraId="59AE30EF" w14:textId="77777777" w:rsidR="006D6520" w:rsidRDefault="00AF5993" w:rsidP="00EF4ECC">
      <w:pPr>
        <w:pStyle w:val="ListParagraph"/>
        <w:numPr>
          <w:ilvl w:val="0"/>
          <w:numId w:val="12"/>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 xml:space="preserve">Summary of </w:t>
      </w:r>
      <w:r w:rsidR="00E01534">
        <w:rPr>
          <w:rFonts w:asciiTheme="minorHAnsi" w:eastAsiaTheme="minorEastAsia" w:hAnsiTheme="minorHAnsi" w:cstheme="minorBidi"/>
          <w:color w:val="000000" w:themeColor="text1"/>
          <w:szCs w:val="24"/>
        </w:rPr>
        <w:t xml:space="preserve">Informal Meetings of </w:t>
      </w:r>
      <w:r>
        <w:rPr>
          <w:rFonts w:asciiTheme="minorHAnsi" w:eastAsiaTheme="minorEastAsia" w:hAnsiTheme="minorHAnsi" w:cstheme="minorBidi"/>
          <w:color w:val="000000" w:themeColor="text1"/>
          <w:szCs w:val="24"/>
        </w:rPr>
        <w:t>Council</w:t>
      </w:r>
    </w:p>
    <w:p w14:paraId="0A9816C5" w14:textId="77777777" w:rsidR="00874951" w:rsidRDefault="00AF5993" w:rsidP="00EF4ECC">
      <w:pPr>
        <w:pStyle w:val="ListParagraph"/>
        <w:numPr>
          <w:ilvl w:val="0"/>
          <w:numId w:val="12"/>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Total cost to Council for Municipal Monitors</w:t>
      </w:r>
    </w:p>
    <w:p w14:paraId="07AE4429" w14:textId="77777777" w:rsidR="00336C88" w:rsidRPr="00336C88" w:rsidRDefault="00AF5993" w:rsidP="00EF4ECC">
      <w:pPr>
        <w:pStyle w:val="ListParagraph"/>
        <w:numPr>
          <w:ilvl w:val="0"/>
          <w:numId w:val="12"/>
        </w:numPr>
        <w:ind w:left="714" w:hanging="357"/>
        <w:rPr>
          <w:rFonts w:asciiTheme="minorHAnsi" w:eastAsiaTheme="minorEastAsia" w:hAnsiTheme="minorHAnsi" w:cstheme="minorBidi"/>
          <w:bCs/>
          <w:color w:val="000000" w:themeColor="text1"/>
          <w:szCs w:val="24"/>
        </w:rPr>
      </w:pPr>
      <w:r w:rsidRPr="00336C88">
        <w:rPr>
          <w:rFonts w:asciiTheme="minorHAnsi" w:eastAsiaTheme="minorEastAsia" w:hAnsiTheme="minorHAnsi" w:cstheme="minorBidi"/>
          <w:bCs/>
          <w:color w:val="000000" w:themeColor="text1"/>
        </w:rPr>
        <w:t>Interstate Conferences</w:t>
      </w:r>
      <w:r>
        <w:rPr>
          <w:rFonts w:asciiTheme="minorHAnsi" w:eastAsiaTheme="minorEastAsia" w:hAnsiTheme="minorHAnsi" w:cstheme="minorBidi"/>
          <w:bCs/>
          <w:color w:val="000000" w:themeColor="text1"/>
        </w:rPr>
        <w:t>:</w:t>
      </w:r>
    </w:p>
    <w:p w14:paraId="43797C09" w14:textId="77777777" w:rsidR="00E83DBE" w:rsidRPr="00C87957" w:rsidRDefault="00AF5993" w:rsidP="00EF4ECC">
      <w:pPr>
        <w:pStyle w:val="ListParagraph"/>
        <w:numPr>
          <w:ilvl w:val="1"/>
          <w:numId w:val="12"/>
        </w:numPr>
        <w:ind w:left="1134" w:hanging="425"/>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rPr>
        <w:t xml:space="preserve">Attendance at the </w:t>
      </w:r>
      <w:r w:rsidRPr="00AE5267">
        <w:rPr>
          <w:rFonts w:asciiTheme="minorHAnsi" w:eastAsiaTheme="minorEastAsia" w:hAnsiTheme="minorHAnsi" w:cstheme="minorBidi"/>
          <w:color w:val="000000" w:themeColor="text1"/>
        </w:rPr>
        <w:t xml:space="preserve">National Growth Areas Alliance </w:t>
      </w:r>
      <w:r w:rsidR="005A4A4B">
        <w:rPr>
          <w:rFonts w:asciiTheme="minorHAnsi" w:eastAsiaTheme="minorEastAsia" w:hAnsiTheme="minorHAnsi" w:cstheme="minorBidi"/>
          <w:color w:val="000000" w:themeColor="text1"/>
        </w:rPr>
        <w:t xml:space="preserve">(NGAA) </w:t>
      </w:r>
      <w:r w:rsidRPr="00AE5267">
        <w:rPr>
          <w:rFonts w:asciiTheme="minorHAnsi" w:eastAsiaTheme="minorEastAsia" w:hAnsiTheme="minorHAnsi" w:cstheme="minorBidi"/>
          <w:color w:val="000000" w:themeColor="text1"/>
        </w:rPr>
        <w:t>National Congress 2025</w:t>
      </w:r>
    </w:p>
    <w:p w14:paraId="26984661" w14:textId="77777777" w:rsidR="00C87957" w:rsidRDefault="00AF5993" w:rsidP="00EF4ECC">
      <w:pPr>
        <w:pStyle w:val="ListParagraph"/>
        <w:numPr>
          <w:ilvl w:val="1"/>
          <w:numId w:val="12"/>
        </w:numPr>
        <w:ind w:left="1134" w:hanging="425"/>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Attendance at the </w:t>
      </w:r>
      <w:r w:rsidR="005759CB" w:rsidRPr="45453BAB">
        <w:rPr>
          <w:rFonts w:asciiTheme="minorHAnsi" w:eastAsiaTheme="minorEastAsia" w:hAnsiTheme="minorHAnsi" w:cstheme="minorBidi"/>
          <w:color w:val="000000" w:themeColor="text1"/>
        </w:rPr>
        <w:t>N</w:t>
      </w:r>
      <w:r w:rsidR="6EB4124D" w:rsidRPr="45453BAB">
        <w:rPr>
          <w:rFonts w:asciiTheme="minorHAnsi" w:eastAsiaTheme="minorEastAsia" w:hAnsiTheme="minorHAnsi" w:cstheme="minorBidi"/>
          <w:color w:val="000000" w:themeColor="text1"/>
        </w:rPr>
        <w:t xml:space="preserve">orthern </w:t>
      </w:r>
      <w:r w:rsidR="005759CB" w:rsidRPr="45453BAB">
        <w:rPr>
          <w:rFonts w:asciiTheme="minorHAnsi" w:eastAsiaTheme="minorEastAsia" w:hAnsiTheme="minorHAnsi" w:cstheme="minorBidi"/>
          <w:color w:val="000000" w:themeColor="text1"/>
        </w:rPr>
        <w:t>C</w:t>
      </w:r>
      <w:r w:rsidR="79A49BBD" w:rsidRPr="45453BAB">
        <w:rPr>
          <w:rFonts w:asciiTheme="minorHAnsi" w:eastAsiaTheme="minorEastAsia" w:hAnsiTheme="minorHAnsi" w:cstheme="minorBidi"/>
          <w:color w:val="000000" w:themeColor="text1"/>
        </w:rPr>
        <w:t xml:space="preserve">ouncils </w:t>
      </w:r>
      <w:r w:rsidR="005759CB" w:rsidRPr="45453BAB">
        <w:rPr>
          <w:rFonts w:asciiTheme="minorHAnsi" w:eastAsiaTheme="minorEastAsia" w:hAnsiTheme="minorHAnsi" w:cstheme="minorBidi"/>
          <w:color w:val="000000" w:themeColor="text1"/>
        </w:rPr>
        <w:t>A</w:t>
      </w:r>
      <w:r w:rsidR="0D03E49E" w:rsidRPr="45453BAB">
        <w:rPr>
          <w:rFonts w:asciiTheme="minorHAnsi" w:eastAsiaTheme="minorEastAsia" w:hAnsiTheme="minorHAnsi" w:cstheme="minorBidi"/>
          <w:color w:val="000000" w:themeColor="text1"/>
        </w:rPr>
        <w:t>lliance (</w:t>
      </w:r>
      <w:r w:rsidR="005759CB">
        <w:rPr>
          <w:rFonts w:asciiTheme="minorHAnsi" w:eastAsiaTheme="minorEastAsia" w:hAnsiTheme="minorHAnsi" w:cstheme="minorBidi"/>
          <w:color w:val="000000" w:themeColor="text1"/>
        </w:rPr>
        <w:t>NCA</w:t>
      </w:r>
      <w:r w:rsidR="0D03E49E" w:rsidRPr="45453BAB">
        <w:rPr>
          <w:rFonts w:asciiTheme="minorHAnsi" w:eastAsiaTheme="minorEastAsia" w:hAnsiTheme="minorHAnsi" w:cstheme="minorBidi"/>
          <w:color w:val="000000" w:themeColor="text1"/>
        </w:rPr>
        <w:t>)</w:t>
      </w:r>
      <w:r w:rsidR="00E426AE">
        <w:rPr>
          <w:rFonts w:asciiTheme="minorHAnsi" w:eastAsiaTheme="minorEastAsia" w:hAnsiTheme="minorHAnsi" w:cstheme="minorBidi"/>
          <w:color w:val="000000" w:themeColor="text1"/>
        </w:rPr>
        <w:t xml:space="preserve"> </w:t>
      </w:r>
      <w:r w:rsidR="00383E4A">
        <w:rPr>
          <w:rFonts w:asciiTheme="minorHAnsi" w:eastAsiaTheme="minorEastAsia" w:hAnsiTheme="minorHAnsi" w:cstheme="minorBidi"/>
          <w:color w:val="000000" w:themeColor="text1"/>
        </w:rPr>
        <w:t xml:space="preserve">visit </w:t>
      </w:r>
      <w:r w:rsidR="5692944F" w:rsidRPr="45453BAB">
        <w:rPr>
          <w:rFonts w:asciiTheme="minorHAnsi" w:eastAsiaTheme="minorEastAsia" w:hAnsiTheme="minorHAnsi" w:cstheme="minorBidi"/>
          <w:color w:val="000000" w:themeColor="text1"/>
        </w:rPr>
        <w:t>to</w:t>
      </w:r>
      <w:r w:rsidR="00383E4A">
        <w:rPr>
          <w:rFonts w:asciiTheme="minorHAnsi" w:eastAsiaTheme="minorEastAsia" w:hAnsiTheme="minorHAnsi" w:cstheme="minorBidi"/>
          <w:color w:val="000000" w:themeColor="text1"/>
        </w:rPr>
        <w:t xml:space="preserve"> Canberra</w:t>
      </w:r>
    </w:p>
    <w:p w14:paraId="3AD0BA4D" w14:textId="77777777" w:rsidR="002566E5" w:rsidRPr="00116B33" w:rsidRDefault="00AF5993" w:rsidP="00EF4ECC">
      <w:pPr>
        <w:pStyle w:val="ListParagraph"/>
        <w:numPr>
          <w:ilvl w:val="0"/>
          <w:numId w:val="12"/>
        </w:numPr>
        <w:ind w:left="714" w:hanging="357"/>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Nomination to the </w:t>
      </w:r>
      <w:r w:rsidR="00872EE7">
        <w:rPr>
          <w:rFonts w:asciiTheme="minorHAnsi" w:eastAsiaTheme="minorEastAsia" w:hAnsiTheme="minorHAnsi" w:cstheme="minorBidi"/>
          <w:color w:val="000000" w:themeColor="text1"/>
        </w:rPr>
        <w:t>National Growth Areas Alliance (</w:t>
      </w:r>
      <w:r>
        <w:rPr>
          <w:rFonts w:asciiTheme="minorHAnsi" w:eastAsiaTheme="minorEastAsia" w:hAnsiTheme="minorHAnsi" w:cstheme="minorBidi"/>
          <w:color w:val="000000" w:themeColor="text1"/>
        </w:rPr>
        <w:t>N</w:t>
      </w:r>
      <w:r w:rsidR="00872EE7">
        <w:rPr>
          <w:rFonts w:asciiTheme="minorHAnsi" w:eastAsiaTheme="minorEastAsia" w:hAnsiTheme="minorHAnsi" w:cstheme="minorBidi"/>
          <w:color w:val="000000" w:themeColor="text1"/>
        </w:rPr>
        <w:t>G</w:t>
      </w:r>
      <w:r>
        <w:rPr>
          <w:rFonts w:asciiTheme="minorHAnsi" w:eastAsiaTheme="minorEastAsia" w:hAnsiTheme="minorHAnsi" w:cstheme="minorBidi"/>
          <w:color w:val="000000" w:themeColor="text1"/>
        </w:rPr>
        <w:t>AA</w:t>
      </w:r>
      <w:r w:rsidR="00872EE7">
        <w:rPr>
          <w:rFonts w:asciiTheme="minorHAnsi" w:eastAsiaTheme="minorEastAsia" w:hAnsiTheme="minorHAnsi" w:cstheme="minorBidi"/>
          <w:color w:val="000000" w:themeColor="text1"/>
        </w:rPr>
        <w:t xml:space="preserve">) </w:t>
      </w:r>
      <w:r w:rsidR="003F7DCE">
        <w:rPr>
          <w:rFonts w:asciiTheme="minorHAnsi" w:eastAsiaTheme="minorEastAsia" w:hAnsiTheme="minorHAnsi" w:cstheme="minorBidi"/>
          <w:color w:val="000000" w:themeColor="text1"/>
        </w:rPr>
        <w:t>Strategic Advisory Committee</w:t>
      </w:r>
    </w:p>
    <w:p w14:paraId="7487E540" w14:textId="77777777" w:rsidR="009E4740" w:rsidRDefault="00AF5993" w:rsidP="00EF4ECC">
      <w:pPr>
        <w:pStyle w:val="ListParagraph"/>
        <w:numPr>
          <w:ilvl w:val="0"/>
          <w:numId w:val="12"/>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 xml:space="preserve">City of Whittlesea </w:t>
      </w:r>
      <w:r w:rsidR="001D7953">
        <w:rPr>
          <w:rFonts w:asciiTheme="minorHAnsi" w:eastAsiaTheme="minorEastAsia" w:hAnsiTheme="minorHAnsi" w:cstheme="minorBidi"/>
          <w:color w:val="000000" w:themeColor="text1"/>
          <w:szCs w:val="24"/>
        </w:rPr>
        <w:t>Community Awards Terms of Reference</w:t>
      </w:r>
    </w:p>
    <w:p w14:paraId="1C72BAD1" w14:textId="77777777" w:rsidR="001D7953" w:rsidRPr="009C55F5" w:rsidRDefault="00AF5993" w:rsidP="00EF4ECC">
      <w:pPr>
        <w:pStyle w:val="ListParagraph"/>
        <w:numPr>
          <w:ilvl w:val="0"/>
          <w:numId w:val="12"/>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Australian Local Government Association Conference</w:t>
      </w:r>
      <w:r w:rsidR="002B3AED">
        <w:rPr>
          <w:rFonts w:asciiTheme="minorHAnsi" w:eastAsiaTheme="minorEastAsia" w:hAnsiTheme="minorHAnsi" w:cstheme="minorBidi"/>
          <w:color w:val="000000" w:themeColor="text1"/>
          <w:szCs w:val="24"/>
        </w:rPr>
        <w:t xml:space="preserve"> (ALGA)</w:t>
      </w:r>
      <w:r>
        <w:rPr>
          <w:rFonts w:asciiTheme="minorHAnsi" w:eastAsiaTheme="minorEastAsia" w:hAnsiTheme="minorHAnsi" w:cstheme="minorBidi"/>
          <w:color w:val="000000" w:themeColor="text1"/>
          <w:szCs w:val="24"/>
        </w:rPr>
        <w:t xml:space="preserve"> </w:t>
      </w:r>
      <w:r w:rsidR="00627EDB">
        <w:rPr>
          <w:rFonts w:asciiTheme="minorHAnsi" w:eastAsiaTheme="minorEastAsia" w:hAnsiTheme="minorHAnsi" w:cstheme="minorBidi"/>
          <w:color w:val="000000" w:themeColor="text1"/>
          <w:szCs w:val="24"/>
        </w:rPr>
        <w:t>update.</w:t>
      </w:r>
    </w:p>
    <w:p w14:paraId="7875B36C" w14:textId="77777777" w:rsidR="004B6374" w:rsidRDefault="004B6374" w:rsidP="0012059C">
      <w:pPr>
        <w:rPr>
          <w:rFonts w:asciiTheme="minorHAnsi" w:eastAsiaTheme="minorEastAsia" w:hAnsiTheme="minorHAnsi" w:cstheme="minorBidi"/>
          <w:color w:val="000000" w:themeColor="text1"/>
        </w:rPr>
      </w:pPr>
    </w:p>
    <w:p w14:paraId="56712BB9" w14:textId="77777777" w:rsidR="004B6EB5" w:rsidRDefault="00AF5993" w:rsidP="0012059C">
      <w:r w:rsidRPr="27E5F8AB">
        <w:t xml:space="preserve">Further information on the above listed matters </w:t>
      </w:r>
      <w:r w:rsidR="7DE3C793">
        <w:t>is</w:t>
      </w:r>
      <w:r w:rsidRPr="27E5F8AB">
        <w:t xml:space="preserve"> located within the body of this report.</w:t>
      </w:r>
    </w:p>
    <w:p w14:paraId="4EA72ADA" w14:textId="77777777" w:rsidR="004E56C0" w:rsidRDefault="00AF5993" w:rsidP="004E56C0">
      <w:pPr>
        <w:pStyle w:val="Heading1"/>
      </w:pPr>
      <w:r>
        <w:t>Officers’ Recommendation</w:t>
      </w:r>
    </w:p>
    <w:p w14:paraId="7E23D471" w14:textId="77777777" w:rsidR="00922C6D" w:rsidRPr="00AE159C" w:rsidRDefault="00AF5993" w:rsidP="4A49897F">
      <w:r w:rsidRPr="00AE159C">
        <w:t xml:space="preserve">THAT </w:t>
      </w:r>
      <w:r w:rsidR="00807C47" w:rsidRPr="00AE159C">
        <w:t>Council</w:t>
      </w:r>
      <w:r w:rsidR="0085634F" w:rsidRPr="00AE159C">
        <w:t>:</w:t>
      </w:r>
    </w:p>
    <w:p w14:paraId="3F99FECB" w14:textId="77777777" w:rsidR="004B6EB5" w:rsidRPr="00AE159C" w:rsidRDefault="00AF5993" w:rsidP="00EF4ECC">
      <w:pPr>
        <w:pStyle w:val="ListParagraph"/>
        <w:numPr>
          <w:ilvl w:val="0"/>
          <w:numId w:val="13"/>
        </w:numPr>
        <w:ind w:left="714" w:hanging="357"/>
        <w:rPr>
          <w:szCs w:val="24"/>
        </w:rPr>
      </w:pPr>
      <w:r w:rsidRPr="00AE159C">
        <w:t xml:space="preserve">Note the Governance Report for </w:t>
      </w:r>
      <w:r w:rsidR="004A1362" w:rsidRPr="00AE159C">
        <w:t>July</w:t>
      </w:r>
      <w:r w:rsidRPr="00AE159C">
        <w:t xml:space="preserve"> 2025.</w:t>
      </w:r>
    </w:p>
    <w:p w14:paraId="11D08272" w14:textId="77777777" w:rsidR="00F879C5" w:rsidRPr="00AE159C" w:rsidRDefault="00AF5993" w:rsidP="00EF4ECC">
      <w:pPr>
        <w:pStyle w:val="ListParagraph"/>
        <w:numPr>
          <w:ilvl w:val="0"/>
          <w:numId w:val="13"/>
        </w:numPr>
        <w:ind w:left="714" w:hanging="357"/>
        <w:rPr>
          <w:szCs w:val="24"/>
        </w:rPr>
      </w:pPr>
      <w:r w:rsidRPr="00AE159C">
        <w:rPr>
          <w:rFonts w:cs="Calibri"/>
          <w:color w:val="000000"/>
          <w:szCs w:val="24"/>
          <w:shd w:val="clear" w:color="auto" w:fill="FFFFFF"/>
        </w:rPr>
        <w:t>Note the summary of Informal Meetings of Council for the period 14 May to 1</w:t>
      </w:r>
      <w:r w:rsidR="00094002" w:rsidRPr="00AE159C">
        <w:rPr>
          <w:rFonts w:cs="Calibri"/>
          <w:color w:val="000000"/>
          <w:szCs w:val="24"/>
          <w:shd w:val="clear" w:color="auto" w:fill="FFFFFF"/>
        </w:rPr>
        <w:t>6</w:t>
      </w:r>
      <w:r w:rsidRPr="00AE159C">
        <w:rPr>
          <w:rFonts w:cs="Calibri"/>
          <w:color w:val="000000"/>
          <w:szCs w:val="24"/>
          <w:shd w:val="clear" w:color="auto" w:fill="FFFFFF"/>
        </w:rPr>
        <w:t xml:space="preserve"> </w:t>
      </w:r>
      <w:r w:rsidR="00094002" w:rsidRPr="00AE159C">
        <w:rPr>
          <w:rFonts w:cs="Calibri"/>
          <w:color w:val="000000"/>
          <w:szCs w:val="24"/>
          <w:shd w:val="clear" w:color="auto" w:fill="FFFFFF"/>
        </w:rPr>
        <w:t>July</w:t>
      </w:r>
      <w:r w:rsidRPr="00AE159C">
        <w:rPr>
          <w:rFonts w:cs="Calibri"/>
          <w:color w:val="000000"/>
          <w:szCs w:val="24"/>
          <w:shd w:val="clear" w:color="auto" w:fill="FFFFFF"/>
        </w:rPr>
        <w:t xml:space="preserve"> 2025 at Attachment 1.</w:t>
      </w:r>
    </w:p>
    <w:p w14:paraId="07291AF2" w14:textId="77777777" w:rsidR="002757F1" w:rsidRPr="00AE159C" w:rsidRDefault="1DB8AAC2" w:rsidP="00EF4ECC">
      <w:pPr>
        <w:pStyle w:val="ListParagraph"/>
        <w:numPr>
          <w:ilvl w:val="0"/>
          <w:numId w:val="13"/>
        </w:numPr>
        <w:ind w:left="714" w:hanging="357"/>
        <w:rPr>
          <w:rFonts w:cs="Calibri"/>
          <w:color w:val="000000" w:themeColor="text1"/>
        </w:rPr>
      </w:pPr>
      <w:r w:rsidRPr="00AE159C">
        <w:rPr>
          <w:rFonts w:cs="Calibri"/>
          <w:color w:val="000000"/>
          <w:shd w:val="clear" w:color="auto" w:fill="FFFFFF"/>
        </w:rPr>
        <w:t xml:space="preserve">Note </w:t>
      </w:r>
      <w:r w:rsidR="192E802F" w:rsidRPr="00AE159C">
        <w:rPr>
          <w:rFonts w:cs="Calibri"/>
          <w:color w:val="000000"/>
          <w:shd w:val="clear" w:color="auto" w:fill="FFFFFF"/>
        </w:rPr>
        <w:t xml:space="preserve">the total cost to Council </w:t>
      </w:r>
      <w:r w:rsidR="7BDFD110" w:rsidRPr="00AE159C">
        <w:rPr>
          <w:rFonts w:cs="Calibri"/>
          <w:color w:val="000000"/>
          <w:shd w:val="clear" w:color="auto" w:fill="FFFFFF"/>
        </w:rPr>
        <w:t>during the term of the</w:t>
      </w:r>
      <w:r w:rsidR="192E802F" w:rsidRPr="00AE159C">
        <w:rPr>
          <w:rFonts w:cs="Calibri"/>
          <w:color w:val="000000"/>
          <w:shd w:val="clear" w:color="auto" w:fill="FFFFFF"/>
        </w:rPr>
        <w:t xml:space="preserve"> Municipal Monitors</w:t>
      </w:r>
      <w:r w:rsidR="2209C36C" w:rsidRPr="00AE159C">
        <w:rPr>
          <w:rFonts w:cs="Calibri"/>
          <w:color w:val="000000"/>
          <w:shd w:val="clear" w:color="auto" w:fill="FFFFFF"/>
        </w:rPr>
        <w:t>,</w:t>
      </w:r>
      <w:r w:rsidR="192E802F" w:rsidRPr="00AE159C">
        <w:rPr>
          <w:rFonts w:cs="Calibri"/>
          <w:color w:val="000000"/>
          <w:shd w:val="clear" w:color="auto" w:fill="FFFFFF"/>
        </w:rPr>
        <w:t xml:space="preserve"> </w:t>
      </w:r>
      <w:r w:rsidR="0AC0FCB0" w:rsidRPr="00AE159C">
        <w:rPr>
          <w:rFonts w:cs="Calibri"/>
          <w:color w:val="000000"/>
          <w:shd w:val="clear" w:color="auto" w:fill="FFFFFF"/>
        </w:rPr>
        <w:t xml:space="preserve">appointed by </w:t>
      </w:r>
      <w:r w:rsidR="2C95AF0E" w:rsidRPr="00AE159C">
        <w:rPr>
          <w:rFonts w:cs="Calibri"/>
          <w:color w:val="000000"/>
          <w:shd w:val="clear" w:color="auto" w:fill="FFFFFF"/>
        </w:rPr>
        <w:t>the Local Government Minister</w:t>
      </w:r>
      <w:r w:rsidR="27B87A86" w:rsidRPr="00AE159C">
        <w:rPr>
          <w:rFonts w:cs="Calibri"/>
          <w:color w:val="000000"/>
          <w:shd w:val="clear" w:color="auto" w:fill="FFFFFF"/>
        </w:rPr>
        <w:t>,</w:t>
      </w:r>
      <w:r w:rsidR="2C95AF0E" w:rsidRPr="00AE159C">
        <w:rPr>
          <w:rFonts w:cs="Calibri"/>
          <w:color w:val="000000"/>
          <w:shd w:val="clear" w:color="auto" w:fill="FFFFFF"/>
        </w:rPr>
        <w:t xml:space="preserve"> was </w:t>
      </w:r>
      <w:r w:rsidR="29A316A3" w:rsidRPr="00AE159C">
        <w:rPr>
          <w:rFonts w:cs="Calibri"/>
          <w:color w:val="000000"/>
          <w:shd w:val="clear" w:color="auto" w:fill="FFFFFF"/>
        </w:rPr>
        <w:t>$66,196.52.</w:t>
      </w:r>
    </w:p>
    <w:p w14:paraId="4EFB6CFC" w14:textId="77777777" w:rsidR="00E83DBE" w:rsidRPr="00AE159C" w:rsidRDefault="4D7DCAF0" w:rsidP="00EF4ECC">
      <w:pPr>
        <w:pStyle w:val="ListParagraph"/>
        <w:numPr>
          <w:ilvl w:val="0"/>
          <w:numId w:val="13"/>
        </w:numPr>
      </w:pPr>
      <w:r w:rsidRPr="00AE159C">
        <w:t xml:space="preserve">Note </w:t>
      </w:r>
      <w:r w:rsidR="6AA6140C" w:rsidRPr="00AE159C">
        <w:t>Council</w:t>
      </w:r>
      <w:r w:rsidR="02FDBBF2" w:rsidRPr="00AE159C">
        <w:t xml:space="preserve"> at its May 2025 meeting</w:t>
      </w:r>
      <w:r w:rsidR="6AA6140C" w:rsidRPr="00AE159C">
        <w:t xml:space="preserve"> approved </w:t>
      </w:r>
      <w:r w:rsidR="71D13E16" w:rsidRPr="00AE159C">
        <w:t xml:space="preserve">Cr Taylor and </w:t>
      </w:r>
      <w:r w:rsidR="17B60A92" w:rsidRPr="00AE159C">
        <w:t>Cr Cox</w:t>
      </w:r>
      <w:r w:rsidR="2F7B3507" w:rsidRPr="00AE159C">
        <w:t xml:space="preserve"> to attend the National Growth Areas Alliance National Congress, in Perth</w:t>
      </w:r>
      <w:r w:rsidR="4213A9E9" w:rsidRPr="00AE159C">
        <w:t>,</w:t>
      </w:r>
      <w:r w:rsidR="2F7B3507" w:rsidRPr="00AE159C">
        <w:t xml:space="preserve"> between 30 to 31 July 2025</w:t>
      </w:r>
      <w:r w:rsidR="366D6C6D" w:rsidRPr="00AE159C">
        <w:t xml:space="preserve"> and note</w:t>
      </w:r>
      <w:r w:rsidR="0650E5CF" w:rsidRPr="00AE159C">
        <w:t xml:space="preserve"> </w:t>
      </w:r>
      <w:r w:rsidR="2F7B3507" w:rsidRPr="00AE159C">
        <w:t>Cr Cox</w:t>
      </w:r>
      <w:r w:rsidR="0E211A73" w:rsidRPr="00AE159C">
        <w:t xml:space="preserve"> will now be attending</w:t>
      </w:r>
      <w:r w:rsidR="5C24E644" w:rsidRPr="00AE159C">
        <w:t xml:space="preserve"> the National Congress</w:t>
      </w:r>
      <w:r w:rsidR="23DD23B9" w:rsidRPr="00AE159C">
        <w:t xml:space="preserve"> </w:t>
      </w:r>
      <w:r w:rsidR="04DCC1C3" w:rsidRPr="00AE159C">
        <w:t>from 29 July 2025.</w:t>
      </w:r>
    </w:p>
    <w:p w14:paraId="1E90ECCB" w14:textId="77777777" w:rsidR="006807D7" w:rsidRPr="00AE159C" w:rsidRDefault="4D443707" w:rsidP="00EF4ECC">
      <w:pPr>
        <w:pStyle w:val="ListParagraph"/>
        <w:numPr>
          <w:ilvl w:val="0"/>
          <w:numId w:val="13"/>
        </w:numPr>
      </w:pPr>
      <w:r w:rsidRPr="00AE159C">
        <w:t xml:space="preserve">Authorise the Mayor, Cr Taylor to attend the </w:t>
      </w:r>
      <w:r w:rsidR="4DC8B8B4" w:rsidRPr="00AE159C">
        <w:t>Northern Council</w:t>
      </w:r>
      <w:r w:rsidR="638FE423" w:rsidRPr="00AE159C">
        <w:t>s</w:t>
      </w:r>
      <w:r w:rsidR="4DC8B8B4" w:rsidRPr="00AE159C">
        <w:t xml:space="preserve"> Alliance</w:t>
      </w:r>
      <w:r w:rsidRPr="00AE159C">
        <w:t xml:space="preserve"> visit in Canberra between the period 26 to 28 August 2025 at an approximate cost </w:t>
      </w:r>
      <w:r w:rsidR="6DD9BBAD" w:rsidRPr="00AE159C">
        <w:t xml:space="preserve">of </w:t>
      </w:r>
      <w:r w:rsidR="42E29C8E" w:rsidRPr="00AE159C">
        <w:t>$</w:t>
      </w:r>
      <w:r w:rsidR="7AA243EB" w:rsidRPr="00AE159C">
        <w:t>2,3</w:t>
      </w:r>
      <w:r w:rsidR="0457E3A6" w:rsidRPr="00AE159C">
        <w:t>00</w:t>
      </w:r>
      <w:r w:rsidR="6BA34AF2" w:rsidRPr="00AE159C">
        <w:t>.</w:t>
      </w:r>
    </w:p>
    <w:p w14:paraId="38D8FB24" w14:textId="77777777" w:rsidR="00396A97" w:rsidRPr="00AE159C" w:rsidRDefault="5F74A344" w:rsidP="00EF4ECC">
      <w:pPr>
        <w:pStyle w:val="ListParagraph"/>
        <w:numPr>
          <w:ilvl w:val="0"/>
          <w:numId w:val="13"/>
        </w:numPr>
      </w:pPr>
      <w:r w:rsidRPr="00AE159C">
        <w:lastRenderedPageBreak/>
        <w:t>Authorise</w:t>
      </w:r>
      <w:r w:rsidR="6931E209" w:rsidRPr="00AE159C">
        <w:t xml:space="preserve"> Councillor _____________</w:t>
      </w:r>
      <w:r w:rsidR="5F0C4746" w:rsidRPr="00AE159C">
        <w:t xml:space="preserve"> </w:t>
      </w:r>
      <w:r w:rsidR="1102CAAC" w:rsidRPr="00AE159C">
        <w:t xml:space="preserve">as Councils representative on </w:t>
      </w:r>
      <w:r w:rsidR="3D2F3DAD" w:rsidRPr="00AE159C">
        <w:t>the</w:t>
      </w:r>
      <w:r w:rsidR="5E85055F" w:rsidRPr="00AE159C">
        <w:t xml:space="preserve"> </w:t>
      </w:r>
      <w:r w:rsidR="72FE409C" w:rsidRPr="00AE159C">
        <w:t xml:space="preserve">National Growth Areas Alliance </w:t>
      </w:r>
      <w:r w:rsidR="3D2F3DAD" w:rsidRPr="00AE159C">
        <w:t>Strategic Advisory Committee</w:t>
      </w:r>
      <w:r w:rsidR="701344B1" w:rsidRPr="00AE159C">
        <w:t xml:space="preserve"> for a period of two years</w:t>
      </w:r>
      <w:r w:rsidR="6BA34AF2" w:rsidRPr="00AE159C">
        <w:t>.</w:t>
      </w:r>
    </w:p>
    <w:p w14:paraId="77277448" w14:textId="77777777" w:rsidR="00627EDB" w:rsidRPr="00AE159C" w:rsidRDefault="00AF5993" w:rsidP="00EF4ECC">
      <w:pPr>
        <w:pStyle w:val="ListParagraph"/>
        <w:numPr>
          <w:ilvl w:val="0"/>
          <w:numId w:val="13"/>
        </w:numPr>
      </w:pPr>
      <w:r w:rsidRPr="00AE159C">
        <w:t>Adopt the Community Awards Terms of Reference</w:t>
      </w:r>
      <w:r w:rsidR="007A65ED" w:rsidRPr="00AE159C">
        <w:t xml:space="preserve"> at Attachment </w:t>
      </w:r>
      <w:r w:rsidR="00D25F72" w:rsidRPr="00AE159C">
        <w:t>2</w:t>
      </w:r>
      <w:r w:rsidRPr="00AE159C">
        <w:t xml:space="preserve"> </w:t>
      </w:r>
      <w:r w:rsidR="00E32EF9" w:rsidRPr="00AE159C">
        <w:t>and note</w:t>
      </w:r>
      <w:r w:rsidR="00D23B45" w:rsidRPr="00AE159C">
        <w:t xml:space="preserve"> they will be publishe</w:t>
      </w:r>
      <w:r w:rsidR="00732DEA" w:rsidRPr="00AE159C">
        <w:t>d on Council’s website</w:t>
      </w:r>
      <w:r w:rsidR="00A95AD1" w:rsidRPr="00AE159C">
        <w:t>.</w:t>
      </w:r>
    </w:p>
    <w:p w14:paraId="3FA4F70D" w14:textId="77777777" w:rsidR="00627EDB" w:rsidRPr="00AE159C" w:rsidRDefault="2BA5709A" w:rsidP="00EF4ECC">
      <w:pPr>
        <w:pStyle w:val="ListParagraph"/>
        <w:numPr>
          <w:ilvl w:val="0"/>
          <w:numId w:val="13"/>
        </w:numPr>
      </w:pPr>
      <w:r w:rsidRPr="00AE159C">
        <w:t xml:space="preserve">Note the </w:t>
      </w:r>
      <w:r w:rsidR="67D9CFA9" w:rsidRPr="00AE159C">
        <w:t>Australian Local Government Association National General Assembly</w:t>
      </w:r>
      <w:r w:rsidRPr="00AE159C">
        <w:t xml:space="preserve"> </w:t>
      </w:r>
      <w:r w:rsidR="080F2865" w:rsidRPr="00AE159C">
        <w:t>update</w:t>
      </w:r>
      <w:r w:rsidR="29CD433B" w:rsidRPr="00AE159C">
        <w:t xml:space="preserve"> from Cr Cox</w:t>
      </w:r>
      <w:r w:rsidR="76927347" w:rsidRPr="00AE159C">
        <w:t xml:space="preserve"> at Attachment </w:t>
      </w:r>
      <w:r w:rsidR="451700B1" w:rsidRPr="00AE159C">
        <w:t>3.</w:t>
      </w:r>
    </w:p>
    <w:p w14:paraId="36A6822B"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CDC7A4C" w14:textId="625465E5"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Cr Zinni </w:t>
      </w:r>
      <w:r w:rsidR="00FF62CD">
        <w:rPr>
          <w:rFonts w:eastAsia="Calibri" w:cs="Calibri"/>
          <w:i/>
          <w:iCs/>
          <w:color w:val="000000"/>
          <w:lang w:eastAsia="en-AU" w:bidi="en-AU"/>
        </w:rPr>
        <w:t>moved the following motion</w:t>
      </w:r>
      <w:r w:rsidR="009104B9">
        <w:rPr>
          <w:rFonts w:eastAsia="Calibri" w:cs="Calibri"/>
          <w:i/>
          <w:iCs/>
          <w:color w:val="000000"/>
          <w:lang w:eastAsia="en-AU" w:bidi="en-AU"/>
        </w:rPr>
        <w:t>:</w:t>
      </w:r>
    </w:p>
    <w:p w14:paraId="20966E1F" w14:textId="43C455DC" w:rsidR="00AE159C" w:rsidRDefault="00AE159C" w:rsidP="00AE159C">
      <w:pPr>
        <w:pStyle w:val="Heading1"/>
      </w:pPr>
      <w:r>
        <w:t>MOTION</w:t>
      </w:r>
    </w:p>
    <w:p w14:paraId="0E7BE6A1" w14:textId="77777777" w:rsidR="00AE159C" w:rsidRPr="00FF62CD" w:rsidRDefault="00AE159C" w:rsidP="00AE159C">
      <w:r w:rsidRPr="00FF62CD">
        <w:t>THAT Council:</w:t>
      </w:r>
    </w:p>
    <w:p w14:paraId="424B5574" w14:textId="77777777" w:rsidR="00AE159C" w:rsidRPr="00FF62CD" w:rsidRDefault="00AE159C" w:rsidP="00EF4ECC">
      <w:pPr>
        <w:numPr>
          <w:ilvl w:val="0"/>
          <w:numId w:val="14"/>
        </w:numPr>
        <w:ind w:left="714" w:hanging="357"/>
        <w:contextualSpacing/>
      </w:pPr>
      <w:r w:rsidRPr="00FF62CD">
        <w:rPr>
          <w:szCs w:val="20"/>
        </w:rPr>
        <w:t>Note the Governance Report for July 2025.</w:t>
      </w:r>
    </w:p>
    <w:p w14:paraId="5F1A0800" w14:textId="77777777" w:rsidR="00AE159C" w:rsidRPr="00FF62CD" w:rsidRDefault="00AE159C" w:rsidP="00EF4ECC">
      <w:pPr>
        <w:numPr>
          <w:ilvl w:val="0"/>
          <w:numId w:val="14"/>
        </w:numPr>
        <w:ind w:left="714" w:hanging="357"/>
        <w:contextualSpacing/>
      </w:pPr>
      <w:r w:rsidRPr="00FF62CD">
        <w:rPr>
          <w:rFonts w:cs="Calibri"/>
          <w:color w:val="000000"/>
          <w:shd w:val="clear" w:color="auto" w:fill="FFFFFF"/>
        </w:rPr>
        <w:t>Note the summary of Informal Meetings of Council for the period 14 May to 16 July 2025 at Attachment 1.</w:t>
      </w:r>
    </w:p>
    <w:p w14:paraId="04B1BF12" w14:textId="77777777" w:rsidR="00AE159C" w:rsidRPr="00FF62CD" w:rsidRDefault="00AE159C" w:rsidP="00EF4ECC">
      <w:pPr>
        <w:numPr>
          <w:ilvl w:val="0"/>
          <w:numId w:val="14"/>
        </w:numPr>
        <w:ind w:left="714" w:hanging="357"/>
        <w:contextualSpacing/>
        <w:rPr>
          <w:rFonts w:cs="Calibri"/>
          <w:color w:val="000000"/>
          <w:szCs w:val="20"/>
        </w:rPr>
      </w:pPr>
      <w:r w:rsidRPr="00FF62CD">
        <w:rPr>
          <w:rFonts w:cs="Calibri"/>
          <w:color w:val="000000"/>
          <w:szCs w:val="20"/>
          <w:shd w:val="clear" w:color="auto" w:fill="FFFFFF"/>
        </w:rPr>
        <w:t>Note the total cost to Council during the term of the Municipal Monitors, appointed by the Local Government Minister, was $66,196.52.</w:t>
      </w:r>
    </w:p>
    <w:p w14:paraId="31FBCB90" w14:textId="77777777" w:rsidR="00AE159C" w:rsidRPr="00FF62CD" w:rsidRDefault="00AE159C" w:rsidP="00EF4ECC">
      <w:pPr>
        <w:numPr>
          <w:ilvl w:val="0"/>
          <w:numId w:val="14"/>
        </w:numPr>
        <w:contextualSpacing/>
        <w:rPr>
          <w:szCs w:val="20"/>
        </w:rPr>
      </w:pPr>
      <w:r w:rsidRPr="00FF62CD">
        <w:rPr>
          <w:szCs w:val="20"/>
        </w:rPr>
        <w:t>Note Council at its May 2025 meeting approved Cr Taylor and Cr Cox to attend the National Growth Areas Alliance National Congress, in Perth, between 30 to 31 July 2025 and note Cr Cox will now be attending the National Congress from 29 July 2025.</w:t>
      </w:r>
    </w:p>
    <w:p w14:paraId="23BD2BBB" w14:textId="77777777" w:rsidR="00AE159C" w:rsidRPr="00FF62CD" w:rsidRDefault="00AE159C" w:rsidP="00EF4ECC">
      <w:pPr>
        <w:numPr>
          <w:ilvl w:val="0"/>
          <w:numId w:val="14"/>
        </w:numPr>
        <w:contextualSpacing/>
        <w:rPr>
          <w:szCs w:val="20"/>
        </w:rPr>
      </w:pPr>
      <w:r w:rsidRPr="00FF62CD">
        <w:rPr>
          <w:szCs w:val="20"/>
        </w:rPr>
        <w:t>Authorise the Mayor, Cr Taylor to attend the Northern Councils Alliance visit in Canberra between the period 26 to 28 August 2025 at an approximate cost of $2,300.</w:t>
      </w:r>
    </w:p>
    <w:p w14:paraId="2B43654C" w14:textId="1FC8DFBC" w:rsidR="00AE159C" w:rsidRPr="00FF62CD" w:rsidRDefault="00AE159C" w:rsidP="00EF4ECC">
      <w:pPr>
        <w:numPr>
          <w:ilvl w:val="0"/>
          <w:numId w:val="14"/>
        </w:numPr>
        <w:contextualSpacing/>
        <w:rPr>
          <w:szCs w:val="20"/>
        </w:rPr>
      </w:pPr>
      <w:r w:rsidRPr="00FF62CD">
        <w:rPr>
          <w:szCs w:val="20"/>
        </w:rPr>
        <w:t>Authorise Councillor Cox as Councils representative on the National Growth Areas Alliance Strategic Advisory Committee for a period of two years.</w:t>
      </w:r>
    </w:p>
    <w:p w14:paraId="5391EF92" w14:textId="77777777" w:rsidR="00AE159C" w:rsidRPr="00FF62CD" w:rsidRDefault="00AE159C" w:rsidP="00EF4ECC">
      <w:pPr>
        <w:numPr>
          <w:ilvl w:val="0"/>
          <w:numId w:val="14"/>
        </w:numPr>
        <w:contextualSpacing/>
        <w:rPr>
          <w:szCs w:val="20"/>
        </w:rPr>
      </w:pPr>
      <w:r w:rsidRPr="00FF62CD">
        <w:rPr>
          <w:szCs w:val="20"/>
        </w:rPr>
        <w:t>Adopt the Community Awards Terms of Reference at Attachment 2 and note they will be published on Council’s website.</w:t>
      </w:r>
    </w:p>
    <w:p w14:paraId="20A0A183" w14:textId="77777777" w:rsidR="00AE159C" w:rsidRPr="00FF62CD" w:rsidRDefault="00AE159C" w:rsidP="00EF4ECC">
      <w:pPr>
        <w:numPr>
          <w:ilvl w:val="0"/>
          <w:numId w:val="14"/>
        </w:numPr>
        <w:contextualSpacing/>
        <w:rPr>
          <w:szCs w:val="20"/>
        </w:rPr>
      </w:pPr>
      <w:r w:rsidRPr="00FF62CD">
        <w:rPr>
          <w:szCs w:val="20"/>
        </w:rPr>
        <w:t>Note the Australian Local Government Association National General Assembly update from Cr Cox at Attachment 3.</w:t>
      </w:r>
    </w:p>
    <w:p w14:paraId="015128BE" w14:textId="76B1AF71" w:rsidR="00AE159C" w:rsidRPr="00FF62CD" w:rsidRDefault="00AE159C" w:rsidP="00EF4ECC">
      <w:pPr>
        <w:numPr>
          <w:ilvl w:val="0"/>
          <w:numId w:val="14"/>
        </w:numPr>
        <w:contextualSpacing/>
        <w:rPr>
          <w:szCs w:val="20"/>
        </w:rPr>
      </w:pPr>
      <w:r w:rsidRPr="00AE159C">
        <w:rPr>
          <w:szCs w:val="20"/>
        </w:rPr>
        <w:t>Resolve to hold a Hearing of Submission (HoS) Committee meeting at 5pm on Tuesday 9 September 2025 in the Council Chamber for the purpose of hearing verbal submissions from community members, if required. The HoS follows a statutory process seeking community feedback on Council’s intention to enter into a lease with Optus for the establishment of a low impact telecommunications facility located at 25W Main Street, Thomastown.</w:t>
      </w:r>
    </w:p>
    <w:p w14:paraId="55E99796" w14:textId="77777777" w:rsidR="00FF62CD" w:rsidRPr="00FF62CD" w:rsidRDefault="00FF62CD" w:rsidP="00FF62CD">
      <w:pPr>
        <w:contextualSpacing/>
        <w:rPr>
          <w:b/>
          <w:bCs/>
          <w:szCs w:val="20"/>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E70F45" w14:paraId="0F8FD2D1" w14:textId="77777777">
        <w:tc>
          <w:tcPr>
            <w:tcW w:w="9027" w:type="dxa"/>
            <w:gridSpan w:val="2"/>
            <w:tcBorders>
              <w:bottom w:val="single" w:sz="8" w:space="0" w:color="000000"/>
            </w:tcBorders>
            <w:shd w:val="clear" w:color="auto" w:fill="002060"/>
          </w:tcPr>
          <w:p w14:paraId="214C84D0" w14:textId="77777777" w:rsidR="00E70F45" w:rsidRPr="00FF62CD"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FF62CD">
              <w:rPr>
                <w:rFonts w:eastAsia="Calibri" w:cs="Calibri"/>
                <w:b/>
                <w:bCs/>
                <w:color w:val="FFFFFF"/>
                <w:lang w:eastAsia="en-AU" w:bidi="en-AU"/>
              </w:rPr>
              <w:t>COUNCIL RESOLUTION</w:t>
            </w:r>
          </w:p>
        </w:tc>
      </w:tr>
      <w:tr w:rsidR="00E70F45" w14:paraId="60353A2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B9758B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832640E"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E70F45" w14:paraId="374A83D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50619C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0616E48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40B06C54" w14:textId="7F3658F8"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lang w:eastAsia="en-AU" w:bidi="en-AU"/>
        </w:rPr>
      </w:pPr>
    </w:p>
    <w:p w14:paraId="24281394" w14:textId="77777777" w:rsidR="00AE159C" w:rsidRPr="00922C6D" w:rsidRDefault="00AE159C" w:rsidP="00AE159C">
      <w:pPr>
        <w:rPr>
          <w:b/>
          <w:bCs/>
        </w:rPr>
      </w:pPr>
      <w:r w:rsidRPr="4A49897F">
        <w:rPr>
          <w:b/>
          <w:bCs/>
        </w:rPr>
        <w:t>THAT Council</w:t>
      </w:r>
      <w:r>
        <w:rPr>
          <w:b/>
          <w:bCs/>
        </w:rPr>
        <w:t>:</w:t>
      </w:r>
    </w:p>
    <w:p w14:paraId="3083DBB9" w14:textId="77777777" w:rsidR="00AE159C" w:rsidRPr="00F879C5" w:rsidRDefault="00AE159C" w:rsidP="00EF4ECC">
      <w:pPr>
        <w:numPr>
          <w:ilvl w:val="0"/>
          <w:numId w:val="18"/>
        </w:numPr>
        <w:contextualSpacing/>
        <w:rPr>
          <w:b/>
          <w:bCs/>
        </w:rPr>
      </w:pPr>
      <w:r w:rsidRPr="7FEBD5D4">
        <w:rPr>
          <w:b/>
          <w:bCs/>
          <w:szCs w:val="20"/>
        </w:rPr>
        <w:t xml:space="preserve">Note the Governance Report for </w:t>
      </w:r>
      <w:r>
        <w:rPr>
          <w:b/>
          <w:bCs/>
          <w:szCs w:val="20"/>
        </w:rPr>
        <w:t>July</w:t>
      </w:r>
      <w:r w:rsidRPr="7FEBD5D4">
        <w:rPr>
          <w:b/>
          <w:bCs/>
          <w:szCs w:val="20"/>
        </w:rPr>
        <w:t xml:space="preserve"> 2025.</w:t>
      </w:r>
    </w:p>
    <w:p w14:paraId="4D912292" w14:textId="77777777" w:rsidR="00AE159C" w:rsidRPr="002757F1" w:rsidRDefault="00AE159C" w:rsidP="00EF4ECC">
      <w:pPr>
        <w:numPr>
          <w:ilvl w:val="0"/>
          <w:numId w:val="18"/>
        </w:numPr>
        <w:ind w:left="714" w:hanging="357"/>
        <w:contextualSpacing/>
        <w:rPr>
          <w:b/>
          <w:bCs/>
        </w:rPr>
      </w:pPr>
      <w:r w:rsidRPr="008D1A67">
        <w:rPr>
          <w:rFonts w:cs="Calibri"/>
          <w:b/>
          <w:bCs/>
          <w:color w:val="000000"/>
          <w:shd w:val="clear" w:color="auto" w:fill="FFFFFF"/>
        </w:rPr>
        <w:t>Note the summary of Informal Meetings of Council for the period 1</w:t>
      </w:r>
      <w:r>
        <w:rPr>
          <w:rFonts w:cs="Calibri"/>
          <w:b/>
          <w:bCs/>
          <w:color w:val="000000"/>
          <w:shd w:val="clear" w:color="auto" w:fill="FFFFFF"/>
        </w:rPr>
        <w:t>4</w:t>
      </w:r>
      <w:r w:rsidRPr="008D1A67">
        <w:rPr>
          <w:rFonts w:cs="Calibri"/>
          <w:b/>
          <w:bCs/>
          <w:color w:val="000000"/>
          <w:shd w:val="clear" w:color="auto" w:fill="FFFFFF"/>
        </w:rPr>
        <w:t xml:space="preserve"> </w:t>
      </w:r>
      <w:r>
        <w:rPr>
          <w:rFonts w:cs="Calibri"/>
          <w:b/>
          <w:bCs/>
          <w:color w:val="000000"/>
          <w:shd w:val="clear" w:color="auto" w:fill="FFFFFF"/>
        </w:rPr>
        <w:t>May</w:t>
      </w:r>
      <w:r w:rsidRPr="008D1A67">
        <w:rPr>
          <w:rFonts w:cs="Calibri"/>
          <w:b/>
          <w:bCs/>
          <w:color w:val="000000"/>
          <w:shd w:val="clear" w:color="auto" w:fill="FFFFFF"/>
        </w:rPr>
        <w:t xml:space="preserve"> to 1</w:t>
      </w:r>
      <w:r>
        <w:rPr>
          <w:rFonts w:cs="Calibri"/>
          <w:b/>
          <w:bCs/>
          <w:color w:val="000000"/>
          <w:shd w:val="clear" w:color="auto" w:fill="FFFFFF"/>
        </w:rPr>
        <w:t>6</w:t>
      </w:r>
      <w:r w:rsidRPr="008D1A67">
        <w:rPr>
          <w:rFonts w:cs="Calibri"/>
          <w:b/>
          <w:bCs/>
          <w:color w:val="000000"/>
          <w:shd w:val="clear" w:color="auto" w:fill="FFFFFF"/>
        </w:rPr>
        <w:t xml:space="preserve"> </w:t>
      </w:r>
      <w:r>
        <w:rPr>
          <w:rFonts w:cs="Calibri"/>
          <w:b/>
          <w:bCs/>
          <w:color w:val="000000"/>
          <w:shd w:val="clear" w:color="auto" w:fill="FFFFFF"/>
        </w:rPr>
        <w:t>July</w:t>
      </w:r>
      <w:r w:rsidRPr="008D1A67">
        <w:rPr>
          <w:rFonts w:cs="Calibri"/>
          <w:b/>
          <w:bCs/>
          <w:color w:val="000000"/>
          <w:shd w:val="clear" w:color="auto" w:fill="FFFFFF"/>
        </w:rPr>
        <w:t xml:space="preserve"> 2025 at Attachment 1.</w:t>
      </w:r>
    </w:p>
    <w:p w14:paraId="5EEA901B" w14:textId="52D0F874" w:rsidR="00AE159C" w:rsidRPr="009816D3" w:rsidRDefault="00AE159C" w:rsidP="00EF4ECC">
      <w:pPr>
        <w:numPr>
          <w:ilvl w:val="0"/>
          <w:numId w:val="18"/>
        </w:numPr>
        <w:spacing w:line="240" w:lineRule="auto"/>
        <w:ind w:left="714" w:hanging="357"/>
        <w:contextualSpacing/>
        <w:rPr>
          <w:rFonts w:cs="Calibri"/>
          <w:b/>
          <w:bCs/>
          <w:color w:val="000000"/>
          <w:szCs w:val="20"/>
          <w:shd w:val="clear" w:color="auto" w:fill="FFFFFF"/>
        </w:rPr>
      </w:pPr>
      <w:r w:rsidRPr="009816D3">
        <w:rPr>
          <w:rFonts w:cs="Calibri"/>
          <w:b/>
          <w:bCs/>
          <w:color w:val="000000"/>
          <w:szCs w:val="20"/>
          <w:shd w:val="clear" w:color="auto" w:fill="FFFFFF"/>
        </w:rPr>
        <w:t>Note the total cost to Council during the term of the Municipal Monitors, appointed by the Local Government Minister, was $66,196.52.</w:t>
      </w:r>
      <w:r w:rsidR="009816D3" w:rsidRPr="009816D3">
        <w:rPr>
          <w:rFonts w:cs="Calibri"/>
          <w:b/>
          <w:bCs/>
          <w:color w:val="000000"/>
          <w:szCs w:val="20"/>
          <w:shd w:val="clear" w:color="auto" w:fill="FFFFFF"/>
        </w:rPr>
        <w:br w:type="page"/>
      </w:r>
    </w:p>
    <w:p w14:paraId="09CC0989" w14:textId="77777777" w:rsidR="00AE159C" w:rsidRPr="006807D7" w:rsidRDefault="00AE159C" w:rsidP="00EF4ECC">
      <w:pPr>
        <w:numPr>
          <w:ilvl w:val="0"/>
          <w:numId w:val="18"/>
        </w:numPr>
        <w:contextualSpacing/>
        <w:rPr>
          <w:b/>
          <w:bCs/>
          <w:szCs w:val="20"/>
        </w:rPr>
      </w:pPr>
      <w:r w:rsidRPr="6CF762BC">
        <w:rPr>
          <w:b/>
          <w:bCs/>
          <w:szCs w:val="20"/>
        </w:rPr>
        <w:lastRenderedPageBreak/>
        <w:t>Note Council at its May 2025 meeting approved Cr Taylor and Cr Cox to attend the National Growth Areas Alliance National Congress, in Perth, between 30 to 31 July 2025 and note Cr Cox will now be attending the National Congress from 29 July 2025.</w:t>
      </w:r>
    </w:p>
    <w:p w14:paraId="73967740" w14:textId="77777777" w:rsidR="00AE159C" w:rsidRPr="007464AD" w:rsidRDefault="00AE159C" w:rsidP="00EF4ECC">
      <w:pPr>
        <w:numPr>
          <w:ilvl w:val="0"/>
          <w:numId w:val="18"/>
        </w:numPr>
        <w:contextualSpacing/>
        <w:rPr>
          <w:b/>
          <w:bCs/>
          <w:szCs w:val="20"/>
        </w:rPr>
      </w:pPr>
      <w:r w:rsidRPr="6CF762BC">
        <w:rPr>
          <w:b/>
          <w:bCs/>
          <w:szCs w:val="20"/>
        </w:rPr>
        <w:t>Authorise the Mayor, Cr Taylor to attend the Northern Councils Alliance visit in Canberra between the period 26 to 28 August 2025 at an approximate cost of $2,300.</w:t>
      </w:r>
    </w:p>
    <w:p w14:paraId="6E69D213" w14:textId="77777777" w:rsidR="00AE159C" w:rsidRPr="00A1316B" w:rsidRDefault="00AE159C" w:rsidP="00EF4ECC">
      <w:pPr>
        <w:numPr>
          <w:ilvl w:val="0"/>
          <w:numId w:val="18"/>
        </w:numPr>
        <w:contextualSpacing/>
        <w:rPr>
          <w:b/>
          <w:bCs/>
          <w:szCs w:val="20"/>
        </w:rPr>
      </w:pPr>
      <w:r w:rsidRPr="6CF762BC">
        <w:rPr>
          <w:b/>
          <w:bCs/>
          <w:szCs w:val="20"/>
        </w:rPr>
        <w:t xml:space="preserve">Authorise Councillor </w:t>
      </w:r>
      <w:r>
        <w:rPr>
          <w:b/>
          <w:bCs/>
          <w:szCs w:val="20"/>
        </w:rPr>
        <w:t>Cox</w:t>
      </w:r>
      <w:r w:rsidRPr="6CF762BC">
        <w:rPr>
          <w:b/>
          <w:bCs/>
          <w:szCs w:val="20"/>
        </w:rPr>
        <w:t xml:space="preserve"> as Councils representative on the National Growth Areas Alliance Strategic Advisory Committee for a period of two years.</w:t>
      </w:r>
    </w:p>
    <w:p w14:paraId="6CAD1E9B" w14:textId="77777777" w:rsidR="00AE159C" w:rsidRPr="00D25F72" w:rsidRDefault="00AE159C" w:rsidP="00EF4ECC">
      <w:pPr>
        <w:numPr>
          <w:ilvl w:val="0"/>
          <w:numId w:val="18"/>
        </w:numPr>
        <w:contextualSpacing/>
        <w:rPr>
          <w:b/>
          <w:szCs w:val="20"/>
        </w:rPr>
      </w:pPr>
      <w:r w:rsidRPr="00D25F72">
        <w:rPr>
          <w:b/>
          <w:bCs/>
          <w:szCs w:val="20"/>
        </w:rPr>
        <w:t>Adopt the Community Awards Terms of Reference at Attachment 2 and note they will be published on Council’s website.</w:t>
      </w:r>
    </w:p>
    <w:p w14:paraId="487C1C51" w14:textId="77777777" w:rsidR="00AE159C" w:rsidRDefault="00AE159C" w:rsidP="00EF4ECC">
      <w:pPr>
        <w:numPr>
          <w:ilvl w:val="0"/>
          <w:numId w:val="18"/>
        </w:numPr>
        <w:contextualSpacing/>
        <w:rPr>
          <w:b/>
          <w:bCs/>
          <w:szCs w:val="20"/>
        </w:rPr>
      </w:pPr>
      <w:r w:rsidRPr="6CF762BC">
        <w:rPr>
          <w:b/>
          <w:bCs/>
          <w:szCs w:val="20"/>
        </w:rPr>
        <w:t>Note the Australian Local Government Association National General Assembly update from Cr Cox at Attachment 3.</w:t>
      </w:r>
    </w:p>
    <w:p w14:paraId="5C571A94" w14:textId="77777777" w:rsidR="00AE159C" w:rsidRPr="00AE159C" w:rsidRDefault="00AE159C" w:rsidP="00EF4ECC">
      <w:pPr>
        <w:numPr>
          <w:ilvl w:val="0"/>
          <w:numId w:val="18"/>
        </w:numPr>
        <w:contextualSpacing/>
        <w:rPr>
          <w:b/>
          <w:bCs/>
          <w:szCs w:val="20"/>
        </w:rPr>
      </w:pPr>
      <w:r w:rsidRPr="00AE159C">
        <w:rPr>
          <w:b/>
          <w:bCs/>
          <w:szCs w:val="20"/>
        </w:rPr>
        <w:t>Resolve to hold a Hearing of Submission (HoS) Committee meeting at 5pm on Tuesday 9 September 2025 in the Council Chamber for the purpose of hearing verbal submissions from community members, if required. The HoS follows a statutory process seeking community feedback on Council’s intention to enter into a lease with Optus for the establishment of a low impact telecommunications facility located at 25W Main Street, Thomastown.</w:t>
      </w:r>
    </w:p>
    <w:p w14:paraId="01E2062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5711DAA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70F45" w14:paraId="4F233CD0" w14:textId="77777777">
        <w:tc>
          <w:tcPr>
            <w:tcW w:w="9006" w:type="dxa"/>
            <w:tcBorders>
              <w:right w:val="single" w:sz="8" w:space="0" w:color="000000"/>
            </w:tcBorders>
            <w:shd w:val="clear" w:color="auto" w:fill="002060"/>
          </w:tcPr>
          <w:p w14:paraId="62FE417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AE159C">
              <w:rPr>
                <w:rFonts w:eastAsia="Calibri" w:cs="Calibri"/>
                <w:b/>
                <w:bCs/>
                <w:color w:val="FFFFFF"/>
                <w:lang w:eastAsia="en-AU" w:bidi="en-AU"/>
              </w:rPr>
              <w:t>COUNCILLOR/S WHO SPOKE TO MOTION</w:t>
            </w:r>
          </w:p>
        </w:tc>
      </w:tr>
      <w:tr w:rsidR="00E70F45" w14:paraId="6F1893B4" w14:textId="77777777">
        <w:tc>
          <w:tcPr>
            <w:tcW w:w="9006" w:type="dxa"/>
            <w:tcBorders>
              <w:left w:val="nil"/>
            </w:tcBorders>
            <w:shd w:val="clear" w:color="auto" w:fill="auto"/>
          </w:tcPr>
          <w:p w14:paraId="15E0E0B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Zinni</w:t>
            </w:r>
          </w:p>
        </w:tc>
      </w:tr>
    </w:tbl>
    <w:p w14:paraId="1CE76371"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E70F45" w14:paraId="41AE33EF" w14:textId="77777777">
        <w:tc>
          <w:tcPr>
            <w:tcW w:w="8997" w:type="dxa"/>
            <w:gridSpan w:val="3"/>
            <w:tcBorders>
              <w:bottom w:val="nil"/>
            </w:tcBorders>
            <w:shd w:val="clear" w:color="auto" w:fill="002060"/>
          </w:tcPr>
          <w:p w14:paraId="73DEB40C"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AE159C">
              <w:rPr>
                <w:rFonts w:eastAsia="Calibri" w:cs="Calibri"/>
                <w:b/>
                <w:bCs/>
                <w:color w:val="FFFFFF"/>
                <w:lang w:eastAsia="en-AU" w:bidi="en-AU"/>
              </w:rPr>
              <w:t>VOTING</w:t>
            </w:r>
          </w:p>
        </w:tc>
      </w:tr>
      <w:tr w:rsidR="00E70F45" w14:paraId="63254CF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530B302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6F439B03"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0F9EC78A" w14:textId="77777777" w:rsidR="00E70F45" w:rsidRDefault="00AF5993" w:rsidP="00F44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959BFF0" w14:textId="77777777" w:rsidR="00E70F45" w:rsidRDefault="00AF5993" w:rsidP="00F44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E70F45" w14:paraId="2EEE7B3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2906F72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Zinni</w:t>
            </w:r>
          </w:p>
          <w:p w14:paraId="0B444EF7"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56960B4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553ABF4A"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9C94B54"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A5BC05D"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4C9C4F81" w14:textId="36C0286E"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3A2DE68"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shd w:val="clear" w:color="auto" w:fill="auto"/>
          </w:tcPr>
          <w:p w14:paraId="3A3B0DC1"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068B7404" w14:textId="11175A1E" w:rsidR="00E70F45" w:rsidRDefault="00AE159C">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Cr Stow</w:t>
            </w:r>
          </w:p>
        </w:tc>
      </w:tr>
    </w:tbl>
    <w:p w14:paraId="0DF8FA6B"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3AB98C4"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9104C0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141848E"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2E9E44A6" w14:textId="77777777" w:rsidR="00A11A83" w:rsidRDefault="00AF5993"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37" w:name="_Toc211438158"/>
      <w:r w:rsidRPr="00163BE0">
        <w:rPr>
          <w:rFonts w:eastAsia="Calibri" w:cs="Calibri"/>
          <w:color w:val="000000"/>
          <w:sz w:val="26"/>
        </w:rPr>
        <w:instrText>6</w:instrText>
      </w:r>
      <w:r w:rsidRPr="00163BE0">
        <w:rPr>
          <w:rFonts w:eastAsia="Calibri" w:cs="Calibri"/>
          <w:color w:val="000000"/>
          <w:sz w:val="26"/>
        </w:rPr>
        <w:tab/>
        <w:instrText>Notices of Motion</w:instrText>
      </w:r>
      <w:bookmarkEnd w:id="37"/>
      <w:r w:rsidRPr="00163BE0">
        <w:rPr>
          <w:rFonts w:eastAsia="Calibri" w:cs="Calibri"/>
          <w:color w:val="000000"/>
          <w:sz w:val="26"/>
        </w:rPr>
        <w:instrText>" \f \l 1</w:instrText>
      </w:r>
      <w:r>
        <w:rPr>
          <w:rFonts w:eastAsia="Calibri" w:cs="Calibri"/>
          <w:color w:val="000000"/>
          <w:sz w:val="26"/>
        </w:rPr>
        <w:fldChar w:fldCharType="end"/>
      </w:r>
      <w:bookmarkStart w:id="38" w:name="6__Notices_of_Motion"/>
      <w:r w:rsidRPr="00163BE0">
        <w:rPr>
          <w:rFonts w:eastAsia="Calibri" w:cs="Calibri"/>
          <w:b/>
          <w:color w:val="000000"/>
          <w:sz w:val="28"/>
        </w:rPr>
        <w:t>6</w:t>
      </w:r>
      <w:r w:rsidRPr="00163BE0">
        <w:rPr>
          <w:rFonts w:eastAsia="Calibri" w:cs="Calibri"/>
          <w:b/>
          <w:color w:val="000000"/>
          <w:sz w:val="28"/>
        </w:rPr>
        <w:tab/>
        <w:t>Notices of Motion</w:t>
      </w:r>
    </w:p>
    <w:p w14:paraId="411C7750" w14:textId="77777777" w:rsidR="00FF62CD" w:rsidRPr="00FF62CD" w:rsidRDefault="00FF62CD" w:rsidP="00FC3293">
      <w:pPr>
        <w:tabs>
          <w:tab w:val="left" w:pos="600"/>
        </w:tabs>
        <w:ind w:left="600" w:hanging="600"/>
        <w:outlineLvl w:val="0"/>
        <w:rPr>
          <w:rFonts w:eastAsia="Calibri" w:cs="Calibri"/>
          <w:b/>
          <w:color w:val="000000"/>
          <w:sz w:val="2"/>
          <w:szCs w:val="22"/>
        </w:rPr>
      </w:pPr>
    </w:p>
    <w:bookmarkEnd w:id="38"/>
    <w:p w14:paraId="2E65A48F" w14:textId="77777777" w:rsidR="00FF62CD" w:rsidRPr="00FF62CD" w:rsidRDefault="00FF62CD" w:rsidP="00FC3293">
      <w:pPr>
        <w:tabs>
          <w:tab w:val="left" w:pos="600"/>
        </w:tabs>
        <w:ind w:left="600" w:hanging="600"/>
        <w:outlineLvl w:val="1"/>
        <w:rPr>
          <w:rFonts w:eastAsia="Calibri" w:cs="Calibri"/>
          <w:color w:val="000000"/>
          <w:sz w:val="10"/>
          <w:szCs w:val="10"/>
        </w:rPr>
      </w:pPr>
    </w:p>
    <w:p w14:paraId="08BC6D66" w14:textId="737D7104" w:rsidR="00A11A83" w:rsidRPr="00163BE0" w:rsidRDefault="00AF599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39" w:name="_Toc211438159"/>
      <w:r w:rsidRPr="00163BE0">
        <w:rPr>
          <w:rFonts w:eastAsia="Calibri" w:cs="Calibri"/>
          <w:color w:val="000000"/>
        </w:rPr>
        <w:instrText>6.1</w:instrText>
      </w:r>
      <w:r w:rsidRPr="00163BE0">
        <w:rPr>
          <w:rFonts w:eastAsia="Calibri" w:cs="Calibri"/>
          <w:color w:val="000000"/>
        </w:rPr>
        <w:tab/>
        <w:instrText>General Maintenance - Vic Roads</w:instrText>
      </w:r>
      <w:bookmarkEnd w:id="39"/>
      <w:r w:rsidRPr="00163BE0">
        <w:rPr>
          <w:rFonts w:eastAsia="Calibri" w:cs="Calibri"/>
          <w:color w:val="000000"/>
        </w:rPr>
        <w:instrText>" \f \l 2</w:instrText>
      </w:r>
      <w:r>
        <w:rPr>
          <w:rFonts w:eastAsia="Calibri" w:cs="Calibri"/>
          <w:color w:val="000000"/>
        </w:rPr>
        <w:fldChar w:fldCharType="end"/>
      </w:r>
      <w:bookmarkStart w:id="40" w:name="6.1__General_Maintenance_-_Vic_Roads"/>
      <w:r w:rsidRPr="00163BE0">
        <w:rPr>
          <w:rFonts w:eastAsia="Calibri" w:cs="Calibri"/>
          <w:color w:val="FFFFFF"/>
          <w:sz w:val="4"/>
        </w:rPr>
        <w:t>6.1</w:t>
      </w:r>
      <w:r w:rsidRPr="00163BE0">
        <w:rPr>
          <w:rFonts w:eastAsia="Calibri" w:cs="Calibri"/>
          <w:color w:val="FFFFFF"/>
          <w:sz w:val="4"/>
        </w:rPr>
        <w:tab/>
        <w:t>General Maintenance - Vic Roads</w:t>
      </w:r>
    </w:p>
    <w:bookmarkEnd w:id="40"/>
    <w:p w14:paraId="3FBD9468" w14:textId="77777777" w:rsidR="00CD2BB4" w:rsidRDefault="00AF5993" w:rsidP="00D023AA">
      <w:pPr>
        <w:spacing w:line="240" w:lineRule="auto"/>
        <w:rPr>
          <w:rFonts w:eastAsia="Calibri" w:cs="Calibri"/>
          <w:color w:val="003266"/>
          <w:sz w:val="28"/>
          <w:szCs w:val="28"/>
        </w:rPr>
      </w:pPr>
      <w:r w:rsidRPr="32FE4E5A">
        <w:rPr>
          <w:rFonts w:eastAsia="Calibri" w:cs="Calibri"/>
          <w:b/>
          <w:bCs/>
          <w:color w:val="003266"/>
          <w:sz w:val="28"/>
          <w:szCs w:val="28"/>
        </w:rPr>
        <w:t>6.1 General Maintenance - Vic Roads</w:t>
      </w:r>
    </w:p>
    <w:p w14:paraId="06215851" w14:textId="77777777" w:rsidR="00D023AA" w:rsidRPr="00B909C2" w:rsidRDefault="00D023AA" w:rsidP="00FF62CD">
      <w:pPr>
        <w:tabs>
          <w:tab w:val="left" w:pos="2552"/>
        </w:tabs>
        <w:spacing w:line="240" w:lineRule="auto"/>
        <w:rPr>
          <w:rFonts w:eastAsia="Calibri"/>
        </w:rPr>
      </w:pPr>
    </w:p>
    <w:p w14:paraId="4845E036" w14:textId="77777777" w:rsidR="006F1E6A" w:rsidRDefault="00AF5993" w:rsidP="005610FA">
      <w:pPr>
        <w:rPr>
          <w:rFonts w:eastAsia="Calibri"/>
        </w:rPr>
      </w:pPr>
      <w:r>
        <w:rPr>
          <w:rFonts w:eastAsia="Calibri"/>
        </w:rPr>
        <w:t xml:space="preserve">Cr Colwell has given notice that it is their intention to move the following Motion at the Scheduled Council </w:t>
      </w:r>
      <w:r w:rsidR="00605BBD">
        <w:rPr>
          <w:rFonts w:eastAsia="Calibri"/>
        </w:rPr>
        <w:t xml:space="preserve">Meeting to be held on </w:t>
      </w:r>
      <w:r>
        <w:rPr>
          <w:rFonts w:eastAsia="Calibri"/>
        </w:rPr>
        <w:t>Tuesday 22 July</w:t>
      </w:r>
      <w:r w:rsidR="00605BBD">
        <w:rPr>
          <w:rFonts w:eastAsia="Calibri"/>
        </w:rPr>
        <w:t xml:space="preserve"> at </w:t>
      </w:r>
      <w:r w:rsidR="007B543E">
        <w:rPr>
          <w:rFonts w:eastAsia="Calibri"/>
        </w:rPr>
        <w:t>6pm</w:t>
      </w:r>
      <w:r w:rsidR="00C37F8D">
        <w:rPr>
          <w:rFonts w:eastAsia="Calibri"/>
        </w:rPr>
        <w:t>.</w:t>
      </w:r>
    </w:p>
    <w:p w14:paraId="3BB747B7" w14:textId="77777777" w:rsidR="004E56C0" w:rsidRDefault="00AF5993" w:rsidP="004E56C0">
      <w:pPr>
        <w:pStyle w:val="Heading1"/>
      </w:pPr>
      <w:r>
        <w:t>Motion</w:t>
      </w:r>
    </w:p>
    <w:p w14:paraId="014717FE" w14:textId="77777777" w:rsidR="00813A29" w:rsidRPr="00C04B15" w:rsidRDefault="00AF5993" w:rsidP="00922C6D">
      <w:r w:rsidRPr="00C04B15">
        <w:t>THAT Council:</w:t>
      </w:r>
    </w:p>
    <w:p w14:paraId="1F701CF4" w14:textId="77777777" w:rsidR="00922C6D" w:rsidRPr="00C04B15" w:rsidRDefault="00AF5993" w:rsidP="00EF4ECC">
      <w:pPr>
        <w:pStyle w:val="ListParagraph"/>
        <w:numPr>
          <w:ilvl w:val="0"/>
          <w:numId w:val="15"/>
        </w:numPr>
      </w:pPr>
      <w:r w:rsidRPr="00C04B15">
        <w:t>Reso</w:t>
      </w:r>
      <w:r w:rsidR="002E1E04" w:rsidRPr="00C04B15">
        <w:t>lve to receive a report, via the CEO, at a Council briefing in August 2025 covering the following:</w:t>
      </w:r>
    </w:p>
    <w:p w14:paraId="2B138087" w14:textId="77777777" w:rsidR="002E1E04" w:rsidRPr="00C04B15" w:rsidRDefault="00AF5993" w:rsidP="00EF4ECC">
      <w:pPr>
        <w:pStyle w:val="ListParagraph"/>
        <w:numPr>
          <w:ilvl w:val="1"/>
          <w:numId w:val="15"/>
        </w:numPr>
        <w:ind w:left="1361" w:hanging="357"/>
      </w:pPr>
      <w:r w:rsidRPr="00C04B15">
        <w:t>Inactions taken by VicRoads in relation to the required general maintenance (ie. mowing, weed control, rubbish removal, fallen tree limbs, graffiti removal and replacement of damaged traffic barriers etc)</w:t>
      </w:r>
      <w:r w:rsidR="000A7A16" w:rsidRPr="00C04B15">
        <w:t xml:space="preserve"> on their land and fixing their managed assets;</w:t>
      </w:r>
    </w:p>
    <w:p w14:paraId="26368FC0" w14:textId="77777777" w:rsidR="000A7A16" w:rsidRPr="00C04B15" w:rsidRDefault="00AF5993" w:rsidP="00EF4ECC">
      <w:pPr>
        <w:pStyle w:val="ListParagraph"/>
        <w:numPr>
          <w:ilvl w:val="1"/>
          <w:numId w:val="15"/>
        </w:numPr>
      </w:pPr>
      <w:r w:rsidRPr="00C04B15">
        <w:t>What action officers have taken to date in trying to resolve any inactions of VicRoads and/or the State Government in maintaining their assets within the Whittlesea municipality; and</w:t>
      </w:r>
    </w:p>
    <w:p w14:paraId="26CE7D34" w14:textId="2475A9DC" w:rsidR="00D564C6" w:rsidRDefault="00AF5993" w:rsidP="00EF4ECC">
      <w:pPr>
        <w:pStyle w:val="ListParagraph"/>
        <w:numPr>
          <w:ilvl w:val="1"/>
          <w:numId w:val="15"/>
        </w:numPr>
      </w:pPr>
      <w:r w:rsidRPr="00C04B15">
        <w:t>Suggested officer recommendations that Council could consider in addressing any concerns raised by officers in their report ie. advocacy, writing to relevant Minister etc.</w:t>
      </w:r>
    </w:p>
    <w:p w14:paraId="6053BE1E" w14:textId="77777777" w:rsidR="00631E2E" w:rsidRDefault="00631E2E" w:rsidP="00060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D564C6" w14:paraId="0006EB50" w14:textId="77777777" w:rsidTr="00AD64C8">
        <w:tc>
          <w:tcPr>
            <w:tcW w:w="9027" w:type="dxa"/>
            <w:gridSpan w:val="2"/>
            <w:tcBorders>
              <w:bottom w:val="single" w:sz="8" w:space="0" w:color="000000"/>
            </w:tcBorders>
            <w:shd w:val="clear" w:color="auto" w:fill="002060"/>
          </w:tcPr>
          <w:p w14:paraId="5625B7BF" w14:textId="7C65E8A5" w:rsidR="00D564C6" w:rsidRDefault="00D564C6"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MOTION</w:t>
            </w:r>
          </w:p>
        </w:tc>
      </w:tr>
      <w:tr w:rsidR="00D564C6" w14:paraId="4072163E" w14:textId="77777777" w:rsidTr="00AD64C8">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47E1622" w14:textId="77777777" w:rsidR="00D564C6" w:rsidRDefault="00D564C6"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423E76E" w14:textId="5066BD47" w:rsidR="00D564C6" w:rsidRDefault="00D564C6"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D564C6" w14:paraId="0EADB483" w14:textId="77777777" w:rsidTr="00AD64C8">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3CC1399" w14:textId="77777777" w:rsidR="00D564C6" w:rsidRDefault="00D564C6"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7718D4EE" w14:textId="3A5361C3" w:rsidR="00D564C6" w:rsidRDefault="00D564C6"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65E93E1F"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DD9FBF6" w14:textId="77777777" w:rsidR="00D564C6" w:rsidRPr="00C04B15" w:rsidRDefault="00D564C6" w:rsidP="00D564C6">
      <w:r w:rsidRPr="00C04B15">
        <w:t>THAT Council:</w:t>
      </w:r>
    </w:p>
    <w:p w14:paraId="7EA3B1E7" w14:textId="77777777" w:rsidR="00D564C6" w:rsidRPr="00C04B15" w:rsidRDefault="00D564C6" w:rsidP="00EF4ECC">
      <w:pPr>
        <w:pStyle w:val="ListParagraph"/>
        <w:numPr>
          <w:ilvl w:val="0"/>
          <w:numId w:val="29"/>
        </w:numPr>
      </w:pPr>
      <w:r w:rsidRPr="00C04B15">
        <w:t>Resolve to receive a report, via the CEO, at a Council briefing in August 2025 covering the following:</w:t>
      </w:r>
    </w:p>
    <w:p w14:paraId="68ECEB31" w14:textId="77777777" w:rsidR="00D564C6" w:rsidRPr="00C04B15" w:rsidRDefault="00D564C6" w:rsidP="007073AF">
      <w:pPr>
        <w:pStyle w:val="ListParagraph"/>
        <w:numPr>
          <w:ilvl w:val="1"/>
          <w:numId w:val="29"/>
        </w:numPr>
        <w:ind w:leftChars="295" w:left="1134" w:hanging="426"/>
      </w:pPr>
      <w:r w:rsidRPr="00C04B15">
        <w:t>Inactions taken by VicRoads in relation to the required general maintenance (ie. mowing, weed control, rubbish removal, fallen tree limbs, graffiti removal and replacement of damaged traffic barriers etc) on their land and fixing their managed assets;</w:t>
      </w:r>
    </w:p>
    <w:p w14:paraId="6407B5CD" w14:textId="77777777" w:rsidR="00D564C6" w:rsidRPr="00C04B15" w:rsidRDefault="00D564C6" w:rsidP="007073AF">
      <w:pPr>
        <w:pStyle w:val="ListParagraph"/>
        <w:numPr>
          <w:ilvl w:val="1"/>
          <w:numId w:val="29"/>
        </w:numPr>
        <w:ind w:leftChars="295" w:left="1133" w:hanging="425"/>
      </w:pPr>
      <w:r w:rsidRPr="00C04B15">
        <w:t>What action officers have taken to date in trying to resolve any inactions of VicRoads and/or the State Government in maintaining their assets within the Whittlesea municipality; and</w:t>
      </w:r>
    </w:p>
    <w:p w14:paraId="6708286B" w14:textId="64A44F06" w:rsidR="00B821C8" w:rsidRDefault="00D564C6" w:rsidP="007073AF">
      <w:pPr>
        <w:pStyle w:val="ListParagraph"/>
        <w:numPr>
          <w:ilvl w:val="1"/>
          <w:numId w:val="29"/>
        </w:numPr>
        <w:ind w:leftChars="295" w:left="1133" w:hanging="425"/>
      </w:pPr>
      <w:r w:rsidRPr="00C04B15">
        <w:t>Suggested officer recommendations that Council could consider in addressing any concerns raised by officers in their report ie. advocacy, writing to relevant Minister etc.</w:t>
      </w:r>
    </w:p>
    <w:p w14:paraId="425C44E3" w14:textId="77777777" w:rsidR="00B821C8" w:rsidRPr="0006048B" w:rsidRDefault="00B821C8" w:rsidP="00B821C8">
      <w:pPr>
        <w:rPr>
          <w:sz w:val="22"/>
          <w:szCs w:val="22"/>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AB1A6D" w14:paraId="006AD0FD" w14:textId="77777777" w:rsidTr="00AD64C8">
        <w:tc>
          <w:tcPr>
            <w:tcW w:w="9006" w:type="dxa"/>
            <w:tcBorders>
              <w:right w:val="single" w:sz="8" w:space="0" w:color="000000"/>
            </w:tcBorders>
            <w:shd w:val="clear" w:color="auto" w:fill="002060"/>
          </w:tcPr>
          <w:p w14:paraId="66FC8442" w14:textId="77777777" w:rsidR="00AB1A6D" w:rsidRPr="00D1619A" w:rsidRDefault="00AB1A6D"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D1619A">
              <w:rPr>
                <w:rFonts w:eastAsia="Calibri" w:cs="Calibri"/>
                <w:b/>
                <w:bCs/>
                <w:color w:val="FFFFFF"/>
                <w:lang w:eastAsia="en-AU" w:bidi="en-AU"/>
              </w:rPr>
              <w:t xml:space="preserve">COUNCILLOR/S WHO SPOKE TO </w:t>
            </w:r>
            <w:r>
              <w:rPr>
                <w:rFonts w:eastAsia="Calibri" w:cs="Calibri"/>
                <w:b/>
                <w:bCs/>
                <w:color w:val="FFFFFF"/>
                <w:lang w:eastAsia="en-AU" w:bidi="en-AU"/>
              </w:rPr>
              <w:t>M</w:t>
            </w:r>
            <w:r w:rsidRPr="00D1619A">
              <w:rPr>
                <w:rFonts w:eastAsia="Calibri" w:cs="Calibri"/>
                <w:b/>
                <w:bCs/>
                <w:color w:val="FFFFFF"/>
                <w:lang w:eastAsia="en-AU" w:bidi="en-AU"/>
              </w:rPr>
              <w:t>OTION</w:t>
            </w:r>
          </w:p>
        </w:tc>
      </w:tr>
      <w:tr w:rsidR="00AB1A6D" w14:paraId="613C897D" w14:textId="77777777" w:rsidTr="00AD64C8">
        <w:tc>
          <w:tcPr>
            <w:tcW w:w="9006" w:type="dxa"/>
            <w:tcBorders>
              <w:left w:val="nil"/>
            </w:tcBorders>
            <w:shd w:val="clear" w:color="auto" w:fill="auto"/>
          </w:tcPr>
          <w:p w14:paraId="1CE03ACD" w14:textId="4D29D6DA" w:rsidR="00AB1A6D" w:rsidRDefault="00AB1A6D"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Lenberg</w:t>
            </w:r>
          </w:p>
        </w:tc>
      </w:tr>
    </w:tbl>
    <w:p w14:paraId="74A2273E" w14:textId="77777777" w:rsidR="0006048B" w:rsidRDefault="0006048B">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6D134B87" w14:textId="0A06DE90" w:rsidR="00C04B15" w:rsidRDefault="004E1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lastRenderedPageBreak/>
        <w:t xml:space="preserve">Cr Zinni </w:t>
      </w:r>
      <w:r w:rsidR="00180C25">
        <w:rPr>
          <w:rFonts w:eastAsia="Calibri" w:cs="Calibri"/>
          <w:i/>
          <w:iCs/>
          <w:color w:val="000000"/>
          <w:lang w:eastAsia="en-AU" w:bidi="en-AU"/>
        </w:rPr>
        <w:t>proposed the</w:t>
      </w:r>
      <w:r>
        <w:rPr>
          <w:rFonts w:eastAsia="Calibri" w:cs="Calibri"/>
          <w:i/>
          <w:iCs/>
          <w:color w:val="000000"/>
          <w:lang w:eastAsia="en-AU" w:bidi="en-AU"/>
        </w:rPr>
        <w:t xml:space="preserve"> following amendment:</w:t>
      </w:r>
    </w:p>
    <w:p w14:paraId="5D6F5D34" w14:textId="4F096A00" w:rsidR="00C04B15" w:rsidRDefault="00C04B15" w:rsidP="00C04B15">
      <w:pPr>
        <w:pStyle w:val="Heading1"/>
      </w:pPr>
      <w:r>
        <w:t>AMENDMENT</w:t>
      </w:r>
    </w:p>
    <w:p w14:paraId="01061E5C" w14:textId="77777777" w:rsidR="00C04B15" w:rsidRPr="00C04B15" w:rsidRDefault="00C04B15" w:rsidP="00C04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THAT Council:</w:t>
      </w:r>
    </w:p>
    <w:p w14:paraId="62C7636C" w14:textId="77777777" w:rsidR="00C04B15" w:rsidRPr="00C04B15" w:rsidRDefault="00C04B15" w:rsidP="00EF4ECC">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Resolve to receive a report, via the CEO, at a Council briefing in August 2025 covering the following: </w:t>
      </w:r>
    </w:p>
    <w:p w14:paraId="163E0253" w14:textId="77777777" w:rsidR="00C04B15" w:rsidRPr="00C04B15" w:rsidRDefault="00C04B15" w:rsidP="007073AF">
      <w:pPr>
        <w:numPr>
          <w:ilvl w:val="0"/>
          <w:numId w:val="20"/>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Inactions taken by VicRoads in relation to the required general maintenance (ie. mowing, weed control, rubbish removal, fallen tree limbs, graffiti removal and replacement of damaged traffic barriers etc) on their land and fixing their managed assets; </w:t>
      </w:r>
    </w:p>
    <w:p w14:paraId="63EBF228" w14:textId="253C90A1" w:rsidR="00C04B15" w:rsidRPr="00C04B15" w:rsidRDefault="00C04B15" w:rsidP="007073AF">
      <w:pPr>
        <w:numPr>
          <w:ilvl w:val="0"/>
          <w:numId w:val="21"/>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 xml:space="preserve">What action officers have taken to date in trying to resolve any inactions of VicRoads and/or the State Government in maintaining their assets within the Whittlesea municipality; </w:t>
      </w:r>
    </w:p>
    <w:p w14:paraId="6DB5D7B9" w14:textId="70D44A56" w:rsidR="00C04B15" w:rsidRPr="00C04B15" w:rsidRDefault="00C04B15" w:rsidP="007073AF">
      <w:pPr>
        <w:numPr>
          <w:ilvl w:val="0"/>
          <w:numId w:val="2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Suggested officer recommendations that Council could consider in addressing any concerns raised by officers in their report ie. advocacy, writing to relevant Minister etc.</w:t>
      </w:r>
      <w:r w:rsidR="007073AF">
        <w:rPr>
          <w:rFonts w:eastAsia="Calibri" w:cs="Calibri"/>
          <w:color w:val="000000"/>
          <w:lang w:eastAsia="en-AU" w:bidi="en-AU"/>
        </w:rPr>
        <w:t xml:space="preserve">; </w:t>
      </w:r>
      <w:r w:rsidR="007073AF" w:rsidRPr="00C04B15">
        <w:rPr>
          <w:rFonts w:eastAsia="Calibri" w:cs="Calibri"/>
          <w:color w:val="000000"/>
          <w:lang w:eastAsia="en-AU" w:bidi="en-AU"/>
        </w:rPr>
        <w:t>and </w:t>
      </w:r>
    </w:p>
    <w:p w14:paraId="04C64CB3" w14:textId="25B1F10F" w:rsidR="00FF62CD" w:rsidRPr="004E1C80" w:rsidRDefault="00C04B15" w:rsidP="007073AF">
      <w:pPr>
        <w:numPr>
          <w:ilvl w:val="0"/>
          <w:numId w:val="2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b/>
          <w:bCs/>
          <w:color w:val="000000" w:themeColor="text1"/>
          <w:lang w:eastAsia="en-AU" w:bidi="en-AU"/>
        </w:rPr>
      </w:pPr>
      <w:r w:rsidRPr="00C04B15">
        <w:rPr>
          <w:rFonts w:eastAsia="Calibri" w:cs="Calibri"/>
          <w:b/>
          <w:bCs/>
          <w:color w:val="000000" w:themeColor="text1"/>
          <w:lang w:eastAsia="en-AU" w:bidi="en-AU"/>
        </w:rPr>
        <w:t>Authorise the Mayor write to the Minister for Roads and Road Safety and all relevant State Government Politicians to bring to their attention the concerns of Council and residents in relation to ineffective maintenance and servicing of Department of Transport land including management of grass, weeds and rubbish removal and roadside safety infrastructure within the City of Whittlesea.</w:t>
      </w:r>
    </w:p>
    <w:p w14:paraId="09007F54" w14:textId="77777777" w:rsidR="00D564C6" w:rsidRPr="00D940FC" w:rsidRDefault="00D564C6" w:rsidP="00D5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31FB7F14" w14:textId="1475A86D" w:rsidR="00FF62CD" w:rsidRPr="00C04B15" w:rsidRDefault="00C04B15" w:rsidP="00C04B1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C04B15">
        <w:rPr>
          <w:rFonts w:eastAsia="Calibri" w:cs="Calibri"/>
          <w:i/>
          <w:iCs/>
          <w:color w:val="000000"/>
          <w:lang w:eastAsia="en-AU" w:bidi="en-AU"/>
        </w:rPr>
        <w:t>Cr Colwell and Cr Lenberg</w:t>
      </w:r>
      <w:r w:rsidR="004E1C80">
        <w:rPr>
          <w:rFonts w:eastAsia="Calibri" w:cs="Calibri"/>
          <w:i/>
          <w:iCs/>
          <w:color w:val="000000"/>
          <w:lang w:eastAsia="en-AU" w:bidi="en-AU"/>
        </w:rPr>
        <w:t xml:space="preserve"> accepted the amendment which then became the substantive motion:</w:t>
      </w:r>
    </w:p>
    <w:p w14:paraId="1652BA52" w14:textId="7ED6C0A0" w:rsidR="00C04B15" w:rsidRDefault="00C04B15" w:rsidP="00C04B15">
      <w:pPr>
        <w:pStyle w:val="Heading1"/>
      </w:pPr>
      <w:r>
        <w:t>SUBSTANTIVE MOTION</w:t>
      </w:r>
    </w:p>
    <w:p w14:paraId="2A7907BD" w14:textId="77777777" w:rsidR="00C04B15" w:rsidRPr="00C04B15" w:rsidRDefault="00C04B15" w:rsidP="00C04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THAT Council:</w:t>
      </w:r>
    </w:p>
    <w:p w14:paraId="409778F2" w14:textId="77777777" w:rsidR="00C04B15" w:rsidRDefault="00C04B15" w:rsidP="00EF4EC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09"/>
        <w:rPr>
          <w:rFonts w:eastAsia="Calibri" w:cs="Calibri"/>
          <w:color w:val="000000"/>
          <w:lang w:eastAsia="en-AU" w:bidi="en-AU"/>
        </w:rPr>
      </w:pPr>
      <w:r w:rsidRPr="00C04B15">
        <w:rPr>
          <w:rFonts w:eastAsia="Calibri" w:cs="Calibri"/>
          <w:color w:val="000000"/>
          <w:lang w:eastAsia="en-AU" w:bidi="en-AU"/>
        </w:rPr>
        <w:t>Resolve to receive a report, via the CEO, at a Council briefing in August 2025 covering the following: </w:t>
      </w:r>
    </w:p>
    <w:p w14:paraId="7F3C38C9" w14:textId="0C2CF2E2" w:rsidR="00C04B15" w:rsidRPr="00C04B15" w:rsidRDefault="00C04B15" w:rsidP="007073AF">
      <w:pPr>
        <w:pStyle w:val="ListParagraph"/>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Inactions taken by VicRoads in relation to the required general maintenance (ie. mowing, weed control, rubbish removal, fallen tree limbs, graffiti removal and replacement of damaged traffic barriers etc) on their land and fixing their managed assets; </w:t>
      </w:r>
    </w:p>
    <w:p w14:paraId="4CCB32E5" w14:textId="1921CE36" w:rsidR="00C04B15" w:rsidRDefault="00C04B15" w:rsidP="007073AF">
      <w:pPr>
        <w:pStyle w:val="ListParagraph"/>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 xml:space="preserve">What action officers have taken to date in trying to resolve any inactions of VicRoads and/or the State Government in maintaining their assets within the Whittlesea municipality; </w:t>
      </w:r>
    </w:p>
    <w:p w14:paraId="501EC5D2" w14:textId="67A17F27" w:rsidR="00C04B15" w:rsidRDefault="00C04B15" w:rsidP="007073AF">
      <w:pPr>
        <w:pStyle w:val="ListParagraph"/>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Suggested officer recommendations that Council could consider in addressing any concerns raised by officers in their report ie. advocacy, writing to relevant Minister etc</w:t>
      </w:r>
      <w:r w:rsidR="007073AF">
        <w:rPr>
          <w:rFonts w:eastAsia="Calibri" w:cs="Calibri"/>
          <w:color w:val="000000"/>
          <w:lang w:eastAsia="en-AU" w:bidi="en-AU"/>
        </w:rPr>
        <w:t xml:space="preserve">; </w:t>
      </w:r>
      <w:r w:rsidR="007073AF" w:rsidRPr="00C04B15">
        <w:rPr>
          <w:rFonts w:eastAsia="Calibri" w:cs="Calibri"/>
          <w:color w:val="000000"/>
          <w:lang w:eastAsia="en-AU" w:bidi="en-AU"/>
        </w:rPr>
        <w:t>and</w:t>
      </w:r>
    </w:p>
    <w:p w14:paraId="15CA05FF" w14:textId="0E5183EC" w:rsidR="00AB1A6D" w:rsidRDefault="00C04B15" w:rsidP="007073AF">
      <w:pPr>
        <w:pStyle w:val="ListParagraph"/>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134" w:hanging="425"/>
        <w:rPr>
          <w:rFonts w:eastAsia="Calibri" w:cs="Calibri"/>
          <w:color w:val="000000"/>
          <w:lang w:eastAsia="en-AU" w:bidi="en-AU"/>
        </w:rPr>
      </w:pPr>
      <w:r w:rsidRPr="00C04B15">
        <w:rPr>
          <w:rFonts w:eastAsia="Calibri" w:cs="Calibri"/>
          <w:color w:val="000000"/>
          <w:lang w:eastAsia="en-AU" w:bidi="en-AU"/>
        </w:rPr>
        <w:t>Authorise the Mayor write to the Minister for Roads and Road Safety and all relevant State Government Politicians to bring to their attention the concerns of Council and residents in relation to ineffective maintenance and servicing of Department of Transport land including management of grass, weeds and rubbish removal and roadside safety infrastructure within the City of Whittlesea.</w:t>
      </w:r>
    </w:p>
    <w:p w14:paraId="6D129CA9" w14:textId="0E312C4C" w:rsidR="00AB1A6D" w:rsidRPr="00AB1A6D" w:rsidRDefault="00AB1A6D" w:rsidP="00AB1A6D">
      <w:pPr>
        <w:spacing w:line="240" w:lineRule="auto"/>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AB1A6D" w14:paraId="0B39AD5D" w14:textId="77777777" w:rsidTr="00AD64C8">
        <w:tc>
          <w:tcPr>
            <w:tcW w:w="9006" w:type="dxa"/>
            <w:tcBorders>
              <w:right w:val="single" w:sz="8" w:space="0" w:color="000000"/>
            </w:tcBorders>
            <w:shd w:val="clear" w:color="auto" w:fill="002060"/>
          </w:tcPr>
          <w:p w14:paraId="73F14D91" w14:textId="77777777" w:rsidR="00AB1A6D" w:rsidRPr="00D1619A" w:rsidRDefault="00AB1A6D"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D1619A">
              <w:rPr>
                <w:rFonts w:eastAsia="Calibri" w:cs="Calibri"/>
                <w:b/>
                <w:bCs/>
                <w:color w:val="FFFFFF"/>
                <w:lang w:eastAsia="en-AU" w:bidi="en-AU"/>
              </w:rPr>
              <w:t xml:space="preserve">COUNCILLOR/S WHO SPOKE TO </w:t>
            </w:r>
            <w:r>
              <w:rPr>
                <w:rFonts w:eastAsia="Calibri" w:cs="Calibri"/>
                <w:b/>
                <w:bCs/>
                <w:color w:val="FFFFFF"/>
                <w:lang w:eastAsia="en-AU" w:bidi="en-AU"/>
              </w:rPr>
              <w:t>M</w:t>
            </w:r>
            <w:r w:rsidRPr="00D1619A">
              <w:rPr>
                <w:rFonts w:eastAsia="Calibri" w:cs="Calibri"/>
                <w:b/>
                <w:bCs/>
                <w:color w:val="FFFFFF"/>
                <w:lang w:eastAsia="en-AU" w:bidi="en-AU"/>
              </w:rPr>
              <w:t>OTION</w:t>
            </w:r>
          </w:p>
        </w:tc>
      </w:tr>
      <w:tr w:rsidR="00AB1A6D" w14:paraId="5FE0E90B" w14:textId="77777777" w:rsidTr="00AD64C8">
        <w:tc>
          <w:tcPr>
            <w:tcW w:w="9006" w:type="dxa"/>
            <w:tcBorders>
              <w:left w:val="nil"/>
            </w:tcBorders>
            <w:shd w:val="clear" w:color="auto" w:fill="auto"/>
          </w:tcPr>
          <w:p w14:paraId="3EBC7BA9" w14:textId="2DC76443" w:rsidR="00AB1A6D" w:rsidRDefault="00AB1A6D"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Zinni</w:t>
            </w:r>
          </w:p>
        </w:tc>
      </w:tr>
    </w:tbl>
    <w:p w14:paraId="3FE55CE0" w14:textId="77777777" w:rsidR="001B302B" w:rsidRDefault="001B302B">
      <w:pPr>
        <w:spacing w:line="240" w:lineRule="auto"/>
        <w:rPr>
          <w:rFonts w:eastAsia="Calibri" w:cs="Calibri"/>
          <w:color w:val="000000"/>
          <w:lang w:eastAsia="en-AU" w:bidi="en-AU"/>
        </w:rPr>
      </w:pPr>
      <w:r>
        <w:rPr>
          <w:rFonts w:eastAsia="Calibri" w:cs="Calibri"/>
          <w:color w:val="000000"/>
          <w:lang w:eastAsia="en-AU" w:bidi="en-AU"/>
        </w:rPr>
        <w:br w:type="page"/>
      </w:r>
    </w:p>
    <w:p w14:paraId="2C53EE33" w14:textId="04EBC570" w:rsidR="00F64CB4" w:rsidRDefault="00F64CB4" w:rsidP="00370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sidRPr="00D1619A">
        <w:rPr>
          <w:rFonts w:eastAsia="Calibri" w:cs="Calibri"/>
          <w:i/>
          <w:iCs/>
          <w:color w:val="000000"/>
          <w:lang w:eastAsia="en-AU" w:bidi="en-AU"/>
        </w:rPr>
        <w:lastRenderedPageBreak/>
        <w:t xml:space="preserve">Cr Cox </w:t>
      </w:r>
      <w:r w:rsidR="003C5591">
        <w:rPr>
          <w:rFonts w:eastAsia="Calibri" w:cs="Calibri"/>
          <w:i/>
          <w:iCs/>
          <w:color w:val="000000"/>
          <w:lang w:eastAsia="en-AU" w:bidi="en-AU"/>
        </w:rPr>
        <w:t>proposed</w:t>
      </w:r>
      <w:r w:rsidRPr="00D1619A">
        <w:rPr>
          <w:rFonts w:eastAsia="Calibri" w:cs="Calibri"/>
          <w:i/>
          <w:iCs/>
          <w:color w:val="000000"/>
          <w:lang w:eastAsia="en-AU" w:bidi="en-AU"/>
        </w:rPr>
        <w:t xml:space="preserve"> the following amendment</w:t>
      </w:r>
      <w:r w:rsidR="004E1C80">
        <w:rPr>
          <w:rFonts w:eastAsia="Calibri" w:cs="Calibri"/>
          <w:i/>
          <w:iCs/>
          <w:color w:val="000000"/>
          <w:lang w:eastAsia="en-AU" w:bidi="en-AU"/>
        </w:rPr>
        <w:t>:</w:t>
      </w:r>
    </w:p>
    <w:p w14:paraId="5FAD2F74" w14:textId="77777777" w:rsidR="001B302B" w:rsidRDefault="001B302B" w:rsidP="001B302B">
      <w:pPr>
        <w:pStyle w:val="Heading1"/>
      </w:pPr>
      <w:r>
        <w:t>AMENDMENT</w:t>
      </w:r>
    </w:p>
    <w:p w14:paraId="51B310C9" w14:textId="77777777" w:rsidR="00C04B15" w:rsidRPr="00C04B15" w:rsidRDefault="00C04B15" w:rsidP="00C04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THAT Council:</w:t>
      </w:r>
    </w:p>
    <w:p w14:paraId="5D97C5A3" w14:textId="6C086811" w:rsidR="00C04B15" w:rsidRPr="00C04B15" w:rsidRDefault="00C04B15" w:rsidP="00EF4EC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Resolve to receive a report, via the CEO, at a Council briefing in August 2025 covering the following: </w:t>
      </w:r>
    </w:p>
    <w:p w14:paraId="2285D728" w14:textId="77777777" w:rsidR="00C04B15" w:rsidRPr="00C04B15" w:rsidRDefault="00C04B15" w:rsidP="007073AF">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C04B15">
        <w:rPr>
          <w:rFonts w:eastAsia="Calibri" w:cs="Calibri"/>
          <w:color w:val="000000"/>
          <w:lang w:eastAsia="en-AU" w:bidi="en-AU"/>
        </w:rPr>
        <w:t>Inactions taken by VicRoads in relation to the required general maintenance (ie. mowing, weed control, rubbish removal, fallen tree limbs, graffiti removal and replacement of damaged traffic barriers etc) on their land and fixing their managed assets; </w:t>
      </w:r>
    </w:p>
    <w:p w14:paraId="039BE450" w14:textId="77777777" w:rsidR="00C04B15" w:rsidRDefault="00C04B15" w:rsidP="007073AF">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C04B15">
        <w:rPr>
          <w:rFonts w:eastAsia="Calibri" w:cs="Calibri"/>
          <w:color w:val="000000"/>
          <w:lang w:eastAsia="en-AU" w:bidi="en-AU"/>
        </w:rPr>
        <w:t>What action officers have taken to date in trying to resolve any inactions of VicRoads and/or the State Government in maintaining their assets within the Whittlesea municipality; and</w:t>
      </w:r>
    </w:p>
    <w:p w14:paraId="0E928F2E" w14:textId="77777777" w:rsidR="00C04B15" w:rsidRDefault="00C04B15" w:rsidP="007073AF">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C04B15">
        <w:rPr>
          <w:rFonts w:eastAsia="Calibri" w:cs="Calibri"/>
          <w:color w:val="000000"/>
          <w:lang w:eastAsia="en-AU" w:bidi="en-AU"/>
        </w:rPr>
        <w:t>Suggested officer recommendations that Council could consider in addressing any concerns raised by officers in their report ie. advocacy, writing to relevant Minister etc.</w:t>
      </w:r>
    </w:p>
    <w:p w14:paraId="278BA171" w14:textId="77777777" w:rsidR="00C04B15" w:rsidRDefault="00C04B15" w:rsidP="007073AF">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strike/>
          <w:color w:val="000000"/>
          <w:lang w:eastAsia="en-AU" w:bidi="en-AU"/>
        </w:rPr>
      </w:pPr>
      <w:r w:rsidRPr="00D940FC">
        <w:rPr>
          <w:rFonts w:eastAsia="Calibri" w:cs="Calibri"/>
          <w:b/>
          <w:bCs/>
          <w:strike/>
          <w:color w:val="000000"/>
          <w:lang w:eastAsia="en-AU" w:bidi="en-AU"/>
        </w:rPr>
        <w:t>Authorise the Mayor write to the Minister for Roads and Road Safety and all relevant State Government Politicians to bring to their attention the concerns of Council and residents in relation to ineffective maintenance and servicing of Department of Transport land including management of grass, weeds and rubbish removal and roadside safety infrastructure within the City of Whittlesea.</w:t>
      </w:r>
    </w:p>
    <w:p w14:paraId="589E1C7E" w14:textId="77777777" w:rsidR="00D6437D" w:rsidRPr="00A04694" w:rsidRDefault="00D6437D" w:rsidP="002F7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z w:val="18"/>
          <w:szCs w:val="18"/>
          <w:lang w:eastAsia="en-AU" w:bidi="en-AU"/>
        </w:rPr>
      </w:pPr>
    </w:p>
    <w:p w14:paraId="1843D84F" w14:textId="5D3A8C33" w:rsidR="002F7478" w:rsidRDefault="00D61138" w:rsidP="00D61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Cr Colwell and Cr Lenberg as the </w:t>
      </w:r>
      <w:r w:rsidR="00E66200" w:rsidRPr="00E66200">
        <w:rPr>
          <w:rFonts w:eastAsia="Calibri" w:cs="Calibri"/>
          <w:i/>
          <w:iCs/>
          <w:color w:val="000000"/>
          <w:lang w:eastAsia="en-AU" w:bidi="en-AU"/>
        </w:rPr>
        <w:t>mover</w:t>
      </w:r>
      <w:r>
        <w:rPr>
          <w:rFonts w:eastAsia="Calibri" w:cs="Calibri"/>
          <w:i/>
          <w:iCs/>
          <w:color w:val="000000"/>
          <w:lang w:eastAsia="en-AU" w:bidi="en-AU"/>
        </w:rPr>
        <w:t xml:space="preserve"> </w:t>
      </w:r>
      <w:r w:rsidR="00E66200" w:rsidRPr="00E66200">
        <w:rPr>
          <w:rFonts w:eastAsia="Calibri" w:cs="Calibri"/>
          <w:i/>
          <w:iCs/>
          <w:color w:val="000000"/>
          <w:lang w:eastAsia="en-AU" w:bidi="en-AU"/>
        </w:rPr>
        <w:t>and seconder of the substantive motion did not accept the amendment.</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A0117" w14:paraId="71FBB93B" w14:textId="77777777" w:rsidTr="001A3F87">
        <w:tc>
          <w:tcPr>
            <w:tcW w:w="9027" w:type="dxa"/>
            <w:gridSpan w:val="2"/>
            <w:tcBorders>
              <w:bottom w:val="single" w:sz="8" w:space="0" w:color="000000"/>
            </w:tcBorders>
            <w:shd w:val="clear" w:color="auto" w:fill="002060"/>
          </w:tcPr>
          <w:p w14:paraId="3A2D2BF2" w14:textId="77777777" w:rsidR="003A0117" w:rsidRDefault="003A0117"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AMENDMENT</w:t>
            </w:r>
          </w:p>
        </w:tc>
      </w:tr>
      <w:tr w:rsidR="003A0117" w14:paraId="3FA1D9B6" w14:textId="77777777" w:rsidTr="001A3F8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0FDEFDD" w14:textId="77777777" w:rsidR="003A0117" w:rsidRDefault="003A0117"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08E7CCA0" w14:textId="77777777" w:rsidR="003A0117" w:rsidRDefault="003A0117"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3A0117" w14:paraId="20DBD734" w14:textId="77777777" w:rsidTr="001A3F8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F29EED0" w14:textId="77777777" w:rsidR="003A0117" w:rsidRDefault="003A0117"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46BB7748" w14:textId="77777777" w:rsidR="003A0117" w:rsidRDefault="003A0117"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1BFE749F" w14:textId="77777777" w:rsidR="003A0117" w:rsidRPr="00A04694" w:rsidRDefault="003A0117" w:rsidP="002F7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z w:val="18"/>
          <w:szCs w:val="18"/>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043DD" w14:paraId="2E14773C" w14:textId="77777777" w:rsidTr="001A3F87">
        <w:tc>
          <w:tcPr>
            <w:tcW w:w="9006" w:type="dxa"/>
            <w:tcBorders>
              <w:right w:val="single" w:sz="8" w:space="0" w:color="000000"/>
            </w:tcBorders>
            <w:shd w:val="clear" w:color="auto" w:fill="002060"/>
          </w:tcPr>
          <w:p w14:paraId="735C1166" w14:textId="77777777" w:rsidR="000043DD" w:rsidRPr="00D1619A" w:rsidRDefault="000043DD"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D1619A">
              <w:rPr>
                <w:rFonts w:eastAsia="Calibri" w:cs="Calibri"/>
                <w:b/>
                <w:bCs/>
                <w:color w:val="FFFFFF"/>
                <w:lang w:eastAsia="en-AU" w:bidi="en-AU"/>
              </w:rPr>
              <w:t xml:space="preserve">COUNCILLOR/S WHO SPOKE TO </w:t>
            </w:r>
            <w:r>
              <w:rPr>
                <w:rFonts w:eastAsia="Calibri" w:cs="Calibri"/>
                <w:b/>
                <w:bCs/>
                <w:color w:val="FFFFFF"/>
                <w:lang w:eastAsia="en-AU" w:bidi="en-AU"/>
              </w:rPr>
              <w:t>THE AMENDMENT</w:t>
            </w:r>
          </w:p>
        </w:tc>
      </w:tr>
      <w:tr w:rsidR="000043DD" w14:paraId="3E058146" w14:textId="77777777" w:rsidTr="001A3F87">
        <w:tc>
          <w:tcPr>
            <w:tcW w:w="9006" w:type="dxa"/>
            <w:tcBorders>
              <w:left w:val="nil"/>
            </w:tcBorders>
            <w:shd w:val="clear" w:color="auto" w:fill="auto"/>
          </w:tcPr>
          <w:p w14:paraId="622EF1F7" w14:textId="77777777" w:rsidR="000043DD" w:rsidRDefault="000043DD" w:rsidP="001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 Cr Stow</w:t>
            </w:r>
          </w:p>
        </w:tc>
      </w:tr>
    </w:tbl>
    <w:p w14:paraId="743D2D86" w14:textId="77777777" w:rsidR="000043DD" w:rsidRPr="00A04694" w:rsidRDefault="000043DD" w:rsidP="000043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strike/>
          <w:color w:val="000000"/>
          <w:sz w:val="18"/>
          <w:szCs w:val="18"/>
          <w:lang w:eastAsia="en-AU" w:bidi="en-AU"/>
        </w:rPr>
      </w:pPr>
    </w:p>
    <w:p w14:paraId="0A76F32B" w14:textId="22F20FDF" w:rsidR="003A0117" w:rsidRDefault="000043DD" w:rsidP="00D64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The </w:t>
      </w:r>
      <w:r w:rsidR="00D6437D">
        <w:rPr>
          <w:rFonts w:eastAsia="Calibri" w:cs="Calibri"/>
          <w:i/>
          <w:iCs/>
          <w:color w:val="000000"/>
          <w:lang w:eastAsia="en-AU" w:bidi="en-AU"/>
        </w:rPr>
        <w:t>C</w:t>
      </w:r>
      <w:r>
        <w:rPr>
          <w:rFonts w:eastAsia="Calibri" w:cs="Calibri"/>
          <w:i/>
          <w:iCs/>
          <w:color w:val="000000"/>
          <w:lang w:eastAsia="en-AU" w:bidi="en-AU"/>
        </w:rPr>
        <w:t xml:space="preserve">hair put the </w:t>
      </w:r>
      <w:r w:rsidR="00D6437D">
        <w:rPr>
          <w:rFonts w:eastAsia="Calibri" w:cs="Calibri"/>
          <w:i/>
          <w:iCs/>
          <w:color w:val="000000"/>
          <w:lang w:eastAsia="en-AU" w:bidi="en-AU"/>
        </w:rPr>
        <w:t>amendment</w:t>
      </w:r>
      <w:r>
        <w:rPr>
          <w:rFonts w:eastAsia="Calibri" w:cs="Calibri"/>
          <w:i/>
          <w:iCs/>
          <w:color w:val="000000"/>
          <w:lang w:eastAsia="en-AU" w:bidi="en-AU"/>
        </w:rPr>
        <w:t xml:space="preserve"> to the vote</w:t>
      </w:r>
      <w:r w:rsidR="00D6437D">
        <w:rPr>
          <w:rFonts w:eastAsia="Calibri" w:cs="Calibri"/>
          <w:i/>
          <w:iCs/>
          <w:color w:val="000000"/>
          <w:lang w:eastAsia="en-AU" w:bidi="en-AU"/>
        </w:rPr>
        <w:t>:</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64CB4" w14:paraId="32F7B3F0" w14:textId="77777777" w:rsidTr="00AD64C8">
        <w:tc>
          <w:tcPr>
            <w:tcW w:w="8997" w:type="dxa"/>
            <w:gridSpan w:val="3"/>
            <w:tcBorders>
              <w:bottom w:val="nil"/>
            </w:tcBorders>
            <w:shd w:val="clear" w:color="auto" w:fill="002060"/>
          </w:tcPr>
          <w:p w14:paraId="5A92208D"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D1619A">
              <w:rPr>
                <w:rFonts w:eastAsia="Calibri" w:cs="Calibri"/>
                <w:b/>
                <w:bCs/>
                <w:color w:val="FFFFFF"/>
                <w:lang w:eastAsia="en-AU" w:bidi="en-AU"/>
              </w:rPr>
              <w:t>VOTING</w:t>
            </w:r>
          </w:p>
        </w:tc>
      </w:tr>
      <w:tr w:rsidR="00F64CB4" w14:paraId="3BF507C2" w14:textId="77777777" w:rsidTr="00AD64C8">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3BEDB8C"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BF97023"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1B4FC63C" w14:textId="77777777" w:rsidR="00F64CB4" w:rsidRDefault="00F64CB4" w:rsidP="00E50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E74A544" w14:textId="77777777" w:rsidR="00F64CB4" w:rsidRDefault="00F64CB4" w:rsidP="00E50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64CB4" w14:paraId="1BD3B954" w14:textId="77777777" w:rsidTr="00AD64C8">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3BDF559" w14:textId="77777777" w:rsidR="00F64CB4" w:rsidRP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F64CB4">
              <w:rPr>
                <w:i/>
                <w:iCs/>
              </w:rPr>
              <w:t>Cr Gunn</w:t>
            </w:r>
          </w:p>
          <w:p w14:paraId="516068F9" w14:textId="77777777" w:rsidR="00F64CB4" w:rsidRP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F64CB4">
              <w:rPr>
                <w:i/>
                <w:iCs/>
              </w:rPr>
              <w:t>Cr Colwell</w:t>
            </w:r>
          </w:p>
          <w:p w14:paraId="416DC4FE" w14:textId="77777777" w:rsidR="00F64CB4" w:rsidRP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F64CB4">
              <w:rPr>
                <w:i/>
                <w:iCs/>
              </w:rPr>
              <w:t>Cr Cox</w:t>
            </w:r>
          </w:p>
          <w:p w14:paraId="74D87D01" w14:textId="77777777" w:rsidR="00F64CB4" w:rsidRP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F64CB4">
              <w:rPr>
                <w:i/>
                <w:iCs/>
              </w:rPr>
              <w:t>Cr Lappin</w:t>
            </w:r>
          </w:p>
          <w:p w14:paraId="42376017" w14:textId="1B024920"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sidRPr="00F64CB4">
              <w:rPr>
                <w:i/>
                <w:iCs/>
              </w:rPr>
              <w:t>Cr Stow</w:t>
            </w:r>
            <w:hyperlink r:id="rId16" w:anchor="/minutetypedetail/7dfe87fd-1e06-ec11-b563-2818780d348a/false/false" w:history="1"/>
          </w:p>
        </w:tc>
        <w:tc>
          <w:tcPr>
            <w:tcW w:w="2999" w:type="dxa"/>
            <w:tcBorders>
              <w:left w:val="nil"/>
            </w:tcBorders>
            <w:shd w:val="clear" w:color="auto" w:fill="auto"/>
          </w:tcPr>
          <w:p w14:paraId="26F84B26"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Lenberg</w:t>
            </w:r>
          </w:p>
          <w:p w14:paraId="784A74CC"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Zinni</w:t>
            </w:r>
          </w:p>
          <w:p w14:paraId="2E4F2E15" w14:textId="77777777"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Taylor</w:t>
            </w:r>
          </w:p>
          <w:p w14:paraId="616E1830" w14:textId="28A8DEE1" w:rsidR="00F64CB4" w:rsidRDefault="00F64CB4" w:rsidP="00AD6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Brooks</w:t>
            </w:r>
          </w:p>
        </w:tc>
        <w:tc>
          <w:tcPr>
            <w:tcW w:w="2999" w:type="dxa"/>
            <w:tcBorders>
              <w:left w:val="nil"/>
            </w:tcBorders>
            <w:shd w:val="clear" w:color="auto" w:fill="auto"/>
            <w:tcMar>
              <w:left w:w="0" w:type="dxa"/>
              <w:right w:w="20" w:type="dxa"/>
            </w:tcMar>
          </w:tcPr>
          <w:p w14:paraId="57A2CE5D" w14:textId="07B73CA5" w:rsidR="00F64CB4" w:rsidRDefault="004E1C80" w:rsidP="00AD64C8">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13586DF1" w14:textId="08A7657B" w:rsidR="00F64CB4" w:rsidRDefault="00F64CB4" w:rsidP="00E37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eastAsia="Calibri" w:cs="Calibri"/>
          <w:b/>
          <w:bCs/>
          <w:color w:val="000000"/>
          <w:lang w:eastAsia="en-AU" w:bidi="en-AU"/>
        </w:rPr>
      </w:pPr>
      <w:r w:rsidRPr="00F64CB4">
        <w:rPr>
          <w:rFonts w:eastAsia="Calibri" w:cs="Calibri"/>
          <w:b/>
          <w:bCs/>
          <w:color w:val="000000"/>
          <w:lang w:eastAsia="en-AU" w:bidi="en-AU"/>
        </w:rPr>
        <w:t>CARRIED</w:t>
      </w:r>
    </w:p>
    <w:p w14:paraId="1BA6C2AC" w14:textId="5C6EACF9" w:rsidR="002F7478" w:rsidRPr="001B28DC" w:rsidRDefault="001B28DC" w:rsidP="002F7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sidRPr="001B28DC">
        <w:rPr>
          <w:rFonts w:eastAsia="Calibri" w:cs="Calibri"/>
          <w:i/>
          <w:iCs/>
          <w:color w:val="000000"/>
          <w:lang w:eastAsia="en-AU" w:bidi="en-AU"/>
        </w:rPr>
        <w:lastRenderedPageBreak/>
        <w:t>The motion was carried and became the new substantive motion.</w:t>
      </w:r>
    </w:p>
    <w:p w14:paraId="0B0B813A" w14:textId="77777777" w:rsidR="007D095B" w:rsidRDefault="007D095B" w:rsidP="007D095B">
      <w:pPr>
        <w:pStyle w:val="Heading1"/>
      </w:pPr>
      <w:r>
        <w:t>SUBSTANTIVE MOTION</w:t>
      </w:r>
    </w:p>
    <w:p w14:paraId="2331DBF5" w14:textId="11B56B0B" w:rsidR="00D1619A" w:rsidRPr="00C04B15" w:rsidRDefault="00D1619A" w:rsidP="00D16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C04B15">
        <w:rPr>
          <w:rFonts w:eastAsia="Calibri" w:cs="Calibri"/>
          <w:color w:val="000000"/>
          <w:lang w:eastAsia="en-AU" w:bidi="en-AU"/>
        </w:rPr>
        <w:t>THAT Council:</w:t>
      </w:r>
    </w:p>
    <w:p w14:paraId="4AD0113B" w14:textId="4111A836" w:rsidR="00D1619A" w:rsidRPr="004E1C80" w:rsidRDefault="00D1619A" w:rsidP="00EF4EC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4E1C80">
        <w:rPr>
          <w:rFonts w:eastAsia="Calibri" w:cs="Calibri"/>
          <w:color w:val="000000"/>
          <w:lang w:eastAsia="en-AU" w:bidi="en-AU"/>
        </w:rPr>
        <w:t>Resolve to receive a report, via the CEO, at a Council briefing in August 2025 covering the following: </w:t>
      </w:r>
    </w:p>
    <w:p w14:paraId="2B31EC5C" w14:textId="77777777" w:rsidR="00D1619A" w:rsidRPr="004E1C80" w:rsidRDefault="00D1619A" w:rsidP="007073AF">
      <w:pPr>
        <w:pStyle w:val="ListParagraph"/>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4E1C80">
        <w:rPr>
          <w:rFonts w:eastAsia="Calibri" w:cs="Calibri"/>
          <w:color w:val="000000"/>
          <w:lang w:eastAsia="en-AU" w:bidi="en-AU"/>
        </w:rPr>
        <w:t>Inactions taken by VicRoads in relation to the required general maintenance (ie. mowing, weed control, rubbish removal, fallen tree limbs, graffiti removal and replacement of damaged traffic barriers etc) on their land and fixing their managed assets; </w:t>
      </w:r>
    </w:p>
    <w:p w14:paraId="35455CCA" w14:textId="77777777" w:rsidR="00D1619A" w:rsidRPr="004E1C80" w:rsidRDefault="00D1619A" w:rsidP="007073AF">
      <w:pPr>
        <w:pStyle w:val="ListParagraph"/>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4E1C80">
        <w:rPr>
          <w:rFonts w:eastAsia="Calibri" w:cs="Calibri"/>
          <w:color w:val="000000"/>
          <w:lang w:eastAsia="en-AU" w:bidi="en-AU"/>
        </w:rPr>
        <w:t>What action officers have taken to date in trying to resolve any inactions of VicRoads and/or the State Government in maintaining their assets within the Whittlesea municipality; and</w:t>
      </w:r>
    </w:p>
    <w:p w14:paraId="21583934" w14:textId="72C5221E" w:rsidR="007D095B" w:rsidRPr="007D095B" w:rsidRDefault="00D1619A" w:rsidP="007073AF">
      <w:pPr>
        <w:pStyle w:val="ListParagraph"/>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color w:val="000000"/>
          <w:lang w:eastAsia="en-AU" w:bidi="en-AU"/>
        </w:rPr>
      </w:pPr>
      <w:r w:rsidRPr="004E1C80">
        <w:rPr>
          <w:rFonts w:eastAsia="Calibri" w:cs="Calibri"/>
          <w:color w:val="000000"/>
          <w:lang w:eastAsia="en-AU" w:bidi="en-AU"/>
        </w:rPr>
        <w:t>Suggested officer recommendations that Council could consider in addressing any concerns raised by officers in their report ie. advocacy, writing to relevant Minister etc.</w:t>
      </w:r>
    </w:p>
    <w:p w14:paraId="57164858" w14:textId="6E124477" w:rsidR="007D095B" w:rsidRDefault="007D095B" w:rsidP="007D095B">
      <w:pPr>
        <w:pStyle w:val="Heading1"/>
      </w:pPr>
      <w:r>
        <w:t>COUNCIL RESOLUTION</w:t>
      </w:r>
    </w:p>
    <w:p w14:paraId="0CE23016" w14:textId="77777777" w:rsidR="007D095B" w:rsidRPr="00C04B15" w:rsidRDefault="007D095B" w:rsidP="007D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color w:val="000000"/>
          <w:lang w:eastAsia="en-AU" w:bidi="en-AU"/>
        </w:rPr>
      </w:pPr>
      <w:r w:rsidRPr="00C04B15">
        <w:rPr>
          <w:rFonts w:eastAsia="Calibri" w:cs="Calibri"/>
          <w:b/>
          <w:bCs/>
          <w:color w:val="000000"/>
          <w:lang w:eastAsia="en-AU" w:bidi="en-AU"/>
        </w:rPr>
        <w:t>THAT Council:</w:t>
      </w:r>
    </w:p>
    <w:p w14:paraId="5C5B86D8" w14:textId="6B6E1C5F" w:rsidR="007D095B" w:rsidRPr="007D095B" w:rsidRDefault="007D095B" w:rsidP="00EF4EC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color w:val="000000"/>
          <w:lang w:eastAsia="en-AU" w:bidi="en-AU"/>
        </w:rPr>
      </w:pPr>
      <w:r w:rsidRPr="007D095B">
        <w:rPr>
          <w:rFonts w:eastAsia="Calibri" w:cs="Calibri"/>
          <w:b/>
          <w:bCs/>
          <w:color w:val="000000"/>
          <w:lang w:eastAsia="en-AU" w:bidi="en-AU"/>
        </w:rPr>
        <w:t>Resolve to receive a report, via the CEO, at a Council briefing in August 2025 covering the following: </w:t>
      </w:r>
    </w:p>
    <w:p w14:paraId="3E50F7EB" w14:textId="77777777" w:rsidR="007D095B" w:rsidRPr="007D095B" w:rsidRDefault="007D095B" w:rsidP="007073AF">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color w:val="000000"/>
          <w:lang w:eastAsia="en-AU" w:bidi="en-AU"/>
        </w:rPr>
      </w:pPr>
      <w:r w:rsidRPr="007D095B">
        <w:rPr>
          <w:rFonts w:eastAsia="Calibri" w:cs="Calibri"/>
          <w:b/>
          <w:bCs/>
          <w:color w:val="000000"/>
          <w:lang w:eastAsia="en-AU" w:bidi="en-AU"/>
        </w:rPr>
        <w:t>Inactions taken by VicRoads in relation to the required general maintenance (ie. mowing, weed control, rubbish removal, fallen tree limbs, graffiti removal and replacement of damaged traffic barriers etc) on their land and fixing their managed assets; </w:t>
      </w:r>
    </w:p>
    <w:p w14:paraId="4343B7FB" w14:textId="77777777" w:rsidR="007D095B" w:rsidRPr="007D095B" w:rsidRDefault="007D095B" w:rsidP="007073AF">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color w:val="000000"/>
          <w:lang w:eastAsia="en-AU" w:bidi="en-AU"/>
        </w:rPr>
      </w:pPr>
      <w:r w:rsidRPr="007D095B">
        <w:rPr>
          <w:rFonts w:eastAsia="Calibri" w:cs="Calibri"/>
          <w:b/>
          <w:bCs/>
          <w:color w:val="000000"/>
          <w:lang w:eastAsia="en-AU" w:bidi="en-AU"/>
        </w:rPr>
        <w:t>What action officers have taken to date in trying to resolve any inactions of VicRoads and/or the State Government in maintaining their assets within the Whittlesea municipality; and</w:t>
      </w:r>
    </w:p>
    <w:p w14:paraId="066C3BE6" w14:textId="5AF7384B" w:rsidR="007D095B" w:rsidRPr="007D095B" w:rsidRDefault="007D095B" w:rsidP="007073AF">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color w:val="000000"/>
          <w:lang w:eastAsia="en-AU" w:bidi="en-AU"/>
        </w:rPr>
      </w:pPr>
      <w:r w:rsidRPr="007D095B">
        <w:rPr>
          <w:rFonts w:eastAsia="Calibri" w:cs="Calibri"/>
          <w:b/>
          <w:bCs/>
          <w:color w:val="000000"/>
          <w:lang w:eastAsia="en-AU" w:bidi="en-AU"/>
        </w:rPr>
        <w:t>Suggested officer recommendations that Council could consider in addressing any concerns raised by officers in their report ie. advocacy, writing to relevant Minister etc.</w:t>
      </w:r>
    </w:p>
    <w:p w14:paraId="330D0D95" w14:textId="09B38649" w:rsidR="007D095B" w:rsidRPr="007D095B" w:rsidRDefault="007D095B" w:rsidP="007D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eastAsia="Calibri" w:cs="Calibri"/>
          <w:b/>
          <w:bCs/>
          <w:color w:val="000000"/>
          <w:lang w:eastAsia="en-AU" w:bidi="en-AU"/>
        </w:rPr>
      </w:pPr>
      <w:r w:rsidRPr="007D095B">
        <w:rPr>
          <w:rFonts w:eastAsia="Calibri" w:cs="Calibri"/>
          <w:b/>
          <w:bCs/>
          <w:color w:val="000000"/>
          <w:lang w:eastAsia="en-AU" w:bidi="en-AU"/>
        </w:rPr>
        <w:t>CARRIED UNANIMOUSLY</w:t>
      </w:r>
    </w:p>
    <w:p w14:paraId="566082B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55D4346" w14:textId="77777777" w:rsidR="00A11A83" w:rsidRPr="00163BE0" w:rsidRDefault="00AF5993"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1" w:name="_Toc211438160"/>
      <w:r w:rsidRPr="00163BE0">
        <w:rPr>
          <w:rFonts w:eastAsia="Calibri" w:cs="Calibri"/>
          <w:color w:val="000000"/>
          <w:sz w:val="26"/>
        </w:rPr>
        <w:instrText>7</w:instrText>
      </w:r>
      <w:r w:rsidRPr="00163BE0">
        <w:rPr>
          <w:rFonts w:eastAsia="Calibri" w:cs="Calibri"/>
          <w:color w:val="000000"/>
          <w:sz w:val="26"/>
        </w:rPr>
        <w:tab/>
        <w:instrText>Urgent Business</w:instrText>
      </w:r>
      <w:bookmarkEnd w:id="41"/>
      <w:r w:rsidRPr="00163BE0">
        <w:rPr>
          <w:rFonts w:eastAsia="Calibri" w:cs="Calibri"/>
          <w:color w:val="000000"/>
          <w:sz w:val="26"/>
        </w:rPr>
        <w:instrText>" \f \l 1</w:instrText>
      </w:r>
      <w:r>
        <w:rPr>
          <w:rFonts w:eastAsia="Calibri" w:cs="Calibri"/>
          <w:color w:val="000000"/>
          <w:sz w:val="26"/>
        </w:rPr>
        <w:fldChar w:fldCharType="end"/>
      </w:r>
      <w:bookmarkStart w:id="42" w:name="7__Urgent_Business"/>
      <w:r w:rsidRPr="00163BE0">
        <w:rPr>
          <w:rFonts w:eastAsia="Calibri" w:cs="Calibri"/>
          <w:b/>
          <w:color w:val="000000"/>
          <w:sz w:val="28"/>
        </w:rPr>
        <w:t>7</w:t>
      </w:r>
      <w:r w:rsidRPr="00163BE0">
        <w:rPr>
          <w:rFonts w:eastAsia="Calibri" w:cs="Calibri"/>
          <w:b/>
          <w:color w:val="000000"/>
          <w:sz w:val="28"/>
        </w:rPr>
        <w:tab/>
        <w:t>Urgent Business</w:t>
      </w:r>
    </w:p>
    <w:bookmarkEnd w:id="42"/>
    <w:p w14:paraId="55EAA414" w14:textId="7D161BBC" w:rsidR="00A11A83" w:rsidRDefault="00C13826" w:rsidP="0054269A">
      <w:pPr>
        <w:ind w:firstLine="601"/>
      </w:pPr>
      <w:r>
        <w:t>No items of urgent business.</w:t>
      </w:r>
    </w:p>
    <w:p w14:paraId="25A57054" w14:textId="77777777" w:rsidR="00715106" w:rsidRPr="00163BE0" w:rsidRDefault="00715106" w:rsidP="00B736BE"/>
    <w:p w14:paraId="56D310EB" w14:textId="77777777" w:rsidR="00A11A83" w:rsidRPr="00163BE0" w:rsidRDefault="00AF5993"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3" w:name="_Toc211438161"/>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3"/>
      <w:r w:rsidRPr="00163BE0">
        <w:rPr>
          <w:rFonts w:eastAsia="Calibri" w:cs="Calibri"/>
          <w:color w:val="000000"/>
          <w:sz w:val="26"/>
        </w:rPr>
        <w:instrText>" \f \l 1</w:instrText>
      </w:r>
      <w:r>
        <w:rPr>
          <w:rFonts w:eastAsia="Calibri" w:cs="Calibri"/>
          <w:color w:val="000000"/>
          <w:sz w:val="26"/>
        </w:rPr>
        <w:fldChar w:fldCharType="end"/>
      </w:r>
      <w:bookmarkStart w:id="44"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44"/>
    <w:p w14:paraId="7A3CEF5E" w14:textId="77777777" w:rsidR="00A11A83" w:rsidRPr="00163BE0" w:rsidRDefault="00AF599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5" w:name="_Toc211438162"/>
      <w:r w:rsidRPr="00163BE0">
        <w:rPr>
          <w:rFonts w:eastAsia="Calibri" w:cs="Calibri"/>
          <w:color w:val="000000"/>
        </w:rPr>
        <w:instrText>8.1</w:instrText>
      </w:r>
      <w:r w:rsidRPr="00163BE0">
        <w:rPr>
          <w:rFonts w:eastAsia="Calibri" w:cs="Calibri"/>
          <w:color w:val="000000"/>
        </w:rPr>
        <w:tab/>
        <w:instrText>Reports from Councillors</w:instrText>
      </w:r>
      <w:bookmarkEnd w:id="45"/>
      <w:r w:rsidRPr="00163BE0">
        <w:rPr>
          <w:rFonts w:eastAsia="Calibri" w:cs="Calibri"/>
          <w:color w:val="000000"/>
        </w:rPr>
        <w:instrText>" \f \l 2</w:instrText>
      </w:r>
      <w:r>
        <w:rPr>
          <w:rFonts w:eastAsia="Calibri" w:cs="Calibri"/>
          <w:color w:val="000000"/>
        </w:rPr>
        <w:fldChar w:fldCharType="end"/>
      </w:r>
      <w:bookmarkStart w:id="46"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46"/>
    <w:p w14:paraId="7A2CB8E5" w14:textId="77777777" w:rsidR="00FA06FA" w:rsidRDefault="00FA06FA" w:rsidP="00FA06FA">
      <w:pPr>
        <w:rPr>
          <w:rFonts w:eastAsia="Calibri" w:cs="Calibri"/>
          <w:b/>
          <w:bCs/>
          <w:color w:val="000000" w:themeColor="text1"/>
        </w:rPr>
      </w:pPr>
    </w:p>
    <w:p w14:paraId="2A915EE4" w14:textId="4D7AC6E2" w:rsidR="00E62C8A" w:rsidRDefault="00D017B3" w:rsidP="00FA06FA">
      <w:pPr>
        <w:rPr>
          <w:rFonts w:eastAsia="Calibri" w:cs="Calibri"/>
          <w:b/>
          <w:bCs/>
          <w:color w:val="000000" w:themeColor="text1"/>
        </w:rPr>
      </w:pPr>
      <w:r>
        <w:rPr>
          <w:rFonts w:eastAsia="Calibri" w:cs="Calibri"/>
          <w:b/>
          <w:bCs/>
          <w:color w:val="000000" w:themeColor="text1"/>
        </w:rPr>
        <w:t>Cr Colwell</w:t>
      </w:r>
    </w:p>
    <w:p w14:paraId="61AD0CD4" w14:textId="2D7F67C8" w:rsidR="00C30E93" w:rsidRDefault="00C30E93" w:rsidP="00EF4ECC">
      <w:pPr>
        <w:pStyle w:val="ListParagraph"/>
        <w:numPr>
          <w:ilvl w:val="0"/>
          <w:numId w:val="32"/>
        </w:numPr>
        <w:contextualSpacing w:val="0"/>
      </w:pPr>
      <w:r>
        <w:t>24 June, 1 &amp; 15 July Council Briefings</w:t>
      </w:r>
      <w:r w:rsidR="00FA06FA">
        <w:t>.</w:t>
      </w:r>
    </w:p>
    <w:p w14:paraId="46D2190D" w14:textId="0BBD340F" w:rsidR="00C30E93" w:rsidRDefault="00C30E93" w:rsidP="00EF4ECC">
      <w:pPr>
        <w:pStyle w:val="ListParagraph"/>
        <w:numPr>
          <w:ilvl w:val="0"/>
          <w:numId w:val="32"/>
        </w:numPr>
        <w:contextualSpacing w:val="0"/>
      </w:pPr>
      <w:r>
        <w:t>19 June Coffee with Council at Stables Shopping Centre</w:t>
      </w:r>
      <w:r w:rsidR="00FA06FA">
        <w:t>.</w:t>
      </w:r>
    </w:p>
    <w:p w14:paraId="0517E11E" w14:textId="7482D31A" w:rsidR="00C30E93" w:rsidRDefault="00C30E93" w:rsidP="00EF4ECC">
      <w:pPr>
        <w:pStyle w:val="ListParagraph"/>
        <w:numPr>
          <w:ilvl w:val="0"/>
          <w:numId w:val="32"/>
        </w:numPr>
        <w:contextualSpacing w:val="0"/>
      </w:pPr>
      <w:r>
        <w:t>24 June Youth Services School Principals Breakfast (delivered welcome address to principals)</w:t>
      </w:r>
      <w:r w:rsidR="00FA06FA">
        <w:t>.</w:t>
      </w:r>
    </w:p>
    <w:p w14:paraId="0023E3C4" w14:textId="59E97A5D" w:rsidR="00C30E93" w:rsidRDefault="00C30E93" w:rsidP="00EF4ECC">
      <w:pPr>
        <w:pStyle w:val="ListParagraph"/>
        <w:numPr>
          <w:ilvl w:val="0"/>
          <w:numId w:val="32"/>
        </w:numPr>
        <w:contextualSpacing w:val="0"/>
      </w:pPr>
      <w:r>
        <w:t>26 June SOD turn for the Mernda Regional Sports Precinct</w:t>
      </w:r>
      <w:r w:rsidR="00FA06FA">
        <w:t>.</w:t>
      </w:r>
    </w:p>
    <w:p w14:paraId="7BE57B97" w14:textId="6D082D9B" w:rsidR="00C30E93" w:rsidRPr="006A27A9" w:rsidRDefault="00C30E93" w:rsidP="00EF4ECC">
      <w:pPr>
        <w:pStyle w:val="ListParagraph"/>
        <w:numPr>
          <w:ilvl w:val="0"/>
          <w:numId w:val="32"/>
        </w:numPr>
        <w:contextualSpacing w:val="0"/>
      </w:pPr>
      <w:r>
        <w:t xml:space="preserve">26 June </w:t>
      </w:r>
      <w:r w:rsidRPr="006A27A9">
        <w:t xml:space="preserve">VAEAI Best Practice Protocol </w:t>
      </w:r>
      <w:r>
        <w:t>Training Session</w:t>
      </w:r>
      <w:r w:rsidR="00FA06FA">
        <w:t>.</w:t>
      </w:r>
    </w:p>
    <w:p w14:paraId="2DC34233" w14:textId="6DCA7BC2" w:rsidR="00C30E93" w:rsidRDefault="00C30E93" w:rsidP="00EF4ECC">
      <w:pPr>
        <w:pStyle w:val="ListParagraph"/>
        <w:numPr>
          <w:ilvl w:val="0"/>
          <w:numId w:val="32"/>
        </w:numPr>
        <w:contextualSpacing w:val="0"/>
      </w:pPr>
      <w:r>
        <w:t>7 July Bubup Wilam NAIDOC Week Art Exhibition and Movie Night</w:t>
      </w:r>
      <w:r w:rsidR="00FA06FA">
        <w:t>.</w:t>
      </w:r>
    </w:p>
    <w:p w14:paraId="36CF676F" w14:textId="0BFAA369" w:rsidR="00C30E93" w:rsidRDefault="00C30E93" w:rsidP="00EF4ECC">
      <w:pPr>
        <w:pStyle w:val="ListParagraph"/>
        <w:numPr>
          <w:ilvl w:val="0"/>
          <w:numId w:val="32"/>
        </w:numPr>
        <w:contextualSpacing w:val="0"/>
      </w:pPr>
      <w:r>
        <w:t>8 July Connect with Council Forum for new residents</w:t>
      </w:r>
      <w:r w:rsidR="00FA06FA">
        <w:t>.</w:t>
      </w:r>
    </w:p>
    <w:p w14:paraId="4DBFDD0C" w14:textId="295BB635" w:rsidR="00C30E93" w:rsidRDefault="00C30E93" w:rsidP="00EF4ECC">
      <w:pPr>
        <w:pStyle w:val="ListParagraph"/>
        <w:numPr>
          <w:ilvl w:val="0"/>
          <w:numId w:val="32"/>
        </w:numPr>
        <w:contextualSpacing w:val="0"/>
      </w:pPr>
      <w:r>
        <w:t>9 July Aborigines Advancement League for the Victorian Police NAIDOC Week Community Awards. Acknowledged Aunty Eva-Jo and Jo-Ann Proctor on receiving awards</w:t>
      </w:r>
      <w:r w:rsidR="00FA06FA">
        <w:t>.</w:t>
      </w:r>
    </w:p>
    <w:p w14:paraId="548FF963" w14:textId="3E69D889" w:rsidR="00C30E93" w:rsidRDefault="00C30E93" w:rsidP="00EF4ECC">
      <w:pPr>
        <w:pStyle w:val="ListParagraph"/>
        <w:numPr>
          <w:ilvl w:val="0"/>
          <w:numId w:val="32"/>
        </w:numPr>
        <w:contextualSpacing w:val="0"/>
      </w:pPr>
      <w:r>
        <w:t>19 July Alexander Avenue Shopping Precinct Upgrade Opening Event</w:t>
      </w:r>
      <w:r w:rsidR="00FA06FA">
        <w:t>.</w:t>
      </w:r>
    </w:p>
    <w:p w14:paraId="78319FF5" w14:textId="77777777" w:rsidR="00D017B3" w:rsidRDefault="00D017B3" w:rsidP="00FA06FA">
      <w:pPr>
        <w:rPr>
          <w:rFonts w:eastAsia="Calibri" w:cs="Calibri"/>
          <w:b/>
          <w:bCs/>
          <w:color w:val="000000" w:themeColor="text1"/>
        </w:rPr>
      </w:pPr>
    </w:p>
    <w:p w14:paraId="13389081" w14:textId="41E34CEF" w:rsidR="00BB4757" w:rsidRDefault="00C30E93" w:rsidP="00FA06FA">
      <w:pPr>
        <w:rPr>
          <w:rFonts w:eastAsia="Calibri" w:cs="Calibri"/>
          <w:b/>
          <w:bCs/>
          <w:color w:val="000000" w:themeColor="text1"/>
        </w:rPr>
      </w:pPr>
      <w:r>
        <w:rPr>
          <w:rFonts w:eastAsia="Calibri" w:cs="Calibri"/>
          <w:b/>
          <w:bCs/>
          <w:color w:val="000000" w:themeColor="text1"/>
        </w:rPr>
        <w:t>Cr Gunn</w:t>
      </w:r>
    </w:p>
    <w:p w14:paraId="2CD9EBD0" w14:textId="7DA4CBF8" w:rsidR="008B68C0" w:rsidRDefault="008B68C0" w:rsidP="00EF4ECC">
      <w:pPr>
        <w:pStyle w:val="ListParagraph"/>
        <w:numPr>
          <w:ilvl w:val="0"/>
          <w:numId w:val="33"/>
        </w:numPr>
        <w:contextualSpacing w:val="0"/>
      </w:pPr>
      <w:r>
        <w:t>22 June BAPS Rathyatra Celebration</w:t>
      </w:r>
      <w:r w:rsidR="00FA06FA">
        <w:t>.</w:t>
      </w:r>
    </w:p>
    <w:p w14:paraId="3F38648D" w14:textId="3631DEE2" w:rsidR="008B68C0" w:rsidRDefault="008B68C0" w:rsidP="00EF4ECC">
      <w:pPr>
        <w:pStyle w:val="ListParagraph"/>
        <w:numPr>
          <w:ilvl w:val="0"/>
          <w:numId w:val="33"/>
        </w:numPr>
        <w:contextualSpacing w:val="0"/>
      </w:pPr>
      <w:r>
        <w:t>24-26 June National General Assembly Conference 2025</w:t>
      </w:r>
      <w:r w:rsidR="00FA06FA">
        <w:t>.</w:t>
      </w:r>
    </w:p>
    <w:p w14:paraId="717654D4" w14:textId="32404C42" w:rsidR="008B68C0" w:rsidRDefault="008B68C0" w:rsidP="00EF4ECC">
      <w:pPr>
        <w:pStyle w:val="ListParagraph"/>
        <w:numPr>
          <w:ilvl w:val="0"/>
          <w:numId w:val="33"/>
        </w:numPr>
        <w:contextualSpacing w:val="0"/>
      </w:pPr>
      <w:r>
        <w:t>8 July Connect with Council Forum</w:t>
      </w:r>
      <w:r w:rsidR="00FA06FA">
        <w:t>.</w:t>
      </w:r>
    </w:p>
    <w:p w14:paraId="63A14086" w14:textId="3F066C5E" w:rsidR="008B68C0" w:rsidRDefault="008B68C0" w:rsidP="00EF4ECC">
      <w:pPr>
        <w:pStyle w:val="ListParagraph"/>
        <w:numPr>
          <w:ilvl w:val="0"/>
          <w:numId w:val="33"/>
        </w:numPr>
        <w:contextualSpacing w:val="0"/>
      </w:pPr>
      <w:r>
        <w:t>Lauries Field – spoke with resident who makes sail boats, is excited that in the future Lauries Field may be a place to have those yachts sailing</w:t>
      </w:r>
      <w:r w:rsidR="00FA06FA">
        <w:t>.</w:t>
      </w:r>
    </w:p>
    <w:p w14:paraId="73917A34" w14:textId="77777777" w:rsidR="00C30E93" w:rsidRDefault="00C30E93" w:rsidP="00FA06FA">
      <w:pPr>
        <w:rPr>
          <w:rFonts w:eastAsia="Calibri" w:cs="Calibri"/>
          <w:b/>
          <w:bCs/>
          <w:color w:val="000000" w:themeColor="text1"/>
        </w:rPr>
      </w:pPr>
    </w:p>
    <w:p w14:paraId="2B8ECE86" w14:textId="684FD7B9" w:rsidR="008B68C0" w:rsidRDefault="008B68C0" w:rsidP="00FA06FA">
      <w:pPr>
        <w:rPr>
          <w:rFonts w:eastAsia="Calibri" w:cs="Calibri"/>
          <w:b/>
          <w:bCs/>
          <w:color w:val="000000" w:themeColor="text1"/>
        </w:rPr>
      </w:pPr>
      <w:r>
        <w:rPr>
          <w:rFonts w:eastAsia="Calibri" w:cs="Calibri"/>
          <w:b/>
          <w:bCs/>
          <w:color w:val="000000" w:themeColor="text1"/>
        </w:rPr>
        <w:t>Cr Lenberg</w:t>
      </w:r>
    </w:p>
    <w:p w14:paraId="7D16B3DA" w14:textId="77777777" w:rsidR="005B531E" w:rsidRDefault="005B531E" w:rsidP="00EF4ECC">
      <w:pPr>
        <w:pStyle w:val="ListParagraph"/>
        <w:numPr>
          <w:ilvl w:val="0"/>
          <w:numId w:val="34"/>
        </w:numPr>
        <w:contextualSpacing w:val="0"/>
      </w:pPr>
      <w:r>
        <w:t>19 June Coffee with Council at Stables Shopping Centre</w:t>
      </w:r>
    </w:p>
    <w:p w14:paraId="6AFEB3D2" w14:textId="77777777" w:rsidR="005B531E" w:rsidRDefault="005B531E" w:rsidP="00EF4ECC">
      <w:pPr>
        <w:pStyle w:val="ListParagraph"/>
        <w:numPr>
          <w:ilvl w:val="0"/>
          <w:numId w:val="34"/>
        </w:numPr>
        <w:contextualSpacing w:val="0"/>
      </w:pPr>
      <w:r>
        <w:t>26 June Whittlesea Business Advisory Panel</w:t>
      </w:r>
    </w:p>
    <w:p w14:paraId="4845626B" w14:textId="77777777" w:rsidR="005B531E" w:rsidRDefault="005B531E" w:rsidP="00EF4ECC">
      <w:pPr>
        <w:pStyle w:val="ListParagraph"/>
        <w:numPr>
          <w:ilvl w:val="0"/>
          <w:numId w:val="34"/>
        </w:numPr>
        <w:contextualSpacing w:val="0"/>
      </w:pPr>
      <w:r>
        <w:t>2 July Commenced Professional Development with the AICD Course to keep my Governance and Compliance skills relevant and up to date</w:t>
      </w:r>
    </w:p>
    <w:p w14:paraId="28DD88B3" w14:textId="77777777" w:rsidR="005B531E" w:rsidRDefault="005B531E" w:rsidP="00EF4ECC">
      <w:pPr>
        <w:pStyle w:val="ListParagraph"/>
        <w:numPr>
          <w:ilvl w:val="0"/>
          <w:numId w:val="34"/>
        </w:numPr>
        <w:contextualSpacing w:val="0"/>
      </w:pPr>
      <w:r>
        <w:t>14 July Whittlesea Multicultural Society</w:t>
      </w:r>
    </w:p>
    <w:p w14:paraId="55D20F19" w14:textId="77777777" w:rsidR="005B531E" w:rsidRDefault="005B531E" w:rsidP="00EF4ECC">
      <w:pPr>
        <w:pStyle w:val="ListParagraph"/>
        <w:numPr>
          <w:ilvl w:val="0"/>
          <w:numId w:val="34"/>
        </w:numPr>
        <w:contextualSpacing w:val="0"/>
      </w:pPr>
      <w:r>
        <w:t>17 July Melbourne Market Tour</w:t>
      </w:r>
    </w:p>
    <w:p w14:paraId="00CB153B" w14:textId="77777777" w:rsidR="005B531E" w:rsidRDefault="005B531E" w:rsidP="00FA06FA">
      <w:pPr>
        <w:rPr>
          <w:rFonts w:eastAsia="Calibri" w:cs="Calibri"/>
          <w:b/>
          <w:bCs/>
          <w:color w:val="000000" w:themeColor="text1"/>
        </w:rPr>
      </w:pPr>
    </w:p>
    <w:p w14:paraId="42CBD0B4" w14:textId="56C5E410" w:rsidR="005B531E" w:rsidRDefault="005B531E" w:rsidP="00FA06FA">
      <w:pPr>
        <w:rPr>
          <w:rFonts w:eastAsia="Calibri" w:cs="Calibri"/>
          <w:b/>
          <w:bCs/>
          <w:color w:val="000000" w:themeColor="text1"/>
        </w:rPr>
      </w:pPr>
      <w:r>
        <w:rPr>
          <w:rFonts w:eastAsia="Calibri" w:cs="Calibri"/>
          <w:b/>
          <w:bCs/>
          <w:color w:val="000000" w:themeColor="text1"/>
        </w:rPr>
        <w:t>Cr Zinni</w:t>
      </w:r>
    </w:p>
    <w:p w14:paraId="183CD002" w14:textId="74783B32" w:rsidR="00C95391" w:rsidRDefault="00C95391" w:rsidP="00EF4ECC">
      <w:pPr>
        <w:pStyle w:val="ListParagraph"/>
        <w:numPr>
          <w:ilvl w:val="0"/>
          <w:numId w:val="35"/>
        </w:numPr>
        <w:contextualSpacing w:val="0"/>
      </w:pPr>
      <w:r>
        <w:t>24-26 June National General Assembly Conference 2025</w:t>
      </w:r>
      <w:r w:rsidR="00FA06FA">
        <w:t>.</w:t>
      </w:r>
    </w:p>
    <w:p w14:paraId="7004A062" w14:textId="4383E054" w:rsidR="00C95391" w:rsidRDefault="00C95391" w:rsidP="00EF4ECC">
      <w:pPr>
        <w:pStyle w:val="ListParagraph"/>
        <w:numPr>
          <w:ilvl w:val="0"/>
          <w:numId w:val="35"/>
        </w:numPr>
        <w:contextualSpacing w:val="0"/>
      </w:pPr>
      <w:r>
        <w:t>Meet with Hume and Mitchell Councils in relation to the Cloverton Activity Centre</w:t>
      </w:r>
      <w:r w:rsidR="00FA06FA">
        <w:t>.</w:t>
      </w:r>
    </w:p>
    <w:p w14:paraId="7C89D0A0" w14:textId="3541D766" w:rsidR="00C95391" w:rsidRDefault="00C95391" w:rsidP="00EF4ECC">
      <w:pPr>
        <w:pStyle w:val="ListParagraph"/>
        <w:numPr>
          <w:ilvl w:val="0"/>
          <w:numId w:val="35"/>
        </w:numPr>
        <w:contextualSpacing w:val="0"/>
      </w:pPr>
      <w:r>
        <w:t>Met with Italian Seniors Group at Thomastown Library</w:t>
      </w:r>
      <w:r w:rsidR="00FA06FA">
        <w:t>.</w:t>
      </w:r>
    </w:p>
    <w:p w14:paraId="4E15823C" w14:textId="39F13893" w:rsidR="00C95391" w:rsidRDefault="00C95391" w:rsidP="00EF4ECC">
      <w:pPr>
        <w:pStyle w:val="ListParagraph"/>
        <w:numPr>
          <w:ilvl w:val="0"/>
          <w:numId w:val="35"/>
        </w:numPr>
        <w:contextualSpacing w:val="0"/>
      </w:pPr>
      <w:r>
        <w:t>Met with Northern Mauritian Seniors at Spring Street Thomastown</w:t>
      </w:r>
      <w:r w:rsidR="00FA06FA">
        <w:t>.</w:t>
      </w:r>
    </w:p>
    <w:p w14:paraId="478983B1" w14:textId="611F3FD4" w:rsidR="00C95391" w:rsidRDefault="00C95391" w:rsidP="00EF4ECC">
      <w:pPr>
        <w:pStyle w:val="ListParagraph"/>
        <w:numPr>
          <w:ilvl w:val="0"/>
          <w:numId w:val="35"/>
        </w:numPr>
        <w:spacing w:line="240" w:lineRule="auto"/>
        <w:contextualSpacing w:val="0"/>
      </w:pPr>
      <w:r>
        <w:t>Crime Forum in Blossom Park, Mill Park</w:t>
      </w:r>
      <w:r w:rsidR="00FA06FA">
        <w:t>.</w:t>
      </w:r>
      <w:r w:rsidR="00FA06FA">
        <w:br w:type="page"/>
      </w:r>
    </w:p>
    <w:p w14:paraId="3BA4DB46" w14:textId="77926A12" w:rsidR="008B68C0" w:rsidRDefault="00C95391" w:rsidP="00FA06FA">
      <w:pPr>
        <w:rPr>
          <w:rFonts w:eastAsia="Calibri" w:cs="Calibri"/>
          <w:b/>
          <w:bCs/>
          <w:color w:val="000000" w:themeColor="text1"/>
        </w:rPr>
      </w:pPr>
      <w:r>
        <w:rPr>
          <w:rFonts w:eastAsia="Calibri" w:cs="Calibri"/>
          <w:b/>
          <w:bCs/>
          <w:color w:val="000000" w:themeColor="text1"/>
        </w:rPr>
        <w:lastRenderedPageBreak/>
        <w:t>Cr Stow</w:t>
      </w:r>
    </w:p>
    <w:p w14:paraId="10C8A4AC" w14:textId="70EA9D4F" w:rsidR="00162AB1" w:rsidRDefault="00162AB1" w:rsidP="00EF4ECC">
      <w:pPr>
        <w:pStyle w:val="ListParagraph"/>
        <w:numPr>
          <w:ilvl w:val="0"/>
          <w:numId w:val="36"/>
        </w:numPr>
        <w:contextualSpacing w:val="0"/>
      </w:pPr>
      <w:r>
        <w:t>Yarra Plenty Regional Library Board Meetings and CEMAC Meetings</w:t>
      </w:r>
      <w:r w:rsidR="00FA06FA">
        <w:t>.</w:t>
      </w:r>
    </w:p>
    <w:p w14:paraId="7C620D5B" w14:textId="73A1DF4D" w:rsidR="00162AB1" w:rsidRDefault="00162AB1" w:rsidP="00EF4ECC">
      <w:pPr>
        <w:pStyle w:val="ListParagraph"/>
        <w:numPr>
          <w:ilvl w:val="0"/>
          <w:numId w:val="36"/>
        </w:numPr>
        <w:contextualSpacing w:val="0"/>
      </w:pPr>
      <w:r>
        <w:t>Met with 2 residents of Whittlesea</w:t>
      </w:r>
      <w:r w:rsidR="00FA06FA">
        <w:t>.</w:t>
      </w:r>
    </w:p>
    <w:p w14:paraId="58A76913" w14:textId="240073B4" w:rsidR="00162AB1" w:rsidRDefault="00162AB1" w:rsidP="00EF4ECC">
      <w:pPr>
        <w:pStyle w:val="ListParagraph"/>
        <w:numPr>
          <w:ilvl w:val="0"/>
          <w:numId w:val="36"/>
        </w:numPr>
        <w:contextualSpacing w:val="0"/>
      </w:pPr>
      <w:r>
        <w:t>Feedback session on Donnybrook Road with residents in Kalkallo</w:t>
      </w:r>
      <w:r w:rsidR="00FA06FA">
        <w:t>.</w:t>
      </w:r>
    </w:p>
    <w:p w14:paraId="2976D20C" w14:textId="40637511" w:rsidR="00162AB1" w:rsidRDefault="00162AB1" w:rsidP="00EF4ECC">
      <w:pPr>
        <w:pStyle w:val="ListParagraph"/>
        <w:numPr>
          <w:ilvl w:val="0"/>
          <w:numId w:val="36"/>
        </w:numPr>
        <w:contextualSpacing w:val="0"/>
      </w:pPr>
      <w:r>
        <w:t>Met with Wendy Lovell, MP to discuss Donnybrook Road</w:t>
      </w:r>
      <w:r w:rsidR="00FA06FA">
        <w:t>.</w:t>
      </w:r>
    </w:p>
    <w:p w14:paraId="4E64EF86" w14:textId="428EDB40" w:rsidR="00162AB1" w:rsidRDefault="00162AB1" w:rsidP="00EF4ECC">
      <w:pPr>
        <w:pStyle w:val="ListParagraph"/>
        <w:numPr>
          <w:ilvl w:val="0"/>
          <w:numId w:val="36"/>
        </w:numPr>
        <w:contextualSpacing w:val="0"/>
      </w:pPr>
      <w:r>
        <w:t>Correspondence with Evan Mulholland, MP regarding Donnybrook Road</w:t>
      </w:r>
      <w:r w:rsidR="00FA06FA">
        <w:t>.</w:t>
      </w:r>
    </w:p>
    <w:p w14:paraId="1145C75E" w14:textId="7D7E0A6D" w:rsidR="00162AB1" w:rsidRDefault="00162AB1" w:rsidP="00EF4ECC">
      <w:pPr>
        <w:pStyle w:val="ListParagraph"/>
        <w:numPr>
          <w:ilvl w:val="0"/>
          <w:numId w:val="36"/>
        </w:numPr>
        <w:contextualSpacing w:val="0"/>
      </w:pPr>
      <w:r>
        <w:t>Meet with your Councillors in Donnybrook on 31 July</w:t>
      </w:r>
      <w:r w:rsidR="00FA06FA">
        <w:t>.</w:t>
      </w:r>
    </w:p>
    <w:p w14:paraId="3CFE12E7" w14:textId="6762F22E" w:rsidR="00162AB1" w:rsidRDefault="00162AB1" w:rsidP="00EF4ECC">
      <w:pPr>
        <w:pStyle w:val="ListParagraph"/>
        <w:numPr>
          <w:ilvl w:val="0"/>
          <w:numId w:val="36"/>
        </w:numPr>
        <w:contextualSpacing w:val="0"/>
      </w:pPr>
      <w:r>
        <w:t>Bubup Wilam NAIDOC Week Art Exhibition and Movie Night</w:t>
      </w:r>
      <w:r w:rsidR="00FA06FA">
        <w:t>.</w:t>
      </w:r>
    </w:p>
    <w:p w14:paraId="7A27F2C5" w14:textId="59F1AED8" w:rsidR="00162AB1" w:rsidRDefault="00162AB1" w:rsidP="00EF4ECC">
      <w:pPr>
        <w:pStyle w:val="ListParagraph"/>
        <w:numPr>
          <w:ilvl w:val="0"/>
          <w:numId w:val="36"/>
        </w:numPr>
        <w:contextualSpacing w:val="0"/>
      </w:pPr>
      <w:r>
        <w:t>Melbourne Market Tour</w:t>
      </w:r>
      <w:r w:rsidR="00FA06FA">
        <w:t>.</w:t>
      </w:r>
    </w:p>
    <w:p w14:paraId="69995B03" w14:textId="27CD7008" w:rsidR="00162AB1" w:rsidRDefault="00162AB1" w:rsidP="00EF4ECC">
      <w:pPr>
        <w:pStyle w:val="ListParagraph"/>
        <w:numPr>
          <w:ilvl w:val="0"/>
          <w:numId w:val="36"/>
        </w:numPr>
        <w:contextualSpacing w:val="0"/>
      </w:pPr>
      <w:r>
        <w:t>nugal biik Garden Facility and Recycling Yarra Valley Water recycling facility beside it in Wollert</w:t>
      </w:r>
      <w:r w:rsidR="00FA06FA">
        <w:t>.</w:t>
      </w:r>
    </w:p>
    <w:p w14:paraId="01E432DB" w14:textId="77777777" w:rsidR="00162AB1" w:rsidRDefault="00162AB1" w:rsidP="00FA06FA">
      <w:pPr>
        <w:rPr>
          <w:rFonts w:eastAsia="Calibri" w:cs="Calibri"/>
          <w:b/>
          <w:bCs/>
          <w:color w:val="000000" w:themeColor="text1"/>
        </w:rPr>
      </w:pPr>
    </w:p>
    <w:p w14:paraId="412C6BAF" w14:textId="16B0828C" w:rsidR="0030B942" w:rsidRPr="007D0298" w:rsidRDefault="00162AB1" w:rsidP="00FA06FA">
      <w:pPr>
        <w:rPr>
          <w:rFonts w:eastAsia="Calibri" w:cs="Calibri"/>
          <w:b/>
          <w:bCs/>
          <w:color w:val="000000" w:themeColor="text1"/>
        </w:rPr>
      </w:pPr>
      <w:r>
        <w:rPr>
          <w:rFonts w:eastAsia="Calibri" w:cs="Calibri"/>
          <w:b/>
          <w:bCs/>
          <w:color w:val="000000" w:themeColor="text1"/>
        </w:rPr>
        <w:t>Cr Lappin</w:t>
      </w:r>
    </w:p>
    <w:p w14:paraId="2DA69670" w14:textId="77777777" w:rsidR="007D0298" w:rsidRDefault="007D0298" w:rsidP="00EF4ECC">
      <w:pPr>
        <w:pStyle w:val="ListParagraph"/>
        <w:numPr>
          <w:ilvl w:val="0"/>
          <w:numId w:val="37"/>
        </w:numPr>
        <w:contextualSpacing w:val="0"/>
      </w:pPr>
      <w:r>
        <w:t>22 June welcomed first child Morgan, has been an amazing experience and we are obsessed with her. My wife and I are starting to settle into this lifestyle and getting into a routine. Incredible support from Councillors, staff and also from the Maternal Child Health Services available in the City of Whittlesea. Support provided has been second-to-none and we are very lucky in the City of Whittlesea to have such first-rate services and incredible staff to make it happen. Being first time parents there is obviously lots of anxiety and stress around a new baby every noise is the worst noise you have heard in your life and the reassurance and care provided to us has been absolutely essential, and passed on a huge thank you to all of Whittlesea’s MCH services, you all do amazing work and thank you for making the transition to parenthood so manageable and feel so safe. We feel very secure knowing that we can always reach out and get support that we need should we have any issues.</w:t>
      </w:r>
    </w:p>
    <w:p w14:paraId="6AE6253F" w14:textId="34B073F6" w:rsidR="007D0298" w:rsidRDefault="007D0298" w:rsidP="00EF4ECC">
      <w:pPr>
        <w:pStyle w:val="ListParagraph"/>
        <w:numPr>
          <w:ilvl w:val="0"/>
          <w:numId w:val="37"/>
        </w:numPr>
        <w:contextualSpacing w:val="0"/>
      </w:pPr>
      <w:r>
        <w:t xml:space="preserve">NAIDOC </w:t>
      </w:r>
      <w:r w:rsidR="00E810CA">
        <w:t>March to Parliament House</w:t>
      </w:r>
      <w:r w:rsidR="00AF5993">
        <w:t>.</w:t>
      </w:r>
    </w:p>
    <w:p w14:paraId="1A2FDB93" w14:textId="77777777" w:rsidR="007D0298" w:rsidRDefault="007D0298" w:rsidP="00EF4ECC">
      <w:pPr>
        <w:pStyle w:val="ListParagraph"/>
        <w:numPr>
          <w:ilvl w:val="0"/>
          <w:numId w:val="37"/>
        </w:numPr>
        <w:contextualSpacing w:val="0"/>
      </w:pPr>
      <w:r>
        <w:t>Two shout-outs:</w:t>
      </w:r>
    </w:p>
    <w:p w14:paraId="39074948" w14:textId="7ABDD466" w:rsidR="007D0298" w:rsidRDefault="007D0298" w:rsidP="00EF4ECC">
      <w:pPr>
        <w:pStyle w:val="ListParagraph"/>
        <w:numPr>
          <w:ilvl w:val="1"/>
          <w:numId w:val="37"/>
        </w:numPr>
        <w:contextualSpacing w:val="0"/>
      </w:pPr>
      <w:r>
        <w:t>Coffee with Council will be held on 24 July at the Station Grind Café, Mernda</w:t>
      </w:r>
      <w:r w:rsidR="00AF5993">
        <w:t>;</w:t>
      </w:r>
    </w:p>
    <w:p w14:paraId="67930F71" w14:textId="77777777" w:rsidR="007D0298" w:rsidRDefault="007D0298" w:rsidP="00EF4ECC">
      <w:pPr>
        <w:pStyle w:val="ListParagraph"/>
        <w:numPr>
          <w:ilvl w:val="1"/>
          <w:numId w:val="37"/>
        </w:numPr>
        <w:contextualSpacing w:val="0"/>
      </w:pPr>
      <w:r>
        <w:t>Encourage everyone to attend the National Tree Day event in Brunton Park, Everard Road, Mernda.</w:t>
      </w:r>
    </w:p>
    <w:p w14:paraId="1E2C1E81" w14:textId="77777777" w:rsidR="007D0298" w:rsidRDefault="007D0298" w:rsidP="00FA06FA"/>
    <w:p w14:paraId="1906EB63" w14:textId="00E7C0C1" w:rsidR="007D0298" w:rsidRDefault="007D0298" w:rsidP="00FA06FA">
      <w:pPr>
        <w:rPr>
          <w:b/>
          <w:bCs/>
        </w:rPr>
      </w:pPr>
      <w:r w:rsidRPr="007D0298">
        <w:rPr>
          <w:b/>
          <w:bCs/>
        </w:rPr>
        <w:t>Cr Cox</w:t>
      </w:r>
    </w:p>
    <w:p w14:paraId="54C22936" w14:textId="5F8A428A" w:rsidR="00705D8B" w:rsidRDefault="00705D8B" w:rsidP="00EF4ECC">
      <w:pPr>
        <w:pStyle w:val="ListParagraph"/>
        <w:numPr>
          <w:ilvl w:val="0"/>
          <w:numId w:val="38"/>
        </w:numPr>
        <w:contextualSpacing w:val="0"/>
      </w:pPr>
      <w:r>
        <w:t>19 June Coffee with Council at Stables Shopping Centre</w:t>
      </w:r>
      <w:r w:rsidR="00AF5993">
        <w:t>.</w:t>
      </w:r>
    </w:p>
    <w:p w14:paraId="37B3D269" w14:textId="5627A124" w:rsidR="00705D8B" w:rsidRDefault="00705D8B" w:rsidP="00EF4ECC">
      <w:pPr>
        <w:pStyle w:val="ListParagraph"/>
        <w:numPr>
          <w:ilvl w:val="0"/>
          <w:numId w:val="38"/>
        </w:numPr>
        <w:contextualSpacing w:val="0"/>
      </w:pPr>
      <w:r>
        <w:t>24-26 June National General Assembly Conference 2025, including the National Growth Areas Alliance Briefing</w:t>
      </w:r>
      <w:r w:rsidR="00AF5993">
        <w:t>.</w:t>
      </w:r>
    </w:p>
    <w:p w14:paraId="089BDF2A" w14:textId="34DE937C" w:rsidR="00AF5993" w:rsidRDefault="00705D8B" w:rsidP="00EF4ECC">
      <w:pPr>
        <w:pStyle w:val="ListParagraph"/>
        <w:numPr>
          <w:ilvl w:val="0"/>
          <w:numId w:val="38"/>
        </w:numPr>
        <w:contextualSpacing w:val="0"/>
      </w:pPr>
      <w:r>
        <w:t>8 July Connect with Council Forum</w:t>
      </w:r>
      <w:r w:rsidR="00AF5993">
        <w:t>.</w:t>
      </w:r>
    </w:p>
    <w:p w14:paraId="0ABAA1D1" w14:textId="0890B4E0" w:rsidR="00705D8B" w:rsidRPr="00AF5993" w:rsidRDefault="00AF5993" w:rsidP="00AF5993">
      <w:pPr>
        <w:spacing w:line="240" w:lineRule="auto"/>
        <w:rPr>
          <w:szCs w:val="20"/>
        </w:rPr>
      </w:pPr>
      <w:r>
        <w:br w:type="page"/>
      </w:r>
    </w:p>
    <w:p w14:paraId="5ECCF9A4" w14:textId="32779C57" w:rsidR="00705D8B" w:rsidRDefault="00705D8B" w:rsidP="00EF4ECC">
      <w:pPr>
        <w:pStyle w:val="ListParagraph"/>
        <w:numPr>
          <w:ilvl w:val="0"/>
          <w:numId w:val="38"/>
        </w:numPr>
        <w:contextualSpacing w:val="0"/>
      </w:pPr>
      <w:r>
        <w:lastRenderedPageBreak/>
        <w:t>Met with Wendy Lovell, MP to discuss Donnybrook Road and Craigieburn Road East. Discussions also took place on the growth areas investment contributions and the developer contributions program in terms of release, and we understand that successive governments have been very reluctant to release those funds which are necessary for appropriate development of infrastructure in our areas and I look forward to seeing a policy come out that is actually going to release those contributions rather than criticise one another about maintaining them for treasury receipts</w:t>
      </w:r>
      <w:r w:rsidR="00AF5993">
        <w:t>.</w:t>
      </w:r>
      <w:r>
        <w:t xml:space="preserve"> </w:t>
      </w:r>
    </w:p>
    <w:p w14:paraId="7891E8EF" w14:textId="31B57A77" w:rsidR="00705D8B" w:rsidRDefault="00705D8B" w:rsidP="00EF4ECC">
      <w:pPr>
        <w:pStyle w:val="ListParagraph"/>
        <w:numPr>
          <w:ilvl w:val="0"/>
          <w:numId w:val="38"/>
        </w:numPr>
        <w:contextualSpacing w:val="0"/>
      </w:pPr>
      <w:r>
        <w:t>17 July Melbourne Market Tour</w:t>
      </w:r>
      <w:r w:rsidR="00AF5993">
        <w:t>.</w:t>
      </w:r>
    </w:p>
    <w:p w14:paraId="10A2094B" w14:textId="1A27FE4D" w:rsidR="00705D8B" w:rsidRDefault="00705D8B" w:rsidP="00EF4ECC">
      <w:pPr>
        <w:pStyle w:val="ListParagraph"/>
        <w:numPr>
          <w:ilvl w:val="0"/>
          <w:numId w:val="38"/>
        </w:numPr>
        <w:contextualSpacing w:val="0"/>
      </w:pPr>
      <w:r>
        <w:t>19 July Alexander Avenue Shopping Precinct Upgrade Opening Event</w:t>
      </w:r>
      <w:r w:rsidR="00AF5993">
        <w:t>.</w:t>
      </w:r>
    </w:p>
    <w:p w14:paraId="30F8CA9F" w14:textId="77777777" w:rsidR="007D0298" w:rsidRPr="007D0298" w:rsidRDefault="007D0298" w:rsidP="00FA06FA">
      <w:pPr>
        <w:rPr>
          <w:b/>
          <w:bCs/>
        </w:rPr>
      </w:pPr>
    </w:p>
    <w:p w14:paraId="207EF2F1" w14:textId="33404EB9" w:rsidR="007D0298" w:rsidRDefault="00AA0EAA" w:rsidP="00FA06FA">
      <w:pPr>
        <w:rPr>
          <w:b/>
          <w:bCs/>
        </w:rPr>
      </w:pPr>
      <w:r w:rsidRPr="00AA0EAA">
        <w:rPr>
          <w:b/>
          <w:bCs/>
        </w:rPr>
        <w:t>Cr Brooks</w:t>
      </w:r>
    </w:p>
    <w:p w14:paraId="46BB8C01" w14:textId="0B538600" w:rsidR="00F23C20" w:rsidRDefault="00F23C20" w:rsidP="00EF4ECC">
      <w:pPr>
        <w:pStyle w:val="ListParagraph"/>
        <w:numPr>
          <w:ilvl w:val="0"/>
          <w:numId w:val="39"/>
        </w:numPr>
        <w:contextualSpacing w:val="0"/>
      </w:pPr>
      <w:r>
        <w:t>Regular Briefings</w:t>
      </w:r>
      <w:r w:rsidR="00AF5993">
        <w:t>.</w:t>
      </w:r>
    </w:p>
    <w:p w14:paraId="23F6E8B8" w14:textId="1E48600E" w:rsidR="00F23C20" w:rsidRDefault="00F23C20" w:rsidP="00EF4ECC">
      <w:pPr>
        <w:pStyle w:val="ListParagraph"/>
        <w:numPr>
          <w:ilvl w:val="0"/>
          <w:numId w:val="39"/>
        </w:numPr>
        <w:contextualSpacing w:val="0"/>
      </w:pPr>
      <w:r>
        <w:t>2 July Metropolitan Transport Forum</w:t>
      </w:r>
      <w:r w:rsidR="00AF5993">
        <w:t>.</w:t>
      </w:r>
    </w:p>
    <w:p w14:paraId="524A92F7" w14:textId="5999B973" w:rsidR="00F23C20" w:rsidRDefault="00F23C20" w:rsidP="00EF4ECC">
      <w:pPr>
        <w:pStyle w:val="ListParagraph"/>
        <w:numPr>
          <w:ilvl w:val="0"/>
          <w:numId w:val="39"/>
        </w:numPr>
        <w:contextualSpacing w:val="0"/>
      </w:pPr>
      <w:r>
        <w:t>14 July Whittlesea Multicultural Committee</w:t>
      </w:r>
      <w:r w:rsidR="00AF5993">
        <w:t>.</w:t>
      </w:r>
    </w:p>
    <w:p w14:paraId="11F4E972" w14:textId="796C4BBD" w:rsidR="00F23C20" w:rsidRDefault="00F23C20" w:rsidP="00EF4ECC">
      <w:pPr>
        <w:pStyle w:val="ListParagraph"/>
        <w:numPr>
          <w:ilvl w:val="0"/>
          <w:numId w:val="39"/>
        </w:numPr>
        <w:contextualSpacing w:val="0"/>
      </w:pPr>
      <w:r>
        <w:t>19 July Alexander Avenue Shopping Precinct Upgrade Opening Event</w:t>
      </w:r>
      <w:r w:rsidR="00AF5993">
        <w:t>.</w:t>
      </w:r>
    </w:p>
    <w:p w14:paraId="661ED523" w14:textId="77777777" w:rsidR="00AA0EAA" w:rsidRDefault="00AA0EAA" w:rsidP="00FA06FA"/>
    <w:p w14:paraId="72FAE4E5" w14:textId="3324B8DB" w:rsidR="007D0298" w:rsidRPr="009142E0" w:rsidRDefault="00F23C20" w:rsidP="00FA06FA">
      <w:pPr>
        <w:rPr>
          <w:b/>
          <w:bCs/>
        </w:rPr>
      </w:pPr>
      <w:r w:rsidRPr="00F23C20">
        <w:rPr>
          <w:b/>
          <w:bCs/>
        </w:rPr>
        <w:t>Cr Taylor</w:t>
      </w:r>
    </w:p>
    <w:p w14:paraId="14AFD59E" w14:textId="7FF403DD" w:rsidR="009142E0" w:rsidRDefault="009142E0" w:rsidP="00FA06FA">
      <w:r>
        <w:t>I’m repeatedly asked what does the Mayor do, what do you do, what do you perform, what duties do you perform, I’ve decided tonight to outlay those and I’ve attached a full copy of my report to the documents of tonight’s transcript.</w:t>
      </w:r>
    </w:p>
    <w:p w14:paraId="14F1B798" w14:textId="77777777" w:rsidR="009142E0" w:rsidRDefault="009142E0" w:rsidP="00FA06FA"/>
    <w:p w14:paraId="38A2CFE3" w14:textId="77777777" w:rsidR="009142E0" w:rsidRDefault="009142E0" w:rsidP="00FA06FA">
      <w:r>
        <w:t xml:space="preserve">From the reporting period of 20 June to 22 July this report provides </w:t>
      </w:r>
      <w:r w:rsidRPr="00343839">
        <w:t>a detailed overview of the official activities, engagements, and responsibilities undertaken in my role as Mayor of the City of Whittlesea during this reporting period. It reflects the commitment of the Mayoral Office to transparent and accountable governance, as well as ongoing engagement with Councillors, the community, Council officers, external agencies, and stakeholders.</w:t>
      </w:r>
    </w:p>
    <w:p w14:paraId="590E07DD" w14:textId="77777777" w:rsidR="009142E0" w:rsidRDefault="009142E0" w:rsidP="00FA06FA"/>
    <w:p w14:paraId="0A507F4E" w14:textId="77777777" w:rsidR="009142E0" w:rsidRDefault="009142E0" w:rsidP="00EF4ECC">
      <w:pPr>
        <w:pStyle w:val="ListParagraph"/>
        <w:numPr>
          <w:ilvl w:val="0"/>
          <w:numId w:val="40"/>
        </w:numPr>
        <w:contextualSpacing w:val="0"/>
      </w:pPr>
      <w:r>
        <w:t>219 hours (average 55 hours per week) worked in the performance of Mayoral duties.</w:t>
      </w:r>
    </w:p>
    <w:p w14:paraId="4D309AE4" w14:textId="77777777" w:rsidR="009142E0" w:rsidRDefault="009142E0" w:rsidP="00EF4ECC">
      <w:pPr>
        <w:pStyle w:val="ListParagraph"/>
        <w:numPr>
          <w:ilvl w:val="0"/>
          <w:numId w:val="40"/>
        </w:numPr>
        <w:contextualSpacing w:val="0"/>
      </w:pPr>
      <w:r>
        <w:t>517 emails received and responded to.</w:t>
      </w:r>
    </w:p>
    <w:p w14:paraId="5CB30893" w14:textId="77777777" w:rsidR="009142E0" w:rsidRDefault="009142E0" w:rsidP="00EF4ECC">
      <w:pPr>
        <w:pStyle w:val="ListParagraph"/>
        <w:numPr>
          <w:ilvl w:val="0"/>
          <w:numId w:val="40"/>
        </w:numPr>
        <w:contextualSpacing w:val="0"/>
      </w:pPr>
      <w:r>
        <w:t>9 CRMs lodged and recorded.</w:t>
      </w:r>
    </w:p>
    <w:p w14:paraId="5B5CD0E2" w14:textId="77777777" w:rsidR="009142E0" w:rsidRDefault="009142E0" w:rsidP="00EF4ECC">
      <w:pPr>
        <w:pStyle w:val="ListParagraph"/>
        <w:numPr>
          <w:ilvl w:val="0"/>
          <w:numId w:val="40"/>
        </w:numPr>
        <w:contextualSpacing w:val="0"/>
      </w:pPr>
      <w:r>
        <w:t>10 CRMs investigated and closed.</w:t>
      </w:r>
    </w:p>
    <w:p w14:paraId="12C65402" w14:textId="77777777" w:rsidR="009142E0" w:rsidRDefault="009142E0" w:rsidP="00EF4ECC">
      <w:pPr>
        <w:pStyle w:val="ListParagraph"/>
        <w:numPr>
          <w:ilvl w:val="0"/>
          <w:numId w:val="40"/>
        </w:numPr>
        <w:contextualSpacing w:val="0"/>
      </w:pPr>
      <w:r>
        <w:t>23 Council meetings, briefings, committee meetings and external stakeholder meetings.</w:t>
      </w:r>
    </w:p>
    <w:p w14:paraId="5D918566" w14:textId="77777777" w:rsidR="009142E0" w:rsidRDefault="009142E0" w:rsidP="00EF4ECC">
      <w:pPr>
        <w:pStyle w:val="ListParagraph"/>
        <w:numPr>
          <w:ilvl w:val="0"/>
          <w:numId w:val="40"/>
        </w:numPr>
        <w:contextualSpacing w:val="0"/>
      </w:pPr>
      <w:r>
        <w:t>27 community engagement meetings attended.</w:t>
      </w:r>
    </w:p>
    <w:p w14:paraId="32B78E7F" w14:textId="77777777" w:rsidR="009142E0" w:rsidRDefault="009142E0" w:rsidP="00EF4ECC">
      <w:pPr>
        <w:pStyle w:val="ListParagraph"/>
        <w:numPr>
          <w:ilvl w:val="0"/>
          <w:numId w:val="40"/>
        </w:numPr>
        <w:contextualSpacing w:val="0"/>
      </w:pPr>
      <w:r>
        <w:t>6 of the below Council endorsed committee meetings attended:</w:t>
      </w:r>
    </w:p>
    <w:p w14:paraId="46E25BF4" w14:textId="77777777" w:rsidR="009142E0" w:rsidRPr="00DF00A8" w:rsidRDefault="009142E0" w:rsidP="00EF4ECC">
      <w:pPr>
        <w:pStyle w:val="ListParagraph"/>
        <w:numPr>
          <w:ilvl w:val="1"/>
          <w:numId w:val="40"/>
        </w:numPr>
        <w:contextualSpacing w:val="0"/>
      </w:pPr>
      <w:r w:rsidRPr="00DF00A8">
        <w:t>Outer Melbourne Councils Committee.</w:t>
      </w:r>
    </w:p>
    <w:p w14:paraId="74EE73DB" w14:textId="77777777" w:rsidR="009142E0" w:rsidRPr="00DF00A8" w:rsidRDefault="009142E0" w:rsidP="00EF4ECC">
      <w:pPr>
        <w:pStyle w:val="ListParagraph"/>
        <w:numPr>
          <w:ilvl w:val="1"/>
          <w:numId w:val="40"/>
        </w:numPr>
        <w:contextualSpacing w:val="0"/>
      </w:pPr>
      <w:r w:rsidRPr="00DF00A8">
        <w:t>Northern Councils Alliance Committee.</w:t>
      </w:r>
    </w:p>
    <w:p w14:paraId="7ADF9F0D" w14:textId="77777777" w:rsidR="009142E0" w:rsidRPr="00DF00A8" w:rsidRDefault="009142E0" w:rsidP="00EF4ECC">
      <w:pPr>
        <w:pStyle w:val="ListParagraph"/>
        <w:numPr>
          <w:ilvl w:val="1"/>
          <w:numId w:val="40"/>
        </w:numPr>
        <w:contextualSpacing w:val="0"/>
      </w:pPr>
      <w:r w:rsidRPr="00DF00A8">
        <w:t>Yarra Plenty Regional Library Board (YPRL).</w:t>
      </w:r>
    </w:p>
    <w:p w14:paraId="6FE5B7B8" w14:textId="77777777" w:rsidR="009142E0" w:rsidRPr="00DF00A8" w:rsidRDefault="009142E0" w:rsidP="00EF4ECC">
      <w:pPr>
        <w:pStyle w:val="ListParagraph"/>
        <w:numPr>
          <w:ilvl w:val="1"/>
          <w:numId w:val="40"/>
        </w:numPr>
        <w:contextualSpacing w:val="0"/>
      </w:pPr>
      <w:r w:rsidRPr="00DF00A8">
        <w:t>Municipal Emergency Management Planning Committee.</w:t>
      </w:r>
    </w:p>
    <w:p w14:paraId="5AC613BD" w14:textId="77777777" w:rsidR="009142E0" w:rsidRPr="00DF00A8" w:rsidRDefault="009142E0" w:rsidP="00EF4ECC">
      <w:pPr>
        <w:pStyle w:val="ListParagraph"/>
        <w:numPr>
          <w:ilvl w:val="1"/>
          <w:numId w:val="40"/>
        </w:numPr>
        <w:contextualSpacing w:val="0"/>
      </w:pPr>
      <w:r w:rsidRPr="00DF00A8">
        <w:t xml:space="preserve">City of Whittlesea Business Advisory Panel. </w:t>
      </w:r>
    </w:p>
    <w:p w14:paraId="7BF02A46" w14:textId="77777777" w:rsidR="009142E0" w:rsidRPr="00DF00A8" w:rsidRDefault="009142E0" w:rsidP="00EF4ECC">
      <w:pPr>
        <w:pStyle w:val="ListParagraph"/>
        <w:numPr>
          <w:ilvl w:val="1"/>
          <w:numId w:val="40"/>
        </w:numPr>
        <w:contextualSpacing w:val="0"/>
      </w:pPr>
      <w:r w:rsidRPr="00DF00A8">
        <w:t>Audit and Risk Committee (ARC).</w:t>
      </w:r>
    </w:p>
    <w:p w14:paraId="4792BFDB" w14:textId="77777777" w:rsidR="009142E0" w:rsidRPr="00DF00A8" w:rsidRDefault="009142E0" w:rsidP="00EF4ECC">
      <w:pPr>
        <w:pStyle w:val="ListParagraph"/>
        <w:numPr>
          <w:ilvl w:val="1"/>
          <w:numId w:val="40"/>
        </w:numPr>
        <w:contextualSpacing w:val="0"/>
      </w:pPr>
      <w:r w:rsidRPr="00DF00A8">
        <w:t>CEO Employment Matters Advisory Committee (CEMAC).</w:t>
      </w:r>
    </w:p>
    <w:p w14:paraId="63D71B49" w14:textId="77777777" w:rsidR="009142E0" w:rsidRPr="00DF00A8" w:rsidRDefault="009142E0" w:rsidP="00EF4ECC">
      <w:pPr>
        <w:pStyle w:val="ListParagraph"/>
        <w:numPr>
          <w:ilvl w:val="1"/>
          <w:numId w:val="40"/>
        </w:numPr>
        <w:contextualSpacing w:val="0"/>
      </w:pPr>
      <w:r w:rsidRPr="00DF00A8">
        <w:lastRenderedPageBreak/>
        <w:t>Hearing of Submissions Committee (HoS).</w:t>
      </w:r>
    </w:p>
    <w:p w14:paraId="4E3E9A7B" w14:textId="77777777" w:rsidR="009142E0" w:rsidRDefault="009142E0" w:rsidP="00EF4ECC">
      <w:pPr>
        <w:pStyle w:val="ListParagraph"/>
        <w:numPr>
          <w:ilvl w:val="0"/>
          <w:numId w:val="40"/>
        </w:numPr>
        <w:contextualSpacing w:val="0"/>
      </w:pPr>
      <w:r>
        <w:t>152 telephone calls made and received.</w:t>
      </w:r>
    </w:p>
    <w:p w14:paraId="52B94E27" w14:textId="77777777" w:rsidR="009142E0" w:rsidRDefault="009142E0" w:rsidP="00EF4ECC">
      <w:pPr>
        <w:pStyle w:val="ListParagraph"/>
        <w:numPr>
          <w:ilvl w:val="0"/>
          <w:numId w:val="40"/>
        </w:numPr>
        <w:contextualSpacing w:val="0"/>
      </w:pPr>
      <w:r>
        <w:t>398.7 kms travelled in performance of Mayoral duties and events.</w:t>
      </w:r>
    </w:p>
    <w:p w14:paraId="29F81678" w14:textId="77777777" w:rsidR="009142E0" w:rsidRDefault="009142E0" w:rsidP="00EF4ECC">
      <w:pPr>
        <w:pStyle w:val="ListParagraph"/>
        <w:numPr>
          <w:ilvl w:val="0"/>
          <w:numId w:val="40"/>
        </w:numPr>
        <w:contextualSpacing w:val="0"/>
      </w:pPr>
      <w:r>
        <w:t>29 events attended.</w:t>
      </w:r>
    </w:p>
    <w:p w14:paraId="32BBE7D6" w14:textId="4AA27F21" w:rsidR="009142E0" w:rsidRDefault="009142E0" w:rsidP="00AB00BE">
      <w:pPr>
        <w:spacing w:line="240" w:lineRule="auto"/>
      </w:pPr>
    </w:p>
    <w:p w14:paraId="37AD27A6" w14:textId="77777777" w:rsidR="00AB00BE" w:rsidRPr="00E05954" w:rsidRDefault="00AB00BE" w:rsidP="00AB00BE">
      <w:pPr>
        <w:spacing w:after="120" w:line="240" w:lineRule="auto"/>
        <w:rPr>
          <w:rFonts w:eastAsia="Calibri" w:cstheme="minorHAnsi"/>
          <w:i/>
          <w:iCs/>
          <w:color w:val="000000" w:themeColor="text1"/>
        </w:rPr>
      </w:pPr>
      <w:r>
        <w:rPr>
          <w:rFonts w:eastAsia="Calibri" w:cstheme="minorHAnsi"/>
          <w:i/>
          <w:iCs/>
          <w:color w:val="000000" w:themeColor="text1"/>
        </w:rPr>
        <w:t>Cr Colwell moved a</w:t>
      </w:r>
      <w:r w:rsidRPr="00E05954">
        <w:rPr>
          <w:rFonts w:eastAsia="Calibri" w:cstheme="minorHAnsi"/>
          <w:i/>
          <w:iCs/>
          <w:color w:val="000000" w:themeColor="text1"/>
        </w:rPr>
        <w:t xml:space="preserve"> procedural motion to extend the speaking time for up to an additional 2 minutes. </w:t>
      </w:r>
    </w:p>
    <w:tbl>
      <w:tblPr>
        <w:tblW w:w="5000" w:type="pct"/>
        <w:tblInd w:w="128" w:type="dxa"/>
        <w:tblCellMar>
          <w:left w:w="0" w:type="dxa"/>
          <w:right w:w="0" w:type="dxa"/>
        </w:tblCellMar>
        <w:tblLook w:val="04A0" w:firstRow="1" w:lastRow="0" w:firstColumn="1" w:lastColumn="0" w:noHBand="0" w:noVBand="1"/>
      </w:tblPr>
      <w:tblGrid>
        <w:gridCol w:w="1267"/>
        <w:gridCol w:w="7819"/>
      </w:tblGrid>
      <w:tr w:rsidR="00AB00BE" w:rsidRPr="000E4D10" w14:paraId="365582C3" w14:textId="77777777" w:rsidTr="00A27C17">
        <w:tc>
          <w:tcPr>
            <w:tcW w:w="5000" w:type="pct"/>
            <w:gridSpan w:val="2"/>
            <w:tcBorders>
              <w:top w:val="single" w:sz="8" w:space="0" w:color="000000"/>
              <w:left w:val="single" w:sz="8" w:space="0" w:color="000000"/>
              <w:bottom w:val="single" w:sz="8" w:space="0" w:color="000000"/>
              <w:right w:val="single" w:sz="8" w:space="0" w:color="000000"/>
            </w:tcBorders>
            <w:shd w:val="clear" w:color="auto" w:fill="002060"/>
            <w:tcMar>
              <w:top w:w="10" w:type="dxa"/>
              <w:left w:w="118" w:type="dxa"/>
              <w:bottom w:w="10" w:type="dxa"/>
              <w:right w:w="118" w:type="dxa"/>
            </w:tcMar>
            <w:hideMark/>
          </w:tcPr>
          <w:p w14:paraId="08D6DFD4" w14:textId="77777777" w:rsidR="00AB00BE" w:rsidRPr="000E4D10" w:rsidRDefault="00AB00BE" w:rsidP="00A27C17">
            <w:pPr>
              <w:spacing w:line="240" w:lineRule="auto"/>
              <w:rPr>
                <w:rFonts w:eastAsia="Calibri" w:cstheme="minorHAnsi"/>
                <w:color w:val="000000"/>
                <w:sz w:val="28"/>
                <w:szCs w:val="28"/>
              </w:rPr>
            </w:pPr>
            <w:r w:rsidRPr="000E4D10">
              <w:rPr>
                <w:rFonts w:eastAsia="Calibri" w:cstheme="minorHAnsi"/>
                <w:b/>
                <w:bCs/>
                <w:color w:val="FFFFFF"/>
                <w:sz w:val="28"/>
                <w:szCs w:val="28"/>
              </w:rPr>
              <w:t>PROCEDURAL MOTION</w:t>
            </w:r>
          </w:p>
        </w:tc>
      </w:tr>
      <w:tr w:rsidR="00AB00BE" w:rsidRPr="00E05954" w14:paraId="1F1778BB" w14:textId="77777777" w:rsidTr="00A27C17">
        <w:tc>
          <w:tcPr>
            <w:tcW w:w="697" w:type="pct"/>
            <w:tcBorders>
              <w:left w:val="single" w:sz="8" w:space="0" w:color="000000"/>
              <w:bottom w:val="single" w:sz="8" w:space="0" w:color="000000"/>
              <w:right w:val="single" w:sz="8" w:space="0" w:color="000000"/>
            </w:tcBorders>
            <w:tcMar>
              <w:top w:w="5" w:type="dxa"/>
              <w:left w:w="118" w:type="dxa"/>
              <w:bottom w:w="10" w:type="dxa"/>
              <w:right w:w="118" w:type="dxa"/>
            </w:tcMar>
            <w:hideMark/>
          </w:tcPr>
          <w:p w14:paraId="098635E8" w14:textId="77777777" w:rsidR="00AB00BE" w:rsidRPr="00E05954" w:rsidRDefault="00AB00BE" w:rsidP="00A27C17">
            <w:pPr>
              <w:spacing w:line="240" w:lineRule="auto"/>
              <w:rPr>
                <w:rFonts w:eastAsia="Calibri" w:cstheme="minorHAnsi"/>
                <w:color w:val="000000"/>
              </w:rPr>
            </w:pPr>
            <w:r w:rsidRPr="00E05954">
              <w:rPr>
                <w:rFonts w:eastAsia="Calibri" w:cstheme="minorHAnsi"/>
                <w:b/>
                <w:bCs/>
                <w:i/>
                <w:iCs/>
                <w:color w:val="000000"/>
              </w:rPr>
              <w:t>Moved:</w:t>
            </w:r>
          </w:p>
        </w:tc>
        <w:tc>
          <w:tcPr>
            <w:tcW w:w="4303" w:type="pct"/>
            <w:tcBorders>
              <w:bottom w:val="single" w:sz="8" w:space="0" w:color="000000"/>
              <w:right w:val="single" w:sz="8" w:space="0" w:color="000000"/>
            </w:tcBorders>
            <w:tcMar>
              <w:top w:w="5" w:type="dxa"/>
              <w:left w:w="113" w:type="dxa"/>
              <w:bottom w:w="10" w:type="dxa"/>
              <w:right w:w="118" w:type="dxa"/>
            </w:tcMar>
            <w:hideMark/>
          </w:tcPr>
          <w:p w14:paraId="7CCEA832" w14:textId="77777777" w:rsidR="00AB00BE" w:rsidRPr="00E05954" w:rsidRDefault="00AB00BE" w:rsidP="00A27C17">
            <w:pPr>
              <w:spacing w:line="240" w:lineRule="auto"/>
              <w:rPr>
                <w:rFonts w:eastAsia="Calibri" w:cstheme="minorHAnsi"/>
                <w:color w:val="000000"/>
              </w:rPr>
            </w:pPr>
            <w:r>
              <w:rPr>
                <w:rFonts w:eastAsia="Calibri" w:cstheme="minorHAnsi"/>
                <w:i/>
                <w:iCs/>
                <w:color w:val="000000"/>
              </w:rPr>
              <w:t xml:space="preserve">Cr Colwell </w:t>
            </w:r>
          </w:p>
        </w:tc>
      </w:tr>
      <w:tr w:rsidR="00AB00BE" w:rsidRPr="00E05954" w14:paraId="101BB06D" w14:textId="77777777" w:rsidTr="00A27C17">
        <w:tc>
          <w:tcPr>
            <w:tcW w:w="697" w:type="pct"/>
            <w:tcBorders>
              <w:left w:val="single" w:sz="8" w:space="0" w:color="000000"/>
              <w:bottom w:val="single" w:sz="8" w:space="0" w:color="000000"/>
              <w:right w:val="single" w:sz="8" w:space="0" w:color="000000"/>
            </w:tcBorders>
            <w:tcMar>
              <w:top w:w="5" w:type="dxa"/>
              <w:left w:w="118" w:type="dxa"/>
              <w:bottom w:w="10" w:type="dxa"/>
              <w:right w:w="118" w:type="dxa"/>
            </w:tcMar>
            <w:hideMark/>
          </w:tcPr>
          <w:p w14:paraId="627F6D6E" w14:textId="77777777" w:rsidR="00AB00BE" w:rsidRPr="00E05954" w:rsidRDefault="00AB00BE" w:rsidP="00A27C17">
            <w:pPr>
              <w:spacing w:line="240" w:lineRule="auto"/>
              <w:rPr>
                <w:rFonts w:eastAsia="Calibri" w:cstheme="minorHAnsi"/>
                <w:color w:val="000000"/>
              </w:rPr>
            </w:pPr>
            <w:r w:rsidRPr="00E05954">
              <w:rPr>
                <w:rFonts w:eastAsia="Calibri" w:cstheme="minorHAnsi"/>
                <w:b/>
                <w:bCs/>
                <w:i/>
                <w:iCs/>
                <w:color w:val="000000"/>
              </w:rPr>
              <w:t>Seconded:</w:t>
            </w:r>
          </w:p>
        </w:tc>
        <w:tc>
          <w:tcPr>
            <w:tcW w:w="4303" w:type="pct"/>
            <w:tcBorders>
              <w:bottom w:val="single" w:sz="8" w:space="0" w:color="000000"/>
              <w:right w:val="single" w:sz="8" w:space="0" w:color="000000"/>
            </w:tcBorders>
            <w:tcMar>
              <w:top w:w="5" w:type="dxa"/>
              <w:left w:w="113" w:type="dxa"/>
              <w:bottom w:w="10" w:type="dxa"/>
              <w:right w:w="118" w:type="dxa"/>
            </w:tcMar>
            <w:hideMark/>
          </w:tcPr>
          <w:p w14:paraId="4D960A73" w14:textId="77777777" w:rsidR="00AB00BE" w:rsidRPr="00E05954" w:rsidRDefault="00AB00BE" w:rsidP="00A27C17">
            <w:pPr>
              <w:spacing w:line="240" w:lineRule="auto"/>
              <w:rPr>
                <w:rFonts w:eastAsia="Calibri" w:cstheme="minorHAnsi"/>
                <w:color w:val="000000"/>
              </w:rPr>
            </w:pPr>
            <w:r>
              <w:rPr>
                <w:rFonts w:eastAsia="Calibri" w:cstheme="minorHAnsi"/>
                <w:i/>
                <w:iCs/>
                <w:color w:val="000000"/>
              </w:rPr>
              <w:t>Cr Gunn</w:t>
            </w:r>
          </w:p>
        </w:tc>
      </w:tr>
    </w:tbl>
    <w:p w14:paraId="114C067D" w14:textId="77777777" w:rsidR="00AB00BE" w:rsidRPr="00E05954" w:rsidRDefault="00AB00BE" w:rsidP="00AB00BE">
      <w:pPr>
        <w:spacing w:line="240" w:lineRule="auto"/>
        <w:rPr>
          <w:rFonts w:eastAsia="Calibri" w:cstheme="minorHAnsi"/>
          <w:color w:val="000000"/>
        </w:rPr>
      </w:pPr>
    </w:p>
    <w:p w14:paraId="2CA1A86D" w14:textId="77777777" w:rsidR="00AB00BE" w:rsidRPr="00E05954" w:rsidRDefault="00AB00BE" w:rsidP="00AB00BE">
      <w:pPr>
        <w:spacing w:line="240" w:lineRule="auto"/>
        <w:rPr>
          <w:rFonts w:eastAsia="Calibri" w:cstheme="minorHAnsi"/>
          <w:b/>
          <w:bCs/>
          <w:color w:val="000000"/>
        </w:rPr>
      </w:pPr>
      <w:r w:rsidRPr="00E05954">
        <w:rPr>
          <w:rFonts w:eastAsia="Calibri" w:cstheme="minorHAnsi"/>
          <w:b/>
          <w:bCs/>
          <w:color w:val="000000" w:themeColor="text1"/>
        </w:rPr>
        <w:t xml:space="preserve">THAT the speaking time </w:t>
      </w:r>
      <w:r>
        <w:rPr>
          <w:rFonts w:eastAsia="Calibri" w:cstheme="minorHAnsi"/>
          <w:b/>
          <w:bCs/>
          <w:color w:val="000000" w:themeColor="text1"/>
        </w:rPr>
        <w:t xml:space="preserve">for the Mayor, Cr Taylor </w:t>
      </w:r>
      <w:r w:rsidRPr="00E05954">
        <w:rPr>
          <w:rFonts w:eastAsia="Calibri" w:cstheme="minorHAnsi"/>
          <w:b/>
          <w:bCs/>
          <w:color w:val="000000" w:themeColor="text1"/>
        </w:rPr>
        <w:t>be extended for up to an additional 2 minutes</w:t>
      </w:r>
      <w:r>
        <w:rPr>
          <w:rFonts w:eastAsia="Calibri" w:cstheme="minorHAnsi"/>
          <w:b/>
          <w:bCs/>
          <w:color w:val="000000" w:themeColor="text1"/>
        </w:rPr>
        <w:t>.</w:t>
      </w:r>
    </w:p>
    <w:p w14:paraId="50C72E38" w14:textId="77777777" w:rsidR="00AB00BE" w:rsidRPr="00E05954" w:rsidRDefault="00AB00BE" w:rsidP="00AB00BE">
      <w:pPr>
        <w:spacing w:line="240" w:lineRule="auto"/>
        <w:jc w:val="right"/>
        <w:rPr>
          <w:rFonts w:eastAsia="Calibri" w:cstheme="minorHAnsi"/>
          <w:b/>
          <w:bCs/>
          <w:color w:val="000000" w:themeColor="text1"/>
        </w:rPr>
      </w:pPr>
      <w:r w:rsidRPr="00E05954">
        <w:rPr>
          <w:rFonts w:eastAsia="Calibri" w:cstheme="minorHAnsi"/>
          <w:b/>
          <w:bCs/>
          <w:color w:val="000000" w:themeColor="text1"/>
        </w:rPr>
        <w:t>CARRIED</w:t>
      </w:r>
    </w:p>
    <w:p w14:paraId="4CF87AC7" w14:textId="77777777" w:rsidR="009142E0" w:rsidRDefault="009142E0"/>
    <w:p w14:paraId="0AC5CA93" w14:textId="77777777" w:rsidR="00FA06FA" w:rsidRPr="00463B83" w:rsidRDefault="00FA06FA" w:rsidP="00EF4ECC">
      <w:pPr>
        <w:pStyle w:val="ListParagraph"/>
        <w:numPr>
          <w:ilvl w:val="0"/>
          <w:numId w:val="41"/>
        </w:numPr>
        <w:ind w:hanging="357"/>
      </w:pPr>
      <w:r>
        <w:t>Attended the following community events which include civic receptions, ceremonial events, cultural and religious celebrations, media interviews and meetings not recorded in items 5 &amp; 6 of this report and they include:</w:t>
      </w:r>
    </w:p>
    <w:p w14:paraId="60F912FC" w14:textId="1835D41E" w:rsidR="00FA06FA" w:rsidRDefault="00FA06FA" w:rsidP="00EF4ECC">
      <w:pPr>
        <w:pStyle w:val="ListParagraph"/>
        <w:numPr>
          <w:ilvl w:val="1"/>
          <w:numId w:val="41"/>
        </w:numPr>
        <w:ind w:hanging="357"/>
      </w:pPr>
      <w:r>
        <w:t>Retail and Hospitality Business Breakfast</w:t>
      </w:r>
      <w:r w:rsidR="00AF5993">
        <w:t>.</w:t>
      </w:r>
    </w:p>
    <w:p w14:paraId="4E5A467B" w14:textId="56F3FD5D" w:rsidR="00FA06FA" w:rsidRDefault="00FA06FA" w:rsidP="00EF4ECC">
      <w:pPr>
        <w:pStyle w:val="ListParagraph"/>
        <w:numPr>
          <w:ilvl w:val="1"/>
          <w:numId w:val="41"/>
        </w:numPr>
        <w:ind w:hanging="357"/>
      </w:pPr>
      <w:r>
        <w:t>Meeting with members of South Morang Walking Club</w:t>
      </w:r>
      <w:r w:rsidR="00AF5993">
        <w:t>.</w:t>
      </w:r>
    </w:p>
    <w:p w14:paraId="784EBCF7" w14:textId="64174D13" w:rsidR="00FA06FA" w:rsidRDefault="00FA06FA" w:rsidP="00EF4ECC">
      <w:pPr>
        <w:pStyle w:val="ListParagraph"/>
        <w:numPr>
          <w:ilvl w:val="1"/>
          <w:numId w:val="41"/>
        </w:numPr>
        <w:ind w:hanging="357"/>
      </w:pPr>
      <w:r>
        <w:t>Meeting with 3 local business owners regarding concerns with Youth Crime</w:t>
      </w:r>
      <w:r w:rsidR="00AF5993">
        <w:t>.</w:t>
      </w:r>
    </w:p>
    <w:p w14:paraId="7FB4393A" w14:textId="77777777" w:rsidR="00FA06FA" w:rsidRDefault="00FA06FA" w:rsidP="00EF4ECC">
      <w:pPr>
        <w:pStyle w:val="ListParagraph"/>
        <w:numPr>
          <w:ilvl w:val="1"/>
          <w:numId w:val="41"/>
        </w:numPr>
        <w:ind w:hanging="357"/>
      </w:pPr>
      <w:r>
        <w:t>Quarterly update meetings with CEO and individually with:</w:t>
      </w:r>
    </w:p>
    <w:p w14:paraId="40045CAF" w14:textId="6CF4CB5C" w:rsidR="00FA06FA" w:rsidRDefault="00FA06FA" w:rsidP="00EF4ECC">
      <w:pPr>
        <w:pStyle w:val="ListParagraph"/>
        <w:numPr>
          <w:ilvl w:val="2"/>
          <w:numId w:val="41"/>
        </w:numPr>
        <w:ind w:hanging="357"/>
      </w:pPr>
      <w:r>
        <w:t>Minister D’Ambrosio</w:t>
      </w:r>
      <w:r w:rsidR="00AF5993">
        <w:t>;</w:t>
      </w:r>
    </w:p>
    <w:p w14:paraId="02646DBC" w14:textId="062A7320" w:rsidR="00FA06FA" w:rsidRDefault="00FA06FA" w:rsidP="00EF4ECC">
      <w:pPr>
        <w:pStyle w:val="ListParagraph"/>
        <w:numPr>
          <w:ilvl w:val="2"/>
          <w:numId w:val="41"/>
        </w:numPr>
        <w:ind w:hanging="357"/>
      </w:pPr>
      <w:r>
        <w:t>Lauren Kathage, MP</w:t>
      </w:r>
      <w:r w:rsidR="00AF5993">
        <w:t>;</w:t>
      </w:r>
    </w:p>
    <w:p w14:paraId="61D275B3" w14:textId="258F38EA" w:rsidR="00FA06FA" w:rsidRDefault="00FA06FA" w:rsidP="00EF4ECC">
      <w:pPr>
        <w:pStyle w:val="ListParagraph"/>
        <w:numPr>
          <w:ilvl w:val="2"/>
          <w:numId w:val="41"/>
        </w:numPr>
        <w:ind w:hanging="357"/>
      </w:pPr>
      <w:r>
        <w:t>Bronwyn Halfpenny, MP</w:t>
      </w:r>
      <w:r w:rsidR="00AF5993">
        <w:t>;</w:t>
      </w:r>
    </w:p>
    <w:p w14:paraId="61FA3AE8" w14:textId="02873BE2" w:rsidR="00FA06FA" w:rsidRDefault="00FA06FA" w:rsidP="00EF4ECC">
      <w:pPr>
        <w:pStyle w:val="ListParagraph"/>
        <w:numPr>
          <w:ilvl w:val="1"/>
          <w:numId w:val="41"/>
        </w:numPr>
        <w:ind w:hanging="357"/>
      </w:pPr>
      <w:r>
        <w:t>Al Siraat College Eid Al-Adha Interfaith Community Dinner</w:t>
      </w:r>
      <w:r w:rsidR="00AF5993">
        <w:t>.</w:t>
      </w:r>
    </w:p>
    <w:p w14:paraId="57B2AFD2" w14:textId="1910FC89" w:rsidR="00FA06FA" w:rsidRDefault="00FA06FA" w:rsidP="00EF4ECC">
      <w:pPr>
        <w:pStyle w:val="ListParagraph"/>
        <w:numPr>
          <w:ilvl w:val="1"/>
          <w:numId w:val="41"/>
        </w:numPr>
        <w:ind w:hanging="357"/>
      </w:pPr>
      <w:r>
        <w:t>Hanuman Ji Katha &amp; Bhoomi Daan Religious Celebration</w:t>
      </w:r>
      <w:r w:rsidR="00AF5993">
        <w:t>.</w:t>
      </w:r>
    </w:p>
    <w:p w14:paraId="7D0FE773" w14:textId="3BB4C66D" w:rsidR="00FA06FA" w:rsidRDefault="00FA06FA" w:rsidP="00EF4ECC">
      <w:pPr>
        <w:pStyle w:val="ListParagraph"/>
        <w:numPr>
          <w:ilvl w:val="1"/>
          <w:numId w:val="41"/>
        </w:numPr>
        <w:ind w:hanging="357"/>
      </w:pPr>
      <w:r>
        <w:t>The Rathyatra Religious Celebration</w:t>
      </w:r>
      <w:r w:rsidR="00AF5993">
        <w:t>.</w:t>
      </w:r>
    </w:p>
    <w:p w14:paraId="662F10A6" w14:textId="212D05FD" w:rsidR="00FA06FA" w:rsidRDefault="00FA06FA" w:rsidP="00EF4ECC">
      <w:pPr>
        <w:pStyle w:val="ListParagraph"/>
        <w:numPr>
          <w:ilvl w:val="1"/>
          <w:numId w:val="41"/>
        </w:numPr>
        <w:ind w:hanging="357"/>
      </w:pPr>
      <w:r w:rsidRPr="006E00DA">
        <w:t>Hill</w:t>
      </w:r>
      <w:r>
        <w:t>t</w:t>
      </w:r>
      <w:r w:rsidRPr="006E00DA">
        <w:t>op Splash Park with Rob Mitchell MP and Lauren Kathage MP</w:t>
      </w:r>
      <w:r w:rsidR="00AF5993">
        <w:t>.</w:t>
      </w:r>
    </w:p>
    <w:p w14:paraId="369EA378" w14:textId="574B6BD6" w:rsidR="00FA06FA" w:rsidRDefault="00FA06FA" w:rsidP="00EF4ECC">
      <w:pPr>
        <w:pStyle w:val="ListParagraph"/>
        <w:numPr>
          <w:ilvl w:val="1"/>
          <w:numId w:val="41"/>
        </w:numPr>
        <w:ind w:hanging="357"/>
      </w:pPr>
      <w:r w:rsidRPr="006E00DA">
        <w:t>National General Assembly Conference 2025. Also, meetings individually with several Mayors and Deputy Mayors and specialist exhibitors</w:t>
      </w:r>
      <w:r w:rsidR="00AF5993">
        <w:t>.</w:t>
      </w:r>
    </w:p>
    <w:p w14:paraId="7EF21366" w14:textId="0374E20A" w:rsidR="00FA06FA" w:rsidRDefault="00FA06FA" w:rsidP="00EF4ECC">
      <w:pPr>
        <w:pStyle w:val="ListParagraph"/>
        <w:numPr>
          <w:ilvl w:val="1"/>
          <w:numId w:val="41"/>
        </w:numPr>
        <w:ind w:hanging="357"/>
      </w:pPr>
      <w:r w:rsidRPr="006E00DA">
        <w:t>Community Wellbeing Tour</w:t>
      </w:r>
      <w:r>
        <w:t xml:space="preserve"> </w:t>
      </w:r>
      <w:r w:rsidRPr="006E00DA">
        <w:t>(Active Places &amp; Communities &amp; Ageing Well)</w:t>
      </w:r>
      <w:r w:rsidR="00AF5993">
        <w:t>.</w:t>
      </w:r>
    </w:p>
    <w:p w14:paraId="27DF23F8" w14:textId="36103F53" w:rsidR="00FA06FA" w:rsidRDefault="00FA06FA" w:rsidP="00EF4ECC">
      <w:pPr>
        <w:pStyle w:val="ListParagraph"/>
        <w:numPr>
          <w:ilvl w:val="1"/>
          <w:numId w:val="41"/>
        </w:numPr>
        <w:ind w:hanging="357"/>
      </w:pPr>
      <w:r w:rsidRPr="006E00DA">
        <w:t>Whittlesea Public Gardens Dog Park &amp; Allumba Dog Park with Bronwyn Halfpenny MP</w:t>
      </w:r>
      <w:r w:rsidR="00AF5993">
        <w:t>.</w:t>
      </w:r>
    </w:p>
    <w:p w14:paraId="3673BAEF" w14:textId="285A14A4" w:rsidR="00FA06FA" w:rsidRDefault="00FA06FA" w:rsidP="00EF4ECC">
      <w:pPr>
        <w:pStyle w:val="ListParagraph"/>
        <w:numPr>
          <w:ilvl w:val="1"/>
          <w:numId w:val="41"/>
        </w:numPr>
        <w:ind w:hanging="357"/>
      </w:pPr>
      <w:r w:rsidRPr="006E00DA">
        <w:t>Plenty Valley FM Interview</w:t>
      </w:r>
      <w:r>
        <w:t>s</w:t>
      </w:r>
      <w:r w:rsidR="00AF5993">
        <w:t>.</w:t>
      </w:r>
    </w:p>
    <w:p w14:paraId="10D73480" w14:textId="22D6A7FA" w:rsidR="00FA06FA" w:rsidRDefault="00FA06FA" w:rsidP="00EF4ECC">
      <w:pPr>
        <w:pStyle w:val="ListParagraph"/>
        <w:numPr>
          <w:ilvl w:val="1"/>
          <w:numId w:val="41"/>
        </w:numPr>
        <w:ind w:hanging="357"/>
      </w:pPr>
      <w:r>
        <w:t>Site Visit for proposed Yoga and Meditation, Place o Worship, Cultural &amp; Educational Centre at Shiv Shakti Arts, Cultural and Educational Centre</w:t>
      </w:r>
      <w:r w:rsidR="00AF5993">
        <w:t>.</w:t>
      </w:r>
    </w:p>
    <w:p w14:paraId="2B05C587" w14:textId="1FF6F7D7" w:rsidR="00FA06FA" w:rsidRDefault="00FA06FA" w:rsidP="00EF4ECC">
      <w:pPr>
        <w:pStyle w:val="ListParagraph"/>
        <w:numPr>
          <w:ilvl w:val="1"/>
          <w:numId w:val="41"/>
        </w:numPr>
        <w:ind w:hanging="357"/>
      </w:pPr>
      <w:r w:rsidRPr="006E00DA">
        <w:t>Participated in Community Clean-up Day in Whittlesea</w:t>
      </w:r>
      <w:r w:rsidR="00AF5993">
        <w:t>.</w:t>
      </w:r>
    </w:p>
    <w:p w14:paraId="17779A45" w14:textId="608EBAA9" w:rsidR="00FA06FA" w:rsidRDefault="00FA06FA" w:rsidP="00EF4ECC">
      <w:pPr>
        <w:pStyle w:val="ListParagraph"/>
        <w:numPr>
          <w:ilvl w:val="1"/>
          <w:numId w:val="41"/>
        </w:numPr>
        <w:ind w:hanging="357"/>
      </w:pPr>
      <w:r w:rsidRPr="006E00DA">
        <w:t>Infrastructure &amp; Environment Tour</w:t>
      </w:r>
      <w:r w:rsidR="00AF5993">
        <w:t>.</w:t>
      </w:r>
    </w:p>
    <w:p w14:paraId="626614D1" w14:textId="5E9BD124" w:rsidR="00FA06FA" w:rsidRDefault="00FA06FA" w:rsidP="00EF4ECC">
      <w:pPr>
        <w:pStyle w:val="ListParagraph"/>
        <w:numPr>
          <w:ilvl w:val="1"/>
          <w:numId w:val="41"/>
        </w:numPr>
        <w:ind w:hanging="357"/>
      </w:pPr>
      <w:r w:rsidRPr="006E00DA">
        <w:t>Connect with Council – New Residents</w:t>
      </w:r>
      <w:r w:rsidR="00AF5993">
        <w:t>.</w:t>
      </w:r>
    </w:p>
    <w:p w14:paraId="01398845" w14:textId="1AB33390" w:rsidR="00FA06FA" w:rsidRDefault="00FA06FA" w:rsidP="00EF4ECC">
      <w:pPr>
        <w:pStyle w:val="ListParagraph"/>
        <w:numPr>
          <w:ilvl w:val="1"/>
          <w:numId w:val="41"/>
        </w:numPr>
        <w:ind w:hanging="357"/>
      </w:pPr>
      <w:r w:rsidRPr="006E00DA">
        <w:t>Meeting at the Whittlesea Agricultural Society Administration Building</w:t>
      </w:r>
      <w:r w:rsidR="00AF5993">
        <w:t>.</w:t>
      </w:r>
    </w:p>
    <w:p w14:paraId="172D7997" w14:textId="67CDDAD9" w:rsidR="00FA06FA" w:rsidRDefault="00FA06FA" w:rsidP="00EF4ECC">
      <w:pPr>
        <w:pStyle w:val="ListParagraph"/>
        <w:numPr>
          <w:ilvl w:val="1"/>
          <w:numId w:val="41"/>
        </w:numPr>
        <w:ind w:hanging="357"/>
      </w:pPr>
      <w:r w:rsidRPr="006E00DA">
        <w:t>Community Wellbeing Tour (Children &amp; Families</w:t>
      </w:r>
      <w:r>
        <w:t>)</w:t>
      </w:r>
      <w:r w:rsidR="00AF5993">
        <w:t>.</w:t>
      </w:r>
    </w:p>
    <w:p w14:paraId="469E4403" w14:textId="5D15A3DF" w:rsidR="00FA06FA" w:rsidRDefault="00FA06FA" w:rsidP="00EF4ECC">
      <w:pPr>
        <w:pStyle w:val="ListParagraph"/>
        <w:numPr>
          <w:ilvl w:val="1"/>
          <w:numId w:val="41"/>
        </w:numPr>
        <w:ind w:hanging="357"/>
      </w:pPr>
      <w:r w:rsidRPr="006E00DA">
        <w:t>Dedication of South Morang CFA and Annual Dinner &amp; Awards Night</w:t>
      </w:r>
      <w:r w:rsidR="00AF5993">
        <w:t>.</w:t>
      </w:r>
    </w:p>
    <w:p w14:paraId="40A4083C" w14:textId="5F51B83B" w:rsidR="00FA06FA" w:rsidRDefault="00FA06FA" w:rsidP="00EF4ECC">
      <w:pPr>
        <w:pStyle w:val="ListParagraph"/>
        <w:numPr>
          <w:ilvl w:val="1"/>
          <w:numId w:val="41"/>
        </w:numPr>
        <w:ind w:hanging="357"/>
      </w:pPr>
      <w:r w:rsidRPr="006E00DA">
        <w:lastRenderedPageBreak/>
        <w:t>Meeting with Northern Councils Alliance and CEO</w:t>
      </w:r>
      <w:r w:rsidR="00AF5993">
        <w:t>.</w:t>
      </w:r>
    </w:p>
    <w:p w14:paraId="6FDCBF8F" w14:textId="223C8631" w:rsidR="00FA06FA" w:rsidRDefault="00FA06FA" w:rsidP="00EF4ECC">
      <w:pPr>
        <w:pStyle w:val="ListParagraph"/>
        <w:numPr>
          <w:ilvl w:val="1"/>
          <w:numId w:val="41"/>
        </w:numPr>
        <w:ind w:hanging="357"/>
      </w:pPr>
      <w:r>
        <w:t>Crime and Health Community Concerns with Managing Director, Heyington Avenue Thomastown</w:t>
      </w:r>
      <w:r w:rsidR="00AF5993">
        <w:t>.</w:t>
      </w:r>
    </w:p>
    <w:p w14:paraId="02ADC205" w14:textId="547E3ABF" w:rsidR="00FA06FA" w:rsidRDefault="00FA06FA" w:rsidP="00EF4ECC">
      <w:pPr>
        <w:pStyle w:val="ListParagraph"/>
        <w:numPr>
          <w:ilvl w:val="1"/>
          <w:numId w:val="41"/>
        </w:numPr>
        <w:ind w:hanging="357"/>
      </w:pPr>
      <w:r>
        <w:t>Participated with a number of significant business owners within our community</w:t>
      </w:r>
      <w:r w:rsidR="00AF5993">
        <w:t>.</w:t>
      </w:r>
    </w:p>
    <w:p w14:paraId="5EF8F109" w14:textId="09A086A9" w:rsidR="00FA06FA" w:rsidRDefault="00FA06FA" w:rsidP="00EF4ECC">
      <w:pPr>
        <w:pStyle w:val="ListParagraph"/>
        <w:numPr>
          <w:ilvl w:val="1"/>
          <w:numId w:val="41"/>
        </w:numPr>
        <w:ind w:hanging="357"/>
      </w:pPr>
      <w:r w:rsidRPr="006E00DA">
        <w:t>Melbourne Market Authority Tour</w:t>
      </w:r>
      <w:r w:rsidR="00AF5993">
        <w:t>.</w:t>
      </w:r>
    </w:p>
    <w:p w14:paraId="0F43E175" w14:textId="6E5AA9A1" w:rsidR="00FA06FA" w:rsidRDefault="00FA06FA" w:rsidP="00EF4ECC">
      <w:pPr>
        <w:pStyle w:val="ListParagraph"/>
        <w:numPr>
          <w:ilvl w:val="1"/>
          <w:numId w:val="41"/>
        </w:numPr>
        <w:ind w:hanging="357"/>
      </w:pPr>
      <w:r>
        <w:t>Meeting with Wendy Lovell, MP</w:t>
      </w:r>
      <w:r w:rsidR="00AF5993">
        <w:t>.</w:t>
      </w:r>
    </w:p>
    <w:p w14:paraId="3A2D014C" w14:textId="272A7416" w:rsidR="00FA06FA" w:rsidRDefault="00FA06FA" w:rsidP="00EF4ECC">
      <w:pPr>
        <w:pStyle w:val="ListParagraph"/>
        <w:numPr>
          <w:ilvl w:val="1"/>
          <w:numId w:val="41"/>
        </w:numPr>
        <w:ind w:hanging="357"/>
      </w:pPr>
      <w:r w:rsidRPr="006E00DA">
        <w:t>Alexander Avenue Shopping Precinct Upgrade Opening Event</w:t>
      </w:r>
      <w:r w:rsidR="00AF5993">
        <w:t>.</w:t>
      </w:r>
    </w:p>
    <w:p w14:paraId="6B97987F" w14:textId="22B4275E" w:rsidR="00FA06FA" w:rsidRDefault="00FA06FA" w:rsidP="00EF4ECC">
      <w:pPr>
        <w:pStyle w:val="ListParagraph"/>
        <w:numPr>
          <w:ilvl w:val="1"/>
          <w:numId w:val="41"/>
        </w:numPr>
        <w:ind w:hanging="357"/>
      </w:pPr>
      <w:r w:rsidRPr="006E00DA">
        <w:t>Winter Shelters Working Group</w:t>
      </w:r>
      <w:r w:rsidR="00AF5993">
        <w:t>.</w:t>
      </w:r>
    </w:p>
    <w:p w14:paraId="31C242D0" w14:textId="7456FD8A" w:rsidR="00FA06FA" w:rsidRDefault="00FA06FA" w:rsidP="00EF4ECC">
      <w:pPr>
        <w:pStyle w:val="ListParagraph"/>
        <w:numPr>
          <w:ilvl w:val="1"/>
          <w:numId w:val="41"/>
        </w:numPr>
        <w:ind w:hanging="357"/>
      </w:pPr>
      <w:r>
        <w:t>Meeting with owner and staff of Degani Restaurant, University Hill Bundoora</w:t>
      </w:r>
      <w:r w:rsidR="00AF5993">
        <w:t>.</w:t>
      </w:r>
    </w:p>
    <w:p w14:paraId="181D037C" w14:textId="77777777" w:rsidR="009142E0" w:rsidRDefault="009142E0"/>
    <w:p w14:paraId="602BE7D9" w14:textId="77777777" w:rsidR="00A11A83" w:rsidRPr="00163BE0" w:rsidRDefault="00AF599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7" w:name="_Toc211438163"/>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47"/>
      <w:r w:rsidRPr="00163BE0">
        <w:rPr>
          <w:rFonts w:eastAsia="Calibri" w:cs="Calibri"/>
          <w:color w:val="000000"/>
        </w:rPr>
        <w:instrText>" \f \l 2</w:instrText>
      </w:r>
      <w:r>
        <w:rPr>
          <w:rFonts w:eastAsia="Calibri" w:cs="Calibri"/>
          <w:color w:val="000000"/>
        </w:rPr>
        <w:fldChar w:fldCharType="end"/>
      </w:r>
      <w:bookmarkStart w:id="48"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48"/>
    <w:p w14:paraId="0F6A506B" w14:textId="77777777" w:rsidR="004467F2" w:rsidRPr="00163BE0" w:rsidRDefault="00AF5993" w:rsidP="75E3AA8E">
      <w:pPr>
        <w:rPr>
          <w:rFonts w:eastAsia="Calibri" w:cs="Calibri"/>
          <w:b/>
          <w:bCs/>
          <w:color w:val="000000" w:themeColor="text1"/>
        </w:rPr>
      </w:pPr>
      <w:r w:rsidRPr="75E3AA8E">
        <w:rPr>
          <w:rFonts w:eastAsia="Calibri" w:cs="Calibri"/>
          <w:b/>
          <w:bCs/>
          <w:color w:val="000000" w:themeColor="text1"/>
        </w:rPr>
        <w:t>8.2 Chief Executive Officer, Craig Lloyd Update</w:t>
      </w:r>
    </w:p>
    <w:p w14:paraId="7C9BD183" w14:textId="77777777" w:rsidR="004467F2" w:rsidRPr="00302BE8" w:rsidRDefault="004467F2" w:rsidP="004467F2">
      <w:pPr>
        <w:rPr>
          <w:rFonts w:eastAsia="Calibri" w:cs="Calibri"/>
        </w:rPr>
      </w:pPr>
    </w:p>
    <w:p w14:paraId="00C19B16"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1F1F1F"/>
          <w:lang w:eastAsia="en-AU" w:bidi="en-AU"/>
        </w:rPr>
      </w:pPr>
      <w:r w:rsidRPr="00556B9A">
        <w:rPr>
          <w:rFonts w:eastAsia="Calibri" w:cs="Calibri"/>
          <w:b/>
          <w:bCs/>
          <w:color w:val="1F1F1F"/>
          <w:lang w:eastAsia="en-AU" w:bidi="en-AU"/>
        </w:rPr>
        <w:t>Plenty Road-Everton Drive intersection</w:t>
      </w:r>
    </w:p>
    <w:p w14:paraId="1E673E49"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1F1F1F"/>
          <w:lang w:eastAsia="en-AU" w:bidi="en-AU"/>
        </w:rPr>
      </w:pPr>
      <w:r w:rsidRPr="00556B9A">
        <w:rPr>
          <w:rFonts w:eastAsia="Calibri" w:cs="Calibri"/>
          <w:color w:val="1F1F1F"/>
          <w:lang w:eastAsia="en-AU" w:bidi="en-AU"/>
        </w:rPr>
        <w:t>The new Plenty Road – Everton Drive intersection, which will provide safe and convenient access to the regional sports precinct, is expected to open fully in the next couple of weeks.</w:t>
      </w:r>
    </w:p>
    <w:p w14:paraId="79CD3F33"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51FE7436"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The streetlights have recently been turned on, improving visibility for drivers and pedestrians.  </w:t>
      </w:r>
    </w:p>
    <w:p w14:paraId="29BD1469"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p>
    <w:p w14:paraId="55C4BCFC"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As soon as the permanent traffic lights are operational, which I believe we are waiting for Department of Transport to program, the intersections with Station Lane and Everton Drive will be opened. </w:t>
      </w:r>
    </w:p>
    <w:p w14:paraId="7792FC44"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5CE4AC0C"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b/>
          <w:bCs/>
          <w:color w:val="000000"/>
          <w:lang w:eastAsia="en-AU" w:bidi="en-AU"/>
        </w:rPr>
        <w:t xml:space="preserve">Hill Top Splash Park and Playground </w:t>
      </w:r>
    </w:p>
    <w:p w14:paraId="4BA91F33" w14:textId="4EBE37A5"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As mentioned by the Mayor</w:t>
      </w:r>
      <w:r w:rsidR="00D2219A">
        <w:rPr>
          <w:rFonts w:eastAsia="Calibri" w:cs="Calibri"/>
          <w:color w:val="000000"/>
          <w:lang w:eastAsia="en-AU" w:bidi="en-AU"/>
        </w:rPr>
        <w:t>,</w:t>
      </w:r>
      <w:r w:rsidRPr="00556B9A">
        <w:rPr>
          <w:rFonts w:eastAsia="Calibri" w:cs="Calibri"/>
          <w:color w:val="000000"/>
          <w:lang w:eastAsia="en-AU" w:bidi="en-AU"/>
        </w:rPr>
        <w:t xml:space="preserve"> I am very pleased to report that the upgraded Hill Top Splash Park and Playground in Doreen is set to open in just a couple of weeks.</w:t>
      </w:r>
    </w:p>
    <w:p w14:paraId="321ED560"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63EC824A"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The revamped park includes a range of features including a large play unit with slides, climbing nets and trampoline for older children.</w:t>
      </w:r>
    </w:p>
    <w:p w14:paraId="034F367D"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10EA1894"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Younger children have a dedicated play area with a cubby, slide and rocker, while there is a focus on nature play, with logs, boulders and winding paths to encourage exploration.</w:t>
      </w:r>
    </w:p>
    <w:p w14:paraId="7FBD9DF6"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2861E00D"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For me the standout feature of the park is the new 150-square-metre splash pad with jets, misters and water channels, and that will open later on in the year when the weather warms up.</w:t>
      </w:r>
    </w:p>
    <w:p w14:paraId="4DDD2BF6"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38EC6305" w14:textId="77605694"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For parents and those with their children there, </w:t>
      </w:r>
      <w:r w:rsidR="009104B9" w:rsidRPr="00556B9A">
        <w:rPr>
          <w:rFonts w:eastAsia="Calibri" w:cs="Calibri"/>
          <w:color w:val="000000"/>
          <w:lang w:eastAsia="en-AU" w:bidi="en-AU"/>
        </w:rPr>
        <w:t>there’s picnic</w:t>
      </w:r>
      <w:r w:rsidRPr="00556B9A">
        <w:rPr>
          <w:rFonts w:eastAsia="Calibri" w:cs="Calibri"/>
          <w:color w:val="000000"/>
          <w:lang w:eastAsia="en-AU" w:bidi="en-AU"/>
        </w:rPr>
        <w:t xml:space="preserve"> shelters, barbecues, a new expanded car park, public toilets and a fully accessible Changing Places facility as well. </w:t>
      </w:r>
    </w:p>
    <w:p w14:paraId="5F9F8ACF"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1C55C66E" w14:textId="413E6592" w:rsidR="00E70F45" w:rsidRPr="00556B9A" w:rsidRDefault="00AF5993" w:rsidP="00BE0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We look forward to opening that one fairly soon.</w:t>
      </w:r>
      <w:r w:rsidR="00980990">
        <w:rPr>
          <w:rFonts w:eastAsia="Calibri" w:cs="Calibri"/>
          <w:color w:val="000000"/>
          <w:lang w:eastAsia="en-AU" w:bidi="en-AU"/>
        </w:rPr>
        <w:br w:type="page"/>
      </w:r>
    </w:p>
    <w:p w14:paraId="7685DF10"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b/>
          <w:bCs/>
          <w:color w:val="000000"/>
          <w:lang w:eastAsia="en-AU" w:bidi="en-AU"/>
        </w:rPr>
        <w:lastRenderedPageBreak/>
        <w:t xml:space="preserve">Allumba Park </w:t>
      </w:r>
    </w:p>
    <w:p w14:paraId="08CB6113"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Council recently opened a brand new off-leash dog park at Allumba Park in Wollert.</w:t>
      </w:r>
    </w:p>
    <w:p w14:paraId="7D57DDE8"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2EE8FC7A"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This is a purpose-built space that gives local dogs and their owners a safe and welcoming place to play, exercise and connect. </w:t>
      </w:r>
    </w:p>
    <w:p w14:paraId="3B2A9D14"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6CD8CA0D"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This park features fully fenced areas, quiet zones for less social dogs, dog-friendly landscaping, seating, shelters and drinking fountains. And that was supported by the Victorian Government's New and Upgraded Dog Parks Program. </w:t>
      </w:r>
    </w:p>
    <w:p w14:paraId="53CC40FE"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37D6202F"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b/>
          <w:bCs/>
          <w:color w:val="000000"/>
          <w:lang w:eastAsia="en-AU" w:bidi="en-AU"/>
        </w:rPr>
        <w:t>Alexander Avenue shopping precinct now open</w:t>
      </w:r>
    </w:p>
    <w:p w14:paraId="2C9D873D" w14:textId="29907E82"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It's been mentioned a couple of times</w:t>
      </w:r>
      <w:r w:rsidR="002749C4">
        <w:rPr>
          <w:rFonts w:eastAsia="Calibri" w:cs="Calibri"/>
          <w:color w:val="000000"/>
          <w:lang w:eastAsia="en-AU" w:bidi="en-AU"/>
        </w:rPr>
        <w:t>,</w:t>
      </w:r>
      <w:r w:rsidRPr="00556B9A">
        <w:rPr>
          <w:rFonts w:eastAsia="Calibri" w:cs="Calibri"/>
          <w:color w:val="000000"/>
          <w:lang w:eastAsia="en-AU" w:bidi="en-AU"/>
        </w:rPr>
        <w:t xml:space="preserve"> the Alexander Avenue Precinct which opened last weekend. </w:t>
      </w:r>
      <w:r w:rsidR="009104B9" w:rsidRPr="00556B9A">
        <w:rPr>
          <w:rFonts w:eastAsia="Calibri" w:cs="Calibri"/>
          <w:color w:val="000000"/>
          <w:lang w:eastAsia="en-AU" w:bidi="en-AU"/>
        </w:rPr>
        <w:t>So,</w:t>
      </w:r>
      <w:r w:rsidRPr="00556B9A">
        <w:rPr>
          <w:rFonts w:eastAsia="Calibri" w:cs="Calibri"/>
          <w:color w:val="000000"/>
          <w:lang w:eastAsia="en-AU" w:bidi="en-AU"/>
        </w:rPr>
        <w:t xml:space="preserve"> we had a family event at the weekend there in Thomastown.</w:t>
      </w:r>
    </w:p>
    <w:p w14:paraId="3259F2AC"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3FBF7D36"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The improvements have transformed the area to make it more safe, more accessible and welcoming space for the community.</w:t>
      </w:r>
    </w:p>
    <w:p w14:paraId="30335A75"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3D220C2D" w14:textId="77777777"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There's been upgrades to new shopfront footpaths, raised pedestrian crossing, accessible car spaces, improved lighting, seating and picnic settings, brick garden beds, a new pedestrian and cycling path and landscaping works at Nick Ascenzo Reserve. </w:t>
      </w:r>
    </w:p>
    <w:p w14:paraId="5E39F3BC"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704867E2" w14:textId="2BE0002B"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sidRPr="00556B9A">
        <w:rPr>
          <w:rFonts w:eastAsia="Calibri" w:cs="Calibri"/>
          <w:color w:val="000000"/>
          <w:lang w:eastAsia="en-AU" w:bidi="en-AU"/>
        </w:rPr>
        <w:t xml:space="preserve">It was good to see so many people out there. It was a bit cold </w:t>
      </w:r>
      <w:r w:rsidR="005B2891" w:rsidRPr="00556B9A">
        <w:rPr>
          <w:rFonts w:eastAsia="Calibri" w:cs="Calibri"/>
          <w:color w:val="000000"/>
          <w:lang w:eastAsia="en-AU" w:bidi="en-AU"/>
        </w:rPr>
        <w:t>I</w:t>
      </w:r>
      <w:r w:rsidRPr="00556B9A">
        <w:rPr>
          <w:rFonts w:eastAsia="Calibri" w:cs="Calibri"/>
          <w:color w:val="000000"/>
          <w:lang w:eastAsia="en-AU" w:bidi="en-AU"/>
        </w:rPr>
        <w:t xml:space="preserve"> understand, people braving that weather to connect with the local traders to take part in the celebrations.</w:t>
      </w:r>
    </w:p>
    <w:p w14:paraId="24C63B38" w14:textId="77777777" w:rsidR="00E70F45" w:rsidRPr="00556B9A" w:rsidRDefault="00E70F45"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63DA9F65" w14:textId="1B7B99DD" w:rsidR="00E70F45" w:rsidRPr="00556B9A" w:rsidRDefault="00AF5993" w:rsidP="00C13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556B9A">
        <w:rPr>
          <w:rFonts w:eastAsia="Calibri" w:cs="Calibri"/>
          <w:color w:val="000000"/>
          <w:lang w:eastAsia="en-AU" w:bidi="en-AU"/>
        </w:rPr>
        <w:t>Thank you again to the Victorian State Government this time to the Living Local Suburban Grant</w:t>
      </w:r>
      <w:r w:rsidR="0017156A">
        <w:rPr>
          <w:rFonts w:eastAsia="Calibri" w:cs="Calibri"/>
          <w:color w:val="000000"/>
          <w:lang w:eastAsia="en-AU" w:bidi="en-AU"/>
        </w:rPr>
        <w:t xml:space="preserve"> program</w:t>
      </w:r>
      <w:r w:rsidRPr="00556B9A">
        <w:rPr>
          <w:rFonts w:eastAsia="Calibri" w:cs="Calibri"/>
          <w:color w:val="000000"/>
          <w:lang w:eastAsia="en-AU" w:bidi="en-AU"/>
        </w:rPr>
        <w:t>, who supported th</w:t>
      </w:r>
      <w:r w:rsidR="00851638">
        <w:rPr>
          <w:rFonts w:eastAsia="Calibri" w:cs="Calibri"/>
          <w:color w:val="000000"/>
          <w:lang w:eastAsia="en-AU" w:bidi="en-AU"/>
        </w:rPr>
        <w:t>at</w:t>
      </w:r>
      <w:r w:rsidRPr="00556B9A">
        <w:rPr>
          <w:rFonts w:eastAsia="Calibri" w:cs="Calibri"/>
          <w:color w:val="000000"/>
          <w:lang w:eastAsia="en-AU" w:bidi="en-AU"/>
        </w:rPr>
        <w:t xml:space="preserve"> project with a $200,000 contribution.</w:t>
      </w:r>
    </w:p>
    <w:p w14:paraId="3AEB2DCE" w14:textId="77777777" w:rsidR="004467F2" w:rsidRPr="00302BE8" w:rsidRDefault="004467F2" w:rsidP="004467F2">
      <w:pPr>
        <w:rPr>
          <w:rFonts w:eastAsia="Calibri" w:cs="Calibri"/>
        </w:rPr>
      </w:pPr>
    </w:p>
    <w:p w14:paraId="6B491678" w14:textId="77777777" w:rsidR="00A11A83" w:rsidRDefault="00AF5993"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9" w:name="_Toc211438164"/>
      <w:r w:rsidRPr="00163BE0">
        <w:rPr>
          <w:rFonts w:eastAsia="Calibri" w:cs="Calibri"/>
          <w:color w:val="000000"/>
          <w:sz w:val="26"/>
        </w:rPr>
        <w:instrText>9</w:instrText>
      </w:r>
      <w:r w:rsidRPr="00163BE0">
        <w:rPr>
          <w:rFonts w:eastAsia="Calibri" w:cs="Calibri"/>
          <w:color w:val="000000"/>
          <w:sz w:val="26"/>
        </w:rPr>
        <w:tab/>
        <w:instrText>Tabled Reports</w:instrText>
      </w:r>
      <w:bookmarkEnd w:id="49"/>
      <w:r w:rsidRPr="00163BE0">
        <w:rPr>
          <w:rFonts w:eastAsia="Calibri" w:cs="Calibri"/>
          <w:color w:val="000000"/>
          <w:sz w:val="26"/>
        </w:rPr>
        <w:instrText>" \f \l 1</w:instrText>
      </w:r>
      <w:r>
        <w:rPr>
          <w:rFonts w:eastAsia="Calibri" w:cs="Calibri"/>
          <w:color w:val="000000"/>
          <w:sz w:val="26"/>
        </w:rPr>
        <w:fldChar w:fldCharType="end"/>
      </w:r>
      <w:bookmarkStart w:id="50" w:name="9__Tabled_Reports"/>
      <w:r w:rsidRPr="00163BE0">
        <w:rPr>
          <w:rFonts w:eastAsia="Calibri" w:cs="Calibri"/>
          <w:b/>
          <w:color w:val="000000"/>
          <w:sz w:val="28"/>
        </w:rPr>
        <w:t>9</w:t>
      </w:r>
      <w:r w:rsidRPr="00163BE0">
        <w:rPr>
          <w:rFonts w:eastAsia="Calibri" w:cs="Calibri"/>
          <w:b/>
          <w:color w:val="000000"/>
          <w:sz w:val="28"/>
        </w:rPr>
        <w:tab/>
        <w:t>Tabled Reports</w:t>
      </w:r>
    </w:p>
    <w:p w14:paraId="2DF205CF" w14:textId="1EB52963" w:rsidR="00556B9A" w:rsidRDefault="00556B9A" w:rsidP="00FC3293">
      <w:pPr>
        <w:tabs>
          <w:tab w:val="left" w:pos="600"/>
        </w:tabs>
        <w:ind w:left="600" w:hanging="600"/>
        <w:outlineLvl w:val="0"/>
        <w:rPr>
          <w:rFonts w:eastAsia="Calibri" w:cs="Calibri"/>
          <w:bCs/>
          <w:color w:val="000000"/>
        </w:rPr>
      </w:pPr>
      <w:r>
        <w:rPr>
          <w:rFonts w:eastAsia="Calibri" w:cs="Calibri"/>
          <w:b/>
          <w:color w:val="000000"/>
          <w:sz w:val="28"/>
        </w:rPr>
        <w:tab/>
      </w:r>
      <w:r w:rsidRPr="009104B9">
        <w:rPr>
          <w:rFonts w:eastAsia="Calibri" w:cs="Calibri"/>
          <w:bCs/>
          <w:color w:val="000000"/>
        </w:rPr>
        <w:t>No tabled reports</w:t>
      </w:r>
    </w:p>
    <w:p w14:paraId="3C9287D9" w14:textId="77777777" w:rsidR="009104B9" w:rsidRPr="009104B9" w:rsidRDefault="009104B9" w:rsidP="009104B9">
      <w:pPr>
        <w:tabs>
          <w:tab w:val="left" w:pos="600"/>
        </w:tabs>
        <w:outlineLvl w:val="0"/>
        <w:rPr>
          <w:rFonts w:eastAsia="Calibri" w:cs="Calibri"/>
          <w:bCs/>
          <w:color w:val="000000"/>
        </w:rPr>
      </w:pPr>
    </w:p>
    <w:bookmarkEnd w:id="50"/>
    <w:p w14:paraId="6DEFE33D" w14:textId="77777777" w:rsidR="00A11A83" w:rsidRPr="00163BE0" w:rsidRDefault="00AF5993"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1" w:name="_Toc211438165"/>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1"/>
      <w:r w:rsidRPr="00163BE0">
        <w:rPr>
          <w:rFonts w:eastAsia="Calibri" w:cs="Calibri"/>
          <w:color w:val="000000"/>
          <w:sz w:val="26"/>
        </w:rPr>
        <w:instrText>" \f \l 1</w:instrText>
      </w:r>
      <w:r>
        <w:rPr>
          <w:rFonts w:eastAsia="Calibri" w:cs="Calibri"/>
          <w:color w:val="000000"/>
          <w:sz w:val="26"/>
        </w:rPr>
        <w:fldChar w:fldCharType="end"/>
      </w:r>
      <w:bookmarkStart w:id="52"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52"/>
    <w:p w14:paraId="65FDE334" w14:textId="1A3EA05E" w:rsidR="00E70F45" w:rsidRPr="009104B9" w:rsidRDefault="00556B9A" w:rsidP="009104B9">
      <w:pPr>
        <w:tabs>
          <w:tab w:val="left" w:pos="600"/>
        </w:tabs>
        <w:ind w:left="600" w:hanging="600"/>
        <w:outlineLvl w:val="0"/>
        <w:rPr>
          <w:rFonts w:eastAsia="Calibri" w:cs="Calibri"/>
          <w:bCs/>
          <w:color w:val="000000"/>
          <w:szCs w:val="22"/>
        </w:rPr>
      </w:pPr>
      <w:r w:rsidRPr="009104B9">
        <w:rPr>
          <w:rFonts w:eastAsia="Calibri" w:cs="Calibri"/>
          <w:bCs/>
          <w:color w:val="000000"/>
          <w:szCs w:val="22"/>
        </w:rPr>
        <w:tab/>
        <w:t>No confidential business</w:t>
      </w:r>
    </w:p>
    <w:p w14:paraId="3F0E3DBA" w14:textId="77777777" w:rsidR="00556B9A" w:rsidRDefault="00556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p>
    <w:p w14:paraId="64F15AF7" w14:textId="77777777" w:rsidR="00A11A83" w:rsidRPr="00163BE0" w:rsidRDefault="00AF5993"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3" w:name="_Toc211438166"/>
      <w:r w:rsidRPr="00163BE0">
        <w:rPr>
          <w:rFonts w:eastAsia="Calibri" w:cs="Calibri"/>
          <w:color w:val="000000"/>
          <w:sz w:val="26"/>
        </w:rPr>
        <w:instrText>11</w:instrText>
      </w:r>
      <w:r w:rsidRPr="00163BE0">
        <w:rPr>
          <w:rFonts w:eastAsia="Calibri" w:cs="Calibri"/>
          <w:color w:val="000000"/>
          <w:sz w:val="26"/>
        </w:rPr>
        <w:tab/>
        <w:instrText>Closure</w:instrText>
      </w:r>
      <w:bookmarkEnd w:id="53"/>
      <w:r w:rsidRPr="00163BE0">
        <w:rPr>
          <w:rFonts w:eastAsia="Calibri" w:cs="Calibri"/>
          <w:color w:val="000000"/>
          <w:sz w:val="26"/>
        </w:rPr>
        <w:instrText>" \f \l 1</w:instrText>
      </w:r>
      <w:r>
        <w:rPr>
          <w:rFonts w:eastAsia="Calibri" w:cs="Calibri"/>
          <w:color w:val="000000"/>
          <w:sz w:val="26"/>
        </w:rPr>
        <w:fldChar w:fldCharType="end"/>
      </w:r>
      <w:bookmarkStart w:id="54" w:name="11__Closure"/>
      <w:r w:rsidRPr="00163BE0">
        <w:rPr>
          <w:rFonts w:eastAsia="Calibri" w:cs="Calibri"/>
          <w:b/>
          <w:color w:val="000000"/>
          <w:sz w:val="28"/>
        </w:rPr>
        <w:t>11</w:t>
      </w:r>
      <w:r w:rsidRPr="00163BE0">
        <w:rPr>
          <w:rFonts w:eastAsia="Calibri" w:cs="Calibri"/>
          <w:b/>
          <w:color w:val="000000"/>
          <w:sz w:val="28"/>
        </w:rPr>
        <w:tab/>
        <w:t>Closure</w:t>
      </w:r>
    </w:p>
    <w:bookmarkEnd w:id="54"/>
    <w:p w14:paraId="1A3B9BDC" w14:textId="77777777" w:rsidR="00A11A83" w:rsidRPr="00163BE0" w:rsidRDefault="00A11A83" w:rsidP="00163BE0"/>
    <w:p w14:paraId="7BD71080"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7:33pm</w:t>
      </w:r>
    </w:p>
    <w:p w14:paraId="04A0E694"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BBA7AC8"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19</w:t>
      </w:r>
      <w:r>
        <w:rPr>
          <w:rFonts w:eastAsia="Calibri" w:cs="Calibri"/>
          <w:color w:val="000000"/>
          <w:vertAlign w:val="superscript"/>
          <w:lang w:eastAsia="en-AU" w:bidi="en-AU"/>
        </w:rPr>
        <w:t>th</w:t>
      </w:r>
      <w:r>
        <w:rPr>
          <w:rFonts w:eastAsia="Calibri" w:cs="Calibri"/>
          <w:color w:val="000000"/>
          <w:lang w:eastAsia="en-AU" w:bidi="en-AU"/>
        </w:rPr>
        <w:t xml:space="preserve"> day of August 2025.</w:t>
      </w:r>
    </w:p>
    <w:p w14:paraId="2C051B48" w14:textId="342CFB20"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AF45DB7" w14:textId="2D80AC3E"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BBC1709"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CCA124"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A4EB912"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291EBCF6"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Martin Taylor</w:t>
      </w:r>
    </w:p>
    <w:p w14:paraId="1B43DF8B" w14:textId="77777777" w:rsidR="00E70F45" w:rsidRDefault="00AF5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15E3977D"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7374E88" w14:textId="77777777" w:rsidR="00E70F45" w:rsidRDefault="00E7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FCC931D" w14:textId="77777777" w:rsidR="00A11A83" w:rsidRPr="00163BE0" w:rsidRDefault="00A11A83" w:rsidP="00163BE0"/>
    <w:p w14:paraId="6634CC53" w14:textId="77777777" w:rsidR="00A11A83" w:rsidRPr="00163BE0" w:rsidRDefault="00A11A83" w:rsidP="00FC3293">
      <w:pPr>
        <w:tabs>
          <w:tab w:val="left" w:pos="600"/>
        </w:tabs>
        <w:ind w:left="600" w:hanging="600"/>
        <w:rPr>
          <w:rFonts w:eastAsia="Calibri" w:cs="Calibri"/>
          <w:b/>
          <w:color w:val="000000"/>
          <w:sz w:val="28"/>
        </w:rPr>
      </w:pPr>
    </w:p>
    <w:sectPr w:rsidR="00A11A83" w:rsidRPr="00163BE0" w:rsidSect="001409A6">
      <w:headerReference w:type="even" r:id="rId17"/>
      <w:headerReference w:type="default" r:id="rId18"/>
      <w:footerReference w:type="default" r:id="rId19"/>
      <w:headerReference w:type="first" r:id="rId20"/>
      <w:pgSz w:w="11906" w:h="16838"/>
      <w:pgMar w:top="1400" w:right="1400" w:bottom="567" w:left="1400" w:header="454"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9E00" w14:textId="77777777" w:rsidR="00895256" w:rsidRDefault="00895256">
      <w:pPr>
        <w:spacing w:line="240" w:lineRule="auto"/>
      </w:pPr>
      <w:r>
        <w:separator/>
      </w:r>
    </w:p>
  </w:endnote>
  <w:endnote w:type="continuationSeparator" w:id="0">
    <w:p w14:paraId="61EA48F8" w14:textId="77777777" w:rsidR="00895256" w:rsidRDefault="00895256">
      <w:pPr>
        <w:spacing w:line="240" w:lineRule="auto"/>
      </w:pPr>
      <w:r>
        <w:continuationSeparator/>
      </w:r>
    </w:p>
  </w:endnote>
  <w:endnote w:type="continuationNotice" w:id="1">
    <w:p w14:paraId="7B3E2698" w14:textId="77777777" w:rsidR="00895256" w:rsidRDefault="008952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348"/>
    </w:tblGrid>
    <w:tr w:rsidR="00E70F45" w14:paraId="70A1E659" w14:textId="77777777">
      <w:tc>
        <w:tcPr>
          <w:tcW w:w="0" w:type="auto"/>
          <w:tcMar>
            <w:left w:w="200" w:type="dxa"/>
            <w:right w:w="200" w:type="dxa"/>
          </w:tcMar>
        </w:tcPr>
        <w:p w14:paraId="725CE3F3" w14:textId="42BB5748" w:rsidR="009C20EE" w:rsidRPr="009D6D87" w:rsidRDefault="00AF5993"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00000000">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1409A6">
            <w:rPr>
              <w:rFonts w:eastAsia="Calibri" w:cs="Calibri"/>
              <w:b w:val="0"/>
              <w:color w:val="003366"/>
            </w:rPr>
            <w:t>33</w:t>
          </w:r>
          <w:r w:rsidRPr="009D6D87">
            <w:rPr>
              <w:rFonts w:eastAsia="Calibri" w:cs="Calibri"/>
              <w:b w:val="0"/>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106"/>
    </w:tblGrid>
    <w:tr w:rsidR="00E70F45" w14:paraId="6712E4ED" w14:textId="77777777">
      <w:tc>
        <w:tcPr>
          <w:tcW w:w="0" w:type="auto"/>
          <w:tcMar>
            <w:left w:w="200" w:type="dxa"/>
            <w:right w:w="200" w:type="dxa"/>
          </w:tcMar>
        </w:tcPr>
        <w:p w14:paraId="50D3C3FF" w14:textId="77777777" w:rsidR="009C20EE" w:rsidRPr="009D6D87" w:rsidRDefault="00AF5993"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8675" w14:textId="77777777" w:rsidR="00895256" w:rsidRDefault="00895256">
      <w:pPr>
        <w:spacing w:line="240" w:lineRule="auto"/>
      </w:pPr>
      <w:r>
        <w:separator/>
      </w:r>
    </w:p>
  </w:footnote>
  <w:footnote w:type="continuationSeparator" w:id="0">
    <w:p w14:paraId="701D5258" w14:textId="77777777" w:rsidR="00895256" w:rsidRDefault="00895256">
      <w:pPr>
        <w:spacing w:line="240" w:lineRule="auto"/>
      </w:pPr>
      <w:r>
        <w:continuationSeparator/>
      </w:r>
    </w:p>
  </w:footnote>
  <w:footnote w:type="continuationNotice" w:id="1">
    <w:p w14:paraId="2E973A91" w14:textId="77777777" w:rsidR="00895256" w:rsidRDefault="008952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261"/>
      <w:gridCol w:w="366"/>
      <w:gridCol w:w="721"/>
    </w:tblGrid>
    <w:tr w:rsidR="00E70F45" w14:paraId="611FC115" w14:textId="77777777">
      <w:tc>
        <w:tcPr>
          <w:tcW w:w="0" w:type="auto"/>
          <w:tcMar>
            <w:right w:w="200" w:type="dxa"/>
          </w:tcMar>
        </w:tcPr>
        <w:p w14:paraId="1207188F" w14:textId="77777777" w:rsidR="0080484F" w:rsidRDefault="00AF5993">
          <w:pPr>
            <w:pStyle w:val="Header"/>
            <w:jc w:val="left"/>
            <w:rPr>
              <w:rFonts w:eastAsia="Calibri" w:cs="Calibri"/>
              <w:b w:val="0"/>
              <w:color w:val="003366"/>
            </w:rPr>
          </w:pPr>
          <w:r>
            <w:rPr>
              <w:rFonts w:eastAsia="Calibri" w:cs="Calibri"/>
              <w:b w:val="0"/>
              <w:color w:val="003366"/>
            </w:rPr>
            <w:t>MINUTES - Scheduled Council Meeting 22 July 2025</w:t>
          </w:r>
        </w:p>
      </w:tc>
      <w:tc>
        <w:tcPr>
          <w:tcW w:w="0" w:type="auto"/>
          <w:tcMar>
            <w:right w:w="200" w:type="dxa"/>
          </w:tcMar>
        </w:tcPr>
        <w:p w14:paraId="3545E138" w14:textId="77777777" w:rsidR="0080484F" w:rsidRDefault="0080484F">
          <w:pPr>
            <w:pStyle w:val="Header"/>
            <w:rPr>
              <w:rFonts w:eastAsia="Calibri" w:cs="Calibri"/>
              <w:b w:val="0"/>
              <w:color w:val="003366"/>
            </w:rPr>
          </w:pPr>
        </w:p>
      </w:tc>
      <w:tc>
        <w:tcPr>
          <w:tcW w:w="0" w:type="auto"/>
          <w:tcMar>
            <w:left w:w="200" w:type="dxa"/>
            <w:right w:w="200" w:type="dxa"/>
          </w:tcMar>
        </w:tcPr>
        <w:p w14:paraId="54DDEED2" w14:textId="77777777" w:rsidR="0080484F" w:rsidRDefault="00AF5993">
          <w:pPr>
            <w:pStyle w:val="Header"/>
            <w:jc w:val="right"/>
            <w:rPr>
              <w:rFonts w:eastAsia="Calibri" w:cs="Calibri"/>
              <w:b w:val="0"/>
              <w:color w:val="003366"/>
            </w:rPr>
          </w:pPr>
          <w:r>
            <w:rPr>
              <w:rFonts w:eastAsia="Calibri" w:cs="Calibri"/>
              <w:b w:val="0"/>
              <w:color w:val="003366"/>
            </w:rPr>
            <w:t xml:space="preserve"> </w:t>
          </w:r>
        </w:p>
      </w:tc>
    </w:tr>
  </w:tbl>
  <w:p w14:paraId="1A3F37D2" w14:textId="7E5998C7" w:rsidR="0080484F" w:rsidRDefault="00AF5993">
    <w:pPr>
      <w:pStyle w:val="Header"/>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2FCE6A17" wp14:editId="1CC8C4C2">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064D2A11"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6041" w14:textId="189DE28A" w:rsidR="00AF5993" w:rsidRDefault="00AF5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8998"/>
      <w:gridCol w:w="675"/>
      <w:gridCol w:w="675"/>
    </w:tblGrid>
    <w:tr w:rsidR="00E70F45" w14:paraId="66AD5512" w14:textId="77777777">
      <w:tc>
        <w:tcPr>
          <w:tcW w:w="0" w:type="auto"/>
          <w:tcMar>
            <w:left w:w="200" w:type="dxa"/>
            <w:right w:w="200" w:type="dxa"/>
          </w:tcMar>
        </w:tcPr>
        <w:p w14:paraId="6A0C486A" w14:textId="77777777" w:rsidR="009C20EE" w:rsidRDefault="00AF5993" w:rsidP="008B5FE2">
          <w:pPr>
            <w:pStyle w:val="Header"/>
            <w:jc w:val="left"/>
            <w:rPr>
              <w:rFonts w:eastAsia="Calibri" w:cs="Calibri"/>
              <w:b w:val="0"/>
              <w:color w:val="003366"/>
            </w:rPr>
          </w:pPr>
          <w:r>
            <w:rPr>
              <w:rFonts w:eastAsia="Calibri" w:cs="Calibri"/>
              <w:b w:val="0"/>
              <w:color w:val="003366"/>
            </w:rPr>
            <w:t>MINUTES - Scheduled Council Meeting 22 July 2025</w:t>
          </w:r>
        </w:p>
      </w:tc>
      <w:tc>
        <w:tcPr>
          <w:tcW w:w="0" w:type="auto"/>
          <w:tcMar>
            <w:left w:w="200" w:type="dxa"/>
            <w:right w:w="200" w:type="dxa"/>
          </w:tcMar>
        </w:tcPr>
        <w:p w14:paraId="7442F80D"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832F9FE" w14:textId="77777777" w:rsidR="009C20EE" w:rsidRDefault="00AF5993" w:rsidP="008B5FE2">
          <w:pPr>
            <w:pStyle w:val="Header"/>
            <w:jc w:val="right"/>
            <w:rPr>
              <w:rFonts w:eastAsia="Calibri" w:cs="Calibri"/>
              <w:b w:val="0"/>
              <w:color w:val="003366"/>
            </w:rPr>
          </w:pPr>
          <w:r>
            <w:rPr>
              <w:rFonts w:eastAsia="Calibri" w:cs="Calibri"/>
              <w:b w:val="0"/>
              <w:color w:val="003366"/>
            </w:rPr>
            <w:t xml:space="preserve"> </w:t>
          </w:r>
        </w:p>
      </w:tc>
    </w:tr>
  </w:tbl>
  <w:p w14:paraId="22A57E8A" w14:textId="7C088007" w:rsidR="009C20EE" w:rsidRDefault="00AF5993"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1" behindDoc="1" locked="0" layoutInCell="1" allowOverlap="1" wp14:anchorId="5D30F621" wp14:editId="3A5F3DE9">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66D8" w14:textId="4E47192E" w:rsidR="00AF5993" w:rsidRDefault="00AF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B1EE"/>
    <w:multiLevelType w:val="hybridMultilevel"/>
    <w:tmpl w:val="5AC0EE24"/>
    <w:lvl w:ilvl="0" w:tplc="D13EDE82">
      <w:start w:val="1"/>
      <w:numFmt w:val="bullet"/>
      <w:lvlText w:val=""/>
      <w:lvlJc w:val="left"/>
      <w:pPr>
        <w:ind w:left="720" w:hanging="360"/>
      </w:pPr>
      <w:rPr>
        <w:rFonts w:ascii="Symbol" w:hAnsi="Symbol" w:hint="default"/>
      </w:rPr>
    </w:lvl>
    <w:lvl w:ilvl="1" w:tplc="A3F8FF52">
      <w:start w:val="1"/>
      <w:numFmt w:val="bullet"/>
      <w:lvlText w:val="o"/>
      <w:lvlJc w:val="left"/>
      <w:pPr>
        <w:ind w:left="1440" w:hanging="360"/>
      </w:pPr>
      <w:rPr>
        <w:rFonts w:ascii="Courier New" w:hAnsi="Courier New" w:hint="default"/>
      </w:rPr>
    </w:lvl>
    <w:lvl w:ilvl="2" w:tplc="A9A6EFAE">
      <w:start w:val="1"/>
      <w:numFmt w:val="bullet"/>
      <w:lvlText w:val=""/>
      <w:lvlJc w:val="left"/>
      <w:pPr>
        <w:ind w:left="2160" w:hanging="360"/>
      </w:pPr>
      <w:rPr>
        <w:rFonts w:ascii="Wingdings" w:hAnsi="Wingdings" w:hint="default"/>
      </w:rPr>
    </w:lvl>
    <w:lvl w:ilvl="3" w:tplc="B056464E">
      <w:start w:val="1"/>
      <w:numFmt w:val="bullet"/>
      <w:lvlText w:val=""/>
      <w:lvlJc w:val="left"/>
      <w:pPr>
        <w:ind w:left="2880" w:hanging="360"/>
      </w:pPr>
      <w:rPr>
        <w:rFonts w:ascii="Symbol" w:hAnsi="Symbol" w:hint="default"/>
      </w:rPr>
    </w:lvl>
    <w:lvl w:ilvl="4" w:tplc="9C12E5F2">
      <w:start w:val="1"/>
      <w:numFmt w:val="bullet"/>
      <w:lvlText w:val="o"/>
      <w:lvlJc w:val="left"/>
      <w:pPr>
        <w:ind w:left="3600" w:hanging="360"/>
      </w:pPr>
      <w:rPr>
        <w:rFonts w:ascii="Courier New" w:hAnsi="Courier New" w:hint="default"/>
      </w:rPr>
    </w:lvl>
    <w:lvl w:ilvl="5" w:tplc="31DC3FC6">
      <w:start w:val="1"/>
      <w:numFmt w:val="bullet"/>
      <w:lvlText w:val=""/>
      <w:lvlJc w:val="left"/>
      <w:pPr>
        <w:ind w:left="4320" w:hanging="360"/>
      </w:pPr>
      <w:rPr>
        <w:rFonts w:ascii="Wingdings" w:hAnsi="Wingdings" w:hint="default"/>
      </w:rPr>
    </w:lvl>
    <w:lvl w:ilvl="6" w:tplc="FF7E0A94">
      <w:start w:val="1"/>
      <w:numFmt w:val="bullet"/>
      <w:lvlText w:val=""/>
      <w:lvlJc w:val="left"/>
      <w:pPr>
        <w:ind w:left="5040" w:hanging="360"/>
      </w:pPr>
      <w:rPr>
        <w:rFonts w:ascii="Symbol" w:hAnsi="Symbol" w:hint="default"/>
      </w:rPr>
    </w:lvl>
    <w:lvl w:ilvl="7" w:tplc="1E90E65E">
      <w:start w:val="1"/>
      <w:numFmt w:val="bullet"/>
      <w:lvlText w:val="o"/>
      <w:lvlJc w:val="left"/>
      <w:pPr>
        <w:ind w:left="5760" w:hanging="360"/>
      </w:pPr>
      <w:rPr>
        <w:rFonts w:ascii="Courier New" w:hAnsi="Courier New" w:hint="default"/>
      </w:rPr>
    </w:lvl>
    <w:lvl w:ilvl="8" w:tplc="3C481D7E">
      <w:start w:val="1"/>
      <w:numFmt w:val="bullet"/>
      <w:lvlText w:val=""/>
      <w:lvlJc w:val="left"/>
      <w:pPr>
        <w:ind w:left="6480" w:hanging="360"/>
      </w:pPr>
      <w:rPr>
        <w:rFonts w:ascii="Wingdings" w:hAnsi="Wingdings" w:hint="default"/>
      </w:rPr>
    </w:lvl>
  </w:abstractNum>
  <w:abstractNum w:abstractNumId="1" w15:restartNumberingAfterBreak="0">
    <w:nsid w:val="07FD31FA"/>
    <w:multiLevelType w:val="hybridMultilevel"/>
    <w:tmpl w:val="F6969438"/>
    <w:lvl w:ilvl="0" w:tplc="9920E304">
      <w:start w:val="1"/>
      <w:numFmt w:val="lowerLetter"/>
      <w:lvlText w:val="%1."/>
      <w:lvlJc w:val="left"/>
      <w:pPr>
        <w:tabs>
          <w:tab w:val="num" w:pos="720"/>
        </w:tabs>
        <w:ind w:left="720" w:hanging="360"/>
      </w:pPr>
    </w:lvl>
    <w:lvl w:ilvl="1" w:tplc="8F1CBC0A" w:tentative="1">
      <w:start w:val="1"/>
      <w:numFmt w:val="lowerLetter"/>
      <w:lvlText w:val="%2."/>
      <w:lvlJc w:val="left"/>
      <w:pPr>
        <w:tabs>
          <w:tab w:val="num" w:pos="1440"/>
        </w:tabs>
        <w:ind w:left="1440" w:hanging="360"/>
      </w:pPr>
    </w:lvl>
    <w:lvl w:ilvl="2" w:tplc="444EF584" w:tentative="1">
      <w:start w:val="1"/>
      <w:numFmt w:val="lowerLetter"/>
      <w:lvlText w:val="%3."/>
      <w:lvlJc w:val="left"/>
      <w:pPr>
        <w:tabs>
          <w:tab w:val="num" w:pos="2160"/>
        </w:tabs>
        <w:ind w:left="2160" w:hanging="360"/>
      </w:pPr>
    </w:lvl>
    <w:lvl w:ilvl="3" w:tplc="5DA285C4" w:tentative="1">
      <w:start w:val="1"/>
      <w:numFmt w:val="lowerLetter"/>
      <w:lvlText w:val="%4."/>
      <w:lvlJc w:val="left"/>
      <w:pPr>
        <w:tabs>
          <w:tab w:val="num" w:pos="2880"/>
        </w:tabs>
        <w:ind w:left="2880" w:hanging="360"/>
      </w:pPr>
    </w:lvl>
    <w:lvl w:ilvl="4" w:tplc="2BA0FF10" w:tentative="1">
      <w:start w:val="1"/>
      <w:numFmt w:val="lowerLetter"/>
      <w:lvlText w:val="%5."/>
      <w:lvlJc w:val="left"/>
      <w:pPr>
        <w:tabs>
          <w:tab w:val="num" w:pos="3600"/>
        </w:tabs>
        <w:ind w:left="3600" w:hanging="360"/>
      </w:pPr>
    </w:lvl>
    <w:lvl w:ilvl="5" w:tplc="D11239CE" w:tentative="1">
      <w:start w:val="1"/>
      <w:numFmt w:val="lowerLetter"/>
      <w:lvlText w:val="%6."/>
      <w:lvlJc w:val="left"/>
      <w:pPr>
        <w:tabs>
          <w:tab w:val="num" w:pos="4320"/>
        </w:tabs>
        <w:ind w:left="4320" w:hanging="360"/>
      </w:pPr>
    </w:lvl>
    <w:lvl w:ilvl="6" w:tplc="E20A22F2" w:tentative="1">
      <w:start w:val="1"/>
      <w:numFmt w:val="lowerLetter"/>
      <w:lvlText w:val="%7."/>
      <w:lvlJc w:val="left"/>
      <w:pPr>
        <w:tabs>
          <w:tab w:val="num" w:pos="5040"/>
        </w:tabs>
        <w:ind w:left="5040" w:hanging="360"/>
      </w:pPr>
    </w:lvl>
    <w:lvl w:ilvl="7" w:tplc="077206DA" w:tentative="1">
      <w:start w:val="1"/>
      <w:numFmt w:val="lowerLetter"/>
      <w:lvlText w:val="%8."/>
      <w:lvlJc w:val="left"/>
      <w:pPr>
        <w:tabs>
          <w:tab w:val="num" w:pos="5760"/>
        </w:tabs>
        <w:ind w:left="5760" w:hanging="360"/>
      </w:pPr>
    </w:lvl>
    <w:lvl w:ilvl="8" w:tplc="395CF28C" w:tentative="1">
      <w:start w:val="1"/>
      <w:numFmt w:val="lowerLetter"/>
      <w:lvlText w:val="%9."/>
      <w:lvlJc w:val="left"/>
      <w:pPr>
        <w:tabs>
          <w:tab w:val="num" w:pos="6480"/>
        </w:tabs>
        <w:ind w:left="6480" w:hanging="360"/>
      </w:pPr>
    </w:lvl>
  </w:abstractNum>
  <w:abstractNum w:abstractNumId="2" w15:restartNumberingAfterBreak="0">
    <w:nsid w:val="0804343E"/>
    <w:multiLevelType w:val="hybridMultilevel"/>
    <w:tmpl w:val="ED883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E419A"/>
    <w:multiLevelType w:val="hybridMultilevel"/>
    <w:tmpl w:val="116E09AC"/>
    <w:lvl w:ilvl="0" w:tplc="1B6AF560">
      <w:start w:val="1"/>
      <w:numFmt w:val="decimal"/>
      <w:lvlText w:val="%1."/>
      <w:lvlJc w:val="left"/>
      <w:pPr>
        <w:ind w:left="720" w:hanging="360"/>
      </w:pPr>
      <w:rPr>
        <w:rFonts w:hint="default"/>
      </w:rPr>
    </w:lvl>
    <w:lvl w:ilvl="1" w:tplc="20549D76">
      <w:start w:val="1"/>
      <w:numFmt w:val="bullet"/>
      <w:lvlText w:val="o"/>
      <w:lvlJc w:val="left"/>
      <w:pPr>
        <w:ind w:left="1440" w:hanging="360"/>
      </w:pPr>
      <w:rPr>
        <w:rFonts w:ascii="Courier New" w:hAnsi="Courier New" w:hint="default"/>
      </w:rPr>
    </w:lvl>
    <w:lvl w:ilvl="2" w:tplc="5D04F3FE">
      <w:start w:val="1"/>
      <w:numFmt w:val="bullet"/>
      <w:lvlText w:val=""/>
      <w:lvlJc w:val="left"/>
      <w:pPr>
        <w:ind w:left="2160" w:hanging="360"/>
      </w:pPr>
      <w:rPr>
        <w:rFonts w:ascii="Wingdings" w:hAnsi="Wingdings" w:hint="default"/>
      </w:rPr>
    </w:lvl>
    <w:lvl w:ilvl="3" w:tplc="1DDC089A">
      <w:start w:val="1"/>
      <w:numFmt w:val="bullet"/>
      <w:lvlText w:val=""/>
      <w:lvlJc w:val="left"/>
      <w:pPr>
        <w:ind w:left="2880" w:hanging="360"/>
      </w:pPr>
      <w:rPr>
        <w:rFonts w:ascii="Symbol" w:hAnsi="Symbol" w:hint="default"/>
      </w:rPr>
    </w:lvl>
    <w:lvl w:ilvl="4" w:tplc="5FB65E88">
      <w:start w:val="1"/>
      <w:numFmt w:val="bullet"/>
      <w:lvlText w:val="o"/>
      <w:lvlJc w:val="left"/>
      <w:pPr>
        <w:ind w:left="3600" w:hanging="360"/>
      </w:pPr>
      <w:rPr>
        <w:rFonts w:ascii="Courier New" w:hAnsi="Courier New" w:hint="default"/>
      </w:rPr>
    </w:lvl>
    <w:lvl w:ilvl="5" w:tplc="15D03AF0">
      <w:start w:val="1"/>
      <w:numFmt w:val="bullet"/>
      <w:lvlText w:val=""/>
      <w:lvlJc w:val="left"/>
      <w:pPr>
        <w:ind w:left="4320" w:hanging="360"/>
      </w:pPr>
      <w:rPr>
        <w:rFonts w:ascii="Wingdings" w:hAnsi="Wingdings" w:hint="default"/>
      </w:rPr>
    </w:lvl>
    <w:lvl w:ilvl="6" w:tplc="561013EE">
      <w:start w:val="1"/>
      <w:numFmt w:val="bullet"/>
      <w:lvlText w:val=""/>
      <w:lvlJc w:val="left"/>
      <w:pPr>
        <w:ind w:left="5040" w:hanging="360"/>
      </w:pPr>
      <w:rPr>
        <w:rFonts w:ascii="Symbol" w:hAnsi="Symbol" w:hint="default"/>
      </w:rPr>
    </w:lvl>
    <w:lvl w:ilvl="7" w:tplc="F9EA07FA">
      <w:start w:val="1"/>
      <w:numFmt w:val="bullet"/>
      <w:lvlText w:val="o"/>
      <w:lvlJc w:val="left"/>
      <w:pPr>
        <w:ind w:left="5760" w:hanging="360"/>
      </w:pPr>
      <w:rPr>
        <w:rFonts w:ascii="Courier New" w:hAnsi="Courier New" w:hint="default"/>
      </w:rPr>
    </w:lvl>
    <w:lvl w:ilvl="8" w:tplc="4A700B72">
      <w:start w:val="1"/>
      <w:numFmt w:val="bullet"/>
      <w:lvlText w:val=""/>
      <w:lvlJc w:val="left"/>
      <w:pPr>
        <w:ind w:left="6480" w:hanging="360"/>
      </w:pPr>
      <w:rPr>
        <w:rFonts w:ascii="Wingdings" w:hAnsi="Wingdings" w:hint="default"/>
      </w:rPr>
    </w:lvl>
  </w:abstractNum>
  <w:abstractNum w:abstractNumId="4" w15:restartNumberingAfterBreak="0">
    <w:nsid w:val="0D180791"/>
    <w:multiLevelType w:val="hybridMultilevel"/>
    <w:tmpl w:val="E65E4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625B1"/>
    <w:multiLevelType w:val="hybridMultilevel"/>
    <w:tmpl w:val="679E8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272B1"/>
    <w:multiLevelType w:val="hybridMultilevel"/>
    <w:tmpl w:val="C65E9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98515B"/>
    <w:multiLevelType w:val="hybridMultilevel"/>
    <w:tmpl w:val="905E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B1FE6"/>
    <w:multiLevelType w:val="hybridMultilevel"/>
    <w:tmpl w:val="D826D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C56B1E"/>
    <w:multiLevelType w:val="hybridMultilevel"/>
    <w:tmpl w:val="3968AD26"/>
    <w:lvl w:ilvl="0" w:tplc="FFFFFFFF">
      <w:start w:val="1"/>
      <w:numFmt w:val="decimal"/>
      <w:lvlText w:val="%1."/>
      <w:lvlJc w:val="left"/>
      <w:pPr>
        <w:ind w:left="723" w:hanging="440"/>
      </w:pPr>
      <w:rPr>
        <w:rFonts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1D86479A"/>
    <w:multiLevelType w:val="hybridMultilevel"/>
    <w:tmpl w:val="22686F1C"/>
    <w:lvl w:ilvl="0" w:tplc="B01CD2A8">
      <w:start w:val="1"/>
      <w:numFmt w:val="decimal"/>
      <w:lvlText w:val="%1."/>
      <w:lvlJc w:val="left"/>
      <w:pPr>
        <w:ind w:left="720" w:hanging="360"/>
      </w:pPr>
    </w:lvl>
    <w:lvl w:ilvl="1" w:tplc="1CAE8966" w:tentative="1">
      <w:start w:val="1"/>
      <w:numFmt w:val="lowerLetter"/>
      <w:lvlText w:val="%2."/>
      <w:lvlJc w:val="left"/>
      <w:pPr>
        <w:ind w:left="1440" w:hanging="360"/>
      </w:pPr>
    </w:lvl>
    <w:lvl w:ilvl="2" w:tplc="AF8ADA0E" w:tentative="1">
      <w:start w:val="1"/>
      <w:numFmt w:val="lowerRoman"/>
      <w:lvlText w:val="%3."/>
      <w:lvlJc w:val="right"/>
      <w:pPr>
        <w:ind w:left="2160" w:hanging="180"/>
      </w:pPr>
    </w:lvl>
    <w:lvl w:ilvl="3" w:tplc="E788FB00" w:tentative="1">
      <w:start w:val="1"/>
      <w:numFmt w:val="decimal"/>
      <w:lvlText w:val="%4."/>
      <w:lvlJc w:val="left"/>
      <w:pPr>
        <w:ind w:left="2880" w:hanging="360"/>
      </w:pPr>
    </w:lvl>
    <w:lvl w:ilvl="4" w:tplc="F4168F42" w:tentative="1">
      <w:start w:val="1"/>
      <w:numFmt w:val="lowerLetter"/>
      <w:lvlText w:val="%5."/>
      <w:lvlJc w:val="left"/>
      <w:pPr>
        <w:ind w:left="3600" w:hanging="360"/>
      </w:pPr>
    </w:lvl>
    <w:lvl w:ilvl="5" w:tplc="39A863E0" w:tentative="1">
      <w:start w:val="1"/>
      <w:numFmt w:val="lowerRoman"/>
      <w:lvlText w:val="%6."/>
      <w:lvlJc w:val="right"/>
      <w:pPr>
        <w:ind w:left="4320" w:hanging="180"/>
      </w:pPr>
    </w:lvl>
    <w:lvl w:ilvl="6" w:tplc="01F6A5CA" w:tentative="1">
      <w:start w:val="1"/>
      <w:numFmt w:val="decimal"/>
      <w:lvlText w:val="%7."/>
      <w:lvlJc w:val="left"/>
      <w:pPr>
        <w:ind w:left="5040" w:hanging="360"/>
      </w:pPr>
    </w:lvl>
    <w:lvl w:ilvl="7" w:tplc="E0C43E7E" w:tentative="1">
      <w:start w:val="1"/>
      <w:numFmt w:val="lowerLetter"/>
      <w:lvlText w:val="%8."/>
      <w:lvlJc w:val="left"/>
      <w:pPr>
        <w:ind w:left="5760" w:hanging="360"/>
      </w:pPr>
    </w:lvl>
    <w:lvl w:ilvl="8" w:tplc="B4A6EBAE" w:tentative="1">
      <w:start w:val="1"/>
      <w:numFmt w:val="lowerRoman"/>
      <w:lvlText w:val="%9."/>
      <w:lvlJc w:val="right"/>
      <w:pPr>
        <w:ind w:left="6480" w:hanging="180"/>
      </w:pPr>
    </w:lvl>
  </w:abstractNum>
  <w:abstractNum w:abstractNumId="11" w15:restartNumberingAfterBreak="0">
    <w:nsid w:val="1DF86733"/>
    <w:multiLevelType w:val="hybridMultilevel"/>
    <w:tmpl w:val="2F649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697D5E"/>
    <w:multiLevelType w:val="hybridMultilevel"/>
    <w:tmpl w:val="B23C5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26D46"/>
    <w:multiLevelType w:val="hybridMultilevel"/>
    <w:tmpl w:val="B05E9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49772E"/>
    <w:multiLevelType w:val="hybridMultilevel"/>
    <w:tmpl w:val="11A64CC8"/>
    <w:lvl w:ilvl="0" w:tplc="962EF9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37F3223"/>
    <w:multiLevelType w:val="hybridMultilevel"/>
    <w:tmpl w:val="22686F1C"/>
    <w:lvl w:ilvl="0" w:tplc="4E4AD3BE">
      <w:start w:val="1"/>
      <w:numFmt w:val="decimal"/>
      <w:lvlText w:val="%1."/>
      <w:lvlJc w:val="left"/>
      <w:pPr>
        <w:ind w:left="720" w:hanging="360"/>
      </w:pPr>
    </w:lvl>
    <w:lvl w:ilvl="1" w:tplc="BA0CEED8" w:tentative="1">
      <w:start w:val="1"/>
      <w:numFmt w:val="lowerLetter"/>
      <w:lvlText w:val="%2."/>
      <w:lvlJc w:val="left"/>
      <w:pPr>
        <w:ind w:left="1440" w:hanging="360"/>
      </w:pPr>
    </w:lvl>
    <w:lvl w:ilvl="2" w:tplc="7BB06D92" w:tentative="1">
      <w:start w:val="1"/>
      <w:numFmt w:val="lowerRoman"/>
      <w:lvlText w:val="%3."/>
      <w:lvlJc w:val="right"/>
      <w:pPr>
        <w:ind w:left="2160" w:hanging="180"/>
      </w:pPr>
    </w:lvl>
    <w:lvl w:ilvl="3" w:tplc="07A215D6" w:tentative="1">
      <w:start w:val="1"/>
      <w:numFmt w:val="decimal"/>
      <w:lvlText w:val="%4."/>
      <w:lvlJc w:val="left"/>
      <w:pPr>
        <w:ind w:left="2880" w:hanging="360"/>
      </w:pPr>
    </w:lvl>
    <w:lvl w:ilvl="4" w:tplc="0F8242F8" w:tentative="1">
      <w:start w:val="1"/>
      <w:numFmt w:val="lowerLetter"/>
      <w:lvlText w:val="%5."/>
      <w:lvlJc w:val="left"/>
      <w:pPr>
        <w:ind w:left="3600" w:hanging="360"/>
      </w:pPr>
    </w:lvl>
    <w:lvl w:ilvl="5" w:tplc="74DEF7AC" w:tentative="1">
      <w:start w:val="1"/>
      <w:numFmt w:val="lowerRoman"/>
      <w:lvlText w:val="%6."/>
      <w:lvlJc w:val="right"/>
      <w:pPr>
        <w:ind w:left="4320" w:hanging="180"/>
      </w:pPr>
    </w:lvl>
    <w:lvl w:ilvl="6" w:tplc="12D6FA9A" w:tentative="1">
      <w:start w:val="1"/>
      <w:numFmt w:val="decimal"/>
      <w:lvlText w:val="%7."/>
      <w:lvlJc w:val="left"/>
      <w:pPr>
        <w:ind w:left="5040" w:hanging="360"/>
      </w:pPr>
    </w:lvl>
    <w:lvl w:ilvl="7" w:tplc="B14E6C06" w:tentative="1">
      <w:start w:val="1"/>
      <w:numFmt w:val="lowerLetter"/>
      <w:lvlText w:val="%8."/>
      <w:lvlJc w:val="left"/>
      <w:pPr>
        <w:ind w:left="5760" w:hanging="360"/>
      </w:pPr>
    </w:lvl>
    <w:lvl w:ilvl="8" w:tplc="9790098A" w:tentative="1">
      <w:start w:val="1"/>
      <w:numFmt w:val="lowerRoman"/>
      <w:lvlText w:val="%9."/>
      <w:lvlJc w:val="right"/>
      <w:pPr>
        <w:ind w:left="6480" w:hanging="180"/>
      </w:pPr>
    </w:lvl>
  </w:abstractNum>
  <w:abstractNum w:abstractNumId="16" w15:restartNumberingAfterBreak="0">
    <w:nsid w:val="25176B81"/>
    <w:multiLevelType w:val="hybridMultilevel"/>
    <w:tmpl w:val="116E09AC"/>
    <w:lvl w:ilvl="0" w:tplc="82DEF46E">
      <w:start w:val="1"/>
      <w:numFmt w:val="decimal"/>
      <w:lvlText w:val="%1."/>
      <w:lvlJc w:val="left"/>
      <w:pPr>
        <w:ind w:left="720" w:hanging="360"/>
      </w:pPr>
      <w:rPr>
        <w:rFonts w:hint="default"/>
      </w:rPr>
    </w:lvl>
    <w:lvl w:ilvl="1" w:tplc="E2EE6298">
      <w:start w:val="1"/>
      <w:numFmt w:val="bullet"/>
      <w:lvlText w:val="o"/>
      <w:lvlJc w:val="left"/>
      <w:pPr>
        <w:ind w:left="1440" w:hanging="360"/>
      </w:pPr>
      <w:rPr>
        <w:rFonts w:ascii="Courier New" w:hAnsi="Courier New" w:hint="default"/>
      </w:rPr>
    </w:lvl>
    <w:lvl w:ilvl="2" w:tplc="E23CC6AA">
      <w:start w:val="1"/>
      <w:numFmt w:val="bullet"/>
      <w:lvlText w:val=""/>
      <w:lvlJc w:val="left"/>
      <w:pPr>
        <w:ind w:left="2160" w:hanging="360"/>
      </w:pPr>
      <w:rPr>
        <w:rFonts w:ascii="Wingdings" w:hAnsi="Wingdings" w:hint="default"/>
      </w:rPr>
    </w:lvl>
    <w:lvl w:ilvl="3" w:tplc="DD4E729A">
      <w:start w:val="1"/>
      <w:numFmt w:val="bullet"/>
      <w:lvlText w:val=""/>
      <w:lvlJc w:val="left"/>
      <w:pPr>
        <w:ind w:left="2880" w:hanging="360"/>
      </w:pPr>
      <w:rPr>
        <w:rFonts w:ascii="Symbol" w:hAnsi="Symbol" w:hint="default"/>
      </w:rPr>
    </w:lvl>
    <w:lvl w:ilvl="4" w:tplc="1750BE00">
      <w:start w:val="1"/>
      <w:numFmt w:val="bullet"/>
      <w:lvlText w:val="o"/>
      <w:lvlJc w:val="left"/>
      <w:pPr>
        <w:ind w:left="3600" w:hanging="360"/>
      </w:pPr>
      <w:rPr>
        <w:rFonts w:ascii="Courier New" w:hAnsi="Courier New" w:hint="default"/>
      </w:rPr>
    </w:lvl>
    <w:lvl w:ilvl="5" w:tplc="B2420242">
      <w:start w:val="1"/>
      <w:numFmt w:val="bullet"/>
      <w:lvlText w:val=""/>
      <w:lvlJc w:val="left"/>
      <w:pPr>
        <w:ind w:left="4320" w:hanging="360"/>
      </w:pPr>
      <w:rPr>
        <w:rFonts w:ascii="Wingdings" w:hAnsi="Wingdings" w:hint="default"/>
      </w:rPr>
    </w:lvl>
    <w:lvl w:ilvl="6" w:tplc="FB4401F0">
      <w:start w:val="1"/>
      <w:numFmt w:val="bullet"/>
      <w:lvlText w:val=""/>
      <w:lvlJc w:val="left"/>
      <w:pPr>
        <w:ind w:left="5040" w:hanging="360"/>
      </w:pPr>
      <w:rPr>
        <w:rFonts w:ascii="Symbol" w:hAnsi="Symbol" w:hint="default"/>
      </w:rPr>
    </w:lvl>
    <w:lvl w:ilvl="7" w:tplc="B7629B90">
      <w:start w:val="1"/>
      <w:numFmt w:val="bullet"/>
      <w:lvlText w:val="o"/>
      <w:lvlJc w:val="left"/>
      <w:pPr>
        <w:ind w:left="5760" w:hanging="360"/>
      </w:pPr>
      <w:rPr>
        <w:rFonts w:ascii="Courier New" w:hAnsi="Courier New" w:hint="default"/>
      </w:rPr>
    </w:lvl>
    <w:lvl w:ilvl="8" w:tplc="8080231E">
      <w:start w:val="1"/>
      <w:numFmt w:val="bullet"/>
      <w:lvlText w:val=""/>
      <w:lvlJc w:val="left"/>
      <w:pPr>
        <w:ind w:left="6480" w:hanging="360"/>
      </w:pPr>
      <w:rPr>
        <w:rFonts w:ascii="Wingdings" w:hAnsi="Wingdings" w:hint="default"/>
      </w:rPr>
    </w:lvl>
  </w:abstractNum>
  <w:abstractNum w:abstractNumId="17" w15:restartNumberingAfterBreak="0">
    <w:nsid w:val="2582216B"/>
    <w:multiLevelType w:val="hybridMultilevel"/>
    <w:tmpl w:val="22686F1C"/>
    <w:lvl w:ilvl="0" w:tplc="785868C8">
      <w:start w:val="1"/>
      <w:numFmt w:val="decimal"/>
      <w:lvlText w:val="%1."/>
      <w:lvlJc w:val="left"/>
      <w:pPr>
        <w:ind w:left="720" w:hanging="360"/>
      </w:pPr>
    </w:lvl>
    <w:lvl w:ilvl="1" w:tplc="2B781832" w:tentative="1">
      <w:start w:val="1"/>
      <w:numFmt w:val="lowerLetter"/>
      <w:lvlText w:val="%2."/>
      <w:lvlJc w:val="left"/>
      <w:pPr>
        <w:ind w:left="1440" w:hanging="360"/>
      </w:pPr>
    </w:lvl>
    <w:lvl w:ilvl="2" w:tplc="A30A222C" w:tentative="1">
      <w:start w:val="1"/>
      <w:numFmt w:val="lowerRoman"/>
      <w:lvlText w:val="%3."/>
      <w:lvlJc w:val="right"/>
      <w:pPr>
        <w:ind w:left="2160" w:hanging="180"/>
      </w:pPr>
    </w:lvl>
    <w:lvl w:ilvl="3" w:tplc="380219DE" w:tentative="1">
      <w:start w:val="1"/>
      <w:numFmt w:val="decimal"/>
      <w:lvlText w:val="%4."/>
      <w:lvlJc w:val="left"/>
      <w:pPr>
        <w:ind w:left="2880" w:hanging="360"/>
      </w:pPr>
    </w:lvl>
    <w:lvl w:ilvl="4" w:tplc="98AA597A" w:tentative="1">
      <w:start w:val="1"/>
      <w:numFmt w:val="lowerLetter"/>
      <w:lvlText w:val="%5."/>
      <w:lvlJc w:val="left"/>
      <w:pPr>
        <w:ind w:left="3600" w:hanging="360"/>
      </w:pPr>
    </w:lvl>
    <w:lvl w:ilvl="5" w:tplc="1C0431A2" w:tentative="1">
      <w:start w:val="1"/>
      <w:numFmt w:val="lowerRoman"/>
      <w:lvlText w:val="%6."/>
      <w:lvlJc w:val="right"/>
      <w:pPr>
        <w:ind w:left="4320" w:hanging="180"/>
      </w:pPr>
    </w:lvl>
    <w:lvl w:ilvl="6" w:tplc="6C4E78C6" w:tentative="1">
      <w:start w:val="1"/>
      <w:numFmt w:val="decimal"/>
      <w:lvlText w:val="%7."/>
      <w:lvlJc w:val="left"/>
      <w:pPr>
        <w:ind w:left="5040" w:hanging="360"/>
      </w:pPr>
    </w:lvl>
    <w:lvl w:ilvl="7" w:tplc="D7902B30" w:tentative="1">
      <w:start w:val="1"/>
      <w:numFmt w:val="lowerLetter"/>
      <w:lvlText w:val="%8."/>
      <w:lvlJc w:val="left"/>
      <w:pPr>
        <w:ind w:left="5760" w:hanging="360"/>
      </w:pPr>
    </w:lvl>
    <w:lvl w:ilvl="8" w:tplc="4DAC5752" w:tentative="1">
      <w:start w:val="1"/>
      <w:numFmt w:val="lowerRoman"/>
      <w:lvlText w:val="%9."/>
      <w:lvlJc w:val="right"/>
      <w:pPr>
        <w:ind w:left="6480" w:hanging="180"/>
      </w:pPr>
    </w:lvl>
  </w:abstractNum>
  <w:abstractNum w:abstractNumId="18" w15:restartNumberingAfterBreak="0">
    <w:nsid w:val="28F863D5"/>
    <w:multiLevelType w:val="hybridMultilevel"/>
    <w:tmpl w:val="6814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E7B78"/>
    <w:multiLevelType w:val="hybridMultilevel"/>
    <w:tmpl w:val="2F649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3968F4"/>
    <w:multiLevelType w:val="hybridMultilevel"/>
    <w:tmpl w:val="2F649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E22A1C"/>
    <w:multiLevelType w:val="hybridMultilevel"/>
    <w:tmpl w:val="00000000"/>
    <w:lvl w:ilvl="0" w:tplc="B2C48394">
      <w:start w:val="1"/>
      <w:numFmt w:val="decimal"/>
      <w:lvlText w:val="%1."/>
      <w:lvlJc w:val="left"/>
      <w:pPr>
        <w:ind w:left="720" w:hanging="360"/>
      </w:pPr>
    </w:lvl>
    <w:lvl w:ilvl="1" w:tplc="4D5401D2">
      <w:start w:val="1"/>
      <w:numFmt w:val="lowerLetter"/>
      <w:lvlText w:val="%2."/>
      <w:lvlJc w:val="left"/>
      <w:pPr>
        <w:ind w:left="1440" w:hanging="360"/>
      </w:pPr>
    </w:lvl>
    <w:lvl w:ilvl="2" w:tplc="31FA9E5A">
      <w:start w:val="1"/>
      <w:numFmt w:val="lowerRoman"/>
      <w:lvlText w:val="%3."/>
      <w:lvlJc w:val="right"/>
      <w:pPr>
        <w:ind w:left="2160" w:hanging="180"/>
      </w:pPr>
    </w:lvl>
    <w:lvl w:ilvl="3" w:tplc="63C857FC">
      <w:start w:val="1"/>
      <w:numFmt w:val="decimal"/>
      <w:lvlText w:val="%4."/>
      <w:lvlJc w:val="left"/>
      <w:pPr>
        <w:ind w:left="2880" w:hanging="360"/>
      </w:pPr>
    </w:lvl>
    <w:lvl w:ilvl="4" w:tplc="F9B2BACA">
      <w:start w:val="1"/>
      <w:numFmt w:val="lowerLetter"/>
      <w:lvlText w:val="%5."/>
      <w:lvlJc w:val="left"/>
      <w:pPr>
        <w:ind w:left="3600" w:hanging="360"/>
      </w:pPr>
    </w:lvl>
    <w:lvl w:ilvl="5" w:tplc="4F981106">
      <w:start w:val="1"/>
      <w:numFmt w:val="lowerRoman"/>
      <w:lvlText w:val="%6."/>
      <w:lvlJc w:val="right"/>
      <w:pPr>
        <w:ind w:left="4320" w:hanging="180"/>
      </w:pPr>
    </w:lvl>
    <w:lvl w:ilvl="6" w:tplc="9AFC3AA6">
      <w:start w:val="1"/>
      <w:numFmt w:val="decimal"/>
      <w:lvlText w:val="%7."/>
      <w:lvlJc w:val="left"/>
      <w:pPr>
        <w:ind w:left="5040" w:hanging="360"/>
      </w:pPr>
    </w:lvl>
    <w:lvl w:ilvl="7" w:tplc="7ED64998">
      <w:start w:val="1"/>
      <w:numFmt w:val="lowerLetter"/>
      <w:lvlText w:val="%8."/>
      <w:lvlJc w:val="left"/>
      <w:pPr>
        <w:ind w:left="5760" w:hanging="360"/>
      </w:pPr>
    </w:lvl>
    <w:lvl w:ilvl="8" w:tplc="D55CD056">
      <w:start w:val="1"/>
      <w:numFmt w:val="lowerRoman"/>
      <w:lvlText w:val="%9."/>
      <w:lvlJc w:val="right"/>
      <w:pPr>
        <w:ind w:left="6480" w:hanging="180"/>
      </w:pPr>
    </w:lvl>
  </w:abstractNum>
  <w:abstractNum w:abstractNumId="22" w15:restartNumberingAfterBreak="0">
    <w:nsid w:val="411D46FA"/>
    <w:multiLevelType w:val="hybridMultilevel"/>
    <w:tmpl w:val="602C1292"/>
    <w:lvl w:ilvl="0" w:tplc="AC0CCA76">
      <w:start w:val="1"/>
      <w:numFmt w:val="decimal"/>
      <w:lvlText w:val="%1."/>
      <w:lvlJc w:val="left"/>
      <w:pPr>
        <w:tabs>
          <w:tab w:val="num" w:pos="720"/>
        </w:tabs>
        <w:ind w:left="720" w:hanging="360"/>
      </w:pPr>
    </w:lvl>
    <w:lvl w:ilvl="1" w:tplc="8D1008FA" w:tentative="1">
      <w:start w:val="1"/>
      <w:numFmt w:val="decimal"/>
      <w:lvlText w:val="%2."/>
      <w:lvlJc w:val="left"/>
      <w:pPr>
        <w:tabs>
          <w:tab w:val="num" w:pos="1440"/>
        </w:tabs>
        <w:ind w:left="1440" w:hanging="360"/>
      </w:pPr>
    </w:lvl>
    <w:lvl w:ilvl="2" w:tplc="99A612DE" w:tentative="1">
      <w:start w:val="1"/>
      <w:numFmt w:val="decimal"/>
      <w:lvlText w:val="%3."/>
      <w:lvlJc w:val="left"/>
      <w:pPr>
        <w:tabs>
          <w:tab w:val="num" w:pos="2160"/>
        </w:tabs>
        <w:ind w:left="2160" w:hanging="360"/>
      </w:pPr>
    </w:lvl>
    <w:lvl w:ilvl="3" w:tplc="55EE128C" w:tentative="1">
      <w:start w:val="1"/>
      <w:numFmt w:val="decimal"/>
      <w:lvlText w:val="%4."/>
      <w:lvlJc w:val="left"/>
      <w:pPr>
        <w:tabs>
          <w:tab w:val="num" w:pos="2880"/>
        </w:tabs>
        <w:ind w:left="2880" w:hanging="360"/>
      </w:pPr>
    </w:lvl>
    <w:lvl w:ilvl="4" w:tplc="F27ABA9E" w:tentative="1">
      <w:start w:val="1"/>
      <w:numFmt w:val="decimal"/>
      <w:lvlText w:val="%5."/>
      <w:lvlJc w:val="left"/>
      <w:pPr>
        <w:tabs>
          <w:tab w:val="num" w:pos="3600"/>
        </w:tabs>
        <w:ind w:left="3600" w:hanging="360"/>
      </w:pPr>
    </w:lvl>
    <w:lvl w:ilvl="5" w:tplc="DC60E322" w:tentative="1">
      <w:start w:val="1"/>
      <w:numFmt w:val="decimal"/>
      <w:lvlText w:val="%6."/>
      <w:lvlJc w:val="left"/>
      <w:pPr>
        <w:tabs>
          <w:tab w:val="num" w:pos="4320"/>
        </w:tabs>
        <w:ind w:left="4320" w:hanging="360"/>
      </w:pPr>
    </w:lvl>
    <w:lvl w:ilvl="6" w:tplc="3F4E06F2" w:tentative="1">
      <w:start w:val="1"/>
      <w:numFmt w:val="decimal"/>
      <w:lvlText w:val="%7."/>
      <w:lvlJc w:val="left"/>
      <w:pPr>
        <w:tabs>
          <w:tab w:val="num" w:pos="5040"/>
        </w:tabs>
        <w:ind w:left="5040" w:hanging="360"/>
      </w:pPr>
    </w:lvl>
    <w:lvl w:ilvl="7" w:tplc="C534EDAA" w:tentative="1">
      <w:start w:val="1"/>
      <w:numFmt w:val="decimal"/>
      <w:lvlText w:val="%8."/>
      <w:lvlJc w:val="left"/>
      <w:pPr>
        <w:tabs>
          <w:tab w:val="num" w:pos="5760"/>
        </w:tabs>
        <w:ind w:left="5760" w:hanging="360"/>
      </w:pPr>
    </w:lvl>
    <w:lvl w:ilvl="8" w:tplc="575280D8" w:tentative="1">
      <w:start w:val="1"/>
      <w:numFmt w:val="decimal"/>
      <w:lvlText w:val="%9."/>
      <w:lvlJc w:val="left"/>
      <w:pPr>
        <w:tabs>
          <w:tab w:val="num" w:pos="6480"/>
        </w:tabs>
        <w:ind w:left="6480" w:hanging="360"/>
      </w:pPr>
    </w:lvl>
  </w:abstractNum>
  <w:abstractNum w:abstractNumId="23" w15:restartNumberingAfterBreak="0">
    <w:nsid w:val="4125145E"/>
    <w:multiLevelType w:val="hybridMultilevel"/>
    <w:tmpl w:val="5056711E"/>
    <w:lvl w:ilvl="0" w:tplc="DF46231E">
      <w:start w:val="1"/>
      <w:numFmt w:val="decimal"/>
      <w:lvlText w:val="%1."/>
      <w:lvlJc w:val="left"/>
      <w:pPr>
        <w:ind w:left="720" w:hanging="360"/>
      </w:pPr>
    </w:lvl>
    <w:lvl w:ilvl="1" w:tplc="8D1C15A6">
      <w:start w:val="1"/>
      <w:numFmt w:val="lowerLetter"/>
      <w:lvlText w:val="%2."/>
      <w:lvlJc w:val="left"/>
      <w:pPr>
        <w:ind w:left="1440" w:hanging="360"/>
      </w:pPr>
    </w:lvl>
    <w:lvl w:ilvl="2" w:tplc="EF2858C0">
      <w:start w:val="1"/>
      <w:numFmt w:val="lowerRoman"/>
      <w:lvlText w:val="%3."/>
      <w:lvlJc w:val="right"/>
      <w:pPr>
        <w:ind w:left="2160" w:hanging="180"/>
      </w:pPr>
    </w:lvl>
    <w:lvl w:ilvl="3" w:tplc="5A4CA5C2">
      <w:start w:val="1"/>
      <w:numFmt w:val="decimal"/>
      <w:lvlText w:val="%4."/>
      <w:lvlJc w:val="left"/>
      <w:pPr>
        <w:ind w:left="2880" w:hanging="360"/>
      </w:pPr>
    </w:lvl>
    <w:lvl w:ilvl="4" w:tplc="B5204046">
      <w:start w:val="1"/>
      <w:numFmt w:val="lowerLetter"/>
      <w:lvlText w:val="%5."/>
      <w:lvlJc w:val="left"/>
      <w:pPr>
        <w:ind w:left="3600" w:hanging="360"/>
      </w:pPr>
    </w:lvl>
    <w:lvl w:ilvl="5" w:tplc="254A1432">
      <w:start w:val="1"/>
      <w:numFmt w:val="lowerRoman"/>
      <w:lvlText w:val="%6."/>
      <w:lvlJc w:val="right"/>
      <w:pPr>
        <w:ind w:left="4320" w:hanging="180"/>
      </w:pPr>
    </w:lvl>
    <w:lvl w:ilvl="6" w:tplc="0FFEFA40">
      <w:start w:val="1"/>
      <w:numFmt w:val="decimal"/>
      <w:lvlText w:val="%7."/>
      <w:lvlJc w:val="left"/>
      <w:pPr>
        <w:ind w:left="5040" w:hanging="360"/>
      </w:pPr>
    </w:lvl>
    <w:lvl w:ilvl="7" w:tplc="16B2EB5A">
      <w:start w:val="1"/>
      <w:numFmt w:val="lowerLetter"/>
      <w:lvlText w:val="%8."/>
      <w:lvlJc w:val="left"/>
      <w:pPr>
        <w:ind w:left="5760" w:hanging="360"/>
      </w:pPr>
    </w:lvl>
    <w:lvl w:ilvl="8" w:tplc="63ECB464">
      <w:start w:val="1"/>
      <w:numFmt w:val="lowerRoman"/>
      <w:lvlText w:val="%9."/>
      <w:lvlJc w:val="right"/>
      <w:pPr>
        <w:ind w:left="6480" w:hanging="180"/>
      </w:pPr>
    </w:lvl>
  </w:abstractNum>
  <w:abstractNum w:abstractNumId="24" w15:restartNumberingAfterBreak="0">
    <w:nsid w:val="41439005"/>
    <w:multiLevelType w:val="hybridMultilevel"/>
    <w:tmpl w:val="5056711E"/>
    <w:lvl w:ilvl="0" w:tplc="074C6A1E">
      <w:start w:val="1"/>
      <w:numFmt w:val="decimal"/>
      <w:lvlText w:val="%1."/>
      <w:lvlJc w:val="left"/>
      <w:pPr>
        <w:ind w:left="720" w:hanging="360"/>
      </w:pPr>
    </w:lvl>
    <w:lvl w:ilvl="1" w:tplc="80AE0002">
      <w:start w:val="1"/>
      <w:numFmt w:val="lowerLetter"/>
      <w:lvlText w:val="%2."/>
      <w:lvlJc w:val="left"/>
      <w:pPr>
        <w:ind w:left="1440" w:hanging="360"/>
      </w:pPr>
    </w:lvl>
    <w:lvl w:ilvl="2" w:tplc="B45A67C6">
      <w:start w:val="1"/>
      <w:numFmt w:val="lowerRoman"/>
      <w:lvlText w:val="%3."/>
      <w:lvlJc w:val="right"/>
      <w:pPr>
        <w:ind w:left="2160" w:hanging="180"/>
      </w:pPr>
    </w:lvl>
    <w:lvl w:ilvl="3" w:tplc="79AC28EC">
      <w:start w:val="1"/>
      <w:numFmt w:val="decimal"/>
      <w:lvlText w:val="%4."/>
      <w:lvlJc w:val="left"/>
      <w:pPr>
        <w:ind w:left="2880" w:hanging="360"/>
      </w:pPr>
    </w:lvl>
    <w:lvl w:ilvl="4" w:tplc="448E5F7C">
      <w:start w:val="1"/>
      <w:numFmt w:val="lowerLetter"/>
      <w:lvlText w:val="%5."/>
      <w:lvlJc w:val="left"/>
      <w:pPr>
        <w:ind w:left="3600" w:hanging="360"/>
      </w:pPr>
    </w:lvl>
    <w:lvl w:ilvl="5" w:tplc="96A499F4">
      <w:start w:val="1"/>
      <w:numFmt w:val="lowerRoman"/>
      <w:lvlText w:val="%6."/>
      <w:lvlJc w:val="right"/>
      <w:pPr>
        <w:ind w:left="4320" w:hanging="180"/>
      </w:pPr>
    </w:lvl>
    <w:lvl w:ilvl="6" w:tplc="BBBE1A86">
      <w:start w:val="1"/>
      <w:numFmt w:val="decimal"/>
      <w:lvlText w:val="%7."/>
      <w:lvlJc w:val="left"/>
      <w:pPr>
        <w:ind w:left="5040" w:hanging="360"/>
      </w:pPr>
    </w:lvl>
    <w:lvl w:ilvl="7" w:tplc="E5BE3022">
      <w:start w:val="1"/>
      <w:numFmt w:val="lowerLetter"/>
      <w:lvlText w:val="%8."/>
      <w:lvlJc w:val="left"/>
      <w:pPr>
        <w:ind w:left="5760" w:hanging="360"/>
      </w:pPr>
    </w:lvl>
    <w:lvl w:ilvl="8" w:tplc="05001902">
      <w:start w:val="1"/>
      <w:numFmt w:val="lowerRoman"/>
      <w:lvlText w:val="%9."/>
      <w:lvlJc w:val="right"/>
      <w:pPr>
        <w:ind w:left="6480" w:hanging="180"/>
      </w:pPr>
    </w:lvl>
  </w:abstractNum>
  <w:abstractNum w:abstractNumId="25" w15:restartNumberingAfterBreak="0">
    <w:nsid w:val="45A475C3"/>
    <w:multiLevelType w:val="hybridMultilevel"/>
    <w:tmpl w:val="56462354"/>
    <w:lvl w:ilvl="0" w:tplc="85860B22">
      <w:start w:val="1"/>
      <w:numFmt w:val="decimal"/>
      <w:pStyle w:val="Recommendation"/>
      <w:lvlText w:val="%1."/>
      <w:lvlJc w:val="left"/>
      <w:pPr>
        <w:tabs>
          <w:tab w:val="num" w:pos="360"/>
        </w:tabs>
        <w:ind w:left="360" w:hanging="360"/>
      </w:pPr>
    </w:lvl>
    <w:lvl w:ilvl="1" w:tplc="8B06CA92" w:tentative="1">
      <w:start w:val="1"/>
      <w:numFmt w:val="lowerLetter"/>
      <w:lvlText w:val="%2."/>
      <w:lvlJc w:val="left"/>
      <w:pPr>
        <w:tabs>
          <w:tab w:val="num" w:pos="1080"/>
        </w:tabs>
        <w:ind w:left="1080" w:hanging="360"/>
      </w:pPr>
    </w:lvl>
    <w:lvl w:ilvl="2" w:tplc="F44215CE" w:tentative="1">
      <w:start w:val="1"/>
      <w:numFmt w:val="lowerRoman"/>
      <w:lvlText w:val="%3."/>
      <w:lvlJc w:val="right"/>
      <w:pPr>
        <w:tabs>
          <w:tab w:val="num" w:pos="1800"/>
        </w:tabs>
        <w:ind w:left="1800" w:hanging="180"/>
      </w:pPr>
    </w:lvl>
    <w:lvl w:ilvl="3" w:tplc="06D096C0" w:tentative="1">
      <w:start w:val="1"/>
      <w:numFmt w:val="decimal"/>
      <w:lvlText w:val="%4."/>
      <w:lvlJc w:val="left"/>
      <w:pPr>
        <w:tabs>
          <w:tab w:val="num" w:pos="2520"/>
        </w:tabs>
        <w:ind w:left="2520" w:hanging="360"/>
      </w:pPr>
    </w:lvl>
    <w:lvl w:ilvl="4" w:tplc="C2B898EE" w:tentative="1">
      <w:start w:val="1"/>
      <w:numFmt w:val="lowerLetter"/>
      <w:lvlText w:val="%5."/>
      <w:lvlJc w:val="left"/>
      <w:pPr>
        <w:tabs>
          <w:tab w:val="num" w:pos="3240"/>
        </w:tabs>
        <w:ind w:left="3240" w:hanging="360"/>
      </w:pPr>
    </w:lvl>
    <w:lvl w:ilvl="5" w:tplc="6AAA7206" w:tentative="1">
      <w:start w:val="1"/>
      <w:numFmt w:val="lowerRoman"/>
      <w:lvlText w:val="%6."/>
      <w:lvlJc w:val="right"/>
      <w:pPr>
        <w:tabs>
          <w:tab w:val="num" w:pos="3960"/>
        </w:tabs>
        <w:ind w:left="3960" w:hanging="180"/>
      </w:pPr>
    </w:lvl>
    <w:lvl w:ilvl="6" w:tplc="E128458E" w:tentative="1">
      <w:start w:val="1"/>
      <w:numFmt w:val="decimal"/>
      <w:lvlText w:val="%7."/>
      <w:lvlJc w:val="left"/>
      <w:pPr>
        <w:tabs>
          <w:tab w:val="num" w:pos="4680"/>
        </w:tabs>
        <w:ind w:left="4680" w:hanging="360"/>
      </w:pPr>
    </w:lvl>
    <w:lvl w:ilvl="7" w:tplc="EA8A6EC6" w:tentative="1">
      <w:start w:val="1"/>
      <w:numFmt w:val="lowerLetter"/>
      <w:lvlText w:val="%8."/>
      <w:lvlJc w:val="left"/>
      <w:pPr>
        <w:tabs>
          <w:tab w:val="num" w:pos="5400"/>
        </w:tabs>
        <w:ind w:left="5400" w:hanging="360"/>
      </w:pPr>
    </w:lvl>
    <w:lvl w:ilvl="8" w:tplc="25DA66D4" w:tentative="1">
      <w:start w:val="1"/>
      <w:numFmt w:val="lowerRoman"/>
      <w:lvlText w:val="%9."/>
      <w:lvlJc w:val="right"/>
      <w:pPr>
        <w:tabs>
          <w:tab w:val="num" w:pos="6120"/>
        </w:tabs>
        <w:ind w:left="6120" w:hanging="180"/>
      </w:pPr>
    </w:lvl>
  </w:abstractNum>
  <w:abstractNum w:abstractNumId="26" w15:restartNumberingAfterBreak="0">
    <w:nsid w:val="46BBFE3C"/>
    <w:multiLevelType w:val="hybridMultilevel"/>
    <w:tmpl w:val="FFFFFFFF"/>
    <w:lvl w:ilvl="0" w:tplc="F7DA0B66">
      <w:start w:val="1"/>
      <w:numFmt w:val="decimal"/>
      <w:lvlText w:val="%1."/>
      <w:lvlJc w:val="left"/>
      <w:pPr>
        <w:ind w:left="720" w:hanging="360"/>
      </w:pPr>
    </w:lvl>
    <w:lvl w:ilvl="1" w:tplc="CA48A6FC">
      <w:start w:val="1"/>
      <w:numFmt w:val="lowerLetter"/>
      <w:lvlText w:val="%2."/>
      <w:lvlJc w:val="left"/>
      <w:pPr>
        <w:ind w:left="1440" w:hanging="360"/>
      </w:pPr>
    </w:lvl>
    <w:lvl w:ilvl="2" w:tplc="B84AA180">
      <w:start w:val="1"/>
      <w:numFmt w:val="lowerRoman"/>
      <w:lvlText w:val="%3."/>
      <w:lvlJc w:val="right"/>
      <w:pPr>
        <w:ind w:left="2160" w:hanging="180"/>
      </w:pPr>
    </w:lvl>
    <w:lvl w:ilvl="3" w:tplc="14567E92">
      <w:start w:val="1"/>
      <w:numFmt w:val="decimal"/>
      <w:lvlText w:val="%4."/>
      <w:lvlJc w:val="left"/>
      <w:pPr>
        <w:ind w:left="2880" w:hanging="360"/>
      </w:pPr>
    </w:lvl>
    <w:lvl w:ilvl="4" w:tplc="3D2C1744">
      <w:start w:val="1"/>
      <w:numFmt w:val="lowerLetter"/>
      <w:lvlText w:val="%5."/>
      <w:lvlJc w:val="left"/>
      <w:pPr>
        <w:ind w:left="3600" w:hanging="360"/>
      </w:pPr>
    </w:lvl>
    <w:lvl w:ilvl="5" w:tplc="F7D8BAC6">
      <w:start w:val="1"/>
      <w:numFmt w:val="lowerRoman"/>
      <w:lvlText w:val="%6."/>
      <w:lvlJc w:val="right"/>
      <w:pPr>
        <w:ind w:left="4320" w:hanging="180"/>
      </w:pPr>
    </w:lvl>
    <w:lvl w:ilvl="6" w:tplc="C01A2214">
      <w:start w:val="1"/>
      <w:numFmt w:val="decimal"/>
      <w:lvlText w:val="%7."/>
      <w:lvlJc w:val="left"/>
      <w:pPr>
        <w:ind w:left="5040" w:hanging="360"/>
      </w:pPr>
    </w:lvl>
    <w:lvl w:ilvl="7" w:tplc="DCD443E8">
      <w:start w:val="1"/>
      <w:numFmt w:val="lowerLetter"/>
      <w:lvlText w:val="%8."/>
      <w:lvlJc w:val="left"/>
      <w:pPr>
        <w:ind w:left="5760" w:hanging="360"/>
      </w:pPr>
    </w:lvl>
    <w:lvl w:ilvl="8" w:tplc="A08A7BF8">
      <w:start w:val="1"/>
      <w:numFmt w:val="lowerRoman"/>
      <w:lvlText w:val="%9."/>
      <w:lvlJc w:val="right"/>
      <w:pPr>
        <w:ind w:left="6480" w:hanging="180"/>
      </w:pPr>
    </w:lvl>
  </w:abstractNum>
  <w:abstractNum w:abstractNumId="27" w15:restartNumberingAfterBreak="0">
    <w:nsid w:val="4CE82825"/>
    <w:multiLevelType w:val="hybridMultilevel"/>
    <w:tmpl w:val="3968AD26"/>
    <w:lvl w:ilvl="0" w:tplc="31B69AA6">
      <w:start w:val="1"/>
      <w:numFmt w:val="decimal"/>
      <w:lvlText w:val="%1."/>
      <w:lvlJc w:val="left"/>
      <w:pPr>
        <w:ind w:left="723" w:hanging="440"/>
      </w:pPr>
      <w:rPr>
        <w:rFonts w:hint="default"/>
      </w:rPr>
    </w:lvl>
    <w:lvl w:ilvl="1" w:tplc="5832E73C">
      <w:start w:val="1"/>
      <w:numFmt w:val="lowerLetter"/>
      <w:lvlText w:val="%2."/>
      <w:lvlJc w:val="left"/>
      <w:pPr>
        <w:ind w:left="1363" w:hanging="360"/>
      </w:pPr>
    </w:lvl>
    <w:lvl w:ilvl="2" w:tplc="843ED614" w:tentative="1">
      <w:start w:val="1"/>
      <w:numFmt w:val="lowerRoman"/>
      <w:lvlText w:val="%3."/>
      <w:lvlJc w:val="right"/>
      <w:pPr>
        <w:ind w:left="2083" w:hanging="180"/>
      </w:pPr>
    </w:lvl>
    <w:lvl w:ilvl="3" w:tplc="4E383D6E" w:tentative="1">
      <w:start w:val="1"/>
      <w:numFmt w:val="decimal"/>
      <w:lvlText w:val="%4."/>
      <w:lvlJc w:val="left"/>
      <w:pPr>
        <w:ind w:left="2803" w:hanging="360"/>
      </w:pPr>
    </w:lvl>
    <w:lvl w:ilvl="4" w:tplc="FA48680E" w:tentative="1">
      <w:start w:val="1"/>
      <w:numFmt w:val="lowerLetter"/>
      <w:lvlText w:val="%5."/>
      <w:lvlJc w:val="left"/>
      <w:pPr>
        <w:ind w:left="3523" w:hanging="360"/>
      </w:pPr>
    </w:lvl>
    <w:lvl w:ilvl="5" w:tplc="53DA42EC" w:tentative="1">
      <w:start w:val="1"/>
      <w:numFmt w:val="lowerRoman"/>
      <w:lvlText w:val="%6."/>
      <w:lvlJc w:val="right"/>
      <w:pPr>
        <w:ind w:left="4243" w:hanging="180"/>
      </w:pPr>
    </w:lvl>
    <w:lvl w:ilvl="6" w:tplc="E92604F4" w:tentative="1">
      <w:start w:val="1"/>
      <w:numFmt w:val="decimal"/>
      <w:lvlText w:val="%7."/>
      <w:lvlJc w:val="left"/>
      <w:pPr>
        <w:ind w:left="4963" w:hanging="360"/>
      </w:pPr>
    </w:lvl>
    <w:lvl w:ilvl="7" w:tplc="5F7ED5C2" w:tentative="1">
      <w:start w:val="1"/>
      <w:numFmt w:val="lowerLetter"/>
      <w:lvlText w:val="%8."/>
      <w:lvlJc w:val="left"/>
      <w:pPr>
        <w:ind w:left="5683" w:hanging="360"/>
      </w:pPr>
    </w:lvl>
    <w:lvl w:ilvl="8" w:tplc="2C787EBE" w:tentative="1">
      <w:start w:val="1"/>
      <w:numFmt w:val="lowerRoman"/>
      <w:lvlText w:val="%9."/>
      <w:lvlJc w:val="right"/>
      <w:pPr>
        <w:ind w:left="6403" w:hanging="180"/>
      </w:pPr>
    </w:lvl>
  </w:abstractNum>
  <w:abstractNum w:abstractNumId="28" w15:restartNumberingAfterBreak="0">
    <w:nsid w:val="504236B4"/>
    <w:multiLevelType w:val="hybridMultilevel"/>
    <w:tmpl w:val="3DB250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4FBC3D"/>
    <w:multiLevelType w:val="hybridMultilevel"/>
    <w:tmpl w:val="00000000"/>
    <w:lvl w:ilvl="0" w:tplc="82580574">
      <w:start w:val="1"/>
      <w:numFmt w:val="decimal"/>
      <w:lvlText w:val="%1."/>
      <w:lvlJc w:val="left"/>
      <w:pPr>
        <w:ind w:left="720" w:hanging="360"/>
      </w:pPr>
    </w:lvl>
    <w:lvl w:ilvl="1" w:tplc="825CA758">
      <w:start w:val="1"/>
      <w:numFmt w:val="lowerLetter"/>
      <w:lvlText w:val="%2."/>
      <w:lvlJc w:val="left"/>
      <w:pPr>
        <w:ind w:left="1440" w:hanging="360"/>
      </w:pPr>
    </w:lvl>
    <w:lvl w:ilvl="2" w:tplc="4FC8FCAA">
      <w:start w:val="1"/>
      <w:numFmt w:val="lowerRoman"/>
      <w:lvlText w:val="%3."/>
      <w:lvlJc w:val="right"/>
      <w:pPr>
        <w:ind w:left="2160" w:hanging="180"/>
      </w:pPr>
    </w:lvl>
    <w:lvl w:ilvl="3" w:tplc="B428D836">
      <w:start w:val="1"/>
      <w:numFmt w:val="decimal"/>
      <w:lvlText w:val="%4."/>
      <w:lvlJc w:val="left"/>
      <w:pPr>
        <w:ind w:left="2880" w:hanging="360"/>
      </w:pPr>
    </w:lvl>
    <w:lvl w:ilvl="4" w:tplc="20605978">
      <w:start w:val="1"/>
      <w:numFmt w:val="lowerLetter"/>
      <w:lvlText w:val="%5."/>
      <w:lvlJc w:val="left"/>
      <w:pPr>
        <w:ind w:left="3600" w:hanging="360"/>
      </w:pPr>
    </w:lvl>
    <w:lvl w:ilvl="5" w:tplc="D7D8F286">
      <w:start w:val="1"/>
      <w:numFmt w:val="lowerRoman"/>
      <w:lvlText w:val="%6."/>
      <w:lvlJc w:val="right"/>
      <w:pPr>
        <w:ind w:left="4320" w:hanging="180"/>
      </w:pPr>
    </w:lvl>
    <w:lvl w:ilvl="6" w:tplc="99EA1A1C">
      <w:start w:val="1"/>
      <w:numFmt w:val="decimal"/>
      <w:lvlText w:val="%7."/>
      <w:lvlJc w:val="left"/>
      <w:pPr>
        <w:ind w:left="5040" w:hanging="360"/>
      </w:pPr>
    </w:lvl>
    <w:lvl w:ilvl="7" w:tplc="23D881F6">
      <w:start w:val="1"/>
      <w:numFmt w:val="lowerLetter"/>
      <w:lvlText w:val="%8."/>
      <w:lvlJc w:val="left"/>
      <w:pPr>
        <w:ind w:left="5760" w:hanging="360"/>
      </w:pPr>
    </w:lvl>
    <w:lvl w:ilvl="8" w:tplc="1BEC7678">
      <w:start w:val="1"/>
      <w:numFmt w:val="lowerRoman"/>
      <w:lvlText w:val="%9."/>
      <w:lvlJc w:val="right"/>
      <w:pPr>
        <w:ind w:left="6480" w:hanging="180"/>
      </w:pPr>
    </w:lvl>
  </w:abstractNum>
  <w:abstractNum w:abstractNumId="30" w15:restartNumberingAfterBreak="0">
    <w:nsid w:val="5B0C15A9"/>
    <w:multiLevelType w:val="hybridMultilevel"/>
    <w:tmpl w:val="3A30C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D15B7D"/>
    <w:multiLevelType w:val="hybridMultilevel"/>
    <w:tmpl w:val="3A10DDA0"/>
    <w:lvl w:ilvl="0" w:tplc="FC587226">
      <w:start w:val="1"/>
      <w:numFmt w:val="bullet"/>
      <w:lvlText w:val=""/>
      <w:lvlJc w:val="left"/>
      <w:pPr>
        <w:ind w:left="1080" w:hanging="360"/>
      </w:pPr>
      <w:rPr>
        <w:rFonts w:ascii="Symbol" w:hAnsi="Symbol" w:hint="default"/>
      </w:rPr>
    </w:lvl>
    <w:lvl w:ilvl="1" w:tplc="B0C4F94A" w:tentative="1">
      <w:start w:val="1"/>
      <w:numFmt w:val="bullet"/>
      <w:lvlText w:val="o"/>
      <w:lvlJc w:val="left"/>
      <w:pPr>
        <w:ind w:left="1440" w:hanging="360"/>
      </w:pPr>
      <w:rPr>
        <w:rFonts w:ascii="Courier New" w:hAnsi="Courier New" w:cs="Courier New" w:hint="default"/>
      </w:rPr>
    </w:lvl>
    <w:lvl w:ilvl="2" w:tplc="32A4464E" w:tentative="1">
      <w:start w:val="1"/>
      <w:numFmt w:val="bullet"/>
      <w:lvlText w:val=""/>
      <w:lvlJc w:val="left"/>
      <w:pPr>
        <w:ind w:left="2160" w:hanging="360"/>
      </w:pPr>
      <w:rPr>
        <w:rFonts w:ascii="Wingdings" w:hAnsi="Wingdings" w:hint="default"/>
      </w:rPr>
    </w:lvl>
    <w:lvl w:ilvl="3" w:tplc="ACCEF0B6" w:tentative="1">
      <w:start w:val="1"/>
      <w:numFmt w:val="bullet"/>
      <w:lvlText w:val=""/>
      <w:lvlJc w:val="left"/>
      <w:pPr>
        <w:ind w:left="2880" w:hanging="360"/>
      </w:pPr>
      <w:rPr>
        <w:rFonts w:ascii="Symbol" w:hAnsi="Symbol" w:hint="default"/>
      </w:rPr>
    </w:lvl>
    <w:lvl w:ilvl="4" w:tplc="00A28F28" w:tentative="1">
      <w:start w:val="1"/>
      <w:numFmt w:val="bullet"/>
      <w:lvlText w:val="o"/>
      <w:lvlJc w:val="left"/>
      <w:pPr>
        <w:ind w:left="3600" w:hanging="360"/>
      </w:pPr>
      <w:rPr>
        <w:rFonts w:ascii="Courier New" w:hAnsi="Courier New" w:cs="Courier New" w:hint="default"/>
      </w:rPr>
    </w:lvl>
    <w:lvl w:ilvl="5" w:tplc="70784D80" w:tentative="1">
      <w:start w:val="1"/>
      <w:numFmt w:val="bullet"/>
      <w:lvlText w:val=""/>
      <w:lvlJc w:val="left"/>
      <w:pPr>
        <w:ind w:left="4320" w:hanging="360"/>
      </w:pPr>
      <w:rPr>
        <w:rFonts w:ascii="Wingdings" w:hAnsi="Wingdings" w:hint="default"/>
      </w:rPr>
    </w:lvl>
    <w:lvl w:ilvl="6" w:tplc="7D6865D2" w:tentative="1">
      <w:start w:val="1"/>
      <w:numFmt w:val="bullet"/>
      <w:lvlText w:val=""/>
      <w:lvlJc w:val="left"/>
      <w:pPr>
        <w:ind w:left="5040" w:hanging="360"/>
      </w:pPr>
      <w:rPr>
        <w:rFonts w:ascii="Symbol" w:hAnsi="Symbol" w:hint="default"/>
      </w:rPr>
    </w:lvl>
    <w:lvl w:ilvl="7" w:tplc="C7B86ABA" w:tentative="1">
      <w:start w:val="1"/>
      <w:numFmt w:val="bullet"/>
      <w:lvlText w:val="o"/>
      <w:lvlJc w:val="left"/>
      <w:pPr>
        <w:ind w:left="5760" w:hanging="360"/>
      </w:pPr>
      <w:rPr>
        <w:rFonts w:ascii="Courier New" w:hAnsi="Courier New" w:cs="Courier New" w:hint="default"/>
      </w:rPr>
    </w:lvl>
    <w:lvl w:ilvl="8" w:tplc="D86E7A9E" w:tentative="1">
      <w:start w:val="1"/>
      <w:numFmt w:val="bullet"/>
      <w:lvlText w:val=""/>
      <w:lvlJc w:val="left"/>
      <w:pPr>
        <w:ind w:left="6480" w:hanging="360"/>
      </w:pPr>
      <w:rPr>
        <w:rFonts w:ascii="Wingdings" w:hAnsi="Wingdings" w:hint="default"/>
      </w:rPr>
    </w:lvl>
  </w:abstractNum>
  <w:abstractNum w:abstractNumId="32" w15:restartNumberingAfterBreak="0">
    <w:nsid w:val="68F9E220"/>
    <w:multiLevelType w:val="hybridMultilevel"/>
    <w:tmpl w:val="FFFFFFFF"/>
    <w:lvl w:ilvl="0" w:tplc="83E0B23C">
      <w:start w:val="1"/>
      <w:numFmt w:val="decimal"/>
      <w:lvlText w:val="%1."/>
      <w:lvlJc w:val="left"/>
      <w:pPr>
        <w:ind w:left="720" w:hanging="360"/>
      </w:pPr>
    </w:lvl>
    <w:lvl w:ilvl="1" w:tplc="31A4E02E">
      <w:start w:val="1"/>
      <w:numFmt w:val="lowerLetter"/>
      <w:lvlText w:val="%2."/>
      <w:lvlJc w:val="left"/>
      <w:pPr>
        <w:ind w:left="1440" w:hanging="360"/>
      </w:pPr>
    </w:lvl>
    <w:lvl w:ilvl="2" w:tplc="02420FB0">
      <w:start w:val="1"/>
      <w:numFmt w:val="lowerRoman"/>
      <w:lvlText w:val="%3."/>
      <w:lvlJc w:val="right"/>
      <w:pPr>
        <w:ind w:left="2160" w:hanging="180"/>
      </w:pPr>
    </w:lvl>
    <w:lvl w:ilvl="3" w:tplc="17B86BEE">
      <w:start w:val="1"/>
      <w:numFmt w:val="decimal"/>
      <w:lvlText w:val="%4."/>
      <w:lvlJc w:val="left"/>
      <w:pPr>
        <w:ind w:left="2880" w:hanging="360"/>
      </w:pPr>
    </w:lvl>
    <w:lvl w:ilvl="4" w:tplc="E7508E30">
      <w:start w:val="1"/>
      <w:numFmt w:val="lowerLetter"/>
      <w:lvlText w:val="%5."/>
      <w:lvlJc w:val="left"/>
      <w:pPr>
        <w:ind w:left="3600" w:hanging="360"/>
      </w:pPr>
    </w:lvl>
    <w:lvl w:ilvl="5" w:tplc="30A20354">
      <w:start w:val="1"/>
      <w:numFmt w:val="lowerRoman"/>
      <w:lvlText w:val="%6."/>
      <w:lvlJc w:val="right"/>
      <w:pPr>
        <w:ind w:left="4320" w:hanging="180"/>
      </w:pPr>
    </w:lvl>
    <w:lvl w:ilvl="6" w:tplc="EB4A3732">
      <w:start w:val="1"/>
      <w:numFmt w:val="decimal"/>
      <w:lvlText w:val="%7."/>
      <w:lvlJc w:val="left"/>
      <w:pPr>
        <w:ind w:left="5040" w:hanging="360"/>
      </w:pPr>
    </w:lvl>
    <w:lvl w:ilvl="7" w:tplc="C69251B6">
      <w:start w:val="1"/>
      <w:numFmt w:val="lowerLetter"/>
      <w:lvlText w:val="%8."/>
      <w:lvlJc w:val="left"/>
      <w:pPr>
        <w:ind w:left="5760" w:hanging="360"/>
      </w:pPr>
    </w:lvl>
    <w:lvl w:ilvl="8" w:tplc="0F4C184E">
      <w:start w:val="1"/>
      <w:numFmt w:val="lowerRoman"/>
      <w:lvlText w:val="%9."/>
      <w:lvlJc w:val="right"/>
      <w:pPr>
        <w:ind w:left="6480" w:hanging="180"/>
      </w:pPr>
    </w:lvl>
  </w:abstractNum>
  <w:abstractNum w:abstractNumId="33" w15:restartNumberingAfterBreak="0">
    <w:nsid w:val="69D55A86"/>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BDA4A82"/>
    <w:multiLevelType w:val="hybridMultilevel"/>
    <w:tmpl w:val="30DE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427007"/>
    <w:multiLevelType w:val="hybridMultilevel"/>
    <w:tmpl w:val="F26E2542"/>
    <w:lvl w:ilvl="0" w:tplc="BBCC2F26">
      <w:start w:val="2"/>
      <w:numFmt w:val="lowerLetter"/>
      <w:lvlText w:val="%1."/>
      <w:lvlJc w:val="left"/>
      <w:pPr>
        <w:tabs>
          <w:tab w:val="num" w:pos="720"/>
        </w:tabs>
        <w:ind w:left="720" w:hanging="360"/>
      </w:pPr>
    </w:lvl>
    <w:lvl w:ilvl="1" w:tplc="165E8E86" w:tentative="1">
      <w:start w:val="1"/>
      <w:numFmt w:val="lowerLetter"/>
      <w:lvlText w:val="%2."/>
      <w:lvlJc w:val="left"/>
      <w:pPr>
        <w:tabs>
          <w:tab w:val="num" w:pos="1440"/>
        </w:tabs>
        <w:ind w:left="1440" w:hanging="360"/>
      </w:pPr>
    </w:lvl>
    <w:lvl w:ilvl="2" w:tplc="16BEFDBC" w:tentative="1">
      <w:start w:val="1"/>
      <w:numFmt w:val="lowerLetter"/>
      <w:lvlText w:val="%3."/>
      <w:lvlJc w:val="left"/>
      <w:pPr>
        <w:tabs>
          <w:tab w:val="num" w:pos="2160"/>
        </w:tabs>
        <w:ind w:left="2160" w:hanging="360"/>
      </w:pPr>
    </w:lvl>
    <w:lvl w:ilvl="3" w:tplc="C6203556" w:tentative="1">
      <w:start w:val="1"/>
      <w:numFmt w:val="lowerLetter"/>
      <w:lvlText w:val="%4."/>
      <w:lvlJc w:val="left"/>
      <w:pPr>
        <w:tabs>
          <w:tab w:val="num" w:pos="2880"/>
        </w:tabs>
        <w:ind w:left="2880" w:hanging="360"/>
      </w:pPr>
    </w:lvl>
    <w:lvl w:ilvl="4" w:tplc="7804A700" w:tentative="1">
      <w:start w:val="1"/>
      <w:numFmt w:val="lowerLetter"/>
      <w:lvlText w:val="%5."/>
      <w:lvlJc w:val="left"/>
      <w:pPr>
        <w:tabs>
          <w:tab w:val="num" w:pos="3600"/>
        </w:tabs>
        <w:ind w:left="3600" w:hanging="360"/>
      </w:pPr>
    </w:lvl>
    <w:lvl w:ilvl="5" w:tplc="2C504B02" w:tentative="1">
      <w:start w:val="1"/>
      <w:numFmt w:val="lowerLetter"/>
      <w:lvlText w:val="%6."/>
      <w:lvlJc w:val="left"/>
      <w:pPr>
        <w:tabs>
          <w:tab w:val="num" w:pos="4320"/>
        </w:tabs>
        <w:ind w:left="4320" w:hanging="360"/>
      </w:pPr>
    </w:lvl>
    <w:lvl w:ilvl="6" w:tplc="F7DECB54" w:tentative="1">
      <w:start w:val="1"/>
      <w:numFmt w:val="lowerLetter"/>
      <w:lvlText w:val="%7."/>
      <w:lvlJc w:val="left"/>
      <w:pPr>
        <w:tabs>
          <w:tab w:val="num" w:pos="5040"/>
        </w:tabs>
        <w:ind w:left="5040" w:hanging="360"/>
      </w:pPr>
    </w:lvl>
    <w:lvl w:ilvl="7" w:tplc="E4DC7132" w:tentative="1">
      <w:start w:val="1"/>
      <w:numFmt w:val="lowerLetter"/>
      <w:lvlText w:val="%8."/>
      <w:lvlJc w:val="left"/>
      <w:pPr>
        <w:tabs>
          <w:tab w:val="num" w:pos="5760"/>
        </w:tabs>
        <w:ind w:left="5760" w:hanging="360"/>
      </w:pPr>
    </w:lvl>
    <w:lvl w:ilvl="8" w:tplc="2656FE6A" w:tentative="1">
      <w:start w:val="1"/>
      <w:numFmt w:val="lowerLetter"/>
      <w:lvlText w:val="%9."/>
      <w:lvlJc w:val="left"/>
      <w:pPr>
        <w:tabs>
          <w:tab w:val="num" w:pos="6480"/>
        </w:tabs>
        <w:ind w:left="6480" w:hanging="360"/>
      </w:pPr>
    </w:lvl>
  </w:abstractNum>
  <w:abstractNum w:abstractNumId="36" w15:restartNumberingAfterBreak="0">
    <w:nsid w:val="74AC3D0E"/>
    <w:multiLevelType w:val="hybridMultilevel"/>
    <w:tmpl w:val="2F6496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7E6AF5"/>
    <w:multiLevelType w:val="hybridMultilevel"/>
    <w:tmpl w:val="2564FAFE"/>
    <w:lvl w:ilvl="0" w:tplc="6B6A342A">
      <w:start w:val="1"/>
      <w:numFmt w:val="decimal"/>
      <w:lvlText w:val="%1."/>
      <w:lvlJc w:val="left"/>
      <w:pPr>
        <w:tabs>
          <w:tab w:val="num" w:pos="720"/>
        </w:tabs>
        <w:ind w:left="720" w:hanging="360"/>
      </w:pPr>
    </w:lvl>
    <w:lvl w:ilvl="1" w:tplc="7A385BFA" w:tentative="1">
      <w:start w:val="1"/>
      <w:numFmt w:val="decimal"/>
      <w:lvlText w:val="%2."/>
      <w:lvlJc w:val="left"/>
      <w:pPr>
        <w:tabs>
          <w:tab w:val="num" w:pos="1440"/>
        </w:tabs>
        <w:ind w:left="1440" w:hanging="360"/>
      </w:pPr>
    </w:lvl>
    <w:lvl w:ilvl="2" w:tplc="FAEE09BC" w:tentative="1">
      <w:start w:val="1"/>
      <w:numFmt w:val="decimal"/>
      <w:lvlText w:val="%3."/>
      <w:lvlJc w:val="left"/>
      <w:pPr>
        <w:tabs>
          <w:tab w:val="num" w:pos="2160"/>
        </w:tabs>
        <w:ind w:left="2160" w:hanging="360"/>
      </w:pPr>
    </w:lvl>
    <w:lvl w:ilvl="3" w:tplc="C422E704" w:tentative="1">
      <w:start w:val="1"/>
      <w:numFmt w:val="decimal"/>
      <w:lvlText w:val="%4."/>
      <w:lvlJc w:val="left"/>
      <w:pPr>
        <w:tabs>
          <w:tab w:val="num" w:pos="2880"/>
        </w:tabs>
        <w:ind w:left="2880" w:hanging="360"/>
      </w:pPr>
    </w:lvl>
    <w:lvl w:ilvl="4" w:tplc="385A4F8E" w:tentative="1">
      <w:start w:val="1"/>
      <w:numFmt w:val="decimal"/>
      <w:lvlText w:val="%5."/>
      <w:lvlJc w:val="left"/>
      <w:pPr>
        <w:tabs>
          <w:tab w:val="num" w:pos="3600"/>
        </w:tabs>
        <w:ind w:left="3600" w:hanging="360"/>
      </w:pPr>
    </w:lvl>
    <w:lvl w:ilvl="5" w:tplc="4AC040F2" w:tentative="1">
      <w:start w:val="1"/>
      <w:numFmt w:val="decimal"/>
      <w:lvlText w:val="%6."/>
      <w:lvlJc w:val="left"/>
      <w:pPr>
        <w:tabs>
          <w:tab w:val="num" w:pos="4320"/>
        </w:tabs>
        <w:ind w:left="4320" w:hanging="360"/>
      </w:pPr>
    </w:lvl>
    <w:lvl w:ilvl="6" w:tplc="FA52A978" w:tentative="1">
      <w:start w:val="1"/>
      <w:numFmt w:val="decimal"/>
      <w:lvlText w:val="%7."/>
      <w:lvlJc w:val="left"/>
      <w:pPr>
        <w:tabs>
          <w:tab w:val="num" w:pos="5040"/>
        </w:tabs>
        <w:ind w:left="5040" w:hanging="360"/>
      </w:pPr>
    </w:lvl>
    <w:lvl w:ilvl="7" w:tplc="EB18A544" w:tentative="1">
      <w:start w:val="1"/>
      <w:numFmt w:val="decimal"/>
      <w:lvlText w:val="%8."/>
      <w:lvlJc w:val="left"/>
      <w:pPr>
        <w:tabs>
          <w:tab w:val="num" w:pos="5760"/>
        </w:tabs>
        <w:ind w:left="5760" w:hanging="360"/>
      </w:pPr>
    </w:lvl>
    <w:lvl w:ilvl="8" w:tplc="9138909E" w:tentative="1">
      <w:start w:val="1"/>
      <w:numFmt w:val="decimal"/>
      <w:lvlText w:val="%9."/>
      <w:lvlJc w:val="left"/>
      <w:pPr>
        <w:tabs>
          <w:tab w:val="num" w:pos="6480"/>
        </w:tabs>
        <w:ind w:left="6480" w:hanging="360"/>
      </w:pPr>
    </w:lvl>
  </w:abstractNum>
  <w:abstractNum w:abstractNumId="38" w15:restartNumberingAfterBreak="0">
    <w:nsid w:val="79FB60D6"/>
    <w:multiLevelType w:val="hybridMultilevel"/>
    <w:tmpl w:val="101AF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1E7092"/>
    <w:multiLevelType w:val="hybridMultilevel"/>
    <w:tmpl w:val="602C129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DEB763A"/>
    <w:multiLevelType w:val="hybridMultilevel"/>
    <w:tmpl w:val="DEC0EDBA"/>
    <w:lvl w:ilvl="0" w:tplc="8D7066F4">
      <w:start w:val="3"/>
      <w:numFmt w:val="lowerLetter"/>
      <w:lvlText w:val="%1."/>
      <w:lvlJc w:val="left"/>
      <w:pPr>
        <w:tabs>
          <w:tab w:val="num" w:pos="720"/>
        </w:tabs>
        <w:ind w:left="720" w:hanging="360"/>
      </w:pPr>
    </w:lvl>
    <w:lvl w:ilvl="1" w:tplc="0CAA33D6" w:tentative="1">
      <w:start w:val="1"/>
      <w:numFmt w:val="lowerLetter"/>
      <w:lvlText w:val="%2."/>
      <w:lvlJc w:val="left"/>
      <w:pPr>
        <w:tabs>
          <w:tab w:val="num" w:pos="1440"/>
        </w:tabs>
        <w:ind w:left="1440" w:hanging="360"/>
      </w:pPr>
    </w:lvl>
    <w:lvl w:ilvl="2" w:tplc="01CAEF66" w:tentative="1">
      <w:start w:val="1"/>
      <w:numFmt w:val="lowerLetter"/>
      <w:lvlText w:val="%3."/>
      <w:lvlJc w:val="left"/>
      <w:pPr>
        <w:tabs>
          <w:tab w:val="num" w:pos="2160"/>
        </w:tabs>
        <w:ind w:left="2160" w:hanging="360"/>
      </w:pPr>
    </w:lvl>
    <w:lvl w:ilvl="3" w:tplc="B2923BDC" w:tentative="1">
      <w:start w:val="1"/>
      <w:numFmt w:val="lowerLetter"/>
      <w:lvlText w:val="%4."/>
      <w:lvlJc w:val="left"/>
      <w:pPr>
        <w:tabs>
          <w:tab w:val="num" w:pos="2880"/>
        </w:tabs>
        <w:ind w:left="2880" w:hanging="360"/>
      </w:pPr>
    </w:lvl>
    <w:lvl w:ilvl="4" w:tplc="C47655AA" w:tentative="1">
      <w:start w:val="1"/>
      <w:numFmt w:val="lowerLetter"/>
      <w:lvlText w:val="%5."/>
      <w:lvlJc w:val="left"/>
      <w:pPr>
        <w:tabs>
          <w:tab w:val="num" w:pos="3600"/>
        </w:tabs>
        <w:ind w:left="3600" w:hanging="360"/>
      </w:pPr>
    </w:lvl>
    <w:lvl w:ilvl="5" w:tplc="E1423A8C" w:tentative="1">
      <w:start w:val="1"/>
      <w:numFmt w:val="lowerLetter"/>
      <w:lvlText w:val="%6."/>
      <w:lvlJc w:val="left"/>
      <w:pPr>
        <w:tabs>
          <w:tab w:val="num" w:pos="4320"/>
        </w:tabs>
        <w:ind w:left="4320" w:hanging="360"/>
      </w:pPr>
    </w:lvl>
    <w:lvl w:ilvl="6" w:tplc="6BCE32FE" w:tentative="1">
      <w:start w:val="1"/>
      <w:numFmt w:val="lowerLetter"/>
      <w:lvlText w:val="%7."/>
      <w:lvlJc w:val="left"/>
      <w:pPr>
        <w:tabs>
          <w:tab w:val="num" w:pos="5040"/>
        </w:tabs>
        <w:ind w:left="5040" w:hanging="360"/>
      </w:pPr>
    </w:lvl>
    <w:lvl w:ilvl="7" w:tplc="A55EB332" w:tentative="1">
      <w:start w:val="1"/>
      <w:numFmt w:val="lowerLetter"/>
      <w:lvlText w:val="%8."/>
      <w:lvlJc w:val="left"/>
      <w:pPr>
        <w:tabs>
          <w:tab w:val="num" w:pos="5760"/>
        </w:tabs>
        <w:ind w:left="5760" w:hanging="360"/>
      </w:pPr>
    </w:lvl>
    <w:lvl w:ilvl="8" w:tplc="1DB8724C" w:tentative="1">
      <w:start w:val="1"/>
      <w:numFmt w:val="lowerLetter"/>
      <w:lvlText w:val="%9."/>
      <w:lvlJc w:val="left"/>
      <w:pPr>
        <w:tabs>
          <w:tab w:val="num" w:pos="6480"/>
        </w:tabs>
        <w:ind w:left="6480" w:hanging="360"/>
      </w:pPr>
    </w:lvl>
  </w:abstractNum>
  <w:num w:numId="1" w16cid:durableId="144009267">
    <w:abstractNumId w:val="25"/>
  </w:num>
  <w:num w:numId="2" w16cid:durableId="574172882">
    <w:abstractNumId w:val="26"/>
  </w:num>
  <w:num w:numId="3" w16cid:durableId="1232153661">
    <w:abstractNumId w:val="32"/>
  </w:num>
  <w:num w:numId="4" w16cid:durableId="368994029">
    <w:abstractNumId w:val="3"/>
  </w:num>
  <w:num w:numId="5" w16cid:durableId="428701849">
    <w:abstractNumId w:val="16"/>
  </w:num>
  <w:num w:numId="6" w16cid:durableId="892615747">
    <w:abstractNumId w:val="23"/>
  </w:num>
  <w:num w:numId="7" w16cid:durableId="561523554">
    <w:abstractNumId w:val="24"/>
  </w:num>
  <w:num w:numId="8" w16cid:durableId="1930893957">
    <w:abstractNumId w:val="17"/>
  </w:num>
  <w:num w:numId="9" w16cid:durableId="616374801">
    <w:abstractNumId w:val="31"/>
  </w:num>
  <w:num w:numId="10" w16cid:durableId="1536652473">
    <w:abstractNumId w:val="10"/>
  </w:num>
  <w:num w:numId="11" w16cid:durableId="448933210">
    <w:abstractNumId w:val="15"/>
  </w:num>
  <w:num w:numId="12" w16cid:durableId="1308589967">
    <w:abstractNumId w:val="0"/>
  </w:num>
  <w:num w:numId="13" w16cid:durableId="1732654408">
    <w:abstractNumId w:val="29"/>
  </w:num>
  <w:num w:numId="14" w16cid:durableId="247427471">
    <w:abstractNumId w:val="21"/>
  </w:num>
  <w:num w:numId="15" w16cid:durableId="684598154">
    <w:abstractNumId w:val="27"/>
  </w:num>
  <w:num w:numId="16" w16cid:durableId="925306631">
    <w:abstractNumId w:val="22"/>
  </w:num>
  <w:num w:numId="17" w16cid:durableId="1867139767">
    <w:abstractNumId w:val="39"/>
  </w:num>
  <w:num w:numId="18" w16cid:durableId="79331187">
    <w:abstractNumId w:val="33"/>
  </w:num>
  <w:num w:numId="19" w16cid:durableId="1157381524">
    <w:abstractNumId w:val="37"/>
  </w:num>
  <w:num w:numId="20" w16cid:durableId="1164932711">
    <w:abstractNumId w:val="1"/>
  </w:num>
  <w:num w:numId="21" w16cid:durableId="2011442016">
    <w:abstractNumId w:val="35"/>
  </w:num>
  <w:num w:numId="22" w16cid:durableId="926962491">
    <w:abstractNumId w:val="40"/>
  </w:num>
  <w:num w:numId="23" w16cid:durableId="1321958817">
    <w:abstractNumId w:val="14"/>
  </w:num>
  <w:num w:numId="24" w16cid:durableId="991325358">
    <w:abstractNumId w:val="36"/>
  </w:num>
  <w:num w:numId="25" w16cid:durableId="806699368">
    <w:abstractNumId w:val="6"/>
  </w:num>
  <w:num w:numId="26" w16cid:durableId="2140954509">
    <w:abstractNumId w:val="19"/>
  </w:num>
  <w:num w:numId="27" w16cid:durableId="1584339705">
    <w:abstractNumId w:val="38"/>
  </w:num>
  <w:num w:numId="28" w16cid:durableId="599140500">
    <w:abstractNumId w:val="20"/>
  </w:num>
  <w:num w:numId="29" w16cid:durableId="720910505">
    <w:abstractNumId w:val="9"/>
  </w:num>
  <w:num w:numId="30" w16cid:durableId="840856083">
    <w:abstractNumId w:val="28"/>
  </w:num>
  <w:num w:numId="31" w16cid:durableId="1835561717">
    <w:abstractNumId w:val="11"/>
  </w:num>
  <w:num w:numId="32" w16cid:durableId="478307617">
    <w:abstractNumId w:val="34"/>
  </w:num>
  <w:num w:numId="33" w16cid:durableId="1670282430">
    <w:abstractNumId w:val="30"/>
  </w:num>
  <w:num w:numId="34" w16cid:durableId="53622957">
    <w:abstractNumId w:val="4"/>
  </w:num>
  <w:num w:numId="35" w16cid:durableId="776800836">
    <w:abstractNumId w:val="2"/>
  </w:num>
  <w:num w:numId="36" w16cid:durableId="808134131">
    <w:abstractNumId w:val="7"/>
  </w:num>
  <w:num w:numId="37" w16cid:durableId="79721650">
    <w:abstractNumId w:val="13"/>
  </w:num>
  <w:num w:numId="38" w16cid:durableId="1664775406">
    <w:abstractNumId w:val="18"/>
  </w:num>
  <w:num w:numId="39" w16cid:durableId="736785392">
    <w:abstractNumId w:val="8"/>
  </w:num>
  <w:num w:numId="40" w16cid:durableId="294527021">
    <w:abstractNumId w:val="12"/>
  </w:num>
  <w:num w:numId="41" w16cid:durableId="1590458289">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43DD"/>
    <w:rsid w:val="00007CE1"/>
    <w:rsid w:val="00007EF5"/>
    <w:rsid w:val="00011722"/>
    <w:rsid w:val="00012DC3"/>
    <w:rsid w:val="000171C8"/>
    <w:rsid w:val="00020DF0"/>
    <w:rsid w:val="00021B13"/>
    <w:rsid w:val="00021DC6"/>
    <w:rsid w:val="000252BB"/>
    <w:rsid w:val="000269E5"/>
    <w:rsid w:val="00032B0F"/>
    <w:rsid w:val="00033D64"/>
    <w:rsid w:val="0003490A"/>
    <w:rsid w:val="000361CB"/>
    <w:rsid w:val="00036D17"/>
    <w:rsid w:val="00037F66"/>
    <w:rsid w:val="0004321D"/>
    <w:rsid w:val="000474B1"/>
    <w:rsid w:val="00047DC5"/>
    <w:rsid w:val="000513B6"/>
    <w:rsid w:val="00051553"/>
    <w:rsid w:val="00051F11"/>
    <w:rsid w:val="00051FA3"/>
    <w:rsid w:val="00054535"/>
    <w:rsid w:val="00055D15"/>
    <w:rsid w:val="00057AB7"/>
    <w:rsid w:val="0006048B"/>
    <w:rsid w:val="000609BC"/>
    <w:rsid w:val="00065892"/>
    <w:rsid w:val="00072565"/>
    <w:rsid w:val="00074208"/>
    <w:rsid w:val="00074752"/>
    <w:rsid w:val="00075E5A"/>
    <w:rsid w:val="00077E8A"/>
    <w:rsid w:val="000800A5"/>
    <w:rsid w:val="00082FA0"/>
    <w:rsid w:val="000855F4"/>
    <w:rsid w:val="00094002"/>
    <w:rsid w:val="00095FA8"/>
    <w:rsid w:val="000A2F96"/>
    <w:rsid w:val="000A31E6"/>
    <w:rsid w:val="000A411C"/>
    <w:rsid w:val="000A4E26"/>
    <w:rsid w:val="000A7A16"/>
    <w:rsid w:val="000B1414"/>
    <w:rsid w:val="000B1AEA"/>
    <w:rsid w:val="000B37F0"/>
    <w:rsid w:val="000B397F"/>
    <w:rsid w:val="000C21C0"/>
    <w:rsid w:val="000C2E62"/>
    <w:rsid w:val="000C52ED"/>
    <w:rsid w:val="000C6751"/>
    <w:rsid w:val="000D1326"/>
    <w:rsid w:val="000D451F"/>
    <w:rsid w:val="000D6D71"/>
    <w:rsid w:val="000E013C"/>
    <w:rsid w:val="000E4BA8"/>
    <w:rsid w:val="000E6EC9"/>
    <w:rsid w:val="000E7F38"/>
    <w:rsid w:val="000F0ACE"/>
    <w:rsid w:val="000F2F55"/>
    <w:rsid w:val="000F55E4"/>
    <w:rsid w:val="001026A2"/>
    <w:rsid w:val="00102DFC"/>
    <w:rsid w:val="00105F6F"/>
    <w:rsid w:val="0011476A"/>
    <w:rsid w:val="00116B33"/>
    <w:rsid w:val="00117071"/>
    <w:rsid w:val="0012059C"/>
    <w:rsid w:val="00120A51"/>
    <w:rsid w:val="0012240E"/>
    <w:rsid w:val="00124347"/>
    <w:rsid w:val="0013179D"/>
    <w:rsid w:val="00131D8B"/>
    <w:rsid w:val="00132EC7"/>
    <w:rsid w:val="001330C4"/>
    <w:rsid w:val="0013447B"/>
    <w:rsid w:val="00134CE2"/>
    <w:rsid w:val="001409A6"/>
    <w:rsid w:val="00143855"/>
    <w:rsid w:val="001440E5"/>
    <w:rsid w:val="00144E69"/>
    <w:rsid w:val="00150980"/>
    <w:rsid w:val="0015314A"/>
    <w:rsid w:val="001607F0"/>
    <w:rsid w:val="00160918"/>
    <w:rsid w:val="001616E2"/>
    <w:rsid w:val="00162AB1"/>
    <w:rsid w:val="001635BF"/>
    <w:rsid w:val="00163BE0"/>
    <w:rsid w:val="00163E87"/>
    <w:rsid w:val="0017156A"/>
    <w:rsid w:val="00171906"/>
    <w:rsid w:val="00173ED2"/>
    <w:rsid w:val="001758C1"/>
    <w:rsid w:val="001806EC"/>
    <w:rsid w:val="00180C25"/>
    <w:rsid w:val="001839E1"/>
    <w:rsid w:val="0018418D"/>
    <w:rsid w:val="001951C5"/>
    <w:rsid w:val="00195446"/>
    <w:rsid w:val="001A0BC6"/>
    <w:rsid w:val="001A1351"/>
    <w:rsid w:val="001A3B21"/>
    <w:rsid w:val="001A4F36"/>
    <w:rsid w:val="001B28DC"/>
    <w:rsid w:val="001B2B04"/>
    <w:rsid w:val="001B302B"/>
    <w:rsid w:val="001B514B"/>
    <w:rsid w:val="001B6273"/>
    <w:rsid w:val="001C07C6"/>
    <w:rsid w:val="001C4EEF"/>
    <w:rsid w:val="001C58F9"/>
    <w:rsid w:val="001D03B5"/>
    <w:rsid w:val="001D0861"/>
    <w:rsid w:val="001D17DE"/>
    <w:rsid w:val="001D1CC2"/>
    <w:rsid w:val="001D242E"/>
    <w:rsid w:val="001D4131"/>
    <w:rsid w:val="001D446D"/>
    <w:rsid w:val="001D50FE"/>
    <w:rsid w:val="001D7953"/>
    <w:rsid w:val="001E0D30"/>
    <w:rsid w:val="001E557D"/>
    <w:rsid w:val="001F2CAF"/>
    <w:rsid w:val="001F2E48"/>
    <w:rsid w:val="001F356B"/>
    <w:rsid w:val="001F43E4"/>
    <w:rsid w:val="0020053E"/>
    <w:rsid w:val="00200724"/>
    <w:rsid w:val="00201E1D"/>
    <w:rsid w:val="00210C06"/>
    <w:rsid w:val="0021354C"/>
    <w:rsid w:val="002160A1"/>
    <w:rsid w:val="00226094"/>
    <w:rsid w:val="0022A8D6"/>
    <w:rsid w:val="00233896"/>
    <w:rsid w:val="002339C3"/>
    <w:rsid w:val="00233C4C"/>
    <w:rsid w:val="00234F82"/>
    <w:rsid w:val="00236850"/>
    <w:rsid w:val="0023736C"/>
    <w:rsid w:val="0023F077"/>
    <w:rsid w:val="002447F0"/>
    <w:rsid w:val="0024514C"/>
    <w:rsid w:val="00245A64"/>
    <w:rsid w:val="0025364F"/>
    <w:rsid w:val="002566E5"/>
    <w:rsid w:val="00263228"/>
    <w:rsid w:val="0026636D"/>
    <w:rsid w:val="0026764D"/>
    <w:rsid w:val="002712C9"/>
    <w:rsid w:val="002749C4"/>
    <w:rsid w:val="002757F1"/>
    <w:rsid w:val="0027759E"/>
    <w:rsid w:val="00283194"/>
    <w:rsid w:val="0028413B"/>
    <w:rsid w:val="00285B3C"/>
    <w:rsid w:val="00285E48"/>
    <w:rsid w:val="00287C66"/>
    <w:rsid w:val="00290E5D"/>
    <w:rsid w:val="00297E26"/>
    <w:rsid w:val="002A02AE"/>
    <w:rsid w:val="002A20A8"/>
    <w:rsid w:val="002A766E"/>
    <w:rsid w:val="002B0489"/>
    <w:rsid w:val="002B3AED"/>
    <w:rsid w:val="002B3CB3"/>
    <w:rsid w:val="002B41C9"/>
    <w:rsid w:val="002B535A"/>
    <w:rsid w:val="002B72E5"/>
    <w:rsid w:val="002C3613"/>
    <w:rsid w:val="002C3832"/>
    <w:rsid w:val="002C40C6"/>
    <w:rsid w:val="002C4644"/>
    <w:rsid w:val="002C4BDC"/>
    <w:rsid w:val="002D0F28"/>
    <w:rsid w:val="002D1BE7"/>
    <w:rsid w:val="002D4EDF"/>
    <w:rsid w:val="002D6E92"/>
    <w:rsid w:val="002E1E04"/>
    <w:rsid w:val="002E71D3"/>
    <w:rsid w:val="002F088B"/>
    <w:rsid w:val="002F6FF2"/>
    <w:rsid w:val="002F7089"/>
    <w:rsid w:val="002F7478"/>
    <w:rsid w:val="00302BE8"/>
    <w:rsid w:val="003066CE"/>
    <w:rsid w:val="00307137"/>
    <w:rsid w:val="0030B942"/>
    <w:rsid w:val="003103AC"/>
    <w:rsid w:val="00311A58"/>
    <w:rsid w:val="00312D41"/>
    <w:rsid w:val="00313990"/>
    <w:rsid w:val="00314F39"/>
    <w:rsid w:val="00315680"/>
    <w:rsid w:val="00317885"/>
    <w:rsid w:val="003202E2"/>
    <w:rsid w:val="0032316F"/>
    <w:rsid w:val="00324478"/>
    <w:rsid w:val="00324C34"/>
    <w:rsid w:val="00325DAD"/>
    <w:rsid w:val="00332E4A"/>
    <w:rsid w:val="0033449E"/>
    <w:rsid w:val="003352B0"/>
    <w:rsid w:val="0033594E"/>
    <w:rsid w:val="00336C88"/>
    <w:rsid w:val="00340A65"/>
    <w:rsid w:val="0034772E"/>
    <w:rsid w:val="00347A39"/>
    <w:rsid w:val="00351C2F"/>
    <w:rsid w:val="0035290A"/>
    <w:rsid w:val="003541F1"/>
    <w:rsid w:val="00355BDD"/>
    <w:rsid w:val="003608E4"/>
    <w:rsid w:val="00361CDC"/>
    <w:rsid w:val="003628C3"/>
    <w:rsid w:val="003643DA"/>
    <w:rsid w:val="0036634E"/>
    <w:rsid w:val="00366494"/>
    <w:rsid w:val="0036657F"/>
    <w:rsid w:val="00367300"/>
    <w:rsid w:val="00370B4D"/>
    <w:rsid w:val="003714E8"/>
    <w:rsid w:val="0037204F"/>
    <w:rsid w:val="00373DA4"/>
    <w:rsid w:val="00374FDB"/>
    <w:rsid w:val="00380BEE"/>
    <w:rsid w:val="00380FD0"/>
    <w:rsid w:val="003836C1"/>
    <w:rsid w:val="00383E4A"/>
    <w:rsid w:val="00391FB6"/>
    <w:rsid w:val="0039236D"/>
    <w:rsid w:val="00393820"/>
    <w:rsid w:val="00396A97"/>
    <w:rsid w:val="00396F7A"/>
    <w:rsid w:val="00397CE1"/>
    <w:rsid w:val="003A0117"/>
    <w:rsid w:val="003A34DB"/>
    <w:rsid w:val="003A406A"/>
    <w:rsid w:val="003B445C"/>
    <w:rsid w:val="003C1B7F"/>
    <w:rsid w:val="003C1C62"/>
    <w:rsid w:val="003C42EA"/>
    <w:rsid w:val="003C5591"/>
    <w:rsid w:val="003C7F60"/>
    <w:rsid w:val="003D1CE3"/>
    <w:rsid w:val="003D5E22"/>
    <w:rsid w:val="003D6760"/>
    <w:rsid w:val="003D7D29"/>
    <w:rsid w:val="003E0497"/>
    <w:rsid w:val="003E0C6B"/>
    <w:rsid w:val="003E51FC"/>
    <w:rsid w:val="003F055D"/>
    <w:rsid w:val="003F2171"/>
    <w:rsid w:val="003F301A"/>
    <w:rsid w:val="003F77D1"/>
    <w:rsid w:val="003F7DCE"/>
    <w:rsid w:val="0040508B"/>
    <w:rsid w:val="00405565"/>
    <w:rsid w:val="004072E0"/>
    <w:rsid w:val="00407398"/>
    <w:rsid w:val="00411BDA"/>
    <w:rsid w:val="00414469"/>
    <w:rsid w:val="00415276"/>
    <w:rsid w:val="0041666C"/>
    <w:rsid w:val="00425E27"/>
    <w:rsid w:val="00430092"/>
    <w:rsid w:val="004353DF"/>
    <w:rsid w:val="0043583B"/>
    <w:rsid w:val="00436782"/>
    <w:rsid w:val="00440F63"/>
    <w:rsid w:val="00442B99"/>
    <w:rsid w:val="0044358A"/>
    <w:rsid w:val="00445102"/>
    <w:rsid w:val="004467F2"/>
    <w:rsid w:val="00447308"/>
    <w:rsid w:val="00451CBE"/>
    <w:rsid w:val="004560B7"/>
    <w:rsid w:val="00460A78"/>
    <w:rsid w:val="00463D2F"/>
    <w:rsid w:val="00463DFB"/>
    <w:rsid w:val="0046435D"/>
    <w:rsid w:val="004648EC"/>
    <w:rsid w:val="00476535"/>
    <w:rsid w:val="0048754B"/>
    <w:rsid w:val="004878D5"/>
    <w:rsid w:val="0049246A"/>
    <w:rsid w:val="00492BA8"/>
    <w:rsid w:val="004A014A"/>
    <w:rsid w:val="004A0249"/>
    <w:rsid w:val="004A076E"/>
    <w:rsid w:val="004A1362"/>
    <w:rsid w:val="004A7416"/>
    <w:rsid w:val="004B5AC4"/>
    <w:rsid w:val="004B6374"/>
    <w:rsid w:val="004B6EB5"/>
    <w:rsid w:val="004B7C55"/>
    <w:rsid w:val="004C430C"/>
    <w:rsid w:val="004C659E"/>
    <w:rsid w:val="004D0ECF"/>
    <w:rsid w:val="004D6E00"/>
    <w:rsid w:val="004E1C80"/>
    <w:rsid w:val="004E3F11"/>
    <w:rsid w:val="004E4B34"/>
    <w:rsid w:val="004E56C0"/>
    <w:rsid w:val="004E6EAF"/>
    <w:rsid w:val="00503DF6"/>
    <w:rsid w:val="00504746"/>
    <w:rsid w:val="00511CB2"/>
    <w:rsid w:val="005208ED"/>
    <w:rsid w:val="005209C2"/>
    <w:rsid w:val="00521C56"/>
    <w:rsid w:val="0052694E"/>
    <w:rsid w:val="005274A4"/>
    <w:rsid w:val="005278DD"/>
    <w:rsid w:val="0054269A"/>
    <w:rsid w:val="00545350"/>
    <w:rsid w:val="005459CF"/>
    <w:rsid w:val="00546FFC"/>
    <w:rsid w:val="0054779C"/>
    <w:rsid w:val="00552094"/>
    <w:rsid w:val="0055486F"/>
    <w:rsid w:val="00556300"/>
    <w:rsid w:val="00556B9A"/>
    <w:rsid w:val="005610FA"/>
    <w:rsid w:val="00562E4A"/>
    <w:rsid w:val="00562F31"/>
    <w:rsid w:val="005640A6"/>
    <w:rsid w:val="00566F95"/>
    <w:rsid w:val="005718CF"/>
    <w:rsid w:val="005759CB"/>
    <w:rsid w:val="005810B9"/>
    <w:rsid w:val="00581C70"/>
    <w:rsid w:val="005825B7"/>
    <w:rsid w:val="00584B93"/>
    <w:rsid w:val="005855B8"/>
    <w:rsid w:val="005879B4"/>
    <w:rsid w:val="00590689"/>
    <w:rsid w:val="00590E4E"/>
    <w:rsid w:val="0059267E"/>
    <w:rsid w:val="00594F31"/>
    <w:rsid w:val="00596473"/>
    <w:rsid w:val="00596C17"/>
    <w:rsid w:val="005A38ED"/>
    <w:rsid w:val="005A4A4B"/>
    <w:rsid w:val="005A6948"/>
    <w:rsid w:val="005A7E40"/>
    <w:rsid w:val="005B17CE"/>
    <w:rsid w:val="005B2891"/>
    <w:rsid w:val="005B2D35"/>
    <w:rsid w:val="005B4792"/>
    <w:rsid w:val="005B50EF"/>
    <w:rsid w:val="005B531E"/>
    <w:rsid w:val="005C3014"/>
    <w:rsid w:val="005C41AE"/>
    <w:rsid w:val="005C4C67"/>
    <w:rsid w:val="005C4C9C"/>
    <w:rsid w:val="005C64CE"/>
    <w:rsid w:val="005D2A4E"/>
    <w:rsid w:val="005D592B"/>
    <w:rsid w:val="005D6753"/>
    <w:rsid w:val="005D70A2"/>
    <w:rsid w:val="005D77E8"/>
    <w:rsid w:val="005D79B0"/>
    <w:rsid w:val="005E3AB1"/>
    <w:rsid w:val="005E3C6B"/>
    <w:rsid w:val="005E50EF"/>
    <w:rsid w:val="005E6386"/>
    <w:rsid w:val="005F118A"/>
    <w:rsid w:val="005F1610"/>
    <w:rsid w:val="005F50BD"/>
    <w:rsid w:val="005F5496"/>
    <w:rsid w:val="005F7F81"/>
    <w:rsid w:val="006040F0"/>
    <w:rsid w:val="00604CA3"/>
    <w:rsid w:val="00605BBD"/>
    <w:rsid w:val="00606EEC"/>
    <w:rsid w:val="0061020D"/>
    <w:rsid w:val="00610445"/>
    <w:rsid w:val="006127F7"/>
    <w:rsid w:val="00612F94"/>
    <w:rsid w:val="00620563"/>
    <w:rsid w:val="00620DD2"/>
    <w:rsid w:val="006212DE"/>
    <w:rsid w:val="0062161D"/>
    <w:rsid w:val="00622842"/>
    <w:rsid w:val="00622F1D"/>
    <w:rsid w:val="006234BF"/>
    <w:rsid w:val="00625504"/>
    <w:rsid w:val="00625D4D"/>
    <w:rsid w:val="00627722"/>
    <w:rsid w:val="00627EDB"/>
    <w:rsid w:val="00631E2E"/>
    <w:rsid w:val="00631E71"/>
    <w:rsid w:val="0063414F"/>
    <w:rsid w:val="0063533B"/>
    <w:rsid w:val="0064635D"/>
    <w:rsid w:val="006465EF"/>
    <w:rsid w:val="00646800"/>
    <w:rsid w:val="00650D75"/>
    <w:rsid w:val="006519AE"/>
    <w:rsid w:val="00657119"/>
    <w:rsid w:val="00664297"/>
    <w:rsid w:val="00664FEE"/>
    <w:rsid w:val="006656F3"/>
    <w:rsid w:val="00673C4F"/>
    <w:rsid w:val="0067512A"/>
    <w:rsid w:val="00677293"/>
    <w:rsid w:val="00680008"/>
    <w:rsid w:val="006807D7"/>
    <w:rsid w:val="0068099B"/>
    <w:rsid w:val="006850B9"/>
    <w:rsid w:val="00685ED5"/>
    <w:rsid w:val="00690357"/>
    <w:rsid w:val="00691504"/>
    <w:rsid w:val="006920DE"/>
    <w:rsid w:val="006921B0"/>
    <w:rsid w:val="00692F82"/>
    <w:rsid w:val="00693EDB"/>
    <w:rsid w:val="006A231A"/>
    <w:rsid w:val="006A2F5B"/>
    <w:rsid w:val="006A40E7"/>
    <w:rsid w:val="006A4D2F"/>
    <w:rsid w:val="006A5CF5"/>
    <w:rsid w:val="006B3A9E"/>
    <w:rsid w:val="006B4DED"/>
    <w:rsid w:val="006B639A"/>
    <w:rsid w:val="006B679E"/>
    <w:rsid w:val="006C7C4E"/>
    <w:rsid w:val="006D06B2"/>
    <w:rsid w:val="006D279D"/>
    <w:rsid w:val="006D6520"/>
    <w:rsid w:val="006E0301"/>
    <w:rsid w:val="006E2B60"/>
    <w:rsid w:val="006E506A"/>
    <w:rsid w:val="006F1E6A"/>
    <w:rsid w:val="006F4900"/>
    <w:rsid w:val="006F6945"/>
    <w:rsid w:val="006F6D50"/>
    <w:rsid w:val="006F76D8"/>
    <w:rsid w:val="00700005"/>
    <w:rsid w:val="00701B99"/>
    <w:rsid w:val="007035E7"/>
    <w:rsid w:val="00705D8B"/>
    <w:rsid w:val="00707224"/>
    <w:rsid w:val="007073AF"/>
    <w:rsid w:val="0071350B"/>
    <w:rsid w:val="00714EF1"/>
    <w:rsid w:val="00715106"/>
    <w:rsid w:val="00716CFE"/>
    <w:rsid w:val="00724991"/>
    <w:rsid w:val="00724BEC"/>
    <w:rsid w:val="00724EC7"/>
    <w:rsid w:val="007267CE"/>
    <w:rsid w:val="00730442"/>
    <w:rsid w:val="007315A1"/>
    <w:rsid w:val="00732DEA"/>
    <w:rsid w:val="00734D85"/>
    <w:rsid w:val="007410A9"/>
    <w:rsid w:val="007420CF"/>
    <w:rsid w:val="00744AB2"/>
    <w:rsid w:val="0074501C"/>
    <w:rsid w:val="007464AD"/>
    <w:rsid w:val="0074698A"/>
    <w:rsid w:val="007505BE"/>
    <w:rsid w:val="00751127"/>
    <w:rsid w:val="007519D9"/>
    <w:rsid w:val="00751EB1"/>
    <w:rsid w:val="00755B3E"/>
    <w:rsid w:val="00755BE2"/>
    <w:rsid w:val="00756D14"/>
    <w:rsid w:val="00776DE4"/>
    <w:rsid w:val="00777777"/>
    <w:rsid w:val="007802C0"/>
    <w:rsid w:val="007807C3"/>
    <w:rsid w:val="00782587"/>
    <w:rsid w:val="00782B33"/>
    <w:rsid w:val="00787F65"/>
    <w:rsid w:val="00791312"/>
    <w:rsid w:val="00791A24"/>
    <w:rsid w:val="00793F77"/>
    <w:rsid w:val="00795F7E"/>
    <w:rsid w:val="007A0AAB"/>
    <w:rsid w:val="007A2EA2"/>
    <w:rsid w:val="007A3B46"/>
    <w:rsid w:val="007A4961"/>
    <w:rsid w:val="007A5E78"/>
    <w:rsid w:val="007A63FD"/>
    <w:rsid w:val="007A65ED"/>
    <w:rsid w:val="007B543E"/>
    <w:rsid w:val="007C5F03"/>
    <w:rsid w:val="007D0298"/>
    <w:rsid w:val="007D095B"/>
    <w:rsid w:val="007D4310"/>
    <w:rsid w:val="007D61CA"/>
    <w:rsid w:val="007D6E78"/>
    <w:rsid w:val="007E2278"/>
    <w:rsid w:val="007E2C2C"/>
    <w:rsid w:val="007E2DE5"/>
    <w:rsid w:val="007E7821"/>
    <w:rsid w:val="007F083E"/>
    <w:rsid w:val="007F0E04"/>
    <w:rsid w:val="007F1CDA"/>
    <w:rsid w:val="007F435A"/>
    <w:rsid w:val="008011BA"/>
    <w:rsid w:val="0080484F"/>
    <w:rsid w:val="00806C1A"/>
    <w:rsid w:val="00807C47"/>
    <w:rsid w:val="008123E6"/>
    <w:rsid w:val="008124CD"/>
    <w:rsid w:val="00813A29"/>
    <w:rsid w:val="008142B6"/>
    <w:rsid w:val="00817372"/>
    <w:rsid w:val="00826F0B"/>
    <w:rsid w:val="00831504"/>
    <w:rsid w:val="00831BFE"/>
    <w:rsid w:val="008320D8"/>
    <w:rsid w:val="00833230"/>
    <w:rsid w:val="00837BF8"/>
    <w:rsid w:val="00843860"/>
    <w:rsid w:val="008464F8"/>
    <w:rsid w:val="0084669C"/>
    <w:rsid w:val="00850F06"/>
    <w:rsid w:val="00851638"/>
    <w:rsid w:val="00851AFA"/>
    <w:rsid w:val="0085234E"/>
    <w:rsid w:val="008558D4"/>
    <w:rsid w:val="0085634F"/>
    <w:rsid w:val="00857F62"/>
    <w:rsid w:val="008625D2"/>
    <w:rsid w:val="0086695D"/>
    <w:rsid w:val="00872EE7"/>
    <w:rsid w:val="00874487"/>
    <w:rsid w:val="00874951"/>
    <w:rsid w:val="00885C8B"/>
    <w:rsid w:val="008877FE"/>
    <w:rsid w:val="00895256"/>
    <w:rsid w:val="00895B6D"/>
    <w:rsid w:val="0089657B"/>
    <w:rsid w:val="008A1561"/>
    <w:rsid w:val="008A42DD"/>
    <w:rsid w:val="008A4E6E"/>
    <w:rsid w:val="008A5414"/>
    <w:rsid w:val="008A7EC8"/>
    <w:rsid w:val="008B1172"/>
    <w:rsid w:val="008B31A6"/>
    <w:rsid w:val="008B5FE2"/>
    <w:rsid w:val="008B68C0"/>
    <w:rsid w:val="008C059E"/>
    <w:rsid w:val="008C0F37"/>
    <w:rsid w:val="008C4D3F"/>
    <w:rsid w:val="008C6782"/>
    <w:rsid w:val="008D0E95"/>
    <w:rsid w:val="008D1A67"/>
    <w:rsid w:val="008D2443"/>
    <w:rsid w:val="008D2D5D"/>
    <w:rsid w:val="008D4BC2"/>
    <w:rsid w:val="008D59F0"/>
    <w:rsid w:val="008E1426"/>
    <w:rsid w:val="008E3E4F"/>
    <w:rsid w:val="008E572D"/>
    <w:rsid w:val="008E63D7"/>
    <w:rsid w:val="008F16A1"/>
    <w:rsid w:val="008F1E10"/>
    <w:rsid w:val="008F2240"/>
    <w:rsid w:val="008F2E77"/>
    <w:rsid w:val="008F3A02"/>
    <w:rsid w:val="008F4CF2"/>
    <w:rsid w:val="008F729D"/>
    <w:rsid w:val="00900060"/>
    <w:rsid w:val="009104B9"/>
    <w:rsid w:val="0091296B"/>
    <w:rsid w:val="009142E0"/>
    <w:rsid w:val="009151E2"/>
    <w:rsid w:val="00915E28"/>
    <w:rsid w:val="00922C6D"/>
    <w:rsid w:val="00926024"/>
    <w:rsid w:val="009261AE"/>
    <w:rsid w:val="009274B9"/>
    <w:rsid w:val="009279F0"/>
    <w:rsid w:val="00930651"/>
    <w:rsid w:val="009319E2"/>
    <w:rsid w:val="00936D8F"/>
    <w:rsid w:val="00942070"/>
    <w:rsid w:val="00943E1F"/>
    <w:rsid w:val="00944D0D"/>
    <w:rsid w:val="009450E1"/>
    <w:rsid w:val="009501D6"/>
    <w:rsid w:val="00954E9B"/>
    <w:rsid w:val="009635C6"/>
    <w:rsid w:val="00966943"/>
    <w:rsid w:val="009732ED"/>
    <w:rsid w:val="00980990"/>
    <w:rsid w:val="009816D3"/>
    <w:rsid w:val="00985013"/>
    <w:rsid w:val="009908BE"/>
    <w:rsid w:val="00991519"/>
    <w:rsid w:val="00991F89"/>
    <w:rsid w:val="009931A0"/>
    <w:rsid w:val="00994072"/>
    <w:rsid w:val="009944BF"/>
    <w:rsid w:val="00994BFF"/>
    <w:rsid w:val="00997BDF"/>
    <w:rsid w:val="009A6B63"/>
    <w:rsid w:val="009A72A4"/>
    <w:rsid w:val="009B10B2"/>
    <w:rsid w:val="009B119C"/>
    <w:rsid w:val="009B18C3"/>
    <w:rsid w:val="009B7157"/>
    <w:rsid w:val="009C20EE"/>
    <w:rsid w:val="009C55F5"/>
    <w:rsid w:val="009D0345"/>
    <w:rsid w:val="009D0453"/>
    <w:rsid w:val="009D0E61"/>
    <w:rsid w:val="009D1DF2"/>
    <w:rsid w:val="009D4268"/>
    <w:rsid w:val="009D6425"/>
    <w:rsid w:val="009D6D87"/>
    <w:rsid w:val="009E0CD0"/>
    <w:rsid w:val="009E4740"/>
    <w:rsid w:val="009E5BC1"/>
    <w:rsid w:val="009E6FF4"/>
    <w:rsid w:val="009F16F9"/>
    <w:rsid w:val="009F4D4C"/>
    <w:rsid w:val="009F6745"/>
    <w:rsid w:val="009F7D3C"/>
    <w:rsid w:val="00A00404"/>
    <w:rsid w:val="00A01094"/>
    <w:rsid w:val="00A02A94"/>
    <w:rsid w:val="00A04694"/>
    <w:rsid w:val="00A07429"/>
    <w:rsid w:val="00A10D04"/>
    <w:rsid w:val="00A11A83"/>
    <w:rsid w:val="00A123A3"/>
    <w:rsid w:val="00A1316B"/>
    <w:rsid w:val="00A14366"/>
    <w:rsid w:val="00A1568F"/>
    <w:rsid w:val="00A2250C"/>
    <w:rsid w:val="00A2604E"/>
    <w:rsid w:val="00A275B1"/>
    <w:rsid w:val="00A305BB"/>
    <w:rsid w:val="00A321A9"/>
    <w:rsid w:val="00A400BE"/>
    <w:rsid w:val="00A4319F"/>
    <w:rsid w:val="00A466B7"/>
    <w:rsid w:val="00A5281F"/>
    <w:rsid w:val="00A52FDD"/>
    <w:rsid w:val="00A55DB1"/>
    <w:rsid w:val="00A60E7A"/>
    <w:rsid w:val="00A61E89"/>
    <w:rsid w:val="00A6360C"/>
    <w:rsid w:val="00A73EE6"/>
    <w:rsid w:val="00A748DB"/>
    <w:rsid w:val="00A77456"/>
    <w:rsid w:val="00A83C73"/>
    <w:rsid w:val="00A85FCE"/>
    <w:rsid w:val="00A90AE5"/>
    <w:rsid w:val="00A95AD1"/>
    <w:rsid w:val="00AA0EAA"/>
    <w:rsid w:val="00AA5DC1"/>
    <w:rsid w:val="00AB00BE"/>
    <w:rsid w:val="00AB18D5"/>
    <w:rsid w:val="00AB1A6D"/>
    <w:rsid w:val="00AB36C2"/>
    <w:rsid w:val="00AB3E94"/>
    <w:rsid w:val="00AC1E2B"/>
    <w:rsid w:val="00AC4268"/>
    <w:rsid w:val="00AC793C"/>
    <w:rsid w:val="00AC7C35"/>
    <w:rsid w:val="00AD41C9"/>
    <w:rsid w:val="00AE159C"/>
    <w:rsid w:val="00AE5267"/>
    <w:rsid w:val="00AF1F50"/>
    <w:rsid w:val="00AF2C49"/>
    <w:rsid w:val="00AF34DC"/>
    <w:rsid w:val="00AF4B1A"/>
    <w:rsid w:val="00AF5993"/>
    <w:rsid w:val="00B01F47"/>
    <w:rsid w:val="00B047DE"/>
    <w:rsid w:val="00B04834"/>
    <w:rsid w:val="00B06A24"/>
    <w:rsid w:val="00B115C9"/>
    <w:rsid w:val="00B1438F"/>
    <w:rsid w:val="00B16202"/>
    <w:rsid w:val="00B16B0A"/>
    <w:rsid w:val="00B20993"/>
    <w:rsid w:val="00B239C4"/>
    <w:rsid w:val="00B421A5"/>
    <w:rsid w:val="00B440E9"/>
    <w:rsid w:val="00B46380"/>
    <w:rsid w:val="00B46B08"/>
    <w:rsid w:val="00B47519"/>
    <w:rsid w:val="00B50F47"/>
    <w:rsid w:val="00B510B2"/>
    <w:rsid w:val="00B60493"/>
    <w:rsid w:val="00B65786"/>
    <w:rsid w:val="00B67051"/>
    <w:rsid w:val="00B67602"/>
    <w:rsid w:val="00B67E51"/>
    <w:rsid w:val="00B71512"/>
    <w:rsid w:val="00B727CD"/>
    <w:rsid w:val="00B736BE"/>
    <w:rsid w:val="00B74A01"/>
    <w:rsid w:val="00B76E49"/>
    <w:rsid w:val="00B77FDD"/>
    <w:rsid w:val="00B821C8"/>
    <w:rsid w:val="00B82E53"/>
    <w:rsid w:val="00B909C2"/>
    <w:rsid w:val="00B914A7"/>
    <w:rsid w:val="00B929DA"/>
    <w:rsid w:val="00B9366F"/>
    <w:rsid w:val="00BA1AA5"/>
    <w:rsid w:val="00BA2F6A"/>
    <w:rsid w:val="00BA32B9"/>
    <w:rsid w:val="00BA3648"/>
    <w:rsid w:val="00BA54A8"/>
    <w:rsid w:val="00BA7629"/>
    <w:rsid w:val="00BA7B7A"/>
    <w:rsid w:val="00BB2FF2"/>
    <w:rsid w:val="00BB30CC"/>
    <w:rsid w:val="00BB4757"/>
    <w:rsid w:val="00BB5F13"/>
    <w:rsid w:val="00BB6557"/>
    <w:rsid w:val="00BB7E41"/>
    <w:rsid w:val="00BC034F"/>
    <w:rsid w:val="00BC0A7D"/>
    <w:rsid w:val="00BC1B12"/>
    <w:rsid w:val="00BC3EA4"/>
    <w:rsid w:val="00BD0DDA"/>
    <w:rsid w:val="00BD2662"/>
    <w:rsid w:val="00BD2ADD"/>
    <w:rsid w:val="00BD34A4"/>
    <w:rsid w:val="00BD3CCF"/>
    <w:rsid w:val="00BE0D9C"/>
    <w:rsid w:val="00BE4A81"/>
    <w:rsid w:val="00BE755F"/>
    <w:rsid w:val="00BF1EDD"/>
    <w:rsid w:val="00BF6127"/>
    <w:rsid w:val="00BF708E"/>
    <w:rsid w:val="00C0047A"/>
    <w:rsid w:val="00C00652"/>
    <w:rsid w:val="00C036CF"/>
    <w:rsid w:val="00C04B15"/>
    <w:rsid w:val="00C1275E"/>
    <w:rsid w:val="00C13826"/>
    <w:rsid w:val="00C13966"/>
    <w:rsid w:val="00C170E4"/>
    <w:rsid w:val="00C223B2"/>
    <w:rsid w:val="00C27E2F"/>
    <w:rsid w:val="00C30E93"/>
    <w:rsid w:val="00C328B8"/>
    <w:rsid w:val="00C33E2C"/>
    <w:rsid w:val="00C37B96"/>
    <w:rsid w:val="00C37F8D"/>
    <w:rsid w:val="00C40E80"/>
    <w:rsid w:val="00C41DB6"/>
    <w:rsid w:val="00C4203E"/>
    <w:rsid w:val="00C422E7"/>
    <w:rsid w:val="00C43A2C"/>
    <w:rsid w:val="00C44247"/>
    <w:rsid w:val="00C456BF"/>
    <w:rsid w:val="00C45A9F"/>
    <w:rsid w:val="00C45BA5"/>
    <w:rsid w:val="00C507ED"/>
    <w:rsid w:val="00C50E33"/>
    <w:rsid w:val="00C568DE"/>
    <w:rsid w:val="00C60269"/>
    <w:rsid w:val="00C603F6"/>
    <w:rsid w:val="00C61096"/>
    <w:rsid w:val="00C62EB8"/>
    <w:rsid w:val="00C6371D"/>
    <w:rsid w:val="00C6438E"/>
    <w:rsid w:val="00C64CEA"/>
    <w:rsid w:val="00C71087"/>
    <w:rsid w:val="00C75AC3"/>
    <w:rsid w:val="00C818B8"/>
    <w:rsid w:val="00C83A33"/>
    <w:rsid w:val="00C84964"/>
    <w:rsid w:val="00C84D60"/>
    <w:rsid w:val="00C85047"/>
    <w:rsid w:val="00C863D9"/>
    <w:rsid w:val="00C87230"/>
    <w:rsid w:val="00C87957"/>
    <w:rsid w:val="00C90710"/>
    <w:rsid w:val="00C90AA3"/>
    <w:rsid w:val="00C95391"/>
    <w:rsid w:val="00C95C2C"/>
    <w:rsid w:val="00CA0AFF"/>
    <w:rsid w:val="00CA39C7"/>
    <w:rsid w:val="00CA4120"/>
    <w:rsid w:val="00CA4E84"/>
    <w:rsid w:val="00CB1795"/>
    <w:rsid w:val="00CB4BD3"/>
    <w:rsid w:val="00CB4E53"/>
    <w:rsid w:val="00CB5D12"/>
    <w:rsid w:val="00CB5E35"/>
    <w:rsid w:val="00CB7ACE"/>
    <w:rsid w:val="00CC1F84"/>
    <w:rsid w:val="00CC5A34"/>
    <w:rsid w:val="00CC7FB3"/>
    <w:rsid w:val="00CD180C"/>
    <w:rsid w:val="00CD2BB4"/>
    <w:rsid w:val="00CE5C4F"/>
    <w:rsid w:val="00CF2208"/>
    <w:rsid w:val="00CF51E1"/>
    <w:rsid w:val="00CF5E18"/>
    <w:rsid w:val="00D017B3"/>
    <w:rsid w:val="00D023AA"/>
    <w:rsid w:val="00D03B66"/>
    <w:rsid w:val="00D04286"/>
    <w:rsid w:val="00D05782"/>
    <w:rsid w:val="00D13D8A"/>
    <w:rsid w:val="00D148EB"/>
    <w:rsid w:val="00D1619A"/>
    <w:rsid w:val="00D16CD5"/>
    <w:rsid w:val="00D203B3"/>
    <w:rsid w:val="00D2219A"/>
    <w:rsid w:val="00D23B45"/>
    <w:rsid w:val="00D25F72"/>
    <w:rsid w:val="00D27E8B"/>
    <w:rsid w:val="00D30D31"/>
    <w:rsid w:val="00D31A76"/>
    <w:rsid w:val="00D32271"/>
    <w:rsid w:val="00D32571"/>
    <w:rsid w:val="00D342F0"/>
    <w:rsid w:val="00D34464"/>
    <w:rsid w:val="00D36705"/>
    <w:rsid w:val="00D41554"/>
    <w:rsid w:val="00D415E0"/>
    <w:rsid w:val="00D458B8"/>
    <w:rsid w:val="00D47CF4"/>
    <w:rsid w:val="00D50900"/>
    <w:rsid w:val="00D51B78"/>
    <w:rsid w:val="00D525E1"/>
    <w:rsid w:val="00D53B77"/>
    <w:rsid w:val="00D55E13"/>
    <w:rsid w:val="00D56399"/>
    <w:rsid w:val="00D564C6"/>
    <w:rsid w:val="00D57A97"/>
    <w:rsid w:val="00D60545"/>
    <w:rsid w:val="00D61138"/>
    <w:rsid w:val="00D62424"/>
    <w:rsid w:val="00D632B7"/>
    <w:rsid w:val="00D6437D"/>
    <w:rsid w:val="00D646B0"/>
    <w:rsid w:val="00D64FAB"/>
    <w:rsid w:val="00D67582"/>
    <w:rsid w:val="00D70DEB"/>
    <w:rsid w:val="00D77A36"/>
    <w:rsid w:val="00D81016"/>
    <w:rsid w:val="00D86BAF"/>
    <w:rsid w:val="00D92A17"/>
    <w:rsid w:val="00D93065"/>
    <w:rsid w:val="00D93513"/>
    <w:rsid w:val="00D940FC"/>
    <w:rsid w:val="00D943C0"/>
    <w:rsid w:val="00D97F21"/>
    <w:rsid w:val="00DA12BF"/>
    <w:rsid w:val="00DA207E"/>
    <w:rsid w:val="00DA3D7F"/>
    <w:rsid w:val="00DA4155"/>
    <w:rsid w:val="00DA6550"/>
    <w:rsid w:val="00DB137D"/>
    <w:rsid w:val="00DB143C"/>
    <w:rsid w:val="00DB525B"/>
    <w:rsid w:val="00DB56A1"/>
    <w:rsid w:val="00DB630C"/>
    <w:rsid w:val="00DC1F8B"/>
    <w:rsid w:val="00DC71D0"/>
    <w:rsid w:val="00DD12ED"/>
    <w:rsid w:val="00DD1B30"/>
    <w:rsid w:val="00DD4376"/>
    <w:rsid w:val="00DD5774"/>
    <w:rsid w:val="00DD5A0B"/>
    <w:rsid w:val="00DD678D"/>
    <w:rsid w:val="00DD72E4"/>
    <w:rsid w:val="00DE36BD"/>
    <w:rsid w:val="00DE44EE"/>
    <w:rsid w:val="00DE602E"/>
    <w:rsid w:val="00DE7BB3"/>
    <w:rsid w:val="00DF3588"/>
    <w:rsid w:val="00DF3E16"/>
    <w:rsid w:val="00DF444F"/>
    <w:rsid w:val="00E01534"/>
    <w:rsid w:val="00E04508"/>
    <w:rsid w:val="00E107FD"/>
    <w:rsid w:val="00E11FB6"/>
    <w:rsid w:val="00E12059"/>
    <w:rsid w:val="00E13FB2"/>
    <w:rsid w:val="00E17023"/>
    <w:rsid w:val="00E2228B"/>
    <w:rsid w:val="00E32EF9"/>
    <w:rsid w:val="00E3341A"/>
    <w:rsid w:val="00E33844"/>
    <w:rsid w:val="00E33CE7"/>
    <w:rsid w:val="00E35228"/>
    <w:rsid w:val="00E35786"/>
    <w:rsid w:val="00E3726A"/>
    <w:rsid w:val="00E42313"/>
    <w:rsid w:val="00E426AE"/>
    <w:rsid w:val="00E44DFD"/>
    <w:rsid w:val="00E46C0A"/>
    <w:rsid w:val="00E50660"/>
    <w:rsid w:val="00E52737"/>
    <w:rsid w:val="00E53F02"/>
    <w:rsid w:val="00E5537D"/>
    <w:rsid w:val="00E555B1"/>
    <w:rsid w:val="00E559A1"/>
    <w:rsid w:val="00E566E0"/>
    <w:rsid w:val="00E57095"/>
    <w:rsid w:val="00E62C8A"/>
    <w:rsid w:val="00E63A60"/>
    <w:rsid w:val="00E66200"/>
    <w:rsid w:val="00E70F45"/>
    <w:rsid w:val="00E71F33"/>
    <w:rsid w:val="00E73B7C"/>
    <w:rsid w:val="00E7438B"/>
    <w:rsid w:val="00E810CA"/>
    <w:rsid w:val="00E82AB7"/>
    <w:rsid w:val="00E83DBE"/>
    <w:rsid w:val="00E8464E"/>
    <w:rsid w:val="00E86169"/>
    <w:rsid w:val="00E9185B"/>
    <w:rsid w:val="00E94C3C"/>
    <w:rsid w:val="00E964DF"/>
    <w:rsid w:val="00EA1F55"/>
    <w:rsid w:val="00EB02AD"/>
    <w:rsid w:val="00EB2957"/>
    <w:rsid w:val="00EB38EB"/>
    <w:rsid w:val="00EB6FCA"/>
    <w:rsid w:val="00EB7FF2"/>
    <w:rsid w:val="00EC0539"/>
    <w:rsid w:val="00EC1155"/>
    <w:rsid w:val="00EC160D"/>
    <w:rsid w:val="00EC1892"/>
    <w:rsid w:val="00EC53B9"/>
    <w:rsid w:val="00EC53D3"/>
    <w:rsid w:val="00EC78F3"/>
    <w:rsid w:val="00ED2615"/>
    <w:rsid w:val="00ED280F"/>
    <w:rsid w:val="00ED2EBA"/>
    <w:rsid w:val="00ED3612"/>
    <w:rsid w:val="00ED49E5"/>
    <w:rsid w:val="00ED6462"/>
    <w:rsid w:val="00ED7615"/>
    <w:rsid w:val="00EE3316"/>
    <w:rsid w:val="00EE79F3"/>
    <w:rsid w:val="00EF0D9A"/>
    <w:rsid w:val="00EF12E3"/>
    <w:rsid w:val="00EF30F9"/>
    <w:rsid w:val="00EF4EC2"/>
    <w:rsid w:val="00EF4ECC"/>
    <w:rsid w:val="00F0139D"/>
    <w:rsid w:val="00F04B21"/>
    <w:rsid w:val="00F10414"/>
    <w:rsid w:val="00F122B3"/>
    <w:rsid w:val="00F14C74"/>
    <w:rsid w:val="00F2124B"/>
    <w:rsid w:val="00F23C20"/>
    <w:rsid w:val="00F23F06"/>
    <w:rsid w:val="00F243A1"/>
    <w:rsid w:val="00F251B6"/>
    <w:rsid w:val="00F25BFB"/>
    <w:rsid w:val="00F316A7"/>
    <w:rsid w:val="00F32E29"/>
    <w:rsid w:val="00F35FB6"/>
    <w:rsid w:val="00F4175E"/>
    <w:rsid w:val="00F43C26"/>
    <w:rsid w:val="00F43E8C"/>
    <w:rsid w:val="00F447CF"/>
    <w:rsid w:val="00F459B1"/>
    <w:rsid w:val="00F53A0D"/>
    <w:rsid w:val="00F53D04"/>
    <w:rsid w:val="00F5698A"/>
    <w:rsid w:val="00F64CB4"/>
    <w:rsid w:val="00F65698"/>
    <w:rsid w:val="00F66A24"/>
    <w:rsid w:val="00F66B0A"/>
    <w:rsid w:val="00F67168"/>
    <w:rsid w:val="00F765FF"/>
    <w:rsid w:val="00F76622"/>
    <w:rsid w:val="00F77AE2"/>
    <w:rsid w:val="00F8046D"/>
    <w:rsid w:val="00F80C95"/>
    <w:rsid w:val="00F80CD4"/>
    <w:rsid w:val="00F818BB"/>
    <w:rsid w:val="00F81A79"/>
    <w:rsid w:val="00F842CD"/>
    <w:rsid w:val="00F879C5"/>
    <w:rsid w:val="00F87BD1"/>
    <w:rsid w:val="00F93CA5"/>
    <w:rsid w:val="00F94613"/>
    <w:rsid w:val="00FA059C"/>
    <w:rsid w:val="00FA06FA"/>
    <w:rsid w:val="00FA50C5"/>
    <w:rsid w:val="00FA5512"/>
    <w:rsid w:val="00FA5848"/>
    <w:rsid w:val="00FA5D0B"/>
    <w:rsid w:val="00FA706F"/>
    <w:rsid w:val="00FB02BF"/>
    <w:rsid w:val="00FB04EE"/>
    <w:rsid w:val="00FB05B3"/>
    <w:rsid w:val="00FB1298"/>
    <w:rsid w:val="00FB1F79"/>
    <w:rsid w:val="00FB47CD"/>
    <w:rsid w:val="00FB68D3"/>
    <w:rsid w:val="00FB754D"/>
    <w:rsid w:val="00FB7F73"/>
    <w:rsid w:val="00FC08F4"/>
    <w:rsid w:val="00FC3293"/>
    <w:rsid w:val="00FC6241"/>
    <w:rsid w:val="00FC7C09"/>
    <w:rsid w:val="00FE47A3"/>
    <w:rsid w:val="00FE503A"/>
    <w:rsid w:val="00FE5A1C"/>
    <w:rsid w:val="00FF2B99"/>
    <w:rsid w:val="00FF2E8B"/>
    <w:rsid w:val="00FF50A4"/>
    <w:rsid w:val="00FF5C33"/>
    <w:rsid w:val="00FF62CD"/>
    <w:rsid w:val="00FF660D"/>
    <w:rsid w:val="00FF6804"/>
    <w:rsid w:val="00FF7631"/>
    <w:rsid w:val="010856C6"/>
    <w:rsid w:val="010BB499"/>
    <w:rsid w:val="014016AF"/>
    <w:rsid w:val="019FDD2D"/>
    <w:rsid w:val="01CF5698"/>
    <w:rsid w:val="02BF4DB4"/>
    <w:rsid w:val="02F135EF"/>
    <w:rsid w:val="02FDBBF2"/>
    <w:rsid w:val="0333D11B"/>
    <w:rsid w:val="0355A3DB"/>
    <w:rsid w:val="037F4955"/>
    <w:rsid w:val="03EB6193"/>
    <w:rsid w:val="04182D02"/>
    <w:rsid w:val="0457E3A6"/>
    <w:rsid w:val="04DCC1C3"/>
    <w:rsid w:val="05048BC2"/>
    <w:rsid w:val="0515398C"/>
    <w:rsid w:val="053AF1F4"/>
    <w:rsid w:val="0569C8AA"/>
    <w:rsid w:val="05817837"/>
    <w:rsid w:val="05D76C3F"/>
    <w:rsid w:val="0650E5CF"/>
    <w:rsid w:val="06B9892D"/>
    <w:rsid w:val="06C0A85E"/>
    <w:rsid w:val="06C2859D"/>
    <w:rsid w:val="07AD6791"/>
    <w:rsid w:val="07E4468D"/>
    <w:rsid w:val="07EC2E42"/>
    <w:rsid w:val="080614B6"/>
    <w:rsid w:val="080F2865"/>
    <w:rsid w:val="08891239"/>
    <w:rsid w:val="08C4777E"/>
    <w:rsid w:val="0958D2EA"/>
    <w:rsid w:val="099DEB89"/>
    <w:rsid w:val="09F23744"/>
    <w:rsid w:val="0AC0FCB0"/>
    <w:rsid w:val="0C150F0B"/>
    <w:rsid w:val="0CD71A1E"/>
    <w:rsid w:val="0D03E49E"/>
    <w:rsid w:val="0D0C9BA4"/>
    <w:rsid w:val="0DA53BF9"/>
    <w:rsid w:val="0DCA784F"/>
    <w:rsid w:val="0DF21655"/>
    <w:rsid w:val="0DF30997"/>
    <w:rsid w:val="0DF831D5"/>
    <w:rsid w:val="0E211A73"/>
    <w:rsid w:val="0E321C95"/>
    <w:rsid w:val="0EEC8A5E"/>
    <w:rsid w:val="0F7C0148"/>
    <w:rsid w:val="0F905B5C"/>
    <w:rsid w:val="1102CAAC"/>
    <w:rsid w:val="11758591"/>
    <w:rsid w:val="11C5475F"/>
    <w:rsid w:val="122C5FC6"/>
    <w:rsid w:val="1246B710"/>
    <w:rsid w:val="125901DA"/>
    <w:rsid w:val="12E5FB9B"/>
    <w:rsid w:val="14B817DE"/>
    <w:rsid w:val="14E208A3"/>
    <w:rsid w:val="15F2881C"/>
    <w:rsid w:val="167F1245"/>
    <w:rsid w:val="16898452"/>
    <w:rsid w:val="174A28A7"/>
    <w:rsid w:val="17B60A92"/>
    <w:rsid w:val="1891ABAE"/>
    <w:rsid w:val="18A82E4D"/>
    <w:rsid w:val="18EA37DD"/>
    <w:rsid w:val="190FC598"/>
    <w:rsid w:val="192E802F"/>
    <w:rsid w:val="19CB359D"/>
    <w:rsid w:val="19CBEE12"/>
    <w:rsid w:val="1A2DB1EC"/>
    <w:rsid w:val="1A5EB11C"/>
    <w:rsid w:val="1AC52141"/>
    <w:rsid w:val="1B42C1B9"/>
    <w:rsid w:val="1B5F7BD7"/>
    <w:rsid w:val="1B83F9F5"/>
    <w:rsid w:val="1BDCCF03"/>
    <w:rsid w:val="1C1C33AA"/>
    <w:rsid w:val="1C45F34E"/>
    <w:rsid w:val="1D090ED0"/>
    <w:rsid w:val="1DB8AAC2"/>
    <w:rsid w:val="1DEF7AF0"/>
    <w:rsid w:val="1F3C9902"/>
    <w:rsid w:val="1FD49ACD"/>
    <w:rsid w:val="206AB002"/>
    <w:rsid w:val="20B5A7F2"/>
    <w:rsid w:val="20FB04B4"/>
    <w:rsid w:val="213EB2C6"/>
    <w:rsid w:val="217AC88E"/>
    <w:rsid w:val="2180C021"/>
    <w:rsid w:val="21CA8E15"/>
    <w:rsid w:val="2209C36C"/>
    <w:rsid w:val="2374B44D"/>
    <w:rsid w:val="2384FBDF"/>
    <w:rsid w:val="23AB2184"/>
    <w:rsid w:val="23D2D2EE"/>
    <w:rsid w:val="23DD23B9"/>
    <w:rsid w:val="24B0AA1D"/>
    <w:rsid w:val="24E42010"/>
    <w:rsid w:val="24FEBD06"/>
    <w:rsid w:val="25020765"/>
    <w:rsid w:val="256D4D4A"/>
    <w:rsid w:val="259C4C9E"/>
    <w:rsid w:val="25A14D63"/>
    <w:rsid w:val="25A827D3"/>
    <w:rsid w:val="263B7D1C"/>
    <w:rsid w:val="26579903"/>
    <w:rsid w:val="26A32627"/>
    <w:rsid w:val="26C52647"/>
    <w:rsid w:val="2714B7EB"/>
    <w:rsid w:val="27A6A327"/>
    <w:rsid w:val="27B87A86"/>
    <w:rsid w:val="27E5F8AB"/>
    <w:rsid w:val="2894ED03"/>
    <w:rsid w:val="28B4706E"/>
    <w:rsid w:val="28E107A8"/>
    <w:rsid w:val="29A316A3"/>
    <w:rsid w:val="29CD433B"/>
    <w:rsid w:val="2A3C057D"/>
    <w:rsid w:val="2A8B635B"/>
    <w:rsid w:val="2B2E64AB"/>
    <w:rsid w:val="2B776831"/>
    <w:rsid w:val="2B792E99"/>
    <w:rsid w:val="2BA5709A"/>
    <w:rsid w:val="2BED626D"/>
    <w:rsid w:val="2C95AF0E"/>
    <w:rsid w:val="2D5F61B3"/>
    <w:rsid w:val="2E83DD9F"/>
    <w:rsid w:val="2EB7A9D1"/>
    <w:rsid w:val="2EFD64C8"/>
    <w:rsid w:val="2F7B3507"/>
    <w:rsid w:val="2FE07485"/>
    <w:rsid w:val="30C8B480"/>
    <w:rsid w:val="30D5B255"/>
    <w:rsid w:val="30D5E50A"/>
    <w:rsid w:val="30DBCD4F"/>
    <w:rsid w:val="30DD453D"/>
    <w:rsid w:val="319AC8BD"/>
    <w:rsid w:val="31BC02C0"/>
    <w:rsid w:val="31C06BC9"/>
    <w:rsid w:val="31C0FAC4"/>
    <w:rsid w:val="31E01C4E"/>
    <w:rsid w:val="31F8201A"/>
    <w:rsid w:val="322A5381"/>
    <w:rsid w:val="322C4B0C"/>
    <w:rsid w:val="323A56FB"/>
    <w:rsid w:val="326A4E45"/>
    <w:rsid w:val="32B426B6"/>
    <w:rsid w:val="32EB0650"/>
    <w:rsid w:val="32F6AAB5"/>
    <w:rsid w:val="32FE4E5A"/>
    <w:rsid w:val="33044341"/>
    <w:rsid w:val="33367845"/>
    <w:rsid w:val="33DF9EF9"/>
    <w:rsid w:val="34568A91"/>
    <w:rsid w:val="34851E51"/>
    <w:rsid w:val="34B49A9B"/>
    <w:rsid w:val="34C4C716"/>
    <w:rsid w:val="34F5F215"/>
    <w:rsid w:val="35943A5F"/>
    <w:rsid w:val="35F0E1B8"/>
    <w:rsid w:val="3603717D"/>
    <w:rsid w:val="366D6C6D"/>
    <w:rsid w:val="369EFB52"/>
    <w:rsid w:val="36A5A0CA"/>
    <w:rsid w:val="37131DCB"/>
    <w:rsid w:val="37614825"/>
    <w:rsid w:val="378E432D"/>
    <w:rsid w:val="3930CD89"/>
    <w:rsid w:val="39409C48"/>
    <w:rsid w:val="39CC99E6"/>
    <w:rsid w:val="39DA0C63"/>
    <w:rsid w:val="3A6D397E"/>
    <w:rsid w:val="3AA67067"/>
    <w:rsid w:val="3ABED9F6"/>
    <w:rsid w:val="3B0FD072"/>
    <w:rsid w:val="3BACAE55"/>
    <w:rsid w:val="3D2F3DAD"/>
    <w:rsid w:val="3DBF2E8B"/>
    <w:rsid w:val="3DE013A8"/>
    <w:rsid w:val="3DEF7BD4"/>
    <w:rsid w:val="3E240095"/>
    <w:rsid w:val="3E55C6DE"/>
    <w:rsid w:val="3E911592"/>
    <w:rsid w:val="3EF5A86B"/>
    <w:rsid w:val="3FFCB50A"/>
    <w:rsid w:val="4003C6D0"/>
    <w:rsid w:val="40328F02"/>
    <w:rsid w:val="40935EDC"/>
    <w:rsid w:val="40A86CB0"/>
    <w:rsid w:val="4130EB81"/>
    <w:rsid w:val="413AF82C"/>
    <w:rsid w:val="416F2AC0"/>
    <w:rsid w:val="41CBEAA6"/>
    <w:rsid w:val="41FE3F04"/>
    <w:rsid w:val="4213A9E9"/>
    <w:rsid w:val="42BC58AB"/>
    <w:rsid w:val="42C7F504"/>
    <w:rsid w:val="42E29C8E"/>
    <w:rsid w:val="42E762A3"/>
    <w:rsid w:val="43420629"/>
    <w:rsid w:val="43A051FA"/>
    <w:rsid w:val="43B54B48"/>
    <w:rsid w:val="440164F8"/>
    <w:rsid w:val="441D04C0"/>
    <w:rsid w:val="442B8E10"/>
    <w:rsid w:val="445B0207"/>
    <w:rsid w:val="44979A35"/>
    <w:rsid w:val="44A11DD1"/>
    <w:rsid w:val="44A29ECB"/>
    <w:rsid w:val="44D2B710"/>
    <w:rsid w:val="45167EFA"/>
    <w:rsid w:val="451700B1"/>
    <w:rsid w:val="45453BAB"/>
    <w:rsid w:val="454D4C2A"/>
    <w:rsid w:val="45681F09"/>
    <w:rsid w:val="4584BDAA"/>
    <w:rsid w:val="46CC635B"/>
    <w:rsid w:val="47015811"/>
    <w:rsid w:val="471FAF5F"/>
    <w:rsid w:val="47730568"/>
    <w:rsid w:val="47BDD8FF"/>
    <w:rsid w:val="482687EE"/>
    <w:rsid w:val="4868F68A"/>
    <w:rsid w:val="487B2744"/>
    <w:rsid w:val="48D08131"/>
    <w:rsid w:val="48ED56E2"/>
    <w:rsid w:val="490CE29A"/>
    <w:rsid w:val="492B0092"/>
    <w:rsid w:val="497D2A3E"/>
    <w:rsid w:val="498493F5"/>
    <w:rsid w:val="49B6BB7B"/>
    <w:rsid w:val="49EC8DE8"/>
    <w:rsid w:val="49F1803E"/>
    <w:rsid w:val="49FC4A3E"/>
    <w:rsid w:val="49FF464F"/>
    <w:rsid w:val="4A49897F"/>
    <w:rsid w:val="4ADE0461"/>
    <w:rsid w:val="4BF3CBD2"/>
    <w:rsid w:val="4C29D57E"/>
    <w:rsid w:val="4C80C24B"/>
    <w:rsid w:val="4CABF1EC"/>
    <w:rsid w:val="4D443707"/>
    <w:rsid w:val="4D7DCAF0"/>
    <w:rsid w:val="4DABAD7E"/>
    <w:rsid w:val="4DC8B8B4"/>
    <w:rsid w:val="4E108EFB"/>
    <w:rsid w:val="4E14C304"/>
    <w:rsid w:val="4E92112F"/>
    <w:rsid w:val="4F62C002"/>
    <w:rsid w:val="5007604A"/>
    <w:rsid w:val="5040F6B2"/>
    <w:rsid w:val="50A5CD98"/>
    <w:rsid w:val="50DD8631"/>
    <w:rsid w:val="50DDEB01"/>
    <w:rsid w:val="50E7257D"/>
    <w:rsid w:val="51ADAFE3"/>
    <w:rsid w:val="52930D3F"/>
    <w:rsid w:val="52FC1423"/>
    <w:rsid w:val="5358847A"/>
    <w:rsid w:val="5359F016"/>
    <w:rsid w:val="53D644D1"/>
    <w:rsid w:val="541F2B02"/>
    <w:rsid w:val="54A18EE1"/>
    <w:rsid w:val="54F7D9E2"/>
    <w:rsid w:val="550445BA"/>
    <w:rsid w:val="5526F0DC"/>
    <w:rsid w:val="5533412F"/>
    <w:rsid w:val="5568EA53"/>
    <w:rsid w:val="557272CD"/>
    <w:rsid w:val="55C1A688"/>
    <w:rsid w:val="5692944F"/>
    <w:rsid w:val="56CF5D19"/>
    <w:rsid w:val="56D9BFFB"/>
    <w:rsid w:val="57503BC6"/>
    <w:rsid w:val="5763C6E0"/>
    <w:rsid w:val="57E180CC"/>
    <w:rsid w:val="583898EA"/>
    <w:rsid w:val="585199A6"/>
    <w:rsid w:val="5883E06D"/>
    <w:rsid w:val="589FBA06"/>
    <w:rsid w:val="591898FA"/>
    <w:rsid w:val="59293BEC"/>
    <w:rsid w:val="5968CD23"/>
    <w:rsid w:val="59A9F611"/>
    <w:rsid w:val="59CEDB81"/>
    <w:rsid w:val="59F3408E"/>
    <w:rsid w:val="5A900542"/>
    <w:rsid w:val="5A95F8DD"/>
    <w:rsid w:val="5C23FFC9"/>
    <w:rsid w:val="5C24E644"/>
    <w:rsid w:val="5C7C0ECD"/>
    <w:rsid w:val="5D631439"/>
    <w:rsid w:val="5E2D0F43"/>
    <w:rsid w:val="5E85055F"/>
    <w:rsid w:val="5F062C99"/>
    <w:rsid w:val="5F089FB3"/>
    <w:rsid w:val="5F0C4746"/>
    <w:rsid w:val="5F74A344"/>
    <w:rsid w:val="5F85A10A"/>
    <w:rsid w:val="5F85C044"/>
    <w:rsid w:val="5FBF66FE"/>
    <w:rsid w:val="5FD395F6"/>
    <w:rsid w:val="5FF73FC7"/>
    <w:rsid w:val="6075E590"/>
    <w:rsid w:val="60CD19CD"/>
    <w:rsid w:val="61752C5D"/>
    <w:rsid w:val="617CA412"/>
    <w:rsid w:val="61BEC7E1"/>
    <w:rsid w:val="61D1E68A"/>
    <w:rsid w:val="61E0269E"/>
    <w:rsid w:val="62195D3C"/>
    <w:rsid w:val="623360FB"/>
    <w:rsid w:val="62A4D2E2"/>
    <w:rsid w:val="638FE423"/>
    <w:rsid w:val="643D995E"/>
    <w:rsid w:val="64FC4D03"/>
    <w:rsid w:val="6516EEE1"/>
    <w:rsid w:val="65181ACC"/>
    <w:rsid w:val="654C7AE1"/>
    <w:rsid w:val="65D78A6C"/>
    <w:rsid w:val="66676112"/>
    <w:rsid w:val="668802DF"/>
    <w:rsid w:val="66B95FF5"/>
    <w:rsid w:val="672C56C2"/>
    <w:rsid w:val="67CABC83"/>
    <w:rsid w:val="67D9CFA9"/>
    <w:rsid w:val="68B5CDA5"/>
    <w:rsid w:val="6931E209"/>
    <w:rsid w:val="69878CAE"/>
    <w:rsid w:val="69C7582D"/>
    <w:rsid w:val="6AA0BBB7"/>
    <w:rsid w:val="6AA6140C"/>
    <w:rsid w:val="6ACB0C86"/>
    <w:rsid w:val="6B1C793F"/>
    <w:rsid w:val="6B288FB1"/>
    <w:rsid w:val="6BA34AF2"/>
    <w:rsid w:val="6C351D40"/>
    <w:rsid w:val="6CC1D9D5"/>
    <w:rsid w:val="6CF08D66"/>
    <w:rsid w:val="6CF762BC"/>
    <w:rsid w:val="6CF8D9F2"/>
    <w:rsid w:val="6D2080C3"/>
    <w:rsid w:val="6D43CB2B"/>
    <w:rsid w:val="6D523A05"/>
    <w:rsid w:val="6DD9BBAD"/>
    <w:rsid w:val="6E63E36A"/>
    <w:rsid w:val="6EB4124D"/>
    <w:rsid w:val="6EBFF903"/>
    <w:rsid w:val="701344B1"/>
    <w:rsid w:val="702F5454"/>
    <w:rsid w:val="7054F6D0"/>
    <w:rsid w:val="70965086"/>
    <w:rsid w:val="7100D838"/>
    <w:rsid w:val="7120D295"/>
    <w:rsid w:val="713537D1"/>
    <w:rsid w:val="71402C62"/>
    <w:rsid w:val="717EB00B"/>
    <w:rsid w:val="719DFC9D"/>
    <w:rsid w:val="71A2723F"/>
    <w:rsid w:val="71D13E16"/>
    <w:rsid w:val="71D75848"/>
    <w:rsid w:val="7292D3AD"/>
    <w:rsid w:val="72934AE1"/>
    <w:rsid w:val="729A7741"/>
    <w:rsid w:val="72FE409C"/>
    <w:rsid w:val="73338917"/>
    <w:rsid w:val="736B37AC"/>
    <w:rsid w:val="737A767F"/>
    <w:rsid w:val="757F9BFF"/>
    <w:rsid w:val="75E3AA8E"/>
    <w:rsid w:val="75E5968B"/>
    <w:rsid w:val="761CE4C4"/>
    <w:rsid w:val="76927347"/>
    <w:rsid w:val="76BA1F17"/>
    <w:rsid w:val="76BD561F"/>
    <w:rsid w:val="7700CBEE"/>
    <w:rsid w:val="771B6CD3"/>
    <w:rsid w:val="772D9964"/>
    <w:rsid w:val="77F9D217"/>
    <w:rsid w:val="79A49BBD"/>
    <w:rsid w:val="79DB460F"/>
    <w:rsid w:val="7A4F1A2D"/>
    <w:rsid w:val="7AA081F5"/>
    <w:rsid w:val="7AA243EB"/>
    <w:rsid w:val="7AB8C04D"/>
    <w:rsid w:val="7AF987FE"/>
    <w:rsid w:val="7B109189"/>
    <w:rsid w:val="7B31CCA2"/>
    <w:rsid w:val="7B3E9CD4"/>
    <w:rsid w:val="7BAC9612"/>
    <w:rsid w:val="7BDFD110"/>
    <w:rsid w:val="7BE46BDB"/>
    <w:rsid w:val="7C1CD7C1"/>
    <w:rsid w:val="7CCDC6C1"/>
    <w:rsid w:val="7D743A89"/>
    <w:rsid w:val="7D91E9F2"/>
    <w:rsid w:val="7DE3C793"/>
    <w:rsid w:val="7E1492AA"/>
    <w:rsid w:val="7E66AE6F"/>
    <w:rsid w:val="7F243496"/>
    <w:rsid w:val="7F2E3EA1"/>
    <w:rsid w:val="7F67F22B"/>
    <w:rsid w:val="7F81B582"/>
    <w:rsid w:val="7FD2E97D"/>
    <w:rsid w:val="7FEBD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C307"/>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1"/>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styleId="NormalWeb">
    <w:name w:val="Normal (Web)"/>
    <w:basedOn w:val="Normal"/>
    <w:uiPriority w:val="99"/>
    <w:unhideWhenUsed/>
    <w:rsid w:val="00EA7581"/>
    <w:pPr>
      <w:spacing w:before="100" w:beforeAutospacing="1" w:after="100" w:afterAutospacing="1" w:line="240" w:lineRule="auto"/>
    </w:pPr>
    <w:rPr>
      <w:rFonts w:ascii="Times New Roman" w:hAnsi="Times New Roman"/>
      <w:lang w:eastAsia="en-AU"/>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5472">
      <w:bodyDiv w:val="1"/>
      <w:marLeft w:val="0"/>
      <w:marRight w:val="0"/>
      <w:marTop w:val="0"/>
      <w:marBottom w:val="0"/>
      <w:divBdr>
        <w:top w:val="none" w:sz="0" w:space="0" w:color="auto"/>
        <w:left w:val="none" w:sz="0" w:space="0" w:color="auto"/>
        <w:bottom w:val="none" w:sz="0" w:space="0" w:color="auto"/>
        <w:right w:val="none" w:sz="0" w:space="0" w:color="auto"/>
      </w:divBdr>
      <w:divsChild>
        <w:div w:id="824854562">
          <w:marLeft w:val="850"/>
          <w:marRight w:val="0"/>
          <w:marTop w:val="0"/>
          <w:marBottom w:val="0"/>
          <w:divBdr>
            <w:top w:val="none" w:sz="0" w:space="0" w:color="auto"/>
            <w:left w:val="none" w:sz="0" w:space="0" w:color="auto"/>
            <w:bottom w:val="none" w:sz="0" w:space="0" w:color="auto"/>
            <w:right w:val="none" w:sz="0" w:space="0" w:color="auto"/>
          </w:divBdr>
        </w:div>
        <w:div w:id="1119642164">
          <w:marLeft w:val="850"/>
          <w:marRight w:val="0"/>
          <w:marTop w:val="0"/>
          <w:marBottom w:val="0"/>
          <w:divBdr>
            <w:top w:val="none" w:sz="0" w:space="0" w:color="auto"/>
            <w:left w:val="none" w:sz="0" w:space="0" w:color="auto"/>
            <w:bottom w:val="none" w:sz="0" w:space="0" w:color="auto"/>
            <w:right w:val="none" w:sz="0" w:space="0" w:color="auto"/>
          </w:divBdr>
        </w:div>
        <w:div w:id="690299340">
          <w:marLeft w:val="850"/>
          <w:marRight w:val="0"/>
          <w:marTop w:val="0"/>
          <w:marBottom w:val="160"/>
          <w:divBdr>
            <w:top w:val="none" w:sz="0" w:space="0" w:color="auto"/>
            <w:left w:val="none" w:sz="0" w:space="0" w:color="auto"/>
            <w:bottom w:val="none" w:sz="0" w:space="0" w:color="auto"/>
            <w:right w:val="none" w:sz="0" w:space="0" w:color="auto"/>
          </w:divBdr>
        </w:div>
      </w:divsChild>
    </w:div>
    <w:div w:id="1226454122">
      <w:bodyDiv w:val="1"/>
      <w:marLeft w:val="0"/>
      <w:marRight w:val="0"/>
      <w:marTop w:val="0"/>
      <w:marBottom w:val="0"/>
      <w:divBdr>
        <w:top w:val="none" w:sz="0" w:space="0" w:color="auto"/>
        <w:left w:val="none" w:sz="0" w:space="0" w:color="auto"/>
        <w:bottom w:val="none" w:sz="0" w:space="0" w:color="auto"/>
        <w:right w:val="none" w:sz="0" w:space="0" w:color="auto"/>
      </w:divBdr>
      <w:divsChild>
        <w:div w:id="1950353183">
          <w:marLeft w:val="547"/>
          <w:marRight w:val="0"/>
          <w:marTop w:val="0"/>
          <w:marBottom w:val="160"/>
          <w:divBdr>
            <w:top w:val="none" w:sz="0" w:space="0" w:color="auto"/>
            <w:left w:val="none" w:sz="0" w:space="0" w:color="auto"/>
            <w:bottom w:val="none" w:sz="0" w:space="0" w:color="auto"/>
            <w:right w:val="none" w:sz="0" w:space="0" w:color="auto"/>
          </w:divBdr>
        </w:div>
      </w:divsChild>
    </w:div>
    <w:div w:id="1418557207">
      <w:bodyDiv w:val="1"/>
      <w:marLeft w:val="0"/>
      <w:marRight w:val="0"/>
      <w:marTop w:val="0"/>
      <w:marBottom w:val="0"/>
      <w:divBdr>
        <w:top w:val="none" w:sz="0" w:space="0" w:color="auto"/>
        <w:left w:val="none" w:sz="0" w:space="0" w:color="auto"/>
        <w:bottom w:val="none" w:sz="0" w:space="0" w:color="auto"/>
        <w:right w:val="none" w:sz="0" w:space="0" w:color="auto"/>
      </w:divBdr>
      <w:divsChild>
        <w:div w:id="561986951">
          <w:marLeft w:val="850"/>
          <w:marRight w:val="0"/>
          <w:marTop w:val="0"/>
          <w:marBottom w:val="0"/>
          <w:divBdr>
            <w:top w:val="none" w:sz="0" w:space="0" w:color="auto"/>
            <w:left w:val="none" w:sz="0" w:space="0" w:color="auto"/>
            <w:bottom w:val="none" w:sz="0" w:space="0" w:color="auto"/>
            <w:right w:val="none" w:sz="0" w:space="0" w:color="auto"/>
          </w:divBdr>
        </w:div>
        <w:div w:id="418718882">
          <w:marLeft w:val="1267"/>
          <w:marRight w:val="0"/>
          <w:marTop w:val="0"/>
          <w:marBottom w:val="0"/>
          <w:divBdr>
            <w:top w:val="none" w:sz="0" w:space="0" w:color="auto"/>
            <w:left w:val="none" w:sz="0" w:space="0" w:color="auto"/>
            <w:bottom w:val="none" w:sz="0" w:space="0" w:color="auto"/>
            <w:right w:val="none" w:sz="0" w:space="0" w:color="auto"/>
          </w:divBdr>
        </w:div>
        <w:div w:id="260073189">
          <w:marLeft w:val="1267"/>
          <w:marRight w:val="0"/>
          <w:marTop w:val="0"/>
          <w:marBottom w:val="0"/>
          <w:divBdr>
            <w:top w:val="none" w:sz="0" w:space="0" w:color="auto"/>
            <w:left w:val="none" w:sz="0" w:space="0" w:color="auto"/>
            <w:bottom w:val="none" w:sz="0" w:space="0" w:color="auto"/>
            <w:right w:val="none" w:sz="0" w:space="0" w:color="auto"/>
          </w:divBdr>
        </w:div>
        <w:div w:id="661086146">
          <w:marLeft w:val="1267"/>
          <w:marRight w:val="0"/>
          <w:marTop w:val="0"/>
          <w:marBottom w:val="0"/>
          <w:divBdr>
            <w:top w:val="none" w:sz="0" w:space="0" w:color="auto"/>
            <w:left w:val="none" w:sz="0" w:space="0" w:color="auto"/>
            <w:bottom w:val="none" w:sz="0" w:space="0" w:color="auto"/>
            <w:right w:val="none" w:sz="0" w:space="0" w:color="auto"/>
          </w:divBdr>
        </w:div>
        <w:div w:id="3180784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rtal2.docassembler.com.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CD5SPJVDT3VD-1337855396-6030</_dlc_DocId>
    <_dlc_DocIdUrl xmlns="b348f65f-5825-4daf-b519-e2376c4cf5d1">
      <Url>https://whittlesea.sharepoint.com/sites/act_corpmgmt_exec/_layouts/15/DocIdRedir.aspx?ID=CD5SPJVDT3VD-1337855396-6030</Url>
      <Description>CD5SPJVDT3VD-1337855396-6030</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f4a3d0f7-1fe3-46cb-aee3-32261ac21388</TermId>
        </TermInfo>
      </Terms>
    </i0f84bba906045b4af568ee102a52dcb>
    <TaxCatchAll xmlns="b5ab500d-7bfe-40cf-9816-28aa26f562a5">
      <Value>94</Value>
      <Value>4</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2025-07-23T06:35:02+00:00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be68a3e061492b7d70f69b7bded02bc1">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834e4702a7ee9bd8a28c901e34a3972f"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B10EB-2648-4980-BB3A-2C916A6E08AA}">
  <ds:schemaRefs>
    <ds:schemaRef ds:uri="Microsoft.SharePoint.Taxonomy.ContentTypeSync"/>
  </ds:schemaRefs>
</ds:datastoreItem>
</file>

<file path=customXml/itemProps2.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3.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4.xml><?xml version="1.0" encoding="utf-8"?>
<ds:datastoreItem xmlns:ds="http://schemas.openxmlformats.org/officeDocument/2006/customXml" ds:itemID="{95ECA98E-7F06-429F-B280-F0207359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6.xml><?xml version="1.0" encoding="utf-8"?>
<ds:datastoreItem xmlns:ds="http://schemas.openxmlformats.org/officeDocument/2006/customXml" ds:itemID="{6BF6712F-022C-4C70-B0A8-60C19D0D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34</Pages>
  <Words>8605</Words>
  <Characters>46903</Characters>
  <Application>Microsoft Office Word</Application>
  <DocSecurity>0</DocSecurity>
  <Lines>1379</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Simundza</dc:creator>
  <cp:lastModifiedBy>Justine Smith</cp:lastModifiedBy>
  <cp:revision>102</cp:revision>
  <dcterms:created xsi:type="dcterms:W3CDTF">2025-07-23T06:35:00Z</dcterms:created>
  <dcterms:modified xsi:type="dcterms:W3CDTF">2025-10-22T04:36:00Z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94;#Operational Activities|f4a3d0f7-1fe3-46cb-aee3-32261ac21388</vt:lpwstr>
  </property>
  <property fmtid="{D5CDD505-2E9C-101B-9397-08002B2CF9AE}" pid="4" name="_dlc_DocIdItemGuid">
    <vt:lpwstr>c19993b8-e802-4542-938c-cec5390b0d5f</vt:lpwstr>
  </property>
  <property fmtid="{D5CDD505-2E9C-101B-9397-08002B2CF9AE}" pid="5" name="MediaServiceImageTags">
    <vt:lpwstr/>
  </property>
  <property fmtid="{D5CDD505-2E9C-101B-9397-08002B2CF9AE}" pid="6" name="FinancialYear">
    <vt:lpwstr>4;#[N/A]|dd2f88cc-312b-4cb2-a7ea-fdba864b80a1</vt:lpwstr>
  </property>
</Properties>
</file>