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40358" w14:textId="77777777" w:rsidR="000513B6" w:rsidRPr="000B1414" w:rsidRDefault="00CA1202" w:rsidP="000513B6">
      <w:pPr>
        <w:ind w:left="1701"/>
        <w:rPr>
          <w:rFonts w:asciiTheme="minorHAnsi" w:hAnsiTheme="minorHAnsi" w:cstheme="minorHAnsi"/>
          <w:color w:val="FFFFFF" w:themeColor="background1"/>
        </w:rPr>
      </w:pPr>
      <w:r w:rsidRPr="00FC136E">
        <w:rPr>
          <w:noProof/>
        </w:rPr>
        <w:drawing>
          <wp:anchor distT="0" distB="0" distL="114300" distR="114300" simplePos="0" relativeHeight="251658240" behindDoc="1" locked="0" layoutInCell="1" allowOverlap="1" wp14:anchorId="384AF852" wp14:editId="3A73CD2F">
            <wp:simplePos x="0" y="0"/>
            <wp:positionH relativeFrom="margin">
              <wp:posOffset>0</wp:posOffset>
            </wp:positionH>
            <wp:positionV relativeFrom="paragraph">
              <wp:posOffset>20488</wp:posOffset>
            </wp:positionV>
            <wp:extent cx="7551300" cy="10672354"/>
            <wp:effectExtent l="0" t="0" r="0" b="0"/>
            <wp:wrapNone/>
            <wp:docPr id="1048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512" name="Picture 104875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300" cy="10672354"/>
                    </a:xfrm>
                    <a:prstGeom prst="rect">
                      <a:avLst/>
                    </a:prstGeom>
                  </pic:spPr>
                </pic:pic>
              </a:graphicData>
            </a:graphic>
            <wp14:sizeRelH relativeFrom="margin">
              <wp14:pctWidth>0</wp14:pctWidth>
            </wp14:sizeRelH>
            <wp14:sizeRelV relativeFrom="margin">
              <wp14:pctHeight>0</wp14:pctHeight>
            </wp14:sizeRelV>
          </wp:anchor>
        </w:drawing>
      </w:r>
    </w:p>
    <w:p w14:paraId="24811C17" w14:textId="77777777" w:rsidR="000513B6" w:rsidRPr="000B1414" w:rsidRDefault="000513B6" w:rsidP="000513B6">
      <w:pPr>
        <w:ind w:left="1701"/>
        <w:rPr>
          <w:rFonts w:asciiTheme="minorHAnsi" w:hAnsiTheme="minorHAnsi" w:cstheme="minorHAnsi"/>
          <w:color w:val="FFFFFF" w:themeColor="background1"/>
        </w:rPr>
      </w:pPr>
    </w:p>
    <w:p w14:paraId="081F5F06" w14:textId="77777777" w:rsidR="000513B6" w:rsidRPr="000B1414" w:rsidRDefault="000513B6" w:rsidP="000513B6">
      <w:pPr>
        <w:ind w:left="1701"/>
        <w:rPr>
          <w:rFonts w:asciiTheme="minorHAnsi" w:hAnsiTheme="minorHAnsi" w:cstheme="minorHAnsi"/>
          <w:color w:val="FFFFFF" w:themeColor="background1"/>
        </w:rPr>
      </w:pPr>
    </w:p>
    <w:p w14:paraId="368D134A" w14:textId="77777777" w:rsidR="000513B6" w:rsidRPr="000B1414" w:rsidRDefault="000513B6" w:rsidP="000513B6">
      <w:pPr>
        <w:ind w:left="1701"/>
        <w:rPr>
          <w:rFonts w:asciiTheme="minorHAnsi" w:hAnsiTheme="minorHAnsi" w:cstheme="minorHAnsi"/>
          <w:color w:val="FFFFFF" w:themeColor="background1"/>
        </w:rPr>
      </w:pPr>
    </w:p>
    <w:p w14:paraId="5D29DADE" w14:textId="77777777" w:rsidR="000513B6" w:rsidRPr="0062161D" w:rsidRDefault="00CA1202" w:rsidP="000513B6">
      <w:pPr>
        <w:ind w:left="1701"/>
        <w:rPr>
          <w:rFonts w:asciiTheme="minorHAnsi" w:eastAsiaTheme="minorHAnsi" w:hAnsiTheme="minorHAnsi" w:cstheme="minorHAnsi"/>
          <w:b/>
          <w:bCs/>
          <w:color w:val="FFFFFF" w:themeColor="background1"/>
          <w:spacing w:val="24"/>
          <w:sz w:val="108"/>
          <w:szCs w:val="108"/>
        </w:rPr>
      </w:pPr>
      <w:r>
        <w:rPr>
          <w:rFonts w:asciiTheme="minorHAnsi" w:eastAsiaTheme="minorHAnsi" w:hAnsiTheme="minorHAnsi" w:cstheme="minorHAnsi"/>
          <w:b/>
          <w:bCs/>
          <w:color w:val="FFFFFF" w:themeColor="background1"/>
          <w:spacing w:val="24"/>
          <w:sz w:val="108"/>
          <w:szCs w:val="108"/>
        </w:rPr>
        <w:t>Minutes</w:t>
      </w:r>
    </w:p>
    <w:p w14:paraId="29BE6073" w14:textId="77777777" w:rsidR="000513B6" w:rsidRPr="003A34DB" w:rsidRDefault="00CA1202" w:rsidP="000513B6">
      <w:pPr>
        <w:ind w:left="1701"/>
        <w:rPr>
          <w:rFonts w:asciiTheme="minorHAnsi" w:eastAsiaTheme="minorEastAsia" w:hAnsiTheme="minorHAnsi" w:cstheme="minorBidi"/>
          <w:b/>
          <w:bCs/>
          <w:caps/>
          <w:color w:val="FFFFFF" w:themeColor="background1"/>
          <w:spacing w:val="24"/>
          <w:sz w:val="60"/>
          <w:szCs w:val="60"/>
        </w:rPr>
      </w:pPr>
      <w:r w:rsidRPr="003A34DB">
        <w:rPr>
          <w:rFonts w:asciiTheme="minorHAnsi" w:eastAsiaTheme="minorEastAsia" w:hAnsiTheme="minorHAnsi" w:cstheme="minorBidi"/>
          <w:b/>
          <w:bCs/>
          <w:color w:val="FFFFFF" w:themeColor="background1"/>
          <w:spacing w:val="24"/>
          <w:sz w:val="60"/>
          <w:szCs w:val="60"/>
        </w:rPr>
        <w:t>Scheduled Council Meeting</w:t>
      </w:r>
    </w:p>
    <w:p w14:paraId="0786E18A" w14:textId="37FC7598" w:rsidR="000513B6" w:rsidRPr="005D77E8" w:rsidRDefault="00CA1202" w:rsidP="000513B6">
      <w:pPr>
        <w:ind w:left="1701"/>
        <w:rPr>
          <w:rFonts w:asciiTheme="minorHAnsi" w:eastAsiaTheme="minorHAnsi" w:hAnsiTheme="minorHAnsi" w:cstheme="minorHAnsi"/>
          <w:color w:val="FFFFFF" w:themeColor="background1"/>
          <w:spacing w:val="24"/>
          <w:sz w:val="40"/>
          <w:szCs w:val="40"/>
        </w:rPr>
      </w:pPr>
      <w:r w:rsidRPr="005D77E8">
        <w:rPr>
          <w:rFonts w:asciiTheme="minorHAnsi" w:eastAsiaTheme="minorHAnsi" w:hAnsiTheme="minorHAnsi" w:cstheme="minorHAnsi"/>
          <w:color w:val="FFFFFF" w:themeColor="background1"/>
          <w:spacing w:val="24"/>
          <w:sz w:val="40"/>
          <w:szCs w:val="40"/>
        </w:rPr>
        <w:t>Tuesday 23 September 2025 at 6pm</w:t>
      </w:r>
    </w:p>
    <w:p w14:paraId="5C8722BA" w14:textId="77777777" w:rsidR="000513B6" w:rsidRPr="00E107FD" w:rsidRDefault="000513B6" w:rsidP="000513B6">
      <w:pPr>
        <w:ind w:left="1701"/>
        <w:rPr>
          <w:rFonts w:asciiTheme="minorHAnsi" w:eastAsiaTheme="minorHAnsi" w:hAnsiTheme="minorHAnsi" w:cstheme="minorHAnsi"/>
          <w:color w:val="FFFFFF" w:themeColor="background1"/>
          <w:spacing w:val="24"/>
          <w:sz w:val="32"/>
          <w:szCs w:val="32"/>
        </w:rPr>
      </w:pPr>
    </w:p>
    <w:p w14:paraId="474C313B" w14:textId="77777777" w:rsidR="000513B6" w:rsidRPr="00E107FD" w:rsidRDefault="000513B6" w:rsidP="000513B6">
      <w:pPr>
        <w:ind w:left="1701"/>
        <w:rPr>
          <w:rFonts w:asciiTheme="minorHAnsi" w:eastAsiaTheme="minorHAnsi" w:hAnsiTheme="minorHAnsi" w:cstheme="minorHAnsi"/>
          <w:color w:val="FFFFFF" w:themeColor="background1"/>
          <w:spacing w:val="24"/>
          <w:sz w:val="32"/>
          <w:szCs w:val="32"/>
        </w:rPr>
      </w:pPr>
    </w:p>
    <w:p w14:paraId="51098158"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74B3EFCC"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3603555A"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38EE3B6E"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266ACDB8"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6A62CEC1"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6BA2A3D1"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597383BB"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3F91920C"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4E9CAC87"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6B938C89" w14:textId="77777777" w:rsidR="002D1BE7" w:rsidRDefault="002D1BE7" w:rsidP="002D1BE7">
      <w:pPr>
        <w:ind w:left="1701"/>
        <w:rPr>
          <w:rFonts w:asciiTheme="minorHAnsi" w:eastAsiaTheme="minorHAnsi" w:hAnsiTheme="minorHAnsi" w:cstheme="minorHAnsi"/>
          <w:color w:val="FFFFFF" w:themeColor="background1"/>
          <w:spacing w:val="24"/>
          <w:sz w:val="40"/>
          <w:szCs w:val="40"/>
        </w:rPr>
      </w:pPr>
    </w:p>
    <w:p w14:paraId="16834747" w14:textId="77777777" w:rsidR="002D1BE7" w:rsidRPr="00102DFC" w:rsidRDefault="00CA1202" w:rsidP="004E3F1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Council Chamber, </w:t>
      </w:r>
    </w:p>
    <w:p w14:paraId="45522AA9" w14:textId="77777777" w:rsidR="002D1BE7" w:rsidRPr="00102DFC" w:rsidRDefault="00CA1202" w:rsidP="006E030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25 Ferres Boulevard, South Morang </w:t>
      </w:r>
    </w:p>
    <w:p w14:paraId="7C3B7440" w14:textId="77777777" w:rsidR="000E6EC9" w:rsidRPr="0003490A" w:rsidRDefault="000E6EC9" w:rsidP="0003490A"/>
    <w:p w14:paraId="0FE7B9CF" w14:textId="77777777" w:rsidR="00A11A83" w:rsidRPr="00163BE0" w:rsidRDefault="00A11A83" w:rsidP="00FC3293">
      <w:pPr>
        <w:sectPr w:rsidR="00A11A83" w:rsidRPr="00163BE0" w:rsidSect="00861A0A">
          <w:headerReference w:type="even" r:id="rId14"/>
          <w:headerReference w:type="default" r:id="rId15"/>
          <w:footerReference w:type="default" r:id="rId16"/>
          <w:type w:val="continuous"/>
          <w:pgSz w:w="11907" w:h="16840" w:code="9"/>
          <w:pgMar w:top="0" w:right="1559" w:bottom="0" w:left="0" w:header="454" w:footer="454" w:gutter="0"/>
          <w:cols w:space="720"/>
          <w:formProt w:val="0"/>
          <w:titlePg/>
        </w:sectPr>
      </w:pPr>
    </w:p>
    <w:p w14:paraId="47CFE5BB" w14:textId="77777777" w:rsidR="000E6EC9" w:rsidRPr="002A20A8" w:rsidRDefault="00CA1202" w:rsidP="002A20A8">
      <w:pPr>
        <w:spacing w:before="240" w:after="240"/>
        <w:rPr>
          <w:sz w:val="64"/>
          <w:szCs w:val="64"/>
        </w:rPr>
      </w:pPr>
      <w:r w:rsidRPr="0355A3DB">
        <w:rPr>
          <w:sz w:val="64"/>
          <w:szCs w:val="64"/>
        </w:rPr>
        <w:lastRenderedPageBreak/>
        <w:t>Councillors</w:t>
      </w:r>
    </w:p>
    <w:p w14:paraId="0DAD253B" w14:textId="77777777" w:rsidR="190FC598" w:rsidRDefault="00CA1202" w:rsidP="0355A3DB">
      <w:pPr>
        <w:tabs>
          <w:tab w:val="left" w:pos="4111"/>
        </w:tabs>
        <w:rPr>
          <w:sz w:val="28"/>
          <w:szCs w:val="28"/>
        </w:rPr>
      </w:pPr>
      <w:r w:rsidRPr="0355A3DB">
        <w:rPr>
          <w:rStyle w:val="normaltextrun"/>
          <w:rFonts w:cs="Calibri"/>
          <w:sz w:val="28"/>
          <w:szCs w:val="28"/>
        </w:rPr>
        <w:t xml:space="preserve">Cr </w:t>
      </w:r>
      <w:r w:rsidRPr="0355A3DB">
        <w:rPr>
          <w:sz w:val="28"/>
          <w:szCs w:val="28"/>
        </w:rPr>
        <w:t>Martin Taylor, Mayor</w:t>
      </w:r>
      <w:r>
        <w:tab/>
      </w:r>
      <w:r w:rsidRPr="0355A3DB">
        <w:rPr>
          <w:sz w:val="28"/>
          <w:szCs w:val="28"/>
        </w:rPr>
        <w:t>South Morang Ward</w:t>
      </w:r>
      <w:r w:rsidRPr="0355A3DB">
        <w:rPr>
          <w:rStyle w:val="normaltextrun"/>
          <w:rFonts w:cs="Calibri"/>
          <w:sz w:val="28"/>
          <w:szCs w:val="28"/>
        </w:rPr>
        <w:t xml:space="preserve"> </w:t>
      </w:r>
    </w:p>
    <w:p w14:paraId="467A0A4C" w14:textId="77777777" w:rsidR="00430092" w:rsidRPr="00C43A2C" w:rsidRDefault="00CA1202" w:rsidP="007E2C2C">
      <w:pPr>
        <w:tabs>
          <w:tab w:val="left" w:pos="4111"/>
        </w:tabs>
        <w:spacing w:before="240"/>
        <w:rPr>
          <w:sz w:val="28"/>
          <w:szCs w:val="28"/>
        </w:rPr>
      </w:pPr>
      <w:r>
        <w:rPr>
          <w:rStyle w:val="normaltextrun"/>
          <w:rFonts w:cs="Calibri"/>
          <w:sz w:val="28"/>
          <w:szCs w:val="28"/>
        </w:rPr>
        <w:t xml:space="preserve">Cr </w:t>
      </w:r>
      <w:r w:rsidRPr="59F3408E">
        <w:rPr>
          <w:sz w:val="28"/>
          <w:szCs w:val="28"/>
        </w:rPr>
        <w:t>Daniela Zinni</w:t>
      </w:r>
      <w:r w:rsidR="007E2C2C">
        <w:rPr>
          <w:sz w:val="28"/>
          <w:szCs w:val="28"/>
        </w:rPr>
        <w:t xml:space="preserve">, </w:t>
      </w:r>
      <w:r w:rsidR="007E2C2C">
        <w:rPr>
          <w:rStyle w:val="normaltextrun"/>
          <w:rFonts w:cs="Calibri"/>
          <w:sz w:val="28"/>
          <w:szCs w:val="28"/>
        </w:rPr>
        <w:t>Deputy Mayor</w:t>
      </w:r>
      <w:r>
        <w:tab/>
      </w:r>
      <w:r w:rsidRPr="59F3408E">
        <w:rPr>
          <w:sz w:val="28"/>
          <w:szCs w:val="28"/>
        </w:rPr>
        <w:t>Bundoora Ward</w:t>
      </w:r>
    </w:p>
    <w:p w14:paraId="52E9D27C" w14:textId="77777777" w:rsidR="4584BDAA" w:rsidRDefault="00CA1202"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 xml:space="preserve">Nic Brooks </w:t>
      </w:r>
      <w:r w:rsidRPr="00C43A2C">
        <w:rPr>
          <w:sz w:val="28"/>
          <w:szCs w:val="28"/>
        </w:rPr>
        <w:tab/>
        <w:t>Thomastown Ward</w:t>
      </w:r>
    </w:p>
    <w:p w14:paraId="6F3CC6D2" w14:textId="77777777" w:rsidR="4584BDAA" w:rsidRDefault="00CA1202"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Blair Colwell</w:t>
      </w:r>
      <w:r w:rsidRPr="00C43A2C">
        <w:rPr>
          <w:sz w:val="28"/>
          <w:szCs w:val="28"/>
        </w:rPr>
        <w:tab/>
        <w:t>Mill Park Ward</w:t>
      </w:r>
    </w:p>
    <w:p w14:paraId="09A45616" w14:textId="77777777" w:rsidR="4584BDAA" w:rsidRDefault="00CA1202"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Lawrie Cox</w:t>
      </w:r>
      <w:r w:rsidRPr="00C43A2C">
        <w:rPr>
          <w:sz w:val="28"/>
          <w:szCs w:val="28"/>
        </w:rPr>
        <w:tab/>
        <w:t>Ganbul Gulinj Ward</w:t>
      </w:r>
    </w:p>
    <w:p w14:paraId="00873DC6" w14:textId="77777777" w:rsidR="4584BDAA" w:rsidRDefault="00CA1202" w:rsidP="007E2C2C">
      <w:pPr>
        <w:tabs>
          <w:tab w:val="left" w:pos="4111"/>
        </w:tabs>
        <w:spacing w:before="240"/>
        <w:rPr>
          <w:sz w:val="28"/>
          <w:szCs w:val="28"/>
        </w:rPr>
      </w:pPr>
      <w:r w:rsidRPr="7BAE59DE">
        <w:rPr>
          <w:rStyle w:val="normaltextrun"/>
          <w:rFonts w:cs="Calibri"/>
          <w:sz w:val="28"/>
          <w:szCs w:val="28"/>
        </w:rPr>
        <w:t>C</w:t>
      </w:r>
      <w:r w:rsidR="12E5FB9B" w:rsidRPr="7BAE59DE">
        <w:rPr>
          <w:rStyle w:val="normaltextrun"/>
          <w:rFonts w:cs="Calibri"/>
          <w:sz w:val="28"/>
          <w:szCs w:val="28"/>
        </w:rPr>
        <w:t xml:space="preserve">r </w:t>
      </w:r>
      <w:r w:rsidRPr="7BAE59DE">
        <w:rPr>
          <w:sz w:val="28"/>
          <w:szCs w:val="28"/>
        </w:rPr>
        <w:t>Deb Gunn</w:t>
      </w:r>
      <w:r>
        <w:tab/>
      </w:r>
      <w:r w:rsidRPr="7BAE59DE">
        <w:rPr>
          <w:sz w:val="28"/>
          <w:szCs w:val="28"/>
        </w:rPr>
        <w:t>Painted Hills Ward</w:t>
      </w:r>
    </w:p>
    <w:p w14:paraId="5F5975BF" w14:textId="77777777" w:rsidR="7B16F6BA" w:rsidRDefault="00CA1202" w:rsidP="7BAE59DE">
      <w:pPr>
        <w:tabs>
          <w:tab w:val="left" w:pos="4111"/>
        </w:tabs>
        <w:spacing w:before="240"/>
        <w:rPr>
          <w:sz w:val="28"/>
          <w:szCs w:val="28"/>
        </w:rPr>
      </w:pPr>
      <w:r w:rsidRPr="7BAE59DE">
        <w:rPr>
          <w:sz w:val="28"/>
          <w:szCs w:val="28"/>
        </w:rPr>
        <w:t>Cr Michael Labrador</w:t>
      </w:r>
      <w:r>
        <w:tab/>
      </w:r>
      <w:r w:rsidRPr="7BAE59DE">
        <w:rPr>
          <w:sz w:val="28"/>
          <w:szCs w:val="28"/>
        </w:rPr>
        <w:t>Lalor Ward</w:t>
      </w:r>
    </w:p>
    <w:p w14:paraId="06070FA9" w14:textId="77777777" w:rsidR="4584BDAA" w:rsidRDefault="00CA1202"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Jarrod Lappin</w:t>
      </w:r>
      <w:r w:rsidRPr="00C43A2C">
        <w:rPr>
          <w:sz w:val="28"/>
          <w:szCs w:val="28"/>
        </w:rPr>
        <w:tab/>
        <w:t>Mernda Ward</w:t>
      </w:r>
    </w:p>
    <w:p w14:paraId="57F07B38" w14:textId="77777777" w:rsidR="4584BDAA" w:rsidRDefault="00CA1202"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David Lenberg</w:t>
      </w:r>
      <w:r w:rsidRPr="00C43A2C">
        <w:rPr>
          <w:sz w:val="28"/>
          <w:szCs w:val="28"/>
        </w:rPr>
        <w:tab/>
        <w:t>Epping Ward</w:t>
      </w:r>
    </w:p>
    <w:p w14:paraId="3FB3EF5B" w14:textId="77777777" w:rsidR="4584BDAA" w:rsidRDefault="00CA1202" w:rsidP="007E2C2C">
      <w:pPr>
        <w:tabs>
          <w:tab w:val="left" w:pos="4111"/>
        </w:tabs>
        <w:spacing w:before="240"/>
        <w:rPr>
          <w:sz w:val="28"/>
          <w:szCs w:val="28"/>
        </w:rPr>
      </w:pPr>
      <w:r w:rsidRPr="574400F6">
        <w:rPr>
          <w:rStyle w:val="normaltextrun"/>
          <w:rFonts w:cs="Calibri"/>
          <w:sz w:val="28"/>
          <w:szCs w:val="28"/>
        </w:rPr>
        <w:t xml:space="preserve">Cr </w:t>
      </w:r>
      <w:r w:rsidRPr="574400F6">
        <w:rPr>
          <w:sz w:val="28"/>
          <w:szCs w:val="28"/>
        </w:rPr>
        <w:t>Christine Stow</w:t>
      </w:r>
      <w:r>
        <w:tab/>
      </w:r>
      <w:r w:rsidRPr="574400F6">
        <w:rPr>
          <w:sz w:val="28"/>
          <w:szCs w:val="28"/>
        </w:rPr>
        <w:t>North Ward</w:t>
      </w:r>
    </w:p>
    <w:p w14:paraId="74F251FE" w14:textId="77777777" w:rsidR="490CE29A" w:rsidRPr="002A20A8" w:rsidRDefault="00CA1202" w:rsidP="002A20A8">
      <w:pPr>
        <w:spacing w:before="360" w:after="240" w:line="259" w:lineRule="auto"/>
        <w:rPr>
          <w:sz w:val="64"/>
          <w:szCs w:val="64"/>
        </w:rPr>
      </w:pPr>
      <w:r w:rsidRPr="002A20A8">
        <w:rPr>
          <w:sz w:val="64"/>
          <w:szCs w:val="64"/>
        </w:rPr>
        <w:t>Executive Leadership Team</w:t>
      </w:r>
    </w:p>
    <w:p w14:paraId="0F40789C" w14:textId="32D41828" w:rsidR="009732ED" w:rsidRPr="00D04286" w:rsidRDefault="00AE68A7" w:rsidP="002A20A8">
      <w:pPr>
        <w:tabs>
          <w:tab w:val="left" w:pos="4111"/>
        </w:tabs>
        <w:rPr>
          <w:sz w:val="28"/>
          <w:szCs w:val="28"/>
        </w:rPr>
      </w:pPr>
      <w:r>
        <w:rPr>
          <w:sz w:val="28"/>
          <w:szCs w:val="28"/>
        </w:rPr>
        <w:t>Debbie Wood</w:t>
      </w:r>
      <w:r w:rsidR="00CA1202">
        <w:tab/>
      </w:r>
      <w:r>
        <w:rPr>
          <w:sz w:val="28"/>
          <w:szCs w:val="28"/>
        </w:rPr>
        <w:t>Acting C</w:t>
      </w:r>
      <w:r w:rsidR="00CA1202" w:rsidRPr="30C8B480">
        <w:rPr>
          <w:sz w:val="28"/>
          <w:szCs w:val="28"/>
        </w:rPr>
        <w:t>hief Executive Officer</w:t>
      </w:r>
    </w:p>
    <w:p w14:paraId="375FAB8D" w14:textId="77777777" w:rsidR="0039236D" w:rsidRDefault="00CA1202" w:rsidP="007E2C2C">
      <w:pPr>
        <w:tabs>
          <w:tab w:val="left" w:pos="4111"/>
        </w:tabs>
        <w:spacing w:before="240" w:line="259" w:lineRule="auto"/>
        <w:rPr>
          <w:sz w:val="28"/>
          <w:szCs w:val="28"/>
        </w:rPr>
      </w:pPr>
      <w:r>
        <w:rPr>
          <w:rFonts w:eastAsia="Calibri" w:cs="Calibri"/>
          <w:color w:val="000000" w:themeColor="text1"/>
          <w:sz w:val="28"/>
          <w:szCs w:val="28"/>
        </w:rPr>
        <w:t>Emma Appleton</w:t>
      </w:r>
      <w:r>
        <w:rPr>
          <w:rFonts w:eastAsia="Calibri" w:cs="Calibri"/>
          <w:color w:val="000000" w:themeColor="text1"/>
          <w:sz w:val="28"/>
          <w:szCs w:val="28"/>
        </w:rPr>
        <w:tab/>
      </w:r>
      <w:r w:rsidRPr="30C8B480">
        <w:rPr>
          <w:sz w:val="28"/>
          <w:szCs w:val="28"/>
        </w:rPr>
        <w:t xml:space="preserve">Director </w:t>
      </w:r>
      <w:r>
        <w:rPr>
          <w:sz w:val="28"/>
          <w:szCs w:val="28"/>
        </w:rPr>
        <w:t>Planning &amp; Development</w:t>
      </w:r>
    </w:p>
    <w:p w14:paraId="6C450082" w14:textId="77777777" w:rsidR="009732ED" w:rsidRPr="00D04286" w:rsidRDefault="00CA1202" w:rsidP="007E2C2C">
      <w:pPr>
        <w:tabs>
          <w:tab w:val="left" w:pos="4111"/>
        </w:tabs>
        <w:spacing w:before="240" w:line="259" w:lineRule="auto"/>
        <w:rPr>
          <w:rFonts w:eastAsia="Calibri" w:cs="Calibri"/>
          <w:sz w:val="28"/>
          <w:szCs w:val="28"/>
        </w:rPr>
      </w:pPr>
      <w:r w:rsidRPr="3603717D">
        <w:rPr>
          <w:rFonts w:eastAsia="Calibri" w:cs="Calibri"/>
          <w:color w:val="000000" w:themeColor="text1"/>
          <w:sz w:val="28"/>
          <w:szCs w:val="28"/>
        </w:rPr>
        <w:t>Agata Chmielewski</w:t>
      </w:r>
      <w:r>
        <w:tab/>
      </w:r>
      <w:r w:rsidRPr="3603717D">
        <w:rPr>
          <w:rFonts w:eastAsia="Calibri" w:cs="Calibri"/>
          <w:color w:val="000000" w:themeColor="text1"/>
          <w:sz w:val="28"/>
          <w:szCs w:val="28"/>
        </w:rPr>
        <w:t>Director Community Wellbeing</w:t>
      </w:r>
    </w:p>
    <w:p w14:paraId="2E317596" w14:textId="77777777" w:rsidR="0023F077" w:rsidRDefault="00CA1202" w:rsidP="007E2C2C">
      <w:pPr>
        <w:tabs>
          <w:tab w:val="left" w:pos="4111"/>
        </w:tabs>
        <w:spacing w:before="240" w:line="259" w:lineRule="auto"/>
      </w:pPr>
      <w:r w:rsidRPr="30C8B480">
        <w:rPr>
          <w:sz w:val="28"/>
          <w:szCs w:val="28"/>
        </w:rPr>
        <w:t>Sarah Renner</w:t>
      </w:r>
      <w:r>
        <w:tab/>
      </w:r>
      <w:r w:rsidR="23AB2184" w:rsidRPr="30C8B480">
        <w:rPr>
          <w:rFonts w:eastAsia="Calibri" w:cs="Calibri"/>
          <w:color w:val="000000" w:themeColor="text1"/>
          <w:sz w:val="28"/>
          <w:szCs w:val="28"/>
        </w:rPr>
        <w:t>Director Customer &amp; Corporate Services</w:t>
      </w:r>
    </w:p>
    <w:p w14:paraId="3A78C6CC" w14:textId="1EE0D664" w:rsidR="009732ED" w:rsidRPr="003C7F60" w:rsidRDefault="00AE68A7" w:rsidP="00AE68A7">
      <w:pPr>
        <w:tabs>
          <w:tab w:val="left" w:pos="4111"/>
        </w:tabs>
        <w:spacing w:before="240"/>
        <w:ind w:right="-330"/>
        <w:rPr>
          <w:sz w:val="28"/>
          <w:szCs w:val="28"/>
        </w:rPr>
      </w:pPr>
      <w:r>
        <w:rPr>
          <w:sz w:val="28"/>
          <w:szCs w:val="28"/>
        </w:rPr>
        <w:t>Arashdeep Singh</w:t>
      </w:r>
      <w:r w:rsidR="00CA1202">
        <w:tab/>
      </w:r>
      <w:r>
        <w:rPr>
          <w:sz w:val="28"/>
          <w:szCs w:val="28"/>
        </w:rPr>
        <w:t>Acting D</w:t>
      </w:r>
      <w:r w:rsidR="0039236D" w:rsidRPr="30C8B480">
        <w:rPr>
          <w:sz w:val="28"/>
          <w:szCs w:val="28"/>
        </w:rPr>
        <w:t>irector Infrastructure &amp; Environment</w:t>
      </w:r>
    </w:p>
    <w:p w14:paraId="36428ED3" w14:textId="77777777" w:rsidR="00440F63" w:rsidRDefault="00CA1202" w:rsidP="007E2C2C">
      <w:pPr>
        <w:tabs>
          <w:tab w:val="left" w:pos="4111"/>
        </w:tabs>
        <w:spacing w:before="240" w:line="259" w:lineRule="auto"/>
        <w:rPr>
          <w:rFonts w:eastAsia="Calibri" w:cs="Calibri"/>
          <w:color w:val="000000" w:themeColor="text1"/>
          <w:sz w:val="28"/>
          <w:szCs w:val="28"/>
        </w:rPr>
      </w:pPr>
      <w:r>
        <w:rPr>
          <w:rFonts w:eastAsia="Calibri" w:cs="Calibri"/>
          <w:color w:val="000000" w:themeColor="text1"/>
          <w:sz w:val="28"/>
          <w:szCs w:val="28"/>
        </w:rPr>
        <w:t>Jacinta Stevens</w:t>
      </w:r>
      <w:r w:rsidR="1AC52141">
        <w:tab/>
      </w:r>
      <w:r w:rsidR="1AC52141" w:rsidRPr="7BAC9612">
        <w:rPr>
          <w:rFonts w:eastAsia="Calibri" w:cs="Calibri"/>
          <w:color w:val="000000" w:themeColor="text1"/>
          <w:sz w:val="28"/>
          <w:szCs w:val="28"/>
        </w:rPr>
        <w:t>Executive Manager Office of Council &amp; CEO</w:t>
      </w:r>
    </w:p>
    <w:p w14:paraId="7CCC63B6" w14:textId="4AC0BF49" w:rsidR="00AE68A7" w:rsidRPr="00AE68A7" w:rsidRDefault="00AE68A7" w:rsidP="00AE68A7">
      <w:pPr>
        <w:tabs>
          <w:tab w:val="left" w:pos="4111"/>
        </w:tabs>
        <w:spacing w:before="240"/>
        <w:rPr>
          <w:b/>
          <w:bCs/>
        </w:rPr>
      </w:pPr>
      <w:r>
        <w:rPr>
          <w:sz w:val="28"/>
          <w:szCs w:val="28"/>
        </w:rPr>
        <w:t>Sarah Oldman</w:t>
      </w:r>
      <w:r>
        <w:tab/>
      </w:r>
      <w:r>
        <w:rPr>
          <w:sz w:val="28"/>
          <w:szCs w:val="28"/>
        </w:rPr>
        <w:t>Acting E</w:t>
      </w:r>
      <w:r w:rsidRPr="7BAC9612">
        <w:rPr>
          <w:sz w:val="28"/>
          <w:szCs w:val="28"/>
        </w:rPr>
        <w:t>xecutive Manager Public Affairs</w:t>
      </w:r>
    </w:p>
    <w:p w14:paraId="326E06ED" w14:textId="77777777" w:rsidR="000E6EC9" w:rsidRPr="00DD678D" w:rsidRDefault="00A11A83" w:rsidP="0003490A">
      <w:pPr>
        <w:rPr>
          <w:sz w:val="32"/>
          <w:szCs w:val="32"/>
        </w:rPr>
      </w:pPr>
      <w:r w:rsidRPr="00163BE0">
        <w:br w:type="page"/>
      </w:r>
      <w:r w:rsidR="00CA1202" w:rsidRPr="00DD678D">
        <w:rPr>
          <w:sz w:val="32"/>
          <w:szCs w:val="32"/>
        </w:rPr>
        <w:lastRenderedPageBreak/>
        <w:t>O</w:t>
      </w:r>
      <w:r w:rsidR="00DD678D" w:rsidRPr="00DD678D">
        <w:rPr>
          <w:sz w:val="32"/>
          <w:szCs w:val="32"/>
        </w:rPr>
        <w:t>rder of Business</w:t>
      </w:r>
    </w:p>
    <w:p w14:paraId="420C7682" w14:textId="77777777" w:rsidR="00393820" w:rsidRPr="00DD678D" w:rsidRDefault="00393820" w:rsidP="0003490A"/>
    <w:p w14:paraId="1E9F3204" w14:textId="77417945" w:rsidR="006813E5" w:rsidRDefault="00CA1202">
      <w:pPr>
        <w:pStyle w:val="TOC1"/>
        <w:rPr>
          <w:rFonts w:asciiTheme="minorHAnsi" w:eastAsiaTheme="minorEastAsia" w:hAnsiTheme="minorHAnsi" w:cstheme="minorBidi"/>
          <w:noProof/>
          <w:color w:val="auto"/>
          <w:kern w:val="2"/>
          <w:sz w:val="24"/>
          <w:lang w:eastAsia="en-AU"/>
          <w14:ligatures w14:val="standardContextual"/>
        </w:rPr>
      </w:pPr>
      <w:r w:rsidRPr="00163BE0">
        <w:fldChar w:fldCharType="begin"/>
      </w:r>
      <w:r w:rsidR="00A11A83" w:rsidRPr="00163BE0">
        <w:instrText>TOC \f \h</w:instrText>
      </w:r>
      <w:r w:rsidRPr="00163BE0">
        <w:fldChar w:fldCharType="separate"/>
      </w:r>
      <w:hyperlink w:anchor="_Toc209706386" w:history="1">
        <w:r w:rsidR="006813E5" w:rsidRPr="00791357">
          <w:rPr>
            <w:rStyle w:val="Hyperlink"/>
            <w:noProof/>
          </w:rPr>
          <w:t>1</w:t>
        </w:r>
        <w:r w:rsidR="006813E5">
          <w:rPr>
            <w:rFonts w:asciiTheme="minorHAnsi" w:eastAsiaTheme="minorEastAsia" w:hAnsiTheme="minorHAnsi" w:cstheme="minorBidi"/>
            <w:noProof/>
            <w:color w:val="auto"/>
            <w:kern w:val="2"/>
            <w:sz w:val="24"/>
            <w:lang w:eastAsia="en-AU"/>
            <w14:ligatures w14:val="standardContextual"/>
          </w:rPr>
          <w:tab/>
        </w:r>
        <w:r w:rsidR="006813E5" w:rsidRPr="00791357">
          <w:rPr>
            <w:rStyle w:val="Hyperlink"/>
            <w:noProof/>
          </w:rPr>
          <w:t>Opening</w:t>
        </w:r>
        <w:r w:rsidR="006813E5">
          <w:rPr>
            <w:noProof/>
          </w:rPr>
          <w:tab/>
        </w:r>
        <w:r w:rsidR="006813E5">
          <w:rPr>
            <w:noProof/>
          </w:rPr>
          <w:fldChar w:fldCharType="begin"/>
        </w:r>
        <w:r w:rsidR="006813E5">
          <w:rPr>
            <w:noProof/>
          </w:rPr>
          <w:instrText xml:space="preserve"> PAGEREF _Toc209706386 \h </w:instrText>
        </w:r>
        <w:r w:rsidR="006813E5">
          <w:rPr>
            <w:noProof/>
          </w:rPr>
        </w:r>
        <w:r w:rsidR="006813E5">
          <w:rPr>
            <w:noProof/>
          </w:rPr>
          <w:fldChar w:fldCharType="separate"/>
        </w:r>
        <w:r w:rsidR="00C1480B">
          <w:rPr>
            <w:noProof/>
          </w:rPr>
          <w:t>5</w:t>
        </w:r>
        <w:r w:rsidR="006813E5">
          <w:rPr>
            <w:noProof/>
          </w:rPr>
          <w:fldChar w:fldCharType="end"/>
        </w:r>
      </w:hyperlink>
    </w:p>
    <w:p w14:paraId="5C4E89F6" w14:textId="231E6181"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387" w:history="1">
        <w:r w:rsidR="006813E5" w:rsidRPr="00791357">
          <w:rPr>
            <w:rStyle w:val="Hyperlink"/>
            <w:noProof/>
          </w:rPr>
          <w:t>1.1</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Meeting Opening and Introductions</w:t>
        </w:r>
        <w:r w:rsidR="006813E5">
          <w:rPr>
            <w:noProof/>
          </w:rPr>
          <w:tab/>
        </w:r>
        <w:r w:rsidR="006813E5">
          <w:rPr>
            <w:noProof/>
          </w:rPr>
          <w:fldChar w:fldCharType="begin"/>
        </w:r>
        <w:r w:rsidR="006813E5">
          <w:rPr>
            <w:noProof/>
          </w:rPr>
          <w:instrText xml:space="preserve"> PAGEREF _Toc209706387 \h </w:instrText>
        </w:r>
        <w:r w:rsidR="006813E5">
          <w:rPr>
            <w:noProof/>
          </w:rPr>
        </w:r>
        <w:r w:rsidR="006813E5">
          <w:rPr>
            <w:noProof/>
          </w:rPr>
          <w:fldChar w:fldCharType="separate"/>
        </w:r>
        <w:r w:rsidR="00C1480B">
          <w:rPr>
            <w:noProof/>
          </w:rPr>
          <w:t>5</w:t>
        </w:r>
        <w:r w:rsidR="006813E5">
          <w:rPr>
            <w:noProof/>
          </w:rPr>
          <w:fldChar w:fldCharType="end"/>
        </w:r>
      </w:hyperlink>
    </w:p>
    <w:p w14:paraId="4C0F7949" w14:textId="1BBC2EB9"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388" w:history="1">
        <w:r w:rsidR="006813E5" w:rsidRPr="00791357">
          <w:rPr>
            <w:rStyle w:val="Hyperlink"/>
            <w:noProof/>
          </w:rPr>
          <w:t>1.2</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Apologies</w:t>
        </w:r>
        <w:r w:rsidR="006813E5">
          <w:rPr>
            <w:noProof/>
          </w:rPr>
          <w:tab/>
        </w:r>
        <w:r w:rsidR="006813E5">
          <w:rPr>
            <w:noProof/>
          </w:rPr>
          <w:fldChar w:fldCharType="begin"/>
        </w:r>
        <w:r w:rsidR="006813E5">
          <w:rPr>
            <w:noProof/>
          </w:rPr>
          <w:instrText xml:space="preserve"> PAGEREF _Toc209706388 \h </w:instrText>
        </w:r>
        <w:r w:rsidR="006813E5">
          <w:rPr>
            <w:noProof/>
          </w:rPr>
        </w:r>
        <w:r w:rsidR="006813E5">
          <w:rPr>
            <w:noProof/>
          </w:rPr>
          <w:fldChar w:fldCharType="separate"/>
        </w:r>
        <w:r w:rsidR="00C1480B">
          <w:rPr>
            <w:noProof/>
          </w:rPr>
          <w:t>5</w:t>
        </w:r>
        <w:r w:rsidR="006813E5">
          <w:rPr>
            <w:noProof/>
          </w:rPr>
          <w:fldChar w:fldCharType="end"/>
        </w:r>
      </w:hyperlink>
    </w:p>
    <w:p w14:paraId="08ACB3F9" w14:textId="7EBFAED0"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389" w:history="1">
        <w:r w:rsidR="006813E5" w:rsidRPr="00791357">
          <w:rPr>
            <w:rStyle w:val="Hyperlink"/>
            <w:noProof/>
          </w:rPr>
          <w:t>1.3</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Acknowledgement of Traditional Owners Statement</w:t>
        </w:r>
        <w:r w:rsidR="006813E5">
          <w:rPr>
            <w:noProof/>
          </w:rPr>
          <w:tab/>
        </w:r>
        <w:r w:rsidR="006813E5">
          <w:rPr>
            <w:noProof/>
          </w:rPr>
          <w:fldChar w:fldCharType="begin"/>
        </w:r>
        <w:r w:rsidR="006813E5">
          <w:rPr>
            <w:noProof/>
          </w:rPr>
          <w:instrText xml:space="preserve"> PAGEREF _Toc209706389 \h </w:instrText>
        </w:r>
        <w:r w:rsidR="006813E5">
          <w:rPr>
            <w:noProof/>
          </w:rPr>
        </w:r>
        <w:r w:rsidR="006813E5">
          <w:rPr>
            <w:noProof/>
          </w:rPr>
          <w:fldChar w:fldCharType="separate"/>
        </w:r>
        <w:r w:rsidR="00C1480B">
          <w:rPr>
            <w:noProof/>
          </w:rPr>
          <w:t>5</w:t>
        </w:r>
        <w:r w:rsidR="006813E5">
          <w:rPr>
            <w:noProof/>
          </w:rPr>
          <w:fldChar w:fldCharType="end"/>
        </w:r>
      </w:hyperlink>
    </w:p>
    <w:p w14:paraId="648111C0" w14:textId="62317216"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390" w:history="1">
        <w:r w:rsidR="006813E5" w:rsidRPr="00791357">
          <w:rPr>
            <w:rStyle w:val="Hyperlink"/>
            <w:noProof/>
          </w:rPr>
          <w:t>1.4</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Diversity and Good Governance Statement</w:t>
        </w:r>
        <w:r w:rsidR="006813E5">
          <w:rPr>
            <w:noProof/>
          </w:rPr>
          <w:tab/>
        </w:r>
        <w:r w:rsidR="006813E5">
          <w:rPr>
            <w:noProof/>
          </w:rPr>
          <w:fldChar w:fldCharType="begin"/>
        </w:r>
        <w:r w:rsidR="006813E5">
          <w:rPr>
            <w:noProof/>
          </w:rPr>
          <w:instrText xml:space="preserve"> PAGEREF _Toc209706390 \h </w:instrText>
        </w:r>
        <w:r w:rsidR="006813E5">
          <w:rPr>
            <w:noProof/>
          </w:rPr>
        </w:r>
        <w:r w:rsidR="006813E5">
          <w:rPr>
            <w:noProof/>
          </w:rPr>
          <w:fldChar w:fldCharType="separate"/>
        </w:r>
        <w:r w:rsidR="00C1480B">
          <w:rPr>
            <w:noProof/>
          </w:rPr>
          <w:t>5</w:t>
        </w:r>
        <w:r w:rsidR="006813E5">
          <w:rPr>
            <w:noProof/>
          </w:rPr>
          <w:fldChar w:fldCharType="end"/>
        </w:r>
      </w:hyperlink>
    </w:p>
    <w:p w14:paraId="4692D8BA" w14:textId="0102A7D6"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391" w:history="1">
        <w:r w:rsidR="006813E5" w:rsidRPr="00791357">
          <w:rPr>
            <w:rStyle w:val="Hyperlink"/>
            <w:noProof/>
          </w:rPr>
          <w:t>1.5</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Acknowledgements</w:t>
        </w:r>
        <w:r w:rsidR="006813E5">
          <w:rPr>
            <w:noProof/>
          </w:rPr>
          <w:tab/>
        </w:r>
        <w:r w:rsidR="006813E5">
          <w:rPr>
            <w:noProof/>
          </w:rPr>
          <w:fldChar w:fldCharType="begin"/>
        </w:r>
        <w:r w:rsidR="006813E5">
          <w:rPr>
            <w:noProof/>
          </w:rPr>
          <w:instrText xml:space="preserve"> PAGEREF _Toc209706391 \h </w:instrText>
        </w:r>
        <w:r w:rsidR="006813E5">
          <w:rPr>
            <w:noProof/>
          </w:rPr>
        </w:r>
        <w:r w:rsidR="006813E5">
          <w:rPr>
            <w:noProof/>
          </w:rPr>
          <w:fldChar w:fldCharType="separate"/>
        </w:r>
        <w:r w:rsidR="00C1480B">
          <w:rPr>
            <w:noProof/>
          </w:rPr>
          <w:t>6</w:t>
        </w:r>
        <w:r w:rsidR="006813E5">
          <w:rPr>
            <w:noProof/>
          </w:rPr>
          <w:fldChar w:fldCharType="end"/>
        </w:r>
      </w:hyperlink>
    </w:p>
    <w:p w14:paraId="0A913995" w14:textId="768CE1D2" w:rsidR="006813E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9706392" w:history="1">
        <w:r w:rsidR="006813E5" w:rsidRPr="00791357">
          <w:rPr>
            <w:rStyle w:val="Hyperlink"/>
            <w:noProof/>
          </w:rPr>
          <w:t>2</w:t>
        </w:r>
        <w:r w:rsidR="006813E5">
          <w:rPr>
            <w:rFonts w:asciiTheme="minorHAnsi" w:eastAsiaTheme="minorEastAsia" w:hAnsiTheme="minorHAnsi" w:cstheme="minorBidi"/>
            <w:noProof/>
            <w:color w:val="auto"/>
            <w:kern w:val="2"/>
            <w:sz w:val="24"/>
            <w:lang w:eastAsia="en-AU"/>
            <w14:ligatures w14:val="standardContextual"/>
          </w:rPr>
          <w:tab/>
        </w:r>
        <w:r w:rsidR="006813E5" w:rsidRPr="00791357">
          <w:rPr>
            <w:rStyle w:val="Hyperlink"/>
            <w:noProof/>
          </w:rPr>
          <w:t>Declarations of Conflict of Interest</w:t>
        </w:r>
        <w:r w:rsidR="006813E5">
          <w:rPr>
            <w:noProof/>
          </w:rPr>
          <w:tab/>
        </w:r>
        <w:r w:rsidR="006813E5">
          <w:rPr>
            <w:noProof/>
          </w:rPr>
          <w:fldChar w:fldCharType="begin"/>
        </w:r>
        <w:r w:rsidR="006813E5">
          <w:rPr>
            <w:noProof/>
          </w:rPr>
          <w:instrText xml:space="preserve"> PAGEREF _Toc209706392 \h </w:instrText>
        </w:r>
        <w:r w:rsidR="006813E5">
          <w:rPr>
            <w:noProof/>
          </w:rPr>
        </w:r>
        <w:r w:rsidR="006813E5">
          <w:rPr>
            <w:noProof/>
          </w:rPr>
          <w:fldChar w:fldCharType="separate"/>
        </w:r>
        <w:r w:rsidR="00C1480B">
          <w:rPr>
            <w:noProof/>
          </w:rPr>
          <w:t>7</w:t>
        </w:r>
        <w:r w:rsidR="006813E5">
          <w:rPr>
            <w:noProof/>
          </w:rPr>
          <w:fldChar w:fldCharType="end"/>
        </w:r>
      </w:hyperlink>
    </w:p>
    <w:p w14:paraId="005AACB9" w14:textId="06449D64" w:rsidR="006813E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9706393" w:history="1">
        <w:r w:rsidR="006813E5" w:rsidRPr="00791357">
          <w:rPr>
            <w:rStyle w:val="Hyperlink"/>
            <w:noProof/>
          </w:rPr>
          <w:t>3</w:t>
        </w:r>
        <w:r w:rsidR="006813E5">
          <w:rPr>
            <w:rFonts w:asciiTheme="minorHAnsi" w:eastAsiaTheme="minorEastAsia" w:hAnsiTheme="minorHAnsi" w:cstheme="minorBidi"/>
            <w:noProof/>
            <w:color w:val="auto"/>
            <w:kern w:val="2"/>
            <w:sz w:val="24"/>
            <w:lang w:eastAsia="en-AU"/>
            <w14:ligatures w14:val="standardContextual"/>
          </w:rPr>
          <w:tab/>
        </w:r>
        <w:r w:rsidR="006813E5" w:rsidRPr="00791357">
          <w:rPr>
            <w:rStyle w:val="Hyperlink"/>
            <w:noProof/>
          </w:rPr>
          <w:t>Confirmation of Minutes of Previous Meeting/s</w:t>
        </w:r>
        <w:r w:rsidR="006813E5">
          <w:rPr>
            <w:noProof/>
          </w:rPr>
          <w:tab/>
        </w:r>
        <w:r w:rsidR="006813E5">
          <w:rPr>
            <w:noProof/>
          </w:rPr>
          <w:fldChar w:fldCharType="begin"/>
        </w:r>
        <w:r w:rsidR="006813E5">
          <w:rPr>
            <w:noProof/>
          </w:rPr>
          <w:instrText xml:space="preserve"> PAGEREF _Toc209706393 \h </w:instrText>
        </w:r>
        <w:r w:rsidR="006813E5">
          <w:rPr>
            <w:noProof/>
          </w:rPr>
        </w:r>
        <w:r w:rsidR="006813E5">
          <w:rPr>
            <w:noProof/>
          </w:rPr>
          <w:fldChar w:fldCharType="separate"/>
        </w:r>
        <w:r w:rsidR="00C1480B">
          <w:rPr>
            <w:noProof/>
          </w:rPr>
          <w:t>7</w:t>
        </w:r>
        <w:r w:rsidR="006813E5">
          <w:rPr>
            <w:noProof/>
          </w:rPr>
          <w:fldChar w:fldCharType="end"/>
        </w:r>
      </w:hyperlink>
    </w:p>
    <w:p w14:paraId="31A0F366" w14:textId="47A620E1" w:rsidR="006813E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9706394" w:history="1">
        <w:r w:rsidR="006813E5" w:rsidRPr="00791357">
          <w:rPr>
            <w:rStyle w:val="Hyperlink"/>
            <w:noProof/>
          </w:rPr>
          <w:t>4</w:t>
        </w:r>
        <w:r w:rsidR="006813E5">
          <w:rPr>
            <w:rFonts w:asciiTheme="minorHAnsi" w:eastAsiaTheme="minorEastAsia" w:hAnsiTheme="minorHAnsi" w:cstheme="minorBidi"/>
            <w:noProof/>
            <w:color w:val="auto"/>
            <w:kern w:val="2"/>
            <w:sz w:val="24"/>
            <w:lang w:eastAsia="en-AU"/>
            <w14:ligatures w14:val="standardContextual"/>
          </w:rPr>
          <w:tab/>
        </w:r>
        <w:r w:rsidR="006813E5" w:rsidRPr="00791357">
          <w:rPr>
            <w:rStyle w:val="Hyperlink"/>
            <w:noProof/>
          </w:rPr>
          <w:t>Public Questions, Petitions and Joint Letters</w:t>
        </w:r>
        <w:r w:rsidR="006813E5">
          <w:rPr>
            <w:noProof/>
          </w:rPr>
          <w:tab/>
        </w:r>
        <w:r w:rsidR="006813E5">
          <w:rPr>
            <w:noProof/>
          </w:rPr>
          <w:fldChar w:fldCharType="begin"/>
        </w:r>
        <w:r w:rsidR="006813E5">
          <w:rPr>
            <w:noProof/>
          </w:rPr>
          <w:instrText xml:space="preserve"> PAGEREF _Toc209706394 \h </w:instrText>
        </w:r>
        <w:r w:rsidR="006813E5">
          <w:rPr>
            <w:noProof/>
          </w:rPr>
        </w:r>
        <w:r w:rsidR="006813E5">
          <w:rPr>
            <w:noProof/>
          </w:rPr>
          <w:fldChar w:fldCharType="separate"/>
        </w:r>
        <w:r w:rsidR="00C1480B">
          <w:rPr>
            <w:noProof/>
          </w:rPr>
          <w:t>8</w:t>
        </w:r>
        <w:r w:rsidR="006813E5">
          <w:rPr>
            <w:noProof/>
          </w:rPr>
          <w:fldChar w:fldCharType="end"/>
        </w:r>
      </w:hyperlink>
    </w:p>
    <w:p w14:paraId="06A660C2" w14:textId="29A04397"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395" w:history="1">
        <w:r w:rsidR="006813E5" w:rsidRPr="00791357">
          <w:rPr>
            <w:rStyle w:val="Hyperlink"/>
            <w:noProof/>
          </w:rPr>
          <w:t>4.1</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Public Question Time</w:t>
        </w:r>
        <w:r w:rsidR="006813E5">
          <w:rPr>
            <w:noProof/>
          </w:rPr>
          <w:tab/>
        </w:r>
        <w:r w:rsidR="006813E5">
          <w:rPr>
            <w:noProof/>
          </w:rPr>
          <w:fldChar w:fldCharType="begin"/>
        </w:r>
        <w:r w:rsidR="006813E5">
          <w:rPr>
            <w:noProof/>
          </w:rPr>
          <w:instrText xml:space="preserve"> PAGEREF _Toc209706395 \h </w:instrText>
        </w:r>
        <w:r w:rsidR="006813E5">
          <w:rPr>
            <w:noProof/>
          </w:rPr>
        </w:r>
        <w:r w:rsidR="006813E5">
          <w:rPr>
            <w:noProof/>
          </w:rPr>
          <w:fldChar w:fldCharType="separate"/>
        </w:r>
        <w:r w:rsidR="00C1480B">
          <w:rPr>
            <w:noProof/>
          </w:rPr>
          <w:t>8</w:t>
        </w:r>
        <w:r w:rsidR="006813E5">
          <w:rPr>
            <w:noProof/>
          </w:rPr>
          <w:fldChar w:fldCharType="end"/>
        </w:r>
      </w:hyperlink>
    </w:p>
    <w:p w14:paraId="37DAA607" w14:textId="33F1BF32"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396" w:history="1">
        <w:r w:rsidR="006813E5" w:rsidRPr="00791357">
          <w:rPr>
            <w:rStyle w:val="Hyperlink"/>
            <w:noProof/>
          </w:rPr>
          <w:t>4.2</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Petitions</w:t>
        </w:r>
        <w:r w:rsidR="006813E5">
          <w:rPr>
            <w:noProof/>
          </w:rPr>
          <w:tab/>
        </w:r>
        <w:r w:rsidR="006813E5">
          <w:rPr>
            <w:noProof/>
          </w:rPr>
          <w:fldChar w:fldCharType="begin"/>
        </w:r>
        <w:r w:rsidR="006813E5">
          <w:rPr>
            <w:noProof/>
          </w:rPr>
          <w:instrText xml:space="preserve"> PAGEREF _Toc209706396 \h </w:instrText>
        </w:r>
        <w:r w:rsidR="006813E5">
          <w:rPr>
            <w:noProof/>
          </w:rPr>
        </w:r>
        <w:r w:rsidR="006813E5">
          <w:rPr>
            <w:noProof/>
          </w:rPr>
          <w:fldChar w:fldCharType="separate"/>
        </w:r>
        <w:r w:rsidR="00C1480B">
          <w:rPr>
            <w:noProof/>
          </w:rPr>
          <w:t>9</w:t>
        </w:r>
        <w:r w:rsidR="006813E5">
          <w:rPr>
            <w:noProof/>
          </w:rPr>
          <w:fldChar w:fldCharType="end"/>
        </w:r>
      </w:hyperlink>
    </w:p>
    <w:p w14:paraId="5A20332F" w14:textId="3AB1C2C5" w:rsidR="006813E5" w:rsidRDefault="00000000">
      <w:pPr>
        <w:pStyle w:val="TOC3"/>
        <w:rPr>
          <w:rFonts w:asciiTheme="minorHAnsi" w:eastAsiaTheme="minorEastAsia" w:hAnsiTheme="minorHAnsi" w:cstheme="minorBidi"/>
          <w:noProof/>
          <w:color w:val="auto"/>
          <w:kern w:val="2"/>
          <w:lang w:eastAsia="en-AU"/>
          <w14:ligatures w14:val="standardContextual"/>
        </w:rPr>
      </w:pPr>
      <w:hyperlink w:anchor="_Toc209706397" w:history="1">
        <w:r w:rsidR="006813E5" w:rsidRPr="00791357">
          <w:rPr>
            <w:rStyle w:val="Hyperlink"/>
            <w:noProof/>
          </w:rPr>
          <w:t>4.2.1</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Findon Road/Maserati Drive Intersection</w:t>
        </w:r>
        <w:r w:rsidR="006813E5">
          <w:rPr>
            <w:noProof/>
          </w:rPr>
          <w:tab/>
        </w:r>
        <w:r w:rsidR="006813E5">
          <w:rPr>
            <w:noProof/>
          </w:rPr>
          <w:fldChar w:fldCharType="begin"/>
        </w:r>
        <w:r w:rsidR="006813E5">
          <w:rPr>
            <w:noProof/>
          </w:rPr>
          <w:instrText xml:space="preserve"> PAGEREF _Toc209706397 \h </w:instrText>
        </w:r>
        <w:r w:rsidR="006813E5">
          <w:rPr>
            <w:noProof/>
          </w:rPr>
        </w:r>
        <w:r w:rsidR="006813E5">
          <w:rPr>
            <w:noProof/>
          </w:rPr>
          <w:fldChar w:fldCharType="separate"/>
        </w:r>
        <w:r w:rsidR="00C1480B">
          <w:rPr>
            <w:noProof/>
          </w:rPr>
          <w:t>9</w:t>
        </w:r>
        <w:r w:rsidR="006813E5">
          <w:rPr>
            <w:noProof/>
          </w:rPr>
          <w:fldChar w:fldCharType="end"/>
        </w:r>
      </w:hyperlink>
    </w:p>
    <w:p w14:paraId="20586758" w14:textId="5033014F"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398" w:history="1">
        <w:r w:rsidR="006813E5" w:rsidRPr="00791357">
          <w:rPr>
            <w:rStyle w:val="Hyperlink"/>
            <w:noProof/>
          </w:rPr>
          <w:t>4.3</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Joint Letters</w:t>
        </w:r>
        <w:r w:rsidR="006813E5">
          <w:rPr>
            <w:noProof/>
          </w:rPr>
          <w:tab/>
        </w:r>
        <w:r w:rsidR="006813E5">
          <w:rPr>
            <w:noProof/>
          </w:rPr>
          <w:fldChar w:fldCharType="begin"/>
        </w:r>
        <w:r w:rsidR="006813E5">
          <w:rPr>
            <w:noProof/>
          </w:rPr>
          <w:instrText xml:space="preserve"> PAGEREF _Toc209706398 \h </w:instrText>
        </w:r>
        <w:r w:rsidR="006813E5">
          <w:rPr>
            <w:noProof/>
          </w:rPr>
        </w:r>
        <w:r w:rsidR="006813E5">
          <w:rPr>
            <w:noProof/>
          </w:rPr>
          <w:fldChar w:fldCharType="separate"/>
        </w:r>
        <w:r w:rsidR="00C1480B">
          <w:rPr>
            <w:noProof/>
          </w:rPr>
          <w:t>10</w:t>
        </w:r>
        <w:r w:rsidR="006813E5">
          <w:rPr>
            <w:noProof/>
          </w:rPr>
          <w:fldChar w:fldCharType="end"/>
        </w:r>
      </w:hyperlink>
    </w:p>
    <w:p w14:paraId="7A816991" w14:textId="7F7A70D7" w:rsidR="006813E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9706399" w:history="1">
        <w:r w:rsidR="006813E5" w:rsidRPr="00791357">
          <w:rPr>
            <w:rStyle w:val="Hyperlink"/>
            <w:noProof/>
          </w:rPr>
          <w:t>5</w:t>
        </w:r>
        <w:r w:rsidR="006813E5">
          <w:rPr>
            <w:rFonts w:asciiTheme="minorHAnsi" w:eastAsiaTheme="minorEastAsia" w:hAnsiTheme="minorHAnsi" w:cstheme="minorBidi"/>
            <w:noProof/>
            <w:color w:val="auto"/>
            <w:kern w:val="2"/>
            <w:sz w:val="24"/>
            <w:lang w:eastAsia="en-AU"/>
            <w14:ligatures w14:val="standardContextual"/>
          </w:rPr>
          <w:tab/>
        </w:r>
        <w:r w:rsidR="006813E5" w:rsidRPr="00791357">
          <w:rPr>
            <w:rStyle w:val="Hyperlink"/>
            <w:noProof/>
          </w:rPr>
          <w:t>Officers' Reports</w:t>
        </w:r>
        <w:r w:rsidR="006813E5">
          <w:rPr>
            <w:noProof/>
          </w:rPr>
          <w:tab/>
        </w:r>
        <w:r w:rsidR="006813E5">
          <w:rPr>
            <w:noProof/>
          </w:rPr>
          <w:fldChar w:fldCharType="begin"/>
        </w:r>
        <w:r w:rsidR="006813E5">
          <w:rPr>
            <w:noProof/>
          </w:rPr>
          <w:instrText xml:space="preserve"> PAGEREF _Toc209706399 \h </w:instrText>
        </w:r>
        <w:r w:rsidR="006813E5">
          <w:rPr>
            <w:noProof/>
          </w:rPr>
        </w:r>
        <w:r w:rsidR="006813E5">
          <w:rPr>
            <w:noProof/>
          </w:rPr>
          <w:fldChar w:fldCharType="separate"/>
        </w:r>
        <w:r w:rsidR="00C1480B">
          <w:rPr>
            <w:noProof/>
          </w:rPr>
          <w:t>11</w:t>
        </w:r>
        <w:r w:rsidR="006813E5">
          <w:rPr>
            <w:noProof/>
          </w:rPr>
          <w:fldChar w:fldCharType="end"/>
        </w:r>
      </w:hyperlink>
    </w:p>
    <w:p w14:paraId="51BBCE45" w14:textId="3B7A1E1A"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400" w:history="1">
        <w:r w:rsidR="006813E5" w:rsidRPr="00791357">
          <w:rPr>
            <w:rStyle w:val="Hyperlink"/>
            <w:noProof/>
          </w:rPr>
          <w:t>5.1</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Planning Scheme Amendment C288 – Environmental Significance Overlays in the Whittlesea Green Wedge – Request for Authorisation</w:t>
        </w:r>
        <w:r w:rsidR="006813E5">
          <w:rPr>
            <w:noProof/>
          </w:rPr>
          <w:tab/>
        </w:r>
        <w:r w:rsidR="006813E5">
          <w:rPr>
            <w:noProof/>
          </w:rPr>
          <w:fldChar w:fldCharType="begin"/>
        </w:r>
        <w:r w:rsidR="006813E5">
          <w:rPr>
            <w:noProof/>
          </w:rPr>
          <w:instrText xml:space="preserve"> PAGEREF _Toc209706400 \h </w:instrText>
        </w:r>
        <w:r w:rsidR="006813E5">
          <w:rPr>
            <w:noProof/>
          </w:rPr>
        </w:r>
        <w:r w:rsidR="006813E5">
          <w:rPr>
            <w:noProof/>
          </w:rPr>
          <w:fldChar w:fldCharType="separate"/>
        </w:r>
        <w:r w:rsidR="00C1480B">
          <w:rPr>
            <w:noProof/>
          </w:rPr>
          <w:t>11</w:t>
        </w:r>
        <w:r w:rsidR="006813E5">
          <w:rPr>
            <w:noProof/>
          </w:rPr>
          <w:fldChar w:fldCharType="end"/>
        </w:r>
      </w:hyperlink>
    </w:p>
    <w:p w14:paraId="2CE50ACE" w14:textId="276F6BA3"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401" w:history="1">
        <w:r w:rsidR="006813E5" w:rsidRPr="00791357">
          <w:rPr>
            <w:rStyle w:val="Hyperlink"/>
            <w:noProof/>
          </w:rPr>
          <w:t>5.2</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Planning Scheme Amendment C282 – Development &amp; Infrastructure Contributions and Sequencing of Development Local Policies - Request for Authorisation</w:t>
        </w:r>
        <w:r w:rsidR="006813E5">
          <w:rPr>
            <w:noProof/>
          </w:rPr>
          <w:tab/>
        </w:r>
        <w:r w:rsidR="006813E5">
          <w:rPr>
            <w:noProof/>
          </w:rPr>
          <w:fldChar w:fldCharType="begin"/>
        </w:r>
        <w:r w:rsidR="006813E5">
          <w:rPr>
            <w:noProof/>
          </w:rPr>
          <w:instrText xml:space="preserve"> PAGEREF _Toc209706401 \h </w:instrText>
        </w:r>
        <w:r w:rsidR="006813E5">
          <w:rPr>
            <w:noProof/>
          </w:rPr>
        </w:r>
        <w:r w:rsidR="006813E5">
          <w:rPr>
            <w:noProof/>
          </w:rPr>
          <w:fldChar w:fldCharType="separate"/>
        </w:r>
        <w:r w:rsidR="00C1480B">
          <w:rPr>
            <w:noProof/>
          </w:rPr>
          <w:t>15</w:t>
        </w:r>
        <w:r w:rsidR="006813E5">
          <w:rPr>
            <w:noProof/>
          </w:rPr>
          <w:fldChar w:fldCharType="end"/>
        </w:r>
      </w:hyperlink>
    </w:p>
    <w:p w14:paraId="69DC3D3A" w14:textId="098A47B5"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402" w:history="1">
        <w:r w:rsidR="006813E5" w:rsidRPr="00791357">
          <w:rPr>
            <w:rStyle w:val="Hyperlink"/>
            <w:noProof/>
          </w:rPr>
          <w:t>5.3</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Certification of 2024-25 Financial Statements and Performance Statement</w:t>
        </w:r>
        <w:r w:rsidR="006813E5">
          <w:rPr>
            <w:noProof/>
          </w:rPr>
          <w:tab/>
        </w:r>
        <w:r w:rsidR="006813E5">
          <w:rPr>
            <w:noProof/>
          </w:rPr>
          <w:fldChar w:fldCharType="begin"/>
        </w:r>
        <w:r w:rsidR="006813E5">
          <w:rPr>
            <w:noProof/>
          </w:rPr>
          <w:instrText xml:space="preserve"> PAGEREF _Toc209706402 \h </w:instrText>
        </w:r>
        <w:r w:rsidR="006813E5">
          <w:rPr>
            <w:noProof/>
          </w:rPr>
        </w:r>
        <w:r w:rsidR="006813E5">
          <w:rPr>
            <w:noProof/>
          </w:rPr>
          <w:fldChar w:fldCharType="separate"/>
        </w:r>
        <w:r w:rsidR="00C1480B">
          <w:rPr>
            <w:noProof/>
          </w:rPr>
          <w:t>18</w:t>
        </w:r>
        <w:r w:rsidR="006813E5">
          <w:rPr>
            <w:noProof/>
          </w:rPr>
          <w:fldChar w:fldCharType="end"/>
        </w:r>
      </w:hyperlink>
    </w:p>
    <w:p w14:paraId="4125C358" w14:textId="6EC51023"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403" w:history="1">
        <w:r w:rsidR="006813E5" w:rsidRPr="00791357">
          <w:rPr>
            <w:rStyle w:val="Hyperlink"/>
            <w:noProof/>
          </w:rPr>
          <w:t>5.4</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Q4 Community Grants Update</w:t>
        </w:r>
        <w:r w:rsidR="006813E5">
          <w:rPr>
            <w:noProof/>
          </w:rPr>
          <w:tab/>
        </w:r>
        <w:r w:rsidR="006813E5">
          <w:rPr>
            <w:noProof/>
          </w:rPr>
          <w:fldChar w:fldCharType="begin"/>
        </w:r>
        <w:r w:rsidR="006813E5">
          <w:rPr>
            <w:noProof/>
          </w:rPr>
          <w:instrText xml:space="preserve"> PAGEREF _Toc209706403 \h </w:instrText>
        </w:r>
        <w:r w:rsidR="006813E5">
          <w:rPr>
            <w:noProof/>
          </w:rPr>
        </w:r>
        <w:r w:rsidR="006813E5">
          <w:rPr>
            <w:noProof/>
          </w:rPr>
          <w:fldChar w:fldCharType="separate"/>
        </w:r>
        <w:r w:rsidR="00C1480B">
          <w:rPr>
            <w:noProof/>
          </w:rPr>
          <w:t>20</w:t>
        </w:r>
        <w:r w:rsidR="006813E5">
          <w:rPr>
            <w:noProof/>
          </w:rPr>
          <w:fldChar w:fldCharType="end"/>
        </w:r>
      </w:hyperlink>
    </w:p>
    <w:p w14:paraId="60C3E8AC" w14:textId="0AADE935"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404" w:history="1">
        <w:r w:rsidR="006813E5" w:rsidRPr="00791357">
          <w:rPr>
            <w:rStyle w:val="Hyperlink"/>
            <w:noProof/>
          </w:rPr>
          <w:t>5.5</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Draft Domestic Animal Management Plan 2026-2030 - Commencement of Community Consultation</w:t>
        </w:r>
        <w:r w:rsidR="006813E5">
          <w:rPr>
            <w:noProof/>
          </w:rPr>
          <w:tab/>
        </w:r>
        <w:r w:rsidR="006813E5">
          <w:rPr>
            <w:noProof/>
          </w:rPr>
          <w:fldChar w:fldCharType="begin"/>
        </w:r>
        <w:r w:rsidR="006813E5">
          <w:rPr>
            <w:noProof/>
          </w:rPr>
          <w:instrText xml:space="preserve"> PAGEREF _Toc209706404 \h </w:instrText>
        </w:r>
        <w:r w:rsidR="006813E5">
          <w:rPr>
            <w:noProof/>
          </w:rPr>
        </w:r>
        <w:r w:rsidR="006813E5">
          <w:rPr>
            <w:noProof/>
          </w:rPr>
          <w:fldChar w:fldCharType="separate"/>
        </w:r>
        <w:r w:rsidR="00C1480B">
          <w:rPr>
            <w:noProof/>
          </w:rPr>
          <w:t>22</w:t>
        </w:r>
        <w:r w:rsidR="006813E5">
          <w:rPr>
            <w:noProof/>
          </w:rPr>
          <w:fldChar w:fldCharType="end"/>
        </w:r>
      </w:hyperlink>
    </w:p>
    <w:p w14:paraId="56C2094A" w14:textId="23B91844"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405" w:history="1">
        <w:r w:rsidR="006813E5" w:rsidRPr="00791357">
          <w:rPr>
            <w:rStyle w:val="Hyperlink"/>
            <w:noProof/>
          </w:rPr>
          <w:t>5.6</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CEO Employment and Remuneration Policy</w:t>
        </w:r>
        <w:r w:rsidR="006813E5">
          <w:rPr>
            <w:noProof/>
          </w:rPr>
          <w:tab/>
        </w:r>
        <w:r w:rsidR="006813E5">
          <w:rPr>
            <w:noProof/>
          </w:rPr>
          <w:fldChar w:fldCharType="begin"/>
        </w:r>
        <w:r w:rsidR="006813E5">
          <w:rPr>
            <w:noProof/>
          </w:rPr>
          <w:instrText xml:space="preserve"> PAGEREF _Toc209706405 \h </w:instrText>
        </w:r>
        <w:r w:rsidR="006813E5">
          <w:rPr>
            <w:noProof/>
          </w:rPr>
        </w:r>
        <w:r w:rsidR="006813E5">
          <w:rPr>
            <w:noProof/>
          </w:rPr>
          <w:fldChar w:fldCharType="separate"/>
        </w:r>
        <w:r w:rsidR="00C1480B">
          <w:rPr>
            <w:noProof/>
          </w:rPr>
          <w:t>25</w:t>
        </w:r>
        <w:r w:rsidR="006813E5">
          <w:rPr>
            <w:noProof/>
          </w:rPr>
          <w:fldChar w:fldCharType="end"/>
        </w:r>
      </w:hyperlink>
    </w:p>
    <w:p w14:paraId="6CEB50EB" w14:textId="77E5CD3A"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406" w:history="1">
        <w:r w:rsidR="006813E5" w:rsidRPr="00791357">
          <w:rPr>
            <w:rStyle w:val="Hyperlink"/>
            <w:noProof/>
          </w:rPr>
          <w:t>5.7</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Governance Report</w:t>
        </w:r>
        <w:r w:rsidR="006813E5">
          <w:rPr>
            <w:noProof/>
          </w:rPr>
          <w:tab/>
        </w:r>
        <w:r w:rsidR="006813E5">
          <w:rPr>
            <w:noProof/>
          </w:rPr>
          <w:fldChar w:fldCharType="begin"/>
        </w:r>
        <w:r w:rsidR="006813E5">
          <w:rPr>
            <w:noProof/>
          </w:rPr>
          <w:instrText xml:space="preserve"> PAGEREF _Toc209706406 \h </w:instrText>
        </w:r>
        <w:r w:rsidR="006813E5">
          <w:rPr>
            <w:noProof/>
          </w:rPr>
        </w:r>
        <w:r w:rsidR="006813E5">
          <w:rPr>
            <w:noProof/>
          </w:rPr>
          <w:fldChar w:fldCharType="separate"/>
        </w:r>
        <w:r w:rsidR="00C1480B">
          <w:rPr>
            <w:noProof/>
          </w:rPr>
          <w:t>27</w:t>
        </w:r>
        <w:r w:rsidR="006813E5">
          <w:rPr>
            <w:noProof/>
          </w:rPr>
          <w:fldChar w:fldCharType="end"/>
        </w:r>
      </w:hyperlink>
    </w:p>
    <w:p w14:paraId="1A8C3CF0" w14:textId="6816FBD5" w:rsidR="006813E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9706407" w:history="1">
        <w:r w:rsidR="006813E5" w:rsidRPr="00791357">
          <w:rPr>
            <w:rStyle w:val="Hyperlink"/>
            <w:noProof/>
          </w:rPr>
          <w:t>6</w:t>
        </w:r>
        <w:r w:rsidR="006813E5">
          <w:rPr>
            <w:rFonts w:asciiTheme="minorHAnsi" w:eastAsiaTheme="minorEastAsia" w:hAnsiTheme="minorHAnsi" w:cstheme="minorBidi"/>
            <w:noProof/>
            <w:color w:val="auto"/>
            <w:kern w:val="2"/>
            <w:sz w:val="24"/>
            <w:lang w:eastAsia="en-AU"/>
            <w14:ligatures w14:val="standardContextual"/>
          </w:rPr>
          <w:tab/>
        </w:r>
        <w:r w:rsidR="006813E5" w:rsidRPr="00791357">
          <w:rPr>
            <w:rStyle w:val="Hyperlink"/>
            <w:noProof/>
          </w:rPr>
          <w:t>Notices of Motion</w:t>
        </w:r>
        <w:r w:rsidR="006813E5">
          <w:rPr>
            <w:noProof/>
          </w:rPr>
          <w:tab/>
        </w:r>
        <w:r w:rsidR="006813E5">
          <w:rPr>
            <w:noProof/>
          </w:rPr>
          <w:fldChar w:fldCharType="begin"/>
        </w:r>
        <w:r w:rsidR="006813E5">
          <w:rPr>
            <w:noProof/>
          </w:rPr>
          <w:instrText xml:space="preserve"> PAGEREF _Toc209706407 \h </w:instrText>
        </w:r>
        <w:r w:rsidR="006813E5">
          <w:rPr>
            <w:noProof/>
          </w:rPr>
        </w:r>
        <w:r w:rsidR="006813E5">
          <w:rPr>
            <w:noProof/>
          </w:rPr>
          <w:fldChar w:fldCharType="separate"/>
        </w:r>
        <w:r w:rsidR="00C1480B">
          <w:rPr>
            <w:noProof/>
          </w:rPr>
          <w:t>31</w:t>
        </w:r>
        <w:r w:rsidR="006813E5">
          <w:rPr>
            <w:noProof/>
          </w:rPr>
          <w:fldChar w:fldCharType="end"/>
        </w:r>
      </w:hyperlink>
    </w:p>
    <w:p w14:paraId="110A7684" w14:textId="1B23BE24"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408" w:history="1">
        <w:r w:rsidR="006813E5" w:rsidRPr="00791357">
          <w:rPr>
            <w:rStyle w:val="Hyperlink"/>
            <w:noProof/>
          </w:rPr>
          <w:t>6.1</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Advocacy for Stronger Penalties to Address Illegal Rubbish Dumping</w:t>
        </w:r>
        <w:r w:rsidR="006813E5">
          <w:rPr>
            <w:noProof/>
          </w:rPr>
          <w:tab/>
        </w:r>
        <w:r w:rsidR="006813E5">
          <w:rPr>
            <w:noProof/>
          </w:rPr>
          <w:fldChar w:fldCharType="begin"/>
        </w:r>
        <w:r w:rsidR="006813E5">
          <w:rPr>
            <w:noProof/>
          </w:rPr>
          <w:instrText xml:space="preserve"> PAGEREF _Toc209706408 \h </w:instrText>
        </w:r>
        <w:r w:rsidR="006813E5">
          <w:rPr>
            <w:noProof/>
          </w:rPr>
        </w:r>
        <w:r w:rsidR="006813E5">
          <w:rPr>
            <w:noProof/>
          </w:rPr>
          <w:fldChar w:fldCharType="separate"/>
        </w:r>
        <w:r w:rsidR="00C1480B">
          <w:rPr>
            <w:noProof/>
          </w:rPr>
          <w:t>31</w:t>
        </w:r>
        <w:r w:rsidR="006813E5">
          <w:rPr>
            <w:noProof/>
          </w:rPr>
          <w:fldChar w:fldCharType="end"/>
        </w:r>
      </w:hyperlink>
    </w:p>
    <w:p w14:paraId="597169B0" w14:textId="160DCE94" w:rsidR="006813E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9706409" w:history="1">
        <w:r w:rsidR="006813E5" w:rsidRPr="00791357">
          <w:rPr>
            <w:rStyle w:val="Hyperlink"/>
            <w:noProof/>
          </w:rPr>
          <w:t>7</w:t>
        </w:r>
        <w:r w:rsidR="006813E5">
          <w:rPr>
            <w:rFonts w:asciiTheme="minorHAnsi" w:eastAsiaTheme="minorEastAsia" w:hAnsiTheme="minorHAnsi" w:cstheme="minorBidi"/>
            <w:noProof/>
            <w:color w:val="auto"/>
            <w:kern w:val="2"/>
            <w:sz w:val="24"/>
            <w:lang w:eastAsia="en-AU"/>
            <w14:ligatures w14:val="standardContextual"/>
          </w:rPr>
          <w:tab/>
        </w:r>
        <w:r w:rsidR="006813E5" w:rsidRPr="00791357">
          <w:rPr>
            <w:rStyle w:val="Hyperlink"/>
            <w:noProof/>
          </w:rPr>
          <w:t>Urgent Business</w:t>
        </w:r>
        <w:r w:rsidR="006813E5">
          <w:rPr>
            <w:noProof/>
          </w:rPr>
          <w:tab/>
        </w:r>
        <w:r w:rsidR="006813E5">
          <w:rPr>
            <w:noProof/>
          </w:rPr>
          <w:fldChar w:fldCharType="begin"/>
        </w:r>
        <w:r w:rsidR="006813E5">
          <w:rPr>
            <w:noProof/>
          </w:rPr>
          <w:instrText xml:space="preserve"> PAGEREF _Toc209706409 \h </w:instrText>
        </w:r>
        <w:r w:rsidR="006813E5">
          <w:rPr>
            <w:noProof/>
          </w:rPr>
        </w:r>
        <w:r w:rsidR="006813E5">
          <w:rPr>
            <w:noProof/>
          </w:rPr>
          <w:fldChar w:fldCharType="separate"/>
        </w:r>
        <w:r w:rsidR="00C1480B">
          <w:rPr>
            <w:noProof/>
          </w:rPr>
          <w:t>33</w:t>
        </w:r>
        <w:r w:rsidR="006813E5">
          <w:rPr>
            <w:noProof/>
          </w:rPr>
          <w:fldChar w:fldCharType="end"/>
        </w:r>
      </w:hyperlink>
    </w:p>
    <w:p w14:paraId="6EF06691" w14:textId="58D52E87" w:rsidR="006813E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9706410" w:history="1">
        <w:r w:rsidR="006813E5" w:rsidRPr="00791357">
          <w:rPr>
            <w:rStyle w:val="Hyperlink"/>
            <w:noProof/>
          </w:rPr>
          <w:t>8</w:t>
        </w:r>
        <w:r w:rsidR="006813E5">
          <w:rPr>
            <w:rFonts w:asciiTheme="minorHAnsi" w:eastAsiaTheme="minorEastAsia" w:hAnsiTheme="minorHAnsi" w:cstheme="minorBidi"/>
            <w:noProof/>
            <w:color w:val="auto"/>
            <w:kern w:val="2"/>
            <w:sz w:val="24"/>
            <w:lang w:eastAsia="en-AU"/>
            <w14:ligatures w14:val="standardContextual"/>
          </w:rPr>
          <w:tab/>
        </w:r>
        <w:r w:rsidR="006813E5" w:rsidRPr="00791357">
          <w:rPr>
            <w:rStyle w:val="Hyperlink"/>
            <w:noProof/>
          </w:rPr>
          <w:t>Reports from Councillors and CEO Update</w:t>
        </w:r>
        <w:r w:rsidR="006813E5">
          <w:rPr>
            <w:noProof/>
          </w:rPr>
          <w:tab/>
        </w:r>
        <w:r w:rsidR="006813E5">
          <w:rPr>
            <w:noProof/>
          </w:rPr>
          <w:fldChar w:fldCharType="begin"/>
        </w:r>
        <w:r w:rsidR="006813E5">
          <w:rPr>
            <w:noProof/>
          </w:rPr>
          <w:instrText xml:space="preserve"> PAGEREF _Toc209706410 \h </w:instrText>
        </w:r>
        <w:r w:rsidR="006813E5">
          <w:rPr>
            <w:noProof/>
          </w:rPr>
        </w:r>
        <w:r w:rsidR="006813E5">
          <w:rPr>
            <w:noProof/>
          </w:rPr>
          <w:fldChar w:fldCharType="separate"/>
        </w:r>
        <w:r w:rsidR="00C1480B">
          <w:rPr>
            <w:noProof/>
          </w:rPr>
          <w:t>33</w:t>
        </w:r>
        <w:r w:rsidR="006813E5">
          <w:rPr>
            <w:noProof/>
          </w:rPr>
          <w:fldChar w:fldCharType="end"/>
        </w:r>
      </w:hyperlink>
    </w:p>
    <w:p w14:paraId="179BBC85" w14:textId="580E3D65"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411" w:history="1">
        <w:r w:rsidR="006813E5" w:rsidRPr="00791357">
          <w:rPr>
            <w:rStyle w:val="Hyperlink"/>
            <w:noProof/>
          </w:rPr>
          <w:t>8.1</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Reports from Councillors</w:t>
        </w:r>
        <w:r w:rsidR="006813E5">
          <w:rPr>
            <w:noProof/>
          </w:rPr>
          <w:tab/>
        </w:r>
        <w:r w:rsidR="006813E5">
          <w:rPr>
            <w:noProof/>
          </w:rPr>
          <w:fldChar w:fldCharType="begin"/>
        </w:r>
        <w:r w:rsidR="006813E5">
          <w:rPr>
            <w:noProof/>
          </w:rPr>
          <w:instrText xml:space="preserve"> PAGEREF _Toc209706411 \h </w:instrText>
        </w:r>
        <w:r w:rsidR="006813E5">
          <w:rPr>
            <w:noProof/>
          </w:rPr>
        </w:r>
        <w:r w:rsidR="006813E5">
          <w:rPr>
            <w:noProof/>
          </w:rPr>
          <w:fldChar w:fldCharType="separate"/>
        </w:r>
        <w:r w:rsidR="00C1480B">
          <w:rPr>
            <w:noProof/>
          </w:rPr>
          <w:t>33</w:t>
        </w:r>
        <w:r w:rsidR="006813E5">
          <w:rPr>
            <w:noProof/>
          </w:rPr>
          <w:fldChar w:fldCharType="end"/>
        </w:r>
      </w:hyperlink>
    </w:p>
    <w:p w14:paraId="4C9BE6E6" w14:textId="47B0A422"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412" w:history="1">
        <w:r w:rsidR="006813E5" w:rsidRPr="00791357">
          <w:rPr>
            <w:rStyle w:val="Hyperlink"/>
            <w:noProof/>
          </w:rPr>
          <w:t>8.2</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Acting Chief Executive Officer, Debbie Wood Update</w:t>
        </w:r>
        <w:r w:rsidR="006813E5">
          <w:rPr>
            <w:noProof/>
          </w:rPr>
          <w:tab/>
        </w:r>
        <w:r w:rsidR="006813E5">
          <w:rPr>
            <w:noProof/>
          </w:rPr>
          <w:fldChar w:fldCharType="begin"/>
        </w:r>
        <w:r w:rsidR="006813E5">
          <w:rPr>
            <w:noProof/>
          </w:rPr>
          <w:instrText xml:space="preserve"> PAGEREF _Toc209706412 \h </w:instrText>
        </w:r>
        <w:r w:rsidR="006813E5">
          <w:rPr>
            <w:noProof/>
          </w:rPr>
        </w:r>
        <w:r w:rsidR="006813E5">
          <w:rPr>
            <w:noProof/>
          </w:rPr>
          <w:fldChar w:fldCharType="separate"/>
        </w:r>
        <w:r w:rsidR="00C1480B">
          <w:rPr>
            <w:noProof/>
          </w:rPr>
          <w:t>37</w:t>
        </w:r>
        <w:r w:rsidR="006813E5">
          <w:rPr>
            <w:noProof/>
          </w:rPr>
          <w:fldChar w:fldCharType="end"/>
        </w:r>
      </w:hyperlink>
    </w:p>
    <w:p w14:paraId="13F5E252" w14:textId="2BE79957" w:rsidR="006813E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9706413" w:history="1">
        <w:r w:rsidR="006813E5" w:rsidRPr="00791357">
          <w:rPr>
            <w:rStyle w:val="Hyperlink"/>
            <w:noProof/>
          </w:rPr>
          <w:t>9</w:t>
        </w:r>
        <w:r w:rsidR="006813E5">
          <w:rPr>
            <w:rFonts w:asciiTheme="minorHAnsi" w:eastAsiaTheme="minorEastAsia" w:hAnsiTheme="minorHAnsi" w:cstheme="minorBidi"/>
            <w:noProof/>
            <w:color w:val="auto"/>
            <w:kern w:val="2"/>
            <w:sz w:val="24"/>
            <w:lang w:eastAsia="en-AU"/>
            <w14:ligatures w14:val="standardContextual"/>
          </w:rPr>
          <w:tab/>
        </w:r>
        <w:r w:rsidR="006813E5" w:rsidRPr="00791357">
          <w:rPr>
            <w:rStyle w:val="Hyperlink"/>
            <w:noProof/>
          </w:rPr>
          <w:t>Tabled Reports</w:t>
        </w:r>
        <w:r w:rsidR="006813E5">
          <w:rPr>
            <w:noProof/>
          </w:rPr>
          <w:tab/>
        </w:r>
        <w:r w:rsidR="006813E5">
          <w:rPr>
            <w:noProof/>
          </w:rPr>
          <w:fldChar w:fldCharType="begin"/>
        </w:r>
        <w:r w:rsidR="006813E5">
          <w:rPr>
            <w:noProof/>
          </w:rPr>
          <w:instrText xml:space="preserve"> PAGEREF _Toc209706413 \h </w:instrText>
        </w:r>
        <w:r w:rsidR="006813E5">
          <w:rPr>
            <w:noProof/>
          </w:rPr>
        </w:r>
        <w:r w:rsidR="006813E5">
          <w:rPr>
            <w:noProof/>
          </w:rPr>
          <w:fldChar w:fldCharType="separate"/>
        </w:r>
        <w:r w:rsidR="00C1480B">
          <w:rPr>
            <w:noProof/>
          </w:rPr>
          <w:t>39</w:t>
        </w:r>
        <w:r w:rsidR="006813E5">
          <w:rPr>
            <w:noProof/>
          </w:rPr>
          <w:fldChar w:fldCharType="end"/>
        </w:r>
      </w:hyperlink>
    </w:p>
    <w:p w14:paraId="5AF81251" w14:textId="66C721CD" w:rsidR="006813E5" w:rsidRDefault="00000000">
      <w:pPr>
        <w:pStyle w:val="TOC2"/>
        <w:rPr>
          <w:rFonts w:asciiTheme="minorHAnsi" w:eastAsiaTheme="minorEastAsia" w:hAnsiTheme="minorHAnsi" w:cstheme="minorBidi"/>
          <w:noProof/>
          <w:color w:val="auto"/>
          <w:kern w:val="2"/>
          <w:lang w:eastAsia="en-AU"/>
          <w14:ligatures w14:val="standardContextual"/>
        </w:rPr>
      </w:pPr>
      <w:hyperlink w:anchor="_Toc209706414" w:history="1">
        <w:r w:rsidR="006813E5" w:rsidRPr="00791357">
          <w:rPr>
            <w:rStyle w:val="Hyperlink"/>
            <w:noProof/>
          </w:rPr>
          <w:t>9.1</w:t>
        </w:r>
        <w:r w:rsidR="006813E5">
          <w:rPr>
            <w:rFonts w:asciiTheme="minorHAnsi" w:eastAsiaTheme="minorEastAsia" w:hAnsiTheme="minorHAnsi" w:cstheme="minorBidi"/>
            <w:noProof/>
            <w:color w:val="auto"/>
            <w:kern w:val="2"/>
            <w:lang w:eastAsia="en-AU"/>
            <w14:ligatures w14:val="standardContextual"/>
          </w:rPr>
          <w:tab/>
        </w:r>
        <w:r w:rsidR="006813E5" w:rsidRPr="00791357">
          <w:rPr>
            <w:rStyle w:val="Hyperlink"/>
            <w:noProof/>
          </w:rPr>
          <w:t>Audit &amp; Risk Committee Annual Report</w:t>
        </w:r>
        <w:r w:rsidR="006813E5">
          <w:rPr>
            <w:noProof/>
          </w:rPr>
          <w:tab/>
        </w:r>
        <w:r w:rsidR="006813E5">
          <w:rPr>
            <w:noProof/>
          </w:rPr>
          <w:fldChar w:fldCharType="begin"/>
        </w:r>
        <w:r w:rsidR="006813E5">
          <w:rPr>
            <w:noProof/>
          </w:rPr>
          <w:instrText xml:space="preserve"> PAGEREF _Toc209706414 \h </w:instrText>
        </w:r>
        <w:r w:rsidR="006813E5">
          <w:rPr>
            <w:noProof/>
          </w:rPr>
        </w:r>
        <w:r w:rsidR="006813E5">
          <w:rPr>
            <w:noProof/>
          </w:rPr>
          <w:fldChar w:fldCharType="separate"/>
        </w:r>
        <w:r w:rsidR="00C1480B">
          <w:rPr>
            <w:noProof/>
          </w:rPr>
          <w:t>39</w:t>
        </w:r>
        <w:r w:rsidR="006813E5">
          <w:rPr>
            <w:noProof/>
          </w:rPr>
          <w:fldChar w:fldCharType="end"/>
        </w:r>
      </w:hyperlink>
    </w:p>
    <w:p w14:paraId="79E3A5E8" w14:textId="47B8F170" w:rsidR="006813E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9706415" w:history="1">
        <w:r w:rsidR="006813E5" w:rsidRPr="00791357">
          <w:rPr>
            <w:rStyle w:val="Hyperlink"/>
            <w:noProof/>
          </w:rPr>
          <w:t>10</w:t>
        </w:r>
        <w:r w:rsidR="006813E5">
          <w:rPr>
            <w:rFonts w:asciiTheme="minorHAnsi" w:eastAsiaTheme="minorEastAsia" w:hAnsiTheme="minorHAnsi" w:cstheme="minorBidi"/>
            <w:noProof/>
            <w:color w:val="auto"/>
            <w:kern w:val="2"/>
            <w:sz w:val="24"/>
            <w:lang w:eastAsia="en-AU"/>
            <w14:ligatures w14:val="standardContextual"/>
          </w:rPr>
          <w:tab/>
        </w:r>
        <w:r w:rsidR="006813E5" w:rsidRPr="00791357">
          <w:rPr>
            <w:rStyle w:val="Hyperlink"/>
            <w:noProof/>
          </w:rPr>
          <w:t>Confidential Business</w:t>
        </w:r>
        <w:r w:rsidR="006813E5">
          <w:rPr>
            <w:noProof/>
          </w:rPr>
          <w:tab/>
        </w:r>
        <w:r w:rsidR="006813E5">
          <w:rPr>
            <w:noProof/>
          </w:rPr>
          <w:fldChar w:fldCharType="begin"/>
        </w:r>
        <w:r w:rsidR="006813E5">
          <w:rPr>
            <w:noProof/>
          </w:rPr>
          <w:instrText xml:space="preserve"> PAGEREF _Toc209706415 \h </w:instrText>
        </w:r>
        <w:r w:rsidR="006813E5">
          <w:rPr>
            <w:noProof/>
          </w:rPr>
        </w:r>
        <w:r w:rsidR="006813E5">
          <w:rPr>
            <w:noProof/>
          </w:rPr>
          <w:fldChar w:fldCharType="separate"/>
        </w:r>
        <w:r w:rsidR="00C1480B">
          <w:rPr>
            <w:noProof/>
          </w:rPr>
          <w:t>39</w:t>
        </w:r>
        <w:r w:rsidR="006813E5">
          <w:rPr>
            <w:noProof/>
          </w:rPr>
          <w:fldChar w:fldCharType="end"/>
        </w:r>
      </w:hyperlink>
    </w:p>
    <w:p w14:paraId="2D60B87B" w14:textId="06AE101A" w:rsidR="006813E5"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9706416" w:history="1">
        <w:r w:rsidR="006813E5" w:rsidRPr="00791357">
          <w:rPr>
            <w:rStyle w:val="Hyperlink"/>
            <w:noProof/>
          </w:rPr>
          <w:t>11</w:t>
        </w:r>
        <w:r w:rsidR="006813E5">
          <w:rPr>
            <w:rFonts w:asciiTheme="minorHAnsi" w:eastAsiaTheme="minorEastAsia" w:hAnsiTheme="minorHAnsi" w:cstheme="minorBidi"/>
            <w:noProof/>
            <w:color w:val="auto"/>
            <w:kern w:val="2"/>
            <w:sz w:val="24"/>
            <w:lang w:eastAsia="en-AU"/>
            <w14:ligatures w14:val="standardContextual"/>
          </w:rPr>
          <w:tab/>
        </w:r>
        <w:r w:rsidR="006813E5" w:rsidRPr="00791357">
          <w:rPr>
            <w:rStyle w:val="Hyperlink"/>
            <w:noProof/>
          </w:rPr>
          <w:t>Closure</w:t>
        </w:r>
        <w:r w:rsidR="006813E5">
          <w:rPr>
            <w:noProof/>
          </w:rPr>
          <w:tab/>
        </w:r>
        <w:r w:rsidR="006813E5">
          <w:rPr>
            <w:noProof/>
          </w:rPr>
          <w:fldChar w:fldCharType="begin"/>
        </w:r>
        <w:r w:rsidR="006813E5">
          <w:rPr>
            <w:noProof/>
          </w:rPr>
          <w:instrText xml:space="preserve"> PAGEREF _Toc209706416 \h </w:instrText>
        </w:r>
        <w:r w:rsidR="006813E5">
          <w:rPr>
            <w:noProof/>
          </w:rPr>
        </w:r>
        <w:r w:rsidR="006813E5">
          <w:rPr>
            <w:noProof/>
          </w:rPr>
          <w:fldChar w:fldCharType="separate"/>
        </w:r>
        <w:r w:rsidR="00C1480B">
          <w:rPr>
            <w:noProof/>
          </w:rPr>
          <w:t>39</w:t>
        </w:r>
        <w:r w:rsidR="006813E5">
          <w:rPr>
            <w:noProof/>
          </w:rPr>
          <w:fldChar w:fldCharType="end"/>
        </w:r>
      </w:hyperlink>
    </w:p>
    <w:p w14:paraId="3CBF908C" w14:textId="7292229E" w:rsidR="00A11A83" w:rsidRPr="00163BE0" w:rsidRDefault="00CA1202" w:rsidP="00FC3293">
      <w:r w:rsidRPr="00163BE0">
        <w:fldChar w:fldCharType="end"/>
      </w:r>
    </w:p>
    <w:p w14:paraId="1C19320A" w14:textId="77777777" w:rsidR="00A11A83" w:rsidRPr="00163BE0" w:rsidRDefault="00CA1202" w:rsidP="00FC3293">
      <w:pPr>
        <w:tabs>
          <w:tab w:val="left" w:pos="600"/>
        </w:tabs>
        <w:ind w:left="600" w:hanging="600"/>
        <w:outlineLvl w:val="0"/>
        <w:rPr>
          <w:rFonts w:eastAsia="Calibri" w:cs="Calibri"/>
          <w:b/>
          <w:color w:val="000000"/>
          <w:sz w:val="28"/>
        </w:rPr>
      </w:pPr>
      <w:r w:rsidRPr="00163BE0">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0" w:name="_Toc209706386"/>
      <w:r w:rsidRPr="00163BE0">
        <w:rPr>
          <w:rFonts w:eastAsia="Calibri" w:cs="Calibri"/>
          <w:color w:val="000000"/>
          <w:sz w:val="26"/>
        </w:rPr>
        <w:instrText>1</w:instrText>
      </w:r>
      <w:r w:rsidRPr="00163BE0">
        <w:rPr>
          <w:rFonts w:eastAsia="Calibri" w:cs="Calibri"/>
          <w:color w:val="000000"/>
          <w:sz w:val="26"/>
        </w:rPr>
        <w:tab/>
        <w:instrText>Opening</w:instrText>
      </w:r>
      <w:bookmarkEnd w:id="0"/>
      <w:r w:rsidRPr="00163BE0">
        <w:rPr>
          <w:rFonts w:eastAsia="Calibri" w:cs="Calibri"/>
          <w:color w:val="000000"/>
          <w:sz w:val="26"/>
        </w:rPr>
        <w:instrText>" \f \l 1</w:instrText>
      </w:r>
      <w:r>
        <w:rPr>
          <w:rFonts w:eastAsia="Calibri" w:cs="Calibri"/>
          <w:color w:val="000000"/>
          <w:sz w:val="26"/>
        </w:rPr>
        <w:fldChar w:fldCharType="end"/>
      </w:r>
      <w:bookmarkStart w:id="1" w:name="1__Opening"/>
      <w:r w:rsidRPr="00163BE0">
        <w:rPr>
          <w:rFonts w:eastAsia="Calibri" w:cs="Calibri"/>
          <w:b/>
          <w:color w:val="000000"/>
          <w:sz w:val="28"/>
        </w:rPr>
        <w:t>1</w:t>
      </w:r>
      <w:r w:rsidRPr="00163BE0">
        <w:rPr>
          <w:rFonts w:eastAsia="Calibri" w:cs="Calibri"/>
          <w:b/>
          <w:color w:val="000000"/>
          <w:sz w:val="28"/>
        </w:rPr>
        <w:tab/>
        <w:t>Opening</w:t>
      </w:r>
    </w:p>
    <w:bookmarkEnd w:id="1"/>
    <w:p w14:paraId="0DA161AF" w14:textId="77777777" w:rsidR="00A11A83" w:rsidRPr="00163BE0" w:rsidRDefault="00CA1202"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 w:name="_Toc209706387"/>
      <w:r w:rsidRPr="00163BE0">
        <w:rPr>
          <w:rFonts w:eastAsia="Calibri" w:cs="Calibri"/>
          <w:color w:val="000000"/>
        </w:rPr>
        <w:instrText>1.1</w:instrText>
      </w:r>
      <w:r w:rsidRPr="00163BE0">
        <w:rPr>
          <w:rFonts w:eastAsia="Calibri" w:cs="Calibri"/>
          <w:color w:val="000000"/>
        </w:rPr>
        <w:tab/>
        <w:instrText>Meeting Opening and Introductions</w:instrText>
      </w:r>
      <w:bookmarkEnd w:id="2"/>
      <w:r w:rsidRPr="00163BE0">
        <w:rPr>
          <w:rFonts w:eastAsia="Calibri" w:cs="Calibri"/>
          <w:color w:val="000000"/>
        </w:rPr>
        <w:instrText>" \f \l 2</w:instrText>
      </w:r>
      <w:r>
        <w:rPr>
          <w:rFonts w:eastAsia="Calibri" w:cs="Calibri"/>
          <w:color w:val="000000"/>
        </w:rPr>
        <w:fldChar w:fldCharType="end"/>
      </w:r>
      <w:bookmarkStart w:id="3" w:name="1.1__Meeting_Opening_and_Introductions"/>
      <w:r w:rsidRPr="00163BE0">
        <w:rPr>
          <w:rFonts w:eastAsia="Calibri" w:cs="Calibri"/>
          <w:b/>
          <w:color w:val="000000"/>
        </w:rPr>
        <w:t>1.1</w:t>
      </w:r>
      <w:r w:rsidRPr="00163BE0">
        <w:rPr>
          <w:rFonts w:eastAsia="Calibri" w:cs="Calibri"/>
          <w:b/>
          <w:color w:val="000000"/>
        </w:rPr>
        <w:tab/>
        <w:t>Meeting Opening and Introductions</w:t>
      </w:r>
    </w:p>
    <w:bookmarkEnd w:id="3"/>
    <w:p w14:paraId="75EF8F3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0" w:lineRule="atLeast"/>
        <w:rPr>
          <w:rFonts w:eastAsia="Calibri" w:cs="Calibri"/>
          <w:color w:val="000000"/>
          <w:lang w:eastAsia="en-AU" w:bidi="en-AU"/>
        </w:rPr>
      </w:pPr>
      <w:r>
        <w:rPr>
          <w:rFonts w:eastAsia="Calibri" w:cs="Calibri"/>
          <w:color w:val="000000"/>
          <w:lang w:eastAsia="en-AU" w:bidi="en-AU"/>
        </w:rPr>
        <w:t>The Chair opened the meeting at 6pm.</w:t>
      </w:r>
    </w:p>
    <w:p w14:paraId="02550986"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35AFF12" w14:textId="77777777" w:rsidR="00334601" w:rsidRDefault="00CA120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“Welcome to this Scheduled Council Meeting of 23 September 2025 which is being held in person in the Council Chamber at Civic Centre, 25 Ferres Boulevard, South Morang and also being live streamed. </w:t>
      </w:r>
    </w:p>
    <w:p w14:paraId="24F82185" w14:textId="77777777" w:rsidR="00334601" w:rsidRDefault="00334601">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E2ABCD6" w14:textId="77777777" w:rsidR="00334601" w:rsidRDefault="00CA120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I am Cr Martin Taylor, Mayor of the City of Whittlesea and I would like to introduce our Councillors in attendance tonight. </w:t>
      </w:r>
    </w:p>
    <w:p w14:paraId="289B4F8F" w14:textId="77777777" w:rsidR="00334601" w:rsidRDefault="00334601">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FD4FA65" w14:textId="410DE3DC" w:rsidR="00334601" w:rsidRDefault="00CA120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Deputy Mayor, Cr Daniela Zinni, Cr Nic Brooks, Cr Blair Colwell, Cr Lawrie Cox, Cr Deb Gunn, Cr Jarrod Lappin, Cr David Lenberg and Cr Christine Stow.</w:t>
      </w:r>
      <w:r w:rsidR="00DA018A">
        <w:rPr>
          <w:rFonts w:eastAsia="Calibri" w:cs="Calibri"/>
          <w:color w:val="000000"/>
          <w:lang w:eastAsia="en-AU" w:bidi="en-AU"/>
        </w:rPr>
        <w:t xml:space="preserve">  </w:t>
      </w:r>
      <w:r>
        <w:rPr>
          <w:rFonts w:eastAsia="Calibri" w:cs="Calibri"/>
          <w:color w:val="000000"/>
          <w:lang w:eastAsia="en-AU" w:bidi="en-AU"/>
        </w:rPr>
        <w:t>I would also like to introduce our Acting Chief Executive Officer, Debbie Wood and ask that members of the Executive Leadership Team</w:t>
      </w:r>
      <w:r w:rsidR="00AE68A7">
        <w:rPr>
          <w:rFonts w:eastAsia="Calibri" w:cs="Calibri"/>
          <w:color w:val="000000"/>
          <w:lang w:eastAsia="en-AU" w:bidi="en-AU"/>
        </w:rPr>
        <w:t xml:space="preserve"> be introduced</w:t>
      </w:r>
      <w:r>
        <w:rPr>
          <w:rFonts w:eastAsia="Calibri" w:cs="Calibri"/>
          <w:color w:val="000000"/>
          <w:lang w:eastAsia="en-AU" w:bidi="en-AU"/>
        </w:rPr>
        <w:t>.”</w:t>
      </w:r>
    </w:p>
    <w:p w14:paraId="3896D86C" w14:textId="77777777" w:rsidR="00334601" w:rsidRDefault="00334601">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DF97803" w14:textId="77777777" w:rsidR="00334601" w:rsidRDefault="00CA120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“Good evening everyone, I would like to introduce: </w:t>
      </w:r>
    </w:p>
    <w:p w14:paraId="367DB739" w14:textId="77777777" w:rsidR="00334601" w:rsidRDefault="00334601">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FEADF06" w14:textId="77777777" w:rsidR="00334601" w:rsidRDefault="00CA120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Emma Appleton, Director Planning &amp; Development;</w:t>
      </w:r>
    </w:p>
    <w:p w14:paraId="407AB070" w14:textId="77777777" w:rsidR="00334601" w:rsidRDefault="00CA120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Agata Chmielewski, Director Community Wellbeing;</w:t>
      </w:r>
    </w:p>
    <w:p w14:paraId="3DCF8890" w14:textId="77777777" w:rsidR="00334601" w:rsidRDefault="00CA120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Sarah Renner, Director Customer &amp; Corporate Services;</w:t>
      </w:r>
    </w:p>
    <w:p w14:paraId="48204069" w14:textId="26CC2D2B" w:rsidR="00334601" w:rsidRDefault="00CA120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Arashdeep Singh, Acting Director Infrastructure &amp; Environment;</w:t>
      </w:r>
    </w:p>
    <w:p w14:paraId="1853E546" w14:textId="3B1F3751" w:rsidR="00334601" w:rsidRDefault="00CA120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Jacinta Stevens, Executive Manager Office of Council &amp; CEO</w:t>
      </w:r>
      <w:r w:rsidR="00913F6E">
        <w:rPr>
          <w:rFonts w:eastAsia="Calibri" w:cs="Calibri"/>
          <w:color w:val="000000"/>
          <w:lang w:eastAsia="en-AU" w:bidi="en-AU"/>
        </w:rPr>
        <w:t xml:space="preserve">; and </w:t>
      </w:r>
    </w:p>
    <w:p w14:paraId="26D67166" w14:textId="1456369D" w:rsidR="00913F6E" w:rsidRDefault="00913F6E">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Sarah Oldman, Acting Executive Manager Public Affairs. </w:t>
      </w:r>
    </w:p>
    <w:p w14:paraId="658F5BD6" w14:textId="77777777" w:rsidR="00334601" w:rsidRDefault="00334601">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7C2FD6E" w14:textId="77777777" w:rsidR="00334601" w:rsidRDefault="00CA120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Thank you Chair."</w:t>
      </w:r>
    </w:p>
    <w:p w14:paraId="1E8132E4" w14:textId="77777777" w:rsidR="000E6EC9" w:rsidRPr="00A2604E" w:rsidRDefault="000E6EC9" w:rsidP="00A2604E"/>
    <w:p w14:paraId="5D8A04B5" w14:textId="77777777" w:rsidR="00A11A83" w:rsidRPr="00163BE0" w:rsidRDefault="00CA1202"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4" w:name="_Toc209706388"/>
      <w:r w:rsidRPr="00163BE0">
        <w:rPr>
          <w:rFonts w:eastAsia="Calibri" w:cs="Calibri"/>
          <w:color w:val="000000"/>
        </w:rPr>
        <w:instrText>1.2</w:instrText>
      </w:r>
      <w:r w:rsidRPr="00163BE0">
        <w:rPr>
          <w:rFonts w:eastAsia="Calibri" w:cs="Calibri"/>
          <w:color w:val="000000"/>
        </w:rPr>
        <w:tab/>
        <w:instrText>Apologies</w:instrText>
      </w:r>
      <w:bookmarkEnd w:id="4"/>
      <w:r w:rsidRPr="00163BE0">
        <w:rPr>
          <w:rFonts w:eastAsia="Calibri" w:cs="Calibri"/>
          <w:color w:val="000000"/>
        </w:rPr>
        <w:instrText>" \f \l 2</w:instrText>
      </w:r>
      <w:r>
        <w:rPr>
          <w:rFonts w:eastAsia="Calibri" w:cs="Calibri"/>
          <w:color w:val="000000"/>
        </w:rPr>
        <w:fldChar w:fldCharType="end"/>
      </w:r>
      <w:bookmarkStart w:id="5" w:name="1.2__Apologies"/>
      <w:r w:rsidRPr="00163BE0">
        <w:rPr>
          <w:rFonts w:eastAsia="Calibri" w:cs="Calibri"/>
          <w:b/>
          <w:color w:val="000000"/>
        </w:rPr>
        <w:t>1.2</w:t>
      </w:r>
      <w:r w:rsidRPr="00163BE0">
        <w:rPr>
          <w:rFonts w:eastAsia="Calibri" w:cs="Calibri"/>
          <w:b/>
          <w:color w:val="000000"/>
        </w:rPr>
        <w:tab/>
        <w:t>Apologies</w:t>
      </w:r>
    </w:p>
    <w:bookmarkEnd w:id="5"/>
    <w:p w14:paraId="3A54CD5D"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tLeast"/>
        <w:rPr>
          <w:rFonts w:eastAsia="Calibri" w:cs="Calibri"/>
          <w:color w:val="000000"/>
          <w:lang w:eastAsia="en-AU" w:bidi="en-AU"/>
        </w:rPr>
      </w:pPr>
      <w:r>
        <w:rPr>
          <w:rFonts w:eastAsia="Calibri" w:cs="Calibri"/>
          <w:color w:val="000000"/>
          <w:lang w:eastAsia="en-AU" w:bidi="en-AU"/>
        </w:rPr>
        <w:t>Cr Michael Labrador</w:t>
      </w:r>
    </w:p>
    <w:p w14:paraId="62574B64" w14:textId="77777777" w:rsidR="003352B0" w:rsidRPr="003352B0" w:rsidRDefault="003352B0" w:rsidP="4C80C24B"/>
    <w:p w14:paraId="49F416AA" w14:textId="77777777" w:rsidR="00A11A83" w:rsidRPr="00163BE0" w:rsidRDefault="00CA1202"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6" w:name="_Toc209706389"/>
      <w:r w:rsidRPr="00163BE0">
        <w:rPr>
          <w:rFonts w:eastAsia="Calibri" w:cs="Calibri"/>
          <w:color w:val="000000"/>
        </w:rPr>
        <w:instrText>1.3</w:instrText>
      </w:r>
      <w:r w:rsidRPr="00163BE0">
        <w:rPr>
          <w:rFonts w:eastAsia="Calibri" w:cs="Calibri"/>
          <w:color w:val="000000"/>
        </w:rPr>
        <w:tab/>
        <w:instrText>Acknowledgement of Traditional Owners Statement</w:instrText>
      </w:r>
      <w:bookmarkEnd w:id="6"/>
      <w:r w:rsidRPr="00163BE0">
        <w:rPr>
          <w:rFonts w:eastAsia="Calibri" w:cs="Calibri"/>
          <w:color w:val="000000"/>
        </w:rPr>
        <w:instrText>" \f \l 2</w:instrText>
      </w:r>
      <w:r>
        <w:rPr>
          <w:rFonts w:eastAsia="Calibri" w:cs="Calibri"/>
          <w:color w:val="000000"/>
        </w:rPr>
        <w:fldChar w:fldCharType="end"/>
      </w:r>
      <w:bookmarkStart w:id="7"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p>
    <w:bookmarkEnd w:id="7"/>
    <w:p w14:paraId="30E2817F"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 Chair read the following statement:</w:t>
      </w:r>
    </w:p>
    <w:p w14:paraId="7C8EB72E"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A165BF2"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i/>
          <w:iCs/>
          <w:color w:val="000000"/>
          <w:lang w:eastAsia="en-AU" w:bidi="en-AU"/>
        </w:rPr>
        <w:t>“On behalf of Council, I recognise the rich Aboriginal heritage of this country and acknowledge the Wurundjeri Willum Clan and Taungurung People as the Traditional Owners of lands within the City of Whittlesea. </w:t>
      </w:r>
    </w:p>
    <w:p w14:paraId="16D20CB0"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33D7124"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i/>
          <w:iCs/>
          <w:color w:val="000000"/>
          <w:lang w:eastAsia="en-AU" w:bidi="en-AU"/>
        </w:rPr>
        <w:t>I would also like to acknowledge Elders past, present and emerging.”</w:t>
      </w:r>
    </w:p>
    <w:p w14:paraId="372A2435" w14:textId="77777777" w:rsidR="30D5B255" w:rsidRPr="00173ED2" w:rsidRDefault="30D5B255" w:rsidP="00173ED2"/>
    <w:p w14:paraId="66BBCC95" w14:textId="19477B29" w:rsidR="00A11A83" w:rsidRPr="00163BE0" w:rsidRDefault="00CA1202"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8" w:name="_Toc209706390"/>
      <w:r w:rsidRPr="00163BE0">
        <w:rPr>
          <w:rFonts w:eastAsia="Calibri" w:cs="Calibri"/>
          <w:color w:val="000000"/>
        </w:rPr>
        <w:instrText>1.4</w:instrText>
      </w:r>
      <w:r w:rsidRPr="00163BE0">
        <w:rPr>
          <w:rFonts w:eastAsia="Calibri" w:cs="Calibri"/>
          <w:color w:val="000000"/>
        </w:rPr>
        <w:tab/>
        <w:instrText>Diversity and Good Governance Statement</w:instrText>
      </w:r>
      <w:bookmarkEnd w:id="8"/>
      <w:r w:rsidRPr="00163BE0">
        <w:rPr>
          <w:rFonts w:eastAsia="Calibri" w:cs="Calibri"/>
          <w:color w:val="000000"/>
        </w:rPr>
        <w:instrText>" \f \l 2</w:instrText>
      </w:r>
      <w:r>
        <w:rPr>
          <w:rFonts w:eastAsia="Calibri" w:cs="Calibri"/>
          <w:color w:val="000000"/>
        </w:rPr>
        <w:fldChar w:fldCharType="end"/>
      </w:r>
      <w:bookmarkStart w:id="9" w:name="1.4__Diversity_and_Good_Governance_Stat"/>
      <w:r w:rsidRPr="00163BE0">
        <w:rPr>
          <w:rFonts w:eastAsia="Calibri" w:cs="Calibri"/>
          <w:b/>
          <w:color w:val="000000"/>
        </w:rPr>
        <w:t>1.4</w:t>
      </w:r>
      <w:r w:rsidRPr="00163BE0">
        <w:rPr>
          <w:rFonts w:eastAsia="Calibri" w:cs="Calibri"/>
          <w:b/>
          <w:color w:val="000000"/>
        </w:rPr>
        <w:tab/>
        <w:t>Diversity and Good Governance Statement</w:t>
      </w:r>
    </w:p>
    <w:bookmarkEnd w:id="9"/>
    <w:p w14:paraId="380343B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 Chair read the following statement:</w:t>
      </w:r>
    </w:p>
    <w:p w14:paraId="7049F4FC"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0484D26"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r>
        <w:rPr>
          <w:rFonts w:eastAsia="Calibri" w:cs="Calibri"/>
          <w:i/>
          <w:iCs/>
          <w:color w:val="000000"/>
          <w:lang w:eastAsia="en-AU" w:bidi="en-AU"/>
        </w:rPr>
        <w:t xml:space="preserve">“At the City of </w:t>
      </w:r>
      <w:proofErr w:type="gramStart"/>
      <w:r>
        <w:rPr>
          <w:rFonts w:eastAsia="Calibri" w:cs="Calibri"/>
          <w:i/>
          <w:iCs/>
          <w:color w:val="000000"/>
          <w:lang w:eastAsia="en-AU" w:bidi="en-AU"/>
        </w:rPr>
        <w:t>Whittlesea</w:t>
      </w:r>
      <w:proofErr w:type="gramEnd"/>
      <w:r>
        <w:rPr>
          <w:rFonts w:eastAsia="Calibri" w:cs="Calibri"/>
          <w:i/>
          <w:iCs/>
          <w:color w:val="000000"/>
          <w:lang w:eastAsia="en-AU" w:bidi="en-AU"/>
        </w:rPr>
        <w:t xml:space="preserve"> we are proud of our diversity and the many cultures, faiths and beliefs that make up our community. We strive to be an inclusive welcoming City that fosters </w:t>
      </w:r>
      <w:r>
        <w:rPr>
          <w:rFonts w:eastAsia="Calibri" w:cs="Calibri"/>
          <w:i/>
          <w:iCs/>
          <w:color w:val="000000"/>
          <w:lang w:eastAsia="en-AU" w:bidi="en-AU"/>
        </w:rPr>
        <w:lastRenderedPageBreak/>
        <w:t>active participation, wellbeing and connection to each other and this land. We commit as a Council to making informed decisions to benefit the people of the City of Whittlesea now and into the future, to support our community’s vision of A Place For All.”</w:t>
      </w:r>
    </w:p>
    <w:p w14:paraId="78649D3E" w14:textId="77777777" w:rsidR="00DA018A" w:rsidRDefault="00DA0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p>
    <w:p w14:paraId="1FE1EB71" w14:textId="77777777" w:rsidR="00A11A83" w:rsidRPr="00163BE0" w:rsidRDefault="00CA1202" w:rsidP="00AE68A7">
      <w:pPr>
        <w:tabs>
          <w:tab w:val="left" w:pos="600"/>
        </w:tabs>
        <w:spacing w:line="240" w:lineRule="atLeast"/>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0" w:name="_Toc209706391"/>
      <w:r w:rsidRPr="00163BE0">
        <w:rPr>
          <w:rFonts w:eastAsia="Calibri" w:cs="Calibri"/>
          <w:color w:val="000000"/>
        </w:rPr>
        <w:instrText>1.5</w:instrText>
      </w:r>
      <w:r w:rsidRPr="00163BE0">
        <w:rPr>
          <w:rFonts w:eastAsia="Calibri" w:cs="Calibri"/>
          <w:color w:val="000000"/>
        </w:rPr>
        <w:tab/>
        <w:instrText>Acknowledgements</w:instrText>
      </w:r>
      <w:bookmarkEnd w:id="10"/>
      <w:r w:rsidRPr="00163BE0">
        <w:rPr>
          <w:rFonts w:eastAsia="Calibri" w:cs="Calibri"/>
          <w:color w:val="000000"/>
        </w:rPr>
        <w:instrText>" \f \l 2</w:instrText>
      </w:r>
      <w:r>
        <w:rPr>
          <w:rFonts w:eastAsia="Calibri" w:cs="Calibri"/>
          <w:color w:val="000000"/>
        </w:rPr>
        <w:fldChar w:fldCharType="end"/>
      </w:r>
      <w:bookmarkStart w:id="11" w:name="1.5__Acknowledgements"/>
      <w:r w:rsidRPr="00163BE0">
        <w:rPr>
          <w:rFonts w:eastAsia="Calibri" w:cs="Calibri"/>
          <w:b/>
          <w:color w:val="000000"/>
        </w:rPr>
        <w:t>1.5</w:t>
      </w:r>
      <w:r w:rsidRPr="00163BE0">
        <w:rPr>
          <w:rFonts w:eastAsia="Calibri" w:cs="Calibri"/>
          <w:b/>
          <w:color w:val="000000"/>
        </w:rPr>
        <w:tab/>
        <w:t>Acknowledgements</w:t>
      </w:r>
    </w:p>
    <w:bookmarkEnd w:id="11"/>
    <w:p w14:paraId="04249A75" w14:textId="77777777" w:rsidR="00334601" w:rsidRDefault="00CA1202"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 following acknowledgements were made:</w:t>
      </w:r>
    </w:p>
    <w:p w14:paraId="0B4639F9" w14:textId="77777777" w:rsidR="00334601" w:rsidRDefault="00334601"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p>
    <w:p w14:paraId="202AB32A" w14:textId="77777777" w:rsidR="00334601" w:rsidRDefault="00CA1202"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b/>
          <w:bCs/>
          <w:u w:val="single"/>
          <w:lang w:eastAsia="en-AU" w:bidi="en-AU"/>
        </w:rPr>
      </w:pPr>
      <w:r>
        <w:rPr>
          <w:rFonts w:eastAsia="Calibri" w:cs="Calibri"/>
          <w:b/>
          <w:bCs/>
          <w:u w:val="single"/>
          <w:lang w:eastAsia="en-AU" w:bidi="en-AU"/>
        </w:rPr>
        <w:t>Police Officers killed in the line of duty</w:t>
      </w:r>
    </w:p>
    <w:p w14:paraId="21282475" w14:textId="77777777" w:rsidR="00334601" w:rsidRDefault="00CA1202"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r>
        <w:rPr>
          <w:rFonts w:eastAsia="Calibri" w:cs="Calibri"/>
          <w:lang w:eastAsia="en-AU" w:bidi="en-AU"/>
        </w:rPr>
        <w:t>On behalf of Council, I would like to send our deepest condolences to the family, friends and colleagues of the two police officers lost in the line of duty in Porepunkah late last month.</w:t>
      </w:r>
    </w:p>
    <w:p w14:paraId="1C0B59F3" w14:textId="77777777" w:rsidR="00334601" w:rsidRDefault="00334601"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p>
    <w:p w14:paraId="7A8670A7" w14:textId="77777777" w:rsidR="00334601" w:rsidRDefault="00CA1202"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r>
        <w:rPr>
          <w:rFonts w:eastAsia="Calibri" w:cs="Calibri"/>
          <w:lang w:eastAsia="en-AU" w:bidi="en-AU"/>
        </w:rPr>
        <w:t>We acknowledge the police members who serve us each day with courage and compassion, often facing danger as they strive keep our community safe. Thank you.</w:t>
      </w:r>
    </w:p>
    <w:p w14:paraId="129CAB69" w14:textId="77777777" w:rsidR="00334601" w:rsidRDefault="00334601"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p>
    <w:p w14:paraId="1F688E9F" w14:textId="77777777" w:rsidR="00334601" w:rsidRDefault="00CA1202"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b/>
          <w:bCs/>
          <w:u w:val="single"/>
          <w:lang w:eastAsia="en-AU" w:bidi="en-AU"/>
        </w:rPr>
      </w:pPr>
      <w:r>
        <w:rPr>
          <w:rFonts w:eastAsia="Calibri" w:cs="Calibri"/>
          <w:b/>
          <w:bCs/>
          <w:u w:val="single"/>
          <w:lang w:eastAsia="en-AU" w:bidi="en-AU"/>
        </w:rPr>
        <w:t>Cr Labrador new baby</w:t>
      </w:r>
    </w:p>
    <w:p w14:paraId="09343B70" w14:textId="77777777" w:rsidR="00334601" w:rsidRDefault="00CA1202"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r>
        <w:rPr>
          <w:rFonts w:eastAsia="Calibri" w:cs="Calibri"/>
          <w:lang w:eastAsia="en-AU" w:bidi="en-AU"/>
        </w:rPr>
        <w:t>I would like to take the opportunity to congratulate our colleague Cr Labrador and his wife on the recent safe arrival of their new baby. We look forward to welcoming Cr Labrador back to the chamber very soon.</w:t>
      </w:r>
    </w:p>
    <w:p w14:paraId="33D8EAB7" w14:textId="77777777" w:rsidR="00334601" w:rsidRDefault="00334601"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p>
    <w:p w14:paraId="23B13CB5" w14:textId="77777777" w:rsidR="00334601" w:rsidRDefault="00CA1202"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b/>
          <w:bCs/>
          <w:u w:val="single"/>
          <w:lang w:eastAsia="en-AU" w:bidi="en-AU"/>
        </w:rPr>
      </w:pPr>
      <w:r>
        <w:rPr>
          <w:rFonts w:eastAsia="Calibri" w:cs="Calibri"/>
          <w:b/>
          <w:bCs/>
          <w:u w:val="single"/>
          <w:lang w:eastAsia="en-AU" w:bidi="en-AU"/>
        </w:rPr>
        <w:t xml:space="preserve">Emergency Services Expo </w:t>
      </w:r>
    </w:p>
    <w:p w14:paraId="6172B781" w14:textId="77777777" w:rsidR="00334601" w:rsidRDefault="00CA1202"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r>
        <w:rPr>
          <w:rFonts w:eastAsia="Calibri" w:cs="Calibri"/>
          <w:lang w:eastAsia="en-AU" w:bidi="en-AU"/>
        </w:rPr>
        <w:t xml:space="preserve">On Saturday 4 October from 10am to 12pm at the Plenty Ranges Arts and Convention Centre here at Civic we will be hosting the Emergency Services Expo and 29th annual Blessing of the Emergency Services Fleet. This free community event includes a special multi-faith ceremony to bring together emergency services personnel, faith leaders and the community to bless the vehicles and equipment used to respond to emergencies in the season ahead. </w:t>
      </w:r>
    </w:p>
    <w:p w14:paraId="08F6C235" w14:textId="77777777" w:rsidR="00334601" w:rsidRDefault="00334601"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p>
    <w:p w14:paraId="7D8525C5" w14:textId="77777777" w:rsidR="00334601" w:rsidRDefault="00CA1202"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r>
        <w:rPr>
          <w:rFonts w:eastAsia="Calibri" w:cs="Calibri"/>
          <w:b/>
          <w:bCs/>
          <w:u w:val="single"/>
          <w:lang w:eastAsia="en-AU" w:bidi="en-AU"/>
        </w:rPr>
        <w:t>Success of Walking Thomastown</w:t>
      </w:r>
    </w:p>
    <w:p w14:paraId="7806F172" w14:textId="77777777" w:rsidR="00334601" w:rsidRDefault="00CA1202"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r>
        <w:rPr>
          <w:rFonts w:eastAsia="Calibri" w:cs="Calibri"/>
          <w:lang w:eastAsia="en-AU" w:bidi="en-AU"/>
        </w:rPr>
        <w:t xml:space="preserve">On Saturday 30 August was the very successful Walking Thomastown event. The night was filled with glowing neon lights, art installations, live performances and community spirit, as familiar streets and landmarks were transformed into a magical celebration of culture and creativity. Community feedback was overwhelmingly positive. Thank you to all those who attended and well done to all the teams involved in bringing it to life. </w:t>
      </w:r>
    </w:p>
    <w:p w14:paraId="3D699E6C" w14:textId="77777777" w:rsidR="00334601" w:rsidRDefault="00334601"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p>
    <w:p w14:paraId="17EF6064" w14:textId="77777777" w:rsidR="00334601" w:rsidRDefault="00CA1202"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r>
        <w:rPr>
          <w:rFonts w:eastAsia="Calibri" w:cs="Calibri"/>
          <w:b/>
          <w:bCs/>
          <w:u w:val="single"/>
          <w:lang w:eastAsia="en-AU" w:bidi="en-AU"/>
        </w:rPr>
        <w:t>Women</w:t>
      </w:r>
      <w:r>
        <w:rPr>
          <w:rFonts w:eastAsia="Calibri" w:cs="Calibri"/>
          <w:b/>
          <w:bCs/>
          <w:u w:val="single"/>
          <w:lang w:val="en-US" w:bidi="en-US"/>
        </w:rPr>
        <w:t>’</w:t>
      </w:r>
      <w:r>
        <w:rPr>
          <w:rFonts w:eastAsia="Calibri" w:cs="Calibri"/>
          <w:b/>
          <w:bCs/>
          <w:u w:val="single"/>
          <w:lang w:eastAsia="en-AU" w:bidi="en-AU"/>
        </w:rPr>
        <w:t>s Health Week</w:t>
      </w:r>
    </w:p>
    <w:p w14:paraId="555196EC" w14:textId="77777777" w:rsidR="00334601" w:rsidRDefault="00CA1202"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r>
        <w:rPr>
          <w:rFonts w:eastAsia="Calibri" w:cs="Calibri"/>
          <w:lang w:eastAsia="en-AU" w:bidi="en-AU"/>
        </w:rPr>
        <w:t>September 1 to 5 was Women</w:t>
      </w:r>
      <w:r>
        <w:rPr>
          <w:rFonts w:eastAsia="Calibri" w:cs="Calibri"/>
          <w:lang w:val="en-US" w:bidi="en-US"/>
        </w:rPr>
        <w:t>’</w:t>
      </w:r>
      <w:r>
        <w:rPr>
          <w:rFonts w:eastAsia="Calibri" w:cs="Calibri"/>
          <w:lang w:eastAsia="en-AU" w:bidi="en-AU"/>
        </w:rPr>
        <w:t>s Health Week. This year</w:t>
      </w:r>
      <w:r>
        <w:rPr>
          <w:rFonts w:eastAsia="Calibri" w:cs="Calibri"/>
          <w:lang w:val="en-US" w:bidi="en-US"/>
        </w:rPr>
        <w:t>’</w:t>
      </w:r>
      <w:r>
        <w:rPr>
          <w:rFonts w:eastAsia="Calibri" w:cs="Calibri"/>
          <w:lang w:eastAsia="en-AU" w:bidi="en-AU"/>
        </w:rPr>
        <w:t>s theme, “say yes to you,” highlighted the importance of self-care while recognising that when women thrive, the whole community benefits. Council is proud to support women</w:t>
      </w:r>
      <w:r>
        <w:rPr>
          <w:rFonts w:eastAsia="Calibri" w:cs="Calibri"/>
          <w:lang w:val="en-US" w:bidi="en-US"/>
        </w:rPr>
        <w:t>’</w:t>
      </w:r>
      <w:r>
        <w:rPr>
          <w:rFonts w:eastAsia="Calibri" w:cs="Calibri"/>
          <w:lang w:eastAsia="en-AU" w:bidi="en-AU"/>
        </w:rPr>
        <w:t>s health and inclusion including initiatives to increase women and girls</w:t>
      </w:r>
      <w:r>
        <w:rPr>
          <w:rFonts w:eastAsia="Calibri" w:cs="Calibri"/>
          <w:lang w:val="en-US" w:bidi="en-US"/>
        </w:rPr>
        <w:t>’</w:t>
      </w:r>
      <w:r>
        <w:rPr>
          <w:rFonts w:eastAsia="Calibri" w:cs="Calibri"/>
          <w:lang w:eastAsia="en-AU" w:bidi="en-AU"/>
        </w:rPr>
        <w:t xml:space="preserve"> participation and leadership in sport. By creating more opportunities and fostering inclusive environments, Women</w:t>
      </w:r>
      <w:r>
        <w:rPr>
          <w:rFonts w:eastAsia="Calibri" w:cs="Calibri"/>
          <w:lang w:val="en-US" w:bidi="en-US"/>
        </w:rPr>
        <w:t>’</w:t>
      </w:r>
      <w:r>
        <w:rPr>
          <w:rFonts w:eastAsia="Calibri" w:cs="Calibri"/>
          <w:lang w:eastAsia="en-AU" w:bidi="en-AU"/>
        </w:rPr>
        <w:t>s Health Week is a reminder to put health first and get involved in activities and supports that strengthen the entire community.</w:t>
      </w:r>
    </w:p>
    <w:p w14:paraId="3617B739" w14:textId="77777777" w:rsidR="00334601" w:rsidRDefault="00334601"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lang w:eastAsia="en-AU" w:bidi="en-AU"/>
        </w:rPr>
      </w:pPr>
    </w:p>
    <w:p w14:paraId="46DCD73B" w14:textId="77777777" w:rsidR="00334601" w:rsidRDefault="00CA1202" w:rsidP="00AE6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b/>
          <w:bCs/>
          <w:u w:val="single"/>
          <w:lang w:eastAsia="en-AU" w:bidi="en-AU"/>
        </w:rPr>
      </w:pPr>
      <w:r>
        <w:rPr>
          <w:rFonts w:eastAsia="Calibri" w:cs="Calibri"/>
          <w:b/>
          <w:bCs/>
          <w:u w:val="single"/>
          <w:lang w:eastAsia="en-AU" w:bidi="en-AU"/>
        </w:rPr>
        <w:t>Early Childhood Educators Day</w:t>
      </w:r>
    </w:p>
    <w:p w14:paraId="3F3683EF" w14:textId="32BC6DE1" w:rsidR="00DA018A" w:rsidRDefault="00CA1202" w:rsidP="00DA0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
        <w:rPr>
          <w:rFonts w:eastAsia="Calibri" w:cs="Calibri"/>
          <w:lang w:eastAsia="en-AU" w:bidi="en-AU"/>
        </w:rPr>
        <w:t>Early Childhood Educators Day 2025 was also in early September. The day celebrates the vital role early childhood professionals play in supporting children</w:t>
      </w:r>
      <w:r>
        <w:rPr>
          <w:rFonts w:eastAsia="Calibri" w:cs="Calibri"/>
          <w:lang w:val="en-US" w:bidi="en-US"/>
        </w:rPr>
        <w:t>’</w:t>
      </w:r>
      <w:r>
        <w:rPr>
          <w:rFonts w:eastAsia="Calibri" w:cs="Calibri"/>
          <w:lang w:eastAsia="en-AU" w:bidi="en-AU"/>
        </w:rPr>
        <w:t>s learning, growth and wellbeing. Council extends its sincere gratitude to all early childhood educators across the municipality for their professionalism, care, commitment and positive impact on families and the community</w:t>
      </w:r>
      <w:r w:rsidR="00DA018A">
        <w:rPr>
          <w:rFonts w:eastAsia="Calibri" w:cs="Calibri"/>
          <w:lang w:eastAsia="en-AU" w:bidi="en-AU"/>
        </w:rPr>
        <w:t>.</w:t>
      </w:r>
      <w:r w:rsidR="00DA018A">
        <w:br w:type="page"/>
      </w:r>
    </w:p>
    <w:p w14:paraId="297032D4" w14:textId="77777777" w:rsidR="00A11A83" w:rsidRPr="00163BE0" w:rsidRDefault="00CA1202" w:rsidP="00FC3293">
      <w:pPr>
        <w:tabs>
          <w:tab w:val="left" w:pos="600"/>
        </w:tabs>
        <w:ind w:left="600" w:hanging="600"/>
        <w:outlineLvl w:val="0"/>
        <w:rPr>
          <w:rFonts w:eastAsia="Calibri" w:cs="Calibri"/>
          <w:b/>
          <w:color w:val="000000"/>
          <w:sz w:val="28"/>
        </w:rPr>
      </w:pPr>
      <w:r>
        <w:rPr>
          <w:rFonts w:eastAsia="Calibri" w:cs="Calibri"/>
          <w:color w:val="000000"/>
          <w:sz w:val="26"/>
        </w:rPr>
        <w:lastRenderedPageBreak/>
        <w:fldChar w:fldCharType="begin"/>
      </w:r>
      <w:r w:rsidRPr="00163BE0">
        <w:rPr>
          <w:rFonts w:eastAsia="Calibri" w:cs="Calibri"/>
          <w:color w:val="000000"/>
          <w:sz w:val="26"/>
        </w:rPr>
        <w:instrText>TC "</w:instrText>
      </w:r>
      <w:bookmarkStart w:id="12" w:name="_Toc209706392"/>
      <w:r w:rsidRPr="00163BE0">
        <w:rPr>
          <w:rFonts w:eastAsia="Calibri" w:cs="Calibri"/>
          <w:color w:val="000000"/>
          <w:sz w:val="26"/>
        </w:rPr>
        <w:instrText>2</w:instrText>
      </w:r>
      <w:r w:rsidRPr="00163BE0">
        <w:rPr>
          <w:rFonts w:eastAsia="Calibri" w:cs="Calibri"/>
          <w:color w:val="000000"/>
          <w:sz w:val="26"/>
        </w:rPr>
        <w:tab/>
        <w:instrText>Declarations of Conflict of Interest</w:instrText>
      </w:r>
      <w:bookmarkEnd w:id="12"/>
      <w:r w:rsidRPr="00163BE0">
        <w:rPr>
          <w:rFonts w:eastAsia="Calibri" w:cs="Calibri"/>
          <w:color w:val="000000"/>
          <w:sz w:val="26"/>
        </w:rPr>
        <w:instrText>" \f \l 1</w:instrText>
      </w:r>
      <w:r>
        <w:rPr>
          <w:rFonts w:eastAsia="Calibri" w:cs="Calibri"/>
          <w:color w:val="000000"/>
          <w:sz w:val="26"/>
        </w:rPr>
        <w:fldChar w:fldCharType="end"/>
      </w:r>
      <w:bookmarkStart w:id="13" w:name="2__Declarations_of_Conflict_of_Interest"/>
      <w:r w:rsidRPr="00163BE0">
        <w:rPr>
          <w:rFonts w:eastAsia="Calibri" w:cs="Calibri"/>
          <w:b/>
          <w:color w:val="000000"/>
          <w:sz w:val="28"/>
        </w:rPr>
        <w:t>2</w:t>
      </w:r>
      <w:r w:rsidRPr="00163BE0">
        <w:rPr>
          <w:rFonts w:eastAsia="Calibri" w:cs="Calibri"/>
          <w:b/>
          <w:color w:val="000000"/>
          <w:sz w:val="28"/>
        </w:rPr>
        <w:tab/>
        <w:t>Declarations of Conflict of Interest</w:t>
      </w:r>
    </w:p>
    <w:bookmarkEnd w:id="13"/>
    <w:p w14:paraId="62C34BC5" w14:textId="77777777" w:rsidR="00334601" w:rsidRDefault="00CA1202">
      <w:pPr>
        <w:rPr>
          <w:rFonts w:eastAsia="Calibri" w:cs="Calibri"/>
          <w:color w:val="000000"/>
          <w:lang w:eastAsia="en-AU" w:bidi="en-AU"/>
        </w:rPr>
      </w:pPr>
      <w:r>
        <w:rPr>
          <w:rFonts w:eastAsia="Calibri" w:cs="Calibri"/>
          <w:color w:val="000000"/>
          <w:lang w:eastAsia="en-AU" w:bidi="en-AU"/>
        </w:rPr>
        <w:t>No declarations.</w:t>
      </w:r>
    </w:p>
    <w:p w14:paraId="793EBD6C" w14:textId="77777777" w:rsidR="00334601" w:rsidRDefault="00334601">
      <w:pPr>
        <w:rPr>
          <w:rFonts w:eastAsia="Calibri" w:cs="Calibri"/>
          <w:color w:val="000000"/>
          <w:lang w:eastAsia="en-AU" w:bidi="en-AU"/>
        </w:rPr>
      </w:pPr>
    </w:p>
    <w:p w14:paraId="5068F344" w14:textId="77777777" w:rsidR="00A11A83" w:rsidRPr="00163BE0" w:rsidRDefault="00CA1202"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14" w:name="_Toc209706393"/>
      <w:r w:rsidRPr="00163BE0">
        <w:rPr>
          <w:rFonts w:eastAsia="Calibri" w:cs="Calibri"/>
          <w:color w:val="000000"/>
          <w:sz w:val="26"/>
        </w:rPr>
        <w:instrText>3</w:instrText>
      </w:r>
      <w:r w:rsidRPr="00163BE0">
        <w:rPr>
          <w:rFonts w:eastAsia="Calibri" w:cs="Calibri"/>
          <w:color w:val="000000"/>
          <w:sz w:val="26"/>
        </w:rPr>
        <w:tab/>
        <w:instrText>Confirmation of Minutes of Previous Meeting/s</w:instrText>
      </w:r>
      <w:bookmarkEnd w:id="14"/>
      <w:r w:rsidRPr="00163BE0">
        <w:rPr>
          <w:rFonts w:eastAsia="Calibri" w:cs="Calibri"/>
          <w:color w:val="000000"/>
          <w:sz w:val="26"/>
        </w:rPr>
        <w:instrText>" \f \l 1</w:instrText>
      </w:r>
      <w:r>
        <w:rPr>
          <w:rFonts w:eastAsia="Calibri" w:cs="Calibri"/>
          <w:color w:val="000000"/>
          <w:sz w:val="26"/>
        </w:rPr>
        <w:fldChar w:fldCharType="end"/>
      </w:r>
      <w:bookmarkStart w:id="15" w:name="3__Confirmation_of_Minutes_of_Previous_"/>
      <w:r w:rsidRPr="00163BE0">
        <w:rPr>
          <w:rFonts w:eastAsia="Calibri" w:cs="Calibri"/>
          <w:b/>
          <w:color w:val="000000"/>
          <w:sz w:val="28"/>
        </w:rPr>
        <w:t>3</w:t>
      </w:r>
      <w:r w:rsidRPr="00163BE0">
        <w:rPr>
          <w:rFonts w:eastAsia="Calibri" w:cs="Calibri"/>
          <w:b/>
          <w:color w:val="000000"/>
          <w:sz w:val="28"/>
        </w:rPr>
        <w:tab/>
        <w:t>Confirmation of Minutes of Previous Meeting/s</w:t>
      </w:r>
    </w:p>
    <w:bookmarkEnd w:id="15"/>
    <w:p w14:paraId="654947A6" w14:textId="77777777" w:rsidR="00BD2662" w:rsidRDefault="00CA1202" w:rsidP="00944ED4">
      <w:pPr>
        <w:pStyle w:val="Heading1"/>
        <w:rPr>
          <w:sz w:val="28"/>
          <w:szCs w:val="28"/>
        </w:rPr>
      </w:pPr>
      <w:r w:rsidRPr="6691EE58">
        <w:rPr>
          <w:sz w:val="28"/>
          <w:szCs w:val="28"/>
        </w:rPr>
        <w:t>Recommendation</w:t>
      </w:r>
    </w:p>
    <w:p w14:paraId="474EA43D" w14:textId="77777777" w:rsidR="00503428" w:rsidRPr="00537ABA" w:rsidRDefault="00CA1202" w:rsidP="002D0F28">
      <w:r w:rsidRPr="00537ABA">
        <w:t xml:space="preserve">THAT </w:t>
      </w:r>
      <w:r w:rsidR="1B42C1B9" w:rsidRPr="00537ABA">
        <w:t xml:space="preserve">Council confirm </w:t>
      </w:r>
      <w:r w:rsidR="6CC1D9D5" w:rsidRPr="00537ABA">
        <w:t xml:space="preserve">the </w:t>
      </w:r>
      <w:r w:rsidR="487B2744" w:rsidRPr="00537ABA">
        <w:t>minutes of the</w:t>
      </w:r>
      <w:r w:rsidR="0593A3A6" w:rsidRPr="00537ABA">
        <w:t>:</w:t>
      </w:r>
    </w:p>
    <w:p w14:paraId="2EFF9872" w14:textId="77777777" w:rsidR="00C03E61" w:rsidRPr="00537ABA" w:rsidRDefault="00CA1202" w:rsidP="00C03E61">
      <w:pPr>
        <w:pStyle w:val="ListParagraph"/>
        <w:numPr>
          <w:ilvl w:val="0"/>
          <w:numId w:val="13"/>
        </w:numPr>
      </w:pPr>
      <w:r w:rsidRPr="00537ABA">
        <w:t xml:space="preserve">Scheduled Council Meeting held </w:t>
      </w:r>
      <w:r w:rsidR="00503428" w:rsidRPr="00537ABA">
        <w:t xml:space="preserve">on </w:t>
      </w:r>
      <w:r w:rsidRPr="00537ABA">
        <w:t>19 August 2025,</w:t>
      </w:r>
      <w:r w:rsidR="6CC1D9D5" w:rsidRPr="00537ABA">
        <w:t xml:space="preserve"> as circulated</w:t>
      </w:r>
      <w:r w:rsidR="00CD7095" w:rsidRPr="00537ABA">
        <w:t>.</w:t>
      </w:r>
    </w:p>
    <w:p w14:paraId="1E88108D" w14:textId="77777777" w:rsidR="00C03E61" w:rsidRPr="00537ABA" w:rsidRDefault="00CA1202" w:rsidP="00C03E61">
      <w:pPr>
        <w:pStyle w:val="ListParagraph"/>
        <w:numPr>
          <w:ilvl w:val="0"/>
          <w:numId w:val="13"/>
        </w:numPr>
      </w:pPr>
      <w:r w:rsidRPr="00537ABA">
        <w:t xml:space="preserve">Hearing of Submissions Committee Meeting held on 9 September 2025, </w:t>
      </w:r>
      <w:r w:rsidR="00AC0917" w:rsidRPr="00537ABA">
        <w:t>as circulated.</w:t>
      </w:r>
    </w:p>
    <w:p w14:paraId="23F2057F" w14:textId="77777777" w:rsidR="00DA018A" w:rsidRPr="00DA018A" w:rsidRDefault="00DA018A" w:rsidP="00DA018A">
      <w:pPr>
        <w:ind w:left="360"/>
        <w:rPr>
          <w:b/>
          <w:bCs/>
        </w:rPr>
      </w:pPr>
    </w:p>
    <w:tbl>
      <w:tblPr>
        <w:tblW w:w="9027" w:type="dxa"/>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334601" w14:paraId="1D8898F6" w14:textId="77777777" w:rsidTr="00DA018A">
        <w:tc>
          <w:tcPr>
            <w:tcW w:w="9027" w:type="dxa"/>
            <w:gridSpan w:val="2"/>
            <w:tcBorders>
              <w:bottom w:val="single" w:sz="8" w:space="0" w:color="000000"/>
            </w:tcBorders>
            <w:shd w:val="clear" w:color="auto" w:fill="002060"/>
          </w:tcPr>
          <w:p w14:paraId="4CC0DA6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color w:val="FFFFFF"/>
                <w:sz w:val="32"/>
                <w:szCs w:val="32"/>
                <w:lang w:eastAsia="en-AU" w:bidi="en-AU"/>
              </w:rPr>
              <w:t>COUNCIL RESOLUTION</w:t>
            </w:r>
          </w:p>
        </w:tc>
      </w:tr>
      <w:tr w:rsidR="00334601" w14:paraId="112AC90A" w14:textId="77777777" w:rsidTr="00DA018A">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1C60D788"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4A393ECB"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r w:rsidR="00334601" w14:paraId="7F8FBEA2" w14:textId="77777777" w:rsidTr="00DA018A">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316F4F9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164C135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bl>
    <w:p w14:paraId="4891439D"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7DBB422" w14:textId="77777777" w:rsidR="00334601" w:rsidRDefault="00CA1202" w:rsidP="00DA01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b/>
          <w:bCs/>
          <w:color w:val="000000"/>
          <w:lang w:eastAsia="en-AU" w:bidi="en-AU"/>
        </w:rPr>
      </w:pPr>
      <w:r>
        <w:rPr>
          <w:rFonts w:eastAsia="Calibri" w:cs="Calibri"/>
          <w:b/>
          <w:bCs/>
          <w:color w:val="000000"/>
          <w:lang w:eastAsia="en-AU" w:bidi="en-AU"/>
        </w:rPr>
        <w:t>THAT Council confirm the minutes of the:</w:t>
      </w:r>
    </w:p>
    <w:p w14:paraId="129A2484" w14:textId="060E1F20" w:rsidR="00334601" w:rsidRPr="00DA018A" w:rsidRDefault="00CA1202" w:rsidP="00DA018A">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sidRPr="00DA018A">
        <w:rPr>
          <w:rFonts w:eastAsia="Calibri" w:cs="Calibri"/>
          <w:b/>
          <w:bCs/>
          <w:color w:val="000000"/>
          <w:lang w:eastAsia="en-AU" w:bidi="en-AU"/>
        </w:rPr>
        <w:t>Scheduled Council Meeting held on 19 August 2025, as circulated.</w:t>
      </w:r>
    </w:p>
    <w:p w14:paraId="3E779D37" w14:textId="23256B41" w:rsidR="00334601" w:rsidRPr="00DA018A" w:rsidRDefault="00CA1202" w:rsidP="00DA018A">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sidRPr="00DA018A">
        <w:rPr>
          <w:rFonts w:eastAsia="Calibri" w:cs="Calibri"/>
          <w:b/>
          <w:bCs/>
          <w:color w:val="000000"/>
          <w:lang w:eastAsia="en-AU" w:bidi="en-AU"/>
        </w:rPr>
        <w:t>Hearing of Submissions Committee Meeting held on 9 September 2025, as circulated.</w:t>
      </w:r>
    </w:p>
    <w:p w14:paraId="0DD728D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r>
        <w:rPr>
          <w:rFonts w:eastAsia="Calibri" w:cs="Calibri"/>
          <w:b/>
          <w:bCs/>
          <w:color w:val="000000"/>
          <w:lang w:eastAsia="en-AU" w:bidi="en-AU"/>
        </w:rPr>
        <w:t>CARRIED UNANIMOUSLY</w:t>
      </w:r>
    </w:p>
    <w:p w14:paraId="12467C20" w14:textId="77777777" w:rsidR="009D0453" w:rsidRPr="009D0453" w:rsidRDefault="009D0453" w:rsidP="007807C3"/>
    <w:p w14:paraId="35149E0F" w14:textId="77777777" w:rsidR="00A11A83" w:rsidRPr="00163BE0" w:rsidRDefault="00CA1202" w:rsidP="00FC3293">
      <w:pPr>
        <w:tabs>
          <w:tab w:val="left" w:pos="600"/>
        </w:tabs>
        <w:ind w:left="600" w:hanging="600"/>
        <w:outlineLvl w:val="0"/>
        <w:rPr>
          <w:rFonts w:eastAsia="Calibri" w:cs="Calibri"/>
          <w:b/>
          <w:color w:val="000000"/>
          <w:sz w:val="28"/>
        </w:rPr>
      </w:pPr>
      <w:r w:rsidRPr="00163BE0">
        <w:rPr>
          <w:rFonts w:eastAsia="Calibri" w:cs="Calibri"/>
          <w:b/>
          <w:color w:val="000000"/>
          <w:sz w:val="28"/>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16" w:name="_Toc209706394"/>
      <w:r w:rsidRPr="00163BE0">
        <w:rPr>
          <w:rFonts w:eastAsia="Calibri" w:cs="Calibri"/>
          <w:color w:val="000000"/>
          <w:sz w:val="26"/>
        </w:rPr>
        <w:instrText>4</w:instrText>
      </w:r>
      <w:r w:rsidRPr="00163BE0">
        <w:rPr>
          <w:rFonts w:eastAsia="Calibri" w:cs="Calibri"/>
          <w:color w:val="000000"/>
          <w:sz w:val="26"/>
        </w:rPr>
        <w:tab/>
        <w:instrText>Public Questions, Petitions and Joint Letters</w:instrText>
      </w:r>
      <w:bookmarkEnd w:id="16"/>
      <w:r w:rsidRPr="00163BE0">
        <w:rPr>
          <w:rFonts w:eastAsia="Calibri" w:cs="Calibri"/>
          <w:color w:val="000000"/>
          <w:sz w:val="26"/>
        </w:rPr>
        <w:instrText>" \f \l 1</w:instrText>
      </w:r>
      <w:r>
        <w:rPr>
          <w:rFonts w:eastAsia="Calibri" w:cs="Calibri"/>
          <w:color w:val="000000"/>
          <w:sz w:val="26"/>
        </w:rPr>
        <w:fldChar w:fldCharType="end"/>
      </w:r>
      <w:bookmarkStart w:id="17" w:name="4__Public_Questions,_Petitions_and_Join"/>
      <w:r w:rsidRPr="00163BE0">
        <w:rPr>
          <w:rFonts w:eastAsia="Calibri" w:cs="Calibri"/>
          <w:b/>
          <w:color w:val="000000"/>
          <w:sz w:val="28"/>
        </w:rPr>
        <w:t>4</w:t>
      </w:r>
      <w:r w:rsidRPr="00163BE0">
        <w:rPr>
          <w:rFonts w:eastAsia="Calibri" w:cs="Calibri"/>
          <w:b/>
          <w:color w:val="000000"/>
          <w:sz w:val="28"/>
        </w:rPr>
        <w:tab/>
        <w:t>Public Questions, Petitions and Joint Letters</w:t>
      </w:r>
    </w:p>
    <w:bookmarkEnd w:id="17"/>
    <w:p w14:paraId="73007565" w14:textId="77777777" w:rsidR="00A11A83" w:rsidRPr="00163BE0" w:rsidRDefault="00CA1202"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8" w:name="_Toc209706395"/>
      <w:r w:rsidRPr="00163BE0">
        <w:rPr>
          <w:rFonts w:eastAsia="Calibri" w:cs="Calibri"/>
          <w:color w:val="000000"/>
        </w:rPr>
        <w:instrText>4.1</w:instrText>
      </w:r>
      <w:r w:rsidRPr="00163BE0">
        <w:rPr>
          <w:rFonts w:eastAsia="Calibri" w:cs="Calibri"/>
          <w:color w:val="000000"/>
        </w:rPr>
        <w:tab/>
        <w:instrText>Public Question Time</w:instrText>
      </w:r>
      <w:bookmarkEnd w:id="18"/>
      <w:r w:rsidRPr="00163BE0">
        <w:rPr>
          <w:rFonts w:eastAsia="Calibri" w:cs="Calibri"/>
          <w:color w:val="000000"/>
        </w:rPr>
        <w:instrText>" \f \l 2</w:instrText>
      </w:r>
      <w:r>
        <w:rPr>
          <w:rFonts w:eastAsia="Calibri" w:cs="Calibri"/>
          <w:color w:val="000000"/>
        </w:rPr>
        <w:fldChar w:fldCharType="end"/>
      </w:r>
      <w:bookmarkStart w:id="19" w:name="4.1__Public_Question_Time"/>
      <w:r w:rsidRPr="00163BE0">
        <w:rPr>
          <w:rFonts w:eastAsia="Calibri" w:cs="Calibri"/>
          <w:b/>
          <w:color w:val="000000"/>
        </w:rPr>
        <w:t>4.1</w:t>
      </w:r>
      <w:r w:rsidRPr="00163BE0">
        <w:rPr>
          <w:rFonts w:eastAsia="Calibri" w:cs="Calibri"/>
          <w:b/>
          <w:color w:val="000000"/>
        </w:rPr>
        <w:tab/>
        <w:t>Public Question Time</w:t>
      </w:r>
    </w:p>
    <w:bookmarkEnd w:id="19"/>
    <w:p w14:paraId="73A49C9F" w14:textId="77777777" w:rsidR="00B04834" w:rsidRPr="0003490A" w:rsidRDefault="00B04834" w:rsidP="00F549E5"/>
    <w:p w14:paraId="0D198690" w14:textId="5D1B6103" w:rsidR="00334601" w:rsidRDefault="00CA1202" w:rsidP="00F549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b/>
          <w:bCs/>
          <w:color w:val="000000"/>
          <w:lang w:eastAsia="en-AU" w:bidi="en-AU"/>
        </w:rPr>
        <w:t>Nick Brain</w:t>
      </w:r>
      <w:r w:rsidR="00DA018A">
        <w:rPr>
          <w:rFonts w:eastAsia="Calibri" w:cs="Calibri"/>
          <w:b/>
          <w:bCs/>
          <w:color w:val="000000"/>
          <w:lang w:eastAsia="en-AU" w:bidi="en-AU"/>
        </w:rPr>
        <w:t xml:space="preserve"> of </w:t>
      </w:r>
      <w:r>
        <w:rPr>
          <w:rFonts w:eastAsia="Calibri" w:cs="Calibri"/>
          <w:b/>
          <w:bCs/>
          <w:color w:val="000000"/>
          <w:lang w:eastAsia="en-AU" w:bidi="en-AU"/>
        </w:rPr>
        <w:t>Epping</w:t>
      </w:r>
    </w:p>
    <w:p w14:paraId="274BED19" w14:textId="77777777" w:rsidR="00334601" w:rsidRDefault="00CA1202" w:rsidP="00F549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u w:val="single"/>
          <w:lang w:eastAsia="en-AU" w:bidi="en-AU"/>
        </w:rPr>
      </w:pPr>
      <w:r>
        <w:rPr>
          <w:rFonts w:eastAsia="Calibri" w:cs="Calibri"/>
          <w:lang w:eastAsia="en-AU" w:bidi="en-AU"/>
        </w:rPr>
        <w:t>Can Council please explain what steps it is considering to take, or is taking, to help play its part in preventing the occurrence of crime in our community.</w:t>
      </w:r>
    </w:p>
    <w:p w14:paraId="26D3A70F" w14:textId="77777777" w:rsidR="00334601" w:rsidRDefault="00334601" w:rsidP="00F549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20BCAF29" w14:textId="77777777" w:rsidR="00334601" w:rsidRDefault="00CA1202" w:rsidP="00F549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b/>
          <w:bCs/>
          <w:color w:val="000000"/>
          <w:lang w:eastAsia="en-AU" w:bidi="en-AU"/>
        </w:rPr>
        <w:t>Acting Chief Executive Officer, Debbie Wood</w:t>
      </w:r>
    </w:p>
    <w:p w14:paraId="7B96CE9F" w14:textId="2D5611F2" w:rsidR="000D5998" w:rsidRDefault="000D5998" w:rsidP="00F549E5">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rPr>
          <w:rFonts w:ascii="Calibri" w:eastAsia="Calibri" w:hAnsi="Calibri" w:cs="Calibri"/>
          <w:color w:val="000000"/>
          <w:lang w:val="en-AU" w:eastAsia="en-AU" w:bidi="en-AU"/>
        </w:rPr>
      </w:pPr>
      <w:r>
        <w:rPr>
          <w:rFonts w:ascii="Calibri" w:eastAsia="Calibri" w:hAnsi="Calibri" w:cs="Calibri"/>
          <w:color w:val="000000"/>
          <w:lang w:val="en-AU" w:eastAsia="en-AU" w:bidi="en-AU"/>
        </w:rPr>
        <w:t xml:space="preserve">Thank you for your question. </w:t>
      </w:r>
    </w:p>
    <w:p w14:paraId="191C1807" w14:textId="77777777" w:rsidR="000D5998" w:rsidRDefault="000D5998" w:rsidP="00F549E5">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rPr>
          <w:rFonts w:ascii="Calibri" w:eastAsia="Calibri" w:hAnsi="Calibri" w:cs="Calibri"/>
          <w:color w:val="000000"/>
          <w:lang w:val="en-AU" w:eastAsia="en-AU" w:bidi="en-AU"/>
        </w:rPr>
      </w:pPr>
    </w:p>
    <w:p w14:paraId="01988107" w14:textId="66F26197" w:rsidR="00334601" w:rsidRDefault="00CA1202" w:rsidP="00F549E5">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rPr>
          <w:rFonts w:ascii="Calibri" w:eastAsia="Calibri" w:hAnsi="Calibri" w:cs="Calibri"/>
          <w:color w:val="000000"/>
        </w:rPr>
      </w:pPr>
      <w:r>
        <w:rPr>
          <w:rFonts w:ascii="Calibri" w:eastAsia="Calibri" w:hAnsi="Calibri" w:cs="Calibri"/>
          <w:color w:val="000000"/>
          <w:lang w:val="en-AU" w:eastAsia="en-AU" w:bidi="en-AU"/>
        </w:rPr>
        <w:t>Council works closely with Victoria Police and other agencies to support community safety.</w:t>
      </w:r>
    </w:p>
    <w:p w14:paraId="136BE987" w14:textId="77777777" w:rsidR="00DA018A" w:rsidRDefault="00DA018A" w:rsidP="00F549E5">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rPr>
          <w:rFonts w:ascii="Calibri" w:eastAsia="Calibri" w:hAnsi="Calibri" w:cs="Calibri"/>
          <w:color w:val="000000"/>
        </w:rPr>
      </w:pPr>
    </w:p>
    <w:p w14:paraId="529AA7CF" w14:textId="77777777" w:rsidR="00334601" w:rsidRDefault="00CA1202" w:rsidP="00F549E5">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rPr>
          <w:rFonts w:ascii="Calibri" w:eastAsia="Calibri" w:hAnsi="Calibri" w:cs="Calibri"/>
          <w:color w:val="000000"/>
        </w:rPr>
      </w:pPr>
      <w:r>
        <w:rPr>
          <w:rFonts w:ascii="Calibri" w:eastAsia="Calibri" w:hAnsi="Calibri" w:cs="Calibri"/>
          <w:color w:val="000000"/>
          <w:lang w:val="en-AU" w:eastAsia="en-AU" w:bidi="en-AU"/>
        </w:rPr>
        <w:t>We are involved in community safety networks and partnerships; supporting programs and events that promote social connection, participation, skill-building and positive relationships; and we advocate for community safety initiatives.</w:t>
      </w:r>
      <w:r>
        <w:rPr>
          <w:rFonts w:ascii="Calibri" w:eastAsia="Calibri" w:hAnsi="Calibri" w:cs="Calibri"/>
          <w:color w:val="000000"/>
        </w:rPr>
        <w:t> </w:t>
      </w:r>
    </w:p>
    <w:p w14:paraId="122487DF" w14:textId="77777777" w:rsidR="00334601" w:rsidRDefault="00334601" w:rsidP="00F549E5">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rPr>
          <w:rFonts w:ascii="Calibri" w:eastAsia="Calibri" w:hAnsi="Calibri" w:cs="Calibri"/>
          <w:color w:val="000000"/>
        </w:rPr>
      </w:pPr>
    </w:p>
    <w:p w14:paraId="1E7D2286" w14:textId="606C2919" w:rsidR="00334601" w:rsidRDefault="00CA1202" w:rsidP="00F549E5">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rPr>
          <w:rFonts w:ascii="Calibri" w:eastAsia="Calibri" w:hAnsi="Calibri" w:cs="Calibri"/>
          <w:color w:val="000000"/>
        </w:rPr>
      </w:pPr>
      <w:r>
        <w:rPr>
          <w:rFonts w:ascii="Calibri" w:eastAsia="Calibri" w:hAnsi="Calibri" w:cs="Calibri"/>
          <w:color w:val="000000"/>
          <w:lang w:val="en-AU" w:eastAsia="en-AU" w:bidi="en-AU"/>
        </w:rPr>
        <w:t>We also plan, build and maintain safe public spaces such as parks and community centres which enhance the safety and accessibility of these through good design and regular maintenance.</w:t>
      </w:r>
    </w:p>
    <w:p w14:paraId="41A21E1C" w14:textId="77777777" w:rsidR="00334601" w:rsidRDefault="00334601" w:rsidP="00F549E5">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rPr>
          <w:rFonts w:ascii="Calibri" w:eastAsia="Calibri" w:hAnsi="Calibri" w:cs="Calibri"/>
          <w:color w:val="000000"/>
        </w:rPr>
      </w:pPr>
    </w:p>
    <w:p w14:paraId="0369F131" w14:textId="37C1B0F9" w:rsidR="00334601" w:rsidRDefault="00CA1202" w:rsidP="00F549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b/>
          <w:bCs/>
          <w:color w:val="000000"/>
          <w:lang w:eastAsia="en-AU" w:bidi="en-AU"/>
        </w:rPr>
        <w:t xml:space="preserve">Gaurav </w:t>
      </w:r>
      <w:proofErr w:type="spellStart"/>
      <w:r>
        <w:rPr>
          <w:rFonts w:eastAsia="Calibri" w:cs="Calibri"/>
          <w:b/>
          <w:bCs/>
          <w:color w:val="000000"/>
          <w:lang w:eastAsia="en-AU" w:bidi="en-AU"/>
        </w:rPr>
        <w:t>Surati</w:t>
      </w:r>
      <w:proofErr w:type="spellEnd"/>
      <w:r w:rsidR="00DA018A">
        <w:rPr>
          <w:rFonts w:eastAsia="Calibri" w:cs="Calibri"/>
          <w:b/>
          <w:bCs/>
          <w:color w:val="000000"/>
          <w:lang w:eastAsia="en-AU" w:bidi="en-AU"/>
        </w:rPr>
        <w:t xml:space="preserve"> of</w:t>
      </w:r>
      <w:r>
        <w:rPr>
          <w:rFonts w:eastAsia="Calibri" w:cs="Calibri"/>
          <w:b/>
          <w:bCs/>
          <w:color w:val="000000"/>
          <w:lang w:eastAsia="en-AU" w:bidi="en-AU"/>
        </w:rPr>
        <w:t xml:space="preserve"> Mernda</w:t>
      </w:r>
    </w:p>
    <w:p w14:paraId="12569030" w14:textId="77777777" w:rsidR="00334601" w:rsidRDefault="00CA1202" w:rsidP="00F549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r>
        <w:rPr>
          <w:rFonts w:eastAsia="Calibri" w:cs="Calibri"/>
          <w:lang w:eastAsia="en-AU" w:bidi="en-AU"/>
        </w:rPr>
        <w:t>Could Council consider holding free clean days over weekends for residents to dispose of rubbish similar to what Hume Council have done?</w:t>
      </w:r>
    </w:p>
    <w:p w14:paraId="1DE63B6F" w14:textId="77777777" w:rsidR="00334601" w:rsidRDefault="00334601" w:rsidP="00F549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p>
    <w:p w14:paraId="2482DB6E" w14:textId="77777777" w:rsidR="00334601" w:rsidRDefault="00CA1202" w:rsidP="00F549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b/>
          <w:bCs/>
          <w:color w:val="000000"/>
          <w:lang w:eastAsia="en-AU" w:bidi="en-AU"/>
        </w:rPr>
        <w:t>Acting Chief Executive Officer, Debbie Wood</w:t>
      </w:r>
    </w:p>
    <w:p w14:paraId="7E0B9410" w14:textId="28E9234C" w:rsidR="000D5998" w:rsidRDefault="000D5998" w:rsidP="00F549E5">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rPr>
          <w:rFonts w:ascii="Calibri" w:eastAsia="Calibri" w:hAnsi="Calibri" w:cs="Calibri"/>
          <w:shd w:val="clear" w:color="auto" w:fill="FFFFFF"/>
          <w:lang w:val="en-AU" w:eastAsia="en-AU" w:bidi="en-AU"/>
        </w:rPr>
      </w:pPr>
      <w:r>
        <w:rPr>
          <w:rFonts w:ascii="Calibri" w:eastAsia="Calibri" w:hAnsi="Calibri" w:cs="Calibri"/>
          <w:shd w:val="clear" w:color="auto" w:fill="FFFFFF"/>
          <w:lang w:val="en-AU" w:eastAsia="en-AU" w:bidi="en-AU"/>
        </w:rPr>
        <w:t xml:space="preserve">Thank you for your question. </w:t>
      </w:r>
    </w:p>
    <w:p w14:paraId="6722AE58" w14:textId="77777777" w:rsidR="000D5998" w:rsidRDefault="000D5998" w:rsidP="00F549E5">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rPr>
          <w:rFonts w:ascii="Calibri" w:eastAsia="Calibri" w:hAnsi="Calibri" w:cs="Calibri"/>
          <w:shd w:val="clear" w:color="auto" w:fill="FFFFFF"/>
          <w:lang w:val="en-AU" w:eastAsia="en-AU" w:bidi="en-AU"/>
        </w:rPr>
      </w:pPr>
    </w:p>
    <w:p w14:paraId="4B28D716" w14:textId="65D28CD9" w:rsidR="00334601" w:rsidRDefault="00CA1202" w:rsidP="00F549E5">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rPr>
          <w:rFonts w:ascii="Calibri" w:eastAsia="Calibri" w:hAnsi="Calibri" w:cs="Calibri"/>
        </w:rPr>
      </w:pPr>
      <w:r>
        <w:rPr>
          <w:rFonts w:ascii="Calibri" w:eastAsia="Calibri" w:hAnsi="Calibri" w:cs="Calibri"/>
          <w:shd w:val="clear" w:color="auto" w:fill="FFFFFF"/>
          <w:lang w:val="en-AU" w:eastAsia="en-AU" w:bidi="en-AU"/>
        </w:rPr>
        <w:t>Currently Council delivers a range of free and low-cost waste services. This includes two free at home hard waste collections, unlimited free at home bundled branch collections, four free green waste vouchers, four free timber waste vouchers, two free brick and rubble vouchers and a significantly discounted tip voucher. A range of free waste pop-up events focusing on e-waste, cardboard and polystyrene are held throughout the year. We also encourage residents to go to our website and look at the A-Z recycling guide to find easy and affordable solutions for waste and recycling. Council continually reviews its services, including hard waste, to ensure what we are offering meets community need.</w:t>
      </w:r>
      <w:r>
        <w:rPr>
          <w:rFonts w:ascii="Calibri" w:eastAsia="Calibri" w:hAnsi="Calibri" w:cs="Calibri"/>
          <w:shd w:val="clear" w:color="auto" w:fill="FFFFFF"/>
        </w:rPr>
        <w:t> </w:t>
      </w:r>
    </w:p>
    <w:p w14:paraId="78D055CF" w14:textId="77777777" w:rsidR="00334601" w:rsidRDefault="00334601" w:rsidP="00F549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lang w:eastAsia="en-AU" w:bidi="en-AU"/>
        </w:rPr>
      </w:pPr>
    </w:p>
    <w:p w14:paraId="6B78D8D6" w14:textId="77777777" w:rsidR="00B04834" w:rsidRPr="0003490A" w:rsidRDefault="00B04834" w:rsidP="00F549E5"/>
    <w:p w14:paraId="162386A7" w14:textId="77777777" w:rsidR="00A11A83" w:rsidRPr="00163BE0" w:rsidRDefault="00CA1202" w:rsidP="00FC3293">
      <w:pPr>
        <w:tabs>
          <w:tab w:val="left" w:pos="600"/>
        </w:tabs>
        <w:ind w:left="600" w:hanging="600"/>
        <w:outlineLvl w:val="1"/>
        <w:rPr>
          <w:rFonts w:eastAsia="Calibri" w:cs="Calibri"/>
          <w:b/>
          <w:color w:val="000000"/>
        </w:rPr>
      </w:pPr>
      <w:r w:rsidRPr="00163BE0">
        <w:rPr>
          <w:rFonts w:eastAsia="Calibri" w:cs="Calibri"/>
          <w:b/>
          <w:color w:val="000000"/>
        </w:rPr>
        <w:br w:type="page"/>
      </w:r>
      <w:r>
        <w:rPr>
          <w:rFonts w:eastAsia="Calibri" w:cs="Calibri"/>
          <w:color w:val="000000"/>
        </w:rPr>
        <w:lastRenderedPageBreak/>
        <w:fldChar w:fldCharType="begin"/>
      </w:r>
      <w:r w:rsidRPr="00163BE0">
        <w:rPr>
          <w:rFonts w:eastAsia="Calibri" w:cs="Calibri"/>
          <w:color w:val="000000"/>
        </w:rPr>
        <w:instrText>TC "</w:instrText>
      </w:r>
      <w:bookmarkStart w:id="20" w:name="_Toc209706396"/>
      <w:r w:rsidRPr="00163BE0">
        <w:rPr>
          <w:rFonts w:eastAsia="Calibri" w:cs="Calibri"/>
          <w:color w:val="000000"/>
        </w:rPr>
        <w:instrText>4.2</w:instrText>
      </w:r>
      <w:r w:rsidRPr="00163BE0">
        <w:rPr>
          <w:rFonts w:eastAsia="Calibri" w:cs="Calibri"/>
          <w:color w:val="000000"/>
        </w:rPr>
        <w:tab/>
        <w:instrText>Petitions</w:instrText>
      </w:r>
      <w:bookmarkEnd w:id="20"/>
      <w:r w:rsidRPr="00163BE0">
        <w:rPr>
          <w:rFonts w:eastAsia="Calibri" w:cs="Calibri"/>
          <w:color w:val="000000"/>
        </w:rPr>
        <w:instrText>" \f \l 2</w:instrText>
      </w:r>
      <w:r>
        <w:rPr>
          <w:rFonts w:eastAsia="Calibri" w:cs="Calibri"/>
          <w:color w:val="000000"/>
        </w:rPr>
        <w:fldChar w:fldCharType="end"/>
      </w:r>
      <w:bookmarkStart w:id="21" w:name="4.2__Petitions"/>
      <w:r w:rsidRPr="00163BE0">
        <w:rPr>
          <w:rFonts w:eastAsia="Calibri" w:cs="Calibri"/>
          <w:b/>
          <w:color w:val="000000"/>
        </w:rPr>
        <w:t>4.2</w:t>
      </w:r>
      <w:r w:rsidRPr="00163BE0">
        <w:rPr>
          <w:rFonts w:eastAsia="Calibri" w:cs="Calibri"/>
          <w:b/>
          <w:color w:val="000000"/>
        </w:rPr>
        <w:tab/>
        <w:t>Petitions</w:t>
      </w:r>
    </w:p>
    <w:bookmarkEnd w:id="21"/>
    <w:p w14:paraId="6BF16059" w14:textId="77777777" w:rsidR="00A11A83" w:rsidRPr="00163BE0" w:rsidRDefault="00CA1202" w:rsidP="00FC3293">
      <w:pPr>
        <w:tabs>
          <w:tab w:val="left" w:pos="600"/>
        </w:tabs>
        <w:ind w:left="600" w:hanging="600"/>
        <w:outlineLvl w:val="2"/>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22" w:name="_Toc209706397"/>
      <w:r w:rsidRPr="00163BE0">
        <w:rPr>
          <w:rFonts w:eastAsia="Calibri" w:cs="Calibri"/>
          <w:color w:val="000000"/>
        </w:rPr>
        <w:instrText>4.2.1</w:instrText>
      </w:r>
      <w:r w:rsidRPr="00163BE0">
        <w:rPr>
          <w:rFonts w:eastAsia="Calibri" w:cs="Calibri"/>
          <w:color w:val="000000"/>
        </w:rPr>
        <w:tab/>
        <w:instrText>Findon Road/Maserati Drive Intersection</w:instrText>
      </w:r>
      <w:bookmarkEnd w:id="22"/>
      <w:r w:rsidRPr="00163BE0">
        <w:rPr>
          <w:rFonts w:eastAsia="Calibri" w:cs="Calibri"/>
          <w:color w:val="000000"/>
        </w:rPr>
        <w:instrText>" \f \l 3</w:instrText>
      </w:r>
      <w:r>
        <w:rPr>
          <w:rFonts w:eastAsia="Calibri" w:cs="Calibri"/>
          <w:color w:val="000000"/>
        </w:rPr>
        <w:fldChar w:fldCharType="end"/>
      </w:r>
      <w:bookmarkStart w:id="23" w:name="4.2.1__Findon_Road/Maserati_Drive_Inter"/>
      <w:r w:rsidRPr="00163BE0">
        <w:rPr>
          <w:rFonts w:eastAsia="Calibri" w:cs="Calibri"/>
          <w:color w:val="FFFFFF"/>
          <w:sz w:val="4"/>
        </w:rPr>
        <w:t>4.2.1</w:t>
      </w:r>
      <w:r w:rsidRPr="00163BE0">
        <w:rPr>
          <w:rFonts w:eastAsia="Calibri" w:cs="Calibri"/>
          <w:color w:val="FFFFFF"/>
          <w:sz w:val="4"/>
        </w:rPr>
        <w:tab/>
        <w:t>Findon Road/Maserati Drive Intersection</w:t>
      </w:r>
    </w:p>
    <w:bookmarkEnd w:id="23"/>
    <w:p w14:paraId="260A3291" w14:textId="77777777" w:rsidR="00CD2BB4" w:rsidRDefault="00CA1202" w:rsidP="001D0EF3">
      <w:pPr>
        <w:rPr>
          <w:rFonts w:eastAsia="Calibri" w:cs="Calibri"/>
          <w:color w:val="003266"/>
          <w:sz w:val="28"/>
          <w:szCs w:val="28"/>
        </w:rPr>
      </w:pPr>
      <w:r w:rsidRPr="32FE4E5A">
        <w:rPr>
          <w:rFonts w:eastAsia="Calibri" w:cs="Calibri"/>
          <w:b/>
          <w:bCs/>
          <w:color w:val="003266"/>
          <w:sz w:val="28"/>
          <w:szCs w:val="28"/>
        </w:rPr>
        <w:t>4.2.1 Findon Road/Maserati Drive Intersection</w:t>
      </w:r>
    </w:p>
    <w:p w14:paraId="70429E71" w14:textId="77777777" w:rsidR="000A25B1" w:rsidRDefault="00CA1202" w:rsidP="000A25B1">
      <w:pPr>
        <w:spacing w:before="120"/>
        <w:rPr>
          <w:rFonts w:eastAsia="Calibri"/>
        </w:rPr>
      </w:pPr>
      <w:r>
        <w:rPr>
          <w:rFonts w:eastAsia="Calibri"/>
        </w:rPr>
        <w:t xml:space="preserve">A petition has been received from </w:t>
      </w:r>
      <w:r w:rsidR="00CE1FA9">
        <w:rPr>
          <w:rFonts w:eastAsia="Calibri"/>
        </w:rPr>
        <w:t>20</w:t>
      </w:r>
      <w:r w:rsidR="007F7EE2">
        <w:rPr>
          <w:rFonts w:eastAsia="Calibri"/>
        </w:rPr>
        <w:t>1</w:t>
      </w:r>
      <w:r w:rsidR="00281F13">
        <w:rPr>
          <w:rFonts w:eastAsia="Calibri"/>
        </w:rPr>
        <w:t xml:space="preserve"> residents and </w:t>
      </w:r>
      <w:r w:rsidR="00EE017F">
        <w:rPr>
          <w:rFonts w:eastAsia="Calibri"/>
        </w:rPr>
        <w:t>2</w:t>
      </w:r>
      <w:r w:rsidR="005140F1">
        <w:rPr>
          <w:rFonts w:eastAsia="Calibri"/>
        </w:rPr>
        <w:t>53</w:t>
      </w:r>
      <w:r w:rsidR="00281F13">
        <w:rPr>
          <w:rFonts w:eastAsia="Calibri"/>
        </w:rPr>
        <w:t xml:space="preserve"> non-residents re</w:t>
      </w:r>
      <w:r w:rsidR="00D3690B">
        <w:rPr>
          <w:rFonts w:eastAsia="Calibri"/>
        </w:rPr>
        <w:t>questing Council advo</w:t>
      </w:r>
      <w:r w:rsidR="00035523">
        <w:rPr>
          <w:rFonts w:eastAsia="Calibri"/>
        </w:rPr>
        <w:t>cate to the State Government to:</w:t>
      </w:r>
    </w:p>
    <w:p w14:paraId="46C556FA" w14:textId="77777777" w:rsidR="00035523" w:rsidRDefault="00CA1202" w:rsidP="00FD2C95">
      <w:pPr>
        <w:pStyle w:val="ListParagraph"/>
        <w:numPr>
          <w:ilvl w:val="0"/>
          <w:numId w:val="14"/>
        </w:numPr>
        <w:spacing w:before="120"/>
        <w:rPr>
          <w:rFonts w:eastAsia="Calibri"/>
        </w:rPr>
      </w:pPr>
      <w:r>
        <w:rPr>
          <w:rFonts w:eastAsia="Calibri"/>
        </w:rPr>
        <w:t>Declare Findon Road as a major arterial road.</w:t>
      </w:r>
    </w:p>
    <w:p w14:paraId="1BA68D77" w14:textId="77777777" w:rsidR="00035523" w:rsidRDefault="00CA1202" w:rsidP="00FD2C95">
      <w:pPr>
        <w:pStyle w:val="ListParagraph"/>
        <w:numPr>
          <w:ilvl w:val="0"/>
          <w:numId w:val="14"/>
        </w:numPr>
        <w:spacing w:before="120"/>
        <w:rPr>
          <w:rFonts w:eastAsia="Calibri"/>
        </w:rPr>
      </w:pPr>
      <w:r>
        <w:rPr>
          <w:rFonts w:eastAsia="Calibri"/>
        </w:rPr>
        <w:t>Work with Council to, or otherwise directly install, urgent appropriate traffic safety measures at the Findon Road/Maserati Drive intersection.</w:t>
      </w:r>
    </w:p>
    <w:p w14:paraId="5F8DBD22" w14:textId="77777777" w:rsidR="00035523" w:rsidRPr="00035523" w:rsidRDefault="00CA1202" w:rsidP="00FD2C95">
      <w:pPr>
        <w:pStyle w:val="ListParagraph"/>
        <w:numPr>
          <w:ilvl w:val="0"/>
          <w:numId w:val="14"/>
        </w:numPr>
        <w:spacing w:before="120"/>
        <w:rPr>
          <w:rFonts w:eastAsia="Calibri"/>
        </w:rPr>
      </w:pPr>
      <w:r>
        <w:rPr>
          <w:rFonts w:eastAsia="Calibri"/>
        </w:rPr>
        <w:t>Create a long-term plan to upgrade Findon Road to handle current and future traffic.</w:t>
      </w:r>
    </w:p>
    <w:p w14:paraId="5B9DB650" w14:textId="77777777" w:rsidR="004E56C0" w:rsidRDefault="00CA1202" w:rsidP="004E56C0">
      <w:pPr>
        <w:pStyle w:val="Heading1"/>
      </w:pPr>
      <w:r>
        <w:t>Recommendation</w:t>
      </w:r>
    </w:p>
    <w:p w14:paraId="4C6809A8" w14:textId="77777777" w:rsidR="00F5568F" w:rsidRPr="00537ABA" w:rsidRDefault="00CA1202" w:rsidP="00922C6D">
      <w:r w:rsidRPr="00537ABA">
        <w:t>THAT Council:</w:t>
      </w:r>
    </w:p>
    <w:p w14:paraId="4E474FC4" w14:textId="77777777" w:rsidR="00E62212" w:rsidRPr="00537ABA" w:rsidRDefault="00CA1202" w:rsidP="00E62212">
      <w:pPr>
        <w:pStyle w:val="ListParagraph"/>
        <w:numPr>
          <w:ilvl w:val="0"/>
          <w:numId w:val="15"/>
        </w:numPr>
      </w:pPr>
      <w:r w:rsidRPr="00537ABA">
        <w:t xml:space="preserve">Note the petition </w:t>
      </w:r>
      <w:r w:rsidR="00DA1EBD" w:rsidRPr="00537ABA">
        <w:t xml:space="preserve">received </w:t>
      </w:r>
      <w:r w:rsidRPr="00537ABA">
        <w:t>from 4</w:t>
      </w:r>
      <w:r w:rsidR="00B03388" w:rsidRPr="00537ABA">
        <w:t>54</w:t>
      </w:r>
      <w:r w:rsidRPr="00537ABA">
        <w:t xml:space="preserve"> signatories.</w:t>
      </w:r>
    </w:p>
    <w:p w14:paraId="20CBF4F6" w14:textId="77777777" w:rsidR="00AD170A" w:rsidRPr="00537ABA" w:rsidRDefault="00CA1202" w:rsidP="00CE7713">
      <w:pPr>
        <w:pStyle w:val="ListParagraph"/>
        <w:numPr>
          <w:ilvl w:val="0"/>
          <w:numId w:val="15"/>
        </w:numPr>
      </w:pPr>
      <w:r w:rsidRPr="00537ABA">
        <w:t xml:space="preserve">Refer </w:t>
      </w:r>
      <w:r w:rsidR="00DA1EBD" w:rsidRPr="00537ABA">
        <w:t xml:space="preserve">the petition </w:t>
      </w:r>
      <w:r w:rsidRPr="00537ABA">
        <w:t xml:space="preserve">to the </w:t>
      </w:r>
      <w:r w:rsidR="00CE7713" w:rsidRPr="00537ABA">
        <w:t>relevant directorate for consideration.</w:t>
      </w:r>
    </w:p>
    <w:p w14:paraId="4B814447"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9253980" w14:textId="7D9FFACA"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 xml:space="preserve">Cr Cox moved the </w:t>
      </w:r>
      <w:r w:rsidR="00DA018A">
        <w:rPr>
          <w:rFonts w:eastAsia="Calibri" w:cs="Calibri"/>
          <w:i/>
          <w:iCs/>
          <w:color w:val="000000"/>
          <w:lang w:eastAsia="en-AU" w:bidi="en-AU"/>
        </w:rPr>
        <w:t>R</w:t>
      </w:r>
      <w:r>
        <w:rPr>
          <w:rFonts w:eastAsia="Calibri" w:cs="Calibri"/>
          <w:i/>
          <w:iCs/>
          <w:color w:val="000000"/>
          <w:lang w:eastAsia="en-AU" w:bidi="en-AU"/>
        </w:rPr>
        <w:t>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334601" w14:paraId="166C8D97" w14:textId="77777777">
        <w:tc>
          <w:tcPr>
            <w:tcW w:w="9027" w:type="dxa"/>
            <w:gridSpan w:val="2"/>
            <w:tcBorders>
              <w:bottom w:val="single" w:sz="8" w:space="0" w:color="000000"/>
            </w:tcBorders>
            <w:shd w:val="clear" w:color="auto" w:fill="002060"/>
          </w:tcPr>
          <w:p w14:paraId="641BB7F1"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334601" w14:paraId="254B5129"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5D80A90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2BE257B4"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Cox</w:t>
            </w:r>
          </w:p>
        </w:tc>
      </w:tr>
      <w:tr w:rsidR="00334601" w14:paraId="1DBBEC15"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55755148"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10BC2AA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Gunn</w:t>
            </w:r>
          </w:p>
        </w:tc>
      </w:tr>
    </w:tbl>
    <w:p w14:paraId="4D5C9EB2"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7540EDEC" w14:textId="77777777" w:rsidR="00334601" w:rsidRDefault="00CA12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56F48014" w14:textId="77777777" w:rsidR="00334601" w:rsidRDefault="00CA1202">
      <w:pPr>
        <w:numPr>
          <w:ilvl w:val="0"/>
          <w:numId w:val="16"/>
        </w:numPr>
        <w:tabs>
          <w:tab w:val="left" w:pos="718"/>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the petition received from 454 signatories.</w:t>
      </w:r>
    </w:p>
    <w:p w14:paraId="7CE25727" w14:textId="77777777" w:rsidR="00334601" w:rsidRDefault="00CA1202">
      <w:pPr>
        <w:numPr>
          <w:ilvl w:val="0"/>
          <w:numId w:val="16"/>
        </w:numPr>
        <w:tabs>
          <w:tab w:val="left" w:pos="718"/>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Refer the petition to the relevant directorate for consideration.</w:t>
      </w:r>
    </w:p>
    <w:p w14:paraId="123675D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4E53B0EA"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334601" w14:paraId="33830B26" w14:textId="77777777">
        <w:tc>
          <w:tcPr>
            <w:tcW w:w="9006" w:type="dxa"/>
            <w:tcBorders>
              <w:right w:val="single" w:sz="8" w:space="0" w:color="000000"/>
            </w:tcBorders>
            <w:shd w:val="clear" w:color="auto" w:fill="002060"/>
          </w:tcPr>
          <w:p w14:paraId="7BB6EBDA"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334601" w14:paraId="154207BD" w14:textId="77777777">
        <w:tc>
          <w:tcPr>
            <w:tcW w:w="9006" w:type="dxa"/>
            <w:tcBorders>
              <w:left w:val="nil"/>
            </w:tcBorders>
            <w:shd w:val="clear" w:color="auto" w:fill="auto"/>
          </w:tcPr>
          <w:p w14:paraId="454F7B82"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Cox</w:t>
            </w:r>
          </w:p>
        </w:tc>
      </w:tr>
    </w:tbl>
    <w:p w14:paraId="212FAB83"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334601" w14:paraId="1B42F1DF" w14:textId="77777777">
        <w:tc>
          <w:tcPr>
            <w:tcW w:w="8997" w:type="dxa"/>
            <w:gridSpan w:val="3"/>
            <w:tcBorders>
              <w:bottom w:val="nil"/>
            </w:tcBorders>
            <w:shd w:val="clear" w:color="auto" w:fill="002060"/>
          </w:tcPr>
          <w:p w14:paraId="3CD38FDD"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334601" w14:paraId="10F7F0F9"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7245B0A8"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76970328"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1A61058D" w14:textId="77777777" w:rsidR="00334601" w:rsidRDefault="00CA1202" w:rsidP="00F05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71EBAFB" w14:textId="77777777" w:rsidR="00334601" w:rsidRDefault="00CA1202" w:rsidP="00F05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334601" w14:paraId="00CA9D51"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12E4465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5A6C49A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075387A2"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2A870926"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1976D298"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7E79D83F"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2369F095"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323F5C2C"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43BFC7DF"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2F637F38"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17144C95" w14:textId="77777777" w:rsidR="00334601" w:rsidRDefault="00CA1202">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6B6E1E46"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72BDDEE0" w14:textId="77777777" w:rsidR="00A11A83" w:rsidRPr="00163BE0" w:rsidRDefault="00CA1202" w:rsidP="00FC3293">
      <w:pPr>
        <w:tabs>
          <w:tab w:val="left" w:pos="600"/>
        </w:tabs>
        <w:ind w:left="600" w:hanging="600"/>
        <w:outlineLvl w:val="1"/>
        <w:rPr>
          <w:rFonts w:eastAsia="Calibri" w:cs="Calibri"/>
          <w:b/>
          <w:color w:val="000000"/>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4" w:name="_Toc209706398"/>
      <w:r w:rsidRPr="00163BE0">
        <w:rPr>
          <w:rFonts w:eastAsia="Calibri" w:cs="Calibri"/>
          <w:color w:val="000000"/>
        </w:rPr>
        <w:instrText>4.3</w:instrText>
      </w:r>
      <w:r w:rsidRPr="00163BE0">
        <w:rPr>
          <w:rFonts w:eastAsia="Calibri" w:cs="Calibri"/>
          <w:color w:val="000000"/>
        </w:rPr>
        <w:tab/>
        <w:instrText>Joint Letters</w:instrText>
      </w:r>
      <w:bookmarkEnd w:id="24"/>
      <w:r w:rsidRPr="00163BE0">
        <w:rPr>
          <w:rFonts w:eastAsia="Calibri" w:cs="Calibri"/>
          <w:color w:val="000000"/>
        </w:rPr>
        <w:instrText>" \f \l 2</w:instrText>
      </w:r>
      <w:r>
        <w:rPr>
          <w:rFonts w:eastAsia="Calibri" w:cs="Calibri"/>
          <w:color w:val="000000"/>
        </w:rPr>
        <w:fldChar w:fldCharType="end"/>
      </w:r>
      <w:bookmarkStart w:id="25" w:name="4.3__Joint_Letters"/>
      <w:r w:rsidRPr="00163BE0">
        <w:rPr>
          <w:rFonts w:eastAsia="Calibri" w:cs="Calibri"/>
          <w:b/>
          <w:color w:val="000000"/>
        </w:rPr>
        <w:t>4.3</w:t>
      </w:r>
      <w:r w:rsidRPr="00163BE0">
        <w:rPr>
          <w:rFonts w:eastAsia="Calibri" w:cs="Calibri"/>
          <w:b/>
          <w:color w:val="000000"/>
        </w:rPr>
        <w:tab/>
        <w:t>Joint Letters</w:t>
      </w:r>
    </w:p>
    <w:bookmarkEnd w:id="25"/>
    <w:p w14:paraId="791C26CA" w14:textId="77777777" w:rsidR="000E6EC9" w:rsidRDefault="00CA1202" w:rsidP="00CF5E18">
      <w:pPr>
        <w:ind w:firstLine="601"/>
      </w:pPr>
      <w:r w:rsidRPr="498493F5">
        <w:t>N</w:t>
      </w:r>
      <w:r w:rsidR="000171C8" w:rsidRPr="498493F5">
        <w:t>o</w:t>
      </w:r>
      <w:r w:rsidR="32F6AAB5" w:rsidRPr="498493F5">
        <w:t xml:space="preserve"> Joint Letters</w:t>
      </w:r>
    </w:p>
    <w:p w14:paraId="4809177B" w14:textId="77777777" w:rsidR="00C84964" w:rsidRDefault="00C84964" w:rsidP="00C84964"/>
    <w:p w14:paraId="1FD6AC84" w14:textId="77777777" w:rsidR="00A11A83" w:rsidRPr="00163BE0" w:rsidRDefault="00CA1202" w:rsidP="00FC3293">
      <w:pPr>
        <w:tabs>
          <w:tab w:val="left" w:pos="600"/>
        </w:tabs>
        <w:ind w:left="600" w:hanging="600"/>
        <w:outlineLvl w:val="0"/>
        <w:rPr>
          <w:rFonts w:eastAsia="Calibri" w:cs="Calibri"/>
          <w:b/>
          <w:color w:val="000000"/>
          <w:sz w:val="28"/>
        </w:rPr>
      </w:pPr>
      <w:r w:rsidRPr="00163BE0">
        <w:rPr>
          <w:rFonts w:eastAsia="Calibri" w:cs="Calibri"/>
          <w:b/>
          <w:color w:val="000000"/>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26" w:name="_Toc209706399"/>
      <w:r w:rsidRPr="00163BE0">
        <w:rPr>
          <w:rFonts w:eastAsia="Calibri" w:cs="Calibri"/>
          <w:color w:val="000000"/>
          <w:sz w:val="26"/>
        </w:rPr>
        <w:instrText>5</w:instrText>
      </w:r>
      <w:r w:rsidRPr="00163BE0">
        <w:rPr>
          <w:rFonts w:eastAsia="Calibri" w:cs="Calibri"/>
          <w:color w:val="000000"/>
          <w:sz w:val="26"/>
        </w:rPr>
        <w:tab/>
        <w:instrText>Officers' Reports</w:instrText>
      </w:r>
      <w:bookmarkEnd w:id="26"/>
      <w:r w:rsidRPr="00163BE0">
        <w:rPr>
          <w:rFonts w:eastAsia="Calibri" w:cs="Calibri"/>
          <w:color w:val="000000"/>
          <w:sz w:val="26"/>
        </w:rPr>
        <w:instrText>" \f \l 1</w:instrText>
      </w:r>
      <w:r>
        <w:rPr>
          <w:rFonts w:eastAsia="Calibri" w:cs="Calibri"/>
          <w:color w:val="000000"/>
          <w:sz w:val="26"/>
        </w:rPr>
        <w:fldChar w:fldCharType="end"/>
      </w:r>
      <w:bookmarkStart w:id="27" w:name="5__Officers'_Reports"/>
      <w:r w:rsidRPr="00163BE0">
        <w:rPr>
          <w:rFonts w:eastAsia="Calibri" w:cs="Calibri"/>
          <w:b/>
          <w:color w:val="000000"/>
          <w:sz w:val="28"/>
        </w:rPr>
        <w:t>5</w:t>
      </w:r>
      <w:r w:rsidRPr="00163BE0">
        <w:rPr>
          <w:rFonts w:eastAsia="Calibri" w:cs="Calibri"/>
          <w:b/>
          <w:color w:val="000000"/>
          <w:sz w:val="28"/>
        </w:rPr>
        <w:tab/>
        <w:t>Officers' Reports</w:t>
      </w:r>
    </w:p>
    <w:bookmarkEnd w:id="27"/>
    <w:p w14:paraId="09A50DD6" w14:textId="77777777" w:rsidR="00A11A83" w:rsidRPr="00163BE0" w:rsidRDefault="00CA1202"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28" w:name="_Toc209706400"/>
      <w:r w:rsidRPr="00163BE0">
        <w:rPr>
          <w:rFonts w:eastAsia="Calibri" w:cs="Calibri"/>
          <w:color w:val="000000"/>
        </w:rPr>
        <w:instrText>5.1</w:instrText>
      </w:r>
      <w:r w:rsidRPr="00163BE0">
        <w:rPr>
          <w:rFonts w:eastAsia="Calibri" w:cs="Calibri"/>
          <w:color w:val="000000"/>
        </w:rPr>
        <w:tab/>
        <w:instrText>Planning Scheme Amendment C288 – Environmental Significance Overlays in the Whittlesea Green Wedge – Request for Authorisation</w:instrText>
      </w:r>
      <w:bookmarkEnd w:id="28"/>
      <w:r w:rsidRPr="00163BE0">
        <w:rPr>
          <w:rFonts w:eastAsia="Calibri" w:cs="Calibri"/>
          <w:color w:val="000000"/>
        </w:rPr>
        <w:instrText>" \f \l 2</w:instrText>
      </w:r>
      <w:r>
        <w:rPr>
          <w:rFonts w:eastAsia="Calibri" w:cs="Calibri"/>
          <w:color w:val="000000"/>
        </w:rPr>
        <w:fldChar w:fldCharType="end"/>
      </w:r>
      <w:bookmarkStart w:id="29" w:name="5.1__Planning_Scheme_Amendment_C288_–_E"/>
      <w:r w:rsidRPr="00163BE0">
        <w:rPr>
          <w:rFonts w:eastAsia="Calibri" w:cs="Calibri"/>
          <w:color w:val="FFFFFF"/>
          <w:sz w:val="4"/>
        </w:rPr>
        <w:t>5.1</w:t>
      </w:r>
      <w:r w:rsidRPr="00163BE0">
        <w:rPr>
          <w:rFonts w:eastAsia="Calibri" w:cs="Calibri"/>
          <w:color w:val="FFFFFF"/>
          <w:sz w:val="4"/>
        </w:rPr>
        <w:tab/>
        <w:t>Planning Scheme Amendment C288 – Environmental Significance Overlays in the Whittlesea Green Wedge – Request for Authorisation</w:t>
      </w:r>
    </w:p>
    <w:bookmarkEnd w:id="29"/>
    <w:p w14:paraId="1C1081F8" w14:textId="77777777" w:rsidR="00CD2BB4" w:rsidRDefault="00CA1202" w:rsidP="008D4BC2">
      <w:pPr>
        <w:rPr>
          <w:rFonts w:eastAsia="Calibri" w:cs="Calibri"/>
          <w:color w:val="003266"/>
          <w:sz w:val="28"/>
          <w:szCs w:val="28"/>
        </w:rPr>
      </w:pPr>
      <w:r w:rsidRPr="32FE4E5A">
        <w:rPr>
          <w:rFonts w:eastAsia="Calibri" w:cs="Calibri"/>
          <w:b/>
          <w:bCs/>
          <w:color w:val="003266"/>
          <w:sz w:val="28"/>
          <w:szCs w:val="28"/>
        </w:rPr>
        <w:t>5.1 Planning Scheme Amendment C288 – Environmental Significance Overlays in the Whittlesea Green Wedge – Request for Authorisation</w:t>
      </w:r>
    </w:p>
    <w:p w14:paraId="4056B58D" w14:textId="77777777" w:rsidR="00FF5C33" w:rsidRPr="00FF5C33" w:rsidRDefault="00FF5C33" w:rsidP="008D4BC2">
      <w:pPr>
        <w:tabs>
          <w:tab w:val="left" w:pos="2552"/>
        </w:tabs>
        <w:ind w:left="2552" w:hanging="2552"/>
        <w:rPr>
          <w:rFonts w:eastAsia="Calibri"/>
        </w:rPr>
      </w:pPr>
    </w:p>
    <w:p w14:paraId="597FAD60" w14:textId="77777777" w:rsidR="00C87230" w:rsidRDefault="00CA1202"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122B1CD6" w14:textId="77777777" w:rsidR="00C87230" w:rsidRDefault="00C87230" w:rsidP="00C87230">
      <w:pPr>
        <w:tabs>
          <w:tab w:val="left" w:pos="3119"/>
        </w:tabs>
        <w:ind w:left="3119" w:hanging="3119"/>
        <w:rPr>
          <w:rFonts w:eastAsia="Calibri"/>
        </w:rPr>
      </w:pPr>
    </w:p>
    <w:p w14:paraId="1AFDF2DE" w14:textId="77777777" w:rsidR="00C87230" w:rsidRDefault="00CA1202" w:rsidP="00C87230">
      <w:pPr>
        <w:tabs>
          <w:tab w:val="left" w:pos="3119"/>
        </w:tabs>
        <w:ind w:left="3119" w:hanging="3119"/>
        <w:rPr>
          <w:rFonts w:eastAsia="Calibri"/>
        </w:rPr>
      </w:pPr>
      <w:r>
        <w:rPr>
          <w:rFonts w:eastAsia="Calibri"/>
          <w:b/>
          <w:bCs/>
        </w:rPr>
        <w:t>Report Author:</w:t>
      </w:r>
      <w:r w:rsidRPr="008E63D7">
        <w:rPr>
          <w:rFonts w:eastAsia="Calibri"/>
        </w:rPr>
        <w:tab/>
      </w:r>
      <w:r w:rsidRPr="60270960">
        <w:rPr>
          <w:rFonts w:eastAsia="Calibri" w:cs="Calibri"/>
        </w:rPr>
        <w:t>Senior Strategic Planner</w:t>
      </w:r>
    </w:p>
    <w:p w14:paraId="1B5B002C" w14:textId="77777777" w:rsidR="00C87230" w:rsidRDefault="00C87230" w:rsidP="00C87230">
      <w:pPr>
        <w:tabs>
          <w:tab w:val="left" w:pos="3119"/>
        </w:tabs>
        <w:ind w:left="3119" w:hanging="3119"/>
        <w:rPr>
          <w:rFonts w:eastAsia="Calibri" w:cs="Calibri"/>
          <w:color w:val="000000" w:themeColor="text1"/>
        </w:rPr>
      </w:pPr>
    </w:p>
    <w:p w14:paraId="7B4D9627" w14:textId="33C49CBC" w:rsidR="00334601" w:rsidRDefault="00CA1202" w:rsidP="2F2BBFB5">
      <w:pPr>
        <w:tabs>
          <w:tab w:val="left" w:pos="3119"/>
        </w:tabs>
        <w:ind w:left="3119" w:hanging="3119"/>
        <w:rPr>
          <w:rFonts w:eastAsia="Calibri" w:cs="Calibri"/>
          <w:color w:val="000000"/>
        </w:rPr>
      </w:pPr>
      <w:r>
        <w:rPr>
          <w:rFonts w:eastAsia="Calibri" w:cs="Calibri"/>
          <w:b/>
          <w:bCs/>
          <w:color w:val="000000" w:themeColor="text1"/>
        </w:rPr>
        <w:t>In Attendance:</w:t>
      </w:r>
      <w:r>
        <w:rPr>
          <w:rFonts w:eastAsia="Calibri"/>
        </w:rPr>
        <w:tab/>
      </w:r>
      <w:r>
        <w:rPr>
          <w:rFonts w:eastAsia="Calibri" w:cs="Calibri"/>
          <w:color w:val="000000"/>
        </w:rPr>
        <w:t>Manager Sustainable Environment</w:t>
      </w:r>
      <w:r w:rsidR="00F05EFE">
        <w:rPr>
          <w:rFonts w:eastAsia="Calibri" w:cs="Calibri"/>
          <w:color w:val="000000"/>
        </w:rPr>
        <w:br/>
      </w:r>
      <w:r>
        <w:rPr>
          <w:rFonts w:eastAsia="Calibri" w:cs="Calibri"/>
          <w:color w:val="000000"/>
        </w:rPr>
        <w:t>Coordinator Planning Policy &amp; Implementation</w:t>
      </w:r>
    </w:p>
    <w:p w14:paraId="6A864788" w14:textId="77777777" w:rsidR="00EF0D9A" w:rsidRDefault="00CA1202" w:rsidP="00EF0D9A">
      <w:pPr>
        <w:pStyle w:val="Heading1"/>
      </w:pPr>
      <w:r>
        <w:t>Executive Summary</w:t>
      </w:r>
    </w:p>
    <w:p w14:paraId="3C7325DE" w14:textId="77777777" w:rsidR="00027150" w:rsidRDefault="00CA1202" w:rsidP="00294228">
      <w:pPr>
        <w:widowControl w:val="0"/>
        <w:rPr>
          <w:lang w:val="en-GB"/>
        </w:rPr>
      </w:pPr>
      <w:r w:rsidRPr="1E751C7E">
        <w:rPr>
          <w:lang w:val="en-GB"/>
        </w:rPr>
        <w:t>This report presents proposed Planning Scheme Amendment C288wsea – Environment Significance Overlays (Amendment C288</w:t>
      </w:r>
      <w:r w:rsidR="03A74CA2" w:rsidRPr="1E751C7E">
        <w:rPr>
          <w:lang w:val="en-GB"/>
        </w:rPr>
        <w:t>wsea</w:t>
      </w:r>
      <w:r w:rsidRPr="1E751C7E">
        <w:rPr>
          <w:lang w:val="en-GB"/>
        </w:rPr>
        <w:t xml:space="preserve">), which </w:t>
      </w:r>
      <w:r w:rsidR="1ECBC648" w:rsidRPr="1E751C7E">
        <w:rPr>
          <w:lang w:val="en-GB"/>
        </w:rPr>
        <w:t xml:space="preserve">seeks to </w:t>
      </w:r>
      <w:r w:rsidRPr="1E751C7E">
        <w:rPr>
          <w:lang w:val="en-GB"/>
        </w:rPr>
        <w:t xml:space="preserve">protect areas of significant biodiversity value in the northern </w:t>
      </w:r>
      <w:r w:rsidR="0DAA2308" w:rsidRPr="1E751C7E">
        <w:rPr>
          <w:lang w:val="en-GB"/>
        </w:rPr>
        <w:t xml:space="preserve">part </w:t>
      </w:r>
      <w:r w:rsidRPr="1E751C7E">
        <w:rPr>
          <w:lang w:val="en-GB"/>
        </w:rPr>
        <w:t xml:space="preserve">of the </w:t>
      </w:r>
      <w:r w:rsidR="1AECC0C0" w:rsidRPr="1E751C7E">
        <w:rPr>
          <w:lang w:val="en-GB"/>
        </w:rPr>
        <w:t>City of Whittlesea</w:t>
      </w:r>
      <w:r w:rsidRPr="1E751C7E">
        <w:rPr>
          <w:lang w:val="en-GB"/>
        </w:rPr>
        <w:t>.</w:t>
      </w:r>
    </w:p>
    <w:p w14:paraId="288079FC" w14:textId="77777777" w:rsidR="00294228" w:rsidRDefault="00294228" w:rsidP="00294228">
      <w:pPr>
        <w:widowControl w:val="0"/>
        <w:rPr>
          <w:lang w:val="en-GB"/>
        </w:rPr>
      </w:pPr>
    </w:p>
    <w:p w14:paraId="63D48532" w14:textId="77777777" w:rsidR="00027150" w:rsidRDefault="00CA1202" w:rsidP="00294228">
      <w:pPr>
        <w:widowControl w:val="0"/>
        <w:rPr>
          <w:rFonts w:eastAsia="Calibri" w:cs="Calibri"/>
        </w:rPr>
      </w:pPr>
      <w:r w:rsidRPr="1E751C7E">
        <w:rPr>
          <w:rFonts w:eastAsia="Calibri" w:cs="Calibri"/>
        </w:rPr>
        <w:t xml:space="preserve">The City of Whittlesea spans approximately 490 square kilometres, of which </w:t>
      </w:r>
      <w:r w:rsidR="00902C01">
        <w:rPr>
          <w:rFonts w:eastAsia="Calibri" w:cs="Calibri"/>
        </w:rPr>
        <w:t xml:space="preserve">the </w:t>
      </w:r>
      <w:r w:rsidR="008354AE">
        <w:t>green wedge</w:t>
      </w:r>
      <w:r w:rsidR="006B75A2" w:rsidRPr="006B75A2">
        <w:t xml:space="preserve"> </w:t>
      </w:r>
      <w:r w:rsidR="00382933">
        <w:t xml:space="preserve">(green wedge) </w:t>
      </w:r>
      <w:r w:rsidR="006B75A2">
        <w:t xml:space="preserve">occupies </w:t>
      </w:r>
      <w:r w:rsidR="006B75A2" w:rsidRPr="1E751C7E">
        <w:rPr>
          <w:rFonts w:eastAsia="Calibri" w:cs="Calibri"/>
        </w:rPr>
        <w:t>about 60</w:t>
      </w:r>
      <w:r w:rsidR="3C5251FA" w:rsidRPr="39696A51">
        <w:rPr>
          <w:rFonts w:eastAsia="Calibri" w:cs="Calibri"/>
        </w:rPr>
        <w:t>%</w:t>
      </w:r>
      <w:r w:rsidR="006B75A2">
        <w:t xml:space="preserve">. This includes all land </w:t>
      </w:r>
      <w:r w:rsidR="00CE1286">
        <w:t xml:space="preserve">outside the </w:t>
      </w:r>
      <w:r>
        <w:rPr>
          <w:rFonts w:eastAsia="Calibri"/>
        </w:rPr>
        <w:t>urban</w:t>
      </w:r>
      <w:r w:rsidR="00CE1286">
        <w:t xml:space="preserve"> growth boundary</w:t>
      </w:r>
      <w:r w:rsidR="006B75A2">
        <w:t xml:space="preserve">, which is </w:t>
      </w:r>
      <w:r w:rsidR="008D6BF6">
        <w:t xml:space="preserve">outer </w:t>
      </w:r>
      <w:r w:rsidR="008D6BF6" w:rsidRPr="008D6BF6">
        <w:t>limit of urban development in the Melbourne metropolitan area</w:t>
      </w:r>
      <w:r w:rsidR="00CB3D54">
        <w:t>.</w:t>
      </w:r>
      <w:r w:rsidR="008354AE">
        <w:t xml:space="preserve"> The green wedge</w:t>
      </w:r>
      <w:r>
        <w:t xml:space="preserve"> includes farmland, conservation zones, natural reserves </w:t>
      </w:r>
      <w:r w:rsidR="24CFF93D">
        <w:t>and national parks</w:t>
      </w:r>
      <w:r w:rsidR="00070C6F">
        <w:t xml:space="preserve"> –</w:t>
      </w:r>
      <w:r w:rsidR="24CFF93D">
        <w:t xml:space="preserve"> including the </w:t>
      </w:r>
      <w:r>
        <w:t>Kinglake National Park</w:t>
      </w:r>
      <w:r w:rsidR="00F23A59">
        <w:t xml:space="preserve"> – </w:t>
      </w:r>
      <w:r>
        <w:t>which contribute significantly to the region’s biodiversity and landscape character.</w:t>
      </w:r>
      <w:r w:rsidRPr="1E751C7E">
        <w:rPr>
          <w:rFonts w:eastAsia="Calibri"/>
        </w:rPr>
        <w:t xml:space="preserve"> </w:t>
      </w:r>
      <w:r w:rsidR="009D43D4" w:rsidRPr="1E751C7E">
        <w:rPr>
          <w:rFonts w:eastAsia="Calibri" w:cs="Calibri"/>
        </w:rPr>
        <w:t>The varied landscapes support a range of habitats that are distinct within metropolitan Melbourne and provide critical habitat for several threatened fauna species</w:t>
      </w:r>
      <w:r w:rsidR="00DF1893" w:rsidRPr="1E751C7E">
        <w:rPr>
          <w:rFonts w:eastAsia="Calibri" w:cs="Calibri"/>
        </w:rPr>
        <w:t>.</w:t>
      </w:r>
      <w:r w:rsidR="3C53D0A6" w:rsidRPr="1E751C7E">
        <w:rPr>
          <w:rFonts w:eastAsia="Calibri" w:cs="Calibri"/>
        </w:rPr>
        <w:t xml:space="preserve"> </w:t>
      </w:r>
      <w:r w:rsidR="3C53D0A6" w:rsidRPr="4B65CD6A">
        <w:rPr>
          <w:rFonts w:eastAsia="Calibri" w:cs="Calibri"/>
          <w:i/>
        </w:rPr>
        <w:t>Attachment</w:t>
      </w:r>
      <w:r w:rsidR="3C53D0A6" w:rsidRPr="1E751C7E">
        <w:rPr>
          <w:rFonts w:eastAsia="Calibri" w:cs="Calibri"/>
        </w:rPr>
        <w:t xml:space="preserve"> </w:t>
      </w:r>
      <w:r w:rsidR="3C53D0A6" w:rsidRPr="00D25C94">
        <w:rPr>
          <w:rFonts w:eastAsia="Calibri" w:cs="Calibri"/>
          <w:i/>
          <w:iCs/>
        </w:rPr>
        <w:t>1</w:t>
      </w:r>
      <w:r w:rsidR="3C53D0A6" w:rsidRPr="1E751C7E">
        <w:rPr>
          <w:rFonts w:eastAsia="Calibri" w:cs="Calibri"/>
        </w:rPr>
        <w:t xml:space="preserve"> shows the environmental and landscape values of the City of Whittlesea at a municipal level. </w:t>
      </w:r>
    </w:p>
    <w:p w14:paraId="6B06C865" w14:textId="77777777" w:rsidR="00294228" w:rsidRDefault="00294228" w:rsidP="00294228">
      <w:pPr>
        <w:widowControl w:val="0"/>
        <w:rPr>
          <w:rFonts w:eastAsia="Calibri" w:cs="Calibri"/>
        </w:rPr>
      </w:pPr>
    </w:p>
    <w:p w14:paraId="7E42C6D8" w14:textId="77777777" w:rsidR="00027150" w:rsidRDefault="00CA1202" w:rsidP="00294228">
      <w:pPr>
        <w:widowControl w:val="0"/>
        <w:rPr>
          <w:rFonts w:eastAsia="Calibri" w:cs="Calibri"/>
        </w:rPr>
      </w:pPr>
      <w:r w:rsidRPr="1E751C7E">
        <w:rPr>
          <w:rFonts w:eastAsia="Calibri" w:cs="Calibri"/>
        </w:rPr>
        <w:t xml:space="preserve">The Whittlesea Planning Scheme </w:t>
      </w:r>
      <w:r w:rsidR="00E730E7" w:rsidRPr="1E751C7E">
        <w:rPr>
          <w:rFonts w:eastAsia="Calibri" w:cs="Calibri"/>
        </w:rPr>
        <w:t>includes</w:t>
      </w:r>
      <w:r w:rsidRPr="1E751C7E">
        <w:rPr>
          <w:rFonts w:eastAsia="Calibri" w:cs="Calibri"/>
        </w:rPr>
        <w:t xml:space="preserve"> several overlays </w:t>
      </w:r>
      <w:r w:rsidR="001325AD" w:rsidRPr="1E751C7E">
        <w:rPr>
          <w:rFonts w:eastAsia="Calibri" w:cs="Calibri"/>
        </w:rPr>
        <w:t>that protect</w:t>
      </w:r>
      <w:r w:rsidRPr="1E751C7E">
        <w:rPr>
          <w:rFonts w:eastAsia="Calibri" w:cs="Calibri"/>
        </w:rPr>
        <w:t xml:space="preserve"> the </w:t>
      </w:r>
      <w:r w:rsidR="00F31FF9" w:rsidRPr="1E751C7E">
        <w:rPr>
          <w:rFonts w:eastAsia="Calibri" w:cs="Calibri"/>
        </w:rPr>
        <w:t xml:space="preserve">environmental values </w:t>
      </w:r>
      <w:r w:rsidRPr="1E751C7E">
        <w:rPr>
          <w:rFonts w:eastAsia="Calibri" w:cs="Calibri"/>
        </w:rPr>
        <w:t>in the City of Whittlesea</w:t>
      </w:r>
      <w:r w:rsidR="00D04B1D" w:rsidRPr="1E751C7E">
        <w:rPr>
          <w:rFonts w:eastAsia="Calibri" w:cs="Calibri"/>
        </w:rPr>
        <w:t>. These r</w:t>
      </w:r>
      <w:r w:rsidRPr="1E751C7E">
        <w:rPr>
          <w:rFonts w:eastAsia="Calibri" w:cs="Calibri"/>
        </w:rPr>
        <w:t xml:space="preserve">eflect Council’s commitment to protecting biodiversity and to mitigate the impacts associated with urbanisation, land use and climate change. </w:t>
      </w:r>
      <w:r w:rsidR="00F919A2" w:rsidRPr="1E751C7E">
        <w:rPr>
          <w:rFonts w:eastAsia="Calibri" w:cs="Calibri"/>
        </w:rPr>
        <w:t>These overlays are mostly located</w:t>
      </w:r>
      <w:r w:rsidR="00F274E0" w:rsidRPr="1E751C7E">
        <w:rPr>
          <w:rFonts w:eastAsia="Calibri" w:cs="Calibri"/>
        </w:rPr>
        <w:t xml:space="preserve"> within the </w:t>
      </w:r>
      <w:r w:rsidR="001E0427">
        <w:rPr>
          <w:rFonts w:eastAsia="Calibri" w:cs="Calibri"/>
        </w:rPr>
        <w:t>urban growth boundary</w:t>
      </w:r>
      <w:r w:rsidR="00F274E0" w:rsidRPr="1E751C7E">
        <w:rPr>
          <w:rFonts w:eastAsia="Calibri" w:cs="Calibri"/>
        </w:rPr>
        <w:t xml:space="preserve">, </w:t>
      </w:r>
      <w:r w:rsidR="00CD0D06" w:rsidRPr="1E751C7E">
        <w:rPr>
          <w:rFonts w:eastAsia="Calibri" w:cs="Calibri"/>
        </w:rPr>
        <w:t xml:space="preserve">implemented </w:t>
      </w:r>
      <w:r w:rsidR="008F5E6E" w:rsidRPr="1E751C7E">
        <w:rPr>
          <w:rFonts w:eastAsia="Calibri" w:cs="Calibri"/>
        </w:rPr>
        <w:t xml:space="preserve">through the development </w:t>
      </w:r>
      <w:r w:rsidR="002445EC" w:rsidRPr="1E751C7E">
        <w:rPr>
          <w:rFonts w:eastAsia="Calibri" w:cs="Calibri"/>
        </w:rPr>
        <w:t>process</w:t>
      </w:r>
      <w:r w:rsidR="00C46D3C" w:rsidRPr="1E751C7E">
        <w:rPr>
          <w:rFonts w:eastAsia="Calibri" w:cs="Calibri"/>
        </w:rPr>
        <w:t xml:space="preserve">, which creates an opportunity to set aside </w:t>
      </w:r>
      <w:r w:rsidR="000644F0" w:rsidRPr="1E751C7E">
        <w:rPr>
          <w:rFonts w:eastAsia="Calibri" w:cs="Calibri"/>
        </w:rPr>
        <w:t>land with high environmental values</w:t>
      </w:r>
      <w:r w:rsidR="00545C85">
        <w:rPr>
          <w:rFonts w:eastAsia="Calibri" w:cs="Calibri"/>
        </w:rPr>
        <w:t>.</w:t>
      </w:r>
    </w:p>
    <w:p w14:paraId="62D34BEC" w14:textId="77777777" w:rsidR="00294228" w:rsidRDefault="00294228" w:rsidP="00294228">
      <w:pPr>
        <w:widowControl w:val="0"/>
        <w:rPr>
          <w:rFonts w:eastAsia="Calibri" w:cs="Calibri"/>
        </w:rPr>
      </w:pPr>
    </w:p>
    <w:p w14:paraId="49E6B39D" w14:textId="32855A03" w:rsidR="00F05EFE" w:rsidRDefault="00CA1202" w:rsidP="00F05EFE">
      <w:pPr>
        <w:widowControl w:val="0"/>
        <w:tabs>
          <w:tab w:val="left" w:pos="7513"/>
        </w:tabs>
        <w:ind w:right="18"/>
        <w:rPr>
          <w:rFonts w:eastAsia="Calibri"/>
        </w:rPr>
      </w:pPr>
      <w:r w:rsidRPr="1E751C7E">
        <w:rPr>
          <w:rFonts w:eastAsia="Calibri" w:cs="Calibri"/>
        </w:rPr>
        <w:t xml:space="preserve">Council has recently </w:t>
      </w:r>
      <w:r w:rsidR="00703593" w:rsidRPr="1E751C7E">
        <w:rPr>
          <w:rFonts w:eastAsia="Calibri" w:cs="Calibri"/>
        </w:rPr>
        <w:t xml:space="preserve">completed the </w:t>
      </w:r>
      <w:r w:rsidR="00756EFA" w:rsidRPr="1E751C7E">
        <w:rPr>
          <w:i/>
          <w:iCs/>
        </w:rPr>
        <w:t>City of</w:t>
      </w:r>
      <w:r w:rsidR="00756EFA">
        <w:t xml:space="preserve"> </w:t>
      </w:r>
      <w:r w:rsidR="00756EFA" w:rsidRPr="1E751C7E">
        <w:rPr>
          <w:i/>
          <w:iCs/>
        </w:rPr>
        <w:t>Whittlesea Biodiversity Asset Mapping</w:t>
      </w:r>
      <w:r w:rsidR="00703593" w:rsidRPr="1E751C7E">
        <w:rPr>
          <w:i/>
          <w:iCs/>
        </w:rPr>
        <w:t>, 2025</w:t>
      </w:r>
      <w:r w:rsidR="00756EFA" w:rsidRPr="1E751C7E">
        <w:rPr>
          <w:i/>
          <w:iCs/>
        </w:rPr>
        <w:t xml:space="preserve"> </w:t>
      </w:r>
      <w:r w:rsidR="00756EFA">
        <w:t xml:space="preserve">(BAM Report) and the </w:t>
      </w:r>
      <w:r w:rsidR="00756EFA" w:rsidRPr="1E751C7E">
        <w:rPr>
          <w:i/>
          <w:iCs/>
        </w:rPr>
        <w:t>City of Whittlesea Habitat Connectivity Study</w:t>
      </w:r>
      <w:r w:rsidR="00703593" w:rsidRPr="1E751C7E">
        <w:rPr>
          <w:i/>
          <w:iCs/>
        </w:rPr>
        <w:t xml:space="preserve">, </w:t>
      </w:r>
      <w:r w:rsidR="00756EFA" w:rsidRPr="1E751C7E">
        <w:rPr>
          <w:i/>
          <w:iCs/>
        </w:rPr>
        <w:t>2</w:t>
      </w:r>
      <w:r w:rsidR="00756EFA">
        <w:t>025</w:t>
      </w:r>
      <w:r w:rsidR="003E5D0F">
        <w:t xml:space="preserve"> (Connectivity Study)</w:t>
      </w:r>
      <w:r w:rsidR="005303B4">
        <w:t>,</w:t>
      </w:r>
      <w:r>
        <w:t xml:space="preserve"> which</w:t>
      </w:r>
      <w:r w:rsidR="005303B4">
        <w:t xml:space="preserve"> </w:t>
      </w:r>
      <w:r>
        <w:t xml:space="preserve">map areas of significant biodiversity </w:t>
      </w:r>
      <w:r w:rsidR="005303B4">
        <w:t xml:space="preserve">value </w:t>
      </w:r>
      <w:r>
        <w:t xml:space="preserve">across the </w:t>
      </w:r>
      <w:r w:rsidR="008354AE">
        <w:t>green wedge</w:t>
      </w:r>
      <w:r>
        <w:t xml:space="preserve"> (</w:t>
      </w:r>
      <w:r w:rsidRPr="00D25C94">
        <w:rPr>
          <w:i/>
        </w:rPr>
        <w:t>Attachment</w:t>
      </w:r>
      <w:r w:rsidR="00C76305" w:rsidRPr="00D25C94">
        <w:rPr>
          <w:i/>
        </w:rPr>
        <w:t>s</w:t>
      </w:r>
      <w:r w:rsidRPr="00D25C94">
        <w:rPr>
          <w:i/>
        </w:rPr>
        <w:t xml:space="preserve"> </w:t>
      </w:r>
      <w:r w:rsidR="00532A15" w:rsidRPr="00D25C94">
        <w:rPr>
          <w:i/>
        </w:rPr>
        <w:t>2</w:t>
      </w:r>
      <w:r w:rsidRPr="00D25C94">
        <w:rPr>
          <w:i/>
        </w:rPr>
        <w:t xml:space="preserve"> and </w:t>
      </w:r>
      <w:r w:rsidR="00532A15" w:rsidRPr="00D25C94">
        <w:rPr>
          <w:i/>
        </w:rPr>
        <w:t>3</w:t>
      </w:r>
      <w:r>
        <w:t xml:space="preserve">). </w:t>
      </w:r>
      <w:r w:rsidR="000861A6">
        <w:t>The reports identify</w:t>
      </w:r>
      <w:r w:rsidR="000861A6" w:rsidRPr="1E751C7E">
        <w:rPr>
          <w:rFonts w:eastAsia="Arial"/>
        </w:rPr>
        <w:t xml:space="preserve"> areas of high environmental value that support threatened fauna species</w:t>
      </w:r>
      <w:r w:rsidR="00946596">
        <w:rPr>
          <w:rFonts w:eastAsia="Arial"/>
        </w:rPr>
        <w:t>. These species include</w:t>
      </w:r>
      <w:r w:rsidR="000861A6" w:rsidRPr="1E751C7E">
        <w:rPr>
          <w:rFonts w:eastAsia="Arial"/>
        </w:rPr>
        <w:t xml:space="preserve"> the Brush-tailed Phascogale, Common Dunnart, Powerful Owl</w:t>
      </w:r>
      <w:r w:rsidR="000861A6">
        <w:t>,</w:t>
      </w:r>
      <w:r w:rsidR="000861A6" w:rsidRPr="1E751C7E">
        <w:rPr>
          <w:rFonts w:eastAsia="Arial"/>
        </w:rPr>
        <w:t xml:space="preserve"> and Gang-gang Cockatoo </w:t>
      </w:r>
      <w:r w:rsidR="000861A6">
        <w:t>by providing</w:t>
      </w:r>
      <w:r w:rsidR="000861A6" w:rsidRPr="1E751C7E">
        <w:rPr>
          <w:rFonts w:eastAsia="Arial"/>
        </w:rPr>
        <w:t xml:space="preserve"> nesting sites and food </w:t>
      </w:r>
      <w:r w:rsidR="000861A6">
        <w:t>sources.</w:t>
      </w:r>
      <w:r w:rsidR="000861A6" w:rsidRPr="1E751C7E">
        <w:rPr>
          <w:rFonts w:eastAsia="Calibri"/>
        </w:rPr>
        <w:t xml:space="preserve"> </w:t>
      </w:r>
      <w:r w:rsidR="00F05EFE">
        <w:rPr>
          <w:rFonts w:eastAsia="Calibri"/>
        </w:rPr>
        <w:br w:type="page"/>
      </w:r>
    </w:p>
    <w:p w14:paraId="674362D2" w14:textId="77777777" w:rsidR="00027150" w:rsidRDefault="00CA1202" w:rsidP="00294228">
      <w:pPr>
        <w:widowControl w:val="0"/>
        <w:tabs>
          <w:tab w:val="left" w:pos="7513"/>
        </w:tabs>
        <w:ind w:right="18"/>
        <w:rPr>
          <w:rFonts w:eastAsia="Calibri"/>
        </w:rPr>
      </w:pPr>
      <w:r w:rsidRPr="1E751C7E">
        <w:rPr>
          <w:rFonts w:eastAsia="Calibri"/>
        </w:rPr>
        <w:lastRenderedPageBreak/>
        <w:t xml:space="preserve">These landscapes form essential habitat links </w:t>
      </w:r>
      <w:r w:rsidR="00D05BE0">
        <w:rPr>
          <w:rFonts w:eastAsia="Calibri"/>
        </w:rPr>
        <w:t>to</w:t>
      </w:r>
      <w:r w:rsidRPr="1E751C7E">
        <w:rPr>
          <w:rFonts w:eastAsia="Calibri"/>
        </w:rPr>
        <w:t xml:space="preserve"> </w:t>
      </w:r>
      <w:r w:rsidR="001B55A9" w:rsidRPr="1E751C7E">
        <w:rPr>
          <w:rFonts w:eastAsia="Calibri"/>
        </w:rPr>
        <w:t>large, protected</w:t>
      </w:r>
      <w:r w:rsidRPr="1E751C7E">
        <w:rPr>
          <w:rFonts w:eastAsia="Calibri"/>
        </w:rPr>
        <w:t xml:space="preserve"> areas such as Kinglake National Park</w:t>
      </w:r>
      <w:r w:rsidR="002036DC" w:rsidRPr="1E751C7E">
        <w:rPr>
          <w:rFonts w:eastAsia="Calibri"/>
        </w:rPr>
        <w:t>.</w:t>
      </w:r>
      <w:r w:rsidRPr="1E751C7E">
        <w:rPr>
          <w:rFonts w:eastAsia="Calibri"/>
        </w:rPr>
        <w:t xml:space="preserve"> </w:t>
      </w:r>
      <w:r w:rsidR="00D63F6B" w:rsidRPr="1E751C7E">
        <w:rPr>
          <w:rFonts w:eastAsia="Calibri"/>
        </w:rPr>
        <w:t>These c</w:t>
      </w:r>
      <w:r w:rsidR="00040B5E" w:rsidRPr="1E751C7E">
        <w:rPr>
          <w:rFonts w:eastAsia="Calibri"/>
        </w:rPr>
        <w:t>ore habitat areas and key connections between them enable animals to breed, forage, and adapt to climate change and local disturbances like wildfires.</w:t>
      </w:r>
    </w:p>
    <w:p w14:paraId="1F3301A3" w14:textId="77777777" w:rsidR="00294228" w:rsidRPr="00A77369" w:rsidRDefault="00294228" w:rsidP="00294228">
      <w:pPr>
        <w:widowControl w:val="0"/>
        <w:tabs>
          <w:tab w:val="left" w:pos="7513"/>
        </w:tabs>
        <w:ind w:right="18"/>
        <w:rPr>
          <w:rFonts w:eastAsia="Calibri"/>
        </w:rPr>
      </w:pPr>
    </w:p>
    <w:p w14:paraId="02D27A8C" w14:textId="77777777" w:rsidR="00FE7EE3" w:rsidRDefault="00CA1202" w:rsidP="00294228">
      <w:pPr>
        <w:widowControl w:val="0"/>
        <w:rPr>
          <w:lang w:val="en-GB"/>
        </w:rPr>
      </w:pPr>
      <w:r w:rsidRPr="1E751C7E">
        <w:rPr>
          <w:lang w:val="en-GB"/>
        </w:rPr>
        <w:t>Amendment C288</w:t>
      </w:r>
      <w:r w:rsidR="55EB2C43" w:rsidRPr="1E751C7E">
        <w:rPr>
          <w:lang w:val="en-GB"/>
        </w:rPr>
        <w:t>wsea</w:t>
      </w:r>
      <w:r w:rsidRPr="1E751C7E">
        <w:rPr>
          <w:lang w:val="en-GB"/>
        </w:rPr>
        <w:t xml:space="preserve"> </w:t>
      </w:r>
      <w:r w:rsidR="5E789B0F" w:rsidRPr="1E751C7E">
        <w:rPr>
          <w:lang w:val="en-GB"/>
        </w:rPr>
        <w:t xml:space="preserve">proposes to </w:t>
      </w:r>
      <w:r w:rsidR="59274315" w:rsidRPr="1E751C7E">
        <w:rPr>
          <w:lang w:val="en-GB"/>
        </w:rPr>
        <w:t xml:space="preserve">implement new planning controls in the </w:t>
      </w:r>
      <w:r w:rsidR="77735EAF" w:rsidRPr="4B65CD6A">
        <w:rPr>
          <w:lang w:val="en-GB"/>
        </w:rPr>
        <w:t>Whittlesea Planning Scheme</w:t>
      </w:r>
      <w:r w:rsidR="59274315" w:rsidRPr="1E751C7E">
        <w:rPr>
          <w:lang w:val="en-GB"/>
        </w:rPr>
        <w:t xml:space="preserve"> to protect the significant environmental values identified in </w:t>
      </w:r>
      <w:r w:rsidR="27D8C6A3" w:rsidRPr="72B88F02">
        <w:rPr>
          <w:lang w:val="en-GB"/>
        </w:rPr>
        <w:t>the</w:t>
      </w:r>
      <w:r w:rsidR="59274315" w:rsidRPr="4DFBD26A">
        <w:rPr>
          <w:lang w:val="en-GB"/>
        </w:rPr>
        <w:t xml:space="preserve"> </w:t>
      </w:r>
      <w:r w:rsidR="0068127B" w:rsidRPr="1E751C7E">
        <w:rPr>
          <w:lang w:val="en-GB"/>
        </w:rPr>
        <w:t>abovementioned</w:t>
      </w:r>
      <w:r w:rsidR="0B5BE45B" w:rsidRPr="1E751C7E">
        <w:rPr>
          <w:lang w:val="en-GB"/>
        </w:rPr>
        <w:t xml:space="preserve"> </w:t>
      </w:r>
      <w:r w:rsidR="59274315" w:rsidRPr="1E751C7E">
        <w:rPr>
          <w:lang w:val="en-GB"/>
        </w:rPr>
        <w:t xml:space="preserve">reports. The Amendment will apply </w:t>
      </w:r>
      <w:r w:rsidR="32724787" w:rsidRPr="1E751C7E">
        <w:rPr>
          <w:lang w:val="en-GB"/>
        </w:rPr>
        <w:t xml:space="preserve">the Environment Significance Overlay (ESO) </w:t>
      </w:r>
      <w:r w:rsidR="0F5B0834" w:rsidRPr="1E751C7E">
        <w:rPr>
          <w:lang w:val="en-GB"/>
        </w:rPr>
        <w:t>to</w:t>
      </w:r>
      <w:r w:rsidR="233D3F84" w:rsidRPr="1E751C7E">
        <w:rPr>
          <w:lang w:val="en-GB"/>
        </w:rPr>
        <w:t xml:space="preserve"> 366 lots (in part o</w:t>
      </w:r>
      <w:r w:rsidR="59CE2EB6" w:rsidRPr="1E751C7E">
        <w:rPr>
          <w:lang w:val="en-GB"/>
        </w:rPr>
        <w:t>r</w:t>
      </w:r>
      <w:r w:rsidR="233D3F84" w:rsidRPr="1E751C7E">
        <w:rPr>
          <w:lang w:val="en-GB"/>
        </w:rPr>
        <w:t xml:space="preserve"> fully)</w:t>
      </w:r>
      <w:r w:rsidR="00BA26A3" w:rsidRPr="1E751C7E">
        <w:rPr>
          <w:lang w:val="en-GB"/>
        </w:rPr>
        <w:t>,</w:t>
      </w:r>
      <w:r w:rsidR="233D3F84" w:rsidRPr="1E751C7E">
        <w:rPr>
          <w:lang w:val="en-GB"/>
        </w:rPr>
        <w:t xml:space="preserve"> which equates to</w:t>
      </w:r>
      <w:r w:rsidR="0F5B0834" w:rsidRPr="1E751C7E">
        <w:rPr>
          <w:lang w:val="en-GB"/>
        </w:rPr>
        <w:t xml:space="preserve"> </w:t>
      </w:r>
      <w:r w:rsidR="2055F0B1" w:rsidRPr="1E751C7E">
        <w:rPr>
          <w:lang w:val="en-GB"/>
        </w:rPr>
        <w:t xml:space="preserve">approximately 7.5% of </w:t>
      </w:r>
      <w:r w:rsidR="002721E2">
        <w:rPr>
          <w:lang w:val="en-GB"/>
        </w:rPr>
        <w:t xml:space="preserve">the </w:t>
      </w:r>
      <w:r w:rsidR="008354AE">
        <w:rPr>
          <w:lang w:val="en-GB"/>
        </w:rPr>
        <w:t>green wedge</w:t>
      </w:r>
      <w:r w:rsidR="70C48881" w:rsidRPr="1E751C7E">
        <w:rPr>
          <w:lang w:val="en-GB"/>
        </w:rPr>
        <w:t xml:space="preserve">. </w:t>
      </w:r>
      <w:r w:rsidR="00B7473A">
        <w:rPr>
          <w:lang w:val="en-GB"/>
        </w:rPr>
        <w:t>Only 10</w:t>
      </w:r>
      <w:r w:rsidR="00162A1F">
        <w:rPr>
          <w:lang w:val="en-GB"/>
        </w:rPr>
        <w:t xml:space="preserve"> properties</w:t>
      </w:r>
      <w:r w:rsidR="005D0679">
        <w:rPr>
          <w:lang w:val="en-GB"/>
        </w:rPr>
        <w:t xml:space="preserve"> </w:t>
      </w:r>
      <w:r w:rsidR="007B2EB9">
        <w:rPr>
          <w:lang w:val="en-GB"/>
        </w:rPr>
        <w:t xml:space="preserve">which </w:t>
      </w:r>
      <w:r w:rsidR="005D0679">
        <w:rPr>
          <w:lang w:val="en-GB"/>
        </w:rPr>
        <w:t xml:space="preserve">are recognised as farming </w:t>
      </w:r>
      <w:r w:rsidR="00990C54">
        <w:rPr>
          <w:lang w:val="en-GB"/>
        </w:rPr>
        <w:t>bus</w:t>
      </w:r>
      <w:r w:rsidR="009A64E4">
        <w:rPr>
          <w:lang w:val="en-GB"/>
        </w:rPr>
        <w:t xml:space="preserve">inesses </w:t>
      </w:r>
      <w:r w:rsidR="005B5B8A">
        <w:rPr>
          <w:lang w:val="en-GB"/>
        </w:rPr>
        <w:t>will be</w:t>
      </w:r>
      <w:r w:rsidR="00162A1F">
        <w:rPr>
          <w:lang w:val="en-GB"/>
        </w:rPr>
        <w:t xml:space="preserve"> </w:t>
      </w:r>
      <w:r w:rsidR="00D6099F">
        <w:rPr>
          <w:lang w:val="en-GB"/>
        </w:rPr>
        <w:t>included</w:t>
      </w:r>
      <w:r w:rsidR="70C48881" w:rsidRPr="1E751C7E">
        <w:rPr>
          <w:lang w:val="en-GB"/>
        </w:rPr>
        <w:t xml:space="preserve"> in the </w:t>
      </w:r>
      <w:r w:rsidR="007F24B1">
        <w:rPr>
          <w:lang w:val="en-GB"/>
        </w:rPr>
        <w:t>Amendment</w:t>
      </w:r>
      <w:r w:rsidR="00C31070">
        <w:rPr>
          <w:lang w:val="en-GB"/>
        </w:rPr>
        <w:t>.</w:t>
      </w:r>
      <w:r w:rsidR="70C48881" w:rsidRPr="1E751C7E">
        <w:rPr>
          <w:lang w:val="en-GB"/>
        </w:rPr>
        <w:t xml:space="preserve"> </w:t>
      </w:r>
    </w:p>
    <w:p w14:paraId="5FB40667" w14:textId="77777777" w:rsidR="00294228" w:rsidRDefault="00294228" w:rsidP="00294228">
      <w:pPr>
        <w:widowControl w:val="0"/>
        <w:rPr>
          <w:lang w:val="en-GB"/>
        </w:rPr>
      </w:pPr>
    </w:p>
    <w:p w14:paraId="18668A72" w14:textId="77777777" w:rsidR="00027150" w:rsidRDefault="00CA1202" w:rsidP="00294228">
      <w:pPr>
        <w:widowControl w:val="0"/>
      </w:pPr>
      <w:r>
        <w:rPr>
          <w:lang w:val="en-GB"/>
        </w:rPr>
        <w:t>T</w:t>
      </w:r>
      <w:r w:rsidR="00FE7EE3" w:rsidRPr="00FE7EE3">
        <w:rPr>
          <w:lang w:val="en-GB"/>
        </w:rPr>
        <w:t>he proposed planning controls have been developed with specific consideration of agricultural land use. The controls exempt certain routine activities—such as fencing—from requiring a planning permit, provided they meet specified conditions, such as fencing being within a maximum height limit.</w:t>
      </w:r>
      <w:r w:rsidR="008568CF">
        <w:rPr>
          <w:lang w:val="en-GB"/>
        </w:rPr>
        <w:t xml:space="preserve"> </w:t>
      </w:r>
      <w:r w:rsidR="0648988B" w:rsidRPr="1E751C7E">
        <w:rPr>
          <w:lang w:val="en-GB"/>
        </w:rPr>
        <w:t>The area to which t</w:t>
      </w:r>
      <w:r w:rsidR="0648988B">
        <w:t xml:space="preserve">he ESO is proposed to be applied is identified at </w:t>
      </w:r>
      <w:r w:rsidR="0648988B" w:rsidRPr="4B65CD6A">
        <w:rPr>
          <w:i/>
          <w:iCs/>
        </w:rPr>
        <w:t>Attachment</w:t>
      </w:r>
      <w:r w:rsidR="3DE0D6A4" w:rsidRPr="00DE163A">
        <w:rPr>
          <w:i/>
          <w:iCs/>
        </w:rPr>
        <w:t xml:space="preserve"> 4</w:t>
      </w:r>
      <w:r w:rsidR="0648988B">
        <w:t xml:space="preserve">. </w:t>
      </w:r>
    </w:p>
    <w:p w14:paraId="30D9E68C" w14:textId="77777777" w:rsidR="00294228" w:rsidRPr="00A77369" w:rsidRDefault="00294228" w:rsidP="00294228">
      <w:pPr>
        <w:widowControl w:val="0"/>
      </w:pPr>
    </w:p>
    <w:p w14:paraId="326E4601" w14:textId="77777777" w:rsidR="004C5222" w:rsidRDefault="00CA1202" w:rsidP="00294228">
      <w:pPr>
        <w:widowControl w:val="0"/>
        <w:rPr>
          <w:rFonts w:asciiTheme="minorHAnsi" w:eastAsiaTheme="minorEastAsia" w:hAnsiTheme="minorHAnsi" w:cstheme="minorBidi"/>
          <w:lang w:val="en-GB"/>
        </w:rPr>
      </w:pPr>
      <w:r>
        <w:t xml:space="preserve">The </w:t>
      </w:r>
      <w:r w:rsidRPr="1E751C7E">
        <w:rPr>
          <w:rFonts w:asciiTheme="minorHAnsi" w:eastAsiaTheme="minorEastAsia" w:hAnsiTheme="minorHAnsi" w:cstheme="minorBidi"/>
        </w:rPr>
        <w:t>ESO is a planning control designed to protect environmental values by regulating development in sensitive areas. It applies to land where environmental constraints may affect development, or where development could harm existing ecological features. Under the ESO, landowners must obtain a permit before removing native vegetation or carrying out building works</w:t>
      </w:r>
      <w:r w:rsidR="007C2D7A">
        <w:rPr>
          <w:rFonts w:asciiTheme="minorHAnsi" w:eastAsiaTheme="minorEastAsia" w:hAnsiTheme="minorHAnsi" w:cstheme="minorBidi"/>
        </w:rPr>
        <w:t xml:space="preserve">, such as </w:t>
      </w:r>
      <w:r w:rsidR="00800066">
        <w:rPr>
          <w:rFonts w:asciiTheme="minorHAnsi" w:eastAsiaTheme="minorEastAsia" w:hAnsiTheme="minorHAnsi" w:cstheme="minorBidi"/>
        </w:rPr>
        <w:t>large sheds or fencing,</w:t>
      </w:r>
      <w:r w:rsidRPr="1E751C7E">
        <w:rPr>
          <w:rFonts w:asciiTheme="minorHAnsi" w:eastAsiaTheme="minorEastAsia" w:hAnsiTheme="minorHAnsi" w:cstheme="minorBidi"/>
        </w:rPr>
        <w:t xml:space="preserve"> that could impact these values.</w:t>
      </w:r>
      <w:r w:rsidR="007F3A92" w:rsidRPr="1E751C7E">
        <w:rPr>
          <w:rFonts w:asciiTheme="minorHAnsi" w:eastAsiaTheme="minorEastAsia" w:hAnsiTheme="minorHAnsi" w:cstheme="minorBidi"/>
          <w:lang w:val="en-GB"/>
        </w:rPr>
        <w:t xml:space="preserve"> </w:t>
      </w:r>
    </w:p>
    <w:p w14:paraId="4B80503B" w14:textId="77777777" w:rsidR="00294228" w:rsidRDefault="00294228" w:rsidP="00294228">
      <w:pPr>
        <w:widowControl w:val="0"/>
        <w:rPr>
          <w:rFonts w:asciiTheme="minorHAnsi" w:eastAsiaTheme="minorEastAsia" w:hAnsiTheme="minorHAnsi" w:cstheme="minorBidi"/>
          <w:lang w:val="en-GB"/>
        </w:rPr>
      </w:pPr>
    </w:p>
    <w:p w14:paraId="1492C64C" w14:textId="77777777" w:rsidR="00246A21" w:rsidRDefault="00CA1202" w:rsidP="00294228">
      <w:pPr>
        <w:widowControl w:val="0"/>
        <w:rPr>
          <w:rFonts w:asciiTheme="minorHAnsi" w:eastAsiaTheme="minorEastAsia" w:hAnsiTheme="minorHAnsi" w:cstheme="minorBidi"/>
        </w:rPr>
      </w:pPr>
      <w:r w:rsidRPr="00246A21">
        <w:rPr>
          <w:rFonts w:asciiTheme="minorHAnsi" w:eastAsiaTheme="minorEastAsia" w:hAnsiTheme="minorHAnsi" w:cstheme="minorBidi"/>
        </w:rPr>
        <w:t>It</w:t>
      </w:r>
      <w:r>
        <w:rPr>
          <w:rFonts w:asciiTheme="minorHAnsi" w:eastAsiaTheme="minorEastAsia" w:hAnsiTheme="minorHAnsi" w:cstheme="minorBidi"/>
        </w:rPr>
        <w:t xml:space="preserve"> is</w:t>
      </w:r>
      <w:r w:rsidRPr="00246A21">
        <w:rPr>
          <w:rFonts w:asciiTheme="minorHAnsi" w:eastAsiaTheme="minorEastAsia" w:hAnsiTheme="minorHAnsi" w:cstheme="minorBidi"/>
        </w:rPr>
        <w:t xml:space="preserve"> important to note that these requirements will not apply retrospectively. Existing structures will not be subject to the new provisions. </w:t>
      </w:r>
      <w:r w:rsidR="3B215CE0" w:rsidRPr="003D5918">
        <w:rPr>
          <w:rFonts w:asciiTheme="minorHAnsi" w:eastAsiaTheme="minorEastAsia" w:hAnsiTheme="minorHAnsi" w:cstheme="minorBidi"/>
        </w:rPr>
        <w:t xml:space="preserve">Only </w:t>
      </w:r>
      <w:r w:rsidR="36C76B70" w:rsidRPr="003D5918">
        <w:rPr>
          <w:rFonts w:asciiTheme="minorHAnsi" w:eastAsiaTheme="minorEastAsia" w:hAnsiTheme="minorHAnsi" w:cstheme="minorBidi"/>
        </w:rPr>
        <w:t>new development</w:t>
      </w:r>
      <w:r w:rsidRPr="00246A21">
        <w:rPr>
          <w:rFonts w:asciiTheme="minorHAnsi" w:eastAsiaTheme="minorEastAsia" w:hAnsiTheme="minorHAnsi" w:cstheme="minorBidi"/>
        </w:rPr>
        <w:t xml:space="preserve"> proposed after the amendment process is complete will require a planning permit.</w:t>
      </w:r>
    </w:p>
    <w:p w14:paraId="5DCE036F" w14:textId="77777777" w:rsidR="00294228" w:rsidRPr="00246A21" w:rsidRDefault="00294228" w:rsidP="00294228">
      <w:pPr>
        <w:widowControl w:val="0"/>
        <w:rPr>
          <w:rFonts w:asciiTheme="minorHAnsi" w:eastAsiaTheme="minorEastAsia" w:hAnsiTheme="minorHAnsi" w:cstheme="minorBidi"/>
        </w:rPr>
      </w:pPr>
    </w:p>
    <w:p w14:paraId="4366B182" w14:textId="77777777" w:rsidR="00246A21" w:rsidRDefault="00CA1202" w:rsidP="00294228">
      <w:pPr>
        <w:widowControl w:val="0"/>
        <w:rPr>
          <w:rFonts w:asciiTheme="minorHAnsi" w:eastAsiaTheme="minorEastAsia" w:hAnsiTheme="minorHAnsi" w:cstheme="minorBidi"/>
        </w:rPr>
      </w:pPr>
      <w:r w:rsidRPr="00246A21">
        <w:rPr>
          <w:rFonts w:asciiTheme="minorHAnsi" w:eastAsiaTheme="minorEastAsia" w:hAnsiTheme="minorHAnsi" w:cstheme="minorBidi"/>
        </w:rPr>
        <w:t xml:space="preserve">Additionally, where the ESO applies to only part of a property, the permit requirements will </w:t>
      </w:r>
      <w:r>
        <w:rPr>
          <w:rFonts w:asciiTheme="minorHAnsi" w:eastAsiaTheme="minorEastAsia" w:hAnsiTheme="minorHAnsi" w:cstheme="minorBidi"/>
        </w:rPr>
        <w:t xml:space="preserve">only </w:t>
      </w:r>
      <w:r w:rsidRPr="00246A21">
        <w:rPr>
          <w:rFonts w:asciiTheme="minorHAnsi" w:eastAsiaTheme="minorEastAsia" w:hAnsiTheme="minorHAnsi" w:cstheme="minorBidi"/>
        </w:rPr>
        <w:t xml:space="preserve">apply to that </w:t>
      </w:r>
      <w:r>
        <w:rPr>
          <w:rFonts w:asciiTheme="minorHAnsi" w:eastAsiaTheme="minorEastAsia" w:hAnsiTheme="minorHAnsi" w:cstheme="minorBidi"/>
        </w:rPr>
        <w:t>area</w:t>
      </w:r>
      <w:r w:rsidRPr="00246A21">
        <w:rPr>
          <w:rFonts w:asciiTheme="minorHAnsi" w:eastAsiaTheme="minorEastAsia" w:hAnsiTheme="minorHAnsi" w:cstheme="minorBidi"/>
        </w:rPr>
        <w:t>. Areas of the property outside the overlay will not be subject to these requirements.</w:t>
      </w:r>
    </w:p>
    <w:p w14:paraId="55B4AF8D" w14:textId="77777777" w:rsidR="00294228" w:rsidRPr="00246A21" w:rsidRDefault="00294228" w:rsidP="00294228">
      <w:pPr>
        <w:widowControl w:val="0"/>
        <w:rPr>
          <w:rFonts w:asciiTheme="minorHAnsi" w:eastAsiaTheme="minorEastAsia" w:hAnsiTheme="minorHAnsi" w:cstheme="minorBidi"/>
        </w:rPr>
      </w:pPr>
    </w:p>
    <w:p w14:paraId="0FBFA092" w14:textId="77777777" w:rsidR="6DC92E61" w:rsidRDefault="00CA1202" w:rsidP="00294228">
      <w:pPr>
        <w:widowControl w:val="0"/>
        <w:rPr>
          <w:rFonts w:asciiTheme="minorHAnsi" w:eastAsiaTheme="minorEastAsia" w:hAnsiTheme="minorHAnsi" w:cstheme="minorBidi"/>
        </w:rPr>
      </w:pPr>
      <w:r w:rsidRPr="1E751C7E">
        <w:rPr>
          <w:rFonts w:asciiTheme="minorHAnsi" w:eastAsiaTheme="minorEastAsia" w:hAnsiTheme="minorHAnsi" w:cstheme="minorBidi"/>
        </w:rPr>
        <w:t xml:space="preserve">In summary, Amendment C288wsea seeks to amend the </w:t>
      </w:r>
      <w:r w:rsidR="77735EAF" w:rsidRPr="4B65CD6A">
        <w:rPr>
          <w:rFonts w:asciiTheme="minorHAnsi" w:eastAsiaTheme="minorEastAsia" w:hAnsiTheme="minorHAnsi" w:cstheme="minorBidi"/>
        </w:rPr>
        <w:t>Whittlesea Planning Scheme</w:t>
      </w:r>
      <w:r w:rsidR="006F5129" w:rsidRPr="1E751C7E">
        <w:rPr>
          <w:rFonts w:asciiTheme="minorHAnsi" w:eastAsiaTheme="minorEastAsia" w:hAnsiTheme="minorHAnsi" w:cstheme="minorBidi"/>
        </w:rPr>
        <w:t xml:space="preserve"> to</w:t>
      </w:r>
      <w:r w:rsidRPr="1E751C7E">
        <w:rPr>
          <w:rFonts w:asciiTheme="minorHAnsi" w:eastAsiaTheme="minorEastAsia" w:hAnsiTheme="minorHAnsi" w:cstheme="minorBidi"/>
        </w:rPr>
        <w:t>:</w:t>
      </w:r>
    </w:p>
    <w:p w14:paraId="457FCD8A" w14:textId="77777777" w:rsidR="6527B16F" w:rsidRDefault="00CA1202" w:rsidP="00294228">
      <w:pPr>
        <w:pStyle w:val="ListParagraph"/>
        <w:widowControl w:val="0"/>
        <w:numPr>
          <w:ilvl w:val="0"/>
          <w:numId w:val="17"/>
        </w:numPr>
        <w:rPr>
          <w:rFonts w:asciiTheme="minorHAnsi" w:eastAsiaTheme="minorEastAsia" w:hAnsiTheme="minorHAnsi" w:cstheme="minorBidi"/>
        </w:rPr>
      </w:pPr>
      <w:r w:rsidRPr="1E751C7E">
        <w:rPr>
          <w:rFonts w:asciiTheme="minorHAnsi" w:eastAsiaTheme="minorEastAsia" w:hAnsiTheme="minorHAnsi" w:cstheme="minorBidi"/>
          <w:szCs w:val="24"/>
          <w:lang w:val="en-GB"/>
        </w:rPr>
        <w:t xml:space="preserve">apply </w:t>
      </w:r>
      <w:r w:rsidRPr="36AB77D6">
        <w:rPr>
          <w:rFonts w:asciiTheme="minorHAnsi" w:eastAsiaTheme="minorEastAsia" w:hAnsiTheme="minorHAnsi" w:cstheme="minorBidi"/>
          <w:lang w:val="en-GB"/>
        </w:rPr>
        <w:t xml:space="preserve">the ESO </w:t>
      </w:r>
      <w:r w:rsidRPr="1E751C7E">
        <w:rPr>
          <w:rFonts w:asciiTheme="minorHAnsi" w:eastAsiaTheme="minorEastAsia" w:hAnsiTheme="minorHAnsi" w:cstheme="minorBidi"/>
          <w:szCs w:val="24"/>
          <w:lang w:val="en-GB"/>
        </w:rPr>
        <w:t>to 366 lots (in part o</w:t>
      </w:r>
      <w:r w:rsidR="00343252" w:rsidRPr="1E751C7E">
        <w:rPr>
          <w:rFonts w:asciiTheme="minorHAnsi" w:eastAsiaTheme="minorEastAsia" w:hAnsiTheme="minorHAnsi" w:cstheme="minorBidi"/>
          <w:szCs w:val="24"/>
          <w:lang w:val="en-GB"/>
        </w:rPr>
        <w:t>r</w:t>
      </w:r>
      <w:r w:rsidRPr="1E751C7E">
        <w:rPr>
          <w:rFonts w:asciiTheme="minorHAnsi" w:eastAsiaTheme="minorEastAsia" w:hAnsiTheme="minorHAnsi" w:cstheme="minorBidi"/>
          <w:szCs w:val="24"/>
          <w:lang w:val="en-GB"/>
        </w:rPr>
        <w:t xml:space="preserve"> fully</w:t>
      </w:r>
      <w:r w:rsidR="00343252" w:rsidRPr="1E751C7E">
        <w:rPr>
          <w:rFonts w:asciiTheme="minorHAnsi" w:eastAsiaTheme="minorEastAsia" w:hAnsiTheme="minorHAnsi" w:cstheme="minorBidi"/>
          <w:szCs w:val="24"/>
          <w:lang w:val="en-GB"/>
        </w:rPr>
        <w:t>)</w:t>
      </w:r>
      <w:r w:rsidR="65E03698" w:rsidRPr="1E751C7E">
        <w:rPr>
          <w:rFonts w:asciiTheme="minorHAnsi" w:eastAsiaTheme="minorEastAsia" w:hAnsiTheme="minorHAnsi" w:cstheme="minorBidi"/>
          <w:szCs w:val="24"/>
          <w:lang w:val="en-GB"/>
        </w:rPr>
        <w:t>.</w:t>
      </w:r>
      <w:r w:rsidR="151D6E96" w:rsidRPr="1E751C7E">
        <w:rPr>
          <w:rFonts w:asciiTheme="minorHAnsi" w:eastAsiaTheme="minorEastAsia" w:hAnsiTheme="minorHAnsi" w:cstheme="minorBidi"/>
          <w:szCs w:val="24"/>
          <w:lang w:val="en-GB"/>
        </w:rPr>
        <w:t xml:space="preserve"> </w:t>
      </w:r>
      <w:r w:rsidRPr="1E751C7E">
        <w:rPr>
          <w:rFonts w:asciiTheme="minorHAnsi" w:eastAsiaTheme="minorEastAsia" w:hAnsiTheme="minorHAnsi" w:cstheme="minorBidi"/>
          <w:szCs w:val="24"/>
          <w:lang w:val="en-GB"/>
        </w:rPr>
        <w:t>The area to which t</w:t>
      </w:r>
      <w:r w:rsidRPr="1E751C7E">
        <w:rPr>
          <w:rFonts w:asciiTheme="minorHAnsi" w:eastAsiaTheme="minorEastAsia" w:hAnsiTheme="minorHAnsi" w:cstheme="minorBidi"/>
          <w:szCs w:val="24"/>
        </w:rPr>
        <w:t xml:space="preserve">he ESO is proposed to be applied is identified </w:t>
      </w:r>
      <w:r w:rsidR="240F0079" w:rsidRPr="1E751C7E">
        <w:rPr>
          <w:rFonts w:asciiTheme="minorHAnsi" w:eastAsiaTheme="minorEastAsia" w:hAnsiTheme="minorHAnsi" w:cstheme="minorBidi"/>
          <w:szCs w:val="24"/>
        </w:rPr>
        <w:t xml:space="preserve">in the maps </w:t>
      </w:r>
      <w:r w:rsidRPr="1E751C7E">
        <w:rPr>
          <w:rFonts w:asciiTheme="minorHAnsi" w:eastAsiaTheme="minorEastAsia" w:hAnsiTheme="minorHAnsi" w:cstheme="minorBidi"/>
          <w:szCs w:val="24"/>
        </w:rPr>
        <w:t xml:space="preserve">at </w:t>
      </w:r>
      <w:r w:rsidRPr="4B65CD6A">
        <w:rPr>
          <w:rFonts w:asciiTheme="minorHAnsi" w:eastAsiaTheme="minorEastAsia" w:hAnsiTheme="minorHAnsi" w:cstheme="minorBidi"/>
          <w:i/>
          <w:iCs/>
          <w:szCs w:val="24"/>
        </w:rPr>
        <w:t xml:space="preserve">Attachment </w:t>
      </w:r>
      <w:r w:rsidR="779A4735" w:rsidRPr="00D25C94">
        <w:rPr>
          <w:rFonts w:asciiTheme="minorHAnsi" w:eastAsiaTheme="minorEastAsia" w:hAnsiTheme="minorHAnsi" w:cstheme="minorBidi"/>
          <w:i/>
          <w:iCs/>
          <w:szCs w:val="24"/>
        </w:rPr>
        <w:t>4</w:t>
      </w:r>
      <w:r w:rsidRPr="1E751C7E">
        <w:rPr>
          <w:rFonts w:asciiTheme="minorHAnsi" w:eastAsiaTheme="minorEastAsia" w:hAnsiTheme="minorHAnsi" w:cstheme="minorBidi"/>
          <w:szCs w:val="24"/>
        </w:rPr>
        <w:t>.</w:t>
      </w:r>
    </w:p>
    <w:p w14:paraId="52FD126E" w14:textId="77777777" w:rsidR="00027150" w:rsidRPr="00CC49F1" w:rsidRDefault="00CA1202" w:rsidP="00294228">
      <w:pPr>
        <w:pStyle w:val="ListParagraph"/>
        <w:widowControl w:val="0"/>
        <w:numPr>
          <w:ilvl w:val="0"/>
          <w:numId w:val="17"/>
        </w:numPr>
        <w:rPr>
          <w:rFonts w:asciiTheme="minorHAnsi" w:eastAsiaTheme="minorEastAsia" w:hAnsiTheme="minorHAnsi" w:cstheme="minorBidi"/>
          <w:lang w:val="en-GB"/>
        </w:rPr>
      </w:pPr>
      <w:r w:rsidRPr="15B1A986">
        <w:rPr>
          <w:rFonts w:asciiTheme="minorHAnsi" w:eastAsiaTheme="minorEastAsia" w:hAnsiTheme="minorHAnsi" w:cstheme="minorBidi"/>
        </w:rPr>
        <w:t>i</w:t>
      </w:r>
      <w:r w:rsidR="72F3BEA4" w:rsidRPr="15B1A986">
        <w:rPr>
          <w:rFonts w:asciiTheme="minorHAnsi" w:eastAsiaTheme="minorEastAsia" w:hAnsiTheme="minorHAnsi" w:cstheme="minorBidi"/>
        </w:rPr>
        <w:t xml:space="preserve">nsert a new Schedule to the ESO titled Northern Flora and Fauna Habitat Areas, which outlines the environmental values which are of significance. </w:t>
      </w:r>
      <w:r w:rsidR="00B737C2" w:rsidRPr="00DF7D18">
        <w:rPr>
          <w:rFonts w:asciiTheme="minorHAnsi" w:eastAsiaTheme="minorEastAsia" w:hAnsiTheme="minorHAnsi" w:cstheme="minorBidi"/>
        </w:rPr>
        <w:t xml:space="preserve">The </w:t>
      </w:r>
      <w:r w:rsidR="003D7259" w:rsidRPr="00DF7D18">
        <w:rPr>
          <w:rFonts w:asciiTheme="minorHAnsi" w:eastAsiaTheme="minorEastAsia" w:hAnsiTheme="minorHAnsi" w:cstheme="minorBidi"/>
        </w:rPr>
        <w:t xml:space="preserve">part of the ESO that is applied consistently across the State is included at </w:t>
      </w:r>
      <w:r w:rsidR="003D7259" w:rsidRPr="00DF7D18">
        <w:rPr>
          <w:rFonts w:asciiTheme="minorHAnsi" w:eastAsiaTheme="minorEastAsia" w:hAnsiTheme="minorHAnsi" w:cstheme="minorBidi"/>
          <w:i/>
        </w:rPr>
        <w:t xml:space="preserve">Attachment </w:t>
      </w:r>
      <w:r w:rsidR="003D7259" w:rsidRPr="00DF7D18">
        <w:rPr>
          <w:rFonts w:asciiTheme="minorHAnsi" w:eastAsiaTheme="minorEastAsia" w:hAnsiTheme="minorHAnsi" w:cstheme="minorBidi"/>
        </w:rPr>
        <w:t>5 an</w:t>
      </w:r>
      <w:r w:rsidR="003D7259" w:rsidRPr="15B1A986">
        <w:rPr>
          <w:rFonts w:asciiTheme="minorHAnsi" w:eastAsiaTheme="minorEastAsia" w:hAnsiTheme="minorHAnsi" w:cstheme="minorBidi"/>
        </w:rPr>
        <w:t xml:space="preserve">d </w:t>
      </w:r>
      <w:r w:rsidR="3DE9EB42" w:rsidRPr="15B1A986">
        <w:rPr>
          <w:rFonts w:asciiTheme="minorHAnsi" w:eastAsiaTheme="minorEastAsia" w:hAnsiTheme="minorHAnsi" w:cstheme="minorBidi"/>
        </w:rPr>
        <w:t>a</w:t>
      </w:r>
      <w:r w:rsidR="161B5DB6" w:rsidRPr="15B1A986">
        <w:rPr>
          <w:rFonts w:asciiTheme="minorHAnsi" w:eastAsiaTheme="minorEastAsia" w:hAnsiTheme="minorHAnsi" w:cstheme="minorBidi"/>
        </w:rPr>
        <w:t xml:space="preserve"> copy of the draft schedule</w:t>
      </w:r>
      <w:r w:rsidR="00234503" w:rsidRPr="15B1A986">
        <w:rPr>
          <w:rFonts w:asciiTheme="minorHAnsi" w:eastAsiaTheme="minorEastAsia" w:hAnsiTheme="minorHAnsi" w:cstheme="minorBidi"/>
        </w:rPr>
        <w:t xml:space="preserve">, which provides </w:t>
      </w:r>
      <w:r w:rsidR="009C44D9" w:rsidRPr="15B1A986">
        <w:rPr>
          <w:rFonts w:asciiTheme="minorHAnsi" w:eastAsiaTheme="minorEastAsia" w:hAnsiTheme="minorHAnsi" w:cstheme="minorBidi"/>
        </w:rPr>
        <w:t>specific local details and requirements</w:t>
      </w:r>
      <w:r w:rsidR="161B5DB6" w:rsidRPr="15B1A986">
        <w:rPr>
          <w:rFonts w:asciiTheme="minorHAnsi" w:eastAsiaTheme="minorEastAsia" w:hAnsiTheme="minorHAnsi" w:cstheme="minorBidi"/>
        </w:rPr>
        <w:t xml:space="preserve"> is included at </w:t>
      </w:r>
      <w:r w:rsidR="161B5DB6" w:rsidRPr="15B1A986">
        <w:rPr>
          <w:rFonts w:asciiTheme="minorHAnsi" w:eastAsiaTheme="minorEastAsia" w:hAnsiTheme="minorHAnsi" w:cstheme="minorBidi"/>
          <w:i/>
        </w:rPr>
        <w:t xml:space="preserve">Attachment </w:t>
      </w:r>
      <w:r w:rsidR="1E02CC3A" w:rsidRPr="15B1A986">
        <w:rPr>
          <w:rFonts w:asciiTheme="minorHAnsi" w:eastAsiaTheme="minorEastAsia" w:hAnsiTheme="minorHAnsi" w:cstheme="minorBidi"/>
          <w:i/>
          <w:iCs/>
        </w:rPr>
        <w:t>6</w:t>
      </w:r>
      <w:r w:rsidR="68E92C3D" w:rsidRPr="15B1A986">
        <w:rPr>
          <w:rFonts w:asciiTheme="minorHAnsi" w:eastAsiaTheme="minorEastAsia" w:hAnsiTheme="minorHAnsi" w:cstheme="minorBidi"/>
        </w:rPr>
        <w:t>.</w:t>
      </w:r>
    </w:p>
    <w:p w14:paraId="51B8E3FF" w14:textId="77777777" w:rsidR="00294228" w:rsidRDefault="00294228" w:rsidP="00294228">
      <w:pPr>
        <w:widowControl w:val="0"/>
        <w:rPr>
          <w:rFonts w:asciiTheme="minorHAnsi" w:eastAsiaTheme="minorEastAsia" w:hAnsiTheme="minorHAnsi" w:cstheme="minorBidi"/>
          <w:color w:val="000000" w:themeColor="text1"/>
        </w:rPr>
      </w:pPr>
    </w:p>
    <w:p w14:paraId="3E6F8053" w14:textId="569AB7DC" w:rsidR="00F05EFE" w:rsidRDefault="00CA1202" w:rsidP="00F05EFE">
      <w:pPr>
        <w:widowControl w:val="0"/>
        <w:rPr>
          <w:rFonts w:eastAsia="Calibri" w:cs="Calibri"/>
          <w:color w:val="000000" w:themeColor="text1"/>
        </w:rPr>
      </w:pPr>
      <w:r w:rsidRPr="5FB72CB7">
        <w:rPr>
          <w:rFonts w:asciiTheme="minorHAnsi" w:eastAsiaTheme="minorEastAsia" w:hAnsiTheme="minorHAnsi" w:cstheme="minorBidi"/>
          <w:color w:val="000000" w:themeColor="text1"/>
        </w:rPr>
        <w:t>This report recommends that Council resolve to commence the Amendment</w:t>
      </w:r>
      <w:r w:rsidR="009D321A" w:rsidRPr="5FB72CB7">
        <w:rPr>
          <w:rFonts w:asciiTheme="minorHAnsi" w:eastAsiaTheme="minorEastAsia" w:hAnsiTheme="minorHAnsi" w:cstheme="minorBidi"/>
          <w:color w:val="000000" w:themeColor="text1"/>
        </w:rPr>
        <w:t xml:space="preserve"> C288wsea</w:t>
      </w:r>
      <w:r w:rsidRPr="5FB72CB7">
        <w:rPr>
          <w:rFonts w:asciiTheme="minorHAnsi" w:eastAsiaTheme="minorEastAsia" w:hAnsiTheme="minorHAnsi" w:cstheme="minorBidi"/>
          <w:color w:val="000000" w:themeColor="text1"/>
        </w:rPr>
        <w:t xml:space="preserve"> process and seek authori</w:t>
      </w:r>
      <w:r w:rsidRPr="5FB72CB7">
        <w:rPr>
          <w:rFonts w:eastAsia="Calibri" w:cs="Calibri"/>
          <w:color w:val="000000" w:themeColor="text1"/>
        </w:rPr>
        <w:t xml:space="preserve">sation from the </w:t>
      </w:r>
      <w:r w:rsidRPr="5FB72CB7">
        <w:rPr>
          <w:rFonts w:eastAsia="Calibri" w:cs="Calibri"/>
        </w:rPr>
        <w:t xml:space="preserve">Minister for Planning </w:t>
      </w:r>
      <w:r w:rsidRPr="5FB72CB7">
        <w:rPr>
          <w:rFonts w:eastAsia="Calibri" w:cs="Calibri"/>
          <w:color w:val="000000" w:themeColor="text1"/>
        </w:rPr>
        <w:t xml:space="preserve">to prepare and exhibit the Amendment. </w:t>
      </w:r>
      <w:r w:rsidR="00F05EFE">
        <w:rPr>
          <w:rFonts w:eastAsia="Calibri" w:cs="Calibri"/>
          <w:color w:val="000000" w:themeColor="text1"/>
        </w:rPr>
        <w:br w:type="page"/>
      </w:r>
    </w:p>
    <w:p w14:paraId="3D0F85E7" w14:textId="49543484" w:rsidR="778B968B" w:rsidRDefault="00CA1202" w:rsidP="00294228">
      <w:pPr>
        <w:widowControl w:val="0"/>
      </w:pPr>
      <w:r w:rsidRPr="5FB72CB7">
        <w:rPr>
          <w:rFonts w:eastAsia="Calibri" w:cs="Calibri"/>
          <w:color w:val="000000" w:themeColor="text1"/>
        </w:rPr>
        <w:lastRenderedPageBreak/>
        <w:t>Following the Amendment receiving authorisation from the Minister</w:t>
      </w:r>
      <w:r w:rsidRPr="5FB72CB7">
        <w:rPr>
          <w:rFonts w:eastAsia="Calibri" w:cs="Calibri"/>
          <w:color w:val="0078D4"/>
          <w:u w:val="single"/>
        </w:rPr>
        <w:t xml:space="preserve"> </w:t>
      </w:r>
      <w:r w:rsidRPr="5FB72CB7">
        <w:rPr>
          <w:rFonts w:eastAsia="Calibri" w:cs="Calibri"/>
        </w:rPr>
        <w:t>for Planning, it will be publicly exhibited to the community and affected property owners and occupiers through a comprehensive consultation process.</w:t>
      </w:r>
      <w:r w:rsidR="76A7E97E" w:rsidRPr="5FB72CB7">
        <w:rPr>
          <w:rFonts w:eastAsia="Calibri" w:cs="Calibri"/>
        </w:rPr>
        <w:t xml:space="preserve"> The outcomes of the public exhibition and consultation process will be subsequently reported back to Council as part of a future report.</w:t>
      </w:r>
    </w:p>
    <w:p w14:paraId="1790C7B6" w14:textId="77777777" w:rsidR="00240EB3" w:rsidRDefault="00CA1202" w:rsidP="00240EB3">
      <w:pPr>
        <w:pStyle w:val="Heading1"/>
      </w:pPr>
      <w:r>
        <w:t>Officer</w:t>
      </w:r>
      <w:r w:rsidR="00A77369">
        <w:t>s’ Recommendation</w:t>
      </w:r>
    </w:p>
    <w:p w14:paraId="284A4DF6" w14:textId="77777777" w:rsidR="00922C6D" w:rsidRPr="00537ABA" w:rsidRDefault="2A8A14D9" w:rsidP="00EE64A5">
      <w:r w:rsidRPr="00537ABA">
        <w:t xml:space="preserve">THAT </w:t>
      </w:r>
      <w:r w:rsidR="49E2F18E" w:rsidRPr="00537ABA">
        <w:t>Council</w:t>
      </w:r>
      <w:r w:rsidRPr="00537ABA">
        <w:t>:</w:t>
      </w:r>
    </w:p>
    <w:p w14:paraId="459D9CBA" w14:textId="77777777" w:rsidR="6EED6237" w:rsidRPr="00537ABA" w:rsidRDefault="00CA1202" w:rsidP="4C73B9FC">
      <w:pPr>
        <w:pStyle w:val="ListParagraph"/>
        <w:numPr>
          <w:ilvl w:val="0"/>
          <w:numId w:val="18"/>
        </w:numPr>
        <w:rPr>
          <w:rFonts w:eastAsia="Calibri" w:cs="Calibri"/>
          <w:szCs w:val="24"/>
        </w:rPr>
      </w:pPr>
      <w:r w:rsidRPr="00537ABA">
        <w:rPr>
          <w:rFonts w:eastAsia="Calibri" w:cs="Calibri"/>
          <w:szCs w:val="24"/>
        </w:rPr>
        <w:t>Note the significant environmental and biodiversity values identified in the Environmental and Landscape Values Plan at Attachment 1, the City of Whittlesea Biodiversity Asset Mapping (2025) at Attachment 2, and the City of Whittlesea Habitat Connectivity Study (2025) at Attachment 3.</w:t>
      </w:r>
    </w:p>
    <w:p w14:paraId="4A92548D" w14:textId="77777777" w:rsidR="6EED6237" w:rsidRPr="00537ABA" w:rsidRDefault="00CA1202" w:rsidP="4C73B9FC">
      <w:pPr>
        <w:pStyle w:val="ListParagraph"/>
        <w:numPr>
          <w:ilvl w:val="0"/>
          <w:numId w:val="18"/>
        </w:numPr>
        <w:rPr>
          <w:rFonts w:eastAsia="Calibri" w:cs="Calibri"/>
          <w:szCs w:val="24"/>
        </w:rPr>
      </w:pPr>
      <w:r w:rsidRPr="00537ABA">
        <w:rPr>
          <w:rFonts w:eastAsia="Calibri" w:cs="Calibri"/>
          <w:szCs w:val="24"/>
        </w:rPr>
        <w:t>Resolve to prepare and exhibit Planning Scheme Amendment C288wsea to the Whittlesea Planning Scheme, which seeks to apply the Environmental Significance Overlay to land within the green wedge to protect areas of significant environmental value.</w:t>
      </w:r>
    </w:p>
    <w:p w14:paraId="6AC27BEA" w14:textId="77777777" w:rsidR="6EED6237" w:rsidRPr="00537ABA" w:rsidRDefault="00CA1202" w:rsidP="4C73B9FC">
      <w:pPr>
        <w:pStyle w:val="ListParagraph"/>
        <w:numPr>
          <w:ilvl w:val="0"/>
          <w:numId w:val="18"/>
        </w:numPr>
        <w:rPr>
          <w:rFonts w:eastAsia="Calibri" w:cs="Calibri"/>
          <w:szCs w:val="24"/>
        </w:rPr>
      </w:pPr>
      <w:r w:rsidRPr="00537ABA">
        <w:rPr>
          <w:rFonts w:eastAsia="Calibri" w:cs="Calibri"/>
          <w:szCs w:val="24"/>
        </w:rPr>
        <w:t>Authorise the Acting Chief Executive Officer, or their delegate, to:</w:t>
      </w:r>
    </w:p>
    <w:p w14:paraId="42189FEB" w14:textId="77777777" w:rsidR="6EED6237" w:rsidRPr="00537ABA" w:rsidRDefault="00CA1202" w:rsidP="4C73B9FC">
      <w:pPr>
        <w:pStyle w:val="ListParagraph"/>
        <w:numPr>
          <w:ilvl w:val="1"/>
          <w:numId w:val="18"/>
        </w:numPr>
        <w:ind w:left="1170" w:hanging="450"/>
        <w:rPr>
          <w:rFonts w:eastAsia="Calibri" w:cs="Calibri"/>
          <w:szCs w:val="24"/>
        </w:rPr>
      </w:pPr>
      <w:r w:rsidRPr="00537ABA">
        <w:rPr>
          <w:rFonts w:eastAsia="Calibri" w:cs="Calibri"/>
          <w:szCs w:val="24"/>
        </w:rPr>
        <w:t xml:space="preserve">Seek authorisation from the Minister for Planning to prepare and exhibit the proposed Planning Scheme Amendment C288wsea, as outlined in Attachment 4, in accordance with section 8A of the </w:t>
      </w:r>
      <w:r w:rsidRPr="00537ABA">
        <w:rPr>
          <w:rFonts w:eastAsia="Calibri" w:cs="Calibri"/>
          <w:i/>
          <w:iCs/>
          <w:szCs w:val="24"/>
        </w:rPr>
        <w:t>Planning and Environment Act 1987</w:t>
      </w:r>
      <w:r w:rsidRPr="00537ABA">
        <w:rPr>
          <w:rFonts w:eastAsia="Calibri" w:cs="Calibri"/>
          <w:szCs w:val="24"/>
        </w:rPr>
        <w:t>.</w:t>
      </w:r>
    </w:p>
    <w:p w14:paraId="45BBC107" w14:textId="77777777" w:rsidR="6EED6237" w:rsidRPr="00537ABA" w:rsidRDefault="00CA1202" w:rsidP="4C73B9FC">
      <w:pPr>
        <w:pStyle w:val="ListParagraph"/>
        <w:numPr>
          <w:ilvl w:val="1"/>
          <w:numId w:val="18"/>
        </w:numPr>
        <w:ind w:left="1170" w:hanging="450"/>
        <w:rPr>
          <w:rFonts w:eastAsia="Calibri" w:cs="Calibri"/>
          <w:szCs w:val="24"/>
        </w:rPr>
      </w:pPr>
      <w:r w:rsidRPr="00537ABA">
        <w:rPr>
          <w:rFonts w:eastAsia="Calibri" w:cs="Calibri"/>
          <w:szCs w:val="24"/>
        </w:rPr>
        <w:t>Make any further changes to the amendment to comply with the Minister for Planning's conditions of authorisation and to make administrative changes to correct errors and grammatical changes.</w:t>
      </w:r>
    </w:p>
    <w:p w14:paraId="5DDA2543"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4D45CC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Stow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334601" w14:paraId="68882AF2" w14:textId="77777777">
        <w:tc>
          <w:tcPr>
            <w:tcW w:w="9027" w:type="dxa"/>
            <w:gridSpan w:val="2"/>
            <w:tcBorders>
              <w:bottom w:val="single" w:sz="8" w:space="0" w:color="000000"/>
            </w:tcBorders>
            <w:shd w:val="clear" w:color="auto" w:fill="002060"/>
          </w:tcPr>
          <w:p w14:paraId="31F6EA52"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334601" w14:paraId="3818FE24"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4AE479FA"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3A285386"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r w:rsidR="00334601" w14:paraId="7B17CFEE"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31DA895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27D3956A"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bl>
    <w:p w14:paraId="5B90E82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61270266" w14:textId="77777777" w:rsidR="00334601" w:rsidRDefault="00CA12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3093E1EA" w14:textId="77777777" w:rsidR="00334601" w:rsidRDefault="00CA1202">
      <w:pPr>
        <w:numPr>
          <w:ilvl w:val="0"/>
          <w:numId w:val="19"/>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the significant environmental and biodiversity values identified in the Environmental and Landscape Values Plan at Attachment 1, the City of Whittlesea Biodiversity Asset Mapping (2025) at Attachment 2, and the City of Whittlesea Habitat Connectivity Study (2025) at Attachment 3.</w:t>
      </w:r>
    </w:p>
    <w:p w14:paraId="344EA633" w14:textId="77777777" w:rsidR="00334601" w:rsidRDefault="00CA1202">
      <w:pPr>
        <w:numPr>
          <w:ilvl w:val="0"/>
          <w:numId w:val="19"/>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Resolve to prepare and exhibit Planning Scheme Amendment C288wsea to the Whittlesea Planning Scheme, which seeks to apply the Environmental Significance Overlay to land within the green wedge to protect areas of significant environmental value.</w:t>
      </w:r>
    </w:p>
    <w:p w14:paraId="484AC459" w14:textId="77777777" w:rsidR="00334601" w:rsidRDefault="00CA1202">
      <w:pPr>
        <w:numPr>
          <w:ilvl w:val="0"/>
          <w:numId w:val="19"/>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Authorise the Acting Chief Executive Officer, or their delegate, to:</w:t>
      </w:r>
    </w:p>
    <w:p w14:paraId="775B71A8" w14:textId="77777777" w:rsidR="00334601" w:rsidRDefault="00CA1202">
      <w:pPr>
        <w:numPr>
          <w:ilvl w:val="1"/>
          <w:numId w:val="19"/>
        </w:numPr>
        <w:tabs>
          <w:tab w:val="left" w:pos="117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 xml:space="preserve">Seek authorisation from the Minister for Planning to prepare and exhibit the proposed Planning Scheme Amendment C288wsea, as outlined in Attachment 4, in accordance with section 8A of the </w:t>
      </w:r>
      <w:r>
        <w:rPr>
          <w:rFonts w:eastAsia="Calibri" w:cs="Calibri"/>
          <w:b/>
          <w:bCs/>
          <w:i/>
          <w:iCs/>
          <w:lang w:eastAsia="en-AU" w:bidi="en-AU"/>
        </w:rPr>
        <w:t>Planning and Environment Act 1987</w:t>
      </w:r>
      <w:r>
        <w:rPr>
          <w:rFonts w:eastAsia="Calibri" w:cs="Calibri"/>
          <w:b/>
          <w:bCs/>
          <w:lang w:eastAsia="en-AU" w:bidi="en-AU"/>
        </w:rPr>
        <w:t>.</w:t>
      </w:r>
    </w:p>
    <w:p w14:paraId="0A242662" w14:textId="77777777" w:rsidR="00334601" w:rsidRDefault="00CA1202">
      <w:pPr>
        <w:numPr>
          <w:ilvl w:val="1"/>
          <w:numId w:val="19"/>
        </w:numPr>
        <w:tabs>
          <w:tab w:val="left" w:pos="117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lastRenderedPageBreak/>
        <w:t>Make any further changes to the amendment to comply with the Minister for Planning's conditions of authorisation and to make administrative changes to correct errors and grammatical changes.</w:t>
      </w:r>
    </w:p>
    <w:p w14:paraId="27E123E4"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032AB4B4"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334601" w14:paraId="2AEFAD4F" w14:textId="77777777">
        <w:tc>
          <w:tcPr>
            <w:tcW w:w="9006" w:type="dxa"/>
            <w:tcBorders>
              <w:right w:val="single" w:sz="8" w:space="0" w:color="000000"/>
            </w:tcBorders>
            <w:shd w:val="clear" w:color="auto" w:fill="002060"/>
          </w:tcPr>
          <w:p w14:paraId="18630CD3"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334601" w14:paraId="559D8D48" w14:textId="77777777">
        <w:tc>
          <w:tcPr>
            <w:tcW w:w="9006" w:type="dxa"/>
            <w:tcBorders>
              <w:left w:val="nil"/>
            </w:tcBorders>
            <w:shd w:val="clear" w:color="auto" w:fill="auto"/>
          </w:tcPr>
          <w:p w14:paraId="47D87216"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Taylor, Cr Zinni, Cr Colwell, Cr Stow</w:t>
            </w:r>
          </w:p>
        </w:tc>
      </w:tr>
    </w:tbl>
    <w:p w14:paraId="1841F473"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334601" w14:paraId="330BCBDE" w14:textId="77777777">
        <w:tc>
          <w:tcPr>
            <w:tcW w:w="8997" w:type="dxa"/>
            <w:gridSpan w:val="3"/>
            <w:tcBorders>
              <w:bottom w:val="nil"/>
            </w:tcBorders>
            <w:shd w:val="clear" w:color="auto" w:fill="002060"/>
          </w:tcPr>
          <w:p w14:paraId="354BABD5"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334601" w14:paraId="47346C41"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6698D40B"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100BA661"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29FA9ECC" w14:textId="77777777" w:rsidR="00334601" w:rsidRDefault="00CA1202" w:rsidP="00F05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0EAABD7F" w14:textId="77777777" w:rsidR="00334601" w:rsidRDefault="00CA1202" w:rsidP="00F05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334601" w14:paraId="3EBAEECB"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4129DF84"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7E70A5FD"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429CCF5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14CB6DAA"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5B3ACE8D"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7A12CF1C"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3EA067D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2ABCC148"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264FABA5"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59788D2A"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00CC7541" w14:textId="77777777" w:rsidR="00334601" w:rsidRDefault="00CA1202">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2467B3B9"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92B7983"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044568BF" w14:textId="77777777" w:rsidR="00F05EFE" w:rsidRDefault="00F05EFE">
      <w:pPr>
        <w:spacing w:line="240" w:lineRule="auto"/>
        <w:rPr>
          <w:rFonts w:eastAsia="Calibri" w:cs="Calibri"/>
          <w:color w:val="000000"/>
        </w:rPr>
      </w:pPr>
      <w:r>
        <w:rPr>
          <w:rFonts w:eastAsia="Calibri" w:cs="Calibri"/>
          <w:color w:val="000000"/>
        </w:rPr>
        <w:br w:type="page"/>
      </w:r>
    </w:p>
    <w:p w14:paraId="194A0D28" w14:textId="090AF428" w:rsidR="00A11A83" w:rsidRPr="00163BE0" w:rsidRDefault="00CA1202" w:rsidP="00FC3293">
      <w:pPr>
        <w:tabs>
          <w:tab w:val="left" w:pos="600"/>
        </w:tabs>
        <w:ind w:left="600" w:hanging="600"/>
        <w:outlineLvl w:val="1"/>
        <w:rPr>
          <w:rFonts w:eastAsia="Calibri" w:cs="Calibri"/>
          <w:color w:val="FFFFFF"/>
          <w:sz w:val="4"/>
        </w:rPr>
      </w:pPr>
      <w:r>
        <w:rPr>
          <w:rFonts w:eastAsia="Calibri" w:cs="Calibri"/>
          <w:color w:val="000000"/>
        </w:rPr>
        <w:lastRenderedPageBreak/>
        <w:fldChar w:fldCharType="begin"/>
      </w:r>
      <w:r w:rsidRPr="00163BE0">
        <w:rPr>
          <w:rFonts w:eastAsia="Calibri" w:cs="Calibri"/>
          <w:color w:val="000000"/>
        </w:rPr>
        <w:instrText>TC "</w:instrText>
      </w:r>
      <w:bookmarkStart w:id="30" w:name="_Toc209706401"/>
      <w:r w:rsidRPr="00163BE0">
        <w:rPr>
          <w:rFonts w:eastAsia="Calibri" w:cs="Calibri"/>
          <w:color w:val="000000"/>
        </w:rPr>
        <w:instrText>5.2</w:instrText>
      </w:r>
      <w:r w:rsidRPr="00163BE0">
        <w:rPr>
          <w:rFonts w:eastAsia="Calibri" w:cs="Calibri"/>
          <w:color w:val="000000"/>
        </w:rPr>
        <w:tab/>
        <w:instrText>Planning Scheme Amendment C282 – Development &amp; Infrastructure Contributions and Sequencing of Development Local Policies - Request for Authorisation</w:instrText>
      </w:r>
      <w:bookmarkEnd w:id="30"/>
      <w:r w:rsidRPr="00163BE0">
        <w:rPr>
          <w:rFonts w:eastAsia="Calibri" w:cs="Calibri"/>
          <w:color w:val="000000"/>
        </w:rPr>
        <w:instrText>" \f \l 2</w:instrText>
      </w:r>
      <w:r>
        <w:rPr>
          <w:rFonts w:eastAsia="Calibri" w:cs="Calibri"/>
          <w:color w:val="000000"/>
        </w:rPr>
        <w:fldChar w:fldCharType="end"/>
      </w:r>
      <w:bookmarkStart w:id="31" w:name="5.2__Planning_Scheme_Amendment_C282_–_D"/>
      <w:r w:rsidRPr="00163BE0">
        <w:rPr>
          <w:rFonts w:eastAsia="Calibri" w:cs="Calibri"/>
          <w:color w:val="FFFFFF"/>
          <w:sz w:val="4"/>
        </w:rPr>
        <w:t>5.2</w:t>
      </w:r>
      <w:r w:rsidRPr="00163BE0">
        <w:rPr>
          <w:rFonts w:eastAsia="Calibri" w:cs="Calibri"/>
          <w:color w:val="FFFFFF"/>
          <w:sz w:val="4"/>
        </w:rPr>
        <w:tab/>
        <w:t>Planning Scheme Amendment C282 – Development &amp; Infrastructure Contributions and Sequencing of Development Local Policies - Request for Authorisation</w:t>
      </w:r>
    </w:p>
    <w:bookmarkEnd w:id="31"/>
    <w:p w14:paraId="48E7665C" w14:textId="75D00791" w:rsidR="00CD2BB4" w:rsidRDefault="005854DF" w:rsidP="00726147">
      <w:pPr>
        <w:spacing w:line="240" w:lineRule="auto"/>
        <w:rPr>
          <w:rFonts w:eastAsia="Calibri" w:cs="Calibri"/>
          <w:color w:val="003266"/>
          <w:sz w:val="28"/>
          <w:szCs w:val="28"/>
        </w:rPr>
      </w:pPr>
      <w:r w:rsidRPr="5FE7A1CA">
        <w:rPr>
          <w:rFonts w:eastAsia="Calibri" w:cs="Calibri"/>
          <w:b/>
          <w:bCs/>
          <w:color w:val="003266"/>
          <w:sz w:val="28"/>
          <w:szCs w:val="28"/>
        </w:rPr>
        <w:t>5.2 Planning Scheme Amendment C282 – Development &amp; Infrastructure Contributions and Sequencing of Development Local Policies - Request for Authorisation</w:t>
      </w:r>
    </w:p>
    <w:p w14:paraId="704EC56A" w14:textId="77777777" w:rsidR="00FF5C33" w:rsidRPr="00FF5C33" w:rsidRDefault="00FF5C33" w:rsidP="00726147">
      <w:pPr>
        <w:tabs>
          <w:tab w:val="left" w:pos="2552"/>
        </w:tabs>
        <w:spacing w:line="240" w:lineRule="auto"/>
        <w:ind w:left="2552" w:hanging="2552"/>
        <w:rPr>
          <w:rFonts w:eastAsia="Calibri"/>
        </w:rPr>
      </w:pPr>
    </w:p>
    <w:p w14:paraId="18F8663A" w14:textId="77777777" w:rsidR="00C87230" w:rsidRDefault="00CA1202" w:rsidP="00726147">
      <w:pPr>
        <w:tabs>
          <w:tab w:val="left" w:pos="3119"/>
        </w:tabs>
        <w:spacing w:line="240" w:lineRule="auto"/>
        <w:ind w:left="3119" w:hanging="3119"/>
        <w:rPr>
          <w:rFonts w:eastAsia="Calibri" w:cs="Calibri"/>
          <w:color w:val="000000" w:themeColor="text1"/>
        </w:rPr>
      </w:pPr>
      <w:r w:rsidRPr="38DF26D6">
        <w:rPr>
          <w:rFonts w:eastAsia="Calibri"/>
          <w:b/>
          <w:bCs/>
        </w:rPr>
        <w:t>Director/Executive Manager:</w:t>
      </w:r>
      <w:r>
        <w:tab/>
      </w:r>
      <w:r w:rsidRPr="38DF26D6">
        <w:rPr>
          <w:rFonts w:eastAsia="Calibri" w:cs="Calibri"/>
          <w:color w:val="000000" w:themeColor="text1"/>
        </w:rPr>
        <w:t>Director Planning &amp; Development</w:t>
      </w:r>
    </w:p>
    <w:p w14:paraId="0C767625" w14:textId="77777777" w:rsidR="00C87230" w:rsidRDefault="00C87230" w:rsidP="00726147">
      <w:pPr>
        <w:tabs>
          <w:tab w:val="left" w:pos="3119"/>
        </w:tabs>
        <w:spacing w:line="240" w:lineRule="auto"/>
        <w:ind w:left="3119" w:hanging="3119"/>
        <w:rPr>
          <w:rFonts w:eastAsia="Calibri"/>
        </w:rPr>
      </w:pPr>
    </w:p>
    <w:p w14:paraId="379F3053" w14:textId="77777777" w:rsidR="00C87230" w:rsidRDefault="00CA1202" w:rsidP="00726147">
      <w:pPr>
        <w:tabs>
          <w:tab w:val="left" w:pos="3119"/>
        </w:tabs>
        <w:spacing w:line="240" w:lineRule="auto"/>
        <w:ind w:left="3119" w:hanging="3119"/>
        <w:rPr>
          <w:rFonts w:eastAsia="Calibri"/>
        </w:rPr>
      </w:pPr>
      <w:r w:rsidRPr="38DF26D6">
        <w:rPr>
          <w:rFonts w:eastAsia="Calibri"/>
          <w:b/>
          <w:bCs/>
        </w:rPr>
        <w:t>Report Author:</w:t>
      </w:r>
      <w:r>
        <w:tab/>
      </w:r>
      <w:r w:rsidR="007C3584" w:rsidRPr="007C3584">
        <w:t>Coordinator Planning Policy &amp; Implementation</w:t>
      </w:r>
    </w:p>
    <w:p w14:paraId="710DB38B" w14:textId="77777777" w:rsidR="00C87230" w:rsidRDefault="00C87230" w:rsidP="00726147">
      <w:pPr>
        <w:tabs>
          <w:tab w:val="left" w:pos="3119"/>
        </w:tabs>
        <w:spacing w:line="240" w:lineRule="auto"/>
        <w:ind w:left="3119" w:hanging="3119"/>
        <w:rPr>
          <w:rFonts w:eastAsia="Calibri" w:cs="Calibri"/>
          <w:color w:val="000000" w:themeColor="text1"/>
        </w:rPr>
      </w:pPr>
    </w:p>
    <w:p w14:paraId="6AC688B4" w14:textId="2CB4B124" w:rsidR="00334601" w:rsidRDefault="00CA1202" w:rsidP="00D94550">
      <w:pPr>
        <w:tabs>
          <w:tab w:val="left" w:pos="3119"/>
        </w:tabs>
        <w:spacing w:line="240" w:lineRule="auto"/>
        <w:ind w:left="3119" w:hanging="3119"/>
        <w:rPr>
          <w:rFonts w:eastAsia="Calibri"/>
        </w:rPr>
      </w:pPr>
      <w:r w:rsidRPr="2B94D300">
        <w:rPr>
          <w:rFonts w:eastAsia="Calibri" w:cs="Calibri"/>
          <w:b/>
          <w:bCs/>
          <w:color w:val="000000" w:themeColor="text1"/>
        </w:rPr>
        <w:t>In Attendance:</w:t>
      </w:r>
      <w:r>
        <w:tab/>
      </w:r>
      <w:r w:rsidR="00F05EFE" w:rsidRPr="43FA4EF9">
        <w:rPr>
          <w:rFonts w:eastAsia="Calibri" w:cs="Calibri"/>
          <w:color w:val="000000" w:themeColor="text1"/>
        </w:rPr>
        <w:t xml:space="preserve">Manager Strategic Futures </w:t>
      </w:r>
      <w:r w:rsidR="00F05EFE">
        <w:rPr>
          <w:rFonts w:eastAsia="Calibri" w:cs="Calibri"/>
          <w:color w:val="000000" w:themeColor="text1"/>
        </w:rPr>
        <w:br/>
      </w:r>
      <w:r w:rsidRPr="43FA4EF9">
        <w:rPr>
          <w:rFonts w:eastAsia="Calibri" w:cs="Calibri"/>
          <w:color w:val="000000" w:themeColor="text1"/>
        </w:rPr>
        <w:t>Coordinator Planning Policy &amp; Implementation</w:t>
      </w:r>
    </w:p>
    <w:p w14:paraId="5D775C1F" w14:textId="77777777" w:rsidR="00EF0D9A" w:rsidRDefault="00CA1202" w:rsidP="00726147">
      <w:pPr>
        <w:pStyle w:val="Heading1"/>
        <w:spacing w:line="240" w:lineRule="auto"/>
      </w:pPr>
      <w:r>
        <w:t>Executive Summary</w:t>
      </w:r>
    </w:p>
    <w:p w14:paraId="4715FF7B" w14:textId="77777777" w:rsidR="3484D9E8" w:rsidRDefault="00CA1202" w:rsidP="00173D84">
      <w:pPr>
        <w:rPr>
          <w:rFonts w:cs="Calibri"/>
        </w:rPr>
      </w:pPr>
      <w:r w:rsidRPr="001720BD">
        <w:rPr>
          <w:rFonts w:cs="Calibri"/>
        </w:rPr>
        <w:t>This</w:t>
      </w:r>
      <w:r w:rsidR="4A346E04" w:rsidRPr="001720BD">
        <w:rPr>
          <w:rFonts w:cs="Calibri"/>
        </w:rPr>
        <w:t xml:space="preserve"> report </w:t>
      </w:r>
      <w:r w:rsidRPr="001720BD">
        <w:rPr>
          <w:rFonts w:cs="Calibri"/>
        </w:rPr>
        <w:t xml:space="preserve">presents </w:t>
      </w:r>
      <w:r w:rsidR="05B746E0" w:rsidRPr="001720BD">
        <w:rPr>
          <w:rFonts w:cs="Calibri"/>
        </w:rPr>
        <w:t>proposes</w:t>
      </w:r>
      <w:r w:rsidR="00DF6F43" w:rsidRPr="001720BD">
        <w:rPr>
          <w:rFonts w:cs="Calibri"/>
        </w:rPr>
        <w:t xml:space="preserve"> </w:t>
      </w:r>
      <w:r w:rsidR="00835435" w:rsidRPr="001720BD">
        <w:rPr>
          <w:rFonts w:cs="Calibri"/>
        </w:rPr>
        <w:t xml:space="preserve">a </w:t>
      </w:r>
      <w:r w:rsidR="00DF6F43" w:rsidRPr="001720BD">
        <w:rPr>
          <w:rFonts w:cs="Calibri"/>
        </w:rPr>
        <w:t xml:space="preserve">Planning Scheme Amendment </w:t>
      </w:r>
      <w:r w:rsidR="4A260A4A" w:rsidRPr="001720BD">
        <w:rPr>
          <w:rFonts w:cs="Calibri"/>
        </w:rPr>
        <w:t xml:space="preserve">to update the </w:t>
      </w:r>
      <w:r w:rsidR="00DF6F43" w:rsidRPr="001720BD">
        <w:rPr>
          <w:rFonts w:cs="Calibri"/>
        </w:rPr>
        <w:t xml:space="preserve">Development &amp; Infrastructure Contributions </w:t>
      </w:r>
      <w:r w:rsidR="00452796" w:rsidRPr="001720BD">
        <w:rPr>
          <w:rFonts w:cs="Calibri"/>
        </w:rPr>
        <w:t>local policy</w:t>
      </w:r>
      <w:r w:rsidR="00DF6F43" w:rsidRPr="001720BD">
        <w:rPr>
          <w:rFonts w:cs="Calibri"/>
        </w:rPr>
        <w:t xml:space="preserve"> and </w:t>
      </w:r>
      <w:r w:rsidR="00544943" w:rsidRPr="001720BD">
        <w:rPr>
          <w:rFonts w:cs="Calibri"/>
        </w:rPr>
        <w:t xml:space="preserve">insert a new </w:t>
      </w:r>
      <w:r w:rsidR="00DF6F43" w:rsidRPr="001720BD">
        <w:rPr>
          <w:rFonts w:cs="Calibri"/>
        </w:rPr>
        <w:t xml:space="preserve">Sequencing of Development </w:t>
      </w:r>
      <w:r w:rsidR="00452796" w:rsidRPr="001720BD">
        <w:rPr>
          <w:rFonts w:cs="Calibri"/>
        </w:rPr>
        <w:t>local policy</w:t>
      </w:r>
      <w:r w:rsidR="652FBBED" w:rsidRPr="001720BD">
        <w:rPr>
          <w:rFonts w:cs="Calibri"/>
        </w:rPr>
        <w:t xml:space="preserve"> </w:t>
      </w:r>
      <w:r w:rsidR="08F882D8" w:rsidRPr="001720BD">
        <w:rPr>
          <w:rFonts w:cs="Calibri"/>
        </w:rPr>
        <w:t xml:space="preserve">in the Whittlesea Planning Scheme </w:t>
      </w:r>
      <w:r w:rsidR="007F1E0B" w:rsidRPr="001720BD">
        <w:rPr>
          <w:rFonts w:cs="Calibri"/>
        </w:rPr>
        <w:t>(Amendment C282wsea</w:t>
      </w:r>
      <w:r w:rsidR="279B1CD8" w:rsidRPr="001720BD">
        <w:rPr>
          <w:rFonts w:cs="Calibri"/>
        </w:rPr>
        <w:t>)</w:t>
      </w:r>
      <w:r w:rsidR="6ECA8B89" w:rsidRPr="001720BD">
        <w:rPr>
          <w:rFonts w:cs="Calibri"/>
        </w:rPr>
        <w:t>.</w:t>
      </w:r>
    </w:p>
    <w:p w14:paraId="31F6F2F1" w14:textId="77777777" w:rsidR="00173D84" w:rsidRDefault="00173D84" w:rsidP="00173D84">
      <w:pPr>
        <w:rPr>
          <w:rFonts w:cs="Calibri"/>
        </w:rPr>
      </w:pPr>
    </w:p>
    <w:p w14:paraId="69D2D88C" w14:textId="77777777" w:rsidR="001720BD" w:rsidRDefault="00CA1202" w:rsidP="00173D84">
      <w:pPr>
        <w:rPr>
          <w:rFonts w:cs="Calibri"/>
        </w:rPr>
      </w:pPr>
      <w:r w:rsidRPr="001720BD">
        <w:rPr>
          <w:rFonts w:cs="Calibri"/>
        </w:rPr>
        <w:t xml:space="preserve">As a growing municipality, </w:t>
      </w:r>
      <w:r w:rsidR="00557A9A" w:rsidRPr="001720BD">
        <w:rPr>
          <w:rFonts w:cs="Calibri"/>
        </w:rPr>
        <w:t xml:space="preserve">our </w:t>
      </w:r>
      <w:r w:rsidR="009F421A" w:rsidRPr="001720BD">
        <w:rPr>
          <w:rFonts w:cs="Calibri"/>
        </w:rPr>
        <w:t>new</w:t>
      </w:r>
      <w:r w:rsidR="008B7AC5" w:rsidRPr="001720BD">
        <w:rPr>
          <w:rFonts w:cs="Calibri"/>
        </w:rPr>
        <w:t xml:space="preserve"> communities</w:t>
      </w:r>
      <w:r w:rsidR="00D412C6" w:rsidRPr="001720BD">
        <w:rPr>
          <w:rFonts w:cs="Calibri"/>
        </w:rPr>
        <w:t xml:space="preserve"> require </w:t>
      </w:r>
      <w:r w:rsidR="00840207" w:rsidRPr="001720BD">
        <w:rPr>
          <w:rFonts w:cs="Calibri"/>
        </w:rPr>
        <w:t xml:space="preserve">timely provision of </w:t>
      </w:r>
      <w:r w:rsidR="00210CAC" w:rsidRPr="001720BD">
        <w:rPr>
          <w:rFonts w:cs="Calibri"/>
        </w:rPr>
        <w:t>local infrastructure</w:t>
      </w:r>
      <w:r w:rsidR="6626B3C8" w:rsidRPr="001720BD">
        <w:rPr>
          <w:rFonts w:cs="Calibri"/>
        </w:rPr>
        <w:t>, including</w:t>
      </w:r>
      <w:r w:rsidR="0032436A" w:rsidRPr="001720BD">
        <w:rPr>
          <w:rFonts w:cs="Calibri"/>
        </w:rPr>
        <w:t xml:space="preserve"> roads, footpaths, and community facilities</w:t>
      </w:r>
      <w:r w:rsidR="009F421A" w:rsidRPr="001720BD">
        <w:rPr>
          <w:rFonts w:cs="Calibri"/>
        </w:rPr>
        <w:t>. In our</w:t>
      </w:r>
      <w:r w:rsidR="26ADF3EB" w:rsidRPr="001720BD">
        <w:rPr>
          <w:rFonts w:cs="Calibri"/>
        </w:rPr>
        <w:t xml:space="preserve"> urban</w:t>
      </w:r>
      <w:r w:rsidR="009F421A" w:rsidRPr="001720BD">
        <w:rPr>
          <w:rFonts w:cs="Calibri"/>
        </w:rPr>
        <w:t xml:space="preserve"> growth areas, this infrastructure is funded in part through</w:t>
      </w:r>
      <w:r w:rsidRPr="001720BD">
        <w:rPr>
          <w:rFonts w:cs="Calibri"/>
        </w:rPr>
        <w:t xml:space="preserve"> development </w:t>
      </w:r>
      <w:r w:rsidR="009F421A" w:rsidRPr="001720BD">
        <w:rPr>
          <w:rFonts w:cs="Calibri"/>
        </w:rPr>
        <w:t>or</w:t>
      </w:r>
      <w:r w:rsidRPr="001720BD">
        <w:rPr>
          <w:rFonts w:cs="Calibri"/>
        </w:rPr>
        <w:t xml:space="preserve"> infrastructure contribution plans</w:t>
      </w:r>
      <w:r w:rsidR="009F421A" w:rsidRPr="001720BD">
        <w:rPr>
          <w:rFonts w:cs="Calibri"/>
        </w:rPr>
        <w:t>,</w:t>
      </w:r>
      <w:r w:rsidRPr="001720BD">
        <w:rPr>
          <w:rFonts w:cs="Calibri"/>
        </w:rPr>
        <w:t xml:space="preserve"> which collect contributions from developers</w:t>
      </w:r>
      <w:r w:rsidR="1DBBB808" w:rsidRPr="001720BD">
        <w:rPr>
          <w:rFonts w:cs="Calibri"/>
        </w:rPr>
        <w:t xml:space="preserve"> for the provision of local infrastructure</w:t>
      </w:r>
      <w:r w:rsidR="05B746E0" w:rsidRPr="001720BD">
        <w:rPr>
          <w:rFonts w:cs="Calibri"/>
        </w:rPr>
        <w:t>.</w:t>
      </w:r>
      <w:r w:rsidRPr="001720BD">
        <w:rPr>
          <w:rFonts w:cs="Calibri"/>
        </w:rPr>
        <w:t xml:space="preserve"> </w:t>
      </w:r>
      <w:r w:rsidR="00861CD3" w:rsidRPr="001720BD">
        <w:rPr>
          <w:rFonts w:cs="Calibri"/>
        </w:rPr>
        <w:t>These plans are prepared along with the Precinct Structure Plans</w:t>
      </w:r>
      <w:r w:rsidR="0FCED14D" w:rsidRPr="001720BD">
        <w:rPr>
          <w:rFonts w:cs="Calibri"/>
        </w:rPr>
        <w:t>, which are</w:t>
      </w:r>
      <w:r w:rsidR="00861CD3" w:rsidRPr="001720BD">
        <w:rPr>
          <w:rFonts w:cs="Calibri"/>
        </w:rPr>
        <w:t xml:space="preserve"> </w:t>
      </w:r>
      <w:r w:rsidR="000B5502" w:rsidRPr="001720BD">
        <w:rPr>
          <w:rFonts w:cs="Calibri"/>
        </w:rPr>
        <w:t xml:space="preserve">strategic land-use plans, </w:t>
      </w:r>
      <w:r w:rsidR="72D7FEAC" w:rsidRPr="001720BD">
        <w:rPr>
          <w:rFonts w:cs="Calibri"/>
        </w:rPr>
        <w:t xml:space="preserve">that </w:t>
      </w:r>
      <w:r w:rsidR="000B5502" w:rsidRPr="001720BD">
        <w:rPr>
          <w:rFonts w:cs="Calibri"/>
        </w:rPr>
        <w:t>identify the infrastructure required for each area.</w:t>
      </w:r>
      <w:r w:rsidR="00811CE2" w:rsidRPr="001720BD">
        <w:rPr>
          <w:rFonts w:cs="Calibri"/>
        </w:rPr>
        <w:t xml:space="preserve"> </w:t>
      </w:r>
      <w:r w:rsidR="00B25933" w:rsidRPr="001720BD">
        <w:rPr>
          <w:rFonts w:cs="Calibri"/>
        </w:rPr>
        <w:t xml:space="preserve">Contributions are paid by developers </w:t>
      </w:r>
      <w:r w:rsidR="00A4036D" w:rsidRPr="001720BD">
        <w:rPr>
          <w:rFonts w:cs="Calibri"/>
        </w:rPr>
        <w:t>to Council upon development of the land.</w:t>
      </w:r>
    </w:p>
    <w:p w14:paraId="58CA5A42" w14:textId="77777777" w:rsidR="00173D84" w:rsidRPr="001720BD" w:rsidRDefault="00173D84" w:rsidP="00173D84">
      <w:pPr>
        <w:rPr>
          <w:rFonts w:cs="Calibri"/>
        </w:rPr>
      </w:pPr>
    </w:p>
    <w:p w14:paraId="65F5894A" w14:textId="77777777" w:rsidR="001720BD" w:rsidRDefault="00CA1202" w:rsidP="00173D84">
      <w:pPr>
        <w:rPr>
          <w:rFonts w:cs="Calibri"/>
        </w:rPr>
      </w:pPr>
      <w:r w:rsidRPr="001720BD">
        <w:rPr>
          <w:rFonts w:cs="Calibri"/>
        </w:rPr>
        <w:t xml:space="preserve">Amendment C282wsea </w:t>
      </w:r>
      <w:r w:rsidR="22EA144F" w:rsidRPr="001720BD">
        <w:rPr>
          <w:rFonts w:cs="Calibri"/>
        </w:rPr>
        <w:t xml:space="preserve">proposes to update the Whittlesea Planning Scheme to help ensure that new development </w:t>
      </w:r>
      <w:r w:rsidRPr="001720BD">
        <w:rPr>
          <w:rFonts w:cs="Calibri"/>
        </w:rPr>
        <w:t>facilitate</w:t>
      </w:r>
      <w:r w:rsidR="1EE77E8A" w:rsidRPr="001720BD">
        <w:rPr>
          <w:rFonts w:cs="Calibri"/>
        </w:rPr>
        <w:t>s</w:t>
      </w:r>
      <w:r w:rsidR="00906B1A" w:rsidRPr="001720BD">
        <w:rPr>
          <w:rFonts w:cs="Calibri"/>
        </w:rPr>
        <w:t xml:space="preserve"> provision of</w:t>
      </w:r>
      <w:r w:rsidRPr="001720BD">
        <w:rPr>
          <w:rFonts w:cs="Calibri"/>
        </w:rPr>
        <w:t xml:space="preserve"> the infrastructure needed </w:t>
      </w:r>
      <w:r w:rsidR="008F4BB4" w:rsidRPr="001720BD">
        <w:rPr>
          <w:rFonts w:cs="Calibri"/>
        </w:rPr>
        <w:t>by</w:t>
      </w:r>
      <w:r w:rsidRPr="001720BD">
        <w:rPr>
          <w:rFonts w:cs="Calibri"/>
        </w:rPr>
        <w:t xml:space="preserve"> new communities in a timely</w:t>
      </w:r>
      <w:r w:rsidR="0050687F" w:rsidRPr="001720BD">
        <w:rPr>
          <w:rFonts w:cs="Calibri"/>
        </w:rPr>
        <w:t xml:space="preserve"> and cost-effective</w:t>
      </w:r>
      <w:r w:rsidRPr="001720BD">
        <w:rPr>
          <w:rFonts w:cs="Calibri"/>
        </w:rPr>
        <w:t xml:space="preserve"> manner</w:t>
      </w:r>
      <w:r w:rsidR="0050687F" w:rsidRPr="001720BD">
        <w:rPr>
          <w:rFonts w:cs="Calibri"/>
        </w:rPr>
        <w:t xml:space="preserve"> </w:t>
      </w:r>
      <w:r w:rsidR="4128DDC5" w:rsidRPr="001720BD">
        <w:rPr>
          <w:rFonts w:cs="Calibri"/>
        </w:rPr>
        <w:t xml:space="preserve">through </w:t>
      </w:r>
      <w:r w:rsidR="7F5D44DC" w:rsidRPr="001720BD">
        <w:rPr>
          <w:rFonts w:cs="Calibri"/>
        </w:rPr>
        <w:t xml:space="preserve">the collection </w:t>
      </w:r>
      <w:r w:rsidRPr="001720BD">
        <w:rPr>
          <w:rFonts w:cs="Calibri"/>
        </w:rPr>
        <w:t xml:space="preserve">development and infrastructure contributions. </w:t>
      </w:r>
      <w:r w:rsidR="3DD3DAE4" w:rsidRPr="001720BD">
        <w:rPr>
          <w:rFonts w:cs="Calibri"/>
        </w:rPr>
        <w:t>The policy updates also aim to ensure t</w:t>
      </w:r>
      <w:r w:rsidR="1DE37259" w:rsidRPr="001720BD">
        <w:rPr>
          <w:rFonts w:cs="Calibri"/>
        </w:rPr>
        <w:t xml:space="preserve">hat development occurs in a sequenced manner to ensure that new </w:t>
      </w:r>
      <w:r w:rsidR="65F9C3F0" w:rsidRPr="001720BD">
        <w:rPr>
          <w:rFonts w:cs="Calibri"/>
        </w:rPr>
        <w:t>residents have access to</w:t>
      </w:r>
      <w:r w:rsidR="1DE37259" w:rsidRPr="001720BD">
        <w:rPr>
          <w:rFonts w:cs="Calibri"/>
        </w:rPr>
        <w:t xml:space="preserve"> </w:t>
      </w:r>
      <w:r w:rsidR="3DD3DAE4" w:rsidRPr="001720BD">
        <w:rPr>
          <w:rFonts w:cs="Calibri"/>
        </w:rPr>
        <w:t>infrastructure and services.</w:t>
      </w:r>
      <w:r w:rsidR="7E3411DF" w:rsidRPr="001720BD">
        <w:rPr>
          <w:rFonts w:cs="Calibri"/>
        </w:rPr>
        <w:t xml:space="preserve"> The policy</w:t>
      </w:r>
      <w:r w:rsidR="3A83792C" w:rsidRPr="001720BD">
        <w:rPr>
          <w:rFonts w:cs="Calibri"/>
        </w:rPr>
        <w:t xml:space="preserve"> updates seek to provide certainty and clarity to the development industry so they can </w:t>
      </w:r>
      <w:r w:rsidR="51A88D7B" w:rsidRPr="001720BD">
        <w:rPr>
          <w:rFonts w:cs="Calibri"/>
        </w:rPr>
        <w:t xml:space="preserve">more </w:t>
      </w:r>
      <w:r w:rsidR="749C18E5" w:rsidRPr="001720BD">
        <w:rPr>
          <w:rFonts w:cs="Calibri"/>
        </w:rPr>
        <w:t xml:space="preserve">effectively </w:t>
      </w:r>
      <w:r w:rsidR="5A35FE04" w:rsidRPr="001720BD">
        <w:rPr>
          <w:rFonts w:cs="Calibri"/>
        </w:rPr>
        <w:t xml:space="preserve">plan for </w:t>
      </w:r>
      <w:r w:rsidR="537B1CD2" w:rsidRPr="001720BD">
        <w:rPr>
          <w:rFonts w:cs="Calibri"/>
        </w:rPr>
        <w:t xml:space="preserve">the </w:t>
      </w:r>
      <w:r w:rsidR="56B73502" w:rsidRPr="001720BD">
        <w:rPr>
          <w:rFonts w:cs="Calibri"/>
        </w:rPr>
        <w:t xml:space="preserve">sequencing and staging of their </w:t>
      </w:r>
      <w:r w:rsidR="537B1CD2" w:rsidRPr="001720BD">
        <w:rPr>
          <w:rFonts w:cs="Calibri"/>
        </w:rPr>
        <w:t xml:space="preserve">development. </w:t>
      </w:r>
    </w:p>
    <w:p w14:paraId="17A0CAA1" w14:textId="77777777" w:rsidR="00173D84" w:rsidRPr="001720BD" w:rsidRDefault="00173D84" w:rsidP="00173D84">
      <w:pPr>
        <w:rPr>
          <w:rFonts w:cs="Calibri"/>
        </w:rPr>
      </w:pPr>
    </w:p>
    <w:p w14:paraId="0E8A47CD" w14:textId="77777777" w:rsidR="00C45E4B" w:rsidRDefault="00CA1202" w:rsidP="00173D84">
      <w:pPr>
        <w:rPr>
          <w:rFonts w:cs="Calibri"/>
        </w:rPr>
      </w:pPr>
      <w:r w:rsidRPr="001720BD">
        <w:rPr>
          <w:rFonts w:cs="Calibri"/>
        </w:rPr>
        <w:t>The updated</w:t>
      </w:r>
      <w:r w:rsidR="48E9847C" w:rsidRPr="001720BD">
        <w:rPr>
          <w:rFonts w:cs="Calibri"/>
        </w:rPr>
        <w:t xml:space="preserve"> local</w:t>
      </w:r>
      <w:r w:rsidRPr="001720BD">
        <w:rPr>
          <w:rFonts w:cs="Calibri"/>
        </w:rPr>
        <w:t xml:space="preserve"> planning policy will </w:t>
      </w:r>
      <w:r w:rsidR="763C7270" w:rsidRPr="001720BD">
        <w:rPr>
          <w:rFonts w:cs="Calibri"/>
        </w:rPr>
        <w:t xml:space="preserve">support </w:t>
      </w:r>
      <w:r w:rsidR="29E1899D" w:rsidRPr="001720BD">
        <w:rPr>
          <w:rFonts w:cs="Calibri"/>
        </w:rPr>
        <w:t xml:space="preserve">existing </w:t>
      </w:r>
      <w:r w:rsidR="763C7270" w:rsidRPr="001720BD">
        <w:rPr>
          <w:rFonts w:cs="Calibri"/>
        </w:rPr>
        <w:t xml:space="preserve">state planning </w:t>
      </w:r>
      <w:r w:rsidR="5A7DDCB4" w:rsidRPr="001720BD">
        <w:rPr>
          <w:rFonts w:cs="Calibri"/>
        </w:rPr>
        <w:t xml:space="preserve">policy. It will </w:t>
      </w:r>
      <w:r w:rsidRPr="001720BD">
        <w:rPr>
          <w:rFonts w:cs="Calibri"/>
        </w:rPr>
        <w:t xml:space="preserve">assist planning officers when making decisions on strategic and statutory planning matters and help support them ensuring that equitable contributions are made by developers to infrastructure and that it is delivered in a timely manner. </w:t>
      </w:r>
      <w:r w:rsidR="73637248" w:rsidRPr="001720BD">
        <w:rPr>
          <w:rFonts w:cs="Calibri"/>
        </w:rPr>
        <w:t xml:space="preserve">This builds on the to the work already undertaken by Council in respect to its </w:t>
      </w:r>
      <w:r w:rsidR="1FE1A52B" w:rsidRPr="001720BD">
        <w:rPr>
          <w:rFonts w:cs="Calibri"/>
        </w:rPr>
        <w:t xml:space="preserve">established </w:t>
      </w:r>
      <w:r w:rsidR="73637248" w:rsidRPr="001720BD">
        <w:rPr>
          <w:rFonts w:cs="Calibri"/>
        </w:rPr>
        <w:t>systems and processe</w:t>
      </w:r>
      <w:r w:rsidR="6DD38E7A" w:rsidRPr="001720BD">
        <w:rPr>
          <w:rFonts w:cs="Calibri"/>
        </w:rPr>
        <w:t>s</w:t>
      </w:r>
      <w:r w:rsidR="73637248" w:rsidRPr="001720BD">
        <w:rPr>
          <w:rFonts w:cs="Calibri"/>
        </w:rPr>
        <w:t xml:space="preserve"> for managing its development contributions</w:t>
      </w:r>
      <w:r w:rsidR="4BA25FF4" w:rsidRPr="001720BD">
        <w:rPr>
          <w:rFonts w:cs="Calibri"/>
        </w:rPr>
        <w:t>.</w:t>
      </w:r>
    </w:p>
    <w:p w14:paraId="69F1379F" w14:textId="7DEE2A15" w:rsidR="00F05EFE" w:rsidRDefault="00F05EFE">
      <w:pPr>
        <w:spacing w:line="240" w:lineRule="auto"/>
        <w:rPr>
          <w:rFonts w:cs="Calibri"/>
        </w:rPr>
      </w:pPr>
      <w:r>
        <w:rPr>
          <w:rFonts w:cs="Calibri"/>
        </w:rPr>
        <w:br w:type="page"/>
      </w:r>
    </w:p>
    <w:p w14:paraId="65EFB8C9" w14:textId="77777777" w:rsidR="001720BD" w:rsidRDefault="00CA1202" w:rsidP="00173D84">
      <w:pPr>
        <w:rPr>
          <w:rFonts w:cs="Calibri"/>
        </w:rPr>
      </w:pPr>
      <w:r w:rsidRPr="001720BD">
        <w:rPr>
          <w:rFonts w:cs="Calibri"/>
        </w:rPr>
        <w:lastRenderedPageBreak/>
        <w:t>The updated policy also responds to some current challenges in Whittlesea’s growth areas, where development is not proceeding in an orderly manner supported by the infrastructure it needs. This is resulting in new residents moving into areas which are isolated from services and missing key transport connections.</w:t>
      </w:r>
      <w:r w:rsidR="227F1B77" w:rsidRPr="001720BD">
        <w:rPr>
          <w:rFonts w:cs="Calibri"/>
        </w:rPr>
        <w:t xml:space="preserve"> The policy will provide clearer guidance to the development industry </w:t>
      </w:r>
      <w:r w:rsidR="546ACD23" w:rsidRPr="001720BD">
        <w:rPr>
          <w:rFonts w:cs="Calibri"/>
        </w:rPr>
        <w:t xml:space="preserve">in respect to Councils expectations for development sequencing </w:t>
      </w:r>
      <w:r w:rsidR="227F1B77" w:rsidRPr="001720BD">
        <w:rPr>
          <w:rFonts w:cs="Calibri"/>
        </w:rPr>
        <w:t>and encourage cooper</w:t>
      </w:r>
      <w:r w:rsidR="45753337" w:rsidRPr="001720BD">
        <w:rPr>
          <w:rFonts w:cs="Calibri"/>
        </w:rPr>
        <w:t xml:space="preserve">ation between developers </w:t>
      </w:r>
      <w:r w:rsidR="0DA908E5" w:rsidRPr="001720BD">
        <w:rPr>
          <w:rFonts w:cs="Calibri"/>
        </w:rPr>
        <w:t>to</w:t>
      </w:r>
      <w:r w:rsidR="45753337" w:rsidRPr="001720BD">
        <w:rPr>
          <w:rFonts w:cs="Calibri"/>
        </w:rPr>
        <w:t xml:space="preserve"> connect </w:t>
      </w:r>
      <w:r w:rsidR="2B0EBCEE" w:rsidRPr="001720BD">
        <w:rPr>
          <w:rFonts w:cs="Calibri"/>
        </w:rPr>
        <w:t xml:space="preserve">housing </w:t>
      </w:r>
      <w:r w:rsidR="45753337" w:rsidRPr="001720BD">
        <w:rPr>
          <w:rFonts w:cs="Calibri"/>
        </w:rPr>
        <w:t>estates.</w:t>
      </w:r>
    </w:p>
    <w:p w14:paraId="3890D1AF" w14:textId="77777777" w:rsidR="00173D84" w:rsidRPr="001720BD" w:rsidRDefault="00173D84" w:rsidP="00173D84">
      <w:pPr>
        <w:rPr>
          <w:rFonts w:cs="Calibri"/>
        </w:rPr>
      </w:pPr>
    </w:p>
    <w:p w14:paraId="26C8F82C" w14:textId="77777777" w:rsidR="00DD57DA" w:rsidRPr="001720BD" w:rsidRDefault="00CA1202" w:rsidP="00173D84">
      <w:pPr>
        <w:rPr>
          <w:rFonts w:cs="Calibri"/>
        </w:rPr>
      </w:pPr>
      <w:r w:rsidRPr="001720BD">
        <w:rPr>
          <w:rFonts w:cs="Calibri"/>
        </w:rPr>
        <w:t>In summary, Amendment C282wsea seeks to amend the Whittlesea Planning Scheme to:</w:t>
      </w:r>
    </w:p>
    <w:p w14:paraId="06E58269" w14:textId="77777777" w:rsidR="001720BD" w:rsidRDefault="00CA1202" w:rsidP="00173D84">
      <w:pPr>
        <w:pStyle w:val="ListParagraph"/>
        <w:numPr>
          <w:ilvl w:val="0"/>
          <w:numId w:val="20"/>
        </w:numPr>
        <w:ind w:left="714" w:hanging="357"/>
        <w:rPr>
          <w:rFonts w:cs="Calibri"/>
        </w:rPr>
      </w:pPr>
      <w:r w:rsidRPr="001720BD">
        <w:rPr>
          <w:rFonts w:cs="Calibri"/>
        </w:rPr>
        <w:t xml:space="preserve">Update a local planning policy Clause 19.03-1L of the </w:t>
      </w:r>
      <w:r w:rsidRPr="001720BD">
        <w:rPr>
          <w:rFonts w:cs="Calibri"/>
          <w:i/>
          <w:iCs/>
        </w:rPr>
        <w:t xml:space="preserve">Whittlesea Planning Scheme </w:t>
      </w:r>
      <w:r w:rsidRPr="001720BD">
        <w:rPr>
          <w:rFonts w:cs="Calibri"/>
        </w:rPr>
        <w:t>–</w:t>
      </w:r>
      <w:r w:rsidRPr="001720BD">
        <w:rPr>
          <w:rFonts w:cs="Calibri"/>
          <w:i/>
          <w:iCs/>
        </w:rPr>
        <w:t xml:space="preserve"> </w:t>
      </w:r>
      <w:r w:rsidRPr="001720BD">
        <w:rPr>
          <w:rFonts w:cs="Calibri"/>
        </w:rPr>
        <w:t>Development and infrastructure contributions to guide the application of development and infrastructure contributions across the municipality</w:t>
      </w:r>
      <w:r w:rsidR="00811CE2" w:rsidRPr="001720BD">
        <w:rPr>
          <w:rFonts w:cs="Calibri"/>
        </w:rPr>
        <w:t>;</w:t>
      </w:r>
    </w:p>
    <w:p w14:paraId="2DC8A221" w14:textId="77777777" w:rsidR="001720BD" w:rsidRDefault="00CA1202" w:rsidP="00173D84">
      <w:pPr>
        <w:pStyle w:val="ListParagraph"/>
        <w:numPr>
          <w:ilvl w:val="0"/>
          <w:numId w:val="20"/>
        </w:numPr>
        <w:ind w:left="714" w:hanging="357"/>
        <w:rPr>
          <w:rFonts w:cs="Calibri"/>
        </w:rPr>
      </w:pPr>
      <w:r w:rsidRPr="001720BD">
        <w:rPr>
          <w:rFonts w:cs="Calibri"/>
        </w:rPr>
        <w:t>Introduce a new local planning policy under Clause 11.02-3L – Sequencing of development to support planners ensuring that development occurs in a sequenced manner and avoid isolated developments</w:t>
      </w:r>
      <w:r w:rsidR="00B11C7E" w:rsidRPr="001720BD">
        <w:rPr>
          <w:rFonts w:cs="Calibri"/>
        </w:rPr>
        <w:t xml:space="preserve">; and </w:t>
      </w:r>
    </w:p>
    <w:p w14:paraId="0500975F" w14:textId="77777777" w:rsidR="001720BD" w:rsidRPr="00106D19" w:rsidRDefault="00CA1202" w:rsidP="00173D84">
      <w:pPr>
        <w:pStyle w:val="ListParagraph"/>
        <w:numPr>
          <w:ilvl w:val="0"/>
          <w:numId w:val="20"/>
        </w:numPr>
        <w:ind w:left="714" w:hanging="357"/>
        <w:rPr>
          <w:rFonts w:cs="Calibri"/>
        </w:rPr>
      </w:pPr>
      <w:r w:rsidRPr="001720BD">
        <w:rPr>
          <w:rFonts w:cs="Calibri"/>
        </w:rPr>
        <w:t>Amend the schedule to Clause 74.02 further strategic work to investigate the potential for development contributions within the established areas of the municipality.</w:t>
      </w:r>
    </w:p>
    <w:p w14:paraId="02BBC0A7" w14:textId="77777777" w:rsidR="00173D84" w:rsidRDefault="00173D84" w:rsidP="00173D84">
      <w:pPr>
        <w:rPr>
          <w:rFonts w:cs="Calibri"/>
        </w:rPr>
      </w:pPr>
    </w:p>
    <w:p w14:paraId="77DA6F6D" w14:textId="77777777" w:rsidR="001720BD" w:rsidRDefault="00CA1202" w:rsidP="00173D84">
      <w:pPr>
        <w:rPr>
          <w:rFonts w:cs="Calibri"/>
        </w:rPr>
      </w:pPr>
      <w:r w:rsidRPr="001720BD">
        <w:rPr>
          <w:rFonts w:cs="Calibri"/>
        </w:rPr>
        <w:t xml:space="preserve">The proposed Amendment implements a recommendation of the </w:t>
      </w:r>
      <w:r w:rsidR="56CF3EC2" w:rsidRPr="001720BD">
        <w:rPr>
          <w:rFonts w:cs="Calibri"/>
        </w:rPr>
        <w:t xml:space="preserve">Whittlesea </w:t>
      </w:r>
      <w:r w:rsidRPr="001720BD">
        <w:rPr>
          <w:rFonts w:cs="Calibri"/>
        </w:rPr>
        <w:t>Planning Scheme Review</w:t>
      </w:r>
      <w:r w:rsidR="5D330F90" w:rsidRPr="001720BD">
        <w:rPr>
          <w:rFonts w:cs="Calibri"/>
        </w:rPr>
        <w:t>, 2018 and 2022</w:t>
      </w:r>
      <w:r w:rsidRPr="001720BD">
        <w:rPr>
          <w:rFonts w:cs="Calibri"/>
        </w:rPr>
        <w:t xml:space="preserve"> (PSR), which recommended a program to review and update five existing local planning policies so that they reflect best practice planning and current community expectations.</w:t>
      </w:r>
    </w:p>
    <w:p w14:paraId="11F1A19D" w14:textId="77777777" w:rsidR="00173D84" w:rsidRPr="001720BD" w:rsidRDefault="00173D84" w:rsidP="00173D84">
      <w:pPr>
        <w:rPr>
          <w:rFonts w:cs="Calibri"/>
        </w:rPr>
      </w:pPr>
    </w:p>
    <w:p w14:paraId="7DD1B58F" w14:textId="77777777" w:rsidR="00A41C25" w:rsidRDefault="00CA1202" w:rsidP="00173D84">
      <w:pPr>
        <w:rPr>
          <w:rFonts w:cs="Calibri"/>
        </w:rPr>
      </w:pPr>
      <w:r w:rsidRPr="46443CEB">
        <w:rPr>
          <w:rFonts w:cs="Calibri"/>
        </w:rPr>
        <w:t xml:space="preserve">This report recommends that Council resolve to commence the Planning Scheme Amendment process and </w:t>
      </w:r>
      <w:r w:rsidR="5013E58D" w:rsidRPr="46443CEB">
        <w:rPr>
          <w:rFonts w:cs="Calibri"/>
        </w:rPr>
        <w:t xml:space="preserve">seek authorisation from the Minister </w:t>
      </w:r>
      <w:r w:rsidR="024347F9" w:rsidRPr="46443CEB">
        <w:rPr>
          <w:rFonts w:cs="Calibri"/>
        </w:rPr>
        <w:t xml:space="preserve">for Planning </w:t>
      </w:r>
      <w:r w:rsidR="5013E58D" w:rsidRPr="46443CEB">
        <w:rPr>
          <w:rFonts w:cs="Calibri"/>
        </w:rPr>
        <w:t xml:space="preserve">to prepare and exhibit the </w:t>
      </w:r>
      <w:r w:rsidR="577588D4" w:rsidRPr="46443CEB">
        <w:rPr>
          <w:rFonts w:cs="Calibri"/>
        </w:rPr>
        <w:t>A</w:t>
      </w:r>
      <w:r w:rsidR="5013E58D" w:rsidRPr="46443CEB">
        <w:rPr>
          <w:rFonts w:cs="Calibri"/>
        </w:rPr>
        <w:t>mendment.</w:t>
      </w:r>
      <w:r w:rsidR="6E9BB01A" w:rsidRPr="46443CEB">
        <w:rPr>
          <w:rFonts w:cs="Calibri"/>
        </w:rPr>
        <w:t xml:space="preserve"> Following, the Amendment </w:t>
      </w:r>
      <w:r w:rsidR="7C5A5278" w:rsidRPr="46443CEB">
        <w:rPr>
          <w:rFonts w:cs="Calibri"/>
        </w:rPr>
        <w:t>receiving</w:t>
      </w:r>
      <w:r w:rsidR="6E9BB01A" w:rsidRPr="46443CEB">
        <w:rPr>
          <w:rFonts w:cs="Calibri"/>
        </w:rPr>
        <w:t xml:space="preserve"> </w:t>
      </w:r>
      <w:r w:rsidR="1A2DEB43" w:rsidRPr="46443CEB">
        <w:rPr>
          <w:rFonts w:cs="Calibri"/>
        </w:rPr>
        <w:t>authorisation from the Minister</w:t>
      </w:r>
      <w:r w:rsidR="1CA2BC59" w:rsidRPr="46443CEB">
        <w:rPr>
          <w:rFonts w:cs="Calibri"/>
        </w:rPr>
        <w:t xml:space="preserve"> for Planning, it will be publicly exhibited to the community</w:t>
      </w:r>
      <w:r w:rsidR="0D1FC78E" w:rsidRPr="46443CEB">
        <w:rPr>
          <w:rFonts w:cs="Calibri"/>
        </w:rPr>
        <w:t xml:space="preserve">. </w:t>
      </w:r>
      <w:r w:rsidR="1C4A46BE" w:rsidRPr="46443CEB">
        <w:rPr>
          <w:rFonts w:cs="Calibri"/>
        </w:rPr>
        <w:t>The outcomes of the public exhibition and consultation process will be reported back to Council as part of a future report.</w:t>
      </w:r>
    </w:p>
    <w:p w14:paraId="712F319F" w14:textId="77777777" w:rsidR="0073527F" w:rsidRDefault="00CA1202" w:rsidP="00726147">
      <w:pPr>
        <w:pStyle w:val="Heading1"/>
        <w:spacing w:line="240" w:lineRule="auto"/>
      </w:pPr>
      <w:r>
        <w:t>Officers Recommendation</w:t>
      </w:r>
    </w:p>
    <w:p w14:paraId="3A8F9893" w14:textId="77777777" w:rsidR="00922C6D" w:rsidRPr="00537ABA" w:rsidRDefault="00CA1202" w:rsidP="000E3E78">
      <w:r w:rsidRPr="00537ABA">
        <w:t xml:space="preserve">THAT </w:t>
      </w:r>
      <w:r w:rsidR="4BC2753A" w:rsidRPr="00537ABA">
        <w:t>Council</w:t>
      </w:r>
      <w:r w:rsidRPr="00537ABA">
        <w:t>:</w:t>
      </w:r>
    </w:p>
    <w:p w14:paraId="31DD03F7" w14:textId="77777777" w:rsidR="1A7AC54C" w:rsidRPr="00537ABA" w:rsidRDefault="00CA1202" w:rsidP="1E19D0AF">
      <w:pPr>
        <w:pStyle w:val="ListParagraph"/>
        <w:numPr>
          <w:ilvl w:val="0"/>
          <w:numId w:val="21"/>
        </w:numPr>
        <w:rPr>
          <w:rFonts w:eastAsia="Calibri" w:cs="Calibri"/>
          <w:szCs w:val="24"/>
        </w:rPr>
      </w:pPr>
      <w:r w:rsidRPr="00537ABA">
        <w:rPr>
          <w:rFonts w:eastAsia="Calibri" w:cs="Calibri"/>
          <w:szCs w:val="24"/>
        </w:rPr>
        <w:t>Resolve to prepare and exhibit Planning Scheme Amendment C282wsea to the Whittlesea Planning Scheme, which seeks to update the Development and Infrastructure local policy, insert a new Sequencing of Development local policy, and update the schedule to the future strategic work clause in the Whittlesea Planning Scheme.</w:t>
      </w:r>
    </w:p>
    <w:p w14:paraId="06EDD5ED" w14:textId="77777777" w:rsidR="1A7AC54C" w:rsidRPr="00537ABA" w:rsidRDefault="00CA1202" w:rsidP="1E19D0AF">
      <w:pPr>
        <w:pStyle w:val="ListParagraph"/>
        <w:numPr>
          <w:ilvl w:val="0"/>
          <w:numId w:val="21"/>
        </w:numPr>
        <w:rPr>
          <w:rFonts w:eastAsia="Calibri" w:cs="Calibri"/>
          <w:szCs w:val="24"/>
        </w:rPr>
      </w:pPr>
      <w:r w:rsidRPr="00537ABA">
        <w:rPr>
          <w:rFonts w:eastAsia="Calibri" w:cs="Calibri"/>
          <w:szCs w:val="24"/>
        </w:rPr>
        <w:t>Authorise the Acting Chief Executive Officer, or their delegate, to:</w:t>
      </w:r>
    </w:p>
    <w:p w14:paraId="6D34AB9A" w14:textId="77777777" w:rsidR="1A7AC54C" w:rsidRPr="00537ABA" w:rsidRDefault="00CA1202" w:rsidP="7887C71B">
      <w:pPr>
        <w:pStyle w:val="ListParagraph"/>
        <w:numPr>
          <w:ilvl w:val="1"/>
          <w:numId w:val="21"/>
        </w:numPr>
        <w:ind w:left="1170"/>
        <w:rPr>
          <w:rFonts w:eastAsia="Calibri" w:cs="Calibri"/>
        </w:rPr>
      </w:pPr>
      <w:r w:rsidRPr="00537ABA">
        <w:rPr>
          <w:rFonts w:eastAsia="Calibri" w:cs="Calibri"/>
        </w:rPr>
        <w:t xml:space="preserve">Seek authorisation from the Minister for Planning to prepare and exhibit the proposed Planning Scheme Amendment C282wsea, as outlined in Attachments 1 through to 4, in accordance with section 8A of the </w:t>
      </w:r>
      <w:r w:rsidRPr="00537ABA">
        <w:rPr>
          <w:rFonts w:eastAsia="Calibri" w:cs="Calibri"/>
          <w:i/>
          <w:iCs/>
        </w:rPr>
        <w:t>Planning and Environment Act 1987</w:t>
      </w:r>
      <w:r w:rsidRPr="00537ABA">
        <w:rPr>
          <w:rFonts w:eastAsia="Calibri" w:cs="Calibri"/>
        </w:rPr>
        <w:t>.</w:t>
      </w:r>
    </w:p>
    <w:p w14:paraId="18A8303A" w14:textId="77777777" w:rsidR="1A7AC54C" w:rsidRPr="00537ABA" w:rsidRDefault="00CA1202" w:rsidP="7887C71B">
      <w:pPr>
        <w:pStyle w:val="ListParagraph"/>
        <w:numPr>
          <w:ilvl w:val="1"/>
          <w:numId w:val="21"/>
        </w:numPr>
        <w:ind w:left="1170"/>
        <w:rPr>
          <w:rFonts w:eastAsia="Calibri" w:cs="Calibri"/>
          <w:color w:val="000000" w:themeColor="text1"/>
        </w:rPr>
      </w:pPr>
      <w:r w:rsidRPr="00537ABA">
        <w:rPr>
          <w:rFonts w:eastAsia="Calibri" w:cs="Calibri"/>
        </w:rPr>
        <w:lastRenderedPageBreak/>
        <w:t>Make any further changes to the amendment to comply with the Minister for Planning's conditions of authorisation and to make administrative changes to correct errors and grammatical changes</w:t>
      </w:r>
      <w:r w:rsidRPr="00537ABA">
        <w:rPr>
          <w:rFonts w:eastAsia="Calibri" w:cs="Calibri"/>
          <w:color w:val="000000" w:themeColor="text1"/>
        </w:rPr>
        <w:t>.</w:t>
      </w:r>
    </w:p>
    <w:p w14:paraId="291DB370"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3798B6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Cox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334601" w14:paraId="46AA0AD3" w14:textId="77777777">
        <w:tc>
          <w:tcPr>
            <w:tcW w:w="9027" w:type="dxa"/>
            <w:gridSpan w:val="2"/>
            <w:tcBorders>
              <w:bottom w:val="single" w:sz="8" w:space="0" w:color="000000"/>
            </w:tcBorders>
            <w:shd w:val="clear" w:color="auto" w:fill="002060"/>
          </w:tcPr>
          <w:p w14:paraId="18E5E5B5"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334601" w14:paraId="6DA9FA98"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046E11BB"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0DAAD494"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Cox</w:t>
            </w:r>
          </w:p>
        </w:tc>
      </w:tr>
      <w:tr w:rsidR="00334601" w14:paraId="3BA94F79"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2CFF885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621E337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Lenberg</w:t>
            </w:r>
          </w:p>
        </w:tc>
      </w:tr>
    </w:tbl>
    <w:p w14:paraId="695A965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534783F1" w14:textId="77777777" w:rsidR="00334601" w:rsidRDefault="00CA12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799D8EB0" w14:textId="77777777" w:rsidR="00334601" w:rsidRDefault="00CA1202">
      <w:pPr>
        <w:numPr>
          <w:ilvl w:val="0"/>
          <w:numId w:val="22"/>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Resolve to prepare and exhibit Planning Scheme Amendment C282wsea to the Whittlesea Planning Scheme, which seeks to update the Development and Infrastructure local policy, insert a new Sequencing of Development local policy, and update the schedule to the future strategic work clause in the Whittlesea Planning Scheme.</w:t>
      </w:r>
    </w:p>
    <w:p w14:paraId="2C77E37C" w14:textId="77777777" w:rsidR="00334601" w:rsidRDefault="00CA1202">
      <w:pPr>
        <w:numPr>
          <w:ilvl w:val="0"/>
          <w:numId w:val="22"/>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Authorise the Acting Chief Executive Officer, or their delegate, to:</w:t>
      </w:r>
    </w:p>
    <w:p w14:paraId="0E5ED51B" w14:textId="77777777" w:rsidR="00334601" w:rsidRDefault="00CA1202">
      <w:pPr>
        <w:numPr>
          <w:ilvl w:val="1"/>
          <w:numId w:val="22"/>
        </w:numPr>
        <w:tabs>
          <w:tab w:val="left" w:pos="117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 xml:space="preserve">Seek authorisation from the Minister for Planning to prepare and exhibit the proposed Planning Scheme Amendment C282wsea, as outlined in Attachments 1 through to 4, in accordance with section 8A of the </w:t>
      </w:r>
      <w:r>
        <w:rPr>
          <w:rFonts w:eastAsia="Calibri" w:cs="Calibri"/>
          <w:b/>
          <w:bCs/>
          <w:i/>
          <w:iCs/>
          <w:lang w:eastAsia="en-AU" w:bidi="en-AU"/>
        </w:rPr>
        <w:t>Planning and Environment Act 1987</w:t>
      </w:r>
      <w:r>
        <w:rPr>
          <w:rFonts w:eastAsia="Calibri" w:cs="Calibri"/>
          <w:b/>
          <w:bCs/>
          <w:lang w:eastAsia="en-AU" w:bidi="en-AU"/>
        </w:rPr>
        <w:t>.</w:t>
      </w:r>
    </w:p>
    <w:p w14:paraId="6722241B" w14:textId="77777777" w:rsidR="00334601" w:rsidRDefault="00CA1202">
      <w:pPr>
        <w:numPr>
          <w:ilvl w:val="1"/>
          <w:numId w:val="22"/>
        </w:numPr>
        <w:tabs>
          <w:tab w:val="left" w:pos="117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color w:val="000000"/>
          <w:lang w:eastAsia="en-AU" w:bidi="en-AU"/>
        </w:rPr>
      </w:pPr>
      <w:r>
        <w:rPr>
          <w:rFonts w:eastAsia="Calibri" w:cs="Calibri"/>
          <w:b/>
          <w:bCs/>
          <w:lang w:eastAsia="en-AU" w:bidi="en-AU"/>
        </w:rPr>
        <w:t>Make any further changes to the amendment to comply with the Minister for Planning's conditions of authorisation and to make administrative changes to correct errors and grammatical changes</w:t>
      </w:r>
      <w:r>
        <w:rPr>
          <w:rFonts w:eastAsia="Calibri" w:cs="Calibri"/>
          <w:b/>
          <w:bCs/>
          <w:color w:val="000000"/>
          <w:lang w:eastAsia="en-AU" w:bidi="en-AU"/>
        </w:rPr>
        <w:t>.</w:t>
      </w:r>
    </w:p>
    <w:p w14:paraId="23CFFB9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7CF3E39C"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334601" w14:paraId="65D8F130" w14:textId="77777777">
        <w:tc>
          <w:tcPr>
            <w:tcW w:w="9006" w:type="dxa"/>
            <w:tcBorders>
              <w:right w:val="single" w:sz="8" w:space="0" w:color="000000"/>
            </w:tcBorders>
            <w:shd w:val="clear" w:color="auto" w:fill="002060"/>
          </w:tcPr>
          <w:p w14:paraId="336FDF5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334601" w14:paraId="5DB93124" w14:textId="77777777">
        <w:tc>
          <w:tcPr>
            <w:tcW w:w="9006" w:type="dxa"/>
            <w:tcBorders>
              <w:left w:val="nil"/>
            </w:tcBorders>
            <w:shd w:val="clear" w:color="auto" w:fill="auto"/>
          </w:tcPr>
          <w:p w14:paraId="4EA9A8AF"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 Cr Cox, Cr Lenberg</w:t>
            </w:r>
          </w:p>
        </w:tc>
      </w:tr>
    </w:tbl>
    <w:p w14:paraId="249F1DAD"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334601" w14:paraId="15066F7A" w14:textId="77777777">
        <w:tc>
          <w:tcPr>
            <w:tcW w:w="8997" w:type="dxa"/>
            <w:gridSpan w:val="3"/>
            <w:tcBorders>
              <w:bottom w:val="nil"/>
            </w:tcBorders>
            <w:shd w:val="clear" w:color="auto" w:fill="002060"/>
          </w:tcPr>
          <w:p w14:paraId="07424966"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334601" w14:paraId="05ACC376"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32EF4F3F"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21BFF902"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5CC08263" w14:textId="77777777" w:rsidR="00334601" w:rsidRDefault="00CA1202" w:rsidP="00F05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605706CD" w14:textId="77777777" w:rsidR="00334601" w:rsidRDefault="00CA1202" w:rsidP="00F05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334601" w14:paraId="6A3E2985"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4FD3494D"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77AFFB1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3540A5A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0C20D5A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62B178E1"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4D772A53"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6F9FA324"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5A4298FB"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47F3CD98"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6F231616"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301329FA" w14:textId="77777777" w:rsidR="00334601" w:rsidRDefault="00CA1202">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6DCBBB04"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3508F21" w14:textId="28F2FB3F" w:rsidR="00F05EFE" w:rsidRDefault="00F05EFE">
      <w:pPr>
        <w:spacing w:line="240" w:lineRule="auto"/>
        <w:rPr>
          <w:rFonts w:eastAsia="Calibri" w:cs="Calibri"/>
          <w:color w:val="000000"/>
          <w:lang w:eastAsia="en-AU" w:bidi="en-AU"/>
        </w:rPr>
      </w:pPr>
      <w:r>
        <w:rPr>
          <w:rFonts w:eastAsia="Calibri" w:cs="Calibri"/>
          <w:color w:val="000000"/>
          <w:lang w:eastAsia="en-AU" w:bidi="en-AU"/>
        </w:rPr>
        <w:br w:type="page"/>
      </w:r>
    </w:p>
    <w:p w14:paraId="44774CEE" w14:textId="77777777" w:rsidR="00A11A83" w:rsidRPr="00163BE0" w:rsidRDefault="00CA1202" w:rsidP="00FC3293">
      <w:pPr>
        <w:tabs>
          <w:tab w:val="left" w:pos="600"/>
        </w:tabs>
        <w:ind w:left="600" w:hanging="600"/>
        <w:outlineLvl w:val="1"/>
        <w:rPr>
          <w:rFonts w:eastAsia="Calibri" w:cs="Calibri"/>
          <w:color w:val="FFFFFF"/>
          <w:sz w:val="4"/>
        </w:rPr>
      </w:pPr>
      <w:r>
        <w:rPr>
          <w:rFonts w:eastAsia="Calibri" w:cs="Calibri"/>
          <w:color w:val="000000"/>
        </w:rPr>
        <w:lastRenderedPageBreak/>
        <w:fldChar w:fldCharType="begin"/>
      </w:r>
      <w:r w:rsidRPr="00163BE0">
        <w:rPr>
          <w:rFonts w:eastAsia="Calibri" w:cs="Calibri"/>
          <w:color w:val="000000"/>
        </w:rPr>
        <w:instrText>TC "</w:instrText>
      </w:r>
      <w:bookmarkStart w:id="32" w:name="_Toc209706402"/>
      <w:r w:rsidRPr="00163BE0">
        <w:rPr>
          <w:rFonts w:eastAsia="Calibri" w:cs="Calibri"/>
          <w:color w:val="000000"/>
        </w:rPr>
        <w:instrText>5.3</w:instrText>
      </w:r>
      <w:r w:rsidRPr="00163BE0">
        <w:rPr>
          <w:rFonts w:eastAsia="Calibri" w:cs="Calibri"/>
          <w:color w:val="000000"/>
        </w:rPr>
        <w:tab/>
        <w:instrText>Certification of 2024-25 Financial Statements and Performance Statement</w:instrText>
      </w:r>
      <w:bookmarkEnd w:id="32"/>
      <w:r w:rsidRPr="00163BE0">
        <w:rPr>
          <w:rFonts w:eastAsia="Calibri" w:cs="Calibri"/>
          <w:color w:val="000000"/>
        </w:rPr>
        <w:instrText>" \f \l 2</w:instrText>
      </w:r>
      <w:r>
        <w:rPr>
          <w:rFonts w:eastAsia="Calibri" w:cs="Calibri"/>
          <w:color w:val="000000"/>
        </w:rPr>
        <w:fldChar w:fldCharType="end"/>
      </w:r>
      <w:bookmarkStart w:id="33" w:name="5.3__Certification_of_2024-25_Financial"/>
      <w:r w:rsidRPr="00163BE0">
        <w:rPr>
          <w:rFonts w:eastAsia="Calibri" w:cs="Calibri"/>
          <w:color w:val="FFFFFF"/>
          <w:sz w:val="4"/>
        </w:rPr>
        <w:t>5.3</w:t>
      </w:r>
      <w:r w:rsidRPr="00163BE0">
        <w:rPr>
          <w:rFonts w:eastAsia="Calibri" w:cs="Calibri"/>
          <w:color w:val="FFFFFF"/>
          <w:sz w:val="4"/>
        </w:rPr>
        <w:tab/>
        <w:t>Certification of 2024-25 Financial Statements and Performance Statement</w:t>
      </w:r>
    </w:p>
    <w:bookmarkEnd w:id="33"/>
    <w:p w14:paraId="2FCF2519" w14:textId="77777777" w:rsidR="00CD2BB4" w:rsidRDefault="00CA1202" w:rsidP="008D4BC2">
      <w:pPr>
        <w:rPr>
          <w:rFonts w:eastAsia="Calibri" w:cs="Calibri"/>
          <w:color w:val="003266"/>
          <w:sz w:val="28"/>
          <w:szCs w:val="28"/>
        </w:rPr>
      </w:pPr>
      <w:r w:rsidRPr="32FE4E5A">
        <w:rPr>
          <w:rFonts w:eastAsia="Calibri" w:cs="Calibri"/>
          <w:b/>
          <w:bCs/>
          <w:color w:val="003266"/>
          <w:sz w:val="28"/>
          <w:szCs w:val="28"/>
        </w:rPr>
        <w:t>5.3 Certification of 2024-25 Financial Statements and Performance Statement</w:t>
      </w:r>
    </w:p>
    <w:p w14:paraId="38CEF35E" w14:textId="77777777" w:rsidR="00FF5C33" w:rsidRPr="00FF5C33" w:rsidRDefault="00FF5C33" w:rsidP="008D4BC2">
      <w:pPr>
        <w:tabs>
          <w:tab w:val="left" w:pos="2552"/>
        </w:tabs>
        <w:ind w:left="2552" w:hanging="2552"/>
        <w:rPr>
          <w:rFonts w:eastAsia="Calibri"/>
        </w:rPr>
      </w:pPr>
    </w:p>
    <w:p w14:paraId="765B3B55" w14:textId="77777777" w:rsidR="00C87230" w:rsidRDefault="00CA1202"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25001215" w14:textId="77777777" w:rsidR="00C87230" w:rsidRDefault="00C87230" w:rsidP="00C87230">
      <w:pPr>
        <w:tabs>
          <w:tab w:val="left" w:pos="3119"/>
        </w:tabs>
        <w:ind w:left="3119" w:hanging="3119"/>
        <w:rPr>
          <w:rFonts w:eastAsia="Calibri"/>
        </w:rPr>
      </w:pPr>
    </w:p>
    <w:p w14:paraId="0EC2802E" w14:textId="77777777" w:rsidR="00C87230" w:rsidRDefault="00CA1202"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Unit Manager Financial Compliance &amp; Control</w:t>
      </w:r>
    </w:p>
    <w:p w14:paraId="56BC224D" w14:textId="77777777" w:rsidR="00C87230" w:rsidRDefault="00C87230" w:rsidP="00C87230">
      <w:pPr>
        <w:tabs>
          <w:tab w:val="left" w:pos="3119"/>
        </w:tabs>
        <w:ind w:left="3119" w:hanging="3119"/>
        <w:rPr>
          <w:rFonts w:eastAsia="Calibri" w:cs="Calibri"/>
          <w:color w:val="000000" w:themeColor="text1"/>
        </w:rPr>
      </w:pPr>
    </w:p>
    <w:p w14:paraId="7050D1CC" w14:textId="00173282" w:rsidR="00334601" w:rsidRDefault="00CA1202" w:rsidP="000B7262">
      <w:pPr>
        <w:tabs>
          <w:tab w:val="left" w:pos="3119"/>
        </w:tabs>
        <w:ind w:left="3119" w:hanging="3119"/>
        <w:rPr>
          <w:rFonts w:eastAsia="Calibri" w:cs="Calibri"/>
          <w:color w:val="000000"/>
          <w:sz w:val="2"/>
          <w:szCs w:val="2"/>
        </w:rPr>
      </w:pPr>
      <w:r w:rsidRPr="6C63D908">
        <w:rPr>
          <w:rFonts w:eastAsia="Calibri" w:cs="Calibri"/>
          <w:b/>
          <w:bCs/>
          <w:color w:val="000000" w:themeColor="text1"/>
        </w:rPr>
        <w:t>In Attendance:</w:t>
      </w:r>
      <w:r w:rsidR="000506CA">
        <w:tab/>
      </w:r>
      <w:r>
        <w:rPr>
          <w:rFonts w:eastAsia="Calibri" w:cs="Calibri"/>
          <w:color w:val="000000"/>
        </w:rPr>
        <w:t>Chief Financial Officer</w:t>
      </w:r>
      <w:r w:rsidR="00537ABA">
        <w:rPr>
          <w:rFonts w:eastAsia="Calibri" w:cs="Calibri"/>
          <w:color w:val="000000"/>
        </w:rPr>
        <w:br/>
        <w:t>Unit Manager Financial Compliance &amp; Control</w:t>
      </w:r>
      <w:r w:rsidR="000506CA">
        <w:rPr>
          <w:rFonts w:eastAsia="Calibri" w:cs="Calibri"/>
          <w:color w:val="000000"/>
          <w:sz w:val="2"/>
          <w:szCs w:val="2"/>
        </w:rPr>
        <w:t> </w:t>
      </w:r>
    </w:p>
    <w:p w14:paraId="5264AC64" w14:textId="14C24B91" w:rsidR="00537ABA" w:rsidRDefault="00537ABA" w:rsidP="00537ABA">
      <w:pPr>
        <w:pStyle w:val="Heading1"/>
      </w:pPr>
      <w:r>
        <w:t>Extension of Speaking Time</w:t>
      </w:r>
    </w:p>
    <w:p w14:paraId="7B3665A5" w14:textId="77777777" w:rsidR="00537ABA" w:rsidRPr="00E05954" w:rsidRDefault="00537ABA" w:rsidP="00537ABA">
      <w:pPr>
        <w:rPr>
          <w:rFonts w:asciiTheme="minorHAnsi" w:hAnsiTheme="minorHAnsi" w:cstheme="minorHAnsi"/>
        </w:rPr>
      </w:pPr>
      <w:r>
        <w:rPr>
          <w:rFonts w:asciiTheme="minorHAnsi" w:hAnsiTheme="minorHAnsi" w:cstheme="minorHAnsi"/>
        </w:rPr>
        <w:t>The Mayor, Cr Taylor</w:t>
      </w:r>
      <w:r w:rsidRPr="00E05954">
        <w:rPr>
          <w:rFonts w:asciiTheme="minorHAnsi" w:hAnsiTheme="minorHAnsi" w:cstheme="minorHAnsi"/>
        </w:rPr>
        <w:t xml:space="preserve"> exercised h</w:t>
      </w:r>
      <w:r>
        <w:rPr>
          <w:rFonts w:asciiTheme="minorHAnsi" w:hAnsiTheme="minorHAnsi" w:cstheme="minorHAnsi"/>
        </w:rPr>
        <w:t>is</w:t>
      </w:r>
      <w:r w:rsidRPr="00E05954">
        <w:rPr>
          <w:rFonts w:asciiTheme="minorHAnsi" w:hAnsiTheme="minorHAnsi" w:cstheme="minorHAnsi"/>
        </w:rPr>
        <w:t xml:space="preserve"> discretion to extend </w:t>
      </w:r>
      <w:r>
        <w:rPr>
          <w:rFonts w:asciiTheme="minorHAnsi" w:hAnsiTheme="minorHAnsi" w:cstheme="minorHAnsi"/>
        </w:rPr>
        <w:t xml:space="preserve">the </w:t>
      </w:r>
      <w:r w:rsidRPr="00E05954">
        <w:rPr>
          <w:rFonts w:asciiTheme="minorHAnsi" w:hAnsiTheme="minorHAnsi" w:cstheme="minorHAnsi"/>
        </w:rPr>
        <w:t xml:space="preserve">speaking time for </w:t>
      </w:r>
      <w:r>
        <w:rPr>
          <w:rFonts w:asciiTheme="minorHAnsi" w:hAnsiTheme="minorHAnsi" w:cstheme="minorHAnsi"/>
        </w:rPr>
        <w:t>up to</w:t>
      </w:r>
      <w:r w:rsidRPr="00E05954">
        <w:rPr>
          <w:rFonts w:asciiTheme="minorHAnsi" w:hAnsiTheme="minorHAnsi" w:cstheme="minorHAnsi"/>
        </w:rPr>
        <w:t xml:space="preserve"> </w:t>
      </w:r>
      <w:r>
        <w:rPr>
          <w:rFonts w:asciiTheme="minorHAnsi" w:hAnsiTheme="minorHAnsi" w:cstheme="minorHAnsi"/>
        </w:rPr>
        <w:t>5</w:t>
      </w:r>
      <w:r w:rsidRPr="00E05954">
        <w:rPr>
          <w:rFonts w:asciiTheme="minorHAnsi" w:hAnsiTheme="minorHAnsi" w:cstheme="minorHAnsi"/>
        </w:rPr>
        <w:t xml:space="preserve"> minutes in accordance with Governance Rule 35.5.</w:t>
      </w:r>
    </w:p>
    <w:p w14:paraId="678D7FE9" w14:textId="77777777" w:rsidR="00EF0D9A" w:rsidRDefault="00CA1202" w:rsidP="00EF0D9A">
      <w:pPr>
        <w:pStyle w:val="Heading1"/>
      </w:pPr>
      <w:r>
        <w:t>Executive Summary</w:t>
      </w:r>
    </w:p>
    <w:p w14:paraId="3A70F0C6" w14:textId="77777777" w:rsidR="14504397" w:rsidRDefault="00CA1202" w:rsidP="795AB431">
      <w:r>
        <w:t xml:space="preserve">In accordance with the </w:t>
      </w:r>
      <w:r w:rsidRPr="17BC5164">
        <w:rPr>
          <w:i/>
          <w:iCs/>
        </w:rPr>
        <w:t>Local Government Act 2020</w:t>
      </w:r>
      <w:r>
        <w:t xml:space="preserve"> and the </w:t>
      </w:r>
      <w:r w:rsidRPr="00137078">
        <w:rPr>
          <w:i/>
          <w:iCs/>
        </w:rPr>
        <w:t>Local Government (Planning and Reporting) Regulations 20</w:t>
      </w:r>
      <w:r w:rsidR="1E29DDDE" w:rsidRPr="00137078">
        <w:rPr>
          <w:i/>
          <w:iCs/>
        </w:rPr>
        <w:t>20</w:t>
      </w:r>
      <w:r>
        <w:t xml:space="preserve">, Management has prepared an Annual Financial Report </w:t>
      </w:r>
      <w:r w:rsidR="00421E7A">
        <w:t xml:space="preserve">(Attachment 1) </w:t>
      </w:r>
      <w:r>
        <w:t xml:space="preserve">and the Performance Statement </w:t>
      </w:r>
      <w:r w:rsidR="00983051">
        <w:t>(Attachment 2)</w:t>
      </w:r>
      <w:r>
        <w:t xml:space="preserve"> for the year ended 30 June 202</w:t>
      </w:r>
      <w:r w:rsidR="17370152">
        <w:t>5</w:t>
      </w:r>
      <w:r>
        <w:t xml:space="preserve"> </w:t>
      </w:r>
      <w:r w:rsidR="001C43C9">
        <w:t>and the G</w:t>
      </w:r>
      <w:r w:rsidR="0090278D">
        <w:t>overnance and Management Checklist (Attachment 3)</w:t>
      </w:r>
      <w:r>
        <w:t>.</w:t>
      </w:r>
    </w:p>
    <w:p w14:paraId="19D1C1AF" w14:textId="77777777" w:rsidR="00B4692A" w:rsidRDefault="00B4692A" w:rsidP="795AB431"/>
    <w:p w14:paraId="1F0023AE" w14:textId="77777777" w:rsidR="00B4692A" w:rsidRDefault="00CA1202" w:rsidP="795AB431">
      <w:r>
        <w:t xml:space="preserve">Council is required to present audited Annual Financial Report and Performance Statement to a Council Meeting by 31 October each year under the </w:t>
      </w:r>
      <w:r w:rsidRPr="00901C3E">
        <w:rPr>
          <w:i/>
          <w:iCs/>
        </w:rPr>
        <w:t xml:space="preserve">Local Government </w:t>
      </w:r>
      <w:r w:rsidR="00CD67EE" w:rsidRPr="00901C3E">
        <w:rPr>
          <w:i/>
          <w:iCs/>
        </w:rPr>
        <w:t>A</w:t>
      </w:r>
      <w:r w:rsidRPr="00901C3E">
        <w:rPr>
          <w:i/>
          <w:iCs/>
        </w:rPr>
        <w:t xml:space="preserve">ct </w:t>
      </w:r>
      <w:r w:rsidR="00CD67EE" w:rsidRPr="00901C3E">
        <w:rPr>
          <w:i/>
          <w:iCs/>
        </w:rPr>
        <w:t>2020</w:t>
      </w:r>
      <w:r w:rsidR="00294140">
        <w:t xml:space="preserve"> Section 98(1).</w:t>
      </w:r>
    </w:p>
    <w:p w14:paraId="63657A2A" w14:textId="77777777" w:rsidR="004E56C0" w:rsidRDefault="00CA1202" w:rsidP="004E56C0">
      <w:pPr>
        <w:pStyle w:val="Heading1"/>
      </w:pPr>
      <w:r>
        <w:t>Officers’ Recommendation</w:t>
      </w:r>
    </w:p>
    <w:p w14:paraId="470C80B0" w14:textId="77777777" w:rsidR="00922C6D" w:rsidRPr="00537ABA" w:rsidRDefault="00CA1202" w:rsidP="008D4BC2">
      <w:r w:rsidRPr="00537ABA">
        <w:t xml:space="preserve">THAT </w:t>
      </w:r>
      <w:r w:rsidR="00DF0CE0" w:rsidRPr="00537ABA">
        <w:t>Council</w:t>
      </w:r>
      <w:r w:rsidR="000506CA" w:rsidRPr="00537ABA">
        <w:t>:</w:t>
      </w:r>
    </w:p>
    <w:p w14:paraId="45B1BB33" w14:textId="77777777" w:rsidR="315AB240" w:rsidRPr="00537ABA" w:rsidRDefault="00CA1202" w:rsidP="0DD0F2C4">
      <w:pPr>
        <w:pStyle w:val="ListParagraph"/>
        <w:numPr>
          <w:ilvl w:val="0"/>
          <w:numId w:val="23"/>
        </w:numPr>
        <w:ind w:left="714" w:hanging="357"/>
        <w:rPr>
          <w:rFonts w:eastAsia="Calibri" w:cs="Calibri"/>
          <w:szCs w:val="24"/>
        </w:rPr>
      </w:pPr>
      <w:r w:rsidRPr="00537ABA">
        <w:rPr>
          <w:rFonts w:eastAsia="Calibri" w:cs="Calibri"/>
          <w:szCs w:val="24"/>
        </w:rPr>
        <w:t>Approve in principle the Annual Financial Report and Performance Statement for the year ended 30 June 2025.</w:t>
      </w:r>
    </w:p>
    <w:p w14:paraId="4E677682" w14:textId="77777777" w:rsidR="315AB240" w:rsidRPr="00537ABA" w:rsidRDefault="00CA1202" w:rsidP="0DD0F2C4">
      <w:pPr>
        <w:pStyle w:val="ListParagraph"/>
        <w:numPr>
          <w:ilvl w:val="0"/>
          <w:numId w:val="23"/>
        </w:numPr>
        <w:rPr>
          <w:rFonts w:eastAsia="Calibri" w:cs="Calibri"/>
          <w:szCs w:val="24"/>
        </w:rPr>
      </w:pPr>
      <w:r w:rsidRPr="00537ABA">
        <w:rPr>
          <w:rFonts w:eastAsia="Calibri" w:cs="Calibri"/>
          <w:szCs w:val="24"/>
        </w:rPr>
        <w:t xml:space="preserve">Authorise the Principal Accounting Officer to make minor editorial amendments to the Annual Financial Report and Performance Statement for the year ended 30 June 2025, if required, to meet the Victorian Auditor-General's Office (VAGO) requirements. </w:t>
      </w:r>
    </w:p>
    <w:p w14:paraId="723A310A" w14:textId="77777777" w:rsidR="315AB240" w:rsidRPr="00537ABA" w:rsidRDefault="00CA1202" w:rsidP="0DD0F2C4">
      <w:pPr>
        <w:pStyle w:val="ListParagraph"/>
        <w:numPr>
          <w:ilvl w:val="0"/>
          <w:numId w:val="23"/>
        </w:numPr>
        <w:rPr>
          <w:rFonts w:eastAsia="Calibri" w:cs="Calibri"/>
          <w:szCs w:val="24"/>
        </w:rPr>
      </w:pPr>
      <w:r w:rsidRPr="00537ABA">
        <w:rPr>
          <w:rFonts w:eastAsia="Calibri" w:cs="Calibri"/>
          <w:szCs w:val="24"/>
        </w:rPr>
        <w:t>Authorise Audit and Risk Committee Council representatives, the Mayor, Cr Taylor and Cr Lenberg to sign-off on the Annual Financial Report and Performance Statement for the year ended 30 June 2025.</w:t>
      </w:r>
    </w:p>
    <w:p w14:paraId="3D784857" w14:textId="77777777" w:rsidR="315AB240" w:rsidRPr="00537ABA" w:rsidRDefault="00CA1202" w:rsidP="0DD0F2C4">
      <w:pPr>
        <w:pStyle w:val="ListParagraph"/>
        <w:numPr>
          <w:ilvl w:val="0"/>
          <w:numId w:val="23"/>
        </w:numPr>
        <w:rPr>
          <w:rFonts w:eastAsia="Calibri" w:cs="Calibri"/>
          <w:szCs w:val="24"/>
        </w:rPr>
      </w:pPr>
      <w:r w:rsidRPr="00537ABA">
        <w:rPr>
          <w:rFonts w:eastAsia="Calibri" w:cs="Calibri"/>
          <w:szCs w:val="24"/>
        </w:rPr>
        <w:t>Authorise the Acting Chief Executive Officer and Principal Accounting Officer to sign-off on the Annual Financial Report and Performance Statement for the year ended 30 June 2025.</w:t>
      </w:r>
    </w:p>
    <w:p w14:paraId="4A7C0740" w14:textId="77777777" w:rsidR="315AB240" w:rsidRPr="00537ABA" w:rsidRDefault="00CA1202" w:rsidP="0DD0F2C4">
      <w:pPr>
        <w:pStyle w:val="ListParagraph"/>
        <w:numPr>
          <w:ilvl w:val="0"/>
          <w:numId w:val="23"/>
        </w:numPr>
        <w:rPr>
          <w:rFonts w:eastAsia="Calibri" w:cs="Calibri"/>
          <w:szCs w:val="24"/>
        </w:rPr>
      </w:pPr>
      <w:r w:rsidRPr="00537ABA">
        <w:rPr>
          <w:rFonts w:eastAsia="Calibri" w:cs="Calibri"/>
          <w:szCs w:val="24"/>
        </w:rPr>
        <w:t>Authorise the final audited Annual Financial Report and Performance Statement for the year ended 30 June 2025 to be emailed to auditor by 31 October 2025.</w:t>
      </w:r>
    </w:p>
    <w:p w14:paraId="132EED55" w14:textId="77777777" w:rsidR="008A1C21" w:rsidRPr="00C712B2" w:rsidRDefault="00CA1202" w:rsidP="006558C5">
      <w:pPr>
        <w:spacing w:line="240" w:lineRule="auto"/>
      </w:pPr>
      <w:r>
        <w:br w:type="page"/>
      </w:r>
    </w:p>
    <w:p w14:paraId="41CEF97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Cr Lenberg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334601" w14:paraId="4DB7A2C8" w14:textId="77777777">
        <w:tc>
          <w:tcPr>
            <w:tcW w:w="9027" w:type="dxa"/>
            <w:gridSpan w:val="2"/>
            <w:tcBorders>
              <w:bottom w:val="single" w:sz="8" w:space="0" w:color="000000"/>
            </w:tcBorders>
            <w:shd w:val="clear" w:color="auto" w:fill="002060"/>
          </w:tcPr>
          <w:p w14:paraId="3C45681B"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334601" w14:paraId="6405E270"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18ECBDBB"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4D37781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Lenberg</w:t>
            </w:r>
          </w:p>
        </w:tc>
      </w:tr>
      <w:tr w:rsidR="00334601" w14:paraId="4857070F"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50CCE0B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5ED5BA4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Cox</w:t>
            </w:r>
          </w:p>
        </w:tc>
      </w:tr>
    </w:tbl>
    <w:p w14:paraId="4DB6B42C"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752AE122" w14:textId="77777777" w:rsidR="00334601" w:rsidRDefault="00CA12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090BDDCD" w14:textId="77777777" w:rsidR="00334601" w:rsidRDefault="00CA1202">
      <w:pPr>
        <w:numPr>
          <w:ilvl w:val="0"/>
          <w:numId w:val="24"/>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Approve in principle the Annual Financial Report and Performance Statement for the year ended 30 June 2025.</w:t>
      </w:r>
    </w:p>
    <w:p w14:paraId="2748AC1C" w14:textId="77777777" w:rsidR="00334601" w:rsidRDefault="00CA1202">
      <w:pPr>
        <w:numPr>
          <w:ilvl w:val="0"/>
          <w:numId w:val="2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Authorise the Principal Accounting Officer to make minor editorial amendments to the Annual Financial Report and Performance Statement for the year ended 30 June 2025, if required, to meet the Victorian Auditor-General's Office (VAGO) requirements. </w:t>
      </w:r>
    </w:p>
    <w:p w14:paraId="29FF6F36" w14:textId="77777777" w:rsidR="00334601" w:rsidRDefault="00CA1202">
      <w:pPr>
        <w:numPr>
          <w:ilvl w:val="0"/>
          <w:numId w:val="2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Authorise Audit and Risk Committee Council representatives, the Mayor, Cr Taylor and Cr Lenberg to sign-off on the Annual Financial Report and Performance Statement for the year ended 30 June 2025.</w:t>
      </w:r>
    </w:p>
    <w:p w14:paraId="475A3792" w14:textId="77777777" w:rsidR="00334601" w:rsidRDefault="00CA1202">
      <w:pPr>
        <w:numPr>
          <w:ilvl w:val="0"/>
          <w:numId w:val="2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Authorise the Acting Chief Executive Officer and Principal Accounting Officer to sign-off on the Annual Financial Report and Performance Statement for the year ended 30 June 2025.</w:t>
      </w:r>
    </w:p>
    <w:p w14:paraId="6B12A46B" w14:textId="77777777" w:rsidR="00334601" w:rsidRDefault="00CA1202">
      <w:pPr>
        <w:numPr>
          <w:ilvl w:val="0"/>
          <w:numId w:val="2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Authorise the final audited Annual Financial Report and Performance Statement for the year ended 30 June 2025 to be emailed to auditor by 31 October 2025.</w:t>
      </w:r>
    </w:p>
    <w:p w14:paraId="453A888B"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71951715"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334601" w14:paraId="3C4AB74E" w14:textId="77777777">
        <w:tc>
          <w:tcPr>
            <w:tcW w:w="9006" w:type="dxa"/>
            <w:tcBorders>
              <w:right w:val="single" w:sz="8" w:space="0" w:color="000000"/>
            </w:tcBorders>
            <w:shd w:val="clear" w:color="auto" w:fill="002060"/>
          </w:tcPr>
          <w:p w14:paraId="7FA3719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334601" w14:paraId="1F136E79" w14:textId="77777777">
        <w:tc>
          <w:tcPr>
            <w:tcW w:w="9006" w:type="dxa"/>
            <w:tcBorders>
              <w:left w:val="nil"/>
            </w:tcBorders>
            <w:shd w:val="clear" w:color="auto" w:fill="auto"/>
          </w:tcPr>
          <w:p w14:paraId="1966FD63"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Cox, Cr Lenberg</w:t>
            </w:r>
          </w:p>
        </w:tc>
      </w:tr>
    </w:tbl>
    <w:p w14:paraId="4781D194"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334601" w14:paraId="134D2510" w14:textId="77777777">
        <w:tc>
          <w:tcPr>
            <w:tcW w:w="8997" w:type="dxa"/>
            <w:gridSpan w:val="3"/>
            <w:tcBorders>
              <w:bottom w:val="nil"/>
            </w:tcBorders>
            <w:shd w:val="clear" w:color="auto" w:fill="002060"/>
          </w:tcPr>
          <w:p w14:paraId="5A51E864"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334601" w14:paraId="4EE28235"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11939D66"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670A0993"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071E3D19" w14:textId="77777777" w:rsidR="00334601" w:rsidRDefault="00CA1202" w:rsidP="00537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2E1AA2C1" w14:textId="77777777" w:rsidR="00334601" w:rsidRDefault="00CA1202" w:rsidP="00537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334601" w14:paraId="23209D3B"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62A9F8A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2DB510DC"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16549ADF"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46C6136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37E3780A"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2C80E9C1"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68946DF3"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214ADF24"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505F3614"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6FAA7A7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7A2972A8" w14:textId="77777777" w:rsidR="00334601" w:rsidRDefault="00CA1202">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353CA033"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1DA8E1B"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688A89E2"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4374643" w14:textId="77777777" w:rsidR="00A11A83" w:rsidRPr="00163BE0" w:rsidRDefault="00CA1202"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4" w:name="_Toc209706403"/>
      <w:r w:rsidRPr="00163BE0">
        <w:rPr>
          <w:rFonts w:eastAsia="Calibri" w:cs="Calibri"/>
          <w:color w:val="000000"/>
        </w:rPr>
        <w:instrText>5.4</w:instrText>
      </w:r>
      <w:r w:rsidRPr="00163BE0">
        <w:rPr>
          <w:rFonts w:eastAsia="Calibri" w:cs="Calibri"/>
          <w:color w:val="000000"/>
        </w:rPr>
        <w:tab/>
        <w:instrText>Q4 Community Grants Update</w:instrText>
      </w:r>
      <w:bookmarkEnd w:id="34"/>
      <w:r w:rsidRPr="00163BE0">
        <w:rPr>
          <w:rFonts w:eastAsia="Calibri" w:cs="Calibri"/>
          <w:color w:val="000000"/>
        </w:rPr>
        <w:instrText>" \f \l 2</w:instrText>
      </w:r>
      <w:r>
        <w:rPr>
          <w:rFonts w:eastAsia="Calibri" w:cs="Calibri"/>
          <w:color w:val="000000"/>
        </w:rPr>
        <w:fldChar w:fldCharType="end"/>
      </w:r>
      <w:bookmarkStart w:id="35" w:name="5.4__Q4_Community_Grants_Update"/>
      <w:r w:rsidRPr="00163BE0">
        <w:rPr>
          <w:rFonts w:eastAsia="Calibri" w:cs="Calibri"/>
          <w:color w:val="FFFFFF"/>
          <w:sz w:val="4"/>
        </w:rPr>
        <w:t>5.4</w:t>
      </w:r>
      <w:r w:rsidRPr="00163BE0">
        <w:rPr>
          <w:rFonts w:eastAsia="Calibri" w:cs="Calibri"/>
          <w:color w:val="FFFFFF"/>
          <w:sz w:val="4"/>
        </w:rPr>
        <w:tab/>
        <w:t>Q4 Community Grants Update</w:t>
      </w:r>
    </w:p>
    <w:bookmarkEnd w:id="35"/>
    <w:p w14:paraId="778F339B" w14:textId="77777777" w:rsidR="00CD2BB4" w:rsidRDefault="00CA1202" w:rsidP="008D4BC2">
      <w:pPr>
        <w:rPr>
          <w:rFonts w:eastAsia="Calibri" w:cs="Calibri"/>
          <w:color w:val="003266"/>
          <w:sz w:val="28"/>
          <w:szCs w:val="28"/>
        </w:rPr>
      </w:pPr>
      <w:r w:rsidRPr="32FE4E5A">
        <w:rPr>
          <w:rFonts w:eastAsia="Calibri" w:cs="Calibri"/>
          <w:b/>
          <w:bCs/>
          <w:color w:val="003266"/>
          <w:sz w:val="28"/>
          <w:szCs w:val="28"/>
        </w:rPr>
        <w:t>5.4 Q4 Community Grants Update</w:t>
      </w:r>
    </w:p>
    <w:p w14:paraId="4BBBB526" w14:textId="77777777" w:rsidR="00FF5C33" w:rsidRPr="00FF5C33" w:rsidRDefault="00FF5C33" w:rsidP="008D4BC2">
      <w:pPr>
        <w:tabs>
          <w:tab w:val="left" w:pos="2552"/>
        </w:tabs>
        <w:ind w:left="2552" w:hanging="2552"/>
        <w:rPr>
          <w:rFonts w:eastAsia="Calibri"/>
        </w:rPr>
      </w:pPr>
    </w:p>
    <w:p w14:paraId="7B2145BF" w14:textId="77777777" w:rsidR="00C87230" w:rsidRDefault="00CA1202"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Customer &amp; Corporate Services</w:t>
      </w:r>
    </w:p>
    <w:p w14:paraId="467DB383" w14:textId="77777777" w:rsidR="00C87230" w:rsidRDefault="00C87230" w:rsidP="00C87230">
      <w:pPr>
        <w:tabs>
          <w:tab w:val="left" w:pos="3119"/>
        </w:tabs>
        <w:ind w:left="3119" w:hanging="3119"/>
        <w:rPr>
          <w:rFonts w:eastAsia="Calibri"/>
        </w:rPr>
      </w:pPr>
    </w:p>
    <w:p w14:paraId="5F5C7DA2" w14:textId="77777777" w:rsidR="00C87230" w:rsidRDefault="00CA1202"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Grants Coordinator</w:t>
      </w:r>
    </w:p>
    <w:p w14:paraId="7A4C8FE8" w14:textId="77777777" w:rsidR="00C87230" w:rsidRDefault="00C87230" w:rsidP="00C87230">
      <w:pPr>
        <w:tabs>
          <w:tab w:val="left" w:pos="3119"/>
        </w:tabs>
        <w:ind w:left="3119" w:hanging="3119"/>
        <w:rPr>
          <w:rFonts w:eastAsia="Calibri" w:cs="Calibri"/>
          <w:color w:val="000000" w:themeColor="text1"/>
        </w:rPr>
      </w:pPr>
    </w:p>
    <w:p w14:paraId="4E77AAD9" w14:textId="67A85A0A" w:rsidR="00334601" w:rsidRDefault="00CA1202" w:rsidP="00C87230">
      <w:pPr>
        <w:tabs>
          <w:tab w:val="left" w:pos="3119"/>
        </w:tabs>
        <w:ind w:left="3119" w:hanging="3119"/>
        <w:rPr>
          <w:rFonts w:eastAsia="Calibri"/>
        </w:rPr>
      </w:pPr>
      <w:r>
        <w:rPr>
          <w:rFonts w:eastAsia="Calibri" w:cs="Calibri"/>
          <w:b/>
          <w:bCs/>
          <w:color w:val="000000" w:themeColor="text1"/>
        </w:rPr>
        <w:t>In Attendance:</w:t>
      </w:r>
      <w:r>
        <w:rPr>
          <w:rFonts w:eastAsia="Calibri"/>
        </w:rPr>
        <w:tab/>
      </w:r>
      <w:r w:rsidRPr="1261624B">
        <w:rPr>
          <w:rFonts w:eastAsia="Calibri" w:cs="Calibri"/>
          <w:color w:val="000000" w:themeColor="text1"/>
        </w:rPr>
        <w:t>Manager ePMO &amp; Change</w:t>
      </w:r>
      <w:r w:rsidR="00537ABA">
        <w:rPr>
          <w:rFonts w:eastAsia="Calibri" w:cs="Calibri"/>
          <w:color w:val="000000" w:themeColor="text1"/>
        </w:rPr>
        <w:br/>
      </w:r>
      <w:r w:rsidRPr="1261624B">
        <w:rPr>
          <w:rFonts w:eastAsia="Calibri" w:cs="Calibri"/>
          <w:color w:val="000000" w:themeColor="text1"/>
        </w:rPr>
        <w:t>Grants Coordinator</w:t>
      </w:r>
    </w:p>
    <w:p w14:paraId="5FE214C1" w14:textId="77777777" w:rsidR="00EF0D9A" w:rsidRDefault="00CA1202" w:rsidP="00EF0D9A">
      <w:pPr>
        <w:pStyle w:val="Heading1"/>
      </w:pPr>
      <w:r>
        <w:t>Executive Summary</w:t>
      </w:r>
    </w:p>
    <w:p w14:paraId="7F432CB7" w14:textId="77777777" w:rsidR="00FE6D9F" w:rsidRDefault="00CA1202" w:rsidP="003F061C">
      <w:pPr>
        <w:rPr>
          <w:rFonts w:eastAsia="Calibri" w:cs="Calibri"/>
          <w:color w:val="000000" w:themeColor="text1"/>
        </w:rPr>
      </w:pPr>
      <w:r w:rsidRPr="4B6BC0A8">
        <w:rPr>
          <w:rFonts w:eastAsia="Calibri" w:cs="Calibri"/>
          <w:color w:val="000000" w:themeColor="text1"/>
        </w:rPr>
        <w:t>This report is to provide a</w:t>
      </w:r>
      <w:r w:rsidR="76C5A0B5" w:rsidRPr="4B6BC0A8">
        <w:rPr>
          <w:rFonts w:eastAsia="Calibri" w:cs="Calibri"/>
          <w:color w:val="000000" w:themeColor="text1"/>
        </w:rPr>
        <w:t xml:space="preserve">n </w:t>
      </w:r>
      <w:r w:rsidRPr="4B6BC0A8">
        <w:rPr>
          <w:rFonts w:eastAsia="Calibri" w:cs="Calibri"/>
          <w:color w:val="000000" w:themeColor="text1"/>
        </w:rPr>
        <w:t xml:space="preserve">overview of the grants </w:t>
      </w:r>
      <w:r w:rsidR="7767B486" w:rsidRPr="4B6BC0A8">
        <w:rPr>
          <w:rFonts w:eastAsia="Calibri" w:cs="Calibri"/>
          <w:color w:val="000000" w:themeColor="text1"/>
        </w:rPr>
        <w:t>processed</w:t>
      </w:r>
      <w:r w:rsidRPr="4B6BC0A8">
        <w:rPr>
          <w:rFonts w:eastAsia="Calibri" w:cs="Calibri"/>
          <w:color w:val="000000" w:themeColor="text1"/>
        </w:rPr>
        <w:t xml:space="preserve"> for </w:t>
      </w:r>
      <w:r w:rsidR="7767B486" w:rsidRPr="4B6BC0A8">
        <w:rPr>
          <w:rFonts w:eastAsia="Calibri" w:cs="Calibri"/>
          <w:color w:val="000000" w:themeColor="text1"/>
        </w:rPr>
        <w:t>the</w:t>
      </w:r>
      <w:r w:rsidRPr="4B6BC0A8">
        <w:rPr>
          <w:rFonts w:eastAsia="Calibri" w:cs="Calibri"/>
          <w:color w:val="000000" w:themeColor="text1"/>
        </w:rPr>
        <w:t xml:space="preserve"> </w:t>
      </w:r>
      <w:r w:rsidR="7767B486" w:rsidRPr="4B6BC0A8">
        <w:rPr>
          <w:rFonts w:eastAsia="Calibri" w:cs="Calibri"/>
          <w:color w:val="000000" w:themeColor="text1"/>
        </w:rPr>
        <w:t>Quarter</w:t>
      </w:r>
      <w:r w:rsidRPr="4B6BC0A8">
        <w:rPr>
          <w:rFonts w:eastAsia="Calibri" w:cs="Calibri"/>
          <w:color w:val="000000" w:themeColor="text1"/>
        </w:rPr>
        <w:t xml:space="preserve"> </w:t>
      </w:r>
      <w:r w:rsidR="3A04D4B2" w:rsidRPr="4B6BC0A8">
        <w:rPr>
          <w:rFonts w:eastAsia="Calibri" w:cs="Calibri"/>
          <w:color w:val="000000" w:themeColor="text1"/>
        </w:rPr>
        <w:t>4</w:t>
      </w:r>
      <w:r w:rsidRPr="4B6BC0A8">
        <w:rPr>
          <w:rFonts w:eastAsia="Calibri" w:cs="Calibri"/>
          <w:color w:val="000000" w:themeColor="text1"/>
        </w:rPr>
        <w:t xml:space="preserve"> period of the 2024-2</w:t>
      </w:r>
      <w:r w:rsidR="29564E4D" w:rsidRPr="4B6BC0A8">
        <w:rPr>
          <w:rFonts w:eastAsia="Calibri" w:cs="Calibri"/>
          <w:color w:val="000000" w:themeColor="text1"/>
        </w:rPr>
        <w:t>025</w:t>
      </w:r>
      <w:r w:rsidRPr="4B6BC0A8">
        <w:rPr>
          <w:rFonts w:eastAsia="Calibri" w:cs="Calibri"/>
          <w:color w:val="000000" w:themeColor="text1"/>
        </w:rPr>
        <w:t xml:space="preserve"> </w:t>
      </w:r>
      <w:r w:rsidR="29564E4D" w:rsidRPr="4B6BC0A8">
        <w:rPr>
          <w:rFonts w:eastAsia="Calibri" w:cs="Calibri"/>
          <w:color w:val="000000" w:themeColor="text1"/>
        </w:rPr>
        <w:t xml:space="preserve">Financial Year from </w:t>
      </w:r>
      <w:r w:rsidRPr="4B6BC0A8">
        <w:rPr>
          <w:rFonts w:eastAsia="Calibri" w:cs="Calibri"/>
          <w:color w:val="000000" w:themeColor="text1"/>
        </w:rPr>
        <w:t xml:space="preserve">1 April 2025 to 30 June 2025. </w:t>
      </w:r>
      <w:r w:rsidR="006F64DD">
        <w:rPr>
          <w:rFonts w:eastAsia="Calibri" w:cs="Calibri"/>
          <w:color w:val="000000" w:themeColor="text1"/>
        </w:rPr>
        <w:t xml:space="preserve"> </w:t>
      </w:r>
      <w:r w:rsidR="396E4392" w:rsidRPr="4B6BC0A8">
        <w:rPr>
          <w:rFonts w:eastAsia="Calibri" w:cs="Calibri"/>
          <w:color w:val="000000" w:themeColor="text1"/>
        </w:rPr>
        <w:t xml:space="preserve">The </w:t>
      </w:r>
      <w:r w:rsidR="6A5F9CFC" w:rsidRPr="4B6BC0A8">
        <w:rPr>
          <w:rFonts w:eastAsia="Calibri" w:cs="Calibri"/>
          <w:color w:val="000000" w:themeColor="text1"/>
        </w:rPr>
        <w:t xml:space="preserve">delay between the end of the </w:t>
      </w:r>
      <w:r w:rsidR="5568BA68" w:rsidRPr="4B6BC0A8">
        <w:rPr>
          <w:rFonts w:eastAsia="Calibri" w:cs="Calibri"/>
          <w:color w:val="000000" w:themeColor="text1"/>
        </w:rPr>
        <w:t xml:space="preserve">Q4 </w:t>
      </w:r>
      <w:r w:rsidR="6A5F9CFC" w:rsidRPr="4B6BC0A8">
        <w:rPr>
          <w:rFonts w:eastAsia="Calibri" w:cs="Calibri"/>
          <w:color w:val="000000" w:themeColor="text1"/>
        </w:rPr>
        <w:t xml:space="preserve">reporting period and the report to </w:t>
      </w:r>
      <w:r w:rsidR="7FB19222" w:rsidRPr="4B6BC0A8">
        <w:rPr>
          <w:rFonts w:eastAsia="Calibri" w:cs="Calibri"/>
          <w:color w:val="000000" w:themeColor="text1"/>
        </w:rPr>
        <w:t>Council</w:t>
      </w:r>
      <w:r w:rsidR="6A5F9CFC" w:rsidRPr="4B6BC0A8">
        <w:rPr>
          <w:rFonts w:eastAsia="Calibri" w:cs="Calibri"/>
          <w:color w:val="000000" w:themeColor="text1"/>
        </w:rPr>
        <w:t xml:space="preserve"> at </w:t>
      </w:r>
      <w:r w:rsidR="70B5091F" w:rsidRPr="4B6BC0A8">
        <w:rPr>
          <w:rFonts w:eastAsia="Calibri" w:cs="Calibri"/>
          <w:color w:val="000000" w:themeColor="text1"/>
        </w:rPr>
        <w:t>the</w:t>
      </w:r>
      <w:r w:rsidR="6A5F9CFC" w:rsidRPr="4B6BC0A8">
        <w:rPr>
          <w:rFonts w:eastAsia="Calibri" w:cs="Calibri"/>
          <w:color w:val="000000" w:themeColor="text1"/>
        </w:rPr>
        <w:t xml:space="preserve"> </w:t>
      </w:r>
      <w:r w:rsidR="1E48261F" w:rsidRPr="4B6BC0A8">
        <w:rPr>
          <w:rFonts w:eastAsia="Calibri" w:cs="Calibri"/>
          <w:color w:val="000000" w:themeColor="text1"/>
        </w:rPr>
        <w:t>Council</w:t>
      </w:r>
      <w:r w:rsidR="6A5F9CFC" w:rsidRPr="4B6BC0A8">
        <w:rPr>
          <w:rFonts w:eastAsia="Calibri" w:cs="Calibri"/>
          <w:color w:val="000000" w:themeColor="text1"/>
        </w:rPr>
        <w:t xml:space="preserve"> </w:t>
      </w:r>
      <w:r w:rsidR="428A0C27" w:rsidRPr="4B6BC0A8">
        <w:rPr>
          <w:rFonts w:eastAsia="Calibri" w:cs="Calibri"/>
          <w:color w:val="000000" w:themeColor="text1"/>
        </w:rPr>
        <w:t>M</w:t>
      </w:r>
      <w:r w:rsidR="65F4FA0D" w:rsidRPr="4B6BC0A8">
        <w:rPr>
          <w:rFonts w:eastAsia="Calibri" w:cs="Calibri"/>
          <w:color w:val="000000" w:themeColor="text1"/>
        </w:rPr>
        <w:t>eeting</w:t>
      </w:r>
      <w:r w:rsidR="6A5F9CFC" w:rsidRPr="4B6BC0A8">
        <w:rPr>
          <w:rFonts w:eastAsia="Calibri" w:cs="Calibri"/>
          <w:color w:val="000000" w:themeColor="text1"/>
        </w:rPr>
        <w:t xml:space="preserve"> on 23 September is </w:t>
      </w:r>
      <w:r w:rsidR="071FBDB6" w:rsidRPr="4B6BC0A8">
        <w:rPr>
          <w:rFonts w:eastAsia="Calibri" w:cs="Calibri"/>
          <w:color w:val="000000" w:themeColor="text1"/>
        </w:rPr>
        <w:t xml:space="preserve">due to applications received right up to 30 June 2025 and assessments requiring 6 weeks for final approval. </w:t>
      </w:r>
    </w:p>
    <w:p w14:paraId="4F176B4E" w14:textId="77777777" w:rsidR="4B6BC0A8" w:rsidRDefault="4B6BC0A8" w:rsidP="003F061C">
      <w:pPr>
        <w:rPr>
          <w:rFonts w:eastAsia="Calibri" w:cs="Calibri"/>
          <w:color w:val="000000" w:themeColor="text1"/>
        </w:rPr>
      </w:pPr>
    </w:p>
    <w:p w14:paraId="507C6EDE" w14:textId="77777777" w:rsidR="3C77D627" w:rsidRPr="008943BD" w:rsidRDefault="00CA1202" w:rsidP="003F061C">
      <w:pPr>
        <w:rPr>
          <w:rFonts w:eastAsia="Calibri" w:cs="Calibri"/>
          <w:color w:val="000000" w:themeColor="text1"/>
        </w:rPr>
      </w:pPr>
      <w:r w:rsidRPr="008943BD">
        <w:rPr>
          <w:rFonts w:eastAsia="Calibri" w:cs="Calibri"/>
          <w:color w:val="000000" w:themeColor="text1"/>
        </w:rPr>
        <w:t xml:space="preserve">This quarter saw the highest number of submissions for applications with a total of 60 applications submitted across seven </w:t>
      </w:r>
      <w:r w:rsidR="7E700FA2" w:rsidRPr="4B6BC0A8">
        <w:rPr>
          <w:rFonts w:eastAsia="Calibri" w:cs="Calibri"/>
          <w:color w:val="000000" w:themeColor="text1"/>
        </w:rPr>
        <w:t>grant</w:t>
      </w:r>
      <w:r w:rsidR="570DE3AB" w:rsidRPr="4B6BC0A8">
        <w:rPr>
          <w:rFonts w:eastAsia="Calibri" w:cs="Calibri"/>
          <w:color w:val="000000" w:themeColor="text1"/>
        </w:rPr>
        <w:t xml:space="preserve"> </w:t>
      </w:r>
      <w:r w:rsidR="6244BA5B" w:rsidRPr="4B6BC0A8">
        <w:rPr>
          <w:rFonts w:eastAsia="Calibri" w:cs="Calibri"/>
          <w:color w:val="000000" w:themeColor="text1"/>
        </w:rPr>
        <w:t>categories</w:t>
      </w:r>
      <w:r w:rsidR="7E700FA2" w:rsidRPr="4B6BC0A8">
        <w:rPr>
          <w:rFonts w:eastAsia="Calibri" w:cs="Calibri"/>
          <w:color w:val="000000" w:themeColor="text1"/>
        </w:rPr>
        <w:t>.</w:t>
      </w:r>
      <w:r w:rsidR="5609F750" w:rsidRPr="008943BD">
        <w:rPr>
          <w:rFonts w:eastAsia="Calibri" w:cs="Calibri"/>
          <w:color w:val="000000" w:themeColor="text1"/>
        </w:rPr>
        <w:t xml:space="preserve"> In addition to all year </w:t>
      </w:r>
      <w:r w:rsidR="126F830F" w:rsidRPr="4B6BC0A8">
        <w:rPr>
          <w:rFonts w:eastAsia="Calibri" w:cs="Calibri"/>
          <w:color w:val="000000" w:themeColor="text1"/>
        </w:rPr>
        <w:t>round</w:t>
      </w:r>
      <w:r w:rsidR="7E700FA2" w:rsidRPr="4B6BC0A8">
        <w:rPr>
          <w:rFonts w:eastAsia="Calibri" w:cs="Calibri"/>
          <w:color w:val="000000" w:themeColor="text1"/>
        </w:rPr>
        <w:t xml:space="preserve"> </w:t>
      </w:r>
      <w:r w:rsidR="5609F750" w:rsidRPr="008943BD">
        <w:rPr>
          <w:rFonts w:eastAsia="Calibri" w:cs="Calibri"/>
          <w:color w:val="000000" w:themeColor="text1"/>
        </w:rPr>
        <w:t>grants available</w:t>
      </w:r>
      <w:r w:rsidR="00727C1B">
        <w:rPr>
          <w:rFonts w:eastAsia="Calibri" w:cs="Calibri"/>
          <w:color w:val="000000" w:themeColor="text1"/>
        </w:rPr>
        <w:t xml:space="preserve"> to community</w:t>
      </w:r>
      <w:r w:rsidR="5609F750" w:rsidRPr="008943BD">
        <w:rPr>
          <w:rFonts w:eastAsia="Calibri" w:cs="Calibri"/>
          <w:color w:val="000000" w:themeColor="text1"/>
        </w:rPr>
        <w:t xml:space="preserve">, this quarter included a Female Participation in Sport </w:t>
      </w:r>
      <w:r w:rsidR="00727C1B">
        <w:rPr>
          <w:rFonts w:eastAsia="Calibri" w:cs="Calibri"/>
          <w:color w:val="000000" w:themeColor="text1"/>
        </w:rPr>
        <w:t>Grant</w:t>
      </w:r>
      <w:r w:rsidR="5609F750" w:rsidRPr="3FA5CAB3">
        <w:rPr>
          <w:rFonts w:eastAsia="Calibri" w:cs="Calibri"/>
          <w:color w:val="000000" w:themeColor="text1"/>
        </w:rPr>
        <w:t xml:space="preserve"> </w:t>
      </w:r>
      <w:r w:rsidR="5609F750" w:rsidRPr="008943BD">
        <w:rPr>
          <w:rFonts w:eastAsia="Calibri" w:cs="Calibri"/>
          <w:color w:val="000000" w:themeColor="text1"/>
        </w:rPr>
        <w:t>and ongoing support to the Community Based Emergency Services (CFA and SES).</w:t>
      </w:r>
    </w:p>
    <w:p w14:paraId="50B62B31" w14:textId="77777777" w:rsidR="38FBFB2B" w:rsidRPr="008943BD" w:rsidRDefault="38FBFB2B" w:rsidP="003F061C">
      <w:pPr>
        <w:rPr>
          <w:rFonts w:eastAsia="Calibri" w:cs="Calibri"/>
          <w:color w:val="000000" w:themeColor="text1"/>
        </w:rPr>
      </w:pPr>
    </w:p>
    <w:p w14:paraId="77A3C9E5" w14:textId="77777777" w:rsidR="38FBFB2B" w:rsidRDefault="00CA1202" w:rsidP="003F061C">
      <w:pPr>
        <w:rPr>
          <w:rFonts w:eastAsia="Calibri" w:cs="Calibri"/>
          <w:color w:val="000000" w:themeColor="text1"/>
        </w:rPr>
      </w:pPr>
      <w:r w:rsidRPr="008943BD">
        <w:rPr>
          <w:rFonts w:eastAsia="Calibri" w:cs="Calibri"/>
          <w:color w:val="000000" w:themeColor="text1"/>
        </w:rPr>
        <w:t xml:space="preserve">The Centralised Grants budget </w:t>
      </w:r>
      <w:r w:rsidR="00E74902">
        <w:rPr>
          <w:rFonts w:eastAsia="Calibri" w:cs="Calibri"/>
          <w:color w:val="000000" w:themeColor="text1"/>
        </w:rPr>
        <w:t xml:space="preserve">has </w:t>
      </w:r>
      <w:r w:rsidRPr="008943BD">
        <w:rPr>
          <w:rFonts w:eastAsia="Calibri" w:cs="Calibri"/>
          <w:color w:val="000000" w:themeColor="text1"/>
        </w:rPr>
        <w:t xml:space="preserve">allocated </w:t>
      </w:r>
      <w:r w:rsidR="2351858A" w:rsidRPr="53626B2F">
        <w:rPr>
          <w:rFonts w:eastAsia="Calibri" w:cs="Calibri"/>
          <w:color w:val="000000" w:themeColor="text1"/>
        </w:rPr>
        <w:t>9</w:t>
      </w:r>
      <w:r w:rsidR="11D8C2D6" w:rsidRPr="53626B2F">
        <w:rPr>
          <w:rFonts w:eastAsia="Calibri" w:cs="Calibri"/>
          <w:color w:val="000000" w:themeColor="text1"/>
        </w:rPr>
        <w:t>5</w:t>
      </w:r>
      <w:r w:rsidRPr="008943BD">
        <w:rPr>
          <w:rFonts w:eastAsia="Calibri" w:cs="Calibri"/>
          <w:color w:val="000000" w:themeColor="text1"/>
        </w:rPr>
        <w:t xml:space="preserve">% </w:t>
      </w:r>
      <w:r w:rsidR="002B6617">
        <w:rPr>
          <w:rFonts w:eastAsia="Calibri" w:cs="Calibri"/>
          <w:color w:val="000000" w:themeColor="text1"/>
        </w:rPr>
        <w:t>($2.</w:t>
      </w:r>
      <w:r w:rsidR="06F0C4E2" w:rsidRPr="53626B2F">
        <w:rPr>
          <w:rFonts w:eastAsia="Calibri" w:cs="Calibri"/>
          <w:color w:val="000000" w:themeColor="text1"/>
        </w:rPr>
        <w:t>5</w:t>
      </w:r>
      <w:r w:rsidR="002B6617" w:rsidRPr="53626B2F">
        <w:rPr>
          <w:rFonts w:eastAsia="Calibri" w:cs="Calibri"/>
          <w:color w:val="000000" w:themeColor="text1"/>
        </w:rPr>
        <w:t>M</w:t>
      </w:r>
      <w:r w:rsidR="002B6617">
        <w:rPr>
          <w:rFonts w:eastAsia="Calibri" w:cs="Calibri"/>
          <w:color w:val="000000" w:themeColor="text1"/>
        </w:rPr>
        <w:t xml:space="preserve">) </w:t>
      </w:r>
      <w:r w:rsidRPr="008943BD">
        <w:rPr>
          <w:rFonts w:eastAsia="Calibri" w:cs="Calibri"/>
          <w:color w:val="000000" w:themeColor="text1"/>
        </w:rPr>
        <w:t>of the total</w:t>
      </w:r>
      <w:r w:rsidR="7FB95A81" w:rsidRPr="008943BD">
        <w:rPr>
          <w:rFonts w:eastAsia="Calibri" w:cs="Calibri"/>
          <w:color w:val="000000" w:themeColor="text1"/>
        </w:rPr>
        <w:t xml:space="preserve"> grants budget </w:t>
      </w:r>
      <w:r w:rsidR="3EB3088B" w:rsidRPr="008943BD">
        <w:rPr>
          <w:rFonts w:eastAsia="Calibri" w:cs="Calibri"/>
          <w:color w:val="000000" w:themeColor="text1"/>
        </w:rPr>
        <w:t>($2.</w:t>
      </w:r>
      <w:r w:rsidR="00664D70">
        <w:rPr>
          <w:rFonts w:eastAsia="Calibri" w:cs="Calibri"/>
          <w:color w:val="000000" w:themeColor="text1"/>
        </w:rPr>
        <w:t>68</w:t>
      </w:r>
      <w:r w:rsidR="00803CA1">
        <w:rPr>
          <w:rFonts w:eastAsia="Calibri" w:cs="Calibri"/>
          <w:color w:val="000000" w:themeColor="text1"/>
        </w:rPr>
        <w:t>M</w:t>
      </w:r>
      <w:r w:rsidR="3EB3088B" w:rsidRPr="008943BD">
        <w:rPr>
          <w:rFonts w:eastAsia="Calibri" w:cs="Calibri"/>
          <w:color w:val="000000" w:themeColor="text1"/>
        </w:rPr>
        <w:t xml:space="preserve">) </w:t>
      </w:r>
      <w:r w:rsidR="7FB95A81" w:rsidRPr="008943BD">
        <w:rPr>
          <w:rFonts w:eastAsia="Calibri" w:cs="Calibri"/>
          <w:color w:val="000000" w:themeColor="text1"/>
        </w:rPr>
        <w:t>for the 2024-2025 financial year.  In addition to all the grant programs reported in previous quarters of th</w:t>
      </w:r>
      <w:r w:rsidR="258A389D" w:rsidRPr="008943BD">
        <w:rPr>
          <w:rFonts w:eastAsia="Calibri" w:cs="Calibri"/>
          <w:color w:val="000000" w:themeColor="text1"/>
        </w:rPr>
        <w:t>is financial year</w:t>
      </w:r>
      <w:r w:rsidR="7FB95A81" w:rsidRPr="008943BD">
        <w:rPr>
          <w:rFonts w:eastAsia="Calibri" w:cs="Calibri"/>
          <w:color w:val="000000" w:themeColor="text1"/>
        </w:rPr>
        <w:t xml:space="preserve">, </w:t>
      </w:r>
      <w:r w:rsidR="759CC1C0" w:rsidRPr="008943BD">
        <w:rPr>
          <w:rFonts w:eastAsia="Calibri" w:cs="Calibri"/>
          <w:color w:val="000000" w:themeColor="text1"/>
        </w:rPr>
        <w:t xml:space="preserve">the total allocations also </w:t>
      </w:r>
      <w:r w:rsidR="7FB95A81" w:rsidRPr="008943BD">
        <w:rPr>
          <w:rFonts w:eastAsia="Calibri" w:cs="Calibri"/>
          <w:color w:val="000000" w:themeColor="text1"/>
        </w:rPr>
        <w:t>includ</w:t>
      </w:r>
      <w:r w:rsidR="0ECF73E2" w:rsidRPr="008943BD">
        <w:rPr>
          <w:rFonts w:eastAsia="Calibri" w:cs="Calibri"/>
          <w:color w:val="000000" w:themeColor="text1"/>
        </w:rPr>
        <w:t>e</w:t>
      </w:r>
      <w:r w:rsidR="7FB95A81" w:rsidRPr="008943BD">
        <w:rPr>
          <w:rFonts w:eastAsia="Calibri" w:cs="Calibri"/>
          <w:color w:val="000000" w:themeColor="text1"/>
        </w:rPr>
        <w:t xml:space="preserve"> </w:t>
      </w:r>
      <w:r w:rsidR="1ACC06F6" w:rsidRPr="008943BD">
        <w:rPr>
          <w:rFonts w:eastAsia="Calibri" w:cs="Calibri"/>
          <w:color w:val="000000" w:themeColor="text1"/>
        </w:rPr>
        <w:t>service agreements</w:t>
      </w:r>
      <w:r w:rsidR="61BBC96C" w:rsidRPr="008943BD">
        <w:rPr>
          <w:rFonts w:eastAsia="Calibri" w:cs="Calibri"/>
          <w:color w:val="000000" w:themeColor="text1"/>
        </w:rPr>
        <w:t>.</w:t>
      </w:r>
    </w:p>
    <w:p w14:paraId="618540E3" w14:textId="77777777" w:rsidR="00461627" w:rsidRDefault="00CA1202" w:rsidP="00461627">
      <w:pPr>
        <w:pStyle w:val="Heading1"/>
      </w:pPr>
      <w:r>
        <w:t>Officer</w:t>
      </w:r>
      <w:r w:rsidR="005038CC">
        <w:t>s’ Recommendation</w:t>
      </w:r>
    </w:p>
    <w:p w14:paraId="5017377B" w14:textId="77777777" w:rsidR="000E2DFD" w:rsidRPr="00537ABA" w:rsidRDefault="00CA1202" w:rsidP="0013770F">
      <w:pPr>
        <w:rPr>
          <w:rFonts w:eastAsia="Calibri" w:cs="Calibri"/>
          <w:color w:val="000000" w:themeColor="text1"/>
        </w:rPr>
      </w:pPr>
      <w:r w:rsidRPr="00537ABA">
        <w:rPr>
          <w:rFonts w:eastAsia="Calibri" w:cs="Calibri"/>
          <w:color w:val="000000" w:themeColor="text1"/>
        </w:rPr>
        <w:t xml:space="preserve">THAT Council note the 2024-2025 Q4 </w:t>
      </w:r>
      <w:r w:rsidR="54A210D6" w:rsidRPr="00537ABA">
        <w:rPr>
          <w:rFonts w:eastAsia="Calibri" w:cs="Calibri"/>
          <w:color w:val="000000" w:themeColor="text1"/>
        </w:rPr>
        <w:t>Centralised Grants Overview</w:t>
      </w:r>
      <w:r w:rsidRPr="00537ABA">
        <w:rPr>
          <w:rFonts w:eastAsia="Calibri" w:cs="Calibri"/>
          <w:color w:val="000000" w:themeColor="text1"/>
        </w:rPr>
        <w:t xml:space="preserve"> Report.</w:t>
      </w:r>
    </w:p>
    <w:p w14:paraId="27F7E961"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CC1074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Gunn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334601" w14:paraId="6A401BDA" w14:textId="77777777">
        <w:tc>
          <w:tcPr>
            <w:tcW w:w="9027" w:type="dxa"/>
            <w:gridSpan w:val="2"/>
            <w:tcBorders>
              <w:bottom w:val="single" w:sz="8" w:space="0" w:color="000000"/>
            </w:tcBorders>
            <w:shd w:val="clear" w:color="auto" w:fill="002060"/>
          </w:tcPr>
          <w:p w14:paraId="44401A5C"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334601" w14:paraId="467E8FC1"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387971A2"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26091BDC"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Gunn</w:t>
            </w:r>
          </w:p>
        </w:tc>
      </w:tr>
      <w:tr w:rsidR="00334601" w14:paraId="5C4C9961"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005DA7DF"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23FDD7CD"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01A51886"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35AA90F1" w14:textId="77777777" w:rsidR="00334601" w:rsidRDefault="00CA12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color w:val="000000"/>
          <w:lang w:eastAsia="en-AU" w:bidi="en-AU"/>
        </w:rPr>
      </w:pPr>
      <w:r>
        <w:rPr>
          <w:rFonts w:eastAsia="Calibri" w:cs="Calibri"/>
          <w:b/>
          <w:bCs/>
          <w:color w:val="000000"/>
          <w:lang w:eastAsia="en-AU" w:bidi="en-AU"/>
        </w:rPr>
        <w:t>THAT Council note the 2024-2025 Q4 Centralised Grants Overview Report.</w:t>
      </w:r>
    </w:p>
    <w:p w14:paraId="6B87333C"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3CC56741"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334601" w14:paraId="17EE8306" w14:textId="77777777">
        <w:tc>
          <w:tcPr>
            <w:tcW w:w="9006" w:type="dxa"/>
            <w:tcBorders>
              <w:right w:val="single" w:sz="8" w:space="0" w:color="000000"/>
            </w:tcBorders>
            <w:shd w:val="clear" w:color="auto" w:fill="002060"/>
          </w:tcPr>
          <w:p w14:paraId="7C16F62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334601" w14:paraId="1549465B" w14:textId="77777777">
        <w:tc>
          <w:tcPr>
            <w:tcW w:w="9006" w:type="dxa"/>
            <w:tcBorders>
              <w:left w:val="nil"/>
            </w:tcBorders>
            <w:shd w:val="clear" w:color="auto" w:fill="auto"/>
          </w:tcPr>
          <w:p w14:paraId="3425480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Taylor, Cr Gunn, Cr Lappin, Cr Stow</w:t>
            </w:r>
          </w:p>
        </w:tc>
      </w:tr>
    </w:tbl>
    <w:p w14:paraId="371CD6AB" w14:textId="561BA09D" w:rsidR="00537ABA" w:rsidRDefault="00537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CED801F" w14:textId="77777777" w:rsidR="00537ABA" w:rsidRDefault="00537ABA">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334601" w14:paraId="664B1AFB" w14:textId="77777777">
        <w:tc>
          <w:tcPr>
            <w:tcW w:w="8997" w:type="dxa"/>
            <w:gridSpan w:val="3"/>
            <w:tcBorders>
              <w:bottom w:val="nil"/>
            </w:tcBorders>
            <w:shd w:val="clear" w:color="auto" w:fill="002060"/>
          </w:tcPr>
          <w:p w14:paraId="68642E24"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334601" w14:paraId="6A440B0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6A56EB58"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238F78D8"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521BC332" w14:textId="77777777" w:rsidR="00334601" w:rsidRDefault="00CA1202" w:rsidP="00537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0E1C2F02" w14:textId="77777777" w:rsidR="00334601" w:rsidRDefault="00CA1202" w:rsidP="00537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334601" w14:paraId="67D39036"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4F6831A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6B45EE9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74E01583"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53A63501"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2A4C4F4A"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4C8AA14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7D58E625"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568207BC"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556F9F85"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3647A48F"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7580C35C" w14:textId="77777777" w:rsidR="00334601" w:rsidRDefault="00CA1202">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3A50681F"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9B73472"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4463C252"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A5F560B" w14:textId="77777777" w:rsidR="00A11A83" w:rsidRPr="00163BE0" w:rsidRDefault="00CA1202"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6" w:name="_Toc209706404"/>
      <w:r w:rsidRPr="00163BE0">
        <w:rPr>
          <w:rFonts w:eastAsia="Calibri" w:cs="Calibri"/>
          <w:color w:val="000000"/>
        </w:rPr>
        <w:instrText>5.5</w:instrText>
      </w:r>
      <w:r w:rsidRPr="00163BE0">
        <w:rPr>
          <w:rFonts w:eastAsia="Calibri" w:cs="Calibri"/>
          <w:color w:val="000000"/>
        </w:rPr>
        <w:tab/>
        <w:instrText>Draft Domestic Animal Management Plan 2026-2030 - Commencement of Community Consultation</w:instrText>
      </w:r>
      <w:bookmarkEnd w:id="36"/>
      <w:r w:rsidRPr="00163BE0">
        <w:rPr>
          <w:rFonts w:eastAsia="Calibri" w:cs="Calibri"/>
          <w:color w:val="000000"/>
        </w:rPr>
        <w:instrText>" \f \l 2</w:instrText>
      </w:r>
      <w:r>
        <w:rPr>
          <w:rFonts w:eastAsia="Calibri" w:cs="Calibri"/>
          <w:color w:val="000000"/>
        </w:rPr>
        <w:fldChar w:fldCharType="end"/>
      </w:r>
      <w:bookmarkStart w:id="37" w:name="5.5__Draft_Domestic_Animal_Management_P"/>
      <w:r w:rsidRPr="00163BE0">
        <w:rPr>
          <w:rFonts w:eastAsia="Calibri" w:cs="Calibri"/>
          <w:color w:val="FFFFFF"/>
          <w:sz w:val="4"/>
        </w:rPr>
        <w:t>5.5</w:t>
      </w:r>
      <w:r w:rsidRPr="00163BE0">
        <w:rPr>
          <w:rFonts w:eastAsia="Calibri" w:cs="Calibri"/>
          <w:color w:val="FFFFFF"/>
          <w:sz w:val="4"/>
        </w:rPr>
        <w:tab/>
        <w:t>Draft Domestic Animal Management Plan 2026-2030 - Commencement of Community Consultation</w:t>
      </w:r>
    </w:p>
    <w:bookmarkEnd w:id="37"/>
    <w:p w14:paraId="6674CC5F" w14:textId="77777777" w:rsidR="00CD2BB4" w:rsidRDefault="00CA1202" w:rsidP="008D4BC2">
      <w:pPr>
        <w:rPr>
          <w:rFonts w:eastAsia="Calibri" w:cs="Calibri"/>
          <w:color w:val="003266"/>
          <w:sz w:val="28"/>
          <w:szCs w:val="28"/>
        </w:rPr>
      </w:pPr>
      <w:r w:rsidRPr="32FE4E5A">
        <w:rPr>
          <w:rFonts w:eastAsia="Calibri" w:cs="Calibri"/>
          <w:b/>
          <w:bCs/>
          <w:color w:val="003266"/>
          <w:sz w:val="28"/>
          <w:szCs w:val="28"/>
        </w:rPr>
        <w:t>5.5 Draft Domestic Animal Management Plan 2026-2030 - Commencement of Community Consultation</w:t>
      </w:r>
    </w:p>
    <w:p w14:paraId="29D13354" w14:textId="77777777" w:rsidR="00FF5C33" w:rsidRPr="00FF5C33" w:rsidRDefault="00FF5C33" w:rsidP="008D4BC2">
      <w:pPr>
        <w:tabs>
          <w:tab w:val="left" w:pos="2552"/>
        </w:tabs>
        <w:ind w:left="2552" w:hanging="2552"/>
        <w:rPr>
          <w:rFonts w:eastAsia="Calibri"/>
        </w:rPr>
      </w:pPr>
    </w:p>
    <w:p w14:paraId="59AAD6AF" w14:textId="77777777" w:rsidR="00C87230" w:rsidRDefault="00CA1202"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09FAE81F" w14:textId="77777777" w:rsidR="00C87230" w:rsidRDefault="00C87230" w:rsidP="00C87230">
      <w:pPr>
        <w:tabs>
          <w:tab w:val="left" w:pos="3119"/>
        </w:tabs>
        <w:ind w:left="3119" w:hanging="3119"/>
        <w:rPr>
          <w:rFonts w:eastAsia="Calibri"/>
        </w:rPr>
      </w:pPr>
    </w:p>
    <w:p w14:paraId="79A799FE" w14:textId="77777777" w:rsidR="00C87230" w:rsidRDefault="00CA1202"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Manager Compliance &amp; Environmental Health</w:t>
      </w:r>
    </w:p>
    <w:p w14:paraId="2DCB8FF9" w14:textId="77777777" w:rsidR="00C87230" w:rsidRDefault="00C87230" w:rsidP="00C87230">
      <w:pPr>
        <w:tabs>
          <w:tab w:val="left" w:pos="3119"/>
        </w:tabs>
        <w:ind w:left="3119" w:hanging="3119"/>
        <w:rPr>
          <w:rFonts w:eastAsia="Calibri" w:cs="Calibri"/>
          <w:color w:val="000000" w:themeColor="text1"/>
        </w:rPr>
      </w:pPr>
    </w:p>
    <w:p w14:paraId="5AF9D50B" w14:textId="785EF2AE" w:rsidR="00C93B20" w:rsidRDefault="00CA1202" w:rsidP="3D541DB3">
      <w:pPr>
        <w:tabs>
          <w:tab w:val="left" w:pos="3119"/>
        </w:tabs>
        <w:ind w:left="3119" w:hanging="3119"/>
        <w:rPr>
          <w:rFonts w:eastAsia="Calibri" w:cs="Calibri"/>
          <w:color w:val="000000" w:themeColor="text1"/>
        </w:rPr>
      </w:pPr>
      <w:r w:rsidRPr="58F254F6">
        <w:rPr>
          <w:rFonts w:eastAsia="Calibri" w:cs="Calibri"/>
          <w:b/>
          <w:bCs/>
          <w:color w:val="000000" w:themeColor="text1"/>
        </w:rPr>
        <w:t>In Attendance:</w:t>
      </w:r>
      <w:r w:rsidR="00452D85">
        <w:tab/>
      </w:r>
      <w:r w:rsidRPr="58F254F6">
        <w:rPr>
          <w:rFonts w:eastAsia="Calibri" w:cs="Calibri"/>
          <w:color w:val="000000" w:themeColor="text1"/>
        </w:rPr>
        <w:t>Manager Compliance &amp; Environmental Healt</w:t>
      </w:r>
      <w:r w:rsidR="00C93B20">
        <w:rPr>
          <w:rFonts w:eastAsia="Calibri" w:cs="Calibri"/>
          <w:color w:val="000000" w:themeColor="text1"/>
        </w:rPr>
        <w:t>h</w:t>
      </w:r>
      <w:r w:rsidR="00DA3A75">
        <w:rPr>
          <w:rFonts w:eastAsia="Calibri" w:cs="Calibri"/>
          <w:color w:val="000000" w:themeColor="text1"/>
        </w:rPr>
        <w:br/>
      </w:r>
      <w:r w:rsidR="00262690" w:rsidRPr="00262690">
        <w:rPr>
          <w:rFonts w:eastAsia="Calibri" w:cs="Calibri"/>
          <w:color w:val="000000" w:themeColor="text1"/>
        </w:rPr>
        <w:t>Unit Manager Animal Management</w:t>
      </w:r>
      <w:r w:rsidRPr="3D541DB3">
        <w:rPr>
          <w:rFonts w:eastAsia="Calibri" w:cs="Calibri"/>
          <w:color w:val="000000" w:themeColor="text1"/>
          <w:sz w:val="2"/>
          <w:szCs w:val="2"/>
        </w:rPr>
        <w:t> </w:t>
      </w:r>
    </w:p>
    <w:p w14:paraId="3D6EDCF0" w14:textId="77777777" w:rsidR="00EF0D9A" w:rsidRDefault="00CA1202" w:rsidP="00EF0D9A">
      <w:pPr>
        <w:pStyle w:val="Heading1"/>
      </w:pPr>
      <w:r>
        <w:t>Executive Summary</w:t>
      </w:r>
    </w:p>
    <w:p w14:paraId="611ECA23" w14:textId="77777777" w:rsidR="336C3D8D" w:rsidRDefault="00CA1202" w:rsidP="00C93B20">
      <w:pPr>
        <w:rPr>
          <w:rFonts w:eastAsia="Calibri" w:cs="Calibri"/>
          <w:b/>
          <w:bCs/>
          <w:color w:val="000000" w:themeColor="text1"/>
        </w:rPr>
      </w:pPr>
      <w:r w:rsidRPr="354BF23F">
        <w:rPr>
          <w:rFonts w:eastAsia="Calibri" w:cs="Calibri"/>
          <w:b/>
          <w:bCs/>
          <w:color w:val="000000" w:themeColor="text1"/>
        </w:rPr>
        <w:t>Purpose</w:t>
      </w:r>
    </w:p>
    <w:p w14:paraId="753D9094" w14:textId="77777777" w:rsidR="144FE7D6" w:rsidRDefault="00CA1202" w:rsidP="00C93B20">
      <w:pPr>
        <w:rPr>
          <w:rFonts w:eastAsia="Calibri" w:cs="Calibri"/>
          <w:color w:val="000000" w:themeColor="text1"/>
        </w:rPr>
      </w:pPr>
      <w:r w:rsidRPr="55047160">
        <w:rPr>
          <w:rFonts w:eastAsia="Calibri" w:cs="Calibri"/>
          <w:color w:val="000000" w:themeColor="text1"/>
        </w:rPr>
        <w:t>The purpose of this report is to</w:t>
      </w:r>
      <w:r w:rsidR="3ABE7656" w:rsidRPr="55047160">
        <w:rPr>
          <w:rFonts w:eastAsia="Calibri" w:cs="Calibri"/>
          <w:color w:val="000000" w:themeColor="text1"/>
        </w:rPr>
        <w:t xml:space="preserve"> </w:t>
      </w:r>
      <w:r w:rsidR="629AB9B4" w:rsidRPr="55047160">
        <w:rPr>
          <w:rFonts w:eastAsia="Calibri" w:cs="Calibri"/>
          <w:color w:val="000000" w:themeColor="text1"/>
        </w:rPr>
        <w:t xml:space="preserve">seek </w:t>
      </w:r>
      <w:r w:rsidR="22AB5220" w:rsidRPr="55047160">
        <w:rPr>
          <w:rFonts w:eastAsia="Calibri" w:cs="Calibri"/>
          <w:color w:val="000000" w:themeColor="text1"/>
        </w:rPr>
        <w:t>Council</w:t>
      </w:r>
      <w:r w:rsidR="61DCFEF4" w:rsidRPr="55047160">
        <w:rPr>
          <w:rFonts w:eastAsia="Calibri" w:cs="Calibri"/>
          <w:color w:val="000000" w:themeColor="text1"/>
        </w:rPr>
        <w:t xml:space="preserve"> endorsement</w:t>
      </w:r>
      <w:r w:rsidR="2ED6EB23" w:rsidRPr="55047160">
        <w:rPr>
          <w:rFonts w:eastAsia="Calibri" w:cs="Calibri"/>
          <w:color w:val="000000" w:themeColor="text1"/>
        </w:rPr>
        <w:t xml:space="preserve"> </w:t>
      </w:r>
      <w:r w:rsidR="35F74E52" w:rsidRPr="55047160">
        <w:rPr>
          <w:rFonts w:eastAsia="Calibri" w:cs="Calibri"/>
          <w:color w:val="000000" w:themeColor="text1"/>
        </w:rPr>
        <w:t xml:space="preserve">of </w:t>
      </w:r>
      <w:r w:rsidR="730F8D1A" w:rsidRPr="55047160">
        <w:rPr>
          <w:rFonts w:eastAsia="Calibri" w:cs="Calibri"/>
          <w:color w:val="000000" w:themeColor="text1"/>
        </w:rPr>
        <w:t>the</w:t>
      </w:r>
      <w:r w:rsidR="3E51EA12" w:rsidRPr="55047160">
        <w:rPr>
          <w:rFonts w:eastAsia="Calibri" w:cs="Calibri"/>
          <w:color w:val="000000" w:themeColor="text1"/>
        </w:rPr>
        <w:t xml:space="preserve"> </w:t>
      </w:r>
      <w:r w:rsidR="2FBC12B0" w:rsidRPr="55047160">
        <w:rPr>
          <w:rFonts w:eastAsia="Calibri" w:cs="Calibri"/>
          <w:color w:val="000000" w:themeColor="text1"/>
        </w:rPr>
        <w:t>d</w:t>
      </w:r>
      <w:r w:rsidR="2FAE8C0F" w:rsidRPr="55047160">
        <w:rPr>
          <w:rFonts w:eastAsia="Calibri" w:cs="Calibri"/>
          <w:color w:val="000000" w:themeColor="text1"/>
        </w:rPr>
        <w:t xml:space="preserve">raft </w:t>
      </w:r>
      <w:r w:rsidR="3E51EA12" w:rsidRPr="55047160">
        <w:rPr>
          <w:rFonts w:eastAsia="Calibri" w:cs="Calibri"/>
          <w:color w:val="000000" w:themeColor="text1"/>
        </w:rPr>
        <w:t xml:space="preserve">Domestic Animal Management Plan 2026-30 </w:t>
      </w:r>
      <w:r w:rsidR="2F4A343F" w:rsidRPr="55047160">
        <w:rPr>
          <w:rFonts w:eastAsia="Calibri" w:cs="Calibri"/>
          <w:color w:val="000000" w:themeColor="text1"/>
        </w:rPr>
        <w:t xml:space="preserve">(the Plan) </w:t>
      </w:r>
      <w:r w:rsidR="60EF3750" w:rsidRPr="55047160">
        <w:rPr>
          <w:rFonts w:eastAsia="Calibri" w:cs="Calibri"/>
          <w:color w:val="000000" w:themeColor="text1"/>
        </w:rPr>
        <w:t xml:space="preserve">for </w:t>
      </w:r>
      <w:r w:rsidR="6E9D2E1B" w:rsidRPr="55047160">
        <w:rPr>
          <w:rFonts w:eastAsia="Calibri" w:cs="Calibri"/>
          <w:color w:val="000000" w:themeColor="text1"/>
        </w:rPr>
        <w:t xml:space="preserve">public </w:t>
      </w:r>
      <w:r w:rsidR="41F1A6FE" w:rsidRPr="55047160">
        <w:rPr>
          <w:rFonts w:eastAsia="Calibri" w:cs="Calibri"/>
          <w:color w:val="000000" w:themeColor="text1"/>
        </w:rPr>
        <w:t>exhibition and</w:t>
      </w:r>
      <w:r w:rsidR="60EF3750" w:rsidRPr="55047160">
        <w:rPr>
          <w:rFonts w:eastAsia="Calibri" w:cs="Calibri"/>
          <w:color w:val="000000" w:themeColor="text1"/>
        </w:rPr>
        <w:t xml:space="preserve"> community consultation</w:t>
      </w:r>
      <w:r w:rsidR="1827720B" w:rsidRPr="55047160">
        <w:rPr>
          <w:rFonts w:eastAsia="Calibri" w:cs="Calibri"/>
          <w:color w:val="000000" w:themeColor="text1"/>
        </w:rPr>
        <w:t xml:space="preserve"> between </w:t>
      </w:r>
      <w:r w:rsidR="3CE32C1E" w:rsidRPr="55047160">
        <w:rPr>
          <w:rFonts w:eastAsia="Calibri" w:cs="Calibri"/>
          <w:color w:val="000000" w:themeColor="text1"/>
        </w:rPr>
        <w:t>2</w:t>
      </w:r>
      <w:r w:rsidR="7991F790" w:rsidRPr="55047160">
        <w:rPr>
          <w:rFonts w:eastAsia="Calibri" w:cs="Calibri"/>
          <w:color w:val="000000" w:themeColor="text1"/>
        </w:rPr>
        <w:t>5</w:t>
      </w:r>
      <w:r w:rsidR="3CE32C1E" w:rsidRPr="55047160">
        <w:rPr>
          <w:rFonts w:eastAsia="Calibri" w:cs="Calibri"/>
          <w:color w:val="000000" w:themeColor="text1"/>
        </w:rPr>
        <w:t xml:space="preserve"> September and 1</w:t>
      </w:r>
      <w:r w:rsidR="6AF829C0" w:rsidRPr="55047160">
        <w:rPr>
          <w:rFonts w:eastAsia="Calibri" w:cs="Calibri"/>
          <w:color w:val="000000" w:themeColor="text1"/>
        </w:rPr>
        <w:t>6</w:t>
      </w:r>
      <w:r w:rsidR="3CE32C1E" w:rsidRPr="55047160">
        <w:rPr>
          <w:rFonts w:eastAsia="Calibri" w:cs="Calibri"/>
          <w:color w:val="000000" w:themeColor="text1"/>
        </w:rPr>
        <w:t xml:space="preserve"> October 2025</w:t>
      </w:r>
      <w:r w:rsidR="60EF3750" w:rsidRPr="55047160">
        <w:rPr>
          <w:rFonts w:eastAsia="Calibri" w:cs="Calibri"/>
          <w:color w:val="000000" w:themeColor="text1"/>
        </w:rPr>
        <w:t>.</w:t>
      </w:r>
    </w:p>
    <w:p w14:paraId="55E0853C" w14:textId="77777777" w:rsidR="144FE7D6" w:rsidRDefault="144FE7D6" w:rsidP="00C93B20">
      <w:pPr>
        <w:rPr>
          <w:rFonts w:eastAsia="Calibri" w:cs="Calibri"/>
          <w:color w:val="000000" w:themeColor="text1"/>
        </w:rPr>
      </w:pPr>
    </w:p>
    <w:p w14:paraId="21643839" w14:textId="77777777" w:rsidR="1E451784" w:rsidRDefault="00CA1202" w:rsidP="00C93B20">
      <w:pPr>
        <w:rPr>
          <w:rFonts w:eastAsia="Calibri" w:cs="Calibri"/>
          <w:b/>
          <w:bCs/>
          <w:color w:val="000000" w:themeColor="text1"/>
        </w:rPr>
      </w:pPr>
      <w:r w:rsidRPr="354BF23F">
        <w:rPr>
          <w:rFonts w:eastAsia="Calibri" w:cs="Calibri"/>
          <w:b/>
          <w:bCs/>
          <w:color w:val="000000" w:themeColor="text1"/>
        </w:rPr>
        <w:t>Background</w:t>
      </w:r>
    </w:p>
    <w:p w14:paraId="1CCDABFD" w14:textId="77777777" w:rsidR="144FE7D6" w:rsidRDefault="00CA1202" w:rsidP="00C93B20">
      <w:pPr>
        <w:rPr>
          <w:rFonts w:eastAsia="Calibri" w:cs="Calibri"/>
          <w:color w:val="000000" w:themeColor="text1"/>
        </w:rPr>
      </w:pPr>
      <w:r w:rsidRPr="354BF23F">
        <w:rPr>
          <w:rFonts w:eastAsia="Calibri" w:cs="Calibri"/>
          <w:color w:val="000000" w:themeColor="text1"/>
        </w:rPr>
        <w:t xml:space="preserve">A Domestic Animal Management Plan (DAMP) is a strategic document that </w:t>
      </w:r>
      <w:r w:rsidR="34201644" w:rsidRPr="354BF23F">
        <w:rPr>
          <w:rFonts w:eastAsia="Calibri" w:cs="Calibri"/>
          <w:color w:val="000000" w:themeColor="text1"/>
        </w:rPr>
        <w:t>guid</w:t>
      </w:r>
      <w:r w:rsidRPr="354BF23F">
        <w:rPr>
          <w:rFonts w:eastAsia="Calibri" w:cs="Calibri"/>
          <w:color w:val="000000" w:themeColor="text1"/>
        </w:rPr>
        <w:t xml:space="preserve">es how a </w:t>
      </w:r>
      <w:r w:rsidR="2F6CC129" w:rsidRPr="354BF23F">
        <w:rPr>
          <w:rFonts w:eastAsia="Calibri" w:cs="Calibri"/>
          <w:color w:val="000000" w:themeColor="text1"/>
        </w:rPr>
        <w:t>C</w:t>
      </w:r>
      <w:r w:rsidRPr="354BF23F">
        <w:rPr>
          <w:rFonts w:eastAsia="Calibri" w:cs="Calibri"/>
          <w:color w:val="000000" w:themeColor="text1"/>
        </w:rPr>
        <w:t>ouncil will</w:t>
      </w:r>
      <w:r w:rsidR="44D69621" w:rsidRPr="354BF23F">
        <w:rPr>
          <w:rFonts w:eastAsia="Calibri" w:cs="Calibri"/>
          <w:color w:val="000000" w:themeColor="text1"/>
        </w:rPr>
        <w:t xml:space="preserve"> deliver animal management services and </w:t>
      </w:r>
      <w:r w:rsidRPr="354BF23F">
        <w:rPr>
          <w:rFonts w:eastAsia="Calibri" w:cs="Calibri"/>
          <w:color w:val="000000" w:themeColor="text1"/>
        </w:rPr>
        <w:t xml:space="preserve">regulate dogs, cats, and domestic animal businesses within the municipality.  It </w:t>
      </w:r>
      <w:r w:rsidR="7A36C41F" w:rsidRPr="354BF23F">
        <w:rPr>
          <w:rFonts w:eastAsia="Calibri" w:cs="Calibri"/>
          <w:color w:val="000000" w:themeColor="text1"/>
        </w:rPr>
        <w:t xml:space="preserve">details the </w:t>
      </w:r>
      <w:r w:rsidR="4E8DD91B" w:rsidRPr="354BF23F">
        <w:rPr>
          <w:rFonts w:eastAsia="Calibri" w:cs="Calibri"/>
          <w:color w:val="000000" w:themeColor="text1"/>
        </w:rPr>
        <w:t>actions</w:t>
      </w:r>
      <w:r w:rsidR="7A36C41F" w:rsidRPr="354BF23F">
        <w:rPr>
          <w:rFonts w:eastAsia="Calibri" w:cs="Calibri"/>
          <w:color w:val="000000" w:themeColor="text1"/>
        </w:rPr>
        <w:t xml:space="preserve"> that</w:t>
      </w:r>
      <w:r w:rsidRPr="354BF23F">
        <w:rPr>
          <w:rFonts w:eastAsia="Calibri" w:cs="Calibri"/>
          <w:color w:val="000000" w:themeColor="text1"/>
        </w:rPr>
        <w:t xml:space="preserve"> </w:t>
      </w:r>
      <w:r w:rsidR="1C19C1A1" w:rsidRPr="354BF23F">
        <w:rPr>
          <w:rFonts w:eastAsia="Calibri" w:cs="Calibri"/>
          <w:color w:val="000000" w:themeColor="text1"/>
        </w:rPr>
        <w:t>C</w:t>
      </w:r>
      <w:r w:rsidRPr="354BF23F">
        <w:rPr>
          <w:rFonts w:eastAsia="Calibri" w:cs="Calibri"/>
          <w:color w:val="000000" w:themeColor="text1"/>
        </w:rPr>
        <w:t>ouncil</w:t>
      </w:r>
      <w:r w:rsidR="59FD4668" w:rsidRPr="354BF23F">
        <w:rPr>
          <w:rFonts w:eastAsia="Calibri" w:cs="Calibri"/>
          <w:color w:val="000000" w:themeColor="text1"/>
        </w:rPr>
        <w:t xml:space="preserve"> will take to</w:t>
      </w:r>
      <w:r w:rsidRPr="354BF23F">
        <w:rPr>
          <w:rFonts w:eastAsia="Calibri" w:cs="Calibri"/>
          <w:color w:val="000000" w:themeColor="text1"/>
        </w:rPr>
        <w:t xml:space="preserve"> promote responsible pet ownership, compl</w:t>
      </w:r>
      <w:r w:rsidR="0E1E3E88" w:rsidRPr="354BF23F">
        <w:rPr>
          <w:rFonts w:eastAsia="Calibri" w:cs="Calibri"/>
          <w:color w:val="000000" w:themeColor="text1"/>
        </w:rPr>
        <w:t xml:space="preserve">y </w:t>
      </w:r>
      <w:r w:rsidRPr="354BF23F">
        <w:rPr>
          <w:rFonts w:eastAsia="Calibri" w:cs="Calibri"/>
          <w:color w:val="000000" w:themeColor="text1"/>
        </w:rPr>
        <w:t>with legislation</w:t>
      </w:r>
      <w:r w:rsidR="452539C0" w:rsidRPr="354BF23F">
        <w:rPr>
          <w:rFonts w:eastAsia="Calibri" w:cs="Calibri"/>
          <w:color w:val="000000" w:themeColor="text1"/>
        </w:rPr>
        <w:t>,</w:t>
      </w:r>
      <w:r w:rsidR="73A67FC6" w:rsidRPr="354BF23F">
        <w:rPr>
          <w:rFonts w:eastAsia="Calibri" w:cs="Calibri"/>
          <w:color w:val="000000" w:themeColor="text1"/>
        </w:rPr>
        <w:t xml:space="preserve"> and</w:t>
      </w:r>
      <w:r w:rsidRPr="354BF23F">
        <w:rPr>
          <w:rFonts w:eastAsia="Calibri" w:cs="Calibri"/>
          <w:color w:val="000000" w:themeColor="text1"/>
        </w:rPr>
        <w:t xml:space="preserve"> improve animal welfare. </w:t>
      </w:r>
    </w:p>
    <w:p w14:paraId="194BD51D" w14:textId="77777777" w:rsidR="144FE7D6" w:rsidRDefault="144FE7D6" w:rsidP="00C93B20">
      <w:pPr>
        <w:rPr>
          <w:rFonts w:eastAsia="Calibri" w:cs="Calibri"/>
          <w:color w:val="000000" w:themeColor="text1"/>
        </w:rPr>
      </w:pPr>
    </w:p>
    <w:p w14:paraId="0D3B88F6" w14:textId="77777777" w:rsidR="144FE7D6" w:rsidRDefault="00CA1202" w:rsidP="00C93B20">
      <w:pPr>
        <w:rPr>
          <w:rFonts w:eastAsia="Calibri" w:cs="Calibri"/>
          <w:color w:val="000000" w:themeColor="text1"/>
        </w:rPr>
      </w:pPr>
      <w:r w:rsidRPr="76DA3913">
        <w:rPr>
          <w:rFonts w:eastAsia="Calibri" w:cs="Calibri"/>
          <w:color w:val="000000" w:themeColor="text1"/>
        </w:rPr>
        <w:t xml:space="preserve">The </w:t>
      </w:r>
      <w:r w:rsidRPr="76DA3913">
        <w:rPr>
          <w:rFonts w:eastAsia="Calibri" w:cs="Calibri"/>
          <w:i/>
          <w:iCs/>
          <w:color w:val="000000" w:themeColor="text1"/>
        </w:rPr>
        <w:t xml:space="preserve">Domestic Animals Act 1994 </w:t>
      </w:r>
      <w:r w:rsidR="57A95A7D" w:rsidRPr="76DA3913">
        <w:rPr>
          <w:rFonts w:eastAsia="Calibri" w:cs="Calibri"/>
          <w:color w:val="000000" w:themeColor="text1"/>
        </w:rPr>
        <w:t xml:space="preserve">(the Act) </w:t>
      </w:r>
      <w:r w:rsidRPr="76DA3913">
        <w:rPr>
          <w:rFonts w:eastAsia="Calibri" w:cs="Calibri"/>
          <w:color w:val="000000" w:themeColor="text1"/>
        </w:rPr>
        <w:t xml:space="preserve">requires </w:t>
      </w:r>
      <w:r w:rsidR="6A5D93F5" w:rsidRPr="76DA3913">
        <w:rPr>
          <w:rFonts w:eastAsia="Calibri" w:cs="Calibri"/>
          <w:color w:val="000000" w:themeColor="text1"/>
        </w:rPr>
        <w:t>C</w:t>
      </w:r>
      <w:r w:rsidRPr="76DA3913">
        <w:rPr>
          <w:rFonts w:eastAsia="Calibri" w:cs="Calibri"/>
          <w:color w:val="000000" w:themeColor="text1"/>
        </w:rPr>
        <w:t xml:space="preserve">ouncil to </w:t>
      </w:r>
      <w:r w:rsidR="3FB009C9" w:rsidRPr="76DA3913">
        <w:rPr>
          <w:rFonts w:eastAsia="Calibri" w:cs="Calibri"/>
          <w:color w:val="000000" w:themeColor="text1"/>
        </w:rPr>
        <w:t>prepare a DAMP every four years</w:t>
      </w:r>
      <w:r w:rsidR="6E2BDEF8" w:rsidRPr="76DA3913">
        <w:rPr>
          <w:rFonts w:eastAsia="Calibri" w:cs="Calibri"/>
          <w:color w:val="000000" w:themeColor="text1"/>
        </w:rPr>
        <w:t>.</w:t>
      </w:r>
      <w:r w:rsidR="3FB009C9" w:rsidRPr="76DA3913">
        <w:rPr>
          <w:rFonts w:eastAsia="Calibri" w:cs="Calibri"/>
          <w:color w:val="000000" w:themeColor="text1"/>
        </w:rPr>
        <w:t xml:space="preserve"> </w:t>
      </w:r>
      <w:r w:rsidR="424145F1" w:rsidRPr="76DA3913">
        <w:rPr>
          <w:rFonts w:eastAsia="Calibri" w:cs="Calibri"/>
          <w:color w:val="000000" w:themeColor="text1"/>
        </w:rPr>
        <w:t>The current DAMP 2021-25 is due to sunset on 4 December 2025</w:t>
      </w:r>
      <w:r w:rsidR="1900D540" w:rsidRPr="76DA3913">
        <w:rPr>
          <w:rFonts w:eastAsia="Calibri" w:cs="Calibri"/>
          <w:color w:val="000000" w:themeColor="text1"/>
        </w:rPr>
        <w:t>.</w:t>
      </w:r>
    </w:p>
    <w:p w14:paraId="40020D86" w14:textId="77777777" w:rsidR="144FE7D6" w:rsidRDefault="144FE7D6" w:rsidP="00C93B20">
      <w:pPr>
        <w:rPr>
          <w:rFonts w:eastAsia="Calibri" w:cs="Calibri"/>
          <w:color w:val="000000" w:themeColor="text1"/>
        </w:rPr>
      </w:pPr>
    </w:p>
    <w:p w14:paraId="29CDA473" w14:textId="77777777" w:rsidR="144FE7D6" w:rsidRDefault="00CA1202" w:rsidP="00C93B20">
      <w:pPr>
        <w:rPr>
          <w:rFonts w:eastAsia="Calibri" w:cs="Calibri"/>
          <w:color w:val="000000" w:themeColor="text1"/>
        </w:rPr>
      </w:pPr>
      <w:r w:rsidRPr="25D76DA4">
        <w:rPr>
          <w:rFonts w:eastAsia="Calibri" w:cs="Calibri"/>
          <w:color w:val="000000" w:themeColor="text1"/>
        </w:rPr>
        <w:t xml:space="preserve">In 2021, Council </w:t>
      </w:r>
      <w:r w:rsidR="61110E89" w:rsidRPr="2C336DCC">
        <w:rPr>
          <w:rFonts w:eastAsia="Calibri" w:cs="Calibri"/>
          <w:color w:val="000000" w:themeColor="text1"/>
        </w:rPr>
        <w:t>undertook</w:t>
      </w:r>
      <w:r w:rsidRPr="25D76DA4">
        <w:rPr>
          <w:rFonts w:eastAsia="Calibri" w:cs="Calibri"/>
          <w:color w:val="000000" w:themeColor="text1"/>
        </w:rPr>
        <w:t xml:space="preserve"> a </w:t>
      </w:r>
      <w:r w:rsidR="007B69CF">
        <w:rPr>
          <w:rFonts w:eastAsia="Calibri" w:cs="Calibri"/>
          <w:color w:val="000000" w:themeColor="text1"/>
        </w:rPr>
        <w:t>comprehensive</w:t>
      </w:r>
      <w:r w:rsidRPr="25D76DA4">
        <w:rPr>
          <w:rFonts w:eastAsia="Calibri" w:cs="Calibri"/>
          <w:color w:val="000000" w:themeColor="text1"/>
        </w:rPr>
        <w:t xml:space="preserve"> review of its DAMP</w:t>
      </w:r>
      <w:r w:rsidR="007B69CF">
        <w:rPr>
          <w:rFonts w:eastAsia="Calibri" w:cs="Calibri"/>
          <w:color w:val="000000" w:themeColor="text1"/>
        </w:rPr>
        <w:t>.</w:t>
      </w:r>
      <w:r w:rsidR="28474F45" w:rsidRPr="322C92D5">
        <w:rPr>
          <w:rFonts w:eastAsia="Calibri" w:cs="Calibri"/>
          <w:color w:val="000000" w:themeColor="text1"/>
        </w:rPr>
        <w:t xml:space="preserve"> </w:t>
      </w:r>
      <w:r w:rsidR="007B69CF">
        <w:rPr>
          <w:rFonts w:eastAsia="Calibri" w:cs="Calibri"/>
          <w:color w:val="000000" w:themeColor="text1"/>
        </w:rPr>
        <w:t>T</w:t>
      </w:r>
      <w:r w:rsidR="28474F45" w:rsidRPr="322C92D5">
        <w:rPr>
          <w:rFonts w:eastAsia="Calibri" w:cs="Calibri"/>
          <w:color w:val="000000" w:themeColor="text1"/>
        </w:rPr>
        <w:t xml:space="preserve">his resulted in </w:t>
      </w:r>
      <w:r w:rsidR="28474F45" w:rsidRPr="585196B9">
        <w:rPr>
          <w:rFonts w:eastAsia="Calibri" w:cs="Calibri"/>
          <w:color w:val="000000" w:themeColor="text1"/>
        </w:rPr>
        <w:t xml:space="preserve">the </w:t>
      </w:r>
      <w:r w:rsidR="59ADE76A" w:rsidRPr="585196B9">
        <w:rPr>
          <w:rFonts w:eastAsia="Calibri" w:cs="Calibri"/>
          <w:color w:val="000000" w:themeColor="text1"/>
        </w:rPr>
        <w:t>development and implementation of</w:t>
      </w:r>
      <w:r w:rsidR="28474F45" w:rsidRPr="585196B9">
        <w:rPr>
          <w:rFonts w:eastAsia="Calibri" w:cs="Calibri"/>
          <w:color w:val="000000" w:themeColor="text1"/>
        </w:rPr>
        <w:t xml:space="preserve"> </w:t>
      </w:r>
      <w:r w:rsidR="4F4D3E3E" w:rsidRPr="585196B9">
        <w:rPr>
          <w:rFonts w:eastAsia="Calibri" w:cs="Calibri"/>
          <w:color w:val="000000" w:themeColor="text1"/>
        </w:rPr>
        <w:t>several</w:t>
      </w:r>
      <w:r w:rsidR="28474F45" w:rsidRPr="322C92D5">
        <w:rPr>
          <w:rFonts w:eastAsia="Calibri" w:cs="Calibri"/>
          <w:color w:val="000000" w:themeColor="text1"/>
        </w:rPr>
        <w:t xml:space="preserve"> key initiatives</w:t>
      </w:r>
      <w:r w:rsidR="17F0CDDF" w:rsidRPr="372B4766">
        <w:rPr>
          <w:rFonts w:eastAsia="Calibri" w:cs="Calibri"/>
          <w:color w:val="000000" w:themeColor="text1"/>
        </w:rPr>
        <w:t>, including:</w:t>
      </w:r>
    </w:p>
    <w:p w14:paraId="512A904A" w14:textId="77777777" w:rsidR="144FE7D6" w:rsidRDefault="00CA1202" w:rsidP="76DA3913">
      <w:pPr>
        <w:pStyle w:val="ListParagraph"/>
        <w:numPr>
          <w:ilvl w:val="0"/>
          <w:numId w:val="26"/>
        </w:numPr>
        <w:rPr>
          <w:rFonts w:eastAsia="Calibri" w:cs="Calibri"/>
          <w:color w:val="000000" w:themeColor="text1"/>
        </w:rPr>
      </w:pPr>
      <w:r w:rsidRPr="76DA3913">
        <w:rPr>
          <w:rFonts w:eastAsia="Calibri" w:cs="Calibri"/>
          <w:color w:val="000000" w:themeColor="text1"/>
        </w:rPr>
        <w:t>A</w:t>
      </w:r>
      <w:r w:rsidR="6E1F4746" w:rsidRPr="76DA3913">
        <w:rPr>
          <w:rFonts w:eastAsia="Calibri" w:cs="Calibri"/>
          <w:color w:val="000000" w:themeColor="text1"/>
        </w:rPr>
        <w:t xml:space="preserve"> 24-hour cat curfew</w:t>
      </w:r>
      <w:r w:rsidR="5D4ED802" w:rsidRPr="76DA3913">
        <w:rPr>
          <w:rFonts w:eastAsia="Calibri" w:cs="Calibri"/>
          <w:color w:val="000000" w:themeColor="text1"/>
        </w:rPr>
        <w:t>.</w:t>
      </w:r>
    </w:p>
    <w:p w14:paraId="68EE4FC8" w14:textId="77777777" w:rsidR="17F0CDDF" w:rsidRDefault="00CA1202" w:rsidP="76DA3913">
      <w:pPr>
        <w:pStyle w:val="ListParagraph"/>
        <w:numPr>
          <w:ilvl w:val="0"/>
          <w:numId w:val="26"/>
        </w:numPr>
        <w:rPr>
          <w:rFonts w:eastAsia="Calibri" w:cs="Calibri"/>
          <w:color w:val="000000" w:themeColor="text1"/>
        </w:rPr>
      </w:pPr>
      <w:r w:rsidRPr="76DA3913">
        <w:rPr>
          <w:rFonts w:eastAsia="Calibri" w:cs="Calibri"/>
          <w:color w:val="000000" w:themeColor="text1"/>
        </w:rPr>
        <w:t>M</w:t>
      </w:r>
      <w:r w:rsidR="7A3A8514" w:rsidRPr="76DA3913">
        <w:rPr>
          <w:rFonts w:eastAsia="Calibri" w:cs="Calibri"/>
          <w:color w:val="000000" w:themeColor="text1"/>
        </w:rPr>
        <w:t>andatory desexing of cats</w:t>
      </w:r>
      <w:r w:rsidR="5D4ED802" w:rsidRPr="76DA3913">
        <w:rPr>
          <w:rFonts w:eastAsia="Calibri" w:cs="Calibri"/>
          <w:color w:val="000000" w:themeColor="text1"/>
        </w:rPr>
        <w:t>.</w:t>
      </w:r>
    </w:p>
    <w:p w14:paraId="197790E3" w14:textId="77777777" w:rsidR="150BE68D" w:rsidRDefault="00CA1202" w:rsidP="10B55F90">
      <w:pPr>
        <w:pStyle w:val="ListParagraph"/>
        <w:numPr>
          <w:ilvl w:val="0"/>
          <w:numId w:val="26"/>
        </w:numPr>
        <w:rPr>
          <w:rFonts w:eastAsia="Calibri" w:cs="Calibri"/>
          <w:color w:val="000000" w:themeColor="text1"/>
        </w:rPr>
      </w:pPr>
      <w:r w:rsidRPr="76DA3913">
        <w:rPr>
          <w:rFonts w:eastAsia="Calibri" w:cs="Calibri"/>
          <w:color w:val="000000" w:themeColor="text1"/>
        </w:rPr>
        <w:t>Delivery of a</w:t>
      </w:r>
      <w:r w:rsidR="3A16C78F" w:rsidRPr="76DA3913">
        <w:rPr>
          <w:rFonts w:eastAsia="Calibri" w:cs="Calibri"/>
          <w:color w:val="000000" w:themeColor="text1"/>
        </w:rPr>
        <w:t>n</w:t>
      </w:r>
      <w:r w:rsidRPr="76DA3913">
        <w:rPr>
          <w:rFonts w:eastAsia="Calibri" w:cs="Calibri"/>
          <w:color w:val="000000" w:themeColor="text1"/>
        </w:rPr>
        <w:t xml:space="preserve"> annual</w:t>
      </w:r>
      <w:r w:rsidR="00AD52BF" w:rsidRPr="76DA3913">
        <w:rPr>
          <w:rFonts w:eastAsia="Calibri" w:cs="Calibri"/>
          <w:color w:val="000000" w:themeColor="text1"/>
        </w:rPr>
        <w:t xml:space="preserve"> Pet Expo</w:t>
      </w:r>
      <w:r w:rsidR="5D4ED802" w:rsidRPr="76DA3913">
        <w:rPr>
          <w:rFonts w:eastAsia="Calibri" w:cs="Calibri"/>
          <w:color w:val="000000" w:themeColor="text1"/>
        </w:rPr>
        <w:t>.</w:t>
      </w:r>
    </w:p>
    <w:p w14:paraId="1AFE1727" w14:textId="77777777" w:rsidR="55EFE53A" w:rsidRDefault="00CA1202" w:rsidP="1D1A1EFC">
      <w:pPr>
        <w:pStyle w:val="ListParagraph"/>
        <w:numPr>
          <w:ilvl w:val="0"/>
          <w:numId w:val="26"/>
        </w:numPr>
        <w:rPr>
          <w:rFonts w:eastAsia="Calibri" w:cs="Calibri"/>
          <w:color w:val="000000" w:themeColor="text1"/>
        </w:rPr>
      </w:pPr>
      <w:r>
        <w:rPr>
          <w:rFonts w:eastAsia="Calibri" w:cs="Calibri"/>
          <w:color w:val="000000" w:themeColor="text1"/>
        </w:rPr>
        <w:t xml:space="preserve">Running </w:t>
      </w:r>
      <w:r w:rsidR="33986DC7" w:rsidRPr="1D1A1EFC">
        <w:rPr>
          <w:rFonts w:eastAsia="Calibri" w:cs="Calibri"/>
          <w:color w:val="000000" w:themeColor="text1"/>
        </w:rPr>
        <w:t>subsidised desexing programs</w:t>
      </w:r>
      <w:r w:rsidR="00EA0E94">
        <w:rPr>
          <w:rFonts w:eastAsia="Calibri" w:cs="Calibri"/>
          <w:color w:val="000000" w:themeColor="text1"/>
        </w:rPr>
        <w:t xml:space="preserve"> for pets in our municipality</w:t>
      </w:r>
      <w:r w:rsidR="33986DC7" w:rsidRPr="1D1A1EFC">
        <w:rPr>
          <w:rFonts w:eastAsia="Calibri" w:cs="Calibri"/>
          <w:color w:val="000000" w:themeColor="text1"/>
        </w:rPr>
        <w:t>.</w:t>
      </w:r>
    </w:p>
    <w:p w14:paraId="20CAFFF9" w14:textId="77777777" w:rsidR="00C93B20" w:rsidRPr="00C93B20" w:rsidRDefault="00C93B20" w:rsidP="00C93B20">
      <w:pPr>
        <w:rPr>
          <w:rFonts w:eastAsia="Calibri" w:cs="Calibri"/>
          <w:color w:val="000000" w:themeColor="text1"/>
        </w:rPr>
      </w:pPr>
    </w:p>
    <w:p w14:paraId="26CAADE7" w14:textId="77777777" w:rsidR="422C01E4" w:rsidRDefault="00CA1202" w:rsidP="00C93B20">
      <w:pPr>
        <w:rPr>
          <w:rFonts w:eastAsia="Calibri" w:cs="Calibri"/>
          <w:color w:val="000000" w:themeColor="text1"/>
        </w:rPr>
      </w:pPr>
      <w:r>
        <w:rPr>
          <w:rFonts w:eastAsia="Calibri" w:cs="Calibri"/>
          <w:color w:val="000000" w:themeColor="text1"/>
        </w:rPr>
        <w:t>These i</w:t>
      </w:r>
      <w:r w:rsidR="00AD52BF" w:rsidRPr="154DA41D">
        <w:rPr>
          <w:rFonts w:eastAsia="Calibri" w:cs="Calibri"/>
          <w:color w:val="000000" w:themeColor="text1"/>
        </w:rPr>
        <w:t>nitiatives within the current DAMP have proven</w:t>
      </w:r>
      <w:r w:rsidR="4BB91B86" w:rsidRPr="154DA41D">
        <w:rPr>
          <w:rFonts w:eastAsia="Calibri" w:cs="Calibri"/>
          <w:color w:val="000000" w:themeColor="text1"/>
        </w:rPr>
        <w:t xml:space="preserve"> to be </w:t>
      </w:r>
      <w:r w:rsidR="4BB91B86" w:rsidRPr="5CAC6313">
        <w:rPr>
          <w:rFonts w:eastAsia="Calibri" w:cs="Calibri"/>
          <w:color w:val="000000" w:themeColor="text1"/>
        </w:rPr>
        <w:t xml:space="preserve">highly effective and </w:t>
      </w:r>
      <w:r w:rsidR="4BB91B86" w:rsidRPr="47BEB8A3">
        <w:rPr>
          <w:rFonts w:eastAsia="Calibri" w:cs="Calibri"/>
          <w:color w:val="000000" w:themeColor="text1"/>
        </w:rPr>
        <w:t>have been carried forward into th</w:t>
      </w:r>
      <w:r w:rsidR="001642AF">
        <w:rPr>
          <w:rFonts w:eastAsia="Calibri" w:cs="Calibri"/>
          <w:color w:val="000000" w:themeColor="text1"/>
        </w:rPr>
        <w:t>is draft</w:t>
      </w:r>
      <w:r w:rsidR="4BB91B86" w:rsidRPr="47BEB8A3">
        <w:rPr>
          <w:rFonts w:eastAsia="Calibri" w:cs="Calibri"/>
          <w:color w:val="000000" w:themeColor="text1"/>
        </w:rPr>
        <w:t xml:space="preserve"> </w:t>
      </w:r>
      <w:r w:rsidR="7293FC22" w:rsidRPr="47BEB8A3">
        <w:rPr>
          <w:rFonts w:eastAsia="Calibri" w:cs="Calibri"/>
          <w:color w:val="000000" w:themeColor="text1"/>
        </w:rPr>
        <w:t>Plan</w:t>
      </w:r>
      <w:r w:rsidR="7293FC22" w:rsidRPr="2ED05D6D">
        <w:rPr>
          <w:rFonts w:eastAsia="Calibri" w:cs="Calibri"/>
          <w:color w:val="000000" w:themeColor="text1"/>
        </w:rPr>
        <w:t>.</w:t>
      </w:r>
      <w:r w:rsidR="7293FC22" w:rsidRPr="47BEB8A3">
        <w:rPr>
          <w:rFonts w:eastAsia="Calibri" w:cs="Calibri"/>
          <w:color w:val="000000" w:themeColor="text1"/>
        </w:rPr>
        <w:t xml:space="preserve"> </w:t>
      </w:r>
    </w:p>
    <w:p w14:paraId="487E4478" w14:textId="77777777" w:rsidR="2ED05D6D" w:rsidRDefault="2ED05D6D" w:rsidP="00C93B20">
      <w:pPr>
        <w:rPr>
          <w:rFonts w:eastAsia="Calibri" w:cs="Calibri"/>
          <w:color w:val="000000" w:themeColor="text1"/>
        </w:rPr>
      </w:pPr>
    </w:p>
    <w:p w14:paraId="2F15895C" w14:textId="77777777" w:rsidR="316DB223" w:rsidRDefault="00CA1202" w:rsidP="00C93B20">
      <w:pPr>
        <w:rPr>
          <w:rFonts w:eastAsia="Calibri" w:cs="Calibri"/>
          <w:color w:val="000000" w:themeColor="text1"/>
        </w:rPr>
      </w:pPr>
      <w:r w:rsidRPr="1957A9F8">
        <w:rPr>
          <w:rFonts w:eastAsia="Calibri" w:cs="Calibri"/>
          <w:color w:val="000000" w:themeColor="text1"/>
        </w:rPr>
        <w:t>The Plan</w:t>
      </w:r>
      <w:r w:rsidR="00EF0DDD" w:rsidRPr="354BF23F">
        <w:rPr>
          <w:rFonts w:eastAsia="Calibri" w:cs="Calibri"/>
          <w:color w:val="000000" w:themeColor="text1"/>
        </w:rPr>
        <w:t xml:space="preserve"> has been informed by insights and feedback gathered from the community and key stakeholders during initial engagement activities conducted in June 2025. The initiatives and actions are underpinned by an analysis of current data, emerging trends, and alignment with relevant state policies. Furthermore, the Plan incorporates collaborative actions </w:t>
      </w:r>
      <w:r w:rsidR="00EF0DDD" w:rsidRPr="354BF23F">
        <w:rPr>
          <w:rFonts w:eastAsia="Calibri" w:cs="Calibri"/>
          <w:color w:val="000000" w:themeColor="text1"/>
        </w:rPr>
        <w:lastRenderedPageBreak/>
        <w:t xml:space="preserve">developed in partnership with </w:t>
      </w:r>
      <w:r w:rsidR="17BEC2E3" w:rsidRPr="354BF23F">
        <w:rPr>
          <w:rFonts w:eastAsia="Calibri" w:cs="Calibri"/>
          <w:color w:val="000000" w:themeColor="text1"/>
        </w:rPr>
        <w:t>neighbouring municipalities</w:t>
      </w:r>
      <w:r w:rsidR="00EF0DDD" w:rsidRPr="354BF23F">
        <w:rPr>
          <w:rFonts w:eastAsia="Calibri" w:cs="Calibri"/>
          <w:color w:val="000000" w:themeColor="text1"/>
        </w:rPr>
        <w:t xml:space="preserve"> and reflects innovative approaches within the sector.</w:t>
      </w:r>
    </w:p>
    <w:p w14:paraId="68435920" w14:textId="77777777" w:rsidR="144FE7D6" w:rsidRDefault="144FE7D6" w:rsidP="00C93B20"/>
    <w:p w14:paraId="7ABEFE22" w14:textId="77777777" w:rsidR="354BF23F" w:rsidRDefault="00CA1202" w:rsidP="00C93B20">
      <w:pPr>
        <w:rPr>
          <w:rFonts w:eastAsia="Calibri" w:cs="Calibri"/>
          <w:color w:val="000000" w:themeColor="text1"/>
        </w:rPr>
      </w:pPr>
      <w:r w:rsidRPr="3D541DB3">
        <w:rPr>
          <w:rFonts w:eastAsia="Calibri" w:cs="Calibri"/>
          <w:color w:val="000000" w:themeColor="text1"/>
        </w:rPr>
        <w:t>The public exhibition period aims to confirm feedback already received and capture any items that were missed during the first two stages of community engagement. All feedback will be considered and, where possible, incorporated into the final version of the Plan.</w:t>
      </w:r>
    </w:p>
    <w:p w14:paraId="0C285292" w14:textId="77777777" w:rsidR="004E56C0" w:rsidRDefault="00CA1202" w:rsidP="004E56C0">
      <w:pPr>
        <w:pStyle w:val="Heading1"/>
      </w:pPr>
      <w:r>
        <w:t>Officers’ Recommendation</w:t>
      </w:r>
    </w:p>
    <w:p w14:paraId="01F45407" w14:textId="77777777" w:rsidR="00922C6D" w:rsidRPr="00DA3A75" w:rsidRDefault="00CA1202" w:rsidP="008D4BC2">
      <w:r w:rsidRPr="00DA3A75">
        <w:t xml:space="preserve">THAT </w:t>
      </w:r>
      <w:r w:rsidR="6F4FFB21" w:rsidRPr="00DA3A75">
        <w:t>Council</w:t>
      </w:r>
      <w:r w:rsidRPr="00DA3A75">
        <w:t>:</w:t>
      </w:r>
    </w:p>
    <w:p w14:paraId="154851BC" w14:textId="77777777" w:rsidR="37342027" w:rsidRPr="00DA3A75" w:rsidRDefault="00CA1202" w:rsidP="728ADE35">
      <w:pPr>
        <w:pStyle w:val="ListParagraph"/>
        <w:numPr>
          <w:ilvl w:val="0"/>
          <w:numId w:val="27"/>
        </w:numPr>
        <w:ind w:left="714" w:hanging="357"/>
        <w:rPr>
          <w:rFonts w:eastAsia="Calibri" w:cs="Calibri"/>
          <w:szCs w:val="24"/>
        </w:rPr>
      </w:pPr>
      <w:r w:rsidRPr="00DA3A75">
        <w:rPr>
          <w:rFonts w:eastAsia="Calibri" w:cs="Calibri"/>
          <w:szCs w:val="24"/>
        </w:rPr>
        <w:t>Note the Engagement Summary Report, which has informed the draft Domestic Animal Management Plan 2026-30.</w:t>
      </w:r>
    </w:p>
    <w:p w14:paraId="12744DD4" w14:textId="77777777" w:rsidR="37342027" w:rsidRPr="00DA3A75" w:rsidRDefault="00CA1202" w:rsidP="728ADE35">
      <w:pPr>
        <w:pStyle w:val="ListParagraph"/>
        <w:numPr>
          <w:ilvl w:val="0"/>
          <w:numId w:val="27"/>
        </w:numPr>
        <w:rPr>
          <w:rFonts w:eastAsia="Calibri" w:cs="Calibri"/>
          <w:szCs w:val="24"/>
        </w:rPr>
      </w:pPr>
      <w:r w:rsidRPr="00DA3A75">
        <w:rPr>
          <w:rFonts w:eastAsia="Calibri" w:cs="Calibri"/>
          <w:szCs w:val="24"/>
        </w:rPr>
        <w:t>Endorse the draft Domestic Animal Management Plan 2026-30 for community consultation, in accordance with the Community Engagement Policy 2023-2027,</w:t>
      </w:r>
      <w:r w:rsidRPr="00DA3A75">
        <w:rPr>
          <w:rFonts w:eastAsia="Calibri" w:cs="Calibri"/>
          <w:i/>
          <w:iCs/>
          <w:szCs w:val="24"/>
        </w:rPr>
        <w:t xml:space="preserve"> </w:t>
      </w:r>
      <w:r w:rsidRPr="00DA3A75">
        <w:rPr>
          <w:rFonts w:eastAsia="Calibri" w:cs="Calibri"/>
          <w:szCs w:val="24"/>
        </w:rPr>
        <w:t>for the period between 25 September and 16 October 2025.</w:t>
      </w:r>
    </w:p>
    <w:p w14:paraId="12DA6ECC" w14:textId="77777777" w:rsidR="37342027" w:rsidRPr="00DA3A75" w:rsidRDefault="00CA1202" w:rsidP="728ADE35">
      <w:pPr>
        <w:pStyle w:val="ListParagraph"/>
        <w:numPr>
          <w:ilvl w:val="0"/>
          <w:numId w:val="27"/>
        </w:numPr>
        <w:rPr>
          <w:rFonts w:eastAsia="Calibri" w:cs="Calibri"/>
          <w:szCs w:val="24"/>
        </w:rPr>
      </w:pPr>
      <w:r w:rsidRPr="00DA3A75">
        <w:rPr>
          <w:rFonts w:eastAsia="Calibri" w:cs="Calibri"/>
          <w:szCs w:val="24"/>
        </w:rPr>
        <w:t xml:space="preserve">Authorise the Acting Chief Executive Officer, or their delegate, to make any further editorial or graphical changes prior to publication. </w:t>
      </w:r>
    </w:p>
    <w:p w14:paraId="60D94519" w14:textId="77777777" w:rsidR="37342027" w:rsidRPr="00DA3A75" w:rsidRDefault="00CA1202" w:rsidP="728ADE35">
      <w:pPr>
        <w:pStyle w:val="ListParagraph"/>
        <w:numPr>
          <w:ilvl w:val="0"/>
          <w:numId w:val="27"/>
        </w:numPr>
        <w:rPr>
          <w:rFonts w:eastAsia="Calibri" w:cs="Calibri"/>
          <w:szCs w:val="24"/>
        </w:rPr>
      </w:pPr>
      <w:r w:rsidRPr="00DA3A75">
        <w:rPr>
          <w:rFonts w:eastAsia="Calibri" w:cs="Calibri"/>
          <w:szCs w:val="24"/>
        </w:rPr>
        <w:t xml:space="preserve">Note that the Domestic Animal Management Plan 2026-30 will be presented to a future Council meeting for approval, accompanied by a report outlining feedback and submissions received, along with any changes made </w:t>
      </w:r>
      <w:proofErr w:type="gramStart"/>
      <w:r w:rsidRPr="00DA3A75">
        <w:rPr>
          <w:rFonts w:eastAsia="Calibri" w:cs="Calibri"/>
          <w:szCs w:val="24"/>
        </w:rPr>
        <w:t>as a result of</w:t>
      </w:r>
      <w:proofErr w:type="gramEnd"/>
      <w:r w:rsidRPr="00DA3A75">
        <w:rPr>
          <w:rFonts w:eastAsia="Calibri" w:cs="Calibri"/>
          <w:szCs w:val="24"/>
        </w:rPr>
        <w:t xml:space="preserve"> those submissions.</w:t>
      </w:r>
    </w:p>
    <w:p w14:paraId="593A9BC3"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8765F48"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Zinni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334601" w14:paraId="0EE977FE" w14:textId="77777777">
        <w:tc>
          <w:tcPr>
            <w:tcW w:w="9027" w:type="dxa"/>
            <w:gridSpan w:val="2"/>
            <w:tcBorders>
              <w:bottom w:val="single" w:sz="8" w:space="0" w:color="000000"/>
            </w:tcBorders>
            <w:shd w:val="clear" w:color="auto" w:fill="002060"/>
          </w:tcPr>
          <w:p w14:paraId="30322606"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334601" w14:paraId="182BCE16"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2DAD0D83"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62EC23F1"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r w:rsidR="00334601" w14:paraId="4ECA4953"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638DED4B"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56D54524"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416BC76D"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5ECE6501" w14:textId="77777777" w:rsidR="00334601" w:rsidRDefault="00CA12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2F05D159" w14:textId="77777777" w:rsidR="00334601" w:rsidRDefault="00CA1202">
      <w:pPr>
        <w:numPr>
          <w:ilvl w:val="0"/>
          <w:numId w:val="28"/>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the Engagement Summary Report, which has informed the draft Domestic Animal Management Plan 2026-30.</w:t>
      </w:r>
    </w:p>
    <w:p w14:paraId="0D3D1216" w14:textId="77777777" w:rsidR="00334601" w:rsidRDefault="00CA1202">
      <w:pPr>
        <w:numPr>
          <w:ilvl w:val="0"/>
          <w:numId w:val="29"/>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Endorse the draft Domestic Animal Management Plan 2026-30 for community consultation, in accordance with the Community Engagement Policy 2023-2027,</w:t>
      </w:r>
      <w:r>
        <w:rPr>
          <w:rFonts w:eastAsia="Calibri" w:cs="Calibri"/>
          <w:b/>
          <w:bCs/>
          <w:i/>
          <w:iCs/>
          <w:lang w:eastAsia="en-AU" w:bidi="en-AU"/>
        </w:rPr>
        <w:t xml:space="preserve"> </w:t>
      </w:r>
      <w:r>
        <w:rPr>
          <w:rFonts w:eastAsia="Calibri" w:cs="Calibri"/>
          <w:b/>
          <w:bCs/>
          <w:lang w:eastAsia="en-AU" w:bidi="en-AU"/>
        </w:rPr>
        <w:t>for the period between 25 September and 16 October 2025.</w:t>
      </w:r>
    </w:p>
    <w:p w14:paraId="7AEB85CB" w14:textId="77777777" w:rsidR="00334601" w:rsidRDefault="00CA1202">
      <w:pPr>
        <w:numPr>
          <w:ilvl w:val="0"/>
          <w:numId w:val="29"/>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Authorise the Acting Chief Executive Officer, or their delegate, to make any further editorial or graphical changes prior to publication. </w:t>
      </w:r>
    </w:p>
    <w:p w14:paraId="3878B89A" w14:textId="77777777" w:rsidR="00334601" w:rsidRDefault="00CA1202">
      <w:pPr>
        <w:numPr>
          <w:ilvl w:val="0"/>
          <w:numId w:val="29"/>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that the Domestic Animal Management Plan 2026-30 will be presented to a future Council meeting for approval, accompanied by a report outlining feedback and submissions received, along with any changes made as a result of those submissions.</w:t>
      </w:r>
    </w:p>
    <w:p w14:paraId="0A4ECF8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CARRIEDD UNANIMOUSLY</w:t>
      </w:r>
    </w:p>
    <w:p w14:paraId="0C7C30E2"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334601" w14:paraId="31A7DAE3" w14:textId="77777777">
        <w:tc>
          <w:tcPr>
            <w:tcW w:w="9006" w:type="dxa"/>
            <w:tcBorders>
              <w:right w:val="single" w:sz="8" w:space="0" w:color="000000"/>
            </w:tcBorders>
            <w:shd w:val="clear" w:color="auto" w:fill="002060"/>
          </w:tcPr>
          <w:p w14:paraId="136C027B"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334601" w14:paraId="7D14A5EC" w14:textId="77777777">
        <w:tc>
          <w:tcPr>
            <w:tcW w:w="9006" w:type="dxa"/>
            <w:tcBorders>
              <w:left w:val="nil"/>
            </w:tcBorders>
            <w:shd w:val="clear" w:color="auto" w:fill="auto"/>
          </w:tcPr>
          <w:p w14:paraId="0F8504C5"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Taylor, Cr Zinni, Cr Colwell, Cr Cox, Cr Lenberg</w:t>
            </w:r>
          </w:p>
        </w:tc>
      </w:tr>
    </w:tbl>
    <w:p w14:paraId="4FD50FBC" w14:textId="77777777" w:rsidR="00DA3A75" w:rsidRDefault="00DA3A75">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334601" w14:paraId="5987516C" w14:textId="77777777">
        <w:tc>
          <w:tcPr>
            <w:tcW w:w="8997" w:type="dxa"/>
            <w:gridSpan w:val="3"/>
            <w:tcBorders>
              <w:bottom w:val="nil"/>
            </w:tcBorders>
            <w:shd w:val="clear" w:color="auto" w:fill="002060"/>
          </w:tcPr>
          <w:p w14:paraId="34E53DF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334601" w14:paraId="787B59B3"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374B7F84"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6667B84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34156704" w14:textId="77777777" w:rsidR="00334601" w:rsidRDefault="00CA1202" w:rsidP="00DA3A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341DDB85" w14:textId="77777777" w:rsidR="00334601" w:rsidRDefault="00CA1202" w:rsidP="00DA3A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334601" w14:paraId="682E9A5A"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2F2D26CF"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7236938F"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32C7D64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3774290D"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7E57A798"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03C5643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46A1438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33A96851"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0513BB14"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60FCA4F6"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57516222" w14:textId="77777777" w:rsidR="00334601" w:rsidRDefault="00CA1202">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5EE44D07"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76BF9AE"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045676E2"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853D01D" w14:textId="77777777" w:rsidR="00A11A83" w:rsidRPr="00163BE0" w:rsidRDefault="00CA1202"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8" w:name="_Toc209706405"/>
      <w:r w:rsidRPr="00163BE0">
        <w:rPr>
          <w:rFonts w:eastAsia="Calibri" w:cs="Calibri"/>
          <w:color w:val="000000"/>
        </w:rPr>
        <w:instrText>5.6</w:instrText>
      </w:r>
      <w:r w:rsidRPr="00163BE0">
        <w:rPr>
          <w:rFonts w:eastAsia="Calibri" w:cs="Calibri"/>
          <w:color w:val="000000"/>
        </w:rPr>
        <w:tab/>
        <w:instrText>CEO Employment and Remuneration Policy</w:instrText>
      </w:r>
      <w:bookmarkEnd w:id="38"/>
      <w:r w:rsidRPr="00163BE0">
        <w:rPr>
          <w:rFonts w:eastAsia="Calibri" w:cs="Calibri"/>
          <w:color w:val="000000"/>
        </w:rPr>
        <w:instrText>" \f \l 2</w:instrText>
      </w:r>
      <w:r>
        <w:rPr>
          <w:rFonts w:eastAsia="Calibri" w:cs="Calibri"/>
          <w:color w:val="000000"/>
        </w:rPr>
        <w:fldChar w:fldCharType="end"/>
      </w:r>
      <w:bookmarkStart w:id="39" w:name="5.6__CEO_Employment_and_Remuneration_Po"/>
      <w:r w:rsidRPr="00163BE0">
        <w:rPr>
          <w:rFonts w:eastAsia="Calibri" w:cs="Calibri"/>
          <w:color w:val="FFFFFF"/>
          <w:sz w:val="4"/>
        </w:rPr>
        <w:t>5.6</w:t>
      </w:r>
      <w:r w:rsidRPr="00163BE0">
        <w:rPr>
          <w:rFonts w:eastAsia="Calibri" w:cs="Calibri"/>
          <w:color w:val="FFFFFF"/>
          <w:sz w:val="4"/>
        </w:rPr>
        <w:tab/>
        <w:t>CEO Employment and Remuneration Policy</w:t>
      </w:r>
    </w:p>
    <w:bookmarkEnd w:id="39"/>
    <w:p w14:paraId="2263C719" w14:textId="77777777" w:rsidR="00CD2BB4" w:rsidRDefault="00CA1202" w:rsidP="00E075F8">
      <w:pPr>
        <w:rPr>
          <w:rFonts w:eastAsia="Calibri" w:cs="Calibri"/>
          <w:color w:val="003266"/>
          <w:sz w:val="28"/>
          <w:szCs w:val="28"/>
        </w:rPr>
      </w:pPr>
      <w:r w:rsidRPr="32FE4E5A">
        <w:rPr>
          <w:rFonts w:eastAsia="Calibri" w:cs="Calibri"/>
          <w:b/>
          <w:bCs/>
          <w:color w:val="003266"/>
          <w:sz w:val="28"/>
          <w:szCs w:val="28"/>
        </w:rPr>
        <w:t>5.6 CEO Employment and Remuneration Policy</w:t>
      </w:r>
    </w:p>
    <w:p w14:paraId="68D9C666" w14:textId="77777777" w:rsidR="00FF5C33" w:rsidRPr="00FF5C33" w:rsidRDefault="00FF5C33" w:rsidP="00E075F8">
      <w:pPr>
        <w:tabs>
          <w:tab w:val="left" w:pos="2552"/>
        </w:tabs>
        <w:ind w:left="2552" w:hanging="2552"/>
        <w:rPr>
          <w:rFonts w:eastAsia="Calibri"/>
        </w:rPr>
      </w:pPr>
    </w:p>
    <w:p w14:paraId="059D195D" w14:textId="77777777" w:rsidR="00FD26CA" w:rsidRDefault="00CA1202" w:rsidP="00FD26CA">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76E2C43F" w14:textId="77777777" w:rsidR="00FD26CA" w:rsidRDefault="00FD26CA" w:rsidP="00FD26CA">
      <w:pPr>
        <w:tabs>
          <w:tab w:val="left" w:pos="3119"/>
        </w:tabs>
        <w:ind w:left="3119" w:hanging="3119"/>
        <w:rPr>
          <w:rFonts w:eastAsia="Calibri"/>
        </w:rPr>
      </w:pPr>
    </w:p>
    <w:p w14:paraId="748F9F51" w14:textId="2F9132C4" w:rsidR="00FD26CA" w:rsidRDefault="00CA1202" w:rsidP="26C0DF9E">
      <w:pPr>
        <w:tabs>
          <w:tab w:val="left" w:pos="3119"/>
        </w:tabs>
        <w:ind w:left="3119" w:hanging="3119"/>
        <w:rPr>
          <w:rFonts w:eastAsia="Calibri" w:cs="Calibri"/>
        </w:rPr>
      </w:pPr>
      <w:r w:rsidRPr="26C0DF9E">
        <w:rPr>
          <w:rFonts w:eastAsia="Calibri"/>
          <w:b/>
          <w:bCs/>
        </w:rPr>
        <w:t>Report Author:</w:t>
      </w:r>
      <w:r>
        <w:tab/>
      </w:r>
      <w:r w:rsidR="00DA3A75">
        <w:rPr>
          <w:rFonts w:eastAsia="Calibri" w:cs="Calibri"/>
          <w:color w:val="000000"/>
        </w:rPr>
        <w:t>Executive Manager Office of Council &amp; CEO</w:t>
      </w:r>
    </w:p>
    <w:p w14:paraId="1A028E72" w14:textId="77777777" w:rsidR="00EF0D9A" w:rsidRDefault="00CA1202" w:rsidP="00EF0D9A">
      <w:pPr>
        <w:pStyle w:val="Heading1"/>
      </w:pPr>
      <w:r>
        <w:t>Executive Summary</w:t>
      </w:r>
    </w:p>
    <w:p w14:paraId="6F1F68C7" w14:textId="77777777" w:rsidR="00767462" w:rsidRDefault="00CA1202" w:rsidP="006F2D18">
      <w:r>
        <w:t xml:space="preserve">In accordance with section </w:t>
      </w:r>
      <w:r w:rsidR="00660D31">
        <w:t xml:space="preserve">45 of the </w:t>
      </w:r>
      <w:r w:rsidR="00660D31">
        <w:rPr>
          <w:i/>
          <w:iCs/>
        </w:rPr>
        <w:t xml:space="preserve">Local Government Act 2020 </w:t>
      </w:r>
      <w:r w:rsidR="00660D31">
        <w:t>(</w:t>
      </w:r>
      <w:r w:rsidR="00660D31" w:rsidRPr="008774B7">
        <w:rPr>
          <w:b/>
          <w:bCs/>
        </w:rPr>
        <w:t>Act</w:t>
      </w:r>
      <w:r w:rsidR="00660D31">
        <w:t xml:space="preserve">) Council must </w:t>
      </w:r>
      <w:r w:rsidR="00771FC4">
        <w:t>develop, adopt and keep in force a Chief Executive Officer Emp</w:t>
      </w:r>
      <w:r>
        <w:t>loyment and Remuneration Policy (</w:t>
      </w:r>
      <w:r w:rsidRPr="008774B7">
        <w:rPr>
          <w:b/>
          <w:bCs/>
        </w:rPr>
        <w:t>the Policy</w:t>
      </w:r>
      <w:r>
        <w:t xml:space="preserve">). In addition, </w:t>
      </w:r>
      <w:r w:rsidR="0098346F">
        <w:t>and while not a legislative requirement</w:t>
      </w:r>
      <w:r w:rsidR="00F52C8C">
        <w:t xml:space="preserve">, </w:t>
      </w:r>
      <w:r w:rsidR="00381F3B">
        <w:t xml:space="preserve">clause </w:t>
      </w:r>
      <w:r w:rsidR="00877C8F">
        <w:t>1 of</w:t>
      </w:r>
      <w:r w:rsidR="00DF7838">
        <w:t xml:space="preserve"> </w:t>
      </w:r>
      <w:r>
        <w:t xml:space="preserve">the Policy </w:t>
      </w:r>
      <w:r w:rsidR="00877C8F">
        <w:t>requires it to be reviewed within 12 months</w:t>
      </w:r>
      <w:r w:rsidR="001214BB">
        <w:t xml:space="preserve"> of a general local Council election.</w:t>
      </w:r>
    </w:p>
    <w:p w14:paraId="2303916E" w14:textId="77777777" w:rsidR="001214BB" w:rsidRDefault="001214BB" w:rsidP="006F2D18"/>
    <w:p w14:paraId="5AEEFB9B" w14:textId="77777777" w:rsidR="00CB037D" w:rsidRDefault="00CA1202" w:rsidP="006F2D18">
      <w:r>
        <w:t xml:space="preserve">The CEO Employment </w:t>
      </w:r>
      <w:r w:rsidR="008774B7">
        <w:t>Matters Advisory Committee (</w:t>
      </w:r>
      <w:r w:rsidR="008774B7" w:rsidRPr="5D941BD1">
        <w:rPr>
          <w:b/>
          <w:bCs/>
        </w:rPr>
        <w:t>CEMAC</w:t>
      </w:r>
      <w:r w:rsidR="008774B7">
        <w:t>) recently reviewed the Policy</w:t>
      </w:r>
      <w:r w:rsidR="508449FB">
        <w:t xml:space="preserve"> and was presented at a Council briefing on 26 August 2025 seeking Councillor feedback</w:t>
      </w:r>
      <w:r w:rsidR="00380020">
        <w:t xml:space="preserve">. </w:t>
      </w:r>
    </w:p>
    <w:p w14:paraId="1D375090" w14:textId="77777777" w:rsidR="00CB037D" w:rsidRDefault="00CB037D" w:rsidP="006F2D18"/>
    <w:p w14:paraId="6E1A6353" w14:textId="77777777" w:rsidR="00CB037D" w:rsidRDefault="00CA1202" w:rsidP="006F2D18">
      <w:r>
        <w:t xml:space="preserve">No significant amendments were made, rather </w:t>
      </w:r>
      <w:r w:rsidR="002C207E">
        <w:t>the Policy was streamlined for ease of readability and to remove duplicate</w:t>
      </w:r>
      <w:r w:rsidR="00673F3B">
        <w:t xml:space="preserve"> sections and align formatting.</w:t>
      </w:r>
    </w:p>
    <w:p w14:paraId="05615E24" w14:textId="77777777" w:rsidR="004E56C0" w:rsidRDefault="00CA1202" w:rsidP="004E56C0">
      <w:pPr>
        <w:pStyle w:val="Heading1"/>
      </w:pPr>
      <w:r>
        <w:t xml:space="preserve">Officers’ </w:t>
      </w:r>
      <w:r w:rsidR="005522BA">
        <w:t>Recommendation</w:t>
      </w:r>
    </w:p>
    <w:p w14:paraId="03654FA4" w14:textId="77777777" w:rsidR="005522BA" w:rsidRPr="00DA3A75" w:rsidRDefault="00CA1202" w:rsidP="0025169B">
      <w:r w:rsidRPr="00DA3A75">
        <w:t>THAT Council:</w:t>
      </w:r>
    </w:p>
    <w:p w14:paraId="60AD01C5" w14:textId="77777777" w:rsidR="7C7B2115" w:rsidRPr="00DA3A75" w:rsidRDefault="00CA1202" w:rsidP="2F395DD3">
      <w:pPr>
        <w:pStyle w:val="ListParagraph"/>
        <w:numPr>
          <w:ilvl w:val="0"/>
          <w:numId w:val="30"/>
        </w:numPr>
        <w:ind w:left="714" w:hanging="357"/>
        <w:rPr>
          <w:rFonts w:eastAsia="Calibri" w:cs="Calibri"/>
          <w:szCs w:val="24"/>
        </w:rPr>
      </w:pPr>
      <w:r w:rsidRPr="00DA3A75">
        <w:rPr>
          <w:rFonts w:eastAsia="Calibri" w:cs="Calibri"/>
          <w:szCs w:val="24"/>
        </w:rPr>
        <w:t>Note the CEO Employment Matters Advisory Committee (CEMAC) have undertaken a review of the Chief Executive Officer Employment and Remuneration Policy.</w:t>
      </w:r>
    </w:p>
    <w:p w14:paraId="6829CF6F" w14:textId="77777777" w:rsidR="7C7B2115" w:rsidRPr="00DA3A75" w:rsidRDefault="00CA1202" w:rsidP="2F395DD3">
      <w:pPr>
        <w:pStyle w:val="ListParagraph"/>
        <w:numPr>
          <w:ilvl w:val="0"/>
          <w:numId w:val="30"/>
        </w:numPr>
        <w:rPr>
          <w:rFonts w:eastAsia="Calibri" w:cs="Calibri"/>
          <w:szCs w:val="24"/>
        </w:rPr>
      </w:pPr>
      <w:r w:rsidRPr="00DA3A75">
        <w:rPr>
          <w:rFonts w:eastAsia="Calibri" w:cs="Calibri"/>
          <w:szCs w:val="24"/>
        </w:rPr>
        <w:t>Resolve to adopt the Chief Executive Officer Employment and Remuneration Policy (the Policy) at Attachment 1.</w:t>
      </w:r>
    </w:p>
    <w:p w14:paraId="2707D29B" w14:textId="77777777" w:rsidR="7C7B2115" w:rsidRPr="00DA3A75" w:rsidRDefault="00CA1202" w:rsidP="2F395DD3">
      <w:pPr>
        <w:pStyle w:val="ListParagraph"/>
        <w:numPr>
          <w:ilvl w:val="0"/>
          <w:numId w:val="30"/>
        </w:numPr>
        <w:rPr>
          <w:rFonts w:eastAsia="Calibri" w:cs="Calibri"/>
          <w:szCs w:val="24"/>
        </w:rPr>
      </w:pPr>
      <w:r w:rsidRPr="00DA3A75">
        <w:rPr>
          <w:rFonts w:eastAsia="Calibri" w:cs="Calibri"/>
          <w:szCs w:val="24"/>
        </w:rPr>
        <w:t>Note a copy of the Policy will be made available on Council’s website and provided to CEMAC’s Independent Chair.</w:t>
      </w:r>
    </w:p>
    <w:p w14:paraId="699EBD22"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9CAA77C"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Colwell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334601" w14:paraId="7E266969" w14:textId="77777777">
        <w:tc>
          <w:tcPr>
            <w:tcW w:w="9027" w:type="dxa"/>
            <w:gridSpan w:val="2"/>
            <w:tcBorders>
              <w:bottom w:val="single" w:sz="8" w:space="0" w:color="000000"/>
            </w:tcBorders>
            <w:shd w:val="clear" w:color="auto" w:fill="002060"/>
          </w:tcPr>
          <w:p w14:paraId="3E87E343"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334601" w14:paraId="05B67A07"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22A6ECD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78D7B13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r w:rsidR="00334601" w14:paraId="6480C0DD"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44741983"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35038E8F"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Gunn</w:t>
            </w:r>
          </w:p>
        </w:tc>
      </w:tr>
    </w:tbl>
    <w:p w14:paraId="3A73D1FA"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084B28AF" w14:textId="77777777" w:rsidR="00334601" w:rsidRDefault="00CA12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46647247" w14:textId="77777777" w:rsidR="00334601" w:rsidRDefault="00CA1202">
      <w:pPr>
        <w:numPr>
          <w:ilvl w:val="0"/>
          <w:numId w:val="31"/>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the CEO Employment Matters Advisory Committee (CEMAC) have undertaken a review of the Chief Executive Officer Employment and Remuneration Policy.</w:t>
      </w:r>
    </w:p>
    <w:p w14:paraId="1680EA2F" w14:textId="77777777" w:rsidR="00334601" w:rsidRDefault="00CA1202">
      <w:pPr>
        <w:numPr>
          <w:ilvl w:val="0"/>
          <w:numId w:val="32"/>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Resolve to adopt the Chief Executive Officer Employment and Remuneration Policy (the Policy) at Attachment 1.</w:t>
      </w:r>
    </w:p>
    <w:p w14:paraId="6AA4BF20" w14:textId="77777777" w:rsidR="00334601" w:rsidRDefault="00CA1202">
      <w:pPr>
        <w:numPr>
          <w:ilvl w:val="0"/>
          <w:numId w:val="32"/>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a copy of the Policy will be made available on Council’s website and provided to CEMAC’s Independent Chair.</w:t>
      </w:r>
    </w:p>
    <w:p w14:paraId="4D45155A"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 xml:space="preserve">CARRIED UNANIMOUSLY </w:t>
      </w:r>
    </w:p>
    <w:p w14:paraId="6E50F8A8" w14:textId="15108254" w:rsidR="00DA3A75" w:rsidRDefault="00DA3A75">
      <w:pPr>
        <w:spacing w:line="240" w:lineRule="auto"/>
        <w:rPr>
          <w:rFonts w:eastAsia="Calibri" w:cs="Calibri"/>
          <w:b/>
          <w:bCs/>
          <w:color w:val="000000"/>
          <w:lang w:eastAsia="en-AU" w:bidi="en-AU"/>
        </w:rPr>
      </w:pPr>
      <w:r>
        <w:rPr>
          <w:rFonts w:eastAsia="Calibri" w:cs="Calibri"/>
          <w:b/>
          <w:bCs/>
          <w:color w:val="000000"/>
          <w:lang w:eastAsia="en-AU" w:bidi="en-AU"/>
        </w:rPr>
        <w:br w:type="page"/>
      </w:r>
    </w:p>
    <w:p w14:paraId="35649048"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334601" w14:paraId="0C7E40E1" w14:textId="77777777">
        <w:tc>
          <w:tcPr>
            <w:tcW w:w="9006" w:type="dxa"/>
            <w:tcBorders>
              <w:right w:val="single" w:sz="8" w:space="0" w:color="000000"/>
            </w:tcBorders>
            <w:shd w:val="clear" w:color="auto" w:fill="002060"/>
          </w:tcPr>
          <w:p w14:paraId="33603281"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334601" w14:paraId="23598CF9" w14:textId="77777777">
        <w:tc>
          <w:tcPr>
            <w:tcW w:w="9006" w:type="dxa"/>
            <w:tcBorders>
              <w:left w:val="nil"/>
            </w:tcBorders>
            <w:shd w:val="clear" w:color="auto" w:fill="auto"/>
          </w:tcPr>
          <w:p w14:paraId="628BAC3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Colwell, Cr Cox, Cr Gunn</w:t>
            </w:r>
          </w:p>
        </w:tc>
      </w:tr>
    </w:tbl>
    <w:p w14:paraId="3D81F6A3"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334601" w14:paraId="46C92766" w14:textId="77777777">
        <w:tc>
          <w:tcPr>
            <w:tcW w:w="8997" w:type="dxa"/>
            <w:gridSpan w:val="3"/>
            <w:tcBorders>
              <w:bottom w:val="nil"/>
            </w:tcBorders>
            <w:shd w:val="clear" w:color="auto" w:fill="002060"/>
          </w:tcPr>
          <w:p w14:paraId="3DDF9E5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334601" w14:paraId="0FBFF8B7"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2DF940B5"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4E3432A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4386F9EB" w14:textId="77777777" w:rsidR="00334601" w:rsidRDefault="00CA1202" w:rsidP="00DA3A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2C2E8563" w14:textId="77777777" w:rsidR="00334601" w:rsidRDefault="00CA1202" w:rsidP="00DA3A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334601" w14:paraId="28FA2B5D"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52B53E7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0E2A986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132659BA"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414CFD0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4193C1D2"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5C7F6BA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1F52DC9D"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48E623D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3FF8C5EB"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45CD9CAA"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7C000CDB" w14:textId="77777777" w:rsidR="00334601" w:rsidRDefault="00CA1202">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205E67BA"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0BE1559"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7745DBCF"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18D2E42" w14:textId="77777777" w:rsidR="00A11A83" w:rsidRPr="00163BE0" w:rsidRDefault="00CA1202"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40" w:name="_Toc209706406"/>
      <w:r w:rsidRPr="00163BE0">
        <w:rPr>
          <w:rFonts w:eastAsia="Calibri" w:cs="Calibri"/>
          <w:color w:val="000000"/>
        </w:rPr>
        <w:instrText>5.7</w:instrText>
      </w:r>
      <w:r w:rsidRPr="00163BE0">
        <w:rPr>
          <w:rFonts w:eastAsia="Calibri" w:cs="Calibri"/>
          <w:color w:val="000000"/>
        </w:rPr>
        <w:tab/>
        <w:instrText>Governance Report</w:instrText>
      </w:r>
      <w:bookmarkEnd w:id="40"/>
      <w:r w:rsidRPr="00163BE0">
        <w:rPr>
          <w:rFonts w:eastAsia="Calibri" w:cs="Calibri"/>
          <w:color w:val="000000"/>
        </w:rPr>
        <w:instrText>" \f \l 2</w:instrText>
      </w:r>
      <w:r>
        <w:rPr>
          <w:rFonts w:eastAsia="Calibri" w:cs="Calibri"/>
          <w:color w:val="000000"/>
        </w:rPr>
        <w:fldChar w:fldCharType="end"/>
      </w:r>
      <w:bookmarkStart w:id="41" w:name="5.7__Governance_Report"/>
      <w:r w:rsidRPr="00163BE0">
        <w:rPr>
          <w:rFonts w:eastAsia="Calibri" w:cs="Calibri"/>
          <w:color w:val="FFFFFF"/>
          <w:sz w:val="4"/>
        </w:rPr>
        <w:t>5.7</w:t>
      </w:r>
      <w:r w:rsidRPr="00163BE0">
        <w:rPr>
          <w:rFonts w:eastAsia="Calibri" w:cs="Calibri"/>
          <w:color w:val="FFFFFF"/>
          <w:sz w:val="4"/>
        </w:rPr>
        <w:tab/>
        <w:t>Governance Report</w:t>
      </w:r>
    </w:p>
    <w:bookmarkEnd w:id="41"/>
    <w:p w14:paraId="20343E05" w14:textId="77777777" w:rsidR="00CD2BB4" w:rsidRDefault="00CA1202" w:rsidP="00351C2F">
      <w:pPr>
        <w:rPr>
          <w:rFonts w:eastAsia="Calibri" w:cs="Calibri"/>
          <w:color w:val="003266"/>
          <w:sz w:val="28"/>
          <w:szCs w:val="28"/>
        </w:rPr>
      </w:pPr>
      <w:r w:rsidRPr="32FE4E5A">
        <w:rPr>
          <w:rFonts w:eastAsia="Calibri" w:cs="Calibri"/>
          <w:b/>
          <w:bCs/>
          <w:color w:val="003266"/>
          <w:sz w:val="28"/>
          <w:szCs w:val="28"/>
        </w:rPr>
        <w:t>5.7 Governance Report</w:t>
      </w:r>
    </w:p>
    <w:p w14:paraId="0F3C0775" w14:textId="77777777" w:rsidR="00FF5C33" w:rsidRPr="00FF5C33" w:rsidRDefault="00FF5C33" w:rsidP="00351C2F">
      <w:pPr>
        <w:tabs>
          <w:tab w:val="left" w:pos="2552"/>
        </w:tabs>
        <w:ind w:left="2552" w:hanging="2552"/>
        <w:rPr>
          <w:rFonts w:eastAsia="Calibri"/>
        </w:rPr>
      </w:pPr>
    </w:p>
    <w:p w14:paraId="0CF6D6FB" w14:textId="77777777" w:rsidR="00DF444F" w:rsidRDefault="00CA1202"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74A2113E" w14:textId="77777777" w:rsidR="00DF444F" w:rsidRDefault="00DF444F" w:rsidP="00DF444F">
      <w:pPr>
        <w:tabs>
          <w:tab w:val="left" w:pos="3119"/>
        </w:tabs>
        <w:ind w:left="3119" w:hanging="3119"/>
        <w:rPr>
          <w:rFonts w:eastAsia="Calibri"/>
        </w:rPr>
      </w:pPr>
    </w:p>
    <w:p w14:paraId="087C669C" w14:textId="77777777" w:rsidR="00DF444F" w:rsidRDefault="00CA1202"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Unit Manager Council Governance</w:t>
      </w:r>
    </w:p>
    <w:p w14:paraId="277919E8" w14:textId="77777777" w:rsidR="00EF0D9A" w:rsidRDefault="00CA1202" w:rsidP="00EF0D9A">
      <w:pPr>
        <w:pStyle w:val="Heading1"/>
      </w:pPr>
      <w:r>
        <w:t>Executive Summary</w:t>
      </w:r>
    </w:p>
    <w:p w14:paraId="6BE3ABB3" w14:textId="77777777" w:rsidR="00105F6F" w:rsidRDefault="00CA1202" w:rsidP="0012059C">
      <w:r w:rsidRPr="27E5F8AB">
        <w:t xml:space="preserve">In accordance with best practice, good governance principles, transparent and accountable reporting, officers deem it appropriate to consolidate governance and administrative reports into one standing report to provide a single reporting mechanism for a range of statutory compliance, transparency and governance matters. This also ensures compliance with the requirements of the </w:t>
      </w:r>
      <w:r w:rsidRPr="27E5F8AB">
        <w:rPr>
          <w:i/>
          <w:iCs/>
        </w:rPr>
        <w:t>Local Government Act 2020</w:t>
      </w:r>
      <w:r w:rsidRPr="27E5F8AB">
        <w:t>, Council’s Governance Rules and related regulations.</w:t>
      </w:r>
    </w:p>
    <w:p w14:paraId="183EEABD" w14:textId="77777777" w:rsidR="00105F6F" w:rsidRDefault="00105F6F" w:rsidP="0012059C">
      <w:pPr>
        <w:rPr>
          <w:rFonts w:asciiTheme="minorHAnsi" w:eastAsiaTheme="minorEastAsia" w:hAnsiTheme="minorHAnsi" w:cstheme="minorBidi"/>
          <w:color w:val="000000" w:themeColor="text1"/>
        </w:rPr>
      </w:pPr>
    </w:p>
    <w:p w14:paraId="40C0201D" w14:textId="77777777" w:rsidR="006D6520" w:rsidRDefault="00CA1202" w:rsidP="0012059C">
      <w:pPr>
        <w:rPr>
          <w:rFonts w:asciiTheme="minorHAnsi" w:eastAsiaTheme="minorEastAsia" w:hAnsiTheme="minorHAnsi" w:cstheme="minorBidi"/>
          <w:color w:val="000000" w:themeColor="text1"/>
        </w:rPr>
      </w:pPr>
      <w:r w:rsidRPr="7F81B582">
        <w:rPr>
          <w:rFonts w:asciiTheme="minorHAnsi" w:eastAsiaTheme="minorEastAsia" w:hAnsiTheme="minorHAnsi" w:cstheme="minorBidi"/>
          <w:color w:val="000000" w:themeColor="text1"/>
        </w:rPr>
        <w:t>Th</w:t>
      </w:r>
      <w:r w:rsidR="1A5EB11C" w:rsidRPr="7F81B582">
        <w:rPr>
          <w:rFonts w:asciiTheme="minorHAnsi" w:eastAsiaTheme="minorEastAsia" w:hAnsiTheme="minorHAnsi" w:cstheme="minorBidi"/>
          <w:color w:val="000000" w:themeColor="text1"/>
        </w:rPr>
        <w:t>e purpose of this report is to provide information and endorsement for the following governance related matters:</w:t>
      </w:r>
    </w:p>
    <w:p w14:paraId="259CCF01" w14:textId="77777777" w:rsidR="006D6520" w:rsidRDefault="00CA1202" w:rsidP="00704660">
      <w:pPr>
        <w:pStyle w:val="ListParagraph"/>
        <w:numPr>
          <w:ilvl w:val="0"/>
          <w:numId w:val="33"/>
        </w:numPr>
        <w:ind w:left="714" w:hanging="357"/>
        <w:rPr>
          <w:rFonts w:asciiTheme="minorHAnsi" w:eastAsiaTheme="minorEastAsia" w:hAnsiTheme="minorHAnsi" w:cstheme="minorBidi"/>
          <w:color w:val="000000" w:themeColor="text1"/>
        </w:rPr>
      </w:pPr>
      <w:r w:rsidRPr="761BE8C5">
        <w:rPr>
          <w:rFonts w:asciiTheme="minorHAnsi" w:eastAsiaTheme="minorEastAsia" w:hAnsiTheme="minorHAnsi" w:cstheme="minorBidi"/>
          <w:color w:val="000000" w:themeColor="text1"/>
        </w:rPr>
        <w:t xml:space="preserve">Summary of </w:t>
      </w:r>
      <w:r w:rsidR="00E01534" w:rsidRPr="761BE8C5">
        <w:rPr>
          <w:rFonts w:asciiTheme="minorHAnsi" w:eastAsiaTheme="minorEastAsia" w:hAnsiTheme="minorHAnsi" w:cstheme="minorBidi"/>
          <w:color w:val="000000" w:themeColor="text1"/>
        </w:rPr>
        <w:t xml:space="preserve">Informal Meetings of </w:t>
      </w:r>
      <w:r w:rsidRPr="761BE8C5">
        <w:rPr>
          <w:rFonts w:asciiTheme="minorHAnsi" w:eastAsiaTheme="minorEastAsia" w:hAnsiTheme="minorHAnsi" w:cstheme="minorBidi"/>
          <w:color w:val="000000" w:themeColor="text1"/>
        </w:rPr>
        <w:t>Council</w:t>
      </w:r>
      <w:r w:rsidR="7D9023B1" w:rsidRPr="761BE8C5">
        <w:rPr>
          <w:rFonts w:asciiTheme="minorHAnsi" w:eastAsiaTheme="minorEastAsia" w:hAnsiTheme="minorHAnsi" w:cstheme="minorBidi"/>
          <w:color w:val="000000" w:themeColor="text1"/>
        </w:rPr>
        <w:t>.</w:t>
      </w:r>
    </w:p>
    <w:p w14:paraId="0BBE245F" w14:textId="77777777" w:rsidR="001D7953" w:rsidRDefault="00CA1202" w:rsidP="00704660">
      <w:pPr>
        <w:pStyle w:val="ListParagraph"/>
        <w:numPr>
          <w:ilvl w:val="0"/>
          <w:numId w:val="33"/>
        </w:numPr>
        <w:ind w:left="714" w:hanging="357"/>
        <w:rPr>
          <w:rFonts w:asciiTheme="minorHAnsi" w:eastAsiaTheme="minorEastAsia" w:hAnsiTheme="minorHAnsi" w:cstheme="minorBidi"/>
          <w:color w:val="000000" w:themeColor="text1"/>
          <w:szCs w:val="24"/>
        </w:rPr>
      </w:pPr>
      <w:r w:rsidRPr="761BE8C5">
        <w:rPr>
          <w:rFonts w:asciiTheme="minorHAnsi" w:eastAsiaTheme="minorEastAsia" w:hAnsiTheme="minorHAnsi" w:cstheme="minorBidi"/>
          <w:color w:val="000000" w:themeColor="text1"/>
        </w:rPr>
        <w:t xml:space="preserve">Attendance at the </w:t>
      </w:r>
      <w:r w:rsidR="00E83DBE" w:rsidRPr="761BE8C5">
        <w:rPr>
          <w:rFonts w:asciiTheme="minorHAnsi" w:eastAsiaTheme="minorEastAsia" w:hAnsiTheme="minorHAnsi" w:cstheme="minorBidi"/>
          <w:color w:val="000000" w:themeColor="text1"/>
        </w:rPr>
        <w:t xml:space="preserve">National Growth Areas Alliance </w:t>
      </w:r>
      <w:r w:rsidR="005A4A4B" w:rsidRPr="761BE8C5">
        <w:rPr>
          <w:rFonts w:asciiTheme="minorHAnsi" w:eastAsiaTheme="minorEastAsia" w:hAnsiTheme="minorHAnsi" w:cstheme="minorBidi"/>
          <w:color w:val="000000" w:themeColor="text1"/>
        </w:rPr>
        <w:t xml:space="preserve">(NGAA) </w:t>
      </w:r>
      <w:r w:rsidR="0048387A" w:rsidRPr="761BE8C5">
        <w:rPr>
          <w:rFonts w:asciiTheme="minorHAnsi" w:eastAsiaTheme="minorEastAsia" w:hAnsiTheme="minorHAnsi" w:cstheme="minorBidi"/>
          <w:color w:val="000000" w:themeColor="text1"/>
        </w:rPr>
        <w:t>Parliamentary D</w:t>
      </w:r>
      <w:r w:rsidR="0027001A" w:rsidRPr="761BE8C5">
        <w:rPr>
          <w:rFonts w:asciiTheme="minorHAnsi" w:eastAsiaTheme="minorEastAsia" w:hAnsiTheme="minorHAnsi" w:cstheme="minorBidi"/>
          <w:color w:val="000000" w:themeColor="text1"/>
        </w:rPr>
        <w:t>elegation in Canberra</w:t>
      </w:r>
      <w:r w:rsidR="236C4BE2" w:rsidRPr="761BE8C5">
        <w:rPr>
          <w:rFonts w:asciiTheme="minorHAnsi" w:eastAsiaTheme="minorEastAsia" w:hAnsiTheme="minorHAnsi" w:cstheme="minorBidi"/>
          <w:color w:val="000000" w:themeColor="text1"/>
        </w:rPr>
        <w:t>.</w:t>
      </w:r>
    </w:p>
    <w:p w14:paraId="1885FD2C" w14:textId="77777777" w:rsidR="001D7953" w:rsidRDefault="00CA1202" w:rsidP="00704660">
      <w:pPr>
        <w:pStyle w:val="ListParagraph"/>
        <w:numPr>
          <w:ilvl w:val="0"/>
          <w:numId w:val="33"/>
        </w:numPr>
        <w:ind w:left="714" w:hanging="357"/>
        <w:rPr>
          <w:rFonts w:asciiTheme="minorHAnsi" w:eastAsiaTheme="minorEastAsia" w:hAnsiTheme="minorHAnsi" w:cstheme="minorBidi"/>
          <w:color w:val="000000" w:themeColor="text1"/>
        </w:rPr>
      </w:pPr>
      <w:r w:rsidRPr="6B33A3F2">
        <w:rPr>
          <w:rFonts w:asciiTheme="minorHAnsi" w:eastAsiaTheme="minorEastAsia" w:hAnsiTheme="minorHAnsi" w:cstheme="minorBidi"/>
          <w:color w:val="000000" w:themeColor="text1"/>
        </w:rPr>
        <w:t>Council Meeting Schedule</w:t>
      </w:r>
      <w:r w:rsidR="3BA49B64" w:rsidRPr="6B33A3F2">
        <w:rPr>
          <w:rFonts w:asciiTheme="minorHAnsi" w:eastAsiaTheme="minorEastAsia" w:hAnsiTheme="minorHAnsi" w:cstheme="minorBidi"/>
          <w:color w:val="000000" w:themeColor="text1"/>
        </w:rPr>
        <w:t xml:space="preserve"> for October 2025 to December 2026.</w:t>
      </w:r>
    </w:p>
    <w:p w14:paraId="674E3E59" w14:textId="77777777" w:rsidR="008A5500" w:rsidRPr="009C55F5" w:rsidRDefault="00CA1202" w:rsidP="00704660">
      <w:pPr>
        <w:pStyle w:val="ListParagraph"/>
        <w:numPr>
          <w:ilvl w:val="0"/>
          <w:numId w:val="33"/>
        </w:numPr>
        <w:ind w:left="714" w:hanging="357"/>
        <w:rPr>
          <w:rFonts w:asciiTheme="minorHAnsi" w:eastAsiaTheme="minorEastAsia" w:hAnsiTheme="minorHAnsi" w:cstheme="minorBidi"/>
          <w:color w:val="000000" w:themeColor="text1"/>
        </w:rPr>
      </w:pPr>
      <w:r w:rsidRPr="6A5EFF1C">
        <w:rPr>
          <w:rFonts w:asciiTheme="minorHAnsi" w:eastAsiaTheme="minorEastAsia" w:hAnsiTheme="minorHAnsi" w:cstheme="minorBidi"/>
          <w:color w:val="000000" w:themeColor="text1"/>
        </w:rPr>
        <w:t xml:space="preserve">Unconfirmed Summary Minutes of the Audit &amp; Risk Committee Meeting </w:t>
      </w:r>
      <w:r w:rsidR="4D29AA1B" w:rsidRPr="6A5EFF1C">
        <w:rPr>
          <w:rFonts w:asciiTheme="minorHAnsi" w:eastAsiaTheme="minorEastAsia" w:hAnsiTheme="minorHAnsi" w:cstheme="minorBidi"/>
          <w:color w:val="000000" w:themeColor="text1"/>
        </w:rPr>
        <w:t>held on 9 September 2025</w:t>
      </w:r>
      <w:r w:rsidRPr="6A5EFF1C">
        <w:rPr>
          <w:rFonts w:asciiTheme="minorHAnsi" w:eastAsiaTheme="minorEastAsia" w:hAnsiTheme="minorHAnsi" w:cstheme="minorBidi"/>
          <w:color w:val="000000" w:themeColor="text1"/>
        </w:rPr>
        <w:t>.</w:t>
      </w:r>
    </w:p>
    <w:p w14:paraId="3FBAD378" w14:textId="77777777" w:rsidR="5397EE8F" w:rsidRDefault="00CA1202" w:rsidP="00704660">
      <w:pPr>
        <w:pStyle w:val="ListParagraph"/>
        <w:numPr>
          <w:ilvl w:val="0"/>
          <w:numId w:val="33"/>
        </w:numPr>
        <w:ind w:left="714" w:hanging="357"/>
        <w:rPr>
          <w:rFonts w:asciiTheme="minorHAnsi" w:eastAsiaTheme="minorEastAsia" w:hAnsiTheme="minorHAnsi" w:cstheme="minorBidi"/>
          <w:color w:val="000000" w:themeColor="text1"/>
        </w:rPr>
      </w:pPr>
      <w:r w:rsidRPr="6A5EFF1C">
        <w:rPr>
          <w:rFonts w:asciiTheme="minorHAnsi" w:eastAsiaTheme="minorEastAsia" w:hAnsiTheme="minorHAnsi" w:cstheme="minorBidi"/>
          <w:color w:val="000000" w:themeColor="text1"/>
        </w:rPr>
        <w:t>Instrument of Delegation (s6) to Members of Council Staff</w:t>
      </w:r>
      <w:r w:rsidR="082EE301" w:rsidRPr="6A5EFF1C">
        <w:rPr>
          <w:rFonts w:asciiTheme="minorHAnsi" w:eastAsiaTheme="minorEastAsia" w:hAnsiTheme="minorHAnsi" w:cstheme="minorBidi"/>
          <w:color w:val="000000" w:themeColor="text1"/>
        </w:rPr>
        <w:t>.</w:t>
      </w:r>
    </w:p>
    <w:p w14:paraId="7D4F7516" w14:textId="77777777" w:rsidR="349AB6B1" w:rsidRDefault="00CA1202" w:rsidP="3BDE34E3">
      <w:pPr>
        <w:pStyle w:val="ListParagraph"/>
        <w:numPr>
          <w:ilvl w:val="0"/>
          <w:numId w:val="33"/>
        </w:numPr>
        <w:ind w:left="714" w:hanging="357"/>
        <w:rPr>
          <w:rFonts w:asciiTheme="minorHAnsi" w:eastAsiaTheme="minorEastAsia" w:hAnsiTheme="minorHAnsi" w:cstheme="minorBidi"/>
          <w:color w:val="000000" w:themeColor="text1"/>
        </w:rPr>
      </w:pPr>
      <w:r w:rsidRPr="3BDE34E3">
        <w:rPr>
          <w:rFonts w:asciiTheme="minorHAnsi" w:eastAsiaTheme="minorEastAsia" w:hAnsiTheme="minorHAnsi" w:cstheme="minorBidi"/>
          <w:color w:val="000000" w:themeColor="text1"/>
        </w:rPr>
        <w:t>Epping Cemetery Community Asset Committee Appointments.</w:t>
      </w:r>
    </w:p>
    <w:p w14:paraId="6C4BCCAB" w14:textId="77777777" w:rsidR="004B6374" w:rsidRDefault="004B6374" w:rsidP="0012059C">
      <w:pPr>
        <w:rPr>
          <w:rFonts w:asciiTheme="minorHAnsi" w:eastAsiaTheme="minorEastAsia" w:hAnsiTheme="minorHAnsi" w:cstheme="minorBidi"/>
          <w:color w:val="000000" w:themeColor="text1"/>
        </w:rPr>
      </w:pPr>
    </w:p>
    <w:p w14:paraId="32F7A9BE" w14:textId="77777777" w:rsidR="004B6EB5" w:rsidRDefault="00CA1202" w:rsidP="0012059C">
      <w:r w:rsidRPr="27E5F8AB">
        <w:t xml:space="preserve">Further information on the above listed matters </w:t>
      </w:r>
      <w:r w:rsidR="7DE3C793">
        <w:t>is</w:t>
      </w:r>
      <w:r w:rsidRPr="27E5F8AB">
        <w:t xml:space="preserve"> located within the body of this report.</w:t>
      </w:r>
    </w:p>
    <w:p w14:paraId="6237ADF8" w14:textId="77777777" w:rsidR="004E56C0" w:rsidRDefault="00CA1202" w:rsidP="004E56C0">
      <w:pPr>
        <w:pStyle w:val="Heading1"/>
      </w:pPr>
      <w:r>
        <w:t>Officers’ Recommendation</w:t>
      </w:r>
    </w:p>
    <w:p w14:paraId="0D19FC08" w14:textId="77777777" w:rsidR="00922C6D" w:rsidRPr="00DA3A75" w:rsidRDefault="00CA1202" w:rsidP="4A49897F">
      <w:r w:rsidRPr="00DA3A75">
        <w:t xml:space="preserve">THAT </w:t>
      </w:r>
      <w:r w:rsidR="00807C47" w:rsidRPr="00DA3A75">
        <w:t>Council</w:t>
      </w:r>
      <w:r w:rsidR="0085634F" w:rsidRPr="00DA3A75">
        <w:t>:</w:t>
      </w:r>
    </w:p>
    <w:p w14:paraId="38E678D4" w14:textId="77777777" w:rsidR="00B9495A" w:rsidRPr="00DA3A75" w:rsidRDefault="00CA1202" w:rsidP="00B9495A">
      <w:pPr>
        <w:pStyle w:val="ListParagraph"/>
        <w:numPr>
          <w:ilvl w:val="0"/>
          <w:numId w:val="34"/>
        </w:numPr>
        <w:ind w:left="714" w:hanging="357"/>
        <w:rPr>
          <w:szCs w:val="24"/>
        </w:rPr>
      </w:pPr>
      <w:r w:rsidRPr="00DA3A75">
        <w:t>Note the Governance Report for September 2025.</w:t>
      </w:r>
    </w:p>
    <w:p w14:paraId="7CB62026" w14:textId="77777777" w:rsidR="00B9495A" w:rsidRPr="00DA3A75" w:rsidRDefault="00CA1202" w:rsidP="00B9495A">
      <w:pPr>
        <w:pStyle w:val="ListParagraph"/>
        <w:numPr>
          <w:ilvl w:val="0"/>
          <w:numId w:val="34"/>
        </w:numPr>
        <w:ind w:left="714" w:hanging="357"/>
      </w:pPr>
      <w:r w:rsidRPr="00DA3A75">
        <w:rPr>
          <w:rFonts w:cs="Calibri"/>
          <w:color w:val="000000"/>
          <w:shd w:val="clear" w:color="auto" w:fill="FFFFFF"/>
        </w:rPr>
        <w:t>Note the summary of Informal Meetings of Council for the period 17 July 2025 17 September 2025 at Attachment 1.</w:t>
      </w:r>
    </w:p>
    <w:p w14:paraId="71FC486A" w14:textId="77777777" w:rsidR="00B9495A" w:rsidRPr="00DA3A75" w:rsidRDefault="00CA1202" w:rsidP="00B9495A">
      <w:pPr>
        <w:pStyle w:val="ListParagraph"/>
        <w:numPr>
          <w:ilvl w:val="0"/>
          <w:numId w:val="34"/>
        </w:numPr>
      </w:pPr>
      <w:r w:rsidRPr="00DA3A75">
        <w:t>Authorise Cr Cox to attend the National Growth Areas Alliance Parliamentary Delegation visit to be held in Canberra between 25-27 November 2025 at an approximate cost of $1,960.</w:t>
      </w:r>
    </w:p>
    <w:p w14:paraId="7672F906" w14:textId="77777777" w:rsidR="00B9495A" w:rsidRPr="00DA3A75" w:rsidRDefault="00CA1202" w:rsidP="00B9495A">
      <w:pPr>
        <w:pStyle w:val="ListParagraph"/>
        <w:numPr>
          <w:ilvl w:val="0"/>
          <w:numId w:val="34"/>
        </w:numPr>
      </w:pPr>
      <w:r w:rsidRPr="00DA3A75">
        <w:t>Adopt the Council meeting schedule outlined below, noting all meetings will commence at 6pm in the Council Chamber, Civic Centre, 25 Ferres Boulevard South Morang, and Public Notice will be given for the below Council meeting dates:</w:t>
      </w:r>
    </w:p>
    <w:p w14:paraId="33C85863" w14:textId="77777777" w:rsidR="00B9495A" w:rsidRPr="00DA3A75" w:rsidRDefault="00CA1202" w:rsidP="00B9495A">
      <w:pPr>
        <w:pStyle w:val="ListParagraph"/>
        <w:numPr>
          <w:ilvl w:val="1"/>
          <w:numId w:val="34"/>
        </w:numPr>
      </w:pPr>
      <w:r w:rsidRPr="00DA3A75">
        <w:t>Tuesday 14 October 2025</w:t>
      </w:r>
    </w:p>
    <w:p w14:paraId="27F39586" w14:textId="77777777" w:rsidR="00B9495A" w:rsidRPr="00DA3A75" w:rsidRDefault="00CA1202" w:rsidP="00B9495A">
      <w:pPr>
        <w:pStyle w:val="ListParagraph"/>
        <w:numPr>
          <w:ilvl w:val="1"/>
          <w:numId w:val="34"/>
        </w:numPr>
      </w:pPr>
      <w:r w:rsidRPr="00DA3A75">
        <w:t>Tuesday 21 October 2025</w:t>
      </w:r>
    </w:p>
    <w:p w14:paraId="46BBFB10" w14:textId="77777777" w:rsidR="00B9495A" w:rsidRPr="00DA3A75" w:rsidRDefault="00CA1202" w:rsidP="00B9495A">
      <w:pPr>
        <w:pStyle w:val="ListParagraph"/>
        <w:numPr>
          <w:ilvl w:val="1"/>
          <w:numId w:val="34"/>
        </w:numPr>
      </w:pPr>
      <w:r w:rsidRPr="00DA3A75">
        <w:t>Tuesday 18 November 2025 (Election of Mayor and Deputy Mayor) (6pm)</w:t>
      </w:r>
    </w:p>
    <w:p w14:paraId="349B764C" w14:textId="77777777" w:rsidR="00B9495A" w:rsidRPr="00DA3A75" w:rsidRDefault="00CA1202" w:rsidP="00B9495A">
      <w:pPr>
        <w:pStyle w:val="ListParagraph"/>
        <w:numPr>
          <w:ilvl w:val="1"/>
          <w:numId w:val="34"/>
        </w:numPr>
      </w:pPr>
      <w:r w:rsidRPr="00DA3A75">
        <w:t>Tuesday 18 November 2025 (7:30pm)</w:t>
      </w:r>
    </w:p>
    <w:p w14:paraId="4B160126" w14:textId="77777777" w:rsidR="00B9495A" w:rsidRPr="00DA3A75" w:rsidRDefault="00CA1202" w:rsidP="00B9495A">
      <w:pPr>
        <w:pStyle w:val="ListParagraph"/>
        <w:numPr>
          <w:ilvl w:val="1"/>
          <w:numId w:val="34"/>
        </w:numPr>
      </w:pPr>
      <w:r w:rsidRPr="00DA3A75">
        <w:lastRenderedPageBreak/>
        <w:t>Tuesday 16 December 2025</w:t>
      </w:r>
    </w:p>
    <w:p w14:paraId="2636E9D8" w14:textId="77777777" w:rsidR="00B9495A" w:rsidRPr="00DA3A75" w:rsidRDefault="00CA1202" w:rsidP="00B9495A">
      <w:pPr>
        <w:pStyle w:val="ListParagraph"/>
        <w:numPr>
          <w:ilvl w:val="1"/>
          <w:numId w:val="34"/>
        </w:numPr>
      </w:pPr>
      <w:r w:rsidRPr="00DA3A75">
        <w:t>Tuesday 17 February 2026</w:t>
      </w:r>
    </w:p>
    <w:p w14:paraId="23B5D18C" w14:textId="77777777" w:rsidR="00B9495A" w:rsidRPr="00DA3A75" w:rsidRDefault="00CA1202" w:rsidP="00B9495A">
      <w:pPr>
        <w:pStyle w:val="ListParagraph"/>
        <w:numPr>
          <w:ilvl w:val="1"/>
          <w:numId w:val="34"/>
        </w:numPr>
      </w:pPr>
      <w:r w:rsidRPr="00DA3A75">
        <w:t>Tuesday 17 March 2026</w:t>
      </w:r>
    </w:p>
    <w:p w14:paraId="1134A5AE" w14:textId="77777777" w:rsidR="00B9495A" w:rsidRPr="00DA3A75" w:rsidRDefault="00CA1202" w:rsidP="00B9495A">
      <w:pPr>
        <w:pStyle w:val="ListParagraph"/>
        <w:numPr>
          <w:ilvl w:val="1"/>
          <w:numId w:val="34"/>
        </w:numPr>
      </w:pPr>
      <w:r w:rsidRPr="00DA3A75">
        <w:t>Tuesday 21 April 2026</w:t>
      </w:r>
    </w:p>
    <w:p w14:paraId="2BC4B212" w14:textId="77777777" w:rsidR="00B9495A" w:rsidRPr="00DA3A75" w:rsidRDefault="00CA1202" w:rsidP="00B9495A">
      <w:pPr>
        <w:pStyle w:val="ListParagraph"/>
        <w:numPr>
          <w:ilvl w:val="1"/>
          <w:numId w:val="34"/>
        </w:numPr>
      </w:pPr>
      <w:r w:rsidRPr="00DA3A75">
        <w:t>Tuesday 19 May 2026</w:t>
      </w:r>
    </w:p>
    <w:p w14:paraId="33F0164F" w14:textId="77777777" w:rsidR="00B9495A" w:rsidRPr="00DA3A75" w:rsidRDefault="00CA1202" w:rsidP="00B9495A">
      <w:pPr>
        <w:pStyle w:val="ListParagraph"/>
        <w:numPr>
          <w:ilvl w:val="1"/>
          <w:numId w:val="34"/>
        </w:numPr>
      </w:pPr>
      <w:r w:rsidRPr="00DA3A75">
        <w:t>Tuesday 16 June 2026</w:t>
      </w:r>
    </w:p>
    <w:p w14:paraId="1C94B044" w14:textId="77777777" w:rsidR="00B9495A" w:rsidRPr="00DA3A75" w:rsidRDefault="00CA1202" w:rsidP="00B9495A">
      <w:pPr>
        <w:pStyle w:val="ListParagraph"/>
        <w:numPr>
          <w:ilvl w:val="1"/>
          <w:numId w:val="34"/>
        </w:numPr>
      </w:pPr>
      <w:r w:rsidRPr="00DA3A75">
        <w:t>Tuesday 21 July 2026</w:t>
      </w:r>
    </w:p>
    <w:p w14:paraId="0F3AD2D5" w14:textId="77777777" w:rsidR="00B9495A" w:rsidRPr="00DA3A75" w:rsidRDefault="00CA1202" w:rsidP="00B9495A">
      <w:pPr>
        <w:pStyle w:val="ListParagraph"/>
        <w:numPr>
          <w:ilvl w:val="1"/>
          <w:numId w:val="34"/>
        </w:numPr>
      </w:pPr>
      <w:r w:rsidRPr="00DA3A75">
        <w:t>Tuesday 18 August 2026</w:t>
      </w:r>
    </w:p>
    <w:p w14:paraId="5EB6FCB6" w14:textId="77777777" w:rsidR="00B9495A" w:rsidRPr="00DA3A75" w:rsidRDefault="00CA1202" w:rsidP="00B9495A">
      <w:pPr>
        <w:pStyle w:val="ListParagraph"/>
        <w:numPr>
          <w:ilvl w:val="1"/>
          <w:numId w:val="34"/>
        </w:numPr>
      </w:pPr>
      <w:r w:rsidRPr="00DA3A75">
        <w:t>Tuesday 15 September 2026</w:t>
      </w:r>
    </w:p>
    <w:p w14:paraId="2D09A8F6" w14:textId="77777777" w:rsidR="00B9495A" w:rsidRPr="00DA3A75" w:rsidRDefault="00CA1202" w:rsidP="00B9495A">
      <w:pPr>
        <w:pStyle w:val="ListParagraph"/>
        <w:numPr>
          <w:ilvl w:val="1"/>
          <w:numId w:val="34"/>
        </w:numPr>
      </w:pPr>
      <w:r w:rsidRPr="00DA3A75">
        <w:t>Tuesday 20 October 2026</w:t>
      </w:r>
    </w:p>
    <w:p w14:paraId="66A3ACD9" w14:textId="77777777" w:rsidR="00B9495A" w:rsidRPr="00DA3A75" w:rsidRDefault="00CA1202" w:rsidP="00B9495A">
      <w:pPr>
        <w:pStyle w:val="ListParagraph"/>
        <w:numPr>
          <w:ilvl w:val="1"/>
          <w:numId w:val="34"/>
        </w:numPr>
      </w:pPr>
      <w:r w:rsidRPr="00DA3A75">
        <w:t>Tuesday 17 November 2026 (Election of Mayor and Deputy Mayor) (6pm)</w:t>
      </w:r>
    </w:p>
    <w:p w14:paraId="302AE59D" w14:textId="77777777" w:rsidR="00B9495A" w:rsidRPr="00DA3A75" w:rsidRDefault="00CA1202" w:rsidP="00B9495A">
      <w:pPr>
        <w:pStyle w:val="ListParagraph"/>
        <w:numPr>
          <w:ilvl w:val="1"/>
          <w:numId w:val="34"/>
        </w:numPr>
      </w:pPr>
      <w:r w:rsidRPr="00DA3A75">
        <w:t>Tuesday 17 November 2026 (7:30pm)</w:t>
      </w:r>
    </w:p>
    <w:p w14:paraId="78B77746" w14:textId="77777777" w:rsidR="00B9495A" w:rsidRPr="00DA3A75" w:rsidRDefault="00CA1202" w:rsidP="00B9495A">
      <w:pPr>
        <w:pStyle w:val="ListParagraph"/>
        <w:numPr>
          <w:ilvl w:val="1"/>
          <w:numId w:val="34"/>
        </w:numPr>
      </w:pPr>
      <w:r w:rsidRPr="00DA3A75">
        <w:t>Tuesday 15 December 2026</w:t>
      </w:r>
    </w:p>
    <w:p w14:paraId="31679DF5" w14:textId="77777777" w:rsidR="00B9495A" w:rsidRPr="00DA3A75" w:rsidRDefault="00CA1202" w:rsidP="00B9495A">
      <w:pPr>
        <w:pStyle w:val="ListParagraph"/>
        <w:numPr>
          <w:ilvl w:val="0"/>
          <w:numId w:val="34"/>
        </w:numPr>
      </w:pPr>
      <w:r w:rsidRPr="00DA3A75">
        <w:t>Note the 9 September 2025 unconfirmed summary minutes of the Audit and Risk Committee at Attachment 2.</w:t>
      </w:r>
    </w:p>
    <w:p w14:paraId="6F239EA3" w14:textId="77777777" w:rsidR="00B9495A" w:rsidRPr="00DA3A75" w:rsidRDefault="00CA1202" w:rsidP="00B9495A">
      <w:pPr>
        <w:pStyle w:val="ListParagraph"/>
        <w:numPr>
          <w:ilvl w:val="0"/>
          <w:numId w:val="34"/>
        </w:numPr>
      </w:pPr>
      <w:r w:rsidRPr="00DA3A75">
        <w:t>Resolve to delegate to the members of staff holding the relevant positions the powers, duties and functions set out in the Instrument of Delegation (s6) from Council to Members of Council Staff at Attachment 3.</w:t>
      </w:r>
    </w:p>
    <w:p w14:paraId="4489BCDD" w14:textId="77777777" w:rsidR="00B9495A" w:rsidRPr="00DA3A75" w:rsidRDefault="00CA1202" w:rsidP="00B9495A">
      <w:pPr>
        <w:pStyle w:val="ListParagraph"/>
        <w:numPr>
          <w:ilvl w:val="0"/>
          <w:numId w:val="34"/>
        </w:numPr>
      </w:pPr>
      <w:r w:rsidRPr="00DA3A75">
        <w:t>Resolve to commence operation of the s6 Instrument of Delegation from Council to Members of Council Staff at Attachment 3 immediately upon the signing by the Mayor and Acting Chief Executive Officer, and common seal of Council being affixed to the Instrument.</w:t>
      </w:r>
    </w:p>
    <w:p w14:paraId="731F489E" w14:textId="77777777" w:rsidR="00B9495A" w:rsidRPr="00DA3A75" w:rsidRDefault="00CA1202" w:rsidP="00B9495A">
      <w:pPr>
        <w:pStyle w:val="ListParagraph"/>
        <w:numPr>
          <w:ilvl w:val="0"/>
          <w:numId w:val="34"/>
        </w:numPr>
      </w:pPr>
      <w:r w:rsidRPr="00DA3A75">
        <w:t>Appoint the below residents to the Epping Cemetery Community Asset Committee for a term of up to 3 years, noting officers will write to both the successful and unsuccessful candidates advising of the outcome:</w:t>
      </w:r>
    </w:p>
    <w:p w14:paraId="1231C98A" w14:textId="77777777" w:rsidR="00B9495A" w:rsidRPr="00DA3A75" w:rsidRDefault="00CA1202" w:rsidP="00B9495A">
      <w:pPr>
        <w:pStyle w:val="ListParagraph"/>
        <w:numPr>
          <w:ilvl w:val="1"/>
          <w:numId w:val="34"/>
        </w:numPr>
        <w:rPr>
          <w:szCs w:val="24"/>
        </w:rPr>
      </w:pPr>
      <w:r w:rsidRPr="00DA3A75">
        <w:t>Barbara Miller;</w:t>
      </w:r>
    </w:p>
    <w:p w14:paraId="1B0D7B97" w14:textId="77777777" w:rsidR="00B9495A" w:rsidRPr="00DA3A75" w:rsidRDefault="00CA1202" w:rsidP="00B9495A">
      <w:pPr>
        <w:pStyle w:val="ListParagraph"/>
        <w:numPr>
          <w:ilvl w:val="1"/>
          <w:numId w:val="34"/>
        </w:numPr>
        <w:rPr>
          <w:szCs w:val="24"/>
        </w:rPr>
      </w:pPr>
      <w:r w:rsidRPr="00DA3A75">
        <w:t>Bruno Tassone;</w:t>
      </w:r>
    </w:p>
    <w:p w14:paraId="6F4B1C21" w14:textId="77777777" w:rsidR="00B9495A" w:rsidRPr="00DA3A75" w:rsidRDefault="00CA1202" w:rsidP="00B9495A">
      <w:pPr>
        <w:pStyle w:val="ListParagraph"/>
        <w:numPr>
          <w:ilvl w:val="1"/>
          <w:numId w:val="34"/>
        </w:numPr>
        <w:rPr>
          <w:szCs w:val="24"/>
        </w:rPr>
      </w:pPr>
      <w:r w:rsidRPr="00DA3A75">
        <w:t>Elizabeth Paglia;</w:t>
      </w:r>
    </w:p>
    <w:p w14:paraId="2F831ABF" w14:textId="77777777" w:rsidR="00B9495A" w:rsidRPr="00DA3A75" w:rsidRDefault="00CA1202" w:rsidP="00B9495A">
      <w:pPr>
        <w:pStyle w:val="ListParagraph"/>
        <w:numPr>
          <w:ilvl w:val="1"/>
          <w:numId w:val="34"/>
        </w:numPr>
        <w:rPr>
          <w:szCs w:val="24"/>
        </w:rPr>
      </w:pPr>
      <w:r w:rsidRPr="00DA3A75">
        <w:t>Dr Sarvesh Soni; and</w:t>
      </w:r>
    </w:p>
    <w:p w14:paraId="53A5D57F" w14:textId="77777777" w:rsidR="00B9495A" w:rsidRPr="00DA3A75" w:rsidRDefault="00CA1202" w:rsidP="00B9495A">
      <w:pPr>
        <w:pStyle w:val="ListParagraph"/>
        <w:numPr>
          <w:ilvl w:val="1"/>
          <w:numId w:val="34"/>
        </w:numPr>
        <w:rPr>
          <w:szCs w:val="24"/>
        </w:rPr>
      </w:pPr>
      <w:r w:rsidRPr="00DA3A75">
        <w:t>Tanya Grook.</w:t>
      </w:r>
    </w:p>
    <w:p w14:paraId="1BFC4740"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8461B1F"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Zinni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334601" w14:paraId="1E79B60B" w14:textId="77777777">
        <w:tc>
          <w:tcPr>
            <w:tcW w:w="9027" w:type="dxa"/>
            <w:gridSpan w:val="2"/>
            <w:tcBorders>
              <w:bottom w:val="single" w:sz="8" w:space="0" w:color="000000"/>
            </w:tcBorders>
            <w:shd w:val="clear" w:color="auto" w:fill="002060"/>
          </w:tcPr>
          <w:p w14:paraId="748B48E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334601" w14:paraId="37A7E55B"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3E4986E8"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25C953FD"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r w:rsidR="00334601" w14:paraId="2AA442C1"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3F16A2BC"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626DD57F"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Lenberg</w:t>
            </w:r>
          </w:p>
        </w:tc>
      </w:tr>
    </w:tbl>
    <w:p w14:paraId="7AA1A2E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25F2777E" w14:textId="77777777" w:rsidR="00334601" w:rsidRDefault="00CA12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61DEEA06" w14:textId="77777777" w:rsidR="00334601" w:rsidRDefault="00CA1202">
      <w:pPr>
        <w:numPr>
          <w:ilvl w:val="0"/>
          <w:numId w:val="35"/>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the Governance Report for September 2025.</w:t>
      </w:r>
    </w:p>
    <w:p w14:paraId="3FC4CC6F" w14:textId="77777777" w:rsidR="00334601" w:rsidRDefault="00CA1202">
      <w:pPr>
        <w:numPr>
          <w:ilvl w:val="0"/>
          <w:numId w:val="36"/>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color w:val="000000"/>
          <w:shd w:val="clear" w:color="auto" w:fill="FFFFFF"/>
          <w:lang w:eastAsia="en-AU" w:bidi="en-AU"/>
        </w:rPr>
        <w:t>Note the summary of Informal Meetings of Council for the period 17 July 2025 17 September 2025 at Attachment 1.</w:t>
      </w:r>
    </w:p>
    <w:p w14:paraId="7BE39982" w14:textId="77777777" w:rsidR="00334601" w:rsidRDefault="00CA1202">
      <w:pPr>
        <w:numPr>
          <w:ilvl w:val="0"/>
          <w:numId w:val="37"/>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lastRenderedPageBreak/>
        <w:t>Authorise Cr Cox to attend the National Growth Areas Alliance Parliamentary Delegation visit to be held in Canberra between 25-27 November 2025 at an approximate cost of $1,960.</w:t>
      </w:r>
    </w:p>
    <w:p w14:paraId="6585129A" w14:textId="77777777" w:rsidR="00334601" w:rsidRDefault="00CA1202">
      <w:pPr>
        <w:numPr>
          <w:ilvl w:val="0"/>
          <w:numId w:val="37"/>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Adopt the Council meeting schedule outlined below, noting all meetings will commence at 6pm in the Council Chamber, Civic Centre, 25 Ferres Boulevard South Morang, and Public Notice will be given for the below Council meeting dates:</w:t>
      </w:r>
    </w:p>
    <w:p w14:paraId="3D2779E2"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14 October 2025</w:t>
      </w:r>
    </w:p>
    <w:p w14:paraId="2E7BA812"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21 October 2025</w:t>
      </w:r>
    </w:p>
    <w:p w14:paraId="58EB93A1"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18 November 2025 (Election of Mayor and Deputy Mayor) (6pm)</w:t>
      </w:r>
    </w:p>
    <w:p w14:paraId="608B6034"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18 November 2025 (7:30pm)</w:t>
      </w:r>
    </w:p>
    <w:p w14:paraId="5DF68720"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16 December 2025</w:t>
      </w:r>
    </w:p>
    <w:p w14:paraId="55AAC777"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17 February 2026</w:t>
      </w:r>
    </w:p>
    <w:p w14:paraId="13B30F34"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17 March 2026</w:t>
      </w:r>
    </w:p>
    <w:p w14:paraId="575AF1BD"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21 April 2026</w:t>
      </w:r>
    </w:p>
    <w:p w14:paraId="56F8D42C"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19 May 2026</w:t>
      </w:r>
    </w:p>
    <w:p w14:paraId="22F08722"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16 June 2026</w:t>
      </w:r>
    </w:p>
    <w:p w14:paraId="007CF374"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21 July 2026</w:t>
      </w:r>
    </w:p>
    <w:p w14:paraId="54946349"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18 August 2026</w:t>
      </w:r>
    </w:p>
    <w:p w14:paraId="5BB1BF8F"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15 September 2026</w:t>
      </w:r>
    </w:p>
    <w:p w14:paraId="4D0EC6A9"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20 October 2026</w:t>
      </w:r>
    </w:p>
    <w:p w14:paraId="4AE828F2"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17 November 2026 (Election of Mayor and Deputy Mayor) (6pm)</w:t>
      </w:r>
    </w:p>
    <w:p w14:paraId="4777A6CD"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17 November 2026 (7:30pm)</w:t>
      </w:r>
    </w:p>
    <w:p w14:paraId="5446ECF9"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Tuesday 15 December 2026</w:t>
      </w:r>
    </w:p>
    <w:p w14:paraId="3FFDF8E1" w14:textId="77777777" w:rsidR="00334601" w:rsidRDefault="00CA1202">
      <w:pPr>
        <w:numPr>
          <w:ilvl w:val="0"/>
          <w:numId w:val="37"/>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the 9 September 2025 unconfirmed summary minutes of the Audit and Risk Committee at Attachment 2.</w:t>
      </w:r>
    </w:p>
    <w:p w14:paraId="0D41A336" w14:textId="77777777" w:rsidR="00334601" w:rsidRDefault="00CA1202">
      <w:pPr>
        <w:numPr>
          <w:ilvl w:val="0"/>
          <w:numId w:val="37"/>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Resolve to delegate to the members of staff holding the relevant positions the powers, duties and functions set out in the Instrument of Delegation (s6) from Council to Members of Council Staff at Attachment 3.</w:t>
      </w:r>
    </w:p>
    <w:p w14:paraId="2A1F0F6F" w14:textId="77777777" w:rsidR="00334601" w:rsidRDefault="00CA1202">
      <w:pPr>
        <w:numPr>
          <w:ilvl w:val="0"/>
          <w:numId w:val="37"/>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Resolve to commence operation of the s6 Instrument of Delegation from Council to Members of Council Staff at Attachment 3 immediately upon the signing by the Mayor and Acting Chief Executive Officer, and common seal of Council being affixed to the Instrument.</w:t>
      </w:r>
    </w:p>
    <w:p w14:paraId="049FCD60" w14:textId="77777777" w:rsidR="00334601" w:rsidRDefault="00CA1202">
      <w:pPr>
        <w:numPr>
          <w:ilvl w:val="0"/>
          <w:numId w:val="37"/>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Appoint the below residents to the Epping Cemetery Community Asset Committee for a term of up to 3 years, noting officers will write to both the successful and unsuccessful candidates advising of the outcome:</w:t>
      </w:r>
    </w:p>
    <w:p w14:paraId="01968A42"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Barbara Miller;</w:t>
      </w:r>
    </w:p>
    <w:p w14:paraId="0742CA2A"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Bruno Tassone;</w:t>
      </w:r>
    </w:p>
    <w:p w14:paraId="28526BFA"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Elizabeth Paglia;</w:t>
      </w:r>
    </w:p>
    <w:p w14:paraId="7D051611"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Dr Sarvesh Soni; and</w:t>
      </w:r>
    </w:p>
    <w:p w14:paraId="472C943B" w14:textId="77777777" w:rsidR="00334601" w:rsidRDefault="00CA1202">
      <w:pPr>
        <w:numPr>
          <w:ilvl w:val="1"/>
          <w:numId w:val="38"/>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lang w:eastAsia="en-AU" w:bidi="en-AU"/>
        </w:rPr>
      </w:pPr>
      <w:r>
        <w:rPr>
          <w:rFonts w:eastAsia="Calibri" w:cs="Calibri"/>
          <w:b/>
          <w:bCs/>
          <w:lang w:eastAsia="en-AU" w:bidi="en-AU"/>
        </w:rPr>
        <w:t>Tanya Grook.</w:t>
      </w:r>
    </w:p>
    <w:p w14:paraId="143F7C05"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62858476"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334601" w14:paraId="688F6837" w14:textId="77777777">
        <w:tc>
          <w:tcPr>
            <w:tcW w:w="9006" w:type="dxa"/>
            <w:tcBorders>
              <w:right w:val="single" w:sz="8" w:space="0" w:color="000000"/>
            </w:tcBorders>
            <w:shd w:val="clear" w:color="auto" w:fill="002060"/>
          </w:tcPr>
          <w:p w14:paraId="373788FF"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COUNCILLOR/S WHO SPOKE TO MOTION</w:t>
            </w:r>
          </w:p>
        </w:tc>
      </w:tr>
      <w:tr w:rsidR="00334601" w14:paraId="25C27464" w14:textId="77777777">
        <w:tc>
          <w:tcPr>
            <w:tcW w:w="9006" w:type="dxa"/>
            <w:tcBorders>
              <w:left w:val="nil"/>
            </w:tcBorders>
            <w:shd w:val="clear" w:color="auto" w:fill="auto"/>
          </w:tcPr>
          <w:p w14:paraId="609DEE0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Zinni</w:t>
            </w:r>
          </w:p>
        </w:tc>
      </w:tr>
    </w:tbl>
    <w:p w14:paraId="2FF7E9FC"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334601" w14:paraId="04E55F42" w14:textId="77777777">
        <w:tc>
          <w:tcPr>
            <w:tcW w:w="8997" w:type="dxa"/>
            <w:gridSpan w:val="3"/>
            <w:tcBorders>
              <w:bottom w:val="nil"/>
            </w:tcBorders>
            <w:shd w:val="clear" w:color="auto" w:fill="002060"/>
          </w:tcPr>
          <w:p w14:paraId="54D8313A"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334601" w14:paraId="61077A6F"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6E840AA4"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5A99211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3F97AF19" w14:textId="77777777" w:rsidR="00334601" w:rsidRDefault="00CA1202" w:rsidP="00DA3A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392524F4" w14:textId="77777777" w:rsidR="00334601" w:rsidRDefault="00CA1202" w:rsidP="00DA3A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334601" w14:paraId="32C1D9A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76F0CD56"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0F02545B"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676AE12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0A4B801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0D7CADD2"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03251A2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4167E004"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4909E19B"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1B20D43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557A4B2C"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4FA2C73A" w14:textId="77777777" w:rsidR="00334601" w:rsidRDefault="00CA1202">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51C7D6D9"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A8A3458"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23071B4B"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3359781" w14:textId="77777777" w:rsidR="00A11A83" w:rsidRPr="00163BE0" w:rsidRDefault="00CA1202" w:rsidP="00FC3293">
      <w:pPr>
        <w:tabs>
          <w:tab w:val="left" w:pos="600"/>
        </w:tabs>
        <w:ind w:left="600" w:hanging="600"/>
        <w:outlineLvl w:val="0"/>
        <w:rPr>
          <w:rFonts w:eastAsia="Calibri" w:cs="Calibri"/>
          <w:b/>
          <w:color w:val="000000"/>
          <w:sz w:val="28"/>
        </w:rPr>
      </w:pPr>
      <w:r w:rsidRPr="00163BE0">
        <w:rPr>
          <w:rFonts w:eastAsia="Calibri" w:cs="Calibri"/>
          <w:color w:val="FFFFFF"/>
          <w:sz w:val="4"/>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42" w:name="_Toc209706407"/>
      <w:r w:rsidRPr="00163BE0">
        <w:rPr>
          <w:rFonts w:eastAsia="Calibri" w:cs="Calibri"/>
          <w:color w:val="000000"/>
          <w:sz w:val="26"/>
        </w:rPr>
        <w:instrText>6</w:instrText>
      </w:r>
      <w:r w:rsidRPr="00163BE0">
        <w:rPr>
          <w:rFonts w:eastAsia="Calibri" w:cs="Calibri"/>
          <w:color w:val="000000"/>
          <w:sz w:val="26"/>
        </w:rPr>
        <w:tab/>
        <w:instrText>Notices of Motion</w:instrText>
      </w:r>
      <w:bookmarkEnd w:id="42"/>
      <w:r w:rsidRPr="00163BE0">
        <w:rPr>
          <w:rFonts w:eastAsia="Calibri" w:cs="Calibri"/>
          <w:color w:val="000000"/>
          <w:sz w:val="26"/>
        </w:rPr>
        <w:instrText>" \f \l 1</w:instrText>
      </w:r>
      <w:r>
        <w:rPr>
          <w:rFonts w:eastAsia="Calibri" w:cs="Calibri"/>
          <w:color w:val="000000"/>
          <w:sz w:val="26"/>
        </w:rPr>
        <w:fldChar w:fldCharType="end"/>
      </w:r>
      <w:bookmarkStart w:id="43" w:name="6__Notices_of_Motion"/>
      <w:r w:rsidRPr="00163BE0">
        <w:rPr>
          <w:rFonts w:eastAsia="Calibri" w:cs="Calibri"/>
          <w:b/>
          <w:color w:val="000000"/>
          <w:sz w:val="28"/>
        </w:rPr>
        <w:t>6</w:t>
      </w:r>
      <w:r w:rsidRPr="00163BE0">
        <w:rPr>
          <w:rFonts w:eastAsia="Calibri" w:cs="Calibri"/>
          <w:b/>
          <w:color w:val="000000"/>
          <w:sz w:val="28"/>
        </w:rPr>
        <w:tab/>
        <w:t>Notices of Motion</w:t>
      </w:r>
    </w:p>
    <w:bookmarkEnd w:id="43"/>
    <w:p w14:paraId="7FD6E100" w14:textId="689D7FC3" w:rsidR="00A93206" w:rsidRPr="0051118C" w:rsidRDefault="00A93206" w:rsidP="00615DB2">
      <w:pPr>
        <w:tabs>
          <w:tab w:val="left" w:pos="600"/>
        </w:tabs>
        <w:outlineLvl w:val="1"/>
        <w:rPr>
          <w:rFonts w:eastAsia="Calibri" w:cs="Calibri"/>
          <w:i/>
          <w:iCs/>
          <w:color w:val="000000"/>
        </w:rPr>
      </w:pPr>
      <w:r w:rsidRPr="0051118C">
        <w:rPr>
          <w:rFonts w:eastAsia="Calibri" w:cs="Calibri"/>
          <w:i/>
          <w:iCs/>
          <w:color w:val="000000"/>
        </w:rPr>
        <w:t>The Chair</w:t>
      </w:r>
      <w:r w:rsidR="00615DB2" w:rsidRPr="0051118C">
        <w:rPr>
          <w:rFonts w:eastAsia="Calibri" w:cs="Calibri"/>
          <w:i/>
          <w:iCs/>
          <w:color w:val="000000"/>
        </w:rPr>
        <w:t xml:space="preserve">, Cr Taylor vacated the chair as </w:t>
      </w:r>
      <w:r w:rsidR="00F1649B" w:rsidRPr="0051118C">
        <w:rPr>
          <w:rFonts w:eastAsia="Calibri" w:cs="Calibri"/>
          <w:i/>
          <w:iCs/>
          <w:color w:val="000000"/>
        </w:rPr>
        <w:t xml:space="preserve">it is his intention to move </w:t>
      </w:r>
      <w:r w:rsidR="00615DB2" w:rsidRPr="0051118C">
        <w:rPr>
          <w:rFonts w:eastAsia="Calibri" w:cs="Calibri"/>
          <w:i/>
          <w:iCs/>
          <w:color w:val="000000"/>
        </w:rPr>
        <w:t xml:space="preserve">the Notice of Motion </w:t>
      </w:r>
      <w:r w:rsidR="006D7215" w:rsidRPr="0051118C">
        <w:rPr>
          <w:rFonts w:eastAsia="Calibri" w:cs="Calibri"/>
          <w:i/>
          <w:iCs/>
          <w:color w:val="000000"/>
        </w:rPr>
        <w:t xml:space="preserve">up for </w:t>
      </w:r>
      <w:r w:rsidR="00615DB2" w:rsidRPr="0051118C">
        <w:rPr>
          <w:rFonts w:eastAsia="Calibri" w:cs="Calibri"/>
          <w:i/>
          <w:iCs/>
          <w:color w:val="000000"/>
        </w:rPr>
        <w:t>consideration</w:t>
      </w:r>
      <w:r w:rsidR="00815AE4" w:rsidRPr="0051118C">
        <w:rPr>
          <w:rFonts w:eastAsia="Calibri" w:cs="Calibri"/>
          <w:i/>
          <w:iCs/>
          <w:color w:val="000000"/>
        </w:rPr>
        <w:t>.</w:t>
      </w:r>
    </w:p>
    <w:p w14:paraId="2948ADCA" w14:textId="77777777" w:rsidR="00615DB2" w:rsidRDefault="00615DB2" w:rsidP="00615DB2">
      <w:pPr>
        <w:tabs>
          <w:tab w:val="left" w:pos="600"/>
        </w:tabs>
        <w:outlineLvl w:val="1"/>
        <w:rPr>
          <w:rFonts w:eastAsia="Calibri" w:cs="Calibri"/>
          <w:color w:val="000000"/>
        </w:rPr>
      </w:pPr>
    </w:p>
    <w:p w14:paraId="034B0998" w14:textId="0CA43300" w:rsidR="00615DB2" w:rsidRPr="0051118C" w:rsidRDefault="00615DB2" w:rsidP="00615DB2">
      <w:pPr>
        <w:tabs>
          <w:tab w:val="left" w:pos="600"/>
        </w:tabs>
        <w:outlineLvl w:val="1"/>
        <w:rPr>
          <w:rFonts w:eastAsia="Calibri" w:cs="Calibri"/>
          <w:i/>
          <w:iCs/>
          <w:color w:val="000000"/>
        </w:rPr>
      </w:pPr>
      <w:r w:rsidRPr="0051118C">
        <w:rPr>
          <w:rFonts w:eastAsia="Calibri" w:cs="Calibri"/>
          <w:i/>
          <w:iCs/>
          <w:color w:val="000000"/>
        </w:rPr>
        <w:t>The Deputy Mayor, Cr Zinni assumed Chair of the meeting.</w:t>
      </w:r>
    </w:p>
    <w:p w14:paraId="3CF8045D" w14:textId="77777777" w:rsidR="00A93206" w:rsidRDefault="00A93206" w:rsidP="00FC3293">
      <w:pPr>
        <w:tabs>
          <w:tab w:val="left" w:pos="600"/>
        </w:tabs>
        <w:ind w:left="600" w:hanging="600"/>
        <w:outlineLvl w:val="1"/>
        <w:rPr>
          <w:rFonts w:eastAsia="Calibri" w:cs="Calibri"/>
          <w:color w:val="000000"/>
        </w:rPr>
      </w:pPr>
    </w:p>
    <w:p w14:paraId="4A020714" w14:textId="7182AB71" w:rsidR="00A11A83" w:rsidRPr="00163BE0" w:rsidRDefault="00CA1202"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44" w:name="_Toc209706408"/>
      <w:r w:rsidRPr="00163BE0">
        <w:rPr>
          <w:rFonts w:eastAsia="Calibri" w:cs="Calibri"/>
          <w:color w:val="000000"/>
        </w:rPr>
        <w:instrText>6.1</w:instrText>
      </w:r>
      <w:r w:rsidRPr="00163BE0">
        <w:rPr>
          <w:rFonts w:eastAsia="Calibri" w:cs="Calibri"/>
          <w:color w:val="000000"/>
        </w:rPr>
        <w:tab/>
        <w:instrText>Advocacy for Stronger Penalties to Address Illegal Rubbish Dumping</w:instrText>
      </w:r>
      <w:bookmarkEnd w:id="44"/>
      <w:r w:rsidRPr="00163BE0">
        <w:rPr>
          <w:rFonts w:eastAsia="Calibri" w:cs="Calibri"/>
          <w:color w:val="000000"/>
        </w:rPr>
        <w:instrText>" \f \l 2</w:instrText>
      </w:r>
      <w:r>
        <w:rPr>
          <w:rFonts w:eastAsia="Calibri" w:cs="Calibri"/>
          <w:color w:val="000000"/>
        </w:rPr>
        <w:fldChar w:fldCharType="end"/>
      </w:r>
      <w:bookmarkStart w:id="45" w:name="6.1__Advocacy_for_Stronger_Penalties_to"/>
      <w:r w:rsidRPr="00163BE0">
        <w:rPr>
          <w:rFonts w:eastAsia="Calibri" w:cs="Calibri"/>
          <w:color w:val="FFFFFF"/>
          <w:sz w:val="4"/>
        </w:rPr>
        <w:t>6.1</w:t>
      </w:r>
      <w:r w:rsidRPr="00163BE0">
        <w:rPr>
          <w:rFonts w:eastAsia="Calibri" w:cs="Calibri"/>
          <w:color w:val="FFFFFF"/>
          <w:sz w:val="4"/>
        </w:rPr>
        <w:tab/>
        <w:t>Advocacy for Stronger Penalties to Address Illegal Rubbish Dumping</w:t>
      </w:r>
    </w:p>
    <w:bookmarkEnd w:id="45"/>
    <w:p w14:paraId="4AD67497" w14:textId="77777777" w:rsidR="00CD2BB4" w:rsidRDefault="00CA1202" w:rsidP="00D023AA">
      <w:pPr>
        <w:spacing w:line="240" w:lineRule="auto"/>
        <w:rPr>
          <w:rFonts w:eastAsia="Calibri" w:cs="Calibri"/>
          <w:color w:val="003266"/>
          <w:sz w:val="28"/>
          <w:szCs w:val="28"/>
        </w:rPr>
      </w:pPr>
      <w:r w:rsidRPr="32FE4E5A">
        <w:rPr>
          <w:rFonts w:eastAsia="Calibri" w:cs="Calibri"/>
          <w:b/>
          <w:bCs/>
          <w:color w:val="003266"/>
          <w:sz w:val="28"/>
          <w:szCs w:val="28"/>
        </w:rPr>
        <w:t>6.1 Advocacy for Stronger Penalties to Address Illegal Rubbish Dumping</w:t>
      </w:r>
    </w:p>
    <w:p w14:paraId="20439508" w14:textId="77777777" w:rsidR="00D023AA" w:rsidRPr="00D023AA" w:rsidRDefault="00D023AA" w:rsidP="00D023AA">
      <w:pPr>
        <w:tabs>
          <w:tab w:val="left" w:pos="2552"/>
        </w:tabs>
        <w:spacing w:line="240" w:lineRule="auto"/>
        <w:ind w:left="2552" w:hanging="2552"/>
        <w:rPr>
          <w:rFonts w:eastAsia="Calibri"/>
        </w:rPr>
      </w:pPr>
    </w:p>
    <w:p w14:paraId="5BB91504" w14:textId="77777777" w:rsidR="006F1E6A" w:rsidRDefault="00CA1202" w:rsidP="005610FA">
      <w:pPr>
        <w:rPr>
          <w:rFonts w:eastAsia="Calibri"/>
        </w:rPr>
      </w:pPr>
      <w:r w:rsidRPr="1223B1C0">
        <w:rPr>
          <w:rFonts w:eastAsia="Calibri"/>
        </w:rPr>
        <w:t>Mayor, Cr Taylor</w:t>
      </w:r>
      <w:r w:rsidR="1223B1C0" w:rsidRPr="1223B1C0">
        <w:rPr>
          <w:rFonts w:eastAsia="Calibri"/>
        </w:rPr>
        <w:t xml:space="preserve"> has given notice that it is their intention to move the following Motion at the Scheduled Council </w:t>
      </w:r>
      <w:r w:rsidR="00605BBD" w:rsidRPr="1223B1C0">
        <w:rPr>
          <w:rFonts w:eastAsia="Calibri"/>
        </w:rPr>
        <w:t xml:space="preserve">Meeting to be held on </w:t>
      </w:r>
      <w:r w:rsidR="1223B1C0" w:rsidRPr="1223B1C0">
        <w:rPr>
          <w:rFonts w:eastAsia="Calibri"/>
        </w:rPr>
        <w:t>Tuesday 2</w:t>
      </w:r>
      <w:r w:rsidR="0817E530" w:rsidRPr="1223B1C0">
        <w:rPr>
          <w:rFonts w:eastAsia="Calibri"/>
        </w:rPr>
        <w:t>3 September</w:t>
      </w:r>
      <w:r w:rsidR="00605BBD" w:rsidRPr="1223B1C0">
        <w:rPr>
          <w:rFonts w:eastAsia="Calibri"/>
        </w:rPr>
        <w:t xml:space="preserve"> at </w:t>
      </w:r>
      <w:r w:rsidR="007B543E" w:rsidRPr="1223B1C0">
        <w:rPr>
          <w:rFonts w:eastAsia="Calibri"/>
        </w:rPr>
        <w:t>6pm</w:t>
      </w:r>
      <w:r w:rsidR="00C37F8D" w:rsidRPr="1223B1C0">
        <w:rPr>
          <w:rFonts w:eastAsia="Calibri"/>
        </w:rPr>
        <w:t>.</w:t>
      </w:r>
    </w:p>
    <w:p w14:paraId="666834BC" w14:textId="77777777" w:rsidR="004E56C0" w:rsidRDefault="00CA1202" w:rsidP="004E56C0">
      <w:pPr>
        <w:pStyle w:val="Heading1"/>
      </w:pPr>
      <w:r>
        <w:t>Motion</w:t>
      </w:r>
    </w:p>
    <w:p w14:paraId="46BBFAEB" w14:textId="77777777" w:rsidR="00813A29" w:rsidRPr="00615DB2" w:rsidRDefault="00CA1202" w:rsidP="00922C6D">
      <w:r w:rsidRPr="00615DB2">
        <w:t>THAT Council:</w:t>
      </w:r>
    </w:p>
    <w:p w14:paraId="3495F56B" w14:textId="77777777" w:rsidR="49619CC0" w:rsidRPr="00615DB2" w:rsidRDefault="00CA1202" w:rsidP="6D0DFBAA">
      <w:pPr>
        <w:pStyle w:val="ListParagraph"/>
        <w:numPr>
          <w:ilvl w:val="0"/>
          <w:numId w:val="39"/>
        </w:numPr>
        <w:rPr>
          <w:lang w:val="en-GB"/>
        </w:rPr>
      </w:pPr>
      <w:r w:rsidRPr="00615DB2">
        <w:rPr>
          <w:lang w:val="en-GB"/>
        </w:rPr>
        <w:t xml:space="preserve">Resolve to advocate to the Victorian Government for law reform to increase the penalty units applicable to illegal rubbish dumping offences under the </w:t>
      </w:r>
      <w:r w:rsidRPr="00615DB2">
        <w:rPr>
          <w:i/>
          <w:iCs/>
          <w:lang w:val="en-GB"/>
        </w:rPr>
        <w:t>Environment Protection Act 2017</w:t>
      </w:r>
      <w:r w:rsidRPr="00615DB2">
        <w:rPr>
          <w:lang w:val="en-GB"/>
        </w:rPr>
        <w:t xml:space="preserve"> (Vic) and associated Regulations.</w:t>
      </w:r>
    </w:p>
    <w:p w14:paraId="77F4E0DC" w14:textId="77777777" w:rsidR="49619CC0" w:rsidRPr="00615DB2" w:rsidRDefault="00CA1202" w:rsidP="1223B1C0">
      <w:pPr>
        <w:pStyle w:val="ListParagraph"/>
        <w:numPr>
          <w:ilvl w:val="0"/>
          <w:numId w:val="39"/>
        </w:numPr>
        <w:rPr>
          <w:szCs w:val="24"/>
          <w:lang w:val="en-GB"/>
        </w:rPr>
      </w:pPr>
      <w:r w:rsidRPr="00615DB2">
        <w:rPr>
          <w:szCs w:val="24"/>
          <w:lang w:val="en-GB"/>
        </w:rPr>
        <w:t>Through advocacy, seeks the following increases in penalties:</w:t>
      </w:r>
    </w:p>
    <w:p w14:paraId="086353B5" w14:textId="77777777" w:rsidR="49619CC0" w:rsidRPr="00615DB2" w:rsidRDefault="00CA1202" w:rsidP="00F84020">
      <w:pPr>
        <w:pStyle w:val="ListParagraph"/>
        <w:numPr>
          <w:ilvl w:val="1"/>
          <w:numId w:val="39"/>
        </w:numPr>
        <w:ind w:left="1139" w:hanging="425"/>
        <w:rPr>
          <w:szCs w:val="24"/>
          <w:lang w:val="en-GB"/>
        </w:rPr>
      </w:pPr>
      <w:r w:rsidRPr="00615DB2">
        <w:rPr>
          <w:szCs w:val="24"/>
          <w:lang w:val="en-GB"/>
        </w:rPr>
        <w:t>Body Corporate: Increase infringement penalties from fifty (50) penalty units to two hundred and fifty (250) penalty units; and</w:t>
      </w:r>
    </w:p>
    <w:p w14:paraId="658EFCED" w14:textId="77777777" w:rsidR="49619CC0" w:rsidRPr="00615DB2" w:rsidRDefault="00CA1202" w:rsidP="00F84020">
      <w:pPr>
        <w:pStyle w:val="ListParagraph"/>
        <w:numPr>
          <w:ilvl w:val="1"/>
          <w:numId w:val="39"/>
        </w:numPr>
        <w:ind w:left="1139" w:hanging="425"/>
        <w:rPr>
          <w:szCs w:val="24"/>
          <w:lang w:val="en-GB"/>
        </w:rPr>
      </w:pPr>
      <w:r w:rsidRPr="00615DB2">
        <w:rPr>
          <w:szCs w:val="24"/>
          <w:lang w:val="en-GB"/>
        </w:rPr>
        <w:t>Natural person (Individuals): Increase infringement penalties from ten (10) penalty units to fifty (50) penalty units.</w:t>
      </w:r>
    </w:p>
    <w:p w14:paraId="3989F673" w14:textId="77777777" w:rsidR="1223B1C0" w:rsidRPr="00615DB2" w:rsidRDefault="00CA1202" w:rsidP="44F757F9">
      <w:pPr>
        <w:pStyle w:val="ListParagraph"/>
        <w:numPr>
          <w:ilvl w:val="0"/>
          <w:numId w:val="39"/>
        </w:numPr>
        <w:rPr>
          <w:lang w:val="en-GB"/>
        </w:rPr>
      </w:pPr>
      <w:r w:rsidRPr="00615DB2">
        <w:rPr>
          <w:lang w:val="en-GB"/>
        </w:rPr>
        <w:t>Authorises the Chief Executive Officer and the Mayor to draft, jointly sign and send a formal letter, on behalf of Council, to the Minister for Environment, the Minister for Local Government, the Attorney General of Victoria, and the local members of State parliament advocating for the above legislative reforms.</w:t>
      </w:r>
    </w:p>
    <w:p w14:paraId="7ED27E0C"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C3A9F26" w14:textId="16B50CB2"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Taylor moved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334601" w14:paraId="15AE4D84" w14:textId="77777777">
        <w:tc>
          <w:tcPr>
            <w:tcW w:w="9027" w:type="dxa"/>
            <w:gridSpan w:val="2"/>
            <w:tcBorders>
              <w:bottom w:val="single" w:sz="8" w:space="0" w:color="000000"/>
            </w:tcBorders>
            <w:shd w:val="clear" w:color="auto" w:fill="002060"/>
          </w:tcPr>
          <w:p w14:paraId="1FF85A56"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334601" w14:paraId="4E20742C"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5AE0843D"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723DF658"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Taylor</w:t>
            </w:r>
          </w:p>
        </w:tc>
      </w:tr>
      <w:tr w:rsidR="00334601" w14:paraId="11B5AC1A"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4E158C88"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2BBD215D"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Colwell</w:t>
            </w:r>
          </w:p>
        </w:tc>
      </w:tr>
    </w:tbl>
    <w:p w14:paraId="01982795"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45333334" w14:textId="77777777" w:rsidR="00334601" w:rsidRDefault="00CA12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584034F2" w14:textId="77777777" w:rsidR="00334601" w:rsidRDefault="00CA1202">
      <w:pPr>
        <w:numPr>
          <w:ilvl w:val="0"/>
          <w:numId w:val="40"/>
        </w:numPr>
        <w:tabs>
          <w:tab w:val="left" w:pos="723"/>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val="en-GB" w:eastAsia="en-GB" w:bidi="en-GB"/>
        </w:rPr>
      </w:pPr>
      <w:r>
        <w:rPr>
          <w:rFonts w:eastAsia="Calibri" w:cs="Calibri"/>
          <w:b/>
          <w:bCs/>
          <w:lang w:val="en-GB" w:eastAsia="en-GB" w:bidi="en-GB"/>
        </w:rPr>
        <w:t xml:space="preserve">Resolve to advocate to the Victorian Government for law reform to increase the penalty units applicable to illegal rubbish dumping offences under the </w:t>
      </w:r>
      <w:r>
        <w:rPr>
          <w:rFonts w:eastAsia="Calibri" w:cs="Calibri"/>
          <w:b/>
          <w:bCs/>
          <w:i/>
          <w:iCs/>
          <w:lang w:val="en-GB" w:eastAsia="en-GB" w:bidi="en-GB"/>
        </w:rPr>
        <w:t>Environment Protection Act 2017</w:t>
      </w:r>
      <w:r>
        <w:rPr>
          <w:rFonts w:eastAsia="Calibri" w:cs="Calibri"/>
          <w:b/>
          <w:bCs/>
          <w:lang w:val="en-GB" w:eastAsia="en-GB" w:bidi="en-GB"/>
        </w:rPr>
        <w:t xml:space="preserve"> (Vic) and associated Regulations.</w:t>
      </w:r>
    </w:p>
    <w:p w14:paraId="323C122A" w14:textId="77777777" w:rsidR="00334601" w:rsidRDefault="00CA1202">
      <w:pPr>
        <w:numPr>
          <w:ilvl w:val="0"/>
          <w:numId w:val="40"/>
        </w:numPr>
        <w:tabs>
          <w:tab w:val="left" w:pos="723"/>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val="en-GB" w:eastAsia="en-GB" w:bidi="en-GB"/>
        </w:rPr>
      </w:pPr>
      <w:r>
        <w:rPr>
          <w:rFonts w:eastAsia="Calibri" w:cs="Calibri"/>
          <w:b/>
          <w:bCs/>
          <w:lang w:val="en-GB" w:eastAsia="en-GB" w:bidi="en-GB"/>
        </w:rPr>
        <w:t>Through advocacy, seeks the following increases in penalties:</w:t>
      </w:r>
    </w:p>
    <w:p w14:paraId="45919E76" w14:textId="77777777" w:rsidR="00334601" w:rsidRDefault="00CA1202">
      <w:pPr>
        <w:numPr>
          <w:ilvl w:val="1"/>
          <w:numId w:val="40"/>
        </w:numPr>
        <w:tabs>
          <w:tab w:val="left" w:pos="1139"/>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val="en-GB" w:eastAsia="en-GB" w:bidi="en-GB"/>
        </w:rPr>
      </w:pPr>
      <w:r>
        <w:rPr>
          <w:rFonts w:eastAsia="Calibri" w:cs="Calibri"/>
          <w:b/>
          <w:bCs/>
          <w:lang w:val="en-GB" w:eastAsia="en-GB" w:bidi="en-GB"/>
        </w:rPr>
        <w:t>Body Corporate: Increase infringement penalties from fifty (50) penalty units to two hundred and fifty (250) penalty units; and</w:t>
      </w:r>
    </w:p>
    <w:p w14:paraId="7E790076" w14:textId="77777777" w:rsidR="00334601" w:rsidRDefault="00CA1202">
      <w:pPr>
        <w:numPr>
          <w:ilvl w:val="1"/>
          <w:numId w:val="40"/>
        </w:numPr>
        <w:tabs>
          <w:tab w:val="left" w:pos="1139"/>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val="en-GB" w:eastAsia="en-GB" w:bidi="en-GB"/>
        </w:rPr>
      </w:pPr>
      <w:r>
        <w:rPr>
          <w:rFonts w:eastAsia="Calibri" w:cs="Calibri"/>
          <w:b/>
          <w:bCs/>
          <w:lang w:val="en-GB" w:eastAsia="en-GB" w:bidi="en-GB"/>
        </w:rPr>
        <w:t>Natural person (Individuals): Increase infringement penalties from ten (10) penalty units to fifty (50) penalty units.</w:t>
      </w:r>
    </w:p>
    <w:p w14:paraId="0313A8C8" w14:textId="77777777" w:rsidR="00334601" w:rsidRDefault="00CA1202">
      <w:pPr>
        <w:numPr>
          <w:ilvl w:val="0"/>
          <w:numId w:val="40"/>
        </w:numPr>
        <w:tabs>
          <w:tab w:val="left" w:pos="723"/>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val="en-GB" w:eastAsia="en-GB" w:bidi="en-GB"/>
        </w:rPr>
      </w:pPr>
      <w:r>
        <w:rPr>
          <w:rFonts w:eastAsia="Calibri" w:cs="Calibri"/>
          <w:b/>
          <w:bCs/>
          <w:lang w:val="en-GB" w:eastAsia="en-GB" w:bidi="en-GB"/>
        </w:rPr>
        <w:lastRenderedPageBreak/>
        <w:t>Authorises the Chief Executive Officer and the Mayor to draft, jointly sign and send a formal letter, on behalf of Council, to the Minister for Environment, the Minister for Local Government, the Attorney General of Victoria, and the local members of State parliament advocating for the above legislative reforms.</w:t>
      </w:r>
    </w:p>
    <w:p w14:paraId="243EA22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11DF6D11"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334601" w14:paraId="040E97E7" w14:textId="77777777">
        <w:tc>
          <w:tcPr>
            <w:tcW w:w="9006" w:type="dxa"/>
            <w:tcBorders>
              <w:right w:val="single" w:sz="8" w:space="0" w:color="000000"/>
            </w:tcBorders>
            <w:shd w:val="clear" w:color="auto" w:fill="002060"/>
          </w:tcPr>
          <w:p w14:paraId="4367E6D0"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334601" w14:paraId="1D732530" w14:textId="77777777">
        <w:tc>
          <w:tcPr>
            <w:tcW w:w="9006" w:type="dxa"/>
            <w:tcBorders>
              <w:left w:val="nil"/>
            </w:tcBorders>
            <w:shd w:val="clear" w:color="auto" w:fill="auto"/>
          </w:tcPr>
          <w:p w14:paraId="3EE62055"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Taylor, Cr Colwell</w:t>
            </w:r>
          </w:p>
        </w:tc>
      </w:tr>
    </w:tbl>
    <w:p w14:paraId="656660C7"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334601" w14:paraId="2213BDC0" w14:textId="77777777">
        <w:tc>
          <w:tcPr>
            <w:tcW w:w="8997" w:type="dxa"/>
            <w:gridSpan w:val="3"/>
            <w:tcBorders>
              <w:bottom w:val="nil"/>
            </w:tcBorders>
            <w:shd w:val="clear" w:color="auto" w:fill="002060"/>
          </w:tcPr>
          <w:p w14:paraId="239B90EE"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334601" w14:paraId="32BC4153"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6A632692"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78CB953D"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35293C13" w14:textId="77777777" w:rsidR="00334601" w:rsidRDefault="00CA1202" w:rsidP="00615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09F26292" w14:textId="77777777" w:rsidR="00334601" w:rsidRDefault="00CA1202" w:rsidP="00615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334601" w14:paraId="22A611D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7B22CF29"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01725913"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1ACFE713"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34E08E15"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25B79A3A"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0FA4760F"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3351C42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62DECBD1"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183E099A"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1F030DB2"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53313AB5" w14:textId="77777777" w:rsidR="00334601" w:rsidRDefault="00CA1202">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58062D28"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FFF3424" w14:textId="182F3294" w:rsidR="00334601" w:rsidRPr="0051118C" w:rsidRDefault="00615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lang w:eastAsia="en-AU" w:bidi="en-AU"/>
        </w:rPr>
      </w:pPr>
      <w:r w:rsidRPr="0051118C">
        <w:rPr>
          <w:rFonts w:eastAsia="Calibri" w:cs="Calibri"/>
          <w:i/>
          <w:iCs/>
          <w:lang w:eastAsia="en-AU" w:bidi="en-AU"/>
        </w:rPr>
        <w:t>The Mayor, Cr Taylor resume</w:t>
      </w:r>
      <w:r w:rsidR="006D7215" w:rsidRPr="0051118C">
        <w:rPr>
          <w:rFonts w:eastAsia="Calibri" w:cs="Calibri"/>
          <w:i/>
          <w:iCs/>
          <w:lang w:eastAsia="en-AU" w:bidi="en-AU"/>
        </w:rPr>
        <w:t>d</w:t>
      </w:r>
      <w:r w:rsidRPr="0051118C">
        <w:rPr>
          <w:rFonts w:eastAsia="Calibri" w:cs="Calibri"/>
          <w:i/>
          <w:iCs/>
          <w:lang w:eastAsia="en-AU" w:bidi="en-AU"/>
        </w:rPr>
        <w:t xml:space="preserve"> the Chair.</w:t>
      </w:r>
    </w:p>
    <w:p w14:paraId="7C803665"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37140AB" w14:textId="77777777" w:rsidR="00A11A83" w:rsidRPr="00163BE0" w:rsidRDefault="00CA1202" w:rsidP="00FC3293">
      <w:pPr>
        <w:tabs>
          <w:tab w:val="left" w:pos="600"/>
        </w:tabs>
        <w:ind w:left="600" w:hanging="600"/>
        <w:outlineLvl w:val="0"/>
        <w:rPr>
          <w:rFonts w:eastAsia="Calibri" w:cs="Calibri"/>
          <w:b/>
          <w:color w:val="000000"/>
          <w:sz w:val="28"/>
        </w:rPr>
      </w:pPr>
      <w:r w:rsidRPr="00163BE0">
        <w:rPr>
          <w:rFonts w:eastAsia="Calibri" w:cs="Calibri"/>
          <w:color w:val="FFFFFF"/>
          <w:sz w:val="4"/>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46" w:name="_Toc209706409"/>
      <w:r w:rsidRPr="00163BE0">
        <w:rPr>
          <w:rFonts w:eastAsia="Calibri" w:cs="Calibri"/>
          <w:color w:val="000000"/>
          <w:sz w:val="26"/>
        </w:rPr>
        <w:instrText>7</w:instrText>
      </w:r>
      <w:r w:rsidRPr="00163BE0">
        <w:rPr>
          <w:rFonts w:eastAsia="Calibri" w:cs="Calibri"/>
          <w:color w:val="000000"/>
          <w:sz w:val="26"/>
        </w:rPr>
        <w:tab/>
        <w:instrText>Urgent Business</w:instrText>
      </w:r>
      <w:bookmarkEnd w:id="46"/>
      <w:r w:rsidRPr="00163BE0">
        <w:rPr>
          <w:rFonts w:eastAsia="Calibri" w:cs="Calibri"/>
          <w:color w:val="000000"/>
          <w:sz w:val="26"/>
        </w:rPr>
        <w:instrText>" \f \l 1</w:instrText>
      </w:r>
      <w:r>
        <w:rPr>
          <w:rFonts w:eastAsia="Calibri" w:cs="Calibri"/>
          <w:color w:val="000000"/>
          <w:sz w:val="26"/>
        </w:rPr>
        <w:fldChar w:fldCharType="end"/>
      </w:r>
      <w:bookmarkStart w:id="47" w:name="7__Urgent_Business"/>
      <w:r w:rsidRPr="00163BE0">
        <w:rPr>
          <w:rFonts w:eastAsia="Calibri" w:cs="Calibri"/>
          <w:b/>
          <w:color w:val="000000"/>
          <w:sz w:val="28"/>
        </w:rPr>
        <w:t>7</w:t>
      </w:r>
      <w:r w:rsidRPr="00163BE0">
        <w:rPr>
          <w:rFonts w:eastAsia="Calibri" w:cs="Calibri"/>
          <w:b/>
          <w:color w:val="000000"/>
          <w:sz w:val="28"/>
        </w:rPr>
        <w:tab/>
        <w:t>Urgent Business</w:t>
      </w:r>
    </w:p>
    <w:bookmarkEnd w:id="47"/>
    <w:p w14:paraId="5ACAD396" w14:textId="57E24B47" w:rsidR="00A11A83" w:rsidRDefault="00C1480B" w:rsidP="0054269A">
      <w:pPr>
        <w:ind w:firstLine="601"/>
      </w:pPr>
      <w:r>
        <w:t xml:space="preserve">No </w:t>
      </w:r>
      <w:r w:rsidR="3DE013A8">
        <w:t>Urgent Business</w:t>
      </w:r>
    </w:p>
    <w:p w14:paraId="3223F7E3" w14:textId="77777777" w:rsidR="00715106" w:rsidRPr="00163BE0" w:rsidRDefault="00715106" w:rsidP="00B736BE"/>
    <w:p w14:paraId="28E98380" w14:textId="77777777" w:rsidR="00A11A83" w:rsidRPr="00163BE0" w:rsidRDefault="00CA1202"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48" w:name="_Toc209706410"/>
      <w:r w:rsidRPr="00163BE0">
        <w:rPr>
          <w:rFonts w:eastAsia="Calibri" w:cs="Calibri"/>
          <w:color w:val="000000"/>
          <w:sz w:val="26"/>
        </w:rPr>
        <w:instrText>8</w:instrText>
      </w:r>
      <w:r w:rsidRPr="00163BE0">
        <w:rPr>
          <w:rFonts w:eastAsia="Calibri" w:cs="Calibri"/>
          <w:color w:val="000000"/>
          <w:sz w:val="26"/>
        </w:rPr>
        <w:tab/>
        <w:instrText>Reports from Councillors and CEO Update</w:instrText>
      </w:r>
      <w:bookmarkEnd w:id="48"/>
      <w:r w:rsidRPr="00163BE0">
        <w:rPr>
          <w:rFonts w:eastAsia="Calibri" w:cs="Calibri"/>
          <w:color w:val="000000"/>
          <w:sz w:val="26"/>
        </w:rPr>
        <w:instrText>" \f \l 1</w:instrText>
      </w:r>
      <w:r>
        <w:rPr>
          <w:rFonts w:eastAsia="Calibri" w:cs="Calibri"/>
          <w:color w:val="000000"/>
          <w:sz w:val="26"/>
        </w:rPr>
        <w:fldChar w:fldCharType="end"/>
      </w:r>
      <w:bookmarkStart w:id="49" w:name="8__Reports_from_Councillors_and_CEO_Upd"/>
      <w:r w:rsidRPr="00163BE0">
        <w:rPr>
          <w:rFonts w:eastAsia="Calibri" w:cs="Calibri"/>
          <w:b/>
          <w:color w:val="000000"/>
          <w:sz w:val="28"/>
        </w:rPr>
        <w:t>8</w:t>
      </w:r>
      <w:r w:rsidRPr="00163BE0">
        <w:rPr>
          <w:rFonts w:eastAsia="Calibri" w:cs="Calibri"/>
          <w:b/>
          <w:color w:val="000000"/>
          <w:sz w:val="28"/>
        </w:rPr>
        <w:tab/>
        <w:t>Reports from Councillors and CEO Update</w:t>
      </w:r>
    </w:p>
    <w:bookmarkEnd w:id="49"/>
    <w:p w14:paraId="21669CA5" w14:textId="77777777" w:rsidR="00A11A83" w:rsidRPr="00163BE0" w:rsidRDefault="00CA1202"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50" w:name="_Toc209706411"/>
      <w:r w:rsidRPr="00163BE0">
        <w:rPr>
          <w:rFonts w:eastAsia="Calibri" w:cs="Calibri"/>
          <w:color w:val="000000"/>
        </w:rPr>
        <w:instrText>8.1</w:instrText>
      </w:r>
      <w:r w:rsidRPr="00163BE0">
        <w:rPr>
          <w:rFonts w:eastAsia="Calibri" w:cs="Calibri"/>
          <w:color w:val="000000"/>
        </w:rPr>
        <w:tab/>
        <w:instrText>Reports from Councillors</w:instrText>
      </w:r>
      <w:bookmarkEnd w:id="50"/>
      <w:r w:rsidRPr="00163BE0">
        <w:rPr>
          <w:rFonts w:eastAsia="Calibri" w:cs="Calibri"/>
          <w:color w:val="000000"/>
        </w:rPr>
        <w:instrText>" \f \l 2</w:instrText>
      </w:r>
      <w:r>
        <w:rPr>
          <w:rFonts w:eastAsia="Calibri" w:cs="Calibri"/>
          <w:color w:val="000000"/>
        </w:rPr>
        <w:fldChar w:fldCharType="end"/>
      </w:r>
      <w:bookmarkStart w:id="51" w:name="8.1__Reports_from_Councillors"/>
      <w:r w:rsidRPr="00163BE0">
        <w:rPr>
          <w:rFonts w:eastAsia="Calibri" w:cs="Calibri"/>
          <w:color w:val="FFFFFF"/>
          <w:sz w:val="4"/>
        </w:rPr>
        <w:t>8.1</w:t>
      </w:r>
      <w:r w:rsidRPr="00163BE0">
        <w:rPr>
          <w:rFonts w:eastAsia="Calibri" w:cs="Calibri"/>
          <w:color w:val="FFFFFF"/>
          <w:sz w:val="4"/>
        </w:rPr>
        <w:tab/>
        <w:t>Reports from Councillors</w:t>
      </w:r>
    </w:p>
    <w:bookmarkEnd w:id="51"/>
    <w:p w14:paraId="789422EE" w14:textId="77777777" w:rsidR="00A11A83" w:rsidRDefault="00CA1202" w:rsidP="259C4C9E">
      <w:pPr>
        <w:rPr>
          <w:rFonts w:eastAsia="Calibri" w:cs="Calibri"/>
          <w:b/>
          <w:bCs/>
          <w:color w:val="000000" w:themeColor="text1"/>
        </w:rPr>
      </w:pPr>
      <w:r w:rsidRPr="259C4C9E">
        <w:rPr>
          <w:rFonts w:eastAsia="Calibri" w:cs="Calibri"/>
          <w:b/>
          <w:bCs/>
          <w:color w:val="000000" w:themeColor="text1"/>
        </w:rPr>
        <w:t>8.1 Reports from Councillors</w:t>
      </w:r>
    </w:p>
    <w:p w14:paraId="4459258A" w14:textId="7B8017D1" w:rsidR="00827A41" w:rsidRDefault="00827A41" w:rsidP="259C4C9E">
      <w:pPr>
        <w:rPr>
          <w:rFonts w:eastAsia="Calibri" w:cs="Calibri"/>
          <w:color w:val="000000" w:themeColor="text1"/>
        </w:rPr>
      </w:pPr>
      <w:r>
        <w:rPr>
          <w:rFonts w:eastAsia="Calibri" w:cs="Calibri"/>
          <w:b/>
          <w:bCs/>
          <w:color w:val="000000" w:themeColor="text1"/>
        </w:rPr>
        <w:t>Cr Zinni:</w:t>
      </w:r>
    </w:p>
    <w:p w14:paraId="14AC0E28" w14:textId="0963BD4E" w:rsidR="00116893" w:rsidRDefault="00116893" w:rsidP="00116893">
      <w:pPr>
        <w:pStyle w:val="ListParagraph"/>
        <w:numPr>
          <w:ilvl w:val="0"/>
          <w:numId w:val="42"/>
        </w:numPr>
        <w:rPr>
          <w:rFonts w:eastAsia="Calibri" w:cs="Calibri"/>
          <w:color w:val="000000" w:themeColor="text1"/>
        </w:rPr>
      </w:pPr>
      <w:r>
        <w:rPr>
          <w:rFonts w:eastAsia="Calibri" w:cs="Calibri"/>
          <w:color w:val="000000" w:themeColor="text1"/>
        </w:rPr>
        <w:t>Coffee and chat with local Thomastown residents.</w:t>
      </w:r>
    </w:p>
    <w:p w14:paraId="3430BD7D" w14:textId="5DC44494" w:rsidR="00073D7A" w:rsidRDefault="00116893" w:rsidP="00116893">
      <w:pPr>
        <w:pStyle w:val="ListParagraph"/>
        <w:numPr>
          <w:ilvl w:val="0"/>
          <w:numId w:val="42"/>
        </w:numPr>
        <w:rPr>
          <w:rFonts w:eastAsia="Calibri" w:cs="Calibri"/>
          <w:color w:val="000000" w:themeColor="text1"/>
        </w:rPr>
      </w:pPr>
      <w:r>
        <w:rPr>
          <w:rFonts w:eastAsia="Calibri" w:cs="Calibri"/>
          <w:color w:val="000000" w:themeColor="text1"/>
        </w:rPr>
        <w:t>Outer Melbourne Council’s Group Forum</w:t>
      </w:r>
      <w:r w:rsidR="00073D7A">
        <w:rPr>
          <w:rFonts w:eastAsia="Calibri" w:cs="Calibri"/>
          <w:color w:val="000000" w:themeColor="text1"/>
        </w:rPr>
        <w:t xml:space="preserve"> on advocating to the State Government for better road infrastructure and transport access.</w:t>
      </w:r>
    </w:p>
    <w:p w14:paraId="16F9D495" w14:textId="36FB62BC" w:rsidR="00116893" w:rsidRDefault="00073D7A" w:rsidP="00116893">
      <w:pPr>
        <w:pStyle w:val="ListParagraph"/>
        <w:numPr>
          <w:ilvl w:val="0"/>
          <w:numId w:val="42"/>
        </w:numPr>
        <w:rPr>
          <w:rFonts w:eastAsia="Calibri" w:cs="Calibri"/>
          <w:color w:val="000000" w:themeColor="text1"/>
        </w:rPr>
      </w:pPr>
      <w:r>
        <w:rPr>
          <w:rFonts w:eastAsia="Calibri" w:cs="Calibri"/>
          <w:color w:val="000000" w:themeColor="text1"/>
        </w:rPr>
        <w:t>Met with participants of the Community Leadership Program and congratulated them on completing the program.</w:t>
      </w:r>
    </w:p>
    <w:p w14:paraId="6E5B2A1F" w14:textId="3D1E8FEA" w:rsidR="00073D7A" w:rsidRDefault="00073D7A" w:rsidP="00116893">
      <w:pPr>
        <w:pStyle w:val="ListParagraph"/>
        <w:numPr>
          <w:ilvl w:val="0"/>
          <w:numId w:val="42"/>
        </w:numPr>
        <w:rPr>
          <w:rFonts w:eastAsia="Calibri" w:cs="Calibri"/>
          <w:color w:val="000000" w:themeColor="text1"/>
        </w:rPr>
      </w:pPr>
      <w:r>
        <w:rPr>
          <w:rFonts w:eastAsia="Calibri" w:cs="Calibri"/>
          <w:color w:val="000000" w:themeColor="text1"/>
        </w:rPr>
        <w:t>Attended the Wollert Incinerator Meeting.</w:t>
      </w:r>
    </w:p>
    <w:p w14:paraId="55D9FFE4" w14:textId="25FCE19E" w:rsidR="00073D7A" w:rsidRDefault="00073D7A" w:rsidP="00116893">
      <w:pPr>
        <w:pStyle w:val="ListParagraph"/>
        <w:numPr>
          <w:ilvl w:val="0"/>
          <w:numId w:val="42"/>
        </w:numPr>
        <w:rPr>
          <w:rFonts w:eastAsia="Calibri" w:cs="Calibri"/>
          <w:color w:val="000000" w:themeColor="text1"/>
        </w:rPr>
      </w:pPr>
      <w:r>
        <w:rPr>
          <w:rFonts w:eastAsia="Calibri" w:cs="Calibri"/>
          <w:color w:val="000000" w:themeColor="text1"/>
        </w:rPr>
        <w:t xml:space="preserve">Attended the Whittlesea Community Futures Partnership Quarterly </w:t>
      </w:r>
      <w:proofErr w:type="spellStart"/>
      <w:r>
        <w:rPr>
          <w:rFonts w:eastAsia="Calibri" w:cs="Calibri"/>
          <w:color w:val="000000" w:themeColor="text1"/>
        </w:rPr>
        <w:t>Fourm</w:t>
      </w:r>
      <w:proofErr w:type="spellEnd"/>
      <w:r>
        <w:rPr>
          <w:rFonts w:eastAsia="Calibri" w:cs="Calibri"/>
          <w:color w:val="000000" w:themeColor="text1"/>
        </w:rPr>
        <w:t>.</w:t>
      </w:r>
    </w:p>
    <w:p w14:paraId="30EA6BEF" w14:textId="28A6D019" w:rsidR="008654EF" w:rsidRDefault="00073D7A" w:rsidP="008654EF">
      <w:pPr>
        <w:pStyle w:val="ListParagraph"/>
        <w:numPr>
          <w:ilvl w:val="0"/>
          <w:numId w:val="42"/>
        </w:numPr>
        <w:rPr>
          <w:rFonts w:eastAsia="Calibri" w:cs="Calibri"/>
          <w:color w:val="000000" w:themeColor="text1"/>
        </w:rPr>
      </w:pPr>
      <w:r>
        <w:rPr>
          <w:rFonts w:eastAsia="Calibri" w:cs="Calibri"/>
          <w:color w:val="000000" w:themeColor="text1"/>
        </w:rPr>
        <w:t>Met with C</w:t>
      </w:r>
      <w:r w:rsidR="008654EF">
        <w:rPr>
          <w:rFonts w:eastAsia="Calibri" w:cs="Calibri"/>
          <w:color w:val="000000" w:themeColor="text1"/>
        </w:rPr>
        <w:t xml:space="preserve">r Garotti from Banyule Council and Cr </w:t>
      </w:r>
      <w:proofErr w:type="spellStart"/>
      <w:r w:rsidR="008654EF">
        <w:rPr>
          <w:rFonts w:eastAsia="Calibri" w:cs="Calibri"/>
          <w:color w:val="000000" w:themeColor="text1"/>
        </w:rPr>
        <w:t>Arturi</w:t>
      </w:r>
      <w:proofErr w:type="spellEnd"/>
      <w:r w:rsidR="008654EF">
        <w:rPr>
          <w:rFonts w:eastAsia="Calibri" w:cs="Calibri"/>
          <w:color w:val="000000" w:themeColor="text1"/>
        </w:rPr>
        <w:t xml:space="preserve"> from Darebin who share the Bundoora boundary and plan to work closely with them for positive outcomes for Bundoora and Mill Park communities. This alliance is crucial for neighbouring collaboration moving forward.</w:t>
      </w:r>
    </w:p>
    <w:p w14:paraId="2568646A" w14:textId="411657B8" w:rsidR="008654EF" w:rsidRDefault="008654EF" w:rsidP="008654EF">
      <w:pPr>
        <w:pStyle w:val="ListParagraph"/>
        <w:numPr>
          <w:ilvl w:val="0"/>
          <w:numId w:val="42"/>
        </w:numPr>
        <w:rPr>
          <w:rFonts w:eastAsia="Calibri" w:cs="Calibri"/>
          <w:color w:val="000000" w:themeColor="text1"/>
        </w:rPr>
      </w:pPr>
      <w:r>
        <w:rPr>
          <w:rFonts w:eastAsia="Calibri" w:cs="Calibri"/>
          <w:color w:val="000000" w:themeColor="text1"/>
        </w:rPr>
        <w:t>Attendance at the Whittlesea Interfaith Network Festival with the Mayor.</w:t>
      </w:r>
    </w:p>
    <w:p w14:paraId="79C64033" w14:textId="77777777" w:rsidR="008654EF" w:rsidRDefault="008654EF" w:rsidP="008654EF">
      <w:pPr>
        <w:rPr>
          <w:rFonts w:eastAsia="Calibri" w:cs="Calibri"/>
          <w:color w:val="000000" w:themeColor="text1"/>
        </w:rPr>
      </w:pPr>
    </w:p>
    <w:p w14:paraId="5CCA7C84" w14:textId="090F2B6B" w:rsidR="008654EF" w:rsidRDefault="008654EF" w:rsidP="008654EF">
      <w:pPr>
        <w:rPr>
          <w:rFonts w:eastAsia="Calibri" w:cs="Calibri"/>
          <w:b/>
          <w:bCs/>
          <w:color w:val="000000" w:themeColor="text1"/>
        </w:rPr>
      </w:pPr>
      <w:r>
        <w:rPr>
          <w:rFonts w:eastAsia="Calibri" w:cs="Calibri"/>
          <w:b/>
          <w:bCs/>
          <w:color w:val="000000" w:themeColor="text1"/>
        </w:rPr>
        <w:t>Cr Lenberg:</w:t>
      </w:r>
    </w:p>
    <w:p w14:paraId="385BBBEA" w14:textId="2AD5D92E" w:rsidR="00ED4F1B" w:rsidRDefault="00ED4F1B" w:rsidP="00ED4F1B">
      <w:pPr>
        <w:pStyle w:val="ListParagraph"/>
        <w:numPr>
          <w:ilvl w:val="0"/>
          <w:numId w:val="43"/>
        </w:numPr>
        <w:rPr>
          <w:rFonts w:eastAsia="Calibri" w:cs="Calibri"/>
          <w:color w:val="000000" w:themeColor="text1"/>
        </w:rPr>
      </w:pPr>
      <w:r>
        <w:rPr>
          <w:rFonts w:eastAsia="Calibri" w:cs="Calibri"/>
          <w:color w:val="000000" w:themeColor="text1"/>
        </w:rPr>
        <w:t xml:space="preserve">Attended the Business Advisory Panel which was hosted at </w:t>
      </w:r>
      <w:proofErr w:type="spellStart"/>
      <w:r>
        <w:rPr>
          <w:rFonts w:eastAsia="Calibri" w:cs="Calibri"/>
          <w:color w:val="000000" w:themeColor="text1"/>
        </w:rPr>
        <w:t>Interroll</w:t>
      </w:r>
      <w:proofErr w:type="spellEnd"/>
      <w:r>
        <w:rPr>
          <w:rFonts w:eastAsia="Calibri" w:cs="Calibri"/>
          <w:color w:val="000000" w:themeColor="text1"/>
        </w:rPr>
        <w:t xml:space="preserve"> Australia. Thank you to Pat for hosting </w:t>
      </w:r>
      <w:r w:rsidR="0081425A">
        <w:rPr>
          <w:rFonts w:eastAsia="Calibri" w:cs="Calibri"/>
          <w:color w:val="000000" w:themeColor="text1"/>
        </w:rPr>
        <w:t xml:space="preserve">the </w:t>
      </w:r>
      <w:r>
        <w:rPr>
          <w:rFonts w:eastAsia="Calibri" w:cs="Calibri"/>
          <w:color w:val="000000" w:themeColor="text1"/>
        </w:rPr>
        <w:t>meeting.</w:t>
      </w:r>
    </w:p>
    <w:p w14:paraId="2E33C42E" w14:textId="40159843" w:rsidR="00ED4F1B" w:rsidRDefault="00ED4F1B" w:rsidP="00ED4F1B">
      <w:pPr>
        <w:pStyle w:val="ListParagraph"/>
        <w:numPr>
          <w:ilvl w:val="0"/>
          <w:numId w:val="43"/>
        </w:numPr>
        <w:rPr>
          <w:rFonts w:eastAsia="Calibri" w:cs="Calibri"/>
          <w:color w:val="000000" w:themeColor="text1"/>
        </w:rPr>
      </w:pPr>
      <w:r>
        <w:rPr>
          <w:rFonts w:eastAsia="Calibri" w:cs="Calibri"/>
          <w:color w:val="000000" w:themeColor="text1"/>
        </w:rPr>
        <w:t>Attended the Advocacy Training.</w:t>
      </w:r>
    </w:p>
    <w:p w14:paraId="01BC6A25" w14:textId="169C43A2" w:rsidR="00ED4F1B" w:rsidRDefault="00ED4F1B" w:rsidP="00ED4F1B">
      <w:pPr>
        <w:pStyle w:val="ListParagraph"/>
        <w:numPr>
          <w:ilvl w:val="0"/>
          <w:numId w:val="43"/>
        </w:numPr>
        <w:rPr>
          <w:rFonts w:eastAsia="Calibri" w:cs="Calibri"/>
          <w:color w:val="000000" w:themeColor="text1"/>
        </w:rPr>
      </w:pPr>
      <w:r>
        <w:rPr>
          <w:rFonts w:eastAsia="Calibri" w:cs="Calibri"/>
          <w:color w:val="000000" w:themeColor="text1"/>
        </w:rPr>
        <w:t>Met with Richard Welch MP.</w:t>
      </w:r>
    </w:p>
    <w:p w14:paraId="3C0EEB43" w14:textId="03DB645D" w:rsidR="00ED4F1B" w:rsidRDefault="00ED4F1B" w:rsidP="00ED4F1B">
      <w:pPr>
        <w:pStyle w:val="ListParagraph"/>
        <w:numPr>
          <w:ilvl w:val="0"/>
          <w:numId w:val="43"/>
        </w:numPr>
        <w:rPr>
          <w:rFonts w:eastAsia="Calibri" w:cs="Calibri"/>
          <w:color w:val="000000" w:themeColor="text1"/>
        </w:rPr>
      </w:pPr>
      <w:r>
        <w:rPr>
          <w:rFonts w:eastAsia="Calibri" w:cs="Calibri"/>
          <w:color w:val="000000" w:themeColor="text1"/>
        </w:rPr>
        <w:t>Attended Audit &amp; Risk Committee Meeting.</w:t>
      </w:r>
    </w:p>
    <w:p w14:paraId="3D5F62D1" w14:textId="12A5F457" w:rsidR="00ED4F1B" w:rsidRDefault="00ED4F1B" w:rsidP="00ED4F1B">
      <w:pPr>
        <w:pStyle w:val="ListParagraph"/>
        <w:numPr>
          <w:ilvl w:val="0"/>
          <w:numId w:val="43"/>
        </w:numPr>
        <w:rPr>
          <w:rFonts w:eastAsia="Calibri" w:cs="Calibri"/>
          <w:color w:val="000000" w:themeColor="text1"/>
        </w:rPr>
      </w:pPr>
      <w:r>
        <w:rPr>
          <w:rFonts w:eastAsia="Calibri" w:cs="Calibri"/>
          <w:color w:val="000000" w:themeColor="text1"/>
        </w:rPr>
        <w:t>Coffee with Council in Whittlesea.</w:t>
      </w:r>
    </w:p>
    <w:p w14:paraId="7EF305BD" w14:textId="3A66E8E5" w:rsidR="00ED4F1B" w:rsidRDefault="00ED4F1B" w:rsidP="00ED4F1B">
      <w:pPr>
        <w:pStyle w:val="ListParagraph"/>
        <w:numPr>
          <w:ilvl w:val="0"/>
          <w:numId w:val="43"/>
        </w:numPr>
        <w:rPr>
          <w:rFonts w:eastAsia="Calibri" w:cs="Calibri"/>
          <w:color w:val="000000" w:themeColor="text1"/>
        </w:rPr>
      </w:pPr>
      <w:r>
        <w:rPr>
          <w:rFonts w:eastAsia="Calibri" w:cs="Calibri"/>
          <w:color w:val="000000" w:themeColor="text1"/>
        </w:rPr>
        <w:t>Principal of Wollert Secondary School provided a tour of the school with Andrew Giles</w:t>
      </w:r>
      <w:r w:rsidR="00B9219A">
        <w:rPr>
          <w:rFonts w:eastAsia="Calibri" w:cs="Calibri"/>
          <w:color w:val="000000" w:themeColor="text1"/>
        </w:rPr>
        <w:t>.</w:t>
      </w:r>
    </w:p>
    <w:p w14:paraId="2603052B" w14:textId="726793A4" w:rsidR="00B9219A" w:rsidRDefault="00B9219A" w:rsidP="00ED4F1B">
      <w:pPr>
        <w:pStyle w:val="ListParagraph"/>
        <w:numPr>
          <w:ilvl w:val="0"/>
          <w:numId w:val="43"/>
        </w:numPr>
        <w:rPr>
          <w:rFonts w:eastAsia="Calibri" w:cs="Calibri"/>
          <w:color w:val="000000" w:themeColor="text1"/>
        </w:rPr>
      </w:pPr>
      <w:r>
        <w:rPr>
          <w:rFonts w:eastAsia="Calibri" w:cs="Calibri"/>
          <w:color w:val="000000" w:themeColor="text1"/>
        </w:rPr>
        <w:t>Attended Citizenship Ceremonies.</w:t>
      </w:r>
    </w:p>
    <w:p w14:paraId="0AC1534E" w14:textId="75A9D7B4" w:rsidR="00B9219A" w:rsidRDefault="00B9219A" w:rsidP="00ED4F1B">
      <w:pPr>
        <w:pStyle w:val="ListParagraph"/>
        <w:numPr>
          <w:ilvl w:val="0"/>
          <w:numId w:val="43"/>
        </w:numPr>
        <w:rPr>
          <w:rFonts w:eastAsia="Calibri" w:cs="Calibri"/>
          <w:color w:val="000000" w:themeColor="text1"/>
        </w:rPr>
      </w:pPr>
      <w:r>
        <w:rPr>
          <w:rFonts w:eastAsia="Calibri" w:cs="Calibri"/>
          <w:color w:val="000000" w:themeColor="text1"/>
        </w:rPr>
        <w:t>Attended a Council pop-up.</w:t>
      </w:r>
    </w:p>
    <w:p w14:paraId="66A41737" w14:textId="2DA53E63" w:rsidR="00B9219A" w:rsidRDefault="00B9219A" w:rsidP="00ED4F1B">
      <w:pPr>
        <w:pStyle w:val="ListParagraph"/>
        <w:numPr>
          <w:ilvl w:val="0"/>
          <w:numId w:val="43"/>
        </w:numPr>
        <w:rPr>
          <w:rFonts w:eastAsia="Calibri" w:cs="Calibri"/>
          <w:color w:val="000000" w:themeColor="text1"/>
        </w:rPr>
      </w:pPr>
      <w:r>
        <w:rPr>
          <w:rFonts w:eastAsia="Calibri" w:cs="Calibri"/>
          <w:color w:val="000000" w:themeColor="text1"/>
        </w:rPr>
        <w:t>Met with local businesses including another market tour, an introduction of the supply chain and logistics association to the Melbourne Market.</w:t>
      </w:r>
    </w:p>
    <w:p w14:paraId="1E378D47" w14:textId="77777777" w:rsidR="00B9219A" w:rsidRPr="00B9219A" w:rsidRDefault="00B9219A" w:rsidP="00B9219A">
      <w:pPr>
        <w:rPr>
          <w:rFonts w:eastAsia="Calibri" w:cs="Calibri"/>
          <w:color w:val="000000" w:themeColor="text1"/>
        </w:rPr>
      </w:pPr>
    </w:p>
    <w:p w14:paraId="01409611" w14:textId="11FC7C41" w:rsidR="00B9219A" w:rsidRDefault="00B9219A" w:rsidP="00B9219A">
      <w:pPr>
        <w:rPr>
          <w:rFonts w:eastAsia="Calibri" w:cs="Calibri"/>
          <w:color w:val="000000" w:themeColor="text1"/>
        </w:rPr>
      </w:pPr>
      <w:r>
        <w:rPr>
          <w:rFonts w:eastAsia="Calibri" w:cs="Calibri"/>
          <w:b/>
          <w:bCs/>
          <w:color w:val="000000" w:themeColor="text1"/>
        </w:rPr>
        <w:t>Cr Gunn:</w:t>
      </w:r>
    </w:p>
    <w:p w14:paraId="59521750" w14:textId="49013A81" w:rsidR="00B9219A" w:rsidRDefault="00066FE6" w:rsidP="00B9219A">
      <w:pPr>
        <w:pStyle w:val="ListParagraph"/>
        <w:numPr>
          <w:ilvl w:val="0"/>
          <w:numId w:val="44"/>
        </w:numPr>
        <w:rPr>
          <w:rFonts w:eastAsia="Calibri" w:cs="Calibri"/>
          <w:color w:val="000000" w:themeColor="text1"/>
        </w:rPr>
      </w:pPr>
      <w:r>
        <w:rPr>
          <w:rFonts w:eastAsia="Calibri" w:cs="Calibri"/>
          <w:color w:val="000000" w:themeColor="text1"/>
        </w:rPr>
        <w:t>Attended the Laurie’s Field Community Information session.</w:t>
      </w:r>
    </w:p>
    <w:p w14:paraId="3F3DEAFD" w14:textId="327C7737" w:rsidR="00066FE6" w:rsidRDefault="00066FE6" w:rsidP="00B9219A">
      <w:pPr>
        <w:pStyle w:val="ListParagraph"/>
        <w:numPr>
          <w:ilvl w:val="0"/>
          <w:numId w:val="44"/>
        </w:numPr>
        <w:rPr>
          <w:rFonts w:eastAsia="Calibri" w:cs="Calibri"/>
          <w:color w:val="000000" w:themeColor="text1"/>
        </w:rPr>
      </w:pPr>
      <w:r>
        <w:rPr>
          <w:rFonts w:eastAsia="Calibri" w:cs="Calibri"/>
          <w:color w:val="000000" w:themeColor="text1"/>
        </w:rPr>
        <w:t xml:space="preserve">Attended the </w:t>
      </w:r>
      <w:proofErr w:type="spellStart"/>
      <w:r>
        <w:rPr>
          <w:rFonts w:eastAsia="Calibri" w:cs="Calibri"/>
          <w:color w:val="000000" w:themeColor="text1"/>
        </w:rPr>
        <w:t>Teej</w:t>
      </w:r>
      <w:proofErr w:type="spellEnd"/>
      <w:r>
        <w:rPr>
          <w:rFonts w:eastAsia="Calibri" w:cs="Calibri"/>
          <w:color w:val="000000" w:themeColor="text1"/>
        </w:rPr>
        <w:t xml:space="preserve"> Festival with the Doreen Mernda Nepalese Community</w:t>
      </w:r>
      <w:r w:rsidR="00D7373F">
        <w:rPr>
          <w:rFonts w:eastAsia="Calibri" w:cs="Calibri"/>
          <w:color w:val="000000" w:themeColor="text1"/>
        </w:rPr>
        <w:t>.</w:t>
      </w:r>
    </w:p>
    <w:p w14:paraId="627B237A" w14:textId="56165F41" w:rsidR="00D7373F" w:rsidRDefault="00D7373F" w:rsidP="00B9219A">
      <w:pPr>
        <w:pStyle w:val="ListParagraph"/>
        <w:numPr>
          <w:ilvl w:val="0"/>
          <w:numId w:val="44"/>
        </w:numPr>
        <w:rPr>
          <w:rFonts w:eastAsia="Calibri" w:cs="Calibri"/>
          <w:color w:val="000000" w:themeColor="text1"/>
        </w:rPr>
      </w:pPr>
      <w:r>
        <w:rPr>
          <w:rFonts w:eastAsia="Calibri" w:cs="Calibri"/>
          <w:color w:val="000000" w:themeColor="text1"/>
        </w:rPr>
        <w:t xml:space="preserve">Attended the Ganesh Festival with </w:t>
      </w:r>
      <w:proofErr w:type="spellStart"/>
      <w:r>
        <w:rPr>
          <w:rFonts w:eastAsia="Calibri" w:cs="Calibri"/>
          <w:color w:val="000000" w:themeColor="text1"/>
        </w:rPr>
        <w:t>Dilse</w:t>
      </w:r>
      <w:proofErr w:type="spellEnd"/>
      <w:r>
        <w:rPr>
          <w:rFonts w:eastAsia="Calibri" w:cs="Calibri"/>
          <w:color w:val="000000" w:themeColor="text1"/>
        </w:rPr>
        <w:t xml:space="preserve"> Australia. These cultural festivals are a highlight </w:t>
      </w:r>
      <w:r w:rsidR="005B4FFC">
        <w:rPr>
          <w:rFonts w:eastAsia="Calibri" w:cs="Calibri"/>
          <w:color w:val="000000" w:themeColor="text1"/>
        </w:rPr>
        <w:t>of the role of Councillor and one of my favourite parts.</w:t>
      </w:r>
    </w:p>
    <w:p w14:paraId="4BA40C77" w14:textId="6512E1D0" w:rsidR="005B4FFC" w:rsidRDefault="005B4FFC" w:rsidP="00B9219A">
      <w:pPr>
        <w:pStyle w:val="ListParagraph"/>
        <w:numPr>
          <w:ilvl w:val="0"/>
          <w:numId w:val="44"/>
        </w:numPr>
        <w:rPr>
          <w:rFonts w:eastAsia="Calibri" w:cs="Calibri"/>
          <w:color w:val="000000" w:themeColor="text1"/>
        </w:rPr>
      </w:pPr>
      <w:r>
        <w:rPr>
          <w:rFonts w:eastAsia="Calibri" w:cs="Calibri"/>
          <w:color w:val="000000" w:themeColor="text1"/>
        </w:rPr>
        <w:t>Attended the Doreen United Soccer Club’s Puma Girls Cup 2025.</w:t>
      </w:r>
    </w:p>
    <w:p w14:paraId="321D492C" w14:textId="007483DE" w:rsidR="005B4FFC" w:rsidRDefault="005B4FFC" w:rsidP="00B9219A">
      <w:pPr>
        <w:pStyle w:val="ListParagraph"/>
        <w:numPr>
          <w:ilvl w:val="0"/>
          <w:numId w:val="44"/>
        </w:numPr>
        <w:rPr>
          <w:rFonts w:eastAsia="Calibri" w:cs="Calibri"/>
          <w:color w:val="000000" w:themeColor="text1"/>
        </w:rPr>
      </w:pPr>
      <w:r>
        <w:rPr>
          <w:rFonts w:eastAsia="Calibri" w:cs="Calibri"/>
          <w:color w:val="000000" w:themeColor="text1"/>
        </w:rPr>
        <w:lastRenderedPageBreak/>
        <w:t>Attended usual briefings, advocacy training, customer requests generated on various issues, positive feedback received in relation to the mowing schedule around the ward and as previously discussed rubbish dumping is still an issue.</w:t>
      </w:r>
    </w:p>
    <w:p w14:paraId="2E1A295D" w14:textId="77777777" w:rsidR="00561C8C" w:rsidRDefault="00561C8C" w:rsidP="00561C8C">
      <w:pPr>
        <w:rPr>
          <w:rFonts w:eastAsia="Calibri" w:cs="Calibri"/>
          <w:color w:val="000000" w:themeColor="text1"/>
        </w:rPr>
      </w:pPr>
    </w:p>
    <w:p w14:paraId="29B995CD" w14:textId="4F560654" w:rsidR="00561C8C" w:rsidRDefault="00561C8C" w:rsidP="00561C8C">
      <w:pPr>
        <w:rPr>
          <w:rFonts w:eastAsia="Calibri" w:cs="Calibri"/>
          <w:color w:val="000000" w:themeColor="text1"/>
        </w:rPr>
      </w:pPr>
      <w:r>
        <w:rPr>
          <w:rFonts w:eastAsia="Calibri" w:cs="Calibri"/>
          <w:b/>
          <w:bCs/>
          <w:color w:val="000000" w:themeColor="text1"/>
        </w:rPr>
        <w:t>Cr Colwell:</w:t>
      </w:r>
    </w:p>
    <w:p w14:paraId="0197933C" w14:textId="4CF84B87" w:rsidR="00561C8C" w:rsidRDefault="00634C43" w:rsidP="00561C8C">
      <w:pPr>
        <w:pStyle w:val="ListParagraph"/>
        <w:numPr>
          <w:ilvl w:val="0"/>
          <w:numId w:val="45"/>
        </w:numPr>
        <w:rPr>
          <w:rFonts w:eastAsia="Calibri" w:cs="Calibri"/>
          <w:color w:val="000000" w:themeColor="text1"/>
        </w:rPr>
      </w:pPr>
      <w:r>
        <w:rPr>
          <w:rFonts w:eastAsia="Calibri" w:cs="Calibri"/>
          <w:color w:val="000000" w:themeColor="text1"/>
        </w:rPr>
        <w:t>A</w:t>
      </w:r>
      <w:r w:rsidR="006559ED">
        <w:rPr>
          <w:rFonts w:eastAsia="Calibri" w:cs="Calibri"/>
          <w:color w:val="000000" w:themeColor="text1"/>
        </w:rPr>
        <w:t>ttended usual Briefings and Council Meetings.</w:t>
      </w:r>
    </w:p>
    <w:p w14:paraId="13740BA8" w14:textId="2555EEE5" w:rsidR="006559ED" w:rsidRDefault="006559ED" w:rsidP="00561C8C">
      <w:pPr>
        <w:pStyle w:val="ListParagraph"/>
        <w:numPr>
          <w:ilvl w:val="0"/>
          <w:numId w:val="45"/>
        </w:numPr>
        <w:rPr>
          <w:rFonts w:eastAsia="Calibri" w:cs="Calibri"/>
          <w:color w:val="000000" w:themeColor="text1"/>
        </w:rPr>
      </w:pPr>
      <w:r>
        <w:rPr>
          <w:rFonts w:eastAsia="Calibri" w:cs="Calibri"/>
          <w:color w:val="000000" w:themeColor="text1"/>
        </w:rPr>
        <w:t>Attended Coffee with Council at TRAC</w:t>
      </w:r>
      <w:r w:rsidR="006A1F30">
        <w:rPr>
          <w:rFonts w:eastAsia="Calibri" w:cs="Calibri"/>
          <w:color w:val="000000" w:themeColor="text1"/>
        </w:rPr>
        <w:t>.</w:t>
      </w:r>
    </w:p>
    <w:p w14:paraId="4C3C9E8C" w14:textId="3D263B6C" w:rsidR="006A1F30" w:rsidRDefault="006A1F30" w:rsidP="00561C8C">
      <w:pPr>
        <w:pStyle w:val="ListParagraph"/>
        <w:numPr>
          <w:ilvl w:val="0"/>
          <w:numId w:val="45"/>
        </w:numPr>
        <w:rPr>
          <w:rFonts w:eastAsia="Calibri" w:cs="Calibri"/>
          <w:color w:val="000000" w:themeColor="text1"/>
        </w:rPr>
      </w:pPr>
      <w:r>
        <w:rPr>
          <w:rFonts w:eastAsia="Calibri" w:cs="Calibri"/>
          <w:color w:val="000000" w:themeColor="text1"/>
        </w:rPr>
        <w:t>Attended the Roads and Connectivity Forum with Outer Melbourne Councils.</w:t>
      </w:r>
    </w:p>
    <w:p w14:paraId="2A804C0B" w14:textId="2B8A88FC" w:rsidR="00C31962" w:rsidRDefault="00C31962" w:rsidP="00561C8C">
      <w:pPr>
        <w:pStyle w:val="ListParagraph"/>
        <w:numPr>
          <w:ilvl w:val="0"/>
          <w:numId w:val="45"/>
        </w:numPr>
        <w:rPr>
          <w:rFonts w:eastAsia="Calibri" w:cs="Calibri"/>
          <w:color w:val="000000" w:themeColor="text1"/>
        </w:rPr>
      </w:pPr>
      <w:r>
        <w:rPr>
          <w:rFonts w:eastAsia="Calibri" w:cs="Calibri"/>
          <w:color w:val="000000" w:themeColor="text1"/>
        </w:rPr>
        <w:t>Attended the Hearing of Submissions Committee in relation to 52W Main Street Thomastown.</w:t>
      </w:r>
    </w:p>
    <w:p w14:paraId="2C05A8C7" w14:textId="79C138A4" w:rsidR="00171F8F" w:rsidRDefault="00171F8F" w:rsidP="00561C8C">
      <w:pPr>
        <w:pStyle w:val="ListParagraph"/>
        <w:numPr>
          <w:ilvl w:val="0"/>
          <w:numId w:val="45"/>
        </w:numPr>
        <w:rPr>
          <w:rFonts w:eastAsia="Calibri" w:cs="Calibri"/>
          <w:color w:val="000000" w:themeColor="text1"/>
        </w:rPr>
      </w:pPr>
      <w:r>
        <w:rPr>
          <w:rFonts w:eastAsia="Calibri" w:cs="Calibri"/>
          <w:color w:val="000000" w:themeColor="text1"/>
        </w:rPr>
        <w:t xml:space="preserve">Attended the Mill Park Tamil School </w:t>
      </w:r>
      <w:r w:rsidR="00DC0D06">
        <w:rPr>
          <w:rFonts w:eastAsia="Calibri" w:cs="Calibri"/>
          <w:color w:val="000000" w:themeColor="text1"/>
        </w:rPr>
        <w:t xml:space="preserve">Annual Cultural </w:t>
      </w:r>
      <w:r w:rsidR="00E72346">
        <w:rPr>
          <w:rFonts w:eastAsia="Calibri" w:cs="Calibri"/>
          <w:color w:val="000000" w:themeColor="text1"/>
        </w:rPr>
        <w:t>Concert.</w:t>
      </w:r>
    </w:p>
    <w:p w14:paraId="10E7ED07" w14:textId="3EBE4D78" w:rsidR="00CB3109" w:rsidRDefault="00CB3109" w:rsidP="00561C8C">
      <w:pPr>
        <w:pStyle w:val="ListParagraph"/>
        <w:numPr>
          <w:ilvl w:val="0"/>
          <w:numId w:val="45"/>
        </w:numPr>
        <w:rPr>
          <w:rFonts w:eastAsia="Calibri" w:cs="Calibri"/>
          <w:color w:val="000000" w:themeColor="text1"/>
        </w:rPr>
      </w:pPr>
      <w:r>
        <w:rPr>
          <w:rFonts w:eastAsia="Calibri" w:cs="Calibri"/>
          <w:color w:val="000000" w:themeColor="text1"/>
        </w:rPr>
        <w:t>Attended the City of Whittlesea Youth Summit.</w:t>
      </w:r>
    </w:p>
    <w:p w14:paraId="38DA3EE1" w14:textId="316B649F" w:rsidR="007F31B9" w:rsidRDefault="007F31B9" w:rsidP="00561C8C">
      <w:pPr>
        <w:pStyle w:val="ListParagraph"/>
        <w:numPr>
          <w:ilvl w:val="0"/>
          <w:numId w:val="45"/>
        </w:numPr>
        <w:rPr>
          <w:rFonts w:eastAsia="Calibri" w:cs="Calibri"/>
          <w:color w:val="000000" w:themeColor="text1"/>
        </w:rPr>
      </w:pPr>
      <w:r>
        <w:rPr>
          <w:rFonts w:eastAsia="Calibri" w:cs="Calibri"/>
          <w:color w:val="000000" w:themeColor="text1"/>
        </w:rPr>
        <w:t>Attended Citizenship Ceremonies</w:t>
      </w:r>
      <w:r w:rsidR="009A6DC0">
        <w:rPr>
          <w:rFonts w:eastAsia="Calibri" w:cs="Calibri"/>
          <w:color w:val="000000" w:themeColor="text1"/>
        </w:rPr>
        <w:t xml:space="preserve"> on Australian Citizenship Day.</w:t>
      </w:r>
    </w:p>
    <w:p w14:paraId="1B97DF21" w14:textId="220BF4D6" w:rsidR="009A6DC0" w:rsidRDefault="003A5605" w:rsidP="00561C8C">
      <w:pPr>
        <w:pStyle w:val="ListParagraph"/>
        <w:numPr>
          <w:ilvl w:val="0"/>
          <w:numId w:val="45"/>
        </w:numPr>
        <w:rPr>
          <w:rFonts w:eastAsia="Calibri" w:cs="Calibri"/>
          <w:color w:val="000000" w:themeColor="text1"/>
        </w:rPr>
      </w:pPr>
      <w:r>
        <w:rPr>
          <w:rFonts w:eastAsia="Calibri" w:cs="Calibri"/>
          <w:color w:val="000000" w:themeColor="text1"/>
        </w:rPr>
        <w:t xml:space="preserve">Had a tour of </w:t>
      </w:r>
      <w:r w:rsidR="009A6DC0">
        <w:rPr>
          <w:rFonts w:eastAsia="Calibri" w:cs="Calibri"/>
          <w:color w:val="000000" w:themeColor="text1"/>
        </w:rPr>
        <w:t>the</w:t>
      </w:r>
      <w:r w:rsidR="007533D8">
        <w:rPr>
          <w:rFonts w:eastAsia="Calibri" w:cs="Calibri"/>
          <w:color w:val="000000" w:themeColor="text1"/>
        </w:rPr>
        <w:t xml:space="preserve"> wat </w:t>
      </w:r>
      <w:proofErr w:type="spellStart"/>
      <w:r w:rsidR="007533D8">
        <w:rPr>
          <w:rFonts w:eastAsia="Calibri" w:cs="Calibri"/>
          <w:color w:val="000000" w:themeColor="text1"/>
        </w:rPr>
        <w:t>djerring</w:t>
      </w:r>
      <w:proofErr w:type="spellEnd"/>
      <w:r w:rsidR="007533D8">
        <w:rPr>
          <w:rFonts w:eastAsia="Calibri" w:cs="Calibri"/>
          <w:color w:val="000000" w:themeColor="text1"/>
        </w:rPr>
        <w:t xml:space="preserve"> </w:t>
      </w:r>
      <w:r>
        <w:rPr>
          <w:rFonts w:eastAsia="Calibri" w:cs="Calibri"/>
          <w:color w:val="000000" w:themeColor="text1"/>
        </w:rPr>
        <w:t>Animal Shelter.</w:t>
      </w:r>
    </w:p>
    <w:p w14:paraId="3B6DABE3" w14:textId="77777777" w:rsidR="003A5605" w:rsidRDefault="003A5605" w:rsidP="003A5605">
      <w:pPr>
        <w:rPr>
          <w:rFonts w:eastAsia="Calibri" w:cs="Calibri"/>
          <w:color w:val="000000" w:themeColor="text1"/>
        </w:rPr>
      </w:pPr>
    </w:p>
    <w:p w14:paraId="7D4D87DA" w14:textId="5E801444" w:rsidR="003A5605" w:rsidRDefault="003A5605" w:rsidP="003A5605">
      <w:pPr>
        <w:rPr>
          <w:rFonts w:eastAsia="Calibri" w:cs="Calibri"/>
          <w:color w:val="000000" w:themeColor="text1"/>
        </w:rPr>
      </w:pPr>
      <w:r>
        <w:rPr>
          <w:rFonts w:eastAsia="Calibri" w:cs="Calibri"/>
          <w:b/>
          <w:bCs/>
          <w:color w:val="000000" w:themeColor="text1"/>
        </w:rPr>
        <w:t>Cr Brooks:</w:t>
      </w:r>
    </w:p>
    <w:p w14:paraId="640F1882" w14:textId="772E32AE" w:rsidR="007F0D66" w:rsidRDefault="007F0D66" w:rsidP="007F0D66">
      <w:pPr>
        <w:pStyle w:val="ListParagraph"/>
        <w:numPr>
          <w:ilvl w:val="0"/>
          <w:numId w:val="46"/>
        </w:numPr>
        <w:rPr>
          <w:rFonts w:eastAsia="Calibri" w:cs="Calibri"/>
          <w:color w:val="000000" w:themeColor="text1"/>
        </w:rPr>
      </w:pPr>
      <w:r>
        <w:rPr>
          <w:rFonts w:eastAsia="Calibri" w:cs="Calibri"/>
          <w:color w:val="000000" w:themeColor="text1"/>
        </w:rPr>
        <w:t>Attended Coffee with Council at TRAC.</w:t>
      </w:r>
    </w:p>
    <w:p w14:paraId="6375C275" w14:textId="7C80983F" w:rsidR="003B1660" w:rsidRDefault="003B1660" w:rsidP="007F0D66">
      <w:pPr>
        <w:pStyle w:val="ListParagraph"/>
        <w:numPr>
          <w:ilvl w:val="0"/>
          <w:numId w:val="46"/>
        </w:numPr>
        <w:rPr>
          <w:rFonts w:eastAsia="Calibri" w:cs="Calibri"/>
          <w:color w:val="000000" w:themeColor="text1"/>
        </w:rPr>
      </w:pPr>
      <w:r>
        <w:rPr>
          <w:rFonts w:eastAsia="Calibri" w:cs="Calibri"/>
          <w:color w:val="000000" w:themeColor="text1"/>
        </w:rPr>
        <w:t xml:space="preserve">Attended the Walking Thomastown </w:t>
      </w:r>
      <w:r w:rsidR="009334A0">
        <w:rPr>
          <w:rFonts w:eastAsia="Calibri" w:cs="Calibri"/>
          <w:color w:val="000000" w:themeColor="text1"/>
        </w:rPr>
        <w:t>e</w:t>
      </w:r>
      <w:r>
        <w:rPr>
          <w:rFonts w:eastAsia="Calibri" w:cs="Calibri"/>
          <w:color w:val="000000" w:themeColor="text1"/>
        </w:rPr>
        <w:t>vent</w:t>
      </w:r>
      <w:r w:rsidR="006173FD">
        <w:rPr>
          <w:rFonts w:eastAsia="Calibri" w:cs="Calibri"/>
          <w:color w:val="000000" w:themeColor="text1"/>
        </w:rPr>
        <w:t>.</w:t>
      </w:r>
    </w:p>
    <w:p w14:paraId="21D3003A" w14:textId="7CE53126" w:rsidR="00A41A5A" w:rsidRDefault="00A41A5A" w:rsidP="007F0D66">
      <w:pPr>
        <w:pStyle w:val="ListParagraph"/>
        <w:numPr>
          <w:ilvl w:val="0"/>
          <w:numId w:val="46"/>
        </w:numPr>
        <w:rPr>
          <w:rFonts w:eastAsia="Calibri" w:cs="Calibri"/>
          <w:color w:val="000000" w:themeColor="text1"/>
        </w:rPr>
      </w:pPr>
      <w:r>
        <w:rPr>
          <w:rFonts w:eastAsia="Calibri" w:cs="Calibri"/>
          <w:color w:val="000000" w:themeColor="text1"/>
        </w:rPr>
        <w:t>Plenty Valley Lions Football Club</w:t>
      </w:r>
      <w:r w:rsidR="006B6479">
        <w:rPr>
          <w:rFonts w:eastAsia="Calibri" w:cs="Calibri"/>
          <w:color w:val="000000" w:themeColor="text1"/>
        </w:rPr>
        <w:t xml:space="preserve"> reached out </w:t>
      </w:r>
      <w:proofErr w:type="gramStart"/>
      <w:r w:rsidR="006B6479">
        <w:rPr>
          <w:rFonts w:eastAsia="Calibri" w:cs="Calibri"/>
          <w:color w:val="000000" w:themeColor="text1"/>
        </w:rPr>
        <w:t>in an attempt to</w:t>
      </w:r>
      <w:proofErr w:type="gramEnd"/>
      <w:r w:rsidR="006B6479">
        <w:rPr>
          <w:rFonts w:eastAsia="Calibri" w:cs="Calibri"/>
          <w:color w:val="000000" w:themeColor="text1"/>
        </w:rPr>
        <w:t xml:space="preserve"> create some advocacy</w:t>
      </w:r>
      <w:r w:rsidR="00373083">
        <w:rPr>
          <w:rFonts w:eastAsia="Calibri" w:cs="Calibri"/>
          <w:color w:val="000000" w:themeColor="text1"/>
        </w:rPr>
        <w:t>.</w:t>
      </w:r>
    </w:p>
    <w:p w14:paraId="0C7B14DB" w14:textId="6849FB60" w:rsidR="00373083" w:rsidRDefault="00373083" w:rsidP="007F0D66">
      <w:pPr>
        <w:pStyle w:val="ListParagraph"/>
        <w:numPr>
          <w:ilvl w:val="0"/>
          <w:numId w:val="46"/>
        </w:numPr>
        <w:rPr>
          <w:rFonts w:eastAsia="Calibri" w:cs="Calibri"/>
          <w:color w:val="000000" w:themeColor="text1"/>
        </w:rPr>
      </w:pPr>
      <w:r>
        <w:rPr>
          <w:rFonts w:eastAsia="Calibri" w:cs="Calibri"/>
          <w:color w:val="000000" w:themeColor="text1"/>
        </w:rPr>
        <w:t>Met with Liz from Thomastown Neighbourhood House to gain an understanding of the services they provide.</w:t>
      </w:r>
    </w:p>
    <w:p w14:paraId="2C0AB6EF" w14:textId="1BAEB430" w:rsidR="0066392D" w:rsidRDefault="0066392D" w:rsidP="007F0D66">
      <w:pPr>
        <w:pStyle w:val="ListParagraph"/>
        <w:numPr>
          <w:ilvl w:val="0"/>
          <w:numId w:val="46"/>
        </w:numPr>
        <w:rPr>
          <w:rFonts w:eastAsia="Calibri" w:cs="Calibri"/>
          <w:color w:val="000000" w:themeColor="text1"/>
        </w:rPr>
      </w:pPr>
      <w:r>
        <w:rPr>
          <w:rFonts w:eastAsia="Calibri" w:cs="Calibri"/>
          <w:color w:val="000000" w:themeColor="text1"/>
        </w:rPr>
        <w:t>Attended usual Briefings and Advocacy Training.</w:t>
      </w:r>
    </w:p>
    <w:p w14:paraId="60135F50" w14:textId="77777777" w:rsidR="00177756" w:rsidRDefault="00177756" w:rsidP="00177756">
      <w:pPr>
        <w:rPr>
          <w:rFonts w:eastAsia="Calibri" w:cs="Calibri"/>
          <w:color w:val="000000" w:themeColor="text1"/>
        </w:rPr>
      </w:pPr>
    </w:p>
    <w:p w14:paraId="08205739" w14:textId="2441730C" w:rsidR="00177756" w:rsidRDefault="00177756" w:rsidP="00177756">
      <w:pPr>
        <w:rPr>
          <w:rFonts w:eastAsia="Calibri" w:cs="Calibri"/>
          <w:color w:val="000000" w:themeColor="text1"/>
        </w:rPr>
      </w:pPr>
      <w:r>
        <w:rPr>
          <w:rFonts w:eastAsia="Calibri" w:cs="Calibri"/>
          <w:b/>
          <w:bCs/>
          <w:color w:val="000000" w:themeColor="text1"/>
        </w:rPr>
        <w:t>Cr Cox:</w:t>
      </w:r>
    </w:p>
    <w:p w14:paraId="318BD841" w14:textId="0B173478" w:rsidR="00177756" w:rsidRDefault="00B37C21" w:rsidP="00177756">
      <w:pPr>
        <w:pStyle w:val="ListParagraph"/>
        <w:numPr>
          <w:ilvl w:val="0"/>
          <w:numId w:val="47"/>
        </w:numPr>
        <w:rPr>
          <w:rFonts w:eastAsia="Calibri" w:cs="Calibri"/>
          <w:color w:val="000000" w:themeColor="text1"/>
        </w:rPr>
      </w:pPr>
      <w:r>
        <w:rPr>
          <w:rFonts w:eastAsia="Calibri" w:cs="Calibri"/>
          <w:color w:val="000000" w:themeColor="text1"/>
        </w:rPr>
        <w:t>Attended Coffee with Council’s at both Whittlesea and Thomastown.</w:t>
      </w:r>
    </w:p>
    <w:p w14:paraId="28A7EA3C" w14:textId="3E3ECE7B" w:rsidR="00B37C21" w:rsidRDefault="00B37C21" w:rsidP="00177756">
      <w:pPr>
        <w:pStyle w:val="ListParagraph"/>
        <w:numPr>
          <w:ilvl w:val="0"/>
          <w:numId w:val="47"/>
        </w:numPr>
        <w:rPr>
          <w:rFonts w:eastAsia="Calibri" w:cs="Calibri"/>
          <w:color w:val="000000" w:themeColor="text1"/>
        </w:rPr>
      </w:pPr>
      <w:r>
        <w:rPr>
          <w:rFonts w:eastAsia="Calibri" w:cs="Calibri"/>
          <w:color w:val="000000" w:themeColor="text1"/>
        </w:rPr>
        <w:t>Attended the Citizenship Ceremon</w:t>
      </w:r>
      <w:r w:rsidR="006F213C">
        <w:rPr>
          <w:rFonts w:eastAsia="Calibri" w:cs="Calibri"/>
          <w:color w:val="000000" w:themeColor="text1"/>
        </w:rPr>
        <w:t>ies on Australian Citizenship Day.</w:t>
      </w:r>
    </w:p>
    <w:p w14:paraId="08A25738" w14:textId="27FA5193" w:rsidR="006F213C" w:rsidRDefault="006F213C" w:rsidP="00177756">
      <w:pPr>
        <w:pStyle w:val="ListParagraph"/>
        <w:numPr>
          <w:ilvl w:val="0"/>
          <w:numId w:val="47"/>
        </w:numPr>
        <w:rPr>
          <w:rFonts w:eastAsia="Calibri" w:cs="Calibri"/>
          <w:color w:val="000000" w:themeColor="text1"/>
        </w:rPr>
      </w:pPr>
      <w:r>
        <w:rPr>
          <w:rFonts w:eastAsia="Calibri" w:cs="Calibri"/>
          <w:color w:val="000000" w:themeColor="text1"/>
        </w:rPr>
        <w:t xml:space="preserve">Attended St Monica’s Sports Breakfast </w:t>
      </w:r>
      <w:r w:rsidR="005020C0">
        <w:rPr>
          <w:rFonts w:eastAsia="Calibri" w:cs="Calibri"/>
          <w:color w:val="000000" w:themeColor="text1"/>
        </w:rPr>
        <w:t>held at The Manor on High Street</w:t>
      </w:r>
      <w:r w:rsidR="00C65B36">
        <w:rPr>
          <w:rFonts w:eastAsia="Calibri" w:cs="Calibri"/>
          <w:color w:val="000000" w:themeColor="text1"/>
        </w:rPr>
        <w:t>, attendees included</w:t>
      </w:r>
      <w:r w:rsidR="004C23E0">
        <w:rPr>
          <w:rFonts w:eastAsia="Calibri" w:cs="Calibri"/>
          <w:color w:val="000000" w:themeColor="text1"/>
        </w:rPr>
        <w:t xml:space="preserve"> Paralympian Ahmed Kelly</w:t>
      </w:r>
      <w:r w:rsidR="008B501D">
        <w:rPr>
          <w:rFonts w:eastAsia="Calibri" w:cs="Calibri"/>
          <w:color w:val="000000" w:themeColor="text1"/>
        </w:rPr>
        <w:t xml:space="preserve">, Hockeyroos player </w:t>
      </w:r>
      <w:r w:rsidR="004C23E0">
        <w:rPr>
          <w:rFonts w:eastAsia="Calibri" w:cs="Calibri"/>
          <w:color w:val="000000" w:themeColor="text1"/>
        </w:rPr>
        <w:t>R</w:t>
      </w:r>
      <w:r w:rsidR="00790A3B">
        <w:rPr>
          <w:rFonts w:eastAsia="Calibri" w:cs="Calibri"/>
          <w:color w:val="000000" w:themeColor="text1"/>
        </w:rPr>
        <w:t xml:space="preserve">achael Lynch </w:t>
      </w:r>
      <w:r w:rsidR="008B501D">
        <w:rPr>
          <w:rFonts w:eastAsia="Calibri" w:cs="Calibri"/>
          <w:color w:val="000000" w:themeColor="text1"/>
        </w:rPr>
        <w:t>and Tony Jones from Channel Nine</w:t>
      </w:r>
      <w:r w:rsidR="00790A3B">
        <w:rPr>
          <w:rFonts w:eastAsia="Calibri" w:cs="Calibri"/>
          <w:color w:val="000000" w:themeColor="text1"/>
        </w:rPr>
        <w:t>.</w:t>
      </w:r>
    </w:p>
    <w:p w14:paraId="4128B89B" w14:textId="607C4970" w:rsidR="008B501D" w:rsidRDefault="000C7B67" w:rsidP="00177756">
      <w:pPr>
        <w:pStyle w:val="ListParagraph"/>
        <w:numPr>
          <w:ilvl w:val="0"/>
          <w:numId w:val="47"/>
        </w:numPr>
        <w:rPr>
          <w:rFonts w:eastAsia="Calibri" w:cs="Calibri"/>
          <w:color w:val="000000" w:themeColor="text1"/>
        </w:rPr>
      </w:pPr>
      <w:r>
        <w:rPr>
          <w:rFonts w:eastAsia="Calibri" w:cs="Calibri"/>
          <w:color w:val="000000" w:themeColor="text1"/>
        </w:rPr>
        <w:t xml:space="preserve">Friends of </w:t>
      </w:r>
      <w:proofErr w:type="spellStart"/>
      <w:r>
        <w:rPr>
          <w:rFonts w:eastAsia="Calibri" w:cs="Calibri"/>
          <w:color w:val="000000" w:themeColor="text1"/>
        </w:rPr>
        <w:t>Toor</w:t>
      </w:r>
      <w:r w:rsidR="006018EF">
        <w:rPr>
          <w:rFonts w:eastAsia="Calibri" w:cs="Calibri"/>
          <w:color w:val="000000" w:themeColor="text1"/>
        </w:rPr>
        <w:t>ourrong</w:t>
      </w:r>
      <w:proofErr w:type="spellEnd"/>
      <w:r w:rsidR="006018EF">
        <w:rPr>
          <w:rFonts w:eastAsia="Calibri" w:cs="Calibri"/>
          <w:color w:val="000000" w:themeColor="text1"/>
        </w:rPr>
        <w:t xml:space="preserve"> celebrated their 10</w:t>
      </w:r>
      <w:r w:rsidR="006018EF" w:rsidRPr="006018EF">
        <w:rPr>
          <w:rFonts w:eastAsia="Calibri" w:cs="Calibri"/>
          <w:color w:val="000000" w:themeColor="text1"/>
          <w:vertAlign w:val="superscript"/>
        </w:rPr>
        <w:t>th</w:t>
      </w:r>
      <w:r w:rsidR="006018EF">
        <w:rPr>
          <w:rFonts w:eastAsia="Calibri" w:cs="Calibri"/>
          <w:color w:val="000000" w:themeColor="text1"/>
        </w:rPr>
        <w:t xml:space="preserve"> Anniversary </w:t>
      </w:r>
      <w:r w:rsidR="00C63767">
        <w:rPr>
          <w:rFonts w:eastAsia="Calibri" w:cs="Calibri"/>
          <w:color w:val="000000" w:themeColor="text1"/>
        </w:rPr>
        <w:t>and I attended the celebrations along with the Mayor and Cr Stow.</w:t>
      </w:r>
    </w:p>
    <w:p w14:paraId="57EBFC99" w14:textId="255ACCF1" w:rsidR="0081425A" w:rsidRDefault="0081425A" w:rsidP="00177756">
      <w:pPr>
        <w:pStyle w:val="ListParagraph"/>
        <w:numPr>
          <w:ilvl w:val="0"/>
          <w:numId w:val="47"/>
        </w:numPr>
        <w:rPr>
          <w:rFonts w:eastAsia="Calibri" w:cs="Calibri"/>
          <w:color w:val="000000" w:themeColor="text1"/>
        </w:rPr>
      </w:pPr>
      <w:r>
        <w:rPr>
          <w:rFonts w:eastAsia="Calibri" w:cs="Calibri"/>
          <w:color w:val="000000" w:themeColor="text1"/>
        </w:rPr>
        <w:t>Attended the Wollert Incinerator Meeting</w:t>
      </w:r>
      <w:r w:rsidR="00E00A0B">
        <w:rPr>
          <w:rFonts w:eastAsia="Calibri" w:cs="Calibri"/>
          <w:color w:val="000000" w:themeColor="text1"/>
        </w:rPr>
        <w:t xml:space="preserve"> held here at Civic Centre.</w:t>
      </w:r>
    </w:p>
    <w:p w14:paraId="6B24E791" w14:textId="486E2CB2" w:rsidR="00087D71" w:rsidRDefault="00087D71" w:rsidP="00177756">
      <w:pPr>
        <w:pStyle w:val="ListParagraph"/>
        <w:numPr>
          <w:ilvl w:val="0"/>
          <w:numId w:val="47"/>
        </w:numPr>
        <w:rPr>
          <w:rFonts w:eastAsia="Calibri" w:cs="Calibri"/>
          <w:color w:val="000000" w:themeColor="text1"/>
        </w:rPr>
      </w:pPr>
      <w:r>
        <w:rPr>
          <w:rFonts w:eastAsia="Calibri" w:cs="Calibri"/>
          <w:color w:val="000000" w:themeColor="text1"/>
        </w:rPr>
        <w:t>Attended the Northern Business Awards</w:t>
      </w:r>
      <w:r w:rsidR="00732C4F">
        <w:rPr>
          <w:rFonts w:eastAsia="Calibri" w:cs="Calibri"/>
          <w:color w:val="000000" w:themeColor="text1"/>
        </w:rPr>
        <w:t xml:space="preserve"> function with the Mayor.</w:t>
      </w:r>
    </w:p>
    <w:p w14:paraId="5671226B" w14:textId="77777777" w:rsidR="00BB7098" w:rsidRDefault="00BB7098" w:rsidP="00BB7098">
      <w:pPr>
        <w:rPr>
          <w:rFonts w:eastAsia="Calibri" w:cs="Calibri"/>
          <w:color w:val="000000" w:themeColor="text1"/>
        </w:rPr>
      </w:pPr>
    </w:p>
    <w:p w14:paraId="0BF8A9BD" w14:textId="6BB962C9" w:rsidR="00BB7098" w:rsidRDefault="00BB7098" w:rsidP="00BB7098">
      <w:pPr>
        <w:rPr>
          <w:rFonts w:eastAsia="Calibri" w:cs="Calibri"/>
          <w:color w:val="000000" w:themeColor="text1"/>
        </w:rPr>
      </w:pPr>
      <w:r>
        <w:rPr>
          <w:rFonts w:eastAsia="Calibri" w:cs="Calibri"/>
          <w:b/>
          <w:bCs/>
          <w:color w:val="000000" w:themeColor="text1"/>
        </w:rPr>
        <w:t xml:space="preserve">Cr </w:t>
      </w:r>
      <w:r w:rsidR="00290153">
        <w:rPr>
          <w:rFonts w:eastAsia="Calibri" w:cs="Calibri"/>
          <w:b/>
          <w:bCs/>
          <w:color w:val="000000" w:themeColor="text1"/>
        </w:rPr>
        <w:t>Lappin:</w:t>
      </w:r>
    </w:p>
    <w:p w14:paraId="70167351" w14:textId="4D1D8644" w:rsidR="00290153" w:rsidRDefault="00E37B4C" w:rsidP="00290153">
      <w:pPr>
        <w:pStyle w:val="ListParagraph"/>
        <w:numPr>
          <w:ilvl w:val="0"/>
          <w:numId w:val="48"/>
        </w:numPr>
        <w:rPr>
          <w:rFonts w:eastAsia="Calibri" w:cs="Calibri"/>
          <w:color w:val="000000" w:themeColor="text1"/>
        </w:rPr>
      </w:pPr>
      <w:r>
        <w:rPr>
          <w:rFonts w:eastAsia="Calibri" w:cs="Calibri"/>
          <w:color w:val="000000" w:themeColor="text1"/>
        </w:rPr>
        <w:t xml:space="preserve">Attended the Victorian Greenhouse Alliance </w:t>
      </w:r>
      <w:r w:rsidR="00767EC5">
        <w:rPr>
          <w:rFonts w:eastAsia="Calibri" w:cs="Calibri"/>
          <w:color w:val="000000" w:themeColor="text1"/>
        </w:rPr>
        <w:t>Conference</w:t>
      </w:r>
      <w:r w:rsidR="00455E59">
        <w:rPr>
          <w:rFonts w:eastAsia="Calibri" w:cs="Calibri"/>
          <w:color w:val="000000" w:themeColor="text1"/>
        </w:rPr>
        <w:t>.</w:t>
      </w:r>
    </w:p>
    <w:p w14:paraId="31DEA9BC" w14:textId="74E76381" w:rsidR="00455E59" w:rsidRDefault="00455E59" w:rsidP="00290153">
      <w:pPr>
        <w:pStyle w:val="ListParagraph"/>
        <w:numPr>
          <w:ilvl w:val="0"/>
          <w:numId w:val="48"/>
        </w:numPr>
        <w:rPr>
          <w:rFonts w:eastAsia="Calibri" w:cs="Calibri"/>
          <w:color w:val="000000" w:themeColor="text1"/>
        </w:rPr>
      </w:pPr>
      <w:r>
        <w:rPr>
          <w:rFonts w:eastAsia="Calibri" w:cs="Calibri"/>
          <w:color w:val="000000" w:themeColor="text1"/>
        </w:rPr>
        <w:t>Met with the Whittlesea SES with the Mayor</w:t>
      </w:r>
      <w:r w:rsidR="00754651">
        <w:rPr>
          <w:rFonts w:eastAsia="Calibri" w:cs="Calibri"/>
          <w:color w:val="000000" w:themeColor="text1"/>
        </w:rPr>
        <w:t xml:space="preserve">. Thank you to Gary and the team for </w:t>
      </w:r>
      <w:r w:rsidR="009334A0">
        <w:rPr>
          <w:rFonts w:eastAsia="Calibri" w:cs="Calibri"/>
          <w:color w:val="000000" w:themeColor="text1"/>
        </w:rPr>
        <w:t>meeting with us and showing us the facility.</w:t>
      </w:r>
    </w:p>
    <w:p w14:paraId="3B10B271" w14:textId="22AA9E31" w:rsidR="009334A0" w:rsidRDefault="009334A0" w:rsidP="00290153">
      <w:pPr>
        <w:pStyle w:val="ListParagraph"/>
        <w:numPr>
          <w:ilvl w:val="0"/>
          <w:numId w:val="48"/>
        </w:numPr>
        <w:rPr>
          <w:rFonts w:eastAsia="Calibri" w:cs="Calibri"/>
          <w:color w:val="000000" w:themeColor="text1"/>
        </w:rPr>
      </w:pPr>
      <w:r>
        <w:rPr>
          <w:rFonts w:eastAsia="Calibri" w:cs="Calibri"/>
          <w:color w:val="000000" w:themeColor="text1"/>
        </w:rPr>
        <w:t>Attended Walking Thomastown event.</w:t>
      </w:r>
    </w:p>
    <w:p w14:paraId="1BC9DD8D" w14:textId="1B7592E5" w:rsidR="00CE788F" w:rsidRDefault="00A55A0B" w:rsidP="00290153">
      <w:pPr>
        <w:pStyle w:val="ListParagraph"/>
        <w:numPr>
          <w:ilvl w:val="0"/>
          <w:numId w:val="48"/>
        </w:numPr>
        <w:rPr>
          <w:rFonts w:eastAsia="Calibri" w:cs="Calibri"/>
          <w:color w:val="000000" w:themeColor="text1"/>
        </w:rPr>
      </w:pPr>
      <w:r>
        <w:rPr>
          <w:rFonts w:eastAsia="Calibri" w:cs="Calibri"/>
          <w:color w:val="000000" w:themeColor="text1"/>
        </w:rPr>
        <w:t>Chaired the Northern Alliance of Greenhouse Action Executive Committee meeting</w:t>
      </w:r>
      <w:r w:rsidR="00EA1057">
        <w:rPr>
          <w:rFonts w:eastAsia="Calibri" w:cs="Calibri"/>
          <w:color w:val="000000" w:themeColor="text1"/>
        </w:rPr>
        <w:t xml:space="preserve"> at the Hume Council offices.</w:t>
      </w:r>
    </w:p>
    <w:p w14:paraId="4A62C58C" w14:textId="24E4490C" w:rsidR="00FC396A" w:rsidRPr="00FC396A" w:rsidRDefault="00EA1057" w:rsidP="00FC396A">
      <w:pPr>
        <w:pStyle w:val="ListParagraph"/>
        <w:numPr>
          <w:ilvl w:val="0"/>
          <w:numId w:val="48"/>
        </w:numPr>
        <w:spacing w:line="240" w:lineRule="auto"/>
        <w:rPr>
          <w:rFonts w:eastAsia="Calibri" w:cs="Calibri"/>
          <w:color w:val="000000" w:themeColor="text1"/>
        </w:rPr>
      </w:pPr>
      <w:r w:rsidRPr="00FC396A">
        <w:rPr>
          <w:rFonts w:eastAsia="Calibri" w:cs="Calibri"/>
          <w:color w:val="000000" w:themeColor="text1"/>
        </w:rPr>
        <w:t>Attended the Zero Waste festival</w:t>
      </w:r>
      <w:r w:rsidR="00221644" w:rsidRPr="00FC396A">
        <w:rPr>
          <w:rFonts w:eastAsia="Calibri" w:cs="Calibri"/>
          <w:color w:val="000000" w:themeColor="text1"/>
        </w:rPr>
        <w:t>.</w:t>
      </w:r>
      <w:r w:rsidR="00FC396A" w:rsidRPr="00FC396A">
        <w:rPr>
          <w:rFonts w:eastAsia="Calibri" w:cs="Calibri"/>
          <w:color w:val="000000" w:themeColor="text1"/>
        </w:rPr>
        <w:br w:type="page"/>
      </w:r>
    </w:p>
    <w:p w14:paraId="61CA7680" w14:textId="71DA7681" w:rsidR="00221644" w:rsidRDefault="00221644" w:rsidP="00221644">
      <w:pPr>
        <w:rPr>
          <w:rFonts w:eastAsia="Calibri" w:cs="Calibri"/>
          <w:color w:val="000000" w:themeColor="text1"/>
        </w:rPr>
      </w:pPr>
      <w:r>
        <w:rPr>
          <w:rFonts w:eastAsia="Calibri" w:cs="Calibri"/>
          <w:b/>
          <w:bCs/>
          <w:color w:val="000000" w:themeColor="text1"/>
        </w:rPr>
        <w:lastRenderedPageBreak/>
        <w:t>Cr Stow:</w:t>
      </w:r>
    </w:p>
    <w:p w14:paraId="7A3C030E" w14:textId="22F96EDF" w:rsidR="00221644" w:rsidRDefault="00B44B3A" w:rsidP="00221644">
      <w:pPr>
        <w:pStyle w:val="ListParagraph"/>
        <w:numPr>
          <w:ilvl w:val="0"/>
          <w:numId w:val="49"/>
        </w:numPr>
        <w:rPr>
          <w:rFonts w:eastAsia="Calibri" w:cs="Calibri"/>
          <w:color w:val="000000" w:themeColor="text1"/>
        </w:rPr>
      </w:pPr>
      <w:r>
        <w:rPr>
          <w:rFonts w:eastAsia="Calibri" w:cs="Calibri"/>
          <w:color w:val="000000" w:themeColor="text1"/>
        </w:rPr>
        <w:t>Attended both the Coffee with Council at TRAC and at Whittlesea.</w:t>
      </w:r>
    </w:p>
    <w:p w14:paraId="0763E534" w14:textId="26B47E28" w:rsidR="00BC1380" w:rsidRDefault="00BC1380" w:rsidP="00221644">
      <w:pPr>
        <w:pStyle w:val="ListParagraph"/>
        <w:numPr>
          <w:ilvl w:val="0"/>
          <w:numId w:val="49"/>
        </w:numPr>
        <w:rPr>
          <w:rFonts w:eastAsia="Calibri" w:cs="Calibri"/>
          <w:color w:val="000000" w:themeColor="text1"/>
        </w:rPr>
      </w:pPr>
      <w:r>
        <w:rPr>
          <w:rFonts w:eastAsia="Calibri" w:cs="Calibri"/>
          <w:color w:val="000000" w:themeColor="text1"/>
        </w:rPr>
        <w:t>Attended the Whittlesea Historical Society</w:t>
      </w:r>
      <w:r w:rsidR="00272A93">
        <w:rPr>
          <w:rFonts w:eastAsia="Calibri" w:cs="Calibri"/>
          <w:color w:val="000000" w:themeColor="text1"/>
        </w:rPr>
        <w:t xml:space="preserve"> </w:t>
      </w:r>
      <w:r w:rsidR="00780BFE">
        <w:rPr>
          <w:rFonts w:eastAsia="Calibri" w:cs="Calibri"/>
          <w:color w:val="000000" w:themeColor="text1"/>
        </w:rPr>
        <w:t>Founding Farming Families</w:t>
      </w:r>
      <w:r w:rsidR="005E3BAD">
        <w:rPr>
          <w:rFonts w:eastAsia="Calibri" w:cs="Calibri"/>
          <w:color w:val="000000" w:themeColor="text1"/>
        </w:rPr>
        <w:t>.</w:t>
      </w:r>
    </w:p>
    <w:p w14:paraId="606ABA97" w14:textId="3D7CE2D1" w:rsidR="005E3BAD" w:rsidRDefault="005E3BAD" w:rsidP="00221644">
      <w:pPr>
        <w:pStyle w:val="ListParagraph"/>
        <w:numPr>
          <w:ilvl w:val="0"/>
          <w:numId w:val="49"/>
        </w:numPr>
        <w:rPr>
          <w:rFonts w:eastAsia="Calibri" w:cs="Calibri"/>
          <w:color w:val="000000" w:themeColor="text1"/>
        </w:rPr>
      </w:pPr>
      <w:r>
        <w:rPr>
          <w:rFonts w:eastAsia="Calibri" w:cs="Calibri"/>
          <w:color w:val="000000" w:themeColor="text1"/>
        </w:rPr>
        <w:t xml:space="preserve">Met with the Principal of Whittlesea </w:t>
      </w:r>
      <w:r w:rsidR="000F1E77">
        <w:rPr>
          <w:rFonts w:eastAsia="Calibri" w:cs="Calibri"/>
          <w:color w:val="000000" w:themeColor="text1"/>
        </w:rPr>
        <w:t>Secondary College.</w:t>
      </w:r>
    </w:p>
    <w:p w14:paraId="5492F828" w14:textId="490C781E" w:rsidR="00ED6EFA" w:rsidRDefault="00ED6EFA" w:rsidP="00ED6EFA">
      <w:pPr>
        <w:pStyle w:val="ListParagraph"/>
        <w:numPr>
          <w:ilvl w:val="0"/>
          <w:numId w:val="49"/>
        </w:numPr>
        <w:rPr>
          <w:rFonts w:eastAsia="Calibri" w:cs="Calibri"/>
          <w:color w:val="000000" w:themeColor="text1"/>
        </w:rPr>
      </w:pPr>
      <w:r>
        <w:rPr>
          <w:rFonts w:eastAsia="Calibri" w:cs="Calibri"/>
          <w:color w:val="000000" w:themeColor="text1"/>
        </w:rPr>
        <w:t xml:space="preserve">Attended the Friends of </w:t>
      </w:r>
      <w:proofErr w:type="spellStart"/>
      <w:r>
        <w:rPr>
          <w:rFonts w:eastAsia="Calibri" w:cs="Calibri"/>
          <w:color w:val="000000" w:themeColor="text1"/>
        </w:rPr>
        <w:t>Toorourrong</w:t>
      </w:r>
      <w:proofErr w:type="spellEnd"/>
      <w:r>
        <w:rPr>
          <w:rFonts w:eastAsia="Calibri" w:cs="Calibri"/>
          <w:color w:val="000000" w:themeColor="text1"/>
        </w:rPr>
        <w:t xml:space="preserve"> 10</w:t>
      </w:r>
      <w:r w:rsidRPr="006018EF">
        <w:rPr>
          <w:rFonts w:eastAsia="Calibri" w:cs="Calibri"/>
          <w:color w:val="000000" w:themeColor="text1"/>
          <w:vertAlign w:val="superscript"/>
        </w:rPr>
        <w:t>th</w:t>
      </w:r>
      <w:r>
        <w:rPr>
          <w:rFonts w:eastAsia="Calibri" w:cs="Calibri"/>
          <w:color w:val="000000" w:themeColor="text1"/>
        </w:rPr>
        <w:t xml:space="preserve"> Anniversary celebrations. </w:t>
      </w:r>
    </w:p>
    <w:p w14:paraId="24107246" w14:textId="77777777" w:rsidR="00462250" w:rsidRDefault="00462250" w:rsidP="00462250">
      <w:pPr>
        <w:pStyle w:val="ListParagraph"/>
        <w:numPr>
          <w:ilvl w:val="0"/>
          <w:numId w:val="49"/>
        </w:numPr>
        <w:rPr>
          <w:rFonts w:eastAsia="Calibri" w:cs="Calibri"/>
          <w:color w:val="000000" w:themeColor="text1"/>
        </w:rPr>
      </w:pPr>
      <w:r>
        <w:rPr>
          <w:rFonts w:eastAsia="Calibri" w:cs="Calibri"/>
          <w:color w:val="000000" w:themeColor="text1"/>
        </w:rPr>
        <w:t>Attended Walking Thomastown event.</w:t>
      </w:r>
    </w:p>
    <w:p w14:paraId="67918472" w14:textId="799EF283" w:rsidR="00ED6EFA" w:rsidRDefault="00462250" w:rsidP="00221644">
      <w:pPr>
        <w:pStyle w:val="ListParagraph"/>
        <w:numPr>
          <w:ilvl w:val="0"/>
          <w:numId w:val="49"/>
        </w:numPr>
        <w:rPr>
          <w:rFonts w:eastAsia="Calibri" w:cs="Calibri"/>
          <w:color w:val="000000" w:themeColor="text1"/>
        </w:rPr>
      </w:pPr>
      <w:r>
        <w:rPr>
          <w:rFonts w:eastAsia="Calibri" w:cs="Calibri"/>
          <w:color w:val="000000" w:themeColor="text1"/>
        </w:rPr>
        <w:t>Visited the Westgarth Town Homestead</w:t>
      </w:r>
      <w:r w:rsidR="00CD6DEF">
        <w:rPr>
          <w:rFonts w:eastAsia="Calibri" w:cs="Calibri"/>
          <w:color w:val="000000" w:themeColor="text1"/>
        </w:rPr>
        <w:t xml:space="preserve"> and Lutheran Cemetery.</w:t>
      </w:r>
    </w:p>
    <w:p w14:paraId="2FCF7A2F" w14:textId="77080FB5" w:rsidR="00CD6DEF" w:rsidRDefault="00CD6DEF" w:rsidP="00221644">
      <w:pPr>
        <w:pStyle w:val="ListParagraph"/>
        <w:numPr>
          <w:ilvl w:val="0"/>
          <w:numId w:val="49"/>
        </w:numPr>
        <w:rPr>
          <w:rFonts w:eastAsia="Calibri" w:cs="Calibri"/>
          <w:color w:val="000000" w:themeColor="text1"/>
        </w:rPr>
      </w:pPr>
      <w:r>
        <w:rPr>
          <w:rFonts w:eastAsia="Calibri" w:cs="Calibri"/>
          <w:color w:val="000000" w:themeColor="text1"/>
        </w:rPr>
        <w:t xml:space="preserve">Attended the Whittlesea Disability Network </w:t>
      </w:r>
      <w:r w:rsidR="00EF50B5">
        <w:rPr>
          <w:rFonts w:eastAsia="Calibri" w:cs="Calibri"/>
          <w:color w:val="000000" w:themeColor="text1"/>
        </w:rPr>
        <w:t>Meeting.</w:t>
      </w:r>
    </w:p>
    <w:p w14:paraId="05A06B7C" w14:textId="3FD7F4C8" w:rsidR="00EF50B5" w:rsidRDefault="00EF50B5" w:rsidP="00221644">
      <w:pPr>
        <w:pStyle w:val="ListParagraph"/>
        <w:numPr>
          <w:ilvl w:val="0"/>
          <w:numId w:val="49"/>
        </w:numPr>
        <w:rPr>
          <w:rFonts w:eastAsia="Calibri" w:cs="Calibri"/>
          <w:color w:val="000000" w:themeColor="text1"/>
        </w:rPr>
      </w:pPr>
      <w:r>
        <w:rPr>
          <w:rFonts w:eastAsia="Calibri" w:cs="Calibri"/>
          <w:color w:val="000000" w:themeColor="text1"/>
        </w:rPr>
        <w:t>Attended the National Disability Summit in the City</w:t>
      </w:r>
      <w:r w:rsidR="00071DA6">
        <w:rPr>
          <w:rFonts w:eastAsia="Calibri" w:cs="Calibri"/>
          <w:color w:val="000000" w:themeColor="text1"/>
        </w:rPr>
        <w:t>, where the Minister for Disability</w:t>
      </w:r>
      <w:r w:rsidR="005354D1">
        <w:rPr>
          <w:rFonts w:eastAsia="Calibri" w:cs="Calibri"/>
          <w:color w:val="000000" w:themeColor="text1"/>
        </w:rPr>
        <w:t xml:space="preserve"> and the </w:t>
      </w:r>
      <w:r w:rsidR="00071DA6">
        <w:rPr>
          <w:rFonts w:eastAsia="Calibri" w:cs="Calibri"/>
          <w:color w:val="000000" w:themeColor="text1"/>
        </w:rPr>
        <w:t xml:space="preserve">NDIS, Jenny </w:t>
      </w:r>
      <w:r w:rsidR="005354D1">
        <w:rPr>
          <w:rFonts w:eastAsia="Calibri" w:cs="Calibri"/>
          <w:color w:val="000000" w:themeColor="text1"/>
        </w:rPr>
        <w:t>McAllister spoke.</w:t>
      </w:r>
    </w:p>
    <w:p w14:paraId="23725702" w14:textId="77777777" w:rsidR="00B46B9A" w:rsidRDefault="00B46B9A" w:rsidP="00B46B9A">
      <w:pPr>
        <w:rPr>
          <w:rFonts w:eastAsia="Calibri" w:cs="Calibri"/>
          <w:color w:val="000000" w:themeColor="text1"/>
        </w:rPr>
      </w:pPr>
    </w:p>
    <w:p w14:paraId="0B8F00D1" w14:textId="5133018B" w:rsidR="00B46B9A" w:rsidRPr="00B46B9A" w:rsidRDefault="00B46B9A" w:rsidP="00B46B9A">
      <w:pPr>
        <w:rPr>
          <w:rFonts w:eastAsia="Calibri" w:cs="Calibri"/>
          <w:b/>
          <w:bCs/>
          <w:color w:val="000000" w:themeColor="text1"/>
        </w:rPr>
      </w:pPr>
      <w:r>
        <w:rPr>
          <w:rFonts w:eastAsia="Calibri" w:cs="Calibri"/>
          <w:b/>
          <w:bCs/>
          <w:color w:val="000000" w:themeColor="text1"/>
        </w:rPr>
        <w:t>Cr Taylor:</w:t>
      </w:r>
    </w:p>
    <w:p w14:paraId="25E4C40B" w14:textId="27F18E1E" w:rsidR="00EF32F1" w:rsidRDefault="00897632" w:rsidP="00897632">
      <w:pPr>
        <w:rPr>
          <w:rFonts w:eastAsia="Calibri" w:cs="Calibri"/>
          <w:color w:val="000000"/>
        </w:rPr>
      </w:pPr>
      <w:r w:rsidRPr="00032AE6">
        <w:rPr>
          <w:rFonts w:eastAsia="Calibri" w:cs="Calibri"/>
          <w:color w:val="000000"/>
        </w:rPr>
        <w:t xml:space="preserve">As the Mayor, I’m extremely </w:t>
      </w:r>
      <w:r w:rsidR="00EF32F1">
        <w:rPr>
          <w:rFonts w:eastAsia="Calibri" w:cs="Calibri"/>
          <w:color w:val="000000"/>
        </w:rPr>
        <w:t xml:space="preserve">proud and honoured to be the Mayor of the City of Whittlesea </w:t>
      </w:r>
      <w:r w:rsidR="00377478">
        <w:rPr>
          <w:rFonts w:eastAsia="Calibri" w:cs="Calibri"/>
          <w:color w:val="000000"/>
        </w:rPr>
        <w:t xml:space="preserve">and work with such a highly competent and committed group of Councillors as we currently have within </w:t>
      </w:r>
      <w:r w:rsidR="003371A6">
        <w:rPr>
          <w:rFonts w:eastAsia="Calibri" w:cs="Calibri"/>
          <w:color w:val="000000"/>
        </w:rPr>
        <w:t>this Council. I have prepared a six</w:t>
      </w:r>
      <w:r w:rsidR="00E21AB5">
        <w:rPr>
          <w:rFonts w:eastAsia="Calibri" w:cs="Calibri"/>
          <w:color w:val="000000"/>
        </w:rPr>
        <w:t>-</w:t>
      </w:r>
      <w:r w:rsidR="003371A6">
        <w:rPr>
          <w:rFonts w:eastAsia="Calibri" w:cs="Calibri"/>
          <w:color w:val="000000"/>
        </w:rPr>
        <w:t xml:space="preserve">page report of my Council monthly activities </w:t>
      </w:r>
      <w:r w:rsidR="00C656A8">
        <w:rPr>
          <w:rFonts w:eastAsia="Calibri" w:cs="Calibri"/>
          <w:color w:val="000000"/>
        </w:rPr>
        <w:t>and engagement report which I have attached to the transcript and documents of this meeting.</w:t>
      </w:r>
    </w:p>
    <w:p w14:paraId="2C6885CE" w14:textId="649CE402" w:rsidR="00897632" w:rsidRPr="00032AE6" w:rsidRDefault="00897632" w:rsidP="00897632">
      <w:pPr>
        <w:pStyle w:val="ListParagraph"/>
        <w:numPr>
          <w:ilvl w:val="0"/>
          <w:numId w:val="50"/>
        </w:numPr>
        <w:spacing w:line="259" w:lineRule="auto"/>
        <w:rPr>
          <w:rFonts w:eastAsia="Calibri" w:cs="Calibri"/>
          <w:color w:val="000000"/>
          <w:szCs w:val="24"/>
        </w:rPr>
      </w:pPr>
      <w:r w:rsidRPr="00032AE6">
        <w:rPr>
          <w:rFonts w:eastAsia="Calibri" w:cs="Calibri"/>
          <w:color w:val="000000"/>
          <w:szCs w:val="24"/>
        </w:rPr>
        <w:t>2</w:t>
      </w:r>
      <w:r w:rsidR="00C46C67">
        <w:rPr>
          <w:rFonts w:eastAsia="Calibri" w:cs="Calibri"/>
          <w:color w:val="000000"/>
          <w:szCs w:val="24"/>
        </w:rPr>
        <w:t>59</w:t>
      </w:r>
      <w:r w:rsidRPr="00032AE6">
        <w:rPr>
          <w:rFonts w:eastAsia="Calibri" w:cs="Calibri"/>
          <w:color w:val="000000"/>
          <w:szCs w:val="24"/>
        </w:rPr>
        <w:t xml:space="preserve"> hours (average </w:t>
      </w:r>
      <w:r w:rsidR="00C46C67">
        <w:rPr>
          <w:rFonts w:eastAsia="Calibri" w:cs="Calibri"/>
          <w:color w:val="000000"/>
          <w:szCs w:val="24"/>
        </w:rPr>
        <w:t>64.7</w:t>
      </w:r>
      <w:r w:rsidRPr="00032AE6">
        <w:rPr>
          <w:rFonts w:eastAsia="Calibri" w:cs="Calibri"/>
          <w:color w:val="000000"/>
          <w:szCs w:val="24"/>
        </w:rPr>
        <w:t>5 hours per week)</w:t>
      </w:r>
      <w:r>
        <w:rPr>
          <w:rFonts w:eastAsia="Calibri" w:cs="Calibri"/>
          <w:color w:val="000000"/>
          <w:szCs w:val="24"/>
        </w:rPr>
        <w:t>.</w:t>
      </w:r>
    </w:p>
    <w:p w14:paraId="40E1E868" w14:textId="26349E79" w:rsidR="00897632" w:rsidRPr="00032AE6" w:rsidRDefault="00324D82" w:rsidP="00897632">
      <w:pPr>
        <w:pStyle w:val="ListParagraph"/>
        <w:numPr>
          <w:ilvl w:val="0"/>
          <w:numId w:val="50"/>
        </w:numPr>
        <w:spacing w:line="259" w:lineRule="auto"/>
        <w:rPr>
          <w:rFonts w:eastAsia="Calibri" w:cs="Calibri"/>
          <w:color w:val="000000"/>
          <w:szCs w:val="24"/>
        </w:rPr>
      </w:pPr>
      <w:r>
        <w:rPr>
          <w:rFonts w:eastAsia="Calibri" w:cs="Calibri"/>
          <w:color w:val="000000"/>
          <w:szCs w:val="24"/>
        </w:rPr>
        <w:t>313</w:t>
      </w:r>
      <w:r w:rsidR="00897632" w:rsidRPr="00032AE6">
        <w:rPr>
          <w:rFonts w:eastAsia="Calibri" w:cs="Calibri"/>
          <w:color w:val="000000"/>
          <w:szCs w:val="24"/>
        </w:rPr>
        <w:t xml:space="preserve"> emails received and responded to.</w:t>
      </w:r>
    </w:p>
    <w:p w14:paraId="359DBCF1" w14:textId="4F51C82B" w:rsidR="00897632" w:rsidRPr="00032AE6" w:rsidRDefault="00324D82" w:rsidP="00897632">
      <w:pPr>
        <w:pStyle w:val="ListParagraph"/>
        <w:numPr>
          <w:ilvl w:val="0"/>
          <w:numId w:val="50"/>
        </w:numPr>
        <w:spacing w:line="259" w:lineRule="auto"/>
        <w:rPr>
          <w:rFonts w:eastAsia="Calibri" w:cs="Calibri"/>
          <w:color w:val="000000"/>
          <w:szCs w:val="24"/>
        </w:rPr>
      </w:pPr>
      <w:r>
        <w:rPr>
          <w:rFonts w:eastAsia="Calibri" w:cs="Calibri"/>
          <w:color w:val="000000"/>
          <w:szCs w:val="24"/>
        </w:rPr>
        <w:t>9</w:t>
      </w:r>
      <w:r w:rsidR="00897632" w:rsidRPr="00032AE6">
        <w:rPr>
          <w:rFonts w:eastAsia="Calibri" w:cs="Calibri"/>
          <w:color w:val="000000"/>
          <w:szCs w:val="24"/>
        </w:rPr>
        <w:t xml:space="preserve"> CRMs lodged and recorded.</w:t>
      </w:r>
    </w:p>
    <w:p w14:paraId="7F66373F" w14:textId="65C1AC1A" w:rsidR="00897632" w:rsidRPr="00032AE6" w:rsidRDefault="00324D82" w:rsidP="00897632">
      <w:pPr>
        <w:pStyle w:val="ListParagraph"/>
        <w:numPr>
          <w:ilvl w:val="0"/>
          <w:numId w:val="50"/>
        </w:numPr>
        <w:spacing w:line="259" w:lineRule="auto"/>
        <w:rPr>
          <w:rFonts w:eastAsia="Calibri" w:cs="Calibri"/>
          <w:color w:val="000000"/>
          <w:szCs w:val="24"/>
        </w:rPr>
      </w:pPr>
      <w:r>
        <w:rPr>
          <w:rFonts w:eastAsia="Calibri" w:cs="Calibri"/>
          <w:color w:val="000000"/>
          <w:szCs w:val="24"/>
        </w:rPr>
        <w:t>4</w:t>
      </w:r>
      <w:r w:rsidR="00897632" w:rsidRPr="00032AE6">
        <w:rPr>
          <w:rFonts w:eastAsia="Calibri" w:cs="Calibri"/>
          <w:color w:val="000000"/>
          <w:szCs w:val="24"/>
        </w:rPr>
        <w:t xml:space="preserve"> CRMs investigated and closed.</w:t>
      </w:r>
    </w:p>
    <w:p w14:paraId="0F6279F4" w14:textId="61DD4505" w:rsidR="00897632" w:rsidRPr="00032AE6" w:rsidRDefault="00627577" w:rsidP="00897632">
      <w:pPr>
        <w:pStyle w:val="ListParagraph"/>
        <w:numPr>
          <w:ilvl w:val="0"/>
          <w:numId w:val="50"/>
        </w:numPr>
        <w:spacing w:line="259" w:lineRule="auto"/>
        <w:rPr>
          <w:rFonts w:eastAsia="Calibri" w:cs="Calibri"/>
          <w:color w:val="000000"/>
          <w:szCs w:val="24"/>
        </w:rPr>
      </w:pPr>
      <w:r>
        <w:rPr>
          <w:rFonts w:eastAsia="Calibri" w:cs="Calibri"/>
          <w:color w:val="000000"/>
          <w:szCs w:val="24"/>
        </w:rPr>
        <w:t>33</w:t>
      </w:r>
      <w:r w:rsidR="00897632" w:rsidRPr="00032AE6">
        <w:rPr>
          <w:rFonts w:eastAsia="Calibri" w:cs="Calibri"/>
          <w:color w:val="000000"/>
          <w:szCs w:val="24"/>
        </w:rPr>
        <w:t xml:space="preserve"> Council meetings, briefings, committee meetings and external stakeholder meetings.</w:t>
      </w:r>
    </w:p>
    <w:p w14:paraId="4FED481A" w14:textId="619A7868" w:rsidR="00897632" w:rsidRPr="00032AE6" w:rsidRDefault="000C7798" w:rsidP="00897632">
      <w:pPr>
        <w:pStyle w:val="ListParagraph"/>
        <w:numPr>
          <w:ilvl w:val="0"/>
          <w:numId w:val="50"/>
        </w:numPr>
        <w:spacing w:line="259" w:lineRule="auto"/>
        <w:rPr>
          <w:rFonts w:eastAsia="Calibri" w:cs="Calibri"/>
          <w:color w:val="000000"/>
          <w:szCs w:val="24"/>
        </w:rPr>
      </w:pPr>
      <w:r>
        <w:rPr>
          <w:rFonts w:eastAsia="Calibri" w:cs="Calibri"/>
          <w:color w:val="000000"/>
          <w:szCs w:val="24"/>
        </w:rPr>
        <w:t>29</w:t>
      </w:r>
      <w:r w:rsidR="00897632" w:rsidRPr="00032AE6">
        <w:rPr>
          <w:rFonts w:eastAsia="Calibri" w:cs="Calibri"/>
          <w:color w:val="000000"/>
          <w:szCs w:val="24"/>
        </w:rPr>
        <w:t xml:space="preserve"> community engagement meetings attended.</w:t>
      </w:r>
    </w:p>
    <w:p w14:paraId="5CF3EBB4" w14:textId="62B36658" w:rsidR="00897632" w:rsidRPr="00032AE6" w:rsidRDefault="000C7798" w:rsidP="00897632">
      <w:pPr>
        <w:pStyle w:val="ListParagraph"/>
        <w:numPr>
          <w:ilvl w:val="0"/>
          <w:numId w:val="50"/>
        </w:numPr>
        <w:spacing w:line="259" w:lineRule="auto"/>
        <w:rPr>
          <w:rFonts w:eastAsia="Calibri" w:cs="Calibri"/>
          <w:color w:val="000000"/>
          <w:szCs w:val="24"/>
        </w:rPr>
      </w:pPr>
      <w:r>
        <w:rPr>
          <w:rFonts w:eastAsia="Calibri" w:cs="Calibri"/>
          <w:color w:val="000000"/>
          <w:szCs w:val="24"/>
        </w:rPr>
        <w:t>4</w:t>
      </w:r>
      <w:r w:rsidR="00897632" w:rsidRPr="00032AE6">
        <w:rPr>
          <w:rFonts w:eastAsia="Calibri" w:cs="Calibri"/>
          <w:color w:val="000000"/>
          <w:szCs w:val="24"/>
        </w:rPr>
        <w:t xml:space="preserve"> formal Council meetings, for which committees I have been placed on by Council, see below:</w:t>
      </w:r>
    </w:p>
    <w:p w14:paraId="14A64590" w14:textId="77777777" w:rsidR="00897632" w:rsidRPr="00032AE6" w:rsidRDefault="00897632" w:rsidP="00897632">
      <w:pPr>
        <w:pStyle w:val="ListParagraph"/>
        <w:numPr>
          <w:ilvl w:val="1"/>
          <w:numId w:val="50"/>
        </w:numPr>
        <w:spacing w:after="160" w:line="252" w:lineRule="auto"/>
        <w:rPr>
          <w:rFonts w:eastAsia="Calibri" w:cs="Calibri"/>
          <w:color w:val="000000"/>
          <w:szCs w:val="24"/>
        </w:rPr>
      </w:pPr>
      <w:r w:rsidRPr="00032AE6">
        <w:rPr>
          <w:rFonts w:eastAsia="Calibri" w:cs="Calibri"/>
          <w:color w:val="000000"/>
          <w:szCs w:val="24"/>
        </w:rPr>
        <w:t>Outer Melbourne Councils Committee.</w:t>
      </w:r>
    </w:p>
    <w:p w14:paraId="49C771BD" w14:textId="77777777" w:rsidR="00897632" w:rsidRPr="00032AE6" w:rsidRDefault="00897632" w:rsidP="00897632">
      <w:pPr>
        <w:pStyle w:val="ListParagraph"/>
        <w:numPr>
          <w:ilvl w:val="1"/>
          <w:numId w:val="50"/>
        </w:numPr>
        <w:spacing w:after="160" w:line="252" w:lineRule="auto"/>
        <w:rPr>
          <w:rFonts w:eastAsia="Calibri" w:cs="Calibri"/>
          <w:color w:val="000000"/>
          <w:szCs w:val="24"/>
        </w:rPr>
      </w:pPr>
      <w:r w:rsidRPr="00032AE6">
        <w:rPr>
          <w:rFonts w:eastAsia="Calibri" w:cs="Calibri"/>
          <w:color w:val="000000"/>
          <w:szCs w:val="24"/>
        </w:rPr>
        <w:t>Northern Councils Alliance Committee.</w:t>
      </w:r>
    </w:p>
    <w:p w14:paraId="036343FE" w14:textId="77777777" w:rsidR="00897632" w:rsidRPr="00032AE6" w:rsidRDefault="00897632" w:rsidP="00897632">
      <w:pPr>
        <w:pStyle w:val="ListParagraph"/>
        <w:numPr>
          <w:ilvl w:val="1"/>
          <w:numId w:val="50"/>
        </w:numPr>
        <w:spacing w:after="160" w:line="252" w:lineRule="auto"/>
        <w:rPr>
          <w:rFonts w:eastAsia="Calibri" w:cs="Calibri"/>
          <w:color w:val="000000"/>
          <w:szCs w:val="24"/>
        </w:rPr>
      </w:pPr>
      <w:r w:rsidRPr="00032AE6">
        <w:rPr>
          <w:rFonts w:eastAsia="Calibri" w:cs="Calibri"/>
          <w:color w:val="000000"/>
          <w:szCs w:val="24"/>
        </w:rPr>
        <w:t>Yarra Plenty Regional Library Board (YPRL).</w:t>
      </w:r>
    </w:p>
    <w:p w14:paraId="12342312" w14:textId="77777777" w:rsidR="00897632" w:rsidRPr="00032AE6" w:rsidRDefault="00897632" w:rsidP="00897632">
      <w:pPr>
        <w:pStyle w:val="ListParagraph"/>
        <w:numPr>
          <w:ilvl w:val="1"/>
          <w:numId w:val="50"/>
        </w:numPr>
        <w:spacing w:after="160" w:line="252" w:lineRule="auto"/>
        <w:rPr>
          <w:rFonts w:eastAsia="Calibri" w:cs="Calibri"/>
          <w:color w:val="000000"/>
          <w:szCs w:val="24"/>
        </w:rPr>
      </w:pPr>
      <w:r w:rsidRPr="00032AE6">
        <w:rPr>
          <w:rFonts w:eastAsia="Calibri" w:cs="Calibri"/>
          <w:color w:val="000000"/>
          <w:szCs w:val="24"/>
        </w:rPr>
        <w:t>Municipal Emergency Management Planning Committee.</w:t>
      </w:r>
    </w:p>
    <w:p w14:paraId="75321B10" w14:textId="77777777" w:rsidR="00897632" w:rsidRPr="00032AE6" w:rsidRDefault="00897632" w:rsidP="00897632">
      <w:pPr>
        <w:pStyle w:val="ListParagraph"/>
        <w:numPr>
          <w:ilvl w:val="1"/>
          <w:numId w:val="50"/>
        </w:numPr>
        <w:spacing w:after="160" w:line="252" w:lineRule="auto"/>
        <w:rPr>
          <w:rFonts w:eastAsia="Calibri" w:cs="Calibri"/>
          <w:color w:val="000000"/>
          <w:szCs w:val="24"/>
        </w:rPr>
      </w:pPr>
      <w:r w:rsidRPr="00032AE6">
        <w:rPr>
          <w:rFonts w:eastAsia="Calibri" w:cs="Calibri"/>
          <w:color w:val="000000"/>
          <w:szCs w:val="24"/>
        </w:rPr>
        <w:t xml:space="preserve">City of Whittlesea Business Advisory Panel. </w:t>
      </w:r>
    </w:p>
    <w:p w14:paraId="1E45377D" w14:textId="77777777" w:rsidR="00897632" w:rsidRPr="00032AE6" w:rsidRDefault="00897632" w:rsidP="00897632">
      <w:pPr>
        <w:pStyle w:val="ListParagraph"/>
        <w:numPr>
          <w:ilvl w:val="1"/>
          <w:numId w:val="50"/>
        </w:numPr>
        <w:spacing w:after="160" w:line="252" w:lineRule="auto"/>
        <w:rPr>
          <w:rFonts w:eastAsia="Calibri" w:cs="Calibri"/>
          <w:color w:val="000000"/>
          <w:szCs w:val="24"/>
        </w:rPr>
      </w:pPr>
      <w:r w:rsidRPr="00032AE6">
        <w:rPr>
          <w:rFonts w:eastAsia="Calibri" w:cs="Calibri"/>
          <w:color w:val="000000"/>
          <w:szCs w:val="24"/>
        </w:rPr>
        <w:t>Audit and Risk Committee (ARC).</w:t>
      </w:r>
    </w:p>
    <w:p w14:paraId="606E87DB" w14:textId="77777777" w:rsidR="00897632" w:rsidRPr="00032AE6" w:rsidRDefault="00897632" w:rsidP="00897632">
      <w:pPr>
        <w:pStyle w:val="ListParagraph"/>
        <w:numPr>
          <w:ilvl w:val="1"/>
          <w:numId w:val="50"/>
        </w:numPr>
        <w:spacing w:after="160" w:line="252" w:lineRule="auto"/>
        <w:rPr>
          <w:rFonts w:eastAsia="Calibri" w:cs="Calibri"/>
          <w:color w:val="000000"/>
          <w:szCs w:val="24"/>
        </w:rPr>
      </w:pPr>
      <w:r w:rsidRPr="00032AE6">
        <w:rPr>
          <w:rFonts w:eastAsia="Calibri" w:cs="Calibri"/>
          <w:color w:val="000000"/>
          <w:szCs w:val="24"/>
        </w:rPr>
        <w:t>CEO Employment Matters Advisory Committee (CEMAC).</w:t>
      </w:r>
    </w:p>
    <w:p w14:paraId="0B5EC769" w14:textId="77777777" w:rsidR="00897632" w:rsidRPr="00032AE6" w:rsidRDefault="00897632" w:rsidP="00897632">
      <w:pPr>
        <w:pStyle w:val="ListParagraph"/>
        <w:numPr>
          <w:ilvl w:val="1"/>
          <w:numId w:val="50"/>
        </w:numPr>
        <w:spacing w:after="160" w:line="252" w:lineRule="auto"/>
        <w:rPr>
          <w:rFonts w:eastAsia="Calibri" w:cs="Calibri"/>
          <w:color w:val="000000"/>
          <w:szCs w:val="24"/>
        </w:rPr>
      </w:pPr>
      <w:r w:rsidRPr="00032AE6">
        <w:rPr>
          <w:rFonts w:eastAsia="Calibri" w:cs="Calibri"/>
          <w:color w:val="000000"/>
          <w:szCs w:val="24"/>
        </w:rPr>
        <w:t>Hearing of Submissions Committee (</w:t>
      </w:r>
      <w:proofErr w:type="spellStart"/>
      <w:r w:rsidRPr="00032AE6">
        <w:rPr>
          <w:rFonts w:eastAsia="Calibri" w:cs="Calibri"/>
          <w:color w:val="000000"/>
          <w:szCs w:val="24"/>
        </w:rPr>
        <w:t>HoS</w:t>
      </w:r>
      <w:proofErr w:type="spellEnd"/>
      <w:r w:rsidRPr="00032AE6">
        <w:rPr>
          <w:rFonts w:eastAsia="Calibri" w:cs="Calibri"/>
          <w:color w:val="000000"/>
          <w:szCs w:val="24"/>
        </w:rPr>
        <w:t>).</w:t>
      </w:r>
    </w:p>
    <w:p w14:paraId="4E14BB5E" w14:textId="2ABD4788" w:rsidR="00897632" w:rsidRPr="00032AE6" w:rsidRDefault="00897632" w:rsidP="00897632">
      <w:pPr>
        <w:pStyle w:val="ListParagraph"/>
        <w:numPr>
          <w:ilvl w:val="0"/>
          <w:numId w:val="50"/>
        </w:numPr>
        <w:spacing w:line="259" w:lineRule="auto"/>
        <w:rPr>
          <w:rFonts w:eastAsia="Calibri" w:cs="Calibri"/>
          <w:color w:val="000000"/>
          <w:szCs w:val="24"/>
        </w:rPr>
      </w:pPr>
      <w:r w:rsidRPr="00032AE6">
        <w:rPr>
          <w:rFonts w:eastAsia="Calibri" w:cs="Calibri"/>
          <w:color w:val="000000"/>
          <w:szCs w:val="24"/>
        </w:rPr>
        <w:t>1</w:t>
      </w:r>
      <w:r w:rsidR="00521103">
        <w:rPr>
          <w:rFonts w:eastAsia="Calibri" w:cs="Calibri"/>
          <w:color w:val="000000"/>
          <w:szCs w:val="24"/>
        </w:rPr>
        <w:t>20</w:t>
      </w:r>
      <w:r w:rsidRPr="00032AE6">
        <w:rPr>
          <w:rFonts w:eastAsia="Calibri" w:cs="Calibri"/>
          <w:color w:val="000000"/>
          <w:szCs w:val="24"/>
        </w:rPr>
        <w:t xml:space="preserve"> telephone calls made and received.</w:t>
      </w:r>
    </w:p>
    <w:p w14:paraId="0C64F625" w14:textId="061D0F46" w:rsidR="00897632" w:rsidRPr="00032AE6" w:rsidRDefault="00897632" w:rsidP="00897632">
      <w:pPr>
        <w:pStyle w:val="ListParagraph"/>
        <w:numPr>
          <w:ilvl w:val="0"/>
          <w:numId w:val="50"/>
        </w:numPr>
        <w:spacing w:line="259" w:lineRule="auto"/>
        <w:rPr>
          <w:rFonts w:eastAsia="Calibri" w:cs="Calibri"/>
          <w:color w:val="000000"/>
          <w:szCs w:val="24"/>
        </w:rPr>
      </w:pPr>
      <w:r w:rsidRPr="00032AE6">
        <w:rPr>
          <w:rFonts w:eastAsia="Calibri" w:cs="Calibri"/>
          <w:color w:val="000000"/>
          <w:szCs w:val="24"/>
        </w:rPr>
        <w:t>2</w:t>
      </w:r>
      <w:r w:rsidR="00521103">
        <w:rPr>
          <w:rFonts w:eastAsia="Calibri" w:cs="Calibri"/>
          <w:color w:val="000000"/>
          <w:szCs w:val="24"/>
        </w:rPr>
        <w:t>08</w:t>
      </w:r>
      <w:r w:rsidRPr="00032AE6">
        <w:rPr>
          <w:rFonts w:eastAsia="Calibri" w:cs="Calibri"/>
          <w:color w:val="000000"/>
          <w:szCs w:val="24"/>
        </w:rPr>
        <w:t xml:space="preserve"> kms travelled in performance of Mayoral duties and events.</w:t>
      </w:r>
    </w:p>
    <w:p w14:paraId="184399A0" w14:textId="6438862B" w:rsidR="00897632" w:rsidRDefault="00587313" w:rsidP="00897632">
      <w:pPr>
        <w:pStyle w:val="ListParagraph"/>
        <w:numPr>
          <w:ilvl w:val="0"/>
          <w:numId w:val="50"/>
        </w:numPr>
        <w:spacing w:line="259" w:lineRule="auto"/>
        <w:rPr>
          <w:rFonts w:eastAsia="Calibri" w:cs="Calibri"/>
          <w:color w:val="000000"/>
          <w:szCs w:val="24"/>
        </w:rPr>
      </w:pPr>
      <w:r>
        <w:rPr>
          <w:rFonts w:eastAsia="Calibri" w:cs="Calibri"/>
          <w:color w:val="000000"/>
          <w:szCs w:val="24"/>
        </w:rPr>
        <w:t>A</w:t>
      </w:r>
      <w:r w:rsidR="00897632" w:rsidRPr="00032AE6">
        <w:rPr>
          <w:rFonts w:eastAsia="Calibri" w:cs="Calibri"/>
          <w:color w:val="000000"/>
          <w:szCs w:val="24"/>
        </w:rPr>
        <w:t>ttended</w:t>
      </w:r>
      <w:r>
        <w:rPr>
          <w:rFonts w:eastAsia="Calibri" w:cs="Calibri"/>
          <w:color w:val="000000"/>
          <w:szCs w:val="24"/>
        </w:rPr>
        <w:t xml:space="preserve"> the following meetings:</w:t>
      </w:r>
    </w:p>
    <w:p w14:paraId="41C40086" w14:textId="515C86EF" w:rsidR="0023241C" w:rsidRDefault="0023241C" w:rsidP="00154FC3">
      <w:pPr>
        <w:pStyle w:val="ListParagraph"/>
        <w:numPr>
          <w:ilvl w:val="1"/>
          <w:numId w:val="50"/>
        </w:numPr>
        <w:spacing w:line="259" w:lineRule="auto"/>
        <w:rPr>
          <w:rFonts w:eastAsia="Calibri" w:cs="Calibri"/>
          <w:color w:val="000000"/>
          <w:szCs w:val="24"/>
        </w:rPr>
      </w:pPr>
      <w:r>
        <w:rPr>
          <w:rFonts w:eastAsia="Calibri" w:cs="Calibri"/>
          <w:color w:val="000000"/>
          <w:szCs w:val="24"/>
        </w:rPr>
        <w:t>Council Briefing Meetings.</w:t>
      </w:r>
    </w:p>
    <w:p w14:paraId="7D789756" w14:textId="153FB579" w:rsidR="00E919C3" w:rsidRPr="008764D0" w:rsidRDefault="00E919C3" w:rsidP="00E919C3">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Citizenship Ceremonies</w:t>
      </w:r>
      <w:r w:rsidR="00130C64">
        <w:rPr>
          <w:rFonts w:eastAsia="Calibri" w:cs="Calibri"/>
          <w:color w:val="000000"/>
          <w:szCs w:val="24"/>
        </w:rPr>
        <w:t>.</w:t>
      </w:r>
    </w:p>
    <w:p w14:paraId="44CB2EEB" w14:textId="4821AD83" w:rsidR="00154FC3" w:rsidRPr="00D0456C" w:rsidRDefault="00D0456C" w:rsidP="00154FC3">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Outer Melbourne Councils Week: Financial Sustainability &amp; Community Services Roundtable</w:t>
      </w:r>
      <w:r w:rsidR="00130C64">
        <w:rPr>
          <w:rFonts w:eastAsia="Calibri" w:cs="Calibri"/>
          <w:color w:val="000000"/>
          <w:szCs w:val="24"/>
        </w:rPr>
        <w:t>.</w:t>
      </w:r>
    </w:p>
    <w:p w14:paraId="1D4D9766" w14:textId="4F0A4A2A" w:rsidR="00A826AB" w:rsidRPr="0035114F" w:rsidRDefault="0035114F" w:rsidP="00154FC3">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PVFM Radio City of Whittlesea interview</w:t>
      </w:r>
      <w:r w:rsidR="00130C64">
        <w:rPr>
          <w:rFonts w:eastAsia="Calibri" w:cs="Calibri"/>
          <w:color w:val="000000"/>
          <w:szCs w:val="24"/>
        </w:rPr>
        <w:t>.</w:t>
      </w:r>
    </w:p>
    <w:p w14:paraId="4D9715E5" w14:textId="58CC0359" w:rsidR="0035114F" w:rsidRPr="00F22F15" w:rsidRDefault="00F22F15" w:rsidP="00154FC3">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Northern Councils Alliance Delegation to Federal Parliament meeting</w:t>
      </w:r>
      <w:r w:rsidR="00130C64">
        <w:rPr>
          <w:rFonts w:eastAsia="Calibri" w:cs="Calibri"/>
          <w:color w:val="000000"/>
          <w:szCs w:val="24"/>
        </w:rPr>
        <w:t>.</w:t>
      </w:r>
    </w:p>
    <w:p w14:paraId="72CB69C8" w14:textId="25A96239" w:rsidR="00F22F15" w:rsidRPr="001F720E" w:rsidRDefault="001F720E" w:rsidP="00154FC3">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Northern Councils Alliance Delegation to Federal Parliament in ACT</w:t>
      </w:r>
      <w:r w:rsidR="00130C64">
        <w:rPr>
          <w:rFonts w:eastAsia="Calibri" w:cs="Calibri"/>
          <w:color w:val="000000"/>
          <w:szCs w:val="24"/>
        </w:rPr>
        <w:t>.</w:t>
      </w:r>
    </w:p>
    <w:p w14:paraId="18BA0E6B" w14:textId="58683CF3" w:rsidR="00AC4E29" w:rsidRPr="00AC4E29" w:rsidRDefault="00726316" w:rsidP="00154FC3">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lastRenderedPageBreak/>
        <w:t>Delegation meeting with Hon Catherine King MP</w:t>
      </w:r>
      <w:r w:rsidR="00130C64">
        <w:rPr>
          <w:rFonts w:eastAsia="Calibri" w:cs="Calibri"/>
          <w:color w:val="000000"/>
          <w:szCs w:val="24"/>
        </w:rPr>
        <w:t>.</w:t>
      </w:r>
    </w:p>
    <w:p w14:paraId="4E200C0D" w14:textId="31F718CF" w:rsidR="001F720E" w:rsidRPr="00CE75FE" w:rsidRDefault="00AC4E29"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Meeting with Hon Rob Mitchell MP</w:t>
      </w:r>
      <w:r w:rsidR="00130C64">
        <w:rPr>
          <w:rFonts w:eastAsia="Calibri" w:cs="Calibri"/>
          <w:color w:val="000000"/>
          <w:szCs w:val="24"/>
        </w:rPr>
        <w:t>.</w:t>
      </w:r>
    </w:p>
    <w:p w14:paraId="1D9AE170" w14:textId="6F7F9191" w:rsidR="00CE75FE" w:rsidRPr="00F16BB0" w:rsidRDefault="00F16BB0"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Delegation meeting with Jane Hume (Senator)</w:t>
      </w:r>
      <w:r w:rsidR="00130C64">
        <w:rPr>
          <w:rFonts w:eastAsia="Calibri" w:cs="Calibri"/>
          <w:color w:val="000000"/>
          <w:szCs w:val="24"/>
        </w:rPr>
        <w:t>.</w:t>
      </w:r>
    </w:p>
    <w:p w14:paraId="7FAA1B6A" w14:textId="0C0055C0" w:rsidR="00F16BB0" w:rsidRPr="003142BC" w:rsidRDefault="003142BC"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Delegation meeting with Dr Anne Webster</w:t>
      </w:r>
      <w:r w:rsidR="00130C64">
        <w:rPr>
          <w:rFonts w:eastAsia="Calibri" w:cs="Calibri"/>
          <w:color w:val="000000"/>
          <w:szCs w:val="24"/>
        </w:rPr>
        <w:t>.</w:t>
      </w:r>
    </w:p>
    <w:p w14:paraId="7D7563FC" w14:textId="03E653C9" w:rsidR="003142BC" w:rsidRPr="00E82652" w:rsidRDefault="00E82652"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Delegation meeting with James Paterson (Senator)</w:t>
      </w:r>
      <w:r w:rsidR="00130C64">
        <w:rPr>
          <w:rFonts w:eastAsia="Calibri" w:cs="Calibri"/>
          <w:color w:val="000000"/>
          <w:szCs w:val="24"/>
        </w:rPr>
        <w:t>.</w:t>
      </w:r>
    </w:p>
    <w:p w14:paraId="3A76CCCD" w14:textId="3628FFDD" w:rsidR="00E82652" w:rsidRPr="00B45484" w:rsidRDefault="00B45484"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 xml:space="preserve">Delegation meeting with Andrew Giles, Rob Mitchell, The Hon Peter Khalil MP, The Hon Kate Thwaites MP, Basem Abdo MP and Jo </w:t>
      </w:r>
      <w:proofErr w:type="spellStart"/>
      <w:r w:rsidRPr="00587313">
        <w:rPr>
          <w:rFonts w:eastAsia="Calibri" w:cs="Calibri"/>
          <w:color w:val="000000"/>
          <w:szCs w:val="24"/>
        </w:rPr>
        <w:t>Briskey</w:t>
      </w:r>
      <w:proofErr w:type="spellEnd"/>
      <w:r w:rsidRPr="00587313">
        <w:rPr>
          <w:rFonts w:eastAsia="Calibri" w:cs="Calibri"/>
          <w:color w:val="000000"/>
          <w:szCs w:val="24"/>
        </w:rPr>
        <w:t xml:space="preserve"> MP</w:t>
      </w:r>
      <w:r w:rsidR="00130C64">
        <w:rPr>
          <w:rFonts w:eastAsia="Calibri" w:cs="Calibri"/>
          <w:color w:val="000000"/>
          <w:szCs w:val="24"/>
        </w:rPr>
        <w:t>.</w:t>
      </w:r>
    </w:p>
    <w:p w14:paraId="7EABB123" w14:textId="5DECA3D0" w:rsidR="00B45484" w:rsidRPr="006920F2" w:rsidRDefault="006920F2"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City of Whittlesea Business Advisory Panel</w:t>
      </w:r>
      <w:r w:rsidR="00130C64">
        <w:rPr>
          <w:rFonts w:eastAsia="Calibri" w:cs="Calibri"/>
          <w:color w:val="000000"/>
          <w:szCs w:val="24"/>
        </w:rPr>
        <w:t>.</w:t>
      </w:r>
    </w:p>
    <w:p w14:paraId="7CAC0CDA" w14:textId="5A555D4B" w:rsidR="006920F2" w:rsidRPr="00486D55" w:rsidRDefault="00486D55"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YPRL Audit Committee Meeting and Board Meeting</w:t>
      </w:r>
      <w:r w:rsidR="00130C64">
        <w:rPr>
          <w:rFonts w:eastAsia="Calibri" w:cs="Calibri"/>
          <w:color w:val="000000"/>
          <w:szCs w:val="24"/>
        </w:rPr>
        <w:t>.</w:t>
      </w:r>
    </w:p>
    <w:p w14:paraId="2949A1E1" w14:textId="17E8F452" w:rsidR="00486D55" w:rsidRPr="002272D0" w:rsidRDefault="002272D0"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 xml:space="preserve">Meeting with Mr </w:t>
      </w:r>
      <w:proofErr w:type="spellStart"/>
      <w:r w:rsidRPr="00587313">
        <w:rPr>
          <w:rFonts w:eastAsia="Calibri" w:cs="Calibri"/>
          <w:color w:val="000000"/>
          <w:szCs w:val="24"/>
        </w:rPr>
        <w:t>Sergo</w:t>
      </w:r>
      <w:proofErr w:type="spellEnd"/>
      <w:r w:rsidR="00130C64">
        <w:rPr>
          <w:rFonts w:eastAsia="Calibri" w:cs="Calibri"/>
          <w:color w:val="000000"/>
          <w:szCs w:val="24"/>
        </w:rPr>
        <w:t>.</w:t>
      </w:r>
    </w:p>
    <w:p w14:paraId="4E642EBA" w14:textId="5EF19ABF" w:rsidR="002272D0" w:rsidRPr="009F535A" w:rsidRDefault="009F535A"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Mill Park Police Visit</w:t>
      </w:r>
      <w:r w:rsidR="00130C64">
        <w:rPr>
          <w:rFonts w:eastAsia="Calibri" w:cs="Calibri"/>
          <w:color w:val="000000"/>
          <w:szCs w:val="24"/>
        </w:rPr>
        <w:t>.</w:t>
      </w:r>
    </w:p>
    <w:p w14:paraId="66B32F00" w14:textId="75CA6AA0" w:rsidR="009F535A" w:rsidRPr="009E7D16" w:rsidRDefault="009E7D16"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Breakfast Meeting with MP</w:t>
      </w:r>
      <w:r w:rsidR="00130C64">
        <w:rPr>
          <w:rFonts w:eastAsia="Calibri" w:cs="Calibri"/>
          <w:color w:val="000000"/>
          <w:szCs w:val="24"/>
        </w:rPr>
        <w:t>.</w:t>
      </w:r>
    </w:p>
    <w:p w14:paraId="2336FD40" w14:textId="716962C6" w:rsidR="009E7D16" w:rsidRPr="00617F5A" w:rsidRDefault="00617F5A"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PVFM Radio City of Whittlesea interview</w:t>
      </w:r>
      <w:r w:rsidR="00EB70C7" w:rsidRPr="00587313">
        <w:rPr>
          <w:rFonts w:eastAsia="Calibri" w:cs="Calibri"/>
          <w:color w:val="000000"/>
          <w:szCs w:val="24"/>
        </w:rPr>
        <w:t>s</w:t>
      </w:r>
      <w:r w:rsidR="00130C64">
        <w:rPr>
          <w:rFonts w:eastAsia="Calibri" w:cs="Calibri"/>
          <w:color w:val="000000"/>
          <w:szCs w:val="24"/>
        </w:rPr>
        <w:t>.</w:t>
      </w:r>
    </w:p>
    <w:p w14:paraId="39AAECC3" w14:textId="72FF406F" w:rsidR="00617F5A" w:rsidRPr="001168C0" w:rsidRDefault="001168C0"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Briefing re Humevale</w:t>
      </w:r>
      <w:r w:rsidR="00130C64">
        <w:rPr>
          <w:rFonts w:eastAsia="Calibri" w:cs="Calibri"/>
          <w:color w:val="000000"/>
          <w:szCs w:val="24"/>
        </w:rPr>
        <w:t>.</w:t>
      </w:r>
    </w:p>
    <w:p w14:paraId="45AD4100" w14:textId="4557E1ED" w:rsidR="001168C0" w:rsidRPr="005C7F0A" w:rsidRDefault="005C7F0A"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Council Civic North tour</w:t>
      </w:r>
      <w:r w:rsidR="00130C64">
        <w:rPr>
          <w:rFonts w:eastAsia="Calibri" w:cs="Calibri"/>
          <w:color w:val="000000"/>
          <w:szCs w:val="24"/>
        </w:rPr>
        <w:t>.</w:t>
      </w:r>
    </w:p>
    <w:p w14:paraId="6F153EFE" w14:textId="0D59191A" w:rsidR="005C7F0A" w:rsidRPr="00FF1BA7" w:rsidRDefault="00FF1BA7"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September 2025 Whittlesea Audit &amp; Risk Committee Meeting</w:t>
      </w:r>
      <w:r w:rsidR="00130C64">
        <w:rPr>
          <w:rFonts w:eastAsia="Calibri" w:cs="Calibri"/>
          <w:color w:val="000000"/>
          <w:szCs w:val="24"/>
        </w:rPr>
        <w:t>.</w:t>
      </w:r>
    </w:p>
    <w:p w14:paraId="72DDF1E8" w14:textId="2E24C440" w:rsidR="00FF1BA7" w:rsidRPr="00EB70C7" w:rsidRDefault="00EB70C7"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Hearing of Submissions Committee Meeting</w:t>
      </w:r>
      <w:r w:rsidR="00130C64">
        <w:rPr>
          <w:rFonts w:eastAsia="Calibri" w:cs="Calibri"/>
          <w:color w:val="000000"/>
          <w:szCs w:val="24"/>
        </w:rPr>
        <w:t>.</w:t>
      </w:r>
    </w:p>
    <w:p w14:paraId="5E15289B" w14:textId="5389A1DE" w:rsidR="00EB70C7" w:rsidRPr="00AA2C6A" w:rsidRDefault="00AA2C6A"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Meeting with Lauren Kathage MP</w:t>
      </w:r>
      <w:r w:rsidR="00130C64">
        <w:rPr>
          <w:rFonts w:eastAsia="Calibri" w:cs="Calibri"/>
          <w:color w:val="000000"/>
          <w:szCs w:val="24"/>
        </w:rPr>
        <w:t>.</w:t>
      </w:r>
    </w:p>
    <w:p w14:paraId="77499148" w14:textId="62139A96" w:rsidR="00AA2C6A" w:rsidRPr="00B93EB7" w:rsidRDefault="00B93EB7"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Meeting with Minister D'Ambrosio MP</w:t>
      </w:r>
      <w:r w:rsidR="00130C64">
        <w:rPr>
          <w:rFonts w:eastAsia="Calibri" w:cs="Calibri"/>
          <w:color w:val="000000"/>
          <w:szCs w:val="24"/>
        </w:rPr>
        <w:t>.</w:t>
      </w:r>
    </w:p>
    <w:p w14:paraId="1159D8DE" w14:textId="251E5DA3" w:rsidR="00B93EB7" w:rsidRPr="00AC1571" w:rsidRDefault="0023241C"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Blessing of the Fleet promotional video</w:t>
      </w:r>
      <w:r w:rsidR="00130C64">
        <w:rPr>
          <w:rFonts w:eastAsia="Calibri" w:cs="Calibri"/>
          <w:color w:val="000000"/>
          <w:szCs w:val="24"/>
        </w:rPr>
        <w:t>.</w:t>
      </w:r>
    </w:p>
    <w:p w14:paraId="70CC6069" w14:textId="18FAF455" w:rsidR="00AC1571" w:rsidRPr="003A78D3" w:rsidRDefault="00C10659"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Northern Councils Alliance Mayor and CEO meeting Hume Council</w:t>
      </w:r>
      <w:r w:rsidR="00130C64">
        <w:rPr>
          <w:rFonts w:eastAsia="Calibri" w:cs="Calibri"/>
          <w:color w:val="000000"/>
          <w:szCs w:val="24"/>
        </w:rPr>
        <w:t>.</w:t>
      </w:r>
    </w:p>
    <w:p w14:paraId="52DA2141" w14:textId="6E7C2A9B" w:rsidR="003A78D3" w:rsidRPr="00E56771" w:rsidRDefault="00E56771"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Meeting re Doreen Community</w:t>
      </w:r>
      <w:r w:rsidR="00130C64">
        <w:rPr>
          <w:rFonts w:eastAsia="Calibri" w:cs="Calibri"/>
          <w:color w:val="000000"/>
          <w:szCs w:val="24"/>
        </w:rPr>
        <w:t>.</w:t>
      </w:r>
    </w:p>
    <w:p w14:paraId="7A80F2CE" w14:textId="2C7B7252" w:rsidR="00E56771" w:rsidRPr="00644C82" w:rsidRDefault="00644C82"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Meeting with Manager Salvation Army Charity Outlet South Morang</w:t>
      </w:r>
      <w:r w:rsidR="00130C64">
        <w:rPr>
          <w:rFonts w:eastAsia="Calibri" w:cs="Calibri"/>
          <w:color w:val="000000"/>
          <w:szCs w:val="24"/>
        </w:rPr>
        <w:t>.</w:t>
      </w:r>
    </w:p>
    <w:p w14:paraId="67B1EDAD" w14:textId="16DD90EE" w:rsidR="00644C82" w:rsidRPr="00475142" w:rsidRDefault="00475142"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SES Mernda Site Visit with Cr Lappin</w:t>
      </w:r>
      <w:r w:rsidR="00130C64">
        <w:rPr>
          <w:rFonts w:eastAsia="Calibri" w:cs="Calibri"/>
          <w:color w:val="000000"/>
          <w:szCs w:val="24"/>
        </w:rPr>
        <w:t>.</w:t>
      </w:r>
    </w:p>
    <w:p w14:paraId="511D9A68" w14:textId="4D0DA578" w:rsidR="008764D0" w:rsidRPr="008A09B7" w:rsidRDefault="008A09B7" w:rsidP="00CE75FE">
      <w:pPr>
        <w:pStyle w:val="ListParagraph"/>
        <w:numPr>
          <w:ilvl w:val="1"/>
          <w:numId w:val="50"/>
        </w:numPr>
        <w:spacing w:line="259" w:lineRule="auto"/>
        <w:rPr>
          <w:rFonts w:eastAsia="Calibri" w:cs="Calibri"/>
          <w:color w:val="000000"/>
          <w:szCs w:val="24"/>
        </w:rPr>
      </w:pPr>
      <w:proofErr w:type="spellStart"/>
      <w:r w:rsidRPr="00587313">
        <w:rPr>
          <w:rFonts w:eastAsia="Calibri" w:cs="Calibri"/>
          <w:color w:val="000000"/>
          <w:szCs w:val="24"/>
        </w:rPr>
        <w:t>Lauries</w:t>
      </w:r>
      <w:proofErr w:type="spellEnd"/>
      <w:r w:rsidRPr="00587313">
        <w:rPr>
          <w:rFonts w:eastAsia="Calibri" w:cs="Calibri"/>
          <w:color w:val="000000"/>
          <w:szCs w:val="24"/>
        </w:rPr>
        <w:t xml:space="preserve"> Field Community Information Session, Doreen</w:t>
      </w:r>
      <w:r w:rsidR="00130C64">
        <w:rPr>
          <w:rFonts w:eastAsia="Calibri" w:cs="Calibri"/>
          <w:color w:val="000000"/>
          <w:szCs w:val="24"/>
        </w:rPr>
        <w:t>.</w:t>
      </w:r>
    </w:p>
    <w:p w14:paraId="5E092097" w14:textId="1F91D07A" w:rsidR="008A09B7" w:rsidRPr="001053A5" w:rsidRDefault="001053A5"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Northern Councils Alliance Canberra Delegation Conference</w:t>
      </w:r>
      <w:r w:rsidR="00130C64">
        <w:rPr>
          <w:rFonts w:eastAsia="Calibri" w:cs="Calibri"/>
          <w:color w:val="000000"/>
          <w:szCs w:val="24"/>
        </w:rPr>
        <w:t>.</w:t>
      </w:r>
    </w:p>
    <w:p w14:paraId="1CDBFF24" w14:textId="37F790AB" w:rsidR="001053A5" w:rsidRPr="0014560F" w:rsidRDefault="0014560F"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Outer Melbourne Councils Week: Connecting Outer Melbourne for the Future Roads and Connectivity Forum</w:t>
      </w:r>
      <w:r w:rsidR="00130C64">
        <w:rPr>
          <w:rFonts w:eastAsia="Calibri" w:cs="Calibri"/>
          <w:color w:val="000000"/>
          <w:szCs w:val="24"/>
        </w:rPr>
        <w:t>.</w:t>
      </w:r>
    </w:p>
    <w:p w14:paraId="76E0949D" w14:textId="2F75BA60" w:rsidR="0014560F" w:rsidRPr="00D069BD" w:rsidRDefault="00D069BD"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Annual Report &amp; Awards Presentation - South Morang Scout Group</w:t>
      </w:r>
      <w:r w:rsidR="00130C64">
        <w:rPr>
          <w:rFonts w:eastAsia="Calibri" w:cs="Calibri"/>
          <w:color w:val="000000"/>
          <w:szCs w:val="24"/>
        </w:rPr>
        <w:t>.</w:t>
      </w:r>
    </w:p>
    <w:p w14:paraId="3CC34EA7" w14:textId="527BCEF0" w:rsidR="00D069BD" w:rsidRPr="00BA023D" w:rsidRDefault="00BA023D" w:rsidP="00CE75FE">
      <w:pPr>
        <w:pStyle w:val="ListParagraph"/>
        <w:numPr>
          <w:ilvl w:val="1"/>
          <w:numId w:val="50"/>
        </w:numPr>
        <w:spacing w:line="259" w:lineRule="auto"/>
        <w:rPr>
          <w:rFonts w:eastAsia="Calibri" w:cs="Calibri"/>
          <w:color w:val="000000"/>
          <w:szCs w:val="24"/>
        </w:rPr>
      </w:pPr>
      <w:proofErr w:type="spellStart"/>
      <w:r w:rsidRPr="00587313">
        <w:rPr>
          <w:rFonts w:eastAsia="Calibri" w:cs="Calibri"/>
          <w:color w:val="000000"/>
          <w:szCs w:val="24"/>
        </w:rPr>
        <w:t>Hendersons</w:t>
      </w:r>
      <w:proofErr w:type="spellEnd"/>
      <w:r w:rsidRPr="00587313">
        <w:rPr>
          <w:rFonts w:eastAsia="Calibri" w:cs="Calibri"/>
          <w:color w:val="000000"/>
          <w:szCs w:val="24"/>
        </w:rPr>
        <w:t xml:space="preserve"> Creek Playground Event (The Hon. Lily D'Ambrosio MP)</w:t>
      </w:r>
      <w:r w:rsidR="00130C64">
        <w:rPr>
          <w:rFonts w:eastAsia="Calibri" w:cs="Calibri"/>
          <w:color w:val="000000"/>
          <w:szCs w:val="24"/>
        </w:rPr>
        <w:t>.</w:t>
      </w:r>
    </w:p>
    <w:p w14:paraId="3AA5521C" w14:textId="72BEB3C3" w:rsidR="00BA023D" w:rsidRPr="007F136B" w:rsidRDefault="007F136B"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Hazel Glen College Production – Junior Rock of Ages Musical</w:t>
      </w:r>
      <w:r w:rsidR="00130C64">
        <w:rPr>
          <w:rFonts w:eastAsia="Calibri" w:cs="Calibri"/>
          <w:color w:val="000000"/>
          <w:szCs w:val="24"/>
        </w:rPr>
        <w:t>.</w:t>
      </w:r>
    </w:p>
    <w:p w14:paraId="097DD9EC" w14:textId="1903333B" w:rsidR="007F136B" w:rsidRPr="005933E1" w:rsidRDefault="005933E1"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Community Leadership Program with Deputy Mayor</w:t>
      </w:r>
      <w:r w:rsidR="00130C64">
        <w:rPr>
          <w:rFonts w:eastAsia="Calibri" w:cs="Calibri"/>
          <w:color w:val="000000"/>
          <w:szCs w:val="24"/>
        </w:rPr>
        <w:t>.</w:t>
      </w:r>
    </w:p>
    <w:p w14:paraId="033F7364" w14:textId="2AD12DC9" w:rsidR="005933E1" w:rsidRPr="00001066" w:rsidRDefault="00001066"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Walking Thomastown Event</w:t>
      </w:r>
      <w:r w:rsidR="00130C64">
        <w:rPr>
          <w:rFonts w:eastAsia="Calibri" w:cs="Calibri"/>
          <w:color w:val="000000"/>
          <w:szCs w:val="24"/>
        </w:rPr>
        <w:t>.</w:t>
      </w:r>
    </w:p>
    <w:p w14:paraId="2C7C4A55" w14:textId="35D63935" w:rsidR="00001066" w:rsidRPr="003714E4" w:rsidRDefault="003714E4"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 xml:space="preserve">Friends of </w:t>
      </w:r>
      <w:proofErr w:type="spellStart"/>
      <w:r w:rsidRPr="00587313">
        <w:rPr>
          <w:rFonts w:eastAsia="Calibri" w:cs="Calibri"/>
          <w:color w:val="000000"/>
          <w:szCs w:val="24"/>
        </w:rPr>
        <w:t>Toorourrong</w:t>
      </w:r>
      <w:proofErr w:type="spellEnd"/>
      <w:r w:rsidRPr="00587313">
        <w:rPr>
          <w:rFonts w:eastAsia="Calibri" w:cs="Calibri"/>
          <w:color w:val="000000"/>
          <w:szCs w:val="24"/>
        </w:rPr>
        <w:t xml:space="preserve"> 10th Anniversary Luncheon</w:t>
      </w:r>
      <w:r w:rsidR="00130C64">
        <w:rPr>
          <w:rFonts w:eastAsia="Calibri" w:cs="Calibri"/>
          <w:color w:val="000000"/>
          <w:szCs w:val="24"/>
        </w:rPr>
        <w:t>.</w:t>
      </w:r>
    </w:p>
    <w:p w14:paraId="5F060E5F" w14:textId="765D8124" w:rsidR="003714E4" w:rsidRPr="00C10132" w:rsidRDefault="00C10132"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No Northern Incinerator and RENW Community Meeting</w:t>
      </w:r>
      <w:r w:rsidR="00130C64">
        <w:rPr>
          <w:rFonts w:eastAsia="Calibri" w:cs="Calibri"/>
          <w:color w:val="000000"/>
          <w:szCs w:val="24"/>
        </w:rPr>
        <w:t>.</w:t>
      </w:r>
    </w:p>
    <w:p w14:paraId="78EA1433" w14:textId="7C302894" w:rsidR="00C10132" w:rsidRPr="00A35936" w:rsidRDefault="00A35936"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Advocacy Training</w:t>
      </w:r>
      <w:r w:rsidR="00130C64">
        <w:rPr>
          <w:rFonts w:eastAsia="Calibri" w:cs="Calibri"/>
          <w:color w:val="000000"/>
          <w:szCs w:val="24"/>
        </w:rPr>
        <w:t>.</w:t>
      </w:r>
    </w:p>
    <w:p w14:paraId="12760E36" w14:textId="5E91A22F" w:rsidR="00A35936" w:rsidRPr="00D42598" w:rsidRDefault="00AE6585"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Meeting with Whittlesea Football Club Executives</w:t>
      </w:r>
      <w:r w:rsidR="00130C64">
        <w:rPr>
          <w:rFonts w:eastAsia="Calibri" w:cs="Calibri"/>
          <w:color w:val="000000"/>
          <w:szCs w:val="24"/>
        </w:rPr>
        <w:t>.</w:t>
      </w:r>
    </w:p>
    <w:p w14:paraId="45F0015B" w14:textId="1407DEFC" w:rsidR="00D42598" w:rsidRPr="00A1526A" w:rsidRDefault="00A1526A"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Northern Business Achievement Awards (NBAA)</w:t>
      </w:r>
      <w:r w:rsidR="00130C64">
        <w:rPr>
          <w:rFonts w:eastAsia="Calibri" w:cs="Calibri"/>
          <w:color w:val="000000"/>
          <w:szCs w:val="24"/>
        </w:rPr>
        <w:t>.</w:t>
      </w:r>
    </w:p>
    <w:p w14:paraId="2616E24D" w14:textId="0D023155" w:rsidR="00A1526A" w:rsidRPr="002442A2" w:rsidRDefault="002442A2"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 xml:space="preserve">Planting </w:t>
      </w:r>
      <w:proofErr w:type="spellStart"/>
      <w:r w:rsidRPr="00587313">
        <w:rPr>
          <w:rFonts w:eastAsia="Calibri" w:cs="Calibri"/>
          <w:color w:val="000000"/>
          <w:szCs w:val="24"/>
        </w:rPr>
        <w:t>Hillcroft</w:t>
      </w:r>
      <w:proofErr w:type="spellEnd"/>
      <w:r w:rsidRPr="00587313">
        <w:rPr>
          <w:rFonts w:eastAsia="Calibri" w:cs="Calibri"/>
          <w:color w:val="000000"/>
          <w:szCs w:val="24"/>
        </w:rPr>
        <w:t xml:space="preserve"> Park Event (Hosted by Friends of Hillcroft Park)</w:t>
      </w:r>
      <w:r w:rsidR="00130C64">
        <w:rPr>
          <w:rFonts w:eastAsia="Calibri" w:cs="Calibri"/>
          <w:color w:val="000000"/>
          <w:szCs w:val="24"/>
        </w:rPr>
        <w:t>.</w:t>
      </w:r>
    </w:p>
    <w:p w14:paraId="5ACF9955" w14:textId="282B3DCE" w:rsidR="002442A2" w:rsidRPr="00F864C7" w:rsidRDefault="00F864C7"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Doreen Scout Group Annual Reports and Awards Presentations</w:t>
      </w:r>
      <w:r w:rsidR="00130C64">
        <w:rPr>
          <w:rFonts w:eastAsia="Calibri" w:cs="Calibri"/>
          <w:color w:val="000000"/>
          <w:szCs w:val="24"/>
        </w:rPr>
        <w:t>.</w:t>
      </w:r>
    </w:p>
    <w:p w14:paraId="6675D135" w14:textId="1DEEDCF5" w:rsidR="00F864C7" w:rsidRPr="00E238BA" w:rsidRDefault="00E238BA"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Coffee with Council – Whittlesea Ward</w:t>
      </w:r>
      <w:r w:rsidR="00130C64">
        <w:rPr>
          <w:rFonts w:eastAsia="Calibri" w:cs="Calibri"/>
          <w:color w:val="000000"/>
          <w:szCs w:val="24"/>
        </w:rPr>
        <w:t>.</w:t>
      </w:r>
    </w:p>
    <w:p w14:paraId="293EFF74" w14:textId="6F9F63AA" w:rsidR="00E238BA" w:rsidRPr="0028441D" w:rsidRDefault="0028441D"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Youth Summit</w:t>
      </w:r>
      <w:r w:rsidR="00130C64">
        <w:rPr>
          <w:rFonts w:eastAsia="Calibri" w:cs="Calibri"/>
          <w:color w:val="000000"/>
          <w:szCs w:val="24"/>
        </w:rPr>
        <w:t>.</w:t>
      </w:r>
    </w:p>
    <w:p w14:paraId="70073A01" w14:textId="50BF6798" w:rsidR="0028441D" w:rsidRPr="00753A2E" w:rsidRDefault="00753A2E"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Community Grants Information Session</w:t>
      </w:r>
      <w:r w:rsidR="00130C64">
        <w:rPr>
          <w:rFonts w:eastAsia="Calibri" w:cs="Calibri"/>
          <w:color w:val="000000"/>
          <w:szCs w:val="24"/>
        </w:rPr>
        <w:t>.</w:t>
      </w:r>
    </w:p>
    <w:p w14:paraId="73E75348" w14:textId="59F60F5A" w:rsidR="00753A2E" w:rsidRPr="0035640B" w:rsidRDefault="0035640B"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Ministerial Construction Completion Event: Hillsview Recreation Reserve Synthetic Soccer Pitch (The Hon. Lily D'Ambrosio MP)</w:t>
      </w:r>
      <w:r w:rsidR="00130C64">
        <w:rPr>
          <w:rFonts w:eastAsia="Calibri" w:cs="Calibri"/>
          <w:color w:val="000000"/>
          <w:szCs w:val="24"/>
        </w:rPr>
        <w:t>.</w:t>
      </w:r>
    </w:p>
    <w:p w14:paraId="334D6CCB" w14:textId="4FB7E76E" w:rsidR="0035640B" w:rsidRPr="0038461D" w:rsidRDefault="0038461D"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lastRenderedPageBreak/>
        <w:t>Baptist Church Mill Park Visit</w:t>
      </w:r>
      <w:r w:rsidR="00130C64">
        <w:rPr>
          <w:rFonts w:eastAsia="Calibri" w:cs="Calibri"/>
          <w:color w:val="000000"/>
          <w:szCs w:val="24"/>
        </w:rPr>
        <w:t>.</w:t>
      </w:r>
    </w:p>
    <w:p w14:paraId="67B89193" w14:textId="5D364AD7" w:rsidR="0038461D" w:rsidRPr="00313A81" w:rsidRDefault="00313A81"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Whittlesea Interfaith Network - Whittlesea Carnival of Connections 2025</w:t>
      </w:r>
      <w:r w:rsidR="00130C64">
        <w:rPr>
          <w:rFonts w:eastAsia="Calibri" w:cs="Calibri"/>
          <w:color w:val="000000"/>
          <w:szCs w:val="24"/>
        </w:rPr>
        <w:t>.</w:t>
      </w:r>
    </w:p>
    <w:p w14:paraId="31BB6199" w14:textId="06E1F8D2" w:rsidR="00313A81" w:rsidRPr="0086510B" w:rsidRDefault="0086510B"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Pavilion School Community Day, Epping</w:t>
      </w:r>
      <w:r w:rsidR="00130C64">
        <w:rPr>
          <w:rFonts w:eastAsia="Calibri" w:cs="Calibri"/>
          <w:color w:val="000000"/>
          <w:szCs w:val="24"/>
        </w:rPr>
        <w:t>.</w:t>
      </w:r>
    </w:p>
    <w:p w14:paraId="6ED77BA3" w14:textId="2613342E" w:rsidR="0086510B" w:rsidRPr="009847DE" w:rsidRDefault="009847DE"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The Mayors Institute - State Election Roundtable</w:t>
      </w:r>
      <w:r w:rsidR="00130C64">
        <w:rPr>
          <w:rFonts w:eastAsia="Calibri" w:cs="Calibri"/>
          <w:color w:val="000000"/>
          <w:szCs w:val="24"/>
        </w:rPr>
        <w:t>.</w:t>
      </w:r>
    </w:p>
    <w:p w14:paraId="5F5CF40F" w14:textId="49C5A2C6" w:rsidR="009847DE" w:rsidRPr="00CC6687" w:rsidRDefault="00CC6687"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Grants Information Training Session</w:t>
      </w:r>
      <w:r w:rsidR="00130C64">
        <w:rPr>
          <w:rFonts w:eastAsia="Calibri" w:cs="Calibri"/>
          <w:color w:val="000000"/>
          <w:szCs w:val="24"/>
        </w:rPr>
        <w:t>.</w:t>
      </w:r>
    </w:p>
    <w:p w14:paraId="4746CF85" w14:textId="7E098440" w:rsidR="00CC6687" w:rsidRPr="008C3EFB" w:rsidRDefault="008C3EFB"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Grants Writing Workshop</w:t>
      </w:r>
      <w:r w:rsidR="00130C64">
        <w:rPr>
          <w:rFonts w:eastAsia="Calibri" w:cs="Calibri"/>
          <w:color w:val="000000"/>
          <w:szCs w:val="24"/>
        </w:rPr>
        <w:t>.</w:t>
      </w:r>
    </w:p>
    <w:p w14:paraId="00555B02" w14:textId="3E026C82" w:rsidR="008C3EFB" w:rsidRPr="00CE75FE" w:rsidRDefault="00587313" w:rsidP="00CE75FE">
      <w:pPr>
        <w:pStyle w:val="ListParagraph"/>
        <w:numPr>
          <w:ilvl w:val="1"/>
          <w:numId w:val="50"/>
        </w:numPr>
        <w:spacing w:line="259" w:lineRule="auto"/>
        <w:rPr>
          <w:rFonts w:eastAsia="Calibri" w:cs="Calibri"/>
          <w:color w:val="000000"/>
          <w:szCs w:val="24"/>
        </w:rPr>
      </w:pPr>
      <w:r w:rsidRPr="00587313">
        <w:rPr>
          <w:rFonts w:eastAsia="Calibri" w:cs="Calibri"/>
          <w:color w:val="000000"/>
          <w:szCs w:val="24"/>
        </w:rPr>
        <w:t>NCA meeting with Minister Staikos</w:t>
      </w:r>
      <w:r w:rsidR="00130C64">
        <w:rPr>
          <w:rFonts w:eastAsia="Calibri" w:cs="Calibri"/>
          <w:color w:val="000000"/>
          <w:szCs w:val="24"/>
        </w:rPr>
        <w:t>.</w:t>
      </w:r>
    </w:p>
    <w:p w14:paraId="1141637E" w14:textId="77777777" w:rsidR="00897632" w:rsidRDefault="00897632"/>
    <w:p w14:paraId="1BA40914" w14:textId="665A5E2B" w:rsidR="00A11A83" w:rsidRPr="00163BE0" w:rsidRDefault="00CA1202"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52" w:name="_Toc209706412"/>
      <w:r w:rsidRPr="00163BE0">
        <w:rPr>
          <w:rFonts w:eastAsia="Calibri" w:cs="Calibri"/>
          <w:color w:val="000000"/>
        </w:rPr>
        <w:instrText>8.2</w:instrText>
      </w:r>
      <w:r w:rsidRPr="00163BE0">
        <w:rPr>
          <w:rFonts w:eastAsia="Calibri" w:cs="Calibri"/>
          <w:color w:val="000000"/>
        </w:rPr>
        <w:tab/>
      </w:r>
      <w:r w:rsidR="00003B55">
        <w:rPr>
          <w:rFonts w:eastAsia="Calibri" w:cs="Calibri"/>
          <w:color w:val="000000"/>
        </w:rPr>
        <w:instrText xml:space="preserve">Acting </w:instrText>
      </w:r>
      <w:r w:rsidRPr="00163BE0">
        <w:rPr>
          <w:rFonts w:eastAsia="Calibri" w:cs="Calibri"/>
          <w:color w:val="000000"/>
        </w:rPr>
        <w:instrText xml:space="preserve">Chief Executive Officer, </w:instrText>
      </w:r>
      <w:r w:rsidR="00003B55">
        <w:rPr>
          <w:rFonts w:eastAsia="Calibri" w:cs="Calibri"/>
          <w:color w:val="000000"/>
        </w:rPr>
        <w:instrText>Debbie Wood</w:instrText>
      </w:r>
      <w:r w:rsidRPr="00163BE0">
        <w:rPr>
          <w:rFonts w:eastAsia="Calibri" w:cs="Calibri"/>
          <w:color w:val="000000"/>
        </w:rPr>
        <w:instrText xml:space="preserve"> Update</w:instrText>
      </w:r>
      <w:bookmarkEnd w:id="52"/>
      <w:r w:rsidRPr="00163BE0">
        <w:rPr>
          <w:rFonts w:eastAsia="Calibri" w:cs="Calibri"/>
          <w:color w:val="000000"/>
        </w:rPr>
        <w:instrText>" \f \l 2</w:instrText>
      </w:r>
      <w:r>
        <w:rPr>
          <w:rFonts w:eastAsia="Calibri" w:cs="Calibri"/>
          <w:color w:val="000000"/>
        </w:rPr>
        <w:fldChar w:fldCharType="end"/>
      </w:r>
      <w:bookmarkStart w:id="53" w:name="8.2__Chief_Executive_Officer,_Craig_Llo"/>
      <w:r w:rsidRPr="00163BE0">
        <w:rPr>
          <w:rFonts w:eastAsia="Calibri" w:cs="Calibri"/>
          <w:color w:val="FFFFFF"/>
          <w:sz w:val="4"/>
        </w:rPr>
        <w:t>8.2</w:t>
      </w:r>
      <w:r w:rsidRPr="00163BE0">
        <w:rPr>
          <w:rFonts w:eastAsia="Calibri" w:cs="Calibri"/>
          <w:color w:val="FFFFFF"/>
          <w:sz w:val="4"/>
        </w:rPr>
        <w:tab/>
        <w:t>Chief Executive Officer, Craig Lloyd Update</w:t>
      </w:r>
    </w:p>
    <w:bookmarkEnd w:id="53"/>
    <w:p w14:paraId="7EFCFC4F" w14:textId="3F59CDA7" w:rsidR="004467F2" w:rsidRPr="00163BE0" w:rsidRDefault="00CA1202" w:rsidP="75E3AA8E">
      <w:pPr>
        <w:rPr>
          <w:rFonts w:eastAsia="Calibri" w:cs="Calibri"/>
          <w:b/>
          <w:bCs/>
          <w:color w:val="000000" w:themeColor="text1"/>
        </w:rPr>
      </w:pPr>
      <w:r w:rsidRPr="75E3AA8E">
        <w:rPr>
          <w:rFonts w:eastAsia="Calibri" w:cs="Calibri"/>
          <w:b/>
          <w:bCs/>
          <w:color w:val="000000" w:themeColor="text1"/>
        </w:rPr>
        <w:t xml:space="preserve">8.2 </w:t>
      </w:r>
      <w:r w:rsidR="00003B55">
        <w:rPr>
          <w:rFonts w:eastAsia="Calibri" w:cs="Calibri"/>
          <w:b/>
          <w:bCs/>
          <w:color w:val="000000" w:themeColor="text1"/>
        </w:rPr>
        <w:t xml:space="preserve">Acting </w:t>
      </w:r>
      <w:r w:rsidRPr="75E3AA8E">
        <w:rPr>
          <w:rFonts w:eastAsia="Calibri" w:cs="Calibri"/>
          <w:b/>
          <w:bCs/>
          <w:color w:val="000000" w:themeColor="text1"/>
        </w:rPr>
        <w:t xml:space="preserve">Chief Executive Officer, </w:t>
      </w:r>
      <w:r w:rsidR="00003B55">
        <w:rPr>
          <w:rFonts w:eastAsia="Calibri" w:cs="Calibri"/>
          <w:b/>
          <w:bCs/>
          <w:color w:val="000000" w:themeColor="text1"/>
        </w:rPr>
        <w:t>Debbie Wood</w:t>
      </w:r>
      <w:r w:rsidRPr="75E3AA8E">
        <w:rPr>
          <w:rFonts w:eastAsia="Calibri" w:cs="Calibri"/>
          <w:b/>
          <w:bCs/>
          <w:color w:val="000000" w:themeColor="text1"/>
        </w:rPr>
        <w:t xml:space="preserve"> Update</w:t>
      </w:r>
    </w:p>
    <w:p w14:paraId="4A685DCE" w14:textId="77777777" w:rsidR="004467F2" w:rsidRPr="00302BE8" w:rsidRDefault="004467F2" w:rsidP="00003B55">
      <w:pPr>
        <w:spacing w:line="240" w:lineRule="atLeast"/>
        <w:rPr>
          <w:rFonts w:eastAsia="Calibri" w:cs="Calibri"/>
        </w:rPr>
      </w:pPr>
    </w:p>
    <w:p w14:paraId="34F26B6B" w14:textId="0C8FD785" w:rsidR="00003B55" w:rsidRDefault="00003B55" w:rsidP="00003B55">
      <w:pPr>
        <w:spacing w:line="240" w:lineRule="atLeast"/>
        <w:rPr>
          <w:rFonts w:eastAsia="Calibri" w:cs="Calibri"/>
          <w:b/>
          <w:bCs/>
        </w:rPr>
      </w:pPr>
      <w:r>
        <w:rPr>
          <w:rFonts w:eastAsia="Calibri" w:cs="Calibri"/>
          <w:b/>
          <w:bCs/>
        </w:rPr>
        <w:t>NCA Mayor and CEO Meeting</w:t>
      </w:r>
    </w:p>
    <w:p w14:paraId="530FC694" w14:textId="77777777" w:rsidR="00003B55" w:rsidRDefault="00003B55" w:rsidP="00003B55">
      <w:pPr>
        <w:spacing w:line="240" w:lineRule="atLeast"/>
        <w:rPr>
          <w:rFonts w:eastAsia="Calibri" w:cs="Calibri"/>
        </w:rPr>
      </w:pPr>
      <w:r>
        <w:rPr>
          <w:rFonts w:eastAsia="Calibri" w:cs="Calibri"/>
        </w:rPr>
        <w:t>Last week the Mayor and I attended the Northern Council Alliance Mayor and CEO meeting. It was a great opportunity to share with my counterparts some of the great work Council has been delivering and to hear from them what’s been happening in their municipalities.</w:t>
      </w:r>
    </w:p>
    <w:p w14:paraId="2BD23894" w14:textId="77777777" w:rsidR="00003B55" w:rsidRPr="00D30E9F" w:rsidRDefault="00003B55" w:rsidP="00003B55">
      <w:pPr>
        <w:spacing w:line="240" w:lineRule="atLeast"/>
        <w:rPr>
          <w:rFonts w:eastAsia="Calibri" w:cs="Calibri"/>
        </w:rPr>
      </w:pPr>
    </w:p>
    <w:p w14:paraId="1F420C63" w14:textId="4609843F" w:rsidR="00003B55" w:rsidRDefault="00003B55" w:rsidP="00003B55">
      <w:pPr>
        <w:spacing w:line="240" w:lineRule="atLeast"/>
        <w:rPr>
          <w:rFonts w:eastAsia="Calibri" w:cs="Calibri"/>
          <w:b/>
          <w:bCs/>
        </w:rPr>
      </w:pPr>
      <w:r w:rsidRPr="622F437C">
        <w:rPr>
          <w:rFonts w:eastAsia="Calibri" w:cs="Calibri"/>
          <w:b/>
          <w:bCs/>
        </w:rPr>
        <w:t xml:space="preserve">Plenty Road-Everton Drive </w:t>
      </w:r>
      <w:r>
        <w:rPr>
          <w:rFonts w:eastAsia="Calibri" w:cs="Calibri"/>
          <w:b/>
          <w:bCs/>
        </w:rPr>
        <w:t>I</w:t>
      </w:r>
      <w:r w:rsidRPr="622F437C">
        <w:rPr>
          <w:rFonts w:eastAsia="Calibri" w:cs="Calibri"/>
          <w:b/>
          <w:bCs/>
        </w:rPr>
        <w:t>ntersection</w:t>
      </w:r>
    </w:p>
    <w:p w14:paraId="43E1E5AA" w14:textId="77777777" w:rsidR="00003B55" w:rsidRDefault="00003B55" w:rsidP="00003B55">
      <w:pPr>
        <w:spacing w:line="240" w:lineRule="atLeast"/>
        <w:rPr>
          <w:rFonts w:eastAsia="Calibri" w:cs="Calibri"/>
        </w:rPr>
      </w:pPr>
      <w:r>
        <w:rPr>
          <w:rFonts w:eastAsia="Calibri" w:cs="Calibri"/>
        </w:rPr>
        <w:t>I am pleased to report that the t</w:t>
      </w:r>
      <w:r w:rsidRPr="622F437C">
        <w:rPr>
          <w:rFonts w:eastAsia="Calibri" w:cs="Calibri"/>
        </w:rPr>
        <w:t xml:space="preserve">raffic lights controlling the newly created intersection at Plenty Road and Everton Drive in Mernda were switched on last Thursday. </w:t>
      </w:r>
    </w:p>
    <w:p w14:paraId="4C349156" w14:textId="77777777" w:rsidR="00003B55" w:rsidRDefault="00003B55" w:rsidP="00003B55">
      <w:pPr>
        <w:spacing w:line="240" w:lineRule="atLeast"/>
        <w:rPr>
          <w:rFonts w:eastAsia="Calibri" w:cs="Calibri"/>
        </w:rPr>
      </w:pPr>
    </w:p>
    <w:p w14:paraId="17B85D45" w14:textId="77777777" w:rsidR="00003B55" w:rsidRDefault="00003B55" w:rsidP="00003B55">
      <w:pPr>
        <w:spacing w:line="240" w:lineRule="atLeast"/>
        <w:rPr>
          <w:rFonts w:eastAsia="Calibri" w:cs="Calibri"/>
        </w:rPr>
      </w:pPr>
      <w:r w:rsidRPr="622F437C">
        <w:rPr>
          <w:rFonts w:eastAsia="Calibri" w:cs="Calibri"/>
        </w:rPr>
        <w:t xml:space="preserve">The new intersection provides motorists and pedestrians with safe and convenient access to the future regional </w:t>
      </w:r>
      <w:proofErr w:type="gramStart"/>
      <w:r w:rsidRPr="622F437C">
        <w:rPr>
          <w:rFonts w:eastAsia="Calibri" w:cs="Calibri"/>
        </w:rPr>
        <w:t>sports precinct, and</w:t>
      </w:r>
      <w:proofErr w:type="gramEnd"/>
      <w:r w:rsidRPr="622F437C">
        <w:rPr>
          <w:rFonts w:eastAsia="Calibri" w:cs="Calibri"/>
        </w:rPr>
        <w:t xml:space="preserve"> helps to ease traffic congestion around Mernda. </w:t>
      </w:r>
    </w:p>
    <w:p w14:paraId="16DEEF6B" w14:textId="77777777" w:rsidR="00003B55" w:rsidRDefault="00003B55" w:rsidP="00003B55">
      <w:pPr>
        <w:spacing w:line="240" w:lineRule="atLeast"/>
        <w:rPr>
          <w:rFonts w:eastAsia="Calibri" w:cs="Calibri"/>
        </w:rPr>
      </w:pPr>
    </w:p>
    <w:p w14:paraId="01939D10" w14:textId="77777777" w:rsidR="00003B55" w:rsidRDefault="00003B55" w:rsidP="00003B55">
      <w:pPr>
        <w:spacing w:line="240" w:lineRule="atLeast"/>
        <w:rPr>
          <w:rFonts w:eastAsia="Calibri" w:cs="Calibri"/>
        </w:rPr>
      </w:pPr>
      <w:r>
        <w:rPr>
          <w:rFonts w:eastAsia="Calibri" w:cs="Calibri"/>
        </w:rPr>
        <w:t xml:space="preserve">The project included extending </w:t>
      </w:r>
      <w:r w:rsidRPr="622F437C">
        <w:rPr>
          <w:rFonts w:eastAsia="Calibri" w:cs="Calibri"/>
        </w:rPr>
        <w:t xml:space="preserve">Everton Drive </w:t>
      </w:r>
      <w:r>
        <w:rPr>
          <w:rFonts w:eastAsia="Calibri" w:cs="Calibri"/>
        </w:rPr>
        <w:t>by</w:t>
      </w:r>
      <w:r w:rsidRPr="622F437C">
        <w:rPr>
          <w:rFonts w:eastAsia="Calibri" w:cs="Calibri"/>
        </w:rPr>
        <w:t xml:space="preserve"> 100 metres to connect with Plenty Road, and the installation of</w:t>
      </w:r>
      <w:r>
        <w:rPr>
          <w:rFonts w:eastAsia="Calibri" w:cs="Calibri"/>
        </w:rPr>
        <w:t xml:space="preserve"> traffic lights and</w:t>
      </w:r>
      <w:r w:rsidRPr="622F437C">
        <w:rPr>
          <w:rFonts w:eastAsia="Calibri" w:cs="Calibri"/>
        </w:rPr>
        <w:t xml:space="preserve"> pedestrian crossing</w:t>
      </w:r>
      <w:r>
        <w:rPr>
          <w:rFonts w:eastAsia="Calibri" w:cs="Calibri"/>
        </w:rPr>
        <w:t>s.</w:t>
      </w:r>
    </w:p>
    <w:p w14:paraId="16FD2357" w14:textId="77777777" w:rsidR="00003B55" w:rsidRDefault="00003B55" w:rsidP="00003B55">
      <w:pPr>
        <w:spacing w:line="240" w:lineRule="atLeast"/>
        <w:rPr>
          <w:rFonts w:eastAsia="Calibri" w:cs="Calibri"/>
        </w:rPr>
      </w:pPr>
    </w:p>
    <w:p w14:paraId="084180C0" w14:textId="77777777" w:rsidR="00003B55" w:rsidRDefault="00003B55" w:rsidP="00003B55">
      <w:pPr>
        <w:spacing w:line="240" w:lineRule="atLeast"/>
        <w:rPr>
          <w:rFonts w:eastAsia="Calibri" w:cs="Calibri"/>
        </w:rPr>
      </w:pPr>
      <w:r w:rsidRPr="622F437C">
        <w:rPr>
          <w:rFonts w:eastAsia="Calibri" w:cs="Calibri"/>
        </w:rPr>
        <w:t>Council delivered th</w:t>
      </w:r>
      <w:r>
        <w:rPr>
          <w:rFonts w:eastAsia="Calibri" w:cs="Calibri"/>
        </w:rPr>
        <w:t>is</w:t>
      </w:r>
      <w:r w:rsidRPr="622F437C">
        <w:rPr>
          <w:rFonts w:eastAsia="Calibri" w:cs="Calibri"/>
        </w:rPr>
        <w:t xml:space="preserve"> project in partnership with the Victorian Government, wh</w:t>
      </w:r>
      <w:r>
        <w:rPr>
          <w:rFonts w:eastAsia="Calibri" w:cs="Calibri"/>
        </w:rPr>
        <w:t>o</w:t>
      </w:r>
      <w:r w:rsidRPr="622F437C">
        <w:rPr>
          <w:rFonts w:eastAsia="Calibri" w:cs="Calibri"/>
        </w:rPr>
        <w:t xml:space="preserve"> contributed $5 million from </w:t>
      </w:r>
      <w:r>
        <w:rPr>
          <w:rFonts w:eastAsia="Calibri" w:cs="Calibri"/>
        </w:rPr>
        <w:t>the</w:t>
      </w:r>
      <w:r w:rsidRPr="622F437C">
        <w:rPr>
          <w:rFonts w:eastAsia="Calibri" w:cs="Calibri"/>
        </w:rPr>
        <w:t xml:space="preserve"> Growth Areas Infrastructure Contribution Fund.</w:t>
      </w:r>
    </w:p>
    <w:p w14:paraId="53F4F0F2" w14:textId="77777777" w:rsidR="00003B55" w:rsidRDefault="00003B55" w:rsidP="00003B55">
      <w:pPr>
        <w:spacing w:line="240" w:lineRule="atLeast"/>
        <w:rPr>
          <w:rFonts w:eastAsia="Calibri" w:cs="Calibri"/>
          <w:color w:val="000000" w:themeColor="text1"/>
        </w:rPr>
      </w:pPr>
    </w:p>
    <w:p w14:paraId="76CC5608" w14:textId="451B9F38" w:rsidR="00003B55" w:rsidRDefault="00003B55" w:rsidP="00003B55">
      <w:pPr>
        <w:spacing w:line="240" w:lineRule="atLeast"/>
        <w:rPr>
          <w:rFonts w:eastAsia="Calibri" w:cs="Calibri"/>
          <w:color w:val="000000" w:themeColor="text1"/>
        </w:rPr>
      </w:pPr>
      <w:proofErr w:type="spellStart"/>
      <w:r w:rsidRPr="7CFB966B">
        <w:rPr>
          <w:rFonts w:eastAsia="Calibri" w:cs="Calibri"/>
          <w:b/>
          <w:bCs/>
          <w:color w:val="000000" w:themeColor="text1"/>
        </w:rPr>
        <w:t>Hillsview</w:t>
      </w:r>
      <w:proofErr w:type="spellEnd"/>
      <w:r w:rsidRPr="7CFB966B">
        <w:rPr>
          <w:rFonts w:eastAsia="Calibri" w:cs="Calibri"/>
          <w:b/>
          <w:bCs/>
          <w:color w:val="000000" w:themeColor="text1"/>
        </w:rPr>
        <w:t xml:space="preserve"> Reserve </w:t>
      </w:r>
      <w:r>
        <w:rPr>
          <w:rFonts w:eastAsia="Calibri" w:cs="Calibri"/>
          <w:b/>
          <w:bCs/>
          <w:color w:val="000000" w:themeColor="text1"/>
        </w:rPr>
        <w:t>S</w:t>
      </w:r>
      <w:r w:rsidRPr="7CFB966B">
        <w:rPr>
          <w:rFonts w:eastAsia="Calibri" w:cs="Calibri"/>
          <w:b/>
          <w:bCs/>
          <w:color w:val="000000" w:themeColor="text1"/>
        </w:rPr>
        <w:t xml:space="preserve">ynthetic </w:t>
      </w:r>
      <w:r>
        <w:rPr>
          <w:rFonts w:eastAsia="Calibri" w:cs="Calibri"/>
          <w:b/>
          <w:bCs/>
          <w:color w:val="000000" w:themeColor="text1"/>
        </w:rPr>
        <w:t>s</w:t>
      </w:r>
      <w:r w:rsidRPr="7CFB966B">
        <w:rPr>
          <w:rFonts w:eastAsia="Calibri" w:cs="Calibri"/>
          <w:b/>
          <w:bCs/>
          <w:color w:val="000000" w:themeColor="text1"/>
        </w:rPr>
        <w:t xml:space="preserve">occer </w:t>
      </w:r>
      <w:r>
        <w:rPr>
          <w:rFonts w:eastAsia="Calibri" w:cs="Calibri"/>
          <w:b/>
          <w:bCs/>
          <w:color w:val="000000" w:themeColor="text1"/>
        </w:rPr>
        <w:t>P</w:t>
      </w:r>
      <w:r w:rsidRPr="7CFB966B">
        <w:rPr>
          <w:rFonts w:eastAsia="Calibri" w:cs="Calibri"/>
          <w:b/>
          <w:bCs/>
          <w:color w:val="000000" w:themeColor="text1"/>
        </w:rPr>
        <w:t xml:space="preserve">itch </w:t>
      </w:r>
      <w:r>
        <w:rPr>
          <w:rFonts w:eastAsia="Calibri" w:cs="Calibri"/>
          <w:b/>
          <w:bCs/>
          <w:color w:val="000000" w:themeColor="text1"/>
        </w:rPr>
        <w:t>U</w:t>
      </w:r>
      <w:r w:rsidRPr="7CFB966B">
        <w:rPr>
          <w:rFonts w:eastAsia="Calibri" w:cs="Calibri"/>
          <w:b/>
          <w:bCs/>
          <w:color w:val="000000" w:themeColor="text1"/>
        </w:rPr>
        <w:t>pgrade</w:t>
      </w:r>
    </w:p>
    <w:p w14:paraId="53075B8A" w14:textId="77777777" w:rsidR="00003B55" w:rsidRDefault="00003B55" w:rsidP="00003B55">
      <w:pPr>
        <w:spacing w:line="240" w:lineRule="atLeast"/>
        <w:rPr>
          <w:rFonts w:eastAsia="Calibri" w:cs="Calibri"/>
          <w:color w:val="000000" w:themeColor="text1"/>
        </w:rPr>
      </w:pPr>
      <w:r>
        <w:rPr>
          <w:rFonts w:eastAsia="Calibri" w:cs="Calibri"/>
          <w:color w:val="000000" w:themeColor="text1"/>
        </w:rPr>
        <w:t>Recently we celebrated the</w:t>
      </w:r>
      <w:r w:rsidRPr="418F42F2">
        <w:rPr>
          <w:rFonts w:eastAsia="Calibri" w:cs="Calibri"/>
          <w:color w:val="000000" w:themeColor="text1"/>
        </w:rPr>
        <w:t xml:space="preserve"> official opening of a new synthetic soccer pitch and upgraded sports lights at </w:t>
      </w:r>
      <w:proofErr w:type="spellStart"/>
      <w:r w:rsidRPr="418F42F2">
        <w:rPr>
          <w:rFonts w:eastAsia="Calibri" w:cs="Calibri"/>
          <w:color w:val="000000" w:themeColor="text1"/>
        </w:rPr>
        <w:t>Hillsview</w:t>
      </w:r>
      <w:proofErr w:type="spellEnd"/>
      <w:r w:rsidRPr="418F42F2">
        <w:rPr>
          <w:rFonts w:eastAsia="Calibri" w:cs="Calibri"/>
          <w:color w:val="000000" w:themeColor="text1"/>
        </w:rPr>
        <w:t xml:space="preserve"> Recreation Reserve in South Morang.</w:t>
      </w:r>
    </w:p>
    <w:p w14:paraId="5C4FB192" w14:textId="77777777" w:rsidR="00003B55" w:rsidRDefault="00003B55" w:rsidP="00003B55">
      <w:pPr>
        <w:spacing w:line="240" w:lineRule="atLeast"/>
        <w:rPr>
          <w:rFonts w:eastAsia="Calibri" w:cs="Calibri"/>
          <w:color w:val="000000" w:themeColor="text1"/>
        </w:rPr>
      </w:pPr>
    </w:p>
    <w:p w14:paraId="785C1237" w14:textId="77777777" w:rsidR="00003B55" w:rsidRDefault="00003B55" w:rsidP="00003B55">
      <w:pPr>
        <w:spacing w:line="240" w:lineRule="atLeast"/>
        <w:rPr>
          <w:rFonts w:eastAsia="Calibri" w:cs="Calibri"/>
          <w:color w:val="000000" w:themeColor="text1"/>
        </w:rPr>
      </w:pPr>
      <w:r w:rsidRPr="418F42F2">
        <w:rPr>
          <w:rFonts w:eastAsia="Calibri" w:cs="Calibri"/>
          <w:color w:val="000000" w:themeColor="text1"/>
        </w:rPr>
        <w:t>The new FIFA-accredited synthetic pitch and upgraded lighting will allow more matches and training sessions to be held at night</w:t>
      </w:r>
      <w:r>
        <w:rPr>
          <w:rFonts w:eastAsia="Calibri" w:cs="Calibri"/>
          <w:color w:val="000000" w:themeColor="text1"/>
        </w:rPr>
        <w:t xml:space="preserve"> which supports, </w:t>
      </w:r>
      <w:proofErr w:type="gramStart"/>
      <w:r>
        <w:rPr>
          <w:rFonts w:eastAsia="Calibri" w:cs="Calibri"/>
          <w:color w:val="000000" w:themeColor="text1"/>
        </w:rPr>
        <w:t xml:space="preserve">in particular </w:t>
      </w:r>
      <w:r w:rsidRPr="418F42F2">
        <w:rPr>
          <w:rFonts w:eastAsia="Calibri" w:cs="Calibri"/>
          <w:color w:val="000000" w:themeColor="text1"/>
        </w:rPr>
        <w:t>women</w:t>
      </w:r>
      <w:proofErr w:type="gramEnd"/>
      <w:r w:rsidRPr="418F42F2">
        <w:rPr>
          <w:rFonts w:eastAsia="Calibri" w:cs="Calibri"/>
          <w:color w:val="000000" w:themeColor="text1"/>
        </w:rPr>
        <w:t xml:space="preserve"> and girls who work, study or care during the day </w:t>
      </w:r>
      <w:r>
        <w:rPr>
          <w:rFonts w:eastAsia="Calibri" w:cs="Calibri"/>
          <w:color w:val="000000" w:themeColor="text1"/>
        </w:rPr>
        <w:t xml:space="preserve">with </w:t>
      </w:r>
      <w:r w:rsidRPr="418F42F2">
        <w:rPr>
          <w:rFonts w:eastAsia="Calibri" w:cs="Calibri"/>
          <w:color w:val="000000" w:themeColor="text1"/>
        </w:rPr>
        <w:t>more opportunities to play.</w:t>
      </w:r>
    </w:p>
    <w:p w14:paraId="7F33C28F" w14:textId="77777777" w:rsidR="00003B55" w:rsidRDefault="00003B55" w:rsidP="00003B55">
      <w:pPr>
        <w:spacing w:line="240" w:lineRule="atLeast"/>
        <w:rPr>
          <w:rFonts w:eastAsia="Calibri" w:cs="Calibri"/>
          <w:color w:val="000000" w:themeColor="text1"/>
        </w:rPr>
      </w:pPr>
    </w:p>
    <w:p w14:paraId="7FBBEE71" w14:textId="77777777" w:rsidR="00003B55" w:rsidRDefault="00003B55" w:rsidP="00003B55">
      <w:pPr>
        <w:spacing w:line="240" w:lineRule="atLeast"/>
        <w:rPr>
          <w:rFonts w:eastAsia="Calibri" w:cs="Calibri"/>
          <w:color w:val="000000" w:themeColor="text1"/>
        </w:rPr>
      </w:pPr>
      <w:r w:rsidRPr="418F42F2">
        <w:rPr>
          <w:rFonts w:eastAsia="Calibri" w:cs="Calibri"/>
          <w:color w:val="000000" w:themeColor="text1"/>
        </w:rPr>
        <w:t>Together, the pitch and lighting upgrade cost $1.65 million, with Council contributing $1.15 million and the Victorian Government providing $500,000 through a Community Sport and Recreation Grant.</w:t>
      </w:r>
    </w:p>
    <w:p w14:paraId="67B7670D" w14:textId="77777777" w:rsidR="00003B55" w:rsidRDefault="00003B55" w:rsidP="00003B55">
      <w:pPr>
        <w:spacing w:line="240" w:lineRule="atLeast"/>
        <w:rPr>
          <w:rFonts w:eastAsia="Calibri" w:cs="Calibri"/>
          <w:b/>
          <w:bCs/>
        </w:rPr>
      </w:pPr>
    </w:p>
    <w:p w14:paraId="01F93D43" w14:textId="77777777" w:rsidR="00003B55" w:rsidRDefault="00003B55" w:rsidP="00003B55">
      <w:pPr>
        <w:spacing w:line="240" w:lineRule="atLeast"/>
        <w:rPr>
          <w:rFonts w:eastAsia="Calibri" w:cs="Calibri"/>
          <w:b/>
          <w:bCs/>
        </w:rPr>
      </w:pPr>
      <w:proofErr w:type="spellStart"/>
      <w:r w:rsidRPr="41DDF428">
        <w:rPr>
          <w:rFonts w:eastAsia="Calibri" w:cs="Calibri"/>
          <w:b/>
          <w:bCs/>
        </w:rPr>
        <w:t>Hendersons</w:t>
      </w:r>
      <w:proofErr w:type="spellEnd"/>
      <w:r w:rsidRPr="41DDF428">
        <w:rPr>
          <w:rFonts w:eastAsia="Calibri" w:cs="Calibri"/>
          <w:b/>
          <w:bCs/>
        </w:rPr>
        <w:t xml:space="preserve"> Creek Wetland Park and Playground</w:t>
      </w:r>
    </w:p>
    <w:p w14:paraId="51AFD728" w14:textId="77777777" w:rsidR="00003B55" w:rsidRDefault="00003B55" w:rsidP="00003B55">
      <w:pPr>
        <w:spacing w:line="240" w:lineRule="atLeast"/>
        <w:rPr>
          <w:rFonts w:eastAsia="Calibri" w:cs="Calibri"/>
        </w:rPr>
      </w:pPr>
      <w:r w:rsidRPr="7CFB966B">
        <w:rPr>
          <w:rFonts w:eastAsia="Calibri" w:cs="Calibri"/>
        </w:rPr>
        <w:t xml:space="preserve">Families </w:t>
      </w:r>
      <w:r>
        <w:rPr>
          <w:rFonts w:eastAsia="Calibri" w:cs="Calibri"/>
        </w:rPr>
        <w:t>are already enjoying the</w:t>
      </w:r>
      <w:r w:rsidRPr="7CFB966B">
        <w:rPr>
          <w:rFonts w:eastAsia="Calibri" w:cs="Calibri"/>
        </w:rPr>
        <w:t xml:space="preserve"> upgrade of </w:t>
      </w:r>
      <w:proofErr w:type="spellStart"/>
      <w:r w:rsidRPr="7CFB966B">
        <w:rPr>
          <w:rFonts w:eastAsia="Calibri" w:cs="Calibri"/>
        </w:rPr>
        <w:t>Hendersons</w:t>
      </w:r>
      <w:proofErr w:type="spellEnd"/>
      <w:r w:rsidRPr="7CFB966B">
        <w:rPr>
          <w:rFonts w:eastAsia="Calibri" w:cs="Calibri"/>
        </w:rPr>
        <w:t xml:space="preserve"> Creek Wetland Park and Playground in South Morang.</w:t>
      </w:r>
    </w:p>
    <w:p w14:paraId="7B02BBF3" w14:textId="77777777" w:rsidR="00003B55" w:rsidRDefault="00003B55" w:rsidP="00003B55">
      <w:pPr>
        <w:spacing w:line="240" w:lineRule="atLeast"/>
        <w:rPr>
          <w:rFonts w:eastAsia="Calibri" w:cs="Calibri"/>
        </w:rPr>
      </w:pPr>
    </w:p>
    <w:p w14:paraId="61DDECA1" w14:textId="77777777" w:rsidR="00003B55" w:rsidRDefault="00003B55" w:rsidP="00003B55">
      <w:pPr>
        <w:spacing w:line="240" w:lineRule="atLeast"/>
        <w:rPr>
          <w:rFonts w:eastAsia="Calibri" w:cs="Calibri"/>
        </w:rPr>
      </w:pPr>
      <w:r w:rsidRPr="7CFB966B">
        <w:rPr>
          <w:rFonts w:eastAsia="Calibri" w:cs="Calibri"/>
        </w:rPr>
        <w:t>Located next to The Promenade, the revamped park includes a new playground, outdoor fitness equipment, nature play features and a sheltered seating area.</w:t>
      </w:r>
    </w:p>
    <w:p w14:paraId="20DB960A" w14:textId="77777777" w:rsidR="006A2A8A" w:rsidRDefault="006A2A8A" w:rsidP="00003B55">
      <w:pPr>
        <w:spacing w:line="240" w:lineRule="atLeast"/>
        <w:rPr>
          <w:rFonts w:eastAsia="Calibri" w:cs="Calibri"/>
        </w:rPr>
      </w:pPr>
    </w:p>
    <w:p w14:paraId="19CBB7D4" w14:textId="77777777" w:rsidR="00003B55" w:rsidRDefault="00003B55" w:rsidP="00003B55">
      <w:pPr>
        <w:spacing w:line="240" w:lineRule="atLeast"/>
        <w:rPr>
          <w:rFonts w:eastAsia="Calibri" w:cs="Calibri"/>
        </w:rPr>
      </w:pPr>
      <w:r w:rsidRPr="7CFB966B">
        <w:rPr>
          <w:rFonts w:eastAsia="Calibri" w:cs="Calibri"/>
        </w:rPr>
        <w:lastRenderedPageBreak/>
        <w:t>The upgrade also delivers improved pathways, including a connection to The Lakes Boulevard</w:t>
      </w:r>
      <w:r>
        <w:rPr>
          <w:rFonts w:eastAsia="Calibri" w:cs="Calibri"/>
        </w:rPr>
        <w:t xml:space="preserve">, </w:t>
      </w:r>
      <w:r w:rsidRPr="7CFB966B">
        <w:rPr>
          <w:rFonts w:eastAsia="Calibri" w:cs="Calibri"/>
        </w:rPr>
        <w:t>and a new pedestrian crossing, making it easier and safer to access the park.</w:t>
      </w:r>
    </w:p>
    <w:p w14:paraId="6134B831" w14:textId="77777777" w:rsidR="00003B55" w:rsidRDefault="00003B55" w:rsidP="00003B55">
      <w:pPr>
        <w:spacing w:line="240" w:lineRule="atLeast"/>
        <w:rPr>
          <w:rFonts w:eastAsia="Calibri" w:cs="Calibri"/>
        </w:rPr>
      </w:pPr>
    </w:p>
    <w:p w14:paraId="49E08D33" w14:textId="77777777" w:rsidR="000F2784" w:rsidRDefault="00003B55" w:rsidP="000F2784">
      <w:pPr>
        <w:spacing w:line="240" w:lineRule="atLeast"/>
        <w:rPr>
          <w:rFonts w:eastAsia="Calibri" w:cs="Calibri"/>
        </w:rPr>
      </w:pPr>
      <w:r w:rsidRPr="7CFB966B">
        <w:rPr>
          <w:rFonts w:eastAsia="Calibri" w:cs="Calibri"/>
        </w:rPr>
        <w:t>The project was funded by the City of Whittlesea with support from the Victorian Government via $500,000 from its Open Space for Everyone – Better Parks and Playgrounds Program and the Community Support Fund.</w:t>
      </w:r>
    </w:p>
    <w:p w14:paraId="7B8561D7" w14:textId="77777777" w:rsidR="000F2784" w:rsidRDefault="000F2784" w:rsidP="000F2784">
      <w:pPr>
        <w:spacing w:line="240" w:lineRule="atLeast"/>
        <w:rPr>
          <w:rFonts w:eastAsia="Calibri" w:cs="Calibri"/>
        </w:rPr>
      </w:pPr>
    </w:p>
    <w:p w14:paraId="6665A53B" w14:textId="77777777" w:rsidR="00F54EEF" w:rsidRDefault="00F54EEF">
      <w:pPr>
        <w:spacing w:line="240" w:lineRule="auto"/>
        <w:rPr>
          <w:rFonts w:eastAsia="Calibri" w:cs="Calibri"/>
          <w:color w:val="000000"/>
          <w:sz w:val="26"/>
        </w:rPr>
      </w:pPr>
      <w:r>
        <w:rPr>
          <w:rFonts w:eastAsia="Calibri" w:cs="Calibri"/>
          <w:color w:val="000000"/>
          <w:sz w:val="26"/>
        </w:rPr>
        <w:br w:type="page"/>
      </w:r>
    </w:p>
    <w:p w14:paraId="20E39276" w14:textId="795253CC" w:rsidR="00A11A83" w:rsidRPr="00163BE0" w:rsidRDefault="00CA1202" w:rsidP="000F2784">
      <w:pPr>
        <w:spacing w:line="240" w:lineRule="atLeast"/>
        <w:rPr>
          <w:rFonts w:eastAsia="Calibri" w:cs="Calibri"/>
          <w:b/>
          <w:color w:val="000000"/>
          <w:sz w:val="28"/>
        </w:rPr>
      </w:pPr>
      <w:r>
        <w:rPr>
          <w:rFonts w:eastAsia="Calibri" w:cs="Calibri"/>
          <w:color w:val="000000"/>
          <w:sz w:val="26"/>
        </w:rPr>
        <w:lastRenderedPageBreak/>
        <w:fldChar w:fldCharType="begin"/>
      </w:r>
      <w:r w:rsidRPr="00163BE0">
        <w:rPr>
          <w:rFonts w:eastAsia="Calibri" w:cs="Calibri"/>
          <w:color w:val="000000"/>
          <w:sz w:val="26"/>
        </w:rPr>
        <w:instrText>TC "</w:instrText>
      </w:r>
      <w:bookmarkStart w:id="54" w:name="_Toc209706413"/>
      <w:r w:rsidRPr="00163BE0">
        <w:rPr>
          <w:rFonts w:eastAsia="Calibri" w:cs="Calibri"/>
          <w:color w:val="000000"/>
          <w:sz w:val="26"/>
        </w:rPr>
        <w:instrText>9</w:instrText>
      </w:r>
      <w:r w:rsidRPr="00163BE0">
        <w:rPr>
          <w:rFonts w:eastAsia="Calibri" w:cs="Calibri"/>
          <w:color w:val="000000"/>
          <w:sz w:val="26"/>
        </w:rPr>
        <w:tab/>
        <w:instrText>Tabled Reports</w:instrText>
      </w:r>
      <w:bookmarkEnd w:id="54"/>
      <w:r w:rsidRPr="00163BE0">
        <w:rPr>
          <w:rFonts w:eastAsia="Calibri" w:cs="Calibri"/>
          <w:color w:val="000000"/>
          <w:sz w:val="26"/>
        </w:rPr>
        <w:instrText>" \f \l 1</w:instrText>
      </w:r>
      <w:r>
        <w:rPr>
          <w:rFonts w:eastAsia="Calibri" w:cs="Calibri"/>
          <w:color w:val="000000"/>
          <w:sz w:val="26"/>
        </w:rPr>
        <w:fldChar w:fldCharType="end"/>
      </w:r>
      <w:bookmarkStart w:id="55" w:name="9__Tabled_Reports"/>
      <w:r w:rsidRPr="00163BE0">
        <w:rPr>
          <w:rFonts w:eastAsia="Calibri" w:cs="Calibri"/>
          <w:b/>
          <w:color w:val="000000"/>
          <w:sz w:val="28"/>
        </w:rPr>
        <w:t>9</w:t>
      </w:r>
      <w:r w:rsidRPr="00163BE0">
        <w:rPr>
          <w:rFonts w:eastAsia="Calibri" w:cs="Calibri"/>
          <w:b/>
          <w:color w:val="000000"/>
          <w:sz w:val="28"/>
        </w:rPr>
        <w:tab/>
        <w:t>Tabled Reports</w:t>
      </w:r>
    </w:p>
    <w:bookmarkEnd w:id="55"/>
    <w:p w14:paraId="55767E8D" w14:textId="77777777" w:rsidR="00A11A83" w:rsidRPr="00163BE0" w:rsidRDefault="00CA1202"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56" w:name="_Toc209706414"/>
      <w:r w:rsidRPr="00163BE0">
        <w:rPr>
          <w:rFonts w:eastAsia="Calibri" w:cs="Calibri"/>
          <w:color w:val="000000"/>
        </w:rPr>
        <w:instrText>9.1</w:instrText>
      </w:r>
      <w:r w:rsidRPr="00163BE0">
        <w:rPr>
          <w:rFonts w:eastAsia="Calibri" w:cs="Calibri"/>
          <w:color w:val="000000"/>
        </w:rPr>
        <w:tab/>
        <w:instrText>Audit &amp; Risk Committee Annual Report</w:instrText>
      </w:r>
      <w:bookmarkEnd w:id="56"/>
      <w:r w:rsidRPr="00163BE0">
        <w:rPr>
          <w:rFonts w:eastAsia="Calibri" w:cs="Calibri"/>
          <w:color w:val="000000"/>
        </w:rPr>
        <w:instrText>" \f \l 2</w:instrText>
      </w:r>
      <w:r>
        <w:rPr>
          <w:rFonts w:eastAsia="Calibri" w:cs="Calibri"/>
          <w:color w:val="000000"/>
        </w:rPr>
        <w:fldChar w:fldCharType="end"/>
      </w:r>
      <w:bookmarkStart w:id="57" w:name="9.1__Audit_&amp;_Risk_Committee_Annual_Repo"/>
      <w:r w:rsidRPr="00163BE0">
        <w:rPr>
          <w:rFonts w:eastAsia="Calibri" w:cs="Calibri"/>
          <w:color w:val="FFFFFF"/>
          <w:sz w:val="4"/>
        </w:rPr>
        <w:t>9.1</w:t>
      </w:r>
      <w:r w:rsidRPr="00163BE0">
        <w:rPr>
          <w:rFonts w:eastAsia="Calibri" w:cs="Calibri"/>
          <w:color w:val="FFFFFF"/>
          <w:sz w:val="4"/>
        </w:rPr>
        <w:tab/>
        <w:t>Audit &amp; Risk Committee Annual Report</w:t>
      </w:r>
    </w:p>
    <w:bookmarkEnd w:id="57"/>
    <w:p w14:paraId="3DE1BE37" w14:textId="77777777" w:rsidR="00CD2BB4" w:rsidRDefault="00CA1202" w:rsidP="0026176C">
      <w:pPr>
        <w:rPr>
          <w:rFonts w:eastAsia="Calibri" w:cs="Calibri"/>
          <w:color w:val="003266"/>
          <w:sz w:val="28"/>
          <w:szCs w:val="28"/>
        </w:rPr>
      </w:pPr>
      <w:r w:rsidRPr="32FE4E5A">
        <w:rPr>
          <w:rFonts w:eastAsia="Calibri" w:cs="Calibri"/>
          <w:b/>
          <w:bCs/>
          <w:color w:val="003266"/>
          <w:sz w:val="28"/>
          <w:szCs w:val="28"/>
        </w:rPr>
        <w:t>9.1 Audit &amp; Risk Committee Annual Report</w:t>
      </w:r>
    </w:p>
    <w:p w14:paraId="184B1967" w14:textId="77777777" w:rsidR="00FF5C33" w:rsidRPr="00FF5C33" w:rsidRDefault="00FF5C33" w:rsidP="0026176C">
      <w:pPr>
        <w:tabs>
          <w:tab w:val="left" w:pos="2552"/>
        </w:tabs>
        <w:ind w:left="2552" w:hanging="2552"/>
        <w:rPr>
          <w:rFonts w:eastAsia="Calibri"/>
        </w:rPr>
      </w:pPr>
    </w:p>
    <w:p w14:paraId="58E52D1A" w14:textId="28545129" w:rsidR="00A11A83" w:rsidRPr="00163BE0" w:rsidRDefault="00CA1202"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58" w:name="_Toc209706415"/>
      <w:r w:rsidRPr="00163BE0">
        <w:rPr>
          <w:rFonts w:eastAsia="Calibri" w:cs="Calibri"/>
          <w:color w:val="000000"/>
          <w:sz w:val="26"/>
        </w:rPr>
        <w:instrText>10</w:instrText>
      </w:r>
      <w:r w:rsidRPr="00163BE0">
        <w:rPr>
          <w:rFonts w:eastAsia="Calibri" w:cs="Calibri"/>
          <w:color w:val="000000"/>
          <w:sz w:val="26"/>
        </w:rPr>
        <w:tab/>
        <w:instrText>Confidential Business</w:instrText>
      </w:r>
      <w:bookmarkEnd w:id="58"/>
      <w:r w:rsidRPr="00163BE0">
        <w:rPr>
          <w:rFonts w:eastAsia="Calibri" w:cs="Calibri"/>
          <w:color w:val="000000"/>
          <w:sz w:val="26"/>
        </w:rPr>
        <w:instrText>" \f \l 1</w:instrText>
      </w:r>
      <w:r>
        <w:rPr>
          <w:rFonts w:eastAsia="Calibri" w:cs="Calibri"/>
          <w:color w:val="000000"/>
          <w:sz w:val="26"/>
        </w:rPr>
        <w:fldChar w:fldCharType="end"/>
      </w:r>
      <w:bookmarkStart w:id="59" w:name="10__Confidential_Business"/>
      <w:r w:rsidRPr="00163BE0">
        <w:rPr>
          <w:rFonts w:eastAsia="Calibri" w:cs="Calibri"/>
          <w:b/>
          <w:color w:val="000000"/>
          <w:sz w:val="28"/>
        </w:rPr>
        <w:t>10</w:t>
      </w:r>
      <w:r w:rsidRPr="00163BE0">
        <w:rPr>
          <w:rFonts w:eastAsia="Calibri" w:cs="Calibri"/>
          <w:b/>
          <w:color w:val="000000"/>
          <w:sz w:val="28"/>
        </w:rPr>
        <w:tab/>
        <w:t>Confidential Business</w:t>
      </w:r>
    </w:p>
    <w:bookmarkEnd w:id="59"/>
    <w:p w14:paraId="1D033C7C" w14:textId="77777777" w:rsidR="00130C64" w:rsidRDefault="00130C64" w:rsidP="00130C64">
      <w:pPr>
        <w:ind w:firstLine="600"/>
        <w:rPr>
          <w:rFonts w:eastAsia="Calibri" w:cs="Calibri"/>
          <w:color w:val="000000" w:themeColor="text1"/>
        </w:rPr>
      </w:pPr>
      <w:r>
        <w:rPr>
          <w:rFonts w:eastAsia="Calibri" w:cs="Calibri"/>
          <w:color w:val="000000" w:themeColor="text1"/>
        </w:rPr>
        <w:t>No Confidential Business</w:t>
      </w:r>
    </w:p>
    <w:p w14:paraId="6C9BB416" w14:textId="77777777" w:rsidR="00130C64" w:rsidRDefault="00130C64"/>
    <w:p w14:paraId="1B34AF9C" w14:textId="3F7D4AFE" w:rsidR="00A11A83" w:rsidRPr="00163BE0" w:rsidRDefault="00CA1202"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60" w:name="_Toc209706416"/>
      <w:r w:rsidRPr="00163BE0">
        <w:rPr>
          <w:rFonts w:eastAsia="Calibri" w:cs="Calibri"/>
          <w:color w:val="000000"/>
          <w:sz w:val="26"/>
        </w:rPr>
        <w:instrText>11</w:instrText>
      </w:r>
      <w:r w:rsidRPr="00163BE0">
        <w:rPr>
          <w:rFonts w:eastAsia="Calibri" w:cs="Calibri"/>
          <w:color w:val="000000"/>
          <w:sz w:val="26"/>
        </w:rPr>
        <w:tab/>
        <w:instrText>Closure</w:instrText>
      </w:r>
      <w:bookmarkEnd w:id="60"/>
      <w:r w:rsidRPr="00163BE0">
        <w:rPr>
          <w:rFonts w:eastAsia="Calibri" w:cs="Calibri"/>
          <w:color w:val="000000"/>
          <w:sz w:val="26"/>
        </w:rPr>
        <w:instrText>" \f \l 1</w:instrText>
      </w:r>
      <w:r>
        <w:rPr>
          <w:rFonts w:eastAsia="Calibri" w:cs="Calibri"/>
          <w:color w:val="000000"/>
          <w:sz w:val="26"/>
        </w:rPr>
        <w:fldChar w:fldCharType="end"/>
      </w:r>
      <w:bookmarkStart w:id="61" w:name="11__Closure"/>
      <w:r w:rsidRPr="00163BE0">
        <w:rPr>
          <w:rFonts w:eastAsia="Calibri" w:cs="Calibri"/>
          <w:b/>
          <w:color w:val="000000"/>
          <w:sz w:val="28"/>
        </w:rPr>
        <w:t>11</w:t>
      </w:r>
      <w:r w:rsidRPr="00163BE0">
        <w:rPr>
          <w:rFonts w:eastAsia="Calibri" w:cs="Calibri"/>
          <w:b/>
          <w:color w:val="000000"/>
          <w:sz w:val="28"/>
        </w:rPr>
        <w:tab/>
        <w:t>Closure</w:t>
      </w:r>
    </w:p>
    <w:bookmarkEnd w:id="61"/>
    <w:p w14:paraId="4F41BADA" w14:textId="77777777" w:rsidR="00A11A83" w:rsidRPr="00163BE0" w:rsidRDefault="00A11A83" w:rsidP="00163BE0"/>
    <w:p w14:paraId="27AA2C77" w14:textId="77777777"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There being no further business the Mayor formally closed the meeting at 7:37pm.</w:t>
      </w:r>
    </w:p>
    <w:p w14:paraId="4678A0F4" w14:textId="77777777"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CC394AC" w14:textId="63A65434"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Confirmed this</w:t>
      </w:r>
      <w:r w:rsidR="00F90B5D">
        <w:rPr>
          <w:rFonts w:eastAsia="Calibri" w:cs="Calibri"/>
          <w:color w:val="000000"/>
          <w:lang w:eastAsia="en-AU" w:bidi="en-AU"/>
        </w:rPr>
        <w:t xml:space="preserve"> </w:t>
      </w:r>
      <w:r>
        <w:rPr>
          <w:rFonts w:eastAsia="Calibri" w:cs="Calibri"/>
          <w:color w:val="000000"/>
          <w:lang w:eastAsia="en-AU" w:bidi="en-AU"/>
        </w:rPr>
        <w:t>14th day of October 2025.</w:t>
      </w:r>
    </w:p>
    <w:p w14:paraId="1B4F0A20" w14:textId="77777777" w:rsidR="003D7369" w:rsidRDefault="003D7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62B50C5" w14:textId="1302A7EF"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6660D83" w14:textId="5E35ACB9" w:rsidR="003D7369" w:rsidRDefault="003D7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6476FC5" w14:textId="024D0B68" w:rsidR="003D7369" w:rsidRDefault="003D73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9030826" w14:textId="70E9129F"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___________________________</w:t>
      </w:r>
    </w:p>
    <w:p w14:paraId="345C9344" w14:textId="3CDEE975"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Cr Martin Taylor</w:t>
      </w:r>
    </w:p>
    <w:p w14:paraId="5E8A5C09" w14:textId="31BF1FE5" w:rsidR="00334601" w:rsidRDefault="00CA1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Mayor</w:t>
      </w:r>
    </w:p>
    <w:p w14:paraId="7CF9B848" w14:textId="7B557904"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31F9B65" w14:textId="54A7344A" w:rsidR="00334601" w:rsidRDefault="00334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E992145" w14:textId="3FA05867" w:rsidR="00A11A83" w:rsidRPr="00163BE0" w:rsidRDefault="00A11A83" w:rsidP="00163BE0"/>
    <w:p w14:paraId="139E3B05" w14:textId="55CB923E" w:rsidR="00A11A83" w:rsidRPr="00163BE0" w:rsidRDefault="00A11A83" w:rsidP="00FC3293">
      <w:pPr>
        <w:tabs>
          <w:tab w:val="left" w:pos="600"/>
        </w:tabs>
        <w:ind w:left="600" w:hanging="600"/>
        <w:rPr>
          <w:rFonts w:eastAsia="Calibri" w:cs="Calibri"/>
          <w:b/>
          <w:color w:val="000000"/>
          <w:sz w:val="28"/>
        </w:rPr>
      </w:pPr>
    </w:p>
    <w:sectPr w:rsidR="00A11A83" w:rsidRPr="00163BE0" w:rsidSect="00F05EFE">
      <w:headerReference w:type="even" r:id="rId17"/>
      <w:headerReference w:type="default" r:id="rId18"/>
      <w:footerReference w:type="default" r:id="rId19"/>
      <w:headerReference w:type="first" r:id="rId20"/>
      <w:pgSz w:w="11906" w:h="16838"/>
      <w:pgMar w:top="1440" w:right="1440" w:bottom="907" w:left="1440" w:header="454"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CA69" w14:textId="77777777" w:rsidR="00B95D2F" w:rsidRDefault="00B95D2F">
      <w:pPr>
        <w:spacing w:line="240" w:lineRule="auto"/>
      </w:pPr>
      <w:r>
        <w:separator/>
      </w:r>
    </w:p>
  </w:endnote>
  <w:endnote w:type="continuationSeparator" w:id="0">
    <w:p w14:paraId="2B8E9CF3" w14:textId="77777777" w:rsidR="00B95D2F" w:rsidRDefault="00B95D2F">
      <w:pPr>
        <w:spacing w:line="240" w:lineRule="auto"/>
      </w:pPr>
      <w:r>
        <w:continuationSeparator/>
      </w:r>
    </w:p>
  </w:endnote>
  <w:endnote w:type="continuationNotice" w:id="1">
    <w:p w14:paraId="2C19A1BC" w14:textId="77777777" w:rsidR="00B95D2F" w:rsidRDefault="00B95D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0348"/>
    </w:tblGrid>
    <w:tr w:rsidR="00334601" w14:paraId="70E2BECB" w14:textId="77777777">
      <w:tc>
        <w:tcPr>
          <w:tcW w:w="0" w:type="auto"/>
          <w:tcMar>
            <w:left w:w="200" w:type="dxa"/>
            <w:right w:w="200" w:type="dxa"/>
          </w:tcMar>
        </w:tcPr>
        <w:p w14:paraId="159ADB7B" w14:textId="65F52316" w:rsidR="009C20EE" w:rsidRPr="009D6D87" w:rsidRDefault="00CA1202"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00000000">
            <w:rPr>
              <w:rFonts w:eastAsia="Calibri" w:cs="Calibri"/>
              <w:b w:val="0"/>
              <w:color w:val="003366"/>
            </w:rPr>
            <w:fldChar w:fldCharType="separate"/>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00AE68A7">
            <w:rPr>
              <w:rFonts w:eastAsia="Calibri" w:cs="Calibri"/>
              <w:b w:val="0"/>
              <w:color w:val="003366"/>
            </w:rPr>
            <w:t>38</w:t>
          </w:r>
          <w:r w:rsidRPr="009D6D87">
            <w:rPr>
              <w:rFonts w:eastAsia="Calibri" w:cs="Calibri"/>
              <w:b w:val="0"/>
              <w:color w:val="003366"/>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026"/>
    </w:tblGrid>
    <w:tr w:rsidR="00334601" w14:paraId="07666398" w14:textId="77777777">
      <w:tc>
        <w:tcPr>
          <w:tcW w:w="0" w:type="auto"/>
          <w:tcMar>
            <w:left w:w="200" w:type="dxa"/>
            <w:right w:w="200" w:type="dxa"/>
          </w:tcMar>
        </w:tcPr>
        <w:p w14:paraId="15AF769F" w14:textId="77777777" w:rsidR="009C20EE" w:rsidRPr="009D6D87" w:rsidRDefault="00CA1202"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38</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38</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B032F" w14:textId="77777777" w:rsidR="00B95D2F" w:rsidRDefault="00B95D2F">
      <w:pPr>
        <w:spacing w:line="240" w:lineRule="auto"/>
      </w:pPr>
      <w:r>
        <w:separator/>
      </w:r>
    </w:p>
  </w:footnote>
  <w:footnote w:type="continuationSeparator" w:id="0">
    <w:p w14:paraId="7E668BEE" w14:textId="77777777" w:rsidR="00B95D2F" w:rsidRDefault="00B95D2F">
      <w:pPr>
        <w:spacing w:line="240" w:lineRule="auto"/>
      </w:pPr>
      <w:r>
        <w:continuationSeparator/>
      </w:r>
    </w:p>
  </w:footnote>
  <w:footnote w:type="continuationNotice" w:id="1">
    <w:p w14:paraId="5C045E28" w14:textId="77777777" w:rsidR="00B95D2F" w:rsidRDefault="00B95D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FB4F" w14:textId="5ED29F5C" w:rsidR="00EE01B6" w:rsidRDefault="00000000">
    <w:pPr>
      <w:pStyle w:val="Header"/>
    </w:pPr>
    <w:r>
      <w:pict w14:anchorId="74D65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83.55pt;height:145.85pt;rotation:315;z-index:-251658238;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bottom w:w="80" w:type="dxa"/>
        <w:right w:w="0" w:type="dxa"/>
      </w:tblCellMar>
      <w:tblLook w:val="04A0" w:firstRow="1" w:lastRow="0" w:firstColumn="1" w:lastColumn="0" w:noHBand="0" w:noVBand="1"/>
    </w:tblPr>
    <w:tblGrid>
      <w:gridCol w:w="9379"/>
      <w:gridCol w:w="326"/>
      <w:gridCol w:w="643"/>
    </w:tblGrid>
    <w:tr w:rsidR="00334601" w14:paraId="3E9AC9CA" w14:textId="77777777">
      <w:tc>
        <w:tcPr>
          <w:tcW w:w="0" w:type="auto"/>
          <w:tcMar>
            <w:right w:w="200" w:type="dxa"/>
          </w:tcMar>
        </w:tcPr>
        <w:p w14:paraId="46BCF79E" w14:textId="77777777" w:rsidR="0080484F" w:rsidRDefault="00CA1202">
          <w:pPr>
            <w:pStyle w:val="Header"/>
            <w:jc w:val="left"/>
            <w:rPr>
              <w:rFonts w:eastAsia="Calibri" w:cs="Calibri"/>
              <w:b w:val="0"/>
              <w:color w:val="003366"/>
            </w:rPr>
          </w:pPr>
          <w:r>
            <w:rPr>
              <w:rFonts w:eastAsia="Calibri" w:cs="Calibri"/>
              <w:b w:val="0"/>
              <w:color w:val="003366"/>
            </w:rPr>
            <w:t>MINUTES - Scheduled Council Meeting 23 September 2025</w:t>
          </w:r>
        </w:p>
      </w:tc>
      <w:tc>
        <w:tcPr>
          <w:tcW w:w="0" w:type="auto"/>
          <w:tcMar>
            <w:right w:w="200" w:type="dxa"/>
          </w:tcMar>
        </w:tcPr>
        <w:p w14:paraId="5A7447B5" w14:textId="77777777" w:rsidR="0080484F" w:rsidRDefault="0080484F">
          <w:pPr>
            <w:pStyle w:val="Header"/>
            <w:rPr>
              <w:rFonts w:eastAsia="Calibri" w:cs="Calibri"/>
              <w:b w:val="0"/>
              <w:color w:val="003366"/>
            </w:rPr>
          </w:pPr>
        </w:p>
      </w:tc>
      <w:tc>
        <w:tcPr>
          <w:tcW w:w="0" w:type="auto"/>
          <w:tcMar>
            <w:left w:w="200" w:type="dxa"/>
            <w:right w:w="200" w:type="dxa"/>
          </w:tcMar>
        </w:tcPr>
        <w:p w14:paraId="39EFC664" w14:textId="77777777" w:rsidR="0080484F" w:rsidRDefault="00CA1202">
          <w:pPr>
            <w:pStyle w:val="Header"/>
            <w:jc w:val="right"/>
            <w:rPr>
              <w:rFonts w:eastAsia="Calibri" w:cs="Calibri"/>
              <w:b w:val="0"/>
              <w:color w:val="003366"/>
            </w:rPr>
          </w:pPr>
          <w:r>
            <w:rPr>
              <w:rFonts w:eastAsia="Calibri" w:cs="Calibri"/>
              <w:b w:val="0"/>
              <w:color w:val="003366"/>
            </w:rPr>
            <w:t xml:space="preserve"> </w:t>
          </w:r>
        </w:p>
      </w:tc>
    </w:tr>
  </w:tbl>
  <w:p w14:paraId="533C0D98" w14:textId="5B415933" w:rsidR="0080484F" w:rsidRDefault="00000000">
    <w:pPr>
      <w:pStyle w:val="Header"/>
      <w:rPr>
        <w:rFonts w:eastAsia="Calibri" w:cs="Calibri"/>
        <w:b w:val="0"/>
        <w:color w:val="003366"/>
      </w:rPr>
    </w:pPr>
    <w:r>
      <w:pict w14:anchorId="1D1C2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83.55pt;height:145.85pt;rotation:315;z-index:-251658237;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r w:rsidR="00CA1202">
      <w:rPr>
        <w:rFonts w:eastAsia="Calibri" w:cs="Calibri"/>
        <w:b w:val="0"/>
        <w:color w:val="003366"/>
      </w:rPr>
      <w:drawing>
        <wp:anchor distT="0" distB="0" distL="114300" distR="114300" simplePos="0" relativeHeight="251658240" behindDoc="1" locked="0" layoutInCell="1" allowOverlap="1" wp14:anchorId="3D6DF5EA" wp14:editId="3E7FEC5F">
          <wp:simplePos x="0" y="0"/>
          <wp:positionH relativeFrom="page">
            <wp:posOffset>0</wp:posOffset>
          </wp:positionH>
          <wp:positionV relativeFrom="page">
            <wp:posOffset>0</wp:posOffset>
          </wp:positionV>
          <wp:extent cx="7560945" cy="10681738"/>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945" cy="10681738"/>
                  </a:xfrm>
                  <a:prstGeom prst="rect">
                    <a:avLst/>
                  </a:prstGeom>
                </pic:spPr>
              </pic:pic>
            </a:graphicData>
          </a:graphic>
        </wp:anchor>
      </w:drawing>
    </w:r>
  </w:p>
  <w:p w14:paraId="41E2576F" w14:textId="77777777" w:rsidR="009C20EE" w:rsidRDefault="009C20EE" w:rsidP="008B5FE2">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7B80" w14:textId="5AE5CAE4" w:rsidR="00EE01B6" w:rsidRDefault="00000000">
    <w:pPr>
      <w:pStyle w:val="Header"/>
    </w:pPr>
    <w:r>
      <w:pict w14:anchorId="6AD72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583.55pt;height:145.85pt;rotation:315;z-index:-251658235;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bottom w:w="80" w:type="dxa"/>
        <w:right w:w="0" w:type="dxa"/>
      </w:tblCellMar>
      <w:tblLook w:val="04A0" w:firstRow="1" w:lastRow="0" w:firstColumn="1" w:lastColumn="0" w:noHBand="0" w:noVBand="1"/>
    </w:tblPr>
    <w:tblGrid>
      <w:gridCol w:w="9136"/>
      <w:gridCol w:w="606"/>
      <w:gridCol w:w="606"/>
    </w:tblGrid>
    <w:tr w:rsidR="00334601" w14:paraId="24E5A503" w14:textId="77777777">
      <w:tc>
        <w:tcPr>
          <w:tcW w:w="0" w:type="auto"/>
          <w:tcMar>
            <w:left w:w="200" w:type="dxa"/>
            <w:right w:w="200" w:type="dxa"/>
          </w:tcMar>
        </w:tcPr>
        <w:p w14:paraId="3543332B" w14:textId="77777777" w:rsidR="009C20EE" w:rsidRDefault="00CA1202" w:rsidP="008B5FE2">
          <w:pPr>
            <w:pStyle w:val="Header"/>
            <w:jc w:val="left"/>
            <w:rPr>
              <w:rFonts w:eastAsia="Calibri" w:cs="Calibri"/>
              <w:b w:val="0"/>
              <w:color w:val="003366"/>
            </w:rPr>
          </w:pPr>
          <w:r>
            <w:rPr>
              <w:rFonts w:eastAsia="Calibri" w:cs="Calibri"/>
              <w:b w:val="0"/>
              <w:color w:val="003366"/>
            </w:rPr>
            <w:t>MINUTES - Scheduled Council Meeting 23 September 2025</w:t>
          </w:r>
        </w:p>
      </w:tc>
      <w:tc>
        <w:tcPr>
          <w:tcW w:w="0" w:type="auto"/>
          <w:tcMar>
            <w:left w:w="200" w:type="dxa"/>
            <w:right w:w="200" w:type="dxa"/>
          </w:tcMar>
        </w:tcPr>
        <w:p w14:paraId="6E0EBE4D" w14:textId="77777777" w:rsidR="009C20EE" w:rsidRDefault="009C20EE" w:rsidP="008B5FE2">
          <w:pPr>
            <w:pStyle w:val="Header"/>
            <w:rPr>
              <w:rFonts w:eastAsia="Calibri" w:cs="Calibri"/>
              <w:b w:val="0"/>
              <w:color w:val="003366"/>
            </w:rPr>
          </w:pPr>
        </w:p>
      </w:tc>
      <w:tc>
        <w:tcPr>
          <w:tcW w:w="0" w:type="auto"/>
          <w:tcMar>
            <w:left w:w="200" w:type="dxa"/>
            <w:right w:w="200" w:type="dxa"/>
          </w:tcMar>
        </w:tcPr>
        <w:p w14:paraId="46A78D54" w14:textId="77777777" w:rsidR="009C20EE" w:rsidRDefault="00CA1202" w:rsidP="008B5FE2">
          <w:pPr>
            <w:pStyle w:val="Header"/>
            <w:jc w:val="right"/>
            <w:rPr>
              <w:rFonts w:eastAsia="Calibri" w:cs="Calibri"/>
              <w:b w:val="0"/>
              <w:color w:val="003366"/>
            </w:rPr>
          </w:pPr>
          <w:r>
            <w:rPr>
              <w:rFonts w:eastAsia="Calibri" w:cs="Calibri"/>
              <w:b w:val="0"/>
              <w:color w:val="003366"/>
            </w:rPr>
            <w:t xml:space="preserve"> </w:t>
          </w:r>
        </w:p>
      </w:tc>
    </w:tr>
  </w:tbl>
  <w:p w14:paraId="18F8213C" w14:textId="08473BEC" w:rsidR="009C20EE" w:rsidRDefault="00CA1202" w:rsidP="008B5FE2">
    <w:pPr>
      <w:pStyle w:val="Header"/>
      <w:jc w:val="left"/>
      <w:rPr>
        <w:rFonts w:eastAsia="Calibri" w:cs="Calibri"/>
        <w:b w:val="0"/>
        <w:color w:val="003366"/>
      </w:rPr>
    </w:pPr>
    <w:r>
      <w:rPr>
        <w:rFonts w:eastAsia="Calibri" w:cs="Calibri"/>
        <w:b w:val="0"/>
        <w:color w:val="003366"/>
      </w:rPr>
      <w:drawing>
        <wp:anchor distT="0" distB="0" distL="114300" distR="114300" simplePos="0" relativeHeight="251658241" behindDoc="1" locked="0" layoutInCell="1" allowOverlap="1" wp14:anchorId="4C9BE010" wp14:editId="12EFA0B4">
          <wp:simplePos x="0" y="0"/>
          <wp:positionH relativeFrom="page">
            <wp:posOffset>0</wp:posOffset>
          </wp:positionH>
          <wp:positionV relativeFrom="page">
            <wp:posOffset>0</wp:posOffset>
          </wp:positionV>
          <wp:extent cx="7560310" cy="10680841"/>
          <wp:effectExtent l="0" t="0" r="0" b="0"/>
          <wp:wrapNone/>
          <wp:docPr id="777595507" name="Picture 77759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1FB4" w14:textId="6D7AC7FA" w:rsidR="00EE01B6" w:rsidRDefault="00000000">
    <w:pPr>
      <w:pStyle w:val="Header"/>
    </w:pPr>
    <w:r>
      <w:pict w14:anchorId="6EFFF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583.55pt;height:145.85pt;rotation:315;z-index:-251658236;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B1EE"/>
    <w:multiLevelType w:val="hybridMultilevel"/>
    <w:tmpl w:val="5AC0EE24"/>
    <w:lvl w:ilvl="0" w:tplc="09D81A98">
      <w:start w:val="1"/>
      <w:numFmt w:val="bullet"/>
      <w:lvlText w:val=""/>
      <w:lvlJc w:val="left"/>
      <w:pPr>
        <w:ind w:left="720" w:hanging="360"/>
      </w:pPr>
      <w:rPr>
        <w:rFonts w:ascii="Symbol" w:hAnsi="Symbol" w:hint="default"/>
      </w:rPr>
    </w:lvl>
    <w:lvl w:ilvl="1" w:tplc="BAE6AF2A">
      <w:start w:val="1"/>
      <w:numFmt w:val="bullet"/>
      <w:lvlText w:val="o"/>
      <w:lvlJc w:val="left"/>
      <w:pPr>
        <w:ind w:left="1440" w:hanging="360"/>
      </w:pPr>
      <w:rPr>
        <w:rFonts w:ascii="Courier New" w:hAnsi="Courier New" w:hint="default"/>
      </w:rPr>
    </w:lvl>
    <w:lvl w:ilvl="2" w:tplc="83A6E544">
      <w:start w:val="1"/>
      <w:numFmt w:val="bullet"/>
      <w:lvlText w:val=""/>
      <w:lvlJc w:val="left"/>
      <w:pPr>
        <w:ind w:left="2160" w:hanging="360"/>
      </w:pPr>
      <w:rPr>
        <w:rFonts w:ascii="Wingdings" w:hAnsi="Wingdings" w:hint="default"/>
      </w:rPr>
    </w:lvl>
    <w:lvl w:ilvl="3" w:tplc="DEFC1DDA">
      <w:start w:val="1"/>
      <w:numFmt w:val="bullet"/>
      <w:lvlText w:val=""/>
      <w:lvlJc w:val="left"/>
      <w:pPr>
        <w:ind w:left="2880" w:hanging="360"/>
      </w:pPr>
      <w:rPr>
        <w:rFonts w:ascii="Symbol" w:hAnsi="Symbol" w:hint="default"/>
      </w:rPr>
    </w:lvl>
    <w:lvl w:ilvl="4" w:tplc="859C493A">
      <w:start w:val="1"/>
      <w:numFmt w:val="bullet"/>
      <w:lvlText w:val="o"/>
      <w:lvlJc w:val="left"/>
      <w:pPr>
        <w:ind w:left="3600" w:hanging="360"/>
      </w:pPr>
      <w:rPr>
        <w:rFonts w:ascii="Courier New" w:hAnsi="Courier New" w:hint="default"/>
      </w:rPr>
    </w:lvl>
    <w:lvl w:ilvl="5" w:tplc="ACAE22FE">
      <w:start w:val="1"/>
      <w:numFmt w:val="bullet"/>
      <w:lvlText w:val=""/>
      <w:lvlJc w:val="left"/>
      <w:pPr>
        <w:ind w:left="4320" w:hanging="360"/>
      </w:pPr>
      <w:rPr>
        <w:rFonts w:ascii="Wingdings" w:hAnsi="Wingdings" w:hint="default"/>
      </w:rPr>
    </w:lvl>
    <w:lvl w:ilvl="6" w:tplc="B0A63D04">
      <w:start w:val="1"/>
      <w:numFmt w:val="bullet"/>
      <w:lvlText w:val=""/>
      <w:lvlJc w:val="left"/>
      <w:pPr>
        <w:ind w:left="5040" w:hanging="360"/>
      </w:pPr>
      <w:rPr>
        <w:rFonts w:ascii="Symbol" w:hAnsi="Symbol" w:hint="default"/>
      </w:rPr>
    </w:lvl>
    <w:lvl w:ilvl="7" w:tplc="4FB65AF0">
      <w:start w:val="1"/>
      <w:numFmt w:val="bullet"/>
      <w:lvlText w:val="o"/>
      <w:lvlJc w:val="left"/>
      <w:pPr>
        <w:ind w:left="5760" w:hanging="360"/>
      </w:pPr>
      <w:rPr>
        <w:rFonts w:ascii="Courier New" w:hAnsi="Courier New" w:hint="default"/>
      </w:rPr>
    </w:lvl>
    <w:lvl w:ilvl="8" w:tplc="397A499C">
      <w:start w:val="1"/>
      <w:numFmt w:val="bullet"/>
      <w:lvlText w:val=""/>
      <w:lvlJc w:val="left"/>
      <w:pPr>
        <w:ind w:left="6480" w:hanging="360"/>
      </w:pPr>
      <w:rPr>
        <w:rFonts w:ascii="Wingdings" w:hAnsi="Wingdings" w:hint="default"/>
      </w:rPr>
    </w:lvl>
  </w:abstractNum>
  <w:abstractNum w:abstractNumId="1" w15:restartNumberingAfterBreak="0">
    <w:nsid w:val="0790480A"/>
    <w:multiLevelType w:val="hybridMultilevel"/>
    <w:tmpl w:val="F508D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4A0AB9"/>
    <w:multiLevelType w:val="hybridMultilevel"/>
    <w:tmpl w:val="37D0A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825E3C"/>
    <w:multiLevelType w:val="hybridMultilevel"/>
    <w:tmpl w:val="F8FCA6CC"/>
    <w:lvl w:ilvl="0" w:tplc="BFCCA30E">
      <w:start w:val="1"/>
      <w:numFmt w:val="decimal"/>
      <w:lvlText w:val="%1."/>
      <w:lvlJc w:val="left"/>
      <w:pPr>
        <w:ind w:left="720" w:hanging="360"/>
      </w:pPr>
      <w:rPr>
        <w:rFonts w:hint="default"/>
      </w:rPr>
    </w:lvl>
    <w:lvl w:ilvl="1" w:tplc="BC2C7A62" w:tentative="1">
      <w:start w:val="1"/>
      <w:numFmt w:val="lowerLetter"/>
      <w:lvlText w:val="%2."/>
      <w:lvlJc w:val="left"/>
      <w:pPr>
        <w:ind w:left="1440" w:hanging="360"/>
      </w:pPr>
    </w:lvl>
    <w:lvl w:ilvl="2" w:tplc="6358C788" w:tentative="1">
      <w:start w:val="1"/>
      <w:numFmt w:val="lowerRoman"/>
      <w:lvlText w:val="%3."/>
      <w:lvlJc w:val="right"/>
      <w:pPr>
        <w:ind w:left="2160" w:hanging="180"/>
      </w:pPr>
    </w:lvl>
    <w:lvl w:ilvl="3" w:tplc="46DCB646" w:tentative="1">
      <w:start w:val="1"/>
      <w:numFmt w:val="decimal"/>
      <w:lvlText w:val="%4."/>
      <w:lvlJc w:val="left"/>
      <w:pPr>
        <w:ind w:left="2880" w:hanging="360"/>
      </w:pPr>
    </w:lvl>
    <w:lvl w:ilvl="4" w:tplc="13B2FC06" w:tentative="1">
      <w:start w:val="1"/>
      <w:numFmt w:val="lowerLetter"/>
      <w:lvlText w:val="%5."/>
      <w:lvlJc w:val="left"/>
      <w:pPr>
        <w:ind w:left="3600" w:hanging="360"/>
      </w:pPr>
    </w:lvl>
    <w:lvl w:ilvl="5" w:tplc="F722609C" w:tentative="1">
      <w:start w:val="1"/>
      <w:numFmt w:val="lowerRoman"/>
      <w:lvlText w:val="%6."/>
      <w:lvlJc w:val="right"/>
      <w:pPr>
        <w:ind w:left="4320" w:hanging="180"/>
      </w:pPr>
    </w:lvl>
    <w:lvl w:ilvl="6" w:tplc="BE402404" w:tentative="1">
      <w:start w:val="1"/>
      <w:numFmt w:val="decimal"/>
      <w:lvlText w:val="%7."/>
      <w:lvlJc w:val="left"/>
      <w:pPr>
        <w:ind w:left="5040" w:hanging="360"/>
      </w:pPr>
    </w:lvl>
    <w:lvl w:ilvl="7" w:tplc="038EB0CA" w:tentative="1">
      <w:start w:val="1"/>
      <w:numFmt w:val="lowerLetter"/>
      <w:lvlText w:val="%8."/>
      <w:lvlJc w:val="left"/>
      <w:pPr>
        <w:ind w:left="5760" w:hanging="360"/>
      </w:pPr>
    </w:lvl>
    <w:lvl w:ilvl="8" w:tplc="A9269570" w:tentative="1">
      <w:start w:val="1"/>
      <w:numFmt w:val="lowerRoman"/>
      <w:lvlText w:val="%9."/>
      <w:lvlJc w:val="right"/>
      <w:pPr>
        <w:ind w:left="6480" w:hanging="180"/>
      </w:pPr>
    </w:lvl>
  </w:abstractNum>
  <w:abstractNum w:abstractNumId="4" w15:restartNumberingAfterBreak="0">
    <w:nsid w:val="0F1302ED"/>
    <w:multiLevelType w:val="multilevel"/>
    <w:tmpl w:val="68367E1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5" w15:restartNumberingAfterBreak="0">
    <w:nsid w:val="12631550"/>
    <w:multiLevelType w:val="hybridMultilevel"/>
    <w:tmpl w:val="BF166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531247"/>
    <w:multiLevelType w:val="hybridMultilevel"/>
    <w:tmpl w:val="C77A29C8"/>
    <w:lvl w:ilvl="0" w:tplc="3E826F58">
      <w:start w:val="1"/>
      <w:numFmt w:val="decimal"/>
      <w:lvlText w:val="%1."/>
      <w:lvlJc w:val="left"/>
      <w:pPr>
        <w:ind w:left="720" w:hanging="360"/>
      </w:pPr>
      <w:rPr>
        <w:rFonts w:hint="default"/>
      </w:rPr>
    </w:lvl>
    <w:lvl w:ilvl="1" w:tplc="DC08A6B4" w:tentative="1">
      <w:start w:val="1"/>
      <w:numFmt w:val="lowerLetter"/>
      <w:lvlText w:val="%2."/>
      <w:lvlJc w:val="left"/>
      <w:pPr>
        <w:ind w:left="1440" w:hanging="360"/>
      </w:pPr>
    </w:lvl>
    <w:lvl w:ilvl="2" w:tplc="B2E20F0A" w:tentative="1">
      <w:start w:val="1"/>
      <w:numFmt w:val="lowerRoman"/>
      <w:lvlText w:val="%3."/>
      <w:lvlJc w:val="right"/>
      <w:pPr>
        <w:ind w:left="2160" w:hanging="180"/>
      </w:pPr>
    </w:lvl>
    <w:lvl w:ilvl="3" w:tplc="695A4404" w:tentative="1">
      <w:start w:val="1"/>
      <w:numFmt w:val="decimal"/>
      <w:lvlText w:val="%4."/>
      <w:lvlJc w:val="left"/>
      <w:pPr>
        <w:ind w:left="2880" w:hanging="360"/>
      </w:pPr>
    </w:lvl>
    <w:lvl w:ilvl="4" w:tplc="BAE0937C" w:tentative="1">
      <w:start w:val="1"/>
      <w:numFmt w:val="lowerLetter"/>
      <w:lvlText w:val="%5."/>
      <w:lvlJc w:val="left"/>
      <w:pPr>
        <w:ind w:left="3600" w:hanging="360"/>
      </w:pPr>
    </w:lvl>
    <w:lvl w:ilvl="5" w:tplc="A7E8F7BC" w:tentative="1">
      <w:start w:val="1"/>
      <w:numFmt w:val="lowerRoman"/>
      <w:lvlText w:val="%6."/>
      <w:lvlJc w:val="right"/>
      <w:pPr>
        <w:ind w:left="4320" w:hanging="180"/>
      </w:pPr>
    </w:lvl>
    <w:lvl w:ilvl="6" w:tplc="96D2A282" w:tentative="1">
      <w:start w:val="1"/>
      <w:numFmt w:val="decimal"/>
      <w:lvlText w:val="%7."/>
      <w:lvlJc w:val="left"/>
      <w:pPr>
        <w:ind w:left="5040" w:hanging="360"/>
      </w:pPr>
    </w:lvl>
    <w:lvl w:ilvl="7" w:tplc="DADCD322" w:tentative="1">
      <w:start w:val="1"/>
      <w:numFmt w:val="lowerLetter"/>
      <w:lvlText w:val="%8."/>
      <w:lvlJc w:val="left"/>
      <w:pPr>
        <w:ind w:left="5760" w:hanging="360"/>
      </w:pPr>
    </w:lvl>
    <w:lvl w:ilvl="8" w:tplc="43661320" w:tentative="1">
      <w:start w:val="1"/>
      <w:numFmt w:val="lowerRoman"/>
      <w:lvlText w:val="%9."/>
      <w:lvlJc w:val="right"/>
      <w:pPr>
        <w:ind w:left="6480" w:hanging="180"/>
      </w:pPr>
    </w:lvl>
  </w:abstractNum>
  <w:abstractNum w:abstractNumId="7" w15:restartNumberingAfterBreak="0">
    <w:nsid w:val="17E57FB9"/>
    <w:multiLevelType w:val="multi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lvl w:ilvl="1">
      <w:start w:val="1"/>
      <w:numFmt w:val="lowerLetter"/>
      <w:lvlText w:val="%2."/>
      <w:lvlJc w:val="left"/>
      <w:pPr>
        <w:tabs>
          <w:tab w:val="num" w:pos="1170"/>
        </w:tabs>
        <w:ind w:left="1170" w:hanging="360"/>
      </w:pPr>
      <w:rPr>
        <w:rFonts w:ascii="Calibri" w:eastAsia="Calibri" w:hAnsi="Calibri" w:cs="Calibri" w:hint="default"/>
        <w:b/>
        <w:i w:val="0"/>
        <w:strike w:val="0"/>
        <w:color w:val="auto"/>
        <w:position w:val="0"/>
        <w:sz w:val="24"/>
        <w:u w:val="none"/>
        <w:shd w:val="clear" w:color="auto" w:fill="auto"/>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19772AB3"/>
    <w:multiLevelType w:val="hybridMultilevel"/>
    <w:tmpl w:val="AC48ED66"/>
    <w:lvl w:ilvl="0" w:tplc="317810E4">
      <w:numFmt w:val="bullet"/>
      <w:lvlText w:val="-"/>
      <w:lvlJc w:val="left"/>
      <w:pPr>
        <w:ind w:left="720" w:hanging="360"/>
      </w:pPr>
      <w:rPr>
        <w:rFonts w:ascii="Calibri" w:eastAsia="Calibri" w:hAnsi="Calibri" w:cs="Calibri" w:hint="default"/>
        <w:b w:val="0"/>
        <w:sz w:val="22"/>
      </w:rPr>
    </w:lvl>
    <w:lvl w:ilvl="1" w:tplc="527016BA">
      <w:start w:val="1"/>
      <w:numFmt w:val="bullet"/>
      <w:lvlText w:val="o"/>
      <w:lvlJc w:val="left"/>
      <w:pPr>
        <w:ind w:left="1440" w:hanging="360"/>
      </w:pPr>
      <w:rPr>
        <w:rFonts w:ascii="Courier New" w:hAnsi="Courier New" w:cs="Courier New" w:hint="default"/>
      </w:rPr>
    </w:lvl>
    <w:lvl w:ilvl="2" w:tplc="48A8BC5A">
      <w:start w:val="1"/>
      <w:numFmt w:val="bullet"/>
      <w:lvlText w:val=""/>
      <w:lvlJc w:val="left"/>
      <w:pPr>
        <w:ind w:left="2160" w:hanging="360"/>
      </w:pPr>
      <w:rPr>
        <w:rFonts w:ascii="Wingdings" w:hAnsi="Wingdings" w:hint="default"/>
      </w:rPr>
    </w:lvl>
    <w:lvl w:ilvl="3" w:tplc="59581F38">
      <w:start w:val="1"/>
      <w:numFmt w:val="bullet"/>
      <w:lvlText w:val=""/>
      <w:lvlJc w:val="left"/>
      <w:pPr>
        <w:ind w:left="2880" w:hanging="360"/>
      </w:pPr>
      <w:rPr>
        <w:rFonts w:ascii="Symbol" w:hAnsi="Symbol" w:hint="default"/>
      </w:rPr>
    </w:lvl>
    <w:lvl w:ilvl="4" w:tplc="ECBA1D3E">
      <w:start w:val="1"/>
      <w:numFmt w:val="bullet"/>
      <w:lvlText w:val="o"/>
      <w:lvlJc w:val="left"/>
      <w:pPr>
        <w:ind w:left="3600" w:hanging="360"/>
      </w:pPr>
      <w:rPr>
        <w:rFonts w:ascii="Courier New" w:hAnsi="Courier New" w:cs="Courier New" w:hint="default"/>
      </w:rPr>
    </w:lvl>
    <w:lvl w:ilvl="5" w:tplc="427867AA">
      <w:start w:val="1"/>
      <w:numFmt w:val="bullet"/>
      <w:lvlText w:val=""/>
      <w:lvlJc w:val="left"/>
      <w:pPr>
        <w:ind w:left="4320" w:hanging="360"/>
      </w:pPr>
      <w:rPr>
        <w:rFonts w:ascii="Wingdings" w:hAnsi="Wingdings" w:hint="default"/>
      </w:rPr>
    </w:lvl>
    <w:lvl w:ilvl="6" w:tplc="3B3A6ADC">
      <w:start w:val="1"/>
      <w:numFmt w:val="bullet"/>
      <w:lvlText w:val=""/>
      <w:lvlJc w:val="left"/>
      <w:pPr>
        <w:ind w:left="5040" w:hanging="360"/>
      </w:pPr>
      <w:rPr>
        <w:rFonts w:ascii="Symbol" w:hAnsi="Symbol" w:hint="default"/>
      </w:rPr>
    </w:lvl>
    <w:lvl w:ilvl="7" w:tplc="DDF6AAA0">
      <w:start w:val="1"/>
      <w:numFmt w:val="bullet"/>
      <w:lvlText w:val="o"/>
      <w:lvlJc w:val="left"/>
      <w:pPr>
        <w:ind w:left="5760" w:hanging="360"/>
      </w:pPr>
      <w:rPr>
        <w:rFonts w:ascii="Courier New" w:hAnsi="Courier New" w:cs="Courier New" w:hint="default"/>
      </w:rPr>
    </w:lvl>
    <w:lvl w:ilvl="8" w:tplc="3F1C7D44">
      <w:start w:val="1"/>
      <w:numFmt w:val="bullet"/>
      <w:lvlText w:val=""/>
      <w:lvlJc w:val="left"/>
      <w:pPr>
        <w:ind w:left="6480" w:hanging="360"/>
      </w:pPr>
      <w:rPr>
        <w:rFonts w:ascii="Wingdings" w:hAnsi="Wingdings" w:hint="default"/>
      </w:rPr>
    </w:lvl>
  </w:abstractNum>
  <w:abstractNum w:abstractNumId="9" w15:restartNumberingAfterBreak="0">
    <w:nsid w:val="1AB07E45"/>
    <w:multiLevelType w:val="hybridMultilevel"/>
    <w:tmpl w:val="25A44EFC"/>
    <w:lvl w:ilvl="0" w:tplc="69F42EA2">
      <w:start w:val="4"/>
      <w:numFmt w:val="bullet"/>
      <w:lvlText w:val=""/>
      <w:lvlJc w:val="left"/>
      <w:pPr>
        <w:ind w:left="720" w:hanging="360"/>
      </w:pPr>
      <w:rPr>
        <w:rFonts w:ascii="Symbol" w:eastAsia="Times New Roman" w:hAnsi="Symbol" w:cs="Times New Roman" w:hint="default"/>
      </w:rPr>
    </w:lvl>
    <w:lvl w:ilvl="1" w:tplc="56F46144" w:tentative="1">
      <w:start w:val="1"/>
      <w:numFmt w:val="bullet"/>
      <w:lvlText w:val="o"/>
      <w:lvlJc w:val="left"/>
      <w:pPr>
        <w:ind w:left="1440" w:hanging="360"/>
      </w:pPr>
      <w:rPr>
        <w:rFonts w:ascii="Courier New" w:hAnsi="Courier New" w:cs="Courier New" w:hint="default"/>
      </w:rPr>
    </w:lvl>
    <w:lvl w:ilvl="2" w:tplc="D548E0C6" w:tentative="1">
      <w:start w:val="1"/>
      <w:numFmt w:val="bullet"/>
      <w:lvlText w:val=""/>
      <w:lvlJc w:val="left"/>
      <w:pPr>
        <w:ind w:left="2160" w:hanging="360"/>
      </w:pPr>
      <w:rPr>
        <w:rFonts w:ascii="Wingdings" w:hAnsi="Wingdings" w:hint="default"/>
      </w:rPr>
    </w:lvl>
    <w:lvl w:ilvl="3" w:tplc="A3244D84" w:tentative="1">
      <w:start w:val="1"/>
      <w:numFmt w:val="bullet"/>
      <w:lvlText w:val=""/>
      <w:lvlJc w:val="left"/>
      <w:pPr>
        <w:ind w:left="2880" w:hanging="360"/>
      </w:pPr>
      <w:rPr>
        <w:rFonts w:ascii="Symbol" w:hAnsi="Symbol" w:hint="default"/>
      </w:rPr>
    </w:lvl>
    <w:lvl w:ilvl="4" w:tplc="2E0CE58A" w:tentative="1">
      <w:start w:val="1"/>
      <w:numFmt w:val="bullet"/>
      <w:lvlText w:val="o"/>
      <w:lvlJc w:val="left"/>
      <w:pPr>
        <w:ind w:left="3600" w:hanging="360"/>
      </w:pPr>
      <w:rPr>
        <w:rFonts w:ascii="Courier New" w:hAnsi="Courier New" w:cs="Courier New" w:hint="default"/>
      </w:rPr>
    </w:lvl>
    <w:lvl w:ilvl="5" w:tplc="83E8FB42" w:tentative="1">
      <w:start w:val="1"/>
      <w:numFmt w:val="bullet"/>
      <w:lvlText w:val=""/>
      <w:lvlJc w:val="left"/>
      <w:pPr>
        <w:ind w:left="4320" w:hanging="360"/>
      </w:pPr>
      <w:rPr>
        <w:rFonts w:ascii="Wingdings" w:hAnsi="Wingdings" w:hint="default"/>
      </w:rPr>
    </w:lvl>
    <w:lvl w:ilvl="6" w:tplc="C826E1AA" w:tentative="1">
      <w:start w:val="1"/>
      <w:numFmt w:val="bullet"/>
      <w:lvlText w:val=""/>
      <w:lvlJc w:val="left"/>
      <w:pPr>
        <w:ind w:left="5040" w:hanging="360"/>
      </w:pPr>
      <w:rPr>
        <w:rFonts w:ascii="Symbol" w:hAnsi="Symbol" w:hint="default"/>
      </w:rPr>
    </w:lvl>
    <w:lvl w:ilvl="7" w:tplc="C01EF752" w:tentative="1">
      <w:start w:val="1"/>
      <w:numFmt w:val="bullet"/>
      <w:lvlText w:val="o"/>
      <w:lvlJc w:val="left"/>
      <w:pPr>
        <w:ind w:left="5760" w:hanging="360"/>
      </w:pPr>
      <w:rPr>
        <w:rFonts w:ascii="Courier New" w:hAnsi="Courier New" w:cs="Courier New" w:hint="default"/>
      </w:rPr>
    </w:lvl>
    <w:lvl w:ilvl="8" w:tplc="CAB4E206" w:tentative="1">
      <w:start w:val="1"/>
      <w:numFmt w:val="bullet"/>
      <w:lvlText w:val=""/>
      <w:lvlJc w:val="left"/>
      <w:pPr>
        <w:ind w:left="6480" w:hanging="360"/>
      </w:pPr>
      <w:rPr>
        <w:rFonts w:ascii="Wingdings" w:hAnsi="Wingdings" w:hint="default"/>
      </w:rPr>
    </w:lvl>
  </w:abstractNum>
  <w:abstractNum w:abstractNumId="10" w15:restartNumberingAfterBreak="0">
    <w:nsid w:val="1D86479A"/>
    <w:multiLevelType w:val="hybridMultilevel"/>
    <w:tmpl w:val="22686F1C"/>
    <w:lvl w:ilvl="0" w:tplc="11A2B166">
      <w:start w:val="1"/>
      <w:numFmt w:val="decimal"/>
      <w:lvlText w:val="%1."/>
      <w:lvlJc w:val="left"/>
      <w:pPr>
        <w:ind w:left="720" w:hanging="360"/>
      </w:pPr>
    </w:lvl>
    <w:lvl w:ilvl="1" w:tplc="44F0095A" w:tentative="1">
      <w:start w:val="1"/>
      <w:numFmt w:val="lowerLetter"/>
      <w:lvlText w:val="%2."/>
      <w:lvlJc w:val="left"/>
      <w:pPr>
        <w:ind w:left="1440" w:hanging="360"/>
      </w:pPr>
    </w:lvl>
    <w:lvl w:ilvl="2" w:tplc="409AA2AC" w:tentative="1">
      <w:start w:val="1"/>
      <w:numFmt w:val="lowerRoman"/>
      <w:lvlText w:val="%3."/>
      <w:lvlJc w:val="right"/>
      <w:pPr>
        <w:ind w:left="2160" w:hanging="180"/>
      </w:pPr>
    </w:lvl>
    <w:lvl w:ilvl="3" w:tplc="40B84D12" w:tentative="1">
      <w:start w:val="1"/>
      <w:numFmt w:val="decimal"/>
      <w:lvlText w:val="%4."/>
      <w:lvlJc w:val="left"/>
      <w:pPr>
        <w:ind w:left="2880" w:hanging="360"/>
      </w:pPr>
    </w:lvl>
    <w:lvl w:ilvl="4" w:tplc="32E0332A" w:tentative="1">
      <w:start w:val="1"/>
      <w:numFmt w:val="lowerLetter"/>
      <w:lvlText w:val="%5."/>
      <w:lvlJc w:val="left"/>
      <w:pPr>
        <w:ind w:left="3600" w:hanging="360"/>
      </w:pPr>
    </w:lvl>
    <w:lvl w:ilvl="5" w:tplc="3738D9B8" w:tentative="1">
      <w:start w:val="1"/>
      <w:numFmt w:val="lowerRoman"/>
      <w:lvlText w:val="%6."/>
      <w:lvlJc w:val="right"/>
      <w:pPr>
        <w:ind w:left="4320" w:hanging="180"/>
      </w:pPr>
    </w:lvl>
    <w:lvl w:ilvl="6" w:tplc="1EFC0502" w:tentative="1">
      <w:start w:val="1"/>
      <w:numFmt w:val="decimal"/>
      <w:lvlText w:val="%7."/>
      <w:lvlJc w:val="left"/>
      <w:pPr>
        <w:ind w:left="5040" w:hanging="360"/>
      </w:pPr>
    </w:lvl>
    <w:lvl w:ilvl="7" w:tplc="7130D3DE" w:tentative="1">
      <w:start w:val="1"/>
      <w:numFmt w:val="lowerLetter"/>
      <w:lvlText w:val="%8."/>
      <w:lvlJc w:val="left"/>
      <w:pPr>
        <w:ind w:left="5760" w:hanging="360"/>
      </w:pPr>
    </w:lvl>
    <w:lvl w:ilvl="8" w:tplc="AC10512C" w:tentative="1">
      <w:start w:val="1"/>
      <w:numFmt w:val="lowerRoman"/>
      <w:lvlText w:val="%9."/>
      <w:lvlJc w:val="right"/>
      <w:pPr>
        <w:ind w:left="6480" w:hanging="180"/>
      </w:pPr>
    </w:lvl>
  </w:abstractNum>
  <w:abstractNum w:abstractNumId="11" w15:restartNumberingAfterBreak="0">
    <w:nsid w:val="21697D5E"/>
    <w:multiLevelType w:val="hybridMultilevel"/>
    <w:tmpl w:val="B23C5D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8F30A8"/>
    <w:multiLevelType w:val="hybridMultilevel"/>
    <w:tmpl w:val="C2607384"/>
    <w:lvl w:ilvl="0" w:tplc="104443FC">
      <w:start w:val="1"/>
      <w:numFmt w:val="decimal"/>
      <w:lvlText w:val="%1."/>
      <w:lvlJc w:val="left"/>
      <w:pPr>
        <w:ind w:left="720" w:hanging="360"/>
      </w:pPr>
      <w:rPr>
        <w:b/>
        <w:bCs/>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A03A73"/>
    <w:multiLevelType w:val="hybridMultilevel"/>
    <w:tmpl w:val="10943B3C"/>
    <w:lvl w:ilvl="0" w:tplc="597C578E">
      <w:start w:val="1"/>
      <w:numFmt w:val="decimal"/>
      <w:lvlText w:val="%1."/>
      <w:lvlJc w:val="left"/>
      <w:pPr>
        <w:ind w:left="786" w:hanging="360"/>
      </w:pPr>
    </w:lvl>
    <w:lvl w:ilvl="1" w:tplc="4A283C50" w:tentative="1">
      <w:start w:val="1"/>
      <w:numFmt w:val="lowerLetter"/>
      <w:lvlText w:val="%2."/>
      <w:lvlJc w:val="left"/>
      <w:pPr>
        <w:ind w:left="1506" w:hanging="360"/>
      </w:pPr>
    </w:lvl>
    <w:lvl w:ilvl="2" w:tplc="567409EE" w:tentative="1">
      <w:start w:val="1"/>
      <w:numFmt w:val="lowerRoman"/>
      <w:lvlText w:val="%3."/>
      <w:lvlJc w:val="right"/>
      <w:pPr>
        <w:ind w:left="2226" w:hanging="180"/>
      </w:pPr>
    </w:lvl>
    <w:lvl w:ilvl="3" w:tplc="748800A8" w:tentative="1">
      <w:start w:val="1"/>
      <w:numFmt w:val="decimal"/>
      <w:lvlText w:val="%4."/>
      <w:lvlJc w:val="left"/>
      <w:pPr>
        <w:ind w:left="2946" w:hanging="360"/>
      </w:pPr>
    </w:lvl>
    <w:lvl w:ilvl="4" w:tplc="8EFCD038" w:tentative="1">
      <w:start w:val="1"/>
      <w:numFmt w:val="lowerLetter"/>
      <w:lvlText w:val="%5."/>
      <w:lvlJc w:val="left"/>
      <w:pPr>
        <w:ind w:left="3666" w:hanging="360"/>
      </w:pPr>
    </w:lvl>
    <w:lvl w:ilvl="5" w:tplc="B2805BDC" w:tentative="1">
      <w:start w:val="1"/>
      <w:numFmt w:val="lowerRoman"/>
      <w:lvlText w:val="%6."/>
      <w:lvlJc w:val="right"/>
      <w:pPr>
        <w:ind w:left="4386" w:hanging="180"/>
      </w:pPr>
    </w:lvl>
    <w:lvl w:ilvl="6" w:tplc="8CEA6BD4" w:tentative="1">
      <w:start w:val="1"/>
      <w:numFmt w:val="decimal"/>
      <w:lvlText w:val="%7."/>
      <w:lvlJc w:val="left"/>
      <w:pPr>
        <w:ind w:left="5106" w:hanging="360"/>
      </w:pPr>
    </w:lvl>
    <w:lvl w:ilvl="7" w:tplc="2C8082C0" w:tentative="1">
      <w:start w:val="1"/>
      <w:numFmt w:val="lowerLetter"/>
      <w:lvlText w:val="%8."/>
      <w:lvlJc w:val="left"/>
      <w:pPr>
        <w:ind w:left="5826" w:hanging="360"/>
      </w:pPr>
    </w:lvl>
    <w:lvl w:ilvl="8" w:tplc="8A28C152" w:tentative="1">
      <w:start w:val="1"/>
      <w:numFmt w:val="lowerRoman"/>
      <w:lvlText w:val="%9."/>
      <w:lvlJc w:val="right"/>
      <w:pPr>
        <w:ind w:left="6546" w:hanging="180"/>
      </w:pPr>
    </w:lvl>
  </w:abstractNum>
  <w:abstractNum w:abstractNumId="14" w15:restartNumberingAfterBreak="0">
    <w:nsid w:val="275814B1"/>
    <w:multiLevelType w:val="hybridMultilevel"/>
    <w:tmpl w:val="D69A652A"/>
    <w:lvl w:ilvl="0" w:tplc="8102974E">
      <w:start w:val="1"/>
      <w:numFmt w:val="decimal"/>
      <w:lvlText w:val="%1."/>
      <w:lvlJc w:val="left"/>
      <w:pPr>
        <w:ind w:left="718" w:hanging="435"/>
      </w:pPr>
      <w:rPr>
        <w:rFonts w:hint="default"/>
      </w:rPr>
    </w:lvl>
    <w:lvl w:ilvl="1" w:tplc="2FB0D64A" w:tentative="1">
      <w:start w:val="1"/>
      <w:numFmt w:val="lowerLetter"/>
      <w:lvlText w:val="%2."/>
      <w:lvlJc w:val="left"/>
      <w:pPr>
        <w:ind w:left="1363" w:hanging="360"/>
      </w:pPr>
    </w:lvl>
    <w:lvl w:ilvl="2" w:tplc="8F3C80E0" w:tentative="1">
      <w:start w:val="1"/>
      <w:numFmt w:val="lowerRoman"/>
      <w:lvlText w:val="%3."/>
      <w:lvlJc w:val="right"/>
      <w:pPr>
        <w:ind w:left="2083" w:hanging="180"/>
      </w:pPr>
    </w:lvl>
    <w:lvl w:ilvl="3" w:tplc="9938A16E" w:tentative="1">
      <w:start w:val="1"/>
      <w:numFmt w:val="decimal"/>
      <w:lvlText w:val="%4."/>
      <w:lvlJc w:val="left"/>
      <w:pPr>
        <w:ind w:left="2803" w:hanging="360"/>
      </w:pPr>
    </w:lvl>
    <w:lvl w:ilvl="4" w:tplc="A8A0A04A" w:tentative="1">
      <w:start w:val="1"/>
      <w:numFmt w:val="lowerLetter"/>
      <w:lvlText w:val="%5."/>
      <w:lvlJc w:val="left"/>
      <w:pPr>
        <w:ind w:left="3523" w:hanging="360"/>
      </w:pPr>
    </w:lvl>
    <w:lvl w:ilvl="5" w:tplc="C5F4993E" w:tentative="1">
      <w:start w:val="1"/>
      <w:numFmt w:val="lowerRoman"/>
      <w:lvlText w:val="%6."/>
      <w:lvlJc w:val="right"/>
      <w:pPr>
        <w:ind w:left="4243" w:hanging="180"/>
      </w:pPr>
    </w:lvl>
    <w:lvl w:ilvl="6" w:tplc="45EE40B0" w:tentative="1">
      <w:start w:val="1"/>
      <w:numFmt w:val="decimal"/>
      <w:lvlText w:val="%7."/>
      <w:lvlJc w:val="left"/>
      <w:pPr>
        <w:ind w:left="4963" w:hanging="360"/>
      </w:pPr>
    </w:lvl>
    <w:lvl w:ilvl="7" w:tplc="19760A82" w:tentative="1">
      <w:start w:val="1"/>
      <w:numFmt w:val="lowerLetter"/>
      <w:lvlText w:val="%8."/>
      <w:lvlJc w:val="left"/>
      <w:pPr>
        <w:ind w:left="5683" w:hanging="360"/>
      </w:pPr>
    </w:lvl>
    <w:lvl w:ilvl="8" w:tplc="7BB2B9DC" w:tentative="1">
      <w:start w:val="1"/>
      <w:numFmt w:val="lowerRoman"/>
      <w:lvlText w:val="%9."/>
      <w:lvlJc w:val="right"/>
      <w:pPr>
        <w:ind w:left="6403" w:hanging="180"/>
      </w:pPr>
    </w:lvl>
  </w:abstractNum>
  <w:abstractNum w:abstractNumId="15" w15:restartNumberingAfterBreak="0">
    <w:nsid w:val="27DF40B7"/>
    <w:multiLevelType w:val="hybridMultilevel"/>
    <w:tmpl w:val="E334BD8E"/>
    <w:lvl w:ilvl="0" w:tplc="D550FDC8">
      <w:start w:val="1"/>
      <w:numFmt w:val="bullet"/>
      <w:lvlText w:val=""/>
      <w:lvlJc w:val="left"/>
      <w:pPr>
        <w:ind w:left="720" w:hanging="360"/>
      </w:pPr>
      <w:rPr>
        <w:rFonts w:ascii="Symbol" w:hAnsi="Symbol" w:hint="default"/>
      </w:rPr>
    </w:lvl>
    <w:lvl w:ilvl="1" w:tplc="79F2B5D8" w:tentative="1">
      <w:start w:val="1"/>
      <w:numFmt w:val="bullet"/>
      <w:lvlText w:val="o"/>
      <w:lvlJc w:val="left"/>
      <w:pPr>
        <w:ind w:left="1440" w:hanging="360"/>
      </w:pPr>
      <w:rPr>
        <w:rFonts w:ascii="Courier New" w:hAnsi="Courier New" w:cs="Courier New" w:hint="default"/>
      </w:rPr>
    </w:lvl>
    <w:lvl w:ilvl="2" w:tplc="CF30E784" w:tentative="1">
      <w:start w:val="1"/>
      <w:numFmt w:val="bullet"/>
      <w:lvlText w:val=""/>
      <w:lvlJc w:val="left"/>
      <w:pPr>
        <w:ind w:left="2160" w:hanging="360"/>
      </w:pPr>
      <w:rPr>
        <w:rFonts w:ascii="Wingdings" w:hAnsi="Wingdings" w:hint="default"/>
      </w:rPr>
    </w:lvl>
    <w:lvl w:ilvl="3" w:tplc="30F2116E" w:tentative="1">
      <w:start w:val="1"/>
      <w:numFmt w:val="bullet"/>
      <w:lvlText w:val=""/>
      <w:lvlJc w:val="left"/>
      <w:pPr>
        <w:ind w:left="2880" w:hanging="360"/>
      </w:pPr>
      <w:rPr>
        <w:rFonts w:ascii="Symbol" w:hAnsi="Symbol" w:hint="default"/>
      </w:rPr>
    </w:lvl>
    <w:lvl w:ilvl="4" w:tplc="04D49E70" w:tentative="1">
      <w:start w:val="1"/>
      <w:numFmt w:val="bullet"/>
      <w:lvlText w:val="o"/>
      <w:lvlJc w:val="left"/>
      <w:pPr>
        <w:ind w:left="3600" w:hanging="360"/>
      </w:pPr>
      <w:rPr>
        <w:rFonts w:ascii="Courier New" w:hAnsi="Courier New" w:cs="Courier New" w:hint="default"/>
      </w:rPr>
    </w:lvl>
    <w:lvl w:ilvl="5" w:tplc="C1C2D256" w:tentative="1">
      <w:start w:val="1"/>
      <w:numFmt w:val="bullet"/>
      <w:lvlText w:val=""/>
      <w:lvlJc w:val="left"/>
      <w:pPr>
        <w:ind w:left="4320" w:hanging="360"/>
      </w:pPr>
      <w:rPr>
        <w:rFonts w:ascii="Wingdings" w:hAnsi="Wingdings" w:hint="default"/>
      </w:rPr>
    </w:lvl>
    <w:lvl w:ilvl="6" w:tplc="EC6A4D52" w:tentative="1">
      <w:start w:val="1"/>
      <w:numFmt w:val="bullet"/>
      <w:lvlText w:val=""/>
      <w:lvlJc w:val="left"/>
      <w:pPr>
        <w:ind w:left="5040" w:hanging="360"/>
      </w:pPr>
      <w:rPr>
        <w:rFonts w:ascii="Symbol" w:hAnsi="Symbol" w:hint="default"/>
      </w:rPr>
    </w:lvl>
    <w:lvl w:ilvl="7" w:tplc="CA2C6DE6" w:tentative="1">
      <w:start w:val="1"/>
      <w:numFmt w:val="bullet"/>
      <w:lvlText w:val="o"/>
      <w:lvlJc w:val="left"/>
      <w:pPr>
        <w:ind w:left="5760" w:hanging="360"/>
      </w:pPr>
      <w:rPr>
        <w:rFonts w:ascii="Courier New" w:hAnsi="Courier New" w:cs="Courier New" w:hint="default"/>
      </w:rPr>
    </w:lvl>
    <w:lvl w:ilvl="8" w:tplc="6A7C8EE2" w:tentative="1">
      <w:start w:val="1"/>
      <w:numFmt w:val="bullet"/>
      <w:lvlText w:val=""/>
      <w:lvlJc w:val="left"/>
      <w:pPr>
        <w:ind w:left="6480" w:hanging="360"/>
      </w:pPr>
      <w:rPr>
        <w:rFonts w:ascii="Wingdings" w:hAnsi="Wingdings" w:hint="default"/>
      </w:rPr>
    </w:lvl>
  </w:abstractNum>
  <w:abstractNum w:abstractNumId="16" w15:restartNumberingAfterBreak="0">
    <w:nsid w:val="28DD69CB"/>
    <w:multiLevelType w:val="hybridMultilevel"/>
    <w:tmpl w:val="38F0B1F0"/>
    <w:lvl w:ilvl="0" w:tplc="74FEB4CA">
      <w:start w:val="1"/>
      <w:numFmt w:val="decimal"/>
      <w:lvlText w:val="%1."/>
      <w:lvlJc w:val="left"/>
      <w:pPr>
        <w:ind w:left="720" w:hanging="360"/>
      </w:pPr>
      <w:rPr>
        <w:rFonts w:hint="default"/>
      </w:rPr>
    </w:lvl>
    <w:lvl w:ilvl="1" w:tplc="423A3A40" w:tentative="1">
      <w:start w:val="1"/>
      <w:numFmt w:val="bullet"/>
      <w:lvlText w:val="o"/>
      <w:lvlJc w:val="left"/>
      <w:pPr>
        <w:ind w:left="1440" w:hanging="360"/>
      </w:pPr>
      <w:rPr>
        <w:rFonts w:ascii="Courier New" w:hAnsi="Courier New" w:cs="Courier New" w:hint="default"/>
      </w:rPr>
    </w:lvl>
    <w:lvl w:ilvl="2" w:tplc="19366D46" w:tentative="1">
      <w:start w:val="1"/>
      <w:numFmt w:val="bullet"/>
      <w:lvlText w:val=""/>
      <w:lvlJc w:val="left"/>
      <w:pPr>
        <w:ind w:left="2160" w:hanging="360"/>
      </w:pPr>
      <w:rPr>
        <w:rFonts w:ascii="Wingdings" w:hAnsi="Wingdings" w:hint="default"/>
      </w:rPr>
    </w:lvl>
    <w:lvl w:ilvl="3" w:tplc="B83E91C8" w:tentative="1">
      <w:start w:val="1"/>
      <w:numFmt w:val="bullet"/>
      <w:lvlText w:val=""/>
      <w:lvlJc w:val="left"/>
      <w:pPr>
        <w:ind w:left="2880" w:hanging="360"/>
      </w:pPr>
      <w:rPr>
        <w:rFonts w:ascii="Symbol" w:hAnsi="Symbol" w:hint="default"/>
      </w:rPr>
    </w:lvl>
    <w:lvl w:ilvl="4" w:tplc="511ABF80" w:tentative="1">
      <w:start w:val="1"/>
      <w:numFmt w:val="bullet"/>
      <w:lvlText w:val="o"/>
      <w:lvlJc w:val="left"/>
      <w:pPr>
        <w:ind w:left="3600" w:hanging="360"/>
      </w:pPr>
      <w:rPr>
        <w:rFonts w:ascii="Courier New" w:hAnsi="Courier New" w:cs="Courier New" w:hint="default"/>
      </w:rPr>
    </w:lvl>
    <w:lvl w:ilvl="5" w:tplc="21E49BBC" w:tentative="1">
      <w:start w:val="1"/>
      <w:numFmt w:val="bullet"/>
      <w:lvlText w:val=""/>
      <w:lvlJc w:val="left"/>
      <w:pPr>
        <w:ind w:left="4320" w:hanging="360"/>
      </w:pPr>
      <w:rPr>
        <w:rFonts w:ascii="Wingdings" w:hAnsi="Wingdings" w:hint="default"/>
      </w:rPr>
    </w:lvl>
    <w:lvl w:ilvl="6" w:tplc="F606E178" w:tentative="1">
      <w:start w:val="1"/>
      <w:numFmt w:val="bullet"/>
      <w:lvlText w:val=""/>
      <w:lvlJc w:val="left"/>
      <w:pPr>
        <w:ind w:left="5040" w:hanging="360"/>
      </w:pPr>
      <w:rPr>
        <w:rFonts w:ascii="Symbol" w:hAnsi="Symbol" w:hint="default"/>
      </w:rPr>
    </w:lvl>
    <w:lvl w:ilvl="7" w:tplc="33A47652" w:tentative="1">
      <w:start w:val="1"/>
      <w:numFmt w:val="bullet"/>
      <w:lvlText w:val="o"/>
      <w:lvlJc w:val="left"/>
      <w:pPr>
        <w:ind w:left="5760" w:hanging="360"/>
      </w:pPr>
      <w:rPr>
        <w:rFonts w:ascii="Courier New" w:hAnsi="Courier New" w:cs="Courier New" w:hint="default"/>
      </w:rPr>
    </w:lvl>
    <w:lvl w:ilvl="8" w:tplc="C60A1104" w:tentative="1">
      <w:start w:val="1"/>
      <w:numFmt w:val="bullet"/>
      <w:lvlText w:val=""/>
      <w:lvlJc w:val="left"/>
      <w:pPr>
        <w:ind w:left="6480" w:hanging="360"/>
      </w:pPr>
      <w:rPr>
        <w:rFonts w:ascii="Wingdings" w:hAnsi="Wingdings" w:hint="default"/>
      </w:rPr>
    </w:lvl>
  </w:abstractNum>
  <w:abstractNum w:abstractNumId="17" w15:restartNumberingAfterBreak="0">
    <w:nsid w:val="2E7C13A8"/>
    <w:multiLevelType w:val="hybridMultilevel"/>
    <w:tmpl w:val="F7BC9A30"/>
    <w:lvl w:ilvl="0" w:tplc="D1646BF0">
      <w:start w:val="1"/>
      <w:numFmt w:val="decimal"/>
      <w:lvlText w:val="%1."/>
      <w:lvlJc w:val="left"/>
      <w:pPr>
        <w:ind w:left="720" w:hanging="360"/>
      </w:pPr>
    </w:lvl>
    <w:lvl w:ilvl="1" w:tplc="4636ECA2">
      <w:start w:val="1"/>
      <w:numFmt w:val="lowerLetter"/>
      <w:lvlText w:val="%2."/>
      <w:lvlJc w:val="left"/>
      <w:pPr>
        <w:ind w:left="1440" w:hanging="360"/>
      </w:pPr>
    </w:lvl>
    <w:lvl w:ilvl="2" w:tplc="B4523AA6" w:tentative="1">
      <w:start w:val="1"/>
      <w:numFmt w:val="lowerRoman"/>
      <w:lvlText w:val="%3."/>
      <w:lvlJc w:val="right"/>
      <w:pPr>
        <w:ind w:left="2160" w:hanging="180"/>
      </w:pPr>
    </w:lvl>
    <w:lvl w:ilvl="3" w:tplc="692ACB08" w:tentative="1">
      <w:start w:val="1"/>
      <w:numFmt w:val="decimal"/>
      <w:lvlText w:val="%4."/>
      <w:lvlJc w:val="left"/>
      <w:pPr>
        <w:ind w:left="2880" w:hanging="360"/>
      </w:pPr>
    </w:lvl>
    <w:lvl w:ilvl="4" w:tplc="7F4875EC" w:tentative="1">
      <w:start w:val="1"/>
      <w:numFmt w:val="lowerLetter"/>
      <w:lvlText w:val="%5."/>
      <w:lvlJc w:val="left"/>
      <w:pPr>
        <w:ind w:left="3600" w:hanging="360"/>
      </w:pPr>
    </w:lvl>
    <w:lvl w:ilvl="5" w:tplc="3DD80536" w:tentative="1">
      <w:start w:val="1"/>
      <w:numFmt w:val="lowerRoman"/>
      <w:lvlText w:val="%6."/>
      <w:lvlJc w:val="right"/>
      <w:pPr>
        <w:ind w:left="4320" w:hanging="180"/>
      </w:pPr>
    </w:lvl>
    <w:lvl w:ilvl="6" w:tplc="61FC5AE6" w:tentative="1">
      <w:start w:val="1"/>
      <w:numFmt w:val="decimal"/>
      <w:lvlText w:val="%7."/>
      <w:lvlJc w:val="left"/>
      <w:pPr>
        <w:ind w:left="5040" w:hanging="360"/>
      </w:pPr>
    </w:lvl>
    <w:lvl w:ilvl="7" w:tplc="C76C103E" w:tentative="1">
      <w:start w:val="1"/>
      <w:numFmt w:val="lowerLetter"/>
      <w:lvlText w:val="%8."/>
      <w:lvlJc w:val="left"/>
      <w:pPr>
        <w:ind w:left="5760" w:hanging="360"/>
      </w:pPr>
    </w:lvl>
    <w:lvl w:ilvl="8" w:tplc="79B6AA60" w:tentative="1">
      <w:start w:val="1"/>
      <w:numFmt w:val="lowerRoman"/>
      <w:lvlText w:val="%9."/>
      <w:lvlJc w:val="right"/>
      <w:pPr>
        <w:ind w:left="6480" w:hanging="180"/>
      </w:pPr>
    </w:lvl>
  </w:abstractNum>
  <w:abstractNum w:abstractNumId="18" w15:restartNumberingAfterBreak="0">
    <w:nsid w:val="2F034E0C"/>
    <w:multiLevelType w:val="hybridMultilevel"/>
    <w:tmpl w:val="EDBE5A4A"/>
    <w:lvl w:ilvl="0" w:tplc="C3C63E0E">
      <w:start w:val="1"/>
      <w:numFmt w:val="bullet"/>
      <w:lvlText w:val=""/>
      <w:lvlJc w:val="left"/>
      <w:pPr>
        <w:tabs>
          <w:tab w:val="num" w:pos="720"/>
        </w:tabs>
        <w:ind w:left="720" w:hanging="360"/>
      </w:pPr>
      <w:rPr>
        <w:rFonts w:ascii="Wingdings" w:hAnsi="Wingdings" w:hint="default"/>
      </w:rPr>
    </w:lvl>
    <w:lvl w:ilvl="1" w:tplc="F64A256A" w:tentative="1">
      <w:start w:val="1"/>
      <w:numFmt w:val="bullet"/>
      <w:lvlText w:val="o"/>
      <w:lvlJc w:val="left"/>
      <w:pPr>
        <w:tabs>
          <w:tab w:val="num" w:pos="1440"/>
        </w:tabs>
        <w:ind w:left="1440" w:hanging="360"/>
      </w:pPr>
      <w:rPr>
        <w:rFonts w:ascii="Courier New" w:hAnsi="Courier New" w:cs="Courier New" w:hint="default"/>
      </w:rPr>
    </w:lvl>
    <w:lvl w:ilvl="2" w:tplc="BEA8D07A" w:tentative="1">
      <w:start w:val="1"/>
      <w:numFmt w:val="bullet"/>
      <w:lvlText w:val=""/>
      <w:lvlJc w:val="left"/>
      <w:pPr>
        <w:tabs>
          <w:tab w:val="num" w:pos="2160"/>
        </w:tabs>
        <w:ind w:left="2160" w:hanging="360"/>
      </w:pPr>
      <w:rPr>
        <w:rFonts w:ascii="Wingdings" w:hAnsi="Wingdings" w:hint="default"/>
      </w:rPr>
    </w:lvl>
    <w:lvl w:ilvl="3" w:tplc="709A4B9C" w:tentative="1">
      <w:start w:val="1"/>
      <w:numFmt w:val="bullet"/>
      <w:lvlText w:val=""/>
      <w:lvlJc w:val="left"/>
      <w:pPr>
        <w:tabs>
          <w:tab w:val="num" w:pos="2880"/>
        </w:tabs>
        <w:ind w:left="2880" w:hanging="360"/>
      </w:pPr>
      <w:rPr>
        <w:rFonts w:ascii="Symbol" w:hAnsi="Symbol" w:hint="default"/>
      </w:rPr>
    </w:lvl>
    <w:lvl w:ilvl="4" w:tplc="F7E6CE9C" w:tentative="1">
      <w:start w:val="1"/>
      <w:numFmt w:val="bullet"/>
      <w:lvlText w:val="o"/>
      <w:lvlJc w:val="left"/>
      <w:pPr>
        <w:tabs>
          <w:tab w:val="num" w:pos="3600"/>
        </w:tabs>
        <w:ind w:left="3600" w:hanging="360"/>
      </w:pPr>
      <w:rPr>
        <w:rFonts w:ascii="Courier New" w:hAnsi="Courier New" w:cs="Courier New" w:hint="default"/>
      </w:rPr>
    </w:lvl>
    <w:lvl w:ilvl="5" w:tplc="C6AAE8D6" w:tentative="1">
      <w:start w:val="1"/>
      <w:numFmt w:val="bullet"/>
      <w:lvlText w:val=""/>
      <w:lvlJc w:val="left"/>
      <w:pPr>
        <w:tabs>
          <w:tab w:val="num" w:pos="4320"/>
        </w:tabs>
        <w:ind w:left="4320" w:hanging="360"/>
      </w:pPr>
      <w:rPr>
        <w:rFonts w:ascii="Wingdings" w:hAnsi="Wingdings" w:hint="default"/>
      </w:rPr>
    </w:lvl>
    <w:lvl w:ilvl="6" w:tplc="E612E3A6" w:tentative="1">
      <w:start w:val="1"/>
      <w:numFmt w:val="bullet"/>
      <w:lvlText w:val=""/>
      <w:lvlJc w:val="left"/>
      <w:pPr>
        <w:tabs>
          <w:tab w:val="num" w:pos="5040"/>
        </w:tabs>
        <w:ind w:left="5040" w:hanging="360"/>
      </w:pPr>
      <w:rPr>
        <w:rFonts w:ascii="Symbol" w:hAnsi="Symbol" w:hint="default"/>
      </w:rPr>
    </w:lvl>
    <w:lvl w:ilvl="7" w:tplc="0832D8BC" w:tentative="1">
      <w:start w:val="1"/>
      <w:numFmt w:val="bullet"/>
      <w:lvlText w:val="o"/>
      <w:lvlJc w:val="left"/>
      <w:pPr>
        <w:tabs>
          <w:tab w:val="num" w:pos="5760"/>
        </w:tabs>
        <w:ind w:left="5760" w:hanging="360"/>
      </w:pPr>
      <w:rPr>
        <w:rFonts w:ascii="Courier New" w:hAnsi="Courier New" w:cs="Courier New" w:hint="default"/>
      </w:rPr>
    </w:lvl>
    <w:lvl w:ilvl="8" w:tplc="29C24A4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03E43"/>
    <w:multiLevelType w:val="hybridMultilevel"/>
    <w:tmpl w:val="91D05F4E"/>
    <w:lvl w:ilvl="0" w:tplc="0E040CE2">
      <w:start w:val="1"/>
      <w:numFmt w:val="decimal"/>
      <w:lvlText w:val="%1."/>
      <w:lvlJc w:val="left"/>
      <w:pPr>
        <w:tabs>
          <w:tab w:val="num" w:pos="1080"/>
        </w:tabs>
        <w:ind w:left="1080" w:hanging="720"/>
      </w:pPr>
      <w:rPr>
        <w:rFonts w:hint="default"/>
      </w:rPr>
    </w:lvl>
    <w:lvl w:ilvl="1" w:tplc="7812A8F2" w:tentative="1">
      <w:start w:val="1"/>
      <w:numFmt w:val="lowerLetter"/>
      <w:lvlText w:val="%2."/>
      <w:lvlJc w:val="left"/>
      <w:pPr>
        <w:tabs>
          <w:tab w:val="num" w:pos="1440"/>
        </w:tabs>
        <w:ind w:left="1440" w:hanging="360"/>
      </w:pPr>
    </w:lvl>
    <w:lvl w:ilvl="2" w:tplc="CF0699BE" w:tentative="1">
      <w:start w:val="1"/>
      <w:numFmt w:val="lowerRoman"/>
      <w:lvlText w:val="%3."/>
      <w:lvlJc w:val="right"/>
      <w:pPr>
        <w:tabs>
          <w:tab w:val="num" w:pos="2160"/>
        </w:tabs>
        <w:ind w:left="2160" w:hanging="180"/>
      </w:pPr>
    </w:lvl>
    <w:lvl w:ilvl="3" w:tplc="8B3CF068" w:tentative="1">
      <w:start w:val="1"/>
      <w:numFmt w:val="decimal"/>
      <w:lvlText w:val="%4."/>
      <w:lvlJc w:val="left"/>
      <w:pPr>
        <w:tabs>
          <w:tab w:val="num" w:pos="2880"/>
        </w:tabs>
        <w:ind w:left="2880" w:hanging="360"/>
      </w:pPr>
    </w:lvl>
    <w:lvl w:ilvl="4" w:tplc="4FDE7794" w:tentative="1">
      <w:start w:val="1"/>
      <w:numFmt w:val="lowerLetter"/>
      <w:lvlText w:val="%5."/>
      <w:lvlJc w:val="left"/>
      <w:pPr>
        <w:tabs>
          <w:tab w:val="num" w:pos="3600"/>
        </w:tabs>
        <w:ind w:left="3600" w:hanging="360"/>
      </w:pPr>
    </w:lvl>
    <w:lvl w:ilvl="5" w:tplc="F564A752" w:tentative="1">
      <w:start w:val="1"/>
      <w:numFmt w:val="lowerRoman"/>
      <w:lvlText w:val="%6."/>
      <w:lvlJc w:val="right"/>
      <w:pPr>
        <w:tabs>
          <w:tab w:val="num" w:pos="4320"/>
        </w:tabs>
        <w:ind w:left="4320" w:hanging="180"/>
      </w:pPr>
    </w:lvl>
    <w:lvl w:ilvl="6" w:tplc="631820AC" w:tentative="1">
      <w:start w:val="1"/>
      <w:numFmt w:val="decimal"/>
      <w:lvlText w:val="%7."/>
      <w:lvlJc w:val="left"/>
      <w:pPr>
        <w:tabs>
          <w:tab w:val="num" w:pos="5040"/>
        </w:tabs>
        <w:ind w:left="5040" w:hanging="360"/>
      </w:pPr>
    </w:lvl>
    <w:lvl w:ilvl="7" w:tplc="C39CE1A4" w:tentative="1">
      <w:start w:val="1"/>
      <w:numFmt w:val="lowerLetter"/>
      <w:lvlText w:val="%8."/>
      <w:lvlJc w:val="left"/>
      <w:pPr>
        <w:tabs>
          <w:tab w:val="num" w:pos="5760"/>
        </w:tabs>
        <w:ind w:left="5760" w:hanging="360"/>
      </w:pPr>
    </w:lvl>
    <w:lvl w:ilvl="8" w:tplc="DFA43FC2" w:tentative="1">
      <w:start w:val="1"/>
      <w:numFmt w:val="lowerRoman"/>
      <w:lvlText w:val="%9."/>
      <w:lvlJc w:val="right"/>
      <w:pPr>
        <w:tabs>
          <w:tab w:val="num" w:pos="6480"/>
        </w:tabs>
        <w:ind w:left="6480" w:hanging="180"/>
      </w:pPr>
    </w:lvl>
  </w:abstractNum>
  <w:abstractNum w:abstractNumId="20" w15:restartNumberingAfterBreak="0">
    <w:nsid w:val="39E24F6C"/>
    <w:multiLevelType w:val="hybridMultilevel"/>
    <w:tmpl w:val="4E6E4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5CED2D"/>
    <w:multiLevelType w:val="singleLevel"/>
    <w:tmpl w:val="00000000"/>
    <w:lvl w:ilvl="0">
      <w:start w:val="1"/>
      <w:numFmt w:val="decimal"/>
      <w:lvlText w:val="%1."/>
      <w:lvlJc w:val="left"/>
      <w:pPr>
        <w:tabs>
          <w:tab w:val="num" w:pos="714"/>
        </w:tabs>
        <w:ind w:left="714" w:hanging="357"/>
      </w:pPr>
      <w:rPr>
        <w:rFonts w:ascii="Calibri" w:eastAsia="Calibri" w:hAnsi="Calibri" w:cs="Calibri" w:hint="default"/>
        <w:b/>
        <w:i w:val="0"/>
        <w:strike w:val="0"/>
        <w:color w:val="auto"/>
        <w:position w:val="0"/>
        <w:sz w:val="24"/>
        <w:u w:val="none"/>
        <w:shd w:val="clear" w:color="auto" w:fill="auto"/>
      </w:rPr>
    </w:lvl>
  </w:abstractNum>
  <w:abstractNum w:abstractNumId="22" w15:restartNumberingAfterBreak="0">
    <w:nsid w:val="45A475C3"/>
    <w:multiLevelType w:val="hybridMultilevel"/>
    <w:tmpl w:val="56462354"/>
    <w:lvl w:ilvl="0" w:tplc="D62837DA">
      <w:start w:val="1"/>
      <w:numFmt w:val="decimal"/>
      <w:pStyle w:val="Recommendation"/>
      <w:lvlText w:val="%1."/>
      <w:lvlJc w:val="left"/>
      <w:pPr>
        <w:tabs>
          <w:tab w:val="num" w:pos="360"/>
        </w:tabs>
        <w:ind w:left="360" w:hanging="360"/>
      </w:pPr>
    </w:lvl>
    <w:lvl w:ilvl="1" w:tplc="EFA8A800" w:tentative="1">
      <w:start w:val="1"/>
      <w:numFmt w:val="lowerLetter"/>
      <w:lvlText w:val="%2."/>
      <w:lvlJc w:val="left"/>
      <w:pPr>
        <w:tabs>
          <w:tab w:val="num" w:pos="1080"/>
        </w:tabs>
        <w:ind w:left="1080" w:hanging="360"/>
      </w:pPr>
    </w:lvl>
    <w:lvl w:ilvl="2" w:tplc="B3DA1E9A" w:tentative="1">
      <w:start w:val="1"/>
      <w:numFmt w:val="lowerRoman"/>
      <w:lvlText w:val="%3."/>
      <w:lvlJc w:val="right"/>
      <w:pPr>
        <w:tabs>
          <w:tab w:val="num" w:pos="1800"/>
        </w:tabs>
        <w:ind w:left="1800" w:hanging="180"/>
      </w:pPr>
    </w:lvl>
    <w:lvl w:ilvl="3" w:tplc="3E9C446A" w:tentative="1">
      <w:start w:val="1"/>
      <w:numFmt w:val="decimal"/>
      <w:lvlText w:val="%4."/>
      <w:lvlJc w:val="left"/>
      <w:pPr>
        <w:tabs>
          <w:tab w:val="num" w:pos="2520"/>
        </w:tabs>
        <w:ind w:left="2520" w:hanging="360"/>
      </w:pPr>
    </w:lvl>
    <w:lvl w:ilvl="4" w:tplc="29E207BC" w:tentative="1">
      <w:start w:val="1"/>
      <w:numFmt w:val="lowerLetter"/>
      <w:lvlText w:val="%5."/>
      <w:lvlJc w:val="left"/>
      <w:pPr>
        <w:tabs>
          <w:tab w:val="num" w:pos="3240"/>
        </w:tabs>
        <w:ind w:left="3240" w:hanging="360"/>
      </w:pPr>
    </w:lvl>
    <w:lvl w:ilvl="5" w:tplc="F7341570" w:tentative="1">
      <w:start w:val="1"/>
      <w:numFmt w:val="lowerRoman"/>
      <w:lvlText w:val="%6."/>
      <w:lvlJc w:val="right"/>
      <w:pPr>
        <w:tabs>
          <w:tab w:val="num" w:pos="3960"/>
        </w:tabs>
        <w:ind w:left="3960" w:hanging="180"/>
      </w:pPr>
    </w:lvl>
    <w:lvl w:ilvl="6" w:tplc="D786CA8E" w:tentative="1">
      <w:start w:val="1"/>
      <w:numFmt w:val="decimal"/>
      <w:lvlText w:val="%7."/>
      <w:lvlJc w:val="left"/>
      <w:pPr>
        <w:tabs>
          <w:tab w:val="num" w:pos="4680"/>
        </w:tabs>
        <w:ind w:left="4680" w:hanging="360"/>
      </w:pPr>
    </w:lvl>
    <w:lvl w:ilvl="7" w:tplc="33B63B94" w:tentative="1">
      <w:start w:val="1"/>
      <w:numFmt w:val="lowerLetter"/>
      <w:lvlText w:val="%8."/>
      <w:lvlJc w:val="left"/>
      <w:pPr>
        <w:tabs>
          <w:tab w:val="num" w:pos="5400"/>
        </w:tabs>
        <w:ind w:left="5400" w:hanging="360"/>
      </w:pPr>
    </w:lvl>
    <w:lvl w:ilvl="8" w:tplc="0D96703E" w:tentative="1">
      <w:start w:val="1"/>
      <w:numFmt w:val="lowerRoman"/>
      <w:lvlText w:val="%9."/>
      <w:lvlJc w:val="right"/>
      <w:pPr>
        <w:tabs>
          <w:tab w:val="num" w:pos="6120"/>
        </w:tabs>
        <w:ind w:left="6120" w:hanging="180"/>
      </w:pPr>
    </w:lvl>
  </w:abstractNum>
  <w:abstractNum w:abstractNumId="23" w15:restartNumberingAfterBreak="0">
    <w:nsid w:val="46651151"/>
    <w:multiLevelType w:val="multi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lvl w:ilvl="1">
      <w:start w:val="1"/>
      <w:numFmt w:val="lowerLetter"/>
      <w:lvlText w:val="%2."/>
      <w:lvlJc w:val="left"/>
      <w:pPr>
        <w:tabs>
          <w:tab w:val="num" w:pos="1170"/>
        </w:tabs>
        <w:ind w:left="1170" w:hanging="450"/>
      </w:pPr>
      <w:rPr>
        <w:rFonts w:ascii="Calibri" w:eastAsia="Calibri" w:hAnsi="Calibri" w:cs="Calibri" w:hint="default"/>
        <w:b/>
        <w:i w:val="0"/>
        <w:strike w:val="0"/>
        <w:color w:val="auto"/>
        <w:position w:val="0"/>
        <w:sz w:val="24"/>
        <w:u w:val="none"/>
        <w:shd w:val="clear" w:color="auto" w:fill="auto"/>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4" w15:restartNumberingAfterBreak="0">
    <w:nsid w:val="486F19C5"/>
    <w:multiLevelType w:val="hybridMultilevel"/>
    <w:tmpl w:val="BD947538"/>
    <w:lvl w:ilvl="0" w:tplc="7EFC20FA">
      <w:start w:val="1"/>
      <w:numFmt w:val="decimal"/>
      <w:lvlText w:val="%1."/>
      <w:lvlJc w:val="left"/>
      <w:pPr>
        <w:tabs>
          <w:tab w:val="num" w:pos="720"/>
        </w:tabs>
        <w:ind w:left="720" w:hanging="360"/>
      </w:pPr>
    </w:lvl>
    <w:lvl w:ilvl="1" w:tplc="77765FBC" w:tentative="1">
      <w:start w:val="1"/>
      <w:numFmt w:val="lowerLetter"/>
      <w:lvlText w:val="%2."/>
      <w:lvlJc w:val="left"/>
      <w:pPr>
        <w:tabs>
          <w:tab w:val="num" w:pos="1440"/>
        </w:tabs>
        <w:ind w:left="1440" w:hanging="360"/>
      </w:pPr>
    </w:lvl>
    <w:lvl w:ilvl="2" w:tplc="29342A2C" w:tentative="1">
      <w:start w:val="1"/>
      <w:numFmt w:val="lowerRoman"/>
      <w:lvlText w:val="%3."/>
      <w:lvlJc w:val="right"/>
      <w:pPr>
        <w:tabs>
          <w:tab w:val="num" w:pos="2160"/>
        </w:tabs>
        <w:ind w:left="2160" w:hanging="180"/>
      </w:pPr>
    </w:lvl>
    <w:lvl w:ilvl="3" w:tplc="4328CB22" w:tentative="1">
      <w:start w:val="1"/>
      <w:numFmt w:val="decimal"/>
      <w:lvlText w:val="%4."/>
      <w:lvlJc w:val="left"/>
      <w:pPr>
        <w:tabs>
          <w:tab w:val="num" w:pos="2880"/>
        </w:tabs>
        <w:ind w:left="2880" w:hanging="360"/>
      </w:pPr>
    </w:lvl>
    <w:lvl w:ilvl="4" w:tplc="886C0D22" w:tentative="1">
      <w:start w:val="1"/>
      <w:numFmt w:val="lowerLetter"/>
      <w:lvlText w:val="%5."/>
      <w:lvlJc w:val="left"/>
      <w:pPr>
        <w:tabs>
          <w:tab w:val="num" w:pos="3600"/>
        </w:tabs>
        <w:ind w:left="3600" w:hanging="360"/>
      </w:pPr>
    </w:lvl>
    <w:lvl w:ilvl="5" w:tplc="550AE492" w:tentative="1">
      <w:start w:val="1"/>
      <w:numFmt w:val="lowerRoman"/>
      <w:lvlText w:val="%6."/>
      <w:lvlJc w:val="right"/>
      <w:pPr>
        <w:tabs>
          <w:tab w:val="num" w:pos="4320"/>
        </w:tabs>
        <w:ind w:left="4320" w:hanging="180"/>
      </w:pPr>
    </w:lvl>
    <w:lvl w:ilvl="6" w:tplc="71926712" w:tentative="1">
      <w:start w:val="1"/>
      <w:numFmt w:val="decimal"/>
      <w:lvlText w:val="%7."/>
      <w:lvlJc w:val="left"/>
      <w:pPr>
        <w:tabs>
          <w:tab w:val="num" w:pos="5040"/>
        </w:tabs>
        <w:ind w:left="5040" w:hanging="360"/>
      </w:pPr>
    </w:lvl>
    <w:lvl w:ilvl="7" w:tplc="72CA4A00" w:tentative="1">
      <w:start w:val="1"/>
      <w:numFmt w:val="lowerLetter"/>
      <w:lvlText w:val="%8."/>
      <w:lvlJc w:val="left"/>
      <w:pPr>
        <w:tabs>
          <w:tab w:val="num" w:pos="5760"/>
        </w:tabs>
        <w:ind w:left="5760" w:hanging="360"/>
      </w:pPr>
    </w:lvl>
    <w:lvl w:ilvl="8" w:tplc="395864A8" w:tentative="1">
      <w:start w:val="1"/>
      <w:numFmt w:val="lowerRoman"/>
      <w:lvlText w:val="%9."/>
      <w:lvlJc w:val="right"/>
      <w:pPr>
        <w:tabs>
          <w:tab w:val="num" w:pos="6480"/>
        </w:tabs>
        <w:ind w:left="6480" w:hanging="180"/>
      </w:pPr>
    </w:lvl>
  </w:abstractNum>
  <w:abstractNum w:abstractNumId="25" w15:restartNumberingAfterBreak="0">
    <w:nsid w:val="499DF0CE"/>
    <w:multiLevelType w:val="singleLevel"/>
    <w:tmpl w:val="00000000"/>
    <w:lvl w:ilvl="0">
      <w:start w:val="1"/>
      <w:numFmt w:val="decimal"/>
      <w:lvlText w:val="%1."/>
      <w:lvlJc w:val="left"/>
      <w:pPr>
        <w:tabs>
          <w:tab w:val="num" w:pos="714"/>
        </w:tabs>
        <w:ind w:left="714" w:hanging="357"/>
      </w:pPr>
      <w:rPr>
        <w:rFonts w:ascii="Calibri" w:eastAsia="Calibri" w:hAnsi="Calibri" w:cs="Calibri" w:hint="default"/>
        <w:b/>
        <w:i w:val="0"/>
        <w:strike w:val="0"/>
        <w:color w:val="auto"/>
        <w:position w:val="0"/>
        <w:sz w:val="24"/>
        <w:u w:val="none"/>
        <w:shd w:val="clear" w:color="auto" w:fill="auto"/>
      </w:rPr>
    </w:lvl>
  </w:abstractNum>
  <w:abstractNum w:abstractNumId="26" w15:restartNumberingAfterBreak="0">
    <w:nsid w:val="4C81538C"/>
    <w:multiLevelType w:val="singleLevel"/>
    <w:tmpl w:val="00000000"/>
    <w:lvl w:ilvl="0">
      <w:start w:val="1"/>
      <w:numFmt w:val="decimal"/>
      <w:lvlText w:val="%1."/>
      <w:lvlJc w:val="left"/>
      <w:pPr>
        <w:tabs>
          <w:tab w:val="num" w:pos="714"/>
        </w:tabs>
        <w:ind w:left="714" w:hanging="357"/>
      </w:pPr>
      <w:rPr>
        <w:rFonts w:ascii="Calibri" w:eastAsia="Calibri" w:hAnsi="Calibri" w:cs="Calibri" w:hint="default"/>
        <w:b/>
        <w:i w:val="0"/>
        <w:strike w:val="0"/>
        <w:color w:val="auto"/>
        <w:position w:val="0"/>
        <w:sz w:val="24"/>
        <w:u w:val="none"/>
        <w:shd w:val="clear" w:color="auto" w:fill="auto"/>
      </w:rPr>
    </w:lvl>
  </w:abstractNum>
  <w:abstractNum w:abstractNumId="27" w15:restartNumberingAfterBreak="0">
    <w:nsid w:val="4C8A64E4"/>
    <w:multiLevelType w:val="singleLevel"/>
    <w:tmpl w:val="00000000"/>
    <w:lvl w:ilvl="0">
      <w:start w:val="1"/>
      <w:numFmt w:val="decimal"/>
      <w:lvlText w:val="%1."/>
      <w:lvlJc w:val="left"/>
      <w:pPr>
        <w:tabs>
          <w:tab w:val="num" w:pos="718"/>
        </w:tabs>
        <w:ind w:left="718" w:hanging="435"/>
      </w:pPr>
      <w:rPr>
        <w:rFonts w:ascii="Calibri" w:eastAsia="Calibri" w:hAnsi="Calibri" w:cs="Calibri" w:hint="default"/>
        <w:b/>
        <w:i w:val="0"/>
        <w:strike w:val="0"/>
        <w:color w:val="auto"/>
        <w:position w:val="0"/>
        <w:sz w:val="24"/>
        <w:u w:val="none"/>
        <w:shd w:val="clear" w:color="auto" w:fill="auto"/>
      </w:rPr>
    </w:lvl>
  </w:abstractNum>
  <w:abstractNum w:abstractNumId="28" w15:restartNumberingAfterBreak="0">
    <w:nsid w:val="4CE82825"/>
    <w:multiLevelType w:val="hybridMultilevel"/>
    <w:tmpl w:val="3968AD26"/>
    <w:lvl w:ilvl="0" w:tplc="089211FE">
      <w:start w:val="1"/>
      <w:numFmt w:val="decimal"/>
      <w:lvlText w:val="%1."/>
      <w:lvlJc w:val="left"/>
      <w:pPr>
        <w:ind w:left="723" w:hanging="440"/>
      </w:pPr>
      <w:rPr>
        <w:rFonts w:hint="default"/>
      </w:rPr>
    </w:lvl>
    <w:lvl w:ilvl="1" w:tplc="A07C2FEA">
      <w:start w:val="1"/>
      <w:numFmt w:val="lowerLetter"/>
      <w:lvlText w:val="%2."/>
      <w:lvlJc w:val="left"/>
      <w:pPr>
        <w:ind w:left="1363" w:hanging="360"/>
      </w:pPr>
    </w:lvl>
    <w:lvl w:ilvl="2" w:tplc="7A4049DA" w:tentative="1">
      <w:start w:val="1"/>
      <w:numFmt w:val="lowerRoman"/>
      <w:lvlText w:val="%3."/>
      <w:lvlJc w:val="right"/>
      <w:pPr>
        <w:ind w:left="2083" w:hanging="180"/>
      </w:pPr>
    </w:lvl>
    <w:lvl w:ilvl="3" w:tplc="AC42F5EC" w:tentative="1">
      <w:start w:val="1"/>
      <w:numFmt w:val="decimal"/>
      <w:lvlText w:val="%4."/>
      <w:lvlJc w:val="left"/>
      <w:pPr>
        <w:ind w:left="2803" w:hanging="360"/>
      </w:pPr>
    </w:lvl>
    <w:lvl w:ilvl="4" w:tplc="2808FDBE" w:tentative="1">
      <w:start w:val="1"/>
      <w:numFmt w:val="lowerLetter"/>
      <w:lvlText w:val="%5."/>
      <w:lvlJc w:val="left"/>
      <w:pPr>
        <w:ind w:left="3523" w:hanging="360"/>
      </w:pPr>
    </w:lvl>
    <w:lvl w:ilvl="5" w:tplc="FF983310" w:tentative="1">
      <w:start w:val="1"/>
      <w:numFmt w:val="lowerRoman"/>
      <w:lvlText w:val="%6."/>
      <w:lvlJc w:val="right"/>
      <w:pPr>
        <w:ind w:left="4243" w:hanging="180"/>
      </w:pPr>
    </w:lvl>
    <w:lvl w:ilvl="6" w:tplc="64884CB4" w:tentative="1">
      <w:start w:val="1"/>
      <w:numFmt w:val="decimal"/>
      <w:lvlText w:val="%7."/>
      <w:lvlJc w:val="left"/>
      <w:pPr>
        <w:ind w:left="4963" w:hanging="360"/>
      </w:pPr>
    </w:lvl>
    <w:lvl w:ilvl="7" w:tplc="083A09C6" w:tentative="1">
      <w:start w:val="1"/>
      <w:numFmt w:val="lowerLetter"/>
      <w:lvlText w:val="%8."/>
      <w:lvlJc w:val="left"/>
      <w:pPr>
        <w:ind w:left="5683" w:hanging="360"/>
      </w:pPr>
    </w:lvl>
    <w:lvl w:ilvl="8" w:tplc="3312BE5A" w:tentative="1">
      <w:start w:val="1"/>
      <w:numFmt w:val="lowerRoman"/>
      <w:lvlText w:val="%9."/>
      <w:lvlJc w:val="right"/>
      <w:pPr>
        <w:ind w:left="6403" w:hanging="180"/>
      </w:pPr>
    </w:lvl>
  </w:abstractNum>
  <w:abstractNum w:abstractNumId="29" w15:restartNumberingAfterBreak="0">
    <w:nsid w:val="529679F7"/>
    <w:multiLevelType w:val="hybridMultilevel"/>
    <w:tmpl w:val="892032F4"/>
    <w:lvl w:ilvl="0" w:tplc="E544E6EE">
      <w:start w:val="1"/>
      <w:numFmt w:val="decimal"/>
      <w:lvlText w:val="%1."/>
      <w:lvlJc w:val="left"/>
      <w:pPr>
        <w:ind w:left="720" w:hanging="360"/>
      </w:pPr>
    </w:lvl>
    <w:lvl w:ilvl="1" w:tplc="DAB04888">
      <w:start w:val="1"/>
      <w:numFmt w:val="lowerLetter"/>
      <w:lvlText w:val="%2."/>
      <w:lvlJc w:val="left"/>
      <w:pPr>
        <w:ind w:left="1440" w:hanging="360"/>
      </w:pPr>
    </w:lvl>
    <w:lvl w:ilvl="2" w:tplc="E1D42338" w:tentative="1">
      <w:start w:val="1"/>
      <w:numFmt w:val="lowerRoman"/>
      <w:lvlText w:val="%3."/>
      <w:lvlJc w:val="right"/>
      <w:pPr>
        <w:ind w:left="2160" w:hanging="180"/>
      </w:pPr>
    </w:lvl>
    <w:lvl w:ilvl="3" w:tplc="70981642" w:tentative="1">
      <w:start w:val="1"/>
      <w:numFmt w:val="decimal"/>
      <w:lvlText w:val="%4."/>
      <w:lvlJc w:val="left"/>
      <w:pPr>
        <w:ind w:left="2880" w:hanging="360"/>
      </w:pPr>
    </w:lvl>
    <w:lvl w:ilvl="4" w:tplc="4E765D22" w:tentative="1">
      <w:start w:val="1"/>
      <w:numFmt w:val="lowerLetter"/>
      <w:lvlText w:val="%5."/>
      <w:lvlJc w:val="left"/>
      <w:pPr>
        <w:ind w:left="3600" w:hanging="360"/>
      </w:pPr>
    </w:lvl>
    <w:lvl w:ilvl="5" w:tplc="5FA22CF4" w:tentative="1">
      <w:start w:val="1"/>
      <w:numFmt w:val="lowerRoman"/>
      <w:lvlText w:val="%6."/>
      <w:lvlJc w:val="right"/>
      <w:pPr>
        <w:ind w:left="4320" w:hanging="180"/>
      </w:pPr>
    </w:lvl>
    <w:lvl w:ilvl="6" w:tplc="F30CDC9A" w:tentative="1">
      <w:start w:val="1"/>
      <w:numFmt w:val="decimal"/>
      <w:lvlText w:val="%7."/>
      <w:lvlJc w:val="left"/>
      <w:pPr>
        <w:ind w:left="5040" w:hanging="360"/>
      </w:pPr>
    </w:lvl>
    <w:lvl w:ilvl="7" w:tplc="BA48E7F8" w:tentative="1">
      <w:start w:val="1"/>
      <w:numFmt w:val="lowerLetter"/>
      <w:lvlText w:val="%8."/>
      <w:lvlJc w:val="left"/>
      <w:pPr>
        <w:ind w:left="5760" w:hanging="360"/>
      </w:pPr>
    </w:lvl>
    <w:lvl w:ilvl="8" w:tplc="BD5C271A" w:tentative="1">
      <w:start w:val="1"/>
      <w:numFmt w:val="lowerRoman"/>
      <w:lvlText w:val="%9."/>
      <w:lvlJc w:val="right"/>
      <w:pPr>
        <w:ind w:left="6480" w:hanging="180"/>
      </w:pPr>
    </w:lvl>
  </w:abstractNum>
  <w:abstractNum w:abstractNumId="30" w15:restartNumberingAfterBreak="0">
    <w:nsid w:val="534FBC3D"/>
    <w:multiLevelType w:val="hybridMultilevel"/>
    <w:tmpl w:val="6E68116E"/>
    <w:lvl w:ilvl="0" w:tplc="AD700D5C">
      <w:start w:val="1"/>
      <w:numFmt w:val="decimal"/>
      <w:lvlText w:val="%1."/>
      <w:lvlJc w:val="left"/>
      <w:pPr>
        <w:ind w:left="720" w:hanging="360"/>
      </w:pPr>
    </w:lvl>
    <w:lvl w:ilvl="1" w:tplc="043E4214">
      <w:start w:val="1"/>
      <w:numFmt w:val="bullet"/>
      <w:lvlText w:val=""/>
      <w:lvlJc w:val="left"/>
      <w:pPr>
        <w:ind w:left="1440" w:hanging="360"/>
      </w:pPr>
      <w:rPr>
        <w:rFonts w:ascii="Symbol" w:hAnsi="Symbol" w:hint="default"/>
      </w:rPr>
    </w:lvl>
    <w:lvl w:ilvl="2" w:tplc="4DF87868">
      <w:start w:val="1"/>
      <w:numFmt w:val="lowerRoman"/>
      <w:lvlText w:val="%3."/>
      <w:lvlJc w:val="right"/>
      <w:pPr>
        <w:ind w:left="2160" w:hanging="180"/>
      </w:pPr>
    </w:lvl>
    <w:lvl w:ilvl="3" w:tplc="A912A080">
      <w:start w:val="1"/>
      <w:numFmt w:val="decimal"/>
      <w:lvlText w:val="%4."/>
      <w:lvlJc w:val="left"/>
      <w:pPr>
        <w:ind w:left="2880" w:hanging="360"/>
      </w:pPr>
    </w:lvl>
    <w:lvl w:ilvl="4" w:tplc="C49AE8D0">
      <w:start w:val="1"/>
      <w:numFmt w:val="lowerLetter"/>
      <w:lvlText w:val="%5."/>
      <w:lvlJc w:val="left"/>
      <w:pPr>
        <w:ind w:left="3600" w:hanging="360"/>
      </w:pPr>
    </w:lvl>
    <w:lvl w:ilvl="5" w:tplc="FE9E7FC8">
      <w:start w:val="1"/>
      <w:numFmt w:val="lowerRoman"/>
      <w:lvlText w:val="%6."/>
      <w:lvlJc w:val="right"/>
      <w:pPr>
        <w:ind w:left="4320" w:hanging="180"/>
      </w:pPr>
    </w:lvl>
    <w:lvl w:ilvl="6" w:tplc="ADBEE076">
      <w:start w:val="1"/>
      <w:numFmt w:val="decimal"/>
      <w:lvlText w:val="%7."/>
      <w:lvlJc w:val="left"/>
      <w:pPr>
        <w:ind w:left="5040" w:hanging="360"/>
      </w:pPr>
    </w:lvl>
    <w:lvl w:ilvl="7" w:tplc="CBBC8B0C">
      <w:start w:val="1"/>
      <w:numFmt w:val="lowerLetter"/>
      <w:lvlText w:val="%8."/>
      <w:lvlJc w:val="left"/>
      <w:pPr>
        <w:ind w:left="5760" w:hanging="360"/>
      </w:pPr>
    </w:lvl>
    <w:lvl w:ilvl="8" w:tplc="ACFA88C2">
      <w:start w:val="1"/>
      <w:numFmt w:val="lowerRoman"/>
      <w:lvlText w:val="%9."/>
      <w:lvlJc w:val="right"/>
      <w:pPr>
        <w:ind w:left="6480" w:hanging="180"/>
      </w:pPr>
    </w:lvl>
  </w:abstractNum>
  <w:abstractNum w:abstractNumId="31" w15:restartNumberingAfterBreak="0">
    <w:nsid w:val="586CABC1"/>
    <w:multiLevelType w:val="multilevel"/>
    <w:tmpl w:val="00000000"/>
    <w:lvl w:ilvl="0">
      <w:start w:val="1"/>
      <w:numFmt w:val="decimal"/>
      <w:lvlText w:val="%1."/>
      <w:lvlJc w:val="left"/>
      <w:pPr>
        <w:tabs>
          <w:tab w:val="num" w:pos="723"/>
        </w:tabs>
        <w:ind w:left="723" w:hanging="440"/>
      </w:pPr>
      <w:rPr>
        <w:rFonts w:ascii="Calibri" w:eastAsia="Calibri" w:hAnsi="Calibri" w:cs="Calibri" w:hint="default"/>
        <w:b/>
        <w:i w:val="0"/>
        <w:strike w:val="0"/>
        <w:color w:val="auto"/>
        <w:position w:val="0"/>
        <w:sz w:val="24"/>
        <w:u w:val="none"/>
        <w:shd w:val="clear" w:color="auto" w:fill="auto"/>
      </w:rPr>
    </w:lvl>
    <w:lvl w:ilvl="1">
      <w:start w:val="1"/>
      <w:numFmt w:val="lowerLetter"/>
      <w:lvlText w:val="%2."/>
      <w:lvlJc w:val="left"/>
      <w:pPr>
        <w:tabs>
          <w:tab w:val="num" w:pos="1139"/>
        </w:tabs>
        <w:ind w:left="1139" w:hanging="425"/>
      </w:pPr>
      <w:rPr>
        <w:rFonts w:ascii="Calibri" w:eastAsia="Calibri" w:hAnsi="Calibri" w:cs="Calibri" w:hint="default"/>
        <w:b/>
        <w:i w:val="0"/>
        <w:strike w:val="0"/>
        <w:color w:val="auto"/>
        <w:position w:val="0"/>
        <w:sz w:val="24"/>
        <w:u w:val="none"/>
        <w:shd w:val="clear" w:color="auto" w:fill="auto"/>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2" w15:restartNumberingAfterBreak="0">
    <w:nsid w:val="5F6F7542"/>
    <w:multiLevelType w:val="hybridMultilevel"/>
    <w:tmpl w:val="8B9ED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427E23"/>
    <w:multiLevelType w:val="hybridMultilevel"/>
    <w:tmpl w:val="CF522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94678D"/>
    <w:multiLevelType w:val="hybridMultilevel"/>
    <w:tmpl w:val="8DF0D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56226E"/>
    <w:multiLevelType w:val="multilevel"/>
    <w:tmpl w:val="00000000"/>
    <w:lvl w:ilvl="0">
      <w:start w:val="1"/>
      <w:numFmt w:val="bullet"/>
      <w:lvlText w:val=""/>
      <w:lvlJc w:val="left"/>
      <w:pPr>
        <w:tabs>
          <w:tab w:val="num" w:pos="360"/>
        </w:tabs>
        <w:ind w:left="360" w:hanging="360"/>
      </w:pPr>
    </w:lvl>
    <w:lvl w:ilvl="1">
      <w:start w:val="1"/>
      <w:numFmt w:val="bullet"/>
      <w:lvlText w:val=""/>
      <w:lvlJc w:val="left"/>
      <w:pPr>
        <w:tabs>
          <w:tab w:val="num" w:pos="1440"/>
        </w:tabs>
        <w:ind w:left="1440" w:hanging="360"/>
      </w:pPr>
      <w:rPr>
        <w:rFonts w:ascii="Symbol" w:eastAsia="Symbol" w:hAnsi="Symbol" w:cs="Symbol" w:hint="default"/>
        <w:b/>
        <w:i w:val="0"/>
        <w:strike w:val="0"/>
        <w:color w:val="auto"/>
        <w:position w:val="0"/>
        <w:sz w:val="24"/>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36" w15:restartNumberingAfterBreak="0">
    <w:nsid w:val="706B0100"/>
    <w:multiLevelType w:val="hybridMultilevel"/>
    <w:tmpl w:val="40E26F42"/>
    <w:lvl w:ilvl="0" w:tplc="E83E4FC0">
      <w:start w:val="1"/>
      <w:numFmt w:val="bullet"/>
      <w:lvlText w:val=""/>
      <w:lvlJc w:val="left"/>
      <w:pPr>
        <w:tabs>
          <w:tab w:val="num" w:pos="720"/>
        </w:tabs>
        <w:ind w:left="720" w:hanging="360"/>
      </w:pPr>
      <w:rPr>
        <w:rFonts w:ascii="Symbol" w:hAnsi="Symbol" w:hint="default"/>
      </w:rPr>
    </w:lvl>
    <w:lvl w:ilvl="1" w:tplc="11BA6EB2" w:tentative="1">
      <w:start w:val="1"/>
      <w:numFmt w:val="bullet"/>
      <w:lvlText w:val="o"/>
      <w:lvlJc w:val="left"/>
      <w:pPr>
        <w:tabs>
          <w:tab w:val="num" w:pos="1440"/>
        </w:tabs>
        <w:ind w:left="1440" w:hanging="360"/>
      </w:pPr>
      <w:rPr>
        <w:rFonts w:ascii="Courier New" w:hAnsi="Courier New" w:cs="Courier New" w:hint="default"/>
      </w:rPr>
    </w:lvl>
    <w:lvl w:ilvl="2" w:tplc="1FCACA7C" w:tentative="1">
      <w:start w:val="1"/>
      <w:numFmt w:val="bullet"/>
      <w:lvlText w:val=""/>
      <w:lvlJc w:val="left"/>
      <w:pPr>
        <w:tabs>
          <w:tab w:val="num" w:pos="2160"/>
        </w:tabs>
        <w:ind w:left="2160" w:hanging="360"/>
      </w:pPr>
      <w:rPr>
        <w:rFonts w:ascii="Wingdings" w:hAnsi="Wingdings" w:hint="default"/>
      </w:rPr>
    </w:lvl>
    <w:lvl w:ilvl="3" w:tplc="A58C53DE" w:tentative="1">
      <w:start w:val="1"/>
      <w:numFmt w:val="bullet"/>
      <w:lvlText w:val=""/>
      <w:lvlJc w:val="left"/>
      <w:pPr>
        <w:tabs>
          <w:tab w:val="num" w:pos="2880"/>
        </w:tabs>
        <w:ind w:left="2880" w:hanging="360"/>
      </w:pPr>
      <w:rPr>
        <w:rFonts w:ascii="Symbol" w:hAnsi="Symbol" w:hint="default"/>
      </w:rPr>
    </w:lvl>
    <w:lvl w:ilvl="4" w:tplc="FBFC9F8A" w:tentative="1">
      <w:start w:val="1"/>
      <w:numFmt w:val="bullet"/>
      <w:lvlText w:val="o"/>
      <w:lvlJc w:val="left"/>
      <w:pPr>
        <w:tabs>
          <w:tab w:val="num" w:pos="3600"/>
        </w:tabs>
        <w:ind w:left="3600" w:hanging="360"/>
      </w:pPr>
      <w:rPr>
        <w:rFonts w:ascii="Courier New" w:hAnsi="Courier New" w:cs="Courier New" w:hint="default"/>
      </w:rPr>
    </w:lvl>
    <w:lvl w:ilvl="5" w:tplc="15E41916" w:tentative="1">
      <w:start w:val="1"/>
      <w:numFmt w:val="bullet"/>
      <w:lvlText w:val=""/>
      <w:lvlJc w:val="left"/>
      <w:pPr>
        <w:tabs>
          <w:tab w:val="num" w:pos="4320"/>
        </w:tabs>
        <w:ind w:left="4320" w:hanging="360"/>
      </w:pPr>
      <w:rPr>
        <w:rFonts w:ascii="Wingdings" w:hAnsi="Wingdings" w:hint="default"/>
      </w:rPr>
    </w:lvl>
    <w:lvl w:ilvl="6" w:tplc="C4AEBF74" w:tentative="1">
      <w:start w:val="1"/>
      <w:numFmt w:val="bullet"/>
      <w:lvlText w:val=""/>
      <w:lvlJc w:val="left"/>
      <w:pPr>
        <w:tabs>
          <w:tab w:val="num" w:pos="5040"/>
        </w:tabs>
        <w:ind w:left="5040" w:hanging="360"/>
      </w:pPr>
      <w:rPr>
        <w:rFonts w:ascii="Symbol" w:hAnsi="Symbol" w:hint="default"/>
      </w:rPr>
    </w:lvl>
    <w:lvl w:ilvl="7" w:tplc="56B4C604" w:tentative="1">
      <w:start w:val="1"/>
      <w:numFmt w:val="bullet"/>
      <w:lvlText w:val="o"/>
      <w:lvlJc w:val="left"/>
      <w:pPr>
        <w:tabs>
          <w:tab w:val="num" w:pos="5760"/>
        </w:tabs>
        <w:ind w:left="5760" w:hanging="360"/>
      </w:pPr>
      <w:rPr>
        <w:rFonts w:ascii="Courier New" w:hAnsi="Courier New" w:cs="Courier New" w:hint="default"/>
      </w:rPr>
    </w:lvl>
    <w:lvl w:ilvl="8" w:tplc="2884B2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2F1E05"/>
    <w:multiLevelType w:val="hybridMultilevel"/>
    <w:tmpl w:val="BC0E1CB0"/>
    <w:lvl w:ilvl="0" w:tplc="431607B8">
      <w:start w:val="1"/>
      <w:numFmt w:val="decimal"/>
      <w:lvlText w:val="%1."/>
      <w:lvlJc w:val="left"/>
      <w:pPr>
        <w:ind w:left="720" w:hanging="360"/>
      </w:pPr>
    </w:lvl>
    <w:lvl w:ilvl="1" w:tplc="7E5022F4">
      <w:start w:val="1"/>
      <w:numFmt w:val="lowerLetter"/>
      <w:lvlText w:val="%2."/>
      <w:lvlJc w:val="left"/>
      <w:pPr>
        <w:ind w:left="1440" w:hanging="360"/>
      </w:pPr>
    </w:lvl>
    <w:lvl w:ilvl="2" w:tplc="3B9A086C">
      <w:start w:val="1"/>
      <w:numFmt w:val="lowerRoman"/>
      <w:lvlText w:val="%3."/>
      <w:lvlJc w:val="right"/>
      <w:pPr>
        <w:ind w:left="2160" w:hanging="180"/>
      </w:pPr>
    </w:lvl>
    <w:lvl w:ilvl="3" w:tplc="689812FA">
      <w:start w:val="1"/>
      <w:numFmt w:val="decimal"/>
      <w:lvlText w:val="%4."/>
      <w:lvlJc w:val="left"/>
      <w:pPr>
        <w:ind w:left="2880" w:hanging="360"/>
      </w:pPr>
    </w:lvl>
    <w:lvl w:ilvl="4" w:tplc="3FFE6DAC">
      <w:start w:val="1"/>
      <w:numFmt w:val="lowerLetter"/>
      <w:lvlText w:val="%5."/>
      <w:lvlJc w:val="left"/>
      <w:pPr>
        <w:ind w:left="3600" w:hanging="360"/>
      </w:pPr>
    </w:lvl>
    <w:lvl w:ilvl="5" w:tplc="F15281BC">
      <w:start w:val="1"/>
      <w:numFmt w:val="lowerRoman"/>
      <w:lvlText w:val="%6."/>
      <w:lvlJc w:val="right"/>
      <w:pPr>
        <w:ind w:left="4320" w:hanging="180"/>
      </w:pPr>
    </w:lvl>
    <w:lvl w:ilvl="6" w:tplc="93941FE2">
      <w:start w:val="1"/>
      <w:numFmt w:val="decimal"/>
      <w:lvlText w:val="%7."/>
      <w:lvlJc w:val="left"/>
      <w:pPr>
        <w:ind w:left="5040" w:hanging="360"/>
      </w:pPr>
    </w:lvl>
    <w:lvl w:ilvl="7" w:tplc="854A0AEC">
      <w:start w:val="1"/>
      <w:numFmt w:val="lowerLetter"/>
      <w:lvlText w:val="%8."/>
      <w:lvlJc w:val="left"/>
      <w:pPr>
        <w:ind w:left="5760" w:hanging="360"/>
      </w:pPr>
    </w:lvl>
    <w:lvl w:ilvl="8" w:tplc="7096A4AC">
      <w:start w:val="1"/>
      <w:numFmt w:val="lowerRoman"/>
      <w:lvlText w:val="%9."/>
      <w:lvlJc w:val="right"/>
      <w:pPr>
        <w:ind w:left="6480" w:hanging="180"/>
      </w:pPr>
    </w:lvl>
  </w:abstractNum>
  <w:abstractNum w:abstractNumId="38" w15:restartNumberingAfterBreak="0">
    <w:nsid w:val="7172F9C2"/>
    <w:multiLevelType w:val="singleLevel"/>
    <w:tmpl w:val="00000000"/>
    <w:lvl w:ilvl="0">
      <w:start w:val="1"/>
      <w:numFmt w:val="decimal"/>
      <w:lvlText w:val="%1."/>
      <w:lvlJc w:val="left"/>
      <w:pPr>
        <w:tabs>
          <w:tab w:val="num" w:pos="714"/>
        </w:tabs>
        <w:ind w:left="714" w:hanging="357"/>
      </w:pPr>
      <w:rPr>
        <w:rFonts w:ascii="Calibri" w:eastAsia="Calibri" w:hAnsi="Calibri" w:cs="Calibri" w:hint="default"/>
        <w:b/>
        <w:i w:val="0"/>
        <w:strike w:val="0"/>
        <w:color w:val="auto"/>
        <w:position w:val="0"/>
        <w:sz w:val="24"/>
        <w:u w:val="none"/>
        <w:shd w:val="clear" w:color="auto" w:fill="auto"/>
      </w:rPr>
    </w:lvl>
  </w:abstractNum>
  <w:abstractNum w:abstractNumId="39" w15:restartNumberingAfterBreak="0">
    <w:nsid w:val="7334714D"/>
    <w:multiLevelType w:val="hybridMultilevel"/>
    <w:tmpl w:val="C7162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445BC2"/>
    <w:multiLevelType w:val="hybridMultilevel"/>
    <w:tmpl w:val="22686F1C"/>
    <w:lvl w:ilvl="0" w:tplc="1BC82B64">
      <w:start w:val="1"/>
      <w:numFmt w:val="decimal"/>
      <w:lvlText w:val="%1."/>
      <w:lvlJc w:val="left"/>
      <w:pPr>
        <w:ind w:left="720" w:hanging="360"/>
      </w:pPr>
    </w:lvl>
    <w:lvl w:ilvl="1" w:tplc="2902962A" w:tentative="1">
      <w:start w:val="1"/>
      <w:numFmt w:val="lowerLetter"/>
      <w:lvlText w:val="%2."/>
      <w:lvlJc w:val="left"/>
      <w:pPr>
        <w:ind w:left="1440" w:hanging="360"/>
      </w:pPr>
    </w:lvl>
    <w:lvl w:ilvl="2" w:tplc="622A55D0" w:tentative="1">
      <w:start w:val="1"/>
      <w:numFmt w:val="lowerRoman"/>
      <w:lvlText w:val="%3."/>
      <w:lvlJc w:val="right"/>
      <w:pPr>
        <w:ind w:left="2160" w:hanging="180"/>
      </w:pPr>
    </w:lvl>
    <w:lvl w:ilvl="3" w:tplc="69CC2D50" w:tentative="1">
      <w:start w:val="1"/>
      <w:numFmt w:val="decimal"/>
      <w:lvlText w:val="%4."/>
      <w:lvlJc w:val="left"/>
      <w:pPr>
        <w:ind w:left="2880" w:hanging="360"/>
      </w:pPr>
    </w:lvl>
    <w:lvl w:ilvl="4" w:tplc="A20C2F3C" w:tentative="1">
      <w:start w:val="1"/>
      <w:numFmt w:val="lowerLetter"/>
      <w:lvlText w:val="%5."/>
      <w:lvlJc w:val="left"/>
      <w:pPr>
        <w:ind w:left="3600" w:hanging="360"/>
      </w:pPr>
    </w:lvl>
    <w:lvl w:ilvl="5" w:tplc="75EA1F2A" w:tentative="1">
      <w:start w:val="1"/>
      <w:numFmt w:val="lowerRoman"/>
      <w:lvlText w:val="%6."/>
      <w:lvlJc w:val="right"/>
      <w:pPr>
        <w:ind w:left="4320" w:hanging="180"/>
      </w:pPr>
    </w:lvl>
    <w:lvl w:ilvl="6" w:tplc="FD18437E" w:tentative="1">
      <w:start w:val="1"/>
      <w:numFmt w:val="decimal"/>
      <w:lvlText w:val="%7."/>
      <w:lvlJc w:val="left"/>
      <w:pPr>
        <w:ind w:left="5040" w:hanging="360"/>
      </w:pPr>
    </w:lvl>
    <w:lvl w:ilvl="7" w:tplc="C876ED22" w:tentative="1">
      <w:start w:val="1"/>
      <w:numFmt w:val="lowerLetter"/>
      <w:lvlText w:val="%8."/>
      <w:lvlJc w:val="left"/>
      <w:pPr>
        <w:ind w:left="5760" w:hanging="360"/>
      </w:pPr>
    </w:lvl>
    <w:lvl w:ilvl="8" w:tplc="B1323ED6" w:tentative="1">
      <w:start w:val="1"/>
      <w:numFmt w:val="lowerRoman"/>
      <w:lvlText w:val="%9."/>
      <w:lvlJc w:val="right"/>
      <w:pPr>
        <w:ind w:left="6480" w:hanging="180"/>
      </w:pPr>
    </w:lvl>
  </w:abstractNum>
  <w:abstractNum w:abstractNumId="41" w15:restartNumberingAfterBreak="0">
    <w:nsid w:val="775DF394"/>
    <w:multiLevelType w:val="hybridMultilevel"/>
    <w:tmpl w:val="FFFFFFFF"/>
    <w:lvl w:ilvl="0" w:tplc="49A002CC">
      <w:start w:val="1"/>
      <w:numFmt w:val="bullet"/>
      <w:lvlText w:val=""/>
      <w:lvlJc w:val="left"/>
      <w:pPr>
        <w:ind w:left="720" w:hanging="360"/>
      </w:pPr>
      <w:rPr>
        <w:rFonts w:ascii="Symbol" w:hAnsi="Symbol" w:hint="default"/>
      </w:rPr>
    </w:lvl>
    <w:lvl w:ilvl="1" w:tplc="865ABFB4">
      <w:start w:val="1"/>
      <w:numFmt w:val="bullet"/>
      <w:lvlText w:val="o"/>
      <w:lvlJc w:val="left"/>
      <w:pPr>
        <w:ind w:left="1440" w:hanging="360"/>
      </w:pPr>
      <w:rPr>
        <w:rFonts w:ascii="Courier New" w:hAnsi="Courier New" w:hint="default"/>
      </w:rPr>
    </w:lvl>
    <w:lvl w:ilvl="2" w:tplc="DB6434A0">
      <w:start w:val="1"/>
      <w:numFmt w:val="bullet"/>
      <w:lvlText w:val=""/>
      <w:lvlJc w:val="left"/>
      <w:pPr>
        <w:ind w:left="2160" w:hanging="360"/>
      </w:pPr>
      <w:rPr>
        <w:rFonts w:ascii="Wingdings" w:hAnsi="Wingdings" w:hint="default"/>
      </w:rPr>
    </w:lvl>
    <w:lvl w:ilvl="3" w:tplc="44E0B28A">
      <w:start w:val="1"/>
      <w:numFmt w:val="bullet"/>
      <w:lvlText w:val=""/>
      <w:lvlJc w:val="left"/>
      <w:pPr>
        <w:ind w:left="2880" w:hanging="360"/>
      </w:pPr>
      <w:rPr>
        <w:rFonts w:ascii="Symbol" w:hAnsi="Symbol" w:hint="default"/>
      </w:rPr>
    </w:lvl>
    <w:lvl w:ilvl="4" w:tplc="E2B8315E">
      <w:start w:val="1"/>
      <w:numFmt w:val="bullet"/>
      <w:lvlText w:val="o"/>
      <w:lvlJc w:val="left"/>
      <w:pPr>
        <w:ind w:left="3600" w:hanging="360"/>
      </w:pPr>
      <w:rPr>
        <w:rFonts w:ascii="Courier New" w:hAnsi="Courier New" w:hint="default"/>
      </w:rPr>
    </w:lvl>
    <w:lvl w:ilvl="5" w:tplc="742E83F4">
      <w:start w:val="1"/>
      <w:numFmt w:val="bullet"/>
      <w:lvlText w:val=""/>
      <w:lvlJc w:val="left"/>
      <w:pPr>
        <w:ind w:left="4320" w:hanging="360"/>
      </w:pPr>
      <w:rPr>
        <w:rFonts w:ascii="Wingdings" w:hAnsi="Wingdings" w:hint="default"/>
      </w:rPr>
    </w:lvl>
    <w:lvl w:ilvl="6" w:tplc="B9A453FC">
      <w:start w:val="1"/>
      <w:numFmt w:val="bullet"/>
      <w:lvlText w:val=""/>
      <w:lvlJc w:val="left"/>
      <w:pPr>
        <w:ind w:left="5040" w:hanging="360"/>
      </w:pPr>
      <w:rPr>
        <w:rFonts w:ascii="Symbol" w:hAnsi="Symbol" w:hint="default"/>
      </w:rPr>
    </w:lvl>
    <w:lvl w:ilvl="7" w:tplc="4BAECB96">
      <w:start w:val="1"/>
      <w:numFmt w:val="bullet"/>
      <w:lvlText w:val="o"/>
      <w:lvlJc w:val="left"/>
      <w:pPr>
        <w:ind w:left="5760" w:hanging="360"/>
      </w:pPr>
      <w:rPr>
        <w:rFonts w:ascii="Courier New" w:hAnsi="Courier New" w:hint="default"/>
      </w:rPr>
    </w:lvl>
    <w:lvl w:ilvl="8" w:tplc="AE4ABEF4">
      <w:start w:val="1"/>
      <w:numFmt w:val="bullet"/>
      <w:lvlText w:val=""/>
      <w:lvlJc w:val="left"/>
      <w:pPr>
        <w:ind w:left="6480" w:hanging="360"/>
      </w:pPr>
      <w:rPr>
        <w:rFonts w:ascii="Wingdings" w:hAnsi="Wingdings" w:hint="default"/>
      </w:rPr>
    </w:lvl>
  </w:abstractNum>
  <w:abstractNum w:abstractNumId="42" w15:restartNumberingAfterBreak="0">
    <w:nsid w:val="79EF0EAE"/>
    <w:multiLevelType w:val="hybridMultilevel"/>
    <w:tmpl w:val="DAF457B2"/>
    <w:lvl w:ilvl="0" w:tplc="F7CA8DE2">
      <w:start w:val="1"/>
      <w:numFmt w:val="bullet"/>
      <w:lvlText w:val=""/>
      <w:lvlJc w:val="left"/>
      <w:pPr>
        <w:tabs>
          <w:tab w:val="num" w:pos="720"/>
        </w:tabs>
        <w:ind w:left="720" w:hanging="360"/>
      </w:pPr>
      <w:rPr>
        <w:rFonts w:ascii="Wingdings" w:hAnsi="Wingdings" w:hint="default"/>
      </w:rPr>
    </w:lvl>
    <w:lvl w:ilvl="1" w:tplc="AC34B7C8" w:tentative="1">
      <w:start w:val="1"/>
      <w:numFmt w:val="bullet"/>
      <w:lvlText w:val="o"/>
      <w:lvlJc w:val="left"/>
      <w:pPr>
        <w:tabs>
          <w:tab w:val="num" w:pos="1440"/>
        </w:tabs>
        <w:ind w:left="1440" w:hanging="360"/>
      </w:pPr>
      <w:rPr>
        <w:rFonts w:ascii="Courier New" w:hAnsi="Courier New" w:cs="Courier New" w:hint="default"/>
      </w:rPr>
    </w:lvl>
    <w:lvl w:ilvl="2" w:tplc="2B3289D4" w:tentative="1">
      <w:start w:val="1"/>
      <w:numFmt w:val="bullet"/>
      <w:lvlText w:val=""/>
      <w:lvlJc w:val="left"/>
      <w:pPr>
        <w:tabs>
          <w:tab w:val="num" w:pos="2160"/>
        </w:tabs>
        <w:ind w:left="2160" w:hanging="360"/>
      </w:pPr>
      <w:rPr>
        <w:rFonts w:ascii="Wingdings" w:hAnsi="Wingdings" w:hint="default"/>
      </w:rPr>
    </w:lvl>
    <w:lvl w:ilvl="3" w:tplc="274C0344" w:tentative="1">
      <w:start w:val="1"/>
      <w:numFmt w:val="bullet"/>
      <w:lvlText w:val=""/>
      <w:lvlJc w:val="left"/>
      <w:pPr>
        <w:tabs>
          <w:tab w:val="num" w:pos="2880"/>
        </w:tabs>
        <w:ind w:left="2880" w:hanging="360"/>
      </w:pPr>
      <w:rPr>
        <w:rFonts w:ascii="Symbol" w:hAnsi="Symbol" w:hint="default"/>
      </w:rPr>
    </w:lvl>
    <w:lvl w:ilvl="4" w:tplc="C966F6AC" w:tentative="1">
      <w:start w:val="1"/>
      <w:numFmt w:val="bullet"/>
      <w:lvlText w:val="o"/>
      <w:lvlJc w:val="left"/>
      <w:pPr>
        <w:tabs>
          <w:tab w:val="num" w:pos="3600"/>
        </w:tabs>
        <w:ind w:left="3600" w:hanging="360"/>
      </w:pPr>
      <w:rPr>
        <w:rFonts w:ascii="Courier New" w:hAnsi="Courier New" w:cs="Courier New" w:hint="default"/>
      </w:rPr>
    </w:lvl>
    <w:lvl w:ilvl="5" w:tplc="AB9894D4" w:tentative="1">
      <w:start w:val="1"/>
      <w:numFmt w:val="bullet"/>
      <w:lvlText w:val=""/>
      <w:lvlJc w:val="left"/>
      <w:pPr>
        <w:tabs>
          <w:tab w:val="num" w:pos="4320"/>
        </w:tabs>
        <w:ind w:left="4320" w:hanging="360"/>
      </w:pPr>
      <w:rPr>
        <w:rFonts w:ascii="Wingdings" w:hAnsi="Wingdings" w:hint="default"/>
      </w:rPr>
    </w:lvl>
    <w:lvl w:ilvl="6" w:tplc="2CEE35EA" w:tentative="1">
      <w:start w:val="1"/>
      <w:numFmt w:val="bullet"/>
      <w:lvlText w:val=""/>
      <w:lvlJc w:val="left"/>
      <w:pPr>
        <w:tabs>
          <w:tab w:val="num" w:pos="5040"/>
        </w:tabs>
        <w:ind w:left="5040" w:hanging="360"/>
      </w:pPr>
      <w:rPr>
        <w:rFonts w:ascii="Symbol" w:hAnsi="Symbol" w:hint="default"/>
      </w:rPr>
    </w:lvl>
    <w:lvl w:ilvl="7" w:tplc="DF601DBA" w:tentative="1">
      <w:start w:val="1"/>
      <w:numFmt w:val="bullet"/>
      <w:lvlText w:val="o"/>
      <w:lvlJc w:val="left"/>
      <w:pPr>
        <w:tabs>
          <w:tab w:val="num" w:pos="5760"/>
        </w:tabs>
        <w:ind w:left="5760" w:hanging="360"/>
      </w:pPr>
      <w:rPr>
        <w:rFonts w:ascii="Courier New" w:hAnsi="Courier New" w:cs="Courier New" w:hint="default"/>
      </w:rPr>
    </w:lvl>
    <w:lvl w:ilvl="8" w:tplc="AE1E32C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EF0EB0"/>
    <w:multiLevelType w:val="hybridMultilevel"/>
    <w:tmpl w:val="79EF0EB0"/>
    <w:lvl w:ilvl="0" w:tplc="1556E97C">
      <w:start w:val="1"/>
      <w:numFmt w:val="bullet"/>
      <w:lvlText w:val=""/>
      <w:lvlJc w:val="left"/>
      <w:pPr>
        <w:ind w:left="720" w:hanging="360"/>
      </w:pPr>
      <w:rPr>
        <w:rFonts w:ascii="Symbol" w:hAnsi="Symbol"/>
      </w:rPr>
    </w:lvl>
    <w:lvl w:ilvl="1" w:tplc="BBCC3448">
      <w:start w:val="1"/>
      <w:numFmt w:val="bullet"/>
      <w:lvlText w:val="o"/>
      <w:lvlJc w:val="left"/>
      <w:pPr>
        <w:tabs>
          <w:tab w:val="num" w:pos="1440"/>
        </w:tabs>
        <w:ind w:left="1440" w:hanging="360"/>
      </w:pPr>
      <w:rPr>
        <w:rFonts w:ascii="Courier New" w:hAnsi="Courier New"/>
      </w:rPr>
    </w:lvl>
    <w:lvl w:ilvl="2" w:tplc="099E408A">
      <w:start w:val="1"/>
      <w:numFmt w:val="bullet"/>
      <w:lvlText w:val=""/>
      <w:lvlJc w:val="left"/>
      <w:pPr>
        <w:tabs>
          <w:tab w:val="num" w:pos="2160"/>
        </w:tabs>
        <w:ind w:left="2160" w:hanging="360"/>
      </w:pPr>
      <w:rPr>
        <w:rFonts w:ascii="Wingdings" w:hAnsi="Wingdings"/>
      </w:rPr>
    </w:lvl>
    <w:lvl w:ilvl="3" w:tplc="6FFC87CE">
      <w:start w:val="1"/>
      <w:numFmt w:val="bullet"/>
      <w:lvlText w:val=""/>
      <w:lvlJc w:val="left"/>
      <w:pPr>
        <w:tabs>
          <w:tab w:val="num" w:pos="2880"/>
        </w:tabs>
        <w:ind w:left="2880" w:hanging="360"/>
      </w:pPr>
      <w:rPr>
        <w:rFonts w:ascii="Symbol" w:hAnsi="Symbol"/>
      </w:rPr>
    </w:lvl>
    <w:lvl w:ilvl="4" w:tplc="8BD4E94A">
      <w:start w:val="1"/>
      <w:numFmt w:val="bullet"/>
      <w:lvlText w:val="o"/>
      <w:lvlJc w:val="left"/>
      <w:pPr>
        <w:tabs>
          <w:tab w:val="num" w:pos="3600"/>
        </w:tabs>
        <w:ind w:left="3600" w:hanging="360"/>
      </w:pPr>
      <w:rPr>
        <w:rFonts w:ascii="Courier New" w:hAnsi="Courier New"/>
      </w:rPr>
    </w:lvl>
    <w:lvl w:ilvl="5" w:tplc="513CDEC8">
      <w:start w:val="1"/>
      <w:numFmt w:val="bullet"/>
      <w:lvlText w:val=""/>
      <w:lvlJc w:val="left"/>
      <w:pPr>
        <w:tabs>
          <w:tab w:val="num" w:pos="4320"/>
        </w:tabs>
        <w:ind w:left="4320" w:hanging="360"/>
      </w:pPr>
      <w:rPr>
        <w:rFonts w:ascii="Wingdings" w:hAnsi="Wingdings"/>
      </w:rPr>
    </w:lvl>
    <w:lvl w:ilvl="6" w:tplc="5BD6A0E4">
      <w:start w:val="1"/>
      <w:numFmt w:val="bullet"/>
      <w:lvlText w:val=""/>
      <w:lvlJc w:val="left"/>
      <w:pPr>
        <w:tabs>
          <w:tab w:val="num" w:pos="5040"/>
        </w:tabs>
        <w:ind w:left="5040" w:hanging="360"/>
      </w:pPr>
      <w:rPr>
        <w:rFonts w:ascii="Symbol" w:hAnsi="Symbol"/>
      </w:rPr>
    </w:lvl>
    <w:lvl w:ilvl="7" w:tplc="D65C1A26">
      <w:start w:val="1"/>
      <w:numFmt w:val="bullet"/>
      <w:lvlText w:val="o"/>
      <w:lvlJc w:val="left"/>
      <w:pPr>
        <w:tabs>
          <w:tab w:val="num" w:pos="5760"/>
        </w:tabs>
        <w:ind w:left="5760" w:hanging="360"/>
      </w:pPr>
      <w:rPr>
        <w:rFonts w:ascii="Courier New" w:hAnsi="Courier New"/>
      </w:rPr>
    </w:lvl>
    <w:lvl w:ilvl="8" w:tplc="9E98A9B4">
      <w:start w:val="1"/>
      <w:numFmt w:val="bullet"/>
      <w:lvlText w:val=""/>
      <w:lvlJc w:val="left"/>
      <w:pPr>
        <w:tabs>
          <w:tab w:val="num" w:pos="6480"/>
        </w:tabs>
        <w:ind w:left="6480" w:hanging="360"/>
      </w:pPr>
      <w:rPr>
        <w:rFonts w:ascii="Wingdings" w:hAnsi="Wingdings"/>
      </w:rPr>
    </w:lvl>
  </w:abstractNum>
  <w:abstractNum w:abstractNumId="44" w15:restartNumberingAfterBreak="0">
    <w:nsid w:val="7EC76FB3"/>
    <w:multiLevelType w:val="hybridMultilevel"/>
    <w:tmpl w:val="D21C0F2A"/>
    <w:lvl w:ilvl="0" w:tplc="F600FE78">
      <w:start w:val="1"/>
      <w:numFmt w:val="bullet"/>
      <w:lvlText w:val=""/>
      <w:lvlJc w:val="left"/>
      <w:pPr>
        <w:ind w:left="720" w:hanging="360"/>
      </w:pPr>
      <w:rPr>
        <w:rFonts w:ascii="Symbol" w:hAnsi="Symbol" w:hint="default"/>
      </w:rPr>
    </w:lvl>
    <w:lvl w:ilvl="1" w:tplc="DCAC552A" w:tentative="1">
      <w:start w:val="1"/>
      <w:numFmt w:val="bullet"/>
      <w:lvlText w:val="o"/>
      <w:lvlJc w:val="left"/>
      <w:pPr>
        <w:ind w:left="1440" w:hanging="360"/>
      </w:pPr>
      <w:rPr>
        <w:rFonts w:ascii="Courier New" w:hAnsi="Courier New" w:cs="Courier New" w:hint="default"/>
      </w:rPr>
    </w:lvl>
    <w:lvl w:ilvl="2" w:tplc="969C65B0" w:tentative="1">
      <w:start w:val="1"/>
      <w:numFmt w:val="bullet"/>
      <w:lvlText w:val=""/>
      <w:lvlJc w:val="left"/>
      <w:pPr>
        <w:ind w:left="2160" w:hanging="360"/>
      </w:pPr>
      <w:rPr>
        <w:rFonts w:ascii="Wingdings" w:hAnsi="Wingdings" w:hint="default"/>
      </w:rPr>
    </w:lvl>
    <w:lvl w:ilvl="3" w:tplc="AD866110" w:tentative="1">
      <w:start w:val="1"/>
      <w:numFmt w:val="bullet"/>
      <w:lvlText w:val=""/>
      <w:lvlJc w:val="left"/>
      <w:pPr>
        <w:ind w:left="2880" w:hanging="360"/>
      </w:pPr>
      <w:rPr>
        <w:rFonts w:ascii="Symbol" w:hAnsi="Symbol" w:hint="default"/>
      </w:rPr>
    </w:lvl>
    <w:lvl w:ilvl="4" w:tplc="429A8952" w:tentative="1">
      <w:start w:val="1"/>
      <w:numFmt w:val="bullet"/>
      <w:lvlText w:val="o"/>
      <w:lvlJc w:val="left"/>
      <w:pPr>
        <w:ind w:left="3600" w:hanging="360"/>
      </w:pPr>
      <w:rPr>
        <w:rFonts w:ascii="Courier New" w:hAnsi="Courier New" w:cs="Courier New" w:hint="default"/>
      </w:rPr>
    </w:lvl>
    <w:lvl w:ilvl="5" w:tplc="A7D6481C" w:tentative="1">
      <w:start w:val="1"/>
      <w:numFmt w:val="bullet"/>
      <w:lvlText w:val=""/>
      <w:lvlJc w:val="left"/>
      <w:pPr>
        <w:ind w:left="4320" w:hanging="360"/>
      </w:pPr>
      <w:rPr>
        <w:rFonts w:ascii="Wingdings" w:hAnsi="Wingdings" w:hint="default"/>
      </w:rPr>
    </w:lvl>
    <w:lvl w:ilvl="6" w:tplc="ED662862" w:tentative="1">
      <w:start w:val="1"/>
      <w:numFmt w:val="bullet"/>
      <w:lvlText w:val=""/>
      <w:lvlJc w:val="left"/>
      <w:pPr>
        <w:ind w:left="5040" w:hanging="360"/>
      </w:pPr>
      <w:rPr>
        <w:rFonts w:ascii="Symbol" w:hAnsi="Symbol" w:hint="default"/>
      </w:rPr>
    </w:lvl>
    <w:lvl w:ilvl="7" w:tplc="9462E4AC" w:tentative="1">
      <w:start w:val="1"/>
      <w:numFmt w:val="bullet"/>
      <w:lvlText w:val="o"/>
      <w:lvlJc w:val="left"/>
      <w:pPr>
        <w:ind w:left="5760" w:hanging="360"/>
      </w:pPr>
      <w:rPr>
        <w:rFonts w:ascii="Courier New" w:hAnsi="Courier New" w:cs="Courier New" w:hint="default"/>
      </w:rPr>
    </w:lvl>
    <w:lvl w:ilvl="8" w:tplc="3AB80432" w:tentative="1">
      <w:start w:val="1"/>
      <w:numFmt w:val="bullet"/>
      <w:lvlText w:val=""/>
      <w:lvlJc w:val="left"/>
      <w:pPr>
        <w:ind w:left="6480" w:hanging="360"/>
      </w:pPr>
      <w:rPr>
        <w:rFonts w:ascii="Wingdings" w:hAnsi="Wingdings" w:hint="default"/>
      </w:rPr>
    </w:lvl>
  </w:abstractNum>
  <w:num w:numId="1" w16cid:durableId="769206729">
    <w:abstractNumId w:val="15"/>
  </w:num>
  <w:num w:numId="2" w16cid:durableId="690762548">
    <w:abstractNumId w:val="4"/>
  </w:num>
  <w:num w:numId="3" w16cid:durableId="1749496909">
    <w:abstractNumId w:val="22"/>
  </w:num>
  <w:num w:numId="4" w16cid:durableId="1678730545">
    <w:abstractNumId w:val="18"/>
  </w:num>
  <w:num w:numId="5" w16cid:durableId="703023383">
    <w:abstractNumId w:val="36"/>
  </w:num>
  <w:num w:numId="6" w16cid:durableId="1293291384">
    <w:abstractNumId w:val="24"/>
  </w:num>
  <w:num w:numId="7" w16cid:durableId="1662155282">
    <w:abstractNumId w:val="19"/>
  </w:num>
  <w:num w:numId="8" w16cid:durableId="1564873760">
    <w:abstractNumId w:val="42"/>
  </w:num>
  <w:num w:numId="9" w16cid:durableId="1852064326">
    <w:abstractNumId w:val="13"/>
  </w:num>
  <w:num w:numId="10" w16cid:durableId="1974552931">
    <w:abstractNumId w:val="9"/>
  </w:num>
  <w:num w:numId="11" w16cid:durableId="585383367">
    <w:abstractNumId w:val="6"/>
  </w:num>
  <w:num w:numId="12" w16cid:durableId="1428576730">
    <w:abstractNumId w:val="8"/>
  </w:num>
  <w:num w:numId="13" w16cid:durableId="394596122">
    <w:abstractNumId w:val="3"/>
  </w:num>
  <w:num w:numId="14" w16cid:durableId="1324896441">
    <w:abstractNumId w:val="16"/>
  </w:num>
  <w:num w:numId="15" w16cid:durableId="814835767">
    <w:abstractNumId w:val="14"/>
  </w:num>
  <w:num w:numId="16" w16cid:durableId="746808352">
    <w:abstractNumId w:val="27"/>
  </w:num>
  <w:num w:numId="17" w16cid:durableId="479463907">
    <w:abstractNumId w:val="41"/>
  </w:num>
  <w:num w:numId="18" w16cid:durableId="1746032374">
    <w:abstractNumId w:val="29"/>
  </w:num>
  <w:num w:numId="19" w16cid:durableId="1380544213">
    <w:abstractNumId w:val="23"/>
  </w:num>
  <w:num w:numId="20" w16cid:durableId="1727138876">
    <w:abstractNumId w:val="44"/>
  </w:num>
  <w:num w:numId="21" w16cid:durableId="616831338">
    <w:abstractNumId w:val="17"/>
  </w:num>
  <w:num w:numId="22" w16cid:durableId="166138859">
    <w:abstractNumId w:val="7"/>
  </w:num>
  <w:num w:numId="23" w16cid:durableId="281231677">
    <w:abstractNumId w:val="10"/>
  </w:num>
  <w:num w:numId="24" w16cid:durableId="729570834">
    <w:abstractNumId w:val="26"/>
  </w:num>
  <w:num w:numId="25" w16cid:durableId="1540166013">
    <w:abstractNumId w:val="26"/>
    <w:lvlOverride w:ilvl="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lvlOverride>
  </w:num>
  <w:num w:numId="26" w16cid:durableId="395861985">
    <w:abstractNumId w:val="43"/>
  </w:num>
  <w:num w:numId="27" w16cid:durableId="1215435137">
    <w:abstractNumId w:val="40"/>
  </w:num>
  <w:num w:numId="28" w16cid:durableId="1946880934">
    <w:abstractNumId w:val="38"/>
  </w:num>
  <w:num w:numId="29" w16cid:durableId="2006666576">
    <w:abstractNumId w:val="38"/>
    <w:lvlOverride w:ilvl="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lvlOverride>
  </w:num>
  <w:num w:numId="30" w16cid:durableId="1578707553">
    <w:abstractNumId w:val="37"/>
  </w:num>
  <w:num w:numId="31" w16cid:durableId="1215655140">
    <w:abstractNumId w:val="25"/>
  </w:num>
  <w:num w:numId="32" w16cid:durableId="1609586391">
    <w:abstractNumId w:val="25"/>
    <w:lvlOverride w:ilvl="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lvlOverride>
  </w:num>
  <w:num w:numId="33" w16cid:durableId="1308589967">
    <w:abstractNumId w:val="0"/>
  </w:num>
  <w:num w:numId="34" w16cid:durableId="1732654408">
    <w:abstractNumId w:val="30"/>
  </w:num>
  <w:num w:numId="35" w16cid:durableId="2049645283">
    <w:abstractNumId w:val="21"/>
  </w:num>
  <w:num w:numId="36" w16cid:durableId="1592858905">
    <w:abstractNumId w:val="21"/>
    <w:lvlOverride w:ilvl="0">
      <w:lvl w:ilvl="0">
        <w:start w:val="1"/>
        <w:numFmt w:val="decimal"/>
        <w:lvlText w:val="%1."/>
        <w:lvlJc w:val="left"/>
        <w:pPr>
          <w:tabs>
            <w:tab w:val="num" w:pos="714"/>
          </w:tabs>
          <w:ind w:left="714" w:hanging="357"/>
        </w:pPr>
        <w:rPr>
          <w:rFonts w:ascii="Calibri" w:eastAsia="Calibri" w:hAnsi="Calibri" w:cs="Calibri" w:hint="default"/>
          <w:b/>
          <w:i w:val="0"/>
          <w:strike w:val="0"/>
          <w:color w:val="000000"/>
          <w:position w:val="0"/>
          <w:sz w:val="24"/>
          <w:u w:val="none"/>
          <w:shd w:val="clear" w:color="auto" w:fill="FFFFFF"/>
        </w:rPr>
      </w:lvl>
    </w:lvlOverride>
  </w:num>
  <w:num w:numId="37" w16cid:durableId="1905288297">
    <w:abstractNumId w:val="21"/>
    <w:lvlOverride w:ilvl="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lvlOverride>
  </w:num>
  <w:num w:numId="38" w16cid:durableId="213853478">
    <w:abstractNumId w:val="35"/>
  </w:num>
  <w:num w:numId="39" w16cid:durableId="1688408427">
    <w:abstractNumId w:val="28"/>
  </w:num>
  <w:num w:numId="40" w16cid:durableId="519703184">
    <w:abstractNumId w:val="31"/>
  </w:num>
  <w:num w:numId="41" w16cid:durableId="1286304192">
    <w:abstractNumId w:val="12"/>
  </w:num>
  <w:num w:numId="42" w16cid:durableId="1673408541">
    <w:abstractNumId w:val="1"/>
  </w:num>
  <w:num w:numId="43" w16cid:durableId="750199348">
    <w:abstractNumId w:val="33"/>
  </w:num>
  <w:num w:numId="44" w16cid:durableId="1086993824">
    <w:abstractNumId w:val="39"/>
  </w:num>
  <w:num w:numId="45" w16cid:durableId="772017585">
    <w:abstractNumId w:val="34"/>
  </w:num>
  <w:num w:numId="46" w16cid:durableId="1494493470">
    <w:abstractNumId w:val="5"/>
  </w:num>
  <w:num w:numId="47" w16cid:durableId="1559786250">
    <w:abstractNumId w:val="2"/>
  </w:num>
  <w:num w:numId="48" w16cid:durableId="2035882847">
    <w:abstractNumId w:val="20"/>
  </w:num>
  <w:num w:numId="49" w16cid:durableId="1630892024">
    <w:abstractNumId w:val="32"/>
  </w:num>
  <w:num w:numId="50" w16cid:durableId="2945270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066"/>
    <w:rsid w:val="00001622"/>
    <w:rsid w:val="00003B55"/>
    <w:rsid w:val="00007CE1"/>
    <w:rsid w:val="00007EF5"/>
    <w:rsid w:val="00011722"/>
    <w:rsid w:val="00012DC3"/>
    <w:rsid w:val="000171C8"/>
    <w:rsid w:val="00020DF0"/>
    <w:rsid w:val="00021B13"/>
    <w:rsid w:val="00021DC6"/>
    <w:rsid w:val="000252BB"/>
    <w:rsid w:val="000269E5"/>
    <w:rsid w:val="00027150"/>
    <w:rsid w:val="00033D64"/>
    <w:rsid w:val="0003490A"/>
    <w:rsid w:val="00035523"/>
    <w:rsid w:val="00036D17"/>
    <w:rsid w:val="00040B5E"/>
    <w:rsid w:val="0004321D"/>
    <w:rsid w:val="000474B1"/>
    <w:rsid w:val="00047DC5"/>
    <w:rsid w:val="000506CA"/>
    <w:rsid w:val="000513B6"/>
    <w:rsid w:val="00051553"/>
    <w:rsid w:val="00051F11"/>
    <w:rsid w:val="00051FA3"/>
    <w:rsid w:val="00054535"/>
    <w:rsid w:val="00055D15"/>
    <w:rsid w:val="00057AB7"/>
    <w:rsid w:val="000609BC"/>
    <w:rsid w:val="000644F0"/>
    <w:rsid w:val="0006518D"/>
    <w:rsid w:val="00065892"/>
    <w:rsid w:val="00066FE6"/>
    <w:rsid w:val="00070C6F"/>
    <w:rsid w:val="00071DA6"/>
    <w:rsid w:val="00072565"/>
    <w:rsid w:val="00073D7A"/>
    <w:rsid w:val="00074752"/>
    <w:rsid w:val="00077E8A"/>
    <w:rsid w:val="000800A5"/>
    <w:rsid w:val="00082FA0"/>
    <w:rsid w:val="000861A6"/>
    <w:rsid w:val="00087D71"/>
    <w:rsid w:val="00095FA8"/>
    <w:rsid w:val="000A25B1"/>
    <w:rsid w:val="000A411C"/>
    <w:rsid w:val="000A4E26"/>
    <w:rsid w:val="000B1414"/>
    <w:rsid w:val="000B1AEA"/>
    <w:rsid w:val="000B37F0"/>
    <w:rsid w:val="000B397F"/>
    <w:rsid w:val="000B5502"/>
    <w:rsid w:val="000B7262"/>
    <w:rsid w:val="000C2E62"/>
    <w:rsid w:val="000C6751"/>
    <w:rsid w:val="000C7798"/>
    <w:rsid w:val="000C7B67"/>
    <w:rsid w:val="000D002A"/>
    <w:rsid w:val="000D1326"/>
    <w:rsid w:val="000D451F"/>
    <w:rsid w:val="000D5998"/>
    <w:rsid w:val="000D6D71"/>
    <w:rsid w:val="000E2DFD"/>
    <w:rsid w:val="000E3E78"/>
    <w:rsid w:val="000E4BA8"/>
    <w:rsid w:val="000E6EC9"/>
    <w:rsid w:val="000E7F38"/>
    <w:rsid w:val="000F0ACE"/>
    <w:rsid w:val="000F1E77"/>
    <w:rsid w:val="000F2784"/>
    <w:rsid w:val="000F2F55"/>
    <w:rsid w:val="000F55E4"/>
    <w:rsid w:val="000F67DC"/>
    <w:rsid w:val="001026A2"/>
    <w:rsid w:val="00102DFC"/>
    <w:rsid w:val="001053A5"/>
    <w:rsid w:val="00105F6F"/>
    <w:rsid w:val="00106D19"/>
    <w:rsid w:val="00116893"/>
    <w:rsid w:val="001168C0"/>
    <w:rsid w:val="0012059C"/>
    <w:rsid w:val="00120A51"/>
    <w:rsid w:val="001214BB"/>
    <w:rsid w:val="0012240E"/>
    <w:rsid w:val="00124347"/>
    <w:rsid w:val="00130C64"/>
    <w:rsid w:val="001325AD"/>
    <w:rsid w:val="00132EC7"/>
    <w:rsid w:val="001330C4"/>
    <w:rsid w:val="00137078"/>
    <w:rsid w:val="0013770F"/>
    <w:rsid w:val="00143855"/>
    <w:rsid w:val="001440E5"/>
    <w:rsid w:val="00144E69"/>
    <w:rsid w:val="0014560F"/>
    <w:rsid w:val="00154FC3"/>
    <w:rsid w:val="00160918"/>
    <w:rsid w:val="001616E2"/>
    <w:rsid w:val="00162A1F"/>
    <w:rsid w:val="00163BE0"/>
    <w:rsid w:val="00163E87"/>
    <w:rsid w:val="001642AF"/>
    <w:rsid w:val="00171906"/>
    <w:rsid w:val="00171F8F"/>
    <w:rsid w:val="001720BD"/>
    <w:rsid w:val="00173D84"/>
    <w:rsid w:val="00173ED2"/>
    <w:rsid w:val="001758C1"/>
    <w:rsid w:val="00177756"/>
    <w:rsid w:val="001806EC"/>
    <w:rsid w:val="001827FA"/>
    <w:rsid w:val="001839E1"/>
    <w:rsid w:val="001951C5"/>
    <w:rsid w:val="00195446"/>
    <w:rsid w:val="001A1351"/>
    <w:rsid w:val="001A3B21"/>
    <w:rsid w:val="001B4451"/>
    <w:rsid w:val="001B514B"/>
    <w:rsid w:val="001B55A9"/>
    <w:rsid w:val="001C07C6"/>
    <w:rsid w:val="001C43C9"/>
    <w:rsid w:val="001C4EEF"/>
    <w:rsid w:val="001C58F9"/>
    <w:rsid w:val="001D0EF3"/>
    <w:rsid w:val="001D17DE"/>
    <w:rsid w:val="001D1CC2"/>
    <w:rsid w:val="001D23AD"/>
    <w:rsid w:val="001D242E"/>
    <w:rsid w:val="001D4131"/>
    <w:rsid w:val="001D446D"/>
    <w:rsid w:val="001D7953"/>
    <w:rsid w:val="001E0427"/>
    <w:rsid w:val="001E0D30"/>
    <w:rsid w:val="001E557D"/>
    <w:rsid w:val="001F2CAF"/>
    <w:rsid w:val="001F2E48"/>
    <w:rsid w:val="001F720E"/>
    <w:rsid w:val="0020053E"/>
    <w:rsid w:val="00200724"/>
    <w:rsid w:val="002036DC"/>
    <w:rsid w:val="00210C06"/>
    <w:rsid w:val="00210CAC"/>
    <w:rsid w:val="0021354C"/>
    <w:rsid w:val="00221644"/>
    <w:rsid w:val="002272D0"/>
    <w:rsid w:val="0023241C"/>
    <w:rsid w:val="002339C3"/>
    <w:rsid w:val="00233C4C"/>
    <w:rsid w:val="00234503"/>
    <w:rsid w:val="00234F82"/>
    <w:rsid w:val="00236850"/>
    <w:rsid w:val="0023736C"/>
    <w:rsid w:val="0023F077"/>
    <w:rsid w:val="00240EB3"/>
    <w:rsid w:val="002442A2"/>
    <w:rsid w:val="002445EC"/>
    <w:rsid w:val="00245987"/>
    <w:rsid w:val="00245A64"/>
    <w:rsid w:val="00246A21"/>
    <w:rsid w:val="0025169B"/>
    <w:rsid w:val="0026176C"/>
    <w:rsid w:val="00262690"/>
    <w:rsid w:val="0026636D"/>
    <w:rsid w:val="0027001A"/>
    <w:rsid w:val="002712C9"/>
    <w:rsid w:val="002721E2"/>
    <w:rsid w:val="00272A93"/>
    <w:rsid w:val="002757F1"/>
    <w:rsid w:val="00281F13"/>
    <w:rsid w:val="00283194"/>
    <w:rsid w:val="0028413B"/>
    <w:rsid w:val="0028441D"/>
    <w:rsid w:val="00285B3C"/>
    <w:rsid w:val="00285E48"/>
    <w:rsid w:val="00287C66"/>
    <w:rsid w:val="00290153"/>
    <w:rsid w:val="00294140"/>
    <w:rsid w:val="00294228"/>
    <w:rsid w:val="00297E26"/>
    <w:rsid w:val="002A20A8"/>
    <w:rsid w:val="002B0489"/>
    <w:rsid w:val="002B3CB3"/>
    <w:rsid w:val="002B47A8"/>
    <w:rsid w:val="002B535A"/>
    <w:rsid w:val="002B6617"/>
    <w:rsid w:val="002C207E"/>
    <w:rsid w:val="002C3613"/>
    <w:rsid w:val="002C3832"/>
    <w:rsid w:val="002C40C6"/>
    <w:rsid w:val="002C4644"/>
    <w:rsid w:val="002D0F28"/>
    <w:rsid w:val="002D1BE7"/>
    <w:rsid w:val="002D4EDF"/>
    <w:rsid w:val="002D6E92"/>
    <w:rsid w:val="002E2F57"/>
    <w:rsid w:val="002E757C"/>
    <w:rsid w:val="002F088B"/>
    <w:rsid w:val="002F6FF2"/>
    <w:rsid w:val="002F7089"/>
    <w:rsid w:val="00302BE8"/>
    <w:rsid w:val="003066CE"/>
    <w:rsid w:val="0030B942"/>
    <w:rsid w:val="00311A58"/>
    <w:rsid w:val="00312D41"/>
    <w:rsid w:val="00313990"/>
    <w:rsid w:val="00313A81"/>
    <w:rsid w:val="003142BC"/>
    <w:rsid w:val="00314F39"/>
    <w:rsid w:val="00315680"/>
    <w:rsid w:val="00317885"/>
    <w:rsid w:val="003202E2"/>
    <w:rsid w:val="0032316F"/>
    <w:rsid w:val="0032436A"/>
    <w:rsid w:val="00324C34"/>
    <w:rsid w:val="00324D82"/>
    <w:rsid w:val="00325DAD"/>
    <w:rsid w:val="00334601"/>
    <w:rsid w:val="003352B0"/>
    <w:rsid w:val="0033594E"/>
    <w:rsid w:val="003371A6"/>
    <w:rsid w:val="00343252"/>
    <w:rsid w:val="00344C3D"/>
    <w:rsid w:val="0034772E"/>
    <w:rsid w:val="00347A39"/>
    <w:rsid w:val="0035114F"/>
    <w:rsid w:val="00351C2F"/>
    <w:rsid w:val="003541F1"/>
    <w:rsid w:val="0035640B"/>
    <w:rsid w:val="003608E4"/>
    <w:rsid w:val="00361CDC"/>
    <w:rsid w:val="003628C3"/>
    <w:rsid w:val="003643DA"/>
    <w:rsid w:val="003660B4"/>
    <w:rsid w:val="0036634E"/>
    <w:rsid w:val="00366494"/>
    <w:rsid w:val="0036657F"/>
    <w:rsid w:val="00367300"/>
    <w:rsid w:val="003714E4"/>
    <w:rsid w:val="0037204F"/>
    <w:rsid w:val="00373083"/>
    <w:rsid w:val="00373DA4"/>
    <w:rsid w:val="00374FDB"/>
    <w:rsid w:val="00377478"/>
    <w:rsid w:val="00377E97"/>
    <w:rsid w:val="00380020"/>
    <w:rsid w:val="00380BEE"/>
    <w:rsid w:val="00380FD0"/>
    <w:rsid w:val="00381F3B"/>
    <w:rsid w:val="00382933"/>
    <w:rsid w:val="0038461D"/>
    <w:rsid w:val="00391FB6"/>
    <w:rsid w:val="003922C3"/>
    <w:rsid w:val="0039236D"/>
    <w:rsid w:val="00393820"/>
    <w:rsid w:val="00396F7A"/>
    <w:rsid w:val="00397CE1"/>
    <w:rsid w:val="003A34DB"/>
    <w:rsid w:val="003A5605"/>
    <w:rsid w:val="003A78D3"/>
    <w:rsid w:val="003B1660"/>
    <w:rsid w:val="003B3849"/>
    <w:rsid w:val="003B445C"/>
    <w:rsid w:val="003B60BB"/>
    <w:rsid w:val="003C1B7F"/>
    <w:rsid w:val="003C42EA"/>
    <w:rsid w:val="003C7F60"/>
    <w:rsid w:val="003D1CE3"/>
    <w:rsid w:val="003D5918"/>
    <w:rsid w:val="003D5E22"/>
    <w:rsid w:val="003D6760"/>
    <w:rsid w:val="003D7259"/>
    <w:rsid w:val="003D7369"/>
    <w:rsid w:val="003E0497"/>
    <w:rsid w:val="003E51FC"/>
    <w:rsid w:val="003E5D0F"/>
    <w:rsid w:val="003F055D"/>
    <w:rsid w:val="003F061C"/>
    <w:rsid w:val="003F2171"/>
    <w:rsid w:val="003F301A"/>
    <w:rsid w:val="00405565"/>
    <w:rsid w:val="004072E0"/>
    <w:rsid w:val="00411BDA"/>
    <w:rsid w:val="00414469"/>
    <w:rsid w:val="00415276"/>
    <w:rsid w:val="0041666C"/>
    <w:rsid w:val="00416B01"/>
    <w:rsid w:val="00421E7A"/>
    <w:rsid w:val="00425E27"/>
    <w:rsid w:val="00430092"/>
    <w:rsid w:val="0043583B"/>
    <w:rsid w:val="00436782"/>
    <w:rsid w:val="00440F63"/>
    <w:rsid w:val="00442B99"/>
    <w:rsid w:val="0044358A"/>
    <w:rsid w:val="00445102"/>
    <w:rsid w:val="004467F2"/>
    <w:rsid w:val="00447308"/>
    <w:rsid w:val="00451CBE"/>
    <w:rsid w:val="00452796"/>
    <w:rsid w:val="00452D85"/>
    <w:rsid w:val="00455E59"/>
    <w:rsid w:val="004560B7"/>
    <w:rsid w:val="00460A78"/>
    <w:rsid w:val="00461627"/>
    <w:rsid w:val="00462250"/>
    <w:rsid w:val="00463D2F"/>
    <w:rsid w:val="00463DFB"/>
    <w:rsid w:val="0046435D"/>
    <w:rsid w:val="00475142"/>
    <w:rsid w:val="00476535"/>
    <w:rsid w:val="0048387A"/>
    <w:rsid w:val="00486D55"/>
    <w:rsid w:val="0048754B"/>
    <w:rsid w:val="004878D5"/>
    <w:rsid w:val="004A014A"/>
    <w:rsid w:val="004A0249"/>
    <w:rsid w:val="004A076E"/>
    <w:rsid w:val="004A2CEE"/>
    <w:rsid w:val="004B5AC4"/>
    <w:rsid w:val="004B6374"/>
    <w:rsid w:val="004B6EB5"/>
    <w:rsid w:val="004B7C55"/>
    <w:rsid w:val="004C23E0"/>
    <w:rsid w:val="004C430C"/>
    <w:rsid w:val="004C5222"/>
    <w:rsid w:val="004C659E"/>
    <w:rsid w:val="004C775D"/>
    <w:rsid w:val="004D0ECF"/>
    <w:rsid w:val="004D6E00"/>
    <w:rsid w:val="004E3F11"/>
    <w:rsid w:val="004E4B34"/>
    <w:rsid w:val="004E56C0"/>
    <w:rsid w:val="004E6EAF"/>
    <w:rsid w:val="005020C0"/>
    <w:rsid w:val="00503428"/>
    <w:rsid w:val="005038CC"/>
    <w:rsid w:val="00503DF6"/>
    <w:rsid w:val="00504746"/>
    <w:rsid w:val="0050687F"/>
    <w:rsid w:val="0051118C"/>
    <w:rsid w:val="00511CB2"/>
    <w:rsid w:val="005140F1"/>
    <w:rsid w:val="005208ED"/>
    <w:rsid w:val="00521103"/>
    <w:rsid w:val="00521C56"/>
    <w:rsid w:val="0052694E"/>
    <w:rsid w:val="005274A4"/>
    <w:rsid w:val="005278DD"/>
    <w:rsid w:val="005303B4"/>
    <w:rsid w:val="00532A15"/>
    <w:rsid w:val="005354D1"/>
    <w:rsid w:val="00537ABA"/>
    <w:rsid w:val="0054269A"/>
    <w:rsid w:val="00544943"/>
    <w:rsid w:val="00545350"/>
    <w:rsid w:val="005459CF"/>
    <w:rsid w:val="00545C85"/>
    <w:rsid w:val="00546FFC"/>
    <w:rsid w:val="0054779C"/>
    <w:rsid w:val="00552094"/>
    <w:rsid w:val="005522BA"/>
    <w:rsid w:val="0055486F"/>
    <w:rsid w:val="00556300"/>
    <w:rsid w:val="00557A9A"/>
    <w:rsid w:val="005610FA"/>
    <w:rsid w:val="00561C8C"/>
    <w:rsid w:val="00562E4A"/>
    <w:rsid w:val="00566F95"/>
    <w:rsid w:val="005718CF"/>
    <w:rsid w:val="005810B9"/>
    <w:rsid w:val="00581C70"/>
    <w:rsid w:val="005825B7"/>
    <w:rsid w:val="00584B93"/>
    <w:rsid w:val="005854DF"/>
    <w:rsid w:val="00587313"/>
    <w:rsid w:val="005879B4"/>
    <w:rsid w:val="00590689"/>
    <w:rsid w:val="00590E4E"/>
    <w:rsid w:val="0059267E"/>
    <w:rsid w:val="005933E1"/>
    <w:rsid w:val="00594F31"/>
    <w:rsid w:val="00596473"/>
    <w:rsid w:val="005A1FE5"/>
    <w:rsid w:val="005A38ED"/>
    <w:rsid w:val="005A4A4B"/>
    <w:rsid w:val="005A64EA"/>
    <w:rsid w:val="005A6948"/>
    <w:rsid w:val="005A7E40"/>
    <w:rsid w:val="005B17CE"/>
    <w:rsid w:val="005B2D35"/>
    <w:rsid w:val="005B4792"/>
    <w:rsid w:val="005B4793"/>
    <w:rsid w:val="005B4FFC"/>
    <w:rsid w:val="005B5B8A"/>
    <w:rsid w:val="005C3014"/>
    <w:rsid w:val="005C41AE"/>
    <w:rsid w:val="005C7F0A"/>
    <w:rsid w:val="005D0679"/>
    <w:rsid w:val="005D2A4E"/>
    <w:rsid w:val="005D592B"/>
    <w:rsid w:val="005D6753"/>
    <w:rsid w:val="005D77E8"/>
    <w:rsid w:val="005E3AB1"/>
    <w:rsid w:val="005E3BAD"/>
    <w:rsid w:val="005E3C6B"/>
    <w:rsid w:val="005E50EF"/>
    <w:rsid w:val="005F118A"/>
    <w:rsid w:val="005F50BD"/>
    <w:rsid w:val="005F5496"/>
    <w:rsid w:val="005F7F81"/>
    <w:rsid w:val="006018EF"/>
    <w:rsid w:val="006040F0"/>
    <w:rsid w:val="00604CA3"/>
    <w:rsid w:val="00605BBD"/>
    <w:rsid w:val="0061020D"/>
    <w:rsid w:val="00610445"/>
    <w:rsid w:val="006127F7"/>
    <w:rsid w:val="00615DB2"/>
    <w:rsid w:val="006173FD"/>
    <w:rsid w:val="00617F5A"/>
    <w:rsid w:val="00620563"/>
    <w:rsid w:val="00620DD2"/>
    <w:rsid w:val="006212DE"/>
    <w:rsid w:val="0062161D"/>
    <w:rsid w:val="00622842"/>
    <w:rsid w:val="00622F1D"/>
    <w:rsid w:val="006234BF"/>
    <w:rsid w:val="00625504"/>
    <w:rsid w:val="00627577"/>
    <w:rsid w:val="00627722"/>
    <w:rsid w:val="00631E71"/>
    <w:rsid w:val="0063414F"/>
    <w:rsid w:val="006343D3"/>
    <w:rsid w:val="00634C43"/>
    <w:rsid w:val="0063533B"/>
    <w:rsid w:val="00644C82"/>
    <w:rsid w:val="006465EF"/>
    <w:rsid w:val="00650D75"/>
    <w:rsid w:val="006519AE"/>
    <w:rsid w:val="006558C5"/>
    <w:rsid w:val="006559ED"/>
    <w:rsid w:val="00660D31"/>
    <w:rsid w:val="0066392D"/>
    <w:rsid w:val="00664D70"/>
    <w:rsid w:val="00664FEE"/>
    <w:rsid w:val="006656F3"/>
    <w:rsid w:val="00673C4F"/>
    <w:rsid w:val="00673F3B"/>
    <w:rsid w:val="0067512A"/>
    <w:rsid w:val="00677293"/>
    <w:rsid w:val="00680008"/>
    <w:rsid w:val="0068099B"/>
    <w:rsid w:val="0068127B"/>
    <w:rsid w:val="006813E5"/>
    <w:rsid w:val="006850B9"/>
    <w:rsid w:val="00685ED5"/>
    <w:rsid w:val="00690357"/>
    <w:rsid w:val="00691504"/>
    <w:rsid w:val="006920DE"/>
    <w:rsid w:val="006920F2"/>
    <w:rsid w:val="006921B0"/>
    <w:rsid w:val="00692F82"/>
    <w:rsid w:val="00693EDB"/>
    <w:rsid w:val="006A1F30"/>
    <w:rsid w:val="006A231A"/>
    <w:rsid w:val="006A2A8A"/>
    <w:rsid w:val="006A2F5B"/>
    <w:rsid w:val="006A40E7"/>
    <w:rsid w:val="006A4D2F"/>
    <w:rsid w:val="006A53F1"/>
    <w:rsid w:val="006B0E3B"/>
    <w:rsid w:val="006B639A"/>
    <w:rsid w:val="006B6479"/>
    <w:rsid w:val="006B679E"/>
    <w:rsid w:val="006B75A2"/>
    <w:rsid w:val="006D06B2"/>
    <w:rsid w:val="006D279D"/>
    <w:rsid w:val="006D6520"/>
    <w:rsid w:val="006D7215"/>
    <w:rsid w:val="006E0301"/>
    <w:rsid w:val="006E2B60"/>
    <w:rsid w:val="006E506A"/>
    <w:rsid w:val="006F1E6A"/>
    <w:rsid w:val="006F213C"/>
    <w:rsid w:val="006F2D18"/>
    <w:rsid w:val="006F4900"/>
    <w:rsid w:val="006F5129"/>
    <w:rsid w:val="006F64DD"/>
    <w:rsid w:val="006F6945"/>
    <w:rsid w:val="006F6D50"/>
    <w:rsid w:val="006F76D8"/>
    <w:rsid w:val="006F9C0D"/>
    <w:rsid w:val="00700005"/>
    <w:rsid w:val="00701B99"/>
    <w:rsid w:val="00703593"/>
    <w:rsid w:val="00704660"/>
    <w:rsid w:val="00707224"/>
    <w:rsid w:val="0071350B"/>
    <w:rsid w:val="00714EF1"/>
    <w:rsid w:val="00715106"/>
    <w:rsid w:val="00716CFE"/>
    <w:rsid w:val="00722467"/>
    <w:rsid w:val="00724991"/>
    <w:rsid w:val="00724BEC"/>
    <w:rsid w:val="00724EC7"/>
    <w:rsid w:val="00726147"/>
    <w:rsid w:val="00726316"/>
    <w:rsid w:val="00727C1B"/>
    <w:rsid w:val="00730442"/>
    <w:rsid w:val="007315A1"/>
    <w:rsid w:val="00732C4F"/>
    <w:rsid w:val="0073527F"/>
    <w:rsid w:val="00740D2D"/>
    <w:rsid w:val="007410A9"/>
    <w:rsid w:val="007420CF"/>
    <w:rsid w:val="0074501C"/>
    <w:rsid w:val="0074698A"/>
    <w:rsid w:val="007505BE"/>
    <w:rsid w:val="007519D9"/>
    <w:rsid w:val="00751EB1"/>
    <w:rsid w:val="007533D8"/>
    <w:rsid w:val="00753A2E"/>
    <w:rsid w:val="00754651"/>
    <w:rsid w:val="00755B3E"/>
    <w:rsid w:val="00756D14"/>
    <w:rsid w:val="00756EFA"/>
    <w:rsid w:val="00767462"/>
    <w:rsid w:val="00767EC5"/>
    <w:rsid w:val="00771FC4"/>
    <w:rsid w:val="00776DE4"/>
    <w:rsid w:val="00777777"/>
    <w:rsid w:val="007802C0"/>
    <w:rsid w:val="007807C3"/>
    <w:rsid w:val="00780BFE"/>
    <w:rsid w:val="00782587"/>
    <w:rsid w:val="00782B33"/>
    <w:rsid w:val="00787F65"/>
    <w:rsid w:val="00790A3B"/>
    <w:rsid w:val="00791A24"/>
    <w:rsid w:val="00793F77"/>
    <w:rsid w:val="00795F7E"/>
    <w:rsid w:val="007A2EA2"/>
    <w:rsid w:val="007A3B46"/>
    <w:rsid w:val="007A4961"/>
    <w:rsid w:val="007A5E78"/>
    <w:rsid w:val="007A63FD"/>
    <w:rsid w:val="007A684B"/>
    <w:rsid w:val="007B0A34"/>
    <w:rsid w:val="007B2EB9"/>
    <w:rsid w:val="007B543E"/>
    <w:rsid w:val="007B69CF"/>
    <w:rsid w:val="007C2D7A"/>
    <w:rsid w:val="007C3584"/>
    <w:rsid w:val="007C5F03"/>
    <w:rsid w:val="007D1CC8"/>
    <w:rsid w:val="007D61CA"/>
    <w:rsid w:val="007E2C2C"/>
    <w:rsid w:val="007E7821"/>
    <w:rsid w:val="007F083E"/>
    <w:rsid w:val="007F0D66"/>
    <w:rsid w:val="007F0E04"/>
    <w:rsid w:val="007F136B"/>
    <w:rsid w:val="007F1E0B"/>
    <w:rsid w:val="007F24B1"/>
    <w:rsid w:val="007F31B9"/>
    <w:rsid w:val="007F3A92"/>
    <w:rsid w:val="007F435A"/>
    <w:rsid w:val="007F7EE2"/>
    <w:rsid w:val="00800066"/>
    <w:rsid w:val="008011BA"/>
    <w:rsid w:val="00803CA1"/>
    <w:rsid w:val="0080484F"/>
    <w:rsid w:val="00806C1A"/>
    <w:rsid w:val="00807C47"/>
    <w:rsid w:val="00811CE2"/>
    <w:rsid w:val="008123E6"/>
    <w:rsid w:val="008124CD"/>
    <w:rsid w:val="00813A29"/>
    <w:rsid w:val="0081425A"/>
    <w:rsid w:val="008142B6"/>
    <w:rsid w:val="00815AE4"/>
    <w:rsid w:val="00826F0B"/>
    <w:rsid w:val="00827A41"/>
    <w:rsid w:val="00831504"/>
    <w:rsid w:val="008320D8"/>
    <w:rsid w:val="00833230"/>
    <w:rsid w:val="00835435"/>
    <w:rsid w:val="008354AE"/>
    <w:rsid w:val="00837BF8"/>
    <w:rsid w:val="00840207"/>
    <w:rsid w:val="00843860"/>
    <w:rsid w:val="0084588E"/>
    <w:rsid w:val="008464F8"/>
    <w:rsid w:val="0085234E"/>
    <w:rsid w:val="008558D4"/>
    <w:rsid w:val="0085634F"/>
    <w:rsid w:val="008568CF"/>
    <w:rsid w:val="00861CD3"/>
    <w:rsid w:val="008625D2"/>
    <w:rsid w:val="008646C6"/>
    <w:rsid w:val="0086510B"/>
    <w:rsid w:val="008654EF"/>
    <w:rsid w:val="0086695D"/>
    <w:rsid w:val="008728A1"/>
    <w:rsid w:val="00874487"/>
    <w:rsid w:val="008764D0"/>
    <w:rsid w:val="008773D8"/>
    <w:rsid w:val="008774B7"/>
    <w:rsid w:val="00877C8F"/>
    <w:rsid w:val="00885141"/>
    <w:rsid w:val="00885C8B"/>
    <w:rsid w:val="008877FE"/>
    <w:rsid w:val="008943BD"/>
    <w:rsid w:val="00895B24"/>
    <w:rsid w:val="0089657B"/>
    <w:rsid w:val="00897632"/>
    <w:rsid w:val="008A09B7"/>
    <w:rsid w:val="008A1561"/>
    <w:rsid w:val="008A1C21"/>
    <w:rsid w:val="008A5500"/>
    <w:rsid w:val="008A7EC8"/>
    <w:rsid w:val="008B1172"/>
    <w:rsid w:val="008B31A6"/>
    <w:rsid w:val="008B501D"/>
    <w:rsid w:val="008B5FE2"/>
    <w:rsid w:val="008B7AC5"/>
    <w:rsid w:val="008C059E"/>
    <w:rsid w:val="008C3EFB"/>
    <w:rsid w:val="008D0E95"/>
    <w:rsid w:val="008D2D5D"/>
    <w:rsid w:val="008D3A94"/>
    <w:rsid w:val="008D4BC2"/>
    <w:rsid w:val="008D6BF6"/>
    <w:rsid w:val="008E1426"/>
    <w:rsid w:val="008E3E4F"/>
    <w:rsid w:val="008E63D7"/>
    <w:rsid w:val="008F12D3"/>
    <w:rsid w:val="008F16A1"/>
    <w:rsid w:val="008F1E10"/>
    <w:rsid w:val="008F2240"/>
    <w:rsid w:val="008F2E77"/>
    <w:rsid w:val="008F3A02"/>
    <w:rsid w:val="008F4BB4"/>
    <w:rsid w:val="008F4CF2"/>
    <w:rsid w:val="008F5E6E"/>
    <w:rsid w:val="00900060"/>
    <w:rsid w:val="00901C3E"/>
    <w:rsid w:val="0090278D"/>
    <w:rsid w:val="00902C01"/>
    <w:rsid w:val="00906B1A"/>
    <w:rsid w:val="00913F6E"/>
    <w:rsid w:val="009151E2"/>
    <w:rsid w:val="00915E28"/>
    <w:rsid w:val="00922C6D"/>
    <w:rsid w:val="00926024"/>
    <w:rsid w:val="009261AE"/>
    <w:rsid w:val="009274B9"/>
    <w:rsid w:val="009279F0"/>
    <w:rsid w:val="00930651"/>
    <w:rsid w:val="009319E2"/>
    <w:rsid w:val="009323E2"/>
    <w:rsid w:val="009334A0"/>
    <w:rsid w:val="00936D8F"/>
    <w:rsid w:val="00943E1F"/>
    <w:rsid w:val="0094494C"/>
    <w:rsid w:val="00944D0D"/>
    <w:rsid w:val="00944ED4"/>
    <w:rsid w:val="00946596"/>
    <w:rsid w:val="00954E9B"/>
    <w:rsid w:val="009653E4"/>
    <w:rsid w:val="009664D0"/>
    <w:rsid w:val="00966943"/>
    <w:rsid w:val="009732ED"/>
    <w:rsid w:val="00976A4F"/>
    <w:rsid w:val="00977D58"/>
    <w:rsid w:val="00983051"/>
    <w:rsid w:val="0098346F"/>
    <w:rsid w:val="009847DE"/>
    <w:rsid w:val="009872C4"/>
    <w:rsid w:val="009908BE"/>
    <w:rsid w:val="00990C54"/>
    <w:rsid w:val="00990F83"/>
    <w:rsid w:val="00991519"/>
    <w:rsid w:val="00991F89"/>
    <w:rsid w:val="009931A0"/>
    <w:rsid w:val="00994BFF"/>
    <w:rsid w:val="009A64E4"/>
    <w:rsid w:val="009A6B63"/>
    <w:rsid w:val="009A6DC0"/>
    <w:rsid w:val="009A72A4"/>
    <w:rsid w:val="009B10B2"/>
    <w:rsid w:val="009B119C"/>
    <w:rsid w:val="009B7157"/>
    <w:rsid w:val="009C20EE"/>
    <w:rsid w:val="009C44D9"/>
    <w:rsid w:val="009C55F5"/>
    <w:rsid w:val="009D0345"/>
    <w:rsid w:val="009D0453"/>
    <w:rsid w:val="009D0E61"/>
    <w:rsid w:val="009D321A"/>
    <w:rsid w:val="009D4268"/>
    <w:rsid w:val="009D43D4"/>
    <w:rsid w:val="009D6425"/>
    <w:rsid w:val="009D6D87"/>
    <w:rsid w:val="009E5BC1"/>
    <w:rsid w:val="009E6FF4"/>
    <w:rsid w:val="009E7D16"/>
    <w:rsid w:val="009F16F9"/>
    <w:rsid w:val="009F421A"/>
    <w:rsid w:val="009F535A"/>
    <w:rsid w:val="009F6745"/>
    <w:rsid w:val="009F7D3C"/>
    <w:rsid w:val="00A00404"/>
    <w:rsid w:val="00A01094"/>
    <w:rsid w:val="00A03A00"/>
    <w:rsid w:val="00A07429"/>
    <w:rsid w:val="00A11A83"/>
    <w:rsid w:val="00A123A3"/>
    <w:rsid w:val="00A14366"/>
    <w:rsid w:val="00A1526A"/>
    <w:rsid w:val="00A1568F"/>
    <w:rsid w:val="00A2250C"/>
    <w:rsid w:val="00A2604E"/>
    <w:rsid w:val="00A275B1"/>
    <w:rsid w:val="00A305BB"/>
    <w:rsid w:val="00A321A9"/>
    <w:rsid w:val="00A34039"/>
    <w:rsid w:val="00A35936"/>
    <w:rsid w:val="00A400BE"/>
    <w:rsid w:val="00A4036D"/>
    <w:rsid w:val="00A41A5A"/>
    <w:rsid w:val="00A41C25"/>
    <w:rsid w:val="00A52FDD"/>
    <w:rsid w:val="00A55A0B"/>
    <w:rsid w:val="00A55DB1"/>
    <w:rsid w:val="00A60E7A"/>
    <w:rsid w:val="00A61E89"/>
    <w:rsid w:val="00A6360C"/>
    <w:rsid w:val="00A748DB"/>
    <w:rsid w:val="00A77369"/>
    <w:rsid w:val="00A77456"/>
    <w:rsid w:val="00A826AB"/>
    <w:rsid w:val="00A85FCE"/>
    <w:rsid w:val="00A93206"/>
    <w:rsid w:val="00AA2C6A"/>
    <w:rsid w:val="00AA2FC9"/>
    <w:rsid w:val="00AA5DC1"/>
    <w:rsid w:val="00AB18D5"/>
    <w:rsid w:val="00AB36C2"/>
    <w:rsid w:val="00AB3E94"/>
    <w:rsid w:val="00AC0917"/>
    <w:rsid w:val="00AC1571"/>
    <w:rsid w:val="00AC4268"/>
    <w:rsid w:val="00AC4E29"/>
    <w:rsid w:val="00AC793C"/>
    <w:rsid w:val="00AC7C35"/>
    <w:rsid w:val="00AD170A"/>
    <w:rsid w:val="00AD41C9"/>
    <w:rsid w:val="00AD52BF"/>
    <w:rsid w:val="00AE6585"/>
    <w:rsid w:val="00AE68A7"/>
    <w:rsid w:val="00AF2C49"/>
    <w:rsid w:val="00AF4B1A"/>
    <w:rsid w:val="00B01F47"/>
    <w:rsid w:val="00B03388"/>
    <w:rsid w:val="00B047DE"/>
    <w:rsid w:val="00B04834"/>
    <w:rsid w:val="00B06A24"/>
    <w:rsid w:val="00B115C9"/>
    <w:rsid w:val="00B11C7E"/>
    <w:rsid w:val="00B1438F"/>
    <w:rsid w:val="00B16202"/>
    <w:rsid w:val="00B16B0A"/>
    <w:rsid w:val="00B20993"/>
    <w:rsid w:val="00B239C4"/>
    <w:rsid w:val="00B25933"/>
    <w:rsid w:val="00B37C21"/>
    <w:rsid w:val="00B421A5"/>
    <w:rsid w:val="00B440E9"/>
    <w:rsid w:val="00B44B3A"/>
    <w:rsid w:val="00B45484"/>
    <w:rsid w:val="00B4692A"/>
    <w:rsid w:val="00B46B08"/>
    <w:rsid w:val="00B46B9A"/>
    <w:rsid w:val="00B47519"/>
    <w:rsid w:val="00B50F47"/>
    <w:rsid w:val="00B510B2"/>
    <w:rsid w:val="00B60493"/>
    <w:rsid w:val="00B65786"/>
    <w:rsid w:val="00B67051"/>
    <w:rsid w:val="00B67602"/>
    <w:rsid w:val="00B67E51"/>
    <w:rsid w:val="00B736BE"/>
    <w:rsid w:val="00B737C2"/>
    <w:rsid w:val="00B7473A"/>
    <w:rsid w:val="00B74A01"/>
    <w:rsid w:val="00B77FDD"/>
    <w:rsid w:val="00B82E53"/>
    <w:rsid w:val="00B914A7"/>
    <w:rsid w:val="00B9219A"/>
    <w:rsid w:val="00B93EB7"/>
    <w:rsid w:val="00B9495A"/>
    <w:rsid w:val="00B95D2F"/>
    <w:rsid w:val="00BA023D"/>
    <w:rsid w:val="00BA1AA5"/>
    <w:rsid w:val="00BA26A3"/>
    <w:rsid w:val="00BA2F6A"/>
    <w:rsid w:val="00BA32B9"/>
    <w:rsid w:val="00BA7629"/>
    <w:rsid w:val="00BB5F13"/>
    <w:rsid w:val="00BB6557"/>
    <w:rsid w:val="00BB7098"/>
    <w:rsid w:val="00BB7E41"/>
    <w:rsid w:val="00BC034F"/>
    <w:rsid w:val="00BC1380"/>
    <w:rsid w:val="00BC1B12"/>
    <w:rsid w:val="00BD2662"/>
    <w:rsid w:val="00BD2ADD"/>
    <w:rsid w:val="00BD34A4"/>
    <w:rsid w:val="00BD3CCF"/>
    <w:rsid w:val="00BE4A81"/>
    <w:rsid w:val="00BE755F"/>
    <w:rsid w:val="00BF1EDD"/>
    <w:rsid w:val="00BF4986"/>
    <w:rsid w:val="00BF708E"/>
    <w:rsid w:val="00C00652"/>
    <w:rsid w:val="00C036CF"/>
    <w:rsid w:val="00C03E61"/>
    <w:rsid w:val="00C10132"/>
    <w:rsid w:val="00C10659"/>
    <w:rsid w:val="00C1275E"/>
    <w:rsid w:val="00C13966"/>
    <w:rsid w:val="00C1480B"/>
    <w:rsid w:val="00C170E4"/>
    <w:rsid w:val="00C2186B"/>
    <w:rsid w:val="00C223B2"/>
    <w:rsid w:val="00C271A3"/>
    <w:rsid w:val="00C27E2F"/>
    <w:rsid w:val="00C31070"/>
    <w:rsid w:val="00C31962"/>
    <w:rsid w:val="00C328B8"/>
    <w:rsid w:val="00C33E2C"/>
    <w:rsid w:val="00C37B96"/>
    <w:rsid w:val="00C37F8D"/>
    <w:rsid w:val="00C41DB6"/>
    <w:rsid w:val="00C43A2C"/>
    <w:rsid w:val="00C44247"/>
    <w:rsid w:val="00C45A9F"/>
    <w:rsid w:val="00C45E4B"/>
    <w:rsid w:val="00C46C67"/>
    <w:rsid w:val="00C46D3C"/>
    <w:rsid w:val="00C507ED"/>
    <w:rsid w:val="00C50E33"/>
    <w:rsid w:val="00C51AD3"/>
    <w:rsid w:val="00C52017"/>
    <w:rsid w:val="00C568DE"/>
    <w:rsid w:val="00C60269"/>
    <w:rsid w:val="00C603F6"/>
    <w:rsid w:val="00C61096"/>
    <w:rsid w:val="00C63767"/>
    <w:rsid w:val="00C6438E"/>
    <w:rsid w:val="00C656A8"/>
    <w:rsid w:val="00C65B36"/>
    <w:rsid w:val="00C71087"/>
    <w:rsid w:val="00C712B2"/>
    <w:rsid w:val="00C75AC3"/>
    <w:rsid w:val="00C76305"/>
    <w:rsid w:val="00C818B8"/>
    <w:rsid w:val="00C83A33"/>
    <w:rsid w:val="00C84964"/>
    <w:rsid w:val="00C84D60"/>
    <w:rsid w:val="00C85047"/>
    <w:rsid w:val="00C863D9"/>
    <w:rsid w:val="00C87230"/>
    <w:rsid w:val="00C90710"/>
    <w:rsid w:val="00C90AA3"/>
    <w:rsid w:val="00C93B20"/>
    <w:rsid w:val="00C95C2C"/>
    <w:rsid w:val="00CA0AFF"/>
    <w:rsid w:val="00CA1202"/>
    <w:rsid w:val="00CA39C7"/>
    <w:rsid w:val="00CA4120"/>
    <w:rsid w:val="00CA4E84"/>
    <w:rsid w:val="00CB037D"/>
    <w:rsid w:val="00CB1795"/>
    <w:rsid w:val="00CB3109"/>
    <w:rsid w:val="00CB3D54"/>
    <w:rsid w:val="00CB4BD3"/>
    <w:rsid w:val="00CB4E53"/>
    <w:rsid w:val="00CB5E35"/>
    <w:rsid w:val="00CB7ACE"/>
    <w:rsid w:val="00CC49F1"/>
    <w:rsid w:val="00CC5A34"/>
    <w:rsid w:val="00CC6687"/>
    <w:rsid w:val="00CD0D06"/>
    <w:rsid w:val="00CD180C"/>
    <w:rsid w:val="00CD2BB4"/>
    <w:rsid w:val="00CD67EE"/>
    <w:rsid w:val="00CD6DEF"/>
    <w:rsid w:val="00CD7095"/>
    <w:rsid w:val="00CE1286"/>
    <w:rsid w:val="00CE1FA9"/>
    <w:rsid w:val="00CE75FE"/>
    <w:rsid w:val="00CE7713"/>
    <w:rsid w:val="00CE788F"/>
    <w:rsid w:val="00CF2208"/>
    <w:rsid w:val="00CF4D00"/>
    <w:rsid w:val="00CF51E1"/>
    <w:rsid w:val="00CF5E18"/>
    <w:rsid w:val="00D023AA"/>
    <w:rsid w:val="00D03B66"/>
    <w:rsid w:val="00D04286"/>
    <w:rsid w:val="00D0456C"/>
    <w:rsid w:val="00D04B1D"/>
    <w:rsid w:val="00D05782"/>
    <w:rsid w:val="00D05BE0"/>
    <w:rsid w:val="00D069BD"/>
    <w:rsid w:val="00D13D8A"/>
    <w:rsid w:val="00D148EB"/>
    <w:rsid w:val="00D16CD5"/>
    <w:rsid w:val="00D25C94"/>
    <w:rsid w:val="00D27E8B"/>
    <w:rsid w:val="00D30D31"/>
    <w:rsid w:val="00D31A76"/>
    <w:rsid w:val="00D32271"/>
    <w:rsid w:val="00D32571"/>
    <w:rsid w:val="00D342F0"/>
    <w:rsid w:val="00D34464"/>
    <w:rsid w:val="00D3690B"/>
    <w:rsid w:val="00D412C6"/>
    <w:rsid w:val="00D41554"/>
    <w:rsid w:val="00D42598"/>
    <w:rsid w:val="00D458B8"/>
    <w:rsid w:val="00D50900"/>
    <w:rsid w:val="00D53B77"/>
    <w:rsid w:val="00D57473"/>
    <w:rsid w:val="00D57A97"/>
    <w:rsid w:val="00D60545"/>
    <w:rsid w:val="00D6099F"/>
    <w:rsid w:val="00D62424"/>
    <w:rsid w:val="00D632B7"/>
    <w:rsid w:val="00D63F6B"/>
    <w:rsid w:val="00D646B0"/>
    <w:rsid w:val="00D67582"/>
    <w:rsid w:val="00D70DEB"/>
    <w:rsid w:val="00D7373F"/>
    <w:rsid w:val="00D77A36"/>
    <w:rsid w:val="00D81016"/>
    <w:rsid w:val="00D86BAF"/>
    <w:rsid w:val="00D943C0"/>
    <w:rsid w:val="00D94550"/>
    <w:rsid w:val="00D97F21"/>
    <w:rsid w:val="00DA018A"/>
    <w:rsid w:val="00DA1EBD"/>
    <w:rsid w:val="00DA207E"/>
    <w:rsid w:val="00DA3A75"/>
    <w:rsid w:val="00DA6550"/>
    <w:rsid w:val="00DB137D"/>
    <w:rsid w:val="00DB143C"/>
    <w:rsid w:val="00DB525B"/>
    <w:rsid w:val="00DB56A1"/>
    <w:rsid w:val="00DB630C"/>
    <w:rsid w:val="00DC0D06"/>
    <w:rsid w:val="00DC71D0"/>
    <w:rsid w:val="00DD12ED"/>
    <w:rsid w:val="00DD1B30"/>
    <w:rsid w:val="00DD5774"/>
    <w:rsid w:val="00DD57DA"/>
    <w:rsid w:val="00DD5A0B"/>
    <w:rsid w:val="00DD678D"/>
    <w:rsid w:val="00DD72E4"/>
    <w:rsid w:val="00DE163A"/>
    <w:rsid w:val="00DE44EE"/>
    <w:rsid w:val="00DE5846"/>
    <w:rsid w:val="00DE602E"/>
    <w:rsid w:val="00DE7BB3"/>
    <w:rsid w:val="00DF0CE0"/>
    <w:rsid w:val="00DF1893"/>
    <w:rsid w:val="00DF444F"/>
    <w:rsid w:val="00DF6F43"/>
    <w:rsid w:val="00DF7838"/>
    <w:rsid w:val="00DF7D18"/>
    <w:rsid w:val="00E00A0B"/>
    <w:rsid w:val="00E01534"/>
    <w:rsid w:val="00E04508"/>
    <w:rsid w:val="00E075F8"/>
    <w:rsid w:val="00E107FD"/>
    <w:rsid w:val="00E11FB6"/>
    <w:rsid w:val="00E13FB2"/>
    <w:rsid w:val="00E17023"/>
    <w:rsid w:val="00E21AB5"/>
    <w:rsid w:val="00E2228B"/>
    <w:rsid w:val="00E23887"/>
    <w:rsid w:val="00E238BA"/>
    <w:rsid w:val="00E3341A"/>
    <w:rsid w:val="00E33CE7"/>
    <w:rsid w:val="00E35228"/>
    <w:rsid w:val="00E37B4C"/>
    <w:rsid w:val="00E42313"/>
    <w:rsid w:val="00E44DFD"/>
    <w:rsid w:val="00E52737"/>
    <w:rsid w:val="00E53F02"/>
    <w:rsid w:val="00E5537D"/>
    <w:rsid w:val="00E555B1"/>
    <w:rsid w:val="00E559A1"/>
    <w:rsid w:val="00E56771"/>
    <w:rsid w:val="00E57095"/>
    <w:rsid w:val="00E62212"/>
    <w:rsid w:val="00E63A60"/>
    <w:rsid w:val="00E6620A"/>
    <w:rsid w:val="00E71F33"/>
    <w:rsid w:val="00E72346"/>
    <w:rsid w:val="00E730E7"/>
    <w:rsid w:val="00E73B7C"/>
    <w:rsid w:val="00E7438B"/>
    <w:rsid w:val="00E74902"/>
    <w:rsid w:val="00E82652"/>
    <w:rsid w:val="00E83DBE"/>
    <w:rsid w:val="00E8464E"/>
    <w:rsid w:val="00E9185B"/>
    <w:rsid w:val="00E919C3"/>
    <w:rsid w:val="00E964DF"/>
    <w:rsid w:val="00EA0E94"/>
    <w:rsid w:val="00EA1057"/>
    <w:rsid w:val="00EA1F55"/>
    <w:rsid w:val="00EB02AD"/>
    <w:rsid w:val="00EB2957"/>
    <w:rsid w:val="00EB38EB"/>
    <w:rsid w:val="00EB6FCA"/>
    <w:rsid w:val="00EB70C7"/>
    <w:rsid w:val="00EC0539"/>
    <w:rsid w:val="00EC1155"/>
    <w:rsid w:val="00EC160D"/>
    <w:rsid w:val="00EC1892"/>
    <w:rsid w:val="00EC53B9"/>
    <w:rsid w:val="00EC53D3"/>
    <w:rsid w:val="00EC5C5D"/>
    <w:rsid w:val="00EC78F3"/>
    <w:rsid w:val="00ED2615"/>
    <w:rsid w:val="00ED280F"/>
    <w:rsid w:val="00ED2EBA"/>
    <w:rsid w:val="00ED3612"/>
    <w:rsid w:val="00ED49E5"/>
    <w:rsid w:val="00ED4F1B"/>
    <w:rsid w:val="00ED6462"/>
    <w:rsid w:val="00ED6EFA"/>
    <w:rsid w:val="00ED7615"/>
    <w:rsid w:val="00EE017F"/>
    <w:rsid w:val="00EE01B6"/>
    <w:rsid w:val="00EE3316"/>
    <w:rsid w:val="00EE64A5"/>
    <w:rsid w:val="00EE79F3"/>
    <w:rsid w:val="00EF0D9A"/>
    <w:rsid w:val="00EF0DDD"/>
    <w:rsid w:val="00EF10FA"/>
    <w:rsid w:val="00EF12E3"/>
    <w:rsid w:val="00EF32F1"/>
    <w:rsid w:val="00EF50B5"/>
    <w:rsid w:val="00EF7C23"/>
    <w:rsid w:val="00F0139D"/>
    <w:rsid w:val="00F04B21"/>
    <w:rsid w:val="00F05EFE"/>
    <w:rsid w:val="00F06ED3"/>
    <w:rsid w:val="00F10414"/>
    <w:rsid w:val="00F1649B"/>
    <w:rsid w:val="00F16BB0"/>
    <w:rsid w:val="00F22F15"/>
    <w:rsid w:val="00F23A59"/>
    <w:rsid w:val="00F243A1"/>
    <w:rsid w:val="00F25BFB"/>
    <w:rsid w:val="00F27078"/>
    <w:rsid w:val="00F274E0"/>
    <w:rsid w:val="00F31FF9"/>
    <w:rsid w:val="00F35FB6"/>
    <w:rsid w:val="00F43E8C"/>
    <w:rsid w:val="00F459B1"/>
    <w:rsid w:val="00F52C8C"/>
    <w:rsid w:val="00F549E5"/>
    <w:rsid w:val="00F54EEF"/>
    <w:rsid w:val="00F5568F"/>
    <w:rsid w:val="00F5698A"/>
    <w:rsid w:val="00F65698"/>
    <w:rsid w:val="00F66A24"/>
    <w:rsid w:val="00F66B0A"/>
    <w:rsid w:val="00F67168"/>
    <w:rsid w:val="00F765FF"/>
    <w:rsid w:val="00F76622"/>
    <w:rsid w:val="00F77AE2"/>
    <w:rsid w:val="00F8046D"/>
    <w:rsid w:val="00F80C95"/>
    <w:rsid w:val="00F80CD4"/>
    <w:rsid w:val="00F818BB"/>
    <w:rsid w:val="00F81A79"/>
    <w:rsid w:val="00F84020"/>
    <w:rsid w:val="00F842CD"/>
    <w:rsid w:val="00F864C7"/>
    <w:rsid w:val="00F879C5"/>
    <w:rsid w:val="00F90B5D"/>
    <w:rsid w:val="00F919A2"/>
    <w:rsid w:val="00F93834"/>
    <w:rsid w:val="00F93CA5"/>
    <w:rsid w:val="00F94613"/>
    <w:rsid w:val="00FA3653"/>
    <w:rsid w:val="00FA50C5"/>
    <w:rsid w:val="00FA5512"/>
    <w:rsid w:val="00FA5848"/>
    <w:rsid w:val="00FA706F"/>
    <w:rsid w:val="00FB02BF"/>
    <w:rsid w:val="00FB1298"/>
    <w:rsid w:val="00FB1F79"/>
    <w:rsid w:val="00FB47CD"/>
    <w:rsid w:val="00FB754D"/>
    <w:rsid w:val="00FB7F73"/>
    <w:rsid w:val="00FC08F4"/>
    <w:rsid w:val="00FC3293"/>
    <w:rsid w:val="00FC396A"/>
    <w:rsid w:val="00FD26CA"/>
    <w:rsid w:val="00FD2C95"/>
    <w:rsid w:val="00FE47A3"/>
    <w:rsid w:val="00FE503A"/>
    <w:rsid w:val="00FE5A1C"/>
    <w:rsid w:val="00FE6D9F"/>
    <w:rsid w:val="00FE7EE3"/>
    <w:rsid w:val="00FF1BA7"/>
    <w:rsid w:val="00FF2B99"/>
    <w:rsid w:val="00FF2E8B"/>
    <w:rsid w:val="00FF5C33"/>
    <w:rsid w:val="00FF660D"/>
    <w:rsid w:val="00FF6804"/>
    <w:rsid w:val="00FF7631"/>
    <w:rsid w:val="024347F9"/>
    <w:rsid w:val="0355A3DB"/>
    <w:rsid w:val="03A74CA2"/>
    <w:rsid w:val="0593A3A6"/>
    <w:rsid w:val="05B746E0"/>
    <w:rsid w:val="0648988B"/>
    <w:rsid w:val="06F0C4E2"/>
    <w:rsid w:val="071FBDB6"/>
    <w:rsid w:val="07EC2E42"/>
    <w:rsid w:val="0817E530"/>
    <w:rsid w:val="082EE301"/>
    <w:rsid w:val="08F882D8"/>
    <w:rsid w:val="0B5BE45B"/>
    <w:rsid w:val="0D1FC78E"/>
    <w:rsid w:val="0DA908E5"/>
    <w:rsid w:val="0DAA2308"/>
    <w:rsid w:val="0DD0F2C4"/>
    <w:rsid w:val="0E1E3E88"/>
    <w:rsid w:val="0E6A5519"/>
    <w:rsid w:val="0E93B698"/>
    <w:rsid w:val="0ECF73E2"/>
    <w:rsid w:val="0F5B0834"/>
    <w:rsid w:val="0FA3037D"/>
    <w:rsid w:val="0FCED14D"/>
    <w:rsid w:val="10B55F90"/>
    <w:rsid w:val="11D8C2D6"/>
    <w:rsid w:val="1223B1C0"/>
    <w:rsid w:val="1261624B"/>
    <w:rsid w:val="126F830F"/>
    <w:rsid w:val="12E5FB9B"/>
    <w:rsid w:val="144FE7D6"/>
    <w:rsid w:val="14504397"/>
    <w:rsid w:val="14B817DE"/>
    <w:rsid w:val="150BE68D"/>
    <w:rsid w:val="151D6E96"/>
    <w:rsid w:val="154DA41D"/>
    <w:rsid w:val="15B1A986"/>
    <w:rsid w:val="161B5DB6"/>
    <w:rsid w:val="16DD5E6B"/>
    <w:rsid w:val="17370152"/>
    <w:rsid w:val="17BC5164"/>
    <w:rsid w:val="17BEC2E3"/>
    <w:rsid w:val="17F0CDDF"/>
    <w:rsid w:val="1827720B"/>
    <w:rsid w:val="1900D540"/>
    <w:rsid w:val="190FC598"/>
    <w:rsid w:val="192FBA95"/>
    <w:rsid w:val="1957A9F8"/>
    <w:rsid w:val="1A2DEB43"/>
    <w:rsid w:val="1A5EB11C"/>
    <w:rsid w:val="1A7AC54C"/>
    <w:rsid w:val="1AC52141"/>
    <w:rsid w:val="1ACC06F6"/>
    <w:rsid w:val="1AECC0C0"/>
    <w:rsid w:val="1B42C1B9"/>
    <w:rsid w:val="1BE49316"/>
    <w:rsid w:val="1C19C1A1"/>
    <w:rsid w:val="1C1C33AA"/>
    <w:rsid w:val="1C4A46BE"/>
    <w:rsid w:val="1CA2BC59"/>
    <w:rsid w:val="1CF88067"/>
    <w:rsid w:val="1D1A1EFC"/>
    <w:rsid w:val="1DBBB808"/>
    <w:rsid w:val="1DE37259"/>
    <w:rsid w:val="1E02CC3A"/>
    <w:rsid w:val="1E19D0AF"/>
    <w:rsid w:val="1E29DDDE"/>
    <w:rsid w:val="1E451784"/>
    <w:rsid w:val="1E48261F"/>
    <w:rsid w:val="1E751C7E"/>
    <w:rsid w:val="1ECBC648"/>
    <w:rsid w:val="1EE77E8A"/>
    <w:rsid w:val="1F30FAE6"/>
    <w:rsid w:val="1FE1A52B"/>
    <w:rsid w:val="2055F0B1"/>
    <w:rsid w:val="227F1B77"/>
    <w:rsid w:val="22AB5220"/>
    <w:rsid w:val="22EA144F"/>
    <w:rsid w:val="233D3F84"/>
    <w:rsid w:val="2351858A"/>
    <w:rsid w:val="236C4BE2"/>
    <w:rsid w:val="23AB2184"/>
    <w:rsid w:val="240F0079"/>
    <w:rsid w:val="24CFF93D"/>
    <w:rsid w:val="256D4D4A"/>
    <w:rsid w:val="258A389D"/>
    <w:rsid w:val="259C4C9E"/>
    <w:rsid w:val="25D76DA4"/>
    <w:rsid w:val="26ADF3EB"/>
    <w:rsid w:val="26C0DF9E"/>
    <w:rsid w:val="279B1CD8"/>
    <w:rsid w:val="27D8C6A3"/>
    <w:rsid w:val="27DC6243"/>
    <w:rsid w:val="27E5F8AB"/>
    <w:rsid w:val="28474F45"/>
    <w:rsid w:val="29564E4D"/>
    <w:rsid w:val="29E1899D"/>
    <w:rsid w:val="2A8A14D9"/>
    <w:rsid w:val="2B0EBCEE"/>
    <w:rsid w:val="2B94D300"/>
    <w:rsid w:val="2BED626D"/>
    <w:rsid w:val="2C336DCC"/>
    <w:rsid w:val="2ED05D6D"/>
    <w:rsid w:val="2ED6EB23"/>
    <w:rsid w:val="2F2BBFB5"/>
    <w:rsid w:val="2F395DD3"/>
    <w:rsid w:val="2F4A343F"/>
    <w:rsid w:val="2F6CC129"/>
    <w:rsid w:val="2FAE8C0F"/>
    <w:rsid w:val="2FBC12B0"/>
    <w:rsid w:val="30C8B480"/>
    <w:rsid w:val="30D5B255"/>
    <w:rsid w:val="315AB240"/>
    <w:rsid w:val="316DB223"/>
    <w:rsid w:val="31C06BC9"/>
    <w:rsid w:val="322C92D5"/>
    <w:rsid w:val="322CB0C3"/>
    <w:rsid w:val="32724787"/>
    <w:rsid w:val="32F6AAB5"/>
    <w:rsid w:val="32FE4E5A"/>
    <w:rsid w:val="336C3D8D"/>
    <w:rsid w:val="33986DC7"/>
    <w:rsid w:val="34201644"/>
    <w:rsid w:val="3484D9E8"/>
    <w:rsid w:val="349AB6B1"/>
    <w:rsid w:val="354BF23F"/>
    <w:rsid w:val="35F74E52"/>
    <w:rsid w:val="3603717D"/>
    <w:rsid w:val="36AB77D6"/>
    <w:rsid w:val="36C76B70"/>
    <w:rsid w:val="372B4766"/>
    <w:rsid w:val="37342027"/>
    <w:rsid w:val="37FA90AB"/>
    <w:rsid w:val="38DF26D6"/>
    <w:rsid w:val="38FBFB2B"/>
    <w:rsid w:val="39696A51"/>
    <w:rsid w:val="396E4392"/>
    <w:rsid w:val="3A04D4B2"/>
    <w:rsid w:val="3A16C78F"/>
    <w:rsid w:val="3A83792C"/>
    <w:rsid w:val="3ABE7656"/>
    <w:rsid w:val="3ADA596E"/>
    <w:rsid w:val="3B215CE0"/>
    <w:rsid w:val="3BA49B64"/>
    <w:rsid w:val="3BDE34E3"/>
    <w:rsid w:val="3C5251FA"/>
    <w:rsid w:val="3C53D0A6"/>
    <w:rsid w:val="3C77D627"/>
    <w:rsid w:val="3CE32C1E"/>
    <w:rsid w:val="3D541DB3"/>
    <w:rsid w:val="3DAE0CA0"/>
    <w:rsid w:val="3DD3DAE4"/>
    <w:rsid w:val="3DE013A8"/>
    <w:rsid w:val="3DE0D6A4"/>
    <w:rsid w:val="3DE9EB42"/>
    <w:rsid w:val="3E51EA12"/>
    <w:rsid w:val="3EB3088B"/>
    <w:rsid w:val="3FA5CAB3"/>
    <w:rsid w:val="3FB009C9"/>
    <w:rsid w:val="4128DDC5"/>
    <w:rsid w:val="41D663E6"/>
    <w:rsid w:val="41F1A6FE"/>
    <w:rsid w:val="422C01E4"/>
    <w:rsid w:val="424145F1"/>
    <w:rsid w:val="428A0C27"/>
    <w:rsid w:val="43A051FA"/>
    <w:rsid w:val="43FA4EF9"/>
    <w:rsid w:val="44D69621"/>
    <w:rsid w:val="44F757F9"/>
    <w:rsid w:val="452539C0"/>
    <w:rsid w:val="45753337"/>
    <w:rsid w:val="4584BDAA"/>
    <w:rsid w:val="46443CEB"/>
    <w:rsid w:val="47BEB8A3"/>
    <w:rsid w:val="482687EE"/>
    <w:rsid w:val="487B2744"/>
    <w:rsid w:val="48E9847C"/>
    <w:rsid w:val="490CE29A"/>
    <w:rsid w:val="49619CC0"/>
    <w:rsid w:val="498493F5"/>
    <w:rsid w:val="49E2F18E"/>
    <w:rsid w:val="4A260A4A"/>
    <w:rsid w:val="4A346E04"/>
    <w:rsid w:val="4A49897F"/>
    <w:rsid w:val="4B65CD6A"/>
    <w:rsid w:val="4B6BC0A8"/>
    <w:rsid w:val="4BA25FF4"/>
    <w:rsid w:val="4BB91B86"/>
    <w:rsid w:val="4BC2753A"/>
    <w:rsid w:val="4C29D57E"/>
    <w:rsid w:val="4C73B9FC"/>
    <w:rsid w:val="4C80C24B"/>
    <w:rsid w:val="4D29AA1B"/>
    <w:rsid w:val="4D3A104E"/>
    <w:rsid w:val="4DFBD26A"/>
    <w:rsid w:val="4E8DD91B"/>
    <w:rsid w:val="4F4D3E3E"/>
    <w:rsid w:val="5013E58D"/>
    <w:rsid w:val="508449FB"/>
    <w:rsid w:val="51A88D7B"/>
    <w:rsid w:val="53626B2F"/>
    <w:rsid w:val="537B1CD2"/>
    <w:rsid w:val="5397EE8F"/>
    <w:rsid w:val="546ACD23"/>
    <w:rsid w:val="54A210D6"/>
    <w:rsid w:val="55047160"/>
    <w:rsid w:val="5568BA68"/>
    <w:rsid w:val="55C1A688"/>
    <w:rsid w:val="55EB2C43"/>
    <w:rsid w:val="55EFE53A"/>
    <w:rsid w:val="5609F750"/>
    <w:rsid w:val="56B73502"/>
    <w:rsid w:val="56CF3EC2"/>
    <w:rsid w:val="570DE3AB"/>
    <w:rsid w:val="574400F6"/>
    <w:rsid w:val="577588D4"/>
    <w:rsid w:val="57A95A7D"/>
    <w:rsid w:val="585196B9"/>
    <w:rsid w:val="585199A6"/>
    <w:rsid w:val="58F254F6"/>
    <w:rsid w:val="591898FA"/>
    <w:rsid w:val="59274315"/>
    <w:rsid w:val="59ADE76A"/>
    <w:rsid w:val="59CE2EB6"/>
    <w:rsid w:val="59F3408E"/>
    <w:rsid w:val="59FD4668"/>
    <w:rsid w:val="5A35FE04"/>
    <w:rsid w:val="5A7DDCB4"/>
    <w:rsid w:val="5AFB624B"/>
    <w:rsid w:val="5CAC6313"/>
    <w:rsid w:val="5D330F90"/>
    <w:rsid w:val="5D4ED802"/>
    <w:rsid w:val="5D941BD1"/>
    <w:rsid w:val="5E789B0F"/>
    <w:rsid w:val="5F6CEBC7"/>
    <w:rsid w:val="5FB5CF54"/>
    <w:rsid w:val="5FB72CB7"/>
    <w:rsid w:val="5FE7A1CA"/>
    <w:rsid w:val="60270960"/>
    <w:rsid w:val="603B387E"/>
    <w:rsid w:val="60EF3750"/>
    <w:rsid w:val="61110E89"/>
    <w:rsid w:val="61BBC96C"/>
    <w:rsid w:val="61DCFEF4"/>
    <w:rsid w:val="6244BA5B"/>
    <w:rsid w:val="629AB9B4"/>
    <w:rsid w:val="64BFA879"/>
    <w:rsid w:val="6527B16F"/>
    <w:rsid w:val="652FBBED"/>
    <w:rsid w:val="65E03698"/>
    <w:rsid w:val="65E397C7"/>
    <w:rsid w:val="65F4FA0D"/>
    <w:rsid w:val="65F9C3F0"/>
    <w:rsid w:val="6626B3C8"/>
    <w:rsid w:val="6691EE58"/>
    <w:rsid w:val="68E92C3D"/>
    <w:rsid w:val="69551B81"/>
    <w:rsid w:val="6A5D93F5"/>
    <w:rsid w:val="6A5EFF1C"/>
    <w:rsid w:val="6A5F9CFC"/>
    <w:rsid w:val="6AF829C0"/>
    <w:rsid w:val="6B33A3F2"/>
    <w:rsid w:val="6C63D908"/>
    <w:rsid w:val="6CC1D9D5"/>
    <w:rsid w:val="6D0DFBAA"/>
    <w:rsid w:val="6DC92E61"/>
    <w:rsid w:val="6DD38E7A"/>
    <w:rsid w:val="6E1F4746"/>
    <w:rsid w:val="6E2BDEF8"/>
    <w:rsid w:val="6E9BB01A"/>
    <w:rsid w:val="6E9D2E1B"/>
    <w:rsid w:val="6ECA8B89"/>
    <w:rsid w:val="6EED6237"/>
    <w:rsid w:val="6F4FFB21"/>
    <w:rsid w:val="70B5091F"/>
    <w:rsid w:val="70C48881"/>
    <w:rsid w:val="728ADE35"/>
    <w:rsid w:val="7293FC22"/>
    <w:rsid w:val="72B88F02"/>
    <w:rsid w:val="72D7FEAC"/>
    <w:rsid w:val="72F3BEA4"/>
    <w:rsid w:val="730F8D1A"/>
    <w:rsid w:val="73637248"/>
    <w:rsid w:val="737A767F"/>
    <w:rsid w:val="73A67FC6"/>
    <w:rsid w:val="749C18E5"/>
    <w:rsid w:val="759CC1C0"/>
    <w:rsid w:val="75CFFC98"/>
    <w:rsid w:val="75E3AA8E"/>
    <w:rsid w:val="761BE8C5"/>
    <w:rsid w:val="763C7270"/>
    <w:rsid w:val="76A7E97E"/>
    <w:rsid w:val="76BA1F17"/>
    <w:rsid w:val="76C5A0B5"/>
    <w:rsid w:val="76DA3913"/>
    <w:rsid w:val="7767B486"/>
    <w:rsid w:val="77735EAF"/>
    <w:rsid w:val="778B968B"/>
    <w:rsid w:val="779A4735"/>
    <w:rsid w:val="7887C71B"/>
    <w:rsid w:val="795AB431"/>
    <w:rsid w:val="7991F790"/>
    <w:rsid w:val="7A36C41F"/>
    <w:rsid w:val="7A3A8514"/>
    <w:rsid w:val="7B16F6BA"/>
    <w:rsid w:val="7BAC9612"/>
    <w:rsid w:val="7BAE59DE"/>
    <w:rsid w:val="7C5A5278"/>
    <w:rsid w:val="7C7B2115"/>
    <w:rsid w:val="7D9023B1"/>
    <w:rsid w:val="7DE3C793"/>
    <w:rsid w:val="7E3411DF"/>
    <w:rsid w:val="7E700FA2"/>
    <w:rsid w:val="7F5D44DC"/>
    <w:rsid w:val="7F81B582"/>
    <w:rsid w:val="7FB19222"/>
    <w:rsid w:val="7FB95A81"/>
    <w:rsid w:val="7FEBD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9FC78"/>
  <w15:chartTrackingRefBased/>
  <w15:docId w15:val="{AF1A8A23-61D6-4E17-BCB2-AFBFB2E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1C"/>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3"/>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954CB"/>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styleId="TOC1">
    <w:name w:val="toc 1"/>
    <w:basedOn w:val="Normal"/>
    <w:next w:val="Normal"/>
    <w:autoRedefine/>
    <w:uiPriority w:val="39"/>
    <w:rsid w:val="000F3DF7"/>
    <w:pPr>
      <w:tabs>
        <w:tab w:val="left" w:pos="340"/>
        <w:tab w:val="right" w:leader="dot" w:pos="9014"/>
      </w:tabs>
      <w:spacing w:after="100" w:line="360" w:lineRule="auto"/>
      <w:ind w:left="340" w:hanging="340"/>
    </w:pPr>
    <w:rPr>
      <w:rFonts w:eastAsia="Calibri" w:cs="Calibri"/>
      <w:color w:val="000000"/>
      <w:sz w:val="26"/>
    </w:rPr>
  </w:style>
  <w:style w:type="character" w:styleId="Hyperlink">
    <w:name w:val="Hyperlink"/>
    <w:basedOn w:val="DefaultParagraphFont"/>
    <w:uiPriority w:val="99"/>
    <w:rsid w:val="005832BD"/>
    <w:rPr>
      <w:color w:val="0563C1"/>
      <w:u w:val="single"/>
    </w:rPr>
  </w:style>
  <w:style w:type="paragraph" w:styleId="TOC2">
    <w:name w:val="toc 2"/>
    <w:basedOn w:val="Normal"/>
    <w:next w:val="Normal"/>
    <w:autoRedefine/>
    <w:uiPriority w:val="39"/>
    <w:rsid w:val="000F3DF7"/>
    <w:pPr>
      <w:tabs>
        <w:tab w:val="left" w:pos="680"/>
        <w:tab w:val="right" w:leader="dot" w:pos="9014"/>
      </w:tabs>
      <w:spacing w:after="100" w:line="360" w:lineRule="auto"/>
      <w:ind w:left="680" w:hanging="380"/>
    </w:pPr>
    <w:rPr>
      <w:rFonts w:eastAsia="Calibri" w:cs="Calibri"/>
      <w:color w:val="000000"/>
    </w:rPr>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rFonts w:ascii="Arial" w:eastAsia="Arial" w:hAnsi="Arial" w:cs="Arial"/>
      <w:sz w:val="20"/>
      <w:szCs w:val="20"/>
      <w:lang w:val="en-NZ" w:eastAsia="en-NZ" w:bidi="en-NZ"/>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 w:type="paragraph" w:styleId="TOC3">
    <w:name w:val="toc 3"/>
    <w:basedOn w:val="Normal"/>
    <w:next w:val="Normal"/>
    <w:autoRedefine/>
    <w:uiPriority w:val="39"/>
    <w:rsid w:val="000F3DF7"/>
    <w:pPr>
      <w:tabs>
        <w:tab w:val="left" w:pos="1160"/>
        <w:tab w:val="right" w:leader="dot" w:pos="9014"/>
      </w:tabs>
      <w:spacing w:after="100" w:line="360" w:lineRule="auto"/>
      <w:ind w:left="1160" w:hanging="560"/>
    </w:pPr>
    <w:rPr>
      <w:rFonts w:eastAsia="Calibri" w:cs="Calibri"/>
      <w:color w:val="000000"/>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f0da9af-39e6-461a-ae38-00e505ac4b4c" ContentTypeId="0x010100572B4375B7CC3C40A226C1670C282323"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fd583ccef8ba448cd9a48c3c524b588b">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a7e60904ed6d1b8660bfbc5f9803a472"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CD5SPJVDT3VD-1337855396-6721</_dlc_DocId>
    <_dlc_DocIdUrl xmlns="b348f65f-5825-4daf-b519-e2376c4cf5d1">
      <Url>https://whittlesea.sharepoint.com/sites/act_corpmgmt_exec/_layouts/15/DocIdRedir.aspx?ID=CD5SPJVDT3VD-1337855396-6721</Url>
      <Description>CD5SPJVDT3VD-1337855396-6721</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2025-09-24T06:57:43+00:00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Props1.xml><?xml version="1.0" encoding="utf-8"?>
<ds:datastoreItem xmlns:ds="http://schemas.openxmlformats.org/officeDocument/2006/customXml" ds:itemID="{69D16E89-ECA7-4FD8-9B84-D1B8CA066EF3}">
  <ds:schemaRefs>
    <ds:schemaRef ds:uri="Microsoft.SharePoint.Taxonomy.ContentTypeSync"/>
  </ds:schemaRefs>
</ds:datastoreItem>
</file>

<file path=customXml/itemProps2.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3.xml><?xml version="1.0" encoding="utf-8"?>
<ds:datastoreItem xmlns:ds="http://schemas.openxmlformats.org/officeDocument/2006/customXml" ds:itemID="{9A17AA5A-0853-4F79-AF88-43A1FB831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F6712F-022C-4C70-B0A8-60C19D0D9200}">
  <ds:schemaRefs>
    <ds:schemaRef ds:uri="http://schemas.microsoft.com/sharepoint/v3/contenttype/forms"/>
  </ds:schemaRefs>
</ds:datastoreItem>
</file>

<file path=customXml/itemProps5.xml><?xml version="1.0" encoding="utf-8"?>
<ds:datastoreItem xmlns:ds="http://schemas.openxmlformats.org/officeDocument/2006/customXml" ds:itemID="{E42CC03C-D2C1-4D5B-A5A6-8753AB885E30}">
  <ds:schemaRefs>
    <ds:schemaRef ds:uri="http://schemas.microsoft.com/sharepoint/events"/>
  </ds:schemaRefs>
</ds:datastoreItem>
</file>

<file path=customXml/itemProps6.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9099</Words>
  <Characters>49773</Characters>
  <Application>Microsoft Office Word</Application>
  <DocSecurity>0</DocSecurity>
  <Lines>1276</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Smith</dc:creator>
  <cp:lastModifiedBy>Justine Smith</cp:lastModifiedBy>
  <cp:revision>3</cp:revision>
  <dcterms:created xsi:type="dcterms:W3CDTF">2025-10-14T23:44:00Z</dcterms:created>
  <dcterms:modified xsi:type="dcterms:W3CDTF">2025-10-14T23:44:00Z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0x010100572B4375B7CC3C40A226C1670C28232301005A91784313E184499AA864FB163A1484</vt:lpwstr>
  </property>
  <property fmtid="{D5CDD505-2E9C-101B-9397-08002B2CF9AE}" pid="3" name="RevIMBCS">
    <vt:lpwstr>75;#Operational Activities|961bb2ef-e4c7-4564-9d05-2d8434dd7e06</vt:lpwstr>
  </property>
  <property fmtid="{D5CDD505-2E9C-101B-9397-08002B2CF9AE}" pid="4" name="_dlc_DocIdItemGuid">
    <vt:lpwstr>4ef4883e-7487-4f7b-8a7f-d119f280bc5b</vt:lpwstr>
  </property>
  <property fmtid="{D5CDD505-2E9C-101B-9397-08002B2CF9AE}" pid="5" name="FinancialYear">
    <vt:lpwstr>4;#[N/A]|dd2f88cc-312b-4cb2-a7ea-fdba864b80a1</vt:lpwstr>
  </property>
  <property fmtid="{D5CDD505-2E9C-101B-9397-08002B2CF9AE}" pid="6" name="MediaServiceImageTags">
    <vt:lpwstr/>
  </property>
</Properties>
</file>