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110D" w14:textId="629AC1F1" w:rsidR="00795116" w:rsidRPr="00F66470" w:rsidRDefault="00754E0A" w:rsidP="00A02D3E">
      <w:pPr>
        <w:pStyle w:val="paragraph"/>
        <w:spacing w:before="0" w:beforeAutospacing="0" w:after="0" w:afterAutospacing="0"/>
        <w:textAlignment w:val="baseline"/>
        <w:rPr>
          <w:rFonts w:asciiTheme="minorHAnsi" w:eastAsia="Calibri" w:hAnsiTheme="minorHAnsi" w:cstheme="minorHAnsi"/>
          <w:b/>
          <w:bCs/>
          <w:color w:val="000000" w:themeColor="text1"/>
        </w:rPr>
      </w:pPr>
      <w:r>
        <w:rPr>
          <w:rStyle w:val="normaltextrun"/>
          <w:rFonts w:asciiTheme="minorHAnsi" w:hAnsiTheme="minorHAnsi" w:cstheme="minorHAnsi"/>
          <w:b/>
          <w:bCs/>
          <w:color w:val="0070C0"/>
          <w:sz w:val="44"/>
          <w:szCs w:val="44"/>
        </w:rPr>
        <w:t xml:space="preserve">Councillor </w:t>
      </w:r>
      <w:proofErr w:type="gramStart"/>
      <w:r>
        <w:rPr>
          <w:rStyle w:val="normaltextrun"/>
          <w:rFonts w:asciiTheme="minorHAnsi" w:hAnsiTheme="minorHAnsi" w:cstheme="minorHAnsi"/>
          <w:b/>
          <w:bCs/>
          <w:color w:val="0070C0"/>
          <w:sz w:val="44"/>
          <w:szCs w:val="44"/>
        </w:rPr>
        <w:t>Social Media Policy</w:t>
      </w:r>
      <w:proofErr w:type="gramEnd"/>
      <w:r w:rsidR="00FD6744" w:rsidRPr="00F66470">
        <w:rPr>
          <w:rStyle w:val="normaltextrun"/>
          <w:rFonts w:asciiTheme="minorHAnsi" w:hAnsiTheme="minorHAnsi" w:cstheme="minorHAnsi"/>
          <w:b/>
          <w:bCs/>
          <w:color w:val="0070C0"/>
          <w:sz w:val="44"/>
          <w:szCs w:val="44"/>
        </w:rPr>
        <w:br/>
      </w:r>
    </w:p>
    <w:p w14:paraId="61950499" w14:textId="03205A55" w:rsidR="5E8E521C" w:rsidRPr="00F66470" w:rsidRDefault="00AF5BEE" w:rsidP="00A02D3E">
      <w:pPr>
        <w:pStyle w:val="paragraph"/>
        <w:spacing w:before="0" w:beforeAutospacing="0" w:after="0" w:afterAutospacing="0"/>
        <w:textAlignment w:val="baseline"/>
        <w:rPr>
          <w:rFonts w:asciiTheme="minorHAnsi" w:eastAsia="Calibri" w:hAnsiTheme="minorHAnsi" w:cstheme="minorHAnsi"/>
          <w:b/>
          <w:bCs/>
          <w:color w:val="000000" w:themeColor="text1"/>
        </w:rPr>
      </w:pPr>
      <w:r w:rsidRPr="00F66470">
        <w:rPr>
          <w:rFonts w:asciiTheme="minorHAnsi" w:eastAsia="Calibri" w:hAnsiTheme="minorHAnsi" w:cstheme="minorHAnsi"/>
          <w:b/>
          <w:bCs/>
          <w:color w:val="000000" w:themeColor="text1"/>
        </w:rPr>
        <w:t>Policy</w:t>
      </w:r>
      <w:r w:rsidR="5E8E521C" w:rsidRPr="00F66470">
        <w:rPr>
          <w:rFonts w:asciiTheme="minorHAnsi" w:eastAsia="Calibri" w:hAnsiTheme="minorHAnsi" w:cstheme="minorHAnsi"/>
          <w:b/>
          <w:bCs/>
          <w:color w:val="000000" w:themeColor="text1"/>
        </w:rPr>
        <w:t xml:space="preserve"> statement</w:t>
      </w:r>
    </w:p>
    <w:p w14:paraId="65F2E3EF" w14:textId="3BBD252A" w:rsidR="00B638BB" w:rsidRPr="00F66470" w:rsidRDefault="00B638BB" w:rsidP="00B638BB">
      <w:pPr>
        <w:autoSpaceDE w:val="0"/>
        <w:autoSpaceDN w:val="0"/>
        <w:adjustRightInd w:val="0"/>
        <w:rPr>
          <w:rFonts w:asciiTheme="minorHAnsi" w:hAnsiTheme="minorHAnsi" w:cstheme="minorBidi"/>
          <w:color w:val="000000"/>
        </w:rPr>
      </w:pPr>
      <w:r w:rsidRPr="620DF9C1">
        <w:rPr>
          <w:rFonts w:asciiTheme="minorHAnsi" w:hAnsiTheme="minorHAnsi" w:cstheme="minorBidi"/>
          <w:color w:val="000000" w:themeColor="text1"/>
        </w:rPr>
        <w:t xml:space="preserve">Social media is a powerful tool to maintain connections between Councillors and members of the public. The use of social media can foster an environment of open communication between Councillors and the municipal community. </w:t>
      </w:r>
    </w:p>
    <w:p w14:paraId="1AF2A045" w14:textId="77777777" w:rsidR="5E8E521C" w:rsidRPr="00F66470" w:rsidRDefault="5E8E521C" w:rsidP="00AB2461">
      <w:pPr>
        <w:pStyle w:val="Body"/>
        <w:spacing w:before="240"/>
        <w:jc w:val="both"/>
        <w:rPr>
          <w:rFonts w:asciiTheme="minorHAnsi" w:eastAsia="Calibri" w:hAnsiTheme="minorHAnsi" w:cstheme="minorHAnsi"/>
          <w:color w:val="000000" w:themeColor="text1"/>
          <w:sz w:val="24"/>
          <w:szCs w:val="24"/>
        </w:rPr>
      </w:pPr>
      <w:r w:rsidRPr="00F66470">
        <w:rPr>
          <w:rFonts w:asciiTheme="minorHAnsi" w:eastAsia="Calibri" w:hAnsiTheme="minorHAnsi" w:cstheme="minorHAnsi"/>
          <w:b/>
          <w:bCs/>
          <w:color w:val="000000" w:themeColor="text1"/>
          <w:sz w:val="24"/>
          <w:szCs w:val="24"/>
        </w:rPr>
        <w:t>Purpose</w:t>
      </w:r>
    </w:p>
    <w:p w14:paraId="16085979" w14:textId="77777777" w:rsidR="00B638BB" w:rsidRPr="00F66470" w:rsidRDefault="00B638BB" w:rsidP="00B638BB">
      <w:pPr>
        <w:pStyle w:val="paragraph"/>
        <w:spacing w:before="0" w:beforeAutospacing="0" w:after="0" w:afterAutospacing="0"/>
        <w:textAlignment w:val="baseline"/>
        <w:rPr>
          <w:rFonts w:asciiTheme="minorHAnsi" w:eastAsia="Calibri" w:hAnsiTheme="minorHAnsi" w:cstheme="minorBidi"/>
          <w:color w:val="000000" w:themeColor="text1"/>
          <w:sz w:val="22"/>
          <w:szCs w:val="22"/>
        </w:rPr>
      </w:pPr>
      <w:r w:rsidRPr="620DF9C1">
        <w:rPr>
          <w:rFonts w:asciiTheme="minorHAnsi" w:eastAsia="Calibri" w:hAnsiTheme="minorHAnsi" w:cstheme="minorBidi"/>
          <w:color w:val="000000" w:themeColor="text1"/>
          <w:sz w:val="22"/>
          <w:szCs w:val="22"/>
        </w:rPr>
        <w:t>The Councillor Social Media Policy outlines the benefits and risks of social media use by Councillors and provides guidance on its appropriate use and specific provisions which must be observed.</w:t>
      </w:r>
    </w:p>
    <w:p w14:paraId="0F13DD33" w14:textId="77777777" w:rsidR="009C0BE5" w:rsidRPr="00F66470" w:rsidRDefault="009C0BE5" w:rsidP="009C0BE5">
      <w:pPr>
        <w:autoSpaceDE w:val="0"/>
        <w:autoSpaceDN w:val="0"/>
        <w:adjustRightInd w:val="0"/>
        <w:rPr>
          <w:rFonts w:asciiTheme="minorHAnsi" w:hAnsiTheme="minorHAnsi" w:cstheme="minorHAnsi"/>
          <w:color w:val="000000"/>
          <w:szCs w:val="22"/>
        </w:rPr>
      </w:pPr>
      <w:r w:rsidRPr="00F66470">
        <w:rPr>
          <w:rFonts w:asciiTheme="minorHAnsi" w:hAnsiTheme="minorHAnsi" w:cstheme="minorHAnsi"/>
          <w:color w:val="000000"/>
          <w:szCs w:val="22"/>
        </w:rPr>
        <w:t xml:space="preserve"> </w:t>
      </w:r>
    </w:p>
    <w:p w14:paraId="13F95974" w14:textId="198A3AD2" w:rsidR="00795116" w:rsidRPr="00F66470" w:rsidRDefault="009C0BE5" w:rsidP="009C0BE5">
      <w:p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 xml:space="preserve">Used well, social media can be used by Councillors to: </w:t>
      </w:r>
    </w:p>
    <w:p w14:paraId="0819A188" w14:textId="671B1DDA" w:rsidR="009C0BE5" w:rsidRPr="00F66470" w:rsidRDefault="009C0BE5" w:rsidP="00795116">
      <w:pPr>
        <w:pStyle w:val="ListParagraph"/>
        <w:numPr>
          <w:ilvl w:val="0"/>
          <w:numId w:val="14"/>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strengthen community engagement</w:t>
      </w:r>
    </w:p>
    <w:p w14:paraId="5A569421" w14:textId="16551A40" w:rsidR="009C0BE5" w:rsidRPr="00F66470" w:rsidRDefault="009C0BE5" w:rsidP="009C0BE5">
      <w:pPr>
        <w:pStyle w:val="ListParagraph"/>
        <w:numPr>
          <w:ilvl w:val="0"/>
          <w:numId w:val="14"/>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 xml:space="preserve">foster transparency and trust </w:t>
      </w:r>
    </w:p>
    <w:p w14:paraId="467D98E5" w14:textId="0685A31F" w:rsidR="009C0BE5" w:rsidRPr="00F66470" w:rsidRDefault="009C0BE5" w:rsidP="009C0BE5">
      <w:pPr>
        <w:pStyle w:val="ListParagraph"/>
        <w:numPr>
          <w:ilvl w:val="0"/>
          <w:numId w:val="14"/>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provide a trusted voice in the social media environment</w:t>
      </w:r>
    </w:p>
    <w:p w14:paraId="5B5F5A0A" w14:textId="6A738431" w:rsidR="009C0BE5" w:rsidRPr="00F66470" w:rsidRDefault="009C0BE5" w:rsidP="009C0BE5">
      <w:pPr>
        <w:pStyle w:val="ListParagraph"/>
        <w:numPr>
          <w:ilvl w:val="0"/>
          <w:numId w:val="14"/>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distinguish the role of the individual Councillor from that of the Council</w:t>
      </w:r>
    </w:p>
    <w:p w14:paraId="740E0B18" w14:textId="0D11B891" w:rsidR="009C0BE5" w:rsidRPr="00F66470" w:rsidRDefault="009C0BE5" w:rsidP="009C0BE5">
      <w:pPr>
        <w:pStyle w:val="ListParagraph"/>
        <w:numPr>
          <w:ilvl w:val="0"/>
          <w:numId w:val="14"/>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 xml:space="preserve">provide another avenue to contact the Councillor directly </w:t>
      </w:r>
    </w:p>
    <w:p w14:paraId="59CC9346" w14:textId="5A504325" w:rsidR="009C0BE5" w:rsidRPr="00F66470" w:rsidRDefault="009C0BE5" w:rsidP="009C0BE5">
      <w:pPr>
        <w:pStyle w:val="ListParagraph"/>
        <w:numPr>
          <w:ilvl w:val="0"/>
          <w:numId w:val="14"/>
        </w:numPr>
        <w:autoSpaceDE w:val="0"/>
        <w:autoSpaceDN w:val="0"/>
        <w:adjustRightInd w:val="0"/>
        <w:rPr>
          <w:rFonts w:asciiTheme="minorHAnsi" w:hAnsiTheme="minorHAnsi" w:cstheme="minorHAnsi"/>
          <w:color w:val="000000"/>
          <w:szCs w:val="22"/>
        </w:rPr>
      </w:pPr>
      <w:r w:rsidRPr="00F66470">
        <w:rPr>
          <w:rFonts w:asciiTheme="minorHAnsi" w:hAnsiTheme="minorHAnsi" w:cstheme="minorHAnsi"/>
          <w:color w:val="000000"/>
          <w:szCs w:val="22"/>
        </w:rPr>
        <w:t xml:space="preserve">enable Councillors to hear from members of the community that may otherwise be difficult to reach. </w:t>
      </w:r>
    </w:p>
    <w:p w14:paraId="32457C5E" w14:textId="77777777" w:rsidR="004906BE" w:rsidRPr="00F66470" w:rsidRDefault="004906BE" w:rsidP="004906BE">
      <w:pPr>
        <w:pStyle w:val="ListParagraph"/>
        <w:autoSpaceDE w:val="0"/>
        <w:autoSpaceDN w:val="0"/>
        <w:adjustRightInd w:val="0"/>
        <w:rPr>
          <w:rFonts w:asciiTheme="minorHAnsi" w:hAnsiTheme="minorHAnsi" w:cstheme="minorHAnsi"/>
          <w:color w:val="000000"/>
          <w:szCs w:val="22"/>
        </w:rPr>
      </w:pPr>
    </w:p>
    <w:p w14:paraId="5296B7A5" w14:textId="1ED8AC78" w:rsidR="00795116" w:rsidRPr="000703EC" w:rsidRDefault="009C0BE5" w:rsidP="00B76169">
      <w:p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Councillor social media use </w:t>
      </w:r>
      <w:r w:rsidR="002910C5" w:rsidRPr="620DF9C1">
        <w:rPr>
          <w:rFonts w:asciiTheme="minorHAnsi" w:hAnsiTheme="minorHAnsi" w:cstheme="minorBidi"/>
          <w:color w:val="000000" w:themeColor="text1"/>
        </w:rPr>
        <w:t xml:space="preserve">may </w:t>
      </w:r>
      <w:r w:rsidRPr="620DF9C1">
        <w:rPr>
          <w:rFonts w:asciiTheme="minorHAnsi" w:hAnsiTheme="minorHAnsi" w:cstheme="minorBidi"/>
          <w:color w:val="000000" w:themeColor="text1"/>
        </w:rPr>
        <w:t xml:space="preserve">also </w:t>
      </w:r>
      <w:proofErr w:type="gramStart"/>
      <w:r w:rsidRPr="620DF9C1">
        <w:rPr>
          <w:rFonts w:asciiTheme="minorHAnsi" w:hAnsiTheme="minorHAnsi" w:cstheme="minorBidi"/>
          <w:color w:val="000000" w:themeColor="text1"/>
        </w:rPr>
        <w:t>presents</w:t>
      </w:r>
      <w:proofErr w:type="gramEnd"/>
      <w:r w:rsidRPr="620DF9C1">
        <w:rPr>
          <w:rFonts w:asciiTheme="minorHAnsi" w:hAnsiTheme="minorHAnsi" w:cstheme="minorBidi"/>
          <w:color w:val="000000" w:themeColor="text1"/>
        </w:rPr>
        <w:t xml:space="preserve"> risks for Councillors, including: </w:t>
      </w:r>
    </w:p>
    <w:p w14:paraId="363EC10E" w14:textId="42691A20" w:rsidR="004E4A56" w:rsidRDefault="00B42C47" w:rsidP="00795116">
      <w:pPr>
        <w:pStyle w:val="ListParagraph"/>
        <w:numPr>
          <w:ilvl w:val="0"/>
          <w:numId w:val="30"/>
        </w:numPr>
        <w:autoSpaceDE w:val="0"/>
        <w:autoSpaceDN w:val="0"/>
        <w:adjustRightInd w:val="0"/>
        <w:spacing w:after="89"/>
        <w:rPr>
          <w:rFonts w:asciiTheme="minorHAnsi" w:hAnsiTheme="minorHAnsi" w:cstheme="minorHAnsi"/>
          <w:color w:val="000000"/>
          <w:szCs w:val="22"/>
        </w:rPr>
      </w:pPr>
      <w:r>
        <w:rPr>
          <w:rFonts w:asciiTheme="minorHAnsi" w:hAnsiTheme="minorHAnsi" w:cstheme="minorHAnsi"/>
          <w:color w:val="000000"/>
          <w:szCs w:val="22"/>
        </w:rPr>
        <w:t>uncertainty</w:t>
      </w:r>
      <w:r w:rsidR="004E4A56">
        <w:rPr>
          <w:rFonts w:asciiTheme="minorHAnsi" w:hAnsiTheme="minorHAnsi" w:cstheme="minorHAnsi"/>
          <w:color w:val="000000"/>
          <w:szCs w:val="22"/>
        </w:rPr>
        <w:t xml:space="preserve"> as to whether you are speaking as an individual or on behalf of Council</w:t>
      </w:r>
    </w:p>
    <w:p w14:paraId="23AA4BD3" w14:textId="2EC0F266" w:rsidR="009C0BE5" w:rsidRPr="00F66470" w:rsidRDefault="009C0BE5" w:rsidP="00795116">
      <w:pPr>
        <w:pStyle w:val="ListParagraph"/>
        <w:numPr>
          <w:ilvl w:val="0"/>
          <w:numId w:val="30"/>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 xml:space="preserve">the exposure to trolling, </w:t>
      </w:r>
      <w:proofErr w:type="gramStart"/>
      <w:r w:rsidRPr="00F66470">
        <w:rPr>
          <w:rFonts w:asciiTheme="minorHAnsi" w:hAnsiTheme="minorHAnsi" w:cstheme="minorHAnsi"/>
          <w:color w:val="000000"/>
          <w:szCs w:val="22"/>
        </w:rPr>
        <w:t>cyberbullying</w:t>
      </w:r>
      <w:proofErr w:type="gramEnd"/>
      <w:r w:rsidRPr="00F66470">
        <w:rPr>
          <w:rFonts w:asciiTheme="minorHAnsi" w:hAnsiTheme="minorHAnsi" w:cstheme="minorHAnsi"/>
          <w:color w:val="000000"/>
          <w:szCs w:val="22"/>
        </w:rPr>
        <w:t xml:space="preserve"> and other abusive behaviour </w:t>
      </w:r>
    </w:p>
    <w:p w14:paraId="572B9087" w14:textId="54F23D83" w:rsidR="009C0BE5" w:rsidRPr="00F66470" w:rsidRDefault="009C0BE5" w:rsidP="009C0BE5">
      <w:pPr>
        <w:pStyle w:val="ListParagraph"/>
        <w:numPr>
          <w:ilvl w:val="0"/>
          <w:numId w:val="14"/>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the creation of a platform for the dissemination of misinformation</w:t>
      </w:r>
    </w:p>
    <w:p w14:paraId="3D5471B2" w14:textId="56F92404" w:rsidR="009C0BE5" w:rsidRPr="00F66470" w:rsidRDefault="009C0BE5" w:rsidP="009C0BE5">
      <w:pPr>
        <w:pStyle w:val="ListParagraph"/>
        <w:numPr>
          <w:ilvl w:val="0"/>
          <w:numId w:val="14"/>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the creation of an expectation about the 24/7 availability of a Councillor</w:t>
      </w:r>
    </w:p>
    <w:p w14:paraId="6B9A8DA8" w14:textId="057D000F" w:rsidR="009C0BE5" w:rsidRPr="00F66470" w:rsidRDefault="009C0BE5" w:rsidP="009C0BE5">
      <w:pPr>
        <w:pStyle w:val="ListParagraph"/>
        <w:numPr>
          <w:ilvl w:val="0"/>
          <w:numId w:val="14"/>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a significant administrative workload associated with managing a platform</w:t>
      </w:r>
    </w:p>
    <w:p w14:paraId="233957A0" w14:textId="726D842D" w:rsidR="009C0BE5" w:rsidRPr="000703EC" w:rsidRDefault="009C0BE5" w:rsidP="009C0BE5">
      <w:pPr>
        <w:pStyle w:val="ListParagraph"/>
        <w:numPr>
          <w:ilvl w:val="0"/>
          <w:numId w:val="14"/>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the risk of inadvertently disclosing confidential information</w:t>
      </w:r>
    </w:p>
    <w:p w14:paraId="69E356AF" w14:textId="75424AC5" w:rsidR="009C0BE5" w:rsidRPr="00F66470" w:rsidRDefault="009C0BE5" w:rsidP="009C0BE5">
      <w:pPr>
        <w:pStyle w:val="ListParagraph"/>
        <w:numPr>
          <w:ilvl w:val="0"/>
          <w:numId w:val="14"/>
        </w:numPr>
        <w:autoSpaceDE w:val="0"/>
        <w:autoSpaceDN w:val="0"/>
        <w:adjustRightInd w:val="0"/>
        <w:rPr>
          <w:rFonts w:asciiTheme="minorHAnsi" w:hAnsiTheme="minorHAnsi" w:cstheme="minorHAnsi"/>
          <w:color w:val="000000"/>
          <w:szCs w:val="22"/>
        </w:rPr>
      </w:pPr>
      <w:r w:rsidRPr="00F66470">
        <w:rPr>
          <w:rFonts w:asciiTheme="minorHAnsi" w:hAnsiTheme="minorHAnsi" w:cstheme="minorHAnsi"/>
          <w:color w:val="000000"/>
          <w:szCs w:val="22"/>
        </w:rPr>
        <w:t xml:space="preserve">an exposure to legal liability. </w:t>
      </w:r>
    </w:p>
    <w:p w14:paraId="2C1D561C" w14:textId="77777777" w:rsidR="000956BA" w:rsidRPr="00F66470" w:rsidRDefault="00286E81" w:rsidP="00AB2461">
      <w:pPr>
        <w:pStyle w:val="Body"/>
        <w:spacing w:before="240"/>
        <w:jc w:val="both"/>
        <w:rPr>
          <w:rFonts w:asciiTheme="minorHAnsi" w:eastAsia="Calibri" w:hAnsiTheme="minorHAnsi" w:cstheme="minorHAnsi"/>
          <w:b/>
          <w:bCs/>
          <w:color w:val="000000" w:themeColor="text1"/>
          <w:sz w:val="24"/>
          <w:szCs w:val="24"/>
        </w:rPr>
      </w:pPr>
      <w:r w:rsidRPr="00F66470">
        <w:rPr>
          <w:rFonts w:asciiTheme="minorHAnsi" w:eastAsia="Calibri" w:hAnsiTheme="minorHAnsi" w:cstheme="minorHAnsi"/>
          <w:b/>
          <w:bCs/>
          <w:color w:val="000000" w:themeColor="text1"/>
          <w:sz w:val="24"/>
          <w:szCs w:val="24"/>
        </w:rPr>
        <w:t>Alignment to Whittlesea 2040</w:t>
      </w:r>
    </w:p>
    <w:p w14:paraId="69DE512E" w14:textId="02E5ADAA" w:rsidR="00F1450B" w:rsidRPr="00F66470" w:rsidRDefault="000956BA" w:rsidP="00AB2461">
      <w:pPr>
        <w:pStyle w:val="Body"/>
        <w:jc w:val="both"/>
        <w:rPr>
          <w:rFonts w:asciiTheme="minorHAnsi" w:eastAsia="Calibri" w:hAnsiTheme="minorHAnsi" w:cstheme="minorHAnsi"/>
          <w:i/>
          <w:iCs/>
          <w:sz w:val="22"/>
          <w:szCs w:val="22"/>
        </w:rPr>
      </w:pPr>
      <w:r w:rsidRPr="00F66470">
        <w:rPr>
          <w:rFonts w:asciiTheme="minorHAnsi" w:eastAsia="Calibri" w:hAnsiTheme="minorHAnsi" w:cstheme="minorHAnsi"/>
          <w:sz w:val="22"/>
          <w:szCs w:val="22"/>
        </w:rPr>
        <w:t xml:space="preserve">The </w:t>
      </w:r>
      <w:r w:rsidR="00DD5186" w:rsidRPr="00F66470">
        <w:rPr>
          <w:rFonts w:asciiTheme="minorHAnsi" w:eastAsia="Calibri" w:hAnsiTheme="minorHAnsi" w:cstheme="minorHAnsi"/>
          <w:sz w:val="22"/>
          <w:szCs w:val="22"/>
        </w:rPr>
        <w:t>Councillor Social Media Policy</w:t>
      </w:r>
      <w:r w:rsidR="00F04D2F" w:rsidRPr="00F66470">
        <w:rPr>
          <w:rFonts w:asciiTheme="minorHAnsi" w:eastAsia="Calibri" w:hAnsiTheme="minorHAnsi" w:cstheme="minorHAnsi"/>
          <w:sz w:val="22"/>
          <w:szCs w:val="22"/>
        </w:rPr>
        <w:t xml:space="preserve"> primarily </w:t>
      </w:r>
      <w:r w:rsidR="00A0793E" w:rsidRPr="00F66470">
        <w:rPr>
          <w:rFonts w:asciiTheme="minorHAnsi" w:eastAsia="Calibri" w:hAnsiTheme="minorHAnsi" w:cstheme="minorHAnsi"/>
          <w:sz w:val="22"/>
          <w:szCs w:val="22"/>
        </w:rPr>
        <w:t>guides Council’s work toward</w:t>
      </w:r>
      <w:r w:rsidR="00286E81" w:rsidRPr="00F66470">
        <w:rPr>
          <w:rFonts w:asciiTheme="minorHAnsi" w:eastAsia="Calibri" w:hAnsiTheme="minorHAnsi" w:cstheme="minorHAnsi"/>
          <w:sz w:val="22"/>
          <w:szCs w:val="22"/>
        </w:rPr>
        <w:t xml:space="preserve"> the following Goal as </w:t>
      </w:r>
      <w:r w:rsidR="00286E81" w:rsidRPr="00F66470">
        <w:rPr>
          <w:rFonts w:asciiTheme="minorHAnsi" w:eastAsia="Calibri" w:hAnsiTheme="minorHAnsi" w:cstheme="minorHAnsi"/>
          <w:color w:val="000000" w:themeColor="text1"/>
          <w:sz w:val="22"/>
          <w:szCs w:val="22"/>
        </w:rPr>
        <w:t xml:space="preserve">outlined in </w:t>
      </w:r>
      <w:r w:rsidR="00286E81" w:rsidRPr="00F66470">
        <w:rPr>
          <w:rFonts w:asciiTheme="minorHAnsi" w:eastAsia="Calibri" w:hAnsiTheme="minorHAnsi" w:cstheme="minorHAnsi"/>
          <w:i/>
          <w:iCs/>
          <w:color w:val="000000" w:themeColor="text1"/>
          <w:sz w:val="22"/>
          <w:szCs w:val="22"/>
        </w:rPr>
        <w:t>Whittlesea 2040: A place for all</w:t>
      </w:r>
      <w:r w:rsidR="00A32A09" w:rsidRPr="00F66470">
        <w:rPr>
          <w:rFonts w:asciiTheme="minorHAnsi" w:eastAsia="Calibri" w:hAnsiTheme="minorHAnsi" w:cstheme="minorHAnsi"/>
          <w:i/>
          <w:iCs/>
          <w:sz w:val="22"/>
          <w:szCs w:val="22"/>
        </w:rPr>
        <w:t xml:space="preserve">: </w:t>
      </w:r>
      <w:sdt>
        <w:sdtPr>
          <w:rPr>
            <w:rFonts w:asciiTheme="minorHAnsi" w:eastAsia="Calibri" w:hAnsiTheme="minorHAnsi" w:cstheme="minorHAnsi"/>
            <w:b/>
            <w:bCs/>
            <w:i/>
            <w:iCs/>
            <w:sz w:val="22"/>
            <w:szCs w:val="22"/>
          </w:rPr>
          <w:alias w:val="W2040 Goal"/>
          <w:tag w:val="W2040 Goal"/>
          <w:id w:val="429402053"/>
          <w:placeholder>
            <w:docPart w:val="79C338BCFE754FDFAC49E7328DEE7AFA"/>
          </w:placeholder>
          <w:comboBox>
            <w:listItem w:value="Choose an item."/>
            <w:listItem w:displayText="Connected Community" w:value="Connected Community"/>
            <w:listItem w:displayText="Liveable Neighbourhoods" w:value="Liveable Neighbourhoods"/>
            <w:listItem w:displayText="Strong Local Economy" w:value="Strong Local Economy"/>
            <w:listItem w:displayText="Sustainable Environment" w:value="Sustainable Environment"/>
            <w:listItem w:displayText="High Performing Organisation" w:value="High Performing Organisation"/>
          </w:comboBox>
        </w:sdtPr>
        <w:sdtEndPr/>
        <w:sdtContent>
          <w:r w:rsidR="00B42073" w:rsidRPr="00F66470">
            <w:rPr>
              <w:rFonts w:asciiTheme="minorHAnsi" w:eastAsia="Calibri" w:hAnsiTheme="minorHAnsi" w:cstheme="minorHAnsi"/>
              <w:b/>
              <w:bCs/>
              <w:i/>
              <w:iCs/>
              <w:sz w:val="22"/>
              <w:szCs w:val="22"/>
            </w:rPr>
            <w:t>Connected Community</w:t>
          </w:r>
        </w:sdtContent>
      </w:sdt>
    </w:p>
    <w:p w14:paraId="745094DF" w14:textId="62AA4256" w:rsidR="00A32A09" w:rsidRPr="00F66470" w:rsidRDefault="00AE5BBF" w:rsidP="00AB2461">
      <w:pPr>
        <w:pStyle w:val="Body"/>
        <w:jc w:val="both"/>
        <w:rPr>
          <w:rFonts w:asciiTheme="minorHAnsi" w:eastAsia="Calibri" w:hAnsiTheme="minorHAnsi" w:cstheme="minorHAnsi"/>
          <w:color w:val="000000" w:themeColor="text1"/>
          <w:sz w:val="22"/>
          <w:szCs w:val="22"/>
        </w:rPr>
      </w:pPr>
      <w:r w:rsidRPr="00F66470">
        <w:rPr>
          <w:rFonts w:asciiTheme="minorHAnsi" w:eastAsia="Calibri" w:hAnsiTheme="minorHAnsi" w:cstheme="minorHAnsi"/>
          <w:color w:val="000000" w:themeColor="text1"/>
          <w:sz w:val="22"/>
          <w:szCs w:val="22"/>
        </w:rPr>
        <w:t>Additionally</w:t>
      </w:r>
      <w:r w:rsidR="000956BA" w:rsidRPr="00F66470">
        <w:rPr>
          <w:rFonts w:asciiTheme="minorHAnsi" w:eastAsia="Calibri" w:hAnsiTheme="minorHAnsi" w:cstheme="minorHAnsi"/>
          <w:color w:val="000000" w:themeColor="text1"/>
          <w:sz w:val="22"/>
          <w:szCs w:val="22"/>
        </w:rPr>
        <w:t xml:space="preserve">, this </w:t>
      </w:r>
      <w:r w:rsidR="00AF5BEE" w:rsidRPr="00F66470">
        <w:rPr>
          <w:rFonts w:asciiTheme="minorHAnsi" w:eastAsia="Calibri" w:hAnsiTheme="minorHAnsi" w:cstheme="minorHAnsi"/>
          <w:color w:val="000000" w:themeColor="text1"/>
          <w:sz w:val="22"/>
          <w:szCs w:val="22"/>
        </w:rPr>
        <w:t>Policy</w:t>
      </w:r>
      <w:r w:rsidR="000956BA" w:rsidRPr="00F66470">
        <w:rPr>
          <w:rFonts w:asciiTheme="minorHAnsi" w:eastAsia="Calibri" w:hAnsiTheme="minorHAnsi" w:cstheme="minorHAnsi"/>
          <w:color w:val="000000" w:themeColor="text1"/>
          <w:sz w:val="22"/>
          <w:szCs w:val="22"/>
        </w:rPr>
        <w:t xml:space="preserve"> </w:t>
      </w:r>
      <w:r w:rsidR="000703EC">
        <w:rPr>
          <w:rFonts w:asciiTheme="minorHAnsi" w:eastAsia="Calibri" w:hAnsiTheme="minorHAnsi" w:cstheme="minorHAnsi"/>
          <w:color w:val="000000" w:themeColor="text1"/>
          <w:sz w:val="22"/>
          <w:szCs w:val="22"/>
        </w:rPr>
        <w:t>should be read in conjunction with</w:t>
      </w:r>
      <w:r w:rsidR="000956BA" w:rsidRPr="00F66470">
        <w:rPr>
          <w:rFonts w:asciiTheme="minorHAnsi" w:eastAsia="Calibri" w:hAnsiTheme="minorHAnsi" w:cstheme="minorHAnsi"/>
          <w:color w:val="000000" w:themeColor="text1"/>
          <w:sz w:val="22"/>
          <w:szCs w:val="22"/>
        </w:rPr>
        <w:t>:</w:t>
      </w:r>
      <w:r w:rsidR="00D02998" w:rsidRPr="00F66470">
        <w:rPr>
          <w:rFonts w:asciiTheme="minorHAnsi" w:eastAsia="Calibri" w:hAnsiTheme="minorHAnsi" w:cstheme="minorHAnsi"/>
          <w:vanish/>
          <w:color w:val="A6A6A6" w:themeColor="background1" w:themeShade="A6"/>
          <w:sz w:val="22"/>
          <w:szCs w:val="22"/>
        </w:rPr>
        <w:t xml:space="preserve"> </w:t>
      </w:r>
    </w:p>
    <w:p w14:paraId="526C2E9D" w14:textId="7D06FF71" w:rsidR="00A32A09" w:rsidRPr="00F66470" w:rsidRDefault="00732A95" w:rsidP="00AB2461">
      <w:pPr>
        <w:pStyle w:val="Body"/>
        <w:numPr>
          <w:ilvl w:val="0"/>
          <w:numId w:val="12"/>
        </w:numPr>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City of Whittlesea</w:t>
      </w:r>
      <w:r w:rsidR="00B42073" w:rsidRPr="00F66470">
        <w:rPr>
          <w:rFonts w:asciiTheme="minorHAnsi" w:eastAsia="Calibri" w:hAnsiTheme="minorHAnsi" w:cstheme="minorHAnsi"/>
          <w:color w:val="000000" w:themeColor="text1"/>
          <w:sz w:val="22"/>
          <w:szCs w:val="22"/>
        </w:rPr>
        <w:t xml:space="preserve"> Model Councillor Code of Conduct</w:t>
      </w:r>
    </w:p>
    <w:p w14:paraId="351F65E1" w14:textId="13110CA3" w:rsidR="00732A95" w:rsidRDefault="00732A95" w:rsidP="00AB2461">
      <w:pPr>
        <w:pStyle w:val="Body"/>
        <w:numPr>
          <w:ilvl w:val="0"/>
          <w:numId w:val="12"/>
        </w:numPr>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City of Whittlesea </w:t>
      </w:r>
      <w:r w:rsidR="0097269A">
        <w:rPr>
          <w:rFonts w:asciiTheme="minorHAnsi" w:eastAsia="Calibri" w:hAnsiTheme="minorHAnsi" w:cstheme="minorHAnsi"/>
          <w:color w:val="000000" w:themeColor="text1"/>
          <w:sz w:val="22"/>
          <w:szCs w:val="22"/>
        </w:rPr>
        <w:t>Councillor Communications Policy</w:t>
      </w:r>
    </w:p>
    <w:p w14:paraId="73DA3135" w14:textId="0E0F2276" w:rsidR="00D34AE5" w:rsidRDefault="00732A95" w:rsidP="00D34AE5">
      <w:pPr>
        <w:pStyle w:val="Body"/>
        <w:numPr>
          <w:ilvl w:val="0"/>
          <w:numId w:val="12"/>
        </w:numPr>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City of Whittlesea Election Period Policy</w:t>
      </w:r>
    </w:p>
    <w:p w14:paraId="0D5A7A3F" w14:textId="512386F8" w:rsidR="00D34AE5" w:rsidRPr="00D34AE5" w:rsidRDefault="00D34AE5" w:rsidP="00D34AE5">
      <w:pPr>
        <w:pStyle w:val="Body"/>
        <w:numPr>
          <w:ilvl w:val="0"/>
          <w:numId w:val="12"/>
        </w:numPr>
        <w:jc w:val="both"/>
        <w:rPr>
          <w:rFonts w:asciiTheme="minorHAnsi" w:eastAsia="Calibri" w:hAnsiTheme="minorHAnsi" w:cstheme="minorHAnsi"/>
          <w:color w:val="000000" w:themeColor="text1"/>
          <w:sz w:val="22"/>
          <w:szCs w:val="22"/>
        </w:rPr>
      </w:pPr>
      <w:r w:rsidRPr="00165681">
        <w:rPr>
          <w:rFonts w:asciiTheme="minorHAnsi" w:eastAsia="Calibri" w:hAnsiTheme="minorHAnsi" w:cstheme="minorHAnsi"/>
          <w:i/>
          <w:color w:val="000000" w:themeColor="text1"/>
          <w:sz w:val="22"/>
          <w:szCs w:val="22"/>
        </w:rPr>
        <w:t>Local Government Act</w:t>
      </w:r>
      <w:r w:rsidR="00165681" w:rsidRPr="00165681">
        <w:rPr>
          <w:rFonts w:asciiTheme="minorHAnsi" w:eastAsia="Calibri" w:hAnsiTheme="minorHAnsi" w:cstheme="minorHAnsi"/>
          <w:i/>
          <w:iCs/>
          <w:color w:val="000000" w:themeColor="text1"/>
          <w:sz w:val="22"/>
          <w:szCs w:val="22"/>
        </w:rPr>
        <w:t xml:space="preserve"> 2020</w:t>
      </w:r>
      <w:r w:rsidR="00165681">
        <w:rPr>
          <w:rFonts w:asciiTheme="minorHAnsi" w:eastAsia="Calibri" w:hAnsiTheme="minorHAnsi" w:cstheme="minorHAnsi"/>
          <w:color w:val="000000" w:themeColor="text1"/>
          <w:sz w:val="22"/>
          <w:szCs w:val="22"/>
        </w:rPr>
        <w:t>.</w:t>
      </w:r>
    </w:p>
    <w:p w14:paraId="1B4523C4" w14:textId="77777777" w:rsidR="000956BA" w:rsidRPr="00F66470" w:rsidRDefault="000956BA" w:rsidP="00AB2461">
      <w:pPr>
        <w:pStyle w:val="Body"/>
        <w:spacing w:before="240"/>
        <w:jc w:val="both"/>
        <w:rPr>
          <w:rFonts w:asciiTheme="minorHAnsi" w:eastAsia="Calibri" w:hAnsiTheme="minorHAnsi" w:cstheme="minorHAnsi"/>
          <w:b/>
          <w:bCs/>
          <w:color w:val="000000" w:themeColor="text1"/>
          <w:sz w:val="22"/>
          <w:szCs w:val="22"/>
        </w:rPr>
      </w:pPr>
      <w:r w:rsidRPr="00F66470">
        <w:rPr>
          <w:rFonts w:asciiTheme="minorHAnsi" w:eastAsia="Calibri" w:hAnsiTheme="minorHAnsi" w:cstheme="minorHAnsi"/>
          <w:b/>
          <w:bCs/>
          <w:color w:val="000000" w:themeColor="text1"/>
          <w:sz w:val="22"/>
          <w:szCs w:val="22"/>
        </w:rPr>
        <w:t>Overarching Governance Principles</w:t>
      </w:r>
    </w:p>
    <w:p w14:paraId="4679CACD" w14:textId="5BFEA1DD" w:rsidR="000956BA" w:rsidRPr="00F66470" w:rsidRDefault="00A202C6" w:rsidP="00AB2461">
      <w:pPr>
        <w:pStyle w:val="Body"/>
        <w:jc w:val="both"/>
        <w:rPr>
          <w:rFonts w:asciiTheme="minorHAnsi" w:eastAsia="Calibri" w:hAnsiTheme="minorHAnsi" w:cstheme="minorHAnsi"/>
          <w:sz w:val="22"/>
          <w:szCs w:val="22"/>
          <w:highlight w:val="yellow"/>
        </w:rPr>
      </w:pPr>
      <w:r>
        <w:rPr>
          <w:rFonts w:asciiTheme="minorHAnsi" w:eastAsia="Calibri" w:hAnsiTheme="minorHAnsi" w:cstheme="minorHAnsi"/>
          <w:sz w:val="22"/>
          <w:szCs w:val="22"/>
        </w:rPr>
        <w:lastRenderedPageBreak/>
        <w:t>This Policy is based on</w:t>
      </w:r>
      <w:r w:rsidR="00024A47">
        <w:rPr>
          <w:rFonts w:asciiTheme="minorHAnsi" w:eastAsia="Calibri" w:hAnsiTheme="minorHAnsi" w:cstheme="minorHAnsi"/>
          <w:sz w:val="22"/>
          <w:szCs w:val="22"/>
        </w:rPr>
        <w:t xml:space="preserve"> the Victorian Local </w:t>
      </w:r>
      <w:r w:rsidR="00754E0A">
        <w:rPr>
          <w:rFonts w:asciiTheme="minorHAnsi" w:eastAsia="Calibri" w:hAnsiTheme="minorHAnsi" w:cstheme="minorHAnsi"/>
          <w:sz w:val="22"/>
          <w:szCs w:val="22"/>
        </w:rPr>
        <w:t>Governance</w:t>
      </w:r>
      <w:r w:rsidR="00024A47">
        <w:rPr>
          <w:rFonts w:asciiTheme="minorHAnsi" w:eastAsia="Calibri" w:hAnsiTheme="minorHAnsi" w:cstheme="minorHAnsi"/>
          <w:sz w:val="22"/>
          <w:szCs w:val="22"/>
        </w:rPr>
        <w:t xml:space="preserve"> Association Councillor</w:t>
      </w:r>
      <w:r w:rsidR="00754E0A">
        <w:rPr>
          <w:rFonts w:asciiTheme="minorHAnsi" w:eastAsia="Calibri" w:hAnsiTheme="minorHAnsi" w:cstheme="minorHAnsi"/>
          <w:sz w:val="22"/>
          <w:szCs w:val="22"/>
        </w:rPr>
        <w:t xml:space="preserve"> Social Media Policy which aims to support councillors in the use of social media and strengthen good governance practices. </w:t>
      </w:r>
      <w:r>
        <w:rPr>
          <w:rFonts w:asciiTheme="minorHAnsi" w:eastAsia="Calibri" w:hAnsiTheme="minorHAnsi" w:cstheme="minorHAnsi"/>
          <w:sz w:val="22"/>
          <w:szCs w:val="22"/>
        </w:rPr>
        <w:t xml:space="preserve"> </w:t>
      </w:r>
      <w:r w:rsidR="000956BA" w:rsidRPr="00F66470">
        <w:rPr>
          <w:rFonts w:asciiTheme="minorHAnsi" w:eastAsia="Calibri" w:hAnsiTheme="minorHAnsi" w:cstheme="minorHAnsi"/>
          <w:sz w:val="22"/>
          <w:szCs w:val="22"/>
        </w:rPr>
        <w:t xml:space="preserve">The development of this </w:t>
      </w:r>
      <w:r w:rsidR="00AF5BEE" w:rsidRPr="00F66470">
        <w:rPr>
          <w:rFonts w:asciiTheme="minorHAnsi" w:eastAsia="Calibri" w:hAnsiTheme="minorHAnsi" w:cstheme="minorHAnsi"/>
          <w:sz w:val="22"/>
          <w:szCs w:val="22"/>
        </w:rPr>
        <w:t>Policy</w:t>
      </w:r>
      <w:r w:rsidR="000956BA" w:rsidRPr="00F66470">
        <w:rPr>
          <w:rFonts w:asciiTheme="minorHAnsi" w:eastAsia="Calibri" w:hAnsiTheme="minorHAnsi" w:cstheme="minorHAnsi"/>
          <w:sz w:val="22"/>
          <w:szCs w:val="22"/>
        </w:rPr>
        <w:t xml:space="preserve"> considered the </w:t>
      </w:r>
      <w:r w:rsidR="000956BA" w:rsidRPr="00F66470">
        <w:rPr>
          <w:rFonts w:asciiTheme="minorHAnsi" w:eastAsia="Calibri" w:hAnsiTheme="minorHAnsi" w:cstheme="minorHAnsi"/>
          <w:i/>
          <w:iCs/>
          <w:sz w:val="22"/>
          <w:szCs w:val="22"/>
        </w:rPr>
        <w:t>Local Government Act 2020’s</w:t>
      </w:r>
      <w:r w:rsidR="000956BA" w:rsidRPr="00F66470">
        <w:rPr>
          <w:rFonts w:asciiTheme="minorHAnsi" w:eastAsia="Calibri" w:hAnsiTheme="minorHAnsi" w:cstheme="minorHAnsi"/>
          <w:sz w:val="22"/>
          <w:szCs w:val="22"/>
        </w:rPr>
        <w:t xml:space="preserve"> Overarching Governance Principles and the following were applied:</w:t>
      </w:r>
    </w:p>
    <w:tbl>
      <w:tblPr>
        <w:tblStyle w:val="TableGrid"/>
        <w:tblW w:w="9126" w:type="dxa"/>
        <w:jc w:val="center"/>
        <w:tblLook w:val="04A0" w:firstRow="1" w:lastRow="0" w:firstColumn="1" w:lastColumn="0" w:noHBand="0" w:noVBand="1"/>
      </w:tblPr>
      <w:tblGrid>
        <w:gridCol w:w="1984"/>
        <w:gridCol w:w="680"/>
        <w:gridCol w:w="567"/>
        <w:gridCol w:w="1984"/>
        <w:gridCol w:w="680"/>
        <w:gridCol w:w="567"/>
        <w:gridCol w:w="1984"/>
        <w:gridCol w:w="680"/>
      </w:tblGrid>
      <w:tr w:rsidR="00804204" w:rsidRPr="00F66470" w14:paraId="5D25EA1B" w14:textId="77777777" w:rsidTr="007326AF">
        <w:trPr>
          <w:trHeight w:val="728"/>
          <w:jc w:val="center"/>
        </w:trPr>
        <w:tc>
          <w:tcPr>
            <w:tcW w:w="1984" w:type="dxa"/>
            <w:tcBorders>
              <w:top w:val="single" w:sz="4" w:space="0" w:color="auto"/>
              <w:bottom w:val="single" w:sz="4" w:space="0" w:color="000000"/>
            </w:tcBorders>
            <w:shd w:val="clear" w:color="auto" w:fill="auto"/>
            <w:vAlign w:val="center"/>
          </w:tcPr>
          <w:p w14:paraId="6A4B90D9" w14:textId="77777777" w:rsidR="00804204" w:rsidRPr="00F66470" w:rsidRDefault="00804204" w:rsidP="00804204">
            <w:pPr>
              <w:pStyle w:val="Body"/>
              <w:rPr>
                <w:rFonts w:asciiTheme="minorHAnsi" w:eastAsia="Calibri" w:hAnsiTheme="minorHAnsi" w:cstheme="minorHAnsi"/>
                <w:vanish/>
                <w:color w:val="A6A6A6" w:themeColor="background1" w:themeShade="A6"/>
                <w:sz w:val="22"/>
                <w:szCs w:val="22"/>
              </w:rPr>
            </w:pPr>
            <w:r w:rsidRPr="00F66470">
              <w:rPr>
                <w:rFonts w:asciiTheme="minorHAnsi" w:eastAsia="Calibri" w:hAnsiTheme="minorHAnsi" w:cstheme="minorHAnsi"/>
                <w:b/>
                <w:bCs/>
                <w:sz w:val="22"/>
                <w:szCs w:val="22"/>
              </w:rPr>
              <w:t>Lawful</w:t>
            </w:r>
          </w:p>
        </w:tc>
        <w:tc>
          <w:tcPr>
            <w:tcW w:w="680" w:type="dxa"/>
            <w:tcBorders>
              <w:top w:val="single" w:sz="4" w:space="0" w:color="auto"/>
              <w:right w:val="single" w:sz="4" w:space="0" w:color="auto"/>
            </w:tcBorders>
            <w:vAlign w:val="center"/>
          </w:tcPr>
          <w:p w14:paraId="7000CF0A" w14:textId="0116D919" w:rsidR="00804204" w:rsidRPr="00F66470" w:rsidRDefault="005D348A" w:rsidP="00C50E8B">
            <w:pPr>
              <w:pStyle w:val="Body"/>
              <w:jc w:val="center"/>
              <w:rPr>
                <w:rFonts w:asciiTheme="minorHAnsi" w:eastAsia="Calibri" w:hAnsiTheme="minorHAnsi" w:cstheme="minorHAnsi"/>
                <w:vanish/>
                <w:color w:val="A6A6A6" w:themeColor="background1" w:themeShade="A6"/>
                <w:sz w:val="22"/>
                <w:szCs w:val="22"/>
              </w:rPr>
            </w:pPr>
            <w:sdt>
              <w:sdtPr>
                <w:rPr>
                  <w:rFonts w:asciiTheme="minorHAnsi" w:eastAsia="Calibri" w:hAnsiTheme="minorHAnsi" w:cstheme="minorHAnsi"/>
                  <w:sz w:val="22"/>
                  <w:szCs w:val="22"/>
                </w:rPr>
                <w:id w:val="1007636261"/>
                <w14:checkbox>
                  <w14:checked w14:val="1"/>
                  <w14:checkedState w14:val="2612" w14:font="MS Gothic"/>
                  <w14:uncheckedState w14:val="2610" w14:font="MS Gothic"/>
                </w14:checkbox>
              </w:sdtPr>
              <w:sdtEndPr/>
              <w:sdtContent>
                <w:r w:rsidR="00C81905" w:rsidRPr="00F66470">
                  <w:rPr>
                    <w:rFonts w:ascii="Segoe UI Symbol" w:eastAsia="MS Gothic" w:hAnsi="Segoe UI Symbol" w:cs="Segoe UI Symbol"/>
                    <w:sz w:val="22"/>
                    <w:szCs w:val="22"/>
                  </w:rPr>
                  <w:t>☒</w:t>
                </w:r>
              </w:sdtContent>
            </w:sdt>
          </w:p>
        </w:tc>
        <w:tc>
          <w:tcPr>
            <w:tcW w:w="567" w:type="dxa"/>
            <w:tcBorders>
              <w:top w:val="nil"/>
              <w:left w:val="single" w:sz="4" w:space="0" w:color="auto"/>
              <w:bottom w:val="nil"/>
              <w:right w:val="single" w:sz="4" w:space="0" w:color="000000"/>
            </w:tcBorders>
            <w:shd w:val="clear" w:color="auto" w:fill="FFFFFF" w:themeFill="background1"/>
            <w:vAlign w:val="center"/>
          </w:tcPr>
          <w:p w14:paraId="6A139649" w14:textId="77777777" w:rsidR="00804204" w:rsidRPr="00F66470" w:rsidRDefault="00804204" w:rsidP="00804204">
            <w:pPr>
              <w:pStyle w:val="Body"/>
              <w:rPr>
                <w:rFonts w:asciiTheme="minorHAnsi" w:eastAsia="Calibri" w:hAnsiTheme="minorHAnsi" w:cstheme="minorHAnsi"/>
                <w:b/>
                <w:bCs/>
                <w:sz w:val="22"/>
                <w:szCs w:val="22"/>
              </w:rPr>
            </w:pPr>
          </w:p>
        </w:tc>
        <w:tc>
          <w:tcPr>
            <w:tcW w:w="1984" w:type="dxa"/>
            <w:tcBorders>
              <w:top w:val="single" w:sz="4" w:space="0" w:color="auto"/>
              <w:left w:val="single" w:sz="4" w:space="0" w:color="000000"/>
              <w:bottom w:val="single" w:sz="4" w:space="0" w:color="000000"/>
            </w:tcBorders>
            <w:shd w:val="clear" w:color="auto" w:fill="auto"/>
            <w:vAlign w:val="center"/>
          </w:tcPr>
          <w:p w14:paraId="0C795ED7" w14:textId="77777777" w:rsidR="00804204" w:rsidRPr="00F66470" w:rsidRDefault="00804204" w:rsidP="00804204">
            <w:pPr>
              <w:pStyle w:val="Body"/>
              <w:rPr>
                <w:rFonts w:asciiTheme="minorHAnsi" w:eastAsia="Calibri" w:hAnsiTheme="minorHAnsi" w:cstheme="minorHAnsi"/>
                <w:vanish/>
                <w:color w:val="A6A6A6" w:themeColor="background1" w:themeShade="A6"/>
                <w:sz w:val="22"/>
                <w:szCs w:val="22"/>
              </w:rPr>
            </w:pPr>
            <w:r w:rsidRPr="00F66470">
              <w:rPr>
                <w:rFonts w:asciiTheme="minorHAnsi" w:eastAsia="Calibri" w:hAnsiTheme="minorHAnsi" w:cstheme="minorHAnsi"/>
                <w:b/>
                <w:bCs/>
                <w:sz w:val="22"/>
                <w:szCs w:val="22"/>
              </w:rPr>
              <w:t>Community engagement</w:t>
            </w:r>
          </w:p>
        </w:tc>
        <w:tc>
          <w:tcPr>
            <w:tcW w:w="680" w:type="dxa"/>
            <w:tcBorders>
              <w:right w:val="single" w:sz="4" w:space="0" w:color="auto"/>
            </w:tcBorders>
            <w:vAlign w:val="center"/>
          </w:tcPr>
          <w:p w14:paraId="27381C4C" w14:textId="77777777" w:rsidR="00804204" w:rsidRPr="00F66470" w:rsidRDefault="005D348A" w:rsidP="00C50E8B">
            <w:pPr>
              <w:pStyle w:val="Body"/>
              <w:jc w:val="center"/>
              <w:rPr>
                <w:rFonts w:asciiTheme="minorHAnsi" w:eastAsia="Calibri" w:hAnsiTheme="minorHAnsi" w:cstheme="minorHAnsi"/>
                <w:vanish/>
                <w:color w:val="A6A6A6" w:themeColor="background1" w:themeShade="A6"/>
                <w:sz w:val="22"/>
                <w:szCs w:val="22"/>
              </w:rPr>
            </w:pPr>
            <w:sdt>
              <w:sdtPr>
                <w:rPr>
                  <w:rFonts w:asciiTheme="minorHAnsi" w:eastAsia="Calibri" w:hAnsiTheme="minorHAnsi" w:cstheme="minorHAnsi"/>
                  <w:sz w:val="22"/>
                  <w:szCs w:val="22"/>
                </w:rPr>
                <w:id w:val="1174303082"/>
                <w14:checkbox>
                  <w14:checked w14:val="0"/>
                  <w14:checkedState w14:val="2612" w14:font="MS Gothic"/>
                  <w14:uncheckedState w14:val="2610" w14:font="MS Gothic"/>
                </w14:checkbox>
              </w:sdtPr>
              <w:sdtEndPr/>
              <w:sdtContent>
                <w:r w:rsidR="00E17428" w:rsidRPr="00F66470">
                  <w:rPr>
                    <w:rFonts w:ascii="Segoe UI Symbol" w:eastAsia="MS Gothic" w:hAnsi="Segoe UI Symbol" w:cs="Segoe UI Symbol"/>
                    <w:sz w:val="22"/>
                    <w:szCs w:val="22"/>
                  </w:rPr>
                  <w:t>☐</w:t>
                </w:r>
              </w:sdtContent>
            </w:sdt>
          </w:p>
        </w:tc>
        <w:tc>
          <w:tcPr>
            <w:tcW w:w="567" w:type="dxa"/>
            <w:tcBorders>
              <w:top w:val="nil"/>
              <w:left w:val="single" w:sz="4" w:space="0" w:color="auto"/>
              <w:bottom w:val="nil"/>
              <w:right w:val="single" w:sz="4" w:space="0" w:color="auto"/>
            </w:tcBorders>
            <w:vAlign w:val="center"/>
          </w:tcPr>
          <w:p w14:paraId="2EA2604F" w14:textId="77777777" w:rsidR="00804204" w:rsidRPr="00F66470" w:rsidRDefault="00804204" w:rsidP="00804204">
            <w:pPr>
              <w:pStyle w:val="Body"/>
              <w:rPr>
                <w:rFonts w:asciiTheme="minorHAnsi" w:eastAsia="Calibri" w:hAnsiTheme="minorHAnsi" w:cstheme="minorHAnsi"/>
                <w:b/>
                <w:bCs/>
                <w:sz w:val="22"/>
                <w:szCs w:val="22"/>
              </w:rPr>
            </w:pPr>
          </w:p>
        </w:tc>
        <w:tc>
          <w:tcPr>
            <w:tcW w:w="1984" w:type="dxa"/>
            <w:tcBorders>
              <w:left w:val="single" w:sz="4" w:space="0" w:color="auto"/>
              <w:bottom w:val="single" w:sz="4" w:space="0" w:color="000000"/>
            </w:tcBorders>
            <w:shd w:val="clear" w:color="auto" w:fill="auto"/>
            <w:vAlign w:val="center"/>
          </w:tcPr>
          <w:p w14:paraId="2655823B" w14:textId="77777777" w:rsidR="00804204" w:rsidRPr="00F66470" w:rsidRDefault="00804204" w:rsidP="00804204">
            <w:pPr>
              <w:pStyle w:val="Body"/>
              <w:rPr>
                <w:rFonts w:asciiTheme="minorHAnsi" w:eastAsia="Calibri" w:hAnsiTheme="minorHAnsi" w:cstheme="minorHAnsi"/>
                <w:b/>
                <w:bCs/>
                <w:sz w:val="22"/>
                <w:szCs w:val="22"/>
              </w:rPr>
            </w:pPr>
            <w:r w:rsidRPr="00F66470">
              <w:rPr>
                <w:rFonts w:asciiTheme="minorHAnsi" w:eastAsia="Calibri" w:hAnsiTheme="minorHAnsi" w:cstheme="minorHAnsi"/>
                <w:b/>
                <w:bCs/>
                <w:sz w:val="22"/>
                <w:szCs w:val="22"/>
              </w:rPr>
              <w:t xml:space="preserve">Financially </w:t>
            </w:r>
            <w:r w:rsidR="006C0BE3" w:rsidRPr="00F66470">
              <w:rPr>
                <w:rFonts w:asciiTheme="minorHAnsi" w:eastAsia="Calibri" w:hAnsiTheme="minorHAnsi" w:cstheme="minorHAnsi"/>
                <w:b/>
                <w:bCs/>
                <w:sz w:val="22"/>
                <w:szCs w:val="22"/>
              </w:rPr>
              <w:t>v</w:t>
            </w:r>
            <w:r w:rsidRPr="00F66470">
              <w:rPr>
                <w:rFonts w:asciiTheme="minorHAnsi" w:eastAsia="Calibri" w:hAnsiTheme="minorHAnsi" w:cstheme="minorHAnsi"/>
                <w:b/>
                <w:bCs/>
                <w:sz w:val="22"/>
                <w:szCs w:val="22"/>
              </w:rPr>
              <w:t>iable</w:t>
            </w:r>
          </w:p>
        </w:tc>
        <w:tc>
          <w:tcPr>
            <w:tcW w:w="680" w:type="dxa"/>
            <w:vAlign w:val="center"/>
          </w:tcPr>
          <w:p w14:paraId="3971C882" w14:textId="77777777" w:rsidR="00804204" w:rsidRPr="00F66470" w:rsidRDefault="005D348A" w:rsidP="00C50E8B">
            <w:pPr>
              <w:pStyle w:val="Body"/>
              <w:jc w:val="center"/>
              <w:rPr>
                <w:rFonts w:asciiTheme="minorHAnsi" w:eastAsia="Calibri" w:hAnsiTheme="minorHAnsi" w:cstheme="minorHAnsi"/>
                <w:b/>
                <w:bCs/>
                <w:sz w:val="22"/>
                <w:szCs w:val="22"/>
              </w:rPr>
            </w:pPr>
            <w:sdt>
              <w:sdtPr>
                <w:rPr>
                  <w:rFonts w:asciiTheme="minorHAnsi" w:eastAsia="Calibri" w:hAnsiTheme="minorHAnsi" w:cstheme="minorHAnsi"/>
                  <w:sz w:val="22"/>
                  <w:szCs w:val="22"/>
                </w:rPr>
                <w:id w:val="-623317780"/>
                <w14:checkbox>
                  <w14:checked w14:val="0"/>
                  <w14:checkedState w14:val="2612" w14:font="MS Gothic"/>
                  <w14:uncheckedState w14:val="2610" w14:font="MS Gothic"/>
                </w14:checkbox>
              </w:sdtPr>
              <w:sdtEndPr/>
              <w:sdtContent>
                <w:r w:rsidR="00804204" w:rsidRPr="00F66470">
                  <w:rPr>
                    <w:rFonts w:ascii="Segoe UI Symbol" w:eastAsia="MS Gothic" w:hAnsi="Segoe UI Symbol" w:cs="Segoe UI Symbol"/>
                    <w:sz w:val="22"/>
                    <w:szCs w:val="22"/>
                  </w:rPr>
                  <w:t>☐</w:t>
                </w:r>
              </w:sdtContent>
            </w:sdt>
          </w:p>
        </w:tc>
      </w:tr>
      <w:tr w:rsidR="00804204" w:rsidRPr="00F66470" w14:paraId="4A70986F" w14:textId="77777777" w:rsidTr="007326AF">
        <w:trPr>
          <w:trHeight w:val="728"/>
          <w:jc w:val="center"/>
        </w:trPr>
        <w:tc>
          <w:tcPr>
            <w:tcW w:w="1984" w:type="dxa"/>
            <w:tcBorders>
              <w:top w:val="single" w:sz="4" w:space="0" w:color="000000"/>
              <w:bottom w:val="single" w:sz="4" w:space="0" w:color="000000"/>
            </w:tcBorders>
            <w:shd w:val="clear" w:color="auto" w:fill="auto"/>
            <w:vAlign w:val="center"/>
          </w:tcPr>
          <w:p w14:paraId="12930792" w14:textId="77777777" w:rsidR="00804204" w:rsidRPr="00F66470" w:rsidRDefault="00804204" w:rsidP="00804204">
            <w:pPr>
              <w:pStyle w:val="Body"/>
              <w:rPr>
                <w:rFonts w:asciiTheme="minorHAnsi" w:eastAsia="Calibri" w:hAnsiTheme="minorHAnsi" w:cstheme="minorHAnsi"/>
                <w:vanish/>
                <w:color w:val="A6A6A6" w:themeColor="background1" w:themeShade="A6"/>
                <w:sz w:val="22"/>
                <w:szCs w:val="22"/>
              </w:rPr>
            </w:pPr>
            <w:r w:rsidRPr="00F66470">
              <w:rPr>
                <w:rFonts w:asciiTheme="minorHAnsi" w:eastAsia="Calibri" w:hAnsiTheme="minorHAnsi" w:cstheme="minorHAnsi"/>
                <w:b/>
                <w:bCs/>
                <w:sz w:val="22"/>
                <w:szCs w:val="22"/>
              </w:rPr>
              <w:t>Best community outcome</w:t>
            </w:r>
          </w:p>
        </w:tc>
        <w:tc>
          <w:tcPr>
            <w:tcW w:w="680" w:type="dxa"/>
            <w:tcBorders>
              <w:right w:val="single" w:sz="4" w:space="0" w:color="auto"/>
            </w:tcBorders>
            <w:vAlign w:val="center"/>
          </w:tcPr>
          <w:p w14:paraId="2D9625E3" w14:textId="77777777" w:rsidR="00804204" w:rsidRPr="00F66470" w:rsidRDefault="005D348A" w:rsidP="00C50E8B">
            <w:pPr>
              <w:pStyle w:val="Body"/>
              <w:jc w:val="center"/>
              <w:rPr>
                <w:rFonts w:asciiTheme="minorHAnsi" w:eastAsia="Calibri" w:hAnsiTheme="minorHAnsi" w:cstheme="minorHAnsi"/>
                <w:vanish/>
                <w:color w:val="A6A6A6" w:themeColor="background1" w:themeShade="A6"/>
                <w:sz w:val="22"/>
                <w:szCs w:val="22"/>
              </w:rPr>
            </w:pPr>
            <w:sdt>
              <w:sdtPr>
                <w:rPr>
                  <w:rFonts w:asciiTheme="minorHAnsi" w:eastAsia="Calibri" w:hAnsiTheme="minorHAnsi" w:cstheme="minorHAnsi"/>
                  <w:sz w:val="22"/>
                  <w:szCs w:val="22"/>
                </w:rPr>
                <w:id w:val="-1030867930"/>
                <w14:checkbox>
                  <w14:checked w14:val="0"/>
                  <w14:checkedState w14:val="2612" w14:font="MS Gothic"/>
                  <w14:uncheckedState w14:val="2610" w14:font="MS Gothic"/>
                </w14:checkbox>
              </w:sdtPr>
              <w:sdtEndPr/>
              <w:sdtContent>
                <w:r w:rsidR="00804204" w:rsidRPr="00F66470">
                  <w:rPr>
                    <w:rFonts w:ascii="Segoe UI Symbol" w:eastAsia="MS Gothic" w:hAnsi="Segoe UI Symbol" w:cs="Segoe UI Symbol"/>
                    <w:sz w:val="22"/>
                    <w:szCs w:val="22"/>
                  </w:rPr>
                  <w:t>☐</w:t>
                </w:r>
              </w:sdtContent>
            </w:sdt>
          </w:p>
        </w:tc>
        <w:tc>
          <w:tcPr>
            <w:tcW w:w="567" w:type="dxa"/>
            <w:tcBorders>
              <w:top w:val="nil"/>
              <w:left w:val="single" w:sz="4" w:space="0" w:color="auto"/>
              <w:bottom w:val="nil"/>
              <w:right w:val="single" w:sz="4" w:space="0" w:color="000000"/>
            </w:tcBorders>
            <w:shd w:val="clear" w:color="auto" w:fill="FFFFFF" w:themeFill="background1"/>
            <w:vAlign w:val="center"/>
          </w:tcPr>
          <w:p w14:paraId="743831A1" w14:textId="77777777" w:rsidR="00804204" w:rsidRPr="00F66470" w:rsidRDefault="00804204" w:rsidP="00804204">
            <w:pPr>
              <w:pStyle w:val="Body"/>
              <w:rPr>
                <w:rFonts w:asciiTheme="minorHAnsi" w:eastAsia="Calibri" w:hAnsiTheme="minorHAnsi" w:cstheme="minorHAnsi"/>
                <w:b/>
                <w:bCs/>
                <w:sz w:val="22"/>
                <w:szCs w:val="22"/>
              </w:rPr>
            </w:pPr>
          </w:p>
        </w:tc>
        <w:tc>
          <w:tcPr>
            <w:tcW w:w="1984" w:type="dxa"/>
            <w:tcBorders>
              <w:top w:val="single" w:sz="4" w:space="0" w:color="000000"/>
              <w:left w:val="single" w:sz="4" w:space="0" w:color="000000"/>
              <w:bottom w:val="single" w:sz="4" w:space="0" w:color="000000"/>
            </w:tcBorders>
            <w:shd w:val="clear" w:color="auto" w:fill="auto"/>
            <w:vAlign w:val="center"/>
          </w:tcPr>
          <w:p w14:paraId="2AD4E839" w14:textId="77777777" w:rsidR="00804204" w:rsidRPr="00F66470" w:rsidRDefault="00804204" w:rsidP="00804204">
            <w:pPr>
              <w:pStyle w:val="Body"/>
              <w:rPr>
                <w:rFonts w:asciiTheme="minorHAnsi" w:eastAsia="Calibri" w:hAnsiTheme="minorHAnsi" w:cstheme="minorHAnsi"/>
                <w:vanish/>
                <w:color w:val="A6A6A6" w:themeColor="background1" w:themeShade="A6"/>
                <w:sz w:val="22"/>
                <w:szCs w:val="22"/>
              </w:rPr>
            </w:pPr>
            <w:r w:rsidRPr="00F66470">
              <w:rPr>
                <w:rFonts w:asciiTheme="minorHAnsi" w:eastAsia="Calibri" w:hAnsiTheme="minorHAnsi" w:cstheme="minorHAnsi"/>
                <w:b/>
                <w:bCs/>
                <w:sz w:val="22"/>
                <w:szCs w:val="22"/>
              </w:rPr>
              <w:t>Innovation &amp; improvement</w:t>
            </w:r>
          </w:p>
        </w:tc>
        <w:tc>
          <w:tcPr>
            <w:tcW w:w="680" w:type="dxa"/>
            <w:tcBorders>
              <w:right w:val="single" w:sz="4" w:space="0" w:color="auto"/>
            </w:tcBorders>
            <w:vAlign w:val="center"/>
          </w:tcPr>
          <w:p w14:paraId="44DD9A90" w14:textId="77777777" w:rsidR="00804204" w:rsidRPr="00F66470" w:rsidRDefault="005D348A" w:rsidP="00C50E8B">
            <w:pPr>
              <w:pStyle w:val="Body"/>
              <w:jc w:val="center"/>
              <w:rPr>
                <w:rFonts w:asciiTheme="minorHAnsi" w:eastAsia="Calibri" w:hAnsiTheme="minorHAnsi" w:cstheme="minorHAnsi"/>
                <w:vanish/>
                <w:color w:val="A6A6A6" w:themeColor="background1" w:themeShade="A6"/>
                <w:sz w:val="22"/>
                <w:szCs w:val="22"/>
              </w:rPr>
            </w:pPr>
            <w:sdt>
              <w:sdtPr>
                <w:rPr>
                  <w:rFonts w:asciiTheme="minorHAnsi" w:eastAsia="Calibri" w:hAnsiTheme="minorHAnsi" w:cstheme="minorHAnsi"/>
                  <w:sz w:val="22"/>
                  <w:szCs w:val="22"/>
                </w:rPr>
                <w:id w:val="-1778399787"/>
                <w14:checkbox>
                  <w14:checked w14:val="0"/>
                  <w14:checkedState w14:val="2612" w14:font="MS Gothic"/>
                  <w14:uncheckedState w14:val="2610" w14:font="MS Gothic"/>
                </w14:checkbox>
              </w:sdtPr>
              <w:sdtEndPr/>
              <w:sdtContent>
                <w:r w:rsidR="00804204" w:rsidRPr="00F66470">
                  <w:rPr>
                    <w:rFonts w:ascii="Segoe UI Symbol" w:eastAsia="MS Gothic" w:hAnsi="Segoe UI Symbol" w:cs="Segoe UI Symbol"/>
                    <w:sz w:val="22"/>
                    <w:szCs w:val="22"/>
                  </w:rPr>
                  <w:t>☐</w:t>
                </w:r>
              </w:sdtContent>
            </w:sdt>
          </w:p>
        </w:tc>
        <w:tc>
          <w:tcPr>
            <w:tcW w:w="567" w:type="dxa"/>
            <w:tcBorders>
              <w:top w:val="nil"/>
              <w:left w:val="single" w:sz="4" w:space="0" w:color="auto"/>
              <w:bottom w:val="nil"/>
              <w:right w:val="single" w:sz="4" w:space="0" w:color="auto"/>
            </w:tcBorders>
            <w:vAlign w:val="center"/>
          </w:tcPr>
          <w:p w14:paraId="047F6793" w14:textId="77777777" w:rsidR="00804204" w:rsidRPr="00F66470" w:rsidRDefault="00804204" w:rsidP="00804204">
            <w:pPr>
              <w:pStyle w:val="Body"/>
              <w:rPr>
                <w:rFonts w:asciiTheme="minorHAnsi" w:eastAsia="Calibri" w:hAnsiTheme="minorHAnsi" w:cstheme="minorHAnsi"/>
                <w:b/>
                <w:bCs/>
                <w:sz w:val="22"/>
                <w:szCs w:val="22"/>
              </w:rPr>
            </w:pPr>
          </w:p>
        </w:tc>
        <w:tc>
          <w:tcPr>
            <w:tcW w:w="1984" w:type="dxa"/>
            <w:tcBorders>
              <w:top w:val="single" w:sz="4" w:space="0" w:color="000000"/>
              <w:left w:val="single" w:sz="4" w:space="0" w:color="auto"/>
              <w:bottom w:val="single" w:sz="4" w:space="0" w:color="000000"/>
            </w:tcBorders>
            <w:shd w:val="clear" w:color="auto" w:fill="auto"/>
            <w:vAlign w:val="center"/>
          </w:tcPr>
          <w:p w14:paraId="26B51D0A" w14:textId="77777777" w:rsidR="00804204" w:rsidRPr="00F66470" w:rsidRDefault="00804204" w:rsidP="00804204">
            <w:pPr>
              <w:pStyle w:val="Body"/>
              <w:rPr>
                <w:rFonts w:asciiTheme="minorHAnsi" w:eastAsia="Calibri" w:hAnsiTheme="minorHAnsi" w:cstheme="minorHAnsi"/>
                <w:b/>
                <w:bCs/>
                <w:sz w:val="22"/>
                <w:szCs w:val="22"/>
              </w:rPr>
            </w:pPr>
            <w:r w:rsidRPr="00F66470">
              <w:rPr>
                <w:rFonts w:asciiTheme="minorHAnsi" w:eastAsia="Calibri" w:hAnsiTheme="minorHAnsi" w:cstheme="minorHAnsi"/>
                <w:b/>
                <w:bCs/>
                <w:sz w:val="22"/>
                <w:szCs w:val="22"/>
              </w:rPr>
              <w:t>Consist</w:t>
            </w:r>
            <w:r w:rsidR="002806E2" w:rsidRPr="00F66470">
              <w:rPr>
                <w:rFonts w:asciiTheme="minorHAnsi" w:eastAsia="Calibri" w:hAnsiTheme="minorHAnsi" w:cstheme="minorHAnsi"/>
                <w:b/>
                <w:bCs/>
                <w:sz w:val="22"/>
                <w:szCs w:val="22"/>
              </w:rPr>
              <w:t>ent</w:t>
            </w:r>
            <w:r w:rsidRPr="00F66470">
              <w:rPr>
                <w:rFonts w:asciiTheme="minorHAnsi" w:eastAsia="Calibri" w:hAnsiTheme="minorHAnsi" w:cstheme="minorHAnsi"/>
                <w:b/>
                <w:bCs/>
                <w:sz w:val="22"/>
                <w:szCs w:val="22"/>
              </w:rPr>
              <w:t xml:space="preserve"> with </w:t>
            </w:r>
            <w:r w:rsidR="002806E2" w:rsidRPr="00F66470">
              <w:rPr>
                <w:rFonts w:asciiTheme="minorHAnsi" w:eastAsia="Calibri" w:hAnsiTheme="minorHAnsi" w:cstheme="minorHAnsi"/>
                <w:b/>
                <w:bCs/>
                <w:sz w:val="22"/>
                <w:szCs w:val="22"/>
              </w:rPr>
              <w:t xml:space="preserve">government </w:t>
            </w:r>
            <w:r w:rsidRPr="00F66470">
              <w:rPr>
                <w:rFonts w:asciiTheme="minorHAnsi" w:eastAsia="Calibri" w:hAnsiTheme="minorHAnsi" w:cstheme="minorHAnsi"/>
                <w:b/>
                <w:bCs/>
                <w:sz w:val="22"/>
                <w:szCs w:val="22"/>
              </w:rPr>
              <w:t>plans</w:t>
            </w:r>
          </w:p>
        </w:tc>
        <w:tc>
          <w:tcPr>
            <w:tcW w:w="680" w:type="dxa"/>
            <w:vAlign w:val="center"/>
          </w:tcPr>
          <w:p w14:paraId="0D27C9AD" w14:textId="13F78D5A" w:rsidR="00804204" w:rsidRPr="00F66470" w:rsidRDefault="005D348A" w:rsidP="00C50E8B">
            <w:pPr>
              <w:pStyle w:val="Body"/>
              <w:jc w:val="center"/>
              <w:rPr>
                <w:rFonts w:asciiTheme="minorHAnsi" w:eastAsia="Calibri" w:hAnsiTheme="minorHAnsi" w:cstheme="minorHAnsi"/>
                <w:b/>
                <w:bCs/>
                <w:sz w:val="22"/>
                <w:szCs w:val="22"/>
              </w:rPr>
            </w:pPr>
            <w:sdt>
              <w:sdtPr>
                <w:rPr>
                  <w:rFonts w:asciiTheme="minorHAnsi" w:eastAsia="Calibri" w:hAnsiTheme="minorHAnsi" w:cstheme="minorHAnsi"/>
                  <w:sz w:val="22"/>
                  <w:szCs w:val="22"/>
                </w:rPr>
                <w:id w:val="1856299581"/>
                <w14:checkbox>
                  <w14:checked w14:val="1"/>
                  <w14:checkedState w14:val="2612" w14:font="MS Gothic"/>
                  <w14:uncheckedState w14:val="2610" w14:font="MS Gothic"/>
                </w14:checkbox>
              </w:sdtPr>
              <w:sdtEndPr/>
              <w:sdtContent>
                <w:r w:rsidR="00C81905" w:rsidRPr="00F66470">
                  <w:rPr>
                    <w:rFonts w:ascii="Segoe UI Symbol" w:eastAsia="MS Gothic" w:hAnsi="Segoe UI Symbol" w:cs="Segoe UI Symbol"/>
                    <w:sz w:val="22"/>
                    <w:szCs w:val="22"/>
                  </w:rPr>
                  <w:t>☒</w:t>
                </w:r>
              </w:sdtContent>
            </w:sdt>
          </w:p>
        </w:tc>
      </w:tr>
      <w:tr w:rsidR="00804204" w:rsidRPr="00F66470" w14:paraId="656BF46E" w14:textId="77777777" w:rsidTr="007326AF">
        <w:trPr>
          <w:trHeight w:val="729"/>
          <w:jc w:val="center"/>
        </w:trPr>
        <w:tc>
          <w:tcPr>
            <w:tcW w:w="1984" w:type="dxa"/>
            <w:tcBorders>
              <w:top w:val="single" w:sz="4" w:space="0" w:color="000000"/>
              <w:bottom w:val="single" w:sz="4" w:space="0" w:color="auto"/>
            </w:tcBorders>
            <w:shd w:val="clear" w:color="auto" w:fill="auto"/>
            <w:vAlign w:val="center"/>
          </w:tcPr>
          <w:p w14:paraId="5C94C911" w14:textId="77777777" w:rsidR="00804204" w:rsidRPr="00F66470" w:rsidRDefault="00804204" w:rsidP="00804204">
            <w:pPr>
              <w:pStyle w:val="Body"/>
              <w:rPr>
                <w:rFonts w:asciiTheme="minorHAnsi" w:eastAsia="Calibri" w:hAnsiTheme="minorHAnsi" w:cstheme="minorHAnsi"/>
                <w:vanish/>
                <w:color w:val="A6A6A6" w:themeColor="background1" w:themeShade="A6"/>
                <w:sz w:val="22"/>
                <w:szCs w:val="22"/>
              </w:rPr>
            </w:pPr>
            <w:r w:rsidRPr="00F66470">
              <w:rPr>
                <w:rFonts w:asciiTheme="minorHAnsi" w:eastAsia="Calibri" w:hAnsiTheme="minorHAnsi" w:cstheme="minorHAnsi"/>
                <w:b/>
                <w:bCs/>
                <w:sz w:val="22"/>
                <w:szCs w:val="22"/>
              </w:rPr>
              <w:t>Sustainable</w:t>
            </w:r>
          </w:p>
        </w:tc>
        <w:tc>
          <w:tcPr>
            <w:tcW w:w="680" w:type="dxa"/>
            <w:tcBorders>
              <w:right w:val="single" w:sz="4" w:space="0" w:color="auto"/>
            </w:tcBorders>
            <w:vAlign w:val="center"/>
          </w:tcPr>
          <w:p w14:paraId="52F27CD9" w14:textId="77777777" w:rsidR="00804204" w:rsidRPr="00F66470" w:rsidRDefault="005D348A" w:rsidP="00C50E8B">
            <w:pPr>
              <w:pStyle w:val="Body"/>
              <w:jc w:val="center"/>
              <w:rPr>
                <w:rFonts w:asciiTheme="minorHAnsi" w:eastAsia="Calibri" w:hAnsiTheme="minorHAnsi" w:cstheme="minorHAnsi"/>
                <w:vanish/>
                <w:color w:val="A6A6A6" w:themeColor="background1" w:themeShade="A6"/>
                <w:sz w:val="22"/>
                <w:szCs w:val="22"/>
              </w:rPr>
            </w:pPr>
            <w:sdt>
              <w:sdtPr>
                <w:rPr>
                  <w:rFonts w:asciiTheme="minorHAnsi" w:eastAsia="Calibri" w:hAnsiTheme="minorHAnsi" w:cstheme="minorHAnsi"/>
                  <w:sz w:val="22"/>
                  <w:szCs w:val="22"/>
                </w:rPr>
                <w:id w:val="1529300443"/>
                <w14:checkbox>
                  <w14:checked w14:val="0"/>
                  <w14:checkedState w14:val="2612" w14:font="MS Gothic"/>
                  <w14:uncheckedState w14:val="2610" w14:font="MS Gothic"/>
                </w14:checkbox>
              </w:sdtPr>
              <w:sdtEndPr/>
              <w:sdtContent>
                <w:r w:rsidR="00804204" w:rsidRPr="00F66470">
                  <w:rPr>
                    <w:rFonts w:ascii="Segoe UI Symbol" w:eastAsia="MS Gothic" w:hAnsi="Segoe UI Symbol" w:cs="Segoe UI Symbol"/>
                    <w:sz w:val="22"/>
                    <w:szCs w:val="22"/>
                  </w:rPr>
                  <w:t>☐</w:t>
                </w:r>
              </w:sdtContent>
            </w:sdt>
          </w:p>
        </w:tc>
        <w:tc>
          <w:tcPr>
            <w:tcW w:w="567" w:type="dxa"/>
            <w:tcBorders>
              <w:top w:val="nil"/>
              <w:left w:val="single" w:sz="4" w:space="0" w:color="auto"/>
              <w:bottom w:val="nil"/>
              <w:right w:val="single" w:sz="4" w:space="0" w:color="000000"/>
            </w:tcBorders>
            <w:shd w:val="clear" w:color="auto" w:fill="FFFFFF" w:themeFill="background1"/>
            <w:vAlign w:val="center"/>
          </w:tcPr>
          <w:p w14:paraId="3BAC6B59" w14:textId="77777777" w:rsidR="00804204" w:rsidRPr="00F66470" w:rsidRDefault="00804204" w:rsidP="00804204">
            <w:pPr>
              <w:pStyle w:val="Body"/>
              <w:rPr>
                <w:rFonts w:asciiTheme="minorHAnsi" w:eastAsia="Calibri" w:hAnsiTheme="minorHAnsi" w:cstheme="minorHAnsi"/>
                <w:b/>
                <w:bCs/>
                <w:sz w:val="22"/>
                <w:szCs w:val="22"/>
              </w:rPr>
            </w:pPr>
          </w:p>
        </w:tc>
        <w:tc>
          <w:tcPr>
            <w:tcW w:w="1984" w:type="dxa"/>
            <w:tcBorders>
              <w:top w:val="single" w:sz="4" w:space="0" w:color="000000"/>
              <w:left w:val="single" w:sz="4" w:space="0" w:color="000000"/>
            </w:tcBorders>
            <w:shd w:val="clear" w:color="auto" w:fill="auto"/>
            <w:vAlign w:val="center"/>
          </w:tcPr>
          <w:p w14:paraId="609EF8FE" w14:textId="77777777" w:rsidR="00804204" w:rsidRPr="00F66470" w:rsidRDefault="00804204" w:rsidP="00804204">
            <w:pPr>
              <w:pStyle w:val="Body"/>
              <w:rPr>
                <w:rFonts w:asciiTheme="minorHAnsi" w:eastAsia="Calibri" w:hAnsiTheme="minorHAnsi" w:cstheme="minorHAnsi"/>
                <w:vanish/>
                <w:color w:val="A6A6A6" w:themeColor="background1" w:themeShade="A6"/>
                <w:sz w:val="22"/>
                <w:szCs w:val="22"/>
              </w:rPr>
            </w:pPr>
            <w:r w:rsidRPr="00F66470">
              <w:rPr>
                <w:rFonts w:asciiTheme="minorHAnsi" w:eastAsia="Calibri" w:hAnsiTheme="minorHAnsi" w:cstheme="minorHAnsi"/>
                <w:b/>
                <w:bCs/>
                <w:sz w:val="22"/>
                <w:szCs w:val="22"/>
              </w:rPr>
              <w:t>Collaborati</w:t>
            </w:r>
            <w:r w:rsidR="00B42956" w:rsidRPr="00F66470">
              <w:rPr>
                <w:rFonts w:asciiTheme="minorHAnsi" w:eastAsia="Calibri" w:hAnsiTheme="minorHAnsi" w:cstheme="minorHAnsi"/>
                <w:b/>
                <w:bCs/>
                <w:sz w:val="22"/>
                <w:szCs w:val="22"/>
              </w:rPr>
              <w:t>on with government bodies</w:t>
            </w:r>
          </w:p>
        </w:tc>
        <w:tc>
          <w:tcPr>
            <w:tcW w:w="680" w:type="dxa"/>
            <w:tcBorders>
              <w:right w:val="single" w:sz="4" w:space="0" w:color="auto"/>
            </w:tcBorders>
            <w:vAlign w:val="center"/>
          </w:tcPr>
          <w:p w14:paraId="4DC302F0" w14:textId="77777777" w:rsidR="00804204" w:rsidRPr="00F66470" w:rsidRDefault="005D348A" w:rsidP="00C50E8B">
            <w:pPr>
              <w:pStyle w:val="Body"/>
              <w:jc w:val="center"/>
              <w:rPr>
                <w:rFonts w:asciiTheme="minorHAnsi" w:eastAsia="Calibri" w:hAnsiTheme="minorHAnsi" w:cstheme="minorHAnsi"/>
                <w:vanish/>
                <w:color w:val="A6A6A6" w:themeColor="background1" w:themeShade="A6"/>
                <w:sz w:val="22"/>
                <w:szCs w:val="22"/>
              </w:rPr>
            </w:pPr>
            <w:sdt>
              <w:sdtPr>
                <w:rPr>
                  <w:rFonts w:asciiTheme="minorHAnsi" w:eastAsia="Calibri" w:hAnsiTheme="minorHAnsi" w:cstheme="minorHAnsi"/>
                  <w:sz w:val="22"/>
                  <w:szCs w:val="22"/>
                </w:rPr>
                <w:id w:val="1772740785"/>
                <w14:checkbox>
                  <w14:checked w14:val="0"/>
                  <w14:checkedState w14:val="2612" w14:font="MS Gothic"/>
                  <w14:uncheckedState w14:val="2610" w14:font="MS Gothic"/>
                </w14:checkbox>
              </w:sdtPr>
              <w:sdtEndPr/>
              <w:sdtContent>
                <w:r w:rsidR="009E6D19" w:rsidRPr="00F66470">
                  <w:rPr>
                    <w:rFonts w:ascii="Segoe UI Symbol" w:eastAsia="MS Gothic" w:hAnsi="Segoe UI Symbol" w:cs="Segoe UI Symbol"/>
                    <w:sz w:val="22"/>
                    <w:szCs w:val="22"/>
                  </w:rPr>
                  <w:t>☐</w:t>
                </w:r>
              </w:sdtContent>
            </w:sdt>
          </w:p>
        </w:tc>
        <w:tc>
          <w:tcPr>
            <w:tcW w:w="567" w:type="dxa"/>
            <w:tcBorders>
              <w:top w:val="nil"/>
              <w:left w:val="single" w:sz="4" w:space="0" w:color="auto"/>
              <w:bottom w:val="nil"/>
              <w:right w:val="single" w:sz="4" w:space="0" w:color="auto"/>
            </w:tcBorders>
            <w:vAlign w:val="center"/>
          </w:tcPr>
          <w:p w14:paraId="4D5482C9" w14:textId="77777777" w:rsidR="00804204" w:rsidRPr="00F66470" w:rsidRDefault="00804204" w:rsidP="00804204">
            <w:pPr>
              <w:pStyle w:val="Body"/>
              <w:rPr>
                <w:rFonts w:asciiTheme="minorHAnsi" w:eastAsia="Calibri" w:hAnsiTheme="minorHAnsi" w:cstheme="minorHAnsi"/>
                <w:b/>
                <w:bCs/>
                <w:sz w:val="22"/>
                <w:szCs w:val="22"/>
              </w:rPr>
            </w:pPr>
          </w:p>
        </w:tc>
        <w:tc>
          <w:tcPr>
            <w:tcW w:w="1984" w:type="dxa"/>
            <w:tcBorders>
              <w:top w:val="single" w:sz="4" w:space="0" w:color="000000"/>
              <w:left w:val="single" w:sz="4" w:space="0" w:color="auto"/>
            </w:tcBorders>
            <w:shd w:val="clear" w:color="auto" w:fill="auto"/>
            <w:vAlign w:val="center"/>
          </w:tcPr>
          <w:p w14:paraId="3E2A2B71" w14:textId="77777777" w:rsidR="00804204" w:rsidRPr="00F66470" w:rsidRDefault="00804204" w:rsidP="00804204">
            <w:pPr>
              <w:pStyle w:val="Body"/>
              <w:rPr>
                <w:rFonts w:asciiTheme="minorHAnsi" w:eastAsia="Calibri" w:hAnsiTheme="minorHAnsi" w:cstheme="minorHAnsi"/>
                <w:b/>
                <w:bCs/>
                <w:sz w:val="22"/>
                <w:szCs w:val="22"/>
              </w:rPr>
            </w:pPr>
            <w:r w:rsidRPr="00F66470">
              <w:rPr>
                <w:rFonts w:asciiTheme="minorHAnsi" w:eastAsia="Calibri" w:hAnsiTheme="minorHAnsi" w:cstheme="minorHAnsi"/>
                <w:b/>
                <w:bCs/>
                <w:sz w:val="22"/>
                <w:szCs w:val="22"/>
              </w:rPr>
              <w:t>Transparent</w:t>
            </w:r>
          </w:p>
        </w:tc>
        <w:tc>
          <w:tcPr>
            <w:tcW w:w="680" w:type="dxa"/>
            <w:vAlign w:val="center"/>
          </w:tcPr>
          <w:p w14:paraId="72D16065" w14:textId="03607147" w:rsidR="00804204" w:rsidRPr="00F66470" w:rsidRDefault="005D348A" w:rsidP="00C50E8B">
            <w:pPr>
              <w:pStyle w:val="Body"/>
              <w:jc w:val="center"/>
              <w:rPr>
                <w:rFonts w:asciiTheme="minorHAnsi" w:eastAsia="Calibri" w:hAnsiTheme="minorHAnsi" w:cstheme="minorHAnsi"/>
                <w:b/>
                <w:bCs/>
                <w:sz w:val="22"/>
                <w:szCs w:val="22"/>
              </w:rPr>
            </w:pPr>
            <w:sdt>
              <w:sdtPr>
                <w:rPr>
                  <w:rFonts w:asciiTheme="minorHAnsi" w:eastAsia="Calibri" w:hAnsiTheme="minorHAnsi" w:cstheme="minorHAnsi"/>
                  <w:sz w:val="22"/>
                  <w:szCs w:val="22"/>
                </w:rPr>
                <w:id w:val="418224124"/>
                <w14:checkbox>
                  <w14:checked w14:val="1"/>
                  <w14:checkedState w14:val="2612" w14:font="MS Gothic"/>
                  <w14:uncheckedState w14:val="2610" w14:font="MS Gothic"/>
                </w14:checkbox>
              </w:sdtPr>
              <w:sdtEndPr/>
              <w:sdtContent>
                <w:r w:rsidR="00C81905" w:rsidRPr="00F66470">
                  <w:rPr>
                    <w:rFonts w:ascii="Segoe UI Symbol" w:eastAsia="MS Gothic" w:hAnsi="Segoe UI Symbol" w:cs="Segoe UI Symbol"/>
                    <w:sz w:val="22"/>
                    <w:szCs w:val="22"/>
                  </w:rPr>
                  <w:t>☒</w:t>
                </w:r>
              </w:sdtContent>
            </w:sdt>
          </w:p>
        </w:tc>
      </w:tr>
    </w:tbl>
    <w:p w14:paraId="324F8EDF" w14:textId="77777777" w:rsidR="000956BA" w:rsidRPr="00F66470" w:rsidRDefault="000956BA" w:rsidP="00AB2461">
      <w:pPr>
        <w:pStyle w:val="Body"/>
        <w:jc w:val="both"/>
        <w:rPr>
          <w:rFonts w:asciiTheme="minorHAnsi" w:eastAsia="Calibri" w:hAnsiTheme="minorHAnsi" w:cstheme="minorHAnsi"/>
          <w:sz w:val="22"/>
          <w:szCs w:val="22"/>
        </w:rPr>
      </w:pPr>
    </w:p>
    <w:p w14:paraId="3128D096" w14:textId="77777777" w:rsidR="00A5392B" w:rsidRPr="00F66470" w:rsidRDefault="00A5392B" w:rsidP="00AB2461">
      <w:pPr>
        <w:pStyle w:val="Body"/>
        <w:spacing w:before="240"/>
        <w:jc w:val="both"/>
        <w:rPr>
          <w:rFonts w:asciiTheme="minorHAnsi" w:eastAsia="Calibri" w:hAnsiTheme="minorHAnsi" w:cstheme="minorHAnsi"/>
          <w:vanish/>
          <w:color w:val="A6A6A6" w:themeColor="background1" w:themeShade="A6"/>
          <w:sz w:val="22"/>
          <w:szCs w:val="22"/>
        </w:rPr>
      </w:pPr>
      <w:r w:rsidRPr="00F66470">
        <w:rPr>
          <w:rFonts w:asciiTheme="minorHAnsi" w:eastAsia="Calibri" w:hAnsiTheme="minorHAnsi" w:cstheme="minorHAnsi"/>
          <w:b/>
          <w:bCs/>
          <w:color w:val="000000" w:themeColor="text1"/>
          <w:sz w:val="22"/>
          <w:szCs w:val="22"/>
        </w:rPr>
        <w:t xml:space="preserve">Gender </w:t>
      </w:r>
      <w:r w:rsidR="00BF0549" w:rsidRPr="00F66470">
        <w:rPr>
          <w:rFonts w:asciiTheme="minorHAnsi" w:eastAsia="Calibri" w:hAnsiTheme="minorHAnsi" w:cstheme="minorHAnsi"/>
          <w:b/>
          <w:bCs/>
          <w:color w:val="000000" w:themeColor="text1"/>
          <w:sz w:val="22"/>
          <w:szCs w:val="22"/>
        </w:rPr>
        <w:t>Equality</w:t>
      </w:r>
      <w:r w:rsidRPr="00F66470">
        <w:rPr>
          <w:rFonts w:asciiTheme="minorHAnsi" w:eastAsia="Calibri" w:hAnsiTheme="minorHAnsi" w:cstheme="minorHAnsi"/>
          <w:b/>
          <w:bCs/>
          <w:color w:val="000000" w:themeColor="text1"/>
          <w:sz w:val="22"/>
          <w:szCs w:val="22"/>
        </w:rPr>
        <w:t>, Climate Change, Human Rights and Child Safe Compliance</w:t>
      </w:r>
    </w:p>
    <w:p w14:paraId="296FDCD3" w14:textId="2C130A98" w:rsidR="00A75601" w:rsidRPr="00F66470" w:rsidRDefault="00A75601" w:rsidP="00AB2461">
      <w:pPr>
        <w:pStyle w:val="Body"/>
        <w:jc w:val="both"/>
        <w:rPr>
          <w:rFonts w:asciiTheme="minorHAnsi" w:eastAsia="Calibri" w:hAnsiTheme="minorHAnsi" w:cstheme="minorHAnsi"/>
          <w:sz w:val="22"/>
          <w:szCs w:val="22"/>
          <w:u w:val="single"/>
        </w:rPr>
      </w:pPr>
      <w:r w:rsidRPr="00F66470">
        <w:rPr>
          <w:rFonts w:asciiTheme="minorHAnsi" w:eastAsia="Calibri" w:hAnsiTheme="minorHAnsi" w:cstheme="minorHAnsi"/>
          <w:color w:val="000000" w:themeColor="text1"/>
          <w:sz w:val="22"/>
          <w:szCs w:val="22"/>
        </w:rPr>
        <w:t xml:space="preserve">All City of Whittlesea policies comply with the </w:t>
      </w:r>
      <w:r w:rsidRPr="00F66470">
        <w:rPr>
          <w:rFonts w:asciiTheme="minorHAnsi" w:eastAsia="Calibri" w:hAnsiTheme="minorHAnsi" w:cstheme="minorHAnsi"/>
          <w:i/>
          <w:iCs/>
          <w:color w:val="000000" w:themeColor="text1"/>
          <w:sz w:val="22"/>
          <w:szCs w:val="22"/>
        </w:rPr>
        <w:t>Victorian Charter of Human Rights and Responsibilities</w:t>
      </w:r>
      <w:r w:rsidR="005E479B" w:rsidRPr="00F66470">
        <w:rPr>
          <w:rFonts w:asciiTheme="minorHAnsi" w:eastAsia="Calibri" w:hAnsiTheme="minorHAnsi" w:cstheme="minorHAnsi"/>
          <w:i/>
          <w:iCs/>
          <w:color w:val="000000" w:themeColor="text1"/>
          <w:sz w:val="22"/>
          <w:szCs w:val="22"/>
        </w:rPr>
        <w:t>, Gender Equality Act, Climate Change Act</w:t>
      </w:r>
      <w:r w:rsidR="00A41B26" w:rsidRPr="00F66470">
        <w:rPr>
          <w:rFonts w:asciiTheme="minorHAnsi" w:eastAsia="Calibri" w:hAnsiTheme="minorHAnsi" w:cstheme="minorHAnsi"/>
          <w:i/>
          <w:iCs/>
          <w:color w:val="000000" w:themeColor="text1"/>
          <w:sz w:val="22"/>
          <w:szCs w:val="22"/>
        </w:rPr>
        <w:t xml:space="preserve"> </w:t>
      </w:r>
      <w:r w:rsidR="00A41B26" w:rsidRPr="00F66470">
        <w:rPr>
          <w:rFonts w:asciiTheme="minorHAnsi" w:eastAsia="Calibri" w:hAnsiTheme="minorHAnsi" w:cstheme="minorHAnsi"/>
          <w:color w:val="000000" w:themeColor="text1"/>
          <w:sz w:val="22"/>
          <w:szCs w:val="22"/>
        </w:rPr>
        <w:t xml:space="preserve">and the </w:t>
      </w:r>
      <w:r w:rsidR="00A41B26" w:rsidRPr="008C7B3C">
        <w:rPr>
          <w:rFonts w:asciiTheme="minorHAnsi" w:eastAsia="Calibri" w:hAnsiTheme="minorHAnsi" w:cstheme="minorHAnsi"/>
          <w:color w:val="000000" w:themeColor="text1"/>
          <w:sz w:val="22"/>
          <w:szCs w:val="22"/>
        </w:rPr>
        <w:t>Child Safe Standards</w:t>
      </w:r>
      <w:r w:rsidRPr="00F66470">
        <w:rPr>
          <w:rFonts w:asciiTheme="minorHAnsi" w:eastAsia="Calibri" w:hAnsiTheme="minorHAnsi" w:cstheme="minorHAnsi"/>
          <w:color w:val="000000" w:themeColor="text1"/>
          <w:sz w:val="22"/>
          <w:szCs w:val="22"/>
        </w:rPr>
        <w:t>.</w:t>
      </w:r>
    </w:p>
    <w:p w14:paraId="22E1AE84" w14:textId="77777777" w:rsidR="00795116" w:rsidRPr="00F66470" w:rsidRDefault="004718A1" w:rsidP="00795116">
      <w:pPr>
        <w:pStyle w:val="Body"/>
        <w:spacing w:before="240"/>
        <w:jc w:val="both"/>
        <w:rPr>
          <w:rFonts w:asciiTheme="minorHAnsi" w:eastAsia="Calibri" w:hAnsiTheme="minorHAnsi" w:cstheme="minorHAnsi"/>
          <w:b/>
          <w:bCs/>
          <w:i/>
          <w:iCs/>
          <w:vanish/>
          <w:color w:val="A6A6A6" w:themeColor="background1" w:themeShade="A6"/>
          <w:sz w:val="24"/>
          <w:szCs w:val="24"/>
        </w:rPr>
      </w:pPr>
      <w:r w:rsidRPr="00F66470">
        <w:rPr>
          <w:rFonts w:asciiTheme="minorHAnsi" w:eastAsia="Calibri" w:hAnsiTheme="minorHAnsi" w:cstheme="minorHAnsi"/>
          <w:b/>
          <w:bCs/>
          <w:color w:val="000000" w:themeColor="text1"/>
          <w:sz w:val="24"/>
          <w:szCs w:val="24"/>
        </w:rPr>
        <w:t>Definitions</w:t>
      </w:r>
      <w:r w:rsidRPr="00F66470">
        <w:rPr>
          <w:rFonts w:asciiTheme="minorHAnsi" w:eastAsia="Calibri" w:hAnsiTheme="minorHAnsi" w:cstheme="minorHAnsi"/>
          <w:b/>
          <w:bCs/>
          <w:vanish/>
          <w:color w:val="A6A6A6" w:themeColor="background1" w:themeShade="A6"/>
          <w:sz w:val="24"/>
          <w:szCs w:val="24"/>
        </w:rPr>
        <w:t xml:space="preserve"> </w:t>
      </w:r>
    </w:p>
    <w:p w14:paraId="3ACDFE79" w14:textId="49FDA64D" w:rsidR="00C4061E" w:rsidRPr="00F66470" w:rsidRDefault="00C4061E" w:rsidP="00795116">
      <w:pPr>
        <w:pStyle w:val="Body"/>
        <w:numPr>
          <w:ilvl w:val="0"/>
          <w:numId w:val="12"/>
        </w:numPr>
        <w:spacing w:before="240"/>
        <w:jc w:val="both"/>
        <w:rPr>
          <w:rFonts w:asciiTheme="minorHAnsi" w:hAnsiTheme="minorHAnsi" w:cstheme="minorHAnsi"/>
          <w:color w:val="000000"/>
          <w:sz w:val="22"/>
          <w:szCs w:val="22"/>
        </w:rPr>
      </w:pPr>
      <w:r w:rsidRPr="00F66470">
        <w:rPr>
          <w:rFonts w:asciiTheme="minorHAnsi" w:hAnsiTheme="minorHAnsi" w:cstheme="minorHAnsi"/>
          <w:b/>
          <w:bCs/>
          <w:color w:val="000000"/>
          <w:sz w:val="22"/>
          <w:szCs w:val="22"/>
        </w:rPr>
        <w:t>confidential information</w:t>
      </w:r>
      <w:r w:rsidRPr="00F66470">
        <w:rPr>
          <w:rFonts w:asciiTheme="minorHAnsi" w:hAnsiTheme="minorHAnsi" w:cstheme="minorHAnsi"/>
          <w:color w:val="000000"/>
          <w:sz w:val="22"/>
          <w:szCs w:val="22"/>
        </w:rPr>
        <w:t xml:space="preserve"> has the same meaning as at section 3 of the Local Government Act 2020 (Vic) </w:t>
      </w:r>
    </w:p>
    <w:p w14:paraId="13EBC9CE" w14:textId="7A7A2442" w:rsidR="00C4061E" w:rsidRPr="00F66470" w:rsidRDefault="00C4061E" w:rsidP="00C4061E">
      <w:pPr>
        <w:pStyle w:val="ListParagraph"/>
        <w:numPr>
          <w:ilvl w:val="0"/>
          <w:numId w:val="12"/>
        </w:numPr>
        <w:autoSpaceDE w:val="0"/>
        <w:autoSpaceDN w:val="0"/>
        <w:adjustRightInd w:val="0"/>
        <w:rPr>
          <w:rFonts w:asciiTheme="minorHAnsi" w:hAnsiTheme="minorHAnsi" w:cstheme="minorHAnsi"/>
          <w:color w:val="000000"/>
          <w:szCs w:val="22"/>
        </w:rPr>
      </w:pPr>
      <w:r w:rsidRPr="00F66470">
        <w:rPr>
          <w:rFonts w:asciiTheme="minorHAnsi" w:hAnsiTheme="minorHAnsi" w:cstheme="minorHAnsi"/>
          <w:b/>
          <w:bCs/>
          <w:color w:val="000000"/>
          <w:szCs w:val="22"/>
        </w:rPr>
        <w:t>health information</w:t>
      </w:r>
      <w:r w:rsidRPr="00F66470">
        <w:rPr>
          <w:rFonts w:asciiTheme="minorHAnsi" w:hAnsiTheme="minorHAnsi" w:cstheme="minorHAnsi"/>
          <w:color w:val="000000"/>
          <w:szCs w:val="22"/>
        </w:rPr>
        <w:t xml:space="preserve"> has the same meaning as at section 3 of the Health Records Act 2001 (Vic) </w:t>
      </w:r>
    </w:p>
    <w:p w14:paraId="070E99CA" w14:textId="520E05F5" w:rsidR="00A9795B" w:rsidRPr="00F66470" w:rsidRDefault="00C4061E" w:rsidP="00A9795B">
      <w:pPr>
        <w:pStyle w:val="ListParagraph"/>
        <w:numPr>
          <w:ilvl w:val="0"/>
          <w:numId w:val="12"/>
        </w:numPr>
        <w:autoSpaceDE w:val="0"/>
        <w:autoSpaceDN w:val="0"/>
        <w:adjustRightInd w:val="0"/>
        <w:rPr>
          <w:rFonts w:asciiTheme="minorHAnsi" w:hAnsiTheme="minorHAnsi" w:cstheme="minorBidi"/>
          <w:color w:val="000000"/>
        </w:rPr>
      </w:pPr>
      <w:r w:rsidRPr="620DF9C1">
        <w:rPr>
          <w:rFonts w:asciiTheme="minorHAnsi" w:hAnsiTheme="minorHAnsi" w:cstheme="minorBidi"/>
          <w:b/>
          <w:color w:val="000000" w:themeColor="text1"/>
        </w:rPr>
        <w:t>social media</w:t>
      </w:r>
      <w:r w:rsidRPr="620DF9C1">
        <w:rPr>
          <w:rFonts w:asciiTheme="minorHAnsi" w:hAnsiTheme="minorHAnsi" w:cstheme="minorBidi"/>
          <w:color w:val="000000" w:themeColor="text1"/>
        </w:rPr>
        <w:t xml:space="preserve"> means online interactive technologies through which individuals, communities and organisations can share, co-create, discuss, and modify user-generated content or pre-made content posted online. </w:t>
      </w:r>
      <w:r w:rsidR="002612B4" w:rsidRPr="620DF9C1">
        <w:rPr>
          <w:rFonts w:asciiTheme="minorHAnsi" w:hAnsiTheme="minorHAnsi" w:cstheme="minorBidi"/>
          <w:color w:val="000000" w:themeColor="text1"/>
        </w:rPr>
        <w:t>This</w:t>
      </w:r>
      <w:r w:rsidRPr="620DF9C1">
        <w:rPr>
          <w:rFonts w:asciiTheme="minorHAnsi" w:hAnsiTheme="minorHAnsi" w:cstheme="minorBidi"/>
          <w:color w:val="000000" w:themeColor="text1"/>
        </w:rPr>
        <w:t xml:space="preserve"> include</w:t>
      </w:r>
      <w:r w:rsidR="002612B4" w:rsidRPr="620DF9C1">
        <w:rPr>
          <w:rFonts w:asciiTheme="minorHAnsi" w:hAnsiTheme="minorHAnsi" w:cstheme="minorBidi"/>
          <w:color w:val="000000" w:themeColor="text1"/>
        </w:rPr>
        <w:t>s</w:t>
      </w:r>
      <w:r w:rsidRPr="620DF9C1">
        <w:rPr>
          <w:rFonts w:asciiTheme="minorHAnsi" w:hAnsiTheme="minorHAnsi" w:cstheme="minorBidi"/>
          <w:color w:val="000000" w:themeColor="text1"/>
        </w:rPr>
        <w:t xml:space="preserve"> but is not limited to: </w:t>
      </w:r>
    </w:p>
    <w:p w14:paraId="7A351C1D" w14:textId="68D13255" w:rsidR="000814DD" w:rsidRPr="00F66470" w:rsidRDefault="00A9795B" w:rsidP="000814DD">
      <w:pPr>
        <w:pStyle w:val="ListParagraph"/>
        <w:numPr>
          <w:ilvl w:val="1"/>
          <w:numId w:val="12"/>
        </w:numPr>
        <w:autoSpaceDE w:val="0"/>
        <w:autoSpaceDN w:val="0"/>
        <w:adjustRightInd w:val="0"/>
        <w:rPr>
          <w:rFonts w:asciiTheme="minorHAnsi" w:hAnsiTheme="minorHAnsi" w:cstheme="minorHAnsi"/>
          <w:color w:val="000000"/>
          <w:szCs w:val="22"/>
        </w:rPr>
      </w:pPr>
      <w:r w:rsidRPr="00F66470">
        <w:rPr>
          <w:rFonts w:asciiTheme="minorHAnsi" w:hAnsiTheme="minorHAnsi" w:cstheme="minorHAnsi"/>
          <w:color w:val="000000"/>
          <w:szCs w:val="22"/>
        </w:rPr>
        <w:t>social networking websites (</w:t>
      </w:r>
      <w:r w:rsidR="00544067">
        <w:rPr>
          <w:rFonts w:asciiTheme="minorHAnsi" w:hAnsiTheme="minorHAnsi" w:cstheme="minorHAnsi"/>
          <w:color w:val="000000"/>
          <w:szCs w:val="22"/>
        </w:rPr>
        <w:t>such as</w:t>
      </w:r>
      <w:r w:rsidRPr="00F66470">
        <w:rPr>
          <w:rFonts w:asciiTheme="minorHAnsi" w:hAnsiTheme="minorHAnsi" w:cstheme="minorHAnsi"/>
          <w:color w:val="000000"/>
          <w:szCs w:val="22"/>
        </w:rPr>
        <w:t xml:space="preserve"> Facebook, LinkedIn,</w:t>
      </w:r>
      <w:r w:rsidR="00DA59C6" w:rsidRPr="00F66470">
        <w:rPr>
          <w:rFonts w:asciiTheme="minorHAnsi" w:hAnsiTheme="minorHAnsi" w:cstheme="minorHAnsi"/>
          <w:color w:val="000000"/>
          <w:szCs w:val="22"/>
        </w:rPr>
        <w:t xml:space="preserve"> </w:t>
      </w:r>
      <w:r w:rsidRPr="00F66470">
        <w:rPr>
          <w:rFonts w:asciiTheme="minorHAnsi" w:hAnsiTheme="minorHAnsi" w:cstheme="minorHAnsi"/>
          <w:color w:val="000000"/>
          <w:szCs w:val="22"/>
        </w:rPr>
        <w:t xml:space="preserve">Yammer, Threads) </w:t>
      </w:r>
    </w:p>
    <w:p w14:paraId="1C3FC3F6" w14:textId="44709C37" w:rsidR="002612B4" w:rsidRDefault="000814DD" w:rsidP="002612B4">
      <w:pPr>
        <w:numPr>
          <w:ilvl w:val="1"/>
          <w:numId w:val="12"/>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video and photo sharing websites (</w:t>
      </w:r>
      <w:r w:rsidR="00544067">
        <w:rPr>
          <w:rFonts w:asciiTheme="minorHAnsi" w:hAnsiTheme="minorHAnsi" w:cstheme="minorHAnsi"/>
          <w:color w:val="000000"/>
          <w:szCs w:val="22"/>
        </w:rPr>
        <w:t>such as</w:t>
      </w:r>
      <w:r w:rsidRPr="00F66470">
        <w:rPr>
          <w:rFonts w:asciiTheme="minorHAnsi" w:hAnsiTheme="minorHAnsi" w:cstheme="minorHAnsi"/>
          <w:color w:val="000000"/>
          <w:szCs w:val="22"/>
        </w:rPr>
        <w:t xml:space="preserve"> Flickr, Instagram, Snapchat, TikTok, Vimeo, YouTube) </w:t>
      </w:r>
    </w:p>
    <w:p w14:paraId="0DAC1D74" w14:textId="2E29FF9C" w:rsidR="000814DD" w:rsidRPr="00F66470" w:rsidRDefault="000814DD" w:rsidP="000814DD">
      <w:pPr>
        <w:numPr>
          <w:ilvl w:val="1"/>
          <w:numId w:val="12"/>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 xml:space="preserve">blogs, including corporate blogs and personal blogs </w:t>
      </w:r>
    </w:p>
    <w:p w14:paraId="1EF297A6" w14:textId="15934868" w:rsidR="000814DD" w:rsidRPr="00F66470" w:rsidRDefault="000814DD" w:rsidP="000814DD">
      <w:pPr>
        <w:numPr>
          <w:ilvl w:val="1"/>
          <w:numId w:val="12"/>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blogs hosted by media outlets (</w:t>
      </w:r>
      <w:r w:rsidR="00544067">
        <w:rPr>
          <w:rFonts w:asciiTheme="minorHAnsi" w:hAnsiTheme="minorHAnsi" w:cstheme="minorHAnsi"/>
          <w:color w:val="000000"/>
          <w:szCs w:val="22"/>
        </w:rPr>
        <w:t>for example</w:t>
      </w:r>
      <w:r w:rsidRPr="00F66470">
        <w:rPr>
          <w:rFonts w:asciiTheme="minorHAnsi" w:hAnsiTheme="minorHAnsi" w:cstheme="minorHAnsi"/>
          <w:color w:val="000000"/>
          <w:szCs w:val="22"/>
        </w:rPr>
        <w:t xml:space="preserve"> ‘comments’ on news articles) </w:t>
      </w:r>
    </w:p>
    <w:p w14:paraId="5BB09119" w14:textId="52F1D0D7" w:rsidR="000814DD" w:rsidRPr="00F66470" w:rsidRDefault="000814DD" w:rsidP="000814DD">
      <w:pPr>
        <w:numPr>
          <w:ilvl w:val="1"/>
          <w:numId w:val="12"/>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micro-blogging (</w:t>
      </w:r>
      <w:r w:rsidR="00544067" w:rsidRPr="620DF9C1">
        <w:rPr>
          <w:rFonts w:asciiTheme="minorHAnsi" w:hAnsiTheme="minorHAnsi" w:cstheme="minorBidi"/>
          <w:color w:val="000000" w:themeColor="text1"/>
        </w:rPr>
        <w:t>such as</w:t>
      </w:r>
      <w:r w:rsidRPr="620DF9C1">
        <w:rPr>
          <w:rFonts w:asciiTheme="minorHAnsi" w:hAnsiTheme="minorHAnsi" w:cstheme="minorBidi"/>
          <w:color w:val="000000" w:themeColor="text1"/>
        </w:rPr>
        <w:t xml:space="preserve"> </w:t>
      </w:r>
      <w:proofErr w:type="spellStart"/>
      <w:r w:rsidRPr="620DF9C1">
        <w:rPr>
          <w:rFonts w:asciiTheme="minorHAnsi" w:hAnsiTheme="minorHAnsi" w:cstheme="minorBidi"/>
          <w:color w:val="000000" w:themeColor="text1"/>
        </w:rPr>
        <w:t>Mastadon</w:t>
      </w:r>
      <w:proofErr w:type="spellEnd"/>
      <w:r w:rsidRPr="620DF9C1">
        <w:rPr>
          <w:rFonts w:asciiTheme="minorHAnsi" w:hAnsiTheme="minorHAnsi" w:cstheme="minorBidi"/>
          <w:color w:val="000000" w:themeColor="text1"/>
        </w:rPr>
        <w:t xml:space="preserve">, Truth Social, X) </w:t>
      </w:r>
    </w:p>
    <w:p w14:paraId="1FBB4519" w14:textId="26436BFB" w:rsidR="000814DD" w:rsidRPr="00F66470" w:rsidRDefault="000814DD" w:rsidP="000814DD">
      <w:pPr>
        <w:numPr>
          <w:ilvl w:val="1"/>
          <w:numId w:val="12"/>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wikis and other online community generated forums (</w:t>
      </w:r>
      <w:r w:rsidR="00544067">
        <w:rPr>
          <w:rFonts w:asciiTheme="minorHAnsi" w:hAnsiTheme="minorHAnsi" w:cstheme="minorHAnsi"/>
          <w:color w:val="000000"/>
          <w:szCs w:val="22"/>
        </w:rPr>
        <w:t>such as</w:t>
      </w:r>
      <w:r w:rsidRPr="00F66470">
        <w:rPr>
          <w:rFonts w:asciiTheme="minorHAnsi" w:hAnsiTheme="minorHAnsi" w:cstheme="minorHAnsi"/>
          <w:color w:val="000000"/>
          <w:szCs w:val="22"/>
        </w:rPr>
        <w:t xml:space="preserve"> Wikipedia) </w:t>
      </w:r>
    </w:p>
    <w:p w14:paraId="6E56A1D4" w14:textId="09648AC4" w:rsidR="000814DD" w:rsidRPr="00F66470" w:rsidRDefault="000814DD" w:rsidP="000814DD">
      <w:pPr>
        <w:numPr>
          <w:ilvl w:val="1"/>
          <w:numId w:val="12"/>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forums, discussion boards and groups (</w:t>
      </w:r>
      <w:r w:rsidR="00544067">
        <w:rPr>
          <w:rFonts w:asciiTheme="minorHAnsi" w:hAnsiTheme="minorHAnsi" w:cstheme="minorHAnsi"/>
          <w:color w:val="000000"/>
          <w:szCs w:val="22"/>
        </w:rPr>
        <w:t>such as</w:t>
      </w:r>
      <w:r w:rsidRPr="00F66470">
        <w:rPr>
          <w:rFonts w:asciiTheme="minorHAnsi" w:hAnsiTheme="minorHAnsi" w:cstheme="minorHAnsi"/>
          <w:color w:val="000000"/>
          <w:szCs w:val="22"/>
        </w:rPr>
        <w:t xml:space="preserve"> Google groups) </w:t>
      </w:r>
    </w:p>
    <w:p w14:paraId="0C8B2260" w14:textId="77777777" w:rsidR="000814DD" w:rsidRPr="00F66470" w:rsidRDefault="000814DD" w:rsidP="000814DD">
      <w:pPr>
        <w:numPr>
          <w:ilvl w:val="1"/>
          <w:numId w:val="12"/>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 xml:space="preserve">vodcasting and podcasting </w:t>
      </w:r>
    </w:p>
    <w:p w14:paraId="50B28721" w14:textId="01F1614C" w:rsidR="000814DD" w:rsidRPr="00F66470" w:rsidRDefault="000814DD" w:rsidP="000814DD">
      <w:pPr>
        <w:numPr>
          <w:ilvl w:val="1"/>
          <w:numId w:val="12"/>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group messaging technologies/apps (</w:t>
      </w:r>
      <w:r w:rsidR="00544067">
        <w:rPr>
          <w:rFonts w:asciiTheme="minorHAnsi" w:hAnsiTheme="minorHAnsi" w:cstheme="minorHAnsi"/>
          <w:color w:val="000000"/>
          <w:szCs w:val="22"/>
        </w:rPr>
        <w:t>such as</w:t>
      </w:r>
      <w:r w:rsidRPr="00F66470">
        <w:rPr>
          <w:rFonts w:asciiTheme="minorHAnsi" w:hAnsiTheme="minorHAnsi" w:cstheme="minorHAnsi"/>
          <w:color w:val="000000"/>
          <w:szCs w:val="22"/>
        </w:rPr>
        <w:t xml:space="preserve"> WhatsApp, SMS) </w:t>
      </w:r>
    </w:p>
    <w:p w14:paraId="6BF6D70D" w14:textId="49F96FA5" w:rsidR="000814DD" w:rsidRPr="00F66470" w:rsidRDefault="000814DD" w:rsidP="000814DD">
      <w:pPr>
        <w:numPr>
          <w:ilvl w:val="1"/>
          <w:numId w:val="12"/>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streaming platforms (</w:t>
      </w:r>
      <w:r w:rsidR="00544067">
        <w:rPr>
          <w:rFonts w:asciiTheme="minorHAnsi" w:hAnsiTheme="minorHAnsi" w:cstheme="minorHAnsi"/>
          <w:color w:val="000000"/>
          <w:szCs w:val="22"/>
        </w:rPr>
        <w:t>such as</w:t>
      </w:r>
      <w:r w:rsidRPr="00F66470">
        <w:rPr>
          <w:rFonts w:asciiTheme="minorHAnsi" w:hAnsiTheme="minorHAnsi" w:cstheme="minorHAnsi"/>
          <w:color w:val="000000"/>
          <w:szCs w:val="22"/>
        </w:rPr>
        <w:t xml:space="preserve"> Twitch, Mixer) </w:t>
      </w:r>
    </w:p>
    <w:p w14:paraId="77A4F44C" w14:textId="712C39FF" w:rsidR="000814DD" w:rsidRPr="00F66470" w:rsidRDefault="000814DD" w:rsidP="000814DD">
      <w:pPr>
        <w:numPr>
          <w:ilvl w:val="1"/>
          <w:numId w:val="12"/>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lastRenderedPageBreak/>
        <w:t>geospatial tagging (</w:t>
      </w:r>
      <w:r w:rsidR="00544067" w:rsidRPr="620DF9C1">
        <w:rPr>
          <w:rFonts w:asciiTheme="minorHAnsi" w:hAnsiTheme="minorHAnsi" w:cstheme="minorBidi"/>
          <w:color w:val="000000" w:themeColor="text1"/>
        </w:rPr>
        <w:t>such as</w:t>
      </w:r>
      <w:r w:rsidRPr="620DF9C1">
        <w:rPr>
          <w:rFonts w:asciiTheme="minorHAnsi" w:hAnsiTheme="minorHAnsi" w:cstheme="minorBidi"/>
          <w:color w:val="000000" w:themeColor="text1"/>
        </w:rPr>
        <w:t xml:space="preserve"> Foursquare, Facebook </w:t>
      </w:r>
      <w:proofErr w:type="spellStart"/>
      <w:r w:rsidRPr="620DF9C1">
        <w:rPr>
          <w:rFonts w:asciiTheme="minorHAnsi" w:hAnsiTheme="minorHAnsi" w:cstheme="minorBidi"/>
          <w:color w:val="000000" w:themeColor="text1"/>
        </w:rPr>
        <w:t>checkin</w:t>
      </w:r>
      <w:proofErr w:type="spellEnd"/>
      <w:proofErr w:type="gramStart"/>
      <w:r w:rsidRPr="620DF9C1">
        <w:rPr>
          <w:rFonts w:asciiTheme="minorHAnsi" w:hAnsiTheme="minorHAnsi" w:cstheme="minorBidi"/>
          <w:color w:val="000000" w:themeColor="text1"/>
        </w:rPr>
        <w:t>);</w:t>
      </w:r>
      <w:proofErr w:type="gramEnd"/>
      <w:r w:rsidRPr="620DF9C1">
        <w:rPr>
          <w:rFonts w:asciiTheme="minorHAnsi" w:hAnsiTheme="minorHAnsi" w:cstheme="minorBidi"/>
          <w:color w:val="000000" w:themeColor="text1"/>
        </w:rPr>
        <w:t xml:space="preserve"> </w:t>
      </w:r>
    </w:p>
    <w:p w14:paraId="7887D851" w14:textId="24E7EF61" w:rsidR="00026612" w:rsidRPr="00F66470" w:rsidRDefault="000814DD" w:rsidP="002612B4">
      <w:pPr>
        <w:numPr>
          <w:ilvl w:val="1"/>
          <w:numId w:val="12"/>
        </w:numPr>
        <w:autoSpaceDE w:val="0"/>
        <w:autoSpaceDN w:val="0"/>
        <w:adjustRightInd w:val="0"/>
        <w:rPr>
          <w:rFonts w:asciiTheme="minorHAnsi" w:hAnsiTheme="minorHAnsi" w:cstheme="minorHAnsi"/>
          <w:color w:val="000000"/>
          <w:szCs w:val="22"/>
        </w:rPr>
      </w:pPr>
      <w:r w:rsidRPr="00F66470">
        <w:rPr>
          <w:rFonts w:asciiTheme="minorHAnsi" w:hAnsiTheme="minorHAnsi" w:cstheme="minorHAnsi"/>
          <w:color w:val="000000"/>
          <w:szCs w:val="22"/>
        </w:rPr>
        <w:t>any other tool or emerging technology that allows individuals to publish or communicate in a digital environment (excluding website content)</w:t>
      </w:r>
      <w:r w:rsidR="002612B4">
        <w:rPr>
          <w:rFonts w:asciiTheme="minorHAnsi" w:hAnsiTheme="minorHAnsi" w:cstheme="minorHAnsi"/>
          <w:color w:val="000000"/>
          <w:szCs w:val="22"/>
        </w:rPr>
        <w:t>.</w:t>
      </w:r>
      <w:r w:rsidRPr="00F66470">
        <w:rPr>
          <w:rFonts w:asciiTheme="minorHAnsi" w:hAnsiTheme="minorHAnsi" w:cstheme="minorHAnsi"/>
          <w:color w:val="000000"/>
          <w:szCs w:val="22"/>
        </w:rPr>
        <w:t xml:space="preserve"> </w:t>
      </w:r>
    </w:p>
    <w:p w14:paraId="25B9E0A8" w14:textId="2459293C" w:rsidR="00026612" w:rsidRPr="00F66470" w:rsidRDefault="000814DD" w:rsidP="00026612">
      <w:pPr>
        <w:pStyle w:val="Default"/>
        <w:numPr>
          <w:ilvl w:val="0"/>
          <w:numId w:val="12"/>
        </w:numPr>
        <w:rPr>
          <w:rFonts w:asciiTheme="minorHAnsi" w:hAnsiTheme="minorHAnsi" w:cstheme="minorHAnsi"/>
          <w:sz w:val="22"/>
          <w:szCs w:val="22"/>
        </w:rPr>
      </w:pPr>
      <w:r w:rsidRPr="00F66470">
        <w:rPr>
          <w:rFonts w:asciiTheme="minorHAnsi" w:hAnsiTheme="minorHAnsi" w:cstheme="minorHAnsi"/>
          <w:b/>
          <w:bCs/>
          <w:sz w:val="22"/>
          <w:szCs w:val="22"/>
        </w:rPr>
        <w:t xml:space="preserve">Model Councillor Code of Conduct </w:t>
      </w:r>
      <w:r w:rsidRPr="00F66470">
        <w:rPr>
          <w:rFonts w:asciiTheme="minorHAnsi" w:hAnsiTheme="minorHAnsi" w:cstheme="minorHAnsi"/>
          <w:sz w:val="22"/>
          <w:szCs w:val="22"/>
        </w:rPr>
        <w:t>has the same meaning as</w:t>
      </w:r>
      <w:r w:rsidR="00026612" w:rsidRPr="00F66470">
        <w:rPr>
          <w:rFonts w:asciiTheme="minorHAnsi" w:hAnsiTheme="minorHAnsi" w:cstheme="minorHAnsi"/>
          <w:sz w:val="22"/>
          <w:szCs w:val="22"/>
        </w:rPr>
        <w:t xml:space="preserve"> at section 3 of the </w:t>
      </w:r>
      <w:r w:rsidR="00026612" w:rsidRPr="00802A72">
        <w:rPr>
          <w:rFonts w:asciiTheme="minorHAnsi" w:hAnsiTheme="minorHAnsi" w:cstheme="minorHAnsi"/>
          <w:i/>
          <w:sz w:val="22"/>
          <w:szCs w:val="22"/>
        </w:rPr>
        <w:t>Local Government Act 2020</w:t>
      </w:r>
      <w:r w:rsidR="00026612" w:rsidRPr="00F66470">
        <w:rPr>
          <w:rFonts w:asciiTheme="minorHAnsi" w:hAnsiTheme="minorHAnsi" w:cstheme="minorHAnsi"/>
          <w:sz w:val="22"/>
          <w:szCs w:val="22"/>
        </w:rPr>
        <w:t xml:space="preserve"> </w:t>
      </w:r>
    </w:p>
    <w:p w14:paraId="4DA2E3C6" w14:textId="0B8F9FF1" w:rsidR="00026612" w:rsidRPr="00802A72" w:rsidRDefault="00026612" w:rsidP="00026612">
      <w:pPr>
        <w:pStyle w:val="Default"/>
        <w:numPr>
          <w:ilvl w:val="0"/>
          <w:numId w:val="12"/>
        </w:numPr>
        <w:rPr>
          <w:rFonts w:asciiTheme="minorHAnsi" w:hAnsiTheme="minorHAnsi" w:cstheme="minorHAnsi"/>
          <w:i/>
          <w:sz w:val="22"/>
          <w:szCs w:val="22"/>
        </w:rPr>
      </w:pPr>
      <w:r w:rsidRPr="00F66470">
        <w:rPr>
          <w:rFonts w:asciiTheme="minorHAnsi" w:hAnsiTheme="minorHAnsi" w:cstheme="minorHAnsi"/>
          <w:b/>
          <w:bCs/>
          <w:sz w:val="22"/>
          <w:szCs w:val="22"/>
        </w:rPr>
        <w:t>personal information</w:t>
      </w:r>
      <w:r w:rsidRPr="00F66470">
        <w:rPr>
          <w:rFonts w:asciiTheme="minorHAnsi" w:hAnsiTheme="minorHAnsi" w:cstheme="minorHAnsi"/>
          <w:sz w:val="22"/>
          <w:szCs w:val="22"/>
        </w:rPr>
        <w:t xml:space="preserve"> has the same meaning as at section 3 of the </w:t>
      </w:r>
      <w:r w:rsidRPr="00802A72">
        <w:rPr>
          <w:rFonts w:asciiTheme="minorHAnsi" w:hAnsiTheme="minorHAnsi" w:cstheme="minorHAnsi"/>
          <w:i/>
          <w:sz w:val="22"/>
          <w:szCs w:val="22"/>
        </w:rPr>
        <w:t xml:space="preserve">Privacy and Data Protection Act 2014 </w:t>
      </w:r>
    </w:p>
    <w:p w14:paraId="60B81146" w14:textId="28117E05" w:rsidR="00F830B1" w:rsidRPr="00F66470" w:rsidRDefault="00F830B1" w:rsidP="00F830B1">
      <w:pPr>
        <w:pStyle w:val="Body"/>
        <w:spacing w:before="240"/>
        <w:jc w:val="both"/>
        <w:rPr>
          <w:rFonts w:asciiTheme="minorHAnsi" w:eastAsia="Calibri" w:hAnsiTheme="minorHAnsi" w:cstheme="minorHAnsi"/>
          <w:color w:val="000000" w:themeColor="text1"/>
          <w:sz w:val="24"/>
          <w:szCs w:val="24"/>
        </w:rPr>
      </w:pPr>
      <w:r w:rsidRPr="00F66470">
        <w:rPr>
          <w:rFonts w:asciiTheme="minorHAnsi" w:eastAsia="Calibri" w:hAnsiTheme="minorHAnsi" w:cstheme="minorHAnsi"/>
          <w:b/>
          <w:bCs/>
          <w:color w:val="000000" w:themeColor="text1"/>
          <w:sz w:val="24"/>
          <w:szCs w:val="24"/>
        </w:rPr>
        <w:t>Councillor social media</w:t>
      </w:r>
    </w:p>
    <w:p w14:paraId="6E61E511" w14:textId="77244CBA" w:rsidR="00F830B1" w:rsidRPr="00F66470" w:rsidRDefault="00C92968" w:rsidP="00F830B1">
      <w:p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Councillors are under no obligation to maintain a social media presence. </w:t>
      </w:r>
    </w:p>
    <w:p w14:paraId="62A91598" w14:textId="77777777" w:rsidR="000E492B" w:rsidRPr="00F66470" w:rsidRDefault="00C92968" w:rsidP="00F830B1">
      <w:p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Councillors who choose to maintain a social media presence: </w:t>
      </w:r>
    </w:p>
    <w:p w14:paraId="3E26AB5D" w14:textId="3DE6D81D" w:rsidR="000E492B" w:rsidRPr="00F66470" w:rsidRDefault="00C92968" w:rsidP="000E492B">
      <w:pPr>
        <w:pStyle w:val="ListParagraph"/>
        <w:numPr>
          <w:ilvl w:val="0"/>
          <w:numId w:val="20"/>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do so of their own volition</w:t>
      </w:r>
    </w:p>
    <w:p w14:paraId="2B461656" w14:textId="7B5EC764" w:rsidR="000E492B" w:rsidRPr="0072693F" w:rsidRDefault="00C92968" w:rsidP="000E492B">
      <w:pPr>
        <w:pStyle w:val="ListParagraph"/>
        <w:numPr>
          <w:ilvl w:val="0"/>
          <w:numId w:val="20"/>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have a right to express an independent view consistent with the Charter of Human Rights and Responsibilities Act 2006</w:t>
      </w:r>
      <w:r w:rsidR="00BE184D" w:rsidRPr="620DF9C1">
        <w:rPr>
          <w:rFonts w:asciiTheme="minorHAnsi" w:hAnsiTheme="minorHAnsi" w:cstheme="minorBidi"/>
          <w:color w:val="000000" w:themeColor="text1"/>
        </w:rPr>
        <w:t xml:space="preserve"> but they are required to </w:t>
      </w:r>
      <w:r w:rsidR="0072693F" w:rsidRPr="620DF9C1">
        <w:rPr>
          <w:rFonts w:asciiTheme="minorHAnsi" w:hAnsiTheme="minorHAnsi" w:cstheme="minorBidi"/>
          <w:color w:val="000000" w:themeColor="text1"/>
        </w:rPr>
        <w:t>state they are expressing individual views and not that of the Council</w:t>
      </w:r>
      <w:r w:rsidR="00BE184D" w:rsidRPr="620DF9C1">
        <w:rPr>
          <w:rFonts w:asciiTheme="minorHAnsi" w:hAnsiTheme="minorHAnsi" w:cstheme="minorBidi"/>
          <w:color w:val="000000" w:themeColor="text1"/>
        </w:rPr>
        <w:t xml:space="preserve"> </w:t>
      </w:r>
    </w:p>
    <w:p w14:paraId="47C4A04B" w14:textId="14A57A00" w:rsidR="00C92968" w:rsidRPr="00F66470" w:rsidRDefault="00C92968" w:rsidP="000E492B">
      <w:pPr>
        <w:pStyle w:val="ListParagraph"/>
        <w:numPr>
          <w:ilvl w:val="0"/>
          <w:numId w:val="20"/>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acknowledge that they are required to adhere to the Model Councillor Code of Conduct. </w:t>
      </w:r>
    </w:p>
    <w:p w14:paraId="687C2836" w14:textId="77777777" w:rsidR="000E492B" w:rsidRPr="00F66470" w:rsidRDefault="00C92968" w:rsidP="000E492B">
      <w:p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Councillors who choose to maintain a social media presence are responsible for: </w:t>
      </w:r>
    </w:p>
    <w:p w14:paraId="2AAFA07A" w14:textId="3A386C34" w:rsidR="000E492B" w:rsidRPr="00F66470" w:rsidRDefault="00C92968" w:rsidP="000E492B">
      <w:pPr>
        <w:pStyle w:val="ListParagraph"/>
        <w:numPr>
          <w:ilvl w:val="0"/>
          <w:numId w:val="24"/>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compliance with this policy</w:t>
      </w:r>
    </w:p>
    <w:p w14:paraId="5A4572B2" w14:textId="70AAE9DD" w:rsidR="00C92968" w:rsidRPr="00F66470" w:rsidRDefault="00C92968" w:rsidP="000E492B">
      <w:pPr>
        <w:pStyle w:val="ListParagraph"/>
        <w:numPr>
          <w:ilvl w:val="0"/>
          <w:numId w:val="24"/>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administration of the social media platform</w:t>
      </w:r>
    </w:p>
    <w:p w14:paraId="354DFAFE" w14:textId="5E3732CF" w:rsidR="00C92968" w:rsidRPr="00F66470" w:rsidRDefault="00C92968" w:rsidP="000E492B">
      <w:pPr>
        <w:pStyle w:val="ListParagraph"/>
        <w:numPr>
          <w:ilvl w:val="0"/>
          <w:numId w:val="24"/>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moderation of community conten</w:t>
      </w:r>
      <w:r w:rsidR="00B2545D" w:rsidRPr="00F66470">
        <w:rPr>
          <w:rFonts w:asciiTheme="minorHAnsi" w:hAnsiTheme="minorHAnsi" w:cstheme="minorHAnsi"/>
          <w:color w:val="000000"/>
          <w:szCs w:val="22"/>
        </w:rPr>
        <w:t>t</w:t>
      </w:r>
      <w:r w:rsidR="007F0DB2" w:rsidRPr="00F66470">
        <w:rPr>
          <w:rFonts w:asciiTheme="minorHAnsi" w:hAnsiTheme="minorHAnsi" w:cstheme="minorHAnsi"/>
          <w:color w:val="000000"/>
          <w:szCs w:val="22"/>
        </w:rPr>
        <w:t xml:space="preserve"> and comment</w:t>
      </w:r>
    </w:p>
    <w:p w14:paraId="0BA2C46F" w14:textId="158C34A0" w:rsidR="00C92968" w:rsidRPr="00F66470" w:rsidRDefault="00C92968" w:rsidP="000E492B">
      <w:pPr>
        <w:pStyle w:val="ListParagraph"/>
        <w:numPr>
          <w:ilvl w:val="0"/>
          <w:numId w:val="24"/>
        </w:numPr>
        <w:autoSpaceDE w:val="0"/>
        <w:autoSpaceDN w:val="0"/>
        <w:adjustRightInd w:val="0"/>
        <w:rPr>
          <w:rFonts w:asciiTheme="minorHAnsi" w:hAnsiTheme="minorHAnsi" w:cstheme="minorHAnsi"/>
          <w:color w:val="000000"/>
          <w:szCs w:val="22"/>
        </w:rPr>
      </w:pPr>
      <w:r w:rsidRPr="00F66470">
        <w:rPr>
          <w:rFonts w:asciiTheme="minorHAnsi" w:hAnsiTheme="minorHAnsi" w:cstheme="minorHAnsi"/>
          <w:color w:val="000000"/>
          <w:szCs w:val="22"/>
        </w:rPr>
        <w:t xml:space="preserve">compliance with the terms of service of the social media platform in use. </w:t>
      </w:r>
    </w:p>
    <w:p w14:paraId="05444BB4" w14:textId="77777777" w:rsidR="007F0DB2" w:rsidRPr="00F66470" w:rsidRDefault="007F0DB2" w:rsidP="007F0DB2">
      <w:pPr>
        <w:pStyle w:val="ListParagraph"/>
        <w:autoSpaceDE w:val="0"/>
        <w:autoSpaceDN w:val="0"/>
        <w:adjustRightInd w:val="0"/>
        <w:rPr>
          <w:rFonts w:asciiTheme="minorHAnsi" w:hAnsiTheme="minorHAnsi" w:cstheme="minorHAnsi"/>
          <w:color w:val="000000"/>
          <w:szCs w:val="22"/>
        </w:rPr>
      </w:pPr>
    </w:p>
    <w:p w14:paraId="58A69281" w14:textId="3ECB95DF" w:rsidR="00C92968" w:rsidRPr="00F66470" w:rsidRDefault="00C92968" w:rsidP="00CC20DD">
      <w:pPr>
        <w:autoSpaceDE w:val="0"/>
        <w:autoSpaceDN w:val="0"/>
        <w:adjustRightInd w:val="0"/>
        <w:rPr>
          <w:rFonts w:asciiTheme="minorHAnsi" w:hAnsiTheme="minorHAnsi" w:cstheme="minorBidi"/>
          <w:color w:val="000000"/>
        </w:rPr>
      </w:pPr>
      <w:r w:rsidRPr="620DF9C1">
        <w:rPr>
          <w:rFonts w:asciiTheme="minorHAnsi" w:hAnsiTheme="minorHAnsi" w:cstheme="minorBidi"/>
          <w:color w:val="000000" w:themeColor="text1"/>
        </w:rPr>
        <w:t xml:space="preserve">The provisions applicable to Councillor social media also apply to a social media presence operated by another person who, with the Councillor’s authorisation, administers, moderates, or uploads content on the Councillor’s behalf. </w:t>
      </w:r>
    </w:p>
    <w:p w14:paraId="43BCEF55" w14:textId="77777777" w:rsidR="00C92968" w:rsidRPr="00F66470" w:rsidRDefault="00C92968" w:rsidP="009F59F9">
      <w:pPr>
        <w:autoSpaceDE w:val="0"/>
        <w:autoSpaceDN w:val="0"/>
        <w:adjustRightInd w:val="0"/>
        <w:rPr>
          <w:rFonts w:asciiTheme="minorHAnsi" w:hAnsiTheme="minorHAnsi" w:cstheme="minorHAnsi"/>
          <w:color w:val="000000"/>
          <w:szCs w:val="22"/>
        </w:rPr>
      </w:pPr>
    </w:p>
    <w:p w14:paraId="12437C4E" w14:textId="53AE2A9E" w:rsidR="009F59F9" w:rsidRPr="00F66470" w:rsidRDefault="009F59F9" w:rsidP="009F59F9">
      <w:pPr>
        <w:autoSpaceDE w:val="0"/>
        <w:autoSpaceDN w:val="0"/>
        <w:adjustRightInd w:val="0"/>
        <w:rPr>
          <w:rFonts w:asciiTheme="minorHAnsi" w:hAnsiTheme="minorHAnsi" w:cstheme="minorHAnsi"/>
          <w:b/>
          <w:bCs/>
          <w:color w:val="000000"/>
          <w:sz w:val="24"/>
        </w:rPr>
      </w:pPr>
      <w:r w:rsidRPr="00F66470">
        <w:rPr>
          <w:rFonts w:asciiTheme="minorHAnsi" w:hAnsiTheme="minorHAnsi" w:cstheme="minorHAnsi"/>
          <w:b/>
          <w:bCs/>
          <w:color w:val="000000"/>
          <w:sz w:val="24"/>
        </w:rPr>
        <w:t>Council resources and support</w:t>
      </w:r>
    </w:p>
    <w:p w14:paraId="5A98DCB8" w14:textId="77777777" w:rsidR="0064747B" w:rsidRPr="00F66470" w:rsidRDefault="004D46E0" w:rsidP="004D46E0">
      <w:p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Councillors who choose to maintain a social media presence will be provided with: </w:t>
      </w:r>
    </w:p>
    <w:p w14:paraId="613EF071" w14:textId="314AA77F" w:rsidR="0064747B" w:rsidRPr="00F66470" w:rsidRDefault="004D46E0" w:rsidP="004D46E0">
      <w:pPr>
        <w:pStyle w:val="ListParagraph"/>
        <w:numPr>
          <w:ilvl w:val="0"/>
          <w:numId w:val="25"/>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technical support for Council provided hardware</w:t>
      </w:r>
    </w:p>
    <w:p w14:paraId="3A3B45CB" w14:textId="16F35416" w:rsidR="004D46E0" w:rsidRPr="00F66470" w:rsidRDefault="004D46E0" w:rsidP="004D46E0">
      <w:pPr>
        <w:pStyle w:val="ListParagraph"/>
        <w:numPr>
          <w:ilvl w:val="0"/>
          <w:numId w:val="25"/>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training in social media obligations as part of the mandatory Councillor induction and ongoing professional development programs</w:t>
      </w:r>
    </w:p>
    <w:p w14:paraId="0EF14E92" w14:textId="169C5037" w:rsidR="004D46E0" w:rsidRPr="00F66470" w:rsidRDefault="004D46E0" w:rsidP="0064747B">
      <w:pPr>
        <w:pStyle w:val="ListParagraph"/>
        <w:numPr>
          <w:ilvl w:val="0"/>
          <w:numId w:val="25"/>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generic collateral (such as graphics, images and suggested copy) that promotes Council programs</w:t>
      </w:r>
    </w:p>
    <w:p w14:paraId="5A5FF800" w14:textId="1C14BF18" w:rsidR="004D46E0" w:rsidRPr="00F66470" w:rsidRDefault="004D46E0" w:rsidP="0064747B">
      <w:pPr>
        <w:pStyle w:val="ListParagraph"/>
        <w:numPr>
          <w:ilvl w:val="0"/>
          <w:numId w:val="25"/>
        </w:numPr>
        <w:autoSpaceDE w:val="0"/>
        <w:autoSpaceDN w:val="0"/>
        <w:adjustRightInd w:val="0"/>
        <w:rPr>
          <w:rFonts w:asciiTheme="minorHAnsi" w:hAnsiTheme="minorHAnsi" w:cstheme="minorBidi"/>
          <w:color w:val="000000"/>
        </w:rPr>
      </w:pPr>
      <w:r w:rsidRPr="620DF9C1">
        <w:rPr>
          <w:rFonts w:asciiTheme="minorHAnsi" w:hAnsiTheme="minorHAnsi" w:cstheme="minorBidi"/>
          <w:color w:val="000000" w:themeColor="text1"/>
        </w:rPr>
        <w:t xml:space="preserve">access to Council’s employee assistance program - a voluntary and confidential service designed to assist Councillors with personal concerns that affect their personal wellbeing and/or performance as a Councillor. </w:t>
      </w:r>
    </w:p>
    <w:p w14:paraId="2EBA0459" w14:textId="77777777" w:rsidR="004D46E0" w:rsidRPr="00F66470" w:rsidRDefault="004D46E0" w:rsidP="004D46E0">
      <w:pPr>
        <w:autoSpaceDE w:val="0"/>
        <w:autoSpaceDN w:val="0"/>
        <w:adjustRightInd w:val="0"/>
        <w:rPr>
          <w:rFonts w:asciiTheme="minorHAnsi" w:hAnsiTheme="minorHAnsi" w:cstheme="minorHAnsi"/>
          <w:color w:val="000000"/>
          <w:szCs w:val="22"/>
        </w:rPr>
      </w:pPr>
    </w:p>
    <w:p w14:paraId="2EF5AEBC" w14:textId="77777777" w:rsidR="0064747B" w:rsidRPr="00F66470" w:rsidRDefault="004D46E0" w:rsidP="0064747B">
      <w:pPr>
        <w:autoSpaceDE w:val="0"/>
        <w:autoSpaceDN w:val="0"/>
        <w:adjustRightInd w:val="0"/>
        <w:spacing w:after="86"/>
        <w:rPr>
          <w:rFonts w:asciiTheme="minorHAnsi" w:hAnsiTheme="minorHAnsi" w:cstheme="minorHAnsi"/>
          <w:color w:val="000000"/>
          <w:szCs w:val="22"/>
        </w:rPr>
      </w:pPr>
      <w:r w:rsidRPr="00F66470">
        <w:rPr>
          <w:rFonts w:asciiTheme="minorHAnsi" w:hAnsiTheme="minorHAnsi" w:cstheme="minorHAnsi"/>
          <w:color w:val="000000"/>
          <w:szCs w:val="22"/>
        </w:rPr>
        <w:t xml:space="preserve">Councillors will not be provided with: </w:t>
      </w:r>
    </w:p>
    <w:p w14:paraId="314596D6" w14:textId="6647ABCB" w:rsidR="004D46E0" w:rsidRPr="00F66470" w:rsidRDefault="004D46E0" w:rsidP="0064747B">
      <w:pPr>
        <w:pStyle w:val="ListParagraph"/>
        <w:numPr>
          <w:ilvl w:val="0"/>
          <w:numId w:val="26"/>
        </w:numPr>
        <w:autoSpaceDE w:val="0"/>
        <w:autoSpaceDN w:val="0"/>
        <w:adjustRightInd w:val="0"/>
        <w:spacing w:after="86"/>
        <w:rPr>
          <w:rFonts w:asciiTheme="minorHAnsi" w:hAnsiTheme="minorHAnsi" w:cstheme="minorHAnsi"/>
          <w:color w:val="000000"/>
          <w:szCs w:val="22"/>
        </w:rPr>
      </w:pPr>
      <w:r w:rsidRPr="00F66470">
        <w:rPr>
          <w:rFonts w:asciiTheme="minorHAnsi" w:hAnsiTheme="minorHAnsi" w:cstheme="minorHAnsi"/>
          <w:color w:val="000000"/>
          <w:szCs w:val="22"/>
        </w:rPr>
        <w:t>technical or other support for the use of social media platforms</w:t>
      </w:r>
    </w:p>
    <w:p w14:paraId="55B854AD" w14:textId="697B4A69" w:rsidR="004D46E0" w:rsidRPr="00F66470" w:rsidRDefault="004D46E0" w:rsidP="0064747B">
      <w:pPr>
        <w:pStyle w:val="ListParagraph"/>
        <w:numPr>
          <w:ilvl w:val="0"/>
          <w:numId w:val="26"/>
        </w:numPr>
        <w:autoSpaceDE w:val="0"/>
        <w:autoSpaceDN w:val="0"/>
        <w:adjustRightInd w:val="0"/>
        <w:spacing w:after="86"/>
        <w:rPr>
          <w:rFonts w:asciiTheme="minorHAnsi" w:hAnsiTheme="minorHAnsi" w:cstheme="minorHAnsi"/>
          <w:color w:val="000000"/>
          <w:szCs w:val="22"/>
        </w:rPr>
      </w:pPr>
      <w:r w:rsidRPr="00F66470">
        <w:rPr>
          <w:rFonts w:asciiTheme="minorHAnsi" w:hAnsiTheme="minorHAnsi" w:cstheme="minorHAnsi"/>
          <w:color w:val="000000"/>
          <w:szCs w:val="22"/>
        </w:rPr>
        <w:t>social media monitoring or reporting services</w:t>
      </w:r>
    </w:p>
    <w:p w14:paraId="1B954EE3" w14:textId="7F6D2217" w:rsidR="004D46E0" w:rsidRPr="00F66470" w:rsidRDefault="004D46E0" w:rsidP="0064747B">
      <w:pPr>
        <w:pStyle w:val="ListParagraph"/>
        <w:numPr>
          <w:ilvl w:val="0"/>
          <w:numId w:val="26"/>
        </w:numPr>
        <w:autoSpaceDE w:val="0"/>
        <w:autoSpaceDN w:val="0"/>
        <w:adjustRightInd w:val="0"/>
        <w:rPr>
          <w:rFonts w:asciiTheme="minorHAnsi" w:hAnsiTheme="minorHAnsi" w:cstheme="minorBidi"/>
          <w:color w:val="000000"/>
        </w:rPr>
      </w:pPr>
      <w:r w:rsidRPr="620DF9C1">
        <w:rPr>
          <w:rFonts w:asciiTheme="minorHAnsi" w:hAnsiTheme="minorHAnsi" w:cstheme="minorBidi"/>
          <w:color w:val="000000" w:themeColor="text1"/>
        </w:rPr>
        <w:t>legal advice regarding social media content</w:t>
      </w:r>
      <w:r w:rsidR="007830EF" w:rsidRPr="620DF9C1">
        <w:rPr>
          <w:rFonts w:asciiTheme="minorHAnsi" w:hAnsiTheme="minorHAnsi" w:cstheme="minorBidi"/>
          <w:color w:val="000000" w:themeColor="text1"/>
        </w:rPr>
        <w:t xml:space="preserve"> posted as an individual</w:t>
      </w:r>
      <w:r w:rsidRPr="620DF9C1">
        <w:rPr>
          <w:rFonts w:asciiTheme="minorHAnsi" w:hAnsiTheme="minorHAnsi" w:cstheme="minorBidi"/>
          <w:color w:val="000000" w:themeColor="text1"/>
        </w:rPr>
        <w:t xml:space="preserve">. </w:t>
      </w:r>
    </w:p>
    <w:p w14:paraId="4A000C5E" w14:textId="77777777" w:rsidR="004D46E0" w:rsidRPr="00F66470" w:rsidRDefault="004D46E0" w:rsidP="004D46E0">
      <w:pPr>
        <w:autoSpaceDE w:val="0"/>
        <w:autoSpaceDN w:val="0"/>
        <w:adjustRightInd w:val="0"/>
        <w:rPr>
          <w:rFonts w:asciiTheme="minorHAnsi" w:hAnsiTheme="minorHAnsi" w:cstheme="minorHAnsi"/>
          <w:color w:val="000000"/>
          <w:szCs w:val="22"/>
        </w:rPr>
      </w:pPr>
    </w:p>
    <w:p w14:paraId="78C9102F" w14:textId="77777777" w:rsidR="009F1A14" w:rsidRPr="00F66470" w:rsidRDefault="004D46E0" w:rsidP="0064747B">
      <w:p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Councillors must not use Council resources, including Council facilities, computer equipment, </w:t>
      </w:r>
      <w:proofErr w:type="gramStart"/>
      <w:r w:rsidRPr="620DF9C1">
        <w:rPr>
          <w:rFonts w:asciiTheme="minorHAnsi" w:hAnsiTheme="minorHAnsi" w:cstheme="minorBidi"/>
          <w:color w:val="000000" w:themeColor="text1"/>
        </w:rPr>
        <w:t>smartphones</w:t>
      </w:r>
      <w:proofErr w:type="gramEnd"/>
      <w:r w:rsidRPr="620DF9C1">
        <w:rPr>
          <w:rFonts w:asciiTheme="minorHAnsi" w:hAnsiTheme="minorHAnsi" w:cstheme="minorBidi"/>
          <w:color w:val="000000" w:themeColor="text1"/>
        </w:rPr>
        <w:t xml:space="preserve"> and internet connections for social media activity: </w:t>
      </w:r>
    </w:p>
    <w:p w14:paraId="7EE74AEF" w14:textId="3E176D71" w:rsidR="004D46E0" w:rsidRPr="00F66470" w:rsidRDefault="004D46E0" w:rsidP="009F1A14">
      <w:pPr>
        <w:pStyle w:val="ListParagraph"/>
        <w:numPr>
          <w:ilvl w:val="0"/>
          <w:numId w:val="27"/>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to gain or attempt to gain, directly or indirectly, an advantage for themselves or for any other person</w:t>
      </w:r>
    </w:p>
    <w:p w14:paraId="0A32BC65" w14:textId="7841121B" w:rsidR="004D46E0" w:rsidRPr="00F66470" w:rsidRDefault="004D46E0" w:rsidP="009F1A14">
      <w:pPr>
        <w:pStyle w:val="ListParagraph"/>
        <w:numPr>
          <w:ilvl w:val="0"/>
          <w:numId w:val="27"/>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to cause, or attempt to cause, detriment to the Council or another person</w:t>
      </w:r>
      <w:r w:rsidR="00DE7187" w:rsidRPr="620DF9C1">
        <w:rPr>
          <w:rFonts w:asciiTheme="minorHAnsi" w:hAnsiTheme="minorHAnsi" w:cstheme="minorBidi"/>
          <w:color w:val="000000" w:themeColor="text1"/>
        </w:rPr>
        <w:t xml:space="preserve"> or entity</w:t>
      </w:r>
    </w:p>
    <w:p w14:paraId="5772350C" w14:textId="43043399" w:rsidR="004D46E0" w:rsidRPr="00BF571C" w:rsidRDefault="00BF571C" w:rsidP="009F1A14">
      <w:pPr>
        <w:pStyle w:val="ListParagraph"/>
        <w:numPr>
          <w:ilvl w:val="0"/>
          <w:numId w:val="27"/>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to cause, or attempt to cause, detriment to the Council or another person or entity </w:t>
      </w:r>
      <w:r w:rsidR="004D46E0" w:rsidRPr="620DF9C1">
        <w:rPr>
          <w:rFonts w:asciiTheme="minorHAnsi" w:hAnsiTheme="minorHAnsi" w:cstheme="minorBidi"/>
          <w:color w:val="000000" w:themeColor="text1"/>
        </w:rPr>
        <w:t xml:space="preserve">in a way that is intended to, or is likely to, affect the result of an election under the </w:t>
      </w:r>
      <w:r w:rsidR="004D46E0" w:rsidRPr="620DF9C1">
        <w:rPr>
          <w:rFonts w:asciiTheme="minorHAnsi" w:hAnsiTheme="minorHAnsi" w:cstheme="minorBidi"/>
          <w:i/>
          <w:color w:val="000000" w:themeColor="text1"/>
        </w:rPr>
        <w:t xml:space="preserve">Local Government Act 2020 </w:t>
      </w:r>
    </w:p>
    <w:p w14:paraId="5369FCB4" w14:textId="7D814B91" w:rsidR="004D46E0" w:rsidRPr="00F66470" w:rsidRDefault="004D46E0" w:rsidP="009F1A14">
      <w:pPr>
        <w:pStyle w:val="ListParagraph"/>
        <w:numPr>
          <w:ilvl w:val="0"/>
          <w:numId w:val="27"/>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in a way that is intended to, or is likely to, affect the result of an election for a state or federal parliament</w:t>
      </w:r>
    </w:p>
    <w:p w14:paraId="24105C16" w14:textId="29E78701" w:rsidR="004D46E0" w:rsidRPr="00F66470" w:rsidRDefault="004D46E0" w:rsidP="009F1A14">
      <w:pPr>
        <w:pStyle w:val="ListParagraph"/>
        <w:numPr>
          <w:ilvl w:val="0"/>
          <w:numId w:val="27"/>
        </w:numPr>
        <w:autoSpaceDE w:val="0"/>
        <w:autoSpaceDN w:val="0"/>
        <w:adjustRightInd w:val="0"/>
        <w:rPr>
          <w:rFonts w:asciiTheme="minorHAnsi" w:hAnsiTheme="minorHAnsi" w:cstheme="minorBidi"/>
          <w:color w:val="000000"/>
        </w:rPr>
      </w:pPr>
      <w:r w:rsidRPr="620DF9C1">
        <w:rPr>
          <w:rFonts w:asciiTheme="minorHAnsi" w:hAnsiTheme="minorHAnsi" w:cstheme="minorBidi"/>
          <w:color w:val="000000" w:themeColor="text1"/>
        </w:rPr>
        <w:t xml:space="preserve">in the furtherance of private business or commercial activity. </w:t>
      </w:r>
    </w:p>
    <w:p w14:paraId="13A15939" w14:textId="77777777" w:rsidR="00D6380E" w:rsidRPr="00F66470" w:rsidRDefault="00D6380E" w:rsidP="00D6380E">
      <w:pPr>
        <w:autoSpaceDE w:val="0"/>
        <w:autoSpaceDN w:val="0"/>
        <w:adjustRightInd w:val="0"/>
        <w:rPr>
          <w:rFonts w:asciiTheme="minorHAnsi" w:hAnsiTheme="minorHAnsi" w:cstheme="minorHAnsi"/>
          <w:color w:val="000000"/>
          <w:szCs w:val="22"/>
        </w:rPr>
      </w:pPr>
    </w:p>
    <w:p w14:paraId="2FE88EB0" w14:textId="77777777" w:rsidR="00D6380E" w:rsidRPr="00F66470" w:rsidRDefault="00D6380E" w:rsidP="00D6380E">
      <w:pPr>
        <w:autoSpaceDE w:val="0"/>
        <w:autoSpaceDN w:val="0"/>
        <w:adjustRightInd w:val="0"/>
        <w:rPr>
          <w:rFonts w:asciiTheme="minorHAnsi" w:hAnsiTheme="minorHAnsi" w:cstheme="minorHAnsi"/>
          <w:b/>
          <w:bCs/>
          <w:color w:val="000000"/>
          <w:sz w:val="24"/>
        </w:rPr>
      </w:pPr>
      <w:r w:rsidRPr="00F66470">
        <w:rPr>
          <w:rFonts w:asciiTheme="minorHAnsi" w:hAnsiTheme="minorHAnsi" w:cstheme="minorHAnsi"/>
          <w:b/>
          <w:bCs/>
          <w:color w:val="000000"/>
          <w:sz w:val="24"/>
        </w:rPr>
        <w:t xml:space="preserve">Good faith behaviour </w:t>
      </w:r>
    </w:p>
    <w:p w14:paraId="0FCEA245" w14:textId="05DA1979" w:rsidR="00230A53" w:rsidRDefault="00CB257E" w:rsidP="00694953">
      <w:pPr>
        <w:autoSpaceDE w:val="0"/>
        <w:autoSpaceDN w:val="0"/>
        <w:adjustRightInd w:val="0"/>
        <w:rPr>
          <w:rFonts w:asciiTheme="minorHAnsi" w:hAnsiTheme="minorHAnsi" w:cstheme="minorHAnsi"/>
          <w:color w:val="000000"/>
          <w:szCs w:val="22"/>
        </w:rPr>
      </w:pPr>
      <w:r>
        <w:rPr>
          <w:rFonts w:asciiTheme="minorHAnsi" w:hAnsiTheme="minorHAnsi" w:cstheme="minorHAnsi"/>
          <w:color w:val="000000"/>
          <w:szCs w:val="22"/>
        </w:rPr>
        <w:t>The Model Councillor C</w:t>
      </w:r>
      <w:r w:rsidR="00B06549">
        <w:rPr>
          <w:rFonts w:asciiTheme="minorHAnsi" w:hAnsiTheme="minorHAnsi" w:cstheme="minorHAnsi"/>
          <w:color w:val="000000"/>
          <w:szCs w:val="22"/>
        </w:rPr>
        <w:t>o</w:t>
      </w:r>
      <w:r>
        <w:rPr>
          <w:rFonts w:asciiTheme="minorHAnsi" w:hAnsiTheme="minorHAnsi" w:cstheme="minorHAnsi"/>
          <w:color w:val="000000"/>
          <w:szCs w:val="22"/>
        </w:rPr>
        <w:t xml:space="preserve">de of Conduct requires that Councillors act with integrity, exercise reasonable care and diligence and take reasonable steps to avoid any action which may diminish </w:t>
      </w:r>
      <w:r w:rsidR="001D386F">
        <w:rPr>
          <w:rFonts w:asciiTheme="minorHAnsi" w:hAnsiTheme="minorHAnsi" w:cstheme="minorHAnsi"/>
          <w:color w:val="000000"/>
          <w:szCs w:val="22"/>
        </w:rPr>
        <w:t xml:space="preserve">the public’s trust and confidence in the integrity of </w:t>
      </w:r>
      <w:r w:rsidR="001971FE">
        <w:rPr>
          <w:rFonts w:asciiTheme="minorHAnsi" w:hAnsiTheme="minorHAnsi" w:cstheme="minorHAnsi"/>
          <w:color w:val="000000"/>
          <w:szCs w:val="22"/>
        </w:rPr>
        <w:t xml:space="preserve">local </w:t>
      </w:r>
      <w:r w:rsidR="00230A53">
        <w:rPr>
          <w:rFonts w:asciiTheme="minorHAnsi" w:hAnsiTheme="minorHAnsi" w:cstheme="minorHAnsi"/>
          <w:color w:val="000000"/>
          <w:szCs w:val="22"/>
        </w:rPr>
        <w:t>government</w:t>
      </w:r>
      <w:r w:rsidR="001971FE">
        <w:rPr>
          <w:rFonts w:asciiTheme="minorHAnsi" w:hAnsiTheme="minorHAnsi" w:cstheme="minorHAnsi"/>
          <w:color w:val="000000"/>
          <w:szCs w:val="22"/>
        </w:rPr>
        <w:t xml:space="preserve"> and </w:t>
      </w:r>
      <w:r w:rsidR="00B06549">
        <w:rPr>
          <w:rFonts w:asciiTheme="minorHAnsi" w:hAnsiTheme="minorHAnsi" w:cstheme="minorHAnsi"/>
          <w:color w:val="000000"/>
          <w:szCs w:val="22"/>
        </w:rPr>
        <w:t>or bring</w:t>
      </w:r>
      <w:r w:rsidR="00230A53">
        <w:rPr>
          <w:rFonts w:asciiTheme="minorHAnsi" w:hAnsiTheme="minorHAnsi" w:cstheme="minorHAnsi"/>
          <w:color w:val="000000"/>
          <w:szCs w:val="22"/>
        </w:rPr>
        <w:t xml:space="preserve"> discredit upon the Council.</w:t>
      </w:r>
    </w:p>
    <w:p w14:paraId="365A118F" w14:textId="77777777" w:rsidR="00230A53" w:rsidRDefault="00230A53" w:rsidP="00694953">
      <w:pPr>
        <w:autoSpaceDE w:val="0"/>
        <w:autoSpaceDN w:val="0"/>
        <w:adjustRightInd w:val="0"/>
        <w:rPr>
          <w:rFonts w:asciiTheme="minorHAnsi" w:hAnsiTheme="minorHAnsi" w:cstheme="minorHAnsi"/>
          <w:color w:val="000000"/>
          <w:szCs w:val="22"/>
        </w:rPr>
      </w:pPr>
    </w:p>
    <w:p w14:paraId="356C40B7" w14:textId="52B66740" w:rsidR="00694953" w:rsidRPr="00F66470" w:rsidRDefault="001D386F" w:rsidP="00694953">
      <w:pPr>
        <w:autoSpaceDE w:val="0"/>
        <w:autoSpaceDN w:val="0"/>
        <w:adjustRightInd w:val="0"/>
        <w:rPr>
          <w:rFonts w:asciiTheme="minorHAnsi" w:hAnsiTheme="minorHAnsi" w:cstheme="minorBidi"/>
          <w:color w:val="000000"/>
        </w:rPr>
      </w:pPr>
      <w:r w:rsidRPr="620DF9C1">
        <w:rPr>
          <w:rFonts w:asciiTheme="minorHAnsi" w:hAnsiTheme="minorHAnsi" w:cstheme="minorBidi"/>
          <w:color w:val="000000" w:themeColor="text1"/>
        </w:rPr>
        <w:t xml:space="preserve">For </w:t>
      </w:r>
      <w:r w:rsidR="00023C30" w:rsidRPr="620DF9C1">
        <w:rPr>
          <w:rFonts w:asciiTheme="minorHAnsi" w:hAnsiTheme="minorHAnsi" w:cstheme="minorBidi"/>
          <w:color w:val="000000" w:themeColor="text1"/>
        </w:rPr>
        <w:t>C</w:t>
      </w:r>
      <w:r w:rsidR="00694953" w:rsidRPr="620DF9C1">
        <w:rPr>
          <w:rFonts w:asciiTheme="minorHAnsi" w:hAnsiTheme="minorHAnsi" w:cstheme="minorBidi"/>
          <w:color w:val="000000" w:themeColor="text1"/>
        </w:rPr>
        <w:t xml:space="preserve">ouncillors who maintain a social media presence </w:t>
      </w:r>
      <w:r w:rsidR="00023C30" w:rsidRPr="620DF9C1">
        <w:rPr>
          <w:rFonts w:asciiTheme="minorHAnsi" w:hAnsiTheme="minorHAnsi" w:cstheme="minorBidi"/>
          <w:color w:val="000000" w:themeColor="text1"/>
        </w:rPr>
        <w:t>this means:</w:t>
      </w:r>
    </w:p>
    <w:p w14:paraId="3FAC74C4" w14:textId="3CC58C4B" w:rsidR="00694953" w:rsidRPr="00F66470" w:rsidRDefault="00694953" w:rsidP="00694953">
      <w:pPr>
        <w:pStyle w:val="ListParagraph"/>
        <w:numPr>
          <w:ilvl w:val="0"/>
          <w:numId w:val="28"/>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not posting content which could be perceived to be an official comment on behalf of the Council (noting that Councillors are free to link or re-post social media content that has been published by the Council, including the addition of their own perspective or commentary)</w:t>
      </w:r>
    </w:p>
    <w:p w14:paraId="56086C40" w14:textId="06EB649C" w:rsidR="00694953" w:rsidRPr="00F66470" w:rsidRDefault="00694953" w:rsidP="00694953">
      <w:pPr>
        <w:pStyle w:val="ListParagraph"/>
        <w:numPr>
          <w:ilvl w:val="0"/>
          <w:numId w:val="28"/>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not creating a social media presence purporting to represent a Council </w:t>
      </w:r>
      <w:proofErr w:type="spellStart"/>
      <w:r w:rsidRPr="620DF9C1">
        <w:rPr>
          <w:rFonts w:asciiTheme="minorHAnsi" w:hAnsiTheme="minorHAnsi" w:cstheme="minorBidi"/>
          <w:color w:val="000000" w:themeColor="text1"/>
        </w:rPr>
        <w:t>auspiced</w:t>
      </w:r>
      <w:proofErr w:type="spellEnd"/>
      <w:r w:rsidRPr="620DF9C1">
        <w:rPr>
          <w:rFonts w:asciiTheme="minorHAnsi" w:hAnsiTheme="minorHAnsi" w:cstheme="minorBidi"/>
          <w:color w:val="000000" w:themeColor="text1"/>
        </w:rPr>
        <w:t xml:space="preserve"> entity, such as an advisory committee, reference group, steering committee or similar</w:t>
      </w:r>
    </w:p>
    <w:p w14:paraId="1C2DC66B" w14:textId="28CAD473" w:rsidR="00694953" w:rsidRPr="00F66470" w:rsidRDefault="00694953" w:rsidP="00694953">
      <w:pPr>
        <w:pStyle w:val="ListParagraph"/>
        <w:numPr>
          <w:ilvl w:val="0"/>
          <w:numId w:val="28"/>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not posting anonymously, or by using a fake or intentionally misleading identity</w:t>
      </w:r>
    </w:p>
    <w:p w14:paraId="2321B151" w14:textId="08450DAB" w:rsidR="00694953" w:rsidRPr="00F66470" w:rsidRDefault="00694953" w:rsidP="00694953">
      <w:pPr>
        <w:pStyle w:val="ListParagraph"/>
        <w:numPr>
          <w:ilvl w:val="0"/>
          <w:numId w:val="28"/>
        </w:numPr>
        <w:autoSpaceDE w:val="0"/>
        <w:autoSpaceDN w:val="0"/>
        <w:adjustRightInd w:val="0"/>
        <w:rPr>
          <w:rFonts w:asciiTheme="minorHAnsi" w:hAnsiTheme="minorHAnsi" w:cstheme="minorBidi"/>
          <w:color w:val="000000"/>
        </w:rPr>
      </w:pPr>
      <w:r w:rsidRPr="620DF9C1">
        <w:rPr>
          <w:rFonts w:asciiTheme="minorHAnsi" w:hAnsiTheme="minorHAnsi" w:cstheme="minorBidi"/>
          <w:color w:val="000000" w:themeColor="text1"/>
        </w:rPr>
        <w:t xml:space="preserve">not engaging in trolling, harassment, personal attacks or similar behaviour </w:t>
      </w:r>
    </w:p>
    <w:p w14:paraId="1DB3C2D7" w14:textId="5602565E" w:rsidR="002A5995" w:rsidRPr="00F66470" w:rsidRDefault="002A5995" w:rsidP="002A5995">
      <w:pPr>
        <w:pStyle w:val="ListParagraph"/>
        <w:numPr>
          <w:ilvl w:val="0"/>
          <w:numId w:val="28"/>
        </w:numPr>
        <w:autoSpaceDE w:val="0"/>
        <w:autoSpaceDN w:val="0"/>
        <w:adjustRightInd w:val="0"/>
        <w:rPr>
          <w:rFonts w:asciiTheme="minorHAnsi" w:hAnsiTheme="minorHAnsi" w:cstheme="minorBidi"/>
          <w:color w:val="000000"/>
        </w:rPr>
      </w:pPr>
      <w:r w:rsidRPr="620DF9C1">
        <w:rPr>
          <w:rFonts w:asciiTheme="minorHAnsi" w:hAnsiTheme="minorHAnsi" w:cstheme="minorBidi"/>
          <w:color w:val="000000" w:themeColor="text1"/>
        </w:rPr>
        <w:t>not intentionally publishing misinformation, falsehoods or misleading material</w:t>
      </w:r>
    </w:p>
    <w:p w14:paraId="144681C2" w14:textId="4CD5414B" w:rsidR="002A5995" w:rsidRPr="00F66470" w:rsidRDefault="002A5995" w:rsidP="002A5995">
      <w:pPr>
        <w:pStyle w:val="ListParagraph"/>
        <w:numPr>
          <w:ilvl w:val="0"/>
          <w:numId w:val="28"/>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rPr>
        <w:t>not engaging in doxing</w:t>
      </w:r>
      <w:r w:rsidR="00525304" w:rsidRPr="620DF9C1">
        <w:rPr>
          <w:rFonts w:asciiTheme="minorHAnsi" w:hAnsiTheme="minorHAnsi" w:cstheme="minorBidi"/>
          <w:color w:val="000000"/>
        </w:rPr>
        <w:t xml:space="preserve"> </w:t>
      </w:r>
      <w:r w:rsidR="00525304" w:rsidRPr="620DF9C1">
        <w:rPr>
          <w:rFonts w:asciiTheme="minorHAnsi" w:hAnsiTheme="minorHAnsi" w:cstheme="minorBidi"/>
          <w:i/>
          <w:color w:val="000000"/>
        </w:rPr>
        <w:t>(</w:t>
      </w:r>
      <w:r w:rsidR="00525304" w:rsidRPr="620DF9C1">
        <w:rPr>
          <w:rFonts w:asciiTheme="minorHAnsi" w:hAnsiTheme="minorHAnsi" w:cstheme="minorBidi"/>
          <w:i/>
          <w:color w:val="1F1F1F"/>
          <w:sz w:val="21"/>
          <w:szCs w:val="21"/>
          <w:shd w:val="clear" w:color="auto" w:fill="FFFFFF"/>
        </w:rPr>
        <w:t>the action or process of searching for and publishing private or identifying information about a particular individual on the internet, typically with </w:t>
      </w:r>
      <w:r w:rsidR="00525304" w:rsidRPr="620DF9C1">
        <w:rPr>
          <w:rStyle w:val="aranob"/>
          <w:rFonts w:asciiTheme="minorHAnsi" w:hAnsiTheme="minorHAnsi" w:cstheme="minorBidi"/>
          <w:i/>
          <w:color w:val="1F1F1F"/>
          <w:sz w:val="21"/>
          <w:szCs w:val="21"/>
          <w:shd w:val="clear" w:color="auto" w:fill="FFFFFF"/>
        </w:rPr>
        <w:t>malicious</w:t>
      </w:r>
      <w:r w:rsidR="00525304" w:rsidRPr="620DF9C1">
        <w:rPr>
          <w:rFonts w:asciiTheme="minorHAnsi" w:hAnsiTheme="minorHAnsi" w:cstheme="minorBidi"/>
          <w:i/>
          <w:color w:val="1F1F1F"/>
          <w:sz w:val="21"/>
          <w:szCs w:val="21"/>
          <w:shd w:val="clear" w:color="auto" w:fill="FFFFFF"/>
        </w:rPr>
        <w:t> intent)</w:t>
      </w:r>
    </w:p>
    <w:p w14:paraId="6FECA62C" w14:textId="1C762CEB" w:rsidR="002A5995" w:rsidRPr="00F66470" w:rsidRDefault="002A5995" w:rsidP="002A5995">
      <w:pPr>
        <w:pStyle w:val="ListParagraph"/>
        <w:numPr>
          <w:ilvl w:val="0"/>
          <w:numId w:val="28"/>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not engaging in cyberbullying</w:t>
      </w:r>
    </w:p>
    <w:p w14:paraId="2D06B3B4" w14:textId="41C975B1" w:rsidR="002A5995" w:rsidRPr="00F66470" w:rsidRDefault="002A5995" w:rsidP="002A5995">
      <w:pPr>
        <w:pStyle w:val="ListParagraph"/>
        <w:numPr>
          <w:ilvl w:val="0"/>
          <w:numId w:val="28"/>
        </w:numPr>
        <w:autoSpaceDE w:val="0"/>
        <w:autoSpaceDN w:val="0"/>
        <w:adjustRightInd w:val="0"/>
        <w:rPr>
          <w:rFonts w:asciiTheme="minorHAnsi" w:hAnsiTheme="minorHAnsi" w:cstheme="minorHAnsi"/>
          <w:color w:val="000000"/>
          <w:szCs w:val="22"/>
        </w:rPr>
      </w:pPr>
      <w:r w:rsidRPr="00F66470">
        <w:rPr>
          <w:rFonts w:asciiTheme="minorHAnsi" w:hAnsiTheme="minorHAnsi" w:cstheme="minorHAnsi"/>
          <w:color w:val="000000"/>
          <w:szCs w:val="22"/>
        </w:rPr>
        <w:t xml:space="preserve">not publishing defamatory material. </w:t>
      </w:r>
    </w:p>
    <w:p w14:paraId="1440535D" w14:textId="315AA5D0" w:rsidR="00F044AC" w:rsidRPr="00F66470" w:rsidRDefault="00F044AC" w:rsidP="00F044AC">
      <w:pPr>
        <w:autoSpaceDE w:val="0"/>
        <w:autoSpaceDN w:val="0"/>
        <w:adjustRightInd w:val="0"/>
        <w:rPr>
          <w:rFonts w:asciiTheme="minorHAnsi" w:hAnsiTheme="minorHAnsi" w:cstheme="minorHAnsi"/>
          <w:b/>
          <w:bCs/>
          <w:color w:val="000000"/>
          <w:szCs w:val="22"/>
        </w:rPr>
      </w:pPr>
    </w:p>
    <w:p w14:paraId="46930498" w14:textId="09296A95" w:rsidR="00F044AC" w:rsidRPr="00F66470" w:rsidRDefault="00F044AC" w:rsidP="00F044AC">
      <w:pPr>
        <w:autoSpaceDE w:val="0"/>
        <w:autoSpaceDN w:val="0"/>
        <w:adjustRightInd w:val="0"/>
        <w:rPr>
          <w:rFonts w:asciiTheme="minorHAnsi" w:hAnsiTheme="minorHAnsi" w:cstheme="minorHAnsi"/>
          <w:b/>
          <w:bCs/>
          <w:color w:val="000000"/>
          <w:sz w:val="24"/>
        </w:rPr>
      </w:pPr>
      <w:r w:rsidRPr="00F66470">
        <w:rPr>
          <w:rFonts w:asciiTheme="minorHAnsi" w:hAnsiTheme="minorHAnsi" w:cstheme="minorHAnsi"/>
          <w:b/>
          <w:bCs/>
          <w:color w:val="000000"/>
          <w:sz w:val="24"/>
        </w:rPr>
        <w:t>Freedom of expression</w:t>
      </w:r>
    </w:p>
    <w:p w14:paraId="3BE35722" w14:textId="77777777" w:rsidR="00421BB3" w:rsidRPr="00F66470" w:rsidRDefault="00421BB3" w:rsidP="00421BB3">
      <w:pPr>
        <w:autoSpaceDE w:val="0"/>
        <w:autoSpaceDN w:val="0"/>
        <w:adjustRightInd w:val="0"/>
        <w:rPr>
          <w:rFonts w:asciiTheme="minorHAnsi" w:hAnsiTheme="minorHAnsi" w:cstheme="minorBidi"/>
          <w:color w:val="000000"/>
        </w:rPr>
      </w:pPr>
      <w:r w:rsidRPr="620DF9C1">
        <w:rPr>
          <w:rFonts w:asciiTheme="minorHAnsi" w:hAnsiTheme="minorHAnsi" w:cstheme="minorBidi"/>
          <w:color w:val="000000" w:themeColor="text1"/>
        </w:rPr>
        <w:t xml:space="preserve">Councillors enjoy the human right to freedom of expression which includes the freedom to seek, receive and impart information and ideas of all kinds, subject to any lawful restrictions reasonably necessary. </w:t>
      </w:r>
    </w:p>
    <w:p w14:paraId="1B9294C3" w14:textId="77777777" w:rsidR="00421BB3" w:rsidRPr="00F66470" w:rsidRDefault="00421BB3" w:rsidP="00421BB3">
      <w:pPr>
        <w:autoSpaceDE w:val="0"/>
        <w:autoSpaceDN w:val="0"/>
        <w:adjustRightInd w:val="0"/>
        <w:rPr>
          <w:rFonts w:asciiTheme="minorHAnsi" w:hAnsiTheme="minorHAnsi" w:cstheme="minorHAnsi"/>
          <w:color w:val="000000"/>
          <w:szCs w:val="22"/>
        </w:rPr>
      </w:pPr>
    </w:p>
    <w:p w14:paraId="4A8F5E04" w14:textId="77777777" w:rsidR="00421BB3" w:rsidRPr="00F66470" w:rsidRDefault="00421BB3" w:rsidP="00421BB3">
      <w:pPr>
        <w:autoSpaceDE w:val="0"/>
        <w:autoSpaceDN w:val="0"/>
        <w:adjustRightInd w:val="0"/>
        <w:rPr>
          <w:rFonts w:asciiTheme="minorHAnsi" w:hAnsiTheme="minorHAnsi" w:cstheme="minorBidi"/>
          <w:color w:val="000000"/>
        </w:rPr>
      </w:pPr>
      <w:r w:rsidRPr="620DF9C1">
        <w:rPr>
          <w:rFonts w:asciiTheme="minorHAnsi" w:hAnsiTheme="minorHAnsi" w:cstheme="minorBidi"/>
          <w:color w:val="000000" w:themeColor="text1"/>
        </w:rPr>
        <w:t xml:space="preserve">Subject to this part, Councillors are free to express an independent view on social media, provided it is made clear to the audience that it is their personal view and does not represent the Council. This includes, but is not limited to: </w:t>
      </w:r>
    </w:p>
    <w:p w14:paraId="68047E5D" w14:textId="6910B82E" w:rsidR="00421BB3" w:rsidRPr="00F66470" w:rsidRDefault="00421BB3" w:rsidP="00795116">
      <w:pPr>
        <w:pStyle w:val="ListParagraph"/>
        <w:numPr>
          <w:ilvl w:val="0"/>
          <w:numId w:val="29"/>
        </w:numPr>
        <w:autoSpaceDE w:val="0"/>
        <w:autoSpaceDN w:val="0"/>
        <w:adjustRightInd w:val="0"/>
        <w:rPr>
          <w:rFonts w:asciiTheme="minorHAnsi" w:hAnsiTheme="minorHAnsi" w:cstheme="minorHAnsi"/>
          <w:color w:val="000000"/>
          <w:szCs w:val="22"/>
        </w:rPr>
      </w:pPr>
      <w:r w:rsidRPr="00F66470">
        <w:rPr>
          <w:rFonts w:asciiTheme="minorHAnsi" w:hAnsiTheme="minorHAnsi" w:cstheme="minorHAnsi"/>
          <w:color w:val="000000"/>
          <w:szCs w:val="22"/>
        </w:rPr>
        <w:t>expressing a personal view that differs from that of the Council</w:t>
      </w:r>
    </w:p>
    <w:p w14:paraId="0F7091E0" w14:textId="016E4360" w:rsidR="00421BB3" w:rsidRPr="00F66470" w:rsidRDefault="00421BB3" w:rsidP="00421BB3">
      <w:pPr>
        <w:pStyle w:val="ListParagraph"/>
        <w:numPr>
          <w:ilvl w:val="0"/>
          <w:numId w:val="29"/>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stating a desire for change to a Council policy or position</w:t>
      </w:r>
    </w:p>
    <w:p w14:paraId="6C98FAEA" w14:textId="7E419BBA" w:rsidR="00421BB3" w:rsidRPr="00F66470" w:rsidRDefault="00421BB3" w:rsidP="00421BB3">
      <w:pPr>
        <w:pStyle w:val="ListParagraph"/>
        <w:numPr>
          <w:ilvl w:val="0"/>
          <w:numId w:val="29"/>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lastRenderedPageBreak/>
        <w:t>expressing an opinion on a matter that is to come before the Council (without expressing a pre-determined decision)</w:t>
      </w:r>
    </w:p>
    <w:p w14:paraId="43DEDA38" w14:textId="3DE18CC4" w:rsidR="00421BB3" w:rsidRPr="00F66470" w:rsidRDefault="00421BB3" w:rsidP="00421BB3">
      <w:pPr>
        <w:pStyle w:val="ListParagraph"/>
        <w:numPr>
          <w:ilvl w:val="0"/>
          <w:numId w:val="29"/>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encouraging members of the public to participate in the decision-making process</w:t>
      </w:r>
    </w:p>
    <w:p w14:paraId="57666FE2" w14:textId="4C5C7805" w:rsidR="00421BB3" w:rsidRPr="00F66470" w:rsidRDefault="00421BB3" w:rsidP="00421BB3">
      <w:pPr>
        <w:pStyle w:val="ListParagraph"/>
        <w:numPr>
          <w:ilvl w:val="0"/>
          <w:numId w:val="29"/>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expressing disappointment or dissatisfaction or stating that they do not support a Council position or decision</w:t>
      </w:r>
    </w:p>
    <w:p w14:paraId="0FDF0D44" w14:textId="1D1EC718" w:rsidR="00421BB3" w:rsidRPr="00F66470" w:rsidRDefault="00421BB3" w:rsidP="00421BB3">
      <w:pPr>
        <w:pStyle w:val="ListParagraph"/>
        <w:numPr>
          <w:ilvl w:val="0"/>
          <w:numId w:val="29"/>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explaining why they voted on a matter in the way that they did in a meeting that was open to the public</w:t>
      </w:r>
    </w:p>
    <w:p w14:paraId="7B0CAD36" w14:textId="3320ED1C" w:rsidR="00421BB3" w:rsidRPr="00F66470" w:rsidRDefault="00421BB3" w:rsidP="00421BB3">
      <w:pPr>
        <w:pStyle w:val="ListParagraph"/>
        <w:numPr>
          <w:ilvl w:val="0"/>
          <w:numId w:val="29"/>
        </w:numPr>
        <w:autoSpaceDE w:val="0"/>
        <w:autoSpaceDN w:val="0"/>
        <w:adjustRightInd w:val="0"/>
        <w:rPr>
          <w:rFonts w:asciiTheme="minorHAnsi" w:hAnsiTheme="minorHAnsi" w:cstheme="minorHAnsi"/>
          <w:color w:val="000000"/>
          <w:szCs w:val="22"/>
        </w:rPr>
      </w:pPr>
      <w:r w:rsidRPr="00F66470">
        <w:rPr>
          <w:rFonts w:asciiTheme="minorHAnsi" w:hAnsiTheme="minorHAnsi" w:cstheme="minorHAnsi"/>
          <w:color w:val="000000"/>
          <w:szCs w:val="22"/>
        </w:rPr>
        <w:t xml:space="preserve">otherwise engaging in robust public debate. </w:t>
      </w:r>
    </w:p>
    <w:p w14:paraId="791695EB" w14:textId="77777777" w:rsidR="00421BB3" w:rsidRPr="00F66470" w:rsidRDefault="00421BB3" w:rsidP="00795116">
      <w:pPr>
        <w:autoSpaceDE w:val="0"/>
        <w:autoSpaceDN w:val="0"/>
        <w:adjustRightInd w:val="0"/>
        <w:rPr>
          <w:rFonts w:asciiTheme="minorHAnsi" w:hAnsiTheme="minorHAnsi" w:cstheme="minorHAnsi"/>
          <w:color w:val="000000"/>
          <w:szCs w:val="22"/>
        </w:rPr>
      </w:pPr>
    </w:p>
    <w:p w14:paraId="0957C4A3" w14:textId="0470C410" w:rsidR="0059378C" w:rsidRPr="00F66470" w:rsidRDefault="0059378C" w:rsidP="0059378C">
      <w:pPr>
        <w:autoSpaceDE w:val="0"/>
        <w:autoSpaceDN w:val="0"/>
        <w:adjustRightInd w:val="0"/>
        <w:rPr>
          <w:rFonts w:asciiTheme="minorHAnsi" w:hAnsiTheme="minorHAnsi" w:cstheme="minorHAnsi"/>
          <w:color w:val="000000"/>
          <w:szCs w:val="22"/>
        </w:rPr>
      </w:pPr>
      <w:r w:rsidRPr="00F66470">
        <w:rPr>
          <w:rFonts w:asciiTheme="minorHAnsi" w:hAnsiTheme="minorHAnsi" w:cstheme="minorHAnsi"/>
          <w:color w:val="000000"/>
          <w:szCs w:val="22"/>
        </w:rPr>
        <w:t xml:space="preserve">Councillors must not post content on their social media that, if posted, would be contrary to the Model Councillor Code of Conduct in that it: </w:t>
      </w:r>
    </w:p>
    <w:p w14:paraId="071F4E70" w14:textId="77777777" w:rsidR="0059378C" w:rsidRPr="00F66470" w:rsidRDefault="0059378C" w:rsidP="0059378C">
      <w:pPr>
        <w:autoSpaceDE w:val="0"/>
        <w:autoSpaceDN w:val="0"/>
        <w:adjustRightInd w:val="0"/>
        <w:rPr>
          <w:rFonts w:asciiTheme="minorHAnsi" w:hAnsiTheme="minorHAnsi" w:cstheme="minorHAnsi"/>
          <w:color w:val="000000"/>
          <w:szCs w:val="22"/>
        </w:rPr>
      </w:pPr>
    </w:p>
    <w:p w14:paraId="38B96616" w14:textId="3A7EEF5C" w:rsidR="0059378C" w:rsidRPr="00F66470" w:rsidRDefault="0059378C" w:rsidP="0059378C">
      <w:pPr>
        <w:pStyle w:val="ListParagraph"/>
        <w:numPr>
          <w:ilvl w:val="0"/>
          <w:numId w:val="31"/>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could reasonably be perceived to be an official comment on behalf of the Council where the Councillor has not been authorised to make such a comment </w:t>
      </w:r>
      <w:r w:rsidR="00D77BE2" w:rsidRPr="620DF9C1">
        <w:rPr>
          <w:rFonts w:asciiTheme="minorHAnsi" w:hAnsiTheme="minorHAnsi" w:cstheme="minorBidi"/>
        </w:rPr>
        <w:t>in accordance with the Councillor Communications Policy</w:t>
      </w:r>
    </w:p>
    <w:p w14:paraId="3B8E3C26" w14:textId="11EDD1CA" w:rsidR="0059378C" w:rsidRPr="00F66470" w:rsidRDefault="0059378C" w:rsidP="0059378C">
      <w:pPr>
        <w:pStyle w:val="ListParagraph"/>
        <w:numPr>
          <w:ilvl w:val="0"/>
          <w:numId w:val="31"/>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is demeaning, abusive, obscene, threatening or of a sexual nature</w:t>
      </w:r>
    </w:p>
    <w:p w14:paraId="5AA655B2" w14:textId="71CDCD03" w:rsidR="0059378C" w:rsidRPr="00F66470" w:rsidRDefault="0059378C" w:rsidP="0059378C">
      <w:pPr>
        <w:pStyle w:val="ListParagraph"/>
        <w:numPr>
          <w:ilvl w:val="0"/>
          <w:numId w:val="31"/>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intentionally causes or perpetuates stigma, stereotyping, prejudice or aggression against a person or class of persons</w:t>
      </w:r>
    </w:p>
    <w:p w14:paraId="3A3269FA" w14:textId="633EFFEE" w:rsidR="0059378C" w:rsidRPr="00F66470" w:rsidRDefault="0059378C" w:rsidP="0059378C">
      <w:pPr>
        <w:pStyle w:val="ListParagraph"/>
        <w:numPr>
          <w:ilvl w:val="0"/>
          <w:numId w:val="31"/>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 xml:space="preserve">constitutes discrimination or vilification </w:t>
      </w:r>
    </w:p>
    <w:p w14:paraId="3B186D45" w14:textId="7FC2F27A" w:rsidR="0059378C" w:rsidRPr="00F66470" w:rsidRDefault="0059378C" w:rsidP="0059378C">
      <w:pPr>
        <w:pStyle w:val="ListParagraph"/>
        <w:numPr>
          <w:ilvl w:val="0"/>
          <w:numId w:val="31"/>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undermines the council when applying the council’s community engagement policy to develop respectful relationships and partnerships with traditional owners, Aboriginal community</w:t>
      </w:r>
      <w:r w:rsidR="00787C13">
        <w:rPr>
          <w:rFonts w:asciiTheme="minorHAnsi" w:hAnsiTheme="minorHAnsi" w:cstheme="minorHAnsi"/>
          <w:color w:val="000000"/>
          <w:szCs w:val="22"/>
        </w:rPr>
        <w:t>-</w:t>
      </w:r>
      <w:r w:rsidRPr="00F66470">
        <w:rPr>
          <w:rFonts w:asciiTheme="minorHAnsi" w:hAnsiTheme="minorHAnsi" w:cstheme="minorHAnsi"/>
          <w:color w:val="000000"/>
          <w:szCs w:val="22"/>
        </w:rPr>
        <w:t>controlled organisations, and the Aboriginal community</w:t>
      </w:r>
    </w:p>
    <w:p w14:paraId="3324B48D" w14:textId="46FE5CD1" w:rsidR="0059378C" w:rsidRPr="00F66470" w:rsidRDefault="0059378C" w:rsidP="0059378C">
      <w:pPr>
        <w:pStyle w:val="ListParagraph"/>
        <w:numPr>
          <w:ilvl w:val="0"/>
          <w:numId w:val="31"/>
        </w:numPr>
        <w:autoSpaceDE w:val="0"/>
        <w:autoSpaceDN w:val="0"/>
        <w:adjustRightInd w:val="0"/>
        <w:rPr>
          <w:rFonts w:asciiTheme="minorHAnsi" w:hAnsiTheme="minorHAnsi" w:cstheme="minorHAnsi"/>
          <w:color w:val="000000"/>
          <w:szCs w:val="22"/>
        </w:rPr>
      </w:pPr>
      <w:r w:rsidRPr="00F66470">
        <w:rPr>
          <w:rFonts w:asciiTheme="minorHAnsi" w:hAnsiTheme="minorHAnsi" w:cstheme="minorHAnsi"/>
          <w:color w:val="000000" w:themeColor="text1"/>
        </w:rPr>
        <w:t xml:space="preserve">undermines the council in fulfilling its obligation under the Act or any other Act (including the </w:t>
      </w:r>
      <w:r w:rsidRPr="0030570C">
        <w:rPr>
          <w:rFonts w:asciiTheme="minorHAnsi" w:hAnsiTheme="minorHAnsi" w:cstheme="minorHAnsi"/>
          <w:i/>
          <w:color w:val="000000" w:themeColor="text1"/>
        </w:rPr>
        <w:t>Gender Equality Act 2020</w:t>
      </w:r>
      <w:r w:rsidRPr="00F66470">
        <w:rPr>
          <w:rFonts w:asciiTheme="minorHAnsi" w:hAnsiTheme="minorHAnsi" w:cstheme="minorHAnsi"/>
          <w:color w:val="000000" w:themeColor="text1"/>
        </w:rPr>
        <w:t>) to achieve and promote gender equality</w:t>
      </w:r>
    </w:p>
    <w:p w14:paraId="530EDEB9" w14:textId="71F10B52" w:rsidR="008A3969" w:rsidRPr="00F66470" w:rsidRDefault="00627D6F" w:rsidP="008A3969">
      <w:pPr>
        <w:pStyle w:val="ListParagraph"/>
        <w:numPr>
          <w:ilvl w:val="0"/>
          <w:numId w:val="31"/>
        </w:numPr>
        <w:autoSpaceDE w:val="0"/>
        <w:autoSpaceDN w:val="0"/>
        <w:adjustRightInd w:val="0"/>
        <w:spacing w:after="89"/>
        <w:rPr>
          <w:rFonts w:asciiTheme="minorHAnsi" w:hAnsiTheme="minorHAnsi" w:cstheme="minorHAnsi"/>
          <w:color w:val="000000"/>
          <w:szCs w:val="22"/>
        </w:rPr>
      </w:pPr>
      <w:r>
        <w:rPr>
          <w:rFonts w:asciiTheme="minorHAnsi" w:hAnsiTheme="minorHAnsi" w:cstheme="minorHAnsi"/>
          <w:color w:val="000000"/>
          <w:szCs w:val="22"/>
        </w:rPr>
        <w:t>is</w:t>
      </w:r>
      <w:r w:rsidR="008A3969" w:rsidRPr="00F66470">
        <w:rPr>
          <w:rFonts w:asciiTheme="minorHAnsi" w:hAnsiTheme="minorHAnsi" w:cstheme="minorHAnsi"/>
          <w:color w:val="000000"/>
          <w:szCs w:val="22"/>
        </w:rPr>
        <w:t xml:space="preserve"> not in line with the Council’s policies and procedures as a child safe organisation and obligations under the </w:t>
      </w:r>
      <w:r w:rsidR="008A3969" w:rsidRPr="0030570C">
        <w:rPr>
          <w:rFonts w:asciiTheme="minorHAnsi" w:hAnsiTheme="minorHAnsi" w:cstheme="minorHAnsi"/>
          <w:i/>
          <w:color w:val="000000"/>
          <w:szCs w:val="22"/>
        </w:rPr>
        <w:t>Child Wellbeing and Safety Act 2005</w:t>
      </w:r>
      <w:r w:rsidR="008A3969" w:rsidRPr="00F66470">
        <w:rPr>
          <w:rFonts w:asciiTheme="minorHAnsi" w:hAnsiTheme="minorHAnsi" w:cstheme="minorHAnsi"/>
          <w:color w:val="000000"/>
          <w:szCs w:val="22"/>
        </w:rPr>
        <w:t xml:space="preserve"> to the extent that they apply to Councillors</w:t>
      </w:r>
    </w:p>
    <w:p w14:paraId="7C8344E2" w14:textId="474C361C" w:rsidR="008A3969" w:rsidRPr="00F66470" w:rsidRDefault="008A3969" w:rsidP="008A3969">
      <w:pPr>
        <w:pStyle w:val="ListParagraph"/>
        <w:numPr>
          <w:ilvl w:val="0"/>
          <w:numId w:val="31"/>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adversely affect</w:t>
      </w:r>
      <w:r w:rsidR="00627D6F">
        <w:rPr>
          <w:rFonts w:asciiTheme="minorHAnsi" w:hAnsiTheme="minorHAnsi" w:cstheme="minorHAnsi"/>
          <w:color w:val="000000"/>
          <w:szCs w:val="22"/>
        </w:rPr>
        <w:t>s</w:t>
      </w:r>
      <w:r w:rsidRPr="00F66470">
        <w:rPr>
          <w:rFonts w:asciiTheme="minorHAnsi" w:hAnsiTheme="minorHAnsi" w:cstheme="minorHAnsi"/>
          <w:color w:val="000000"/>
          <w:szCs w:val="22"/>
        </w:rPr>
        <w:t xml:space="preserve"> the health and safety of other persons</w:t>
      </w:r>
    </w:p>
    <w:p w14:paraId="52F67E99" w14:textId="66F799A8" w:rsidR="008A3969" w:rsidRPr="00F66470" w:rsidRDefault="008A3969" w:rsidP="008A3969">
      <w:pPr>
        <w:pStyle w:val="ListParagraph"/>
        <w:numPr>
          <w:ilvl w:val="0"/>
          <w:numId w:val="31"/>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would bring discredit upon the council</w:t>
      </w:r>
    </w:p>
    <w:p w14:paraId="55638E05" w14:textId="6974FDB7" w:rsidR="008A3969" w:rsidRPr="00F66470" w:rsidRDefault="008A3969" w:rsidP="008A3969">
      <w:pPr>
        <w:pStyle w:val="ListParagraph"/>
        <w:numPr>
          <w:ilvl w:val="0"/>
          <w:numId w:val="31"/>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would deliberately mislead the council or the public about any matter related to the performance of the councillor’s public duties</w:t>
      </w:r>
    </w:p>
    <w:p w14:paraId="674C38DF" w14:textId="63FB54DA" w:rsidR="008A3969" w:rsidRPr="00F66470" w:rsidRDefault="008A3969" w:rsidP="008A3969">
      <w:pPr>
        <w:pStyle w:val="ListParagraph"/>
        <w:numPr>
          <w:ilvl w:val="0"/>
          <w:numId w:val="31"/>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makes council information publicly available where public availability of the information would be contrary to the public interest</w:t>
      </w:r>
    </w:p>
    <w:p w14:paraId="722EA1CB" w14:textId="5F39C5B4" w:rsidR="008A3969" w:rsidRPr="00F66470" w:rsidRDefault="008A3969" w:rsidP="008A3969">
      <w:pPr>
        <w:pStyle w:val="ListParagraph"/>
        <w:numPr>
          <w:ilvl w:val="0"/>
          <w:numId w:val="31"/>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expressly or impliedly requests preferential treatment for themselves or a related person or entity</w:t>
      </w:r>
    </w:p>
    <w:p w14:paraId="0201E056" w14:textId="50DC6724" w:rsidR="008A3969" w:rsidRPr="00F66470" w:rsidRDefault="008A3969" w:rsidP="008A3969">
      <w:pPr>
        <w:pStyle w:val="ListParagraph"/>
        <w:numPr>
          <w:ilvl w:val="0"/>
          <w:numId w:val="31"/>
        </w:numPr>
        <w:autoSpaceDE w:val="0"/>
        <w:autoSpaceDN w:val="0"/>
        <w:adjustRightInd w:val="0"/>
        <w:rPr>
          <w:rFonts w:asciiTheme="minorHAnsi" w:hAnsiTheme="minorHAnsi" w:cstheme="minorHAnsi"/>
          <w:color w:val="000000"/>
          <w:szCs w:val="22"/>
        </w:rPr>
      </w:pPr>
      <w:r w:rsidRPr="00F66470">
        <w:rPr>
          <w:rFonts w:asciiTheme="minorHAnsi" w:hAnsiTheme="minorHAnsi" w:cstheme="minorHAnsi"/>
          <w:color w:val="000000"/>
          <w:szCs w:val="22"/>
        </w:rPr>
        <w:t xml:space="preserve">is otherwise contrary to the Model Councillor Code of Conduct. </w:t>
      </w:r>
    </w:p>
    <w:p w14:paraId="67941827" w14:textId="77777777" w:rsidR="008A3969" w:rsidRPr="00F66470" w:rsidRDefault="008A3969" w:rsidP="008A3969">
      <w:pPr>
        <w:autoSpaceDE w:val="0"/>
        <w:autoSpaceDN w:val="0"/>
        <w:adjustRightInd w:val="0"/>
        <w:rPr>
          <w:rFonts w:asciiTheme="minorHAnsi" w:hAnsiTheme="minorHAnsi" w:cstheme="minorHAnsi"/>
          <w:color w:val="000000"/>
          <w:szCs w:val="22"/>
        </w:rPr>
      </w:pPr>
    </w:p>
    <w:p w14:paraId="2BD09534" w14:textId="77777777" w:rsidR="00A66A53" w:rsidRPr="00F66470" w:rsidRDefault="00A66A53" w:rsidP="00A66A53">
      <w:pPr>
        <w:autoSpaceDE w:val="0"/>
        <w:autoSpaceDN w:val="0"/>
        <w:adjustRightInd w:val="0"/>
        <w:rPr>
          <w:rFonts w:asciiTheme="minorHAnsi" w:hAnsiTheme="minorHAnsi" w:cstheme="minorHAnsi"/>
          <w:color w:val="000000"/>
          <w:sz w:val="24"/>
        </w:rPr>
      </w:pPr>
    </w:p>
    <w:p w14:paraId="7BF8C8B9" w14:textId="77777777" w:rsidR="00A66A53" w:rsidRPr="00F66470" w:rsidRDefault="00A66A53" w:rsidP="00A66A53">
      <w:pPr>
        <w:autoSpaceDE w:val="0"/>
        <w:autoSpaceDN w:val="0"/>
        <w:adjustRightInd w:val="0"/>
        <w:rPr>
          <w:rFonts w:asciiTheme="minorHAnsi" w:hAnsiTheme="minorHAnsi" w:cstheme="minorHAnsi"/>
          <w:color w:val="000000"/>
          <w:szCs w:val="22"/>
        </w:rPr>
      </w:pPr>
      <w:r w:rsidRPr="00F66470">
        <w:rPr>
          <w:rFonts w:asciiTheme="minorHAnsi" w:hAnsiTheme="minorHAnsi" w:cstheme="minorHAnsi"/>
          <w:color w:val="000000"/>
          <w:szCs w:val="22"/>
        </w:rPr>
        <w:t xml:space="preserve">Councillors must not post content on their social media where publication would be contrary to law, including, but not limited to: </w:t>
      </w:r>
    </w:p>
    <w:p w14:paraId="32C01E8E" w14:textId="7B6610DD" w:rsidR="00A66A53" w:rsidRPr="00F66470" w:rsidRDefault="00A66A53" w:rsidP="00A66A53">
      <w:pPr>
        <w:pStyle w:val="ListParagraph"/>
        <w:numPr>
          <w:ilvl w:val="0"/>
          <w:numId w:val="32"/>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the </w:t>
      </w:r>
      <w:r w:rsidRPr="620DF9C1">
        <w:rPr>
          <w:rFonts w:asciiTheme="minorHAnsi" w:hAnsiTheme="minorHAnsi" w:cstheme="minorBidi"/>
          <w:i/>
          <w:color w:val="000000" w:themeColor="text1"/>
        </w:rPr>
        <w:t>Local Government Act 2020</w:t>
      </w:r>
      <w:r w:rsidRPr="620DF9C1">
        <w:rPr>
          <w:rFonts w:asciiTheme="minorHAnsi" w:hAnsiTheme="minorHAnsi" w:cstheme="minorBidi"/>
          <w:color w:val="000000" w:themeColor="text1"/>
        </w:rPr>
        <w:t xml:space="preserve"> insofar as it relates to misuse of position, including the disclosure of confidential informatio</w:t>
      </w:r>
      <w:r w:rsidR="0055550A" w:rsidRPr="620DF9C1">
        <w:rPr>
          <w:rFonts w:asciiTheme="minorHAnsi" w:hAnsiTheme="minorHAnsi" w:cstheme="minorBidi"/>
          <w:color w:val="000000" w:themeColor="text1"/>
        </w:rPr>
        <w:t>n</w:t>
      </w:r>
      <w:r w:rsidRPr="620DF9C1">
        <w:rPr>
          <w:rFonts w:asciiTheme="minorHAnsi" w:hAnsiTheme="minorHAnsi" w:cstheme="minorBidi"/>
          <w:color w:val="000000" w:themeColor="text1"/>
        </w:rPr>
        <w:t xml:space="preserve"> </w:t>
      </w:r>
    </w:p>
    <w:p w14:paraId="0F60FA2A" w14:textId="15A1F9F4" w:rsidR="00A66A53" w:rsidRPr="00F66470" w:rsidRDefault="00A66A53" w:rsidP="00A66A53">
      <w:pPr>
        <w:pStyle w:val="ListParagraph"/>
        <w:numPr>
          <w:ilvl w:val="0"/>
          <w:numId w:val="32"/>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the </w:t>
      </w:r>
      <w:r w:rsidRPr="620DF9C1">
        <w:rPr>
          <w:rFonts w:asciiTheme="minorHAnsi" w:hAnsiTheme="minorHAnsi" w:cstheme="minorBidi"/>
          <w:i/>
          <w:color w:val="000000" w:themeColor="text1"/>
        </w:rPr>
        <w:t>Privacy and Data Protection Act</w:t>
      </w:r>
      <w:r w:rsidRPr="620DF9C1">
        <w:rPr>
          <w:rFonts w:asciiTheme="minorHAnsi" w:hAnsiTheme="minorHAnsi" w:cstheme="minorBidi"/>
          <w:color w:val="000000" w:themeColor="text1"/>
        </w:rPr>
        <w:t xml:space="preserve"> </w:t>
      </w:r>
      <w:r w:rsidRPr="620DF9C1">
        <w:rPr>
          <w:rFonts w:asciiTheme="minorHAnsi" w:hAnsiTheme="minorHAnsi" w:cstheme="minorBidi"/>
          <w:i/>
          <w:color w:val="000000" w:themeColor="text1"/>
        </w:rPr>
        <w:t>2014</w:t>
      </w:r>
      <w:r w:rsidRPr="620DF9C1">
        <w:rPr>
          <w:rFonts w:asciiTheme="minorHAnsi" w:hAnsiTheme="minorHAnsi" w:cstheme="minorBidi"/>
          <w:color w:val="000000" w:themeColor="text1"/>
        </w:rPr>
        <w:t>, insofar as it relates to the disclosure of personal information</w:t>
      </w:r>
    </w:p>
    <w:p w14:paraId="1669E92A" w14:textId="2CBD1C36" w:rsidR="00A66A53" w:rsidRPr="00F66470" w:rsidRDefault="00A66A53" w:rsidP="00A66A53">
      <w:pPr>
        <w:pStyle w:val="ListParagraph"/>
        <w:numPr>
          <w:ilvl w:val="0"/>
          <w:numId w:val="32"/>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lastRenderedPageBreak/>
        <w:t xml:space="preserve">the </w:t>
      </w:r>
      <w:r w:rsidRPr="620DF9C1">
        <w:rPr>
          <w:rFonts w:asciiTheme="minorHAnsi" w:hAnsiTheme="minorHAnsi" w:cstheme="minorBidi"/>
          <w:i/>
          <w:color w:val="000000" w:themeColor="text1"/>
        </w:rPr>
        <w:t>Health Records Act 2001</w:t>
      </w:r>
      <w:r w:rsidR="0030570C" w:rsidRPr="620DF9C1">
        <w:rPr>
          <w:rFonts w:asciiTheme="minorHAnsi" w:hAnsiTheme="minorHAnsi" w:cstheme="minorBidi"/>
          <w:color w:val="000000" w:themeColor="text1"/>
        </w:rPr>
        <w:t>,</w:t>
      </w:r>
      <w:r w:rsidRPr="620DF9C1">
        <w:rPr>
          <w:rFonts w:asciiTheme="minorHAnsi" w:hAnsiTheme="minorHAnsi" w:cstheme="minorBidi"/>
          <w:color w:val="000000" w:themeColor="text1"/>
        </w:rPr>
        <w:t xml:space="preserve"> insofar as it relates to the disclosure of health information</w:t>
      </w:r>
    </w:p>
    <w:p w14:paraId="7822A3CE" w14:textId="6DEFFFB5" w:rsidR="00A66A53" w:rsidRPr="00F66470" w:rsidRDefault="00A66A53" w:rsidP="00A66A53">
      <w:pPr>
        <w:pStyle w:val="ListParagraph"/>
        <w:numPr>
          <w:ilvl w:val="0"/>
          <w:numId w:val="32"/>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the </w:t>
      </w:r>
      <w:r w:rsidRPr="620DF9C1">
        <w:rPr>
          <w:rFonts w:asciiTheme="minorHAnsi" w:hAnsiTheme="minorHAnsi" w:cstheme="minorBidi"/>
          <w:i/>
          <w:color w:val="000000" w:themeColor="text1"/>
        </w:rPr>
        <w:t>Defamation Act 2005</w:t>
      </w:r>
      <w:r w:rsidRPr="620DF9C1">
        <w:rPr>
          <w:rFonts w:asciiTheme="minorHAnsi" w:hAnsiTheme="minorHAnsi" w:cstheme="minorBidi"/>
          <w:color w:val="000000" w:themeColor="text1"/>
        </w:rPr>
        <w:t xml:space="preserve"> in a manner that constitutes defamation </w:t>
      </w:r>
    </w:p>
    <w:p w14:paraId="63F314D6" w14:textId="3DE969D5" w:rsidR="00A66A53" w:rsidRPr="00F66470" w:rsidRDefault="00A66A53" w:rsidP="00A66A53">
      <w:pPr>
        <w:pStyle w:val="ListParagraph"/>
        <w:numPr>
          <w:ilvl w:val="0"/>
          <w:numId w:val="32"/>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the </w:t>
      </w:r>
      <w:r w:rsidRPr="620DF9C1">
        <w:rPr>
          <w:rFonts w:asciiTheme="minorHAnsi" w:hAnsiTheme="minorHAnsi" w:cstheme="minorBidi"/>
          <w:i/>
          <w:color w:val="000000" w:themeColor="text1"/>
        </w:rPr>
        <w:t>Copyright Act 1968</w:t>
      </w:r>
      <w:r w:rsidRPr="620DF9C1">
        <w:rPr>
          <w:rFonts w:asciiTheme="minorHAnsi" w:hAnsiTheme="minorHAnsi" w:cstheme="minorBidi"/>
          <w:color w:val="000000" w:themeColor="text1"/>
        </w:rPr>
        <w:t xml:space="preserve"> (</w:t>
      </w:r>
      <w:proofErr w:type="spellStart"/>
      <w:r w:rsidRPr="620DF9C1">
        <w:rPr>
          <w:rFonts w:asciiTheme="minorHAnsi" w:hAnsiTheme="minorHAnsi" w:cstheme="minorBidi"/>
          <w:color w:val="000000" w:themeColor="text1"/>
        </w:rPr>
        <w:t>Cth</w:t>
      </w:r>
      <w:proofErr w:type="spellEnd"/>
      <w:r w:rsidRPr="620DF9C1">
        <w:rPr>
          <w:rFonts w:asciiTheme="minorHAnsi" w:hAnsiTheme="minorHAnsi" w:cstheme="minorBidi"/>
          <w:color w:val="000000" w:themeColor="text1"/>
        </w:rPr>
        <w:t>), in a manner that constitutes an infringement of copyright</w:t>
      </w:r>
    </w:p>
    <w:p w14:paraId="7F735172" w14:textId="052EDA9F" w:rsidR="00A66A53" w:rsidRPr="00F66470" w:rsidRDefault="00A66A53" w:rsidP="00A66A53">
      <w:pPr>
        <w:pStyle w:val="ListParagraph"/>
        <w:numPr>
          <w:ilvl w:val="0"/>
          <w:numId w:val="32"/>
        </w:numPr>
        <w:autoSpaceDE w:val="0"/>
        <w:autoSpaceDN w:val="0"/>
        <w:adjustRightInd w:val="0"/>
        <w:spacing w:after="89"/>
        <w:rPr>
          <w:rFonts w:asciiTheme="minorHAnsi" w:hAnsiTheme="minorHAnsi" w:cstheme="minorHAnsi"/>
          <w:color w:val="000000"/>
          <w:szCs w:val="22"/>
        </w:rPr>
      </w:pPr>
      <w:r w:rsidRPr="00F66470">
        <w:rPr>
          <w:rFonts w:asciiTheme="minorHAnsi" w:hAnsiTheme="minorHAnsi" w:cstheme="minorHAnsi"/>
          <w:color w:val="000000"/>
          <w:szCs w:val="22"/>
        </w:rPr>
        <w:t xml:space="preserve">the </w:t>
      </w:r>
      <w:r w:rsidRPr="00834165">
        <w:rPr>
          <w:rFonts w:asciiTheme="minorHAnsi" w:hAnsiTheme="minorHAnsi" w:cstheme="minorHAnsi"/>
          <w:i/>
          <w:color w:val="000000"/>
          <w:szCs w:val="22"/>
        </w:rPr>
        <w:t>Summary Offences Act 1966</w:t>
      </w:r>
      <w:r w:rsidR="0030570C">
        <w:rPr>
          <w:rFonts w:asciiTheme="minorHAnsi" w:hAnsiTheme="minorHAnsi" w:cstheme="minorHAnsi"/>
          <w:color w:val="000000"/>
          <w:szCs w:val="22"/>
        </w:rPr>
        <w:t>,</w:t>
      </w:r>
      <w:r w:rsidRPr="00F66470">
        <w:rPr>
          <w:rFonts w:asciiTheme="minorHAnsi" w:hAnsiTheme="minorHAnsi" w:cstheme="minorHAnsi"/>
          <w:color w:val="000000"/>
          <w:szCs w:val="22"/>
        </w:rPr>
        <w:t xml:space="preserve"> in a manner that is obscene, indecent or uses threatening language and behaviour </w:t>
      </w:r>
    </w:p>
    <w:p w14:paraId="06087E59" w14:textId="2FCE41EA" w:rsidR="00A66A53" w:rsidRPr="00F66470" w:rsidRDefault="00A66A53" w:rsidP="00A66A53">
      <w:pPr>
        <w:pStyle w:val="ListParagraph"/>
        <w:numPr>
          <w:ilvl w:val="0"/>
          <w:numId w:val="32"/>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the </w:t>
      </w:r>
      <w:r w:rsidRPr="620DF9C1">
        <w:rPr>
          <w:rFonts w:asciiTheme="minorHAnsi" w:hAnsiTheme="minorHAnsi" w:cstheme="minorBidi"/>
          <w:i/>
          <w:color w:val="000000" w:themeColor="text1"/>
        </w:rPr>
        <w:t>Crimes Act 1958</w:t>
      </w:r>
      <w:r w:rsidRPr="620DF9C1">
        <w:rPr>
          <w:rFonts w:asciiTheme="minorHAnsi" w:hAnsiTheme="minorHAnsi" w:cstheme="minorBidi"/>
          <w:color w:val="000000" w:themeColor="text1"/>
        </w:rPr>
        <w:t xml:space="preserve"> (Vic), in a manner that constitutes stalking</w:t>
      </w:r>
    </w:p>
    <w:p w14:paraId="0EE3E098" w14:textId="65233015" w:rsidR="00A66A53" w:rsidRPr="00F66470" w:rsidRDefault="00A66A53" w:rsidP="00A66A53">
      <w:pPr>
        <w:pStyle w:val="ListParagraph"/>
        <w:numPr>
          <w:ilvl w:val="0"/>
          <w:numId w:val="32"/>
        </w:numPr>
        <w:autoSpaceDE w:val="0"/>
        <w:autoSpaceDN w:val="0"/>
        <w:adjustRightInd w:val="0"/>
        <w:rPr>
          <w:rFonts w:asciiTheme="minorHAnsi" w:hAnsiTheme="minorHAnsi" w:cstheme="minorBidi"/>
          <w:color w:val="000000"/>
        </w:rPr>
      </w:pPr>
      <w:r w:rsidRPr="620DF9C1">
        <w:rPr>
          <w:rFonts w:asciiTheme="minorHAnsi" w:hAnsiTheme="minorHAnsi" w:cstheme="minorBidi"/>
          <w:color w:val="000000" w:themeColor="text1"/>
        </w:rPr>
        <w:t xml:space="preserve">the </w:t>
      </w:r>
      <w:r w:rsidRPr="620DF9C1">
        <w:rPr>
          <w:rFonts w:asciiTheme="minorHAnsi" w:hAnsiTheme="minorHAnsi" w:cstheme="minorBidi"/>
          <w:i/>
          <w:color w:val="000000" w:themeColor="text1"/>
        </w:rPr>
        <w:t>Criminal Code Act 1995</w:t>
      </w:r>
      <w:r w:rsidRPr="620DF9C1">
        <w:rPr>
          <w:rFonts w:asciiTheme="minorHAnsi" w:hAnsiTheme="minorHAnsi" w:cstheme="minorBidi"/>
          <w:color w:val="000000" w:themeColor="text1"/>
        </w:rPr>
        <w:t xml:space="preserve"> (</w:t>
      </w:r>
      <w:proofErr w:type="spellStart"/>
      <w:r w:rsidRPr="620DF9C1">
        <w:rPr>
          <w:rFonts w:asciiTheme="minorHAnsi" w:hAnsiTheme="minorHAnsi" w:cstheme="minorBidi"/>
          <w:color w:val="000000" w:themeColor="text1"/>
        </w:rPr>
        <w:t>Cth</w:t>
      </w:r>
      <w:proofErr w:type="spellEnd"/>
      <w:r w:rsidRPr="620DF9C1">
        <w:rPr>
          <w:rFonts w:asciiTheme="minorHAnsi" w:hAnsiTheme="minorHAnsi" w:cstheme="minorBidi"/>
          <w:color w:val="000000" w:themeColor="text1"/>
        </w:rPr>
        <w:t xml:space="preserve">), in relation to the use of a carriage service to menace or harass. </w:t>
      </w:r>
    </w:p>
    <w:p w14:paraId="51BA9B3F" w14:textId="77777777" w:rsidR="006424C7" w:rsidRPr="00F66470" w:rsidRDefault="006424C7" w:rsidP="006424C7">
      <w:pPr>
        <w:autoSpaceDE w:val="0"/>
        <w:autoSpaceDN w:val="0"/>
        <w:adjustRightInd w:val="0"/>
        <w:rPr>
          <w:rFonts w:asciiTheme="minorHAnsi" w:hAnsiTheme="minorHAnsi" w:cstheme="minorHAnsi"/>
          <w:color w:val="000000"/>
          <w:szCs w:val="22"/>
        </w:rPr>
      </w:pPr>
    </w:p>
    <w:p w14:paraId="72C14CEA" w14:textId="561BA6CC" w:rsidR="006424C7" w:rsidRPr="00F66470" w:rsidRDefault="006424C7" w:rsidP="006424C7">
      <w:pPr>
        <w:autoSpaceDE w:val="0"/>
        <w:autoSpaceDN w:val="0"/>
        <w:adjustRightInd w:val="0"/>
        <w:rPr>
          <w:rFonts w:asciiTheme="minorHAnsi" w:hAnsiTheme="minorHAnsi" w:cstheme="minorBidi"/>
          <w:color w:val="000000"/>
          <w:sz w:val="24"/>
        </w:rPr>
      </w:pPr>
      <w:r w:rsidRPr="620DF9C1">
        <w:rPr>
          <w:rFonts w:asciiTheme="minorHAnsi" w:hAnsiTheme="minorHAnsi" w:cstheme="minorBidi"/>
          <w:color w:val="000000" w:themeColor="text1"/>
        </w:rPr>
        <w:t xml:space="preserve">Councillors shall not post content that creates a reasonable apprehension of bias </w:t>
      </w:r>
      <w:r w:rsidR="00FF1491" w:rsidRPr="620DF9C1">
        <w:rPr>
          <w:rFonts w:asciiTheme="minorHAnsi" w:hAnsiTheme="minorHAnsi" w:cstheme="minorBidi"/>
          <w:color w:val="000000" w:themeColor="text1"/>
        </w:rPr>
        <w:t xml:space="preserve">which could be perceived to impact </w:t>
      </w:r>
      <w:r w:rsidR="00190922" w:rsidRPr="620DF9C1">
        <w:rPr>
          <w:rFonts w:asciiTheme="minorHAnsi" w:hAnsiTheme="minorHAnsi" w:cstheme="minorBidi"/>
          <w:color w:val="000000" w:themeColor="text1"/>
        </w:rPr>
        <w:t xml:space="preserve">impartiality </w:t>
      </w:r>
      <w:r w:rsidRPr="620DF9C1">
        <w:rPr>
          <w:rFonts w:asciiTheme="minorHAnsi" w:hAnsiTheme="minorHAnsi" w:cstheme="minorBidi"/>
          <w:color w:val="000000" w:themeColor="text1"/>
        </w:rPr>
        <w:t xml:space="preserve">in relation to matters to subject to, or potentially subject to, Council decisions. </w:t>
      </w:r>
    </w:p>
    <w:p w14:paraId="4594766B" w14:textId="77777777" w:rsidR="001E158C" w:rsidRPr="00F66470" w:rsidRDefault="001E158C" w:rsidP="001E158C">
      <w:pPr>
        <w:autoSpaceDE w:val="0"/>
        <w:autoSpaceDN w:val="0"/>
        <w:adjustRightInd w:val="0"/>
        <w:rPr>
          <w:rFonts w:asciiTheme="minorHAnsi" w:hAnsiTheme="minorHAnsi" w:cstheme="minorHAnsi"/>
          <w:color w:val="000000"/>
          <w:szCs w:val="22"/>
        </w:rPr>
      </w:pPr>
    </w:p>
    <w:p w14:paraId="6B8FB3BF" w14:textId="77777777" w:rsidR="001E158C" w:rsidRPr="00F66470" w:rsidRDefault="001E158C" w:rsidP="001E158C">
      <w:pPr>
        <w:autoSpaceDE w:val="0"/>
        <w:autoSpaceDN w:val="0"/>
        <w:adjustRightInd w:val="0"/>
        <w:rPr>
          <w:rFonts w:asciiTheme="minorHAnsi" w:hAnsiTheme="minorHAnsi" w:cstheme="minorHAnsi"/>
          <w:b/>
          <w:bCs/>
          <w:color w:val="000000"/>
          <w:sz w:val="24"/>
        </w:rPr>
      </w:pPr>
      <w:r w:rsidRPr="00F66470">
        <w:rPr>
          <w:rFonts w:asciiTheme="minorHAnsi" w:hAnsiTheme="minorHAnsi" w:cstheme="minorHAnsi"/>
          <w:b/>
          <w:bCs/>
          <w:color w:val="000000"/>
          <w:sz w:val="24"/>
        </w:rPr>
        <w:t xml:space="preserve">Customer requests </w:t>
      </w:r>
    </w:p>
    <w:p w14:paraId="688FF28F" w14:textId="77777777" w:rsidR="001E158C" w:rsidRDefault="001E158C" w:rsidP="001E158C">
      <w:p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From time to time, Councillors may receive service requests, complaints, feedback or other correspondence intended for the Council (customer requests) from members of the public via social media channels. </w:t>
      </w:r>
    </w:p>
    <w:p w14:paraId="755952D4" w14:textId="23F90E31" w:rsidR="001E158C" w:rsidRPr="00F66470" w:rsidRDefault="005A07E4" w:rsidP="005A07E4">
      <w:pPr>
        <w:autoSpaceDE w:val="0"/>
        <w:autoSpaceDN w:val="0"/>
        <w:adjustRightInd w:val="0"/>
        <w:spacing w:after="89"/>
        <w:rPr>
          <w:rFonts w:asciiTheme="minorHAnsi" w:hAnsiTheme="minorHAnsi" w:cstheme="minorHAnsi"/>
          <w:color w:val="000000"/>
          <w:szCs w:val="22"/>
        </w:rPr>
      </w:pPr>
      <w:r>
        <w:rPr>
          <w:rFonts w:asciiTheme="minorHAnsi" w:hAnsiTheme="minorHAnsi" w:cstheme="minorHAnsi"/>
          <w:color w:val="000000"/>
          <w:szCs w:val="22"/>
        </w:rPr>
        <w:t xml:space="preserve">The receipt and handling of customer requests is an operational function of the Council. Councillors </w:t>
      </w:r>
      <w:r w:rsidR="001E158C" w:rsidRPr="00F66470">
        <w:rPr>
          <w:rFonts w:asciiTheme="minorHAnsi" w:hAnsiTheme="minorHAnsi" w:cstheme="minorHAnsi"/>
          <w:color w:val="000000"/>
          <w:szCs w:val="22"/>
        </w:rPr>
        <w:t xml:space="preserve">in receipt of customer requests: </w:t>
      </w:r>
    </w:p>
    <w:p w14:paraId="24C9B34F" w14:textId="7C06ADF9" w:rsidR="00AE1EB7" w:rsidRPr="00411F24" w:rsidRDefault="00AE1EB7" w:rsidP="00AE1EB7">
      <w:pPr>
        <w:pStyle w:val="ListParagraph"/>
        <w:numPr>
          <w:ilvl w:val="0"/>
          <w:numId w:val="33"/>
        </w:numPr>
        <w:autoSpaceDE w:val="0"/>
        <w:autoSpaceDN w:val="0"/>
        <w:adjustRightInd w:val="0"/>
        <w:rPr>
          <w:rFonts w:asciiTheme="minorHAnsi" w:hAnsiTheme="minorHAnsi" w:cstheme="minorBidi"/>
          <w:color w:val="000000"/>
          <w:sz w:val="24"/>
        </w:rPr>
      </w:pPr>
      <w:r w:rsidRPr="620DF9C1">
        <w:rPr>
          <w:rFonts w:asciiTheme="minorHAnsi" w:hAnsiTheme="minorHAnsi" w:cstheme="minorBidi"/>
          <w:color w:val="000000" w:themeColor="text1"/>
        </w:rPr>
        <w:t xml:space="preserve">may pass on customer requests that do not contain personal information to Council’s centralised customer request handling process </w:t>
      </w:r>
    </w:p>
    <w:p w14:paraId="12998462" w14:textId="5FD6A68F" w:rsidR="00411F24" w:rsidRPr="00C575BE" w:rsidRDefault="00411F24" w:rsidP="00AE1EB7">
      <w:pPr>
        <w:pStyle w:val="ListParagraph"/>
        <w:numPr>
          <w:ilvl w:val="0"/>
          <w:numId w:val="33"/>
        </w:numPr>
        <w:autoSpaceDE w:val="0"/>
        <w:autoSpaceDN w:val="0"/>
        <w:adjustRightInd w:val="0"/>
        <w:rPr>
          <w:rFonts w:asciiTheme="minorHAnsi" w:hAnsiTheme="minorHAnsi" w:cstheme="minorHAnsi"/>
          <w:color w:val="000000"/>
          <w:sz w:val="24"/>
        </w:rPr>
      </w:pPr>
      <w:r>
        <w:rPr>
          <w:rFonts w:asciiTheme="minorHAnsi" w:hAnsiTheme="minorHAnsi" w:cstheme="minorHAnsi"/>
          <w:color w:val="000000"/>
          <w:szCs w:val="22"/>
        </w:rPr>
        <w:t>may provide the customer with details of the Council’s official communication channels;</w:t>
      </w:r>
    </w:p>
    <w:p w14:paraId="46DD61E5" w14:textId="718307BB" w:rsidR="00C575BE" w:rsidRPr="00C575BE" w:rsidRDefault="00C575BE" w:rsidP="00C575BE">
      <w:pPr>
        <w:pStyle w:val="ListParagraph"/>
        <w:numPr>
          <w:ilvl w:val="0"/>
          <w:numId w:val="33"/>
        </w:numPr>
        <w:autoSpaceDE w:val="0"/>
        <w:autoSpaceDN w:val="0"/>
        <w:adjustRightInd w:val="0"/>
        <w:rPr>
          <w:rFonts w:asciiTheme="minorHAnsi" w:hAnsiTheme="minorHAnsi" w:cstheme="minorHAnsi"/>
          <w:color w:val="000000"/>
          <w:sz w:val="24"/>
        </w:rPr>
      </w:pPr>
      <w:r>
        <w:rPr>
          <w:rFonts w:asciiTheme="minorHAnsi" w:hAnsiTheme="minorHAnsi" w:cstheme="minorHAnsi"/>
          <w:color w:val="000000"/>
          <w:szCs w:val="22"/>
        </w:rPr>
        <w:t>may refer a customer to Council’s website which sets out the official communication channels; or</w:t>
      </w:r>
    </w:p>
    <w:p w14:paraId="22287D39" w14:textId="553706E0" w:rsidR="00C575BE" w:rsidRPr="00C575BE" w:rsidRDefault="00C575BE" w:rsidP="00C575BE">
      <w:pPr>
        <w:pStyle w:val="ListParagraph"/>
        <w:numPr>
          <w:ilvl w:val="0"/>
          <w:numId w:val="33"/>
        </w:numPr>
        <w:autoSpaceDE w:val="0"/>
        <w:autoSpaceDN w:val="0"/>
        <w:adjustRightInd w:val="0"/>
        <w:rPr>
          <w:rFonts w:asciiTheme="minorHAnsi" w:hAnsiTheme="minorHAnsi" w:cstheme="minorBidi"/>
          <w:color w:val="000000"/>
          <w:sz w:val="24"/>
        </w:rPr>
      </w:pPr>
      <w:r w:rsidRPr="620DF9C1">
        <w:rPr>
          <w:rFonts w:asciiTheme="minorHAnsi" w:hAnsiTheme="minorHAnsi" w:cstheme="minorBidi"/>
          <w:color w:val="000000" w:themeColor="text1"/>
        </w:rPr>
        <w:t>may determine to take no action.</w:t>
      </w:r>
    </w:p>
    <w:p w14:paraId="0429D971" w14:textId="77777777" w:rsidR="00237639" w:rsidRPr="00F66470" w:rsidRDefault="00237639" w:rsidP="00237639">
      <w:pPr>
        <w:pStyle w:val="ListParagraph"/>
        <w:autoSpaceDE w:val="0"/>
        <w:autoSpaceDN w:val="0"/>
        <w:adjustRightInd w:val="0"/>
        <w:rPr>
          <w:rFonts w:asciiTheme="minorHAnsi" w:hAnsiTheme="minorHAnsi" w:cstheme="minorHAnsi"/>
          <w:color w:val="000000"/>
          <w:szCs w:val="22"/>
        </w:rPr>
      </w:pPr>
    </w:p>
    <w:p w14:paraId="064899F5" w14:textId="74140283" w:rsidR="00237639" w:rsidRPr="00F66470" w:rsidRDefault="00237639" w:rsidP="00237639">
      <w:pPr>
        <w:autoSpaceDE w:val="0"/>
        <w:autoSpaceDN w:val="0"/>
        <w:adjustRightInd w:val="0"/>
        <w:rPr>
          <w:rFonts w:asciiTheme="minorHAnsi" w:hAnsiTheme="minorHAnsi" w:cstheme="minorBidi"/>
          <w:color w:val="000000"/>
        </w:rPr>
      </w:pPr>
      <w:r w:rsidRPr="620DF9C1">
        <w:rPr>
          <w:rFonts w:asciiTheme="minorHAnsi" w:hAnsiTheme="minorHAnsi" w:cstheme="minorBidi"/>
          <w:color w:val="000000" w:themeColor="text1"/>
        </w:rPr>
        <w:t xml:space="preserve">Councillors shall not solicit customer requests or otherwise encourage members of the public to bypass the Council’s official </w:t>
      </w:r>
      <w:r w:rsidR="003B4AC7" w:rsidRPr="620DF9C1">
        <w:rPr>
          <w:rFonts w:asciiTheme="minorHAnsi" w:hAnsiTheme="minorHAnsi" w:cstheme="minorBidi"/>
          <w:color w:val="000000" w:themeColor="text1"/>
        </w:rPr>
        <w:t>customer service</w:t>
      </w:r>
      <w:r w:rsidRPr="620DF9C1">
        <w:rPr>
          <w:rFonts w:asciiTheme="minorHAnsi" w:hAnsiTheme="minorHAnsi" w:cstheme="minorBidi"/>
          <w:color w:val="000000" w:themeColor="text1"/>
        </w:rPr>
        <w:t xml:space="preserve"> channels. </w:t>
      </w:r>
    </w:p>
    <w:p w14:paraId="32B16992" w14:textId="77777777" w:rsidR="0003700E" w:rsidRPr="00F66470" w:rsidRDefault="0003700E" w:rsidP="0003700E">
      <w:pPr>
        <w:autoSpaceDE w:val="0"/>
        <w:autoSpaceDN w:val="0"/>
        <w:adjustRightInd w:val="0"/>
        <w:rPr>
          <w:rFonts w:asciiTheme="minorHAnsi" w:hAnsiTheme="minorHAnsi" w:cstheme="minorHAnsi"/>
          <w:color w:val="000000"/>
          <w:sz w:val="24"/>
        </w:rPr>
      </w:pPr>
    </w:p>
    <w:p w14:paraId="5B2BDE61" w14:textId="77777777" w:rsidR="0003700E" w:rsidRPr="00F66470" w:rsidRDefault="0003700E" w:rsidP="0003700E">
      <w:pPr>
        <w:autoSpaceDE w:val="0"/>
        <w:autoSpaceDN w:val="0"/>
        <w:adjustRightInd w:val="0"/>
        <w:rPr>
          <w:rFonts w:asciiTheme="minorHAnsi" w:hAnsiTheme="minorHAnsi" w:cstheme="minorHAnsi"/>
          <w:b/>
          <w:bCs/>
          <w:color w:val="000000"/>
          <w:sz w:val="24"/>
        </w:rPr>
      </w:pPr>
      <w:r w:rsidRPr="00F66470">
        <w:rPr>
          <w:rFonts w:asciiTheme="minorHAnsi" w:hAnsiTheme="minorHAnsi" w:cstheme="minorHAnsi"/>
          <w:b/>
          <w:bCs/>
          <w:color w:val="000000"/>
          <w:sz w:val="24"/>
        </w:rPr>
        <w:t xml:space="preserve">Moderation of community content </w:t>
      </w:r>
    </w:p>
    <w:p w14:paraId="3948442B" w14:textId="3B0FA3EE" w:rsidR="0003700E" w:rsidRPr="00C575BE" w:rsidRDefault="0003700E" w:rsidP="0003700E">
      <w:pPr>
        <w:autoSpaceDE w:val="0"/>
        <w:autoSpaceDN w:val="0"/>
        <w:adjustRightInd w:val="0"/>
        <w:rPr>
          <w:rFonts w:asciiTheme="minorHAnsi" w:hAnsiTheme="minorHAnsi" w:cstheme="minorHAnsi"/>
          <w:color w:val="000000"/>
          <w:szCs w:val="22"/>
        </w:rPr>
      </w:pPr>
      <w:r w:rsidRPr="00C575BE">
        <w:rPr>
          <w:rFonts w:asciiTheme="minorHAnsi" w:hAnsiTheme="minorHAnsi" w:cstheme="minorHAnsi"/>
          <w:color w:val="000000"/>
          <w:szCs w:val="22"/>
        </w:rPr>
        <w:t xml:space="preserve">Councillor social media pages are not official communication channels of the Council and are privately hosted by individual Councillors. </w:t>
      </w:r>
    </w:p>
    <w:p w14:paraId="5B6F826D" w14:textId="77777777" w:rsidR="0003700E" w:rsidRPr="00C575BE" w:rsidRDefault="0003700E" w:rsidP="0003700E">
      <w:pPr>
        <w:autoSpaceDE w:val="0"/>
        <w:autoSpaceDN w:val="0"/>
        <w:adjustRightInd w:val="0"/>
        <w:rPr>
          <w:rFonts w:asciiTheme="minorHAnsi" w:hAnsiTheme="minorHAnsi" w:cstheme="minorHAnsi"/>
          <w:color w:val="000000"/>
          <w:szCs w:val="22"/>
        </w:rPr>
      </w:pPr>
    </w:p>
    <w:p w14:paraId="269482B3" w14:textId="77777777" w:rsidR="00724AD3" w:rsidRPr="000F358F" w:rsidRDefault="00724AD3" w:rsidP="000F358F">
      <w:pPr>
        <w:pStyle w:val="ListParagraph"/>
        <w:numPr>
          <w:ilvl w:val="0"/>
          <w:numId w:val="40"/>
        </w:numPr>
        <w:autoSpaceDE w:val="0"/>
        <w:autoSpaceDN w:val="0"/>
        <w:adjustRightInd w:val="0"/>
        <w:spacing w:after="89"/>
        <w:rPr>
          <w:rFonts w:asciiTheme="minorHAnsi" w:hAnsiTheme="minorHAnsi" w:cstheme="minorBidi"/>
          <w:color w:val="000000"/>
        </w:rPr>
      </w:pPr>
      <w:r w:rsidRPr="620DF9C1">
        <w:rPr>
          <w:rFonts w:asciiTheme="minorHAnsi" w:hAnsiTheme="minorHAnsi" w:cstheme="minorBidi"/>
          <w:color w:val="000000" w:themeColor="text1"/>
        </w:rPr>
        <w:t xml:space="preserve">Councillors have an absolute right to moderate community content on their social media platforms, including comments, reactions and other contributions. </w:t>
      </w:r>
    </w:p>
    <w:p w14:paraId="2A66DB67" w14:textId="6C5687F3" w:rsidR="00724AD3" w:rsidRPr="000F358F" w:rsidRDefault="00724AD3" w:rsidP="000F358F">
      <w:pPr>
        <w:pStyle w:val="ListParagraph"/>
        <w:numPr>
          <w:ilvl w:val="0"/>
          <w:numId w:val="40"/>
        </w:numPr>
        <w:autoSpaceDE w:val="0"/>
        <w:autoSpaceDN w:val="0"/>
        <w:adjustRightInd w:val="0"/>
        <w:spacing w:after="89"/>
        <w:rPr>
          <w:rFonts w:asciiTheme="minorHAnsi" w:hAnsiTheme="minorHAnsi" w:cstheme="minorHAnsi"/>
          <w:color w:val="000000"/>
          <w:szCs w:val="22"/>
        </w:rPr>
      </w:pPr>
      <w:r w:rsidRPr="000F358F">
        <w:rPr>
          <w:rFonts w:asciiTheme="minorHAnsi" w:hAnsiTheme="minorHAnsi" w:cstheme="minorHAnsi"/>
          <w:color w:val="000000"/>
          <w:szCs w:val="22"/>
        </w:rPr>
        <w:t xml:space="preserve">Councillors must remove community content that, if published by the Councillor, would be contrary to the Model Councillor Code of Conduct. </w:t>
      </w:r>
    </w:p>
    <w:p w14:paraId="46FBD81B" w14:textId="41891436" w:rsidR="00724AD3" w:rsidRPr="000F358F" w:rsidRDefault="00724AD3" w:rsidP="000F358F">
      <w:pPr>
        <w:pStyle w:val="ListParagraph"/>
        <w:numPr>
          <w:ilvl w:val="0"/>
          <w:numId w:val="40"/>
        </w:numPr>
        <w:autoSpaceDE w:val="0"/>
        <w:autoSpaceDN w:val="0"/>
        <w:adjustRightInd w:val="0"/>
        <w:rPr>
          <w:rFonts w:asciiTheme="minorHAnsi" w:hAnsiTheme="minorHAnsi" w:cstheme="minorHAnsi"/>
          <w:color w:val="000000"/>
          <w:szCs w:val="22"/>
        </w:rPr>
      </w:pPr>
      <w:r w:rsidRPr="000F358F">
        <w:rPr>
          <w:rFonts w:asciiTheme="minorHAnsi" w:hAnsiTheme="minorHAnsi" w:cstheme="minorHAnsi"/>
          <w:color w:val="000000"/>
          <w:szCs w:val="22"/>
        </w:rPr>
        <w:t xml:space="preserve">Councillors have an absolute right to block or ban persons from their social media platform at their sole discretion. </w:t>
      </w:r>
    </w:p>
    <w:p w14:paraId="0DD7E602" w14:textId="77777777" w:rsidR="00FC4698" w:rsidRPr="00F66470" w:rsidRDefault="00FC4698" w:rsidP="00724AD3">
      <w:pPr>
        <w:autoSpaceDE w:val="0"/>
        <w:autoSpaceDN w:val="0"/>
        <w:adjustRightInd w:val="0"/>
        <w:rPr>
          <w:rFonts w:asciiTheme="minorHAnsi" w:hAnsiTheme="minorHAnsi" w:cstheme="minorHAnsi"/>
          <w:color w:val="000000"/>
          <w:szCs w:val="22"/>
        </w:rPr>
      </w:pPr>
    </w:p>
    <w:p w14:paraId="3BEB1DDF" w14:textId="447D244D" w:rsidR="00FC4698" w:rsidRPr="00F66470" w:rsidRDefault="000E0C30" w:rsidP="00724AD3">
      <w:pPr>
        <w:autoSpaceDE w:val="0"/>
        <w:autoSpaceDN w:val="0"/>
        <w:adjustRightInd w:val="0"/>
        <w:rPr>
          <w:rFonts w:asciiTheme="minorHAnsi" w:hAnsiTheme="minorHAnsi" w:cstheme="minorHAnsi"/>
          <w:b/>
          <w:bCs/>
          <w:color w:val="000000"/>
          <w:sz w:val="24"/>
        </w:rPr>
      </w:pPr>
      <w:r w:rsidRPr="00F66470">
        <w:rPr>
          <w:rFonts w:asciiTheme="minorHAnsi" w:hAnsiTheme="minorHAnsi" w:cstheme="minorHAnsi"/>
          <w:b/>
          <w:bCs/>
          <w:color w:val="000000"/>
          <w:sz w:val="24"/>
        </w:rPr>
        <w:t>Record keeping</w:t>
      </w:r>
    </w:p>
    <w:p w14:paraId="51C92BAE" w14:textId="35DFAEB7" w:rsidR="002F109F" w:rsidRPr="00037714" w:rsidRDefault="002F109F" w:rsidP="620DF9C1">
      <w:pPr>
        <w:autoSpaceDE w:val="0"/>
        <w:autoSpaceDN w:val="0"/>
        <w:adjustRightInd w:val="0"/>
        <w:rPr>
          <w:rFonts w:asciiTheme="minorHAnsi" w:hAnsiTheme="minorHAnsi" w:cstheme="minorBidi"/>
          <w:color w:val="000000"/>
        </w:rPr>
      </w:pPr>
      <w:r w:rsidRPr="620DF9C1">
        <w:rPr>
          <w:rFonts w:asciiTheme="minorHAnsi" w:hAnsiTheme="minorHAnsi" w:cstheme="minorBidi"/>
          <w:color w:val="000000" w:themeColor="text1"/>
        </w:rPr>
        <w:t xml:space="preserve">Councillors are not required to maintain records of social media content for record-keeping purposes. </w:t>
      </w:r>
    </w:p>
    <w:p w14:paraId="396DEECE" w14:textId="77777777" w:rsidR="002F109F" w:rsidRPr="00F66470" w:rsidRDefault="002F109F" w:rsidP="002F109F">
      <w:pPr>
        <w:autoSpaceDE w:val="0"/>
        <w:autoSpaceDN w:val="0"/>
        <w:adjustRightInd w:val="0"/>
        <w:rPr>
          <w:rFonts w:asciiTheme="minorHAnsi" w:hAnsiTheme="minorHAnsi" w:cstheme="minorHAnsi"/>
          <w:color w:val="000000"/>
          <w:sz w:val="24"/>
        </w:rPr>
      </w:pPr>
    </w:p>
    <w:p w14:paraId="429D239E" w14:textId="77777777" w:rsidR="00037714" w:rsidRDefault="00037714" w:rsidP="002F109F">
      <w:pPr>
        <w:autoSpaceDE w:val="0"/>
        <w:autoSpaceDN w:val="0"/>
        <w:adjustRightInd w:val="0"/>
        <w:rPr>
          <w:rFonts w:asciiTheme="minorHAnsi" w:hAnsiTheme="minorHAnsi" w:cstheme="minorHAnsi"/>
          <w:b/>
          <w:bCs/>
          <w:color w:val="000000"/>
          <w:sz w:val="24"/>
        </w:rPr>
      </w:pPr>
    </w:p>
    <w:p w14:paraId="496F2E9A" w14:textId="7B90DCD4" w:rsidR="002F109F" w:rsidRPr="00F66470" w:rsidRDefault="002F109F" w:rsidP="002F109F">
      <w:pPr>
        <w:autoSpaceDE w:val="0"/>
        <w:autoSpaceDN w:val="0"/>
        <w:adjustRightInd w:val="0"/>
        <w:rPr>
          <w:rFonts w:asciiTheme="minorHAnsi" w:hAnsiTheme="minorHAnsi" w:cstheme="minorHAnsi"/>
          <w:b/>
          <w:bCs/>
          <w:color w:val="000000"/>
          <w:sz w:val="24"/>
        </w:rPr>
      </w:pPr>
      <w:r w:rsidRPr="00F66470">
        <w:rPr>
          <w:rFonts w:asciiTheme="minorHAnsi" w:hAnsiTheme="minorHAnsi" w:cstheme="minorHAnsi"/>
          <w:b/>
          <w:bCs/>
          <w:color w:val="000000"/>
          <w:sz w:val="24"/>
        </w:rPr>
        <w:t xml:space="preserve">Clarification </w:t>
      </w:r>
      <w:r w:rsidR="006B2D7C">
        <w:rPr>
          <w:rFonts w:asciiTheme="minorHAnsi" w:hAnsiTheme="minorHAnsi" w:cstheme="minorHAnsi"/>
          <w:b/>
          <w:bCs/>
          <w:color w:val="000000"/>
          <w:sz w:val="24"/>
        </w:rPr>
        <w:t>s</w:t>
      </w:r>
      <w:r w:rsidRPr="00F66470">
        <w:rPr>
          <w:rFonts w:asciiTheme="minorHAnsi" w:hAnsiTheme="minorHAnsi" w:cstheme="minorHAnsi"/>
          <w:b/>
          <w:bCs/>
          <w:color w:val="000000"/>
          <w:sz w:val="24"/>
        </w:rPr>
        <w:t xml:space="preserve">tatements </w:t>
      </w:r>
    </w:p>
    <w:p w14:paraId="4928FBA9" w14:textId="5DB337B0" w:rsidR="611CE2FD" w:rsidRPr="00F66470" w:rsidRDefault="2C2E2885" w:rsidP="2F5EBD54">
      <w:pPr>
        <w:spacing w:before="120" w:after="120"/>
        <w:rPr>
          <w:rFonts w:asciiTheme="minorHAnsi" w:hAnsiTheme="minorHAnsi" w:cstheme="minorHAnsi"/>
        </w:rPr>
      </w:pPr>
      <w:r w:rsidRPr="00F66470">
        <w:rPr>
          <w:rFonts w:asciiTheme="minorHAnsi" w:eastAsia="Calibri" w:hAnsiTheme="minorHAnsi" w:cstheme="minorHAnsi"/>
          <w:color w:val="000000" w:themeColor="text1"/>
          <w:szCs w:val="22"/>
          <w:lang w:val="en-GB"/>
        </w:rPr>
        <w:t>Any online/social media channels used by a Councillor are not considered an official Council channel. Council’s logo and branding must not be used on any social media sites established by a Councillor (VCAT has determined that where a Councillor uses a social media channel for a mixture of personal and Council purposes, the content may be regarded as having been published by a Councillor in their capacity as a Councillor, thereby engaging the Model Councillor Code of Conduct).</w:t>
      </w:r>
    </w:p>
    <w:p w14:paraId="5080781B" w14:textId="0DE5143B" w:rsidR="00323921" w:rsidRPr="00323921" w:rsidRDefault="007E5362" w:rsidP="00323921">
      <w:pPr>
        <w:pStyle w:val="ListParagraph"/>
        <w:numPr>
          <w:ilvl w:val="0"/>
          <w:numId w:val="44"/>
        </w:numPr>
        <w:autoSpaceDE w:val="0"/>
        <w:autoSpaceDN w:val="0"/>
        <w:adjustRightInd w:val="0"/>
        <w:spacing w:after="1015"/>
        <w:rPr>
          <w:rFonts w:asciiTheme="minorHAnsi" w:hAnsiTheme="minorHAnsi" w:cstheme="minorBidi"/>
          <w:color w:val="000000"/>
        </w:rPr>
      </w:pPr>
      <w:r w:rsidRPr="620DF9C1">
        <w:rPr>
          <w:rFonts w:asciiTheme="minorHAnsi" w:hAnsiTheme="minorHAnsi" w:cstheme="minorBidi"/>
          <w:color w:val="000000" w:themeColor="text1"/>
        </w:rPr>
        <w:t xml:space="preserve">Councillors who maintain a social media presence must ensure their profile </w:t>
      </w:r>
      <w:r w:rsidR="000815C1" w:rsidRPr="620DF9C1">
        <w:rPr>
          <w:rFonts w:asciiTheme="minorHAnsi" w:hAnsiTheme="minorHAnsi" w:cstheme="minorBidi"/>
          <w:color w:val="000000" w:themeColor="text1"/>
        </w:rPr>
        <w:t>clearly states</w:t>
      </w:r>
      <w:r w:rsidRPr="620DF9C1">
        <w:rPr>
          <w:rFonts w:asciiTheme="minorHAnsi" w:hAnsiTheme="minorHAnsi" w:cstheme="minorBidi"/>
          <w:color w:val="000000" w:themeColor="text1"/>
        </w:rPr>
        <w:t xml:space="preserve"> that </w:t>
      </w:r>
      <w:r w:rsidR="000815C1" w:rsidRPr="620DF9C1">
        <w:rPr>
          <w:rFonts w:asciiTheme="minorHAnsi" w:hAnsiTheme="minorHAnsi" w:cstheme="minorBidi"/>
          <w:color w:val="000000" w:themeColor="text1"/>
        </w:rPr>
        <w:t>it</w:t>
      </w:r>
      <w:r w:rsidRPr="620DF9C1">
        <w:rPr>
          <w:rFonts w:asciiTheme="minorHAnsi" w:hAnsiTheme="minorHAnsi" w:cstheme="minorBidi"/>
          <w:color w:val="000000" w:themeColor="text1"/>
        </w:rPr>
        <w:t xml:space="preserve"> is not an official platform of the Council</w:t>
      </w:r>
      <w:r w:rsidR="008E58B1" w:rsidRPr="620DF9C1">
        <w:rPr>
          <w:rFonts w:asciiTheme="minorHAnsi" w:hAnsiTheme="minorHAnsi" w:cstheme="minorBidi"/>
          <w:color w:val="000000" w:themeColor="text1"/>
        </w:rPr>
        <w:t xml:space="preserve"> and that they are speaking in an individual capacity</w:t>
      </w:r>
      <w:r w:rsidRPr="620DF9C1">
        <w:rPr>
          <w:rFonts w:asciiTheme="minorHAnsi" w:hAnsiTheme="minorHAnsi" w:cstheme="minorBidi"/>
          <w:color w:val="000000" w:themeColor="text1"/>
        </w:rPr>
        <w:t>. For example</w:t>
      </w:r>
      <w:r w:rsidR="00CB161A" w:rsidRPr="620DF9C1">
        <w:rPr>
          <w:rFonts w:asciiTheme="minorHAnsi" w:hAnsiTheme="minorHAnsi" w:cstheme="minorBidi"/>
          <w:color w:val="000000" w:themeColor="text1"/>
        </w:rPr>
        <w:t>:</w:t>
      </w:r>
    </w:p>
    <w:p w14:paraId="5395324E" w14:textId="25D1CD2B" w:rsidR="002C0262" w:rsidRPr="00323921" w:rsidRDefault="00CB161A" w:rsidP="00323921">
      <w:pPr>
        <w:pStyle w:val="ListParagraph"/>
        <w:autoSpaceDE w:val="0"/>
        <w:autoSpaceDN w:val="0"/>
        <w:adjustRightInd w:val="0"/>
        <w:spacing w:after="1015"/>
        <w:ind w:left="1440"/>
        <w:rPr>
          <w:rFonts w:asciiTheme="minorHAnsi" w:hAnsiTheme="minorHAnsi" w:cstheme="minorBidi"/>
          <w:color w:val="000000"/>
        </w:rPr>
      </w:pPr>
      <w:r w:rsidRPr="620DF9C1">
        <w:rPr>
          <w:rFonts w:asciiTheme="minorHAnsi" w:hAnsiTheme="minorHAnsi" w:cstheme="minorBidi"/>
          <w:i/>
        </w:rPr>
        <w:t>This page is hosted by me in my capacity as an individual. This is not an official page of [Council name] and should not be used for making service or maintenance requests or otherwise contacting Council. Council can be contacted at [link to Council’s website</w:t>
      </w:r>
      <w:r w:rsidRPr="620DF9C1">
        <w:rPr>
          <w:rFonts w:asciiTheme="minorHAnsi" w:hAnsiTheme="minorHAnsi" w:cstheme="minorBidi"/>
          <w:i/>
          <w:iCs/>
        </w:rPr>
        <w:t>]</w:t>
      </w:r>
      <w:r w:rsidR="00D6116E" w:rsidRPr="620DF9C1">
        <w:rPr>
          <w:rFonts w:asciiTheme="minorHAnsi" w:hAnsiTheme="minorHAnsi" w:cstheme="minorBidi"/>
          <w:i/>
          <w:iCs/>
        </w:rPr>
        <w:t>.</w:t>
      </w:r>
    </w:p>
    <w:p w14:paraId="72A616F3" w14:textId="0A7D17A0" w:rsidR="002179BD" w:rsidRDefault="007E5362" w:rsidP="002179BD">
      <w:pPr>
        <w:pStyle w:val="ListParagraph"/>
        <w:numPr>
          <w:ilvl w:val="0"/>
          <w:numId w:val="44"/>
        </w:numPr>
        <w:autoSpaceDE w:val="0"/>
        <w:autoSpaceDN w:val="0"/>
        <w:adjustRightInd w:val="0"/>
        <w:spacing w:after="1015"/>
        <w:rPr>
          <w:rFonts w:asciiTheme="minorHAnsi" w:hAnsiTheme="minorHAnsi" w:cstheme="minorBidi"/>
          <w:color w:val="000000"/>
        </w:rPr>
      </w:pPr>
      <w:r w:rsidRPr="620DF9C1">
        <w:rPr>
          <w:rFonts w:asciiTheme="minorHAnsi" w:hAnsiTheme="minorHAnsi" w:cstheme="minorBidi"/>
          <w:color w:val="000000" w:themeColor="text1"/>
        </w:rPr>
        <w:t>Councillors who use their social media pr</w:t>
      </w:r>
      <w:r w:rsidR="00C0789F" w:rsidRPr="620DF9C1">
        <w:rPr>
          <w:rFonts w:asciiTheme="minorHAnsi" w:hAnsiTheme="minorHAnsi" w:cstheme="minorBidi"/>
          <w:color w:val="000000" w:themeColor="text1"/>
        </w:rPr>
        <w:t>ofile</w:t>
      </w:r>
      <w:r w:rsidRPr="620DF9C1">
        <w:rPr>
          <w:rFonts w:asciiTheme="minorHAnsi" w:hAnsiTheme="minorHAnsi" w:cstheme="minorBidi"/>
          <w:color w:val="000000" w:themeColor="text1"/>
        </w:rPr>
        <w:t xml:space="preserve"> to </w:t>
      </w:r>
      <w:r w:rsidR="000815C1" w:rsidRPr="620DF9C1">
        <w:rPr>
          <w:rFonts w:asciiTheme="minorHAnsi" w:hAnsiTheme="minorHAnsi" w:cstheme="minorBidi"/>
          <w:color w:val="000000" w:themeColor="text1"/>
        </w:rPr>
        <w:t>post into community groups or make</w:t>
      </w:r>
      <w:r w:rsidRPr="620DF9C1">
        <w:rPr>
          <w:rFonts w:asciiTheme="minorHAnsi" w:hAnsiTheme="minorHAnsi" w:cstheme="minorBidi"/>
          <w:color w:val="000000" w:themeColor="text1"/>
        </w:rPr>
        <w:t xml:space="preserve"> comment on Council matters must ensure their profile makes it clear that they are speaking in an individual capacity, and not on behalf of the Council. For example: </w:t>
      </w:r>
    </w:p>
    <w:p w14:paraId="21D3E7DF" w14:textId="543C583B" w:rsidR="00323921" w:rsidRPr="002179BD" w:rsidRDefault="009818A0" w:rsidP="00061388">
      <w:pPr>
        <w:pStyle w:val="ListParagraph"/>
        <w:autoSpaceDE w:val="0"/>
        <w:autoSpaceDN w:val="0"/>
        <w:adjustRightInd w:val="0"/>
        <w:spacing w:after="1015"/>
        <w:ind w:left="1440"/>
        <w:rPr>
          <w:rFonts w:asciiTheme="minorHAnsi" w:hAnsiTheme="minorHAnsi" w:cstheme="minorHAnsi"/>
          <w:color w:val="000000"/>
          <w:szCs w:val="22"/>
        </w:rPr>
      </w:pPr>
      <w:r w:rsidRPr="002179BD">
        <w:rPr>
          <w:rFonts w:asciiTheme="minorHAnsi" w:hAnsiTheme="minorHAnsi" w:cstheme="minorHAnsi"/>
          <w:i/>
          <w:iCs/>
          <w:szCs w:val="22"/>
        </w:rPr>
        <w:t>The views expressed made on this social media platform are my own and not that of the Council.</w:t>
      </w:r>
    </w:p>
    <w:p w14:paraId="6A613890" w14:textId="77777777" w:rsidR="002179BD" w:rsidRDefault="0031737F" w:rsidP="00323921">
      <w:pPr>
        <w:pStyle w:val="ListParagraph"/>
        <w:numPr>
          <w:ilvl w:val="0"/>
          <w:numId w:val="44"/>
        </w:numPr>
        <w:autoSpaceDE w:val="0"/>
        <w:autoSpaceDN w:val="0"/>
        <w:adjustRightInd w:val="0"/>
        <w:spacing w:after="1015"/>
        <w:rPr>
          <w:rFonts w:asciiTheme="minorHAnsi" w:hAnsiTheme="minorHAnsi" w:cstheme="minorHAnsi"/>
          <w:color w:val="000000"/>
          <w:szCs w:val="22"/>
        </w:rPr>
      </w:pPr>
      <w:r w:rsidRPr="00323921">
        <w:rPr>
          <w:rFonts w:asciiTheme="minorHAnsi" w:hAnsiTheme="minorHAnsi" w:cstheme="minorHAnsi"/>
          <w:color w:val="000000"/>
          <w:szCs w:val="22"/>
        </w:rPr>
        <w:t xml:space="preserve">Councillors who enable community content on their social media presence should include a statement asserting the Councillor’s right to control access to the page and to moderate third-party content. For example: </w:t>
      </w:r>
    </w:p>
    <w:p w14:paraId="117157CB" w14:textId="064689B0" w:rsidR="002179BD" w:rsidRDefault="0031737F" w:rsidP="620DF9C1">
      <w:pPr>
        <w:pStyle w:val="ListParagraph"/>
        <w:autoSpaceDE w:val="0"/>
        <w:autoSpaceDN w:val="0"/>
        <w:adjustRightInd w:val="0"/>
        <w:spacing w:after="1015"/>
        <w:ind w:left="1440"/>
        <w:rPr>
          <w:rFonts w:asciiTheme="minorHAnsi" w:hAnsiTheme="minorHAnsi" w:cstheme="minorBidi"/>
          <w:color w:val="000000"/>
        </w:rPr>
      </w:pPr>
      <w:r w:rsidRPr="620DF9C1">
        <w:rPr>
          <w:rFonts w:asciiTheme="minorHAnsi" w:hAnsiTheme="minorHAnsi" w:cstheme="minorBidi"/>
          <w:i/>
          <w:color w:val="000000" w:themeColor="text1"/>
        </w:rPr>
        <w:t xml:space="preserve">As the host of this page, I endeavour to maintain a safe, positive space for the discussion of Council </w:t>
      </w:r>
      <w:proofErr w:type="gramStart"/>
      <w:r w:rsidRPr="620DF9C1">
        <w:rPr>
          <w:rFonts w:asciiTheme="minorHAnsi" w:hAnsiTheme="minorHAnsi" w:cstheme="minorBidi"/>
          <w:i/>
          <w:color w:val="000000" w:themeColor="text1"/>
        </w:rPr>
        <w:t>issues</w:t>
      </w:r>
      <w:proofErr w:type="gramEnd"/>
      <w:r w:rsidRPr="620DF9C1">
        <w:rPr>
          <w:rFonts w:asciiTheme="minorHAnsi" w:hAnsiTheme="minorHAnsi" w:cstheme="minorBidi"/>
          <w:i/>
          <w:color w:val="000000" w:themeColor="text1"/>
        </w:rPr>
        <w:t xml:space="preserve"> and I reserve the right to hide or delete content and to block or ban users</w:t>
      </w:r>
      <w:r w:rsidRPr="620DF9C1">
        <w:rPr>
          <w:rFonts w:asciiTheme="minorHAnsi" w:hAnsiTheme="minorHAnsi" w:cstheme="minorBidi"/>
          <w:i/>
          <w:iCs/>
          <w:color w:val="000000" w:themeColor="text1"/>
        </w:rPr>
        <w:t>.</w:t>
      </w:r>
    </w:p>
    <w:p w14:paraId="1D2BE15A" w14:textId="7926CF21" w:rsidR="00135BDF" w:rsidRDefault="0031737F" w:rsidP="002179BD">
      <w:pPr>
        <w:pStyle w:val="ListParagraph"/>
        <w:numPr>
          <w:ilvl w:val="0"/>
          <w:numId w:val="44"/>
        </w:numPr>
        <w:autoSpaceDE w:val="0"/>
        <w:autoSpaceDN w:val="0"/>
        <w:adjustRightInd w:val="0"/>
        <w:spacing w:after="1015"/>
        <w:rPr>
          <w:rFonts w:asciiTheme="minorHAnsi" w:hAnsiTheme="minorHAnsi" w:cstheme="minorBidi"/>
          <w:color w:val="000000"/>
        </w:rPr>
      </w:pPr>
      <w:r w:rsidRPr="620DF9C1">
        <w:rPr>
          <w:rFonts w:asciiTheme="minorHAnsi" w:hAnsiTheme="minorHAnsi" w:cstheme="minorBidi"/>
          <w:color w:val="000000" w:themeColor="text1"/>
        </w:rPr>
        <w:t xml:space="preserve">Councillors who use their social media presence to publish electoral material must include an authorisation statement </w:t>
      </w:r>
      <w:r w:rsidR="00C442B5" w:rsidRPr="620DF9C1">
        <w:rPr>
          <w:rFonts w:asciiTheme="minorHAnsi" w:hAnsiTheme="minorHAnsi" w:cstheme="minorBidi"/>
          <w:color w:val="000000" w:themeColor="text1"/>
        </w:rPr>
        <w:t xml:space="preserve">on every piece of </w:t>
      </w:r>
      <w:r w:rsidR="00981B7D" w:rsidRPr="620DF9C1">
        <w:rPr>
          <w:rFonts w:asciiTheme="minorHAnsi" w:hAnsiTheme="minorHAnsi" w:cstheme="minorBidi"/>
          <w:color w:val="000000" w:themeColor="text1"/>
        </w:rPr>
        <w:t>electoral matter</w:t>
      </w:r>
      <w:r w:rsidRPr="620DF9C1">
        <w:rPr>
          <w:rFonts w:asciiTheme="minorHAnsi" w:hAnsiTheme="minorHAnsi" w:cstheme="minorBidi"/>
          <w:color w:val="000000" w:themeColor="text1"/>
        </w:rPr>
        <w:t xml:space="preserve"> in accordance with the </w:t>
      </w:r>
      <w:r w:rsidRPr="620DF9C1">
        <w:rPr>
          <w:rFonts w:asciiTheme="minorHAnsi" w:hAnsiTheme="minorHAnsi" w:cstheme="minorBidi"/>
          <w:i/>
          <w:color w:val="000000" w:themeColor="text1"/>
        </w:rPr>
        <w:t>Local Government Act 2020</w:t>
      </w:r>
      <w:r w:rsidRPr="620DF9C1">
        <w:rPr>
          <w:rFonts w:asciiTheme="minorHAnsi" w:hAnsiTheme="minorHAnsi" w:cstheme="minorBidi"/>
          <w:color w:val="000000" w:themeColor="text1"/>
        </w:rPr>
        <w:t xml:space="preserve">. Councillors may not use a Council address for this purpose. </w:t>
      </w:r>
    </w:p>
    <w:p w14:paraId="45C293AF" w14:textId="1EFA088D" w:rsidR="0031737F" w:rsidRPr="002179BD" w:rsidRDefault="0031737F" w:rsidP="00135BDF">
      <w:pPr>
        <w:pStyle w:val="ListParagraph"/>
        <w:autoSpaceDE w:val="0"/>
        <w:autoSpaceDN w:val="0"/>
        <w:adjustRightInd w:val="0"/>
        <w:spacing w:after="1015"/>
        <w:rPr>
          <w:rFonts w:asciiTheme="minorHAnsi" w:hAnsiTheme="minorHAnsi" w:cstheme="minorHAnsi"/>
          <w:color w:val="000000"/>
          <w:szCs w:val="22"/>
        </w:rPr>
      </w:pPr>
    </w:p>
    <w:p w14:paraId="4E7E31BC" w14:textId="17574377" w:rsidR="00D820F0" w:rsidRDefault="00D820F0">
      <w:pPr>
        <w:rPr>
          <w:rFonts w:asciiTheme="minorHAnsi" w:hAnsiTheme="minorHAnsi" w:cstheme="minorHAnsi"/>
          <w:b/>
          <w:bCs/>
          <w:color w:val="000000"/>
          <w:sz w:val="24"/>
        </w:rPr>
      </w:pPr>
      <w:r>
        <w:rPr>
          <w:rFonts w:asciiTheme="minorHAnsi" w:hAnsiTheme="minorHAnsi" w:cstheme="minorHAnsi"/>
          <w:b/>
          <w:bCs/>
          <w:color w:val="000000"/>
          <w:sz w:val="24"/>
        </w:rPr>
        <w:br w:type="page"/>
      </w:r>
    </w:p>
    <w:p w14:paraId="09C3E88D" w14:textId="77777777" w:rsidR="003B4AC7" w:rsidRDefault="003B4AC7" w:rsidP="00BD26CF">
      <w:pPr>
        <w:autoSpaceDE w:val="0"/>
        <w:autoSpaceDN w:val="0"/>
        <w:adjustRightInd w:val="0"/>
        <w:spacing w:after="1015"/>
        <w:rPr>
          <w:rFonts w:asciiTheme="minorHAnsi" w:hAnsiTheme="minorHAnsi" w:cstheme="minorHAnsi"/>
          <w:b/>
          <w:bCs/>
          <w:color w:val="000000"/>
          <w:sz w:val="24"/>
        </w:rPr>
      </w:pPr>
    </w:p>
    <w:p w14:paraId="208171E9" w14:textId="2FCCB349" w:rsidR="00821A86" w:rsidRDefault="0031737F" w:rsidP="00F0113D">
      <w:pPr>
        <w:autoSpaceDE w:val="0"/>
        <w:autoSpaceDN w:val="0"/>
        <w:adjustRightInd w:val="0"/>
        <w:rPr>
          <w:rFonts w:asciiTheme="minorHAnsi" w:hAnsiTheme="minorHAnsi" w:cstheme="minorHAnsi"/>
          <w:b/>
          <w:bCs/>
          <w:color w:val="000000"/>
          <w:sz w:val="24"/>
        </w:rPr>
      </w:pPr>
      <w:r w:rsidRPr="00821A86">
        <w:rPr>
          <w:rFonts w:asciiTheme="minorHAnsi" w:hAnsiTheme="minorHAnsi" w:cstheme="minorHAnsi"/>
          <w:b/>
          <w:bCs/>
          <w:color w:val="000000"/>
          <w:sz w:val="24"/>
        </w:rPr>
        <w:t>Related documents</w:t>
      </w:r>
    </w:p>
    <w:p w14:paraId="3EEF2858" w14:textId="77777777" w:rsidR="00897B75" w:rsidRPr="00F66470" w:rsidRDefault="00897B75" w:rsidP="00897B75">
      <w:pPr>
        <w:pStyle w:val="ListParagraph"/>
        <w:numPr>
          <w:ilvl w:val="0"/>
          <w:numId w:val="39"/>
        </w:numPr>
        <w:autoSpaceDE w:val="0"/>
        <w:autoSpaceDN w:val="0"/>
        <w:adjustRightInd w:val="0"/>
        <w:spacing w:line="259" w:lineRule="auto"/>
        <w:rPr>
          <w:rFonts w:asciiTheme="minorHAnsi" w:hAnsiTheme="minorHAnsi" w:cstheme="minorHAnsi"/>
          <w:color w:val="000000"/>
          <w:szCs w:val="22"/>
        </w:rPr>
      </w:pPr>
      <w:r w:rsidRPr="00F66470">
        <w:rPr>
          <w:rFonts w:asciiTheme="minorHAnsi" w:hAnsiTheme="minorHAnsi" w:cstheme="minorHAnsi"/>
          <w:color w:val="000000" w:themeColor="text1"/>
        </w:rPr>
        <w:t>Model Councillor Code of Conduct</w:t>
      </w:r>
    </w:p>
    <w:p w14:paraId="59872F7C" w14:textId="77777777" w:rsidR="00897B75" w:rsidRPr="00061388" w:rsidRDefault="00897B75" w:rsidP="00897B75">
      <w:pPr>
        <w:pStyle w:val="ListParagraph"/>
        <w:numPr>
          <w:ilvl w:val="0"/>
          <w:numId w:val="39"/>
        </w:numPr>
        <w:autoSpaceDE w:val="0"/>
        <w:autoSpaceDN w:val="0"/>
        <w:adjustRightInd w:val="0"/>
        <w:spacing w:after="89"/>
        <w:rPr>
          <w:rFonts w:asciiTheme="minorHAnsi" w:hAnsiTheme="minorHAnsi" w:cstheme="minorHAnsi"/>
          <w:i/>
          <w:iCs/>
          <w:color w:val="000000"/>
          <w:szCs w:val="22"/>
        </w:rPr>
      </w:pPr>
      <w:r w:rsidRPr="00061388">
        <w:rPr>
          <w:rFonts w:asciiTheme="minorHAnsi" w:hAnsiTheme="minorHAnsi" w:cstheme="minorHAnsi"/>
          <w:i/>
          <w:iCs/>
          <w:color w:val="000000"/>
          <w:szCs w:val="22"/>
        </w:rPr>
        <w:t xml:space="preserve">Local Government Act 2020 </w:t>
      </w:r>
    </w:p>
    <w:p w14:paraId="529EC3BF" w14:textId="4D3F3CD6" w:rsidR="691691A6" w:rsidRPr="00F66470" w:rsidRDefault="691691A6" w:rsidP="00821A86">
      <w:pPr>
        <w:pStyle w:val="ListParagraph"/>
        <w:numPr>
          <w:ilvl w:val="0"/>
          <w:numId w:val="39"/>
        </w:numPr>
        <w:autoSpaceDE w:val="0"/>
        <w:autoSpaceDN w:val="0"/>
        <w:adjustRightInd w:val="0"/>
        <w:spacing w:after="1015"/>
        <w:rPr>
          <w:rFonts w:asciiTheme="minorHAnsi" w:hAnsiTheme="minorHAnsi" w:cstheme="minorHAnsi"/>
          <w:color w:val="000000" w:themeColor="text1"/>
        </w:rPr>
      </w:pPr>
      <w:r w:rsidRPr="00F66470">
        <w:rPr>
          <w:rFonts w:asciiTheme="minorHAnsi" w:hAnsiTheme="minorHAnsi" w:cstheme="minorHAnsi"/>
          <w:color w:val="000000" w:themeColor="text1"/>
        </w:rPr>
        <w:t>Councillor Communications Policy 2023</w:t>
      </w:r>
      <w:bookmarkStart w:id="0" w:name="_Hlk187156209"/>
    </w:p>
    <w:p w14:paraId="2EC63172" w14:textId="77777777" w:rsidR="005D0D31" w:rsidRPr="005D0D31" w:rsidRDefault="005D0D31" w:rsidP="00821A86">
      <w:pPr>
        <w:pStyle w:val="ListParagraph"/>
        <w:numPr>
          <w:ilvl w:val="0"/>
          <w:numId w:val="39"/>
        </w:numPr>
        <w:autoSpaceDE w:val="0"/>
        <w:autoSpaceDN w:val="0"/>
        <w:adjustRightInd w:val="0"/>
        <w:spacing w:after="1015"/>
        <w:rPr>
          <w:rFonts w:asciiTheme="minorHAnsi" w:hAnsiTheme="minorHAnsi" w:cstheme="minorHAnsi"/>
          <w:color w:val="000000"/>
        </w:rPr>
      </w:pPr>
      <w:r>
        <w:rPr>
          <w:rFonts w:asciiTheme="minorHAnsi" w:hAnsiTheme="minorHAnsi" w:cstheme="minorHAnsi"/>
          <w:color w:val="000000" w:themeColor="text1"/>
        </w:rPr>
        <w:t>Election Period Policy</w:t>
      </w:r>
    </w:p>
    <w:p w14:paraId="2679CC91" w14:textId="661E2D8C" w:rsidR="00B01DBB" w:rsidRPr="00F66470" w:rsidRDefault="00B01DBB" w:rsidP="00821A86">
      <w:pPr>
        <w:pStyle w:val="ListParagraph"/>
        <w:numPr>
          <w:ilvl w:val="0"/>
          <w:numId w:val="39"/>
        </w:numPr>
        <w:autoSpaceDE w:val="0"/>
        <w:autoSpaceDN w:val="0"/>
        <w:adjustRightInd w:val="0"/>
        <w:spacing w:after="1015"/>
        <w:rPr>
          <w:rFonts w:asciiTheme="minorHAnsi" w:hAnsiTheme="minorHAnsi" w:cstheme="minorHAnsi"/>
          <w:color w:val="000000"/>
        </w:rPr>
      </w:pPr>
      <w:r w:rsidRPr="00F66470">
        <w:rPr>
          <w:rFonts w:asciiTheme="minorHAnsi" w:hAnsiTheme="minorHAnsi" w:cstheme="minorHAnsi"/>
          <w:color w:val="000000" w:themeColor="text1"/>
        </w:rPr>
        <w:t xml:space="preserve">Privacy and Data Protection Policy </w:t>
      </w:r>
    </w:p>
    <w:bookmarkEnd w:id="0"/>
    <w:p w14:paraId="5D1545EE" w14:textId="4223ACE9" w:rsidR="00B01DBB" w:rsidRPr="00061388" w:rsidRDefault="00B01DBB" w:rsidP="00821A86">
      <w:pPr>
        <w:pStyle w:val="ListParagraph"/>
        <w:numPr>
          <w:ilvl w:val="0"/>
          <w:numId w:val="39"/>
        </w:numPr>
        <w:autoSpaceDE w:val="0"/>
        <w:autoSpaceDN w:val="0"/>
        <w:adjustRightInd w:val="0"/>
        <w:spacing w:after="89"/>
        <w:rPr>
          <w:rFonts w:asciiTheme="minorHAnsi" w:hAnsiTheme="minorHAnsi" w:cstheme="minorBidi"/>
          <w:i/>
          <w:color w:val="000000"/>
        </w:rPr>
      </w:pPr>
      <w:r w:rsidRPr="620DF9C1">
        <w:rPr>
          <w:rFonts w:asciiTheme="minorHAnsi" w:hAnsiTheme="minorHAnsi" w:cstheme="minorBidi"/>
          <w:i/>
          <w:color w:val="000000" w:themeColor="text1"/>
        </w:rPr>
        <w:t>Copyright Act 1968 (</w:t>
      </w:r>
      <w:proofErr w:type="spellStart"/>
      <w:r w:rsidRPr="620DF9C1">
        <w:rPr>
          <w:rFonts w:asciiTheme="minorHAnsi" w:hAnsiTheme="minorHAnsi" w:cstheme="minorBidi"/>
          <w:i/>
          <w:color w:val="000000" w:themeColor="text1"/>
        </w:rPr>
        <w:t>Cth</w:t>
      </w:r>
      <w:proofErr w:type="spellEnd"/>
      <w:r w:rsidRPr="620DF9C1">
        <w:rPr>
          <w:rFonts w:asciiTheme="minorHAnsi" w:hAnsiTheme="minorHAnsi" w:cstheme="minorBidi"/>
          <w:i/>
          <w:color w:val="000000" w:themeColor="text1"/>
        </w:rPr>
        <w:t xml:space="preserve">) </w:t>
      </w:r>
    </w:p>
    <w:p w14:paraId="1428A197" w14:textId="42543BD9" w:rsidR="00B01DBB" w:rsidRPr="00061388" w:rsidRDefault="00B01DBB" w:rsidP="00821A86">
      <w:pPr>
        <w:pStyle w:val="ListParagraph"/>
        <w:numPr>
          <w:ilvl w:val="0"/>
          <w:numId w:val="39"/>
        </w:numPr>
        <w:autoSpaceDE w:val="0"/>
        <w:autoSpaceDN w:val="0"/>
        <w:adjustRightInd w:val="0"/>
        <w:spacing w:after="89"/>
        <w:rPr>
          <w:rFonts w:asciiTheme="minorHAnsi" w:hAnsiTheme="minorHAnsi" w:cstheme="minorBidi"/>
          <w:i/>
          <w:color w:val="000000"/>
        </w:rPr>
      </w:pPr>
      <w:r w:rsidRPr="620DF9C1">
        <w:rPr>
          <w:rFonts w:asciiTheme="minorHAnsi" w:hAnsiTheme="minorHAnsi" w:cstheme="minorBidi"/>
          <w:i/>
          <w:color w:val="000000" w:themeColor="text1"/>
        </w:rPr>
        <w:t>Criminal Code Act 1995 (</w:t>
      </w:r>
      <w:proofErr w:type="spellStart"/>
      <w:r w:rsidRPr="620DF9C1">
        <w:rPr>
          <w:rFonts w:asciiTheme="minorHAnsi" w:hAnsiTheme="minorHAnsi" w:cstheme="minorBidi"/>
          <w:i/>
          <w:color w:val="000000" w:themeColor="text1"/>
        </w:rPr>
        <w:t>Cth</w:t>
      </w:r>
      <w:proofErr w:type="spellEnd"/>
      <w:r w:rsidRPr="620DF9C1">
        <w:rPr>
          <w:rFonts w:asciiTheme="minorHAnsi" w:hAnsiTheme="minorHAnsi" w:cstheme="minorBidi"/>
          <w:i/>
          <w:color w:val="000000" w:themeColor="text1"/>
        </w:rPr>
        <w:t xml:space="preserve">) </w:t>
      </w:r>
    </w:p>
    <w:p w14:paraId="75CBE76F" w14:textId="5B1CCEF9" w:rsidR="00B01DBB" w:rsidRPr="00061388" w:rsidRDefault="00B01DBB" w:rsidP="00821A86">
      <w:pPr>
        <w:pStyle w:val="ListParagraph"/>
        <w:numPr>
          <w:ilvl w:val="0"/>
          <w:numId w:val="39"/>
        </w:numPr>
        <w:autoSpaceDE w:val="0"/>
        <w:autoSpaceDN w:val="0"/>
        <w:adjustRightInd w:val="0"/>
        <w:spacing w:after="89"/>
        <w:rPr>
          <w:rFonts w:asciiTheme="minorHAnsi" w:hAnsiTheme="minorHAnsi" w:cstheme="minorHAnsi"/>
          <w:i/>
          <w:color w:val="000000"/>
          <w:szCs w:val="22"/>
        </w:rPr>
      </w:pPr>
      <w:r w:rsidRPr="00061388">
        <w:rPr>
          <w:rFonts w:asciiTheme="minorHAnsi" w:hAnsiTheme="minorHAnsi" w:cstheme="minorHAnsi"/>
          <w:i/>
          <w:color w:val="000000"/>
          <w:szCs w:val="22"/>
        </w:rPr>
        <w:t xml:space="preserve">Crimes Act 1958 </w:t>
      </w:r>
    </w:p>
    <w:p w14:paraId="2A7A7567" w14:textId="7B3CFC79" w:rsidR="00B01DBB" w:rsidRPr="00061388" w:rsidRDefault="00B01DBB" w:rsidP="00821A86">
      <w:pPr>
        <w:pStyle w:val="ListParagraph"/>
        <w:numPr>
          <w:ilvl w:val="0"/>
          <w:numId w:val="39"/>
        </w:numPr>
        <w:autoSpaceDE w:val="0"/>
        <w:autoSpaceDN w:val="0"/>
        <w:adjustRightInd w:val="0"/>
        <w:spacing w:after="89"/>
        <w:rPr>
          <w:rFonts w:asciiTheme="minorHAnsi" w:hAnsiTheme="minorHAnsi" w:cstheme="minorHAnsi"/>
          <w:i/>
          <w:color w:val="000000"/>
          <w:szCs w:val="22"/>
        </w:rPr>
      </w:pPr>
      <w:r w:rsidRPr="00061388">
        <w:rPr>
          <w:rFonts w:asciiTheme="minorHAnsi" w:hAnsiTheme="minorHAnsi" w:cstheme="minorHAnsi"/>
          <w:i/>
          <w:color w:val="000000"/>
          <w:szCs w:val="22"/>
        </w:rPr>
        <w:t xml:space="preserve">Defamation Act 2005 </w:t>
      </w:r>
    </w:p>
    <w:p w14:paraId="36F6AF6F" w14:textId="6DAE9BE0" w:rsidR="00B01DBB" w:rsidRPr="00061388" w:rsidRDefault="00B01DBB" w:rsidP="00821A86">
      <w:pPr>
        <w:pStyle w:val="ListParagraph"/>
        <w:numPr>
          <w:ilvl w:val="0"/>
          <w:numId w:val="39"/>
        </w:numPr>
        <w:autoSpaceDE w:val="0"/>
        <w:autoSpaceDN w:val="0"/>
        <w:adjustRightInd w:val="0"/>
        <w:spacing w:after="89"/>
        <w:rPr>
          <w:rFonts w:asciiTheme="minorHAnsi" w:hAnsiTheme="minorHAnsi" w:cstheme="minorHAnsi"/>
          <w:i/>
          <w:color w:val="000000"/>
          <w:szCs w:val="22"/>
        </w:rPr>
      </w:pPr>
      <w:r w:rsidRPr="00061388">
        <w:rPr>
          <w:rFonts w:asciiTheme="minorHAnsi" w:hAnsiTheme="minorHAnsi" w:cstheme="minorHAnsi"/>
          <w:i/>
          <w:color w:val="000000"/>
          <w:szCs w:val="22"/>
        </w:rPr>
        <w:t xml:space="preserve">Equal Opportunity Act 2000 </w:t>
      </w:r>
    </w:p>
    <w:p w14:paraId="30B505F3" w14:textId="5E9ECC32" w:rsidR="00B01DBB" w:rsidRPr="00061388" w:rsidRDefault="00B01DBB" w:rsidP="00821A86">
      <w:pPr>
        <w:pStyle w:val="ListParagraph"/>
        <w:numPr>
          <w:ilvl w:val="0"/>
          <w:numId w:val="39"/>
        </w:numPr>
        <w:autoSpaceDE w:val="0"/>
        <w:autoSpaceDN w:val="0"/>
        <w:adjustRightInd w:val="0"/>
        <w:spacing w:after="89"/>
        <w:rPr>
          <w:rFonts w:asciiTheme="minorHAnsi" w:hAnsiTheme="minorHAnsi" w:cstheme="minorHAnsi"/>
          <w:i/>
          <w:color w:val="000000"/>
          <w:szCs w:val="22"/>
        </w:rPr>
      </w:pPr>
      <w:r w:rsidRPr="00061388">
        <w:rPr>
          <w:rFonts w:asciiTheme="minorHAnsi" w:hAnsiTheme="minorHAnsi" w:cstheme="minorHAnsi"/>
          <w:i/>
          <w:color w:val="000000"/>
          <w:szCs w:val="22"/>
        </w:rPr>
        <w:t xml:space="preserve">Freedom of Information Act 1982 </w:t>
      </w:r>
    </w:p>
    <w:p w14:paraId="2BB1FFD7" w14:textId="0D0C82B1" w:rsidR="00B01DBB" w:rsidRPr="00061388" w:rsidRDefault="00B01DBB" w:rsidP="00821A86">
      <w:pPr>
        <w:pStyle w:val="ListParagraph"/>
        <w:numPr>
          <w:ilvl w:val="0"/>
          <w:numId w:val="39"/>
        </w:numPr>
        <w:autoSpaceDE w:val="0"/>
        <w:autoSpaceDN w:val="0"/>
        <w:adjustRightInd w:val="0"/>
        <w:spacing w:after="89"/>
        <w:rPr>
          <w:rFonts w:asciiTheme="minorHAnsi" w:hAnsiTheme="minorHAnsi" w:cstheme="minorHAnsi"/>
          <w:i/>
          <w:color w:val="000000"/>
          <w:szCs w:val="22"/>
        </w:rPr>
      </w:pPr>
      <w:r w:rsidRPr="00061388">
        <w:rPr>
          <w:rFonts w:asciiTheme="minorHAnsi" w:hAnsiTheme="minorHAnsi" w:cstheme="minorHAnsi"/>
          <w:i/>
          <w:color w:val="000000"/>
          <w:szCs w:val="22"/>
        </w:rPr>
        <w:t xml:space="preserve">Health Records Act 2001 </w:t>
      </w:r>
    </w:p>
    <w:p w14:paraId="66B0964C" w14:textId="33FE82B0" w:rsidR="00B01DBB" w:rsidRPr="00061388" w:rsidRDefault="00B01DBB" w:rsidP="00821A86">
      <w:pPr>
        <w:pStyle w:val="ListParagraph"/>
        <w:numPr>
          <w:ilvl w:val="0"/>
          <w:numId w:val="39"/>
        </w:numPr>
        <w:autoSpaceDE w:val="0"/>
        <w:autoSpaceDN w:val="0"/>
        <w:adjustRightInd w:val="0"/>
        <w:spacing w:after="89"/>
        <w:rPr>
          <w:rFonts w:asciiTheme="minorHAnsi" w:hAnsiTheme="minorHAnsi" w:cstheme="minorHAnsi"/>
          <w:i/>
          <w:color w:val="000000"/>
          <w:szCs w:val="22"/>
        </w:rPr>
      </w:pPr>
      <w:r w:rsidRPr="00061388">
        <w:rPr>
          <w:rFonts w:asciiTheme="minorHAnsi" w:hAnsiTheme="minorHAnsi" w:cstheme="minorHAnsi"/>
          <w:i/>
          <w:color w:val="000000"/>
          <w:szCs w:val="22"/>
        </w:rPr>
        <w:t xml:space="preserve">Local Government (Governance and Integrity) Regulations 2020 </w:t>
      </w:r>
    </w:p>
    <w:p w14:paraId="78381B99" w14:textId="014CAF5E" w:rsidR="00B01DBB" w:rsidRPr="00061388" w:rsidRDefault="00B01DBB" w:rsidP="00821A86">
      <w:pPr>
        <w:pStyle w:val="ListParagraph"/>
        <w:numPr>
          <w:ilvl w:val="0"/>
          <w:numId w:val="39"/>
        </w:numPr>
        <w:autoSpaceDE w:val="0"/>
        <w:autoSpaceDN w:val="0"/>
        <w:adjustRightInd w:val="0"/>
        <w:spacing w:after="89"/>
        <w:rPr>
          <w:rFonts w:asciiTheme="minorHAnsi" w:hAnsiTheme="minorHAnsi" w:cstheme="minorHAnsi"/>
          <w:i/>
          <w:color w:val="000000"/>
          <w:szCs w:val="22"/>
        </w:rPr>
      </w:pPr>
      <w:r w:rsidRPr="00061388">
        <w:rPr>
          <w:rFonts w:asciiTheme="minorHAnsi" w:hAnsiTheme="minorHAnsi" w:cstheme="minorHAnsi"/>
          <w:i/>
          <w:color w:val="000000"/>
          <w:szCs w:val="22"/>
        </w:rPr>
        <w:t xml:space="preserve">Privacy and Data Protection Act 2014 </w:t>
      </w:r>
    </w:p>
    <w:p w14:paraId="1B87B166" w14:textId="1F0D4F99" w:rsidR="00B01DBB" w:rsidRPr="00061388" w:rsidRDefault="00B01DBB" w:rsidP="00821A86">
      <w:pPr>
        <w:pStyle w:val="ListParagraph"/>
        <w:numPr>
          <w:ilvl w:val="0"/>
          <w:numId w:val="39"/>
        </w:numPr>
        <w:autoSpaceDE w:val="0"/>
        <w:autoSpaceDN w:val="0"/>
        <w:adjustRightInd w:val="0"/>
        <w:rPr>
          <w:rFonts w:asciiTheme="minorHAnsi" w:hAnsiTheme="minorHAnsi" w:cstheme="minorHAnsi"/>
          <w:i/>
          <w:color w:val="000000"/>
          <w:szCs w:val="22"/>
        </w:rPr>
      </w:pPr>
      <w:r w:rsidRPr="00061388">
        <w:rPr>
          <w:rFonts w:asciiTheme="minorHAnsi" w:hAnsiTheme="minorHAnsi" w:cstheme="minorHAnsi"/>
          <w:i/>
          <w:color w:val="000000"/>
          <w:szCs w:val="22"/>
        </w:rPr>
        <w:t xml:space="preserve">Summary Offences Act 1966  </w:t>
      </w:r>
    </w:p>
    <w:p w14:paraId="3FAD506D" w14:textId="77777777" w:rsidR="00B01DBB" w:rsidRPr="00061388" w:rsidRDefault="00B01DBB" w:rsidP="00B01DBB">
      <w:pPr>
        <w:autoSpaceDE w:val="0"/>
        <w:autoSpaceDN w:val="0"/>
        <w:adjustRightInd w:val="0"/>
        <w:rPr>
          <w:rFonts w:asciiTheme="minorHAnsi" w:hAnsiTheme="minorHAnsi" w:cstheme="minorHAnsi"/>
          <w:i/>
          <w:color w:val="000000"/>
          <w:szCs w:val="22"/>
        </w:rPr>
      </w:pPr>
    </w:p>
    <w:p w14:paraId="76F32C2D" w14:textId="77777777" w:rsidR="00B01DBB" w:rsidRPr="00F66470" w:rsidRDefault="00B01DBB" w:rsidP="00B01DBB">
      <w:pPr>
        <w:autoSpaceDE w:val="0"/>
        <w:autoSpaceDN w:val="0"/>
        <w:adjustRightInd w:val="0"/>
        <w:rPr>
          <w:rFonts w:asciiTheme="minorHAnsi" w:hAnsiTheme="minorHAnsi" w:cstheme="minorHAnsi"/>
          <w:color w:val="000000"/>
          <w:szCs w:val="22"/>
        </w:rPr>
      </w:pPr>
    </w:p>
    <w:p w14:paraId="368D44DF" w14:textId="77777777" w:rsidR="00A66A53" w:rsidRPr="00F66470" w:rsidRDefault="00A66A53" w:rsidP="008A3969">
      <w:pPr>
        <w:autoSpaceDE w:val="0"/>
        <w:autoSpaceDN w:val="0"/>
        <w:adjustRightInd w:val="0"/>
        <w:rPr>
          <w:rFonts w:asciiTheme="minorHAnsi" w:hAnsiTheme="minorHAnsi" w:cstheme="minorHAnsi"/>
          <w:color w:val="000000"/>
          <w:szCs w:val="22"/>
        </w:rPr>
      </w:pPr>
    </w:p>
    <w:p w14:paraId="222F5FD0" w14:textId="77777777" w:rsidR="0059378C" w:rsidRPr="00F66470" w:rsidRDefault="0059378C" w:rsidP="0059378C">
      <w:pPr>
        <w:autoSpaceDE w:val="0"/>
        <w:autoSpaceDN w:val="0"/>
        <w:adjustRightInd w:val="0"/>
        <w:rPr>
          <w:rFonts w:asciiTheme="minorHAnsi" w:hAnsiTheme="minorHAnsi" w:cstheme="minorHAnsi"/>
          <w:color w:val="000000"/>
          <w:szCs w:val="22"/>
        </w:rPr>
      </w:pPr>
    </w:p>
    <w:p w14:paraId="0E7B7932" w14:textId="77777777" w:rsidR="0059378C" w:rsidRPr="00F66470" w:rsidRDefault="0059378C" w:rsidP="0059378C">
      <w:pPr>
        <w:autoSpaceDE w:val="0"/>
        <w:autoSpaceDN w:val="0"/>
        <w:adjustRightInd w:val="0"/>
        <w:rPr>
          <w:rFonts w:asciiTheme="minorHAnsi" w:hAnsiTheme="minorHAnsi" w:cstheme="minorHAnsi"/>
          <w:color w:val="000000"/>
          <w:szCs w:val="22"/>
        </w:rPr>
      </w:pPr>
    </w:p>
    <w:p w14:paraId="09765A49" w14:textId="77777777" w:rsidR="00421BB3" w:rsidRPr="00F66470" w:rsidRDefault="00421BB3" w:rsidP="00421BB3">
      <w:pPr>
        <w:autoSpaceDE w:val="0"/>
        <w:autoSpaceDN w:val="0"/>
        <w:adjustRightInd w:val="0"/>
        <w:rPr>
          <w:rFonts w:asciiTheme="minorHAnsi" w:hAnsiTheme="minorHAnsi" w:cstheme="minorHAnsi"/>
          <w:color w:val="000000"/>
          <w:szCs w:val="22"/>
        </w:rPr>
      </w:pPr>
    </w:p>
    <w:p w14:paraId="499185DE" w14:textId="77777777" w:rsidR="00F044AC" w:rsidRPr="00F66470" w:rsidRDefault="00F044AC" w:rsidP="00F044AC">
      <w:pPr>
        <w:autoSpaceDE w:val="0"/>
        <w:autoSpaceDN w:val="0"/>
        <w:adjustRightInd w:val="0"/>
        <w:rPr>
          <w:rFonts w:asciiTheme="minorHAnsi" w:hAnsiTheme="minorHAnsi" w:cstheme="minorHAnsi"/>
          <w:b/>
          <w:bCs/>
          <w:color w:val="000000"/>
          <w:szCs w:val="22"/>
        </w:rPr>
      </w:pPr>
    </w:p>
    <w:p w14:paraId="5E9C3DFA" w14:textId="77777777" w:rsidR="00694953" w:rsidRPr="00F66470" w:rsidRDefault="00694953" w:rsidP="00694953">
      <w:pPr>
        <w:autoSpaceDE w:val="0"/>
        <w:autoSpaceDN w:val="0"/>
        <w:adjustRightInd w:val="0"/>
        <w:rPr>
          <w:rFonts w:asciiTheme="minorHAnsi" w:hAnsiTheme="minorHAnsi" w:cstheme="minorHAnsi"/>
          <w:color w:val="000000"/>
          <w:szCs w:val="22"/>
        </w:rPr>
      </w:pPr>
    </w:p>
    <w:p w14:paraId="2B027996" w14:textId="77777777" w:rsidR="00694953" w:rsidRPr="00F66470" w:rsidRDefault="00694953" w:rsidP="00694953">
      <w:pPr>
        <w:autoSpaceDE w:val="0"/>
        <w:autoSpaceDN w:val="0"/>
        <w:adjustRightInd w:val="0"/>
        <w:rPr>
          <w:rFonts w:asciiTheme="minorHAnsi" w:hAnsiTheme="minorHAnsi" w:cstheme="minorHAnsi"/>
          <w:color w:val="000000"/>
          <w:szCs w:val="22"/>
        </w:rPr>
      </w:pPr>
    </w:p>
    <w:p w14:paraId="40E3D2D0" w14:textId="77777777" w:rsidR="00694953" w:rsidRPr="00F66470" w:rsidRDefault="00694953" w:rsidP="00694953">
      <w:pPr>
        <w:autoSpaceDE w:val="0"/>
        <w:autoSpaceDN w:val="0"/>
        <w:adjustRightInd w:val="0"/>
        <w:rPr>
          <w:rFonts w:asciiTheme="minorHAnsi" w:hAnsiTheme="minorHAnsi" w:cstheme="minorHAnsi"/>
          <w:color w:val="000000"/>
          <w:szCs w:val="22"/>
        </w:rPr>
      </w:pPr>
    </w:p>
    <w:p w14:paraId="14FB801A" w14:textId="77777777" w:rsidR="00694953" w:rsidRPr="00F66470" w:rsidRDefault="00694953" w:rsidP="00694953">
      <w:pPr>
        <w:autoSpaceDE w:val="0"/>
        <w:autoSpaceDN w:val="0"/>
        <w:adjustRightInd w:val="0"/>
        <w:rPr>
          <w:rFonts w:asciiTheme="minorHAnsi" w:hAnsiTheme="minorHAnsi" w:cstheme="minorHAnsi"/>
          <w:color w:val="000000"/>
          <w:szCs w:val="22"/>
        </w:rPr>
      </w:pPr>
    </w:p>
    <w:p w14:paraId="5D089067" w14:textId="77777777" w:rsidR="00D6380E" w:rsidRPr="00F66470" w:rsidRDefault="00D6380E" w:rsidP="00D6380E">
      <w:pPr>
        <w:autoSpaceDE w:val="0"/>
        <w:autoSpaceDN w:val="0"/>
        <w:adjustRightInd w:val="0"/>
        <w:rPr>
          <w:rFonts w:asciiTheme="minorHAnsi" w:hAnsiTheme="minorHAnsi" w:cstheme="minorHAnsi"/>
          <w:color w:val="000000"/>
          <w:szCs w:val="22"/>
        </w:rPr>
      </w:pPr>
    </w:p>
    <w:p w14:paraId="597581CA" w14:textId="77777777" w:rsidR="004D46E0" w:rsidRPr="00F66470" w:rsidRDefault="004D46E0" w:rsidP="004D46E0">
      <w:pPr>
        <w:autoSpaceDE w:val="0"/>
        <w:autoSpaceDN w:val="0"/>
        <w:adjustRightInd w:val="0"/>
        <w:rPr>
          <w:rFonts w:asciiTheme="minorHAnsi" w:hAnsiTheme="minorHAnsi" w:cstheme="minorHAnsi"/>
          <w:color w:val="000000"/>
          <w:szCs w:val="22"/>
        </w:rPr>
      </w:pPr>
    </w:p>
    <w:p w14:paraId="322B8F2E" w14:textId="77777777" w:rsidR="004D46E0" w:rsidRPr="00F66470" w:rsidRDefault="004D46E0" w:rsidP="00C92968">
      <w:pPr>
        <w:autoSpaceDE w:val="0"/>
        <w:autoSpaceDN w:val="0"/>
        <w:adjustRightInd w:val="0"/>
        <w:rPr>
          <w:rFonts w:asciiTheme="minorHAnsi" w:hAnsiTheme="minorHAnsi" w:cstheme="minorHAnsi"/>
          <w:color w:val="000000"/>
          <w:szCs w:val="22"/>
        </w:rPr>
      </w:pPr>
    </w:p>
    <w:sectPr w:rsidR="004D46E0" w:rsidRPr="00F66470" w:rsidSect="00EB2DB4">
      <w:headerReference w:type="even" r:id="rId11"/>
      <w:headerReference w:type="default" r:id="rId12"/>
      <w:footerReference w:type="even" r:id="rId13"/>
      <w:footerReference w:type="default" r:id="rId14"/>
      <w:headerReference w:type="first" r:id="rId15"/>
      <w:footerReference w:type="first" r:id="rId16"/>
      <w:pgSz w:w="11906" w:h="16838"/>
      <w:pgMar w:top="2523" w:right="1440" w:bottom="1956" w:left="1440"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0E05" w14:textId="77777777" w:rsidR="005D348A" w:rsidRDefault="005D348A" w:rsidP="0035042E">
      <w:r>
        <w:separator/>
      </w:r>
    </w:p>
  </w:endnote>
  <w:endnote w:type="continuationSeparator" w:id="0">
    <w:p w14:paraId="6F5095D7" w14:textId="77777777" w:rsidR="005D348A" w:rsidRDefault="005D348A" w:rsidP="0035042E">
      <w:r>
        <w:continuationSeparator/>
      </w:r>
    </w:p>
  </w:endnote>
  <w:endnote w:type="continuationNotice" w:id="1">
    <w:p w14:paraId="3CCEE378" w14:textId="77777777" w:rsidR="005D348A" w:rsidRDefault="005D3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5687" w14:textId="77777777" w:rsidR="00550F2B" w:rsidRDefault="00550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742" w:type="dxa"/>
      <w:tblLayout w:type="fixed"/>
      <w:tblCellMar>
        <w:left w:w="107" w:type="dxa"/>
        <w:right w:w="107" w:type="dxa"/>
      </w:tblCellMar>
      <w:tblLook w:val="0000" w:firstRow="0" w:lastRow="0" w:firstColumn="0" w:lastColumn="0" w:noHBand="0" w:noVBand="0"/>
    </w:tblPr>
    <w:tblGrid>
      <w:gridCol w:w="1923"/>
      <w:gridCol w:w="1984"/>
      <w:gridCol w:w="2835"/>
    </w:tblGrid>
    <w:tr w:rsidR="00EE1CDA" w:rsidRPr="009875CC" w14:paraId="0E59C301" w14:textId="77777777" w:rsidTr="00EE1CDA">
      <w:trPr>
        <w:trHeight w:val="426"/>
      </w:trPr>
      <w:tc>
        <w:tcPr>
          <w:tcW w:w="1923" w:type="dxa"/>
          <w:vAlign w:val="center"/>
        </w:tcPr>
        <w:p w14:paraId="14B2C2A9" w14:textId="7E9FD420" w:rsidR="00EE1CDA" w:rsidRPr="009875CC" w:rsidRDefault="00EE1CDA" w:rsidP="00663034">
          <w:pPr>
            <w:spacing w:before="120" w:after="120"/>
            <w:rPr>
              <w:rFonts w:ascii="Calibri" w:hAnsi="Calibri" w:cs="Arial"/>
              <w:lang w:val="en-GB" w:eastAsia="en-US"/>
            </w:rPr>
          </w:pPr>
          <w:r w:rsidRPr="620DF9C1">
            <w:rPr>
              <w:rFonts w:ascii="Calibri" w:hAnsi="Calibri" w:cs="Arial"/>
              <w:lang w:val="en-GB" w:eastAsia="en-US"/>
            </w:rPr>
            <w:t>Date of Adoption</w:t>
          </w:r>
        </w:p>
      </w:tc>
      <w:tc>
        <w:tcPr>
          <w:tcW w:w="1984" w:type="dxa"/>
          <w:vAlign w:val="center"/>
        </w:tcPr>
        <w:p w14:paraId="28E28BD0" w14:textId="77777777" w:rsidR="00EE1CDA" w:rsidRPr="00945E6D" w:rsidRDefault="00EE1CDA" w:rsidP="00663034">
          <w:pPr>
            <w:spacing w:before="120" w:after="120"/>
            <w:rPr>
              <w:rFonts w:ascii="Calibri" w:hAnsi="Calibri" w:cs="Arial"/>
              <w:szCs w:val="22"/>
              <w:lang w:val="en-GB" w:eastAsia="en-US"/>
            </w:rPr>
          </w:pPr>
          <w:r>
            <w:rPr>
              <w:rFonts w:ascii="Calibri" w:hAnsi="Calibri" w:cs="Arial"/>
              <w:szCs w:val="22"/>
              <w:lang w:val="en-GB" w:eastAsia="en-US"/>
            </w:rPr>
            <w:t>Next Review Date</w:t>
          </w:r>
        </w:p>
      </w:tc>
      <w:tc>
        <w:tcPr>
          <w:tcW w:w="2835" w:type="dxa"/>
          <w:vAlign w:val="center"/>
        </w:tcPr>
        <w:p w14:paraId="161A69CE" w14:textId="77777777" w:rsidR="00EE1CDA" w:rsidRPr="009875CC" w:rsidRDefault="00EE1CDA" w:rsidP="00663034">
          <w:pPr>
            <w:spacing w:before="120" w:after="120"/>
            <w:rPr>
              <w:rFonts w:ascii="Calibri" w:hAnsi="Calibri" w:cs="Arial"/>
              <w:szCs w:val="22"/>
              <w:lang w:val="en-GB" w:eastAsia="en-US"/>
            </w:rPr>
          </w:pPr>
          <w:r w:rsidRPr="009875CC">
            <w:rPr>
              <w:rFonts w:ascii="Calibri" w:hAnsi="Calibri" w:cs="Arial"/>
              <w:szCs w:val="22"/>
              <w:lang w:val="en-GB" w:eastAsia="en-US"/>
            </w:rPr>
            <w:t>Directorate Responsible</w:t>
          </w:r>
        </w:p>
      </w:tc>
    </w:tr>
    <w:tr w:rsidR="00EE1CDA" w:rsidRPr="009875CC" w14:paraId="0C576494" w14:textId="77777777" w:rsidTr="00EE1CDA">
      <w:trPr>
        <w:cantSplit/>
      </w:trPr>
      <w:tc>
        <w:tcPr>
          <w:tcW w:w="1923" w:type="dxa"/>
          <w:vAlign w:val="center"/>
        </w:tcPr>
        <w:p w14:paraId="249AB590" w14:textId="5E46312C" w:rsidR="00EE1CDA" w:rsidRPr="009875CC" w:rsidRDefault="620DF9C1" w:rsidP="00663034">
          <w:pPr>
            <w:spacing w:before="120" w:after="120"/>
            <w:rPr>
              <w:rFonts w:ascii="Calibri" w:hAnsi="Calibri" w:cs="Arial"/>
              <w:color w:val="0070C0"/>
              <w:lang w:val="en-GB" w:eastAsia="en-US"/>
            </w:rPr>
          </w:pPr>
          <w:r w:rsidRPr="620DF9C1">
            <w:rPr>
              <w:rFonts w:ascii="Calibri" w:hAnsi="Calibri" w:cs="Arial"/>
              <w:color w:val="0070C0"/>
            </w:rPr>
            <w:t>25 February 2025</w:t>
          </w:r>
        </w:p>
      </w:tc>
      <w:tc>
        <w:tcPr>
          <w:tcW w:w="1984" w:type="dxa"/>
          <w:vAlign w:val="center"/>
        </w:tcPr>
        <w:p w14:paraId="5E3411A1" w14:textId="2D5C0942" w:rsidR="00EE1CDA" w:rsidRPr="00F04CED" w:rsidRDefault="59C259B2" w:rsidP="00663034">
          <w:pPr>
            <w:spacing w:before="120" w:after="120"/>
            <w:rPr>
              <w:rFonts w:ascii="Calibri" w:hAnsi="Calibri" w:cs="Arial"/>
              <w:color w:val="0070C0"/>
              <w:lang w:val="en-GB" w:eastAsia="en-US"/>
            </w:rPr>
          </w:pPr>
          <w:r w:rsidRPr="59C259B2">
            <w:rPr>
              <w:rFonts w:ascii="Calibri" w:hAnsi="Calibri" w:cs="Arial"/>
              <w:color w:val="0070C0"/>
            </w:rPr>
            <w:t>February 2029</w:t>
          </w:r>
        </w:p>
      </w:tc>
      <w:tc>
        <w:tcPr>
          <w:tcW w:w="2835" w:type="dxa"/>
          <w:vAlign w:val="center"/>
        </w:tcPr>
        <w:p w14:paraId="0E952FCC" w14:textId="683E3663" w:rsidR="00EE1CDA" w:rsidRPr="009875CC" w:rsidRDefault="59C259B2" w:rsidP="00663034">
          <w:pPr>
            <w:spacing w:before="120" w:after="120"/>
            <w:rPr>
              <w:rFonts w:ascii="Calibri" w:hAnsi="Calibri" w:cs="Arial"/>
              <w:color w:val="0070C0"/>
            </w:rPr>
          </w:pPr>
          <w:r w:rsidRPr="59C259B2">
            <w:rPr>
              <w:rFonts w:ascii="Calibri" w:hAnsi="Calibri" w:cs="Arial"/>
              <w:color w:val="0070C0"/>
            </w:rPr>
            <w:t>Public Affairs</w:t>
          </w:r>
        </w:p>
      </w:tc>
    </w:tr>
  </w:tbl>
  <w:p w14:paraId="0FBA2F7A" w14:textId="77777777" w:rsidR="00AB79B7" w:rsidRDefault="00AB79B7" w:rsidP="00663034">
    <w:pPr>
      <w:pStyle w:val="Footer"/>
      <w:jc w:val="right"/>
      <w:rPr>
        <w:rFonts w:asciiTheme="minorHAnsi" w:hAnsiTheme="minorHAnsi" w:cstheme="minorHAnsi"/>
      </w:rPr>
    </w:pPr>
  </w:p>
  <w:p w14:paraId="74BC0727" w14:textId="77777777" w:rsidR="00C96E8A" w:rsidRPr="001E3861" w:rsidRDefault="001E3861" w:rsidP="00663034">
    <w:pPr>
      <w:pStyle w:val="Footer"/>
      <w:jc w:val="right"/>
      <w:rPr>
        <w:rFonts w:asciiTheme="minorHAnsi" w:hAnsiTheme="minorHAnsi" w:cstheme="minorHAnsi"/>
      </w:rPr>
    </w:pPr>
    <w:r w:rsidRPr="001E3861">
      <w:rPr>
        <w:rFonts w:asciiTheme="minorHAnsi" w:hAnsiTheme="minorHAnsi" w:cstheme="minorHAnsi"/>
      </w:rPr>
      <w:t xml:space="preserve">Page </w:t>
    </w:r>
    <w:r w:rsidRPr="001E3861">
      <w:rPr>
        <w:rFonts w:asciiTheme="minorHAnsi" w:hAnsiTheme="minorHAnsi" w:cstheme="minorHAnsi"/>
      </w:rPr>
      <w:fldChar w:fldCharType="begin"/>
    </w:r>
    <w:r w:rsidRPr="001E3861">
      <w:rPr>
        <w:rFonts w:asciiTheme="minorHAnsi" w:hAnsiTheme="minorHAnsi" w:cstheme="minorHAnsi"/>
      </w:rPr>
      <w:instrText xml:space="preserve"> PAGE  \* Arabic  \* MERGEFORMAT </w:instrText>
    </w:r>
    <w:r w:rsidRPr="001E3861">
      <w:rPr>
        <w:rFonts w:asciiTheme="minorHAnsi" w:hAnsiTheme="minorHAnsi" w:cstheme="minorHAnsi"/>
      </w:rPr>
      <w:fldChar w:fldCharType="separate"/>
    </w:r>
    <w:r w:rsidRPr="001E3861">
      <w:rPr>
        <w:rFonts w:asciiTheme="minorHAnsi" w:hAnsiTheme="minorHAnsi" w:cstheme="minorHAnsi"/>
        <w:noProof/>
      </w:rPr>
      <w:t>1</w:t>
    </w:r>
    <w:r w:rsidRPr="001E3861">
      <w:rPr>
        <w:rFonts w:asciiTheme="minorHAnsi" w:hAnsiTheme="minorHAnsi" w:cstheme="minorHAnsi"/>
      </w:rPr>
      <w:fldChar w:fldCharType="end"/>
    </w:r>
    <w:r w:rsidRPr="001E3861">
      <w:rPr>
        <w:rFonts w:asciiTheme="minorHAnsi" w:hAnsiTheme="minorHAnsi" w:cstheme="minorHAnsi"/>
      </w:rPr>
      <w:t xml:space="preserve"> of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noProof/>
      </w:rPr>
      <w:t>3</w:t>
    </w:r>
    <w:r>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9C43" w14:textId="77777777" w:rsidR="00550F2B" w:rsidRDefault="00550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772E" w14:textId="77777777" w:rsidR="005D348A" w:rsidRDefault="005D348A" w:rsidP="0035042E">
      <w:r>
        <w:separator/>
      </w:r>
    </w:p>
  </w:footnote>
  <w:footnote w:type="continuationSeparator" w:id="0">
    <w:p w14:paraId="7E1E7DAD" w14:textId="77777777" w:rsidR="005D348A" w:rsidRDefault="005D348A" w:rsidP="0035042E">
      <w:r>
        <w:continuationSeparator/>
      </w:r>
    </w:p>
  </w:footnote>
  <w:footnote w:type="continuationNotice" w:id="1">
    <w:p w14:paraId="07BD0360" w14:textId="77777777" w:rsidR="005D348A" w:rsidRDefault="005D3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18A1" w14:textId="77777777" w:rsidR="00550F2B" w:rsidRDefault="00550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6F13" w14:textId="39874D71" w:rsidR="00E40717" w:rsidRDefault="00E40717">
    <w:pPr>
      <w:pStyle w:val="Header"/>
    </w:pPr>
    <w:r>
      <w:rPr>
        <w:noProof/>
      </w:rPr>
      <w:drawing>
        <wp:anchor distT="0" distB="0" distL="114300" distR="114300" simplePos="0" relativeHeight="251657216" behindDoc="1" locked="0" layoutInCell="1" allowOverlap="1" wp14:anchorId="7B24F0F9" wp14:editId="533D877A">
          <wp:simplePos x="0" y="0"/>
          <wp:positionH relativeFrom="column">
            <wp:posOffset>-914400</wp:posOffset>
          </wp:positionH>
          <wp:positionV relativeFrom="paragraph">
            <wp:posOffset>-453390</wp:posOffset>
          </wp:positionV>
          <wp:extent cx="7556400" cy="1612800"/>
          <wp:effectExtent l="0" t="0" r="0" b="635"/>
          <wp:wrapNone/>
          <wp:docPr id="1803798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98146" name="Picture 1803798146"/>
                  <pic:cNvPicPr/>
                </pic:nvPicPr>
                <pic:blipFill>
                  <a:blip r:embed="rId1">
                    <a:extLst>
                      <a:ext uri="{28A0092B-C50C-407E-A947-70E740481C1C}">
                        <a14:useLocalDpi xmlns:a14="http://schemas.microsoft.com/office/drawing/2010/main" val="0"/>
                      </a:ext>
                    </a:extLst>
                  </a:blip>
                  <a:stretch>
                    <a:fillRect/>
                  </a:stretch>
                </pic:blipFill>
                <pic:spPr>
                  <a:xfrm>
                    <a:off x="0" y="0"/>
                    <a:ext cx="7556400" cy="1612800"/>
                  </a:xfrm>
                  <a:prstGeom prst="rect">
                    <a:avLst/>
                  </a:prstGeom>
                </pic:spPr>
              </pic:pic>
            </a:graphicData>
          </a:graphic>
          <wp14:sizeRelH relativeFrom="margin">
            <wp14:pctWidth>0</wp14:pctWidth>
          </wp14:sizeRelH>
          <wp14:sizeRelV relativeFrom="margin">
            <wp14:pctHeight>0</wp14:pctHeight>
          </wp14:sizeRelV>
        </wp:anchor>
      </w:drawing>
    </w:r>
  </w:p>
  <w:p w14:paraId="1356F9FB" w14:textId="77777777" w:rsidR="00E40717" w:rsidRDefault="00E40717">
    <w:pPr>
      <w:pStyle w:val="Header"/>
    </w:pPr>
  </w:p>
  <w:p w14:paraId="0AC0D001" w14:textId="77777777" w:rsidR="00E40717" w:rsidRDefault="00E40717">
    <w:pPr>
      <w:pStyle w:val="Header"/>
    </w:pPr>
  </w:p>
  <w:p w14:paraId="21F86439" w14:textId="77777777" w:rsidR="00E40717" w:rsidRDefault="00E40717">
    <w:pPr>
      <w:pStyle w:val="Header"/>
    </w:pPr>
  </w:p>
  <w:p w14:paraId="5129987A" w14:textId="77777777" w:rsidR="00E40717" w:rsidRDefault="00E40717">
    <w:pPr>
      <w:pStyle w:val="Header"/>
    </w:pPr>
  </w:p>
  <w:p w14:paraId="43CB5BE2" w14:textId="77777777" w:rsidR="00E40717" w:rsidRDefault="00E40717">
    <w:pPr>
      <w:pStyle w:val="Header"/>
    </w:pPr>
  </w:p>
  <w:p w14:paraId="6B90C597" w14:textId="77777777" w:rsidR="00C96E8A" w:rsidRDefault="00C96E8A">
    <w:pPr>
      <w:pStyle w:val="Header"/>
    </w:pPr>
  </w:p>
  <w:p w14:paraId="2BF91F8D" w14:textId="77777777" w:rsidR="00BF0549" w:rsidRDefault="00BF0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2E22" w14:textId="77777777" w:rsidR="00550F2B" w:rsidRDefault="00550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5D5660"/>
    <w:multiLevelType w:val="multilevel"/>
    <w:tmpl w:val="4687D1D4"/>
    <w:lvl w:ilvl="0">
      <w:start w:val="1"/>
      <w:numFmt w:val="ideographDigital"/>
      <w:lvlText w:val=""/>
      <w:lvlJc w:val="left"/>
    </w:lvl>
    <w:lvl w:ilvl="1">
      <w:start w:val="1"/>
      <w:numFmt w:val="ideographDigital"/>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26B668"/>
    <w:multiLevelType w:val="hybridMultilevel"/>
    <w:tmpl w:val="5B5AEE98"/>
    <w:lvl w:ilvl="0" w:tplc="FFFFFFFF">
      <w:start w:val="1"/>
      <w:numFmt w:val="ideographDigital"/>
      <w:lvlText w:val=""/>
      <w:lvlJc w:val="left"/>
    </w:lvl>
    <w:lvl w:ilvl="1" w:tplc="0C090001">
      <w:start w:val="1"/>
      <w:numFmt w:val="bullet"/>
      <w:lvlText w:val=""/>
      <w:lvlJc w:val="left"/>
      <w:rPr>
        <w:rFonts w:ascii="Symbol" w:hAnsi="Symbol" w:hint="default"/>
      </w:rPr>
    </w:lvl>
    <w:lvl w:ilvl="2" w:tplc="0C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121550"/>
    <w:multiLevelType w:val="multilevel"/>
    <w:tmpl w:val="7501B77A"/>
    <w:lvl w:ilvl="0">
      <w:start w:val="1"/>
      <w:numFmt w:val="ideographDigital"/>
      <w:lvlText w:val=""/>
      <w:lvlJc w:val="left"/>
    </w:lvl>
    <w:lvl w:ilvl="1">
      <w:start w:val="1"/>
      <w:numFmt w:val="lowerRoman"/>
      <w:lvlText w:val="%1"/>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F046D6"/>
    <w:multiLevelType w:val="hybridMultilevel"/>
    <w:tmpl w:val="00F892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FC0603"/>
    <w:multiLevelType w:val="hybridMultilevel"/>
    <w:tmpl w:val="80385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1A5A72"/>
    <w:multiLevelType w:val="hybridMultilevel"/>
    <w:tmpl w:val="FE7ED094"/>
    <w:lvl w:ilvl="0" w:tplc="3862855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AE3BE2"/>
    <w:multiLevelType w:val="hybridMultilevel"/>
    <w:tmpl w:val="2CD08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71829"/>
    <w:multiLevelType w:val="hybridMultilevel"/>
    <w:tmpl w:val="2C926290"/>
    <w:lvl w:ilvl="0" w:tplc="3862855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DB55DE"/>
    <w:multiLevelType w:val="hybridMultilevel"/>
    <w:tmpl w:val="BAB64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E449E7"/>
    <w:multiLevelType w:val="hybridMultilevel"/>
    <w:tmpl w:val="DBD044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0615405"/>
    <w:multiLevelType w:val="hybridMultilevel"/>
    <w:tmpl w:val="8DE03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FB722A"/>
    <w:multiLevelType w:val="hybridMultilevel"/>
    <w:tmpl w:val="0616D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801626"/>
    <w:multiLevelType w:val="hybridMultilevel"/>
    <w:tmpl w:val="E3BE7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0092E"/>
    <w:multiLevelType w:val="hybridMultilevel"/>
    <w:tmpl w:val="88825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B1FB2"/>
    <w:multiLevelType w:val="hybridMultilevel"/>
    <w:tmpl w:val="3D348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C73263"/>
    <w:multiLevelType w:val="hybridMultilevel"/>
    <w:tmpl w:val="9CB67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92322F"/>
    <w:multiLevelType w:val="hybridMultilevel"/>
    <w:tmpl w:val="5476A010"/>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571B73"/>
    <w:multiLevelType w:val="hybridMultilevel"/>
    <w:tmpl w:val="8D34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5F08AF"/>
    <w:multiLevelType w:val="hybridMultilevel"/>
    <w:tmpl w:val="A4947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EE473C"/>
    <w:multiLevelType w:val="hybridMultilevel"/>
    <w:tmpl w:val="08C82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017E7A"/>
    <w:multiLevelType w:val="hybridMultilevel"/>
    <w:tmpl w:val="E9B20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1909C7"/>
    <w:multiLevelType w:val="hybridMultilevel"/>
    <w:tmpl w:val="9008F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CA100E"/>
    <w:multiLevelType w:val="hybridMultilevel"/>
    <w:tmpl w:val="6BDE7C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F3CC03"/>
    <w:multiLevelType w:val="hybridMultilevel"/>
    <w:tmpl w:val="873695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4900036"/>
    <w:multiLevelType w:val="hybridMultilevel"/>
    <w:tmpl w:val="AFDE444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1916456"/>
    <w:multiLevelType w:val="hybridMultilevel"/>
    <w:tmpl w:val="13700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7E2105"/>
    <w:multiLevelType w:val="hybridMultilevel"/>
    <w:tmpl w:val="D01EC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112EB3"/>
    <w:multiLevelType w:val="hybridMultilevel"/>
    <w:tmpl w:val="77CC6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882CB0"/>
    <w:multiLevelType w:val="hybridMultilevel"/>
    <w:tmpl w:val="41FA71DC"/>
    <w:lvl w:ilvl="0" w:tplc="FFFFFFFF">
      <w:start w:val="1"/>
      <w:numFmt w:val="ideographDigital"/>
      <w:lvlText w:val=""/>
      <w:lvlJc w:val="left"/>
    </w:lvl>
    <w:lvl w:ilvl="1" w:tplc="0C090001">
      <w:start w:val="1"/>
      <w:numFmt w:val="bullet"/>
      <w:lvlText w:val=""/>
      <w:lvlJc w:val="left"/>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435425"/>
    <w:multiLevelType w:val="hybridMultilevel"/>
    <w:tmpl w:val="B950B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237108"/>
    <w:multiLevelType w:val="hybridMultilevel"/>
    <w:tmpl w:val="16F88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240ACB"/>
    <w:multiLevelType w:val="hybridMultilevel"/>
    <w:tmpl w:val="81DC6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4E4E62"/>
    <w:multiLevelType w:val="hybridMultilevel"/>
    <w:tmpl w:val="73F63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6557C5"/>
    <w:multiLevelType w:val="hybridMultilevel"/>
    <w:tmpl w:val="BFD035E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233CED"/>
    <w:multiLevelType w:val="hybridMultilevel"/>
    <w:tmpl w:val="15A4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A21108"/>
    <w:multiLevelType w:val="hybridMultilevel"/>
    <w:tmpl w:val="E5C4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2E0A24"/>
    <w:multiLevelType w:val="hybridMultilevel"/>
    <w:tmpl w:val="8202F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AA5F20"/>
    <w:multiLevelType w:val="hybridMultilevel"/>
    <w:tmpl w:val="4E88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673055"/>
    <w:multiLevelType w:val="hybridMultilevel"/>
    <w:tmpl w:val="EDDEF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DB68F1"/>
    <w:multiLevelType w:val="hybridMultilevel"/>
    <w:tmpl w:val="77C68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8976E5"/>
    <w:multiLevelType w:val="hybridMultilevel"/>
    <w:tmpl w:val="D2EAE6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53D74BE"/>
    <w:multiLevelType w:val="hybridMultilevel"/>
    <w:tmpl w:val="5FBE7132"/>
    <w:lvl w:ilvl="0" w:tplc="E9DC1B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C64B03"/>
    <w:multiLevelType w:val="hybridMultilevel"/>
    <w:tmpl w:val="DAD25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0F321E"/>
    <w:multiLevelType w:val="hybridMultilevel"/>
    <w:tmpl w:val="F154C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3"/>
  </w:num>
  <w:num w:numId="4">
    <w:abstractNumId w:val="21"/>
  </w:num>
  <w:num w:numId="5">
    <w:abstractNumId w:val="5"/>
  </w:num>
  <w:num w:numId="6">
    <w:abstractNumId w:val="7"/>
  </w:num>
  <w:num w:numId="7">
    <w:abstractNumId w:val="41"/>
  </w:num>
  <w:num w:numId="8">
    <w:abstractNumId w:val="35"/>
  </w:num>
  <w:num w:numId="9">
    <w:abstractNumId w:val="4"/>
  </w:num>
  <w:num w:numId="10">
    <w:abstractNumId w:val="12"/>
  </w:num>
  <w:num w:numId="11">
    <w:abstractNumId w:val="8"/>
  </w:num>
  <w:num w:numId="12">
    <w:abstractNumId w:val="10"/>
  </w:num>
  <w:num w:numId="13">
    <w:abstractNumId w:val="16"/>
  </w:num>
  <w:num w:numId="14">
    <w:abstractNumId w:val="33"/>
  </w:num>
  <w:num w:numId="15">
    <w:abstractNumId w:val="0"/>
  </w:num>
  <w:num w:numId="16">
    <w:abstractNumId w:val="23"/>
  </w:num>
  <w:num w:numId="17">
    <w:abstractNumId w:val="1"/>
  </w:num>
  <w:num w:numId="18">
    <w:abstractNumId w:val="2"/>
  </w:num>
  <w:num w:numId="19">
    <w:abstractNumId w:val="28"/>
  </w:num>
  <w:num w:numId="20">
    <w:abstractNumId w:val="6"/>
  </w:num>
  <w:num w:numId="21">
    <w:abstractNumId w:val="30"/>
  </w:num>
  <w:num w:numId="22">
    <w:abstractNumId w:val="32"/>
  </w:num>
  <w:num w:numId="23">
    <w:abstractNumId w:val="14"/>
  </w:num>
  <w:num w:numId="24">
    <w:abstractNumId w:val="22"/>
  </w:num>
  <w:num w:numId="25">
    <w:abstractNumId w:val="17"/>
  </w:num>
  <w:num w:numId="26">
    <w:abstractNumId w:val="36"/>
  </w:num>
  <w:num w:numId="27">
    <w:abstractNumId w:val="26"/>
  </w:num>
  <w:num w:numId="28">
    <w:abstractNumId w:val="31"/>
  </w:num>
  <w:num w:numId="29">
    <w:abstractNumId w:val="37"/>
  </w:num>
  <w:num w:numId="30">
    <w:abstractNumId w:val="43"/>
  </w:num>
  <w:num w:numId="31">
    <w:abstractNumId w:val="29"/>
  </w:num>
  <w:num w:numId="32">
    <w:abstractNumId w:val="19"/>
  </w:num>
  <w:num w:numId="33">
    <w:abstractNumId w:val="42"/>
  </w:num>
  <w:num w:numId="34">
    <w:abstractNumId w:val="27"/>
  </w:num>
  <w:num w:numId="35">
    <w:abstractNumId w:val="39"/>
  </w:num>
  <w:num w:numId="36">
    <w:abstractNumId w:val="25"/>
  </w:num>
  <w:num w:numId="37">
    <w:abstractNumId w:val="15"/>
  </w:num>
  <w:num w:numId="38">
    <w:abstractNumId w:val="20"/>
  </w:num>
  <w:num w:numId="39">
    <w:abstractNumId w:val="11"/>
  </w:num>
  <w:num w:numId="40">
    <w:abstractNumId w:val="34"/>
  </w:num>
  <w:num w:numId="41">
    <w:abstractNumId w:val="38"/>
  </w:num>
  <w:num w:numId="42">
    <w:abstractNumId w:val="40"/>
  </w:num>
  <w:num w:numId="43">
    <w:abstractNumId w:val="1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2E"/>
    <w:rsid w:val="00003908"/>
    <w:rsid w:val="00004B17"/>
    <w:rsid w:val="00007595"/>
    <w:rsid w:val="00007C4B"/>
    <w:rsid w:val="00007C65"/>
    <w:rsid w:val="00010016"/>
    <w:rsid w:val="00011943"/>
    <w:rsid w:val="00013618"/>
    <w:rsid w:val="00013B94"/>
    <w:rsid w:val="000159FB"/>
    <w:rsid w:val="00022007"/>
    <w:rsid w:val="00023C30"/>
    <w:rsid w:val="000243E8"/>
    <w:rsid w:val="00024A47"/>
    <w:rsid w:val="000259DC"/>
    <w:rsid w:val="00026612"/>
    <w:rsid w:val="0002754C"/>
    <w:rsid w:val="00030265"/>
    <w:rsid w:val="00031C3B"/>
    <w:rsid w:val="0003229D"/>
    <w:rsid w:val="00032384"/>
    <w:rsid w:val="0003630F"/>
    <w:rsid w:val="0003700E"/>
    <w:rsid w:val="00037714"/>
    <w:rsid w:val="00041C95"/>
    <w:rsid w:val="000421F8"/>
    <w:rsid w:val="0004746A"/>
    <w:rsid w:val="00047478"/>
    <w:rsid w:val="00050789"/>
    <w:rsid w:val="00050FB4"/>
    <w:rsid w:val="00052675"/>
    <w:rsid w:val="000536A8"/>
    <w:rsid w:val="00054AA8"/>
    <w:rsid w:val="000555BA"/>
    <w:rsid w:val="00061388"/>
    <w:rsid w:val="0006449D"/>
    <w:rsid w:val="0006485E"/>
    <w:rsid w:val="00067F61"/>
    <w:rsid w:val="00070328"/>
    <w:rsid w:val="000703EC"/>
    <w:rsid w:val="0007349E"/>
    <w:rsid w:val="00074126"/>
    <w:rsid w:val="00074792"/>
    <w:rsid w:val="00080D45"/>
    <w:rsid w:val="000814DD"/>
    <w:rsid w:val="000815C1"/>
    <w:rsid w:val="00086C7F"/>
    <w:rsid w:val="00091002"/>
    <w:rsid w:val="00091506"/>
    <w:rsid w:val="000956BA"/>
    <w:rsid w:val="000A6014"/>
    <w:rsid w:val="000A7803"/>
    <w:rsid w:val="000B09E6"/>
    <w:rsid w:val="000B10C7"/>
    <w:rsid w:val="000B1337"/>
    <w:rsid w:val="000B1C2D"/>
    <w:rsid w:val="000B6396"/>
    <w:rsid w:val="000C0E1F"/>
    <w:rsid w:val="000C1159"/>
    <w:rsid w:val="000C41BC"/>
    <w:rsid w:val="000C5456"/>
    <w:rsid w:val="000C5798"/>
    <w:rsid w:val="000D4150"/>
    <w:rsid w:val="000D41F7"/>
    <w:rsid w:val="000D47AB"/>
    <w:rsid w:val="000D6CAF"/>
    <w:rsid w:val="000D6CF4"/>
    <w:rsid w:val="000E0428"/>
    <w:rsid w:val="000E0C30"/>
    <w:rsid w:val="000E108D"/>
    <w:rsid w:val="000E1822"/>
    <w:rsid w:val="000E39A7"/>
    <w:rsid w:val="000E492B"/>
    <w:rsid w:val="000E7C1B"/>
    <w:rsid w:val="000E7E31"/>
    <w:rsid w:val="000F06BA"/>
    <w:rsid w:val="000F1645"/>
    <w:rsid w:val="000F358F"/>
    <w:rsid w:val="000F4181"/>
    <w:rsid w:val="000F48B1"/>
    <w:rsid w:val="000F5581"/>
    <w:rsid w:val="000F59B4"/>
    <w:rsid w:val="0010121A"/>
    <w:rsid w:val="00103211"/>
    <w:rsid w:val="00103ADD"/>
    <w:rsid w:val="00104717"/>
    <w:rsid w:val="0011057A"/>
    <w:rsid w:val="001121DD"/>
    <w:rsid w:val="00112792"/>
    <w:rsid w:val="00116489"/>
    <w:rsid w:val="001204A8"/>
    <w:rsid w:val="00121C71"/>
    <w:rsid w:val="0012239B"/>
    <w:rsid w:val="001229C8"/>
    <w:rsid w:val="00125364"/>
    <w:rsid w:val="00131019"/>
    <w:rsid w:val="00135BDF"/>
    <w:rsid w:val="001500E7"/>
    <w:rsid w:val="0015443B"/>
    <w:rsid w:val="00155184"/>
    <w:rsid w:val="00157796"/>
    <w:rsid w:val="0016384A"/>
    <w:rsid w:val="00163E6B"/>
    <w:rsid w:val="00164E8E"/>
    <w:rsid w:val="00165681"/>
    <w:rsid w:val="0016579C"/>
    <w:rsid w:val="00170C1F"/>
    <w:rsid w:val="00172348"/>
    <w:rsid w:val="00173E0C"/>
    <w:rsid w:val="00174130"/>
    <w:rsid w:val="001763C0"/>
    <w:rsid w:val="00176B35"/>
    <w:rsid w:val="00177D1A"/>
    <w:rsid w:val="001804A9"/>
    <w:rsid w:val="00180823"/>
    <w:rsid w:val="001811CD"/>
    <w:rsid w:val="00190922"/>
    <w:rsid w:val="0019283D"/>
    <w:rsid w:val="001930D8"/>
    <w:rsid w:val="0019432D"/>
    <w:rsid w:val="00195405"/>
    <w:rsid w:val="001971FE"/>
    <w:rsid w:val="0019754C"/>
    <w:rsid w:val="001A09EF"/>
    <w:rsid w:val="001A7C0C"/>
    <w:rsid w:val="001B09AC"/>
    <w:rsid w:val="001B2421"/>
    <w:rsid w:val="001B6F0A"/>
    <w:rsid w:val="001C35B0"/>
    <w:rsid w:val="001C4D30"/>
    <w:rsid w:val="001C5636"/>
    <w:rsid w:val="001C68E7"/>
    <w:rsid w:val="001C6D32"/>
    <w:rsid w:val="001D10D4"/>
    <w:rsid w:val="001D22E7"/>
    <w:rsid w:val="001D24D2"/>
    <w:rsid w:val="001D3570"/>
    <w:rsid w:val="001D386F"/>
    <w:rsid w:val="001E08A4"/>
    <w:rsid w:val="001E0A85"/>
    <w:rsid w:val="001E158C"/>
    <w:rsid w:val="001E1F08"/>
    <w:rsid w:val="001E21CD"/>
    <w:rsid w:val="001E3861"/>
    <w:rsid w:val="001E3D65"/>
    <w:rsid w:val="001E5109"/>
    <w:rsid w:val="001E56EC"/>
    <w:rsid w:val="001E5BD1"/>
    <w:rsid w:val="001F7374"/>
    <w:rsid w:val="0020026D"/>
    <w:rsid w:val="0020199B"/>
    <w:rsid w:val="00202582"/>
    <w:rsid w:val="00206116"/>
    <w:rsid w:val="00207982"/>
    <w:rsid w:val="00207ADB"/>
    <w:rsid w:val="002126B4"/>
    <w:rsid w:val="00214ABD"/>
    <w:rsid w:val="002179BD"/>
    <w:rsid w:val="002205F4"/>
    <w:rsid w:val="002228C5"/>
    <w:rsid w:val="00224CC6"/>
    <w:rsid w:val="00230A53"/>
    <w:rsid w:val="00233178"/>
    <w:rsid w:val="00233C2B"/>
    <w:rsid w:val="00233DB0"/>
    <w:rsid w:val="00237639"/>
    <w:rsid w:val="00241D33"/>
    <w:rsid w:val="00244950"/>
    <w:rsid w:val="00244CB0"/>
    <w:rsid w:val="002466D0"/>
    <w:rsid w:val="002469D9"/>
    <w:rsid w:val="00247A7D"/>
    <w:rsid w:val="002501A3"/>
    <w:rsid w:val="00250471"/>
    <w:rsid w:val="0025271F"/>
    <w:rsid w:val="002547B2"/>
    <w:rsid w:val="00255EDD"/>
    <w:rsid w:val="00256455"/>
    <w:rsid w:val="00257B0D"/>
    <w:rsid w:val="00257B22"/>
    <w:rsid w:val="00260261"/>
    <w:rsid w:val="002612B4"/>
    <w:rsid w:val="00264157"/>
    <w:rsid w:val="00264D5E"/>
    <w:rsid w:val="00266329"/>
    <w:rsid w:val="00266F69"/>
    <w:rsid w:val="00272941"/>
    <w:rsid w:val="0027348F"/>
    <w:rsid w:val="00274071"/>
    <w:rsid w:val="002750F2"/>
    <w:rsid w:val="00275AB0"/>
    <w:rsid w:val="002806E2"/>
    <w:rsid w:val="00281F3D"/>
    <w:rsid w:val="0028332E"/>
    <w:rsid w:val="002843DE"/>
    <w:rsid w:val="00285902"/>
    <w:rsid w:val="002864CD"/>
    <w:rsid w:val="00286E81"/>
    <w:rsid w:val="00290590"/>
    <w:rsid w:val="002910C5"/>
    <w:rsid w:val="00291A08"/>
    <w:rsid w:val="00294F3D"/>
    <w:rsid w:val="00294FAD"/>
    <w:rsid w:val="00297D6B"/>
    <w:rsid w:val="002A1643"/>
    <w:rsid w:val="002A1DE7"/>
    <w:rsid w:val="002A3889"/>
    <w:rsid w:val="002A5006"/>
    <w:rsid w:val="002A530E"/>
    <w:rsid w:val="002A5995"/>
    <w:rsid w:val="002B66F6"/>
    <w:rsid w:val="002C0262"/>
    <w:rsid w:val="002C0755"/>
    <w:rsid w:val="002C1291"/>
    <w:rsid w:val="002D1C69"/>
    <w:rsid w:val="002D3313"/>
    <w:rsid w:val="002F0685"/>
    <w:rsid w:val="002F109F"/>
    <w:rsid w:val="002F15BE"/>
    <w:rsid w:val="002F2D16"/>
    <w:rsid w:val="002F4BBF"/>
    <w:rsid w:val="0030570C"/>
    <w:rsid w:val="00310299"/>
    <w:rsid w:val="00310ED6"/>
    <w:rsid w:val="003138EB"/>
    <w:rsid w:val="00314C55"/>
    <w:rsid w:val="00316D86"/>
    <w:rsid w:val="0031737F"/>
    <w:rsid w:val="00320103"/>
    <w:rsid w:val="00322CFD"/>
    <w:rsid w:val="00323921"/>
    <w:rsid w:val="0032453C"/>
    <w:rsid w:val="0032699B"/>
    <w:rsid w:val="00326DCD"/>
    <w:rsid w:val="00330EC3"/>
    <w:rsid w:val="00332238"/>
    <w:rsid w:val="0033258C"/>
    <w:rsid w:val="003341F0"/>
    <w:rsid w:val="00335CFF"/>
    <w:rsid w:val="00340903"/>
    <w:rsid w:val="003410D5"/>
    <w:rsid w:val="00341A1E"/>
    <w:rsid w:val="00343525"/>
    <w:rsid w:val="003442E9"/>
    <w:rsid w:val="00344584"/>
    <w:rsid w:val="0035042E"/>
    <w:rsid w:val="0035059C"/>
    <w:rsid w:val="00351AC1"/>
    <w:rsid w:val="003524BD"/>
    <w:rsid w:val="0035713A"/>
    <w:rsid w:val="00361FCD"/>
    <w:rsid w:val="0036272C"/>
    <w:rsid w:val="003674A0"/>
    <w:rsid w:val="0037172F"/>
    <w:rsid w:val="0037565D"/>
    <w:rsid w:val="0037597E"/>
    <w:rsid w:val="00375DA7"/>
    <w:rsid w:val="0037621F"/>
    <w:rsid w:val="00377F13"/>
    <w:rsid w:val="00381A33"/>
    <w:rsid w:val="00382664"/>
    <w:rsid w:val="00393E94"/>
    <w:rsid w:val="00397794"/>
    <w:rsid w:val="003A173C"/>
    <w:rsid w:val="003B3CC5"/>
    <w:rsid w:val="003B46FF"/>
    <w:rsid w:val="003B47C2"/>
    <w:rsid w:val="003B4AC7"/>
    <w:rsid w:val="003B6EB2"/>
    <w:rsid w:val="003B7064"/>
    <w:rsid w:val="003C2238"/>
    <w:rsid w:val="003C4FCF"/>
    <w:rsid w:val="003C6EB0"/>
    <w:rsid w:val="003D01DA"/>
    <w:rsid w:val="003D4118"/>
    <w:rsid w:val="003D4D96"/>
    <w:rsid w:val="003D7920"/>
    <w:rsid w:val="003E2D0A"/>
    <w:rsid w:val="003E4476"/>
    <w:rsid w:val="003E6752"/>
    <w:rsid w:val="003E7098"/>
    <w:rsid w:val="003F0694"/>
    <w:rsid w:val="003F0AEA"/>
    <w:rsid w:val="003F2FD5"/>
    <w:rsid w:val="003F5239"/>
    <w:rsid w:val="003F54EA"/>
    <w:rsid w:val="003F64B2"/>
    <w:rsid w:val="003F6DFF"/>
    <w:rsid w:val="003F6E66"/>
    <w:rsid w:val="003F71C3"/>
    <w:rsid w:val="003F73A5"/>
    <w:rsid w:val="003F779A"/>
    <w:rsid w:val="004004F1"/>
    <w:rsid w:val="00405496"/>
    <w:rsid w:val="004102AB"/>
    <w:rsid w:val="00411D99"/>
    <w:rsid w:val="00411F24"/>
    <w:rsid w:val="0041264E"/>
    <w:rsid w:val="00413787"/>
    <w:rsid w:val="00421BB3"/>
    <w:rsid w:val="0042266C"/>
    <w:rsid w:val="00423951"/>
    <w:rsid w:val="0042401F"/>
    <w:rsid w:val="004241AA"/>
    <w:rsid w:val="00424DB7"/>
    <w:rsid w:val="004256C6"/>
    <w:rsid w:val="00426928"/>
    <w:rsid w:val="0043226B"/>
    <w:rsid w:val="00434CFA"/>
    <w:rsid w:val="004356E5"/>
    <w:rsid w:val="00436FF0"/>
    <w:rsid w:val="004433FD"/>
    <w:rsid w:val="00444744"/>
    <w:rsid w:val="0045600F"/>
    <w:rsid w:val="00463928"/>
    <w:rsid w:val="00466BF3"/>
    <w:rsid w:val="00467139"/>
    <w:rsid w:val="004700BA"/>
    <w:rsid w:val="0047059C"/>
    <w:rsid w:val="00470640"/>
    <w:rsid w:val="004718A1"/>
    <w:rsid w:val="00474828"/>
    <w:rsid w:val="0047526A"/>
    <w:rsid w:val="0048033E"/>
    <w:rsid w:val="00482B45"/>
    <w:rsid w:val="00485D03"/>
    <w:rsid w:val="004869AC"/>
    <w:rsid w:val="004906BE"/>
    <w:rsid w:val="004927BC"/>
    <w:rsid w:val="00493266"/>
    <w:rsid w:val="00493626"/>
    <w:rsid w:val="00495DDF"/>
    <w:rsid w:val="004967AA"/>
    <w:rsid w:val="004A01FC"/>
    <w:rsid w:val="004A2119"/>
    <w:rsid w:val="004A26F9"/>
    <w:rsid w:val="004A4D9C"/>
    <w:rsid w:val="004B2675"/>
    <w:rsid w:val="004B5A3B"/>
    <w:rsid w:val="004C01B3"/>
    <w:rsid w:val="004C0632"/>
    <w:rsid w:val="004C1E49"/>
    <w:rsid w:val="004C6443"/>
    <w:rsid w:val="004D00E2"/>
    <w:rsid w:val="004D3F21"/>
    <w:rsid w:val="004D46E0"/>
    <w:rsid w:val="004D58A4"/>
    <w:rsid w:val="004E1081"/>
    <w:rsid w:val="004E4A56"/>
    <w:rsid w:val="005024E0"/>
    <w:rsid w:val="00512B7F"/>
    <w:rsid w:val="00517039"/>
    <w:rsid w:val="00517785"/>
    <w:rsid w:val="005178D2"/>
    <w:rsid w:val="0052259D"/>
    <w:rsid w:val="00525304"/>
    <w:rsid w:val="00525C54"/>
    <w:rsid w:val="00525F7A"/>
    <w:rsid w:val="0052645F"/>
    <w:rsid w:val="00527E6B"/>
    <w:rsid w:val="00530563"/>
    <w:rsid w:val="00533A63"/>
    <w:rsid w:val="00542F1A"/>
    <w:rsid w:val="00544067"/>
    <w:rsid w:val="00550F2B"/>
    <w:rsid w:val="00550FE9"/>
    <w:rsid w:val="0055550A"/>
    <w:rsid w:val="00555DCB"/>
    <w:rsid w:val="005604B5"/>
    <w:rsid w:val="0056341F"/>
    <w:rsid w:val="00563AAE"/>
    <w:rsid w:val="0056468A"/>
    <w:rsid w:val="00565B38"/>
    <w:rsid w:val="00572CB2"/>
    <w:rsid w:val="005745D5"/>
    <w:rsid w:val="0057468B"/>
    <w:rsid w:val="00574CC1"/>
    <w:rsid w:val="00575842"/>
    <w:rsid w:val="00575F03"/>
    <w:rsid w:val="0057614F"/>
    <w:rsid w:val="00577799"/>
    <w:rsid w:val="00581C70"/>
    <w:rsid w:val="0058306E"/>
    <w:rsid w:val="00583586"/>
    <w:rsid w:val="005905F1"/>
    <w:rsid w:val="0059079B"/>
    <w:rsid w:val="0059239B"/>
    <w:rsid w:val="00592871"/>
    <w:rsid w:val="00592BC7"/>
    <w:rsid w:val="0059378C"/>
    <w:rsid w:val="00595BBC"/>
    <w:rsid w:val="005977A8"/>
    <w:rsid w:val="005A07E4"/>
    <w:rsid w:val="005A2201"/>
    <w:rsid w:val="005A3870"/>
    <w:rsid w:val="005A3CCD"/>
    <w:rsid w:val="005A7025"/>
    <w:rsid w:val="005B0176"/>
    <w:rsid w:val="005B05C8"/>
    <w:rsid w:val="005B51AC"/>
    <w:rsid w:val="005B5CAE"/>
    <w:rsid w:val="005B634E"/>
    <w:rsid w:val="005C01A3"/>
    <w:rsid w:val="005C1B67"/>
    <w:rsid w:val="005C3BDB"/>
    <w:rsid w:val="005D0D31"/>
    <w:rsid w:val="005D348A"/>
    <w:rsid w:val="005D5715"/>
    <w:rsid w:val="005E0E37"/>
    <w:rsid w:val="005E21E8"/>
    <w:rsid w:val="005E3657"/>
    <w:rsid w:val="005E479B"/>
    <w:rsid w:val="005F5825"/>
    <w:rsid w:val="005F732B"/>
    <w:rsid w:val="006006C0"/>
    <w:rsid w:val="006062AD"/>
    <w:rsid w:val="006069C4"/>
    <w:rsid w:val="00607F27"/>
    <w:rsid w:val="00620B9A"/>
    <w:rsid w:val="00621273"/>
    <w:rsid w:val="00622D87"/>
    <w:rsid w:val="00624E3A"/>
    <w:rsid w:val="00626FCE"/>
    <w:rsid w:val="00627D6F"/>
    <w:rsid w:val="00632A49"/>
    <w:rsid w:val="0063364F"/>
    <w:rsid w:val="00633D5E"/>
    <w:rsid w:val="00635547"/>
    <w:rsid w:val="0063695E"/>
    <w:rsid w:val="00636E49"/>
    <w:rsid w:val="00637A6C"/>
    <w:rsid w:val="006424C7"/>
    <w:rsid w:val="00644BEE"/>
    <w:rsid w:val="00645E48"/>
    <w:rsid w:val="00646A78"/>
    <w:rsid w:val="0064747B"/>
    <w:rsid w:val="00647F42"/>
    <w:rsid w:val="00650B48"/>
    <w:rsid w:val="00654F2E"/>
    <w:rsid w:val="00655ACA"/>
    <w:rsid w:val="00662C1A"/>
    <w:rsid w:val="00663034"/>
    <w:rsid w:val="0066312C"/>
    <w:rsid w:val="00663B80"/>
    <w:rsid w:val="006642E3"/>
    <w:rsid w:val="006669ED"/>
    <w:rsid w:val="006702FC"/>
    <w:rsid w:val="00671110"/>
    <w:rsid w:val="00674FFA"/>
    <w:rsid w:val="00676D33"/>
    <w:rsid w:val="00684D13"/>
    <w:rsid w:val="006873F5"/>
    <w:rsid w:val="0069396F"/>
    <w:rsid w:val="00694463"/>
    <w:rsid w:val="00694953"/>
    <w:rsid w:val="00695B65"/>
    <w:rsid w:val="006A18BC"/>
    <w:rsid w:val="006A51B9"/>
    <w:rsid w:val="006B28B3"/>
    <w:rsid w:val="006B2D7C"/>
    <w:rsid w:val="006B3B9A"/>
    <w:rsid w:val="006B6EE9"/>
    <w:rsid w:val="006C0BE3"/>
    <w:rsid w:val="006C1233"/>
    <w:rsid w:val="006C2BC5"/>
    <w:rsid w:val="006C6A8D"/>
    <w:rsid w:val="006D0F02"/>
    <w:rsid w:val="006D1965"/>
    <w:rsid w:val="006D1F8D"/>
    <w:rsid w:val="006D605B"/>
    <w:rsid w:val="006D79C5"/>
    <w:rsid w:val="006E0C5F"/>
    <w:rsid w:val="006E12B7"/>
    <w:rsid w:val="006E191A"/>
    <w:rsid w:val="006E4607"/>
    <w:rsid w:val="006E6E18"/>
    <w:rsid w:val="006F6088"/>
    <w:rsid w:val="00702407"/>
    <w:rsid w:val="00706B16"/>
    <w:rsid w:val="00706D8D"/>
    <w:rsid w:val="00711778"/>
    <w:rsid w:val="00715A49"/>
    <w:rsid w:val="007212D6"/>
    <w:rsid w:val="007213B4"/>
    <w:rsid w:val="0072220A"/>
    <w:rsid w:val="00723886"/>
    <w:rsid w:val="00723E55"/>
    <w:rsid w:val="00724AD3"/>
    <w:rsid w:val="0072693F"/>
    <w:rsid w:val="0073100A"/>
    <w:rsid w:val="007326AF"/>
    <w:rsid w:val="00732A95"/>
    <w:rsid w:val="00733821"/>
    <w:rsid w:val="00733AB3"/>
    <w:rsid w:val="00733F3E"/>
    <w:rsid w:val="00737356"/>
    <w:rsid w:val="00737D9E"/>
    <w:rsid w:val="00744EDA"/>
    <w:rsid w:val="00750E5F"/>
    <w:rsid w:val="007525AD"/>
    <w:rsid w:val="0075284D"/>
    <w:rsid w:val="00753E24"/>
    <w:rsid w:val="00754E0A"/>
    <w:rsid w:val="0075603B"/>
    <w:rsid w:val="007568D1"/>
    <w:rsid w:val="00760A26"/>
    <w:rsid w:val="007620E4"/>
    <w:rsid w:val="00762369"/>
    <w:rsid w:val="007637F1"/>
    <w:rsid w:val="0076571C"/>
    <w:rsid w:val="00770A20"/>
    <w:rsid w:val="00774091"/>
    <w:rsid w:val="007750FD"/>
    <w:rsid w:val="00776859"/>
    <w:rsid w:val="00781067"/>
    <w:rsid w:val="00781ED6"/>
    <w:rsid w:val="0078287C"/>
    <w:rsid w:val="007830EF"/>
    <w:rsid w:val="00786AB5"/>
    <w:rsid w:val="00786ABC"/>
    <w:rsid w:val="00787C13"/>
    <w:rsid w:val="00791705"/>
    <w:rsid w:val="0079370C"/>
    <w:rsid w:val="00793F95"/>
    <w:rsid w:val="00795116"/>
    <w:rsid w:val="007968DC"/>
    <w:rsid w:val="00796DDC"/>
    <w:rsid w:val="007974B9"/>
    <w:rsid w:val="007A597C"/>
    <w:rsid w:val="007A6E2D"/>
    <w:rsid w:val="007B5EDD"/>
    <w:rsid w:val="007B640F"/>
    <w:rsid w:val="007C0B05"/>
    <w:rsid w:val="007C3238"/>
    <w:rsid w:val="007C5CDB"/>
    <w:rsid w:val="007C5F5E"/>
    <w:rsid w:val="007C60F3"/>
    <w:rsid w:val="007C6BE8"/>
    <w:rsid w:val="007C7389"/>
    <w:rsid w:val="007D02AC"/>
    <w:rsid w:val="007D0B15"/>
    <w:rsid w:val="007D0B5F"/>
    <w:rsid w:val="007D1145"/>
    <w:rsid w:val="007D2C59"/>
    <w:rsid w:val="007E3A31"/>
    <w:rsid w:val="007E3B13"/>
    <w:rsid w:val="007E5362"/>
    <w:rsid w:val="007F0DB2"/>
    <w:rsid w:val="007F1F00"/>
    <w:rsid w:val="007F1F07"/>
    <w:rsid w:val="007F27D2"/>
    <w:rsid w:val="007F4037"/>
    <w:rsid w:val="00801EDE"/>
    <w:rsid w:val="00802A72"/>
    <w:rsid w:val="00802E66"/>
    <w:rsid w:val="00803A6B"/>
    <w:rsid w:val="00803C8D"/>
    <w:rsid w:val="00804204"/>
    <w:rsid w:val="0081249F"/>
    <w:rsid w:val="0082105B"/>
    <w:rsid w:val="00821A86"/>
    <w:rsid w:val="00822B8A"/>
    <w:rsid w:val="008242D6"/>
    <w:rsid w:val="00826AF0"/>
    <w:rsid w:val="00827D44"/>
    <w:rsid w:val="00830521"/>
    <w:rsid w:val="00834165"/>
    <w:rsid w:val="0083563B"/>
    <w:rsid w:val="00841373"/>
    <w:rsid w:val="008440C4"/>
    <w:rsid w:val="00852B68"/>
    <w:rsid w:val="00855176"/>
    <w:rsid w:val="008567A4"/>
    <w:rsid w:val="00857872"/>
    <w:rsid w:val="00857A9B"/>
    <w:rsid w:val="00860BF6"/>
    <w:rsid w:val="008634D0"/>
    <w:rsid w:val="00870841"/>
    <w:rsid w:val="0087119D"/>
    <w:rsid w:val="00882366"/>
    <w:rsid w:val="00883131"/>
    <w:rsid w:val="00883474"/>
    <w:rsid w:val="0089165E"/>
    <w:rsid w:val="00893956"/>
    <w:rsid w:val="0089515D"/>
    <w:rsid w:val="0089693A"/>
    <w:rsid w:val="00897B75"/>
    <w:rsid w:val="008A08AD"/>
    <w:rsid w:val="008A1D3B"/>
    <w:rsid w:val="008A3064"/>
    <w:rsid w:val="008A37C4"/>
    <w:rsid w:val="008A3969"/>
    <w:rsid w:val="008A3FA3"/>
    <w:rsid w:val="008A413F"/>
    <w:rsid w:val="008A6DA2"/>
    <w:rsid w:val="008B443A"/>
    <w:rsid w:val="008B72BD"/>
    <w:rsid w:val="008C1902"/>
    <w:rsid w:val="008C1C12"/>
    <w:rsid w:val="008C3A69"/>
    <w:rsid w:val="008C48F5"/>
    <w:rsid w:val="008C7B3C"/>
    <w:rsid w:val="008D05AB"/>
    <w:rsid w:val="008D4AA2"/>
    <w:rsid w:val="008D4CDF"/>
    <w:rsid w:val="008D5BF4"/>
    <w:rsid w:val="008E0060"/>
    <w:rsid w:val="008E17AB"/>
    <w:rsid w:val="008E37BC"/>
    <w:rsid w:val="008E58B1"/>
    <w:rsid w:val="008E7AA4"/>
    <w:rsid w:val="008F4606"/>
    <w:rsid w:val="008F78F8"/>
    <w:rsid w:val="00901B07"/>
    <w:rsid w:val="00903692"/>
    <w:rsid w:val="00915B4D"/>
    <w:rsid w:val="00916277"/>
    <w:rsid w:val="00920102"/>
    <w:rsid w:val="0093127C"/>
    <w:rsid w:val="00931A86"/>
    <w:rsid w:val="00932D84"/>
    <w:rsid w:val="00933CC8"/>
    <w:rsid w:val="009361D3"/>
    <w:rsid w:val="00937CDB"/>
    <w:rsid w:val="00942CE2"/>
    <w:rsid w:val="00942E7A"/>
    <w:rsid w:val="00945412"/>
    <w:rsid w:val="00945E6D"/>
    <w:rsid w:val="0095181F"/>
    <w:rsid w:val="009527BD"/>
    <w:rsid w:val="00954015"/>
    <w:rsid w:val="00955266"/>
    <w:rsid w:val="00956CF5"/>
    <w:rsid w:val="00956DC0"/>
    <w:rsid w:val="009601ED"/>
    <w:rsid w:val="00961122"/>
    <w:rsid w:val="00970673"/>
    <w:rsid w:val="0097269A"/>
    <w:rsid w:val="00972EE8"/>
    <w:rsid w:val="00977D4D"/>
    <w:rsid w:val="009818A0"/>
    <w:rsid w:val="00981B7D"/>
    <w:rsid w:val="00982791"/>
    <w:rsid w:val="00986996"/>
    <w:rsid w:val="009875CC"/>
    <w:rsid w:val="00996604"/>
    <w:rsid w:val="009A172F"/>
    <w:rsid w:val="009A36C6"/>
    <w:rsid w:val="009A3BD9"/>
    <w:rsid w:val="009A4DEE"/>
    <w:rsid w:val="009A5723"/>
    <w:rsid w:val="009A5C14"/>
    <w:rsid w:val="009B0F51"/>
    <w:rsid w:val="009B1461"/>
    <w:rsid w:val="009B1F1F"/>
    <w:rsid w:val="009B283E"/>
    <w:rsid w:val="009B44C3"/>
    <w:rsid w:val="009B522E"/>
    <w:rsid w:val="009B5F07"/>
    <w:rsid w:val="009B74CE"/>
    <w:rsid w:val="009C0BE5"/>
    <w:rsid w:val="009C107A"/>
    <w:rsid w:val="009C133D"/>
    <w:rsid w:val="009C1DE6"/>
    <w:rsid w:val="009C1F0A"/>
    <w:rsid w:val="009C3599"/>
    <w:rsid w:val="009C6E66"/>
    <w:rsid w:val="009D1798"/>
    <w:rsid w:val="009D54E5"/>
    <w:rsid w:val="009D7DF6"/>
    <w:rsid w:val="009E1546"/>
    <w:rsid w:val="009E323F"/>
    <w:rsid w:val="009E6D19"/>
    <w:rsid w:val="009F1A14"/>
    <w:rsid w:val="009F2F33"/>
    <w:rsid w:val="009F59F9"/>
    <w:rsid w:val="00A02D3E"/>
    <w:rsid w:val="00A02D4A"/>
    <w:rsid w:val="00A03095"/>
    <w:rsid w:val="00A0379E"/>
    <w:rsid w:val="00A0793E"/>
    <w:rsid w:val="00A128ED"/>
    <w:rsid w:val="00A14983"/>
    <w:rsid w:val="00A17AE8"/>
    <w:rsid w:val="00A202C6"/>
    <w:rsid w:val="00A213AC"/>
    <w:rsid w:val="00A24393"/>
    <w:rsid w:val="00A244AD"/>
    <w:rsid w:val="00A25FF3"/>
    <w:rsid w:val="00A26680"/>
    <w:rsid w:val="00A31512"/>
    <w:rsid w:val="00A32590"/>
    <w:rsid w:val="00A325DB"/>
    <w:rsid w:val="00A32A09"/>
    <w:rsid w:val="00A35F98"/>
    <w:rsid w:val="00A41807"/>
    <w:rsid w:val="00A41B26"/>
    <w:rsid w:val="00A51A2A"/>
    <w:rsid w:val="00A5392B"/>
    <w:rsid w:val="00A53E9A"/>
    <w:rsid w:val="00A56780"/>
    <w:rsid w:val="00A573BC"/>
    <w:rsid w:val="00A57499"/>
    <w:rsid w:val="00A6246A"/>
    <w:rsid w:val="00A63798"/>
    <w:rsid w:val="00A661E2"/>
    <w:rsid w:val="00A66A53"/>
    <w:rsid w:val="00A67642"/>
    <w:rsid w:val="00A708D9"/>
    <w:rsid w:val="00A75601"/>
    <w:rsid w:val="00A824C3"/>
    <w:rsid w:val="00A85C69"/>
    <w:rsid w:val="00A86AC0"/>
    <w:rsid w:val="00A90C73"/>
    <w:rsid w:val="00A92E2B"/>
    <w:rsid w:val="00A94BC6"/>
    <w:rsid w:val="00A9795B"/>
    <w:rsid w:val="00A97961"/>
    <w:rsid w:val="00AA2001"/>
    <w:rsid w:val="00AA2277"/>
    <w:rsid w:val="00AA2FE6"/>
    <w:rsid w:val="00AA320A"/>
    <w:rsid w:val="00AB2461"/>
    <w:rsid w:val="00AB2D94"/>
    <w:rsid w:val="00AB3EB0"/>
    <w:rsid w:val="00AB491A"/>
    <w:rsid w:val="00AB635A"/>
    <w:rsid w:val="00AB79B7"/>
    <w:rsid w:val="00AC0D6B"/>
    <w:rsid w:val="00AC1D35"/>
    <w:rsid w:val="00AC21E2"/>
    <w:rsid w:val="00AC72A2"/>
    <w:rsid w:val="00AD14CD"/>
    <w:rsid w:val="00AD202E"/>
    <w:rsid w:val="00AD26E8"/>
    <w:rsid w:val="00AD27F3"/>
    <w:rsid w:val="00AD37FF"/>
    <w:rsid w:val="00AE1D88"/>
    <w:rsid w:val="00AE1EB7"/>
    <w:rsid w:val="00AE2016"/>
    <w:rsid w:val="00AE5BBF"/>
    <w:rsid w:val="00AE61DE"/>
    <w:rsid w:val="00AE7004"/>
    <w:rsid w:val="00AF18B8"/>
    <w:rsid w:val="00AF1E5B"/>
    <w:rsid w:val="00AF33A5"/>
    <w:rsid w:val="00AF4FB8"/>
    <w:rsid w:val="00AF5BEE"/>
    <w:rsid w:val="00AF6B9D"/>
    <w:rsid w:val="00AF79F1"/>
    <w:rsid w:val="00B00B8B"/>
    <w:rsid w:val="00B01C59"/>
    <w:rsid w:val="00B01DBB"/>
    <w:rsid w:val="00B02FE2"/>
    <w:rsid w:val="00B030B3"/>
    <w:rsid w:val="00B06549"/>
    <w:rsid w:val="00B07018"/>
    <w:rsid w:val="00B11302"/>
    <w:rsid w:val="00B1174E"/>
    <w:rsid w:val="00B136E4"/>
    <w:rsid w:val="00B13963"/>
    <w:rsid w:val="00B15760"/>
    <w:rsid w:val="00B15D81"/>
    <w:rsid w:val="00B16996"/>
    <w:rsid w:val="00B17986"/>
    <w:rsid w:val="00B212FB"/>
    <w:rsid w:val="00B2217F"/>
    <w:rsid w:val="00B2545D"/>
    <w:rsid w:val="00B3438A"/>
    <w:rsid w:val="00B346F7"/>
    <w:rsid w:val="00B376A5"/>
    <w:rsid w:val="00B41336"/>
    <w:rsid w:val="00B42073"/>
    <w:rsid w:val="00B427AF"/>
    <w:rsid w:val="00B42956"/>
    <w:rsid w:val="00B42B41"/>
    <w:rsid w:val="00B42C47"/>
    <w:rsid w:val="00B46006"/>
    <w:rsid w:val="00B4703F"/>
    <w:rsid w:val="00B533D9"/>
    <w:rsid w:val="00B53822"/>
    <w:rsid w:val="00B53BE9"/>
    <w:rsid w:val="00B638BB"/>
    <w:rsid w:val="00B63CEF"/>
    <w:rsid w:val="00B67102"/>
    <w:rsid w:val="00B67961"/>
    <w:rsid w:val="00B72ACD"/>
    <w:rsid w:val="00B72D95"/>
    <w:rsid w:val="00B76169"/>
    <w:rsid w:val="00B838E9"/>
    <w:rsid w:val="00B83B2B"/>
    <w:rsid w:val="00B852E6"/>
    <w:rsid w:val="00B85989"/>
    <w:rsid w:val="00B859A8"/>
    <w:rsid w:val="00B85E4B"/>
    <w:rsid w:val="00B866A8"/>
    <w:rsid w:val="00B86AC8"/>
    <w:rsid w:val="00B90EFA"/>
    <w:rsid w:val="00B91E54"/>
    <w:rsid w:val="00BA033E"/>
    <w:rsid w:val="00BA71FC"/>
    <w:rsid w:val="00BA7C7D"/>
    <w:rsid w:val="00BB0F3F"/>
    <w:rsid w:val="00BB1CED"/>
    <w:rsid w:val="00BB5BC6"/>
    <w:rsid w:val="00BC0EB0"/>
    <w:rsid w:val="00BC5AB2"/>
    <w:rsid w:val="00BC71F0"/>
    <w:rsid w:val="00BC765F"/>
    <w:rsid w:val="00BD0BD1"/>
    <w:rsid w:val="00BD26CF"/>
    <w:rsid w:val="00BD3BF1"/>
    <w:rsid w:val="00BD3FD8"/>
    <w:rsid w:val="00BD4AA5"/>
    <w:rsid w:val="00BD5818"/>
    <w:rsid w:val="00BD5A1B"/>
    <w:rsid w:val="00BE184D"/>
    <w:rsid w:val="00BE5C84"/>
    <w:rsid w:val="00BE6124"/>
    <w:rsid w:val="00BF0549"/>
    <w:rsid w:val="00BF4BD5"/>
    <w:rsid w:val="00BF4E16"/>
    <w:rsid w:val="00BF571C"/>
    <w:rsid w:val="00C048C7"/>
    <w:rsid w:val="00C065FA"/>
    <w:rsid w:val="00C0747C"/>
    <w:rsid w:val="00C0789F"/>
    <w:rsid w:val="00C11A04"/>
    <w:rsid w:val="00C12A1E"/>
    <w:rsid w:val="00C14959"/>
    <w:rsid w:val="00C155D6"/>
    <w:rsid w:val="00C224B1"/>
    <w:rsid w:val="00C3151B"/>
    <w:rsid w:val="00C31C34"/>
    <w:rsid w:val="00C33ACB"/>
    <w:rsid w:val="00C35C35"/>
    <w:rsid w:val="00C4061E"/>
    <w:rsid w:val="00C42A93"/>
    <w:rsid w:val="00C44239"/>
    <w:rsid w:val="00C442B5"/>
    <w:rsid w:val="00C46ADE"/>
    <w:rsid w:val="00C50063"/>
    <w:rsid w:val="00C50E8B"/>
    <w:rsid w:val="00C522AA"/>
    <w:rsid w:val="00C5433B"/>
    <w:rsid w:val="00C56A66"/>
    <w:rsid w:val="00C574B5"/>
    <w:rsid w:val="00C575BE"/>
    <w:rsid w:val="00C610E9"/>
    <w:rsid w:val="00C64C48"/>
    <w:rsid w:val="00C6519E"/>
    <w:rsid w:val="00C710FE"/>
    <w:rsid w:val="00C80113"/>
    <w:rsid w:val="00C81415"/>
    <w:rsid w:val="00C81905"/>
    <w:rsid w:val="00C843E1"/>
    <w:rsid w:val="00C845C7"/>
    <w:rsid w:val="00C86DEB"/>
    <w:rsid w:val="00C92968"/>
    <w:rsid w:val="00C94237"/>
    <w:rsid w:val="00C94786"/>
    <w:rsid w:val="00C95DC2"/>
    <w:rsid w:val="00C96A84"/>
    <w:rsid w:val="00C96E8A"/>
    <w:rsid w:val="00CA1641"/>
    <w:rsid w:val="00CA2300"/>
    <w:rsid w:val="00CA41B9"/>
    <w:rsid w:val="00CA56F4"/>
    <w:rsid w:val="00CA6D2A"/>
    <w:rsid w:val="00CB0E9A"/>
    <w:rsid w:val="00CB161A"/>
    <w:rsid w:val="00CB20EF"/>
    <w:rsid w:val="00CB257E"/>
    <w:rsid w:val="00CB49D3"/>
    <w:rsid w:val="00CB565A"/>
    <w:rsid w:val="00CB572C"/>
    <w:rsid w:val="00CB7307"/>
    <w:rsid w:val="00CC20DD"/>
    <w:rsid w:val="00CC3479"/>
    <w:rsid w:val="00CD0E7E"/>
    <w:rsid w:val="00CD19A0"/>
    <w:rsid w:val="00CD443F"/>
    <w:rsid w:val="00CE08FF"/>
    <w:rsid w:val="00CE36E3"/>
    <w:rsid w:val="00CE6887"/>
    <w:rsid w:val="00CE73EC"/>
    <w:rsid w:val="00CF37CA"/>
    <w:rsid w:val="00CF6C8A"/>
    <w:rsid w:val="00CF7580"/>
    <w:rsid w:val="00D014C0"/>
    <w:rsid w:val="00D02998"/>
    <w:rsid w:val="00D03FE6"/>
    <w:rsid w:val="00D10A6E"/>
    <w:rsid w:val="00D11684"/>
    <w:rsid w:val="00D14569"/>
    <w:rsid w:val="00D166FA"/>
    <w:rsid w:val="00D17739"/>
    <w:rsid w:val="00D17D4A"/>
    <w:rsid w:val="00D24F17"/>
    <w:rsid w:val="00D2698E"/>
    <w:rsid w:val="00D3140F"/>
    <w:rsid w:val="00D325FA"/>
    <w:rsid w:val="00D34AE5"/>
    <w:rsid w:val="00D40183"/>
    <w:rsid w:val="00D408FC"/>
    <w:rsid w:val="00D43D10"/>
    <w:rsid w:val="00D461B7"/>
    <w:rsid w:val="00D47BBB"/>
    <w:rsid w:val="00D508B0"/>
    <w:rsid w:val="00D51E3F"/>
    <w:rsid w:val="00D541FC"/>
    <w:rsid w:val="00D56D83"/>
    <w:rsid w:val="00D6116E"/>
    <w:rsid w:val="00D6119A"/>
    <w:rsid w:val="00D636F9"/>
    <w:rsid w:val="00D6380E"/>
    <w:rsid w:val="00D6418A"/>
    <w:rsid w:val="00D64BF8"/>
    <w:rsid w:val="00D71314"/>
    <w:rsid w:val="00D71325"/>
    <w:rsid w:val="00D73001"/>
    <w:rsid w:val="00D7578F"/>
    <w:rsid w:val="00D75BAF"/>
    <w:rsid w:val="00D776C8"/>
    <w:rsid w:val="00D77BE2"/>
    <w:rsid w:val="00D804AB"/>
    <w:rsid w:val="00D80806"/>
    <w:rsid w:val="00D820F0"/>
    <w:rsid w:val="00D82E5C"/>
    <w:rsid w:val="00D84844"/>
    <w:rsid w:val="00D849C3"/>
    <w:rsid w:val="00D9118E"/>
    <w:rsid w:val="00DA1763"/>
    <w:rsid w:val="00DA59C6"/>
    <w:rsid w:val="00DA6824"/>
    <w:rsid w:val="00DB0E25"/>
    <w:rsid w:val="00DB1188"/>
    <w:rsid w:val="00DB34C8"/>
    <w:rsid w:val="00DB646F"/>
    <w:rsid w:val="00DB787F"/>
    <w:rsid w:val="00DC1BC3"/>
    <w:rsid w:val="00DC3303"/>
    <w:rsid w:val="00DC3488"/>
    <w:rsid w:val="00DC3787"/>
    <w:rsid w:val="00DD000F"/>
    <w:rsid w:val="00DD07CE"/>
    <w:rsid w:val="00DD349A"/>
    <w:rsid w:val="00DD4A87"/>
    <w:rsid w:val="00DD5186"/>
    <w:rsid w:val="00DD5301"/>
    <w:rsid w:val="00DD5726"/>
    <w:rsid w:val="00DE096A"/>
    <w:rsid w:val="00DE2596"/>
    <w:rsid w:val="00DE315F"/>
    <w:rsid w:val="00DE3770"/>
    <w:rsid w:val="00DE614E"/>
    <w:rsid w:val="00DE7187"/>
    <w:rsid w:val="00DF3FEE"/>
    <w:rsid w:val="00DF49BB"/>
    <w:rsid w:val="00DF5A52"/>
    <w:rsid w:val="00E008A0"/>
    <w:rsid w:val="00E03A22"/>
    <w:rsid w:val="00E0597C"/>
    <w:rsid w:val="00E14667"/>
    <w:rsid w:val="00E17428"/>
    <w:rsid w:val="00E20635"/>
    <w:rsid w:val="00E20714"/>
    <w:rsid w:val="00E21943"/>
    <w:rsid w:val="00E230E2"/>
    <w:rsid w:val="00E25BEE"/>
    <w:rsid w:val="00E26668"/>
    <w:rsid w:val="00E30979"/>
    <w:rsid w:val="00E30C78"/>
    <w:rsid w:val="00E32E43"/>
    <w:rsid w:val="00E36D02"/>
    <w:rsid w:val="00E373AD"/>
    <w:rsid w:val="00E40717"/>
    <w:rsid w:val="00E40DD1"/>
    <w:rsid w:val="00E42C38"/>
    <w:rsid w:val="00E43A08"/>
    <w:rsid w:val="00E44C98"/>
    <w:rsid w:val="00E451B1"/>
    <w:rsid w:val="00E50BA5"/>
    <w:rsid w:val="00E51758"/>
    <w:rsid w:val="00E57825"/>
    <w:rsid w:val="00E66EB3"/>
    <w:rsid w:val="00E67334"/>
    <w:rsid w:val="00E6767A"/>
    <w:rsid w:val="00E722A1"/>
    <w:rsid w:val="00E72FF1"/>
    <w:rsid w:val="00E73833"/>
    <w:rsid w:val="00E77279"/>
    <w:rsid w:val="00E80F65"/>
    <w:rsid w:val="00E81A06"/>
    <w:rsid w:val="00E821C4"/>
    <w:rsid w:val="00E82875"/>
    <w:rsid w:val="00E83FF9"/>
    <w:rsid w:val="00E846AB"/>
    <w:rsid w:val="00E84D61"/>
    <w:rsid w:val="00E85503"/>
    <w:rsid w:val="00E90941"/>
    <w:rsid w:val="00E90C35"/>
    <w:rsid w:val="00E92D47"/>
    <w:rsid w:val="00E94FB9"/>
    <w:rsid w:val="00E95003"/>
    <w:rsid w:val="00E95886"/>
    <w:rsid w:val="00E96DD0"/>
    <w:rsid w:val="00EA5BF4"/>
    <w:rsid w:val="00EA7504"/>
    <w:rsid w:val="00EB05F9"/>
    <w:rsid w:val="00EB2DB4"/>
    <w:rsid w:val="00EB379D"/>
    <w:rsid w:val="00EB7712"/>
    <w:rsid w:val="00EC1F75"/>
    <w:rsid w:val="00EC5204"/>
    <w:rsid w:val="00EC5A3D"/>
    <w:rsid w:val="00EC670C"/>
    <w:rsid w:val="00ED010D"/>
    <w:rsid w:val="00ED4C69"/>
    <w:rsid w:val="00ED4E54"/>
    <w:rsid w:val="00ED71B4"/>
    <w:rsid w:val="00ED7DF2"/>
    <w:rsid w:val="00ED7EA5"/>
    <w:rsid w:val="00EE1CDA"/>
    <w:rsid w:val="00EE31CD"/>
    <w:rsid w:val="00EE3234"/>
    <w:rsid w:val="00EE7676"/>
    <w:rsid w:val="00EF237C"/>
    <w:rsid w:val="00EF2D51"/>
    <w:rsid w:val="00EF300E"/>
    <w:rsid w:val="00EF3379"/>
    <w:rsid w:val="00EF374F"/>
    <w:rsid w:val="00EF551F"/>
    <w:rsid w:val="00EF7FE9"/>
    <w:rsid w:val="00F0113D"/>
    <w:rsid w:val="00F01B9C"/>
    <w:rsid w:val="00F0256F"/>
    <w:rsid w:val="00F02783"/>
    <w:rsid w:val="00F02D0F"/>
    <w:rsid w:val="00F044AC"/>
    <w:rsid w:val="00F04CED"/>
    <w:rsid w:val="00F04D2F"/>
    <w:rsid w:val="00F06714"/>
    <w:rsid w:val="00F0704F"/>
    <w:rsid w:val="00F072FE"/>
    <w:rsid w:val="00F07D9A"/>
    <w:rsid w:val="00F10432"/>
    <w:rsid w:val="00F11001"/>
    <w:rsid w:val="00F11F08"/>
    <w:rsid w:val="00F1450B"/>
    <w:rsid w:val="00F15B30"/>
    <w:rsid w:val="00F236F6"/>
    <w:rsid w:val="00F259E1"/>
    <w:rsid w:val="00F27C5F"/>
    <w:rsid w:val="00F32CFB"/>
    <w:rsid w:val="00F33DF1"/>
    <w:rsid w:val="00F36D21"/>
    <w:rsid w:val="00F46917"/>
    <w:rsid w:val="00F46E52"/>
    <w:rsid w:val="00F50CBD"/>
    <w:rsid w:val="00F55926"/>
    <w:rsid w:val="00F55DF7"/>
    <w:rsid w:val="00F56344"/>
    <w:rsid w:val="00F60F19"/>
    <w:rsid w:val="00F61A3F"/>
    <w:rsid w:val="00F6266B"/>
    <w:rsid w:val="00F64AA9"/>
    <w:rsid w:val="00F6572A"/>
    <w:rsid w:val="00F65913"/>
    <w:rsid w:val="00F66470"/>
    <w:rsid w:val="00F6737E"/>
    <w:rsid w:val="00F71AF7"/>
    <w:rsid w:val="00F72E27"/>
    <w:rsid w:val="00F75A92"/>
    <w:rsid w:val="00F8137D"/>
    <w:rsid w:val="00F8266B"/>
    <w:rsid w:val="00F830B1"/>
    <w:rsid w:val="00F8381E"/>
    <w:rsid w:val="00F83AF5"/>
    <w:rsid w:val="00F85E22"/>
    <w:rsid w:val="00F8693A"/>
    <w:rsid w:val="00F87EBF"/>
    <w:rsid w:val="00F9072F"/>
    <w:rsid w:val="00F92058"/>
    <w:rsid w:val="00F9379F"/>
    <w:rsid w:val="00FA0613"/>
    <w:rsid w:val="00FB09FD"/>
    <w:rsid w:val="00FB30E1"/>
    <w:rsid w:val="00FC1FCC"/>
    <w:rsid w:val="00FC4698"/>
    <w:rsid w:val="00FC486A"/>
    <w:rsid w:val="00FC5B4B"/>
    <w:rsid w:val="00FC79DE"/>
    <w:rsid w:val="00FC7DFA"/>
    <w:rsid w:val="00FD0D71"/>
    <w:rsid w:val="00FD2518"/>
    <w:rsid w:val="00FD27AC"/>
    <w:rsid w:val="00FD527B"/>
    <w:rsid w:val="00FD6744"/>
    <w:rsid w:val="00FE2B42"/>
    <w:rsid w:val="00FE4783"/>
    <w:rsid w:val="00FE5DA1"/>
    <w:rsid w:val="00FE5F27"/>
    <w:rsid w:val="00FF11D0"/>
    <w:rsid w:val="00FF1491"/>
    <w:rsid w:val="00FF4047"/>
    <w:rsid w:val="00FF6BFE"/>
    <w:rsid w:val="00FF7982"/>
    <w:rsid w:val="00FF7DA6"/>
    <w:rsid w:val="02ACD91A"/>
    <w:rsid w:val="0AEA8386"/>
    <w:rsid w:val="0F0B69FF"/>
    <w:rsid w:val="17293FA4"/>
    <w:rsid w:val="19BEA01D"/>
    <w:rsid w:val="1B1C9CCC"/>
    <w:rsid w:val="281FCB29"/>
    <w:rsid w:val="2B052B9C"/>
    <w:rsid w:val="2BF10109"/>
    <w:rsid w:val="2C2E2885"/>
    <w:rsid w:val="2F5EBD54"/>
    <w:rsid w:val="30F9E788"/>
    <w:rsid w:val="345640C3"/>
    <w:rsid w:val="378DE185"/>
    <w:rsid w:val="3E948D18"/>
    <w:rsid w:val="435100ED"/>
    <w:rsid w:val="455E7A49"/>
    <w:rsid w:val="459CCC42"/>
    <w:rsid w:val="4688A1AF"/>
    <w:rsid w:val="49F2FE0D"/>
    <w:rsid w:val="4EF91C9C"/>
    <w:rsid w:val="53926EEF"/>
    <w:rsid w:val="56A6B2FF"/>
    <w:rsid w:val="570F8BF5"/>
    <w:rsid w:val="58AB5C56"/>
    <w:rsid w:val="59C259B2"/>
    <w:rsid w:val="5E8E521C"/>
    <w:rsid w:val="604C296B"/>
    <w:rsid w:val="611CE2FD"/>
    <w:rsid w:val="620DF9C1"/>
    <w:rsid w:val="648E3C18"/>
    <w:rsid w:val="68723A69"/>
    <w:rsid w:val="691691A6"/>
    <w:rsid w:val="694A3F0E"/>
    <w:rsid w:val="6A355F3A"/>
    <w:rsid w:val="6B18CA96"/>
    <w:rsid w:val="6CB49AF7"/>
    <w:rsid w:val="6E06B2E3"/>
    <w:rsid w:val="7052E2DF"/>
    <w:rsid w:val="74A6847F"/>
    <w:rsid w:val="767BB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FBA5C"/>
  <w15:docId w15:val="{4A1987A9-19EB-4BA2-8689-B6F51FBC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42E"/>
    <w:rPr>
      <w:rFonts w:ascii="Arial" w:hAnsi="Arial"/>
      <w:sz w:val="22"/>
      <w:szCs w:val="24"/>
    </w:rPr>
  </w:style>
  <w:style w:type="paragraph" w:styleId="Heading1">
    <w:name w:val="heading 1"/>
    <w:basedOn w:val="Normal"/>
    <w:next w:val="Normal"/>
    <w:link w:val="Heading1Char"/>
    <w:qFormat/>
    <w:rsid w:val="0035042E"/>
    <w:pPr>
      <w:keepNext/>
      <w:spacing w:before="240" w:after="120"/>
      <w:outlineLvl w:val="0"/>
    </w:pPr>
    <w:rPr>
      <w:rFonts w:ascii="Arial Bold" w:hAnsi="Arial Bold" w:cs="Arial"/>
      <w:b/>
      <w:bCs/>
      <w:kern w:val="32"/>
      <w:szCs w:val="32"/>
    </w:rPr>
  </w:style>
  <w:style w:type="paragraph" w:styleId="Heading2">
    <w:name w:val="heading 2"/>
    <w:basedOn w:val="Normal"/>
    <w:next w:val="Normal"/>
    <w:link w:val="Heading2Char"/>
    <w:semiHidden/>
    <w:unhideWhenUsed/>
    <w:qFormat/>
    <w:rsid w:val="00572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E722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042E"/>
    <w:pPr>
      <w:tabs>
        <w:tab w:val="center" w:pos="4513"/>
        <w:tab w:val="right" w:pos="9026"/>
      </w:tabs>
    </w:pPr>
  </w:style>
  <w:style w:type="character" w:customStyle="1" w:styleId="HeaderChar">
    <w:name w:val="Header Char"/>
    <w:basedOn w:val="DefaultParagraphFont"/>
    <w:link w:val="Header"/>
    <w:uiPriority w:val="99"/>
    <w:rsid w:val="0035042E"/>
    <w:rPr>
      <w:sz w:val="24"/>
      <w:szCs w:val="24"/>
    </w:rPr>
  </w:style>
  <w:style w:type="paragraph" w:styleId="Footer">
    <w:name w:val="footer"/>
    <w:basedOn w:val="Normal"/>
    <w:link w:val="FooterChar"/>
    <w:uiPriority w:val="99"/>
    <w:rsid w:val="0035042E"/>
    <w:pPr>
      <w:tabs>
        <w:tab w:val="center" w:pos="4513"/>
        <w:tab w:val="right" w:pos="9026"/>
      </w:tabs>
    </w:pPr>
  </w:style>
  <w:style w:type="character" w:customStyle="1" w:styleId="FooterChar">
    <w:name w:val="Footer Char"/>
    <w:basedOn w:val="DefaultParagraphFont"/>
    <w:link w:val="Footer"/>
    <w:uiPriority w:val="99"/>
    <w:rsid w:val="0035042E"/>
    <w:rPr>
      <w:sz w:val="24"/>
      <w:szCs w:val="24"/>
    </w:rPr>
  </w:style>
  <w:style w:type="character" w:customStyle="1" w:styleId="Heading1Char">
    <w:name w:val="Heading 1 Char"/>
    <w:basedOn w:val="DefaultParagraphFont"/>
    <w:link w:val="Heading1"/>
    <w:rsid w:val="0035042E"/>
    <w:rPr>
      <w:rFonts w:ascii="Arial Bold" w:hAnsi="Arial Bold" w:cs="Arial"/>
      <w:b/>
      <w:bCs/>
      <w:kern w:val="32"/>
      <w:sz w:val="22"/>
      <w:szCs w:val="32"/>
    </w:rPr>
  </w:style>
  <w:style w:type="paragraph" w:customStyle="1" w:styleId="rcBodyText">
    <w:name w:val="rcBodyText"/>
    <w:basedOn w:val="Normal"/>
    <w:rsid w:val="0035042E"/>
    <w:pPr>
      <w:jc w:val="both"/>
    </w:pPr>
    <w:rPr>
      <w:szCs w:val="20"/>
    </w:rPr>
  </w:style>
  <w:style w:type="paragraph" w:styleId="BalloonText">
    <w:name w:val="Balloon Text"/>
    <w:basedOn w:val="Normal"/>
    <w:link w:val="BalloonTextChar"/>
    <w:rsid w:val="0035042E"/>
    <w:rPr>
      <w:rFonts w:ascii="Tahoma" w:hAnsi="Tahoma" w:cs="Tahoma"/>
      <w:sz w:val="16"/>
      <w:szCs w:val="16"/>
    </w:rPr>
  </w:style>
  <w:style w:type="character" w:customStyle="1" w:styleId="BalloonTextChar">
    <w:name w:val="Balloon Text Char"/>
    <w:basedOn w:val="DefaultParagraphFont"/>
    <w:link w:val="BalloonText"/>
    <w:rsid w:val="0035042E"/>
    <w:rPr>
      <w:rFonts w:ascii="Tahoma" w:hAnsi="Tahoma" w:cs="Tahoma"/>
      <w:sz w:val="16"/>
      <w:szCs w:val="16"/>
    </w:rPr>
  </w:style>
  <w:style w:type="character" w:customStyle="1" w:styleId="Heading2Char">
    <w:name w:val="Heading 2 Char"/>
    <w:basedOn w:val="DefaultParagraphFont"/>
    <w:link w:val="Heading2"/>
    <w:semiHidden/>
    <w:rsid w:val="00572CB2"/>
    <w:rPr>
      <w:rFonts w:asciiTheme="majorHAnsi" w:eastAsiaTheme="majorEastAsia" w:hAnsiTheme="majorHAnsi" w:cstheme="majorBidi"/>
      <w:b/>
      <w:bCs/>
      <w:color w:val="4F81BD" w:themeColor="accent1"/>
      <w:sz w:val="26"/>
      <w:szCs w:val="26"/>
    </w:rPr>
  </w:style>
  <w:style w:type="paragraph" w:customStyle="1" w:styleId="Body">
    <w:name w:val="Body"/>
    <w:basedOn w:val="Normal"/>
    <w:link w:val="BodyChar"/>
    <w:rsid w:val="00572CB2"/>
    <w:pPr>
      <w:spacing w:before="120" w:after="120"/>
    </w:pPr>
    <w:rPr>
      <w:rFonts w:ascii="Verdana" w:hAnsi="Verdana"/>
      <w:sz w:val="20"/>
      <w:szCs w:val="20"/>
      <w:lang w:val="en-GB" w:eastAsia="en-US"/>
    </w:rPr>
  </w:style>
  <w:style w:type="paragraph" w:customStyle="1" w:styleId="Label">
    <w:name w:val="Label"/>
    <w:basedOn w:val="Normal"/>
    <w:rsid w:val="00572CB2"/>
    <w:pPr>
      <w:spacing w:before="120" w:after="60"/>
    </w:pPr>
    <w:rPr>
      <w:rFonts w:ascii="Verdana" w:hAnsi="Verdana"/>
      <w:b/>
      <w:sz w:val="20"/>
      <w:szCs w:val="20"/>
      <w:lang w:val="en-GB" w:eastAsia="en-US"/>
    </w:rPr>
  </w:style>
  <w:style w:type="character" w:customStyle="1" w:styleId="BodyChar">
    <w:name w:val="Body Char"/>
    <w:basedOn w:val="DefaultParagraphFont"/>
    <w:link w:val="Body"/>
    <w:rsid w:val="00572CB2"/>
    <w:rPr>
      <w:rFonts w:ascii="Verdana" w:hAnsi="Verdana"/>
      <w:lang w:val="en-GB" w:eastAsia="en-US"/>
    </w:rPr>
  </w:style>
  <w:style w:type="character" w:styleId="CommentReference">
    <w:name w:val="annotation reference"/>
    <w:basedOn w:val="DefaultParagraphFont"/>
    <w:rsid w:val="009C3599"/>
    <w:rPr>
      <w:sz w:val="16"/>
      <w:szCs w:val="16"/>
    </w:rPr>
  </w:style>
  <w:style w:type="paragraph" w:styleId="CommentText">
    <w:name w:val="annotation text"/>
    <w:basedOn w:val="Normal"/>
    <w:link w:val="CommentTextChar"/>
    <w:rsid w:val="009C3599"/>
    <w:rPr>
      <w:sz w:val="20"/>
      <w:szCs w:val="20"/>
    </w:rPr>
  </w:style>
  <w:style w:type="character" w:customStyle="1" w:styleId="CommentTextChar">
    <w:name w:val="Comment Text Char"/>
    <w:basedOn w:val="DefaultParagraphFont"/>
    <w:link w:val="CommentText"/>
    <w:rsid w:val="009C3599"/>
    <w:rPr>
      <w:rFonts w:ascii="Arial" w:hAnsi="Arial"/>
    </w:rPr>
  </w:style>
  <w:style w:type="paragraph" w:styleId="CommentSubject">
    <w:name w:val="annotation subject"/>
    <w:basedOn w:val="CommentText"/>
    <w:next w:val="CommentText"/>
    <w:link w:val="CommentSubjectChar"/>
    <w:rsid w:val="009C3599"/>
    <w:rPr>
      <w:b/>
      <w:bCs/>
    </w:rPr>
  </w:style>
  <w:style w:type="character" w:customStyle="1" w:styleId="CommentSubjectChar">
    <w:name w:val="Comment Subject Char"/>
    <w:basedOn w:val="CommentTextChar"/>
    <w:link w:val="CommentSubject"/>
    <w:rsid w:val="009C3599"/>
    <w:rPr>
      <w:rFonts w:ascii="Arial" w:hAnsi="Arial"/>
      <w:b/>
      <w:bCs/>
    </w:rPr>
  </w:style>
  <w:style w:type="paragraph" w:customStyle="1" w:styleId="Default">
    <w:name w:val="Default"/>
    <w:rsid w:val="00397794"/>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525C54"/>
    <w:rPr>
      <w:color w:val="808080"/>
    </w:rPr>
  </w:style>
  <w:style w:type="character" w:customStyle="1" w:styleId="Heading4Char">
    <w:name w:val="Heading 4 Char"/>
    <w:basedOn w:val="DefaultParagraphFont"/>
    <w:link w:val="Heading4"/>
    <w:semiHidden/>
    <w:rsid w:val="00E722A1"/>
    <w:rPr>
      <w:rFonts w:asciiTheme="majorHAnsi" w:eastAsiaTheme="majorEastAsia" w:hAnsiTheme="majorHAnsi" w:cstheme="majorBidi"/>
      <w:b/>
      <w:bCs/>
      <w:i/>
      <w:iCs/>
      <w:color w:val="4F81BD" w:themeColor="accent1"/>
      <w:sz w:val="22"/>
      <w:szCs w:val="24"/>
    </w:rPr>
  </w:style>
  <w:style w:type="paragraph" w:customStyle="1" w:styleId="paragraph">
    <w:name w:val="paragraph"/>
    <w:basedOn w:val="Normal"/>
    <w:rsid w:val="005B0176"/>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5B0176"/>
  </w:style>
  <w:style w:type="character" w:customStyle="1" w:styleId="eop">
    <w:name w:val="eop"/>
    <w:basedOn w:val="DefaultParagraphFont"/>
    <w:rsid w:val="005B0176"/>
  </w:style>
  <w:style w:type="table" w:styleId="TableGrid">
    <w:name w:val="Table Grid"/>
    <w:basedOn w:val="TableNormal"/>
    <w:uiPriority w:val="39"/>
    <w:rsid w:val="006C2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634D0"/>
    <w:rPr>
      <w:color w:val="0000FF" w:themeColor="hyperlink"/>
      <w:u w:val="single"/>
    </w:rPr>
  </w:style>
  <w:style w:type="character" w:styleId="UnresolvedMention">
    <w:name w:val="Unresolved Mention"/>
    <w:basedOn w:val="DefaultParagraphFont"/>
    <w:uiPriority w:val="99"/>
    <w:unhideWhenUsed/>
    <w:rsid w:val="008634D0"/>
    <w:rPr>
      <w:color w:val="605E5C"/>
      <w:shd w:val="clear" w:color="auto" w:fill="E1DFDD"/>
    </w:rPr>
  </w:style>
  <w:style w:type="character" w:styleId="FollowedHyperlink">
    <w:name w:val="FollowedHyperlink"/>
    <w:basedOn w:val="DefaultParagraphFont"/>
    <w:semiHidden/>
    <w:unhideWhenUsed/>
    <w:rsid w:val="00644BEE"/>
    <w:rPr>
      <w:color w:val="800080" w:themeColor="followedHyperlink"/>
      <w:u w:val="single"/>
    </w:rPr>
  </w:style>
  <w:style w:type="paragraph" w:styleId="Revision">
    <w:name w:val="Revision"/>
    <w:hidden/>
    <w:uiPriority w:val="99"/>
    <w:semiHidden/>
    <w:rsid w:val="00F04CED"/>
    <w:rPr>
      <w:rFonts w:ascii="Arial" w:hAnsi="Arial"/>
      <w:sz w:val="22"/>
      <w:szCs w:val="24"/>
    </w:rPr>
  </w:style>
  <w:style w:type="character" w:styleId="Mention">
    <w:name w:val="Mention"/>
    <w:basedOn w:val="DefaultParagraphFont"/>
    <w:uiPriority w:val="99"/>
    <w:unhideWhenUsed/>
    <w:rsid w:val="007C5F5E"/>
    <w:rPr>
      <w:color w:val="2B579A"/>
      <w:shd w:val="clear" w:color="auto" w:fill="E1DFDD"/>
    </w:rPr>
  </w:style>
  <w:style w:type="paragraph" w:styleId="ListParagraph">
    <w:name w:val="List Paragraph"/>
    <w:basedOn w:val="Normal"/>
    <w:uiPriority w:val="34"/>
    <w:qFormat/>
    <w:rsid w:val="009C0BE5"/>
    <w:pPr>
      <w:ind w:left="720"/>
      <w:contextualSpacing/>
    </w:pPr>
  </w:style>
  <w:style w:type="character" w:customStyle="1" w:styleId="aranob">
    <w:name w:val="aranob"/>
    <w:basedOn w:val="DefaultParagraphFont"/>
    <w:rsid w:val="00525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933531">
      <w:bodyDiv w:val="1"/>
      <w:marLeft w:val="0"/>
      <w:marRight w:val="0"/>
      <w:marTop w:val="0"/>
      <w:marBottom w:val="0"/>
      <w:divBdr>
        <w:top w:val="none" w:sz="0" w:space="0" w:color="auto"/>
        <w:left w:val="none" w:sz="0" w:space="0" w:color="auto"/>
        <w:bottom w:val="none" w:sz="0" w:space="0" w:color="auto"/>
        <w:right w:val="none" w:sz="0" w:space="0" w:color="auto"/>
      </w:divBdr>
      <w:divsChild>
        <w:div w:id="231504454">
          <w:marLeft w:val="0"/>
          <w:marRight w:val="0"/>
          <w:marTop w:val="0"/>
          <w:marBottom w:val="0"/>
          <w:divBdr>
            <w:top w:val="none" w:sz="0" w:space="0" w:color="auto"/>
            <w:left w:val="none" w:sz="0" w:space="0" w:color="auto"/>
            <w:bottom w:val="none" w:sz="0" w:space="0" w:color="auto"/>
            <w:right w:val="none" w:sz="0" w:space="0" w:color="auto"/>
          </w:divBdr>
          <w:divsChild>
            <w:div w:id="2061593358">
              <w:marLeft w:val="0"/>
              <w:marRight w:val="0"/>
              <w:marTop w:val="0"/>
              <w:marBottom w:val="0"/>
              <w:divBdr>
                <w:top w:val="none" w:sz="0" w:space="0" w:color="auto"/>
                <w:left w:val="none" w:sz="0" w:space="0" w:color="auto"/>
                <w:bottom w:val="none" w:sz="0" w:space="0" w:color="auto"/>
                <w:right w:val="none" w:sz="0" w:space="0" w:color="auto"/>
              </w:divBdr>
              <w:divsChild>
                <w:div w:id="2850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C338BCFE754FDFAC49E7328DEE7AFA"/>
        <w:category>
          <w:name w:val="General"/>
          <w:gallery w:val="placeholder"/>
        </w:category>
        <w:types>
          <w:type w:val="bbPlcHdr"/>
        </w:types>
        <w:behaviors>
          <w:behavior w:val="content"/>
        </w:behaviors>
        <w:guid w:val="{E37FE0F9-A63A-46AF-A7DA-1FF263C82BE4}"/>
      </w:docPartPr>
      <w:docPartBody>
        <w:p w:rsidR="00546588" w:rsidRDefault="000D6CAF" w:rsidP="000D6CAF">
          <w:pPr>
            <w:pStyle w:val="79C338BCFE754FDFAC49E7328DEE7AFA"/>
          </w:pPr>
          <w:r w:rsidRPr="00DA71A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B3"/>
    <w:rsid w:val="00041519"/>
    <w:rsid w:val="0008409B"/>
    <w:rsid w:val="000A7505"/>
    <w:rsid w:val="000B12AB"/>
    <w:rsid w:val="000D6CAF"/>
    <w:rsid w:val="00114C7B"/>
    <w:rsid w:val="00125960"/>
    <w:rsid w:val="001A0B1C"/>
    <w:rsid w:val="001E55DB"/>
    <w:rsid w:val="0024340C"/>
    <w:rsid w:val="00277F90"/>
    <w:rsid w:val="002E28B3"/>
    <w:rsid w:val="002F3414"/>
    <w:rsid w:val="004B0284"/>
    <w:rsid w:val="004B225B"/>
    <w:rsid w:val="004E40D3"/>
    <w:rsid w:val="00521E74"/>
    <w:rsid w:val="00546588"/>
    <w:rsid w:val="005E0949"/>
    <w:rsid w:val="005F0607"/>
    <w:rsid w:val="006011CF"/>
    <w:rsid w:val="00624D17"/>
    <w:rsid w:val="006B43EE"/>
    <w:rsid w:val="006C254A"/>
    <w:rsid w:val="00885A8B"/>
    <w:rsid w:val="00914399"/>
    <w:rsid w:val="009A42A2"/>
    <w:rsid w:val="009D0F16"/>
    <w:rsid w:val="009F4BA0"/>
    <w:rsid w:val="00A249B3"/>
    <w:rsid w:val="00A655AC"/>
    <w:rsid w:val="00A70800"/>
    <w:rsid w:val="00AA4BF5"/>
    <w:rsid w:val="00AB302D"/>
    <w:rsid w:val="00AC1492"/>
    <w:rsid w:val="00AD68D2"/>
    <w:rsid w:val="00B365E8"/>
    <w:rsid w:val="00C06DCD"/>
    <w:rsid w:val="00D22617"/>
    <w:rsid w:val="00E96F5C"/>
    <w:rsid w:val="00F86088"/>
    <w:rsid w:val="00FE74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28BC6F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399"/>
    <w:rPr>
      <w:color w:val="808080"/>
    </w:rPr>
  </w:style>
  <w:style w:type="paragraph" w:customStyle="1" w:styleId="79C338BCFE754FDFAC49E7328DEE7AFA">
    <w:name w:val="79C338BCFE754FDFAC49E7328DEE7AFA"/>
    <w:rsid w:val="000D6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AF4D5E4082D4C9ABCC737F61E08FD" ma:contentTypeVersion="25" ma:contentTypeDescription="Create a new document." ma:contentTypeScope="" ma:versionID="7ec5a2e7dc09f66005c936c90f69c423">
  <xsd:schema xmlns:xsd="http://www.w3.org/2001/XMLSchema" xmlns:xs="http://www.w3.org/2001/XMLSchema" xmlns:p="http://schemas.microsoft.com/office/2006/metadata/properties" xmlns:ns2="0d443b12-de91-4fea-9ec9-7fddac0a8a91" xmlns:ns3="4b1a6e71-42a8-46d8-a6e7-106048f06fad" xmlns:ns4="b5ab500d-7bfe-40cf-9816-28aa26f562a5" targetNamespace="http://schemas.microsoft.com/office/2006/metadata/properties" ma:root="true" ma:fieldsID="5f82e0b1390b9ea293f1437632fb235b" ns2:_="" ns3:_="" ns4:_="">
    <xsd:import namespace="0d443b12-de91-4fea-9ec9-7fddac0a8a91"/>
    <xsd:import namespace="4b1a6e71-42a8-46d8-a6e7-106048f06fad"/>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ocument_x0020_Date" minOccurs="0"/>
                <xsd:element ref="ns2:MediaServiceLocation" minOccurs="0"/>
                <xsd:element ref="ns3:SharedWithUsers" minOccurs="0"/>
                <xsd:element ref="ns3:SharedWithDetails" minOccurs="0"/>
                <xsd:element ref="ns2:Done" minOccurs="0"/>
                <xsd:element ref="ns3:i0f84bba906045b4af568ee102a52dcb" minOccurs="0"/>
                <xsd:element ref="ns4:TaxCatchAll" minOccurs="0"/>
                <xsd:element ref="ns2:_Flow_SignoffStatus" minOccurs="0"/>
                <xsd:element ref="ns2:MediaLengthInSeconds" minOccurs="0"/>
                <xsd:element ref="ns2:lcf76f155ced4ddcb4097134ff3c332f" minOccurs="0"/>
                <xsd:element ref="ns2:MediaServiceSearchProperties" minOccurs="0"/>
                <xsd:element ref="ns2:MediaServiceObjectDetectorVersions" minOccurs="0"/>
                <xsd:element ref="ns2:Site" minOccurs="0"/>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43b12-de91-4fea-9ec9-7fddac0a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Done" ma:index="21" nillable="true" ma:displayName="Done " ma:format="Dropdown" ma:internalName="Done">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Site" ma:index="31" nillable="true" ma:displayName="Site" ma:format="Dropdown" ma:internalName="Site">
      <xsd:simpleType>
        <xsd:restriction base="dms:Text">
          <xsd:maxLength value="255"/>
        </xsd:restriction>
      </xsd:simpleType>
    </xsd:element>
    <xsd:element name="URL" ma:index="32" nillable="true" ma:displayName="URL" ma:description="https://www.cfa.vic.gov.au/about-us/publications/fire-safety-translations" ma:format="Dropdown" ma:internalNam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a6e71-42a8-46d8-a6e7-106048f06f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BCS" ma:indexed="true" ma:default="13;#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0da6c9d-3473-4e08-843d-1ece7f9dde6d}" ma:internalName="TaxCatchAll" ma:showField="CatchAllData" ma:web="4b1a6e71-42a8-46d8-a6e7-106048f06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4b1a6e71-42a8-46d8-a6e7-106048f06fad">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f4a3d0f7-1fe3-46cb-aee3-32261ac21388</TermId>
        </TermInfo>
      </Terms>
    </i0f84bba906045b4af568ee102a52dcb>
    <TaxCatchAll xmlns="b5ab500d-7bfe-40cf-9816-28aa26f562a5">
      <Value>1396</Value>
    </TaxCatchAll>
    <lcf76f155ced4ddcb4097134ff3c332f xmlns="0d443b12-de91-4fea-9ec9-7fddac0a8a91">
      <Terms xmlns="http://schemas.microsoft.com/office/infopath/2007/PartnerControls"/>
    </lcf76f155ced4ddcb4097134ff3c332f>
    <SharedWithUsers xmlns="4b1a6e71-42a8-46d8-a6e7-106048f06fad">
      <UserInfo>
        <DisplayName>Natasha Volpe</DisplayName>
        <AccountId>793</AccountId>
        <AccountType/>
      </UserInfo>
      <UserInfo>
        <DisplayName>Brett Davidson</DisplayName>
        <AccountId>1121</AccountId>
        <AccountType/>
      </UserInfo>
      <UserInfo>
        <DisplayName>Samantha Boyle</DisplayName>
        <AccountId>645</AccountId>
        <AccountType/>
      </UserInfo>
      <UserInfo>
        <DisplayName>Nicole North-Vanner</DisplayName>
        <AccountId>1395</AccountId>
        <AccountType/>
      </UserInfo>
      <UserInfo>
        <DisplayName>Dee Peterson</DisplayName>
        <AccountId>365</AccountId>
        <AccountType/>
      </UserInfo>
      <UserInfo>
        <DisplayName>Frank Joyce</DisplayName>
        <AccountId>392</AccountId>
        <AccountType/>
      </UserInfo>
    </SharedWithUsers>
    <URL xmlns="0d443b12-de91-4fea-9ec9-7fddac0a8a91" xsi:nil="true"/>
    <Document_x0020_Date xmlns="0d443b12-de91-4fea-9ec9-7fddac0a8a91" xsi:nil="true"/>
    <Done xmlns="0d443b12-de91-4fea-9ec9-7fddac0a8a91" xsi:nil="true"/>
    <_Flow_SignoffStatus xmlns="0d443b12-de91-4fea-9ec9-7fddac0a8a91" xsi:nil="true"/>
    <Site xmlns="0d443b12-de91-4fea-9ec9-7fddac0a8a9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28248-C02A-45DC-AF58-14CBBBC62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43b12-de91-4fea-9ec9-7fddac0a8a91"/>
    <ds:schemaRef ds:uri="4b1a6e71-42a8-46d8-a6e7-106048f06fad"/>
    <ds:schemaRef ds:uri="b5ab500d-7bfe-40cf-9816-28aa26f5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044F3-5369-4774-90CE-E0AE5374BE2A}">
  <ds:schemaRefs>
    <ds:schemaRef ds:uri="http://schemas.openxmlformats.org/officeDocument/2006/bibliography"/>
  </ds:schemaRefs>
</ds:datastoreItem>
</file>

<file path=customXml/itemProps3.xml><?xml version="1.0" encoding="utf-8"?>
<ds:datastoreItem xmlns:ds="http://schemas.openxmlformats.org/officeDocument/2006/customXml" ds:itemID="{BFB27C93-CBE5-4A8B-A9AD-115628AA89B7}">
  <ds:schemaRefs>
    <ds:schemaRef ds:uri="http://schemas.microsoft.com/office/2006/metadata/properties"/>
    <ds:schemaRef ds:uri="http://schemas.microsoft.com/office/infopath/2007/PartnerControls"/>
    <ds:schemaRef ds:uri="4b1a6e71-42a8-46d8-a6e7-106048f06fad"/>
    <ds:schemaRef ds:uri="b5ab500d-7bfe-40cf-9816-28aa26f562a5"/>
    <ds:schemaRef ds:uri="0d443b12-de91-4fea-9ec9-7fddac0a8a91"/>
  </ds:schemaRefs>
</ds:datastoreItem>
</file>

<file path=customXml/itemProps4.xml><?xml version="1.0" encoding="utf-8"?>
<ds:datastoreItem xmlns:ds="http://schemas.openxmlformats.org/officeDocument/2006/customXml" ds:itemID="{1F1A81E1-8647-48FF-AFF6-D028E0DE2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15949</CharactersWithSpaces>
  <SharedDoc>false</SharedDoc>
  <HLinks>
    <vt:vector size="6" baseType="variant">
      <vt:variant>
        <vt:i4>7798814</vt:i4>
      </vt:variant>
      <vt:variant>
        <vt:i4>0</vt:i4>
      </vt:variant>
      <vt:variant>
        <vt:i4>0</vt:i4>
      </vt:variant>
      <vt:variant>
        <vt:i4>5</vt:i4>
      </vt:variant>
      <vt:variant>
        <vt:lpwstr>mailto:Janine.Morgan@whittlesea.vic.gov.au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Oldman</dc:creator>
  <cp:keywords/>
  <cp:lastModifiedBy>Dee Peterson</cp:lastModifiedBy>
  <cp:revision>2</cp:revision>
  <cp:lastPrinted>2025-02-11T22:19:00Z</cp:lastPrinted>
  <dcterms:created xsi:type="dcterms:W3CDTF">2025-02-26T00:21:00Z</dcterms:created>
  <dcterms:modified xsi:type="dcterms:W3CDTF">2025-02-26T00:21:00Z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0x010100916AF4D5E4082D4C9ABCC737F61E08FD</vt:lpwstr>
  </property>
  <property fmtid="{D5CDD505-2E9C-101B-9397-08002B2CF9AE}" pid="3" name="_dlc_DocIdItemGuid">
    <vt:lpwstr>2e79961e-f497-4f08-950d-2fff9b518dd6</vt:lpwstr>
  </property>
  <property fmtid="{D5CDD505-2E9C-101B-9397-08002B2CF9AE}" pid="4" name="FinancialYear">
    <vt:lpwstr>5;#[N/A]|dd2f88cc-312b-4cb2-a7ea-fdba864b80a1</vt:lpwstr>
  </property>
  <property fmtid="{D5CDD505-2E9C-101B-9397-08002B2CF9AE}" pid="5" name="CorporateKeywords">
    <vt:lpwstr/>
  </property>
  <property fmtid="{D5CDD505-2E9C-101B-9397-08002B2CF9AE}" pid="6" name="RevIMBCS">
    <vt:lpwstr>1396;#Operational Activities|f4a3d0f7-1fe3-46cb-aee3-32261ac21388</vt:lpwstr>
  </property>
  <property fmtid="{D5CDD505-2E9C-101B-9397-08002B2CF9AE}" pid="7" name="MediaServiceImageTags">
    <vt:lpwstr/>
  </property>
</Properties>
</file>