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6E4387" w:rsidRPr="00171789" w:rsidRDefault="006E4387" w:rsidP="00171789">
      <w:pPr>
        <w:pStyle w:val="Title"/>
      </w:pPr>
      <w:bookmarkStart w:id="0" w:name="_GoBack"/>
      <w:bookmarkEnd w:id="0"/>
      <w:r w:rsidRPr="00171789">
        <w:t>QUARRY HILLS BUSHLAND PARK</w:t>
      </w:r>
      <w:r w:rsidR="009231F5" w:rsidRPr="00171789">
        <w:t xml:space="preserve"> MASTERPLAN</w:t>
      </w:r>
      <w:r w:rsidRPr="00171789">
        <w:t xml:space="preserve">, </w:t>
      </w:r>
    </w:p>
    <w:p w:rsidR="006E4387" w:rsidRPr="00171789" w:rsidRDefault="006E4387" w:rsidP="00171789">
      <w:pPr>
        <w:pStyle w:val="Title"/>
      </w:pPr>
      <w:r w:rsidRPr="00171789">
        <w:t>SOUTH MORANG</w:t>
      </w:r>
      <w:r w:rsidR="00B0778A" w:rsidRPr="00171789">
        <w:t xml:space="preserve"> - DRAFT</w:t>
      </w:r>
    </w:p>
    <w:p w:rsidR="006E4387" w:rsidRDefault="006E4387" w:rsidP="006E4387">
      <w:pPr>
        <w:ind w:left="-540" w:right="-694" w:firstLine="720"/>
        <w:rPr>
          <w:rFonts w:ascii="AvantGarde Bk BT" w:hAnsi="AvantGarde Bk BT" w:cs="AvantGarde Bk BT"/>
          <w:b/>
          <w:sz w:val="40"/>
          <w:szCs w:val="40"/>
        </w:rPr>
      </w:pPr>
    </w:p>
    <w:p w:rsidR="006E4387" w:rsidRPr="007F6CD7" w:rsidRDefault="006E4387" w:rsidP="006E4387">
      <w:pPr>
        <w:rPr>
          <w:rFonts w:ascii="AvantGarde Bk BT" w:hAnsi="AvantGarde Bk BT"/>
        </w:rPr>
      </w:pPr>
    </w:p>
    <w:p w:rsidR="006E4387" w:rsidRPr="007F6CD7" w:rsidRDefault="006E4387" w:rsidP="006E4387">
      <w:pPr>
        <w:rPr>
          <w:rFonts w:ascii="AvantGarde Bk BT" w:hAnsi="AvantGarde Bk BT"/>
        </w:rPr>
      </w:pPr>
    </w:p>
    <w:p w:rsidR="006E4387" w:rsidRPr="007F6CD7" w:rsidRDefault="000B65AD" w:rsidP="006E4387">
      <w:pPr>
        <w:jc w:val="right"/>
        <w:rPr>
          <w:rFonts w:ascii="AvantGarde Bk BT" w:hAnsi="AvantGarde Bk BT"/>
        </w:rPr>
      </w:pPr>
      <w:r>
        <w:rPr>
          <w:noProof/>
          <w:lang w:val="en-AU" w:eastAsia="en-AU"/>
        </w:rPr>
        <w:drawing>
          <wp:anchor distT="0" distB="0" distL="114300" distR="114300" simplePos="0" relativeHeight="251657728" behindDoc="0" locked="0" layoutInCell="1" allowOverlap="1">
            <wp:simplePos x="0" y="0"/>
            <wp:positionH relativeFrom="column">
              <wp:posOffset>114935</wp:posOffset>
            </wp:positionH>
            <wp:positionV relativeFrom="paragraph">
              <wp:posOffset>97155</wp:posOffset>
            </wp:positionV>
            <wp:extent cx="5734050" cy="4295775"/>
            <wp:effectExtent l="0" t="0" r="0" b="9525"/>
            <wp:wrapNone/>
            <wp:docPr id="19" name="Picture 2" descr="Quarry Hill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Quarry Hills 05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734050" cy="429577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6E4387" w:rsidRPr="007F6CD7" w:rsidRDefault="006E4387" w:rsidP="006E4387">
      <w:pPr>
        <w:ind w:left="180"/>
        <w:rPr>
          <w:rFonts w:ascii="AvantGarde Bk BT" w:hAnsi="AvantGarde Bk BT"/>
        </w:rPr>
      </w:pPr>
    </w:p>
    <w:p w:rsidR="006E4387" w:rsidRPr="007F6CD7" w:rsidRDefault="006E4387" w:rsidP="006E4387">
      <w:pPr>
        <w:rPr>
          <w:rFonts w:ascii="AvantGarde Bk BT" w:hAnsi="AvantGarde Bk BT"/>
        </w:rPr>
      </w:pPr>
    </w:p>
    <w:p w:rsidR="006E4387" w:rsidRPr="007F6CD7" w:rsidRDefault="006E4387" w:rsidP="006E4387">
      <w:pPr>
        <w:rPr>
          <w:rFonts w:ascii="AvantGarde Bk BT" w:hAnsi="AvantGarde Bk BT"/>
        </w:rPr>
      </w:pPr>
    </w:p>
    <w:p w:rsidR="006E4387" w:rsidRPr="007F6CD7" w:rsidRDefault="006E4387" w:rsidP="006E4387">
      <w:pPr>
        <w:rPr>
          <w:rFonts w:ascii="AvantGarde Bk BT" w:hAnsi="AvantGarde Bk BT"/>
        </w:rPr>
      </w:pPr>
    </w:p>
    <w:p w:rsidR="006E4387" w:rsidRPr="007F6CD7" w:rsidRDefault="006E4387" w:rsidP="006E4387">
      <w:pPr>
        <w:rPr>
          <w:rFonts w:ascii="AvantGarde Bk BT" w:hAnsi="AvantGarde Bk BT"/>
        </w:rPr>
      </w:pPr>
    </w:p>
    <w:p w:rsidR="006E4387" w:rsidRPr="007F6CD7" w:rsidRDefault="006E4387" w:rsidP="006E4387">
      <w:pPr>
        <w:rPr>
          <w:rFonts w:ascii="AvantGarde Bk BT" w:hAnsi="AvantGarde Bk BT"/>
        </w:rPr>
      </w:pPr>
    </w:p>
    <w:p w:rsidR="006E4387" w:rsidRPr="007F6CD7" w:rsidRDefault="006E4387" w:rsidP="006E4387">
      <w:pPr>
        <w:rPr>
          <w:rFonts w:ascii="AvantGarde Bk BT" w:hAnsi="AvantGarde Bk BT"/>
        </w:rPr>
      </w:pPr>
    </w:p>
    <w:p w:rsidR="006E4387" w:rsidRPr="007F6CD7" w:rsidRDefault="006E4387" w:rsidP="006E4387">
      <w:pPr>
        <w:rPr>
          <w:rFonts w:ascii="AvantGarde Bk BT" w:hAnsi="AvantGarde Bk BT"/>
        </w:rPr>
      </w:pPr>
    </w:p>
    <w:p w:rsidR="006E4387" w:rsidRPr="007F6CD7" w:rsidRDefault="006E4387" w:rsidP="006E4387">
      <w:pPr>
        <w:rPr>
          <w:rFonts w:ascii="AvantGarde Bk BT" w:hAnsi="AvantGarde Bk BT"/>
        </w:rPr>
      </w:pPr>
    </w:p>
    <w:p w:rsidR="006E4387" w:rsidRPr="007F6CD7" w:rsidRDefault="006E4387" w:rsidP="006E4387">
      <w:pPr>
        <w:rPr>
          <w:rFonts w:ascii="AvantGarde Bk BT" w:hAnsi="AvantGarde Bk BT"/>
        </w:rPr>
      </w:pPr>
    </w:p>
    <w:p w:rsidR="006E4387" w:rsidRPr="007F6CD7" w:rsidRDefault="006E4387" w:rsidP="006E4387">
      <w:pPr>
        <w:rPr>
          <w:rFonts w:ascii="AvantGarde Bk BT" w:hAnsi="AvantGarde Bk BT"/>
        </w:rPr>
      </w:pPr>
    </w:p>
    <w:p w:rsidR="006E4387" w:rsidRPr="007F6CD7" w:rsidRDefault="006E4387" w:rsidP="006E4387">
      <w:pPr>
        <w:rPr>
          <w:rFonts w:ascii="AvantGarde Bk BT" w:hAnsi="AvantGarde Bk BT"/>
        </w:rPr>
      </w:pPr>
    </w:p>
    <w:p w:rsidR="006E4387" w:rsidRPr="007F6CD7" w:rsidRDefault="006E4387" w:rsidP="006E4387">
      <w:pPr>
        <w:rPr>
          <w:rFonts w:ascii="AvantGarde Bk BT" w:hAnsi="AvantGarde Bk BT"/>
        </w:rPr>
      </w:pPr>
    </w:p>
    <w:p w:rsidR="006E4387" w:rsidRPr="007F6CD7" w:rsidRDefault="006E4387" w:rsidP="006E4387">
      <w:pPr>
        <w:rPr>
          <w:rFonts w:ascii="AvantGarde Bk BT" w:hAnsi="AvantGarde Bk BT"/>
        </w:rPr>
      </w:pPr>
    </w:p>
    <w:p w:rsidR="006E4387" w:rsidRPr="007F6CD7" w:rsidRDefault="006E4387" w:rsidP="006E4387">
      <w:pPr>
        <w:rPr>
          <w:rFonts w:ascii="AvantGarde Bk BT" w:hAnsi="AvantGarde Bk BT"/>
        </w:rPr>
      </w:pPr>
    </w:p>
    <w:p w:rsidR="006E4387" w:rsidRPr="007F6CD7" w:rsidRDefault="006E4387" w:rsidP="006E4387">
      <w:pPr>
        <w:rPr>
          <w:rFonts w:ascii="AvantGarde Bk BT" w:hAnsi="AvantGarde Bk BT"/>
        </w:rPr>
      </w:pPr>
    </w:p>
    <w:p w:rsidR="006E4387" w:rsidRPr="007F6CD7" w:rsidRDefault="006E4387" w:rsidP="006E4387">
      <w:pPr>
        <w:rPr>
          <w:rFonts w:ascii="AvantGarde Bk BT" w:hAnsi="AvantGarde Bk BT"/>
        </w:rPr>
      </w:pPr>
    </w:p>
    <w:p w:rsidR="006E4387" w:rsidRPr="007F6CD7" w:rsidRDefault="006E4387" w:rsidP="006E4387">
      <w:pPr>
        <w:rPr>
          <w:rFonts w:ascii="AvantGarde Bk BT" w:hAnsi="AvantGarde Bk BT"/>
        </w:rPr>
      </w:pPr>
    </w:p>
    <w:p w:rsidR="006E4387" w:rsidRPr="007F6CD7" w:rsidRDefault="006E4387" w:rsidP="006E4387">
      <w:pPr>
        <w:rPr>
          <w:rFonts w:ascii="AvantGarde Bk BT" w:hAnsi="AvantGarde Bk BT"/>
        </w:rPr>
      </w:pPr>
    </w:p>
    <w:p w:rsidR="006E4387" w:rsidRPr="007F6CD7" w:rsidRDefault="006E4387" w:rsidP="006E4387">
      <w:pPr>
        <w:rPr>
          <w:rFonts w:ascii="AvantGarde Bk BT" w:hAnsi="AvantGarde Bk BT"/>
        </w:rPr>
      </w:pPr>
    </w:p>
    <w:p w:rsidR="006E4387" w:rsidRPr="007F6CD7" w:rsidRDefault="006E4387" w:rsidP="006E4387">
      <w:pPr>
        <w:rPr>
          <w:rFonts w:ascii="AvantGarde Bk BT" w:hAnsi="AvantGarde Bk BT"/>
        </w:rPr>
      </w:pPr>
    </w:p>
    <w:p w:rsidR="006E4387" w:rsidRPr="007F6CD7" w:rsidRDefault="006E4387" w:rsidP="006E4387">
      <w:pPr>
        <w:rPr>
          <w:rFonts w:ascii="AvantGarde Bk BT" w:hAnsi="AvantGarde Bk BT"/>
        </w:rPr>
      </w:pPr>
    </w:p>
    <w:p w:rsidR="006E4387" w:rsidRPr="007F6CD7" w:rsidRDefault="006E4387" w:rsidP="006E4387">
      <w:pPr>
        <w:rPr>
          <w:rFonts w:ascii="AvantGarde Bk BT" w:hAnsi="AvantGarde Bk BT"/>
        </w:rPr>
      </w:pPr>
    </w:p>
    <w:p w:rsidR="006E4387" w:rsidRDefault="006E4387" w:rsidP="006E4387">
      <w:pPr>
        <w:jc w:val="right"/>
        <w:rPr>
          <w:rFonts w:ascii="AvantGarde Bk BT" w:hAnsi="AvantGarde Bk BT"/>
        </w:rPr>
      </w:pPr>
      <w:r w:rsidRPr="007F6CD7">
        <w:rPr>
          <w:rFonts w:ascii="AvantGarde Bk BT" w:hAnsi="AvantGarde Bk BT"/>
        </w:rPr>
        <w:t xml:space="preserve">                                                                 </w:t>
      </w:r>
      <w:r w:rsidRPr="007F6CD7">
        <w:rPr>
          <w:rFonts w:ascii="AvantGarde Bk BT" w:hAnsi="AvantGarde Bk BT"/>
        </w:rPr>
        <w:tab/>
      </w:r>
      <w:r w:rsidRPr="007F6CD7">
        <w:rPr>
          <w:rFonts w:ascii="AvantGarde Bk BT" w:hAnsi="AvantGarde Bk BT"/>
        </w:rPr>
        <w:tab/>
      </w:r>
    </w:p>
    <w:p w:rsidR="006E4387" w:rsidRDefault="006E4387" w:rsidP="006E4387">
      <w:pPr>
        <w:jc w:val="right"/>
        <w:rPr>
          <w:rFonts w:ascii="AvantGarde Bk BT" w:hAnsi="AvantGarde Bk BT"/>
        </w:rPr>
      </w:pPr>
    </w:p>
    <w:p w:rsidR="006E4387" w:rsidRPr="007F6CD7" w:rsidRDefault="006E4387" w:rsidP="006E4387">
      <w:pPr>
        <w:jc w:val="right"/>
        <w:rPr>
          <w:rFonts w:ascii="AvantGarde Bk BT" w:hAnsi="AvantGarde Bk BT"/>
        </w:rPr>
      </w:pPr>
      <w:r w:rsidRPr="007F6CD7">
        <w:rPr>
          <w:rFonts w:ascii="AvantGarde Bk BT" w:hAnsi="AvantGarde Bk BT"/>
        </w:rPr>
        <w:tab/>
        <w:t xml:space="preserve">    </w:t>
      </w:r>
    </w:p>
    <w:p w:rsidR="006E4387" w:rsidRDefault="006E4387" w:rsidP="006E4387">
      <w:pPr>
        <w:ind w:left="-540" w:right="-694" w:firstLine="720"/>
        <w:rPr>
          <w:rFonts w:ascii="AvantGarde Bk BT" w:hAnsi="AvantGarde Bk BT" w:cs="AvantGarde Bk BT"/>
          <w:b/>
          <w:sz w:val="40"/>
          <w:szCs w:val="40"/>
        </w:rPr>
      </w:pPr>
    </w:p>
    <w:p w:rsidR="006E4387" w:rsidRPr="007F6CD7" w:rsidRDefault="006E4387" w:rsidP="006E4387">
      <w:pPr>
        <w:ind w:left="-540" w:right="-22" w:firstLine="720"/>
        <w:jc w:val="right"/>
        <w:rPr>
          <w:rFonts w:ascii="AvantGarde Bk BT" w:hAnsi="AvantGarde Bk BT" w:cs="AvantGarde Bk BT"/>
          <w:b/>
        </w:rPr>
      </w:pPr>
      <w:r w:rsidRPr="007F6CD7">
        <w:rPr>
          <w:rFonts w:ascii="AvantGarde Bk BT" w:hAnsi="AvantGarde Bk BT" w:cs="AvantGarde Bk BT"/>
          <w:b/>
        </w:rPr>
        <w:t xml:space="preserve">Prepared for </w:t>
      </w:r>
      <w:proofErr w:type="gramStart"/>
      <w:r>
        <w:rPr>
          <w:rFonts w:ascii="AvantGarde Bk BT" w:hAnsi="AvantGarde Bk BT" w:cs="AvantGarde Bk BT"/>
          <w:b/>
        </w:rPr>
        <w:t>The</w:t>
      </w:r>
      <w:proofErr w:type="gramEnd"/>
      <w:r>
        <w:rPr>
          <w:rFonts w:ascii="AvantGarde Bk BT" w:hAnsi="AvantGarde Bk BT" w:cs="AvantGarde Bk BT"/>
          <w:b/>
        </w:rPr>
        <w:t xml:space="preserve"> City of </w:t>
      </w:r>
      <w:proofErr w:type="spellStart"/>
      <w:smartTag w:uri="urn:schemas-microsoft-com:office:smarttags" w:element="place">
        <w:smartTag w:uri="urn:schemas-microsoft-com:office:smarttags" w:element="City">
          <w:r>
            <w:rPr>
              <w:rFonts w:ascii="AvantGarde Bk BT" w:hAnsi="AvantGarde Bk BT" w:cs="AvantGarde Bk BT"/>
              <w:b/>
            </w:rPr>
            <w:t>Whittlesea</w:t>
          </w:r>
        </w:smartTag>
      </w:smartTag>
      <w:proofErr w:type="spellEnd"/>
    </w:p>
    <w:p w:rsidR="006E4387" w:rsidRPr="007F6CD7" w:rsidRDefault="006E4387" w:rsidP="006E4387">
      <w:pPr>
        <w:ind w:left="-540" w:right="-22" w:firstLine="720"/>
        <w:jc w:val="right"/>
        <w:rPr>
          <w:rFonts w:ascii="AvantGarde Bk BT" w:hAnsi="AvantGarde Bk BT" w:cs="AvantGarde Bk BT"/>
          <w:b/>
        </w:rPr>
      </w:pPr>
    </w:p>
    <w:p w:rsidR="006E4387" w:rsidRPr="007F6CD7" w:rsidRDefault="00140F0F" w:rsidP="006E4387">
      <w:pPr>
        <w:ind w:left="-540" w:right="-22" w:firstLine="720"/>
        <w:jc w:val="right"/>
        <w:rPr>
          <w:rFonts w:ascii="AvantGarde Bk BT" w:hAnsi="AvantGarde Bk BT"/>
          <w:b/>
        </w:rPr>
      </w:pPr>
      <w:r>
        <w:rPr>
          <w:rFonts w:ascii="AvantGarde Bk BT" w:hAnsi="AvantGarde Bk BT" w:cs="AvantGarde Bk BT"/>
          <w:b/>
        </w:rPr>
        <w:t>June 2009</w:t>
      </w:r>
    </w:p>
    <w:p w:rsidR="004520FC" w:rsidRDefault="004520FC" w:rsidP="007822C6">
      <w:pPr>
        <w:tabs>
          <w:tab w:val="right" w:pos="8647"/>
        </w:tabs>
        <w:jc w:val="both"/>
        <w:rPr>
          <w:rFonts w:ascii="AvantGarde Md BT" w:hAnsi="AvantGarde Md BT"/>
          <w:b/>
          <w:lang w:val="en-AU"/>
        </w:rPr>
        <w:sectPr w:rsidR="004520FC" w:rsidSect="00460A0C">
          <w:headerReference w:type="default" r:id="rId9"/>
          <w:footerReference w:type="default" r:id="rId10"/>
          <w:headerReference w:type="first" r:id="rId11"/>
          <w:pgSz w:w="12240" w:h="15840"/>
          <w:pgMar w:top="1440" w:right="1800" w:bottom="1440" w:left="1800" w:header="708" w:footer="708" w:gutter="0"/>
          <w:pgNumType w:start="1"/>
          <w:cols w:space="708"/>
          <w:titlePg/>
          <w:docGrid w:linePitch="360"/>
        </w:sectPr>
      </w:pPr>
    </w:p>
    <w:p w:rsidR="00570666" w:rsidRDefault="004520FC">
      <w:pPr>
        <w:pStyle w:val="TOC1"/>
        <w:tabs>
          <w:tab w:val="right" w:leader="dot" w:pos="8630"/>
        </w:tabs>
        <w:rPr>
          <w:rFonts w:asciiTheme="minorHAnsi" w:eastAsiaTheme="minorEastAsia" w:hAnsiTheme="minorHAnsi" w:cstheme="minorBidi"/>
          <w:noProof/>
          <w:sz w:val="22"/>
          <w:szCs w:val="22"/>
          <w:lang w:val="en-AU" w:eastAsia="en-AU"/>
        </w:rPr>
      </w:pPr>
      <w:r w:rsidRPr="009F5417">
        <w:rPr>
          <w:rFonts w:ascii="AvantGarde Bk BT" w:hAnsi="AvantGarde Bk BT"/>
          <w:b/>
          <w:sz w:val="20"/>
          <w:szCs w:val="20"/>
          <w:lang w:val="en-AU"/>
        </w:rPr>
        <w:lastRenderedPageBreak/>
        <w:fldChar w:fldCharType="begin"/>
      </w:r>
      <w:r w:rsidRPr="009F5417">
        <w:rPr>
          <w:rFonts w:ascii="AvantGarde Bk BT" w:hAnsi="AvantGarde Bk BT"/>
          <w:b/>
          <w:sz w:val="20"/>
          <w:szCs w:val="20"/>
          <w:lang w:val="en-AU"/>
        </w:rPr>
        <w:instrText xml:space="preserve"> TOC \o "1-3" \h \z \u </w:instrText>
      </w:r>
      <w:r w:rsidRPr="009F5417">
        <w:rPr>
          <w:rFonts w:ascii="AvantGarde Bk BT" w:hAnsi="AvantGarde Bk BT"/>
          <w:b/>
          <w:sz w:val="20"/>
          <w:szCs w:val="20"/>
          <w:lang w:val="en-AU"/>
        </w:rPr>
        <w:fldChar w:fldCharType="separate"/>
      </w:r>
      <w:hyperlink w:anchor="_Toc409710351" w:history="1">
        <w:r w:rsidR="00570666" w:rsidRPr="00990873">
          <w:rPr>
            <w:rStyle w:val="Hyperlink"/>
            <w:rFonts w:ascii="AvantGarde Md BT" w:hAnsi="AvantGarde Md BT"/>
            <w:b/>
            <w:noProof/>
            <w:lang w:val="en-AU"/>
          </w:rPr>
          <w:t>ACKNOWLEDGEMENTS</w:t>
        </w:r>
        <w:r w:rsidR="00570666">
          <w:rPr>
            <w:noProof/>
            <w:webHidden/>
          </w:rPr>
          <w:tab/>
        </w:r>
        <w:r w:rsidR="00570666">
          <w:rPr>
            <w:noProof/>
            <w:webHidden/>
          </w:rPr>
          <w:fldChar w:fldCharType="begin"/>
        </w:r>
        <w:r w:rsidR="00570666">
          <w:rPr>
            <w:noProof/>
            <w:webHidden/>
          </w:rPr>
          <w:instrText xml:space="preserve"> PAGEREF _Toc409710351 \h </w:instrText>
        </w:r>
        <w:r w:rsidR="00570666">
          <w:rPr>
            <w:noProof/>
            <w:webHidden/>
          </w:rPr>
        </w:r>
        <w:r w:rsidR="00570666">
          <w:rPr>
            <w:noProof/>
            <w:webHidden/>
          </w:rPr>
          <w:fldChar w:fldCharType="separate"/>
        </w:r>
        <w:r w:rsidR="001E1CA0">
          <w:rPr>
            <w:noProof/>
            <w:webHidden/>
          </w:rPr>
          <w:t>3</w:t>
        </w:r>
        <w:r w:rsidR="00570666">
          <w:rPr>
            <w:noProof/>
            <w:webHidden/>
          </w:rPr>
          <w:fldChar w:fldCharType="end"/>
        </w:r>
      </w:hyperlink>
    </w:p>
    <w:p w:rsidR="00570666" w:rsidRDefault="00570666">
      <w:pPr>
        <w:pStyle w:val="TOC1"/>
        <w:tabs>
          <w:tab w:val="right" w:leader="dot" w:pos="8630"/>
        </w:tabs>
        <w:rPr>
          <w:rFonts w:asciiTheme="minorHAnsi" w:eastAsiaTheme="minorEastAsia" w:hAnsiTheme="minorHAnsi" w:cstheme="minorBidi"/>
          <w:noProof/>
          <w:sz w:val="22"/>
          <w:szCs w:val="22"/>
          <w:lang w:val="en-AU" w:eastAsia="en-AU"/>
        </w:rPr>
      </w:pPr>
      <w:hyperlink w:anchor="_Toc409710352" w:history="1">
        <w:r w:rsidRPr="00990873">
          <w:rPr>
            <w:rStyle w:val="Hyperlink"/>
            <w:rFonts w:ascii="AvantGarde Bk BT" w:hAnsi="AvantGarde Bk BT"/>
            <w:b/>
            <w:noProof/>
            <w:lang w:val="en-AU"/>
          </w:rPr>
          <w:t>Phase 1. Site Investigation and Literature Review</w:t>
        </w:r>
        <w:r>
          <w:rPr>
            <w:noProof/>
            <w:webHidden/>
          </w:rPr>
          <w:tab/>
        </w:r>
        <w:r>
          <w:rPr>
            <w:noProof/>
            <w:webHidden/>
          </w:rPr>
          <w:fldChar w:fldCharType="begin"/>
        </w:r>
        <w:r>
          <w:rPr>
            <w:noProof/>
            <w:webHidden/>
          </w:rPr>
          <w:instrText xml:space="preserve"> PAGEREF _Toc409710352 \h </w:instrText>
        </w:r>
        <w:r>
          <w:rPr>
            <w:noProof/>
            <w:webHidden/>
          </w:rPr>
        </w:r>
        <w:r>
          <w:rPr>
            <w:noProof/>
            <w:webHidden/>
          </w:rPr>
          <w:fldChar w:fldCharType="separate"/>
        </w:r>
        <w:r w:rsidR="001E1CA0">
          <w:rPr>
            <w:noProof/>
            <w:webHidden/>
          </w:rPr>
          <w:t>4</w:t>
        </w:r>
        <w:r>
          <w:rPr>
            <w:noProof/>
            <w:webHidden/>
          </w:rPr>
          <w:fldChar w:fldCharType="end"/>
        </w:r>
      </w:hyperlink>
    </w:p>
    <w:p w:rsidR="00570666" w:rsidRDefault="00570666">
      <w:pPr>
        <w:pStyle w:val="TOC2"/>
        <w:tabs>
          <w:tab w:val="right" w:leader="dot" w:pos="8630"/>
        </w:tabs>
        <w:rPr>
          <w:rFonts w:asciiTheme="minorHAnsi" w:eastAsiaTheme="minorEastAsia" w:hAnsiTheme="minorHAnsi" w:cstheme="minorBidi"/>
          <w:noProof/>
          <w:sz w:val="22"/>
          <w:szCs w:val="22"/>
          <w:lang w:val="en-AU" w:eastAsia="en-AU"/>
        </w:rPr>
      </w:pPr>
      <w:hyperlink w:anchor="_Toc409710353" w:history="1">
        <w:r w:rsidRPr="00990873">
          <w:rPr>
            <w:rStyle w:val="Hyperlink"/>
            <w:rFonts w:ascii="AvantGarde Bk BT" w:hAnsi="AvantGarde Bk BT"/>
            <w:b/>
            <w:noProof/>
            <w:lang w:val="en-AU"/>
          </w:rPr>
          <w:t>Methodology</w:t>
        </w:r>
        <w:r>
          <w:rPr>
            <w:noProof/>
            <w:webHidden/>
          </w:rPr>
          <w:tab/>
        </w:r>
        <w:r>
          <w:rPr>
            <w:noProof/>
            <w:webHidden/>
          </w:rPr>
          <w:fldChar w:fldCharType="begin"/>
        </w:r>
        <w:r>
          <w:rPr>
            <w:noProof/>
            <w:webHidden/>
          </w:rPr>
          <w:instrText xml:space="preserve"> PAGEREF _Toc409710353 \h </w:instrText>
        </w:r>
        <w:r>
          <w:rPr>
            <w:noProof/>
            <w:webHidden/>
          </w:rPr>
        </w:r>
        <w:r>
          <w:rPr>
            <w:noProof/>
            <w:webHidden/>
          </w:rPr>
          <w:fldChar w:fldCharType="separate"/>
        </w:r>
        <w:r w:rsidR="001E1CA0">
          <w:rPr>
            <w:noProof/>
            <w:webHidden/>
          </w:rPr>
          <w:t>4</w:t>
        </w:r>
        <w:r>
          <w:rPr>
            <w:noProof/>
            <w:webHidden/>
          </w:rPr>
          <w:fldChar w:fldCharType="end"/>
        </w:r>
      </w:hyperlink>
    </w:p>
    <w:p w:rsidR="00570666" w:rsidRDefault="00570666">
      <w:pPr>
        <w:pStyle w:val="TOC2"/>
        <w:tabs>
          <w:tab w:val="right" w:leader="dot" w:pos="8630"/>
        </w:tabs>
        <w:rPr>
          <w:rFonts w:asciiTheme="minorHAnsi" w:eastAsiaTheme="minorEastAsia" w:hAnsiTheme="minorHAnsi" w:cstheme="minorBidi"/>
          <w:noProof/>
          <w:sz w:val="22"/>
          <w:szCs w:val="22"/>
          <w:lang w:val="en-AU" w:eastAsia="en-AU"/>
        </w:rPr>
      </w:pPr>
      <w:hyperlink w:anchor="_Toc409710354" w:history="1">
        <w:r w:rsidRPr="00990873">
          <w:rPr>
            <w:rStyle w:val="Hyperlink"/>
            <w:rFonts w:ascii="AvantGarde Bk BT" w:hAnsi="AvantGarde Bk BT"/>
            <w:b/>
            <w:noProof/>
            <w:lang w:val="en-AU"/>
          </w:rPr>
          <w:t>Investigation Area</w:t>
        </w:r>
        <w:r>
          <w:rPr>
            <w:noProof/>
            <w:webHidden/>
          </w:rPr>
          <w:tab/>
        </w:r>
        <w:r>
          <w:rPr>
            <w:noProof/>
            <w:webHidden/>
          </w:rPr>
          <w:fldChar w:fldCharType="begin"/>
        </w:r>
        <w:r>
          <w:rPr>
            <w:noProof/>
            <w:webHidden/>
          </w:rPr>
          <w:instrText xml:space="preserve"> PAGEREF _Toc409710354 \h </w:instrText>
        </w:r>
        <w:r>
          <w:rPr>
            <w:noProof/>
            <w:webHidden/>
          </w:rPr>
        </w:r>
        <w:r>
          <w:rPr>
            <w:noProof/>
            <w:webHidden/>
          </w:rPr>
          <w:fldChar w:fldCharType="separate"/>
        </w:r>
        <w:r w:rsidR="001E1CA0">
          <w:rPr>
            <w:noProof/>
            <w:webHidden/>
          </w:rPr>
          <w:t>4</w:t>
        </w:r>
        <w:r>
          <w:rPr>
            <w:noProof/>
            <w:webHidden/>
          </w:rPr>
          <w:fldChar w:fldCharType="end"/>
        </w:r>
      </w:hyperlink>
    </w:p>
    <w:p w:rsidR="00570666" w:rsidRDefault="00570666">
      <w:pPr>
        <w:pStyle w:val="TOC2"/>
        <w:tabs>
          <w:tab w:val="right" w:leader="dot" w:pos="8630"/>
        </w:tabs>
        <w:rPr>
          <w:rFonts w:asciiTheme="minorHAnsi" w:eastAsiaTheme="minorEastAsia" w:hAnsiTheme="minorHAnsi" w:cstheme="minorBidi"/>
          <w:noProof/>
          <w:sz w:val="22"/>
          <w:szCs w:val="22"/>
          <w:lang w:val="en-AU" w:eastAsia="en-AU"/>
        </w:rPr>
      </w:pPr>
      <w:hyperlink w:anchor="_Toc409710355" w:history="1">
        <w:r w:rsidRPr="00990873">
          <w:rPr>
            <w:rStyle w:val="Hyperlink"/>
            <w:rFonts w:ascii="AvantGarde Bk BT" w:hAnsi="AvantGarde Bk BT"/>
            <w:b/>
            <w:noProof/>
            <w:lang w:val="en-AU"/>
          </w:rPr>
          <w:t>Site Description</w:t>
        </w:r>
        <w:r>
          <w:rPr>
            <w:noProof/>
            <w:webHidden/>
          </w:rPr>
          <w:tab/>
        </w:r>
        <w:r>
          <w:rPr>
            <w:noProof/>
            <w:webHidden/>
          </w:rPr>
          <w:fldChar w:fldCharType="begin"/>
        </w:r>
        <w:r>
          <w:rPr>
            <w:noProof/>
            <w:webHidden/>
          </w:rPr>
          <w:instrText xml:space="preserve"> PAGEREF _Toc409710355 \h </w:instrText>
        </w:r>
        <w:r>
          <w:rPr>
            <w:noProof/>
            <w:webHidden/>
          </w:rPr>
        </w:r>
        <w:r>
          <w:rPr>
            <w:noProof/>
            <w:webHidden/>
          </w:rPr>
          <w:fldChar w:fldCharType="separate"/>
        </w:r>
        <w:r w:rsidR="001E1CA0">
          <w:rPr>
            <w:noProof/>
            <w:webHidden/>
          </w:rPr>
          <w:t>5</w:t>
        </w:r>
        <w:r>
          <w:rPr>
            <w:noProof/>
            <w:webHidden/>
          </w:rPr>
          <w:fldChar w:fldCharType="end"/>
        </w:r>
      </w:hyperlink>
    </w:p>
    <w:p w:rsidR="00570666" w:rsidRDefault="00570666">
      <w:pPr>
        <w:pStyle w:val="TOC2"/>
        <w:tabs>
          <w:tab w:val="right" w:leader="dot" w:pos="8630"/>
        </w:tabs>
        <w:rPr>
          <w:rFonts w:asciiTheme="minorHAnsi" w:eastAsiaTheme="minorEastAsia" w:hAnsiTheme="minorHAnsi" w:cstheme="minorBidi"/>
          <w:noProof/>
          <w:sz w:val="22"/>
          <w:szCs w:val="22"/>
          <w:lang w:val="en-AU" w:eastAsia="en-AU"/>
        </w:rPr>
      </w:pPr>
      <w:hyperlink w:anchor="_Toc409710356" w:history="1">
        <w:r w:rsidRPr="00990873">
          <w:rPr>
            <w:rStyle w:val="Hyperlink"/>
            <w:rFonts w:ascii="AvantGarde Bk BT" w:hAnsi="AvantGarde Bk BT"/>
            <w:b/>
            <w:noProof/>
            <w:lang w:val="en-AU"/>
          </w:rPr>
          <w:t>Geology and Geomorphology</w:t>
        </w:r>
        <w:r w:rsidRPr="00990873">
          <w:rPr>
            <w:rStyle w:val="Hyperlink"/>
            <w:rFonts w:ascii="AvantGarde Bk BT" w:hAnsi="AvantGarde Bk BT"/>
            <w:noProof/>
            <w:lang w:val="en-AU"/>
          </w:rPr>
          <w:t xml:space="preserve"> (Refer to Map 1)</w:t>
        </w:r>
        <w:r>
          <w:rPr>
            <w:noProof/>
            <w:webHidden/>
          </w:rPr>
          <w:tab/>
        </w:r>
        <w:r>
          <w:rPr>
            <w:noProof/>
            <w:webHidden/>
          </w:rPr>
          <w:fldChar w:fldCharType="begin"/>
        </w:r>
        <w:r>
          <w:rPr>
            <w:noProof/>
            <w:webHidden/>
          </w:rPr>
          <w:instrText xml:space="preserve"> PAGEREF _Toc409710356 \h </w:instrText>
        </w:r>
        <w:r>
          <w:rPr>
            <w:noProof/>
            <w:webHidden/>
          </w:rPr>
        </w:r>
        <w:r>
          <w:rPr>
            <w:noProof/>
            <w:webHidden/>
          </w:rPr>
          <w:fldChar w:fldCharType="separate"/>
        </w:r>
        <w:r w:rsidR="001E1CA0">
          <w:rPr>
            <w:noProof/>
            <w:webHidden/>
          </w:rPr>
          <w:t>6</w:t>
        </w:r>
        <w:r>
          <w:rPr>
            <w:noProof/>
            <w:webHidden/>
          </w:rPr>
          <w:fldChar w:fldCharType="end"/>
        </w:r>
      </w:hyperlink>
    </w:p>
    <w:p w:rsidR="00570666" w:rsidRDefault="00570666">
      <w:pPr>
        <w:pStyle w:val="TOC2"/>
        <w:tabs>
          <w:tab w:val="right" w:leader="dot" w:pos="8630"/>
        </w:tabs>
        <w:rPr>
          <w:rFonts w:asciiTheme="minorHAnsi" w:eastAsiaTheme="minorEastAsia" w:hAnsiTheme="minorHAnsi" w:cstheme="minorBidi"/>
          <w:noProof/>
          <w:sz w:val="22"/>
          <w:szCs w:val="22"/>
          <w:lang w:val="en-AU" w:eastAsia="en-AU"/>
        </w:rPr>
      </w:pPr>
      <w:hyperlink w:anchor="_Toc409710357" w:history="1">
        <w:r w:rsidRPr="00990873">
          <w:rPr>
            <w:rStyle w:val="Hyperlink"/>
            <w:rFonts w:ascii="AvantGarde Bk BT" w:hAnsi="AvantGarde Bk BT"/>
            <w:b/>
            <w:noProof/>
            <w:lang w:val="en-AU"/>
          </w:rPr>
          <w:t xml:space="preserve">Flora and Fauna </w:t>
        </w:r>
        <w:r w:rsidRPr="00990873">
          <w:rPr>
            <w:rStyle w:val="Hyperlink"/>
            <w:rFonts w:ascii="AvantGarde Bk BT" w:hAnsi="AvantGarde Bk BT"/>
            <w:noProof/>
            <w:lang w:val="en-AU"/>
          </w:rPr>
          <w:t>(Refer to Map 2)</w:t>
        </w:r>
        <w:r>
          <w:rPr>
            <w:noProof/>
            <w:webHidden/>
          </w:rPr>
          <w:tab/>
        </w:r>
        <w:r>
          <w:rPr>
            <w:noProof/>
            <w:webHidden/>
          </w:rPr>
          <w:fldChar w:fldCharType="begin"/>
        </w:r>
        <w:r>
          <w:rPr>
            <w:noProof/>
            <w:webHidden/>
          </w:rPr>
          <w:instrText xml:space="preserve"> PAGEREF _Toc409710357 \h </w:instrText>
        </w:r>
        <w:r>
          <w:rPr>
            <w:noProof/>
            <w:webHidden/>
          </w:rPr>
        </w:r>
        <w:r>
          <w:rPr>
            <w:noProof/>
            <w:webHidden/>
          </w:rPr>
          <w:fldChar w:fldCharType="separate"/>
        </w:r>
        <w:r w:rsidR="001E1CA0">
          <w:rPr>
            <w:noProof/>
            <w:webHidden/>
          </w:rPr>
          <w:t>6</w:t>
        </w:r>
        <w:r>
          <w:rPr>
            <w:noProof/>
            <w:webHidden/>
          </w:rPr>
          <w:fldChar w:fldCharType="end"/>
        </w:r>
      </w:hyperlink>
    </w:p>
    <w:p w:rsidR="00570666" w:rsidRDefault="00570666">
      <w:pPr>
        <w:pStyle w:val="TOC2"/>
        <w:tabs>
          <w:tab w:val="right" w:leader="dot" w:pos="8630"/>
        </w:tabs>
        <w:rPr>
          <w:rFonts w:asciiTheme="minorHAnsi" w:eastAsiaTheme="minorEastAsia" w:hAnsiTheme="minorHAnsi" w:cstheme="minorBidi"/>
          <w:noProof/>
          <w:sz w:val="22"/>
          <w:szCs w:val="22"/>
          <w:lang w:val="en-AU" w:eastAsia="en-AU"/>
        </w:rPr>
      </w:pPr>
      <w:hyperlink w:anchor="_Toc409710358" w:history="1">
        <w:r w:rsidRPr="00990873">
          <w:rPr>
            <w:rStyle w:val="Hyperlink"/>
            <w:rFonts w:ascii="AvantGarde Bk BT" w:hAnsi="AvantGarde Bk BT"/>
            <w:b/>
            <w:noProof/>
            <w:lang w:val="en-AU"/>
          </w:rPr>
          <w:t>Cultural Heritage</w:t>
        </w:r>
        <w:r>
          <w:rPr>
            <w:noProof/>
            <w:webHidden/>
          </w:rPr>
          <w:tab/>
        </w:r>
        <w:r>
          <w:rPr>
            <w:noProof/>
            <w:webHidden/>
          </w:rPr>
          <w:fldChar w:fldCharType="begin"/>
        </w:r>
        <w:r>
          <w:rPr>
            <w:noProof/>
            <w:webHidden/>
          </w:rPr>
          <w:instrText xml:space="preserve"> PAGEREF _Toc409710358 \h </w:instrText>
        </w:r>
        <w:r>
          <w:rPr>
            <w:noProof/>
            <w:webHidden/>
          </w:rPr>
        </w:r>
        <w:r>
          <w:rPr>
            <w:noProof/>
            <w:webHidden/>
          </w:rPr>
          <w:fldChar w:fldCharType="separate"/>
        </w:r>
        <w:r w:rsidR="001E1CA0">
          <w:rPr>
            <w:noProof/>
            <w:webHidden/>
          </w:rPr>
          <w:t>7</w:t>
        </w:r>
        <w:r>
          <w:rPr>
            <w:noProof/>
            <w:webHidden/>
          </w:rPr>
          <w:fldChar w:fldCharType="end"/>
        </w:r>
      </w:hyperlink>
    </w:p>
    <w:p w:rsidR="00570666" w:rsidRDefault="00570666">
      <w:pPr>
        <w:pStyle w:val="TOC2"/>
        <w:tabs>
          <w:tab w:val="right" w:leader="dot" w:pos="8630"/>
        </w:tabs>
        <w:rPr>
          <w:rFonts w:asciiTheme="minorHAnsi" w:eastAsiaTheme="minorEastAsia" w:hAnsiTheme="minorHAnsi" w:cstheme="minorBidi"/>
          <w:noProof/>
          <w:sz w:val="22"/>
          <w:szCs w:val="22"/>
          <w:lang w:val="en-AU" w:eastAsia="en-AU"/>
        </w:rPr>
      </w:pPr>
      <w:hyperlink w:anchor="_Toc409710359" w:history="1">
        <w:r w:rsidRPr="00990873">
          <w:rPr>
            <w:rStyle w:val="Hyperlink"/>
            <w:rFonts w:ascii="AvantGarde Bk BT" w:hAnsi="AvantGarde Bk BT"/>
            <w:b/>
            <w:noProof/>
            <w:lang w:val="en-AU"/>
          </w:rPr>
          <w:t xml:space="preserve">Views and Surveillance </w:t>
        </w:r>
        <w:r w:rsidRPr="00990873">
          <w:rPr>
            <w:rStyle w:val="Hyperlink"/>
            <w:rFonts w:ascii="AvantGarde Bk BT" w:hAnsi="AvantGarde Bk BT"/>
            <w:noProof/>
            <w:lang w:val="en-AU"/>
          </w:rPr>
          <w:t>(Refer to Map 3)</w:t>
        </w:r>
        <w:r>
          <w:rPr>
            <w:noProof/>
            <w:webHidden/>
          </w:rPr>
          <w:tab/>
        </w:r>
        <w:r>
          <w:rPr>
            <w:noProof/>
            <w:webHidden/>
          </w:rPr>
          <w:fldChar w:fldCharType="begin"/>
        </w:r>
        <w:r>
          <w:rPr>
            <w:noProof/>
            <w:webHidden/>
          </w:rPr>
          <w:instrText xml:space="preserve"> PAGEREF _Toc409710359 \h </w:instrText>
        </w:r>
        <w:r>
          <w:rPr>
            <w:noProof/>
            <w:webHidden/>
          </w:rPr>
        </w:r>
        <w:r>
          <w:rPr>
            <w:noProof/>
            <w:webHidden/>
          </w:rPr>
          <w:fldChar w:fldCharType="separate"/>
        </w:r>
        <w:r w:rsidR="001E1CA0">
          <w:rPr>
            <w:noProof/>
            <w:webHidden/>
          </w:rPr>
          <w:t>8</w:t>
        </w:r>
        <w:r>
          <w:rPr>
            <w:noProof/>
            <w:webHidden/>
          </w:rPr>
          <w:fldChar w:fldCharType="end"/>
        </w:r>
      </w:hyperlink>
    </w:p>
    <w:p w:rsidR="00570666" w:rsidRDefault="00570666">
      <w:pPr>
        <w:pStyle w:val="TOC2"/>
        <w:tabs>
          <w:tab w:val="right" w:leader="dot" w:pos="8630"/>
        </w:tabs>
        <w:rPr>
          <w:rFonts w:asciiTheme="minorHAnsi" w:eastAsiaTheme="minorEastAsia" w:hAnsiTheme="minorHAnsi" w:cstheme="minorBidi"/>
          <w:noProof/>
          <w:sz w:val="22"/>
          <w:szCs w:val="22"/>
          <w:lang w:val="en-AU" w:eastAsia="en-AU"/>
        </w:rPr>
      </w:pPr>
      <w:hyperlink w:anchor="_Toc409710360" w:history="1">
        <w:r w:rsidRPr="00990873">
          <w:rPr>
            <w:rStyle w:val="Hyperlink"/>
            <w:rFonts w:ascii="AvantGarde Bk BT" w:hAnsi="AvantGarde Bk BT"/>
            <w:b/>
            <w:noProof/>
            <w:lang w:val="en-AU"/>
          </w:rPr>
          <w:t xml:space="preserve">Access and Circulation </w:t>
        </w:r>
        <w:r w:rsidRPr="00990873">
          <w:rPr>
            <w:rStyle w:val="Hyperlink"/>
            <w:rFonts w:ascii="AvantGarde Bk BT" w:hAnsi="AvantGarde Bk BT"/>
            <w:noProof/>
            <w:lang w:val="en-AU"/>
          </w:rPr>
          <w:t>(Refer to Map 4)</w:t>
        </w:r>
        <w:r>
          <w:rPr>
            <w:noProof/>
            <w:webHidden/>
          </w:rPr>
          <w:tab/>
        </w:r>
        <w:r>
          <w:rPr>
            <w:noProof/>
            <w:webHidden/>
          </w:rPr>
          <w:fldChar w:fldCharType="begin"/>
        </w:r>
        <w:r>
          <w:rPr>
            <w:noProof/>
            <w:webHidden/>
          </w:rPr>
          <w:instrText xml:space="preserve"> PAGEREF _Toc409710360 \h </w:instrText>
        </w:r>
        <w:r>
          <w:rPr>
            <w:noProof/>
            <w:webHidden/>
          </w:rPr>
        </w:r>
        <w:r>
          <w:rPr>
            <w:noProof/>
            <w:webHidden/>
          </w:rPr>
          <w:fldChar w:fldCharType="separate"/>
        </w:r>
        <w:r w:rsidR="001E1CA0">
          <w:rPr>
            <w:noProof/>
            <w:webHidden/>
          </w:rPr>
          <w:t>10</w:t>
        </w:r>
        <w:r>
          <w:rPr>
            <w:noProof/>
            <w:webHidden/>
          </w:rPr>
          <w:fldChar w:fldCharType="end"/>
        </w:r>
      </w:hyperlink>
    </w:p>
    <w:p w:rsidR="00570666" w:rsidRDefault="00570666">
      <w:pPr>
        <w:pStyle w:val="TOC2"/>
        <w:tabs>
          <w:tab w:val="right" w:leader="dot" w:pos="8630"/>
        </w:tabs>
        <w:rPr>
          <w:rFonts w:asciiTheme="minorHAnsi" w:eastAsiaTheme="minorEastAsia" w:hAnsiTheme="minorHAnsi" w:cstheme="minorBidi"/>
          <w:noProof/>
          <w:sz w:val="22"/>
          <w:szCs w:val="22"/>
          <w:lang w:val="en-AU" w:eastAsia="en-AU"/>
        </w:rPr>
      </w:pPr>
      <w:hyperlink w:anchor="_Toc409710361" w:history="1">
        <w:r w:rsidRPr="00990873">
          <w:rPr>
            <w:rStyle w:val="Hyperlink"/>
            <w:rFonts w:ascii="AvantGarde Bk BT" w:hAnsi="AvantGarde Bk BT"/>
            <w:b/>
            <w:noProof/>
            <w:lang w:val="en-AU"/>
          </w:rPr>
          <w:t xml:space="preserve">Parkland Interface </w:t>
        </w:r>
        <w:r w:rsidRPr="00990873">
          <w:rPr>
            <w:rStyle w:val="Hyperlink"/>
            <w:rFonts w:ascii="AvantGarde Bk BT" w:hAnsi="AvantGarde Bk BT"/>
            <w:noProof/>
            <w:lang w:val="en-AU"/>
          </w:rPr>
          <w:t>(Refer to Map 5)</w:t>
        </w:r>
        <w:r>
          <w:rPr>
            <w:noProof/>
            <w:webHidden/>
          </w:rPr>
          <w:tab/>
        </w:r>
        <w:r>
          <w:rPr>
            <w:noProof/>
            <w:webHidden/>
          </w:rPr>
          <w:fldChar w:fldCharType="begin"/>
        </w:r>
        <w:r>
          <w:rPr>
            <w:noProof/>
            <w:webHidden/>
          </w:rPr>
          <w:instrText xml:space="preserve"> PAGEREF _Toc409710361 \h </w:instrText>
        </w:r>
        <w:r>
          <w:rPr>
            <w:noProof/>
            <w:webHidden/>
          </w:rPr>
        </w:r>
        <w:r>
          <w:rPr>
            <w:noProof/>
            <w:webHidden/>
          </w:rPr>
          <w:fldChar w:fldCharType="separate"/>
        </w:r>
        <w:r w:rsidR="001E1CA0">
          <w:rPr>
            <w:noProof/>
            <w:webHidden/>
          </w:rPr>
          <w:t>11</w:t>
        </w:r>
        <w:r>
          <w:rPr>
            <w:noProof/>
            <w:webHidden/>
          </w:rPr>
          <w:fldChar w:fldCharType="end"/>
        </w:r>
      </w:hyperlink>
    </w:p>
    <w:p w:rsidR="00570666" w:rsidRDefault="00570666">
      <w:pPr>
        <w:pStyle w:val="TOC2"/>
        <w:tabs>
          <w:tab w:val="right" w:leader="dot" w:pos="8630"/>
        </w:tabs>
        <w:rPr>
          <w:rFonts w:asciiTheme="minorHAnsi" w:eastAsiaTheme="minorEastAsia" w:hAnsiTheme="minorHAnsi" w:cstheme="minorBidi"/>
          <w:noProof/>
          <w:sz w:val="22"/>
          <w:szCs w:val="22"/>
          <w:lang w:val="en-AU" w:eastAsia="en-AU"/>
        </w:rPr>
      </w:pPr>
      <w:hyperlink w:anchor="_Toc409710362" w:history="1">
        <w:r w:rsidRPr="00990873">
          <w:rPr>
            <w:rStyle w:val="Hyperlink"/>
            <w:rFonts w:ascii="AvantGarde Bk BT" w:hAnsi="AvantGarde Bk BT"/>
            <w:b/>
            <w:noProof/>
            <w:lang w:val="en-AU"/>
          </w:rPr>
          <w:t xml:space="preserve">Existing Recreation Use Patterns </w:t>
        </w:r>
        <w:r w:rsidRPr="00990873">
          <w:rPr>
            <w:rStyle w:val="Hyperlink"/>
            <w:rFonts w:ascii="AvantGarde Bk BT" w:hAnsi="AvantGarde Bk BT"/>
            <w:noProof/>
            <w:lang w:val="en-AU"/>
          </w:rPr>
          <w:t>(Refer to Map 6)</w:t>
        </w:r>
        <w:r>
          <w:rPr>
            <w:noProof/>
            <w:webHidden/>
          </w:rPr>
          <w:tab/>
        </w:r>
        <w:r>
          <w:rPr>
            <w:noProof/>
            <w:webHidden/>
          </w:rPr>
          <w:fldChar w:fldCharType="begin"/>
        </w:r>
        <w:r>
          <w:rPr>
            <w:noProof/>
            <w:webHidden/>
          </w:rPr>
          <w:instrText xml:space="preserve"> PAGEREF _Toc409710362 \h </w:instrText>
        </w:r>
        <w:r>
          <w:rPr>
            <w:noProof/>
            <w:webHidden/>
          </w:rPr>
        </w:r>
        <w:r>
          <w:rPr>
            <w:noProof/>
            <w:webHidden/>
          </w:rPr>
          <w:fldChar w:fldCharType="separate"/>
        </w:r>
        <w:r w:rsidR="001E1CA0">
          <w:rPr>
            <w:noProof/>
            <w:webHidden/>
          </w:rPr>
          <w:t>12</w:t>
        </w:r>
        <w:r>
          <w:rPr>
            <w:noProof/>
            <w:webHidden/>
          </w:rPr>
          <w:fldChar w:fldCharType="end"/>
        </w:r>
      </w:hyperlink>
    </w:p>
    <w:p w:rsidR="00570666" w:rsidRDefault="00570666">
      <w:pPr>
        <w:pStyle w:val="TOC2"/>
        <w:tabs>
          <w:tab w:val="right" w:leader="dot" w:pos="8630"/>
        </w:tabs>
        <w:rPr>
          <w:rFonts w:asciiTheme="minorHAnsi" w:eastAsiaTheme="minorEastAsia" w:hAnsiTheme="minorHAnsi" w:cstheme="minorBidi"/>
          <w:noProof/>
          <w:sz w:val="22"/>
          <w:szCs w:val="22"/>
          <w:lang w:val="en-AU" w:eastAsia="en-AU"/>
        </w:rPr>
      </w:pPr>
      <w:hyperlink w:anchor="_Toc409710363" w:history="1">
        <w:r w:rsidRPr="00990873">
          <w:rPr>
            <w:rStyle w:val="Hyperlink"/>
            <w:rFonts w:ascii="AvantGarde Bk BT" w:hAnsi="AvantGarde Bk BT"/>
            <w:b/>
            <w:noProof/>
            <w:lang w:val="en-AU"/>
          </w:rPr>
          <w:t xml:space="preserve">Paving and Drainage </w:t>
        </w:r>
        <w:r w:rsidRPr="00990873">
          <w:rPr>
            <w:rStyle w:val="Hyperlink"/>
            <w:rFonts w:ascii="AvantGarde Bk BT" w:hAnsi="AvantGarde Bk BT"/>
            <w:noProof/>
            <w:lang w:val="en-AU"/>
          </w:rPr>
          <w:t>(Refer to Map 7)</w:t>
        </w:r>
        <w:r>
          <w:rPr>
            <w:noProof/>
            <w:webHidden/>
          </w:rPr>
          <w:tab/>
        </w:r>
        <w:r>
          <w:rPr>
            <w:noProof/>
            <w:webHidden/>
          </w:rPr>
          <w:fldChar w:fldCharType="begin"/>
        </w:r>
        <w:r>
          <w:rPr>
            <w:noProof/>
            <w:webHidden/>
          </w:rPr>
          <w:instrText xml:space="preserve"> PAGEREF _Toc409710363 \h </w:instrText>
        </w:r>
        <w:r>
          <w:rPr>
            <w:noProof/>
            <w:webHidden/>
          </w:rPr>
        </w:r>
        <w:r>
          <w:rPr>
            <w:noProof/>
            <w:webHidden/>
          </w:rPr>
          <w:fldChar w:fldCharType="separate"/>
        </w:r>
        <w:r w:rsidR="001E1CA0">
          <w:rPr>
            <w:noProof/>
            <w:webHidden/>
          </w:rPr>
          <w:t>12</w:t>
        </w:r>
        <w:r>
          <w:rPr>
            <w:noProof/>
            <w:webHidden/>
          </w:rPr>
          <w:fldChar w:fldCharType="end"/>
        </w:r>
      </w:hyperlink>
    </w:p>
    <w:p w:rsidR="00570666" w:rsidRDefault="00570666">
      <w:pPr>
        <w:pStyle w:val="TOC2"/>
        <w:tabs>
          <w:tab w:val="right" w:leader="dot" w:pos="8630"/>
        </w:tabs>
        <w:rPr>
          <w:rFonts w:asciiTheme="minorHAnsi" w:eastAsiaTheme="minorEastAsia" w:hAnsiTheme="minorHAnsi" w:cstheme="minorBidi"/>
          <w:noProof/>
          <w:sz w:val="22"/>
          <w:szCs w:val="22"/>
          <w:lang w:val="en-AU" w:eastAsia="en-AU"/>
        </w:rPr>
      </w:pPr>
      <w:hyperlink w:anchor="_Toc409710364" w:history="1">
        <w:r w:rsidRPr="00990873">
          <w:rPr>
            <w:rStyle w:val="Hyperlink"/>
            <w:rFonts w:ascii="AvantGarde Bk BT" w:hAnsi="AvantGarde Bk BT"/>
            <w:b/>
            <w:noProof/>
            <w:lang w:val="en-AU"/>
          </w:rPr>
          <w:t xml:space="preserve">Key Opportunities </w:t>
        </w:r>
        <w:r w:rsidRPr="00990873">
          <w:rPr>
            <w:rStyle w:val="Hyperlink"/>
            <w:rFonts w:ascii="AvantGarde Bk BT" w:hAnsi="AvantGarde Bk BT"/>
            <w:noProof/>
            <w:lang w:val="en-AU"/>
          </w:rPr>
          <w:t>(Refer to Map 8)</w:t>
        </w:r>
        <w:r>
          <w:rPr>
            <w:noProof/>
            <w:webHidden/>
          </w:rPr>
          <w:tab/>
        </w:r>
        <w:r>
          <w:rPr>
            <w:noProof/>
            <w:webHidden/>
          </w:rPr>
          <w:fldChar w:fldCharType="begin"/>
        </w:r>
        <w:r>
          <w:rPr>
            <w:noProof/>
            <w:webHidden/>
          </w:rPr>
          <w:instrText xml:space="preserve"> PAGEREF _Toc409710364 \h </w:instrText>
        </w:r>
        <w:r>
          <w:rPr>
            <w:noProof/>
            <w:webHidden/>
          </w:rPr>
        </w:r>
        <w:r>
          <w:rPr>
            <w:noProof/>
            <w:webHidden/>
          </w:rPr>
          <w:fldChar w:fldCharType="separate"/>
        </w:r>
        <w:r w:rsidR="001E1CA0">
          <w:rPr>
            <w:noProof/>
            <w:webHidden/>
          </w:rPr>
          <w:t>12</w:t>
        </w:r>
        <w:r>
          <w:rPr>
            <w:noProof/>
            <w:webHidden/>
          </w:rPr>
          <w:fldChar w:fldCharType="end"/>
        </w:r>
      </w:hyperlink>
    </w:p>
    <w:p w:rsidR="00570666" w:rsidRDefault="00570666">
      <w:pPr>
        <w:pStyle w:val="TOC2"/>
        <w:tabs>
          <w:tab w:val="right" w:leader="dot" w:pos="8630"/>
        </w:tabs>
        <w:rPr>
          <w:rFonts w:asciiTheme="minorHAnsi" w:eastAsiaTheme="minorEastAsia" w:hAnsiTheme="minorHAnsi" w:cstheme="minorBidi"/>
          <w:noProof/>
          <w:sz w:val="22"/>
          <w:szCs w:val="22"/>
          <w:lang w:val="en-AU" w:eastAsia="en-AU"/>
        </w:rPr>
      </w:pPr>
      <w:hyperlink w:anchor="_Toc409710365" w:history="1">
        <w:r w:rsidRPr="00990873">
          <w:rPr>
            <w:rStyle w:val="Hyperlink"/>
            <w:rFonts w:ascii="AvantGarde Bk BT" w:hAnsi="AvantGarde Bk BT"/>
            <w:b/>
            <w:noProof/>
            <w:lang w:val="en-AU"/>
          </w:rPr>
          <w:t xml:space="preserve">Key Issues and Constraints </w:t>
        </w:r>
        <w:r w:rsidRPr="00990873">
          <w:rPr>
            <w:rStyle w:val="Hyperlink"/>
            <w:rFonts w:ascii="AvantGarde Bk BT" w:hAnsi="AvantGarde Bk BT"/>
            <w:noProof/>
            <w:lang w:val="en-AU"/>
          </w:rPr>
          <w:t>(Refer to Map 9)</w:t>
        </w:r>
        <w:r>
          <w:rPr>
            <w:noProof/>
            <w:webHidden/>
          </w:rPr>
          <w:tab/>
        </w:r>
        <w:r>
          <w:rPr>
            <w:noProof/>
            <w:webHidden/>
          </w:rPr>
          <w:fldChar w:fldCharType="begin"/>
        </w:r>
        <w:r>
          <w:rPr>
            <w:noProof/>
            <w:webHidden/>
          </w:rPr>
          <w:instrText xml:space="preserve"> PAGEREF _Toc409710365 \h </w:instrText>
        </w:r>
        <w:r>
          <w:rPr>
            <w:noProof/>
            <w:webHidden/>
          </w:rPr>
        </w:r>
        <w:r>
          <w:rPr>
            <w:noProof/>
            <w:webHidden/>
          </w:rPr>
          <w:fldChar w:fldCharType="separate"/>
        </w:r>
        <w:r w:rsidR="001E1CA0">
          <w:rPr>
            <w:noProof/>
            <w:webHidden/>
          </w:rPr>
          <w:t>13</w:t>
        </w:r>
        <w:r>
          <w:rPr>
            <w:noProof/>
            <w:webHidden/>
          </w:rPr>
          <w:fldChar w:fldCharType="end"/>
        </w:r>
      </w:hyperlink>
    </w:p>
    <w:p w:rsidR="00570666" w:rsidRDefault="00570666">
      <w:pPr>
        <w:pStyle w:val="TOC1"/>
        <w:tabs>
          <w:tab w:val="right" w:leader="dot" w:pos="8630"/>
        </w:tabs>
        <w:rPr>
          <w:rFonts w:asciiTheme="minorHAnsi" w:eastAsiaTheme="minorEastAsia" w:hAnsiTheme="minorHAnsi" w:cstheme="minorBidi"/>
          <w:noProof/>
          <w:sz w:val="22"/>
          <w:szCs w:val="22"/>
          <w:lang w:val="en-AU" w:eastAsia="en-AU"/>
        </w:rPr>
      </w:pPr>
      <w:hyperlink w:anchor="_Toc409710366" w:history="1">
        <w:r w:rsidRPr="00990873">
          <w:rPr>
            <w:rStyle w:val="Hyperlink"/>
            <w:rFonts w:ascii="AvantGarde Bk BT" w:hAnsi="AvantGarde Bk BT"/>
            <w:b/>
            <w:noProof/>
            <w:lang w:val="en-AU"/>
          </w:rPr>
          <w:t>Phase 2. Future Parkland Expansion</w:t>
        </w:r>
        <w:r>
          <w:rPr>
            <w:noProof/>
            <w:webHidden/>
          </w:rPr>
          <w:tab/>
        </w:r>
        <w:r>
          <w:rPr>
            <w:noProof/>
            <w:webHidden/>
          </w:rPr>
          <w:fldChar w:fldCharType="begin"/>
        </w:r>
        <w:r>
          <w:rPr>
            <w:noProof/>
            <w:webHidden/>
          </w:rPr>
          <w:instrText xml:space="preserve"> PAGEREF _Toc409710366 \h </w:instrText>
        </w:r>
        <w:r>
          <w:rPr>
            <w:noProof/>
            <w:webHidden/>
          </w:rPr>
        </w:r>
        <w:r>
          <w:rPr>
            <w:noProof/>
            <w:webHidden/>
          </w:rPr>
          <w:fldChar w:fldCharType="separate"/>
        </w:r>
        <w:r w:rsidR="001E1CA0">
          <w:rPr>
            <w:noProof/>
            <w:webHidden/>
          </w:rPr>
          <w:t>15</w:t>
        </w:r>
        <w:r>
          <w:rPr>
            <w:noProof/>
            <w:webHidden/>
          </w:rPr>
          <w:fldChar w:fldCharType="end"/>
        </w:r>
      </w:hyperlink>
    </w:p>
    <w:p w:rsidR="00570666" w:rsidRDefault="00570666">
      <w:pPr>
        <w:pStyle w:val="TOC2"/>
        <w:tabs>
          <w:tab w:val="right" w:leader="dot" w:pos="8630"/>
        </w:tabs>
        <w:rPr>
          <w:rFonts w:asciiTheme="minorHAnsi" w:eastAsiaTheme="minorEastAsia" w:hAnsiTheme="minorHAnsi" w:cstheme="minorBidi"/>
          <w:noProof/>
          <w:sz w:val="22"/>
          <w:szCs w:val="22"/>
          <w:lang w:val="en-AU" w:eastAsia="en-AU"/>
        </w:rPr>
      </w:pPr>
      <w:hyperlink w:anchor="_Toc409710367" w:history="1">
        <w:r w:rsidRPr="00990873">
          <w:rPr>
            <w:rStyle w:val="Hyperlink"/>
            <w:rFonts w:ascii="AvantGarde Bk BT" w:hAnsi="AvantGarde Bk BT"/>
            <w:b/>
            <w:noProof/>
            <w:lang w:val="en-AU"/>
          </w:rPr>
          <w:t>Methodology</w:t>
        </w:r>
        <w:r>
          <w:rPr>
            <w:noProof/>
            <w:webHidden/>
          </w:rPr>
          <w:tab/>
        </w:r>
        <w:r>
          <w:rPr>
            <w:noProof/>
            <w:webHidden/>
          </w:rPr>
          <w:fldChar w:fldCharType="begin"/>
        </w:r>
        <w:r>
          <w:rPr>
            <w:noProof/>
            <w:webHidden/>
          </w:rPr>
          <w:instrText xml:space="preserve"> PAGEREF _Toc409710367 \h </w:instrText>
        </w:r>
        <w:r>
          <w:rPr>
            <w:noProof/>
            <w:webHidden/>
          </w:rPr>
        </w:r>
        <w:r>
          <w:rPr>
            <w:noProof/>
            <w:webHidden/>
          </w:rPr>
          <w:fldChar w:fldCharType="separate"/>
        </w:r>
        <w:r w:rsidR="001E1CA0">
          <w:rPr>
            <w:noProof/>
            <w:webHidden/>
          </w:rPr>
          <w:t>15</w:t>
        </w:r>
        <w:r>
          <w:rPr>
            <w:noProof/>
            <w:webHidden/>
          </w:rPr>
          <w:fldChar w:fldCharType="end"/>
        </w:r>
      </w:hyperlink>
    </w:p>
    <w:p w:rsidR="00570666" w:rsidRDefault="00570666">
      <w:pPr>
        <w:pStyle w:val="TOC2"/>
        <w:tabs>
          <w:tab w:val="right" w:leader="dot" w:pos="8630"/>
        </w:tabs>
        <w:rPr>
          <w:rFonts w:asciiTheme="minorHAnsi" w:eastAsiaTheme="minorEastAsia" w:hAnsiTheme="minorHAnsi" w:cstheme="minorBidi"/>
          <w:noProof/>
          <w:sz w:val="22"/>
          <w:szCs w:val="22"/>
          <w:lang w:val="en-AU" w:eastAsia="en-AU"/>
        </w:rPr>
      </w:pPr>
      <w:hyperlink w:anchor="_Toc409710368" w:history="1">
        <w:r w:rsidRPr="00990873">
          <w:rPr>
            <w:rStyle w:val="Hyperlink"/>
            <w:rFonts w:ascii="AvantGarde Bk BT" w:hAnsi="AvantGarde Bk BT"/>
            <w:b/>
            <w:noProof/>
            <w:lang w:val="en-AU"/>
          </w:rPr>
          <w:t>Future park Footprint Investigation Area</w:t>
        </w:r>
        <w:r>
          <w:rPr>
            <w:noProof/>
            <w:webHidden/>
          </w:rPr>
          <w:tab/>
        </w:r>
        <w:r>
          <w:rPr>
            <w:noProof/>
            <w:webHidden/>
          </w:rPr>
          <w:fldChar w:fldCharType="begin"/>
        </w:r>
        <w:r>
          <w:rPr>
            <w:noProof/>
            <w:webHidden/>
          </w:rPr>
          <w:instrText xml:space="preserve"> PAGEREF _Toc409710368 \h </w:instrText>
        </w:r>
        <w:r>
          <w:rPr>
            <w:noProof/>
            <w:webHidden/>
          </w:rPr>
        </w:r>
        <w:r>
          <w:rPr>
            <w:noProof/>
            <w:webHidden/>
          </w:rPr>
          <w:fldChar w:fldCharType="separate"/>
        </w:r>
        <w:r w:rsidR="001E1CA0">
          <w:rPr>
            <w:noProof/>
            <w:webHidden/>
          </w:rPr>
          <w:t>15</w:t>
        </w:r>
        <w:r>
          <w:rPr>
            <w:noProof/>
            <w:webHidden/>
          </w:rPr>
          <w:fldChar w:fldCharType="end"/>
        </w:r>
      </w:hyperlink>
    </w:p>
    <w:p w:rsidR="00570666" w:rsidRDefault="00570666">
      <w:pPr>
        <w:pStyle w:val="TOC3"/>
        <w:tabs>
          <w:tab w:val="right" w:leader="dot" w:pos="8630"/>
        </w:tabs>
        <w:rPr>
          <w:rFonts w:asciiTheme="minorHAnsi" w:eastAsiaTheme="minorEastAsia" w:hAnsiTheme="minorHAnsi" w:cstheme="minorBidi"/>
          <w:noProof/>
          <w:sz w:val="22"/>
          <w:szCs w:val="22"/>
          <w:lang w:val="en-AU" w:eastAsia="en-AU"/>
        </w:rPr>
      </w:pPr>
      <w:hyperlink w:anchor="_Toc409710369" w:history="1">
        <w:r w:rsidRPr="00990873">
          <w:rPr>
            <w:rStyle w:val="Hyperlink"/>
            <w:rFonts w:ascii="AvantGarde Bk BT" w:hAnsi="AvantGarde Bk BT"/>
            <w:i/>
            <w:noProof/>
            <w:lang w:val="en-AU"/>
          </w:rPr>
          <w:t>Environmental values</w:t>
        </w:r>
        <w:r>
          <w:rPr>
            <w:noProof/>
            <w:webHidden/>
          </w:rPr>
          <w:tab/>
        </w:r>
        <w:r>
          <w:rPr>
            <w:noProof/>
            <w:webHidden/>
          </w:rPr>
          <w:fldChar w:fldCharType="begin"/>
        </w:r>
        <w:r>
          <w:rPr>
            <w:noProof/>
            <w:webHidden/>
          </w:rPr>
          <w:instrText xml:space="preserve"> PAGEREF _Toc409710369 \h </w:instrText>
        </w:r>
        <w:r>
          <w:rPr>
            <w:noProof/>
            <w:webHidden/>
          </w:rPr>
        </w:r>
        <w:r>
          <w:rPr>
            <w:noProof/>
            <w:webHidden/>
          </w:rPr>
          <w:fldChar w:fldCharType="separate"/>
        </w:r>
        <w:r w:rsidR="001E1CA0">
          <w:rPr>
            <w:noProof/>
            <w:webHidden/>
          </w:rPr>
          <w:t>16</w:t>
        </w:r>
        <w:r>
          <w:rPr>
            <w:noProof/>
            <w:webHidden/>
          </w:rPr>
          <w:fldChar w:fldCharType="end"/>
        </w:r>
      </w:hyperlink>
    </w:p>
    <w:p w:rsidR="00570666" w:rsidRDefault="00570666">
      <w:pPr>
        <w:pStyle w:val="TOC3"/>
        <w:tabs>
          <w:tab w:val="right" w:leader="dot" w:pos="8630"/>
        </w:tabs>
        <w:rPr>
          <w:rFonts w:asciiTheme="minorHAnsi" w:eastAsiaTheme="minorEastAsia" w:hAnsiTheme="minorHAnsi" w:cstheme="minorBidi"/>
          <w:noProof/>
          <w:sz w:val="22"/>
          <w:szCs w:val="22"/>
          <w:lang w:val="en-AU" w:eastAsia="en-AU"/>
        </w:rPr>
      </w:pPr>
      <w:hyperlink w:anchor="_Toc409710370" w:history="1">
        <w:r w:rsidRPr="00990873">
          <w:rPr>
            <w:rStyle w:val="Hyperlink"/>
            <w:rFonts w:ascii="AvantGarde Bk BT" w:hAnsi="AvantGarde Bk BT"/>
            <w:i/>
            <w:noProof/>
            <w:lang w:val="en-AU"/>
          </w:rPr>
          <w:t>Habitat corridors</w:t>
        </w:r>
        <w:r>
          <w:rPr>
            <w:noProof/>
            <w:webHidden/>
          </w:rPr>
          <w:tab/>
        </w:r>
        <w:r>
          <w:rPr>
            <w:noProof/>
            <w:webHidden/>
          </w:rPr>
          <w:fldChar w:fldCharType="begin"/>
        </w:r>
        <w:r>
          <w:rPr>
            <w:noProof/>
            <w:webHidden/>
          </w:rPr>
          <w:instrText xml:space="preserve"> PAGEREF _Toc409710370 \h </w:instrText>
        </w:r>
        <w:r>
          <w:rPr>
            <w:noProof/>
            <w:webHidden/>
          </w:rPr>
        </w:r>
        <w:r>
          <w:rPr>
            <w:noProof/>
            <w:webHidden/>
          </w:rPr>
          <w:fldChar w:fldCharType="separate"/>
        </w:r>
        <w:r w:rsidR="001E1CA0">
          <w:rPr>
            <w:noProof/>
            <w:webHidden/>
          </w:rPr>
          <w:t>17</w:t>
        </w:r>
        <w:r>
          <w:rPr>
            <w:noProof/>
            <w:webHidden/>
          </w:rPr>
          <w:fldChar w:fldCharType="end"/>
        </w:r>
      </w:hyperlink>
    </w:p>
    <w:p w:rsidR="00570666" w:rsidRDefault="00570666">
      <w:pPr>
        <w:pStyle w:val="TOC3"/>
        <w:tabs>
          <w:tab w:val="right" w:leader="dot" w:pos="8630"/>
        </w:tabs>
        <w:rPr>
          <w:rFonts w:asciiTheme="minorHAnsi" w:eastAsiaTheme="minorEastAsia" w:hAnsiTheme="minorHAnsi" w:cstheme="minorBidi"/>
          <w:noProof/>
          <w:sz w:val="22"/>
          <w:szCs w:val="22"/>
          <w:lang w:val="en-AU" w:eastAsia="en-AU"/>
        </w:rPr>
      </w:pPr>
      <w:hyperlink w:anchor="_Toc409710371" w:history="1">
        <w:r w:rsidRPr="00990873">
          <w:rPr>
            <w:rStyle w:val="Hyperlink"/>
            <w:rFonts w:ascii="AvantGarde Bk BT" w:hAnsi="AvantGarde Bk BT"/>
            <w:i/>
            <w:noProof/>
            <w:lang w:val="en-AU"/>
          </w:rPr>
          <w:t>Views and viewsheds</w:t>
        </w:r>
        <w:r>
          <w:rPr>
            <w:noProof/>
            <w:webHidden/>
          </w:rPr>
          <w:tab/>
        </w:r>
        <w:r>
          <w:rPr>
            <w:noProof/>
            <w:webHidden/>
          </w:rPr>
          <w:fldChar w:fldCharType="begin"/>
        </w:r>
        <w:r>
          <w:rPr>
            <w:noProof/>
            <w:webHidden/>
          </w:rPr>
          <w:instrText xml:space="preserve"> PAGEREF _Toc409710371 \h </w:instrText>
        </w:r>
        <w:r>
          <w:rPr>
            <w:noProof/>
            <w:webHidden/>
          </w:rPr>
        </w:r>
        <w:r>
          <w:rPr>
            <w:noProof/>
            <w:webHidden/>
          </w:rPr>
          <w:fldChar w:fldCharType="separate"/>
        </w:r>
        <w:r w:rsidR="001E1CA0">
          <w:rPr>
            <w:noProof/>
            <w:webHidden/>
          </w:rPr>
          <w:t>17</w:t>
        </w:r>
        <w:r>
          <w:rPr>
            <w:noProof/>
            <w:webHidden/>
          </w:rPr>
          <w:fldChar w:fldCharType="end"/>
        </w:r>
      </w:hyperlink>
    </w:p>
    <w:p w:rsidR="00570666" w:rsidRDefault="00570666">
      <w:pPr>
        <w:pStyle w:val="TOC3"/>
        <w:tabs>
          <w:tab w:val="right" w:leader="dot" w:pos="8630"/>
        </w:tabs>
        <w:rPr>
          <w:rFonts w:asciiTheme="minorHAnsi" w:eastAsiaTheme="minorEastAsia" w:hAnsiTheme="minorHAnsi" w:cstheme="minorBidi"/>
          <w:noProof/>
          <w:sz w:val="22"/>
          <w:szCs w:val="22"/>
          <w:lang w:val="en-AU" w:eastAsia="en-AU"/>
        </w:rPr>
      </w:pPr>
      <w:hyperlink w:anchor="_Toc409710372" w:history="1">
        <w:r w:rsidRPr="00990873">
          <w:rPr>
            <w:rStyle w:val="Hyperlink"/>
            <w:rFonts w:ascii="AvantGarde Bk BT" w:hAnsi="AvantGarde Bk BT"/>
            <w:i/>
            <w:noProof/>
            <w:lang w:val="en-AU"/>
          </w:rPr>
          <w:t>Recreation and commercial opportunities</w:t>
        </w:r>
        <w:r>
          <w:rPr>
            <w:noProof/>
            <w:webHidden/>
          </w:rPr>
          <w:tab/>
        </w:r>
        <w:r>
          <w:rPr>
            <w:noProof/>
            <w:webHidden/>
          </w:rPr>
          <w:fldChar w:fldCharType="begin"/>
        </w:r>
        <w:r>
          <w:rPr>
            <w:noProof/>
            <w:webHidden/>
          </w:rPr>
          <w:instrText xml:space="preserve"> PAGEREF _Toc409710372 \h </w:instrText>
        </w:r>
        <w:r>
          <w:rPr>
            <w:noProof/>
            <w:webHidden/>
          </w:rPr>
        </w:r>
        <w:r>
          <w:rPr>
            <w:noProof/>
            <w:webHidden/>
          </w:rPr>
          <w:fldChar w:fldCharType="separate"/>
        </w:r>
        <w:r w:rsidR="001E1CA0">
          <w:rPr>
            <w:noProof/>
            <w:webHidden/>
          </w:rPr>
          <w:t>18</w:t>
        </w:r>
        <w:r>
          <w:rPr>
            <w:noProof/>
            <w:webHidden/>
          </w:rPr>
          <w:fldChar w:fldCharType="end"/>
        </w:r>
      </w:hyperlink>
    </w:p>
    <w:p w:rsidR="00570666" w:rsidRDefault="00570666">
      <w:pPr>
        <w:pStyle w:val="TOC3"/>
        <w:tabs>
          <w:tab w:val="right" w:leader="dot" w:pos="8630"/>
        </w:tabs>
        <w:rPr>
          <w:rFonts w:asciiTheme="minorHAnsi" w:eastAsiaTheme="minorEastAsia" w:hAnsiTheme="minorHAnsi" w:cstheme="minorBidi"/>
          <w:noProof/>
          <w:sz w:val="22"/>
          <w:szCs w:val="22"/>
          <w:lang w:val="en-AU" w:eastAsia="en-AU"/>
        </w:rPr>
      </w:pPr>
      <w:hyperlink w:anchor="_Toc409710373" w:history="1">
        <w:r w:rsidRPr="00990873">
          <w:rPr>
            <w:rStyle w:val="Hyperlink"/>
            <w:rFonts w:ascii="AvantGarde Bk BT" w:hAnsi="AvantGarde Bk BT"/>
            <w:i/>
            <w:noProof/>
            <w:lang w:val="en-AU"/>
          </w:rPr>
          <w:t>Slope issues and urban boundary</w:t>
        </w:r>
        <w:r>
          <w:rPr>
            <w:noProof/>
            <w:webHidden/>
          </w:rPr>
          <w:tab/>
        </w:r>
        <w:r>
          <w:rPr>
            <w:noProof/>
            <w:webHidden/>
          </w:rPr>
          <w:fldChar w:fldCharType="begin"/>
        </w:r>
        <w:r>
          <w:rPr>
            <w:noProof/>
            <w:webHidden/>
          </w:rPr>
          <w:instrText xml:space="preserve"> PAGEREF _Toc409710373 \h </w:instrText>
        </w:r>
        <w:r>
          <w:rPr>
            <w:noProof/>
            <w:webHidden/>
          </w:rPr>
        </w:r>
        <w:r>
          <w:rPr>
            <w:noProof/>
            <w:webHidden/>
          </w:rPr>
          <w:fldChar w:fldCharType="separate"/>
        </w:r>
        <w:r w:rsidR="001E1CA0">
          <w:rPr>
            <w:noProof/>
            <w:webHidden/>
          </w:rPr>
          <w:t>19</w:t>
        </w:r>
        <w:r>
          <w:rPr>
            <w:noProof/>
            <w:webHidden/>
          </w:rPr>
          <w:fldChar w:fldCharType="end"/>
        </w:r>
      </w:hyperlink>
    </w:p>
    <w:p w:rsidR="00570666" w:rsidRDefault="00570666">
      <w:pPr>
        <w:pStyle w:val="TOC2"/>
        <w:tabs>
          <w:tab w:val="right" w:leader="dot" w:pos="8630"/>
        </w:tabs>
        <w:rPr>
          <w:rFonts w:asciiTheme="minorHAnsi" w:eastAsiaTheme="minorEastAsia" w:hAnsiTheme="minorHAnsi" w:cstheme="minorBidi"/>
          <w:noProof/>
          <w:sz w:val="22"/>
          <w:szCs w:val="22"/>
          <w:lang w:val="en-AU" w:eastAsia="en-AU"/>
        </w:rPr>
      </w:pPr>
      <w:hyperlink w:anchor="_Toc409710374" w:history="1">
        <w:r w:rsidRPr="00990873">
          <w:rPr>
            <w:rStyle w:val="Hyperlink"/>
            <w:rFonts w:ascii="AvantGarde Bk BT" w:hAnsi="AvantGarde Bk BT"/>
            <w:b/>
            <w:noProof/>
            <w:lang w:val="en-AU"/>
          </w:rPr>
          <w:t>Key sites for early  inclusion into the park footprint</w:t>
        </w:r>
        <w:r>
          <w:rPr>
            <w:noProof/>
            <w:webHidden/>
          </w:rPr>
          <w:tab/>
        </w:r>
        <w:r>
          <w:rPr>
            <w:noProof/>
            <w:webHidden/>
          </w:rPr>
          <w:fldChar w:fldCharType="begin"/>
        </w:r>
        <w:r>
          <w:rPr>
            <w:noProof/>
            <w:webHidden/>
          </w:rPr>
          <w:instrText xml:space="preserve"> PAGEREF _Toc409710374 \h </w:instrText>
        </w:r>
        <w:r>
          <w:rPr>
            <w:noProof/>
            <w:webHidden/>
          </w:rPr>
        </w:r>
        <w:r>
          <w:rPr>
            <w:noProof/>
            <w:webHidden/>
          </w:rPr>
          <w:fldChar w:fldCharType="separate"/>
        </w:r>
        <w:r w:rsidR="001E1CA0">
          <w:rPr>
            <w:noProof/>
            <w:webHidden/>
          </w:rPr>
          <w:t>20</w:t>
        </w:r>
        <w:r>
          <w:rPr>
            <w:noProof/>
            <w:webHidden/>
          </w:rPr>
          <w:fldChar w:fldCharType="end"/>
        </w:r>
      </w:hyperlink>
    </w:p>
    <w:p w:rsidR="00570666" w:rsidRDefault="00570666">
      <w:pPr>
        <w:pStyle w:val="TOC2"/>
        <w:tabs>
          <w:tab w:val="right" w:leader="dot" w:pos="8630"/>
        </w:tabs>
        <w:rPr>
          <w:rFonts w:asciiTheme="minorHAnsi" w:eastAsiaTheme="minorEastAsia" w:hAnsiTheme="minorHAnsi" w:cstheme="minorBidi"/>
          <w:noProof/>
          <w:sz w:val="22"/>
          <w:szCs w:val="22"/>
          <w:lang w:val="en-AU" w:eastAsia="en-AU"/>
        </w:rPr>
      </w:pPr>
      <w:hyperlink w:anchor="_Toc409710375" w:history="1">
        <w:r w:rsidRPr="00990873">
          <w:rPr>
            <w:rStyle w:val="Hyperlink"/>
            <w:rFonts w:ascii="AvantGarde Bk BT" w:hAnsi="AvantGarde Bk BT"/>
            <w:b/>
            <w:noProof/>
            <w:lang w:val="en-AU"/>
          </w:rPr>
          <w:t>Sites for inclusion in the medium term (south of Bridge Inn Road)</w:t>
        </w:r>
        <w:r>
          <w:rPr>
            <w:noProof/>
            <w:webHidden/>
          </w:rPr>
          <w:tab/>
        </w:r>
        <w:r>
          <w:rPr>
            <w:noProof/>
            <w:webHidden/>
          </w:rPr>
          <w:fldChar w:fldCharType="begin"/>
        </w:r>
        <w:r>
          <w:rPr>
            <w:noProof/>
            <w:webHidden/>
          </w:rPr>
          <w:instrText xml:space="preserve"> PAGEREF _Toc409710375 \h </w:instrText>
        </w:r>
        <w:r>
          <w:rPr>
            <w:noProof/>
            <w:webHidden/>
          </w:rPr>
        </w:r>
        <w:r>
          <w:rPr>
            <w:noProof/>
            <w:webHidden/>
          </w:rPr>
          <w:fldChar w:fldCharType="separate"/>
        </w:r>
        <w:r w:rsidR="001E1CA0">
          <w:rPr>
            <w:noProof/>
            <w:webHidden/>
          </w:rPr>
          <w:t>21</w:t>
        </w:r>
        <w:r>
          <w:rPr>
            <w:noProof/>
            <w:webHidden/>
          </w:rPr>
          <w:fldChar w:fldCharType="end"/>
        </w:r>
      </w:hyperlink>
    </w:p>
    <w:p w:rsidR="00570666" w:rsidRDefault="00570666">
      <w:pPr>
        <w:pStyle w:val="TOC2"/>
        <w:tabs>
          <w:tab w:val="right" w:leader="dot" w:pos="8630"/>
        </w:tabs>
        <w:rPr>
          <w:rFonts w:asciiTheme="minorHAnsi" w:eastAsiaTheme="minorEastAsia" w:hAnsiTheme="minorHAnsi" w:cstheme="minorBidi"/>
          <w:noProof/>
          <w:sz w:val="22"/>
          <w:szCs w:val="22"/>
          <w:lang w:val="en-AU" w:eastAsia="en-AU"/>
        </w:rPr>
      </w:pPr>
      <w:hyperlink w:anchor="_Toc409710376" w:history="1">
        <w:r w:rsidRPr="00990873">
          <w:rPr>
            <w:rStyle w:val="Hyperlink"/>
            <w:rFonts w:ascii="AvantGarde Bk BT" w:hAnsi="AvantGarde Bk BT"/>
            <w:b/>
            <w:noProof/>
            <w:lang w:val="en-AU"/>
          </w:rPr>
          <w:t>Sites for inclusion in the long term (north of Bridge Inn Road)</w:t>
        </w:r>
        <w:r>
          <w:rPr>
            <w:noProof/>
            <w:webHidden/>
          </w:rPr>
          <w:tab/>
        </w:r>
        <w:r>
          <w:rPr>
            <w:noProof/>
            <w:webHidden/>
          </w:rPr>
          <w:fldChar w:fldCharType="begin"/>
        </w:r>
        <w:r>
          <w:rPr>
            <w:noProof/>
            <w:webHidden/>
          </w:rPr>
          <w:instrText xml:space="preserve"> PAGEREF _Toc409710376 \h </w:instrText>
        </w:r>
        <w:r>
          <w:rPr>
            <w:noProof/>
            <w:webHidden/>
          </w:rPr>
        </w:r>
        <w:r>
          <w:rPr>
            <w:noProof/>
            <w:webHidden/>
          </w:rPr>
          <w:fldChar w:fldCharType="separate"/>
        </w:r>
        <w:r w:rsidR="001E1CA0">
          <w:rPr>
            <w:noProof/>
            <w:webHidden/>
          </w:rPr>
          <w:t>21</w:t>
        </w:r>
        <w:r>
          <w:rPr>
            <w:noProof/>
            <w:webHidden/>
          </w:rPr>
          <w:fldChar w:fldCharType="end"/>
        </w:r>
      </w:hyperlink>
    </w:p>
    <w:p w:rsidR="00570666" w:rsidRDefault="00570666">
      <w:pPr>
        <w:pStyle w:val="TOC2"/>
        <w:tabs>
          <w:tab w:val="right" w:leader="dot" w:pos="8630"/>
        </w:tabs>
        <w:rPr>
          <w:rFonts w:asciiTheme="minorHAnsi" w:eastAsiaTheme="minorEastAsia" w:hAnsiTheme="minorHAnsi" w:cstheme="minorBidi"/>
          <w:noProof/>
          <w:sz w:val="22"/>
          <w:szCs w:val="22"/>
          <w:lang w:val="en-AU" w:eastAsia="en-AU"/>
        </w:rPr>
      </w:pPr>
      <w:hyperlink w:anchor="_Toc409710377" w:history="1">
        <w:r w:rsidRPr="00990873">
          <w:rPr>
            <w:rStyle w:val="Hyperlink"/>
            <w:rFonts w:ascii="AvantGarde Bk BT" w:hAnsi="AvantGarde Bk BT"/>
            <w:b/>
            <w:noProof/>
            <w:lang w:val="en-AU"/>
          </w:rPr>
          <w:t>Design standards for interface with residential development</w:t>
        </w:r>
        <w:r>
          <w:rPr>
            <w:noProof/>
            <w:webHidden/>
          </w:rPr>
          <w:tab/>
        </w:r>
        <w:r>
          <w:rPr>
            <w:noProof/>
            <w:webHidden/>
          </w:rPr>
          <w:fldChar w:fldCharType="begin"/>
        </w:r>
        <w:r>
          <w:rPr>
            <w:noProof/>
            <w:webHidden/>
          </w:rPr>
          <w:instrText xml:space="preserve"> PAGEREF _Toc409710377 \h </w:instrText>
        </w:r>
        <w:r>
          <w:rPr>
            <w:noProof/>
            <w:webHidden/>
          </w:rPr>
        </w:r>
        <w:r>
          <w:rPr>
            <w:noProof/>
            <w:webHidden/>
          </w:rPr>
          <w:fldChar w:fldCharType="separate"/>
        </w:r>
        <w:r w:rsidR="001E1CA0">
          <w:rPr>
            <w:noProof/>
            <w:webHidden/>
          </w:rPr>
          <w:t>21</w:t>
        </w:r>
        <w:r>
          <w:rPr>
            <w:noProof/>
            <w:webHidden/>
          </w:rPr>
          <w:fldChar w:fldCharType="end"/>
        </w:r>
      </w:hyperlink>
    </w:p>
    <w:p w:rsidR="00570666" w:rsidRDefault="00570666">
      <w:pPr>
        <w:pStyle w:val="TOC3"/>
        <w:tabs>
          <w:tab w:val="right" w:leader="dot" w:pos="8630"/>
        </w:tabs>
        <w:rPr>
          <w:rFonts w:asciiTheme="minorHAnsi" w:eastAsiaTheme="minorEastAsia" w:hAnsiTheme="minorHAnsi" w:cstheme="minorBidi"/>
          <w:noProof/>
          <w:sz w:val="22"/>
          <w:szCs w:val="22"/>
          <w:lang w:val="en-AU" w:eastAsia="en-AU"/>
        </w:rPr>
      </w:pPr>
      <w:hyperlink w:anchor="_Toc409710378" w:history="1">
        <w:r w:rsidRPr="00990873">
          <w:rPr>
            <w:rStyle w:val="Hyperlink"/>
            <w:rFonts w:ascii="AvantGarde Bk BT" w:hAnsi="AvantGarde Bk BT"/>
            <w:i/>
            <w:noProof/>
            <w:lang w:val="en-AU"/>
          </w:rPr>
          <w:t>Park entries</w:t>
        </w:r>
        <w:r>
          <w:rPr>
            <w:noProof/>
            <w:webHidden/>
          </w:rPr>
          <w:tab/>
        </w:r>
        <w:r>
          <w:rPr>
            <w:noProof/>
            <w:webHidden/>
          </w:rPr>
          <w:fldChar w:fldCharType="begin"/>
        </w:r>
        <w:r>
          <w:rPr>
            <w:noProof/>
            <w:webHidden/>
          </w:rPr>
          <w:instrText xml:space="preserve"> PAGEREF _Toc409710378 \h </w:instrText>
        </w:r>
        <w:r>
          <w:rPr>
            <w:noProof/>
            <w:webHidden/>
          </w:rPr>
        </w:r>
        <w:r>
          <w:rPr>
            <w:noProof/>
            <w:webHidden/>
          </w:rPr>
          <w:fldChar w:fldCharType="separate"/>
        </w:r>
        <w:r w:rsidR="001E1CA0">
          <w:rPr>
            <w:noProof/>
            <w:webHidden/>
          </w:rPr>
          <w:t>21</w:t>
        </w:r>
        <w:r>
          <w:rPr>
            <w:noProof/>
            <w:webHidden/>
          </w:rPr>
          <w:fldChar w:fldCharType="end"/>
        </w:r>
      </w:hyperlink>
    </w:p>
    <w:p w:rsidR="00570666" w:rsidRDefault="00570666">
      <w:pPr>
        <w:pStyle w:val="TOC3"/>
        <w:tabs>
          <w:tab w:val="right" w:leader="dot" w:pos="8630"/>
        </w:tabs>
        <w:rPr>
          <w:rFonts w:asciiTheme="minorHAnsi" w:eastAsiaTheme="minorEastAsia" w:hAnsiTheme="minorHAnsi" w:cstheme="minorBidi"/>
          <w:noProof/>
          <w:sz w:val="22"/>
          <w:szCs w:val="22"/>
          <w:lang w:val="en-AU" w:eastAsia="en-AU"/>
        </w:rPr>
      </w:pPr>
      <w:hyperlink w:anchor="_Toc409710379" w:history="1">
        <w:r w:rsidRPr="00990873">
          <w:rPr>
            <w:rStyle w:val="Hyperlink"/>
            <w:rFonts w:ascii="AvantGarde Bk BT" w:hAnsi="AvantGarde Bk BT"/>
            <w:i/>
            <w:noProof/>
            <w:lang w:val="en-AU"/>
          </w:rPr>
          <w:t>Park boundary fencing</w:t>
        </w:r>
        <w:r>
          <w:rPr>
            <w:noProof/>
            <w:webHidden/>
          </w:rPr>
          <w:tab/>
        </w:r>
        <w:r>
          <w:rPr>
            <w:noProof/>
            <w:webHidden/>
          </w:rPr>
          <w:fldChar w:fldCharType="begin"/>
        </w:r>
        <w:r>
          <w:rPr>
            <w:noProof/>
            <w:webHidden/>
          </w:rPr>
          <w:instrText xml:space="preserve"> PAGEREF _Toc409710379 \h </w:instrText>
        </w:r>
        <w:r>
          <w:rPr>
            <w:noProof/>
            <w:webHidden/>
          </w:rPr>
        </w:r>
        <w:r>
          <w:rPr>
            <w:noProof/>
            <w:webHidden/>
          </w:rPr>
          <w:fldChar w:fldCharType="separate"/>
        </w:r>
        <w:r w:rsidR="001E1CA0">
          <w:rPr>
            <w:noProof/>
            <w:webHidden/>
          </w:rPr>
          <w:t>22</w:t>
        </w:r>
        <w:r>
          <w:rPr>
            <w:noProof/>
            <w:webHidden/>
          </w:rPr>
          <w:fldChar w:fldCharType="end"/>
        </w:r>
      </w:hyperlink>
    </w:p>
    <w:p w:rsidR="00570666" w:rsidRDefault="00570666">
      <w:pPr>
        <w:pStyle w:val="TOC3"/>
        <w:tabs>
          <w:tab w:val="right" w:leader="dot" w:pos="8630"/>
        </w:tabs>
        <w:rPr>
          <w:rFonts w:asciiTheme="minorHAnsi" w:eastAsiaTheme="minorEastAsia" w:hAnsiTheme="minorHAnsi" w:cstheme="minorBidi"/>
          <w:noProof/>
          <w:sz w:val="22"/>
          <w:szCs w:val="22"/>
          <w:lang w:val="en-AU" w:eastAsia="en-AU"/>
        </w:rPr>
      </w:pPr>
      <w:hyperlink w:anchor="_Toc409710380" w:history="1">
        <w:r w:rsidRPr="00990873">
          <w:rPr>
            <w:rStyle w:val="Hyperlink"/>
            <w:rFonts w:ascii="AvantGarde Bk BT" w:hAnsi="AvantGarde Bk BT"/>
            <w:i/>
            <w:noProof/>
            <w:lang w:val="en-AU"/>
          </w:rPr>
          <w:t>Buffer zones</w:t>
        </w:r>
        <w:r>
          <w:rPr>
            <w:noProof/>
            <w:webHidden/>
          </w:rPr>
          <w:tab/>
        </w:r>
        <w:r>
          <w:rPr>
            <w:noProof/>
            <w:webHidden/>
          </w:rPr>
          <w:fldChar w:fldCharType="begin"/>
        </w:r>
        <w:r>
          <w:rPr>
            <w:noProof/>
            <w:webHidden/>
          </w:rPr>
          <w:instrText xml:space="preserve"> PAGEREF _Toc409710380 \h </w:instrText>
        </w:r>
        <w:r>
          <w:rPr>
            <w:noProof/>
            <w:webHidden/>
          </w:rPr>
        </w:r>
        <w:r>
          <w:rPr>
            <w:noProof/>
            <w:webHidden/>
          </w:rPr>
          <w:fldChar w:fldCharType="separate"/>
        </w:r>
        <w:r w:rsidR="001E1CA0">
          <w:rPr>
            <w:noProof/>
            <w:webHidden/>
          </w:rPr>
          <w:t>22</w:t>
        </w:r>
        <w:r>
          <w:rPr>
            <w:noProof/>
            <w:webHidden/>
          </w:rPr>
          <w:fldChar w:fldCharType="end"/>
        </w:r>
      </w:hyperlink>
    </w:p>
    <w:p w:rsidR="00570666" w:rsidRDefault="00570666">
      <w:pPr>
        <w:pStyle w:val="TOC2"/>
        <w:tabs>
          <w:tab w:val="right" w:leader="dot" w:pos="8630"/>
        </w:tabs>
        <w:rPr>
          <w:rFonts w:asciiTheme="minorHAnsi" w:eastAsiaTheme="minorEastAsia" w:hAnsiTheme="minorHAnsi" w:cstheme="minorBidi"/>
          <w:noProof/>
          <w:sz w:val="22"/>
          <w:szCs w:val="22"/>
          <w:lang w:val="en-AU" w:eastAsia="en-AU"/>
        </w:rPr>
      </w:pPr>
      <w:hyperlink w:anchor="_Toc409710381" w:history="1">
        <w:r w:rsidRPr="00990873">
          <w:rPr>
            <w:rStyle w:val="Hyperlink"/>
            <w:rFonts w:ascii="AvantGarde Bk BT" w:hAnsi="AvantGarde Bk BT"/>
            <w:b/>
            <w:noProof/>
            <w:lang w:val="en-AU"/>
          </w:rPr>
          <w:t>Priorities and timing for implementation</w:t>
        </w:r>
        <w:r>
          <w:rPr>
            <w:noProof/>
            <w:webHidden/>
          </w:rPr>
          <w:tab/>
        </w:r>
        <w:r>
          <w:rPr>
            <w:noProof/>
            <w:webHidden/>
          </w:rPr>
          <w:fldChar w:fldCharType="begin"/>
        </w:r>
        <w:r>
          <w:rPr>
            <w:noProof/>
            <w:webHidden/>
          </w:rPr>
          <w:instrText xml:space="preserve"> PAGEREF _Toc409710381 \h </w:instrText>
        </w:r>
        <w:r>
          <w:rPr>
            <w:noProof/>
            <w:webHidden/>
          </w:rPr>
        </w:r>
        <w:r>
          <w:rPr>
            <w:noProof/>
            <w:webHidden/>
          </w:rPr>
          <w:fldChar w:fldCharType="separate"/>
        </w:r>
        <w:r w:rsidR="001E1CA0">
          <w:rPr>
            <w:noProof/>
            <w:webHidden/>
          </w:rPr>
          <w:t>23</w:t>
        </w:r>
        <w:r>
          <w:rPr>
            <w:noProof/>
            <w:webHidden/>
          </w:rPr>
          <w:fldChar w:fldCharType="end"/>
        </w:r>
      </w:hyperlink>
    </w:p>
    <w:p w:rsidR="00570666" w:rsidRDefault="00570666">
      <w:pPr>
        <w:pStyle w:val="TOC2"/>
        <w:tabs>
          <w:tab w:val="right" w:leader="dot" w:pos="8630"/>
        </w:tabs>
        <w:rPr>
          <w:rFonts w:asciiTheme="minorHAnsi" w:eastAsiaTheme="minorEastAsia" w:hAnsiTheme="minorHAnsi" w:cstheme="minorBidi"/>
          <w:noProof/>
          <w:sz w:val="22"/>
          <w:szCs w:val="22"/>
          <w:lang w:val="en-AU" w:eastAsia="en-AU"/>
        </w:rPr>
      </w:pPr>
      <w:hyperlink w:anchor="_Toc409710382" w:history="1">
        <w:r w:rsidRPr="00990873">
          <w:rPr>
            <w:rStyle w:val="Hyperlink"/>
            <w:rFonts w:ascii="AvantGarde Bk BT" w:hAnsi="AvantGarde Bk BT"/>
            <w:b/>
            <w:noProof/>
            <w:lang w:val="en-AU"/>
          </w:rPr>
          <w:t>Existing structures</w:t>
        </w:r>
        <w:r>
          <w:rPr>
            <w:noProof/>
            <w:webHidden/>
          </w:rPr>
          <w:tab/>
        </w:r>
        <w:r>
          <w:rPr>
            <w:noProof/>
            <w:webHidden/>
          </w:rPr>
          <w:fldChar w:fldCharType="begin"/>
        </w:r>
        <w:r>
          <w:rPr>
            <w:noProof/>
            <w:webHidden/>
          </w:rPr>
          <w:instrText xml:space="preserve"> PAGEREF _Toc409710382 \h </w:instrText>
        </w:r>
        <w:r>
          <w:rPr>
            <w:noProof/>
            <w:webHidden/>
          </w:rPr>
        </w:r>
        <w:r>
          <w:rPr>
            <w:noProof/>
            <w:webHidden/>
          </w:rPr>
          <w:fldChar w:fldCharType="separate"/>
        </w:r>
        <w:r w:rsidR="001E1CA0">
          <w:rPr>
            <w:noProof/>
            <w:webHidden/>
          </w:rPr>
          <w:t>23</w:t>
        </w:r>
        <w:r>
          <w:rPr>
            <w:noProof/>
            <w:webHidden/>
          </w:rPr>
          <w:fldChar w:fldCharType="end"/>
        </w:r>
      </w:hyperlink>
    </w:p>
    <w:p w:rsidR="00570666" w:rsidRDefault="00570666">
      <w:pPr>
        <w:pStyle w:val="TOC2"/>
        <w:tabs>
          <w:tab w:val="right" w:leader="dot" w:pos="8630"/>
        </w:tabs>
        <w:rPr>
          <w:rFonts w:asciiTheme="minorHAnsi" w:eastAsiaTheme="minorEastAsia" w:hAnsiTheme="minorHAnsi" w:cstheme="minorBidi"/>
          <w:noProof/>
          <w:sz w:val="22"/>
          <w:szCs w:val="22"/>
          <w:lang w:val="en-AU" w:eastAsia="en-AU"/>
        </w:rPr>
      </w:pPr>
      <w:hyperlink w:anchor="_Toc409710383" w:history="1">
        <w:r w:rsidRPr="00990873">
          <w:rPr>
            <w:rStyle w:val="Hyperlink"/>
            <w:rFonts w:ascii="AvantGarde Bk BT" w:hAnsi="AvantGarde Bk BT"/>
            <w:b/>
            <w:noProof/>
            <w:lang w:val="en-AU"/>
          </w:rPr>
          <w:t>Expanded park Investigation area footprint</w:t>
        </w:r>
        <w:r>
          <w:rPr>
            <w:noProof/>
            <w:webHidden/>
          </w:rPr>
          <w:tab/>
        </w:r>
        <w:r>
          <w:rPr>
            <w:noProof/>
            <w:webHidden/>
          </w:rPr>
          <w:fldChar w:fldCharType="begin"/>
        </w:r>
        <w:r>
          <w:rPr>
            <w:noProof/>
            <w:webHidden/>
          </w:rPr>
          <w:instrText xml:space="preserve"> PAGEREF _Toc409710383 \h </w:instrText>
        </w:r>
        <w:r>
          <w:rPr>
            <w:noProof/>
            <w:webHidden/>
          </w:rPr>
        </w:r>
        <w:r>
          <w:rPr>
            <w:noProof/>
            <w:webHidden/>
          </w:rPr>
          <w:fldChar w:fldCharType="separate"/>
        </w:r>
        <w:r w:rsidR="001E1CA0">
          <w:rPr>
            <w:noProof/>
            <w:webHidden/>
          </w:rPr>
          <w:t>24</w:t>
        </w:r>
        <w:r>
          <w:rPr>
            <w:noProof/>
            <w:webHidden/>
          </w:rPr>
          <w:fldChar w:fldCharType="end"/>
        </w:r>
      </w:hyperlink>
    </w:p>
    <w:p w:rsidR="00570666" w:rsidRDefault="00570666">
      <w:pPr>
        <w:pStyle w:val="TOC1"/>
        <w:tabs>
          <w:tab w:val="right" w:leader="dot" w:pos="8630"/>
        </w:tabs>
        <w:rPr>
          <w:rFonts w:asciiTheme="minorHAnsi" w:eastAsiaTheme="minorEastAsia" w:hAnsiTheme="minorHAnsi" w:cstheme="minorBidi"/>
          <w:noProof/>
          <w:sz w:val="22"/>
          <w:szCs w:val="22"/>
          <w:lang w:val="en-AU" w:eastAsia="en-AU"/>
        </w:rPr>
      </w:pPr>
      <w:hyperlink w:anchor="_Toc409710384" w:history="1">
        <w:r w:rsidRPr="00990873">
          <w:rPr>
            <w:rStyle w:val="Hyperlink"/>
            <w:rFonts w:ascii="AvantGarde Bk BT" w:hAnsi="AvantGarde Bk BT"/>
            <w:b/>
            <w:noProof/>
            <w:lang w:val="en-AU"/>
          </w:rPr>
          <w:t>Phase 3. Parkland Design and Management</w:t>
        </w:r>
        <w:r>
          <w:rPr>
            <w:noProof/>
            <w:webHidden/>
          </w:rPr>
          <w:tab/>
        </w:r>
        <w:r>
          <w:rPr>
            <w:noProof/>
            <w:webHidden/>
          </w:rPr>
          <w:fldChar w:fldCharType="begin"/>
        </w:r>
        <w:r>
          <w:rPr>
            <w:noProof/>
            <w:webHidden/>
          </w:rPr>
          <w:instrText xml:space="preserve"> PAGEREF _Toc409710384 \h </w:instrText>
        </w:r>
        <w:r>
          <w:rPr>
            <w:noProof/>
            <w:webHidden/>
          </w:rPr>
        </w:r>
        <w:r>
          <w:rPr>
            <w:noProof/>
            <w:webHidden/>
          </w:rPr>
          <w:fldChar w:fldCharType="separate"/>
        </w:r>
        <w:r w:rsidR="001E1CA0">
          <w:rPr>
            <w:noProof/>
            <w:webHidden/>
          </w:rPr>
          <w:t>25</w:t>
        </w:r>
        <w:r>
          <w:rPr>
            <w:noProof/>
            <w:webHidden/>
          </w:rPr>
          <w:fldChar w:fldCharType="end"/>
        </w:r>
      </w:hyperlink>
    </w:p>
    <w:p w:rsidR="00570666" w:rsidRDefault="00570666">
      <w:pPr>
        <w:pStyle w:val="TOC2"/>
        <w:tabs>
          <w:tab w:val="right" w:leader="dot" w:pos="8630"/>
        </w:tabs>
        <w:rPr>
          <w:rFonts w:asciiTheme="minorHAnsi" w:eastAsiaTheme="minorEastAsia" w:hAnsiTheme="minorHAnsi" w:cstheme="minorBidi"/>
          <w:noProof/>
          <w:sz w:val="22"/>
          <w:szCs w:val="22"/>
          <w:lang w:val="en-AU" w:eastAsia="en-AU"/>
        </w:rPr>
      </w:pPr>
      <w:hyperlink w:anchor="_Toc409710385" w:history="1">
        <w:r w:rsidRPr="00990873">
          <w:rPr>
            <w:rStyle w:val="Hyperlink"/>
            <w:rFonts w:ascii="AvantGarde Bk BT" w:hAnsi="AvantGarde Bk BT"/>
            <w:b/>
            <w:noProof/>
            <w:lang w:val="en-AU"/>
          </w:rPr>
          <w:t>Methodology</w:t>
        </w:r>
        <w:r>
          <w:rPr>
            <w:noProof/>
            <w:webHidden/>
          </w:rPr>
          <w:tab/>
        </w:r>
        <w:r>
          <w:rPr>
            <w:noProof/>
            <w:webHidden/>
          </w:rPr>
          <w:fldChar w:fldCharType="begin"/>
        </w:r>
        <w:r>
          <w:rPr>
            <w:noProof/>
            <w:webHidden/>
          </w:rPr>
          <w:instrText xml:space="preserve"> PAGEREF _Toc409710385 \h </w:instrText>
        </w:r>
        <w:r>
          <w:rPr>
            <w:noProof/>
            <w:webHidden/>
          </w:rPr>
        </w:r>
        <w:r>
          <w:rPr>
            <w:noProof/>
            <w:webHidden/>
          </w:rPr>
          <w:fldChar w:fldCharType="separate"/>
        </w:r>
        <w:r w:rsidR="001E1CA0">
          <w:rPr>
            <w:noProof/>
            <w:webHidden/>
          </w:rPr>
          <w:t>25</w:t>
        </w:r>
        <w:r>
          <w:rPr>
            <w:noProof/>
            <w:webHidden/>
          </w:rPr>
          <w:fldChar w:fldCharType="end"/>
        </w:r>
      </w:hyperlink>
    </w:p>
    <w:p w:rsidR="00570666" w:rsidRDefault="00570666">
      <w:pPr>
        <w:pStyle w:val="TOC2"/>
        <w:tabs>
          <w:tab w:val="right" w:leader="dot" w:pos="8630"/>
        </w:tabs>
        <w:rPr>
          <w:rFonts w:asciiTheme="minorHAnsi" w:eastAsiaTheme="minorEastAsia" w:hAnsiTheme="minorHAnsi" w:cstheme="minorBidi"/>
          <w:noProof/>
          <w:sz w:val="22"/>
          <w:szCs w:val="22"/>
          <w:lang w:val="en-AU" w:eastAsia="en-AU"/>
        </w:rPr>
      </w:pPr>
      <w:hyperlink w:anchor="_Toc409710386" w:history="1">
        <w:r w:rsidRPr="00990873">
          <w:rPr>
            <w:rStyle w:val="Hyperlink"/>
            <w:rFonts w:ascii="AvantGarde Bk BT" w:hAnsi="AvantGarde Bk BT"/>
            <w:b/>
            <w:noProof/>
            <w:lang w:val="en-AU"/>
          </w:rPr>
          <w:t>1. General Standards</w:t>
        </w:r>
        <w:r>
          <w:rPr>
            <w:noProof/>
            <w:webHidden/>
          </w:rPr>
          <w:tab/>
        </w:r>
        <w:r>
          <w:rPr>
            <w:noProof/>
            <w:webHidden/>
          </w:rPr>
          <w:fldChar w:fldCharType="begin"/>
        </w:r>
        <w:r>
          <w:rPr>
            <w:noProof/>
            <w:webHidden/>
          </w:rPr>
          <w:instrText xml:space="preserve"> PAGEREF _Toc409710386 \h </w:instrText>
        </w:r>
        <w:r>
          <w:rPr>
            <w:noProof/>
            <w:webHidden/>
          </w:rPr>
        </w:r>
        <w:r>
          <w:rPr>
            <w:noProof/>
            <w:webHidden/>
          </w:rPr>
          <w:fldChar w:fldCharType="separate"/>
        </w:r>
        <w:r w:rsidR="001E1CA0">
          <w:rPr>
            <w:noProof/>
            <w:webHidden/>
          </w:rPr>
          <w:t>25</w:t>
        </w:r>
        <w:r>
          <w:rPr>
            <w:noProof/>
            <w:webHidden/>
          </w:rPr>
          <w:fldChar w:fldCharType="end"/>
        </w:r>
      </w:hyperlink>
    </w:p>
    <w:p w:rsidR="00570666" w:rsidRDefault="00570666">
      <w:pPr>
        <w:pStyle w:val="TOC3"/>
        <w:tabs>
          <w:tab w:val="right" w:leader="dot" w:pos="8630"/>
        </w:tabs>
        <w:rPr>
          <w:rFonts w:asciiTheme="minorHAnsi" w:eastAsiaTheme="minorEastAsia" w:hAnsiTheme="minorHAnsi" w:cstheme="minorBidi"/>
          <w:noProof/>
          <w:sz w:val="22"/>
          <w:szCs w:val="22"/>
          <w:lang w:val="en-AU" w:eastAsia="en-AU"/>
        </w:rPr>
      </w:pPr>
      <w:hyperlink w:anchor="_Toc409710387" w:history="1">
        <w:r w:rsidRPr="00990873">
          <w:rPr>
            <w:rStyle w:val="Hyperlink"/>
            <w:rFonts w:ascii="AvantGarde Bk BT" w:hAnsi="AvantGarde Bk BT"/>
            <w:b/>
            <w:noProof/>
            <w:lang w:val="en-AU"/>
          </w:rPr>
          <w:t>Pathway design and layout</w:t>
        </w:r>
        <w:r>
          <w:rPr>
            <w:noProof/>
            <w:webHidden/>
          </w:rPr>
          <w:tab/>
        </w:r>
        <w:r>
          <w:rPr>
            <w:noProof/>
            <w:webHidden/>
          </w:rPr>
          <w:fldChar w:fldCharType="begin"/>
        </w:r>
        <w:r>
          <w:rPr>
            <w:noProof/>
            <w:webHidden/>
          </w:rPr>
          <w:instrText xml:space="preserve"> PAGEREF _Toc409710387 \h </w:instrText>
        </w:r>
        <w:r>
          <w:rPr>
            <w:noProof/>
            <w:webHidden/>
          </w:rPr>
        </w:r>
        <w:r>
          <w:rPr>
            <w:noProof/>
            <w:webHidden/>
          </w:rPr>
          <w:fldChar w:fldCharType="separate"/>
        </w:r>
        <w:r w:rsidR="001E1CA0">
          <w:rPr>
            <w:noProof/>
            <w:webHidden/>
          </w:rPr>
          <w:t>25</w:t>
        </w:r>
        <w:r>
          <w:rPr>
            <w:noProof/>
            <w:webHidden/>
          </w:rPr>
          <w:fldChar w:fldCharType="end"/>
        </w:r>
      </w:hyperlink>
    </w:p>
    <w:p w:rsidR="00570666" w:rsidRDefault="00570666">
      <w:pPr>
        <w:pStyle w:val="TOC3"/>
        <w:tabs>
          <w:tab w:val="right" w:leader="dot" w:pos="8630"/>
        </w:tabs>
        <w:rPr>
          <w:rFonts w:asciiTheme="minorHAnsi" w:eastAsiaTheme="minorEastAsia" w:hAnsiTheme="minorHAnsi" w:cstheme="minorBidi"/>
          <w:noProof/>
          <w:sz w:val="22"/>
          <w:szCs w:val="22"/>
          <w:lang w:val="en-AU" w:eastAsia="en-AU"/>
        </w:rPr>
      </w:pPr>
      <w:hyperlink w:anchor="_Toc409710388" w:history="1">
        <w:r w:rsidRPr="00990873">
          <w:rPr>
            <w:rStyle w:val="Hyperlink"/>
            <w:rFonts w:ascii="AvantGarde Bk BT" w:hAnsi="AvantGarde Bk BT"/>
            <w:b/>
            <w:noProof/>
            <w:lang w:val="en-AU"/>
          </w:rPr>
          <w:t>Pathway types</w:t>
        </w:r>
        <w:r>
          <w:rPr>
            <w:noProof/>
            <w:webHidden/>
          </w:rPr>
          <w:tab/>
        </w:r>
        <w:r>
          <w:rPr>
            <w:noProof/>
            <w:webHidden/>
          </w:rPr>
          <w:fldChar w:fldCharType="begin"/>
        </w:r>
        <w:r>
          <w:rPr>
            <w:noProof/>
            <w:webHidden/>
          </w:rPr>
          <w:instrText xml:space="preserve"> PAGEREF _Toc409710388 \h </w:instrText>
        </w:r>
        <w:r>
          <w:rPr>
            <w:noProof/>
            <w:webHidden/>
          </w:rPr>
        </w:r>
        <w:r>
          <w:rPr>
            <w:noProof/>
            <w:webHidden/>
          </w:rPr>
          <w:fldChar w:fldCharType="separate"/>
        </w:r>
        <w:r w:rsidR="001E1CA0">
          <w:rPr>
            <w:noProof/>
            <w:webHidden/>
          </w:rPr>
          <w:t>26</w:t>
        </w:r>
        <w:r>
          <w:rPr>
            <w:noProof/>
            <w:webHidden/>
          </w:rPr>
          <w:fldChar w:fldCharType="end"/>
        </w:r>
      </w:hyperlink>
    </w:p>
    <w:p w:rsidR="00570666" w:rsidRDefault="00570666">
      <w:pPr>
        <w:pStyle w:val="TOC3"/>
        <w:tabs>
          <w:tab w:val="right" w:leader="dot" w:pos="8630"/>
        </w:tabs>
        <w:rPr>
          <w:rFonts w:asciiTheme="minorHAnsi" w:eastAsiaTheme="minorEastAsia" w:hAnsiTheme="minorHAnsi" w:cstheme="minorBidi"/>
          <w:noProof/>
          <w:sz w:val="22"/>
          <w:szCs w:val="22"/>
          <w:lang w:val="en-AU" w:eastAsia="en-AU"/>
        </w:rPr>
      </w:pPr>
      <w:hyperlink w:anchor="_Toc409710389" w:history="1">
        <w:r w:rsidRPr="00990873">
          <w:rPr>
            <w:rStyle w:val="Hyperlink"/>
            <w:rFonts w:ascii="AvantGarde Bk BT" w:hAnsi="AvantGarde Bk BT"/>
            <w:b/>
            <w:noProof/>
            <w:lang w:val="en-AU"/>
          </w:rPr>
          <w:t>Maintenance access</w:t>
        </w:r>
        <w:r>
          <w:rPr>
            <w:noProof/>
            <w:webHidden/>
          </w:rPr>
          <w:tab/>
        </w:r>
        <w:r>
          <w:rPr>
            <w:noProof/>
            <w:webHidden/>
          </w:rPr>
          <w:fldChar w:fldCharType="begin"/>
        </w:r>
        <w:r>
          <w:rPr>
            <w:noProof/>
            <w:webHidden/>
          </w:rPr>
          <w:instrText xml:space="preserve"> PAGEREF _Toc409710389 \h </w:instrText>
        </w:r>
        <w:r>
          <w:rPr>
            <w:noProof/>
            <w:webHidden/>
          </w:rPr>
        </w:r>
        <w:r>
          <w:rPr>
            <w:noProof/>
            <w:webHidden/>
          </w:rPr>
          <w:fldChar w:fldCharType="separate"/>
        </w:r>
        <w:r w:rsidR="001E1CA0">
          <w:rPr>
            <w:noProof/>
            <w:webHidden/>
          </w:rPr>
          <w:t>27</w:t>
        </w:r>
        <w:r>
          <w:rPr>
            <w:noProof/>
            <w:webHidden/>
          </w:rPr>
          <w:fldChar w:fldCharType="end"/>
        </w:r>
      </w:hyperlink>
    </w:p>
    <w:p w:rsidR="00570666" w:rsidRDefault="00570666">
      <w:pPr>
        <w:pStyle w:val="TOC3"/>
        <w:tabs>
          <w:tab w:val="right" w:leader="dot" w:pos="8630"/>
        </w:tabs>
        <w:rPr>
          <w:rFonts w:asciiTheme="minorHAnsi" w:eastAsiaTheme="minorEastAsia" w:hAnsiTheme="minorHAnsi" w:cstheme="minorBidi"/>
          <w:noProof/>
          <w:sz w:val="22"/>
          <w:szCs w:val="22"/>
          <w:lang w:val="en-AU" w:eastAsia="en-AU"/>
        </w:rPr>
      </w:pPr>
      <w:hyperlink w:anchor="_Toc409710390" w:history="1">
        <w:r w:rsidRPr="00990873">
          <w:rPr>
            <w:rStyle w:val="Hyperlink"/>
            <w:rFonts w:ascii="AvantGarde Bk BT" w:hAnsi="AvantGarde Bk BT"/>
            <w:b/>
            <w:noProof/>
            <w:lang w:val="en-AU"/>
          </w:rPr>
          <w:t>Fencing</w:t>
        </w:r>
        <w:r>
          <w:rPr>
            <w:noProof/>
            <w:webHidden/>
          </w:rPr>
          <w:tab/>
        </w:r>
        <w:r>
          <w:rPr>
            <w:noProof/>
            <w:webHidden/>
          </w:rPr>
          <w:fldChar w:fldCharType="begin"/>
        </w:r>
        <w:r>
          <w:rPr>
            <w:noProof/>
            <w:webHidden/>
          </w:rPr>
          <w:instrText xml:space="preserve"> PAGEREF _Toc409710390 \h </w:instrText>
        </w:r>
        <w:r>
          <w:rPr>
            <w:noProof/>
            <w:webHidden/>
          </w:rPr>
        </w:r>
        <w:r>
          <w:rPr>
            <w:noProof/>
            <w:webHidden/>
          </w:rPr>
          <w:fldChar w:fldCharType="separate"/>
        </w:r>
        <w:r w:rsidR="001E1CA0">
          <w:rPr>
            <w:noProof/>
            <w:webHidden/>
          </w:rPr>
          <w:t>28</w:t>
        </w:r>
        <w:r>
          <w:rPr>
            <w:noProof/>
            <w:webHidden/>
          </w:rPr>
          <w:fldChar w:fldCharType="end"/>
        </w:r>
      </w:hyperlink>
    </w:p>
    <w:p w:rsidR="00570666" w:rsidRDefault="00570666">
      <w:pPr>
        <w:pStyle w:val="TOC3"/>
        <w:tabs>
          <w:tab w:val="right" w:leader="dot" w:pos="8630"/>
        </w:tabs>
        <w:rPr>
          <w:rFonts w:asciiTheme="minorHAnsi" w:eastAsiaTheme="minorEastAsia" w:hAnsiTheme="minorHAnsi" w:cstheme="minorBidi"/>
          <w:noProof/>
          <w:sz w:val="22"/>
          <w:szCs w:val="22"/>
          <w:lang w:val="en-AU" w:eastAsia="en-AU"/>
        </w:rPr>
      </w:pPr>
      <w:hyperlink w:anchor="_Toc409710391" w:history="1">
        <w:r w:rsidRPr="00990873">
          <w:rPr>
            <w:rStyle w:val="Hyperlink"/>
            <w:rFonts w:ascii="AvantGarde Bk BT" w:hAnsi="AvantGarde Bk BT"/>
            <w:b/>
            <w:noProof/>
            <w:lang w:val="en-AU"/>
          </w:rPr>
          <w:t>Drainage</w:t>
        </w:r>
        <w:r>
          <w:rPr>
            <w:noProof/>
            <w:webHidden/>
          </w:rPr>
          <w:tab/>
        </w:r>
        <w:r>
          <w:rPr>
            <w:noProof/>
            <w:webHidden/>
          </w:rPr>
          <w:fldChar w:fldCharType="begin"/>
        </w:r>
        <w:r>
          <w:rPr>
            <w:noProof/>
            <w:webHidden/>
          </w:rPr>
          <w:instrText xml:space="preserve"> PAGEREF _Toc409710391 \h </w:instrText>
        </w:r>
        <w:r>
          <w:rPr>
            <w:noProof/>
            <w:webHidden/>
          </w:rPr>
        </w:r>
        <w:r>
          <w:rPr>
            <w:noProof/>
            <w:webHidden/>
          </w:rPr>
          <w:fldChar w:fldCharType="separate"/>
        </w:r>
        <w:r w:rsidR="001E1CA0">
          <w:rPr>
            <w:noProof/>
            <w:webHidden/>
          </w:rPr>
          <w:t>30</w:t>
        </w:r>
        <w:r>
          <w:rPr>
            <w:noProof/>
            <w:webHidden/>
          </w:rPr>
          <w:fldChar w:fldCharType="end"/>
        </w:r>
      </w:hyperlink>
    </w:p>
    <w:p w:rsidR="00570666" w:rsidRDefault="00570666">
      <w:pPr>
        <w:pStyle w:val="TOC3"/>
        <w:tabs>
          <w:tab w:val="right" w:leader="dot" w:pos="8630"/>
        </w:tabs>
        <w:rPr>
          <w:rFonts w:asciiTheme="minorHAnsi" w:eastAsiaTheme="minorEastAsia" w:hAnsiTheme="minorHAnsi" w:cstheme="minorBidi"/>
          <w:noProof/>
          <w:sz w:val="22"/>
          <w:szCs w:val="22"/>
          <w:lang w:val="en-AU" w:eastAsia="en-AU"/>
        </w:rPr>
      </w:pPr>
      <w:hyperlink w:anchor="_Toc409710392" w:history="1">
        <w:r w:rsidRPr="00990873">
          <w:rPr>
            <w:rStyle w:val="Hyperlink"/>
            <w:rFonts w:ascii="AvantGarde Bk BT" w:hAnsi="AvantGarde Bk BT"/>
            <w:b/>
            <w:noProof/>
            <w:lang w:val="en-AU"/>
          </w:rPr>
          <w:t>Signage</w:t>
        </w:r>
        <w:r>
          <w:rPr>
            <w:noProof/>
            <w:webHidden/>
          </w:rPr>
          <w:tab/>
        </w:r>
        <w:r>
          <w:rPr>
            <w:noProof/>
            <w:webHidden/>
          </w:rPr>
          <w:fldChar w:fldCharType="begin"/>
        </w:r>
        <w:r>
          <w:rPr>
            <w:noProof/>
            <w:webHidden/>
          </w:rPr>
          <w:instrText xml:space="preserve"> PAGEREF _Toc409710392 \h </w:instrText>
        </w:r>
        <w:r>
          <w:rPr>
            <w:noProof/>
            <w:webHidden/>
          </w:rPr>
        </w:r>
        <w:r>
          <w:rPr>
            <w:noProof/>
            <w:webHidden/>
          </w:rPr>
          <w:fldChar w:fldCharType="separate"/>
        </w:r>
        <w:r w:rsidR="001E1CA0">
          <w:rPr>
            <w:noProof/>
            <w:webHidden/>
          </w:rPr>
          <w:t>31</w:t>
        </w:r>
        <w:r>
          <w:rPr>
            <w:noProof/>
            <w:webHidden/>
          </w:rPr>
          <w:fldChar w:fldCharType="end"/>
        </w:r>
      </w:hyperlink>
    </w:p>
    <w:p w:rsidR="00570666" w:rsidRDefault="00570666">
      <w:pPr>
        <w:pStyle w:val="TOC3"/>
        <w:tabs>
          <w:tab w:val="right" w:leader="dot" w:pos="8630"/>
        </w:tabs>
        <w:rPr>
          <w:rFonts w:asciiTheme="minorHAnsi" w:eastAsiaTheme="minorEastAsia" w:hAnsiTheme="minorHAnsi" w:cstheme="minorBidi"/>
          <w:noProof/>
          <w:sz w:val="22"/>
          <w:szCs w:val="22"/>
          <w:lang w:val="en-AU" w:eastAsia="en-AU"/>
        </w:rPr>
      </w:pPr>
      <w:hyperlink w:anchor="_Toc409710393" w:history="1">
        <w:r w:rsidRPr="00990873">
          <w:rPr>
            <w:rStyle w:val="Hyperlink"/>
            <w:rFonts w:ascii="AvantGarde Bk BT" w:hAnsi="AvantGarde Bk BT"/>
            <w:b/>
            <w:noProof/>
            <w:lang w:val="en-AU"/>
          </w:rPr>
          <w:t>Amenities</w:t>
        </w:r>
        <w:r>
          <w:rPr>
            <w:noProof/>
            <w:webHidden/>
          </w:rPr>
          <w:tab/>
        </w:r>
        <w:r>
          <w:rPr>
            <w:noProof/>
            <w:webHidden/>
          </w:rPr>
          <w:fldChar w:fldCharType="begin"/>
        </w:r>
        <w:r>
          <w:rPr>
            <w:noProof/>
            <w:webHidden/>
          </w:rPr>
          <w:instrText xml:space="preserve"> PAGEREF _Toc409710393 \h </w:instrText>
        </w:r>
        <w:r>
          <w:rPr>
            <w:noProof/>
            <w:webHidden/>
          </w:rPr>
        </w:r>
        <w:r>
          <w:rPr>
            <w:noProof/>
            <w:webHidden/>
          </w:rPr>
          <w:fldChar w:fldCharType="separate"/>
        </w:r>
        <w:r w:rsidR="001E1CA0">
          <w:rPr>
            <w:noProof/>
            <w:webHidden/>
          </w:rPr>
          <w:t>32</w:t>
        </w:r>
        <w:r>
          <w:rPr>
            <w:noProof/>
            <w:webHidden/>
          </w:rPr>
          <w:fldChar w:fldCharType="end"/>
        </w:r>
      </w:hyperlink>
    </w:p>
    <w:p w:rsidR="00570666" w:rsidRDefault="00570666">
      <w:pPr>
        <w:pStyle w:val="TOC2"/>
        <w:tabs>
          <w:tab w:val="right" w:leader="dot" w:pos="8630"/>
        </w:tabs>
        <w:rPr>
          <w:rFonts w:asciiTheme="minorHAnsi" w:eastAsiaTheme="minorEastAsia" w:hAnsiTheme="minorHAnsi" w:cstheme="minorBidi"/>
          <w:noProof/>
          <w:sz w:val="22"/>
          <w:szCs w:val="22"/>
          <w:lang w:val="en-AU" w:eastAsia="en-AU"/>
        </w:rPr>
      </w:pPr>
      <w:hyperlink w:anchor="_Toc409710394" w:history="1">
        <w:r w:rsidRPr="00990873">
          <w:rPr>
            <w:rStyle w:val="Hyperlink"/>
            <w:rFonts w:ascii="AvantGarde Bk BT" w:hAnsi="AvantGarde Bk BT"/>
            <w:b/>
            <w:noProof/>
            <w:lang w:val="en-AU"/>
          </w:rPr>
          <w:t>2. Short term Footprint</w:t>
        </w:r>
        <w:r>
          <w:rPr>
            <w:noProof/>
            <w:webHidden/>
          </w:rPr>
          <w:tab/>
        </w:r>
        <w:r>
          <w:rPr>
            <w:noProof/>
            <w:webHidden/>
          </w:rPr>
          <w:fldChar w:fldCharType="begin"/>
        </w:r>
        <w:r>
          <w:rPr>
            <w:noProof/>
            <w:webHidden/>
          </w:rPr>
          <w:instrText xml:space="preserve"> PAGEREF _Toc409710394 \h </w:instrText>
        </w:r>
        <w:r>
          <w:rPr>
            <w:noProof/>
            <w:webHidden/>
          </w:rPr>
        </w:r>
        <w:r>
          <w:rPr>
            <w:noProof/>
            <w:webHidden/>
          </w:rPr>
          <w:fldChar w:fldCharType="separate"/>
        </w:r>
        <w:r w:rsidR="001E1CA0">
          <w:rPr>
            <w:noProof/>
            <w:webHidden/>
          </w:rPr>
          <w:t>34</w:t>
        </w:r>
        <w:r>
          <w:rPr>
            <w:noProof/>
            <w:webHidden/>
          </w:rPr>
          <w:fldChar w:fldCharType="end"/>
        </w:r>
      </w:hyperlink>
    </w:p>
    <w:p w:rsidR="00570666" w:rsidRDefault="00570666">
      <w:pPr>
        <w:pStyle w:val="TOC3"/>
        <w:tabs>
          <w:tab w:val="right" w:leader="dot" w:pos="8630"/>
        </w:tabs>
        <w:rPr>
          <w:rFonts w:asciiTheme="minorHAnsi" w:eastAsiaTheme="minorEastAsia" w:hAnsiTheme="minorHAnsi" w:cstheme="minorBidi"/>
          <w:noProof/>
          <w:sz w:val="22"/>
          <w:szCs w:val="22"/>
          <w:lang w:val="en-AU" w:eastAsia="en-AU"/>
        </w:rPr>
      </w:pPr>
      <w:hyperlink w:anchor="_Toc409710395" w:history="1">
        <w:r w:rsidRPr="00990873">
          <w:rPr>
            <w:rStyle w:val="Hyperlink"/>
            <w:rFonts w:ascii="AvantGarde Bk BT" w:hAnsi="AvantGarde Bk BT"/>
            <w:b/>
            <w:noProof/>
            <w:lang w:val="en-AU"/>
          </w:rPr>
          <w:t>Path layout</w:t>
        </w:r>
        <w:r>
          <w:rPr>
            <w:noProof/>
            <w:webHidden/>
          </w:rPr>
          <w:tab/>
        </w:r>
        <w:r>
          <w:rPr>
            <w:noProof/>
            <w:webHidden/>
          </w:rPr>
          <w:fldChar w:fldCharType="begin"/>
        </w:r>
        <w:r>
          <w:rPr>
            <w:noProof/>
            <w:webHidden/>
          </w:rPr>
          <w:instrText xml:space="preserve"> PAGEREF _Toc409710395 \h </w:instrText>
        </w:r>
        <w:r>
          <w:rPr>
            <w:noProof/>
            <w:webHidden/>
          </w:rPr>
        </w:r>
        <w:r>
          <w:rPr>
            <w:noProof/>
            <w:webHidden/>
          </w:rPr>
          <w:fldChar w:fldCharType="separate"/>
        </w:r>
        <w:r w:rsidR="001E1CA0">
          <w:rPr>
            <w:noProof/>
            <w:webHidden/>
          </w:rPr>
          <w:t>34</w:t>
        </w:r>
        <w:r>
          <w:rPr>
            <w:noProof/>
            <w:webHidden/>
          </w:rPr>
          <w:fldChar w:fldCharType="end"/>
        </w:r>
      </w:hyperlink>
    </w:p>
    <w:p w:rsidR="00570666" w:rsidRDefault="00570666">
      <w:pPr>
        <w:pStyle w:val="TOC3"/>
        <w:tabs>
          <w:tab w:val="right" w:leader="dot" w:pos="8630"/>
        </w:tabs>
        <w:rPr>
          <w:rFonts w:asciiTheme="minorHAnsi" w:eastAsiaTheme="minorEastAsia" w:hAnsiTheme="minorHAnsi" w:cstheme="minorBidi"/>
          <w:noProof/>
          <w:sz w:val="22"/>
          <w:szCs w:val="22"/>
          <w:lang w:val="en-AU" w:eastAsia="en-AU"/>
        </w:rPr>
      </w:pPr>
      <w:hyperlink w:anchor="_Toc409710396" w:history="1">
        <w:r w:rsidRPr="00990873">
          <w:rPr>
            <w:rStyle w:val="Hyperlink"/>
            <w:rFonts w:ascii="AvantGarde Bk BT" w:hAnsi="AvantGarde Bk BT"/>
            <w:b/>
            <w:noProof/>
            <w:lang w:val="en-AU"/>
          </w:rPr>
          <w:t>Maintenance access</w:t>
        </w:r>
        <w:r>
          <w:rPr>
            <w:noProof/>
            <w:webHidden/>
          </w:rPr>
          <w:tab/>
        </w:r>
        <w:r>
          <w:rPr>
            <w:noProof/>
            <w:webHidden/>
          </w:rPr>
          <w:fldChar w:fldCharType="begin"/>
        </w:r>
        <w:r>
          <w:rPr>
            <w:noProof/>
            <w:webHidden/>
          </w:rPr>
          <w:instrText xml:space="preserve"> PAGEREF _Toc409710396 \h </w:instrText>
        </w:r>
        <w:r>
          <w:rPr>
            <w:noProof/>
            <w:webHidden/>
          </w:rPr>
        </w:r>
        <w:r>
          <w:rPr>
            <w:noProof/>
            <w:webHidden/>
          </w:rPr>
          <w:fldChar w:fldCharType="separate"/>
        </w:r>
        <w:r w:rsidR="001E1CA0">
          <w:rPr>
            <w:noProof/>
            <w:webHidden/>
          </w:rPr>
          <w:t>35</w:t>
        </w:r>
        <w:r>
          <w:rPr>
            <w:noProof/>
            <w:webHidden/>
          </w:rPr>
          <w:fldChar w:fldCharType="end"/>
        </w:r>
      </w:hyperlink>
    </w:p>
    <w:p w:rsidR="00570666" w:rsidRDefault="00570666">
      <w:pPr>
        <w:pStyle w:val="TOC3"/>
        <w:tabs>
          <w:tab w:val="right" w:leader="dot" w:pos="8630"/>
        </w:tabs>
        <w:rPr>
          <w:rFonts w:asciiTheme="minorHAnsi" w:eastAsiaTheme="minorEastAsia" w:hAnsiTheme="minorHAnsi" w:cstheme="minorBidi"/>
          <w:noProof/>
          <w:sz w:val="22"/>
          <w:szCs w:val="22"/>
          <w:lang w:val="en-AU" w:eastAsia="en-AU"/>
        </w:rPr>
      </w:pPr>
      <w:hyperlink w:anchor="_Toc409710397" w:history="1">
        <w:r w:rsidRPr="00990873">
          <w:rPr>
            <w:rStyle w:val="Hyperlink"/>
            <w:rFonts w:ascii="AvantGarde Bk BT" w:hAnsi="AvantGarde Bk BT"/>
            <w:b/>
            <w:noProof/>
            <w:lang w:val="en-AU"/>
          </w:rPr>
          <w:t>Fencing</w:t>
        </w:r>
        <w:r>
          <w:rPr>
            <w:noProof/>
            <w:webHidden/>
          </w:rPr>
          <w:tab/>
        </w:r>
        <w:r>
          <w:rPr>
            <w:noProof/>
            <w:webHidden/>
          </w:rPr>
          <w:fldChar w:fldCharType="begin"/>
        </w:r>
        <w:r>
          <w:rPr>
            <w:noProof/>
            <w:webHidden/>
          </w:rPr>
          <w:instrText xml:space="preserve"> PAGEREF _Toc409710397 \h </w:instrText>
        </w:r>
        <w:r>
          <w:rPr>
            <w:noProof/>
            <w:webHidden/>
          </w:rPr>
        </w:r>
        <w:r>
          <w:rPr>
            <w:noProof/>
            <w:webHidden/>
          </w:rPr>
          <w:fldChar w:fldCharType="separate"/>
        </w:r>
        <w:r w:rsidR="001E1CA0">
          <w:rPr>
            <w:noProof/>
            <w:webHidden/>
          </w:rPr>
          <w:t>35</w:t>
        </w:r>
        <w:r>
          <w:rPr>
            <w:noProof/>
            <w:webHidden/>
          </w:rPr>
          <w:fldChar w:fldCharType="end"/>
        </w:r>
      </w:hyperlink>
    </w:p>
    <w:p w:rsidR="00570666" w:rsidRDefault="00570666">
      <w:pPr>
        <w:pStyle w:val="TOC3"/>
        <w:tabs>
          <w:tab w:val="right" w:leader="dot" w:pos="8630"/>
        </w:tabs>
        <w:rPr>
          <w:rFonts w:asciiTheme="minorHAnsi" w:eastAsiaTheme="minorEastAsia" w:hAnsiTheme="minorHAnsi" w:cstheme="minorBidi"/>
          <w:noProof/>
          <w:sz w:val="22"/>
          <w:szCs w:val="22"/>
          <w:lang w:val="en-AU" w:eastAsia="en-AU"/>
        </w:rPr>
      </w:pPr>
      <w:hyperlink w:anchor="_Toc409710398" w:history="1">
        <w:r w:rsidRPr="00990873">
          <w:rPr>
            <w:rStyle w:val="Hyperlink"/>
            <w:rFonts w:ascii="AvantGarde Bk BT" w:hAnsi="AvantGarde Bk BT"/>
            <w:b/>
            <w:noProof/>
            <w:lang w:val="en-AU"/>
          </w:rPr>
          <w:t>Drainage</w:t>
        </w:r>
        <w:r>
          <w:rPr>
            <w:noProof/>
            <w:webHidden/>
          </w:rPr>
          <w:tab/>
        </w:r>
        <w:r>
          <w:rPr>
            <w:noProof/>
            <w:webHidden/>
          </w:rPr>
          <w:fldChar w:fldCharType="begin"/>
        </w:r>
        <w:r>
          <w:rPr>
            <w:noProof/>
            <w:webHidden/>
          </w:rPr>
          <w:instrText xml:space="preserve"> PAGEREF _Toc409710398 \h </w:instrText>
        </w:r>
        <w:r>
          <w:rPr>
            <w:noProof/>
            <w:webHidden/>
          </w:rPr>
        </w:r>
        <w:r>
          <w:rPr>
            <w:noProof/>
            <w:webHidden/>
          </w:rPr>
          <w:fldChar w:fldCharType="separate"/>
        </w:r>
        <w:r w:rsidR="001E1CA0">
          <w:rPr>
            <w:noProof/>
            <w:webHidden/>
          </w:rPr>
          <w:t>35</w:t>
        </w:r>
        <w:r>
          <w:rPr>
            <w:noProof/>
            <w:webHidden/>
          </w:rPr>
          <w:fldChar w:fldCharType="end"/>
        </w:r>
      </w:hyperlink>
    </w:p>
    <w:p w:rsidR="00570666" w:rsidRDefault="00570666">
      <w:pPr>
        <w:pStyle w:val="TOC3"/>
        <w:tabs>
          <w:tab w:val="right" w:leader="dot" w:pos="8630"/>
        </w:tabs>
        <w:rPr>
          <w:rFonts w:asciiTheme="minorHAnsi" w:eastAsiaTheme="minorEastAsia" w:hAnsiTheme="minorHAnsi" w:cstheme="minorBidi"/>
          <w:noProof/>
          <w:sz w:val="22"/>
          <w:szCs w:val="22"/>
          <w:lang w:val="en-AU" w:eastAsia="en-AU"/>
        </w:rPr>
      </w:pPr>
      <w:hyperlink w:anchor="_Toc409710399" w:history="1">
        <w:r w:rsidRPr="00990873">
          <w:rPr>
            <w:rStyle w:val="Hyperlink"/>
            <w:rFonts w:ascii="AvantGarde Bk BT" w:hAnsi="AvantGarde Bk BT"/>
            <w:b/>
            <w:noProof/>
            <w:lang w:val="en-AU"/>
          </w:rPr>
          <w:t>Signage</w:t>
        </w:r>
        <w:r>
          <w:rPr>
            <w:noProof/>
            <w:webHidden/>
          </w:rPr>
          <w:tab/>
        </w:r>
        <w:r>
          <w:rPr>
            <w:noProof/>
            <w:webHidden/>
          </w:rPr>
          <w:fldChar w:fldCharType="begin"/>
        </w:r>
        <w:r>
          <w:rPr>
            <w:noProof/>
            <w:webHidden/>
          </w:rPr>
          <w:instrText xml:space="preserve"> PAGEREF _Toc409710399 \h </w:instrText>
        </w:r>
        <w:r>
          <w:rPr>
            <w:noProof/>
            <w:webHidden/>
          </w:rPr>
        </w:r>
        <w:r>
          <w:rPr>
            <w:noProof/>
            <w:webHidden/>
          </w:rPr>
          <w:fldChar w:fldCharType="separate"/>
        </w:r>
        <w:r w:rsidR="001E1CA0">
          <w:rPr>
            <w:noProof/>
            <w:webHidden/>
          </w:rPr>
          <w:t>35</w:t>
        </w:r>
        <w:r>
          <w:rPr>
            <w:noProof/>
            <w:webHidden/>
          </w:rPr>
          <w:fldChar w:fldCharType="end"/>
        </w:r>
      </w:hyperlink>
    </w:p>
    <w:p w:rsidR="00570666" w:rsidRDefault="00570666">
      <w:pPr>
        <w:pStyle w:val="TOC3"/>
        <w:tabs>
          <w:tab w:val="right" w:leader="dot" w:pos="8630"/>
        </w:tabs>
        <w:rPr>
          <w:rFonts w:asciiTheme="minorHAnsi" w:eastAsiaTheme="minorEastAsia" w:hAnsiTheme="minorHAnsi" w:cstheme="minorBidi"/>
          <w:noProof/>
          <w:sz w:val="22"/>
          <w:szCs w:val="22"/>
          <w:lang w:val="en-AU" w:eastAsia="en-AU"/>
        </w:rPr>
      </w:pPr>
      <w:hyperlink w:anchor="_Toc409710400" w:history="1">
        <w:r w:rsidRPr="00990873">
          <w:rPr>
            <w:rStyle w:val="Hyperlink"/>
            <w:rFonts w:ascii="AvantGarde Bk BT" w:hAnsi="AvantGarde Bk BT"/>
            <w:b/>
            <w:noProof/>
            <w:lang w:val="en-AU"/>
          </w:rPr>
          <w:t>Amenities</w:t>
        </w:r>
        <w:r>
          <w:rPr>
            <w:noProof/>
            <w:webHidden/>
          </w:rPr>
          <w:tab/>
        </w:r>
        <w:r>
          <w:rPr>
            <w:noProof/>
            <w:webHidden/>
          </w:rPr>
          <w:fldChar w:fldCharType="begin"/>
        </w:r>
        <w:r>
          <w:rPr>
            <w:noProof/>
            <w:webHidden/>
          </w:rPr>
          <w:instrText xml:space="preserve"> PAGEREF _Toc409710400 \h </w:instrText>
        </w:r>
        <w:r>
          <w:rPr>
            <w:noProof/>
            <w:webHidden/>
          </w:rPr>
        </w:r>
        <w:r>
          <w:rPr>
            <w:noProof/>
            <w:webHidden/>
          </w:rPr>
          <w:fldChar w:fldCharType="separate"/>
        </w:r>
        <w:r w:rsidR="001E1CA0">
          <w:rPr>
            <w:noProof/>
            <w:webHidden/>
          </w:rPr>
          <w:t>36</w:t>
        </w:r>
        <w:r>
          <w:rPr>
            <w:noProof/>
            <w:webHidden/>
          </w:rPr>
          <w:fldChar w:fldCharType="end"/>
        </w:r>
      </w:hyperlink>
    </w:p>
    <w:p w:rsidR="00570666" w:rsidRDefault="00570666">
      <w:pPr>
        <w:pStyle w:val="TOC2"/>
        <w:tabs>
          <w:tab w:val="right" w:leader="dot" w:pos="8630"/>
        </w:tabs>
        <w:rPr>
          <w:rFonts w:asciiTheme="minorHAnsi" w:eastAsiaTheme="minorEastAsia" w:hAnsiTheme="minorHAnsi" w:cstheme="minorBidi"/>
          <w:noProof/>
          <w:sz w:val="22"/>
          <w:szCs w:val="22"/>
          <w:lang w:val="en-AU" w:eastAsia="en-AU"/>
        </w:rPr>
      </w:pPr>
      <w:hyperlink w:anchor="_Toc409710401" w:history="1">
        <w:r w:rsidRPr="00990873">
          <w:rPr>
            <w:rStyle w:val="Hyperlink"/>
            <w:rFonts w:ascii="AvantGarde Bk BT" w:hAnsi="AvantGarde Bk BT"/>
            <w:b/>
            <w:noProof/>
            <w:lang w:val="en-AU"/>
          </w:rPr>
          <w:t>3. Long term Footprint</w:t>
        </w:r>
        <w:r>
          <w:rPr>
            <w:noProof/>
            <w:webHidden/>
          </w:rPr>
          <w:tab/>
        </w:r>
        <w:r>
          <w:rPr>
            <w:noProof/>
            <w:webHidden/>
          </w:rPr>
          <w:fldChar w:fldCharType="begin"/>
        </w:r>
        <w:r>
          <w:rPr>
            <w:noProof/>
            <w:webHidden/>
          </w:rPr>
          <w:instrText xml:space="preserve"> PAGEREF _Toc409710401 \h </w:instrText>
        </w:r>
        <w:r>
          <w:rPr>
            <w:noProof/>
            <w:webHidden/>
          </w:rPr>
        </w:r>
        <w:r>
          <w:rPr>
            <w:noProof/>
            <w:webHidden/>
          </w:rPr>
          <w:fldChar w:fldCharType="separate"/>
        </w:r>
        <w:r w:rsidR="001E1CA0">
          <w:rPr>
            <w:noProof/>
            <w:webHidden/>
          </w:rPr>
          <w:t>36</w:t>
        </w:r>
        <w:r>
          <w:rPr>
            <w:noProof/>
            <w:webHidden/>
          </w:rPr>
          <w:fldChar w:fldCharType="end"/>
        </w:r>
      </w:hyperlink>
    </w:p>
    <w:p w:rsidR="00570666" w:rsidRDefault="00570666">
      <w:pPr>
        <w:pStyle w:val="TOC3"/>
        <w:tabs>
          <w:tab w:val="right" w:leader="dot" w:pos="8630"/>
        </w:tabs>
        <w:rPr>
          <w:rFonts w:asciiTheme="minorHAnsi" w:eastAsiaTheme="minorEastAsia" w:hAnsiTheme="minorHAnsi" w:cstheme="minorBidi"/>
          <w:noProof/>
          <w:sz w:val="22"/>
          <w:szCs w:val="22"/>
          <w:lang w:val="en-AU" w:eastAsia="en-AU"/>
        </w:rPr>
      </w:pPr>
      <w:hyperlink w:anchor="_Toc409710402" w:history="1">
        <w:r w:rsidRPr="00990873">
          <w:rPr>
            <w:rStyle w:val="Hyperlink"/>
            <w:rFonts w:ascii="AvantGarde Bk BT" w:hAnsi="AvantGarde Bk BT"/>
            <w:b/>
            <w:noProof/>
            <w:lang w:val="en-AU"/>
          </w:rPr>
          <w:t>Path layout</w:t>
        </w:r>
        <w:r>
          <w:rPr>
            <w:noProof/>
            <w:webHidden/>
          </w:rPr>
          <w:tab/>
        </w:r>
        <w:r>
          <w:rPr>
            <w:noProof/>
            <w:webHidden/>
          </w:rPr>
          <w:fldChar w:fldCharType="begin"/>
        </w:r>
        <w:r>
          <w:rPr>
            <w:noProof/>
            <w:webHidden/>
          </w:rPr>
          <w:instrText xml:space="preserve"> PAGEREF _Toc409710402 \h </w:instrText>
        </w:r>
        <w:r>
          <w:rPr>
            <w:noProof/>
            <w:webHidden/>
          </w:rPr>
        </w:r>
        <w:r>
          <w:rPr>
            <w:noProof/>
            <w:webHidden/>
          </w:rPr>
          <w:fldChar w:fldCharType="separate"/>
        </w:r>
        <w:r w:rsidR="001E1CA0">
          <w:rPr>
            <w:noProof/>
            <w:webHidden/>
          </w:rPr>
          <w:t>38</w:t>
        </w:r>
        <w:r>
          <w:rPr>
            <w:noProof/>
            <w:webHidden/>
          </w:rPr>
          <w:fldChar w:fldCharType="end"/>
        </w:r>
      </w:hyperlink>
    </w:p>
    <w:p w:rsidR="00570666" w:rsidRDefault="00570666">
      <w:pPr>
        <w:pStyle w:val="TOC3"/>
        <w:tabs>
          <w:tab w:val="right" w:leader="dot" w:pos="8630"/>
        </w:tabs>
        <w:rPr>
          <w:rFonts w:asciiTheme="minorHAnsi" w:eastAsiaTheme="minorEastAsia" w:hAnsiTheme="minorHAnsi" w:cstheme="minorBidi"/>
          <w:noProof/>
          <w:sz w:val="22"/>
          <w:szCs w:val="22"/>
          <w:lang w:val="en-AU" w:eastAsia="en-AU"/>
        </w:rPr>
      </w:pPr>
      <w:hyperlink w:anchor="_Toc409710403" w:history="1">
        <w:r w:rsidRPr="00990873">
          <w:rPr>
            <w:rStyle w:val="Hyperlink"/>
            <w:rFonts w:ascii="AvantGarde Bk BT" w:hAnsi="AvantGarde Bk BT"/>
            <w:b/>
            <w:noProof/>
            <w:lang w:val="en-AU"/>
          </w:rPr>
          <w:t>Maintenance access</w:t>
        </w:r>
        <w:r>
          <w:rPr>
            <w:noProof/>
            <w:webHidden/>
          </w:rPr>
          <w:tab/>
        </w:r>
        <w:r>
          <w:rPr>
            <w:noProof/>
            <w:webHidden/>
          </w:rPr>
          <w:fldChar w:fldCharType="begin"/>
        </w:r>
        <w:r>
          <w:rPr>
            <w:noProof/>
            <w:webHidden/>
          </w:rPr>
          <w:instrText xml:space="preserve"> PAGEREF _Toc409710403 \h </w:instrText>
        </w:r>
        <w:r>
          <w:rPr>
            <w:noProof/>
            <w:webHidden/>
          </w:rPr>
        </w:r>
        <w:r>
          <w:rPr>
            <w:noProof/>
            <w:webHidden/>
          </w:rPr>
          <w:fldChar w:fldCharType="separate"/>
        </w:r>
        <w:r w:rsidR="001E1CA0">
          <w:rPr>
            <w:noProof/>
            <w:webHidden/>
          </w:rPr>
          <w:t>39</w:t>
        </w:r>
        <w:r>
          <w:rPr>
            <w:noProof/>
            <w:webHidden/>
          </w:rPr>
          <w:fldChar w:fldCharType="end"/>
        </w:r>
      </w:hyperlink>
    </w:p>
    <w:p w:rsidR="00570666" w:rsidRDefault="00570666">
      <w:pPr>
        <w:pStyle w:val="TOC3"/>
        <w:tabs>
          <w:tab w:val="right" w:leader="dot" w:pos="8630"/>
        </w:tabs>
        <w:rPr>
          <w:rFonts w:asciiTheme="minorHAnsi" w:eastAsiaTheme="minorEastAsia" w:hAnsiTheme="minorHAnsi" w:cstheme="minorBidi"/>
          <w:noProof/>
          <w:sz w:val="22"/>
          <w:szCs w:val="22"/>
          <w:lang w:val="en-AU" w:eastAsia="en-AU"/>
        </w:rPr>
      </w:pPr>
      <w:hyperlink w:anchor="_Toc409710404" w:history="1">
        <w:r w:rsidRPr="00990873">
          <w:rPr>
            <w:rStyle w:val="Hyperlink"/>
            <w:rFonts w:ascii="AvantGarde Bk BT" w:hAnsi="AvantGarde Bk BT"/>
            <w:b/>
            <w:noProof/>
            <w:lang w:val="en-AU"/>
          </w:rPr>
          <w:t>Fencing</w:t>
        </w:r>
        <w:r>
          <w:rPr>
            <w:noProof/>
            <w:webHidden/>
          </w:rPr>
          <w:tab/>
        </w:r>
        <w:r>
          <w:rPr>
            <w:noProof/>
            <w:webHidden/>
          </w:rPr>
          <w:fldChar w:fldCharType="begin"/>
        </w:r>
        <w:r>
          <w:rPr>
            <w:noProof/>
            <w:webHidden/>
          </w:rPr>
          <w:instrText xml:space="preserve"> PAGEREF _Toc409710404 \h </w:instrText>
        </w:r>
        <w:r>
          <w:rPr>
            <w:noProof/>
            <w:webHidden/>
          </w:rPr>
        </w:r>
        <w:r>
          <w:rPr>
            <w:noProof/>
            <w:webHidden/>
          </w:rPr>
          <w:fldChar w:fldCharType="separate"/>
        </w:r>
        <w:r w:rsidR="001E1CA0">
          <w:rPr>
            <w:noProof/>
            <w:webHidden/>
          </w:rPr>
          <w:t>39</w:t>
        </w:r>
        <w:r>
          <w:rPr>
            <w:noProof/>
            <w:webHidden/>
          </w:rPr>
          <w:fldChar w:fldCharType="end"/>
        </w:r>
      </w:hyperlink>
    </w:p>
    <w:p w:rsidR="00570666" w:rsidRDefault="00570666">
      <w:pPr>
        <w:pStyle w:val="TOC3"/>
        <w:tabs>
          <w:tab w:val="right" w:leader="dot" w:pos="8630"/>
        </w:tabs>
        <w:rPr>
          <w:rFonts w:asciiTheme="minorHAnsi" w:eastAsiaTheme="minorEastAsia" w:hAnsiTheme="minorHAnsi" w:cstheme="minorBidi"/>
          <w:noProof/>
          <w:sz w:val="22"/>
          <w:szCs w:val="22"/>
          <w:lang w:val="en-AU" w:eastAsia="en-AU"/>
        </w:rPr>
      </w:pPr>
      <w:hyperlink w:anchor="_Toc409710405" w:history="1">
        <w:r w:rsidRPr="00990873">
          <w:rPr>
            <w:rStyle w:val="Hyperlink"/>
            <w:rFonts w:ascii="AvantGarde Bk BT" w:hAnsi="AvantGarde Bk BT"/>
            <w:b/>
            <w:noProof/>
            <w:lang w:val="en-AU"/>
          </w:rPr>
          <w:t>Drainage</w:t>
        </w:r>
        <w:r>
          <w:rPr>
            <w:noProof/>
            <w:webHidden/>
          </w:rPr>
          <w:tab/>
        </w:r>
        <w:r>
          <w:rPr>
            <w:noProof/>
            <w:webHidden/>
          </w:rPr>
          <w:fldChar w:fldCharType="begin"/>
        </w:r>
        <w:r>
          <w:rPr>
            <w:noProof/>
            <w:webHidden/>
          </w:rPr>
          <w:instrText xml:space="preserve"> PAGEREF _Toc409710405 \h </w:instrText>
        </w:r>
        <w:r>
          <w:rPr>
            <w:noProof/>
            <w:webHidden/>
          </w:rPr>
        </w:r>
        <w:r>
          <w:rPr>
            <w:noProof/>
            <w:webHidden/>
          </w:rPr>
          <w:fldChar w:fldCharType="separate"/>
        </w:r>
        <w:r w:rsidR="001E1CA0">
          <w:rPr>
            <w:noProof/>
            <w:webHidden/>
          </w:rPr>
          <w:t>39</w:t>
        </w:r>
        <w:r>
          <w:rPr>
            <w:noProof/>
            <w:webHidden/>
          </w:rPr>
          <w:fldChar w:fldCharType="end"/>
        </w:r>
      </w:hyperlink>
    </w:p>
    <w:p w:rsidR="00570666" w:rsidRDefault="00570666">
      <w:pPr>
        <w:pStyle w:val="TOC3"/>
        <w:tabs>
          <w:tab w:val="right" w:leader="dot" w:pos="8630"/>
        </w:tabs>
        <w:rPr>
          <w:rFonts w:asciiTheme="minorHAnsi" w:eastAsiaTheme="minorEastAsia" w:hAnsiTheme="minorHAnsi" w:cstheme="minorBidi"/>
          <w:noProof/>
          <w:sz w:val="22"/>
          <w:szCs w:val="22"/>
          <w:lang w:val="en-AU" w:eastAsia="en-AU"/>
        </w:rPr>
      </w:pPr>
      <w:hyperlink w:anchor="_Toc409710406" w:history="1">
        <w:r w:rsidRPr="00990873">
          <w:rPr>
            <w:rStyle w:val="Hyperlink"/>
            <w:rFonts w:ascii="AvantGarde Bk BT" w:hAnsi="AvantGarde Bk BT"/>
            <w:b/>
            <w:noProof/>
            <w:lang w:val="en-AU"/>
          </w:rPr>
          <w:t>Signage</w:t>
        </w:r>
        <w:r>
          <w:rPr>
            <w:noProof/>
            <w:webHidden/>
          </w:rPr>
          <w:tab/>
        </w:r>
        <w:r>
          <w:rPr>
            <w:noProof/>
            <w:webHidden/>
          </w:rPr>
          <w:fldChar w:fldCharType="begin"/>
        </w:r>
        <w:r>
          <w:rPr>
            <w:noProof/>
            <w:webHidden/>
          </w:rPr>
          <w:instrText xml:space="preserve"> PAGEREF _Toc409710406 \h </w:instrText>
        </w:r>
        <w:r>
          <w:rPr>
            <w:noProof/>
            <w:webHidden/>
          </w:rPr>
        </w:r>
        <w:r>
          <w:rPr>
            <w:noProof/>
            <w:webHidden/>
          </w:rPr>
          <w:fldChar w:fldCharType="separate"/>
        </w:r>
        <w:r w:rsidR="001E1CA0">
          <w:rPr>
            <w:noProof/>
            <w:webHidden/>
          </w:rPr>
          <w:t>39</w:t>
        </w:r>
        <w:r>
          <w:rPr>
            <w:noProof/>
            <w:webHidden/>
          </w:rPr>
          <w:fldChar w:fldCharType="end"/>
        </w:r>
      </w:hyperlink>
    </w:p>
    <w:p w:rsidR="00570666" w:rsidRDefault="00570666">
      <w:pPr>
        <w:pStyle w:val="TOC3"/>
        <w:tabs>
          <w:tab w:val="right" w:leader="dot" w:pos="8630"/>
        </w:tabs>
        <w:rPr>
          <w:rFonts w:asciiTheme="minorHAnsi" w:eastAsiaTheme="minorEastAsia" w:hAnsiTheme="minorHAnsi" w:cstheme="minorBidi"/>
          <w:noProof/>
          <w:sz w:val="22"/>
          <w:szCs w:val="22"/>
          <w:lang w:val="en-AU" w:eastAsia="en-AU"/>
        </w:rPr>
      </w:pPr>
      <w:hyperlink w:anchor="_Toc409710407" w:history="1">
        <w:r w:rsidRPr="00990873">
          <w:rPr>
            <w:rStyle w:val="Hyperlink"/>
            <w:rFonts w:ascii="AvantGarde Bk BT" w:hAnsi="AvantGarde Bk BT"/>
            <w:b/>
            <w:noProof/>
            <w:lang w:val="en-AU"/>
          </w:rPr>
          <w:t>Amenities</w:t>
        </w:r>
        <w:r>
          <w:rPr>
            <w:noProof/>
            <w:webHidden/>
          </w:rPr>
          <w:tab/>
        </w:r>
        <w:r>
          <w:rPr>
            <w:noProof/>
            <w:webHidden/>
          </w:rPr>
          <w:fldChar w:fldCharType="begin"/>
        </w:r>
        <w:r>
          <w:rPr>
            <w:noProof/>
            <w:webHidden/>
          </w:rPr>
          <w:instrText xml:space="preserve"> PAGEREF _Toc409710407 \h </w:instrText>
        </w:r>
        <w:r>
          <w:rPr>
            <w:noProof/>
            <w:webHidden/>
          </w:rPr>
        </w:r>
        <w:r>
          <w:rPr>
            <w:noProof/>
            <w:webHidden/>
          </w:rPr>
          <w:fldChar w:fldCharType="separate"/>
        </w:r>
        <w:r w:rsidR="001E1CA0">
          <w:rPr>
            <w:noProof/>
            <w:webHidden/>
          </w:rPr>
          <w:t>39</w:t>
        </w:r>
        <w:r>
          <w:rPr>
            <w:noProof/>
            <w:webHidden/>
          </w:rPr>
          <w:fldChar w:fldCharType="end"/>
        </w:r>
      </w:hyperlink>
    </w:p>
    <w:p w:rsidR="00570666" w:rsidRDefault="00570666">
      <w:pPr>
        <w:pStyle w:val="TOC1"/>
        <w:tabs>
          <w:tab w:val="right" w:leader="dot" w:pos="8630"/>
        </w:tabs>
        <w:rPr>
          <w:rFonts w:asciiTheme="minorHAnsi" w:eastAsiaTheme="minorEastAsia" w:hAnsiTheme="minorHAnsi" w:cstheme="minorBidi"/>
          <w:noProof/>
          <w:sz w:val="22"/>
          <w:szCs w:val="22"/>
          <w:lang w:val="en-AU" w:eastAsia="en-AU"/>
        </w:rPr>
      </w:pPr>
      <w:hyperlink w:anchor="_Toc409710408" w:history="1">
        <w:r w:rsidRPr="00990873">
          <w:rPr>
            <w:rStyle w:val="Hyperlink"/>
            <w:rFonts w:ascii="AvantGarde Bk BT" w:hAnsi="AvantGarde Bk BT"/>
            <w:b/>
            <w:noProof/>
            <w:lang w:val="en-AU"/>
          </w:rPr>
          <w:t>BIBLIOGRAPHY</w:t>
        </w:r>
        <w:r>
          <w:rPr>
            <w:noProof/>
            <w:webHidden/>
          </w:rPr>
          <w:tab/>
        </w:r>
        <w:r>
          <w:rPr>
            <w:noProof/>
            <w:webHidden/>
          </w:rPr>
          <w:fldChar w:fldCharType="begin"/>
        </w:r>
        <w:r>
          <w:rPr>
            <w:noProof/>
            <w:webHidden/>
          </w:rPr>
          <w:instrText xml:space="preserve"> PAGEREF _Toc409710408 \h </w:instrText>
        </w:r>
        <w:r>
          <w:rPr>
            <w:noProof/>
            <w:webHidden/>
          </w:rPr>
        </w:r>
        <w:r>
          <w:rPr>
            <w:noProof/>
            <w:webHidden/>
          </w:rPr>
          <w:fldChar w:fldCharType="separate"/>
        </w:r>
        <w:r w:rsidR="001E1CA0">
          <w:rPr>
            <w:noProof/>
            <w:webHidden/>
          </w:rPr>
          <w:t>40</w:t>
        </w:r>
        <w:r>
          <w:rPr>
            <w:noProof/>
            <w:webHidden/>
          </w:rPr>
          <w:fldChar w:fldCharType="end"/>
        </w:r>
      </w:hyperlink>
    </w:p>
    <w:p w:rsidR="00570666" w:rsidRDefault="00570666">
      <w:pPr>
        <w:pStyle w:val="TOC1"/>
        <w:tabs>
          <w:tab w:val="right" w:leader="dot" w:pos="8630"/>
        </w:tabs>
        <w:rPr>
          <w:rFonts w:asciiTheme="minorHAnsi" w:eastAsiaTheme="minorEastAsia" w:hAnsiTheme="minorHAnsi" w:cstheme="minorBidi"/>
          <w:noProof/>
          <w:sz w:val="22"/>
          <w:szCs w:val="22"/>
          <w:lang w:val="en-AU" w:eastAsia="en-AU"/>
        </w:rPr>
      </w:pPr>
      <w:hyperlink w:anchor="_Toc409710409" w:history="1">
        <w:r w:rsidRPr="00990873">
          <w:rPr>
            <w:rStyle w:val="Hyperlink"/>
            <w:rFonts w:ascii="AvantGarde Bk BT" w:hAnsi="AvantGarde Bk BT"/>
            <w:b/>
            <w:noProof/>
            <w:lang w:val="en-AU"/>
          </w:rPr>
          <w:t>APPENDICES</w:t>
        </w:r>
        <w:r>
          <w:rPr>
            <w:noProof/>
            <w:webHidden/>
          </w:rPr>
          <w:tab/>
        </w:r>
        <w:r>
          <w:rPr>
            <w:noProof/>
            <w:webHidden/>
          </w:rPr>
          <w:fldChar w:fldCharType="begin"/>
        </w:r>
        <w:r>
          <w:rPr>
            <w:noProof/>
            <w:webHidden/>
          </w:rPr>
          <w:instrText xml:space="preserve"> PAGEREF _Toc409710409 \h </w:instrText>
        </w:r>
        <w:r>
          <w:rPr>
            <w:noProof/>
            <w:webHidden/>
          </w:rPr>
        </w:r>
        <w:r>
          <w:rPr>
            <w:noProof/>
            <w:webHidden/>
          </w:rPr>
          <w:fldChar w:fldCharType="separate"/>
        </w:r>
        <w:r w:rsidR="001E1CA0">
          <w:rPr>
            <w:noProof/>
            <w:webHidden/>
          </w:rPr>
          <w:t>41</w:t>
        </w:r>
        <w:r>
          <w:rPr>
            <w:noProof/>
            <w:webHidden/>
          </w:rPr>
          <w:fldChar w:fldCharType="end"/>
        </w:r>
      </w:hyperlink>
    </w:p>
    <w:p w:rsidR="004520FC" w:rsidRPr="004520FC" w:rsidRDefault="004520FC" w:rsidP="007822C6">
      <w:pPr>
        <w:tabs>
          <w:tab w:val="right" w:pos="8647"/>
        </w:tabs>
        <w:jc w:val="both"/>
        <w:rPr>
          <w:rFonts w:ascii="AvantGarde Bk BT" w:hAnsi="AvantGarde Bk BT"/>
          <w:b/>
          <w:sz w:val="20"/>
          <w:szCs w:val="20"/>
          <w:lang w:val="en-AU"/>
        </w:rPr>
        <w:sectPr w:rsidR="004520FC" w:rsidRPr="004520FC" w:rsidSect="00460A0C">
          <w:footerReference w:type="default" r:id="rId12"/>
          <w:headerReference w:type="first" r:id="rId13"/>
          <w:footerReference w:type="first" r:id="rId14"/>
          <w:pgSz w:w="12240" w:h="15840"/>
          <w:pgMar w:top="1440" w:right="1800" w:bottom="1440" w:left="1800" w:header="708" w:footer="708" w:gutter="0"/>
          <w:pgNumType w:start="1"/>
          <w:cols w:space="708"/>
          <w:titlePg/>
          <w:docGrid w:linePitch="360"/>
        </w:sectPr>
      </w:pPr>
      <w:r w:rsidRPr="009F5417">
        <w:rPr>
          <w:rFonts w:ascii="AvantGarde Bk BT" w:hAnsi="AvantGarde Bk BT"/>
          <w:b/>
          <w:sz w:val="20"/>
          <w:szCs w:val="20"/>
          <w:lang w:val="en-AU"/>
        </w:rPr>
        <w:fldChar w:fldCharType="end"/>
      </w:r>
    </w:p>
    <w:p w:rsidR="006D11A7" w:rsidRPr="006D11A7" w:rsidRDefault="006D11A7" w:rsidP="007822C6">
      <w:pPr>
        <w:tabs>
          <w:tab w:val="right" w:pos="8647"/>
        </w:tabs>
        <w:jc w:val="both"/>
        <w:rPr>
          <w:rFonts w:ascii="AvantGarde Bk BT" w:hAnsi="AvantGarde Bk BT"/>
          <w:b/>
          <w:sz w:val="20"/>
          <w:szCs w:val="20"/>
          <w:lang w:val="en-AU"/>
        </w:rPr>
      </w:pPr>
    </w:p>
    <w:p w:rsidR="0047173D" w:rsidRDefault="0047173D" w:rsidP="00493C53">
      <w:pPr>
        <w:jc w:val="both"/>
        <w:outlineLvl w:val="0"/>
        <w:rPr>
          <w:rFonts w:ascii="AvantGarde Md BT" w:hAnsi="AvantGarde Md BT"/>
          <w:b/>
          <w:lang w:val="en-AU"/>
        </w:rPr>
      </w:pPr>
      <w:bookmarkStart w:id="1" w:name="_Toc232491211"/>
      <w:bookmarkStart w:id="2" w:name="_Toc409710351"/>
      <w:r>
        <w:rPr>
          <w:rFonts w:ascii="AvantGarde Md BT" w:hAnsi="AvantGarde Md BT"/>
          <w:b/>
          <w:lang w:val="en-AU"/>
        </w:rPr>
        <w:t>ACKNOWLEDGEMENTS</w:t>
      </w:r>
      <w:bookmarkEnd w:id="1"/>
      <w:bookmarkEnd w:id="2"/>
    </w:p>
    <w:p w:rsidR="0047173D" w:rsidRDefault="0047173D" w:rsidP="007822C6">
      <w:pPr>
        <w:jc w:val="both"/>
        <w:rPr>
          <w:rFonts w:ascii="AvantGarde Md BT" w:hAnsi="AvantGarde Md BT"/>
          <w:b/>
          <w:lang w:val="en-AU"/>
        </w:rPr>
      </w:pPr>
    </w:p>
    <w:p w:rsidR="0047173D" w:rsidRDefault="0047173D" w:rsidP="007822C6">
      <w:pPr>
        <w:jc w:val="both"/>
        <w:rPr>
          <w:rFonts w:ascii="AvantGarde Bk BT" w:hAnsi="AvantGarde Bk BT"/>
          <w:sz w:val="20"/>
          <w:szCs w:val="20"/>
          <w:lang w:val="en-AU"/>
        </w:rPr>
      </w:pPr>
      <w:r w:rsidRPr="0047173D">
        <w:rPr>
          <w:rFonts w:ascii="AvantGarde Bk BT" w:hAnsi="AvantGarde Bk BT"/>
          <w:sz w:val="20"/>
          <w:szCs w:val="20"/>
          <w:lang w:val="en-AU"/>
        </w:rPr>
        <w:t>Th</w:t>
      </w:r>
      <w:r>
        <w:rPr>
          <w:rFonts w:ascii="AvantGarde Bk BT" w:hAnsi="AvantGarde Bk BT"/>
          <w:sz w:val="20"/>
          <w:szCs w:val="20"/>
          <w:lang w:val="en-AU"/>
        </w:rPr>
        <w:t xml:space="preserve">is report has been prepared for the City of </w:t>
      </w:r>
      <w:smartTag w:uri="urn:schemas-microsoft-com:office:smarttags" w:element="place">
        <w:smartTag w:uri="urn:schemas-microsoft-com:office:smarttags" w:element="City">
          <w:r>
            <w:rPr>
              <w:rFonts w:ascii="AvantGarde Bk BT" w:hAnsi="AvantGarde Bk BT"/>
              <w:sz w:val="20"/>
              <w:szCs w:val="20"/>
              <w:lang w:val="en-AU"/>
            </w:rPr>
            <w:t>Whittlesea</w:t>
          </w:r>
        </w:smartTag>
      </w:smartTag>
      <w:r>
        <w:rPr>
          <w:rFonts w:ascii="AvantGarde Bk BT" w:hAnsi="AvantGarde Bk BT"/>
          <w:sz w:val="20"/>
          <w:szCs w:val="20"/>
          <w:lang w:val="en-AU"/>
        </w:rPr>
        <w:t xml:space="preserve"> by the following personnel of </w:t>
      </w:r>
      <w:r>
        <w:rPr>
          <w:rFonts w:ascii="AvantGarde Bk BT" w:hAnsi="AvantGarde Bk BT"/>
          <w:sz w:val="20"/>
          <w:szCs w:val="20"/>
          <w:lang w:val="en-AU"/>
        </w:rPr>
        <w:br/>
        <w:t>CDA Design Group Pty Ltd:</w:t>
      </w:r>
    </w:p>
    <w:p w:rsidR="0047173D" w:rsidRDefault="0047173D" w:rsidP="007822C6">
      <w:pPr>
        <w:jc w:val="both"/>
        <w:rPr>
          <w:rFonts w:ascii="AvantGarde Bk BT" w:hAnsi="AvantGarde Bk BT"/>
          <w:sz w:val="20"/>
          <w:szCs w:val="20"/>
          <w:lang w:val="en-AU"/>
        </w:rPr>
      </w:pPr>
    </w:p>
    <w:p w:rsidR="0047173D" w:rsidRDefault="0047173D" w:rsidP="007822C6">
      <w:pPr>
        <w:jc w:val="both"/>
        <w:rPr>
          <w:rFonts w:ascii="AvantGarde Bk BT" w:hAnsi="AvantGarde Bk BT"/>
          <w:sz w:val="20"/>
          <w:szCs w:val="20"/>
          <w:lang w:val="en-AU"/>
        </w:rPr>
      </w:pPr>
      <w:smartTag w:uri="urn:schemas-microsoft-com:office:smarttags" w:element="place">
        <w:smartTag w:uri="urn:schemas-microsoft-com:office:smarttags" w:element="City">
          <w:r>
            <w:rPr>
              <w:rFonts w:ascii="AvantGarde Bk BT" w:hAnsi="AvantGarde Bk BT"/>
              <w:sz w:val="20"/>
              <w:szCs w:val="20"/>
              <w:lang w:val="en-AU"/>
            </w:rPr>
            <w:t>Barrie</w:t>
          </w:r>
        </w:smartTag>
      </w:smartTag>
      <w:r>
        <w:rPr>
          <w:rFonts w:ascii="AvantGarde Bk BT" w:hAnsi="AvantGarde Bk BT"/>
          <w:sz w:val="20"/>
          <w:szCs w:val="20"/>
          <w:lang w:val="en-AU"/>
        </w:rPr>
        <w:t xml:space="preserve"> </w:t>
      </w:r>
      <w:proofErr w:type="spellStart"/>
      <w:r>
        <w:rPr>
          <w:rFonts w:ascii="AvantGarde Bk BT" w:hAnsi="AvantGarde Bk BT"/>
          <w:sz w:val="20"/>
          <w:szCs w:val="20"/>
          <w:lang w:val="en-AU"/>
        </w:rPr>
        <w:t>Gallacher</w:t>
      </w:r>
      <w:proofErr w:type="spellEnd"/>
    </w:p>
    <w:p w:rsidR="0047173D" w:rsidRDefault="0047173D" w:rsidP="007822C6">
      <w:pPr>
        <w:jc w:val="both"/>
        <w:rPr>
          <w:rFonts w:ascii="AvantGarde Bk BT" w:hAnsi="AvantGarde Bk BT"/>
          <w:sz w:val="20"/>
          <w:szCs w:val="20"/>
          <w:lang w:val="en-AU"/>
        </w:rPr>
      </w:pPr>
      <w:r>
        <w:rPr>
          <w:rFonts w:ascii="AvantGarde Bk BT" w:hAnsi="AvantGarde Bk BT"/>
          <w:sz w:val="20"/>
          <w:szCs w:val="20"/>
          <w:lang w:val="en-AU"/>
        </w:rPr>
        <w:t>Meg Bigelow</w:t>
      </w:r>
    </w:p>
    <w:p w:rsidR="0047173D" w:rsidRDefault="0047173D" w:rsidP="007822C6">
      <w:pPr>
        <w:jc w:val="both"/>
        <w:rPr>
          <w:rFonts w:ascii="AvantGarde Bk BT" w:hAnsi="AvantGarde Bk BT"/>
          <w:sz w:val="20"/>
          <w:szCs w:val="20"/>
          <w:lang w:val="en-AU"/>
        </w:rPr>
      </w:pPr>
      <w:r>
        <w:rPr>
          <w:rFonts w:ascii="AvantGarde Bk BT" w:hAnsi="AvantGarde Bk BT"/>
          <w:sz w:val="20"/>
          <w:szCs w:val="20"/>
          <w:lang w:val="en-AU"/>
        </w:rPr>
        <w:t>Ken Gunn</w:t>
      </w:r>
    </w:p>
    <w:p w:rsidR="0047173D" w:rsidRDefault="0047173D" w:rsidP="007822C6">
      <w:pPr>
        <w:jc w:val="both"/>
        <w:rPr>
          <w:rFonts w:ascii="AvantGarde Bk BT" w:hAnsi="AvantGarde Bk BT"/>
          <w:sz w:val="20"/>
          <w:szCs w:val="20"/>
          <w:lang w:val="en-AU"/>
        </w:rPr>
      </w:pPr>
    </w:p>
    <w:p w:rsidR="0047173D" w:rsidRDefault="0047173D" w:rsidP="007822C6">
      <w:pPr>
        <w:jc w:val="both"/>
        <w:rPr>
          <w:rFonts w:ascii="AvantGarde Bk BT" w:hAnsi="AvantGarde Bk BT"/>
          <w:sz w:val="20"/>
          <w:szCs w:val="20"/>
          <w:lang w:val="en-AU"/>
        </w:rPr>
      </w:pPr>
      <w:r>
        <w:rPr>
          <w:rFonts w:ascii="AvantGarde Bk BT" w:hAnsi="AvantGarde Bk BT"/>
          <w:sz w:val="20"/>
          <w:szCs w:val="20"/>
          <w:lang w:val="en-AU"/>
        </w:rPr>
        <w:t xml:space="preserve">The consultants would like to thank the following individuals and organisations for their assistance and contribution </w:t>
      </w:r>
      <w:r w:rsidR="002864A5">
        <w:rPr>
          <w:rFonts w:ascii="AvantGarde Bk BT" w:hAnsi="AvantGarde Bk BT"/>
          <w:sz w:val="20"/>
          <w:szCs w:val="20"/>
          <w:lang w:val="en-AU"/>
        </w:rPr>
        <w:t>to</w:t>
      </w:r>
      <w:r>
        <w:rPr>
          <w:rFonts w:ascii="AvantGarde Bk BT" w:hAnsi="AvantGarde Bk BT"/>
          <w:sz w:val="20"/>
          <w:szCs w:val="20"/>
          <w:lang w:val="en-AU"/>
        </w:rPr>
        <w:t xml:space="preserve"> the preparation of this report:</w:t>
      </w:r>
    </w:p>
    <w:p w:rsidR="0047173D" w:rsidRDefault="0047173D" w:rsidP="007822C6">
      <w:pPr>
        <w:jc w:val="both"/>
        <w:rPr>
          <w:rFonts w:ascii="AvantGarde Bk BT" w:hAnsi="AvantGarde Bk BT"/>
          <w:sz w:val="20"/>
          <w:szCs w:val="20"/>
          <w:lang w:val="en-AU"/>
        </w:rPr>
      </w:pPr>
    </w:p>
    <w:p w:rsidR="0047173D" w:rsidRDefault="0047173D" w:rsidP="007822C6">
      <w:pPr>
        <w:jc w:val="both"/>
        <w:rPr>
          <w:rFonts w:ascii="AvantGarde Bk BT" w:hAnsi="AvantGarde Bk BT"/>
          <w:sz w:val="20"/>
          <w:szCs w:val="20"/>
          <w:lang w:val="en-AU"/>
        </w:rPr>
      </w:pPr>
      <w:r>
        <w:rPr>
          <w:rFonts w:ascii="AvantGarde Bk BT" w:hAnsi="AvantGarde Bk BT"/>
          <w:sz w:val="20"/>
          <w:szCs w:val="20"/>
          <w:lang w:val="en-AU"/>
        </w:rPr>
        <w:t xml:space="preserve">City of </w:t>
      </w:r>
      <w:smartTag w:uri="urn:schemas-microsoft-com:office:smarttags" w:element="place">
        <w:smartTag w:uri="urn:schemas-microsoft-com:office:smarttags" w:element="City">
          <w:r>
            <w:rPr>
              <w:rFonts w:ascii="AvantGarde Bk BT" w:hAnsi="AvantGarde Bk BT"/>
              <w:sz w:val="20"/>
              <w:szCs w:val="20"/>
              <w:lang w:val="en-AU"/>
            </w:rPr>
            <w:t>Whittlesea</w:t>
          </w:r>
        </w:smartTag>
      </w:smartTag>
    </w:p>
    <w:p w:rsidR="002864A5" w:rsidRDefault="002864A5" w:rsidP="007822C6">
      <w:pPr>
        <w:tabs>
          <w:tab w:val="left" w:pos="2694"/>
        </w:tabs>
        <w:ind w:left="426"/>
        <w:jc w:val="both"/>
        <w:rPr>
          <w:rFonts w:ascii="AvantGarde Bk BT" w:hAnsi="AvantGarde Bk BT"/>
          <w:sz w:val="20"/>
          <w:szCs w:val="20"/>
          <w:lang w:val="en-AU"/>
        </w:rPr>
      </w:pPr>
      <w:r>
        <w:rPr>
          <w:rFonts w:ascii="AvantGarde Bk BT" w:hAnsi="AvantGarde Bk BT"/>
          <w:sz w:val="20"/>
          <w:szCs w:val="20"/>
          <w:lang w:val="en-AU"/>
        </w:rPr>
        <w:t>Bruce Schroder</w:t>
      </w:r>
      <w:r w:rsidR="00FD5AFF">
        <w:rPr>
          <w:rFonts w:ascii="AvantGarde Bk BT" w:hAnsi="AvantGarde Bk BT"/>
          <w:sz w:val="20"/>
          <w:szCs w:val="20"/>
          <w:lang w:val="en-AU"/>
        </w:rPr>
        <w:tab/>
      </w:r>
      <w:smartTag w:uri="urn:schemas-microsoft-com:office:smarttags" w:element="place">
        <w:smartTag w:uri="urn:schemas-microsoft-com:office:smarttags" w:element="PlaceName">
          <w:r w:rsidR="00FD5AFF">
            <w:rPr>
              <w:rFonts w:ascii="AvantGarde Bk BT" w:hAnsi="AvantGarde Bk BT"/>
              <w:sz w:val="20"/>
              <w:szCs w:val="20"/>
              <w:lang w:val="en-AU"/>
            </w:rPr>
            <w:t>Manager</w:t>
          </w:r>
        </w:smartTag>
        <w:r w:rsidR="00FD5AFF">
          <w:rPr>
            <w:rFonts w:ascii="AvantGarde Bk BT" w:hAnsi="AvantGarde Bk BT"/>
            <w:sz w:val="20"/>
            <w:szCs w:val="20"/>
            <w:lang w:val="en-AU"/>
          </w:rPr>
          <w:t xml:space="preserve"> </w:t>
        </w:r>
        <w:smartTag w:uri="urn:schemas-microsoft-com:office:smarttags" w:element="PersonName">
          <w:smartTag w:uri="urn:schemas-microsoft-com:office:smarttags" w:element="PlaceType">
            <w:r w:rsidR="00FD5AFF">
              <w:rPr>
                <w:rFonts w:ascii="AvantGarde Bk BT" w:hAnsi="AvantGarde Bk BT"/>
                <w:sz w:val="20"/>
                <w:szCs w:val="20"/>
                <w:lang w:val="en-AU"/>
              </w:rPr>
              <w:t>Parks</w:t>
            </w:r>
          </w:smartTag>
        </w:smartTag>
      </w:smartTag>
      <w:r w:rsidR="00FD5AFF">
        <w:rPr>
          <w:rFonts w:ascii="AvantGarde Bk BT" w:hAnsi="AvantGarde Bk BT"/>
          <w:sz w:val="20"/>
          <w:szCs w:val="20"/>
          <w:lang w:val="en-AU"/>
        </w:rPr>
        <w:t xml:space="preserve"> and Gardens</w:t>
      </w:r>
    </w:p>
    <w:p w:rsidR="002864A5" w:rsidRDefault="002864A5" w:rsidP="007822C6">
      <w:pPr>
        <w:tabs>
          <w:tab w:val="left" w:pos="2694"/>
        </w:tabs>
        <w:ind w:left="426"/>
        <w:jc w:val="both"/>
        <w:rPr>
          <w:rFonts w:ascii="AvantGarde Bk BT" w:hAnsi="AvantGarde Bk BT"/>
          <w:sz w:val="20"/>
          <w:szCs w:val="20"/>
          <w:lang w:val="en-AU"/>
        </w:rPr>
      </w:pPr>
      <w:smartTag w:uri="urn:schemas-microsoft-com:office:smarttags" w:element="PersonName">
        <w:r>
          <w:rPr>
            <w:rFonts w:ascii="AvantGarde Bk BT" w:hAnsi="AvantGarde Bk BT"/>
            <w:sz w:val="20"/>
            <w:szCs w:val="20"/>
            <w:lang w:val="en-AU"/>
          </w:rPr>
          <w:t>Rod Spivey</w:t>
        </w:r>
      </w:smartTag>
      <w:r w:rsidR="00FD5AFF">
        <w:rPr>
          <w:rFonts w:ascii="AvantGarde Bk BT" w:hAnsi="AvantGarde Bk BT"/>
          <w:sz w:val="20"/>
          <w:szCs w:val="20"/>
          <w:lang w:val="en-AU"/>
        </w:rPr>
        <w:tab/>
        <w:t>Open Space Planner</w:t>
      </w:r>
      <w:r w:rsidR="00967E48">
        <w:rPr>
          <w:rFonts w:ascii="AvantGarde Bk BT" w:hAnsi="AvantGarde Bk BT"/>
          <w:sz w:val="20"/>
          <w:szCs w:val="20"/>
          <w:lang w:val="en-AU"/>
        </w:rPr>
        <w:t>,</w:t>
      </w:r>
      <w:r w:rsidR="00FD5AFF">
        <w:rPr>
          <w:rFonts w:ascii="AvantGarde Bk BT" w:hAnsi="AvantGarde Bk BT"/>
          <w:sz w:val="20"/>
          <w:szCs w:val="20"/>
          <w:lang w:val="en-AU"/>
        </w:rPr>
        <w:t xml:space="preserve"> </w:t>
      </w:r>
      <w:smartTag w:uri="urn:schemas-microsoft-com:office:smarttags" w:element="PersonName">
        <w:r w:rsidR="00FD5AFF">
          <w:rPr>
            <w:rFonts w:ascii="AvantGarde Bk BT" w:hAnsi="AvantGarde Bk BT"/>
            <w:sz w:val="20"/>
            <w:szCs w:val="20"/>
            <w:lang w:val="en-AU"/>
          </w:rPr>
          <w:t>Parks and Gardens</w:t>
        </w:r>
      </w:smartTag>
    </w:p>
    <w:p w:rsidR="002864A5" w:rsidRDefault="002864A5" w:rsidP="007822C6">
      <w:pPr>
        <w:tabs>
          <w:tab w:val="left" w:pos="2694"/>
        </w:tabs>
        <w:ind w:left="426"/>
        <w:jc w:val="both"/>
        <w:rPr>
          <w:rFonts w:ascii="AvantGarde Bk BT" w:hAnsi="AvantGarde Bk BT"/>
          <w:sz w:val="20"/>
          <w:szCs w:val="20"/>
          <w:lang w:val="en-AU"/>
        </w:rPr>
      </w:pPr>
      <w:smartTag w:uri="urn:schemas-microsoft-com:office:smarttags" w:element="PersonName">
        <w:r>
          <w:rPr>
            <w:rFonts w:ascii="AvantGarde Bk BT" w:hAnsi="AvantGarde Bk BT"/>
            <w:sz w:val="20"/>
            <w:szCs w:val="20"/>
            <w:lang w:val="en-AU"/>
          </w:rPr>
          <w:t>Tim Connell</w:t>
        </w:r>
      </w:smartTag>
      <w:r w:rsidR="00FD5AFF">
        <w:rPr>
          <w:rFonts w:ascii="AvantGarde Bk BT" w:hAnsi="AvantGarde Bk BT"/>
          <w:sz w:val="20"/>
          <w:szCs w:val="20"/>
          <w:lang w:val="en-AU"/>
        </w:rPr>
        <w:tab/>
        <w:t>Environmental Works Officer</w:t>
      </w:r>
      <w:r w:rsidR="00967E48">
        <w:rPr>
          <w:rFonts w:ascii="AvantGarde Bk BT" w:hAnsi="AvantGarde Bk BT"/>
          <w:sz w:val="20"/>
          <w:szCs w:val="20"/>
          <w:lang w:val="en-AU"/>
        </w:rPr>
        <w:t>,</w:t>
      </w:r>
      <w:r w:rsidR="00FD5AFF">
        <w:rPr>
          <w:rFonts w:ascii="AvantGarde Bk BT" w:hAnsi="AvantGarde Bk BT"/>
          <w:sz w:val="20"/>
          <w:szCs w:val="20"/>
          <w:lang w:val="en-AU"/>
        </w:rPr>
        <w:t xml:space="preserve"> </w:t>
      </w:r>
      <w:smartTag w:uri="urn:schemas-microsoft-com:office:smarttags" w:element="PersonName">
        <w:r w:rsidR="00FD5AFF">
          <w:rPr>
            <w:rFonts w:ascii="AvantGarde Bk BT" w:hAnsi="AvantGarde Bk BT"/>
            <w:sz w:val="20"/>
            <w:szCs w:val="20"/>
            <w:lang w:val="en-AU"/>
          </w:rPr>
          <w:t>Parks and Gardens</w:t>
        </w:r>
      </w:smartTag>
    </w:p>
    <w:p w:rsidR="002864A5" w:rsidRDefault="002864A5" w:rsidP="007822C6">
      <w:pPr>
        <w:tabs>
          <w:tab w:val="left" w:pos="2694"/>
        </w:tabs>
        <w:ind w:left="426"/>
        <w:jc w:val="both"/>
        <w:rPr>
          <w:rFonts w:ascii="AvantGarde Bk BT" w:hAnsi="AvantGarde Bk BT"/>
          <w:sz w:val="20"/>
          <w:szCs w:val="20"/>
          <w:lang w:val="en-AU"/>
        </w:rPr>
      </w:pPr>
      <w:smartTag w:uri="urn:schemas-microsoft-com:office:smarttags" w:element="PersonName">
        <w:r>
          <w:rPr>
            <w:rFonts w:ascii="AvantGarde Bk BT" w:hAnsi="AvantGarde Bk BT"/>
            <w:sz w:val="20"/>
            <w:szCs w:val="20"/>
            <w:lang w:val="en-AU"/>
          </w:rPr>
          <w:t>Darren Jackson</w:t>
        </w:r>
      </w:smartTag>
      <w:r w:rsidR="00FE0171">
        <w:rPr>
          <w:rFonts w:ascii="AvantGarde Bk BT" w:hAnsi="AvantGarde Bk BT"/>
          <w:sz w:val="20"/>
          <w:szCs w:val="20"/>
          <w:lang w:val="en-AU"/>
        </w:rPr>
        <w:tab/>
        <w:t>Amendments &amp; Policy Co-ordinator</w:t>
      </w:r>
      <w:r w:rsidR="00967E48">
        <w:rPr>
          <w:rFonts w:ascii="AvantGarde Bk BT" w:hAnsi="AvantGarde Bk BT"/>
          <w:sz w:val="20"/>
          <w:szCs w:val="20"/>
          <w:lang w:val="en-AU"/>
        </w:rPr>
        <w:t>,</w:t>
      </w:r>
      <w:r w:rsidR="00FE0171">
        <w:rPr>
          <w:rFonts w:ascii="AvantGarde Bk BT" w:hAnsi="AvantGarde Bk BT"/>
          <w:sz w:val="20"/>
          <w:szCs w:val="20"/>
          <w:lang w:val="en-AU"/>
        </w:rPr>
        <w:t xml:space="preserve"> Strategic Planning Unit</w:t>
      </w:r>
    </w:p>
    <w:p w:rsidR="002864A5" w:rsidRDefault="009E2049" w:rsidP="007822C6">
      <w:pPr>
        <w:tabs>
          <w:tab w:val="left" w:pos="2694"/>
        </w:tabs>
        <w:ind w:left="426"/>
        <w:jc w:val="both"/>
        <w:rPr>
          <w:rFonts w:ascii="AvantGarde Bk BT" w:hAnsi="AvantGarde Bk BT"/>
          <w:sz w:val="20"/>
          <w:szCs w:val="20"/>
          <w:lang w:val="en-AU"/>
        </w:rPr>
      </w:pPr>
      <w:smartTag w:uri="urn:schemas-microsoft-com:office:smarttags" w:element="PersonName">
        <w:r>
          <w:rPr>
            <w:rFonts w:ascii="AvantGarde Bk BT" w:hAnsi="AvantGarde Bk BT"/>
            <w:sz w:val="20"/>
            <w:szCs w:val="20"/>
            <w:lang w:val="en-AU"/>
          </w:rPr>
          <w:t xml:space="preserve">Leah </w:t>
        </w:r>
        <w:proofErr w:type="spellStart"/>
        <w:r>
          <w:rPr>
            <w:rFonts w:ascii="AvantGarde Bk BT" w:hAnsi="AvantGarde Bk BT"/>
            <w:sz w:val="20"/>
            <w:szCs w:val="20"/>
            <w:lang w:val="en-AU"/>
          </w:rPr>
          <w:t>Wittingslow</w:t>
        </w:r>
      </w:smartTag>
      <w:proofErr w:type="spellEnd"/>
      <w:r>
        <w:rPr>
          <w:rFonts w:ascii="AvantGarde Bk BT" w:hAnsi="AvantGarde Bk BT"/>
          <w:sz w:val="20"/>
          <w:szCs w:val="20"/>
          <w:lang w:val="en-AU"/>
        </w:rPr>
        <w:tab/>
      </w:r>
      <w:r w:rsidR="00967E48">
        <w:rPr>
          <w:rFonts w:ascii="AvantGarde Bk BT" w:hAnsi="AvantGarde Bk BT"/>
          <w:sz w:val="20"/>
          <w:szCs w:val="20"/>
          <w:lang w:val="en-AU"/>
        </w:rPr>
        <w:t>Team Leader Strategic Projects,</w:t>
      </w:r>
      <w:r>
        <w:rPr>
          <w:rFonts w:ascii="AvantGarde Bk BT" w:hAnsi="AvantGarde Bk BT"/>
          <w:sz w:val="20"/>
          <w:szCs w:val="20"/>
          <w:lang w:val="en-AU"/>
        </w:rPr>
        <w:t xml:space="preserve"> Strategic Planning Unit</w:t>
      </w:r>
    </w:p>
    <w:p w:rsidR="000C06E8" w:rsidRDefault="000C06E8" w:rsidP="007822C6">
      <w:pPr>
        <w:tabs>
          <w:tab w:val="left" w:pos="2694"/>
        </w:tabs>
        <w:ind w:left="426"/>
        <w:jc w:val="both"/>
        <w:rPr>
          <w:rFonts w:ascii="AvantGarde Bk BT" w:hAnsi="AvantGarde Bk BT"/>
          <w:sz w:val="20"/>
          <w:szCs w:val="20"/>
          <w:lang w:val="en-AU"/>
        </w:rPr>
      </w:pPr>
      <w:r>
        <w:rPr>
          <w:rFonts w:ascii="AvantGarde Bk BT" w:hAnsi="AvantGarde Bk BT"/>
          <w:sz w:val="20"/>
          <w:szCs w:val="20"/>
          <w:lang w:val="en-AU"/>
        </w:rPr>
        <w:t>Bozena Wojcik</w:t>
      </w:r>
      <w:r>
        <w:rPr>
          <w:rFonts w:ascii="AvantGarde Bk BT" w:hAnsi="AvantGarde Bk BT"/>
          <w:sz w:val="20"/>
          <w:szCs w:val="20"/>
          <w:lang w:val="en-AU"/>
        </w:rPr>
        <w:tab/>
        <w:t>GIS Project Officer</w:t>
      </w:r>
    </w:p>
    <w:p w:rsidR="009E2049" w:rsidRDefault="009E2049" w:rsidP="007822C6">
      <w:pPr>
        <w:tabs>
          <w:tab w:val="left" w:pos="2694"/>
        </w:tabs>
        <w:ind w:left="426"/>
        <w:jc w:val="both"/>
        <w:rPr>
          <w:rFonts w:ascii="AvantGarde Bk BT" w:hAnsi="AvantGarde Bk BT"/>
          <w:sz w:val="20"/>
          <w:szCs w:val="20"/>
          <w:lang w:val="en-AU"/>
        </w:rPr>
      </w:pPr>
    </w:p>
    <w:p w:rsidR="000C06E8" w:rsidRDefault="000C06E8" w:rsidP="007822C6">
      <w:pPr>
        <w:tabs>
          <w:tab w:val="left" w:pos="2694"/>
        </w:tabs>
        <w:jc w:val="both"/>
        <w:rPr>
          <w:rFonts w:ascii="AvantGarde Bk BT" w:hAnsi="AvantGarde Bk BT"/>
          <w:sz w:val="20"/>
          <w:szCs w:val="20"/>
          <w:lang w:val="en-AU"/>
        </w:rPr>
      </w:pPr>
      <w:smartTag w:uri="urn:schemas-microsoft-com:office:smarttags" w:element="place">
        <w:smartTag w:uri="urn:schemas-microsoft-com:office:smarttags" w:element="City">
          <w:r>
            <w:rPr>
              <w:rFonts w:ascii="AvantGarde Bk BT" w:hAnsi="AvantGarde Bk BT"/>
              <w:sz w:val="20"/>
              <w:szCs w:val="20"/>
              <w:lang w:val="en-AU"/>
            </w:rPr>
            <w:t>Melbourne</w:t>
          </w:r>
        </w:smartTag>
      </w:smartTag>
      <w:r>
        <w:rPr>
          <w:rFonts w:ascii="AvantGarde Bk BT" w:hAnsi="AvantGarde Bk BT"/>
          <w:sz w:val="20"/>
          <w:szCs w:val="20"/>
          <w:lang w:val="en-AU"/>
        </w:rPr>
        <w:t xml:space="preserve"> Water</w:t>
      </w:r>
    </w:p>
    <w:p w:rsidR="000C06E8" w:rsidRDefault="000C06E8" w:rsidP="007822C6">
      <w:pPr>
        <w:tabs>
          <w:tab w:val="left" w:pos="2694"/>
        </w:tabs>
        <w:ind w:left="426"/>
        <w:jc w:val="both"/>
        <w:rPr>
          <w:rFonts w:ascii="AvantGarde Bk BT" w:hAnsi="AvantGarde Bk BT"/>
          <w:sz w:val="20"/>
          <w:szCs w:val="20"/>
          <w:lang w:val="en-AU"/>
        </w:rPr>
      </w:pPr>
      <w:r>
        <w:rPr>
          <w:rFonts w:ascii="AvantGarde Bk BT" w:hAnsi="AvantGarde Bk BT"/>
          <w:sz w:val="20"/>
          <w:szCs w:val="20"/>
          <w:lang w:val="en-AU"/>
        </w:rPr>
        <w:t>David Taylor</w:t>
      </w:r>
      <w:r w:rsidR="00182BB2">
        <w:rPr>
          <w:rFonts w:ascii="AvantGarde Bk BT" w:hAnsi="AvantGarde Bk BT"/>
          <w:sz w:val="20"/>
          <w:szCs w:val="20"/>
          <w:lang w:val="en-AU"/>
        </w:rPr>
        <w:tab/>
      </w:r>
      <w:r w:rsidR="007E4963">
        <w:rPr>
          <w:rFonts w:ascii="AvantGarde Bk BT" w:hAnsi="AvantGarde Bk BT"/>
          <w:sz w:val="20"/>
          <w:szCs w:val="20"/>
          <w:lang w:val="en-AU"/>
        </w:rPr>
        <w:t>Program Leader, Waterway Improvement North East</w:t>
      </w:r>
    </w:p>
    <w:p w:rsidR="000C06E8" w:rsidRDefault="000C06E8" w:rsidP="007822C6">
      <w:pPr>
        <w:tabs>
          <w:tab w:val="left" w:pos="2552"/>
          <w:tab w:val="left" w:pos="2694"/>
        </w:tabs>
        <w:ind w:left="426"/>
        <w:jc w:val="both"/>
        <w:rPr>
          <w:rFonts w:ascii="AvantGarde Bk BT" w:hAnsi="AvantGarde Bk BT"/>
          <w:sz w:val="20"/>
          <w:szCs w:val="20"/>
          <w:lang w:val="en-AU"/>
        </w:rPr>
      </w:pPr>
      <w:r>
        <w:rPr>
          <w:rFonts w:ascii="AvantGarde Bk BT" w:hAnsi="AvantGarde Bk BT"/>
          <w:sz w:val="20"/>
          <w:szCs w:val="20"/>
          <w:lang w:val="en-AU"/>
        </w:rPr>
        <w:t>Jessica Halstead-Smith</w:t>
      </w:r>
      <w:r>
        <w:rPr>
          <w:rFonts w:ascii="AvantGarde Bk BT" w:hAnsi="AvantGarde Bk BT"/>
          <w:sz w:val="20"/>
          <w:szCs w:val="20"/>
          <w:lang w:val="en-AU"/>
        </w:rPr>
        <w:tab/>
      </w:r>
      <w:r w:rsidR="001561F0">
        <w:rPr>
          <w:rFonts w:ascii="AvantGarde Bk BT" w:hAnsi="AvantGarde Bk BT"/>
          <w:sz w:val="20"/>
          <w:szCs w:val="20"/>
          <w:lang w:val="en-AU"/>
        </w:rPr>
        <w:tab/>
      </w:r>
      <w:r>
        <w:rPr>
          <w:rFonts w:ascii="AvantGarde Bk BT" w:hAnsi="AvantGarde Bk BT"/>
          <w:sz w:val="20"/>
          <w:szCs w:val="20"/>
          <w:lang w:val="en-AU"/>
        </w:rPr>
        <w:t xml:space="preserve">Waterway Planner – </w:t>
      </w:r>
      <w:smartTag w:uri="urn:schemas-microsoft-com:office:smarttags" w:element="place">
        <w:r>
          <w:rPr>
            <w:rFonts w:ascii="AvantGarde Bk BT" w:hAnsi="AvantGarde Bk BT"/>
            <w:sz w:val="20"/>
            <w:szCs w:val="20"/>
            <w:lang w:val="en-AU"/>
          </w:rPr>
          <w:t>Northern Yarra</w:t>
        </w:r>
      </w:smartTag>
      <w:r>
        <w:rPr>
          <w:rFonts w:ascii="AvantGarde Bk BT" w:hAnsi="AvantGarde Bk BT"/>
          <w:sz w:val="20"/>
          <w:szCs w:val="20"/>
          <w:lang w:val="en-AU"/>
        </w:rPr>
        <w:t xml:space="preserve"> Tributaries</w:t>
      </w:r>
    </w:p>
    <w:p w:rsidR="000C06E8" w:rsidRDefault="000C06E8" w:rsidP="007822C6">
      <w:pPr>
        <w:tabs>
          <w:tab w:val="left" w:pos="2694"/>
          <w:tab w:val="left" w:pos="2835"/>
        </w:tabs>
        <w:ind w:left="426"/>
        <w:jc w:val="both"/>
        <w:rPr>
          <w:rFonts w:ascii="AvantGarde Bk BT" w:hAnsi="AvantGarde Bk BT"/>
          <w:sz w:val="20"/>
          <w:szCs w:val="20"/>
          <w:lang w:val="en-AU"/>
        </w:rPr>
      </w:pPr>
    </w:p>
    <w:p w:rsidR="000C06E8" w:rsidRDefault="000C06E8" w:rsidP="007822C6">
      <w:pPr>
        <w:tabs>
          <w:tab w:val="left" w:pos="2694"/>
          <w:tab w:val="left" w:pos="2835"/>
        </w:tabs>
        <w:jc w:val="both"/>
        <w:rPr>
          <w:rFonts w:ascii="AvantGarde Bk BT" w:hAnsi="AvantGarde Bk BT"/>
          <w:sz w:val="20"/>
          <w:szCs w:val="20"/>
          <w:lang w:val="en-AU"/>
        </w:rPr>
      </w:pPr>
      <w:r>
        <w:rPr>
          <w:rFonts w:ascii="AvantGarde Bk BT" w:hAnsi="AvantGarde Bk BT"/>
          <w:sz w:val="20"/>
          <w:szCs w:val="20"/>
          <w:lang w:val="en-AU"/>
        </w:rPr>
        <w:t xml:space="preserve">Parks </w:t>
      </w:r>
      <w:smartTag w:uri="urn:schemas-microsoft-com:office:smarttags" w:element="place">
        <w:smartTag w:uri="urn:schemas-microsoft-com:office:smarttags" w:element="State">
          <w:r>
            <w:rPr>
              <w:rFonts w:ascii="AvantGarde Bk BT" w:hAnsi="AvantGarde Bk BT"/>
              <w:sz w:val="20"/>
              <w:szCs w:val="20"/>
              <w:lang w:val="en-AU"/>
            </w:rPr>
            <w:t>Victoria</w:t>
          </w:r>
        </w:smartTag>
      </w:smartTag>
    </w:p>
    <w:p w:rsidR="000C06E8" w:rsidRDefault="000C06E8" w:rsidP="007822C6">
      <w:pPr>
        <w:tabs>
          <w:tab w:val="left" w:pos="2694"/>
        </w:tabs>
        <w:ind w:left="426"/>
        <w:jc w:val="both"/>
        <w:rPr>
          <w:rFonts w:ascii="AvantGarde Bk BT" w:hAnsi="AvantGarde Bk BT"/>
          <w:sz w:val="20"/>
          <w:szCs w:val="20"/>
          <w:lang w:val="en-AU"/>
        </w:rPr>
      </w:pPr>
      <w:r>
        <w:rPr>
          <w:rFonts w:ascii="AvantGarde Bk BT" w:hAnsi="AvantGarde Bk BT"/>
          <w:sz w:val="20"/>
          <w:szCs w:val="20"/>
          <w:lang w:val="en-AU"/>
        </w:rPr>
        <w:t xml:space="preserve">James </w:t>
      </w:r>
      <w:proofErr w:type="spellStart"/>
      <w:r>
        <w:rPr>
          <w:rFonts w:ascii="AvantGarde Bk BT" w:hAnsi="AvantGarde Bk BT"/>
          <w:sz w:val="20"/>
          <w:szCs w:val="20"/>
          <w:lang w:val="en-AU"/>
        </w:rPr>
        <w:t>Gallacher</w:t>
      </w:r>
      <w:proofErr w:type="spellEnd"/>
      <w:r>
        <w:rPr>
          <w:rFonts w:ascii="AvantGarde Bk BT" w:hAnsi="AvantGarde Bk BT"/>
          <w:sz w:val="20"/>
          <w:szCs w:val="20"/>
          <w:lang w:val="en-AU"/>
        </w:rPr>
        <w:tab/>
        <w:t>Senior Commercial Officer</w:t>
      </w:r>
    </w:p>
    <w:p w:rsidR="002E751A" w:rsidRDefault="002E751A" w:rsidP="007822C6">
      <w:pPr>
        <w:tabs>
          <w:tab w:val="left" w:pos="2694"/>
        </w:tabs>
        <w:ind w:left="426"/>
        <w:jc w:val="both"/>
        <w:rPr>
          <w:rFonts w:ascii="AvantGarde Bk BT" w:hAnsi="AvantGarde Bk BT"/>
          <w:sz w:val="20"/>
          <w:szCs w:val="20"/>
          <w:lang w:val="en-AU"/>
        </w:rPr>
      </w:pPr>
      <w:r>
        <w:rPr>
          <w:rFonts w:ascii="AvantGarde Bk BT" w:hAnsi="AvantGarde Bk BT"/>
          <w:sz w:val="20"/>
          <w:szCs w:val="20"/>
          <w:lang w:val="en-AU"/>
        </w:rPr>
        <w:t>Gerard Delaney</w:t>
      </w:r>
      <w:r>
        <w:rPr>
          <w:rFonts w:ascii="AvantGarde Bk BT" w:hAnsi="AvantGarde Bk BT"/>
          <w:sz w:val="20"/>
          <w:szCs w:val="20"/>
          <w:lang w:val="en-AU"/>
        </w:rPr>
        <w:tab/>
        <w:t>Team Leader Recreation Planning</w:t>
      </w:r>
    </w:p>
    <w:p w:rsidR="002E751A" w:rsidRDefault="002E751A" w:rsidP="007822C6">
      <w:pPr>
        <w:tabs>
          <w:tab w:val="left" w:pos="2694"/>
        </w:tabs>
        <w:ind w:left="426"/>
        <w:jc w:val="both"/>
        <w:rPr>
          <w:rFonts w:ascii="AvantGarde Bk BT" w:hAnsi="AvantGarde Bk BT"/>
          <w:sz w:val="20"/>
          <w:szCs w:val="20"/>
          <w:lang w:val="en-AU"/>
        </w:rPr>
      </w:pPr>
    </w:p>
    <w:p w:rsidR="002E751A" w:rsidRDefault="002E751A" w:rsidP="007822C6">
      <w:pPr>
        <w:tabs>
          <w:tab w:val="left" w:pos="2694"/>
        </w:tabs>
        <w:jc w:val="both"/>
        <w:rPr>
          <w:rFonts w:ascii="AvantGarde Bk BT" w:hAnsi="AvantGarde Bk BT"/>
          <w:sz w:val="20"/>
          <w:szCs w:val="20"/>
          <w:lang w:val="en-AU"/>
        </w:rPr>
      </w:pPr>
      <w:r>
        <w:rPr>
          <w:rFonts w:ascii="AvantGarde Bk BT" w:hAnsi="AvantGarde Bk BT"/>
          <w:sz w:val="20"/>
          <w:szCs w:val="20"/>
          <w:lang w:val="en-AU"/>
        </w:rPr>
        <w:t>Department of Sustainability and Environment</w:t>
      </w:r>
    </w:p>
    <w:p w:rsidR="002E751A" w:rsidRDefault="00182BB2" w:rsidP="007822C6">
      <w:pPr>
        <w:tabs>
          <w:tab w:val="left" w:pos="2694"/>
        </w:tabs>
        <w:ind w:left="426"/>
        <w:jc w:val="both"/>
        <w:rPr>
          <w:rFonts w:ascii="AvantGarde Bk BT" w:hAnsi="AvantGarde Bk BT"/>
          <w:sz w:val="20"/>
          <w:szCs w:val="20"/>
          <w:lang w:val="en-AU"/>
        </w:rPr>
      </w:pPr>
      <w:r>
        <w:rPr>
          <w:rFonts w:ascii="AvantGarde Bk BT" w:hAnsi="AvantGarde Bk BT"/>
          <w:sz w:val="20"/>
          <w:szCs w:val="20"/>
          <w:lang w:val="en-AU"/>
        </w:rPr>
        <w:t>Alan Webster</w:t>
      </w:r>
      <w:r>
        <w:rPr>
          <w:rFonts w:ascii="AvantGarde Bk BT" w:hAnsi="AvantGarde Bk BT"/>
          <w:sz w:val="20"/>
          <w:szCs w:val="20"/>
          <w:lang w:val="en-AU"/>
        </w:rPr>
        <w:tab/>
        <w:t>Flora and Fauna Officer, Port Phillip Region</w:t>
      </w:r>
    </w:p>
    <w:p w:rsidR="0090090D" w:rsidRDefault="0090090D" w:rsidP="007822C6">
      <w:pPr>
        <w:tabs>
          <w:tab w:val="left" w:pos="2694"/>
        </w:tabs>
        <w:ind w:left="426"/>
        <w:jc w:val="both"/>
        <w:rPr>
          <w:rFonts w:ascii="AvantGarde Bk BT" w:hAnsi="AvantGarde Bk BT"/>
          <w:sz w:val="20"/>
          <w:szCs w:val="20"/>
          <w:lang w:val="en-AU"/>
        </w:rPr>
      </w:pPr>
    </w:p>
    <w:p w:rsidR="0090090D" w:rsidRDefault="0090090D" w:rsidP="007822C6">
      <w:pPr>
        <w:tabs>
          <w:tab w:val="left" w:pos="2694"/>
        </w:tabs>
        <w:jc w:val="both"/>
        <w:rPr>
          <w:rFonts w:ascii="AvantGarde Bk BT" w:hAnsi="AvantGarde Bk BT"/>
          <w:sz w:val="20"/>
          <w:szCs w:val="20"/>
          <w:lang w:val="en-AU"/>
        </w:rPr>
      </w:pPr>
      <w:proofErr w:type="spellStart"/>
      <w:r>
        <w:rPr>
          <w:rFonts w:ascii="AvantGarde Bk BT" w:hAnsi="AvantGarde Bk BT"/>
          <w:sz w:val="20"/>
          <w:szCs w:val="20"/>
          <w:lang w:val="en-AU"/>
        </w:rPr>
        <w:t>Stockland</w:t>
      </w:r>
      <w:proofErr w:type="spellEnd"/>
    </w:p>
    <w:p w:rsidR="0090090D" w:rsidRDefault="0090090D" w:rsidP="007822C6">
      <w:pPr>
        <w:tabs>
          <w:tab w:val="left" w:pos="2694"/>
        </w:tabs>
        <w:ind w:left="426"/>
        <w:jc w:val="both"/>
        <w:rPr>
          <w:rFonts w:ascii="AvantGarde Bk BT" w:hAnsi="AvantGarde Bk BT"/>
          <w:sz w:val="20"/>
          <w:szCs w:val="20"/>
          <w:lang w:val="en-AU"/>
        </w:rPr>
      </w:pPr>
      <w:r>
        <w:rPr>
          <w:rFonts w:ascii="AvantGarde Bk BT" w:hAnsi="AvantGarde Bk BT"/>
          <w:sz w:val="20"/>
          <w:szCs w:val="20"/>
          <w:lang w:val="en-AU"/>
        </w:rPr>
        <w:t>Warren Lee</w:t>
      </w:r>
      <w:r>
        <w:rPr>
          <w:rFonts w:ascii="AvantGarde Bk BT" w:hAnsi="AvantGarde Bk BT"/>
          <w:sz w:val="20"/>
          <w:szCs w:val="20"/>
          <w:lang w:val="en-AU"/>
        </w:rPr>
        <w:tab/>
        <w:t>Planning and Design Manager, Development Division</w:t>
      </w:r>
    </w:p>
    <w:p w:rsidR="002E751A" w:rsidRDefault="002E751A" w:rsidP="007822C6">
      <w:pPr>
        <w:tabs>
          <w:tab w:val="left" w:pos="2694"/>
        </w:tabs>
        <w:ind w:left="426"/>
        <w:jc w:val="both"/>
        <w:rPr>
          <w:rFonts w:ascii="AvantGarde Bk BT" w:hAnsi="AvantGarde Bk BT"/>
          <w:sz w:val="20"/>
          <w:szCs w:val="20"/>
          <w:lang w:val="en-AU"/>
        </w:rPr>
      </w:pPr>
    </w:p>
    <w:p w:rsidR="002E751A" w:rsidRDefault="002E751A" w:rsidP="007822C6">
      <w:pPr>
        <w:tabs>
          <w:tab w:val="left" w:pos="2694"/>
        </w:tabs>
        <w:jc w:val="both"/>
        <w:rPr>
          <w:rFonts w:ascii="AvantGarde Bk BT" w:hAnsi="AvantGarde Bk BT"/>
          <w:sz w:val="20"/>
          <w:szCs w:val="20"/>
          <w:lang w:val="en-AU"/>
        </w:rPr>
      </w:pPr>
      <w:r>
        <w:rPr>
          <w:rFonts w:ascii="AvantGarde Bk BT" w:hAnsi="AvantGarde Bk BT"/>
          <w:sz w:val="20"/>
          <w:szCs w:val="20"/>
          <w:lang w:val="en-AU"/>
        </w:rPr>
        <w:t>Boral Quarries Vic Metro</w:t>
      </w:r>
    </w:p>
    <w:p w:rsidR="002E751A" w:rsidRPr="002864A5" w:rsidRDefault="002E751A" w:rsidP="007822C6">
      <w:pPr>
        <w:tabs>
          <w:tab w:val="left" w:pos="2694"/>
        </w:tabs>
        <w:ind w:left="426"/>
        <w:jc w:val="both"/>
        <w:rPr>
          <w:rFonts w:ascii="AvantGarde Bk BT" w:hAnsi="AvantGarde Bk BT"/>
          <w:sz w:val="20"/>
          <w:szCs w:val="20"/>
          <w:lang w:val="en-AU"/>
        </w:rPr>
      </w:pPr>
      <w:r>
        <w:rPr>
          <w:rFonts w:ascii="AvantGarde Bk BT" w:hAnsi="AvantGarde Bk BT"/>
          <w:sz w:val="20"/>
          <w:szCs w:val="20"/>
          <w:lang w:val="en-AU"/>
        </w:rPr>
        <w:t xml:space="preserve">Amanda </w:t>
      </w:r>
      <w:proofErr w:type="spellStart"/>
      <w:r>
        <w:rPr>
          <w:rFonts w:ascii="AvantGarde Bk BT" w:hAnsi="AvantGarde Bk BT"/>
          <w:sz w:val="20"/>
          <w:szCs w:val="20"/>
          <w:lang w:val="en-AU"/>
        </w:rPr>
        <w:t>Pyers</w:t>
      </w:r>
      <w:proofErr w:type="spellEnd"/>
      <w:r>
        <w:rPr>
          <w:rFonts w:ascii="AvantGarde Bk BT" w:hAnsi="AvantGarde Bk BT"/>
          <w:sz w:val="20"/>
          <w:szCs w:val="20"/>
          <w:lang w:val="en-AU"/>
        </w:rPr>
        <w:tab/>
        <w:t>Customer Service Manager</w:t>
      </w:r>
    </w:p>
    <w:p w:rsidR="00782733" w:rsidRDefault="00242840" w:rsidP="007822C6">
      <w:pPr>
        <w:jc w:val="both"/>
        <w:rPr>
          <w:rFonts w:ascii="AvantGarde Md BT" w:hAnsi="AvantGarde Md BT"/>
          <w:b/>
          <w:lang w:val="en-AU"/>
        </w:rPr>
      </w:pPr>
      <w:r>
        <w:rPr>
          <w:rFonts w:ascii="AvantGarde Md BT" w:hAnsi="AvantGarde Md BT"/>
          <w:b/>
          <w:lang w:val="en-AU"/>
        </w:rPr>
        <w:br w:type="page"/>
      </w:r>
      <w:smartTag w:uri="urn:schemas-microsoft-com:office:smarttags" w:element="PlaceName">
        <w:r w:rsidR="00673E2E" w:rsidRPr="00673E2E">
          <w:rPr>
            <w:rFonts w:ascii="AvantGarde Md BT" w:hAnsi="AvantGarde Md BT"/>
            <w:b/>
            <w:lang w:val="en-AU"/>
          </w:rPr>
          <w:lastRenderedPageBreak/>
          <w:t>QUARRY</w:t>
        </w:r>
      </w:smartTag>
      <w:r w:rsidR="00673E2E" w:rsidRPr="00673E2E">
        <w:rPr>
          <w:rFonts w:ascii="AvantGarde Md BT" w:hAnsi="AvantGarde Md BT"/>
          <w:b/>
          <w:lang w:val="en-AU"/>
        </w:rPr>
        <w:t xml:space="preserve"> </w:t>
      </w:r>
      <w:smartTag w:uri="urn:schemas-microsoft-com:office:smarttags" w:element="PlaceType">
        <w:r w:rsidR="00673E2E" w:rsidRPr="00673E2E">
          <w:rPr>
            <w:rFonts w:ascii="AvantGarde Md BT" w:hAnsi="AvantGarde Md BT"/>
            <w:b/>
            <w:lang w:val="en-AU"/>
          </w:rPr>
          <w:t>HILLS</w:t>
        </w:r>
      </w:smartTag>
      <w:r w:rsidR="00673E2E">
        <w:rPr>
          <w:rFonts w:ascii="AvantGarde Md BT" w:hAnsi="AvantGarde Md BT"/>
          <w:b/>
          <w:lang w:val="en-AU"/>
        </w:rPr>
        <w:t xml:space="preserve"> </w:t>
      </w:r>
      <w:smartTag w:uri="urn:schemas-microsoft-com:office:smarttags" w:element="PlaceName">
        <w:r w:rsidR="00673E2E">
          <w:rPr>
            <w:rFonts w:ascii="AvantGarde Md BT" w:hAnsi="AvantGarde Md BT"/>
            <w:b/>
            <w:lang w:val="en-AU"/>
          </w:rPr>
          <w:t>BUSHLAND</w:t>
        </w:r>
      </w:smartTag>
      <w:r w:rsidR="00673E2E">
        <w:rPr>
          <w:rFonts w:ascii="AvantGarde Md BT" w:hAnsi="AvantGarde Md BT"/>
          <w:b/>
          <w:lang w:val="en-AU"/>
        </w:rPr>
        <w:t xml:space="preserve"> </w:t>
      </w:r>
      <w:smartTag w:uri="urn:schemas-microsoft-com:office:smarttags" w:element="PlaceType">
        <w:r w:rsidR="00673E2E">
          <w:rPr>
            <w:rFonts w:ascii="AvantGarde Md BT" w:hAnsi="AvantGarde Md BT"/>
            <w:b/>
            <w:lang w:val="en-AU"/>
          </w:rPr>
          <w:t>PARK</w:t>
        </w:r>
      </w:smartTag>
      <w:r w:rsidR="00673E2E">
        <w:rPr>
          <w:rFonts w:ascii="AvantGarde Md BT" w:hAnsi="AvantGarde Md BT"/>
          <w:b/>
          <w:lang w:val="en-AU"/>
        </w:rPr>
        <w:t xml:space="preserve">, </w:t>
      </w:r>
      <w:smartTag w:uri="urn:schemas-microsoft-com:office:smarttags" w:element="place">
        <w:r w:rsidR="00673E2E">
          <w:rPr>
            <w:rFonts w:ascii="AvantGarde Md BT" w:hAnsi="AvantGarde Md BT"/>
            <w:b/>
            <w:lang w:val="en-AU"/>
          </w:rPr>
          <w:t>SOUTH MORANG</w:t>
        </w:r>
      </w:smartTag>
    </w:p>
    <w:p w:rsidR="00673E2E" w:rsidRDefault="00673E2E" w:rsidP="007822C6">
      <w:pPr>
        <w:jc w:val="both"/>
        <w:rPr>
          <w:rFonts w:ascii="AvantGarde Bk BT" w:hAnsi="AvantGarde Bk BT"/>
          <w:sz w:val="20"/>
          <w:szCs w:val="20"/>
          <w:lang w:val="en-AU"/>
        </w:rPr>
      </w:pPr>
      <w:r>
        <w:rPr>
          <w:rFonts w:ascii="AvantGarde Md BT" w:hAnsi="AvantGarde Md BT"/>
          <w:b/>
          <w:lang w:val="en-AU"/>
        </w:rPr>
        <w:t xml:space="preserve">MASTER </w:t>
      </w:r>
      <w:smartTag w:uri="urn:schemas-microsoft-com:office:smarttags" w:element="stockticker">
        <w:r>
          <w:rPr>
            <w:rFonts w:ascii="AvantGarde Md BT" w:hAnsi="AvantGarde Md BT"/>
            <w:b/>
            <w:lang w:val="en-AU"/>
          </w:rPr>
          <w:t>PLAN</w:t>
        </w:r>
      </w:smartTag>
    </w:p>
    <w:p w:rsidR="00673E2E" w:rsidRDefault="00673E2E" w:rsidP="007822C6">
      <w:pPr>
        <w:jc w:val="both"/>
        <w:rPr>
          <w:rFonts w:ascii="AvantGarde Bk BT" w:hAnsi="AvantGarde Bk BT"/>
          <w:sz w:val="20"/>
          <w:szCs w:val="20"/>
          <w:lang w:val="en-AU"/>
        </w:rPr>
      </w:pPr>
    </w:p>
    <w:p w:rsidR="00673E2E" w:rsidRDefault="00673E2E" w:rsidP="00493C53">
      <w:pPr>
        <w:jc w:val="both"/>
        <w:outlineLvl w:val="0"/>
        <w:rPr>
          <w:rFonts w:ascii="AvantGarde Bk BT" w:hAnsi="AvantGarde Bk BT"/>
          <w:b/>
          <w:lang w:val="en-AU"/>
        </w:rPr>
      </w:pPr>
      <w:bookmarkStart w:id="3" w:name="_Toc232491212"/>
      <w:bookmarkStart w:id="4" w:name="_Toc409710352"/>
      <w:r w:rsidRPr="00673E2E">
        <w:rPr>
          <w:rFonts w:ascii="AvantGarde Bk BT" w:hAnsi="AvantGarde Bk BT"/>
          <w:b/>
          <w:lang w:val="en-AU"/>
        </w:rPr>
        <w:t>Phase 1. Site Investigation and Literature Review</w:t>
      </w:r>
      <w:bookmarkEnd w:id="3"/>
      <w:bookmarkEnd w:id="4"/>
    </w:p>
    <w:p w:rsidR="00673E2E" w:rsidRDefault="00673E2E" w:rsidP="007822C6">
      <w:pPr>
        <w:jc w:val="both"/>
        <w:rPr>
          <w:rFonts w:ascii="AvantGarde Bk BT" w:hAnsi="AvantGarde Bk BT"/>
          <w:b/>
          <w:sz w:val="20"/>
          <w:szCs w:val="20"/>
          <w:lang w:val="en-AU"/>
        </w:rPr>
      </w:pPr>
    </w:p>
    <w:p w:rsidR="00673E2E" w:rsidRDefault="00673E2E" w:rsidP="00493C53">
      <w:pPr>
        <w:jc w:val="both"/>
        <w:outlineLvl w:val="1"/>
        <w:rPr>
          <w:rFonts w:ascii="AvantGarde Bk BT" w:hAnsi="AvantGarde Bk BT"/>
          <w:sz w:val="20"/>
          <w:szCs w:val="20"/>
          <w:lang w:val="en-AU"/>
        </w:rPr>
      </w:pPr>
      <w:bookmarkStart w:id="5" w:name="_Toc232491213"/>
      <w:bookmarkStart w:id="6" w:name="_Toc409710353"/>
      <w:r w:rsidRPr="00673E2E">
        <w:rPr>
          <w:rFonts w:ascii="AvantGarde Bk BT" w:hAnsi="AvantGarde Bk BT"/>
          <w:b/>
          <w:sz w:val="20"/>
          <w:szCs w:val="20"/>
          <w:lang w:val="en-AU"/>
        </w:rPr>
        <w:t>Methodology</w:t>
      </w:r>
      <w:bookmarkEnd w:id="5"/>
      <w:bookmarkEnd w:id="6"/>
    </w:p>
    <w:p w:rsidR="009A1DC1" w:rsidRDefault="009A1DC1" w:rsidP="007822C6">
      <w:pPr>
        <w:jc w:val="both"/>
        <w:rPr>
          <w:rFonts w:ascii="AvantGarde Bk BT" w:hAnsi="AvantGarde Bk BT"/>
          <w:sz w:val="20"/>
          <w:szCs w:val="20"/>
          <w:lang w:val="en-AU"/>
        </w:rPr>
      </w:pPr>
    </w:p>
    <w:p w:rsidR="00673E2E" w:rsidRDefault="00E15EFC" w:rsidP="007822C6">
      <w:pPr>
        <w:jc w:val="both"/>
        <w:rPr>
          <w:rFonts w:ascii="AvantGarde Bk BT" w:hAnsi="AvantGarde Bk BT"/>
          <w:sz w:val="20"/>
          <w:szCs w:val="20"/>
          <w:lang w:val="en-AU"/>
        </w:rPr>
      </w:pPr>
      <w:r>
        <w:rPr>
          <w:rFonts w:ascii="AvantGarde Bk BT" w:hAnsi="AvantGarde Bk BT"/>
          <w:sz w:val="20"/>
          <w:szCs w:val="20"/>
          <w:lang w:val="en-AU"/>
        </w:rPr>
        <w:t>Project b</w:t>
      </w:r>
      <w:r w:rsidR="00673E2E">
        <w:rPr>
          <w:rFonts w:ascii="AvantGarde Bk BT" w:hAnsi="AvantGarde Bk BT"/>
          <w:sz w:val="20"/>
          <w:szCs w:val="20"/>
          <w:lang w:val="en-AU"/>
        </w:rPr>
        <w:t>riefing by Council staff</w:t>
      </w:r>
      <w:r>
        <w:rPr>
          <w:rFonts w:ascii="AvantGarde Bk BT" w:hAnsi="AvantGarde Bk BT"/>
          <w:sz w:val="20"/>
          <w:szCs w:val="20"/>
          <w:lang w:val="en-AU"/>
        </w:rPr>
        <w:t xml:space="preserve"> including the project aims and objectives plus a discussion of current park issues</w:t>
      </w:r>
      <w:r w:rsidR="009A1DC1">
        <w:rPr>
          <w:rFonts w:ascii="AvantGarde Bk BT" w:hAnsi="AvantGarde Bk BT"/>
          <w:sz w:val="20"/>
          <w:szCs w:val="20"/>
          <w:lang w:val="en-AU"/>
        </w:rPr>
        <w:t>.</w:t>
      </w:r>
    </w:p>
    <w:p w:rsidR="009A1DC1" w:rsidRDefault="009A1DC1" w:rsidP="007822C6">
      <w:pPr>
        <w:jc w:val="both"/>
        <w:rPr>
          <w:rFonts w:ascii="AvantGarde Bk BT" w:hAnsi="AvantGarde Bk BT"/>
          <w:sz w:val="20"/>
          <w:szCs w:val="20"/>
          <w:lang w:val="en-AU"/>
        </w:rPr>
      </w:pPr>
    </w:p>
    <w:p w:rsidR="00673E2E" w:rsidRDefault="00673E2E" w:rsidP="007822C6">
      <w:pPr>
        <w:jc w:val="both"/>
        <w:rPr>
          <w:rFonts w:ascii="AvantGarde Bk BT" w:hAnsi="AvantGarde Bk BT"/>
          <w:sz w:val="20"/>
          <w:szCs w:val="20"/>
          <w:lang w:val="en-AU"/>
        </w:rPr>
      </w:pPr>
      <w:r>
        <w:rPr>
          <w:rFonts w:ascii="AvantGarde Bk BT" w:hAnsi="AvantGarde Bk BT"/>
          <w:sz w:val="20"/>
          <w:szCs w:val="20"/>
          <w:lang w:val="en-AU"/>
        </w:rPr>
        <w:t>Review of existing documentation</w:t>
      </w:r>
      <w:r w:rsidR="00AF6EF5">
        <w:rPr>
          <w:rFonts w:ascii="AvantGarde Bk BT" w:hAnsi="AvantGarde Bk BT"/>
          <w:sz w:val="20"/>
          <w:szCs w:val="20"/>
          <w:lang w:val="en-AU"/>
        </w:rPr>
        <w:t>:</w:t>
      </w:r>
    </w:p>
    <w:p w:rsidR="00E15EFC" w:rsidRDefault="00E15EFC" w:rsidP="007822C6">
      <w:pPr>
        <w:jc w:val="both"/>
        <w:rPr>
          <w:rFonts w:ascii="AvantGarde Bk BT" w:hAnsi="AvantGarde Bk BT"/>
          <w:sz w:val="20"/>
          <w:szCs w:val="20"/>
          <w:lang w:val="en-AU"/>
        </w:rPr>
      </w:pPr>
    </w:p>
    <w:p w:rsidR="00AF6EF5" w:rsidRPr="00E15EFC" w:rsidRDefault="00AF6EF5" w:rsidP="007822C6">
      <w:pPr>
        <w:numPr>
          <w:ilvl w:val="0"/>
          <w:numId w:val="4"/>
        </w:numPr>
        <w:jc w:val="both"/>
        <w:rPr>
          <w:rFonts w:ascii="AvantGarde Bk BT" w:hAnsi="AvantGarde Bk BT"/>
          <w:sz w:val="20"/>
          <w:szCs w:val="20"/>
          <w:lang w:val="en-AU"/>
        </w:rPr>
      </w:pPr>
      <w:r w:rsidRPr="00E15EFC">
        <w:rPr>
          <w:rFonts w:ascii="AvantGarde Bk BT" w:hAnsi="AvantGarde Bk BT"/>
          <w:i/>
          <w:sz w:val="20"/>
          <w:szCs w:val="20"/>
          <w:lang w:val="en-AU"/>
        </w:rPr>
        <w:t xml:space="preserve">Quarry Hills </w:t>
      </w:r>
      <w:smartTag w:uri="urn:schemas-microsoft-com:office:smarttags" w:element="place">
        <w:r w:rsidRPr="00E15EFC">
          <w:rPr>
            <w:rFonts w:ascii="AvantGarde Bk BT" w:hAnsi="AvantGarde Bk BT"/>
            <w:i/>
            <w:sz w:val="20"/>
            <w:szCs w:val="20"/>
            <w:lang w:val="en-AU"/>
          </w:rPr>
          <w:t>Parkland</w:t>
        </w:r>
      </w:smartTag>
      <w:r w:rsidRPr="00E15EFC">
        <w:rPr>
          <w:rFonts w:ascii="AvantGarde Bk BT" w:hAnsi="AvantGarde Bk BT"/>
          <w:i/>
          <w:sz w:val="20"/>
          <w:szCs w:val="20"/>
          <w:lang w:val="en-AU"/>
        </w:rPr>
        <w:t xml:space="preserve"> Strategy Plan Report</w:t>
      </w:r>
      <w:r w:rsidRPr="00E15EFC">
        <w:rPr>
          <w:rFonts w:ascii="AvantGarde Bk BT" w:hAnsi="AvantGarde Bk BT"/>
          <w:sz w:val="20"/>
          <w:szCs w:val="20"/>
          <w:lang w:val="en-AU"/>
        </w:rPr>
        <w:t xml:space="preserve">, Thomson </w:t>
      </w:r>
      <w:proofErr w:type="spellStart"/>
      <w:r w:rsidRPr="00E15EFC">
        <w:rPr>
          <w:rFonts w:ascii="AvantGarde Bk BT" w:hAnsi="AvantGarde Bk BT"/>
          <w:sz w:val="20"/>
          <w:szCs w:val="20"/>
          <w:lang w:val="en-AU"/>
        </w:rPr>
        <w:t>Berrill</w:t>
      </w:r>
      <w:proofErr w:type="spellEnd"/>
      <w:r w:rsidRPr="00E15EFC">
        <w:rPr>
          <w:rFonts w:ascii="AvantGarde Bk BT" w:hAnsi="AvantGarde Bk BT"/>
          <w:sz w:val="20"/>
          <w:szCs w:val="20"/>
          <w:lang w:val="en-AU"/>
        </w:rPr>
        <w:t xml:space="preserve"> Landscape Design, 2000;</w:t>
      </w:r>
    </w:p>
    <w:p w:rsidR="00AF6EF5" w:rsidRPr="00E15EFC" w:rsidRDefault="00AF6EF5" w:rsidP="007822C6">
      <w:pPr>
        <w:numPr>
          <w:ilvl w:val="0"/>
          <w:numId w:val="4"/>
        </w:numPr>
        <w:jc w:val="both"/>
        <w:rPr>
          <w:rFonts w:ascii="AvantGarde Bk BT" w:hAnsi="AvantGarde Bk BT"/>
          <w:sz w:val="20"/>
          <w:szCs w:val="20"/>
          <w:lang w:val="en-AU"/>
        </w:rPr>
      </w:pPr>
      <w:r w:rsidRPr="00E15EFC">
        <w:rPr>
          <w:rFonts w:ascii="AvantGarde Bk BT" w:hAnsi="AvantGarde Bk BT"/>
          <w:i/>
          <w:sz w:val="20"/>
          <w:szCs w:val="20"/>
          <w:lang w:val="en-AU"/>
        </w:rPr>
        <w:t>Quarry Hills and Darebin Creek Regional Parklands – Urban Growth Area Integration: Flora and Fauna Overview,</w:t>
      </w:r>
      <w:r w:rsidRPr="00E15EFC">
        <w:rPr>
          <w:rFonts w:ascii="AvantGarde Bk BT" w:hAnsi="AvantGarde Bk BT"/>
          <w:sz w:val="20"/>
          <w:szCs w:val="20"/>
          <w:lang w:val="en-AU"/>
        </w:rPr>
        <w:t xml:space="preserve"> Ecology </w:t>
      </w:r>
      <w:smartTag w:uri="urn:schemas-microsoft-com:office:smarttags" w:element="place">
        <w:smartTag w:uri="urn:schemas-microsoft-com:office:smarttags" w:element="country-region">
          <w:r w:rsidRPr="00E15EFC">
            <w:rPr>
              <w:rFonts w:ascii="AvantGarde Bk BT" w:hAnsi="AvantGarde Bk BT"/>
              <w:sz w:val="20"/>
              <w:szCs w:val="20"/>
              <w:lang w:val="en-AU"/>
            </w:rPr>
            <w:t>Australia</w:t>
          </w:r>
        </w:smartTag>
      </w:smartTag>
      <w:r w:rsidRPr="00E15EFC">
        <w:rPr>
          <w:rFonts w:ascii="AvantGarde Bk BT" w:hAnsi="AvantGarde Bk BT"/>
          <w:sz w:val="20"/>
          <w:szCs w:val="20"/>
          <w:lang w:val="en-AU"/>
        </w:rPr>
        <w:t>, 2005;</w:t>
      </w:r>
    </w:p>
    <w:p w:rsidR="00AF6EF5" w:rsidRPr="00E15EFC" w:rsidRDefault="00AF6EF5" w:rsidP="007822C6">
      <w:pPr>
        <w:numPr>
          <w:ilvl w:val="0"/>
          <w:numId w:val="4"/>
        </w:numPr>
        <w:jc w:val="both"/>
        <w:rPr>
          <w:rFonts w:ascii="AvantGarde Bk BT" w:hAnsi="AvantGarde Bk BT"/>
          <w:i/>
          <w:sz w:val="20"/>
          <w:szCs w:val="20"/>
          <w:lang w:val="en-AU"/>
        </w:rPr>
      </w:pPr>
      <w:r w:rsidRPr="00E15EFC">
        <w:rPr>
          <w:rFonts w:ascii="AvantGarde Bk BT" w:hAnsi="AvantGarde Bk BT"/>
          <w:i/>
          <w:sz w:val="20"/>
          <w:szCs w:val="20"/>
          <w:lang w:val="en-AU"/>
        </w:rPr>
        <w:t>Quarry Hills and Darebin Creek Regional Parklands – Urban Growth Area Integration: Cultural Heritage Assessmen</w:t>
      </w:r>
      <w:r w:rsidR="0034666B" w:rsidRPr="00E15EFC">
        <w:rPr>
          <w:rFonts w:ascii="AvantGarde Bk BT" w:hAnsi="AvantGarde Bk BT"/>
          <w:i/>
          <w:sz w:val="20"/>
          <w:szCs w:val="20"/>
          <w:lang w:val="en-AU"/>
        </w:rPr>
        <w:t xml:space="preserve">t, </w:t>
      </w:r>
      <w:r w:rsidR="0034666B" w:rsidRPr="00E15EFC">
        <w:rPr>
          <w:rFonts w:ascii="AvantGarde Bk BT" w:hAnsi="AvantGarde Bk BT"/>
          <w:sz w:val="20"/>
          <w:szCs w:val="20"/>
          <w:lang w:val="en-AU"/>
        </w:rPr>
        <w:t>Heritage Insight, 2005;</w:t>
      </w:r>
    </w:p>
    <w:p w:rsidR="0034666B" w:rsidRPr="00E15EFC" w:rsidRDefault="0034666B" w:rsidP="007822C6">
      <w:pPr>
        <w:numPr>
          <w:ilvl w:val="0"/>
          <w:numId w:val="4"/>
        </w:numPr>
        <w:jc w:val="both"/>
        <w:rPr>
          <w:rFonts w:ascii="AvantGarde Bk BT" w:hAnsi="AvantGarde Bk BT"/>
          <w:i/>
          <w:sz w:val="20"/>
          <w:szCs w:val="20"/>
          <w:lang w:val="en-AU"/>
        </w:rPr>
      </w:pPr>
      <w:r w:rsidRPr="00E15EFC">
        <w:rPr>
          <w:rFonts w:ascii="AvantGarde Bk BT" w:hAnsi="AvantGarde Bk BT"/>
          <w:i/>
          <w:sz w:val="20"/>
          <w:szCs w:val="20"/>
          <w:lang w:val="en-AU"/>
        </w:rPr>
        <w:t>Quarry Hills Investigation Area: Geology and Geomorphology Statement of Significance,</w:t>
      </w:r>
      <w:r w:rsidRPr="00E15EFC">
        <w:rPr>
          <w:rFonts w:ascii="AvantGarde Bk BT" w:hAnsi="AvantGarde Bk BT"/>
          <w:sz w:val="20"/>
          <w:szCs w:val="20"/>
          <w:lang w:val="en-AU"/>
        </w:rPr>
        <w:t xml:space="preserve"> Neville </w:t>
      </w:r>
      <w:proofErr w:type="spellStart"/>
      <w:r w:rsidRPr="00E15EFC">
        <w:rPr>
          <w:rFonts w:ascii="AvantGarde Bk BT" w:hAnsi="AvantGarde Bk BT"/>
          <w:sz w:val="20"/>
          <w:szCs w:val="20"/>
          <w:lang w:val="en-AU"/>
        </w:rPr>
        <w:t>Rosengren</w:t>
      </w:r>
      <w:proofErr w:type="spellEnd"/>
      <w:r w:rsidRPr="00E15EFC">
        <w:rPr>
          <w:rFonts w:ascii="AvantGarde Bk BT" w:hAnsi="AvantGarde Bk BT"/>
          <w:sz w:val="20"/>
          <w:szCs w:val="20"/>
          <w:lang w:val="en-AU"/>
        </w:rPr>
        <w:t>, 2005;</w:t>
      </w:r>
    </w:p>
    <w:p w:rsidR="0034666B" w:rsidRPr="00E15EFC" w:rsidRDefault="0034666B" w:rsidP="007822C6">
      <w:pPr>
        <w:numPr>
          <w:ilvl w:val="0"/>
          <w:numId w:val="4"/>
        </w:numPr>
        <w:jc w:val="both"/>
        <w:rPr>
          <w:rFonts w:ascii="AvantGarde Bk BT" w:hAnsi="AvantGarde Bk BT"/>
          <w:i/>
          <w:sz w:val="20"/>
          <w:szCs w:val="20"/>
          <w:lang w:val="en-AU"/>
        </w:rPr>
      </w:pPr>
      <w:r w:rsidRPr="00E15EFC">
        <w:rPr>
          <w:rFonts w:ascii="AvantGarde Bk BT" w:hAnsi="AvantGarde Bk BT"/>
          <w:i/>
          <w:sz w:val="20"/>
          <w:szCs w:val="20"/>
          <w:lang w:val="en-AU"/>
        </w:rPr>
        <w:t>Quarry Hills and Darebin Creek Regional Parklands – Urban Growth Area Integration: Infrastructure and Servicing Study,</w:t>
      </w:r>
      <w:r w:rsidRPr="00E15EFC">
        <w:rPr>
          <w:rFonts w:ascii="AvantGarde Bk BT" w:hAnsi="AvantGarde Bk BT"/>
          <w:sz w:val="20"/>
          <w:szCs w:val="20"/>
          <w:lang w:val="en-AU"/>
        </w:rPr>
        <w:t xml:space="preserve"> </w:t>
      </w:r>
      <w:smartTag w:uri="urn:schemas-microsoft-com:office:smarttags" w:element="stockticker">
        <w:r w:rsidRPr="00E15EFC">
          <w:rPr>
            <w:rFonts w:ascii="AvantGarde Bk BT" w:hAnsi="AvantGarde Bk BT"/>
            <w:sz w:val="20"/>
            <w:szCs w:val="20"/>
            <w:lang w:val="en-AU"/>
          </w:rPr>
          <w:t>MWH</w:t>
        </w:r>
      </w:smartTag>
      <w:r w:rsidRPr="00E15EFC">
        <w:rPr>
          <w:rFonts w:ascii="AvantGarde Bk BT" w:hAnsi="AvantGarde Bk BT"/>
          <w:sz w:val="20"/>
          <w:szCs w:val="20"/>
          <w:lang w:val="en-AU"/>
        </w:rPr>
        <w:t xml:space="preserve"> </w:t>
      </w:r>
      <w:smartTag w:uri="urn:schemas-microsoft-com:office:smarttags" w:element="place">
        <w:smartTag w:uri="urn:schemas-microsoft-com:office:smarttags" w:element="country-region">
          <w:r w:rsidRPr="00E15EFC">
            <w:rPr>
              <w:rFonts w:ascii="AvantGarde Bk BT" w:hAnsi="AvantGarde Bk BT"/>
              <w:sz w:val="20"/>
              <w:szCs w:val="20"/>
              <w:lang w:val="en-AU"/>
            </w:rPr>
            <w:t>Australia</w:t>
          </w:r>
        </w:smartTag>
      </w:smartTag>
      <w:r w:rsidRPr="00E15EFC">
        <w:rPr>
          <w:rFonts w:ascii="AvantGarde Bk BT" w:hAnsi="AvantGarde Bk BT"/>
          <w:sz w:val="20"/>
          <w:szCs w:val="20"/>
          <w:lang w:val="en-AU"/>
        </w:rPr>
        <w:t>, 2004;</w:t>
      </w:r>
    </w:p>
    <w:p w:rsidR="0034666B" w:rsidRPr="00E15EFC" w:rsidRDefault="0034666B" w:rsidP="007822C6">
      <w:pPr>
        <w:numPr>
          <w:ilvl w:val="0"/>
          <w:numId w:val="4"/>
        </w:numPr>
        <w:jc w:val="both"/>
        <w:rPr>
          <w:rFonts w:ascii="AvantGarde Bk BT" w:hAnsi="AvantGarde Bk BT"/>
          <w:i/>
          <w:sz w:val="20"/>
          <w:szCs w:val="20"/>
          <w:lang w:val="en-AU"/>
        </w:rPr>
      </w:pPr>
      <w:r w:rsidRPr="00E15EFC">
        <w:rPr>
          <w:rFonts w:ascii="AvantGarde Bk BT" w:hAnsi="AvantGarde Bk BT"/>
          <w:i/>
          <w:sz w:val="20"/>
          <w:szCs w:val="20"/>
          <w:lang w:val="en-AU"/>
        </w:rPr>
        <w:t>Quarry Hills and Darebin Creek Regional Parklands – Urban Growth Area Integration: Urban Design and Landscape Impact Assessment,</w:t>
      </w:r>
      <w:r w:rsidRPr="00E15EFC">
        <w:rPr>
          <w:rFonts w:ascii="AvantGarde Bk BT" w:hAnsi="AvantGarde Bk BT"/>
          <w:sz w:val="20"/>
          <w:szCs w:val="20"/>
          <w:lang w:val="en-AU"/>
        </w:rPr>
        <w:t xml:space="preserve"> Contour Design </w:t>
      </w:r>
      <w:smartTag w:uri="urn:schemas-microsoft-com:office:smarttags" w:element="place">
        <w:smartTag w:uri="urn:schemas-microsoft-com:office:smarttags" w:element="country-region">
          <w:r w:rsidRPr="00E15EFC">
            <w:rPr>
              <w:rFonts w:ascii="AvantGarde Bk BT" w:hAnsi="AvantGarde Bk BT"/>
              <w:sz w:val="20"/>
              <w:szCs w:val="20"/>
              <w:lang w:val="en-AU"/>
            </w:rPr>
            <w:t>Australia</w:t>
          </w:r>
        </w:smartTag>
      </w:smartTag>
      <w:r w:rsidRPr="00E15EFC">
        <w:rPr>
          <w:rFonts w:ascii="AvantGarde Bk BT" w:hAnsi="AvantGarde Bk BT"/>
          <w:sz w:val="20"/>
          <w:szCs w:val="20"/>
          <w:lang w:val="en-AU"/>
        </w:rPr>
        <w:t>, 2005;</w:t>
      </w:r>
    </w:p>
    <w:p w:rsidR="0034666B" w:rsidRPr="00E15EFC" w:rsidRDefault="0034666B" w:rsidP="007822C6">
      <w:pPr>
        <w:numPr>
          <w:ilvl w:val="0"/>
          <w:numId w:val="4"/>
        </w:numPr>
        <w:jc w:val="both"/>
        <w:rPr>
          <w:rFonts w:ascii="AvantGarde Bk BT" w:hAnsi="AvantGarde Bk BT"/>
          <w:i/>
          <w:sz w:val="20"/>
          <w:szCs w:val="20"/>
          <w:lang w:val="en-AU"/>
        </w:rPr>
      </w:pPr>
      <w:r w:rsidRPr="00E15EFC">
        <w:rPr>
          <w:rFonts w:ascii="AvantGarde Bk BT" w:hAnsi="AvantGarde Bk BT"/>
          <w:i/>
          <w:sz w:val="20"/>
          <w:szCs w:val="20"/>
          <w:lang w:val="en-AU"/>
        </w:rPr>
        <w:t>Environmental Management Plan: Weed Control Plan 2001 for Quarry Hills Park and Foothills Park, South Morang,</w:t>
      </w:r>
      <w:r w:rsidRPr="00E15EFC">
        <w:rPr>
          <w:rFonts w:ascii="AvantGarde Bk BT" w:hAnsi="AvantGarde Bk BT"/>
          <w:sz w:val="20"/>
          <w:szCs w:val="20"/>
          <w:lang w:val="en-AU"/>
        </w:rPr>
        <w:t xml:space="preserve"> </w:t>
      </w:r>
      <w:proofErr w:type="spellStart"/>
      <w:r w:rsidRPr="00E15EFC">
        <w:rPr>
          <w:rFonts w:ascii="AvantGarde Bk BT" w:hAnsi="AvantGarde Bk BT"/>
          <w:sz w:val="20"/>
          <w:szCs w:val="20"/>
          <w:lang w:val="en-AU"/>
        </w:rPr>
        <w:t>Rik</w:t>
      </w:r>
      <w:proofErr w:type="spellEnd"/>
      <w:r w:rsidRPr="00E15EFC">
        <w:rPr>
          <w:rFonts w:ascii="AvantGarde Bk BT" w:hAnsi="AvantGarde Bk BT"/>
          <w:sz w:val="20"/>
          <w:szCs w:val="20"/>
          <w:lang w:val="en-AU"/>
        </w:rPr>
        <w:t xml:space="preserve"> Brown Botanical Consultant, 2001.</w:t>
      </w:r>
    </w:p>
    <w:p w:rsidR="009A1DC1" w:rsidRDefault="009A1DC1" w:rsidP="007822C6">
      <w:pPr>
        <w:jc w:val="both"/>
        <w:rPr>
          <w:rFonts w:ascii="AvantGarde Bk BT" w:hAnsi="AvantGarde Bk BT"/>
          <w:sz w:val="20"/>
          <w:szCs w:val="20"/>
          <w:lang w:val="en-AU"/>
        </w:rPr>
      </w:pPr>
    </w:p>
    <w:p w:rsidR="00673E2E" w:rsidRDefault="009A1DC1" w:rsidP="007822C6">
      <w:pPr>
        <w:jc w:val="both"/>
        <w:rPr>
          <w:rFonts w:ascii="AvantGarde Bk BT" w:hAnsi="AvantGarde Bk BT"/>
          <w:sz w:val="20"/>
          <w:szCs w:val="20"/>
          <w:lang w:val="en-AU"/>
        </w:rPr>
      </w:pPr>
      <w:r>
        <w:rPr>
          <w:rFonts w:ascii="AvantGarde Bk BT" w:hAnsi="AvantGarde Bk BT"/>
          <w:sz w:val="20"/>
          <w:szCs w:val="20"/>
          <w:lang w:val="en-AU"/>
        </w:rPr>
        <w:t>Site inspection</w:t>
      </w:r>
      <w:r w:rsidR="00673E2E">
        <w:rPr>
          <w:rFonts w:ascii="AvantGarde Bk BT" w:hAnsi="AvantGarde Bk BT"/>
          <w:sz w:val="20"/>
          <w:szCs w:val="20"/>
          <w:lang w:val="en-AU"/>
        </w:rPr>
        <w:t>s</w:t>
      </w:r>
      <w:r>
        <w:rPr>
          <w:rFonts w:ascii="AvantGarde Bk BT" w:hAnsi="AvantGarde Bk BT"/>
          <w:sz w:val="20"/>
          <w:szCs w:val="20"/>
          <w:lang w:val="en-AU"/>
        </w:rPr>
        <w:t xml:space="preserve"> </w:t>
      </w:r>
      <w:r w:rsidR="00CD6DB1">
        <w:rPr>
          <w:rFonts w:ascii="AvantGarde Bk BT" w:hAnsi="AvantGarde Bk BT"/>
          <w:sz w:val="20"/>
          <w:szCs w:val="20"/>
          <w:lang w:val="en-AU"/>
        </w:rPr>
        <w:t xml:space="preserve">of existing </w:t>
      </w:r>
      <w:smartTag w:uri="urn:schemas-microsoft-com:office:smarttags" w:element="place">
        <w:smartTag w:uri="urn:schemas-microsoft-com:office:smarttags" w:element="PlaceName">
          <w:r w:rsidR="00CD6DB1">
            <w:rPr>
              <w:rFonts w:ascii="AvantGarde Bk BT" w:hAnsi="AvantGarde Bk BT"/>
              <w:sz w:val="20"/>
              <w:szCs w:val="20"/>
              <w:lang w:val="en-AU"/>
            </w:rPr>
            <w:t>Quarry</w:t>
          </w:r>
        </w:smartTag>
        <w:r w:rsidR="00CD6DB1">
          <w:rPr>
            <w:rFonts w:ascii="AvantGarde Bk BT" w:hAnsi="AvantGarde Bk BT"/>
            <w:sz w:val="20"/>
            <w:szCs w:val="20"/>
            <w:lang w:val="en-AU"/>
          </w:rPr>
          <w:t xml:space="preserve"> </w:t>
        </w:r>
        <w:smartTag w:uri="urn:schemas-microsoft-com:office:smarttags" w:element="PlaceType">
          <w:r w:rsidR="00CD6DB1">
            <w:rPr>
              <w:rFonts w:ascii="AvantGarde Bk BT" w:hAnsi="AvantGarde Bk BT"/>
              <w:sz w:val="20"/>
              <w:szCs w:val="20"/>
              <w:lang w:val="en-AU"/>
            </w:rPr>
            <w:t>Hills</w:t>
          </w:r>
        </w:smartTag>
        <w:r w:rsidR="00CD6DB1">
          <w:rPr>
            <w:rFonts w:ascii="AvantGarde Bk BT" w:hAnsi="AvantGarde Bk BT"/>
            <w:sz w:val="20"/>
            <w:szCs w:val="20"/>
            <w:lang w:val="en-AU"/>
          </w:rPr>
          <w:t xml:space="preserve"> </w:t>
        </w:r>
        <w:smartTag w:uri="urn:schemas-microsoft-com:office:smarttags" w:element="PlaceType">
          <w:r w:rsidR="00CD6DB1">
            <w:rPr>
              <w:rFonts w:ascii="AvantGarde Bk BT" w:hAnsi="AvantGarde Bk BT"/>
              <w:sz w:val="20"/>
              <w:szCs w:val="20"/>
              <w:lang w:val="en-AU"/>
            </w:rPr>
            <w:t>P</w:t>
          </w:r>
          <w:r w:rsidR="007514D0">
            <w:rPr>
              <w:rFonts w:ascii="AvantGarde Bk BT" w:hAnsi="AvantGarde Bk BT"/>
              <w:sz w:val="20"/>
              <w:szCs w:val="20"/>
              <w:lang w:val="en-AU"/>
            </w:rPr>
            <w:t>ark</w:t>
          </w:r>
        </w:smartTag>
      </w:smartTag>
      <w:r w:rsidR="007514D0">
        <w:rPr>
          <w:rFonts w:ascii="AvantGarde Bk BT" w:hAnsi="AvantGarde Bk BT"/>
          <w:sz w:val="20"/>
          <w:szCs w:val="20"/>
          <w:lang w:val="en-AU"/>
        </w:rPr>
        <w:t xml:space="preserve"> and surrounding areas </w:t>
      </w:r>
      <w:r>
        <w:rPr>
          <w:rFonts w:ascii="AvantGarde Bk BT" w:hAnsi="AvantGarde Bk BT"/>
          <w:sz w:val="20"/>
          <w:szCs w:val="20"/>
          <w:lang w:val="en-AU"/>
        </w:rPr>
        <w:t xml:space="preserve">including </w:t>
      </w:r>
      <w:r w:rsidR="002D7BC1">
        <w:rPr>
          <w:rFonts w:ascii="AvantGarde Bk BT" w:hAnsi="AvantGarde Bk BT"/>
          <w:sz w:val="20"/>
          <w:szCs w:val="20"/>
          <w:lang w:val="en-AU"/>
        </w:rPr>
        <w:t>the 105 Hunter’s Lane</w:t>
      </w:r>
      <w:r>
        <w:rPr>
          <w:rFonts w:ascii="AvantGarde Bk BT" w:hAnsi="AvantGarde Bk BT"/>
          <w:sz w:val="20"/>
          <w:szCs w:val="20"/>
          <w:lang w:val="en-AU"/>
        </w:rPr>
        <w:t xml:space="preserve"> property (with </w:t>
      </w:r>
      <w:r w:rsidR="00E15EFC">
        <w:rPr>
          <w:rFonts w:ascii="AvantGarde Bk BT" w:hAnsi="AvantGarde Bk BT"/>
          <w:sz w:val="20"/>
          <w:szCs w:val="20"/>
          <w:lang w:val="en-AU"/>
        </w:rPr>
        <w:t xml:space="preserve">the </w:t>
      </w:r>
      <w:r w:rsidR="00686D33">
        <w:rPr>
          <w:rFonts w:ascii="AvantGarde Bk BT" w:hAnsi="AvantGarde Bk BT"/>
          <w:sz w:val="20"/>
          <w:szCs w:val="20"/>
          <w:lang w:val="en-AU"/>
        </w:rPr>
        <w:t xml:space="preserve">Open Space Planner - </w:t>
      </w:r>
      <w:smartTag w:uri="urn:schemas-microsoft-com:office:smarttags" w:element="PersonName">
        <w:r w:rsidR="00686D33">
          <w:rPr>
            <w:rFonts w:ascii="AvantGarde Bk BT" w:hAnsi="AvantGarde Bk BT"/>
            <w:sz w:val="20"/>
            <w:szCs w:val="20"/>
            <w:lang w:val="en-AU"/>
          </w:rPr>
          <w:t>Parks and Gardens</w:t>
        </w:r>
      </w:smartTag>
      <w:r>
        <w:rPr>
          <w:rFonts w:ascii="AvantGarde Bk BT" w:hAnsi="AvantGarde Bk BT"/>
          <w:sz w:val="20"/>
          <w:szCs w:val="20"/>
          <w:lang w:val="en-AU"/>
        </w:rPr>
        <w:t xml:space="preserve">, Environmental Works Officer </w:t>
      </w:r>
      <w:bookmarkStart w:id="7" w:name="OLE_LINK1"/>
      <w:r>
        <w:rPr>
          <w:rFonts w:ascii="AvantGarde Bk BT" w:hAnsi="AvantGarde Bk BT"/>
          <w:sz w:val="20"/>
          <w:szCs w:val="20"/>
          <w:lang w:val="en-AU"/>
        </w:rPr>
        <w:t xml:space="preserve">- </w:t>
      </w:r>
      <w:smartTag w:uri="urn:schemas-microsoft-com:office:smarttags" w:element="PersonName">
        <w:r>
          <w:rPr>
            <w:rFonts w:ascii="AvantGarde Bk BT" w:hAnsi="AvantGarde Bk BT"/>
            <w:sz w:val="20"/>
            <w:szCs w:val="20"/>
            <w:lang w:val="en-AU"/>
          </w:rPr>
          <w:t>Parks and Gardens</w:t>
        </w:r>
      </w:smartTag>
      <w:bookmarkEnd w:id="7"/>
      <w:r>
        <w:rPr>
          <w:rFonts w:ascii="AvantGarde Bk BT" w:hAnsi="AvantGarde Bk BT"/>
          <w:sz w:val="20"/>
          <w:szCs w:val="20"/>
          <w:lang w:val="en-AU"/>
        </w:rPr>
        <w:t>, Amendments &amp; Policy Co-ordinator – Strategic Planning Unit).</w:t>
      </w:r>
    </w:p>
    <w:p w:rsidR="009A1DC1" w:rsidRDefault="009A1DC1" w:rsidP="007822C6">
      <w:pPr>
        <w:jc w:val="both"/>
        <w:rPr>
          <w:rFonts w:ascii="AvantGarde Bk BT" w:hAnsi="AvantGarde Bk BT"/>
          <w:sz w:val="20"/>
          <w:szCs w:val="20"/>
          <w:lang w:val="en-AU"/>
        </w:rPr>
      </w:pPr>
    </w:p>
    <w:p w:rsidR="009A1DC1" w:rsidRDefault="009A1DC1" w:rsidP="007822C6">
      <w:pPr>
        <w:jc w:val="both"/>
        <w:rPr>
          <w:rFonts w:ascii="AvantGarde Bk BT" w:hAnsi="AvantGarde Bk BT"/>
          <w:sz w:val="20"/>
          <w:szCs w:val="20"/>
          <w:lang w:val="en-AU"/>
        </w:rPr>
      </w:pPr>
      <w:r>
        <w:rPr>
          <w:rFonts w:ascii="AvantGarde Bk BT" w:hAnsi="AvantGarde Bk BT"/>
          <w:sz w:val="20"/>
          <w:szCs w:val="20"/>
          <w:lang w:val="en-AU"/>
        </w:rPr>
        <w:t xml:space="preserve">Liaison with </w:t>
      </w:r>
      <w:r w:rsidR="00E15EFC">
        <w:rPr>
          <w:rFonts w:ascii="AvantGarde Bk BT" w:hAnsi="AvantGarde Bk BT"/>
          <w:sz w:val="20"/>
          <w:szCs w:val="20"/>
          <w:lang w:val="en-AU"/>
        </w:rPr>
        <w:t xml:space="preserve">the </w:t>
      </w:r>
      <w:r>
        <w:rPr>
          <w:rFonts w:ascii="AvantGarde Bk BT" w:hAnsi="AvantGarde Bk BT"/>
          <w:sz w:val="20"/>
          <w:szCs w:val="20"/>
          <w:lang w:val="en-AU"/>
        </w:rPr>
        <w:t xml:space="preserve">Council </w:t>
      </w:r>
      <w:smartTag w:uri="urn:schemas-microsoft-com:office:smarttags" w:element="stockticker">
        <w:r>
          <w:rPr>
            <w:rFonts w:ascii="AvantGarde Bk BT" w:hAnsi="AvantGarde Bk BT"/>
            <w:sz w:val="20"/>
            <w:szCs w:val="20"/>
            <w:lang w:val="en-AU"/>
          </w:rPr>
          <w:t>GIS</w:t>
        </w:r>
      </w:smartTag>
      <w:r>
        <w:rPr>
          <w:rFonts w:ascii="AvantGarde Bk BT" w:hAnsi="AvantGarde Bk BT"/>
          <w:sz w:val="20"/>
          <w:szCs w:val="20"/>
          <w:lang w:val="en-AU"/>
        </w:rPr>
        <w:t xml:space="preserve"> Project Officer to obtain copies of </w:t>
      </w:r>
      <w:r w:rsidR="007514D0">
        <w:rPr>
          <w:rFonts w:ascii="AvantGarde Bk BT" w:hAnsi="AvantGarde Bk BT"/>
          <w:sz w:val="20"/>
          <w:szCs w:val="20"/>
          <w:lang w:val="en-AU"/>
        </w:rPr>
        <w:t>data</w:t>
      </w:r>
      <w:r>
        <w:rPr>
          <w:rFonts w:ascii="AvantGarde Bk BT" w:hAnsi="AvantGarde Bk BT"/>
          <w:sz w:val="20"/>
          <w:szCs w:val="20"/>
          <w:lang w:val="en-AU"/>
        </w:rPr>
        <w:t xml:space="preserve"> and aerial photographs.</w:t>
      </w:r>
    </w:p>
    <w:p w:rsidR="009A1DC1" w:rsidRDefault="009A1DC1" w:rsidP="007822C6">
      <w:pPr>
        <w:jc w:val="both"/>
        <w:rPr>
          <w:rFonts w:ascii="AvantGarde Bk BT" w:hAnsi="AvantGarde Bk BT"/>
          <w:sz w:val="20"/>
          <w:szCs w:val="20"/>
          <w:lang w:val="en-AU"/>
        </w:rPr>
      </w:pPr>
    </w:p>
    <w:p w:rsidR="007514D0" w:rsidRDefault="007514D0" w:rsidP="007822C6">
      <w:pPr>
        <w:jc w:val="both"/>
        <w:rPr>
          <w:rFonts w:ascii="AvantGarde Bk BT" w:hAnsi="AvantGarde Bk BT"/>
          <w:sz w:val="20"/>
          <w:szCs w:val="20"/>
          <w:lang w:val="en-AU"/>
        </w:rPr>
      </w:pPr>
      <w:r>
        <w:rPr>
          <w:rFonts w:ascii="AvantGarde Bk BT" w:hAnsi="AvantGarde Bk BT"/>
          <w:sz w:val="20"/>
          <w:szCs w:val="20"/>
          <w:lang w:val="en-AU"/>
        </w:rPr>
        <w:t>Preparation of a base plan</w:t>
      </w:r>
      <w:r w:rsidR="00590BA0">
        <w:rPr>
          <w:rFonts w:ascii="AvantGarde Bk BT" w:hAnsi="AvantGarde Bk BT"/>
          <w:sz w:val="20"/>
          <w:szCs w:val="20"/>
          <w:lang w:val="en-AU"/>
        </w:rPr>
        <w:t xml:space="preserve"> to include all properties and features in the investigation zone for the potential expanded park</w:t>
      </w:r>
      <w:r>
        <w:rPr>
          <w:rFonts w:ascii="AvantGarde Bk BT" w:hAnsi="AvantGarde Bk BT"/>
          <w:sz w:val="20"/>
          <w:szCs w:val="20"/>
          <w:lang w:val="en-AU"/>
        </w:rPr>
        <w:t>.</w:t>
      </w:r>
    </w:p>
    <w:p w:rsidR="007514D0" w:rsidRDefault="007514D0" w:rsidP="007822C6">
      <w:pPr>
        <w:jc w:val="both"/>
        <w:rPr>
          <w:rFonts w:ascii="AvantGarde Bk BT" w:hAnsi="AvantGarde Bk BT"/>
          <w:sz w:val="20"/>
          <w:szCs w:val="20"/>
          <w:lang w:val="en-AU"/>
        </w:rPr>
      </w:pPr>
    </w:p>
    <w:p w:rsidR="009A1DC1" w:rsidRDefault="009A1DC1" w:rsidP="007822C6">
      <w:pPr>
        <w:jc w:val="both"/>
        <w:rPr>
          <w:rFonts w:ascii="AvantGarde Bk BT" w:hAnsi="AvantGarde Bk BT"/>
          <w:sz w:val="20"/>
          <w:szCs w:val="20"/>
          <w:lang w:val="en-AU"/>
        </w:rPr>
      </w:pPr>
      <w:r>
        <w:rPr>
          <w:rFonts w:ascii="AvantGarde Bk BT" w:hAnsi="AvantGarde Bk BT"/>
          <w:sz w:val="20"/>
          <w:szCs w:val="20"/>
          <w:lang w:val="en-AU"/>
        </w:rPr>
        <w:t>Preparation of site analysis plans with descriptions as follows</w:t>
      </w:r>
      <w:r w:rsidR="00D11AA1">
        <w:rPr>
          <w:rFonts w:ascii="AvantGarde Bk BT" w:hAnsi="AvantGarde Bk BT"/>
          <w:sz w:val="20"/>
          <w:szCs w:val="20"/>
          <w:lang w:val="en-AU"/>
        </w:rPr>
        <w:t>; these include analyses of both the existing Quarry Hills parkland and the surrounding areas</w:t>
      </w:r>
      <w:r w:rsidR="00DF67D1">
        <w:rPr>
          <w:rFonts w:ascii="AvantGarde Bk BT" w:hAnsi="AvantGarde Bk BT"/>
          <w:sz w:val="20"/>
          <w:szCs w:val="20"/>
          <w:lang w:val="en-AU"/>
        </w:rPr>
        <w:t>.</w:t>
      </w:r>
    </w:p>
    <w:p w:rsidR="009A1DC1" w:rsidRDefault="009A1DC1" w:rsidP="007822C6">
      <w:pPr>
        <w:jc w:val="both"/>
        <w:rPr>
          <w:rFonts w:ascii="AvantGarde Bk BT" w:hAnsi="AvantGarde Bk BT"/>
          <w:sz w:val="20"/>
          <w:szCs w:val="20"/>
          <w:lang w:val="en-AU"/>
        </w:rPr>
      </w:pPr>
    </w:p>
    <w:p w:rsidR="00522CFD" w:rsidRPr="0017691C" w:rsidRDefault="00522CFD" w:rsidP="00493C53">
      <w:pPr>
        <w:jc w:val="both"/>
        <w:outlineLvl w:val="1"/>
        <w:rPr>
          <w:rFonts w:ascii="AvantGarde Bk BT" w:hAnsi="AvantGarde Bk BT"/>
          <w:b/>
          <w:sz w:val="20"/>
          <w:szCs w:val="20"/>
          <w:lang w:val="en-AU"/>
        </w:rPr>
      </w:pPr>
      <w:bookmarkStart w:id="8" w:name="_Toc232491214"/>
      <w:bookmarkStart w:id="9" w:name="_Toc409710354"/>
      <w:r w:rsidRPr="0017691C">
        <w:rPr>
          <w:rFonts w:ascii="AvantGarde Bk BT" w:hAnsi="AvantGarde Bk BT"/>
          <w:b/>
          <w:sz w:val="20"/>
          <w:szCs w:val="20"/>
          <w:lang w:val="en-AU"/>
        </w:rPr>
        <w:t>Investigation Area</w:t>
      </w:r>
      <w:bookmarkEnd w:id="8"/>
      <w:bookmarkEnd w:id="9"/>
    </w:p>
    <w:p w:rsidR="0035159D" w:rsidRDefault="00DF67D1" w:rsidP="007822C6">
      <w:pPr>
        <w:jc w:val="both"/>
        <w:rPr>
          <w:rFonts w:ascii="AvantGarde Bk BT" w:hAnsi="AvantGarde Bk BT"/>
          <w:sz w:val="20"/>
          <w:szCs w:val="20"/>
          <w:lang w:val="en-AU"/>
        </w:rPr>
      </w:pPr>
      <w:smartTag w:uri="urn:schemas-microsoft-com:office:smarttags" w:element="PlaceName">
        <w:r>
          <w:rPr>
            <w:rFonts w:ascii="AvantGarde Bk BT" w:hAnsi="AvantGarde Bk BT"/>
            <w:sz w:val="20"/>
            <w:szCs w:val="20"/>
            <w:lang w:val="en-AU"/>
          </w:rPr>
          <w:t>Quarry</w:t>
        </w:r>
      </w:smartTag>
      <w:r>
        <w:rPr>
          <w:rFonts w:ascii="AvantGarde Bk BT" w:hAnsi="AvantGarde Bk BT"/>
          <w:sz w:val="20"/>
          <w:szCs w:val="20"/>
          <w:lang w:val="en-AU"/>
        </w:rPr>
        <w:t xml:space="preserve"> </w:t>
      </w:r>
      <w:smartTag w:uri="urn:schemas-microsoft-com:office:smarttags" w:element="PlaceType">
        <w:r>
          <w:rPr>
            <w:rFonts w:ascii="AvantGarde Bk BT" w:hAnsi="AvantGarde Bk BT"/>
            <w:sz w:val="20"/>
            <w:szCs w:val="20"/>
            <w:lang w:val="en-AU"/>
          </w:rPr>
          <w:t>Hills</w:t>
        </w:r>
      </w:smartTag>
      <w:r>
        <w:rPr>
          <w:rFonts w:ascii="AvantGarde Bk BT" w:hAnsi="AvantGarde Bk BT"/>
          <w:sz w:val="20"/>
          <w:szCs w:val="20"/>
          <w:lang w:val="en-AU"/>
        </w:rPr>
        <w:t xml:space="preserve"> </w:t>
      </w:r>
      <w:smartTag w:uri="urn:schemas-microsoft-com:office:smarttags" w:element="PlaceName">
        <w:r>
          <w:rPr>
            <w:rFonts w:ascii="AvantGarde Bk BT" w:hAnsi="AvantGarde Bk BT"/>
            <w:sz w:val="20"/>
            <w:szCs w:val="20"/>
            <w:lang w:val="en-AU"/>
          </w:rPr>
          <w:t>Bushland</w:t>
        </w:r>
      </w:smartTag>
      <w:r>
        <w:rPr>
          <w:rFonts w:ascii="AvantGarde Bk BT" w:hAnsi="AvantGarde Bk BT"/>
          <w:sz w:val="20"/>
          <w:szCs w:val="20"/>
          <w:lang w:val="en-AU"/>
        </w:rPr>
        <w:t xml:space="preserve"> </w:t>
      </w:r>
      <w:smartTag w:uri="urn:schemas-microsoft-com:office:smarttags" w:element="PlaceType">
        <w:r>
          <w:rPr>
            <w:rFonts w:ascii="AvantGarde Bk BT" w:hAnsi="AvantGarde Bk BT"/>
            <w:sz w:val="20"/>
            <w:szCs w:val="20"/>
            <w:lang w:val="en-AU"/>
          </w:rPr>
          <w:t>Park</w:t>
        </w:r>
      </w:smartTag>
      <w:r>
        <w:rPr>
          <w:rFonts w:ascii="AvantGarde Bk BT" w:hAnsi="AvantGarde Bk BT"/>
          <w:sz w:val="20"/>
          <w:szCs w:val="20"/>
          <w:lang w:val="en-AU"/>
        </w:rPr>
        <w:t xml:space="preserve"> is located on </w:t>
      </w:r>
      <w:smartTag w:uri="urn:schemas-microsoft-com:office:smarttags" w:element="City">
        <w:r>
          <w:rPr>
            <w:rFonts w:ascii="AvantGarde Bk BT" w:hAnsi="AvantGarde Bk BT"/>
            <w:sz w:val="20"/>
            <w:szCs w:val="20"/>
            <w:lang w:val="en-AU"/>
          </w:rPr>
          <w:t>Melbourne</w:t>
        </w:r>
      </w:smartTag>
      <w:r>
        <w:rPr>
          <w:rFonts w:ascii="AvantGarde Bk BT" w:hAnsi="AvantGarde Bk BT"/>
          <w:sz w:val="20"/>
          <w:szCs w:val="20"/>
          <w:lang w:val="en-AU"/>
        </w:rPr>
        <w:t>’s northern fringe in South Mora</w:t>
      </w:r>
      <w:r w:rsidR="0017691C">
        <w:rPr>
          <w:rFonts w:ascii="AvantGarde Bk BT" w:hAnsi="AvantGarde Bk BT"/>
          <w:sz w:val="20"/>
          <w:szCs w:val="20"/>
          <w:lang w:val="en-AU"/>
        </w:rPr>
        <w:t>ng,</w:t>
      </w:r>
      <w:r>
        <w:rPr>
          <w:rFonts w:ascii="AvantGarde Bk BT" w:hAnsi="AvantGarde Bk BT"/>
          <w:sz w:val="20"/>
          <w:szCs w:val="20"/>
          <w:lang w:val="en-AU"/>
        </w:rPr>
        <w:t xml:space="preserve"> </w:t>
      </w:r>
      <w:r w:rsidR="0017691C">
        <w:rPr>
          <w:rFonts w:ascii="AvantGarde Bk BT" w:hAnsi="AvantGarde Bk BT"/>
          <w:sz w:val="20"/>
          <w:szCs w:val="20"/>
          <w:lang w:val="en-AU"/>
        </w:rPr>
        <w:t xml:space="preserve">to the immediate north of the City of </w:t>
      </w:r>
      <w:smartTag w:uri="urn:schemas-microsoft-com:office:smarttags" w:element="place">
        <w:smartTag w:uri="urn:schemas-microsoft-com:office:smarttags" w:element="City">
          <w:r w:rsidR="0017691C">
            <w:rPr>
              <w:rFonts w:ascii="AvantGarde Bk BT" w:hAnsi="AvantGarde Bk BT"/>
              <w:sz w:val="20"/>
              <w:szCs w:val="20"/>
              <w:lang w:val="en-AU"/>
            </w:rPr>
            <w:t>Whittlesea Civic Centre</w:t>
          </w:r>
        </w:smartTag>
      </w:smartTag>
      <w:r w:rsidR="0017691C">
        <w:rPr>
          <w:rFonts w:ascii="AvantGarde Bk BT" w:hAnsi="AvantGarde Bk BT"/>
          <w:sz w:val="20"/>
          <w:szCs w:val="20"/>
          <w:lang w:val="en-AU"/>
        </w:rPr>
        <w:t xml:space="preserve">. </w:t>
      </w:r>
      <w:r w:rsidR="0035159D">
        <w:rPr>
          <w:rFonts w:ascii="AvantGarde Bk BT" w:hAnsi="AvantGarde Bk BT"/>
          <w:sz w:val="20"/>
          <w:szCs w:val="20"/>
          <w:lang w:val="en-AU"/>
        </w:rPr>
        <w:t xml:space="preserve"> </w:t>
      </w:r>
      <w:r w:rsidR="0017691C">
        <w:rPr>
          <w:rFonts w:ascii="AvantGarde Bk BT" w:hAnsi="AvantGarde Bk BT"/>
          <w:sz w:val="20"/>
          <w:szCs w:val="20"/>
          <w:lang w:val="en-AU"/>
        </w:rPr>
        <w:t xml:space="preserve">The existing park area is approximately 115 hectares, </w:t>
      </w:r>
      <w:r w:rsidR="00061FB8">
        <w:rPr>
          <w:rFonts w:ascii="AvantGarde Bk BT" w:hAnsi="AvantGarde Bk BT"/>
          <w:sz w:val="20"/>
          <w:szCs w:val="20"/>
          <w:lang w:val="en-AU"/>
        </w:rPr>
        <w:t>consisting of</w:t>
      </w:r>
      <w:r w:rsidR="0017691C">
        <w:rPr>
          <w:rFonts w:ascii="AvantGarde Bk BT" w:hAnsi="AvantGarde Bk BT"/>
          <w:sz w:val="20"/>
          <w:szCs w:val="20"/>
          <w:lang w:val="en-AU"/>
        </w:rPr>
        <w:t xml:space="preserve"> land to the hills and ridges surrounding the </w:t>
      </w:r>
      <w:smartTag w:uri="urn:schemas-microsoft-com:office:smarttags" w:element="City">
        <w:r w:rsidR="0017691C">
          <w:rPr>
            <w:rFonts w:ascii="AvantGarde Bk BT" w:hAnsi="AvantGarde Bk BT"/>
            <w:sz w:val="20"/>
            <w:szCs w:val="20"/>
            <w:lang w:val="en-AU"/>
          </w:rPr>
          <w:t>Henderson</w:t>
        </w:r>
      </w:smartTag>
      <w:r w:rsidR="0017691C">
        <w:rPr>
          <w:rFonts w:ascii="AvantGarde Bk BT" w:hAnsi="AvantGarde Bk BT"/>
          <w:sz w:val="20"/>
          <w:szCs w:val="20"/>
          <w:lang w:val="en-AU"/>
        </w:rPr>
        <w:t xml:space="preserve">’s Creek valley </w:t>
      </w:r>
      <w:r w:rsidR="004F34FA">
        <w:rPr>
          <w:rFonts w:ascii="AvantGarde Bk BT" w:hAnsi="AvantGarde Bk BT"/>
          <w:sz w:val="20"/>
          <w:szCs w:val="20"/>
          <w:lang w:val="en-AU"/>
        </w:rPr>
        <w:t>containing the</w:t>
      </w:r>
      <w:r w:rsidR="0017691C">
        <w:rPr>
          <w:rFonts w:ascii="AvantGarde Bk BT" w:hAnsi="AvantGarde Bk BT"/>
          <w:sz w:val="20"/>
          <w:szCs w:val="20"/>
          <w:lang w:val="en-AU"/>
        </w:rPr>
        <w:t xml:space="preserve"> </w:t>
      </w:r>
      <w:smartTag w:uri="urn:schemas-microsoft-com:office:smarttags" w:element="place">
        <w:smartTag w:uri="urn:schemas-microsoft-com:office:smarttags" w:element="PlaceName">
          <w:r w:rsidR="0017691C">
            <w:rPr>
              <w:rFonts w:ascii="AvantGarde Bk BT" w:hAnsi="AvantGarde Bk BT"/>
              <w:sz w:val="20"/>
              <w:szCs w:val="20"/>
              <w:lang w:val="en-AU"/>
            </w:rPr>
            <w:t>Mill</w:t>
          </w:r>
        </w:smartTag>
        <w:r w:rsidR="0017691C">
          <w:rPr>
            <w:rFonts w:ascii="AvantGarde Bk BT" w:hAnsi="AvantGarde Bk BT"/>
            <w:sz w:val="20"/>
            <w:szCs w:val="20"/>
            <w:lang w:val="en-AU"/>
          </w:rPr>
          <w:t xml:space="preserve"> </w:t>
        </w:r>
        <w:smartTag w:uri="urn:schemas-microsoft-com:office:smarttags" w:element="PlaceType">
          <w:r w:rsidR="0017691C">
            <w:rPr>
              <w:rFonts w:ascii="AvantGarde Bk BT" w:hAnsi="AvantGarde Bk BT"/>
              <w:sz w:val="20"/>
              <w:szCs w:val="20"/>
              <w:lang w:val="en-AU"/>
            </w:rPr>
            <w:t>Park</w:t>
          </w:r>
        </w:smartTag>
        <w:r w:rsidR="0017691C">
          <w:rPr>
            <w:rFonts w:ascii="AvantGarde Bk BT" w:hAnsi="AvantGarde Bk BT"/>
            <w:sz w:val="20"/>
            <w:szCs w:val="20"/>
            <w:lang w:val="en-AU"/>
          </w:rPr>
          <w:t xml:space="preserve"> </w:t>
        </w:r>
        <w:smartTag w:uri="urn:schemas-microsoft-com:office:smarttags" w:element="PlaceType">
          <w:r w:rsidR="0017691C">
            <w:rPr>
              <w:rFonts w:ascii="AvantGarde Bk BT" w:hAnsi="AvantGarde Bk BT"/>
              <w:sz w:val="20"/>
              <w:szCs w:val="20"/>
              <w:lang w:val="en-AU"/>
            </w:rPr>
            <w:t>Lakes</w:t>
          </w:r>
        </w:smartTag>
      </w:smartTag>
      <w:r w:rsidR="0017691C">
        <w:rPr>
          <w:rFonts w:ascii="AvantGarde Bk BT" w:hAnsi="AvantGarde Bk BT"/>
          <w:sz w:val="20"/>
          <w:szCs w:val="20"/>
          <w:lang w:val="en-AU"/>
        </w:rPr>
        <w:t xml:space="preserve"> </w:t>
      </w:r>
      <w:r w:rsidR="004F34FA">
        <w:rPr>
          <w:rFonts w:ascii="AvantGarde Bk BT" w:hAnsi="AvantGarde Bk BT"/>
          <w:sz w:val="20"/>
          <w:szCs w:val="20"/>
          <w:lang w:val="en-AU"/>
        </w:rPr>
        <w:t xml:space="preserve">and </w:t>
      </w:r>
      <w:proofErr w:type="spellStart"/>
      <w:r w:rsidR="004F34FA">
        <w:rPr>
          <w:rFonts w:ascii="AvantGarde Bk BT" w:hAnsi="AvantGarde Bk BT"/>
          <w:sz w:val="20"/>
          <w:szCs w:val="20"/>
          <w:lang w:val="en-AU"/>
        </w:rPr>
        <w:t>Waterstone</w:t>
      </w:r>
      <w:proofErr w:type="spellEnd"/>
      <w:r w:rsidR="004F34FA">
        <w:rPr>
          <w:rFonts w:ascii="AvantGarde Bk BT" w:hAnsi="AvantGarde Bk BT"/>
          <w:sz w:val="20"/>
          <w:szCs w:val="20"/>
          <w:lang w:val="en-AU"/>
        </w:rPr>
        <w:t xml:space="preserve"> Hill </w:t>
      </w:r>
      <w:r w:rsidR="0017691C">
        <w:rPr>
          <w:rFonts w:ascii="AvantGarde Bk BT" w:hAnsi="AvantGarde Bk BT"/>
          <w:sz w:val="20"/>
          <w:szCs w:val="20"/>
          <w:lang w:val="en-AU"/>
        </w:rPr>
        <w:t>residential development</w:t>
      </w:r>
      <w:r w:rsidR="004F34FA">
        <w:rPr>
          <w:rFonts w:ascii="AvantGarde Bk BT" w:hAnsi="AvantGarde Bk BT"/>
          <w:sz w:val="20"/>
          <w:szCs w:val="20"/>
          <w:lang w:val="en-AU"/>
        </w:rPr>
        <w:t>s</w:t>
      </w:r>
      <w:r w:rsidR="0017691C">
        <w:rPr>
          <w:rFonts w:ascii="AvantGarde Bk BT" w:hAnsi="AvantGarde Bk BT"/>
          <w:sz w:val="20"/>
          <w:szCs w:val="20"/>
          <w:lang w:val="en-AU"/>
        </w:rPr>
        <w:t>.</w:t>
      </w:r>
      <w:r w:rsidR="0035159D">
        <w:rPr>
          <w:rFonts w:ascii="AvantGarde Bk BT" w:hAnsi="AvantGarde Bk BT"/>
          <w:sz w:val="20"/>
          <w:szCs w:val="20"/>
          <w:lang w:val="en-AU"/>
        </w:rPr>
        <w:t xml:space="preserve"> </w:t>
      </w:r>
      <w:r w:rsidR="006732CD">
        <w:rPr>
          <w:rFonts w:ascii="AvantGarde Bk BT" w:hAnsi="AvantGarde Bk BT"/>
          <w:sz w:val="20"/>
          <w:szCs w:val="20"/>
          <w:lang w:val="en-AU"/>
        </w:rPr>
        <w:t xml:space="preserve"> This includes the Quarry Hills and Foothills </w:t>
      </w:r>
      <w:r w:rsidR="004F34FA">
        <w:rPr>
          <w:rFonts w:ascii="AvantGarde Bk BT" w:hAnsi="AvantGarde Bk BT"/>
          <w:sz w:val="20"/>
          <w:szCs w:val="20"/>
          <w:lang w:val="en-AU"/>
        </w:rPr>
        <w:t>parks</w:t>
      </w:r>
      <w:r w:rsidR="006732CD">
        <w:rPr>
          <w:rFonts w:ascii="AvantGarde Bk BT" w:hAnsi="AvantGarde Bk BT"/>
          <w:sz w:val="20"/>
          <w:szCs w:val="20"/>
          <w:lang w:val="en-AU"/>
        </w:rPr>
        <w:t xml:space="preserve"> to the western side of the valley and the isolated section of Granite Hills to the east.</w:t>
      </w:r>
      <w:r w:rsidR="0017691C">
        <w:rPr>
          <w:rFonts w:ascii="AvantGarde Bk BT" w:hAnsi="AvantGarde Bk BT"/>
          <w:sz w:val="20"/>
          <w:szCs w:val="20"/>
          <w:lang w:val="en-AU"/>
        </w:rPr>
        <w:t xml:space="preserve"> </w:t>
      </w:r>
      <w:r w:rsidR="0035159D">
        <w:rPr>
          <w:rFonts w:ascii="AvantGarde Bk BT" w:hAnsi="AvantGarde Bk BT"/>
          <w:sz w:val="20"/>
          <w:szCs w:val="20"/>
          <w:lang w:val="en-AU"/>
        </w:rPr>
        <w:t xml:space="preserve"> </w:t>
      </w:r>
      <w:r w:rsidR="0017691C">
        <w:rPr>
          <w:rFonts w:ascii="AvantGarde Bk BT" w:hAnsi="AvantGarde Bk BT"/>
          <w:sz w:val="20"/>
          <w:szCs w:val="20"/>
          <w:lang w:val="en-AU"/>
        </w:rPr>
        <w:t xml:space="preserve">The land is zoned as </w:t>
      </w:r>
      <w:r w:rsidR="002434F1">
        <w:rPr>
          <w:rFonts w:ascii="AvantGarde Bk BT" w:hAnsi="AvantGarde Bk BT"/>
          <w:sz w:val="20"/>
          <w:szCs w:val="20"/>
          <w:lang w:val="en-AU"/>
        </w:rPr>
        <w:t>Rural Conservation Zone and is subject to a Significant Landscape Overlay.</w:t>
      </w:r>
      <w:r w:rsidR="0035159D">
        <w:rPr>
          <w:rFonts w:ascii="AvantGarde Bk BT" w:hAnsi="AvantGarde Bk BT"/>
          <w:sz w:val="20"/>
          <w:szCs w:val="20"/>
          <w:lang w:val="en-AU"/>
        </w:rPr>
        <w:t xml:space="preserve">  </w:t>
      </w:r>
    </w:p>
    <w:p w:rsidR="0035159D" w:rsidRDefault="0035159D" w:rsidP="007822C6">
      <w:pPr>
        <w:jc w:val="both"/>
        <w:rPr>
          <w:rFonts w:ascii="AvantGarde Bk BT" w:hAnsi="AvantGarde Bk BT"/>
          <w:sz w:val="20"/>
          <w:szCs w:val="20"/>
          <w:lang w:val="en-AU"/>
        </w:rPr>
      </w:pPr>
    </w:p>
    <w:p w:rsidR="00DF67D1" w:rsidRPr="00DF67D1" w:rsidRDefault="0035159D" w:rsidP="007822C6">
      <w:pPr>
        <w:jc w:val="both"/>
        <w:rPr>
          <w:rFonts w:ascii="AvantGarde Bk BT" w:hAnsi="AvantGarde Bk BT"/>
          <w:sz w:val="20"/>
          <w:szCs w:val="20"/>
          <w:lang w:val="en-AU"/>
        </w:rPr>
      </w:pPr>
      <w:r>
        <w:rPr>
          <w:rFonts w:ascii="AvantGarde Bk BT" w:hAnsi="AvantGarde Bk BT"/>
          <w:sz w:val="20"/>
          <w:szCs w:val="20"/>
          <w:lang w:val="en-AU"/>
        </w:rPr>
        <w:lastRenderedPageBreak/>
        <w:t>Ownership of t</w:t>
      </w:r>
      <w:r w:rsidR="00C633BD">
        <w:rPr>
          <w:rFonts w:ascii="AvantGarde Bk BT" w:hAnsi="AvantGarde Bk BT"/>
          <w:sz w:val="20"/>
          <w:szCs w:val="20"/>
          <w:lang w:val="en-AU"/>
        </w:rPr>
        <w:t>he property at 105 Hunter</w:t>
      </w:r>
      <w:r w:rsidR="002D7BC1">
        <w:rPr>
          <w:rFonts w:ascii="AvantGarde Bk BT" w:hAnsi="AvantGarde Bk BT"/>
          <w:sz w:val="20"/>
          <w:szCs w:val="20"/>
          <w:lang w:val="en-AU"/>
        </w:rPr>
        <w:t>’</w:t>
      </w:r>
      <w:r w:rsidR="00C633BD">
        <w:rPr>
          <w:rFonts w:ascii="AvantGarde Bk BT" w:hAnsi="AvantGarde Bk BT"/>
          <w:sz w:val="20"/>
          <w:szCs w:val="20"/>
          <w:lang w:val="en-AU"/>
        </w:rPr>
        <w:t xml:space="preserve">s Lane </w:t>
      </w:r>
      <w:r w:rsidR="00C633BD" w:rsidRPr="007822C6">
        <w:rPr>
          <w:rFonts w:ascii="AvantGarde Bk BT" w:hAnsi="AvantGarde Bk BT"/>
          <w:sz w:val="20"/>
          <w:szCs w:val="20"/>
          <w:lang w:val="en-AU"/>
        </w:rPr>
        <w:t>(</w:t>
      </w:r>
      <w:r w:rsidRPr="007822C6">
        <w:rPr>
          <w:rFonts w:ascii="AvantGarde Bk BT" w:hAnsi="AvantGarde Bk BT"/>
          <w:sz w:val="20"/>
          <w:szCs w:val="20"/>
          <w:lang w:val="en-AU"/>
        </w:rPr>
        <w:t>former</w:t>
      </w:r>
      <w:r>
        <w:rPr>
          <w:rFonts w:ascii="AvantGarde Bk BT" w:hAnsi="AvantGarde Bk BT"/>
          <w:sz w:val="20"/>
          <w:szCs w:val="20"/>
          <w:lang w:val="en-AU"/>
        </w:rPr>
        <w:t xml:space="preserve"> </w:t>
      </w:r>
      <w:proofErr w:type="spellStart"/>
      <w:r w:rsidR="00C633BD">
        <w:rPr>
          <w:rFonts w:ascii="AvantGarde Bk BT" w:hAnsi="AvantGarde Bk BT"/>
          <w:sz w:val="20"/>
          <w:szCs w:val="20"/>
          <w:lang w:val="en-AU"/>
        </w:rPr>
        <w:t>Junor</w:t>
      </w:r>
      <w:proofErr w:type="spellEnd"/>
      <w:r w:rsidR="00C633BD">
        <w:rPr>
          <w:rFonts w:ascii="AvantGarde Bk BT" w:hAnsi="AvantGarde Bk BT"/>
          <w:sz w:val="20"/>
          <w:szCs w:val="20"/>
          <w:lang w:val="en-AU"/>
        </w:rPr>
        <w:t xml:space="preserve"> property) immediately to the north of the existing park</w:t>
      </w:r>
      <w:r>
        <w:rPr>
          <w:rFonts w:ascii="AvantGarde Bk BT" w:hAnsi="AvantGarde Bk BT"/>
          <w:sz w:val="20"/>
          <w:szCs w:val="20"/>
          <w:lang w:val="en-AU"/>
        </w:rPr>
        <w:t xml:space="preserve"> has recently been transferred to Council but is currently leased back to the original owner until 2012</w:t>
      </w:r>
      <w:r w:rsidR="00AA09B0">
        <w:rPr>
          <w:rFonts w:ascii="AvantGarde Bk BT" w:hAnsi="AvantGarde Bk BT"/>
          <w:sz w:val="20"/>
          <w:szCs w:val="20"/>
          <w:lang w:val="en-AU"/>
        </w:rPr>
        <w:t>.</w:t>
      </w:r>
      <w:r>
        <w:rPr>
          <w:rFonts w:ascii="AvantGarde Bk BT" w:hAnsi="AvantGarde Bk BT"/>
          <w:sz w:val="20"/>
          <w:szCs w:val="20"/>
          <w:lang w:val="en-AU"/>
        </w:rPr>
        <w:t xml:space="preserve"> </w:t>
      </w:r>
      <w:r w:rsidR="00AA09B0">
        <w:rPr>
          <w:rFonts w:ascii="AvantGarde Bk BT" w:hAnsi="AvantGarde Bk BT"/>
          <w:sz w:val="20"/>
          <w:szCs w:val="20"/>
          <w:lang w:val="en-AU"/>
        </w:rPr>
        <w:t xml:space="preserve"> </w:t>
      </w:r>
      <w:r>
        <w:rPr>
          <w:rFonts w:ascii="AvantGarde Bk BT" w:hAnsi="AvantGarde Bk BT"/>
          <w:sz w:val="20"/>
          <w:szCs w:val="20"/>
          <w:lang w:val="en-AU"/>
        </w:rPr>
        <w:t xml:space="preserve">This transfer and lease back arrangement was facilitated by the developer of the former </w:t>
      </w:r>
      <w:smartTag w:uri="urn:schemas-microsoft-com:office:smarttags" w:element="place">
        <w:r>
          <w:rPr>
            <w:rFonts w:ascii="AvantGarde Bk BT" w:hAnsi="AvantGarde Bk BT"/>
            <w:sz w:val="20"/>
            <w:szCs w:val="20"/>
            <w:lang w:val="en-AU"/>
          </w:rPr>
          <w:t>Twin Peaks</w:t>
        </w:r>
      </w:smartTag>
      <w:r>
        <w:rPr>
          <w:rFonts w:ascii="AvantGarde Bk BT" w:hAnsi="AvantGarde Bk BT"/>
          <w:sz w:val="20"/>
          <w:szCs w:val="20"/>
          <w:lang w:val="en-AU"/>
        </w:rPr>
        <w:t xml:space="preserve"> residential development (now on sold and being developed as the </w:t>
      </w:r>
      <w:proofErr w:type="spellStart"/>
      <w:r w:rsidR="007822C6">
        <w:rPr>
          <w:rFonts w:ascii="AvantGarde Bk BT" w:hAnsi="AvantGarde Bk BT"/>
          <w:sz w:val="20"/>
          <w:szCs w:val="20"/>
          <w:lang w:val="en-AU"/>
        </w:rPr>
        <w:t>Pallisades</w:t>
      </w:r>
      <w:proofErr w:type="spellEnd"/>
      <w:r>
        <w:rPr>
          <w:rFonts w:ascii="AvantGarde Bk BT" w:hAnsi="AvantGarde Bk BT"/>
          <w:sz w:val="20"/>
          <w:szCs w:val="20"/>
          <w:lang w:val="en-AU"/>
        </w:rPr>
        <w:t xml:space="preserve"> estate) north of the </w:t>
      </w:r>
      <w:proofErr w:type="spellStart"/>
      <w:r>
        <w:rPr>
          <w:rFonts w:ascii="AvantGarde Bk BT" w:hAnsi="AvantGarde Bk BT"/>
          <w:sz w:val="20"/>
          <w:szCs w:val="20"/>
          <w:lang w:val="en-AU"/>
        </w:rPr>
        <w:t>Waterstone</w:t>
      </w:r>
      <w:proofErr w:type="spellEnd"/>
      <w:r>
        <w:rPr>
          <w:rFonts w:ascii="AvantGarde Bk BT" w:hAnsi="AvantGarde Bk BT"/>
          <w:sz w:val="20"/>
          <w:szCs w:val="20"/>
          <w:lang w:val="en-AU"/>
        </w:rPr>
        <w:t xml:space="preserve"> Hill estate.  </w:t>
      </w:r>
      <w:r w:rsidR="00AA09B0">
        <w:rPr>
          <w:rFonts w:ascii="AvantGarde Bk BT" w:hAnsi="AvantGarde Bk BT"/>
          <w:sz w:val="20"/>
          <w:szCs w:val="20"/>
          <w:lang w:val="en-AU"/>
        </w:rPr>
        <w:t>This</w:t>
      </w:r>
      <w:r>
        <w:rPr>
          <w:rFonts w:ascii="AvantGarde Bk BT" w:hAnsi="AvantGarde Bk BT"/>
          <w:sz w:val="20"/>
          <w:szCs w:val="20"/>
          <w:lang w:val="en-AU"/>
        </w:rPr>
        <w:t xml:space="preserve"> transfer</w:t>
      </w:r>
      <w:r w:rsidR="00AA09B0">
        <w:rPr>
          <w:rFonts w:ascii="AvantGarde Bk BT" w:hAnsi="AvantGarde Bk BT"/>
          <w:sz w:val="20"/>
          <w:szCs w:val="20"/>
          <w:lang w:val="en-AU"/>
        </w:rPr>
        <w:t xml:space="preserve"> will add </w:t>
      </w:r>
      <w:r>
        <w:rPr>
          <w:rFonts w:ascii="AvantGarde Bk BT" w:hAnsi="AvantGarde Bk BT"/>
          <w:sz w:val="20"/>
          <w:szCs w:val="20"/>
          <w:lang w:val="en-AU"/>
        </w:rPr>
        <w:t xml:space="preserve">a further </w:t>
      </w:r>
      <w:r w:rsidR="00303827">
        <w:rPr>
          <w:rFonts w:ascii="AvantGarde Bk BT" w:hAnsi="AvantGarde Bk BT"/>
          <w:sz w:val="20"/>
          <w:szCs w:val="20"/>
          <w:lang w:val="en-AU"/>
        </w:rPr>
        <w:t>105</w:t>
      </w:r>
      <w:r w:rsidR="00AA09B0">
        <w:rPr>
          <w:rFonts w:ascii="AvantGarde Bk BT" w:hAnsi="AvantGarde Bk BT"/>
          <w:sz w:val="20"/>
          <w:szCs w:val="20"/>
          <w:lang w:val="en-AU"/>
        </w:rPr>
        <w:t xml:space="preserve"> hectares</w:t>
      </w:r>
      <w:r>
        <w:rPr>
          <w:rFonts w:ascii="AvantGarde Bk BT" w:hAnsi="AvantGarde Bk BT"/>
          <w:sz w:val="20"/>
          <w:szCs w:val="20"/>
          <w:lang w:val="en-AU"/>
        </w:rPr>
        <w:t xml:space="preserve"> (approximately) of parkland</w:t>
      </w:r>
      <w:r w:rsidR="00AA09B0">
        <w:rPr>
          <w:rFonts w:ascii="AvantGarde Bk BT" w:hAnsi="AvantGarde Bk BT"/>
          <w:sz w:val="20"/>
          <w:szCs w:val="20"/>
          <w:lang w:val="en-AU"/>
        </w:rPr>
        <w:t xml:space="preserve"> </w:t>
      </w:r>
      <w:r w:rsidR="002D7BC1">
        <w:rPr>
          <w:rFonts w:ascii="AvantGarde Bk BT" w:hAnsi="AvantGarde Bk BT"/>
          <w:sz w:val="20"/>
          <w:szCs w:val="20"/>
          <w:lang w:val="en-AU"/>
        </w:rPr>
        <w:t xml:space="preserve">at the head of the valley, connecting the eastern and western sides of the park, </w:t>
      </w:r>
      <w:r w:rsidR="00AA09B0">
        <w:rPr>
          <w:rFonts w:ascii="AvantGarde Bk BT" w:hAnsi="AvantGarde Bk BT"/>
          <w:sz w:val="20"/>
          <w:szCs w:val="20"/>
          <w:lang w:val="en-AU"/>
        </w:rPr>
        <w:t xml:space="preserve">and form the basis of the </w:t>
      </w:r>
      <w:r w:rsidR="00694E41">
        <w:rPr>
          <w:rFonts w:ascii="AvantGarde Bk BT" w:hAnsi="AvantGarde Bk BT"/>
          <w:sz w:val="20"/>
          <w:szCs w:val="20"/>
          <w:lang w:val="en-AU"/>
        </w:rPr>
        <w:t>short term</w:t>
      </w:r>
      <w:r w:rsidR="00AA09B0">
        <w:rPr>
          <w:rFonts w:ascii="AvantGarde Bk BT" w:hAnsi="AvantGarde Bk BT"/>
          <w:sz w:val="20"/>
          <w:szCs w:val="20"/>
          <w:lang w:val="en-AU"/>
        </w:rPr>
        <w:t xml:space="preserve"> footprint of the expanded Quarry Hills Park.</w:t>
      </w:r>
      <w:r>
        <w:rPr>
          <w:rFonts w:ascii="AvantGarde Bk BT" w:hAnsi="AvantGarde Bk BT"/>
          <w:sz w:val="20"/>
          <w:szCs w:val="20"/>
          <w:lang w:val="en-AU"/>
        </w:rPr>
        <w:t xml:space="preserve"> </w:t>
      </w:r>
      <w:r w:rsidR="00AA09B0">
        <w:rPr>
          <w:rFonts w:ascii="AvantGarde Bk BT" w:hAnsi="AvantGarde Bk BT"/>
          <w:sz w:val="20"/>
          <w:szCs w:val="20"/>
          <w:lang w:val="en-AU"/>
        </w:rPr>
        <w:t xml:space="preserve"> The boundaries of the investigation area for potential </w:t>
      </w:r>
      <w:r w:rsidR="00694E41">
        <w:rPr>
          <w:rFonts w:ascii="AvantGarde Bk BT" w:hAnsi="AvantGarde Bk BT"/>
          <w:sz w:val="20"/>
          <w:szCs w:val="20"/>
          <w:lang w:val="en-AU"/>
        </w:rPr>
        <w:t>long term</w:t>
      </w:r>
      <w:r w:rsidR="00AA09B0">
        <w:rPr>
          <w:rFonts w:ascii="AvantGarde Bk BT" w:hAnsi="AvantGarde Bk BT"/>
          <w:sz w:val="20"/>
          <w:szCs w:val="20"/>
          <w:lang w:val="en-AU"/>
        </w:rPr>
        <w:t xml:space="preserve"> park expansion include </w:t>
      </w:r>
      <w:proofErr w:type="spellStart"/>
      <w:r w:rsidR="00AA09B0">
        <w:rPr>
          <w:rFonts w:ascii="AvantGarde Bk BT" w:hAnsi="AvantGarde Bk BT"/>
          <w:sz w:val="20"/>
          <w:szCs w:val="20"/>
          <w:lang w:val="en-AU"/>
        </w:rPr>
        <w:t>Bindt’s</w:t>
      </w:r>
      <w:proofErr w:type="spellEnd"/>
      <w:r w:rsidR="00AA09B0">
        <w:rPr>
          <w:rFonts w:ascii="AvantGarde Bk BT" w:hAnsi="AvantGarde Bk BT"/>
          <w:sz w:val="20"/>
          <w:szCs w:val="20"/>
          <w:lang w:val="en-AU"/>
        </w:rPr>
        <w:t xml:space="preserve"> Road to the west, Mason’s Lane to the north, </w:t>
      </w:r>
      <w:smartTag w:uri="urn:schemas-microsoft-com:office:smarttags" w:element="Street">
        <w:smartTag w:uri="urn:schemas-microsoft-com:office:smarttags" w:element="address">
          <w:r w:rsidR="00AA09B0">
            <w:rPr>
              <w:rFonts w:ascii="AvantGarde Bk BT" w:hAnsi="AvantGarde Bk BT"/>
              <w:sz w:val="20"/>
              <w:szCs w:val="20"/>
              <w:lang w:val="en-AU"/>
            </w:rPr>
            <w:t>Regent Street</w:t>
          </w:r>
        </w:smartTag>
      </w:smartTag>
      <w:r w:rsidR="00AA09B0">
        <w:rPr>
          <w:rFonts w:ascii="AvantGarde Bk BT" w:hAnsi="AvantGarde Bk BT"/>
          <w:sz w:val="20"/>
          <w:szCs w:val="20"/>
          <w:lang w:val="en-AU"/>
        </w:rPr>
        <w:t xml:space="preserve"> / Craven’s Road / Hunter’s lane to the north-east, </w:t>
      </w:r>
      <w:smartTag w:uri="urn:schemas-microsoft-com:office:smarttags" w:element="Street">
        <w:smartTag w:uri="urn:schemas-microsoft-com:office:smarttags" w:element="address">
          <w:r w:rsidR="00AA09B0">
            <w:rPr>
              <w:rFonts w:ascii="AvantGarde Bk BT" w:hAnsi="AvantGarde Bk BT"/>
              <w:sz w:val="20"/>
              <w:szCs w:val="20"/>
              <w:lang w:val="en-AU"/>
            </w:rPr>
            <w:t>Plenty Road</w:t>
          </w:r>
        </w:smartTag>
      </w:smartTag>
      <w:r w:rsidR="00AA09B0">
        <w:rPr>
          <w:rFonts w:ascii="AvantGarde Bk BT" w:hAnsi="AvantGarde Bk BT"/>
          <w:sz w:val="20"/>
          <w:szCs w:val="20"/>
          <w:lang w:val="en-AU"/>
        </w:rPr>
        <w:t xml:space="preserve"> to the east, and </w:t>
      </w:r>
      <w:smartTag w:uri="urn:schemas-microsoft-com:office:smarttags" w:element="Street">
        <w:smartTag w:uri="urn:schemas-microsoft-com:office:smarttags" w:element="address">
          <w:r w:rsidR="00AA09B0">
            <w:rPr>
              <w:rFonts w:ascii="AvantGarde Bk BT" w:hAnsi="AvantGarde Bk BT"/>
              <w:sz w:val="20"/>
              <w:szCs w:val="20"/>
              <w:lang w:val="en-AU"/>
            </w:rPr>
            <w:t>Findon Road</w:t>
          </w:r>
        </w:smartTag>
      </w:smartTag>
      <w:r w:rsidR="00AA09B0">
        <w:rPr>
          <w:rFonts w:ascii="AvantGarde Bk BT" w:hAnsi="AvantGarde Bk BT"/>
          <w:sz w:val="20"/>
          <w:szCs w:val="20"/>
          <w:lang w:val="en-AU"/>
        </w:rPr>
        <w:t xml:space="preserve"> to the south.</w:t>
      </w:r>
      <w:r>
        <w:rPr>
          <w:rFonts w:ascii="AvantGarde Bk BT" w:hAnsi="AvantGarde Bk BT"/>
          <w:sz w:val="20"/>
          <w:szCs w:val="20"/>
          <w:lang w:val="en-AU"/>
        </w:rPr>
        <w:t xml:space="preserve">  This roughly equates to the 185 metre contour level in the southern part of the site and the 195 metre contour level to the north.</w:t>
      </w:r>
      <w:r w:rsidR="007822C6">
        <w:rPr>
          <w:rFonts w:ascii="AvantGarde Bk BT" w:hAnsi="AvantGarde Bk BT"/>
          <w:sz w:val="20"/>
          <w:szCs w:val="20"/>
          <w:lang w:val="en-AU"/>
        </w:rPr>
        <w:t xml:space="preserve">  The reason for this boundary change in the north was simply in recognition of the naturally increasing land elevation further to the north.</w:t>
      </w:r>
    </w:p>
    <w:p w:rsidR="000B4425" w:rsidRDefault="000B65AD" w:rsidP="007822C6">
      <w:pPr>
        <w:jc w:val="both"/>
        <w:rPr>
          <w:rFonts w:ascii="AvantGarde Bk BT" w:hAnsi="AvantGarde Bk BT"/>
          <w:b/>
          <w:sz w:val="20"/>
          <w:szCs w:val="20"/>
          <w:lang w:val="en-AU"/>
        </w:rPr>
      </w:pPr>
      <w:r>
        <w:rPr>
          <w:rFonts w:ascii="AvantGarde Bk BT" w:hAnsi="AvantGarde Bk BT"/>
          <w:b/>
          <w:noProof/>
          <w:sz w:val="20"/>
          <w:szCs w:val="20"/>
          <w:lang w:val="en-AU" w:eastAsia="en-AU"/>
        </w:rPr>
        <w:drawing>
          <wp:inline distT="0" distB="0" distL="0" distR="0">
            <wp:extent cx="4867275" cy="3238500"/>
            <wp:effectExtent l="0" t="0" r="952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867275" cy="3238500"/>
                    </a:xfrm>
                    <a:prstGeom prst="rect">
                      <a:avLst/>
                    </a:prstGeom>
                    <a:noFill/>
                    <a:ln>
                      <a:noFill/>
                    </a:ln>
                  </pic:spPr>
                </pic:pic>
              </a:graphicData>
            </a:graphic>
          </wp:inline>
        </w:drawing>
      </w:r>
    </w:p>
    <w:p w:rsidR="000B4425" w:rsidRPr="0049336B" w:rsidRDefault="000B4425" w:rsidP="007822C6">
      <w:pPr>
        <w:jc w:val="both"/>
        <w:rPr>
          <w:rFonts w:ascii="AvantGarde Bk BT" w:hAnsi="AvantGarde Bk BT"/>
          <w:i/>
          <w:sz w:val="20"/>
          <w:szCs w:val="20"/>
          <w:lang w:val="en-AU"/>
        </w:rPr>
      </w:pPr>
      <w:r w:rsidRPr="0049336B">
        <w:rPr>
          <w:rFonts w:ascii="AvantGarde Bk BT" w:hAnsi="AvantGarde Bk BT"/>
          <w:i/>
          <w:sz w:val="20"/>
          <w:szCs w:val="20"/>
          <w:lang w:val="en-AU"/>
        </w:rPr>
        <w:t>Site of Valley node from the east</w:t>
      </w:r>
    </w:p>
    <w:p w:rsidR="000B4425" w:rsidRDefault="000B4425" w:rsidP="007822C6">
      <w:pPr>
        <w:jc w:val="both"/>
        <w:rPr>
          <w:rFonts w:ascii="AvantGarde Bk BT" w:hAnsi="AvantGarde Bk BT"/>
          <w:b/>
          <w:sz w:val="20"/>
          <w:szCs w:val="20"/>
          <w:lang w:val="en-AU"/>
        </w:rPr>
      </w:pPr>
    </w:p>
    <w:p w:rsidR="00A56253" w:rsidRPr="006B0B15" w:rsidRDefault="00A56253" w:rsidP="00493C53">
      <w:pPr>
        <w:jc w:val="both"/>
        <w:outlineLvl w:val="1"/>
        <w:rPr>
          <w:rFonts w:ascii="AvantGarde Bk BT" w:hAnsi="AvantGarde Bk BT"/>
          <w:sz w:val="20"/>
          <w:szCs w:val="20"/>
          <w:lang w:val="en-AU"/>
        </w:rPr>
      </w:pPr>
      <w:bookmarkStart w:id="10" w:name="_Toc232491215"/>
      <w:bookmarkStart w:id="11" w:name="_Toc409710355"/>
      <w:r w:rsidRPr="00A56253">
        <w:rPr>
          <w:rFonts w:ascii="AvantGarde Bk BT" w:hAnsi="AvantGarde Bk BT"/>
          <w:b/>
          <w:sz w:val="20"/>
          <w:szCs w:val="20"/>
          <w:lang w:val="en-AU"/>
        </w:rPr>
        <w:t>Site Description</w:t>
      </w:r>
      <w:bookmarkEnd w:id="10"/>
      <w:bookmarkEnd w:id="11"/>
    </w:p>
    <w:p w:rsidR="00A56253" w:rsidRDefault="00A56253" w:rsidP="007822C6">
      <w:pPr>
        <w:jc w:val="both"/>
        <w:rPr>
          <w:rFonts w:ascii="AvantGarde Bk BT" w:hAnsi="AvantGarde Bk BT"/>
          <w:sz w:val="20"/>
          <w:szCs w:val="20"/>
          <w:lang w:val="en-AU"/>
        </w:rPr>
      </w:pPr>
      <w:r>
        <w:rPr>
          <w:rFonts w:ascii="AvantGarde Bk BT" w:hAnsi="AvantGarde Bk BT"/>
          <w:sz w:val="20"/>
          <w:szCs w:val="20"/>
          <w:lang w:val="en-AU"/>
        </w:rPr>
        <w:t xml:space="preserve">Quarry Hills and Granite Hills provide a marked contrast to the low plains of the adjacent areas due to their topographic relief and undeveloped nature. </w:t>
      </w:r>
      <w:r w:rsidR="0049398A">
        <w:rPr>
          <w:rFonts w:ascii="AvantGarde Bk BT" w:hAnsi="AvantGarde Bk BT"/>
          <w:sz w:val="20"/>
          <w:szCs w:val="20"/>
          <w:lang w:val="en-AU"/>
        </w:rPr>
        <w:t xml:space="preserve"> </w:t>
      </w:r>
      <w:r>
        <w:rPr>
          <w:rFonts w:ascii="AvantGarde Bk BT" w:hAnsi="AvantGarde Bk BT"/>
          <w:sz w:val="20"/>
          <w:szCs w:val="20"/>
          <w:lang w:val="en-AU"/>
        </w:rPr>
        <w:t xml:space="preserve">The elevation and slope of the hills are due to a granitic intrusion into ancient sedimentary rock resulting in a hard capping resistant to weathering. </w:t>
      </w:r>
      <w:r w:rsidR="0049398A">
        <w:rPr>
          <w:rFonts w:ascii="AvantGarde Bk BT" w:hAnsi="AvantGarde Bk BT"/>
          <w:sz w:val="20"/>
          <w:szCs w:val="20"/>
          <w:lang w:val="en-AU"/>
        </w:rPr>
        <w:t xml:space="preserve"> </w:t>
      </w:r>
      <w:r>
        <w:rPr>
          <w:rFonts w:ascii="AvantGarde Bk BT" w:hAnsi="AvantGarde Bk BT"/>
          <w:sz w:val="20"/>
          <w:szCs w:val="20"/>
          <w:lang w:val="en-AU"/>
        </w:rPr>
        <w:t>Beyond the metamorphic capping to the north, the hills of softer sedimentary rock have been extensively eroded to a lower elevation. The hills are surrounded with newer basalt lava flows</w:t>
      </w:r>
      <w:r w:rsidR="00CB03A2">
        <w:rPr>
          <w:rFonts w:ascii="AvantGarde Bk BT" w:hAnsi="AvantGarde Bk BT"/>
          <w:sz w:val="20"/>
          <w:szCs w:val="20"/>
          <w:lang w:val="en-AU"/>
        </w:rPr>
        <w:t xml:space="preserve"> on the plains</w:t>
      </w:r>
      <w:r w:rsidR="000403ED">
        <w:rPr>
          <w:rFonts w:ascii="AvantGarde Bk BT" w:hAnsi="AvantGarde Bk BT"/>
          <w:sz w:val="20"/>
          <w:szCs w:val="20"/>
          <w:lang w:val="en-AU"/>
        </w:rPr>
        <w:t xml:space="preserve">, dotted with large </w:t>
      </w:r>
      <w:smartTag w:uri="urn:schemas-microsoft-com:office:smarttags" w:element="place">
        <w:smartTag w:uri="urn:schemas-microsoft-com:office:smarttags" w:element="PlaceName">
          <w:r w:rsidR="000403ED">
            <w:rPr>
              <w:rFonts w:ascii="AvantGarde Bk BT" w:hAnsi="AvantGarde Bk BT"/>
              <w:sz w:val="20"/>
              <w:szCs w:val="20"/>
              <w:lang w:val="en-AU"/>
            </w:rPr>
            <w:t>remnant</w:t>
          </w:r>
        </w:smartTag>
        <w:r w:rsidR="000403ED">
          <w:rPr>
            <w:rFonts w:ascii="AvantGarde Bk BT" w:hAnsi="AvantGarde Bk BT"/>
            <w:sz w:val="20"/>
            <w:szCs w:val="20"/>
            <w:lang w:val="en-AU"/>
          </w:rPr>
          <w:t xml:space="preserve"> </w:t>
        </w:r>
        <w:smartTag w:uri="urn:schemas-microsoft-com:office:smarttags" w:element="PlaceType">
          <w:r w:rsidR="000403ED">
            <w:rPr>
              <w:rFonts w:ascii="AvantGarde Bk BT" w:hAnsi="AvantGarde Bk BT"/>
              <w:sz w:val="20"/>
              <w:szCs w:val="20"/>
              <w:lang w:val="en-AU"/>
            </w:rPr>
            <w:t>River</w:t>
          </w:r>
        </w:smartTag>
      </w:smartTag>
      <w:r w:rsidR="000403ED">
        <w:rPr>
          <w:rFonts w:ascii="AvantGarde Bk BT" w:hAnsi="AvantGarde Bk BT"/>
          <w:sz w:val="20"/>
          <w:szCs w:val="20"/>
          <w:lang w:val="en-AU"/>
        </w:rPr>
        <w:t xml:space="preserve"> Red Gums. </w:t>
      </w:r>
      <w:r w:rsidR="0049398A">
        <w:rPr>
          <w:rFonts w:ascii="AvantGarde Bk BT" w:hAnsi="AvantGarde Bk BT"/>
          <w:sz w:val="20"/>
          <w:szCs w:val="20"/>
          <w:lang w:val="en-AU"/>
        </w:rPr>
        <w:t xml:space="preserve"> </w:t>
      </w:r>
      <w:r w:rsidR="00714029">
        <w:rPr>
          <w:rFonts w:ascii="AvantGarde Bk BT" w:hAnsi="AvantGarde Bk BT"/>
          <w:sz w:val="20"/>
          <w:szCs w:val="20"/>
          <w:lang w:val="en-AU"/>
        </w:rPr>
        <w:t>T</w:t>
      </w:r>
      <w:r w:rsidR="00CB03A2">
        <w:rPr>
          <w:rFonts w:ascii="AvantGarde Bk BT" w:hAnsi="AvantGarde Bk BT"/>
          <w:sz w:val="20"/>
          <w:szCs w:val="20"/>
          <w:lang w:val="en-AU"/>
        </w:rPr>
        <w:t xml:space="preserve">he </w:t>
      </w:r>
      <w:r w:rsidR="00714029">
        <w:rPr>
          <w:rFonts w:ascii="AvantGarde Bk BT" w:hAnsi="AvantGarde Bk BT"/>
          <w:sz w:val="20"/>
          <w:szCs w:val="20"/>
          <w:lang w:val="en-AU"/>
        </w:rPr>
        <w:t xml:space="preserve">basalt </w:t>
      </w:r>
      <w:r w:rsidR="00CB03A2">
        <w:rPr>
          <w:rFonts w:ascii="AvantGarde Bk BT" w:hAnsi="AvantGarde Bk BT"/>
          <w:sz w:val="20"/>
          <w:szCs w:val="20"/>
          <w:lang w:val="en-AU"/>
        </w:rPr>
        <w:t xml:space="preserve">plains are </w:t>
      </w:r>
      <w:r w:rsidR="00714029">
        <w:rPr>
          <w:rFonts w:ascii="AvantGarde Bk BT" w:hAnsi="AvantGarde Bk BT"/>
          <w:sz w:val="20"/>
          <w:szCs w:val="20"/>
          <w:lang w:val="en-AU"/>
        </w:rPr>
        <w:t>not generally flat</w:t>
      </w:r>
      <w:r w:rsidR="00CB03A2">
        <w:rPr>
          <w:rFonts w:ascii="AvantGarde Bk BT" w:hAnsi="AvantGarde Bk BT"/>
          <w:sz w:val="20"/>
          <w:szCs w:val="20"/>
          <w:lang w:val="en-AU"/>
        </w:rPr>
        <w:t xml:space="preserve"> </w:t>
      </w:r>
      <w:r w:rsidR="00714029">
        <w:rPr>
          <w:rFonts w:ascii="AvantGarde Bk BT" w:hAnsi="AvantGarde Bk BT"/>
          <w:sz w:val="20"/>
          <w:szCs w:val="20"/>
          <w:lang w:val="en-AU"/>
        </w:rPr>
        <w:t>but consist of</w:t>
      </w:r>
      <w:r w:rsidR="00CB03A2">
        <w:rPr>
          <w:rFonts w:ascii="AvantGarde Bk BT" w:hAnsi="AvantGarde Bk BT"/>
          <w:sz w:val="20"/>
          <w:szCs w:val="20"/>
          <w:lang w:val="en-AU"/>
        </w:rPr>
        <w:t xml:space="preserve"> small local undulations due to drainage lines and rock</w:t>
      </w:r>
      <w:r w:rsidR="000403ED">
        <w:rPr>
          <w:rFonts w:ascii="AvantGarde Bk BT" w:hAnsi="AvantGarde Bk BT"/>
          <w:sz w:val="20"/>
          <w:szCs w:val="20"/>
          <w:lang w:val="en-AU"/>
        </w:rPr>
        <w:t>y</w:t>
      </w:r>
      <w:r w:rsidR="00CB03A2">
        <w:rPr>
          <w:rFonts w:ascii="AvantGarde Bk BT" w:hAnsi="AvantGarde Bk BT"/>
          <w:sz w:val="20"/>
          <w:szCs w:val="20"/>
          <w:lang w:val="en-AU"/>
        </w:rPr>
        <w:t xml:space="preserve"> outcrops or stony rises</w:t>
      </w:r>
      <w:r>
        <w:rPr>
          <w:rFonts w:ascii="AvantGarde Bk BT" w:hAnsi="AvantGarde Bk BT"/>
          <w:sz w:val="20"/>
          <w:szCs w:val="20"/>
          <w:lang w:val="en-AU"/>
        </w:rPr>
        <w:t xml:space="preserve"> </w:t>
      </w:r>
      <w:r w:rsidR="0049398A">
        <w:rPr>
          <w:rFonts w:ascii="AvantGarde Bk BT" w:hAnsi="AvantGarde Bk BT"/>
          <w:sz w:val="20"/>
          <w:szCs w:val="20"/>
          <w:lang w:val="en-AU"/>
        </w:rPr>
        <w:t>(refer to Geology section below</w:t>
      </w:r>
      <w:r>
        <w:rPr>
          <w:rFonts w:ascii="AvantGarde Bk BT" w:hAnsi="AvantGarde Bk BT"/>
          <w:sz w:val="20"/>
          <w:szCs w:val="20"/>
          <w:lang w:val="en-AU"/>
        </w:rPr>
        <w:t>)</w:t>
      </w:r>
      <w:r w:rsidR="0049398A">
        <w:rPr>
          <w:rFonts w:ascii="AvantGarde Bk BT" w:hAnsi="AvantGarde Bk BT"/>
          <w:sz w:val="20"/>
          <w:szCs w:val="20"/>
          <w:lang w:val="en-AU"/>
        </w:rPr>
        <w:t xml:space="preserve">. </w:t>
      </w:r>
      <w:r>
        <w:rPr>
          <w:rFonts w:ascii="AvantGarde Bk BT" w:hAnsi="AvantGarde Bk BT"/>
          <w:sz w:val="20"/>
          <w:szCs w:val="20"/>
          <w:lang w:val="en-AU"/>
        </w:rPr>
        <w:t xml:space="preserve"> </w:t>
      </w:r>
      <w:r w:rsidR="00CB03A2">
        <w:rPr>
          <w:rFonts w:ascii="AvantGarde Bk BT" w:hAnsi="AvantGarde Bk BT"/>
          <w:sz w:val="20"/>
          <w:szCs w:val="20"/>
          <w:lang w:val="en-AU"/>
        </w:rPr>
        <w:t>The Darebin Creek valley is on the western side of the Quarry Hills and the lower northern hills.</w:t>
      </w:r>
      <w:r w:rsidR="0049398A">
        <w:rPr>
          <w:rFonts w:ascii="AvantGarde Bk BT" w:hAnsi="AvantGarde Bk BT"/>
          <w:sz w:val="20"/>
          <w:szCs w:val="20"/>
          <w:lang w:val="en-AU"/>
        </w:rPr>
        <w:t xml:space="preserve"> </w:t>
      </w:r>
      <w:r w:rsidR="00CB03A2">
        <w:rPr>
          <w:rFonts w:ascii="AvantGarde Bk BT" w:hAnsi="AvantGarde Bk BT"/>
          <w:sz w:val="20"/>
          <w:szCs w:val="20"/>
          <w:lang w:val="en-AU"/>
        </w:rPr>
        <w:t xml:space="preserve"> The creek is </w:t>
      </w:r>
      <w:r w:rsidR="00DD2577">
        <w:rPr>
          <w:rFonts w:ascii="AvantGarde Bk BT" w:hAnsi="AvantGarde Bk BT"/>
          <w:sz w:val="20"/>
          <w:szCs w:val="20"/>
          <w:lang w:val="en-AU"/>
        </w:rPr>
        <w:t xml:space="preserve">a </w:t>
      </w:r>
      <w:r w:rsidR="00AF0C14">
        <w:rPr>
          <w:rFonts w:ascii="AvantGarde Bk BT" w:hAnsi="AvantGarde Bk BT"/>
          <w:sz w:val="20"/>
          <w:szCs w:val="20"/>
          <w:lang w:val="en-AU"/>
        </w:rPr>
        <w:t>highly disturbed</w:t>
      </w:r>
      <w:r w:rsidR="00CB03A2">
        <w:rPr>
          <w:rFonts w:ascii="AvantGarde Bk BT" w:hAnsi="AvantGarde Bk BT"/>
          <w:sz w:val="20"/>
          <w:szCs w:val="20"/>
          <w:lang w:val="en-AU"/>
        </w:rPr>
        <w:t xml:space="preserve"> </w:t>
      </w:r>
      <w:r w:rsidR="00DD2577">
        <w:rPr>
          <w:rFonts w:ascii="AvantGarde Bk BT" w:hAnsi="AvantGarde Bk BT"/>
          <w:sz w:val="20"/>
          <w:szCs w:val="20"/>
          <w:lang w:val="en-AU"/>
        </w:rPr>
        <w:t xml:space="preserve">ephemeral stream </w:t>
      </w:r>
      <w:r w:rsidR="000403ED">
        <w:rPr>
          <w:rFonts w:ascii="AvantGarde Bk BT" w:hAnsi="AvantGarde Bk BT"/>
          <w:sz w:val="20"/>
          <w:szCs w:val="20"/>
          <w:lang w:val="en-AU"/>
        </w:rPr>
        <w:t>for most of its length</w:t>
      </w:r>
      <w:r w:rsidR="00B74A09">
        <w:rPr>
          <w:rFonts w:ascii="AvantGarde Bk BT" w:hAnsi="AvantGarde Bk BT"/>
          <w:sz w:val="20"/>
          <w:szCs w:val="20"/>
          <w:lang w:val="en-AU"/>
        </w:rPr>
        <w:t xml:space="preserve"> but retains a few River Red Gums</w:t>
      </w:r>
      <w:r w:rsidR="00CB03A2">
        <w:rPr>
          <w:rFonts w:ascii="AvantGarde Bk BT" w:hAnsi="AvantGarde Bk BT"/>
          <w:sz w:val="20"/>
          <w:szCs w:val="20"/>
          <w:lang w:val="en-AU"/>
        </w:rPr>
        <w:t>.</w:t>
      </w:r>
      <w:r w:rsidR="0049398A">
        <w:rPr>
          <w:rFonts w:ascii="AvantGarde Bk BT" w:hAnsi="AvantGarde Bk BT"/>
          <w:sz w:val="20"/>
          <w:szCs w:val="20"/>
          <w:lang w:val="en-AU"/>
        </w:rPr>
        <w:t xml:space="preserve"> </w:t>
      </w:r>
      <w:r w:rsidR="00CB03A2">
        <w:rPr>
          <w:rFonts w:ascii="AvantGarde Bk BT" w:hAnsi="AvantGarde Bk BT"/>
          <w:sz w:val="20"/>
          <w:szCs w:val="20"/>
          <w:lang w:val="en-AU"/>
        </w:rPr>
        <w:t xml:space="preserve"> </w:t>
      </w:r>
      <w:r w:rsidR="000403ED">
        <w:rPr>
          <w:rFonts w:ascii="AvantGarde Bk BT" w:hAnsi="AvantGarde Bk BT"/>
          <w:sz w:val="20"/>
          <w:szCs w:val="20"/>
          <w:lang w:val="en-AU"/>
        </w:rPr>
        <w:t xml:space="preserve">A large quarry </w:t>
      </w:r>
      <w:r w:rsidR="00B74A09">
        <w:rPr>
          <w:rFonts w:ascii="AvantGarde Bk BT" w:hAnsi="AvantGarde Bk BT"/>
          <w:sz w:val="20"/>
          <w:szCs w:val="20"/>
          <w:lang w:val="en-AU"/>
        </w:rPr>
        <w:t xml:space="preserve">(Boral) </w:t>
      </w:r>
      <w:r w:rsidR="000403ED">
        <w:rPr>
          <w:rFonts w:ascii="AvantGarde Bk BT" w:hAnsi="AvantGarde Bk BT"/>
          <w:sz w:val="20"/>
          <w:szCs w:val="20"/>
          <w:lang w:val="en-AU"/>
        </w:rPr>
        <w:t xml:space="preserve">is </w:t>
      </w:r>
      <w:r w:rsidR="00B74A09">
        <w:rPr>
          <w:rFonts w:ascii="AvantGarde Bk BT" w:hAnsi="AvantGarde Bk BT"/>
          <w:sz w:val="20"/>
          <w:szCs w:val="20"/>
          <w:lang w:val="en-AU"/>
        </w:rPr>
        <w:t>actively being</w:t>
      </w:r>
      <w:r w:rsidR="000403ED">
        <w:rPr>
          <w:rFonts w:ascii="AvantGarde Bk BT" w:hAnsi="AvantGarde Bk BT"/>
          <w:sz w:val="20"/>
          <w:szCs w:val="20"/>
          <w:lang w:val="en-AU"/>
        </w:rPr>
        <w:t xml:space="preserve"> use</w:t>
      </w:r>
      <w:r w:rsidR="00B74A09">
        <w:rPr>
          <w:rFonts w:ascii="AvantGarde Bk BT" w:hAnsi="AvantGarde Bk BT"/>
          <w:sz w:val="20"/>
          <w:szCs w:val="20"/>
          <w:lang w:val="en-AU"/>
        </w:rPr>
        <w:t>d</w:t>
      </w:r>
      <w:r w:rsidR="000403ED">
        <w:rPr>
          <w:rFonts w:ascii="AvantGarde Bk BT" w:hAnsi="AvantGarde Bk BT"/>
          <w:sz w:val="20"/>
          <w:szCs w:val="20"/>
          <w:lang w:val="en-AU"/>
        </w:rPr>
        <w:t xml:space="preserve"> against the south-western s</w:t>
      </w:r>
      <w:r w:rsidR="00AB3281">
        <w:rPr>
          <w:rFonts w:ascii="AvantGarde Bk BT" w:hAnsi="AvantGarde Bk BT"/>
          <w:sz w:val="20"/>
          <w:szCs w:val="20"/>
          <w:lang w:val="en-AU"/>
        </w:rPr>
        <w:t>lopes</w:t>
      </w:r>
      <w:r w:rsidR="000403ED">
        <w:rPr>
          <w:rFonts w:ascii="AvantGarde Bk BT" w:hAnsi="AvantGarde Bk BT"/>
          <w:sz w:val="20"/>
          <w:szCs w:val="20"/>
          <w:lang w:val="en-AU"/>
        </w:rPr>
        <w:t xml:space="preserve"> of Quarry Hills</w:t>
      </w:r>
      <w:r w:rsidR="00AB3281">
        <w:rPr>
          <w:rFonts w:ascii="AvantGarde Bk BT" w:hAnsi="AvantGarde Bk BT"/>
          <w:sz w:val="20"/>
          <w:szCs w:val="20"/>
          <w:lang w:val="en-AU"/>
        </w:rPr>
        <w:t xml:space="preserve">. </w:t>
      </w:r>
      <w:r w:rsidR="0049398A">
        <w:rPr>
          <w:rFonts w:ascii="AvantGarde Bk BT" w:hAnsi="AvantGarde Bk BT"/>
          <w:sz w:val="20"/>
          <w:szCs w:val="20"/>
          <w:lang w:val="en-AU"/>
        </w:rPr>
        <w:t xml:space="preserve"> </w:t>
      </w:r>
      <w:r w:rsidR="00AB3281">
        <w:rPr>
          <w:rFonts w:ascii="AvantGarde Bk BT" w:hAnsi="AvantGarde Bk BT"/>
          <w:sz w:val="20"/>
          <w:szCs w:val="20"/>
          <w:lang w:val="en-AU"/>
        </w:rPr>
        <w:t>Electrical transmission easements with large steel towers occupy the south-western corner of the potential park area.</w:t>
      </w:r>
      <w:r w:rsidR="0049398A">
        <w:rPr>
          <w:rFonts w:ascii="AvantGarde Bk BT" w:hAnsi="AvantGarde Bk BT"/>
          <w:sz w:val="20"/>
          <w:szCs w:val="20"/>
          <w:lang w:val="en-AU"/>
        </w:rPr>
        <w:t xml:space="preserve"> </w:t>
      </w:r>
      <w:r w:rsidR="00AB3281">
        <w:rPr>
          <w:rFonts w:ascii="AvantGarde Bk BT" w:hAnsi="AvantGarde Bk BT"/>
          <w:sz w:val="20"/>
          <w:szCs w:val="20"/>
          <w:lang w:val="en-AU"/>
        </w:rPr>
        <w:t xml:space="preserve"> </w:t>
      </w:r>
      <w:r>
        <w:rPr>
          <w:rFonts w:ascii="AvantGarde Bk BT" w:hAnsi="AvantGarde Bk BT"/>
          <w:sz w:val="20"/>
          <w:szCs w:val="20"/>
          <w:lang w:val="en-AU"/>
        </w:rPr>
        <w:t xml:space="preserve">The undeveloped rural land, with patches of remnant vegetation, contrasts with intensive </w:t>
      </w:r>
      <w:r>
        <w:rPr>
          <w:rFonts w:ascii="AvantGarde Bk BT" w:hAnsi="AvantGarde Bk BT"/>
          <w:sz w:val="20"/>
          <w:szCs w:val="20"/>
          <w:lang w:val="en-AU"/>
        </w:rPr>
        <w:lastRenderedPageBreak/>
        <w:t xml:space="preserve">suburban development </w:t>
      </w:r>
      <w:r w:rsidR="00AB3281">
        <w:rPr>
          <w:rFonts w:ascii="AvantGarde Bk BT" w:hAnsi="AvantGarde Bk BT"/>
          <w:sz w:val="20"/>
          <w:szCs w:val="20"/>
          <w:lang w:val="en-AU"/>
        </w:rPr>
        <w:t xml:space="preserve">in the </w:t>
      </w:r>
      <w:smartTag w:uri="urn:schemas-microsoft-com:office:smarttags" w:element="place">
        <w:smartTag w:uri="urn:schemas-microsoft-com:office:smarttags" w:element="City">
          <w:r w:rsidR="00AB3281">
            <w:rPr>
              <w:rFonts w:ascii="AvantGarde Bk BT" w:hAnsi="AvantGarde Bk BT"/>
              <w:sz w:val="20"/>
              <w:szCs w:val="20"/>
              <w:lang w:val="en-AU"/>
            </w:rPr>
            <w:t>Henderson</w:t>
          </w:r>
        </w:smartTag>
      </w:smartTag>
      <w:r w:rsidR="00AB3281">
        <w:rPr>
          <w:rFonts w:ascii="AvantGarde Bk BT" w:hAnsi="AvantGarde Bk BT"/>
          <w:sz w:val="20"/>
          <w:szCs w:val="20"/>
          <w:lang w:val="en-AU"/>
        </w:rPr>
        <w:t xml:space="preserve">’s Creek valley and </w:t>
      </w:r>
      <w:r>
        <w:rPr>
          <w:rFonts w:ascii="AvantGarde Bk BT" w:hAnsi="AvantGarde Bk BT"/>
          <w:sz w:val="20"/>
          <w:szCs w:val="20"/>
          <w:lang w:val="en-AU"/>
        </w:rPr>
        <w:t>to the south-west, south and east.</w:t>
      </w:r>
    </w:p>
    <w:p w:rsidR="00A56253" w:rsidRDefault="00A56253" w:rsidP="007822C6">
      <w:pPr>
        <w:jc w:val="both"/>
        <w:rPr>
          <w:rFonts w:ascii="AvantGarde Bk BT" w:hAnsi="AvantGarde Bk BT"/>
          <w:sz w:val="20"/>
          <w:szCs w:val="20"/>
          <w:lang w:val="en-AU"/>
        </w:rPr>
      </w:pPr>
    </w:p>
    <w:p w:rsidR="000403ED" w:rsidRPr="007514D0" w:rsidRDefault="000403ED" w:rsidP="00FB1B62">
      <w:pPr>
        <w:jc w:val="both"/>
        <w:outlineLvl w:val="1"/>
        <w:rPr>
          <w:rFonts w:ascii="AvantGarde Bk BT" w:hAnsi="AvantGarde Bk BT"/>
          <w:b/>
          <w:sz w:val="20"/>
          <w:szCs w:val="20"/>
          <w:lang w:val="en-AU"/>
        </w:rPr>
      </w:pPr>
      <w:bookmarkStart w:id="12" w:name="_Toc232491216"/>
      <w:bookmarkStart w:id="13" w:name="_Toc409710356"/>
      <w:r w:rsidRPr="000403ED">
        <w:rPr>
          <w:rFonts w:ascii="AvantGarde Bk BT" w:hAnsi="AvantGarde Bk BT"/>
          <w:b/>
          <w:sz w:val="20"/>
          <w:szCs w:val="20"/>
          <w:lang w:val="en-AU"/>
        </w:rPr>
        <w:t>Geology and Geomorphology</w:t>
      </w:r>
      <w:r>
        <w:rPr>
          <w:rFonts w:ascii="AvantGarde Bk BT" w:hAnsi="AvantGarde Bk BT"/>
          <w:sz w:val="20"/>
          <w:szCs w:val="20"/>
          <w:lang w:val="en-AU"/>
        </w:rPr>
        <w:t xml:space="preserve"> </w:t>
      </w:r>
      <w:r w:rsidRPr="00A56253">
        <w:rPr>
          <w:rFonts w:ascii="AvantGarde Bk BT" w:hAnsi="AvantGarde Bk BT"/>
          <w:sz w:val="20"/>
          <w:szCs w:val="20"/>
          <w:lang w:val="en-AU"/>
        </w:rPr>
        <w:t>(</w:t>
      </w:r>
      <w:r>
        <w:rPr>
          <w:rFonts w:ascii="AvantGarde Bk BT" w:hAnsi="AvantGarde Bk BT"/>
          <w:sz w:val="20"/>
          <w:szCs w:val="20"/>
          <w:lang w:val="en-AU"/>
        </w:rPr>
        <w:t xml:space="preserve">Refer to </w:t>
      </w:r>
      <w:r w:rsidRPr="00A56253">
        <w:rPr>
          <w:rFonts w:ascii="AvantGarde Bk BT" w:hAnsi="AvantGarde Bk BT"/>
          <w:sz w:val="20"/>
          <w:szCs w:val="20"/>
          <w:lang w:val="en-AU"/>
        </w:rPr>
        <w:t>Map 1)</w:t>
      </w:r>
      <w:bookmarkEnd w:id="12"/>
      <w:bookmarkEnd w:id="13"/>
    </w:p>
    <w:p w:rsidR="000403ED" w:rsidRPr="000403ED" w:rsidRDefault="00C124BB" w:rsidP="007822C6">
      <w:pPr>
        <w:jc w:val="both"/>
        <w:rPr>
          <w:rFonts w:ascii="AvantGarde Bk BT" w:hAnsi="AvantGarde Bk BT"/>
          <w:sz w:val="20"/>
          <w:szCs w:val="20"/>
          <w:lang w:val="en-AU"/>
        </w:rPr>
      </w:pPr>
      <w:r>
        <w:rPr>
          <w:rFonts w:ascii="AvantGarde Bk BT" w:hAnsi="AvantGarde Bk BT"/>
          <w:sz w:val="20"/>
          <w:szCs w:val="20"/>
          <w:lang w:val="en-AU"/>
        </w:rPr>
        <w:t xml:space="preserve">The area between the </w:t>
      </w:r>
      <w:smartTag w:uri="urn:schemas-microsoft-com:office:smarttags" w:element="place">
        <w:smartTag w:uri="urn:schemas-microsoft-com:office:smarttags" w:element="PlaceName">
          <w:r>
            <w:rPr>
              <w:rFonts w:ascii="AvantGarde Bk BT" w:hAnsi="AvantGarde Bk BT"/>
              <w:sz w:val="20"/>
              <w:szCs w:val="20"/>
              <w:lang w:val="en-AU"/>
            </w:rPr>
            <w:t>Plenty</w:t>
          </w:r>
        </w:smartTag>
        <w:r>
          <w:rPr>
            <w:rFonts w:ascii="AvantGarde Bk BT" w:hAnsi="AvantGarde Bk BT"/>
            <w:sz w:val="20"/>
            <w:szCs w:val="20"/>
            <w:lang w:val="en-AU"/>
          </w:rPr>
          <w:t xml:space="preserve"> </w:t>
        </w:r>
        <w:smartTag w:uri="urn:schemas-microsoft-com:office:smarttags" w:element="PlaceType">
          <w:r>
            <w:rPr>
              <w:rFonts w:ascii="AvantGarde Bk BT" w:hAnsi="AvantGarde Bk BT"/>
              <w:sz w:val="20"/>
              <w:szCs w:val="20"/>
              <w:lang w:val="en-AU"/>
            </w:rPr>
            <w:t>River</w:t>
          </w:r>
        </w:smartTag>
      </w:smartTag>
      <w:r>
        <w:rPr>
          <w:rFonts w:ascii="AvantGarde Bk BT" w:hAnsi="AvantGarde Bk BT"/>
          <w:sz w:val="20"/>
          <w:szCs w:val="20"/>
          <w:lang w:val="en-AU"/>
        </w:rPr>
        <w:t xml:space="preserve"> and Darebin Creek </w:t>
      </w:r>
      <w:r w:rsidR="00F95F64">
        <w:rPr>
          <w:rFonts w:ascii="AvantGarde Bk BT" w:hAnsi="AvantGarde Bk BT"/>
          <w:sz w:val="20"/>
          <w:szCs w:val="20"/>
          <w:lang w:val="en-AU"/>
        </w:rPr>
        <w:t>consists of</w:t>
      </w:r>
      <w:r>
        <w:rPr>
          <w:rFonts w:ascii="AvantGarde Bk BT" w:hAnsi="AvantGarde Bk BT"/>
          <w:sz w:val="20"/>
          <w:szCs w:val="20"/>
          <w:lang w:val="en-AU"/>
        </w:rPr>
        <w:t xml:space="preserve"> </w:t>
      </w:r>
      <w:proofErr w:type="spellStart"/>
      <w:r>
        <w:rPr>
          <w:rFonts w:ascii="AvantGarde Bk BT" w:hAnsi="AvantGarde Bk BT"/>
          <w:sz w:val="20"/>
          <w:szCs w:val="20"/>
          <w:lang w:val="en-AU"/>
        </w:rPr>
        <w:t>Dargile</w:t>
      </w:r>
      <w:proofErr w:type="spellEnd"/>
      <w:r>
        <w:rPr>
          <w:rFonts w:ascii="AvantGarde Bk BT" w:hAnsi="AvantGarde Bk BT"/>
          <w:sz w:val="20"/>
          <w:szCs w:val="20"/>
          <w:lang w:val="en-AU"/>
        </w:rPr>
        <w:t xml:space="preserve"> Formation marine sediments</w:t>
      </w:r>
      <w:r w:rsidR="00F95F64">
        <w:rPr>
          <w:rFonts w:ascii="AvantGarde Bk BT" w:hAnsi="AvantGarde Bk BT"/>
          <w:sz w:val="20"/>
          <w:szCs w:val="20"/>
          <w:lang w:val="en-AU"/>
        </w:rPr>
        <w:t xml:space="preserve"> some 410 </w:t>
      </w:r>
      <w:proofErr w:type="spellStart"/>
      <w:r w:rsidR="00F95F64">
        <w:rPr>
          <w:rFonts w:ascii="AvantGarde Bk BT" w:hAnsi="AvantGarde Bk BT"/>
          <w:sz w:val="20"/>
          <w:szCs w:val="20"/>
          <w:lang w:val="en-AU"/>
        </w:rPr>
        <w:t>millions</w:t>
      </w:r>
      <w:proofErr w:type="spellEnd"/>
      <w:r w:rsidR="00F95F64">
        <w:rPr>
          <w:rFonts w:ascii="AvantGarde Bk BT" w:hAnsi="AvantGarde Bk BT"/>
          <w:sz w:val="20"/>
          <w:szCs w:val="20"/>
          <w:lang w:val="en-AU"/>
        </w:rPr>
        <w:t xml:space="preserve"> years old. </w:t>
      </w:r>
      <w:r w:rsidR="0049398A">
        <w:rPr>
          <w:rFonts w:ascii="AvantGarde Bk BT" w:hAnsi="AvantGarde Bk BT"/>
          <w:sz w:val="20"/>
          <w:szCs w:val="20"/>
          <w:lang w:val="en-AU"/>
        </w:rPr>
        <w:t xml:space="preserve"> </w:t>
      </w:r>
      <w:r w:rsidR="00F95F64">
        <w:rPr>
          <w:rFonts w:ascii="AvantGarde Bk BT" w:hAnsi="AvantGarde Bk BT"/>
          <w:sz w:val="20"/>
          <w:szCs w:val="20"/>
          <w:lang w:val="en-AU"/>
        </w:rPr>
        <w:t>These mudstones and sandstones were folded and faulted in a roughly north-south alignment about 380 million years ago.</w:t>
      </w:r>
      <w:r>
        <w:rPr>
          <w:rFonts w:ascii="AvantGarde Bk BT" w:hAnsi="AvantGarde Bk BT"/>
          <w:sz w:val="20"/>
          <w:szCs w:val="20"/>
          <w:lang w:val="en-AU"/>
        </w:rPr>
        <w:t xml:space="preserve"> </w:t>
      </w:r>
      <w:r w:rsidR="0049398A">
        <w:rPr>
          <w:rFonts w:ascii="AvantGarde Bk BT" w:hAnsi="AvantGarde Bk BT"/>
          <w:sz w:val="20"/>
          <w:szCs w:val="20"/>
          <w:lang w:val="en-AU"/>
        </w:rPr>
        <w:t xml:space="preserve"> </w:t>
      </w:r>
      <w:r w:rsidR="00204580">
        <w:rPr>
          <w:rFonts w:ascii="AvantGarde Bk BT" w:hAnsi="AvantGarde Bk BT"/>
          <w:sz w:val="20"/>
          <w:szCs w:val="20"/>
          <w:lang w:val="en-AU"/>
        </w:rPr>
        <w:t>The sedimentary rocks</w:t>
      </w:r>
      <w:r>
        <w:rPr>
          <w:rFonts w:ascii="AvantGarde Bk BT" w:hAnsi="AvantGarde Bk BT"/>
          <w:sz w:val="20"/>
          <w:szCs w:val="20"/>
          <w:lang w:val="en-AU"/>
        </w:rPr>
        <w:t xml:space="preserve"> have been intruded by a small granitic body.</w:t>
      </w:r>
      <w:r w:rsidR="0049398A">
        <w:rPr>
          <w:rFonts w:ascii="AvantGarde Bk BT" w:hAnsi="AvantGarde Bk BT"/>
          <w:sz w:val="20"/>
          <w:szCs w:val="20"/>
          <w:lang w:val="en-AU"/>
        </w:rPr>
        <w:t xml:space="preserve"> </w:t>
      </w:r>
      <w:r>
        <w:rPr>
          <w:rFonts w:ascii="AvantGarde Bk BT" w:hAnsi="AvantGarde Bk BT"/>
          <w:sz w:val="20"/>
          <w:szCs w:val="20"/>
          <w:lang w:val="en-AU"/>
        </w:rPr>
        <w:t xml:space="preserve"> The igneous intrusion </w:t>
      </w:r>
      <w:r w:rsidR="00D8191C">
        <w:rPr>
          <w:rFonts w:ascii="AvantGarde Bk BT" w:hAnsi="AvantGarde Bk BT"/>
          <w:sz w:val="20"/>
          <w:szCs w:val="20"/>
          <w:lang w:val="en-AU"/>
        </w:rPr>
        <w:t>changed the nature of</w:t>
      </w:r>
      <w:r>
        <w:rPr>
          <w:rFonts w:ascii="AvantGarde Bk BT" w:hAnsi="AvantGarde Bk BT"/>
          <w:sz w:val="20"/>
          <w:szCs w:val="20"/>
          <w:lang w:val="en-AU"/>
        </w:rPr>
        <w:t xml:space="preserve"> the sedimentary rock </w:t>
      </w:r>
      <w:r w:rsidR="00D8191C">
        <w:rPr>
          <w:rFonts w:ascii="AvantGarde Bk BT" w:hAnsi="AvantGarde Bk BT"/>
          <w:sz w:val="20"/>
          <w:szCs w:val="20"/>
          <w:lang w:val="en-AU"/>
        </w:rPr>
        <w:t>by heat and pressure,</w:t>
      </w:r>
      <w:r>
        <w:rPr>
          <w:rFonts w:ascii="AvantGarde Bk BT" w:hAnsi="AvantGarde Bk BT"/>
          <w:sz w:val="20"/>
          <w:szCs w:val="20"/>
          <w:lang w:val="en-AU"/>
        </w:rPr>
        <w:t xml:space="preserve"> </w:t>
      </w:r>
      <w:r w:rsidR="00D8191C">
        <w:rPr>
          <w:rFonts w:ascii="AvantGarde Bk BT" w:hAnsi="AvantGarde Bk BT"/>
          <w:sz w:val="20"/>
          <w:szCs w:val="20"/>
          <w:lang w:val="en-AU"/>
        </w:rPr>
        <w:t>resulting in</w:t>
      </w:r>
      <w:r>
        <w:rPr>
          <w:rFonts w:ascii="AvantGarde Bk BT" w:hAnsi="AvantGarde Bk BT"/>
          <w:sz w:val="20"/>
          <w:szCs w:val="20"/>
          <w:lang w:val="en-AU"/>
        </w:rPr>
        <w:t xml:space="preserve"> a </w:t>
      </w:r>
      <w:r w:rsidR="00D8191C">
        <w:rPr>
          <w:rFonts w:ascii="AvantGarde Bk BT" w:hAnsi="AvantGarde Bk BT"/>
          <w:sz w:val="20"/>
          <w:szCs w:val="20"/>
          <w:lang w:val="en-AU"/>
        </w:rPr>
        <w:t>broad zone</w:t>
      </w:r>
      <w:r>
        <w:rPr>
          <w:rFonts w:ascii="AvantGarde Bk BT" w:hAnsi="AvantGarde Bk BT"/>
          <w:sz w:val="20"/>
          <w:szCs w:val="20"/>
          <w:lang w:val="en-AU"/>
        </w:rPr>
        <w:t xml:space="preserve"> of metamorphic rock. </w:t>
      </w:r>
      <w:r w:rsidR="0049398A">
        <w:rPr>
          <w:rFonts w:ascii="AvantGarde Bk BT" w:hAnsi="AvantGarde Bk BT"/>
          <w:sz w:val="20"/>
          <w:szCs w:val="20"/>
          <w:lang w:val="en-AU"/>
        </w:rPr>
        <w:t xml:space="preserve"> </w:t>
      </w:r>
      <w:r>
        <w:rPr>
          <w:rFonts w:ascii="AvantGarde Bk BT" w:hAnsi="AvantGarde Bk BT"/>
          <w:sz w:val="20"/>
          <w:szCs w:val="20"/>
          <w:lang w:val="en-AU"/>
        </w:rPr>
        <w:t>The granite</w:t>
      </w:r>
      <w:r w:rsidR="00D8191C">
        <w:rPr>
          <w:rFonts w:ascii="AvantGarde Bk BT" w:hAnsi="AvantGarde Bk BT"/>
          <w:sz w:val="20"/>
          <w:szCs w:val="20"/>
          <w:lang w:val="en-AU"/>
        </w:rPr>
        <w:t xml:space="preserve"> / </w:t>
      </w:r>
      <w:proofErr w:type="spellStart"/>
      <w:r w:rsidR="00D8191C">
        <w:rPr>
          <w:rFonts w:ascii="AvantGarde Bk BT" w:hAnsi="AvantGarde Bk BT"/>
          <w:sz w:val="20"/>
          <w:szCs w:val="20"/>
          <w:lang w:val="en-AU"/>
        </w:rPr>
        <w:t>granodiorite</w:t>
      </w:r>
      <w:proofErr w:type="spellEnd"/>
      <w:r>
        <w:rPr>
          <w:rFonts w:ascii="AvantGarde Bk BT" w:hAnsi="AvantGarde Bk BT"/>
          <w:sz w:val="20"/>
          <w:szCs w:val="20"/>
          <w:lang w:val="en-AU"/>
        </w:rPr>
        <w:t xml:space="preserve"> and </w:t>
      </w:r>
      <w:r w:rsidR="00D8191C">
        <w:rPr>
          <w:rFonts w:ascii="AvantGarde Bk BT" w:hAnsi="AvantGarde Bk BT"/>
          <w:sz w:val="20"/>
          <w:szCs w:val="20"/>
          <w:lang w:val="en-AU"/>
        </w:rPr>
        <w:t xml:space="preserve">the </w:t>
      </w:r>
      <w:r>
        <w:rPr>
          <w:rFonts w:ascii="AvantGarde Bk BT" w:hAnsi="AvantGarde Bk BT"/>
          <w:sz w:val="20"/>
          <w:szCs w:val="20"/>
          <w:lang w:val="en-AU"/>
        </w:rPr>
        <w:t xml:space="preserve">metamorphic </w:t>
      </w:r>
      <w:proofErr w:type="spellStart"/>
      <w:r>
        <w:rPr>
          <w:rFonts w:ascii="AvantGarde Bk BT" w:hAnsi="AvantGarde Bk BT"/>
          <w:sz w:val="20"/>
          <w:szCs w:val="20"/>
          <w:lang w:val="en-AU"/>
        </w:rPr>
        <w:t>hornfels</w:t>
      </w:r>
      <w:proofErr w:type="spellEnd"/>
      <w:r>
        <w:rPr>
          <w:rFonts w:ascii="AvantGarde Bk BT" w:hAnsi="AvantGarde Bk BT"/>
          <w:sz w:val="20"/>
          <w:szCs w:val="20"/>
          <w:lang w:val="en-AU"/>
        </w:rPr>
        <w:t xml:space="preserve"> </w:t>
      </w:r>
      <w:r w:rsidR="00D8191C">
        <w:rPr>
          <w:rFonts w:ascii="AvantGarde Bk BT" w:hAnsi="AvantGarde Bk BT"/>
          <w:sz w:val="20"/>
          <w:szCs w:val="20"/>
          <w:lang w:val="en-AU"/>
        </w:rPr>
        <w:t xml:space="preserve">and quartzite </w:t>
      </w:r>
      <w:r w:rsidR="00951CFB">
        <w:rPr>
          <w:rFonts w:ascii="AvantGarde Bk BT" w:hAnsi="AvantGarde Bk BT"/>
          <w:sz w:val="20"/>
          <w:szCs w:val="20"/>
          <w:lang w:val="en-AU"/>
        </w:rPr>
        <w:t>are</w:t>
      </w:r>
      <w:r>
        <w:rPr>
          <w:rFonts w:ascii="AvantGarde Bk BT" w:hAnsi="AvantGarde Bk BT"/>
          <w:sz w:val="20"/>
          <w:szCs w:val="20"/>
          <w:lang w:val="en-AU"/>
        </w:rPr>
        <w:t xml:space="preserve"> more resistant to weathering than the original sedimentary rock</w:t>
      </w:r>
      <w:r w:rsidR="00D8191C">
        <w:rPr>
          <w:rFonts w:ascii="AvantGarde Bk BT" w:hAnsi="AvantGarde Bk BT"/>
          <w:sz w:val="20"/>
          <w:szCs w:val="20"/>
          <w:lang w:val="en-AU"/>
        </w:rPr>
        <w:t>s</w:t>
      </w:r>
      <w:r w:rsidR="00951CFB">
        <w:rPr>
          <w:rFonts w:ascii="AvantGarde Bk BT" w:hAnsi="AvantGarde Bk BT"/>
          <w:sz w:val="20"/>
          <w:szCs w:val="20"/>
          <w:lang w:val="en-AU"/>
        </w:rPr>
        <w:t>.</w:t>
      </w:r>
      <w:r>
        <w:rPr>
          <w:rFonts w:ascii="AvantGarde Bk BT" w:hAnsi="AvantGarde Bk BT"/>
          <w:sz w:val="20"/>
          <w:szCs w:val="20"/>
          <w:lang w:val="en-AU"/>
        </w:rPr>
        <w:t xml:space="preserve"> </w:t>
      </w:r>
      <w:r w:rsidR="00951CFB">
        <w:rPr>
          <w:rFonts w:ascii="AvantGarde Bk BT" w:hAnsi="AvantGarde Bk BT"/>
          <w:sz w:val="20"/>
          <w:szCs w:val="20"/>
          <w:lang w:val="en-AU"/>
        </w:rPr>
        <w:t>This</w:t>
      </w:r>
      <w:r w:rsidR="00F95F64">
        <w:rPr>
          <w:rFonts w:ascii="AvantGarde Bk BT" w:hAnsi="AvantGarde Bk BT"/>
          <w:sz w:val="20"/>
          <w:szCs w:val="20"/>
          <w:lang w:val="en-AU"/>
        </w:rPr>
        <w:t xml:space="preserve"> </w:t>
      </w:r>
      <w:r w:rsidR="00D8191C">
        <w:rPr>
          <w:rFonts w:ascii="AvantGarde Bk BT" w:hAnsi="AvantGarde Bk BT"/>
          <w:sz w:val="20"/>
          <w:szCs w:val="20"/>
          <w:lang w:val="en-AU"/>
        </w:rPr>
        <w:t>explains</w:t>
      </w:r>
      <w:r w:rsidR="00F95F64">
        <w:rPr>
          <w:rFonts w:ascii="AvantGarde Bk BT" w:hAnsi="AvantGarde Bk BT"/>
          <w:sz w:val="20"/>
          <w:szCs w:val="20"/>
          <w:lang w:val="en-AU"/>
        </w:rPr>
        <w:t xml:space="preserve"> the areas of higher relief</w:t>
      </w:r>
      <w:r w:rsidR="00D8191C">
        <w:rPr>
          <w:rFonts w:ascii="AvantGarde Bk BT" w:hAnsi="AvantGarde Bk BT"/>
          <w:sz w:val="20"/>
          <w:szCs w:val="20"/>
          <w:lang w:val="en-AU"/>
        </w:rPr>
        <w:t xml:space="preserve"> and steep ridges</w:t>
      </w:r>
      <w:r w:rsidR="00951CFB">
        <w:rPr>
          <w:rFonts w:ascii="AvantGarde Bk BT" w:hAnsi="AvantGarde Bk BT"/>
          <w:sz w:val="20"/>
          <w:szCs w:val="20"/>
          <w:lang w:val="en-AU"/>
        </w:rPr>
        <w:t xml:space="preserve"> represented by</w:t>
      </w:r>
      <w:r w:rsidR="00D8191C">
        <w:rPr>
          <w:rFonts w:ascii="AvantGarde Bk BT" w:hAnsi="AvantGarde Bk BT"/>
          <w:sz w:val="20"/>
          <w:szCs w:val="20"/>
          <w:lang w:val="en-AU"/>
        </w:rPr>
        <w:t xml:space="preserve"> the Granite </w:t>
      </w:r>
      <w:r w:rsidR="00951CFB">
        <w:rPr>
          <w:rFonts w:ascii="AvantGarde Bk BT" w:hAnsi="AvantGarde Bk BT"/>
          <w:sz w:val="20"/>
          <w:szCs w:val="20"/>
          <w:lang w:val="en-AU"/>
        </w:rPr>
        <w:t xml:space="preserve">Hills </w:t>
      </w:r>
      <w:r w:rsidR="00D8191C">
        <w:rPr>
          <w:rFonts w:ascii="AvantGarde Bk BT" w:hAnsi="AvantGarde Bk BT"/>
          <w:sz w:val="20"/>
          <w:szCs w:val="20"/>
          <w:lang w:val="en-AU"/>
        </w:rPr>
        <w:t>and Quarry Hills</w:t>
      </w:r>
      <w:r w:rsidR="00F95F64">
        <w:rPr>
          <w:rFonts w:ascii="AvantGarde Bk BT" w:hAnsi="AvantGarde Bk BT"/>
          <w:sz w:val="20"/>
          <w:szCs w:val="20"/>
          <w:lang w:val="en-AU"/>
        </w:rPr>
        <w:t xml:space="preserve">. </w:t>
      </w:r>
      <w:r w:rsidR="0049398A">
        <w:rPr>
          <w:rFonts w:ascii="AvantGarde Bk BT" w:hAnsi="AvantGarde Bk BT"/>
          <w:sz w:val="20"/>
          <w:szCs w:val="20"/>
          <w:lang w:val="en-AU"/>
        </w:rPr>
        <w:t xml:space="preserve"> </w:t>
      </w:r>
      <w:r w:rsidR="00D8191C">
        <w:rPr>
          <w:rFonts w:ascii="AvantGarde Bk BT" w:hAnsi="AvantGarde Bk BT"/>
          <w:sz w:val="20"/>
          <w:szCs w:val="20"/>
          <w:lang w:val="en-AU"/>
        </w:rPr>
        <w:t xml:space="preserve">The </w:t>
      </w:r>
      <w:r w:rsidR="00951CFB">
        <w:rPr>
          <w:rFonts w:ascii="AvantGarde Bk BT" w:hAnsi="AvantGarde Bk BT"/>
          <w:sz w:val="20"/>
          <w:szCs w:val="20"/>
          <w:lang w:val="en-AU"/>
        </w:rPr>
        <w:t xml:space="preserve">middle and lower </w:t>
      </w:r>
      <w:r w:rsidR="00D8191C">
        <w:rPr>
          <w:rFonts w:ascii="AvantGarde Bk BT" w:hAnsi="AvantGarde Bk BT"/>
          <w:sz w:val="20"/>
          <w:szCs w:val="20"/>
          <w:lang w:val="en-AU"/>
        </w:rPr>
        <w:t>slopes</w:t>
      </w:r>
      <w:r w:rsidR="00951CFB">
        <w:rPr>
          <w:rFonts w:ascii="AvantGarde Bk BT" w:hAnsi="AvantGarde Bk BT"/>
          <w:sz w:val="20"/>
          <w:szCs w:val="20"/>
          <w:lang w:val="en-AU"/>
        </w:rPr>
        <w:t xml:space="preserve"> are covered by materials weathered from the </w:t>
      </w:r>
      <w:proofErr w:type="spellStart"/>
      <w:r w:rsidR="00951CFB">
        <w:rPr>
          <w:rFonts w:ascii="AvantGarde Bk BT" w:hAnsi="AvantGarde Bk BT"/>
          <w:sz w:val="20"/>
          <w:szCs w:val="20"/>
          <w:lang w:val="en-AU"/>
        </w:rPr>
        <w:t>insitu</w:t>
      </w:r>
      <w:proofErr w:type="spellEnd"/>
      <w:r w:rsidR="00951CFB">
        <w:rPr>
          <w:rFonts w:ascii="AvantGarde Bk BT" w:hAnsi="AvantGarde Bk BT"/>
          <w:sz w:val="20"/>
          <w:szCs w:val="20"/>
          <w:lang w:val="en-AU"/>
        </w:rPr>
        <w:t xml:space="preserve"> rocks. </w:t>
      </w:r>
      <w:r w:rsidR="0049398A">
        <w:rPr>
          <w:rFonts w:ascii="AvantGarde Bk BT" w:hAnsi="AvantGarde Bk BT"/>
          <w:sz w:val="20"/>
          <w:szCs w:val="20"/>
          <w:lang w:val="en-AU"/>
        </w:rPr>
        <w:t xml:space="preserve"> </w:t>
      </w:r>
      <w:r w:rsidR="00F95F64">
        <w:rPr>
          <w:rFonts w:ascii="AvantGarde Bk BT" w:hAnsi="AvantGarde Bk BT"/>
          <w:sz w:val="20"/>
          <w:szCs w:val="20"/>
          <w:lang w:val="en-AU"/>
        </w:rPr>
        <w:t>The surrounding valleys have been filled with later flows of basalt lava</w:t>
      </w:r>
      <w:r w:rsidR="00D8191C">
        <w:rPr>
          <w:rFonts w:ascii="AvantGarde Bk BT" w:hAnsi="AvantGarde Bk BT"/>
          <w:sz w:val="20"/>
          <w:szCs w:val="20"/>
          <w:lang w:val="en-AU"/>
        </w:rPr>
        <w:t xml:space="preserve"> that are probably less than one million years old.</w:t>
      </w:r>
      <w:r w:rsidR="00951CFB">
        <w:rPr>
          <w:rFonts w:ascii="AvantGarde Bk BT" w:hAnsi="AvantGarde Bk BT"/>
          <w:sz w:val="20"/>
          <w:szCs w:val="20"/>
          <w:lang w:val="en-AU"/>
        </w:rPr>
        <w:t xml:space="preserve"> </w:t>
      </w:r>
      <w:r w:rsidR="0049398A">
        <w:rPr>
          <w:rFonts w:ascii="AvantGarde Bk BT" w:hAnsi="AvantGarde Bk BT"/>
          <w:sz w:val="20"/>
          <w:szCs w:val="20"/>
          <w:lang w:val="en-AU"/>
        </w:rPr>
        <w:t xml:space="preserve"> </w:t>
      </w:r>
      <w:r w:rsidR="00951CFB">
        <w:rPr>
          <w:rFonts w:ascii="AvantGarde Bk BT" w:hAnsi="AvantGarde Bk BT"/>
          <w:sz w:val="20"/>
          <w:szCs w:val="20"/>
          <w:lang w:val="en-AU"/>
        </w:rPr>
        <w:t xml:space="preserve">The lower northern hills are developed from the </w:t>
      </w:r>
      <w:proofErr w:type="spellStart"/>
      <w:r w:rsidR="00D501D0">
        <w:rPr>
          <w:rFonts w:ascii="AvantGarde Bk BT" w:hAnsi="AvantGarde Bk BT"/>
          <w:sz w:val="20"/>
          <w:szCs w:val="20"/>
          <w:lang w:val="en-AU"/>
        </w:rPr>
        <w:t>Dargile</w:t>
      </w:r>
      <w:proofErr w:type="spellEnd"/>
      <w:r w:rsidR="00D501D0">
        <w:rPr>
          <w:rFonts w:ascii="AvantGarde Bk BT" w:hAnsi="AvantGarde Bk BT"/>
          <w:sz w:val="20"/>
          <w:szCs w:val="20"/>
          <w:lang w:val="en-AU"/>
        </w:rPr>
        <w:t xml:space="preserve"> Formation sediments that weather more quickly than the metamorphic rocks. </w:t>
      </w:r>
      <w:r w:rsidR="0049398A">
        <w:rPr>
          <w:rFonts w:ascii="AvantGarde Bk BT" w:hAnsi="AvantGarde Bk BT"/>
          <w:sz w:val="20"/>
          <w:szCs w:val="20"/>
          <w:lang w:val="en-AU"/>
        </w:rPr>
        <w:t xml:space="preserve"> </w:t>
      </w:r>
      <w:r w:rsidR="00951CFB">
        <w:rPr>
          <w:rFonts w:ascii="AvantGarde Bk BT" w:hAnsi="AvantGarde Bk BT"/>
          <w:sz w:val="20"/>
          <w:szCs w:val="20"/>
          <w:lang w:val="en-AU"/>
        </w:rPr>
        <w:t>The Quarry Hills region is an area of contrasting terrain that clearly reflects the influence of rock type and structure (</w:t>
      </w:r>
      <w:proofErr w:type="spellStart"/>
      <w:r w:rsidR="00951CFB">
        <w:rPr>
          <w:rFonts w:ascii="AvantGarde Bk BT" w:hAnsi="AvantGarde Bk BT"/>
          <w:sz w:val="20"/>
          <w:szCs w:val="20"/>
          <w:lang w:val="en-AU"/>
        </w:rPr>
        <w:t>Rosengren</w:t>
      </w:r>
      <w:proofErr w:type="spellEnd"/>
      <w:r w:rsidR="00951CFB">
        <w:rPr>
          <w:rFonts w:ascii="AvantGarde Bk BT" w:hAnsi="AvantGarde Bk BT"/>
          <w:sz w:val="20"/>
          <w:szCs w:val="20"/>
          <w:lang w:val="en-AU"/>
        </w:rPr>
        <w:t xml:space="preserve"> 2005).</w:t>
      </w:r>
    </w:p>
    <w:p w:rsidR="000403ED" w:rsidRDefault="000403ED" w:rsidP="007822C6">
      <w:pPr>
        <w:jc w:val="both"/>
        <w:rPr>
          <w:rFonts w:ascii="AvantGarde Bk BT" w:hAnsi="AvantGarde Bk BT"/>
          <w:sz w:val="20"/>
          <w:szCs w:val="20"/>
          <w:lang w:val="en-AU"/>
        </w:rPr>
      </w:pPr>
    </w:p>
    <w:p w:rsidR="00983CD0" w:rsidRPr="00DD2577" w:rsidRDefault="000403ED" w:rsidP="00A2141F">
      <w:pPr>
        <w:jc w:val="both"/>
        <w:outlineLvl w:val="1"/>
        <w:rPr>
          <w:rFonts w:ascii="AvantGarde Bk BT" w:hAnsi="AvantGarde Bk BT"/>
          <w:b/>
          <w:sz w:val="20"/>
          <w:szCs w:val="20"/>
          <w:lang w:val="en-AU"/>
        </w:rPr>
      </w:pPr>
      <w:bookmarkStart w:id="14" w:name="_Toc232491217"/>
      <w:bookmarkStart w:id="15" w:name="_Toc409710357"/>
      <w:r w:rsidRPr="000403ED">
        <w:rPr>
          <w:rFonts w:ascii="AvantGarde Bk BT" w:hAnsi="AvantGarde Bk BT"/>
          <w:b/>
          <w:sz w:val="20"/>
          <w:szCs w:val="20"/>
          <w:lang w:val="en-AU"/>
        </w:rPr>
        <w:t>Flora and Fauna</w:t>
      </w:r>
      <w:r w:rsidR="00983CD0">
        <w:rPr>
          <w:rFonts w:ascii="AvantGarde Bk BT" w:hAnsi="AvantGarde Bk BT"/>
          <w:b/>
          <w:sz w:val="20"/>
          <w:szCs w:val="20"/>
          <w:lang w:val="en-AU"/>
        </w:rPr>
        <w:t xml:space="preserve"> </w:t>
      </w:r>
      <w:r w:rsidR="00983CD0" w:rsidRPr="00A56253">
        <w:rPr>
          <w:rFonts w:ascii="AvantGarde Bk BT" w:hAnsi="AvantGarde Bk BT"/>
          <w:sz w:val="20"/>
          <w:szCs w:val="20"/>
          <w:lang w:val="en-AU"/>
        </w:rPr>
        <w:t>(</w:t>
      </w:r>
      <w:r w:rsidR="00983CD0">
        <w:rPr>
          <w:rFonts w:ascii="AvantGarde Bk BT" w:hAnsi="AvantGarde Bk BT"/>
          <w:sz w:val="20"/>
          <w:szCs w:val="20"/>
          <w:lang w:val="en-AU"/>
        </w:rPr>
        <w:t xml:space="preserve">Refer to </w:t>
      </w:r>
      <w:r w:rsidR="00983CD0" w:rsidRPr="00A56253">
        <w:rPr>
          <w:rFonts w:ascii="AvantGarde Bk BT" w:hAnsi="AvantGarde Bk BT"/>
          <w:sz w:val="20"/>
          <w:szCs w:val="20"/>
          <w:lang w:val="en-AU"/>
        </w:rPr>
        <w:t>Map</w:t>
      </w:r>
      <w:r w:rsidR="00983CD0">
        <w:rPr>
          <w:rFonts w:ascii="AvantGarde Bk BT" w:hAnsi="AvantGarde Bk BT"/>
          <w:sz w:val="20"/>
          <w:szCs w:val="20"/>
          <w:lang w:val="en-AU"/>
        </w:rPr>
        <w:t xml:space="preserve"> 2)</w:t>
      </w:r>
      <w:bookmarkEnd w:id="14"/>
      <w:bookmarkEnd w:id="15"/>
      <w:r w:rsidR="00DD2577">
        <w:rPr>
          <w:rFonts w:ascii="AvantGarde Bk BT" w:hAnsi="AvantGarde Bk BT"/>
          <w:b/>
          <w:sz w:val="20"/>
          <w:szCs w:val="20"/>
          <w:lang w:val="en-AU"/>
        </w:rPr>
        <w:t xml:space="preserve"> </w:t>
      </w:r>
    </w:p>
    <w:p w:rsidR="00983CD0" w:rsidRDefault="00DD2577" w:rsidP="007822C6">
      <w:pPr>
        <w:jc w:val="both"/>
        <w:rPr>
          <w:rFonts w:ascii="AvantGarde Bk BT" w:hAnsi="AvantGarde Bk BT"/>
          <w:sz w:val="20"/>
          <w:szCs w:val="20"/>
          <w:lang w:val="en-AU"/>
        </w:rPr>
      </w:pPr>
      <w:r>
        <w:rPr>
          <w:rFonts w:ascii="AvantGarde Bk BT" w:hAnsi="AvantGarde Bk BT"/>
          <w:sz w:val="20"/>
          <w:szCs w:val="20"/>
          <w:lang w:val="en-AU"/>
        </w:rPr>
        <w:t>The study area contains vegetation from two bioregions: the Victorian Volcanic Plains and the Central Victorian Uplands.</w:t>
      </w:r>
      <w:r w:rsidR="0049398A">
        <w:rPr>
          <w:rFonts w:ascii="AvantGarde Bk BT" w:hAnsi="AvantGarde Bk BT"/>
          <w:sz w:val="20"/>
          <w:szCs w:val="20"/>
          <w:lang w:val="en-AU"/>
        </w:rPr>
        <w:t xml:space="preserve"> </w:t>
      </w:r>
      <w:r>
        <w:rPr>
          <w:rFonts w:ascii="AvantGarde Bk BT" w:hAnsi="AvantGarde Bk BT"/>
          <w:sz w:val="20"/>
          <w:szCs w:val="20"/>
          <w:lang w:val="en-AU"/>
        </w:rPr>
        <w:t xml:space="preserve"> </w:t>
      </w:r>
      <w:r w:rsidR="00146E3C">
        <w:rPr>
          <w:rFonts w:ascii="AvantGarde Bk BT" w:hAnsi="AvantGarde Bk BT"/>
          <w:sz w:val="20"/>
          <w:szCs w:val="20"/>
          <w:lang w:val="en-AU"/>
        </w:rPr>
        <w:t xml:space="preserve">The extent of existing vegetation is considerably reduced in relation to the assumed extent circa 1750. </w:t>
      </w:r>
      <w:r>
        <w:rPr>
          <w:rFonts w:ascii="AvantGarde Bk BT" w:hAnsi="AvantGarde Bk BT"/>
          <w:sz w:val="20"/>
          <w:szCs w:val="20"/>
          <w:lang w:val="en-AU"/>
        </w:rPr>
        <w:t xml:space="preserve">Remnants of the Grassy Woodland </w:t>
      </w:r>
      <w:smartTag w:uri="urn:schemas-microsoft-com:office:smarttags" w:element="stockticker">
        <w:r>
          <w:rPr>
            <w:rFonts w:ascii="AvantGarde Bk BT" w:hAnsi="AvantGarde Bk BT"/>
            <w:sz w:val="20"/>
            <w:szCs w:val="20"/>
            <w:lang w:val="en-AU"/>
          </w:rPr>
          <w:t>EVC</w:t>
        </w:r>
      </w:smartTag>
      <w:r>
        <w:rPr>
          <w:rFonts w:ascii="AvantGarde Bk BT" w:hAnsi="AvantGarde Bk BT"/>
          <w:sz w:val="20"/>
          <w:szCs w:val="20"/>
          <w:lang w:val="en-AU"/>
        </w:rPr>
        <w:t xml:space="preserve"> on the ridges and slopes of Quarry Hills / Granite Hills support the highest flora and fauna values in the area.</w:t>
      </w:r>
      <w:r w:rsidR="00B74A09">
        <w:rPr>
          <w:rFonts w:ascii="AvantGarde Bk BT" w:hAnsi="AvantGarde Bk BT"/>
          <w:sz w:val="20"/>
          <w:szCs w:val="20"/>
          <w:lang w:val="en-AU"/>
        </w:rPr>
        <w:t xml:space="preserve"> </w:t>
      </w:r>
      <w:r w:rsidR="0049398A">
        <w:rPr>
          <w:rFonts w:ascii="AvantGarde Bk BT" w:hAnsi="AvantGarde Bk BT"/>
          <w:sz w:val="20"/>
          <w:szCs w:val="20"/>
          <w:lang w:val="en-AU"/>
        </w:rPr>
        <w:t xml:space="preserve"> </w:t>
      </w:r>
      <w:r w:rsidR="00FD071B">
        <w:rPr>
          <w:rFonts w:ascii="AvantGarde Bk BT" w:hAnsi="AvantGarde Bk BT"/>
          <w:sz w:val="20"/>
          <w:szCs w:val="20"/>
          <w:lang w:val="en-AU"/>
        </w:rPr>
        <w:t xml:space="preserve">These include Manna Gum, Yellow Box, Drooping </w:t>
      </w:r>
      <w:proofErr w:type="spellStart"/>
      <w:r w:rsidR="00FD071B">
        <w:rPr>
          <w:rFonts w:ascii="AvantGarde Bk BT" w:hAnsi="AvantGarde Bk BT"/>
          <w:sz w:val="20"/>
          <w:szCs w:val="20"/>
          <w:lang w:val="en-AU"/>
        </w:rPr>
        <w:t>Sheoak</w:t>
      </w:r>
      <w:proofErr w:type="spellEnd"/>
      <w:r w:rsidR="00FD071B">
        <w:rPr>
          <w:rFonts w:ascii="AvantGarde Bk BT" w:hAnsi="AvantGarde Bk BT"/>
          <w:sz w:val="20"/>
          <w:szCs w:val="20"/>
          <w:lang w:val="en-AU"/>
        </w:rPr>
        <w:t xml:space="preserve"> and Cherry Ballart</w:t>
      </w:r>
      <w:r w:rsidR="00D43DB8">
        <w:rPr>
          <w:rFonts w:ascii="AvantGarde Bk BT" w:hAnsi="AvantGarde Bk BT"/>
          <w:sz w:val="20"/>
          <w:szCs w:val="20"/>
          <w:lang w:val="en-AU"/>
        </w:rPr>
        <w:t xml:space="preserve"> trees with associated understorey species</w:t>
      </w:r>
      <w:r w:rsidR="00FD071B">
        <w:rPr>
          <w:rFonts w:ascii="AvantGarde Bk BT" w:hAnsi="AvantGarde Bk BT"/>
          <w:sz w:val="20"/>
          <w:szCs w:val="20"/>
          <w:lang w:val="en-AU"/>
        </w:rPr>
        <w:t xml:space="preserve">. </w:t>
      </w:r>
      <w:r w:rsidR="0049398A">
        <w:rPr>
          <w:rFonts w:ascii="AvantGarde Bk BT" w:hAnsi="AvantGarde Bk BT"/>
          <w:sz w:val="20"/>
          <w:szCs w:val="20"/>
          <w:lang w:val="en-AU"/>
        </w:rPr>
        <w:t xml:space="preserve"> </w:t>
      </w:r>
      <w:r w:rsidR="00B74A09">
        <w:rPr>
          <w:rFonts w:ascii="AvantGarde Bk BT" w:hAnsi="AvantGarde Bk BT"/>
          <w:sz w:val="20"/>
          <w:szCs w:val="20"/>
          <w:lang w:val="en-AU"/>
        </w:rPr>
        <w:t>A wooded knoll to the north of the main hills in Property no. 21 supports a stand of approximately 75 mature Yellow Box trees.</w:t>
      </w:r>
      <w:r w:rsidR="00BC77FE">
        <w:rPr>
          <w:rFonts w:ascii="AvantGarde Bk BT" w:hAnsi="AvantGarde Bk BT"/>
          <w:sz w:val="20"/>
          <w:szCs w:val="20"/>
          <w:lang w:val="en-AU"/>
        </w:rPr>
        <w:t xml:space="preserve"> River Red Gums are scattered on the basalt plains, mainly to the west of Darebin Creek; the greatest concentration occurs within Property no. 25.</w:t>
      </w:r>
      <w:r w:rsidR="00FC3606">
        <w:rPr>
          <w:rFonts w:ascii="AvantGarde Bk BT" w:hAnsi="AvantGarde Bk BT"/>
          <w:sz w:val="20"/>
          <w:szCs w:val="20"/>
          <w:lang w:val="en-AU"/>
        </w:rPr>
        <w:t xml:space="preserve"> </w:t>
      </w:r>
      <w:r w:rsidR="0049398A">
        <w:rPr>
          <w:rFonts w:ascii="AvantGarde Bk BT" w:hAnsi="AvantGarde Bk BT"/>
          <w:sz w:val="20"/>
          <w:szCs w:val="20"/>
          <w:lang w:val="en-AU"/>
        </w:rPr>
        <w:t xml:space="preserve"> </w:t>
      </w:r>
      <w:r w:rsidR="00FC3606">
        <w:rPr>
          <w:rFonts w:ascii="AvantGarde Bk BT" w:hAnsi="AvantGarde Bk BT"/>
          <w:sz w:val="20"/>
          <w:szCs w:val="20"/>
          <w:lang w:val="en-AU"/>
        </w:rPr>
        <w:t>The wetland vegetation along Darebin Creek is severely depleted although some small pockets of aquatic plants survive adjacent to rock-lined pools.</w:t>
      </w:r>
    </w:p>
    <w:p w:rsidR="00FD071B" w:rsidRDefault="00FD071B" w:rsidP="007822C6">
      <w:pPr>
        <w:jc w:val="both"/>
        <w:rPr>
          <w:rFonts w:ascii="AvantGarde Bk BT" w:hAnsi="AvantGarde Bk BT"/>
          <w:sz w:val="20"/>
          <w:szCs w:val="20"/>
          <w:lang w:val="en-AU"/>
        </w:rPr>
      </w:pPr>
    </w:p>
    <w:p w:rsidR="00FC3606" w:rsidRDefault="00FC3606" w:rsidP="007822C6">
      <w:pPr>
        <w:jc w:val="both"/>
        <w:rPr>
          <w:rFonts w:ascii="AvantGarde Bk BT" w:hAnsi="AvantGarde Bk BT"/>
          <w:sz w:val="20"/>
          <w:szCs w:val="20"/>
          <w:lang w:val="en-AU"/>
        </w:rPr>
      </w:pPr>
      <w:r>
        <w:rPr>
          <w:rFonts w:ascii="AvantGarde Bk BT" w:hAnsi="AvantGarde Bk BT"/>
          <w:sz w:val="20"/>
          <w:szCs w:val="20"/>
          <w:lang w:val="en-AU"/>
        </w:rPr>
        <w:t>Vegetation to the majority of the western slopes, the basalt plains and the northern hills consists of exotic pasture grasses and weeds</w:t>
      </w:r>
      <w:r w:rsidR="00FD071B">
        <w:rPr>
          <w:rFonts w:ascii="AvantGarde Bk BT" w:hAnsi="AvantGarde Bk BT"/>
          <w:sz w:val="20"/>
          <w:szCs w:val="20"/>
          <w:lang w:val="en-AU"/>
        </w:rPr>
        <w:t>,</w:t>
      </w:r>
      <w:r>
        <w:rPr>
          <w:rFonts w:ascii="AvantGarde Bk BT" w:hAnsi="AvantGarde Bk BT"/>
          <w:sz w:val="20"/>
          <w:szCs w:val="20"/>
          <w:lang w:val="en-AU"/>
        </w:rPr>
        <w:t xml:space="preserve"> plus windbreak and fence line planting of </w:t>
      </w:r>
      <w:proofErr w:type="spellStart"/>
      <w:r w:rsidR="00FD071B">
        <w:rPr>
          <w:rFonts w:ascii="AvantGarde Bk BT" w:hAnsi="AvantGarde Bk BT"/>
          <w:sz w:val="20"/>
          <w:szCs w:val="20"/>
          <w:lang w:val="en-AU"/>
        </w:rPr>
        <w:t>non indigenous</w:t>
      </w:r>
      <w:proofErr w:type="spellEnd"/>
      <w:r w:rsidR="00FD071B">
        <w:rPr>
          <w:rFonts w:ascii="AvantGarde Bk BT" w:hAnsi="AvantGarde Bk BT"/>
          <w:sz w:val="20"/>
          <w:szCs w:val="20"/>
          <w:lang w:val="en-AU"/>
        </w:rPr>
        <w:t xml:space="preserve"> trees and </w:t>
      </w:r>
      <w:r>
        <w:rPr>
          <w:rFonts w:ascii="AvantGarde Bk BT" w:hAnsi="AvantGarde Bk BT"/>
          <w:sz w:val="20"/>
          <w:szCs w:val="20"/>
          <w:lang w:val="en-AU"/>
        </w:rPr>
        <w:t>exotic trees.</w:t>
      </w:r>
      <w:r w:rsidR="00FD071B">
        <w:rPr>
          <w:rFonts w:ascii="AvantGarde Bk BT" w:hAnsi="AvantGarde Bk BT"/>
          <w:sz w:val="20"/>
          <w:szCs w:val="20"/>
          <w:lang w:val="en-AU"/>
        </w:rPr>
        <w:t xml:space="preserve"> </w:t>
      </w:r>
      <w:r w:rsidR="0049398A">
        <w:rPr>
          <w:rFonts w:ascii="AvantGarde Bk BT" w:hAnsi="AvantGarde Bk BT"/>
          <w:sz w:val="20"/>
          <w:szCs w:val="20"/>
          <w:lang w:val="en-AU"/>
        </w:rPr>
        <w:t xml:space="preserve"> </w:t>
      </w:r>
      <w:r w:rsidR="00FD071B">
        <w:rPr>
          <w:rFonts w:ascii="AvantGarde Bk BT" w:hAnsi="AvantGarde Bk BT"/>
          <w:sz w:val="20"/>
          <w:szCs w:val="20"/>
          <w:lang w:val="en-AU"/>
        </w:rPr>
        <w:t>Other exotic plantings surround rural homesteads. Some indigenous grasses survive among rocky outcrops which are unable to be cultivated.</w:t>
      </w:r>
      <w:r w:rsidR="0049398A">
        <w:rPr>
          <w:rFonts w:ascii="AvantGarde Bk BT" w:hAnsi="AvantGarde Bk BT"/>
          <w:sz w:val="20"/>
          <w:szCs w:val="20"/>
          <w:lang w:val="en-AU"/>
        </w:rPr>
        <w:t xml:space="preserve"> </w:t>
      </w:r>
      <w:r w:rsidR="00FD071B">
        <w:rPr>
          <w:rFonts w:ascii="AvantGarde Bk BT" w:hAnsi="AvantGarde Bk BT"/>
          <w:sz w:val="20"/>
          <w:szCs w:val="20"/>
          <w:lang w:val="en-AU"/>
        </w:rPr>
        <w:t xml:space="preserve"> Woody weeds such as gorse</w:t>
      </w:r>
      <w:r w:rsidR="000D1BE6">
        <w:rPr>
          <w:rFonts w:ascii="AvantGarde Bk BT" w:hAnsi="AvantGarde Bk BT"/>
          <w:sz w:val="20"/>
          <w:szCs w:val="20"/>
          <w:lang w:val="en-AU"/>
        </w:rPr>
        <w:t>, cape broom</w:t>
      </w:r>
      <w:r w:rsidR="00FD071B">
        <w:rPr>
          <w:rFonts w:ascii="AvantGarde Bk BT" w:hAnsi="AvantGarde Bk BT"/>
          <w:sz w:val="20"/>
          <w:szCs w:val="20"/>
          <w:lang w:val="en-AU"/>
        </w:rPr>
        <w:t xml:space="preserve"> and sweet briar are frequent, particularly within Property no</w:t>
      </w:r>
      <w:r w:rsidR="00721B2E">
        <w:rPr>
          <w:rFonts w:ascii="AvantGarde Bk BT" w:hAnsi="AvantGarde Bk BT"/>
          <w:sz w:val="20"/>
          <w:szCs w:val="20"/>
          <w:lang w:val="en-AU"/>
        </w:rPr>
        <w:t>s</w:t>
      </w:r>
      <w:r w:rsidR="00FD071B">
        <w:rPr>
          <w:rFonts w:ascii="AvantGarde Bk BT" w:hAnsi="AvantGarde Bk BT"/>
          <w:sz w:val="20"/>
          <w:szCs w:val="20"/>
          <w:lang w:val="en-AU"/>
        </w:rPr>
        <w:t xml:space="preserve">. </w:t>
      </w:r>
      <w:r w:rsidR="000D1BE6">
        <w:rPr>
          <w:rFonts w:ascii="AvantGarde Bk BT" w:hAnsi="AvantGarde Bk BT"/>
          <w:sz w:val="20"/>
          <w:szCs w:val="20"/>
          <w:lang w:val="en-AU"/>
        </w:rPr>
        <w:t xml:space="preserve">23, </w:t>
      </w:r>
      <w:r w:rsidR="00FD071B">
        <w:rPr>
          <w:rFonts w:ascii="AvantGarde Bk BT" w:hAnsi="AvantGarde Bk BT"/>
          <w:sz w:val="20"/>
          <w:szCs w:val="20"/>
          <w:lang w:val="en-AU"/>
        </w:rPr>
        <w:t>25</w:t>
      </w:r>
      <w:r w:rsidR="00721B2E">
        <w:rPr>
          <w:rFonts w:ascii="AvantGarde Bk BT" w:hAnsi="AvantGarde Bk BT"/>
          <w:sz w:val="20"/>
          <w:szCs w:val="20"/>
          <w:lang w:val="en-AU"/>
        </w:rPr>
        <w:t xml:space="preserve"> and 26</w:t>
      </w:r>
      <w:r w:rsidR="00FD071B">
        <w:rPr>
          <w:rFonts w:ascii="AvantGarde Bk BT" w:hAnsi="AvantGarde Bk BT"/>
          <w:sz w:val="20"/>
          <w:szCs w:val="20"/>
          <w:lang w:val="en-AU"/>
        </w:rPr>
        <w:t>.</w:t>
      </w:r>
      <w:r w:rsidR="00721B2E">
        <w:rPr>
          <w:rFonts w:ascii="AvantGarde Bk BT" w:hAnsi="AvantGarde Bk BT"/>
          <w:sz w:val="20"/>
          <w:szCs w:val="20"/>
          <w:lang w:val="en-AU"/>
        </w:rPr>
        <w:t xml:space="preserve"> </w:t>
      </w:r>
    </w:p>
    <w:p w:rsidR="00DD2577" w:rsidRDefault="00DD2577" w:rsidP="007822C6">
      <w:pPr>
        <w:jc w:val="both"/>
        <w:rPr>
          <w:rFonts w:ascii="AvantGarde Bk BT" w:hAnsi="AvantGarde Bk BT"/>
          <w:sz w:val="20"/>
          <w:szCs w:val="20"/>
          <w:lang w:val="en-AU"/>
        </w:rPr>
      </w:pPr>
    </w:p>
    <w:p w:rsidR="00DD2577" w:rsidRDefault="00FD071B" w:rsidP="007822C6">
      <w:pPr>
        <w:jc w:val="both"/>
        <w:rPr>
          <w:rFonts w:ascii="AvantGarde Bk BT" w:hAnsi="AvantGarde Bk BT"/>
          <w:sz w:val="20"/>
          <w:szCs w:val="20"/>
          <w:lang w:val="en-AU"/>
        </w:rPr>
      </w:pPr>
      <w:r>
        <w:rPr>
          <w:rFonts w:ascii="AvantGarde Bk BT" w:hAnsi="AvantGarde Bk BT"/>
          <w:sz w:val="20"/>
          <w:szCs w:val="20"/>
          <w:lang w:val="en-AU"/>
        </w:rPr>
        <w:t xml:space="preserve">As noted above, </w:t>
      </w:r>
      <w:r w:rsidR="000D1BE6">
        <w:rPr>
          <w:rFonts w:ascii="AvantGarde Bk BT" w:hAnsi="AvantGarde Bk BT"/>
          <w:sz w:val="20"/>
          <w:szCs w:val="20"/>
          <w:lang w:val="en-AU"/>
        </w:rPr>
        <w:t xml:space="preserve">the remnant woodlands to the slopes and ridges of the Quarry Hills and Granite Hills contain </w:t>
      </w:r>
      <w:r>
        <w:rPr>
          <w:rFonts w:ascii="AvantGarde Bk BT" w:hAnsi="AvantGarde Bk BT"/>
          <w:sz w:val="20"/>
          <w:szCs w:val="20"/>
          <w:lang w:val="en-AU"/>
        </w:rPr>
        <w:t xml:space="preserve">the highest value fauna habitat. </w:t>
      </w:r>
      <w:r w:rsidR="0049398A">
        <w:rPr>
          <w:rFonts w:ascii="AvantGarde Bk BT" w:hAnsi="AvantGarde Bk BT"/>
          <w:sz w:val="20"/>
          <w:szCs w:val="20"/>
          <w:lang w:val="en-AU"/>
        </w:rPr>
        <w:t xml:space="preserve"> </w:t>
      </w:r>
      <w:r w:rsidR="0083220A">
        <w:rPr>
          <w:rFonts w:ascii="AvantGarde Bk BT" w:hAnsi="AvantGarde Bk BT"/>
          <w:sz w:val="20"/>
          <w:szCs w:val="20"/>
          <w:lang w:val="en-AU"/>
        </w:rPr>
        <w:t>T</w:t>
      </w:r>
      <w:r w:rsidR="00D43DB8">
        <w:rPr>
          <w:rFonts w:ascii="AvantGarde Bk BT" w:hAnsi="AvantGarde Bk BT"/>
          <w:sz w:val="20"/>
          <w:szCs w:val="20"/>
          <w:lang w:val="en-AU"/>
        </w:rPr>
        <w:t>he large areas of gorse</w:t>
      </w:r>
      <w:r w:rsidR="0083220A">
        <w:rPr>
          <w:rFonts w:ascii="AvantGarde Bk BT" w:hAnsi="AvantGarde Bk BT"/>
          <w:sz w:val="20"/>
          <w:szCs w:val="20"/>
          <w:lang w:val="en-AU"/>
        </w:rPr>
        <w:t>, while being a serious weed,</w:t>
      </w:r>
      <w:r w:rsidR="00D43DB8">
        <w:rPr>
          <w:rFonts w:ascii="AvantGarde Bk BT" w:hAnsi="AvantGarde Bk BT"/>
          <w:sz w:val="20"/>
          <w:szCs w:val="20"/>
          <w:lang w:val="en-AU"/>
        </w:rPr>
        <w:t xml:space="preserve"> provide habitat for k</w:t>
      </w:r>
      <w:r>
        <w:rPr>
          <w:rFonts w:ascii="AvantGarde Bk BT" w:hAnsi="AvantGarde Bk BT"/>
          <w:sz w:val="20"/>
          <w:szCs w:val="20"/>
          <w:lang w:val="en-AU"/>
        </w:rPr>
        <w:t xml:space="preserve">angaroos </w:t>
      </w:r>
      <w:r w:rsidR="00D43DB8">
        <w:rPr>
          <w:rFonts w:ascii="AvantGarde Bk BT" w:hAnsi="AvantGarde Bk BT"/>
          <w:sz w:val="20"/>
          <w:szCs w:val="20"/>
          <w:lang w:val="en-AU"/>
        </w:rPr>
        <w:t>and other fauna.</w:t>
      </w:r>
      <w:r>
        <w:rPr>
          <w:rFonts w:ascii="AvantGarde Bk BT" w:hAnsi="AvantGarde Bk BT"/>
          <w:sz w:val="20"/>
          <w:szCs w:val="20"/>
          <w:lang w:val="en-AU"/>
        </w:rPr>
        <w:t xml:space="preserve"> </w:t>
      </w:r>
      <w:r w:rsidR="0049398A">
        <w:rPr>
          <w:rFonts w:ascii="AvantGarde Bk BT" w:hAnsi="AvantGarde Bk BT"/>
          <w:sz w:val="20"/>
          <w:szCs w:val="20"/>
          <w:lang w:val="en-AU"/>
        </w:rPr>
        <w:t xml:space="preserve"> </w:t>
      </w:r>
      <w:r w:rsidR="0083220A">
        <w:rPr>
          <w:rFonts w:ascii="AvantGarde Bk BT" w:hAnsi="AvantGarde Bk BT"/>
          <w:sz w:val="20"/>
          <w:szCs w:val="20"/>
          <w:lang w:val="en-AU"/>
        </w:rPr>
        <w:t xml:space="preserve">Large old </w:t>
      </w:r>
      <w:r w:rsidR="000D1BE6">
        <w:rPr>
          <w:rFonts w:ascii="AvantGarde Bk BT" w:hAnsi="AvantGarde Bk BT"/>
          <w:sz w:val="20"/>
          <w:szCs w:val="20"/>
          <w:lang w:val="en-AU"/>
        </w:rPr>
        <w:t>r</w:t>
      </w:r>
      <w:r w:rsidR="0083220A">
        <w:rPr>
          <w:rFonts w:ascii="AvantGarde Bk BT" w:hAnsi="AvantGarde Bk BT"/>
          <w:sz w:val="20"/>
          <w:szCs w:val="20"/>
          <w:lang w:val="en-AU"/>
        </w:rPr>
        <w:t xml:space="preserve">ed </w:t>
      </w:r>
      <w:r w:rsidR="000D1BE6">
        <w:rPr>
          <w:rFonts w:ascii="AvantGarde Bk BT" w:hAnsi="AvantGarde Bk BT"/>
          <w:sz w:val="20"/>
          <w:szCs w:val="20"/>
          <w:lang w:val="en-AU"/>
        </w:rPr>
        <w:t>g</w:t>
      </w:r>
      <w:r w:rsidR="0083220A">
        <w:rPr>
          <w:rFonts w:ascii="AvantGarde Bk BT" w:hAnsi="AvantGarde Bk BT"/>
          <w:sz w:val="20"/>
          <w:szCs w:val="20"/>
          <w:lang w:val="en-AU"/>
        </w:rPr>
        <w:t xml:space="preserve">ums provide important resources for fauna species. </w:t>
      </w:r>
      <w:r w:rsidR="0049398A">
        <w:rPr>
          <w:rFonts w:ascii="AvantGarde Bk BT" w:hAnsi="AvantGarde Bk BT"/>
          <w:sz w:val="20"/>
          <w:szCs w:val="20"/>
          <w:lang w:val="en-AU"/>
        </w:rPr>
        <w:t xml:space="preserve"> </w:t>
      </w:r>
      <w:r w:rsidR="0083220A">
        <w:rPr>
          <w:rFonts w:ascii="AvantGarde Bk BT" w:hAnsi="AvantGarde Bk BT"/>
          <w:sz w:val="20"/>
          <w:szCs w:val="20"/>
          <w:lang w:val="en-AU"/>
        </w:rPr>
        <w:t>Kangaroos utilise the woodlands and gorse for shelter</w:t>
      </w:r>
      <w:r w:rsidR="00C612BB">
        <w:rPr>
          <w:rFonts w:ascii="AvantGarde Bk BT" w:hAnsi="AvantGarde Bk BT"/>
          <w:sz w:val="20"/>
          <w:szCs w:val="20"/>
          <w:lang w:val="en-AU"/>
        </w:rPr>
        <w:t xml:space="preserve"> and the exotic pastures for grazing.</w:t>
      </w:r>
      <w:r w:rsidR="00FA3157">
        <w:rPr>
          <w:rFonts w:ascii="AvantGarde Bk BT" w:hAnsi="AvantGarde Bk BT"/>
          <w:sz w:val="20"/>
          <w:szCs w:val="20"/>
          <w:lang w:val="en-AU"/>
        </w:rPr>
        <w:t xml:space="preserve"> Grazing competition with domestic animals is currently a problem.</w:t>
      </w:r>
    </w:p>
    <w:p w:rsidR="00FD071B" w:rsidRPr="00A94EDA" w:rsidRDefault="00FD071B" w:rsidP="007822C6">
      <w:pPr>
        <w:jc w:val="both"/>
        <w:rPr>
          <w:rFonts w:ascii="AvantGarde Bk BT" w:hAnsi="AvantGarde Bk BT"/>
          <w:sz w:val="20"/>
          <w:szCs w:val="20"/>
          <w:lang w:val="en-AU"/>
        </w:rPr>
      </w:pPr>
    </w:p>
    <w:p w:rsidR="00983CD0" w:rsidRDefault="003E05CE" w:rsidP="007822C6">
      <w:pPr>
        <w:jc w:val="both"/>
        <w:rPr>
          <w:rFonts w:ascii="AvantGarde Bk BT" w:hAnsi="AvantGarde Bk BT"/>
          <w:sz w:val="20"/>
          <w:szCs w:val="20"/>
          <w:lang w:val="en-AU"/>
        </w:rPr>
      </w:pPr>
      <w:r>
        <w:rPr>
          <w:rFonts w:ascii="AvantGarde Bk BT" w:hAnsi="AvantGarde Bk BT"/>
          <w:sz w:val="20"/>
          <w:szCs w:val="20"/>
          <w:lang w:val="en-AU"/>
        </w:rPr>
        <w:t xml:space="preserve">The City of </w:t>
      </w:r>
      <w:smartTag w:uri="urn:schemas-microsoft-com:office:smarttags" w:element="place">
        <w:smartTag w:uri="urn:schemas-microsoft-com:office:smarttags" w:element="City">
          <w:r>
            <w:rPr>
              <w:rFonts w:ascii="AvantGarde Bk BT" w:hAnsi="AvantGarde Bk BT"/>
              <w:sz w:val="20"/>
              <w:szCs w:val="20"/>
              <w:lang w:val="en-AU"/>
            </w:rPr>
            <w:t>Whittlesea</w:t>
          </w:r>
        </w:smartTag>
      </w:smartTag>
      <w:r>
        <w:rPr>
          <w:rFonts w:ascii="AvantGarde Bk BT" w:hAnsi="AvantGarde Bk BT"/>
          <w:sz w:val="20"/>
          <w:szCs w:val="20"/>
          <w:lang w:val="en-AU"/>
        </w:rPr>
        <w:t>’s data base includes a plan showing potential habitat links; these are shown on Map 8.</w:t>
      </w:r>
      <w:r w:rsidR="0049398A">
        <w:rPr>
          <w:rFonts w:ascii="AvantGarde Bk BT" w:hAnsi="AvantGarde Bk BT"/>
          <w:sz w:val="20"/>
          <w:szCs w:val="20"/>
          <w:lang w:val="en-AU"/>
        </w:rPr>
        <w:t xml:space="preserve"> </w:t>
      </w:r>
      <w:r>
        <w:rPr>
          <w:rFonts w:ascii="AvantGarde Bk BT" w:hAnsi="AvantGarde Bk BT"/>
          <w:sz w:val="20"/>
          <w:szCs w:val="20"/>
          <w:lang w:val="en-AU"/>
        </w:rPr>
        <w:t xml:space="preserve"> It is important that the future park plan will make </w:t>
      </w:r>
      <w:r w:rsidR="00D43DB8">
        <w:rPr>
          <w:rFonts w:ascii="AvantGarde Bk BT" w:hAnsi="AvantGarde Bk BT"/>
          <w:sz w:val="20"/>
          <w:szCs w:val="20"/>
          <w:lang w:val="en-AU"/>
        </w:rPr>
        <w:t>allowances for w</w:t>
      </w:r>
      <w:r w:rsidR="00983CD0">
        <w:rPr>
          <w:rFonts w:ascii="AvantGarde Bk BT" w:hAnsi="AvantGarde Bk BT"/>
          <w:sz w:val="20"/>
          <w:szCs w:val="20"/>
          <w:lang w:val="en-AU"/>
        </w:rPr>
        <w:t>ildlife movement corridors</w:t>
      </w:r>
      <w:r w:rsidR="00D43DB8">
        <w:rPr>
          <w:rFonts w:ascii="AvantGarde Bk BT" w:hAnsi="AvantGarde Bk BT"/>
          <w:sz w:val="20"/>
          <w:szCs w:val="20"/>
          <w:lang w:val="en-AU"/>
        </w:rPr>
        <w:t xml:space="preserve">, particularly for terrestrial fauna. Local roads and high fences are </w:t>
      </w:r>
      <w:r>
        <w:rPr>
          <w:rFonts w:ascii="AvantGarde Bk BT" w:hAnsi="AvantGarde Bk BT"/>
          <w:sz w:val="20"/>
          <w:szCs w:val="20"/>
          <w:lang w:val="en-AU"/>
        </w:rPr>
        <w:t xml:space="preserve">currently </w:t>
      </w:r>
      <w:r w:rsidR="00D43DB8">
        <w:rPr>
          <w:rFonts w:ascii="AvantGarde Bk BT" w:hAnsi="AvantGarde Bk BT"/>
          <w:sz w:val="20"/>
          <w:szCs w:val="20"/>
          <w:lang w:val="en-AU"/>
        </w:rPr>
        <w:t xml:space="preserve">barriers to movement. </w:t>
      </w:r>
      <w:r w:rsidR="00C612BB">
        <w:rPr>
          <w:rFonts w:ascii="AvantGarde Bk BT" w:hAnsi="AvantGarde Bk BT"/>
          <w:sz w:val="20"/>
          <w:szCs w:val="20"/>
          <w:lang w:val="en-AU"/>
        </w:rPr>
        <w:t xml:space="preserve">The future development of the E6 arterial and upgrading of </w:t>
      </w:r>
      <w:smartTag w:uri="urn:schemas-microsoft-com:office:smarttags" w:element="Street">
        <w:smartTag w:uri="urn:schemas-microsoft-com:office:smarttags" w:element="address">
          <w:r w:rsidR="00C612BB">
            <w:rPr>
              <w:rFonts w:ascii="AvantGarde Bk BT" w:hAnsi="AvantGarde Bk BT"/>
              <w:sz w:val="20"/>
              <w:szCs w:val="20"/>
              <w:lang w:val="en-AU"/>
            </w:rPr>
            <w:t>Bridge Inn Road</w:t>
          </w:r>
        </w:smartTag>
      </w:smartTag>
      <w:r w:rsidR="00C612BB">
        <w:rPr>
          <w:rFonts w:ascii="AvantGarde Bk BT" w:hAnsi="AvantGarde Bk BT"/>
          <w:sz w:val="20"/>
          <w:szCs w:val="20"/>
          <w:lang w:val="en-AU"/>
        </w:rPr>
        <w:t xml:space="preserve"> will exacerbate this problem</w:t>
      </w:r>
      <w:r w:rsidR="00FA3157">
        <w:rPr>
          <w:rFonts w:ascii="AvantGarde Bk BT" w:hAnsi="AvantGarde Bk BT"/>
          <w:sz w:val="20"/>
          <w:szCs w:val="20"/>
          <w:lang w:val="en-AU"/>
        </w:rPr>
        <w:t>, particularly for the large macropods</w:t>
      </w:r>
      <w:r w:rsidR="00C612BB">
        <w:rPr>
          <w:rFonts w:ascii="AvantGarde Bk BT" w:hAnsi="AvantGarde Bk BT"/>
          <w:sz w:val="20"/>
          <w:szCs w:val="20"/>
          <w:lang w:val="en-AU"/>
        </w:rPr>
        <w:t xml:space="preserve">. </w:t>
      </w:r>
      <w:r w:rsidR="0049398A">
        <w:rPr>
          <w:rFonts w:ascii="AvantGarde Bk BT" w:hAnsi="AvantGarde Bk BT"/>
          <w:sz w:val="20"/>
          <w:szCs w:val="20"/>
          <w:lang w:val="en-AU"/>
        </w:rPr>
        <w:t xml:space="preserve"> </w:t>
      </w:r>
      <w:r>
        <w:rPr>
          <w:rFonts w:ascii="AvantGarde Bk BT" w:hAnsi="AvantGarde Bk BT"/>
          <w:sz w:val="20"/>
          <w:szCs w:val="20"/>
          <w:lang w:val="en-AU"/>
        </w:rPr>
        <w:t xml:space="preserve">The opportunity appears to have been lost on the eastern side where an </w:t>
      </w:r>
      <w:r>
        <w:rPr>
          <w:rFonts w:ascii="AvantGarde Bk BT" w:hAnsi="AvantGarde Bk BT"/>
          <w:sz w:val="20"/>
          <w:szCs w:val="20"/>
          <w:lang w:val="en-AU"/>
        </w:rPr>
        <w:lastRenderedPageBreak/>
        <w:t xml:space="preserve">underpass could have been constructed in conjunction with upgrading of </w:t>
      </w:r>
      <w:smartTag w:uri="urn:schemas-microsoft-com:office:smarttags" w:element="Street">
        <w:smartTag w:uri="urn:schemas-microsoft-com:office:smarttags" w:element="address">
          <w:r>
            <w:rPr>
              <w:rFonts w:ascii="AvantGarde Bk BT" w:hAnsi="AvantGarde Bk BT"/>
              <w:sz w:val="20"/>
              <w:szCs w:val="20"/>
              <w:lang w:val="en-AU"/>
            </w:rPr>
            <w:t>Plenty Road</w:t>
          </w:r>
        </w:smartTag>
      </w:smartTag>
      <w:r>
        <w:rPr>
          <w:rFonts w:ascii="AvantGarde Bk BT" w:hAnsi="AvantGarde Bk BT"/>
          <w:sz w:val="20"/>
          <w:szCs w:val="20"/>
          <w:lang w:val="en-AU"/>
        </w:rPr>
        <w:t xml:space="preserve">. </w:t>
      </w:r>
      <w:r w:rsidR="0049398A">
        <w:rPr>
          <w:rFonts w:ascii="AvantGarde Bk BT" w:hAnsi="AvantGarde Bk BT"/>
          <w:sz w:val="20"/>
          <w:szCs w:val="20"/>
          <w:lang w:val="en-AU"/>
        </w:rPr>
        <w:t xml:space="preserve"> </w:t>
      </w:r>
      <w:r w:rsidR="00D43DB8">
        <w:rPr>
          <w:rFonts w:ascii="AvantGarde Bk BT" w:hAnsi="AvantGarde Bk BT"/>
          <w:sz w:val="20"/>
          <w:szCs w:val="20"/>
          <w:lang w:val="en-AU"/>
        </w:rPr>
        <w:t>Darebin Creek provides the greatest potential for north-south movement</w:t>
      </w:r>
      <w:r w:rsidR="00C612BB">
        <w:rPr>
          <w:rFonts w:ascii="AvantGarde Bk BT" w:hAnsi="AvantGarde Bk BT"/>
          <w:sz w:val="20"/>
          <w:szCs w:val="20"/>
          <w:lang w:val="en-AU"/>
        </w:rPr>
        <w:t xml:space="preserve">, </w:t>
      </w:r>
      <w:r w:rsidR="00FA3157">
        <w:rPr>
          <w:rFonts w:ascii="AvantGarde Bk BT" w:hAnsi="AvantGarde Bk BT"/>
          <w:sz w:val="20"/>
          <w:szCs w:val="20"/>
          <w:lang w:val="en-AU"/>
        </w:rPr>
        <w:t xml:space="preserve">especially </w:t>
      </w:r>
      <w:r w:rsidR="00C612BB">
        <w:rPr>
          <w:rFonts w:ascii="AvantGarde Bk BT" w:hAnsi="AvantGarde Bk BT"/>
          <w:sz w:val="20"/>
          <w:szCs w:val="20"/>
          <w:lang w:val="en-AU"/>
        </w:rPr>
        <w:t>if the creek corridor is revegetated</w:t>
      </w:r>
      <w:r w:rsidR="0083220A">
        <w:rPr>
          <w:rFonts w:ascii="AvantGarde Bk BT" w:hAnsi="AvantGarde Bk BT"/>
          <w:sz w:val="20"/>
          <w:szCs w:val="20"/>
          <w:lang w:val="en-AU"/>
        </w:rPr>
        <w:t>.</w:t>
      </w:r>
      <w:r w:rsidR="0049398A">
        <w:rPr>
          <w:rFonts w:ascii="AvantGarde Bk BT" w:hAnsi="AvantGarde Bk BT"/>
          <w:sz w:val="20"/>
          <w:szCs w:val="20"/>
          <w:lang w:val="en-AU"/>
        </w:rPr>
        <w:t xml:space="preserve"> </w:t>
      </w:r>
      <w:r w:rsidR="0083220A">
        <w:rPr>
          <w:rFonts w:ascii="AvantGarde Bk BT" w:hAnsi="AvantGarde Bk BT"/>
          <w:sz w:val="20"/>
          <w:szCs w:val="20"/>
          <w:lang w:val="en-AU"/>
        </w:rPr>
        <w:t xml:space="preserve"> Easy movement under the Mason’s Road bridge is currently prevented by fencing </w:t>
      </w:r>
      <w:r w:rsidR="00C612BB">
        <w:rPr>
          <w:rFonts w:ascii="AvantGarde Bk BT" w:hAnsi="AvantGarde Bk BT"/>
          <w:sz w:val="20"/>
          <w:szCs w:val="20"/>
          <w:lang w:val="en-AU"/>
        </w:rPr>
        <w:t>/</w:t>
      </w:r>
      <w:r w:rsidR="0083220A">
        <w:rPr>
          <w:rFonts w:ascii="AvantGarde Bk BT" w:hAnsi="AvantGarde Bk BT"/>
          <w:sz w:val="20"/>
          <w:szCs w:val="20"/>
          <w:lang w:val="en-AU"/>
        </w:rPr>
        <w:t xml:space="preserve"> steel mesh barriers </w:t>
      </w:r>
      <w:r w:rsidR="00C612BB">
        <w:rPr>
          <w:rFonts w:ascii="AvantGarde Bk BT" w:hAnsi="AvantGarde Bk BT"/>
          <w:sz w:val="20"/>
          <w:szCs w:val="20"/>
          <w:lang w:val="en-AU"/>
        </w:rPr>
        <w:t xml:space="preserve">erected </w:t>
      </w:r>
      <w:r w:rsidR="0083220A">
        <w:rPr>
          <w:rFonts w:ascii="AvantGarde Bk BT" w:hAnsi="AvantGarde Bk BT"/>
          <w:sz w:val="20"/>
          <w:szCs w:val="20"/>
          <w:lang w:val="en-AU"/>
        </w:rPr>
        <w:t xml:space="preserve">to </w:t>
      </w:r>
      <w:r w:rsidR="00C612BB">
        <w:rPr>
          <w:rFonts w:ascii="AvantGarde Bk BT" w:hAnsi="AvantGarde Bk BT"/>
          <w:sz w:val="20"/>
          <w:szCs w:val="20"/>
          <w:lang w:val="en-AU"/>
        </w:rPr>
        <w:t>restrict</w:t>
      </w:r>
      <w:r w:rsidR="0083220A">
        <w:rPr>
          <w:rFonts w:ascii="AvantGarde Bk BT" w:hAnsi="AvantGarde Bk BT"/>
          <w:sz w:val="20"/>
          <w:szCs w:val="20"/>
          <w:lang w:val="en-AU"/>
        </w:rPr>
        <w:t xml:space="preserve"> stock</w:t>
      </w:r>
      <w:r w:rsidR="00C612BB">
        <w:rPr>
          <w:rFonts w:ascii="AvantGarde Bk BT" w:hAnsi="AvantGarde Bk BT"/>
          <w:sz w:val="20"/>
          <w:szCs w:val="20"/>
          <w:lang w:val="en-AU"/>
        </w:rPr>
        <w:t xml:space="preserve"> from wandering into adjoining paddocks</w:t>
      </w:r>
      <w:r w:rsidR="0083220A">
        <w:rPr>
          <w:rFonts w:ascii="AvantGarde Bk BT" w:hAnsi="AvantGarde Bk BT"/>
          <w:sz w:val="20"/>
          <w:szCs w:val="20"/>
          <w:lang w:val="en-AU"/>
        </w:rPr>
        <w:t>.</w:t>
      </w:r>
    </w:p>
    <w:p w:rsidR="00E564B3" w:rsidRDefault="00E564B3" w:rsidP="007822C6">
      <w:pPr>
        <w:jc w:val="both"/>
        <w:rPr>
          <w:rFonts w:ascii="AvantGarde Bk BT" w:hAnsi="AvantGarde Bk BT"/>
          <w:sz w:val="20"/>
          <w:szCs w:val="20"/>
          <w:lang w:val="en-AU"/>
        </w:rPr>
      </w:pPr>
    </w:p>
    <w:p w:rsidR="00E564B3" w:rsidRDefault="00E564B3" w:rsidP="00C87113">
      <w:pPr>
        <w:jc w:val="both"/>
        <w:outlineLvl w:val="1"/>
        <w:rPr>
          <w:rFonts w:ascii="AvantGarde Bk BT" w:hAnsi="AvantGarde Bk BT"/>
          <w:b/>
          <w:sz w:val="20"/>
          <w:szCs w:val="20"/>
          <w:lang w:val="en-AU"/>
        </w:rPr>
      </w:pPr>
      <w:bookmarkStart w:id="16" w:name="_Toc232491218"/>
      <w:bookmarkStart w:id="17" w:name="_Toc409710358"/>
      <w:r w:rsidRPr="00E564B3">
        <w:rPr>
          <w:rFonts w:ascii="AvantGarde Bk BT" w:hAnsi="AvantGarde Bk BT"/>
          <w:b/>
          <w:sz w:val="20"/>
          <w:szCs w:val="20"/>
          <w:lang w:val="en-AU"/>
        </w:rPr>
        <w:t>Cultural Heritage</w:t>
      </w:r>
      <w:bookmarkEnd w:id="16"/>
      <w:bookmarkEnd w:id="17"/>
    </w:p>
    <w:p w:rsidR="00DC3E71" w:rsidRDefault="0095628A" w:rsidP="007822C6">
      <w:pPr>
        <w:jc w:val="both"/>
        <w:rPr>
          <w:rFonts w:ascii="AvantGarde Bk BT" w:hAnsi="AvantGarde Bk BT"/>
          <w:sz w:val="20"/>
          <w:szCs w:val="20"/>
          <w:lang w:val="en-AU"/>
        </w:rPr>
      </w:pPr>
      <w:r>
        <w:rPr>
          <w:rFonts w:ascii="AvantGarde Bk BT" w:hAnsi="AvantGarde Bk BT"/>
          <w:sz w:val="20"/>
          <w:szCs w:val="20"/>
          <w:lang w:val="en-AU"/>
        </w:rPr>
        <w:t xml:space="preserve">The occupiers and traditional owners of the </w:t>
      </w:r>
      <w:smartTag w:uri="urn:schemas-microsoft-com:office:smarttags" w:element="place">
        <w:r>
          <w:rPr>
            <w:rFonts w:ascii="AvantGarde Bk BT" w:hAnsi="AvantGarde Bk BT"/>
            <w:sz w:val="20"/>
            <w:szCs w:val="20"/>
            <w:lang w:val="en-AU"/>
          </w:rPr>
          <w:t>South Morang</w:t>
        </w:r>
      </w:smartTag>
      <w:r>
        <w:rPr>
          <w:rFonts w:ascii="AvantGarde Bk BT" w:hAnsi="AvantGarde Bk BT"/>
          <w:sz w:val="20"/>
          <w:szCs w:val="20"/>
          <w:lang w:val="en-AU"/>
        </w:rPr>
        <w:t xml:space="preserve"> area prior to European </w:t>
      </w:r>
      <w:r w:rsidR="00757454">
        <w:rPr>
          <w:rFonts w:ascii="AvantGarde Bk BT" w:hAnsi="AvantGarde Bk BT"/>
          <w:sz w:val="20"/>
          <w:szCs w:val="20"/>
          <w:lang w:val="en-AU"/>
        </w:rPr>
        <w:t xml:space="preserve">settlement were the </w:t>
      </w:r>
      <w:proofErr w:type="spellStart"/>
      <w:r w:rsidR="00757454">
        <w:rPr>
          <w:rFonts w:ascii="AvantGarde Bk BT" w:hAnsi="AvantGarde Bk BT"/>
          <w:sz w:val="20"/>
          <w:szCs w:val="20"/>
          <w:lang w:val="en-AU"/>
        </w:rPr>
        <w:t>Wurundjeri</w:t>
      </w:r>
      <w:proofErr w:type="spellEnd"/>
      <w:r w:rsidR="00757454">
        <w:rPr>
          <w:rFonts w:ascii="AvantGarde Bk BT" w:hAnsi="AvantGarde Bk BT"/>
          <w:sz w:val="20"/>
          <w:szCs w:val="20"/>
          <w:lang w:val="en-AU"/>
        </w:rPr>
        <w:t xml:space="preserve"> </w:t>
      </w:r>
      <w:proofErr w:type="spellStart"/>
      <w:r w:rsidR="00757454">
        <w:rPr>
          <w:rFonts w:ascii="AvantGarde Bk BT" w:hAnsi="AvantGarde Bk BT"/>
          <w:sz w:val="20"/>
          <w:szCs w:val="20"/>
          <w:lang w:val="en-AU"/>
        </w:rPr>
        <w:t>W</w:t>
      </w:r>
      <w:r>
        <w:rPr>
          <w:rFonts w:ascii="AvantGarde Bk BT" w:hAnsi="AvantGarde Bk BT"/>
          <w:sz w:val="20"/>
          <w:szCs w:val="20"/>
          <w:lang w:val="en-AU"/>
        </w:rPr>
        <w:t>ill</w:t>
      </w:r>
      <w:r w:rsidR="0049398A">
        <w:rPr>
          <w:rFonts w:ascii="AvantGarde Bk BT" w:hAnsi="AvantGarde Bk BT"/>
          <w:sz w:val="20"/>
          <w:szCs w:val="20"/>
          <w:lang w:val="en-AU"/>
        </w:rPr>
        <w:t>am</w:t>
      </w:r>
      <w:proofErr w:type="spellEnd"/>
      <w:r w:rsidR="0049398A">
        <w:rPr>
          <w:rFonts w:ascii="AvantGarde Bk BT" w:hAnsi="AvantGarde Bk BT"/>
          <w:sz w:val="20"/>
          <w:szCs w:val="20"/>
          <w:lang w:val="en-AU"/>
        </w:rPr>
        <w:t xml:space="preserve"> </w:t>
      </w:r>
      <w:proofErr w:type="spellStart"/>
      <w:r w:rsidR="0049398A">
        <w:rPr>
          <w:rFonts w:ascii="AvantGarde Bk BT" w:hAnsi="AvantGarde Bk BT"/>
          <w:sz w:val="20"/>
          <w:szCs w:val="20"/>
          <w:lang w:val="en-AU"/>
        </w:rPr>
        <w:t>patriline</w:t>
      </w:r>
      <w:proofErr w:type="spellEnd"/>
      <w:r w:rsidR="0049398A">
        <w:rPr>
          <w:rFonts w:ascii="AvantGarde Bk BT" w:hAnsi="AvantGarde Bk BT"/>
          <w:sz w:val="20"/>
          <w:szCs w:val="20"/>
          <w:lang w:val="en-AU"/>
        </w:rPr>
        <w:t xml:space="preserve"> of the </w:t>
      </w:r>
      <w:proofErr w:type="spellStart"/>
      <w:r w:rsidR="0049398A">
        <w:rPr>
          <w:rFonts w:ascii="AvantGarde Bk BT" w:hAnsi="AvantGarde Bk BT"/>
          <w:sz w:val="20"/>
          <w:szCs w:val="20"/>
          <w:lang w:val="en-AU"/>
        </w:rPr>
        <w:t>Wurundjeri</w:t>
      </w:r>
      <w:proofErr w:type="spellEnd"/>
      <w:r w:rsidR="0049398A">
        <w:rPr>
          <w:rFonts w:ascii="AvantGarde Bk BT" w:hAnsi="AvantGarde Bk BT"/>
          <w:sz w:val="20"/>
          <w:szCs w:val="20"/>
          <w:lang w:val="en-AU"/>
        </w:rPr>
        <w:t xml:space="preserve"> </w:t>
      </w:r>
      <w:proofErr w:type="spellStart"/>
      <w:r w:rsidR="0049398A">
        <w:rPr>
          <w:rFonts w:ascii="AvantGarde Bk BT" w:hAnsi="AvantGarde Bk BT"/>
          <w:sz w:val="20"/>
          <w:szCs w:val="20"/>
          <w:lang w:val="en-AU"/>
        </w:rPr>
        <w:t>B</w:t>
      </w:r>
      <w:r>
        <w:rPr>
          <w:rFonts w:ascii="AvantGarde Bk BT" w:hAnsi="AvantGarde Bk BT"/>
          <w:sz w:val="20"/>
          <w:szCs w:val="20"/>
          <w:lang w:val="en-AU"/>
        </w:rPr>
        <w:t>alug</w:t>
      </w:r>
      <w:proofErr w:type="spellEnd"/>
      <w:r>
        <w:rPr>
          <w:rFonts w:ascii="AvantGarde Bk BT" w:hAnsi="AvantGarde Bk BT"/>
          <w:sz w:val="20"/>
          <w:szCs w:val="20"/>
          <w:lang w:val="en-AU"/>
        </w:rPr>
        <w:t xml:space="preserve"> clan</w:t>
      </w:r>
      <w:r w:rsidR="00DC3E71">
        <w:rPr>
          <w:rFonts w:ascii="AvantGarde Bk BT" w:hAnsi="AvantGarde Bk BT"/>
          <w:sz w:val="20"/>
          <w:szCs w:val="20"/>
          <w:lang w:val="en-AU"/>
        </w:rPr>
        <w:t>.</w:t>
      </w:r>
      <w:r>
        <w:rPr>
          <w:rFonts w:ascii="AvantGarde Bk BT" w:hAnsi="AvantGarde Bk BT"/>
          <w:sz w:val="20"/>
          <w:szCs w:val="20"/>
          <w:lang w:val="en-AU"/>
        </w:rPr>
        <w:t xml:space="preserve"> </w:t>
      </w:r>
      <w:r w:rsidR="0049398A">
        <w:rPr>
          <w:rFonts w:ascii="AvantGarde Bk BT" w:hAnsi="AvantGarde Bk BT"/>
          <w:sz w:val="20"/>
          <w:szCs w:val="20"/>
          <w:lang w:val="en-AU"/>
        </w:rPr>
        <w:t xml:space="preserve"> </w:t>
      </w:r>
      <w:r w:rsidR="00DC3E71">
        <w:rPr>
          <w:rFonts w:ascii="AvantGarde Bk BT" w:hAnsi="AvantGarde Bk BT"/>
          <w:sz w:val="20"/>
          <w:szCs w:val="20"/>
          <w:lang w:val="en-AU"/>
        </w:rPr>
        <w:t>The clan belonged to</w:t>
      </w:r>
      <w:r>
        <w:rPr>
          <w:rFonts w:ascii="AvantGarde Bk BT" w:hAnsi="AvantGarde Bk BT"/>
          <w:sz w:val="20"/>
          <w:szCs w:val="20"/>
          <w:lang w:val="en-AU"/>
        </w:rPr>
        <w:t xml:space="preserve"> the </w:t>
      </w:r>
      <w:proofErr w:type="spellStart"/>
      <w:r>
        <w:rPr>
          <w:rFonts w:ascii="AvantGarde Bk BT" w:hAnsi="AvantGarde Bk BT"/>
          <w:sz w:val="20"/>
          <w:szCs w:val="20"/>
          <w:lang w:val="en-AU"/>
        </w:rPr>
        <w:t>Woi</w:t>
      </w:r>
      <w:proofErr w:type="spellEnd"/>
      <w:r>
        <w:rPr>
          <w:rFonts w:ascii="AvantGarde Bk BT" w:hAnsi="AvantGarde Bk BT"/>
          <w:sz w:val="20"/>
          <w:szCs w:val="20"/>
          <w:lang w:val="en-AU"/>
        </w:rPr>
        <w:t xml:space="preserve"> wurrung language group</w:t>
      </w:r>
      <w:r w:rsidR="00DC3E71">
        <w:rPr>
          <w:rFonts w:ascii="AvantGarde Bk BT" w:hAnsi="AvantGarde Bk BT"/>
          <w:sz w:val="20"/>
          <w:szCs w:val="20"/>
          <w:lang w:val="en-AU"/>
        </w:rPr>
        <w:t xml:space="preserve"> of the Kulin nation</w:t>
      </w:r>
      <w:r>
        <w:rPr>
          <w:rFonts w:ascii="AvantGarde Bk BT" w:hAnsi="AvantGarde Bk BT"/>
          <w:sz w:val="20"/>
          <w:szCs w:val="20"/>
          <w:lang w:val="en-AU"/>
        </w:rPr>
        <w:t>.</w:t>
      </w:r>
      <w:r w:rsidR="0049398A">
        <w:rPr>
          <w:rFonts w:ascii="AvantGarde Bk BT" w:hAnsi="AvantGarde Bk BT"/>
          <w:sz w:val="20"/>
          <w:szCs w:val="20"/>
          <w:lang w:val="en-AU"/>
        </w:rPr>
        <w:t xml:space="preserve"> </w:t>
      </w:r>
      <w:r w:rsidR="00DC3E71">
        <w:rPr>
          <w:rFonts w:ascii="AvantGarde Bk BT" w:hAnsi="AvantGarde Bk BT"/>
          <w:sz w:val="20"/>
          <w:szCs w:val="20"/>
          <w:lang w:val="en-AU"/>
        </w:rPr>
        <w:t xml:space="preserve"> </w:t>
      </w:r>
      <w:r w:rsidR="00035C7D">
        <w:rPr>
          <w:rFonts w:ascii="AvantGarde Bk BT" w:hAnsi="AvantGarde Bk BT"/>
          <w:sz w:val="20"/>
          <w:szCs w:val="20"/>
          <w:lang w:val="en-AU"/>
        </w:rPr>
        <w:t xml:space="preserve">Water courses such as Darebin Creek provided an important source of </w:t>
      </w:r>
      <w:r w:rsidR="00DF58A5">
        <w:rPr>
          <w:rFonts w:ascii="AvantGarde Bk BT" w:hAnsi="AvantGarde Bk BT"/>
          <w:sz w:val="20"/>
          <w:szCs w:val="20"/>
          <w:lang w:val="en-AU"/>
        </w:rPr>
        <w:t xml:space="preserve">fresh water, </w:t>
      </w:r>
      <w:r w:rsidR="00035C7D">
        <w:rPr>
          <w:rFonts w:ascii="AvantGarde Bk BT" w:hAnsi="AvantGarde Bk BT"/>
          <w:sz w:val="20"/>
          <w:szCs w:val="20"/>
          <w:lang w:val="en-AU"/>
        </w:rPr>
        <w:t>f</w:t>
      </w:r>
      <w:r w:rsidR="00DF58A5">
        <w:rPr>
          <w:rFonts w:ascii="AvantGarde Bk BT" w:hAnsi="AvantGarde Bk BT"/>
          <w:sz w:val="20"/>
          <w:szCs w:val="20"/>
          <w:lang w:val="en-AU"/>
        </w:rPr>
        <w:t>ish, eels, bird life and</w:t>
      </w:r>
      <w:r w:rsidR="00035C7D">
        <w:rPr>
          <w:rFonts w:ascii="AvantGarde Bk BT" w:hAnsi="AvantGarde Bk BT"/>
          <w:sz w:val="20"/>
          <w:szCs w:val="20"/>
          <w:lang w:val="en-AU"/>
        </w:rPr>
        <w:t xml:space="preserve"> </w:t>
      </w:r>
      <w:r w:rsidR="00DF58A5">
        <w:rPr>
          <w:rFonts w:ascii="AvantGarde Bk BT" w:hAnsi="AvantGarde Bk BT"/>
          <w:sz w:val="20"/>
          <w:szCs w:val="20"/>
          <w:lang w:val="en-AU"/>
        </w:rPr>
        <w:t>plant resources</w:t>
      </w:r>
      <w:r w:rsidR="00035C7D">
        <w:rPr>
          <w:rFonts w:ascii="AvantGarde Bk BT" w:hAnsi="AvantGarde Bk BT"/>
          <w:sz w:val="20"/>
          <w:szCs w:val="20"/>
          <w:lang w:val="en-AU"/>
        </w:rPr>
        <w:t xml:space="preserve">, while the adjacent grasslands and woodlands </w:t>
      </w:r>
      <w:r w:rsidR="008549C1">
        <w:rPr>
          <w:rFonts w:ascii="AvantGarde Bk BT" w:hAnsi="AvantGarde Bk BT"/>
          <w:sz w:val="20"/>
          <w:szCs w:val="20"/>
          <w:lang w:val="en-AU"/>
        </w:rPr>
        <w:t>provided habitat for larger game species</w:t>
      </w:r>
      <w:r w:rsidR="005721E4">
        <w:rPr>
          <w:rFonts w:ascii="AvantGarde Bk BT" w:hAnsi="AvantGarde Bk BT"/>
          <w:sz w:val="20"/>
          <w:szCs w:val="20"/>
          <w:lang w:val="en-AU"/>
        </w:rPr>
        <w:t>,</w:t>
      </w:r>
      <w:r w:rsidR="008549C1">
        <w:rPr>
          <w:rFonts w:ascii="AvantGarde Bk BT" w:hAnsi="AvantGarde Bk BT"/>
          <w:sz w:val="20"/>
          <w:szCs w:val="20"/>
          <w:lang w:val="en-AU"/>
        </w:rPr>
        <w:t xml:space="preserve"> </w:t>
      </w:r>
      <w:r w:rsidR="005721E4">
        <w:rPr>
          <w:rFonts w:ascii="AvantGarde Bk BT" w:hAnsi="AvantGarde Bk BT"/>
          <w:sz w:val="20"/>
          <w:szCs w:val="20"/>
          <w:lang w:val="en-AU"/>
        </w:rPr>
        <w:t>plus</w:t>
      </w:r>
      <w:r w:rsidR="008549C1">
        <w:rPr>
          <w:rFonts w:ascii="AvantGarde Bk BT" w:hAnsi="AvantGarde Bk BT"/>
          <w:sz w:val="20"/>
          <w:szCs w:val="20"/>
          <w:lang w:val="en-AU"/>
        </w:rPr>
        <w:t xml:space="preserve"> vegetable foods such as the yam daisy or murrnong. </w:t>
      </w:r>
      <w:r w:rsidR="0049398A">
        <w:rPr>
          <w:rFonts w:ascii="AvantGarde Bk BT" w:hAnsi="AvantGarde Bk BT"/>
          <w:sz w:val="20"/>
          <w:szCs w:val="20"/>
          <w:lang w:val="en-AU"/>
        </w:rPr>
        <w:t xml:space="preserve"> </w:t>
      </w:r>
      <w:r w:rsidR="001E0D31">
        <w:rPr>
          <w:rFonts w:ascii="AvantGarde Bk BT" w:hAnsi="AvantGarde Bk BT"/>
          <w:sz w:val="20"/>
          <w:szCs w:val="20"/>
          <w:lang w:val="en-AU"/>
        </w:rPr>
        <w:t>The study area contains a number of Aboriginal archaeological sites</w:t>
      </w:r>
      <w:r w:rsidR="00A80D4F">
        <w:rPr>
          <w:rFonts w:ascii="AvantGarde Bk BT" w:hAnsi="AvantGarde Bk BT"/>
          <w:sz w:val="20"/>
          <w:szCs w:val="20"/>
          <w:lang w:val="en-AU"/>
        </w:rPr>
        <w:t xml:space="preserve">, particularly along Darebin Creek between </w:t>
      </w:r>
      <w:smartTag w:uri="urn:schemas-microsoft-com:office:smarttags" w:element="Street">
        <w:smartTag w:uri="urn:schemas-microsoft-com:office:smarttags" w:element="address">
          <w:r w:rsidR="00A80D4F">
            <w:rPr>
              <w:rFonts w:ascii="AvantGarde Bk BT" w:hAnsi="AvantGarde Bk BT"/>
              <w:sz w:val="20"/>
              <w:szCs w:val="20"/>
              <w:lang w:val="en-AU"/>
            </w:rPr>
            <w:t>Bridge Inn Road</w:t>
          </w:r>
        </w:smartTag>
      </w:smartTag>
      <w:r w:rsidR="00A80D4F">
        <w:rPr>
          <w:rFonts w:ascii="AvantGarde Bk BT" w:hAnsi="AvantGarde Bk BT"/>
          <w:sz w:val="20"/>
          <w:szCs w:val="20"/>
          <w:lang w:val="en-AU"/>
        </w:rPr>
        <w:t xml:space="preserve"> and </w:t>
      </w:r>
      <w:smartTag w:uri="urn:schemas-microsoft-com:office:smarttags" w:element="Street">
        <w:smartTag w:uri="urn:schemas-microsoft-com:office:smarttags" w:element="address">
          <w:r w:rsidR="00A80D4F">
            <w:rPr>
              <w:rFonts w:ascii="AvantGarde Bk BT" w:hAnsi="AvantGarde Bk BT"/>
              <w:sz w:val="20"/>
              <w:szCs w:val="20"/>
              <w:lang w:val="en-AU"/>
            </w:rPr>
            <w:t>Harvest Home Road</w:t>
          </w:r>
        </w:smartTag>
      </w:smartTag>
      <w:r w:rsidR="00A80D4F">
        <w:rPr>
          <w:rFonts w:ascii="AvantGarde Bk BT" w:hAnsi="AvantGarde Bk BT"/>
          <w:sz w:val="20"/>
          <w:szCs w:val="20"/>
          <w:lang w:val="en-AU"/>
        </w:rPr>
        <w:t>.</w:t>
      </w:r>
      <w:r w:rsidR="0049398A">
        <w:rPr>
          <w:rFonts w:ascii="AvantGarde Bk BT" w:hAnsi="AvantGarde Bk BT"/>
          <w:sz w:val="20"/>
          <w:szCs w:val="20"/>
          <w:lang w:val="en-AU"/>
        </w:rPr>
        <w:t xml:space="preserve"> </w:t>
      </w:r>
      <w:r w:rsidR="00A80D4F">
        <w:rPr>
          <w:rFonts w:ascii="AvantGarde Bk BT" w:hAnsi="AvantGarde Bk BT"/>
          <w:sz w:val="20"/>
          <w:szCs w:val="20"/>
          <w:lang w:val="en-AU"/>
        </w:rPr>
        <w:t xml:space="preserve"> </w:t>
      </w:r>
      <w:r w:rsidR="00DC3E71">
        <w:rPr>
          <w:rFonts w:ascii="AvantGarde Bk BT" w:hAnsi="AvantGarde Bk BT"/>
          <w:sz w:val="20"/>
          <w:szCs w:val="20"/>
          <w:lang w:val="en-AU"/>
        </w:rPr>
        <w:t xml:space="preserve">The Quarry Hills investigation area falls within the boundaries of the Coranderrk </w:t>
      </w:r>
      <w:proofErr w:type="spellStart"/>
      <w:r w:rsidR="00DC3E71">
        <w:rPr>
          <w:rFonts w:ascii="AvantGarde Bk BT" w:hAnsi="AvantGarde Bk BT"/>
          <w:sz w:val="20"/>
          <w:szCs w:val="20"/>
          <w:lang w:val="en-AU"/>
        </w:rPr>
        <w:t>Koorie</w:t>
      </w:r>
      <w:proofErr w:type="spellEnd"/>
      <w:r w:rsidR="00DC3E71">
        <w:rPr>
          <w:rFonts w:ascii="AvantGarde Bk BT" w:hAnsi="AvantGarde Bk BT"/>
          <w:sz w:val="20"/>
          <w:szCs w:val="20"/>
          <w:lang w:val="en-AU"/>
        </w:rPr>
        <w:t xml:space="preserve"> Co-operative Pty Ltd but this organisation has now been disbanded.</w:t>
      </w:r>
      <w:r w:rsidR="00AF7EF3">
        <w:rPr>
          <w:rFonts w:ascii="AvantGarde Bk BT" w:hAnsi="AvantGarde Bk BT"/>
          <w:sz w:val="20"/>
          <w:szCs w:val="20"/>
          <w:lang w:val="en-AU"/>
        </w:rPr>
        <w:t xml:space="preserve"> </w:t>
      </w:r>
      <w:r w:rsidR="0049398A">
        <w:rPr>
          <w:rFonts w:ascii="AvantGarde Bk BT" w:hAnsi="AvantGarde Bk BT"/>
          <w:sz w:val="20"/>
          <w:szCs w:val="20"/>
          <w:lang w:val="en-AU"/>
        </w:rPr>
        <w:t xml:space="preserve"> </w:t>
      </w:r>
      <w:r w:rsidR="00AF7EF3">
        <w:rPr>
          <w:rFonts w:ascii="AvantGarde Bk BT" w:hAnsi="AvantGarde Bk BT"/>
          <w:sz w:val="20"/>
          <w:szCs w:val="20"/>
          <w:lang w:val="en-AU"/>
        </w:rPr>
        <w:t xml:space="preserve">The </w:t>
      </w:r>
      <w:proofErr w:type="spellStart"/>
      <w:r w:rsidR="00AF7EF3">
        <w:rPr>
          <w:rFonts w:ascii="AvantGarde Bk BT" w:hAnsi="AvantGarde Bk BT"/>
          <w:sz w:val="20"/>
          <w:szCs w:val="20"/>
          <w:lang w:val="en-AU"/>
        </w:rPr>
        <w:t>Wurundjeri</w:t>
      </w:r>
      <w:proofErr w:type="spellEnd"/>
      <w:r w:rsidR="00AF7EF3">
        <w:rPr>
          <w:rFonts w:ascii="AvantGarde Bk BT" w:hAnsi="AvantGarde Bk BT"/>
          <w:sz w:val="20"/>
          <w:szCs w:val="20"/>
          <w:lang w:val="en-AU"/>
        </w:rPr>
        <w:t xml:space="preserve"> Tribe Land Compensation and Cultural Heritage Council Inc. is now the responsible body under the jurisdiction of Aboriginal Affairs Victoria.</w:t>
      </w:r>
    </w:p>
    <w:p w:rsidR="00DC3E71" w:rsidRDefault="00DC3E71" w:rsidP="007822C6">
      <w:pPr>
        <w:jc w:val="both"/>
        <w:rPr>
          <w:rFonts w:ascii="AvantGarde Bk BT" w:hAnsi="AvantGarde Bk BT"/>
          <w:sz w:val="20"/>
          <w:szCs w:val="20"/>
          <w:lang w:val="en-AU"/>
        </w:rPr>
      </w:pPr>
    </w:p>
    <w:p w:rsidR="0049336B" w:rsidRDefault="000B65AD" w:rsidP="007822C6">
      <w:pPr>
        <w:jc w:val="both"/>
        <w:rPr>
          <w:rFonts w:ascii="AvantGarde Bk BT" w:hAnsi="AvantGarde Bk BT"/>
          <w:sz w:val="20"/>
          <w:szCs w:val="20"/>
          <w:lang w:val="en-AU"/>
        </w:rPr>
      </w:pPr>
      <w:r>
        <w:rPr>
          <w:rFonts w:ascii="AvantGarde Bk BT" w:hAnsi="AvantGarde Bk BT"/>
          <w:noProof/>
          <w:sz w:val="20"/>
          <w:szCs w:val="20"/>
          <w:lang w:val="en-AU" w:eastAsia="en-AU"/>
        </w:rPr>
        <w:drawing>
          <wp:inline distT="0" distB="0" distL="0" distR="0">
            <wp:extent cx="4810125" cy="3609975"/>
            <wp:effectExtent l="0" t="0" r="9525" b="952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810125" cy="3609975"/>
                    </a:xfrm>
                    <a:prstGeom prst="rect">
                      <a:avLst/>
                    </a:prstGeom>
                    <a:noFill/>
                    <a:ln>
                      <a:noFill/>
                    </a:ln>
                  </pic:spPr>
                </pic:pic>
              </a:graphicData>
            </a:graphic>
          </wp:inline>
        </w:drawing>
      </w:r>
    </w:p>
    <w:p w:rsidR="0049336B" w:rsidRPr="0049336B" w:rsidRDefault="0049336B" w:rsidP="007822C6">
      <w:pPr>
        <w:jc w:val="both"/>
        <w:rPr>
          <w:rFonts w:ascii="AvantGarde Bk BT" w:hAnsi="AvantGarde Bk BT"/>
          <w:i/>
          <w:sz w:val="20"/>
          <w:szCs w:val="20"/>
          <w:lang w:val="en-AU"/>
        </w:rPr>
      </w:pPr>
      <w:r w:rsidRPr="0049336B">
        <w:rPr>
          <w:rFonts w:ascii="AvantGarde Bk BT" w:hAnsi="AvantGarde Bk BT"/>
          <w:i/>
          <w:sz w:val="20"/>
          <w:szCs w:val="20"/>
          <w:lang w:val="en-AU"/>
        </w:rPr>
        <w:t>Stone Dairy</w:t>
      </w:r>
    </w:p>
    <w:p w:rsidR="0049336B" w:rsidRDefault="0049336B" w:rsidP="007822C6">
      <w:pPr>
        <w:jc w:val="both"/>
        <w:rPr>
          <w:rFonts w:ascii="AvantGarde Bk BT" w:hAnsi="AvantGarde Bk BT"/>
          <w:sz w:val="20"/>
          <w:szCs w:val="20"/>
          <w:lang w:val="en-AU"/>
        </w:rPr>
      </w:pPr>
    </w:p>
    <w:p w:rsidR="00E564B3" w:rsidRPr="00A94EDA" w:rsidRDefault="00AF7EF3" w:rsidP="007822C6">
      <w:pPr>
        <w:jc w:val="both"/>
        <w:rPr>
          <w:rFonts w:ascii="AvantGarde Bk BT" w:hAnsi="AvantGarde Bk BT"/>
          <w:sz w:val="20"/>
          <w:szCs w:val="20"/>
          <w:lang w:val="en-AU"/>
        </w:rPr>
      </w:pPr>
      <w:r>
        <w:rPr>
          <w:rFonts w:ascii="AvantGarde Bk BT" w:hAnsi="AvantGarde Bk BT"/>
          <w:sz w:val="20"/>
          <w:szCs w:val="20"/>
          <w:lang w:val="en-AU"/>
        </w:rPr>
        <w:t xml:space="preserve">European settlement commenced in 1836 with squatters moving in to the area for cattle and sheep grazing. </w:t>
      </w:r>
      <w:r w:rsidR="008549C1">
        <w:rPr>
          <w:rFonts w:ascii="AvantGarde Bk BT" w:hAnsi="AvantGarde Bk BT"/>
          <w:sz w:val="20"/>
          <w:szCs w:val="20"/>
          <w:lang w:val="en-AU"/>
        </w:rPr>
        <w:t>From 1843, some squatting runs were subdivided into smaller farms of 640 acres</w:t>
      </w:r>
      <w:r w:rsidR="005721E4">
        <w:rPr>
          <w:rFonts w:ascii="AvantGarde Bk BT" w:hAnsi="AvantGarde Bk BT"/>
          <w:sz w:val="20"/>
          <w:szCs w:val="20"/>
          <w:lang w:val="en-AU"/>
        </w:rPr>
        <w:t>.</w:t>
      </w:r>
      <w:r w:rsidR="0049398A">
        <w:rPr>
          <w:rFonts w:ascii="AvantGarde Bk BT" w:hAnsi="AvantGarde Bk BT"/>
          <w:sz w:val="20"/>
          <w:szCs w:val="20"/>
          <w:lang w:val="en-AU"/>
        </w:rPr>
        <w:t xml:space="preserve"> </w:t>
      </w:r>
      <w:r w:rsidR="005721E4">
        <w:rPr>
          <w:rFonts w:ascii="AvantGarde Bk BT" w:hAnsi="AvantGarde Bk BT"/>
          <w:sz w:val="20"/>
          <w:szCs w:val="20"/>
          <w:lang w:val="en-AU"/>
        </w:rPr>
        <w:t xml:space="preserve"> Cropping and meat production to service the north-eastern gold fields gave way to dairying, wood-cutting and other pursuits after 1865.</w:t>
      </w:r>
      <w:r w:rsidR="008549C1">
        <w:rPr>
          <w:rFonts w:ascii="AvantGarde Bk BT" w:hAnsi="AvantGarde Bk BT"/>
          <w:sz w:val="20"/>
          <w:szCs w:val="20"/>
          <w:lang w:val="en-AU"/>
        </w:rPr>
        <w:t xml:space="preserve"> </w:t>
      </w:r>
      <w:r w:rsidR="0049398A">
        <w:rPr>
          <w:rFonts w:ascii="AvantGarde Bk BT" w:hAnsi="AvantGarde Bk BT"/>
          <w:sz w:val="20"/>
          <w:szCs w:val="20"/>
          <w:lang w:val="en-AU"/>
        </w:rPr>
        <w:t xml:space="preserve"> </w:t>
      </w:r>
      <w:r w:rsidR="00146E3C">
        <w:rPr>
          <w:rFonts w:ascii="AvantGarde Bk BT" w:hAnsi="AvantGarde Bk BT"/>
          <w:sz w:val="20"/>
          <w:szCs w:val="20"/>
          <w:lang w:val="en-AU"/>
        </w:rPr>
        <w:t>Post-European settlement s</w:t>
      </w:r>
      <w:r w:rsidR="00965E1D">
        <w:rPr>
          <w:rFonts w:ascii="AvantGarde Bk BT" w:hAnsi="AvantGarde Bk BT"/>
          <w:sz w:val="20"/>
          <w:szCs w:val="20"/>
          <w:lang w:val="en-AU"/>
        </w:rPr>
        <w:t>tructures of interest include bluestone houses and stone outbuildings and have been noted for Property nos. 1, 26, 27, 31</w:t>
      </w:r>
      <w:r w:rsidR="006A2C15">
        <w:rPr>
          <w:rFonts w:ascii="AvantGarde Bk BT" w:hAnsi="AvantGarde Bk BT"/>
          <w:sz w:val="20"/>
          <w:szCs w:val="20"/>
          <w:lang w:val="en-AU"/>
        </w:rPr>
        <w:t xml:space="preserve"> and </w:t>
      </w:r>
      <w:r w:rsidR="00965E1D">
        <w:rPr>
          <w:rFonts w:ascii="AvantGarde Bk BT" w:hAnsi="AvantGarde Bk BT"/>
          <w:sz w:val="20"/>
          <w:szCs w:val="20"/>
          <w:lang w:val="en-AU"/>
        </w:rPr>
        <w:t>36.</w:t>
      </w:r>
      <w:r w:rsidR="006A2C15" w:rsidRPr="006A2C15">
        <w:rPr>
          <w:rFonts w:ascii="AvantGarde Bk BT" w:hAnsi="AvantGarde Bk BT"/>
          <w:sz w:val="20"/>
          <w:szCs w:val="20"/>
          <w:lang w:val="en-AU"/>
        </w:rPr>
        <w:t xml:space="preserve"> </w:t>
      </w:r>
      <w:r w:rsidR="0049398A">
        <w:rPr>
          <w:rFonts w:ascii="AvantGarde Bk BT" w:hAnsi="AvantGarde Bk BT"/>
          <w:sz w:val="20"/>
          <w:szCs w:val="20"/>
          <w:lang w:val="en-AU"/>
        </w:rPr>
        <w:t xml:space="preserve"> </w:t>
      </w:r>
      <w:r w:rsidR="006A2C15">
        <w:rPr>
          <w:rFonts w:ascii="AvantGarde Bk BT" w:hAnsi="AvantGarde Bk BT"/>
          <w:sz w:val="20"/>
          <w:szCs w:val="20"/>
          <w:lang w:val="en-AU"/>
        </w:rPr>
        <w:t xml:space="preserve">Properties fronting </w:t>
      </w:r>
      <w:proofErr w:type="spellStart"/>
      <w:r w:rsidR="006A2C15">
        <w:rPr>
          <w:rFonts w:ascii="AvantGarde Bk BT" w:hAnsi="AvantGarde Bk BT"/>
          <w:sz w:val="20"/>
          <w:szCs w:val="20"/>
          <w:lang w:val="en-AU"/>
        </w:rPr>
        <w:t>Bindt’s</w:t>
      </w:r>
      <w:proofErr w:type="spellEnd"/>
      <w:r w:rsidR="006A2C15">
        <w:rPr>
          <w:rFonts w:ascii="AvantGarde Bk BT" w:hAnsi="AvantGarde Bk BT"/>
          <w:sz w:val="20"/>
          <w:szCs w:val="20"/>
          <w:lang w:val="en-AU"/>
        </w:rPr>
        <w:t xml:space="preserve"> Road and Mason’s Road inclu</w:t>
      </w:r>
      <w:r w:rsidR="00146E3C">
        <w:rPr>
          <w:rFonts w:ascii="AvantGarde Bk BT" w:hAnsi="AvantGarde Bk BT"/>
          <w:sz w:val="20"/>
          <w:szCs w:val="20"/>
          <w:lang w:val="en-AU"/>
        </w:rPr>
        <w:t>de a number of dry</w:t>
      </w:r>
      <w:r>
        <w:rPr>
          <w:rFonts w:ascii="AvantGarde Bk BT" w:hAnsi="AvantGarde Bk BT"/>
          <w:sz w:val="20"/>
          <w:szCs w:val="20"/>
          <w:lang w:val="en-AU"/>
        </w:rPr>
        <w:t>-</w:t>
      </w:r>
      <w:r w:rsidR="00146E3C">
        <w:rPr>
          <w:rFonts w:ascii="AvantGarde Bk BT" w:hAnsi="AvantGarde Bk BT"/>
          <w:sz w:val="20"/>
          <w:szCs w:val="20"/>
          <w:lang w:val="en-AU"/>
        </w:rPr>
        <w:t xml:space="preserve">stone walls. </w:t>
      </w:r>
      <w:r w:rsidR="0049398A">
        <w:rPr>
          <w:rFonts w:ascii="AvantGarde Bk BT" w:hAnsi="AvantGarde Bk BT"/>
          <w:sz w:val="20"/>
          <w:szCs w:val="20"/>
          <w:lang w:val="en-AU"/>
        </w:rPr>
        <w:t xml:space="preserve"> </w:t>
      </w:r>
      <w:r w:rsidR="006A2C15">
        <w:rPr>
          <w:rFonts w:ascii="AvantGarde Bk BT" w:hAnsi="AvantGarde Bk BT"/>
          <w:sz w:val="20"/>
          <w:szCs w:val="20"/>
          <w:lang w:val="en-AU"/>
        </w:rPr>
        <w:t xml:space="preserve">The original bluestone/reinforced concrete </w:t>
      </w:r>
      <w:r w:rsidR="006A2C15">
        <w:rPr>
          <w:rFonts w:ascii="AvantGarde Bk BT" w:hAnsi="AvantGarde Bk BT"/>
          <w:sz w:val="20"/>
          <w:szCs w:val="20"/>
          <w:lang w:val="en-AU"/>
        </w:rPr>
        <w:lastRenderedPageBreak/>
        <w:t xml:space="preserve">bridge over Darebin Creek at </w:t>
      </w:r>
      <w:smartTag w:uri="urn:schemas-microsoft-com:office:smarttags" w:element="Street">
        <w:smartTag w:uri="urn:schemas-microsoft-com:office:smarttags" w:element="address">
          <w:r w:rsidR="006A2C15">
            <w:rPr>
              <w:rFonts w:ascii="AvantGarde Bk BT" w:hAnsi="AvantGarde Bk BT"/>
              <w:sz w:val="20"/>
              <w:szCs w:val="20"/>
              <w:lang w:val="en-AU"/>
            </w:rPr>
            <w:t>Bridge Inn Road</w:t>
          </w:r>
        </w:smartTag>
      </w:smartTag>
      <w:r w:rsidR="006A2C15">
        <w:rPr>
          <w:rFonts w:ascii="AvantGarde Bk BT" w:hAnsi="AvantGarde Bk BT"/>
          <w:sz w:val="20"/>
          <w:szCs w:val="20"/>
          <w:lang w:val="en-AU"/>
        </w:rPr>
        <w:t xml:space="preserve"> has heritage listing; a new bridge has been built on the southern side</w:t>
      </w:r>
      <w:r w:rsidR="00B71C96">
        <w:rPr>
          <w:rFonts w:ascii="AvantGarde Bk BT" w:hAnsi="AvantGarde Bk BT"/>
          <w:sz w:val="20"/>
          <w:szCs w:val="20"/>
          <w:lang w:val="en-AU"/>
        </w:rPr>
        <w:t xml:space="preserve"> to allow the road to by-pass the heritage bridge.</w:t>
      </w:r>
      <w:r w:rsidR="0049398A">
        <w:rPr>
          <w:rFonts w:ascii="AvantGarde Bk BT" w:hAnsi="AvantGarde Bk BT"/>
          <w:sz w:val="20"/>
          <w:szCs w:val="20"/>
          <w:lang w:val="en-AU"/>
        </w:rPr>
        <w:t xml:space="preserve"> </w:t>
      </w:r>
      <w:r w:rsidR="0029466B">
        <w:rPr>
          <w:rFonts w:ascii="AvantGarde Bk BT" w:hAnsi="AvantGarde Bk BT"/>
          <w:sz w:val="20"/>
          <w:szCs w:val="20"/>
          <w:lang w:val="en-AU"/>
        </w:rPr>
        <w:t xml:space="preserve"> The study area contains a number of properties along </w:t>
      </w:r>
      <w:proofErr w:type="spellStart"/>
      <w:r w:rsidR="0029466B">
        <w:rPr>
          <w:rFonts w:ascii="AvantGarde Bk BT" w:hAnsi="AvantGarde Bk BT"/>
          <w:sz w:val="20"/>
          <w:szCs w:val="20"/>
          <w:lang w:val="en-AU"/>
        </w:rPr>
        <w:t>Bindt’s</w:t>
      </w:r>
      <w:proofErr w:type="spellEnd"/>
      <w:r w:rsidR="0029466B">
        <w:rPr>
          <w:rFonts w:ascii="AvantGarde Bk BT" w:hAnsi="AvantGarde Bk BT"/>
          <w:sz w:val="20"/>
          <w:szCs w:val="20"/>
          <w:lang w:val="en-AU"/>
        </w:rPr>
        <w:t xml:space="preserve"> Road that were connected with early German settlers. </w:t>
      </w:r>
      <w:r w:rsidR="0049398A">
        <w:rPr>
          <w:rFonts w:ascii="AvantGarde Bk BT" w:hAnsi="AvantGarde Bk BT"/>
          <w:sz w:val="20"/>
          <w:szCs w:val="20"/>
          <w:lang w:val="en-AU"/>
        </w:rPr>
        <w:t xml:space="preserve"> </w:t>
      </w:r>
      <w:r w:rsidR="0029466B">
        <w:rPr>
          <w:rFonts w:ascii="AvantGarde Bk BT" w:hAnsi="AvantGarde Bk BT"/>
          <w:sz w:val="20"/>
          <w:szCs w:val="20"/>
          <w:lang w:val="en-AU"/>
        </w:rPr>
        <w:t xml:space="preserve">The area south of </w:t>
      </w:r>
      <w:smartTag w:uri="urn:schemas-microsoft-com:office:smarttags" w:element="Street">
        <w:smartTag w:uri="urn:schemas-microsoft-com:office:smarttags" w:element="address">
          <w:r w:rsidR="0029466B">
            <w:rPr>
              <w:rFonts w:ascii="AvantGarde Bk BT" w:hAnsi="AvantGarde Bk BT"/>
              <w:sz w:val="20"/>
              <w:szCs w:val="20"/>
              <w:lang w:val="en-AU"/>
            </w:rPr>
            <w:t>Bridge Inn Road</w:t>
          </w:r>
        </w:smartTag>
      </w:smartTag>
      <w:r w:rsidR="0029466B">
        <w:rPr>
          <w:rFonts w:ascii="AvantGarde Bk BT" w:hAnsi="AvantGarde Bk BT"/>
          <w:sz w:val="20"/>
          <w:szCs w:val="20"/>
          <w:lang w:val="en-AU"/>
        </w:rPr>
        <w:t xml:space="preserve"> was the site of the 640 acre “Separation” subdivision </w:t>
      </w:r>
      <w:r w:rsidR="0049398A">
        <w:rPr>
          <w:rFonts w:ascii="AvantGarde Bk BT" w:hAnsi="AvantGarde Bk BT"/>
          <w:sz w:val="20"/>
          <w:szCs w:val="20"/>
          <w:lang w:val="en-AU"/>
        </w:rPr>
        <w:t>(c.</w:t>
      </w:r>
      <w:r w:rsidR="0049398A" w:rsidRPr="0096691F">
        <w:rPr>
          <w:rFonts w:ascii="AvantGarde Bk BT" w:hAnsi="AvantGarde Bk BT"/>
          <w:sz w:val="20"/>
          <w:szCs w:val="20"/>
          <w:lang w:val="en-AU"/>
        </w:rPr>
        <w:t xml:space="preserve"> 18</w:t>
      </w:r>
      <w:r w:rsidR="0096691F" w:rsidRPr="0096691F">
        <w:rPr>
          <w:rFonts w:ascii="AvantGarde Bk BT" w:hAnsi="AvantGarde Bk BT"/>
          <w:sz w:val="20"/>
          <w:szCs w:val="20"/>
          <w:lang w:val="en-AU"/>
        </w:rPr>
        <w:t>9</w:t>
      </w:r>
      <w:r w:rsidR="0072614C" w:rsidRPr="0096691F">
        <w:rPr>
          <w:rFonts w:ascii="AvantGarde Bk BT" w:hAnsi="AvantGarde Bk BT"/>
          <w:sz w:val="20"/>
          <w:szCs w:val="20"/>
          <w:lang w:val="en-AU"/>
        </w:rPr>
        <w:t>2</w:t>
      </w:r>
      <w:r w:rsidR="0072614C">
        <w:rPr>
          <w:rFonts w:ascii="AvantGarde Bk BT" w:hAnsi="AvantGarde Bk BT"/>
          <w:sz w:val="20"/>
          <w:szCs w:val="20"/>
          <w:lang w:val="en-AU"/>
        </w:rPr>
        <w:t xml:space="preserve">) </w:t>
      </w:r>
      <w:r w:rsidR="0029466B">
        <w:rPr>
          <w:rFonts w:ascii="AvantGarde Bk BT" w:hAnsi="AvantGarde Bk BT"/>
          <w:sz w:val="20"/>
          <w:szCs w:val="20"/>
          <w:lang w:val="en-AU"/>
        </w:rPr>
        <w:t xml:space="preserve">but few traces of this remain. </w:t>
      </w:r>
      <w:r w:rsidR="0049398A">
        <w:rPr>
          <w:rFonts w:ascii="AvantGarde Bk BT" w:hAnsi="AvantGarde Bk BT"/>
          <w:sz w:val="20"/>
          <w:szCs w:val="20"/>
          <w:lang w:val="en-AU"/>
        </w:rPr>
        <w:t xml:space="preserve"> </w:t>
      </w:r>
      <w:r w:rsidR="0029466B">
        <w:rPr>
          <w:rFonts w:ascii="AvantGarde Bk BT" w:hAnsi="AvantGarde Bk BT"/>
          <w:sz w:val="20"/>
          <w:szCs w:val="20"/>
          <w:lang w:val="en-AU"/>
        </w:rPr>
        <w:t xml:space="preserve">Further east, </w:t>
      </w:r>
      <w:r w:rsidR="00C9532E">
        <w:rPr>
          <w:rFonts w:ascii="AvantGarde Bk BT" w:hAnsi="AvantGarde Bk BT"/>
          <w:sz w:val="20"/>
          <w:szCs w:val="20"/>
          <w:lang w:val="en-AU"/>
        </w:rPr>
        <w:t xml:space="preserve">the view </w:t>
      </w:r>
      <w:r w:rsidR="00AD0935">
        <w:rPr>
          <w:rFonts w:ascii="AvantGarde Bk BT" w:hAnsi="AvantGarde Bk BT"/>
          <w:sz w:val="20"/>
          <w:szCs w:val="20"/>
          <w:lang w:val="en-AU"/>
        </w:rPr>
        <w:t xml:space="preserve">from Hunter’s Lane </w:t>
      </w:r>
      <w:r w:rsidR="00C9532E">
        <w:rPr>
          <w:rFonts w:ascii="AvantGarde Bk BT" w:hAnsi="AvantGarde Bk BT"/>
          <w:sz w:val="20"/>
          <w:szCs w:val="20"/>
          <w:lang w:val="en-AU"/>
        </w:rPr>
        <w:t>a</w:t>
      </w:r>
      <w:r w:rsidR="0004528B">
        <w:rPr>
          <w:rFonts w:ascii="AvantGarde Bk BT" w:hAnsi="AvantGarde Bk BT"/>
          <w:sz w:val="20"/>
          <w:szCs w:val="20"/>
          <w:lang w:val="en-AU"/>
        </w:rPr>
        <w:t>cross the basalt plains to the P</w:t>
      </w:r>
      <w:r w:rsidR="00C9532E">
        <w:rPr>
          <w:rFonts w:ascii="AvantGarde Bk BT" w:hAnsi="AvantGarde Bk BT"/>
          <w:sz w:val="20"/>
          <w:szCs w:val="20"/>
          <w:lang w:val="en-AU"/>
        </w:rPr>
        <w:t xml:space="preserve">lenty and </w:t>
      </w:r>
      <w:smartTag w:uri="urn:schemas-microsoft-com:office:smarttags" w:element="PlaceName">
        <w:r w:rsidR="00C9532E">
          <w:rPr>
            <w:rFonts w:ascii="AvantGarde Bk BT" w:hAnsi="AvantGarde Bk BT"/>
            <w:sz w:val="20"/>
            <w:szCs w:val="20"/>
            <w:lang w:val="en-AU"/>
          </w:rPr>
          <w:t>Eastern</w:t>
        </w:r>
      </w:smartTag>
      <w:r w:rsidR="00C9532E">
        <w:rPr>
          <w:rFonts w:ascii="AvantGarde Bk BT" w:hAnsi="AvantGarde Bk BT"/>
          <w:sz w:val="20"/>
          <w:szCs w:val="20"/>
          <w:lang w:val="en-AU"/>
        </w:rPr>
        <w:t xml:space="preserve"> </w:t>
      </w:r>
      <w:smartTag w:uri="urn:schemas-microsoft-com:office:smarttags" w:element="PlaceType">
        <w:r w:rsidR="00C9532E">
          <w:rPr>
            <w:rFonts w:ascii="AvantGarde Bk BT" w:hAnsi="AvantGarde Bk BT"/>
            <w:sz w:val="20"/>
            <w:szCs w:val="20"/>
            <w:lang w:val="en-AU"/>
          </w:rPr>
          <w:t>Ranges</w:t>
        </w:r>
      </w:smartTag>
      <w:r w:rsidR="00C9532E">
        <w:rPr>
          <w:rFonts w:ascii="AvantGarde Bk BT" w:hAnsi="AvantGarde Bk BT"/>
          <w:sz w:val="20"/>
          <w:szCs w:val="20"/>
          <w:lang w:val="en-AU"/>
        </w:rPr>
        <w:t>, “studded with ancient River Red Gums”</w:t>
      </w:r>
      <w:r w:rsidR="0004528B">
        <w:rPr>
          <w:rFonts w:ascii="AvantGarde Bk BT" w:hAnsi="AvantGarde Bk BT"/>
          <w:sz w:val="20"/>
          <w:szCs w:val="20"/>
          <w:lang w:val="en-AU"/>
        </w:rPr>
        <w:t xml:space="preserve">, was described by Meredith Gould (1990) as the best pastoral landscape left in the immediate vicinity of </w:t>
      </w:r>
      <w:smartTag w:uri="urn:schemas-microsoft-com:office:smarttags" w:element="place">
        <w:smartTag w:uri="urn:schemas-microsoft-com:office:smarttags" w:element="City">
          <w:r w:rsidR="0004528B">
            <w:rPr>
              <w:rFonts w:ascii="AvantGarde Bk BT" w:hAnsi="AvantGarde Bk BT"/>
              <w:sz w:val="20"/>
              <w:szCs w:val="20"/>
              <w:lang w:val="en-AU"/>
            </w:rPr>
            <w:t>Melbourne</w:t>
          </w:r>
        </w:smartTag>
      </w:smartTag>
      <w:r w:rsidR="0004528B">
        <w:rPr>
          <w:rFonts w:ascii="AvantGarde Bk BT" w:hAnsi="AvantGarde Bk BT"/>
          <w:sz w:val="20"/>
          <w:szCs w:val="20"/>
          <w:lang w:val="en-AU"/>
        </w:rPr>
        <w:t>.</w:t>
      </w:r>
      <w:r w:rsidR="0049398A">
        <w:rPr>
          <w:rFonts w:ascii="AvantGarde Bk BT" w:hAnsi="AvantGarde Bk BT"/>
          <w:sz w:val="20"/>
          <w:szCs w:val="20"/>
          <w:lang w:val="en-AU"/>
        </w:rPr>
        <w:t xml:space="preserve"> </w:t>
      </w:r>
      <w:r w:rsidR="00C9532E">
        <w:rPr>
          <w:rFonts w:ascii="AvantGarde Bk BT" w:hAnsi="AvantGarde Bk BT"/>
          <w:sz w:val="20"/>
          <w:szCs w:val="20"/>
          <w:lang w:val="en-AU"/>
        </w:rPr>
        <w:t xml:space="preserve"> </w:t>
      </w:r>
      <w:r w:rsidR="0004528B">
        <w:rPr>
          <w:rFonts w:ascii="AvantGarde Bk BT" w:hAnsi="AvantGarde Bk BT"/>
          <w:sz w:val="20"/>
          <w:szCs w:val="20"/>
          <w:lang w:val="en-AU"/>
        </w:rPr>
        <w:t>T</w:t>
      </w:r>
      <w:r w:rsidR="0029466B">
        <w:rPr>
          <w:rFonts w:ascii="AvantGarde Bk BT" w:hAnsi="AvantGarde Bk BT"/>
          <w:sz w:val="20"/>
          <w:szCs w:val="20"/>
          <w:lang w:val="en-AU"/>
        </w:rPr>
        <w:t xml:space="preserve">he area </w:t>
      </w:r>
      <w:r w:rsidR="0004528B">
        <w:rPr>
          <w:rFonts w:ascii="AvantGarde Bk BT" w:hAnsi="AvantGarde Bk BT"/>
          <w:sz w:val="20"/>
          <w:szCs w:val="20"/>
          <w:lang w:val="en-AU"/>
        </w:rPr>
        <w:t>h</w:t>
      </w:r>
      <w:r w:rsidR="0029466B">
        <w:rPr>
          <w:rFonts w:ascii="AvantGarde Bk BT" w:hAnsi="AvantGarde Bk BT"/>
          <w:sz w:val="20"/>
          <w:szCs w:val="20"/>
          <w:lang w:val="en-AU"/>
        </w:rPr>
        <w:t xml:space="preserve">as </w:t>
      </w:r>
      <w:r w:rsidR="0004528B">
        <w:rPr>
          <w:rFonts w:ascii="AvantGarde Bk BT" w:hAnsi="AvantGarde Bk BT"/>
          <w:sz w:val="20"/>
          <w:szCs w:val="20"/>
          <w:lang w:val="en-AU"/>
        </w:rPr>
        <w:t xml:space="preserve">been associated </w:t>
      </w:r>
      <w:r w:rsidR="0029466B">
        <w:rPr>
          <w:rFonts w:ascii="AvantGarde Bk BT" w:hAnsi="AvantGarde Bk BT"/>
          <w:sz w:val="20"/>
          <w:szCs w:val="20"/>
          <w:lang w:val="en-AU"/>
        </w:rPr>
        <w:t>with landscape painters</w:t>
      </w:r>
      <w:r w:rsidR="0004528B">
        <w:rPr>
          <w:rFonts w:ascii="AvantGarde Bk BT" w:hAnsi="AvantGarde Bk BT"/>
          <w:sz w:val="20"/>
          <w:szCs w:val="20"/>
          <w:lang w:val="en-AU"/>
        </w:rPr>
        <w:t xml:space="preserve"> since the earliest colonial days</w:t>
      </w:r>
      <w:r w:rsidR="0029466B">
        <w:rPr>
          <w:rFonts w:ascii="AvantGarde Bk BT" w:hAnsi="AvantGarde Bk BT"/>
          <w:sz w:val="20"/>
          <w:szCs w:val="20"/>
          <w:lang w:val="en-AU"/>
        </w:rPr>
        <w:t xml:space="preserve">, </w:t>
      </w:r>
      <w:r w:rsidR="0004528B">
        <w:rPr>
          <w:rFonts w:ascii="AvantGarde Bk BT" w:hAnsi="AvantGarde Bk BT"/>
          <w:sz w:val="20"/>
          <w:szCs w:val="20"/>
          <w:lang w:val="en-AU"/>
        </w:rPr>
        <w:t xml:space="preserve">including the Heidelberg School (Arthur </w:t>
      </w:r>
      <w:proofErr w:type="spellStart"/>
      <w:r w:rsidR="0004528B">
        <w:rPr>
          <w:rFonts w:ascii="AvantGarde Bk BT" w:hAnsi="AvantGarde Bk BT"/>
          <w:sz w:val="20"/>
          <w:szCs w:val="20"/>
          <w:lang w:val="en-AU"/>
        </w:rPr>
        <w:t>Streeton</w:t>
      </w:r>
      <w:proofErr w:type="spellEnd"/>
      <w:r w:rsidR="0004528B">
        <w:rPr>
          <w:rFonts w:ascii="AvantGarde Bk BT" w:hAnsi="AvantGarde Bk BT"/>
          <w:sz w:val="20"/>
          <w:szCs w:val="20"/>
          <w:lang w:val="en-AU"/>
        </w:rPr>
        <w:t xml:space="preserve">), John Rowell, Max Middleton, Arnold Shore, William Frater, Kenneth Jack, </w:t>
      </w:r>
      <w:r w:rsidR="00AD0935">
        <w:rPr>
          <w:rFonts w:ascii="AvantGarde Bk BT" w:hAnsi="AvantGarde Bk BT"/>
          <w:sz w:val="20"/>
          <w:szCs w:val="20"/>
          <w:lang w:val="en-AU"/>
        </w:rPr>
        <w:t xml:space="preserve">Len </w:t>
      </w:r>
      <w:proofErr w:type="spellStart"/>
      <w:r w:rsidR="00AD0935">
        <w:rPr>
          <w:rFonts w:ascii="AvantGarde Bk BT" w:hAnsi="AvantGarde Bk BT"/>
          <w:sz w:val="20"/>
          <w:szCs w:val="20"/>
          <w:lang w:val="en-AU"/>
        </w:rPr>
        <w:t>Annors</w:t>
      </w:r>
      <w:proofErr w:type="spellEnd"/>
      <w:r w:rsidR="00AD0935">
        <w:rPr>
          <w:rFonts w:ascii="AvantGarde Bk BT" w:hAnsi="AvantGarde Bk BT"/>
          <w:sz w:val="20"/>
          <w:szCs w:val="20"/>
          <w:lang w:val="en-AU"/>
        </w:rPr>
        <w:t xml:space="preserve">, </w:t>
      </w:r>
      <w:r w:rsidR="0004528B">
        <w:rPr>
          <w:rFonts w:ascii="AvantGarde Bk BT" w:hAnsi="AvantGarde Bk BT"/>
          <w:sz w:val="20"/>
          <w:szCs w:val="20"/>
          <w:lang w:val="en-AU"/>
        </w:rPr>
        <w:t>Fred Williams</w:t>
      </w:r>
      <w:r w:rsidR="00AD0935">
        <w:rPr>
          <w:rFonts w:ascii="AvantGarde Bk BT" w:hAnsi="AvantGarde Bk BT"/>
          <w:sz w:val="20"/>
          <w:szCs w:val="20"/>
          <w:lang w:val="en-AU"/>
        </w:rPr>
        <w:t xml:space="preserve"> and John </w:t>
      </w:r>
      <w:proofErr w:type="spellStart"/>
      <w:r w:rsidR="00AD0935">
        <w:rPr>
          <w:rFonts w:ascii="AvantGarde Bk BT" w:hAnsi="AvantGarde Bk BT"/>
          <w:sz w:val="20"/>
          <w:szCs w:val="20"/>
          <w:lang w:val="en-AU"/>
        </w:rPr>
        <w:t>Borrack</w:t>
      </w:r>
      <w:proofErr w:type="spellEnd"/>
      <w:r w:rsidR="006E17C5" w:rsidRPr="0004528B">
        <w:rPr>
          <w:rFonts w:ascii="AvantGarde Bk BT" w:hAnsi="AvantGarde Bk BT"/>
          <w:sz w:val="20"/>
          <w:szCs w:val="20"/>
          <w:lang w:val="en-AU"/>
        </w:rPr>
        <w:t>.</w:t>
      </w:r>
    </w:p>
    <w:p w:rsidR="000403ED" w:rsidRDefault="000403ED" w:rsidP="007822C6">
      <w:pPr>
        <w:jc w:val="both"/>
        <w:rPr>
          <w:rFonts w:ascii="AvantGarde Bk BT" w:hAnsi="AvantGarde Bk BT"/>
          <w:sz w:val="20"/>
          <w:szCs w:val="20"/>
          <w:lang w:val="en-AU"/>
        </w:rPr>
      </w:pPr>
    </w:p>
    <w:p w:rsidR="009A1DC1" w:rsidRPr="007514D0" w:rsidRDefault="009A1DC1" w:rsidP="00A2141F">
      <w:pPr>
        <w:jc w:val="both"/>
        <w:outlineLvl w:val="1"/>
        <w:rPr>
          <w:rFonts w:ascii="AvantGarde Bk BT" w:hAnsi="AvantGarde Bk BT"/>
          <w:b/>
          <w:sz w:val="20"/>
          <w:szCs w:val="20"/>
          <w:lang w:val="en-AU"/>
        </w:rPr>
      </w:pPr>
      <w:bookmarkStart w:id="18" w:name="_Toc232491219"/>
      <w:bookmarkStart w:id="19" w:name="_Toc409710359"/>
      <w:r w:rsidRPr="007514D0">
        <w:rPr>
          <w:rFonts w:ascii="AvantGarde Bk BT" w:hAnsi="AvantGarde Bk BT"/>
          <w:b/>
          <w:sz w:val="20"/>
          <w:szCs w:val="20"/>
          <w:lang w:val="en-AU"/>
        </w:rPr>
        <w:t xml:space="preserve">Views and </w:t>
      </w:r>
      <w:r w:rsidR="006945C7">
        <w:rPr>
          <w:rFonts w:ascii="AvantGarde Bk BT" w:hAnsi="AvantGarde Bk BT"/>
          <w:b/>
          <w:sz w:val="20"/>
          <w:szCs w:val="20"/>
          <w:lang w:val="en-AU"/>
        </w:rPr>
        <w:t>S</w:t>
      </w:r>
      <w:r w:rsidRPr="007514D0">
        <w:rPr>
          <w:rFonts w:ascii="AvantGarde Bk BT" w:hAnsi="AvantGarde Bk BT"/>
          <w:b/>
          <w:sz w:val="20"/>
          <w:szCs w:val="20"/>
          <w:lang w:val="en-AU"/>
        </w:rPr>
        <w:t>urveillance</w:t>
      </w:r>
      <w:r w:rsidR="00A56253">
        <w:rPr>
          <w:rFonts w:ascii="AvantGarde Bk BT" w:hAnsi="AvantGarde Bk BT"/>
          <w:b/>
          <w:sz w:val="20"/>
          <w:szCs w:val="20"/>
          <w:lang w:val="en-AU"/>
        </w:rPr>
        <w:t xml:space="preserve"> </w:t>
      </w:r>
      <w:r w:rsidR="00A56253" w:rsidRPr="00A56253">
        <w:rPr>
          <w:rFonts w:ascii="AvantGarde Bk BT" w:hAnsi="AvantGarde Bk BT"/>
          <w:sz w:val="20"/>
          <w:szCs w:val="20"/>
          <w:lang w:val="en-AU"/>
        </w:rPr>
        <w:t>(</w:t>
      </w:r>
      <w:r w:rsidR="006B0B15">
        <w:rPr>
          <w:rFonts w:ascii="AvantGarde Bk BT" w:hAnsi="AvantGarde Bk BT"/>
          <w:sz w:val="20"/>
          <w:szCs w:val="20"/>
          <w:lang w:val="en-AU"/>
        </w:rPr>
        <w:t xml:space="preserve">Refer to </w:t>
      </w:r>
      <w:r w:rsidR="00A56253" w:rsidRPr="00A56253">
        <w:rPr>
          <w:rFonts w:ascii="AvantGarde Bk BT" w:hAnsi="AvantGarde Bk BT"/>
          <w:sz w:val="20"/>
          <w:szCs w:val="20"/>
          <w:lang w:val="en-AU"/>
        </w:rPr>
        <w:t xml:space="preserve">Map </w:t>
      </w:r>
      <w:r w:rsidR="000403ED">
        <w:rPr>
          <w:rFonts w:ascii="AvantGarde Bk BT" w:hAnsi="AvantGarde Bk BT"/>
          <w:sz w:val="20"/>
          <w:szCs w:val="20"/>
          <w:lang w:val="en-AU"/>
        </w:rPr>
        <w:t>3</w:t>
      </w:r>
      <w:r w:rsidR="00A56253" w:rsidRPr="00A56253">
        <w:rPr>
          <w:rFonts w:ascii="AvantGarde Bk BT" w:hAnsi="AvantGarde Bk BT"/>
          <w:sz w:val="20"/>
          <w:szCs w:val="20"/>
          <w:lang w:val="en-AU"/>
        </w:rPr>
        <w:t>)</w:t>
      </w:r>
      <w:bookmarkEnd w:id="18"/>
      <w:bookmarkEnd w:id="19"/>
    </w:p>
    <w:p w:rsidR="00226BBD" w:rsidRDefault="006A3D63" w:rsidP="007822C6">
      <w:pPr>
        <w:jc w:val="both"/>
        <w:rPr>
          <w:rFonts w:ascii="AvantGarde Bk BT" w:hAnsi="AvantGarde Bk BT"/>
          <w:sz w:val="20"/>
          <w:szCs w:val="20"/>
          <w:lang w:val="en-AU"/>
        </w:rPr>
      </w:pPr>
      <w:r>
        <w:rPr>
          <w:rFonts w:ascii="AvantGarde Bk BT" w:hAnsi="AvantGarde Bk BT"/>
          <w:sz w:val="20"/>
          <w:szCs w:val="20"/>
          <w:lang w:val="en-AU"/>
        </w:rPr>
        <w:t xml:space="preserve">The Quarry Hills are visible from many parts of the municipality and beyond. The hills north of </w:t>
      </w:r>
      <w:smartTag w:uri="urn:schemas-microsoft-com:office:smarttags" w:element="Street">
        <w:smartTag w:uri="urn:schemas-microsoft-com:office:smarttags" w:element="address">
          <w:r>
            <w:rPr>
              <w:rFonts w:ascii="AvantGarde Bk BT" w:hAnsi="AvantGarde Bk BT"/>
              <w:sz w:val="20"/>
              <w:szCs w:val="20"/>
              <w:lang w:val="en-AU"/>
            </w:rPr>
            <w:t>Bridge Inn Road</w:t>
          </w:r>
        </w:smartTag>
      </w:smartTag>
      <w:r>
        <w:rPr>
          <w:rFonts w:ascii="AvantGarde Bk BT" w:hAnsi="AvantGarde Bk BT"/>
          <w:sz w:val="20"/>
          <w:szCs w:val="20"/>
          <w:lang w:val="en-AU"/>
        </w:rPr>
        <w:t xml:space="preserve"> are lower and less well-defined. </w:t>
      </w:r>
      <w:r w:rsidR="00DA1D2E">
        <w:rPr>
          <w:rFonts w:ascii="AvantGarde Bk BT" w:hAnsi="AvantGarde Bk BT"/>
          <w:sz w:val="20"/>
          <w:szCs w:val="20"/>
          <w:lang w:val="en-AU"/>
        </w:rPr>
        <w:t xml:space="preserve">The existing park </w:t>
      </w:r>
      <w:r w:rsidR="00A56253">
        <w:rPr>
          <w:rFonts w:ascii="AvantGarde Bk BT" w:hAnsi="AvantGarde Bk BT"/>
          <w:sz w:val="20"/>
          <w:szCs w:val="20"/>
          <w:lang w:val="en-AU"/>
        </w:rPr>
        <w:t>allows</w:t>
      </w:r>
      <w:r w:rsidR="00DA1D2E">
        <w:rPr>
          <w:rFonts w:ascii="AvantGarde Bk BT" w:hAnsi="AvantGarde Bk BT"/>
          <w:sz w:val="20"/>
          <w:szCs w:val="20"/>
          <w:lang w:val="en-AU"/>
        </w:rPr>
        <w:t xml:space="preserve"> extensive views from the western ridgeline: to the west, south to the city and east over the </w:t>
      </w:r>
      <w:smartTag w:uri="urn:schemas-microsoft-com:office:smarttags" w:element="City">
        <w:r w:rsidR="00DA1D2E">
          <w:rPr>
            <w:rFonts w:ascii="AvantGarde Bk BT" w:hAnsi="AvantGarde Bk BT"/>
            <w:sz w:val="20"/>
            <w:szCs w:val="20"/>
            <w:lang w:val="en-AU"/>
          </w:rPr>
          <w:t>Henderson</w:t>
        </w:r>
      </w:smartTag>
      <w:r w:rsidR="00DA1D2E">
        <w:rPr>
          <w:rFonts w:ascii="AvantGarde Bk BT" w:hAnsi="AvantGarde Bk BT"/>
          <w:sz w:val="20"/>
          <w:szCs w:val="20"/>
          <w:lang w:val="en-AU"/>
        </w:rPr>
        <w:t xml:space="preserve">’s </w:t>
      </w:r>
      <w:smartTag w:uri="urn:schemas-microsoft-com:office:smarttags" w:element="place">
        <w:smartTag w:uri="urn:schemas-microsoft-com:office:smarttags" w:element="PlaceType">
          <w:r w:rsidR="00DA1D2E">
            <w:rPr>
              <w:rFonts w:ascii="AvantGarde Bk BT" w:hAnsi="AvantGarde Bk BT"/>
              <w:sz w:val="20"/>
              <w:szCs w:val="20"/>
              <w:lang w:val="en-AU"/>
            </w:rPr>
            <w:t>Creek</w:t>
          </w:r>
        </w:smartTag>
        <w:r w:rsidR="00DA1D2E">
          <w:rPr>
            <w:rFonts w:ascii="AvantGarde Bk BT" w:hAnsi="AvantGarde Bk BT"/>
            <w:sz w:val="20"/>
            <w:szCs w:val="20"/>
            <w:lang w:val="en-AU"/>
          </w:rPr>
          <w:t xml:space="preserve"> </w:t>
        </w:r>
        <w:smartTag w:uri="urn:schemas-microsoft-com:office:smarttags" w:element="PlaceType">
          <w:r w:rsidR="006157ED">
            <w:rPr>
              <w:rFonts w:ascii="AvantGarde Bk BT" w:hAnsi="AvantGarde Bk BT"/>
              <w:sz w:val="20"/>
              <w:szCs w:val="20"/>
              <w:lang w:val="en-AU"/>
            </w:rPr>
            <w:t>V</w:t>
          </w:r>
          <w:r w:rsidR="00DA1D2E">
            <w:rPr>
              <w:rFonts w:ascii="AvantGarde Bk BT" w:hAnsi="AvantGarde Bk BT"/>
              <w:sz w:val="20"/>
              <w:szCs w:val="20"/>
              <w:lang w:val="en-AU"/>
            </w:rPr>
            <w:t>alley</w:t>
          </w:r>
        </w:smartTag>
      </w:smartTag>
      <w:r w:rsidR="00DA1D2E">
        <w:rPr>
          <w:rFonts w:ascii="AvantGarde Bk BT" w:hAnsi="AvantGarde Bk BT"/>
          <w:sz w:val="20"/>
          <w:szCs w:val="20"/>
          <w:lang w:val="en-AU"/>
        </w:rPr>
        <w:t xml:space="preserve">. Park shelters provide viewing points at </w:t>
      </w:r>
      <w:r w:rsidR="00A94EDA">
        <w:rPr>
          <w:rFonts w:ascii="AvantGarde Bk BT" w:hAnsi="AvantGarde Bk BT"/>
          <w:sz w:val="20"/>
          <w:szCs w:val="20"/>
          <w:lang w:val="en-AU"/>
        </w:rPr>
        <w:t>Eagle Lookout, Soaring Shelter and Landing Shelter.</w:t>
      </w:r>
      <w:r w:rsidR="00A56253">
        <w:rPr>
          <w:rFonts w:ascii="AvantGarde Bk BT" w:hAnsi="AvantGarde Bk BT"/>
          <w:sz w:val="20"/>
          <w:szCs w:val="20"/>
          <w:lang w:val="en-AU"/>
        </w:rPr>
        <w:t xml:space="preserve"> The Foothills shelter provides low level views to the north, east and south. The summit of the Granite Hills on the eastern side of the valley provides views over the </w:t>
      </w:r>
      <w:smartTag w:uri="urn:schemas-microsoft-com:office:smarttags" w:element="City">
        <w:r w:rsidR="00A56253">
          <w:rPr>
            <w:rFonts w:ascii="AvantGarde Bk BT" w:hAnsi="AvantGarde Bk BT"/>
            <w:sz w:val="20"/>
            <w:szCs w:val="20"/>
            <w:lang w:val="en-AU"/>
          </w:rPr>
          <w:t>Henderson</w:t>
        </w:r>
      </w:smartTag>
      <w:r w:rsidR="00A56253">
        <w:rPr>
          <w:rFonts w:ascii="AvantGarde Bk BT" w:hAnsi="AvantGarde Bk BT"/>
          <w:sz w:val="20"/>
          <w:szCs w:val="20"/>
          <w:lang w:val="en-AU"/>
        </w:rPr>
        <w:t xml:space="preserve">’s </w:t>
      </w:r>
      <w:smartTag w:uri="urn:schemas-microsoft-com:office:smarttags" w:element="place">
        <w:smartTag w:uri="urn:schemas-microsoft-com:office:smarttags" w:element="PlaceType">
          <w:r w:rsidR="00A56253">
            <w:rPr>
              <w:rFonts w:ascii="AvantGarde Bk BT" w:hAnsi="AvantGarde Bk BT"/>
              <w:sz w:val="20"/>
              <w:szCs w:val="20"/>
              <w:lang w:val="en-AU"/>
            </w:rPr>
            <w:t>Creek</w:t>
          </w:r>
        </w:smartTag>
        <w:r w:rsidR="00A56253">
          <w:rPr>
            <w:rFonts w:ascii="AvantGarde Bk BT" w:hAnsi="AvantGarde Bk BT"/>
            <w:sz w:val="20"/>
            <w:szCs w:val="20"/>
            <w:lang w:val="en-AU"/>
          </w:rPr>
          <w:t xml:space="preserve"> </w:t>
        </w:r>
        <w:smartTag w:uri="urn:schemas-microsoft-com:office:smarttags" w:element="PlaceType">
          <w:r w:rsidR="006157ED">
            <w:rPr>
              <w:rFonts w:ascii="AvantGarde Bk BT" w:hAnsi="AvantGarde Bk BT"/>
              <w:sz w:val="20"/>
              <w:szCs w:val="20"/>
              <w:lang w:val="en-AU"/>
            </w:rPr>
            <w:t>V</w:t>
          </w:r>
          <w:r w:rsidR="00A56253">
            <w:rPr>
              <w:rFonts w:ascii="AvantGarde Bk BT" w:hAnsi="AvantGarde Bk BT"/>
              <w:sz w:val="20"/>
              <w:szCs w:val="20"/>
              <w:lang w:val="en-AU"/>
            </w:rPr>
            <w:t>alley</w:t>
          </w:r>
        </w:smartTag>
      </w:smartTag>
      <w:r w:rsidR="00A56253">
        <w:rPr>
          <w:rFonts w:ascii="AvantGarde Bk BT" w:hAnsi="AvantGarde Bk BT"/>
          <w:sz w:val="20"/>
          <w:szCs w:val="20"/>
          <w:lang w:val="en-AU"/>
        </w:rPr>
        <w:t xml:space="preserve"> and south to the city.</w:t>
      </w:r>
      <w:r w:rsidR="006E17C5">
        <w:rPr>
          <w:rFonts w:ascii="AvantGarde Bk BT" w:hAnsi="AvantGarde Bk BT"/>
          <w:sz w:val="20"/>
          <w:szCs w:val="20"/>
          <w:lang w:val="en-AU"/>
        </w:rPr>
        <w:t xml:space="preserve"> </w:t>
      </w:r>
      <w:r w:rsidR="00AD0935">
        <w:rPr>
          <w:rFonts w:ascii="AvantGarde Bk BT" w:hAnsi="AvantGarde Bk BT"/>
          <w:sz w:val="20"/>
          <w:szCs w:val="20"/>
          <w:lang w:val="en-AU"/>
        </w:rPr>
        <w:t>The pastoral views to the north from Hunter’s lane have been referred to above</w:t>
      </w:r>
      <w:r w:rsidR="004E02D4">
        <w:rPr>
          <w:rFonts w:ascii="AvantGarde Bk BT" w:hAnsi="AvantGarde Bk BT"/>
          <w:sz w:val="20"/>
          <w:szCs w:val="20"/>
          <w:lang w:val="en-AU"/>
        </w:rPr>
        <w:t>, although now modified by urban subdivision.</w:t>
      </w:r>
      <w:r w:rsidR="00AD0935">
        <w:rPr>
          <w:rFonts w:ascii="AvantGarde Bk BT" w:hAnsi="AvantGarde Bk BT"/>
          <w:sz w:val="20"/>
          <w:szCs w:val="20"/>
          <w:lang w:val="en-AU"/>
        </w:rPr>
        <w:t xml:space="preserve"> </w:t>
      </w:r>
    </w:p>
    <w:p w:rsidR="0049336B" w:rsidRDefault="0049336B" w:rsidP="007822C6">
      <w:pPr>
        <w:jc w:val="both"/>
        <w:rPr>
          <w:rFonts w:ascii="AvantGarde Bk BT" w:hAnsi="AvantGarde Bk BT"/>
          <w:sz w:val="20"/>
          <w:szCs w:val="20"/>
          <w:lang w:val="en-AU"/>
        </w:rPr>
      </w:pPr>
    </w:p>
    <w:p w:rsidR="0049336B" w:rsidRDefault="000B65AD" w:rsidP="007822C6">
      <w:pPr>
        <w:jc w:val="both"/>
        <w:rPr>
          <w:rFonts w:ascii="AvantGarde Bk BT" w:hAnsi="AvantGarde Bk BT"/>
          <w:sz w:val="20"/>
          <w:szCs w:val="20"/>
          <w:lang w:val="en-AU"/>
        </w:rPr>
      </w:pPr>
      <w:r>
        <w:rPr>
          <w:rFonts w:ascii="AvantGarde Bk BT" w:hAnsi="AvantGarde Bk BT"/>
          <w:noProof/>
          <w:sz w:val="20"/>
          <w:szCs w:val="20"/>
          <w:lang w:val="en-AU" w:eastAsia="en-AU"/>
        </w:rPr>
        <w:drawing>
          <wp:inline distT="0" distB="0" distL="0" distR="0">
            <wp:extent cx="4857750" cy="363855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857750" cy="3638550"/>
                    </a:xfrm>
                    <a:prstGeom prst="rect">
                      <a:avLst/>
                    </a:prstGeom>
                    <a:noFill/>
                    <a:ln>
                      <a:noFill/>
                    </a:ln>
                  </pic:spPr>
                </pic:pic>
              </a:graphicData>
            </a:graphic>
          </wp:inline>
        </w:drawing>
      </w:r>
    </w:p>
    <w:p w:rsidR="0049336B" w:rsidRPr="0049336B" w:rsidRDefault="0049336B" w:rsidP="007822C6">
      <w:pPr>
        <w:jc w:val="both"/>
        <w:rPr>
          <w:rFonts w:ascii="AvantGarde Bk BT" w:hAnsi="AvantGarde Bk BT"/>
          <w:i/>
          <w:sz w:val="20"/>
          <w:szCs w:val="20"/>
          <w:lang w:val="en-AU"/>
        </w:rPr>
      </w:pPr>
      <w:r w:rsidRPr="0049336B">
        <w:rPr>
          <w:rFonts w:ascii="AvantGarde Bk BT" w:hAnsi="AvantGarde Bk BT"/>
          <w:i/>
          <w:sz w:val="20"/>
          <w:szCs w:val="20"/>
          <w:lang w:val="en-AU"/>
        </w:rPr>
        <w:t>Current view to the north-east</w:t>
      </w:r>
    </w:p>
    <w:p w:rsidR="0049336B" w:rsidRDefault="0049336B" w:rsidP="007822C6">
      <w:pPr>
        <w:jc w:val="both"/>
        <w:rPr>
          <w:rFonts w:ascii="AvantGarde Bk BT" w:hAnsi="AvantGarde Bk BT"/>
          <w:sz w:val="20"/>
          <w:szCs w:val="20"/>
          <w:lang w:val="en-AU"/>
        </w:rPr>
      </w:pPr>
    </w:p>
    <w:p w:rsidR="00226BBD" w:rsidRDefault="00226BBD" w:rsidP="007822C6">
      <w:pPr>
        <w:jc w:val="both"/>
        <w:rPr>
          <w:rFonts w:ascii="AvantGarde Bk BT" w:hAnsi="AvantGarde Bk BT"/>
          <w:sz w:val="20"/>
          <w:szCs w:val="20"/>
          <w:lang w:val="en-AU"/>
        </w:rPr>
      </w:pPr>
      <w:r>
        <w:rPr>
          <w:rFonts w:ascii="AvantGarde Bk BT" w:hAnsi="AvantGarde Bk BT"/>
          <w:sz w:val="20"/>
          <w:szCs w:val="20"/>
          <w:lang w:val="en-AU"/>
        </w:rPr>
        <w:t xml:space="preserve">Beyond the </w:t>
      </w:r>
      <w:r w:rsidR="00AD0935">
        <w:rPr>
          <w:rFonts w:ascii="AvantGarde Bk BT" w:hAnsi="AvantGarde Bk BT"/>
          <w:sz w:val="20"/>
          <w:szCs w:val="20"/>
          <w:lang w:val="en-AU"/>
        </w:rPr>
        <w:t xml:space="preserve">existing </w:t>
      </w:r>
      <w:r>
        <w:rPr>
          <w:rFonts w:ascii="AvantGarde Bk BT" w:hAnsi="AvantGarde Bk BT"/>
          <w:sz w:val="20"/>
          <w:szCs w:val="20"/>
          <w:lang w:val="en-AU"/>
        </w:rPr>
        <w:t xml:space="preserve">park boundaries, the most extensive 360° views are obtained from the trig point on the 272m high hilltop north-west of the Eagle Lookout. The view to the north includes the lower elevation hills </w:t>
      </w:r>
      <w:r w:rsidR="00A343D3">
        <w:rPr>
          <w:rFonts w:ascii="AvantGarde Bk BT" w:hAnsi="AvantGarde Bk BT"/>
          <w:sz w:val="20"/>
          <w:szCs w:val="20"/>
          <w:lang w:val="en-AU"/>
        </w:rPr>
        <w:t>south of Mason’s Road</w:t>
      </w:r>
      <w:r w:rsidR="006157ED">
        <w:rPr>
          <w:rFonts w:ascii="AvantGarde Bk BT" w:hAnsi="AvantGarde Bk BT"/>
          <w:sz w:val="20"/>
          <w:szCs w:val="20"/>
          <w:lang w:val="en-AU"/>
        </w:rPr>
        <w:t xml:space="preserve">; to the west, the Darebin </w:t>
      </w:r>
      <w:r w:rsidR="006157ED">
        <w:rPr>
          <w:rFonts w:ascii="AvantGarde Bk BT" w:hAnsi="AvantGarde Bk BT"/>
          <w:sz w:val="20"/>
          <w:szCs w:val="20"/>
          <w:lang w:val="en-AU"/>
        </w:rPr>
        <w:lastRenderedPageBreak/>
        <w:t xml:space="preserve">Creek valley; to the south, the Boral Quarry. </w:t>
      </w:r>
      <w:smartTag w:uri="urn:schemas-microsoft-com:office:smarttags" w:element="place">
        <w:smartTag w:uri="urn:schemas-microsoft-com:office:smarttags" w:element="PlaceName">
          <w:r w:rsidR="006157ED">
            <w:rPr>
              <w:rFonts w:ascii="AvantGarde Bk BT" w:hAnsi="AvantGarde Bk BT"/>
              <w:sz w:val="20"/>
              <w:szCs w:val="20"/>
              <w:lang w:val="en-AU"/>
            </w:rPr>
            <w:t>Yarra</w:t>
          </w:r>
        </w:smartTag>
        <w:r w:rsidR="006157ED">
          <w:rPr>
            <w:rFonts w:ascii="AvantGarde Bk BT" w:hAnsi="AvantGarde Bk BT"/>
            <w:sz w:val="20"/>
            <w:szCs w:val="20"/>
            <w:lang w:val="en-AU"/>
          </w:rPr>
          <w:t xml:space="preserve"> </w:t>
        </w:r>
        <w:smartTag w:uri="urn:schemas-microsoft-com:office:smarttags" w:element="PlaceType">
          <w:r w:rsidR="006157ED">
            <w:rPr>
              <w:rFonts w:ascii="AvantGarde Bk BT" w:hAnsi="AvantGarde Bk BT"/>
              <w:sz w:val="20"/>
              <w:szCs w:val="20"/>
              <w:lang w:val="en-AU"/>
            </w:rPr>
            <w:t>Valley</w:t>
          </w:r>
        </w:smartTag>
      </w:smartTag>
      <w:r w:rsidR="006157ED">
        <w:rPr>
          <w:rFonts w:ascii="AvantGarde Bk BT" w:hAnsi="AvantGarde Bk BT"/>
          <w:sz w:val="20"/>
          <w:szCs w:val="20"/>
          <w:lang w:val="en-AU"/>
        </w:rPr>
        <w:t xml:space="preserve"> water tank installation is well concealed by high ridges and can’t be seen from below.</w:t>
      </w:r>
    </w:p>
    <w:p w:rsidR="006157ED" w:rsidRDefault="006157ED" w:rsidP="007822C6">
      <w:pPr>
        <w:jc w:val="both"/>
        <w:rPr>
          <w:rFonts w:ascii="AvantGarde Bk BT" w:hAnsi="AvantGarde Bk BT"/>
          <w:sz w:val="20"/>
          <w:szCs w:val="20"/>
          <w:lang w:val="en-AU"/>
        </w:rPr>
      </w:pPr>
    </w:p>
    <w:p w:rsidR="006157ED" w:rsidRDefault="006157ED" w:rsidP="007822C6">
      <w:pPr>
        <w:jc w:val="both"/>
        <w:rPr>
          <w:rFonts w:ascii="AvantGarde Bk BT" w:hAnsi="AvantGarde Bk BT"/>
          <w:sz w:val="20"/>
          <w:szCs w:val="20"/>
          <w:lang w:val="en-AU"/>
        </w:rPr>
      </w:pPr>
      <w:r>
        <w:rPr>
          <w:rFonts w:ascii="AvantGarde Bk BT" w:hAnsi="AvantGarde Bk BT"/>
          <w:sz w:val="20"/>
          <w:szCs w:val="20"/>
          <w:lang w:val="en-AU"/>
        </w:rPr>
        <w:t xml:space="preserve">Other views from elevated points outside the park boundaries </w:t>
      </w:r>
      <w:r w:rsidR="000C6EAC">
        <w:rPr>
          <w:rFonts w:ascii="AvantGarde Bk BT" w:hAnsi="AvantGarde Bk BT"/>
          <w:sz w:val="20"/>
          <w:szCs w:val="20"/>
          <w:lang w:val="en-AU"/>
        </w:rPr>
        <w:t>looking d</w:t>
      </w:r>
      <w:r w:rsidR="00A343D3">
        <w:rPr>
          <w:rFonts w:ascii="AvantGarde Bk BT" w:hAnsi="AvantGarde Bk BT"/>
          <w:sz w:val="20"/>
          <w:szCs w:val="20"/>
          <w:lang w:val="en-AU"/>
        </w:rPr>
        <w:t>own onto the surrounding plains</w:t>
      </w:r>
      <w:r w:rsidR="000C6EAC">
        <w:rPr>
          <w:rFonts w:ascii="AvantGarde Bk BT" w:hAnsi="AvantGarde Bk BT"/>
          <w:sz w:val="20"/>
          <w:szCs w:val="20"/>
          <w:lang w:val="en-AU"/>
        </w:rPr>
        <w:t xml:space="preserve"> </w:t>
      </w:r>
      <w:r>
        <w:rPr>
          <w:rFonts w:ascii="AvantGarde Bk BT" w:hAnsi="AvantGarde Bk BT"/>
          <w:sz w:val="20"/>
          <w:szCs w:val="20"/>
          <w:lang w:val="en-AU"/>
        </w:rPr>
        <w:t>include from the saddle at the north-western end of the Henderson’s Creek Valley (</w:t>
      </w:r>
      <w:r w:rsidR="00A343D3">
        <w:rPr>
          <w:rFonts w:ascii="AvantGarde Bk BT" w:hAnsi="AvantGarde Bk BT"/>
          <w:sz w:val="20"/>
          <w:szCs w:val="20"/>
          <w:lang w:val="en-AU"/>
        </w:rPr>
        <w:t xml:space="preserve">views </w:t>
      </w:r>
      <w:r>
        <w:rPr>
          <w:rFonts w:ascii="AvantGarde Bk BT" w:hAnsi="AvantGarde Bk BT"/>
          <w:sz w:val="20"/>
          <w:szCs w:val="20"/>
          <w:lang w:val="en-AU"/>
        </w:rPr>
        <w:t xml:space="preserve">to north and south), from </w:t>
      </w:r>
      <w:r w:rsidRPr="0096691F">
        <w:rPr>
          <w:rFonts w:ascii="AvantGarde Bk BT" w:hAnsi="AvantGarde Bk BT"/>
          <w:sz w:val="20"/>
          <w:szCs w:val="20"/>
          <w:lang w:val="en-AU"/>
        </w:rPr>
        <w:t xml:space="preserve">the </w:t>
      </w:r>
      <w:r w:rsidR="001C3CB4" w:rsidRPr="0096691F">
        <w:rPr>
          <w:rFonts w:ascii="AvantGarde Bk BT" w:hAnsi="AvantGarde Bk BT"/>
          <w:sz w:val="20"/>
          <w:szCs w:val="20"/>
          <w:lang w:val="en-AU"/>
        </w:rPr>
        <w:t>former</w:t>
      </w:r>
      <w:r w:rsidR="008028C8" w:rsidRPr="0096691F">
        <w:rPr>
          <w:rFonts w:ascii="AvantGarde Bk BT" w:hAnsi="AvantGarde Bk BT"/>
          <w:sz w:val="20"/>
          <w:szCs w:val="20"/>
          <w:lang w:val="en-AU"/>
        </w:rPr>
        <w:t xml:space="preserve"> </w:t>
      </w:r>
      <w:proofErr w:type="spellStart"/>
      <w:r w:rsidRPr="0096691F">
        <w:rPr>
          <w:rFonts w:ascii="AvantGarde Bk BT" w:hAnsi="AvantGarde Bk BT"/>
          <w:sz w:val="20"/>
          <w:szCs w:val="20"/>
          <w:lang w:val="en-AU"/>
        </w:rPr>
        <w:t>Junor</w:t>
      </w:r>
      <w:proofErr w:type="spellEnd"/>
      <w:r>
        <w:rPr>
          <w:rFonts w:ascii="AvantGarde Bk BT" w:hAnsi="AvantGarde Bk BT"/>
          <w:sz w:val="20"/>
          <w:szCs w:val="20"/>
          <w:lang w:val="en-AU"/>
        </w:rPr>
        <w:t xml:space="preserve"> property ridge </w:t>
      </w:r>
      <w:r w:rsidR="000C6EAC">
        <w:rPr>
          <w:rFonts w:ascii="AvantGarde Bk BT" w:hAnsi="AvantGarde Bk BT"/>
          <w:sz w:val="20"/>
          <w:szCs w:val="20"/>
          <w:lang w:val="en-AU"/>
        </w:rPr>
        <w:t>(</w:t>
      </w:r>
      <w:r w:rsidR="00A343D3">
        <w:rPr>
          <w:rFonts w:ascii="AvantGarde Bk BT" w:hAnsi="AvantGarde Bk BT"/>
          <w:sz w:val="20"/>
          <w:szCs w:val="20"/>
          <w:lang w:val="en-AU"/>
        </w:rPr>
        <w:t xml:space="preserve">views </w:t>
      </w:r>
      <w:r>
        <w:rPr>
          <w:rFonts w:ascii="AvantGarde Bk BT" w:hAnsi="AvantGarde Bk BT"/>
          <w:sz w:val="20"/>
          <w:szCs w:val="20"/>
          <w:lang w:val="en-AU"/>
        </w:rPr>
        <w:t>to the north-east and south-west</w:t>
      </w:r>
      <w:r w:rsidR="000C6EAC">
        <w:rPr>
          <w:rFonts w:ascii="AvantGarde Bk BT" w:hAnsi="AvantGarde Bk BT"/>
          <w:sz w:val="20"/>
          <w:szCs w:val="20"/>
          <w:lang w:val="en-AU"/>
        </w:rPr>
        <w:t>)</w:t>
      </w:r>
      <w:r>
        <w:rPr>
          <w:rFonts w:ascii="AvantGarde Bk BT" w:hAnsi="AvantGarde Bk BT"/>
          <w:sz w:val="20"/>
          <w:szCs w:val="20"/>
          <w:lang w:val="en-AU"/>
        </w:rPr>
        <w:t xml:space="preserve"> and from Granite Hills to the east overlooking the Plenty Valley.</w:t>
      </w:r>
      <w:r w:rsidR="000C6EAC">
        <w:rPr>
          <w:rFonts w:ascii="AvantGarde Bk BT" w:hAnsi="AvantGarde Bk BT"/>
          <w:sz w:val="20"/>
          <w:szCs w:val="20"/>
          <w:lang w:val="en-AU"/>
        </w:rPr>
        <w:t xml:space="preserve"> </w:t>
      </w:r>
      <w:r w:rsidR="001C3CB4">
        <w:rPr>
          <w:rFonts w:ascii="AvantGarde Bk BT" w:hAnsi="AvantGarde Bk BT"/>
          <w:sz w:val="20"/>
          <w:szCs w:val="20"/>
          <w:lang w:val="en-AU"/>
        </w:rPr>
        <w:t xml:space="preserve"> </w:t>
      </w:r>
      <w:r w:rsidR="000C6EAC" w:rsidRPr="0096691F">
        <w:rPr>
          <w:rFonts w:ascii="AvantGarde Bk BT" w:hAnsi="AvantGarde Bk BT"/>
          <w:sz w:val="20"/>
          <w:szCs w:val="20"/>
          <w:lang w:val="en-AU"/>
        </w:rPr>
        <w:t xml:space="preserve">The </w:t>
      </w:r>
      <w:r w:rsidR="001C3CB4" w:rsidRPr="0096691F">
        <w:rPr>
          <w:rFonts w:ascii="AvantGarde Bk BT" w:hAnsi="AvantGarde Bk BT"/>
          <w:sz w:val="20"/>
          <w:szCs w:val="20"/>
          <w:lang w:val="en-AU"/>
        </w:rPr>
        <w:t>former</w:t>
      </w:r>
      <w:r w:rsidR="001C3CB4">
        <w:rPr>
          <w:rFonts w:ascii="AvantGarde Bk BT" w:hAnsi="AvantGarde Bk BT"/>
          <w:sz w:val="20"/>
          <w:szCs w:val="20"/>
          <w:lang w:val="en-AU"/>
        </w:rPr>
        <w:t xml:space="preserve"> </w:t>
      </w:r>
      <w:proofErr w:type="spellStart"/>
      <w:r w:rsidR="000C6EAC">
        <w:rPr>
          <w:rFonts w:ascii="AvantGarde Bk BT" w:hAnsi="AvantGarde Bk BT"/>
          <w:sz w:val="20"/>
          <w:szCs w:val="20"/>
          <w:lang w:val="en-AU"/>
        </w:rPr>
        <w:t>Junor</w:t>
      </w:r>
      <w:proofErr w:type="spellEnd"/>
      <w:r w:rsidR="000C6EAC">
        <w:rPr>
          <w:rFonts w:ascii="AvantGarde Bk BT" w:hAnsi="AvantGarde Bk BT"/>
          <w:sz w:val="20"/>
          <w:szCs w:val="20"/>
          <w:lang w:val="en-AU"/>
        </w:rPr>
        <w:t xml:space="preserve"> property </w:t>
      </w:r>
      <w:r w:rsidR="008F5857">
        <w:rPr>
          <w:rFonts w:ascii="AvantGarde Bk BT" w:hAnsi="AvantGarde Bk BT"/>
          <w:sz w:val="20"/>
          <w:szCs w:val="20"/>
          <w:lang w:val="en-AU"/>
        </w:rPr>
        <w:t xml:space="preserve">(Property no. 1) </w:t>
      </w:r>
      <w:r w:rsidR="000C6EAC">
        <w:rPr>
          <w:rFonts w:ascii="AvantGarde Bk BT" w:hAnsi="AvantGarde Bk BT"/>
          <w:sz w:val="20"/>
          <w:szCs w:val="20"/>
          <w:lang w:val="en-AU"/>
        </w:rPr>
        <w:t>also provides views into the remnant vegetation on the property to the immediate north</w:t>
      </w:r>
      <w:r w:rsidR="008F5857">
        <w:rPr>
          <w:rFonts w:ascii="AvantGarde Bk BT" w:hAnsi="AvantGarde Bk BT"/>
          <w:sz w:val="20"/>
          <w:szCs w:val="20"/>
          <w:lang w:val="en-AU"/>
        </w:rPr>
        <w:t xml:space="preserve"> (Property no. 14)</w:t>
      </w:r>
      <w:r w:rsidR="000C6EAC">
        <w:rPr>
          <w:rFonts w:ascii="AvantGarde Bk BT" w:hAnsi="AvantGarde Bk BT"/>
          <w:sz w:val="20"/>
          <w:szCs w:val="20"/>
          <w:lang w:val="en-AU"/>
        </w:rPr>
        <w:t xml:space="preserve">. The lower elevation hills above the 195m contour </w:t>
      </w:r>
      <w:r w:rsidR="004E02D4">
        <w:rPr>
          <w:rFonts w:ascii="AvantGarde Bk BT" w:hAnsi="AvantGarde Bk BT"/>
          <w:sz w:val="20"/>
          <w:szCs w:val="20"/>
          <w:lang w:val="en-AU"/>
        </w:rPr>
        <w:t xml:space="preserve">level </w:t>
      </w:r>
      <w:r w:rsidR="000C6EAC">
        <w:rPr>
          <w:rFonts w:ascii="AvantGarde Bk BT" w:hAnsi="AvantGarde Bk BT"/>
          <w:sz w:val="20"/>
          <w:szCs w:val="20"/>
          <w:lang w:val="en-AU"/>
        </w:rPr>
        <w:t xml:space="preserve">provide views beyond the urban growth boundary to the north, to the </w:t>
      </w:r>
      <w:smartTag w:uri="urn:schemas-microsoft-com:office:smarttags" w:element="place">
        <w:smartTag w:uri="urn:schemas-microsoft-com:office:smarttags" w:element="PlaceName">
          <w:r w:rsidR="000C6EAC">
            <w:rPr>
              <w:rFonts w:ascii="AvantGarde Bk BT" w:hAnsi="AvantGarde Bk BT"/>
              <w:sz w:val="20"/>
              <w:szCs w:val="20"/>
              <w:lang w:val="en-AU"/>
            </w:rPr>
            <w:t>Darebin</w:t>
          </w:r>
        </w:smartTag>
        <w:r w:rsidR="000C6EAC">
          <w:rPr>
            <w:rFonts w:ascii="AvantGarde Bk BT" w:hAnsi="AvantGarde Bk BT"/>
            <w:sz w:val="20"/>
            <w:szCs w:val="20"/>
            <w:lang w:val="en-AU"/>
          </w:rPr>
          <w:t xml:space="preserve"> </w:t>
        </w:r>
        <w:smartTag w:uri="urn:schemas-microsoft-com:office:smarttags" w:element="PlaceType">
          <w:r w:rsidR="000C6EAC">
            <w:rPr>
              <w:rFonts w:ascii="AvantGarde Bk BT" w:hAnsi="AvantGarde Bk BT"/>
              <w:sz w:val="20"/>
              <w:szCs w:val="20"/>
              <w:lang w:val="en-AU"/>
            </w:rPr>
            <w:t>Creek</w:t>
          </w:r>
        </w:smartTag>
        <w:r w:rsidR="000C6EAC">
          <w:rPr>
            <w:rFonts w:ascii="AvantGarde Bk BT" w:hAnsi="AvantGarde Bk BT"/>
            <w:sz w:val="20"/>
            <w:szCs w:val="20"/>
            <w:lang w:val="en-AU"/>
          </w:rPr>
          <w:t xml:space="preserve"> </w:t>
        </w:r>
        <w:smartTag w:uri="urn:schemas-microsoft-com:office:smarttags" w:element="PlaceType">
          <w:r w:rsidR="000C6EAC">
            <w:rPr>
              <w:rFonts w:ascii="AvantGarde Bk BT" w:hAnsi="AvantGarde Bk BT"/>
              <w:sz w:val="20"/>
              <w:szCs w:val="20"/>
              <w:lang w:val="en-AU"/>
            </w:rPr>
            <w:t>Valley</w:t>
          </w:r>
        </w:smartTag>
      </w:smartTag>
      <w:r w:rsidR="000C6EAC">
        <w:rPr>
          <w:rFonts w:ascii="AvantGarde Bk BT" w:hAnsi="AvantGarde Bk BT"/>
          <w:sz w:val="20"/>
          <w:szCs w:val="20"/>
          <w:lang w:val="en-AU"/>
        </w:rPr>
        <w:t xml:space="preserve"> to the </w:t>
      </w:r>
      <w:r w:rsidR="004E02D4">
        <w:rPr>
          <w:rFonts w:ascii="AvantGarde Bk BT" w:hAnsi="AvantGarde Bk BT"/>
          <w:sz w:val="20"/>
          <w:szCs w:val="20"/>
          <w:lang w:val="en-AU"/>
        </w:rPr>
        <w:t>we</w:t>
      </w:r>
      <w:r w:rsidR="000C6EAC">
        <w:rPr>
          <w:rFonts w:ascii="AvantGarde Bk BT" w:hAnsi="AvantGarde Bk BT"/>
          <w:sz w:val="20"/>
          <w:szCs w:val="20"/>
          <w:lang w:val="en-AU"/>
        </w:rPr>
        <w:t>st, to the Quarry Hills to the south and to both rural land and urban development on the eastern side.</w:t>
      </w:r>
    </w:p>
    <w:p w:rsidR="00A343D3" w:rsidRDefault="00A343D3" w:rsidP="007822C6">
      <w:pPr>
        <w:jc w:val="both"/>
        <w:rPr>
          <w:rFonts w:ascii="AvantGarde Bk BT" w:hAnsi="AvantGarde Bk BT"/>
          <w:sz w:val="20"/>
          <w:szCs w:val="20"/>
          <w:lang w:val="en-AU"/>
        </w:rPr>
      </w:pPr>
    </w:p>
    <w:p w:rsidR="000C6EAC" w:rsidRDefault="00E332CA" w:rsidP="007822C6">
      <w:pPr>
        <w:jc w:val="both"/>
        <w:rPr>
          <w:rFonts w:ascii="AvantGarde Bk BT" w:hAnsi="AvantGarde Bk BT"/>
          <w:sz w:val="20"/>
          <w:szCs w:val="20"/>
          <w:lang w:val="en-AU"/>
        </w:rPr>
      </w:pPr>
      <w:r>
        <w:rPr>
          <w:rFonts w:ascii="AvantGarde Bk BT" w:hAnsi="AvantGarde Bk BT"/>
          <w:sz w:val="20"/>
          <w:szCs w:val="20"/>
          <w:lang w:val="en-AU"/>
        </w:rPr>
        <w:t xml:space="preserve">Views towards the Quarry Hills and potential park </w:t>
      </w:r>
      <w:r w:rsidR="00A343D3">
        <w:rPr>
          <w:rFonts w:ascii="AvantGarde Bk BT" w:hAnsi="AvantGarde Bk BT"/>
          <w:sz w:val="20"/>
          <w:szCs w:val="20"/>
          <w:lang w:val="en-AU"/>
        </w:rPr>
        <w:t>areas are obtained</w:t>
      </w:r>
      <w:r>
        <w:rPr>
          <w:rFonts w:ascii="AvantGarde Bk BT" w:hAnsi="AvantGarde Bk BT"/>
          <w:sz w:val="20"/>
          <w:szCs w:val="20"/>
          <w:lang w:val="en-AU"/>
        </w:rPr>
        <w:t xml:space="preserve"> from surrounding roads</w:t>
      </w:r>
      <w:r w:rsidR="009A4408">
        <w:rPr>
          <w:rFonts w:ascii="AvantGarde Bk BT" w:hAnsi="AvantGarde Bk BT"/>
          <w:sz w:val="20"/>
          <w:szCs w:val="20"/>
          <w:lang w:val="en-AU"/>
        </w:rPr>
        <w:t xml:space="preserve"> (</w:t>
      </w:r>
      <w:smartTag w:uri="urn:schemas-microsoft-com:office:smarttags" w:element="Street">
        <w:smartTag w:uri="urn:schemas-microsoft-com:office:smarttags" w:element="address">
          <w:r w:rsidR="009A4408">
            <w:rPr>
              <w:rFonts w:ascii="AvantGarde Bk BT" w:hAnsi="AvantGarde Bk BT"/>
              <w:sz w:val="20"/>
              <w:szCs w:val="20"/>
              <w:lang w:val="en-AU"/>
            </w:rPr>
            <w:t>Findon Rd</w:t>
          </w:r>
        </w:smartTag>
      </w:smartTag>
      <w:r w:rsidR="009A4408">
        <w:rPr>
          <w:rFonts w:ascii="AvantGarde Bk BT" w:hAnsi="AvantGarde Bk BT"/>
          <w:sz w:val="20"/>
          <w:szCs w:val="20"/>
          <w:lang w:val="en-AU"/>
        </w:rPr>
        <w:t xml:space="preserve">, </w:t>
      </w:r>
      <w:smartTag w:uri="urn:schemas-microsoft-com:office:smarttags" w:element="Street">
        <w:smartTag w:uri="urn:schemas-microsoft-com:office:smarttags" w:element="address">
          <w:r w:rsidR="009A4408">
            <w:rPr>
              <w:rFonts w:ascii="AvantGarde Bk BT" w:hAnsi="AvantGarde Bk BT"/>
              <w:sz w:val="20"/>
              <w:szCs w:val="20"/>
              <w:lang w:val="en-AU"/>
            </w:rPr>
            <w:t>Harvest Home Rd</w:t>
          </w:r>
        </w:smartTag>
      </w:smartTag>
      <w:r w:rsidR="009A4408">
        <w:rPr>
          <w:rFonts w:ascii="AvantGarde Bk BT" w:hAnsi="AvantGarde Bk BT"/>
          <w:sz w:val="20"/>
          <w:szCs w:val="20"/>
          <w:lang w:val="en-AU"/>
        </w:rPr>
        <w:t xml:space="preserve">, </w:t>
      </w:r>
      <w:proofErr w:type="spellStart"/>
      <w:r w:rsidR="009A4408">
        <w:rPr>
          <w:rFonts w:ascii="AvantGarde Bk BT" w:hAnsi="AvantGarde Bk BT"/>
          <w:sz w:val="20"/>
          <w:szCs w:val="20"/>
          <w:lang w:val="en-AU"/>
        </w:rPr>
        <w:t>Bindt’s</w:t>
      </w:r>
      <w:proofErr w:type="spellEnd"/>
      <w:r w:rsidR="009A4408">
        <w:rPr>
          <w:rFonts w:ascii="AvantGarde Bk BT" w:hAnsi="AvantGarde Bk BT"/>
          <w:sz w:val="20"/>
          <w:szCs w:val="20"/>
          <w:lang w:val="en-AU"/>
        </w:rPr>
        <w:t xml:space="preserve"> Rd, Mason’s Lane, </w:t>
      </w:r>
      <w:smartTag w:uri="urn:schemas-microsoft-com:office:smarttags" w:element="Street">
        <w:smartTag w:uri="urn:schemas-microsoft-com:office:smarttags" w:element="address">
          <w:r w:rsidR="009A4408">
            <w:rPr>
              <w:rFonts w:ascii="AvantGarde Bk BT" w:hAnsi="AvantGarde Bk BT"/>
              <w:sz w:val="20"/>
              <w:szCs w:val="20"/>
              <w:lang w:val="en-AU"/>
            </w:rPr>
            <w:t>Bridge Inn Rd</w:t>
          </w:r>
        </w:smartTag>
      </w:smartTag>
      <w:r w:rsidR="009A4408">
        <w:rPr>
          <w:rFonts w:ascii="AvantGarde Bk BT" w:hAnsi="AvantGarde Bk BT"/>
          <w:sz w:val="20"/>
          <w:szCs w:val="20"/>
          <w:lang w:val="en-AU"/>
        </w:rPr>
        <w:t xml:space="preserve">, </w:t>
      </w:r>
      <w:smartTag w:uri="urn:schemas-microsoft-com:office:smarttags" w:element="Street">
        <w:smartTag w:uri="urn:schemas-microsoft-com:office:smarttags" w:element="address">
          <w:r w:rsidR="009A4408">
            <w:rPr>
              <w:rFonts w:ascii="AvantGarde Bk BT" w:hAnsi="AvantGarde Bk BT"/>
              <w:sz w:val="20"/>
              <w:szCs w:val="20"/>
              <w:lang w:val="en-AU"/>
            </w:rPr>
            <w:t>Sackville St</w:t>
          </w:r>
        </w:smartTag>
      </w:smartTag>
      <w:r w:rsidR="009A4408">
        <w:rPr>
          <w:rFonts w:ascii="AvantGarde Bk BT" w:hAnsi="AvantGarde Bk BT"/>
          <w:sz w:val="20"/>
          <w:szCs w:val="20"/>
          <w:lang w:val="en-AU"/>
        </w:rPr>
        <w:t xml:space="preserve">, </w:t>
      </w:r>
      <w:smartTag w:uri="urn:schemas-microsoft-com:office:smarttags" w:element="Street">
        <w:smartTag w:uri="urn:schemas-microsoft-com:office:smarttags" w:element="address">
          <w:r w:rsidR="009A4408">
            <w:rPr>
              <w:rFonts w:ascii="AvantGarde Bk BT" w:hAnsi="AvantGarde Bk BT"/>
              <w:sz w:val="20"/>
              <w:szCs w:val="20"/>
              <w:lang w:val="en-AU"/>
            </w:rPr>
            <w:t>Regent St</w:t>
          </w:r>
        </w:smartTag>
      </w:smartTag>
      <w:r w:rsidR="009A4408">
        <w:rPr>
          <w:rFonts w:ascii="AvantGarde Bk BT" w:hAnsi="AvantGarde Bk BT"/>
          <w:sz w:val="20"/>
          <w:szCs w:val="20"/>
          <w:lang w:val="en-AU"/>
        </w:rPr>
        <w:t xml:space="preserve">, Craven’s Rd, Hunter’s La, </w:t>
      </w:r>
      <w:smartTag w:uri="urn:schemas-microsoft-com:office:smarttags" w:element="Street">
        <w:smartTag w:uri="urn:schemas-microsoft-com:office:smarttags" w:element="address">
          <w:r w:rsidR="009A4408">
            <w:rPr>
              <w:rFonts w:ascii="AvantGarde Bk BT" w:hAnsi="AvantGarde Bk BT"/>
              <w:sz w:val="20"/>
              <w:szCs w:val="20"/>
              <w:lang w:val="en-AU"/>
            </w:rPr>
            <w:t>Plenty Rd</w:t>
          </w:r>
        </w:smartTag>
      </w:smartTag>
      <w:r w:rsidR="009A4408">
        <w:rPr>
          <w:rFonts w:ascii="AvantGarde Bk BT" w:hAnsi="AvantGarde Bk BT"/>
          <w:sz w:val="20"/>
          <w:szCs w:val="20"/>
          <w:lang w:val="en-AU"/>
        </w:rPr>
        <w:t>, Gordon’s Rd)</w:t>
      </w:r>
      <w:r w:rsidR="00A343D3">
        <w:rPr>
          <w:rFonts w:ascii="AvantGarde Bk BT" w:hAnsi="AvantGarde Bk BT"/>
          <w:sz w:val="20"/>
          <w:szCs w:val="20"/>
          <w:lang w:val="en-AU"/>
        </w:rPr>
        <w:t xml:space="preserve">. Views from the west are across the </w:t>
      </w:r>
      <w:smartTag w:uri="urn:schemas-microsoft-com:office:smarttags" w:element="place">
        <w:smartTag w:uri="urn:schemas-microsoft-com:office:smarttags" w:element="PlaceName">
          <w:r w:rsidR="00A343D3">
            <w:rPr>
              <w:rFonts w:ascii="AvantGarde Bk BT" w:hAnsi="AvantGarde Bk BT"/>
              <w:sz w:val="20"/>
              <w:szCs w:val="20"/>
              <w:lang w:val="en-AU"/>
            </w:rPr>
            <w:t>Darebin</w:t>
          </w:r>
        </w:smartTag>
        <w:r w:rsidR="00A343D3">
          <w:rPr>
            <w:rFonts w:ascii="AvantGarde Bk BT" w:hAnsi="AvantGarde Bk BT"/>
            <w:sz w:val="20"/>
            <w:szCs w:val="20"/>
            <w:lang w:val="en-AU"/>
          </w:rPr>
          <w:t xml:space="preserve"> </w:t>
        </w:r>
        <w:smartTag w:uri="urn:schemas-microsoft-com:office:smarttags" w:element="PlaceType">
          <w:r w:rsidR="00A343D3">
            <w:rPr>
              <w:rFonts w:ascii="AvantGarde Bk BT" w:hAnsi="AvantGarde Bk BT"/>
              <w:sz w:val="20"/>
              <w:szCs w:val="20"/>
              <w:lang w:val="en-AU"/>
            </w:rPr>
            <w:t>Creek</w:t>
          </w:r>
        </w:smartTag>
        <w:r w:rsidR="00A343D3">
          <w:rPr>
            <w:rFonts w:ascii="AvantGarde Bk BT" w:hAnsi="AvantGarde Bk BT"/>
            <w:sz w:val="20"/>
            <w:szCs w:val="20"/>
            <w:lang w:val="en-AU"/>
          </w:rPr>
          <w:t xml:space="preserve"> </w:t>
        </w:r>
        <w:smartTag w:uri="urn:schemas-microsoft-com:office:smarttags" w:element="PlaceType">
          <w:r w:rsidR="00A343D3">
            <w:rPr>
              <w:rFonts w:ascii="AvantGarde Bk BT" w:hAnsi="AvantGarde Bk BT"/>
              <w:sz w:val="20"/>
              <w:szCs w:val="20"/>
              <w:lang w:val="en-AU"/>
            </w:rPr>
            <w:t>Valley</w:t>
          </w:r>
        </w:smartTag>
      </w:smartTag>
      <w:r w:rsidR="00A343D3">
        <w:rPr>
          <w:rFonts w:ascii="AvantGarde Bk BT" w:hAnsi="AvantGarde Bk BT"/>
          <w:sz w:val="20"/>
          <w:szCs w:val="20"/>
          <w:lang w:val="en-AU"/>
        </w:rPr>
        <w:t xml:space="preserve"> to the Quarry Hills north-south ridge providing a variety of landscapes: from stone fences, River Red Gums, and open grazing land to the Boral Quarry</w:t>
      </w:r>
      <w:r w:rsidR="0032234C">
        <w:rPr>
          <w:rFonts w:ascii="AvantGarde Bk BT" w:hAnsi="AvantGarde Bk BT"/>
          <w:sz w:val="20"/>
          <w:szCs w:val="20"/>
          <w:lang w:val="en-AU"/>
        </w:rPr>
        <w:t xml:space="preserve"> with its prominent tree screening</w:t>
      </w:r>
      <w:r w:rsidR="00A343D3">
        <w:rPr>
          <w:rFonts w:ascii="AvantGarde Bk BT" w:hAnsi="AvantGarde Bk BT"/>
          <w:sz w:val="20"/>
          <w:szCs w:val="20"/>
          <w:lang w:val="en-AU"/>
        </w:rPr>
        <w:t>.</w:t>
      </w:r>
    </w:p>
    <w:p w:rsidR="00E332CA" w:rsidRDefault="00E332CA" w:rsidP="007822C6">
      <w:pPr>
        <w:jc w:val="both"/>
        <w:rPr>
          <w:rFonts w:ascii="AvantGarde Bk BT" w:hAnsi="AvantGarde Bk BT"/>
          <w:sz w:val="20"/>
          <w:szCs w:val="20"/>
          <w:lang w:val="en-AU"/>
        </w:rPr>
      </w:pPr>
    </w:p>
    <w:p w:rsidR="00E332CA" w:rsidRDefault="00E332CA" w:rsidP="007822C6">
      <w:pPr>
        <w:jc w:val="both"/>
        <w:rPr>
          <w:rFonts w:ascii="AvantGarde Bk BT" w:hAnsi="AvantGarde Bk BT"/>
          <w:sz w:val="20"/>
          <w:szCs w:val="20"/>
          <w:lang w:val="en-AU"/>
        </w:rPr>
      </w:pPr>
      <w:r>
        <w:rPr>
          <w:rFonts w:ascii="AvantGarde Bk BT" w:hAnsi="AvantGarde Bk BT"/>
          <w:sz w:val="20"/>
          <w:szCs w:val="20"/>
          <w:lang w:val="en-AU"/>
        </w:rPr>
        <w:t xml:space="preserve">Views to </w:t>
      </w:r>
      <w:r w:rsidR="0032234C">
        <w:rPr>
          <w:rFonts w:ascii="AvantGarde Bk BT" w:hAnsi="AvantGarde Bk BT"/>
          <w:sz w:val="20"/>
          <w:szCs w:val="20"/>
          <w:lang w:val="en-AU"/>
        </w:rPr>
        <w:t xml:space="preserve">the </w:t>
      </w:r>
      <w:r>
        <w:rPr>
          <w:rFonts w:ascii="AvantGarde Bk BT" w:hAnsi="AvantGarde Bk BT"/>
          <w:sz w:val="20"/>
          <w:szCs w:val="20"/>
          <w:lang w:val="en-AU"/>
        </w:rPr>
        <w:t xml:space="preserve">hills </w:t>
      </w:r>
      <w:r w:rsidR="0032234C">
        <w:rPr>
          <w:rFonts w:ascii="AvantGarde Bk BT" w:hAnsi="AvantGarde Bk BT"/>
          <w:sz w:val="20"/>
          <w:szCs w:val="20"/>
          <w:lang w:val="en-AU"/>
        </w:rPr>
        <w:t xml:space="preserve">can also be obtained </w:t>
      </w:r>
      <w:r>
        <w:rPr>
          <w:rFonts w:ascii="AvantGarde Bk BT" w:hAnsi="AvantGarde Bk BT"/>
          <w:sz w:val="20"/>
          <w:szCs w:val="20"/>
          <w:lang w:val="en-AU"/>
        </w:rPr>
        <w:t xml:space="preserve">from </w:t>
      </w:r>
      <w:r w:rsidR="006F5B2F">
        <w:rPr>
          <w:rFonts w:ascii="AvantGarde Bk BT" w:hAnsi="AvantGarde Bk BT"/>
          <w:sz w:val="20"/>
          <w:szCs w:val="20"/>
          <w:lang w:val="en-AU"/>
        </w:rPr>
        <w:t xml:space="preserve">surrounding </w:t>
      </w:r>
      <w:r>
        <w:rPr>
          <w:rFonts w:ascii="AvantGarde Bk BT" w:hAnsi="AvantGarde Bk BT"/>
          <w:sz w:val="20"/>
          <w:szCs w:val="20"/>
          <w:lang w:val="en-AU"/>
        </w:rPr>
        <w:t xml:space="preserve">urban development </w:t>
      </w:r>
      <w:r w:rsidR="006F5B2F">
        <w:rPr>
          <w:rFonts w:ascii="AvantGarde Bk BT" w:hAnsi="AvantGarde Bk BT"/>
          <w:sz w:val="20"/>
          <w:szCs w:val="20"/>
          <w:lang w:val="en-AU"/>
        </w:rPr>
        <w:t xml:space="preserve">including </w:t>
      </w:r>
      <w:r>
        <w:rPr>
          <w:rFonts w:ascii="AvantGarde Bk BT" w:hAnsi="AvantGarde Bk BT"/>
          <w:sz w:val="20"/>
          <w:szCs w:val="20"/>
          <w:lang w:val="en-AU"/>
        </w:rPr>
        <w:t xml:space="preserve">south of Findon’s Road, from </w:t>
      </w:r>
      <w:smartTag w:uri="urn:schemas-microsoft-com:office:smarttags" w:element="City">
        <w:r>
          <w:rPr>
            <w:rFonts w:ascii="AvantGarde Bk BT" w:hAnsi="AvantGarde Bk BT"/>
            <w:sz w:val="20"/>
            <w:szCs w:val="20"/>
            <w:lang w:val="en-AU"/>
          </w:rPr>
          <w:t>Henderson</w:t>
        </w:r>
      </w:smartTag>
      <w:r>
        <w:rPr>
          <w:rFonts w:ascii="AvantGarde Bk BT" w:hAnsi="AvantGarde Bk BT"/>
          <w:sz w:val="20"/>
          <w:szCs w:val="20"/>
          <w:lang w:val="en-AU"/>
        </w:rPr>
        <w:t xml:space="preserve">’s </w:t>
      </w:r>
      <w:smartTag w:uri="urn:schemas-microsoft-com:office:smarttags" w:element="place">
        <w:smartTag w:uri="urn:schemas-microsoft-com:office:smarttags" w:element="PlaceType">
          <w:r>
            <w:rPr>
              <w:rFonts w:ascii="AvantGarde Bk BT" w:hAnsi="AvantGarde Bk BT"/>
              <w:sz w:val="20"/>
              <w:szCs w:val="20"/>
              <w:lang w:val="en-AU"/>
            </w:rPr>
            <w:t>Creek</w:t>
          </w:r>
        </w:smartTag>
        <w:r>
          <w:rPr>
            <w:rFonts w:ascii="AvantGarde Bk BT" w:hAnsi="AvantGarde Bk BT"/>
            <w:sz w:val="20"/>
            <w:szCs w:val="20"/>
            <w:lang w:val="en-AU"/>
          </w:rPr>
          <w:t xml:space="preserve"> </w:t>
        </w:r>
        <w:smartTag w:uri="urn:schemas-microsoft-com:office:smarttags" w:element="PlaceType">
          <w:r>
            <w:rPr>
              <w:rFonts w:ascii="AvantGarde Bk BT" w:hAnsi="AvantGarde Bk BT"/>
              <w:sz w:val="20"/>
              <w:szCs w:val="20"/>
              <w:lang w:val="en-AU"/>
            </w:rPr>
            <w:t>Valley</w:t>
          </w:r>
        </w:smartTag>
      </w:smartTag>
      <w:r>
        <w:rPr>
          <w:rFonts w:ascii="AvantGarde Bk BT" w:hAnsi="AvantGarde Bk BT"/>
          <w:sz w:val="20"/>
          <w:szCs w:val="20"/>
          <w:lang w:val="en-AU"/>
        </w:rPr>
        <w:t xml:space="preserve"> and from </w:t>
      </w:r>
      <w:r w:rsidR="006F5B2F">
        <w:rPr>
          <w:rFonts w:ascii="AvantGarde Bk BT" w:hAnsi="AvantGarde Bk BT"/>
          <w:sz w:val="20"/>
          <w:szCs w:val="20"/>
          <w:lang w:val="en-AU"/>
        </w:rPr>
        <w:t xml:space="preserve">new subdivisions in the </w:t>
      </w:r>
      <w:r>
        <w:rPr>
          <w:rFonts w:ascii="AvantGarde Bk BT" w:hAnsi="AvantGarde Bk BT"/>
          <w:sz w:val="20"/>
          <w:szCs w:val="20"/>
          <w:lang w:val="en-AU"/>
        </w:rPr>
        <w:t>north-east</w:t>
      </w:r>
      <w:r w:rsidR="006F5B2F">
        <w:rPr>
          <w:rFonts w:ascii="AvantGarde Bk BT" w:hAnsi="AvantGarde Bk BT"/>
          <w:sz w:val="20"/>
          <w:szCs w:val="20"/>
          <w:lang w:val="en-AU"/>
        </w:rPr>
        <w:t>.</w:t>
      </w:r>
    </w:p>
    <w:p w:rsidR="000C6EAC" w:rsidRDefault="000C6EAC" w:rsidP="007822C6">
      <w:pPr>
        <w:jc w:val="both"/>
        <w:rPr>
          <w:rFonts w:ascii="AvantGarde Bk BT" w:hAnsi="AvantGarde Bk BT"/>
          <w:sz w:val="20"/>
          <w:szCs w:val="20"/>
          <w:lang w:val="en-AU"/>
        </w:rPr>
      </w:pPr>
    </w:p>
    <w:p w:rsidR="0049336B" w:rsidRDefault="000B65AD" w:rsidP="007822C6">
      <w:pPr>
        <w:jc w:val="both"/>
        <w:rPr>
          <w:rFonts w:ascii="AvantGarde Bk BT" w:hAnsi="AvantGarde Bk BT"/>
          <w:sz w:val="20"/>
          <w:szCs w:val="20"/>
          <w:lang w:val="en-AU"/>
        </w:rPr>
      </w:pPr>
      <w:r>
        <w:rPr>
          <w:rFonts w:ascii="AvantGarde Bk BT" w:hAnsi="AvantGarde Bk BT"/>
          <w:noProof/>
          <w:sz w:val="20"/>
          <w:szCs w:val="20"/>
          <w:lang w:val="en-AU" w:eastAsia="en-AU"/>
        </w:rPr>
        <w:drawing>
          <wp:inline distT="0" distB="0" distL="0" distR="0">
            <wp:extent cx="4867275" cy="2628900"/>
            <wp:effectExtent l="0" t="0" r="952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867275" cy="2628900"/>
                    </a:xfrm>
                    <a:prstGeom prst="rect">
                      <a:avLst/>
                    </a:prstGeom>
                    <a:noFill/>
                    <a:ln>
                      <a:noFill/>
                    </a:ln>
                  </pic:spPr>
                </pic:pic>
              </a:graphicData>
            </a:graphic>
          </wp:inline>
        </w:drawing>
      </w:r>
    </w:p>
    <w:p w:rsidR="0049336B" w:rsidRPr="0049336B" w:rsidRDefault="0049336B" w:rsidP="007822C6">
      <w:pPr>
        <w:jc w:val="both"/>
        <w:rPr>
          <w:rFonts w:ascii="AvantGarde Bk BT" w:hAnsi="AvantGarde Bk BT"/>
          <w:i/>
          <w:sz w:val="20"/>
          <w:szCs w:val="20"/>
          <w:lang w:val="en-AU"/>
        </w:rPr>
      </w:pPr>
      <w:r w:rsidRPr="0049336B">
        <w:rPr>
          <w:rFonts w:ascii="AvantGarde Bk BT" w:hAnsi="AvantGarde Bk BT"/>
          <w:i/>
          <w:sz w:val="20"/>
          <w:szCs w:val="20"/>
          <w:lang w:val="en-AU"/>
        </w:rPr>
        <w:t>View from the Eagle Lookout</w:t>
      </w:r>
    </w:p>
    <w:p w:rsidR="0049336B" w:rsidRDefault="0049336B" w:rsidP="007822C6">
      <w:pPr>
        <w:jc w:val="both"/>
        <w:rPr>
          <w:rFonts w:ascii="AvantGarde Bk BT" w:hAnsi="AvantGarde Bk BT"/>
          <w:sz w:val="20"/>
          <w:szCs w:val="20"/>
          <w:lang w:val="en-AU"/>
        </w:rPr>
      </w:pPr>
    </w:p>
    <w:p w:rsidR="009A4408" w:rsidRDefault="009A4408" w:rsidP="007822C6">
      <w:pPr>
        <w:jc w:val="both"/>
        <w:rPr>
          <w:rFonts w:ascii="AvantGarde Bk BT" w:hAnsi="AvantGarde Bk BT"/>
          <w:sz w:val="20"/>
          <w:szCs w:val="20"/>
          <w:lang w:val="en-AU"/>
        </w:rPr>
      </w:pPr>
      <w:r>
        <w:rPr>
          <w:rFonts w:ascii="AvantGarde Bk BT" w:hAnsi="AvantGarde Bk BT"/>
          <w:sz w:val="20"/>
          <w:szCs w:val="20"/>
          <w:lang w:val="en-AU"/>
        </w:rPr>
        <w:t xml:space="preserve">Surveillance </w:t>
      </w:r>
      <w:r w:rsidR="0025040F">
        <w:rPr>
          <w:rFonts w:ascii="AvantGarde Bk BT" w:hAnsi="AvantGarde Bk BT"/>
          <w:sz w:val="20"/>
          <w:szCs w:val="20"/>
          <w:lang w:val="en-AU"/>
        </w:rPr>
        <w:t>of activities within the e</w:t>
      </w:r>
      <w:r>
        <w:rPr>
          <w:rFonts w:ascii="AvantGarde Bk BT" w:hAnsi="AvantGarde Bk BT"/>
          <w:sz w:val="20"/>
          <w:szCs w:val="20"/>
          <w:lang w:val="en-AU"/>
        </w:rPr>
        <w:t>xisting park</w:t>
      </w:r>
      <w:r w:rsidR="00B048CE">
        <w:rPr>
          <w:rFonts w:ascii="AvantGarde Bk BT" w:hAnsi="AvantGarde Bk BT"/>
          <w:sz w:val="20"/>
          <w:szCs w:val="20"/>
          <w:lang w:val="en-AU"/>
        </w:rPr>
        <w:t xml:space="preserve"> is</w:t>
      </w:r>
      <w:r w:rsidR="0025040F">
        <w:rPr>
          <w:rFonts w:ascii="AvantGarde Bk BT" w:hAnsi="AvantGarde Bk BT"/>
          <w:sz w:val="20"/>
          <w:szCs w:val="20"/>
          <w:lang w:val="en-AU"/>
        </w:rPr>
        <w:t xml:space="preserve"> from</w:t>
      </w:r>
      <w:r>
        <w:rPr>
          <w:rFonts w:ascii="AvantGarde Bk BT" w:hAnsi="AvantGarde Bk BT"/>
          <w:sz w:val="20"/>
          <w:szCs w:val="20"/>
          <w:lang w:val="en-AU"/>
        </w:rPr>
        <w:t xml:space="preserve"> rear yards of </w:t>
      </w:r>
      <w:r w:rsidR="0025040F">
        <w:rPr>
          <w:rFonts w:ascii="AvantGarde Bk BT" w:hAnsi="AvantGarde Bk BT"/>
          <w:sz w:val="20"/>
          <w:szCs w:val="20"/>
          <w:lang w:val="en-AU"/>
        </w:rPr>
        <w:t xml:space="preserve">the </w:t>
      </w:r>
      <w:smartTag w:uri="urn:schemas-microsoft-com:office:smarttags" w:element="City">
        <w:r w:rsidR="0025040F">
          <w:rPr>
            <w:rFonts w:ascii="AvantGarde Bk BT" w:hAnsi="AvantGarde Bk BT"/>
            <w:sz w:val="20"/>
            <w:szCs w:val="20"/>
            <w:lang w:val="en-AU"/>
          </w:rPr>
          <w:t>Henderson</w:t>
        </w:r>
      </w:smartTag>
      <w:r w:rsidR="0025040F">
        <w:rPr>
          <w:rFonts w:ascii="AvantGarde Bk BT" w:hAnsi="AvantGarde Bk BT"/>
          <w:sz w:val="20"/>
          <w:szCs w:val="20"/>
          <w:lang w:val="en-AU"/>
        </w:rPr>
        <w:t xml:space="preserve">’s </w:t>
      </w:r>
      <w:smartTag w:uri="urn:schemas-microsoft-com:office:smarttags" w:element="place">
        <w:smartTag w:uri="urn:schemas-microsoft-com:office:smarttags" w:element="PlaceType">
          <w:r w:rsidR="0025040F">
            <w:rPr>
              <w:rFonts w:ascii="AvantGarde Bk BT" w:hAnsi="AvantGarde Bk BT"/>
              <w:sz w:val="20"/>
              <w:szCs w:val="20"/>
              <w:lang w:val="en-AU"/>
            </w:rPr>
            <w:t>Creek</w:t>
          </w:r>
        </w:smartTag>
        <w:r w:rsidR="0025040F">
          <w:rPr>
            <w:rFonts w:ascii="AvantGarde Bk BT" w:hAnsi="AvantGarde Bk BT"/>
            <w:sz w:val="20"/>
            <w:szCs w:val="20"/>
            <w:lang w:val="en-AU"/>
          </w:rPr>
          <w:t xml:space="preserve"> </w:t>
        </w:r>
        <w:smartTag w:uri="urn:schemas-microsoft-com:office:smarttags" w:element="PlaceType">
          <w:r w:rsidR="0025040F">
            <w:rPr>
              <w:rFonts w:ascii="AvantGarde Bk BT" w:hAnsi="AvantGarde Bk BT"/>
              <w:sz w:val="20"/>
              <w:szCs w:val="20"/>
              <w:lang w:val="en-AU"/>
            </w:rPr>
            <w:t>Valley</w:t>
          </w:r>
        </w:smartTag>
      </w:smartTag>
      <w:r w:rsidR="0025040F">
        <w:rPr>
          <w:rFonts w:ascii="AvantGarde Bk BT" w:hAnsi="AvantGarde Bk BT"/>
          <w:sz w:val="20"/>
          <w:szCs w:val="20"/>
          <w:lang w:val="en-AU"/>
        </w:rPr>
        <w:t xml:space="preserve"> </w:t>
      </w:r>
      <w:r>
        <w:rPr>
          <w:rFonts w:ascii="AvantGarde Bk BT" w:hAnsi="AvantGarde Bk BT"/>
          <w:sz w:val="20"/>
          <w:szCs w:val="20"/>
          <w:lang w:val="en-AU"/>
        </w:rPr>
        <w:t xml:space="preserve">urban </w:t>
      </w:r>
      <w:r w:rsidR="0025040F">
        <w:rPr>
          <w:rFonts w:ascii="AvantGarde Bk BT" w:hAnsi="AvantGarde Bk BT"/>
          <w:sz w:val="20"/>
          <w:szCs w:val="20"/>
          <w:lang w:val="en-AU"/>
        </w:rPr>
        <w:t xml:space="preserve">development and </w:t>
      </w:r>
      <w:r w:rsidR="005067A8">
        <w:rPr>
          <w:rFonts w:ascii="AvantGarde Bk BT" w:hAnsi="AvantGarde Bk BT"/>
          <w:sz w:val="20"/>
          <w:szCs w:val="20"/>
          <w:lang w:val="en-AU"/>
        </w:rPr>
        <w:t xml:space="preserve">from </w:t>
      </w:r>
      <w:r w:rsidR="0025040F">
        <w:rPr>
          <w:rFonts w:ascii="AvantGarde Bk BT" w:hAnsi="AvantGarde Bk BT"/>
          <w:sz w:val="20"/>
          <w:szCs w:val="20"/>
          <w:lang w:val="en-AU"/>
        </w:rPr>
        <w:t>some court head</w:t>
      </w:r>
      <w:r w:rsidR="00B048CE">
        <w:rPr>
          <w:rFonts w:ascii="AvantGarde Bk BT" w:hAnsi="AvantGarde Bk BT"/>
          <w:sz w:val="20"/>
          <w:szCs w:val="20"/>
          <w:lang w:val="en-AU"/>
        </w:rPr>
        <w:t xml:space="preserve"> at ends of streets</w:t>
      </w:r>
      <w:r w:rsidR="0025040F">
        <w:rPr>
          <w:rFonts w:ascii="AvantGarde Bk BT" w:hAnsi="AvantGarde Bk BT"/>
          <w:sz w:val="20"/>
          <w:szCs w:val="20"/>
          <w:lang w:val="en-AU"/>
        </w:rPr>
        <w:t>.</w:t>
      </w:r>
      <w:r>
        <w:rPr>
          <w:rFonts w:ascii="AvantGarde Bk BT" w:hAnsi="AvantGarde Bk BT"/>
          <w:sz w:val="20"/>
          <w:szCs w:val="20"/>
          <w:lang w:val="en-AU"/>
        </w:rPr>
        <w:t xml:space="preserve"> </w:t>
      </w:r>
      <w:r w:rsidR="0025040F">
        <w:rPr>
          <w:rFonts w:ascii="AvantGarde Bk BT" w:hAnsi="AvantGarde Bk BT"/>
          <w:sz w:val="20"/>
          <w:szCs w:val="20"/>
          <w:lang w:val="en-AU"/>
        </w:rPr>
        <w:t xml:space="preserve">The </w:t>
      </w:r>
      <w:r w:rsidR="00B048CE">
        <w:rPr>
          <w:rFonts w:ascii="AvantGarde Bk BT" w:hAnsi="AvantGarde Bk BT"/>
          <w:sz w:val="20"/>
          <w:szCs w:val="20"/>
          <w:lang w:val="en-AU"/>
        </w:rPr>
        <w:t xml:space="preserve">high paling fences of the </w:t>
      </w:r>
      <w:r w:rsidR="0025040F">
        <w:rPr>
          <w:rFonts w:ascii="AvantGarde Bk BT" w:hAnsi="AvantGarde Bk BT"/>
          <w:sz w:val="20"/>
          <w:szCs w:val="20"/>
          <w:lang w:val="en-AU"/>
        </w:rPr>
        <w:t xml:space="preserve">development </w:t>
      </w:r>
      <w:r w:rsidR="00B048CE">
        <w:rPr>
          <w:rFonts w:ascii="AvantGarde Bk BT" w:hAnsi="AvantGarde Bk BT"/>
          <w:sz w:val="20"/>
          <w:szCs w:val="20"/>
          <w:lang w:val="en-AU"/>
        </w:rPr>
        <w:t>backing on to the park actually increase security risk</w:t>
      </w:r>
      <w:r w:rsidR="005067A8">
        <w:rPr>
          <w:rFonts w:ascii="AvantGarde Bk BT" w:hAnsi="AvantGarde Bk BT"/>
          <w:sz w:val="20"/>
          <w:szCs w:val="20"/>
          <w:lang w:val="en-AU"/>
        </w:rPr>
        <w:t xml:space="preserve"> by concealing views into the park</w:t>
      </w:r>
      <w:r w:rsidR="00B048CE">
        <w:rPr>
          <w:rFonts w:ascii="AvantGarde Bk BT" w:hAnsi="AvantGarde Bk BT"/>
          <w:sz w:val="20"/>
          <w:szCs w:val="20"/>
          <w:lang w:val="en-AU"/>
        </w:rPr>
        <w:t xml:space="preserve">. </w:t>
      </w:r>
      <w:r w:rsidR="0096691F">
        <w:rPr>
          <w:rFonts w:ascii="AvantGarde Bk BT" w:hAnsi="AvantGarde Bk BT"/>
          <w:sz w:val="20"/>
          <w:szCs w:val="20"/>
          <w:lang w:val="en-AU"/>
        </w:rPr>
        <w:t xml:space="preserve"> </w:t>
      </w:r>
      <w:r w:rsidR="005067A8">
        <w:rPr>
          <w:rFonts w:ascii="AvantGarde Bk BT" w:hAnsi="AvantGarde Bk BT"/>
          <w:sz w:val="20"/>
          <w:szCs w:val="20"/>
          <w:lang w:val="en-AU"/>
        </w:rPr>
        <w:t>For the</w:t>
      </w:r>
      <w:r>
        <w:rPr>
          <w:rFonts w:ascii="AvantGarde Bk BT" w:hAnsi="AvantGarde Bk BT"/>
          <w:sz w:val="20"/>
          <w:szCs w:val="20"/>
          <w:lang w:val="en-AU"/>
        </w:rPr>
        <w:t xml:space="preserve"> proposed park </w:t>
      </w:r>
      <w:r w:rsidR="005067A8">
        <w:rPr>
          <w:rFonts w:ascii="AvantGarde Bk BT" w:hAnsi="AvantGarde Bk BT"/>
          <w:sz w:val="20"/>
          <w:szCs w:val="20"/>
          <w:lang w:val="en-AU"/>
        </w:rPr>
        <w:t xml:space="preserve">expansion </w:t>
      </w:r>
      <w:r>
        <w:rPr>
          <w:rFonts w:ascii="AvantGarde Bk BT" w:hAnsi="AvantGarde Bk BT"/>
          <w:sz w:val="20"/>
          <w:szCs w:val="20"/>
          <w:lang w:val="en-AU"/>
        </w:rPr>
        <w:t>areas</w:t>
      </w:r>
      <w:r w:rsidR="005067A8">
        <w:rPr>
          <w:rFonts w:ascii="AvantGarde Bk BT" w:hAnsi="AvantGarde Bk BT"/>
          <w:sz w:val="20"/>
          <w:szCs w:val="20"/>
          <w:lang w:val="en-AU"/>
        </w:rPr>
        <w:t xml:space="preserve">, </w:t>
      </w:r>
      <w:r>
        <w:rPr>
          <w:rFonts w:ascii="AvantGarde Bk BT" w:hAnsi="AvantGarde Bk BT"/>
          <w:sz w:val="20"/>
          <w:szCs w:val="20"/>
          <w:lang w:val="en-AU"/>
        </w:rPr>
        <w:t>surrounding roads</w:t>
      </w:r>
      <w:r w:rsidR="009C2141">
        <w:rPr>
          <w:rFonts w:ascii="AvantGarde Bk BT" w:hAnsi="AvantGarde Bk BT"/>
          <w:sz w:val="20"/>
          <w:szCs w:val="20"/>
          <w:lang w:val="en-AU"/>
        </w:rPr>
        <w:t xml:space="preserve"> will initially provide casual surveillance opportunities. </w:t>
      </w:r>
      <w:r w:rsidR="0096691F">
        <w:rPr>
          <w:rFonts w:ascii="AvantGarde Bk BT" w:hAnsi="AvantGarde Bk BT"/>
          <w:sz w:val="20"/>
          <w:szCs w:val="20"/>
          <w:lang w:val="en-AU"/>
        </w:rPr>
        <w:t xml:space="preserve"> </w:t>
      </w:r>
      <w:r w:rsidR="007E4530">
        <w:rPr>
          <w:rFonts w:ascii="AvantGarde Bk BT" w:hAnsi="AvantGarde Bk BT"/>
          <w:sz w:val="20"/>
          <w:szCs w:val="20"/>
          <w:lang w:val="en-AU"/>
        </w:rPr>
        <w:t>The construction of f</w:t>
      </w:r>
      <w:r w:rsidR="009C2141">
        <w:rPr>
          <w:rFonts w:ascii="AvantGarde Bk BT" w:hAnsi="AvantGarde Bk BT"/>
          <w:sz w:val="20"/>
          <w:szCs w:val="20"/>
          <w:lang w:val="en-AU"/>
        </w:rPr>
        <w:t>uture visitor nodes and access roads, the permanent presence of park management staff</w:t>
      </w:r>
      <w:r w:rsidR="007E4530">
        <w:rPr>
          <w:rFonts w:ascii="AvantGarde Bk BT" w:hAnsi="AvantGarde Bk BT"/>
          <w:sz w:val="20"/>
          <w:szCs w:val="20"/>
          <w:lang w:val="en-AU"/>
        </w:rPr>
        <w:t>,</w:t>
      </w:r>
      <w:r w:rsidR="009C2141">
        <w:rPr>
          <w:rFonts w:ascii="AvantGarde Bk BT" w:hAnsi="AvantGarde Bk BT"/>
          <w:sz w:val="20"/>
          <w:szCs w:val="20"/>
          <w:lang w:val="en-AU"/>
        </w:rPr>
        <w:t xml:space="preserve"> and appropriate walking trails</w:t>
      </w:r>
      <w:r w:rsidR="007E4530">
        <w:rPr>
          <w:rFonts w:ascii="AvantGarde Bk BT" w:hAnsi="AvantGarde Bk BT"/>
          <w:sz w:val="20"/>
          <w:szCs w:val="20"/>
          <w:lang w:val="en-AU"/>
        </w:rPr>
        <w:t>,</w:t>
      </w:r>
      <w:r w:rsidR="009C2141">
        <w:rPr>
          <w:rFonts w:ascii="AvantGarde Bk BT" w:hAnsi="AvantGarde Bk BT"/>
          <w:sz w:val="20"/>
          <w:szCs w:val="20"/>
          <w:lang w:val="en-AU"/>
        </w:rPr>
        <w:t xml:space="preserve"> will </w:t>
      </w:r>
      <w:r w:rsidR="00437E25">
        <w:rPr>
          <w:rFonts w:ascii="AvantGarde Bk BT" w:hAnsi="AvantGarde Bk BT"/>
          <w:sz w:val="20"/>
          <w:szCs w:val="20"/>
          <w:lang w:val="en-AU"/>
        </w:rPr>
        <w:t xml:space="preserve">provide increased </w:t>
      </w:r>
      <w:r w:rsidR="007E4530">
        <w:rPr>
          <w:rFonts w:ascii="AvantGarde Bk BT" w:hAnsi="AvantGarde Bk BT"/>
          <w:sz w:val="20"/>
          <w:szCs w:val="20"/>
          <w:lang w:val="en-AU"/>
        </w:rPr>
        <w:t xml:space="preserve">surveillance and </w:t>
      </w:r>
      <w:r w:rsidR="009C2141">
        <w:rPr>
          <w:rFonts w:ascii="AvantGarde Bk BT" w:hAnsi="AvantGarde Bk BT"/>
          <w:sz w:val="20"/>
          <w:szCs w:val="20"/>
          <w:lang w:val="en-AU"/>
        </w:rPr>
        <w:t>security.</w:t>
      </w:r>
    </w:p>
    <w:p w:rsidR="00E5514B" w:rsidRDefault="00E5514B" w:rsidP="007822C6">
      <w:pPr>
        <w:jc w:val="both"/>
        <w:rPr>
          <w:rFonts w:ascii="AvantGarde Bk BT" w:hAnsi="AvantGarde Bk BT"/>
          <w:sz w:val="20"/>
          <w:szCs w:val="20"/>
          <w:lang w:val="en-AU"/>
        </w:rPr>
      </w:pPr>
    </w:p>
    <w:p w:rsidR="009A1DC1" w:rsidRPr="007514D0" w:rsidRDefault="00FB1B62" w:rsidP="00A2141F">
      <w:pPr>
        <w:jc w:val="both"/>
        <w:outlineLvl w:val="1"/>
        <w:rPr>
          <w:rFonts w:ascii="AvantGarde Bk BT" w:hAnsi="AvantGarde Bk BT"/>
          <w:b/>
          <w:sz w:val="20"/>
          <w:szCs w:val="20"/>
          <w:lang w:val="en-AU"/>
        </w:rPr>
      </w:pPr>
      <w:bookmarkStart w:id="20" w:name="_Toc232491220"/>
      <w:r>
        <w:rPr>
          <w:rFonts w:ascii="AvantGarde Bk BT" w:hAnsi="AvantGarde Bk BT"/>
          <w:b/>
          <w:sz w:val="20"/>
          <w:szCs w:val="20"/>
          <w:lang w:val="en-AU"/>
        </w:rPr>
        <w:br w:type="page"/>
      </w:r>
      <w:bookmarkStart w:id="21" w:name="_Toc409710360"/>
      <w:r w:rsidR="009A1DC1" w:rsidRPr="007514D0">
        <w:rPr>
          <w:rFonts w:ascii="AvantGarde Bk BT" w:hAnsi="AvantGarde Bk BT"/>
          <w:b/>
          <w:sz w:val="20"/>
          <w:szCs w:val="20"/>
          <w:lang w:val="en-AU"/>
        </w:rPr>
        <w:lastRenderedPageBreak/>
        <w:t xml:space="preserve">Access and </w:t>
      </w:r>
      <w:r w:rsidR="006D71D1">
        <w:rPr>
          <w:rFonts w:ascii="AvantGarde Bk BT" w:hAnsi="AvantGarde Bk BT"/>
          <w:b/>
          <w:sz w:val="20"/>
          <w:szCs w:val="20"/>
          <w:lang w:val="en-AU"/>
        </w:rPr>
        <w:t>C</w:t>
      </w:r>
      <w:r w:rsidR="009A1DC1" w:rsidRPr="007514D0">
        <w:rPr>
          <w:rFonts w:ascii="AvantGarde Bk BT" w:hAnsi="AvantGarde Bk BT"/>
          <w:b/>
          <w:sz w:val="20"/>
          <w:szCs w:val="20"/>
          <w:lang w:val="en-AU"/>
        </w:rPr>
        <w:t>irculation</w:t>
      </w:r>
      <w:r w:rsidR="006B0B15">
        <w:rPr>
          <w:rFonts w:ascii="AvantGarde Bk BT" w:hAnsi="AvantGarde Bk BT"/>
          <w:b/>
          <w:sz w:val="20"/>
          <w:szCs w:val="20"/>
          <w:lang w:val="en-AU"/>
        </w:rPr>
        <w:t xml:space="preserve"> </w:t>
      </w:r>
      <w:r w:rsidR="006B0B15" w:rsidRPr="00A56253">
        <w:rPr>
          <w:rFonts w:ascii="AvantGarde Bk BT" w:hAnsi="AvantGarde Bk BT"/>
          <w:sz w:val="20"/>
          <w:szCs w:val="20"/>
          <w:lang w:val="en-AU"/>
        </w:rPr>
        <w:t>(</w:t>
      </w:r>
      <w:r w:rsidR="006B0B15">
        <w:rPr>
          <w:rFonts w:ascii="AvantGarde Bk BT" w:hAnsi="AvantGarde Bk BT"/>
          <w:sz w:val="20"/>
          <w:szCs w:val="20"/>
          <w:lang w:val="en-AU"/>
        </w:rPr>
        <w:t xml:space="preserve">Refer to </w:t>
      </w:r>
      <w:r w:rsidR="006B0B15" w:rsidRPr="00A56253">
        <w:rPr>
          <w:rFonts w:ascii="AvantGarde Bk BT" w:hAnsi="AvantGarde Bk BT"/>
          <w:sz w:val="20"/>
          <w:szCs w:val="20"/>
          <w:lang w:val="en-AU"/>
        </w:rPr>
        <w:t xml:space="preserve">Map </w:t>
      </w:r>
      <w:r w:rsidR="00EC5476">
        <w:rPr>
          <w:rFonts w:ascii="AvantGarde Bk BT" w:hAnsi="AvantGarde Bk BT"/>
          <w:sz w:val="20"/>
          <w:szCs w:val="20"/>
          <w:lang w:val="en-AU"/>
        </w:rPr>
        <w:t>4</w:t>
      </w:r>
      <w:r w:rsidR="006B0B15" w:rsidRPr="00A56253">
        <w:rPr>
          <w:rFonts w:ascii="AvantGarde Bk BT" w:hAnsi="AvantGarde Bk BT"/>
          <w:sz w:val="20"/>
          <w:szCs w:val="20"/>
          <w:lang w:val="en-AU"/>
        </w:rPr>
        <w:t>)</w:t>
      </w:r>
      <w:bookmarkEnd w:id="20"/>
      <w:bookmarkEnd w:id="21"/>
    </w:p>
    <w:p w:rsidR="0096691F" w:rsidRDefault="009A4408" w:rsidP="007822C6">
      <w:pPr>
        <w:jc w:val="both"/>
        <w:rPr>
          <w:rFonts w:ascii="AvantGarde Bk BT" w:hAnsi="AvantGarde Bk BT"/>
          <w:sz w:val="20"/>
          <w:szCs w:val="20"/>
          <w:lang w:val="en-AU"/>
        </w:rPr>
      </w:pPr>
      <w:r>
        <w:rPr>
          <w:rFonts w:ascii="AvantGarde Bk BT" w:hAnsi="AvantGarde Bk BT"/>
          <w:sz w:val="20"/>
          <w:szCs w:val="20"/>
          <w:lang w:val="en-AU"/>
        </w:rPr>
        <w:t xml:space="preserve">Existing park </w:t>
      </w:r>
      <w:r w:rsidR="007E4530">
        <w:rPr>
          <w:rFonts w:ascii="AvantGarde Bk BT" w:hAnsi="AvantGarde Bk BT"/>
          <w:sz w:val="20"/>
          <w:szCs w:val="20"/>
          <w:lang w:val="en-AU"/>
        </w:rPr>
        <w:t xml:space="preserve">access is </w:t>
      </w:r>
      <w:r>
        <w:rPr>
          <w:rFonts w:ascii="AvantGarde Bk BT" w:hAnsi="AvantGarde Bk BT"/>
          <w:sz w:val="20"/>
          <w:szCs w:val="20"/>
          <w:lang w:val="en-AU"/>
        </w:rPr>
        <w:t>poor</w:t>
      </w:r>
      <w:r w:rsidR="007E4530">
        <w:rPr>
          <w:rFonts w:ascii="AvantGarde Bk BT" w:hAnsi="AvantGarde Bk BT"/>
          <w:sz w:val="20"/>
          <w:szCs w:val="20"/>
          <w:lang w:val="en-AU"/>
        </w:rPr>
        <w:t xml:space="preserve"> </w:t>
      </w:r>
      <w:r w:rsidR="00F336AC">
        <w:rPr>
          <w:rFonts w:ascii="AvantGarde Bk BT" w:hAnsi="AvantGarde Bk BT"/>
          <w:sz w:val="20"/>
          <w:szCs w:val="20"/>
          <w:lang w:val="en-AU"/>
        </w:rPr>
        <w:t>and is limited to private vehicles</w:t>
      </w:r>
      <w:r w:rsidR="003F7FF9">
        <w:rPr>
          <w:rFonts w:ascii="AvantGarde Bk BT" w:hAnsi="AvantGarde Bk BT"/>
          <w:sz w:val="20"/>
          <w:szCs w:val="20"/>
          <w:lang w:val="en-AU"/>
        </w:rPr>
        <w:t>, cyclists</w:t>
      </w:r>
      <w:r w:rsidR="00F336AC">
        <w:rPr>
          <w:rFonts w:ascii="AvantGarde Bk BT" w:hAnsi="AvantGarde Bk BT"/>
          <w:sz w:val="20"/>
          <w:szCs w:val="20"/>
          <w:lang w:val="en-AU"/>
        </w:rPr>
        <w:t xml:space="preserve"> or pedestrians from within the adjacent subdivisions, although public buses run nearby along The Lakes Boulevard. </w:t>
      </w:r>
      <w:r w:rsidR="0096691F">
        <w:rPr>
          <w:rFonts w:ascii="AvantGarde Bk BT" w:hAnsi="AvantGarde Bk BT"/>
          <w:sz w:val="20"/>
          <w:szCs w:val="20"/>
          <w:lang w:val="en-AU"/>
        </w:rPr>
        <w:t xml:space="preserve"> </w:t>
      </w:r>
      <w:r w:rsidR="00A25D58">
        <w:rPr>
          <w:rFonts w:ascii="AvantGarde Bk BT" w:hAnsi="AvantGarde Bk BT"/>
          <w:sz w:val="20"/>
          <w:szCs w:val="20"/>
          <w:lang w:val="en-AU"/>
        </w:rPr>
        <w:t xml:space="preserve">Current access points are </w:t>
      </w:r>
      <w:r w:rsidR="007E4530">
        <w:rPr>
          <w:rFonts w:ascii="AvantGarde Bk BT" w:hAnsi="AvantGarde Bk BT"/>
          <w:sz w:val="20"/>
          <w:szCs w:val="20"/>
          <w:lang w:val="en-AU"/>
        </w:rPr>
        <w:t xml:space="preserve">concealed by urban development in the </w:t>
      </w:r>
      <w:smartTag w:uri="urn:schemas-microsoft-com:office:smarttags" w:element="City">
        <w:r w:rsidR="007E4530">
          <w:rPr>
            <w:rFonts w:ascii="AvantGarde Bk BT" w:hAnsi="AvantGarde Bk BT"/>
            <w:sz w:val="20"/>
            <w:szCs w:val="20"/>
            <w:lang w:val="en-AU"/>
          </w:rPr>
          <w:t>Henderson</w:t>
        </w:r>
      </w:smartTag>
      <w:r w:rsidR="007E4530">
        <w:rPr>
          <w:rFonts w:ascii="AvantGarde Bk BT" w:hAnsi="AvantGarde Bk BT"/>
          <w:sz w:val="20"/>
          <w:szCs w:val="20"/>
          <w:lang w:val="en-AU"/>
        </w:rPr>
        <w:t xml:space="preserve">’s </w:t>
      </w:r>
      <w:smartTag w:uri="urn:schemas-microsoft-com:office:smarttags" w:element="place">
        <w:smartTag w:uri="urn:schemas-microsoft-com:office:smarttags" w:element="PlaceType">
          <w:r w:rsidR="007E4530">
            <w:rPr>
              <w:rFonts w:ascii="AvantGarde Bk BT" w:hAnsi="AvantGarde Bk BT"/>
              <w:sz w:val="20"/>
              <w:szCs w:val="20"/>
              <w:lang w:val="en-AU"/>
            </w:rPr>
            <w:t>Creek</w:t>
          </w:r>
        </w:smartTag>
        <w:r w:rsidR="007E4530">
          <w:rPr>
            <w:rFonts w:ascii="AvantGarde Bk BT" w:hAnsi="AvantGarde Bk BT"/>
            <w:sz w:val="20"/>
            <w:szCs w:val="20"/>
            <w:lang w:val="en-AU"/>
          </w:rPr>
          <w:t xml:space="preserve"> </w:t>
        </w:r>
        <w:smartTag w:uri="urn:schemas-microsoft-com:office:smarttags" w:element="PlaceType">
          <w:r w:rsidR="007E4530">
            <w:rPr>
              <w:rFonts w:ascii="AvantGarde Bk BT" w:hAnsi="AvantGarde Bk BT"/>
              <w:sz w:val="20"/>
              <w:szCs w:val="20"/>
              <w:lang w:val="en-AU"/>
            </w:rPr>
            <w:t>Valley</w:t>
          </w:r>
        </w:smartTag>
      </w:smartTag>
      <w:r w:rsidR="007E4530">
        <w:rPr>
          <w:rFonts w:ascii="AvantGarde Bk BT" w:hAnsi="AvantGarde Bk BT"/>
          <w:sz w:val="20"/>
          <w:szCs w:val="20"/>
          <w:lang w:val="en-AU"/>
        </w:rPr>
        <w:t>.</w:t>
      </w:r>
      <w:r w:rsidR="0096691F">
        <w:rPr>
          <w:rFonts w:ascii="AvantGarde Bk BT" w:hAnsi="AvantGarde Bk BT"/>
          <w:sz w:val="20"/>
          <w:szCs w:val="20"/>
          <w:lang w:val="en-AU"/>
        </w:rPr>
        <w:t xml:space="preserve"> </w:t>
      </w:r>
      <w:r w:rsidR="007E4530">
        <w:rPr>
          <w:rFonts w:ascii="AvantGarde Bk BT" w:hAnsi="AvantGarde Bk BT"/>
          <w:sz w:val="20"/>
          <w:szCs w:val="20"/>
          <w:lang w:val="en-AU"/>
        </w:rPr>
        <w:t xml:space="preserve"> The streets are narrow and don’t cater </w:t>
      </w:r>
      <w:r w:rsidR="00D33F69">
        <w:rPr>
          <w:rFonts w:ascii="AvantGarde Bk BT" w:hAnsi="AvantGarde Bk BT"/>
          <w:sz w:val="20"/>
          <w:szCs w:val="20"/>
          <w:lang w:val="en-AU"/>
        </w:rPr>
        <w:t xml:space="preserve">easily </w:t>
      </w:r>
      <w:r w:rsidR="007E4530">
        <w:rPr>
          <w:rFonts w:ascii="AvantGarde Bk BT" w:hAnsi="AvantGarde Bk BT"/>
          <w:sz w:val="20"/>
          <w:szCs w:val="20"/>
          <w:lang w:val="en-AU"/>
        </w:rPr>
        <w:t xml:space="preserve">for buses or large emergency vehicles. </w:t>
      </w:r>
      <w:r w:rsidR="001C3CB4">
        <w:rPr>
          <w:rFonts w:ascii="AvantGarde Bk BT" w:hAnsi="AvantGarde Bk BT"/>
          <w:sz w:val="20"/>
          <w:szCs w:val="20"/>
          <w:lang w:val="en-AU"/>
        </w:rPr>
        <w:t xml:space="preserve"> It is critical that future development surrounding the park </w:t>
      </w:r>
      <w:r w:rsidR="00C37370">
        <w:rPr>
          <w:rFonts w:ascii="AvantGarde Bk BT" w:hAnsi="AvantGarde Bk BT"/>
          <w:sz w:val="20"/>
          <w:szCs w:val="20"/>
          <w:lang w:val="en-AU"/>
        </w:rPr>
        <w:t xml:space="preserve">recognises the future intent of proposed access nodes and a suitable road hierarchy is achieved to accommodate the access demands of the various sites.  </w:t>
      </w:r>
      <w:r w:rsidR="0096691F">
        <w:rPr>
          <w:rFonts w:ascii="AvantGarde Bk BT" w:hAnsi="AvantGarde Bk BT"/>
          <w:sz w:val="20"/>
          <w:szCs w:val="20"/>
          <w:lang w:val="en-AU"/>
        </w:rPr>
        <w:t xml:space="preserve">This issue is currently being addressed as part of the detailed design phase of the </w:t>
      </w:r>
      <w:proofErr w:type="spellStart"/>
      <w:r w:rsidR="0096691F">
        <w:rPr>
          <w:rFonts w:ascii="AvantGarde Bk BT" w:hAnsi="AvantGarde Bk BT"/>
          <w:sz w:val="20"/>
          <w:szCs w:val="20"/>
          <w:lang w:val="en-AU"/>
        </w:rPr>
        <w:t>Pallisades</w:t>
      </w:r>
      <w:proofErr w:type="spellEnd"/>
      <w:r w:rsidR="0096691F">
        <w:rPr>
          <w:rFonts w:ascii="AvantGarde Bk BT" w:hAnsi="AvantGarde Bk BT"/>
          <w:sz w:val="20"/>
          <w:szCs w:val="20"/>
          <w:lang w:val="en-AU"/>
        </w:rPr>
        <w:t xml:space="preserve"> estate and will be incorporated into other future abutting housing estate designs as these progress.  Bus access will be provided for through the </w:t>
      </w:r>
      <w:proofErr w:type="spellStart"/>
      <w:r w:rsidR="0096691F">
        <w:rPr>
          <w:rFonts w:ascii="AvantGarde Bk BT" w:hAnsi="AvantGarde Bk BT"/>
          <w:sz w:val="20"/>
          <w:szCs w:val="20"/>
          <w:lang w:val="en-AU"/>
        </w:rPr>
        <w:t>Pallisades</w:t>
      </w:r>
      <w:proofErr w:type="spellEnd"/>
      <w:r w:rsidR="0096691F">
        <w:rPr>
          <w:rFonts w:ascii="AvantGarde Bk BT" w:hAnsi="AvantGarde Bk BT"/>
          <w:sz w:val="20"/>
          <w:szCs w:val="20"/>
          <w:lang w:val="en-AU"/>
        </w:rPr>
        <w:t xml:space="preserve"> estate.  </w:t>
      </w:r>
    </w:p>
    <w:p w:rsidR="0096691F" w:rsidRDefault="0096691F" w:rsidP="007822C6">
      <w:pPr>
        <w:jc w:val="both"/>
        <w:rPr>
          <w:rFonts w:ascii="AvantGarde Bk BT" w:hAnsi="AvantGarde Bk BT"/>
          <w:sz w:val="20"/>
          <w:szCs w:val="20"/>
          <w:lang w:val="en-AU"/>
        </w:rPr>
      </w:pPr>
    </w:p>
    <w:p w:rsidR="009A5E12" w:rsidRDefault="0096691F" w:rsidP="007822C6">
      <w:pPr>
        <w:jc w:val="both"/>
        <w:rPr>
          <w:rFonts w:ascii="AvantGarde Bk BT" w:hAnsi="AvantGarde Bk BT"/>
          <w:sz w:val="20"/>
          <w:szCs w:val="20"/>
          <w:lang w:val="en-AU"/>
        </w:rPr>
      </w:pPr>
      <w:r>
        <w:rPr>
          <w:rFonts w:ascii="AvantGarde Bk BT" w:hAnsi="AvantGarde Bk BT"/>
          <w:sz w:val="20"/>
          <w:szCs w:val="20"/>
          <w:lang w:val="en-AU"/>
        </w:rPr>
        <w:t>Currently, t</w:t>
      </w:r>
      <w:r w:rsidR="007E4530">
        <w:rPr>
          <w:rFonts w:ascii="AvantGarde Bk BT" w:hAnsi="AvantGarde Bk BT"/>
          <w:sz w:val="20"/>
          <w:szCs w:val="20"/>
          <w:lang w:val="en-AU"/>
        </w:rPr>
        <w:t xml:space="preserve">he </w:t>
      </w:r>
      <w:r>
        <w:rPr>
          <w:rFonts w:ascii="AvantGarde Bk BT" w:hAnsi="AvantGarde Bk BT"/>
          <w:sz w:val="20"/>
          <w:szCs w:val="20"/>
          <w:lang w:val="en-AU"/>
        </w:rPr>
        <w:t>only official vehicle access is</w:t>
      </w:r>
      <w:r w:rsidR="008F5857">
        <w:rPr>
          <w:rFonts w:ascii="AvantGarde Bk BT" w:hAnsi="AvantGarde Bk BT"/>
          <w:sz w:val="20"/>
          <w:szCs w:val="20"/>
          <w:lang w:val="en-AU"/>
        </w:rPr>
        <w:t xml:space="preserve"> </w:t>
      </w:r>
      <w:r w:rsidR="007E4530">
        <w:rPr>
          <w:rFonts w:ascii="AvantGarde Bk BT" w:hAnsi="AvantGarde Bk BT"/>
          <w:sz w:val="20"/>
          <w:szCs w:val="20"/>
          <w:lang w:val="en-AU"/>
        </w:rPr>
        <w:t xml:space="preserve">via </w:t>
      </w:r>
      <w:r>
        <w:rPr>
          <w:rFonts w:ascii="AvantGarde Bk BT" w:hAnsi="AvantGarde Bk BT"/>
          <w:sz w:val="20"/>
          <w:szCs w:val="20"/>
          <w:lang w:val="en-AU"/>
        </w:rPr>
        <w:t xml:space="preserve">the </w:t>
      </w:r>
      <w:r w:rsidR="009A5E12">
        <w:rPr>
          <w:rFonts w:ascii="AvantGarde Bk BT" w:hAnsi="AvantGarde Bk BT"/>
          <w:sz w:val="20"/>
          <w:szCs w:val="20"/>
          <w:lang w:val="en-AU"/>
        </w:rPr>
        <w:t>Swamp Gum Gully entry</w:t>
      </w:r>
      <w:r w:rsidR="007E4530">
        <w:rPr>
          <w:rFonts w:ascii="AvantGarde Bk BT" w:hAnsi="AvantGarde Bk BT"/>
          <w:sz w:val="20"/>
          <w:szCs w:val="20"/>
          <w:lang w:val="en-AU"/>
        </w:rPr>
        <w:t xml:space="preserve">, off </w:t>
      </w:r>
      <w:proofErr w:type="spellStart"/>
      <w:smartTag w:uri="urn:schemas-microsoft-com:office:smarttags" w:element="Street">
        <w:smartTag w:uri="urn:schemas-microsoft-com:office:smarttags" w:element="address">
          <w:r w:rsidR="007E4530">
            <w:rPr>
              <w:rFonts w:ascii="AvantGarde Bk BT" w:hAnsi="AvantGarde Bk BT"/>
              <w:sz w:val="20"/>
              <w:szCs w:val="20"/>
              <w:lang w:val="en-AU"/>
            </w:rPr>
            <w:t>Gravlier</w:t>
          </w:r>
          <w:proofErr w:type="spellEnd"/>
          <w:r w:rsidR="007E4530">
            <w:rPr>
              <w:rFonts w:ascii="AvantGarde Bk BT" w:hAnsi="AvantGarde Bk BT"/>
              <w:sz w:val="20"/>
              <w:szCs w:val="20"/>
              <w:lang w:val="en-AU"/>
            </w:rPr>
            <w:t xml:space="preserve"> Way</w:t>
          </w:r>
        </w:smartTag>
      </w:smartTag>
      <w:r w:rsidR="009A5E12">
        <w:rPr>
          <w:rFonts w:ascii="AvantGarde Bk BT" w:hAnsi="AvantGarde Bk BT"/>
          <w:sz w:val="20"/>
          <w:szCs w:val="20"/>
          <w:lang w:val="en-AU"/>
        </w:rPr>
        <w:t>.</w:t>
      </w:r>
      <w:r w:rsidR="007E4530">
        <w:rPr>
          <w:rFonts w:ascii="AvantGarde Bk BT" w:hAnsi="AvantGarde Bk BT"/>
          <w:sz w:val="20"/>
          <w:szCs w:val="20"/>
          <w:lang w:val="en-AU"/>
        </w:rPr>
        <w:t xml:space="preserve"> </w:t>
      </w:r>
      <w:r>
        <w:rPr>
          <w:rFonts w:ascii="AvantGarde Bk BT" w:hAnsi="AvantGarde Bk BT"/>
          <w:sz w:val="20"/>
          <w:szCs w:val="20"/>
          <w:lang w:val="en-AU"/>
        </w:rPr>
        <w:t xml:space="preserve"> </w:t>
      </w:r>
      <w:r w:rsidR="007E4530">
        <w:rPr>
          <w:rFonts w:ascii="AvantGarde Bk BT" w:hAnsi="AvantGarde Bk BT"/>
          <w:sz w:val="20"/>
          <w:szCs w:val="20"/>
          <w:lang w:val="en-AU"/>
        </w:rPr>
        <w:t xml:space="preserve">The car park is </w:t>
      </w:r>
      <w:r w:rsidR="00527A48">
        <w:rPr>
          <w:rFonts w:ascii="AvantGarde Bk BT" w:hAnsi="AvantGarde Bk BT"/>
          <w:sz w:val="20"/>
          <w:szCs w:val="20"/>
          <w:lang w:val="en-AU"/>
        </w:rPr>
        <w:t>limited</w:t>
      </w:r>
      <w:r w:rsidR="007E4530">
        <w:rPr>
          <w:rFonts w:ascii="AvantGarde Bk BT" w:hAnsi="AvantGarde Bk BT"/>
          <w:sz w:val="20"/>
          <w:szCs w:val="20"/>
          <w:lang w:val="en-AU"/>
        </w:rPr>
        <w:t xml:space="preserve"> and access hours are restricted.</w:t>
      </w:r>
      <w:r w:rsidR="00F336AC" w:rsidRPr="00F336AC">
        <w:rPr>
          <w:rFonts w:ascii="AvantGarde Bk BT" w:hAnsi="AvantGarde Bk BT"/>
          <w:sz w:val="20"/>
          <w:szCs w:val="20"/>
          <w:lang w:val="en-AU"/>
        </w:rPr>
        <w:t xml:space="preserve"> </w:t>
      </w:r>
      <w:r>
        <w:rPr>
          <w:rFonts w:ascii="AvantGarde Bk BT" w:hAnsi="AvantGarde Bk BT"/>
          <w:sz w:val="20"/>
          <w:szCs w:val="20"/>
          <w:lang w:val="en-AU"/>
        </w:rPr>
        <w:t xml:space="preserve"> </w:t>
      </w:r>
      <w:r w:rsidR="00F336AC">
        <w:rPr>
          <w:rFonts w:ascii="AvantGarde Bk BT" w:hAnsi="AvantGarde Bk BT"/>
          <w:sz w:val="20"/>
          <w:szCs w:val="20"/>
          <w:lang w:val="en-AU"/>
        </w:rPr>
        <w:t xml:space="preserve">Vehicle access within the park is for </w:t>
      </w:r>
      <w:r w:rsidR="008F5857">
        <w:rPr>
          <w:rFonts w:ascii="AvantGarde Bk BT" w:hAnsi="AvantGarde Bk BT"/>
          <w:sz w:val="20"/>
          <w:szCs w:val="20"/>
          <w:lang w:val="en-AU"/>
        </w:rPr>
        <w:t xml:space="preserve">4WD </w:t>
      </w:r>
      <w:r w:rsidR="00F336AC">
        <w:rPr>
          <w:rFonts w:ascii="AvantGarde Bk BT" w:hAnsi="AvantGarde Bk BT"/>
          <w:sz w:val="20"/>
          <w:szCs w:val="20"/>
          <w:lang w:val="en-AU"/>
        </w:rPr>
        <w:t xml:space="preserve">maintenance vehicles </w:t>
      </w:r>
      <w:r w:rsidR="00D33F69">
        <w:rPr>
          <w:rFonts w:ascii="AvantGarde Bk BT" w:hAnsi="AvantGarde Bk BT"/>
          <w:sz w:val="20"/>
          <w:szCs w:val="20"/>
          <w:lang w:val="en-AU"/>
        </w:rPr>
        <w:t xml:space="preserve">or </w:t>
      </w:r>
      <w:r w:rsidR="008F5857">
        <w:rPr>
          <w:rFonts w:ascii="AvantGarde Bk BT" w:hAnsi="AvantGarde Bk BT"/>
          <w:sz w:val="20"/>
          <w:szCs w:val="20"/>
          <w:lang w:val="en-AU"/>
        </w:rPr>
        <w:t xml:space="preserve">small </w:t>
      </w:r>
      <w:r w:rsidR="00D33F69">
        <w:rPr>
          <w:rFonts w:ascii="AvantGarde Bk BT" w:hAnsi="AvantGarde Bk BT"/>
          <w:sz w:val="20"/>
          <w:szCs w:val="20"/>
          <w:lang w:val="en-AU"/>
        </w:rPr>
        <w:t xml:space="preserve">fire </w:t>
      </w:r>
      <w:r w:rsidR="008F5857">
        <w:rPr>
          <w:rFonts w:ascii="AvantGarde Bk BT" w:hAnsi="AvantGarde Bk BT"/>
          <w:sz w:val="20"/>
          <w:szCs w:val="20"/>
          <w:lang w:val="en-AU"/>
        </w:rPr>
        <w:t>vehicles</w:t>
      </w:r>
      <w:r w:rsidR="00D33F69">
        <w:rPr>
          <w:rFonts w:ascii="AvantGarde Bk BT" w:hAnsi="AvantGarde Bk BT"/>
          <w:sz w:val="20"/>
          <w:szCs w:val="20"/>
          <w:lang w:val="en-AU"/>
        </w:rPr>
        <w:t xml:space="preserve"> </w:t>
      </w:r>
      <w:r w:rsidR="00F336AC">
        <w:rPr>
          <w:rFonts w:ascii="AvantGarde Bk BT" w:hAnsi="AvantGarde Bk BT"/>
          <w:sz w:val="20"/>
          <w:szCs w:val="20"/>
          <w:lang w:val="en-AU"/>
        </w:rPr>
        <w:t>only and is restricted by the steep slopes.</w:t>
      </w:r>
      <w:r w:rsidR="008F5857">
        <w:rPr>
          <w:rFonts w:ascii="AvantGarde Bk BT" w:hAnsi="AvantGarde Bk BT"/>
          <w:sz w:val="20"/>
          <w:szCs w:val="20"/>
          <w:lang w:val="en-AU"/>
        </w:rPr>
        <w:t xml:space="preserve"> </w:t>
      </w:r>
      <w:r>
        <w:rPr>
          <w:rFonts w:ascii="AvantGarde Bk BT" w:hAnsi="AvantGarde Bk BT"/>
          <w:sz w:val="20"/>
          <w:szCs w:val="20"/>
          <w:lang w:val="en-AU"/>
        </w:rPr>
        <w:t xml:space="preserve"> </w:t>
      </w:r>
      <w:r w:rsidR="008F5857">
        <w:rPr>
          <w:rFonts w:ascii="AvantGarde Bk BT" w:hAnsi="AvantGarde Bk BT"/>
          <w:sz w:val="20"/>
          <w:szCs w:val="20"/>
          <w:lang w:val="en-AU"/>
        </w:rPr>
        <w:t>Large fire trucks and ambulances would have difficulty with the grades.</w:t>
      </w:r>
    </w:p>
    <w:p w:rsidR="00C37370" w:rsidRDefault="00C37370" w:rsidP="007822C6">
      <w:pPr>
        <w:jc w:val="both"/>
        <w:rPr>
          <w:rFonts w:ascii="AvantGarde Bk BT" w:hAnsi="AvantGarde Bk BT"/>
          <w:sz w:val="20"/>
          <w:szCs w:val="20"/>
          <w:lang w:val="en-AU"/>
        </w:rPr>
      </w:pPr>
    </w:p>
    <w:p w:rsidR="00C37370" w:rsidRDefault="00C37370" w:rsidP="007822C6">
      <w:pPr>
        <w:jc w:val="both"/>
        <w:rPr>
          <w:rFonts w:ascii="AvantGarde Bk BT" w:hAnsi="AvantGarde Bk BT"/>
          <w:sz w:val="20"/>
          <w:szCs w:val="20"/>
          <w:lang w:val="en-AU"/>
        </w:rPr>
      </w:pPr>
      <w:r>
        <w:rPr>
          <w:rFonts w:ascii="AvantGarde Bk BT" w:hAnsi="AvantGarde Bk BT"/>
          <w:sz w:val="20"/>
          <w:szCs w:val="20"/>
          <w:lang w:val="en-AU"/>
        </w:rPr>
        <w:t xml:space="preserve">In general, due to local topographical constraints, it is considered that much of the existing and proposed </w:t>
      </w:r>
      <w:smartTag w:uri="urn:schemas-microsoft-com:office:smarttags" w:element="place">
        <w:smartTag w:uri="urn:schemas-microsoft-com:office:smarttags" w:element="PlaceName">
          <w:r>
            <w:rPr>
              <w:rFonts w:ascii="AvantGarde Bk BT" w:hAnsi="AvantGarde Bk BT"/>
              <w:sz w:val="20"/>
              <w:szCs w:val="20"/>
              <w:lang w:val="en-AU"/>
            </w:rPr>
            <w:t>Quarry</w:t>
          </w:r>
        </w:smartTag>
        <w:r>
          <w:rPr>
            <w:rFonts w:ascii="AvantGarde Bk BT" w:hAnsi="AvantGarde Bk BT"/>
            <w:sz w:val="20"/>
            <w:szCs w:val="20"/>
            <w:lang w:val="en-AU"/>
          </w:rPr>
          <w:t xml:space="preserve"> </w:t>
        </w:r>
        <w:smartTag w:uri="urn:schemas-microsoft-com:office:smarttags" w:element="PlaceType">
          <w:r>
            <w:rPr>
              <w:rFonts w:ascii="AvantGarde Bk BT" w:hAnsi="AvantGarde Bk BT"/>
              <w:sz w:val="20"/>
              <w:szCs w:val="20"/>
              <w:lang w:val="en-AU"/>
            </w:rPr>
            <w:t>Hills</w:t>
          </w:r>
        </w:smartTag>
        <w:r>
          <w:rPr>
            <w:rFonts w:ascii="AvantGarde Bk BT" w:hAnsi="AvantGarde Bk BT"/>
            <w:sz w:val="20"/>
            <w:szCs w:val="20"/>
            <w:lang w:val="en-AU"/>
          </w:rPr>
          <w:t xml:space="preserve"> </w:t>
        </w:r>
        <w:smartTag w:uri="urn:schemas-microsoft-com:office:smarttags" w:element="PlaceType">
          <w:r>
            <w:rPr>
              <w:rFonts w:ascii="AvantGarde Bk BT" w:hAnsi="AvantGarde Bk BT"/>
              <w:sz w:val="20"/>
              <w:szCs w:val="20"/>
              <w:lang w:val="en-AU"/>
            </w:rPr>
            <w:t>Park</w:t>
          </w:r>
        </w:smartTag>
      </w:smartTag>
      <w:r>
        <w:rPr>
          <w:rFonts w:ascii="AvantGarde Bk BT" w:hAnsi="AvantGarde Bk BT"/>
          <w:sz w:val="20"/>
          <w:szCs w:val="20"/>
          <w:lang w:val="en-AU"/>
        </w:rPr>
        <w:t xml:space="preserve"> will present access difficulties for those with limited mobility.  Access nodes will in general be fully accessible. </w:t>
      </w:r>
    </w:p>
    <w:p w:rsidR="003F7FF9" w:rsidRDefault="003F7FF9" w:rsidP="007822C6">
      <w:pPr>
        <w:jc w:val="both"/>
        <w:rPr>
          <w:rFonts w:ascii="AvantGarde Bk BT" w:hAnsi="AvantGarde Bk BT"/>
          <w:sz w:val="20"/>
          <w:szCs w:val="20"/>
          <w:lang w:val="en-AU"/>
        </w:rPr>
      </w:pPr>
    </w:p>
    <w:p w:rsidR="003F7FF9" w:rsidRDefault="003F7FF9" w:rsidP="007822C6">
      <w:pPr>
        <w:jc w:val="both"/>
        <w:rPr>
          <w:rFonts w:ascii="AvantGarde Bk BT" w:hAnsi="AvantGarde Bk BT"/>
          <w:sz w:val="20"/>
          <w:szCs w:val="20"/>
          <w:lang w:val="en-AU"/>
        </w:rPr>
      </w:pPr>
      <w:r>
        <w:rPr>
          <w:rFonts w:ascii="AvantGarde Bk BT" w:hAnsi="AvantGarde Bk BT"/>
          <w:sz w:val="20"/>
          <w:szCs w:val="20"/>
          <w:lang w:val="en-AU"/>
        </w:rPr>
        <w:t xml:space="preserve">Circulation within the </w:t>
      </w:r>
      <w:r w:rsidR="008F5857">
        <w:rPr>
          <w:rFonts w:ascii="AvantGarde Bk BT" w:hAnsi="AvantGarde Bk BT"/>
          <w:sz w:val="20"/>
          <w:szCs w:val="20"/>
          <w:lang w:val="en-AU"/>
        </w:rPr>
        <w:t xml:space="preserve">existing </w:t>
      </w:r>
      <w:r>
        <w:rPr>
          <w:rFonts w:ascii="AvantGarde Bk BT" w:hAnsi="AvantGarde Bk BT"/>
          <w:sz w:val="20"/>
          <w:szCs w:val="20"/>
          <w:lang w:val="en-AU"/>
        </w:rPr>
        <w:t xml:space="preserve">park is limited to the existing </w:t>
      </w:r>
      <w:bookmarkStart w:id="22" w:name="OLE_LINK2"/>
      <w:r>
        <w:rPr>
          <w:rFonts w:ascii="AvantGarde Bk BT" w:hAnsi="AvantGarde Bk BT"/>
          <w:sz w:val="20"/>
          <w:szCs w:val="20"/>
          <w:lang w:val="en-AU"/>
        </w:rPr>
        <w:t xml:space="preserve">trail </w:t>
      </w:r>
      <w:bookmarkEnd w:id="22"/>
      <w:r>
        <w:rPr>
          <w:rFonts w:ascii="AvantGarde Bk BT" w:hAnsi="AvantGarde Bk BT"/>
          <w:sz w:val="20"/>
          <w:szCs w:val="20"/>
          <w:lang w:val="en-AU"/>
        </w:rPr>
        <w:t>layout.</w:t>
      </w:r>
      <w:r w:rsidR="0096691F">
        <w:rPr>
          <w:rFonts w:ascii="AvantGarde Bk BT" w:hAnsi="AvantGarde Bk BT"/>
          <w:sz w:val="20"/>
          <w:szCs w:val="20"/>
          <w:lang w:val="en-AU"/>
        </w:rPr>
        <w:t xml:space="preserve"> </w:t>
      </w:r>
      <w:r>
        <w:rPr>
          <w:rFonts w:ascii="AvantGarde Bk BT" w:hAnsi="AvantGarde Bk BT"/>
          <w:sz w:val="20"/>
          <w:szCs w:val="20"/>
          <w:lang w:val="en-AU"/>
        </w:rPr>
        <w:t xml:space="preserve"> Some of the trail gradients are steeper than 1 in 14 and prevent disabled access</w:t>
      </w:r>
      <w:r w:rsidR="008F5857">
        <w:rPr>
          <w:rFonts w:ascii="AvantGarde Bk BT" w:hAnsi="AvantGarde Bk BT"/>
          <w:sz w:val="20"/>
          <w:szCs w:val="20"/>
          <w:lang w:val="en-AU"/>
        </w:rPr>
        <w:t>, particularly at the base of the hills</w:t>
      </w:r>
      <w:r>
        <w:rPr>
          <w:rFonts w:ascii="AvantGarde Bk BT" w:hAnsi="AvantGarde Bk BT"/>
          <w:sz w:val="20"/>
          <w:szCs w:val="20"/>
          <w:lang w:val="en-AU"/>
        </w:rPr>
        <w:t>.</w:t>
      </w:r>
      <w:r w:rsidR="0096691F">
        <w:rPr>
          <w:rFonts w:ascii="AvantGarde Bk BT" w:hAnsi="AvantGarde Bk BT"/>
          <w:sz w:val="20"/>
          <w:szCs w:val="20"/>
          <w:lang w:val="en-AU"/>
        </w:rPr>
        <w:t xml:space="preserve"> </w:t>
      </w:r>
      <w:r>
        <w:rPr>
          <w:rFonts w:ascii="AvantGarde Bk BT" w:hAnsi="AvantGarde Bk BT"/>
          <w:sz w:val="20"/>
          <w:szCs w:val="20"/>
          <w:lang w:val="en-AU"/>
        </w:rPr>
        <w:t xml:space="preserve"> The trails are generally 2.5m wide and are surfaced with crushed rock.</w:t>
      </w:r>
      <w:r w:rsidR="0043409D">
        <w:rPr>
          <w:rFonts w:ascii="AvantGarde Bk BT" w:hAnsi="AvantGarde Bk BT"/>
          <w:sz w:val="20"/>
          <w:szCs w:val="20"/>
          <w:lang w:val="en-AU"/>
        </w:rPr>
        <w:t xml:space="preserve"> </w:t>
      </w:r>
      <w:r w:rsidR="0096691F">
        <w:rPr>
          <w:rFonts w:ascii="AvantGarde Bk BT" w:hAnsi="AvantGarde Bk BT"/>
          <w:sz w:val="20"/>
          <w:szCs w:val="20"/>
          <w:lang w:val="en-AU"/>
        </w:rPr>
        <w:t xml:space="preserve"> </w:t>
      </w:r>
      <w:r w:rsidR="0043409D">
        <w:rPr>
          <w:rFonts w:ascii="AvantGarde Bk BT" w:hAnsi="AvantGarde Bk BT"/>
          <w:sz w:val="20"/>
          <w:szCs w:val="20"/>
          <w:lang w:val="en-AU"/>
        </w:rPr>
        <w:t xml:space="preserve">A single trail connects the western and eastern sides of the park via a narrow corridor; this connection should be relocated </w:t>
      </w:r>
      <w:r w:rsidR="00471971">
        <w:rPr>
          <w:rFonts w:ascii="AvantGarde Bk BT" w:hAnsi="AvantGarde Bk BT"/>
          <w:sz w:val="20"/>
          <w:szCs w:val="20"/>
          <w:lang w:val="en-AU"/>
        </w:rPr>
        <w:t xml:space="preserve">to the north when </w:t>
      </w:r>
      <w:r w:rsidR="00471971" w:rsidRPr="0096691F">
        <w:rPr>
          <w:rFonts w:ascii="AvantGarde Bk BT" w:hAnsi="AvantGarde Bk BT"/>
          <w:sz w:val="20"/>
          <w:szCs w:val="20"/>
          <w:lang w:val="en-AU"/>
        </w:rPr>
        <w:t xml:space="preserve">the </w:t>
      </w:r>
      <w:proofErr w:type="spellStart"/>
      <w:r w:rsidR="007822C6" w:rsidRPr="0096691F">
        <w:rPr>
          <w:rFonts w:ascii="AvantGarde Bk BT" w:hAnsi="AvantGarde Bk BT"/>
          <w:sz w:val="20"/>
          <w:szCs w:val="20"/>
          <w:lang w:val="en-AU"/>
        </w:rPr>
        <w:t>Pallisades</w:t>
      </w:r>
      <w:proofErr w:type="spellEnd"/>
      <w:r w:rsidR="0043409D" w:rsidRPr="008028C8">
        <w:rPr>
          <w:rFonts w:ascii="AvantGarde Bk BT" w:hAnsi="AvantGarde Bk BT"/>
          <w:color w:val="FF00FF"/>
          <w:sz w:val="20"/>
          <w:szCs w:val="20"/>
          <w:lang w:val="en-AU"/>
        </w:rPr>
        <w:t xml:space="preserve"> </w:t>
      </w:r>
      <w:r w:rsidR="0043409D">
        <w:rPr>
          <w:rFonts w:ascii="AvantGarde Bk BT" w:hAnsi="AvantGarde Bk BT"/>
          <w:sz w:val="20"/>
          <w:szCs w:val="20"/>
          <w:lang w:val="en-AU"/>
        </w:rPr>
        <w:t>subdivision takes place.</w:t>
      </w:r>
    </w:p>
    <w:p w:rsidR="007E4530" w:rsidRDefault="007E4530" w:rsidP="007822C6">
      <w:pPr>
        <w:jc w:val="both"/>
        <w:rPr>
          <w:rFonts w:ascii="AvantGarde Bk BT" w:hAnsi="AvantGarde Bk BT"/>
          <w:sz w:val="20"/>
          <w:szCs w:val="20"/>
          <w:lang w:val="en-AU"/>
        </w:rPr>
      </w:pPr>
    </w:p>
    <w:p w:rsidR="009208BF" w:rsidRDefault="009A5E12" w:rsidP="007822C6">
      <w:pPr>
        <w:jc w:val="both"/>
        <w:rPr>
          <w:rFonts w:ascii="AvantGarde Bk BT" w:hAnsi="AvantGarde Bk BT"/>
          <w:sz w:val="20"/>
          <w:szCs w:val="20"/>
          <w:lang w:val="en-AU"/>
        </w:rPr>
      </w:pPr>
      <w:r>
        <w:rPr>
          <w:rFonts w:ascii="AvantGarde Bk BT" w:hAnsi="AvantGarde Bk BT"/>
          <w:sz w:val="20"/>
          <w:szCs w:val="20"/>
          <w:lang w:val="en-AU"/>
        </w:rPr>
        <w:t xml:space="preserve">Pedestrian </w:t>
      </w:r>
      <w:r w:rsidR="007E4530">
        <w:rPr>
          <w:rFonts w:ascii="AvantGarde Bk BT" w:hAnsi="AvantGarde Bk BT"/>
          <w:sz w:val="20"/>
          <w:szCs w:val="20"/>
          <w:lang w:val="en-AU"/>
        </w:rPr>
        <w:t xml:space="preserve">access </w:t>
      </w:r>
      <w:r w:rsidR="009208BF">
        <w:rPr>
          <w:rFonts w:ascii="AvantGarde Bk BT" w:hAnsi="AvantGarde Bk BT"/>
          <w:sz w:val="20"/>
          <w:szCs w:val="20"/>
          <w:lang w:val="en-AU"/>
        </w:rPr>
        <w:t xml:space="preserve">to </w:t>
      </w:r>
      <w:r w:rsidR="0043409D">
        <w:rPr>
          <w:rFonts w:ascii="AvantGarde Bk BT" w:hAnsi="AvantGarde Bk BT"/>
          <w:sz w:val="20"/>
          <w:szCs w:val="20"/>
          <w:lang w:val="en-AU"/>
        </w:rPr>
        <w:t xml:space="preserve">the </w:t>
      </w:r>
      <w:r w:rsidR="008F5857">
        <w:rPr>
          <w:rFonts w:ascii="AvantGarde Bk BT" w:hAnsi="AvantGarde Bk BT"/>
          <w:sz w:val="20"/>
          <w:szCs w:val="20"/>
          <w:lang w:val="en-AU"/>
        </w:rPr>
        <w:t xml:space="preserve">existing </w:t>
      </w:r>
      <w:r w:rsidR="009208BF">
        <w:rPr>
          <w:rFonts w:ascii="AvantGarde Bk BT" w:hAnsi="AvantGarde Bk BT"/>
          <w:sz w:val="20"/>
          <w:szCs w:val="20"/>
          <w:lang w:val="en-AU"/>
        </w:rPr>
        <w:t>Quarry Hills</w:t>
      </w:r>
      <w:r w:rsidR="007E4530" w:rsidRPr="007E4530">
        <w:rPr>
          <w:rFonts w:ascii="AvantGarde Bk BT" w:hAnsi="AvantGarde Bk BT"/>
          <w:sz w:val="20"/>
          <w:szCs w:val="20"/>
          <w:lang w:val="en-AU"/>
        </w:rPr>
        <w:t xml:space="preserve"> </w:t>
      </w:r>
      <w:r w:rsidR="007E4530">
        <w:rPr>
          <w:rFonts w:ascii="AvantGarde Bk BT" w:hAnsi="AvantGarde Bk BT"/>
          <w:sz w:val="20"/>
          <w:szCs w:val="20"/>
          <w:lang w:val="en-AU"/>
        </w:rPr>
        <w:t xml:space="preserve">walking </w:t>
      </w:r>
      <w:r w:rsidR="003F7FF9">
        <w:rPr>
          <w:rFonts w:ascii="AvantGarde Bk BT" w:hAnsi="AvantGarde Bk BT"/>
          <w:sz w:val="20"/>
          <w:szCs w:val="20"/>
          <w:lang w:val="en-AU"/>
        </w:rPr>
        <w:t xml:space="preserve">trail </w:t>
      </w:r>
      <w:r w:rsidR="007E4530">
        <w:rPr>
          <w:rFonts w:ascii="AvantGarde Bk BT" w:hAnsi="AvantGarde Bk BT"/>
          <w:sz w:val="20"/>
          <w:szCs w:val="20"/>
          <w:lang w:val="en-AU"/>
        </w:rPr>
        <w:t>includes the following, commencing from the south-west</w:t>
      </w:r>
      <w:r>
        <w:rPr>
          <w:rFonts w:ascii="AvantGarde Bk BT" w:hAnsi="AvantGarde Bk BT"/>
          <w:sz w:val="20"/>
          <w:szCs w:val="20"/>
          <w:lang w:val="en-AU"/>
        </w:rPr>
        <w:t xml:space="preserve">: Warne Grove (off </w:t>
      </w:r>
      <w:smartTag w:uri="urn:schemas-microsoft-com:office:smarttags" w:element="Street">
        <w:smartTag w:uri="urn:schemas-microsoft-com:office:smarttags" w:element="address">
          <w:r>
            <w:rPr>
              <w:rFonts w:ascii="AvantGarde Bk BT" w:hAnsi="AvantGarde Bk BT"/>
              <w:sz w:val="20"/>
              <w:szCs w:val="20"/>
              <w:lang w:val="en-AU"/>
            </w:rPr>
            <w:t>Longwood Drive</w:t>
          </w:r>
        </w:smartTag>
      </w:smartTag>
      <w:r>
        <w:rPr>
          <w:rFonts w:ascii="AvantGarde Bk BT" w:hAnsi="AvantGarde Bk BT"/>
          <w:sz w:val="20"/>
          <w:szCs w:val="20"/>
          <w:lang w:val="en-AU"/>
        </w:rPr>
        <w:t xml:space="preserve"> / </w:t>
      </w:r>
      <w:smartTag w:uri="urn:schemas-microsoft-com:office:smarttags" w:element="Street">
        <w:smartTag w:uri="urn:schemas-microsoft-com:office:smarttags" w:element="address">
          <w:r>
            <w:rPr>
              <w:rFonts w:ascii="AvantGarde Bk BT" w:hAnsi="AvantGarde Bk BT"/>
              <w:sz w:val="20"/>
              <w:szCs w:val="20"/>
              <w:lang w:val="en-AU"/>
            </w:rPr>
            <w:t>Findon Road</w:t>
          </w:r>
        </w:smartTag>
      </w:smartTag>
      <w:r>
        <w:rPr>
          <w:rFonts w:ascii="AvantGarde Bk BT" w:hAnsi="AvantGarde Bk BT"/>
          <w:sz w:val="20"/>
          <w:szCs w:val="20"/>
          <w:lang w:val="en-AU"/>
        </w:rPr>
        <w:t xml:space="preserve">), Foothills barbecue area, </w:t>
      </w:r>
      <w:smartTag w:uri="urn:schemas-microsoft-com:office:smarttags" w:element="PlaceName">
        <w:r>
          <w:rPr>
            <w:rFonts w:ascii="AvantGarde Bk BT" w:hAnsi="AvantGarde Bk BT"/>
            <w:sz w:val="20"/>
            <w:szCs w:val="20"/>
            <w:lang w:val="en-AU"/>
          </w:rPr>
          <w:t>Mill</w:t>
        </w:r>
      </w:smartTag>
      <w:r>
        <w:rPr>
          <w:rFonts w:ascii="AvantGarde Bk BT" w:hAnsi="AvantGarde Bk BT"/>
          <w:sz w:val="20"/>
          <w:szCs w:val="20"/>
          <w:lang w:val="en-AU"/>
        </w:rPr>
        <w:t xml:space="preserve"> </w:t>
      </w:r>
      <w:smartTag w:uri="urn:schemas-microsoft-com:office:smarttags" w:element="PlaceType">
        <w:r>
          <w:rPr>
            <w:rFonts w:ascii="AvantGarde Bk BT" w:hAnsi="AvantGarde Bk BT"/>
            <w:sz w:val="20"/>
            <w:szCs w:val="20"/>
            <w:lang w:val="en-AU"/>
          </w:rPr>
          <w:t>Park</w:t>
        </w:r>
      </w:smartTag>
      <w:r>
        <w:rPr>
          <w:rFonts w:ascii="AvantGarde Bk BT" w:hAnsi="AvantGarde Bk BT"/>
          <w:sz w:val="20"/>
          <w:szCs w:val="20"/>
          <w:lang w:val="en-AU"/>
        </w:rPr>
        <w:t xml:space="preserve"> </w:t>
      </w:r>
      <w:smartTag w:uri="urn:schemas-microsoft-com:office:smarttags" w:element="PlaceType">
        <w:r>
          <w:rPr>
            <w:rFonts w:ascii="AvantGarde Bk BT" w:hAnsi="AvantGarde Bk BT"/>
            <w:sz w:val="20"/>
            <w:szCs w:val="20"/>
            <w:lang w:val="en-AU"/>
          </w:rPr>
          <w:t>Lakes</w:t>
        </w:r>
      </w:smartTag>
      <w:r w:rsidR="009208BF">
        <w:rPr>
          <w:rFonts w:ascii="AvantGarde Bk BT" w:hAnsi="AvantGarde Bk BT"/>
          <w:sz w:val="20"/>
          <w:szCs w:val="20"/>
          <w:lang w:val="en-AU"/>
        </w:rPr>
        <w:t xml:space="preserve"> / </w:t>
      </w:r>
      <w:smartTag w:uri="urn:schemas-microsoft-com:office:smarttags" w:element="place">
        <w:smartTag w:uri="urn:schemas-microsoft-com:office:smarttags" w:element="City">
          <w:r w:rsidR="009208BF">
            <w:rPr>
              <w:rFonts w:ascii="AvantGarde Bk BT" w:hAnsi="AvantGarde Bk BT"/>
              <w:sz w:val="20"/>
              <w:szCs w:val="20"/>
              <w:lang w:val="en-AU"/>
            </w:rPr>
            <w:t>Henderson</w:t>
          </w:r>
        </w:smartTag>
      </w:smartTag>
      <w:r w:rsidR="009208BF">
        <w:rPr>
          <w:rFonts w:ascii="AvantGarde Bk BT" w:hAnsi="AvantGarde Bk BT"/>
          <w:sz w:val="20"/>
          <w:szCs w:val="20"/>
          <w:lang w:val="en-AU"/>
        </w:rPr>
        <w:t xml:space="preserve">’s Creek reserve, </w:t>
      </w:r>
      <w:r w:rsidR="00527A48">
        <w:rPr>
          <w:rFonts w:ascii="AvantGarde Bk BT" w:hAnsi="AvantGarde Bk BT"/>
          <w:sz w:val="20"/>
          <w:szCs w:val="20"/>
          <w:lang w:val="en-AU"/>
        </w:rPr>
        <w:t>and Swamp Gum Gully.</w:t>
      </w:r>
      <w:r w:rsidR="0096691F">
        <w:rPr>
          <w:rFonts w:ascii="AvantGarde Bk BT" w:hAnsi="AvantGarde Bk BT"/>
          <w:sz w:val="20"/>
          <w:szCs w:val="20"/>
          <w:lang w:val="en-AU"/>
        </w:rPr>
        <w:t xml:space="preserve"> </w:t>
      </w:r>
      <w:r w:rsidR="00527A48">
        <w:rPr>
          <w:rFonts w:ascii="AvantGarde Bk BT" w:hAnsi="AvantGarde Bk BT"/>
          <w:sz w:val="20"/>
          <w:szCs w:val="20"/>
          <w:lang w:val="en-AU"/>
        </w:rPr>
        <w:t xml:space="preserve"> Access to a walking </w:t>
      </w:r>
      <w:r w:rsidR="003F7FF9">
        <w:rPr>
          <w:rFonts w:ascii="AvantGarde Bk BT" w:hAnsi="AvantGarde Bk BT"/>
          <w:sz w:val="20"/>
          <w:szCs w:val="20"/>
          <w:lang w:val="en-AU"/>
        </w:rPr>
        <w:t xml:space="preserve">trail </w:t>
      </w:r>
      <w:r w:rsidR="00527A48">
        <w:rPr>
          <w:rFonts w:ascii="AvantGarde Bk BT" w:hAnsi="AvantGarde Bk BT"/>
          <w:sz w:val="20"/>
          <w:szCs w:val="20"/>
          <w:lang w:val="en-AU"/>
        </w:rPr>
        <w:t xml:space="preserve">at the rear of properties can also be gained from several court heads on the western side of the </w:t>
      </w:r>
      <w:smartTag w:uri="urn:schemas-microsoft-com:office:smarttags" w:element="place">
        <w:smartTag w:uri="urn:schemas-microsoft-com:office:smarttags" w:element="PlaceName">
          <w:r w:rsidR="00527A48">
            <w:rPr>
              <w:rFonts w:ascii="AvantGarde Bk BT" w:hAnsi="AvantGarde Bk BT"/>
              <w:sz w:val="20"/>
              <w:szCs w:val="20"/>
              <w:lang w:val="en-AU"/>
            </w:rPr>
            <w:t>Mill</w:t>
          </w:r>
        </w:smartTag>
        <w:r w:rsidR="00527A48">
          <w:rPr>
            <w:rFonts w:ascii="AvantGarde Bk BT" w:hAnsi="AvantGarde Bk BT"/>
            <w:sz w:val="20"/>
            <w:szCs w:val="20"/>
            <w:lang w:val="en-AU"/>
          </w:rPr>
          <w:t xml:space="preserve"> </w:t>
        </w:r>
        <w:smartTag w:uri="urn:schemas-microsoft-com:office:smarttags" w:element="PlaceType">
          <w:r w:rsidR="00527A48">
            <w:rPr>
              <w:rFonts w:ascii="AvantGarde Bk BT" w:hAnsi="AvantGarde Bk BT"/>
              <w:sz w:val="20"/>
              <w:szCs w:val="20"/>
              <w:lang w:val="en-AU"/>
            </w:rPr>
            <w:t>Park</w:t>
          </w:r>
        </w:smartTag>
        <w:r w:rsidR="00527A48">
          <w:rPr>
            <w:rFonts w:ascii="AvantGarde Bk BT" w:hAnsi="AvantGarde Bk BT"/>
            <w:sz w:val="20"/>
            <w:szCs w:val="20"/>
            <w:lang w:val="en-AU"/>
          </w:rPr>
          <w:t xml:space="preserve"> </w:t>
        </w:r>
        <w:smartTag w:uri="urn:schemas-microsoft-com:office:smarttags" w:element="PlaceType">
          <w:r w:rsidR="00527A48">
            <w:rPr>
              <w:rFonts w:ascii="AvantGarde Bk BT" w:hAnsi="AvantGarde Bk BT"/>
              <w:sz w:val="20"/>
              <w:szCs w:val="20"/>
              <w:lang w:val="en-AU"/>
            </w:rPr>
            <w:t>Lakes</w:t>
          </w:r>
        </w:smartTag>
      </w:smartTag>
      <w:r w:rsidR="00527A48">
        <w:rPr>
          <w:rFonts w:ascii="AvantGarde Bk BT" w:hAnsi="AvantGarde Bk BT"/>
          <w:sz w:val="20"/>
          <w:szCs w:val="20"/>
          <w:lang w:val="en-AU"/>
        </w:rPr>
        <w:t xml:space="preserve"> subdivision.</w:t>
      </w:r>
    </w:p>
    <w:p w:rsidR="009A5E12" w:rsidRDefault="009A5E12" w:rsidP="007822C6">
      <w:pPr>
        <w:jc w:val="both"/>
        <w:rPr>
          <w:rFonts w:ascii="AvantGarde Bk BT" w:hAnsi="AvantGarde Bk BT"/>
          <w:sz w:val="20"/>
          <w:szCs w:val="20"/>
          <w:lang w:val="en-AU"/>
        </w:rPr>
      </w:pPr>
    </w:p>
    <w:p w:rsidR="00527A48" w:rsidRDefault="00527A48" w:rsidP="007822C6">
      <w:pPr>
        <w:jc w:val="both"/>
        <w:rPr>
          <w:rFonts w:ascii="AvantGarde Bk BT" w:hAnsi="AvantGarde Bk BT"/>
          <w:sz w:val="20"/>
          <w:szCs w:val="20"/>
          <w:lang w:val="en-AU"/>
        </w:rPr>
      </w:pPr>
      <w:r>
        <w:rPr>
          <w:rFonts w:ascii="AvantGarde Bk BT" w:hAnsi="AvantGarde Bk BT"/>
          <w:sz w:val="20"/>
          <w:szCs w:val="20"/>
          <w:lang w:val="en-AU"/>
        </w:rPr>
        <w:t xml:space="preserve">The Granite Hills walking trail on the northern and eastern side of the valley is accessed off Topaz Grove and </w:t>
      </w:r>
      <w:r w:rsidR="00303A0B">
        <w:rPr>
          <w:rFonts w:ascii="AvantGarde Bk BT" w:hAnsi="AvantGarde Bk BT"/>
          <w:sz w:val="20"/>
          <w:szCs w:val="20"/>
          <w:lang w:val="en-AU"/>
        </w:rPr>
        <w:t xml:space="preserve">the </w:t>
      </w:r>
      <w:r>
        <w:rPr>
          <w:rFonts w:ascii="AvantGarde Bk BT" w:hAnsi="AvantGarde Bk BT"/>
          <w:sz w:val="20"/>
          <w:szCs w:val="20"/>
          <w:lang w:val="en-AU"/>
        </w:rPr>
        <w:t xml:space="preserve">northern end of </w:t>
      </w:r>
      <w:smartTag w:uri="urn:schemas-microsoft-com:office:smarttags" w:element="Street">
        <w:smartTag w:uri="urn:schemas-microsoft-com:office:smarttags" w:element="address">
          <w:r>
            <w:rPr>
              <w:rFonts w:ascii="AvantGarde Bk BT" w:hAnsi="AvantGarde Bk BT"/>
              <w:sz w:val="20"/>
              <w:szCs w:val="20"/>
              <w:lang w:val="en-AU"/>
            </w:rPr>
            <w:t>Meridian Drive</w:t>
          </w:r>
        </w:smartTag>
      </w:smartTag>
      <w:r>
        <w:rPr>
          <w:rFonts w:ascii="AvantGarde Bk BT" w:hAnsi="AvantGarde Bk BT"/>
          <w:sz w:val="20"/>
          <w:szCs w:val="20"/>
          <w:lang w:val="en-AU"/>
        </w:rPr>
        <w:t xml:space="preserve">. </w:t>
      </w:r>
      <w:r w:rsidR="00FE3570">
        <w:rPr>
          <w:rFonts w:ascii="AvantGarde Bk BT" w:hAnsi="AvantGarde Bk BT"/>
          <w:sz w:val="20"/>
          <w:szCs w:val="20"/>
          <w:lang w:val="en-AU"/>
        </w:rPr>
        <w:t xml:space="preserve"> </w:t>
      </w:r>
      <w:r>
        <w:rPr>
          <w:rFonts w:ascii="AvantGarde Bk BT" w:hAnsi="AvantGarde Bk BT"/>
          <w:sz w:val="20"/>
          <w:szCs w:val="20"/>
          <w:lang w:val="en-AU"/>
        </w:rPr>
        <w:t>There are no parking facilities at either location</w:t>
      </w:r>
      <w:r w:rsidR="00471971">
        <w:rPr>
          <w:rFonts w:ascii="AvantGarde Bk BT" w:hAnsi="AvantGarde Bk BT"/>
          <w:sz w:val="20"/>
          <w:szCs w:val="20"/>
          <w:lang w:val="en-AU"/>
        </w:rPr>
        <w:t xml:space="preserve"> although </w:t>
      </w:r>
      <w:r w:rsidR="0011296D">
        <w:rPr>
          <w:rFonts w:ascii="AvantGarde Bk BT" w:hAnsi="AvantGarde Bk BT"/>
          <w:sz w:val="20"/>
          <w:szCs w:val="20"/>
          <w:lang w:val="en-AU"/>
        </w:rPr>
        <w:t>with future residential development to the east of Topaz Grove, parking for a small number of vehicles at this minor access node will be accommodated</w:t>
      </w:r>
      <w:r>
        <w:rPr>
          <w:rFonts w:ascii="AvantGarde Bk BT" w:hAnsi="AvantGarde Bk BT"/>
          <w:sz w:val="20"/>
          <w:szCs w:val="20"/>
          <w:lang w:val="en-AU"/>
        </w:rPr>
        <w:t xml:space="preserve">. </w:t>
      </w:r>
      <w:r w:rsidR="0096691F">
        <w:rPr>
          <w:rFonts w:ascii="AvantGarde Bk BT" w:hAnsi="AvantGarde Bk BT"/>
          <w:sz w:val="20"/>
          <w:szCs w:val="20"/>
          <w:lang w:val="en-AU"/>
        </w:rPr>
        <w:t xml:space="preserve"> </w:t>
      </w:r>
      <w:r w:rsidR="00616A36">
        <w:rPr>
          <w:rFonts w:ascii="AvantGarde Bk BT" w:hAnsi="AvantGarde Bk BT"/>
          <w:sz w:val="20"/>
          <w:szCs w:val="20"/>
          <w:lang w:val="en-AU"/>
        </w:rPr>
        <w:t>In addition, t</w:t>
      </w:r>
      <w:r>
        <w:rPr>
          <w:rFonts w:ascii="AvantGarde Bk BT" w:hAnsi="AvantGarde Bk BT"/>
          <w:sz w:val="20"/>
          <w:szCs w:val="20"/>
          <w:lang w:val="en-AU"/>
        </w:rPr>
        <w:t xml:space="preserve">here </w:t>
      </w:r>
      <w:r w:rsidR="00303A0B">
        <w:rPr>
          <w:rFonts w:ascii="AvantGarde Bk BT" w:hAnsi="AvantGarde Bk BT"/>
          <w:sz w:val="20"/>
          <w:szCs w:val="20"/>
          <w:lang w:val="en-AU"/>
        </w:rPr>
        <w:t>are</w:t>
      </w:r>
      <w:r>
        <w:rPr>
          <w:rFonts w:ascii="AvantGarde Bk BT" w:hAnsi="AvantGarde Bk BT"/>
          <w:sz w:val="20"/>
          <w:szCs w:val="20"/>
          <w:lang w:val="en-AU"/>
        </w:rPr>
        <w:t xml:space="preserve"> no easily understood vehicle route</w:t>
      </w:r>
      <w:r w:rsidR="00303A0B">
        <w:rPr>
          <w:rFonts w:ascii="AvantGarde Bk BT" w:hAnsi="AvantGarde Bk BT"/>
          <w:sz w:val="20"/>
          <w:szCs w:val="20"/>
          <w:lang w:val="en-AU"/>
        </w:rPr>
        <w:t>s</w:t>
      </w:r>
      <w:r>
        <w:rPr>
          <w:rFonts w:ascii="AvantGarde Bk BT" w:hAnsi="AvantGarde Bk BT"/>
          <w:sz w:val="20"/>
          <w:szCs w:val="20"/>
          <w:lang w:val="en-AU"/>
        </w:rPr>
        <w:t xml:space="preserve"> to </w:t>
      </w:r>
      <w:smartTag w:uri="urn:schemas-microsoft-com:office:smarttags" w:element="Street">
        <w:smartTag w:uri="urn:schemas-microsoft-com:office:smarttags" w:element="address">
          <w:r w:rsidR="005825C3">
            <w:rPr>
              <w:rFonts w:ascii="AvantGarde Bk BT" w:hAnsi="AvantGarde Bk BT"/>
              <w:sz w:val="20"/>
              <w:szCs w:val="20"/>
              <w:lang w:val="en-AU"/>
            </w:rPr>
            <w:t>Meridian Drive</w:t>
          </w:r>
        </w:smartTag>
      </w:smartTag>
      <w:r w:rsidR="005825C3">
        <w:rPr>
          <w:rFonts w:ascii="AvantGarde Bk BT" w:hAnsi="AvantGarde Bk BT"/>
          <w:sz w:val="20"/>
          <w:szCs w:val="20"/>
          <w:lang w:val="en-AU"/>
        </w:rPr>
        <w:t xml:space="preserve"> from The Lakes Boulevard at </w:t>
      </w:r>
      <w:r>
        <w:rPr>
          <w:rFonts w:ascii="AvantGarde Bk BT" w:hAnsi="AvantGarde Bk BT"/>
          <w:sz w:val="20"/>
          <w:szCs w:val="20"/>
          <w:lang w:val="en-AU"/>
        </w:rPr>
        <w:t xml:space="preserve">the northern end of the </w:t>
      </w:r>
      <w:proofErr w:type="spellStart"/>
      <w:r>
        <w:rPr>
          <w:rFonts w:ascii="AvantGarde Bk BT" w:hAnsi="AvantGarde Bk BT"/>
          <w:sz w:val="20"/>
          <w:szCs w:val="20"/>
          <w:lang w:val="en-AU"/>
        </w:rPr>
        <w:t>Waterstone</w:t>
      </w:r>
      <w:proofErr w:type="spellEnd"/>
      <w:r>
        <w:rPr>
          <w:rFonts w:ascii="AvantGarde Bk BT" w:hAnsi="AvantGarde Bk BT"/>
          <w:sz w:val="20"/>
          <w:szCs w:val="20"/>
          <w:lang w:val="en-AU"/>
        </w:rPr>
        <w:t xml:space="preserve"> Hill Estate.</w:t>
      </w:r>
    </w:p>
    <w:p w:rsidR="00FE3570" w:rsidRDefault="00FE3570" w:rsidP="007822C6">
      <w:pPr>
        <w:jc w:val="both"/>
        <w:rPr>
          <w:rFonts w:ascii="AvantGarde Bk BT" w:hAnsi="AvantGarde Bk BT"/>
          <w:sz w:val="20"/>
          <w:szCs w:val="20"/>
          <w:lang w:val="en-AU"/>
        </w:rPr>
      </w:pPr>
    </w:p>
    <w:p w:rsidR="00FE3570" w:rsidRDefault="00FE3570" w:rsidP="007822C6">
      <w:pPr>
        <w:jc w:val="both"/>
        <w:rPr>
          <w:rFonts w:ascii="AvantGarde Bk BT" w:hAnsi="AvantGarde Bk BT"/>
          <w:sz w:val="20"/>
          <w:szCs w:val="20"/>
          <w:lang w:val="en-AU"/>
        </w:rPr>
      </w:pPr>
      <w:r>
        <w:rPr>
          <w:rFonts w:ascii="AvantGarde Bk BT" w:hAnsi="AvantGarde Bk BT"/>
          <w:sz w:val="20"/>
          <w:szCs w:val="20"/>
          <w:lang w:val="en-AU"/>
        </w:rPr>
        <w:t>There will be a clear need for directional signage to the park from surrounding major road networks but generally only to major access nodes.</w:t>
      </w:r>
    </w:p>
    <w:p w:rsidR="00527A48" w:rsidRDefault="00527A48" w:rsidP="007822C6">
      <w:pPr>
        <w:jc w:val="both"/>
        <w:rPr>
          <w:rFonts w:ascii="AvantGarde Bk BT" w:hAnsi="AvantGarde Bk BT"/>
          <w:sz w:val="20"/>
          <w:szCs w:val="20"/>
          <w:lang w:val="en-AU"/>
        </w:rPr>
      </w:pPr>
    </w:p>
    <w:p w:rsidR="009A4408" w:rsidRDefault="0043409D" w:rsidP="007822C6">
      <w:pPr>
        <w:jc w:val="both"/>
        <w:rPr>
          <w:rFonts w:ascii="AvantGarde Bk BT" w:hAnsi="AvantGarde Bk BT"/>
          <w:sz w:val="20"/>
          <w:szCs w:val="20"/>
          <w:lang w:val="en-AU"/>
        </w:rPr>
      </w:pPr>
      <w:r>
        <w:rPr>
          <w:rFonts w:ascii="AvantGarde Bk BT" w:hAnsi="AvantGarde Bk BT"/>
          <w:sz w:val="20"/>
          <w:szCs w:val="20"/>
          <w:lang w:val="en-AU"/>
        </w:rPr>
        <w:t>P</w:t>
      </w:r>
      <w:r w:rsidR="009A4408">
        <w:rPr>
          <w:rFonts w:ascii="AvantGarde Bk BT" w:hAnsi="AvantGarde Bk BT"/>
          <w:sz w:val="20"/>
          <w:szCs w:val="20"/>
          <w:lang w:val="en-AU"/>
        </w:rPr>
        <w:t>roposed park extension</w:t>
      </w:r>
      <w:r w:rsidR="009A5E12">
        <w:rPr>
          <w:rFonts w:ascii="AvantGarde Bk BT" w:hAnsi="AvantGarde Bk BT"/>
          <w:sz w:val="20"/>
          <w:szCs w:val="20"/>
          <w:lang w:val="en-AU"/>
        </w:rPr>
        <w:t xml:space="preserve"> </w:t>
      </w:r>
      <w:r>
        <w:rPr>
          <w:rFonts w:ascii="AvantGarde Bk BT" w:hAnsi="AvantGarde Bk BT"/>
          <w:sz w:val="20"/>
          <w:szCs w:val="20"/>
          <w:lang w:val="en-AU"/>
        </w:rPr>
        <w:t xml:space="preserve">areas are reasonably </w:t>
      </w:r>
      <w:r w:rsidR="00DA2F09">
        <w:rPr>
          <w:rFonts w:ascii="AvantGarde Bk BT" w:hAnsi="AvantGarde Bk BT"/>
          <w:sz w:val="20"/>
          <w:szCs w:val="20"/>
          <w:lang w:val="en-AU"/>
        </w:rPr>
        <w:t>well-</w:t>
      </w:r>
      <w:r>
        <w:rPr>
          <w:rFonts w:ascii="AvantGarde Bk BT" w:hAnsi="AvantGarde Bk BT"/>
          <w:sz w:val="20"/>
          <w:szCs w:val="20"/>
          <w:lang w:val="en-AU"/>
        </w:rPr>
        <w:t>served by perimeter roads</w:t>
      </w:r>
      <w:r w:rsidR="00DA2F09">
        <w:rPr>
          <w:rFonts w:ascii="AvantGarde Bk BT" w:hAnsi="AvantGarde Bk BT"/>
          <w:sz w:val="20"/>
          <w:szCs w:val="20"/>
          <w:lang w:val="en-AU"/>
        </w:rPr>
        <w:t xml:space="preserve"> to the west, north-west and north-east</w:t>
      </w:r>
      <w:r w:rsidR="00893189">
        <w:rPr>
          <w:rFonts w:ascii="AvantGarde Bk BT" w:hAnsi="AvantGarde Bk BT"/>
          <w:sz w:val="20"/>
          <w:szCs w:val="20"/>
          <w:lang w:val="en-AU"/>
        </w:rPr>
        <w:t xml:space="preserve"> and these may provide access to future entry points</w:t>
      </w:r>
      <w:r w:rsidR="00DA2F09">
        <w:rPr>
          <w:rFonts w:ascii="AvantGarde Bk BT" w:hAnsi="AvantGarde Bk BT"/>
          <w:sz w:val="20"/>
          <w:szCs w:val="20"/>
          <w:lang w:val="en-AU"/>
        </w:rPr>
        <w:t>.</w:t>
      </w:r>
      <w:r w:rsidR="007D0463">
        <w:rPr>
          <w:rFonts w:ascii="AvantGarde Bk BT" w:hAnsi="AvantGarde Bk BT"/>
          <w:sz w:val="20"/>
          <w:szCs w:val="20"/>
          <w:lang w:val="en-AU"/>
        </w:rPr>
        <w:t xml:space="preserve"> </w:t>
      </w:r>
      <w:r w:rsidR="00DA2F09">
        <w:rPr>
          <w:rFonts w:ascii="AvantGarde Bk BT" w:hAnsi="AvantGarde Bk BT"/>
          <w:sz w:val="20"/>
          <w:szCs w:val="20"/>
          <w:lang w:val="en-AU"/>
        </w:rPr>
        <w:t>There is n</w:t>
      </w:r>
      <w:r w:rsidR="007D0463">
        <w:rPr>
          <w:rFonts w:ascii="AvantGarde Bk BT" w:hAnsi="AvantGarde Bk BT"/>
          <w:sz w:val="20"/>
          <w:szCs w:val="20"/>
          <w:lang w:val="en-AU"/>
        </w:rPr>
        <w:t>o</w:t>
      </w:r>
      <w:r w:rsidR="007E4530">
        <w:rPr>
          <w:rFonts w:ascii="AvantGarde Bk BT" w:hAnsi="AvantGarde Bk BT"/>
          <w:sz w:val="20"/>
          <w:szCs w:val="20"/>
          <w:lang w:val="en-AU"/>
        </w:rPr>
        <w:t xml:space="preserve"> </w:t>
      </w:r>
      <w:r w:rsidR="007D0463">
        <w:rPr>
          <w:rFonts w:ascii="AvantGarde Bk BT" w:hAnsi="AvantGarde Bk BT"/>
          <w:sz w:val="20"/>
          <w:szCs w:val="20"/>
          <w:lang w:val="en-AU"/>
        </w:rPr>
        <w:t xml:space="preserve">direct </w:t>
      </w:r>
      <w:r w:rsidR="00893189">
        <w:rPr>
          <w:rFonts w:ascii="AvantGarde Bk BT" w:hAnsi="AvantGarde Bk BT"/>
          <w:sz w:val="20"/>
          <w:szCs w:val="20"/>
          <w:lang w:val="en-AU"/>
        </w:rPr>
        <w:t xml:space="preserve">north-south </w:t>
      </w:r>
      <w:r w:rsidR="007D0463">
        <w:rPr>
          <w:rFonts w:ascii="AvantGarde Bk BT" w:hAnsi="AvantGarde Bk BT"/>
          <w:sz w:val="20"/>
          <w:szCs w:val="20"/>
          <w:lang w:val="en-AU"/>
        </w:rPr>
        <w:t xml:space="preserve">link between Mason’s Lane and </w:t>
      </w:r>
      <w:smartTag w:uri="urn:schemas-microsoft-com:office:smarttags" w:element="Street">
        <w:smartTag w:uri="urn:schemas-microsoft-com:office:smarttags" w:element="address">
          <w:r w:rsidR="007D0463">
            <w:rPr>
              <w:rFonts w:ascii="AvantGarde Bk BT" w:hAnsi="AvantGarde Bk BT"/>
              <w:sz w:val="20"/>
              <w:szCs w:val="20"/>
              <w:lang w:val="en-AU"/>
            </w:rPr>
            <w:t>Bridge Inn Road</w:t>
          </w:r>
        </w:smartTag>
      </w:smartTag>
      <w:r w:rsidR="00DA2F09">
        <w:rPr>
          <w:rFonts w:ascii="AvantGarde Bk BT" w:hAnsi="AvantGarde Bk BT"/>
          <w:sz w:val="20"/>
          <w:szCs w:val="20"/>
          <w:lang w:val="en-AU"/>
        </w:rPr>
        <w:t xml:space="preserve">. </w:t>
      </w:r>
      <w:r w:rsidR="008F5857">
        <w:rPr>
          <w:rFonts w:ascii="AvantGarde Bk BT" w:hAnsi="AvantGarde Bk BT"/>
          <w:sz w:val="20"/>
          <w:szCs w:val="20"/>
          <w:lang w:val="en-AU"/>
        </w:rPr>
        <w:t xml:space="preserve">It is understood that </w:t>
      </w:r>
      <w:smartTag w:uri="urn:schemas-microsoft-com:office:smarttags" w:element="Street">
        <w:smartTag w:uri="urn:schemas-microsoft-com:office:smarttags" w:element="address">
          <w:r w:rsidR="008F5857">
            <w:rPr>
              <w:rFonts w:ascii="AvantGarde Bk BT" w:hAnsi="AvantGarde Bk BT"/>
              <w:sz w:val="20"/>
              <w:szCs w:val="20"/>
              <w:lang w:val="en-AU"/>
            </w:rPr>
            <w:t>Bridge Inn Road</w:t>
          </w:r>
        </w:smartTag>
      </w:smartTag>
      <w:r w:rsidR="008F5857">
        <w:rPr>
          <w:rFonts w:ascii="AvantGarde Bk BT" w:hAnsi="AvantGarde Bk BT"/>
          <w:sz w:val="20"/>
          <w:szCs w:val="20"/>
          <w:lang w:val="en-AU"/>
        </w:rPr>
        <w:t xml:space="preserve"> </w:t>
      </w:r>
      <w:r w:rsidR="006B0028">
        <w:rPr>
          <w:rFonts w:ascii="AvantGarde Bk BT" w:hAnsi="AvantGarde Bk BT"/>
          <w:sz w:val="20"/>
          <w:szCs w:val="20"/>
          <w:lang w:val="en-AU"/>
        </w:rPr>
        <w:t>will be upgraded to</w:t>
      </w:r>
      <w:r w:rsidR="008F5857">
        <w:rPr>
          <w:rFonts w:ascii="AvantGarde Bk BT" w:hAnsi="AvantGarde Bk BT"/>
          <w:sz w:val="20"/>
          <w:szCs w:val="20"/>
          <w:lang w:val="en-AU"/>
        </w:rPr>
        <w:t xml:space="preserve"> a four-lane arterial similar to the E6 extension</w:t>
      </w:r>
      <w:r w:rsidR="006B0028">
        <w:rPr>
          <w:rFonts w:ascii="AvantGarde Bk BT" w:hAnsi="AvantGarde Bk BT"/>
          <w:sz w:val="20"/>
          <w:szCs w:val="20"/>
          <w:lang w:val="en-AU"/>
        </w:rPr>
        <w:t xml:space="preserve"> along, or parallel to, </w:t>
      </w:r>
      <w:proofErr w:type="spellStart"/>
      <w:r w:rsidR="006B0028">
        <w:rPr>
          <w:rFonts w:ascii="AvantGarde Bk BT" w:hAnsi="AvantGarde Bk BT"/>
          <w:sz w:val="20"/>
          <w:szCs w:val="20"/>
          <w:lang w:val="en-AU"/>
        </w:rPr>
        <w:t>Bindt’s</w:t>
      </w:r>
      <w:proofErr w:type="spellEnd"/>
      <w:r w:rsidR="006B0028">
        <w:rPr>
          <w:rFonts w:ascii="AvantGarde Bk BT" w:hAnsi="AvantGarde Bk BT"/>
          <w:sz w:val="20"/>
          <w:szCs w:val="20"/>
          <w:lang w:val="en-AU"/>
        </w:rPr>
        <w:t xml:space="preserve"> Road</w:t>
      </w:r>
      <w:r w:rsidR="008F5857">
        <w:rPr>
          <w:rFonts w:ascii="AvantGarde Bk BT" w:hAnsi="AvantGarde Bk BT"/>
          <w:sz w:val="20"/>
          <w:szCs w:val="20"/>
          <w:lang w:val="en-AU"/>
        </w:rPr>
        <w:t xml:space="preserve">. </w:t>
      </w:r>
      <w:r w:rsidR="00DA2F09">
        <w:rPr>
          <w:rFonts w:ascii="AvantGarde Bk BT" w:hAnsi="AvantGarde Bk BT"/>
          <w:sz w:val="20"/>
          <w:szCs w:val="20"/>
          <w:lang w:val="en-AU"/>
        </w:rPr>
        <w:t xml:space="preserve">Access to the south-west corner </w:t>
      </w:r>
      <w:r w:rsidR="00893189">
        <w:rPr>
          <w:rFonts w:ascii="AvantGarde Bk BT" w:hAnsi="AvantGarde Bk BT"/>
          <w:sz w:val="20"/>
          <w:szCs w:val="20"/>
          <w:lang w:val="en-AU"/>
        </w:rPr>
        <w:t xml:space="preserve">of the proposed expanded park </w:t>
      </w:r>
      <w:r w:rsidR="00DA2F09">
        <w:rPr>
          <w:rFonts w:ascii="AvantGarde Bk BT" w:hAnsi="AvantGarde Bk BT"/>
          <w:sz w:val="20"/>
          <w:szCs w:val="20"/>
          <w:lang w:val="en-AU"/>
        </w:rPr>
        <w:t>is restricted by the Boral Quarry, and the future E6 arterial road, although the electrical transmission easement provides an opportunity for walking and cycling trails. The proposed extension to the south-east is restricted by steep topography.</w:t>
      </w:r>
    </w:p>
    <w:p w:rsidR="009A4408" w:rsidRDefault="009A4408" w:rsidP="007822C6">
      <w:pPr>
        <w:jc w:val="both"/>
        <w:rPr>
          <w:rFonts w:ascii="AvantGarde Bk BT" w:hAnsi="AvantGarde Bk BT"/>
          <w:sz w:val="20"/>
          <w:szCs w:val="20"/>
          <w:lang w:val="en-AU"/>
        </w:rPr>
      </w:pPr>
    </w:p>
    <w:p w:rsidR="009A1DC1" w:rsidRPr="007514D0" w:rsidRDefault="009A1DC1" w:rsidP="00A2141F">
      <w:pPr>
        <w:jc w:val="both"/>
        <w:outlineLvl w:val="1"/>
        <w:rPr>
          <w:rFonts w:ascii="AvantGarde Bk BT" w:hAnsi="AvantGarde Bk BT"/>
          <w:b/>
          <w:sz w:val="20"/>
          <w:szCs w:val="20"/>
          <w:lang w:val="en-AU"/>
        </w:rPr>
      </w:pPr>
      <w:bookmarkStart w:id="23" w:name="_Toc232491221"/>
      <w:bookmarkStart w:id="24" w:name="_Toc409710361"/>
      <w:smartTag w:uri="urn:schemas-microsoft-com:office:smarttags" w:element="place">
        <w:r w:rsidRPr="007514D0">
          <w:rPr>
            <w:rFonts w:ascii="AvantGarde Bk BT" w:hAnsi="AvantGarde Bk BT"/>
            <w:b/>
            <w:sz w:val="20"/>
            <w:szCs w:val="20"/>
            <w:lang w:val="en-AU"/>
          </w:rPr>
          <w:t>Parkland</w:t>
        </w:r>
      </w:smartTag>
      <w:r w:rsidR="006D71D1">
        <w:rPr>
          <w:rFonts w:ascii="AvantGarde Bk BT" w:hAnsi="AvantGarde Bk BT"/>
          <w:b/>
          <w:sz w:val="20"/>
          <w:szCs w:val="20"/>
          <w:lang w:val="en-AU"/>
        </w:rPr>
        <w:t xml:space="preserve"> I</w:t>
      </w:r>
      <w:r w:rsidRPr="007514D0">
        <w:rPr>
          <w:rFonts w:ascii="AvantGarde Bk BT" w:hAnsi="AvantGarde Bk BT"/>
          <w:b/>
          <w:sz w:val="20"/>
          <w:szCs w:val="20"/>
          <w:lang w:val="en-AU"/>
        </w:rPr>
        <w:t>nterface</w:t>
      </w:r>
      <w:r w:rsidR="006B0B15">
        <w:rPr>
          <w:rFonts w:ascii="AvantGarde Bk BT" w:hAnsi="AvantGarde Bk BT"/>
          <w:b/>
          <w:sz w:val="20"/>
          <w:szCs w:val="20"/>
          <w:lang w:val="en-AU"/>
        </w:rPr>
        <w:t xml:space="preserve"> </w:t>
      </w:r>
      <w:r w:rsidR="006B0B15" w:rsidRPr="00A56253">
        <w:rPr>
          <w:rFonts w:ascii="AvantGarde Bk BT" w:hAnsi="AvantGarde Bk BT"/>
          <w:sz w:val="20"/>
          <w:szCs w:val="20"/>
          <w:lang w:val="en-AU"/>
        </w:rPr>
        <w:t>(</w:t>
      </w:r>
      <w:r w:rsidR="006B0B15">
        <w:rPr>
          <w:rFonts w:ascii="AvantGarde Bk BT" w:hAnsi="AvantGarde Bk BT"/>
          <w:sz w:val="20"/>
          <w:szCs w:val="20"/>
          <w:lang w:val="en-AU"/>
        </w:rPr>
        <w:t xml:space="preserve">Refer to </w:t>
      </w:r>
      <w:r w:rsidR="006B0B15" w:rsidRPr="00A56253">
        <w:rPr>
          <w:rFonts w:ascii="AvantGarde Bk BT" w:hAnsi="AvantGarde Bk BT"/>
          <w:sz w:val="20"/>
          <w:szCs w:val="20"/>
          <w:lang w:val="en-AU"/>
        </w:rPr>
        <w:t xml:space="preserve">Map </w:t>
      </w:r>
      <w:r w:rsidR="00EC5476">
        <w:rPr>
          <w:rFonts w:ascii="AvantGarde Bk BT" w:hAnsi="AvantGarde Bk BT"/>
          <w:sz w:val="20"/>
          <w:szCs w:val="20"/>
          <w:lang w:val="en-AU"/>
        </w:rPr>
        <w:t>5</w:t>
      </w:r>
      <w:r w:rsidR="006B0B15" w:rsidRPr="00A56253">
        <w:rPr>
          <w:rFonts w:ascii="AvantGarde Bk BT" w:hAnsi="AvantGarde Bk BT"/>
          <w:sz w:val="20"/>
          <w:szCs w:val="20"/>
          <w:lang w:val="en-AU"/>
        </w:rPr>
        <w:t>)</w:t>
      </w:r>
      <w:bookmarkEnd w:id="23"/>
      <w:bookmarkEnd w:id="24"/>
    </w:p>
    <w:p w:rsidR="00CE1F24" w:rsidRDefault="00A67E73" w:rsidP="007822C6">
      <w:pPr>
        <w:jc w:val="both"/>
        <w:rPr>
          <w:rFonts w:ascii="AvantGarde Bk BT" w:hAnsi="AvantGarde Bk BT"/>
          <w:sz w:val="20"/>
          <w:szCs w:val="20"/>
          <w:lang w:val="en-AU"/>
        </w:rPr>
      </w:pPr>
      <w:r>
        <w:rPr>
          <w:rFonts w:ascii="AvantGarde Bk BT" w:hAnsi="AvantGarde Bk BT"/>
          <w:sz w:val="20"/>
          <w:szCs w:val="20"/>
          <w:lang w:val="en-AU"/>
        </w:rPr>
        <w:t xml:space="preserve">The </w:t>
      </w:r>
      <w:r w:rsidRPr="007C5694">
        <w:rPr>
          <w:rFonts w:ascii="AvantGarde Bk BT" w:hAnsi="AvantGarde Bk BT"/>
          <w:i/>
          <w:sz w:val="20"/>
          <w:szCs w:val="20"/>
          <w:lang w:val="en-AU"/>
        </w:rPr>
        <w:t>e</w:t>
      </w:r>
      <w:r w:rsidR="00CE1F24" w:rsidRPr="007C5694">
        <w:rPr>
          <w:rFonts w:ascii="AvantGarde Bk BT" w:hAnsi="AvantGarde Bk BT"/>
          <w:i/>
          <w:sz w:val="20"/>
          <w:szCs w:val="20"/>
          <w:lang w:val="en-AU"/>
        </w:rPr>
        <w:t>xisting</w:t>
      </w:r>
      <w:r w:rsidR="00CE1F24">
        <w:rPr>
          <w:rFonts w:ascii="AvantGarde Bk BT" w:hAnsi="AvantGarde Bk BT"/>
          <w:sz w:val="20"/>
          <w:szCs w:val="20"/>
          <w:lang w:val="en-AU"/>
        </w:rPr>
        <w:t xml:space="preserve"> park </w:t>
      </w:r>
      <w:r>
        <w:rPr>
          <w:rFonts w:ascii="AvantGarde Bk BT" w:hAnsi="AvantGarde Bk BT"/>
          <w:sz w:val="20"/>
          <w:szCs w:val="20"/>
          <w:lang w:val="en-AU"/>
        </w:rPr>
        <w:t xml:space="preserve">is </w:t>
      </w:r>
      <w:r w:rsidR="00CE1F24">
        <w:rPr>
          <w:rFonts w:ascii="AvantGarde Bk BT" w:hAnsi="AvantGarde Bk BT"/>
          <w:sz w:val="20"/>
          <w:szCs w:val="20"/>
          <w:lang w:val="en-AU"/>
        </w:rPr>
        <w:t xml:space="preserve">defined by land between property boundaries to the western ridgelines of Quarry Hills, plus a section of Granite Hills to the east, and land above the 185m contour line surrounding the </w:t>
      </w:r>
      <w:r>
        <w:rPr>
          <w:rFonts w:ascii="AvantGarde Bk BT" w:hAnsi="AvantGarde Bk BT"/>
          <w:sz w:val="20"/>
          <w:szCs w:val="20"/>
          <w:lang w:val="en-AU"/>
        </w:rPr>
        <w:t xml:space="preserve">northern end of </w:t>
      </w:r>
      <w:smartTag w:uri="urn:schemas-microsoft-com:office:smarttags" w:element="place">
        <w:smartTag w:uri="urn:schemas-microsoft-com:office:smarttags" w:element="City">
          <w:r w:rsidR="00CE1F24">
            <w:rPr>
              <w:rFonts w:ascii="AvantGarde Bk BT" w:hAnsi="AvantGarde Bk BT"/>
              <w:sz w:val="20"/>
              <w:szCs w:val="20"/>
              <w:lang w:val="en-AU"/>
            </w:rPr>
            <w:t>Henderson</w:t>
          </w:r>
        </w:smartTag>
      </w:smartTag>
      <w:r w:rsidR="00CE1F24">
        <w:rPr>
          <w:rFonts w:ascii="AvantGarde Bk BT" w:hAnsi="AvantGarde Bk BT"/>
          <w:sz w:val="20"/>
          <w:szCs w:val="20"/>
          <w:lang w:val="en-AU"/>
        </w:rPr>
        <w:t>’s Creek valley. The valley contains the sub</w:t>
      </w:r>
      <w:r>
        <w:rPr>
          <w:rFonts w:ascii="AvantGarde Bk BT" w:hAnsi="AvantGarde Bk BT"/>
          <w:sz w:val="20"/>
          <w:szCs w:val="20"/>
          <w:lang w:val="en-AU"/>
        </w:rPr>
        <w:t xml:space="preserve">divisions </w:t>
      </w:r>
      <w:r w:rsidR="00CE1F24">
        <w:rPr>
          <w:rFonts w:ascii="AvantGarde Bk BT" w:hAnsi="AvantGarde Bk BT"/>
          <w:sz w:val="20"/>
          <w:szCs w:val="20"/>
          <w:lang w:val="en-AU"/>
        </w:rPr>
        <w:t xml:space="preserve">of </w:t>
      </w:r>
      <w:smartTag w:uri="urn:schemas-microsoft-com:office:smarttags" w:element="place">
        <w:smartTag w:uri="urn:schemas-microsoft-com:office:smarttags" w:element="PlaceName">
          <w:r w:rsidR="00CE1F24">
            <w:rPr>
              <w:rFonts w:ascii="AvantGarde Bk BT" w:hAnsi="AvantGarde Bk BT"/>
              <w:sz w:val="20"/>
              <w:szCs w:val="20"/>
              <w:lang w:val="en-AU"/>
            </w:rPr>
            <w:t>Mill</w:t>
          </w:r>
        </w:smartTag>
        <w:r w:rsidR="00CE1F24">
          <w:rPr>
            <w:rFonts w:ascii="AvantGarde Bk BT" w:hAnsi="AvantGarde Bk BT"/>
            <w:sz w:val="20"/>
            <w:szCs w:val="20"/>
            <w:lang w:val="en-AU"/>
          </w:rPr>
          <w:t xml:space="preserve"> </w:t>
        </w:r>
        <w:smartTag w:uri="urn:schemas-microsoft-com:office:smarttags" w:element="PlaceType">
          <w:r w:rsidR="00CE1F24">
            <w:rPr>
              <w:rFonts w:ascii="AvantGarde Bk BT" w:hAnsi="AvantGarde Bk BT"/>
              <w:sz w:val="20"/>
              <w:szCs w:val="20"/>
              <w:lang w:val="en-AU"/>
            </w:rPr>
            <w:t>Park</w:t>
          </w:r>
        </w:smartTag>
        <w:r w:rsidR="00CE1F24">
          <w:rPr>
            <w:rFonts w:ascii="AvantGarde Bk BT" w:hAnsi="AvantGarde Bk BT"/>
            <w:sz w:val="20"/>
            <w:szCs w:val="20"/>
            <w:lang w:val="en-AU"/>
          </w:rPr>
          <w:t xml:space="preserve"> </w:t>
        </w:r>
        <w:smartTag w:uri="urn:schemas-microsoft-com:office:smarttags" w:element="PlaceType">
          <w:r w:rsidR="00CE1F24">
            <w:rPr>
              <w:rFonts w:ascii="AvantGarde Bk BT" w:hAnsi="AvantGarde Bk BT"/>
              <w:sz w:val="20"/>
              <w:szCs w:val="20"/>
              <w:lang w:val="en-AU"/>
            </w:rPr>
            <w:t>Lakes</w:t>
          </w:r>
        </w:smartTag>
      </w:smartTag>
      <w:r w:rsidR="00CE1F24">
        <w:rPr>
          <w:rFonts w:ascii="AvantGarde Bk BT" w:hAnsi="AvantGarde Bk BT"/>
          <w:sz w:val="20"/>
          <w:szCs w:val="20"/>
          <w:lang w:val="en-AU"/>
        </w:rPr>
        <w:t xml:space="preserve"> and </w:t>
      </w:r>
      <w:proofErr w:type="spellStart"/>
      <w:r w:rsidR="00CE1F24">
        <w:rPr>
          <w:rFonts w:ascii="AvantGarde Bk BT" w:hAnsi="AvantGarde Bk BT"/>
          <w:sz w:val="20"/>
          <w:szCs w:val="20"/>
          <w:lang w:val="en-AU"/>
        </w:rPr>
        <w:t>Waterstone</w:t>
      </w:r>
      <w:proofErr w:type="spellEnd"/>
      <w:r w:rsidR="00CE1F24">
        <w:rPr>
          <w:rFonts w:ascii="AvantGarde Bk BT" w:hAnsi="AvantGarde Bk BT"/>
          <w:sz w:val="20"/>
          <w:szCs w:val="20"/>
          <w:lang w:val="en-AU"/>
        </w:rPr>
        <w:t xml:space="preserve"> Hill.</w:t>
      </w:r>
      <w:r w:rsidR="00A34076">
        <w:rPr>
          <w:rFonts w:ascii="AvantGarde Bk BT" w:hAnsi="AvantGarde Bk BT"/>
          <w:sz w:val="20"/>
          <w:szCs w:val="20"/>
          <w:lang w:val="en-AU"/>
        </w:rPr>
        <w:t xml:space="preserve"> </w:t>
      </w:r>
      <w:r>
        <w:rPr>
          <w:rFonts w:ascii="AvantGarde Bk BT" w:hAnsi="AvantGarde Bk BT"/>
          <w:sz w:val="20"/>
          <w:szCs w:val="20"/>
          <w:lang w:val="en-AU"/>
        </w:rPr>
        <w:t xml:space="preserve"> </w:t>
      </w:r>
      <w:r w:rsidR="00784E85">
        <w:rPr>
          <w:rFonts w:ascii="AvantGarde Bk BT" w:hAnsi="AvantGarde Bk BT"/>
          <w:sz w:val="20"/>
          <w:szCs w:val="20"/>
          <w:lang w:val="en-AU"/>
        </w:rPr>
        <w:t xml:space="preserve">Urban development will extend to the head of the valley on property no. 1 with the proposed </w:t>
      </w:r>
      <w:proofErr w:type="spellStart"/>
      <w:r w:rsidR="007822C6" w:rsidRPr="00FE3570">
        <w:rPr>
          <w:rFonts w:ascii="AvantGarde Bk BT" w:hAnsi="AvantGarde Bk BT"/>
          <w:sz w:val="20"/>
          <w:szCs w:val="20"/>
          <w:lang w:val="en-AU"/>
        </w:rPr>
        <w:t>Pallisades</w:t>
      </w:r>
      <w:proofErr w:type="spellEnd"/>
      <w:r w:rsidR="00784E85">
        <w:rPr>
          <w:rFonts w:ascii="AvantGarde Bk BT" w:hAnsi="AvantGarde Bk BT"/>
          <w:sz w:val="20"/>
          <w:szCs w:val="20"/>
          <w:lang w:val="en-AU"/>
        </w:rPr>
        <w:t xml:space="preserve"> subdivision.</w:t>
      </w:r>
    </w:p>
    <w:p w:rsidR="00A67E73" w:rsidRDefault="00A67E73" w:rsidP="007822C6">
      <w:pPr>
        <w:jc w:val="both"/>
        <w:rPr>
          <w:rFonts w:ascii="AvantGarde Bk BT" w:hAnsi="AvantGarde Bk BT"/>
          <w:sz w:val="20"/>
          <w:szCs w:val="20"/>
          <w:lang w:val="en-AU"/>
        </w:rPr>
      </w:pPr>
    </w:p>
    <w:p w:rsidR="0049336B" w:rsidRDefault="000B65AD" w:rsidP="007822C6">
      <w:pPr>
        <w:jc w:val="both"/>
        <w:rPr>
          <w:rFonts w:ascii="AvantGarde Bk BT" w:hAnsi="AvantGarde Bk BT"/>
          <w:sz w:val="20"/>
          <w:szCs w:val="20"/>
          <w:lang w:val="en-AU"/>
        </w:rPr>
      </w:pPr>
      <w:r>
        <w:rPr>
          <w:rFonts w:ascii="AvantGarde Bk BT" w:hAnsi="AvantGarde Bk BT"/>
          <w:noProof/>
          <w:sz w:val="20"/>
          <w:szCs w:val="20"/>
          <w:lang w:val="en-AU" w:eastAsia="en-AU"/>
        </w:rPr>
        <w:drawing>
          <wp:inline distT="0" distB="0" distL="0" distR="0">
            <wp:extent cx="4848225" cy="3629025"/>
            <wp:effectExtent l="0" t="0" r="9525" b="952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848225" cy="3629025"/>
                    </a:xfrm>
                    <a:prstGeom prst="rect">
                      <a:avLst/>
                    </a:prstGeom>
                    <a:noFill/>
                    <a:ln>
                      <a:noFill/>
                    </a:ln>
                  </pic:spPr>
                </pic:pic>
              </a:graphicData>
            </a:graphic>
          </wp:inline>
        </w:drawing>
      </w:r>
    </w:p>
    <w:p w:rsidR="0049336B" w:rsidRPr="0049336B" w:rsidRDefault="0049336B" w:rsidP="007822C6">
      <w:pPr>
        <w:jc w:val="both"/>
        <w:rPr>
          <w:rFonts w:ascii="AvantGarde Bk BT" w:hAnsi="AvantGarde Bk BT"/>
          <w:i/>
          <w:sz w:val="20"/>
          <w:szCs w:val="20"/>
          <w:lang w:val="en-AU"/>
        </w:rPr>
      </w:pPr>
      <w:r w:rsidRPr="0049336B">
        <w:rPr>
          <w:rFonts w:ascii="AvantGarde Bk BT" w:hAnsi="AvantGarde Bk BT"/>
          <w:i/>
          <w:sz w:val="20"/>
          <w:szCs w:val="20"/>
          <w:lang w:val="en-AU"/>
        </w:rPr>
        <w:t>Boundary interface</w:t>
      </w:r>
    </w:p>
    <w:p w:rsidR="0049336B" w:rsidRDefault="0049336B" w:rsidP="007822C6">
      <w:pPr>
        <w:jc w:val="both"/>
        <w:rPr>
          <w:rFonts w:ascii="AvantGarde Bk BT" w:hAnsi="AvantGarde Bk BT"/>
          <w:sz w:val="20"/>
          <w:szCs w:val="20"/>
          <w:lang w:val="en-AU"/>
        </w:rPr>
      </w:pPr>
    </w:p>
    <w:p w:rsidR="00A67E73" w:rsidRDefault="00437E25" w:rsidP="007822C6">
      <w:pPr>
        <w:jc w:val="both"/>
        <w:rPr>
          <w:rFonts w:ascii="AvantGarde Bk BT" w:hAnsi="AvantGarde Bk BT"/>
          <w:sz w:val="20"/>
          <w:szCs w:val="20"/>
          <w:lang w:val="en-AU"/>
        </w:rPr>
      </w:pPr>
      <w:r>
        <w:rPr>
          <w:rFonts w:ascii="AvantGarde Bk BT" w:hAnsi="AvantGarde Bk BT"/>
          <w:sz w:val="20"/>
          <w:szCs w:val="20"/>
          <w:lang w:val="en-AU"/>
        </w:rPr>
        <w:t>The parkland interface with the subdivisions consists of h</w:t>
      </w:r>
      <w:r w:rsidR="00A67E73">
        <w:rPr>
          <w:rFonts w:ascii="AvantGarde Bk BT" w:hAnsi="AvantGarde Bk BT"/>
          <w:sz w:val="20"/>
          <w:szCs w:val="20"/>
          <w:lang w:val="en-AU"/>
        </w:rPr>
        <w:t xml:space="preserve">igh </w:t>
      </w:r>
      <w:r>
        <w:rPr>
          <w:rFonts w:ascii="AvantGarde Bk BT" w:hAnsi="AvantGarde Bk BT"/>
          <w:sz w:val="20"/>
          <w:szCs w:val="20"/>
          <w:lang w:val="en-AU"/>
        </w:rPr>
        <w:t>timber</w:t>
      </w:r>
      <w:r w:rsidR="00A67E73">
        <w:rPr>
          <w:rFonts w:ascii="AvantGarde Bk BT" w:hAnsi="AvantGarde Bk BT"/>
          <w:sz w:val="20"/>
          <w:szCs w:val="20"/>
          <w:lang w:val="en-AU"/>
        </w:rPr>
        <w:t xml:space="preserve"> paling </w:t>
      </w:r>
      <w:r>
        <w:rPr>
          <w:rFonts w:ascii="AvantGarde Bk BT" w:hAnsi="AvantGarde Bk BT"/>
          <w:sz w:val="20"/>
          <w:szCs w:val="20"/>
          <w:lang w:val="en-AU"/>
        </w:rPr>
        <w:t xml:space="preserve">rear </w:t>
      </w:r>
      <w:r w:rsidR="00A67E73">
        <w:rPr>
          <w:rFonts w:ascii="AvantGarde Bk BT" w:hAnsi="AvantGarde Bk BT"/>
          <w:sz w:val="20"/>
          <w:szCs w:val="20"/>
          <w:lang w:val="en-AU"/>
        </w:rPr>
        <w:t>fences</w:t>
      </w:r>
      <w:r>
        <w:rPr>
          <w:rFonts w:ascii="AvantGarde Bk BT" w:hAnsi="AvantGarde Bk BT"/>
          <w:sz w:val="20"/>
          <w:szCs w:val="20"/>
          <w:lang w:val="en-AU"/>
        </w:rPr>
        <w:t>, a</w:t>
      </w:r>
      <w:r w:rsidR="00A67E73">
        <w:rPr>
          <w:rFonts w:ascii="AvantGarde Bk BT" w:hAnsi="AvantGarde Bk BT"/>
          <w:sz w:val="20"/>
          <w:szCs w:val="20"/>
          <w:lang w:val="en-AU"/>
        </w:rPr>
        <w:t xml:space="preserve"> </w:t>
      </w:r>
      <w:r>
        <w:rPr>
          <w:rFonts w:ascii="AvantGarde Bk BT" w:hAnsi="AvantGarde Bk BT"/>
          <w:sz w:val="20"/>
          <w:szCs w:val="20"/>
          <w:lang w:val="en-AU"/>
        </w:rPr>
        <w:t>grassed drainage swale and a maintenance track.</w:t>
      </w:r>
      <w:r w:rsidR="00A34076">
        <w:rPr>
          <w:rFonts w:ascii="AvantGarde Bk BT" w:hAnsi="AvantGarde Bk BT"/>
          <w:sz w:val="20"/>
          <w:szCs w:val="20"/>
          <w:lang w:val="en-AU"/>
        </w:rPr>
        <w:t xml:space="preserve"> </w:t>
      </w:r>
      <w:r>
        <w:rPr>
          <w:rFonts w:ascii="AvantGarde Bk BT" w:hAnsi="AvantGarde Bk BT"/>
          <w:sz w:val="20"/>
          <w:szCs w:val="20"/>
          <w:lang w:val="en-AU"/>
        </w:rPr>
        <w:t xml:space="preserve"> A 10m wide slashed grass zone is for firebreak purposes.</w:t>
      </w:r>
      <w:r w:rsidR="00A34076">
        <w:rPr>
          <w:rFonts w:ascii="AvantGarde Bk BT" w:hAnsi="AvantGarde Bk BT"/>
          <w:sz w:val="20"/>
          <w:szCs w:val="20"/>
          <w:lang w:val="en-AU"/>
        </w:rPr>
        <w:t xml:space="preserve"> </w:t>
      </w:r>
      <w:r>
        <w:rPr>
          <w:rFonts w:ascii="AvantGarde Bk BT" w:hAnsi="AvantGarde Bk BT"/>
          <w:sz w:val="20"/>
          <w:szCs w:val="20"/>
          <w:lang w:val="en-AU"/>
        </w:rPr>
        <w:t xml:space="preserve"> The adjacent slopes are generally steep</w:t>
      </w:r>
      <w:r w:rsidR="00FE32BE">
        <w:rPr>
          <w:rFonts w:ascii="AvantGarde Bk BT" w:hAnsi="AvantGarde Bk BT"/>
          <w:sz w:val="20"/>
          <w:szCs w:val="20"/>
          <w:lang w:val="en-AU"/>
        </w:rPr>
        <w:t xml:space="preserve"> resulting in a narrow buffer zone</w:t>
      </w:r>
      <w:r w:rsidR="00FD2CFF">
        <w:rPr>
          <w:rFonts w:ascii="AvantGarde Bk BT" w:hAnsi="AvantGarde Bk BT"/>
          <w:sz w:val="20"/>
          <w:szCs w:val="20"/>
          <w:lang w:val="en-AU"/>
        </w:rPr>
        <w:t>, making park management difficult</w:t>
      </w:r>
      <w:r w:rsidR="00A34076">
        <w:rPr>
          <w:rFonts w:ascii="AvantGarde Bk BT" w:hAnsi="AvantGarde Bk BT"/>
          <w:sz w:val="20"/>
          <w:szCs w:val="20"/>
          <w:lang w:val="en-AU"/>
        </w:rPr>
        <w:t xml:space="preserve"> - </w:t>
      </w:r>
      <w:proofErr w:type="spellStart"/>
      <w:r w:rsidR="00FF3CB9">
        <w:rPr>
          <w:rFonts w:ascii="AvantGarde Bk BT" w:hAnsi="AvantGarde Bk BT"/>
          <w:sz w:val="20"/>
          <w:szCs w:val="20"/>
          <w:lang w:val="en-AU"/>
        </w:rPr>
        <w:t>deally</w:t>
      </w:r>
      <w:proofErr w:type="spellEnd"/>
      <w:r w:rsidR="00FF3CB9">
        <w:rPr>
          <w:rFonts w:ascii="AvantGarde Bk BT" w:hAnsi="AvantGarde Bk BT"/>
          <w:sz w:val="20"/>
          <w:szCs w:val="20"/>
          <w:lang w:val="en-AU"/>
        </w:rPr>
        <w:t xml:space="preserve">, </w:t>
      </w:r>
      <w:r w:rsidR="00DD2442">
        <w:rPr>
          <w:rFonts w:ascii="AvantGarde Bk BT" w:hAnsi="AvantGarde Bk BT"/>
          <w:sz w:val="20"/>
          <w:szCs w:val="20"/>
          <w:lang w:val="en-AU"/>
        </w:rPr>
        <w:t>the subdivision boundaries</w:t>
      </w:r>
      <w:r w:rsidR="00FE32BE">
        <w:rPr>
          <w:rFonts w:ascii="AvantGarde Bk BT" w:hAnsi="AvantGarde Bk BT"/>
          <w:sz w:val="20"/>
          <w:szCs w:val="20"/>
          <w:lang w:val="en-AU"/>
        </w:rPr>
        <w:t xml:space="preserve"> should not have been planned to encroach as far up the slopes as they have</w:t>
      </w:r>
      <w:r>
        <w:rPr>
          <w:rFonts w:ascii="AvantGarde Bk BT" w:hAnsi="AvantGarde Bk BT"/>
          <w:sz w:val="20"/>
          <w:szCs w:val="20"/>
          <w:lang w:val="en-AU"/>
        </w:rPr>
        <w:t xml:space="preserve">. </w:t>
      </w:r>
      <w:r w:rsidR="00A34076">
        <w:rPr>
          <w:rFonts w:ascii="AvantGarde Bk BT" w:hAnsi="AvantGarde Bk BT"/>
          <w:sz w:val="20"/>
          <w:szCs w:val="20"/>
          <w:lang w:val="en-AU"/>
        </w:rPr>
        <w:t xml:space="preserve"> </w:t>
      </w:r>
      <w:r w:rsidR="00594AF2">
        <w:rPr>
          <w:rFonts w:ascii="AvantGarde Bk BT" w:hAnsi="AvantGarde Bk BT"/>
          <w:sz w:val="20"/>
          <w:szCs w:val="20"/>
          <w:lang w:val="en-AU"/>
        </w:rPr>
        <w:t>(The slope</w:t>
      </w:r>
      <w:r w:rsidR="00FD2CFF">
        <w:rPr>
          <w:rFonts w:ascii="AvantGarde Bk BT" w:hAnsi="AvantGarde Bk BT"/>
          <w:sz w:val="20"/>
          <w:szCs w:val="20"/>
          <w:lang w:val="en-AU"/>
        </w:rPr>
        <w:t>s</w:t>
      </w:r>
      <w:r w:rsidR="00594AF2">
        <w:rPr>
          <w:rFonts w:ascii="AvantGarde Bk BT" w:hAnsi="AvantGarde Bk BT"/>
          <w:sz w:val="20"/>
          <w:szCs w:val="20"/>
          <w:lang w:val="en-AU"/>
        </w:rPr>
        <w:t xml:space="preserve"> </w:t>
      </w:r>
      <w:r w:rsidR="00FD2CFF">
        <w:rPr>
          <w:rFonts w:ascii="AvantGarde Bk BT" w:hAnsi="AvantGarde Bk BT"/>
          <w:sz w:val="20"/>
          <w:szCs w:val="20"/>
          <w:lang w:val="en-AU"/>
        </w:rPr>
        <w:t>vary from 1 in 7.5 (13.3%) on the west</w:t>
      </w:r>
      <w:r w:rsidR="00594AF2">
        <w:rPr>
          <w:rFonts w:ascii="AvantGarde Bk BT" w:hAnsi="AvantGarde Bk BT"/>
          <w:sz w:val="20"/>
          <w:szCs w:val="20"/>
          <w:lang w:val="en-AU"/>
        </w:rPr>
        <w:t xml:space="preserve"> to </w:t>
      </w:r>
      <w:r w:rsidR="00FD2CFF">
        <w:rPr>
          <w:rFonts w:ascii="AvantGarde Bk BT" w:hAnsi="AvantGarde Bk BT"/>
          <w:sz w:val="20"/>
          <w:szCs w:val="20"/>
          <w:lang w:val="en-AU"/>
        </w:rPr>
        <w:t>1 in 6 (15%</w:t>
      </w:r>
      <w:r w:rsidR="00594AF2">
        <w:rPr>
          <w:rFonts w:ascii="AvantGarde Bk BT" w:hAnsi="AvantGarde Bk BT"/>
          <w:sz w:val="20"/>
          <w:szCs w:val="20"/>
          <w:lang w:val="en-AU"/>
        </w:rPr>
        <w:t xml:space="preserve">) </w:t>
      </w:r>
      <w:r w:rsidR="00FD2CFF">
        <w:rPr>
          <w:rFonts w:ascii="AvantGarde Bk BT" w:hAnsi="AvantGarde Bk BT"/>
          <w:sz w:val="20"/>
          <w:szCs w:val="20"/>
          <w:lang w:val="en-AU"/>
        </w:rPr>
        <w:t xml:space="preserve">on the east.) </w:t>
      </w:r>
      <w:r w:rsidR="00A34076">
        <w:rPr>
          <w:rFonts w:ascii="AvantGarde Bk BT" w:hAnsi="AvantGarde Bk BT"/>
          <w:sz w:val="20"/>
          <w:szCs w:val="20"/>
          <w:lang w:val="en-AU"/>
        </w:rPr>
        <w:t xml:space="preserve"> Future development abutting the </w:t>
      </w:r>
      <w:smartTag w:uri="urn:schemas-microsoft-com:office:smarttags" w:element="place">
        <w:smartTag w:uri="urn:schemas-microsoft-com:office:smarttags" w:element="PlaceName">
          <w:r w:rsidR="00A34076">
            <w:rPr>
              <w:rFonts w:ascii="AvantGarde Bk BT" w:hAnsi="AvantGarde Bk BT"/>
              <w:sz w:val="20"/>
              <w:szCs w:val="20"/>
              <w:lang w:val="en-AU"/>
            </w:rPr>
            <w:t>Quarry</w:t>
          </w:r>
        </w:smartTag>
        <w:r w:rsidR="00A34076">
          <w:rPr>
            <w:rFonts w:ascii="AvantGarde Bk BT" w:hAnsi="AvantGarde Bk BT"/>
            <w:sz w:val="20"/>
            <w:szCs w:val="20"/>
            <w:lang w:val="en-AU"/>
          </w:rPr>
          <w:t xml:space="preserve"> </w:t>
        </w:r>
        <w:smartTag w:uri="urn:schemas-microsoft-com:office:smarttags" w:element="PlaceType">
          <w:r w:rsidR="00A34076">
            <w:rPr>
              <w:rFonts w:ascii="AvantGarde Bk BT" w:hAnsi="AvantGarde Bk BT"/>
              <w:sz w:val="20"/>
              <w:szCs w:val="20"/>
              <w:lang w:val="en-AU"/>
            </w:rPr>
            <w:t>Hills</w:t>
          </w:r>
        </w:smartTag>
        <w:r w:rsidR="00A34076">
          <w:rPr>
            <w:rFonts w:ascii="AvantGarde Bk BT" w:hAnsi="AvantGarde Bk BT"/>
            <w:sz w:val="20"/>
            <w:szCs w:val="20"/>
            <w:lang w:val="en-AU"/>
          </w:rPr>
          <w:t xml:space="preserve"> </w:t>
        </w:r>
        <w:smartTag w:uri="urn:schemas-microsoft-com:office:smarttags" w:element="PlaceType">
          <w:r w:rsidR="00A34076">
            <w:rPr>
              <w:rFonts w:ascii="AvantGarde Bk BT" w:hAnsi="AvantGarde Bk BT"/>
              <w:sz w:val="20"/>
              <w:szCs w:val="20"/>
              <w:lang w:val="en-AU"/>
            </w:rPr>
            <w:t>Park</w:t>
          </w:r>
        </w:smartTag>
      </w:smartTag>
      <w:r w:rsidR="00A34076">
        <w:rPr>
          <w:rFonts w:ascii="AvantGarde Bk BT" w:hAnsi="AvantGarde Bk BT"/>
          <w:sz w:val="20"/>
          <w:szCs w:val="20"/>
          <w:lang w:val="en-AU"/>
        </w:rPr>
        <w:t xml:space="preserve"> should give greater consideration to slope analysis in terms of determining the suitability of the land for residential development.  </w:t>
      </w:r>
      <w:r>
        <w:rPr>
          <w:rFonts w:ascii="AvantGarde Bk BT" w:hAnsi="AvantGarde Bk BT"/>
          <w:sz w:val="20"/>
          <w:szCs w:val="20"/>
          <w:lang w:val="en-AU"/>
        </w:rPr>
        <w:t>On the eastern or Granite Hills side,</w:t>
      </w:r>
      <w:r w:rsidR="00A67E73">
        <w:rPr>
          <w:rFonts w:ascii="AvantGarde Bk BT" w:hAnsi="AvantGarde Bk BT"/>
          <w:sz w:val="20"/>
          <w:szCs w:val="20"/>
          <w:lang w:val="en-AU"/>
        </w:rPr>
        <w:t xml:space="preserve"> </w:t>
      </w:r>
      <w:r>
        <w:rPr>
          <w:rFonts w:ascii="AvantGarde Bk BT" w:hAnsi="AvantGarde Bk BT"/>
          <w:sz w:val="20"/>
          <w:szCs w:val="20"/>
          <w:lang w:val="en-AU"/>
        </w:rPr>
        <w:t>there are d</w:t>
      </w:r>
      <w:r w:rsidR="00A67E73">
        <w:rPr>
          <w:rFonts w:ascii="AvantGarde Bk BT" w:hAnsi="AvantGarde Bk BT"/>
          <w:sz w:val="20"/>
          <w:szCs w:val="20"/>
          <w:lang w:val="en-AU"/>
        </w:rPr>
        <w:t>rainage problem</w:t>
      </w:r>
      <w:r>
        <w:rPr>
          <w:rFonts w:ascii="AvantGarde Bk BT" w:hAnsi="AvantGarde Bk BT"/>
          <w:sz w:val="20"/>
          <w:szCs w:val="20"/>
          <w:lang w:val="en-AU"/>
        </w:rPr>
        <w:t>s</w:t>
      </w:r>
      <w:r w:rsidR="00A67E73">
        <w:rPr>
          <w:rFonts w:ascii="AvantGarde Bk BT" w:hAnsi="AvantGarde Bk BT"/>
          <w:sz w:val="20"/>
          <w:szCs w:val="20"/>
          <w:lang w:val="en-AU"/>
        </w:rPr>
        <w:t xml:space="preserve"> </w:t>
      </w:r>
      <w:r w:rsidR="00FD2CFF">
        <w:rPr>
          <w:rFonts w:ascii="AvantGarde Bk BT" w:hAnsi="AvantGarde Bk BT"/>
          <w:sz w:val="20"/>
          <w:szCs w:val="20"/>
          <w:lang w:val="en-AU"/>
        </w:rPr>
        <w:t>where</w:t>
      </w:r>
      <w:r w:rsidR="00A67E73">
        <w:rPr>
          <w:rFonts w:ascii="AvantGarde Bk BT" w:hAnsi="AvantGarde Bk BT"/>
          <w:sz w:val="20"/>
          <w:szCs w:val="20"/>
          <w:lang w:val="en-AU"/>
        </w:rPr>
        <w:t xml:space="preserve"> sandy soil </w:t>
      </w:r>
      <w:r w:rsidR="00FD2CFF">
        <w:rPr>
          <w:rFonts w:ascii="AvantGarde Bk BT" w:hAnsi="AvantGarde Bk BT"/>
          <w:sz w:val="20"/>
          <w:szCs w:val="20"/>
          <w:lang w:val="en-AU"/>
        </w:rPr>
        <w:t xml:space="preserve">from weathered </w:t>
      </w:r>
      <w:proofErr w:type="spellStart"/>
      <w:r w:rsidR="00FD2CFF">
        <w:rPr>
          <w:rFonts w:ascii="AvantGarde Bk BT" w:hAnsi="AvantGarde Bk BT"/>
          <w:sz w:val="20"/>
          <w:szCs w:val="20"/>
          <w:lang w:val="en-AU"/>
        </w:rPr>
        <w:t>granodiorite</w:t>
      </w:r>
      <w:proofErr w:type="spellEnd"/>
      <w:r w:rsidR="00FD2CFF">
        <w:rPr>
          <w:rFonts w:ascii="AvantGarde Bk BT" w:hAnsi="AvantGarde Bk BT"/>
          <w:sz w:val="20"/>
          <w:szCs w:val="20"/>
          <w:lang w:val="en-AU"/>
        </w:rPr>
        <w:t xml:space="preserve"> is allowing </w:t>
      </w:r>
      <w:r>
        <w:rPr>
          <w:rFonts w:ascii="AvantGarde Bk BT" w:hAnsi="AvantGarde Bk BT"/>
          <w:sz w:val="20"/>
          <w:szCs w:val="20"/>
          <w:lang w:val="en-AU"/>
        </w:rPr>
        <w:t>seepage into adjacent properties</w:t>
      </w:r>
      <w:r w:rsidR="00A67E73">
        <w:rPr>
          <w:rFonts w:ascii="AvantGarde Bk BT" w:hAnsi="AvantGarde Bk BT"/>
          <w:sz w:val="20"/>
          <w:szCs w:val="20"/>
          <w:lang w:val="en-AU"/>
        </w:rPr>
        <w:t>.</w:t>
      </w:r>
      <w:r w:rsidR="00830663">
        <w:rPr>
          <w:rFonts w:ascii="AvantGarde Bk BT" w:hAnsi="AvantGarde Bk BT"/>
          <w:sz w:val="20"/>
          <w:szCs w:val="20"/>
          <w:lang w:val="en-AU"/>
        </w:rPr>
        <w:t xml:space="preserve"> </w:t>
      </w:r>
      <w:r w:rsidR="00FF3CB9">
        <w:rPr>
          <w:rFonts w:ascii="AvantGarde Bk BT" w:hAnsi="AvantGarde Bk BT"/>
          <w:sz w:val="20"/>
          <w:szCs w:val="20"/>
          <w:lang w:val="en-AU"/>
        </w:rPr>
        <w:t xml:space="preserve"> Slope characteristics should be carefully reviewed with future abutting residential development.</w:t>
      </w:r>
    </w:p>
    <w:p w:rsidR="00E30971" w:rsidRDefault="00E30971" w:rsidP="007822C6">
      <w:pPr>
        <w:jc w:val="both"/>
        <w:rPr>
          <w:rFonts w:ascii="AvantGarde Bk BT" w:hAnsi="AvantGarde Bk BT"/>
          <w:sz w:val="20"/>
          <w:szCs w:val="20"/>
          <w:lang w:val="en-AU"/>
        </w:rPr>
      </w:pPr>
    </w:p>
    <w:p w:rsidR="00E30971" w:rsidRDefault="00FE32BE" w:rsidP="007822C6">
      <w:pPr>
        <w:jc w:val="both"/>
        <w:rPr>
          <w:rFonts w:ascii="AvantGarde Bk BT" w:hAnsi="AvantGarde Bk BT"/>
          <w:sz w:val="20"/>
          <w:szCs w:val="20"/>
          <w:lang w:val="en-AU"/>
        </w:rPr>
      </w:pPr>
      <w:r>
        <w:rPr>
          <w:rFonts w:ascii="AvantGarde Bk BT" w:hAnsi="AvantGarde Bk BT"/>
          <w:sz w:val="20"/>
          <w:szCs w:val="20"/>
          <w:lang w:val="en-AU"/>
        </w:rPr>
        <w:t>Rural land s</w:t>
      </w:r>
      <w:r w:rsidR="00E30971">
        <w:rPr>
          <w:rFonts w:ascii="AvantGarde Bk BT" w:hAnsi="AvantGarde Bk BT"/>
          <w:sz w:val="20"/>
          <w:szCs w:val="20"/>
          <w:lang w:val="en-AU"/>
        </w:rPr>
        <w:t>urround</w:t>
      </w:r>
      <w:r>
        <w:rPr>
          <w:rFonts w:ascii="AvantGarde Bk BT" w:hAnsi="AvantGarde Bk BT"/>
          <w:sz w:val="20"/>
          <w:szCs w:val="20"/>
          <w:lang w:val="en-AU"/>
        </w:rPr>
        <w:t>s the existing park on the</w:t>
      </w:r>
      <w:r w:rsidR="00830663">
        <w:rPr>
          <w:rFonts w:ascii="AvantGarde Bk BT" w:hAnsi="AvantGarde Bk BT"/>
          <w:sz w:val="20"/>
          <w:szCs w:val="20"/>
          <w:lang w:val="en-AU"/>
        </w:rPr>
        <w:t xml:space="preserve"> </w:t>
      </w:r>
      <w:r>
        <w:rPr>
          <w:rFonts w:ascii="AvantGarde Bk BT" w:hAnsi="AvantGarde Bk BT"/>
          <w:sz w:val="20"/>
          <w:szCs w:val="20"/>
          <w:lang w:val="en-AU"/>
        </w:rPr>
        <w:t>west, north and east. The Planning Scheme notes this</w:t>
      </w:r>
      <w:r w:rsidR="00E30971">
        <w:rPr>
          <w:rFonts w:ascii="AvantGarde Bk BT" w:hAnsi="AvantGarde Bk BT"/>
          <w:sz w:val="20"/>
          <w:szCs w:val="20"/>
          <w:lang w:val="en-AU"/>
        </w:rPr>
        <w:t xml:space="preserve"> as Environmental Rural Zone</w:t>
      </w:r>
      <w:r w:rsidR="00594AF2">
        <w:rPr>
          <w:rFonts w:ascii="AvantGarde Bk BT" w:hAnsi="AvantGarde Bk BT"/>
          <w:sz w:val="20"/>
          <w:szCs w:val="20"/>
          <w:lang w:val="en-AU"/>
        </w:rPr>
        <w:t xml:space="preserve"> </w:t>
      </w:r>
      <w:r w:rsidR="00FD2CFF">
        <w:rPr>
          <w:rFonts w:ascii="AvantGarde Bk BT" w:hAnsi="AvantGarde Bk BT"/>
          <w:sz w:val="20"/>
          <w:szCs w:val="20"/>
          <w:lang w:val="en-AU"/>
        </w:rPr>
        <w:t xml:space="preserve">to the immediate vicinity of the southern hills </w:t>
      </w:r>
      <w:r w:rsidR="0051764C">
        <w:rPr>
          <w:rFonts w:ascii="AvantGarde Bk BT" w:hAnsi="AvantGarde Bk BT"/>
          <w:sz w:val="20"/>
          <w:szCs w:val="20"/>
          <w:lang w:val="en-AU"/>
        </w:rPr>
        <w:t xml:space="preserve">and slopes </w:t>
      </w:r>
      <w:r w:rsidR="00594AF2">
        <w:rPr>
          <w:rFonts w:ascii="AvantGarde Bk BT" w:hAnsi="AvantGarde Bk BT"/>
          <w:sz w:val="20"/>
          <w:szCs w:val="20"/>
          <w:lang w:val="en-AU"/>
        </w:rPr>
        <w:t>(for soil and water conservation, biodiversity, habitat, heritage conservation, landscape values and local identity)</w:t>
      </w:r>
      <w:r>
        <w:rPr>
          <w:rFonts w:ascii="AvantGarde Bk BT" w:hAnsi="AvantGarde Bk BT"/>
          <w:sz w:val="20"/>
          <w:szCs w:val="20"/>
          <w:lang w:val="en-AU"/>
        </w:rPr>
        <w:t xml:space="preserve">. </w:t>
      </w:r>
      <w:r w:rsidR="0062160A">
        <w:rPr>
          <w:rFonts w:ascii="AvantGarde Bk BT" w:hAnsi="AvantGarde Bk BT"/>
          <w:sz w:val="20"/>
          <w:szCs w:val="20"/>
          <w:lang w:val="en-AU"/>
        </w:rPr>
        <w:t>The land is generally cleared, open grassland but contains some remnant woodland, particularly near the summits of hills and on steep slopes.</w:t>
      </w:r>
      <w:r w:rsidR="00E30971">
        <w:rPr>
          <w:rFonts w:ascii="AvantGarde Bk BT" w:hAnsi="AvantGarde Bk BT"/>
          <w:sz w:val="20"/>
          <w:szCs w:val="20"/>
          <w:lang w:val="en-AU"/>
        </w:rPr>
        <w:t xml:space="preserve"> </w:t>
      </w:r>
      <w:r w:rsidR="0051764C">
        <w:rPr>
          <w:rFonts w:ascii="AvantGarde Bk BT" w:hAnsi="AvantGarde Bk BT"/>
          <w:sz w:val="20"/>
          <w:szCs w:val="20"/>
          <w:lang w:val="en-AU"/>
        </w:rPr>
        <w:t xml:space="preserve">Land to the west and north-west of the ERZ is listed as Green Wedge Zone and </w:t>
      </w:r>
      <w:r w:rsidR="0051764C">
        <w:rPr>
          <w:rFonts w:ascii="AvantGarde Bk BT" w:hAnsi="AvantGarde Bk BT"/>
          <w:sz w:val="20"/>
          <w:szCs w:val="20"/>
          <w:lang w:val="en-AU"/>
        </w:rPr>
        <w:lastRenderedPageBreak/>
        <w:t xml:space="preserve">includes the Darebin Creek valley. </w:t>
      </w:r>
      <w:r w:rsidR="00A872CC">
        <w:rPr>
          <w:rFonts w:ascii="AvantGarde Bk BT" w:hAnsi="AvantGarde Bk BT"/>
          <w:sz w:val="20"/>
          <w:szCs w:val="20"/>
          <w:lang w:val="en-AU"/>
        </w:rPr>
        <w:t xml:space="preserve">The creek is also covered by a Rural Floodway Overlay. </w:t>
      </w:r>
      <w:r w:rsidR="0062160A">
        <w:rPr>
          <w:rFonts w:ascii="AvantGarde Bk BT" w:hAnsi="AvantGarde Bk BT"/>
          <w:sz w:val="20"/>
          <w:szCs w:val="20"/>
          <w:lang w:val="en-AU"/>
        </w:rPr>
        <w:t>Property no. 25 is heavily infested with gorse on the western slope down to Darebin Creek</w:t>
      </w:r>
      <w:r w:rsidR="000475EC">
        <w:rPr>
          <w:rFonts w:ascii="AvantGarde Bk BT" w:hAnsi="AvantGarde Bk BT"/>
          <w:sz w:val="20"/>
          <w:szCs w:val="20"/>
          <w:lang w:val="en-AU"/>
        </w:rPr>
        <w:t xml:space="preserve">, but good quality River Red Gums exist on the western side of the creek up to </w:t>
      </w:r>
      <w:proofErr w:type="spellStart"/>
      <w:r w:rsidR="000475EC">
        <w:rPr>
          <w:rFonts w:ascii="AvantGarde Bk BT" w:hAnsi="AvantGarde Bk BT"/>
          <w:sz w:val="20"/>
          <w:szCs w:val="20"/>
          <w:lang w:val="en-AU"/>
        </w:rPr>
        <w:t>Bindt’s</w:t>
      </w:r>
      <w:proofErr w:type="spellEnd"/>
      <w:r w:rsidR="000475EC">
        <w:rPr>
          <w:rFonts w:ascii="AvantGarde Bk BT" w:hAnsi="AvantGarde Bk BT"/>
          <w:sz w:val="20"/>
          <w:szCs w:val="20"/>
          <w:lang w:val="en-AU"/>
        </w:rPr>
        <w:t xml:space="preserve"> Road; this property has potential for a future </w:t>
      </w:r>
      <w:r w:rsidR="00594AF2">
        <w:rPr>
          <w:rFonts w:ascii="AvantGarde Bk BT" w:hAnsi="AvantGarde Bk BT"/>
          <w:sz w:val="20"/>
          <w:szCs w:val="20"/>
          <w:lang w:val="en-AU"/>
        </w:rPr>
        <w:t xml:space="preserve">park </w:t>
      </w:r>
      <w:r w:rsidR="000475EC">
        <w:rPr>
          <w:rFonts w:ascii="AvantGarde Bk BT" w:hAnsi="AvantGarde Bk BT"/>
          <w:sz w:val="20"/>
          <w:szCs w:val="20"/>
          <w:lang w:val="en-AU"/>
        </w:rPr>
        <w:t xml:space="preserve">access point </w:t>
      </w:r>
      <w:r w:rsidR="00594AF2">
        <w:rPr>
          <w:rFonts w:ascii="AvantGarde Bk BT" w:hAnsi="AvantGarde Bk BT"/>
          <w:sz w:val="20"/>
          <w:szCs w:val="20"/>
          <w:lang w:val="en-AU"/>
        </w:rPr>
        <w:t>and wildlife corridor.</w:t>
      </w:r>
      <w:r w:rsidR="0051764C">
        <w:rPr>
          <w:rFonts w:ascii="AvantGarde Bk BT" w:hAnsi="AvantGarde Bk BT"/>
          <w:sz w:val="20"/>
          <w:szCs w:val="20"/>
          <w:lang w:val="en-AU"/>
        </w:rPr>
        <w:t xml:space="preserve"> The Urban Growth Boundary includes the </w:t>
      </w:r>
      <w:smartTag w:uri="urn:schemas-microsoft-com:office:smarttags" w:element="City">
        <w:r w:rsidR="0051764C">
          <w:rPr>
            <w:rFonts w:ascii="AvantGarde Bk BT" w:hAnsi="AvantGarde Bk BT"/>
            <w:sz w:val="20"/>
            <w:szCs w:val="20"/>
            <w:lang w:val="en-AU"/>
          </w:rPr>
          <w:t>Henderson</w:t>
        </w:r>
      </w:smartTag>
      <w:r w:rsidR="0051764C">
        <w:rPr>
          <w:rFonts w:ascii="AvantGarde Bk BT" w:hAnsi="AvantGarde Bk BT"/>
          <w:sz w:val="20"/>
          <w:szCs w:val="20"/>
          <w:lang w:val="en-AU"/>
        </w:rPr>
        <w:t xml:space="preserve">’s </w:t>
      </w:r>
      <w:smartTag w:uri="urn:schemas-microsoft-com:office:smarttags" w:element="place">
        <w:smartTag w:uri="urn:schemas-microsoft-com:office:smarttags" w:element="PlaceType">
          <w:r w:rsidR="0051764C">
            <w:rPr>
              <w:rFonts w:ascii="AvantGarde Bk BT" w:hAnsi="AvantGarde Bk BT"/>
              <w:sz w:val="20"/>
              <w:szCs w:val="20"/>
              <w:lang w:val="en-AU"/>
            </w:rPr>
            <w:t>Creek</w:t>
          </w:r>
        </w:smartTag>
        <w:r w:rsidR="0051764C">
          <w:rPr>
            <w:rFonts w:ascii="AvantGarde Bk BT" w:hAnsi="AvantGarde Bk BT"/>
            <w:sz w:val="20"/>
            <w:szCs w:val="20"/>
            <w:lang w:val="en-AU"/>
          </w:rPr>
          <w:t xml:space="preserve"> </w:t>
        </w:r>
        <w:smartTag w:uri="urn:schemas-microsoft-com:office:smarttags" w:element="PlaceType">
          <w:r w:rsidR="0051764C">
            <w:rPr>
              <w:rFonts w:ascii="AvantGarde Bk BT" w:hAnsi="AvantGarde Bk BT"/>
              <w:sz w:val="20"/>
              <w:szCs w:val="20"/>
              <w:lang w:val="en-AU"/>
            </w:rPr>
            <w:t>Valley</w:t>
          </w:r>
        </w:smartTag>
      </w:smartTag>
      <w:r w:rsidR="0051764C">
        <w:rPr>
          <w:rFonts w:ascii="AvantGarde Bk BT" w:hAnsi="AvantGarde Bk BT"/>
          <w:sz w:val="20"/>
          <w:szCs w:val="20"/>
          <w:lang w:val="en-AU"/>
        </w:rPr>
        <w:t xml:space="preserve"> and continues around the eastern and north-eastern side of the hills; land is zoned as Residential 1.</w:t>
      </w:r>
    </w:p>
    <w:p w:rsidR="009A1DC1" w:rsidRDefault="009A1DC1" w:rsidP="007822C6">
      <w:pPr>
        <w:jc w:val="both"/>
        <w:rPr>
          <w:rFonts w:ascii="AvantGarde Bk BT" w:hAnsi="AvantGarde Bk BT"/>
          <w:sz w:val="20"/>
          <w:szCs w:val="20"/>
          <w:lang w:val="en-AU"/>
        </w:rPr>
      </w:pPr>
    </w:p>
    <w:p w:rsidR="00E30971" w:rsidRPr="00181C6B" w:rsidRDefault="00594AF2" w:rsidP="007822C6">
      <w:pPr>
        <w:jc w:val="both"/>
        <w:rPr>
          <w:rFonts w:ascii="AvantGarde Bk BT" w:hAnsi="AvantGarde Bk BT"/>
          <w:sz w:val="20"/>
          <w:szCs w:val="20"/>
          <w:lang w:val="en-AU"/>
        </w:rPr>
      </w:pPr>
      <w:r>
        <w:rPr>
          <w:rFonts w:ascii="AvantGarde Bk BT" w:hAnsi="AvantGarde Bk BT"/>
          <w:sz w:val="20"/>
          <w:szCs w:val="20"/>
          <w:lang w:val="en-AU"/>
        </w:rPr>
        <w:t>Non-rural land use</w:t>
      </w:r>
      <w:r w:rsidR="00161F83">
        <w:rPr>
          <w:rFonts w:ascii="AvantGarde Bk BT" w:hAnsi="AvantGarde Bk BT"/>
          <w:sz w:val="20"/>
          <w:szCs w:val="20"/>
          <w:lang w:val="en-AU"/>
        </w:rPr>
        <w:t>,</w:t>
      </w:r>
      <w:r>
        <w:rPr>
          <w:rFonts w:ascii="AvantGarde Bk BT" w:hAnsi="AvantGarde Bk BT"/>
          <w:sz w:val="20"/>
          <w:szCs w:val="20"/>
          <w:lang w:val="en-AU"/>
        </w:rPr>
        <w:t xml:space="preserve"> in or adjacent to potential park expansion areas</w:t>
      </w:r>
      <w:r w:rsidR="00161F83">
        <w:rPr>
          <w:rFonts w:ascii="AvantGarde Bk BT" w:hAnsi="AvantGarde Bk BT"/>
          <w:sz w:val="20"/>
          <w:szCs w:val="20"/>
          <w:lang w:val="en-AU"/>
        </w:rPr>
        <w:t>,</w:t>
      </w:r>
      <w:r>
        <w:rPr>
          <w:rFonts w:ascii="AvantGarde Bk BT" w:hAnsi="AvantGarde Bk BT"/>
          <w:sz w:val="20"/>
          <w:szCs w:val="20"/>
          <w:lang w:val="en-AU"/>
        </w:rPr>
        <w:t xml:space="preserve"> include</w:t>
      </w:r>
      <w:r w:rsidR="0019263E">
        <w:rPr>
          <w:rFonts w:ascii="AvantGarde Bk BT" w:hAnsi="AvantGarde Bk BT"/>
          <w:sz w:val="20"/>
          <w:szCs w:val="20"/>
          <w:lang w:val="en-AU"/>
        </w:rPr>
        <w:t>s</w:t>
      </w:r>
      <w:r>
        <w:rPr>
          <w:rFonts w:ascii="AvantGarde Bk BT" w:hAnsi="AvantGarde Bk BT"/>
          <w:sz w:val="20"/>
          <w:szCs w:val="20"/>
          <w:lang w:val="en-AU"/>
        </w:rPr>
        <w:t xml:space="preserve"> the </w:t>
      </w:r>
      <w:r w:rsidR="00E30971">
        <w:rPr>
          <w:rFonts w:ascii="AvantGarde Bk BT" w:hAnsi="AvantGarde Bk BT"/>
          <w:sz w:val="20"/>
          <w:szCs w:val="20"/>
          <w:lang w:val="en-AU"/>
        </w:rPr>
        <w:t xml:space="preserve">Boral </w:t>
      </w:r>
      <w:r>
        <w:rPr>
          <w:rFonts w:ascii="AvantGarde Bk BT" w:hAnsi="AvantGarde Bk BT"/>
          <w:sz w:val="20"/>
          <w:szCs w:val="20"/>
          <w:lang w:val="en-AU"/>
        </w:rPr>
        <w:t>q</w:t>
      </w:r>
      <w:r w:rsidR="00E30971">
        <w:rPr>
          <w:rFonts w:ascii="AvantGarde Bk BT" w:hAnsi="AvantGarde Bk BT"/>
          <w:sz w:val="20"/>
          <w:szCs w:val="20"/>
          <w:lang w:val="en-AU"/>
        </w:rPr>
        <w:t>uarry</w:t>
      </w:r>
      <w:r>
        <w:rPr>
          <w:rFonts w:ascii="AvantGarde Bk BT" w:hAnsi="AvantGarde Bk BT"/>
          <w:sz w:val="20"/>
          <w:szCs w:val="20"/>
          <w:lang w:val="en-AU"/>
        </w:rPr>
        <w:t xml:space="preserve"> to the south-west and</w:t>
      </w:r>
      <w:r w:rsidR="00E30971">
        <w:rPr>
          <w:rFonts w:ascii="AvantGarde Bk BT" w:hAnsi="AvantGarde Bk BT"/>
          <w:sz w:val="20"/>
          <w:szCs w:val="20"/>
          <w:lang w:val="en-AU"/>
        </w:rPr>
        <w:t xml:space="preserve"> Hanson </w:t>
      </w:r>
      <w:r>
        <w:rPr>
          <w:rFonts w:ascii="AvantGarde Bk BT" w:hAnsi="AvantGarde Bk BT"/>
          <w:sz w:val="20"/>
          <w:szCs w:val="20"/>
          <w:lang w:val="en-AU"/>
        </w:rPr>
        <w:t>q</w:t>
      </w:r>
      <w:r w:rsidR="00E30971">
        <w:rPr>
          <w:rFonts w:ascii="AvantGarde Bk BT" w:hAnsi="AvantGarde Bk BT"/>
          <w:sz w:val="20"/>
          <w:szCs w:val="20"/>
          <w:lang w:val="en-AU"/>
        </w:rPr>
        <w:t>uarry</w:t>
      </w:r>
      <w:r>
        <w:rPr>
          <w:rFonts w:ascii="AvantGarde Bk BT" w:hAnsi="AvantGarde Bk BT"/>
          <w:sz w:val="20"/>
          <w:szCs w:val="20"/>
          <w:lang w:val="en-AU"/>
        </w:rPr>
        <w:t xml:space="preserve"> to the north-west</w:t>
      </w:r>
      <w:r w:rsidR="00161F83">
        <w:rPr>
          <w:rFonts w:ascii="AvantGarde Bk BT" w:hAnsi="AvantGarde Bk BT"/>
          <w:sz w:val="20"/>
          <w:szCs w:val="20"/>
          <w:lang w:val="en-AU"/>
        </w:rPr>
        <w:t>, Yarra Valley water tanks at or below ridge lines</w:t>
      </w:r>
      <w:r w:rsidR="00FE289B">
        <w:rPr>
          <w:rFonts w:ascii="AvantGarde Bk BT" w:hAnsi="AvantGarde Bk BT"/>
          <w:sz w:val="20"/>
          <w:szCs w:val="20"/>
          <w:lang w:val="en-AU"/>
        </w:rPr>
        <w:t xml:space="preserve"> to the west and north-east</w:t>
      </w:r>
      <w:r w:rsidR="00161F83">
        <w:rPr>
          <w:rFonts w:ascii="AvantGarde Bk BT" w:hAnsi="AvantGarde Bk BT"/>
          <w:sz w:val="20"/>
          <w:szCs w:val="20"/>
          <w:lang w:val="en-AU"/>
        </w:rPr>
        <w:t>, electrical transmission easements to the south-west and the</w:t>
      </w:r>
      <w:r w:rsidR="00E30971">
        <w:rPr>
          <w:rFonts w:ascii="AvantGarde Bk BT" w:hAnsi="AvantGarde Bk BT"/>
          <w:sz w:val="20"/>
          <w:szCs w:val="20"/>
          <w:lang w:val="en-AU"/>
        </w:rPr>
        <w:t xml:space="preserve"> Urban Growth Boundary below 185m</w:t>
      </w:r>
      <w:r w:rsidR="00161F83">
        <w:rPr>
          <w:rFonts w:ascii="AvantGarde Bk BT" w:hAnsi="AvantGarde Bk BT"/>
          <w:sz w:val="20"/>
          <w:szCs w:val="20"/>
          <w:lang w:val="en-AU"/>
        </w:rPr>
        <w:t xml:space="preserve"> / 195m</w:t>
      </w:r>
      <w:r w:rsidR="00E30971">
        <w:rPr>
          <w:rFonts w:ascii="AvantGarde Bk BT" w:hAnsi="AvantGarde Bk BT"/>
          <w:sz w:val="20"/>
          <w:szCs w:val="20"/>
          <w:lang w:val="en-AU"/>
        </w:rPr>
        <w:t xml:space="preserve"> to </w:t>
      </w:r>
      <w:r w:rsidR="00161F83">
        <w:rPr>
          <w:rFonts w:ascii="AvantGarde Bk BT" w:hAnsi="AvantGarde Bk BT"/>
          <w:sz w:val="20"/>
          <w:szCs w:val="20"/>
          <w:lang w:val="en-AU"/>
        </w:rPr>
        <w:t xml:space="preserve">the </w:t>
      </w:r>
      <w:r w:rsidR="00E30971">
        <w:rPr>
          <w:rFonts w:ascii="AvantGarde Bk BT" w:hAnsi="AvantGarde Bk BT"/>
          <w:sz w:val="20"/>
          <w:szCs w:val="20"/>
          <w:lang w:val="en-AU"/>
        </w:rPr>
        <w:t>east and north-east.</w:t>
      </w:r>
      <w:r w:rsidR="0051764C">
        <w:rPr>
          <w:rFonts w:ascii="AvantGarde Bk BT" w:hAnsi="AvantGarde Bk BT"/>
          <w:sz w:val="20"/>
          <w:szCs w:val="20"/>
          <w:lang w:val="en-AU"/>
        </w:rPr>
        <w:t xml:space="preserve"> The quarry operations require 400m buffer zones for dust control while in operation.</w:t>
      </w:r>
      <w:r w:rsidR="00C25618">
        <w:rPr>
          <w:rFonts w:ascii="AvantGarde Bk BT" w:hAnsi="AvantGarde Bk BT"/>
          <w:sz w:val="20"/>
          <w:szCs w:val="20"/>
          <w:lang w:val="en-AU"/>
        </w:rPr>
        <w:t xml:space="preserve"> </w:t>
      </w:r>
      <w:r w:rsidR="0051764C">
        <w:rPr>
          <w:rFonts w:ascii="AvantGarde Bk BT" w:hAnsi="AvantGarde Bk BT"/>
          <w:sz w:val="20"/>
          <w:szCs w:val="20"/>
          <w:lang w:val="en-AU"/>
        </w:rPr>
        <w:t xml:space="preserve"> </w:t>
      </w:r>
      <w:r w:rsidR="00FF3CB9">
        <w:rPr>
          <w:rFonts w:ascii="AvantGarde Bk BT" w:hAnsi="AvantGarde Bk BT"/>
          <w:sz w:val="20"/>
          <w:szCs w:val="20"/>
          <w:lang w:val="en-AU"/>
        </w:rPr>
        <w:t>Interconnecting</w:t>
      </w:r>
      <w:r w:rsidR="0051764C">
        <w:rPr>
          <w:rFonts w:ascii="AvantGarde Bk BT" w:hAnsi="AvantGarde Bk BT"/>
          <w:sz w:val="20"/>
          <w:szCs w:val="20"/>
          <w:lang w:val="en-AU"/>
        </w:rPr>
        <w:t xml:space="preserve"> pipelines will </w:t>
      </w:r>
      <w:r w:rsidR="00FF3CB9">
        <w:rPr>
          <w:rFonts w:ascii="AvantGarde Bk BT" w:hAnsi="AvantGarde Bk BT"/>
          <w:sz w:val="20"/>
          <w:szCs w:val="20"/>
          <w:lang w:val="en-AU"/>
        </w:rPr>
        <w:t xml:space="preserve">soon be constructed </w:t>
      </w:r>
      <w:r w:rsidR="0051764C">
        <w:rPr>
          <w:rFonts w:ascii="AvantGarde Bk BT" w:hAnsi="AvantGarde Bk BT"/>
          <w:sz w:val="20"/>
          <w:szCs w:val="20"/>
          <w:lang w:val="en-AU"/>
        </w:rPr>
        <w:t>connect</w:t>
      </w:r>
      <w:r w:rsidR="009325DA">
        <w:rPr>
          <w:rFonts w:ascii="AvantGarde Bk BT" w:hAnsi="AvantGarde Bk BT"/>
          <w:sz w:val="20"/>
          <w:szCs w:val="20"/>
          <w:lang w:val="en-AU"/>
        </w:rPr>
        <w:t>ing</w:t>
      </w:r>
      <w:r w:rsidR="0051764C">
        <w:rPr>
          <w:rFonts w:ascii="AvantGarde Bk BT" w:hAnsi="AvantGarde Bk BT"/>
          <w:sz w:val="20"/>
          <w:szCs w:val="20"/>
          <w:lang w:val="en-AU"/>
        </w:rPr>
        <w:t xml:space="preserve"> the </w:t>
      </w:r>
      <w:r w:rsidR="00FF3CB9">
        <w:rPr>
          <w:rFonts w:ascii="AvantGarde Bk BT" w:hAnsi="AvantGarde Bk BT"/>
          <w:sz w:val="20"/>
          <w:szCs w:val="20"/>
          <w:lang w:val="en-AU"/>
        </w:rPr>
        <w:t>Epping North and Mernda</w:t>
      </w:r>
      <w:r w:rsidR="0051764C">
        <w:rPr>
          <w:rFonts w:ascii="AvantGarde Bk BT" w:hAnsi="AvantGarde Bk BT"/>
          <w:sz w:val="20"/>
          <w:szCs w:val="20"/>
          <w:lang w:val="en-AU"/>
        </w:rPr>
        <w:t xml:space="preserve"> water </w:t>
      </w:r>
      <w:r w:rsidR="00FF3CB9">
        <w:rPr>
          <w:rFonts w:ascii="AvantGarde Bk BT" w:hAnsi="AvantGarde Bk BT"/>
          <w:sz w:val="20"/>
          <w:szCs w:val="20"/>
          <w:lang w:val="en-AU"/>
        </w:rPr>
        <w:t xml:space="preserve">storage </w:t>
      </w:r>
      <w:r w:rsidR="0051764C">
        <w:rPr>
          <w:rFonts w:ascii="AvantGarde Bk BT" w:hAnsi="AvantGarde Bk BT"/>
          <w:sz w:val="20"/>
          <w:szCs w:val="20"/>
          <w:lang w:val="en-AU"/>
        </w:rPr>
        <w:t xml:space="preserve">tanks </w:t>
      </w:r>
      <w:r w:rsidR="00FF3CB9">
        <w:rPr>
          <w:rFonts w:ascii="AvantGarde Bk BT" w:hAnsi="AvantGarde Bk BT"/>
          <w:sz w:val="20"/>
          <w:szCs w:val="20"/>
          <w:lang w:val="en-AU"/>
        </w:rPr>
        <w:t xml:space="preserve">through the western slopes of the existing park footprint, via the </w:t>
      </w:r>
      <w:proofErr w:type="spellStart"/>
      <w:r w:rsidR="007822C6">
        <w:rPr>
          <w:rFonts w:ascii="AvantGarde Bk BT" w:hAnsi="AvantGarde Bk BT"/>
          <w:sz w:val="20"/>
          <w:szCs w:val="20"/>
          <w:lang w:val="en-AU"/>
        </w:rPr>
        <w:t>Pallisades</w:t>
      </w:r>
      <w:proofErr w:type="spellEnd"/>
      <w:r w:rsidR="00FF3CB9">
        <w:rPr>
          <w:rFonts w:ascii="AvantGarde Bk BT" w:hAnsi="AvantGarde Bk BT"/>
          <w:sz w:val="20"/>
          <w:szCs w:val="20"/>
          <w:lang w:val="en-AU"/>
        </w:rPr>
        <w:t xml:space="preserve"> development as well as</w:t>
      </w:r>
      <w:r w:rsidR="00977EFB">
        <w:rPr>
          <w:rFonts w:ascii="AvantGarde Bk BT" w:hAnsi="AvantGarde Bk BT"/>
          <w:sz w:val="20"/>
          <w:szCs w:val="20"/>
          <w:lang w:val="en-AU"/>
        </w:rPr>
        <w:t xml:space="preserve"> also</w:t>
      </w:r>
      <w:r w:rsidR="0051764C">
        <w:rPr>
          <w:rFonts w:ascii="AvantGarde Bk BT" w:hAnsi="AvantGarde Bk BT"/>
          <w:sz w:val="20"/>
          <w:szCs w:val="20"/>
          <w:lang w:val="en-AU"/>
        </w:rPr>
        <w:t xml:space="preserve"> connect</w:t>
      </w:r>
      <w:r w:rsidR="00FF3CB9">
        <w:rPr>
          <w:rFonts w:ascii="AvantGarde Bk BT" w:hAnsi="AvantGarde Bk BT"/>
          <w:sz w:val="20"/>
          <w:szCs w:val="20"/>
          <w:lang w:val="en-AU"/>
        </w:rPr>
        <w:t>ing</w:t>
      </w:r>
      <w:r w:rsidR="0051764C">
        <w:rPr>
          <w:rFonts w:ascii="AvantGarde Bk BT" w:hAnsi="AvantGarde Bk BT"/>
          <w:sz w:val="20"/>
          <w:szCs w:val="20"/>
          <w:lang w:val="en-AU"/>
        </w:rPr>
        <w:t xml:space="preserve"> the tanks </w:t>
      </w:r>
      <w:r w:rsidR="00977EFB">
        <w:rPr>
          <w:rFonts w:ascii="AvantGarde Bk BT" w:hAnsi="AvantGarde Bk BT"/>
          <w:sz w:val="20"/>
          <w:szCs w:val="20"/>
          <w:lang w:val="en-AU"/>
        </w:rPr>
        <w:t>in</w:t>
      </w:r>
      <w:r w:rsidR="0051764C">
        <w:rPr>
          <w:rFonts w:ascii="AvantGarde Bk BT" w:hAnsi="AvantGarde Bk BT"/>
          <w:sz w:val="20"/>
          <w:szCs w:val="20"/>
          <w:lang w:val="en-AU"/>
        </w:rPr>
        <w:t xml:space="preserve">to </w:t>
      </w:r>
      <w:r w:rsidR="00977EFB">
        <w:rPr>
          <w:rFonts w:ascii="AvantGarde Bk BT" w:hAnsi="AvantGarde Bk BT"/>
          <w:sz w:val="20"/>
          <w:szCs w:val="20"/>
          <w:lang w:val="en-AU"/>
        </w:rPr>
        <w:t xml:space="preserve">the </w:t>
      </w:r>
      <w:r w:rsidR="00FF3CB9">
        <w:rPr>
          <w:rFonts w:ascii="AvantGarde Bk BT" w:hAnsi="AvantGarde Bk BT"/>
          <w:sz w:val="20"/>
          <w:szCs w:val="20"/>
          <w:lang w:val="en-AU"/>
        </w:rPr>
        <w:t xml:space="preserve">local </w:t>
      </w:r>
      <w:r w:rsidR="0051764C">
        <w:rPr>
          <w:rFonts w:ascii="AvantGarde Bk BT" w:hAnsi="AvantGarde Bk BT"/>
          <w:sz w:val="20"/>
          <w:szCs w:val="20"/>
          <w:lang w:val="en-AU"/>
        </w:rPr>
        <w:t xml:space="preserve">water supply </w:t>
      </w:r>
      <w:r w:rsidR="00977EFB">
        <w:rPr>
          <w:rFonts w:ascii="AvantGarde Bk BT" w:hAnsi="AvantGarde Bk BT"/>
          <w:sz w:val="20"/>
          <w:szCs w:val="20"/>
          <w:lang w:val="en-AU"/>
        </w:rPr>
        <w:t>system.</w:t>
      </w:r>
      <w:r w:rsidR="006E17C5">
        <w:rPr>
          <w:rFonts w:ascii="AvantGarde Bk BT" w:hAnsi="AvantGarde Bk BT"/>
          <w:sz w:val="20"/>
          <w:szCs w:val="20"/>
          <w:lang w:val="en-AU"/>
        </w:rPr>
        <w:t xml:space="preserve"> </w:t>
      </w:r>
    </w:p>
    <w:p w:rsidR="009A1DC1" w:rsidRDefault="009A1DC1" w:rsidP="007822C6">
      <w:pPr>
        <w:jc w:val="both"/>
        <w:rPr>
          <w:rFonts w:ascii="AvantGarde Bk BT" w:hAnsi="AvantGarde Bk BT"/>
          <w:sz w:val="20"/>
          <w:szCs w:val="20"/>
          <w:lang w:val="en-AU"/>
        </w:rPr>
      </w:pPr>
    </w:p>
    <w:p w:rsidR="009A1DC1" w:rsidRPr="007514D0" w:rsidRDefault="009A1DC1" w:rsidP="00A2141F">
      <w:pPr>
        <w:jc w:val="both"/>
        <w:outlineLvl w:val="1"/>
        <w:rPr>
          <w:rFonts w:ascii="AvantGarde Bk BT" w:hAnsi="AvantGarde Bk BT"/>
          <w:b/>
          <w:sz w:val="20"/>
          <w:szCs w:val="20"/>
          <w:lang w:val="en-AU"/>
        </w:rPr>
      </w:pPr>
      <w:bookmarkStart w:id="25" w:name="_Toc232491222"/>
      <w:bookmarkStart w:id="26" w:name="_Toc409710362"/>
      <w:r w:rsidRPr="007514D0">
        <w:rPr>
          <w:rFonts w:ascii="AvantGarde Bk BT" w:hAnsi="AvantGarde Bk BT"/>
          <w:b/>
          <w:sz w:val="20"/>
          <w:szCs w:val="20"/>
          <w:lang w:val="en-AU"/>
        </w:rPr>
        <w:t xml:space="preserve">Existing </w:t>
      </w:r>
      <w:r w:rsidR="0064143A">
        <w:rPr>
          <w:rFonts w:ascii="AvantGarde Bk BT" w:hAnsi="AvantGarde Bk BT"/>
          <w:b/>
          <w:sz w:val="20"/>
          <w:szCs w:val="20"/>
          <w:lang w:val="en-AU"/>
        </w:rPr>
        <w:t>R</w:t>
      </w:r>
      <w:r w:rsidRPr="007514D0">
        <w:rPr>
          <w:rFonts w:ascii="AvantGarde Bk BT" w:hAnsi="AvantGarde Bk BT"/>
          <w:b/>
          <w:sz w:val="20"/>
          <w:szCs w:val="20"/>
          <w:lang w:val="en-AU"/>
        </w:rPr>
        <w:t xml:space="preserve">ecreation </w:t>
      </w:r>
      <w:r w:rsidR="0064143A">
        <w:rPr>
          <w:rFonts w:ascii="AvantGarde Bk BT" w:hAnsi="AvantGarde Bk BT"/>
          <w:b/>
          <w:sz w:val="20"/>
          <w:szCs w:val="20"/>
          <w:lang w:val="en-AU"/>
        </w:rPr>
        <w:t>Use P</w:t>
      </w:r>
      <w:r w:rsidRPr="007514D0">
        <w:rPr>
          <w:rFonts w:ascii="AvantGarde Bk BT" w:hAnsi="AvantGarde Bk BT"/>
          <w:b/>
          <w:sz w:val="20"/>
          <w:szCs w:val="20"/>
          <w:lang w:val="en-AU"/>
        </w:rPr>
        <w:t>atterns</w:t>
      </w:r>
      <w:r w:rsidR="006B0B15">
        <w:rPr>
          <w:rFonts w:ascii="AvantGarde Bk BT" w:hAnsi="AvantGarde Bk BT"/>
          <w:b/>
          <w:sz w:val="20"/>
          <w:szCs w:val="20"/>
          <w:lang w:val="en-AU"/>
        </w:rPr>
        <w:t xml:space="preserve"> </w:t>
      </w:r>
      <w:r w:rsidR="006B0B15" w:rsidRPr="00A56253">
        <w:rPr>
          <w:rFonts w:ascii="AvantGarde Bk BT" w:hAnsi="AvantGarde Bk BT"/>
          <w:sz w:val="20"/>
          <w:szCs w:val="20"/>
          <w:lang w:val="en-AU"/>
        </w:rPr>
        <w:t>(</w:t>
      </w:r>
      <w:r w:rsidR="006B0B15">
        <w:rPr>
          <w:rFonts w:ascii="AvantGarde Bk BT" w:hAnsi="AvantGarde Bk BT"/>
          <w:sz w:val="20"/>
          <w:szCs w:val="20"/>
          <w:lang w:val="en-AU"/>
        </w:rPr>
        <w:t xml:space="preserve">Refer to </w:t>
      </w:r>
      <w:r w:rsidR="006B0B15" w:rsidRPr="00A56253">
        <w:rPr>
          <w:rFonts w:ascii="AvantGarde Bk BT" w:hAnsi="AvantGarde Bk BT"/>
          <w:sz w:val="20"/>
          <w:szCs w:val="20"/>
          <w:lang w:val="en-AU"/>
        </w:rPr>
        <w:t xml:space="preserve">Map </w:t>
      </w:r>
      <w:r w:rsidR="00EC5476">
        <w:rPr>
          <w:rFonts w:ascii="AvantGarde Bk BT" w:hAnsi="AvantGarde Bk BT"/>
          <w:sz w:val="20"/>
          <w:szCs w:val="20"/>
          <w:lang w:val="en-AU"/>
        </w:rPr>
        <w:t>6</w:t>
      </w:r>
      <w:r w:rsidR="006B0B15" w:rsidRPr="00A56253">
        <w:rPr>
          <w:rFonts w:ascii="AvantGarde Bk BT" w:hAnsi="AvantGarde Bk BT"/>
          <w:sz w:val="20"/>
          <w:szCs w:val="20"/>
          <w:lang w:val="en-AU"/>
        </w:rPr>
        <w:t>)</w:t>
      </w:r>
      <w:bookmarkEnd w:id="25"/>
      <w:bookmarkEnd w:id="26"/>
    </w:p>
    <w:p w:rsidR="009A1DC1" w:rsidRDefault="00B2698C" w:rsidP="007822C6">
      <w:pPr>
        <w:jc w:val="both"/>
        <w:rPr>
          <w:rFonts w:ascii="AvantGarde Bk BT" w:hAnsi="AvantGarde Bk BT"/>
          <w:sz w:val="20"/>
          <w:szCs w:val="20"/>
          <w:lang w:val="en-AU"/>
        </w:rPr>
      </w:pPr>
      <w:r>
        <w:rPr>
          <w:rFonts w:ascii="AvantGarde Bk BT" w:hAnsi="AvantGarde Bk BT"/>
          <w:sz w:val="20"/>
          <w:szCs w:val="20"/>
          <w:lang w:val="en-AU"/>
        </w:rPr>
        <w:t>The steep nature of the terrain within the existing Quarry Hills parkland restricts recreation to walking</w:t>
      </w:r>
      <w:r w:rsidR="00732F47">
        <w:rPr>
          <w:rFonts w:ascii="AvantGarde Bk BT" w:hAnsi="AvantGarde Bk BT"/>
          <w:sz w:val="20"/>
          <w:szCs w:val="20"/>
          <w:lang w:val="en-AU"/>
        </w:rPr>
        <w:t xml:space="preserve"> on the trail network</w:t>
      </w:r>
      <w:r>
        <w:rPr>
          <w:rFonts w:ascii="AvantGarde Bk BT" w:hAnsi="AvantGarde Bk BT"/>
          <w:sz w:val="20"/>
          <w:szCs w:val="20"/>
          <w:lang w:val="en-AU"/>
        </w:rPr>
        <w:t>, enjoying views from the existing shelters, plus cycling / mountain biking.</w:t>
      </w:r>
      <w:r w:rsidR="00C25618">
        <w:rPr>
          <w:rFonts w:ascii="AvantGarde Bk BT" w:hAnsi="AvantGarde Bk BT"/>
          <w:sz w:val="20"/>
          <w:szCs w:val="20"/>
          <w:lang w:val="en-AU"/>
        </w:rPr>
        <w:t xml:space="preserve"> </w:t>
      </w:r>
      <w:r>
        <w:rPr>
          <w:rFonts w:ascii="AvantGarde Bk BT" w:hAnsi="AvantGarde Bk BT"/>
          <w:sz w:val="20"/>
          <w:szCs w:val="20"/>
          <w:lang w:val="en-AU"/>
        </w:rPr>
        <w:t xml:space="preserve"> </w:t>
      </w:r>
      <w:r w:rsidR="00732F47">
        <w:rPr>
          <w:rFonts w:ascii="AvantGarde Bk BT" w:hAnsi="AvantGarde Bk BT"/>
          <w:sz w:val="20"/>
          <w:szCs w:val="20"/>
          <w:lang w:val="en-AU"/>
        </w:rPr>
        <w:t xml:space="preserve">Bird watching and plant identification can be enjoyed by people with skills in these pursuits. </w:t>
      </w:r>
      <w:r w:rsidR="00C25618">
        <w:rPr>
          <w:rFonts w:ascii="AvantGarde Bk BT" w:hAnsi="AvantGarde Bk BT"/>
          <w:sz w:val="20"/>
          <w:szCs w:val="20"/>
          <w:lang w:val="en-AU"/>
        </w:rPr>
        <w:t xml:space="preserve"> </w:t>
      </w:r>
      <w:r w:rsidR="0028694D">
        <w:rPr>
          <w:rFonts w:ascii="AvantGarde Bk BT" w:hAnsi="AvantGarde Bk BT"/>
          <w:sz w:val="20"/>
          <w:szCs w:val="20"/>
          <w:lang w:val="en-AU"/>
        </w:rPr>
        <w:t>There are no drinking or toilet facilities</w:t>
      </w:r>
      <w:r w:rsidR="00732F47">
        <w:rPr>
          <w:rFonts w:ascii="AvantGarde Bk BT" w:hAnsi="AvantGarde Bk BT"/>
          <w:sz w:val="20"/>
          <w:szCs w:val="20"/>
          <w:lang w:val="en-AU"/>
        </w:rPr>
        <w:t>; these should be provided as part of new entry nodes in the expanded park</w:t>
      </w:r>
      <w:r w:rsidR="0028694D">
        <w:rPr>
          <w:rFonts w:ascii="AvantGarde Bk BT" w:hAnsi="AvantGarde Bk BT"/>
          <w:sz w:val="20"/>
          <w:szCs w:val="20"/>
          <w:lang w:val="en-AU"/>
        </w:rPr>
        <w:t>. Motorised trail bikes and horse riding are currently not permitted.</w:t>
      </w:r>
    </w:p>
    <w:p w:rsidR="0028694D" w:rsidRDefault="0028694D" w:rsidP="007822C6">
      <w:pPr>
        <w:jc w:val="both"/>
        <w:rPr>
          <w:rFonts w:ascii="AvantGarde Bk BT" w:hAnsi="AvantGarde Bk BT"/>
          <w:sz w:val="20"/>
          <w:szCs w:val="20"/>
          <w:lang w:val="en-AU"/>
        </w:rPr>
      </w:pPr>
    </w:p>
    <w:p w:rsidR="0028694D" w:rsidRDefault="0028694D" w:rsidP="007822C6">
      <w:pPr>
        <w:jc w:val="both"/>
        <w:rPr>
          <w:rFonts w:ascii="AvantGarde Bk BT" w:hAnsi="AvantGarde Bk BT"/>
          <w:sz w:val="20"/>
          <w:szCs w:val="20"/>
          <w:lang w:val="en-AU"/>
        </w:rPr>
      </w:pPr>
      <w:r>
        <w:rPr>
          <w:rFonts w:ascii="AvantGarde Bk BT" w:hAnsi="AvantGarde Bk BT"/>
          <w:sz w:val="20"/>
          <w:szCs w:val="20"/>
          <w:lang w:val="en-AU"/>
        </w:rPr>
        <w:t xml:space="preserve">Recreation centres in the existing subdivisions adjacent to the park are shown on the </w:t>
      </w:r>
      <w:r w:rsidR="00732F47">
        <w:rPr>
          <w:rFonts w:ascii="AvantGarde Bk BT" w:hAnsi="AvantGarde Bk BT"/>
          <w:sz w:val="20"/>
          <w:szCs w:val="20"/>
          <w:lang w:val="en-AU"/>
        </w:rPr>
        <w:t>accompanying plan.</w:t>
      </w:r>
      <w:r w:rsidR="000971A5">
        <w:rPr>
          <w:rFonts w:ascii="AvantGarde Bk BT" w:hAnsi="AvantGarde Bk BT"/>
          <w:sz w:val="20"/>
          <w:szCs w:val="20"/>
          <w:lang w:val="en-AU"/>
        </w:rPr>
        <w:t xml:space="preserve"> It is noted that there are several properties on the northern slopes of Quarry Hills where horses are kept, including a horse stud. These properties are in close proximity to the Findon Pony Club.</w:t>
      </w:r>
    </w:p>
    <w:p w:rsidR="00732F47" w:rsidRDefault="00732F47" w:rsidP="007822C6">
      <w:pPr>
        <w:jc w:val="both"/>
        <w:rPr>
          <w:rFonts w:ascii="AvantGarde Bk BT" w:hAnsi="AvantGarde Bk BT"/>
          <w:sz w:val="20"/>
          <w:szCs w:val="20"/>
          <w:lang w:val="en-AU"/>
        </w:rPr>
      </w:pPr>
    </w:p>
    <w:p w:rsidR="00732F47" w:rsidRDefault="00732F47" w:rsidP="007822C6">
      <w:pPr>
        <w:jc w:val="both"/>
        <w:rPr>
          <w:rFonts w:ascii="AvantGarde Bk BT" w:hAnsi="AvantGarde Bk BT"/>
          <w:sz w:val="20"/>
          <w:szCs w:val="20"/>
          <w:lang w:val="en-AU"/>
        </w:rPr>
      </w:pPr>
      <w:r>
        <w:rPr>
          <w:rFonts w:ascii="AvantGarde Bk BT" w:hAnsi="AvantGarde Bk BT"/>
          <w:sz w:val="20"/>
          <w:szCs w:val="20"/>
          <w:lang w:val="en-AU"/>
        </w:rPr>
        <w:t xml:space="preserve">The growth of subdivisions to the east and north will increase the need for additional recreation facilities, particularly active recreation requiring sports grounds on flatter areas. </w:t>
      </w:r>
      <w:r w:rsidR="00C25618">
        <w:rPr>
          <w:rFonts w:ascii="AvantGarde Bk BT" w:hAnsi="AvantGarde Bk BT"/>
          <w:sz w:val="20"/>
          <w:szCs w:val="20"/>
          <w:lang w:val="en-AU"/>
        </w:rPr>
        <w:t xml:space="preserve"> </w:t>
      </w:r>
      <w:r>
        <w:rPr>
          <w:rFonts w:ascii="AvantGarde Bk BT" w:hAnsi="AvantGarde Bk BT"/>
          <w:sz w:val="20"/>
          <w:szCs w:val="20"/>
          <w:lang w:val="en-AU"/>
        </w:rPr>
        <w:t xml:space="preserve">Horse riding could be accommodated on lesser slopes. </w:t>
      </w:r>
      <w:r w:rsidR="00C25618">
        <w:rPr>
          <w:rFonts w:ascii="AvantGarde Bk BT" w:hAnsi="AvantGarde Bk BT"/>
          <w:sz w:val="20"/>
          <w:szCs w:val="20"/>
          <w:lang w:val="en-AU"/>
        </w:rPr>
        <w:t xml:space="preserve"> </w:t>
      </w:r>
      <w:r>
        <w:rPr>
          <w:rFonts w:ascii="AvantGarde Bk BT" w:hAnsi="AvantGarde Bk BT"/>
          <w:sz w:val="20"/>
          <w:szCs w:val="20"/>
          <w:lang w:val="en-AU"/>
        </w:rPr>
        <w:t>The development of BMX tracks in suitable locations would reduce pressure on the Quarry Hills parkland.</w:t>
      </w:r>
      <w:r w:rsidR="009325DA">
        <w:rPr>
          <w:rFonts w:ascii="AvantGarde Bk BT" w:hAnsi="AvantGarde Bk BT"/>
          <w:sz w:val="20"/>
          <w:szCs w:val="20"/>
          <w:lang w:val="en-AU"/>
        </w:rPr>
        <w:t xml:space="preserve">  Further investigation of potential suitable sites should be undertaken.</w:t>
      </w:r>
    </w:p>
    <w:p w:rsidR="009A1DC1" w:rsidRDefault="009A1DC1" w:rsidP="007822C6">
      <w:pPr>
        <w:jc w:val="both"/>
        <w:rPr>
          <w:rFonts w:ascii="AvantGarde Bk BT" w:hAnsi="AvantGarde Bk BT"/>
          <w:sz w:val="20"/>
          <w:szCs w:val="20"/>
          <w:lang w:val="en-AU"/>
        </w:rPr>
      </w:pPr>
    </w:p>
    <w:p w:rsidR="009A1DC1" w:rsidRPr="007514D0" w:rsidRDefault="0064143A" w:rsidP="00A2141F">
      <w:pPr>
        <w:jc w:val="both"/>
        <w:outlineLvl w:val="1"/>
        <w:rPr>
          <w:rFonts w:ascii="AvantGarde Bk BT" w:hAnsi="AvantGarde Bk BT"/>
          <w:b/>
          <w:sz w:val="20"/>
          <w:szCs w:val="20"/>
          <w:lang w:val="en-AU"/>
        </w:rPr>
      </w:pPr>
      <w:bookmarkStart w:id="27" w:name="_Toc232491223"/>
      <w:bookmarkStart w:id="28" w:name="_Toc409710363"/>
      <w:r>
        <w:rPr>
          <w:rFonts w:ascii="AvantGarde Bk BT" w:hAnsi="AvantGarde Bk BT"/>
          <w:b/>
          <w:sz w:val="20"/>
          <w:szCs w:val="20"/>
          <w:lang w:val="en-AU"/>
        </w:rPr>
        <w:t>Paving and D</w:t>
      </w:r>
      <w:r w:rsidR="009A1DC1" w:rsidRPr="007514D0">
        <w:rPr>
          <w:rFonts w:ascii="AvantGarde Bk BT" w:hAnsi="AvantGarde Bk BT"/>
          <w:b/>
          <w:sz w:val="20"/>
          <w:szCs w:val="20"/>
          <w:lang w:val="en-AU"/>
        </w:rPr>
        <w:t>rainage</w:t>
      </w:r>
      <w:r w:rsidR="006B0B15">
        <w:rPr>
          <w:rFonts w:ascii="AvantGarde Bk BT" w:hAnsi="AvantGarde Bk BT"/>
          <w:b/>
          <w:sz w:val="20"/>
          <w:szCs w:val="20"/>
          <w:lang w:val="en-AU"/>
        </w:rPr>
        <w:t xml:space="preserve"> </w:t>
      </w:r>
      <w:r w:rsidR="006B0B15" w:rsidRPr="00A56253">
        <w:rPr>
          <w:rFonts w:ascii="AvantGarde Bk BT" w:hAnsi="AvantGarde Bk BT"/>
          <w:sz w:val="20"/>
          <w:szCs w:val="20"/>
          <w:lang w:val="en-AU"/>
        </w:rPr>
        <w:t>(</w:t>
      </w:r>
      <w:r w:rsidR="006B0B15">
        <w:rPr>
          <w:rFonts w:ascii="AvantGarde Bk BT" w:hAnsi="AvantGarde Bk BT"/>
          <w:sz w:val="20"/>
          <w:szCs w:val="20"/>
          <w:lang w:val="en-AU"/>
        </w:rPr>
        <w:t xml:space="preserve">Refer to </w:t>
      </w:r>
      <w:r w:rsidR="006B0B15" w:rsidRPr="00A56253">
        <w:rPr>
          <w:rFonts w:ascii="AvantGarde Bk BT" w:hAnsi="AvantGarde Bk BT"/>
          <w:sz w:val="20"/>
          <w:szCs w:val="20"/>
          <w:lang w:val="en-AU"/>
        </w:rPr>
        <w:t xml:space="preserve">Map </w:t>
      </w:r>
      <w:r w:rsidR="00EC5476">
        <w:rPr>
          <w:rFonts w:ascii="AvantGarde Bk BT" w:hAnsi="AvantGarde Bk BT"/>
          <w:sz w:val="20"/>
          <w:szCs w:val="20"/>
          <w:lang w:val="en-AU"/>
        </w:rPr>
        <w:t>7</w:t>
      </w:r>
      <w:r w:rsidR="006B0B15" w:rsidRPr="00A56253">
        <w:rPr>
          <w:rFonts w:ascii="AvantGarde Bk BT" w:hAnsi="AvantGarde Bk BT"/>
          <w:sz w:val="20"/>
          <w:szCs w:val="20"/>
          <w:lang w:val="en-AU"/>
        </w:rPr>
        <w:t>)</w:t>
      </w:r>
      <w:bookmarkEnd w:id="27"/>
      <w:bookmarkEnd w:id="28"/>
    </w:p>
    <w:p w:rsidR="009A1DC1" w:rsidRDefault="00E5514B" w:rsidP="007822C6">
      <w:pPr>
        <w:jc w:val="both"/>
        <w:rPr>
          <w:rFonts w:ascii="AvantGarde Bk BT" w:hAnsi="AvantGarde Bk BT"/>
          <w:sz w:val="20"/>
          <w:szCs w:val="20"/>
          <w:lang w:val="en-AU"/>
        </w:rPr>
      </w:pPr>
      <w:r>
        <w:rPr>
          <w:rFonts w:ascii="AvantGarde Bk BT" w:hAnsi="AvantGarde Bk BT"/>
          <w:sz w:val="20"/>
          <w:szCs w:val="20"/>
          <w:lang w:val="en-AU"/>
        </w:rPr>
        <w:t xml:space="preserve">The </w:t>
      </w:r>
      <w:smartTag w:uri="urn:schemas-microsoft-com:office:smarttags" w:element="PlaceName">
        <w:r>
          <w:rPr>
            <w:rFonts w:ascii="AvantGarde Bk BT" w:hAnsi="AvantGarde Bk BT"/>
            <w:sz w:val="20"/>
            <w:szCs w:val="20"/>
            <w:lang w:val="en-AU"/>
          </w:rPr>
          <w:t>Plenty</w:t>
        </w:r>
      </w:smartTag>
      <w:r>
        <w:rPr>
          <w:rFonts w:ascii="AvantGarde Bk BT" w:hAnsi="AvantGarde Bk BT"/>
          <w:sz w:val="20"/>
          <w:szCs w:val="20"/>
          <w:lang w:val="en-AU"/>
        </w:rPr>
        <w:t xml:space="preserve"> </w:t>
      </w:r>
      <w:smartTag w:uri="urn:schemas-microsoft-com:office:smarttags" w:element="PlaceType">
        <w:r>
          <w:rPr>
            <w:rFonts w:ascii="AvantGarde Bk BT" w:hAnsi="AvantGarde Bk BT"/>
            <w:sz w:val="20"/>
            <w:szCs w:val="20"/>
            <w:lang w:val="en-AU"/>
          </w:rPr>
          <w:t>River</w:t>
        </w:r>
      </w:smartTag>
      <w:r>
        <w:rPr>
          <w:rFonts w:ascii="AvantGarde Bk BT" w:hAnsi="AvantGarde Bk BT"/>
          <w:sz w:val="20"/>
          <w:szCs w:val="20"/>
          <w:lang w:val="en-AU"/>
        </w:rPr>
        <w:t xml:space="preserve"> and Darebin Creek have formed drainage lines in the basalt plains to the east and west of the </w:t>
      </w:r>
      <w:r w:rsidR="00FC1175">
        <w:rPr>
          <w:rFonts w:ascii="AvantGarde Bk BT" w:hAnsi="AvantGarde Bk BT"/>
          <w:sz w:val="20"/>
          <w:szCs w:val="20"/>
          <w:lang w:val="en-AU"/>
        </w:rPr>
        <w:t>Quarry H</w:t>
      </w:r>
      <w:r>
        <w:rPr>
          <w:rFonts w:ascii="AvantGarde Bk BT" w:hAnsi="AvantGarde Bk BT"/>
          <w:sz w:val="20"/>
          <w:szCs w:val="20"/>
          <w:lang w:val="en-AU"/>
        </w:rPr>
        <w:t>ills</w:t>
      </w:r>
      <w:r w:rsidR="00FC1175">
        <w:rPr>
          <w:rFonts w:ascii="AvantGarde Bk BT" w:hAnsi="AvantGarde Bk BT"/>
          <w:sz w:val="20"/>
          <w:szCs w:val="20"/>
          <w:lang w:val="en-AU"/>
        </w:rPr>
        <w:t xml:space="preserve">, whereas </w:t>
      </w:r>
      <w:smartTag w:uri="urn:schemas-microsoft-com:office:smarttags" w:element="place">
        <w:smartTag w:uri="urn:schemas-microsoft-com:office:smarttags" w:element="City">
          <w:r w:rsidR="00FC1175">
            <w:rPr>
              <w:rFonts w:ascii="AvantGarde Bk BT" w:hAnsi="AvantGarde Bk BT"/>
              <w:sz w:val="20"/>
              <w:szCs w:val="20"/>
              <w:lang w:val="en-AU"/>
            </w:rPr>
            <w:t>Henderson</w:t>
          </w:r>
        </w:smartTag>
      </w:smartTag>
      <w:r w:rsidR="00FC1175">
        <w:rPr>
          <w:rFonts w:ascii="AvantGarde Bk BT" w:hAnsi="AvantGarde Bk BT"/>
          <w:sz w:val="20"/>
          <w:szCs w:val="20"/>
          <w:lang w:val="en-AU"/>
        </w:rPr>
        <w:t>’s Creek originates in the sedimentary soils of the Quarry Hills</w:t>
      </w:r>
      <w:r>
        <w:rPr>
          <w:rFonts w:ascii="AvantGarde Bk BT" w:hAnsi="AvantGarde Bk BT"/>
          <w:sz w:val="20"/>
          <w:szCs w:val="20"/>
          <w:lang w:val="en-AU"/>
        </w:rPr>
        <w:t>.</w:t>
      </w:r>
      <w:r w:rsidR="00FC1175">
        <w:rPr>
          <w:rFonts w:ascii="AvantGarde Bk BT" w:hAnsi="AvantGarde Bk BT"/>
          <w:sz w:val="20"/>
          <w:szCs w:val="20"/>
          <w:lang w:val="en-AU"/>
        </w:rPr>
        <w:t xml:space="preserve"> The basalt soils</w:t>
      </w:r>
      <w:r w:rsidR="00982197">
        <w:rPr>
          <w:rFonts w:ascii="AvantGarde Bk BT" w:hAnsi="AvantGarde Bk BT"/>
          <w:sz w:val="20"/>
          <w:szCs w:val="20"/>
          <w:lang w:val="en-AU"/>
        </w:rPr>
        <w:t xml:space="preserve"> generally </w:t>
      </w:r>
      <w:r w:rsidR="008A6065">
        <w:rPr>
          <w:rFonts w:ascii="AvantGarde Bk BT" w:hAnsi="AvantGarde Bk BT"/>
          <w:sz w:val="20"/>
          <w:szCs w:val="20"/>
          <w:lang w:val="en-AU"/>
        </w:rPr>
        <w:t xml:space="preserve">retain water and </w:t>
      </w:r>
      <w:r w:rsidR="00982197">
        <w:rPr>
          <w:rFonts w:ascii="AvantGarde Bk BT" w:hAnsi="AvantGarde Bk BT"/>
          <w:sz w:val="20"/>
          <w:szCs w:val="20"/>
          <w:lang w:val="en-AU"/>
        </w:rPr>
        <w:t xml:space="preserve">display poor drainage characteristics. By contrast, the sandy granitic soils of the Granite Hills on the eastern side of the valley are </w:t>
      </w:r>
      <w:r w:rsidR="008A6065">
        <w:rPr>
          <w:rFonts w:ascii="AvantGarde Bk BT" w:hAnsi="AvantGarde Bk BT"/>
          <w:sz w:val="20"/>
          <w:szCs w:val="20"/>
          <w:lang w:val="en-AU"/>
        </w:rPr>
        <w:t>well-</w:t>
      </w:r>
      <w:r w:rsidR="00982197">
        <w:rPr>
          <w:rFonts w:ascii="AvantGarde Bk BT" w:hAnsi="AvantGarde Bk BT"/>
          <w:sz w:val="20"/>
          <w:szCs w:val="20"/>
          <w:lang w:val="en-AU"/>
        </w:rPr>
        <w:t>drain</w:t>
      </w:r>
      <w:r w:rsidR="008A6065">
        <w:rPr>
          <w:rFonts w:ascii="AvantGarde Bk BT" w:hAnsi="AvantGarde Bk BT"/>
          <w:sz w:val="20"/>
          <w:szCs w:val="20"/>
          <w:lang w:val="en-AU"/>
        </w:rPr>
        <w:t>ed but may create seepage problems</w:t>
      </w:r>
      <w:r w:rsidR="00982197">
        <w:rPr>
          <w:rFonts w:ascii="AvantGarde Bk BT" w:hAnsi="AvantGarde Bk BT"/>
          <w:sz w:val="20"/>
          <w:szCs w:val="20"/>
          <w:lang w:val="en-AU"/>
        </w:rPr>
        <w:t xml:space="preserve"> (see Parkland Interface above for problems in this area).</w:t>
      </w:r>
      <w:r w:rsidR="008A6065">
        <w:rPr>
          <w:rFonts w:ascii="AvantGarde Bk BT" w:hAnsi="AvantGarde Bk BT"/>
          <w:sz w:val="20"/>
          <w:szCs w:val="20"/>
          <w:lang w:val="en-AU"/>
        </w:rPr>
        <w:t xml:space="preserve"> Vegetation removal from the slopes of the Granite Hills will therefore have a greater tendency to cause erosion.</w:t>
      </w:r>
    </w:p>
    <w:p w:rsidR="00C04B59" w:rsidRDefault="00C04B59" w:rsidP="007822C6">
      <w:pPr>
        <w:jc w:val="both"/>
        <w:rPr>
          <w:rFonts w:ascii="AvantGarde Bk BT" w:hAnsi="AvantGarde Bk BT"/>
          <w:sz w:val="20"/>
          <w:szCs w:val="20"/>
          <w:lang w:val="en-AU"/>
        </w:rPr>
      </w:pPr>
    </w:p>
    <w:p w:rsidR="00C04B59" w:rsidRDefault="00C04B59" w:rsidP="007822C6">
      <w:pPr>
        <w:jc w:val="both"/>
        <w:rPr>
          <w:rFonts w:ascii="AvantGarde Bk BT" w:hAnsi="AvantGarde Bk BT"/>
          <w:sz w:val="20"/>
          <w:szCs w:val="20"/>
          <w:lang w:val="en-AU"/>
        </w:rPr>
      </w:pPr>
      <w:r>
        <w:rPr>
          <w:rFonts w:ascii="AvantGarde Bk BT" w:hAnsi="AvantGarde Bk BT"/>
          <w:sz w:val="20"/>
          <w:szCs w:val="20"/>
          <w:lang w:val="en-AU"/>
        </w:rPr>
        <w:t>Drainage swales on park slopes above residential development are connected into the stormwater drainage system.</w:t>
      </w:r>
    </w:p>
    <w:p w:rsidR="00A56253" w:rsidRDefault="00A56253" w:rsidP="007822C6">
      <w:pPr>
        <w:jc w:val="both"/>
        <w:rPr>
          <w:rFonts w:ascii="AvantGarde Bk BT" w:hAnsi="AvantGarde Bk BT"/>
          <w:sz w:val="20"/>
          <w:szCs w:val="20"/>
          <w:lang w:val="en-AU"/>
        </w:rPr>
      </w:pPr>
    </w:p>
    <w:p w:rsidR="009A1DC1" w:rsidRPr="007514D0" w:rsidRDefault="0064143A" w:rsidP="00C87113">
      <w:pPr>
        <w:jc w:val="both"/>
        <w:outlineLvl w:val="1"/>
        <w:rPr>
          <w:rFonts w:ascii="AvantGarde Bk BT" w:hAnsi="AvantGarde Bk BT"/>
          <w:b/>
          <w:sz w:val="20"/>
          <w:szCs w:val="20"/>
          <w:lang w:val="en-AU"/>
        </w:rPr>
      </w:pPr>
      <w:bookmarkStart w:id="29" w:name="_Toc232491224"/>
      <w:bookmarkStart w:id="30" w:name="_Toc409710364"/>
      <w:r>
        <w:rPr>
          <w:rFonts w:ascii="AvantGarde Bk BT" w:hAnsi="AvantGarde Bk BT"/>
          <w:b/>
          <w:sz w:val="20"/>
          <w:szCs w:val="20"/>
          <w:lang w:val="en-AU"/>
        </w:rPr>
        <w:t>Key O</w:t>
      </w:r>
      <w:r w:rsidR="009A1DC1" w:rsidRPr="007514D0">
        <w:rPr>
          <w:rFonts w:ascii="AvantGarde Bk BT" w:hAnsi="AvantGarde Bk BT"/>
          <w:b/>
          <w:sz w:val="20"/>
          <w:szCs w:val="20"/>
          <w:lang w:val="en-AU"/>
        </w:rPr>
        <w:t>pportunities</w:t>
      </w:r>
      <w:r w:rsidR="006B0B15">
        <w:rPr>
          <w:rFonts w:ascii="AvantGarde Bk BT" w:hAnsi="AvantGarde Bk BT"/>
          <w:b/>
          <w:sz w:val="20"/>
          <w:szCs w:val="20"/>
          <w:lang w:val="en-AU"/>
        </w:rPr>
        <w:t xml:space="preserve"> </w:t>
      </w:r>
      <w:r w:rsidR="006B0B15" w:rsidRPr="00A56253">
        <w:rPr>
          <w:rFonts w:ascii="AvantGarde Bk BT" w:hAnsi="AvantGarde Bk BT"/>
          <w:sz w:val="20"/>
          <w:szCs w:val="20"/>
          <w:lang w:val="en-AU"/>
        </w:rPr>
        <w:t>(</w:t>
      </w:r>
      <w:r w:rsidR="006B0B15">
        <w:rPr>
          <w:rFonts w:ascii="AvantGarde Bk BT" w:hAnsi="AvantGarde Bk BT"/>
          <w:sz w:val="20"/>
          <w:szCs w:val="20"/>
          <w:lang w:val="en-AU"/>
        </w:rPr>
        <w:t xml:space="preserve">Refer to </w:t>
      </w:r>
      <w:r w:rsidR="006B0B15" w:rsidRPr="00A56253">
        <w:rPr>
          <w:rFonts w:ascii="AvantGarde Bk BT" w:hAnsi="AvantGarde Bk BT"/>
          <w:sz w:val="20"/>
          <w:szCs w:val="20"/>
          <w:lang w:val="en-AU"/>
        </w:rPr>
        <w:t xml:space="preserve">Map </w:t>
      </w:r>
      <w:r w:rsidR="006531F5">
        <w:rPr>
          <w:rFonts w:ascii="AvantGarde Bk BT" w:hAnsi="AvantGarde Bk BT"/>
          <w:sz w:val="20"/>
          <w:szCs w:val="20"/>
          <w:lang w:val="en-AU"/>
        </w:rPr>
        <w:t>8</w:t>
      </w:r>
      <w:r w:rsidR="006B0B15" w:rsidRPr="00A56253">
        <w:rPr>
          <w:rFonts w:ascii="AvantGarde Bk BT" w:hAnsi="AvantGarde Bk BT"/>
          <w:sz w:val="20"/>
          <w:szCs w:val="20"/>
          <w:lang w:val="en-AU"/>
        </w:rPr>
        <w:t>)</w:t>
      </w:r>
      <w:bookmarkEnd w:id="29"/>
      <w:bookmarkEnd w:id="30"/>
    </w:p>
    <w:p w:rsidR="00030AAD" w:rsidRDefault="00030AAD" w:rsidP="007822C6">
      <w:pPr>
        <w:jc w:val="both"/>
        <w:rPr>
          <w:rFonts w:ascii="AvantGarde Bk BT" w:hAnsi="AvantGarde Bk BT"/>
          <w:sz w:val="20"/>
          <w:szCs w:val="20"/>
          <w:lang w:val="en-AU"/>
        </w:rPr>
      </w:pPr>
      <w:r>
        <w:rPr>
          <w:rFonts w:ascii="AvantGarde Bk BT" w:hAnsi="AvantGarde Bk BT"/>
          <w:sz w:val="20"/>
          <w:szCs w:val="20"/>
          <w:lang w:val="en-AU"/>
        </w:rPr>
        <w:t xml:space="preserve">The following dot-points relate to the </w:t>
      </w:r>
      <w:r w:rsidR="00F601F7">
        <w:rPr>
          <w:rFonts w:ascii="AvantGarde Bk BT" w:hAnsi="AvantGarde Bk BT"/>
          <w:sz w:val="20"/>
          <w:szCs w:val="20"/>
          <w:lang w:val="en-AU"/>
        </w:rPr>
        <w:t xml:space="preserve">proposed </w:t>
      </w:r>
      <w:r>
        <w:rPr>
          <w:rFonts w:ascii="AvantGarde Bk BT" w:hAnsi="AvantGarde Bk BT"/>
          <w:sz w:val="20"/>
          <w:szCs w:val="20"/>
          <w:lang w:val="en-AU"/>
        </w:rPr>
        <w:t>expan</w:t>
      </w:r>
      <w:r w:rsidR="00F601F7">
        <w:rPr>
          <w:rFonts w:ascii="AvantGarde Bk BT" w:hAnsi="AvantGarde Bk BT"/>
          <w:sz w:val="20"/>
          <w:szCs w:val="20"/>
          <w:lang w:val="en-AU"/>
        </w:rPr>
        <w:t>sion</w:t>
      </w:r>
      <w:r>
        <w:rPr>
          <w:rFonts w:ascii="AvantGarde Bk BT" w:hAnsi="AvantGarde Bk BT"/>
          <w:sz w:val="20"/>
          <w:szCs w:val="20"/>
          <w:lang w:val="en-AU"/>
        </w:rPr>
        <w:t xml:space="preserve"> of the Quarry Hills park</w:t>
      </w:r>
      <w:r w:rsidR="00F601F7">
        <w:rPr>
          <w:rFonts w:ascii="AvantGarde Bk BT" w:hAnsi="AvantGarde Bk BT"/>
          <w:sz w:val="20"/>
          <w:szCs w:val="20"/>
          <w:lang w:val="en-AU"/>
        </w:rPr>
        <w:t xml:space="preserve"> and represent existing values to be retained or enhanced in addition to </w:t>
      </w:r>
      <w:r w:rsidR="00D35CC8">
        <w:rPr>
          <w:rFonts w:ascii="AvantGarde Bk BT" w:hAnsi="AvantGarde Bk BT"/>
          <w:sz w:val="20"/>
          <w:szCs w:val="20"/>
          <w:lang w:val="en-AU"/>
        </w:rPr>
        <w:t>future opportunities</w:t>
      </w:r>
      <w:r>
        <w:rPr>
          <w:rFonts w:ascii="AvantGarde Bk BT" w:hAnsi="AvantGarde Bk BT"/>
          <w:sz w:val="20"/>
          <w:szCs w:val="20"/>
          <w:lang w:val="en-AU"/>
        </w:rPr>
        <w:t>:</w:t>
      </w:r>
    </w:p>
    <w:p w:rsidR="00030AAD" w:rsidRDefault="00030AAD" w:rsidP="007822C6">
      <w:pPr>
        <w:numPr>
          <w:ilvl w:val="0"/>
          <w:numId w:val="2"/>
        </w:numPr>
        <w:jc w:val="both"/>
        <w:rPr>
          <w:rFonts w:ascii="AvantGarde Bk BT" w:hAnsi="AvantGarde Bk BT"/>
          <w:sz w:val="20"/>
          <w:szCs w:val="20"/>
          <w:lang w:val="en-AU"/>
        </w:rPr>
      </w:pPr>
      <w:r>
        <w:rPr>
          <w:rFonts w:ascii="AvantGarde Bk BT" w:hAnsi="AvantGarde Bk BT"/>
          <w:sz w:val="20"/>
          <w:szCs w:val="20"/>
          <w:lang w:val="en-AU"/>
        </w:rPr>
        <w:lastRenderedPageBreak/>
        <w:t>Retention of landscape values;</w:t>
      </w:r>
    </w:p>
    <w:p w:rsidR="007B0CF5" w:rsidRDefault="007B0CF5" w:rsidP="007822C6">
      <w:pPr>
        <w:numPr>
          <w:ilvl w:val="0"/>
          <w:numId w:val="2"/>
        </w:numPr>
        <w:jc w:val="both"/>
        <w:rPr>
          <w:rFonts w:ascii="AvantGarde Bk BT" w:hAnsi="AvantGarde Bk BT"/>
          <w:sz w:val="20"/>
          <w:szCs w:val="20"/>
          <w:lang w:val="en-AU"/>
        </w:rPr>
      </w:pPr>
      <w:r>
        <w:rPr>
          <w:rFonts w:ascii="AvantGarde Bk BT" w:hAnsi="AvantGarde Bk BT"/>
          <w:sz w:val="20"/>
          <w:szCs w:val="20"/>
          <w:lang w:val="en-AU"/>
        </w:rPr>
        <w:t xml:space="preserve">Retention </w:t>
      </w:r>
      <w:r w:rsidR="00D70E87">
        <w:rPr>
          <w:rFonts w:ascii="AvantGarde Bk BT" w:hAnsi="AvantGarde Bk BT"/>
          <w:sz w:val="20"/>
          <w:szCs w:val="20"/>
          <w:lang w:val="en-AU"/>
        </w:rPr>
        <w:t xml:space="preserve">and enhancement </w:t>
      </w:r>
      <w:r>
        <w:rPr>
          <w:rFonts w:ascii="AvantGarde Bk BT" w:hAnsi="AvantGarde Bk BT"/>
          <w:sz w:val="20"/>
          <w:szCs w:val="20"/>
          <w:lang w:val="en-AU"/>
        </w:rPr>
        <w:t>of biodiversity;</w:t>
      </w:r>
    </w:p>
    <w:p w:rsidR="00226BBD" w:rsidRDefault="00226BBD" w:rsidP="007822C6">
      <w:pPr>
        <w:numPr>
          <w:ilvl w:val="0"/>
          <w:numId w:val="2"/>
        </w:numPr>
        <w:jc w:val="both"/>
        <w:rPr>
          <w:rFonts w:ascii="AvantGarde Bk BT" w:hAnsi="AvantGarde Bk BT"/>
          <w:sz w:val="20"/>
          <w:szCs w:val="20"/>
          <w:lang w:val="en-AU"/>
        </w:rPr>
      </w:pPr>
      <w:r>
        <w:rPr>
          <w:rFonts w:ascii="AvantGarde Bk BT" w:hAnsi="AvantGarde Bk BT"/>
          <w:sz w:val="20"/>
          <w:szCs w:val="20"/>
          <w:lang w:val="en-AU"/>
        </w:rPr>
        <w:t xml:space="preserve">Retention </w:t>
      </w:r>
      <w:r w:rsidR="00D70E87">
        <w:rPr>
          <w:rFonts w:ascii="AvantGarde Bk BT" w:hAnsi="AvantGarde Bk BT"/>
          <w:sz w:val="20"/>
          <w:szCs w:val="20"/>
          <w:lang w:val="en-AU"/>
        </w:rPr>
        <w:t xml:space="preserve">and enhancement </w:t>
      </w:r>
      <w:r>
        <w:rPr>
          <w:rFonts w:ascii="AvantGarde Bk BT" w:hAnsi="AvantGarde Bk BT"/>
          <w:sz w:val="20"/>
          <w:szCs w:val="20"/>
          <w:lang w:val="en-AU"/>
        </w:rPr>
        <w:t xml:space="preserve">of </w:t>
      </w:r>
      <w:r w:rsidR="007B0CF5">
        <w:rPr>
          <w:rFonts w:ascii="AvantGarde Bk BT" w:hAnsi="AvantGarde Bk BT"/>
          <w:sz w:val="20"/>
          <w:szCs w:val="20"/>
          <w:lang w:val="en-AU"/>
        </w:rPr>
        <w:t xml:space="preserve">a range of </w:t>
      </w:r>
      <w:r>
        <w:rPr>
          <w:rFonts w:ascii="AvantGarde Bk BT" w:hAnsi="AvantGarde Bk BT"/>
          <w:sz w:val="20"/>
          <w:szCs w:val="20"/>
          <w:lang w:val="en-AU"/>
        </w:rPr>
        <w:t>remnant vegetation</w:t>
      </w:r>
      <w:r w:rsidR="007B43C1">
        <w:rPr>
          <w:rFonts w:ascii="AvantGarde Bk BT" w:hAnsi="AvantGarde Bk BT"/>
          <w:sz w:val="20"/>
          <w:szCs w:val="20"/>
          <w:lang w:val="en-AU"/>
        </w:rPr>
        <w:t xml:space="preserve"> / </w:t>
      </w:r>
      <w:smartTag w:uri="urn:schemas-microsoft-com:office:smarttags" w:element="stockticker">
        <w:r w:rsidR="007B43C1">
          <w:rPr>
            <w:rFonts w:ascii="AvantGarde Bk BT" w:hAnsi="AvantGarde Bk BT"/>
            <w:sz w:val="20"/>
            <w:szCs w:val="20"/>
            <w:lang w:val="en-AU"/>
          </w:rPr>
          <w:t>EVC</w:t>
        </w:r>
      </w:smartTag>
      <w:r w:rsidR="007B43C1">
        <w:rPr>
          <w:rFonts w:ascii="AvantGarde Bk BT" w:hAnsi="AvantGarde Bk BT"/>
          <w:sz w:val="20"/>
          <w:szCs w:val="20"/>
          <w:lang w:val="en-AU"/>
        </w:rPr>
        <w:t>’s</w:t>
      </w:r>
      <w:r>
        <w:rPr>
          <w:rFonts w:ascii="AvantGarde Bk BT" w:hAnsi="AvantGarde Bk BT"/>
          <w:sz w:val="20"/>
          <w:szCs w:val="20"/>
          <w:lang w:val="en-AU"/>
        </w:rPr>
        <w:t xml:space="preserve"> and wildlife habit</w:t>
      </w:r>
      <w:r w:rsidR="00030AAD">
        <w:rPr>
          <w:rFonts w:ascii="AvantGarde Bk BT" w:hAnsi="AvantGarde Bk BT"/>
          <w:sz w:val="20"/>
          <w:szCs w:val="20"/>
          <w:lang w:val="en-AU"/>
        </w:rPr>
        <w:t>at</w:t>
      </w:r>
      <w:r w:rsidR="007B0CF5">
        <w:rPr>
          <w:rFonts w:ascii="AvantGarde Bk BT" w:hAnsi="AvantGarde Bk BT"/>
          <w:sz w:val="20"/>
          <w:szCs w:val="20"/>
          <w:lang w:val="en-AU"/>
        </w:rPr>
        <w:t>s</w:t>
      </w:r>
      <w:r w:rsidR="00030AAD">
        <w:rPr>
          <w:rFonts w:ascii="AvantGarde Bk BT" w:hAnsi="AvantGarde Bk BT"/>
          <w:sz w:val="20"/>
          <w:szCs w:val="20"/>
          <w:lang w:val="en-AU"/>
        </w:rPr>
        <w:t>;</w:t>
      </w:r>
    </w:p>
    <w:p w:rsidR="00030AAD" w:rsidRDefault="007B0CF5" w:rsidP="007822C6">
      <w:pPr>
        <w:numPr>
          <w:ilvl w:val="0"/>
          <w:numId w:val="2"/>
        </w:numPr>
        <w:jc w:val="both"/>
        <w:rPr>
          <w:rFonts w:ascii="AvantGarde Bk BT" w:hAnsi="AvantGarde Bk BT"/>
          <w:sz w:val="20"/>
          <w:szCs w:val="20"/>
          <w:lang w:val="en-AU"/>
        </w:rPr>
      </w:pPr>
      <w:r>
        <w:rPr>
          <w:rFonts w:ascii="AvantGarde Bk BT" w:hAnsi="AvantGarde Bk BT"/>
          <w:sz w:val="20"/>
          <w:szCs w:val="20"/>
          <w:lang w:val="en-AU"/>
        </w:rPr>
        <w:t>Education / i</w:t>
      </w:r>
      <w:r w:rsidR="00030AAD">
        <w:rPr>
          <w:rFonts w:ascii="AvantGarde Bk BT" w:hAnsi="AvantGarde Bk BT"/>
          <w:sz w:val="20"/>
          <w:szCs w:val="20"/>
          <w:lang w:val="en-AU"/>
        </w:rPr>
        <w:t xml:space="preserve">nterpretation </w:t>
      </w:r>
      <w:r>
        <w:rPr>
          <w:rFonts w:ascii="AvantGarde Bk BT" w:hAnsi="AvantGarde Bk BT"/>
          <w:sz w:val="20"/>
          <w:szCs w:val="20"/>
          <w:lang w:val="en-AU"/>
        </w:rPr>
        <w:t>opportunities for</w:t>
      </w:r>
      <w:r w:rsidR="00030AAD">
        <w:rPr>
          <w:rFonts w:ascii="AvantGarde Bk BT" w:hAnsi="AvantGarde Bk BT"/>
          <w:sz w:val="20"/>
          <w:szCs w:val="20"/>
          <w:lang w:val="en-AU"/>
        </w:rPr>
        <w:t xml:space="preserve"> </w:t>
      </w:r>
      <w:r w:rsidR="00C54662">
        <w:rPr>
          <w:rFonts w:ascii="AvantGarde Bk BT" w:hAnsi="AvantGarde Bk BT"/>
          <w:sz w:val="20"/>
          <w:szCs w:val="20"/>
          <w:lang w:val="en-AU"/>
        </w:rPr>
        <w:t xml:space="preserve">land and </w:t>
      </w:r>
      <w:r w:rsidR="00030AAD">
        <w:rPr>
          <w:rFonts w:ascii="AvantGarde Bk BT" w:hAnsi="AvantGarde Bk BT"/>
          <w:sz w:val="20"/>
          <w:szCs w:val="20"/>
          <w:lang w:val="en-AU"/>
        </w:rPr>
        <w:t xml:space="preserve">vegetation types, </w:t>
      </w:r>
      <w:r w:rsidR="00C54662">
        <w:rPr>
          <w:rFonts w:ascii="AvantGarde Bk BT" w:hAnsi="AvantGarde Bk BT"/>
          <w:sz w:val="20"/>
          <w:szCs w:val="20"/>
          <w:lang w:val="en-AU"/>
        </w:rPr>
        <w:t xml:space="preserve">geology / geomorphology, </w:t>
      </w:r>
      <w:r w:rsidR="00030AAD">
        <w:rPr>
          <w:rFonts w:ascii="AvantGarde Bk BT" w:hAnsi="AvantGarde Bk BT"/>
          <w:sz w:val="20"/>
          <w:szCs w:val="20"/>
          <w:lang w:val="en-AU"/>
        </w:rPr>
        <w:t xml:space="preserve">fauna and avifauna, </w:t>
      </w:r>
      <w:r>
        <w:rPr>
          <w:rFonts w:ascii="AvantGarde Bk BT" w:hAnsi="AvantGarde Bk BT"/>
          <w:sz w:val="20"/>
          <w:szCs w:val="20"/>
          <w:lang w:val="en-AU"/>
        </w:rPr>
        <w:t xml:space="preserve">ecology, </w:t>
      </w:r>
      <w:r w:rsidR="00030AAD">
        <w:rPr>
          <w:rFonts w:ascii="AvantGarde Bk BT" w:hAnsi="AvantGarde Bk BT"/>
          <w:sz w:val="20"/>
          <w:szCs w:val="20"/>
          <w:lang w:val="en-AU"/>
        </w:rPr>
        <w:t>cultural heritage (archaeological sites, buildings, stone walls);</w:t>
      </w:r>
    </w:p>
    <w:p w:rsidR="00303A0B" w:rsidRDefault="00030AAD" w:rsidP="007822C6">
      <w:pPr>
        <w:numPr>
          <w:ilvl w:val="0"/>
          <w:numId w:val="2"/>
        </w:numPr>
        <w:jc w:val="both"/>
        <w:rPr>
          <w:rFonts w:ascii="AvantGarde Bk BT" w:hAnsi="AvantGarde Bk BT"/>
          <w:sz w:val="20"/>
          <w:szCs w:val="20"/>
          <w:lang w:val="en-AU"/>
        </w:rPr>
      </w:pPr>
      <w:r>
        <w:rPr>
          <w:rFonts w:ascii="AvantGarde Bk BT" w:hAnsi="AvantGarde Bk BT"/>
          <w:sz w:val="20"/>
          <w:szCs w:val="20"/>
          <w:lang w:val="en-AU"/>
        </w:rPr>
        <w:t>R</w:t>
      </w:r>
      <w:r w:rsidR="00226BBD">
        <w:rPr>
          <w:rFonts w:ascii="AvantGarde Bk BT" w:hAnsi="AvantGarde Bk BT"/>
          <w:sz w:val="20"/>
          <w:szCs w:val="20"/>
          <w:lang w:val="en-AU"/>
        </w:rPr>
        <w:t xml:space="preserve">evegetation </w:t>
      </w:r>
      <w:r w:rsidR="00C54662">
        <w:rPr>
          <w:rFonts w:ascii="AvantGarde Bk BT" w:hAnsi="AvantGarde Bk BT"/>
          <w:sz w:val="20"/>
          <w:szCs w:val="20"/>
          <w:lang w:val="en-AU"/>
        </w:rPr>
        <w:t xml:space="preserve">with locally indigenous plant material </w:t>
      </w:r>
      <w:r w:rsidR="00226BBD">
        <w:rPr>
          <w:rFonts w:ascii="AvantGarde Bk BT" w:hAnsi="AvantGarde Bk BT"/>
          <w:sz w:val="20"/>
          <w:szCs w:val="20"/>
          <w:lang w:val="en-AU"/>
        </w:rPr>
        <w:t xml:space="preserve">to increase </w:t>
      </w:r>
      <w:r w:rsidR="00303A0B">
        <w:rPr>
          <w:rFonts w:ascii="AvantGarde Bk BT" w:hAnsi="AvantGarde Bk BT"/>
          <w:sz w:val="20"/>
          <w:szCs w:val="20"/>
          <w:lang w:val="en-AU"/>
        </w:rPr>
        <w:t xml:space="preserve">the existing </w:t>
      </w:r>
      <w:r w:rsidR="00226BBD">
        <w:rPr>
          <w:rFonts w:ascii="AvantGarde Bk BT" w:hAnsi="AvantGarde Bk BT"/>
          <w:sz w:val="20"/>
          <w:szCs w:val="20"/>
          <w:lang w:val="en-AU"/>
        </w:rPr>
        <w:t>habitat</w:t>
      </w:r>
      <w:r w:rsidR="00303A0B">
        <w:rPr>
          <w:rFonts w:ascii="AvantGarde Bk BT" w:hAnsi="AvantGarde Bk BT"/>
          <w:sz w:val="20"/>
          <w:szCs w:val="20"/>
          <w:lang w:val="en-AU"/>
        </w:rPr>
        <w:t xml:space="preserve"> area and improve its </w:t>
      </w:r>
      <w:r w:rsidR="00694E41">
        <w:rPr>
          <w:rFonts w:ascii="AvantGarde Bk BT" w:hAnsi="AvantGarde Bk BT"/>
          <w:sz w:val="20"/>
          <w:szCs w:val="20"/>
          <w:lang w:val="en-AU"/>
        </w:rPr>
        <w:t>long term</w:t>
      </w:r>
      <w:r>
        <w:rPr>
          <w:rFonts w:ascii="AvantGarde Bk BT" w:hAnsi="AvantGarde Bk BT"/>
          <w:sz w:val="20"/>
          <w:szCs w:val="20"/>
          <w:lang w:val="en-AU"/>
        </w:rPr>
        <w:t xml:space="preserve"> sustainability and viability;</w:t>
      </w:r>
      <w:r w:rsidR="00226BBD">
        <w:rPr>
          <w:rFonts w:ascii="AvantGarde Bk BT" w:hAnsi="AvantGarde Bk BT"/>
          <w:sz w:val="20"/>
          <w:szCs w:val="20"/>
          <w:lang w:val="en-AU"/>
        </w:rPr>
        <w:t xml:space="preserve"> </w:t>
      </w:r>
    </w:p>
    <w:p w:rsidR="00226BBD" w:rsidRDefault="00303A0B" w:rsidP="007822C6">
      <w:pPr>
        <w:numPr>
          <w:ilvl w:val="0"/>
          <w:numId w:val="2"/>
        </w:numPr>
        <w:jc w:val="both"/>
        <w:rPr>
          <w:rFonts w:ascii="AvantGarde Bk BT" w:hAnsi="AvantGarde Bk BT"/>
          <w:sz w:val="20"/>
          <w:szCs w:val="20"/>
          <w:lang w:val="en-AU"/>
        </w:rPr>
      </w:pPr>
      <w:smartTag w:uri="urn:schemas-microsoft-com:office:smarttags" w:element="place">
        <w:r>
          <w:rPr>
            <w:rFonts w:ascii="AvantGarde Bk BT" w:hAnsi="AvantGarde Bk BT"/>
            <w:sz w:val="20"/>
            <w:szCs w:val="20"/>
            <w:lang w:val="en-AU"/>
          </w:rPr>
          <w:t>Opportunity</w:t>
        </w:r>
      </w:smartTag>
      <w:r>
        <w:rPr>
          <w:rFonts w:ascii="AvantGarde Bk BT" w:hAnsi="AvantGarde Bk BT"/>
          <w:sz w:val="20"/>
          <w:szCs w:val="20"/>
          <w:lang w:val="en-AU"/>
        </w:rPr>
        <w:t xml:space="preserve"> to </w:t>
      </w:r>
      <w:r w:rsidR="00226BBD">
        <w:rPr>
          <w:rFonts w:ascii="AvantGarde Bk BT" w:hAnsi="AvantGarde Bk BT"/>
          <w:sz w:val="20"/>
          <w:szCs w:val="20"/>
          <w:lang w:val="en-AU"/>
        </w:rPr>
        <w:t xml:space="preserve">create wildlife corridors </w:t>
      </w:r>
      <w:r w:rsidR="00C54662">
        <w:rPr>
          <w:rFonts w:ascii="AvantGarde Bk BT" w:hAnsi="AvantGarde Bk BT"/>
          <w:sz w:val="20"/>
          <w:szCs w:val="20"/>
          <w:lang w:val="en-AU"/>
        </w:rPr>
        <w:t xml:space="preserve">and a linked park land system, e.g., </w:t>
      </w:r>
      <w:r w:rsidR="00226BBD">
        <w:rPr>
          <w:rFonts w:ascii="AvantGarde Bk BT" w:hAnsi="AvantGarde Bk BT"/>
          <w:sz w:val="20"/>
          <w:szCs w:val="20"/>
          <w:lang w:val="en-AU"/>
        </w:rPr>
        <w:t>to the north linking with red gum woodland north of Mernda Village</w:t>
      </w:r>
      <w:r w:rsidR="00CE3DFA">
        <w:rPr>
          <w:rFonts w:ascii="AvantGarde Bk BT" w:hAnsi="AvantGarde Bk BT"/>
          <w:sz w:val="20"/>
          <w:szCs w:val="20"/>
          <w:lang w:val="en-AU"/>
        </w:rPr>
        <w:t xml:space="preserve"> and</w:t>
      </w:r>
      <w:r w:rsidR="00C54662">
        <w:rPr>
          <w:rFonts w:ascii="AvantGarde Bk BT" w:hAnsi="AvantGarde Bk BT"/>
          <w:sz w:val="20"/>
          <w:szCs w:val="20"/>
          <w:lang w:val="en-AU"/>
        </w:rPr>
        <w:t xml:space="preserve"> west to Craigieburn grasslands</w:t>
      </w:r>
      <w:r w:rsidR="00CE3DFA">
        <w:rPr>
          <w:rFonts w:ascii="AvantGarde Bk BT" w:hAnsi="AvantGarde Bk BT"/>
          <w:sz w:val="20"/>
          <w:szCs w:val="20"/>
          <w:lang w:val="en-AU"/>
        </w:rPr>
        <w:t>. Habitat links to</w:t>
      </w:r>
      <w:r w:rsidR="00C54662">
        <w:rPr>
          <w:rFonts w:ascii="AvantGarde Bk BT" w:hAnsi="AvantGarde Bk BT"/>
          <w:sz w:val="20"/>
          <w:szCs w:val="20"/>
          <w:lang w:val="en-AU"/>
        </w:rPr>
        <w:t xml:space="preserve"> the </w:t>
      </w:r>
      <w:smartTag w:uri="urn:schemas-microsoft-com:office:smarttags" w:element="place">
        <w:smartTag w:uri="urn:schemas-microsoft-com:office:smarttags" w:element="PlaceName">
          <w:r w:rsidR="00C54662">
            <w:rPr>
              <w:rFonts w:ascii="AvantGarde Bk BT" w:hAnsi="AvantGarde Bk BT"/>
              <w:sz w:val="20"/>
              <w:szCs w:val="20"/>
              <w:lang w:val="en-AU"/>
            </w:rPr>
            <w:t>Plenty</w:t>
          </w:r>
        </w:smartTag>
        <w:r w:rsidR="00C54662">
          <w:rPr>
            <w:rFonts w:ascii="AvantGarde Bk BT" w:hAnsi="AvantGarde Bk BT"/>
            <w:sz w:val="20"/>
            <w:szCs w:val="20"/>
            <w:lang w:val="en-AU"/>
          </w:rPr>
          <w:t xml:space="preserve"> </w:t>
        </w:r>
        <w:smartTag w:uri="urn:schemas-microsoft-com:office:smarttags" w:element="PlaceType">
          <w:r w:rsidR="00C54662">
            <w:rPr>
              <w:rFonts w:ascii="AvantGarde Bk BT" w:hAnsi="AvantGarde Bk BT"/>
              <w:sz w:val="20"/>
              <w:szCs w:val="20"/>
              <w:lang w:val="en-AU"/>
            </w:rPr>
            <w:t>River</w:t>
          </w:r>
        </w:smartTag>
      </w:smartTag>
      <w:r w:rsidR="00C54662">
        <w:rPr>
          <w:rFonts w:ascii="AvantGarde Bk BT" w:hAnsi="AvantGarde Bk BT"/>
          <w:sz w:val="20"/>
          <w:szCs w:val="20"/>
          <w:lang w:val="en-AU"/>
        </w:rPr>
        <w:t xml:space="preserve"> valley</w:t>
      </w:r>
      <w:r w:rsidR="00CE3DFA">
        <w:rPr>
          <w:rFonts w:ascii="AvantGarde Bk BT" w:hAnsi="AvantGarde Bk BT"/>
          <w:sz w:val="20"/>
          <w:szCs w:val="20"/>
          <w:lang w:val="en-AU"/>
        </w:rPr>
        <w:t xml:space="preserve"> are viable for avifauna only</w:t>
      </w:r>
      <w:r w:rsidR="007B43C1">
        <w:rPr>
          <w:rFonts w:ascii="AvantGarde Bk BT" w:hAnsi="AvantGarde Bk BT"/>
          <w:sz w:val="20"/>
          <w:szCs w:val="20"/>
          <w:lang w:val="en-AU"/>
        </w:rPr>
        <w:t>. Wildlife corridors should be linked where possible</w:t>
      </w:r>
      <w:r w:rsidR="00C54662">
        <w:rPr>
          <w:rFonts w:ascii="AvantGarde Bk BT" w:hAnsi="AvantGarde Bk BT"/>
          <w:sz w:val="20"/>
          <w:szCs w:val="20"/>
          <w:lang w:val="en-AU"/>
        </w:rPr>
        <w:t>;</w:t>
      </w:r>
    </w:p>
    <w:p w:rsidR="007B0CF5" w:rsidRDefault="007B0CF5" w:rsidP="007822C6">
      <w:pPr>
        <w:numPr>
          <w:ilvl w:val="0"/>
          <w:numId w:val="2"/>
        </w:numPr>
        <w:jc w:val="both"/>
        <w:rPr>
          <w:rFonts w:ascii="AvantGarde Bk BT" w:hAnsi="AvantGarde Bk BT"/>
          <w:sz w:val="20"/>
          <w:szCs w:val="20"/>
          <w:lang w:val="en-AU"/>
        </w:rPr>
      </w:pPr>
      <w:r>
        <w:rPr>
          <w:rFonts w:ascii="AvantGarde Bk BT" w:hAnsi="AvantGarde Bk BT"/>
          <w:sz w:val="20"/>
          <w:szCs w:val="20"/>
          <w:lang w:val="en-AU"/>
        </w:rPr>
        <w:t xml:space="preserve">Darebin Creek linear parkland </w:t>
      </w:r>
      <w:r w:rsidR="002A5701">
        <w:rPr>
          <w:rFonts w:ascii="AvantGarde Bk BT" w:hAnsi="AvantGarde Bk BT"/>
          <w:sz w:val="20"/>
          <w:szCs w:val="20"/>
          <w:lang w:val="en-AU"/>
        </w:rPr>
        <w:t xml:space="preserve">and wildlife corridor </w:t>
      </w:r>
      <w:r>
        <w:rPr>
          <w:rFonts w:ascii="AvantGarde Bk BT" w:hAnsi="AvantGarde Bk BT"/>
          <w:sz w:val="20"/>
          <w:szCs w:val="20"/>
          <w:lang w:val="en-AU"/>
        </w:rPr>
        <w:t xml:space="preserve">linking the </w:t>
      </w:r>
      <w:smartTag w:uri="urn:schemas-microsoft-com:office:smarttags" w:element="place">
        <w:smartTag w:uri="urn:schemas-microsoft-com:office:smarttags" w:element="PlaceName">
          <w:r>
            <w:rPr>
              <w:rFonts w:ascii="AvantGarde Bk BT" w:hAnsi="AvantGarde Bk BT"/>
              <w:sz w:val="20"/>
              <w:szCs w:val="20"/>
              <w:lang w:val="en-AU"/>
            </w:rPr>
            <w:t>Yarra</w:t>
          </w:r>
        </w:smartTag>
        <w:r>
          <w:rPr>
            <w:rFonts w:ascii="AvantGarde Bk BT" w:hAnsi="AvantGarde Bk BT"/>
            <w:sz w:val="20"/>
            <w:szCs w:val="20"/>
            <w:lang w:val="en-AU"/>
          </w:rPr>
          <w:t xml:space="preserve"> </w:t>
        </w:r>
        <w:smartTag w:uri="urn:schemas-microsoft-com:office:smarttags" w:element="PlaceType">
          <w:r>
            <w:rPr>
              <w:rFonts w:ascii="AvantGarde Bk BT" w:hAnsi="AvantGarde Bk BT"/>
              <w:sz w:val="20"/>
              <w:szCs w:val="20"/>
              <w:lang w:val="en-AU"/>
            </w:rPr>
            <w:t>River</w:t>
          </w:r>
        </w:smartTag>
      </w:smartTag>
      <w:r>
        <w:rPr>
          <w:rFonts w:ascii="AvantGarde Bk BT" w:hAnsi="AvantGarde Bk BT"/>
          <w:sz w:val="20"/>
          <w:szCs w:val="20"/>
          <w:lang w:val="en-AU"/>
        </w:rPr>
        <w:t xml:space="preserve"> to the north – wal</w:t>
      </w:r>
      <w:r w:rsidR="002A5701">
        <w:rPr>
          <w:rFonts w:ascii="AvantGarde Bk BT" w:hAnsi="AvantGarde Bk BT"/>
          <w:sz w:val="20"/>
          <w:szCs w:val="20"/>
          <w:lang w:val="en-AU"/>
        </w:rPr>
        <w:t>k</w:t>
      </w:r>
      <w:r>
        <w:rPr>
          <w:rFonts w:ascii="AvantGarde Bk BT" w:hAnsi="AvantGarde Bk BT"/>
          <w:sz w:val="20"/>
          <w:szCs w:val="20"/>
          <w:lang w:val="en-AU"/>
        </w:rPr>
        <w:t>ing and cycle trails, restoration</w:t>
      </w:r>
      <w:r w:rsidR="009E0FF0">
        <w:rPr>
          <w:rFonts w:ascii="AvantGarde Bk BT" w:hAnsi="AvantGarde Bk BT"/>
          <w:sz w:val="20"/>
          <w:szCs w:val="20"/>
          <w:lang w:val="en-AU"/>
        </w:rPr>
        <w:t>/revegetation</w:t>
      </w:r>
      <w:r w:rsidR="00CE3DFA">
        <w:rPr>
          <w:rFonts w:ascii="AvantGarde Bk BT" w:hAnsi="AvantGarde Bk BT"/>
          <w:sz w:val="20"/>
          <w:szCs w:val="20"/>
          <w:lang w:val="en-AU"/>
        </w:rPr>
        <w:t xml:space="preserve"> of habitat corridor. T</w:t>
      </w:r>
      <w:r>
        <w:rPr>
          <w:rFonts w:ascii="AvantGarde Bk BT" w:hAnsi="AvantGarde Bk BT"/>
          <w:sz w:val="20"/>
          <w:szCs w:val="20"/>
          <w:lang w:val="en-AU"/>
        </w:rPr>
        <w:t>rails can pass under road bridges;</w:t>
      </w:r>
    </w:p>
    <w:p w:rsidR="00D66FEB" w:rsidRDefault="00D66FEB" w:rsidP="007822C6">
      <w:pPr>
        <w:numPr>
          <w:ilvl w:val="0"/>
          <w:numId w:val="2"/>
        </w:numPr>
        <w:jc w:val="both"/>
        <w:rPr>
          <w:rFonts w:ascii="AvantGarde Bk BT" w:hAnsi="AvantGarde Bk BT"/>
          <w:sz w:val="20"/>
          <w:szCs w:val="20"/>
          <w:lang w:val="en-AU"/>
        </w:rPr>
      </w:pPr>
      <w:r>
        <w:rPr>
          <w:rFonts w:ascii="AvantGarde Bk BT" w:hAnsi="AvantGarde Bk BT"/>
          <w:sz w:val="20"/>
          <w:szCs w:val="20"/>
          <w:lang w:val="en-AU"/>
        </w:rPr>
        <w:t xml:space="preserve">Potential for wildlife corridor bridge </w:t>
      </w:r>
      <w:r w:rsidR="00222D63">
        <w:rPr>
          <w:rFonts w:ascii="AvantGarde Bk BT" w:hAnsi="AvantGarde Bk BT"/>
          <w:sz w:val="20"/>
          <w:szCs w:val="20"/>
          <w:lang w:val="en-AU"/>
        </w:rPr>
        <w:t xml:space="preserve">and pedestrian </w:t>
      </w:r>
      <w:smartTag w:uri="urn:schemas-microsoft-com:office:smarttags" w:element="Street">
        <w:smartTag w:uri="urn:schemas-microsoft-com:office:smarttags" w:element="address">
          <w:r w:rsidR="00222D63">
            <w:rPr>
              <w:rFonts w:ascii="AvantGarde Bk BT" w:hAnsi="AvantGarde Bk BT"/>
              <w:sz w:val="20"/>
              <w:szCs w:val="20"/>
              <w:lang w:val="en-AU"/>
            </w:rPr>
            <w:t xml:space="preserve">crossing </w:t>
          </w:r>
          <w:r>
            <w:rPr>
              <w:rFonts w:ascii="AvantGarde Bk BT" w:hAnsi="AvantGarde Bk BT"/>
              <w:sz w:val="20"/>
              <w:szCs w:val="20"/>
              <w:lang w:val="en-AU"/>
            </w:rPr>
            <w:t>over Bridge Inn Road</w:t>
          </w:r>
        </w:smartTag>
      </w:smartTag>
      <w:r>
        <w:rPr>
          <w:rFonts w:ascii="AvantGarde Bk BT" w:hAnsi="AvantGarde Bk BT"/>
          <w:sz w:val="20"/>
          <w:szCs w:val="20"/>
          <w:lang w:val="en-AU"/>
        </w:rPr>
        <w:t xml:space="preserve"> cutting;</w:t>
      </w:r>
    </w:p>
    <w:p w:rsidR="00226BBD" w:rsidRDefault="00226BBD" w:rsidP="007822C6">
      <w:pPr>
        <w:numPr>
          <w:ilvl w:val="0"/>
          <w:numId w:val="2"/>
        </w:numPr>
        <w:jc w:val="both"/>
        <w:rPr>
          <w:rFonts w:ascii="AvantGarde Bk BT" w:hAnsi="AvantGarde Bk BT"/>
          <w:sz w:val="20"/>
          <w:szCs w:val="20"/>
          <w:lang w:val="en-AU"/>
        </w:rPr>
      </w:pPr>
      <w:r>
        <w:rPr>
          <w:rFonts w:ascii="AvantGarde Bk BT" w:hAnsi="AvantGarde Bk BT"/>
          <w:sz w:val="20"/>
          <w:szCs w:val="20"/>
          <w:lang w:val="en-AU"/>
        </w:rPr>
        <w:t xml:space="preserve">Link across Darebin Creek to </w:t>
      </w:r>
      <w:r w:rsidR="00222D63">
        <w:rPr>
          <w:rFonts w:ascii="AvantGarde Bk BT" w:hAnsi="AvantGarde Bk BT"/>
          <w:sz w:val="20"/>
          <w:szCs w:val="20"/>
          <w:lang w:val="en-AU"/>
        </w:rPr>
        <w:t>River R</w:t>
      </w:r>
      <w:r>
        <w:rPr>
          <w:rFonts w:ascii="AvantGarde Bk BT" w:hAnsi="AvantGarde Bk BT"/>
          <w:sz w:val="20"/>
          <w:szCs w:val="20"/>
          <w:lang w:val="en-AU"/>
        </w:rPr>
        <w:t xml:space="preserve">ed </w:t>
      </w:r>
      <w:r w:rsidR="00222D63">
        <w:rPr>
          <w:rFonts w:ascii="AvantGarde Bk BT" w:hAnsi="AvantGarde Bk BT"/>
          <w:sz w:val="20"/>
          <w:szCs w:val="20"/>
          <w:lang w:val="en-AU"/>
        </w:rPr>
        <w:t>G</w:t>
      </w:r>
      <w:r>
        <w:rPr>
          <w:rFonts w:ascii="AvantGarde Bk BT" w:hAnsi="AvantGarde Bk BT"/>
          <w:sz w:val="20"/>
          <w:szCs w:val="20"/>
          <w:lang w:val="en-AU"/>
        </w:rPr>
        <w:t xml:space="preserve">ums and </w:t>
      </w:r>
      <w:proofErr w:type="spellStart"/>
      <w:r>
        <w:rPr>
          <w:rFonts w:ascii="AvantGarde Bk BT" w:hAnsi="AvantGarde Bk BT"/>
          <w:sz w:val="20"/>
          <w:szCs w:val="20"/>
          <w:lang w:val="en-AU"/>
        </w:rPr>
        <w:t>Bindt’s</w:t>
      </w:r>
      <w:proofErr w:type="spellEnd"/>
      <w:r>
        <w:rPr>
          <w:rFonts w:ascii="AvantGarde Bk BT" w:hAnsi="AvantGarde Bk BT"/>
          <w:sz w:val="20"/>
          <w:szCs w:val="20"/>
          <w:lang w:val="en-AU"/>
        </w:rPr>
        <w:t xml:space="preserve"> Road to west</w:t>
      </w:r>
      <w:r w:rsidR="00C54662">
        <w:rPr>
          <w:rFonts w:ascii="AvantGarde Bk BT" w:hAnsi="AvantGarde Bk BT"/>
          <w:sz w:val="20"/>
          <w:szCs w:val="20"/>
          <w:lang w:val="en-AU"/>
        </w:rPr>
        <w:t xml:space="preserve"> via property no. 25;</w:t>
      </w:r>
      <w:r w:rsidR="00D66FEB">
        <w:rPr>
          <w:rFonts w:ascii="AvantGarde Bk BT" w:hAnsi="AvantGarde Bk BT"/>
          <w:sz w:val="20"/>
          <w:szCs w:val="20"/>
          <w:lang w:val="en-AU"/>
        </w:rPr>
        <w:t xml:space="preserve"> potential for park entry node;</w:t>
      </w:r>
    </w:p>
    <w:p w:rsidR="00B17A11" w:rsidRDefault="00B17A11" w:rsidP="007822C6">
      <w:pPr>
        <w:numPr>
          <w:ilvl w:val="0"/>
          <w:numId w:val="2"/>
        </w:numPr>
        <w:jc w:val="both"/>
        <w:rPr>
          <w:rFonts w:ascii="AvantGarde Bk BT" w:hAnsi="AvantGarde Bk BT"/>
          <w:sz w:val="20"/>
          <w:szCs w:val="20"/>
          <w:lang w:val="en-AU"/>
        </w:rPr>
      </w:pPr>
      <w:r>
        <w:rPr>
          <w:rFonts w:ascii="AvantGarde Bk BT" w:hAnsi="AvantGarde Bk BT"/>
          <w:sz w:val="20"/>
          <w:szCs w:val="20"/>
          <w:lang w:val="en-AU"/>
        </w:rPr>
        <w:t xml:space="preserve">Yellow box woodland on knoll to property no. 21 </w:t>
      </w:r>
      <w:r w:rsidR="00222D63">
        <w:rPr>
          <w:rFonts w:ascii="AvantGarde Bk BT" w:hAnsi="AvantGarde Bk BT"/>
          <w:sz w:val="20"/>
          <w:szCs w:val="20"/>
          <w:lang w:val="en-AU"/>
        </w:rPr>
        <w:t>should</w:t>
      </w:r>
      <w:r>
        <w:rPr>
          <w:rFonts w:ascii="AvantGarde Bk BT" w:hAnsi="AvantGarde Bk BT"/>
          <w:sz w:val="20"/>
          <w:szCs w:val="20"/>
          <w:lang w:val="en-AU"/>
        </w:rPr>
        <w:t xml:space="preserve"> be incorporated into park;</w:t>
      </w:r>
    </w:p>
    <w:p w:rsidR="00C54662" w:rsidRDefault="00C54662" w:rsidP="007822C6">
      <w:pPr>
        <w:numPr>
          <w:ilvl w:val="0"/>
          <w:numId w:val="2"/>
        </w:numPr>
        <w:jc w:val="both"/>
        <w:rPr>
          <w:rFonts w:ascii="AvantGarde Bk BT" w:hAnsi="AvantGarde Bk BT"/>
          <w:sz w:val="20"/>
          <w:szCs w:val="20"/>
          <w:lang w:val="en-AU"/>
        </w:rPr>
      </w:pPr>
      <w:r>
        <w:rPr>
          <w:rFonts w:ascii="AvantGarde Bk BT" w:hAnsi="AvantGarde Bk BT"/>
          <w:sz w:val="20"/>
          <w:szCs w:val="20"/>
          <w:lang w:val="en-AU"/>
        </w:rPr>
        <w:t xml:space="preserve">Extension of trail system around northern end of </w:t>
      </w:r>
      <w:smartTag w:uri="urn:schemas-microsoft-com:office:smarttags" w:element="place">
        <w:smartTag w:uri="urn:schemas-microsoft-com:office:smarttags" w:element="City">
          <w:r>
            <w:rPr>
              <w:rFonts w:ascii="AvantGarde Bk BT" w:hAnsi="AvantGarde Bk BT"/>
              <w:sz w:val="20"/>
              <w:szCs w:val="20"/>
              <w:lang w:val="en-AU"/>
            </w:rPr>
            <w:t>Henderson</w:t>
          </w:r>
        </w:smartTag>
      </w:smartTag>
      <w:r>
        <w:rPr>
          <w:rFonts w:ascii="AvantGarde Bk BT" w:hAnsi="AvantGarde Bk BT"/>
          <w:sz w:val="20"/>
          <w:szCs w:val="20"/>
          <w:lang w:val="en-AU"/>
        </w:rPr>
        <w:t>’s Creek valley;</w:t>
      </w:r>
    </w:p>
    <w:p w:rsidR="00D66FEB" w:rsidRDefault="00D66FEB" w:rsidP="007822C6">
      <w:pPr>
        <w:numPr>
          <w:ilvl w:val="0"/>
          <w:numId w:val="2"/>
        </w:numPr>
        <w:jc w:val="both"/>
        <w:rPr>
          <w:rFonts w:ascii="AvantGarde Bk BT" w:hAnsi="AvantGarde Bk BT"/>
          <w:sz w:val="20"/>
          <w:szCs w:val="20"/>
          <w:lang w:val="en-AU"/>
        </w:rPr>
      </w:pPr>
      <w:r>
        <w:rPr>
          <w:rFonts w:ascii="AvantGarde Bk BT" w:hAnsi="AvantGarde Bk BT"/>
          <w:sz w:val="20"/>
          <w:szCs w:val="20"/>
          <w:lang w:val="en-AU"/>
        </w:rPr>
        <w:t>Provis</w:t>
      </w:r>
      <w:r w:rsidR="009325DA">
        <w:rPr>
          <w:rFonts w:ascii="AvantGarde Bk BT" w:hAnsi="AvantGarde Bk BT"/>
          <w:sz w:val="20"/>
          <w:szCs w:val="20"/>
          <w:lang w:val="en-AU"/>
        </w:rPr>
        <w:t xml:space="preserve">ion of major park entry node at the </w:t>
      </w:r>
      <w:r w:rsidR="009325DA" w:rsidRPr="00C25618">
        <w:rPr>
          <w:rFonts w:ascii="AvantGarde Bk BT" w:hAnsi="AvantGarde Bk BT"/>
          <w:sz w:val="20"/>
          <w:szCs w:val="20"/>
          <w:lang w:val="en-AU"/>
        </w:rPr>
        <w:t xml:space="preserve">former </w:t>
      </w:r>
      <w:proofErr w:type="spellStart"/>
      <w:r w:rsidRPr="00C25618">
        <w:rPr>
          <w:rFonts w:ascii="AvantGarde Bk BT" w:hAnsi="AvantGarde Bk BT"/>
          <w:sz w:val="20"/>
          <w:szCs w:val="20"/>
          <w:lang w:val="en-AU"/>
        </w:rPr>
        <w:t>Junor</w:t>
      </w:r>
      <w:proofErr w:type="spellEnd"/>
      <w:r>
        <w:rPr>
          <w:rFonts w:ascii="AvantGarde Bk BT" w:hAnsi="AvantGarde Bk BT"/>
          <w:sz w:val="20"/>
          <w:szCs w:val="20"/>
          <w:lang w:val="en-AU"/>
        </w:rPr>
        <w:t xml:space="preserve"> property off Craven’s Road / Hunter’s Lane;</w:t>
      </w:r>
    </w:p>
    <w:p w:rsidR="00226BBD" w:rsidRDefault="00226BBD" w:rsidP="007822C6">
      <w:pPr>
        <w:numPr>
          <w:ilvl w:val="0"/>
          <w:numId w:val="2"/>
        </w:numPr>
        <w:jc w:val="both"/>
        <w:rPr>
          <w:rFonts w:ascii="AvantGarde Bk BT" w:hAnsi="AvantGarde Bk BT"/>
          <w:sz w:val="20"/>
          <w:szCs w:val="20"/>
          <w:lang w:val="en-AU"/>
        </w:rPr>
      </w:pPr>
      <w:r>
        <w:rPr>
          <w:rFonts w:ascii="AvantGarde Bk BT" w:hAnsi="AvantGarde Bk BT"/>
          <w:sz w:val="20"/>
          <w:szCs w:val="20"/>
          <w:lang w:val="en-AU"/>
        </w:rPr>
        <w:t xml:space="preserve">Transmission easements </w:t>
      </w:r>
      <w:r w:rsidR="00C54662">
        <w:rPr>
          <w:rFonts w:ascii="AvantGarde Bk BT" w:hAnsi="AvantGarde Bk BT"/>
          <w:sz w:val="20"/>
          <w:szCs w:val="20"/>
          <w:lang w:val="en-AU"/>
        </w:rPr>
        <w:t>create opportunities for trails</w:t>
      </w:r>
      <w:r w:rsidR="00D66FEB">
        <w:rPr>
          <w:rFonts w:ascii="AvantGarde Bk BT" w:hAnsi="AvantGarde Bk BT"/>
          <w:sz w:val="20"/>
          <w:szCs w:val="20"/>
          <w:lang w:val="en-AU"/>
        </w:rPr>
        <w:t xml:space="preserve"> to the south-west</w:t>
      </w:r>
      <w:r w:rsidR="00C54662">
        <w:rPr>
          <w:rFonts w:ascii="AvantGarde Bk BT" w:hAnsi="AvantGarde Bk BT"/>
          <w:sz w:val="20"/>
          <w:szCs w:val="20"/>
          <w:lang w:val="en-AU"/>
        </w:rPr>
        <w:t>;</w:t>
      </w:r>
    </w:p>
    <w:p w:rsidR="009A1DC1" w:rsidRDefault="00A94EDA" w:rsidP="007822C6">
      <w:pPr>
        <w:numPr>
          <w:ilvl w:val="0"/>
          <w:numId w:val="2"/>
        </w:numPr>
        <w:jc w:val="both"/>
        <w:rPr>
          <w:rFonts w:ascii="AvantGarde Bk BT" w:hAnsi="AvantGarde Bk BT"/>
          <w:sz w:val="20"/>
          <w:szCs w:val="20"/>
          <w:lang w:val="en-AU"/>
        </w:rPr>
      </w:pPr>
      <w:r>
        <w:rPr>
          <w:rFonts w:ascii="AvantGarde Bk BT" w:hAnsi="AvantGarde Bk BT"/>
          <w:sz w:val="20"/>
          <w:szCs w:val="20"/>
          <w:lang w:val="en-AU"/>
        </w:rPr>
        <w:t xml:space="preserve">Yarra Valley </w:t>
      </w:r>
      <w:r w:rsidR="00C54662">
        <w:rPr>
          <w:rFonts w:ascii="AvantGarde Bk BT" w:hAnsi="AvantGarde Bk BT"/>
          <w:sz w:val="20"/>
          <w:szCs w:val="20"/>
          <w:lang w:val="en-AU"/>
        </w:rPr>
        <w:t>Water l</w:t>
      </w:r>
      <w:r>
        <w:rPr>
          <w:rFonts w:ascii="AvantGarde Bk BT" w:hAnsi="AvantGarde Bk BT"/>
          <w:sz w:val="20"/>
          <w:szCs w:val="20"/>
          <w:lang w:val="en-AU"/>
        </w:rPr>
        <w:t>ookout</w:t>
      </w:r>
      <w:r w:rsidR="00C54662">
        <w:rPr>
          <w:rFonts w:ascii="AvantGarde Bk BT" w:hAnsi="AvantGarde Bk BT"/>
          <w:sz w:val="20"/>
          <w:szCs w:val="20"/>
          <w:lang w:val="en-AU"/>
        </w:rPr>
        <w:t xml:space="preserve"> shelter</w:t>
      </w:r>
      <w:r>
        <w:rPr>
          <w:rFonts w:ascii="AvantGarde Bk BT" w:hAnsi="AvantGarde Bk BT"/>
          <w:sz w:val="20"/>
          <w:szCs w:val="20"/>
          <w:lang w:val="en-AU"/>
        </w:rPr>
        <w:t xml:space="preserve"> on Granite Hill</w:t>
      </w:r>
      <w:r w:rsidR="00C54662">
        <w:rPr>
          <w:rFonts w:ascii="AvantGarde Bk BT" w:hAnsi="AvantGarde Bk BT"/>
          <w:sz w:val="20"/>
          <w:szCs w:val="20"/>
          <w:lang w:val="en-AU"/>
        </w:rPr>
        <w:t>s;</w:t>
      </w:r>
    </w:p>
    <w:p w:rsidR="002A5701" w:rsidRDefault="002A5701" w:rsidP="007822C6">
      <w:pPr>
        <w:numPr>
          <w:ilvl w:val="0"/>
          <w:numId w:val="2"/>
        </w:numPr>
        <w:jc w:val="both"/>
        <w:rPr>
          <w:rFonts w:ascii="AvantGarde Bk BT" w:hAnsi="AvantGarde Bk BT"/>
          <w:sz w:val="20"/>
          <w:szCs w:val="20"/>
          <w:lang w:val="en-AU"/>
        </w:rPr>
      </w:pPr>
      <w:smartTag w:uri="urn:schemas-microsoft-com:office:smarttags" w:element="place">
        <w:r>
          <w:rPr>
            <w:rFonts w:ascii="AvantGarde Bk BT" w:hAnsi="AvantGarde Bk BT"/>
            <w:sz w:val="20"/>
            <w:szCs w:val="20"/>
            <w:lang w:val="en-AU"/>
          </w:rPr>
          <w:t>Opportunity</w:t>
        </w:r>
      </w:smartTag>
      <w:r>
        <w:rPr>
          <w:rFonts w:ascii="AvantGarde Bk BT" w:hAnsi="AvantGarde Bk BT"/>
          <w:sz w:val="20"/>
          <w:szCs w:val="20"/>
          <w:lang w:val="en-AU"/>
        </w:rPr>
        <w:t xml:space="preserve"> to retain existing houses/buildings for small cafés, management </w:t>
      </w:r>
      <w:smartTag w:uri="urn:schemas-microsoft-com:office:smarttags" w:element="PersonName">
        <w:r>
          <w:rPr>
            <w:rFonts w:ascii="AvantGarde Bk BT" w:hAnsi="AvantGarde Bk BT"/>
            <w:sz w:val="20"/>
            <w:szCs w:val="20"/>
            <w:lang w:val="en-AU"/>
          </w:rPr>
          <w:t>office</w:t>
        </w:r>
      </w:smartTag>
      <w:r>
        <w:rPr>
          <w:rFonts w:ascii="AvantGarde Bk BT" w:hAnsi="AvantGarde Bk BT"/>
          <w:sz w:val="20"/>
          <w:szCs w:val="20"/>
          <w:lang w:val="en-AU"/>
        </w:rPr>
        <w:t>s</w:t>
      </w:r>
      <w:r w:rsidR="006E0630">
        <w:rPr>
          <w:rFonts w:ascii="AvantGarde Bk BT" w:hAnsi="AvantGarde Bk BT"/>
          <w:sz w:val="20"/>
          <w:szCs w:val="20"/>
          <w:lang w:val="en-AU"/>
        </w:rPr>
        <w:t xml:space="preserve"> or for resident staff</w:t>
      </w:r>
      <w:r>
        <w:rPr>
          <w:rFonts w:ascii="AvantGarde Bk BT" w:hAnsi="AvantGarde Bk BT"/>
          <w:sz w:val="20"/>
          <w:szCs w:val="20"/>
          <w:lang w:val="en-AU"/>
        </w:rPr>
        <w:t>;</w:t>
      </w:r>
    </w:p>
    <w:p w:rsidR="00226BBD" w:rsidRDefault="00226BBD" w:rsidP="007822C6">
      <w:pPr>
        <w:numPr>
          <w:ilvl w:val="0"/>
          <w:numId w:val="2"/>
        </w:numPr>
        <w:jc w:val="both"/>
        <w:rPr>
          <w:rFonts w:ascii="AvantGarde Bk BT" w:hAnsi="AvantGarde Bk BT"/>
          <w:sz w:val="20"/>
          <w:szCs w:val="20"/>
          <w:lang w:val="en-AU"/>
        </w:rPr>
      </w:pPr>
      <w:r>
        <w:rPr>
          <w:rFonts w:ascii="AvantGarde Bk BT" w:hAnsi="AvantGarde Bk BT"/>
          <w:sz w:val="20"/>
          <w:szCs w:val="20"/>
          <w:lang w:val="en-AU"/>
        </w:rPr>
        <w:t>Boral Quarry</w:t>
      </w:r>
      <w:r w:rsidR="001B7CDB">
        <w:rPr>
          <w:rFonts w:ascii="AvantGarde Bk BT" w:hAnsi="AvantGarde Bk BT"/>
          <w:sz w:val="20"/>
          <w:szCs w:val="20"/>
          <w:lang w:val="en-AU"/>
        </w:rPr>
        <w:t xml:space="preserve"> site </w:t>
      </w:r>
      <w:r w:rsidR="00C54662">
        <w:rPr>
          <w:rFonts w:ascii="AvantGarde Bk BT" w:hAnsi="AvantGarde Bk BT"/>
          <w:sz w:val="20"/>
          <w:szCs w:val="20"/>
          <w:lang w:val="en-AU"/>
        </w:rPr>
        <w:t>:</w:t>
      </w:r>
      <w:r>
        <w:rPr>
          <w:rFonts w:ascii="AvantGarde Bk BT" w:hAnsi="AvantGarde Bk BT"/>
          <w:sz w:val="20"/>
          <w:szCs w:val="20"/>
          <w:lang w:val="en-AU"/>
        </w:rPr>
        <w:t xml:space="preserve"> </w:t>
      </w:r>
      <w:r w:rsidR="001B7CDB">
        <w:rPr>
          <w:rFonts w:ascii="AvantGarde Bk BT" w:hAnsi="AvantGarde Bk BT"/>
          <w:sz w:val="20"/>
          <w:szCs w:val="20"/>
          <w:lang w:val="en-AU"/>
        </w:rPr>
        <w:t xml:space="preserve">potential </w:t>
      </w:r>
      <w:r>
        <w:rPr>
          <w:rFonts w:ascii="AvantGarde Bk BT" w:hAnsi="AvantGarde Bk BT"/>
          <w:sz w:val="20"/>
          <w:szCs w:val="20"/>
          <w:lang w:val="en-AU"/>
        </w:rPr>
        <w:t xml:space="preserve">location for </w:t>
      </w:r>
      <w:r w:rsidR="00C54662">
        <w:rPr>
          <w:rFonts w:ascii="AvantGarde Bk BT" w:hAnsi="AvantGarde Bk BT"/>
          <w:sz w:val="20"/>
          <w:szCs w:val="20"/>
          <w:lang w:val="en-AU"/>
        </w:rPr>
        <w:t xml:space="preserve">residential or </w:t>
      </w:r>
      <w:r>
        <w:rPr>
          <w:rFonts w:ascii="AvantGarde Bk BT" w:hAnsi="AvantGarde Bk BT"/>
          <w:sz w:val="20"/>
          <w:szCs w:val="20"/>
          <w:lang w:val="en-AU"/>
        </w:rPr>
        <w:t xml:space="preserve">industrial </w:t>
      </w:r>
      <w:r w:rsidR="001B7CDB">
        <w:rPr>
          <w:rFonts w:ascii="AvantGarde Bk BT" w:hAnsi="AvantGarde Bk BT"/>
          <w:sz w:val="20"/>
          <w:szCs w:val="20"/>
          <w:lang w:val="en-AU"/>
        </w:rPr>
        <w:t>development</w:t>
      </w:r>
      <w:r w:rsidR="00C54662">
        <w:rPr>
          <w:rFonts w:ascii="AvantGarde Bk BT" w:hAnsi="AvantGarde Bk BT"/>
          <w:sz w:val="20"/>
          <w:szCs w:val="20"/>
          <w:lang w:val="en-AU"/>
        </w:rPr>
        <w:t xml:space="preserve"> </w:t>
      </w:r>
      <w:r w:rsidR="001B7CDB">
        <w:rPr>
          <w:rFonts w:ascii="AvantGarde Bk BT" w:hAnsi="AvantGarde Bk BT"/>
          <w:sz w:val="20"/>
          <w:szCs w:val="20"/>
          <w:lang w:val="en-AU"/>
        </w:rPr>
        <w:t xml:space="preserve">and a </w:t>
      </w:r>
      <w:r w:rsidR="00C54662">
        <w:rPr>
          <w:rFonts w:ascii="AvantGarde Bk BT" w:hAnsi="AvantGarde Bk BT"/>
          <w:sz w:val="20"/>
          <w:szCs w:val="20"/>
          <w:lang w:val="en-AU"/>
        </w:rPr>
        <w:t>potential water body</w:t>
      </w:r>
      <w:r w:rsidR="001B7CDB">
        <w:rPr>
          <w:rFonts w:ascii="AvantGarde Bk BT" w:hAnsi="AvantGarde Bk BT"/>
          <w:sz w:val="20"/>
          <w:szCs w:val="20"/>
          <w:lang w:val="en-AU"/>
        </w:rPr>
        <w:t xml:space="preserve"> for recreational purposes</w:t>
      </w:r>
      <w:r w:rsidR="00C54662">
        <w:rPr>
          <w:rFonts w:ascii="AvantGarde Bk BT" w:hAnsi="AvantGarde Bk BT"/>
          <w:sz w:val="20"/>
          <w:szCs w:val="20"/>
          <w:lang w:val="en-AU"/>
        </w:rPr>
        <w:t>;</w:t>
      </w:r>
    </w:p>
    <w:p w:rsidR="00C54662" w:rsidRDefault="00C54662" w:rsidP="007822C6">
      <w:pPr>
        <w:numPr>
          <w:ilvl w:val="0"/>
          <w:numId w:val="2"/>
        </w:numPr>
        <w:jc w:val="both"/>
        <w:rPr>
          <w:rFonts w:ascii="AvantGarde Bk BT" w:hAnsi="AvantGarde Bk BT"/>
          <w:sz w:val="20"/>
          <w:szCs w:val="20"/>
          <w:lang w:val="en-AU"/>
        </w:rPr>
      </w:pPr>
      <w:r>
        <w:rPr>
          <w:rFonts w:ascii="AvantGarde Bk BT" w:hAnsi="AvantGarde Bk BT"/>
          <w:sz w:val="20"/>
          <w:szCs w:val="20"/>
          <w:lang w:val="en-AU"/>
        </w:rPr>
        <w:t>Provision of a range of compatible recreation experiences with associated facilities;</w:t>
      </w:r>
      <w:r w:rsidR="007B0CF5">
        <w:rPr>
          <w:rFonts w:ascii="AvantGarde Bk BT" w:hAnsi="AvantGarde Bk BT"/>
          <w:sz w:val="20"/>
          <w:szCs w:val="20"/>
          <w:lang w:val="en-AU"/>
        </w:rPr>
        <w:t xml:space="preserve"> active recreation on flatter land to west of Darebin Creek, horse riding and bikes on gentle northern slopes</w:t>
      </w:r>
      <w:r w:rsidR="006E0630">
        <w:rPr>
          <w:rFonts w:ascii="AvantGarde Bk BT" w:hAnsi="AvantGarde Bk BT"/>
          <w:sz w:val="20"/>
          <w:szCs w:val="20"/>
          <w:lang w:val="en-AU"/>
        </w:rPr>
        <w:t>.</w:t>
      </w:r>
    </w:p>
    <w:p w:rsidR="009A1DC1" w:rsidRDefault="009A1DC1" w:rsidP="007822C6">
      <w:pPr>
        <w:jc w:val="both"/>
        <w:rPr>
          <w:rFonts w:ascii="AvantGarde Bk BT" w:hAnsi="AvantGarde Bk BT"/>
          <w:sz w:val="20"/>
          <w:szCs w:val="20"/>
          <w:lang w:val="en-AU"/>
        </w:rPr>
      </w:pPr>
    </w:p>
    <w:p w:rsidR="009A1DC1" w:rsidRPr="007514D0" w:rsidRDefault="0064143A" w:rsidP="00C87113">
      <w:pPr>
        <w:jc w:val="both"/>
        <w:outlineLvl w:val="1"/>
        <w:rPr>
          <w:rFonts w:ascii="AvantGarde Bk BT" w:hAnsi="AvantGarde Bk BT"/>
          <w:b/>
          <w:sz w:val="20"/>
          <w:szCs w:val="20"/>
          <w:lang w:val="en-AU"/>
        </w:rPr>
      </w:pPr>
      <w:bookmarkStart w:id="31" w:name="_Toc232491225"/>
      <w:bookmarkStart w:id="32" w:name="_Toc409710365"/>
      <w:r>
        <w:rPr>
          <w:rFonts w:ascii="AvantGarde Bk BT" w:hAnsi="AvantGarde Bk BT"/>
          <w:b/>
          <w:sz w:val="20"/>
          <w:szCs w:val="20"/>
          <w:lang w:val="en-AU"/>
        </w:rPr>
        <w:t>Key Issues and C</w:t>
      </w:r>
      <w:r w:rsidR="007514D0" w:rsidRPr="007514D0">
        <w:rPr>
          <w:rFonts w:ascii="AvantGarde Bk BT" w:hAnsi="AvantGarde Bk BT"/>
          <w:b/>
          <w:sz w:val="20"/>
          <w:szCs w:val="20"/>
          <w:lang w:val="en-AU"/>
        </w:rPr>
        <w:t>onstraints</w:t>
      </w:r>
      <w:r w:rsidR="006B0B15">
        <w:rPr>
          <w:rFonts w:ascii="AvantGarde Bk BT" w:hAnsi="AvantGarde Bk BT"/>
          <w:b/>
          <w:sz w:val="20"/>
          <w:szCs w:val="20"/>
          <w:lang w:val="en-AU"/>
        </w:rPr>
        <w:t xml:space="preserve"> </w:t>
      </w:r>
      <w:r w:rsidR="006B0B15" w:rsidRPr="00A56253">
        <w:rPr>
          <w:rFonts w:ascii="AvantGarde Bk BT" w:hAnsi="AvantGarde Bk BT"/>
          <w:sz w:val="20"/>
          <w:szCs w:val="20"/>
          <w:lang w:val="en-AU"/>
        </w:rPr>
        <w:t>(</w:t>
      </w:r>
      <w:r w:rsidR="006B0B15">
        <w:rPr>
          <w:rFonts w:ascii="AvantGarde Bk BT" w:hAnsi="AvantGarde Bk BT"/>
          <w:sz w:val="20"/>
          <w:szCs w:val="20"/>
          <w:lang w:val="en-AU"/>
        </w:rPr>
        <w:t xml:space="preserve">Refer to </w:t>
      </w:r>
      <w:r w:rsidR="006B0B15" w:rsidRPr="00A56253">
        <w:rPr>
          <w:rFonts w:ascii="AvantGarde Bk BT" w:hAnsi="AvantGarde Bk BT"/>
          <w:sz w:val="20"/>
          <w:szCs w:val="20"/>
          <w:lang w:val="en-AU"/>
        </w:rPr>
        <w:t xml:space="preserve">Map </w:t>
      </w:r>
      <w:r w:rsidR="006531F5">
        <w:rPr>
          <w:rFonts w:ascii="AvantGarde Bk BT" w:hAnsi="AvantGarde Bk BT"/>
          <w:sz w:val="20"/>
          <w:szCs w:val="20"/>
          <w:lang w:val="en-AU"/>
        </w:rPr>
        <w:t>9</w:t>
      </w:r>
      <w:r w:rsidR="006B0B15" w:rsidRPr="00A56253">
        <w:rPr>
          <w:rFonts w:ascii="AvantGarde Bk BT" w:hAnsi="AvantGarde Bk BT"/>
          <w:sz w:val="20"/>
          <w:szCs w:val="20"/>
          <w:lang w:val="en-AU"/>
        </w:rPr>
        <w:t>)</w:t>
      </w:r>
      <w:bookmarkEnd w:id="31"/>
      <w:bookmarkEnd w:id="32"/>
    </w:p>
    <w:p w:rsidR="00D66FEB" w:rsidRDefault="00D66FEB" w:rsidP="007822C6">
      <w:pPr>
        <w:jc w:val="both"/>
        <w:rPr>
          <w:rFonts w:ascii="AvantGarde Bk BT" w:hAnsi="AvantGarde Bk BT"/>
          <w:sz w:val="20"/>
          <w:szCs w:val="20"/>
          <w:lang w:val="en-AU"/>
        </w:rPr>
      </w:pPr>
      <w:r>
        <w:rPr>
          <w:rFonts w:ascii="AvantGarde Bk BT" w:hAnsi="AvantGarde Bk BT"/>
          <w:sz w:val="20"/>
          <w:szCs w:val="20"/>
          <w:lang w:val="en-AU"/>
        </w:rPr>
        <w:t>The following dot-points relate to the expanded area of the Quarry Hills park</w:t>
      </w:r>
      <w:r w:rsidR="009325DA">
        <w:rPr>
          <w:rFonts w:ascii="AvantGarde Bk BT" w:hAnsi="AvantGarde Bk BT"/>
          <w:sz w:val="20"/>
          <w:szCs w:val="20"/>
          <w:lang w:val="en-AU"/>
        </w:rPr>
        <w:t xml:space="preserve"> and represent</w:t>
      </w:r>
      <w:r w:rsidR="006E0630">
        <w:rPr>
          <w:rFonts w:ascii="AvantGarde Bk BT" w:hAnsi="AvantGarde Bk BT"/>
          <w:sz w:val="20"/>
          <w:szCs w:val="20"/>
          <w:lang w:val="en-AU"/>
        </w:rPr>
        <w:t xml:space="preserve"> some issues and concerns that need to be overcome in </w:t>
      </w:r>
      <w:r w:rsidR="004909DB">
        <w:rPr>
          <w:rFonts w:ascii="AvantGarde Bk BT" w:hAnsi="AvantGarde Bk BT"/>
          <w:sz w:val="20"/>
          <w:szCs w:val="20"/>
          <w:lang w:val="en-AU"/>
        </w:rPr>
        <w:t xml:space="preserve">future </w:t>
      </w:r>
      <w:r w:rsidR="006E0630">
        <w:rPr>
          <w:rFonts w:ascii="AvantGarde Bk BT" w:hAnsi="AvantGarde Bk BT"/>
          <w:sz w:val="20"/>
          <w:szCs w:val="20"/>
          <w:lang w:val="en-AU"/>
        </w:rPr>
        <w:t>planning</w:t>
      </w:r>
      <w:r>
        <w:rPr>
          <w:rFonts w:ascii="AvantGarde Bk BT" w:hAnsi="AvantGarde Bk BT"/>
          <w:sz w:val="20"/>
          <w:szCs w:val="20"/>
          <w:lang w:val="en-AU"/>
        </w:rPr>
        <w:t>:</w:t>
      </w:r>
    </w:p>
    <w:p w:rsidR="007514D0" w:rsidRDefault="00D11AA1" w:rsidP="007822C6">
      <w:pPr>
        <w:numPr>
          <w:ilvl w:val="0"/>
          <w:numId w:val="3"/>
        </w:numPr>
        <w:jc w:val="both"/>
        <w:rPr>
          <w:rFonts w:ascii="AvantGarde Bk BT" w:hAnsi="AvantGarde Bk BT"/>
          <w:sz w:val="20"/>
          <w:szCs w:val="20"/>
          <w:lang w:val="en-AU"/>
        </w:rPr>
      </w:pPr>
      <w:r>
        <w:rPr>
          <w:rFonts w:ascii="AvantGarde Bk BT" w:hAnsi="AvantGarde Bk BT"/>
          <w:sz w:val="20"/>
          <w:szCs w:val="20"/>
          <w:lang w:val="en-AU"/>
        </w:rPr>
        <w:t>Urban development</w:t>
      </w:r>
      <w:r w:rsidR="00D66FEB">
        <w:rPr>
          <w:rFonts w:ascii="AvantGarde Bk BT" w:hAnsi="AvantGarde Bk BT"/>
          <w:sz w:val="20"/>
          <w:szCs w:val="20"/>
          <w:lang w:val="en-AU"/>
        </w:rPr>
        <w:t xml:space="preserve"> pressures</w:t>
      </w:r>
      <w:r w:rsidR="004909DB">
        <w:rPr>
          <w:rFonts w:ascii="AvantGarde Bk BT" w:hAnsi="AvantGarde Bk BT"/>
          <w:sz w:val="20"/>
          <w:szCs w:val="20"/>
          <w:lang w:val="en-AU"/>
        </w:rPr>
        <w:t xml:space="preserve"> from adjacent subdivision</w:t>
      </w:r>
      <w:r w:rsidR="007B0CF5">
        <w:rPr>
          <w:rFonts w:ascii="AvantGarde Bk BT" w:hAnsi="AvantGarde Bk BT"/>
          <w:sz w:val="20"/>
          <w:szCs w:val="20"/>
          <w:lang w:val="en-AU"/>
        </w:rPr>
        <w:t xml:space="preserve"> leading to</w:t>
      </w:r>
      <w:r w:rsidR="00D66FEB">
        <w:rPr>
          <w:rFonts w:ascii="AvantGarde Bk BT" w:hAnsi="AvantGarde Bk BT"/>
          <w:sz w:val="20"/>
          <w:szCs w:val="20"/>
          <w:lang w:val="en-AU"/>
        </w:rPr>
        <w:t xml:space="preserve"> loss of vegetation and habitat, restricti</w:t>
      </w:r>
      <w:r w:rsidR="007B0CF5">
        <w:rPr>
          <w:rFonts w:ascii="AvantGarde Bk BT" w:hAnsi="AvantGarde Bk BT"/>
          <w:sz w:val="20"/>
          <w:szCs w:val="20"/>
          <w:lang w:val="en-AU"/>
        </w:rPr>
        <w:t>on of</w:t>
      </w:r>
      <w:r w:rsidR="00D66FEB">
        <w:rPr>
          <w:rFonts w:ascii="AvantGarde Bk BT" w:hAnsi="AvantGarde Bk BT"/>
          <w:sz w:val="20"/>
          <w:szCs w:val="20"/>
          <w:lang w:val="en-AU"/>
        </w:rPr>
        <w:t xml:space="preserve"> wildlife movement;</w:t>
      </w:r>
    </w:p>
    <w:p w:rsidR="004909DB" w:rsidRDefault="004909DB" w:rsidP="007822C6">
      <w:pPr>
        <w:numPr>
          <w:ilvl w:val="0"/>
          <w:numId w:val="3"/>
        </w:numPr>
        <w:jc w:val="both"/>
        <w:rPr>
          <w:rFonts w:ascii="AvantGarde Bk BT" w:hAnsi="AvantGarde Bk BT"/>
          <w:sz w:val="20"/>
          <w:szCs w:val="20"/>
          <w:lang w:val="en-AU"/>
        </w:rPr>
      </w:pPr>
      <w:r>
        <w:rPr>
          <w:rFonts w:ascii="AvantGarde Bk BT" w:hAnsi="AvantGarde Bk BT"/>
          <w:sz w:val="20"/>
          <w:szCs w:val="20"/>
          <w:lang w:val="en-AU"/>
        </w:rPr>
        <w:t>Impact of domestic animals (cats, dogs) and vermin (rabbits, foxes) on threatened species;</w:t>
      </w:r>
    </w:p>
    <w:p w:rsidR="002A5701" w:rsidRDefault="002A5701" w:rsidP="007822C6">
      <w:pPr>
        <w:numPr>
          <w:ilvl w:val="0"/>
          <w:numId w:val="3"/>
        </w:numPr>
        <w:jc w:val="both"/>
        <w:rPr>
          <w:rFonts w:ascii="AvantGarde Bk BT" w:hAnsi="AvantGarde Bk BT"/>
          <w:sz w:val="20"/>
          <w:szCs w:val="20"/>
          <w:lang w:val="en-AU"/>
        </w:rPr>
      </w:pPr>
      <w:r>
        <w:rPr>
          <w:rFonts w:ascii="AvantGarde Bk BT" w:hAnsi="AvantGarde Bk BT"/>
          <w:sz w:val="20"/>
          <w:szCs w:val="20"/>
          <w:lang w:val="en-AU"/>
        </w:rPr>
        <w:t>Need to balance future park land/open space with development to enable transfer of park land;</w:t>
      </w:r>
    </w:p>
    <w:p w:rsidR="00E564B3" w:rsidRDefault="00E564B3" w:rsidP="007822C6">
      <w:pPr>
        <w:numPr>
          <w:ilvl w:val="0"/>
          <w:numId w:val="3"/>
        </w:numPr>
        <w:jc w:val="both"/>
        <w:rPr>
          <w:rFonts w:ascii="AvantGarde Bk BT" w:hAnsi="AvantGarde Bk BT"/>
          <w:sz w:val="20"/>
          <w:szCs w:val="20"/>
          <w:lang w:val="en-AU"/>
        </w:rPr>
      </w:pPr>
      <w:r>
        <w:rPr>
          <w:rFonts w:ascii="AvantGarde Bk BT" w:hAnsi="AvantGarde Bk BT"/>
          <w:sz w:val="20"/>
          <w:szCs w:val="20"/>
          <w:lang w:val="en-AU"/>
        </w:rPr>
        <w:t>Heritage sites should be incorporated into park land where possible;</w:t>
      </w:r>
    </w:p>
    <w:p w:rsidR="008428D7" w:rsidRDefault="008428D7" w:rsidP="007822C6">
      <w:pPr>
        <w:numPr>
          <w:ilvl w:val="0"/>
          <w:numId w:val="3"/>
        </w:numPr>
        <w:jc w:val="both"/>
        <w:rPr>
          <w:rFonts w:ascii="AvantGarde Bk BT" w:hAnsi="AvantGarde Bk BT"/>
          <w:sz w:val="20"/>
          <w:szCs w:val="20"/>
          <w:lang w:val="en-AU"/>
        </w:rPr>
      </w:pPr>
      <w:r>
        <w:rPr>
          <w:rFonts w:ascii="AvantGarde Bk BT" w:hAnsi="AvantGarde Bk BT"/>
          <w:sz w:val="20"/>
          <w:szCs w:val="20"/>
          <w:lang w:val="en-AU"/>
        </w:rPr>
        <w:t xml:space="preserve">Clearing of vegetation and dumping of rubbish on </w:t>
      </w:r>
      <w:r w:rsidR="00BC5B86">
        <w:rPr>
          <w:rFonts w:ascii="AvantGarde Bk BT" w:hAnsi="AvantGarde Bk BT"/>
          <w:sz w:val="20"/>
          <w:szCs w:val="20"/>
          <w:lang w:val="en-AU"/>
        </w:rPr>
        <w:t xml:space="preserve">existing </w:t>
      </w:r>
      <w:r>
        <w:rPr>
          <w:rFonts w:ascii="AvantGarde Bk BT" w:hAnsi="AvantGarde Bk BT"/>
          <w:sz w:val="20"/>
          <w:szCs w:val="20"/>
          <w:lang w:val="en-AU"/>
        </w:rPr>
        <w:t>rural land</w:t>
      </w:r>
      <w:r w:rsidR="00BC5B86">
        <w:rPr>
          <w:rFonts w:ascii="AvantGarde Bk BT" w:hAnsi="AvantGarde Bk BT"/>
          <w:sz w:val="20"/>
          <w:szCs w:val="20"/>
          <w:lang w:val="en-AU"/>
        </w:rPr>
        <w:t xml:space="preserve"> (where proposed to be included in the future park boundaries)</w:t>
      </w:r>
      <w:r>
        <w:rPr>
          <w:rFonts w:ascii="AvantGarde Bk BT" w:hAnsi="AvantGarde Bk BT"/>
          <w:sz w:val="20"/>
          <w:szCs w:val="20"/>
          <w:lang w:val="en-AU"/>
        </w:rPr>
        <w:t>;</w:t>
      </w:r>
    </w:p>
    <w:p w:rsidR="002A5701" w:rsidRDefault="002A5701" w:rsidP="007822C6">
      <w:pPr>
        <w:numPr>
          <w:ilvl w:val="0"/>
          <w:numId w:val="3"/>
        </w:numPr>
        <w:jc w:val="both"/>
        <w:rPr>
          <w:rFonts w:ascii="AvantGarde Bk BT" w:hAnsi="AvantGarde Bk BT"/>
          <w:sz w:val="20"/>
          <w:szCs w:val="20"/>
          <w:lang w:val="en-AU"/>
        </w:rPr>
      </w:pPr>
      <w:r>
        <w:rPr>
          <w:rFonts w:ascii="AvantGarde Bk BT" w:hAnsi="AvantGarde Bk BT"/>
          <w:sz w:val="20"/>
          <w:szCs w:val="20"/>
          <w:lang w:val="en-AU"/>
        </w:rPr>
        <w:t xml:space="preserve">Rubbish dumping </w:t>
      </w:r>
      <w:r w:rsidR="00BC5B86">
        <w:rPr>
          <w:rFonts w:ascii="AvantGarde Bk BT" w:hAnsi="AvantGarde Bk BT"/>
          <w:sz w:val="20"/>
          <w:szCs w:val="20"/>
          <w:lang w:val="en-AU"/>
        </w:rPr>
        <w:t>with</w:t>
      </w:r>
      <w:r>
        <w:rPr>
          <w:rFonts w:ascii="AvantGarde Bk BT" w:hAnsi="AvantGarde Bk BT"/>
          <w:sz w:val="20"/>
          <w:szCs w:val="20"/>
          <w:lang w:val="en-AU"/>
        </w:rPr>
        <w:t xml:space="preserve">in </w:t>
      </w:r>
      <w:r w:rsidR="00BC5B86">
        <w:rPr>
          <w:rFonts w:ascii="AvantGarde Bk BT" w:hAnsi="AvantGarde Bk BT"/>
          <w:sz w:val="20"/>
          <w:szCs w:val="20"/>
          <w:lang w:val="en-AU"/>
        </w:rPr>
        <w:t xml:space="preserve">the </w:t>
      </w:r>
      <w:r>
        <w:rPr>
          <w:rFonts w:ascii="AvantGarde Bk BT" w:hAnsi="AvantGarde Bk BT"/>
          <w:sz w:val="20"/>
          <w:szCs w:val="20"/>
          <w:lang w:val="en-AU"/>
        </w:rPr>
        <w:t>park</w:t>
      </w:r>
      <w:r w:rsidR="00B17A11">
        <w:rPr>
          <w:rFonts w:ascii="AvantGarde Bk BT" w:hAnsi="AvantGarde Bk BT"/>
          <w:sz w:val="20"/>
          <w:szCs w:val="20"/>
          <w:lang w:val="en-AU"/>
        </w:rPr>
        <w:t xml:space="preserve"> </w:t>
      </w:r>
      <w:r w:rsidR="00BC5B86">
        <w:rPr>
          <w:rFonts w:ascii="AvantGarde Bk BT" w:hAnsi="AvantGarde Bk BT"/>
          <w:sz w:val="20"/>
          <w:szCs w:val="20"/>
          <w:lang w:val="en-AU"/>
        </w:rPr>
        <w:t xml:space="preserve">boundaries </w:t>
      </w:r>
      <w:r w:rsidR="00B17A11">
        <w:rPr>
          <w:rFonts w:ascii="AvantGarde Bk BT" w:hAnsi="AvantGarde Bk BT"/>
          <w:sz w:val="20"/>
          <w:szCs w:val="20"/>
          <w:lang w:val="en-AU"/>
        </w:rPr>
        <w:t>(building rubbish, garden waste)</w:t>
      </w:r>
      <w:r>
        <w:rPr>
          <w:rFonts w:ascii="AvantGarde Bk BT" w:hAnsi="AvantGarde Bk BT"/>
          <w:sz w:val="20"/>
          <w:szCs w:val="20"/>
          <w:lang w:val="en-AU"/>
        </w:rPr>
        <w:t>;</w:t>
      </w:r>
    </w:p>
    <w:p w:rsidR="002A5701" w:rsidRDefault="002A5701" w:rsidP="007822C6">
      <w:pPr>
        <w:numPr>
          <w:ilvl w:val="0"/>
          <w:numId w:val="3"/>
        </w:numPr>
        <w:jc w:val="both"/>
        <w:rPr>
          <w:rFonts w:ascii="AvantGarde Bk BT" w:hAnsi="AvantGarde Bk BT"/>
          <w:sz w:val="20"/>
          <w:szCs w:val="20"/>
          <w:lang w:val="en-AU"/>
        </w:rPr>
      </w:pPr>
      <w:r>
        <w:rPr>
          <w:rFonts w:ascii="AvantGarde Bk BT" w:hAnsi="AvantGarde Bk BT"/>
          <w:sz w:val="20"/>
          <w:szCs w:val="20"/>
          <w:lang w:val="en-AU"/>
        </w:rPr>
        <w:t>Fire hazards</w:t>
      </w:r>
      <w:r w:rsidR="006B41B5">
        <w:rPr>
          <w:rFonts w:ascii="AvantGarde Bk BT" w:hAnsi="AvantGarde Bk BT"/>
          <w:sz w:val="20"/>
          <w:szCs w:val="20"/>
          <w:lang w:val="en-AU"/>
        </w:rPr>
        <w:t xml:space="preserve"> due to the proximity of residential development to the parkland will require</w:t>
      </w:r>
      <w:r w:rsidR="00B17A11">
        <w:rPr>
          <w:rFonts w:ascii="AvantGarde Bk BT" w:hAnsi="AvantGarde Bk BT"/>
          <w:sz w:val="20"/>
          <w:szCs w:val="20"/>
          <w:lang w:val="en-AU"/>
        </w:rPr>
        <w:t xml:space="preserve"> buffer zones</w:t>
      </w:r>
      <w:r w:rsidR="006B41B5">
        <w:rPr>
          <w:rFonts w:ascii="AvantGarde Bk BT" w:hAnsi="AvantGarde Bk BT"/>
          <w:sz w:val="20"/>
          <w:szCs w:val="20"/>
          <w:lang w:val="en-AU"/>
        </w:rPr>
        <w:t>,</w:t>
      </w:r>
      <w:r w:rsidR="00B17A11">
        <w:rPr>
          <w:rFonts w:ascii="AvantGarde Bk BT" w:hAnsi="AvantGarde Bk BT"/>
          <w:sz w:val="20"/>
          <w:szCs w:val="20"/>
          <w:lang w:val="en-AU"/>
        </w:rPr>
        <w:t xml:space="preserve"> access for fire vehicles</w:t>
      </w:r>
      <w:r w:rsidR="006B41B5">
        <w:rPr>
          <w:rFonts w:ascii="AvantGarde Bk BT" w:hAnsi="AvantGarde Bk BT"/>
          <w:sz w:val="20"/>
          <w:szCs w:val="20"/>
          <w:lang w:val="en-AU"/>
        </w:rPr>
        <w:t xml:space="preserve"> and planning of</w:t>
      </w:r>
      <w:r w:rsidR="00B17A11">
        <w:rPr>
          <w:rFonts w:ascii="AvantGarde Bk BT" w:hAnsi="AvantGarde Bk BT"/>
          <w:sz w:val="20"/>
          <w:szCs w:val="20"/>
          <w:lang w:val="en-AU"/>
        </w:rPr>
        <w:t xml:space="preserve"> alternative escape routes</w:t>
      </w:r>
      <w:r>
        <w:rPr>
          <w:rFonts w:ascii="AvantGarde Bk BT" w:hAnsi="AvantGarde Bk BT"/>
          <w:sz w:val="20"/>
          <w:szCs w:val="20"/>
          <w:lang w:val="en-AU"/>
        </w:rPr>
        <w:t>;</w:t>
      </w:r>
    </w:p>
    <w:p w:rsidR="002A5701" w:rsidRDefault="002A5701" w:rsidP="007822C6">
      <w:pPr>
        <w:numPr>
          <w:ilvl w:val="0"/>
          <w:numId w:val="3"/>
        </w:numPr>
        <w:jc w:val="both"/>
        <w:rPr>
          <w:rFonts w:ascii="AvantGarde Bk BT" w:hAnsi="AvantGarde Bk BT"/>
          <w:sz w:val="20"/>
          <w:szCs w:val="20"/>
          <w:lang w:val="en-AU"/>
        </w:rPr>
      </w:pPr>
      <w:r>
        <w:rPr>
          <w:rFonts w:ascii="AvantGarde Bk BT" w:hAnsi="AvantGarde Bk BT"/>
          <w:sz w:val="20"/>
          <w:szCs w:val="20"/>
          <w:lang w:val="en-AU"/>
        </w:rPr>
        <w:t>Surveillance of illegal or nuisance activities</w:t>
      </w:r>
      <w:r w:rsidR="00926C13">
        <w:rPr>
          <w:rFonts w:ascii="AvantGarde Bk BT" w:hAnsi="AvantGarde Bk BT"/>
          <w:sz w:val="20"/>
          <w:szCs w:val="20"/>
          <w:lang w:val="en-AU"/>
        </w:rPr>
        <w:t xml:space="preserve"> in parkland;</w:t>
      </w:r>
    </w:p>
    <w:p w:rsidR="00B17A11" w:rsidRDefault="000B15FA" w:rsidP="007822C6">
      <w:pPr>
        <w:numPr>
          <w:ilvl w:val="0"/>
          <w:numId w:val="3"/>
        </w:numPr>
        <w:jc w:val="both"/>
        <w:rPr>
          <w:rFonts w:ascii="AvantGarde Bk BT" w:hAnsi="AvantGarde Bk BT"/>
          <w:sz w:val="20"/>
          <w:szCs w:val="20"/>
          <w:lang w:val="en-AU"/>
        </w:rPr>
      </w:pPr>
      <w:r>
        <w:rPr>
          <w:rFonts w:ascii="AvantGarde Bk BT" w:hAnsi="AvantGarde Bk BT"/>
          <w:sz w:val="20"/>
          <w:szCs w:val="20"/>
          <w:lang w:val="en-AU"/>
        </w:rPr>
        <w:lastRenderedPageBreak/>
        <w:t>Unauthorised t</w:t>
      </w:r>
      <w:r w:rsidR="00B17A11">
        <w:rPr>
          <w:rFonts w:ascii="AvantGarde Bk BT" w:hAnsi="AvantGarde Bk BT"/>
          <w:sz w:val="20"/>
          <w:szCs w:val="20"/>
          <w:lang w:val="en-AU"/>
        </w:rPr>
        <w:t>rail bike use</w:t>
      </w:r>
      <w:r>
        <w:rPr>
          <w:rFonts w:ascii="AvantGarde Bk BT" w:hAnsi="AvantGarde Bk BT"/>
          <w:sz w:val="20"/>
          <w:szCs w:val="20"/>
          <w:lang w:val="en-AU"/>
        </w:rPr>
        <w:t xml:space="preserve"> within parkland</w:t>
      </w:r>
      <w:r w:rsidR="00B17A11">
        <w:rPr>
          <w:rFonts w:ascii="AvantGarde Bk BT" w:hAnsi="AvantGarde Bk BT"/>
          <w:sz w:val="20"/>
          <w:szCs w:val="20"/>
          <w:lang w:val="en-AU"/>
        </w:rPr>
        <w:t>;</w:t>
      </w:r>
    </w:p>
    <w:p w:rsidR="009325DA" w:rsidRPr="00C25618" w:rsidRDefault="009325DA" w:rsidP="007822C6">
      <w:pPr>
        <w:numPr>
          <w:ilvl w:val="0"/>
          <w:numId w:val="3"/>
        </w:numPr>
        <w:jc w:val="both"/>
        <w:rPr>
          <w:rFonts w:ascii="AvantGarde Bk BT" w:hAnsi="AvantGarde Bk BT"/>
          <w:sz w:val="20"/>
          <w:szCs w:val="20"/>
          <w:lang w:val="en-AU"/>
        </w:rPr>
      </w:pPr>
      <w:r w:rsidRPr="00C25618">
        <w:rPr>
          <w:rFonts w:ascii="AvantGarde Bk BT" w:hAnsi="AvantGarde Bk BT"/>
          <w:sz w:val="20"/>
          <w:szCs w:val="20"/>
          <w:lang w:val="en-AU"/>
        </w:rPr>
        <w:t>Mountain bike usage of formed trails and their suitability for this activity;</w:t>
      </w:r>
    </w:p>
    <w:p w:rsidR="002A5701" w:rsidRDefault="002A5701" w:rsidP="007822C6">
      <w:pPr>
        <w:numPr>
          <w:ilvl w:val="0"/>
          <w:numId w:val="3"/>
        </w:numPr>
        <w:jc w:val="both"/>
        <w:rPr>
          <w:rFonts w:ascii="AvantGarde Bk BT" w:hAnsi="AvantGarde Bk BT"/>
          <w:sz w:val="20"/>
          <w:szCs w:val="20"/>
          <w:lang w:val="en-AU"/>
        </w:rPr>
      </w:pPr>
      <w:r>
        <w:rPr>
          <w:rFonts w:ascii="AvantGarde Bk BT" w:hAnsi="AvantGarde Bk BT"/>
          <w:sz w:val="20"/>
          <w:szCs w:val="20"/>
          <w:lang w:val="en-AU"/>
        </w:rPr>
        <w:t>Weed control</w:t>
      </w:r>
      <w:r w:rsidR="000B15FA">
        <w:rPr>
          <w:rFonts w:ascii="AvantGarde Bk BT" w:hAnsi="AvantGarde Bk BT"/>
          <w:sz w:val="20"/>
          <w:szCs w:val="20"/>
          <w:lang w:val="en-AU"/>
        </w:rPr>
        <w:t xml:space="preserve"> within existing parkland and proposed parkland (includes gorse, sweet briar, cape broom, cape weed, blackberry, </w:t>
      </w:r>
      <w:r w:rsidR="00672D6B">
        <w:rPr>
          <w:rFonts w:ascii="AvantGarde Bk BT" w:hAnsi="AvantGarde Bk BT"/>
          <w:sz w:val="20"/>
          <w:szCs w:val="20"/>
          <w:lang w:val="en-AU"/>
        </w:rPr>
        <w:t xml:space="preserve">artichoke thistle, </w:t>
      </w:r>
      <w:r w:rsidR="000B15FA">
        <w:rPr>
          <w:rFonts w:ascii="AvantGarde Bk BT" w:hAnsi="AvantGarde Bk BT"/>
          <w:sz w:val="20"/>
          <w:szCs w:val="20"/>
          <w:lang w:val="en-AU"/>
        </w:rPr>
        <w:t>Patterson’s curse</w:t>
      </w:r>
      <w:r w:rsidR="000B15FA" w:rsidRPr="00C25618">
        <w:rPr>
          <w:rFonts w:ascii="AvantGarde Bk BT" w:hAnsi="AvantGarde Bk BT"/>
          <w:sz w:val="20"/>
          <w:szCs w:val="20"/>
          <w:lang w:val="en-AU"/>
        </w:rPr>
        <w:t xml:space="preserve">, </w:t>
      </w:r>
      <w:r w:rsidR="007430B0" w:rsidRPr="00C25618">
        <w:rPr>
          <w:rFonts w:ascii="AvantGarde Bk BT" w:hAnsi="AvantGarde Bk BT"/>
          <w:sz w:val="20"/>
          <w:szCs w:val="20"/>
          <w:lang w:val="en-AU"/>
        </w:rPr>
        <w:t>S</w:t>
      </w:r>
      <w:r w:rsidR="000B15FA" w:rsidRPr="00C25618">
        <w:rPr>
          <w:rFonts w:ascii="AvantGarde Bk BT" w:hAnsi="AvantGarde Bk BT"/>
          <w:sz w:val="20"/>
          <w:szCs w:val="20"/>
          <w:lang w:val="en-AU"/>
        </w:rPr>
        <w:t>errated</w:t>
      </w:r>
      <w:r w:rsidR="000B15FA">
        <w:rPr>
          <w:rFonts w:ascii="AvantGarde Bk BT" w:hAnsi="AvantGarde Bk BT"/>
          <w:sz w:val="20"/>
          <w:szCs w:val="20"/>
          <w:lang w:val="en-AU"/>
        </w:rPr>
        <w:t xml:space="preserve"> tussock, Chilean needle grass, etc., as well as control of garden escapes from residential areas)</w:t>
      </w:r>
      <w:r>
        <w:rPr>
          <w:rFonts w:ascii="AvantGarde Bk BT" w:hAnsi="AvantGarde Bk BT"/>
          <w:sz w:val="20"/>
          <w:szCs w:val="20"/>
          <w:lang w:val="en-AU"/>
        </w:rPr>
        <w:t>;</w:t>
      </w:r>
    </w:p>
    <w:p w:rsidR="002A5701" w:rsidRDefault="000E2683" w:rsidP="007822C6">
      <w:pPr>
        <w:numPr>
          <w:ilvl w:val="0"/>
          <w:numId w:val="3"/>
        </w:numPr>
        <w:jc w:val="both"/>
        <w:rPr>
          <w:rFonts w:ascii="AvantGarde Bk BT" w:hAnsi="AvantGarde Bk BT"/>
          <w:sz w:val="20"/>
          <w:szCs w:val="20"/>
          <w:lang w:val="en-AU"/>
        </w:rPr>
      </w:pPr>
      <w:r>
        <w:rPr>
          <w:rFonts w:ascii="AvantGarde Bk BT" w:hAnsi="AvantGarde Bk BT"/>
          <w:sz w:val="20"/>
          <w:szCs w:val="20"/>
          <w:lang w:val="en-AU"/>
        </w:rPr>
        <w:t>A large m</w:t>
      </w:r>
      <w:r w:rsidR="002A5701">
        <w:rPr>
          <w:rFonts w:ascii="AvantGarde Bk BT" w:hAnsi="AvantGarde Bk BT"/>
          <w:sz w:val="20"/>
          <w:szCs w:val="20"/>
          <w:lang w:val="en-AU"/>
        </w:rPr>
        <w:t xml:space="preserve">aintenance / management budget </w:t>
      </w:r>
      <w:r>
        <w:rPr>
          <w:rFonts w:ascii="AvantGarde Bk BT" w:hAnsi="AvantGarde Bk BT"/>
          <w:sz w:val="20"/>
          <w:szCs w:val="20"/>
          <w:lang w:val="en-AU"/>
        </w:rPr>
        <w:t xml:space="preserve">will be </w:t>
      </w:r>
      <w:r w:rsidR="002A5701">
        <w:rPr>
          <w:rFonts w:ascii="AvantGarde Bk BT" w:hAnsi="AvantGarde Bk BT"/>
          <w:sz w:val="20"/>
          <w:szCs w:val="20"/>
          <w:lang w:val="en-AU"/>
        </w:rPr>
        <w:t xml:space="preserve">required for </w:t>
      </w:r>
      <w:r>
        <w:rPr>
          <w:rFonts w:ascii="AvantGarde Bk BT" w:hAnsi="AvantGarde Bk BT"/>
          <w:sz w:val="20"/>
          <w:szCs w:val="20"/>
          <w:lang w:val="en-AU"/>
        </w:rPr>
        <w:t>the expanded</w:t>
      </w:r>
      <w:r w:rsidR="002A5701">
        <w:rPr>
          <w:rFonts w:ascii="AvantGarde Bk BT" w:hAnsi="AvantGarde Bk BT"/>
          <w:sz w:val="20"/>
          <w:szCs w:val="20"/>
          <w:lang w:val="en-AU"/>
        </w:rPr>
        <w:t xml:space="preserve"> park area;</w:t>
      </w:r>
    </w:p>
    <w:p w:rsidR="00937AD3" w:rsidRDefault="00937AD3" w:rsidP="007822C6">
      <w:pPr>
        <w:numPr>
          <w:ilvl w:val="0"/>
          <w:numId w:val="3"/>
        </w:numPr>
        <w:jc w:val="both"/>
        <w:rPr>
          <w:rFonts w:ascii="AvantGarde Bk BT" w:hAnsi="AvantGarde Bk BT"/>
          <w:sz w:val="20"/>
          <w:szCs w:val="20"/>
          <w:lang w:val="en-AU"/>
        </w:rPr>
      </w:pPr>
      <w:r>
        <w:rPr>
          <w:rFonts w:ascii="AvantGarde Bk BT" w:hAnsi="AvantGarde Bk BT"/>
          <w:sz w:val="20"/>
          <w:szCs w:val="20"/>
          <w:lang w:val="en-AU"/>
        </w:rPr>
        <w:t xml:space="preserve">Lower category roads </w:t>
      </w:r>
      <w:r w:rsidR="00AC1D6D">
        <w:rPr>
          <w:rFonts w:ascii="AvantGarde Bk BT" w:hAnsi="AvantGarde Bk BT"/>
          <w:sz w:val="20"/>
          <w:szCs w:val="20"/>
          <w:lang w:val="en-AU"/>
        </w:rPr>
        <w:t xml:space="preserve">act as barriers and </w:t>
      </w:r>
      <w:r>
        <w:rPr>
          <w:rFonts w:ascii="AvantGarde Bk BT" w:hAnsi="AvantGarde Bk BT"/>
          <w:sz w:val="20"/>
          <w:szCs w:val="20"/>
          <w:lang w:val="en-AU"/>
        </w:rPr>
        <w:t>constrain wildlife movement;</w:t>
      </w:r>
    </w:p>
    <w:p w:rsidR="00E564B3" w:rsidRDefault="00E564B3" w:rsidP="007822C6">
      <w:pPr>
        <w:numPr>
          <w:ilvl w:val="0"/>
          <w:numId w:val="3"/>
        </w:numPr>
        <w:jc w:val="both"/>
        <w:rPr>
          <w:rFonts w:ascii="AvantGarde Bk BT" w:hAnsi="AvantGarde Bk BT"/>
          <w:sz w:val="20"/>
          <w:szCs w:val="20"/>
          <w:lang w:val="en-AU"/>
        </w:rPr>
      </w:pPr>
      <w:r>
        <w:rPr>
          <w:rFonts w:ascii="AvantGarde Bk BT" w:hAnsi="AvantGarde Bk BT"/>
          <w:sz w:val="20"/>
          <w:szCs w:val="20"/>
          <w:lang w:val="en-AU"/>
        </w:rPr>
        <w:t>An active management plan needs to be developed to ensure the viability of the group(s) of kangaroos</w:t>
      </w:r>
      <w:r w:rsidR="00937AD3">
        <w:rPr>
          <w:rFonts w:ascii="AvantGarde Bk BT" w:hAnsi="AvantGarde Bk BT"/>
          <w:sz w:val="20"/>
          <w:szCs w:val="20"/>
          <w:lang w:val="en-AU"/>
        </w:rPr>
        <w:t xml:space="preserve"> if future development and road reconstruction create permanent barriers to movement</w:t>
      </w:r>
      <w:r>
        <w:rPr>
          <w:rFonts w:ascii="AvantGarde Bk BT" w:hAnsi="AvantGarde Bk BT"/>
          <w:sz w:val="20"/>
          <w:szCs w:val="20"/>
          <w:lang w:val="en-AU"/>
        </w:rPr>
        <w:t>;</w:t>
      </w:r>
    </w:p>
    <w:p w:rsidR="00226BBD" w:rsidRDefault="00BC54DF" w:rsidP="007822C6">
      <w:pPr>
        <w:numPr>
          <w:ilvl w:val="0"/>
          <w:numId w:val="3"/>
        </w:numPr>
        <w:jc w:val="both"/>
        <w:rPr>
          <w:rFonts w:ascii="AvantGarde Bk BT" w:hAnsi="AvantGarde Bk BT"/>
          <w:sz w:val="20"/>
          <w:szCs w:val="20"/>
          <w:lang w:val="en-AU"/>
        </w:rPr>
      </w:pPr>
      <w:r>
        <w:rPr>
          <w:rFonts w:ascii="AvantGarde Bk BT" w:hAnsi="AvantGarde Bk BT"/>
          <w:sz w:val="20"/>
          <w:szCs w:val="20"/>
          <w:lang w:val="en-AU"/>
        </w:rPr>
        <w:t xml:space="preserve">The proposed </w:t>
      </w:r>
      <w:r w:rsidR="00226BBD">
        <w:rPr>
          <w:rFonts w:ascii="AvantGarde Bk BT" w:hAnsi="AvantGarde Bk BT"/>
          <w:sz w:val="20"/>
          <w:szCs w:val="20"/>
          <w:lang w:val="en-AU"/>
        </w:rPr>
        <w:t>E6 route</w:t>
      </w:r>
      <w:r w:rsidR="00D66FEB">
        <w:rPr>
          <w:rFonts w:ascii="AvantGarde Bk BT" w:hAnsi="AvantGarde Bk BT"/>
          <w:sz w:val="20"/>
          <w:szCs w:val="20"/>
          <w:lang w:val="en-AU"/>
        </w:rPr>
        <w:t xml:space="preserve"> </w:t>
      </w:r>
      <w:r w:rsidR="00937AD3">
        <w:rPr>
          <w:rFonts w:ascii="AvantGarde Bk BT" w:hAnsi="AvantGarde Bk BT"/>
          <w:sz w:val="20"/>
          <w:szCs w:val="20"/>
          <w:lang w:val="en-AU"/>
        </w:rPr>
        <w:t xml:space="preserve">along </w:t>
      </w:r>
      <w:proofErr w:type="spellStart"/>
      <w:r w:rsidR="00937AD3">
        <w:rPr>
          <w:rFonts w:ascii="AvantGarde Bk BT" w:hAnsi="AvantGarde Bk BT"/>
          <w:sz w:val="20"/>
          <w:szCs w:val="20"/>
          <w:lang w:val="en-AU"/>
        </w:rPr>
        <w:t>Bindt’s</w:t>
      </w:r>
      <w:proofErr w:type="spellEnd"/>
      <w:r w:rsidR="00937AD3">
        <w:rPr>
          <w:rFonts w:ascii="AvantGarde Bk BT" w:hAnsi="AvantGarde Bk BT"/>
          <w:sz w:val="20"/>
          <w:szCs w:val="20"/>
          <w:lang w:val="en-AU"/>
        </w:rPr>
        <w:t xml:space="preserve"> Road on </w:t>
      </w:r>
      <w:r>
        <w:rPr>
          <w:rFonts w:ascii="AvantGarde Bk BT" w:hAnsi="AvantGarde Bk BT"/>
          <w:sz w:val="20"/>
          <w:szCs w:val="20"/>
          <w:lang w:val="en-AU"/>
        </w:rPr>
        <w:t xml:space="preserve">the </w:t>
      </w:r>
      <w:r w:rsidR="00D66FEB">
        <w:rPr>
          <w:rFonts w:ascii="AvantGarde Bk BT" w:hAnsi="AvantGarde Bk BT"/>
          <w:sz w:val="20"/>
          <w:szCs w:val="20"/>
          <w:lang w:val="en-AU"/>
        </w:rPr>
        <w:t>western side</w:t>
      </w:r>
      <w:r w:rsidR="007B0CF5">
        <w:rPr>
          <w:rFonts w:ascii="AvantGarde Bk BT" w:hAnsi="AvantGarde Bk BT"/>
          <w:sz w:val="20"/>
          <w:szCs w:val="20"/>
          <w:lang w:val="en-AU"/>
        </w:rPr>
        <w:t xml:space="preserve"> provides a barrier to east-west wildlife movement and park access;</w:t>
      </w:r>
      <w:r w:rsidR="002A5701">
        <w:rPr>
          <w:rFonts w:ascii="AvantGarde Bk BT" w:hAnsi="AvantGarde Bk BT"/>
          <w:sz w:val="20"/>
          <w:szCs w:val="20"/>
          <w:lang w:val="en-AU"/>
        </w:rPr>
        <w:t xml:space="preserve"> access underneath</w:t>
      </w:r>
      <w:r w:rsidR="00937AD3">
        <w:rPr>
          <w:rFonts w:ascii="AvantGarde Bk BT" w:hAnsi="AvantGarde Bk BT"/>
          <w:sz w:val="20"/>
          <w:szCs w:val="20"/>
          <w:lang w:val="en-AU"/>
        </w:rPr>
        <w:t xml:space="preserve"> could be designed to coincide with any Darebin Creek tributary stream crossings</w:t>
      </w:r>
      <w:r w:rsidR="002A5701">
        <w:rPr>
          <w:rFonts w:ascii="AvantGarde Bk BT" w:hAnsi="AvantGarde Bk BT"/>
          <w:sz w:val="20"/>
          <w:szCs w:val="20"/>
          <w:lang w:val="en-AU"/>
        </w:rPr>
        <w:t>;</w:t>
      </w:r>
    </w:p>
    <w:p w:rsidR="007B0CF5" w:rsidRDefault="007B0CF5" w:rsidP="007822C6">
      <w:pPr>
        <w:numPr>
          <w:ilvl w:val="0"/>
          <w:numId w:val="3"/>
        </w:numPr>
        <w:jc w:val="both"/>
        <w:rPr>
          <w:rFonts w:ascii="AvantGarde Bk BT" w:hAnsi="AvantGarde Bk BT"/>
          <w:sz w:val="20"/>
          <w:szCs w:val="20"/>
          <w:lang w:val="en-AU"/>
        </w:rPr>
      </w:pPr>
      <w:r>
        <w:rPr>
          <w:rFonts w:ascii="AvantGarde Bk BT" w:hAnsi="AvantGarde Bk BT"/>
          <w:sz w:val="20"/>
          <w:szCs w:val="20"/>
          <w:lang w:val="en-AU"/>
        </w:rPr>
        <w:t xml:space="preserve">Adequate buffer zones </w:t>
      </w:r>
      <w:r w:rsidR="00937AD3">
        <w:rPr>
          <w:rFonts w:ascii="AvantGarde Bk BT" w:hAnsi="AvantGarde Bk BT"/>
          <w:sz w:val="20"/>
          <w:szCs w:val="20"/>
          <w:lang w:val="en-AU"/>
        </w:rPr>
        <w:t xml:space="preserve">are </w:t>
      </w:r>
      <w:r>
        <w:rPr>
          <w:rFonts w:ascii="AvantGarde Bk BT" w:hAnsi="AvantGarde Bk BT"/>
          <w:sz w:val="20"/>
          <w:szCs w:val="20"/>
          <w:lang w:val="en-AU"/>
        </w:rPr>
        <w:t xml:space="preserve">required </w:t>
      </w:r>
      <w:r w:rsidR="00937AD3">
        <w:rPr>
          <w:rFonts w:ascii="AvantGarde Bk BT" w:hAnsi="AvantGarde Bk BT"/>
          <w:sz w:val="20"/>
          <w:szCs w:val="20"/>
          <w:lang w:val="en-AU"/>
        </w:rPr>
        <w:t>between the park land and</w:t>
      </w:r>
      <w:r>
        <w:rPr>
          <w:rFonts w:ascii="AvantGarde Bk BT" w:hAnsi="AvantGarde Bk BT"/>
          <w:sz w:val="20"/>
          <w:szCs w:val="20"/>
          <w:lang w:val="en-AU"/>
        </w:rPr>
        <w:t xml:space="preserve"> u</w:t>
      </w:r>
      <w:r w:rsidR="008428D7">
        <w:rPr>
          <w:rFonts w:ascii="AvantGarde Bk BT" w:hAnsi="AvantGarde Bk BT"/>
          <w:sz w:val="20"/>
          <w:szCs w:val="20"/>
          <w:lang w:val="en-AU"/>
        </w:rPr>
        <w:t>r</w:t>
      </w:r>
      <w:r>
        <w:rPr>
          <w:rFonts w:ascii="AvantGarde Bk BT" w:hAnsi="AvantGarde Bk BT"/>
          <w:sz w:val="20"/>
          <w:szCs w:val="20"/>
          <w:lang w:val="en-AU"/>
        </w:rPr>
        <w:t>ban subdivision</w:t>
      </w:r>
      <w:r w:rsidR="00937AD3">
        <w:rPr>
          <w:rFonts w:ascii="AvantGarde Bk BT" w:hAnsi="AvantGarde Bk BT"/>
          <w:sz w:val="20"/>
          <w:szCs w:val="20"/>
          <w:lang w:val="en-AU"/>
        </w:rPr>
        <w:t xml:space="preserve"> for maintenance access and fire control</w:t>
      </w:r>
      <w:r>
        <w:rPr>
          <w:rFonts w:ascii="AvantGarde Bk BT" w:hAnsi="AvantGarde Bk BT"/>
          <w:sz w:val="20"/>
          <w:szCs w:val="20"/>
          <w:lang w:val="en-AU"/>
        </w:rPr>
        <w:t>;</w:t>
      </w:r>
      <w:r w:rsidR="008428D7">
        <w:rPr>
          <w:rFonts w:ascii="AvantGarde Bk BT" w:hAnsi="AvantGarde Bk BT"/>
          <w:sz w:val="20"/>
          <w:szCs w:val="20"/>
          <w:lang w:val="en-AU"/>
        </w:rPr>
        <w:t xml:space="preserve"> </w:t>
      </w:r>
      <w:r w:rsidR="00937AD3">
        <w:rPr>
          <w:rFonts w:ascii="AvantGarde Bk BT" w:hAnsi="AvantGarde Bk BT"/>
          <w:sz w:val="20"/>
          <w:szCs w:val="20"/>
          <w:lang w:val="en-AU"/>
        </w:rPr>
        <w:t>buffer zones should have a maximum slope of 1:6 for slashing</w:t>
      </w:r>
      <w:r w:rsidR="00E970C5">
        <w:rPr>
          <w:rFonts w:ascii="AvantGarde Bk BT" w:hAnsi="AvantGarde Bk BT"/>
          <w:sz w:val="20"/>
          <w:szCs w:val="20"/>
          <w:lang w:val="en-AU"/>
        </w:rPr>
        <w:t>;</w:t>
      </w:r>
    </w:p>
    <w:p w:rsidR="00B17A11" w:rsidRDefault="00B17A11" w:rsidP="007822C6">
      <w:pPr>
        <w:numPr>
          <w:ilvl w:val="0"/>
          <w:numId w:val="3"/>
        </w:numPr>
        <w:jc w:val="both"/>
        <w:rPr>
          <w:rFonts w:ascii="AvantGarde Bk BT" w:hAnsi="AvantGarde Bk BT"/>
          <w:sz w:val="20"/>
          <w:szCs w:val="20"/>
          <w:lang w:val="en-AU"/>
        </w:rPr>
      </w:pPr>
      <w:r>
        <w:rPr>
          <w:rFonts w:ascii="AvantGarde Bk BT" w:hAnsi="AvantGarde Bk BT"/>
          <w:sz w:val="20"/>
          <w:szCs w:val="20"/>
          <w:lang w:val="en-AU"/>
        </w:rPr>
        <w:t xml:space="preserve">Buffer zones for development </w:t>
      </w:r>
      <w:r w:rsidR="00E970C5">
        <w:rPr>
          <w:rFonts w:ascii="AvantGarde Bk BT" w:hAnsi="AvantGarde Bk BT"/>
          <w:sz w:val="20"/>
          <w:szCs w:val="20"/>
          <w:lang w:val="en-AU"/>
        </w:rPr>
        <w:t xml:space="preserve">on slopes </w:t>
      </w:r>
      <w:r>
        <w:rPr>
          <w:rFonts w:ascii="AvantGarde Bk BT" w:hAnsi="AvantGarde Bk BT"/>
          <w:sz w:val="20"/>
          <w:szCs w:val="20"/>
          <w:lang w:val="en-AU"/>
        </w:rPr>
        <w:t xml:space="preserve">below granitic soils </w:t>
      </w:r>
      <w:r w:rsidR="00E970C5">
        <w:rPr>
          <w:rFonts w:ascii="AvantGarde Bk BT" w:hAnsi="AvantGarde Bk BT"/>
          <w:sz w:val="20"/>
          <w:szCs w:val="20"/>
          <w:lang w:val="en-AU"/>
        </w:rPr>
        <w:t xml:space="preserve">need </w:t>
      </w:r>
      <w:r>
        <w:rPr>
          <w:rFonts w:ascii="AvantGarde Bk BT" w:hAnsi="AvantGarde Bk BT"/>
          <w:sz w:val="20"/>
          <w:szCs w:val="20"/>
          <w:lang w:val="en-AU"/>
        </w:rPr>
        <w:t xml:space="preserve">to be </w:t>
      </w:r>
      <w:r w:rsidR="00E970C5">
        <w:rPr>
          <w:rFonts w:ascii="AvantGarde Bk BT" w:hAnsi="AvantGarde Bk BT"/>
          <w:sz w:val="20"/>
          <w:szCs w:val="20"/>
          <w:lang w:val="en-AU"/>
        </w:rPr>
        <w:t>wide enough to minimize seepage issues</w:t>
      </w:r>
      <w:r>
        <w:rPr>
          <w:rFonts w:ascii="AvantGarde Bk BT" w:hAnsi="AvantGarde Bk BT"/>
          <w:sz w:val="20"/>
          <w:szCs w:val="20"/>
          <w:lang w:val="en-AU"/>
        </w:rPr>
        <w:t>;</w:t>
      </w:r>
    </w:p>
    <w:p w:rsidR="00BB45DB" w:rsidRDefault="00BB45DB" w:rsidP="007822C6">
      <w:pPr>
        <w:numPr>
          <w:ilvl w:val="0"/>
          <w:numId w:val="3"/>
        </w:numPr>
        <w:jc w:val="both"/>
        <w:rPr>
          <w:rFonts w:ascii="AvantGarde Bk BT" w:hAnsi="AvantGarde Bk BT"/>
          <w:sz w:val="20"/>
          <w:szCs w:val="20"/>
          <w:lang w:val="en-AU"/>
        </w:rPr>
      </w:pPr>
      <w:r>
        <w:rPr>
          <w:rFonts w:ascii="AvantGarde Bk BT" w:hAnsi="AvantGarde Bk BT"/>
          <w:sz w:val="20"/>
          <w:szCs w:val="20"/>
          <w:lang w:val="en-AU"/>
        </w:rPr>
        <w:t>The interface between parkland and urban development should be defined by a perimeter road</w:t>
      </w:r>
      <w:r w:rsidR="00473078">
        <w:rPr>
          <w:rFonts w:ascii="AvantGarde Bk BT" w:hAnsi="AvantGarde Bk BT"/>
          <w:sz w:val="20"/>
          <w:szCs w:val="20"/>
          <w:lang w:val="en-AU"/>
        </w:rPr>
        <w:t xml:space="preserve"> - this will allow for increased surveillance and improve access for emergency services;</w:t>
      </w:r>
    </w:p>
    <w:p w:rsidR="002A5701" w:rsidRDefault="00473078" w:rsidP="007822C6">
      <w:pPr>
        <w:numPr>
          <w:ilvl w:val="0"/>
          <w:numId w:val="3"/>
        </w:numPr>
        <w:jc w:val="both"/>
        <w:rPr>
          <w:rFonts w:ascii="AvantGarde Bk BT" w:hAnsi="AvantGarde Bk BT"/>
          <w:sz w:val="20"/>
          <w:szCs w:val="20"/>
          <w:lang w:val="en-AU"/>
        </w:rPr>
      </w:pPr>
      <w:r>
        <w:rPr>
          <w:rFonts w:ascii="AvantGarde Bk BT" w:hAnsi="AvantGarde Bk BT"/>
          <w:sz w:val="20"/>
          <w:szCs w:val="20"/>
          <w:lang w:val="en-AU"/>
        </w:rPr>
        <w:t>S</w:t>
      </w:r>
      <w:r w:rsidR="002A5701">
        <w:rPr>
          <w:rFonts w:ascii="AvantGarde Bk BT" w:hAnsi="AvantGarde Bk BT"/>
          <w:sz w:val="20"/>
          <w:szCs w:val="20"/>
          <w:lang w:val="en-AU"/>
        </w:rPr>
        <w:t>mall</w:t>
      </w:r>
      <w:r w:rsidR="009E0FF0">
        <w:rPr>
          <w:rFonts w:ascii="AvantGarde Bk BT" w:hAnsi="AvantGarde Bk BT"/>
          <w:sz w:val="20"/>
          <w:szCs w:val="20"/>
          <w:lang w:val="en-AU"/>
        </w:rPr>
        <w:t>, isolated</w:t>
      </w:r>
      <w:r w:rsidR="002A5701">
        <w:rPr>
          <w:rFonts w:ascii="AvantGarde Bk BT" w:hAnsi="AvantGarde Bk BT"/>
          <w:sz w:val="20"/>
          <w:szCs w:val="20"/>
          <w:lang w:val="en-AU"/>
        </w:rPr>
        <w:t xml:space="preserve"> pockets of urban development</w:t>
      </w:r>
      <w:r w:rsidR="009E0FF0">
        <w:rPr>
          <w:rFonts w:ascii="AvantGarde Bk BT" w:hAnsi="AvantGarde Bk BT"/>
          <w:sz w:val="20"/>
          <w:szCs w:val="20"/>
          <w:lang w:val="en-AU"/>
        </w:rPr>
        <w:t xml:space="preserve"> between the western slopes and Darebin Creek</w:t>
      </w:r>
      <w:r>
        <w:rPr>
          <w:rFonts w:ascii="AvantGarde Bk BT" w:hAnsi="AvantGarde Bk BT"/>
          <w:sz w:val="20"/>
          <w:szCs w:val="20"/>
          <w:lang w:val="en-AU"/>
        </w:rPr>
        <w:t xml:space="preserve"> should be avoided</w:t>
      </w:r>
      <w:r w:rsidR="009E0FF0">
        <w:rPr>
          <w:rFonts w:ascii="AvantGarde Bk BT" w:hAnsi="AvantGarde Bk BT"/>
          <w:sz w:val="20"/>
          <w:szCs w:val="20"/>
          <w:lang w:val="en-AU"/>
        </w:rPr>
        <w:t>;</w:t>
      </w:r>
      <w:r w:rsidR="00B76AC8">
        <w:rPr>
          <w:rFonts w:ascii="AvantGarde Bk BT" w:hAnsi="AvantGarde Bk BT"/>
          <w:sz w:val="20"/>
          <w:szCs w:val="20"/>
          <w:lang w:val="en-AU"/>
        </w:rPr>
        <w:t xml:space="preserve"> long, narrow development parcels increase exposure to parkland (requiring road frontage) and increase potential wildlife disturbance.</w:t>
      </w:r>
    </w:p>
    <w:p w:rsidR="002A5701" w:rsidRDefault="00E970C5" w:rsidP="007822C6">
      <w:pPr>
        <w:numPr>
          <w:ilvl w:val="0"/>
          <w:numId w:val="3"/>
        </w:numPr>
        <w:jc w:val="both"/>
        <w:rPr>
          <w:rFonts w:ascii="AvantGarde Bk BT" w:hAnsi="AvantGarde Bk BT"/>
          <w:sz w:val="20"/>
          <w:szCs w:val="20"/>
          <w:lang w:val="en-AU"/>
        </w:rPr>
      </w:pPr>
      <w:r>
        <w:rPr>
          <w:rFonts w:ascii="AvantGarde Bk BT" w:hAnsi="AvantGarde Bk BT"/>
          <w:sz w:val="20"/>
          <w:szCs w:val="20"/>
          <w:lang w:val="en-AU"/>
        </w:rPr>
        <w:t>A b</w:t>
      </w:r>
      <w:r w:rsidR="002A5701">
        <w:rPr>
          <w:rFonts w:ascii="AvantGarde Bk BT" w:hAnsi="AvantGarde Bk BT"/>
          <w:sz w:val="20"/>
          <w:szCs w:val="20"/>
          <w:lang w:val="en-AU"/>
        </w:rPr>
        <w:t xml:space="preserve">uffer zone </w:t>
      </w:r>
      <w:r>
        <w:rPr>
          <w:rFonts w:ascii="AvantGarde Bk BT" w:hAnsi="AvantGarde Bk BT"/>
          <w:sz w:val="20"/>
          <w:szCs w:val="20"/>
          <w:lang w:val="en-AU"/>
        </w:rPr>
        <w:t xml:space="preserve">should be established </w:t>
      </w:r>
      <w:r w:rsidR="002A5701">
        <w:rPr>
          <w:rFonts w:ascii="AvantGarde Bk BT" w:hAnsi="AvantGarde Bk BT"/>
          <w:sz w:val="20"/>
          <w:szCs w:val="20"/>
          <w:lang w:val="en-AU"/>
        </w:rPr>
        <w:t>to Darebin Creek</w:t>
      </w:r>
      <w:r>
        <w:rPr>
          <w:rFonts w:ascii="AvantGarde Bk BT" w:hAnsi="AvantGarde Bk BT"/>
          <w:sz w:val="20"/>
          <w:szCs w:val="20"/>
          <w:lang w:val="en-AU"/>
        </w:rPr>
        <w:t xml:space="preserve"> to control soil erosion, to allow for revegetation and creation of habitat and to allow for walking cycle trails</w:t>
      </w:r>
      <w:r w:rsidR="002A5701">
        <w:rPr>
          <w:rFonts w:ascii="AvantGarde Bk BT" w:hAnsi="AvantGarde Bk BT"/>
          <w:sz w:val="20"/>
          <w:szCs w:val="20"/>
          <w:lang w:val="en-AU"/>
        </w:rPr>
        <w:t>;</w:t>
      </w:r>
      <w:r w:rsidR="001C2725">
        <w:rPr>
          <w:rFonts w:ascii="AvantGarde Bk BT" w:hAnsi="AvantGarde Bk BT"/>
          <w:sz w:val="20"/>
          <w:szCs w:val="20"/>
          <w:lang w:val="en-AU"/>
        </w:rPr>
        <w:t xml:space="preserve"> the buffer should be at least 30m from each stream bank (or centreline where no defined creek bed exists); the buffer should extend to the top of rock escarpments where present;</w:t>
      </w:r>
    </w:p>
    <w:p w:rsidR="00473078" w:rsidRDefault="001C2725" w:rsidP="007822C6">
      <w:pPr>
        <w:numPr>
          <w:ilvl w:val="0"/>
          <w:numId w:val="3"/>
        </w:numPr>
        <w:jc w:val="both"/>
        <w:rPr>
          <w:rFonts w:ascii="AvantGarde Bk BT" w:hAnsi="AvantGarde Bk BT"/>
          <w:sz w:val="20"/>
          <w:szCs w:val="20"/>
          <w:lang w:val="en-AU"/>
        </w:rPr>
      </w:pPr>
      <w:r>
        <w:rPr>
          <w:rFonts w:ascii="AvantGarde Bk BT" w:hAnsi="AvantGarde Bk BT"/>
          <w:sz w:val="20"/>
          <w:szCs w:val="20"/>
          <w:lang w:val="en-AU"/>
        </w:rPr>
        <w:t>Note that the Darebin Creek passes to the west of the property no. 37 owned by Council; this may require negotiation with Hanson Quarries for additional land purchase or creation of an easement;</w:t>
      </w:r>
    </w:p>
    <w:p w:rsidR="00B17A11" w:rsidRDefault="00E970C5" w:rsidP="007822C6">
      <w:pPr>
        <w:numPr>
          <w:ilvl w:val="0"/>
          <w:numId w:val="3"/>
        </w:numPr>
        <w:jc w:val="both"/>
        <w:rPr>
          <w:rFonts w:ascii="AvantGarde Bk BT" w:hAnsi="AvantGarde Bk BT"/>
          <w:sz w:val="20"/>
          <w:szCs w:val="20"/>
          <w:lang w:val="en-AU"/>
        </w:rPr>
      </w:pPr>
      <w:r>
        <w:rPr>
          <w:rFonts w:ascii="AvantGarde Bk BT" w:hAnsi="AvantGarde Bk BT"/>
          <w:sz w:val="20"/>
          <w:szCs w:val="20"/>
          <w:lang w:val="en-AU"/>
        </w:rPr>
        <w:t>An e</w:t>
      </w:r>
      <w:r w:rsidR="009E0FF0">
        <w:rPr>
          <w:rFonts w:ascii="AvantGarde Bk BT" w:hAnsi="AvantGarde Bk BT"/>
          <w:sz w:val="20"/>
          <w:szCs w:val="20"/>
          <w:lang w:val="en-AU"/>
        </w:rPr>
        <w:t xml:space="preserve">xtended </w:t>
      </w:r>
      <w:r>
        <w:rPr>
          <w:rFonts w:ascii="AvantGarde Bk BT" w:hAnsi="AvantGarde Bk BT"/>
          <w:sz w:val="20"/>
          <w:szCs w:val="20"/>
          <w:lang w:val="en-AU"/>
        </w:rPr>
        <w:t xml:space="preserve">park </w:t>
      </w:r>
      <w:r w:rsidR="009E0FF0">
        <w:rPr>
          <w:rFonts w:ascii="AvantGarde Bk BT" w:hAnsi="AvantGarde Bk BT"/>
          <w:sz w:val="20"/>
          <w:szCs w:val="20"/>
          <w:lang w:val="en-AU"/>
        </w:rPr>
        <w:t xml:space="preserve">trail system should avoid </w:t>
      </w:r>
      <w:r w:rsidR="00473078">
        <w:rPr>
          <w:rFonts w:ascii="AvantGarde Bk BT" w:hAnsi="AvantGarde Bk BT"/>
          <w:sz w:val="20"/>
          <w:szCs w:val="20"/>
          <w:lang w:val="en-AU"/>
        </w:rPr>
        <w:t xml:space="preserve">passing through </w:t>
      </w:r>
      <w:r w:rsidR="009E0FF0">
        <w:rPr>
          <w:rFonts w:ascii="AvantGarde Bk BT" w:hAnsi="AvantGarde Bk BT"/>
          <w:sz w:val="20"/>
          <w:szCs w:val="20"/>
          <w:lang w:val="en-AU"/>
        </w:rPr>
        <w:t xml:space="preserve">high quality remnant vegetation; </w:t>
      </w:r>
    </w:p>
    <w:p w:rsidR="009E0FF0" w:rsidRDefault="00B17A11" w:rsidP="007822C6">
      <w:pPr>
        <w:numPr>
          <w:ilvl w:val="0"/>
          <w:numId w:val="3"/>
        </w:numPr>
        <w:jc w:val="both"/>
        <w:rPr>
          <w:rFonts w:ascii="AvantGarde Bk BT" w:hAnsi="AvantGarde Bk BT"/>
          <w:sz w:val="20"/>
          <w:szCs w:val="20"/>
          <w:lang w:val="en-AU"/>
        </w:rPr>
      </w:pPr>
      <w:r>
        <w:rPr>
          <w:rFonts w:ascii="AvantGarde Bk BT" w:hAnsi="AvantGarde Bk BT"/>
          <w:sz w:val="20"/>
          <w:szCs w:val="20"/>
          <w:lang w:val="en-AU"/>
        </w:rPr>
        <w:t>New t</w:t>
      </w:r>
      <w:r w:rsidR="009E0FF0">
        <w:rPr>
          <w:rFonts w:ascii="AvantGarde Bk BT" w:hAnsi="AvantGarde Bk BT"/>
          <w:sz w:val="20"/>
          <w:szCs w:val="20"/>
          <w:lang w:val="en-AU"/>
        </w:rPr>
        <w:t xml:space="preserve">rails </w:t>
      </w:r>
      <w:r w:rsidR="00E970C5">
        <w:rPr>
          <w:rFonts w:ascii="AvantGarde Bk BT" w:hAnsi="AvantGarde Bk BT"/>
          <w:sz w:val="20"/>
          <w:szCs w:val="20"/>
          <w:lang w:val="en-AU"/>
        </w:rPr>
        <w:t>should</w:t>
      </w:r>
      <w:r w:rsidR="009E0FF0">
        <w:rPr>
          <w:rFonts w:ascii="AvantGarde Bk BT" w:hAnsi="AvantGarde Bk BT"/>
          <w:sz w:val="20"/>
          <w:szCs w:val="20"/>
          <w:lang w:val="en-AU"/>
        </w:rPr>
        <w:t xml:space="preserve"> follow </w:t>
      </w:r>
      <w:r w:rsidR="00E970C5">
        <w:rPr>
          <w:rFonts w:ascii="AvantGarde Bk BT" w:hAnsi="AvantGarde Bk BT"/>
          <w:sz w:val="20"/>
          <w:szCs w:val="20"/>
          <w:lang w:val="en-AU"/>
        </w:rPr>
        <w:t xml:space="preserve">existing </w:t>
      </w:r>
      <w:r w:rsidR="009E0FF0">
        <w:rPr>
          <w:rFonts w:ascii="AvantGarde Bk BT" w:hAnsi="AvantGarde Bk BT"/>
          <w:sz w:val="20"/>
          <w:szCs w:val="20"/>
          <w:lang w:val="en-AU"/>
        </w:rPr>
        <w:t>contours where possible;</w:t>
      </w:r>
    </w:p>
    <w:p w:rsidR="009E0FF0" w:rsidRDefault="009E0FF0" w:rsidP="007822C6">
      <w:pPr>
        <w:numPr>
          <w:ilvl w:val="0"/>
          <w:numId w:val="3"/>
        </w:numPr>
        <w:jc w:val="both"/>
        <w:rPr>
          <w:rFonts w:ascii="AvantGarde Bk BT" w:hAnsi="AvantGarde Bk BT"/>
          <w:sz w:val="20"/>
          <w:szCs w:val="20"/>
          <w:lang w:val="en-AU"/>
        </w:rPr>
      </w:pPr>
      <w:r>
        <w:rPr>
          <w:rFonts w:ascii="AvantGarde Bk BT" w:hAnsi="AvantGarde Bk BT"/>
          <w:sz w:val="20"/>
          <w:szCs w:val="20"/>
          <w:lang w:val="en-AU"/>
        </w:rPr>
        <w:t xml:space="preserve">Access control </w:t>
      </w:r>
      <w:r w:rsidR="00B76AC8">
        <w:rPr>
          <w:rFonts w:ascii="AvantGarde Bk BT" w:hAnsi="AvantGarde Bk BT"/>
          <w:sz w:val="20"/>
          <w:szCs w:val="20"/>
          <w:lang w:val="en-AU"/>
        </w:rPr>
        <w:t xml:space="preserve">will be required </w:t>
      </w:r>
      <w:r>
        <w:rPr>
          <w:rFonts w:ascii="AvantGarde Bk BT" w:hAnsi="AvantGarde Bk BT"/>
          <w:sz w:val="20"/>
          <w:szCs w:val="20"/>
          <w:lang w:val="en-AU"/>
        </w:rPr>
        <w:t xml:space="preserve">to limit </w:t>
      </w:r>
      <w:r w:rsidR="00B76AC8">
        <w:rPr>
          <w:rFonts w:ascii="AvantGarde Bk BT" w:hAnsi="AvantGarde Bk BT"/>
          <w:sz w:val="20"/>
          <w:szCs w:val="20"/>
          <w:lang w:val="en-AU"/>
        </w:rPr>
        <w:t xml:space="preserve">creation of </w:t>
      </w:r>
      <w:r>
        <w:rPr>
          <w:rFonts w:ascii="AvantGarde Bk BT" w:hAnsi="AvantGarde Bk BT"/>
          <w:sz w:val="20"/>
          <w:szCs w:val="20"/>
          <w:lang w:val="en-AU"/>
        </w:rPr>
        <w:t xml:space="preserve">unauthorised </w:t>
      </w:r>
      <w:r w:rsidR="00BE1595">
        <w:rPr>
          <w:rFonts w:ascii="AvantGarde Bk BT" w:hAnsi="AvantGarde Bk BT"/>
          <w:sz w:val="20"/>
          <w:szCs w:val="20"/>
          <w:lang w:val="en-AU"/>
        </w:rPr>
        <w:t xml:space="preserve">pedestrian and bike </w:t>
      </w:r>
      <w:r>
        <w:rPr>
          <w:rFonts w:ascii="AvantGarde Bk BT" w:hAnsi="AvantGarde Bk BT"/>
          <w:sz w:val="20"/>
          <w:szCs w:val="20"/>
          <w:lang w:val="en-AU"/>
        </w:rPr>
        <w:t>tracks;</w:t>
      </w:r>
    </w:p>
    <w:p w:rsidR="009E0FF0" w:rsidRDefault="008428D7" w:rsidP="007822C6">
      <w:pPr>
        <w:numPr>
          <w:ilvl w:val="0"/>
          <w:numId w:val="3"/>
        </w:numPr>
        <w:jc w:val="both"/>
        <w:rPr>
          <w:rFonts w:ascii="AvantGarde Bk BT" w:hAnsi="AvantGarde Bk BT"/>
          <w:sz w:val="20"/>
          <w:szCs w:val="20"/>
          <w:lang w:val="en-AU"/>
        </w:rPr>
      </w:pPr>
      <w:r>
        <w:rPr>
          <w:rFonts w:ascii="AvantGarde Bk BT" w:hAnsi="AvantGarde Bk BT"/>
          <w:sz w:val="20"/>
          <w:szCs w:val="20"/>
          <w:lang w:val="en-AU"/>
        </w:rPr>
        <w:t xml:space="preserve">Road width </w:t>
      </w:r>
      <w:r w:rsidR="00BE1595">
        <w:rPr>
          <w:rFonts w:ascii="AvantGarde Bk BT" w:hAnsi="AvantGarde Bk BT"/>
          <w:sz w:val="20"/>
          <w:szCs w:val="20"/>
          <w:lang w:val="en-AU"/>
        </w:rPr>
        <w:t xml:space="preserve">leading </w:t>
      </w:r>
      <w:r>
        <w:rPr>
          <w:rFonts w:ascii="AvantGarde Bk BT" w:hAnsi="AvantGarde Bk BT"/>
          <w:sz w:val="20"/>
          <w:szCs w:val="20"/>
          <w:lang w:val="en-AU"/>
        </w:rPr>
        <w:t xml:space="preserve">to park entries should be wide enough </w:t>
      </w:r>
      <w:r w:rsidR="00BE1595">
        <w:rPr>
          <w:rFonts w:ascii="AvantGarde Bk BT" w:hAnsi="AvantGarde Bk BT"/>
          <w:sz w:val="20"/>
          <w:szCs w:val="20"/>
          <w:lang w:val="en-AU"/>
        </w:rPr>
        <w:t>to accommodate</w:t>
      </w:r>
      <w:r>
        <w:rPr>
          <w:rFonts w:ascii="AvantGarde Bk BT" w:hAnsi="AvantGarde Bk BT"/>
          <w:sz w:val="20"/>
          <w:szCs w:val="20"/>
          <w:lang w:val="en-AU"/>
        </w:rPr>
        <w:t xml:space="preserve"> buses and emergency vehicles;</w:t>
      </w:r>
    </w:p>
    <w:p w:rsidR="008428D7" w:rsidRDefault="008428D7" w:rsidP="007822C6">
      <w:pPr>
        <w:numPr>
          <w:ilvl w:val="0"/>
          <w:numId w:val="3"/>
        </w:numPr>
        <w:jc w:val="both"/>
        <w:rPr>
          <w:rFonts w:ascii="AvantGarde Bk BT" w:hAnsi="AvantGarde Bk BT"/>
          <w:sz w:val="20"/>
          <w:szCs w:val="20"/>
          <w:lang w:val="en-AU"/>
        </w:rPr>
      </w:pPr>
      <w:r>
        <w:rPr>
          <w:rFonts w:ascii="AvantGarde Bk BT" w:hAnsi="AvantGarde Bk BT"/>
          <w:sz w:val="20"/>
          <w:szCs w:val="20"/>
          <w:lang w:val="en-AU"/>
        </w:rPr>
        <w:t xml:space="preserve">Adequate parking </w:t>
      </w:r>
      <w:r w:rsidR="00BE1595">
        <w:rPr>
          <w:rFonts w:ascii="AvantGarde Bk BT" w:hAnsi="AvantGarde Bk BT"/>
          <w:sz w:val="20"/>
          <w:szCs w:val="20"/>
          <w:lang w:val="en-AU"/>
        </w:rPr>
        <w:t>must be provided to entry points;</w:t>
      </w:r>
    </w:p>
    <w:p w:rsidR="00BE1595" w:rsidRDefault="00BE1595" w:rsidP="007822C6">
      <w:pPr>
        <w:numPr>
          <w:ilvl w:val="0"/>
          <w:numId w:val="3"/>
        </w:numPr>
        <w:jc w:val="both"/>
        <w:rPr>
          <w:rFonts w:ascii="AvantGarde Bk BT" w:hAnsi="AvantGarde Bk BT"/>
          <w:sz w:val="20"/>
          <w:szCs w:val="20"/>
          <w:lang w:val="en-AU"/>
        </w:rPr>
      </w:pPr>
      <w:r>
        <w:rPr>
          <w:rFonts w:ascii="AvantGarde Bk BT" w:hAnsi="AvantGarde Bk BT"/>
          <w:sz w:val="20"/>
          <w:szCs w:val="20"/>
          <w:lang w:val="en-AU"/>
        </w:rPr>
        <w:t>Limited services will be available to park users; toilets, drinking water may be available at some entry nodes.</w:t>
      </w:r>
    </w:p>
    <w:p w:rsidR="009325DA" w:rsidRDefault="00E15024" w:rsidP="007822C6">
      <w:pPr>
        <w:numPr>
          <w:ilvl w:val="0"/>
          <w:numId w:val="3"/>
        </w:numPr>
        <w:jc w:val="both"/>
        <w:rPr>
          <w:rFonts w:ascii="AvantGarde Bk BT" w:hAnsi="AvantGarde Bk BT"/>
          <w:sz w:val="20"/>
          <w:szCs w:val="20"/>
          <w:lang w:val="en-AU"/>
        </w:rPr>
      </w:pPr>
      <w:r>
        <w:rPr>
          <w:rFonts w:ascii="AvantGarde Bk BT" w:hAnsi="AvantGarde Bk BT"/>
          <w:sz w:val="20"/>
          <w:szCs w:val="20"/>
          <w:lang w:val="en-AU"/>
        </w:rPr>
        <w:t>Disabled access to the existing park and trail network is virtually impossible except for the Woodlands shelter in the south-west. The expansion of the boundaries to the west should provide greater opportunities for</w:t>
      </w:r>
      <w:r w:rsidRPr="00E15024">
        <w:rPr>
          <w:rFonts w:ascii="AvantGarde Bk BT" w:hAnsi="AvantGarde Bk BT"/>
          <w:sz w:val="20"/>
          <w:szCs w:val="20"/>
          <w:lang w:val="en-AU"/>
        </w:rPr>
        <w:t xml:space="preserve"> </w:t>
      </w:r>
      <w:r>
        <w:rPr>
          <w:rFonts w:ascii="AvantGarde Bk BT" w:hAnsi="AvantGarde Bk BT"/>
          <w:sz w:val="20"/>
          <w:szCs w:val="20"/>
          <w:lang w:val="en-AU"/>
        </w:rPr>
        <w:t>access</w:t>
      </w:r>
      <w:r w:rsidR="009325DA">
        <w:rPr>
          <w:rFonts w:ascii="AvantGarde Bk BT" w:hAnsi="AvantGarde Bk BT"/>
          <w:sz w:val="20"/>
          <w:szCs w:val="20"/>
          <w:lang w:val="en-AU"/>
        </w:rPr>
        <w:t>;</w:t>
      </w:r>
    </w:p>
    <w:p w:rsidR="009325DA" w:rsidRPr="00C25618" w:rsidRDefault="009325DA" w:rsidP="007822C6">
      <w:pPr>
        <w:numPr>
          <w:ilvl w:val="0"/>
          <w:numId w:val="3"/>
        </w:numPr>
        <w:jc w:val="both"/>
        <w:rPr>
          <w:rFonts w:ascii="AvantGarde Bk BT" w:hAnsi="AvantGarde Bk BT"/>
          <w:sz w:val="20"/>
          <w:szCs w:val="20"/>
          <w:lang w:val="en-AU"/>
        </w:rPr>
      </w:pPr>
      <w:r w:rsidRPr="00C25618">
        <w:rPr>
          <w:rFonts w:ascii="AvantGarde Bk BT" w:hAnsi="AvantGarde Bk BT"/>
          <w:sz w:val="20"/>
          <w:szCs w:val="20"/>
          <w:lang w:val="en-AU"/>
        </w:rPr>
        <w:t>Impact of construction and ongoing management of water supply and other services infrastructure within the park boundary;</w:t>
      </w:r>
    </w:p>
    <w:p w:rsidR="00E15024" w:rsidRPr="00C25618" w:rsidRDefault="009325DA" w:rsidP="007822C6">
      <w:pPr>
        <w:numPr>
          <w:ilvl w:val="0"/>
          <w:numId w:val="3"/>
        </w:numPr>
        <w:jc w:val="both"/>
        <w:rPr>
          <w:rFonts w:ascii="AvantGarde Bk BT" w:hAnsi="AvantGarde Bk BT"/>
          <w:sz w:val="20"/>
          <w:szCs w:val="20"/>
          <w:lang w:val="en-AU"/>
        </w:rPr>
      </w:pPr>
      <w:r w:rsidRPr="00C25618">
        <w:rPr>
          <w:rFonts w:ascii="AvantGarde Bk BT" w:hAnsi="AvantGarde Bk BT"/>
          <w:sz w:val="20"/>
          <w:szCs w:val="20"/>
          <w:lang w:val="en-AU"/>
        </w:rPr>
        <w:t xml:space="preserve">Deterioration of former </w:t>
      </w:r>
      <w:proofErr w:type="spellStart"/>
      <w:r w:rsidRPr="00C25618">
        <w:rPr>
          <w:rFonts w:ascii="AvantGarde Bk BT" w:hAnsi="AvantGarde Bk BT"/>
          <w:sz w:val="20"/>
          <w:szCs w:val="20"/>
          <w:lang w:val="en-AU"/>
        </w:rPr>
        <w:t>Junor</w:t>
      </w:r>
      <w:proofErr w:type="spellEnd"/>
      <w:r w:rsidRPr="00C25618">
        <w:rPr>
          <w:rFonts w:ascii="AvantGarde Bk BT" w:hAnsi="AvantGarde Bk BT"/>
          <w:sz w:val="20"/>
          <w:szCs w:val="20"/>
          <w:lang w:val="en-AU"/>
        </w:rPr>
        <w:t xml:space="preserve"> property whilst not under Council’s management</w:t>
      </w:r>
      <w:r w:rsidR="00E15024" w:rsidRPr="00C25618">
        <w:rPr>
          <w:rFonts w:ascii="AvantGarde Bk BT" w:hAnsi="AvantGarde Bk BT"/>
          <w:sz w:val="20"/>
          <w:szCs w:val="20"/>
          <w:lang w:val="en-AU"/>
        </w:rPr>
        <w:t>.</w:t>
      </w:r>
    </w:p>
    <w:p w:rsidR="007514D0" w:rsidRPr="00C25618" w:rsidRDefault="007514D0" w:rsidP="007822C6">
      <w:pPr>
        <w:jc w:val="both"/>
        <w:rPr>
          <w:rFonts w:ascii="AvantGarde Bk BT" w:hAnsi="AvantGarde Bk BT"/>
          <w:sz w:val="20"/>
          <w:szCs w:val="20"/>
          <w:lang w:val="en-AU"/>
        </w:rPr>
      </w:pPr>
    </w:p>
    <w:p w:rsidR="009A62F6" w:rsidRDefault="009A62F6" w:rsidP="00C87113">
      <w:pPr>
        <w:jc w:val="both"/>
        <w:outlineLvl w:val="0"/>
        <w:rPr>
          <w:rFonts w:ascii="AvantGarde Bk BT" w:hAnsi="AvantGarde Bk BT"/>
          <w:b/>
          <w:lang w:val="en-AU"/>
        </w:rPr>
      </w:pPr>
      <w:r>
        <w:rPr>
          <w:rFonts w:ascii="AvantGarde Bk BT" w:hAnsi="AvantGarde Bk BT"/>
          <w:sz w:val="20"/>
          <w:szCs w:val="20"/>
          <w:lang w:val="en-AU"/>
        </w:rPr>
        <w:br w:type="page"/>
      </w:r>
      <w:bookmarkStart w:id="33" w:name="_Toc232491226"/>
      <w:bookmarkStart w:id="34" w:name="_Toc409710366"/>
      <w:r w:rsidRPr="00673E2E">
        <w:rPr>
          <w:rFonts w:ascii="AvantGarde Bk BT" w:hAnsi="AvantGarde Bk BT"/>
          <w:b/>
          <w:lang w:val="en-AU"/>
        </w:rPr>
        <w:lastRenderedPageBreak/>
        <w:t xml:space="preserve">Phase </w:t>
      </w:r>
      <w:r>
        <w:rPr>
          <w:rFonts w:ascii="AvantGarde Bk BT" w:hAnsi="AvantGarde Bk BT"/>
          <w:b/>
          <w:lang w:val="en-AU"/>
        </w:rPr>
        <w:t>2</w:t>
      </w:r>
      <w:r w:rsidRPr="00673E2E">
        <w:rPr>
          <w:rFonts w:ascii="AvantGarde Bk BT" w:hAnsi="AvantGarde Bk BT"/>
          <w:b/>
          <w:lang w:val="en-AU"/>
        </w:rPr>
        <w:t xml:space="preserve">. </w:t>
      </w:r>
      <w:r>
        <w:rPr>
          <w:rFonts w:ascii="AvantGarde Bk BT" w:hAnsi="AvantGarde Bk BT"/>
          <w:b/>
          <w:lang w:val="en-AU"/>
        </w:rPr>
        <w:t xml:space="preserve">Future </w:t>
      </w:r>
      <w:smartTag w:uri="urn:schemas-microsoft-com:office:smarttags" w:element="place">
        <w:r>
          <w:rPr>
            <w:rFonts w:ascii="AvantGarde Bk BT" w:hAnsi="AvantGarde Bk BT"/>
            <w:b/>
            <w:lang w:val="en-AU"/>
          </w:rPr>
          <w:t>Parkland</w:t>
        </w:r>
      </w:smartTag>
      <w:r>
        <w:rPr>
          <w:rFonts w:ascii="AvantGarde Bk BT" w:hAnsi="AvantGarde Bk BT"/>
          <w:b/>
          <w:lang w:val="en-AU"/>
        </w:rPr>
        <w:t xml:space="preserve"> Expansion</w:t>
      </w:r>
      <w:bookmarkEnd w:id="33"/>
      <w:bookmarkEnd w:id="34"/>
    </w:p>
    <w:p w:rsidR="009A62F6" w:rsidRDefault="009A62F6" w:rsidP="009A62F6">
      <w:pPr>
        <w:jc w:val="both"/>
        <w:rPr>
          <w:rFonts w:ascii="AvantGarde Bk BT" w:hAnsi="AvantGarde Bk BT"/>
          <w:b/>
          <w:sz w:val="20"/>
          <w:szCs w:val="20"/>
          <w:lang w:val="en-AU"/>
        </w:rPr>
      </w:pPr>
    </w:p>
    <w:p w:rsidR="009A62F6" w:rsidRDefault="009A62F6" w:rsidP="00C87113">
      <w:pPr>
        <w:jc w:val="both"/>
        <w:outlineLvl w:val="1"/>
        <w:rPr>
          <w:rFonts w:ascii="AvantGarde Bk BT" w:hAnsi="AvantGarde Bk BT"/>
          <w:b/>
          <w:sz w:val="20"/>
          <w:szCs w:val="20"/>
          <w:lang w:val="en-AU"/>
        </w:rPr>
      </w:pPr>
      <w:bookmarkStart w:id="35" w:name="_Toc232491227"/>
      <w:bookmarkStart w:id="36" w:name="_Toc409710367"/>
      <w:r>
        <w:rPr>
          <w:rFonts w:ascii="AvantGarde Bk BT" w:hAnsi="AvantGarde Bk BT"/>
          <w:b/>
          <w:sz w:val="20"/>
          <w:szCs w:val="20"/>
          <w:lang w:val="en-AU"/>
        </w:rPr>
        <w:t>Methodology</w:t>
      </w:r>
      <w:bookmarkEnd w:id="35"/>
      <w:bookmarkEnd w:id="36"/>
    </w:p>
    <w:p w:rsidR="009A62F6" w:rsidRDefault="009A62F6" w:rsidP="009A62F6">
      <w:pPr>
        <w:numPr>
          <w:ilvl w:val="0"/>
          <w:numId w:val="7"/>
        </w:numPr>
        <w:jc w:val="both"/>
        <w:rPr>
          <w:rFonts w:ascii="AvantGarde Bk BT" w:hAnsi="AvantGarde Bk BT"/>
          <w:sz w:val="20"/>
          <w:szCs w:val="20"/>
          <w:lang w:val="en-AU"/>
        </w:rPr>
      </w:pPr>
      <w:r>
        <w:rPr>
          <w:rFonts w:ascii="AvantGarde Bk BT" w:hAnsi="AvantGarde Bk BT"/>
          <w:sz w:val="20"/>
          <w:szCs w:val="20"/>
          <w:lang w:val="en-AU"/>
        </w:rPr>
        <w:t xml:space="preserve">Preliminary plan prepared for future potential park boundaries following issues raised in Phase 1. </w:t>
      </w:r>
    </w:p>
    <w:p w:rsidR="009A62F6" w:rsidRDefault="009A62F6" w:rsidP="009A62F6">
      <w:pPr>
        <w:numPr>
          <w:ilvl w:val="0"/>
          <w:numId w:val="7"/>
        </w:numPr>
        <w:jc w:val="both"/>
        <w:rPr>
          <w:rFonts w:ascii="AvantGarde Bk BT" w:hAnsi="AvantGarde Bk BT"/>
          <w:sz w:val="20"/>
          <w:szCs w:val="20"/>
          <w:lang w:val="en-AU"/>
        </w:rPr>
      </w:pPr>
      <w:r>
        <w:rPr>
          <w:rFonts w:ascii="AvantGarde Bk BT" w:hAnsi="AvantGarde Bk BT"/>
          <w:sz w:val="20"/>
          <w:szCs w:val="20"/>
          <w:lang w:val="en-AU"/>
        </w:rPr>
        <w:t xml:space="preserve">Meeting held with City of </w:t>
      </w:r>
      <w:smartTag w:uri="urn:schemas-microsoft-com:office:smarttags" w:element="place">
        <w:smartTag w:uri="urn:schemas-microsoft-com:office:smarttags" w:element="City">
          <w:r>
            <w:rPr>
              <w:rFonts w:ascii="AvantGarde Bk BT" w:hAnsi="AvantGarde Bk BT"/>
              <w:sz w:val="20"/>
              <w:szCs w:val="20"/>
              <w:lang w:val="en-AU"/>
            </w:rPr>
            <w:t>Whittlesea</w:t>
          </w:r>
        </w:smartTag>
      </w:smartTag>
      <w:r>
        <w:rPr>
          <w:rFonts w:ascii="AvantGarde Bk BT" w:hAnsi="AvantGarde Bk BT"/>
          <w:sz w:val="20"/>
          <w:szCs w:val="20"/>
          <w:lang w:val="en-AU"/>
        </w:rPr>
        <w:t xml:space="preserve"> to discuss proposals.</w:t>
      </w:r>
    </w:p>
    <w:p w:rsidR="009A62F6" w:rsidRDefault="009A62F6" w:rsidP="009A62F6">
      <w:pPr>
        <w:numPr>
          <w:ilvl w:val="0"/>
          <w:numId w:val="7"/>
        </w:numPr>
        <w:jc w:val="both"/>
        <w:rPr>
          <w:rFonts w:ascii="AvantGarde Bk BT" w:hAnsi="AvantGarde Bk BT"/>
          <w:sz w:val="20"/>
          <w:szCs w:val="20"/>
          <w:lang w:val="en-AU"/>
        </w:rPr>
      </w:pPr>
      <w:r>
        <w:rPr>
          <w:rFonts w:ascii="AvantGarde Bk BT" w:hAnsi="AvantGarde Bk BT"/>
          <w:sz w:val="20"/>
          <w:szCs w:val="20"/>
          <w:lang w:val="en-AU"/>
        </w:rPr>
        <w:t>Telephone discussion with DSE (Alan Webster) re: kangaroo population management.</w:t>
      </w:r>
    </w:p>
    <w:p w:rsidR="009A62F6" w:rsidRDefault="009A62F6" w:rsidP="009A62F6">
      <w:pPr>
        <w:numPr>
          <w:ilvl w:val="0"/>
          <w:numId w:val="7"/>
        </w:numPr>
        <w:jc w:val="both"/>
        <w:rPr>
          <w:rFonts w:ascii="AvantGarde Bk BT" w:hAnsi="AvantGarde Bk BT"/>
          <w:sz w:val="20"/>
          <w:szCs w:val="20"/>
          <w:lang w:val="en-AU"/>
        </w:rPr>
      </w:pPr>
      <w:r>
        <w:rPr>
          <w:rFonts w:ascii="AvantGarde Bk BT" w:hAnsi="AvantGarde Bk BT"/>
          <w:sz w:val="20"/>
          <w:szCs w:val="20"/>
          <w:lang w:val="en-AU"/>
        </w:rPr>
        <w:t>Telephone discussion with Melbourne Water (David Taylor) re: future proposals for Darebin Creek.</w:t>
      </w:r>
    </w:p>
    <w:p w:rsidR="009A62F6" w:rsidRDefault="009A62F6" w:rsidP="009A62F6">
      <w:pPr>
        <w:numPr>
          <w:ilvl w:val="0"/>
          <w:numId w:val="7"/>
        </w:numPr>
        <w:jc w:val="both"/>
        <w:rPr>
          <w:rFonts w:ascii="AvantGarde Bk BT" w:hAnsi="AvantGarde Bk BT"/>
          <w:sz w:val="20"/>
          <w:szCs w:val="20"/>
          <w:lang w:val="en-AU"/>
        </w:rPr>
      </w:pPr>
      <w:r>
        <w:rPr>
          <w:rFonts w:ascii="AvantGarde Bk BT" w:hAnsi="AvantGarde Bk BT"/>
          <w:sz w:val="20"/>
          <w:szCs w:val="20"/>
          <w:lang w:val="en-AU"/>
        </w:rPr>
        <w:t>Obtained copy of draft Darebin Waterway Management Activity Plan from Melbourne Water (2002 draft is currently under review).</w:t>
      </w:r>
    </w:p>
    <w:p w:rsidR="009A62F6" w:rsidRDefault="009A62F6" w:rsidP="009A62F6">
      <w:pPr>
        <w:numPr>
          <w:ilvl w:val="0"/>
          <w:numId w:val="7"/>
        </w:numPr>
        <w:jc w:val="both"/>
        <w:rPr>
          <w:rFonts w:ascii="AvantGarde Bk BT" w:hAnsi="AvantGarde Bk BT"/>
          <w:sz w:val="20"/>
          <w:szCs w:val="20"/>
          <w:lang w:val="en-AU"/>
        </w:rPr>
      </w:pPr>
      <w:r>
        <w:rPr>
          <w:rFonts w:ascii="AvantGarde Bk BT" w:hAnsi="AvantGarde Bk BT"/>
          <w:sz w:val="20"/>
          <w:szCs w:val="20"/>
          <w:lang w:val="en-AU"/>
        </w:rPr>
        <w:t>Further site inspection of boundary-related issues, potential property acquisition and wildlife movement corridors.</w:t>
      </w:r>
    </w:p>
    <w:p w:rsidR="009A62F6" w:rsidRDefault="009A62F6" w:rsidP="009A62F6">
      <w:pPr>
        <w:numPr>
          <w:ilvl w:val="0"/>
          <w:numId w:val="7"/>
        </w:numPr>
        <w:jc w:val="both"/>
        <w:rPr>
          <w:rFonts w:ascii="AvantGarde Bk BT" w:hAnsi="AvantGarde Bk BT"/>
          <w:sz w:val="20"/>
          <w:szCs w:val="20"/>
          <w:lang w:val="en-AU"/>
        </w:rPr>
      </w:pPr>
      <w:r>
        <w:rPr>
          <w:rFonts w:ascii="AvantGarde Bk BT" w:hAnsi="AvantGarde Bk BT"/>
          <w:sz w:val="20"/>
          <w:szCs w:val="20"/>
          <w:lang w:val="en-AU"/>
        </w:rPr>
        <w:t>Table of justification prepared for determining possible future park boundary in relation to existing allotments.</w:t>
      </w:r>
    </w:p>
    <w:p w:rsidR="009A62F6" w:rsidRDefault="009A62F6" w:rsidP="009A62F6">
      <w:pPr>
        <w:numPr>
          <w:ilvl w:val="0"/>
          <w:numId w:val="7"/>
        </w:numPr>
        <w:jc w:val="both"/>
        <w:rPr>
          <w:rFonts w:ascii="AvantGarde Bk BT" w:hAnsi="AvantGarde Bk BT"/>
          <w:sz w:val="20"/>
          <w:szCs w:val="20"/>
          <w:lang w:val="en-AU"/>
        </w:rPr>
      </w:pPr>
      <w:r>
        <w:rPr>
          <w:rFonts w:ascii="AvantGarde Bk BT" w:hAnsi="AvantGarde Bk BT"/>
          <w:sz w:val="20"/>
          <w:szCs w:val="20"/>
          <w:lang w:val="en-AU"/>
        </w:rPr>
        <w:t xml:space="preserve">Meeting held with City of </w:t>
      </w:r>
      <w:smartTag w:uri="urn:schemas-microsoft-com:office:smarttags" w:element="place">
        <w:smartTag w:uri="urn:schemas-microsoft-com:office:smarttags" w:element="City">
          <w:r>
            <w:rPr>
              <w:rFonts w:ascii="AvantGarde Bk BT" w:hAnsi="AvantGarde Bk BT"/>
              <w:sz w:val="20"/>
              <w:szCs w:val="20"/>
              <w:lang w:val="en-AU"/>
            </w:rPr>
            <w:t>Whittlesea</w:t>
          </w:r>
        </w:smartTag>
      </w:smartTag>
      <w:r>
        <w:rPr>
          <w:rFonts w:ascii="AvantGarde Bk BT" w:hAnsi="AvantGarde Bk BT"/>
          <w:sz w:val="20"/>
          <w:szCs w:val="20"/>
          <w:lang w:val="en-AU"/>
        </w:rPr>
        <w:t xml:space="preserve"> to further discuss boundaries.</w:t>
      </w:r>
    </w:p>
    <w:p w:rsidR="009A62F6" w:rsidRDefault="009A62F6" w:rsidP="009A62F6">
      <w:pPr>
        <w:jc w:val="both"/>
        <w:rPr>
          <w:rFonts w:ascii="AvantGarde Bk BT" w:hAnsi="AvantGarde Bk BT"/>
          <w:sz w:val="20"/>
          <w:szCs w:val="20"/>
          <w:lang w:val="en-AU"/>
        </w:rPr>
      </w:pPr>
    </w:p>
    <w:p w:rsidR="009A62F6" w:rsidRDefault="009A62F6" w:rsidP="00C87113">
      <w:pPr>
        <w:jc w:val="both"/>
        <w:outlineLvl w:val="1"/>
        <w:rPr>
          <w:rFonts w:ascii="AvantGarde Bk BT" w:hAnsi="AvantGarde Bk BT"/>
          <w:b/>
          <w:sz w:val="20"/>
          <w:szCs w:val="20"/>
          <w:lang w:val="en-AU"/>
        </w:rPr>
      </w:pPr>
      <w:bookmarkStart w:id="37" w:name="_Toc232491228"/>
      <w:bookmarkStart w:id="38" w:name="_Toc409710368"/>
      <w:r w:rsidRPr="007240BF">
        <w:rPr>
          <w:rFonts w:ascii="AvantGarde Bk BT" w:hAnsi="AvantGarde Bk BT"/>
          <w:b/>
          <w:sz w:val="20"/>
          <w:szCs w:val="20"/>
          <w:lang w:val="en-AU"/>
        </w:rPr>
        <w:t>Future</w:t>
      </w:r>
      <w:r w:rsidR="00880D62">
        <w:rPr>
          <w:rFonts w:ascii="AvantGarde Bk BT" w:hAnsi="AvantGarde Bk BT"/>
          <w:b/>
          <w:sz w:val="20"/>
          <w:szCs w:val="20"/>
          <w:lang w:val="en-AU"/>
        </w:rPr>
        <w:t xml:space="preserve"> p</w:t>
      </w:r>
      <w:r w:rsidRPr="007240BF">
        <w:rPr>
          <w:rFonts w:ascii="AvantGarde Bk BT" w:hAnsi="AvantGarde Bk BT"/>
          <w:b/>
          <w:sz w:val="20"/>
          <w:szCs w:val="20"/>
          <w:lang w:val="en-AU"/>
        </w:rPr>
        <w:t>ark Footprint</w:t>
      </w:r>
      <w:r>
        <w:rPr>
          <w:rFonts w:ascii="AvantGarde Bk BT" w:hAnsi="AvantGarde Bk BT"/>
          <w:b/>
          <w:sz w:val="20"/>
          <w:szCs w:val="20"/>
          <w:lang w:val="en-AU"/>
        </w:rPr>
        <w:t xml:space="preserve"> Investigation Area</w:t>
      </w:r>
      <w:bookmarkEnd w:id="37"/>
      <w:bookmarkEnd w:id="38"/>
    </w:p>
    <w:p w:rsidR="009A62F6" w:rsidRDefault="009A62F6" w:rsidP="009A62F6">
      <w:pPr>
        <w:jc w:val="both"/>
        <w:rPr>
          <w:rFonts w:ascii="AvantGarde Bk BT" w:hAnsi="AvantGarde Bk BT"/>
          <w:sz w:val="20"/>
          <w:szCs w:val="20"/>
          <w:lang w:val="en-AU"/>
        </w:rPr>
      </w:pPr>
    </w:p>
    <w:p w:rsidR="009A62F6" w:rsidRDefault="009A62F6" w:rsidP="009A62F6">
      <w:pPr>
        <w:jc w:val="both"/>
        <w:rPr>
          <w:rFonts w:ascii="AvantGarde Bk BT" w:hAnsi="AvantGarde Bk BT"/>
          <w:sz w:val="20"/>
          <w:szCs w:val="20"/>
          <w:lang w:val="en-AU"/>
        </w:rPr>
      </w:pPr>
      <w:r>
        <w:rPr>
          <w:rFonts w:ascii="AvantGarde Bk BT" w:hAnsi="AvantGarde Bk BT"/>
          <w:sz w:val="20"/>
          <w:szCs w:val="20"/>
          <w:lang w:val="en-AU"/>
        </w:rPr>
        <w:t xml:space="preserve">The future park footprint </w:t>
      </w:r>
      <w:r w:rsidRPr="00C63DBB">
        <w:rPr>
          <w:rFonts w:ascii="AvantGarde Bk BT" w:hAnsi="AvantGarde Bk BT"/>
          <w:b/>
          <w:sz w:val="20"/>
          <w:szCs w:val="20"/>
          <w:lang w:val="en-AU"/>
        </w:rPr>
        <w:t>Investigation Area</w:t>
      </w:r>
      <w:r>
        <w:rPr>
          <w:rFonts w:ascii="AvantGarde Bk BT" w:hAnsi="AvantGarde Bk BT"/>
          <w:b/>
          <w:sz w:val="20"/>
          <w:szCs w:val="20"/>
          <w:lang w:val="en-AU"/>
        </w:rPr>
        <w:t xml:space="preserve"> </w:t>
      </w:r>
      <w:r>
        <w:rPr>
          <w:rFonts w:ascii="AvantGarde Bk BT" w:hAnsi="AvantGarde Bk BT"/>
          <w:sz w:val="20"/>
          <w:szCs w:val="20"/>
          <w:lang w:val="en-AU"/>
        </w:rPr>
        <w:t>has been developed from findings in Phase 1 and Council’s previously proposed development plan</w:t>
      </w:r>
      <w:r w:rsidRPr="00AC681B">
        <w:rPr>
          <w:rFonts w:ascii="AvantGarde Bk BT" w:hAnsi="AvantGarde Bk BT"/>
          <w:sz w:val="20"/>
          <w:szCs w:val="20"/>
          <w:lang w:val="en-AU"/>
        </w:rPr>
        <w:t>,</w:t>
      </w:r>
      <w:r>
        <w:rPr>
          <w:rFonts w:ascii="AvantGarde Bk BT" w:hAnsi="AvantGarde Bk BT"/>
          <w:sz w:val="20"/>
          <w:szCs w:val="20"/>
          <w:lang w:val="en-AU"/>
        </w:rPr>
        <w:t xml:space="preserve"> in consultation with Council officers.  </w:t>
      </w:r>
      <w:r w:rsidRPr="00AE1AEF">
        <w:rPr>
          <w:rFonts w:ascii="AvantGarde Bk BT" w:hAnsi="AvantGarde Bk BT"/>
          <w:sz w:val="20"/>
          <w:szCs w:val="20"/>
          <w:lang w:val="en-AU"/>
        </w:rPr>
        <w:t xml:space="preserve">A composite site analysis plan has been prepared showing overlays of the more important features or characteristics to be taken into account. </w:t>
      </w:r>
      <w:r>
        <w:rPr>
          <w:rFonts w:ascii="AvantGarde Bk BT" w:hAnsi="AvantGarde Bk BT"/>
          <w:sz w:val="20"/>
          <w:szCs w:val="20"/>
          <w:lang w:val="en-AU"/>
        </w:rPr>
        <w:t xml:space="preserve"> </w:t>
      </w:r>
      <w:r w:rsidRPr="00AE1AEF">
        <w:rPr>
          <w:rFonts w:ascii="AvantGarde Bk BT" w:hAnsi="AvantGarde Bk BT"/>
          <w:sz w:val="20"/>
          <w:szCs w:val="20"/>
          <w:lang w:val="en-AU"/>
        </w:rPr>
        <w:t>T</w:t>
      </w:r>
      <w:r>
        <w:rPr>
          <w:rFonts w:ascii="AvantGarde Bk BT" w:hAnsi="AvantGarde Bk BT"/>
          <w:sz w:val="20"/>
          <w:szCs w:val="20"/>
          <w:lang w:val="en-AU"/>
        </w:rPr>
        <w:t xml:space="preserve">he issues involved in developing the future boundaries are discussed below.  However, it is understood that boundary locations will also be affected by some or all of the following factors: </w:t>
      </w:r>
    </w:p>
    <w:p w:rsidR="009A62F6" w:rsidRDefault="009A62F6" w:rsidP="009A62F6">
      <w:pPr>
        <w:jc w:val="both"/>
        <w:rPr>
          <w:rFonts w:ascii="AvantGarde Bk BT" w:hAnsi="AvantGarde Bk BT"/>
          <w:sz w:val="20"/>
          <w:szCs w:val="20"/>
          <w:lang w:val="en-AU"/>
        </w:rPr>
      </w:pPr>
    </w:p>
    <w:p w:rsidR="009A62F6" w:rsidRDefault="009A62F6" w:rsidP="009A62F6">
      <w:pPr>
        <w:ind w:left="360"/>
        <w:jc w:val="both"/>
        <w:rPr>
          <w:rFonts w:ascii="AvantGarde Bk BT" w:hAnsi="AvantGarde Bk BT"/>
          <w:sz w:val="20"/>
          <w:szCs w:val="20"/>
          <w:lang w:val="en-AU"/>
        </w:rPr>
      </w:pPr>
      <w:r w:rsidRPr="00647AD5">
        <w:rPr>
          <w:rFonts w:ascii="AvantGarde Bk BT" w:hAnsi="AvantGarde Bk BT"/>
          <w:sz w:val="20"/>
          <w:szCs w:val="20"/>
          <w:lang w:val="en-AU"/>
        </w:rPr>
        <w:t>(a</w:t>
      </w:r>
      <w:r>
        <w:rPr>
          <w:rFonts w:ascii="AvantGarde Bk BT" w:hAnsi="AvantGarde Bk BT"/>
          <w:sz w:val="20"/>
          <w:szCs w:val="20"/>
          <w:lang w:val="en-AU"/>
        </w:rPr>
        <w:t xml:space="preserve">) the ability to extend the Urban Growth Boundary where appropriate; </w:t>
      </w:r>
    </w:p>
    <w:p w:rsidR="009A62F6" w:rsidRDefault="009A62F6" w:rsidP="009A62F6">
      <w:pPr>
        <w:ind w:left="360"/>
        <w:jc w:val="both"/>
        <w:rPr>
          <w:rFonts w:ascii="AvantGarde Bk BT" w:hAnsi="AvantGarde Bk BT"/>
          <w:sz w:val="20"/>
          <w:szCs w:val="20"/>
          <w:lang w:val="en-AU"/>
        </w:rPr>
      </w:pPr>
      <w:r>
        <w:rPr>
          <w:rFonts w:ascii="AvantGarde Bk BT" w:hAnsi="AvantGarde Bk BT"/>
          <w:sz w:val="20"/>
          <w:szCs w:val="20"/>
          <w:lang w:val="en-AU"/>
        </w:rPr>
        <w:t xml:space="preserve">(b) the availability of properties; </w:t>
      </w:r>
    </w:p>
    <w:p w:rsidR="009A62F6" w:rsidRDefault="009A62F6" w:rsidP="009A62F6">
      <w:pPr>
        <w:ind w:left="360"/>
        <w:jc w:val="both"/>
        <w:rPr>
          <w:rFonts w:ascii="AvantGarde Bk BT" w:hAnsi="AvantGarde Bk BT"/>
          <w:sz w:val="20"/>
          <w:szCs w:val="20"/>
          <w:lang w:val="en-AU"/>
        </w:rPr>
      </w:pPr>
      <w:r>
        <w:rPr>
          <w:rFonts w:ascii="AvantGarde Bk BT" w:hAnsi="AvantGarde Bk BT"/>
          <w:sz w:val="20"/>
          <w:szCs w:val="20"/>
          <w:lang w:val="en-AU"/>
        </w:rPr>
        <w:t xml:space="preserve">(c) the physical suitability of properties for urban development; </w:t>
      </w:r>
    </w:p>
    <w:p w:rsidR="009A62F6" w:rsidRDefault="009A62F6" w:rsidP="009A62F6">
      <w:pPr>
        <w:ind w:left="360"/>
        <w:jc w:val="both"/>
        <w:rPr>
          <w:rFonts w:ascii="AvantGarde Bk BT" w:hAnsi="AvantGarde Bk BT"/>
          <w:sz w:val="20"/>
          <w:szCs w:val="20"/>
          <w:lang w:val="en-AU"/>
        </w:rPr>
      </w:pPr>
      <w:r>
        <w:rPr>
          <w:rFonts w:ascii="AvantGarde Bk BT" w:hAnsi="AvantGarde Bk BT"/>
          <w:sz w:val="20"/>
          <w:szCs w:val="20"/>
          <w:lang w:val="en-AU"/>
        </w:rPr>
        <w:t xml:space="preserve">(d) the presumption that portions of properties can be handed to Council for public open space where development rights are granted. </w:t>
      </w:r>
    </w:p>
    <w:p w:rsidR="009A62F6" w:rsidRDefault="009A62F6" w:rsidP="009A62F6">
      <w:pPr>
        <w:jc w:val="both"/>
        <w:rPr>
          <w:rFonts w:ascii="AvantGarde Bk BT" w:hAnsi="AvantGarde Bk BT"/>
          <w:sz w:val="20"/>
          <w:szCs w:val="20"/>
          <w:lang w:val="en-AU"/>
        </w:rPr>
      </w:pPr>
      <w:r>
        <w:rPr>
          <w:rFonts w:ascii="AvantGarde Bk BT" w:hAnsi="AvantGarde Bk BT"/>
          <w:sz w:val="20"/>
          <w:szCs w:val="20"/>
          <w:lang w:val="en-AU"/>
        </w:rPr>
        <w:br/>
        <w:t xml:space="preserve">Some properties within the </w:t>
      </w:r>
      <w:r w:rsidRPr="00C63DBB">
        <w:rPr>
          <w:rFonts w:ascii="AvantGarde Bk BT" w:hAnsi="AvantGarde Bk BT"/>
          <w:b/>
          <w:sz w:val="20"/>
          <w:szCs w:val="20"/>
          <w:lang w:val="en-AU"/>
        </w:rPr>
        <w:t>Investigation Area</w:t>
      </w:r>
      <w:r>
        <w:rPr>
          <w:rFonts w:ascii="AvantGarde Bk BT" w:hAnsi="AvantGarde Bk BT"/>
          <w:sz w:val="20"/>
          <w:szCs w:val="20"/>
          <w:lang w:val="en-AU"/>
        </w:rPr>
        <w:t xml:space="preserve"> fall outside these criteria and if considered critical in determining the final footprint, may need to be purchased outright to obtain the preferred park footprint.  Where urban development is not possible to the north-western area, due to existing quarries and associated buffer zones, property acquisition may be a longer term consideration, as long as the land is managed responsibly by current owners within the current Rural Conservation Zone.</w:t>
      </w:r>
    </w:p>
    <w:p w:rsidR="009A62F6" w:rsidRDefault="009A62F6" w:rsidP="009A62F6">
      <w:pPr>
        <w:jc w:val="both"/>
        <w:rPr>
          <w:rFonts w:ascii="AvantGarde Bk BT" w:hAnsi="AvantGarde Bk BT"/>
          <w:sz w:val="20"/>
          <w:szCs w:val="20"/>
          <w:lang w:val="en-AU"/>
        </w:rPr>
      </w:pPr>
    </w:p>
    <w:p w:rsidR="009A62F6" w:rsidRDefault="009A62F6" w:rsidP="009A62F6">
      <w:pPr>
        <w:jc w:val="both"/>
        <w:rPr>
          <w:rFonts w:ascii="AvantGarde Bk BT" w:hAnsi="AvantGarde Bk BT"/>
          <w:sz w:val="20"/>
          <w:szCs w:val="20"/>
          <w:lang w:val="en-AU"/>
        </w:rPr>
      </w:pPr>
      <w:r>
        <w:rPr>
          <w:rFonts w:ascii="AvantGarde Bk BT" w:hAnsi="AvantGarde Bk BT"/>
          <w:sz w:val="20"/>
          <w:szCs w:val="20"/>
          <w:lang w:val="en-AU"/>
        </w:rPr>
        <w:t xml:space="preserve">Since the majority of the work undertaken to develop this </w:t>
      </w:r>
      <w:proofErr w:type="spellStart"/>
      <w:r>
        <w:rPr>
          <w:rFonts w:ascii="AvantGarde Bk BT" w:hAnsi="AvantGarde Bk BT"/>
          <w:sz w:val="20"/>
          <w:szCs w:val="20"/>
          <w:lang w:val="en-AU"/>
        </w:rPr>
        <w:t>masterplan</w:t>
      </w:r>
      <w:proofErr w:type="spellEnd"/>
      <w:r>
        <w:rPr>
          <w:rFonts w:ascii="AvantGarde Bk BT" w:hAnsi="AvantGarde Bk BT"/>
          <w:sz w:val="20"/>
          <w:szCs w:val="20"/>
          <w:lang w:val="en-AU"/>
        </w:rPr>
        <w:t xml:space="preserve"> report and associated plans, the State Government has commenced in earnest an investigation into a realigning of </w:t>
      </w:r>
      <w:smartTag w:uri="urn:schemas-microsoft-com:office:smarttags" w:element="place">
        <w:smartTag w:uri="urn:schemas-microsoft-com:office:smarttags" w:element="City">
          <w:r>
            <w:rPr>
              <w:rFonts w:ascii="AvantGarde Bk BT" w:hAnsi="AvantGarde Bk BT"/>
              <w:sz w:val="20"/>
              <w:szCs w:val="20"/>
              <w:lang w:val="en-AU"/>
            </w:rPr>
            <w:t>Melbourne</w:t>
          </w:r>
        </w:smartTag>
      </w:smartTag>
      <w:r>
        <w:rPr>
          <w:rFonts w:ascii="AvantGarde Bk BT" w:hAnsi="AvantGarde Bk BT"/>
          <w:sz w:val="20"/>
          <w:szCs w:val="20"/>
          <w:lang w:val="en-AU"/>
        </w:rPr>
        <w:t xml:space="preserve">’s current Urban Growth Boundary with much of the land in and around the Quarry Hills within the associated investigation area.  Council’s submission to the State Government with respect to this review has incorporated its desire to expand the current </w:t>
      </w:r>
      <w:smartTag w:uri="urn:schemas-microsoft-com:office:smarttags" w:element="place">
        <w:smartTag w:uri="urn:schemas-microsoft-com:office:smarttags" w:element="PlaceName">
          <w:r>
            <w:rPr>
              <w:rFonts w:ascii="AvantGarde Bk BT" w:hAnsi="AvantGarde Bk BT"/>
              <w:sz w:val="20"/>
              <w:szCs w:val="20"/>
              <w:lang w:val="en-AU"/>
            </w:rPr>
            <w:t>Quarry</w:t>
          </w:r>
        </w:smartTag>
        <w:r>
          <w:rPr>
            <w:rFonts w:ascii="AvantGarde Bk BT" w:hAnsi="AvantGarde Bk BT"/>
            <w:sz w:val="20"/>
            <w:szCs w:val="20"/>
            <w:lang w:val="en-AU"/>
          </w:rPr>
          <w:t xml:space="preserve"> </w:t>
        </w:r>
        <w:smartTag w:uri="urn:schemas-microsoft-com:office:smarttags" w:element="PlaceType">
          <w:r>
            <w:rPr>
              <w:rFonts w:ascii="AvantGarde Bk BT" w:hAnsi="AvantGarde Bk BT"/>
              <w:sz w:val="20"/>
              <w:szCs w:val="20"/>
              <w:lang w:val="en-AU"/>
            </w:rPr>
            <w:t>Hills</w:t>
          </w:r>
        </w:smartTag>
        <w:r>
          <w:rPr>
            <w:rFonts w:ascii="AvantGarde Bk BT" w:hAnsi="AvantGarde Bk BT"/>
            <w:sz w:val="20"/>
            <w:szCs w:val="20"/>
            <w:lang w:val="en-AU"/>
          </w:rPr>
          <w:t xml:space="preserve"> </w:t>
        </w:r>
        <w:smartTag w:uri="urn:schemas-microsoft-com:office:smarttags" w:element="PlaceType">
          <w:r>
            <w:rPr>
              <w:rFonts w:ascii="AvantGarde Bk BT" w:hAnsi="AvantGarde Bk BT"/>
              <w:sz w:val="20"/>
              <w:szCs w:val="20"/>
              <w:lang w:val="en-AU"/>
            </w:rPr>
            <w:t>Park</w:t>
          </w:r>
        </w:smartTag>
      </w:smartTag>
      <w:r>
        <w:rPr>
          <w:rFonts w:ascii="AvantGarde Bk BT" w:hAnsi="AvantGarde Bk BT"/>
          <w:sz w:val="20"/>
          <w:szCs w:val="20"/>
          <w:lang w:val="en-AU"/>
        </w:rPr>
        <w:t xml:space="preserve"> in line with the general intent of this park </w:t>
      </w:r>
      <w:proofErr w:type="spellStart"/>
      <w:r>
        <w:rPr>
          <w:rFonts w:ascii="AvantGarde Bk BT" w:hAnsi="AvantGarde Bk BT"/>
          <w:sz w:val="20"/>
          <w:szCs w:val="20"/>
          <w:lang w:val="en-AU"/>
        </w:rPr>
        <w:t>masterplanning</w:t>
      </w:r>
      <w:proofErr w:type="spellEnd"/>
      <w:r>
        <w:rPr>
          <w:rFonts w:ascii="AvantGarde Bk BT" w:hAnsi="AvantGarde Bk BT"/>
          <w:sz w:val="20"/>
          <w:szCs w:val="20"/>
          <w:lang w:val="en-AU"/>
        </w:rPr>
        <w:t xml:space="preserve"> process.</w:t>
      </w:r>
    </w:p>
    <w:p w:rsidR="009A62F6" w:rsidRDefault="009A62F6" w:rsidP="009A62F6">
      <w:pPr>
        <w:jc w:val="both"/>
        <w:rPr>
          <w:rFonts w:ascii="AvantGarde Bk BT" w:hAnsi="AvantGarde Bk BT"/>
          <w:sz w:val="20"/>
          <w:szCs w:val="20"/>
          <w:lang w:val="en-AU"/>
        </w:rPr>
      </w:pPr>
    </w:p>
    <w:p w:rsidR="009A62F6" w:rsidRDefault="009A62F6" w:rsidP="009A62F6">
      <w:pPr>
        <w:jc w:val="both"/>
        <w:rPr>
          <w:rFonts w:ascii="AvantGarde Bk BT" w:hAnsi="AvantGarde Bk BT"/>
          <w:sz w:val="20"/>
          <w:szCs w:val="20"/>
          <w:lang w:val="en-AU"/>
        </w:rPr>
      </w:pPr>
      <w:r>
        <w:rPr>
          <w:rFonts w:ascii="AvantGarde Bk BT" w:hAnsi="AvantGarde Bk BT"/>
          <w:sz w:val="20"/>
          <w:szCs w:val="20"/>
          <w:lang w:val="en-AU"/>
        </w:rPr>
        <w:t xml:space="preserve">Further to the above, since the investigation and analysis phase for this report was undertaken, the status of the E6 arterial road has changed substantially.  This road generally aligns with the western boundary of the park </w:t>
      </w:r>
      <w:r w:rsidRPr="00C63DBB">
        <w:rPr>
          <w:rFonts w:ascii="AvantGarde Bk BT" w:hAnsi="AvantGarde Bk BT"/>
          <w:b/>
          <w:sz w:val="20"/>
          <w:szCs w:val="20"/>
          <w:lang w:val="en-AU"/>
        </w:rPr>
        <w:t>Investigation Area</w:t>
      </w:r>
      <w:r>
        <w:rPr>
          <w:rFonts w:ascii="AvantGarde Bk BT" w:hAnsi="AvantGarde Bk BT"/>
          <w:sz w:val="20"/>
          <w:szCs w:val="20"/>
          <w:lang w:val="en-AU"/>
        </w:rPr>
        <w:t xml:space="preserve"> (</w:t>
      </w:r>
      <w:proofErr w:type="spellStart"/>
      <w:smartTag w:uri="urn:schemas-microsoft-com:office:smarttags" w:element="Street">
        <w:smartTag w:uri="urn:schemas-microsoft-com:office:smarttags" w:element="address">
          <w:r>
            <w:rPr>
              <w:rFonts w:ascii="AvantGarde Bk BT" w:hAnsi="AvantGarde Bk BT"/>
              <w:sz w:val="20"/>
              <w:szCs w:val="20"/>
              <w:lang w:val="en-AU"/>
            </w:rPr>
            <w:t>Bindts</w:t>
          </w:r>
          <w:proofErr w:type="spellEnd"/>
          <w:r>
            <w:rPr>
              <w:rFonts w:ascii="AvantGarde Bk BT" w:hAnsi="AvantGarde Bk BT"/>
              <w:sz w:val="20"/>
              <w:szCs w:val="20"/>
              <w:lang w:val="en-AU"/>
            </w:rPr>
            <w:t xml:space="preserve"> Road</w:t>
          </w:r>
        </w:smartTag>
      </w:smartTag>
      <w:r>
        <w:rPr>
          <w:rFonts w:ascii="AvantGarde Bk BT" w:hAnsi="AvantGarde Bk BT"/>
          <w:sz w:val="20"/>
          <w:szCs w:val="20"/>
          <w:lang w:val="en-AU"/>
        </w:rPr>
        <w:t xml:space="preserve">) and at the time its future  status was considered to be no more than a four land divided </w:t>
      </w:r>
      <w:r>
        <w:rPr>
          <w:rFonts w:ascii="AvantGarde Bk BT" w:hAnsi="AvantGarde Bk BT"/>
          <w:sz w:val="20"/>
          <w:szCs w:val="20"/>
          <w:lang w:val="en-AU"/>
        </w:rPr>
        <w:lastRenderedPageBreak/>
        <w:t xml:space="preserve">arterial road.  The recent release of </w:t>
      </w:r>
      <w:smartTag w:uri="urn:schemas-microsoft-com:office:smarttags" w:element="City">
        <w:r>
          <w:rPr>
            <w:rFonts w:ascii="AvantGarde Bk BT" w:hAnsi="AvantGarde Bk BT"/>
            <w:sz w:val="20"/>
            <w:szCs w:val="20"/>
            <w:lang w:val="en-AU"/>
          </w:rPr>
          <w:t>Melbourne</w:t>
        </w:r>
      </w:smartTag>
      <w:r>
        <w:rPr>
          <w:rFonts w:ascii="AvantGarde Bk BT" w:hAnsi="AvantGarde Bk BT"/>
          <w:sz w:val="20"/>
          <w:szCs w:val="20"/>
          <w:lang w:val="en-AU"/>
        </w:rPr>
        <w:t xml:space="preserve">’s future transport plan has identified this road as an extension of a major outer ring road for </w:t>
      </w:r>
      <w:smartTag w:uri="urn:schemas-microsoft-com:office:smarttags" w:element="place">
        <w:smartTag w:uri="urn:schemas-microsoft-com:office:smarttags" w:element="City">
          <w:r>
            <w:rPr>
              <w:rFonts w:ascii="AvantGarde Bk BT" w:hAnsi="AvantGarde Bk BT"/>
              <w:sz w:val="20"/>
              <w:szCs w:val="20"/>
              <w:lang w:val="en-AU"/>
            </w:rPr>
            <w:t>Melbourne</w:t>
          </w:r>
        </w:smartTag>
      </w:smartTag>
      <w:r>
        <w:rPr>
          <w:rFonts w:ascii="AvantGarde Bk BT" w:hAnsi="AvantGarde Bk BT"/>
          <w:sz w:val="20"/>
          <w:szCs w:val="20"/>
          <w:lang w:val="en-AU"/>
        </w:rPr>
        <w:t xml:space="preserve"> with a proposed road reservation of at least 100 metres.  It is likely that this will have a significant impact on properties abutting </w:t>
      </w:r>
      <w:proofErr w:type="spellStart"/>
      <w:smartTag w:uri="urn:schemas-microsoft-com:office:smarttags" w:element="Street">
        <w:smartTag w:uri="urn:schemas-microsoft-com:office:smarttags" w:element="address">
          <w:r>
            <w:rPr>
              <w:rFonts w:ascii="AvantGarde Bk BT" w:hAnsi="AvantGarde Bk BT"/>
              <w:sz w:val="20"/>
              <w:szCs w:val="20"/>
              <w:lang w:val="en-AU"/>
            </w:rPr>
            <w:t>Bindts</w:t>
          </w:r>
          <w:proofErr w:type="spellEnd"/>
          <w:r>
            <w:rPr>
              <w:rFonts w:ascii="AvantGarde Bk BT" w:hAnsi="AvantGarde Bk BT"/>
              <w:sz w:val="20"/>
              <w:szCs w:val="20"/>
              <w:lang w:val="en-AU"/>
            </w:rPr>
            <w:t xml:space="preserve"> Road</w:t>
          </w:r>
        </w:smartTag>
      </w:smartTag>
      <w:r>
        <w:rPr>
          <w:rFonts w:ascii="AvantGarde Bk BT" w:hAnsi="AvantGarde Bk BT"/>
          <w:sz w:val="20"/>
          <w:szCs w:val="20"/>
          <w:lang w:val="en-AU"/>
        </w:rPr>
        <w:t xml:space="preserve"> included in the expanded park </w:t>
      </w:r>
      <w:r w:rsidRPr="00C63DBB">
        <w:rPr>
          <w:rFonts w:ascii="AvantGarde Bk BT" w:hAnsi="AvantGarde Bk BT"/>
          <w:b/>
          <w:sz w:val="20"/>
          <w:szCs w:val="20"/>
          <w:lang w:val="en-AU"/>
        </w:rPr>
        <w:t>Investigation Area</w:t>
      </w:r>
      <w:r>
        <w:rPr>
          <w:rFonts w:ascii="AvantGarde Bk BT" w:hAnsi="AvantGarde Bk BT"/>
          <w:sz w:val="20"/>
          <w:szCs w:val="20"/>
          <w:lang w:val="en-AU"/>
        </w:rPr>
        <w:t>.</w:t>
      </w:r>
    </w:p>
    <w:p w:rsidR="009A62F6" w:rsidRDefault="009A62F6" w:rsidP="009A62F6">
      <w:pPr>
        <w:jc w:val="both"/>
        <w:rPr>
          <w:rFonts w:ascii="AvantGarde Bk BT" w:hAnsi="AvantGarde Bk BT"/>
          <w:sz w:val="20"/>
          <w:szCs w:val="20"/>
          <w:lang w:val="en-AU"/>
        </w:rPr>
      </w:pPr>
    </w:p>
    <w:p w:rsidR="009A62F6" w:rsidRPr="00C73596" w:rsidRDefault="009A62F6" w:rsidP="00C87113">
      <w:pPr>
        <w:jc w:val="both"/>
        <w:outlineLvl w:val="2"/>
        <w:rPr>
          <w:rFonts w:ascii="AvantGarde Bk BT" w:hAnsi="AvantGarde Bk BT"/>
          <w:i/>
          <w:sz w:val="20"/>
          <w:szCs w:val="20"/>
          <w:lang w:val="en-AU"/>
        </w:rPr>
      </w:pPr>
      <w:bookmarkStart w:id="39" w:name="_Toc232491229"/>
      <w:bookmarkStart w:id="40" w:name="_Toc409710369"/>
      <w:r w:rsidRPr="00C73596">
        <w:rPr>
          <w:rFonts w:ascii="AvantGarde Bk BT" w:hAnsi="AvantGarde Bk BT"/>
          <w:i/>
          <w:sz w:val="20"/>
          <w:szCs w:val="20"/>
          <w:lang w:val="en-AU"/>
        </w:rPr>
        <w:t>Environmental values</w:t>
      </w:r>
      <w:bookmarkEnd w:id="39"/>
      <w:bookmarkEnd w:id="40"/>
    </w:p>
    <w:p w:rsidR="009A62F6" w:rsidRDefault="009A62F6" w:rsidP="009A62F6">
      <w:pPr>
        <w:jc w:val="both"/>
        <w:rPr>
          <w:rFonts w:ascii="AvantGarde Bk BT" w:hAnsi="AvantGarde Bk BT"/>
          <w:sz w:val="20"/>
          <w:szCs w:val="20"/>
          <w:lang w:val="en-AU"/>
        </w:rPr>
      </w:pPr>
      <w:r>
        <w:rPr>
          <w:rFonts w:ascii="AvantGarde Bk BT" w:hAnsi="AvantGarde Bk BT"/>
          <w:sz w:val="20"/>
          <w:szCs w:val="20"/>
          <w:lang w:val="en-AU"/>
        </w:rPr>
        <w:t xml:space="preserve">A prime consideration for park expansion relates to retention of environmental values and the preservation of open space.   The expanded park will not only form part of an urban “green wedge”, but has the potential through revegetation to enhance biodiversity in the future.  The expanded parkland will also provide for the future enjoyment and recreation by residents of an increasingly developed urban area.  </w:t>
      </w:r>
      <w:smartTag w:uri="urn:schemas-microsoft-com:office:smarttags" w:element="place">
        <w:smartTag w:uri="urn:schemas-microsoft-com:office:smarttags" w:element="City">
          <w:r>
            <w:rPr>
              <w:rFonts w:ascii="AvantGarde Bk BT" w:hAnsi="AvantGarde Bk BT"/>
              <w:sz w:val="20"/>
              <w:szCs w:val="20"/>
              <w:lang w:val="en-AU"/>
            </w:rPr>
            <w:t>Paramount</w:t>
          </w:r>
        </w:smartTag>
      </w:smartTag>
      <w:r>
        <w:rPr>
          <w:rFonts w:ascii="AvantGarde Bk BT" w:hAnsi="AvantGarde Bk BT"/>
          <w:sz w:val="20"/>
          <w:szCs w:val="20"/>
          <w:lang w:val="en-AU"/>
        </w:rPr>
        <w:t xml:space="preserve"> to this consideration is the retention of remnant vegetation and habitat.  This includes both the hilltop woodlands and at least some of the open (mainly exotic) grasslands.  The opportunity exists to expand habitat areas by encouraging vegetation regeneration or by additional planting, admittedly a considerable undertaking to be managed over time, however, such regeneration presents a substantial opportunity for carbon-offset planting.  While it is impossible to re-create the conditions that will lead to the re-establishment of original vegetation types or Ecological Vegetation Classes (EVCs), the approximate boundaries of “pre-European settlement vegetation” should be used as a guideline for future planting works.  The vegetation types are linked to the region’s diverse geology and topography, including elevated steep ridges formed by metamorphic rock and granite, plus gentler slopes of sedimentary hills within the surrounding basalt plains.  Examples of stony basalt knolls and wetland areas adjacent to Darebin Creek should be included in the expanded park as these grassland areas carry different vegetation types and habitat to remnant hilltop vegetation.  Development within the Darebin Creek catchment should be kept to a minimum to retain environmental flows and to maximize rainwater infiltration into the soil.</w:t>
      </w:r>
    </w:p>
    <w:p w:rsidR="009A62F6" w:rsidRDefault="009A62F6" w:rsidP="009A62F6">
      <w:pPr>
        <w:jc w:val="both"/>
        <w:rPr>
          <w:rFonts w:ascii="AvantGarde Bk BT" w:hAnsi="AvantGarde Bk BT"/>
          <w:sz w:val="20"/>
          <w:szCs w:val="20"/>
          <w:lang w:val="en-AU"/>
        </w:rPr>
      </w:pPr>
    </w:p>
    <w:p w:rsidR="009A62F6" w:rsidRDefault="000B65AD" w:rsidP="009A62F6">
      <w:pPr>
        <w:jc w:val="both"/>
        <w:rPr>
          <w:rFonts w:ascii="AvantGarde Bk BT" w:hAnsi="AvantGarde Bk BT"/>
          <w:sz w:val="20"/>
          <w:szCs w:val="20"/>
          <w:lang w:val="en-AU"/>
        </w:rPr>
      </w:pPr>
      <w:r>
        <w:rPr>
          <w:rFonts w:ascii="AvantGarde Bk BT" w:hAnsi="AvantGarde Bk BT"/>
          <w:noProof/>
          <w:sz w:val="20"/>
          <w:szCs w:val="20"/>
          <w:lang w:val="en-AU" w:eastAsia="en-AU"/>
        </w:rPr>
        <w:drawing>
          <wp:inline distT="0" distB="0" distL="0" distR="0">
            <wp:extent cx="4867275" cy="3657600"/>
            <wp:effectExtent l="0" t="0" r="952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867275" cy="3657600"/>
                    </a:xfrm>
                    <a:prstGeom prst="rect">
                      <a:avLst/>
                    </a:prstGeom>
                    <a:noFill/>
                    <a:ln>
                      <a:noFill/>
                    </a:ln>
                  </pic:spPr>
                </pic:pic>
              </a:graphicData>
            </a:graphic>
          </wp:inline>
        </w:drawing>
      </w:r>
    </w:p>
    <w:p w:rsidR="009A62F6" w:rsidRPr="0073312C" w:rsidRDefault="009A62F6" w:rsidP="009A62F6">
      <w:pPr>
        <w:jc w:val="both"/>
        <w:rPr>
          <w:rFonts w:ascii="AvantGarde Bk BT" w:hAnsi="AvantGarde Bk BT"/>
          <w:i/>
          <w:sz w:val="20"/>
          <w:szCs w:val="20"/>
          <w:lang w:val="en-AU"/>
        </w:rPr>
      </w:pPr>
      <w:r w:rsidRPr="0073312C">
        <w:rPr>
          <w:rFonts w:ascii="AvantGarde Bk BT" w:hAnsi="AvantGarde Bk BT"/>
          <w:i/>
          <w:sz w:val="20"/>
          <w:szCs w:val="20"/>
          <w:lang w:val="en-AU"/>
        </w:rPr>
        <w:t xml:space="preserve">Quarry Hills </w:t>
      </w:r>
      <w:r>
        <w:rPr>
          <w:rFonts w:ascii="AvantGarde Bk BT" w:hAnsi="AvantGarde Bk BT"/>
          <w:i/>
          <w:sz w:val="20"/>
          <w:szCs w:val="20"/>
          <w:lang w:val="en-AU"/>
        </w:rPr>
        <w:t>W</w:t>
      </w:r>
      <w:r w:rsidRPr="0073312C">
        <w:rPr>
          <w:rFonts w:ascii="AvantGarde Bk BT" w:hAnsi="AvantGarde Bk BT"/>
          <w:i/>
          <w:sz w:val="20"/>
          <w:szCs w:val="20"/>
          <w:lang w:val="en-AU"/>
        </w:rPr>
        <w:t>ildlife</w:t>
      </w:r>
    </w:p>
    <w:p w:rsidR="009A62F6" w:rsidRDefault="009A62F6" w:rsidP="009A62F6">
      <w:pPr>
        <w:jc w:val="both"/>
        <w:rPr>
          <w:rFonts w:ascii="AvantGarde Bk BT" w:hAnsi="AvantGarde Bk BT"/>
          <w:sz w:val="20"/>
          <w:szCs w:val="20"/>
          <w:lang w:val="en-AU"/>
        </w:rPr>
      </w:pPr>
    </w:p>
    <w:p w:rsidR="009A62F6" w:rsidRPr="00C73596" w:rsidRDefault="009A62F6" w:rsidP="00C87113">
      <w:pPr>
        <w:jc w:val="both"/>
        <w:outlineLvl w:val="2"/>
        <w:rPr>
          <w:rFonts w:ascii="AvantGarde Bk BT" w:hAnsi="AvantGarde Bk BT"/>
          <w:i/>
          <w:sz w:val="20"/>
          <w:szCs w:val="20"/>
          <w:lang w:val="en-AU"/>
        </w:rPr>
      </w:pPr>
      <w:bookmarkStart w:id="41" w:name="_Toc232491230"/>
      <w:bookmarkStart w:id="42" w:name="_Toc409710370"/>
      <w:r w:rsidRPr="00706942">
        <w:rPr>
          <w:rFonts w:ascii="AvantGarde Bk BT" w:hAnsi="AvantGarde Bk BT"/>
          <w:i/>
          <w:sz w:val="20"/>
          <w:szCs w:val="20"/>
          <w:lang w:val="en-AU"/>
        </w:rPr>
        <w:t>Habitat corridors</w:t>
      </w:r>
      <w:bookmarkEnd w:id="41"/>
      <w:bookmarkEnd w:id="42"/>
    </w:p>
    <w:p w:rsidR="009A62F6" w:rsidRDefault="009A62F6" w:rsidP="009A62F6">
      <w:pPr>
        <w:jc w:val="both"/>
        <w:rPr>
          <w:rFonts w:ascii="AvantGarde Bk BT" w:hAnsi="AvantGarde Bk BT"/>
          <w:sz w:val="20"/>
          <w:szCs w:val="20"/>
          <w:lang w:val="en-AU"/>
        </w:rPr>
      </w:pPr>
      <w:r>
        <w:rPr>
          <w:rFonts w:ascii="AvantGarde Bk BT" w:hAnsi="AvantGarde Bk BT"/>
          <w:sz w:val="20"/>
          <w:szCs w:val="20"/>
          <w:lang w:val="en-AU"/>
        </w:rPr>
        <w:t>The establishment of wildlife movement corridors is linked to environmental values and is ranked high in importance for an expanded park.  The conversion of rural land into urban development, and the associated upgrading of transport corridors, creates barriers to movement and will increase stress on local fauna populations, particularly the larger terrestrial animals such as kangaroos.  Restricting the park boundaries with urban development will result in a reduced gene pool for such animals in the long term.  Culling of the kangaroo population that establishes in the park may be necessary after good rainfall and subsequent breeding seasons to keep numbers to a manageable level and reduce grazing competition.  Where possible, allowances for wildlife underpasses should be included in construction details for road upgrading, particularly for the E6 corridor on the west.  Note that issues could occur with owners of grazing properties objecting to wildlife corridor establishment if containment of grazing stock is affected by fence removal.  One way around this objection is to insist on the fencing of the creek corridor.  Fencing of the creek in the short term will have a beneficial effect to Darebin Creek by restricting stock access and minimising erosion and bank damage.</w:t>
      </w:r>
    </w:p>
    <w:p w:rsidR="009A62F6" w:rsidRDefault="009A62F6" w:rsidP="009A62F6">
      <w:pPr>
        <w:jc w:val="both"/>
        <w:rPr>
          <w:rFonts w:ascii="AvantGarde Bk BT" w:hAnsi="AvantGarde Bk BT"/>
          <w:sz w:val="20"/>
          <w:szCs w:val="20"/>
          <w:lang w:val="en-AU"/>
        </w:rPr>
      </w:pPr>
    </w:p>
    <w:p w:rsidR="009A62F6" w:rsidRDefault="009A62F6" w:rsidP="009A62F6">
      <w:pPr>
        <w:jc w:val="both"/>
        <w:rPr>
          <w:rFonts w:ascii="AvantGarde Bk BT" w:hAnsi="AvantGarde Bk BT"/>
          <w:sz w:val="20"/>
          <w:szCs w:val="20"/>
          <w:lang w:val="en-AU"/>
        </w:rPr>
      </w:pPr>
      <w:r>
        <w:rPr>
          <w:rFonts w:ascii="AvantGarde Bk BT" w:hAnsi="AvantGarde Bk BT"/>
          <w:sz w:val="20"/>
          <w:szCs w:val="20"/>
          <w:lang w:val="en-AU"/>
        </w:rPr>
        <w:t xml:space="preserve">The opportunity appears to be lost for a wildlife corridor link to the east of the park under </w:t>
      </w:r>
      <w:smartTag w:uri="urn:schemas-microsoft-com:office:smarttags" w:element="Street">
        <w:smartTag w:uri="urn:schemas-microsoft-com:office:smarttags" w:element="address">
          <w:r>
            <w:rPr>
              <w:rFonts w:ascii="AvantGarde Bk BT" w:hAnsi="AvantGarde Bk BT"/>
              <w:sz w:val="20"/>
              <w:szCs w:val="20"/>
              <w:lang w:val="en-AU"/>
            </w:rPr>
            <w:t>Plenty Road</w:t>
          </w:r>
        </w:smartTag>
      </w:smartTag>
      <w:r>
        <w:rPr>
          <w:rFonts w:ascii="AvantGarde Bk BT" w:hAnsi="AvantGarde Bk BT"/>
          <w:sz w:val="20"/>
          <w:szCs w:val="20"/>
          <w:lang w:val="en-AU"/>
        </w:rPr>
        <w:t xml:space="preserve"> (refer to TBLD Report 2000 and Ecology Australia Report 2005).  However, the existing Darebin Creek bridges at Bridge Inn Road and Mason’s Road need only slight modifications to encourage movement of terrestrial fauna along Darebin Creek.  Future bridge design associated with road widening needs to address this issue. </w:t>
      </w:r>
    </w:p>
    <w:p w:rsidR="009A62F6" w:rsidRDefault="009A62F6" w:rsidP="009A62F6">
      <w:pPr>
        <w:jc w:val="both"/>
        <w:rPr>
          <w:rFonts w:ascii="AvantGarde Bk BT" w:hAnsi="AvantGarde Bk BT"/>
          <w:sz w:val="20"/>
          <w:szCs w:val="20"/>
          <w:lang w:val="en-AU"/>
        </w:rPr>
      </w:pPr>
    </w:p>
    <w:p w:rsidR="009A62F6" w:rsidRDefault="009A62F6" w:rsidP="009A62F6">
      <w:pPr>
        <w:jc w:val="both"/>
        <w:rPr>
          <w:rFonts w:ascii="AvantGarde Bk BT" w:hAnsi="AvantGarde Bk BT"/>
          <w:sz w:val="20"/>
          <w:szCs w:val="20"/>
          <w:lang w:val="en-AU"/>
        </w:rPr>
      </w:pPr>
      <w:r>
        <w:rPr>
          <w:rFonts w:ascii="AvantGarde Bk BT" w:hAnsi="AvantGarde Bk BT"/>
          <w:sz w:val="20"/>
          <w:szCs w:val="20"/>
          <w:lang w:val="en-AU"/>
        </w:rPr>
        <w:t xml:space="preserve">Revegetation of Darebin Creek is an essential part of the strategy for a north / south wildlife corridor that will also serve as part of a trail system linking to the Yarra.  Much of this work will be controlled by Melbourne Water who has strategies to manage flooding, to handle runoff from increased development, to improve water quality and to provide habitat / vegetation cover using elements of the original vegetation communities (refer to the Darebin Creek Waterway Management Activity Plan 2003 Draft).  Any bridges over the Darebin Creek should be designed to allow passage for pedestrians, cyclists and wildlife.  Note that if land cannot be obtained to the north of </w:t>
      </w:r>
      <w:smartTag w:uri="urn:schemas-microsoft-com:office:smarttags" w:element="Street">
        <w:smartTag w:uri="urn:schemas-microsoft-com:office:smarttags" w:element="address">
          <w:r>
            <w:rPr>
              <w:rFonts w:ascii="AvantGarde Bk BT" w:hAnsi="AvantGarde Bk BT"/>
              <w:sz w:val="20"/>
              <w:szCs w:val="20"/>
              <w:lang w:val="en-AU"/>
            </w:rPr>
            <w:t>Bridge Inn Road</w:t>
          </w:r>
        </w:smartTag>
      </w:smartTag>
      <w:r>
        <w:rPr>
          <w:rFonts w:ascii="AvantGarde Bk BT" w:hAnsi="AvantGarde Bk BT"/>
          <w:sz w:val="20"/>
          <w:szCs w:val="20"/>
          <w:lang w:val="en-AU"/>
        </w:rPr>
        <w:t xml:space="preserve"> for the park, allowing control of the creek corridor, then public access trails will need to stop at this point.  However, revegetation by Council or property owners will still encourage wildlife movement.  Revegetation of the Darebin Creek’s tributary streams from the western slopes of Quarry Hills will assist in creating links with the hilltop woodlands and forming partial east / west corridors.  The electrical transmission easements in the south-west have some potential as movement corridors, although mainly for avifauna.  Vegetation within these easements carries a height restriction of 3m maximum thus minimising perching opportunities for larger birds.</w:t>
      </w:r>
    </w:p>
    <w:p w:rsidR="009A62F6" w:rsidRDefault="009A62F6" w:rsidP="009A62F6">
      <w:pPr>
        <w:jc w:val="both"/>
        <w:rPr>
          <w:rFonts w:ascii="AvantGarde Bk BT" w:hAnsi="AvantGarde Bk BT"/>
          <w:sz w:val="20"/>
          <w:szCs w:val="20"/>
          <w:lang w:val="en-AU"/>
        </w:rPr>
      </w:pPr>
    </w:p>
    <w:p w:rsidR="009A62F6" w:rsidRPr="00C73596" w:rsidRDefault="009A62F6" w:rsidP="00C87113">
      <w:pPr>
        <w:jc w:val="both"/>
        <w:outlineLvl w:val="2"/>
        <w:rPr>
          <w:rFonts w:ascii="AvantGarde Bk BT" w:hAnsi="AvantGarde Bk BT"/>
          <w:i/>
          <w:sz w:val="20"/>
          <w:szCs w:val="20"/>
          <w:lang w:val="en-AU"/>
        </w:rPr>
      </w:pPr>
      <w:bookmarkStart w:id="43" w:name="_Toc232491231"/>
      <w:bookmarkStart w:id="44" w:name="_Toc409710371"/>
      <w:r w:rsidRPr="00C73596">
        <w:rPr>
          <w:rFonts w:ascii="AvantGarde Bk BT" w:hAnsi="AvantGarde Bk BT"/>
          <w:i/>
          <w:sz w:val="20"/>
          <w:szCs w:val="20"/>
          <w:lang w:val="en-AU"/>
        </w:rPr>
        <w:t xml:space="preserve">Views and </w:t>
      </w:r>
      <w:proofErr w:type="spellStart"/>
      <w:r w:rsidRPr="00C73596">
        <w:rPr>
          <w:rFonts w:ascii="AvantGarde Bk BT" w:hAnsi="AvantGarde Bk BT"/>
          <w:i/>
          <w:sz w:val="20"/>
          <w:szCs w:val="20"/>
          <w:lang w:val="en-AU"/>
        </w:rPr>
        <w:t>viewsheds</w:t>
      </w:r>
      <w:bookmarkEnd w:id="43"/>
      <w:bookmarkEnd w:id="44"/>
      <w:proofErr w:type="spellEnd"/>
    </w:p>
    <w:p w:rsidR="009A62F6" w:rsidRDefault="009A62F6" w:rsidP="009A62F6">
      <w:pPr>
        <w:jc w:val="both"/>
        <w:rPr>
          <w:rFonts w:ascii="AvantGarde Bk BT" w:hAnsi="AvantGarde Bk BT"/>
          <w:sz w:val="20"/>
          <w:szCs w:val="20"/>
          <w:lang w:val="en-AU"/>
        </w:rPr>
      </w:pPr>
      <w:r>
        <w:rPr>
          <w:rFonts w:ascii="AvantGarde Bk BT" w:hAnsi="AvantGarde Bk BT"/>
          <w:sz w:val="20"/>
          <w:szCs w:val="20"/>
          <w:lang w:val="en-AU"/>
        </w:rPr>
        <w:t xml:space="preserve">Views from the main ridgelines and hilltops to the surrounding plains will continue to form one of the highlights for visitors to the </w:t>
      </w:r>
      <w:smartTag w:uri="urn:schemas-microsoft-com:office:smarttags" w:element="place">
        <w:smartTag w:uri="urn:schemas-microsoft-com:office:smarttags" w:element="PlaceName">
          <w:r>
            <w:rPr>
              <w:rFonts w:ascii="AvantGarde Bk BT" w:hAnsi="AvantGarde Bk BT"/>
              <w:sz w:val="20"/>
              <w:szCs w:val="20"/>
              <w:lang w:val="en-AU"/>
            </w:rPr>
            <w:t>Quarry</w:t>
          </w:r>
        </w:smartTag>
        <w:r>
          <w:rPr>
            <w:rFonts w:ascii="AvantGarde Bk BT" w:hAnsi="AvantGarde Bk BT"/>
            <w:sz w:val="20"/>
            <w:szCs w:val="20"/>
            <w:lang w:val="en-AU"/>
          </w:rPr>
          <w:t xml:space="preserve"> </w:t>
        </w:r>
        <w:smartTag w:uri="urn:schemas-microsoft-com:office:smarttags" w:element="PlaceType">
          <w:r>
            <w:rPr>
              <w:rFonts w:ascii="AvantGarde Bk BT" w:hAnsi="AvantGarde Bk BT"/>
              <w:sz w:val="20"/>
              <w:szCs w:val="20"/>
              <w:lang w:val="en-AU"/>
            </w:rPr>
            <w:t>Hills</w:t>
          </w:r>
        </w:smartTag>
        <w:r>
          <w:rPr>
            <w:rFonts w:ascii="AvantGarde Bk BT" w:hAnsi="AvantGarde Bk BT"/>
            <w:sz w:val="20"/>
            <w:szCs w:val="20"/>
            <w:lang w:val="en-AU"/>
          </w:rPr>
          <w:t xml:space="preserve"> </w:t>
        </w:r>
        <w:smartTag w:uri="urn:schemas-microsoft-com:office:smarttags" w:element="PlaceName">
          <w:r>
            <w:rPr>
              <w:rFonts w:ascii="AvantGarde Bk BT" w:hAnsi="AvantGarde Bk BT"/>
              <w:sz w:val="20"/>
              <w:szCs w:val="20"/>
              <w:lang w:val="en-AU"/>
            </w:rPr>
            <w:t>Bushland</w:t>
          </w:r>
        </w:smartTag>
        <w:r>
          <w:rPr>
            <w:rFonts w:ascii="AvantGarde Bk BT" w:hAnsi="AvantGarde Bk BT"/>
            <w:sz w:val="20"/>
            <w:szCs w:val="20"/>
            <w:lang w:val="en-AU"/>
          </w:rPr>
          <w:t xml:space="preserve"> </w:t>
        </w:r>
        <w:smartTag w:uri="urn:schemas-microsoft-com:office:smarttags" w:element="PlaceType">
          <w:r>
            <w:rPr>
              <w:rFonts w:ascii="AvantGarde Bk BT" w:hAnsi="AvantGarde Bk BT"/>
              <w:sz w:val="20"/>
              <w:szCs w:val="20"/>
              <w:lang w:val="en-AU"/>
            </w:rPr>
            <w:t>Park</w:t>
          </w:r>
        </w:smartTag>
      </w:smartTag>
      <w:r>
        <w:rPr>
          <w:rFonts w:ascii="AvantGarde Bk BT" w:hAnsi="AvantGarde Bk BT"/>
          <w:sz w:val="20"/>
          <w:szCs w:val="20"/>
          <w:lang w:val="en-AU"/>
        </w:rPr>
        <w:t>.  The existing trail system with a series of viewing shelters at appropriate locations is proposed to be extended.  Trails in the extended system will lead to the western summit or trig point, the eastern Granite Hills summit where a shelter is proposed to be constructed by Yarra Valley Water, and to the lower northern hills along the ridgelines.  The E6 arterial, plus the Boral and Hanson Quarries, will impact negatively on views to the west.  Council should seek to ensure suitable landscape embellishment associated with the construction of the new road and rehabilitation of the Quarry addresses this.</w:t>
      </w:r>
    </w:p>
    <w:p w:rsidR="009A62F6" w:rsidRDefault="009A62F6" w:rsidP="009A62F6">
      <w:pPr>
        <w:jc w:val="both"/>
        <w:rPr>
          <w:rFonts w:ascii="AvantGarde Bk BT" w:hAnsi="AvantGarde Bk BT"/>
          <w:sz w:val="20"/>
          <w:szCs w:val="20"/>
          <w:lang w:val="en-AU"/>
        </w:rPr>
      </w:pPr>
    </w:p>
    <w:p w:rsidR="009A62F6" w:rsidRDefault="000B65AD" w:rsidP="009A62F6">
      <w:pPr>
        <w:jc w:val="both"/>
        <w:rPr>
          <w:rFonts w:ascii="AvantGarde Bk BT" w:hAnsi="AvantGarde Bk BT"/>
          <w:sz w:val="20"/>
          <w:szCs w:val="20"/>
          <w:lang w:val="en-AU"/>
        </w:rPr>
      </w:pPr>
      <w:r>
        <w:rPr>
          <w:rFonts w:ascii="AvantGarde Bk BT" w:hAnsi="AvantGarde Bk BT"/>
          <w:noProof/>
          <w:sz w:val="20"/>
          <w:szCs w:val="20"/>
          <w:lang w:val="en-AU" w:eastAsia="en-AU"/>
        </w:rPr>
        <w:lastRenderedPageBreak/>
        <w:drawing>
          <wp:inline distT="0" distB="0" distL="0" distR="0">
            <wp:extent cx="4791075" cy="3038475"/>
            <wp:effectExtent l="0" t="0" r="9525" b="952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791075" cy="3038475"/>
                    </a:xfrm>
                    <a:prstGeom prst="rect">
                      <a:avLst/>
                    </a:prstGeom>
                    <a:noFill/>
                    <a:ln>
                      <a:noFill/>
                    </a:ln>
                  </pic:spPr>
                </pic:pic>
              </a:graphicData>
            </a:graphic>
          </wp:inline>
        </w:drawing>
      </w:r>
    </w:p>
    <w:p w:rsidR="009A62F6" w:rsidRDefault="009A62F6" w:rsidP="009A62F6">
      <w:pPr>
        <w:jc w:val="both"/>
        <w:rPr>
          <w:rFonts w:ascii="AvantGarde Bk BT" w:hAnsi="AvantGarde Bk BT"/>
          <w:i/>
          <w:sz w:val="20"/>
          <w:szCs w:val="20"/>
          <w:lang w:val="en-AU"/>
        </w:rPr>
      </w:pPr>
      <w:r w:rsidRPr="005C0C77">
        <w:rPr>
          <w:rFonts w:ascii="AvantGarde Bk BT" w:hAnsi="AvantGarde Bk BT"/>
          <w:i/>
          <w:sz w:val="20"/>
          <w:szCs w:val="20"/>
          <w:lang w:val="en-AU"/>
        </w:rPr>
        <w:t xml:space="preserve">View to the </w:t>
      </w:r>
      <w:r>
        <w:rPr>
          <w:rFonts w:ascii="AvantGarde Bk BT" w:hAnsi="AvantGarde Bk BT"/>
          <w:i/>
          <w:sz w:val="20"/>
          <w:szCs w:val="20"/>
          <w:lang w:val="en-AU"/>
        </w:rPr>
        <w:t xml:space="preserve">Northern Slopes of Quarry Hills from </w:t>
      </w:r>
      <w:smartTag w:uri="urn:schemas-microsoft-com:office:smarttags" w:element="Street">
        <w:smartTag w:uri="urn:schemas-microsoft-com:office:smarttags" w:element="address">
          <w:r>
            <w:rPr>
              <w:rFonts w:ascii="AvantGarde Bk BT" w:hAnsi="AvantGarde Bk BT"/>
              <w:i/>
              <w:sz w:val="20"/>
              <w:szCs w:val="20"/>
              <w:lang w:val="en-AU"/>
            </w:rPr>
            <w:t>Sackville Street</w:t>
          </w:r>
        </w:smartTag>
      </w:smartTag>
    </w:p>
    <w:p w:rsidR="009A62F6" w:rsidRPr="005C0C77" w:rsidRDefault="009A62F6" w:rsidP="009A62F6">
      <w:pPr>
        <w:jc w:val="both"/>
        <w:rPr>
          <w:rFonts w:ascii="AvantGarde Bk BT" w:hAnsi="AvantGarde Bk BT"/>
          <w:i/>
          <w:sz w:val="20"/>
          <w:szCs w:val="20"/>
          <w:lang w:val="en-AU"/>
        </w:rPr>
      </w:pPr>
    </w:p>
    <w:p w:rsidR="009A62F6" w:rsidRDefault="009A62F6" w:rsidP="009A62F6">
      <w:pPr>
        <w:jc w:val="both"/>
        <w:rPr>
          <w:rFonts w:ascii="AvantGarde Bk BT" w:hAnsi="AvantGarde Bk BT"/>
          <w:sz w:val="20"/>
          <w:szCs w:val="20"/>
          <w:lang w:val="en-AU"/>
        </w:rPr>
      </w:pPr>
      <w:r>
        <w:rPr>
          <w:rFonts w:ascii="AvantGarde Bk BT" w:hAnsi="AvantGarde Bk BT"/>
          <w:sz w:val="20"/>
          <w:szCs w:val="20"/>
          <w:lang w:val="en-AU"/>
        </w:rPr>
        <w:t>Views from the main perimeter roads towards the hills need to be protected by prevention of development on visible slopes.  The ridgelines and upper slopes have been identified as highly sensitive areas (Contour Design Australia 2005).  The acceptance of the 185m and 195m contour lines as arbitrary park boundaries, for the southern and northern hills respectively, provides a basic level of protection.  While degree of slope is an ultimate restriction to construction, development should be kept back from the base of prominent ridgelines and spurs.  The introduction of  height restrictions to permit single storey buildings only at park edges should be investigated.  Note that development should also be prevented from being pushed into intermediate valleys.  While existing vegetation in the valleys may be degraded, it can always be replanted.  It is important that some gentle slopes be incorporated within the park to provide for a range of habitats and potential siting of access locations.</w:t>
      </w:r>
      <w:r w:rsidRPr="00485C0C">
        <w:rPr>
          <w:rFonts w:ascii="AvantGarde Bk BT" w:hAnsi="AvantGarde Bk BT"/>
          <w:sz w:val="20"/>
          <w:szCs w:val="20"/>
          <w:lang w:val="en-AU"/>
        </w:rPr>
        <w:t xml:space="preserve"> </w:t>
      </w:r>
      <w:r>
        <w:rPr>
          <w:rFonts w:ascii="AvantGarde Bk BT" w:hAnsi="AvantGarde Bk BT"/>
          <w:sz w:val="20"/>
          <w:szCs w:val="20"/>
          <w:lang w:val="en-AU"/>
        </w:rPr>
        <w:t xml:space="preserve"> Any residential or industrial development of the south-western Boral Quarry in the shorter term must include a condition for landscape works to soften the face of escarpments.</w:t>
      </w:r>
    </w:p>
    <w:p w:rsidR="009A62F6" w:rsidRDefault="009A62F6" w:rsidP="009A62F6">
      <w:pPr>
        <w:jc w:val="both"/>
        <w:rPr>
          <w:rFonts w:ascii="AvantGarde Bk BT" w:hAnsi="AvantGarde Bk BT"/>
          <w:sz w:val="20"/>
          <w:szCs w:val="20"/>
          <w:lang w:val="en-AU"/>
        </w:rPr>
      </w:pPr>
    </w:p>
    <w:p w:rsidR="009A62F6" w:rsidRDefault="009A62F6" w:rsidP="006F05F8">
      <w:pPr>
        <w:jc w:val="both"/>
        <w:outlineLvl w:val="2"/>
        <w:rPr>
          <w:rFonts w:ascii="AvantGarde Bk BT" w:hAnsi="AvantGarde Bk BT"/>
          <w:sz w:val="20"/>
          <w:szCs w:val="20"/>
          <w:lang w:val="en-AU"/>
        </w:rPr>
      </w:pPr>
      <w:bookmarkStart w:id="45" w:name="_Toc232491232"/>
      <w:bookmarkStart w:id="46" w:name="_Toc409710372"/>
      <w:r w:rsidRPr="00C73596">
        <w:rPr>
          <w:rFonts w:ascii="AvantGarde Bk BT" w:hAnsi="AvantGarde Bk BT"/>
          <w:i/>
          <w:sz w:val="20"/>
          <w:szCs w:val="20"/>
          <w:lang w:val="en-AU"/>
        </w:rPr>
        <w:t>Recreation and commercial opportunities</w:t>
      </w:r>
      <w:bookmarkEnd w:id="45"/>
      <w:bookmarkEnd w:id="46"/>
    </w:p>
    <w:p w:rsidR="009A62F6" w:rsidRDefault="009A62F6" w:rsidP="009A62F6">
      <w:pPr>
        <w:jc w:val="both"/>
        <w:rPr>
          <w:rFonts w:ascii="AvantGarde Bk BT" w:hAnsi="AvantGarde Bk BT"/>
          <w:sz w:val="20"/>
          <w:szCs w:val="20"/>
          <w:lang w:val="en-AU"/>
        </w:rPr>
      </w:pPr>
      <w:r>
        <w:rPr>
          <w:rFonts w:ascii="AvantGarde Bk BT" w:hAnsi="AvantGarde Bk BT"/>
          <w:sz w:val="20"/>
          <w:szCs w:val="20"/>
          <w:lang w:val="en-AU"/>
        </w:rPr>
        <w:t xml:space="preserve">The expanded </w:t>
      </w:r>
      <w:smartTag w:uri="urn:schemas-microsoft-com:office:smarttags" w:element="place">
        <w:smartTag w:uri="urn:schemas-microsoft-com:office:smarttags" w:element="PlaceName">
          <w:r>
            <w:rPr>
              <w:rFonts w:ascii="AvantGarde Bk BT" w:hAnsi="AvantGarde Bk BT"/>
              <w:sz w:val="20"/>
              <w:szCs w:val="20"/>
              <w:lang w:val="en-AU"/>
            </w:rPr>
            <w:t>Quarry</w:t>
          </w:r>
        </w:smartTag>
        <w:r>
          <w:rPr>
            <w:rFonts w:ascii="AvantGarde Bk BT" w:hAnsi="AvantGarde Bk BT"/>
            <w:sz w:val="20"/>
            <w:szCs w:val="20"/>
            <w:lang w:val="en-AU"/>
          </w:rPr>
          <w:t xml:space="preserve"> </w:t>
        </w:r>
        <w:smartTag w:uri="urn:schemas-microsoft-com:office:smarttags" w:element="PlaceType">
          <w:r>
            <w:rPr>
              <w:rFonts w:ascii="AvantGarde Bk BT" w:hAnsi="AvantGarde Bk BT"/>
              <w:sz w:val="20"/>
              <w:szCs w:val="20"/>
              <w:lang w:val="en-AU"/>
            </w:rPr>
            <w:t>Hills</w:t>
          </w:r>
        </w:smartTag>
        <w:r>
          <w:rPr>
            <w:rFonts w:ascii="AvantGarde Bk BT" w:hAnsi="AvantGarde Bk BT"/>
            <w:sz w:val="20"/>
            <w:szCs w:val="20"/>
            <w:lang w:val="en-AU"/>
          </w:rPr>
          <w:t xml:space="preserve"> </w:t>
        </w:r>
        <w:smartTag w:uri="urn:schemas-microsoft-com:office:smarttags" w:element="PlaceName">
          <w:r>
            <w:rPr>
              <w:rFonts w:ascii="AvantGarde Bk BT" w:hAnsi="AvantGarde Bk BT"/>
              <w:sz w:val="20"/>
              <w:szCs w:val="20"/>
              <w:lang w:val="en-AU"/>
            </w:rPr>
            <w:t>Bushland</w:t>
          </w:r>
        </w:smartTag>
        <w:r>
          <w:rPr>
            <w:rFonts w:ascii="AvantGarde Bk BT" w:hAnsi="AvantGarde Bk BT"/>
            <w:sz w:val="20"/>
            <w:szCs w:val="20"/>
            <w:lang w:val="en-AU"/>
          </w:rPr>
          <w:t xml:space="preserve"> </w:t>
        </w:r>
        <w:smartTag w:uri="urn:schemas-microsoft-com:office:smarttags" w:element="PlaceType">
          <w:r>
            <w:rPr>
              <w:rFonts w:ascii="AvantGarde Bk BT" w:hAnsi="AvantGarde Bk BT"/>
              <w:sz w:val="20"/>
              <w:szCs w:val="20"/>
              <w:lang w:val="en-AU"/>
            </w:rPr>
            <w:t>Park</w:t>
          </w:r>
        </w:smartTag>
      </w:smartTag>
      <w:r>
        <w:rPr>
          <w:rFonts w:ascii="AvantGarde Bk BT" w:hAnsi="AvantGarde Bk BT"/>
          <w:sz w:val="20"/>
          <w:szCs w:val="20"/>
          <w:lang w:val="en-AU"/>
        </w:rPr>
        <w:t xml:space="preserve"> should provide for a range of experiences for park users.  The most popular uses will be walking, jogging and cycling.  Other potential recreation activities include picnicking, cross country / orienteering, kite flying, hot air ballooning and hang gliding.  Activities such as BMX tracks and horse riding should be restricted to designated areas, possibly adjacent to the more gentle slopes of the northern hills, where these activities can be controlled and will not lead to environmental degradation.  The use of motor bikes or 4WD vehicles within the park should be prohibited, except for maintenance purposes or emergency vehicles.  Facilities </w:t>
      </w:r>
      <w:r w:rsidRPr="00A55917">
        <w:rPr>
          <w:rFonts w:ascii="AvantGarde Bk BT" w:hAnsi="AvantGarde Bk BT"/>
          <w:sz w:val="20"/>
          <w:szCs w:val="20"/>
          <w:lang w:val="en-AU"/>
        </w:rPr>
        <w:t>should not be</w:t>
      </w:r>
      <w:r>
        <w:rPr>
          <w:rFonts w:ascii="AvantGarde Bk BT" w:hAnsi="AvantGarde Bk BT"/>
          <w:sz w:val="20"/>
          <w:szCs w:val="20"/>
          <w:lang w:val="en-AU"/>
        </w:rPr>
        <w:t xml:space="preserve"> provided for organised team sports. </w:t>
      </w:r>
    </w:p>
    <w:p w:rsidR="009A62F6" w:rsidRDefault="009A62F6" w:rsidP="009A62F6">
      <w:pPr>
        <w:jc w:val="both"/>
        <w:rPr>
          <w:rFonts w:ascii="AvantGarde Bk BT" w:hAnsi="AvantGarde Bk BT"/>
          <w:sz w:val="20"/>
          <w:szCs w:val="20"/>
          <w:lang w:val="en-AU"/>
        </w:rPr>
      </w:pPr>
    </w:p>
    <w:p w:rsidR="009A62F6" w:rsidRPr="00DB15E2" w:rsidRDefault="009A62F6" w:rsidP="009A62F6">
      <w:pPr>
        <w:jc w:val="both"/>
        <w:rPr>
          <w:rFonts w:ascii="AvantGarde Bk BT" w:hAnsi="AvantGarde Bk BT"/>
          <w:sz w:val="20"/>
          <w:szCs w:val="20"/>
          <w:lang w:val="en-AU"/>
        </w:rPr>
      </w:pPr>
      <w:r>
        <w:rPr>
          <w:rFonts w:ascii="AvantGarde Bk BT" w:hAnsi="AvantGarde Bk BT"/>
          <w:sz w:val="20"/>
          <w:szCs w:val="20"/>
          <w:lang w:val="en-AU"/>
        </w:rPr>
        <w:t>Proposals include the following:</w:t>
      </w:r>
    </w:p>
    <w:p w:rsidR="009A62F6" w:rsidRDefault="009A62F6" w:rsidP="009A62F6">
      <w:pPr>
        <w:numPr>
          <w:ilvl w:val="0"/>
          <w:numId w:val="6"/>
        </w:numPr>
        <w:tabs>
          <w:tab w:val="clear" w:pos="720"/>
          <w:tab w:val="num" w:pos="426"/>
        </w:tabs>
        <w:ind w:left="426" w:hanging="426"/>
        <w:jc w:val="both"/>
        <w:rPr>
          <w:rFonts w:ascii="AvantGarde Bk BT" w:hAnsi="AvantGarde Bk BT"/>
          <w:sz w:val="20"/>
          <w:szCs w:val="20"/>
          <w:lang w:val="en-AU"/>
        </w:rPr>
      </w:pPr>
      <w:r>
        <w:rPr>
          <w:rFonts w:ascii="AvantGarde Bk BT" w:hAnsi="AvantGarde Bk BT"/>
          <w:sz w:val="20"/>
          <w:szCs w:val="20"/>
          <w:lang w:val="en-AU"/>
        </w:rPr>
        <w:t xml:space="preserve">Walking trails to provide an opportunity for recreation and nature-based eco-tourism.  The principal trails will consist of an extension to the existing park trail system, connecting ridge lines and summits with their potential viewing locations and extending to new entry locations.  Note that there will be a major problem with trails </w:t>
      </w:r>
      <w:r>
        <w:rPr>
          <w:rFonts w:ascii="AvantGarde Bk BT" w:hAnsi="AvantGarde Bk BT"/>
          <w:sz w:val="20"/>
          <w:szCs w:val="20"/>
          <w:lang w:val="en-AU"/>
        </w:rPr>
        <w:lastRenderedPageBreak/>
        <w:t xml:space="preserve">crossing over </w:t>
      </w:r>
      <w:smartTag w:uri="urn:schemas-microsoft-com:office:smarttags" w:element="Street">
        <w:smartTag w:uri="urn:schemas-microsoft-com:office:smarttags" w:element="address">
          <w:r>
            <w:rPr>
              <w:rFonts w:ascii="AvantGarde Bk BT" w:hAnsi="AvantGarde Bk BT"/>
              <w:sz w:val="20"/>
              <w:szCs w:val="20"/>
              <w:lang w:val="en-AU"/>
            </w:rPr>
            <w:t>Bridge Inn Road</w:t>
          </w:r>
        </w:smartTag>
      </w:smartTag>
      <w:r>
        <w:rPr>
          <w:rFonts w:ascii="AvantGarde Bk BT" w:hAnsi="AvantGarde Bk BT"/>
          <w:sz w:val="20"/>
          <w:szCs w:val="20"/>
          <w:lang w:val="en-AU"/>
        </w:rPr>
        <w:t xml:space="preserve"> to the north, particularly when the road is widened to 4 traffic lanes as proposed.  There are two possibilities that could be considered: (a) a pedestrian underpass at the Darebin Creek bridge and/or (b) an overpass above the </w:t>
      </w:r>
      <w:smartTag w:uri="urn:schemas-microsoft-com:office:smarttags" w:element="Street">
        <w:smartTag w:uri="urn:schemas-microsoft-com:office:smarttags" w:element="address">
          <w:r>
            <w:rPr>
              <w:rFonts w:ascii="AvantGarde Bk BT" w:hAnsi="AvantGarde Bk BT"/>
              <w:sz w:val="20"/>
              <w:szCs w:val="20"/>
              <w:lang w:val="en-AU"/>
            </w:rPr>
            <w:t>Bridge Inn Road</w:t>
          </w:r>
        </w:smartTag>
      </w:smartTag>
      <w:r>
        <w:rPr>
          <w:rFonts w:ascii="AvantGarde Bk BT" w:hAnsi="AvantGarde Bk BT"/>
          <w:sz w:val="20"/>
          <w:szCs w:val="20"/>
          <w:lang w:val="en-AU"/>
        </w:rPr>
        <w:t xml:space="preserve"> cutting.  A secondary trail system includes the construction of a shared pathway along Darebin Creek (in conjunction with Melbourne Water) and connection to the ridgeline trails, possibly at the low saddle between the southern and northern hills.  This trail could also link to </w:t>
      </w:r>
      <w:proofErr w:type="spellStart"/>
      <w:r>
        <w:rPr>
          <w:rFonts w:ascii="AvantGarde Bk BT" w:hAnsi="AvantGarde Bk BT"/>
          <w:sz w:val="20"/>
          <w:szCs w:val="20"/>
          <w:lang w:val="en-AU"/>
        </w:rPr>
        <w:t>Bindt’s</w:t>
      </w:r>
      <w:proofErr w:type="spellEnd"/>
      <w:r>
        <w:rPr>
          <w:rFonts w:ascii="AvantGarde Bk BT" w:hAnsi="AvantGarde Bk BT"/>
          <w:sz w:val="20"/>
          <w:szCs w:val="20"/>
          <w:lang w:val="en-AU"/>
        </w:rPr>
        <w:t xml:space="preserve"> Road / E6 arterial via Property 25.  Some secondary trails can include loop circuits that provide access to points of local interest, such as remnant vegetation, geological sites or heritage structures.  The south-western electrical transmission easements provide the opportunity for linking trails to the west.  Consideration should be given to possible links to heritage sites (non-Aboriginal) along </w:t>
      </w:r>
      <w:proofErr w:type="spellStart"/>
      <w:r>
        <w:rPr>
          <w:rFonts w:ascii="AvantGarde Bk BT" w:hAnsi="AvantGarde Bk BT"/>
          <w:sz w:val="20"/>
          <w:szCs w:val="20"/>
          <w:lang w:val="en-AU"/>
        </w:rPr>
        <w:t>Bindt’s</w:t>
      </w:r>
      <w:proofErr w:type="spellEnd"/>
      <w:r>
        <w:rPr>
          <w:rFonts w:ascii="AvantGarde Bk BT" w:hAnsi="AvantGarde Bk BT"/>
          <w:sz w:val="20"/>
          <w:szCs w:val="20"/>
          <w:lang w:val="en-AU"/>
        </w:rPr>
        <w:t xml:space="preserve"> Road.  However, if development is permitted west of Darebin Creek for Properties 26 to 28, these opportunities will be lost unless the heritage structures become part of defined urban open space.</w:t>
      </w:r>
    </w:p>
    <w:p w:rsidR="009A62F6" w:rsidRDefault="009A62F6" w:rsidP="009A62F6">
      <w:pPr>
        <w:numPr>
          <w:ilvl w:val="0"/>
          <w:numId w:val="6"/>
        </w:numPr>
        <w:tabs>
          <w:tab w:val="clear" w:pos="720"/>
          <w:tab w:val="num" w:pos="426"/>
        </w:tabs>
        <w:ind w:left="426" w:hanging="426"/>
        <w:jc w:val="both"/>
        <w:rPr>
          <w:rFonts w:ascii="AvantGarde Bk BT" w:hAnsi="AvantGarde Bk BT"/>
          <w:sz w:val="20"/>
          <w:szCs w:val="20"/>
          <w:lang w:val="en-AU"/>
        </w:rPr>
      </w:pPr>
      <w:r>
        <w:rPr>
          <w:rFonts w:ascii="AvantGarde Bk BT" w:hAnsi="AvantGarde Bk BT"/>
          <w:sz w:val="20"/>
          <w:szCs w:val="20"/>
          <w:lang w:val="en-AU"/>
        </w:rPr>
        <w:t>The provision of a future lake to the Boral quarry, filled by treated stormwater runoff from adjacent residential or industrial development, as well as drainage from the E6 arterial.</w:t>
      </w:r>
    </w:p>
    <w:p w:rsidR="009A62F6" w:rsidRDefault="009A62F6" w:rsidP="009A62F6">
      <w:pPr>
        <w:numPr>
          <w:ilvl w:val="0"/>
          <w:numId w:val="6"/>
        </w:numPr>
        <w:tabs>
          <w:tab w:val="clear" w:pos="720"/>
          <w:tab w:val="num" w:pos="426"/>
        </w:tabs>
        <w:ind w:left="426" w:hanging="426"/>
        <w:jc w:val="both"/>
        <w:rPr>
          <w:rFonts w:ascii="AvantGarde Bk BT" w:hAnsi="AvantGarde Bk BT"/>
          <w:sz w:val="20"/>
          <w:szCs w:val="20"/>
          <w:lang w:val="en-AU"/>
        </w:rPr>
      </w:pPr>
      <w:r>
        <w:rPr>
          <w:rFonts w:ascii="AvantGarde Bk BT" w:hAnsi="AvantGarde Bk BT"/>
          <w:sz w:val="20"/>
          <w:szCs w:val="20"/>
          <w:lang w:val="en-AU"/>
        </w:rPr>
        <w:t>Flatter land to the west of Darebin Creek and within the northern hills and slopes has potential for riding trails and trail bike facilities, as long as the activities are distanced from remnant vegetation and wildlife corridors.  The provision of such facilities should ease pressure caused by non-authorised recreation in more environmentally sensitive areas within the expanded park boundaries.  Drainage from these activity zones</w:t>
      </w:r>
      <w:r w:rsidRPr="00A55917">
        <w:rPr>
          <w:rFonts w:ascii="AvantGarde Bk BT" w:hAnsi="AvantGarde Bk BT"/>
          <w:sz w:val="20"/>
          <w:szCs w:val="20"/>
          <w:lang w:val="en-AU"/>
        </w:rPr>
        <w:t xml:space="preserve"> should</w:t>
      </w:r>
      <w:r>
        <w:rPr>
          <w:rFonts w:ascii="AvantGarde Bk BT" w:hAnsi="AvantGarde Bk BT"/>
          <w:sz w:val="20"/>
          <w:szCs w:val="20"/>
          <w:lang w:val="en-AU"/>
        </w:rPr>
        <w:t xml:space="preserve"> only be discharged to Darebin Creek via wetland treatment ponds to avoid transfer of nutrients.</w:t>
      </w:r>
    </w:p>
    <w:p w:rsidR="009A62F6" w:rsidRDefault="009A62F6" w:rsidP="009A62F6">
      <w:pPr>
        <w:numPr>
          <w:ilvl w:val="0"/>
          <w:numId w:val="6"/>
        </w:numPr>
        <w:tabs>
          <w:tab w:val="clear" w:pos="720"/>
          <w:tab w:val="num" w:pos="426"/>
        </w:tabs>
        <w:ind w:left="426" w:hanging="426"/>
        <w:jc w:val="both"/>
        <w:rPr>
          <w:rFonts w:ascii="AvantGarde Bk BT" w:hAnsi="AvantGarde Bk BT"/>
          <w:sz w:val="20"/>
          <w:szCs w:val="20"/>
          <w:lang w:val="en-AU"/>
        </w:rPr>
      </w:pPr>
      <w:r>
        <w:rPr>
          <w:rFonts w:ascii="AvantGarde Bk BT" w:hAnsi="AvantGarde Bk BT"/>
          <w:sz w:val="20"/>
          <w:szCs w:val="20"/>
          <w:lang w:val="en-AU"/>
        </w:rPr>
        <w:t xml:space="preserve">Potential use of existing houses that may be suitable for restaurants / cafés with additional function rooms.  Potential buildings are located in </w:t>
      </w:r>
      <w:r w:rsidRPr="00A55917">
        <w:rPr>
          <w:rFonts w:ascii="AvantGarde Bk BT" w:hAnsi="AvantGarde Bk BT"/>
          <w:sz w:val="20"/>
          <w:szCs w:val="20"/>
          <w:lang w:val="en-AU"/>
        </w:rPr>
        <w:t>Property 1 (former</w:t>
      </w:r>
      <w:r>
        <w:rPr>
          <w:rFonts w:ascii="AvantGarde Bk BT" w:hAnsi="AvantGarde Bk BT"/>
          <w:sz w:val="20"/>
          <w:szCs w:val="20"/>
          <w:lang w:val="en-AU"/>
        </w:rPr>
        <w:t xml:space="preserve"> </w:t>
      </w:r>
      <w:proofErr w:type="spellStart"/>
      <w:r>
        <w:rPr>
          <w:rFonts w:ascii="AvantGarde Bk BT" w:hAnsi="AvantGarde Bk BT"/>
          <w:sz w:val="20"/>
          <w:szCs w:val="20"/>
          <w:lang w:val="en-AU"/>
        </w:rPr>
        <w:t>Junor</w:t>
      </w:r>
      <w:proofErr w:type="spellEnd"/>
      <w:r>
        <w:rPr>
          <w:rFonts w:ascii="AvantGarde Bk BT" w:hAnsi="AvantGarde Bk BT"/>
          <w:sz w:val="20"/>
          <w:szCs w:val="20"/>
          <w:lang w:val="en-AU"/>
        </w:rPr>
        <w:t xml:space="preserve"> homestead - central to Quarry Hills) and Property 5 (good views to the south-east).  Note that domestic residences will need detailed scrutiny for conversion to public buildings and compliance with health regulations, etc.  Consideration needs to be given to how after-hours access into such facilities within the park is to be controlled.  Such buildings also have potential for ranger’s offices or residences.  Leasing back the houses to existing property owners may also be an option.</w:t>
      </w:r>
    </w:p>
    <w:p w:rsidR="009A62F6" w:rsidRDefault="009A62F6" w:rsidP="009A62F6">
      <w:pPr>
        <w:jc w:val="both"/>
        <w:rPr>
          <w:rFonts w:ascii="AvantGarde Bk BT" w:hAnsi="AvantGarde Bk BT"/>
          <w:i/>
          <w:sz w:val="20"/>
          <w:szCs w:val="20"/>
          <w:lang w:val="en-AU"/>
        </w:rPr>
      </w:pPr>
    </w:p>
    <w:p w:rsidR="009A62F6" w:rsidRPr="00C73596" w:rsidRDefault="009A62F6" w:rsidP="006F05F8">
      <w:pPr>
        <w:jc w:val="both"/>
        <w:outlineLvl w:val="2"/>
        <w:rPr>
          <w:rFonts w:ascii="AvantGarde Bk BT" w:hAnsi="AvantGarde Bk BT"/>
          <w:i/>
          <w:sz w:val="20"/>
          <w:szCs w:val="20"/>
          <w:lang w:val="en-AU"/>
        </w:rPr>
      </w:pPr>
      <w:bookmarkStart w:id="47" w:name="_Toc232491233"/>
      <w:bookmarkStart w:id="48" w:name="_Toc409710373"/>
      <w:r w:rsidRPr="00C73596">
        <w:rPr>
          <w:rFonts w:ascii="AvantGarde Bk BT" w:hAnsi="AvantGarde Bk BT"/>
          <w:i/>
          <w:sz w:val="20"/>
          <w:szCs w:val="20"/>
          <w:lang w:val="en-AU"/>
        </w:rPr>
        <w:t>Slope issues and urban boundary</w:t>
      </w:r>
      <w:bookmarkEnd w:id="47"/>
      <w:bookmarkEnd w:id="48"/>
    </w:p>
    <w:p w:rsidR="009A62F6" w:rsidRDefault="009A62F6" w:rsidP="009A62F6">
      <w:pPr>
        <w:jc w:val="both"/>
        <w:rPr>
          <w:rFonts w:ascii="AvantGarde Bk BT" w:hAnsi="AvantGarde Bk BT"/>
          <w:sz w:val="20"/>
          <w:szCs w:val="20"/>
          <w:lang w:val="en-AU"/>
        </w:rPr>
      </w:pPr>
      <w:r>
        <w:rPr>
          <w:rFonts w:ascii="AvantGarde Bk BT" w:hAnsi="AvantGarde Bk BT"/>
          <w:sz w:val="20"/>
          <w:szCs w:val="20"/>
          <w:lang w:val="en-AU"/>
        </w:rPr>
        <w:t xml:space="preserve">Slopes to the northern and eastern side of Quarry Hills / Granite Hills and the south-eastern side of the lower northern hills have a major effect in determining limits of the expanded park / urban development boundary.  Slope consideration will apply to the park edge from McArthur’s Road in the south to Mason’s Road at the northern end.  The immediate perimeter of the park should ideally have slopes that do not exceed 1 in 6 to allow for safe slashing with maintenance equipment.  This strip should be at least 10m wide, or more, if a perimeter swale drain is included to limit run-off to adjacent residential blocks.  The interface between the park boundary and future urban development should consist of a road reserve at least 13m in width.  This allows for park surveillance from the road and adjacent properties as well as providing access for maintenance and emergency vehicles.  The preferred cross-fall for perimeter road construction is 1 in 30 for a straight road.  The road reserve would need to be widened to allow for reverse camber to road curves when closely following contours around ridgelines.  Road reserves with cross-gradients greater than 1 in 30 will not be rejected but steeper slopes will create increasing engineering difficulties requiring cut-and-fill batters. </w:t>
      </w:r>
      <w:r w:rsidRPr="00EB5408">
        <w:rPr>
          <w:rFonts w:ascii="AvantGarde Bk BT" w:hAnsi="AvantGarde Bk BT"/>
          <w:sz w:val="20"/>
          <w:szCs w:val="20"/>
          <w:lang w:val="en-AU"/>
        </w:rPr>
        <w:t xml:space="preserve"> </w:t>
      </w:r>
      <w:r>
        <w:rPr>
          <w:rFonts w:ascii="AvantGarde Bk BT" w:hAnsi="AvantGarde Bk BT"/>
          <w:sz w:val="20"/>
          <w:szCs w:val="20"/>
          <w:lang w:val="en-AU"/>
        </w:rPr>
        <w:t>Note that disabled access to entry nodes, and possibly lower trails, requires slopes less than 1 in 20 to avoid handrails and ramps.</w:t>
      </w:r>
    </w:p>
    <w:p w:rsidR="009A62F6" w:rsidRDefault="009A62F6" w:rsidP="009A62F6">
      <w:pPr>
        <w:jc w:val="both"/>
        <w:rPr>
          <w:rFonts w:ascii="AvantGarde Bk BT" w:hAnsi="AvantGarde Bk BT"/>
          <w:sz w:val="20"/>
          <w:szCs w:val="20"/>
          <w:lang w:val="en-AU"/>
        </w:rPr>
      </w:pPr>
    </w:p>
    <w:p w:rsidR="009A62F6" w:rsidRDefault="009A62F6" w:rsidP="009A62F6">
      <w:pPr>
        <w:jc w:val="both"/>
        <w:rPr>
          <w:rFonts w:ascii="AvantGarde Bk BT" w:hAnsi="AvantGarde Bk BT"/>
          <w:sz w:val="20"/>
          <w:szCs w:val="20"/>
          <w:lang w:val="en-AU"/>
        </w:rPr>
      </w:pPr>
    </w:p>
    <w:p w:rsidR="009A62F6" w:rsidRDefault="000B65AD" w:rsidP="009A62F6">
      <w:pPr>
        <w:jc w:val="both"/>
        <w:rPr>
          <w:rFonts w:ascii="AvantGarde Bk BT" w:hAnsi="AvantGarde Bk BT"/>
          <w:sz w:val="20"/>
          <w:szCs w:val="20"/>
          <w:lang w:val="en-AU"/>
        </w:rPr>
      </w:pPr>
      <w:r>
        <w:rPr>
          <w:rFonts w:ascii="AvantGarde Bk BT" w:hAnsi="AvantGarde Bk BT"/>
          <w:noProof/>
          <w:sz w:val="20"/>
          <w:szCs w:val="20"/>
          <w:lang w:val="en-AU" w:eastAsia="en-AU"/>
        </w:rPr>
        <w:drawing>
          <wp:inline distT="0" distB="0" distL="0" distR="0">
            <wp:extent cx="5476875" cy="3476625"/>
            <wp:effectExtent l="19050" t="19050" r="66675" b="6667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Park interface section (040907)7027"/>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476875" cy="3476625"/>
                    </a:xfrm>
                    <a:prstGeom prst="rect">
                      <a:avLst/>
                    </a:prstGeom>
                    <a:noFill/>
                    <a:ln w="6350" cmpd="sng">
                      <a:solidFill>
                        <a:srgbClr val="000000"/>
                      </a:solidFill>
                      <a:miter lim="800000"/>
                      <a:headEnd/>
                      <a:tailEnd/>
                    </a:ln>
                    <a:effectLst>
                      <a:outerShdw dist="35921" dir="2700000" algn="ctr" rotWithShape="0">
                        <a:srgbClr val="808080"/>
                      </a:outerShdw>
                    </a:effectLst>
                  </pic:spPr>
                </pic:pic>
              </a:graphicData>
            </a:graphic>
          </wp:inline>
        </w:drawing>
      </w:r>
    </w:p>
    <w:p w:rsidR="009A62F6" w:rsidRPr="008B1D8B" w:rsidRDefault="009A62F6" w:rsidP="009A62F6">
      <w:pPr>
        <w:jc w:val="both"/>
        <w:rPr>
          <w:rFonts w:ascii="AvantGarde Bk BT" w:hAnsi="AvantGarde Bk BT"/>
          <w:i/>
          <w:sz w:val="20"/>
          <w:szCs w:val="20"/>
          <w:lang w:val="en-AU"/>
        </w:rPr>
      </w:pPr>
      <w:r w:rsidRPr="008B1D8B">
        <w:rPr>
          <w:rFonts w:ascii="AvantGarde Bk BT" w:hAnsi="AvantGarde Bk BT"/>
          <w:i/>
          <w:sz w:val="20"/>
          <w:szCs w:val="20"/>
          <w:lang w:val="en-AU"/>
        </w:rPr>
        <w:t>Park interface with steep slope</w:t>
      </w:r>
    </w:p>
    <w:p w:rsidR="009A62F6" w:rsidRDefault="009A62F6" w:rsidP="009A62F6">
      <w:pPr>
        <w:jc w:val="both"/>
        <w:rPr>
          <w:rFonts w:ascii="AvantGarde Bk BT" w:hAnsi="AvantGarde Bk BT"/>
          <w:sz w:val="20"/>
          <w:szCs w:val="20"/>
          <w:lang w:val="en-AU"/>
        </w:rPr>
      </w:pPr>
    </w:p>
    <w:p w:rsidR="009A62F6" w:rsidRDefault="009A62F6" w:rsidP="006F05F8">
      <w:pPr>
        <w:jc w:val="both"/>
        <w:outlineLvl w:val="1"/>
        <w:rPr>
          <w:rFonts w:ascii="AvantGarde Bk BT" w:hAnsi="AvantGarde Bk BT"/>
          <w:b/>
          <w:sz w:val="20"/>
          <w:szCs w:val="20"/>
          <w:lang w:val="en-AU"/>
        </w:rPr>
      </w:pPr>
      <w:bookmarkStart w:id="49" w:name="_Toc232491234"/>
      <w:bookmarkStart w:id="50" w:name="_Toc409710374"/>
      <w:r w:rsidRPr="007F63D1">
        <w:rPr>
          <w:rFonts w:ascii="AvantGarde Bk BT" w:hAnsi="AvantGarde Bk BT"/>
          <w:b/>
          <w:sz w:val="20"/>
          <w:szCs w:val="20"/>
          <w:lang w:val="en-AU"/>
        </w:rPr>
        <w:t>Key sites for</w:t>
      </w:r>
      <w:r>
        <w:rPr>
          <w:rFonts w:ascii="AvantGarde Bk BT" w:hAnsi="AvantGarde Bk BT"/>
          <w:b/>
          <w:sz w:val="20"/>
          <w:szCs w:val="20"/>
          <w:lang w:val="en-AU"/>
        </w:rPr>
        <w:t xml:space="preserve"> early </w:t>
      </w:r>
      <w:r w:rsidRPr="007F63D1">
        <w:rPr>
          <w:rFonts w:ascii="AvantGarde Bk BT" w:hAnsi="AvantGarde Bk BT"/>
          <w:b/>
          <w:sz w:val="20"/>
          <w:szCs w:val="20"/>
          <w:lang w:val="en-AU"/>
        </w:rPr>
        <w:t xml:space="preserve"> </w:t>
      </w:r>
      <w:r>
        <w:rPr>
          <w:rFonts w:ascii="AvantGarde Bk BT" w:hAnsi="AvantGarde Bk BT"/>
          <w:b/>
          <w:sz w:val="20"/>
          <w:szCs w:val="20"/>
          <w:lang w:val="en-AU"/>
        </w:rPr>
        <w:t>inclusion into the park footprint</w:t>
      </w:r>
      <w:bookmarkEnd w:id="49"/>
      <w:bookmarkEnd w:id="50"/>
    </w:p>
    <w:p w:rsidR="009A62F6" w:rsidRDefault="009A62F6" w:rsidP="009A62F6">
      <w:pPr>
        <w:jc w:val="both"/>
        <w:rPr>
          <w:rFonts w:ascii="AvantGarde Bk BT" w:hAnsi="AvantGarde Bk BT"/>
          <w:sz w:val="20"/>
          <w:szCs w:val="20"/>
          <w:lang w:val="en-AU"/>
        </w:rPr>
      </w:pPr>
      <w:r w:rsidRPr="00C76962">
        <w:rPr>
          <w:rFonts w:ascii="AvantGarde Bk BT" w:hAnsi="AvantGarde Bk BT"/>
          <w:sz w:val="20"/>
          <w:szCs w:val="20"/>
          <w:lang w:val="en-AU"/>
        </w:rPr>
        <w:t>The following details some of the key properties which include land important for incorporation into the future park footprint.</w:t>
      </w:r>
    </w:p>
    <w:p w:rsidR="009A62F6" w:rsidRPr="00C76962" w:rsidRDefault="009A62F6" w:rsidP="009A62F6">
      <w:pPr>
        <w:jc w:val="both"/>
        <w:rPr>
          <w:rFonts w:ascii="AvantGarde Bk BT" w:hAnsi="AvantGarde Bk BT"/>
          <w:sz w:val="20"/>
          <w:szCs w:val="20"/>
          <w:lang w:val="en-AU"/>
        </w:rPr>
      </w:pPr>
    </w:p>
    <w:p w:rsidR="009A62F6" w:rsidRPr="009E1CDE" w:rsidRDefault="009A62F6" w:rsidP="009A62F6">
      <w:pPr>
        <w:jc w:val="both"/>
        <w:rPr>
          <w:rFonts w:ascii="AvantGarde Bk BT" w:hAnsi="AvantGarde Bk BT"/>
          <w:i/>
          <w:sz w:val="20"/>
          <w:szCs w:val="20"/>
          <w:lang w:val="en-AU"/>
        </w:rPr>
      </w:pPr>
      <w:r w:rsidRPr="009E1CDE">
        <w:rPr>
          <w:rFonts w:ascii="AvantGarde Bk BT" w:hAnsi="AvantGarde Bk BT"/>
          <w:i/>
          <w:sz w:val="20"/>
          <w:szCs w:val="20"/>
          <w:lang w:val="en-AU"/>
        </w:rPr>
        <w:t xml:space="preserve">Sites adjacent to </w:t>
      </w:r>
      <w:r>
        <w:rPr>
          <w:rFonts w:ascii="AvantGarde Bk BT" w:hAnsi="AvantGarde Bk BT"/>
          <w:i/>
          <w:sz w:val="20"/>
          <w:szCs w:val="20"/>
          <w:lang w:val="en-AU"/>
        </w:rPr>
        <w:t xml:space="preserve">the </w:t>
      </w:r>
      <w:r w:rsidRPr="009E1CDE">
        <w:rPr>
          <w:rFonts w:ascii="AvantGarde Bk BT" w:hAnsi="AvantGarde Bk BT"/>
          <w:i/>
          <w:sz w:val="20"/>
          <w:szCs w:val="20"/>
          <w:lang w:val="en-AU"/>
        </w:rPr>
        <w:t>existing Quarry Hills park:</w:t>
      </w:r>
    </w:p>
    <w:p w:rsidR="009A62F6" w:rsidRDefault="009A62F6" w:rsidP="009A62F6">
      <w:pPr>
        <w:numPr>
          <w:ilvl w:val="0"/>
          <w:numId w:val="10"/>
        </w:numPr>
        <w:jc w:val="both"/>
        <w:rPr>
          <w:rFonts w:ascii="AvantGarde Bk BT" w:hAnsi="AvantGarde Bk BT"/>
          <w:sz w:val="20"/>
          <w:szCs w:val="20"/>
          <w:lang w:val="en-AU"/>
        </w:rPr>
      </w:pPr>
      <w:r>
        <w:rPr>
          <w:rFonts w:ascii="AvantGarde Bk BT" w:hAnsi="AvantGarde Bk BT"/>
          <w:sz w:val="20"/>
          <w:szCs w:val="20"/>
          <w:lang w:val="en-AU"/>
        </w:rPr>
        <w:t xml:space="preserve">Property no. 1 to the head of the valley.  </w:t>
      </w:r>
      <w:r w:rsidRPr="00C76962">
        <w:rPr>
          <w:rFonts w:ascii="AvantGarde Bk BT" w:hAnsi="AvantGarde Bk BT"/>
          <w:sz w:val="20"/>
          <w:szCs w:val="20"/>
          <w:lang w:val="en-AU"/>
        </w:rPr>
        <w:t>This property is now in ownership of Council but is subject to a very restrictive five year lease back arrangement to the former owner which prevents Council from undertaking (or requiring the lessor to undertake) appropriate site management practices</w:t>
      </w:r>
      <w:r>
        <w:rPr>
          <w:rFonts w:ascii="AvantGarde Bk BT" w:hAnsi="AvantGarde Bk BT"/>
          <w:sz w:val="20"/>
          <w:szCs w:val="20"/>
          <w:lang w:val="en-AU"/>
        </w:rPr>
        <w:t xml:space="preserve">. </w:t>
      </w:r>
    </w:p>
    <w:p w:rsidR="009A62F6" w:rsidRDefault="009A62F6" w:rsidP="009A62F6">
      <w:pPr>
        <w:numPr>
          <w:ilvl w:val="0"/>
          <w:numId w:val="10"/>
        </w:numPr>
        <w:jc w:val="both"/>
        <w:rPr>
          <w:rFonts w:ascii="AvantGarde Bk BT" w:hAnsi="AvantGarde Bk BT"/>
          <w:sz w:val="20"/>
          <w:szCs w:val="20"/>
          <w:lang w:val="en-AU"/>
        </w:rPr>
      </w:pPr>
      <w:r>
        <w:rPr>
          <w:rFonts w:ascii="AvantGarde Bk BT" w:hAnsi="AvantGarde Bk BT"/>
          <w:sz w:val="20"/>
          <w:szCs w:val="20"/>
          <w:lang w:val="en-AU"/>
        </w:rPr>
        <w:t>Property nos. 26, 27, 28 includes the main portion of the western ridgeline and Trig point summit.</w:t>
      </w:r>
    </w:p>
    <w:p w:rsidR="009A62F6" w:rsidRDefault="009A62F6" w:rsidP="009A62F6">
      <w:pPr>
        <w:numPr>
          <w:ilvl w:val="0"/>
          <w:numId w:val="10"/>
        </w:numPr>
        <w:jc w:val="both"/>
        <w:rPr>
          <w:rFonts w:ascii="AvantGarde Bk BT" w:hAnsi="AvantGarde Bk BT"/>
          <w:sz w:val="20"/>
          <w:szCs w:val="20"/>
          <w:lang w:val="en-AU"/>
        </w:rPr>
      </w:pPr>
      <w:r>
        <w:rPr>
          <w:rFonts w:ascii="AvantGarde Bk BT" w:hAnsi="AvantGarde Bk BT"/>
          <w:sz w:val="20"/>
          <w:szCs w:val="20"/>
          <w:lang w:val="en-AU"/>
        </w:rPr>
        <w:t xml:space="preserve">Property no. 4 to the eastern hills </w:t>
      </w:r>
      <w:r w:rsidRPr="00C76962">
        <w:rPr>
          <w:rFonts w:ascii="AvantGarde Bk BT" w:hAnsi="AvantGarde Bk BT"/>
          <w:sz w:val="20"/>
          <w:szCs w:val="20"/>
          <w:lang w:val="en-AU"/>
        </w:rPr>
        <w:t>including</w:t>
      </w:r>
      <w:r>
        <w:rPr>
          <w:rFonts w:ascii="AvantGarde Bk BT" w:hAnsi="AvantGarde Bk BT"/>
          <w:sz w:val="20"/>
          <w:szCs w:val="20"/>
          <w:lang w:val="en-AU"/>
        </w:rPr>
        <w:t xml:space="preserve"> a steep portion of Granite Hills and remnant vegetation.</w:t>
      </w:r>
    </w:p>
    <w:p w:rsidR="009A62F6" w:rsidRDefault="009A62F6" w:rsidP="009A62F6">
      <w:pPr>
        <w:jc w:val="both"/>
        <w:rPr>
          <w:rFonts w:ascii="AvantGarde Bk BT" w:hAnsi="AvantGarde Bk BT"/>
          <w:sz w:val="20"/>
          <w:szCs w:val="20"/>
          <w:lang w:val="en-AU"/>
        </w:rPr>
      </w:pPr>
    </w:p>
    <w:p w:rsidR="009A62F6" w:rsidRPr="007F63D1" w:rsidRDefault="009A62F6" w:rsidP="009A62F6">
      <w:pPr>
        <w:jc w:val="both"/>
        <w:rPr>
          <w:rFonts w:ascii="AvantGarde Bk BT" w:hAnsi="AvantGarde Bk BT"/>
          <w:i/>
          <w:sz w:val="20"/>
          <w:szCs w:val="20"/>
          <w:lang w:val="en-AU"/>
        </w:rPr>
      </w:pPr>
      <w:r w:rsidRPr="007F63D1">
        <w:rPr>
          <w:rFonts w:ascii="AvantGarde Bk BT" w:hAnsi="AvantGarde Bk BT"/>
          <w:i/>
          <w:sz w:val="20"/>
          <w:szCs w:val="20"/>
          <w:lang w:val="en-AU"/>
        </w:rPr>
        <w:t>Western boundary of proposed park:</w:t>
      </w:r>
    </w:p>
    <w:p w:rsidR="009A62F6" w:rsidRDefault="009A62F6" w:rsidP="009A62F6">
      <w:pPr>
        <w:numPr>
          <w:ilvl w:val="0"/>
          <w:numId w:val="11"/>
        </w:numPr>
        <w:jc w:val="both"/>
        <w:rPr>
          <w:rFonts w:ascii="AvantGarde Bk BT" w:hAnsi="AvantGarde Bk BT"/>
          <w:sz w:val="20"/>
          <w:szCs w:val="20"/>
          <w:lang w:val="en-AU"/>
        </w:rPr>
      </w:pPr>
      <w:r>
        <w:rPr>
          <w:rFonts w:ascii="AvantGarde Bk BT" w:hAnsi="AvantGarde Bk BT"/>
          <w:sz w:val="20"/>
          <w:szCs w:val="20"/>
          <w:lang w:val="en-AU"/>
        </w:rPr>
        <w:t>Property no. 23 contains a portion of Darebin Creek, some remnant wetland and the southern portion of the northern hills.</w:t>
      </w:r>
    </w:p>
    <w:p w:rsidR="009A62F6" w:rsidRDefault="009A62F6" w:rsidP="009A62F6">
      <w:pPr>
        <w:numPr>
          <w:ilvl w:val="0"/>
          <w:numId w:val="11"/>
        </w:numPr>
        <w:jc w:val="both"/>
        <w:rPr>
          <w:rFonts w:ascii="AvantGarde Bk BT" w:hAnsi="AvantGarde Bk BT"/>
          <w:sz w:val="20"/>
          <w:szCs w:val="20"/>
          <w:lang w:val="en-AU"/>
        </w:rPr>
      </w:pPr>
      <w:r>
        <w:rPr>
          <w:rFonts w:ascii="AvantGarde Bk BT" w:hAnsi="AvantGarde Bk BT"/>
          <w:sz w:val="20"/>
          <w:szCs w:val="20"/>
          <w:lang w:val="en-AU"/>
        </w:rPr>
        <w:t>Property no. 24 contains a portion of Darebin Creek and the saddle between the northern and southern hills.</w:t>
      </w:r>
    </w:p>
    <w:p w:rsidR="009A62F6" w:rsidRDefault="009A62F6" w:rsidP="009A62F6">
      <w:pPr>
        <w:numPr>
          <w:ilvl w:val="0"/>
          <w:numId w:val="11"/>
        </w:numPr>
        <w:jc w:val="both"/>
        <w:rPr>
          <w:rFonts w:ascii="AvantGarde Bk BT" w:hAnsi="AvantGarde Bk BT"/>
          <w:sz w:val="20"/>
          <w:szCs w:val="20"/>
          <w:lang w:val="en-AU"/>
        </w:rPr>
      </w:pPr>
      <w:r>
        <w:rPr>
          <w:rFonts w:ascii="AvantGarde Bk BT" w:hAnsi="AvantGarde Bk BT"/>
          <w:sz w:val="20"/>
          <w:szCs w:val="20"/>
          <w:lang w:val="en-AU"/>
        </w:rPr>
        <w:t xml:space="preserve">Property no. 25 contains a portion of Darebin Creek, good quality remnant River Red Gums </w:t>
      </w:r>
      <w:proofErr w:type="spellStart"/>
      <w:r>
        <w:rPr>
          <w:rFonts w:ascii="AvantGarde Bk BT" w:hAnsi="AvantGarde Bk BT"/>
          <w:sz w:val="20"/>
          <w:szCs w:val="20"/>
          <w:lang w:val="en-AU"/>
        </w:rPr>
        <w:t>an</w:t>
      </w:r>
      <w:proofErr w:type="spellEnd"/>
      <w:r>
        <w:rPr>
          <w:rFonts w:ascii="AvantGarde Bk BT" w:hAnsi="AvantGarde Bk BT"/>
          <w:sz w:val="20"/>
          <w:szCs w:val="20"/>
          <w:lang w:val="en-AU"/>
        </w:rPr>
        <w:t xml:space="preserve"> is part of the important east / west wildlife corridor.  It is also a potential site for an entry node from the west.</w:t>
      </w:r>
    </w:p>
    <w:p w:rsidR="009A62F6" w:rsidRDefault="009A62F6" w:rsidP="009A62F6">
      <w:pPr>
        <w:jc w:val="both"/>
        <w:rPr>
          <w:rFonts w:ascii="AvantGarde Bk BT" w:hAnsi="AvantGarde Bk BT"/>
          <w:sz w:val="20"/>
          <w:szCs w:val="20"/>
          <w:lang w:val="en-AU"/>
        </w:rPr>
      </w:pPr>
    </w:p>
    <w:p w:rsidR="009A62F6" w:rsidRPr="004D2557" w:rsidRDefault="009A62F6" w:rsidP="009A62F6">
      <w:pPr>
        <w:jc w:val="both"/>
        <w:rPr>
          <w:rFonts w:ascii="AvantGarde Bk BT" w:hAnsi="AvantGarde Bk BT"/>
          <w:i/>
          <w:sz w:val="20"/>
          <w:szCs w:val="20"/>
          <w:lang w:val="en-AU"/>
        </w:rPr>
      </w:pPr>
      <w:r w:rsidRPr="004D2557">
        <w:rPr>
          <w:rFonts w:ascii="AvantGarde Bk BT" w:hAnsi="AvantGarde Bk BT"/>
          <w:i/>
          <w:sz w:val="20"/>
          <w:szCs w:val="20"/>
          <w:lang w:val="en-AU"/>
        </w:rPr>
        <w:t>Northern side of Quarry Hills:</w:t>
      </w:r>
    </w:p>
    <w:p w:rsidR="009A62F6" w:rsidRDefault="009A62F6" w:rsidP="009A62F6">
      <w:pPr>
        <w:numPr>
          <w:ilvl w:val="0"/>
          <w:numId w:val="12"/>
        </w:numPr>
        <w:jc w:val="both"/>
        <w:rPr>
          <w:rFonts w:ascii="AvantGarde Bk BT" w:hAnsi="AvantGarde Bk BT"/>
          <w:sz w:val="20"/>
          <w:szCs w:val="20"/>
          <w:lang w:val="en-AU"/>
        </w:rPr>
      </w:pPr>
      <w:r>
        <w:rPr>
          <w:rFonts w:ascii="AvantGarde Bk BT" w:hAnsi="AvantGarde Bk BT"/>
          <w:sz w:val="20"/>
          <w:szCs w:val="20"/>
          <w:lang w:val="en-AU"/>
        </w:rPr>
        <w:t>Property</w:t>
      </w:r>
      <w:r w:rsidRPr="004D2557">
        <w:rPr>
          <w:rFonts w:ascii="AvantGarde Bk BT" w:hAnsi="AvantGarde Bk BT"/>
          <w:sz w:val="20"/>
          <w:szCs w:val="20"/>
          <w:lang w:val="en-AU"/>
        </w:rPr>
        <w:t xml:space="preserve"> </w:t>
      </w:r>
      <w:r>
        <w:rPr>
          <w:rFonts w:ascii="AvantGarde Bk BT" w:hAnsi="AvantGarde Bk BT"/>
          <w:sz w:val="20"/>
          <w:szCs w:val="20"/>
          <w:lang w:val="en-AU"/>
        </w:rPr>
        <w:t>no. 20 is an important link between the southern and northern hills.</w:t>
      </w:r>
    </w:p>
    <w:p w:rsidR="009A62F6" w:rsidRDefault="009A62F6" w:rsidP="009A62F6">
      <w:pPr>
        <w:numPr>
          <w:ilvl w:val="0"/>
          <w:numId w:val="12"/>
        </w:numPr>
        <w:jc w:val="both"/>
        <w:rPr>
          <w:rFonts w:ascii="AvantGarde Bk BT" w:hAnsi="AvantGarde Bk BT"/>
          <w:sz w:val="20"/>
          <w:szCs w:val="20"/>
          <w:lang w:val="en-AU"/>
        </w:rPr>
      </w:pPr>
      <w:r>
        <w:rPr>
          <w:rFonts w:ascii="AvantGarde Bk BT" w:hAnsi="AvantGarde Bk BT"/>
          <w:sz w:val="20"/>
          <w:szCs w:val="20"/>
          <w:lang w:val="en-AU"/>
        </w:rPr>
        <w:lastRenderedPageBreak/>
        <w:t>Property</w:t>
      </w:r>
      <w:r w:rsidRPr="004D2557">
        <w:rPr>
          <w:rFonts w:ascii="AvantGarde Bk BT" w:hAnsi="AvantGarde Bk BT"/>
          <w:sz w:val="20"/>
          <w:szCs w:val="20"/>
          <w:lang w:val="en-AU"/>
        </w:rPr>
        <w:t xml:space="preserve"> </w:t>
      </w:r>
      <w:r>
        <w:rPr>
          <w:rFonts w:ascii="AvantGarde Bk BT" w:hAnsi="AvantGarde Bk BT"/>
          <w:sz w:val="20"/>
          <w:szCs w:val="20"/>
          <w:lang w:val="en-AU"/>
        </w:rPr>
        <w:t>no. 21 contains a significant stand of Yellow Box on a small hill, which are</w:t>
      </w:r>
      <w:r w:rsidRPr="00C76962">
        <w:rPr>
          <w:rFonts w:ascii="AvantGarde Bk BT" w:hAnsi="AvantGarde Bk BT"/>
          <w:sz w:val="20"/>
          <w:szCs w:val="20"/>
          <w:lang w:val="en-AU"/>
        </w:rPr>
        <w:t xml:space="preserve"> a priority for inclusion</w:t>
      </w:r>
      <w:r>
        <w:rPr>
          <w:rFonts w:ascii="AvantGarde Bk BT" w:hAnsi="AvantGarde Bk BT"/>
          <w:color w:val="FF00FF"/>
          <w:sz w:val="20"/>
          <w:szCs w:val="20"/>
          <w:lang w:val="en-AU"/>
        </w:rPr>
        <w:t xml:space="preserve"> </w:t>
      </w:r>
      <w:r>
        <w:rPr>
          <w:rFonts w:ascii="AvantGarde Bk BT" w:hAnsi="AvantGarde Bk BT"/>
          <w:sz w:val="20"/>
          <w:szCs w:val="20"/>
          <w:lang w:val="en-AU"/>
        </w:rPr>
        <w:t>within the park boundary.</w:t>
      </w:r>
    </w:p>
    <w:p w:rsidR="009A62F6" w:rsidRDefault="009A62F6" w:rsidP="009A62F6">
      <w:pPr>
        <w:numPr>
          <w:ilvl w:val="0"/>
          <w:numId w:val="12"/>
        </w:numPr>
        <w:jc w:val="both"/>
        <w:rPr>
          <w:rFonts w:ascii="AvantGarde Bk BT" w:hAnsi="AvantGarde Bk BT"/>
          <w:sz w:val="20"/>
          <w:szCs w:val="20"/>
          <w:lang w:val="en-AU"/>
        </w:rPr>
      </w:pPr>
      <w:r>
        <w:rPr>
          <w:rFonts w:ascii="AvantGarde Bk BT" w:hAnsi="AvantGarde Bk BT"/>
          <w:sz w:val="20"/>
          <w:szCs w:val="20"/>
          <w:lang w:val="en-AU"/>
        </w:rPr>
        <w:t>Property no. 14 contains some of the most important remnant vegetation.  Although this land is currently well-managed, much of it is desirable for inclusion in the park in the longer term.</w:t>
      </w:r>
    </w:p>
    <w:p w:rsidR="009A62F6" w:rsidRDefault="009A62F6" w:rsidP="009A62F6">
      <w:pPr>
        <w:jc w:val="both"/>
        <w:rPr>
          <w:rFonts w:ascii="AvantGarde Bk BT" w:hAnsi="AvantGarde Bk BT"/>
          <w:sz w:val="20"/>
          <w:szCs w:val="20"/>
          <w:lang w:val="en-AU"/>
        </w:rPr>
      </w:pPr>
    </w:p>
    <w:p w:rsidR="009A62F6" w:rsidRPr="004D2557" w:rsidRDefault="009A62F6" w:rsidP="009A62F6">
      <w:pPr>
        <w:jc w:val="both"/>
        <w:rPr>
          <w:rFonts w:ascii="AvantGarde Bk BT" w:hAnsi="AvantGarde Bk BT"/>
          <w:i/>
          <w:sz w:val="20"/>
          <w:szCs w:val="20"/>
          <w:lang w:val="en-AU"/>
        </w:rPr>
      </w:pPr>
      <w:r w:rsidRPr="004D2557">
        <w:rPr>
          <w:rFonts w:ascii="AvantGarde Bk BT" w:hAnsi="AvantGarde Bk BT"/>
          <w:i/>
          <w:sz w:val="20"/>
          <w:szCs w:val="20"/>
          <w:lang w:val="en-AU"/>
        </w:rPr>
        <w:t>Eastern side of Quarry Hills:</w:t>
      </w:r>
    </w:p>
    <w:p w:rsidR="009A62F6" w:rsidRDefault="009A62F6" w:rsidP="009A62F6">
      <w:pPr>
        <w:numPr>
          <w:ilvl w:val="0"/>
          <w:numId w:val="12"/>
        </w:numPr>
        <w:jc w:val="both"/>
        <w:rPr>
          <w:rFonts w:ascii="AvantGarde Bk BT" w:hAnsi="AvantGarde Bk BT"/>
          <w:sz w:val="20"/>
          <w:szCs w:val="20"/>
          <w:lang w:val="en-AU"/>
        </w:rPr>
      </w:pPr>
      <w:r>
        <w:rPr>
          <w:rFonts w:ascii="AvantGarde Bk BT" w:hAnsi="AvantGarde Bk BT"/>
          <w:sz w:val="20"/>
          <w:szCs w:val="20"/>
          <w:lang w:val="en-AU"/>
        </w:rPr>
        <w:t>Property</w:t>
      </w:r>
      <w:r w:rsidRPr="004D2557">
        <w:rPr>
          <w:rFonts w:ascii="AvantGarde Bk BT" w:hAnsi="AvantGarde Bk BT"/>
          <w:sz w:val="20"/>
          <w:szCs w:val="20"/>
          <w:lang w:val="en-AU"/>
        </w:rPr>
        <w:t xml:space="preserve"> </w:t>
      </w:r>
      <w:r>
        <w:rPr>
          <w:rFonts w:ascii="AvantGarde Bk BT" w:hAnsi="AvantGarde Bk BT"/>
          <w:sz w:val="20"/>
          <w:szCs w:val="20"/>
          <w:lang w:val="en-AU"/>
        </w:rPr>
        <w:t xml:space="preserve">nos. 5 and 6 contain the eastern slopes facing </w:t>
      </w:r>
      <w:smartTag w:uri="urn:schemas-microsoft-com:office:smarttags" w:element="Street">
        <w:smartTag w:uri="urn:schemas-microsoft-com:office:smarttags" w:element="address">
          <w:r>
            <w:rPr>
              <w:rFonts w:ascii="AvantGarde Bk BT" w:hAnsi="AvantGarde Bk BT"/>
              <w:sz w:val="20"/>
              <w:szCs w:val="20"/>
              <w:lang w:val="en-AU"/>
            </w:rPr>
            <w:t>Plenty Road</w:t>
          </w:r>
        </w:smartTag>
      </w:smartTag>
      <w:r>
        <w:rPr>
          <w:rFonts w:ascii="AvantGarde Bk BT" w:hAnsi="AvantGarde Bk BT"/>
          <w:sz w:val="20"/>
          <w:szCs w:val="20"/>
          <w:lang w:val="en-AU"/>
        </w:rPr>
        <w:t>.</w:t>
      </w:r>
    </w:p>
    <w:p w:rsidR="009A62F6" w:rsidRDefault="009A62F6" w:rsidP="009A62F6">
      <w:pPr>
        <w:jc w:val="both"/>
        <w:rPr>
          <w:rFonts w:ascii="AvantGarde Bk BT" w:hAnsi="AvantGarde Bk BT"/>
          <w:sz w:val="20"/>
          <w:szCs w:val="20"/>
          <w:lang w:val="en-AU"/>
        </w:rPr>
      </w:pPr>
    </w:p>
    <w:p w:rsidR="009A62F6" w:rsidRPr="004D2557" w:rsidRDefault="009A62F6" w:rsidP="006F05F8">
      <w:pPr>
        <w:jc w:val="both"/>
        <w:outlineLvl w:val="1"/>
        <w:rPr>
          <w:rFonts w:ascii="AvantGarde Bk BT" w:hAnsi="AvantGarde Bk BT"/>
          <w:b/>
          <w:sz w:val="20"/>
          <w:szCs w:val="20"/>
          <w:lang w:val="en-AU"/>
        </w:rPr>
      </w:pPr>
      <w:bookmarkStart w:id="51" w:name="_Toc232491235"/>
      <w:bookmarkStart w:id="52" w:name="_Toc409710375"/>
      <w:r>
        <w:rPr>
          <w:rFonts w:ascii="AvantGarde Bk BT" w:hAnsi="AvantGarde Bk BT"/>
          <w:b/>
          <w:sz w:val="20"/>
          <w:szCs w:val="20"/>
          <w:lang w:val="en-AU"/>
        </w:rPr>
        <w:t>Sites for inclusion</w:t>
      </w:r>
      <w:r w:rsidRPr="004D2557">
        <w:rPr>
          <w:rFonts w:ascii="AvantGarde Bk BT" w:hAnsi="AvantGarde Bk BT"/>
          <w:b/>
          <w:sz w:val="20"/>
          <w:szCs w:val="20"/>
          <w:lang w:val="en-AU"/>
        </w:rPr>
        <w:t xml:space="preserve"> in the </w:t>
      </w:r>
      <w:r>
        <w:rPr>
          <w:rFonts w:ascii="AvantGarde Bk BT" w:hAnsi="AvantGarde Bk BT"/>
          <w:b/>
          <w:sz w:val="20"/>
          <w:szCs w:val="20"/>
          <w:lang w:val="en-AU"/>
        </w:rPr>
        <w:t>medium</w:t>
      </w:r>
      <w:r w:rsidRPr="004D2557">
        <w:rPr>
          <w:rFonts w:ascii="AvantGarde Bk BT" w:hAnsi="AvantGarde Bk BT"/>
          <w:b/>
          <w:sz w:val="20"/>
          <w:szCs w:val="20"/>
          <w:lang w:val="en-AU"/>
        </w:rPr>
        <w:t xml:space="preserve"> term</w:t>
      </w:r>
      <w:r>
        <w:rPr>
          <w:rFonts w:ascii="AvantGarde Bk BT" w:hAnsi="AvantGarde Bk BT"/>
          <w:b/>
          <w:sz w:val="20"/>
          <w:szCs w:val="20"/>
          <w:lang w:val="en-AU"/>
        </w:rPr>
        <w:t xml:space="preserve"> (south of </w:t>
      </w:r>
      <w:smartTag w:uri="urn:schemas-microsoft-com:office:smarttags" w:element="Street">
        <w:smartTag w:uri="urn:schemas-microsoft-com:office:smarttags" w:element="address">
          <w:r>
            <w:rPr>
              <w:rFonts w:ascii="AvantGarde Bk BT" w:hAnsi="AvantGarde Bk BT"/>
              <w:b/>
              <w:sz w:val="20"/>
              <w:szCs w:val="20"/>
              <w:lang w:val="en-AU"/>
            </w:rPr>
            <w:t>Bridge Inn Road</w:t>
          </w:r>
        </w:smartTag>
      </w:smartTag>
      <w:r>
        <w:rPr>
          <w:rFonts w:ascii="AvantGarde Bk BT" w:hAnsi="AvantGarde Bk BT"/>
          <w:b/>
          <w:sz w:val="20"/>
          <w:szCs w:val="20"/>
          <w:lang w:val="en-AU"/>
        </w:rPr>
        <w:t>)</w:t>
      </w:r>
      <w:bookmarkEnd w:id="51"/>
      <w:bookmarkEnd w:id="52"/>
    </w:p>
    <w:p w:rsidR="009A62F6" w:rsidRDefault="009A62F6" w:rsidP="009A62F6">
      <w:pPr>
        <w:numPr>
          <w:ilvl w:val="0"/>
          <w:numId w:val="9"/>
        </w:numPr>
        <w:jc w:val="both"/>
        <w:rPr>
          <w:rFonts w:ascii="AvantGarde Bk BT" w:hAnsi="AvantGarde Bk BT"/>
          <w:sz w:val="20"/>
          <w:szCs w:val="20"/>
          <w:lang w:val="en-AU"/>
        </w:rPr>
      </w:pPr>
      <w:r>
        <w:rPr>
          <w:rFonts w:ascii="AvantGarde Bk BT" w:hAnsi="AvantGarde Bk BT"/>
          <w:sz w:val="20"/>
          <w:szCs w:val="20"/>
          <w:lang w:val="en-AU"/>
        </w:rPr>
        <w:t>Property no. 29: Boral Quarry.</w:t>
      </w:r>
    </w:p>
    <w:p w:rsidR="009A62F6" w:rsidRDefault="009A62F6" w:rsidP="009A62F6">
      <w:pPr>
        <w:numPr>
          <w:ilvl w:val="0"/>
          <w:numId w:val="9"/>
        </w:numPr>
        <w:jc w:val="both"/>
        <w:rPr>
          <w:rFonts w:ascii="AvantGarde Bk BT" w:hAnsi="AvantGarde Bk BT"/>
          <w:sz w:val="20"/>
          <w:szCs w:val="20"/>
          <w:lang w:val="en-AU"/>
        </w:rPr>
      </w:pPr>
      <w:r>
        <w:rPr>
          <w:rFonts w:ascii="AvantGarde Bk BT" w:hAnsi="AvantGarde Bk BT"/>
          <w:sz w:val="20"/>
          <w:szCs w:val="20"/>
          <w:lang w:val="en-AU"/>
        </w:rPr>
        <w:t>Property no. 30 in the south-west – this provides access to electrical transmission easements.</w:t>
      </w:r>
    </w:p>
    <w:p w:rsidR="009A62F6" w:rsidRDefault="009A62F6" w:rsidP="009A62F6">
      <w:pPr>
        <w:numPr>
          <w:ilvl w:val="0"/>
          <w:numId w:val="9"/>
        </w:numPr>
        <w:jc w:val="both"/>
        <w:rPr>
          <w:rFonts w:ascii="AvantGarde Bk BT" w:hAnsi="AvantGarde Bk BT"/>
          <w:sz w:val="20"/>
          <w:szCs w:val="20"/>
          <w:lang w:val="en-AU"/>
        </w:rPr>
      </w:pPr>
      <w:r>
        <w:rPr>
          <w:rFonts w:ascii="AvantGarde Bk BT" w:hAnsi="AvantGarde Bk BT"/>
          <w:sz w:val="20"/>
          <w:szCs w:val="20"/>
          <w:lang w:val="en-AU"/>
        </w:rPr>
        <w:t>Property nos. 10, 11, 13, 15, 18, 19 and 22.</w:t>
      </w:r>
    </w:p>
    <w:p w:rsidR="009A62F6" w:rsidRDefault="009A62F6" w:rsidP="009A62F6">
      <w:pPr>
        <w:jc w:val="both"/>
        <w:rPr>
          <w:rFonts w:ascii="AvantGarde Bk BT" w:hAnsi="AvantGarde Bk BT"/>
          <w:sz w:val="20"/>
          <w:szCs w:val="20"/>
          <w:lang w:val="en-AU"/>
        </w:rPr>
      </w:pPr>
    </w:p>
    <w:p w:rsidR="009A62F6" w:rsidRPr="004D2557" w:rsidRDefault="009A62F6" w:rsidP="006F05F8">
      <w:pPr>
        <w:jc w:val="both"/>
        <w:outlineLvl w:val="1"/>
        <w:rPr>
          <w:rFonts w:ascii="AvantGarde Bk BT" w:hAnsi="AvantGarde Bk BT"/>
          <w:b/>
          <w:sz w:val="20"/>
          <w:szCs w:val="20"/>
          <w:lang w:val="en-AU"/>
        </w:rPr>
      </w:pPr>
      <w:bookmarkStart w:id="53" w:name="_Toc232491236"/>
      <w:bookmarkStart w:id="54" w:name="_Toc409710376"/>
      <w:r>
        <w:rPr>
          <w:rFonts w:ascii="AvantGarde Bk BT" w:hAnsi="AvantGarde Bk BT"/>
          <w:b/>
          <w:sz w:val="20"/>
          <w:szCs w:val="20"/>
          <w:lang w:val="en-AU"/>
        </w:rPr>
        <w:t>Sites for inclusion</w:t>
      </w:r>
      <w:r w:rsidRPr="004D2557">
        <w:rPr>
          <w:rFonts w:ascii="AvantGarde Bk BT" w:hAnsi="AvantGarde Bk BT"/>
          <w:b/>
          <w:sz w:val="20"/>
          <w:szCs w:val="20"/>
          <w:lang w:val="en-AU"/>
        </w:rPr>
        <w:t xml:space="preserve"> in the long term</w:t>
      </w:r>
      <w:r>
        <w:rPr>
          <w:rFonts w:ascii="AvantGarde Bk BT" w:hAnsi="AvantGarde Bk BT"/>
          <w:b/>
          <w:sz w:val="20"/>
          <w:szCs w:val="20"/>
          <w:lang w:val="en-AU"/>
        </w:rPr>
        <w:t xml:space="preserve"> (north of </w:t>
      </w:r>
      <w:smartTag w:uri="urn:schemas-microsoft-com:office:smarttags" w:element="Street">
        <w:smartTag w:uri="urn:schemas-microsoft-com:office:smarttags" w:element="address">
          <w:r>
            <w:rPr>
              <w:rFonts w:ascii="AvantGarde Bk BT" w:hAnsi="AvantGarde Bk BT"/>
              <w:b/>
              <w:sz w:val="20"/>
              <w:szCs w:val="20"/>
              <w:lang w:val="en-AU"/>
            </w:rPr>
            <w:t>Bridge Inn Road</w:t>
          </w:r>
        </w:smartTag>
      </w:smartTag>
      <w:r>
        <w:rPr>
          <w:rFonts w:ascii="AvantGarde Bk BT" w:hAnsi="AvantGarde Bk BT"/>
          <w:b/>
          <w:sz w:val="20"/>
          <w:szCs w:val="20"/>
          <w:lang w:val="en-AU"/>
        </w:rPr>
        <w:t>)</w:t>
      </w:r>
      <w:bookmarkEnd w:id="53"/>
      <w:bookmarkEnd w:id="54"/>
    </w:p>
    <w:p w:rsidR="009A62F6" w:rsidRDefault="009A62F6" w:rsidP="009A62F6">
      <w:pPr>
        <w:numPr>
          <w:ilvl w:val="0"/>
          <w:numId w:val="13"/>
        </w:numPr>
        <w:jc w:val="both"/>
        <w:rPr>
          <w:rFonts w:ascii="AvantGarde Bk BT" w:hAnsi="AvantGarde Bk BT"/>
          <w:sz w:val="20"/>
          <w:szCs w:val="20"/>
          <w:lang w:val="en-AU"/>
        </w:rPr>
      </w:pPr>
      <w:r>
        <w:rPr>
          <w:rFonts w:ascii="AvantGarde Bk BT" w:hAnsi="AvantGarde Bk BT"/>
          <w:sz w:val="20"/>
          <w:szCs w:val="20"/>
          <w:lang w:val="en-AU"/>
        </w:rPr>
        <w:t xml:space="preserve">Property nos. 31 and 34 contain the majority of the northern hills; </w:t>
      </w:r>
    </w:p>
    <w:p w:rsidR="009A62F6" w:rsidRPr="001D6B56" w:rsidRDefault="009A62F6" w:rsidP="009A62F6">
      <w:pPr>
        <w:numPr>
          <w:ilvl w:val="0"/>
          <w:numId w:val="13"/>
        </w:numPr>
        <w:jc w:val="both"/>
        <w:rPr>
          <w:rFonts w:ascii="AvantGarde Bk BT" w:hAnsi="AvantGarde Bk BT"/>
          <w:sz w:val="20"/>
          <w:szCs w:val="20"/>
          <w:lang w:val="en-AU"/>
        </w:rPr>
      </w:pPr>
      <w:r w:rsidRPr="001D6B56">
        <w:rPr>
          <w:rFonts w:ascii="AvantGarde Bk BT" w:hAnsi="AvantGarde Bk BT"/>
          <w:sz w:val="20"/>
          <w:szCs w:val="20"/>
          <w:lang w:val="en-AU"/>
        </w:rPr>
        <w:t>Property nos. 32 and 33</w:t>
      </w:r>
      <w:r>
        <w:rPr>
          <w:rFonts w:ascii="AvantGarde Bk BT" w:hAnsi="AvantGarde Bk BT"/>
          <w:sz w:val="20"/>
          <w:szCs w:val="20"/>
          <w:lang w:val="en-AU"/>
        </w:rPr>
        <w:t xml:space="preserve"> (both of these properties have recently been acquired by </w:t>
      </w:r>
      <w:proofErr w:type="spellStart"/>
      <w:r>
        <w:rPr>
          <w:rFonts w:ascii="AvantGarde Bk BT" w:hAnsi="AvantGarde Bk BT"/>
          <w:sz w:val="20"/>
          <w:szCs w:val="20"/>
          <w:lang w:val="en-AU"/>
        </w:rPr>
        <w:t>Stockland</w:t>
      </w:r>
      <w:proofErr w:type="spellEnd"/>
      <w:r>
        <w:rPr>
          <w:rFonts w:ascii="AvantGarde Bk BT" w:hAnsi="AvantGarde Bk BT"/>
          <w:sz w:val="20"/>
          <w:szCs w:val="20"/>
          <w:lang w:val="en-AU"/>
        </w:rPr>
        <w:t xml:space="preserve"> in anticipation of expanding the Mernda Villages estate to the west.  The opportunity to incorporate the associated </w:t>
      </w:r>
      <w:r w:rsidRPr="007D024A">
        <w:rPr>
          <w:rFonts w:ascii="AvantGarde Bk BT" w:hAnsi="AvantGarde Bk BT"/>
          <w:b/>
          <w:sz w:val="20"/>
          <w:szCs w:val="20"/>
          <w:lang w:val="en-AU"/>
        </w:rPr>
        <w:t>Investigation Area</w:t>
      </w:r>
      <w:r>
        <w:rPr>
          <w:rFonts w:ascii="AvantGarde Bk BT" w:hAnsi="AvantGarde Bk BT"/>
          <w:sz w:val="20"/>
          <w:szCs w:val="20"/>
          <w:lang w:val="en-AU"/>
        </w:rPr>
        <w:t xml:space="preserve"> land within the park footprint may present itself in the relatively short term</w:t>
      </w:r>
      <w:r w:rsidR="00A41937">
        <w:rPr>
          <w:rFonts w:ascii="AvantGarde Bk BT" w:hAnsi="AvantGarde Bk BT"/>
          <w:sz w:val="20"/>
          <w:szCs w:val="20"/>
          <w:lang w:val="en-AU"/>
        </w:rPr>
        <w:t>.</w:t>
      </w:r>
      <w:r>
        <w:rPr>
          <w:rFonts w:ascii="AvantGarde Bk BT" w:hAnsi="AvantGarde Bk BT"/>
          <w:sz w:val="20"/>
          <w:szCs w:val="20"/>
          <w:lang w:val="en-AU"/>
        </w:rPr>
        <w:t xml:space="preserve"> </w:t>
      </w:r>
      <w:r w:rsidR="00A41937">
        <w:rPr>
          <w:rFonts w:ascii="AvantGarde Bk BT" w:hAnsi="AvantGarde Bk BT"/>
          <w:sz w:val="20"/>
          <w:szCs w:val="20"/>
          <w:lang w:val="en-AU"/>
        </w:rPr>
        <w:t xml:space="preserve"> T</w:t>
      </w:r>
      <w:r>
        <w:rPr>
          <w:rFonts w:ascii="AvantGarde Bk BT" w:hAnsi="AvantGarde Bk BT"/>
          <w:sz w:val="20"/>
          <w:szCs w:val="20"/>
          <w:lang w:val="en-AU"/>
        </w:rPr>
        <w:t xml:space="preserve">he Growth Area Boundary review </w:t>
      </w:r>
      <w:r w:rsidR="00A41937">
        <w:rPr>
          <w:rFonts w:ascii="AvantGarde Bk BT" w:hAnsi="AvantGarde Bk BT"/>
          <w:sz w:val="20"/>
          <w:szCs w:val="20"/>
          <w:lang w:val="en-AU"/>
        </w:rPr>
        <w:t xml:space="preserve">has </w:t>
      </w:r>
      <w:r>
        <w:rPr>
          <w:rFonts w:ascii="AvantGarde Bk BT" w:hAnsi="AvantGarde Bk BT"/>
          <w:sz w:val="20"/>
          <w:szCs w:val="20"/>
          <w:lang w:val="en-AU"/>
        </w:rPr>
        <w:t>facilitate</w:t>
      </w:r>
      <w:r w:rsidR="00A41937">
        <w:rPr>
          <w:rFonts w:ascii="AvantGarde Bk BT" w:hAnsi="AvantGarde Bk BT"/>
          <w:sz w:val="20"/>
          <w:szCs w:val="20"/>
          <w:lang w:val="en-AU"/>
        </w:rPr>
        <w:t>d</w:t>
      </w:r>
      <w:r>
        <w:rPr>
          <w:rFonts w:ascii="AvantGarde Bk BT" w:hAnsi="AvantGarde Bk BT"/>
          <w:sz w:val="20"/>
          <w:szCs w:val="20"/>
          <w:lang w:val="en-AU"/>
        </w:rPr>
        <w:t xml:space="preserve"> this).</w:t>
      </w:r>
    </w:p>
    <w:p w:rsidR="009A62F6" w:rsidRDefault="009A62F6" w:rsidP="009A62F6">
      <w:pPr>
        <w:numPr>
          <w:ilvl w:val="0"/>
          <w:numId w:val="13"/>
        </w:numPr>
        <w:jc w:val="both"/>
        <w:rPr>
          <w:rFonts w:ascii="AvantGarde Bk BT" w:hAnsi="AvantGarde Bk BT"/>
          <w:sz w:val="20"/>
          <w:szCs w:val="20"/>
          <w:lang w:val="en-AU"/>
        </w:rPr>
      </w:pPr>
      <w:r>
        <w:rPr>
          <w:rFonts w:ascii="AvantGarde Bk BT" w:hAnsi="AvantGarde Bk BT"/>
          <w:sz w:val="20"/>
          <w:szCs w:val="20"/>
          <w:lang w:val="en-AU"/>
        </w:rPr>
        <w:t>Property nos. 35 and 36 contain the northern end of Darebin Creek.</w:t>
      </w:r>
    </w:p>
    <w:p w:rsidR="009A62F6" w:rsidRDefault="009A62F6" w:rsidP="009A62F6">
      <w:pPr>
        <w:numPr>
          <w:ilvl w:val="0"/>
          <w:numId w:val="13"/>
        </w:numPr>
        <w:jc w:val="both"/>
        <w:rPr>
          <w:rFonts w:ascii="AvantGarde Bk BT" w:hAnsi="AvantGarde Bk BT"/>
          <w:sz w:val="20"/>
          <w:szCs w:val="20"/>
          <w:lang w:val="en-AU"/>
        </w:rPr>
      </w:pPr>
      <w:r>
        <w:rPr>
          <w:rFonts w:ascii="AvantGarde Bk BT" w:hAnsi="AvantGarde Bk BT"/>
          <w:sz w:val="20"/>
          <w:szCs w:val="20"/>
          <w:lang w:val="en-AU"/>
        </w:rPr>
        <w:t>Property no. 37 is owned by Council but does not include Darebin Creek.  An easement needs to be created so that the creek and an appropriate buffer zone can be under the control of future park management.</w:t>
      </w:r>
      <w:r w:rsidR="00A41937">
        <w:rPr>
          <w:rFonts w:ascii="AvantGarde Bk BT" w:hAnsi="AvantGarde Bk BT"/>
          <w:sz w:val="20"/>
          <w:szCs w:val="20"/>
          <w:lang w:val="en-AU"/>
        </w:rPr>
        <w:t xml:space="preserve">  The owner of the abutting land to the west has recently installed a 1.8 metre high chain mesh fence on the property boundary separating the creek off from Council’s land.</w:t>
      </w:r>
    </w:p>
    <w:p w:rsidR="009A62F6" w:rsidRDefault="009A62F6" w:rsidP="009A62F6">
      <w:pPr>
        <w:jc w:val="both"/>
        <w:rPr>
          <w:rFonts w:ascii="AvantGarde Bk BT" w:hAnsi="AvantGarde Bk BT"/>
          <w:sz w:val="20"/>
          <w:szCs w:val="20"/>
          <w:lang w:val="en-AU"/>
        </w:rPr>
      </w:pPr>
    </w:p>
    <w:p w:rsidR="009A62F6" w:rsidRDefault="009A62F6" w:rsidP="006F05F8">
      <w:pPr>
        <w:jc w:val="both"/>
        <w:outlineLvl w:val="1"/>
        <w:rPr>
          <w:rFonts w:ascii="AvantGarde Bk BT" w:hAnsi="AvantGarde Bk BT"/>
          <w:b/>
          <w:sz w:val="20"/>
          <w:szCs w:val="20"/>
          <w:lang w:val="en-AU"/>
        </w:rPr>
      </w:pPr>
      <w:bookmarkStart w:id="55" w:name="_Toc232491237"/>
      <w:bookmarkStart w:id="56" w:name="_Toc409710377"/>
      <w:r w:rsidRPr="000C232C">
        <w:rPr>
          <w:rFonts w:ascii="AvantGarde Bk BT" w:hAnsi="AvantGarde Bk BT"/>
          <w:b/>
          <w:sz w:val="20"/>
          <w:szCs w:val="20"/>
          <w:lang w:val="en-AU"/>
        </w:rPr>
        <w:t>Design standards for interface</w:t>
      </w:r>
      <w:r>
        <w:rPr>
          <w:rFonts w:ascii="AvantGarde Bk BT" w:hAnsi="AvantGarde Bk BT"/>
          <w:b/>
          <w:sz w:val="20"/>
          <w:szCs w:val="20"/>
          <w:lang w:val="en-AU"/>
        </w:rPr>
        <w:t xml:space="preserve"> with residential development</w:t>
      </w:r>
      <w:bookmarkEnd w:id="55"/>
      <w:bookmarkEnd w:id="56"/>
    </w:p>
    <w:p w:rsidR="009A62F6" w:rsidRDefault="009A62F6" w:rsidP="009A62F6">
      <w:pPr>
        <w:jc w:val="both"/>
        <w:rPr>
          <w:rFonts w:ascii="AvantGarde Bk BT" w:hAnsi="AvantGarde Bk BT"/>
          <w:sz w:val="20"/>
          <w:szCs w:val="20"/>
          <w:lang w:val="en-AU"/>
        </w:rPr>
      </w:pPr>
      <w:r>
        <w:rPr>
          <w:rFonts w:ascii="AvantGarde Bk BT" w:hAnsi="AvantGarde Bk BT"/>
          <w:sz w:val="20"/>
          <w:szCs w:val="20"/>
          <w:lang w:val="en-AU"/>
        </w:rPr>
        <w:t>The followi</w:t>
      </w:r>
      <w:r w:rsidRPr="000C232C">
        <w:rPr>
          <w:rFonts w:ascii="AvantGarde Bk BT" w:hAnsi="AvantGarde Bk BT"/>
          <w:sz w:val="20"/>
          <w:szCs w:val="20"/>
          <w:lang w:val="en-AU"/>
        </w:rPr>
        <w:t>ng</w:t>
      </w:r>
      <w:r>
        <w:rPr>
          <w:rFonts w:ascii="AvantGarde Bk BT" w:hAnsi="AvantGarde Bk BT"/>
          <w:sz w:val="20"/>
          <w:szCs w:val="20"/>
          <w:lang w:val="en-AU"/>
        </w:rPr>
        <w:t xml:space="preserve"> points need to be taken into consideration when establishing the location of park boundaries and setting requirements for adjacent residential development design.</w:t>
      </w:r>
    </w:p>
    <w:p w:rsidR="009A62F6" w:rsidRDefault="009A62F6" w:rsidP="009A62F6">
      <w:pPr>
        <w:jc w:val="both"/>
        <w:rPr>
          <w:rFonts w:ascii="AvantGarde Bk BT" w:hAnsi="AvantGarde Bk BT"/>
          <w:sz w:val="20"/>
          <w:szCs w:val="20"/>
          <w:lang w:val="en-AU"/>
        </w:rPr>
      </w:pPr>
    </w:p>
    <w:p w:rsidR="009A62F6" w:rsidRPr="000C232C" w:rsidRDefault="009A62F6" w:rsidP="006F05F8">
      <w:pPr>
        <w:jc w:val="both"/>
        <w:outlineLvl w:val="2"/>
        <w:rPr>
          <w:rFonts w:ascii="AvantGarde Bk BT" w:hAnsi="AvantGarde Bk BT"/>
          <w:i/>
          <w:sz w:val="20"/>
          <w:szCs w:val="20"/>
          <w:lang w:val="en-AU"/>
        </w:rPr>
      </w:pPr>
      <w:bookmarkStart w:id="57" w:name="_Toc232491238"/>
      <w:bookmarkStart w:id="58" w:name="_Toc409710378"/>
      <w:r w:rsidRPr="000C232C">
        <w:rPr>
          <w:rFonts w:ascii="AvantGarde Bk BT" w:hAnsi="AvantGarde Bk BT"/>
          <w:i/>
          <w:sz w:val="20"/>
          <w:szCs w:val="20"/>
          <w:lang w:val="en-AU"/>
        </w:rPr>
        <w:t>Park entries</w:t>
      </w:r>
      <w:bookmarkEnd w:id="57"/>
      <w:bookmarkEnd w:id="58"/>
    </w:p>
    <w:p w:rsidR="009A62F6" w:rsidRDefault="009A62F6" w:rsidP="009A62F6">
      <w:pPr>
        <w:jc w:val="both"/>
        <w:rPr>
          <w:rFonts w:ascii="AvantGarde Bk BT" w:hAnsi="AvantGarde Bk BT"/>
          <w:sz w:val="20"/>
          <w:szCs w:val="20"/>
          <w:lang w:val="en-AU"/>
        </w:rPr>
      </w:pPr>
      <w:r>
        <w:rPr>
          <w:rFonts w:ascii="AvantGarde Bk BT" w:hAnsi="AvantGarde Bk BT"/>
          <w:sz w:val="20"/>
          <w:szCs w:val="20"/>
          <w:lang w:val="en-AU"/>
        </w:rPr>
        <w:t xml:space="preserve">The design and location of park entries is critical to the process that allows for linking of the park’s internal trail system with external access from major roads and residential subdivision.  Ideally, entry nodes should be located close to obvious points of interest, such as elevated areas for views.  They should also be accessible by public transport.  The area set aside for major entry nodes should be large enough to accommodate vehicle movements, parking areas and amenities, all within a gently sloping site that is clearly visible from the approach road (Refer also to Phase 3 section of this report).  In addition, the access roads should provide a clear, logical, well-sign posted route from within subdivisions to ensure that the park entries are easy to find, not only for potential visitors, but also by emergency services.  This is currently not the case with the existing entries to </w:t>
      </w:r>
      <w:smartTag w:uri="urn:schemas-microsoft-com:office:smarttags" w:element="PlaceName">
        <w:r>
          <w:rPr>
            <w:rFonts w:ascii="AvantGarde Bk BT" w:hAnsi="AvantGarde Bk BT"/>
            <w:sz w:val="20"/>
            <w:szCs w:val="20"/>
            <w:lang w:val="en-AU"/>
          </w:rPr>
          <w:t>Quarry</w:t>
        </w:r>
      </w:smartTag>
      <w:r>
        <w:rPr>
          <w:rFonts w:ascii="AvantGarde Bk BT" w:hAnsi="AvantGarde Bk BT"/>
          <w:sz w:val="20"/>
          <w:szCs w:val="20"/>
          <w:lang w:val="en-AU"/>
        </w:rPr>
        <w:t xml:space="preserve"> </w:t>
      </w:r>
      <w:smartTag w:uri="urn:schemas-microsoft-com:office:smarttags" w:element="PlaceType">
        <w:r>
          <w:rPr>
            <w:rFonts w:ascii="AvantGarde Bk BT" w:hAnsi="AvantGarde Bk BT"/>
            <w:sz w:val="20"/>
            <w:szCs w:val="20"/>
            <w:lang w:val="en-AU"/>
          </w:rPr>
          <w:t>Hills</w:t>
        </w:r>
      </w:smartTag>
      <w:r>
        <w:rPr>
          <w:rFonts w:ascii="AvantGarde Bk BT" w:hAnsi="AvantGarde Bk BT"/>
          <w:sz w:val="20"/>
          <w:szCs w:val="20"/>
          <w:lang w:val="en-AU"/>
        </w:rPr>
        <w:t xml:space="preserve"> </w:t>
      </w:r>
      <w:smartTag w:uri="urn:schemas-microsoft-com:office:smarttags" w:element="PlaceType">
        <w:r>
          <w:rPr>
            <w:rFonts w:ascii="AvantGarde Bk BT" w:hAnsi="AvantGarde Bk BT"/>
            <w:sz w:val="20"/>
            <w:szCs w:val="20"/>
            <w:lang w:val="en-AU"/>
          </w:rPr>
          <w:t>Park</w:t>
        </w:r>
      </w:smartTag>
      <w:r>
        <w:rPr>
          <w:rFonts w:ascii="AvantGarde Bk BT" w:hAnsi="AvantGarde Bk BT"/>
          <w:sz w:val="20"/>
          <w:szCs w:val="20"/>
          <w:lang w:val="en-AU"/>
        </w:rPr>
        <w:t xml:space="preserve">, such as the </w:t>
      </w:r>
      <w:smartTag w:uri="urn:schemas-microsoft-com:office:smarttags" w:element="place">
        <w:smartTag w:uri="urn:schemas-microsoft-com:office:smarttags" w:element="PlaceName">
          <w:r>
            <w:rPr>
              <w:rFonts w:ascii="AvantGarde Bk BT" w:hAnsi="AvantGarde Bk BT"/>
              <w:sz w:val="20"/>
              <w:szCs w:val="20"/>
              <w:lang w:val="en-AU"/>
            </w:rPr>
            <w:t>Foothills</w:t>
          </w:r>
        </w:smartTag>
        <w:r>
          <w:rPr>
            <w:rFonts w:ascii="AvantGarde Bk BT" w:hAnsi="AvantGarde Bk BT"/>
            <w:sz w:val="20"/>
            <w:szCs w:val="20"/>
            <w:lang w:val="en-AU"/>
          </w:rPr>
          <w:t xml:space="preserve"> </w:t>
        </w:r>
        <w:smartTag w:uri="urn:schemas-microsoft-com:office:smarttags" w:element="PlaceType">
          <w:r>
            <w:rPr>
              <w:rFonts w:ascii="AvantGarde Bk BT" w:hAnsi="AvantGarde Bk BT"/>
              <w:sz w:val="20"/>
              <w:szCs w:val="20"/>
              <w:lang w:val="en-AU"/>
            </w:rPr>
            <w:t>Park</w:t>
          </w:r>
        </w:smartTag>
      </w:smartTag>
      <w:r>
        <w:rPr>
          <w:rFonts w:ascii="AvantGarde Bk BT" w:hAnsi="AvantGarde Bk BT"/>
          <w:sz w:val="20"/>
          <w:szCs w:val="20"/>
          <w:lang w:val="en-AU"/>
        </w:rPr>
        <w:t xml:space="preserve"> picnic area or Swamp Gum Gully.  Similarly, a proposed entry (“Valley Node”) at the head of the </w:t>
      </w:r>
      <w:smartTag w:uri="urn:schemas-microsoft-com:office:smarttags" w:element="place">
        <w:smartTag w:uri="urn:schemas-microsoft-com:office:smarttags" w:element="City">
          <w:r>
            <w:rPr>
              <w:rFonts w:ascii="AvantGarde Bk BT" w:hAnsi="AvantGarde Bk BT"/>
              <w:sz w:val="20"/>
              <w:szCs w:val="20"/>
              <w:lang w:val="en-AU"/>
            </w:rPr>
            <w:t>Henderson</w:t>
          </w:r>
        </w:smartTag>
      </w:smartTag>
      <w:r>
        <w:rPr>
          <w:rFonts w:ascii="AvantGarde Bk BT" w:hAnsi="AvantGarde Bk BT"/>
          <w:sz w:val="20"/>
          <w:szCs w:val="20"/>
          <w:lang w:val="en-AU"/>
        </w:rPr>
        <w:t>’s Creek valley and the</w:t>
      </w:r>
      <w:r w:rsidRPr="00643D5E">
        <w:rPr>
          <w:rFonts w:ascii="AvantGarde Bk BT" w:hAnsi="AvantGarde Bk BT"/>
          <w:sz w:val="20"/>
          <w:szCs w:val="20"/>
          <w:lang w:val="en-AU"/>
        </w:rPr>
        <w:t xml:space="preserve"> </w:t>
      </w:r>
      <w:proofErr w:type="spellStart"/>
      <w:r w:rsidRPr="00643D5E">
        <w:rPr>
          <w:rFonts w:ascii="AvantGarde Bk BT" w:hAnsi="AvantGarde Bk BT"/>
          <w:sz w:val="20"/>
          <w:szCs w:val="20"/>
          <w:lang w:val="en-AU"/>
        </w:rPr>
        <w:t>Pallisades</w:t>
      </w:r>
      <w:proofErr w:type="spellEnd"/>
      <w:r>
        <w:rPr>
          <w:rFonts w:ascii="AvantGarde Bk BT" w:hAnsi="AvantGarde Bk BT"/>
          <w:sz w:val="20"/>
          <w:szCs w:val="20"/>
          <w:lang w:val="en-AU"/>
        </w:rPr>
        <w:t xml:space="preserve"> estate will be difficult to find, due to the labyrinthine design of the approach roads and adjacent subdivisions.</w:t>
      </w:r>
    </w:p>
    <w:p w:rsidR="009A62F6" w:rsidRDefault="009A62F6" w:rsidP="009A62F6">
      <w:pPr>
        <w:jc w:val="both"/>
        <w:rPr>
          <w:rFonts w:ascii="AvantGarde Bk BT" w:hAnsi="AvantGarde Bk BT"/>
          <w:sz w:val="20"/>
          <w:szCs w:val="20"/>
          <w:lang w:val="en-AU"/>
        </w:rPr>
      </w:pPr>
    </w:p>
    <w:p w:rsidR="009A62F6" w:rsidRDefault="009A62F6" w:rsidP="009A62F6">
      <w:pPr>
        <w:jc w:val="both"/>
        <w:rPr>
          <w:rFonts w:ascii="AvantGarde Bk BT" w:hAnsi="AvantGarde Bk BT"/>
          <w:sz w:val="20"/>
          <w:szCs w:val="20"/>
          <w:lang w:val="en-AU"/>
        </w:rPr>
      </w:pPr>
      <w:r>
        <w:rPr>
          <w:rFonts w:ascii="AvantGarde Bk BT" w:hAnsi="AvantGarde Bk BT"/>
          <w:sz w:val="20"/>
          <w:szCs w:val="20"/>
          <w:lang w:val="en-AU"/>
        </w:rPr>
        <w:t xml:space="preserve">Access roads to principal entry nodes need to be sufficiently wide to accommodate all anticipated vehicle movements.  These include motor bikes, cars, buses, delivery vans, </w:t>
      </w:r>
      <w:r>
        <w:rPr>
          <w:rFonts w:ascii="AvantGarde Bk BT" w:hAnsi="AvantGarde Bk BT"/>
          <w:sz w:val="20"/>
          <w:szCs w:val="20"/>
          <w:lang w:val="en-AU"/>
        </w:rPr>
        <w:lastRenderedPageBreak/>
        <w:t xml:space="preserve">and emergency vehicles including police, fire trucks and ambulance.  Maintenance vehicles may have separate entrances.  The road reserve width should, </w:t>
      </w:r>
      <w:r w:rsidRPr="00643D5E">
        <w:rPr>
          <w:rFonts w:ascii="AvantGarde Bk BT" w:hAnsi="AvantGarde Bk BT"/>
          <w:sz w:val="20"/>
          <w:szCs w:val="20"/>
          <w:lang w:val="en-AU"/>
        </w:rPr>
        <w:t>where possible</w:t>
      </w:r>
      <w:r>
        <w:rPr>
          <w:rFonts w:ascii="AvantGarde Bk BT" w:hAnsi="AvantGarde Bk BT"/>
          <w:sz w:val="20"/>
          <w:szCs w:val="20"/>
          <w:lang w:val="en-AU"/>
        </w:rPr>
        <w:t xml:space="preserve">, be a minimum of 20m to allow for pedestrian footpaths or shared paths plus a central median; a width of 24m is preferred. </w:t>
      </w:r>
    </w:p>
    <w:p w:rsidR="009A62F6" w:rsidRDefault="009A62F6" w:rsidP="009A62F6">
      <w:pPr>
        <w:jc w:val="both"/>
        <w:rPr>
          <w:rFonts w:ascii="AvantGarde Bk BT" w:hAnsi="AvantGarde Bk BT"/>
          <w:sz w:val="20"/>
          <w:szCs w:val="20"/>
          <w:lang w:val="en-AU"/>
        </w:rPr>
      </w:pPr>
    </w:p>
    <w:p w:rsidR="009A62F6" w:rsidRDefault="009A62F6" w:rsidP="009A62F6">
      <w:pPr>
        <w:jc w:val="both"/>
        <w:rPr>
          <w:rFonts w:ascii="AvantGarde Bk BT" w:hAnsi="AvantGarde Bk BT"/>
          <w:sz w:val="20"/>
          <w:szCs w:val="20"/>
          <w:lang w:val="en-AU"/>
        </w:rPr>
      </w:pPr>
      <w:r>
        <w:rPr>
          <w:rFonts w:ascii="AvantGarde Bk BT" w:hAnsi="AvantGarde Bk BT"/>
          <w:sz w:val="20"/>
          <w:szCs w:val="20"/>
          <w:lang w:val="en-AU"/>
        </w:rPr>
        <w:t>Secondary entry road reserves can be reduced in width to allow for two traffic lanes and one footpath where bus access or parking and turning facilities are not provided.  The road reserve should be between 13m and 16m.</w:t>
      </w:r>
    </w:p>
    <w:p w:rsidR="009A62F6" w:rsidRDefault="009A62F6" w:rsidP="009A62F6">
      <w:pPr>
        <w:jc w:val="both"/>
        <w:rPr>
          <w:rFonts w:ascii="AvantGarde Bk BT" w:hAnsi="AvantGarde Bk BT"/>
          <w:sz w:val="20"/>
          <w:szCs w:val="20"/>
          <w:lang w:val="en-AU"/>
        </w:rPr>
      </w:pPr>
    </w:p>
    <w:p w:rsidR="009A62F6" w:rsidRDefault="009A62F6" w:rsidP="009A62F6">
      <w:pPr>
        <w:jc w:val="both"/>
        <w:rPr>
          <w:rFonts w:ascii="AvantGarde Bk BT" w:hAnsi="AvantGarde Bk BT"/>
          <w:sz w:val="20"/>
          <w:szCs w:val="20"/>
          <w:lang w:val="en-AU"/>
        </w:rPr>
      </w:pPr>
      <w:r>
        <w:rPr>
          <w:rFonts w:ascii="AvantGarde Bk BT" w:hAnsi="AvantGarde Bk BT"/>
          <w:sz w:val="20"/>
          <w:szCs w:val="20"/>
          <w:lang w:val="en-AU"/>
        </w:rPr>
        <w:t>Entry sites should avoid steep gradients greater than 1 in 6.  Gradients between 1:20 and 1:14 will require ramps with handrails for disabled access, if disabled access is to be taken into consideration.  Pedestrian access may include 2.5m wide shared bicycle/pedestrian paths where these form part of the residential subdivision design.  The design of entry locations should minimise cut and fill operations during construction.  Any remnant</w:t>
      </w:r>
      <w:r w:rsidRPr="004333F6">
        <w:rPr>
          <w:rFonts w:ascii="AvantGarde Bk BT" w:hAnsi="AvantGarde Bk BT"/>
          <w:sz w:val="20"/>
          <w:szCs w:val="20"/>
          <w:lang w:val="en-AU"/>
        </w:rPr>
        <w:t xml:space="preserve"> </w:t>
      </w:r>
      <w:r>
        <w:rPr>
          <w:rFonts w:ascii="AvantGarde Bk BT" w:hAnsi="AvantGarde Bk BT"/>
          <w:sz w:val="20"/>
          <w:szCs w:val="20"/>
          <w:lang w:val="en-AU"/>
        </w:rPr>
        <w:t>vegetation must be protected.</w:t>
      </w:r>
    </w:p>
    <w:p w:rsidR="009A62F6" w:rsidRDefault="009A62F6" w:rsidP="009A62F6">
      <w:pPr>
        <w:jc w:val="both"/>
        <w:rPr>
          <w:rFonts w:ascii="AvantGarde Bk BT" w:hAnsi="AvantGarde Bk BT"/>
          <w:sz w:val="20"/>
          <w:szCs w:val="20"/>
          <w:lang w:val="en-AU"/>
        </w:rPr>
      </w:pPr>
    </w:p>
    <w:p w:rsidR="009A62F6" w:rsidRPr="008325E9" w:rsidRDefault="009A62F6" w:rsidP="006F05F8">
      <w:pPr>
        <w:jc w:val="both"/>
        <w:outlineLvl w:val="2"/>
        <w:rPr>
          <w:rFonts w:ascii="AvantGarde Bk BT" w:hAnsi="AvantGarde Bk BT"/>
          <w:i/>
          <w:sz w:val="20"/>
          <w:szCs w:val="20"/>
          <w:lang w:val="en-AU"/>
        </w:rPr>
      </w:pPr>
      <w:bookmarkStart w:id="59" w:name="_Toc232491239"/>
      <w:bookmarkStart w:id="60" w:name="_Toc409710379"/>
      <w:r w:rsidRPr="008325E9">
        <w:rPr>
          <w:rFonts w:ascii="AvantGarde Bk BT" w:hAnsi="AvantGarde Bk BT"/>
          <w:i/>
          <w:sz w:val="20"/>
          <w:szCs w:val="20"/>
          <w:lang w:val="en-AU"/>
        </w:rPr>
        <w:t>Park boundary fencing</w:t>
      </w:r>
      <w:bookmarkEnd w:id="59"/>
      <w:bookmarkEnd w:id="60"/>
    </w:p>
    <w:p w:rsidR="009A62F6" w:rsidRDefault="009A62F6" w:rsidP="009A62F6">
      <w:pPr>
        <w:jc w:val="both"/>
        <w:rPr>
          <w:rFonts w:ascii="AvantGarde Bk BT" w:hAnsi="AvantGarde Bk BT"/>
          <w:sz w:val="20"/>
          <w:szCs w:val="20"/>
          <w:lang w:val="en-AU"/>
        </w:rPr>
      </w:pPr>
      <w:r>
        <w:rPr>
          <w:rFonts w:ascii="AvantGarde Bk BT" w:hAnsi="AvantGarde Bk BT"/>
          <w:sz w:val="20"/>
          <w:szCs w:val="20"/>
          <w:lang w:val="en-AU"/>
        </w:rPr>
        <w:t xml:space="preserve">There are three situations for boundary fencing between the park and residential development as follows below.  Note that fences for the </w:t>
      </w:r>
      <w:r w:rsidR="00694E41">
        <w:rPr>
          <w:rFonts w:ascii="AvantGarde Bk BT" w:hAnsi="AvantGarde Bk BT"/>
          <w:sz w:val="20"/>
          <w:szCs w:val="20"/>
          <w:lang w:val="en-AU"/>
        </w:rPr>
        <w:t>short term</w:t>
      </w:r>
      <w:r>
        <w:rPr>
          <w:rFonts w:ascii="AvantGarde Bk BT" w:hAnsi="AvantGarde Bk BT"/>
          <w:sz w:val="20"/>
          <w:szCs w:val="20"/>
          <w:lang w:val="en-AU"/>
        </w:rPr>
        <w:t xml:space="preserve"> park footprint, the boundary with adjacent rural properties will be retained to exclude grazing animals, but not kangaroos.  Internal rural fencing no longer required should be removed.  Fencing design around major entry nodes will form part of the detail design for these facilities: for example, the existing timber post &amp; rail fencing to the Swamp Gum Gully entry and parking area.</w:t>
      </w:r>
    </w:p>
    <w:p w:rsidR="009A62F6" w:rsidRDefault="009A62F6" w:rsidP="009A62F6">
      <w:pPr>
        <w:jc w:val="both"/>
        <w:rPr>
          <w:rFonts w:ascii="AvantGarde Bk BT" w:hAnsi="AvantGarde Bk BT"/>
          <w:sz w:val="20"/>
          <w:szCs w:val="20"/>
          <w:lang w:val="en-AU"/>
        </w:rPr>
      </w:pPr>
    </w:p>
    <w:p w:rsidR="009A62F6" w:rsidRDefault="009A62F6" w:rsidP="009A62F6">
      <w:pPr>
        <w:jc w:val="both"/>
        <w:rPr>
          <w:rFonts w:ascii="AvantGarde Bk BT" w:hAnsi="AvantGarde Bk BT"/>
          <w:sz w:val="20"/>
          <w:szCs w:val="20"/>
          <w:lang w:val="en-AU"/>
        </w:rPr>
      </w:pPr>
      <w:r>
        <w:rPr>
          <w:rFonts w:ascii="AvantGarde Bk BT" w:hAnsi="AvantGarde Bk BT"/>
          <w:sz w:val="20"/>
          <w:szCs w:val="20"/>
          <w:lang w:val="en-AU"/>
        </w:rPr>
        <w:t>(a) F</w:t>
      </w:r>
      <w:r w:rsidRPr="00E96843">
        <w:rPr>
          <w:rFonts w:ascii="AvantGarde Bk BT" w:hAnsi="AvantGarde Bk BT"/>
          <w:sz w:val="20"/>
          <w:szCs w:val="20"/>
          <w:lang w:val="en-AU"/>
        </w:rPr>
        <w:t>ences adjacent</w:t>
      </w:r>
      <w:r>
        <w:rPr>
          <w:rFonts w:ascii="AvantGarde Bk BT" w:hAnsi="AvantGarde Bk BT"/>
          <w:sz w:val="20"/>
          <w:szCs w:val="20"/>
          <w:lang w:val="en-AU"/>
        </w:rPr>
        <w:t xml:space="preserve"> to road reserves or open space: a 900mm high post and cable or post and rail fence is proposed to restrict entry by unauthorised vehicles and trail bikes, but allow pedestrians to cross.  Where adjacent to areas of high quality habitat or remnant vegetation, timber post with intermediate droppers and 1.2m high ring-lock fencing should be used.  Access gates should be provided for maintenance and emergency vehicles, with openings for pedestrians at appropriate intervals.</w:t>
      </w:r>
    </w:p>
    <w:p w:rsidR="009A62F6" w:rsidRDefault="009A62F6" w:rsidP="009A62F6">
      <w:pPr>
        <w:jc w:val="both"/>
        <w:rPr>
          <w:rFonts w:ascii="AvantGarde Bk BT" w:hAnsi="AvantGarde Bk BT"/>
          <w:sz w:val="20"/>
          <w:szCs w:val="20"/>
          <w:lang w:val="en-AU"/>
        </w:rPr>
      </w:pPr>
    </w:p>
    <w:p w:rsidR="009A62F6" w:rsidRDefault="009A62F6" w:rsidP="009A62F6">
      <w:pPr>
        <w:jc w:val="both"/>
        <w:rPr>
          <w:rFonts w:ascii="AvantGarde Bk BT" w:hAnsi="AvantGarde Bk BT"/>
          <w:sz w:val="20"/>
          <w:szCs w:val="20"/>
          <w:lang w:val="en-AU"/>
        </w:rPr>
      </w:pPr>
      <w:r>
        <w:rPr>
          <w:rFonts w:ascii="AvantGarde Bk BT" w:hAnsi="AvantGarde Bk BT"/>
          <w:sz w:val="20"/>
          <w:szCs w:val="20"/>
          <w:lang w:val="en-AU"/>
        </w:rPr>
        <w:t>(b) F</w:t>
      </w:r>
      <w:r w:rsidRPr="00E96843">
        <w:rPr>
          <w:rFonts w:ascii="AvantGarde Bk BT" w:hAnsi="AvantGarde Bk BT"/>
          <w:sz w:val="20"/>
          <w:szCs w:val="20"/>
          <w:lang w:val="en-AU"/>
        </w:rPr>
        <w:t>ences to the rear of residential properties</w:t>
      </w:r>
      <w:r>
        <w:rPr>
          <w:rFonts w:ascii="AvantGarde Bk BT" w:hAnsi="AvantGarde Bk BT"/>
          <w:sz w:val="20"/>
          <w:szCs w:val="20"/>
          <w:lang w:val="en-AU"/>
        </w:rPr>
        <w:t>: where properties are directly adjacent to the park, rear fences should be a minimum of 1.5m high chain</w:t>
      </w:r>
      <w:r w:rsidR="006D1984">
        <w:rPr>
          <w:rFonts w:ascii="AvantGarde Bk BT" w:hAnsi="AvantGarde Bk BT"/>
          <w:sz w:val="20"/>
          <w:szCs w:val="20"/>
          <w:lang w:val="en-AU"/>
        </w:rPr>
        <w:t xml:space="preserve"> </w:t>
      </w:r>
      <w:r>
        <w:rPr>
          <w:rFonts w:ascii="AvantGarde Bk BT" w:hAnsi="AvantGarde Bk BT"/>
          <w:sz w:val="20"/>
          <w:szCs w:val="20"/>
          <w:lang w:val="en-AU"/>
        </w:rPr>
        <w:t xml:space="preserve">wire mesh (or similar) to discourage access into the park by domestic pets.  See through fencing is preferred, in lieu of high timber paling fences, to maximize resident surveillance of unauthorised park usage.  Rear gates from residential properties </w:t>
      </w:r>
      <w:r w:rsidRPr="00643D5E">
        <w:rPr>
          <w:rFonts w:ascii="AvantGarde Bk BT" w:hAnsi="AvantGarde Bk BT"/>
          <w:sz w:val="20"/>
          <w:szCs w:val="20"/>
          <w:lang w:val="en-AU"/>
        </w:rPr>
        <w:t xml:space="preserve">should be </w:t>
      </w:r>
      <w:r>
        <w:rPr>
          <w:rFonts w:ascii="AvantGarde Bk BT" w:hAnsi="AvantGarde Bk BT"/>
          <w:sz w:val="20"/>
          <w:szCs w:val="20"/>
          <w:lang w:val="en-AU"/>
        </w:rPr>
        <w:t>prohibited.</w:t>
      </w:r>
    </w:p>
    <w:p w:rsidR="009A62F6" w:rsidRDefault="009A62F6" w:rsidP="009A62F6">
      <w:pPr>
        <w:jc w:val="both"/>
        <w:rPr>
          <w:rFonts w:ascii="AvantGarde Bk BT" w:hAnsi="AvantGarde Bk BT"/>
          <w:sz w:val="20"/>
          <w:szCs w:val="20"/>
          <w:lang w:val="en-AU"/>
        </w:rPr>
      </w:pPr>
    </w:p>
    <w:p w:rsidR="009A62F6" w:rsidRDefault="009A62F6" w:rsidP="009A62F6">
      <w:pPr>
        <w:jc w:val="both"/>
        <w:rPr>
          <w:rFonts w:ascii="AvantGarde Bk BT" w:hAnsi="AvantGarde Bk BT"/>
          <w:sz w:val="20"/>
          <w:szCs w:val="20"/>
          <w:lang w:val="en-AU"/>
        </w:rPr>
      </w:pPr>
      <w:r>
        <w:rPr>
          <w:rFonts w:ascii="AvantGarde Bk BT" w:hAnsi="AvantGarde Bk BT"/>
          <w:sz w:val="20"/>
          <w:szCs w:val="20"/>
          <w:lang w:val="en-AU"/>
        </w:rPr>
        <w:t>(c) Fences to Darebin Creek buffer zone: where the Darebin Creek forms a portion of the western park boundary, fences should be a minimum of 1.5m high chain</w:t>
      </w:r>
      <w:r w:rsidR="006D1984">
        <w:rPr>
          <w:rFonts w:ascii="AvantGarde Bk BT" w:hAnsi="AvantGarde Bk BT"/>
          <w:sz w:val="20"/>
          <w:szCs w:val="20"/>
          <w:lang w:val="en-AU"/>
        </w:rPr>
        <w:t xml:space="preserve"> </w:t>
      </w:r>
      <w:r>
        <w:rPr>
          <w:rFonts w:ascii="AvantGarde Bk BT" w:hAnsi="AvantGarde Bk BT"/>
          <w:sz w:val="20"/>
          <w:szCs w:val="20"/>
          <w:lang w:val="en-AU"/>
        </w:rPr>
        <w:t>wire mesh (or similar) to discourage access into the park by domestic pets and to protect the wildlife movement corridor.  Rear gates from residential properties should not be permitted.</w:t>
      </w:r>
    </w:p>
    <w:p w:rsidR="009A62F6" w:rsidRDefault="009A62F6" w:rsidP="009A62F6">
      <w:pPr>
        <w:jc w:val="both"/>
        <w:rPr>
          <w:rFonts w:ascii="AvantGarde Bk BT" w:hAnsi="AvantGarde Bk BT"/>
          <w:sz w:val="20"/>
          <w:szCs w:val="20"/>
          <w:lang w:val="en-AU"/>
        </w:rPr>
      </w:pPr>
    </w:p>
    <w:p w:rsidR="009A62F6" w:rsidRPr="00E96843" w:rsidRDefault="009A62F6" w:rsidP="006F05F8">
      <w:pPr>
        <w:jc w:val="both"/>
        <w:outlineLvl w:val="2"/>
        <w:rPr>
          <w:rFonts w:ascii="AvantGarde Bk BT" w:hAnsi="AvantGarde Bk BT"/>
          <w:i/>
          <w:sz w:val="20"/>
          <w:szCs w:val="20"/>
          <w:lang w:val="en-AU"/>
        </w:rPr>
      </w:pPr>
      <w:bookmarkStart w:id="61" w:name="_Toc232491240"/>
      <w:bookmarkStart w:id="62" w:name="_Toc409710380"/>
      <w:r w:rsidRPr="00E96843">
        <w:rPr>
          <w:rFonts w:ascii="AvantGarde Bk BT" w:hAnsi="AvantGarde Bk BT"/>
          <w:i/>
          <w:sz w:val="20"/>
          <w:szCs w:val="20"/>
          <w:lang w:val="en-AU"/>
        </w:rPr>
        <w:t>Buffer zones</w:t>
      </w:r>
      <w:bookmarkEnd w:id="61"/>
      <w:bookmarkEnd w:id="62"/>
    </w:p>
    <w:p w:rsidR="009A62F6" w:rsidRDefault="009A62F6" w:rsidP="009A62F6">
      <w:pPr>
        <w:jc w:val="both"/>
        <w:rPr>
          <w:rFonts w:ascii="AvantGarde Bk BT" w:hAnsi="AvantGarde Bk BT"/>
          <w:sz w:val="20"/>
          <w:szCs w:val="20"/>
          <w:lang w:val="en-AU"/>
        </w:rPr>
      </w:pPr>
      <w:r>
        <w:rPr>
          <w:rFonts w:ascii="AvantGarde Bk BT" w:hAnsi="AvantGarde Bk BT"/>
          <w:sz w:val="20"/>
          <w:szCs w:val="20"/>
          <w:lang w:val="en-AU"/>
        </w:rPr>
        <w:t xml:space="preserve">A buffer zone needs to be established between the park boundary and residential development for maintenance access (where perimeter roads can’t be constructed), fire control and surveillance purposes.  Buffer zones should have a minimum width of 10m, or 30m where adjacent to the Darebin Creek wildlife movement corridor.  High visibility surveillance of parkland shall be provided at the park interface from the perimeter road and fronts of housing allotments; the rear of housing allotments adjacent to the park should have transparent fencing (see above).  The buffer zone may include a drainage swale to prevent stormwater runoff from steep slopes into adjacent residential </w:t>
      </w:r>
      <w:r>
        <w:rPr>
          <w:rFonts w:ascii="AvantGarde Bk BT" w:hAnsi="AvantGarde Bk BT"/>
          <w:sz w:val="20"/>
          <w:szCs w:val="20"/>
          <w:lang w:val="en-AU"/>
        </w:rPr>
        <w:lastRenderedPageBreak/>
        <w:t>properties.  Drains should lead to stormwater filtering and treatment areas, where possible if space and slopes permit, prior to passing into Council’s stormwater drains.  The gradient or cross-fall of the buffer zone should not exceed 1 in 6 to allow the use of mowers for regular slashing of grass.  On steep slopes, some cut and fill will be unavoidable for construction of maintenance tracks and swale drains, particularly where there is no external perimeter road.  Trees are permitted within the buffer zones, but understorey planting should not be included for fire control reasons.</w:t>
      </w:r>
    </w:p>
    <w:p w:rsidR="009A62F6" w:rsidRDefault="009A62F6" w:rsidP="009A62F6">
      <w:pPr>
        <w:jc w:val="both"/>
        <w:rPr>
          <w:rFonts w:ascii="AvantGarde Bk BT" w:hAnsi="AvantGarde Bk BT"/>
          <w:sz w:val="20"/>
          <w:szCs w:val="20"/>
          <w:lang w:val="en-AU"/>
        </w:rPr>
      </w:pPr>
    </w:p>
    <w:p w:rsidR="009A62F6" w:rsidRPr="00F7505E" w:rsidRDefault="009A62F6" w:rsidP="006F05F8">
      <w:pPr>
        <w:jc w:val="both"/>
        <w:outlineLvl w:val="1"/>
        <w:rPr>
          <w:rFonts w:ascii="AvantGarde Bk BT" w:hAnsi="AvantGarde Bk BT"/>
          <w:b/>
          <w:sz w:val="20"/>
          <w:szCs w:val="20"/>
          <w:lang w:val="en-AU"/>
        </w:rPr>
      </w:pPr>
      <w:bookmarkStart w:id="63" w:name="_Toc232491241"/>
      <w:bookmarkStart w:id="64" w:name="_Toc409710381"/>
      <w:r w:rsidRPr="00F7505E">
        <w:rPr>
          <w:rFonts w:ascii="AvantGarde Bk BT" w:hAnsi="AvantGarde Bk BT"/>
          <w:b/>
          <w:sz w:val="20"/>
          <w:szCs w:val="20"/>
          <w:lang w:val="en-AU"/>
        </w:rPr>
        <w:t>Priorities and timing for implementation</w:t>
      </w:r>
      <w:bookmarkEnd w:id="63"/>
      <w:bookmarkEnd w:id="64"/>
    </w:p>
    <w:p w:rsidR="009A62F6" w:rsidRPr="003E0409" w:rsidRDefault="009A62F6" w:rsidP="009A62F6">
      <w:pPr>
        <w:jc w:val="both"/>
        <w:rPr>
          <w:rFonts w:ascii="AvantGarde Bk BT" w:hAnsi="AvantGarde Bk BT"/>
          <w:sz w:val="20"/>
          <w:szCs w:val="20"/>
          <w:lang w:val="en-AU"/>
        </w:rPr>
      </w:pPr>
      <w:r>
        <w:rPr>
          <w:rFonts w:ascii="AvantGarde Bk BT" w:hAnsi="AvantGarde Bk BT"/>
          <w:sz w:val="20"/>
          <w:szCs w:val="20"/>
          <w:lang w:val="en-AU"/>
        </w:rPr>
        <w:t xml:space="preserve">The timing for inclusion of the pertinent areas of expanded footprint into the park will be primarily determined by changes to the Urban Growth Boundary and the rate of take up of subdivision opportunities by the numerous land holders.  Because of the fragmented nature of land holdings surrounding the Quarry Hills and the need to prepare a number of development plans for various abutting precincts, it is likely that inclusions will be sporadic and as such, park development will be very much influenced by the consolidation of abutting land parcels.  It is therefore difficult to establish priorities and timing for the expansion of the park.  The development of the full extent of the </w:t>
      </w:r>
      <w:smartTag w:uri="urn:schemas-microsoft-com:office:smarttags" w:element="place">
        <w:smartTag w:uri="urn:schemas-microsoft-com:office:smarttags" w:element="PlaceName">
          <w:r>
            <w:rPr>
              <w:rFonts w:ascii="AvantGarde Bk BT" w:hAnsi="AvantGarde Bk BT"/>
              <w:sz w:val="20"/>
              <w:szCs w:val="20"/>
              <w:lang w:val="en-AU"/>
            </w:rPr>
            <w:t>Quarry</w:t>
          </w:r>
        </w:smartTag>
        <w:r>
          <w:rPr>
            <w:rFonts w:ascii="AvantGarde Bk BT" w:hAnsi="AvantGarde Bk BT"/>
            <w:sz w:val="20"/>
            <w:szCs w:val="20"/>
            <w:lang w:val="en-AU"/>
          </w:rPr>
          <w:t xml:space="preserve"> </w:t>
        </w:r>
        <w:smartTag w:uri="urn:schemas-microsoft-com:office:smarttags" w:element="PlaceType">
          <w:r>
            <w:rPr>
              <w:rFonts w:ascii="AvantGarde Bk BT" w:hAnsi="AvantGarde Bk BT"/>
              <w:sz w:val="20"/>
              <w:szCs w:val="20"/>
              <w:lang w:val="en-AU"/>
            </w:rPr>
            <w:t>Hills</w:t>
          </w:r>
        </w:smartTag>
        <w:r>
          <w:rPr>
            <w:rFonts w:ascii="AvantGarde Bk BT" w:hAnsi="AvantGarde Bk BT"/>
            <w:sz w:val="20"/>
            <w:szCs w:val="20"/>
            <w:lang w:val="en-AU"/>
          </w:rPr>
          <w:t xml:space="preserve"> </w:t>
        </w:r>
        <w:smartTag w:uri="urn:schemas-microsoft-com:office:smarttags" w:element="PlaceName">
          <w:r>
            <w:rPr>
              <w:rFonts w:ascii="AvantGarde Bk BT" w:hAnsi="AvantGarde Bk BT"/>
              <w:sz w:val="20"/>
              <w:szCs w:val="20"/>
              <w:lang w:val="en-AU"/>
            </w:rPr>
            <w:t>Bushland</w:t>
          </w:r>
        </w:smartTag>
        <w:r>
          <w:rPr>
            <w:rFonts w:ascii="AvantGarde Bk BT" w:hAnsi="AvantGarde Bk BT"/>
            <w:sz w:val="20"/>
            <w:szCs w:val="20"/>
            <w:lang w:val="en-AU"/>
          </w:rPr>
          <w:t xml:space="preserve"> </w:t>
        </w:r>
        <w:smartTag w:uri="urn:schemas-microsoft-com:office:smarttags" w:element="PlaceType">
          <w:r>
            <w:rPr>
              <w:rFonts w:ascii="AvantGarde Bk BT" w:hAnsi="AvantGarde Bk BT"/>
              <w:sz w:val="20"/>
              <w:szCs w:val="20"/>
              <w:lang w:val="en-AU"/>
            </w:rPr>
            <w:t>Park</w:t>
          </w:r>
        </w:smartTag>
      </w:smartTag>
      <w:r>
        <w:rPr>
          <w:rFonts w:ascii="AvantGarde Bk BT" w:hAnsi="AvantGarde Bk BT"/>
          <w:sz w:val="20"/>
          <w:szCs w:val="20"/>
          <w:lang w:val="en-AU"/>
        </w:rPr>
        <w:t xml:space="preserve"> must be treated as a very long term project.</w:t>
      </w:r>
    </w:p>
    <w:p w:rsidR="009A62F6" w:rsidRDefault="009A62F6" w:rsidP="009A62F6">
      <w:pPr>
        <w:jc w:val="both"/>
        <w:rPr>
          <w:rFonts w:ascii="AvantGarde Bk BT" w:hAnsi="AvantGarde Bk BT"/>
          <w:sz w:val="20"/>
          <w:szCs w:val="20"/>
          <w:lang w:val="en-AU"/>
        </w:rPr>
      </w:pPr>
    </w:p>
    <w:p w:rsidR="009A62F6" w:rsidRPr="00F7505E" w:rsidRDefault="009A62F6" w:rsidP="006F05F8">
      <w:pPr>
        <w:jc w:val="both"/>
        <w:outlineLvl w:val="1"/>
        <w:rPr>
          <w:rFonts w:ascii="AvantGarde Bk BT" w:hAnsi="AvantGarde Bk BT"/>
          <w:b/>
          <w:sz w:val="20"/>
          <w:szCs w:val="20"/>
          <w:lang w:val="en-AU"/>
        </w:rPr>
      </w:pPr>
      <w:bookmarkStart w:id="65" w:name="_Toc232491242"/>
      <w:bookmarkStart w:id="66" w:name="_Toc409710382"/>
      <w:r w:rsidRPr="00F7505E">
        <w:rPr>
          <w:rFonts w:ascii="AvantGarde Bk BT" w:hAnsi="AvantGarde Bk BT"/>
          <w:b/>
          <w:sz w:val="20"/>
          <w:szCs w:val="20"/>
          <w:lang w:val="en-AU"/>
        </w:rPr>
        <w:t xml:space="preserve">Existing </w:t>
      </w:r>
      <w:r>
        <w:rPr>
          <w:rFonts w:ascii="AvantGarde Bk BT" w:hAnsi="AvantGarde Bk BT"/>
          <w:b/>
          <w:sz w:val="20"/>
          <w:szCs w:val="20"/>
          <w:lang w:val="en-AU"/>
        </w:rPr>
        <w:t>structures</w:t>
      </w:r>
      <w:bookmarkEnd w:id="65"/>
      <w:bookmarkEnd w:id="66"/>
    </w:p>
    <w:p w:rsidR="009A62F6" w:rsidRDefault="009A62F6" w:rsidP="009A62F6">
      <w:pPr>
        <w:jc w:val="both"/>
        <w:rPr>
          <w:rFonts w:ascii="AvantGarde Bk BT" w:hAnsi="AvantGarde Bk BT"/>
          <w:sz w:val="20"/>
          <w:szCs w:val="20"/>
          <w:lang w:val="en-AU"/>
        </w:rPr>
      </w:pPr>
      <w:r>
        <w:rPr>
          <w:rFonts w:ascii="AvantGarde Bk BT" w:hAnsi="AvantGarde Bk BT"/>
          <w:sz w:val="20"/>
          <w:szCs w:val="20"/>
          <w:lang w:val="en-AU"/>
        </w:rPr>
        <w:t xml:space="preserve">Existing structures within the extended park footprint should be assessed for their suitability for retention or demolition.  These may include bridges, residences and farm buildings, etc.  Existing houses have potential for conversion to restaurants, management offices, maintenance facilities, ranger stations or staff residences, depending on location and access restrictions.  Some buildings that may be suitable include the residence and sheds in Property </w:t>
      </w:r>
      <w:r w:rsidRPr="004C084C">
        <w:rPr>
          <w:rFonts w:ascii="AvantGarde Bk BT" w:hAnsi="AvantGarde Bk BT"/>
          <w:sz w:val="20"/>
          <w:szCs w:val="20"/>
          <w:lang w:val="en-AU"/>
        </w:rPr>
        <w:t>1 (easily</w:t>
      </w:r>
      <w:r>
        <w:rPr>
          <w:rFonts w:ascii="AvantGarde Bk BT" w:hAnsi="AvantGarde Bk BT"/>
          <w:sz w:val="20"/>
          <w:szCs w:val="20"/>
          <w:lang w:val="en-AU"/>
        </w:rPr>
        <w:t xml:space="preserve"> accessible and central to Quarry Hills), Property 5 (restaurant potential with excellent views to the south-east), Property 23 (this has access problems at the crest of the </w:t>
      </w:r>
      <w:smartTag w:uri="urn:schemas-microsoft-com:office:smarttags" w:element="Street">
        <w:smartTag w:uri="urn:schemas-microsoft-com:office:smarttags" w:element="address">
          <w:r>
            <w:rPr>
              <w:rFonts w:ascii="AvantGarde Bk BT" w:hAnsi="AvantGarde Bk BT"/>
              <w:sz w:val="20"/>
              <w:szCs w:val="20"/>
              <w:lang w:val="en-AU"/>
            </w:rPr>
            <w:t>Bridge Inn Road</w:t>
          </w:r>
        </w:smartTag>
      </w:smartTag>
      <w:r>
        <w:rPr>
          <w:rFonts w:ascii="AvantGarde Bk BT" w:hAnsi="AvantGarde Bk BT"/>
          <w:sz w:val="20"/>
          <w:szCs w:val="20"/>
          <w:lang w:val="en-AU"/>
        </w:rPr>
        <w:t xml:space="preserve"> cutting) and Property 31 (northern hills area accessible off </w:t>
      </w:r>
      <w:smartTag w:uri="urn:schemas-microsoft-com:office:smarttags" w:element="Street">
        <w:smartTag w:uri="urn:schemas-microsoft-com:office:smarttags" w:element="address">
          <w:r>
            <w:rPr>
              <w:rFonts w:ascii="AvantGarde Bk BT" w:hAnsi="AvantGarde Bk BT"/>
              <w:sz w:val="20"/>
              <w:szCs w:val="20"/>
              <w:lang w:val="en-AU"/>
            </w:rPr>
            <w:t>Bridge Inn Road</w:t>
          </w:r>
        </w:smartTag>
      </w:smartTag>
      <w:r>
        <w:rPr>
          <w:rFonts w:ascii="AvantGarde Bk BT" w:hAnsi="AvantGarde Bk BT"/>
          <w:sz w:val="20"/>
          <w:szCs w:val="20"/>
          <w:lang w:val="en-AU"/>
        </w:rPr>
        <w:t>).</w:t>
      </w:r>
    </w:p>
    <w:p w:rsidR="009A62F6" w:rsidRDefault="009A62F6" w:rsidP="009A62F6">
      <w:pPr>
        <w:jc w:val="both"/>
        <w:rPr>
          <w:rFonts w:ascii="AvantGarde Bk BT" w:hAnsi="AvantGarde Bk BT"/>
          <w:sz w:val="20"/>
          <w:szCs w:val="20"/>
          <w:lang w:val="en-AU"/>
        </w:rPr>
      </w:pPr>
    </w:p>
    <w:p w:rsidR="009A62F6" w:rsidRDefault="000B65AD" w:rsidP="009A62F6">
      <w:pPr>
        <w:jc w:val="both"/>
        <w:rPr>
          <w:rFonts w:ascii="AvantGarde Bk BT" w:hAnsi="AvantGarde Bk BT"/>
          <w:sz w:val="20"/>
          <w:szCs w:val="20"/>
          <w:lang w:val="en-AU"/>
        </w:rPr>
      </w:pPr>
      <w:r>
        <w:rPr>
          <w:rFonts w:ascii="AvantGarde Bk BT" w:hAnsi="AvantGarde Bk BT"/>
          <w:noProof/>
          <w:sz w:val="20"/>
          <w:szCs w:val="20"/>
          <w:lang w:val="en-AU" w:eastAsia="en-AU"/>
        </w:rPr>
        <w:lastRenderedPageBreak/>
        <w:drawing>
          <wp:inline distT="0" distB="0" distL="0" distR="0">
            <wp:extent cx="4791075" cy="3581400"/>
            <wp:effectExtent l="0" t="0" r="9525"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Quarry Hills 064"/>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791075" cy="3581400"/>
                    </a:xfrm>
                    <a:prstGeom prst="rect">
                      <a:avLst/>
                    </a:prstGeom>
                    <a:noFill/>
                    <a:ln>
                      <a:noFill/>
                    </a:ln>
                  </pic:spPr>
                </pic:pic>
              </a:graphicData>
            </a:graphic>
          </wp:inline>
        </w:drawing>
      </w:r>
    </w:p>
    <w:p w:rsidR="009A62F6" w:rsidRPr="005E2627" w:rsidRDefault="009A62F6" w:rsidP="009A62F6">
      <w:pPr>
        <w:jc w:val="both"/>
        <w:rPr>
          <w:rFonts w:ascii="AvantGarde Bk BT" w:hAnsi="AvantGarde Bk BT"/>
          <w:i/>
          <w:sz w:val="20"/>
          <w:szCs w:val="20"/>
          <w:lang w:val="en-AU"/>
        </w:rPr>
      </w:pPr>
      <w:smartTag w:uri="urn:schemas-microsoft-com:office:smarttags" w:element="place">
        <w:smartTag w:uri="urn:schemas-microsoft-com:office:smarttags" w:element="PlaceName">
          <w:r>
            <w:rPr>
              <w:rFonts w:ascii="AvantGarde Bk BT" w:hAnsi="AvantGarde Bk BT"/>
              <w:i/>
              <w:sz w:val="20"/>
              <w:szCs w:val="20"/>
              <w:lang w:val="en-AU"/>
            </w:rPr>
            <w:t>Magpie</w:t>
          </w:r>
        </w:smartTag>
        <w:r>
          <w:rPr>
            <w:rFonts w:ascii="AvantGarde Bk BT" w:hAnsi="AvantGarde Bk BT"/>
            <w:i/>
            <w:sz w:val="20"/>
            <w:szCs w:val="20"/>
            <w:lang w:val="en-AU"/>
          </w:rPr>
          <w:t xml:space="preserve"> </w:t>
        </w:r>
        <w:smartTag w:uri="urn:schemas-microsoft-com:office:smarttags" w:element="PlaceType">
          <w:r>
            <w:rPr>
              <w:rFonts w:ascii="AvantGarde Bk BT" w:hAnsi="AvantGarde Bk BT"/>
              <w:i/>
              <w:sz w:val="20"/>
              <w:szCs w:val="20"/>
              <w:lang w:val="en-AU"/>
            </w:rPr>
            <w:t>Bridge</w:t>
          </w:r>
        </w:smartTag>
      </w:smartTag>
      <w:r>
        <w:rPr>
          <w:rFonts w:ascii="AvantGarde Bk BT" w:hAnsi="AvantGarde Bk BT"/>
          <w:i/>
          <w:sz w:val="20"/>
          <w:szCs w:val="20"/>
          <w:lang w:val="en-AU"/>
        </w:rPr>
        <w:t xml:space="preserve"> on </w:t>
      </w:r>
      <w:smartTag w:uri="urn:schemas-microsoft-com:office:smarttags" w:element="Street">
        <w:smartTag w:uri="urn:schemas-microsoft-com:office:smarttags" w:element="address">
          <w:r>
            <w:rPr>
              <w:rFonts w:ascii="AvantGarde Bk BT" w:hAnsi="AvantGarde Bk BT"/>
              <w:i/>
              <w:sz w:val="20"/>
              <w:szCs w:val="20"/>
              <w:lang w:val="en-AU"/>
            </w:rPr>
            <w:t>Bridge Inn Road</w:t>
          </w:r>
        </w:smartTag>
      </w:smartTag>
    </w:p>
    <w:p w:rsidR="009A62F6" w:rsidRDefault="009A62F6" w:rsidP="009A62F6">
      <w:pPr>
        <w:jc w:val="both"/>
        <w:rPr>
          <w:rFonts w:ascii="AvantGarde Bk BT" w:hAnsi="AvantGarde Bk BT"/>
          <w:sz w:val="20"/>
          <w:szCs w:val="20"/>
          <w:lang w:val="en-AU"/>
        </w:rPr>
      </w:pPr>
    </w:p>
    <w:p w:rsidR="009A62F6" w:rsidRDefault="009A62F6" w:rsidP="009A62F6">
      <w:pPr>
        <w:jc w:val="both"/>
        <w:rPr>
          <w:rFonts w:ascii="AvantGarde Bk BT" w:hAnsi="AvantGarde Bk BT"/>
          <w:sz w:val="20"/>
          <w:szCs w:val="20"/>
          <w:lang w:val="en-AU"/>
        </w:rPr>
      </w:pPr>
      <w:r>
        <w:rPr>
          <w:rFonts w:ascii="AvantGarde Bk BT" w:hAnsi="AvantGarde Bk BT"/>
          <w:sz w:val="20"/>
          <w:szCs w:val="20"/>
          <w:lang w:val="en-AU"/>
        </w:rPr>
        <w:t xml:space="preserve">Existing stone walls to properties to the west and north-west may need protection and heritage conservation strategies.  Similarly, buildings with a heritage rating to remain within the park boundaries will need protection and the preparation of heritage conservation plans, including  for example, the stone dairy </w:t>
      </w:r>
      <w:r w:rsidRPr="00B02823">
        <w:rPr>
          <w:rFonts w:ascii="AvantGarde Bk BT" w:hAnsi="AvantGarde Bk BT"/>
          <w:sz w:val="20"/>
          <w:szCs w:val="20"/>
          <w:lang w:val="en-AU"/>
        </w:rPr>
        <w:t>on Property 1.</w:t>
      </w:r>
    </w:p>
    <w:p w:rsidR="009A62F6" w:rsidRDefault="009A62F6" w:rsidP="009A62F6">
      <w:pPr>
        <w:jc w:val="both"/>
        <w:rPr>
          <w:rFonts w:ascii="AvantGarde Bk BT" w:hAnsi="AvantGarde Bk BT"/>
          <w:sz w:val="20"/>
          <w:szCs w:val="20"/>
          <w:lang w:val="en-AU"/>
        </w:rPr>
      </w:pPr>
    </w:p>
    <w:p w:rsidR="009A62F6" w:rsidRDefault="00880D62" w:rsidP="006F05F8">
      <w:pPr>
        <w:jc w:val="both"/>
        <w:outlineLvl w:val="1"/>
        <w:rPr>
          <w:rFonts w:ascii="AvantGarde Bk BT" w:hAnsi="AvantGarde Bk BT"/>
          <w:sz w:val="20"/>
          <w:szCs w:val="20"/>
          <w:lang w:val="en-AU"/>
        </w:rPr>
      </w:pPr>
      <w:bookmarkStart w:id="67" w:name="_Toc232491243"/>
      <w:bookmarkStart w:id="68" w:name="_Toc409710383"/>
      <w:r>
        <w:rPr>
          <w:rFonts w:ascii="AvantGarde Bk BT" w:hAnsi="AvantGarde Bk BT"/>
          <w:b/>
          <w:sz w:val="20"/>
          <w:szCs w:val="20"/>
          <w:lang w:val="en-AU"/>
        </w:rPr>
        <w:t>Expanded p</w:t>
      </w:r>
      <w:r w:rsidR="00A41937">
        <w:rPr>
          <w:rFonts w:ascii="AvantGarde Bk BT" w:hAnsi="AvantGarde Bk BT"/>
          <w:b/>
          <w:sz w:val="20"/>
          <w:szCs w:val="20"/>
          <w:lang w:val="en-AU"/>
        </w:rPr>
        <w:t>ark Investigation a</w:t>
      </w:r>
      <w:r w:rsidR="009A62F6">
        <w:rPr>
          <w:rFonts w:ascii="AvantGarde Bk BT" w:hAnsi="AvantGarde Bk BT"/>
          <w:b/>
          <w:sz w:val="20"/>
          <w:szCs w:val="20"/>
          <w:lang w:val="en-AU"/>
        </w:rPr>
        <w:t>rea</w:t>
      </w:r>
      <w:r w:rsidR="009A62F6" w:rsidRPr="00202DA4">
        <w:rPr>
          <w:rFonts w:ascii="AvantGarde Bk BT" w:hAnsi="AvantGarde Bk BT"/>
          <w:b/>
          <w:sz w:val="20"/>
          <w:szCs w:val="20"/>
          <w:lang w:val="en-AU"/>
        </w:rPr>
        <w:t xml:space="preserve"> footprint</w:t>
      </w:r>
      <w:bookmarkEnd w:id="67"/>
      <w:bookmarkEnd w:id="68"/>
    </w:p>
    <w:p w:rsidR="009A62F6" w:rsidRDefault="009A62F6" w:rsidP="009A62F6">
      <w:pPr>
        <w:jc w:val="both"/>
        <w:rPr>
          <w:rFonts w:ascii="AvantGarde Bk BT" w:hAnsi="AvantGarde Bk BT"/>
          <w:sz w:val="20"/>
          <w:szCs w:val="20"/>
          <w:lang w:val="en-AU"/>
        </w:rPr>
      </w:pPr>
      <w:r>
        <w:rPr>
          <w:rFonts w:ascii="AvantGarde Bk BT" w:hAnsi="AvantGarde Bk BT"/>
          <w:sz w:val="20"/>
          <w:szCs w:val="20"/>
          <w:lang w:val="en-AU"/>
        </w:rPr>
        <w:t>The Future Quarry Hills Bushland Park Investigation Area plan illustrates the following elements:</w:t>
      </w:r>
    </w:p>
    <w:p w:rsidR="009A62F6" w:rsidRDefault="009A62F6" w:rsidP="009A62F6">
      <w:pPr>
        <w:numPr>
          <w:ilvl w:val="0"/>
          <w:numId w:val="14"/>
        </w:numPr>
        <w:jc w:val="both"/>
        <w:rPr>
          <w:rFonts w:ascii="AvantGarde Bk BT" w:hAnsi="AvantGarde Bk BT"/>
          <w:sz w:val="20"/>
          <w:szCs w:val="20"/>
          <w:lang w:val="en-AU"/>
        </w:rPr>
      </w:pPr>
      <w:r>
        <w:rPr>
          <w:rFonts w:ascii="AvantGarde Bk BT" w:hAnsi="AvantGarde Bk BT"/>
          <w:sz w:val="20"/>
          <w:szCs w:val="20"/>
          <w:lang w:val="en-AU"/>
        </w:rPr>
        <w:t xml:space="preserve">The footprint of the ultimate park boundary </w:t>
      </w:r>
      <w:r w:rsidRPr="00B02823">
        <w:rPr>
          <w:rFonts w:ascii="AvantGarde Bk BT" w:hAnsi="AvantGarde Bk BT"/>
          <w:b/>
          <w:sz w:val="20"/>
          <w:szCs w:val="20"/>
          <w:lang w:val="en-AU"/>
        </w:rPr>
        <w:t>Investigation Area</w:t>
      </w:r>
      <w:r>
        <w:rPr>
          <w:rFonts w:ascii="AvantGarde Bk BT" w:hAnsi="AvantGarde Bk BT"/>
          <w:sz w:val="20"/>
          <w:szCs w:val="20"/>
          <w:lang w:val="en-AU"/>
        </w:rPr>
        <w:t xml:space="preserve">, including the </w:t>
      </w:r>
      <w:r w:rsidR="00694E41">
        <w:rPr>
          <w:rFonts w:ascii="AvantGarde Bk BT" w:hAnsi="AvantGarde Bk BT"/>
          <w:sz w:val="20"/>
          <w:szCs w:val="20"/>
          <w:lang w:val="en-AU"/>
        </w:rPr>
        <w:t>short term</w:t>
      </w:r>
      <w:r>
        <w:rPr>
          <w:rFonts w:ascii="AvantGarde Bk BT" w:hAnsi="AvantGarde Bk BT"/>
          <w:sz w:val="20"/>
          <w:szCs w:val="20"/>
          <w:lang w:val="en-AU"/>
        </w:rPr>
        <w:t xml:space="preserve"> footprint of the existing park </w:t>
      </w:r>
      <w:r w:rsidRPr="00B02823">
        <w:rPr>
          <w:rFonts w:ascii="AvantGarde Bk BT" w:hAnsi="AvantGarde Bk BT"/>
          <w:sz w:val="20"/>
          <w:szCs w:val="20"/>
          <w:lang w:val="en-AU"/>
        </w:rPr>
        <w:t>and the Property 1</w:t>
      </w:r>
      <w:r>
        <w:rPr>
          <w:rFonts w:ascii="AvantGarde Bk BT" w:hAnsi="AvantGarde Bk BT"/>
          <w:sz w:val="20"/>
          <w:szCs w:val="20"/>
          <w:lang w:val="en-AU"/>
        </w:rPr>
        <w:t xml:space="preserve"> to the north.</w:t>
      </w:r>
    </w:p>
    <w:p w:rsidR="009A62F6" w:rsidRPr="008922D8" w:rsidRDefault="009A62F6" w:rsidP="009A62F6">
      <w:pPr>
        <w:numPr>
          <w:ilvl w:val="0"/>
          <w:numId w:val="14"/>
        </w:numPr>
        <w:jc w:val="both"/>
        <w:rPr>
          <w:rFonts w:ascii="AvantGarde Bk BT" w:hAnsi="AvantGarde Bk BT"/>
          <w:sz w:val="20"/>
          <w:szCs w:val="20"/>
          <w:lang w:val="en-AU"/>
        </w:rPr>
      </w:pPr>
      <w:r>
        <w:rPr>
          <w:rFonts w:ascii="AvantGarde Bk BT" w:hAnsi="AvantGarde Bk BT"/>
          <w:sz w:val="20"/>
          <w:szCs w:val="20"/>
          <w:lang w:val="en-AU"/>
        </w:rPr>
        <w:t>Potential for urban development beyond the current Urban Growth Boundary, including revisions to the current boundary location in the north-eastern area.</w:t>
      </w:r>
    </w:p>
    <w:p w:rsidR="009A62F6" w:rsidRDefault="009A62F6" w:rsidP="009A62F6">
      <w:pPr>
        <w:numPr>
          <w:ilvl w:val="0"/>
          <w:numId w:val="8"/>
        </w:numPr>
        <w:jc w:val="both"/>
        <w:rPr>
          <w:rFonts w:ascii="AvantGarde Bk BT" w:hAnsi="AvantGarde Bk BT"/>
          <w:sz w:val="20"/>
          <w:szCs w:val="20"/>
          <w:lang w:val="en-AU"/>
        </w:rPr>
      </w:pPr>
      <w:r>
        <w:rPr>
          <w:rFonts w:ascii="AvantGarde Bk BT" w:hAnsi="AvantGarde Bk BT"/>
          <w:sz w:val="20"/>
          <w:szCs w:val="20"/>
          <w:lang w:val="en-AU"/>
        </w:rPr>
        <w:t>Recommended locations for visitor entry nodes and maintenance access (major entries are preferred off major distributor roads to accommodate larger vehicles).</w:t>
      </w:r>
    </w:p>
    <w:p w:rsidR="009A62F6" w:rsidRDefault="009A62F6" w:rsidP="009A62F6">
      <w:pPr>
        <w:numPr>
          <w:ilvl w:val="0"/>
          <w:numId w:val="8"/>
        </w:numPr>
        <w:jc w:val="both"/>
        <w:rPr>
          <w:rFonts w:ascii="AvantGarde Bk BT" w:hAnsi="AvantGarde Bk BT"/>
          <w:sz w:val="20"/>
          <w:szCs w:val="20"/>
          <w:lang w:val="en-AU"/>
        </w:rPr>
      </w:pPr>
      <w:r>
        <w:rPr>
          <w:rFonts w:ascii="AvantGarde Bk BT" w:hAnsi="AvantGarde Bk BT"/>
          <w:sz w:val="20"/>
          <w:szCs w:val="20"/>
          <w:lang w:val="en-AU"/>
        </w:rPr>
        <w:t>Circulation (track width 2.5m, rest stops / shelters); existing tracks or private roads are also shown.</w:t>
      </w:r>
    </w:p>
    <w:p w:rsidR="009A62F6" w:rsidRDefault="009A62F6" w:rsidP="009A62F6">
      <w:pPr>
        <w:numPr>
          <w:ilvl w:val="0"/>
          <w:numId w:val="8"/>
        </w:numPr>
        <w:jc w:val="both"/>
        <w:rPr>
          <w:rFonts w:ascii="AvantGarde Bk BT" w:hAnsi="AvantGarde Bk BT"/>
          <w:sz w:val="20"/>
          <w:szCs w:val="20"/>
          <w:lang w:val="en-AU"/>
        </w:rPr>
      </w:pPr>
      <w:r>
        <w:rPr>
          <w:rFonts w:ascii="AvantGarde Bk BT" w:hAnsi="AvantGarde Bk BT"/>
          <w:sz w:val="20"/>
          <w:szCs w:val="20"/>
          <w:lang w:val="en-AU"/>
        </w:rPr>
        <w:t>Wildlife movement corridors or habitat links, particularly along Darebin Creek.</w:t>
      </w:r>
    </w:p>
    <w:p w:rsidR="009A62F6" w:rsidRDefault="009A62F6" w:rsidP="009A62F6">
      <w:pPr>
        <w:numPr>
          <w:ilvl w:val="0"/>
          <w:numId w:val="8"/>
        </w:numPr>
        <w:jc w:val="both"/>
        <w:rPr>
          <w:rFonts w:ascii="AvantGarde Bk BT" w:hAnsi="AvantGarde Bk BT"/>
          <w:sz w:val="20"/>
          <w:szCs w:val="20"/>
          <w:lang w:val="en-AU"/>
        </w:rPr>
      </w:pPr>
      <w:r>
        <w:rPr>
          <w:rFonts w:ascii="AvantGarde Bk BT" w:hAnsi="AvantGarde Bk BT"/>
          <w:sz w:val="20"/>
          <w:szCs w:val="20"/>
          <w:lang w:val="en-AU"/>
        </w:rPr>
        <w:t xml:space="preserve">Remnant vegetation (this has been taken from DS&amp;E </w:t>
      </w:r>
      <w:smartTag w:uri="urn:schemas-microsoft-com:office:smarttags" w:element="stockticker">
        <w:r>
          <w:rPr>
            <w:rFonts w:ascii="AvantGarde Bk BT" w:hAnsi="AvantGarde Bk BT"/>
            <w:sz w:val="20"/>
            <w:szCs w:val="20"/>
            <w:lang w:val="en-AU"/>
          </w:rPr>
          <w:t>EVC</w:t>
        </w:r>
      </w:smartTag>
      <w:r>
        <w:rPr>
          <w:rFonts w:ascii="AvantGarde Bk BT" w:hAnsi="AvantGarde Bk BT"/>
          <w:sz w:val="20"/>
          <w:szCs w:val="20"/>
          <w:lang w:val="en-AU"/>
        </w:rPr>
        <w:t xml:space="preserve"> data but is not accurate: for example, there is no remnant vegetation shown to Property no. 14.</w:t>
      </w:r>
    </w:p>
    <w:p w:rsidR="009A62F6" w:rsidRPr="00412A26" w:rsidRDefault="009A62F6" w:rsidP="009A62F6">
      <w:pPr>
        <w:numPr>
          <w:ilvl w:val="0"/>
          <w:numId w:val="8"/>
        </w:numPr>
        <w:jc w:val="both"/>
        <w:rPr>
          <w:rFonts w:ascii="AvantGarde Bk BT" w:hAnsi="AvantGarde Bk BT"/>
          <w:sz w:val="20"/>
          <w:szCs w:val="20"/>
          <w:lang w:val="en-AU"/>
        </w:rPr>
      </w:pPr>
      <w:r w:rsidRPr="00412A26">
        <w:rPr>
          <w:rFonts w:ascii="AvantGarde Bk BT" w:hAnsi="AvantGarde Bk BT"/>
          <w:sz w:val="20"/>
          <w:szCs w:val="20"/>
          <w:lang w:val="en-AU"/>
        </w:rPr>
        <w:t xml:space="preserve">Activity </w:t>
      </w:r>
      <w:r>
        <w:rPr>
          <w:rFonts w:ascii="AvantGarde Bk BT" w:hAnsi="AvantGarde Bk BT"/>
          <w:sz w:val="20"/>
          <w:szCs w:val="20"/>
          <w:lang w:val="en-AU"/>
        </w:rPr>
        <w:t>and</w:t>
      </w:r>
      <w:r w:rsidRPr="00412A26">
        <w:rPr>
          <w:rFonts w:ascii="AvantGarde Bk BT" w:hAnsi="AvantGarde Bk BT"/>
          <w:sz w:val="20"/>
          <w:szCs w:val="20"/>
          <w:lang w:val="en-AU"/>
        </w:rPr>
        <w:t xml:space="preserve"> management zones</w:t>
      </w:r>
      <w:r>
        <w:rPr>
          <w:rFonts w:ascii="AvantGarde Bk BT" w:hAnsi="AvantGarde Bk BT"/>
          <w:sz w:val="20"/>
          <w:szCs w:val="20"/>
          <w:lang w:val="en-AU"/>
        </w:rPr>
        <w:t>.</w:t>
      </w:r>
      <w:r w:rsidRPr="00412A26">
        <w:rPr>
          <w:rFonts w:ascii="AvantGarde Bk BT" w:hAnsi="AvantGarde Bk BT"/>
          <w:sz w:val="20"/>
          <w:szCs w:val="20"/>
          <w:lang w:val="en-AU"/>
        </w:rPr>
        <w:t xml:space="preserve"> </w:t>
      </w:r>
      <w:r>
        <w:rPr>
          <w:rFonts w:ascii="AvantGarde Bk BT" w:hAnsi="AvantGarde Bk BT"/>
          <w:sz w:val="20"/>
          <w:szCs w:val="20"/>
          <w:lang w:val="en-AU"/>
        </w:rPr>
        <w:t>A</w:t>
      </w:r>
      <w:r w:rsidRPr="00412A26">
        <w:rPr>
          <w:rFonts w:ascii="AvantGarde Bk BT" w:hAnsi="AvantGarde Bk BT"/>
          <w:sz w:val="20"/>
          <w:szCs w:val="20"/>
          <w:lang w:val="en-AU"/>
        </w:rPr>
        <w:t>cc</w:t>
      </w:r>
      <w:r>
        <w:rPr>
          <w:rFonts w:ascii="AvantGarde Bk BT" w:hAnsi="AvantGarde Bk BT"/>
          <w:sz w:val="20"/>
          <w:szCs w:val="20"/>
          <w:lang w:val="en-AU"/>
        </w:rPr>
        <w:t>ess to higher quality remnants or</w:t>
      </w:r>
      <w:r w:rsidRPr="00412A26">
        <w:rPr>
          <w:rFonts w:ascii="AvantGarde Bk BT" w:hAnsi="AvantGarde Bk BT"/>
          <w:sz w:val="20"/>
          <w:szCs w:val="20"/>
          <w:lang w:val="en-AU"/>
        </w:rPr>
        <w:t xml:space="preserve"> habitat</w:t>
      </w:r>
      <w:r>
        <w:rPr>
          <w:rFonts w:ascii="AvantGarde Bk BT" w:hAnsi="AvantGarde Bk BT"/>
          <w:sz w:val="20"/>
          <w:szCs w:val="20"/>
          <w:lang w:val="en-AU"/>
        </w:rPr>
        <w:t xml:space="preserve"> will be limited by construction of exclusion fencing.  Potentially destructive activities such as trail bikes/BMX and horse riding will be located away from steep slopes with high erosion potential, low-lying areas, wildlife corridors and remnant vegetation.</w:t>
      </w:r>
    </w:p>
    <w:p w:rsidR="009A62F6" w:rsidRPr="00B270E9" w:rsidRDefault="009A62F6" w:rsidP="009A62F6">
      <w:pPr>
        <w:jc w:val="both"/>
        <w:rPr>
          <w:rFonts w:ascii="AvantGarde Bk BT" w:hAnsi="AvantGarde Bk BT"/>
          <w:i/>
          <w:sz w:val="20"/>
          <w:szCs w:val="20"/>
          <w:lang w:val="en-AU"/>
        </w:rPr>
      </w:pPr>
    </w:p>
    <w:p w:rsidR="009A62F6" w:rsidRPr="007240BF" w:rsidRDefault="009A62F6" w:rsidP="009A62F6">
      <w:pPr>
        <w:jc w:val="both"/>
        <w:rPr>
          <w:rFonts w:ascii="AvantGarde Bk BT" w:hAnsi="AvantGarde Bk BT"/>
          <w:sz w:val="20"/>
          <w:szCs w:val="20"/>
          <w:lang w:val="en-AU"/>
        </w:rPr>
      </w:pPr>
    </w:p>
    <w:p w:rsidR="009A62F6" w:rsidRDefault="009A62F6" w:rsidP="009A62F6">
      <w:pPr>
        <w:jc w:val="both"/>
        <w:rPr>
          <w:rFonts w:ascii="AvantGarde Bk BT" w:hAnsi="AvantGarde Bk BT"/>
          <w:sz w:val="20"/>
          <w:szCs w:val="20"/>
          <w:lang w:val="en-AU"/>
        </w:rPr>
      </w:pPr>
      <w:r>
        <w:rPr>
          <w:rFonts w:ascii="AvantGarde Bk BT" w:hAnsi="AvantGarde Bk BT"/>
          <w:sz w:val="20"/>
          <w:szCs w:val="20"/>
          <w:lang w:val="en-AU"/>
        </w:rPr>
        <w:br w:type="page"/>
      </w:r>
    </w:p>
    <w:p w:rsidR="00552B9A" w:rsidRDefault="009A62F6" w:rsidP="00552B9A">
      <w:pPr>
        <w:outlineLvl w:val="0"/>
        <w:rPr>
          <w:rFonts w:ascii="AvantGarde Bk BT" w:hAnsi="AvantGarde Bk BT"/>
          <w:b/>
          <w:lang w:val="en-AU"/>
        </w:rPr>
      </w:pPr>
      <w:bookmarkStart w:id="69" w:name="_Toc232491244"/>
      <w:bookmarkStart w:id="70" w:name="_Toc409710384"/>
      <w:r w:rsidRPr="00673E2E">
        <w:rPr>
          <w:rFonts w:ascii="AvantGarde Bk BT" w:hAnsi="AvantGarde Bk BT"/>
          <w:b/>
          <w:lang w:val="en-AU"/>
        </w:rPr>
        <w:lastRenderedPageBreak/>
        <w:t xml:space="preserve">Phase </w:t>
      </w:r>
      <w:r>
        <w:rPr>
          <w:rFonts w:ascii="AvantGarde Bk BT" w:hAnsi="AvantGarde Bk BT"/>
          <w:b/>
          <w:lang w:val="en-AU"/>
        </w:rPr>
        <w:t>3</w:t>
      </w:r>
      <w:r w:rsidRPr="00673E2E">
        <w:rPr>
          <w:rFonts w:ascii="AvantGarde Bk BT" w:hAnsi="AvantGarde Bk BT"/>
          <w:b/>
          <w:lang w:val="en-AU"/>
        </w:rPr>
        <w:t xml:space="preserve">. </w:t>
      </w:r>
      <w:r>
        <w:rPr>
          <w:rFonts w:ascii="AvantGarde Bk BT" w:hAnsi="AvantGarde Bk BT"/>
          <w:b/>
          <w:lang w:val="en-AU"/>
        </w:rPr>
        <w:t>Parkland Design and Management</w:t>
      </w:r>
      <w:bookmarkStart w:id="71" w:name="_Toc232491245"/>
      <w:bookmarkEnd w:id="69"/>
      <w:bookmarkEnd w:id="70"/>
      <w:r w:rsidR="00552B9A">
        <w:rPr>
          <w:rFonts w:ascii="AvantGarde Bk BT" w:hAnsi="AvantGarde Bk BT"/>
          <w:b/>
          <w:lang w:val="en-AU"/>
        </w:rPr>
        <w:br/>
      </w:r>
    </w:p>
    <w:p w:rsidR="009A62F6" w:rsidRDefault="009A62F6" w:rsidP="006F05F8">
      <w:pPr>
        <w:jc w:val="both"/>
        <w:outlineLvl w:val="1"/>
        <w:rPr>
          <w:rFonts w:ascii="AvantGarde Bk BT" w:hAnsi="AvantGarde Bk BT"/>
          <w:b/>
          <w:sz w:val="20"/>
          <w:szCs w:val="20"/>
          <w:lang w:val="en-AU"/>
        </w:rPr>
      </w:pPr>
      <w:bookmarkStart w:id="72" w:name="_Toc409710385"/>
      <w:r>
        <w:rPr>
          <w:rFonts w:ascii="AvantGarde Bk BT" w:hAnsi="AvantGarde Bk BT"/>
          <w:b/>
          <w:sz w:val="20"/>
          <w:szCs w:val="20"/>
          <w:lang w:val="en-AU"/>
        </w:rPr>
        <w:t>Methodology</w:t>
      </w:r>
      <w:bookmarkEnd w:id="71"/>
      <w:bookmarkEnd w:id="72"/>
    </w:p>
    <w:p w:rsidR="009A62F6" w:rsidRDefault="009A62F6" w:rsidP="009A62F6">
      <w:pPr>
        <w:jc w:val="both"/>
        <w:rPr>
          <w:rFonts w:ascii="AvantGarde Bk BT" w:hAnsi="AvantGarde Bk BT"/>
          <w:sz w:val="20"/>
          <w:szCs w:val="20"/>
          <w:lang w:val="en-AU"/>
        </w:rPr>
      </w:pPr>
      <w:r>
        <w:rPr>
          <w:rFonts w:ascii="AvantGarde Bk BT" w:hAnsi="AvantGarde Bk BT"/>
          <w:sz w:val="20"/>
          <w:szCs w:val="20"/>
          <w:lang w:val="en-AU"/>
        </w:rPr>
        <w:t xml:space="preserve">This section of the report contains proposals for standards and techniques for the provision of infrastructure that will apply to both the short term and long term park footprints.  The general approach to provision of standards for the park as a whole are discussed initially, prior to a more detailed discussion for the short term park footprint.  Where possible, the infrastructure will mirror and continue the standards for paths, fencing, signage and shelters as established in the existing park.  Design standards for the park perimeter and entries are discussed in Phase 2 under </w:t>
      </w:r>
      <w:r w:rsidRPr="00BA162B">
        <w:rPr>
          <w:rFonts w:ascii="AvantGarde Bk BT" w:hAnsi="AvantGarde Bk BT"/>
          <w:i/>
          <w:sz w:val="20"/>
          <w:szCs w:val="20"/>
          <w:lang w:val="en-AU"/>
        </w:rPr>
        <w:t>Design Standards for Interface with Residential Development</w:t>
      </w:r>
      <w:r>
        <w:rPr>
          <w:rFonts w:ascii="AvantGarde Bk BT" w:hAnsi="AvantGarde Bk BT"/>
          <w:sz w:val="20"/>
          <w:szCs w:val="20"/>
          <w:lang w:val="en-AU"/>
        </w:rPr>
        <w:t>.</w:t>
      </w:r>
    </w:p>
    <w:p w:rsidR="009A62F6" w:rsidRDefault="009A62F6" w:rsidP="009A62F6">
      <w:pPr>
        <w:jc w:val="both"/>
        <w:rPr>
          <w:rFonts w:ascii="AvantGarde Bk BT" w:hAnsi="AvantGarde Bk BT"/>
          <w:sz w:val="20"/>
          <w:szCs w:val="20"/>
          <w:lang w:val="en-AU"/>
        </w:rPr>
      </w:pPr>
    </w:p>
    <w:p w:rsidR="009A62F6" w:rsidRDefault="009A62F6" w:rsidP="006F05F8">
      <w:pPr>
        <w:jc w:val="both"/>
        <w:outlineLvl w:val="1"/>
        <w:rPr>
          <w:rFonts w:ascii="AvantGarde Bk BT" w:hAnsi="AvantGarde Bk BT"/>
          <w:b/>
          <w:sz w:val="20"/>
          <w:szCs w:val="20"/>
          <w:lang w:val="en-AU"/>
        </w:rPr>
      </w:pPr>
      <w:bookmarkStart w:id="73" w:name="_Toc232491246"/>
      <w:bookmarkStart w:id="74" w:name="_Toc409710386"/>
      <w:r>
        <w:rPr>
          <w:rFonts w:ascii="AvantGarde Bk BT" w:hAnsi="AvantGarde Bk BT"/>
          <w:b/>
          <w:sz w:val="20"/>
          <w:szCs w:val="20"/>
          <w:lang w:val="en-AU"/>
        </w:rPr>
        <w:t>1. General Standards</w:t>
      </w:r>
      <w:bookmarkEnd w:id="73"/>
      <w:bookmarkEnd w:id="74"/>
    </w:p>
    <w:p w:rsidR="009A62F6" w:rsidRDefault="009A62F6" w:rsidP="009A62F6">
      <w:pPr>
        <w:ind w:left="284"/>
        <w:jc w:val="both"/>
        <w:rPr>
          <w:rFonts w:ascii="AvantGarde Bk BT" w:hAnsi="AvantGarde Bk BT"/>
          <w:b/>
          <w:sz w:val="20"/>
          <w:szCs w:val="20"/>
          <w:lang w:val="en-AU"/>
        </w:rPr>
      </w:pPr>
    </w:p>
    <w:p w:rsidR="009A62F6" w:rsidRPr="00AD4D70" w:rsidRDefault="009A62F6" w:rsidP="006F05F8">
      <w:pPr>
        <w:ind w:left="284"/>
        <w:jc w:val="both"/>
        <w:outlineLvl w:val="2"/>
        <w:rPr>
          <w:rFonts w:ascii="AvantGarde Bk BT" w:hAnsi="AvantGarde Bk BT"/>
          <w:b/>
          <w:sz w:val="20"/>
          <w:szCs w:val="20"/>
          <w:lang w:val="en-AU"/>
        </w:rPr>
      </w:pPr>
      <w:bookmarkStart w:id="75" w:name="_Toc232491247"/>
      <w:bookmarkStart w:id="76" w:name="_Toc409710387"/>
      <w:r>
        <w:rPr>
          <w:rFonts w:ascii="AvantGarde Bk BT" w:hAnsi="AvantGarde Bk BT"/>
          <w:b/>
          <w:sz w:val="20"/>
          <w:szCs w:val="20"/>
          <w:lang w:val="en-AU"/>
        </w:rPr>
        <w:t>Pathway design and layout</w:t>
      </w:r>
      <w:bookmarkEnd w:id="75"/>
      <w:bookmarkEnd w:id="76"/>
    </w:p>
    <w:p w:rsidR="009A62F6" w:rsidRDefault="009A62F6" w:rsidP="009A62F6">
      <w:pPr>
        <w:ind w:left="284"/>
        <w:jc w:val="both"/>
        <w:rPr>
          <w:rFonts w:ascii="AvantGarde Bk BT" w:hAnsi="AvantGarde Bk BT"/>
          <w:sz w:val="20"/>
          <w:szCs w:val="20"/>
          <w:lang w:val="en-AU"/>
        </w:rPr>
      </w:pPr>
      <w:r>
        <w:rPr>
          <w:rFonts w:ascii="AvantGarde Bk BT" w:hAnsi="AvantGarde Bk BT"/>
          <w:sz w:val="20"/>
          <w:szCs w:val="20"/>
          <w:lang w:val="en-AU"/>
        </w:rPr>
        <w:t>The construction of an integrated and safe pedestrian trail system is essential to the success and management of the park,</w:t>
      </w:r>
      <w:r w:rsidRPr="00733D5F">
        <w:rPr>
          <w:rFonts w:ascii="AvantGarde Bk BT" w:hAnsi="AvantGarde Bk BT"/>
          <w:sz w:val="20"/>
          <w:szCs w:val="20"/>
          <w:lang w:val="en-AU"/>
        </w:rPr>
        <w:t xml:space="preserve"> </w:t>
      </w:r>
      <w:r>
        <w:rPr>
          <w:rFonts w:ascii="AvantGarde Bk BT" w:hAnsi="AvantGarde Bk BT"/>
          <w:sz w:val="20"/>
          <w:szCs w:val="20"/>
          <w:lang w:val="en-AU"/>
        </w:rPr>
        <w:t>including both short term and long term footprints.  The proposed pathway network for the expanded park is shown on accompanying plans but should be considered as a general guide to track location only.  The pathway network is intended to provide a range of experiences for visitors without impacting on environmentally sensitive and culturally sensitive locations.  Final pathway alignments may need to be fine-tuned on site or modified to suit local conditions in accordance with the following criteria:</w:t>
      </w:r>
    </w:p>
    <w:p w:rsidR="009A62F6" w:rsidRDefault="009A62F6" w:rsidP="009A62F6">
      <w:pPr>
        <w:ind w:left="284"/>
        <w:jc w:val="both"/>
        <w:rPr>
          <w:rFonts w:ascii="AvantGarde Bk BT" w:hAnsi="AvantGarde Bk BT"/>
          <w:sz w:val="20"/>
          <w:szCs w:val="20"/>
          <w:lang w:val="en-AU"/>
        </w:rPr>
      </w:pPr>
    </w:p>
    <w:p w:rsidR="009A62F6" w:rsidRDefault="009A62F6" w:rsidP="009A62F6">
      <w:pPr>
        <w:numPr>
          <w:ilvl w:val="0"/>
          <w:numId w:val="20"/>
        </w:numPr>
        <w:ind w:left="567" w:hanging="283"/>
        <w:jc w:val="both"/>
        <w:rPr>
          <w:rFonts w:ascii="AvantGarde Bk BT" w:hAnsi="AvantGarde Bk BT"/>
          <w:sz w:val="20"/>
          <w:szCs w:val="20"/>
          <w:lang w:val="en-AU"/>
        </w:rPr>
      </w:pPr>
      <w:r>
        <w:rPr>
          <w:rFonts w:ascii="AvantGarde Bk BT" w:hAnsi="AvantGarde Bk BT"/>
          <w:sz w:val="20"/>
          <w:szCs w:val="20"/>
          <w:lang w:val="en-AU"/>
        </w:rPr>
        <w:t>New paths should follow existing tracks and desire lines where possible to avoid further disturbance to the environment.</w:t>
      </w:r>
    </w:p>
    <w:p w:rsidR="009A62F6" w:rsidRDefault="009A62F6" w:rsidP="009A62F6">
      <w:pPr>
        <w:numPr>
          <w:ilvl w:val="0"/>
          <w:numId w:val="20"/>
        </w:numPr>
        <w:ind w:left="567" w:hanging="283"/>
        <w:jc w:val="both"/>
        <w:rPr>
          <w:rFonts w:ascii="AvantGarde Bk BT" w:hAnsi="AvantGarde Bk BT"/>
          <w:sz w:val="20"/>
          <w:szCs w:val="20"/>
          <w:lang w:val="en-AU"/>
        </w:rPr>
      </w:pPr>
      <w:r>
        <w:rPr>
          <w:rFonts w:ascii="AvantGarde Bk BT" w:hAnsi="AvantGarde Bk BT"/>
          <w:sz w:val="20"/>
          <w:szCs w:val="20"/>
          <w:lang w:val="en-AU"/>
        </w:rPr>
        <w:t>Paths layouts should avoid long, straight sections with a constant grade.</w:t>
      </w:r>
    </w:p>
    <w:p w:rsidR="009A62F6" w:rsidRDefault="009A62F6" w:rsidP="009A62F6">
      <w:pPr>
        <w:numPr>
          <w:ilvl w:val="0"/>
          <w:numId w:val="20"/>
        </w:numPr>
        <w:ind w:left="567" w:hanging="283"/>
        <w:jc w:val="both"/>
        <w:rPr>
          <w:rFonts w:ascii="AvantGarde Bk BT" w:hAnsi="AvantGarde Bk BT"/>
          <w:sz w:val="20"/>
          <w:szCs w:val="20"/>
          <w:lang w:val="en-AU"/>
        </w:rPr>
      </w:pPr>
      <w:r>
        <w:rPr>
          <w:rFonts w:ascii="AvantGarde Bk BT" w:hAnsi="AvantGarde Bk BT"/>
          <w:sz w:val="20"/>
          <w:szCs w:val="20"/>
          <w:lang w:val="en-AU"/>
        </w:rPr>
        <w:t>Avoid steep grades for path alignments where possible (refer to Path Types below).</w:t>
      </w:r>
    </w:p>
    <w:p w:rsidR="009A62F6" w:rsidRDefault="009A62F6" w:rsidP="009A62F6">
      <w:pPr>
        <w:numPr>
          <w:ilvl w:val="0"/>
          <w:numId w:val="20"/>
        </w:numPr>
        <w:ind w:left="567" w:hanging="283"/>
        <w:jc w:val="both"/>
        <w:rPr>
          <w:rFonts w:ascii="AvantGarde Bk BT" w:hAnsi="AvantGarde Bk BT"/>
          <w:sz w:val="20"/>
          <w:szCs w:val="20"/>
          <w:lang w:val="en-AU"/>
        </w:rPr>
      </w:pPr>
      <w:r>
        <w:rPr>
          <w:rFonts w:ascii="AvantGarde Bk BT" w:hAnsi="AvantGarde Bk BT"/>
          <w:sz w:val="20"/>
          <w:szCs w:val="20"/>
          <w:lang w:val="en-AU"/>
        </w:rPr>
        <w:t>Paths should follow natural contours.  Avoid construction of paths directly down fall-lines to minimise erosion.</w:t>
      </w:r>
    </w:p>
    <w:p w:rsidR="009A62F6" w:rsidRDefault="009A62F6" w:rsidP="009A62F6">
      <w:pPr>
        <w:numPr>
          <w:ilvl w:val="0"/>
          <w:numId w:val="20"/>
        </w:numPr>
        <w:ind w:left="567" w:hanging="283"/>
        <w:jc w:val="both"/>
        <w:rPr>
          <w:rFonts w:ascii="AvantGarde Bk BT" w:hAnsi="AvantGarde Bk BT"/>
          <w:sz w:val="20"/>
          <w:szCs w:val="20"/>
          <w:lang w:val="en-AU"/>
        </w:rPr>
      </w:pPr>
      <w:r>
        <w:rPr>
          <w:rFonts w:ascii="AvantGarde Bk BT" w:hAnsi="AvantGarde Bk BT"/>
          <w:sz w:val="20"/>
          <w:szCs w:val="20"/>
          <w:lang w:val="en-AU"/>
        </w:rPr>
        <w:t>Locate paths along ridgelines slightly below the high points.</w:t>
      </w:r>
    </w:p>
    <w:p w:rsidR="009A62F6" w:rsidRDefault="009A62F6" w:rsidP="009A62F6">
      <w:pPr>
        <w:numPr>
          <w:ilvl w:val="0"/>
          <w:numId w:val="20"/>
        </w:numPr>
        <w:ind w:left="567" w:hanging="283"/>
        <w:jc w:val="both"/>
        <w:rPr>
          <w:rFonts w:ascii="AvantGarde Bk BT" w:hAnsi="AvantGarde Bk BT"/>
          <w:sz w:val="20"/>
          <w:szCs w:val="20"/>
          <w:lang w:val="en-AU"/>
        </w:rPr>
      </w:pPr>
      <w:r>
        <w:rPr>
          <w:rFonts w:ascii="AvantGarde Bk BT" w:hAnsi="AvantGarde Bk BT"/>
          <w:sz w:val="20"/>
          <w:szCs w:val="20"/>
          <w:lang w:val="en-AU"/>
        </w:rPr>
        <w:t>Paths to have clear sight lines, step off points, and generous curves radii to minimise likelihood of accidents.</w:t>
      </w:r>
    </w:p>
    <w:p w:rsidR="009A62F6" w:rsidRDefault="009A62F6" w:rsidP="009A62F6">
      <w:pPr>
        <w:numPr>
          <w:ilvl w:val="0"/>
          <w:numId w:val="20"/>
        </w:numPr>
        <w:ind w:left="567" w:hanging="283"/>
        <w:jc w:val="both"/>
        <w:rPr>
          <w:rFonts w:ascii="AvantGarde Bk BT" w:hAnsi="AvantGarde Bk BT"/>
          <w:sz w:val="20"/>
          <w:szCs w:val="20"/>
          <w:lang w:val="en-AU"/>
        </w:rPr>
      </w:pPr>
      <w:r>
        <w:rPr>
          <w:rFonts w:ascii="AvantGarde Bk BT" w:hAnsi="AvantGarde Bk BT"/>
          <w:sz w:val="20"/>
          <w:szCs w:val="20"/>
          <w:lang w:val="en-AU"/>
        </w:rPr>
        <w:t>Avoid constructing paths through environmentally sensitive areas unless the trail purpose is for interpretation in particular locations (for example, wetland boardwalks).  Highly sensitive areas may need fences, signage and / or barriers to prevent visitors from stepping off paths.</w:t>
      </w:r>
    </w:p>
    <w:p w:rsidR="009A62F6" w:rsidRDefault="009A62F6" w:rsidP="009A62F6">
      <w:pPr>
        <w:numPr>
          <w:ilvl w:val="0"/>
          <w:numId w:val="20"/>
        </w:numPr>
        <w:ind w:left="567" w:hanging="283"/>
        <w:jc w:val="both"/>
        <w:rPr>
          <w:rFonts w:ascii="AvantGarde Bk BT" w:hAnsi="AvantGarde Bk BT"/>
          <w:sz w:val="20"/>
          <w:szCs w:val="20"/>
          <w:lang w:val="en-AU"/>
        </w:rPr>
      </w:pPr>
      <w:r>
        <w:rPr>
          <w:rFonts w:ascii="AvantGarde Bk BT" w:hAnsi="AvantGarde Bk BT"/>
          <w:sz w:val="20"/>
          <w:szCs w:val="20"/>
          <w:lang w:val="en-AU"/>
        </w:rPr>
        <w:t>Path locations must avoid both documented, and potential, sites of cultural significance.</w:t>
      </w:r>
    </w:p>
    <w:p w:rsidR="009A62F6" w:rsidRDefault="009A62F6" w:rsidP="009A62F6">
      <w:pPr>
        <w:numPr>
          <w:ilvl w:val="0"/>
          <w:numId w:val="20"/>
        </w:numPr>
        <w:ind w:left="567" w:hanging="283"/>
        <w:jc w:val="both"/>
        <w:rPr>
          <w:rFonts w:ascii="AvantGarde Bk BT" w:hAnsi="AvantGarde Bk BT"/>
          <w:sz w:val="20"/>
          <w:szCs w:val="20"/>
          <w:lang w:val="en-AU"/>
        </w:rPr>
      </w:pPr>
      <w:r>
        <w:rPr>
          <w:rFonts w:ascii="AvantGarde Bk BT" w:hAnsi="AvantGarde Bk BT"/>
          <w:sz w:val="20"/>
          <w:szCs w:val="20"/>
          <w:lang w:val="en-AU"/>
        </w:rPr>
        <w:t>Paths shall be sited to avoid removal of existing trees, and shall be clear of tree root zones to avoid damage: the preferred minimum distance from drip line of tree canopies is 5m.</w:t>
      </w:r>
    </w:p>
    <w:p w:rsidR="009A62F6" w:rsidRDefault="009A62F6" w:rsidP="009A62F6">
      <w:pPr>
        <w:numPr>
          <w:ilvl w:val="0"/>
          <w:numId w:val="20"/>
        </w:numPr>
        <w:ind w:left="567" w:hanging="283"/>
        <w:jc w:val="both"/>
        <w:rPr>
          <w:rFonts w:ascii="AvantGarde Bk BT" w:hAnsi="AvantGarde Bk BT"/>
          <w:sz w:val="20"/>
          <w:szCs w:val="20"/>
          <w:lang w:val="en-AU"/>
        </w:rPr>
      </w:pPr>
      <w:r>
        <w:rPr>
          <w:rFonts w:ascii="AvantGarde Bk BT" w:hAnsi="AvantGarde Bk BT"/>
          <w:sz w:val="20"/>
          <w:szCs w:val="20"/>
          <w:lang w:val="en-AU"/>
        </w:rPr>
        <w:t>Avoid path construction on erosion prone slopes such as granitic soils.</w:t>
      </w:r>
    </w:p>
    <w:p w:rsidR="009A62F6" w:rsidRDefault="009A62F6" w:rsidP="009A62F6">
      <w:pPr>
        <w:numPr>
          <w:ilvl w:val="0"/>
          <w:numId w:val="20"/>
        </w:numPr>
        <w:ind w:left="567" w:hanging="283"/>
        <w:jc w:val="both"/>
        <w:rPr>
          <w:rFonts w:ascii="AvantGarde Bk BT" w:hAnsi="AvantGarde Bk BT"/>
          <w:sz w:val="20"/>
          <w:szCs w:val="20"/>
          <w:lang w:val="en-AU"/>
        </w:rPr>
      </w:pPr>
      <w:r>
        <w:rPr>
          <w:rFonts w:ascii="AvantGarde Bk BT" w:hAnsi="AvantGarde Bk BT"/>
          <w:sz w:val="20"/>
          <w:szCs w:val="20"/>
          <w:lang w:val="en-AU"/>
        </w:rPr>
        <w:t>Avoid path construction that disturbs significant rock outcrops.</w:t>
      </w:r>
    </w:p>
    <w:p w:rsidR="009A62F6" w:rsidRDefault="009A62F6" w:rsidP="009A62F6">
      <w:pPr>
        <w:numPr>
          <w:ilvl w:val="0"/>
          <w:numId w:val="20"/>
        </w:numPr>
        <w:ind w:left="567" w:hanging="283"/>
        <w:jc w:val="both"/>
        <w:rPr>
          <w:rFonts w:ascii="AvantGarde Bk BT" w:hAnsi="AvantGarde Bk BT"/>
          <w:sz w:val="20"/>
          <w:szCs w:val="20"/>
          <w:lang w:val="en-AU"/>
        </w:rPr>
      </w:pPr>
      <w:r>
        <w:rPr>
          <w:rFonts w:ascii="AvantGarde Bk BT" w:hAnsi="AvantGarde Bk BT"/>
          <w:sz w:val="20"/>
          <w:szCs w:val="20"/>
          <w:lang w:val="en-AU"/>
        </w:rPr>
        <w:t>Paths to Darebin Creek shall be constructed above the 1 in 10 year flood level and shall be set back from the banks.</w:t>
      </w:r>
    </w:p>
    <w:p w:rsidR="009A62F6" w:rsidRPr="00221F76" w:rsidRDefault="009A62F6" w:rsidP="009A62F6">
      <w:pPr>
        <w:numPr>
          <w:ilvl w:val="0"/>
          <w:numId w:val="20"/>
        </w:numPr>
        <w:ind w:left="567" w:hanging="283"/>
        <w:jc w:val="both"/>
        <w:rPr>
          <w:rFonts w:ascii="AvantGarde Bk BT" w:hAnsi="AvantGarde Bk BT"/>
          <w:sz w:val="20"/>
          <w:szCs w:val="20"/>
          <w:lang w:val="en-AU"/>
        </w:rPr>
      </w:pPr>
      <w:r>
        <w:rPr>
          <w:rFonts w:ascii="AvantGarde Bk BT" w:hAnsi="AvantGarde Bk BT"/>
          <w:sz w:val="20"/>
          <w:szCs w:val="20"/>
          <w:lang w:val="en-AU"/>
        </w:rPr>
        <w:t xml:space="preserve">Paths shall be provided with rest stops at intervals not exceeding 1 km on gently sloping trails or at 100m maximum on steep grades.  Rest stops may be a combination of the following: seats, view point balustrades or interpretation locations. </w:t>
      </w:r>
      <w:r w:rsidRPr="00221F76">
        <w:rPr>
          <w:rFonts w:ascii="AvantGarde Bk BT" w:hAnsi="AvantGarde Bk BT"/>
          <w:sz w:val="20"/>
          <w:szCs w:val="20"/>
          <w:lang w:val="en-AU"/>
        </w:rPr>
        <w:t xml:space="preserve"> </w:t>
      </w:r>
      <w:r>
        <w:rPr>
          <w:rFonts w:ascii="AvantGarde Bk BT" w:hAnsi="AvantGarde Bk BT"/>
          <w:sz w:val="20"/>
          <w:szCs w:val="20"/>
          <w:lang w:val="en-AU"/>
        </w:rPr>
        <w:t>Long trails should include shelters for both shade and rain located at appropriate rest stops.  These should be visually unobtrusive and located off ridge lines.</w:t>
      </w:r>
    </w:p>
    <w:p w:rsidR="009A62F6" w:rsidRDefault="009A62F6" w:rsidP="009A62F6">
      <w:pPr>
        <w:numPr>
          <w:ilvl w:val="0"/>
          <w:numId w:val="20"/>
        </w:numPr>
        <w:ind w:left="567" w:hanging="283"/>
        <w:jc w:val="both"/>
        <w:rPr>
          <w:rFonts w:ascii="AvantGarde Bk BT" w:hAnsi="AvantGarde Bk BT"/>
          <w:sz w:val="20"/>
          <w:szCs w:val="20"/>
          <w:lang w:val="en-AU"/>
        </w:rPr>
      </w:pPr>
      <w:r>
        <w:rPr>
          <w:rFonts w:ascii="AvantGarde Bk BT" w:hAnsi="AvantGarde Bk BT"/>
          <w:sz w:val="20"/>
          <w:szCs w:val="20"/>
          <w:lang w:val="en-AU"/>
        </w:rPr>
        <w:lastRenderedPageBreak/>
        <w:t>Paths shall include trail markers (with an indication of travel distance and / or direction) plus interpretation signs (including level of difficulty signs).</w:t>
      </w:r>
    </w:p>
    <w:p w:rsidR="009A62F6" w:rsidRDefault="009A62F6" w:rsidP="009A62F6">
      <w:pPr>
        <w:numPr>
          <w:ilvl w:val="0"/>
          <w:numId w:val="20"/>
        </w:numPr>
        <w:ind w:left="567" w:hanging="283"/>
        <w:jc w:val="both"/>
        <w:rPr>
          <w:rFonts w:ascii="AvantGarde Bk BT" w:hAnsi="AvantGarde Bk BT"/>
          <w:sz w:val="20"/>
          <w:szCs w:val="20"/>
          <w:lang w:val="en-AU"/>
        </w:rPr>
      </w:pPr>
      <w:r>
        <w:rPr>
          <w:rFonts w:ascii="AvantGarde Bk BT" w:hAnsi="AvantGarde Bk BT"/>
          <w:sz w:val="20"/>
          <w:szCs w:val="20"/>
          <w:lang w:val="en-AU"/>
        </w:rPr>
        <w:t>Planted vegetation should be kept well clear of tracks so that projected foliage growth will not overhang.</w:t>
      </w:r>
    </w:p>
    <w:p w:rsidR="009A62F6" w:rsidRDefault="009A62F6" w:rsidP="009A62F6">
      <w:pPr>
        <w:numPr>
          <w:ilvl w:val="0"/>
          <w:numId w:val="20"/>
        </w:numPr>
        <w:ind w:left="567" w:hanging="283"/>
        <w:jc w:val="both"/>
        <w:rPr>
          <w:rFonts w:ascii="AvantGarde Bk BT" w:hAnsi="AvantGarde Bk BT"/>
          <w:sz w:val="20"/>
          <w:szCs w:val="20"/>
          <w:lang w:val="en-AU"/>
        </w:rPr>
      </w:pPr>
      <w:r>
        <w:rPr>
          <w:rFonts w:ascii="AvantGarde Bk BT" w:hAnsi="AvantGarde Bk BT"/>
          <w:sz w:val="20"/>
          <w:szCs w:val="20"/>
          <w:lang w:val="en-AU"/>
        </w:rPr>
        <w:t>Construct boardwalks where paths cross drainage lines or swampy ground.  Note that any bridges over Darebin Creek will need approval from Melbourne Water and may require building permits.  Bridge crossings should be located above the 1 in 10 year flood level.</w:t>
      </w:r>
    </w:p>
    <w:p w:rsidR="009A62F6" w:rsidRDefault="009A62F6" w:rsidP="009A62F6">
      <w:pPr>
        <w:ind w:left="284"/>
        <w:jc w:val="both"/>
        <w:rPr>
          <w:rFonts w:ascii="AvantGarde Bk BT" w:hAnsi="AvantGarde Bk BT"/>
          <w:sz w:val="20"/>
          <w:szCs w:val="20"/>
          <w:lang w:val="en-AU"/>
        </w:rPr>
      </w:pPr>
    </w:p>
    <w:p w:rsidR="009A62F6" w:rsidRDefault="009A62F6" w:rsidP="006F05F8">
      <w:pPr>
        <w:ind w:left="284"/>
        <w:jc w:val="both"/>
        <w:outlineLvl w:val="2"/>
        <w:rPr>
          <w:rFonts w:ascii="AvantGarde Bk BT" w:hAnsi="AvantGarde Bk BT"/>
          <w:b/>
          <w:sz w:val="20"/>
          <w:szCs w:val="20"/>
          <w:lang w:val="en-AU"/>
        </w:rPr>
      </w:pPr>
      <w:bookmarkStart w:id="77" w:name="_Toc232491248"/>
      <w:bookmarkStart w:id="78" w:name="_Toc409710388"/>
      <w:r>
        <w:rPr>
          <w:rFonts w:ascii="AvantGarde Bk BT" w:hAnsi="AvantGarde Bk BT"/>
          <w:b/>
          <w:sz w:val="20"/>
          <w:szCs w:val="20"/>
          <w:lang w:val="en-AU"/>
        </w:rPr>
        <w:t>Pathway types</w:t>
      </w:r>
      <w:bookmarkEnd w:id="77"/>
      <w:bookmarkEnd w:id="78"/>
    </w:p>
    <w:p w:rsidR="009A62F6" w:rsidRDefault="009A62F6" w:rsidP="009A62F6">
      <w:pPr>
        <w:ind w:left="284"/>
        <w:jc w:val="both"/>
        <w:rPr>
          <w:rFonts w:ascii="AvantGarde Bk BT" w:hAnsi="AvantGarde Bk BT"/>
          <w:sz w:val="20"/>
          <w:szCs w:val="20"/>
          <w:lang w:val="en-AU"/>
        </w:rPr>
      </w:pPr>
      <w:r>
        <w:rPr>
          <w:rFonts w:ascii="AvantGarde Bk BT" w:hAnsi="AvantGarde Bk BT"/>
          <w:sz w:val="20"/>
          <w:szCs w:val="20"/>
          <w:lang w:val="en-AU"/>
        </w:rPr>
        <w:t xml:space="preserve">Pathway design should comply with </w:t>
      </w:r>
      <w:r w:rsidRPr="000E439D">
        <w:rPr>
          <w:rFonts w:ascii="AvantGarde Bk BT" w:hAnsi="AvantGarde Bk BT"/>
          <w:i/>
          <w:sz w:val="20"/>
          <w:szCs w:val="20"/>
          <w:lang w:val="en-AU"/>
        </w:rPr>
        <w:t>Australian Standard 2156.1-2001 Walking tracks, Part 1: Classification and signage.</w:t>
      </w:r>
      <w:r>
        <w:rPr>
          <w:rFonts w:ascii="AvantGarde Bk BT" w:hAnsi="AvantGarde Bk BT"/>
          <w:i/>
          <w:sz w:val="20"/>
          <w:szCs w:val="20"/>
          <w:lang w:val="en-AU"/>
        </w:rPr>
        <w:t xml:space="preserve"> </w:t>
      </w:r>
      <w:r>
        <w:rPr>
          <w:rFonts w:ascii="AvantGarde Bk BT" w:hAnsi="AvantGarde Bk BT"/>
          <w:sz w:val="20"/>
          <w:szCs w:val="20"/>
          <w:lang w:val="en-AU"/>
        </w:rPr>
        <w:t xml:space="preserve"> This standard includes six classes of walking tracks and describes each in terms of the elements used for classification and the resulting management considerations.  Classes 4 to 6 are essentially earthen tracks without modified surfaces, having few associated facilities and little, if any, maintenance requirements.  Earthen tracks may be used for temporary paths but otherwise their use will not be considered in this report. </w:t>
      </w:r>
    </w:p>
    <w:p w:rsidR="009A62F6" w:rsidRDefault="009A62F6" w:rsidP="009A62F6">
      <w:pPr>
        <w:ind w:left="284"/>
        <w:jc w:val="both"/>
        <w:rPr>
          <w:rFonts w:ascii="AvantGarde Bk BT" w:hAnsi="AvantGarde Bk BT"/>
          <w:sz w:val="20"/>
          <w:szCs w:val="20"/>
          <w:lang w:val="en-AU"/>
        </w:rPr>
      </w:pPr>
    </w:p>
    <w:p w:rsidR="009A62F6" w:rsidRDefault="009A62F6" w:rsidP="009A62F6">
      <w:pPr>
        <w:ind w:left="284"/>
        <w:jc w:val="both"/>
        <w:rPr>
          <w:rFonts w:ascii="AvantGarde Bk BT" w:hAnsi="AvantGarde Bk BT"/>
          <w:sz w:val="20"/>
          <w:szCs w:val="20"/>
          <w:lang w:val="en-AU"/>
        </w:rPr>
      </w:pPr>
      <w:r>
        <w:rPr>
          <w:rFonts w:ascii="AvantGarde Bk BT" w:hAnsi="AvantGarde Bk BT"/>
          <w:sz w:val="20"/>
          <w:szCs w:val="20"/>
          <w:lang w:val="en-AU"/>
        </w:rPr>
        <w:t>Reference should also be made to the following documents:</w:t>
      </w:r>
    </w:p>
    <w:p w:rsidR="009A62F6" w:rsidRDefault="009A62F6" w:rsidP="009A62F6">
      <w:pPr>
        <w:numPr>
          <w:ilvl w:val="0"/>
          <w:numId w:val="19"/>
        </w:numPr>
        <w:jc w:val="both"/>
        <w:rPr>
          <w:rFonts w:ascii="AvantGarde Bk BT" w:hAnsi="AvantGarde Bk BT"/>
          <w:sz w:val="20"/>
          <w:szCs w:val="20"/>
          <w:lang w:val="en-AU"/>
        </w:rPr>
      </w:pPr>
      <w:r w:rsidRPr="00820425">
        <w:rPr>
          <w:rFonts w:ascii="AvantGarde Bk BT" w:hAnsi="AvantGarde Bk BT"/>
          <w:i/>
          <w:sz w:val="20"/>
          <w:szCs w:val="20"/>
          <w:lang w:val="en-AU"/>
        </w:rPr>
        <w:t>AS 1428 Part 1: Design for access and mobility</w:t>
      </w:r>
      <w:r>
        <w:rPr>
          <w:rFonts w:ascii="AvantGarde Bk BT" w:hAnsi="AvantGarde Bk BT"/>
          <w:sz w:val="20"/>
          <w:szCs w:val="20"/>
          <w:lang w:val="en-AU"/>
        </w:rPr>
        <w:t xml:space="preserve">. </w:t>
      </w:r>
    </w:p>
    <w:p w:rsidR="009A62F6" w:rsidRDefault="009A62F6" w:rsidP="009A62F6">
      <w:pPr>
        <w:numPr>
          <w:ilvl w:val="0"/>
          <w:numId w:val="19"/>
        </w:numPr>
        <w:jc w:val="both"/>
        <w:rPr>
          <w:rFonts w:ascii="AvantGarde Bk BT" w:hAnsi="AvantGarde Bk BT"/>
          <w:sz w:val="20"/>
          <w:szCs w:val="20"/>
          <w:lang w:val="en-AU"/>
        </w:rPr>
      </w:pPr>
      <w:proofErr w:type="spellStart"/>
      <w:r>
        <w:rPr>
          <w:rFonts w:ascii="AvantGarde Bk BT" w:hAnsi="AvantGarde Bk BT"/>
          <w:sz w:val="20"/>
          <w:szCs w:val="20"/>
          <w:lang w:val="en-AU"/>
        </w:rPr>
        <w:t>Austroads</w:t>
      </w:r>
      <w:proofErr w:type="spellEnd"/>
      <w:r>
        <w:rPr>
          <w:rFonts w:ascii="AvantGarde Bk BT" w:hAnsi="AvantGarde Bk BT"/>
          <w:sz w:val="20"/>
          <w:szCs w:val="20"/>
          <w:lang w:val="en-AU"/>
        </w:rPr>
        <w:t xml:space="preserve">’ </w:t>
      </w:r>
      <w:r w:rsidRPr="00EC37DD">
        <w:rPr>
          <w:rFonts w:ascii="AvantGarde Bk BT" w:hAnsi="AvantGarde Bk BT"/>
          <w:i/>
          <w:sz w:val="20"/>
          <w:szCs w:val="20"/>
          <w:lang w:val="en-AU"/>
        </w:rPr>
        <w:t>Guide to Traffic Engineering Practice 1999, Part 14 – Bicycles</w:t>
      </w:r>
      <w:r>
        <w:rPr>
          <w:rFonts w:ascii="AvantGarde Bk BT" w:hAnsi="AvantGarde Bk BT"/>
          <w:sz w:val="20"/>
          <w:szCs w:val="20"/>
          <w:lang w:val="en-AU"/>
        </w:rPr>
        <w:t>.</w:t>
      </w:r>
    </w:p>
    <w:p w:rsidR="009A62F6" w:rsidRPr="006019B4" w:rsidRDefault="009A62F6" w:rsidP="009A62F6">
      <w:pPr>
        <w:numPr>
          <w:ilvl w:val="0"/>
          <w:numId w:val="19"/>
        </w:numPr>
        <w:jc w:val="both"/>
        <w:rPr>
          <w:rFonts w:ascii="AvantGarde Bk BT" w:hAnsi="AvantGarde Bk BT"/>
          <w:i/>
          <w:sz w:val="20"/>
          <w:szCs w:val="20"/>
          <w:lang w:val="en-AU"/>
        </w:rPr>
      </w:pPr>
      <w:smartTag w:uri="urn:schemas-microsoft-com:office:smarttags" w:element="City">
        <w:r w:rsidRPr="006019B4">
          <w:rPr>
            <w:rFonts w:ascii="AvantGarde Bk BT" w:hAnsi="AvantGarde Bk BT"/>
            <w:i/>
            <w:sz w:val="20"/>
            <w:szCs w:val="20"/>
            <w:lang w:val="en-AU"/>
          </w:rPr>
          <w:t>Melbourne</w:t>
        </w:r>
      </w:smartTag>
      <w:r w:rsidRPr="006019B4">
        <w:rPr>
          <w:rFonts w:ascii="AvantGarde Bk BT" w:hAnsi="AvantGarde Bk BT"/>
          <w:i/>
          <w:sz w:val="20"/>
          <w:szCs w:val="20"/>
          <w:lang w:val="en-AU"/>
        </w:rPr>
        <w:t xml:space="preserve"> Water Guidelines for approval of Constructed Paths (along waterways and within </w:t>
      </w:r>
      <w:smartTag w:uri="urn:schemas-microsoft-com:office:smarttags" w:element="place">
        <w:smartTag w:uri="urn:schemas-microsoft-com:office:smarttags" w:element="City">
          <w:r w:rsidRPr="006019B4">
            <w:rPr>
              <w:rFonts w:ascii="AvantGarde Bk BT" w:hAnsi="AvantGarde Bk BT"/>
              <w:i/>
              <w:sz w:val="20"/>
              <w:szCs w:val="20"/>
              <w:lang w:val="en-AU"/>
            </w:rPr>
            <w:t>Melbourne</w:t>
          </w:r>
        </w:smartTag>
      </w:smartTag>
      <w:r w:rsidRPr="006019B4">
        <w:rPr>
          <w:rFonts w:ascii="AvantGarde Bk BT" w:hAnsi="AvantGarde Bk BT"/>
          <w:i/>
          <w:sz w:val="20"/>
          <w:szCs w:val="20"/>
          <w:lang w:val="en-AU"/>
        </w:rPr>
        <w:t xml:space="preserve"> Water property) – Dec 2002, reviewed Dec. 2003.</w:t>
      </w:r>
    </w:p>
    <w:p w:rsidR="009A62F6" w:rsidRDefault="009A62F6" w:rsidP="009A62F6">
      <w:pPr>
        <w:ind w:left="284"/>
        <w:jc w:val="both"/>
        <w:rPr>
          <w:rFonts w:ascii="AvantGarde Bk BT" w:hAnsi="AvantGarde Bk BT"/>
          <w:sz w:val="20"/>
          <w:szCs w:val="20"/>
          <w:lang w:val="en-AU"/>
        </w:rPr>
      </w:pPr>
    </w:p>
    <w:p w:rsidR="009A62F6" w:rsidRDefault="009A62F6" w:rsidP="009A62F6">
      <w:pPr>
        <w:ind w:left="284"/>
        <w:jc w:val="both"/>
        <w:rPr>
          <w:rFonts w:ascii="AvantGarde Bk BT" w:hAnsi="AvantGarde Bk BT"/>
          <w:sz w:val="20"/>
          <w:szCs w:val="20"/>
          <w:lang w:val="en-AU"/>
        </w:rPr>
      </w:pPr>
      <w:r w:rsidRPr="00650150">
        <w:rPr>
          <w:rFonts w:ascii="AvantGarde Bk BT" w:hAnsi="AvantGarde Bk BT"/>
          <w:sz w:val="20"/>
          <w:szCs w:val="20"/>
          <w:u w:val="single"/>
          <w:lang w:val="en-AU"/>
        </w:rPr>
        <w:t>Path type 1</w:t>
      </w:r>
      <w:r>
        <w:rPr>
          <w:rFonts w:ascii="AvantGarde Bk BT" w:hAnsi="AvantGarde Bk BT"/>
          <w:sz w:val="20"/>
          <w:szCs w:val="20"/>
          <w:lang w:val="en-AU"/>
        </w:rPr>
        <w:t xml:space="preserve">: a hard-surfaced path constructed with concrete and suitable for wheelchairs, pedestrians or bicycles.  This will typically be a shared path 2.5m wide and will connect with a shared path system from residential subdivisions outside the park.  This path classification will also be used for short loop trails associated with major entry nodes, accessed from parking areas, and should be provided with a high level of interpretation and facilities.  The path grades should be less than 1 in 20, although short sections of ramp with handrails may be provided at grades up to a maximum of 1 in 14 in accordance with </w:t>
      </w:r>
      <w:r w:rsidRPr="00820425">
        <w:rPr>
          <w:rFonts w:ascii="AvantGarde Bk BT" w:hAnsi="AvantGarde Bk BT"/>
          <w:i/>
          <w:sz w:val="20"/>
          <w:szCs w:val="20"/>
          <w:lang w:val="en-AU"/>
        </w:rPr>
        <w:t>AS 1428 Part 1: Design for access and mobility.</w:t>
      </w:r>
      <w:r>
        <w:rPr>
          <w:rFonts w:ascii="AvantGarde Bk BT" w:hAnsi="AvantGarde Bk BT"/>
          <w:sz w:val="20"/>
          <w:szCs w:val="20"/>
          <w:lang w:val="en-AU"/>
        </w:rPr>
        <w:t xml:space="preserve">  Steps are only permitted in the path if alternate ramp access is provided.</w:t>
      </w:r>
    </w:p>
    <w:p w:rsidR="009A62F6" w:rsidRDefault="009A62F6" w:rsidP="009A62F6">
      <w:pPr>
        <w:ind w:left="284"/>
        <w:jc w:val="both"/>
        <w:rPr>
          <w:rFonts w:ascii="AvantGarde Bk BT" w:hAnsi="AvantGarde Bk BT"/>
          <w:sz w:val="20"/>
          <w:szCs w:val="20"/>
          <w:lang w:val="en-AU"/>
        </w:rPr>
      </w:pPr>
    </w:p>
    <w:p w:rsidR="009A62F6" w:rsidRDefault="009A62F6" w:rsidP="009A62F6">
      <w:pPr>
        <w:ind w:left="284"/>
        <w:jc w:val="both"/>
        <w:rPr>
          <w:rFonts w:ascii="AvantGarde Bk BT" w:hAnsi="AvantGarde Bk BT"/>
          <w:sz w:val="20"/>
          <w:szCs w:val="20"/>
          <w:lang w:val="en-AU"/>
        </w:rPr>
      </w:pPr>
    </w:p>
    <w:p w:rsidR="009A62F6" w:rsidRDefault="000B65AD" w:rsidP="009A62F6">
      <w:pPr>
        <w:ind w:left="284" w:firstLine="436"/>
        <w:jc w:val="both"/>
        <w:rPr>
          <w:rFonts w:ascii="AvantGarde Bk BT" w:hAnsi="AvantGarde Bk BT"/>
          <w:sz w:val="20"/>
          <w:szCs w:val="20"/>
          <w:lang w:val="en-AU"/>
        </w:rPr>
      </w:pPr>
      <w:r>
        <w:rPr>
          <w:rFonts w:ascii="AvantGarde Bk BT" w:hAnsi="AvantGarde Bk BT"/>
          <w:noProof/>
          <w:sz w:val="20"/>
          <w:szCs w:val="20"/>
          <w:lang w:val="en-AU" w:eastAsia="en-AU"/>
        </w:rPr>
        <w:drawing>
          <wp:inline distT="0" distB="0" distL="0" distR="0">
            <wp:extent cx="4314825" cy="1666875"/>
            <wp:effectExtent l="0" t="0" r="9525" b="952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path type 1 copy"/>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314825" cy="1666875"/>
                    </a:xfrm>
                    <a:prstGeom prst="rect">
                      <a:avLst/>
                    </a:prstGeom>
                    <a:noFill/>
                    <a:ln>
                      <a:noFill/>
                    </a:ln>
                  </pic:spPr>
                </pic:pic>
              </a:graphicData>
            </a:graphic>
          </wp:inline>
        </w:drawing>
      </w:r>
    </w:p>
    <w:p w:rsidR="009A62F6" w:rsidRDefault="009A62F6" w:rsidP="009A62F6">
      <w:pPr>
        <w:ind w:left="284"/>
        <w:jc w:val="both"/>
        <w:rPr>
          <w:rFonts w:ascii="AvantGarde Bk BT" w:hAnsi="AvantGarde Bk BT"/>
          <w:sz w:val="20"/>
          <w:szCs w:val="20"/>
          <w:lang w:val="en-AU"/>
        </w:rPr>
      </w:pPr>
    </w:p>
    <w:p w:rsidR="009A62F6" w:rsidRPr="00532264" w:rsidRDefault="009A62F6" w:rsidP="009A62F6">
      <w:pPr>
        <w:ind w:left="284" w:firstLine="436"/>
        <w:jc w:val="both"/>
        <w:rPr>
          <w:rFonts w:ascii="AvantGarde Bk BT" w:hAnsi="AvantGarde Bk BT"/>
          <w:i/>
          <w:sz w:val="20"/>
          <w:szCs w:val="20"/>
          <w:lang w:val="en-AU"/>
        </w:rPr>
      </w:pPr>
      <w:r w:rsidRPr="00532264">
        <w:rPr>
          <w:rFonts w:ascii="AvantGarde Bk BT" w:hAnsi="AvantGarde Bk BT"/>
          <w:i/>
          <w:sz w:val="20"/>
          <w:szCs w:val="20"/>
          <w:lang w:val="en-AU"/>
        </w:rPr>
        <w:t>Path type 1 (concrete shared path)</w:t>
      </w:r>
    </w:p>
    <w:p w:rsidR="009A62F6" w:rsidRDefault="009A62F6" w:rsidP="009A62F6">
      <w:pPr>
        <w:ind w:left="284"/>
        <w:jc w:val="both"/>
        <w:rPr>
          <w:rFonts w:ascii="AvantGarde Bk BT" w:hAnsi="AvantGarde Bk BT"/>
          <w:sz w:val="20"/>
          <w:szCs w:val="20"/>
          <w:u w:val="single"/>
          <w:lang w:val="en-AU"/>
        </w:rPr>
      </w:pPr>
    </w:p>
    <w:p w:rsidR="009A62F6" w:rsidRDefault="009A62F6" w:rsidP="009A62F6">
      <w:pPr>
        <w:ind w:left="284"/>
        <w:jc w:val="both"/>
        <w:rPr>
          <w:rFonts w:ascii="AvantGarde Bk BT" w:hAnsi="AvantGarde Bk BT"/>
          <w:sz w:val="20"/>
          <w:szCs w:val="20"/>
          <w:lang w:val="en-AU"/>
        </w:rPr>
      </w:pPr>
      <w:r w:rsidRPr="00650150">
        <w:rPr>
          <w:rFonts w:ascii="AvantGarde Bk BT" w:hAnsi="AvantGarde Bk BT"/>
          <w:sz w:val="20"/>
          <w:szCs w:val="20"/>
          <w:u w:val="single"/>
          <w:lang w:val="en-AU"/>
        </w:rPr>
        <w:t xml:space="preserve">Path type </w:t>
      </w:r>
      <w:r>
        <w:rPr>
          <w:rFonts w:ascii="AvantGarde Bk BT" w:hAnsi="AvantGarde Bk BT"/>
          <w:sz w:val="20"/>
          <w:szCs w:val="20"/>
          <w:u w:val="single"/>
          <w:lang w:val="en-AU"/>
        </w:rPr>
        <w:t>2</w:t>
      </w:r>
      <w:r>
        <w:rPr>
          <w:rFonts w:ascii="AvantGarde Bk BT" w:hAnsi="AvantGarde Bk BT"/>
          <w:sz w:val="20"/>
          <w:szCs w:val="20"/>
          <w:lang w:val="en-AU"/>
        </w:rPr>
        <w:t xml:space="preserve">: a modified or hardened track surfaced with gravel, crushed rock or similar, suitable for pedestrians, bicycles and maintenance vehicles.  This surface is also appropriate for trail bikes and horses.  The track will typically be 2.5m wide and </w:t>
      </w:r>
      <w:r>
        <w:rPr>
          <w:rFonts w:ascii="AvantGarde Bk BT" w:hAnsi="AvantGarde Bk BT"/>
          <w:sz w:val="20"/>
          <w:szCs w:val="20"/>
          <w:lang w:val="en-AU"/>
        </w:rPr>
        <w:lastRenderedPageBreak/>
        <w:t xml:space="preserve">will be the general purpose path type used for the trail system throughout the expanded park.  Path verges will be slashed for a width of at least one metre.  The paths should have a maximum gradient of 1 in 10 to allow for a large number of visitors to walk easily.  Paths should be constructed with a central crown or a single cross-fall, depending on path location and slopes.  The path shall be maintained at regular 3 month intervals.  Boardwalks may be necessary for low lying ground or stream crossings.  The proposed path surface material should relate to the local geology, such as mudstone, sandstone, basalt, </w:t>
      </w:r>
      <w:proofErr w:type="spellStart"/>
      <w:r>
        <w:rPr>
          <w:rFonts w:ascii="AvantGarde Bk BT" w:hAnsi="AvantGarde Bk BT"/>
          <w:sz w:val="20"/>
          <w:szCs w:val="20"/>
          <w:lang w:val="en-AU"/>
        </w:rPr>
        <w:t>hornfels</w:t>
      </w:r>
      <w:proofErr w:type="spellEnd"/>
      <w:r>
        <w:rPr>
          <w:rFonts w:ascii="AvantGarde Bk BT" w:hAnsi="AvantGarde Bk BT"/>
          <w:sz w:val="20"/>
          <w:szCs w:val="20"/>
          <w:lang w:val="en-AU"/>
        </w:rPr>
        <w:t xml:space="preserve">, quartzite or granite.  The surface should be sufficiently cohesive to resist wear from maintenance vehicles and erosion.  A recommended material is Boral’s “Coldstream Toppings”, a 10mm crushed rhyolite from Mt Dandenong, similar in appearance to </w:t>
      </w:r>
      <w:proofErr w:type="spellStart"/>
      <w:r>
        <w:rPr>
          <w:rFonts w:ascii="AvantGarde Bk BT" w:hAnsi="AvantGarde Bk BT"/>
          <w:sz w:val="20"/>
          <w:szCs w:val="20"/>
          <w:lang w:val="en-AU"/>
        </w:rPr>
        <w:t>hornfels</w:t>
      </w:r>
      <w:proofErr w:type="spellEnd"/>
      <w:r>
        <w:rPr>
          <w:rFonts w:ascii="AvantGarde Bk BT" w:hAnsi="AvantGarde Bk BT"/>
          <w:sz w:val="20"/>
          <w:szCs w:val="20"/>
          <w:lang w:val="en-AU"/>
        </w:rPr>
        <w:t xml:space="preserve"> produced from Boral’s Wollert quarry.  Recycled alternatives such as crushed concrete and brick should be considered for use as a surface material.  Minor tracks can be 1.5m wide but should have sufficient clearance each side from vegetation and other obstacles to allow for maintenance vehicle and emergency vehicle access.  For 1.5m wide tracks, a minimum 0.5m wide reinforced grass verge should be provided each side: verges to be approximately 150mm deep with a mix of 1/3 feather rock, 2/3 topsoil compacted with a roller, cultivated 50mm deep and grassed.</w:t>
      </w:r>
    </w:p>
    <w:p w:rsidR="009A62F6" w:rsidRDefault="000B65AD" w:rsidP="009A62F6">
      <w:pPr>
        <w:ind w:left="284" w:firstLine="436"/>
        <w:jc w:val="both"/>
        <w:rPr>
          <w:rFonts w:ascii="AvantGarde Bk BT" w:hAnsi="AvantGarde Bk BT"/>
          <w:sz w:val="20"/>
          <w:szCs w:val="20"/>
          <w:u w:val="single"/>
          <w:lang w:val="en-AU"/>
        </w:rPr>
      </w:pPr>
      <w:r>
        <w:rPr>
          <w:rFonts w:ascii="AvantGarde Bk BT" w:hAnsi="AvantGarde Bk BT"/>
          <w:noProof/>
          <w:sz w:val="20"/>
          <w:szCs w:val="20"/>
          <w:lang w:val="en-AU" w:eastAsia="en-AU"/>
        </w:rPr>
        <w:drawing>
          <wp:inline distT="0" distB="0" distL="0" distR="0">
            <wp:extent cx="5381625" cy="2305050"/>
            <wp:effectExtent l="0" t="0" r="9525"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path type 2 copy"/>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381625" cy="2305050"/>
                    </a:xfrm>
                    <a:prstGeom prst="rect">
                      <a:avLst/>
                    </a:prstGeom>
                    <a:noFill/>
                    <a:ln>
                      <a:noFill/>
                    </a:ln>
                  </pic:spPr>
                </pic:pic>
              </a:graphicData>
            </a:graphic>
          </wp:inline>
        </w:drawing>
      </w:r>
    </w:p>
    <w:p w:rsidR="009A62F6" w:rsidRPr="00532264" w:rsidRDefault="009A62F6" w:rsidP="009A62F6">
      <w:pPr>
        <w:ind w:left="284" w:firstLine="436"/>
        <w:jc w:val="both"/>
        <w:rPr>
          <w:rFonts w:ascii="AvantGarde Bk BT" w:hAnsi="AvantGarde Bk BT"/>
          <w:i/>
          <w:sz w:val="20"/>
          <w:szCs w:val="20"/>
          <w:lang w:val="en-AU"/>
        </w:rPr>
      </w:pPr>
      <w:r w:rsidRPr="00532264">
        <w:rPr>
          <w:rFonts w:ascii="AvantGarde Bk BT" w:hAnsi="AvantGarde Bk BT"/>
          <w:i/>
          <w:sz w:val="20"/>
          <w:szCs w:val="20"/>
          <w:lang w:val="en-AU"/>
        </w:rPr>
        <w:t xml:space="preserve">Path type 2 (Gravel </w:t>
      </w:r>
      <w:r>
        <w:rPr>
          <w:rFonts w:ascii="AvantGarde Bk BT" w:hAnsi="AvantGarde Bk BT"/>
          <w:i/>
          <w:sz w:val="20"/>
          <w:szCs w:val="20"/>
          <w:lang w:val="en-AU"/>
        </w:rPr>
        <w:t>or</w:t>
      </w:r>
      <w:r w:rsidRPr="00532264">
        <w:rPr>
          <w:rFonts w:ascii="AvantGarde Bk BT" w:hAnsi="AvantGarde Bk BT"/>
          <w:i/>
          <w:sz w:val="20"/>
          <w:szCs w:val="20"/>
          <w:lang w:val="en-AU"/>
        </w:rPr>
        <w:t xml:space="preserve"> Crushed Rock)</w:t>
      </w:r>
    </w:p>
    <w:p w:rsidR="009A62F6" w:rsidRDefault="009A62F6" w:rsidP="009A62F6">
      <w:pPr>
        <w:ind w:left="284"/>
        <w:jc w:val="both"/>
        <w:rPr>
          <w:rFonts w:ascii="AvantGarde Bk BT" w:hAnsi="AvantGarde Bk BT"/>
          <w:sz w:val="20"/>
          <w:szCs w:val="20"/>
          <w:lang w:val="en-AU"/>
        </w:rPr>
      </w:pPr>
    </w:p>
    <w:p w:rsidR="009A62F6" w:rsidRPr="00B72E45" w:rsidRDefault="009A62F6" w:rsidP="009A62F6">
      <w:pPr>
        <w:ind w:left="284"/>
        <w:jc w:val="both"/>
        <w:rPr>
          <w:rFonts w:ascii="AvantGarde Bk BT" w:hAnsi="AvantGarde Bk BT"/>
          <w:sz w:val="20"/>
          <w:szCs w:val="20"/>
          <w:lang w:val="en-AU"/>
        </w:rPr>
      </w:pPr>
      <w:r w:rsidRPr="00650150">
        <w:rPr>
          <w:rFonts w:ascii="AvantGarde Bk BT" w:hAnsi="AvantGarde Bk BT"/>
          <w:sz w:val="20"/>
          <w:szCs w:val="20"/>
          <w:u w:val="single"/>
          <w:lang w:val="en-AU"/>
        </w:rPr>
        <w:t xml:space="preserve">Path type </w:t>
      </w:r>
      <w:r>
        <w:rPr>
          <w:rFonts w:ascii="AvantGarde Bk BT" w:hAnsi="AvantGarde Bk BT"/>
          <w:sz w:val="20"/>
          <w:szCs w:val="20"/>
          <w:u w:val="single"/>
          <w:lang w:val="en-AU"/>
        </w:rPr>
        <w:t>3</w:t>
      </w:r>
      <w:r>
        <w:rPr>
          <w:rFonts w:ascii="AvantGarde Bk BT" w:hAnsi="AvantGarde Bk BT"/>
          <w:sz w:val="20"/>
          <w:szCs w:val="20"/>
          <w:lang w:val="en-AU"/>
        </w:rPr>
        <w:t>:</w:t>
      </w:r>
    </w:p>
    <w:p w:rsidR="009A62F6" w:rsidRDefault="009A62F6" w:rsidP="009A62F6">
      <w:pPr>
        <w:ind w:left="284"/>
        <w:jc w:val="both"/>
        <w:rPr>
          <w:rFonts w:ascii="AvantGarde Bk BT" w:hAnsi="AvantGarde Bk BT"/>
          <w:sz w:val="20"/>
          <w:szCs w:val="20"/>
          <w:lang w:val="en-AU"/>
        </w:rPr>
      </w:pPr>
      <w:r>
        <w:rPr>
          <w:rFonts w:ascii="AvantGarde Bk BT" w:hAnsi="AvantGarde Bk BT"/>
          <w:sz w:val="20"/>
          <w:szCs w:val="20"/>
          <w:lang w:val="en-AU"/>
        </w:rPr>
        <w:t xml:space="preserve">As for Path type 2 but gradients can exceed 1 in 10 for short sections.  Cement or lime stabilisation may be necessary to control erosion on steep slopes.  Handrails may also be necessary to assist walkers on short steep sections; steps could be provided to one side of the path.  This path type is suited to walkers with a moderate level of fitness. </w:t>
      </w:r>
    </w:p>
    <w:p w:rsidR="009A62F6" w:rsidRDefault="009A62F6" w:rsidP="009A62F6">
      <w:pPr>
        <w:ind w:left="284"/>
        <w:jc w:val="both"/>
        <w:rPr>
          <w:rFonts w:ascii="AvantGarde Bk BT" w:hAnsi="AvantGarde Bk BT"/>
          <w:sz w:val="20"/>
          <w:szCs w:val="20"/>
          <w:lang w:val="en-AU"/>
        </w:rPr>
      </w:pPr>
    </w:p>
    <w:p w:rsidR="009A62F6" w:rsidRPr="0078374B" w:rsidRDefault="009A62F6" w:rsidP="006F05F8">
      <w:pPr>
        <w:ind w:left="284"/>
        <w:jc w:val="both"/>
        <w:outlineLvl w:val="2"/>
        <w:rPr>
          <w:rFonts w:ascii="AvantGarde Bk BT" w:hAnsi="AvantGarde Bk BT"/>
          <w:b/>
          <w:sz w:val="20"/>
          <w:szCs w:val="20"/>
          <w:lang w:val="en-AU"/>
        </w:rPr>
      </w:pPr>
      <w:bookmarkStart w:id="79" w:name="_Toc232491249"/>
      <w:bookmarkStart w:id="80" w:name="_Toc409710389"/>
      <w:r w:rsidRPr="0078374B">
        <w:rPr>
          <w:rFonts w:ascii="AvantGarde Bk BT" w:hAnsi="AvantGarde Bk BT"/>
          <w:b/>
          <w:sz w:val="20"/>
          <w:szCs w:val="20"/>
          <w:lang w:val="en-AU"/>
        </w:rPr>
        <w:t>Maintenance</w:t>
      </w:r>
      <w:r>
        <w:rPr>
          <w:rFonts w:ascii="AvantGarde Bk BT" w:hAnsi="AvantGarde Bk BT"/>
          <w:b/>
          <w:sz w:val="20"/>
          <w:szCs w:val="20"/>
          <w:lang w:val="en-AU"/>
        </w:rPr>
        <w:t xml:space="preserve"> access</w:t>
      </w:r>
      <w:bookmarkEnd w:id="79"/>
      <w:bookmarkEnd w:id="80"/>
    </w:p>
    <w:p w:rsidR="009A62F6" w:rsidRDefault="009A62F6" w:rsidP="009A62F6">
      <w:pPr>
        <w:ind w:left="284"/>
        <w:jc w:val="both"/>
        <w:rPr>
          <w:rFonts w:ascii="AvantGarde Bk BT" w:hAnsi="AvantGarde Bk BT"/>
          <w:sz w:val="20"/>
          <w:szCs w:val="20"/>
          <w:lang w:val="en-AU"/>
        </w:rPr>
      </w:pPr>
      <w:r>
        <w:rPr>
          <w:rFonts w:ascii="AvantGarde Bk BT" w:hAnsi="AvantGarde Bk BT"/>
          <w:sz w:val="20"/>
          <w:szCs w:val="20"/>
          <w:lang w:val="en-AU"/>
        </w:rPr>
        <w:t xml:space="preserve">Access points for maintenance operations and emergency vehicles, such as fire trucks and ambulances, are required at regular intervals around the park perimeter.  Locations will coincide with entry nodes and secondary pathway entry points, as well as intermediate locations that can access external perimeter roads where possible.  Heavy duty lockable (Council’s </w:t>
      </w:r>
      <w:proofErr w:type="spellStart"/>
      <w:r>
        <w:rPr>
          <w:rFonts w:ascii="AvantGarde Bk BT" w:hAnsi="AvantGarde Bk BT"/>
          <w:sz w:val="20"/>
          <w:szCs w:val="20"/>
          <w:lang w:val="en-AU"/>
        </w:rPr>
        <w:t>Abloy</w:t>
      </w:r>
      <w:proofErr w:type="spellEnd"/>
      <w:r>
        <w:rPr>
          <w:rFonts w:ascii="AvantGarde Bk BT" w:hAnsi="AvantGarde Bk BT"/>
          <w:sz w:val="20"/>
          <w:szCs w:val="20"/>
          <w:lang w:val="en-AU"/>
        </w:rPr>
        <w:t xml:space="preserve"> lock system) steel gates or boom gates are necessary to exclude the entry of unauthorised vehicles including four-wheel drives and motor bikes.  Controlled pedestrian entry gates should be provided adjacent to maintenance access points at minor entries.</w:t>
      </w:r>
    </w:p>
    <w:p w:rsidR="009A62F6" w:rsidRDefault="009A62F6" w:rsidP="009A62F6">
      <w:pPr>
        <w:ind w:left="284"/>
        <w:jc w:val="both"/>
        <w:rPr>
          <w:rFonts w:ascii="AvantGarde Bk BT" w:hAnsi="AvantGarde Bk BT"/>
          <w:sz w:val="20"/>
          <w:szCs w:val="20"/>
          <w:lang w:val="en-AU"/>
        </w:rPr>
      </w:pPr>
    </w:p>
    <w:p w:rsidR="009A62F6" w:rsidRDefault="009A62F6" w:rsidP="009A62F6">
      <w:pPr>
        <w:ind w:left="284"/>
        <w:jc w:val="both"/>
        <w:rPr>
          <w:rFonts w:ascii="AvantGarde Bk BT" w:hAnsi="AvantGarde Bk BT"/>
          <w:sz w:val="20"/>
          <w:szCs w:val="20"/>
          <w:lang w:val="en-AU"/>
        </w:rPr>
      </w:pPr>
      <w:r>
        <w:rPr>
          <w:rFonts w:ascii="AvantGarde Bk BT" w:hAnsi="AvantGarde Bk BT"/>
          <w:sz w:val="20"/>
          <w:szCs w:val="20"/>
          <w:lang w:val="en-AU"/>
        </w:rPr>
        <w:t xml:space="preserve">The general trail system is designed to allow access by maintenance and emergency vehicles to all appropriate areas of the extended park.  This includes a 2.5m wide </w:t>
      </w:r>
      <w:r>
        <w:rPr>
          <w:rFonts w:ascii="AvantGarde Bk BT" w:hAnsi="AvantGarde Bk BT"/>
          <w:sz w:val="20"/>
          <w:szCs w:val="20"/>
          <w:lang w:val="en-AU"/>
        </w:rPr>
        <w:lastRenderedPageBreak/>
        <w:t>surfaced track extending from all major entry nodes and minor entries to ridgeline and valley trails.  In addition, a low-level track is required for servicing the park’s perimeter (feather rock).  (Refer to page 26 for CFA / maintenance access gate detail.)</w:t>
      </w:r>
    </w:p>
    <w:p w:rsidR="009A62F6" w:rsidRDefault="009A62F6" w:rsidP="009A62F6">
      <w:pPr>
        <w:ind w:left="284"/>
        <w:jc w:val="both"/>
        <w:rPr>
          <w:rFonts w:ascii="AvantGarde Bk BT" w:hAnsi="AvantGarde Bk BT"/>
          <w:sz w:val="20"/>
          <w:szCs w:val="20"/>
          <w:lang w:val="en-AU"/>
        </w:rPr>
      </w:pPr>
    </w:p>
    <w:p w:rsidR="009A62F6" w:rsidRDefault="000B65AD" w:rsidP="009A62F6">
      <w:pPr>
        <w:ind w:left="284"/>
        <w:jc w:val="both"/>
        <w:rPr>
          <w:rFonts w:ascii="AvantGarde Bk BT" w:hAnsi="AvantGarde Bk BT"/>
          <w:sz w:val="20"/>
          <w:szCs w:val="20"/>
          <w:lang w:val="en-AU"/>
        </w:rPr>
      </w:pPr>
      <w:r>
        <w:rPr>
          <w:rFonts w:ascii="AvantGarde Bk BT" w:hAnsi="AvantGarde Bk BT"/>
          <w:noProof/>
          <w:sz w:val="20"/>
          <w:szCs w:val="20"/>
          <w:lang w:val="en-AU" w:eastAsia="en-AU"/>
        </w:rPr>
        <w:drawing>
          <wp:inline distT="0" distB="0" distL="0" distR="0">
            <wp:extent cx="5476875" cy="3505200"/>
            <wp:effectExtent l="0" t="0" r="9525"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FA access gate Layout1 (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476875" cy="3505200"/>
                    </a:xfrm>
                    <a:prstGeom prst="rect">
                      <a:avLst/>
                    </a:prstGeom>
                    <a:noFill/>
                    <a:ln>
                      <a:noFill/>
                    </a:ln>
                  </pic:spPr>
                </pic:pic>
              </a:graphicData>
            </a:graphic>
          </wp:inline>
        </w:drawing>
      </w:r>
    </w:p>
    <w:p w:rsidR="009A62F6" w:rsidRPr="00532264" w:rsidRDefault="009A62F6" w:rsidP="009A62F6">
      <w:pPr>
        <w:ind w:left="284"/>
        <w:jc w:val="both"/>
        <w:rPr>
          <w:rFonts w:ascii="AvantGarde Bk BT" w:hAnsi="AvantGarde Bk BT"/>
          <w:i/>
          <w:sz w:val="20"/>
          <w:szCs w:val="20"/>
          <w:lang w:val="en-AU"/>
        </w:rPr>
      </w:pPr>
      <w:r>
        <w:rPr>
          <w:rFonts w:ascii="AvantGarde Bk BT" w:hAnsi="AvantGarde Bk BT"/>
          <w:sz w:val="20"/>
          <w:szCs w:val="20"/>
          <w:lang w:val="en-AU"/>
        </w:rPr>
        <w:tab/>
      </w:r>
      <w:r w:rsidRPr="00532264">
        <w:rPr>
          <w:rFonts w:ascii="AvantGarde Bk BT" w:hAnsi="AvantGarde Bk BT"/>
          <w:i/>
          <w:sz w:val="20"/>
          <w:szCs w:val="20"/>
          <w:lang w:val="en-AU"/>
        </w:rPr>
        <w:t>CFA / Maintenance access gate detail</w:t>
      </w:r>
    </w:p>
    <w:p w:rsidR="009A62F6" w:rsidRDefault="009A62F6" w:rsidP="009A62F6">
      <w:pPr>
        <w:ind w:left="284"/>
        <w:jc w:val="both"/>
        <w:rPr>
          <w:rFonts w:ascii="AvantGarde Bk BT" w:hAnsi="AvantGarde Bk BT"/>
          <w:sz w:val="20"/>
          <w:szCs w:val="20"/>
          <w:lang w:val="en-AU"/>
        </w:rPr>
      </w:pPr>
    </w:p>
    <w:p w:rsidR="009A62F6" w:rsidRPr="0078374B" w:rsidRDefault="009A62F6" w:rsidP="006F05F8">
      <w:pPr>
        <w:ind w:left="284"/>
        <w:jc w:val="both"/>
        <w:outlineLvl w:val="2"/>
        <w:rPr>
          <w:rFonts w:ascii="AvantGarde Bk BT" w:hAnsi="AvantGarde Bk BT"/>
          <w:b/>
          <w:sz w:val="20"/>
          <w:szCs w:val="20"/>
          <w:lang w:val="en-AU"/>
        </w:rPr>
      </w:pPr>
      <w:bookmarkStart w:id="81" w:name="_Toc232491250"/>
      <w:bookmarkStart w:id="82" w:name="_Toc409710390"/>
      <w:r w:rsidRPr="0078374B">
        <w:rPr>
          <w:rFonts w:ascii="AvantGarde Bk BT" w:hAnsi="AvantGarde Bk BT"/>
          <w:b/>
          <w:sz w:val="20"/>
          <w:szCs w:val="20"/>
          <w:lang w:val="en-AU"/>
        </w:rPr>
        <w:t>Fencing</w:t>
      </w:r>
      <w:bookmarkEnd w:id="81"/>
      <w:bookmarkEnd w:id="82"/>
    </w:p>
    <w:p w:rsidR="009A62F6" w:rsidRDefault="009A62F6" w:rsidP="009A62F6">
      <w:pPr>
        <w:ind w:left="284"/>
        <w:jc w:val="both"/>
        <w:rPr>
          <w:rFonts w:ascii="AvantGarde Bk BT" w:hAnsi="AvantGarde Bk BT"/>
          <w:sz w:val="20"/>
          <w:szCs w:val="20"/>
          <w:lang w:val="en-AU"/>
        </w:rPr>
      </w:pPr>
      <w:r>
        <w:rPr>
          <w:rFonts w:ascii="AvantGarde Bk BT" w:hAnsi="AvantGarde Bk BT"/>
          <w:sz w:val="20"/>
          <w:szCs w:val="20"/>
          <w:lang w:val="en-AU"/>
        </w:rPr>
        <w:t>Fencing requirements will vary depending on the intended purpose of the fence and its location.  Fencing types include park perimeter fencing to control entry, internal fencing for protection of conservation zones and heritage sites, or fencing to restrict access to locations such as Yarra Valley Water’s tank sites, Darebin Creek and wildlife corridors.  Fencing materials should be appropriate to the location and provide a rural character.  The use of treated pine posts is not recommended.  Fencing types may consist of the following:</w:t>
      </w:r>
    </w:p>
    <w:p w:rsidR="009A62F6" w:rsidRDefault="009A62F6" w:rsidP="009A62F6">
      <w:pPr>
        <w:ind w:left="284"/>
        <w:jc w:val="both"/>
        <w:rPr>
          <w:rFonts w:ascii="AvantGarde Bk BT" w:hAnsi="AvantGarde Bk BT"/>
          <w:sz w:val="20"/>
          <w:szCs w:val="20"/>
          <w:lang w:val="en-AU"/>
        </w:rPr>
      </w:pPr>
    </w:p>
    <w:p w:rsidR="009A62F6" w:rsidRDefault="009A62F6" w:rsidP="009A62F6">
      <w:pPr>
        <w:ind w:left="284"/>
        <w:jc w:val="both"/>
        <w:rPr>
          <w:rFonts w:ascii="AvantGarde Bk BT" w:hAnsi="AvantGarde Bk BT"/>
          <w:sz w:val="20"/>
          <w:szCs w:val="20"/>
          <w:lang w:val="en-AU"/>
        </w:rPr>
      </w:pPr>
      <w:r w:rsidRPr="0095656E">
        <w:rPr>
          <w:rFonts w:ascii="AvantGarde Bk BT" w:hAnsi="AvantGarde Bk BT"/>
          <w:sz w:val="20"/>
          <w:szCs w:val="20"/>
          <w:u w:val="single"/>
          <w:lang w:val="en-AU"/>
        </w:rPr>
        <w:t>Entry node surrounds:</w:t>
      </w:r>
      <w:r>
        <w:rPr>
          <w:rFonts w:ascii="AvantGarde Bk BT" w:hAnsi="AvantGarde Bk BT"/>
          <w:sz w:val="20"/>
          <w:szCs w:val="20"/>
          <w:lang w:val="en-AU"/>
        </w:rPr>
        <w:t xml:space="preserve"> the principal entries to the park should have a fencing style that reinforces and highlights the entry location, yet provides (or gives the impression of) a strong barrier to exclude entry to unauthorised vehicles or activities.  A recommended landscape style is the timber post and rail construction to the existing Swamp Gum Gully entry and car park.  Short sections of dry stone walling may be considered to entries, as part of an “entry statement”, where such walls exist in the locality.  Entries to car parking areas require lockable gates to prevent after-hours use of car parks for undesirable activities.  Gates should be heavy timber with steel hinges and fittings: refer to the existing Swamp Gum Gully car parking area.  Where pedestrian entries are adjacent to roads, “swinging gate-corrals” should be constructed to restrict entry by motor cycles.  Where separate entries are provided for maintenance access, refer to the above section.</w:t>
      </w:r>
      <w:r w:rsidRPr="00E126F1">
        <w:rPr>
          <w:rFonts w:ascii="AvantGarde Bk BT" w:hAnsi="AvantGarde Bk BT"/>
          <w:sz w:val="20"/>
          <w:szCs w:val="20"/>
          <w:lang w:val="en-AU"/>
        </w:rPr>
        <w:t xml:space="preserve"> </w:t>
      </w:r>
      <w:r>
        <w:rPr>
          <w:rFonts w:ascii="AvantGarde Bk BT" w:hAnsi="AvantGarde Bk BT"/>
          <w:sz w:val="20"/>
          <w:szCs w:val="20"/>
          <w:lang w:val="en-AU"/>
        </w:rPr>
        <w:t xml:space="preserve"> Automatic gates such as the one currently in use at the Swamp Gum Gully entry should be considered at those access nodes that provide onsite car parking.  These gates should be programmed to open and close at dawn and dusk.</w:t>
      </w:r>
    </w:p>
    <w:p w:rsidR="009A62F6" w:rsidRDefault="009A62F6" w:rsidP="009A62F6">
      <w:pPr>
        <w:ind w:left="284"/>
        <w:jc w:val="both"/>
        <w:rPr>
          <w:rFonts w:ascii="AvantGarde Bk BT" w:hAnsi="AvantGarde Bk BT"/>
          <w:sz w:val="20"/>
          <w:szCs w:val="20"/>
          <w:lang w:val="en-AU"/>
        </w:rPr>
      </w:pPr>
    </w:p>
    <w:p w:rsidR="009A62F6" w:rsidRDefault="000B65AD" w:rsidP="009A62F6">
      <w:pPr>
        <w:ind w:left="284" w:firstLine="436"/>
        <w:jc w:val="both"/>
        <w:rPr>
          <w:rFonts w:ascii="AvantGarde Bk BT" w:hAnsi="AvantGarde Bk BT"/>
          <w:sz w:val="20"/>
          <w:szCs w:val="20"/>
          <w:lang w:val="en-AU"/>
        </w:rPr>
      </w:pPr>
      <w:r>
        <w:rPr>
          <w:rFonts w:ascii="AvantGarde Bk BT" w:hAnsi="AvantGarde Bk BT"/>
          <w:noProof/>
          <w:sz w:val="20"/>
          <w:szCs w:val="20"/>
          <w:lang w:val="en-AU" w:eastAsia="en-AU"/>
        </w:rPr>
        <w:lastRenderedPageBreak/>
        <w:drawing>
          <wp:inline distT="0" distB="0" distL="0" distR="0">
            <wp:extent cx="4048125" cy="3038475"/>
            <wp:effectExtent l="0" t="0" r="9525" b="952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Quarry Hills 011107 010"/>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048125" cy="3038475"/>
                    </a:xfrm>
                    <a:prstGeom prst="rect">
                      <a:avLst/>
                    </a:prstGeom>
                    <a:noFill/>
                    <a:ln>
                      <a:noFill/>
                    </a:ln>
                  </pic:spPr>
                </pic:pic>
              </a:graphicData>
            </a:graphic>
          </wp:inline>
        </w:drawing>
      </w:r>
    </w:p>
    <w:p w:rsidR="009A62F6" w:rsidRPr="00532264" w:rsidRDefault="009A62F6" w:rsidP="009A62F6">
      <w:pPr>
        <w:ind w:left="284" w:firstLine="436"/>
        <w:jc w:val="both"/>
        <w:rPr>
          <w:rFonts w:ascii="AvantGarde Bk BT" w:hAnsi="AvantGarde Bk BT"/>
          <w:i/>
          <w:sz w:val="20"/>
          <w:szCs w:val="20"/>
          <w:lang w:val="en-AU"/>
        </w:rPr>
      </w:pPr>
      <w:r w:rsidRPr="00532264">
        <w:rPr>
          <w:rFonts w:ascii="AvantGarde Bk BT" w:hAnsi="AvantGarde Bk BT"/>
          <w:i/>
          <w:sz w:val="20"/>
          <w:szCs w:val="20"/>
          <w:lang w:val="en-AU"/>
        </w:rPr>
        <w:t>Swamp Gum Gully pedestrian access and maintenance gates</w:t>
      </w:r>
    </w:p>
    <w:p w:rsidR="009A62F6" w:rsidRPr="00AE3A32" w:rsidRDefault="009A62F6" w:rsidP="009A62F6">
      <w:pPr>
        <w:ind w:left="284"/>
        <w:jc w:val="both"/>
        <w:rPr>
          <w:rFonts w:ascii="AvantGarde Bk BT" w:hAnsi="AvantGarde Bk BT"/>
          <w:i/>
          <w:sz w:val="16"/>
          <w:szCs w:val="16"/>
          <w:lang w:val="en-AU"/>
        </w:rPr>
      </w:pPr>
      <w:r w:rsidRPr="00AE3A32">
        <w:rPr>
          <w:rFonts w:ascii="AvantGarde Bk BT" w:hAnsi="AvantGarde Bk BT"/>
          <w:i/>
          <w:sz w:val="16"/>
          <w:szCs w:val="16"/>
          <w:lang w:val="en-AU"/>
        </w:rPr>
        <w:t>(The pedestrian opening needs modification to exclude motor bikes but allow access for prams and wheelchairs)</w:t>
      </w:r>
    </w:p>
    <w:p w:rsidR="009A62F6" w:rsidRDefault="009A62F6" w:rsidP="009A62F6">
      <w:pPr>
        <w:ind w:left="284"/>
        <w:jc w:val="both"/>
        <w:rPr>
          <w:rFonts w:ascii="AvantGarde Bk BT" w:hAnsi="AvantGarde Bk BT"/>
          <w:sz w:val="20"/>
          <w:szCs w:val="20"/>
          <w:u w:val="single"/>
          <w:lang w:val="en-AU"/>
        </w:rPr>
      </w:pPr>
    </w:p>
    <w:p w:rsidR="009A62F6" w:rsidRDefault="009A62F6" w:rsidP="009A62F6">
      <w:pPr>
        <w:ind w:left="284"/>
        <w:jc w:val="both"/>
        <w:rPr>
          <w:rFonts w:ascii="AvantGarde Bk BT" w:hAnsi="AvantGarde Bk BT"/>
          <w:sz w:val="20"/>
          <w:szCs w:val="20"/>
          <w:lang w:val="en-AU"/>
        </w:rPr>
      </w:pPr>
      <w:r w:rsidRPr="006547D5">
        <w:rPr>
          <w:rFonts w:ascii="AvantGarde Bk BT" w:hAnsi="AvantGarde Bk BT"/>
          <w:sz w:val="20"/>
          <w:szCs w:val="20"/>
          <w:u w:val="single"/>
          <w:lang w:val="en-AU"/>
        </w:rPr>
        <w:t>Park perimeter fencing:</w:t>
      </w:r>
      <w:r>
        <w:rPr>
          <w:rFonts w:ascii="AvantGarde Bk BT" w:hAnsi="AvantGarde Bk BT"/>
          <w:sz w:val="20"/>
          <w:szCs w:val="20"/>
          <w:lang w:val="en-AU"/>
        </w:rPr>
        <w:t xml:space="preserve"> existing high timber paling fences to the rear of residential development is undesirable as it does not allow for casual surveillance into the park; such fences do not discourage undesirable activities including burglary of properties.  This fencing type currently exists to the western side of </w:t>
      </w:r>
      <w:smartTag w:uri="urn:schemas-microsoft-com:office:smarttags" w:element="place">
        <w:smartTag w:uri="urn:schemas-microsoft-com:office:smarttags" w:element="PlaceName">
          <w:r>
            <w:rPr>
              <w:rFonts w:ascii="AvantGarde Bk BT" w:hAnsi="AvantGarde Bk BT"/>
              <w:sz w:val="20"/>
              <w:szCs w:val="20"/>
              <w:lang w:val="en-AU"/>
            </w:rPr>
            <w:t>Mill</w:t>
          </w:r>
        </w:smartTag>
        <w:r>
          <w:rPr>
            <w:rFonts w:ascii="AvantGarde Bk BT" w:hAnsi="AvantGarde Bk BT"/>
            <w:sz w:val="20"/>
            <w:szCs w:val="20"/>
            <w:lang w:val="en-AU"/>
          </w:rPr>
          <w:t xml:space="preserve"> </w:t>
        </w:r>
        <w:smartTag w:uri="urn:schemas-microsoft-com:office:smarttags" w:element="PlaceType">
          <w:r>
            <w:rPr>
              <w:rFonts w:ascii="AvantGarde Bk BT" w:hAnsi="AvantGarde Bk BT"/>
              <w:sz w:val="20"/>
              <w:szCs w:val="20"/>
              <w:lang w:val="en-AU"/>
            </w:rPr>
            <w:t>Park</w:t>
          </w:r>
        </w:smartTag>
        <w:r>
          <w:rPr>
            <w:rFonts w:ascii="AvantGarde Bk BT" w:hAnsi="AvantGarde Bk BT"/>
            <w:sz w:val="20"/>
            <w:szCs w:val="20"/>
            <w:lang w:val="en-AU"/>
          </w:rPr>
          <w:t xml:space="preserve"> </w:t>
        </w:r>
        <w:smartTag w:uri="urn:schemas-microsoft-com:office:smarttags" w:element="PlaceType">
          <w:r>
            <w:rPr>
              <w:rFonts w:ascii="AvantGarde Bk BT" w:hAnsi="AvantGarde Bk BT"/>
              <w:sz w:val="20"/>
              <w:szCs w:val="20"/>
              <w:lang w:val="en-AU"/>
            </w:rPr>
            <w:t>Lakes</w:t>
          </w:r>
        </w:smartTag>
      </w:smartTag>
      <w:r>
        <w:rPr>
          <w:rFonts w:ascii="AvantGarde Bk BT" w:hAnsi="AvantGarde Bk BT"/>
          <w:sz w:val="20"/>
          <w:szCs w:val="20"/>
          <w:lang w:val="en-AU"/>
        </w:rPr>
        <w:t xml:space="preserve"> and </w:t>
      </w:r>
      <w:proofErr w:type="spellStart"/>
      <w:r>
        <w:rPr>
          <w:rFonts w:ascii="AvantGarde Bk BT" w:hAnsi="AvantGarde Bk BT"/>
          <w:sz w:val="20"/>
          <w:szCs w:val="20"/>
          <w:lang w:val="en-AU"/>
        </w:rPr>
        <w:t>Waterstone</w:t>
      </w:r>
      <w:proofErr w:type="spellEnd"/>
      <w:r>
        <w:rPr>
          <w:rFonts w:ascii="AvantGarde Bk BT" w:hAnsi="AvantGarde Bk BT"/>
          <w:sz w:val="20"/>
          <w:szCs w:val="20"/>
          <w:lang w:val="en-AU"/>
        </w:rPr>
        <w:t xml:space="preserve"> Hill estates.  Future residential development should be fenced with 1.5m high minimum chain-wire (or similar), where rear boundaries adjoin the park, to improve surveillance of activities within the park while excluding domestic pets from the parklands.  High timber paling fences may provide residential privacy, but are undesirable because they have been associated with increased crime rates where adjacent to public open space.  The use of bollards to openings at court heads in the existing subdivisions is also undesirable.  While allowing easy access into the park for pedestrians, this arrangement also allows access to motor bikes.  Bollards in these locations should be replaced by post and cable or post and rail fencing with “swinging gate-corrals” for pedestrian access, designed to admit pedestrians, wheelchairs and prams/strollers but limit motor bike access.  No gates should provide access into the park from residential lots.</w:t>
      </w:r>
    </w:p>
    <w:p w:rsidR="009A62F6" w:rsidRDefault="009A62F6" w:rsidP="009A62F6">
      <w:pPr>
        <w:ind w:left="284"/>
        <w:jc w:val="both"/>
        <w:rPr>
          <w:rFonts w:ascii="AvantGarde Bk BT" w:hAnsi="AvantGarde Bk BT"/>
          <w:sz w:val="20"/>
          <w:szCs w:val="20"/>
          <w:lang w:val="en-AU"/>
        </w:rPr>
      </w:pPr>
    </w:p>
    <w:p w:rsidR="009A62F6" w:rsidRDefault="009A62F6" w:rsidP="009A62F6">
      <w:pPr>
        <w:ind w:left="284"/>
        <w:jc w:val="both"/>
        <w:rPr>
          <w:rFonts w:ascii="AvantGarde Bk BT" w:hAnsi="AvantGarde Bk BT"/>
          <w:sz w:val="20"/>
          <w:szCs w:val="20"/>
          <w:lang w:val="en-AU"/>
        </w:rPr>
      </w:pPr>
      <w:r>
        <w:rPr>
          <w:rFonts w:ascii="AvantGarde Bk BT" w:hAnsi="AvantGarde Bk BT"/>
          <w:sz w:val="20"/>
          <w:szCs w:val="20"/>
          <w:lang w:val="en-AU"/>
        </w:rPr>
        <w:t xml:space="preserve">The preferred interface between residential development and the park is with a perimeter road to the front of properties facing the park (Refer to Section 2 of this report: </w:t>
      </w:r>
      <w:r w:rsidRPr="00C73596">
        <w:rPr>
          <w:rFonts w:ascii="AvantGarde Bk BT" w:hAnsi="AvantGarde Bk BT"/>
          <w:i/>
          <w:sz w:val="20"/>
          <w:szCs w:val="20"/>
          <w:lang w:val="en-AU"/>
        </w:rPr>
        <w:t>Slope issues and urban boundary</w:t>
      </w:r>
      <w:r>
        <w:rPr>
          <w:rFonts w:ascii="AvantGarde Bk BT" w:hAnsi="AvantGarde Bk BT"/>
          <w:sz w:val="20"/>
          <w:szCs w:val="20"/>
          <w:lang w:val="en-AU"/>
        </w:rPr>
        <w:t>).  Fencing to the park side of perimeter roads can be provided by low post and cable  or post and rail fences.  Maintenance and pedestrian access would be as described above.</w:t>
      </w:r>
    </w:p>
    <w:p w:rsidR="009A62F6" w:rsidRDefault="009A62F6" w:rsidP="009A62F6">
      <w:pPr>
        <w:ind w:left="284"/>
        <w:jc w:val="both"/>
        <w:rPr>
          <w:rFonts w:ascii="AvantGarde Bk BT" w:hAnsi="AvantGarde Bk BT"/>
          <w:sz w:val="20"/>
          <w:szCs w:val="20"/>
          <w:lang w:val="en-AU"/>
        </w:rPr>
      </w:pPr>
    </w:p>
    <w:p w:rsidR="009A62F6" w:rsidRPr="0018103E" w:rsidRDefault="009A62F6" w:rsidP="009A62F6">
      <w:pPr>
        <w:ind w:left="284"/>
        <w:jc w:val="both"/>
        <w:rPr>
          <w:rFonts w:ascii="AvantGarde Bk BT" w:hAnsi="AvantGarde Bk BT"/>
          <w:i/>
          <w:sz w:val="20"/>
          <w:szCs w:val="20"/>
          <w:lang w:val="en-AU"/>
        </w:rPr>
      </w:pPr>
      <w:r>
        <w:rPr>
          <w:rFonts w:ascii="AvantGarde Bk BT" w:hAnsi="AvantGarde Bk BT"/>
          <w:sz w:val="20"/>
          <w:szCs w:val="20"/>
          <w:lang w:val="en-AU"/>
        </w:rPr>
        <w:t>Semi-permanent construction fences must be erected to park boundaries prior to the commencement of any work in adjacent subdivisions.  Construction fences shall consist of 1.5m high ring lock wire mesh secured to 100mm diameter treated pine posts set 450mm into the ground at 9m centres, and intermediate star pickets at 3m centres.</w:t>
      </w:r>
    </w:p>
    <w:p w:rsidR="009A62F6" w:rsidRDefault="009A62F6" w:rsidP="009A62F6">
      <w:pPr>
        <w:ind w:left="284"/>
        <w:jc w:val="both"/>
        <w:rPr>
          <w:rFonts w:ascii="AvantGarde Bk BT" w:hAnsi="AvantGarde Bk BT"/>
          <w:sz w:val="20"/>
          <w:szCs w:val="20"/>
          <w:lang w:val="en-AU"/>
        </w:rPr>
      </w:pPr>
    </w:p>
    <w:p w:rsidR="009A62F6" w:rsidRPr="002364CC" w:rsidRDefault="009A62F6" w:rsidP="009A62F6">
      <w:pPr>
        <w:ind w:left="284"/>
        <w:jc w:val="both"/>
        <w:rPr>
          <w:rFonts w:ascii="AvantGarde Bk BT" w:hAnsi="AvantGarde Bk BT"/>
          <w:sz w:val="20"/>
          <w:szCs w:val="20"/>
          <w:lang w:val="en-AU"/>
        </w:rPr>
      </w:pPr>
      <w:r>
        <w:rPr>
          <w:rFonts w:ascii="AvantGarde Bk BT" w:hAnsi="AvantGarde Bk BT"/>
          <w:sz w:val="20"/>
          <w:szCs w:val="20"/>
          <w:u w:val="single"/>
          <w:lang w:val="en-AU"/>
        </w:rPr>
        <w:lastRenderedPageBreak/>
        <w:t>E</w:t>
      </w:r>
      <w:r w:rsidRPr="0018103E">
        <w:rPr>
          <w:rFonts w:ascii="AvantGarde Bk BT" w:hAnsi="AvantGarde Bk BT"/>
          <w:sz w:val="20"/>
          <w:szCs w:val="20"/>
          <w:u w:val="single"/>
          <w:lang w:val="en-AU"/>
        </w:rPr>
        <w:t>xclusion fencing</w:t>
      </w:r>
      <w:r>
        <w:rPr>
          <w:rFonts w:ascii="AvantGarde Bk BT" w:hAnsi="AvantGarde Bk BT"/>
          <w:sz w:val="20"/>
          <w:szCs w:val="20"/>
          <w:u w:val="single"/>
          <w:lang w:val="en-AU"/>
        </w:rPr>
        <w:t>:</w:t>
      </w:r>
      <w:r>
        <w:rPr>
          <w:rFonts w:ascii="AvantGarde Bk BT" w:hAnsi="AvantGarde Bk BT"/>
          <w:sz w:val="20"/>
          <w:szCs w:val="20"/>
          <w:lang w:val="en-AU"/>
        </w:rPr>
        <w:t xml:space="preserve"> fencing is required to restrict access to conservation zones, to control stock access to Darebin Creek and to protect heritage sites.  Construction should be with timber posts, intermediate star pickets, timber strainer assemblies at gates and corners, and ring-lock wire.  Weldmesh steel-framed farm gates for maintenance vehicle access should be provided with </w:t>
      </w:r>
      <w:proofErr w:type="spellStart"/>
      <w:r>
        <w:rPr>
          <w:rFonts w:ascii="AvantGarde Bk BT" w:hAnsi="AvantGarde Bk BT"/>
          <w:sz w:val="20"/>
          <w:szCs w:val="20"/>
          <w:lang w:val="en-AU"/>
        </w:rPr>
        <w:t>Abloy</w:t>
      </w:r>
      <w:proofErr w:type="spellEnd"/>
      <w:r>
        <w:rPr>
          <w:rFonts w:ascii="AvantGarde Bk BT" w:hAnsi="AvantGarde Bk BT"/>
          <w:sz w:val="20"/>
          <w:szCs w:val="20"/>
          <w:lang w:val="en-AU"/>
        </w:rPr>
        <w:t xml:space="preserve"> padlocks where pedestrians are not permitted to enter.  Specially designed fencing may be required if kangaroos and rabbits are to be excluded from revegetation zones.</w:t>
      </w:r>
    </w:p>
    <w:p w:rsidR="009A62F6" w:rsidRDefault="009A62F6" w:rsidP="009A62F6">
      <w:pPr>
        <w:ind w:left="284"/>
        <w:jc w:val="both"/>
        <w:rPr>
          <w:rFonts w:ascii="AvantGarde Bk BT" w:hAnsi="AvantGarde Bk BT"/>
          <w:sz w:val="20"/>
          <w:szCs w:val="20"/>
          <w:lang w:val="en-AU"/>
        </w:rPr>
      </w:pPr>
    </w:p>
    <w:p w:rsidR="009A62F6" w:rsidRPr="0018103E" w:rsidRDefault="009A62F6" w:rsidP="009A62F6">
      <w:pPr>
        <w:ind w:left="284"/>
        <w:jc w:val="both"/>
        <w:rPr>
          <w:rFonts w:ascii="AvantGarde Bk BT" w:hAnsi="AvantGarde Bk BT"/>
          <w:sz w:val="20"/>
          <w:szCs w:val="20"/>
          <w:lang w:val="en-AU"/>
        </w:rPr>
      </w:pPr>
      <w:r>
        <w:rPr>
          <w:rFonts w:ascii="AvantGarde Bk BT" w:hAnsi="AvantGarde Bk BT"/>
          <w:sz w:val="20"/>
          <w:szCs w:val="20"/>
          <w:u w:val="single"/>
          <w:lang w:val="en-AU"/>
        </w:rPr>
        <w:t>Rural property fencing</w:t>
      </w:r>
      <w:r w:rsidRPr="0018103E">
        <w:rPr>
          <w:rFonts w:ascii="AvantGarde Bk BT" w:hAnsi="AvantGarde Bk BT"/>
          <w:sz w:val="20"/>
          <w:szCs w:val="20"/>
          <w:u w:val="single"/>
          <w:lang w:val="en-AU"/>
        </w:rPr>
        <w:t>:</w:t>
      </w:r>
      <w:r>
        <w:rPr>
          <w:rFonts w:ascii="AvantGarde Bk BT" w:hAnsi="AvantGarde Bk BT"/>
          <w:sz w:val="20"/>
          <w:szCs w:val="20"/>
          <w:lang w:val="en-AU"/>
        </w:rPr>
        <w:t xml:space="preserve"> boundary fences between the existing park and adjacent rural properties should be retained and maintained as appropriate.  If and when such properties are incorporated within the park, internal boundary fencing should be removed.  Fencing to Melbourne Water / Yarra Valley Water assets, and the Australian Communications Authority site to the eastern hills, will be maintained by others.</w:t>
      </w:r>
    </w:p>
    <w:p w:rsidR="009A62F6" w:rsidRDefault="009A62F6" w:rsidP="009A62F6">
      <w:pPr>
        <w:ind w:left="284"/>
        <w:jc w:val="both"/>
        <w:rPr>
          <w:rFonts w:ascii="AvantGarde Bk BT" w:hAnsi="AvantGarde Bk BT"/>
          <w:sz w:val="20"/>
          <w:szCs w:val="20"/>
          <w:lang w:val="en-AU"/>
        </w:rPr>
      </w:pPr>
    </w:p>
    <w:p w:rsidR="009A62F6" w:rsidRPr="0078374B" w:rsidRDefault="009A62F6" w:rsidP="006F05F8">
      <w:pPr>
        <w:ind w:left="284"/>
        <w:jc w:val="both"/>
        <w:outlineLvl w:val="2"/>
        <w:rPr>
          <w:rFonts w:ascii="AvantGarde Bk BT" w:hAnsi="AvantGarde Bk BT"/>
          <w:b/>
          <w:sz w:val="20"/>
          <w:szCs w:val="20"/>
          <w:lang w:val="en-AU"/>
        </w:rPr>
      </w:pPr>
      <w:bookmarkStart w:id="83" w:name="_Toc232491251"/>
      <w:bookmarkStart w:id="84" w:name="_Toc409710391"/>
      <w:r w:rsidRPr="0078374B">
        <w:rPr>
          <w:rFonts w:ascii="AvantGarde Bk BT" w:hAnsi="AvantGarde Bk BT"/>
          <w:b/>
          <w:sz w:val="20"/>
          <w:szCs w:val="20"/>
          <w:lang w:val="en-AU"/>
        </w:rPr>
        <w:t>Drainage</w:t>
      </w:r>
      <w:bookmarkEnd w:id="83"/>
      <w:bookmarkEnd w:id="84"/>
    </w:p>
    <w:p w:rsidR="009A62F6" w:rsidRDefault="009A62F6" w:rsidP="009A62F6">
      <w:pPr>
        <w:ind w:left="284"/>
        <w:jc w:val="both"/>
        <w:rPr>
          <w:rFonts w:ascii="AvantGarde Bk BT" w:hAnsi="AvantGarde Bk BT"/>
          <w:sz w:val="20"/>
          <w:szCs w:val="20"/>
          <w:lang w:val="en-AU"/>
        </w:rPr>
      </w:pPr>
      <w:r>
        <w:rPr>
          <w:rFonts w:ascii="AvantGarde Bk BT" w:hAnsi="AvantGarde Bk BT"/>
          <w:sz w:val="20"/>
          <w:szCs w:val="20"/>
          <w:lang w:val="en-AU"/>
        </w:rPr>
        <w:t>Drainage for stormwater control is generally required where trails are constructed in association with car parks and paths to entry nodes, and to the park perimeter where residential development has been constructed adjacent to slopes.</w:t>
      </w:r>
    </w:p>
    <w:p w:rsidR="009A62F6" w:rsidRDefault="009A62F6" w:rsidP="009A62F6">
      <w:pPr>
        <w:ind w:left="284"/>
        <w:jc w:val="both"/>
        <w:rPr>
          <w:rFonts w:ascii="AvantGarde Bk BT" w:hAnsi="AvantGarde Bk BT"/>
          <w:sz w:val="20"/>
          <w:szCs w:val="20"/>
          <w:lang w:val="en-AU"/>
        </w:rPr>
      </w:pPr>
    </w:p>
    <w:p w:rsidR="009A62F6" w:rsidRDefault="000B65AD" w:rsidP="009A62F6">
      <w:pPr>
        <w:ind w:firstLine="644"/>
        <w:jc w:val="both"/>
        <w:rPr>
          <w:rFonts w:ascii="AvantGarde Bk BT" w:hAnsi="AvantGarde Bk BT"/>
          <w:sz w:val="20"/>
          <w:szCs w:val="20"/>
          <w:lang w:val="en-AU"/>
        </w:rPr>
      </w:pPr>
      <w:r>
        <w:rPr>
          <w:rFonts w:ascii="AvantGarde Bk BT" w:hAnsi="AvantGarde Bk BT"/>
          <w:noProof/>
          <w:sz w:val="20"/>
          <w:szCs w:val="20"/>
          <w:lang w:val="en-AU" w:eastAsia="en-AU"/>
        </w:rPr>
        <w:drawing>
          <wp:inline distT="0" distB="0" distL="0" distR="0">
            <wp:extent cx="4333875" cy="3248025"/>
            <wp:effectExtent l="0" t="0" r="9525" b="952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Quarry Hills 011107 004"/>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333875" cy="3248025"/>
                    </a:xfrm>
                    <a:prstGeom prst="rect">
                      <a:avLst/>
                    </a:prstGeom>
                    <a:noFill/>
                    <a:ln>
                      <a:noFill/>
                    </a:ln>
                  </pic:spPr>
                </pic:pic>
              </a:graphicData>
            </a:graphic>
          </wp:inline>
        </w:drawing>
      </w:r>
    </w:p>
    <w:p w:rsidR="009A62F6" w:rsidRPr="00532264" w:rsidRDefault="009A62F6" w:rsidP="009A62F6">
      <w:pPr>
        <w:ind w:left="284" w:firstLine="360"/>
        <w:jc w:val="both"/>
        <w:rPr>
          <w:rFonts w:ascii="AvantGarde Bk BT" w:hAnsi="AvantGarde Bk BT"/>
          <w:i/>
          <w:sz w:val="20"/>
          <w:szCs w:val="20"/>
          <w:lang w:val="en-AU"/>
        </w:rPr>
      </w:pPr>
      <w:r w:rsidRPr="00532264">
        <w:rPr>
          <w:rFonts w:ascii="AvantGarde Bk BT" w:hAnsi="AvantGarde Bk BT"/>
          <w:i/>
          <w:sz w:val="20"/>
          <w:szCs w:val="20"/>
          <w:lang w:val="en-AU"/>
        </w:rPr>
        <w:t>Fence and</w:t>
      </w:r>
      <w:r>
        <w:rPr>
          <w:rFonts w:ascii="AvantGarde Bk BT" w:hAnsi="AvantGarde Bk BT"/>
          <w:i/>
          <w:sz w:val="20"/>
          <w:szCs w:val="20"/>
          <w:lang w:val="en-AU"/>
        </w:rPr>
        <w:t xml:space="preserve"> rubble</w:t>
      </w:r>
      <w:r w:rsidRPr="00532264">
        <w:rPr>
          <w:rFonts w:ascii="AvantGarde Bk BT" w:hAnsi="AvantGarde Bk BT"/>
          <w:i/>
          <w:sz w:val="20"/>
          <w:szCs w:val="20"/>
          <w:lang w:val="en-AU"/>
        </w:rPr>
        <w:t xml:space="preserve"> drain details, Swamp Gum Gully</w:t>
      </w:r>
    </w:p>
    <w:p w:rsidR="009A62F6" w:rsidRDefault="009A62F6" w:rsidP="009A62F6">
      <w:pPr>
        <w:ind w:left="284"/>
        <w:jc w:val="both"/>
        <w:rPr>
          <w:rFonts w:ascii="AvantGarde Bk BT" w:hAnsi="AvantGarde Bk BT"/>
          <w:sz w:val="20"/>
          <w:szCs w:val="20"/>
          <w:lang w:val="en-AU"/>
        </w:rPr>
      </w:pPr>
    </w:p>
    <w:p w:rsidR="009A62F6" w:rsidRDefault="009A62F6" w:rsidP="009A62F6">
      <w:pPr>
        <w:numPr>
          <w:ilvl w:val="0"/>
          <w:numId w:val="21"/>
        </w:numPr>
        <w:jc w:val="both"/>
        <w:rPr>
          <w:rFonts w:ascii="AvantGarde Bk BT" w:hAnsi="AvantGarde Bk BT"/>
          <w:sz w:val="20"/>
          <w:szCs w:val="20"/>
          <w:lang w:val="en-AU"/>
        </w:rPr>
      </w:pPr>
      <w:r>
        <w:rPr>
          <w:rFonts w:ascii="AvantGarde Bk BT" w:hAnsi="AvantGarde Bk BT"/>
          <w:sz w:val="20"/>
          <w:szCs w:val="20"/>
          <w:lang w:val="en-AU"/>
        </w:rPr>
        <w:t xml:space="preserve">Drainage design for park trails is required to restrict stormwater cross flow and limit erosion of trail surfaces.  Drains should allow for infiltration into the soil to avoid concentrated flows at discharge points.  Trails constructed on gentle slopes should have shallow grassed swales on the higher side.  These should be up to 1.5m wide and 250mm deep.  Pipes or culverts under trails will discharge water to the lower slope, with water to be dispersed by a grassed swale or rubble drain to dissipate energy of the water.  Trails constructed on steeper slopes will require rubble drains to the higher side, particularly where the trails are excavated into the slope.  Rubble drains are earth channels filled with coarse stone to dissipate energy of water flow.  The rubble stone (50mm to 100mm diameter) should be similar </w:t>
      </w:r>
      <w:r>
        <w:rPr>
          <w:rFonts w:ascii="AvantGarde Bk BT" w:hAnsi="AvantGarde Bk BT"/>
          <w:sz w:val="20"/>
          <w:szCs w:val="20"/>
          <w:lang w:val="en-AU"/>
        </w:rPr>
        <w:lastRenderedPageBreak/>
        <w:t>material to the geology of the local area.  Wetland plants in the rubble drains will assist in slowing water flow and infiltration.  Trails with steep gradients may require the construction of additional rubble drains across the surface at intervals to minimise surface flow down the trail.</w:t>
      </w:r>
    </w:p>
    <w:p w:rsidR="009A62F6" w:rsidRDefault="009A62F6" w:rsidP="009A62F6">
      <w:pPr>
        <w:numPr>
          <w:ilvl w:val="0"/>
          <w:numId w:val="21"/>
        </w:numPr>
        <w:jc w:val="both"/>
        <w:rPr>
          <w:rFonts w:ascii="AvantGarde Bk BT" w:hAnsi="AvantGarde Bk BT"/>
          <w:sz w:val="20"/>
          <w:szCs w:val="20"/>
          <w:lang w:val="en-AU"/>
        </w:rPr>
      </w:pPr>
      <w:r>
        <w:rPr>
          <w:rFonts w:ascii="AvantGarde Bk BT" w:hAnsi="AvantGarde Bk BT"/>
          <w:sz w:val="20"/>
          <w:szCs w:val="20"/>
          <w:lang w:val="en-AU"/>
        </w:rPr>
        <w:t>Drainage swales will be required to the park perimeter where land slopes down to adjacent residential subdivisions, to prevent stormwater runoff into the development.  Where slopes and space permit, swales should discharge into wetland retention and treatment ponds before passing into a Council stormwater drain.  Some entry node locations may have existing farm dams that can be modified for wetlands as required.  Swale dimensions should be adequate to handle 1 in 5 year storm events.</w:t>
      </w:r>
    </w:p>
    <w:p w:rsidR="009A62F6" w:rsidRDefault="009A62F6" w:rsidP="009A62F6">
      <w:pPr>
        <w:numPr>
          <w:ilvl w:val="0"/>
          <w:numId w:val="21"/>
        </w:numPr>
        <w:jc w:val="both"/>
        <w:rPr>
          <w:rFonts w:ascii="AvantGarde Bk BT" w:hAnsi="AvantGarde Bk BT"/>
          <w:sz w:val="20"/>
          <w:szCs w:val="20"/>
          <w:lang w:val="en-AU"/>
        </w:rPr>
      </w:pPr>
      <w:r>
        <w:rPr>
          <w:rFonts w:ascii="AvantGarde Bk BT" w:hAnsi="AvantGarde Bk BT"/>
          <w:sz w:val="20"/>
          <w:szCs w:val="20"/>
          <w:lang w:val="en-AU"/>
        </w:rPr>
        <w:t xml:space="preserve">Entry nodes will have large areas of paving for access roads, paths and car parking and will require drainage solutions.  Where possible, paving areas should be permeable to allow infiltration and minimise runoff.  Note that any rainwater from buildings and roofs of large structures should be collected in tanks for re-use (e.g. toilet flushing, planting bed irrigation).  Open rubble drains can be constructed to collect stormwater runoff and redirect it either to infiltration drains or to wetland treatment ponds. </w:t>
      </w:r>
    </w:p>
    <w:p w:rsidR="009A62F6" w:rsidRPr="00192C3C" w:rsidRDefault="009A62F6" w:rsidP="009A62F6">
      <w:pPr>
        <w:ind w:left="284"/>
        <w:jc w:val="both"/>
        <w:rPr>
          <w:rFonts w:ascii="AvantGarde Bk BT" w:hAnsi="AvantGarde Bk BT"/>
          <w:sz w:val="20"/>
          <w:szCs w:val="20"/>
          <w:lang w:val="en-AU"/>
        </w:rPr>
      </w:pPr>
    </w:p>
    <w:p w:rsidR="009A62F6" w:rsidRPr="0078374B" w:rsidRDefault="009A62F6" w:rsidP="006F05F8">
      <w:pPr>
        <w:ind w:left="284"/>
        <w:jc w:val="both"/>
        <w:outlineLvl w:val="2"/>
        <w:rPr>
          <w:rFonts w:ascii="AvantGarde Bk BT" w:hAnsi="AvantGarde Bk BT"/>
          <w:b/>
          <w:sz w:val="20"/>
          <w:szCs w:val="20"/>
          <w:lang w:val="en-AU"/>
        </w:rPr>
      </w:pPr>
      <w:bookmarkStart w:id="85" w:name="_Toc232491252"/>
      <w:bookmarkStart w:id="86" w:name="_Toc409710392"/>
      <w:r w:rsidRPr="0078374B">
        <w:rPr>
          <w:rFonts w:ascii="AvantGarde Bk BT" w:hAnsi="AvantGarde Bk BT"/>
          <w:b/>
          <w:sz w:val="20"/>
          <w:szCs w:val="20"/>
          <w:lang w:val="en-AU"/>
        </w:rPr>
        <w:t>Signage</w:t>
      </w:r>
      <w:bookmarkEnd w:id="85"/>
      <w:bookmarkEnd w:id="86"/>
    </w:p>
    <w:p w:rsidR="009A62F6" w:rsidRDefault="009A62F6" w:rsidP="009A62F6">
      <w:pPr>
        <w:ind w:left="284"/>
        <w:jc w:val="both"/>
        <w:rPr>
          <w:rFonts w:ascii="AvantGarde Bk BT" w:hAnsi="AvantGarde Bk BT"/>
          <w:sz w:val="20"/>
          <w:szCs w:val="20"/>
          <w:lang w:val="en-AU"/>
        </w:rPr>
      </w:pPr>
      <w:r>
        <w:rPr>
          <w:rFonts w:ascii="AvantGarde Bk BT" w:hAnsi="AvantGarde Bk BT"/>
          <w:sz w:val="20"/>
          <w:szCs w:val="20"/>
          <w:lang w:val="en-AU"/>
        </w:rPr>
        <w:t xml:space="preserve">Signs are required to identify entry points to the </w:t>
      </w:r>
      <w:smartTag w:uri="urn:schemas-microsoft-com:office:smarttags" w:element="place">
        <w:smartTag w:uri="urn:schemas-microsoft-com:office:smarttags" w:element="PlaceName">
          <w:r>
            <w:rPr>
              <w:rFonts w:ascii="AvantGarde Bk BT" w:hAnsi="AvantGarde Bk BT"/>
              <w:sz w:val="20"/>
              <w:szCs w:val="20"/>
              <w:lang w:val="en-AU"/>
            </w:rPr>
            <w:t>Quarry</w:t>
          </w:r>
        </w:smartTag>
        <w:r>
          <w:rPr>
            <w:rFonts w:ascii="AvantGarde Bk BT" w:hAnsi="AvantGarde Bk BT"/>
            <w:sz w:val="20"/>
            <w:szCs w:val="20"/>
            <w:lang w:val="en-AU"/>
          </w:rPr>
          <w:t xml:space="preserve"> </w:t>
        </w:r>
        <w:smartTag w:uri="urn:schemas-microsoft-com:office:smarttags" w:element="PlaceType">
          <w:r>
            <w:rPr>
              <w:rFonts w:ascii="AvantGarde Bk BT" w:hAnsi="AvantGarde Bk BT"/>
              <w:sz w:val="20"/>
              <w:szCs w:val="20"/>
              <w:lang w:val="en-AU"/>
            </w:rPr>
            <w:t>Hills</w:t>
          </w:r>
        </w:smartTag>
        <w:r>
          <w:rPr>
            <w:rFonts w:ascii="AvantGarde Bk BT" w:hAnsi="AvantGarde Bk BT"/>
            <w:sz w:val="20"/>
            <w:szCs w:val="20"/>
            <w:lang w:val="en-AU"/>
          </w:rPr>
          <w:t xml:space="preserve"> </w:t>
        </w:r>
        <w:smartTag w:uri="urn:schemas-microsoft-com:office:smarttags" w:element="PlaceName">
          <w:r>
            <w:rPr>
              <w:rFonts w:ascii="AvantGarde Bk BT" w:hAnsi="AvantGarde Bk BT"/>
              <w:sz w:val="20"/>
              <w:szCs w:val="20"/>
              <w:lang w:val="en-AU"/>
            </w:rPr>
            <w:t>Bushland</w:t>
          </w:r>
        </w:smartTag>
        <w:r>
          <w:rPr>
            <w:rFonts w:ascii="AvantGarde Bk BT" w:hAnsi="AvantGarde Bk BT"/>
            <w:sz w:val="20"/>
            <w:szCs w:val="20"/>
            <w:lang w:val="en-AU"/>
          </w:rPr>
          <w:t xml:space="preserve"> </w:t>
        </w:r>
        <w:smartTag w:uri="urn:schemas-microsoft-com:office:smarttags" w:element="PlaceType">
          <w:r>
            <w:rPr>
              <w:rFonts w:ascii="AvantGarde Bk BT" w:hAnsi="AvantGarde Bk BT"/>
              <w:sz w:val="20"/>
              <w:szCs w:val="20"/>
              <w:lang w:val="en-AU"/>
            </w:rPr>
            <w:t>Park</w:t>
          </w:r>
        </w:smartTag>
      </w:smartTag>
      <w:r>
        <w:rPr>
          <w:rFonts w:ascii="AvantGarde Bk BT" w:hAnsi="AvantGarde Bk BT"/>
          <w:sz w:val="20"/>
          <w:szCs w:val="20"/>
          <w:lang w:val="en-AU"/>
        </w:rPr>
        <w:t xml:space="preserve">, to direct and orientate visitors and to provide interpretation.  Signage must be integrated with the semi-rural nature of the park and must use appropriate colours and materials.  The standards for signage used for the Swamp Gum Gully entry and other shelters along the trails should be continued. </w:t>
      </w:r>
    </w:p>
    <w:p w:rsidR="009A62F6" w:rsidRDefault="009A62F6" w:rsidP="009A62F6">
      <w:pPr>
        <w:ind w:left="284"/>
        <w:jc w:val="both"/>
        <w:rPr>
          <w:rFonts w:ascii="AvantGarde Bk BT" w:hAnsi="AvantGarde Bk BT"/>
          <w:sz w:val="20"/>
          <w:szCs w:val="20"/>
          <w:lang w:val="en-AU"/>
        </w:rPr>
      </w:pPr>
    </w:p>
    <w:tbl>
      <w:tblPr>
        <w:tblW w:w="0" w:type="auto"/>
        <w:tblInd w:w="284" w:type="dxa"/>
        <w:tblLook w:val="04A0" w:firstRow="1" w:lastRow="0" w:firstColumn="1" w:lastColumn="0" w:noHBand="0" w:noVBand="1"/>
      </w:tblPr>
      <w:tblGrid>
        <w:gridCol w:w="4268"/>
        <w:gridCol w:w="4304"/>
      </w:tblGrid>
      <w:tr w:rsidR="009A62F6" w:rsidRPr="000A74D4" w:rsidTr="00EA1985">
        <w:tc>
          <w:tcPr>
            <w:tcW w:w="4428" w:type="dxa"/>
          </w:tcPr>
          <w:p w:rsidR="009A62F6" w:rsidRPr="000A74D4" w:rsidRDefault="000B65AD" w:rsidP="00EA1985">
            <w:pPr>
              <w:jc w:val="both"/>
              <w:rPr>
                <w:rFonts w:ascii="AvantGarde Bk BT" w:hAnsi="AvantGarde Bk BT"/>
                <w:sz w:val="22"/>
                <w:szCs w:val="20"/>
                <w:lang w:val="en-AU"/>
              </w:rPr>
            </w:pPr>
            <w:r>
              <w:rPr>
                <w:rFonts w:ascii="AvantGarde Bk BT" w:hAnsi="AvantGarde Bk BT"/>
                <w:noProof/>
                <w:sz w:val="22"/>
                <w:szCs w:val="20"/>
                <w:lang w:val="en-AU" w:eastAsia="en-AU"/>
              </w:rPr>
              <w:drawing>
                <wp:inline distT="0" distB="0" distL="0" distR="0">
                  <wp:extent cx="1981200" cy="2847975"/>
                  <wp:effectExtent l="0" t="0" r="0" b="952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Quarry Hills 011107 006"/>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981200" cy="2847975"/>
                          </a:xfrm>
                          <a:prstGeom prst="rect">
                            <a:avLst/>
                          </a:prstGeom>
                          <a:noFill/>
                          <a:ln>
                            <a:noFill/>
                          </a:ln>
                        </pic:spPr>
                      </pic:pic>
                    </a:graphicData>
                  </a:graphic>
                </wp:inline>
              </w:drawing>
            </w:r>
          </w:p>
        </w:tc>
        <w:tc>
          <w:tcPr>
            <w:tcW w:w="4428" w:type="dxa"/>
          </w:tcPr>
          <w:p w:rsidR="009A62F6" w:rsidRPr="000A74D4" w:rsidRDefault="000B65AD" w:rsidP="00EA1985">
            <w:pPr>
              <w:jc w:val="both"/>
              <w:rPr>
                <w:rFonts w:ascii="AvantGarde Bk BT" w:hAnsi="AvantGarde Bk BT"/>
                <w:sz w:val="22"/>
                <w:szCs w:val="20"/>
                <w:lang w:val="en-AU"/>
              </w:rPr>
            </w:pPr>
            <w:r>
              <w:rPr>
                <w:rFonts w:ascii="AvantGarde Bk BT" w:hAnsi="AvantGarde Bk BT"/>
                <w:noProof/>
                <w:sz w:val="22"/>
                <w:szCs w:val="20"/>
                <w:lang w:val="en-AU" w:eastAsia="en-AU"/>
              </w:rPr>
              <w:drawing>
                <wp:inline distT="0" distB="0" distL="0" distR="0">
                  <wp:extent cx="2124075" cy="2838450"/>
                  <wp:effectExtent l="0" t="0" r="9525"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Quarry Hills 011107 012"/>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124075" cy="2838450"/>
                          </a:xfrm>
                          <a:prstGeom prst="rect">
                            <a:avLst/>
                          </a:prstGeom>
                          <a:noFill/>
                          <a:ln>
                            <a:noFill/>
                          </a:ln>
                        </pic:spPr>
                      </pic:pic>
                    </a:graphicData>
                  </a:graphic>
                </wp:inline>
              </w:drawing>
            </w:r>
          </w:p>
        </w:tc>
      </w:tr>
      <w:tr w:rsidR="009A62F6" w:rsidRPr="000A74D4" w:rsidTr="00EA1985">
        <w:tc>
          <w:tcPr>
            <w:tcW w:w="4428" w:type="dxa"/>
          </w:tcPr>
          <w:p w:rsidR="009A62F6" w:rsidRPr="00532264" w:rsidRDefault="009A62F6" w:rsidP="00EA1985">
            <w:pPr>
              <w:jc w:val="both"/>
              <w:rPr>
                <w:rFonts w:ascii="AvantGarde Bk BT" w:hAnsi="AvantGarde Bk BT"/>
                <w:i/>
                <w:sz w:val="20"/>
                <w:szCs w:val="20"/>
                <w:lang w:val="en-AU"/>
              </w:rPr>
            </w:pPr>
            <w:r w:rsidRPr="00532264">
              <w:rPr>
                <w:rFonts w:ascii="AvantGarde Bk BT" w:hAnsi="AvantGarde Bk BT"/>
                <w:i/>
                <w:sz w:val="20"/>
                <w:szCs w:val="20"/>
                <w:lang w:val="en-AU"/>
              </w:rPr>
              <w:t>Entry signage for minor entry</w:t>
            </w:r>
          </w:p>
        </w:tc>
        <w:tc>
          <w:tcPr>
            <w:tcW w:w="4428" w:type="dxa"/>
          </w:tcPr>
          <w:p w:rsidR="009A62F6" w:rsidRPr="00532264" w:rsidRDefault="009A62F6" w:rsidP="00EA1985">
            <w:pPr>
              <w:jc w:val="both"/>
              <w:rPr>
                <w:rFonts w:ascii="AvantGarde Bk BT" w:hAnsi="AvantGarde Bk BT"/>
                <w:i/>
                <w:sz w:val="20"/>
                <w:szCs w:val="20"/>
                <w:lang w:val="en-AU"/>
              </w:rPr>
            </w:pPr>
            <w:r w:rsidRPr="00532264">
              <w:rPr>
                <w:rFonts w:ascii="AvantGarde Bk BT" w:hAnsi="AvantGarde Bk BT"/>
                <w:i/>
                <w:sz w:val="20"/>
                <w:szCs w:val="20"/>
                <w:lang w:val="en-AU"/>
              </w:rPr>
              <w:t>Trail marker</w:t>
            </w:r>
          </w:p>
        </w:tc>
      </w:tr>
    </w:tbl>
    <w:p w:rsidR="009A62F6" w:rsidRDefault="009A62F6" w:rsidP="009A62F6">
      <w:pPr>
        <w:ind w:left="284"/>
        <w:jc w:val="both"/>
        <w:rPr>
          <w:rFonts w:ascii="AvantGarde Bk BT" w:hAnsi="AvantGarde Bk BT"/>
          <w:sz w:val="20"/>
          <w:szCs w:val="20"/>
          <w:lang w:val="en-AU"/>
        </w:rPr>
      </w:pPr>
    </w:p>
    <w:p w:rsidR="009A62F6" w:rsidRDefault="009A62F6" w:rsidP="009A62F6">
      <w:pPr>
        <w:ind w:left="284"/>
        <w:jc w:val="both"/>
        <w:rPr>
          <w:rFonts w:ascii="AvantGarde Bk BT" w:hAnsi="AvantGarde Bk BT"/>
          <w:sz w:val="20"/>
          <w:szCs w:val="20"/>
          <w:lang w:val="en-AU"/>
        </w:rPr>
      </w:pPr>
      <w:r>
        <w:rPr>
          <w:rFonts w:ascii="AvantGarde Bk BT" w:hAnsi="AvantGarde Bk BT"/>
          <w:sz w:val="20"/>
          <w:szCs w:val="20"/>
          <w:lang w:val="en-AU"/>
        </w:rPr>
        <w:t>Signage types include the following:</w:t>
      </w:r>
    </w:p>
    <w:p w:rsidR="009A62F6" w:rsidRDefault="009A62F6" w:rsidP="009A62F6">
      <w:pPr>
        <w:numPr>
          <w:ilvl w:val="0"/>
          <w:numId w:val="22"/>
        </w:numPr>
        <w:jc w:val="both"/>
        <w:rPr>
          <w:rFonts w:ascii="AvantGarde Bk BT" w:hAnsi="AvantGarde Bk BT"/>
          <w:sz w:val="20"/>
          <w:szCs w:val="20"/>
          <w:lang w:val="en-AU"/>
        </w:rPr>
      </w:pPr>
      <w:r>
        <w:rPr>
          <w:rFonts w:ascii="AvantGarde Bk BT" w:hAnsi="AvantGarde Bk BT"/>
          <w:sz w:val="20"/>
          <w:szCs w:val="20"/>
          <w:lang w:val="en-AU"/>
        </w:rPr>
        <w:t>Major entry signs – to regional entry nodes.</w:t>
      </w:r>
    </w:p>
    <w:p w:rsidR="009A62F6" w:rsidRDefault="009A62F6" w:rsidP="009A62F6">
      <w:pPr>
        <w:numPr>
          <w:ilvl w:val="0"/>
          <w:numId w:val="22"/>
        </w:numPr>
        <w:jc w:val="both"/>
        <w:rPr>
          <w:rFonts w:ascii="AvantGarde Bk BT" w:hAnsi="AvantGarde Bk BT"/>
          <w:sz w:val="20"/>
          <w:szCs w:val="20"/>
          <w:lang w:val="en-AU"/>
        </w:rPr>
      </w:pPr>
      <w:r>
        <w:rPr>
          <w:rFonts w:ascii="AvantGarde Bk BT" w:hAnsi="AvantGarde Bk BT"/>
          <w:sz w:val="20"/>
          <w:szCs w:val="20"/>
          <w:lang w:val="en-AU"/>
        </w:rPr>
        <w:t>Minor entry signs – to minor entry locations that access the trail system, adjacent to road frontages.</w:t>
      </w:r>
    </w:p>
    <w:p w:rsidR="009A62F6" w:rsidRDefault="009A62F6" w:rsidP="009A62F6">
      <w:pPr>
        <w:numPr>
          <w:ilvl w:val="0"/>
          <w:numId w:val="22"/>
        </w:numPr>
        <w:jc w:val="both"/>
        <w:rPr>
          <w:rFonts w:ascii="AvantGarde Bk BT" w:hAnsi="AvantGarde Bk BT"/>
          <w:sz w:val="20"/>
          <w:szCs w:val="20"/>
          <w:lang w:val="en-AU"/>
        </w:rPr>
      </w:pPr>
      <w:r>
        <w:rPr>
          <w:rFonts w:ascii="AvantGarde Bk BT" w:hAnsi="AvantGarde Bk BT"/>
          <w:sz w:val="20"/>
          <w:szCs w:val="20"/>
          <w:lang w:val="en-AU"/>
        </w:rPr>
        <w:t xml:space="preserve">Location signs – park plans with trail layout, trail information (distances, approximate travel times, degree of difficulty, rest stops and shelters, </w:t>
      </w:r>
      <w:proofErr w:type="spellStart"/>
      <w:r>
        <w:rPr>
          <w:rFonts w:ascii="AvantGarde Bk BT" w:hAnsi="AvantGarde Bk BT"/>
          <w:sz w:val="20"/>
          <w:szCs w:val="20"/>
          <w:lang w:val="en-AU"/>
        </w:rPr>
        <w:t xml:space="preserve">view </w:t>
      </w:r>
      <w:r>
        <w:rPr>
          <w:rFonts w:ascii="AvantGarde Bk BT" w:hAnsi="AvantGarde Bk BT"/>
          <w:sz w:val="20"/>
          <w:szCs w:val="20"/>
          <w:lang w:val="en-AU"/>
        </w:rPr>
        <w:lastRenderedPageBreak/>
        <w:t>points</w:t>
      </w:r>
      <w:proofErr w:type="spellEnd"/>
      <w:r>
        <w:rPr>
          <w:rFonts w:ascii="AvantGarde Bk BT" w:hAnsi="AvantGarde Bk BT"/>
          <w:sz w:val="20"/>
          <w:szCs w:val="20"/>
          <w:lang w:val="en-AU"/>
        </w:rPr>
        <w:t>) facility locations and behaviour codes and be located at park entries.  Note that this information should also be available in a brochure.</w:t>
      </w:r>
    </w:p>
    <w:p w:rsidR="009A62F6" w:rsidRDefault="009A62F6" w:rsidP="009A62F6">
      <w:pPr>
        <w:numPr>
          <w:ilvl w:val="0"/>
          <w:numId w:val="22"/>
        </w:numPr>
        <w:jc w:val="both"/>
        <w:rPr>
          <w:rFonts w:ascii="AvantGarde Bk BT" w:hAnsi="AvantGarde Bk BT"/>
          <w:sz w:val="20"/>
          <w:szCs w:val="20"/>
          <w:lang w:val="en-AU"/>
        </w:rPr>
      </w:pPr>
      <w:r>
        <w:rPr>
          <w:rFonts w:ascii="AvantGarde Bk BT" w:hAnsi="AvantGarde Bk BT"/>
          <w:sz w:val="20"/>
          <w:szCs w:val="20"/>
          <w:lang w:val="en-AU"/>
        </w:rPr>
        <w:t>Directional signs – signs indicating direction of parking areas, toilet blocks, picnic grounds,</w:t>
      </w:r>
      <w:r w:rsidRPr="009732ED">
        <w:rPr>
          <w:rFonts w:ascii="AvantGarde Bk BT" w:hAnsi="AvantGarde Bk BT"/>
          <w:sz w:val="20"/>
          <w:szCs w:val="20"/>
          <w:lang w:val="en-AU"/>
        </w:rPr>
        <w:t xml:space="preserve"> </w:t>
      </w:r>
      <w:r>
        <w:rPr>
          <w:rFonts w:ascii="AvantGarde Bk BT" w:hAnsi="AvantGarde Bk BT"/>
          <w:sz w:val="20"/>
          <w:szCs w:val="20"/>
          <w:lang w:val="en-AU"/>
        </w:rPr>
        <w:t>start of trails and to be located at major entry nodes.</w:t>
      </w:r>
    </w:p>
    <w:p w:rsidR="009A62F6" w:rsidRDefault="009A62F6" w:rsidP="009A62F6">
      <w:pPr>
        <w:numPr>
          <w:ilvl w:val="0"/>
          <w:numId w:val="22"/>
        </w:numPr>
        <w:jc w:val="both"/>
        <w:rPr>
          <w:rFonts w:ascii="AvantGarde Bk BT" w:hAnsi="AvantGarde Bk BT"/>
          <w:sz w:val="20"/>
          <w:szCs w:val="20"/>
          <w:lang w:val="en-AU"/>
        </w:rPr>
      </w:pPr>
      <w:r>
        <w:rPr>
          <w:rFonts w:ascii="AvantGarde Bk BT" w:hAnsi="AvantGarde Bk BT"/>
          <w:sz w:val="20"/>
          <w:szCs w:val="20"/>
          <w:lang w:val="en-AU"/>
        </w:rPr>
        <w:t>Interpretation signs – used at major viewing points or where significant cultural (e.g. Aboriginal scar trees, heritage structures) or environmental elements (e.g. geological formations, remnant vegetation, wetlands) are present.</w:t>
      </w:r>
    </w:p>
    <w:p w:rsidR="009A62F6" w:rsidRPr="00F5518F" w:rsidRDefault="009A62F6" w:rsidP="009A62F6">
      <w:pPr>
        <w:ind w:left="1004"/>
        <w:jc w:val="both"/>
        <w:rPr>
          <w:rFonts w:ascii="AvantGarde Bk BT" w:hAnsi="AvantGarde Bk BT"/>
          <w:sz w:val="20"/>
          <w:szCs w:val="20"/>
          <w:lang w:val="en-AU"/>
        </w:rPr>
      </w:pPr>
    </w:p>
    <w:p w:rsidR="009A62F6" w:rsidRDefault="009A62F6" w:rsidP="009A62F6">
      <w:pPr>
        <w:ind w:left="1004"/>
        <w:jc w:val="both"/>
        <w:rPr>
          <w:rFonts w:ascii="AvantGarde Bk BT" w:hAnsi="AvantGarde Bk BT"/>
          <w:sz w:val="20"/>
          <w:szCs w:val="20"/>
          <w:lang w:val="en-AU"/>
        </w:rPr>
      </w:pPr>
    </w:p>
    <w:p w:rsidR="009A62F6" w:rsidRDefault="000B65AD" w:rsidP="009A62F6">
      <w:pPr>
        <w:ind w:left="644"/>
        <w:jc w:val="both"/>
        <w:rPr>
          <w:rFonts w:ascii="AvantGarde Bk BT" w:hAnsi="AvantGarde Bk BT"/>
          <w:sz w:val="20"/>
          <w:szCs w:val="20"/>
          <w:lang w:val="en-AU"/>
        </w:rPr>
      </w:pPr>
      <w:r>
        <w:rPr>
          <w:rFonts w:ascii="AvantGarde Bk BT" w:hAnsi="AvantGarde Bk BT"/>
          <w:noProof/>
          <w:sz w:val="20"/>
          <w:szCs w:val="20"/>
          <w:lang w:val="en-AU" w:eastAsia="en-AU"/>
        </w:rPr>
        <w:drawing>
          <wp:inline distT="0" distB="0" distL="0" distR="0">
            <wp:extent cx="4076700" cy="306705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Quarry Hills 011107 002"/>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076700" cy="3067050"/>
                    </a:xfrm>
                    <a:prstGeom prst="rect">
                      <a:avLst/>
                    </a:prstGeom>
                    <a:noFill/>
                    <a:ln>
                      <a:noFill/>
                    </a:ln>
                  </pic:spPr>
                </pic:pic>
              </a:graphicData>
            </a:graphic>
          </wp:inline>
        </w:drawing>
      </w:r>
    </w:p>
    <w:p w:rsidR="009A62F6" w:rsidRPr="00532264" w:rsidRDefault="009A62F6" w:rsidP="009A62F6">
      <w:pPr>
        <w:ind w:left="644"/>
        <w:jc w:val="both"/>
        <w:rPr>
          <w:rFonts w:ascii="AvantGarde Bk BT" w:hAnsi="AvantGarde Bk BT"/>
          <w:i/>
          <w:sz w:val="20"/>
          <w:szCs w:val="20"/>
          <w:lang w:val="en-AU"/>
        </w:rPr>
      </w:pPr>
      <w:r>
        <w:rPr>
          <w:rFonts w:ascii="AvantGarde Bk BT" w:hAnsi="AvantGarde Bk BT"/>
          <w:i/>
          <w:sz w:val="20"/>
          <w:szCs w:val="20"/>
          <w:lang w:val="en-AU"/>
        </w:rPr>
        <w:t>Interpretation S</w:t>
      </w:r>
      <w:r w:rsidRPr="00532264">
        <w:rPr>
          <w:rFonts w:ascii="AvantGarde Bk BT" w:hAnsi="AvantGarde Bk BT"/>
          <w:i/>
          <w:sz w:val="20"/>
          <w:szCs w:val="20"/>
          <w:lang w:val="en-AU"/>
        </w:rPr>
        <w:t>ign</w:t>
      </w:r>
    </w:p>
    <w:p w:rsidR="009A62F6" w:rsidRDefault="009A62F6" w:rsidP="009A62F6">
      <w:pPr>
        <w:ind w:left="644"/>
        <w:jc w:val="both"/>
        <w:rPr>
          <w:rFonts w:ascii="AvantGarde Bk BT" w:hAnsi="AvantGarde Bk BT"/>
          <w:sz w:val="20"/>
          <w:szCs w:val="20"/>
          <w:lang w:val="en-AU"/>
        </w:rPr>
      </w:pPr>
    </w:p>
    <w:p w:rsidR="009A62F6" w:rsidRDefault="009A62F6" w:rsidP="009A62F6">
      <w:pPr>
        <w:numPr>
          <w:ilvl w:val="0"/>
          <w:numId w:val="22"/>
        </w:numPr>
        <w:jc w:val="both"/>
        <w:rPr>
          <w:rFonts w:ascii="AvantGarde Bk BT" w:hAnsi="AvantGarde Bk BT"/>
          <w:sz w:val="20"/>
          <w:szCs w:val="20"/>
          <w:lang w:val="en-AU"/>
        </w:rPr>
      </w:pPr>
      <w:r>
        <w:rPr>
          <w:rFonts w:ascii="AvantGarde Bk BT" w:hAnsi="AvantGarde Bk BT"/>
          <w:sz w:val="20"/>
          <w:szCs w:val="20"/>
          <w:lang w:val="en-AU"/>
        </w:rPr>
        <w:t>Hazard warning and safety signs (e.g. snakes, flood warning and bridge underpass headroom advice).</w:t>
      </w:r>
    </w:p>
    <w:p w:rsidR="009A62F6" w:rsidRDefault="009A62F6" w:rsidP="009A62F6">
      <w:pPr>
        <w:numPr>
          <w:ilvl w:val="0"/>
          <w:numId w:val="22"/>
        </w:numPr>
        <w:jc w:val="both"/>
        <w:rPr>
          <w:rFonts w:ascii="AvantGarde Bk BT" w:hAnsi="AvantGarde Bk BT"/>
          <w:sz w:val="20"/>
          <w:szCs w:val="20"/>
          <w:lang w:val="en-AU"/>
        </w:rPr>
      </w:pPr>
      <w:r w:rsidRPr="00F5518F">
        <w:rPr>
          <w:rFonts w:ascii="AvantGarde Bk BT" w:hAnsi="AvantGarde Bk BT"/>
          <w:sz w:val="20"/>
          <w:szCs w:val="20"/>
          <w:lang w:val="en-AU"/>
        </w:rPr>
        <w:t>Prohibition signs</w:t>
      </w:r>
      <w:r>
        <w:rPr>
          <w:rFonts w:ascii="AvantGarde Bk BT" w:hAnsi="AvantGarde Bk BT"/>
          <w:sz w:val="20"/>
          <w:szCs w:val="20"/>
          <w:lang w:val="en-AU"/>
        </w:rPr>
        <w:t xml:space="preserve"> (e.g. exclusion of horses and motor cycles).</w:t>
      </w:r>
    </w:p>
    <w:p w:rsidR="009A62F6" w:rsidRDefault="009A62F6" w:rsidP="009A62F6">
      <w:pPr>
        <w:numPr>
          <w:ilvl w:val="0"/>
          <w:numId w:val="22"/>
        </w:numPr>
        <w:jc w:val="both"/>
        <w:rPr>
          <w:rFonts w:ascii="AvantGarde Bk BT" w:hAnsi="AvantGarde Bk BT"/>
          <w:sz w:val="20"/>
          <w:szCs w:val="20"/>
          <w:lang w:val="en-AU"/>
        </w:rPr>
      </w:pPr>
      <w:r>
        <w:rPr>
          <w:rFonts w:ascii="AvantGarde Bk BT" w:hAnsi="AvantGarde Bk BT"/>
          <w:sz w:val="20"/>
          <w:szCs w:val="20"/>
          <w:lang w:val="en-AU"/>
        </w:rPr>
        <w:t>Code of conduct signs (e.g. no dogs allowed unless on leash, take rubbish home).</w:t>
      </w:r>
    </w:p>
    <w:p w:rsidR="009A62F6" w:rsidRDefault="009A62F6" w:rsidP="009A62F6">
      <w:pPr>
        <w:numPr>
          <w:ilvl w:val="0"/>
          <w:numId w:val="22"/>
        </w:numPr>
        <w:jc w:val="both"/>
        <w:rPr>
          <w:rFonts w:ascii="AvantGarde Bk BT" w:hAnsi="AvantGarde Bk BT"/>
          <w:sz w:val="20"/>
          <w:szCs w:val="20"/>
          <w:lang w:val="en-AU"/>
        </w:rPr>
      </w:pPr>
      <w:r>
        <w:rPr>
          <w:rFonts w:ascii="AvantGarde Bk BT" w:hAnsi="AvantGarde Bk BT"/>
          <w:sz w:val="20"/>
          <w:szCs w:val="20"/>
          <w:lang w:val="en-AU"/>
        </w:rPr>
        <w:t>Trail markers – timber posts, or similar, located at intervals along trails, including at trail junctions, with minimal information on distances and direction.</w:t>
      </w:r>
    </w:p>
    <w:p w:rsidR="009A62F6" w:rsidRDefault="009A62F6" w:rsidP="009A62F6">
      <w:pPr>
        <w:numPr>
          <w:ilvl w:val="0"/>
          <w:numId w:val="22"/>
        </w:numPr>
        <w:jc w:val="both"/>
        <w:rPr>
          <w:rFonts w:ascii="AvantGarde Bk BT" w:hAnsi="AvantGarde Bk BT"/>
          <w:sz w:val="20"/>
          <w:szCs w:val="20"/>
          <w:lang w:val="en-AU"/>
        </w:rPr>
      </w:pPr>
      <w:r>
        <w:rPr>
          <w:rFonts w:ascii="AvantGarde Bk BT" w:hAnsi="AvantGarde Bk BT"/>
          <w:sz w:val="20"/>
          <w:szCs w:val="20"/>
          <w:lang w:val="en-AU"/>
        </w:rPr>
        <w:t>Directional signs outside the park to inform visitors travelling to the site.</w:t>
      </w:r>
    </w:p>
    <w:p w:rsidR="009A62F6" w:rsidRDefault="009A62F6" w:rsidP="009A62F6">
      <w:pPr>
        <w:ind w:left="284"/>
        <w:jc w:val="both"/>
        <w:rPr>
          <w:rFonts w:ascii="AvantGarde Bk BT" w:hAnsi="AvantGarde Bk BT"/>
          <w:sz w:val="20"/>
          <w:szCs w:val="20"/>
          <w:lang w:val="en-AU"/>
        </w:rPr>
      </w:pPr>
    </w:p>
    <w:p w:rsidR="009A62F6" w:rsidRPr="0078374B" w:rsidRDefault="009A62F6" w:rsidP="006F05F8">
      <w:pPr>
        <w:ind w:left="284"/>
        <w:jc w:val="both"/>
        <w:outlineLvl w:val="2"/>
        <w:rPr>
          <w:rFonts w:ascii="AvantGarde Bk BT" w:hAnsi="AvantGarde Bk BT"/>
          <w:b/>
          <w:sz w:val="20"/>
          <w:szCs w:val="20"/>
          <w:lang w:val="en-AU"/>
        </w:rPr>
      </w:pPr>
      <w:bookmarkStart w:id="87" w:name="_Toc232491253"/>
      <w:bookmarkStart w:id="88" w:name="_Toc409710393"/>
      <w:r w:rsidRPr="0078374B">
        <w:rPr>
          <w:rFonts w:ascii="AvantGarde Bk BT" w:hAnsi="AvantGarde Bk BT"/>
          <w:b/>
          <w:sz w:val="20"/>
          <w:szCs w:val="20"/>
          <w:lang w:val="en-AU"/>
        </w:rPr>
        <w:t>Amenities</w:t>
      </w:r>
      <w:bookmarkEnd w:id="87"/>
      <w:bookmarkEnd w:id="88"/>
    </w:p>
    <w:p w:rsidR="009A62F6" w:rsidRDefault="009A62F6" w:rsidP="009A62F6">
      <w:pPr>
        <w:ind w:left="284"/>
        <w:jc w:val="both"/>
        <w:rPr>
          <w:rFonts w:ascii="AvantGarde Bk BT" w:hAnsi="AvantGarde Bk BT"/>
          <w:sz w:val="20"/>
          <w:szCs w:val="20"/>
          <w:lang w:val="en-AU"/>
        </w:rPr>
      </w:pPr>
      <w:r>
        <w:rPr>
          <w:rFonts w:ascii="AvantGarde Bk BT" w:hAnsi="AvantGarde Bk BT"/>
          <w:sz w:val="20"/>
          <w:szCs w:val="20"/>
          <w:lang w:val="en-AU"/>
        </w:rPr>
        <w:t>Amenities for the short and long term park footprint include a range of visitor facilities to be located at the park entry points as well as within the greater area of the park.  All structures should be constructed with materials and colours</w:t>
      </w:r>
      <w:r w:rsidRPr="005848EB">
        <w:rPr>
          <w:rFonts w:ascii="AvantGarde Bk BT" w:hAnsi="AvantGarde Bk BT"/>
          <w:sz w:val="20"/>
          <w:szCs w:val="20"/>
          <w:lang w:val="en-AU"/>
        </w:rPr>
        <w:t xml:space="preserve"> </w:t>
      </w:r>
      <w:r>
        <w:rPr>
          <w:rFonts w:ascii="AvantGarde Bk BT" w:hAnsi="AvantGarde Bk BT"/>
          <w:sz w:val="20"/>
          <w:szCs w:val="20"/>
          <w:lang w:val="en-AU"/>
        </w:rPr>
        <w:t>appropriate to the semi-rural nature of the park.  The siting of structures should be unobtrusive.</w:t>
      </w:r>
    </w:p>
    <w:p w:rsidR="009A62F6" w:rsidRDefault="009A62F6" w:rsidP="009A62F6">
      <w:pPr>
        <w:ind w:left="284"/>
        <w:jc w:val="both"/>
        <w:rPr>
          <w:rFonts w:ascii="AvantGarde Bk BT" w:hAnsi="AvantGarde Bk BT"/>
          <w:sz w:val="20"/>
          <w:szCs w:val="20"/>
          <w:lang w:val="en-AU"/>
        </w:rPr>
      </w:pPr>
    </w:p>
    <w:p w:rsidR="009A62F6" w:rsidRDefault="009A62F6" w:rsidP="009A62F6">
      <w:pPr>
        <w:ind w:left="284"/>
        <w:jc w:val="both"/>
        <w:rPr>
          <w:rFonts w:ascii="AvantGarde Bk BT" w:hAnsi="AvantGarde Bk BT"/>
          <w:sz w:val="20"/>
          <w:szCs w:val="20"/>
          <w:lang w:val="en-AU"/>
        </w:rPr>
      </w:pPr>
      <w:r>
        <w:rPr>
          <w:rFonts w:ascii="AvantGarde Bk BT" w:hAnsi="AvantGarde Bk BT"/>
          <w:sz w:val="20"/>
          <w:szCs w:val="20"/>
          <w:lang w:val="en-AU"/>
        </w:rPr>
        <w:t>Major entry node facilities should include the following elements:</w:t>
      </w:r>
    </w:p>
    <w:p w:rsidR="009A62F6" w:rsidRDefault="009A62F6" w:rsidP="009A62F6">
      <w:pPr>
        <w:numPr>
          <w:ilvl w:val="0"/>
          <w:numId w:val="23"/>
        </w:numPr>
        <w:jc w:val="both"/>
        <w:rPr>
          <w:rFonts w:ascii="AvantGarde Bk BT" w:hAnsi="AvantGarde Bk BT"/>
          <w:sz w:val="20"/>
          <w:szCs w:val="20"/>
          <w:lang w:val="en-AU"/>
        </w:rPr>
      </w:pPr>
      <w:r>
        <w:rPr>
          <w:rFonts w:ascii="AvantGarde Bk BT" w:hAnsi="AvantGarde Bk BT"/>
          <w:sz w:val="20"/>
          <w:szCs w:val="20"/>
          <w:lang w:val="en-AU"/>
        </w:rPr>
        <w:t xml:space="preserve">Visitor parking for cars and buses.  A minimum of 40 car spaces should be provided, plus 2 disabled spaces if there are trails or facilities that are accessible.  Space must be allowed for bus turning movements.  Parking areas should be partly screened with vegetation and shaded with trees.  The paving surface should be permeable to reduce stormwater runoff and </w:t>
      </w:r>
      <w:r>
        <w:rPr>
          <w:rFonts w:ascii="AvantGarde Bk BT" w:hAnsi="AvantGarde Bk BT"/>
          <w:sz w:val="20"/>
          <w:szCs w:val="20"/>
          <w:lang w:val="en-AU"/>
        </w:rPr>
        <w:lastRenderedPageBreak/>
        <w:t>promote infiltration.  If not, water should be directed to infiltration swales or wetlands.  Wheel stops for vehicles are preferred to barrier kerbs.</w:t>
      </w:r>
    </w:p>
    <w:p w:rsidR="009A62F6" w:rsidRDefault="009A62F6" w:rsidP="009A62F6">
      <w:pPr>
        <w:numPr>
          <w:ilvl w:val="0"/>
          <w:numId w:val="23"/>
        </w:numPr>
        <w:jc w:val="both"/>
        <w:rPr>
          <w:rFonts w:ascii="AvantGarde Bk BT" w:hAnsi="AvantGarde Bk BT"/>
          <w:sz w:val="20"/>
          <w:szCs w:val="20"/>
          <w:lang w:val="en-AU"/>
        </w:rPr>
      </w:pPr>
      <w:r>
        <w:rPr>
          <w:rFonts w:ascii="AvantGarde Bk BT" w:hAnsi="AvantGarde Bk BT"/>
          <w:sz w:val="20"/>
          <w:szCs w:val="20"/>
          <w:lang w:val="en-AU"/>
        </w:rPr>
        <w:t>A picnic area with picnic tables / seating and electric barbecue facilities - rubbish and recycling bins should be provided.</w:t>
      </w:r>
    </w:p>
    <w:p w:rsidR="009A62F6" w:rsidRDefault="009A62F6" w:rsidP="009A62F6">
      <w:pPr>
        <w:numPr>
          <w:ilvl w:val="0"/>
          <w:numId w:val="23"/>
        </w:numPr>
        <w:jc w:val="both"/>
        <w:rPr>
          <w:rFonts w:ascii="AvantGarde Bk BT" w:hAnsi="AvantGarde Bk BT"/>
          <w:sz w:val="20"/>
          <w:szCs w:val="20"/>
          <w:lang w:val="en-AU"/>
        </w:rPr>
      </w:pPr>
      <w:r>
        <w:rPr>
          <w:rFonts w:ascii="AvantGarde Bk BT" w:hAnsi="AvantGarde Bk BT"/>
          <w:sz w:val="20"/>
          <w:szCs w:val="20"/>
          <w:lang w:val="en-AU"/>
        </w:rPr>
        <w:t>A picnic shelter with bench seating.  This may have a rainwater tank attached.</w:t>
      </w:r>
    </w:p>
    <w:p w:rsidR="009A62F6" w:rsidRDefault="009A62F6" w:rsidP="009A62F6">
      <w:pPr>
        <w:ind w:left="284"/>
        <w:jc w:val="both"/>
        <w:rPr>
          <w:rFonts w:ascii="AvantGarde Bk BT" w:hAnsi="AvantGarde Bk BT"/>
          <w:sz w:val="20"/>
          <w:szCs w:val="20"/>
          <w:lang w:val="en-AU"/>
        </w:rPr>
      </w:pPr>
    </w:p>
    <w:p w:rsidR="009A62F6" w:rsidRDefault="009A62F6" w:rsidP="009A62F6">
      <w:pPr>
        <w:ind w:left="284"/>
        <w:jc w:val="both"/>
        <w:rPr>
          <w:rFonts w:ascii="AvantGarde Bk BT" w:hAnsi="AvantGarde Bk BT"/>
          <w:sz w:val="20"/>
          <w:szCs w:val="20"/>
          <w:lang w:val="en-AU"/>
        </w:rPr>
      </w:pPr>
      <w:r>
        <w:rPr>
          <w:rFonts w:ascii="AvantGarde Bk BT" w:hAnsi="AvantGarde Bk BT"/>
          <w:sz w:val="20"/>
          <w:szCs w:val="20"/>
          <w:lang w:val="en-AU"/>
        </w:rPr>
        <w:tab/>
      </w:r>
      <w:r w:rsidR="000B65AD">
        <w:rPr>
          <w:rFonts w:ascii="AvantGarde Bk BT" w:hAnsi="AvantGarde Bk BT"/>
          <w:noProof/>
          <w:sz w:val="20"/>
          <w:szCs w:val="20"/>
          <w:lang w:val="en-AU" w:eastAsia="en-AU"/>
        </w:rPr>
        <w:drawing>
          <wp:inline distT="0" distB="0" distL="0" distR="0">
            <wp:extent cx="4238625" cy="3171825"/>
            <wp:effectExtent l="0" t="0" r="9525" b="952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Quarry Hills 011107 013"/>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238625" cy="3171825"/>
                    </a:xfrm>
                    <a:prstGeom prst="rect">
                      <a:avLst/>
                    </a:prstGeom>
                    <a:noFill/>
                    <a:ln>
                      <a:noFill/>
                    </a:ln>
                  </pic:spPr>
                </pic:pic>
              </a:graphicData>
            </a:graphic>
          </wp:inline>
        </w:drawing>
      </w:r>
    </w:p>
    <w:p w:rsidR="009A62F6" w:rsidRPr="00532264" w:rsidRDefault="009A62F6" w:rsidP="009A62F6">
      <w:pPr>
        <w:ind w:left="284"/>
        <w:jc w:val="both"/>
        <w:rPr>
          <w:rFonts w:ascii="AvantGarde Bk BT" w:hAnsi="AvantGarde Bk BT"/>
          <w:i/>
          <w:sz w:val="20"/>
          <w:szCs w:val="20"/>
          <w:lang w:val="en-AU"/>
        </w:rPr>
      </w:pPr>
      <w:r>
        <w:rPr>
          <w:rFonts w:ascii="AvantGarde Bk BT" w:hAnsi="AvantGarde Bk BT"/>
          <w:sz w:val="20"/>
          <w:szCs w:val="20"/>
          <w:lang w:val="en-AU"/>
        </w:rPr>
        <w:tab/>
      </w:r>
      <w:r>
        <w:rPr>
          <w:rFonts w:ascii="AvantGarde Bk BT" w:hAnsi="AvantGarde Bk BT"/>
          <w:i/>
          <w:sz w:val="20"/>
          <w:szCs w:val="20"/>
          <w:lang w:val="en-AU"/>
        </w:rPr>
        <w:t>Swamp Gum Gully Viewing D</w:t>
      </w:r>
      <w:r w:rsidRPr="00532264">
        <w:rPr>
          <w:rFonts w:ascii="AvantGarde Bk BT" w:hAnsi="AvantGarde Bk BT"/>
          <w:i/>
          <w:sz w:val="20"/>
          <w:szCs w:val="20"/>
          <w:lang w:val="en-AU"/>
        </w:rPr>
        <w:t>eck</w:t>
      </w:r>
    </w:p>
    <w:p w:rsidR="009A62F6" w:rsidRDefault="009A62F6" w:rsidP="009A62F6">
      <w:pPr>
        <w:ind w:left="284"/>
        <w:jc w:val="both"/>
        <w:rPr>
          <w:rFonts w:ascii="AvantGarde Bk BT" w:hAnsi="AvantGarde Bk BT"/>
          <w:sz w:val="20"/>
          <w:szCs w:val="20"/>
          <w:lang w:val="en-AU"/>
        </w:rPr>
      </w:pPr>
    </w:p>
    <w:p w:rsidR="009A62F6" w:rsidRDefault="009A62F6" w:rsidP="009A62F6">
      <w:pPr>
        <w:numPr>
          <w:ilvl w:val="0"/>
          <w:numId w:val="23"/>
        </w:numPr>
        <w:jc w:val="both"/>
        <w:rPr>
          <w:rFonts w:ascii="AvantGarde Bk BT" w:hAnsi="AvantGarde Bk BT"/>
          <w:sz w:val="20"/>
          <w:szCs w:val="20"/>
          <w:lang w:val="en-AU"/>
        </w:rPr>
      </w:pPr>
      <w:r>
        <w:rPr>
          <w:rFonts w:ascii="AvantGarde Bk BT" w:hAnsi="AvantGarde Bk BT"/>
          <w:sz w:val="20"/>
          <w:szCs w:val="20"/>
          <w:lang w:val="en-AU"/>
        </w:rPr>
        <w:t>Potable water point – either a tap or a disabled access drinking fountain.  Drinking water will not be available within the park and will have to be carried in if a potable source is not available.</w:t>
      </w:r>
    </w:p>
    <w:p w:rsidR="009A62F6" w:rsidRDefault="009A62F6" w:rsidP="009A62F6">
      <w:pPr>
        <w:numPr>
          <w:ilvl w:val="0"/>
          <w:numId w:val="23"/>
        </w:numPr>
        <w:jc w:val="both"/>
        <w:rPr>
          <w:rFonts w:ascii="AvantGarde Bk BT" w:hAnsi="AvantGarde Bk BT"/>
          <w:sz w:val="20"/>
          <w:szCs w:val="20"/>
          <w:lang w:val="en-AU"/>
        </w:rPr>
      </w:pPr>
      <w:r>
        <w:rPr>
          <w:rFonts w:ascii="AvantGarde Bk BT" w:hAnsi="AvantGarde Bk BT"/>
          <w:sz w:val="20"/>
          <w:szCs w:val="20"/>
          <w:lang w:val="en-AU"/>
        </w:rPr>
        <w:t>A water point is required for maintenance purposes and for fire fighting purposes.  This does not need to be potable water (i.e. can be a dam).</w:t>
      </w:r>
    </w:p>
    <w:p w:rsidR="009A62F6" w:rsidRDefault="009A62F6" w:rsidP="009A62F6">
      <w:pPr>
        <w:numPr>
          <w:ilvl w:val="0"/>
          <w:numId w:val="23"/>
        </w:numPr>
        <w:jc w:val="both"/>
        <w:rPr>
          <w:rFonts w:ascii="AvantGarde Bk BT" w:hAnsi="AvantGarde Bk BT"/>
          <w:sz w:val="20"/>
          <w:szCs w:val="20"/>
          <w:lang w:val="en-AU"/>
        </w:rPr>
      </w:pPr>
      <w:r>
        <w:rPr>
          <w:rFonts w:ascii="AvantGarde Bk BT" w:hAnsi="AvantGarde Bk BT"/>
          <w:sz w:val="20"/>
          <w:szCs w:val="20"/>
          <w:lang w:val="en-AU"/>
        </w:rPr>
        <w:t>A toilet block with at least one or two unisex disabled cubicles.  A composting toilet is preferred to avoid septic tank installation.  A rain water tank will allow for hand washing.</w:t>
      </w:r>
    </w:p>
    <w:p w:rsidR="009A62F6" w:rsidRDefault="009A62F6" w:rsidP="009A62F6">
      <w:pPr>
        <w:numPr>
          <w:ilvl w:val="0"/>
          <w:numId w:val="23"/>
        </w:numPr>
        <w:jc w:val="both"/>
        <w:rPr>
          <w:rFonts w:ascii="AvantGarde Bk BT" w:hAnsi="AvantGarde Bk BT"/>
          <w:sz w:val="20"/>
          <w:szCs w:val="20"/>
          <w:lang w:val="en-AU"/>
        </w:rPr>
      </w:pPr>
      <w:r>
        <w:rPr>
          <w:rFonts w:ascii="AvantGarde Bk BT" w:hAnsi="AvantGarde Bk BT"/>
          <w:sz w:val="20"/>
          <w:szCs w:val="20"/>
          <w:lang w:val="en-AU"/>
        </w:rPr>
        <w:t>A children’s playground constructed in accordance with Australian Standards.</w:t>
      </w:r>
    </w:p>
    <w:p w:rsidR="009A62F6" w:rsidRDefault="009A62F6" w:rsidP="009A62F6">
      <w:pPr>
        <w:numPr>
          <w:ilvl w:val="0"/>
          <w:numId w:val="23"/>
        </w:numPr>
        <w:jc w:val="both"/>
        <w:rPr>
          <w:rFonts w:ascii="AvantGarde Bk BT" w:hAnsi="AvantGarde Bk BT"/>
          <w:sz w:val="20"/>
          <w:szCs w:val="20"/>
          <w:lang w:val="en-AU"/>
        </w:rPr>
      </w:pPr>
      <w:r>
        <w:rPr>
          <w:rFonts w:ascii="AvantGarde Bk BT" w:hAnsi="AvantGarde Bk BT"/>
          <w:sz w:val="20"/>
          <w:szCs w:val="20"/>
          <w:lang w:val="en-AU"/>
        </w:rPr>
        <w:t>An information centre containing brochures and a display of park features.  This could be manned by a park ranger from time to time, who would be supplied with office facilities.</w:t>
      </w:r>
    </w:p>
    <w:p w:rsidR="009A62F6" w:rsidRDefault="009A62F6" w:rsidP="009A62F6">
      <w:pPr>
        <w:numPr>
          <w:ilvl w:val="0"/>
          <w:numId w:val="23"/>
        </w:numPr>
        <w:jc w:val="both"/>
        <w:rPr>
          <w:rFonts w:ascii="AvantGarde Bk BT" w:hAnsi="AvantGarde Bk BT"/>
          <w:sz w:val="20"/>
          <w:szCs w:val="20"/>
          <w:lang w:val="en-AU"/>
        </w:rPr>
      </w:pPr>
      <w:r>
        <w:rPr>
          <w:rFonts w:ascii="AvantGarde Bk BT" w:hAnsi="AvantGarde Bk BT"/>
          <w:sz w:val="20"/>
          <w:szCs w:val="20"/>
          <w:lang w:val="en-AU"/>
        </w:rPr>
        <w:t>An optional sales point for snacks or a small cafe.  The latter will require power, toilets and possibly sewer connection.</w:t>
      </w:r>
    </w:p>
    <w:p w:rsidR="009A62F6" w:rsidRPr="00406207" w:rsidRDefault="009A62F6" w:rsidP="009A62F6">
      <w:pPr>
        <w:numPr>
          <w:ilvl w:val="0"/>
          <w:numId w:val="23"/>
        </w:numPr>
        <w:jc w:val="both"/>
        <w:rPr>
          <w:rFonts w:ascii="AvantGarde Bk BT" w:hAnsi="AvantGarde Bk BT"/>
          <w:sz w:val="20"/>
          <w:szCs w:val="20"/>
          <w:lang w:val="en-AU"/>
        </w:rPr>
      </w:pPr>
      <w:r>
        <w:rPr>
          <w:rFonts w:ascii="AvantGarde Bk BT" w:hAnsi="AvantGarde Bk BT"/>
          <w:sz w:val="20"/>
          <w:szCs w:val="20"/>
          <w:lang w:val="en-AU"/>
        </w:rPr>
        <w:t>Solar-powered security lighting</w:t>
      </w:r>
      <w:r w:rsidRPr="00406207">
        <w:rPr>
          <w:rFonts w:ascii="AvantGarde Bk BT" w:hAnsi="AvantGarde Bk BT"/>
          <w:sz w:val="20"/>
          <w:szCs w:val="20"/>
          <w:lang w:val="en-AU"/>
        </w:rPr>
        <w:t>.</w:t>
      </w:r>
    </w:p>
    <w:p w:rsidR="009A62F6" w:rsidRDefault="009A62F6" w:rsidP="009A62F6">
      <w:pPr>
        <w:numPr>
          <w:ilvl w:val="0"/>
          <w:numId w:val="23"/>
        </w:numPr>
        <w:jc w:val="both"/>
        <w:rPr>
          <w:rFonts w:ascii="AvantGarde Bk BT" w:hAnsi="AvantGarde Bk BT"/>
          <w:sz w:val="20"/>
          <w:szCs w:val="20"/>
          <w:lang w:val="en-AU"/>
        </w:rPr>
      </w:pPr>
      <w:r>
        <w:rPr>
          <w:rFonts w:ascii="AvantGarde Bk BT" w:hAnsi="AvantGarde Bk BT"/>
          <w:sz w:val="20"/>
          <w:szCs w:val="20"/>
          <w:lang w:val="en-AU"/>
        </w:rPr>
        <w:t>Entry sign, directional signs, and a location sign (“you are here” park plan).</w:t>
      </w:r>
    </w:p>
    <w:p w:rsidR="009A62F6" w:rsidRDefault="009A62F6" w:rsidP="009A62F6">
      <w:pPr>
        <w:ind w:left="284"/>
        <w:jc w:val="both"/>
        <w:rPr>
          <w:rFonts w:ascii="AvantGarde Bk BT" w:hAnsi="AvantGarde Bk BT"/>
          <w:sz w:val="20"/>
          <w:szCs w:val="20"/>
          <w:lang w:val="en-AU"/>
        </w:rPr>
      </w:pPr>
    </w:p>
    <w:p w:rsidR="009A62F6" w:rsidRDefault="009A62F6" w:rsidP="009A62F6">
      <w:pPr>
        <w:ind w:left="284"/>
        <w:jc w:val="both"/>
        <w:rPr>
          <w:rFonts w:ascii="AvantGarde Bk BT" w:hAnsi="AvantGarde Bk BT"/>
          <w:sz w:val="20"/>
          <w:szCs w:val="20"/>
          <w:lang w:val="en-AU"/>
        </w:rPr>
      </w:pPr>
      <w:r>
        <w:rPr>
          <w:rFonts w:ascii="AvantGarde Bk BT" w:hAnsi="AvantGarde Bk BT"/>
          <w:sz w:val="20"/>
          <w:szCs w:val="20"/>
          <w:lang w:val="en-AU"/>
        </w:rPr>
        <w:t>Minor entry node facilities should include the following elements:</w:t>
      </w:r>
    </w:p>
    <w:p w:rsidR="009A62F6" w:rsidRDefault="009A62F6" w:rsidP="009A62F6">
      <w:pPr>
        <w:numPr>
          <w:ilvl w:val="0"/>
          <w:numId w:val="24"/>
        </w:numPr>
        <w:jc w:val="both"/>
        <w:rPr>
          <w:rFonts w:ascii="AvantGarde Bk BT" w:hAnsi="AvantGarde Bk BT"/>
          <w:sz w:val="20"/>
          <w:szCs w:val="20"/>
          <w:lang w:val="en-AU"/>
        </w:rPr>
      </w:pPr>
      <w:r>
        <w:rPr>
          <w:rFonts w:ascii="AvantGarde Bk BT" w:hAnsi="AvantGarde Bk BT"/>
          <w:sz w:val="20"/>
          <w:szCs w:val="20"/>
          <w:lang w:val="en-AU"/>
        </w:rPr>
        <w:t xml:space="preserve">Visitor parking for cars.  A minimum of 10 car spaces should be provided, plus one disabled space if there are trails or facilities that are accessible.  The parking area design should be as for major entries. </w:t>
      </w:r>
    </w:p>
    <w:p w:rsidR="009A62F6" w:rsidRDefault="009A62F6" w:rsidP="009A62F6">
      <w:pPr>
        <w:numPr>
          <w:ilvl w:val="0"/>
          <w:numId w:val="24"/>
        </w:numPr>
        <w:jc w:val="both"/>
        <w:rPr>
          <w:rFonts w:ascii="AvantGarde Bk BT" w:hAnsi="AvantGarde Bk BT"/>
          <w:sz w:val="20"/>
          <w:szCs w:val="20"/>
          <w:lang w:val="en-AU"/>
        </w:rPr>
      </w:pPr>
      <w:r>
        <w:rPr>
          <w:rFonts w:ascii="AvantGarde Bk BT" w:hAnsi="AvantGarde Bk BT"/>
          <w:sz w:val="20"/>
          <w:szCs w:val="20"/>
          <w:lang w:val="en-AU"/>
        </w:rPr>
        <w:t>An interpretation shelter.</w:t>
      </w:r>
    </w:p>
    <w:p w:rsidR="009A62F6" w:rsidRDefault="009A62F6" w:rsidP="009A62F6">
      <w:pPr>
        <w:numPr>
          <w:ilvl w:val="0"/>
          <w:numId w:val="24"/>
        </w:numPr>
        <w:jc w:val="both"/>
        <w:rPr>
          <w:rFonts w:ascii="AvantGarde Bk BT" w:hAnsi="AvantGarde Bk BT"/>
          <w:sz w:val="20"/>
          <w:szCs w:val="20"/>
          <w:lang w:val="en-AU"/>
        </w:rPr>
      </w:pPr>
      <w:r>
        <w:rPr>
          <w:rFonts w:ascii="AvantGarde Bk BT" w:hAnsi="AvantGarde Bk BT"/>
          <w:sz w:val="20"/>
          <w:szCs w:val="20"/>
          <w:lang w:val="en-AU"/>
        </w:rPr>
        <w:lastRenderedPageBreak/>
        <w:t>Potable water point if water is readily available – either a tap or a drinking fountain.</w:t>
      </w:r>
    </w:p>
    <w:p w:rsidR="009A62F6" w:rsidRPr="00BE11A8" w:rsidRDefault="009A62F6" w:rsidP="009A62F6">
      <w:pPr>
        <w:numPr>
          <w:ilvl w:val="0"/>
          <w:numId w:val="24"/>
        </w:numPr>
        <w:jc w:val="both"/>
        <w:rPr>
          <w:rFonts w:ascii="AvantGarde Bk BT" w:hAnsi="AvantGarde Bk BT"/>
          <w:sz w:val="20"/>
          <w:szCs w:val="20"/>
          <w:lang w:val="en-AU"/>
        </w:rPr>
      </w:pPr>
      <w:r>
        <w:rPr>
          <w:rFonts w:ascii="AvantGarde Bk BT" w:hAnsi="AvantGarde Bk BT"/>
          <w:sz w:val="20"/>
          <w:szCs w:val="20"/>
          <w:lang w:val="en-AU"/>
        </w:rPr>
        <w:t>A water point is required for maintenance purposes and for fire fighting purposes.  This does not need to be potable water.</w:t>
      </w:r>
    </w:p>
    <w:p w:rsidR="009A62F6" w:rsidRDefault="009A62F6" w:rsidP="009A62F6">
      <w:pPr>
        <w:numPr>
          <w:ilvl w:val="0"/>
          <w:numId w:val="24"/>
        </w:numPr>
        <w:jc w:val="both"/>
        <w:rPr>
          <w:rFonts w:ascii="AvantGarde Bk BT" w:hAnsi="AvantGarde Bk BT"/>
          <w:sz w:val="20"/>
          <w:szCs w:val="20"/>
          <w:lang w:val="en-AU"/>
        </w:rPr>
      </w:pPr>
      <w:r>
        <w:rPr>
          <w:rFonts w:ascii="AvantGarde Bk BT" w:hAnsi="AvantGarde Bk BT"/>
          <w:sz w:val="20"/>
          <w:szCs w:val="20"/>
          <w:lang w:val="en-AU"/>
        </w:rPr>
        <w:t>Entry sign and a location sign (“you are here” park plan).</w:t>
      </w:r>
    </w:p>
    <w:p w:rsidR="009A62F6" w:rsidRDefault="009A62F6" w:rsidP="009A62F6">
      <w:pPr>
        <w:ind w:left="1004"/>
        <w:jc w:val="both"/>
        <w:rPr>
          <w:rFonts w:ascii="AvantGarde Bk BT" w:hAnsi="AvantGarde Bk BT"/>
          <w:sz w:val="20"/>
          <w:szCs w:val="20"/>
          <w:lang w:val="en-AU"/>
        </w:rPr>
      </w:pPr>
    </w:p>
    <w:p w:rsidR="009A62F6" w:rsidRDefault="009A62F6" w:rsidP="009A62F6">
      <w:pPr>
        <w:ind w:left="284"/>
        <w:jc w:val="both"/>
        <w:rPr>
          <w:rFonts w:ascii="AvantGarde Bk BT" w:hAnsi="AvantGarde Bk BT"/>
          <w:sz w:val="20"/>
          <w:szCs w:val="20"/>
          <w:lang w:val="en-AU"/>
        </w:rPr>
      </w:pPr>
      <w:r>
        <w:rPr>
          <w:rFonts w:ascii="AvantGarde Bk BT" w:hAnsi="AvantGarde Bk BT"/>
          <w:sz w:val="20"/>
          <w:szCs w:val="20"/>
          <w:lang w:val="en-AU"/>
        </w:rPr>
        <w:t>Facilities within the park should include the following elements:</w:t>
      </w:r>
    </w:p>
    <w:p w:rsidR="009A62F6" w:rsidRDefault="009A62F6" w:rsidP="009A62F6">
      <w:pPr>
        <w:numPr>
          <w:ilvl w:val="0"/>
          <w:numId w:val="25"/>
        </w:numPr>
        <w:jc w:val="both"/>
        <w:rPr>
          <w:rFonts w:ascii="AvantGarde Bk BT" w:hAnsi="AvantGarde Bk BT"/>
          <w:sz w:val="20"/>
          <w:szCs w:val="20"/>
          <w:lang w:val="en-AU"/>
        </w:rPr>
      </w:pPr>
      <w:r>
        <w:rPr>
          <w:rFonts w:ascii="AvantGarde Bk BT" w:hAnsi="AvantGarde Bk BT"/>
          <w:sz w:val="20"/>
          <w:szCs w:val="20"/>
          <w:lang w:val="en-AU"/>
        </w:rPr>
        <w:t>Shelters with viewing decks and seating.  Shelters should provide protection from rain, wind and sun.</w:t>
      </w:r>
    </w:p>
    <w:p w:rsidR="009A62F6" w:rsidRDefault="009A62F6" w:rsidP="009A62F6">
      <w:pPr>
        <w:numPr>
          <w:ilvl w:val="0"/>
          <w:numId w:val="25"/>
        </w:numPr>
        <w:jc w:val="both"/>
        <w:rPr>
          <w:rFonts w:ascii="AvantGarde Bk BT" w:hAnsi="AvantGarde Bk BT"/>
          <w:sz w:val="20"/>
          <w:szCs w:val="20"/>
          <w:lang w:val="en-AU"/>
        </w:rPr>
      </w:pPr>
      <w:r>
        <w:rPr>
          <w:rFonts w:ascii="AvantGarde Bk BT" w:hAnsi="AvantGarde Bk BT"/>
          <w:sz w:val="20"/>
          <w:szCs w:val="20"/>
          <w:lang w:val="en-AU"/>
        </w:rPr>
        <w:t>Rest stops with seating.  These could be combined with interpretation.</w:t>
      </w:r>
    </w:p>
    <w:p w:rsidR="009A62F6" w:rsidRDefault="009A62F6" w:rsidP="009A62F6">
      <w:pPr>
        <w:numPr>
          <w:ilvl w:val="0"/>
          <w:numId w:val="25"/>
        </w:numPr>
        <w:jc w:val="both"/>
        <w:rPr>
          <w:rFonts w:ascii="AvantGarde Bk BT" w:hAnsi="AvantGarde Bk BT"/>
          <w:sz w:val="20"/>
          <w:szCs w:val="20"/>
          <w:lang w:val="en-AU"/>
        </w:rPr>
      </w:pPr>
      <w:r>
        <w:rPr>
          <w:rFonts w:ascii="AvantGarde Bk BT" w:hAnsi="AvantGarde Bk BT"/>
          <w:sz w:val="20"/>
          <w:szCs w:val="20"/>
          <w:lang w:val="en-AU"/>
        </w:rPr>
        <w:t>Trail markers.</w:t>
      </w:r>
    </w:p>
    <w:p w:rsidR="009A62F6" w:rsidRDefault="009A62F6" w:rsidP="009A62F6">
      <w:pPr>
        <w:numPr>
          <w:ilvl w:val="0"/>
          <w:numId w:val="25"/>
        </w:numPr>
        <w:jc w:val="both"/>
        <w:rPr>
          <w:rFonts w:ascii="AvantGarde Bk BT" w:hAnsi="AvantGarde Bk BT"/>
          <w:sz w:val="20"/>
          <w:szCs w:val="20"/>
          <w:lang w:val="en-AU"/>
        </w:rPr>
      </w:pPr>
      <w:r>
        <w:rPr>
          <w:rFonts w:ascii="AvantGarde Bk BT" w:hAnsi="AvantGarde Bk BT"/>
          <w:sz w:val="20"/>
          <w:szCs w:val="20"/>
          <w:lang w:val="en-AU"/>
        </w:rPr>
        <w:t>Location signs at trail junctions.</w:t>
      </w:r>
    </w:p>
    <w:p w:rsidR="009A62F6" w:rsidRDefault="009A62F6" w:rsidP="009A62F6">
      <w:pPr>
        <w:ind w:left="284"/>
        <w:jc w:val="both"/>
        <w:rPr>
          <w:rFonts w:ascii="AvantGarde Bk BT" w:hAnsi="AvantGarde Bk BT"/>
          <w:sz w:val="20"/>
          <w:szCs w:val="20"/>
          <w:lang w:val="en-AU"/>
        </w:rPr>
      </w:pPr>
    </w:p>
    <w:p w:rsidR="009A62F6" w:rsidRDefault="009A62F6" w:rsidP="009A62F6">
      <w:pPr>
        <w:ind w:left="284"/>
        <w:jc w:val="both"/>
        <w:rPr>
          <w:rFonts w:ascii="AvantGarde Bk BT" w:hAnsi="AvantGarde Bk BT"/>
          <w:sz w:val="20"/>
          <w:szCs w:val="20"/>
          <w:lang w:val="en-AU"/>
        </w:rPr>
      </w:pPr>
    </w:p>
    <w:p w:rsidR="009A62F6" w:rsidRDefault="009A62F6" w:rsidP="006F05F8">
      <w:pPr>
        <w:jc w:val="both"/>
        <w:outlineLvl w:val="1"/>
        <w:rPr>
          <w:rFonts w:ascii="AvantGarde Bk BT" w:hAnsi="AvantGarde Bk BT"/>
          <w:sz w:val="20"/>
          <w:szCs w:val="20"/>
          <w:lang w:val="en-AU"/>
        </w:rPr>
      </w:pPr>
      <w:bookmarkStart w:id="89" w:name="_Toc232491254"/>
      <w:bookmarkStart w:id="90" w:name="_Toc409710394"/>
      <w:r w:rsidRPr="00EC37DD">
        <w:rPr>
          <w:rFonts w:ascii="AvantGarde Bk BT" w:hAnsi="AvantGarde Bk BT"/>
          <w:b/>
          <w:sz w:val="20"/>
          <w:szCs w:val="20"/>
          <w:lang w:val="en-AU"/>
        </w:rPr>
        <w:t xml:space="preserve">2. </w:t>
      </w:r>
      <w:r>
        <w:rPr>
          <w:rFonts w:ascii="AvantGarde Bk BT" w:hAnsi="AvantGarde Bk BT"/>
          <w:b/>
          <w:sz w:val="20"/>
          <w:szCs w:val="20"/>
          <w:lang w:val="en-AU"/>
        </w:rPr>
        <w:t>Short term</w:t>
      </w:r>
      <w:r w:rsidRPr="00EC37DD">
        <w:rPr>
          <w:rFonts w:ascii="AvantGarde Bk BT" w:hAnsi="AvantGarde Bk BT"/>
          <w:b/>
          <w:sz w:val="20"/>
          <w:szCs w:val="20"/>
          <w:lang w:val="en-AU"/>
        </w:rPr>
        <w:t xml:space="preserve"> Footprint</w:t>
      </w:r>
      <w:bookmarkEnd w:id="89"/>
      <w:bookmarkEnd w:id="90"/>
    </w:p>
    <w:p w:rsidR="009A62F6" w:rsidRDefault="009A62F6" w:rsidP="009A62F6">
      <w:pPr>
        <w:ind w:left="284"/>
        <w:jc w:val="both"/>
        <w:rPr>
          <w:rFonts w:ascii="AvantGarde Bk BT" w:hAnsi="AvantGarde Bk BT"/>
          <w:sz w:val="20"/>
          <w:szCs w:val="20"/>
          <w:lang w:val="en-AU"/>
        </w:rPr>
      </w:pPr>
    </w:p>
    <w:p w:rsidR="009A62F6" w:rsidRPr="00EA2A1A" w:rsidRDefault="009A62F6" w:rsidP="006F05F8">
      <w:pPr>
        <w:ind w:left="284"/>
        <w:jc w:val="both"/>
        <w:outlineLvl w:val="2"/>
        <w:rPr>
          <w:rFonts w:ascii="AvantGarde Bk BT" w:hAnsi="AvantGarde Bk BT"/>
          <w:b/>
          <w:sz w:val="20"/>
          <w:szCs w:val="20"/>
          <w:lang w:val="en-AU"/>
        </w:rPr>
      </w:pPr>
      <w:bookmarkStart w:id="91" w:name="_Toc232491255"/>
      <w:bookmarkStart w:id="92" w:name="_Toc409710395"/>
      <w:r w:rsidRPr="00EA2A1A">
        <w:rPr>
          <w:rFonts w:ascii="AvantGarde Bk BT" w:hAnsi="AvantGarde Bk BT"/>
          <w:b/>
          <w:sz w:val="20"/>
          <w:szCs w:val="20"/>
          <w:lang w:val="en-AU"/>
        </w:rPr>
        <w:t>Path layout</w:t>
      </w:r>
      <w:bookmarkEnd w:id="91"/>
      <w:bookmarkEnd w:id="92"/>
    </w:p>
    <w:p w:rsidR="009A62F6" w:rsidRDefault="009A62F6" w:rsidP="009A62F6">
      <w:pPr>
        <w:ind w:left="284"/>
        <w:jc w:val="both"/>
        <w:rPr>
          <w:rFonts w:ascii="AvantGarde Bk BT" w:hAnsi="AvantGarde Bk BT"/>
          <w:sz w:val="20"/>
          <w:szCs w:val="20"/>
          <w:lang w:val="en-AU"/>
        </w:rPr>
      </w:pPr>
      <w:r>
        <w:rPr>
          <w:rFonts w:ascii="AvantGarde Bk BT" w:hAnsi="AvantGarde Bk BT"/>
          <w:sz w:val="20"/>
          <w:szCs w:val="20"/>
          <w:lang w:val="en-AU"/>
        </w:rPr>
        <w:t xml:space="preserve">The path layout is based on the existing </w:t>
      </w:r>
      <w:smartTag w:uri="urn:schemas-microsoft-com:office:smarttags" w:element="place">
        <w:smartTag w:uri="urn:schemas-microsoft-com:office:smarttags" w:element="PlaceName">
          <w:r>
            <w:rPr>
              <w:rFonts w:ascii="AvantGarde Bk BT" w:hAnsi="AvantGarde Bk BT"/>
              <w:sz w:val="20"/>
              <w:szCs w:val="20"/>
              <w:lang w:val="en-AU"/>
            </w:rPr>
            <w:t>Quarry</w:t>
          </w:r>
        </w:smartTag>
        <w:r>
          <w:rPr>
            <w:rFonts w:ascii="AvantGarde Bk BT" w:hAnsi="AvantGarde Bk BT"/>
            <w:sz w:val="20"/>
            <w:szCs w:val="20"/>
            <w:lang w:val="en-AU"/>
          </w:rPr>
          <w:t xml:space="preserve"> </w:t>
        </w:r>
        <w:smartTag w:uri="urn:schemas-microsoft-com:office:smarttags" w:element="PlaceType">
          <w:r>
            <w:rPr>
              <w:rFonts w:ascii="AvantGarde Bk BT" w:hAnsi="AvantGarde Bk BT"/>
              <w:sz w:val="20"/>
              <w:szCs w:val="20"/>
              <w:lang w:val="en-AU"/>
            </w:rPr>
            <w:t>Hills</w:t>
          </w:r>
        </w:smartTag>
        <w:r>
          <w:rPr>
            <w:rFonts w:ascii="AvantGarde Bk BT" w:hAnsi="AvantGarde Bk BT"/>
            <w:sz w:val="20"/>
            <w:szCs w:val="20"/>
            <w:lang w:val="en-AU"/>
          </w:rPr>
          <w:t xml:space="preserve"> </w:t>
        </w:r>
        <w:smartTag w:uri="urn:schemas-microsoft-com:office:smarttags" w:element="PlaceType">
          <w:r>
            <w:rPr>
              <w:rFonts w:ascii="AvantGarde Bk BT" w:hAnsi="AvantGarde Bk BT"/>
              <w:sz w:val="20"/>
              <w:szCs w:val="20"/>
              <w:lang w:val="en-AU"/>
            </w:rPr>
            <w:t>Park</w:t>
          </w:r>
        </w:smartTag>
      </w:smartTag>
      <w:r>
        <w:rPr>
          <w:rFonts w:ascii="AvantGarde Bk BT" w:hAnsi="AvantGarde Bk BT"/>
          <w:sz w:val="20"/>
          <w:szCs w:val="20"/>
          <w:lang w:val="en-AU"/>
        </w:rPr>
        <w:t xml:space="preserve"> trail system with extensions to the north to connect to </w:t>
      </w:r>
      <w:r w:rsidRPr="007F12E7">
        <w:rPr>
          <w:rFonts w:ascii="AvantGarde Bk BT" w:hAnsi="AvantGarde Bk BT"/>
          <w:sz w:val="20"/>
          <w:szCs w:val="20"/>
          <w:lang w:val="en-AU"/>
        </w:rPr>
        <w:t>the former</w:t>
      </w:r>
      <w:r w:rsidRPr="002A4373">
        <w:rPr>
          <w:rFonts w:ascii="AvantGarde Bk BT" w:hAnsi="AvantGarde Bk BT"/>
          <w:color w:val="FF00FF"/>
          <w:sz w:val="20"/>
          <w:szCs w:val="20"/>
          <w:lang w:val="en-AU"/>
        </w:rPr>
        <w:t xml:space="preserve"> </w:t>
      </w:r>
      <w:proofErr w:type="spellStart"/>
      <w:r>
        <w:rPr>
          <w:rFonts w:ascii="AvantGarde Bk BT" w:hAnsi="AvantGarde Bk BT"/>
          <w:sz w:val="20"/>
          <w:szCs w:val="20"/>
          <w:lang w:val="en-AU"/>
        </w:rPr>
        <w:t>Junor</w:t>
      </w:r>
      <w:proofErr w:type="spellEnd"/>
      <w:r>
        <w:rPr>
          <w:rFonts w:ascii="AvantGarde Bk BT" w:hAnsi="AvantGarde Bk BT"/>
          <w:sz w:val="20"/>
          <w:szCs w:val="20"/>
          <w:lang w:val="en-AU"/>
        </w:rPr>
        <w:t xml:space="preserve"> Property and new entry nodes at the head of the valley.  Two major entry nodes are proposed: one at low level to the northern end of the </w:t>
      </w:r>
      <w:proofErr w:type="spellStart"/>
      <w:r w:rsidRPr="007F12E7">
        <w:rPr>
          <w:rFonts w:ascii="AvantGarde Bk BT" w:hAnsi="AvantGarde Bk BT"/>
          <w:sz w:val="20"/>
          <w:szCs w:val="20"/>
          <w:lang w:val="en-AU"/>
        </w:rPr>
        <w:t>Pallisades</w:t>
      </w:r>
      <w:proofErr w:type="spellEnd"/>
      <w:r w:rsidRPr="007F12E7">
        <w:rPr>
          <w:rFonts w:ascii="AvantGarde Bk BT" w:hAnsi="AvantGarde Bk BT"/>
          <w:sz w:val="20"/>
          <w:szCs w:val="20"/>
          <w:lang w:val="en-AU"/>
        </w:rPr>
        <w:t xml:space="preserve"> </w:t>
      </w:r>
      <w:r>
        <w:rPr>
          <w:rFonts w:ascii="AvantGarde Bk BT" w:hAnsi="AvantGarde Bk BT"/>
          <w:sz w:val="20"/>
          <w:szCs w:val="20"/>
          <w:lang w:val="en-AU"/>
        </w:rPr>
        <w:t>development</w:t>
      </w:r>
      <w:r w:rsidRPr="007F12E7">
        <w:rPr>
          <w:rFonts w:ascii="AvantGarde Bk BT" w:hAnsi="AvantGarde Bk BT"/>
          <w:sz w:val="20"/>
          <w:szCs w:val="20"/>
          <w:lang w:val="en-AU"/>
        </w:rPr>
        <w:t xml:space="preserve"> and one on the ridge site of the former </w:t>
      </w:r>
      <w:proofErr w:type="spellStart"/>
      <w:r>
        <w:rPr>
          <w:rFonts w:ascii="AvantGarde Bk BT" w:hAnsi="AvantGarde Bk BT"/>
          <w:sz w:val="20"/>
          <w:szCs w:val="20"/>
          <w:lang w:val="en-AU"/>
        </w:rPr>
        <w:t>Junor</w:t>
      </w:r>
      <w:proofErr w:type="spellEnd"/>
      <w:r>
        <w:rPr>
          <w:rFonts w:ascii="AvantGarde Bk BT" w:hAnsi="AvantGarde Bk BT"/>
          <w:sz w:val="20"/>
          <w:szCs w:val="20"/>
          <w:lang w:val="en-AU"/>
        </w:rPr>
        <w:t xml:space="preserve"> farm house, accessed off Craven’s Road to the north east.  A new trail will be provided from the north eastern entry parallel to the access road</w:t>
      </w:r>
      <w:r w:rsidRPr="00B04607">
        <w:rPr>
          <w:rFonts w:ascii="AvantGarde Bk BT" w:hAnsi="AvantGarde Bk BT"/>
          <w:sz w:val="20"/>
          <w:szCs w:val="20"/>
          <w:lang w:val="en-AU"/>
        </w:rPr>
        <w:t xml:space="preserve"> </w:t>
      </w:r>
      <w:r>
        <w:rPr>
          <w:rFonts w:ascii="AvantGarde Bk BT" w:hAnsi="AvantGarde Bk BT"/>
          <w:sz w:val="20"/>
          <w:szCs w:val="20"/>
          <w:lang w:val="en-AU"/>
        </w:rPr>
        <w:t>to the hilltop node.  A connecting trail with a relatively easy gradient (not suitable for disabled access) is proposed to connect the Hilltop and Valley nodes</w:t>
      </w:r>
    </w:p>
    <w:p w:rsidR="00880D62" w:rsidRDefault="00880D62" w:rsidP="009A62F6">
      <w:pPr>
        <w:ind w:left="284"/>
        <w:jc w:val="both"/>
        <w:rPr>
          <w:rFonts w:ascii="AvantGarde Bk BT" w:hAnsi="AvantGarde Bk BT"/>
          <w:sz w:val="20"/>
          <w:szCs w:val="20"/>
          <w:lang w:val="en-AU"/>
        </w:rPr>
      </w:pPr>
    </w:p>
    <w:p w:rsidR="009A62F6" w:rsidRDefault="009A62F6" w:rsidP="009A62F6">
      <w:pPr>
        <w:ind w:left="284"/>
        <w:jc w:val="both"/>
        <w:rPr>
          <w:rFonts w:ascii="AvantGarde Bk BT" w:hAnsi="AvantGarde Bk BT"/>
          <w:sz w:val="20"/>
          <w:szCs w:val="20"/>
          <w:lang w:val="en-AU"/>
        </w:rPr>
      </w:pPr>
      <w:r>
        <w:rPr>
          <w:rFonts w:ascii="AvantGarde Bk BT" w:hAnsi="AvantGarde Bk BT"/>
          <w:sz w:val="20"/>
          <w:szCs w:val="20"/>
          <w:lang w:val="en-AU"/>
        </w:rPr>
        <w:t xml:space="preserve">On the western side of the valley, the trail from the south currently finishes at the Eagle Lookout.  From this point, there are a number of existing tracks leading down to the valley to the north east and east with potential for connection into the extended park but these tracks have been formed by unauthorised vehicle access over the years.  They are generally rocky and steep, subject to erosion and unsuitable for general walking or cycling.  These tracks should ultimately be removed and the disturbed areas regenerated.  </w:t>
      </w:r>
      <w:r w:rsidRPr="00880D62">
        <w:rPr>
          <w:rFonts w:ascii="AvantGarde Bk BT" w:hAnsi="AvantGarde Bk BT"/>
          <w:sz w:val="20"/>
          <w:szCs w:val="20"/>
          <w:lang w:val="en-AU"/>
        </w:rPr>
        <w:t xml:space="preserve">A pathway connecting the Eagle Lookout to the valley has been shown on the short term footprint plan, with one of the existing trails selected, but this route is </w:t>
      </w:r>
      <w:r w:rsidRPr="00880D62">
        <w:rPr>
          <w:rFonts w:ascii="AvantGarde Bk BT" w:hAnsi="AvantGarde Bk BT"/>
          <w:sz w:val="20"/>
          <w:szCs w:val="20"/>
          <w:u w:val="single"/>
          <w:lang w:val="en-AU"/>
        </w:rPr>
        <w:t>not</w:t>
      </w:r>
      <w:r w:rsidRPr="00880D62">
        <w:rPr>
          <w:rFonts w:ascii="AvantGarde Bk BT" w:hAnsi="AvantGarde Bk BT"/>
          <w:sz w:val="20"/>
          <w:szCs w:val="20"/>
          <w:lang w:val="en-AU"/>
        </w:rPr>
        <w:t xml:space="preserve"> preferred for the long term park footprint.</w:t>
      </w:r>
      <w:r>
        <w:rPr>
          <w:rFonts w:ascii="AvantGarde Bk BT" w:hAnsi="AvantGarde Bk BT"/>
          <w:sz w:val="20"/>
          <w:szCs w:val="20"/>
          <w:lang w:val="en-AU"/>
        </w:rPr>
        <w:t xml:space="preserve">  A connecting trail between the Eagle Lookout and the northern Valley entry node, generally following the contours around two major spurs and three gullies is proposed but as this would lead through remnant vegetation, its actual alignment will need to be carefully determined.  </w:t>
      </w:r>
    </w:p>
    <w:p w:rsidR="009A62F6" w:rsidRDefault="009A62F6" w:rsidP="009A62F6">
      <w:pPr>
        <w:ind w:left="284"/>
        <w:jc w:val="both"/>
        <w:rPr>
          <w:rFonts w:ascii="AvantGarde Bk BT" w:hAnsi="AvantGarde Bk BT"/>
          <w:sz w:val="20"/>
          <w:szCs w:val="20"/>
          <w:lang w:val="en-AU"/>
        </w:rPr>
      </w:pPr>
    </w:p>
    <w:p w:rsidR="009A62F6" w:rsidRDefault="009A62F6" w:rsidP="009A62F6">
      <w:pPr>
        <w:ind w:left="284"/>
        <w:jc w:val="both"/>
        <w:rPr>
          <w:rFonts w:ascii="AvantGarde Bk BT" w:hAnsi="AvantGarde Bk BT"/>
          <w:sz w:val="20"/>
          <w:szCs w:val="20"/>
          <w:lang w:val="en-AU"/>
        </w:rPr>
      </w:pPr>
      <w:r>
        <w:rPr>
          <w:rFonts w:ascii="AvantGarde Bk BT" w:hAnsi="AvantGarde Bk BT"/>
          <w:sz w:val="20"/>
          <w:szCs w:val="20"/>
          <w:lang w:val="en-AU"/>
        </w:rPr>
        <w:t>The preferred trail alignment for the long term footprint</w:t>
      </w:r>
      <w:r w:rsidRPr="00C73F09">
        <w:rPr>
          <w:rFonts w:ascii="AvantGarde Bk BT" w:hAnsi="AvantGarde Bk BT"/>
          <w:sz w:val="20"/>
          <w:szCs w:val="20"/>
          <w:lang w:val="en-AU"/>
        </w:rPr>
        <w:t xml:space="preserve"> </w:t>
      </w:r>
      <w:r>
        <w:rPr>
          <w:rFonts w:ascii="AvantGarde Bk BT" w:hAnsi="AvantGarde Bk BT"/>
          <w:sz w:val="20"/>
          <w:szCs w:val="20"/>
          <w:lang w:val="en-AU"/>
        </w:rPr>
        <w:t xml:space="preserve">will connect the Eagle Lookout along a ridge </w:t>
      </w:r>
      <w:r w:rsidRPr="00C73F09">
        <w:rPr>
          <w:rFonts w:ascii="AvantGarde Bk BT" w:hAnsi="AvantGarde Bk BT"/>
          <w:sz w:val="20"/>
          <w:szCs w:val="20"/>
          <w:lang w:val="en-AU"/>
        </w:rPr>
        <w:t>to the trig point west of the current boundary</w:t>
      </w:r>
      <w:r>
        <w:rPr>
          <w:rFonts w:ascii="AvantGarde Bk BT" w:hAnsi="AvantGarde Bk BT"/>
          <w:sz w:val="20"/>
          <w:szCs w:val="20"/>
          <w:lang w:val="en-AU"/>
        </w:rPr>
        <w:t>.  From there it will follow</w:t>
      </w:r>
      <w:r w:rsidRPr="00C73F09">
        <w:rPr>
          <w:rFonts w:ascii="AvantGarde Bk BT" w:hAnsi="AvantGarde Bk BT"/>
          <w:sz w:val="20"/>
          <w:szCs w:val="20"/>
          <w:lang w:val="en-AU"/>
        </w:rPr>
        <w:t xml:space="preserve"> </w:t>
      </w:r>
      <w:r>
        <w:rPr>
          <w:rFonts w:ascii="AvantGarde Bk BT" w:hAnsi="AvantGarde Bk BT"/>
          <w:sz w:val="20"/>
          <w:szCs w:val="20"/>
          <w:lang w:val="en-AU"/>
        </w:rPr>
        <w:t xml:space="preserve">the </w:t>
      </w:r>
      <w:r w:rsidRPr="00C73F09">
        <w:rPr>
          <w:rFonts w:ascii="AvantGarde Bk BT" w:hAnsi="AvantGarde Bk BT"/>
          <w:sz w:val="20"/>
          <w:szCs w:val="20"/>
          <w:lang w:val="en-AU"/>
        </w:rPr>
        <w:t xml:space="preserve">ridge line to </w:t>
      </w:r>
      <w:r>
        <w:rPr>
          <w:rFonts w:ascii="AvantGarde Bk BT" w:hAnsi="AvantGarde Bk BT"/>
          <w:sz w:val="20"/>
          <w:szCs w:val="20"/>
          <w:lang w:val="en-AU"/>
        </w:rPr>
        <w:t xml:space="preserve">the </w:t>
      </w:r>
      <w:r w:rsidRPr="00C73F09">
        <w:rPr>
          <w:rFonts w:ascii="AvantGarde Bk BT" w:hAnsi="AvantGarde Bk BT"/>
          <w:sz w:val="20"/>
          <w:szCs w:val="20"/>
          <w:lang w:val="en-AU"/>
        </w:rPr>
        <w:t xml:space="preserve">north, </w:t>
      </w:r>
      <w:r>
        <w:rPr>
          <w:rFonts w:ascii="AvantGarde Bk BT" w:hAnsi="AvantGarde Bk BT"/>
          <w:sz w:val="20"/>
          <w:szCs w:val="20"/>
          <w:lang w:val="en-AU"/>
        </w:rPr>
        <w:t>before turning to the east and meeting a proposed trail leading south east to the Valley node</w:t>
      </w:r>
      <w:r w:rsidRPr="00C73F09">
        <w:rPr>
          <w:rFonts w:ascii="AvantGarde Bk BT" w:hAnsi="AvantGarde Bk BT"/>
          <w:sz w:val="20"/>
          <w:szCs w:val="20"/>
          <w:lang w:val="en-AU"/>
        </w:rPr>
        <w:t xml:space="preserve">. </w:t>
      </w:r>
    </w:p>
    <w:p w:rsidR="009A62F6" w:rsidRDefault="009A62F6" w:rsidP="009A62F6">
      <w:pPr>
        <w:ind w:left="284"/>
        <w:jc w:val="both"/>
        <w:rPr>
          <w:rFonts w:ascii="AvantGarde Bk BT" w:hAnsi="AvantGarde Bk BT"/>
          <w:sz w:val="20"/>
          <w:szCs w:val="20"/>
          <w:lang w:val="en-AU"/>
        </w:rPr>
      </w:pPr>
    </w:p>
    <w:p w:rsidR="009A62F6" w:rsidRDefault="009A62F6" w:rsidP="009A62F6">
      <w:pPr>
        <w:ind w:left="284"/>
        <w:jc w:val="both"/>
        <w:rPr>
          <w:rFonts w:ascii="AvantGarde Bk BT" w:hAnsi="AvantGarde Bk BT"/>
          <w:sz w:val="20"/>
          <w:szCs w:val="20"/>
          <w:lang w:val="en-AU"/>
        </w:rPr>
      </w:pPr>
      <w:r>
        <w:rPr>
          <w:rFonts w:ascii="AvantGarde Bk BT" w:hAnsi="AvantGarde Bk BT"/>
          <w:sz w:val="20"/>
          <w:szCs w:val="20"/>
          <w:lang w:val="en-AU"/>
        </w:rPr>
        <w:t>On the eastern side of the valley, a ridge-top t</w:t>
      </w:r>
      <w:r w:rsidRPr="00C73F09">
        <w:rPr>
          <w:rFonts w:ascii="AvantGarde Bk BT" w:hAnsi="AvantGarde Bk BT"/>
          <w:sz w:val="20"/>
          <w:szCs w:val="20"/>
          <w:lang w:val="en-AU"/>
        </w:rPr>
        <w:t xml:space="preserve">rail </w:t>
      </w:r>
      <w:r>
        <w:rPr>
          <w:rFonts w:ascii="AvantGarde Bk BT" w:hAnsi="AvantGarde Bk BT"/>
          <w:sz w:val="20"/>
          <w:szCs w:val="20"/>
          <w:lang w:val="en-AU"/>
        </w:rPr>
        <w:t xml:space="preserve">is proposed to link the Hilltop node, around the Yarra Valley Water tank site, </w:t>
      </w:r>
      <w:r w:rsidRPr="00C73F09">
        <w:rPr>
          <w:rFonts w:ascii="AvantGarde Bk BT" w:hAnsi="AvantGarde Bk BT"/>
          <w:sz w:val="20"/>
          <w:szCs w:val="20"/>
          <w:lang w:val="en-AU"/>
        </w:rPr>
        <w:t xml:space="preserve">to </w:t>
      </w:r>
      <w:r>
        <w:rPr>
          <w:rFonts w:ascii="AvantGarde Bk BT" w:hAnsi="AvantGarde Bk BT"/>
          <w:sz w:val="20"/>
          <w:szCs w:val="20"/>
          <w:lang w:val="en-AU"/>
        </w:rPr>
        <w:t xml:space="preserve">a new </w:t>
      </w:r>
      <w:r w:rsidRPr="00C73F09">
        <w:rPr>
          <w:rFonts w:ascii="AvantGarde Bk BT" w:hAnsi="AvantGarde Bk BT"/>
          <w:sz w:val="20"/>
          <w:szCs w:val="20"/>
          <w:lang w:val="en-AU"/>
        </w:rPr>
        <w:t>shelter</w:t>
      </w:r>
      <w:r>
        <w:rPr>
          <w:rFonts w:ascii="AvantGarde Bk BT" w:hAnsi="AvantGarde Bk BT"/>
          <w:sz w:val="20"/>
          <w:szCs w:val="20"/>
          <w:lang w:val="en-AU"/>
        </w:rPr>
        <w:t xml:space="preserve"> and viewing deck at</w:t>
      </w:r>
      <w:r w:rsidRPr="00C73F09">
        <w:rPr>
          <w:rFonts w:ascii="AvantGarde Bk BT" w:hAnsi="AvantGarde Bk BT"/>
          <w:sz w:val="20"/>
          <w:szCs w:val="20"/>
          <w:lang w:val="en-AU"/>
        </w:rPr>
        <w:t xml:space="preserve"> Granite Hills</w:t>
      </w:r>
      <w:r>
        <w:rPr>
          <w:rFonts w:ascii="AvantGarde Bk BT" w:hAnsi="AvantGarde Bk BT"/>
          <w:sz w:val="20"/>
          <w:szCs w:val="20"/>
          <w:lang w:val="en-AU"/>
        </w:rPr>
        <w:t xml:space="preserve"> in the south east</w:t>
      </w:r>
      <w:r w:rsidRPr="00C73F09">
        <w:rPr>
          <w:rFonts w:ascii="AvantGarde Bk BT" w:hAnsi="AvantGarde Bk BT"/>
          <w:sz w:val="20"/>
          <w:szCs w:val="20"/>
          <w:lang w:val="en-AU"/>
        </w:rPr>
        <w:t>.</w:t>
      </w:r>
      <w:r>
        <w:rPr>
          <w:rFonts w:ascii="AvantGarde Bk BT" w:hAnsi="AvantGarde Bk BT"/>
          <w:sz w:val="20"/>
          <w:szCs w:val="20"/>
          <w:lang w:val="en-AU"/>
        </w:rPr>
        <w:t xml:space="preserve">  A trail from the shelter will link </w:t>
      </w:r>
      <w:r w:rsidRPr="00C73F09">
        <w:rPr>
          <w:rFonts w:ascii="AvantGarde Bk BT" w:hAnsi="AvantGarde Bk BT"/>
          <w:sz w:val="20"/>
          <w:szCs w:val="20"/>
          <w:lang w:val="en-AU"/>
        </w:rPr>
        <w:t>Granite Hills</w:t>
      </w:r>
      <w:r>
        <w:rPr>
          <w:rFonts w:ascii="AvantGarde Bk BT" w:hAnsi="AvantGarde Bk BT"/>
          <w:sz w:val="20"/>
          <w:szCs w:val="20"/>
          <w:lang w:val="en-AU"/>
        </w:rPr>
        <w:t xml:space="preserve"> with the existing trails from Topaz Grove or to </w:t>
      </w:r>
      <w:smartTag w:uri="urn:schemas-microsoft-com:office:smarttags" w:element="Street">
        <w:smartTag w:uri="urn:schemas-microsoft-com:office:smarttags" w:element="address">
          <w:r>
            <w:rPr>
              <w:rFonts w:ascii="AvantGarde Bk BT" w:hAnsi="AvantGarde Bk BT"/>
              <w:sz w:val="20"/>
              <w:szCs w:val="20"/>
              <w:lang w:val="en-AU"/>
            </w:rPr>
            <w:t>Meridian Drive</w:t>
          </w:r>
        </w:smartTag>
      </w:smartTag>
      <w:r>
        <w:rPr>
          <w:rFonts w:ascii="AvantGarde Bk BT" w:hAnsi="AvantGarde Bk BT"/>
          <w:sz w:val="20"/>
          <w:szCs w:val="20"/>
          <w:lang w:val="en-AU"/>
        </w:rPr>
        <w:t>.  A relatively steep trail (existing farm track) from the Hilltop node to the low-level valley trail may be retained for maintenance access purposes only.</w:t>
      </w:r>
    </w:p>
    <w:p w:rsidR="009A62F6" w:rsidRDefault="009A62F6" w:rsidP="009A62F6">
      <w:pPr>
        <w:ind w:left="284"/>
        <w:jc w:val="both"/>
        <w:rPr>
          <w:rFonts w:ascii="AvantGarde Bk BT" w:hAnsi="AvantGarde Bk BT"/>
          <w:sz w:val="20"/>
          <w:szCs w:val="20"/>
          <w:lang w:val="en-AU"/>
        </w:rPr>
      </w:pPr>
    </w:p>
    <w:p w:rsidR="009A62F6" w:rsidRPr="00CF321B" w:rsidRDefault="009A62F6" w:rsidP="009A62F6">
      <w:pPr>
        <w:ind w:left="284"/>
        <w:jc w:val="both"/>
        <w:rPr>
          <w:rFonts w:ascii="AvantGarde Bk BT" w:hAnsi="AvantGarde Bk BT"/>
          <w:sz w:val="20"/>
          <w:szCs w:val="20"/>
          <w:lang w:val="en-AU"/>
        </w:rPr>
      </w:pPr>
      <w:r>
        <w:rPr>
          <w:rFonts w:ascii="AvantGarde Bk BT" w:hAnsi="AvantGarde Bk BT"/>
          <w:sz w:val="20"/>
          <w:szCs w:val="20"/>
          <w:lang w:val="en-AU"/>
        </w:rPr>
        <w:lastRenderedPageBreak/>
        <w:t xml:space="preserve">A </w:t>
      </w:r>
      <w:r w:rsidRPr="005B7A2F">
        <w:rPr>
          <w:rFonts w:ascii="AvantGarde Bk BT" w:hAnsi="AvantGarde Bk BT"/>
          <w:sz w:val="20"/>
          <w:szCs w:val="20"/>
          <w:lang w:val="en-AU"/>
        </w:rPr>
        <w:t xml:space="preserve">loop </w:t>
      </w:r>
      <w:r>
        <w:rPr>
          <w:rFonts w:ascii="AvantGarde Bk BT" w:hAnsi="AvantGarde Bk BT"/>
          <w:sz w:val="20"/>
          <w:szCs w:val="20"/>
          <w:lang w:val="en-AU"/>
        </w:rPr>
        <w:t xml:space="preserve">trail with an easy grade for </w:t>
      </w:r>
      <w:r w:rsidRPr="005B7A2F">
        <w:rPr>
          <w:rFonts w:ascii="AvantGarde Bk BT" w:hAnsi="AvantGarde Bk BT"/>
          <w:sz w:val="20"/>
          <w:szCs w:val="20"/>
          <w:lang w:val="en-AU"/>
        </w:rPr>
        <w:t xml:space="preserve">disabled access </w:t>
      </w:r>
      <w:r>
        <w:rPr>
          <w:rFonts w:ascii="AvantGarde Bk BT" w:hAnsi="AvantGarde Bk BT"/>
          <w:sz w:val="20"/>
          <w:szCs w:val="20"/>
          <w:lang w:val="en-AU"/>
        </w:rPr>
        <w:t>is proposed for the surrounds of the</w:t>
      </w:r>
      <w:r w:rsidRPr="005B7A2F">
        <w:rPr>
          <w:rFonts w:ascii="AvantGarde Bk BT" w:hAnsi="AvantGarde Bk BT"/>
          <w:sz w:val="20"/>
          <w:szCs w:val="20"/>
          <w:lang w:val="en-AU"/>
        </w:rPr>
        <w:t xml:space="preserve"> </w:t>
      </w:r>
      <w:r>
        <w:rPr>
          <w:rFonts w:ascii="AvantGarde Bk BT" w:hAnsi="AvantGarde Bk BT"/>
          <w:sz w:val="20"/>
          <w:szCs w:val="20"/>
          <w:lang w:val="en-AU"/>
        </w:rPr>
        <w:t>V</w:t>
      </w:r>
      <w:r w:rsidRPr="005B7A2F">
        <w:rPr>
          <w:rFonts w:ascii="AvantGarde Bk BT" w:hAnsi="AvantGarde Bk BT"/>
          <w:sz w:val="20"/>
          <w:szCs w:val="20"/>
          <w:lang w:val="en-AU"/>
        </w:rPr>
        <w:t>alley no</w:t>
      </w:r>
      <w:r>
        <w:rPr>
          <w:rFonts w:ascii="AvantGarde Bk BT" w:hAnsi="AvantGarde Bk BT"/>
          <w:sz w:val="20"/>
          <w:szCs w:val="20"/>
          <w:lang w:val="en-AU"/>
        </w:rPr>
        <w:t xml:space="preserve">de and could connect into the central park spine of the </w:t>
      </w:r>
      <w:proofErr w:type="spellStart"/>
      <w:r w:rsidRPr="00CF321B">
        <w:rPr>
          <w:rFonts w:ascii="AvantGarde Bk BT" w:hAnsi="AvantGarde Bk BT"/>
          <w:sz w:val="20"/>
          <w:szCs w:val="20"/>
          <w:lang w:val="en-AU"/>
        </w:rPr>
        <w:t>Pallisades</w:t>
      </w:r>
      <w:proofErr w:type="spellEnd"/>
      <w:r w:rsidRPr="00CF321B">
        <w:rPr>
          <w:rFonts w:ascii="AvantGarde Bk BT" w:hAnsi="AvantGarde Bk BT"/>
          <w:sz w:val="20"/>
          <w:szCs w:val="20"/>
          <w:lang w:val="en-AU"/>
        </w:rPr>
        <w:t xml:space="preserve"> estate.</w:t>
      </w:r>
    </w:p>
    <w:p w:rsidR="009A62F6" w:rsidRPr="00CF321B" w:rsidRDefault="009A62F6" w:rsidP="009A62F6">
      <w:pPr>
        <w:ind w:left="284"/>
        <w:jc w:val="both"/>
        <w:rPr>
          <w:rFonts w:ascii="AvantGarde Bk BT" w:hAnsi="AvantGarde Bk BT"/>
          <w:sz w:val="20"/>
          <w:szCs w:val="20"/>
          <w:lang w:val="en-AU"/>
        </w:rPr>
      </w:pPr>
    </w:p>
    <w:p w:rsidR="009A62F6" w:rsidRPr="00CF321B" w:rsidRDefault="009A62F6" w:rsidP="006F05F8">
      <w:pPr>
        <w:ind w:left="284"/>
        <w:jc w:val="both"/>
        <w:outlineLvl w:val="2"/>
        <w:rPr>
          <w:rFonts w:ascii="AvantGarde Bk BT" w:hAnsi="AvantGarde Bk BT"/>
          <w:b/>
          <w:sz w:val="20"/>
          <w:szCs w:val="20"/>
          <w:lang w:val="en-AU"/>
        </w:rPr>
      </w:pPr>
      <w:bookmarkStart w:id="93" w:name="_Toc232491256"/>
      <w:bookmarkStart w:id="94" w:name="_Toc409710396"/>
      <w:r w:rsidRPr="00CF321B">
        <w:rPr>
          <w:rFonts w:ascii="AvantGarde Bk BT" w:hAnsi="AvantGarde Bk BT"/>
          <w:b/>
          <w:sz w:val="20"/>
          <w:szCs w:val="20"/>
          <w:lang w:val="en-AU"/>
        </w:rPr>
        <w:t>Maintenance access</w:t>
      </w:r>
      <w:bookmarkEnd w:id="93"/>
      <w:bookmarkEnd w:id="94"/>
    </w:p>
    <w:p w:rsidR="009A62F6" w:rsidRPr="00CF321B" w:rsidRDefault="009A62F6" w:rsidP="009A62F6">
      <w:pPr>
        <w:ind w:left="284"/>
        <w:jc w:val="both"/>
        <w:rPr>
          <w:rFonts w:ascii="AvantGarde Bk BT" w:hAnsi="AvantGarde Bk BT"/>
          <w:sz w:val="20"/>
          <w:szCs w:val="20"/>
          <w:lang w:val="en-AU"/>
        </w:rPr>
      </w:pPr>
      <w:r w:rsidRPr="00CF321B">
        <w:rPr>
          <w:rFonts w:ascii="AvantGarde Bk BT" w:hAnsi="AvantGarde Bk BT"/>
          <w:sz w:val="20"/>
          <w:szCs w:val="20"/>
          <w:lang w:val="en-AU"/>
        </w:rPr>
        <w:t xml:space="preserve">Existing maintenance access points to the </w:t>
      </w:r>
      <w:smartTag w:uri="urn:schemas-microsoft-com:office:smarttags" w:element="place">
        <w:smartTag w:uri="urn:schemas-microsoft-com:office:smarttags" w:element="PlaceName">
          <w:r w:rsidRPr="00CF321B">
            <w:rPr>
              <w:rFonts w:ascii="AvantGarde Bk BT" w:hAnsi="AvantGarde Bk BT"/>
              <w:sz w:val="20"/>
              <w:szCs w:val="20"/>
              <w:lang w:val="en-AU"/>
            </w:rPr>
            <w:t>Quarry</w:t>
          </w:r>
        </w:smartTag>
        <w:r w:rsidRPr="00CF321B">
          <w:rPr>
            <w:rFonts w:ascii="AvantGarde Bk BT" w:hAnsi="AvantGarde Bk BT"/>
            <w:sz w:val="20"/>
            <w:szCs w:val="20"/>
            <w:lang w:val="en-AU"/>
          </w:rPr>
          <w:t xml:space="preserve"> </w:t>
        </w:r>
        <w:smartTag w:uri="urn:schemas-microsoft-com:office:smarttags" w:element="PlaceType">
          <w:r w:rsidRPr="00CF321B">
            <w:rPr>
              <w:rFonts w:ascii="AvantGarde Bk BT" w:hAnsi="AvantGarde Bk BT"/>
              <w:sz w:val="20"/>
              <w:szCs w:val="20"/>
              <w:lang w:val="en-AU"/>
            </w:rPr>
            <w:t>Hills</w:t>
          </w:r>
        </w:smartTag>
        <w:r w:rsidRPr="00CF321B">
          <w:rPr>
            <w:rFonts w:ascii="AvantGarde Bk BT" w:hAnsi="AvantGarde Bk BT"/>
            <w:sz w:val="20"/>
            <w:szCs w:val="20"/>
            <w:lang w:val="en-AU"/>
          </w:rPr>
          <w:t xml:space="preserve"> </w:t>
        </w:r>
        <w:smartTag w:uri="urn:schemas-microsoft-com:office:smarttags" w:element="PlaceType">
          <w:r w:rsidRPr="00CF321B">
            <w:rPr>
              <w:rFonts w:ascii="AvantGarde Bk BT" w:hAnsi="AvantGarde Bk BT"/>
              <w:sz w:val="20"/>
              <w:szCs w:val="20"/>
              <w:lang w:val="en-AU"/>
            </w:rPr>
            <w:t>Park</w:t>
          </w:r>
        </w:smartTag>
      </w:smartTag>
      <w:r w:rsidRPr="00CF321B">
        <w:rPr>
          <w:rFonts w:ascii="AvantGarde Bk BT" w:hAnsi="AvantGarde Bk BT"/>
          <w:sz w:val="20"/>
          <w:szCs w:val="20"/>
          <w:lang w:val="en-AU"/>
        </w:rPr>
        <w:t xml:space="preserve"> are located at </w:t>
      </w:r>
      <w:smartTag w:uri="urn:schemas-microsoft-com:office:smarttags" w:element="Street">
        <w:smartTag w:uri="urn:schemas-microsoft-com:office:smarttags" w:element="address">
          <w:r w:rsidRPr="00CF321B">
            <w:rPr>
              <w:rFonts w:ascii="AvantGarde Bk BT" w:hAnsi="AvantGarde Bk BT"/>
              <w:sz w:val="20"/>
              <w:szCs w:val="20"/>
              <w:lang w:val="en-AU"/>
            </w:rPr>
            <w:t>McCabe Drive</w:t>
          </w:r>
        </w:smartTag>
      </w:smartTag>
      <w:r w:rsidRPr="00CF321B">
        <w:rPr>
          <w:rFonts w:ascii="AvantGarde Bk BT" w:hAnsi="AvantGarde Bk BT"/>
          <w:sz w:val="20"/>
          <w:szCs w:val="20"/>
          <w:lang w:val="en-AU"/>
        </w:rPr>
        <w:t xml:space="preserve"> and Bradman Terrace in the south-west, Swamp Gum Gully in the mid-west, </w:t>
      </w:r>
      <w:smartTag w:uri="urn:schemas-microsoft-com:office:smarttags" w:element="Street">
        <w:smartTag w:uri="urn:schemas-microsoft-com:office:smarttags" w:element="address">
          <w:r w:rsidRPr="00CF321B">
            <w:rPr>
              <w:rFonts w:ascii="AvantGarde Bk BT" w:hAnsi="AvantGarde Bk BT"/>
              <w:sz w:val="20"/>
              <w:szCs w:val="20"/>
              <w:lang w:val="en-AU"/>
            </w:rPr>
            <w:t>Meridian Drive</w:t>
          </w:r>
        </w:smartTag>
      </w:smartTag>
      <w:r w:rsidRPr="00CF321B">
        <w:rPr>
          <w:rFonts w:ascii="AvantGarde Bk BT" w:hAnsi="AvantGarde Bk BT"/>
          <w:sz w:val="20"/>
          <w:szCs w:val="20"/>
          <w:lang w:val="en-AU"/>
        </w:rPr>
        <w:t xml:space="preserve"> and </w:t>
      </w:r>
      <w:smartTag w:uri="urn:schemas-microsoft-com:office:smarttags" w:element="Street">
        <w:smartTag w:uri="urn:schemas-microsoft-com:office:smarttags" w:element="address">
          <w:r w:rsidRPr="00CF321B">
            <w:rPr>
              <w:rFonts w:ascii="AvantGarde Bk BT" w:hAnsi="AvantGarde Bk BT"/>
              <w:sz w:val="20"/>
              <w:szCs w:val="20"/>
              <w:lang w:val="en-AU"/>
            </w:rPr>
            <w:t>Topaz Drive</w:t>
          </w:r>
        </w:smartTag>
      </w:smartTag>
      <w:r w:rsidRPr="00CF321B">
        <w:rPr>
          <w:rFonts w:ascii="AvantGarde Bk BT" w:hAnsi="AvantGarde Bk BT"/>
          <w:sz w:val="20"/>
          <w:szCs w:val="20"/>
          <w:lang w:val="en-AU"/>
        </w:rPr>
        <w:t xml:space="preserve"> in the </w:t>
      </w:r>
      <w:r>
        <w:rPr>
          <w:rFonts w:ascii="AvantGarde Bk BT" w:hAnsi="AvantGarde Bk BT"/>
          <w:sz w:val="20"/>
          <w:szCs w:val="20"/>
          <w:lang w:val="en-AU"/>
        </w:rPr>
        <w:t>north east</w:t>
      </w:r>
      <w:r w:rsidRPr="00CF321B">
        <w:rPr>
          <w:rFonts w:ascii="AvantGarde Bk BT" w:hAnsi="AvantGarde Bk BT"/>
          <w:sz w:val="20"/>
          <w:szCs w:val="20"/>
          <w:lang w:val="en-AU"/>
        </w:rPr>
        <w:t>.</w:t>
      </w:r>
      <w:r>
        <w:rPr>
          <w:rFonts w:ascii="AvantGarde Bk BT" w:hAnsi="AvantGarde Bk BT"/>
          <w:sz w:val="20"/>
          <w:szCs w:val="20"/>
          <w:lang w:val="en-AU"/>
        </w:rPr>
        <w:t xml:space="preserve"> </w:t>
      </w:r>
      <w:r w:rsidRPr="00CF321B">
        <w:rPr>
          <w:rFonts w:ascii="AvantGarde Bk BT" w:hAnsi="AvantGarde Bk BT"/>
          <w:sz w:val="20"/>
          <w:szCs w:val="20"/>
          <w:lang w:val="en-AU"/>
        </w:rPr>
        <w:t xml:space="preserve"> There is no access to the western side of the valley between Swamp Gum Gully and the </w:t>
      </w:r>
      <w:smartTag w:uri="urn:schemas-microsoft-com:office:smarttags" w:element="place">
        <w:smartTag w:uri="urn:schemas-microsoft-com:office:smarttags" w:element="State">
          <w:r>
            <w:rPr>
              <w:rFonts w:ascii="AvantGarde Bk BT" w:hAnsi="AvantGarde Bk BT"/>
              <w:sz w:val="20"/>
              <w:szCs w:val="20"/>
              <w:lang w:val="en-AU"/>
            </w:rPr>
            <w:t>north west</w:t>
          </w:r>
        </w:smartTag>
      </w:smartTag>
      <w:r w:rsidRPr="00CF321B">
        <w:rPr>
          <w:rFonts w:ascii="AvantGarde Bk BT" w:hAnsi="AvantGarde Bk BT"/>
          <w:sz w:val="20"/>
          <w:szCs w:val="20"/>
          <w:lang w:val="en-AU"/>
        </w:rPr>
        <w:t xml:space="preserve"> corner of </w:t>
      </w:r>
      <w:proofErr w:type="spellStart"/>
      <w:r w:rsidRPr="00CF321B">
        <w:rPr>
          <w:rFonts w:ascii="AvantGarde Bk BT" w:hAnsi="AvantGarde Bk BT"/>
          <w:sz w:val="20"/>
          <w:szCs w:val="20"/>
          <w:lang w:val="en-AU"/>
        </w:rPr>
        <w:t>Waterstone</w:t>
      </w:r>
      <w:proofErr w:type="spellEnd"/>
      <w:r w:rsidRPr="00CF321B">
        <w:rPr>
          <w:rFonts w:ascii="AvantGarde Bk BT" w:hAnsi="AvantGarde Bk BT"/>
          <w:sz w:val="20"/>
          <w:szCs w:val="20"/>
          <w:lang w:val="en-AU"/>
        </w:rPr>
        <w:t xml:space="preserve"> Hill estate.</w:t>
      </w:r>
    </w:p>
    <w:p w:rsidR="009A62F6" w:rsidRPr="00CF321B" w:rsidRDefault="009A62F6" w:rsidP="009A62F6">
      <w:pPr>
        <w:ind w:left="284"/>
        <w:jc w:val="both"/>
        <w:rPr>
          <w:rFonts w:ascii="AvantGarde Bk BT" w:hAnsi="AvantGarde Bk BT"/>
          <w:sz w:val="20"/>
          <w:szCs w:val="20"/>
          <w:lang w:val="en-AU"/>
        </w:rPr>
      </w:pPr>
    </w:p>
    <w:p w:rsidR="009A62F6" w:rsidRPr="00CF321B" w:rsidRDefault="009A62F6" w:rsidP="009A62F6">
      <w:pPr>
        <w:ind w:left="284"/>
        <w:jc w:val="both"/>
        <w:rPr>
          <w:rFonts w:ascii="AvantGarde Bk BT" w:hAnsi="AvantGarde Bk BT"/>
          <w:sz w:val="20"/>
          <w:szCs w:val="20"/>
          <w:lang w:val="en-AU"/>
        </w:rPr>
      </w:pPr>
      <w:r w:rsidRPr="00CF321B">
        <w:rPr>
          <w:rFonts w:ascii="AvantGarde Bk BT" w:hAnsi="AvantGarde Bk BT"/>
          <w:sz w:val="20"/>
          <w:szCs w:val="20"/>
          <w:lang w:val="en-AU"/>
        </w:rPr>
        <w:t xml:space="preserve">A low level track, principally for maintenance but also for walking and cycling, will skirt the perimeter of the new </w:t>
      </w:r>
      <w:proofErr w:type="spellStart"/>
      <w:r w:rsidRPr="00CF321B">
        <w:rPr>
          <w:rFonts w:ascii="AvantGarde Bk BT" w:hAnsi="AvantGarde Bk BT"/>
          <w:sz w:val="20"/>
          <w:szCs w:val="20"/>
          <w:lang w:val="en-AU"/>
        </w:rPr>
        <w:t>Pallisades</w:t>
      </w:r>
      <w:proofErr w:type="spellEnd"/>
      <w:r w:rsidRPr="00CF321B">
        <w:rPr>
          <w:rFonts w:ascii="AvantGarde Bk BT" w:hAnsi="AvantGarde Bk BT"/>
          <w:sz w:val="20"/>
          <w:szCs w:val="20"/>
          <w:lang w:val="en-AU"/>
        </w:rPr>
        <w:t xml:space="preserve"> estate. </w:t>
      </w:r>
      <w:r>
        <w:rPr>
          <w:rFonts w:ascii="AvantGarde Bk BT" w:hAnsi="AvantGarde Bk BT"/>
          <w:sz w:val="20"/>
          <w:szCs w:val="20"/>
          <w:lang w:val="en-AU"/>
        </w:rPr>
        <w:t xml:space="preserve"> </w:t>
      </w:r>
      <w:r w:rsidRPr="00CF321B">
        <w:rPr>
          <w:rFonts w:ascii="AvantGarde Bk BT" w:hAnsi="AvantGarde Bk BT"/>
          <w:sz w:val="20"/>
          <w:szCs w:val="20"/>
          <w:lang w:val="en-AU"/>
        </w:rPr>
        <w:t xml:space="preserve">Maintenance (and pedestrian) access will be provided to this track at the western side of the valley where it joins with the </w:t>
      </w:r>
      <w:proofErr w:type="spellStart"/>
      <w:r w:rsidRPr="00CF321B">
        <w:rPr>
          <w:rFonts w:ascii="AvantGarde Bk BT" w:hAnsi="AvantGarde Bk BT"/>
          <w:sz w:val="20"/>
          <w:szCs w:val="20"/>
          <w:lang w:val="en-AU"/>
        </w:rPr>
        <w:t>Waterstone</w:t>
      </w:r>
      <w:proofErr w:type="spellEnd"/>
      <w:r w:rsidRPr="00CF321B">
        <w:rPr>
          <w:rFonts w:ascii="AvantGarde Bk BT" w:hAnsi="AvantGarde Bk BT"/>
          <w:sz w:val="20"/>
          <w:szCs w:val="20"/>
          <w:lang w:val="en-AU"/>
        </w:rPr>
        <w:t xml:space="preserve"> Hill Estate, and from the eastern and western ends of the Yarra Valley Water easement across the centre of the new estate. </w:t>
      </w:r>
      <w:r>
        <w:rPr>
          <w:rFonts w:ascii="AvantGarde Bk BT" w:hAnsi="AvantGarde Bk BT"/>
          <w:sz w:val="20"/>
          <w:szCs w:val="20"/>
          <w:lang w:val="en-AU"/>
        </w:rPr>
        <w:t xml:space="preserve"> </w:t>
      </w:r>
      <w:r w:rsidRPr="00CF321B">
        <w:rPr>
          <w:rFonts w:ascii="AvantGarde Bk BT" w:hAnsi="AvantGarde Bk BT"/>
          <w:sz w:val="20"/>
          <w:szCs w:val="20"/>
          <w:lang w:val="en-AU"/>
        </w:rPr>
        <w:t xml:space="preserve">The existing </w:t>
      </w:r>
      <w:smartTag w:uri="urn:schemas-microsoft-com:office:smarttags" w:element="Street">
        <w:smartTag w:uri="urn:schemas-microsoft-com:office:smarttags" w:element="address">
          <w:r w:rsidRPr="00CF321B">
            <w:rPr>
              <w:rFonts w:ascii="AvantGarde Bk BT" w:hAnsi="AvantGarde Bk BT"/>
              <w:sz w:val="20"/>
              <w:szCs w:val="20"/>
              <w:lang w:val="en-AU"/>
            </w:rPr>
            <w:t>Meridian Drive</w:t>
          </w:r>
        </w:smartTag>
      </w:smartTag>
      <w:r w:rsidRPr="00CF321B">
        <w:rPr>
          <w:rFonts w:ascii="AvantGarde Bk BT" w:hAnsi="AvantGarde Bk BT"/>
          <w:sz w:val="20"/>
          <w:szCs w:val="20"/>
          <w:lang w:val="en-AU"/>
        </w:rPr>
        <w:t xml:space="preserve"> maintenance access point to the Granite Hills will be retained to the </w:t>
      </w:r>
      <w:r>
        <w:rPr>
          <w:rFonts w:ascii="AvantGarde Bk BT" w:hAnsi="AvantGarde Bk BT"/>
          <w:sz w:val="20"/>
          <w:szCs w:val="20"/>
          <w:lang w:val="en-AU"/>
        </w:rPr>
        <w:t>north east</w:t>
      </w:r>
      <w:r w:rsidRPr="00CF321B">
        <w:rPr>
          <w:rFonts w:ascii="AvantGarde Bk BT" w:hAnsi="AvantGarde Bk BT"/>
          <w:sz w:val="20"/>
          <w:szCs w:val="20"/>
          <w:lang w:val="en-AU"/>
        </w:rPr>
        <w:t xml:space="preserve"> of </w:t>
      </w:r>
      <w:proofErr w:type="spellStart"/>
      <w:r w:rsidRPr="00CF321B">
        <w:rPr>
          <w:rFonts w:ascii="AvantGarde Bk BT" w:hAnsi="AvantGarde Bk BT"/>
          <w:sz w:val="20"/>
          <w:szCs w:val="20"/>
          <w:lang w:val="en-AU"/>
        </w:rPr>
        <w:t>Waterstone</w:t>
      </w:r>
      <w:proofErr w:type="spellEnd"/>
      <w:r w:rsidRPr="00CF321B">
        <w:rPr>
          <w:rFonts w:ascii="AvantGarde Bk BT" w:hAnsi="AvantGarde Bk BT"/>
          <w:sz w:val="20"/>
          <w:szCs w:val="20"/>
          <w:lang w:val="en-AU"/>
        </w:rPr>
        <w:t xml:space="preserve"> Hill</w:t>
      </w:r>
      <w:r>
        <w:rPr>
          <w:rFonts w:ascii="AvantGarde Bk BT" w:hAnsi="AvantGarde Bk BT"/>
          <w:sz w:val="20"/>
          <w:szCs w:val="20"/>
          <w:lang w:val="en-AU"/>
        </w:rPr>
        <w:t xml:space="preserve">, although the access point will be from a new road within the </w:t>
      </w:r>
      <w:proofErr w:type="spellStart"/>
      <w:r>
        <w:rPr>
          <w:rFonts w:ascii="AvantGarde Bk BT" w:hAnsi="AvantGarde Bk BT"/>
          <w:sz w:val="20"/>
          <w:szCs w:val="20"/>
          <w:lang w:val="en-AU"/>
        </w:rPr>
        <w:t>Pallisades</w:t>
      </w:r>
      <w:proofErr w:type="spellEnd"/>
      <w:r>
        <w:rPr>
          <w:rFonts w:ascii="AvantGarde Bk BT" w:hAnsi="AvantGarde Bk BT"/>
          <w:sz w:val="20"/>
          <w:szCs w:val="20"/>
          <w:lang w:val="en-AU"/>
        </w:rPr>
        <w:t xml:space="preserve"> estate rather than the current access, parts of which are difficult to negotiate for emergency vehicles</w:t>
      </w:r>
      <w:r w:rsidRPr="00CF321B">
        <w:rPr>
          <w:rFonts w:ascii="AvantGarde Bk BT" w:hAnsi="AvantGarde Bk BT"/>
          <w:sz w:val="20"/>
          <w:szCs w:val="20"/>
          <w:lang w:val="en-AU"/>
        </w:rPr>
        <w:t xml:space="preserve">. </w:t>
      </w:r>
      <w:r>
        <w:rPr>
          <w:rFonts w:ascii="AvantGarde Bk BT" w:hAnsi="AvantGarde Bk BT"/>
          <w:sz w:val="20"/>
          <w:szCs w:val="20"/>
          <w:lang w:val="en-AU"/>
        </w:rPr>
        <w:t xml:space="preserve"> </w:t>
      </w:r>
      <w:r w:rsidRPr="00CF321B">
        <w:rPr>
          <w:rFonts w:ascii="AvantGarde Bk BT" w:hAnsi="AvantGarde Bk BT"/>
          <w:sz w:val="20"/>
          <w:szCs w:val="20"/>
          <w:lang w:val="en-AU"/>
        </w:rPr>
        <w:t>Maintenance access will also be obtained via the proposed Valley node.</w:t>
      </w:r>
    </w:p>
    <w:p w:rsidR="009A62F6" w:rsidRPr="00CF321B" w:rsidRDefault="009A62F6" w:rsidP="009A62F6">
      <w:pPr>
        <w:ind w:left="284"/>
        <w:jc w:val="both"/>
        <w:rPr>
          <w:rFonts w:ascii="AvantGarde Bk BT" w:hAnsi="AvantGarde Bk BT"/>
          <w:sz w:val="20"/>
          <w:szCs w:val="20"/>
          <w:lang w:val="en-AU"/>
        </w:rPr>
      </w:pPr>
    </w:p>
    <w:p w:rsidR="009A62F6" w:rsidRPr="00CF321B" w:rsidRDefault="009A62F6" w:rsidP="009A62F6">
      <w:pPr>
        <w:ind w:left="284"/>
        <w:jc w:val="both"/>
        <w:rPr>
          <w:rFonts w:ascii="AvantGarde Bk BT" w:hAnsi="AvantGarde Bk BT"/>
          <w:sz w:val="20"/>
          <w:szCs w:val="20"/>
          <w:lang w:val="en-AU"/>
        </w:rPr>
      </w:pPr>
      <w:r w:rsidRPr="00CF321B">
        <w:rPr>
          <w:rFonts w:ascii="AvantGarde Bk BT" w:hAnsi="AvantGarde Bk BT"/>
          <w:sz w:val="20"/>
          <w:szCs w:val="20"/>
          <w:lang w:val="en-AU"/>
        </w:rPr>
        <w:t xml:space="preserve">An additional maintenance access point will be provided by the new entry in the </w:t>
      </w:r>
      <w:r>
        <w:rPr>
          <w:rFonts w:ascii="AvantGarde Bk BT" w:hAnsi="AvantGarde Bk BT"/>
          <w:sz w:val="20"/>
          <w:szCs w:val="20"/>
          <w:lang w:val="en-AU"/>
        </w:rPr>
        <w:t>north eastern</w:t>
      </w:r>
      <w:r w:rsidRPr="00CF321B">
        <w:rPr>
          <w:rFonts w:ascii="AvantGarde Bk BT" w:hAnsi="AvantGarde Bk BT"/>
          <w:sz w:val="20"/>
          <w:szCs w:val="20"/>
          <w:lang w:val="en-AU"/>
        </w:rPr>
        <w:t xml:space="preserve"> corner off Craven’s Road leading to the Hilltop node.</w:t>
      </w:r>
      <w:r>
        <w:rPr>
          <w:rFonts w:ascii="AvantGarde Bk BT" w:hAnsi="AvantGarde Bk BT"/>
          <w:sz w:val="20"/>
          <w:szCs w:val="20"/>
          <w:lang w:val="en-AU"/>
        </w:rPr>
        <w:t xml:space="preserve"> </w:t>
      </w:r>
      <w:r w:rsidRPr="00CF321B">
        <w:rPr>
          <w:rFonts w:ascii="AvantGarde Bk BT" w:hAnsi="AvantGarde Bk BT"/>
          <w:sz w:val="20"/>
          <w:szCs w:val="20"/>
          <w:lang w:val="en-AU"/>
        </w:rPr>
        <w:t xml:space="preserve"> The existing sheds on this property have the potential to be used as a maintenance depot, if they are to be retained on the site. </w:t>
      </w:r>
    </w:p>
    <w:p w:rsidR="009A62F6" w:rsidRPr="00CF321B" w:rsidRDefault="009A62F6" w:rsidP="009A62F6">
      <w:pPr>
        <w:ind w:left="284"/>
        <w:jc w:val="both"/>
        <w:rPr>
          <w:rFonts w:ascii="AvantGarde Bk BT" w:hAnsi="AvantGarde Bk BT"/>
          <w:sz w:val="20"/>
          <w:szCs w:val="20"/>
          <w:lang w:val="en-AU"/>
        </w:rPr>
      </w:pPr>
    </w:p>
    <w:p w:rsidR="009A62F6" w:rsidRPr="00CF321B" w:rsidRDefault="009A62F6" w:rsidP="006F05F8">
      <w:pPr>
        <w:ind w:left="284"/>
        <w:jc w:val="both"/>
        <w:outlineLvl w:val="2"/>
        <w:rPr>
          <w:rFonts w:ascii="AvantGarde Bk BT" w:hAnsi="AvantGarde Bk BT"/>
          <w:b/>
          <w:sz w:val="20"/>
          <w:szCs w:val="20"/>
          <w:lang w:val="en-AU"/>
        </w:rPr>
      </w:pPr>
      <w:bookmarkStart w:id="95" w:name="_Toc232491257"/>
      <w:bookmarkStart w:id="96" w:name="_Toc409710397"/>
      <w:r w:rsidRPr="00CF321B">
        <w:rPr>
          <w:rFonts w:ascii="AvantGarde Bk BT" w:hAnsi="AvantGarde Bk BT"/>
          <w:b/>
          <w:sz w:val="20"/>
          <w:szCs w:val="20"/>
          <w:lang w:val="en-AU"/>
        </w:rPr>
        <w:t>Fencing</w:t>
      </w:r>
      <w:bookmarkEnd w:id="95"/>
      <w:bookmarkEnd w:id="96"/>
    </w:p>
    <w:p w:rsidR="009A62F6" w:rsidRPr="00CF321B" w:rsidRDefault="009A62F6" w:rsidP="009A62F6">
      <w:pPr>
        <w:ind w:left="284"/>
        <w:jc w:val="both"/>
        <w:rPr>
          <w:rFonts w:ascii="AvantGarde Bk BT" w:hAnsi="AvantGarde Bk BT"/>
          <w:sz w:val="20"/>
          <w:szCs w:val="20"/>
          <w:lang w:val="en-AU"/>
        </w:rPr>
      </w:pPr>
      <w:r w:rsidRPr="00CF321B">
        <w:rPr>
          <w:rFonts w:ascii="AvantGarde Bk BT" w:hAnsi="AvantGarde Bk BT"/>
          <w:sz w:val="20"/>
          <w:szCs w:val="20"/>
          <w:lang w:val="en-AU"/>
        </w:rPr>
        <w:t xml:space="preserve">The existing rural fences to the western, northern and eastern boundaries of the </w:t>
      </w:r>
      <w:smartTag w:uri="urn:schemas-microsoft-com:office:smarttags" w:element="place">
        <w:smartTag w:uri="urn:schemas-microsoft-com:office:smarttags" w:element="PlaceName">
          <w:r w:rsidRPr="00CF321B">
            <w:rPr>
              <w:rFonts w:ascii="AvantGarde Bk BT" w:hAnsi="AvantGarde Bk BT"/>
              <w:sz w:val="20"/>
              <w:szCs w:val="20"/>
              <w:lang w:val="en-AU"/>
            </w:rPr>
            <w:t>Quarry</w:t>
          </w:r>
        </w:smartTag>
        <w:r w:rsidRPr="00CF321B">
          <w:rPr>
            <w:rFonts w:ascii="AvantGarde Bk BT" w:hAnsi="AvantGarde Bk BT"/>
            <w:sz w:val="20"/>
            <w:szCs w:val="20"/>
            <w:lang w:val="en-AU"/>
          </w:rPr>
          <w:t xml:space="preserve"> </w:t>
        </w:r>
        <w:smartTag w:uri="urn:schemas-microsoft-com:office:smarttags" w:element="PlaceType">
          <w:r w:rsidRPr="00CF321B">
            <w:rPr>
              <w:rFonts w:ascii="AvantGarde Bk BT" w:hAnsi="AvantGarde Bk BT"/>
              <w:sz w:val="20"/>
              <w:szCs w:val="20"/>
              <w:lang w:val="en-AU"/>
            </w:rPr>
            <w:t>Hills</w:t>
          </w:r>
        </w:smartTag>
        <w:r w:rsidRPr="00CF321B">
          <w:rPr>
            <w:rFonts w:ascii="AvantGarde Bk BT" w:hAnsi="AvantGarde Bk BT"/>
            <w:sz w:val="20"/>
            <w:szCs w:val="20"/>
            <w:lang w:val="en-AU"/>
          </w:rPr>
          <w:t xml:space="preserve"> </w:t>
        </w:r>
        <w:smartTag w:uri="urn:schemas-microsoft-com:office:smarttags" w:element="PlaceType">
          <w:r w:rsidRPr="00CF321B">
            <w:rPr>
              <w:rFonts w:ascii="AvantGarde Bk BT" w:hAnsi="AvantGarde Bk BT"/>
              <w:sz w:val="20"/>
              <w:szCs w:val="20"/>
              <w:lang w:val="en-AU"/>
            </w:rPr>
            <w:t>Park</w:t>
          </w:r>
        </w:smartTag>
      </w:smartTag>
      <w:r w:rsidRPr="00CF321B">
        <w:rPr>
          <w:rFonts w:ascii="AvantGarde Bk BT" w:hAnsi="AvantGarde Bk BT"/>
          <w:sz w:val="20"/>
          <w:szCs w:val="20"/>
          <w:lang w:val="en-AU"/>
        </w:rPr>
        <w:t xml:space="preserve"> should be retained and maintained for the expanded </w:t>
      </w:r>
      <w:r>
        <w:rPr>
          <w:rFonts w:ascii="AvantGarde Bk BT" w:hAnsi="AvantGarde Bk BT"/>
          <w:sz w:val="20"/>
          <w:szCs w:val="20"/>
          <w:lang w:val="en-AU"/>
        </w:rPr>
        <w:t>short term</w:t>
      </w:r>
      <w:r w:rsidRPr="00CF321B">
        <w:rPr>
          <w:rFonts w:ascii="AvantGarde Bk BT" w:hAnsi="AvantGarde Bk BT"/>
          <w:sz w:val="20"/>
          <w:szCs w:val="20"/>
          <w:lang w:val="en-AU"/>
        </w:rPr>
        <w:t xml:space="preserve"> footprint. </w:t>
      </w:r>
      <w:r>
        <w:rPr>
          <w:rFonts w:ascii="AvantGarde Bk BT" w:hAnsi="AvantGarde Bk BT"/>
          <w:sz w:val="20"/>
          <w:szCs w:val="20"/>
          <w:lang w:val="en-AU"/>
        </w:rPr>
        <w:t xml:space="preserve"> </w:t>
      </w:r>
      <w:r w:rsidRPr="00CF321B">
        <w:rPr>
          <w:rFonts w:ascii="AvantGarde Bk BT" w:hAnsi="AvantGarde Bk BT"/>
          <w:sz w:val="20"/>
          <w:szCs w:val="20"/>
          <w:lang w:val="en-AU"/>
        </w:rPr>
        <w:t xml:space="preserve">A new boundary fence will be required to the perimeter of the </w:t>
      </w:r>
      <w:proofErr w:type="spellStart"/>
      <w:r w:rsidRPr="00CF321B">
        <w:rPr>
          <w:rFonts w:ascii="AvantGarde Bk BT" w:hAnsi="AvantGarde Bk BT"/>
          <w:sz w:val="20"/>
          <w:szCs w:val="20"/>
          <w:lang w:val="en-AU"/>
        </w:rPr>
        <w:t>Pallisades</w:t>
      </w:r>
      <w:proofErr w:type="spellEnd"/>
      <w:r w:rsidRPr="00CF321B">
        <w:rPr>
          <w:rFonts w:ascii="AvantGarde Bk BT" w:hAnsi="AvantGarde Bk BT"/>
          <w:sz w:val="20"/>
          <w:szCs w:val="20"/>
          <w:lang w:val="en-AU"/>
        </w:rPr>
        <w:t xml:space="preserve"> estate (refer to </w:t>
      </w:r>
      <w:r w:rsidRPr="00CF321B">
        <w:rPr>
          <w:rFonts w:ascii="AvantGarde Bk BT" w:hAnsi="AvantGarde Bk BT"/>
          <w:i/>
          <w:sz w:val="20"/>
          <w:szCs w:val="20"/>
          <w:lang w:val="en-AU"/>
        </w:rPr>
        <w:t>Park Perimeter Fencing</w:t>
      </w:r>
      <w:r w:rsidRPr="00CF321B">
        <w:rPr>
          <w:rFonts w:ascii="AvantGarde Bk BT" w:hAnsi="AvantGarde Bk BT"/>
          <w:sz w:val="20"/>
          <w:szCs w:val="20"/>
          <w:lang w:val="en-AU"/>
        </w:rPr>
        <w:t xml:space="preserve"> under </w:t>
      </w:r>
      <w:r w:rsidRPr="00CF321B">
        <w:rPr>
          <w:rFonts w:ascii="AvantGarde Bk BT" w:hAnsi="AvantGarde Bk BT"/>
          <w:i/>
          <w:sz w:val="20"/>
          <w:szCs w:val="20"/>
          <w:lang w:val="en-AU"/>
        </w:rPr>
        <w:t>1. General Standards</w:t>
      </w:r>
      <w:r w:rsidRPr="00CF321B">
        <w:rPr>
          <w:rFonts w:ascii="AvantGarde Bk BT" w:hAnsi="AvantGarde Bk BT"/>
          <w:sz w:val="20"/>
          <w:szCs w:val="20"/>
          <w:lang w:val="en-AU"/>
        </w:rPr>
        <w:t xml:space="preserve"> above), with feature fencing to the Valley node and Hilltop node entries.</w:t>
      </w:r>
      <w:r>
        <w:rPr>
          <w:rFonts w:ascii="AvantGarde Bk BT" w:hAnsi="AvantGarde Bk BT"/>
          <w:sz w:val="20"/>
          <w:szCs w:val="20"/>
          <w:lang w:val="en-AU"/>
        </w:rPr>
        <w:t xml:space="preserve"> </w:t>
      </w:r>
      <w:r w:rsidRPr="00CF321B">
        <w:rPr>
          <w:rFonts w:ascii="AvantGarde Bk BT" w:hAnsi="AvantGarde Bk BT"/>
          <w:sz w:val="20"/>
          <w:szCs w:val="20"/>
          <w:lang w:val="en-AU"/>
        </w:rPr>
        <w:t xml:space="preserve"> Short sections of feature fencing (e.g. timber post and rail) could also be provided to the eastern and western ends of the Yarra Valley Water easement. </w:t>
      </w:r>
      <w:r>
        <w:rPr>
          <w:rFonts w:ascii="AvantGarde Bk BT" w:hAnsi="AvantGarde Bk BT"/>
          <w:sz w:val="20"/>
          <w:szCs w:val="20"/>
          <w:lang w:val="en-AU"/>
        </w:rPr>
        <w:t xml:space="preserve"> </w:t>
      </w:r>
      <w:r w:rsidRPr="00CF321B">
        <w:rPr>
          <w:rFonts w:ascii="AvantGarde Bk BT" w:hAnsi="AvantGarde Bk BT"/>
          <w:sz w:val="20"/>
          <w:szCs w:val="20"/>
          <w:lang w:val="en-AU"/>
        </w:rPr>
        <w:t xml:space="preserve">A temporary fence should be erected and maintained for the duration of the </w:t>
      </w:r>
      <w:proofErr w:type="spellStart"/>
      <w:r w:rsidRPr="00CF321B">
        <w:rPr>
          <w:rFonts w:ascii="AvantGarde Bk BT" w:hAnsi="AvantGarde Bk BT"/>
          <w:sz w:val="20"/>
          <w:szCs w:val="20"/>
          <w:lang w:val="en-AU"/>
        </w:rPr>
        <w:t>Pallisades</w:t>
      </w:r>
      <w:proofErr w:type="spellEnd"/>
      <w:r w:rsidRPr="00CF321B">
        <w:rPr>
          <w:rFonts w:ascii="AvantGarde Bk BT" w:hAnsi="AvantGarde Bk BT"/>
          <w:sz w:val="20"/>
          <w:szCs w:val="20"/>
          <w:lang w:val="en-AU"/>
        </w:rPr>
        <w:t xml:space="preserve"> subdivision construction activities to ensure that vehicles or building materials do not intrude into the park.</w:t>
      </w:r>
    </w:p>
    <w:p w:rsidR="009A62F6" w:rsidRPr="00CF321B" w:rsidRDefault="009A62F6" w:rsidP="009A62F6">
      <w:pPr>
        <w:ind w:left="284"/>
        <w:jc w:val="both"/>
        <w:rPr>
          <w:rFonts w:ascii="AvantGarde Bk BT" w:hAnsi="AvantGarde Bk BT"/>
          <w:sz w:val="20"/>
          <w:szCs w:val="20"/>
          <w:lang w:val="en-AU"/>
        </w:rPr>
      </w:pPr>
    </w:p>
    <w:p w:rsidR="009A62F6" w:rsidRPr="00CF321B" w:rsidRDefault="009A62F6" w:rsidP="006F05F8">
      <w:pPr>
        <w:ind w:left="284"/>
        <w:jc w:val="both"/>
        <w:outlineLvl w:val="2"/>
        <w:rPr>
          <w:rFonts w:ascii="AvantGarde Bk BT" w:hAnsi="AvantGarde Bk BT"/>
          <w:b/>
          <w:sz w:val="20"/>
          <w:szCs w:val="20"/>
          <w:lang w:val="en-AU"/>
        </w:rPr>
      </w:pPr>
      <w:bookmarkStart w:id="97" w:name="_Toc232491258"/>
      <w:bookmarkStart w:id="98" w:name="_Toc409710398"/>
      <w:r w:rsidRPr="00CF321B">
        <w:rPr>
          <w:rFonts w:ascii="AvantGarde Bk BT" w:hAnsi="AvantGarde Bk BT"/>
          <w:b/>
          <w:sz w:val="20"/>
          <w:szCs w:val="20"/>
          <w:lang w:val="en-AU"/>
        </w:rPr>
        <w:t>Drainage</w:t>
      </w:r>
      <w:bookmarkEnd w:id="97"/>
      <w:bookmarkEnd w:id="98"/>
    </w:p>
    <w:p w:rsidR="009A62F6" w:rsidRPr="00CF321B" w:rsidRDefault="009A62F6" w:rsidP="009A62F6">
      <w:pPr>
        <w:ind w:left="284"/>
        <w:jc w:val="both"/>
        <w:rPr>
          <w:rFonts w:ascii="AvantGarde Bk BT" w:hAnsi="AvantGarde Bk BT"/>
          <w:sz w:val="20"/>
          <w:szCs w:val="20"/>
          <w:lang w:val="en-AU"/>
        </w:rPr>
      </w:pPr>
      <w:r w:rsidRPr="00CF321B">
        <w:rPr>
          <w:rFonts w:ascii="AvantGarde Bk BT" w:hAnsi="AvantGarde Bk BT"/>
          <w:sz w:val="20"/>
          <w:szCs w:val="20"/>
          <w:lang w:val="en-AU"/>
        </w:rPr>
        <w:t xml:space="preserve">A new </w:t>
      </w:r>
      <w:r>
        <w:rPr>
          <w:rFonts w:ascii="AvantGarde Bk BT" w:hAnsi="AvantGarde Bk BT"/>
          <w:sz w:val="20"/>
          <w:szCs w:val="20"/>
          <w:lang w:val="en-AU"/>
        </w:rPr>
        <w:t>cut off</w:t>
      </w:r>
      <w:r w:rsidRPr="00CF321B">
        <w:rPr>
          <w:rFonts w:ascii="AvantGarde Bk BT" w:hAnsi="AvantGarde Bk BT"/>
          <w:sz w:val="20"/>
          <w:szCs w:val="20"/>
          <w:lang w:val="en-AU"/>
        </w:rPr>
        <w:t xml:space="preserve"> drain will be required to the perimeter of the </w:t>
      </w:r>
      <w:proofErr w:type="spellStart"/>
      <w:r w:rsidRPr="00CF321B">
        <w:rPr>
          <w:rFonts w:ascii="AvantGarde Bk BT" w:hAnsi="AvantGarde Bk BT"/>
          <w:sz w:val="20"/>
          <w:szCs w:val="20"/>
          <w:lang w:val="en-AU"/>
        </w:rPr>
        <w:t>Pallisades</w:t>
      </w:r>
      <w:proofErr w:type="spellEnd"/>
      <w:r w:rsidRPr="00CF321B">
        <w:rPr>
          <w:rFonts w:ascii="AvantGarde Bk BT" w:hAnsi="AvantGarde Bk BT"/>
          <w:sz w:val="20"/>
          <w:szCs w:val="20"/>
          <w:lang w:val="en-AU"/>
        </w:rPr>
        <w:t xml:space="preserve"> estate to prevent runoff into residential properties, particularly where the adjacent land is steep. </w:t>
      </w:r>
      <w:r>
        <w:rPr>
          <w:rFonts w:ascii="AvantGarde Bk BT" w:hAnsi="AvantGarde Bk BT"/>
          <w:sz w:val="20"/>
          <w:szCs w:val="20"/>
          <w:lang w:val="en-AU"/>
        </w:rPr>
        <w:t xml:space="preserve"> </w:t>
      </w:r>
      <w:r w:rsidRPr="00CF321B">
        <w:rPr>
          <w:rFonts w:ascii="AvantGarde Bk BT" w:hAnsi="AvantGarde Bk BT"/>
          <w:sz w:val="20"/>
          <w:szCs w:val="20"/>
          <w:lang w:val="en-AU"/>
        </w:rPr>
        <w:t xml:space="preserve">The outlet locations for the drain, as well as drainage for the proposed Valley node, are yet to be resolved as it is understood that the existing dam at the head of the valley is to be filled in as part of the subdivision works. </w:t>
      </w:r>
      <w:r>
        <w:rPr>
          <w:rFonts w:ascii="AvantGarde Bk BT" w:hAnsi="AvantGarde Bk BT"/>
          <w:sz w:val="20"/>
          <w:szCs w:val="20"/>
          <w:lang w:val="en-AU"/>
        </w:rPr>
        <w:t xml:space="preserve"> </w:t>
      </w:r>
      <w:r w:rsidRPr="00CF321B">
        <w:rPr>
          <w:rFonts w:ascii="AvantGarde Bk BT" w:hAnsi="AvantGarde Bk BT"/>
          <w:sz w:val="20"/>
          <w:szCs w:val="20"/>
          <w:lang w:val="en-AU"/>
        </w:rPr>
        <w:t xml:space="preserve">It is assumed that it will be possible to connect </w:t>
      </w:r>
      <w:r>
        <w:rPr>
          <w:rFonts w:ascii="AvantGarde Bk BT" w:hAnsi="AvantGarde Bk BT"/>
          <w:sz w:val="20"/>
          <w:szCs w:val="20"/>
          <w:lang w:val="en-AU"/>
        </w:rPr>
        <w:t>into the C</w:t>
      </w:r>
      <w:r w:rsidRPr="00CF321B">
        <w:rPr>
          <w:rFonts w:ascii="AvantGarde Bk BT" w:hAnsi="AvantGarde Bk BT"/>
          <w:sz w:val="20"/>
          <w:szCs w:val="20"/>
          <w:lang w:val="en-AU"/>
        </w:rPr>
        <w:t xml:space="preserve">ouncil’s drainage system within the </w:t>
      </w:r>
      <w:proofErr w:type="spellStart"/>
      <w:r w:rsidRPr="00CF321B">
        <w:rPr>
          <w:rFonts w:ascii="AvantGarde Bk BT" w:hAnsi="AvantGarde Bk BT"/>
          <w:sz w:val="20"/>
          <w:szCs w:val="20"/>
          <w:lang w:val="en-AU"/>
        </w:rPr>
        <w:t>Pallisades</w:t>
      </w:r>
      <w:proofErr w:type="spellEnd"/>
      <w:r>
        <w:rPr>
          <w:rFonts w:ascii="AvantGarde Bk BT" w:hAnsi="AvantGarde Bk BT"/>
          <w:sz w:val="20"/>
          <w:szCs w:val="20"/>
          <w:lang w:val="en-AU"/>
        </w:rPr>
        <w:t xml:space="preserve"> </w:t>
      </w:r>
      <w:r w:rsidRPr="00CF321B">
        <w:rPr>
          <w:rFonts w:ascii="AvantGarde Bk BT" w:hAnsi="AvantGarde Bk BT"/>
          <w:sz w:val="20"/>
          <w:szCs w:val="20"/>
          <w:lang w:val="en-AU"/>
        </w:rPr>
        <w:t>subdivision.</w:t>
      </w:r>
      <w:r>
        <w:rPr>
          <w:rFonts w:ascii="AvantGarde Bk BT" w:hAnsi="AvantGarde Bk BT"/>
          <w:sz w:val="20"/>
          <w:szCs w:val="20"/>
          <w:lang w:val="en-AU"/>
        </w:rPr>
        <w:t xml:space="preserve"> </w:t>
      </w:r>
      <w:r w:rsidRPr="00CF321B">
        <w:rPr>
          <w:rFonts w:ascii="AvantGarde Bk BT" w:hAnsi="AvantGarde Bk BT"/>
          <w:sz w:val="20"/>
          <w:szCs w:val="20"/>
          <w:lang w:val="en-AU"/>
        </w:rPr>
        <w:t xml:space="preserve"> Two existing dams to the </w:t>
      </w:r>
      <w:r>
        <w:rPr>
          <w:rFonts w:ascii="AvantGarde Bk BT" w:hAnsi="AvantGarde Bk BT"/>
          <w:sz w:val="20"/>
          <w:szCs w:val="20"/>
          <w:lang w:val="en-AU"/>
        </w:rPr>
        <w:t>north east</w:t>
      </w:r>
      <w:r w:rsidRPr="00CF321B">
        <w:rPr>
          <w:rFonts w:ascii="AvantGarde Bk BT" w:hAnsi="AvantGarde Bk BT"/>
          <w:sz w:val="20"/>
          <w:szCs w:val="20"/>
          <w:lang w:val="en-AU"/>
        </w:rPr>
        <w:t xml:space="preserve"> of the proposed Hilltop node should be retained and remodelled as necessary for wetland treatment ponds. </w:t>
      </w:r>
      <w:r>
        <w:rPr>
          <w:rFonts w:ascii="AvantGarde Bk BT" w:hAnsi="AvantGarde Bk BT"/>
          <w:sz w:val="20"/>
          <w:szCs w:val="20"/>
          <w:lang w:val="en-AU"/>
        </w:rPr>
        <w:t xml:space="preserve"> </w:t>
      </w:r>
      <w:r w:rsidRPr="00CF321B">
        <w:rPr>
          <w:rFonts w:ascii="AvantGarde Bk BT" w:hAnsi="AvantGarde Bk BT"/>
          <w:sz w:val="20"/>
          <w:szCs w:val="20"/>
          <w:lang w:val="en-AU"/>
        </w:rPr>
        <w:t xml:space="preserve">These will collect drainage outfall from the Hilltop node area and access road. </w:t>
      </w:r>
      <w:r>
        <w:rPr>
          <w:rFonts w:ascii="AvantGarde Bk BT" w:hAnsi="AvantGarde Bk BT"/>
          <w:sz w:val="20"/>
          <w:szCs w:val="20"/>
          <w:lang w:val="en-AU"/>
        </w:rPr>
        <w:t xml:space="preserve"> </w:t>
      </w:r>
      <w:r w:rsidRPr="00CF321B">
        <w:rPr>
          <w:rFonts w:ascii="AvantGarde Bk BT" w:hAnsi="AvantGarde Bk BT"/>
          <w:sz w:val="20"/>
          <w:szCs w:val="20"/>
          <w:lang w:val="en-AU"/>
        </w:rPr>
        <w:t>The dams will provide a potential water source for fire tankers</w:t>
      </w:r>
      <w:r>
        <w:rPr>
          <w:rFonts w:ascii="AvantGarde Bk BT" w:hAnsi="AvantGarde Bk BT"/>
          <w:sz w:val="20"/>
          <w:szCs w:val="20"/>
          <w:lang w:val="en-AU"/>
        </w:rPr>
        <w:t xml:space="preserve"> during fire </w:t>
      </w:r>
      <w:r w:rsidRPr="00CF321B">
        <w:rPr>
          <w:rFonts w:ascii="AvantGarde Bk BT" w:hAnsi="AvantGarde Bk BT"/>
          <w:sz w:val="20"/>
          <w:szCs w:val="20"/>
          <w:lang w:val="en-AU"/>
        </w:rPr>
        <w:t xml:space="preserve">fighting operations as well as for </w:t>
      </w:r>
      <w:r>
        <w:rPr>
          <w:rFonts w:ascii="AvantGarde Bk BT" w:hAnsi="AvantGarde Bk BT"/>
          <w:sz w:val="20"/>
          <w:szCs w:val="20"/>
          <w:lang w:val="en-AU"/>
        </w:rPr>
        <w:t xml:space="preserve">maintenance burn </w:t>
      </w:r>
      <w:r w:rsidRPr="00CF321B">
        <w:rPr>
          <w:rFonts w:ascii="AvantGarde Bk BT" w:hAnsi="AvantGarde Bk BT"/>
          <w:sz w:val="20"/>
          <w:szCs w:val="20"/>
          <w:lang w:val="en-AU"/>
        </w:rPr>
        <w:t xml:space="preserve">offs. </w:t>
      </w:r>
    </w:p>
    <w:p w:rsidR="009A62F6" w:rsidRPr="00CF321B" w:rsidRDefault="009A62F6" w:rsidP="009A62F6">
      <w:pPr>
        <w:ind w:left="284"/>
        <w:jc w:val="both"/>
        <w:rPr>
          <w:rFonts w:ascii="AvantGarde Bk BT" w:hAnsi="AvantGarde Bk BT"/>
          <w:sz w:val="20"/>
          <w:szCs w:val="20"/>
          <w:lang w:val="en-AU"/>
        </w:rPr>
      </w:pPr>
    </w:p>
    <w:p w:rsidR="009A62F6" w:rsidRPr="00CF321B" w:rsidRDefault="009A62F6" w:rsidP="006F05F8">
      <w:pPr>
        <w:ind w:left="284"/>
        <w:jc w:val="both"/>
        <w:outlineLvl w:val="2"/>
        <w:rPr>
          <w:rFonts w:ascii="AvantGarde Bk BT" w:hAnsi="AvantGarde Bk BT"/>
          <w:b/>
          <w:sz w:val="20"/>
          <w:szCs w:val="20"/>
          <w:lang w:val="en-AU"/>
        </w:rPr>
      </w:pPr>
      <w:bookmarkStart w:id="99" w:name="_Toc232491259"/>
      <w:bookmarkStart w:id="100" w:name="_Toc409710399"/>
      <w:r w:rsidRPr="00CF321B">
        <w:rPr>
          <w:rFonts w:ascii="AvantGarde Bk BT" w:hAnsi="AvantGarde Bk BT"/>
          <w:b/>
          <w:sz w:val="20"/>
          <w:szCs w:val="20"/>
          <w:lang w:val="en-AU"/>
        </w:rPr>
        <w:t>Signage</w:t>
      </w:r>
      <w:bookmarkEnd w:id="99"/>
      <w:bookmarkEnd w:id="100"/>
    </w:p>
    <w:p w:rsidR="009A62F6" w:rsidRPr="00CF321B" w:rsidRDefault="009A62F6" w:rsidP="009A62F6">
      <w:pPr>
        <w:ind w:left="284"/>
        <w:jc w:val="both"/>
        <w:rPr>
          <w:rFonts w:ascii="AvantGarde Bk BT" w:hAnsi="AvantGarde Bk BT"/>
          <w:sz w:val="20"/>
          <w:szCs w:val="20"/>
          <w:lang w:val="en-AU"/>
        </w:rPr>
      </w:pPr>
      <w:r w:rsidRPr="00CF321B">
        <w:rPr>
          <w:rFonts w:ascii="AvantGarde Bk BT" w:hAnsi="AvantGarde Bk BT"/>
          <w:sz w:val="20"/>
          <w:szCs w:val="20"/>
          <w:lang w:val="en-AU"/>
        </w:rPr>
        <w:lastRenderedPageBreak/>
        <w:t xml:space="preserve">A system of directional street signs is required to direct visitors to the park from surrounding arterial roads including </w:t>
      </w:r>
      <w:smartTag w:uri="urn:schemas-microsoft-com:office:smarttags" w:element="Street">
        <w:smartTag w:uri="urn:schemas-microsoft-com:office:smarttags" w:element="address">
          <w:r w:rsidRPr="00CF321B">
            <w:rPr>
              <w:rFonts w:ascii="AvantGarde Bk BT" w:hAnsi="AvantGarde Bk BT"/>
              <w:sz w:val="20"/>
              <w:szCs w:val="20"/>
              <w:lang w:val="en-AU"/>
            </w:rPr>
            <w:t>Findon Road</w:t>
          </w:r>
        </w:smartTag>
      </w:smartTag>
      <w:r w:rsidRPr="00CF321B">
        <w:rPr>
          <w:rFonts w:ascii="AvantGarde Bk BT" w:hAnsi="AvantGarde Bk BT"/>
          <w:sz w:val="20"/>
          <w:szCs w:val="20"/>
          <w:lang w:val="en-AU"/>
        </w:rPr>
        <w:t xml:space="preserve"> and </w:t>
      </w:r>
      <w:smartTag w:uri="urn:schemas-microsoft-com:office:smarttags" w:element="Street">
        <w:smartTag w:uri="urn:schemas-microsoft-com:office:smarttags" w:element="address">
          <w:r w:rsidRPr="00CF321B">
            <w:rPr>
              <w:rFonts w:ascii="AvantGarde Bk BT" w:hAnsi="AvantGarde Bk BT"/>
              <w:sz w:val="20"/>
              <w:szCs w:val="20"/>
              <w:lang w:val="en-AU"/>
            </w:rPr>
            <w:t>Plenty Road</w:t>
          </w:r>
        </w:smartTag>
      </w:smartTag>
      <w:r w:rsidRPr="00CF321B">
        <w:rPr>
          <w:rFonts w:ascii="AvantGarde Bk BT" w:hAnsi="AvantGarde Bk BT"/>
          <w:sz w:val="20"/>
          <w:szCs w:val="20"/>
          <w:lang w:val="en-AU"/>
        </w:rPr>
        <w:t xml:space="preserve">. </w:t>
      </w:r>
      <w:r>
        <w:rPr>
          <w:rFonts w:ascii="AvantGarde Bk BT" w:hAnsi="AvantGarde Bk BT"/>
          <w:sz w:val="20"/>
          <w:szCs w:val="20"/>
          <w:lang w:val="en-AU"/>
        </w:rPr>
        <w:t xml:space="preserve"> </w:t>
      </w:r>
      <w:r w:rsidRPr="00CF321B">
        <w:rPr>
          <w:rFonts w:ascii="AvantGarde Bk BT" w:hAnsi="AvantGarde Bk BT"/>
          <w:sz w:val="20"/>
          <w:szCs w:val="20"/>
          <w:lang w:val="en-AU"/>
        </w:rPr>
        <w:t xml:space="preserve">These signs should form part of a strategy to make visitors aware of the existence of the </w:t>
      </w:r>
      <w:smartTag w:uri="urn:schemas-microsoft-com:office:smarttags" w:element="place">
        <w:smartTag w:uri="urn:schemas-microsoft-com:office:smarttags" w:element="PlaceName">
          <w:r w:rsidRPr="00CF321B">
            <w:rPr>
              <w:rFonts w:ascii="AvantGarde Bk BT" w:hAnsi="AvantGarde Bk BT"/>
              <w:sz w:val="20"/>
              <w:szCs w:val="20"/>
              <w:lang w:val="en-AU"/>
            </w:rPr>
            <w:t>Quarry</w:t>
          </w:r>
        </w:smartTag>
        <w:r w:rsidRPr="00CF321B">
          <w:rPr>
            <w:rFonts w:ascii="AvantGarde Bk BT" w:hAnsi="AvantGarde Bk BT"/>
            <w:sz w:val="20"/>
            <w:szCs w:val="20"/>
            <w:lang w:val="en-AU"/>
          </w:rPr>
          <w:t xml:space="preserve"> </w:t>
        </w:r>
        <w:smartTag w:uri="urn:schemas-microsoft-com:office:smarttags" w:element="PlaceType">
          <w:r w:rsidRPr="00CF321B">
            <w:rPr>
              <w:rFonts w:ascii="AvantGarde Bk BT" w:hAnsi="AvantGarde Bk BT"/>
              <w:sz w:val="20"/>
              <w:szCs w:val="20"/>
              <w:lang w:val="en-AU"/>
            </w:rPr>
            <w:t>Hills</w:t>
          </w:r>
        </w:smartTag>
        <w:r w:rsidRPr="00CF321B">
          <w:rPr>
            <w:rFonts w:ascii="AvantGarde Bk BT" w:hAnsi="AvantGarde Bk BT"/>
            <w:sz w:val="20"/>
            <w:szCs w:val="20"/>
            <w:lang w:val="en-AU"/>
          </w:rPr>
          <w:t xml:space="preserve"> </w:t>
        </w:r>
        <w:smartTag w:uri="urn:schemas-microsoft-com:office:smarttags" w:element="PlaceName">
          <w:r w:rsidRPr="00CF321B">
            <w:rPr>
              <w:rFonts w:ascii="AvantGarde Bk BT" w:hAnsi="AvantGarde Bk BT"/>
              <w:sz w:val="20"/>
              <w:szCs w:val="20"/>
              <w:lang w:val="en-AU"/>
            </w:rPr>
            <w:t>Bushland</w:t>
          </w:r>
        </w:smartTag>
        <w:r w:rsidRPr="00CF321B">
          <w:rPr>
            <w:rFonts w:ascii="AvantGarde Bk BT" w:hAnsi="AvantGarde Bk BT"/>
            <w:sz w:val="20"/>
            <w:szCs w:val="20"/>
            <w:lang w:val="en-AU"/>
          </w:rPr>
          <w:t xml:space="preserve"> </w:t>
        </w:r>
        <w:smartTag w:uri="urn:schemas-microsoft-com:office:smarttags" w:element="PlaceType">
          <w:r w:rsidRPr="00CF321B">
            <w:rPr>
              <w:rFonts w:ascii="AvantGarde Bk BT" w:hAnsi="AvantGarde Bk BT"/>
              <w:sz w:val="20"/>
              <w:szCs w:val="20"/>
              <w:lang w:val="en-AU"/>
            </w:rPr>
            <w:t>Park</w:t>
          </w:r>
        </w:smartTag>
      </w:smartTag>
      <w:r w:rsidRPr="00CF321B">
        <w:rPr>
          <w:rFonts w:ascii="AvantGarde Bk BT" w:hAnsi="AvantGarde Bk BT"/>
          <w:sz w:val="20"/>
          <w:szCs w:val="20"/>
          <w:lang w:val="en-AU"/>
        </w:rPr>
        <w:t>.</w:t>
      </w:r>
    </w:p>
    <w:p w:rsidR="009A62F6" w:rsidRPr="00CF321B" w:rsidRDefault="009A62F6" w:rsidP="009A62F6">
      <w:pPr>
        <w:ind w:left="284"/>
        <w:jc w:val="both"/>
        <w:rPr>
          <w:rFonts w:ascii="AvantGarde Bk BT" w:hAnsi="AvantGarde Bk BT"/>
          <w:sz w:val="20"/>
          <w:szCs w:val="20"/>
          <w:lang w:val="en-AU"/>
        </w:rPr>
      </w:pPr>
    </w:p>
    <w:p w:rsidR="009A62F6" w:rsidRPr="00CF321B" w:rsidRDefault="009A62F6" w:rsidP="009A62F6">
      <w:pPr>
        <w:ind w:left="284"/>
        <w:jc w:val="both"/>
        <w:rPr>
          <w:rFonts w:ascii="AvantGarde Bk BT" w:hAnsi="AvantGarde Bk BT"/>
          <w:sz w:val="20"/>
          <w:szCs w:val="20"/>
          <w:lang w:val="en-AU"/>
        </w:rPr>
      </w:pPr>
      <w:r w:rsidRPr="00CF321B">
        <w:rPr>
          <w:rFonts w:ascii="AvantGarde Bk BT" w:hAnsi="AvantGarde Bk BT"/>
          <w:sz w:val="20"/>
          <w:szCs w:val="20"/>
          <w:lang w:val="en-AU"/>
        </w:rPr>
        <w:t>Signs will be provided to entries and to the Valley and Hilltop nodes in accordance with existing signage standards and as described above.</w:t>
      </w:r>
      <w:r>
        <w:rPr>
          <w:rFonts w:ascii="AvantGarde Bk BT" w:hAnsi="AvantGarde Bk BT"/>
          <w:sz w:val="20"/>
          <w:szCs w:val="20"/>
          <w:lang w:val="en-AU"/>
        </w:rPr>
        <w:t xml:space="preserve"> </w:t>
      </w:r>
      <w:r w:rsidRPr="00CF321B">
        <w:rPr>
          <w:rFonts w:ascii="AvantGarde Bk BT" w:hAnsi="AvantGarde Bk BT"/>
          <w:sz w:val="20"/>
          <w:szCs w:val="20"/>
          <w:lang w:val="en-AU"/>
        </w:rPr>
        <w:t xml:space="preserve"> Interpretation signage will also be provided to the proposed Granite Hills lookout.</w:t>
      </w:r>
      <w:r>
        <w:rPr>
          <w:rFonts w:ascii="AvantGarde Bk BT" w:hAnsi="AvantGarde Bk BT"/>
          <w:sz w:val="20"/>
          <w:szCs w:val="20"/>
          <w:lang w:val="en-AU"/>
        </w:rPr>
        <w:t xml:space="preserve"> </w:t>
      </w:r>
      <w:r w:rsidRPr="00CF321B">
        <w:rPr>
          <w:rFonts w:ascii="AvantGarde Bk BT" w:hAnsi="AvantGarde Bk BT"/>
          <w:sz w:val="20"/>
          <w:szCs w:val="20"/>
          <w:lang w:val="en-AU"/>
        </w:rPr>
        <w:t xml:space="preserve"> Location and direction signs will be required to the minor entries at the eastern and western ends of the Yarra Valley Water easement</w:t>
      </w:r>
      <w:r>
        <w:rPr>
          <w:rFonts w:ascii="AvantGarde Bk BT" w:hAnsi="AvantGarde Bk BT"/>
          <w:sz w:val="20"/>
          <w:szCs w:val="20"/>
          <w:lang w:val="en-AU"/>
        </w:rPr>
        <w:t xml:space="preserve"> through the </w:t>
      </w:r>
      <w:proofErr w:type="spellStart"/>
      <w:r>
        <w:rPr>
          <w:rFonts w:ascii="AvantGarde Bk BT" w:hAnsi="AvantGarde Bk BT"/>
          <w:sz w:val="20"/>
          <w:szCs w:val="20"/>
          <w:lang w:val="en-AU"/>
        </w:rPr>
        <w:t>Pallisades</w:t>
      </w:r>
      <w:proofErr w:type="spellEnd"/>
      <w:r>
        <w:rPr>
          <w:rFonts w:ascii="AvantGarde Bk BT" w:hAnsi="AvantGarde Bk BT"/>
          <w:sz w:val="20"/>
          <w:szCs w:val="20"/>
          <w:lang w:val="en-AU"/>
        </w:rPr>
        <w:t xml:space="preserve"> estate</w:t>
      </w:r>
      <w:r w:rsidRPr="00CF321B">
        <w:rPr>
          <w:rFonts w:ascii="AvantGarde Bk BT" w:hAnsi="AvantGarde Bk BT"/>
          <w:sz w:val="20"/>
          <w:szCs w:val="20"/>
          <w:lang w:val="en-AU"/>
        </w:rPr>
        <w:t>.</w:t>
      </w:r>
      <w:r>
        <w:rPr>
          <w:rFonts w:ascii="AvantGarde Bk BT" w:hAnsi="AvantGarde Bk BT"/>
          <w:sz w:val="20"/>
          <w:szCs w:val="20"/>
          <w:lang w:val="en-AU"/>
        </w:rPr>
        <w:t xml:space="preserve"> </w:t>
      </w:r>
      <w:r w:rsidRPr="00CF321B">
        <w:rPr>
          <w:rFonts w:ascii="AvantGarde Bk BT" w:hAnsi="AvantGarde Bk BT"/>
          <w:sz w:val="20"/>
          <w:szCs w:val="20"/>
          <w:lang w:val="en-AU"/>
        </w:rPr>
        <w:t xml:space="preserve"> Trail markers should be provided to new trails</w:t>
      </w:r>
      <w:r>
        <w:rPr>
          <w:rFonts w:ascii="AvantGarde Bk BT" w:hAnsi="AvantGarde Bk BT"/>
          <w:sz w:val="20"/>
          <w:szCs w:val="20"/>
          <w:lang w:val="en-AU"/>
        </w:rPr>
        <w:t xml:space="preserve">. </w:t>
      </w:r>
    </w:p>
    <w:p w:rsidR="009A62F6" w:rsidRPr="00CF321B" w:rsidRDefault="009A62F6" w:rsidP="009A62F6">
      <w:pPr>
        <w:ind w:left="284"/>
        <w:jc w:val="both"/>
        <w:rPr>
          <w:rFonts w:ascii="AvantGarde Bk BT" w:hAnsi="AvantGarde Bk BT"/>
          <w:sz w:val="20"/>
          <w:szCs w:val="20"/>
          <w:lang w:val="en-AU"/>
        </w:rPr>
      </w:pPr>
    </w:p>
    <w:p w:rsidR="009A62F6" w:rsidRPr="00CF321B" w:rsidRDefault="009A62F6" w:rsidP="006F05F8">
      <w:pPr>
        <w:ind w:left="284"/>
        <w:jc w:val="both"/>
        <w:outlineLvl w:val="2"/>
        <w:rPr>
          <w:rFonts w:ascii="AvantGarde Bk BT" w:hAnsi="AvantGarde Bk BT"/>
          <w:b/>
          <w:sz w:val="20"/>
          <w:szCs w:val="20"/>
          <w:lang w:val="en-AU"/>
        </w:rPr>
      </w:pPr>
      <w:bookmarkStart w:id="101" w:name="_Toc232491260"/>
      <w:bookmarkStart w:id="102" w:name="_Toc409710400"/>
      <w:r w:rsidRPr="00CF321B">
        <w:rPr>
          <w:rFonts w:ascii="AvantGarde Bk BT" w:hAnsi="AvantGarde Bk BT"/>
          <w:b/>
          <w:sz w:val="20"/>
          <w:szCs w:val="20"/>
          <w:lang w:val="en-AU"/>
        </w:rPr>
        <w:t>Amenities</w:t>
      </w:r>
      <w:bookmarkEnd w:id="101"/>
      <w:bookmarkEnd w:id="102"/>
    </w:p>
    <w:p w:rsidR="009A62F6" w:rsidRDefault="009A62F6" w:rsidP="009A62F6">
      <w:pPr>
        <w:ind w:left="284"/>
        <w:jc w:val="both"/>
        <w:rPr>
          <w:rFonts w:ascii="AvantGarde Bk BT" w:hAnsi="AvantGarde Bk BT"/>
          <w:sz w:val="20"/>
          <w:szCs w:val="20"/>
          <w:lang w:val="en-AU"/>
        </w:rPr>
      </w:pPr>
      <w:r w:rsidRPr="00CF321B">
        <w:rPr>
          <w:rFonts w:ascii="AvantGarde Bk BT" w:hAnsi="AvantGarde Bk BT"/>
          <w:sz w:val="20"/>
          <w:szCs w:val="20"/>
          <w:lang w:val="en-AU"/>
        </w:rPr>
        <w:t xml:space="preserve">The proposed Valley node will be a major entry node </w:t>
      </w:r>
      <w:r>
        <w:rPr>
          <w:rFonts w:ascii="AvantGarde Bk BT" w:hAnsi="AvantGarde Bk BT"/>
          <w:sz w:val="20"/>
          <w:szCs w:val="20"/>
          <w:lang w:val="en-AU"/>
        </w:rPr>
        <w:t xml:space="preserve">to the short </w:t>
      </w:r>
      <w:r w:rsidRPr="00CF321B">
        <w:rPr>
          <w:rFonts w:ascii="AvantGarde Bk BT" w:hAnsi="AvantGarde Bk BT"/>
          <w:sz w:val="20"/>
          <w:szCs w:val="20"/>
          <w:lang w:val="en-AU"/>
        </w:rPr>
        <w:t xml:space="preserve">term </w:t>
      </w:r>
      <w:smartTag w:uri="urn:schemas-microsoft-com:office:smarttags" w:element="place">
        <w:smartTag w:uri="urn:schemas-microsoft-com:office:smarttags" w:element="PlaceName">
          <w:r w:rsidRPr="00CF321B">
            <w:rPr>
              <w:rFonts w:ascii="AvantGarde Bk BT" w:hAnsi="AvantGarde Bk BT"/>
              <w:sz w:val="20"/>
              <w:szCs w:val="20"/>
              <w:lang w:val="en-AU"/>
            </w:rPr>
            <w:t>Quarry</w:t>
          </w:r>
        </w:smartTag>
        <w:r w:rsidRPr="00CF321B">
          <w:rPr>
            <w:rFonts w:ascii="AvantGarde Bk BT" w:hAnsi="AvantGarde Bk BT"/>
            <w:sz w:val="20"/>
            <w:szCs w:val="20"/>
            <w:lang w:val="en-AU"/>
          </w:rPr>
          <w:t xml:space="preserve"> </w:t>
        </w:r>
        <w:smartTag w:uri="urn:schemas-microsoft-com:office:smarttags" w:element="PlaceType">
          <w:r w:rsidRPr="00CF321B">
            <w:rPr>
              <w:rFonts w:ascii="AvantGarde Bk BT" w:hAnsi="AvantGarde Bk BT"/>
              <w:sz w:val="20"/>
              <w:szCs w:val="20"/>
              <w:lang w:val="en-AU"/>
            </w:rPr>
            <w:t>Hills</w:t>
          </w:r>
        </w:smartTag>
        <w:r w:rsidRPr="00CF321B">
          <w:rPr>
            <w:rFonts w:ascii="AvantGarde Bk BT" w:hAnsi="AvantGarde Bk BT"/>
            <w:sz w:val="20"/>
            <w:szCs w:val="20"/>
            <w:lang w:val="en-AU"/>
          </w:rPr>
          <w:t xml:space="preserve"> </w:t>
        </w:r>
        <w:smartTag w:uri="urn:schemas-microsoft-com:office:smarttags" w:element="PlaceName">
          <w:r w:rsidRPr="00CF321B">
            <w:rPr>
              <w:rFonts w:ascii="AvantGarde Bk BT" w:hAnsi="AvantGarde Bk BT"/>
              <w:sz w:val="20"/>
              <w:szCs w:val="20"/>
              <w:lang w:val="en-AU"/>
            </w:rPr>
            <w:t>Bushland</w:t>
          </w:r>
        </w:smartTag>
        <w:r w:rsidRPr="00CF321B">
          <w:rPr>
            <w:rFonts w:ascii="AvantGarde Bk BT" w:hAnsi="AvantGarde Bk BT"/>
            <w:sz w:val="20"/>
            <w:szCs w:val="20"/>
            <w:lang w:val="en-AU"/>
          </w:rPr>
          <w:t xml:space="preserve"> </w:t>
        </w:r>
        <w:smartTag w:uri="urn:schemas-microsoft-com:office:smarttags" w:element="PlaceType">
          <w:r w:rsidRPr="00CF321B">
            <w:rPr>
              <w:rFonts w:ascii="AvantGarde Bk BT" w:hAnsi="AvantGarde Bk BT"/>
              <w:sz w:val="20"/>
              <w:szCs w:val="20"/>
              <w:lang w:val="en-AU"/>
            </w:rPr>
            <w:t>Park</w:t>
          </w:r>
        </w:smartTag>
      </w:smartTag>
      <w:r w:rsidRPr="00CF321B">
        <w:rPr>
          <w:rFonts w:ascii="AvantGarde Bk BT" w:hAnsi="AvantGarde Bk BT"/>
          <w:sz w:val="20"/>
          <w:szCs w:val="20"/>
          <w:lang w:val="en-AU"/>
        </w:rPr>
        <w:t>.</w:t>
      </w:r>
    </w:p>
    <w:p w:rsidR="009A62F6" w:rsidRPr="00CF321B" w:rsidRDefault="009A62F6" w:rsidP="009A62F6">
      <w:pPr>
        <w:ind w:left="284"/>
        <w:jc w:val="both"/>
        <w:rPr>
          <w:rFonts w:ascii="AvantGarde Bk BT" w:hAnsi="AvantGarde Bk BT"/>
          <w:sz w:val="20"/>
          <w:szCs w:val="20"/>
          <w:lang w:val="en-AU"/>
        </w:rPr>
      </w:pPr>
    </w:p>
    <w:p w:rsidR="009A62F6" w:rsidRPr="00CF321B" w:rsidRDefault="009A62F6" w:rsidP="009A62F6">
      <w:pPr>
        <w:ind w:left="284"/>
        <w:jc w:val="both"/>
        <w:rPr>
          <w:rFonts w:ascii="AvantGarde Bk BT" w:hAnsi="AvantGarde Bk BT"/>
          <w:sz w:val="20"/>
          <w:szCs w:val="20"/>
          <w:lang w:val="en-AU"/>
        </w:rPr>
      </w:pPr>
      <w:r w:rsidRPr="00CF321B">
        <w:rPr>
          <w:rFonts w:ascii="AvantGarde Bk BT" w:hAnsi="AvantGarde Bk BT"/>
          <w:sz w:val="20"/>
          <w:szCs w:val="20"/>
          <w:lang w:val="en-AU"/>
        </w:rPr>
        <w:t>The proposed Hilltop node should include all facilities as listed above for a major entry node.</w:t>
      </w:r>
      <w:r>
        <w:rPr>
          <w:rFonts w:ascii="AvantGarde Bk BT" w:hAnsi="AvantGarde Bk BT"/>
          <w:sz w:val="20"/>
          <w:szCs w:val="20"/>
          <w:lang w:val="en-AU"/>
        </w:rPr>
        <w:t xml:space="preserve"> </w:t>
      </w:r>
      <w:r w:rsidRPr="00CF321B">
        <w:rPr>
          <w:rFonts w:ascii="AvantGarde Bk BT" w:hAnsi="AvantGarde Bk BT"/>
          <w:sz w:val="20"/>
          <w:szCs w:val="20"/>
          <w:lang w:val="en-AU"/>
        </w:rPr>
        <w:t xml:space="preserve"> The existing structures on the site will be assessed for their suitability for conversion, on the basis that these structures will be retained at the end of the 5 year lease. </w:t>
      </w:r>
      <w:r>
        <w:rPr>
          <w:rFonts w:ascii="AvantGarde Bk BT" w:hAnsi="AvantGarde Bk BT"/>
          <w:sz w:val="20"/>
          <w:szCs w:val="20"/>
          <w:lang w:val="en-AU"/>
        </w:rPr>
        <w:t xml:space="preserve"> </w:t>
      </w:r>
      <w:r w:rsidRPr="00CF321B">
        <w:rPr>
          <w:rFonts w:ascii="AvantGarde Bk BT" w:hAnsi="AvantGarde Bk BT"/>
          <w:sz w:val="20"/>
          <w:szCs w:val="20"/>
          <w:lang w:val="en-AU"/>
        </w:rPr>
        <w:t>Possibilities include use of the house for a ranger’s residence to provide a permanent staff</w:t>
      </w:r>
      <w:r>
        <w:rPr>
          <w:rFonts w:ascii="AvantGarde Bk BT" w:hAnsi="AvantGarde Bk BT"/>
          <w:sz w:val="20"/>
          <w:szCs w:val="20"/>
          <w:lang w:val="en-AU"/>
        </w:rPr>
        <w:t xml:space="preserve"> presence for security purposes,</w:t>
      </w:r>
      <w:r w:rsidRPr="00CF321B">
        <w:rPr>
          <w:rFonts w:ascii="AvantGarde Bk BT" w:hAnsi="AvantGarde Bk BT"/>
          <w:sz w:val="20"/>
          <w:szCs w:val="20"/>
          <w:lang w:val="en-AU"/>
        </w:rPr>
        <w:t xml:space="preserve"> use of part of the residence as an office, interpretation centre or visitor </w:t>
      </w:r>
      <w:r>
        <w:rPr>
          <w:rFonts w:ascii="AvantGarde Bk BT" w:hAnsi="AvantGarde Bk BT"/>
          <w:sz w:val="20"/>
          <w:szCs w:val="20"/>
          <w:lang w:val="en-AU"/>
        </w:rPr>
        <w:t>café and</w:t>
      </w:r>
      <w:r w:rsidRPr="00CF321B">
        <w:rPr>
          <w:rFonts w:ascii="AvantGarde Bk BT" w:hAnsi="AvantGarde Bk BT"/>
          <w:sz w:val="20"/>
          <w:szCs w:val="20"/>
          <w:lang w:val="en-AU"/>
        </w:rPr>
        <w:t xml:space="preserve"> use of the sheds for maintenance vehicles and materials storage. </w:t>
      </w:r>
      <w:r>
        <w:rPr>
          <w:rFonts w:ascii="AvantGarde Bk BT" w:hAnsi="AvantGarde Bk BT"/>
          <w:sz w:val="20"/>
          <w:szCs w:val="20"/>
          <w:lang w:val="en-AU"/>
        </w:rPr>
        <w:t xml:space="preserve"> </w:t>
      </w:r>
      <w:r w:rsidRPr="00CF321B">
        <w:rPr>
          <w:rFonts w:ascii="AvantGarde Bk BT" w:hAnsi="AvantGarde Bk BT"/>
          <w:sz w:val="20"/>
          <w:szCs w:val="20"/>
          <w:lang w:val="en-AU"/>
        </w:rPr>
        <w:t>A picnic shelter should be a new standalone structure located near barbecue facilities and a playground.</w:t>
      </w:r>
    </w:p>
    <w:p w:rsidR="009A62F6" w:rsidRPr="00CF321B" w:rsidRDefault="009A62F6" w:rsidP="009A62F6">
      <w:pPr>
        <w:ind w:left="284"/>
        <w:jc w:val="both"/>
        <w:rPr>
          <w:rFonts w:ascii="AvantGarde Bk BT" w:hAnsi="AvantGarde Bk BT"/>
          <w:sz w:val="20"/>
          <w:szCs w:val="20"/>
          <w:lang w:val="en-AU"/>
        </w:rPr>
      </w:pPr>
    </w:p>
    <w:p w:rsidR="009A62F6" w:rsidRPr="00CF321B" w:rsidRDefault="009A62F6" w:rsidP="009A62F6">
      <w:pPr>
        <w:ind w:left="284"/>
        <w:jc w:val="both"/>
        <w:rPr>
          <w:rFonts w:ascii="AvantGarde Bk BT" w:hAnsi="AvantGarde Bk BT"/>
          <w:sz w:val="20"/>
          <w:szCs w:val="20"/>
          <w:lang w:val="en-AU"/>
        </w:rPr>
      </w:pPr>
      <w:r w:rsidRPr="00CF321B">
        <w:rPr>
          <w:rFonts w:ascii="AvantGarde Bk BT" w:hAnsi="AvantGarde Bk BT"/>
          <w:sz w:val="20"/>
          <w:szCs w:val="20"/>
          <w:lang w:val="en-AU"/>
        </w:rPr>
        <w:t>The proposed viewing shelter at Granite Hills, to be constructed by Yarra Valley Water, will have interpretation signage and seating.</w:t>
      </w:r>
      <w:r>
        <w:rPr>
          <w:rFonts w:ascii="AvantGarde Bk BT" w:hAnsi="AvantGarde Bk BT"/>
          <w:sz w:val="20"/>
          <w:szCs w:val="20"/>
          <w:lang w:val="en-AU"/>
        </w:rPr>
        <w:t xml:space="preserve"> </w:t>
      </w:r>
      <w:r w:rsidRPr="00CF321B">
        <w:rPr>
          <w:rFonts w:ascii="AvantGarde Bk BT" w:hAnsi="AvantGarde Bk BT"/>
          <w:sz w:val="20"/>
          <w:szCs w:val="20"/>
          <w:lang w:val="en-AU"/>
        </w:rPr>
        <w:t xml:space="preserve"> Rest stops and associated interpretation facilities should be provided at appropriate locations.</w:t>
      </w:r>
      <w:r>
        <w:rPr>
          <w:rFonts w:ascii="AvantGarde Bk BT" w:hAnsi="AvantGarde Bk BT"/>
          <w:sz w:val="20"/>
          <w:szCs w:val="20"/>
          <w:lang w:val="en-AU"/>
        </w:rPr>
        <w:t xml:space="preserve"> </w:t>
      </w:r>
      <w:r w:rsidRPr="00CF321B">
        <w:rPr>
          <w:rFonts w:ascii="AvantGarde Bk BT" w:hAnsi="AvantGarde Bk BT"/>
          <w:sz w:val="20"/>
          <w:szCs w:val="20"/>
          <w:lang w:val="en-AU"/>
        </w:rPr>
        <w:t xml:space="preserve"> Seating and interpretation facilities should be provided near the stone dairy in the </w:t>
      </w:r>
      <w:r>
        <w:rPr>
          <w:rFonts w:ascii="AvantGarde Bk BT" w:hAnsi="AvantGarde Bk BT"/>
          <w:sz w:val="20"/>
          <w:szCs w:val="20"/>
          <w:lang w:val="en-AU"/>
        </w:rPr>
        <w:t>north eastern</w:t>
      </w:r>
      <w:r w:rsidRPr="00CF321B">
        <w:rPr>
          <w:rFonts w:ascii="AvantGarde Bk BT" w:hAnsi="AvantGarde Bk BT"/>
          <w:sz w:val="20"/>
          <w:szCs w:val="20"/>
          <w:lang w:val="en-AU"/>
        </w:rPr>
        <w:t xml:space="preserve"> corner near Hunter’s Lane, subject to recommendations of a conservation management plan.  Similarly, interpretation signage and seating should be provided for the south eastern house site.</w:t>
      </w:r>
    </w:p>
    <w:p w:rsidR="009A62F6" w:rsidRPr="00CF321B" w:rsidRDefault="009A62F6" w:rsidP="009A62F6">
      <w:pPr>
        <w:ind w:left="284"/>
        <w:jc w:val="both"/>
        <w:rPr>
          <w:rFonts w:ascii="AvantGarde Bk BT" w:hAnsi="AvantGarde Bk BT"/>
          <w:sz w:val="20"/>
          <w:szCs w:val="20"/>
          <w:highlight w:val="yellow"/>
          <w:lang w:val="en-AU"/>
        </w:rPr>
      </w:pPr>
    </w:p>
    <w:p w:rsidR="009A62F6" w:rsidRPr="00CF321B" w:rsidRDefault="009A62F6" w:rsidP="009A62F6">
      <w:pPr>
        <w:ind w:left="284"/>
        <w:jc w:val="both"/>
        <w:rPr>
          <w:rFonts w:ascii="AvantGarde Bk BT" w:hAnsi="AvantGarde Bk BT"/>
          <w:sz w:val="20"/>
          <w:szCs w:val="20"/>
          <w:highlight w:val="yellow"/>
          <w:lang w:val="en-AU"/>
        </w:rPr>
      </w:pPr>
    </w:p>
    <w:p w:rsidR="009A62F6" w:rsidRPr="00CF321B" w:rsidRDefault="009A62F6" w:rsidP="006F05F8">
      <w:pPr>
        <w:jc w:val="both"/>
        <w:outlineLvl w:val="1"/>
        <w:rPr>
          <w:rFonts w:ascii="AvantGarde Bk BT" w:hAnsi="AvantGarde Bk BT"/>
          <w:b/>
          <w:sz w:val="20"/>
          <w:szCs w:val="20"/>
          <w:lang w:val="en-AU"/>
        </w:rPr>
      </w:pPr>
      <w:bookmarkStart w:id="103" w:name="_Toc232491261"/>
      <w:bookmarkStart w:id="104" w:name="_Toc409710401"/>
      <w:r w:rsidRPr="00CF321B">
        <w:rPr>
          <w:rFonts w:ascii="AvantGarde Bk BT" w:hAnsi="AvantGarde Bk BT"/>
          <w:b/>
          <w:sz w:val="20"/>
          <w:szCs w:val="20"/>
          <w:lang w:val="en-AU"/>
        </w:rPr>
        <w:t xml:space="preserve">3. </w:t>
      </w:r>
      <w:r>
        <w:rPr>
          <w:rFonts w:ascii="AvantGarde Bk BT" w:hAnsi="AvantGarde Bk BT"/>
          <w:b/>
          <w:sz w:val="20"/>
          <w:szCs w:val="20"/>
          <w:lang w:val="en-AU"/>
        </w:rPr>
        <w:t>Long term</w:t>
      </w:r>
      <w:r w:rsidRPr="00CF321B">
        <w:rPr>
          <w:rFonts w:ascii="AvantGarde Bk BT" w:hAnsi="AvantGarde Bk BT"/>
          <w:b/>
          <w:sz w:val="20"/>
          <w:szCs w:val="20"/>
          <w:lang w:val="en-AU"/>
        </w:rPr>
        <w:t xml:space="preserve"> Footprint</w:t>
      </w:r>
      <w:bookmarkEnd w:id="103"/>
      <w:bookmarkEnd w:id="104"/>
    </w:p>
    <w:p w:rsidR="009A62F6" w:rsidRPr="00CF321B" w:rsidRDefault="009A62F6" w:rsidP="009A62F6">
      <w:pPr>
        <w:jc w:val="both"/>
        <w:rPr>
          <w:rFonts w:ascii="AvantGarde Bk BT" w:hAnsi="AvantGarde Bk BT"/>
          <w:sz w:val="20"/>
          <w:szCs w:val="20"/>
          <w:lang w:val="en-AU"/>
        </w:rPr>
      </w:pPr>
    </w:p>
    <w:p w:rsidR="009A62F6" w:rsidRPr="00CF321B" w:rsidRDefault="009A62F6" w:rsidP="009A62F6">
      <w:pPr>
        <w:jc w:val="both"/>
        <w:rPr>
          <w:rFonts w:ascii="AvantGarde Bk BT" w:hAnsi="AvantGarde Bk BT"/>
          <w:sz w:val="20"/>
          <w:szCs w:val="20"/>
          <w:lang w:val="en-AU"/>
        </w:rPr>
      </w:pPr>
      <w:r w:rsidRPr="00CF321B">
        <w:rPr>
          <w:rFonts w:ascii="AvantGarde Bk BT" w:hAnsi="AvantGarde Bk BT"/>
          <w:sz w:val="20"/>
          <w:szCs w:val="20"/>
          <w:lang w:val="en-AU"/>
        </w:rPr>
        <w:t xml:space="preserve">The </w:t>
      </w:r>
      <w:r>
        <w:rPr>
          <w:rFonts w:ascii="AvantGarde Bk BT" w:hAnsi="AvantGarde Bk BT"/>
          <w:sz w:val="20"/>
          <w:szCs w:val="20"/>
          <w:lang w:val="en-AU"/>
        </w:rPr>
        <w:t>long term</w:t>
      </w:r>
      <w:r w:rsidRPr="00CF321B">
        <w:rPr>
          <w:rFonts w:ascii="AvantGarde Bk BT" w:hAnsi="AvantGarde Bk BT"/>
          <w:sz w:val="20"/>
          <w:szCs w:val="20"/>
          <w:lang w:val="en-AU"/>
        </w:rPr>
        <w:t xml:space="preserve"> footprint of the park will be divided into management zones determined by the nature of topography, underlying geology, remnant vegetation and division by major roads. The following precincts are proposed:</w:t>
      </w:r>
    </w:p>
    <w:p w:rsidR="009A62F6" w:rsidRPr="00CF321B" w:rsidRDefault="009A62F6" w:rsidP="009A62F6">
      <w:pPr>
        <w:numPr>
          <w:ilvl w:val="0"/>
          <w:numId w:val="26"/>
        </w:numPr>
        <w:jc w:val="both"/>
        <w:rPr>
          <w:rFonts w:ascii="AvantGarde Bk BT" w:hAnsi="AvantGarde Bk BT"/>
          <w:sz w:val="20"/>
          <w:szCs w:val="20"/>
          <w:lang w:val="en-AU"/>
        </w:rPr>
      </w:pPr>
      <w:r w:rsidRPr="00CF321B">
        <w:rPr>
          <w:rFonts w:ascii="AvantGarde Bk BT" w:hAnsi="AvantGarde Bk BT"/>
          <w:sz w:val="20"/>
          <w:szCs w:val="20"/>
          <w:lang w:val="en-AU"/>
        </w:rPr>
        <w:t xml:space="preserve">(1) </w:t>
      </w:r>
      <w:smartTag w:uri="urn:schemas-microsoft-com:office:smarttags" w:element="place">
        <w:r w:rsidRPr="00CF321B">
          <w:rPr>
            <w:rFonts w:ascii="AvantGarde Bk BT" w:hAnsi="AvantGarde Bk BT"/>
            <w:sz w:val="20"/>
            <w:szCs w:val="20"/>
            <w:lang w:val="en-AU"/>
          </w:rPr>
          <w:t>Central Valley</w:t>
        </w:r>
      </w:smartTag>
      <w:r>
        <w:rPr>
          <w:rFonts w:ascii="AvantGarde Bk BT" w:hAnsi="AvantGarde Bk BT"/>
          <w:sz w:val="20"/>
          <w:szCs w:val="20"/>
          <w:lang w:val="en-AU"/>
        </w:rPr>
        <w:t xml:space="preserve"> (short term footprint).</w:t>
      </w:r>
    </w:p>
    <w:p w:rsidR="009A62F6" w:rsidRPr="00CF321B" w:rsidRDefault="009A62F6" w:rsidP="009A62F6">
      <w:pPr>
        <w:numPr>
          <w:ilvl w:val="0"/>
          <w:numId w:val="26"/>
        </w:numPr>
        <w:jc w:val="both"/>
        <w:rPr>
          <w:rFonts w:ascii="AvantGarde Bk BT" w:hAnsi="AvantGarde Bk BT"/>
          <w:sz w:val="20"/>
          <w:szCs w:val="20"/>
          <w:lang w:val="en-AU"/>
        </w:rPr>
      </w:pPr>
      <w:r w:rsidRPr="00CF321B">
        <w:rPr>
          <w:rFonts w:ascii="AvantGarde Bk BT" w:hAnsi="AvantGarde Bk BT"/>
          <w:sz w:val="20"/>
          <w:szCs w:val="20"/>
          <w:lang w:val="en-AU"/>
        </w:rPr>
        <w:t xml:space="preserve">(2) Quarry Hills </w:t>
      </w:r>
      <w:r>
        <w:rPr>
          <w:rFonts w:ascii="AvantGarde Bk BT" w:hAnsi="AvantGarde Bk BT"/>
          <w:sz w:val="20"/>
          <w:szCs w:val="20"/>
          <w:lang w:val="en-AU"/>
        </w:rPr>
        <w:t>western ridges and slopes.</w:t>
      </w:r>
    </w:p>
    <w:p w:rsidR="009A62F6" w:rsidRPr="00CF321B" w:rsidRDefault="009A62F6" w:rsidP="009A62F6">
      <w:pPr>
        <w:numPr>
          <w:ilvl w:val="0"/>
          <w:numId w:val="26"/>
        </w:numPr>
        <w:jc w:val="both"/>
        <w:rPr>
          <w:rFonts w:ascii="AvantGarde Bk BT" w:hAnsi="AvantGarde Bk BT"/>
          <w:sz w:val="20"/>
          <w:szCs w:val="20"/>
          <w:lang w:val="en-AU"/>
        </w:rPr>
      </w:pPr>
      <w:r w:rsidRPr="00CF321B">
        <w:rPr>
          <w:rFonts w:ascii="AvantGarde Bk BT" w:hAnsi="AvantGarde Bk BT"/>
          <w:sz w:val="20"/>
          <w:szCs w:val="20"/>
          <w:lang w:val="en-AU"/>
        </w:rPr>
        <w:t>(</w:t>
      </w:r>
      <w:r>
        <w:rPr>
          <w:rFonts w:ascii="AvantGarde Bk BT" w:hAnsi="AvantGarde Bk BT"/>
          <w:sz w:val="20"/>
          <w:szCs w:val="20"/>
          <w:lang w:val="en-AU"/>
        </w:rPr>
        <w:t>3) Quarry Hills northern slopes.</w:t>
      </w:r>
    </w:p>
    <w:p w:rsidR="009A62F6" w:rsidRPr="00CF321B" w:rsidRDefault="009A62F6" w:rsidP="009A62F6">
      <w:pPr>
        <w:numPr>
          <w:ilvl w:val="0"/>
          <w:numId w:val="26"/>
        </w:numPr>
        <w:jc w:val="both"/>
        <w:rPr>
          <w:rFonts w:ascii="AvantGarde Bk BT" w:hAnsi="AvantGarde Bk BT"/>
          <w:sz w:val="20"/>
          <w:szCs w:val="20"/>
          <w:lang w:val="en-AU"/>
        </w:rPr>
      </w:pPr>
      <w:r w:rsidRPr="00CF321B">
        <w:rPr>
          <w:rFonts w:ascii="AvantGarde Bk BT" w:hAnsi="AvantGarde Bk BT"/>
          <w:sz w:val="20"/>
          <w:szCs w:val="20"/>
          <w:lang w:val="en-AU"/>
        </w:rPr>
        <w:t>(</w:t>
      </w:r>
      <w:r>
        <w:rPr>
          <w:rFonts w:ascii="AvantGarde Bk BT" w:hAnsi="AvantGarde Bk BT"/>
          <w:sz w:val="20"/>
          <w:szCs w:val="20"/>
          <w:lang w:val="en-AU"/>
        </w:rPr>
        <w:t>4) Granite Hills eastern slopes.</w:t>
      </w:r>
    </w:p>
    <w:p w:rsidR="009A62F6" w:rsidRPr="00CF321B" w:rsidRDefault="009A62F6" w:rsidP="009A62F6">
      <w:pPr>
        <w:numPr>
          <w:ilvl w:val="0"/>
          <w:numId w:val="26"/>
        </w:numPr>
        <w:jc w:val="both"/>
        <w:rPr>
          <w:rFonts w:ascii="AvantGarde Bk BT" w:hAnsi="AvantGarde Bk BT"/>
          <w:sz w:val="20"/>
          <w:szCs w:val="20"/>
          <w:lang w:val="en-AU"/>
        </w:rPr>
      </w:pPr>
      <w:r w:rsidRPr="00CF321B">
        <w:rPr>
          <w:rFonts w:ascii="AvantGarde Bk BT" w:hAnsi="AvantGarde Bk BT"/>
          <w:sz w:val="20"/>
          <w:szCs w:val="20"/>
          <w:lang w:val="en-AU"/>
        </w:rPr>
        <w:t>(5) Northern H</w:t>
      </w:r>
      <w:r>
        <w:rPr>
          <w:rFonts w:ascii="AvantGarde Bk BT" w:hAnsi="AvantGarde Bk BT"/>
          <w:sz w:val="20"/>
          <w:szCs w:val="20"/>
          <w:lang w:val="en-AU"/>
        </w:rPr>
        <w:t xml:space="preserve">ills (south of </w:t>
      </w:r>
      <w:smartTag w:uri="urn:schemas-microsoft-com:office:smarttags" w:element="Street">
        <w:smartTag w:uri="urn:schemas-microsoft-com:office:smarttags" w:element="address">
          <w:r>
            <w:rPr>
              <w:rFonts w:ascii="AvantGarde Bk BT" w:hAnsi="AvantGarde Bk BT"/>
              <w:sz w:val="20"/>
              <w:szCs w:val="20"/>
              <w:lang w:val="en-AU"/>
            </w:rPr>
            <w:t>Bridge Inn Road</w:t>
          </w:r>
        </w:smartTag>
      </w:smartTag>
      <w:r>
        <w:rPr>
          <w:rFonts w:ascii="AvantGarde Bk BT" w:hAnsi="AvantGarde Bk BT"/>
          <w:sz w:val="20"/>
          <w:szCs w:val="20"/>
          <w:lang w:val="en-AU"/>
        </w:rPr>
        <w:t>).</w:t>
      </w:r>
    </w:p>
    <w:p w:rsidR="009A62F6" w:rsidRPr="00CF321B" w:rsidRDefault="009A62F6" w:rsidP="009A62F6">
      <w:pPr>
        <w:numPr>
          <w:ilvl w:val="0"/>
          <w:numId w:val="26"/>
        </w:numPr>
        <w:jc w:val="both"/>
        <w:rPr>
          <w:rFonts w:ascii="AvantGarde Bk BT" w:hAnsi="AvantGarde Bk BT"/>
          <w:sz w:val="20"/>
          <w:szCs w:val="20"/>
          <w:lang w:val="en-AU"/>
        </w:rPr>
      </w:pPr>
      <w:r w:rsidRPr="00CF321B">
        <w:rPr>
          <w:rFonts w:ascii="AvantGarde Bk BT" w:hAnsi="AvantGarde Bk BT"/>
          <w:sz w:val="20"/>
          <w:szCs w:val="20"/>
          <w:lang w:val="en-AU"/>
        </w:rPr>
        <w:t>(6) D</w:t>
      </w:r>
      <w:r>
        <w:rPr>
          <w:rFonts w:ascii="AvantGarde Bk BT" w:hAnsi="AvantGarde Bk BT"/>
          <w:sz w:val="20"/>
          <w:szCs w:val="20"/>
          <w:lang w:val="en-AU"/>
        </w:rPr>
        <w:t>arebin Creek and western plains.</w:t>
      </w:r>
    </w:p>
    <w:p w:rsidR="009A62F6" w:rsidRPr="00CF321B" w:rsidRDefault="009A62F6" w:rsidP="009A62F6">
      <w:pPr>
        <w:numPr>
          <w:ilvl w:val="0"/>
          <w:numId w:val="26"/>
        </w:numPr>
        <w:jc w:val="both"/>
        <w:rPr>
          <w:rFonts w:ascii="AvantGarde Bk BT" w:hAnsi="AvantGarde Bk BT"/>
          <w:sz w:val="20"/>
          <w:szCs w:val="20"/>
          <w:lang w:val="en-AU"/>
        </w:rPr>
      </w:pPr>
      <w:r w:rsidRPr="00CF321B">
        <w:rPr>
          <w:rFonts w:ascii="AvantGarde Bk BT" w:hAnsi="AvantGarde Bk BT"/>
          <w:sz w:val="20"/>
          <w:szCs w:val="20"/>
          <w:lang w:val="en-AU"/>
        </w:rPr>
        <w:t xml:space="preserve">(7) Northern Hills (north of </w:t>
      </w:r>
      <w:smartTag w:uri="urn:schemas-microsoft-com:office:smarttags" w:element="Street">
        <w:smartTag w:uri="urn:schemas-microsoft-com:office:smarttags" w:element="address">
          <w:r w:rsidRPr="00CF321B">
            <w:rPr>
              <w:rFonts w:ascii="AvantGarde Bk BT" w:hAnsi="AvantGarde Bk BT"/>
              <w:sz w:val="20"/>
              <w:szCs w:val="20"/>
              <w:lang w:val="en-AU"/>
            </w:rPr>
            <w:t>Bridge Inn Road</w:t>
          </w:r>
        </w:smartTag>
      </w:smartTag>
      <w:r w:rsidRPr="00CF321B">
        <w:rPr>
          <w:rFonts w:ascii="AvantGarde Bk BT" w:hAnsi="AvantGarde Bk BT"/>
          <w:sz w:val="20"/>
          <w:szCs w:val="20"/>
          <w:lang w:val="en-AU"/>
        </w:rPr>
        <w:t>).</w:t>
      </w:r>
      <w:r>
        <w:rPr>
          <w:rFonts w:ascii="AvantGarde Bk BT" w:hAnsi="AvantGarde Bk BT"/>
          <w:sz w:val="20"/>
          <w:szCs w:val="20"/>
          <w:lang w:val="en-AU"/>
        </w:rPr>
        <w:t xml:space="preserve"> </w:t>
      </w:r>
      <w:r w:rsidRPr="00CF321B">
        <w:rPr>
          <w:rFonts w:ascii="AvantGarde Bk BT" w:hAnsi="AvantGarde Bk BT"/>
          <w:sz w:val="20"/>
          <w:szCs w:val="20"/>
          <w:lang w:val="en-AU"/>
        </w:rPr>
        <w:t xml:space="preserve"> This could be further partitioned into hills and </w:t>
      </w:r>
      <w:r>
        <w:rPr>
          <w:rFonts w:ascii="AvantGarde Bk BT" w:hAnsi="AvantGarde Bk BT"/>
          <w:sz w:val="20"/>
          <w:szCs w:val="20"/>
          <w:lang w:val="en-AU"/>
        </w:rPr>
        <w:t>north west</w:t>
      </w:r>
      <w:r w:rsidRPr="00CF321B">
        <w:rPr>
          <w:rFonts w:ascii="AvantGarde Bk BT" w:hAnsi="AvantGarde Bk BT"/>
          <w:sz w:val="20"/>
          <w:szCs w:val="20"/>
          <w:lang w:val="en-AU"/>
        </w:rPr>
        <w:t xml:space="preserve">ern plains/creek valley. </w:t>
      </w:r>
    </w:p>
    <w:p w:rsidR="009A62F6" w:rsidRPr="00CF321B" w:rsidRDefault="009A62F6" w:rsidP="009A62F6">
      <w:pPr>
        <w:jc w:val="both"/>
        <w:rPr>
          <w:rFonts w:ascii="AvantGarde Bk BT" w:hAnsi="AvantGarde Bk BT"/>
          <w:sz w:val="20"/>
          <w:szCs w:val="20"/>
          <w:lang w:val="en-AU"/>
        </w:rPr>
      </w:pPr>
    </w:p>
    <w:p w:rsidR="009A62F6" w:rsidRPr="00CF321B" w:rsidRDefault="009A62F6" w:rsidP="009A62F6">
      <w:pPr>
        <w:jc w:val="both"/>
        <w:rPr>
          <w:rFonts w:ascii="AvantGarde Bk BT" w:hAnsi="AvantGarde Bk BT"/>
          <w:sz w:val="20"/>
          <w:szCs w:val="20"/>
          <w:lang w:val="en-AU"/>
        </w:rPr>
      </w:pPr>
      <w:r w:rsidRPr="00CF321B">
        <w:rPr>
          <w:rFonts w:ascii="AvantGarde Bk BT" w:hAnsi="AvantGarde Bk BT"/>
          <w:sz w:val="20"/>
          <w:szCs w:val="20"/>
          <w:lang w:val="en-AU"/>
        </w:rPr>
        <w:t xml:space="preserve">Visitor activities permitted within these precincts will be determined by physical restrictions and conservation sensitivity. </w:t>
      </w:r>
      <w:r>
        <w:rPr>
          <w:rFonts w:ascii="AvantGarde Bk BT" w:hAnsi="AvantGarde Bk BT"/>
          <w:sz w:val="20"/>
          <w:szCs w:val="20"/>
          <w:lang w:val="en-AU"/>
        </w:rPr>
        <w:t xml:space="preserve"> </w:t>
      </w:r>
      <w:r w:rsidRPr="00CF321B">
        <w:rPr>
          <w:rFonts w:ascii="AvantGarde Bk BT" w:hAnsi="AvantGarde Bk BT"/>
          <w:sz w:val="20"/>
          <w:szCs w:val="20"/>
          <w:lang w:val="en-AU"/>
        </w:rPr>
        <w:t>Management and maintenance of the precincts will be the subject of a management plan to be prepared by others.</w:t>
      </w:r>
    </w:p>
    <w:p w:rsidR="009A62F6" w:rsidRPr="00CF321B" w:rsidRDefault="009A62F6" w:rsidP="009A62F6">
      <w:pPr>
        <w:jc w:val="both"/>
        <w:rPr>
          <w:rFonts w:ascii="AvantGarde Bk BT" w:hAnsi="AvantGarde Bk BT"/>
          <w:sz w:val="20"/>
          <w:szCs w:val="20"/>
          <w:lang w:val="en-AU"/>
        </w:rPr>
      </w:pPr>
    </w:p>
    <w:p w:rsidR="009A62F6" w:rsidRPr="00CF321B" w:rsidRDefault="009A62F6" w:rsidP="009A62F6">
      <w:pPr>
        <w:jc w:val="both"/>
        <w:rPr>
          <w:rFonts w:ascii="AvantGarde Bk BT" w:hAnsi="AvantGarde Bk BT"/>
          <w:sz w:val="20"/>
          <w:szCs w:val="20"/>
          <w:lang w:val="en-AU"/>
        </w:rPr>
      </w:pPr>
      <w:r w:rsidRPr="00CF321B">
        <w:rPr>
          <w:rFonts w:ascii="AvantGarde Bk BT" w:hAnsi="AvantGarde Bk BT"/>
          <w:sz w:val="20"/>
          <w:szCs w:val="20"/>
          <w:lang w:val="en-AU"/>
        </w:rPr>
        <w:lastRenderedPageBreak/>
        <w:t xml:space="preserve">The </w:t>
      </w:r>
      <w:smartTag w:uri="urn:schemas-microsoft-com:office:smarttags" w:element="place">
        <w:r w:rsidRPr="00CF321B">
          <w:rPr>
            <w:rFonts w:ascii="AvantGarde Bk BT" w:hAnsi="AvantGarde Bk BT"/>
            <w:sz w:val="20"/>
            <w:szCs w:val="20"/>
            <w:lang w:val="en-AU"/>
          </w:rPr>
          <w:t>Central Valley</w:t>
        </w:r>
      </w:smartTag>
      <w:r w:rsidRPr="00CF321B">
        <w:rPr>
          <w:rFonts w:ascii="AvantGarde Bk BT" w:hAnsi="AvantGarde Bk BT"/>
          <w:sz w:val="20"/>
          <w:szCs w:val="20"/>
          <w:lang w:val="en-AU"/>
        </w:rPr>
        <w:t xml:space="preserve"> and Quarry Hills western ridges have the highest scenic values and contain most of the best viewing locations.</w:t>
      </w:r>
      <w:r>
        <w:rPr>
          <w:rFonts w:ascii="AvantGarde Bk BT" w:hAnsi="AvantGarde Bk BT"/>
          <w:sz w:val="20"/>
          <w:szCs w:val="20"/>
          <w:lang w:val="en-AU"/>
        </w:rPr>
        <w:t xml:space="preserve"> </w:t>
      </w:r>
      <w:r w:rsidRPr="00CF321B">
        <w:rPr>
          <w:rFonts w:ascii="AvantGarde Bk BT" w:hAnsi="AvantGarde Bk BT"/>
          <w:sz w:val="20"/>
          <w:szCs w:val="20"/>
          <w:lang w:val="en-AU"/>
        </w:rPr>
        <w:t xml:space="preserve"> The steep nature of the terrain only allows construction of a limited number of trails for use by walkers and some cycling. </w:t>
      </w:r>
      <w:r>
        <w:rPr>
          <w:rFonts w:ascii="AvantGarde Bk BT" w:hAnsi="AvantGarde Bk BT"/>
          <w:sz w:val="20"/>
          <w:szCs w:val="20"/>
          <w:lang w:val="en-AU"/>
        </w:rPr>
        <w:t xml:space="preserve"> </w:t>
      </w:r>
      <w:r w:rsidRPr="00CF321B">
        <w:rPr>
          <w:rFonts w:ascii="AvantGarde Bk BT" w:hAnsi="AvantGarde Bk BT"/>
          <w:sz w:val="20"/>
          <w:szCs w:val="20"/>
          <w:lang w:val="en-AU"/>
        </w:rPr>
        <w:t>Moderately high values of remnant vegetation and habitat suggest that access off trails should be restricted.</w:t>
      </w:r>
      <w:r>
        <w:rPr>
          <w:rFonts w:ascii="AvantGarde Bk BT" w:hAnsi="AvantGarde Bk BT"/>
          <w:sz w:val="20"/>
          <w:szCs w:val="20"/>
          <w:lang w:val="en-AU"/>
        </w:rPr>
        <w:t xml:space="preserve"> </w:t>
      </w:r>
      <w:r w:rsidRPr="00CF321B">
        <w:rPr>
          <w:rFonts w:ascii="AvantGarde Bk BT" w:hAnsi="AvantGarde Bk BT"/>
          <w:sz w:val="20"/>
          <w:szCs w:val="20"/>
          <w:lang w:val="en-AU"/>
        </w:rPr>
        <w:t xml:space="preserve"> No trail bikes or horse riding will be permitted. </w:t>
      </w:r>
      <w:r>
        <w:rPr>
          <w:rFonts w:ascii="AvantGarde Bk BT" w:hAnsi="AvantGarde Bk BT"/>
          <w:sz w:val="20"/>
          <w:szCs w:val="20"/>
          <w:lang w:val="en-AU"/>
        </w:rPr>
        <w:t xml:space="preserve"> </w:t>
      </w:r>
      <w:r w:rsidRPr="00CF321B">
        <w:rPr>
          <w:rFonts w:ascii="AvantGarde Bk BT" w:hAnsi="AvantGarde Bk BT"/>
          <w:sz w:val="20"/>
          <w:szCs w:val="20"/>
          <w:lang w:val="en-AU"/>
        </w:rPr>
        <w:t>The western slopes have potential for use by hot-air balloons or hang-gliding, away from remnant vegetation.</w:t>
      </w:r>
    </w:p>
    <w:p w:rsidR="009A62F6" w:rsidRPr="00CF321B" w:rsidRDefault="009A62F6" w:rsidP="009A62F6">
      <w:pPr>
        <w:jc w:val="both"/>
        <w:rPr>
          <w:rFonts w:ascii="AvantGarde Bk BT" w:hAnsi="AvantGarde Bk BT"/>
          <w:sz w:val="20"/>
          <w:szCs w:val="20"/>
          <w:lang w:val="en-AU"/>
        </w:rPr>
      </w:pPr>
    </w:p>
    <w:p w:rsidR="009A62F6" w:rsidRPr="00CF321B" w:rsidRDefault="009A62F6" w:rsidP="009A62F6">
      <w:pPr>
        <w:jc w:val="both"/>
        <w:rPr>
          <w:rFonts w:ascii="AvantGarde Bk BT" w:hAnsi="AvantGarde Bk BT"/>
          <w:sz w:val="20"/>
          <w:szCs w:val="20"/>
          <w:lang w:val="en-AU"/>
        </w:rPr>
      </w:pPr>
      <w:r w:rsidRPr="00CF321B">
        <w:rPr>
          <w:rFonts w:ascii="AvantGarde Bk BT" w:hAnsi="AvantGarde Bk BT"/>
          <w:sz w:val="20"/>
          <w:szCs w:val="20"/>
          <w:lang w:val="en-AU"/>
        </w:rPr>
        <w:t>The Quarry Hills northern slopes contain significant areas of remnant vegetation and habitat.</w:t>
      </w:r>
      <w:r>
        <w:rPr>
          <w:rFonts w:ascii="AvantGarde Bk BT" w:hAnsi="AvantGarde Bk BT"/>
          <w:sz w:val="20"/>
          <w:szCs w:val="20"/>
          <w:lang w:val="en-AU"/>
        </w:rPr>
        <w:t xml:space="preserve"> </w:t>
      </w:r>
      <w:r w:rsidRPr="00CF321B">
        <w:rPr>
          <w:rFonts w:ascii="AvantGarde Bk BT" w:hAnsi="AvantGarde Bk BT"/>
          <w:sz w:val="20"/>
          <w:szCs w:val="20"/>
          <w:lang w:val="en-AU"/>
        </w:rPr>
        <w:t xml:space="preserve"> No trails have been proposed to this zone, except for the perimeter maintenance trail and the loop trail to the Yellow Box woodland at the western end. </w:t>
      </w:r>
      <w:r>
        <w:rPr>
          <w:rFonts w:ascii="AvantGarde Bk BT" w:hAnsi="AvantGarde Bk BT"/>
          <w:sz w:val="20"/>
          <w:szCs w:val="20"/>
          <w:lang w:val="en-AU"/>
        </w:rPr>
        <w:t xml:space="preserve"> </w:t>
      </w:r>
      <w:r w:rsidRPr="00CF321B">
        <w:rPr>
          <w:rFonts w:ascii="AvantGarde Bk BT" w:hAnsi="AvantGarde Bk BT"/>
          <w:sz w:val="20"/>
          <w:szCs w:val="20"/>
          <w:lang w:val="en-AU"/>
        </w:rPr>
        <w:t xml:space="preserve">Exclusion fencing and signage surrounding remnant vegetation should be considered. </w:t>
      </w:r>
      <w:r>
        <w:rPr>
          <w:rFonts w:ascii="AvantGarde Bk BT" w:hAnsi="AvantGarde Bk BT"/>
          <w:sz w:val="20"/>
          <w:szCs w:val="20"/>
          <w:lang w:val="en-AU"/>
        </w:rPr>
        <w:t xml:space="preserve"> </w:t>
      </w:r>
      <w:r w:rsidRPr="00CF321B">
        <w:rPr>
          <w:rFonts w:ascii="AvantGarde Bk BT" w:hAnsi="AvantGarde Bk BT"/>
          <w:sz w:val="20"/>
          <w:szCs w:val="20"/>
          <w:lang w:val="en-AU"/>
        </w:rPr>
        <w:t>No trail bikes or horse riding will be permitted.</w:t>
      </w:r>
    </w:p>
    <w:p w:rsidR="009A62F6" w:rsidRPr="00CF321B" w:rsidRDefault="009A62F6" w:rsidP="009A62F6">
      <w:pPr>
        <w:jc w:val="both"/>
        <w:rPr>
          <w:rFonts w:ascii="AvantGarde Bk BT" w:hAnsi="AvantGarde Bk BT"/>
          <w:sz w:val="20"/>
          <w:szCs w:val="20"/>
          <w:lang w:val="en-AU"/>
        </w:rPr>
      </w:pPr>
    </w:p>
    <w:p w:rsidR="009A62F6" w:rsidRPr="00CF321B" w:rsidRDefault="009A62F6" w:rsidP="009A62F6">
      <w:pPr>
        <w:jc w:val="both"/>
        <w:rPr>
          <w:rFonts w:ascii="AvantGarde Bk BT" w:hAnsi="AvantGarde Bk BT"/>
          <w:sz w:val="20"/>
          <w:szCs w:val="20"/>
          <w:lang w:val="en-AU"/>
        </w:rPr>
      </w:pPr>
      <w:r w:rsidRPr="00CF321B">
        <w:rPr>
          <w:rFonts w:ascii="AvantGarde Bk BT" w:hAnsi="AvantGarde Bk BT"/>
          <w:sz w:val="20"/>
          <w:szCs w:val="20"/>
          <w:lang w:val="en-AU"/>
        </w:rPr>
        <w:t xml:space="preserve">The Granite Hills eastern slopes provide good views over urban development and the </w:t>
      </w:r>
      <w:smartTag w:uri="urn:schemas-microsoft-com:office:smarttags" w:element="place">
        <w:smartTag w:uri="urn:schemas-microsoft-com:office:smarttags" w:element="PlaceName">
          <w:r w:rsidRPr="00CF321B">
            <w:rPr>
              <w:rFonts w:ascii="AvantGarde Bk BT" w:hAnsi="AvantGarde Bk BT"/>
              <w:sz w:val="20"/>
              <w:szCs w:val="20"/>
              <w:lang w:val="en-AU"/>
            </w:rPr>
            <w:t>Plenty</w:t>
          </w:r>
        </w:smartTag>
        <w:r w:rsidRPr="00CF321B">
          <w:rPr>
            <w:rFonts w:ascii="AvantGarde Bk BT" w:hAnsi="AvantGarde Bk BT"/>
            <w:sz w:val="20"/>
            <w:szCs w:val="20"/>
            <w:lang w:val="en-AU"/>
          </w:rPr>
          <w:t xml:space="preserve"> </w:t>
        </w:r>
        <w:smartTag w:uri="urn:schemas-microsoft-com:office:smarttags" w:element="PlaceType">
          <w:r w:rsidRPr="00CF321B">
            <w:rPr>
              <w:rFonts w:ascii="AvantGarde Bk BT" w:hAnsi="AvantGarde Bk BT"/>
              <w:sz w:val="20"/>
              <w:szCs w:val="20"/>
              <w:lang w:val="en-AU"/>
            </w:rPr>
            <w:t>Valley</w:t>
          </w:r>
        </w:smartTag>
      </w:smartTag>
      <w:r w:rsidRPr="00CF321B">
        <w:rPr>
          <w:rFonts w:ascii="AvantGarde Bk BT" w:hAnsi="AvantGarde Bk BT"/>
          <w:sz w:val="20"/>
          <w:szCs w:val="20"/>
          <w:lang w:val="en-AU"/>
        </w:rPr>
        <w:t xml:space="preserve"> from the </w:t>
      </w:r>
      <w:r>
        <w:rPr>
          <w:rFonts w:ascii="AvantGarde Bk BT" w:hAnsi="AvantGarde Bk BT"/>
          <w:sz w:val="20"/>
          <w:szCs w:val="20"/>
          <w:lang w:val="en-AU"/>
        </w:rPr>
        <w:t>north east</w:t>
      </w:r>
      <w:r w:rsidRPr="00CF321B">
        <w:rPr>
          <w:rFonts w:ascii="AvantGarde Bk BT" w:hAnsi="AvantGarde Bk BT"/>
          <w:sz w:val="20"/>
          <w:szCs w:val="20"/>
          <w:lang w:val="en-AU"/>
        </w:rPr>
        <w:t xml:space="preserve"> around to the </w:t>
      </w:r>
      <w:r>
        <w:rPr>
          <w:rFonts w:ascii="AvantGarde Bk BT" w:hAnsi="AvantGarde Bk BT"/>
          <w:sz w:val="20"/>
          <w:szCs w:val="20"/>
          <w:lang w:val="en-AU"/>
        </w:rPr>
        <w:t>south east</w:t>
      </w:r>
      <w:r w:rsidRPr="00CF321B">
        <w:rPr>
          <w:rFonts w:ascii="AvantGarde Bk BT" w:hAnsi="AvantGarde Bk BT"/>
          <w:sz w:val="20"/>
          <w:szCs w:val="20"/>
          <w:lang w:val="en-AU"/>
        </w:rPr>
        <w:t xml:space="preserve">. </w:t>
      </w:r>
      <w:r>
        <w:rPr>
          <w:rFonts w:ascii="AvantGarde Bk BT" w:hAnsi="AvantGarde Bk BT"/>
          <w:sz w:val="20"/>
          <w:szCs w:val="20"/>
          <w:lang w:val="en-AU"/>
        </w:rPr>
        <w:t xml:space="preserve"> </w:t>
      </w:r>
      <w:r w:rsidRPr="00CF321B">
        <w:rPr>
          <w:rFonts w:ascii="AvantGarde Bk BT" w:hAnsi="AvantGarde Bk BT"/>
          <w:sz w:val="20"/>
          <w:szCs w:val="20"/>
          <w:lang w:val="en-AU"/>
        </w:rPr>
        <w:t xml:space="preserve">Vegetation cover is sparse over most of the area, except on granitic soil </w:t>
      </w:r>
      <w:r>
        <w:rPr>
          <w:rFonts w:ascii="AvantGarde Bk BT" w:hAnsi="AvantGarde Bk BT"/>
          <w:sz w:val="20"/>
          <w:szCs w:val="20"/>
          <w:lang w:val="en-AU"/>
        </w:rPr>
        <w:t>to P</w:t>
      </w:r>
      <w:r w:rsidRPr="00CF321B">
        <w:rPr>
          <w:rFonts w:ascii="AvantGarde Bk BT" w:hAnsi="AvantGarde Bk BT"/>
          <w:sz w:val="20"/>
          <w:szCs w:val="20"/>
          <w:lang w:val="en-AU"/>
        </w:rPr>
        <w:t>roperty 4 in the south and a small patch adjacent to Hunter’s Lane in the north.</w:t>
      </w:r>
      <w:r>
        <w:rPr>
          <w:rFonts w:ascii="AvantGarde Bk BT" w:hAnsi="AvantGarde Bk BT"/>
          <w:sz w:val="20"/>
          <w:szCs w:val="20"/>
          <w:lang w:val="en-AU"/>
        </w:rPr>
        <w:t xml:space="preserve"> </w:t>
      </w:r>
      <w:r w:rsidRPr="00CF321B">
        <w:rPr>
          <w:rFonts w:ascii="AvantGarde Bk BT" w:hAnsi="AvantGarde Bk BT"/>
          <w:sz w:val="20"/>
          <w:szCs w:val="20"/>
          <w:lang w:val="en-AU"/>
        </w:rPr>
        <w:t xml:space="preserve"> Trails to the ridges and around contours will allow use by walkers and cyclists. </w:t>
      </w:r>
      <w:r>
        <w:rPr>
          <w:rFonts w:ascii="AvantGarde Bk BT" w:hAnsi="AvantGarde Bk BT"/>
          <w:sz w:val="20"/>
          <w:szCs w:val="20"/>
          <w:lang w:val="en-AU"/>
        </w:rPr>
        <w:t xml:space="preserve"> </w:t>
      </w:r>
      <w:r w:rsidRPr="00CF321B">
        <w:rPr>
          <w:rFonts w:ascii="AvantGarde Bk BT" w:hAnsi="AvantGarde Bk BT"/>
          <w:sz w:val="20"/>
          <w:szCs w:val="20"/>
          <w:lang w:val="en-AU"/>
        </w:rPr>
        <w:t>No trail bikes or horse riding will be permitted.</w:t>
      </w:r>
    </w:p>
    <w:p w:rsidR="009A62F6" w:rsidRPr="00CF321B" w:rsidRDefault="009A62F6" w:rsidP="009A62F6">
      <w:pPr>
        <w:jc w:val="both"/>
        <w:rPr>
          <w:rFonts w:ascii="AvantGarde Bk BT" w:hAnsi="AvantGarde Bk BT"/>
          <w:sz w:val="20"/>
          <w:szCs w:val="20"/>
          <w:lang w:val="en-AU"/>
        </w:rPr>
      </w:pPr>
    </w:p>
    <w:p w:rsidR="009A62F6" w:rsidRPr="00CF321B" w:rsidRDefault="009A62F6" w:rsidP="009A62F6">
      <w:pPr>
        <w:jc w:val="both"/>
        <w:rPr>
          <w:rFonts w:ascii="AvantGarde Bk BT" w:hAnsi="AvantGarde Bk BT"/>
          <w:sz w:val="20"/>
          <w:szCs w:val="20"/>
          <w:lang w:val="en-AU"/>
        </w:rPr>
      </w:pPr>
      <w:r w:rsidRPr="00CF321B">
        <w:rPr>
          <w:rFonts w:ascii="AvantGarde Bk BT" w:hAnsi="AvantGarde Bk BT"/>
          <w:sz w:val="20"/>
          <w:szCs w:val="20"/>
          <w:lang w:val="en-AU"/>
        </w:rPr>
        <w:t xml:space="preserve">The Darebin Creek and western plains precinct contains the majority of the low-lying land within the expanded park. </w:t>
      </w:r>
      <w:r>
        <w:rPr>
          <w:rFonts w:ascii="AvantGarde Bk BT" w:hAnsi="AvantGarde Bk BT"/>
          <w:sz w:val="20"/>
          <w:szCs w:val="20"/>
          <w:lang w:val="en-AU"/>
        </w:rPr>
        <w:t xml:space="preserve"> </w:t>
      </w:r>
      <w:r w:rsidRPr="00CF321B">
        <w:rPr>
          <w:rFonts w:ascii="AvantGarde Bk BT" w:hAnsi="AvantGarde Bk BT"/>
          <w:sz w:val="20"/>
          <w:szCs w:val="20"/>
          <w:lang w:val="en-AU"/>
        </w:rPr>
        <w:t xml:space="preserve">In addition to natural drainage systems, the creek forms an approximate boundary between the western basalt plains and the sedimentary geology of the Quarry Hills and Northern Hills. </w:t>
      </w:r>
      <w:r>
        <w:rPr>
          <w:rFonts w:ascii="AvantGarde Bk BT" w:hAnsi="AvantGarde Bk BT"/>
          <w:sz w:val="20"/>
          <w:szCs w:val="20"/>
          <w:lang w:val="en-AU"/>
        </w:rPr>
        <w:t xml:space="preserve"> </w:t>
      </w:r>
      <w:r w:rsidRPr="00CF321B">
        <w:rPr>
          <w:rFonts w:ascii="AvantGarde Bk BT" w:hAnsi="AvantGarde Bk BT"/>
          <w:sz w:val="20"/>
          <w:szCs w:val="20"/>
          <w:lang w:val="en-AU"/>
        </w:rPr>
        <w:t xml:space="preserve">There are potential aboriginal heritage sites along the creek. </w:t>
      </w:r>
      <w:r>
        <w:rPr>
          <w:rFonts w:ascii="AvantGarde Bk BT" w:hAnsi="AvantGarde Bk BT"/>
          <w:sz w:val="20"/>
          <w:szCs w:val="20"/>
          <w:lang w:val="en-AU"/>
        </w:rPr>
        <w:t xml:space="preserve"> </w:t>
      </w:r>
      <w:r w:rsidRPr="00CF321B">
        <w:rPr>
          <w:rFonts w:ascii="AvantGarde Bk BT" w:hAnsi="AvantGarde Bk BT"/>
          <w:sz w:val="20"/>
          <w:szCs w:val="20"/>
          <w:lang w:val="en-AU"/>
        </w:rPr>
        <w:t xml:space="preserve">Property 25 contains a significant stand of </w:t>
      </w:r>
      <w:smartTag w:uri="urn:schemas-microsoft-com:office:smarttags" w:element="place">
        <w:smartTag w:uri="urn:schemas-microsoft-com:office:smarttags" w:element="PlaceName">
          <w:r w:rsidRPr="00CF321B">
            <w:rPr>
              <w:rFonts w:ascii="AvantGarde Bk BT" w:hAnsi="AvantGarde Bk BT"/>
              <w:sz w:val="20"/>
              <w:szCs w:val="20"/>
              <w:lang w:val="en-AU"/>
            </w:rPr>
            <w:t>remnant</w:t>
          </w:r>
        </w:smartTag>
        <w:r w:rsidRPr="00CF321B">
          <w:rPr>
            <w:rFonts w:ascii="AvantGarde Bk BT" w:hAnsi="AvantGarde Bk BT"/>
            <w:sz w:val="20"/>
            <w:szCs w:val="20"/>
            <w:lang w:val="en-AU"/>
          </w:rPr>
          <w:t xml:space="preserve"> </w:t>
        </w:r>
        <w:smartTag w:uri="urn:schemas-microsoft-com:office:smarttags" w:element="PlaceType">
          <w:r w:rsidRPr="00CF321B">
            <w:rPr>
              <w:rFonts w:ascii="AvantGarde Bk BT" w:hAnsi="AvantGarde Bk BT"/>
              <w:sz w:val="20"/>
              <w:szCs w:val="20"/>
              <w:lang w:val="en-AU"/>
            </w:rPr>
            <w:t>River</w:t>
          </w:r>
        </w:smartTag>
      </w:smartTag>
      <w:r w:rsidRPr="00CF321B">
        <w:rPr>
          <w:rFonts w:ascii="AvantGarde Bk BT" w:hAnsi="AvantGarde Bk BT"/>
          <w:sz w:val="20"/>
          <w:szCs w:val="20"/>
          <w:lang w:val="en-AU"/>
        </w:rPr>
        <w:t xml:space="preserve"> Red Gums. </w:t>
      </w:r>
      <w:r>
        <w:rPr>
          <w:rFonts w:ascii="AvantGarde Bk BT" w:hAnsi="AvantGarde Bk BT"/>
          <w:sz w:val="20"/>
          <w:szCs w:val="20"/>
          <w:lang w:val="en-AU"/>
        </w:rPr>
        <w:t xml:space="preserve"> </w:t>
      </w:r>
      <w:r w:rsidRPr="00CF321B">
        <w:rPr>
          <w:rFonts w:ascii="AvantGarde Bk BT" w:hAnsi="AvantGarde Bk BT"/>
          <w:sz w:val="20"/>
          <w:szCs w:val="20"/>
          <w:lang w:val="en-AU"/>
        </w:rPr>
        <w:t xml:space="preserve">The proposed E6 arterial will form part of the boundary to the west. </w:t>
      </w:r>
      <w:r>
        <w:rPr>
          <w:rFonts w:ascii="AvantGarde Bk BT" w:hAnsi="AvantGarde Bk BT"/>
          <w:sz w:val="20"/>
          <w:szCs w:val="20"/>
          <w:lang w:val="en-AU"/>
        </w:rPr>
        <w:t xml:space="preserve"> </w:t>
      </w:r>
      <w:r w:rsidRPr="00CF321B">
        <w:rPr>
          <w:rFonts w:ascii="AvantGarde Bk BT" w:hAnsi="AvantGarde Bk BT"/>
          <w:sz w:val="20"/>
          <w:szCs w:val="20"/>
          <w:lang w:val="en-AU"/>
        </w:rPr>
        <w:t xml:space="preserve">Revegetation of the creek line, within Melbourne Water guidelines, will provide the opportunity for a wildlife corridor and an associated walking and cycling trail. </w:t>
      </w:r>
      <w:r>
        <w:rPr>
          <w:rFonts w:ascii="AvantGarde Bk BT" w:hAnsi="AvantGarde Bk BT"/>
          <w:sz w:val="20"/>
          <w:szCs w:val="20"/>
          <w:lang w:val="en-AU"/>
        </w:rPr>
        <w:t xml:space="preserve"> </w:t>
      </w:r>
      <w:r w:rsidRPr="00CF321B">
        <w:rPr>
          <w:rFonts w:ascii="AvantGarde Bk BT" w:hAnsi="AvantGarde Bk BT"/>
          <w:sz w:val="20"/>
          <w:szCs w:val="20"/>
          <w:lang w:val="en-AU"/>
        </w:rPr>
        <w:t>No trail bikes or horse riding will be permitted.</w:t>
      </w:r>
    </w:p>
    <w:p w:rsidR="009A62F6" w:rsidRPr="00CF321B" w:rsidRDefault="009A62F6" w:rsidP="009A62F6">
      <w:pPr>
        <w:jc w:val="both"/>
        <w:rPr>
          <w:rFonts w:ascii="AvantGarde Bk BT" w:hAnsi="AvantGarde Bk BT"/>
          <w:sz w:val="20"/>
          <w:szCs w:val="20"/>
          <w:lang w:val="en-AU"/>
        </w:rPr>
      </w:pPr>
    </w:p>
    <w:p w:rsidR="009A62F6" w:rsidRPr="00CF321B" w:rsidRDefault="009A62F6" w:rsidP="009A62F6">
      <w:pPr>
        <w:jc w:val="both"/>
        <w:rPr>
          <w:rFonts w:ascii="AvantGarde Bk BT" w:hAnsi="AvantGarde Bk BT"/>
          <w:sz w:val="20"/>
          <w:szCs w:val="20"/>
          <w:lang w:val="en-AU"/>
        </w:rPr>
      </w:pPr>
      <w:r w:rsidRPr="00CF321B">
        <w:rPr>
          <w:rFonts w:ascii="AvantGarde Bk BT" w:hAnsi="AvantGarde Bk BT"/>
          <w:sz w:val="20"/>
          <w:szCs w:val="20"/>
          <w:lang w:val="en-AU"/>
        </w:rPr>
        <w:t>The Northern Hills precincts contain gentle slopes without any significant tree cover.</w:t>
      </w:r>
      <w:r>
        <w:rPr>
          <w:rFonts w:ascii="AvantGarde Bk BT" w:hAnsi="AvantGarde Bk BT"/>
          <w:sz w:val="20"/>
          <w:szCs w:val="20"/>
          <w:lang w:val="en-AU"/>
        </w:rPr>
        <w:t xml:space="preserve"> </w:t>
      </w:r>
      <w:r w:rsidRPr="00CF321B">
        <w:rPr>
          <w:rFonts w:ascii="AvantGarde Bk BT" w:hAnsi="AvantGarde Bk BT"/>
          <w:sz w:val="20"/>
          <w:szCs w:val="20"/>
          <w:lang w:val="en-AU"/>
        </w:rPr>
        <w:t xml:space="preserve"> These areas are suitable for provision of facilities for trail bikes and equestrian activities – with restrictions. </w:t>
      </w:r>
      <w:r>
        <w:rPr>
          <w:rFonts w:ascii="AvantGarde Bk BT" w:hAnsi="AvantGarde Bk BT"/>
          <w:sz w:val="20"/>
          <w:szCs w:val="20"/>
          <w:lang w:val="en-AU"/>
        </w:rPr>
        <w:t xml:space="preserve"> </w:t>
      </w:r>
      <w:r w:rsidRPr="00CF321B">
        <w:rPr>
          <w:rFonts w:ascii="AvantGarde Bk BT" w:hAnsi="AvantGarde Bk BT"/>
          <w:sz w:val="20"/>
          <w:szCs w:val="20"/>
          <w:lang w:val="en-AU"/>
        </w:rPr>
        <w:t xml:space="preserve">Trail bikes should be contained to the western slopes away from residential areas and should not encroach on the Darebin Creek proposed wildlife corridor. </w:t>
      </w:r>
      <w:r>
        <w:rPr>
          <w:rFonts w:ascii="AvantGarde Bk BT" w:hAnsi="AvantGarde Bk BT"/>
          <w:sz w:val="20"/>
          <w:szCs w:val="20"/>
          <w:lang w:val="en-AU"/>
        </w:rPr>
        <w:t xml:space="preserve"> </w:t>
      </w:r>
      <w:r w:rsidRPr="00CF321B">
        <w:rPr>
          <w:rFonts w:ascii="AvantGarde Bk BT" w:hAnsi="AvantGarde Bk BT"/>
          <w:sz w:val="20"/>
          <w:szCs w:val="20"/>
          <w:lang w:val="en-AU"/>
        </w:rPr>
        <w:t>Equestrian activities should be kept away from the steeper eastern slopes.</w:t>
      </w:r>
    </w:p>
    <w:p w:rsidR="009A62F6" w:rsidRPr="00CF321B" w:rsidRDefault="009A62F6" w:rsidP="009A62F6">
      <w:pPr>
        <w:jc w:val="both"/>
        <w:rPr>
          <w:rFonts w:ascii="AvantGarde Bk BT" w:hAnsi="AvantGarde Bk BT"/>
          <w:sz w:val="20"/>
          <w:szCs w:val="20"/>
          <w:lang w:val="en-AU"/>
        </w:rPr>
      </w:pPr>
    </w:p>
    <w:p w:rsidR="009A62F6" w:rsidRPr="00CF321B" w:rsidRDefault="009A62F6" w:rsidP="009A62F6">
      <w:pPr>
        <w:jc w:val="both"/>
        <w:rPr>
          <w:rFonts w:ascii="AvantGarde Bk BT" w:hAnsi="AvantGarde Bk BT"/>
          <w:sz w:val="20"/>
          <w:szCs w:val="20"/>
          <w:lang w:val="en-AU"/>
        </w:rPr>
      </w:pPr>
      <w:r w:rsidRPr="00CF321B">
        <w:rPr>
          <w:rFonts w:ascii="AvantGarde Bk BT" w:hAnsi="AvantGarde Bk BT"/>
          <w:sz w:val="20"/>
          <w:szCs w:val="20"/>
          <w:lang w:val="en-AU"/>
        </w:rPr>
        <w:t xml:space="preserve">Three </w:t>
      </w:r>
      <w:r>
        <w:rPr>
          <w:rFonts w:ascii="AvantGarde Bk BT" w:hAnsi="AvantGarde Bk BT"/>
          <w:sz w:val="20"/>
          <w:szCs w:val="20"/>
          <w:lang w:val="en-AU"/>
        </w:rPr>
        <w:t xml:space="preserve">further </w:t>
      </w:r>
      <w:r w:rsidRPr="00CF321B">
        <w:rPr>
          <w:rFonts w:ascii="AvantGarde Bk BT" w:hAnsi="AvantGarde Bk BT"/>
          <w:sz w:val="20"/>
          <w:szCs w:val="20"/>
          <w:lang w:val="en-AU"/>
        </w:rPr>
        <w:t xml:space="preserve">major entry nodes are proposed in addition to the </w:t>
      </w:r>
      <w:r>
        <w:rPr>
          <w:rFonts w:ascii="AvantGarde Bk BT" w:hAnsi="AvantGarde Bk BT"/>
          <w:sz w:val="20"/>
          <w:szCs w:val="20"/>
          <w:lang w:val="en-AU"/>
        </w:rPr>
        <w:t>short term</w:t>
      </w:r>
      <w:r w:rsidRPr="00CF321B">
        <w:rPr>
          <w:rFonts w:ascii="AvantGarde Bk BT" w:hAnsi="AvantGarde Bk BT"/>
          <w:sz w:val="20"/>
          <w:szCs w:val="20"/>
          <w:lang w:val="en-AU"/>
        </w:rPr>
        <w:t xml:space="preserve"> footprint nodes.</w:t>
      </w:r>
      <w:r>
        <w:rPr>
          <w:rFonts w:ascii="AvantGarde Bk BT" w:hAnsi="AvantGarde Bk BT"/>
          <w:sz w:val="20"/>
          <w:szCs w:val="20"/>
          <w:lang w:val="en-AU"/>
        </w:rPr>
        <w:t xml:space="preserve"> </w:t>
      </w:r>
      <w:r w:rsidRPr="00CF321B">
        <w:rPr>
          <w:rFonts w:ascii="AvantGarde Bk BT" w:hAnsi="AvantGarde Bk BT"/>
          <w:sz w:val="20"/>
          <w:szCs w:val="20"/>
          <w:lang w:val="en-AU"/>
        </w:rPr>
        <w:t xml:space="preserve"> These are described as follows:</w:t>
      </w:r>
    </w:p>
    <w:p w:rsidR="009A62F6" w:rsidRPr="00CF321B" w:rsidRDefault="009A62F6" w:rsidP="009A62F6">
      <w:pPr>
        <w:jc w:val="both"/>
        <w:rPr>
          <w:rFonts w:ascii="AvantGarde Bk BT" w:hAnsi="AvantGarde Bk BT"/>
          <w:sz w:val="20"/>
          <w:szCs w:val="20"/>
          <w:lang w:val="en-AU"/>
        </w:rPr>
      </w:pPr>
    </w:p>
    <w:p w:rsidR="009A62F6" w:rsidRPr="00CF321B" w:rsidRDefault="009A62F6" w:rsidP="009A62F6">
      <w:pPr>
        <w:numPr>
          <w:ilvl w:val="0"/>
          <w:numId w:val="27"/>
        </w:numPr>
        <w:jc w:val="both"/>
        <w:rPr>
          <w:rFonts w:ascii="AvantGarde Bk BT" w:hAnsi="AvantGarde Bk BT"/>
          <w:sz w:val="20"/>
          <w:szCs w:val="20"/>
          <w:lang w:val="en-AU"/>
        </w:rPr>
      </w:pPr>
      <w:r w:rsidRPr="00CF321B">
        <w:rPr>
          <w:rFonts w:ascii="AvantGarde Bk BT" w:hAnsi="AvantGarde Bk BT"/>
          <w:i/>
          <w:sz w:val="20"/>
          <w:szCs w:val="20"/>
          <w:lang w:val="en-AU"/>
        </w:rPr>
        <w:t>East of the saddle between the northern and southern hills</w:t>
      </w:r>
      <w:r w:rsidRPr="00CF321B">
        <w:rPr>
          <w:rFonts w:ascii="AvantGarde Bk BT" w:hAnsi="AvantGarde Bk BT"/>
          <w:sz w:val="20"/>
          <w:szCs w:val="20"/>
          <w:lang w:val="en-AU"/>
        </w:rPr>
        <w:t xml:space="preserve">. </w:t>
      </w:r>
      <w:r>
        <w:rPr>
          <w:rFonts w:ascii="AvantGarde Bk BT" w:hAnsi="AvantGarde Bk BT"/>
          <w:sz w:val="20"/>
          <w:szCs w:val="20"/>
          <w:lang w:val="en-AU"/>
        </w:rPr>
        <w:t xml:space="preserve"> </w:t>
      </w:r>
      <w:r w:rsidRPr="00CF321B">
        <w:rPr>
          <w:rFonts w:ascii="AvantGarde Bk BT" w:hAnsi="AvantGarde Bk BT"/>
          <w:sz w:val="20"/>
          <w:szCs w:val="20"/>
          <w:lang w:val="en-AU"/>
        </w:rPr>
        <w:t xml:space="preserve">This node would be in an important location linking the southern and northern hill trails as well as providing easy access to the Darebin Creek valley. </w:t>
      </w:r>
      <w:r>
        <w:rPr>
          <w:rFonts w:ascii="AvantGarde Bk BT" w:hAnsi="AvantGarde Bk BT"/>
          <w:sz w:val="20"/>
          <w:szCs w:val="20"/>
          <w:lang w:val="en-AU"/>
        </w:rPr>
        <w:t xml:space="preserve"> </w:t>
      </w:r>
      <w:r w:rsidRPr="00CF321B">
        <w:rPr>
          <w:rFonts w:ascii="AvantGarde Bk BT" w:hAnsi="AvantGarde Bk BT"/>
          <w:sz w:val="20"/>
          <w:szCs w:val="20"/>
          <w:lang w:val="en-AU"/>
        </w:rPr>
        <w:t xml:space="preserve">It would be at the western end of urban development that extends up the valley </w:t>
      </w:r>
      <w:r>
        <w:rPr>
          <w:rFonts w:ascii="AvantGarde Bk BT" w:hAnsi="AvantGarde Bk BT"/>
          <w:sz w:val="20"/>
          <w:szCs w:val="20"/>
          <w:lang w:val="en-AU"/>
        </w:rPr>
        <w:t xml:space="preserve">(Mernda West Development Plan currently being finalised) </w:t>
      </w:r>
      <w:r w:rsidRPr="00CF321B">
        <w:rPr>
          <w:rFonts w:ascii="AvantGarde Bk BT" w:hAnsi="AvantGarde Bk BT"/>
          <w:sz w:val="20"/>
          <w:szCs w:val="20"/>
          <w:lang w:val="en-AU"/>
        </w:rPr>
        <w:t xml:space="preserve">and could be accessed off an extension of </w:t>
      </w:r>
      <w:smartTag w:uri="urn:schemas-microsoft-com:office:smarttags" w:element="Street">
        <w:smartTag w:uri="urn:schemas-microsoft-com:office:smarttags" w:element="address">
          <w:r w:rsidRPr="00CF321B">
            <w:rPr>
              <w:rFonts w:ascii="AvantGarde Bk BT" w:hAnsi="AvantGarde Bk BT"/>
              <w:sz w:val="20"/>
              <w:szCs w:val="20"/>
              <w:lang w:val="en-AU"/>
            </w:rPr>
            <w:t>Regent Street</w:t>
          </w:r>
        </w:smartTag>
      </w:smartTag>
      <w:r w:rsidRPr="00CF321B">
        <w:rPr>
          <w:rFonts w:ascii="AvantGarde Bk BT" w:hAnsi="AvantGarde Bk BT"/>
          <w:sz w:val="20"/>
          <w:szCs w:val="20"/>
          <w:lang w:val="en-AU"/>
        </w:rPr>
        <w:t xml:space="preserve"> or via a subdivision perimeter road from </w:t>
      </w:r>
      <w:smartTag w:uri="urn:schemas-microsoft-com:office:smarttags" w:element="Street">
        <w:smartTag w:uri="urn:schemas-microsoft-com:office:smarttags" w:element="address">
          <w:r w:rsidRPr="00CF321B">
            <w:rPr>
              <w:rFonts w:ascii="AvantGarde Bk BT" w:hAnsi="AvantGarde Bk BT"/>
              <w:sz w:val="20"/>
              <w:szCs w:val="20"/>
              <w:lang w:val="en-AU"/>
            </w:rPr>
            <w:t>Bridge Inn Road</w:t>
          </w:r>
        </w:smartTag>
      </w:smartTag>
      <w:r>
        <w:rPr>
          <w:rFonts w:ascii="AvantGarde Bk BT" w:hAnsi="AvantGarde Bk BT"/>
          <w:sz w:val="20"/>
          <w:szCs w:val="20"/>
          <w:lang w:val="en-AU"/>
        </w:rPr>
        <w:t>.  The DP and the current review of the Urban Growth Boundary will need to accommodate this future major entry node.</w:t>
      </w:r>
    </w:p>
    <w:p w:rsidR="009A62F6" w:rsidRPr="00CF321B" w:rsidRDefault="009A62F6" w:rsidP="009A62F6">
      <w:pPr>
        <w:numPr>
          <w:ilvl w:val="0"/>
          <w:numId w:val="27"/>
        </w:numPr>
        <w:jc w:val="both"/>
        <w:rPr>
          <w:rFonts w:ascii="AvantGarde Bk BT" w:hAnsi="AvantGarde Bk BT"/>
          <w:i/>
          <w:sz w:val="20"/>
          <w:szCs w:val="20"/>
          <w:lang w:val="en-AU"/>
        </w:rPr>
      </w:pPr>
      <w:r w:rsidRPr="00CF321B">
        <w:rPr>
          <w:rFonts w:ascii="AvantGarde Bk BT" w:hAnsi="AvantGarde Bk BT"/>
          <w:i/>
          <w:sz w:val="20"/>
          <w:szCs w:val="20"/>
          <w:lang w:val="en-AU"/>
        </w:rPr>
        <w:t xml:space="preserve">At the corner of Lehmann’s Road and </w:t>
      </w:r>
      <w:proofErr w:type="spellStart"/>
      <w:r w:rsidRPr="00CF321B">
        <w:rPr>
          <w:rFonts w:ascii="AvantGarde Bk BT" w:hAnsi="AvantGarde Bk BT"/>
          <w:i/>
          <w:sz w:val="20"/>
          <w:szCs w:val="20"/>
          <w:lang w:val="en-AU"/>
        </w:rPr>
        <w:t>Bindt’s</w:t>
      </w:r>
      <w:proofErr w:type="spellEnd"/>
      <w:r w:rsidRPr="00CF321B">
        <w:rPr>
          <w:rFonts w:ascii="AvantGarde Bk BT" w:hAnsi="AvantGarde Bk BT"/>
          <w:i/>
          <w:sz w:val="20"/>
          <w:szCs w:val="20"/>
          <w:lang w:val="en-AU"/>
        </w:rPr>
        <w:t xml:space="preserve"> Road west of Darebin Creek.</w:t>
      </w:r>
      <w:r w:rsidRPr="00CF321B">
        <w:rPr>
          <w:rFonts w:ascii="AvantGarde Bk BT" w:hAnsi="AvantGarde Bk BT"/>
          <w:sz w:val="20"/>
          <w:szCs w:val="20"/>
          <w:lang w:val="en-AU"/>
        </w:rPr>
        <w:t xml:space="preserve"> </w:t>
      </w:r>
      <w:r>
        <w:rPr>
          <w:rFonts w:ascii="AvantGarde Bk BT" w:hAnsi="AvantGarde Bk BT"/>
          <w:sz w:val="20"/>
          <w:szCs w:val="20"/>
          <w:lang w:val="en-AU"/>
        </w:rPr>
        <w:t xml:space="preserve"> </w:t>
      </w:r>
      <w:r w:rsidRPr="00CF321B">
        <w:rPr>
          <w:rFonts w:ascii="AvantGarde Bk BT" w:hAnsi="AvantGarde Bk BT"/>
          <w:sz w:val="20"/>
          <w:szCs w:val="20"/>
          <w:lang w:val="en-AU"/>
        </w:rPr>
        <w:t>This node would provide the main access point to the park from the west and link to the Darebin Creek and lower slopes trails</w:t>
      </w:r>
      <w:r>
        <w:rPr>
          <w:rFonts w:ascii="AvantGarde Bk BT" w:hAnsi="AvantGarde Bk BT"/>
          <w:i/>
          <w:sz w:val="20"/>
          <w:szCs w:val="20"/>
          <w:lang w:val="en-AU"/>
        </w:rPr>
        <w:t>.</w:t>
      </w:r>
      <w:r w:rsidRPr="00CF321B">
        <w:rPr>
          <w:rFonts w:ascii="AvantGarde Bk BT" w:hAnsi="AvantGarde Bk BT"/>
          <w:i/>
          <w:sz w:val="20"/>
          <w:szCs w:val="20"/>
          <w:lang w:val="en-AU"/>
        </w:rPr>
        <w:t xml:space="preserve"> </w:t>
      </w:r>
      <w:r>
        <w:rPr>
          <w:rFonts w:ascii="AvantGarde Bk BT" w:hAnsi="AvantGarde Bk BT"/>
          <w:sz w:val="20"/>
          <w:szCs w:val="20"/>
          <w:lang w:val="en-AU"/>
        </w:rPr>
        <w:t xml:space="preserve"> The current review of the Urban Growth Boundary and the final alignment and design of the E6 will need to accommodate this future major entry node.</w:t>
      </w:r>
    </w:p>
    <w:p w:rsidR="009A62F6" w:rsidRPr="00CF321B" w:rsidRDefault="009A62F6" w:rsidP="009A62F6">
      <w:pPr>
        <w:numPr>
          <w:ilvl w:val="0"/>
          <w:numId w:val="27"/>
        </w:numPr>
        <w:jc w:val="both"/>
        <w:rPr>
          <w:rFonts w:ascii="AvantGarde Bk BT" w:hAnsi="AvantGarde Bk BT"/>
          <w:sz w:val="20"/>
          <w:szCs w:val="20"/>
          <w:lang w:val="en-AU"/>
        </w:rPr>
      </w:pPr>
      <w:r w:rsidRPr="00CF321B">
        <w:rPr>
          <w:rFonts w:ascii="AvantGarde Bk BT" w:hAnsi="AvantGarde Bk BT"/>
          <w:i/>
          <w:sz w:val="20"/>
          <w:szCs w:val="20"/>
          <w:lang w:val="en-AU"/>
        </w:rPr>
        <w:lastRenderedPageBreak/>
        <w:t>O</w:t>
      </w:r>
      <w:r>
        <w:rPr>
          <w:rFonts w:ascii="AvantGarde Bk BT" w:hAnsi="AvantGarde Bk BT"/>
          <w:i/>
          <w:sz w:val="20"/>
          <w:szCs w:val="20"/>
          <w:lang w:val="en-AU"/>
        </w:rPr>
        <w:t>ff Mason’s Lane</w:t>
      </w:r>
      <w:r w:rsidRPr="00CF321B">
        <w:rPr>
          <w:rFonts w:ascii="AvantGarde Bk BT" w:hAnsi="AvantGarde Bk BT"/>
          <w:i/>
          <w:sz w:val="20"/>
          <w:szCs w:val="20"/>
          <w:lang w:val="en-AU"/>
        </w:rPr>
        <w:t xml:space="preserve"> in the northern hills</w:t>
      </w:r>
      <w:r w:rsidRPr="00CF321B">
        <w:rPr>
          <w:rFonts w:ascii="AvantGarde Bk BT" w:hAnsi="AvantGarde Bk BT"/>
          <w:sz w:val="20"/>
          <w:szCs w:val="20"/>
          <w:lang w:val="en-AU"/>
        </w:rPr>
        <w:t xml:space="preserve">. </w:t>
      </w:r>
      <w:r>
        <w:rPr>
          <w:rFonts w:ascii="AvantGarde Bk BT" w:hAnsi="AvantGarde Bk BT"/>
          <w:sz w:val="20"/>
          <w:szCs w:val="20"/>
          <w:lang w:val="en-AU"/>
        </w:rPr>
        <w:t xml:space="preserve"> </w:t>
      </w:r>
      <w:r w:rsidRPr="00CF321B">
        <w:rPr>
          <w:rFonts w:ascii="AvantGarde Bk BT" w:hAnsi="AvantGarde Bk BT"/>
          <w:sz w:val="20"/>
          <w:szCs w:val="20"/>
          <w:lang w:val="en-AU"/>
        </w:rPr>
        <w:t xml:space="preserve">This node would be at the northern end of the hill trails. </w:t>
      </w:r>
      <w:r>
        <w:rPr>
          <w:rFonts w:ascii="AvantGarde Bk BT" w:hAnsi="AvantGarde Bk BT"/>
          <w:sz w:val="20"/>
          <w:szCs w:val="20"/>
          <w:lang w:val="en-AU"/>
        </w:rPr>
        <w:t xml:space="preserve"> Access c</w:t>
      </w:r>
      <w:r w:rsidRPr="00CF321B">
        <w:rPr>
          <w:rFonts w:ascii="AvantGarde Bk BT" w:hAnsi="AvantGarde Bk BT"/>
          <w:sz w:val="20"/>
          <w:szCs w:val="20"/>
          <w:lang w:val="en-AU"/>
        </w:rPr>
        <w:t xml:space="preserve">ould either be through the </w:t>
      </w:r>
      <w:r>
        <w:rPr>
          <w:rFonts w:ascii="AvantGarde Bk BT" w:hAnsi="AvantGarde Bk BT"/>
          <w:sz w:val="20"/>
          <w:szCs w:val="20"/>
          <w:lang w:val="en-AU"/>
        </w:rPr>
        <w:t>expanded</w:t>
      </w:r>
      <w:r w:rsidRPr="00CF321B">
        <w:rPr>
          <w:rFonts w:ascii="AvantGarde Bk BT" w:hAnsi="AvantGarde Bk BT"/>
          <w:sz w:val="20"/>
          <w:szCs w:val="20"/>
          <w:lang w:val="en-AU"/>
        </w:rPr>
        <w:t xml:space="preserve"> </w:t>
      </w:r>
      <w:r>
        <w:rPr>
          <w:rFonts w:ascii="AvantGarde Bk BT" w:hAnsi="AvantGarde Bk BT"/>
          <w:sz w:val="20"/>
          <w:szCs w:val="20"/>
          <w:lang w:val="en-AU"/>
        </w:rPr>
        <w:t>Mernda Villages subdivision or from Mason’s Lane itself</w:t>
      </w:r>
      <w:r w:rsidRPr="00CF321B">
        <w:rPr>
          <w:rFonts w:ascii="AvantGarde Bk BT" w:hAnsi="AvantGarde Bk BT"/>
          <w:sz w:val="20"/>
          <w:szCs w:val="20"/>
          <w:lang w:val="en-AU"/>
        </w:rPr>
        <w:t>.</w:t>
      </w:r>
      <w:r>
        <w:rPr>
          <w:rFonts w:ascii="AvantGarde Bk BT" w:hAnsi="AvantGarde Bk BT"/>
          <w:sz w:val="20"/>
          <w:szCs w:val="20"/>
          <w:lang w:val="en-AU"/>
        </w:rPr>
        <w:t xml:space="preserve">  The final location will be determined in consideration of the review of the Urban Growth Boundary and the form of the expanded Mernda Villages estate.</w:t>
      </w:r>
    </w:p>
    <w:p w:rsidR="009A62F6" w:rsidRPr="00CF321B" w:rsidRDefault="009A62F6" w:rsidP="009A62F6">
      <w:pPr>
        <w:jc w:val="both"/>
        <w:rPr>
          <w:rFonts w:ascii="AvantGarde Bk BT" w:hAnsi="AvantGarde Bk BT"/>
          <w:sz w:val="20"/>
          <w:szCs w:val="20"/>
          <w:lang w:val="en-AU"/>
        </w:rPr>
      </w:pPr>
    </w:p>
    <w:p w:rsidR="009A62F6" w:rsidRPr="00CF321B" w:rsidRDefault="009A62F6" w:rsidP="009A62F6">
      <w:pPr>
        <w:jc w:val="both"/>
        <w:rPr>
          <w:rFonts w:ascii="AvantGarde Bk BT" w:hAnsi="AvantGarde Bk BT"/>
          <w:sz w:val="20"/>
          <w:szCs w:val="20"/>
          <w:lang w:val="en-AU"/>
        </w:rPr>
      </w:pPr>
      <w:r w:rsidRPr="00CF321B">
        <w:rPr>
          <w:rFonts w:ascii="AvantGarde Bk BT" w:hAnsi="AvantGarde Bk BT"/>
          <w:sz w:val="20"/>
          <w:szCs w:val="20"/>
          <w:lang w:val="en-AU"/>
        </w:rPr>
        <w:t>Additional minor entry nodes are proposed as follows:</w:t>
      </w:r>
    </w:p>
    <w:p w:rsidR="009A62F6" w:rsidRPr="00CF321B" w:rsidRDefault="009A62F6" w:rsidP="009A62F6">
      <w:pPr>
        <w:numPr>
          <w:ilvl w:val="0"/>
          <w:numId w:val="28"/>
        </w:numPr>
        <w:jc w:val="both"/>
        <w:rPr>
          <w:rFonts w:ascii="AvantGarde Bk BT" w:hAnsi="AvantGarde Bk BT"/>
          <w:sz w:val="20"/>
          <w:szCs w:val="20"/>
          <w:lang w:val="en-AU"/>
        </w:rPr>
      </w:pPr>
      <w:r w:rsidRPr="00CF321B">
        <w:rPr>
          <w:rFonts w:ascii="AvantGarde Bk BT" w:hAnsi="AvantGarde Bk BT"/>
          <w:sz w:val="20"/>
          <w:szCs w:val="20"/>
          <w:lang w:val="en-AU"/>
        </w:rPr>
        <w:t xml:space="preserve">At the corner of </w:t>
      </w:r>
      <w:smartTag w:uri="urn:schemas-microsoft-com:office:smarttags" w:element="Street">
        <w:smartTag w:uri="urn:schemas-microsoft-com:office:smarttags" w:element="address">
          <w:r w:rsidRPr="00CF321B">
            <w:rPr>
              <w:rFonts w:ascii="AvantGarde Bk BT" w:hAnsi="AvantGarde Bk BT"/>
              <w:sz w:val="20"/>
              <w:szCs w:val="20"/>
              <w:lang w:val="en-AU"/>
            </w:rPr>
            <w:t>Harvest Home Road</w:t>
          </w:r>
        </w:smartTag>
      </w:smartTag>
      <w:r>
        <w:rPr>
          <w:rFonts w:ascii="AvantGarde Bk BT" w:hAnsi="AvantGarde Bk BT"/>
          <w:sz w:val="20"/>
          <w:szCs w:val="20"/>
          <w:lang w:val="en-AU"/>
        </w:rPr>
        <w:t xml:space="preserve"> and </w:t>
      </w:r>
      <w:proofErr w:type="spellStart"/>
      <w:r>
        <w:rPr>
          <w:rFonts w:ascii="AvantGarde Bk BT" w:hAnsi="AvantGarde Bk BT"/>
          <w:sz w:val="20"/>
          <w:szCs w:val="20"/>
          <w:lang w:val="en-AU"/>
        </w:rPr>
        <w:t>Bindt’s</w:t>
      </w:r>
      <w:proofErr w:type="spellEnd"/>
      <w:r>
        <w:rPr>
          <w:rFonts w:ascii="AvantGarde Bk BT" w:hAnsi="AvantGarde Bk BT"/>
          <w:sz w:val="20"/>
          <w:szCs w:val="20"/>
          <w:lang w:val="en-AU"/>
        </w:rPr>
        <w:t xml:space="preserve"> Road.</w:t>
      </w:r>
      <w:r w:rsidRPr="00CF321B">
        <w:rPr>
          <w:rFonts w:ascii="AvantGarde Bk BT" w:hAnsi="AvantGarde Bk BT"/>
          <w:sz w:val="20"/>
          <w:szCs w:val="20"/>
          <w:lang w:val="en-AU"/>
        </w:rPr>
        <w:t xml:space="preserve"> </w:t>
      </w:r>
    </w:p>
    <w:p w:rsidR="009A62F6" w:rsidRPr="00CF321B" w:rsidRDefault="009A62F6" w:rsidP="009A62F6">
      <w:pPr>
        <w:numPr>
          <w:ilvl w:val="0"/>
          <w:numId w:val="28"/>
        </w:numPr>
        <w:jc w:val="both"/>
        <w:rPr>
          <w:rFonts w:ascii="AvantGarde Bk BT" w:hAnsi="AvantGarde Bk BT"/>
          <w:sz w:val="20"/>
          <w:szCs w:val="20"/>
          <w:lang w:val="en-AU"/>
        </w:rPr>
      </w:pPr>
      <w:r w:rsidRPr="00CF321B">
        <w:rPr>
          <w:rFonts w:ascii="AvantGarde Bk BT" w:hAnsi="AvantGarde Bk BT"/>
          <w:sz w:val="20"/>
          <w:szCs w:val="20"/>
          <w:lang w:val="en-AU"/>
        </w:rPr>
        <w:t xml:space="preserve">Near the crossing of </w:t>
      </w:r>
      <w:smartTag w:uri="urn:schemas-microsoft-com:office:smarttags" w:element="Street">
        <w:smartTag w:uri="urn:schemas-microsoft-com:office:smarttags" w:element="address">
          <w:r w:rsidRPr="00CF321B">
            <w:rPr>
              <w:rFonts w:ascii="AvantGarde Bk BT" w:hAnsi="AvantGarde Bk BT"/>
              <w:sz w:val="20"/>
              <w:szCs w:val="20"/>
              <w:lang w:val="en-AU"/>
            </w:rPr>
            <w:t>Bridge Inn Road</w:t>
          </w:r>
        </w:smartTag>
      </w:smartTag>
      <w:r w:rsidRPr="00CF321B">
        <w:rPr>
          <w:rFonts w:ascii="AvantGarde Bk BT" w:hAnsi="AvantGarde Bk BT"/>
          <w:sz w:val="20"/>
          <w:szCs w:val="20"/>
          <w:lang w:val="en-AU"/>
        </w:rPr>
        <w:t xml:space="preserve"> and Darebin Creek</w:t>
      </w:r>
      <w:r>
        <w:rPr>
          <w:rFonts w:ascii="AvantGarde Bk BT" w:hAnsi="AvantGarde Bk BT"/>
          <w:sz w:val="20"/>
          <w:szCs w:val="20"/>
          <w:lang w:val="en-AU"/>
        </w:rPr>
        <w:t>.</w:t>
      </w:r>
    </w:p>
    <w:p w:rsidR="009A62F6" w:rsidRPr="00CF321B" w:rsidRDefault="009A62F6" w:rsidP="009A62F6">
      <w:pPr>
        <w:numPr>
          <w:ilvl w:val="0"/>
          <w:numId w:val="28"/>
        </w:numPr>
        <w:jc w:val="both"/>
        <w:rPr>
          <w:rFonts w:ascii="AvantGarde Bk BT" w:hAnsi="AvantGarde Bk BT"/>
          <w:sz w:val="20"/>
          <w:szCs w:val="20"/>
          <w:lang w:val="en-AU"/>
        </w:rPr>
      </w:pPr>
      <w:r w:rsidRPr="00CF321B">
        <w:rPr>
          <w:rFonts w:ascii="AvantGarde Bk BT" w:hAnsi="AvantGarde Bk BT"/>
          <w:sz w:val="20"/>
          <w:szCs w:val="20"/>
          <w:lang w:val="en-AU"/>
        </w:rPr>
        <w:t xml:space="preserve">Near the crossing of Mason’s Road and </w:t>
      </w:r>
      <w:r>
        <w:rPr>
          <w:rFonts w:ascii="AvantGarde Bk BT" w:hAnsi="AvantGarde Bk BT"/>
          <w:sz w:val="20"/>
          <w:szCs w:val="20"/>
          <w:lang w:val="en-AU"/>
        </w:rPr>
        <w:t>Darebin Creek.</w:t>
      </w:r>
    </w:p>
    <w:p w:rsidR="009A62F6" w:rsidRPr="00CF321B" w:rsidRDefault="009A62F6" w:rsidP="009A62F6">
      <w:pPr>
        <w:numPr>
          <w:ilvl w:val="0"/>
          <w:numId w:val="28"/>
        </w:numPr>
        <w:jc w:val="both"/>
        <w:rPr>
          <w:rFonts w:ascii="AvantGarde Bk BT" w:hAnsi="AvantGarde Bk BT"/>
          <w:sz w:val="20"/>
          <w:szCs w:val="20"/>
          <w:lang w:val="en-AU"/>
        </w:rPr>
      </w:pPr>
      <w:smartTag w:uri="urn:schemas-microsoft-com:office:smarttags" w:element="Street">
        <w:smartTag w:uri="urn:schemas-microsoft-com:office:smarttags" w:element="address">
          <w:r w:rsidRPr="00CF321B">
            <w:rPr>
              <w:rFonts w:ascii="AvantGarde Bk BT" w:hAnsi="AvantGarde Bk BT"/>
              <w:sz w:val="20"/>
              <w:szCs w:val="20"/>
              <w:lang w:val="en-AU"/>
            </w:rPr>
            <w:t xml:space="preserve">Bridge Inn Road </w:t>
          </w:r>
          <w:r>
            <w:rPr>
              <w:rFonts w:ascii="AvantGarde Bk BT" w:hAnsi="AvantGarde Bk BT"/>
              <w:sz w:val="20"/>
              <w:szCs w:val="20"/>
              <w:lang w:val="en-AU"/>
            </w:rPr>
            <w:t>south</w:t>
          </w:r>
        </w:smartTag>
      </w:smartTag>
      <w:r>
        <w:rPr>
          <w:rFonts w:ascii="AvantGarde Bk BT" w:hAnsi="AvantGarde Bk BT"/>
          <w:sz w:val="20"/>
          <w:szCs w:val="20"/>
          <w:lang w:val="en-AU"/>
        </w:rPr>
        <w:t xml:space="preserve"> east of the northern hills.</w:t>
      </w:r>
    </w:p>
    <w:p w:rsidR="009A62F6" w:rsidRDefault="009A62F6" w:rsidP="009A62F6">
      <w:pPr>
        <w:numPr>
          <w:ilvl w:val="0"/>
          <w:numId w:val="28"/>
        </w:numPr>
        <w:jc w:val="both"/>
        <w:rPr>
          <w:rFonts w:ascii="AvantGarde Bk BT" w:hAnsi="AvantGarde Bk BT"/>
          <w:sz w:val="20"/>
          <w:szCs w:val="20"/>
          <w:lang w:val="en-AU"/>
        </w:rPr>
      </w:pPr>
      <w:r w:rsidRPr="00CF321B">
        <w:rPr>
          <w:rFonts w:ascii="AvantGarde Bk BT" w:hAnsi="AvantGarde Bk BT"/>
          <w:sz w:val="20"/>
          <w:szCs w:val="20"/>
          <w:lang w:val="en-AU"/>
        </w:rPr>
        <w:t xml:space="preserve">MacArthur’s Road off </w:t>
      </w:r>
      <w:smartTag w:uri="urn:schemas-microsoft-com:office:smarttags" w:element="Street">
        <w:smartTag w:uri="urn:schemas-microsoft-com:office:smarttags" w:element="address">
          <w:r w:rsidRPr="00CF321B">
            <w:rPr>
              <w:rFonts w:ascii="AvantGarde Bk BT" w:hAnsi="AvantGarde Bk BT"/>
              <w:sz w:val="20"/>
              <w:szCs w:val="20"/>
              <w:lang w:val="en-AU"/>
            </w:rPr>
            <w:t>Plenty Road</w:t>
          </w:r>
        </w:smartTag>
      </w:smartTag>
      <w:r w:rsidRPr="00CF321B">
        <w:rPr>
          <w:rFonts w:ascii="AvantGarde Bk BT" w:hAnsi="AvantGarde Bk BT"/>
          <w:sz w:val="20"/>
          <w:szCs w:val="20"/>
          <w:lang w:val="en-AU"/>
        </w:rPr>
        <w:t xml:space="preserve"> in the east.</w:t>
      </w:r>
    </w:p>
    <w:p w:rsidR="009A62F6" w:rsidRDefault="009A62F6" w:rsidP="009A62F6">
      <w:pPr>
        <w:jc w:val="both"/>
        <w:rPr>
          <w:rFonts w:ascii="AvantGarde Bk BT" w:hAnsi="AvantGarde Bk BT"/>
          <w:sz w:val="20"/>
          <w:szCs w:val="20"/>
          <w:lang w:val="en-AU"/>
        </w:rPr>
      </w:pPr>
    </w:p>
    <w:p w:rsidR="009A62F6" w:rsidRPr="00CF321B" w:rsidRDefault="009A62F6" w:rsidP="009A62F6">
      <w:pPr>
        <w:jc w:val="both"/>
        <w:rPr>
          <w:rFonts w:ascii="AvantGarde Bk BT" w:hAnsi="AvantGarde Bk BT"/>
          <w:sz w:val="20"/>
          <w:szCs w:val="20"/>
          <w:lang w:val="en-AU"/>
        </w:rPr>
      </w:pPr>
      <w:r>
        <w:rPr>
          <w:rFonts w:ascii="AvantGarde Bk BT" w:hAnsi="AvantGarde Bk BT"/>
          <w:sz w:val="20"/>
          <w:szCs w:val="20"/>
          <w:lang w:val="en-AU"/>
        </w:rPr>
        <w:t>Apart from the major and minor access nodes, the park will be accessed informally at numerous other sites such as court heads, etc.  No facilities, apart from directional signage, will be provided at these locations.</w:t>
      </w:r>
    </w:p>
    <w:p w:rsidR="009A62F6" w:rsidRPr="00CF321B" w:rsidRDefault="009A62F6" w:rsidP="009A62F6">
      <w:pPr>
        <w:jc w:val="both"/>
        <w:rPr>
          <w:rFonts w:ascii="AvantGarde Bk BT" w:hAnsi="AvantGarde Bk BT"/>
          <w:sz w:val="20"/>
          <w:szCs w:val="20"/>
          <w:lang w:val="en-AU"/>
        </w:rPr>
      </w:pPr>
    </w:p>
    <w:p w:rsidR="009A62F6" w:rsidRPr="00CF321B" w:rsidRDefault="009A62F6" w:rsidP="006F05F8">
      <w:pPr>
        <w:ind w:left="284"/>
        <w:jc w:val="both"/>
        <w:outlineLvl w:val="2"/>
        <w:rPr>
          <w:rFonts w:ascii="AvantGarde Bk BT" w:hAnsi="AvantGarde Bk BT"/>
          <w:b/>
          <w:sz w:val="20"/>
          <w:szCs w:val="20"/>
          <w:lang w:val="en-AU"/>
        </w:rPr>
      </w:pPr>
      <w:bookmarkStart w:id="105" w:name="_Toc232491262"/>
      <w:bookmarkStart w:id="106" w:name="_Toc409710402"/>
      <w:r w:rsidRPr="00CF321B">
        <w:rPr>
          <w:rFonts w:ascii="AvantGarde Bk BT" w:hAnsi="AvantGarde Bk BT"/>
          <w:b/>
          <w:sz w:val="20"/>
          <w:szCs w:val="20"/>
          <w:lang w:val="en-AU"/>
        </w:rPr>
        <w:t>Path layout</w:t>
      </w:r>
      <w:bookmarkEnd w:id="105"/>
      <w:bookmarkEnd w:id="106"/>
    </w:p>
    <w:p w:rsidR="009A62F6" w:rsidRPr="00CF321B" w:rsidRDefault="009A62F6" w:rsidP="009A62F6">
      <w:pPr>
        <w:ind w:left="284"/>
        <w:jc w:val="both"/>
        <w:rPr>
          <w:rFonts w:ascii="AvantGarde Bk BT" w:hAnsi="AvantGarde Bk BT"/>
          <w:sz w:val="20"/>
          <w:szCs w:val="20"/>
          <w:lang w:val="en-AU"/>
        </w:rPr>
      </w:pPr>
      <w:r w:rsidRPr="00CF321B">
        <w:rPr>
          <w:rFonts w:ascii="AvantGarde Bk BT" w:hAnsi="AvantGarde Bk BT"/>
          <w:sz w:val="20"/>
          <w:szCs w:val="20"/>
          <w:lang w:val="en-AU"/>
        </w:rPr>
        <w:t>The</w:t>
      </w:r>
      <w:r>
        <w:rPr>
          <w:rFonts w:ascii="AvantGarde Bk BT" w:hAnsi="AvantGarde Bk BT"/>
          <w:sz w:val="20"/>
          <w:szCs w:val="20"/>
          <w:lang w:val="en-AU"/>
        </w:rPr>
        <w:t xml:space="preserve"> accompanying plan for the long </w:t>
      </w:r>
      <w:r w:rsidRPr="00CF321B">
        <w:rPr>
          <w:rFonts w:ascii="AvantGarde Bk BT" w:hAnsi="AvantGarde Bk BT"/>
          <w:sz w:val="20"/>
          <w:szCs w:val="20"/>
          <w:lang w:val="en-AU"/>
        </w:rPr>
        <w:t>term park footprint shows a proposed trail system.</w:t>
      </w:r>
      <w:r>
        <w:rPr>
          <w:rFonts w:ascii="AvantGarde Bk BT" w:hAnsi="AvantGarde Bk BT"/>
          <w:sz w:val="20"/>
          <w:szCs w:val="20"/>
          <w:lang w:val="en-AU"/>
        </w:rPr>
        <w:t xml:space="preserve"> </w:t>
      </w:r>
      <w:r w:rsidRPr="00CF321B">
        <w:rPr>
          <w:rFonts w:ascii="AvantGarde Bk BT" w:hAnsi="AvantGarde Bk BT"/>
          <w:sz w:val="20"/>
          <w:szCs w:val="20"/>
          <w:lang w:val="en-AU"/>
        </w:rPr>
        <w:t xml:space="preserve"> The trail system may be modified in future to accommodate appropriate access links from future developments. </w:t>
      </w:r>
      <w:r>
        <w:rPr>
          <w:rFonts w:ascii="AvantGarde Bk BT" w:hAnsi="AvantGarde Bk BT"/>
          <w:sz w:val="20"/>
          <w:szCs w:val="20"/>
          <w:lang w:val="en-AU"/>
        </w:rPr>
        <w:t xml:space="preserve"> </w:t>
      </w:r>
      <w:r w:rsidRPr="00CF321B">
        <w:rPr>
          <w:rFonts w:ascii="AvantGarde Bk BT" w:hAnsi="AvantGarde Bk BT"/>
          <w:sz w:val="20"/>
          <w:szCs w:val="20"/>
          <w:lang w:val="en-AU"/>
        </w:rPr>
        <w:t xml:space="preserve">Trails are described as follows, from west to east: </w:t>
      </w:r>
    </w:p>
    <w:p w:rsidR="009A62F6" w:rsidRPr="00CF321B" w:rsidRDefault="009A62F6" w:rsidP="009A62F6">
      <w:pPr>
        <w:ind w:left="284"/>
        <w:jc w:val="both"/>
        <w:rPr>
          <w:rFonts w:ascii="AvantGarde Bk BT" w:hAnsi="AvantGarde Bk BT"/>
          <w:sz w:val="20"/>
          <w:szCs w:val="20"/>
          <w:lang w:val="en-AU"/>
        </w:rPr>
      </w:pPr>
    </w:p>
    <w:p w:rsidR="009A62F6" w:rsidRPr="00CF321B" w:rsidRDefault="009A62F6" w:rsidP="009A62F6">
      <w:pPr>
        <w:numPr>
          <w:ilvl w:val="0"/>
          <w:numId w:val="29"/>
        </w:numPr>
        <w:ind w:left="709" w:hanging="283"/>
        <w:jc w:val="both"/>
        <w:rPr>
          <w:rFonts w:ascii="AvantGarde Bk BT" w:hAnsi="AvantGarde Bk BT"/>
          <w:sz w:val="20"/>
          <w:szCs w:val="20"/>
          <w:lang w:val="en-AU"/>
        </w:rPr>
      </w:pPr>
      <w:r w:rsidRPr="00CF321B">
        <w:rPr>
          <w:rFonts w:ascii="AvantGarde Bk BT" w:hAnsi="AvantGarde Bk BT"/>
          <w:i/>
          <w:sz w:val="20"/>
          <w:szCs w:val="20"/>
          <w:lang w:val="en-AU"/>
        </w:rPr>
        <w:t>Darebin Creek trail:</w:t>
      </w:r>
      <w:r>
        <w:rPr>
          <w:rFonts w:ascii="AvantGarde Bk BT" w:hAnsi="AvantGarde Bk BT"/>
          <w:sz w:val="20"/>
          <w:szCs w:val="20"/>
          <w:lang w:val="en-AU"/>
        </w:rPr>
        <w:t xml:space="preserve">  T</w:t>
      </w:r>
      <w:r w:rsidRPr="00CF321B">
        <w:rPr>
          <w:rFonts w:ascii="AvantGarde Bk BT" w:hAnsi="AvantGarde Bk BT"/>
          <w:sz w:val="20"/>
          <w:szCs w:val="20"/>
          <w:lang w:val="en-AU"/>
        </w:rPr>
        <w:t xml:space="preserve">his will be established as part of revegetation and wildlife corridor along the creek valley. </w:t>
      </w:r>
      <w:r>
        <w:rPr>
          <w:rFonts w:ascii="AvantGarde Bk BT" w:hAnsi="AvantGarde Bk BT"/>
          <w:sz w:val="20"/>
          <w:szCs w:val="20"/>
          <w:lang w:val="en-AU"/>
        </w:rPr>
        <w:t xml:space="preserve"> </w:t>
      </w:r>
      <w:r w:rsidRPr="00CF321B">
        <w:rPr>
          <w:rFonts w:ascii="AvantGarde Bk BT" w:hAnsi="AvantGarde Bk BT"/>
          <w:sz w:val="20"/>
          <w:szCs w:val="20"/>
          <w:lang w:val="en-AU"/>
        </w:rPr>
        <w:t xml:space="preserve">This trail will provide access to basalt plains with rocky knolls, </w:t>
      </w:r>
      <w:smartTag w:uri="urn:schemas-microsoft-com:office:smarttags" w:element="place">
        <w:smartTag w:uri="urn:schemas-microsoft-com:office:smarttags" w:element="PlaceName">
          <w:r w:rsidRPr="00CF321B">
            <w:rPr>
              <w:rFonts w:ascii="AvantGarde Bk BT" w:hAnsi="AvantGarde Bk BT"/>
              <w:sz w:val="20"/>
              <w:szCs w:val="20"/>
              <w:lang w:val="en-AU"/>
            </w:rPr>
            <w:t>remnant</w:t>
          </w:r>
        </w:smartTag>
        <w:r w:rsidRPr="00CF321B">
          <w:rPr>
            <w:rFonts w:ascii="AvantGarde Bk BT" w:hAnsi="AvantGarde Bk BT"/>
            <w:sz w:val="20"/>
            <w:szCs w:val="20"/>
            <w:lang w:val="en-AU"/>
          </w:rPr>
          <w:t xml:space="preserve"> </w:t>
        </w:r>
        <w:smartTag w:uri="urn:schemas-microsoft-com:office:smarttags" w:element="PlaceType">
          <w:r w:rsidRPr="00CF321B">
            <w:rPr>
              <w:rFonts w:ascii="AvantGarde Bk BT" w:hAnsi="AvantGarde Bk BT"/>
              <w:sz w:val="20"/>
              <w:szCs w:val="20"/>
              <w:lang w:val="en-AU"/>
            </w:rPr>
            <w:t>River</w:t>
          </w:r>
        </w:smartTag>
      </w:smartTag>
      <w:r w:rsidRPr="00CF321B">
        <w:rPr>
          <w:rFonts w:ascii="AvantGarde Bk BT" w:hAnsi="AvantGarde Bk BT"/>
          <w:sz w:val="20"/>
          <w:szCs w:val="20"/>
          <w:lang w:val="en-AU"/>
        </w:rPr>
        <w:t xml:space="preserve"> Red Gums and boardwalks over wetlands.</w:t>
      </w:r>
      <w:r>
        <w:rPr>
          <w:rFonts w:ascii="AvantGarde Bk BT" w:hAnsi="AvantGarde Bk BT"/>
          <w:sz w:val="20"/>
          <w:szCs w:val="20"/>
          <w:lang w:val="en-AU"/>
        </w:rPr>
        <w:t xml:space="preserve"> </w:t>
      </w:r>
      <w:r w:rsidRPr="00CF321B">
        <w:rPr>
          <w:rFonts w:ascii="AvantGarde Bk BT" w:hAnsi="AvantGarde Bk BT"/>
          <w:sz w:val="20"/>
          <w:szCs w:val="20"/>
          <w:lang w:val="en-AU"/>
        </w:rPr>
        <w:t xml:space="preserve"> The heritage bridge at </w:t>
      </w:r>
      <w:smartTag w:uri="urn:schemas-microsoft-com:office:smarttags" w:element="Street">
        <w:smartTag w:uri="urn:schemas-microsoft-com:office:smarttags" w:element="address">
          <w:r w:rsidRPr="00CF321B">
            <w:rPr>
              <w:rFonts w:ascii="AvantGarde Bk BT" w:hAnsi="AvantGarde Bk BT"/>
              <w:sz w:val="20"/>
              <w:szCs w:val="20"/>
              <w:lang w:val="en-AU"/>
            </w:rPr>
            <w:t>Bridge Inn Road</w:t>
          </w:r>
        </w:smartTag>
      </w:smartTag>
      <w:r w:rsidRPr="00CF321B">
        <w:rPr>
          <w:rFonts w:ascii="AvantGarde Bk BT" w:hAnsi="AvantGarde Bk BT"/>
          <w:sz w:val="20"/>
          <w:szCs w:val="20"/>
          <w:lang w:val="en-AU"/>
        </w:rPr>
        <w:t xml:space="preserve"> </w:t>
      </w:r>
      <w:r>
        <w:rPr>
          <w:rFonts w:ascii="AvantGarde Bk BT" w:hAnsi="AvantGarde Bk BT"/>
          <w:sz w:val="20"/>
          <w:szCs w:val="20"/>
          <w:lang w:val="en-AU"/>
        </w:rPr>
        <w:t>(</w:t>
      </w:r>
      <w:smartTag w:uri="urn:schemas-microsoft-com:office:smarttags" w:element="place">
        <w:smartTag w:uri="urn:schemas-microsoft-com:office:smarttags" w:element="PlaceName">
          <w:r>
            <w:rPr>
              <w:rFonts w:ascii="AvantGarde Bk BT" w:hAnsi="AvantGarde Bk BT"/>
              <w:sz w:val="20"/>
              <w:szCs w:val="20"/>
              <w:lang w:val="en-AU"/>
            </w:rPr>
            <w:t>Magpie</w:t>
          </w:r>
        </w:smartTag>
        <w:r>
          <w:rPr>
            <w:rFonts w:ascii="AvantGarde Bk BT" w:hAnsi="AvantGarde Bk BT"/>
            <w:sz w:val="20"/>
            <w:szCs w:val="20"/>
            <w:lang w:val="en-AU"/>
          </w:rPr>
          <w:t xml:space="preserve"> </w:t>
        </w:r>
        <w:smartTag w:uri="urn:schemas-microsoft-com:office:smarttags" w:element="PlaceType">
          <w:r>
            <w:rPr>
              <w:rFonts w:ascii="AvantGarde Bk BT" w:hAnsi="AvantGarde Bk BT"/>
              <w:sz w:val="20"/>
              <w:szCs w:val="20"/>
              <w:lang w:val="en-AU"/>
            </w:rPr>
            <w:t>Bridge</w:t>
          </w:r>
        </w:smartTag>
      </w:smartTag>
      <w:r>
        <w:rPr>
          <w:rFonts w:ascii="AvantGarde Bk BT" w:hAnsi="AvantGarde Bk BT"/>
          <w:sz w:val="20"/>
          <w:szCs w:val="20"/>
          <w:lang w:val="en-AU"/>
        </w:rPr>
        <w:t xml:space="preserve">) </w:t>
      </w:r>
      <w:r w:rsidRPr="00CF321B">
        <w:rPr>
          <w:rFonts w:ascii="AvantGarde Bk BT" w:hAnsi="AvantGarde Bk BT"/>
          <w:sz w:val="20"/>
          <w:szCs w:val="20"/>
          <w:lang w:val="en-AU"/>
        </w:rPr>
        <w:t>and the escarpments to the north provide attractions for visitors.</w:t>
      </w:r>
      <w:r>
        <w:rPr>
          <w:rFonts w:ascii="AvantGarde Bk BT" w:hAnsi="AvantGarde Bk BT"/>
          <w:sz w:val="20"/>
          <w:szCs w:val="20"/>
          <w:lang w:val="en-AU"/>
        </w:rPr>
        <w:t xml:space="preserve"> </w:t>
      </w:r>
      <w:r w:rsidRPr="00CF321B">
        <w:rPr>
          <w:rFonts w:ascii="AvantGarde Bk BT" w:hAnsi="AvantGarde Bk BT"/>
          <w:sz w:val="20"/>
          <w:szCs w:val="20"/>
          <w:lang w:val="en-AU"/>
        </w:rPr>
        <w:t xml:space="preserve"> The southern end of the trail will link to a potential trail leading to the </w:t>
      </w:r>
      <w:smartTag w:uri="urn:schemas-microsoft-com:office:smarttags" w:element="place">
        <w:smartTag w:uri="urn:schemas-microsoft-com:office:smarttags" w:element="PlaceName">
          <w:r w:rsidRPr="00CF321B">
            <w:rPr>
              <w:rFonts w:ascii="AvantGarde Bk BT" w:hAnsi="AvantGarde Bk BT"/>
              <w:sz w:val="20"/>
              <w:szCs w:val="20"/>
              <w:lang w:val="en-AU"/>
            </w:rPr>
            <w:t>Yarra</w:t>
          </w:r>
        </w:smartTag>
        <w:r w:rsidRPr="00CF321B">
          <w:rPr>
            <w:rFonts w:ascii="AvantGarde Bk BT" w:hAnsi="AvantGarde Bk BT"/>
            <w:sz w:val="20"/>
            <w:szCs w:val="20"/>
            <w:lang w:val="en-AU"/>
          </w:rPr>
          <w:t xml:space="preserve"> </w:t>
        </w:r>
        <w:smartTag w:uri="urn:schemas-microsoft-com:office:smarttags" w:element="PlaceType">
          <w:r w:rsidRPr="00CF321B">
            <w:rPr>
              <w:rFonts w:ascii="AvantGarde Bk BT" w:hAnsi="AvantGarde Bk BT"/>
              <w:sz w:val="20"/>
              <w:szCs w:val="20"/>
              <w:lang w:val="en-AU"/>
            </w:rPr>
            <w:t>River</w:t>
          </w:r>
        </w:smartTag>
      </w:smartTag>
      <w:r w:rsidRPr="00CF321B">
        <w:rPr>
          <w:rFonts w:ascii="AvantGarde Bk BT" w:hAnsi="AvantGarde Bk BT"/>
          <w:sz w:val="20"/>
          <w:szCs w:val="20"/>
          <w:lang w:val="en-AU"/>
        </w:rPr>
        <w:t xml:space="preserve"> and the northern end will terminate at Mason’s Road. </w:t>
      </w:r>
      <w:r>
        <w:rPr>
          <w:rFonts w:ascii="AvantGarde Bk BT" w:hAnsi="AvantGarde Bk BT"/>
          <w:sz w:val="20"/>
          <w:szCs w:val="20"/>
          <w:lang w:val="en-AU"/>
        </w:rPr>
        <w:t xml:space="preserve"> </w:t>
      </w:r>
      <w:r w:rsidRPr="00CF321B">
        <w:rPr>
          <w:rFonts w:ascii="AvantGarde Bk BT" w:hAnsi="AvantGarde Bk BT"/>
          <w:sz w:val="20"/>
          <w:szCs w:val="20"/>
          <w:lang w:val="en-AU"/>
        </w:rPr>
        <w:t xml:space="preserve">Other links include the electrical transmission </w:t>
      </w:r>
      <w:r>
        <w:rPr>
          <w:rFonts w:ascii="AvantGarde Bk BT" w:hAnsi="AvantGarde Bk BT"/>
          <w:sz w:val="20"/>
          <w:szCs w:val="20"/>
          <w:lang w:val="en-AU"/>
        </w:rPr>
        <w:t xml:space="preserve">easement </w:t>
      </w:r>
      <w:r w:rsidRPr="00CF321B">
        <w:rPr>
          <w:rFonts w:ascii="AvantGarde Bk BT" w:hAnsi="AvantGarde Bk BT"/>
          <w:sz w:val="20"/>
          <w:szCs w:val="20"/>
          <w:lang w:val="en-AU"/>
        </w:rPr>
        <w:t>trails in the south-west,</w:t>
      </w:r>
      <w:r>
        <w:rPr>
          <w:rFonts w:ascii="AvantGarde Bk BT" w:hAnsi="AvantGarde Bk BT"/>
          <w:sz w:val="20"/>
          <w:szCs w:val="20"/>
          <w:lang w:val="en-AU"/>
        </w:rPr>
        <w:t xml:space="preserve"> the lower western slopes trail</w:t>
      </w:r>
      <w:r w:rsidRPr="00CF321B">
        <w:rPr>
          <w:rFonts w:ascii="AvantGarde Bk BT" w:hAnsi="AvantGarde Bk BT"/>
          <w:sz w:val="20"/>
          <w:szCs w:val="20"/>
          <w:lang w:val="en-AU"/>
        </w:rPr>
        <w:t xml:space="preserve"> and a connection to the proposed node near the saddle between the northern and southern hills.</w:t>
      </w:r>
    </w:p>
    <w:p w:rsidR="009A62F6" w:rsidRPr="00CF321B" w:rsidRDefault="009A62F6" w:rsidP="009A62F6">
      <w:pPr>
        <w:numPr>
          <w:ilvl w:val="0"/>
          <w:numId w:val="29"/>
        </w:numPr>
        <w:ind w:left="709" w:hanging="283"/>
        <w:jc w:val="both"/>
        <w:rPr>
          <w:rFonts w:ascii="AvantGarde Bk BT" w:hAnsi="AvantGarde Bk BT"/>
          <w:sz w:val="20"/>
          <w:szCs w:val="20"/>
          <w:lang w:val="en-AU"/>
        </w:rPr>
      </w:pPr>
      <w:r w:rsidRPr="00CF321B">
        <w:rPr>
          <w:rFonts w:ascii="AvantGarde Bk BT" w:hAnsi="AvantGarde Bk BT"/>
          <w:i/>
          <w:sz w:val="20"/>
          <w:szCs w:val="20"/>
          <w:lang w:val="en-AU"/>
        </w:rPr>
        <w:t>Lower western slopes:</w:t>
      </w:r>
      <w:r>
        <w:rPr>
          <w:rFonts w:ascii="AvantGarde Bk BT" w:hAnsi="AvantGarde Bk BT"/>
          <w:sz w:val="20"/>
          <w:szCs w:val="20"/>
          <w:lang w:val="en-AU"/>
        </w:rPr>
        <w:t xml:space="preserve">  T</w:t>
      </w:r>
      <w:r w:rsidRPr="00CF321B">
        <w:rPr>
          <w:rFonts w:ascii="AvantGarde Bk BT" w:hAnsi="AvantGarde Bk BT"/>
          <w:sz w:val="20"/>
          <w:szCs w:val="20"/>
          <w:lang w:val="en-AU"/>
        </w:rPr>
        <w:t xml:space="preserve">his trail will provide management access to the western side of the creek valley and form a link with the </w:t>
      </w:r>
      <w:smartTag w:uri="urn:schemas-microsoft-com:office:smarttags" w:element="place">
        <w:smartTag w:uri="urn:schemas-microsoft-com:office:smarttags" w:element="PlaceName">
          <w:r w:rsidRPr="00CF321B">
            <w:rPr>
              <w:rFonts w:ascii="AvantGarde Bk BT" w:hAnsi="AvantGarde Bk BT"/>
              <w:sz w:val="20"/>
              <w:szCs w:val="20"/>
              <w:lang w:val="en-AU"/>
            </w:rPr>
            <w:t>Foothills</w:t>
          </w:r>
        </w:smartTag>
        <w:r w:rsidRPr="00CF321B">
          <w:rPr>
            <w:rFonts w:ascii="AvantGarde Bk BT" w:hAnsi="AvantGarde Bk BT"/>
            <w:sz w:val="20"/>
            <w:szCs w:val="20"/>
            <w:lang w:val="en-AU"/>
          </w:rPr>
          <w:t xml:space="preserve"> </w:t>
        </w:r>
        <w:smartTag w:uri="urn:schemas-microsoft-com:office:smarttags" w:element="PlaceType">
          <w:r w:rsidRPr="00CF321B">
            <w:rPr>
              <w:rFonts w:ascii="AvantGarde Bk BT" w:hAnsi="AvantGarde Bk BT"/>
              <w:sz w:val="20"/>
              <w:szCs w:val="20"/>
              <w:lang w:val="en-AU"/>
            </w:rPr>
            <w:t>Park</w:t>
          </w:r>
        </w:smartTag>
      </w:smartTag>
      <w:r w:rsidRPr="00CF321B">
        <w:rPr>
          <w:rFonts w:ascii="AvantGarde Bk BT" w:hAnsi="AvantGarde Bk BT"/>
          <w:sz w:val="20"/>
          <w:szCs w:val="20"/>
          <w:lang w:val="en-AU"/>
        </w:rPr>
        <w:t xml:space="preserve"> and Swamp Gum Gully in the south.</w:t>
      </w:r>
      <w:r>
        <w:rPr>
          <w:rFonts w:ascii="AvantGarde Bk BT" w:hAnsi="AvantGarde Bk BT"/>
          <w:sz w:val="20"/>
          <w:szCs w:val="20"/>
          <w:lang w:val="en-AU"/>
        </w:rPr>
        <w:t xml:space="preserve"> </w:t>
      </w:r>
      <w:r w:rsidRPr="00CF321B">
        <w:rPr>
          <w:rFonts w:ascii="AvantGarde Bk BT" w:hAnsi="AvantGarde Bk BT"/>
          <w:sz w:val="20"/>
          <w:szCs w:val="20"/>
          <w:lang w:val="en-AU"/>
        </w:rPr>
        <w:t xml:space="preserve"> The trail will link with the Darebin Creek trail and the “saddle node”. </w:t>
      </w:r>
      <w:r>
        <w:rPr>
          <w:rFonts w:ascii="AvantGarde Bk BT" w:hAnsi="AvantGarde Bk BT"/>
          <w:sz w:val="20"/>
          <w:szCs w:val="20"/>
          <w:lang w:val="en-AU"/>
        </w:rPr>
        <w:t xml:space="preserve"> </w:t>
      </w:r>
      <w:r w:rsidRPr="00CF321B">
        <w:rPr>
          <w:rFonts w:ascii="AvantGarde Bk BT" w:hAnsi="AvantGarde Bk BT"/>
          <w:sz w:val="20"/>
          <w:szCs w:val="20"/>
          <w:lang w:val="en-AU"/>
        </w:rPr>
        <w:t>The trail could be extended to the western side of the northern hills to link with the northern entry node off Mason’s Road.</w:t>
      </w:r>
    </w:p>
    <w:p w:rsidR="009A62F6" w:rsidRPr="00CF321B" w:rsidRDefault="009A62F6" w:rsidP="009A62F6">
      <w:pPr>
        <w:numPr>
          <w:ilvl w:val="0"/>
          <w:numId w:val="29"/>
        </w:numPr>
        <w:ind w:left="709" w:hanging="283"/>
        <w:jc w:val="both"/>
        <w:rPr>
          <w:rFonts w:ascii="AvantGarde Bk BT" w:hAnsi="AvantGarde Bk BT"/>
          <w:sz w:val="20"/>
          <w:szCs w:val="20"/>
          <w:lang w:val="en-AU"/>
        </w:rPr>
      </w:pPr>
      <w:r w:rsidRPr="00CF321B">
        <w:rPr>
          <w:rFonts w:ascii="AvantGarde Bk BT" w:hAnsi="AvantGarde Bk BT"/>
          <w:i/>
          <w:sz w:val="20"/>
          <w:szCs w:val="20"/>
          <w:lang w:val="en-AU"/>
        </w:rPr>
        <w:t>Western ridge to Northern Hills:</w:t>
      </w:r>
      <w:r>
        <w:rPr>
          <w:rFonts w:ascii="AvantGarde Bk BT" w:hAnsi="AvantGarde Bk BT"/>
          <w:sz w:val="20"/>
          <w:szCs w:val="20"/>
          <w:lang w:val="en-AU"/>
        </w:rPr>
        <w:t xml:space="preserve">  T</w:t>
      </w:r>
      <w:r w:rsidRPr="00CF321B">
        <w:rPr>
          <w:rFonts w:ascii="AvantGarde Bk BT" w:hAnsi="AvantGarde Bk BT"/>
          <w:sz w:val="20"/>
          <w:szCs w:val="20"/>
          <w:lang w:val="en-AU"/>
        </w:rPr>
        <w:t xml:space="preserve">his trail forms the main route through the park from the Eagle Lookout in the existing park to the proposed northern entry node off Mason’s Road. </w:t>
      </w:r>
      <w:r>
        <w:rPr>
          <w:rFonts w:ascii="AvantGarde Bk BT" w:hAnsi="AvantGarde Bk BT"/>
          <w:sz w:val="20"/>
          <w:szCs w:val="20"/>
          <w:lang w:val="en-AU"/>
        </w:rPr>
        <w:t xml:space="preserve"> </w:t>
      </w:r>
      <w:r w:rsidRPr="00CF321B">
        <w:rPr>
          <w:rFonts w:ascii="AvantGarde Bk BT" w:hAnsi="AvantGarde Bk BT"/>
          <w:sz w:val="20"/>
          <w:szCs w:val="20"/>
          <w:lang w:val="en-AU"/>
        </w:rPr>
        <w:t xml:space="preserve">The trail route follows the main ridges of the Quarry Hills and Northern Hills. </w:t>
      </w:r>
      <w:r>
        <w:rPr>
          <w:rFonts w:ascii="AvantGarde Bk BT" w:hAnsi="AvantGarde Bk BT"/>
          <w:sz w:val="20"/>
          <w:szCs w:val="20"/>
          <w:lang w:val="en-AU"/>
        </w:rPr>
        <w:t xml:space="preserve"> </w:t>
      </w:r>
      <w:r w:rsidRPr="00CF321B">
        <w:rPr>
          <w:rFonts w:ascii="AvantGarde Bk BT" w:hAnsi="AvantGarde Bk BT"/>
          <w:sz w:val="20"/>
          <w:szCs w:val="20"/>
          <w:lang w:val="en-AU"/>
        </w:rPr>
        <w:t>It will pass through remnant hilltop vegetation and provide spectacular views at its southern end.</w:t>
      </w:r>
      <w:r>
        <w:rPr>
          <w:rFonts w:ascii="AvantGarde Bk BT" w:hAnsi="AvantGarde Bk BT"/>
          <w:sz w:val="20"/>
          <w:szCs w:val="20"/>
          <w:lang w:val="en-AU"/>
        </w:rPr>
        <w:t xml:space="preserve"> </w:t>
      </w:r>
      <w:r w:rsidRPr="00CF321B">
        <w:rPr>
          <w:rFonts w:ascii="AvantGarde Bk BT" w:hAnsi="AvantGarde Bk BT"/>
          <w:sz w:val="20"/>
          <w:szCs w:val="20"/>
          <w:lang w:val="en-AU"/>
        </w:rPr>
        <w:t xml:space="preserve"> The crossing of </w:t>
      </w:r>
      <w:smartTag w:uri="urn:schemas-microsoft-com:office:smarttags" w:element="Street">
        <w:smartTag w:uri="urn:schemas-microsoft-com:office:smarttags" w:element="address">
          <w:r w:rsidRPr="00CF321B">
            <w:rPr>
              <w:rFonts w:ascii="AvantGarde Bk BT" w:hAnsi="AvantGarde Bk BT"/>
              <w:sz w:val="20"/>
              <w:szCs w:val="20"/>
              <w:lang w:val="en-AU"/>
            </w:rPr>
            <w:t>Bridge Inn Road</w:t>
          </w:r>
        </w:smartTag>
      </w:smartTag>
      <w:r w:rsidRPr="00CF321B">
        <w:rPr>
          <w:rFonts w:ascii="AvantGarde Bk BT" w:hAnsi="AvantGarde Bk BT"/>
          <w:sz w:val="20"/>
          <w:szCs w:val="20"/>
          <w:lang w:val="en-AU"/>
        </w:rPr>
        <w:t xml:space="preserve"> </w:t>
      </w:r>
      <w:r>
        <w:rPr>
          <w:rFonts w:ascii="AvantGarde Bk BT" w:hAnsi="AvantGarde Bk BT"/>
          <w:sz w:val="20"/>
          <w:szCs w:val="20"/>
          <w:lang w:val="en-AU"/>
        </w:rPr>
        <w:t xml:space="preserve">clearly </w:t>
      </w:r>
      <w:r w:rsidRPr="00CF321B">
        <w:rPr>
          <w:rFonts w:ascii="AvantGarde Bk BT" w:hAnsi="AvantGarde Bk BT"/>
          <w:sz w:val="20"/>
          <w:szCs w:val="20"/>
          <w:lang w:val="en-AU"/>
        </w:rPr>
        <w:t xml:space="preserve">presents </w:t>
      </w:r>
      <w:r>
        <w:rPr>
          <w:rFonts w:ascii="AvantGarde Bk BT" w:hAnsi="AvantGarde Bk BT"/>
          <w:sz w:val="20"/>
          <w:szCs w:val="20"/>
          <w:lang w:val="en-AU"/>
        </w:rPr>
        <w:t>a significant problem.  T</w:t>
      </w:r>
      <w:r w:rsidRPr="00CF321B">
        <w:rPr>
          <w:rFonts w:ascii="AvantGarde Bk BT" w:hAnsi="AvantGarde Bk BT"/>
          <w:sz w:val="20"/>
          <w:szCs w:val="20"/>
          <w:lang w:val="en-AU"/>
        </w:rPr>
        <w:t xml:space="preserve">his will </w:t>
      </w:r>
      <w:r>
        <w:rPr>
          <w:rFonts w:ascii="AvantGarde Bk BT" w:hAnsi="AvantGarde Bk BT"/>
          <w:sz w:val="20"/>
          <w:szCs w:val="20"/>
          <w:lang w:val="en-AU"/>
        </w:rPr>
        <w:t>require either</w:t>
      </w:r>
      <w:r w:rsidRPr="00CF321B">
        <w:rPr>
          <w:rFonts w:ascii="AvantGarde Bk BT" w:hAnsi="AvantGarde Bk BT"/>
          <w:sz w:val="20"/>
          <w:szCs w:val="20"/>
          <w:lang w:val="en-AU"/>
        </w:rPr>
        <w:t xml:space="preserve"> a pedes</w:t>
      </w:r>
      <w:r>
        <w:rPr>
          <w:rFonts w:ascii="AvantGarde Bk BT" w:hAnsi="AvantGarde Bk BT"/>
          <w:sz w:val="20"/>
          <w:szCs w:val="20"/>
          <w:lang w:val="en-AU"/>
        </w:rPr>
        <w:t>trian overpass at the cutting,</w:t>
      </w:r>
      <w:r w:rsidRPr="00CF321B">
        <w:rPr>
          <w:rFonts w:ascii="AvantGarde Bk BT" w:hAnsi="AvantGarde Bk BT"/>
          <w:sz w:val="20"/>
          <w:szCs w:val="20"/>
          <w:lang w:val="en-AU"/>
        </w:rPr>
        <w:t xml:space="preserve"> an on grade pedestrian crossing or underpass,</w:t>
      </w:r>
      <w:r>
        <w:rPr>
          <w:rFonts w:ascii="AvantGarde Bk BT" w:hAnsi="AvantGarde Bk BT"/>
          <w:sz w:val="20"/>
          <w:szCs w:val="20"/>
          <w:lang w:val="en-AU"/>
        </w:rPr>
        <w:t xml:space="preserve"> to the proposed four </w:t>
      </w:r>
      <w:r w:rsidRPr="00CF321B">
        <w:rPr>
          <w:rFonts w:ascii="AvantGarde Bk BT" w:hAnsi="AvantGarde Bk BT"/>
          <w:sz w:val="20"/>
          <w:szCs w:val="20"/>
          <w:lang w:val="en-AU"/>
        </w:rPr>
        <w:t>lane arterial road.</w:t>
      </w:r>
      <w:r>
        <w:rPr>
          <w:rFonts w:ascii="AvantGarde Bk BT" w:hAnsi="AvantGarde Bk BT"/>
          <w:sz w:val="20"/>
          <w:szCs w:val="20"/>
          <w:lang w:val="en-AU"/>
        </w:rPr>
        <w:t xml:space="preserve"> </w:t>
      </w:r>
      <w:r w:rsidRPr="00CF321B">
        <w:rPr>
          <w:rFonts w:ascii="AvantGarde Bk BT" w:hAnsi="AvantGarde Bk BT"/>
          <w:sz w:val="20"/>
          <w:szCs w:val="20"/>
          <w:lang w:val="en-AU"/>
        </w:rPr>
        <w:t xml:space="preserve"> The trail will link with Darebin Creek, the central saddle and to the trail to the Hilltop and Valley nodes in the east.</w:t>
      </w:r>
    </w:p>
    <w:p w:rsidR="009A62F6" w:rsidRPr="00CF321B" w:rsidRDefault="009A62F6" w:rsidP="009A62F6">
      <w:pPr>
        <w:numPr>
          <w:ilvl w:val="0"/>
          <w:numId w:val="29"/>
        </w:numPr>
        <w:ind w:left="709" w:hanging="283"/>
        <w:jc w:val="both"/>
        <w:rPr>
          <w:rFonts w:ascii="AvantGarde Bk BT" w:hAnsi="AvantGarde Bk BT"/>
          <w:sz w:val="20"/>
          <w:szCs w:val="20"/>
          <w:lang w:val="en-AU"/>
        </w:rPr>
      </w:pPr>
      <w:r w:rsidRPr="00CF321B">
        <w:rPr>
          <w:rFonts w:ascii="AvantGarde Bk BT" w:hAnsi="AvantGarde Bk BT"/>
          <w:i/>
          <w:sz w:val="20"/>
          <w:szCs w:val="20"/>
          <w:lang w:val="en-AU"/>
        </w:rPr>
        <w:t>Valley Node to Saddle Node:</w:t>
      </w:r>
      <w:r>
        <w:rPr>
          <w:rFonts w:ascii="AvantGarde Bk BT" w:hAnsi="AvantGarde Bk BT"/>
          <w:sz w:val="20"/>
          <w:szCs w:val="20"/>
          <w:lang w:val="en-AU"/>
        </w:rPr>
        <w:t xml:space="preserve">  T</w:t>
      </w:r>
      <w:r w:rsidRPr="00CF321B">
        <w:rPr>
          <w:rFonts w:ascii="AvantGarde Bk BT" w:hAnsi="AvantGarde Bk BT"/>
          <w:sz w:val="20"/>
          <w:szCs w:val="20"/>
          <w:lang w:val="en-AU"/>
        </w:rPr>
        <w:t xml:space="preserve">his trail will link two nodes and provide access to a loop trail to the stand of Yellow Box woodland. </w:t>
      </w:r>
      <w:r>
        <w:rPr>
          <w:rFonts w:ascii="AvantGarde Bk BT" w:hAnsi="AvantGarde Bk BT"/>
          <w:sz w:val="20"/>
          <w:szCs w:val="20"/>
          <w:lang w:val="en-AU"/>
        </w:rPr>
        <w:t xml:space="preserve"> </w:t>
      </w:r>
      <w:r w:rsidRPr="00CF321B">
        <w:rPr>
          <w:rFonts w:ascii="AvantGarde Bk BT" w:hAnsi="AvantGarde Bk BT"/>
          <w:sz w:val="20"/>
          <w:szCs w:val="20"/>
          <w:lang w:val="en-AU"/>
        </w:rPr>
        <w:t>The Western Ridge trail links into this trail.</w:t>
      </w:r>
    </w:p>
    <w:p w:rsidR="009A62F6" w:rsidRPr="00CF321B" w:rsidRDefault="009A62F6" w:rsidP="009A62F6">
      <w:pPr>
        <w:numPr>
          <w:ilvl w:val="0"/>
          <w:numId w:val="29"/>
        </w:numPr>
        <w:ind w:left="709" w:hanging="283"/>
        <w:jc w:val="both"/>
        <w:rPr>
          <w:rFonts w:ascii="AvantGarde Bk BT" w:hAnsi="AvantGarde Bk BT"/>
          <w:sz w:val="20"/>
          <w:szCs w:val="20"/>
          <w:lang w:val="en-AU"/>
        </w:rPr>
      </w:pPr>
      <w:r>
        <w:rPr>
          <w:rFonts w:ascii="AvantGarde Bk BT" w:hAnsi="AvantGarde Bk BT"/>
          <w:i/>
          <w:sz w:val="20"/>
          <w:szCs w:val="20"/>
          <w:lang w:val="en-AU"/>
        </w:rPr>
        <w:t>South eastern</w:t>
      </w:r>
      <w:r w:rsidRPr="00CF321B">
        <w:rPr>
          <w:rFonts w:ascii="AvantGarde Bk BT" w:hAnsi="AvantGarde Bk BT"/>
          <w:i/>
          <w:sz w:val="20"/>
          <w:szCs w:val="20"/>
          <w:lang w:val="en-AU"/>
        </w:rPr>
        <w:t xml:space="preserve"> Granite Hills:</w:t>
      </w:r>
      <w:r w:rsidRPr="00CF321B">
        <w:rPr>
          <w:rFonts w:ascii="AvantGarde Bk BT" w:hAnsi="AvantGarde Bk BT"/>
          <w:sz w:val="20"/>
          <w:szCs w:val="20"/>
          <w:lang w:val="en-AU"/>
        </w:rPr>
        <w:t xml:space="preserve"> </w:t>
      </w:r>
      <w:r>
        <w:rPr>
          <w:rFonts w:ascii="AvantGarde Bk BT" w:hAnsi="AvantGarde Bk BT"/>
          <w:sz w:val="20"/>
          <w:szCs w:val="20"/>
          <w:lang w:val="en-AU"/>
        </w:rPr>
        <w:t xml:space="preserve"> </w:t>
      </w:r>
      <w:r w:rsidRPr="00CF321B">
        <w:rPr>
          <w:rFonts w:ascii="AvantGarde Bk BT" w:hAnsi="AvantGarde Bk BT"/>
          <w:sz w:val="20"/>
          <w:szCs w:val="20"/>
          <w:lang w:val="en-AU"/>
        </w:rPr>
        <w:t xml:space="preserve">This trail is a continuation to the </w:t>
      </w:r>
      <w:r>
        <w:rPr>
          <w:rFonts w:ascii="AvantGarde Bk BT" w:hAnsi="AvantGarde Bk BT"/>
          <w:sz w:val="20"/>
          <w:szCs w:val="20"/>
          <w:lang w:val="en-AU"/>
        </w:rPr>
        <w:t>south east</w:t>
      </w:r>
      <w:r w:rsidRPr="00CF321B">
        <w:rPr>
          <w:rFonts w:ascii="AvantGarde Bk BT" w:hAnsi="AvantGarde Bk BT"/>
          <w:sz w:val="20"/>
          <w:szCs w:val="20"/>
          <w:lang w:val="en-AU"/>
        </w:rPr>
        <w:t xml:space="preserve"> of the </w:t>
      </w:r>
      <w:r>
        <w:rPr>
          <w:rFonts w:ascii="AvantGarde Bk BT" w:hAnsi="AvantGarde Bk BT"/>
          <w:sz w:val="20"/>
          <w:szCs w:val="20"/>
          <w:lang w:val="en-AU"/>
        </w:rPr>
        <w:t>short term</w:t>
      </w:r>
      <w:r w:rsidRPr="00CF321B">
        <w:rPr>
          <w:rFonts w:ascii="AvantGarde Bk BT" w:hAnsi="AvantGarde Bk BT"/>
          <w:sz w:val="20"/>
          <w:szCs w:val="20"/>
          <w:lang w:val="en-AU"/>
        </w:rPr>
        <w:t xml:space="preserve"> footprint trail to the Granite Hills lookout.</w:t>
      </w:r>
      <w:r>
        <w:rPr>
          <w:rFonts w:ascii="AvantGarde Bk BT" w:hAnsi="AvantGarde Bk BT"/>
          <w:sz w:val="20"/>
          <w:szCs w:val="20"/>
          <w:lang w:val="en-AU"/>
        </w:rPr>
        <w:t xml:space="preserve"> </w:t>
      </w:r>
      <w:r w:rsidRPr="00CF321B">
        <w:rPr>
          <w:rFonts w:ascii="AvantGarde Bk BT" w:hAnsi="AvantGarde Bk BT"/>
          <w:sz w:val="20"/>
          <w:szCs w:val="20"/>
          <w:lang w:val="en-AU"/>
        </w:rPr>
        <w:t xml:space="preserve"> A lookout/viewing shelter should be </w:t>
      </w:r>
      <w:r w:rsidRPr="00CF321B">
        <w:rPr>
          <w:rFonts w:ascii="AvantGarde Bk BT" w:hAnsi="AvantGarde Bk BT"/>
          <w:sz w:val="20"/>
          <w:szCs w:val="20"/>
          <w:lang w:val="en-AU"/>
        </w:rPr>
        <w:lastRenderedPageBreak/>
        <w:t>constructed to the hilltop at the termination of the path.</w:t>
      </w:r>
      <w:r>
        <w:rPr>
          <w:rFonts w:ascii="AvantGarde Bk BT" w:hAnsi="AvantGarde Bk BT"/>
          <w:sz w:val="20"/>
          <w:szCs w:val="20"/>
          <w:lang w:val="en-AU"/>
        </w:rPr>
        <w:t xml:space="preserve"> </w:t>
      </w:r>
      <w:r w:rsidRPr="00CF321B">
        <w:rPr>
          <w:rFonts w:ascii="AvantGarde Bk BT" w:hAnsi="AvantGarde Bk BT"/>
          <w:sz w:val="20"/>
          <w:szCs w:val="20"/>
          <w:lang w:val="en-AU"/>
        </w:rPr>
        <w:t xml:space="preserve"> The trail may pass through some remnant hilltop vegetation.</w:t>
      </w:r>
    </w:p>
    <w:p w:rsidR="009A62F6" w:rsidRPr="00CF321B" w:rsidRDefault="009A62F6" w:rsidP="009A62F6">
      <w:pPr>
        <w:numPr>
          <w:ilvl w:val="0"/>
          <w:numId w:val="29"/>
        </w:numPr>
        <w:ind w:left="709" w:hanging="283"/>
        <w:jc w:val="both"/>
        <w:rPr>
          <w:rFonts w:ascii="AvantGarde Bk BT" w:hAnsi="AvantGarde Bk BT"/>
          <w:sz w:val="20"/>
          <w:szCs w:val="20"/>
          <w:lang w:val="en-AU"/>
        </w:rPr>
      </w:pPr>
      <w:r>
        <w:rPr>
          <w:rFonts w:ascii="AvantGarde Bk BT" w:hAnsi="AvantGarde Bk BT"/>
          <w:i/>
          <w:sz w:val="20"/>
          <w:szCs w:val="20"/>
          <w:lang w:val="en-AU"/>
        </w:rPr>
        <w:t>North eastern</w:t>
      </w:r>
      <w:r w:rsidRPr="00CF321B">
        <w:rPr>
          <w:rFonts w:ascii="AvantGarde Bk BT" w:hAnsi="AvantGarde Bk BT"/>
          <w:i/>
          <w:sz w:val="20"/>
          <w:szCs w:val="20"/>
          <w:lang w:val="en-AU"/>
        </w:rPr>
        <w:t xml:space="preserve"> Granite Hills:</w:t>
      </w:r>
      <w:r>
        <w:rPr>
          <w:rFonts w:ascii="AvantGarde Bk BT" w:hAnsi="AvantGarde Bk BT"/>
          <w:sz w:val="20"/>
          <w:szCs w:val="20"/>
          <w:lang w:val="en-AU"/>
        </w:rPr>
        <w:t xml:space="preserve">  T</w:t>
      </w:r>
      <w:r w:rsidRPr="00CF321B">
        <w:rPr>
          <w:rFonts w:ascii="AvantGarde Bk BT" w:hAnsi="AvantGarde Bk BT"/>
          <w:sz w:val="20"/>
          <w:szCs w:val="20"/>
          <w:lang w:val="en-AU"/>
        </w:rPr>
        <w:t>his trail will provide a link to the Granite Hills</w:t>
      </w:r>
      <w:r>
        <w:rPr>
          <w:rFonts w:ascii="AvantGarde Bk BT" w:hAnsi="AvantGarde Bk BT"/>
          <w:sz w:val="20"/>
          <w:szCs w:val="20"/>
          <w:lang w:val="en-AU"/>
        </w:rPr>
        <w:t xml:space="preserve"> lookout and the proposed south </w:t>
      </w:r>
      <w:r w:rsidRPr="00CF321B">
        <w:rPr>
          <w:rFonts w:ascii="AvantGarde Bk BT" w:hAnsi="AvantGarde Bk BT"/>
          <w:sz w:val="20"/>
          <w:szCs w:val="20"/>
          <w:lang w:val="en-AU"/>
        </w:rPr>
        <w:t xml:space="preserve">eastern lookout from the McArthur’s Road entry. </w:t>
      </w:r>
      <w:r>
        <w:rPr>
          <w:rFonts w:ascii="AvantGarde Bk BT" w:hAnsi="AvantGarde Bk BT"/>
          <w:sz w:val="20"/>
          <w:szCs w:val="20"/>
          <w:lang w:val="en-AU"/>
        </w:rPr>
        <w:t xml:space="preserve"> </w:t>
      </w:r>
      <w:r w:rsidRPr="00CF321B">
        <w:rPr>
          <w:rFonts w:ascii="AvantGarde Bk BT" w:hAnsi="AvantGarde Bk BT"/>
          <w:sz w:val="20"/>
          <w:szCs w:val="20"/>
          <w:lang w:val="en-AU"/>
        </w:rPr>
        <w:t>The trail is also proposed to</w:t>
      </w:r>
      <w:r>
        <w:rPr>
          <w:rFonts w:ascii="AvantGarde Bk BT" w:hAnsi="AvantGarde Bk BT"/>
          <w:sz w:val="20"/>
          <w:szCs w:val="20"/>
          <w:lang w:val="en-AU"/>
        </w:rPr>
        <w:t xml:space="preserve"> pass around the north </w:t>
      </w:r>
      <w:r w:rsidRPr="00CF321B">
        <w:rPr>
          <w:rFonts w:ascii="AvantGarde Bk BT" w:hAnsi="AvantGarde Bk BT"/>
          <w:sz w:val="20"/>
          <w:szCs w:val="20"/>
          <w:lang w:val="en-AU"/>
        </w:rPr>
        <w:t>eastern slopes and connect to the entry off Craven’s Road and the Hilltop Node.</w:t>
      </w:r>
    </w:p>
    <w:p w:rsidR="009A62F6" w:rsidRPr="00CF321B" w:rsidRDefault="009A62F6" w:rsidP="009A62F6">
      <w:pPr>
        <w:ind w:left="284"/>
        <w:jc w:val="both"/>
        <w:rPr>
          <w:rFonts w:ascii="AvantGarde Bk BT" w:hAnsi="AvantGarde Bk BT"/>
          <w:sz w:val="20"/>
          <w:szCs w:val="20"/>
          <w:lang w:val="en-AU"/>
        </w:rPr>
      </w:pPr>
    </w:p>
    <w:p w:rsidR="009A62F6" w:rsidRPr="00CF321B" w:rsidRDefault="009A62F6" w:rsidP="006F05F8">
      <w:pPr>
        <w:ind w:left="284"/>
        <w:jc w:val="both"/>
        <w:outlineLvl w:val="2"/>
        <w:rPr>
          <w:rFonts w:ascii="AvantGarde Bk BT" w:hAnsi="AvantGarde Bk BT"/>
          <w:b/>
          <w:sz w:val="20"/>
          <w:szCs w:val="20"/>
          <w:lang w:val="en-AU"/>
        </w:rPr>
      </w:pPr>
      <w:bookmarkStart w:id="107" w:name="_Toc232491263"/>
      <w:bookmarkStart w:id="108" w:name="_Toc409710403"/>
      <w:r w:rsidRPr="00CF321B">
        <w:rPr>
          <w:rFonts w:ascii="AvantGarde Bk BT" w:hAnsi="AvantGarde Bk BT"/>
          <w:b/>
          <w:sz w:val="20"/>
          <w:szCs w:val="20"/>
          <w:lang w:val="en-AU"/>
        </w:rPr>
        <w:t>Maintenance access</w:t>
      </w:r>
      <w:bookmarkEnd w:id="107"/>
      <w:bookmarkEnd w:id="108"/>
    </w:p>
    <w:p w:rsidR="009A62F6" w:rsidRPr="00CF321B" w:rsidRDefault="009A62F6" w:rsidP="009A62F6">
      <w:pPr>
        <w:ind w:left="284"/>
        <w:jc w:val="both"/>
        <w:rPr>
          <w:rFonts w:ascii="AvantGarde Bk BT" w:hAnsi="AvantGarde Bk BT"/>
          <w:sz w:val="20"/>
          <w:szCs w:val="20"/>
          <w:lang w:val="en-AU"/>
        </w:rPr>
      </w:pPr>
      <w:r w:rsidRPr="00CF321B">
        <w:rPr>
          <w:rFonts w:ascii="AvantGarde Bk BT" w:hAnsi="AvantGarde Bk BT"/>
          <w:sz w:val="20"/>
          <w:szCs w:val="20"/>
          <w:lang w:val="en-AU"/>
        </w:rPr>
        <w:t>Perimeter trails to the park will provide access for maintenance and emergency vehicles.</w:t>
      </w:r>
      <w:r>
        <w:rPr>
          <w:rFonts w:ascii="AvantGarde Bk BT" w:hAnsi="AvantGarde Bk BT"/>
          <w:sz w:val="20"/>
          <w:szCs w:val="20"/>
          <w:lang w:val="en-AU"/>
        </w:rPr>
        <w:t xml:space="preserve"> </w:t>
      </w:r>
      <w:r w:rsidRPr="00CF321B">
        <w:rPr>
          <w:rFonts w:ascii="AvantGarde Bk BT" w:hAnsi="AvantGarde Bk BT"/>
          <w:sz w:val="20"/>
          <w:szCs w:val="20"/>
          <w:lang w:val="en-AU"/>
        </w:rPr>
        <w:t xml:space="preserve"> Access points should be at regular intervals and should not be restricted by the layout of subdivisions. </w:t>
      </w:r>
      <w:r>
        <w:rPr>
          <w:rFonts w:ascii="AvantGarde Bk BT" w:hAnsi="AvantGarde Bk BT"/>
          <w:sz w:val="20"/>
          <w:szCs w:val="20"/>
          <w:lang w:val="en-AU"/>
        </w:rPr>
        <w:t xml:space="preserve"> </w:t>
      </w:r>
      <w:r w:rsidRPr="00CF321B">
        <w:rPr>
          <w:rFonts w:ascii="AvantGarde Bk BT" w:hAnsi="AvantGarde Bk BT"/>
          <w:sz w:val="20"/>
          <w:szCs w:val="20"/>
          <w:lang w:val="en-AU"/>
        </w:rPr>
        <w:t xml:space="preserve">The location of access points will be facilitated by including perimeter roads and buffer zones in the planning for future subdivisions (Refer to the Residential interface standards in Phase 2). </w:t>
      </w:r>
      <w:r>
        <w:rPr>
          <w:rFonts w:ascii="AvantGarde Bk BT" w:hAnsi="AvantGarde Bk BT"/>
          <w:sz w:val="20"/>
          <w:szCs w:val="20"/>
          <w:lang w:val="en-AU"/>
        </w:rPr>
        <w:t xml:space="preserve"> </w:t>
      </w:r>
      <w:r w:rsidRPr="00CF321B">
        <w:rPr>
          <w:rFonts w:ascii="AvantGarde Bk BT" w:hAnsi="AvantGarde Bk BT"/>
          <w:sz w:val="20"/>
          <w:szCs w:val="20"/>
          <w:lang w:val="en-AU"/>
        </w:rPr>
        <w:t xml:space="preserve">The general trail system is designed to allow access by maintenance and emergency vehicles to all appropriate areas within the extended park. </w:t>
      </w:r>
    </w:p>
    <w:p w:rsidR="009A62F6" w:rsidRPr="00CF321B" w:rsidRDefault="009A62F6" w:rsidP="009A62F6">
      <w:pPr>
        <w:ind w:left="284"/>
        <w:jc w:val="both"/>
        <w:rPr>
          <w:rFonts w:ascii="AvantGarde Bk BT" w:hAnsi="AvantGarde Bk BT"/>
          <w:sz w:val="20"/>
          <w:szCs w:val="20"/>
          <w:lang w:val="en-AU"/>
        </w:rPr>
      </w:pPr>
    </w:p>
    <w:p w:rsidR="009A62F6" w:rsidRPr="00CF321B" w:rsidRDefault="009A62F6" w:rsidP="006F05F8">
      <w:pPr>
        <w:ind w:left="284"/>
        <w:jc w:val="both"/>
        <w:outlineLvl w:val="2"/>
        <w:rPr>
          <w:rFonts w:ascii="AvantGarde Bk BT" w:hAnsi="AvantGarde Bk BT"/>
          <w:b/>
          <w:sz w:val="20"/>
          <w:szCs w:val="20"/>
          <w:lang w:val="en-AU"/>
        </w:rPr>
      </w:pPr>
      <w:bookmarkStart w:id="109" w:name="_Toc232491264"/>
      <w:bookmarkStart w:id="110" w:name="_Toc409710404"/>
      <w:r w:rsidRPr="00CF321B">
        <w:rPr>
          <w:rFonts w:ascii="AvantGarde Bk BT" w:hAnsi="AvantGarde Bk BT"/>
          <w:b/>
          <w:sz w:val="20"/>
          <w:szCs w:val="20"/>
          <w:lang w:val="en-AU"/>
        </w:rPr>
        <w:t>Fencing</w:t>
      </w:r>
      <w:bookmarkEnd w:id="109"/>
      <w:bookmarkEnd w:id="110"/>
    </w:p>
    <w:p w:rsidR="009A62F6" w:rsidRPr="00CF321B" w:rsidRDefault="009A62F6" w:rsidP="009A62F6">
      <w:pPr>
        <w:ind w:left="284"/>
        <w:jc w:val="both"/>
        <w:rPr>
          <w:rFonts w:ascii="AvantGarde Bk BT" w:hAnsi="AvantGarde Bk BT"/>
          <w:sz w:val="20"/>
          <w:szCs w:val="20"/>
          <w:lang w:val="en-AU"/>
        </w:rPr>
      </w:pPr>
      <w:r w:rsidRPr="00CF321B">
        <w:rPr>
          <w:rFonts w:ascii="AvantGarde Bk BT" w:hAnsi="AvantGarde Bk BT"/>
          <w:sz w:val="20"/>
          <w:szCs w:val="20"/>
          <w:lang w:val="en-AU"/>
        </w:rPr>
        <w:t xml:space="preserve">A new boundary fence will be required to the perimeter of the </w:t>
      </w:r>
      <w:r>
        <w:rPr>
          <w:rFonts w:ascii="AvantGarde Bk BT" w:hAnsi="AvantGarde Bk BT"/>
          <w:sz w:val="20"/>
          <w:szCs w:val="20"/>
          <w:lang w:val="en-AU"/>
        </w:rPr>
        <w:t>long term</w:t>
      </w:r>
      <w:r w:rsidRPr="00CF321B">
        <w:rPr>
          <w:rFonts w:ascii="AvantGarde Bk BT" w:hAnsi="AvantGarde Bk BT"/>
          <w:sz w:val="20"/>
          <w:szCs w:val="20"/>
          <w:lang w:val="en-AU"/>
        </w:rPr>
        <w:t xml:space="preserve"> park footprint, with feature fencing to entry nodes.</w:t>
      </w:r>
      <w:r>
        <w:rPr>
          <w:rFonts w:ascii="AvantGarde Bk BT" w:hAnsi="AvantGarde Bk BT"/>
          <w:sz w:val="20"/>
          <w:szCs w:val="20"/>
          <w:lang w:val="en-AU"/>
        </w:rPr>
        <w:t xml:space="preserve"> </w:t>
      </w:r>
      <w:r w:rsidRPr="00CF321B">
        <w:rPr>
          <w:rFonts w:ascii="AvantGarde Bk BT" w:hAnsi="AvantGarde Bk BT"/>
          <w:sz w:val="20"/>
          <w:szCs w:val="20"/>
          <w:lang w:val="en-AU"/>
        </w:rPr>
        <w:t xml:space="preserve"> Both sides of </w:t>
      </w:r>
      <w:smartTag w:uri="urn:schemas-microsoft-com:office:smarttags" w:element="Street">
        <w:smartTag w:uri="urn:schemas-microsoft-com:office:smarttags" w:element="address">
          <w:r w:rsidRPr="00CF321B">
            <w:rPr>
              <w:rFonts w:ascii="AvantGarde Bk BT" w:hAnsi="AvantGarde Bk BT"/>
              <w:sz w:val="20"/>
              <w:szCs w:val="20"/>
              <w:lang w:val="en-AU"/>
            </w:rPr>
            <w:t>Bridge Inn Road</w:t>
          </w:r>
        </w:smartTag>
      </w:smartTag>
      <w:r w:rsidRPr="00CF321B">
        <w:rPr>
          <w:rFonts w:ascii="AvantGarde Bk BT" w:hAnsi="AvantGarde Bk BT"/>
          <w:sz w:val="20"/>
          <w:szCs w:val="20"/>
          <w:lang w:val="en-AU"/>
        </w:rPr>
        <w:t xml:space="preserve"> will be fenced. </w:t>
      </w:r>
      <w:r>
        <w:rPr>
          <w:rFonts w:ascii="AvantGarde Bk BT" w:hAnsi="AvantGarde Bk BT"/>
          <w:sz w:val="20"/>
          <w:szCs w:val="20"/>
          <w:lang w:val="en-AU"/>
        </w:rPr>
        <w:t xml:space="preserve"> </w:t>
      </w:r>
      <w:r w:rsidRPr="00CF321B">
        <w:rPr>
          <w:rFonts w:ascii="AvantGarde Bk BT" w:hAnsi="AvantGarde Bk BT"/>
          <w:sz w:val="20"/>
          <w:szCs w:val="20"/>
          <w:lang w:val="en-AU"/>
        </w:rPr>
        <w:t>Temporary or permanent fences must be erected prior to commencement of any subdivision construction activities to ensure that vehicles or building materials do not intrude into the park.</w:t>
      </w:r>
      <w:r>
        <w:rPr>
          <w:rFonts w:ascii="AvantGarde Bk BT" w:hAnsi="AvantGarde Bk BT"/>
          <w:sz w:val="20"/>
          <w:szCs w:val="20"/>
          <w:lang w:val="en-AU"/>
        </w:rPr>
        <w:t xml:space="preserve"> </w:t>
      </w:r>
      <w:r w:rsidRPr="00CF321B">
        <w:rPr>
          <w:rFonts w:ascii="AvantGarde Bk BT" w:hAnsi="AvantGarde Bk BT"/>
          <w:sz w:val="20"/>
          <w:szCs w:val="20"/>
          <w:lang w:val="en-AU"/>
        </w:rPr>
        <w:t xml:space="preserve"> Fencing must also be erected to contain construction activities and limit damage associated with the E6 arterial to the west, and for work associated with Yarra Valley Water pipelines.</w:t>
      </w:r>
      <w:r>
        <w:rPr>
          <w:rFonts w:ascii="AvantGarde Bk BT" w:hAnsi="AvantGarde Bk BT"/>
          <w:sz w:val="20"/>
          <w:szCs w:val="20"/>
          <w:lang w:val="en-AU"/>
        </w:rPr>
        <w:t xml:space="preserve"> </w:t>
      </w:r>
      <w:r w:rsidRPr="00CF321B">
        <w:rPr>
          <w:rFonts w:ascii="AvantGarde Bk BT" w:hAnsi="AvantGarde Bk BT"/>
          <w:sz w:val="20"/>
          <w:szCs w:val="20"/>
          <w:lang w:val="en-AU"/>
        </w:rPr>
        <w:t xml:space="preserve"> Fencing may be required to restrict access to the proposed wildlife corridor associated with Darebin Creek and for remnant vegetation conservation or revegetation zones.</w:t>
      </w:r>
    </w:p>
    <w:p w:rsidR="009A62F6" w:rsidRPr="00CF321B" w:rsidRDefault="009A62F6" w:rsidP="009A62F6">
      <w:pPr>
        <w:ind w:left="284"/>
        <w:jc w:val="both"/>
        <w:rPr>
          <w:rFonts w:ascii="AvantGarde Bk BT" w:hAnsi="AvantGarde Bk BT"/>
          <w:sz w:val="20"/>
          <w:szCs w:val="20"/>
          <w:lang w:val="en-AU"/>
        </w:rPr>
      </w:pPr>
    </w:p>
    <w:p w:rsidR="009A62F6" w:rsidRPr="00CF321B" w:rsidRDefault="009A62F6" w:rsidP="006F05F8">
      <w:pPr>
        <w:ind w:left="284"/>
        <w:jc w:val="both"/>
        <w:outlineLvl w:val="2"/>
        <w:rPr>
          <w:rFonts w:ascii="AvantGarde Bk BT" w:hAnsi="AvantGarde Bk BT"/>
          <w:b/>
          <w:sz w:val="20"/>
          <w:szCs w:val="20"/>
          <w:lang w:val="en-AU"/>
        </w:rPr>
      </w:pPr>
      <w:bookmarkStart w:id="111" w:name="_Toc232491265"/>
      <w:bookmarkStart w:id="112" w:name="_Toc409710405"/>
      <w:r w:rsidRPr="00CF321B">
        <w:rPr>
          <w:rFonts w:ascii="AvantGarde Bk BT" w:hAnsi="AvantGarde Bk BT"/>
          <w:b/>
          <w:sz w:val="20"/>
          <w:szCs w:val="20"/>
          <w:lang w:val="en-AU"/>
        </w:rPr>
        <w:t>Drainage</w:t>
      </w:r>
      <w:bookmarkEnd w:id="111"/>
      <w:bookmarkEnd w:id="112"/>
    </w:p>
    <w:p w:rsidR="009A62F6" w:rsidRPr="00CF321B" w:rsidRDefault="009A62F6" w:rsidP="009A62F6">
      <w:pPr>
        <w:ind w:left="284"/>
        <w:jc w:val="both"/>
        <w:rPr>
          <w:rFonts w:ascii="AvantGarde Bk BT" w:hAnsi="AvantGarde Bk BT"/>
          <w:sz w:val="20"/>
          <w:szCs w:val="20"/>
          <w:lang w:val="en-AU"/>
        </w:rPr>
      </w:pPr>
      <w:r>
        <w:rPr>
          <w:rFonts w:ascii="AvantGarde Bk BT" w:hAnsi="AvantGarde Bk BT"/>
          <w:sz w:val="20"/>
          <w:szCs w:val="20"/>
          <w:lang w:val="en-AU"/>
        </w:rPr>
        <w:t>Cut off</w:t>
      </w:r>
      <w:r w:rsidRPr="00CF321B">
        <w:rPr>
          <w:rFonts w:ascii="AvantGarde Bk BT" w:hAnsi="AvantGarde Bk BT"/>
          <w:sz w:val="20"/>
          <w:szCs w:val="20"/>
          <w:lang w:val="en-AU"/>
        </w:rPr>
        <w:t xml:space="preserve"> drains will be required to the perimeter of the park to prevent runoff into residential properties where the adjacent land is steep. </w:t>
      </w:r>
      <w:r>
        <w:rPr>
          <w:rFonts w:ascii="AvantGarde Bk BT" w:hAnsi="AvantGarde Bk BT"/>
          <w:sz w:val="20"/>
          <w:szCs w:val="20"/>
          <w:lang w:val="en-AU"/>
        </w:rPr>
        <w:t xml:space="preserve"> </w:t>
      </w:r>
      <w:r w:rsidRPr="00CF321B">
        <w:rPr>
          <w:rFonts w:ascii="AvantGarde Bk BT" w:hAnsi="AvantGarde Bk BT"/>
          <w:sz w:val="20"/>
          <w:szCs w:val="20"/>
          <w:lang w:val="en-AU"/>
        </w:rPr>
        <w:t xml:space="preserve">Drainage systems will be required to all entry nodes to discharge or allow infiltration of stormwater runoff from roofing or hard surfaces. </w:t>
      </w:r>
      <w:r>
        <w:rPr>
          <w:rFonts w:ascii="AvantGarde Bk BT" w:hAnsi="AvantGarde Bk BT"/>
          <w:sz w:val="20"/>
          <w:szCs w:val="20"/>
          <w:lang w:val="en-AU"/>
        </w:rPr>
        <w:t xml:space="preserve"> </w:t>
      </w:r>
      <w:r w:rsidRPr="00CF321B">
        <w:rPr>
          <w:rFonts w:ascii="AvantGarde Bk BT" w:hAnsi="AvantGarde Bk BT"/>
          <w:sz w:val="20"/>
          <w:szCs w:val="20"/>
          <w:lang w:val="en-AU"/>
        </w:rPr>
        <w:t>Drainage outlets into either the Council’s stormwater system or into Darebin Creek or any of its tributaries must first pass via wetland stormwater treatment systems.</w:t>
      </w:r>
      <w:r>
        <w:rPr>
          <w:rFonts w:ascii="AvantGarde Bk BT" w:hAnsi="AvantGarde Bk BT"/>
          <w:sz w:val="20"/>
          <w:szCs w:val="20"/>
          <w:lang w:val="en-AU"/>
        </w:rPr>
        <w:t xml:space="preserve"> </w:t>
      </w:r>
      <w:r w:rsidRPr="00CF321B">
        <w:rPr>
          <w:rFonts w:ascii="AvantGarde Bk BT" w:hAnsi="AvantGarde Bk BT"/>
          <w:sz w:val="20"/>
          <w:szCs w:val="20"/>
          <w:lang w:val="en-AU"/>
        </w:rPr>
        <w:t xml:space="preserve"> Existing dams should be retained and remodelled for wetland treatment and storage where possible. </w:t>
      </w:r>
      <w:r>
        <w:rPr>
          <w:rFonts w:ascii="AvantGarde Bk BT" w:hAnsi="AvantGarde Bk BT"/>
          <w:sz w:val="20"/>
          <w:szCs w:val="20"/>
          <w:lang w:val="en-AU"/>
        </w:rPr>
        <w:t xml:space="preserve"> </w:t>
      </w:r>
      <w:r w:rsidRPr="00CF321B">
        <w:rPr>
          <w:rFonts w:ascii="AvantGarde Bk BT" w:hAnsi="AvantGarde Bk BT"/>
          <w:sz w:val="20"/>
          <w:szCs w:val="20"/>
          <w:lang w:val="en-AU"/>
        </w:rPr>
        <w:t xml:space="preserve">The dams will provide a potential water source for fire tankers during </w:t>
      </w:r>
      <w:r>
        <w:rPr>
          <w:rFonts w:ascii="AvantGarde Bk BT" w:hAnsi="AvantGarde Bk BT"/>
          <w:sz w:val="20"/>
          <w:szCs w:val="20"/>
          <w:lang w:val="en-AU"/>
        </w:rPr>
        <w:t>fire fighting</w:t>
      </w:r>
      <w:r w:rsidRPr="00CF321B">
        <w:rPr>
          <w:rFonts w:ascii="AvantGarde Bk BT" w:hAnsi="AvantGarde Bk BT"/>
          <w:sz w:val="20"/>
          <w:szCs w:val="20"/>
          <w:lang w:val="en-AU"/>
        </w:rPr>
        <w:t xml:space="preserve"> operations as well as for maintenance burn-offs. </w:t>
      </w:r>
    </w:p>
    <w:p w:rsidR="009A62F6" w:rsidRPr="00CF321B" w:rsidRDefault="009A62F6" w:rsidP="009A62F6">
      <w:pPr>
        <w:ind w:left="284"/>
        <w:jc w:val="both"/>
        <w:rPr>
          <w:rFonts w:ascii="AvantGarde Bk BT" w:hAnsi="AvantGarde Bk BT"/>
          <w:sz w:val="20"/>
          <w:szCs w:val="20"/>
          <w:lang w:val="en-AU"/>
        </w:rPr>
      </w:pPr>
    </w:p>
    <w:p w:rsidR="009A62F6" w:rsidRPr="00CF321B" w:rsidRDefault="009A62F6" w:rsidP="006F05F8">
      <w:pPr>
        <w:ind w:left="284"/>
        <w:jc w:val="both"/>
        <w:outlineLvl w:val="2"/>
        <w:rPr>
          <w:rFonts w:ascii="AvantGarde Bk BT" w:hAnsi="AvantGarde Bk BT"/>
          <w:b/>
          <w:sz w:val="20"/>
          <w:szCs w:val="20"/>
          <w:lang w:val="en-AU"/>
        </w:rPr>
      </w:pPr>
      <w:bookmarkStart w:id="113" w:name="_Toc232491266"/>
      <w:bookmarkStart w:id="114" w:name="_Toc409710406"/>
      <w:r w:rsidRPr="00CF321B">
        <w:rPr>
          <w:rFonts w:ascii="AvantGarde Bk BT" w:hAnsi="AvantGarde Bk BT"/>
          <w:b/>
          <w:sz w:val="20"/>
          <w:szCs w:val="20"/>
          <w:lang w:val="en-AU"/>
        </w:rPr>
        <w:t>Signage</w:t>
      </w:r>
      <w:bookmarkEnd w:id="113"/>
      <w:bookmarkEnd w:id="114"/>
    </w:p>
    <w:p w:rsidR="009A62F6" w:rsidRPr="00CF321B" w:rsidRDefault="009A62F6" w:rsidP="009A62F6">
      <w:pPr>
        <w:ind w:left="284"/>
        <w:jc w:val="both"/>
        <w:rPr>
          <w:rFonts w:ascii="AvantGarde Bk BT" w:hAnsi="AvantGarde Bk BT"/>
          <w:sz w:val="20"/>
          <w:szCs w:val="20"/>
          <w:lang w:val="en-AU"/>
        </w:rPr>
      </w:pPr>
      <w:r w:rsidRPr="00CF321B">
        <w:rPr>
          <w:rFonts w:ascii="AvantGarde Bk BT" w:hAnsi="AvantGarde Bk BT"/>
          <w:sz w:val="20"/>
          <w:szCs w:val="20"/>
          <w:lang w:val="en-AU"/>
        </w:rPr>
        <w:t xml:space="preserve">A system of directional street signs is required to direct visitors to the park from surrounding arterial roads. </w:t>
      </w:r>
      <w:r>
        <w:rPr>
          <w:rFonts w:ascii="AvantGarde Bk BT" w:hAnsi="AvantGarde Bk BT"/>
          <w:sz w:val="20"/>
          <w:szCs w:val="20"/>
          <w:lang w:val="en-AU"/>
        </w:rPr>
        <w:t xml:space="preserve"> </w:t>
      </w:r>
      <w:r w:rsidRPr="00CF321B">
        <w:rPr>
          <w:rFonts w:ascii="AvantGarde Bk BT" w:hAnsi="AvantGarde Bk BT"/>
          <w:sz w:val="20"/>
          <w:szCs w:val="20"/>
          <w:lang w:val="en-AU"/>
        </w:rPr>
        <w:t xml:space="preserve">These signs should form part of a strategy to make visitors aware of the existence of the </w:t>
      </w:r>
      <w:smartTag w:uri="urn:schemas-microsoft-com:office:smarttags" w:element="place">
        <w:smartTag w:uri="urn:schemas-microsoft-com:office:smarttags" w:element="PlaceName">
          <w:r w:rsidRPr="00CF321B">
            <w:rPr>
              <w:rFonts w:ascii="AvantGarde Bk BT" w:hAnsi="AvantGarde Bk BT"/>
              <w:sz w:val="20"/>
              <w:szCs w:val="20"/>
              <w:lang w:val="en-AU"/>
            </w:rPr>
            <w:t>Quarry</w:t>
          </w:r>
        </w:smartTag>
        <w:r w:rsidRPr="00CF321B">
          <w:rPr>
            <w:rFonts w:ascii="AvantGarde Bk BT" w:hAnsi="AvantGarde Bk BT"/>
            <w:sz w:val="20"/>
            <w:szCs w:val="20"/>
            <w:lang w:val="en-AU"/>
          </w:rPr>
          <w:t xml:space="preserve"> </w:t>
        </w:r>
        <w:smartTag w:uri="urn:schemas-microsoft-com:office:smarttags" w:element="PlaceType">
          <w:r w:rsidRPr="00CF321B">
            <w:rPr>
              <w:rFonts w:ascii="AvantGarde Bk BT" w:hAnsi="AvantGarde Bk BT"/>
              <w:sz w:val="20"/>
              <w:szCs w:val="20"/>
              <w:lang w:val="en-AU"/>
            </w:rPr>
            <w:t>Hills</w:t>
          </w:r>
        </w:smartTag>
        <w:r w:rsidRPr="00CF321B">
          <w:rPr>
            <w:rFonts w:ascii="AvantGarde Bk BT" w:hAnsi="AvantGarde Bk BT"/>
            <w:sz w:val="20"/>
            <w:szCs w:val="20"/>
            <w:lang w:val="en-AU"/>
          </w:rPr>
          <w:t xml:space="preserve"> </w:t>
        </w:r>
        <w:smartTag w:uri="urn:schemas-microsoft-com:office:smarttags" w:element="PlaceName">
          <w:r w:rsidRPr="00CF321B">
            <w:rPr>
              <w:rFonts w:ascii="AvantGarde Bk BT" w:hAnsi="AvantGarde Bk BT"/>
              <w:sz w:val="20"/>
              <w:szCs w:val="20"/>
              <w:lang w:val="en-AU"/>
            </w:rPr>
            <w:t>Bushland</w:t>
          </w:r>
        </w:smartTag>
        <w:r w:rsidRPr="00CF321B">
          <w:rPr>
            <w:rFonts w:ascii="AvantGarde Bk BT" w:hAnsi="AvantGarde Bk BT"/>
            <w:sz w:val="20"/>
            <w:szCs w:val="20"/>
            <w:lang w:val="en-AU"/>
          </w:rPr>
          <w:t xml:space="preserve"> </w:t>
        </w:r>
        <w:smartTag w:uri="urn:schemas-microsoft-com:office:smarttags" w:element="PlaceType">
          <w:r w:rsidRPr="00CF321B">
            <w:rPr>
              <w:rFonts w:ascii="AvantGarde Bk BT" w:hAnsi="AvantGarde Bk BT"/>
              <w:sz w:val="20"/>
              <w:szCs w:val="20"/>
              <w:lang w:val="en-AU"/>
            </w:rPr>
            <w:t>Park</w:t>
          </w:r>
        </w:smartTag>
      </w:smartTag>
      <w:r w:rsidRPr="00CF321B">
        <w:rPr>
          <w:rFonts w:ascii="AvantGarde Bk BT" w:hAnsi="AvantGarde Bk BT"/>
          <w:sz w:val="20"/>
          <w:szCs w:val="20"/>
          <w:lang w:val="en-AU"/>
        </w:rPr>
        <w:t>.</w:t>
      </w:r>
    </w:p>
    <w:p w:rsidR="009A62F6" w:rsidRPr="00CF321B" w:rsidRDefault="009A62F6" w:rsidP="009A62F6">
      <w:pPr>
        <w:ind w:left="284"/>
        <w:jc w:val="both"/>
        <w:rPr>
          <w:rFonts w:ascii="AvantGarde Bk BT" w:hAnsi="AvantGarde Bk BT"/>
          <w:sz w:val="20"/>
          <w:szCs w:val="20"/>
          <w:lang w:val="en-AU"/>
        </w:rPr>
      </w:pPr>
    </w:p>
    <w:p w:rsidR="009A62F6" w:rsidRPr="00CF321B" w:rsidRDefault="009A62F6" w:rsidP="009A62F6">
      <w:pPr>
        <w:ind w:left="284"/>
        <w:jc w:val="both"/>
        <w:rPr>
          <w:rFonts w:ascii="AvantGarde Bk BT" w:hAnsi="AvantGarde Bk BT"/>
          <w:sz w:val="20"/>
          <w:szCs w:val="20"/>
          <w:lang w:val="en-AU"/>
        </w:rPr>
      </w:pPr>
      <w:r w:rsidRPr="00CF321B">
        <w:rPr>
          <w:rFonts w:ascii="AvantGarde Bk BT" w:hAnsi="AvantGarde Bk BT"/>
          <w:sz w:val="20"/>
          <w:szCs w:val="20"/>
          <w:lang w:val="en-AU"/>
        </w:rPr>
        <w:t>Signs will be provided to major and minor entries in accordance with existing signage standards and as described above.</w:t>
      </w:r>
      <w:r>
        <w:rPr>
          <w:rFonts w:ascii="AvantGarde Bk BT" w:hAnsi="AvantGarde Bk BT"/>
          <w:sz w:val="20"/>
          <w:szCs w:val="20"/>
          <w:lang w:val="en-AU"/>
        </w:rPr>
        <w:t xml:space="preserve"> </w:t>
      </w:r>
      <w:r w:rsidRPr="00CF321B">
        <w:rPr>
          <w:rFonts w:ascii="AvantGarde Bk BT" w:hAnsi="AvantGarde Bk BT"/>
          <w:sz w:val="20"/>
          <w:szCs w:val="20"/>
          <w:lang w:val="en-AU"/>
        </w:rPr>
        <w:t xml:space="preserve"> Interpretation signage, location signs, direction signs and trail markers will be as described above.</w:t>
      </w:r>
    </w:p>
    <w:p w:rsidR="009A62F6" w:rsidRPr="00CF321B" w:rsidRDefault="009A62F6" w:rsidP="009A62F6">
      <w:pPr>
        <w:ind w:left="284"/>
        <w:jc w:val="both"/>
        <w:rPr>
          <w:rFonts w:ascii="AvantGarde Bk BT" w:hAnsi="AvantGarde Bk BT"/>
          <w:sz w:val="20"/>
          <w:szCs w:val="20"/>
          <w:lang w:val="en-AU"/>
        </w:rPr>
      </w:pPr>
    </w:p>
    <w:p w:rsidR="009A62F6" w:rsidRPr="00CF321B" w:rsidRDefault="009A62F6" w:rsidP="006F05F8">
      <w:pPr>
        <w:ind w:left="284"/>
        <w:jc w:val="both"/>
        <w:outlineLvl w:val="2"/>
        <w:rPr>
          <w:rFonts w:ascii="AvantGarde Bk BT" w:hAnsi="AvantGarde Bk BT"/>
          <w:b/>
          <w:sz w:val="20"/>
          <w:szCs w:val="20"/>
          <w:lang w:val="en-AU"/>
        </w:rPr>
      </w:pPr>
      <w:bookmarkStart w:id="115" w:name="_Toc232491267"/>
      <w:bookmarkStart w:id="116" w:name="_Toc409710407"/>
      <w:r w:rsidRPr="00CF321B">
        <w:rPr>
          <w:rFonts w:ascii="AvantGarde Bk BT" w:hAnsi="AvantGarde Bk BT"/>
          <w:b/>
          <w:sz w:val="20"/>
          <w:szCs w:val="20"/>
          <w:lang w:val="en-AU"/>
        </w:rPr>
        <w:t>Amenities</w:t>
      </w:r>
      <w:bookmarkEnd w:id="115"/>
      <w:bookmarkEnd w:id="116"/>
    </w:p>
    <w:p w:rsidR="009A62F6" w:rsidRPr="00CF321B" w:rsidRDefault="009A62F6" w:rsidP="009A62F6">
      <w:pPr>
        <w:ind w:left="284"/>
        <w:jc w:val="both"/>
        <w:rPr>
          <w:rFonts w:ascii="AvantGarde Bk BT" w:hAnsi="AvantGarde Bk BT"/>
          <w:b/>
          <w:sz w:val="20"/>
          <w:szCs w:val="20"/>
          <w:lang w:val="en-AU"/>
        </w:rPr>
      </w:pPr>
      <w:r w:rsidRPr="00CF321B">
        <w:rPr>
          <w:rFonts w:ascii="AvantGarde Bk BT" w:hAnsi="AvantGarde Bk BT"/>
          <w:sz w:val="20"/>
          <w:szCs w:val="20"/>
          <w:lang w:val="en-AU"/>
        </w:rPr>
        <w:t>Major and minor entry nodes should include all facilities as listed above.</w:t>
      </w:r>
      <w:r>
        <w:rPr>
          <w:rFonts w:ascii="AvantGarde Bk BT" w:hAnsi="AvantGarde Bk BT"/>
          <w:sz w:val="20"/>
          <w:szCs w:val="20"/>
          <w:lang w:val="en-AU"/>
        </w:rPr>
        <w:t xml:space="preserve"> </w:t>
      </w:r>
      <w:r w:rsidRPr="00CF321B">
        <w:rPr>
          <w:rFonts w:ascii="AvantGarde Bk BT" w:hAnsi="AvantGarde Bk BT"/>
          <w:sz w:val="20"/>
          <w:szCs w:val="20"/>
          <w:lang w:val="en-AU"/>
        </w:rPr>
        <w:t xml:space="preserve"> Existing residences and associated outbuildings should be assessed for their suitability for retention. </w:t>
      </w:r>
      <w:r>
        <w:rPr>
          <w:rFonts w:ascii="AvantGarde Bk BT" w:hAnsi="AvantGarde Bk BT"/>
          <w:sz w:val="20"/>
          <w:szCs w:val="20"/>
          <w:lang w:val="en-AU"/>
        </w:rPr>
        <w:t xml:space="preserve"> </w:t>
      </w:r>
      <w:r w:rsidRPr="00CF321B">
        <w:rPr>
          <w:rFonts w:ascii="AvantGarde Bk BT" w:hAnsi="AvantGarde Bk BT"/>
          <w:sz w:val="20"/>
          <w:szCs w:val="20"/>
          <w:lang w:val="en-AU"/>
        </w:rPr>
        <w:t>Consideration should be given to retaining residences for use by park rangers or Council staff to provide a permanent presence for security purposes.</w:t>
      </w:r>
    </w:p>
    <w:p w:rsidR="009A62F6" w:rsidRPr="00CF321B" w:rsidRDefault="00F74ED8" w:rsidP="00CF4AF5">
      <w:pPr>
        <w:ind w:left="284"/>
        <w:jc w:val="both"/>
        <w:outlineLvl w:val="0"/>
        <w:rPr>
          <w:rFonts w:ascii="AvantGarde Bk BT" w:hAnsi="AvantGarde Bk BT"/>
          <w:b/>
          <w:sz w:val="20"/>
          <w:szCs w:val="20"/>
          <w:lang w:val="en-AU"/>
        </w:rPr>
      </w:pPr>
      <w:r>
        <w:rPr>
          <w:rFonts w:ascii="AvantGarde Bk BT" w:hAnsi="AvantGarde Bk BT"/>
          <w:sz w:val="20"/>
          <w:szCs w:val="20"/>
          <w:lang w:val="en-AU"/>
        </w:rPr>
        <w:br w:type="page"/>
      </w:r>
      <w:bookmarkStart w:id="117" w:name="_Toc409710408"/>
      <w:r w:rsidR="009A62F6" w:rsidRPr="00CF321B">
        <w:rPr>
          <w:rFonts w:ascii="AvantGarde Bk BT" w:hAnsi="AvantGarde Bk BT"/>
          <w:b/>
          <w:lang w:val="en-AU"/>
        </w:rPr>
        <w:lastRenderedPageBreak/>
        <w:t>BIBLIOGRAPHY</w:t>
      </w:r>
      <w:bookmarkEnd w:id="117"/>
    </w:p>
    <w:p w:rsidR="009A62F6" w:rsidRPr="00CF321B" w:rsidRDefault="009A62F6" w:rsidP="009A62F6">
      <w:pPr>
        <w:ind w:left="284"/>
        <w:jc w:val="both"/>
        <w:rPr>
          <w:rFonts w:ascii="AvantGarde Bk BT" w:hAnsi="AvantGarde Bk BT"/>
          <w:b/>
          <w:sz w:val="20"/>
          <w:szCs w:val="20"/>
          <w:lang w:val="en-AU"/>
        </w:rPr>
      </w:pPr>
    </w:p>
    <w:p w:rsidR="009A62F6" w:rsidRPr="00CF321B" w:rsidRDefault="009A62F6" w:rsidP="009A62F6">
      <w:pPr>
        <w:ind w:left="1418" w:hanging="1418"/>
        <w:jc w:val="both"/>
        <w:rPr>
          <w:rFonts w:ascii="AvantGarde Bk BT" w:hAnsi="AvantGarde Bk BT"/>
          <w:i/>
          <w:sz w:val="20"/>
          <w:szCs w:val="20"/>
          <w:lang w:val="en-AU"/>
        </w:rPr>
      </w:pPr>
      <w:r w:rsidRPr="00CF321B">
        <w:rPr>
          <w:rFonts w:ascii="AvantGarde Bk BT" w:hAnsi="AvantGarde Bk BT"/>
          <w:sz w:val="20"/>
          <w:szCs w:val="20"/>
          <w:lang w:val="en-AU"/>
        </w:rPr>
        <w:t xml:space="preserve">Contour Design </w:t>
      </w:r>
      <w:smartTag w:uri="urn:schemas-microsoft-com:office:smarttags" w:element="place">
        <w:smartTag w:uri="urn:schemas-microsoft-com:office:smarttags" w:element="country-region">
          <w:r w:rsidRPr="00CF321B">
            <w:rPr>
              <w:rFonts w:ascii="AvantGarde Bk BT" w:hAnsi="AvantGarde Bk BT"/>
              <w:sz w:val="20"/>
              <w:szCs w:val="20"/>
              <w:lang w:val="en-AU"/>
            </w:rPr>
            <w:t>Australia</w:t>
          </w:r>
        </w:smartTag>
      </w:smartTag>
      <w:r w:rsidRPr="00CF321B">
        <w:rPr>
          <w:rFonts w:ascii="AvantGarde Bk BT" w:hAnsi="AvantGarde Bk BT"/>
          <w:sz w:val="20"/>
          <w:szCs w:val="20"/>
          <w:lang w:val="en-AU"/>
        </w:rPr>
        <w:t xml:space="preserve"> (2005). </w:t>
      </w:r>
      <w:r w:rsidRPr="00CF321B">
        <w:rPr>
          <w:rFonts w:ascii="AvantGarde Bk BT" w:hAnsi="AvantGarde Bk BT"/>
          <w:i/>
          <w:sz w:val="20"/>
          <w:szCs w:val="20"/>
          <w:lang w:val="en-AU"/>
        </w:rPr>
        <w:t>Quarry Hills and Darebin Creek Regional Parklands – Urban Growth Area Integration: Urban Design and Landscape Impact Assessment</w:t>
      </w:r>
    </w:p>
    <w:p w:rsidR="009A62F6" w:rsidRPr="00CF321B" w:rsidRDefault="009A62F6" w:rsidP="009A62F6">
      <w:pPr>
        <w:ind w:left="1418" w:hanging="1418"/>
        <w:jc w:val="both"/>
        <w:rPr>
          <w:rFonts w:ascii="AvantGarde Bk BT" w:hAnsi="AvantGarde Bk BT"/>
          <w:i/>
          <w:sz w:val="20"/>
          <w:szCs w:val="20"/>
          <w:lang w:val="en-AU"/>
        </w:rPr>
      </w:pPr>
    </w:p>
    <w:p w:rsidR="009A62F6" w:rsidRPr="00CF321B" w:rsidRDefault="009A62F6" w:rsidP="009A62F6">
      <w:pPr>
        <w:ind w:left="1418" w:hanging="1418"/>
        <w:jc w:val="both"/>
        <w:rPr>
          <w:rFonts w:ascii="AvantGarde Bk BT" w:hAnsi="AvantGarde Bk BT"/>
          <w:sz w:val="20"/>
          <w:szCs w:val="20"/>
          <w:lang w:val="en-AU"/>
        </w:rPr>
      </w:pPr>
      <w:r w:rsidRPr="00CF321B">
        <w:rPr>
          <w:rFonts w:ascii="AvantGarde Bk BT" w:hAnsi="AvantGarde Bk BT"/>
          <w:sz w:val="20"/>
          <w:szCs w:val="20"/>
          <w:lang w:val="en-AU"/>
        </w:rPr>
        <w:t xml:space="preserve">Ecology </w:t>
      </w:r>
      <w:smartTag w:uri="urn:schemas-microsoft-com:office:smarttags" w:element="place">
        <w:smartTag w:uri="urn:schemas-microsoft-com:office:smarttags" w:element="country-region">
          <w:r w:rsidRPr="00CF321B">
            <w:rPr>
              <w:rFonts w:ascii="AvantGarde Bk BT" w:hAnsi="AvantGarde Bk BT"/>
              <w:sz w:val="20"/>
              <w:szCs w:val="20"/>
              <w:lang w:val="en-AU"/>
            </w:rPr>
            <w:t>Australia</w:t>
          </w:r>
        </w:smartTag>
      </w:smartTag>
      <w:r w:rsidRPr="00CF321B">
        <w:rPr>
          <w:rFonts w:ascii="AvantGarde Bk BT" w:hAnsi="AvantGarde Bk BT"/>
          <w:sz w:val="20"/>
          <w:szCs w:val="20"/>
          <w:lang w:val="en-AU"/>
        </w:rPr>
        <w:t xml:space="preserve"> (2005). </w:t>
      </w:r>
      <w:r w:rsidRPr="00CF321B">
        <w:rPr>
          <w:rFonts w:ascii="AvantGarde Bk BT" w:hAnsi="AvantGarde Bk BT"/>
          <w:i/>
          <w:sz w:val="20"/>
          <w:szCs w:val="20"/>
          <w:lang w:val="en-AU"/>
        </w:rPr>
        <w:t>Quarry Hills and Darebin Creek Regional Parklands – Urban Growth Area Integration: Flora and Fauna Overview</w:t>
      </w:r>
    </w:p>
    <w:p w:rsidR="009A62F6" w:rsidRPr="00CF321B" w:rsidRDefault="009A62F6" w:rsidP="009A62F6">
      <w:pPr>
        <w:ind w:left="426" w:hanging="426"/>
        <w:jc w:val="both"/>
        <w:rPr>
          <w:rFonts w:ascii="AvantGarde Bk BT" w:hAnsi="AvantGarde Bk BT"/>
          <w:sz w:val="20"/>
          <w:szCs w:val="20"/>
          <w:lang w:val="en-AU"/>
        </w:rPr>
      </w:pPr>
    </w:p>
    <w:p w:rsidR="009A62F6" w:rsidRPr="00CF321B" w:rsidRDefault="009A62F6" w:rsidP="009A62F6">
      <w:pPr>
        <w:ind w:left="1418" w:hanging="1418"/>
        <w:jc w:val="both"/>
        <w:rPr>
          <w:rFonts w:ascii="AvantGarde Bk BT" w:hAnsi="AvantGarde Bk BT"/>
          <w:i/>
          <w:sz w:val="20"/>
          <w:szCs w:val="20"/>
          <w:lang w:val="en-AU"/>
        </w:rPr>
      </w:pPr>
      <w:r w:rsidRPr="00CF321B">
        <w:rPr>
          <w:rFonts w:ascii="AvantGarde Bk BT" w:hAnsi="AvantGarde Bk BT"/>
          <w:sz w:val="20"/>
          <w:szCs w:val="20"/>
          <w:lang w:val="en-AU"/>
        </w:rPr>
        <w:t xml:space="preserve">Heritage Insight (2005). </w:t>
      </w:r>
      <w:r w:rsidRPr="00CF321B">
        <w:rPr>
          <w:rFonts w:ascii="AvantGarde Bk BT" w:hAnsi="AvantGarde Bk BT"/>
          <w:i/>
          <w:sz w:val="20"/>
          <w:szCs w:val="20"/>
          <w:lang w:val="en-AU"/>
        </w:rPr>
        <w:t>Quarry Hills and Darebin Creek Regional Parklands – Urban Growth Area Integration: Cultural Heritage Assessment</w:t>
      </w:r>
    </w:p>
    <w:p w:rsidR="009A62F6" w:rsidRPr="00CF321B" w:rsidRDefault="009A62F6" w:rsidP="009A62F6">
      <w:pPr>
        <w:ind w:left="1418" w:hanging="1418"/>
        <w:jc w:val="both"/>
        <w:rPr>
          <w:rFonts w:ascii="AvantGarde Bk BT" w:hAnsi="AvantGarde Bk BT"/>
          <w:i/>
          <w:sz w:val="20"/>
          <w:szCs w:val="20"/>
          <w:lang w:val="en-AU"/>
        </w:rPr>
      </w:pPr>
    </w:p>
    <w:p w:rsidR="009A62F6" w:rsidRPr="00CF321B" w:rsidRDefault="009A62F6" w:rsidP="009A62F6">
      <w:pPr>
        <w:ind w:left="1418" w:hanging="1418"/>
        <w:jc w:val="both"/>
        <w:rPr>
          <w:rFonts w:ascii="AvantGarde Bk BT" w:hAnsi="AvantGarde Bk BT"/>
          <w:i/>
          <w:sz w:val="20"/>
          <w:szCs w:val="20"/>
          <w:lang w:val="en-AU"/>
        </w:rPr>
      </w:pPr>
      <w:smartTag w:uri="urn:schemas-microsoft-com:office:smarttags" w:element="place">
        <w:smartTag w:uri="urn:schemas-microsoft-com:office:smarttags" w:element="City">
          <w:r w:rsidRPr="00CF321B">
            <w:rPr>
              <w:rFonts w:ascii="AvantGarde Bk BT" w:hAnsi="AvantGarde Bk BT"/>
              <w:sz w:val="20"/>
              <w:szCs w:val="20"/>
              <w:lang w:val="en-AU"/>
            </w:rPr>
            <w:t>Melbourne</w:t>
          </w:r>
        </w:smartTag>
      </w:smartTag>
      <w:r w:rsidRPr="00CF321B">
        <w:rPr>
          <w:rFonts w:ascii="AvantGarde Bk BT" w:hAnsi="AvantGarde Bk BT"/>
          <w:sz w:val="20"/>
          <w:szCs w:val="20"/>
          <w:lang w:val="en-AU"/>
        </w:rPr>
        <w:t xml:space="preserve"> Water (2002). </w:t>
      </w:r>
      <w:r w:rsidRPr="00CF321B">
        <w:rPr>
          <w:rFonts w:ascii="AvantGarde Bk BT" w:hAnsi="AvantGarde Bk BT"/>
          <w:i/>
          <w:sz w:val="20"/>
          <w:szCs w:val="20"/>
          <w:lang w:val="en-AU"/>
        </w:rPr>
        <w:t xml:space="preserve">Draft </w:t>
      </w:r>
      <w:smartTag w:uri="urn:schemas-microsoft-com:office:smarttags" w:element="City">
        <w:r w:rsidRPr="00CF321B">
          <w:rPr>
            <w:rFonts w:ascii="AvantGarde Bk BT" w:hAnsi="AvantGarde Bk BT"/>
            <w:i/>
            <w:sz w:val="20"/>
            <w:szCs w:val="20"/>
            <w:lang w:val="en-AU"/>
          </w:rPr>
          <w:t>Melbourne</w:t>
        </w:r>
      </w:smartTag>
      <w:r w:rsidRPr="00CF321B">
        <w:rPr>
          <w:rFonts w:ascii="AvantGarde Bk BT" w:hAnsi="AvantGarde Bk BT"/>
          <w:i/>
          <w:sz w:val="20"/>
          <w:szCs w:val="20"/>
          <w:lang w:val="en-AU"/>
        </w:rPr>
        <w:t xml:space="preserve"> Guidelines for Approval of Constructed Paths (Along Waterways &amp; Within </w:t>
      </w:r>
      <w:smartTag w:uri="urn:schemas-microsoft-com:office:smarttags" w:element="place">
        <w:smartTag w:uri="urn:schemas-microsoft-com:office:smarttags" w:element="City">
          <w:r w:rsidRPr="00CF321B">
            <w:rPr>
              <w:rFonts w:ascii="AvantGarde Bk BT" w:hAnsi="AvantGarde Bk BT"/>
              <w:i/>
              <w:sz w:val="20"/>
              <w:szCs w:val="20"/>
              <w:lang w:val="en-AU"/>
            </w:rPr>
            <w:t>Melbourne</w:t>
          </w:r>
        </w:smartTag>
      </w:smartTag>
      <w:r w:rsidRPr="00CF321B">
        <w:rPr>
          <w:rFonts w:ascii="AvantGarde Bk BT" w:hAnsi="AvantGarde Bk BT"/>
          <w:i/>
          <w:sz w:val="20"/>
          <w:szCs w:val="20"/>
          <w:lang w:val="en-AU"/>
        </w:rPr>
        <w:t xml:space="preserve"> Water Property)</w:t>
      </w:r>
    </w:p>
    <w:p w:rsidR="009A62F6" w:rsidRPr="00CF321B" w:rsidRDefault="009A62F6" w:rsidP="009A62F6">
      <w:pPr>
        <w:ind w:left="1418" w:hanging="1418"/>
        <w:jc w:val="both"/>
        <w:rPr>
          <w:rFonts w:ascii="AvantGarde Bk BT" w:hAnsi="AvantGarde Bk BT"/>
          <w:sz w:val="20"/>
          <w:szCs w:val="20"/>
          <w:lang w:val="en-AU"/>
        </w:rPr>
      </w:pPr>
    </w:p>
    <w:p w:rsidR="009A62F6" w:rsidRPr="00CF321B" w:rsidRDefault="009A62F6" w:rsidP="009A62F6">
      <w:pPr>
        <w:jc w:val="both"/>
        <w:rPr>
          <w:rFonts w:ascii="AvantGarde Bk BT" w:hAnsi="AvantGarde Bk BT"/>
          <w:i/>
          <w:sz w:val="20"/>
          <w:szCs w:val="20"/>
          <w:lang w:val="en-AU"/>
        </w:rPr>
      </w:pPr>
      <w:r w:rsidRPr="00CF321B">
        <w:rPr>
          <w:rFonts w:ascii="AvantGarde Bk BT" w:hAnsi="AvantGarde Bk BT"/>
          <w:sz w:val="20"/>
          <w:szCs w:val="20"/>
          <w:lang w:val="en-AU"/>
        </w:rPr>
        <w:t xml:space="preserve">Meredith Gould Architects Pty Ltd (1990). </w:t>
      </w:r>
      <w:r w:rsidRPr="00CF321B">
        <w:rPr>
          <w:rFonts w:ascii="AvantGarde Bk BT" w:hAnsi="AvantGarde Bk BT"/>
          <w:i/>
          <w:sz w:val="20"/>
          <w:szCs w:val="20"/>
          <w:lang w:val="en-AU"/>
        </w:rPr>
        <w:t xml:space="preserve">City of </w:t>
      </w:r>
      <w:smartTag w:uri="urn:schemas-microsoft-com:office:smarttags" w:element="place">
        <w:smartTag w:uri="urn:schemas-microsoft-com:office:smarttags" w:element="City">
          <w:r w:rsidRPr="00CF321B">
            <w:rPr>
              <w:rFonts w:ascii="AvantGarde Bk BT" w:hAnsi="AvantGarde Bk BT"/>
              <w:i/>
              <w:sz w:val="20"/>
              <w:szCs w:val="20"/>
              <w:lang w:val="en-AU"/>
            </w:rPr>
            <w:t>Whittlesea Heritage</w:t>
          </w:r>
        </w:smartTag>
      </w:smartTag>
      <w:r w:rsidRPr="00CF321B">
        <w:rPr>
          <w:rFonts w:ascii="AvantGarde Bk BT" w:hAnsi="AvantGarde Bk BT"/>
          <w:i/>
          <w:sz w:val="20"/>
          <w:szCs w:val="20"/>
          <w:lang w:val="en-AU"/>
        </w:rPr>
        <w:t xml:space="preserve"> Study</w:t>
      </w:r>
    </w:p>
    <w:p w:rsidR="009A62F6" w:rsidRPr="00CF321B" w:rsidRDefault="009A62F6" w:rsidP="009A62F6">
      <w:pPr>
        <w:jc w:val="both"/>
        <w:rPr>
          <w:rFonts w:ascii="AvantGarde Bk BT" w:hAnsi="AvantGarde Bk BT"/>
          <w:i/>
          <w:sz w:val="20"/>
          <w:szCs w:val="20"/>
          <w:lang w:val="en-AU"/>
        </w:rPr>
      </w:pPr>
    </w:p>
    <w:p w:rsidR="009A62F6" w:rsidRPr="00CF321B" w:rsidRDefault="009A62F6" w:rsidP="009A62F6">
      <w:pPr>
        <w:ind w:left="1418" w:hanging="1418"/>
        <w:jc w:val="both"/>
        <w:rPr>
          <w:rFonts w:ascii="AvantGarde Bk BT" w:hAnsi="AvantGarde Bk BT"/>
          <w:i/>
          <w:sz w:val="20"/>
          <w:szCs w:val="20"/>
          <w:lang w:val="en-AU"/>
        </w:rPr>
      </w:pPr>
      <w:smartTag w:uri="urn:schemas-microsoft-com:office:smarttags" w:element="stockticker">
        <w:r w:rsidRPr="00CF321B">
          <w:rPr>
            <w:rFonts w:ascii="AvantGarde Bk BT" w:hAnsi="AvantGarde Bk BT"/>
            <w:sz w:val="20"/>
            <w:szCs w:val="20"/>
            <w:lang w:val="en-AU"/>
          </w:rPr>
          <w:t>MWH</w:t>
        </w:r>
      </w:smartTag>
      <w:r w:rsidRPr="00CF321B">
        <w:rPr>
          <w:rFonts w:ascii="AvantGarde Bk BT" w:hAnsi="AvantGarde Bk BT"/>
          <w:sz w:val="20"/>
          <w:szCs w:val="20"/>
          <w:lang w:val="en-AU"/>
        </w:rPr>
        <w:t xml:space="preserve"> </w:t>
      </w:r>
      <w:smartTag w:uri="urn:schemas-microsoft-com:office:smarttags" w:element="place">
        <w:smartTag w:uri="urn:schemas-microsoft-com:office:smarttags" w:element="country-region">
          <w:r w:rsidRPr="00CF321B">
            <w:rPr>
              <w:rFonts w:ascii="AvantGarde Bk BT" w:hAnsi="AvantGarde Bk BT"/>
              <w:sz w:val="20"/>
              <w:szCs w:val="20"/>
              <w:lang w:val="en-AU"/>
            </w:rPr>
            <w:t>Australia</w:t>
          </w:r>
        </w:smartTag>
      </w:smartTag>
      <w:r w:rsidRPr="00CF321B">
        <w:rPr>
          <w:rFonts w:ascii="AvantGarde Bk BT" w:hAnsi="AvantGarde Bk BT"/>
          <w:sz w:val="20"/>
          <w:szCs w:val="20"/>
          <w:lang w:val="en-AU"/>
        </w:rPr>
        <w:t xml:space="preserve"> (2004). </w:t>
      </w:r>
      <w:r w:rsidRPr="00CF321B">
        <w:rPr>
          <w:rFonts w:ascii="AvantGarde Bk BT" w:hAnsi="AvantGarde Bk BT"/>
          <w:i/>
          <w:sz w:val="20"/>
          <w:szCs w:val="20"/>
          <w:lang w:val="en-AU"/>
        </w:rPr>
        <w:t>Quarry Hills and Darebin Creek Regional Parklands – Urban Growth Area Integration: Infrastructure and Servicing Study</w:t>
      </w:r>
    </w:p>
    <w:p w:rsidR="009A62F6" w:rsidRPr="00CF321B" w:rsidRDefault="009A62F6" w:rsidP="009A62F6">
      <w:pPr>
        <w:ind w:left="1418" w:hanging="1418"/>
        <w:jc w:val="both"/>
        <w:rPr>
          <w:rFonts w:ascii="AvantGarde Bk BT" w:hAnsi="AvantGarde Bk BT"/>
          <w:i/>
          <w:sz w:val="20"/>
          <w:szCs w:val="20"/>
          <w:lang w:val="en-AU"/>
        </w:rPr>
      </w:pPr>
    </w:p>
    <w:p w:rsidR="009A62F6" w:rsidRPr="00CF321B" w:rsidRDefault="009A62F6" w:rsidP="009A62F6">
      <w:pPr>
        <w:ind w:left="1418" w:hanging="1418"/>
        <w:jc w:val="both"/>
        <w:rPr>
          <w:rFonts w:ascii="AvantGarde Bk BT" w:hAnsi="AvantGarde Bk BT"/>
          <w:i/>
          <w:sz w:val="20"/>
          <w:szCs w:val="20"/>
          <w:lang w:val="en-AU"/>
        </w:rPr>
      </w:pPr>
      <w:r w:rsidRPr="00CF321B">
        <w:rPr>
          <w:rFonts w:ascii="AvantGarde Bk BT" w:hAnsi="AvantGarde Bk BT"/>
          <w:sz w:val="20"/>
          <w:szCs w:val="20"/>
          <w:lang w:val="en-AU"/>
        </w:rPr>
        <w:t xml:space="preserve">Neville </w:t>
      </w:r>
      <w:proofErr w:type="spellStart"/>
      <w:r w:rsidRPr="00CF321B">
        <w:rPr>
          <w:rFonts w:ascii="AvantGarde Bk BT" w:hAnsi="AvantGarde Bk BT"/>
          <w:sz w:val="20"/>
          <w:szCs w:val="20"/>
          <w:lang w:val="en-AU"/>
        </w:rPr>
        <w:t>Rosengren</w:t>
      </w:r>
      <w:proofErr w:type="spellEnd"/>
      <w:r w:rsidRPr="00CF321B">
        <w:rPr>
          <w:rFonts w:ascii="AvantGarde Bk BT" w:hAnsi="AvantGarde Bk BT"/>
          <w:sz w:val="20"/>
          <w:szCs w:val="20"/>
          <w:lang w:val="en-AU"/>
        </w:rPr>
        <w:t xml:space="preserve"> (2005). </w:t>
      </w:r>
      <w:r w:rsidRPr="00CF321B">
        <w:rPr>
          <w:rFonts w:ascii="AvantGarde Bk BT" w:hAnsi="AvantGarde Bk BT"/>
          <w:i/>
          <w:sz w:val="20"/>
          <w:szCs w:val="20"/>
          <w:lang w:val="en-AU"/>
        </w:rPr>
        <w:t>Quarry Hills Investigation Area: Geology and Geomorphology Statement of Significance</w:t>
      </w:r>
    </w:p>
    <w:p w:rsidR="009A62F6" w:rsidRPr="00CF321B" w:rsidRDefault="009A62F6" w:rsidP="009A62F6">
      <w:pPr>
        <w:ind w:left="1418" w:hanging="1418"/>
        <w:jc w:val="both"/>
        <w:rPr>
          <w:rFonts w:ascii="AvantGarde Bk BT" w:hAnsi="AvantGarde Bk BT"/>
          <w:i/>
          <w:sz w:val="20"/>
          <w:szCs w:val="20"/>
          <w:lang w:val="en-AU"/>
        </w:rPr>
      </w:pPr>
    </w:p>
    <w:p w:rsidR="009A62F6" w:rsidRPr="00CF321B" w:rsidRDefault="009A62F6" w:rsidP="009A62F6">
      <w:pPr>
        <w:ind w:left="1418" w:hanging="1418"/>
        <w:jc w:val="both"/>
        <w:rPr>
          <w:rFonts w:ascii="AvantGarde Bk BT" w:hAnsi="AvantGarde Bk BT"/>
          <w:i/>
          <w:sz w:val="20"/>
          <w:szCs w:val="20"/>
          <w:lang w:val="en-AU"/>
        </w:rPr>
      </w:pPr>
      <w:proofErr w:type="spellStart"/>
      <w:r w:rsidRPr="00CF321B">
        <w:rPr>
          <w:rFonts w:ascii="AvantGarde Bk BT" w:hAnsi="AvantGarde Bk BT"/>
          <w:sz w:val="20"/>
          <w:szCs w:val="20"/>
          <w:lang w:val="en-AU"/>
        </w:rPr>
        <w:t>Rik</w:t>
      </w:r>
      <w:proofErr w:type="spellEnd"/>
      <w:r w:rsidRPr="00CF321B">
        <w:rPr>
          <w:rFonts w:ascii="AvantGarde Bk BT" w:hAnsi="AvantGarde Bk BT"/>
          <w:sz w:val="20"/>
          <w:szCs w:val="20"/>
          <w:lang w:val="en-AU"/>
        </w:rPr>
        <w:t xml:space="preserve"> Brown Botanical Consultant (2001). </w:t>
      </w:r>
      <w:r w:rsidRPr="00CF321B">
        <w:rPr>
          <w:rFonts w:ascii="AvantGarde Bk BT" w:hAnsi="AvantGarde Bk BT"/>
          <w:i/>
          <w:sz w:val="20"/>
          <w:szCs w:val="20"/>
          <w:lang w:val="en-AU"/>
        </w:rPr>
        <w:t xml:space="preserve">Environmental Management Plan: Weed Control Plan 2001 for </w:t>
      </w:r>
      <w:smartTag w:uri="urn:schemas-microsoft-com:office:smarttags" w:element="PlaceName">
        <w:r w:rsidRPr="00CF321B">
          <w:rPr>
            <w:rFonts w:ascii="AvantGarde Bk BT" w:hAnsi="AvantGarde Bk BT"/>
            <w:i/>
            <w:sz w:val="20"/>
            <w:szCs w:val="20"/>
            <w:lang w:val="en-AU"/>
          </w:rPr>
          <w:t>Quarry</w:t>
        </w:r>
      </w:smartTag>
      <w:r w:rsidRPr="00CF321B">
        <w:rPr>
          <w:rFonts w:ascii="AvantGarde Bk BT" w:hAnsi="AvantGarde Bk BT"/>
          <w:i/>
          <w:sz w:val="20"/>
          <w:szCs w:val="20"/>
          <w:lang w:val="en-AU"/>
        </w:rPr>
        <w:t xml:space="preserve"> </w:t>
      </w:r>
      <w:smartTag w:uri="urn:schemas-microsoft-com:office:smarttags" w:element="PlaceType">
        <w:r w:rsidRPr="00CF321B">
          <w:rPr>
            <w:rFonts w:ascii="AvantGarde Bk BT" w:hAnsi="AvantGarde Bk BT"/>
            <w:i/>
            <w:sz w:val="20"/>
            <w:szCs w:val="20"/>
            <w:lang w:val="en-AU"/>
          </w:rPr>
          <w:t>Hills</w:t>
        </w:r>
      </w:smartTag>
      <w:r w:rsidRPr="00CF321B">
        <w:rPr>
          <w:rFonts w:ascii="AvantGarde Bk BT" w:hAnsi="AvantGarde Bk BT"/>
          <w:i/>
          <w:sz w:val="20"/>
          <w:szCs w:val="20"/>
          <w:lang w:val="en-AU"/>
        </w:rPr>
        <w:t xml:space="preserve"> </w:t>
      </w:r>
      <w:smartTag w:uri="urn:schemas-microsoft-com:office:smarttags" w:element="PlaceType">
        <w:r w:rsidRPr="00CF321B">
          <w:rPr>
            <w:rFonts w:ascii="AvantGarde Bk BT" w:hAnsi="AvantGarde Bk BT"/>
            <w:i/>
            <w:sz w:val="20"/>
            <w:szCs w:val="20"/>
            <w:lang w:val="en-AU"/>
          </w:rPr>
          <w:t>Park</w:t>
        </w:r>
      </w:smartTag>
      <w:r w:rsidRPr="00CF321B">
        <w:rPr>
          <w:rFonts w:ascii="AvantGarde Bk BT" w:hAnsi="AvantGarde Bk BT"/>
          <w:i/>
          <w:sz w:val="20"/>
          <w:szCs w:val="20"/>
          <w:lang w:val="en-AU"/>
        </w:rPr>
        <w:t xml:space="preserve"> and </w:t>
      </w:r>
      <w:smartTag w:uri="urn:schemas-microsoft-com:office:smarttags" w:element="PlaceName">
        <w:r w:rsidRPr="00CF321B">
          <w:rPr>
            <w:rFonts w:ascii="AvantGarde Bk BT" w:hAnsi="AvantGarde Bk BT"/>
            <w:i/>
            <w:sz w:val="20"/>
            <w:szCs w:val="20"/>
            <w:lang w:val="en-AU"/>
          </w:rPr>
          <w:t>Foothills</w:t>
        </w:r>
      </w:smartTag>
      <w:r w:rsidRPr="00CF321B">
        <w:rPr>
          <w:rFonts w:ascii="AvantGarde Bk BT" w:hAnsi="AvantGarde Bk BT"/>
          <w:i/>
          <w:sz w:val="20"/>
          <w:szCs w:val="20"/>
          <w:lang w:val="en-AU"/>
        </w:rPr>
        <w:t xml:space="preserve"> </w:t>
      </w:r>
      <w:smartTag w:uri="urn:schemas-microsoft-com:office:smarttags" w:element="PlaceType">
        <w:r w:rsidRPr="00CF321B">
          <w:rPr>
            <w:rFonts w:ascii="AvantGarde Bk BT" w:hAnsi="AvantGarde Bk BT"/>
            <w:i/>
            <w:sz w:val="20"/>
            <w:szCs w:val="20"/>
            <w:lang w:val="en-AU"/>
          </w:rPr>
          <w:t>Park</w:t>
        </w:r>
      </w:smartTag>
      <w:r w:rsidRPr="00CF321B">
        <w:rPr>
          <w:rFonts w:ascii="AvantGarde Bk BT" w:hAnsi="AvantGarde Bk BT"/>
          <w:i/>
          <w:sz w:val="20"/>
          <w:szCs w:val="20"/>
          <w:lang w:val="en-AU"/>
        </w:rPr>
        <w:t xml:space="preserve">, </w:t>
      </w:r>
      <w:smartTag w:uri="urn:schemas-microsoft-com:office:smarttags" w:element="place">
        <w:r w:rsidRPr="00CF321B">
          <w:rPr>
            <w:rFonts w:ascii="AvantGarde Bk BT" w:hAnsi="AvantGarde Bk BT"/>
            <w:i/>
            <w:sz w:val="20"/>
            <w:szCs w:val="20"/>
            <w:lang w:val="en-AU"/>
          </w:rPr>
          <w:t>South Morang</w:t>
        </w:r>
      </w:smartTag>
    </w:p>
    <w:p w:rsidR="009A62F6" w:rsidRPr="00CF321B" w:rsidRDefault="009A62F6" w:rsidP="009A62F6">
      <w:pPr>
        <w:ind w:left="1418" w:hanging="1418"/>
        <w:jc w:val="both"/>
        <w:rPr>
          <w:rFonts w:ascii="AvantGarde Bk BT" w:hAnsi="AvantGarde Bk BT"/>
          <w:sz w:val="20"/>
          <w:szCs w:val="20"/>
          <w:lang w:val="en-AU"/>
        </w:rPr>
      </w:pPr>
    </w:p>
    <w:p w:rsidR="009A62F6" w:rsidRPr="00CF321B" w:rsidRDefault="009A62F6" w:rsidP="009A62F6">
      <w:pPr>
        <w:ind w:left="1418" w:hanging="1418"/>
        <w:jc w:val="both"/>
        <w:rPr>
          <w:rFonts w:ascii="AvantGarde Bk BT" w:hAnsi="AvantGarde Bk BT"/>
          <w:i/>
          <w:sz w:val="20"/>
          <w:szCs w:val="20"/>
          <w:lang w:val="en-AU"/>
        </w:rPr>
      </w:pPr>
      <w:r w:rsidRPr="00CF321B">
        <w:rPr>
          <w:rFonts w:ascii="AvantGarde Bk BT" w:hAnsi="AvantGarde Bk BT"/>
          <w:sz w:val="20"/>
          <w:szCs w:val="20"/>
          <w:lang w:val="en-AU"/>
        </w:rPr>
        <w:t xml:space="preserve">Standards </w:t>
      </w:r>
      <w:smartTag w:uri="urn:schemas-microsoft-com:office:smarttags" w:element="place">
        <w:smartTag w:uri="urn:schemas-microsoft-com:office:smarttags" w:element="country-region">
          <w:r w:rsidRPr="00CF321B">
            <w:rPr>
              <w:rFonts w:ascii="AvantGarde Bk BT" w:hAnsi="AvantGarde Bk BT"/>
              <w:sz w:val="20"/>
              <w:szCs w:val="20"/>
              <w:lang w:val="en-AU"/>
            </w:rPr>
            <w:t>Australia</w:t>
          </w:r>
        </w:smartTag>
      </w:smartTag>
      <w:r w:rsidRPr="00CF321B">
        <w:rPr>
          <w:rFonts w:ascii="AvantGarde Bk BT" w:hAnsi="AvantGarde Bk BT"/>
          <w:sz w:val="20"/>
          <w:szCs w:val="20"/>
          <w:lang w:val="en-AU"/>
        </w:rPr>
        <w:t xml:space="preserve"> (2001). </w:t>
      </w:r>
      <w:r w:rsidRPr="00CF321B">
        <w:rPr>
          <w:rFonts w:ascii="AvantGarde Bk BT" w:hAnsi="AvantGarde Bk BT"/>
          <w:i/>
          <w:sz w:val="20"/>
          <w:szCs w:val="20"/>
          <w:lang w:val="en-AU"/>
        </w:rPr>
        <w:t>AS 2156.1 Walking tracks, Part 1: Classification and signage</w:t>
      </w:r>
    </w:p>
    <w:p w:rsidR="009A62F6" w:rsidRPr="00CF321B" w:rsidRDefault="009A62F6" w:rsidP="009A62F6">
      <w:pPr>
        <w:ind w:left="1418" w:hanging="1418"/>
        <w:jc w:val="both"/>
        <w:rPr>
          <w:rFonts w:ascii="AvantGarde Bk BT" w:hAnsi="AvantGarde Bk BT"/>
          <w:sz w:val="20"/>
          <w:szCs w:val="20"/>
          <w:lang w:val="en-AU"/>
        </w:rPr>
      </w:pPr>
    </w:p>
    <w:p w:rsidR="009A62F6" w:rsidRPr="00CF321B" w:rsidRDefault="009A62F6" w:rsidP="009A62F6">
      <w:pPr>
        <w:jc w:val="both"/>
        <w:rPr>
          <w:rFonts w:ascii="AvantGarde Bk BT" w:hAnsi="AvantGarde Bk BT"/>
          <w:i/>
          <w:sz w:val="20"/>
          <w:szCs w:val="20"/>
          <w:lang w:val="en-AU"/>
        </w:rPr>
      </w:pPr>
      <w:r w:rsidRPr="00CF321B">
        <w:rPr>
          <w:rFonts w:ascii="AvantGarde Bk BT" w:hAnsi="AvantGarde Bk BT"/>
          <w:sz w:val="20"/>
          <w:szCs w:val="20"/>
          <w:lang w:val="en-AU"/>
        </w:rPr>
        <w:t xml:space="preserve">Thomson </w:t>
      </w:r>
      <w:proofErr w:type="spellStart"/>
      <w:r w:rsidRPr="00CF321B">
        <w:rPr>
          <w:rFonts w:ascii="AvantGarde Bk BT" w:hAnsi="AvantGarde Bk BT"/>
          <w:sz w:val="20"/>
          <w:szCs w:val="20"/>
          <w:lang w:val="en-AU"/>
        </w:rPr>
        <w:t>Berrill</w:t>
      </w:r>
      <w:proofErr w:type="spellEnd"/>
      <w:r w:rsidRPr="00CF321B">
        <w:rPr>
          <w:rFonts w:ascii="AvantGarde Bk BT" w:hAnsi="AvantGarde Bk BT"/>
          <w:sz w:val="20"/>
          <w:szCs w:val="20"/>
          <w:lang w:val="en-AU"/>
        </w:rPr>
        <w:t xml:space="preserve"> Landscape Design (2000). </w:t>
      </w:r>
      <w:r w:rsidRPr="00CF321B">
        <w:rPr>
          <w:rFonts w:ascii="AvantGarde Bk BT" w:hAnsi="AvantGarde Bk BT"/>
          <w:i/>
          <w:sz w:val="20"/>
          <w:szCs w:val="20"/>
          <w:lang w:val="en-AU"/>
        </w:rPr>
        <w:t xml:space="preserve">Quarry Hills </w:t>
      </w:r>
      <w:smartTag w:uri="urn:schemas-microsoft-com:office:smarttags" w:element="place">
        <w:r w:rsidRPr="00CF321B">
          <w:rPr>
            <w:rFonts w:ascii="AvantGarde Bk BT" w:hAnsi="AvantGarde Bk BT"/>
            <w:i/>
            <w:sz w:val="20"/>
            <w:szCs w:val="20"/>
            <w:lang w:val="en-AU"/>
          </w:rPr>
          <w:t>Parkland</w:t>
        </w:r>
      </w:smartTag>
      <w:r w:rsidRPr="00CF321B">
        <w:rPr>
          <w:rFonts w:ascii="AvantGarde Bk BT" w:hAnsi="AvantGarde Bk BT"/>
          <w:i/>
          <w:sz w:val="20"/>
          <w:szCs w:val="20"/>
          <w:lang w:val="en-AU"/>
        </w:rPr>
        <w:t xml:space="preserve"> Strategy Plan Report</w:t>
      </w:r>
    </w:p>
    <w:p w:rsidR="009A62F6" w:rsidRPr="00CF321B" w:rsidRDefault="00F74ED8" w:rsidP="00CF4AF5">
      <w:pPr>
        <w:jc w:val="both"/>
        <w:outlineLvl w:val="0"/>
        <w:rPr>
          <w:rFonts w:ascii="AvantGarde Bk BT" w:hAnsi="AvantGarde Bk BT"/>
          <w:b/>
          <w:lang w:val="en-AU"/>
        </w:rPr>
      </w:pPr>
      <w:r>
        <w:rPr>
          <w:rFonts w:ascii="AvantGarde Bk BT" w:hAnsi="AvantGarde Bk BT"/>
          <w:sz w:val="20"/>
          <w:szCs w:val="20"/>
          <w:lang w:val="en-AU"/>
        </w:rPr>
        <w:br w:type="page"/>
      </w:r>
      <w:bookmarkStart w:id="118" w:name="_Toc409710409"/>
      <w:r w:rsidR="009A62F6" w:rsidRPr="00CF321B">
        <w:rPr>
          <w:rFonts w:ascii="AvantGarde Bk BT" w:hAnsi="AvantGarde Bk BT"/>
          <w:b/>
          <w:lang w:val="en-AU"/>
        </w:rPr>
        <w:lastRenderedPageBreak/>
        <w:t>APPENDICES</w:t>
      </w:r>
      <w:bookmarkEnd w:id="118"/>
    </w:p>
    <w:p w:rsidR="009A62F6" w:rsidRPr="00CF321B" w:rsidRDefault="009A62F6" w:rsidP="009A62F6">
      <w:pPr>
        <w:ind w:left="1418" w:hanging="1418"/>
        <w:jc w:val="both"/>
        <w:rPr>
          <w:rFonts w:ascii="AvantGarde Bk BT" w:hAnsi="AvantGarde Bk BT"/>
          <w:b/>
          <w:lang w:val="en-AU"/>
        </w:rPr>
      </w:pPr>
    </w:p>
    <w:p w:rsidR="007365A2" w:rsidRDefault="009A62F6" w:rsidP="009A62F6">
      <w:pPr>
        <w:ind w:left="1418" w:hanging="1418"/>
        <w:jc w:val="both"/>
        <w:rPr>
          <w:rFonts w:ascii="AvantGarde Bk BT" w:hAnsi="AvantGarde Bk BT"/>
          <w:sz w:val="20"/>
          <w:szCs w:val="20"/>
          <w:lang w:val="en-AU"/>
        </w:rPr>
      </w:pPr>
      <w:r w:rsidRPr="00CF321B">
        <w:rPr>
          <w:rFonts w:ascii="AvantGarde Bk BT" w:hAnsi="AvantGarde Bk BT"/>
          <w:b/>
          <w:sz w:val="20"/>
          <w:szCs w:val="20"/>
          <w:u w:val="single"/>
          <w:lang w:val="en-AU"/>
        </w:rPr>
        <w:t>Site Analysis Plans</w:t>
      </w:r>
      <w:r w:rsidRPr="00CF321B">
        <w:rPr>
          <w:rFonts w:ascii="AvantGarde Bk BT" w:hAnsi="AvantGarde Bk BT"/>
          <w:sz w:val="20"/>
          <w:szCs w:val="20"/>
          <w:lang w:val="en-AU"/>
        </w:rPr>
        <w:t xml:space="preserve"> </w:t>
      </w:r>
    </w:p>
    <w:p w:rsidR="009A62F6" w:rsidRPr="00CF321B" w:rsidRDefault="009A62F6" w:rsidP="009A62F6">
      <w:pPr>
        <w:ind w:left="1418" w:hanging="1418"/>
        <w:jc w:val="both"/>
        <w:rPr>
          <w:rFonts w:ascii="AvantGarde Bk BT" w:hAnsi="AvantGarde Bk BT"/>
          <w:sz w:val="20"/>
          <w:szCs w:val="20"/>
          <w:lang w:val="en-AU"/>
        </w:rPr>
      </w:pPr>
      <w:r w:rsidRPr="00CF321B">
        <w:rPr>
          <w:rFonts w:ascii="AvantGarde Bk BT" w:hAnsi="AvantGarde Bk BT"/>
          <w:sz w:val="20"/>
          <w:szCs w:val="20"/>
          <w:lang w:val="en-AU"/>
        </w:rPr>
        <w:t>(Scale: 1:10,000 @ A1 / 1; 25,000 @ A3)</w:t>
      </w:r>
    </w:p>
    <w:p w:rsidR="009A62F6" w:rsidRPr="00CF321B" w:rsidRDefault="009A62F6" w:rsidP="009A62F6">
      <w:pPr>
        <w:ind w:left="1418" w:hanging="1418"/>
        <w:jc w:val="both"/>
        <w:rPr>
          <w:rFonts w:ascii="AvantGarde Bk BT" w:hAnsi="AvantGarde Bk BT"/>
          <w:b/>
          <w:sz w:val="20"/>
          <w:szCs w:val="20"/>
          <w:lang w:val="en-AU"/>
        </w:rPr>
      </w:pPr>
    </w:p>
    <w:p w:rsidR="009A62F6" w:rsidRPr="00CF321B" w:rsidRDefault="009A62F6" w:rsidP="009A62F6">
      <w:pPr>
        <w:ind w:left="284"/>
        <w:jc w:val="both"/>
        <w:rPr>
          <w:rFonts w:ascii="AvantGarde Bk BT" w:hAnsi="AvantGarde Bk BT"/>
          <w:b/>
          <w:sz w:val="20"/>
          <w:szCs w:val="20"/>
          <w:lang w:val="en-AU"/>
        </w:rPr>
      </w:pPr>
      <w:r w:rsidRPr="00CF321B">
        <w:rPr>
          <w:rFonts w:ascii="AvantGarde Bk BT" w:hAnsi="AvantGarde Bk BT"/>
          <w:b/>
          <w:sz w:val="20"/>
          <w:szCs w:val="20"/>
          <w:lang w:val="en-AU"/>
        </w:rPr>
        <w:t>1 Geology and Geomorphology</w:t>
      </w:r>
    </w:p>
    <w:p w:rsidR="009A62F6" w:rsidRPr="00CF321B" w:rsidRDefault="009A62F6" w:rsidP="009A62F6">
      <w:pPr>
        <w:ind w:left="284"/>
        <w:jc w:val="both"/>
        <w:rPr>
          <w:rFonts w:ascii="AvantGarde Bk BT" w:hAnsi="AvantGarde Bk BT"/>
          <w:b/>
          <w:sz w:val="20"/>
          <w:szCs w:val="20"/>
          <w:lang w:val="en-AU"/>
        </w:rPr>
      </w:pPr>
    </w:p>
    <w:p w:rsidR="009A62F6" w:rsidRPr="00CF321B" w:rsidRDefault="009A62F6" w:rsidP="009A62F6">
      <w:pPr>
        <w:ind w:left="284"/>
        <w:jc w:val="both"/>
        <w:rPr>
          <w:rFonts w:ascii="AvantGarde Bk BT" w:hAnsi="AvantGarde Bk BT"/>
          <w:b/>
          <w:sz w:val="20"/>
          <w:szCs w:val="20"/>
          <w:lang w:val="en-AU"/>
        </w:rPr>
      </w:pPr>
      <w:r w:rsidRPr="00CF321B">
        <w:rPr>
          <w:rFonts w:ascii="AvantGarde Bk BT" w:hAnsi="AvantGarde Bk BT"/>
          <w:b/>
          <w:sz w:val="20"/>
          <w:szCs w:val="20"/>
          <w:lang w:val="en-AU"/>
        </w:rPr>
        <w:t>2 Flora and Fauna</w:t>
      </w:r>
    </w:p>
    <w:p w:rsidR="009A62F6" w:rsidRPr="00CF321B" w:rsidRDefault="009A62F6" w:rsidP="009A62F6">
      <w:pPr>
        <w:ind w:left="284"/>
        <w:jc w:val="both"/>
        <w:rPr>
          <w:rFonts w:ascii="AvantGarde Bk BT" w:hAnsi="AvantGarde Bk BT"/>
          <w:b/>
          <w:sz w:val="20"/>
          <w:szCs w:val="20"/>
          <w:lang w:val="en-AU"/>
        </w:rPr>
      </w:pPr>
    </w:p>
    <w:p w:rsidR="009A62F6" w:rsidRPr="00CF321B" w:rsidRDefault="009A62F6" w:rsidP="009A62F6">
      <w:pPr>
        <w:ind w:left="284"/>
        <w:jc w:val="both"/>
        <w:rPr>
          <w:rFonts w:ascii="AvantGarde Bk BT" w:hAnsi="AvantGarde Bk BT"/>
          <w:b/>
          <w:sz w:val="20"/>
          <w:szCs w:val="20"/>
          <w:lang w:val="en-AU"/>
        </w:rPr>
      </w:pPr>
      <w:r w:rsidRPr="00CF321B">
        <w:rPr>
          <w:rFonts w:ascii="AvantGarde Bk BT" w:hAnsi="AvantGarde Bk BT"/>
          <w:b/>
          <w:sz w:val="20"/>
          <w:szCs w:val="20"/>
          <w:lang w:val="en-AU"/>
        </w:rPr>
        <w:t>3 Views and Surveillance</w:t>
      </w:r>
    </w:p>
    <w:p w:rsidR="009A62F6" w:rsidRPr="00CF321B" w:rsidRDefault="009A62F6" w:rsidP="009A62F6">
      <w:pPr>
        <w:ind w:left="284"/>
        <w:jc w:val="both"/>
        <w:rPr>
          <w:rFonts w:ascii="AvantGarde Bk BT" w:hAnsi="AvantGarde Bk BT"/>
          <w:b/>
          <w:sz w:val="20"/>
          <w:szCs w:val="20"/>
          <w:lang w:val="en-AU"/>
        </w:rPr>
      </w:pPr>
    </w:p>
    <w:p w:rsidR="009A62F6" w:rsidRPr="00CF321B" w:rsidRDefault="009A62F6" w:rsidP="009A62F6">
      <w:pPr>
        <w:ind w:left="284"/>
        <w:jc w:val="both"/>
        <w:rPr>
          <w:rFonts w:ascii="AvantGarde Bk BT" w:hAnsi="AvantGarde Bk BT"/>
          <w:b/>
          <w:sz w:val="20"/>
          <w:szCs w:val="20"/>
          <w:lang w:val="en-AU"/>
        </w:rPr>
      </w:pPr>
      <w:r w:rsidRPr="00CF321B">
        <w:rPr>
          <w:rFonts w:ascii="AvantGarde Bk BT" w:hAnsi="AvantGarde Bk BT"/>
          <w:b/>
          <w:sz w:val="20"/>
          <w:szCs w:val="20"/>
          <w:lang w:val="en-AU"/>
        </w:rPr>
        <w:t>4 Access and Circulation</w:t>
      </w:r>
    </w:p>
    <w:p w:rsidR="009A62F6" w:rsidRPr="00CF321B" w:rsidRDefault="009A62F6" w:rsidP="009A62F6">
      <w:pPr>
        <w:ind w:left="284"/>
        <w:jc w:val="both"/>
        <w:rPr>
          <w:rFonts w:ascii="AvantGarde Bk BT" w:hAnsi="AvantGarde Bk BT"/>
          <w:b/>
          <w:sz w:val="20"/>
          <w:szCs w:val="20"/>
          <w:lang w:val="en-AU"/>
        </w:rPr>
      </w:pPr>
    </w:p>
    <w:p w:rsidR="009A62F6" w:rsidRPr="00CF321B" w:rsidRDefault="009A62F6" w:rsidP="009A62F6">
      <w:pPr>
        <w:ind w:left="284"/>
        <w:jc w:val="both"/>
        <w:rPr>
          <w:rFonts w:ascii="AvantGarde Bk BT" w:hAnsi="AvantGarde Bk BT"/>
          <w:b/>
          <w:sz w:val="20"/>
          <w:szCs w:val="20"/>
          <w:lang w:val="en-AU"/>
        </w:rPr>
      </w:pPr>
      <w:r w:rsidRPr="00CF321B">
        <w:rPr>
          <w:rFonts w:ascii="AvantGarde Bk BT" w:hAnsi="AvantGarde Bk BT"/>
          <w:b/>
          <w:sz w:val="20"/>
          <w:szCs w:val="20"/>
          <w:lang w:val="en-AU"/>
        </w:rPr>
        <w:t xml:space="preserve">5 </w:t>
      </w:r>
      <w:smartTag w:uri="urn:schemas-microsoft-com:office:smarttags" w:element="place">
        <w:r w:rsidRPr="00CF321B">
          <w:rPr>
            <w:rFonts w:ascii="AvantGarde Bk BT" w:hAnsi="AvantGarde Bk BT"/>
            <w:b/>
            <w:sz w:val="20"/>
            <w:szCs w:val="20"/>
            <w:lang w:val="en-AU"/>
          </w:rPr>
          <w:t>Parkland</w:t>
        </w:r>
      </w:smartTag>
      <w:r w:rsidRPr="00CF321B">
        <w:rPr>
          <w:rFonts w:ascii="AvantGarde Bk BT" w:hAnsi="AvantGarde Bk BT"/>
          <w:b/>
          <w:sz w:val="20"/>
          <w:szCs w:val="20"/>
          <w:lang w:val="en-AU"/>
        </w:rPr>
        <w:t xml:space="preserve"> Interface</w:t>
      </w:r>
    </w:p>
    <w:p w:rsidR="009A62F6" w:rsidRPr="00CF321B" w:rsidRDefault="009A62F6" w:rsidP="009A62F6">
      <w:pPr>
        <w:ind w:left="284"/>
        <w:jc w:val="both"/>
        <w:rPr>
          <w:rFonts w:ascii="AvantGarde Bk BT" w:hAnsi="AvantGarde Bk BT"/>
          <w:b/>
          <w:sz w:val="20"/>
          <w:szCs w:val="20"/>
          <w:lang w:val="en-AU"/>
        </w:rPr>
      </w:pPr>
    </w:p>
    <w:p w:rsidR="009A62F6" w:rsidRPr="00CF321B" w:rsidRDefault="009A62F6" w:rsidP="009A62F6">
      <w:pPr>
        <w:ind w:left="284"/>
        <w:jc w:val="both"/>
        <w:rPr>
          <w:rFonts w:ascii="AvantGarde Bk BT" w:hAnsi="AvantGarde Bk BT"/>
          <w:b/>
          <w:sz w:val="20"/>
          <w:szCs w:val="20"/>
          <w:lang w:val="en-AU"/>
        </w:rPr>
      </w:pPr>
      <w:r w:rsidRPr="00CF321B">
        <w:rPr>
          <w:rFonts w:ascii="AvantGarde Bk BT" w:hAnsi="AvantGarde Bk BT"/>
          <w:b/>
          <w:sz w:val="20"/>
          <w:szCs w:val="20"/>
          <w:lang w:val="en-AU"/>
        </w:rPr>
        <w:t>6 Existing Recreational Use Patterns</w:t>
      </w:r>
    </w:p>
    <w:p w:rsidR="009A62F6" w:rsidRPr="00CF321B" w:rsidRDefault="009A62F6" w:rsidP="009A62F6">
      <w:pPr>
        <w:ind w:left="284"/>
        <w:jc w:val="both"/>
        <w:rPr>
          <w:rFonts w:ascii="AvantGarde Bk BT" w:hAnsi="AvantGarde Bk BT"/>
          <w:b/>
          <w:sz w:val="20"/>
          <w:szCs w:val="20"/>
          <w:lang w:val="en-AU"/>
        </w:rPr>
      </w:pPr>
    </w:p>
    <w:p w:rsidR="009A62F6" w:rsidRPr="00CF321B" w:rsidRDefault="001E7F00" w:rsidP="009A62F6">
      <w:pPr>
        <w:ind w:left="284"/>
        <w:jc w:val="both"/>
        <w:rPr>
          <w:rFonts w:ascii="AvantGarde Bk BT" w:hAnsi="AvantGarde Bk BT"/>
          <w:b/>
          <w:sz w:val="20"/>
          <w:szCs w:val="20"/>
          <w:lang w:val="en-AU"/>
        </w:rPr>
      </w:pPr>
      <w:r>
        <w:rPr>
          <w:rFonts w:ascii="AvantGarde Bk BT" w:hAnsi="AvantGarde Bk BT"/>
          <w:b/>
          <w:sz w:val="20"/>
          <w:szCs w:val="20"/>
          <w:lang w:val="en-AU"/>
        </w:rPr>
        <w:t>7 P</w:t>
      </w:r>
      <w:r w:rsidR="009A62F6" w:rsidRPr="00CF321B">
        <w:rPr>
          <w:rFonts w:ascii="AvantGarde Bk BT" w:hAnsi="AvantGarde Bk BT"/>
          <w:b/>
          <w:sz w:val="20"/>
          <w:szCs w:val="20"/>
          <w:lang w:val="en-AU"/>
        </w:rPr>
        <w:t>aving and Drainage</w:t>
      </w:r>
    </w:p>
    <w:p w:rsidR="009A62F6" w:rsidRPr="00CF321B" w:rsidRDefault="009A62F6" w:rsidP="009A62F6">
      <w:pPr>
        <w:ind w:left="284"/>
        <w:jc w:val="both"/>
        <w:rPr>
          <w:rFonts w:ascii="AvantGarde Bk BT" w:hAnsi="AvantGarde Bk BT"/>
          <w:b/>
          <w:sz w:val="20"/>
          <w:szCs w:val="20"/>
          <w:lang w:val="en-AU"/>
        </w:rPr>
      </w:pPr>
    </w:p>
    <w:p w:rsidR="009A62F6" w:rsidRPr="00CF321B" w:rsidRDefault="009A62F6" w:rsidP="009A62F6">
      <w:pPr>
        <w:ind w:left="284"/>
        <w:jc w:val="both"/>
        <w:rPr>
          <w:rFonts w:ascii="AvantGarde Bk BT" w:hAnsi="AvantGarde Bk BT"/>
          <w:b/>
          <w:sz w:val="20"/>
          <w:szCs w:val="20"/>
          <w:lang w:val="en-AU"/>
        </w:rPr>
      </w:pPr>
      <w:r w:rsidRPr="00CF321B">
        <w:rPr>
          <w:rFonts w:ascii="AvantGarde Bk BT" w:hAnsi="AvantGarde Bk BT"/>
          <w:b/>
          <w:sz w:val="20"/>
          <w:szCs w:val="20"/>
          <w:lang w:val="en-AU"/>
        </w:rPr>
        <w:t>8 Key Opportunities</w:t>
      </w:r>
    </w:p>
    <w:p w:rsidR="009A62F6" w:rsidRPr="00CF321B" w:rsidRDefault="009A62F6" w:rsidP="009A62F6">
      <w:pPr>
        <w:ind w:left="284"/>
        <w:jc w:val="both"/>
        <w:rPr>
          <w:rFonts w:ascii="AvantGarde Bk BT" w:hAnsi="AvantGarde Bk BT"/>
          <w:b/>
          <w:sz w:val="20"/>
          <w:szCs w:val="20"/>
          <w:lang w:val="en-AU"/>
        </w:rPr>
      </w:pPr>
    </w:p>
    <w:p w:rsidR="009A62F6" w:rsidRPr="00CF321B" w:rsidRDefault="009A62F6" w:rsidP="0069680C">
      <w:pPr>
        <w:ind w:left="284"/>
        <w:jc w:val="both"/>
        <w:rPr>
          <w:rFonts w:ascii="AvantGarde Bk BT" w:hAnsi="AvantGarde Bk BT"/>
          <w:b/>
          <w:sz w:val="20"/>
          <w:szCs w:val="20"/>
          <w:lang w:val="en-AU"/>
        </w:rPr>
      </w:pPr>
      <w:r w:rsidRPr="00CF321B">
        <w:rPr>
          <w:rFonts w:ascii="AvantGarde Bk BT" w:hAnsi="AvantGarde Bk BT"/>
          <w:b/>
          <w:sz w:val="20"/>
          <w:szCs w:val="20"/>
          <w:lang w:val="en-AU"/>
        </w:rPr>
        <w:t>9 Key Issues and Constraints</w:t>
      </w:r>
    </w:p>
    <w:p w:rsidR="009A62F6" w:rsidRPr="00CF321B" w:rsidRDefault="009A62F6" w:rsidP="001E7F00">
      <w:pPr>
        <w:jc w:val="both"/>
        <w:rPr>
          <w:rFonts w:ascii="AvantGarde Bk BT" w:hAnsi="AvantGarde Bk BT"/>
          <w:b/>
          <w:sz w:val="20"/>
          <w:szCs w:val="20"/>
          <w:u w:val="single"/>
          <w:lang w:val="en-AU"/>
        </w:rPr>
      </w:pPr>
    </w:p>
    <w:p w:rsidR="0069680C" w:rsidRDefault="009A62F6" w:rsidP="009A62F6">
      <w:pPr>
        <w:ind w:left="1418" w:hanging="1418"/>
        <w:jc w:val="both"/>
        <w:rPr>
          <w:rFonts w:ascii="AvantGarde Bk BT" w:hAnsi="AvantGarde Bk BT"/>
          <w:sz w:val="20"/>
          <w:szCs w:val="20"/>
          <w:lang w:val="en-AU"/>
        </w:rPr>
      </w:pPr>
      <w:smartTag w:uri="urn:schemas-microsoft-com:office:smarttags" w:element="place">
        <w:smartTag w:uri="urn:schemas-microsoft-com:office:smarttags" w:element="PlaceName">
          <w:r w:rsidRPr="00CF321B">
            <w:rPr>
              <w:rFonts w:ascii="AvantGarde Bk BT" w:hAnsi="AvantGarde Bk BT"/>
              <w:b/>
              <w:sz w:val="20"/>
              <w:szCs w:val="20"/>
              <w:u w:val="single"/>
              <w:lang w:val="en-AU"/>
            </w:rPr>
            <w:t>Current</w:t>
          </w:r>
        </w:smartTag>
        <w:r w:rsidRPr="00CF321B">
          <w:rPr>
            <w:rFonts w:ascii="AvantGarde Bk BT" w:hAnsi="AvantGarde Bk BT"/>
            <w:b/>
            <w:sz w:val="20"/>
            <w:szCs w:val="20"/>
            <w:u w:val="single"/>
            <w:lang w:val="en-AU"/>
          </w:rPr>
          <w:t xml:space="preserve"> </w:t>
        </w:r>
        <w:smartTag w:uri="urn:schemas-microsoft-com:office:smarttags" w:element="PlaceType">
          <w:r w:rsidRPr="00CF321B">
            <w:rPr>
              <w:rFonts w:ascii="AvantGarde Bk BT" w:hAnsi="AvantGarde Bk BT"/>
              <w:b/>
              <w:sz w:val="20"/>
              <w:szCs w:val="20"/>
              <w:u w:val="single"/>
              <w:lang w:val="en-AU"/>
            </w:rPr>
            <w:t>Park</w:t>
          </w:r>
        </w:smartTag>
      </w:smartTag>
      <w:r>
        <w:rPr>
          <w:rFonts w:ascii="AvantGarde Bk BT" w:hAnsi="AvantGarde Bk BT"/>
          <w:b/>
          <w:sz w:val="20"/>
          <w:szCs w:val="20"/>
          <w:u w:val="single"/>
          <w:lang w:val="en-AU"/>
        </w:rPr>
        <w:t xml:space="preserve"> Boundary (Short t</w:t>
      </w:r>
      <w:r w:rsidRPr="00CF321B">
        <w:rPr>
          <w:rFonts w:ascii="AvantGarde Bk BT" w:hAnsi="AvantGarde Bk BT"/>
          <w:b/>
          <w:sz w:val="20"/>
          <w:szCs w:val="20"/>
          <w:u w:val="single"/>
          <w:lang w:val="en-AU"/>
        </w:rPr>
        <w:t>erm Footprint)</w:t>
      </w:r>
      <w:r w:rsidRPr="00CF321B">
        <w:rPr>
          <w:rFonts w:ascii="AvantGarde Bk BT" w:hAnsi="AvantGarde Bk BT"/>
          <w:sz w:val="20"/>
          <w:szCs w:val="20"/>
          <w:lang w:val="en-AU"/>
        </w:rPr>
        <w:t xml:space="preserve"> </w:t>
      </w:r>
    </w:p>
    <w:p w:rsidR="009A62F6" w:rsidRPr="00CF321B" w:rsidRDefault="009A62F6" w:rsidP="009A62F6">
      <w:pPr>
        <w:ind w:left="1418" w:hanging="1418"/>
        <w:jc w:val="both"/>
        <w:rPr>
          <w:rFonts w:ascii="AvantGarde Bk BT" w:hAnsi="AvantGarde Bk BT"/>
          <w:sz w:val="20"/>
          <w:szCs w:val="20"/>
          <w:lang w:val="en-AU"/>
        </w:rPr>
      </w:pPr>
      <w:r w:rsidRPr="00CF321B">
        <w:rPr>
          <w:rFonts w:ascii="AvantGarde Bk BT" w:hAnsi="AvantGarde Bk BT"/>
          <w:sz w:val="20"/>
          <w:szCs w:val="20"/>
          <w:lang w:val="en-AU"/>
        </w:rPr>
        <w:t>(1:5,000 @ A1 / 1: 12,500 @ A3)</w:t>
      </w:r>
    </w:p>
    <w:p w:rsidR="009A62F6" w:rsidRPr="00CF321B" w:rsidRDefault="009A62F6" w:rsidP="009A62F6">
      <w:pPr>
        <w:jc w:val="both"/>
        <w:rPr>
          <w:rFonts w:ascii="AvantGarde Bk BT" w:hAnsi="AvantGarde Bk BT"/>
          <w:b/>
          <w:sz w:val="20"/>
          <w:szCs w:val="20"/>
          <w:lang w:val="en-AU"/>
        </w:rPr>
      </w:pPr>
    </w:p>
    <w:p w:rsidR="0069680C" w:rsidRDefault="0069680C" w:rsidP="001E7F00">
      <w:pPr>
        <w:ind w:left="1418" w:hanging="1418"/>
        <w:jc w:val="both"/>
        <w:rPr>
          <w:rFonts w:ascii="AvantGarde Bk BT" w:hAnsi="AvantGarde Bk BT"/>
          <w:b/>
          <w:sz w:val="20"/>
          <w:szCs w:val="20"/>
          <w:lang w:val="en-AU"/>
        </w:rPr>
      </w:pPr>
      <w:smartTag w:uri="urn:schemas-microsoft-com:office:smarttags" w:element="place">
        <w:smartTag w:uri="urn:schemas-microsoft-com:office:smarttags" w:element="PlaceName">
          <w:r>
            <w:rPr>
              <w:rFonts w:ascii="AvantGarde Bk BT" w:hAnsi="AvantGarde Bk BT"/>
              <w:b/>
              <w:sz w:val="20"/>
              <w:szCs w:val="20"/>
              <w:u w:val="single"/>
              <w:lang w:val="en-AU"/>
            </w:rPr>
            <w:t>Future</w:t>
          </w:r>
        </w:smartTag>
        <w:r>
          <w:rPr>
            <w:rFonts w:ascii="AvantGarde Bk BT" w:hAnsi="AvantGarde Bk BT"/>
            <w:b/>
            <w:sz w:val="20"/>
            <w:szCs w:val="20"/>
            <w:u w:val="single"/>
            <w:lang w:val="en-AU"/>
          </w:rPr>
          <w:t xml:space="preserve"> </w:t>
        </w:r>
        <w:smartTag w:uri="urn:schemas-microsoft-com:office:smarttags" w:element="PlaceName">
          <w:r>
            <w:rPr>
              <w:rFonts w:ascii="AvantGarde Bk BT" w:hAnsi="AvantGarde Bk BT"/>
              <w:b/>
              <w:sz w:val="20"/>
              <w:szCs w:val="20"/>
              <w:u w:val="single"/>
              <w:lang w:val="en-AU"/>
            </w:rPr>
            <w:t>Quarry</w:t>
          </w:r>
        </w:smartTag>
        <w:r>
          <w:rPr>
            <w:rFonts w:ascii="AvantGarde Bk BT" w:hAnsi="AvantGarde Bk BT"/>
            <w:b/>
            <w:sz w:val="20"/>
            <w:szCs w:val="20"/>
            <w:u w:val="single"/>
            <w:lang w:val="en-AU"/>
          </w:rPr>
          <w:t xml:space="preserve"> </w:t>
        </w:r>
        <w:smartTag w:uri="urn:schemas-microsoft-com:office:smarttags" w:element="PlaceType">
          <w:r>
            <w:rPr>
              <w:rFonts w:ascii="AvantGarde Bk BT" w:hAnsi="AvantGarde Bk BT"/>
              <w:b/>
              <w:sz w:val="20"/>
              <w:szCs w:val="20"/>
              <w:u w:val="single"/>
              <w:lang w:val="en-AU"/>
            </w:rPr>
            <w:t>Hills</w:t>
          </w:r>
        </w:smartTag>
        <w:r>
          <w:rPr>
            <w:rFonts w:ascii="AvantGarde Bk BT" w:hAnsi="AvantGarde Bk BT"/>
            <w:b/>
            <w:sz w:val="20"/>
            <w:szCs w:val="20"/>
            <w:u w:val="single"/>
            <w:lang w:val="en-AU"/>
          </w:rPr>
          <w:t xml:space="preserve"> </w:t>
        </w:r>
        <w:smartTag w:uri="urn:schemas-microsoft-com:office:smarttags" w:element="PlaceType">
          <w:r>
            <w:rPr>
              <w:rFonts w:ascii="AvantGarde Bk BT" w:hAnsi="AvantGarde Bk BT"/>
              <w:b/>
              <w:sz w:val="20"/>
              <w:szCs w:val="20"/>
              <w:u w:val="single"/>
              <w:lang w:val="en-AU"/>
            </w:rPr>
            <w:t>Park</w:t>
          </w:r>
        </w:smartTag>
      </w:smartTag>
      <w:r>
        <w:rPr>
          <w:rFonts w:ascii="AvantGarde Bk BT" w:hAnsi="AvantGarde Bk BT"/>
          <w:b/>
          <w:sz w:val="20"/>
          <w:szCs w:val="20"/>
          <w:u w:val="single"/>
          <w:lang w:val="en-AU"/>
        </w:rPr>
        <w:t xml:space="preserve"> Investigation Area</w:t>
      </w:r>
      <w:r w:rsidR="001E7F00" w:rsidRPr="00CF321B">
        <w:rPr>
          <w:rFonts w:ascii="AvantGarde Bk BT" w:hAnsi="AvantGarde Bk BT"/>
          <w:b/>
          <w:sz w:val="20"/>
          <w:szCs w:val="20"/>
          <w:u w:val="single"/>
          <w:lang w:val="en-AU"/>
        </w:rPr>
        <w:t xml:space="preserve"> (</w:t>
      </w:r>
      <w:r w:rsidR="001E7F00">
        <w:rPr>
          <w:rFonts w:ascii="AvantGarde Bk BT" w:hAnsi="AvantGarde Bk BT"/>
          <w:b/>
          <w:sz w:val="20"/>
          <w:szCs w:val="20"/>
          <w:u w:val="single"/>
          <w:lang w:val="en-AU"/>
        </w:rPr>
        <w:t>Long term</w:t>
      </w:r>
      <w:r w:rsidR="001E7F00" w:rsidRPr="00CF321B">
        <w:rPr>
          <w:rFonts w:ascii="AvantGarde Bk BT" w:hAnsi="AvantGarde Bk BT"/>
          <w:b/>
          <w:sz w:val="20"/>
          <w:szCs w:val="20"/>
          <w:u w:val="single"/>
          <w:lang w:val="en-AU"/>
        </w:rPr>
        <w:t xml:space="preserve"> Footprint)</w:t>
      </w:r>
      <w:r w:rsidR="001E7F00" w:rsidRPr="00CF321B">
        <w:rPr>
          <w:rFonts w:ascii="AvantGarde Bk BT" w:hAnsi="AvantGarde Bk BT"/>
          <w:b/>
          <w:sz w:val="20"/>
          <w:szCs w:val="20"/>
          <w:lang w:val="en-AU"/>
        </w:rPr>
        <w:t xml:space="preserve"> </w:t>
      </w:r>
    </w:p>
    <w:p w:rsidR="00A94EDA" w:rsidRPr="00F63FB4" w:rsidRDefault="001E7F00" w:rsidP="00F63FB4">
      <w:pPr>
        <w:ind w:left="1418" w:hanging="1418"/>
        <w:jc w:val="both"/>
        <w:rPr>
          <w:rFonts w:ascii="AvantGarde Bk BT" w:hAnsi="AvantGarde Bk BT"/>
          <w:sz w:val="20"/>
          <w:szCs w:val="20"/>
          <w:lang w:val="en-AU"/>
        </w:rPr>
      </w:pPr>
      <w:r w:rsidRPr="00CF321B">
        <w:rPr>
          <w:rFonts w:ascii="AvantGarde Bk BT" w:hAnsi="AvantGarde Bk BT"/>
          <w:sz w:val="20"/>
          <w:szCs w:val="20"/>
          <w:lang w:val="en-AU"/>
        </w:rPr>
        <w:t>(1:10,000 @ A1 / 1: 25,000 @ A3)</w:t>
      </w:r>
    </w:p>
    <w:sectPr w:rsidR="00A94EDA" w:rsidRPr="00F63FB4" w:rsidSect="004520FC">
      <w:footerReference w:type="first" r:id="rId33"/>
      <w:pgSz w:w="12240" w:h="15840"/>
      <w:pgMar w:top="1440" w:right="1800" w:bottom="1440" w:left="1800" w:header="708" w:footer="708" w:gutter="0"/>
      <w:pgNumType w:start="3"/>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552B9A" w:rsidRDefault="00552B9A">
      <w:r>
        <w:separator/>
      </w:r>
    </w:p>
  </w:endnote>
  <w:endnote w:type="continuationSeparator" w:id="0">
    <w:p w:rsidR="00552B9A" w:rsidRDefault="00552B9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AvantGarde Bk BT">
    <w:altName w:val="Century Gothic"/>
    <w:charset w:val="00"/>
    <w:family w:val="swiss"/>
    <w:pitch w:val="variable"/>
    <w:sig w:usb0="00000087" w:usb1="00000000" w:usb2="00000000" w:usb3="00000000" w:csb0="0000001B" w:csb1="00000000"/>
  </w:font>
  <w:font w:name="AvantGarde Md BT">
    <w:altName w:val="Century Gothic"/>
    <w:charset w:val="00"/>
    <w:family w:val="swiss"/>
    <w:pitch w:val="variable"/>
    <w:sig w:usb0="00000087" w:usb1="00000000" w:usb2="00000000" w:usb3="00000000" w:csb0="0000001B" w:csb1="00000000"/>
  </w:font>
  <w:font w:name="Calibri">
    <w:panose1 w:val="020F0502020204030204"/>
    <w:charset w:val="00"/>
    <w:family w:val="swiss"/>
    <w:pitch w:val="variable"/>
    <w:sig w:usb0="E10002FF" w:usb1="4000ACFF" w:usb2="00000009"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52B9A" w:rsidRDefault="00552B9A" w:rsidP="004520FC">
    <w:pPr>
      <w:pStyle w:val="Footer"/>
      <w:jc w:val="right"/>
    </w:pPr>
    <w:r>
      <w:rPr>
        <w:rStyle w:val="PageNumber"/>
      </w:rPr>
      <w:fldChar w:fldCharType="begin"/>
    </w:r>
    <w:r>
      <w:rPr>
        <w:rStyle w:val="PageNumber"/>
      </w:rPr>
      <w:instrText xml:space="preserve"> PAGE </w:instrText>
    </w:r>
    <w:r>
      <w:rPr>
        <w:rStyle w:val="PageNumber"/>
      </w:rPr>
      <w:fldChar w:fldCharType="separate"/>
    </w:r>
    <w:r w:rsidR="001E1CA0">
      <w:rPr>
        <w:rStyle w:val="PageNumber"/>
        <w:noProof/>
      </w:rPr>
      <w:t>41</w:t>
    </w:r>
    <w:r>
      <w:rPr>
        <w:rStyle w:val="PageNumber"/>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52B9A" w:rsidRPr="00A2141F" w:rsidRDefault="00552B9A" w:rsidP="004520FC">
    <w:pPr>
      <w:pStyle w:val="Footer"/>
      <w:jc w:val="right"/>
      <w:rPr>
        <w:rFonts w:ascii="Arial" w:hAnsi="Arial" w:cs="Arial"/>
        <w:sz w:val="20"/>
        <w:szCs w:val="20"/>
      </w:rPr>
    </w:pPr>
    <w:r w:rsidRPr="00A2141F">
      <w:rPr>
        <w:rStyle w:val="PageNumber"/>
        <w:rFonts w:ascii="Arial" w:hAnsi="Arial" w:cs="Arial"/>
        <w:sz w:val="20"/>
        <w:szCs w:val="20"/>
      </w:rPr>
      <w:fldChar w:fldCharType="begin"/>
    </w:r>
    <w:r w:rsidRPr="00A2141F">
      <w:rPr>
        <w:rStyle w:val="PageNumber"/>
        <w:rFonts w:ascii="Arial" w:hAnsi="Arial" w:cs="Arial"/>
        <w:sz w:val="20"/>
        <w:szCs w:val="20"/>
      </w:rPr>
      <w:instrText xml:space="preserve"> PAGE </w:instrText>
    </w:r>
    <w:r w:rsidRPr="00A2141F">
      <w:rPr>
        <w:rStyle w:val="PageNumber"/>
        <w:rFonts w:ascii="Arial" w:hAnsi="Arial" w:cs="Arial"/>
        <w:sz w:val="20"/>
        <w:szCs w:val="20"/>
      </w:rPr>
      <w:fldChar w:fldCharType="separate"/>
    </w:r>
    <w:r w:rsidR="001E1CA0">
      <w:rPr>
        <w:rStyle w:val="PageNumber"/>
        <w:rFonts w:ascii="Arial" w:hAnsi="Arial" w:cs="Arial"/>
        <w:noProof/>
        <w:sz w:val="20"/>
        <w:szCs w:val="20"/>
      </w:rPr>
      <w:t>41</w:t>
    </w:r>
    <w:r w:rsidRPr="00A2141F">
      <w:rPr>
        <w:rStyle w:val="PageNumber"/>
        <w:rFonts w:ascii="Arial" w:hAnsi="Arial" w:cs="Arial"/>
        <w:sz w:val="20"/>
        <w:szCs w:val="20"/>
      </w:rP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52B9A" w:rsidRPr="009F5417" w:rsidRDefault="00552B9A" w:rsidP="004520FC">
    <w:pPr>
      <w:pStyle w:val="Footer"/>
      <w:jc w:val="right"/>
      <w:rPr>
        <w:rFonts w:ascii="Arial" w:hAnsi="Arial" w:cs="Arial"/>
        <w:sz w:val="20"/>
        <w:szCs w:val="20"/>
      </w:rPr>
    </w:pPr>
    <w:r w:rsidRPr="009F5417">
      <w:rPr>
        <w:rStyle w:val="PageNumber"/>
        <w:rFonts w:ascii="Arial" w:hAnsi="Arial" w:cs="Arial"/>
        <w:sz w:val="20"/>
        <w:szCs w:val="20"/>
      </w:rPr>
      <w:fldChar w:fldCharType="begin"/>
    </w:r>
    <w:r w:rsidRPr="009F5417">
      <w:rPr>
        <w:rStyle w:val="PageNumber"/>
        <w:rFonts w:ascii="Arial" w:hAnsi="Arial" w:cs="Arial"/>
        <w:sz w:val="20"/>
        <w:szCs w:val="20"/>
      </w:rPr>
      <w:instrText xml:space="preserve"> PAGE </w:instrText>
    </w:r>
    <w:r w:rsidRPr="009F5417">
      <w:rPr>
        <w:rStyle w:val="PageNumber"/>
        <w:rFonts w:ascii="Arial" w:hAnsi="Arial" w:cs="Arial"/>
        <w:sz w:val="20"/>
        <w:szCs w:val="20"/>
      </w:rPr>
      <w:fldChar w:fldCharType="separate"/>
    </w:r>
    <w:r w:rsidR="001E1CA0">
      <w:rPr>
        <w:rStyle w:val="PageNumber"/>
        <w:rFonts w:ascii="Arial" w:hAnsi="Arial" w:cs="Arial"/>
        <w:noProof/>
        <w:sz w:val="20"/>
        <w:szCs w:val="20"/>
      </w:rPr>
      <w:t>1</w:t>
    </w:r>
    <w:r w:rsidRPr="009F5417">
      <w:rPr>
        <w:rStyle w:val="PageNumber"/>
        <w:rFonts w:ascii="Arial" w:hAnsi="Arial" w:cs="Arial"/>
        <w:sz w:val="20"/>
        <w:szCs w:val="20"/>
      </w:rPr>
      <w:fldChar w:fldCharType="end"/>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52B9A" w:rsidRPr="00A2141F" w:rsidRDefault="00552B9A" w:rsidP="004520FC">
    <w:pPr>
      <w:pStyle w:val="Footer"/>
      <w:jc w:val="right"/>
      <w:rPr>
        <w:rFonts w:ascii="Arial" w:hAnsi="Arial" w:cs="Arial"/>
        <w:sz w:val="20"/>
        <w:szCs w:val="20"/>
      </w:rPr>
    </w:pPr>
    <w:r w:rsidRPr="00A2141F">
      <w:rPr>
        <w:rStyle w:val="PageNumber"/>
        <w:rFonts w:ascii="Arial" w:hAnsi="Arial" w:cs="Arial"/>
        <w:sz w:val="20"/>
        <w:szCs w:val="20"/>
      </w:rPr>
      <w:fldChar w:fldCharType="begin"/>
    </w:r>
    <w:r w:rsidRPr="00A2141F">
      <w:rPr>
        <w:rStyle w:val="PageNumber"/>
        <w:rFonts w:ascii="Arial" w:hAnsi="Arial" w:cs="Arial"/>
        <w:sz w:val="20"/>
        <w:szCs w:val="20"/>
      </w:rPr>
      <w:instrText xml:space="preserve"> PAGE </w:instrText>
    </w:r>
    <w:r w:rsidRPr="00A2141F">
      <w:rPr>
        <w:rStyle w:val="PageNumber"/>
        <w:rFonts w:ascii="Arial" w:hAnsi="Arial" w:cs="Arial"/>
        <w:sz w:val="20"/>
        <w:szCs w:val="20"/>
      </w:rPr>
      <w:fldChar w:fldCharType="separate"/>
    </w:r>
    <w:r w:rsidR="001E1CA0">
      <w:rPr>
        <w:rStyle w:val="PageNumber"/>
        <w:rFonts w:ascii="Arial" w:hAnsi="Arial" w:cs="Arial"/>
        <w:noProof/>
        <w:sz w:val="20"/>
        <w:szCs w:val="20"/>
      </w:rPr>
      <w:t>3</w:t>
    </w:r>
    <w:r w:rsidRPr="00A2141F">
      <w:rPr>
        <w:rStyle w:val="PageNumber"/>
        <w:rFonts w:ascii="Arial" w:hAnsi="Arial" w:cs="Arial"/>
        <w:sz w:val="20"/>
        <w:szCs w:val="20"/>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552B9A" w:rsidRDefault="00552B9A">
      <w:r>
        <w:separator/>
      </w:r>
    </w:p>
  </w:footnote>
  <w:footnote w:type="continuationSeparator" w:id="0">
    <w:p w:rsidR="00552B9A" w:rsidRDefault="00552B9A">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52B9A" w:rsidRPr="00A94EDA" w:rsidRDefault="00552B9A" w:rsidP="00FD5AFF">
    <w:pPr>
      <w:pStyle w:val="Header"/>
      <w:tabs>
        <w:tab w:val="clear" w:pos="4320"/>
      </w:tabs>
      <w:rPr>
        <w:rFonts w:ascii="AvantGarde Bk BT" w:hAnsi="AvantGarde Bk BT"/>
        <w:b/>
        <w:sz w:val="16"/>
        <w:szCs w:val="16"/>
        <w:lang w:val="en-AU"/>
      </w:rPr>
    </w:pPr>
    <w:smartTag w:uri="urn:schemas-microsoft-com:office:smarttags" w:element="place">
      <w:smartTag w:uri="urn:schemas-microsoft-com:office:smarttags" w:element="PlaceName">
        <w:r w:rsidRPr="00A94EDA">
          <w:rPr>
            <w:rFonts w:ascii="AvantGarde Bk BT" w:hAnsi="AvantGarde Bk BT"/>
            <w:b/>
            <w:sz w:val="16"/>
            <w:szCs w:val="16"/>
            <w:lang w:val="en-AU"/>
          </w:rPr>
          <w:t>Quarry</w:t>
        </w:r>
      </w:smartTag>
      <w:r w:rsidRPr="00A94EDA">
        <w:rPr>
          <w:rFonts w:ascii="AvantGarde Bk BT" w:hAnsi="AvantGarde Bk BT"/>
          <w:b/>
          <w:sz w:val="16"/>
          <w:szCs w:val="16"/>
          <w:lang w:val="en-AU"/>
        </w:rPr>
        <w:t xml:space="preserve"> </w:t>
      </w:r>
      <w:smartTag w:uri="urn:schemas-microsoft-com:office:smarttags" w:element="PlaceType">
        <w:r w:rsidRPr="00A94EDA">
          <w:rPr>
            <w:rFonts w:ascii="AvantGarde Bk BT" w:hAnsi="AvantGarde Bk BT"/>
            <w:b/>
            <w:sz w:val="16"/>
            <w:szCs w:val="16"/>
            <w:lang w:val="en-AU"/>
          </w:rPr>
          <w:t>Hills</w:t>
        </w:r>
      </w:smartTag>
      <w:r w:rsidRPr="00A94EDA">
        <w:rPr>
          <w:rFonts w:ascii="AvantGarde Bk BT" w:hAnsi="AvantGarde Bk BT"/>
          <w:b/>
          <w:sz w:val="16"/>
          <w:szCs w:val="16"/>
          <w:lang w:val="en-AU"/>
        </w:rPr>
        <w:t xml:space="preserve"> </w:t>
      </w:r>
      <w:smartTag w:uri="urn:schemas-microsoft-com:office:smarttags" w:element="PlaceName">
        <w:r w:rsidRPr="00A94EDA">
          <w:rPr>
            <w:rFonts w:ascii="AvantGarde Bk BT" w:hAnsi="AvantGarde Bk BT"/>
            <w:b/>
            <w:sz w:val="16"/>
            <w:szCs w:val="16"/>
            <w:lang w:val="en-AU"/>
          </w:rPr>
          <w:t>Bushland</w:t>
        </w:r>
      </w:smartTag>
      <w:r w:rsidRPr="00A94EDA">
        <w:rPr>
          <w:rFonts w:ascii="AvantGarde Bk BT" w:hAnsi="AvantGarde Bk BT"/>
          <w:b/>
          <w:sz w:val="16"/>
          <w:szCs w:val="16"/>
          <w:lang w:val="en-AU"/>
        </w:rPr>
        <w:t xml:space="preserve"> </w:t>
      </w:r>
      <w:smartTag w:uri="urn:schemas-microsoft-com:office:smarttags" w:element="PlaceType">
        <w:r w:rsidRPr="00A94EDA">
          <w:rPr>
            <w:rFonts w:ascii="AvantGarde Bk BT" w:hAnsi="AvantGarde Bk BT"/>
            <w:b/>
            <w:sz w:val="16"/>
            <w:szCs w:val="16"/>
            <w:lang w:val="en-AU"/>
          </w:rPr>
          <w:t>Park</w:t>
        </w:r>
      </w:smartTag>
    </w:smartTag>
    <w:r w:rsidRPr="00A94EDA">
      <w:rPr>
        <w:rFonts w:ascii="AvantGarde Bk BT" w:hAnsi="AvantGarde Bk BT"/>
        <w:b/>
        <w:sz w:val="16"/>
        <w:szCs w:val="16"/>
        <w:lang w:val="en-AU"/>
      </w:rPr>
      <w:t xml:space="preserve"> Master Plan</w:t>
    </w:r>
    <w:r>
      <w:rPr>
        <w:rFonts w:ascii="AvantGarde Bk BT" w:hAnsi="AvantGarde Bk BT"/>
        <w:b/>
        <w:sz w:val="16"/>
        <w:szCs w:val="16"/>
        <w:lang w:val="en-AU"/>
      </w:rPr>
      <w:tab/>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52B9A" w:rsidRDefault="00552B9A" w:rsidP="00CD75D3">
    <w:pPr>
      <w:pStyle w:val="Header"/>
      <w:tabs>
        <w:tab w:val="clear" w:pos="8640"/>
        <w:tab w:val="right" w:pos="8647"/>
      </w:tabs>
    </w:pPr>
    <w:r>
      <w:tab/>
    </w:r>
    <w:r>
      <w:rPr>
        <w:rFonts w:ascii="AvantGarde Bk BT" w:hAnsi="AvantGarde Bk BT"/>
        <w:sz w:val="16"/>
        <w:szCs w:val="20"/>
      </w:rPr>
      <w:tab/>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52B9A" w:rsidRDefault="00552B9A" w:rsidP="00CD75D3">
    <w:pPr>
      <w:pStyle w:val="Header"/>
      <w:tabs>
        <w:tab w:val="clear" w:pos="8640"/>
        <w:tab w:val="right" w:pos="8647"/>
      </w:tabs>
    </w:pPr>
    <w:smartTag w:uri="urn:schemas-microsoft-com:office:smarttags" w:element="place">
      <w:smartTag w:uri="urn:schemas-microsoft-com:office:smarttags" w:element="PlaceName">
        <w:r w:rsidRPr="00CD75D3">
          <w:rPr>
            <w:rFonts w:ascii="AvantGarde Bk BT" w:hAnsi="AvantGarde Bk BT"/>
            <w:b/>
            <w:sz w:val="16"/>
            <w:szCs w:val="16"/>
          </w:rPr>
          <w:t>Quarry</w:t>
        </w:r>
      </w:smartTag>
      <w:r w:rsidRPr="00CD75D3">
        <w:rPr>
          <w:rFonts w:ascii="AvantGarde Bk BT" w:hAnsi="AvantGarde Bk BT"/>
          <w:b/>
          <w:sz w:val="16"/>
          <w:szCs w:val="16"/>
        </w:rPr>
        <w:t xml:space="preserve"> </w:t>
      </w:r>
      <w:smartTag w:uri="urn:schemas-microsoft-com:office:smarttags" w:element="PlaceType">
        <w:r w:rsidRPr="00CD75D3">
          <w:rPr>
            <w:rFonts w:ascii="AvantGarde Bk BT" w:hAnsi="AvantGarde Bk BT"/>
            <w:b/>
            <w:sz w:val="16"/>
            <w:szCs w:val="16"/>
          </w:rPr>
          <w:t>Hills</w:t>
        </w:r>
      </w:smartTag>
      <w:r w:rsidRPr="00CD75D3">
        <w:rPr>
          <w:rFonts w:ascii="AvantGarde Bk BT" w:hAnsi="AvantGarde Bk BT"/>
          <w:b/>
          <w:sz w:val="16"/>
          <w:szCs w:val="16"/>
        </w:rPr>
        <w:t xml:space="preserve"> </w:t>
      </w:r>
      <w:proofErr w:type="spellStart"/>
      <w:smartTag w:uri="urn:schemas-microsoft-com:office:smarttags" w:element="PlaceName">
        <w:r w:rsidRPr="00CD75D3">
          <w:rPr>
            <w:rFonts w:ascii="AvantGarde Bk BT" w:hAnsi="AvantGarde Bk BT"/>
            <w:b/>
            <w:sz w:val="16"/>
            <w:szCs w:val="16"/>
          </w:rPr>
          <w:t>Bushland</w:t>
        </w:r>
      </w:smartTag>
      <w:proofErr w:type="spellEnd"/>
      <w:r w:rsidRPr="00CD75D3">
        <w:rPr>
          <w:rFonts w:ascii="AvantGarde Bk BT" w:hAnsi="AvantGarde Bk BT"/>
          <w:b/>
          <w:sz w:val="16"/>
          <w:szCs w:val="16"/>
        </w:rPr>
        <w:t xml:space="preserve"> </w:t>
      </w:r>
      <w:smartTag w:uri="urn:schemas-microsoft-com:office:smarttags" w:element="PlaceType">
        <w:r>
          <w:rPr>
            <w:rFonts w:ascii="AvantGarde Bk BT" w:hAnsi="AvantGarde Bk BT"/>
            <w:b/>
            <w:sz w:val="16"/>
            <w:szCs w:val="16"/>
          </w:rPr>
          <w:t>Park</w:t>
        </w:r>
      </w:smartTag>
    </w:smartTag>
    <w:r w:rsidRPr="00CD75D3">
      <w:rPr>
        <w:rFonts w:ascii="AvantGarde Bk BT" w:hAnsi="AvantGarde Bk BT"/>
        <w:b/>
        <w:sz w:val="16"/>
        <w:szCs w:val="16"/>
      </w:rPr>
      <w:t xml:space="preserve"> Master Plan</w:t>
    </w:r>
    <w:r>
      <w:tab/>
    </w:r>
    <w:r>
      <w:rPr>
        <w:rFonts w:ascii="AvantGarde Bk BT" w:hAnsi="AvantGarde Bk BT"/>
        <w:sz w:val="16"/>
        <w:szCs w:val="20"/>
      </w:rPr>
      <w:tab/>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74704D"/>
    <w:multiLevelType w:val="hybridMultilevel"/>
    <w:tmpl w:val="0536493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
    <w:nsid w:val="0AA331AD"/>
    <w:multiLevelType w:val="hybridMultilevel"/>
    <w:tmpl w:val="FD7AE566"/>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
    <w:nsid w:val="100E0AD2"/>
    <w:multiLevelType w:val="hybridMultilevel"/>
    <w:tmpl w:val="AF8E7AF8"/>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nsid w:val="19062A8F"/>
    <w:multiLevelType w:val="hybridMultilevel"/>
    <w:tmpl w:val="F9AA87E8"/>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nsid w:val="199D5AA0"/>
    <w:multiLevelType w:val="hybridMultilevel"/>
    <w:tmpl w:val="ED7093F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
    <w:nsid w:val="232E4375"/>
    <w:multiLevelType w:val="hybridMultilevel"/>
    <w:tmpl w:val="575E074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nsid w:val="247E1D20"/>
    <w:multiLevelType w:val="hybridMultilevel"/>
    <w:tmpl w:val="09242458"/>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nsid w:val="25415A2A"/>
    <w:multiLevelType w:val="hybridMultilevel"/>
    <w:tmpl w:val="8BFCAE98"/>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nsid w:val="2BB625F1"/>
    <w:multiLevelType w:val="hybridMultilevel"/>
    <w:tmpl w:val="12329056"/>
    <w:lvl w:ilvl="0" w:tplc="8B1AE426">
      <w:start w:val="1"/>
      <w:numFmt w:val="lowerLetter"/>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9">
    <w:nsid w:val="2FFD287E"/>
    <w:multiLevelType w:val="hybridMultilevel"/>
    <w:tmpl w:val="231C4F7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nsid w:val="30E74047"/>
    <w:multiLevelType w:val="hybridMultilevel"/>
    <w:tmpl w:val="702226A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nsid w:val="360D51A2"/>
    <w:multiLevelType w:val="hybridMultilevel"/>
    <w:tmpl w:val="0E38FC3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nsid w:val="37B26E06"/>
    <w:multiLevelType w:val="hybridMultilevel"/>
    <w:tmpl w:val="4F5E5B22"/>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nsid w:val="3BB12291"/>
    <w:multiLevelType w:val="hybridMultilevel"/>
    <w:tmpl w:val="BE3ECC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42061FDF"/>
    <w:multiLevelType w:val="hybridMultilevel"/>
    <w:tmpl w:val="870A275C"/>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5">
    <w:nsid w:val="44CA40FB"/>
    <w:multiLevelType w:val="hybridMultilevel"/>
    <w:tmpl w:val="3D124C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496442AA"/>
    <w:multiLevelType w:val="hybridMultilevel"/>
    <w:tmpl w:val="F0881EFE"/>
    <w:lvl w:ilvl="0" w:tplc="91F846DC">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4B4B4652"/>
    <w:multiLevelType w:val="hybridMultilevel"/>
    <w:tmpl w:val="1A50B514"/>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nsid w:val="4FDF65A1"/>
    <w:multiLevelType w:val="hybridMultilevel"/>
    <w:tmpl w:val="2BF2520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9">
    <w:nsid w:val="530E0C4E"/>
    <w:multiLevelType w:val="hybridMultilevel"/>
    <w:tmpl w:val="8C422626"/>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nsid w:val="54E51043"/>
    <w:multiLevelType w:val="hybridMultilevel"/>
    <w:tmpl w:val="07163C76"/>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nsid w:val="65314F49"/>
    <w:multiLevelType w:val="hybridMultilevel"/>
    <w:tmpl w:val="BCA6BFC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2">
    <w:nsid w:val="65AE7E00"/>
    <w:multiLevelType w:val="hybridMultilevel"/>
    <w:tmpl w:val="10BC3AFA"/>
    <w:lvl w:ilvl="0" w:tplc="04090001">
      <w:start w:val="1"/>
      <w:numFmt w:val="bullet"/>
      <w:lvlText w:val=""/>
      <w:lvlJc w:val="left"/>
      <w:pPr>
        <w:ind w:left="1050" w:hanging="360"/>
      </w:pPr>
      <w:rPr>
        <w:rFonts w:ascii="Symbol" w:hAnsi="Symbol" w:hint="default"/>
      </w:rPr>
    </w:lvl>
    <w:lvl w:ilvl="1" w:tplc="04090003" w:tentative="1">
      <w:start w:val="1"/>
      <w:numFmt w:val="bullet"/>
      <w:lvlText w:val="o"/>
      <w:lvlJc w:val="left"/>
      <w:pPr>
        <w:ind w:left="1770" w:hanging="360"/>
      </w:pPr>
      <w:rPr>
        <w:rFonts w:ascii="Courier New" w:hAnsi="Courier New" w:cs="Courier New" w:hint="default"/>
      </w:rPr>
    </w:lvl>
    <w:lvl w:ilvl="2" w:tplc="04090005" w:tentative="1">
      <w:start w:val="1"/>
      <w:numFmt w:val="bullet"/>
      <w:lvlText w:val=""/>
      <w:lvlJc w:val="left"/>
      <w:pPr>
        <w:ind w:left="2490" w:hanging="360"/>
      </w:pPr>
      <w:rPr>
        <w:rFonts w:ascii="Wingdings" w:hAnsi="Wingdings" w:hint="default"/>
      </w:rPr>
    </w:lvl>
    <w:lvl w:ilvl="3" w:tplc="04090001" w:tentative="1">
      <w:start w:val="1"/>
      <w:numFmt w:val="bullet"/>
      <w:lvlText w:val=""/>
      <w:lvlJc w:val="left"/>
      <w:pPr>
        <w:ind w:left="3210" w:hanging="360"/>
      </w:pPr>
      <w:rPr>
        <w:rFonts w:ascii="Symbol" w:hAnsi="Symbol" w:hint="default"/>
      </w:rPr>
    </w:lvl>
    <w:lvl w:ilvl="4" w:tplc="04090003" w:tentative="1">
      <w:start w:val="1"/>
      <w:numFmt w:val="bullet"/>
      <w:lvlText w:val="o"/>
      <w:lvlJc w:val="left"/>
      <w:pPr>
        <w:ind w:left="3930" w:hanging="360"/>
      </w:pPr>
      <w:rPr>
        <w:rFonts w:ascii="Courier New" w:hAnsi="Courier New" w:cs="Courier New" w:hint="default"/>
      </w:rPr>
    </w:lvl>
    <w:lvl w:ilvl="5" w:tplc="04090005" w:tentative="1">
      <w:start w:val="1"/>
      <w:numFmt w:val="bullet"/>
      <w:lvlText w:val=""/>
      <w:lvlJc w:val="left"/>
      <w:pPr>
        <w:ind w:left="4650" w:hanging="360"/>
      </w:pPr>
      <w:rPr>
        <w:rFonts w:ascii="Wingdings" w:hAnsi="Wingdings" w:hint="default"/>
      </w:rPr>
    </w:lvl>
    <w:lvl w:ilvl="6" w:tplc="04090001" w:tentative="1">
      <w:start w:val="1"/>
      <w:numFmt w:val="bullet"/>
      <w:lvlText w:val=""/>
      <w:lvlJc w:val="left"/>
      <w:pPr>
        <w:ind w:left="5370" w:hanging="360"/>
      </w:pPr>
      <w:rPr>
        <w:rFonts w:ascii="Symbol" w:hAnsi="Symbol" w:hint="default"/>
      </w:rPr>
    </w:lvl>
    <w:lvl w:ilvl="7" w:tplc="04090003" w:tentative="1">
      <w:start w:val="1"/>
      <w:numFmt w:val="bullet"/>
      <w:lvlText w:val="o"/>
      <w:lvlJc w:val="left"/>
      <w:pPr>
        <w:ind w:left="6090" w:hanging="360"/>
      </w:pPr>
      <w:rPr>
        <w:rFonts w:ascii="Courier New" w:hAnsi="Courier New" w:cs="Courier New" w:hint="default"/>
      </w:rPr>
    </w:lvl>
    <w:lvl w:ilvl="8" w:tplc="04090005" w:tentative="1">
      <w:start w:val="1"/>
      <w:numFmt w:val="bullet"/>
      <w:lvlText w:val=""/>
      <w:lvlJc w:val="left"/>
      <w:pPr>
        <w:ind w:left="6810" w:hanging="360"/>
      </w:pPr>
      <w:rPr>
        <w:rFonts w:ascii="Wingdings" w:hAnsi="Wingdings" w:hint="default"/>
      </w:rPr>
    </w:lvl>
  </w:abstractNum>
  <w:abstractNum w:abstractNumId="23">
    <w:nsid w:val="65B63B31"/>
    <w:multiLevelType w:val="hybridMultilevel"/>
    <w:tmpl w:val="0B32F49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nsid w:val="6FD33A9F"/>
    <w:multiLevelType w:val="hybridMultilevel"/>
    <w:tmpl w:val="4C1ADC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78C14A42"/>
    <w:multiLevelType w:val="hybridMultilevel"/>
    <w:tmpl w:val="2218341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6">
    <w:nsid w:val="7A9F7E99"/>
    <w:multiLevelType w:val="hybridMultilevel"/>
    <w:tmpl w:val="082E20B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7">
    <w:nsid w:val="7DDD4B8B"/>
    <w:multiLevelType w:val="hybridMultilevel"/>
    <w:tmpl w:val="D28CE04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8">
    <w:nsid w:val="7FC57DE8"/>
    <w:multiLevelType w:val="hybridMultilevel"/>
    <w:tmpl w:val="1734A8A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num w:numId="1">
    <w:abstractNumId w:val="25"/>
  </w:num>
  <w:num w:numId="2">
    <w:abstractNumId w:val="2"/>
  </w:num>
  <w:num w:numId="3">
    <w:abstractNumId w:val="19"/>
  </w:num>
  <w:num w:numId="4">
    <w:abstractNumId w:val="17"/>
  </w:num>
  <w:num w:numId="5">
    <w:abstractNumId w:val="0"/>
  </w:num>
  <w:num w:numId="6">
    <w:abstractNumId w:val="9"/>
  </w:num>
  <w:num w:numId="7">
    <w:abstractNumId w:val="12"/>
  </w:num>
  <w:num w:numId="8">
    <w:abstractNumId w:val="11"/>
  </w:num>
  <w:num w:numId="9">
    <w:abstractNumId w:val="7"/>
  </w:num>
  <w:num w:numId="10">
    <w:abstractNumId w:val="3"/>
  </w:num>
  <w:num w:numId="11">
    <w:abstractNumId w:val="6"/>
  </w:num>
  <w:num w:numId="12">
    <w:abstractNumId w:val="20"/>
  </w:num>
  <w:num w:numId="13">
    <w:abstractNumId w:val="27"/>
  </w:num>
  <w:num w:numId="14">
    <w:abstractNumId w:val="23"/>
  </w:num>
  <w:num w:numId="15">
    <w:abstractNumId w:val="1"/>
  </w:num>
  <w:num w:numId="16">
    <w:abstractNumId w:val="10"/>
  </w:num>
  <w:num w:numId="17">
    <w:abstractNumId w:val="5"/>
  </w:num>
  <w:num w:numId="18">
    <w:abstractNumId w:val="16"/>
  </w:num>
  <w:num w:numId="19">
    <w:abstractNumId w:val="14"/>
  </w:num>
  <w:num w:numId="20">
    <w:abstractNumId w:val="4"/>
  </w:num>
  <w:num w:numId="21">
    <w:abstractNumId w:val="8"/>
  </w:num>
  <w:num w:numId="22">
    <w:abstractNumId w:val="26"/>
  </w:num>
  <w:num w:numId="23">
    <w:abstractNumId w:val="22"/>
  </w:num>
  <w:num w:numId="24">
    <w:abstractNumId w:val="21"/>
  </w:num>
  <w:num w:numId="25">
    <w:abstractNumId w:val="18"/>
  </w:num>
  <w:num w:numId="26">
    <w:abstractNumId w:val="13"/>
  </w:num>
  <w:num w:numId="27">
    <w:abstractNumId w:val="15"/>
  </w:num>
  <w:num w:numId="28">
    <w:abstractNumId w:val="24"/>
  </w:num>
  <w:num w:numId="29">
    <w:abstractNumId w:val="28"/>
  </w:num>
  <w:num w:numId="30">
    <w:abstractNumId w:val="1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rawingGridHorizontalSpacing w:val="120"/>
  <w:displayHorizontalDrawingGridEvery w:val="2"/>
  <w:noPunctuationKerning/>
  <w:characterSpacingControl w:val="doNotCompress"/>
  <w:hdrShapeDefaults>
    <o:shapedefaults v:ext="edit" spidmax="716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C1347"/>
    <w:rsid w:val="000209DF"/>
    <w:rsid w:val="00024484"/>
    <w:rsid w:val="00030AAD"/>
    <w:rsid w:val="00035857"/>
    <w:rsid w:val="00035C7D"/>
    <w:rsid w:val="000362BC"/>
    <w:rsid w:val="000403ED"/>
    <w:rsid w:val="0004528B"/>
    <w:rsid w:val="000475EC"/>
    <w:rsid w:val="000523DA"/>
    <w:rsid w:val="00061FB8"/>
    <w:rsid w:val="000731C7"/>
    <w:rsid w:val="00080D2D"/>
    <w:rsid w:val="00083B04"/>
    <w:rsid w:val="00084411"/>
    <w:rsid w:val="00093836"/>
    <w:rsid w:val="000971A5"/>
    <w:rsid w:val="000B0759"/>
    <w:rsid w:val="000B15FA"/>
    <w:rsid w:val="000B4425"/>
    <w:rsid w:val="000B65AD"/>
    <w:rsid w:val="000C06E8"/>
    <w:rsid w:val="000C4684"/>
    <w:rsid w:val="000C6EAC"/>
    <w:rsid w:val="000D06B9"/>
    <w:rsid w:val="000D1BE6"/>
    <w:rsid w:val="000D2129"/>
    <w:rsid w:val="000E2683"/>
    <w:rsid w:val="000E3EF6"/>
    <w:rsid w:val="0011296D"/>
    <w:rsid w:val="001373FC"/>
    <w:rsid w:val="0014039F"/>
    <w:rsid w:val="00140F0F"/>
    <w:rsid w:val="00146E3C"/>
    <w:rsid w:val="0014728A"/>
    <w:rsid w:val="001561F0"/>
    <w:rsid w:val="00161F83"/>
    <w:rsid w:val="00166638"/>
    <w:rsid w:val="00171789"/>
    <w:rsid w:val="00173F9E"/>
    <w:rsid w:val="0017691C"/>
    <w:rsid w:val="00181C6B"/>
    <w:rsid w:val="00182BB2"/>
    <w:rsid w:val="0019263E"/>
    <w:rsid w:val="001A7382"/>
    <w:rsid w:val="001B47D9"/>
    <w:rsid w:val="001B52D4"/>
    <w:rsid w:val="001B7CDB"/>
    <w:rsid w:val="001C2725"/>
    <w:rsid w:val="001C2905"/>
    <w:rsid w:val="001C3CB4"/>
    <w:rsid w:val="001C5053"/>
    <w:rsid w:val="001E0D31"/>
    <w:rsid w:val="001E1CA0"/>
    <w:rsid w:val="001E7F00"/>
    <w:rsid w:val="001F55D4"/>
    <w:rsid w:val="00201122"/>
    <w:rsid w:val="002043DE"/>
    <w:rsid w:val="00204580"/>
    <w:rsid w:val="002068BD"/>
    <w:rsid w:val="00210CC8"/>
    <w:rsid w:val="002112B7"/>
    <w:rsid w:val="00221CE2"/>
    <w:rsid w:val="00222D63"/>
    <w:rsid w:val="00226BBD"/>
    <w:rsid w:val="0022754F"/>
    <w:rsid w:val="00234CDB"/>
    <w:rsid w:val="00242840"/>
    <w:rsid w:val="002434F1"/>
    <w:rsid w:val="0025040F"/>
    <w:rsid w:val="00253B97"/>
    <w:rsid w:val="00261E2C"/>
    <w:rsid w:val="002630F5"/>
    <w:rsid w:val="002864A5"/>
    <w:rsid w:val="0028694D"/>
    <w:rsid w:val="0029466B"/>
    <w:rsid w:val="002A1EB3"/>
    <w:rsid w:val="002A5701"/>
    <w:rsid w:val="002B769E"/>
    <w:rsid w:val="002C7017"/>
    <w:rsid w:val="002D5EA9"/>
    <w:rsid w:val="002D7BC1"/>
    <w:rsid w:val="002E3185"/>
    <w:rsid w:val="002E751A"/>
    <w:rsid w:val="002F4299"/>
    <w:rsid w:val="003012D9"/>
    <w:rsid w:val="00303827"/>
    <w:rsid w:val="00303A0B"/>
    <w:rsid w:val="00310104"/>
    <w:rsid w:val="00312716"/>
    <w:rsid w:val="003216F2"/>
    <w:rsid w:val="0032234C"/>
    <w:rsid w:val="0033221E"/>
    <w:rsid w:val="00344CDF"/>
    <w:rsid w:val="003452BB"/>
    <w:rsid w:val="0034666B"/>
    <w:rsid w:val="003469E8"/>
    <w:rsid w:val="0035159D"/>
    <w:rsid w:val="00366768"/>
    <w:rsid w:val="00366AF0"/>
    <w:rsid w:val="003A51F7"/>
    <w:rsid w:val="003A7F6A"/>
    <w:rsid w:val="003B0531"/>
    <w:rsid w:val="003B0749"/>
    <w:rsid w:val="003B099B"/>
    <w:rsid w:val="003C1347"/>
    <w:rsid w:val="003C253A"/>
    <w:rsid w:val="003C77E2"/>
    <w:rsid w:val="003D13D7"/>
    <w:rsid w:val="003E05CE"/>
    <w:rsid w:val="003E6027"/>
    <w:rsid w:val="003F1D33"/>
    <w:rsid w:val="003F4BC9"/>
    <w:rsid w:val="003F544E"/>
    <w:rsid w:val="003F7261"/>
    <w:rsid w:val="003F7FF9"/>
    <w:rsid w:val="0040357B"/>
    <w:rsid w:val="00403AF7"/>
    <w:rsid w:val="00403BEC"/>
    <w:rsid w:val="00425F24"/>
    <w:rsid w:val="0043409D"/>
    <w:rsid w:val="00437E25"/>
    <w:rsid w:val="00440399"/>
    <w:rsid w:val="00443281"/>
    <w:rsid w:val="00443A78"/>
    <w:rsid w:val="004520FC"/>
    <w:rsid w:val="00452AE5"/>
    <w:rsid w:val="00460A0C"/>
    <w:rsid w:val="00462731"/>
    <w:rsid w:val="00467558"/>
    <w:rsid w:val="0047173D"/>
    <w:rsid w:val="00471971"/>
    <w:rsid w:val="00473078"/>
    <w:rsid w:val="00476272"/>
    <w:rsid w:val="004909DB"/>
    <w:rsid w:val="0049336B"/>
    <w:rsid w:val="0049398A"/>
    <w:rsid w:val="00493C53"/>
    <w:rsid w:val="004B0E85"/>
    <w:rsid w:val="004B0EC1"/>
    <w:rsid w:val="004C1FE2"/>
    <w:rsid w:val="004D65D9"/>
    <w:rsid w:val="004E02D4"/>
    <w:rsid w:val="004E1791"/>
    <w:rsid w:val="004F34FA"/>
    <w:rsid w:val="005067A8"/>
    <w:rsid w:val="00513098"/>
    <w:rsid w:val="005169C7"/>
    <w:rsid w:val="0051764C"/>
    <w:rsid w:val="00517764"/>
    <w:rsid w:val="00522CFD"/>
    <w:rsid w:val="00527A48"/>
    <w:rsid w:val="00532AD6"/>
    <w:rsid w:val="00552489"/>
    <w:rsid w:val="00552B9A"/>
    <w:rsid w:val="00565AAF"/>
    <w:rsid w:val="00570666"/>
    <w:rsid w:val="005721E4"/>
    <w:rsid w:val="00577709"/>
    <w:rsid w:val="005825C3"/>
    <w:rsid w:val="00583BA3"/>
    <w:rsid w:val="00590BA0"/>
    <w:rsid w:val="00594AF2"/>
    <w:rsid w:val="005A23F4"/>
    <w:rsid w:val="005B0D58"/>
    <w:rsid w:val="005B1BF9"/>
    <w:rsid w:val="005B3341"/>
    <w:rsid w:val="005B53D8"/>
    <w:rsid w:val="005C31DC"/>
    <w:rsid w:val="005D5ECE"/>
    <w:rsid w:val="005F662F"/>
    <w:rsid w:val="006046C6"/>
    <w:rsid w:val="006157ED"/>
    <w:rsid w:val="00616A36"/>
    <w:rsid w:val="0062160A"/>
    <w:rsid w:val="006245F4"/>
    <w:rsid w:val="006311B8"/>
    <w:rsid w:val="0064143A"/>
    <w:rsid w:val="00641CE7"/>
    <w:rsid w:val="006531F5"/>
    <w:rsid w:val="00670661"/>
    <w:rsid w:val="00672D6B"/>
    <w:rsid w:val="006732CD"/>
    <w:rsid w:val="00673E2E"/>
    <w:rsid w:val="00674B0E"/>
    <w:rsid w:val="00675971"/>
    <w:rsid w:val="00685500"/>
    <w:rsid w:val="00686D33"/>
    <w:rsid w:val="0068728C"/>
    <w:rsid w:val="00690BD4"/>
    <w:rsid w:val="006945C7"/>
    <w:rsid w:val="00694E41"/>
    <w:rsid w:val="0069530C"/>
    <w:rsid w:val="0069680C"/>
    <w:rsid w:val="006A2C15"/>
    <w:rsid w:val="006A2FF6"/>
    <w:rsid w:val="006A3D63"/>
    <w:rsid w:val="006A5EB8"/>
    <w:rsid w:val="006B0028"/>
    <w:rsid w:val="006B0B15"/>
    <w:rsid w:val="006B163E"/>
    <w:rsid w:val="006B198F"/>
    <w:rsid w:val="006B1C3F"/>
    <w:rsid w:val="006B41B5"/>
    <w:rsid w:val="006D11A7"/>
    <w:rsid w:val="006D1984"/>
    <w:rsid w:val="006D238C"/>
    <w:rsid w:val="006D71D1"/>
    <w:rsid w:val="006E01A0"/>
    <w:rsid w:val="006E0630"/>
    <w:rsid w:val="006E17C5"/>
    <w:rsid w:val="006E4387"/>
    <w:rsid w:val="006E7CDE"/>
    <w:rsid w:val="006F05F8"/>
    <w:rsid w:val="006F2A0C"/>
    <w:rsid w:val="006F5B2F"/>
    <w:rsid w:val="006F6F9F"/>
    <w:rsid w:val="00700C40"/>
    <w:rsid w:val="00714029"/>
    <w:rsid w:val="00721B2E"/>
    <w:rsid w:val="0072614C"/>
    <w:rsid w:val="007304C9"/>
    <w:rsid w:val="00732F47"/>
    <w:rsid w:val="00736082"/>
    <w:rsid w:val="007365A2"/>
    <w:rsid w:val="00740A95"/>
    <w:rsid w:val="007430B0"/>
    <w:rsid w:val="00744A25"/>
    <w:rsid w:val="007507AD"/>
    <w:rsid w:val="007514D0"/>
    <w:rsid w:val="00757454"/>
    <w:rsid w:val="0076292C"/>
    <w:rsid w:val="00766BFC"/>
    <w:rsid w:val="007674A1"/>
    <w:rsid w:val="007822C6"/>
    <w:rsid w:val="00782733"/>
    <w:rsid w:val="00784E85"/>
    <w:rsid w:val="0078769B"/>
    <w:rsid w:val="00787D92"/>
    <w:rsid w:val="00794B9E"/>
    <w:rsid w:val="007A41C5"/>
    <w:rsid w:val="007A4901"/>
    <w:rsid w:val="007B0CF5"/>
    <w:rsid w:val="007B43C1"/>
    <w:rsid w:val="007C5694"/>
    <w:rsid w:val="007D0463"/>
    <w:rsid w:val="007E07B7"/>
    <w:rsid w:val="007E4530"/>
    <w:rsid w:val="007E4963"/>
    <w:rsid w:val="007F28BA"/>
    <w:rsid w:val="007F7281"/>
    <w:rsid w:val="008028C8"/>
    <w:rsid w:val="00810E79"/>
    <w:rsid w:val="008127C2"/>
    <w:rsid w:val="00813376"/>
    <w:rsid w:val="00822593"/>
    <w:rsid w:val="00827851"/>
    <w:rsid w:val="00830663"/>
    <w:rsid w:val="0083220A"/>
    <w:rsid w:val="00832A73"/>
    <w:rsid w:val="00834121"/>
    <w:rsid w:val="008428D7"/>
    <w:rsid w:val="00850A51"/>
    <w:rsid w:val="008549C1"/>
    <w:rsid w:val="00870CE0"/>
    <w:rsid w:val="00877BF9"/>
    <w:rsid w:val="00880D62"/>
    <w:rsid w:val="00880EB6"/>
    <w:rsid w:val="00882A5C"/>
    <w:rsid w:val="008847AA"/>
    <w:rsid w:val="00891FC8"/>
    <w:rsid w:val="00893189"/>
    <w:rsid w:val="0089571D"/>
    <w:rsid w:val="008A6065"/>
    <w:rsid w:val="008B4B05"/>
    <w:rsid w:val="008C1B52"/>
    <w:rsid w:val="008C22ED"/>
    <w:rsid w:val="008C2F7A"/>
    <w:rsid w:val="008D71BA"/>
    <w:rsid w:val="008F5857"/>
    <w:rsid w:val="0090090D"/>
    <w:rsid w:val="009066EF"/>
    <w:rsid w:val="00916215"/>
    <w:rsid w:val="009208BF"/>
    <w:rsid w:val="009231F5"/>
    <w:rsid w:val="00926C13"/>
    <w:rsid w:val="009325DA"/>
    <w:rsid w:val="00937AD3"/>
    <w:rsid w:val="00951CFB"/>
    <w:rsid w:val="0095628A"/>
    <w:rsid w:val="00957F44"/>
    <w:rsid w:val="00961284"/>
    <w:rsid w:val="00964071"/>
    <w:rsid w:val="00965E1D"/>
    <w:rsid w:val="0096691F"/>
    <w:rsid w:val="00967E48"/>
    <w:rsid w:val="009742FE"/>
    <w:rsid w:val="00976468"/>
    <w:rsid w:val="00977EFB"/>
    <w:rsid w:val="00981FFF"/>
    <w:rsid w:val="00982197"/>
    <w:rsid w:val="00983CD0"/>
    <w:rsid w:val="00987033"/>
    <w:rsid w:val="0099065E"/>
    <w:rsid w:val="00993E23"/>
    <w:rsid w:val="009A0CBD"/>
    <w:rsid w:val="009A1DC1"/>
    <w:rsid w:val="009A4408"/>
    <w:rsid w:val="009A5E12"/>
    <w:rsid w:val="009A62F6"/>
    <w:rsid w:val="009A631E"/>
    <w:rsid w:val="009B1E4A"/>
    <w:rsid w:val="009C2141"/>
    <w:rsid w:val="009D7515"/>
    <w:rsid w:val="009E0FF0"/>
    <w:rsid w:val="009E2049"/>
    <w:rsid w:val="009E6E5E"/>
    <w:rsid w:val="009F3D4F"/>
    <w:rsid w:val="009F5417"/>
    <w:rsid w:val="009F6BB7"/>
    <w:rsid w:val="00A07806"/>
    <w:rsid w:val="00A15057"/>
    <w:rsid w:val="00A2141F"/>
    <w:rsid w:val="00A25D58"/>
    <w:rsid w:val="00A34076"/>
    <w:rsid w:val="00A343D3"/>
    <w:rsid w:val="00A37082"/>
    <w:rsid w:val="00A41937"/>
    <w:rsid w:val="00A4435F"/>
    <w:rsid w:val="00A479B5"/>
    <w:rsid w:val="00A54F32"/>
    <w:rsid w:val="00A56253"/>
    <w:rsid w:val="00A57587"/>
    <w:rsid w:val="00A67D50"/>
    <w:rsid w:val="00A67E73"/>
    <w:rsid w:val="00A80D4F"/>
    <w:rsid w:val="00A872CC"/>
    <w:rsid w:val="00A94EDA"/>
    <w:rsid w:val="00AA09B0"/>
    <w:rsid w:val="00AA4D5D"/>
    <w:rsid w:val="00AA5E80"/>
    <w:rsid w:val="00AB3281"/>
    <w:rsid w:val="00AC1879"/>
    <w:rsid w:val="00AC1D6D"/>
    <w:rsid w:val="00AD0935"/>
    <w:rsid w:val="00AD375D"/>
    <w:rsid w:val="00AE094E"/>
    <w:rsid w:val="00AE33F9"/>
    <w:rsid w:val="00AF0C14"/>
    <w:rsid w:val="00AF4B3D"/>
    <w:rsid w:val="00AF5CF2"/>
    <w:rsid w:val="00AF6EF5"/>
    <w:rsid w:val="00AF7EF3"/>
    <w:rsid w:val="00B015C7"/>
    <w:rsid w:val="00B048CE"/>
    <w:rsid w:val="00B0778A"/>
    <w:rsid w:val="00B17A11"/>
    <w:rsid w:val="00B2698C"/>
    <w:rsid w:val="00B3387C"/>
    <w:rsid w:val="00B35C90"/>
    <w:rsid w:val="00B37D38"/>
    <w:rsid w:val="00B37D7D"/>
    <w:rsid w:val="00B53A84"/>
    <w:rsid w:val="00B6520F"/>
    <w:rsid w:val="00B71293"/>
    <w:rsid w:val="00B71C96"/>
    <w:rsid w:val="00B74A09"/>
    <w:rsid w:val="00B76AC8"/>
    <w:rsid w:val="00B87EFA"/>
    <w:rsid w:val="00BA0BB8"/>
    <w:rsid w:val="00BB45DB"/>
    <w:rsid w:val="00BC54DF"/>
    <w:rsid w:val="00BC5B86"/>
    <w:rsid w:val="00BC5C35"/>
    <w:rsid w:val="00BC77FE"/>
    <w:rsid w:val="00BD2CE5"/>
    <w:rsid w:val="00BD4115"/>
    <w:rsid w:val="00BD73B3"/>
    <w:rsid w:val="00BE1595"/>
    <w:rsid w:val="00BF391C"/>
    <w:rsid w:val="00BF46C8"/>
    <w:rsid w:val="00C04B59"/>
    <w:rsid w:val="00C124BB"/>
    <w:rsid w:val="00C2388F"/>
    <w:rsid w:val="00C25618"/>
    <w:rsid w:val="00C37370"/>
    <w:rsid w:val="00C54662"/>
    <w:rsid w:val="00C573C8"/>
    <w:rsid w:val="00C611BA"/>
    <w:rsid w:val="00C611FB"/>
    <w:rsid w:val="00C612BB"/>
    <w:rsid w:val="00C633BD"/>
    <w:rsid w:val="00C7368F"/>
    <w:rsid w:val="00C86BA3"/>
    <w:rsid w:val="00C87113"/>
    <w:rsid w:val="00C9532E"/>
    <w:rsid w:val="00CA4584"/>
    <w:rsid w:val="00CA4DB2"/>
    <w:rsid w:val="00CB03A2"/>
    <w:rsid w:val="00CB7377"/>
    <w:rsid w:val="00CC11D1"/>
    <w:rsid w:val="00CC19F0"/>
    <w:rsid w:val="00CC2B96"/>
    <w:rsid w:val="00CD6DB1"/>
    <w:rsid w:val="00CD75D3"/>
    <w:rsid w:val="00CE1F24"/>
    <w:rsid w:val="00CE3DFA"/>
    <w:rsid w:val="00CF4AF5"/>
    <w:rsid w:val="00CF7AAA"/>
    <w:rsid w:val="00D02ED6"/>
    <w:rsid w:val="00D11AA1"/>
    <w:rsid w:val="00D16B77"/>
    <w:rsid w:val="00D21A68"/>
    <w:rsid w:val="00D22E1F"/>
    <w:rsid w:val="00D26909"/>
    <w:rsid w:val="00D2749F"/>
    <w:rsid w:val="00D30010"/>
    <w:rsid w:val="00D33F69"/>
    <w:rsid w:val="00D35CC8"/>
    <w:rsid w:val="00D43DB8"/>
    <w:rsid w:val="00D4448B"/>
    <w:rsid w:val="00D501D0"/>
    <w:rsid w:val="00D5120F"/>
    <w:rsid w:val="00D56123"/>
    <w:rsid w:val="00D645AC"/>
    <w:rsid w:val="00D65D43"/>
    <w:rsid w:val="00D66FEB"/>
    <w:rsid w:val="00D704E7"/>
    <w:rsid w:val="00D70E87"/>
    <w:rsid w:val="00D7420B"/>
    <w:rsid w:val="00D7647A"/>
    <w:rsid w:val="00D8191C"/>
    <w:rsid w:val="00DA1D2E"/>
    <w:rsid w:val="00DA2F09"/>
    <w:rsid w:val="00DC34C1"/>
    <w:rsid w:val="00DC3E71"/>
    <w:rsid w:val="00DD2442"/>
    <w:rsid w:val="00DD2577"/>
    <w:rsid w:val="00DE03F0"/>
    <w:rsid w:val="00DE7C3E"/>
    <w:rsid w:val="00DF2DCE"/>
    <w:rsid w:val="00DF4A36"/>
    <w:rsid w:val="00DF58A5"/>
    <w:rsid w:val="00DF67D1"/>
    <w:rsid w:val="00E05244"/>
    <w:rsid w:val="00E15024"/>
    <w:rsid w:val="00E15EFC"/>
    <w:rsid w:val="00E30971"/>
    <w:rsid w:val="00E332CA"/>
    <w:rsid w:val="00E521B6"/>
    <w:rsid w:val="00E5514B"/>
    <w:rsid w:val="00E5580B"/>
    <w:rsid w:val="00E564B3"/>
    <w:rsid w:val="00E6719E"/>
    <w:rsid w:val="00E831BA"/>
    <w:rsid w:val="00E970C5"/>
    <w:rsid w:val="00E97DAC"/>
    <w:rsid w:val="00EA1985"/>
    <w:rsid w:val="00EB161C"/>
    <w:rsid w:val="00EB2D42"/>
    <w:rsid w:val="00EB54D7"/>
    <w:rsid w:val="00EC30B3"/>
    <w:rsid w:val="00EC5476"/>
    <w:rsid w:val="00ED6E47"/>
    <w:rsid w:val="00F020F1"/>
    <w:rsid w:val="00F0267B"/>
    <w:rsid w:val="00F04F17"/>
    <w:rsid w:val="00F2245C"/>
    <w:rsid w:val="00F26D5C"/>
    <w:rsid w:val="00F32B9C"/>
    <w:rsid w:val="00F336AC"/>
    <w:rsid w:val="00F41036"/>
    <w:rsid w:val="00F601F7"/>
    <w:rsid w:val="00F60D64"/>
    <w:rsid w:val="00F6301C"/>
    <w:rsid w:val="00F63FB4"/>
    <w:rsid w:val="00F74ED8"/>
    <w:rsid w:val="00F95F64"/>
    <w:rsid w:val="00FA3157"/>
    <w:rsid w:val="00FA6FFF"/>
    <w:rsid w:val="00FA7A60"/>
    <w:rsid w:val="00FB1B62"/>
    <w:rsid w:val="00FC1175"/>
    <w:rsid w:val="00FC3606"/>
    <w:rsid w:val="00FC5A5F"/>
    <w:rsid w:val="00FC6173"/>
    <w:rsid w:val="00FD071B"/>
    <w:rsid w:val="00FD2CFF"/>
    <w:rsid w:val="00FD2FDC"/>
    <w:rsid w:val="00FD5AFF"/>
    <w:rsid w:val="00FD75B0"/>
    <w:rsid w:val="00FE0171"/>
    <w:rsid w:val="00FE289B"/>
    <w:rsid w:val="00FE32BE"/>
    <w:rsid w:val="00FE3570"/>
    <w:rsid w:val="00FE7E0A"/>
    <w:rsid w:val="00FF283F"/>
    <w:rsid w:val="00FF3CB9"/>
    <w:rsid w:val="00FF6FBE"/>
  </w:rsids>
  <m:mathPr>
    <m:mathFont m:val="Cambria Math"/>
    <m:brkBin m:val="before"/>
    <m:brkBinSub m:val="--"/>
    <m:smallFrac m:val="0"/>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reet"/>
  <w:smartTagType w:namespaceuri="urn:schemas-microsoft-com:office:smarttags" w:name="address"/>
  <w:smartTagType w:namespaceuri="urn:schemas-microsoft-com:office:smarttags" w:name="country-region"/>
  <w:smartTagType w:namespaceuri="urn:schemas-microsoft-com:office:smarttags" w:name="stockticker"/>
  <w:smartTagType w:namespaceuri="urn:schemas-microsoft-com:office:smarttags" w:name="State"/>
  <w:smartTagType w:namespaceuri="urn:schemas-microsoft-com:office:smarttags" w:name="PersonName"/>
  <w:smartTagType w:namespaceuri="urn:schemas-microsoft-com:office:smarttags" w:name="PlaceType"/>
  <w:smartTagType w:namespaceuri="urn:schemas-microsoft-com:office:smarttags" w:name="PlaceName"/>
  <w:smartTagType w:namespaceuri="urn:schemas-microsoft-com:office:smarttags" w:name="place"/>
  <w:smartTagType w:namespaceuri="urn:schemas-microsoft-com:office:smarttags" w:name="City"/>
  <w:shapeDefaults>
    <o:shapedefaults v:ext="edit" spidmax="716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AU" w:eastAsia="en-A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semiHidden="0" w:uiPriority="9" w:unhideWhenUsed="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Pr>
      <w:sz w:val="24"/>
      <w:szCs w:val="24"/>
      <w:lang w:val="en-US" w:eastAsia="en-US"/>
    </w:rPr>
  </w:style>
  <w:style w:type="paragraph" w:styleId="Heading1">
    <w:name w:val="heading 1"/>
    <w:basedOn w:val="Normal"/>
    <w:next w:val="Normal"/>
    <w:qFormat/>
    <w:rsid w:val="008C1B52"/>
    <w:pPr>
      <w:keepNext/>
      <w:spacing w:before="240" w:after="60"/>
      <w:outlineLvl w:val="0"/>
    </w:pPr>
    <w:rPr>
      <w:rFonts w:ascii="Arial" w:hAnsi="Arial" w:cs="Arial"/>
      <w:b/>
      <w:bCs/>
      <w:kern w:val="32"/>
      <w:sz w:val="32"/>
      <w:szCs w:val="32"/>
    </w:rPr>
  </w:style>
  <w:style w:type="paragraph" w:styleId="Heading3">
    <w:name w:val="heading 3"/>
    <w:basedOn w:val="Normal"/>
    <w:next w:val="Normal"/>
    <w:qFormat/>
    <w:rsid w:val="00C87113"/>
    <w:pPr>
      <w:keepNext/>
      <w:spacing w:before="240" w:after="60"/>
      <w:outlineLvl w:val="2"/>
    </w:pPr>
    <w:rPr>
      <w:rFonts w:ascii="Arial" w:hAnsi="Arial" w:cs="Arial"/>
      <w:b/>
      <w:bCs/>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rsid w:val="00A94EDA"/>
    <w:pPr>
      <w:tabs>
        <w:tab w:val="center" w:pos="4320"/>
        <w:tab w:val="right" w:pos="8640"/>
      </w:tabs>
    </w:pPr>
  </w:style>
  <w:style w:type="paragraph" w:styleId="Footer">
    <w:name w:val="footer"/>
    <w:basedOn w:val="Normal"/>
    <w:link w:val="FooterChar"/>
    <w:uiPriority w:val="99"/>
    <w:rsid w:val="00A94EDA"/>
    <w:pPr>
      <w:tabs>
        <w:tab w:val="center" w:pos="4320"/>
        <w:tab w:val="right" w:pos="8640"/>
      </w:tabs>
    </w:pPr>
  </w:style>
  <w:style w:type="character" w:customStyle="1" w:styleId="FooterChar">
    <w:name w:val="Footer Char"/>
    <w:basedOn w:val="DefaultParagraphFont"/>
    <w:link w:val="Footer"/>
    <w:uiPriority w:val="99"/>
    <w:rsid w:val="00675971"/>
    <w:rPr>
      <w:sz w:val="24"/>
      <w:szCs w:val="24"/>
    </w:rPr>
  </w:style>
  <w:style w:type="paragraph" w:styleId="BalloonText">
    <w:name w:val="Balloon Text"/>
    <w:basedOn w:val="Normal"/>
    <w:link w:val="BalloonTextChar"/>
    <w:uiPriority w:val="99"/>
    <w:semiHidden/>
    <w:unhideWhenUsed/>
    <w:rsid w:val="00675971"/>
    <w:rPr>
      <w:rFonts w:ascii="Tahoma" w:hAnsi="Tahoma" w:cs="Tahoma"/>
      <w:sz w:val="16"/>
      <w:szCs w:val="16"/>
    </w:rPr>
  </w:style>
  <w:style w:type="character" w:customStyle="1" w:styleId="BalloonTextChar">
    <w:name w:val="Balloon Text Char"/>
    <w:basedOn w:val="DefaultParagraphFont"/>
    <w:link w:val="BalloonText"/>
    <w:uiPriority w:val="99"/>
    <w:semiHidden/>
    <w:rsid w:val="00675971"/>
    <w:rPr>
      <w:rFonts w:ascii="Tahoma" w:hAnsi="Tahoma" w:cs="Tahoma"/>
      <w:sz w:val="16"/>
      <w:szCs w:val="16"/>
    </w:rPr>
  </w:style>
  <w:style w:type="paragraph" w:styleId="TOC1">
    <w:name w:val="toc 1"/>
    <w:basedOn w:val="Normal"/>
    <w:next w:val="Normal"/>
    <w:autoRedefine/>
    <w:uiPriority w:val="39"/>
    <w:rsid w:val="00493C53"/>
  </w:style>
  <w:style w:type="paragraph" w:styleId="TOC2">
    <w:name w:val="toc 2"/>
    <w:basedOn w:val="Normal"/>
    <w:next w:val="Normal"/>
    <w:autoRedefine/>
    <w:uiPriority w:val="39"/>
    <w:rsid w:val="00493C53"/>
    <w:pPr>
      <w:ind w:left="240"/>
    </w:pPr>
  </w:style>
  <w:style w:type="character" w:styleId="Hyperlink">
    <w:name w:val="Hyperlink"/>
    <w:basedOn w:val="DefaultParagraphFont"/>
    <w:uiPriority w:val="99"/>
    <w:rsid w:val="00493C53"/>
    <w:rPr>
      <w:color w:val="0000FF"/>
      <w:u w:val="single"/>
    </w:rPr>
  </w:style>
  <w:style w:type="character" w:styleId="PageNumber">
    <w:name w:val="page number"/>
    <w:basedOn w:val="DefaultParagraphFont"/>
    <w:rsid w:val="00242840"/>
  </w:style>
  <w:style w:type="paragraph" w:styleId="TOC3">
    <w:name w:val="toc 3"/>
    <w:basedOn w:val="Normal"/>
    <w:next w:val="Normal"/>
    <w:autoRedefine/>
    <w:uiPriority w:val="39"/>
    <w:rsid w:val="00460A0C"/>
    <w:pPr>
      <w:ind w:left="480"/>
    </w:pPr>
  </w:style>
  <w:style w:type="paragraph" w:styleId="Title">
    <w:name w:val="Title"/>
    <w:basedOn w:val="Normal"/>
    <w:next w:val="Normal"/>
    <w:link w:val="TitleChar"/>
    <w:uiPriority w:val="10"/>
    <w:qFormat/>
    <w:rsid w:val="00171789"/>
    <w:pPr>
      <w:ind w:left="-540" w:right="-694" w:firstLine="720"/>
    </w:pPr>
    <w:rPr>
      <w:rFonts w:ascii="AvantGarde Bk BT" w:hAnsi="AvantGarde Bk BT" w:cs="AvantGarde Bk BT"/>
      <w:b/>
      <w:sz w:val="40"/>
      <w:szCs w:val="40"/>
    </w:rPr>
  </w:style>
  <w:style w:type="character" w:customStyle="1" w:styleId="TitleChar">
    <w:name w:val="Title Char"/>
    <w:basedOn w:val="DefaultParagraphFont"/>
    <w:link w:val="Title"/>
    <w:uiPriority w:val="10"/>
    <w:rsid w:val="00171789"/>
    <w:rPr>
      <w:rFonts w:ascii="AvantGarde Bk BT" w:hAnsi="AvantGarde Bk BT" w:cs="AvantGarde Bk BT"/>
      <w:b/>
      <w:sz w:val="40"/>
      <w:szCs w:val="40"/>
      <w:lang w:val="en-US"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AU" w:eastAsia="en-A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semiHidden="0" w:uiPriority="9" w:unhideWhenUsed="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Pr>
      <w:sz w:val="24"/>
      <w:szCs w:val="24"/>
      <w:lang w:val="en-US" w:eastAsia="en-US"/>
    </w:rPr>
  </w:style>
  <w:style w:type="paragraph" w:styleId="Heading1">
    <w:name w:val="heading 1"/>
    <w:basedOn w:val="Normal"/>
    <w:next w:val="Normal"/>
    <w:qFormat/>
    <w:rsid w:val="008C1B52"/>
    <w:pPr>
      <w:keepNext/>
      <w:spacing w:before="240" w:after="60"/>
      <w:outlineLvl w:val="0"/>
    </w:pPr>
    <w:rPr>
      <w:rFonts w:ascii="Arial" w:hAnsi="Arial" w:cs="Arial"/>
      <w:b/>
      <w:bCs/>
      <w:kern w:val="32"/>
      <w:sz w:val="32"/>
      <w:szCs w:val="32"/>
    </w:rPr>
  </w:style>
  <w:style w:type="paragraph" w:styleId="Heading3">
    <w:name w:val="heading 3"/>
    <w:basedOn w:val="Normal"/>
    <w:next w:val="Normal"/>
    <w:qFormat/>
    <w:rsid w:val="00C87113"/>
    <w:pPr>
      <w:keepNext/>
      <w:spacing w:before="240" w:after="60"/>
      <w:outlineLvl w:val="2"/>
    </w:pPr>
    <w:rPr>
      <w:rFonts w:ascii="Arial" w:hAnsi="Arial" w:cs="Arial"/>
      <w:b/>
      <w:bCs/>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rsid w:val="00A94EDA"/>
    <w:pPr>
      <w:tabs>
        <w:tab w:val="center" w:pos="4320"/>
        <w:tab w:val="right" w:pos="8640"/>
      </w:tabs>
    </w:pPr>
  </w:style>
  <w:style w:type="paragraph" w:styleId="Footer">
    <w:name w:val="footer"/>
    <w:basedOn w:val="Normal"/>
    <w:link w:val="FooterChar"/>
    <w:uiPriority w:val="99"/>
    <w:rsid w:val="00A94EDA"/>
    <w:pPr>
      <w:tabs>
        <w:tab w:val="center" w:pos="4320"/>
        <w:tab w:val="right" w:pos="8640"/>
      </w:tabs>
    </w:pPr>
  </w:style>
  <w:style w:type="character" w:customStyle="1" w:styleId="FooterChar">
    <w:name w:val="Footer Char"/>
    <w:basedOn w:val="DefaultParagraphFont"/>
    <w:link w:val="Footer"/>
    <w:uiPriority w:val="99"/>
    <w:rsid w:val="00675971"/>
    <w:rPr>
      <w:sz w:val="24"/>
      <w:szCs w:val="24"/>
    </w:rPr>
  </w:style>
  <w:style w:type="paragraph" w:styleId="BalloonText">
    <w:name w:val="Balloon Text"/>
    <w:basedOn w:val="Normal"/>
    <w:link w:val="BalloonTextChar"/>
    <w:uiPriority w:val="99"/>
    <w:semiHidden/>
    <w:unhideWhenUsed/>
    <w:rsid w:val="00675971"/>
    <w:rPr>
      <w:rFonts w:ascii="Tahoma" w:hAnsi="Tahoma" w:cs="Tahoma"/>
      <w:sz w:val="16"/>
      <w:szCs w:val="16"/>
    </w:rPr>
  </w:style>
  <w:style w:type="character" w:customStyle="1" w:styleId="BalloonTextChar">
    <w:name w:val="Balloon Text Char"/>
    <w:basedOn w:val="DefaultParagraphFont"/>
    <w:link w:val="BalloonText"/>
    <w:uiPriority w:val="99"/>
    <w:semiHidden/>
    <w:rsid w:val="00675971"/>
    <w:rPr>
      <w:rFonts w:ascii="Tahoma" w:hAnsi="Tahoma" w:cs="Tahoma"/>
      <w:sz w:val="16"/>
      <w:szCs w:val="16"/>
    </w:rPr>
  </w:style>
  <w:style w:type="paragraph" w:styleId="TOC1">
    <w:name w:val="toc 1"/>
    <w:basedOn w:val="Normal"/>
    <w:next w:val="Normal"/>
    <w:autoRedefine/>
    <w:uiPriority w:val="39"/>
    <w:rsid w:val="00493C53"/>
  </w:style>
  <w:style w:type="paragraph" w:styleId="TOC2">
    <w:name w:val="toc 2"/>
    <w:basedOn w:val="Normal"/>
    <w:next w:val="Normal"/>
    <w:autoRedefine/>
    <w:uiPriority w:val="39"/>
    <w:rsid w:val="00493C53"/>
    <w:pPr>
      <w:ind w:left="240"/>
    </w:pPr>
  </w:style>
  <w:style w:type="character" w:styleId="Hyperlink">
    <w:name w:val="Hyperlink"/>
    <w:basedOn w:val="DefaultParagraphFont"/>
    <w:uiPriority w:val="99"/>
    <w:rsid w:val="00493C53"/>
    <w:rPr>
      <w:color w:val="0000FF"/>
      <w:u w:val="single"/>
    </w:rPr>
  </w:style>
  <w:style w:type="character" w:styleId="PageNumber">
    <w:name w:val="page number"/>
    <w:basedOn w:val="DefaultParagraphFont"/>
    <w:rsid w:val="00242840"/>
  </w:style>
  <w:style w:type="paragraph" w:styleId="TOC3">
    <w:name w:val="toc 3"/>
    <w:basedOn w:val="Normal"/>
    <w:next w:val="Normal"/>
    <w:autoRedefine/>
    <w:uiPriority w:val="39"/>
    <w:rsid w:val="00460A0C"/>
    <w:pPr>
      <w:ind w:left="480"/>
    </w:pPr>
  </w:style>
  <w:style w:type="paragraph" w:styleId="Title">
    <w:name w:val="Title"/>
    <w:basedOn w:val="Normal"/>
    <w:next w:val="Normal"/>
    <w:link w:val="TitleChar"/>
    <w:uiPriority w:val="10"/>
    <w:qFormat/>
    <w:rsid w:val="00171789"/>
    <w:pPr>
      <w:ind w:left="-540" w:right="-694" w:firstLine="720"/>
    </w:pPr>
    <w:rPr>
      <w:rFonts w:ascii="AvantGarde Bk BT" w:hAnsi="AvantGarde Bk BT" w:cs="AvantGarde Bk BT"/>
      <w:b/>
      <w:sz w:val="40"/>
      <w:szCs w:val="40"/>
    </w:rPr>
  </w:style>
  <w:style w:type="character" w:customStyle="1" w:styleId="TitleChar">
    <w:name w:val="Title Char"/>
    <w:basedOn w:val="DefaultParagraphFont"/>
    <w:link w:val="Title"/>
    <w:uiPriority w:val="10"/>
    <w:rsid w:val="00171789"/>
    <w:rPr>
      <w:rFonts w:ascii="AvantGarde Bk BT" w:hAnsi="AvantGarde Bk BT" w:cs="AvantGarde Bk BT"/>
      <w:b/>
      <w:sz w:val="40"/>
      <w:szCs w:val="40"/>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eader" Target="header3.xml"/><Relationship Id="rId18" Type="http://schemas.openxmlformats.org/officeDocument/2006/relationships/image" Target="media/image5.jpeg"/><Relationship Id="rId26" Type="http://schemas.openxmlformats.org/officeDocument/2006/relationships/image" Target="media/image13.jpeg"/><Relationship Id="rId3" Type="http://schemas.microsoft.com/office/2007/relationships/stylesWithEffects" Target="stylesWithEffects.xml"/><Relationship Id="rId21" Type="http://schemas.openxmlformats.org/officeDocument/2006/relationships/image" Target="media/image8.jpeg"/><Relationship Id="rId34"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footer" Target="footer2.xml"/><Relationship Id="rId17" Type="http://schemas.openxmlformats.org/officeDocument/2006/relationships/image" Target="media/image4.jpeg"/><Relationship Id="rId25" Type="http://schemas.openxmlformats.org/officeDocument/2006/relationships/image" Target="media/image12.jpeg"/><Relationship Id="rId33" Type="http://schemas.openxmlformats.org/officeDocument/2006/relationships/footer" Target="footer4.xml"/><Relationship Id="rId2" Type="http://schemas.openxmlformats.org/officeDocument/2006/relationships/styles" Target="styles.xml"/><Relationship Id="rId16" Type="http://schemas.openxmlformats.org/officeDocument/2006/relationships/image" Target="media/image3.jpeg"/><Relationship Id="rId20" Type="http://schemas.openxmlformats.org/officeDocument/2006/relationships/image" Target="media/image7.jpeg"/><Relationship Id="rId29" Type="http://schemas.openxmlformats.org/officeDocument/2006/relationships/image" Target="media/image16.jpeg"/><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header" Target="header2.xml"/><Relationship Id="rId24" Type="http://schemas.openxmlformats.org/officeDocument/2006/relationships/image" Target="media/image11.jpeg"/><Relationship Id="rId32" Type="http://schemas.openxmlformats.org/officeDocument/2006/relationships/image" Target="media/image19.jpeg"/><Relationship Id="rId5" Type="http://schemas.openxmlformats.org/officeDocument/2006/relationships/webSettings" Target="webSettings.xml"/><Relationship Id="rId15" Type="http://schemas.openxmlformats.org/officeDocument/2006/relationships/image" Target="media/image2.jpeg"/><Relationship Id="rId23" Type="http://schemas.openxmlformats.org/officeDocument/2006/relationships/image" Target="media/image10.jpeg"/><Relationship Id="rId28" Type="http://schemas.openxmlformats.org/officeDocument/2006/relationships/image" Target="media/image15.jpeg"/><Relationship Id="rId10" Type="http://schemas.openxmlformats.org/officeDocument/2006/relationships/footer" Target="footer1.xml"/><Relationship Id="rId19" Type="http://schemas.openxmlformats.org/officeDocument/2006/relationships/image" Target="media/image6.jpeg"/><Relationship Id="rId31" Type="http://schemas.openxmlformats.org/officeDocument/2006/relationships/image" Target="media/image18.jpeg"/><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footer" Target="footer3.xml"/><Relationship Id="rId22" Type="http://schemas.openxmlformats.org/officeDocument/2006/relationships/image" Target="media/image9.jpeg"/><Relationship Id="rId27" Type="http://schemas.openxmlformats.org/officeDocument/2006/relationships/image" Target="media/image14.jpeg"/><Relationship Id="rId30" Type="http://schemas.openxmlformats.org/officeDocument/2006/relationships/image" Target="media/image17.jpeg"/><Relationship Id="rId35"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D135CD59.dotm</Template>
  <TotalTime>22</TotalTime>
  <Pages>42</Pages>
  <Words>15865</Words>
  <Characters>89757</Characters>
  <Application>Microsoft Office Word</Application>
  <DocSecurity>0</DocSecurity>
  <Lines>1831</Lines>
  <Paragraphs>603</Paragraphs>
  <ScaleCrop>false</ScaleCrop>
  <HeadingPairs>
    <vt:vector size="2" baseType="variant">
      <vt:variant>
        <vt:lpstr>Title</vt:lpstr>
      </vt:variant>
      <vt:variant>
        <vt:i4>1</vt:i4>
      </vt:variant>
    </vt:vector>
  </HeadingPairs>
  <TitlesOfParts>
    <vt:vector size="1" baseType="lpstr">
      <vt:lpstr>QUARRY HILLS BUSHLAND PARK, SOUTH MORANG</vt:lpstr>
    </vt:vector>
  </TitlesOfParts>
  <Company>City of Whittlesea</Company>
  <LinksUpToDate>false</LinksUpToDate>
  <CharactersWithSpaces>105019</CharactersWithSpaces>
  <SharedDoc>false</SharedDoc>
  <HLinks>
    <vt:vector size="354" baseType="variant">
      <vt:variant>
        <vt:i4>1769534</vt:i4>
      </vt:variant>
      <vt:variant>
        <vt:i4>350</vt:i4>
      </vt:variant>
      <vt:variant>
        <vt:i4>0</vt:i4>
      </vt:variant>
      <vt:variant>
        <vt:i4>5</vt:i4>
      </vt:variant>
      <vt:variant>
        <vt:lpwstr/>
      </vt:variant>
      <vt:variant>
        <vt:lpwstr>_Toc232578925</vt:lpwstr>
      </vt:variant>
      <vt:variant>
        <vt:i4>1769534</vt:i4>
      </vt:variant>
      <vt:variant>
        <vt:i4>344</vt:i4>
      </vt:variant>
      <vt:variant>
        <vt:i4>0</vt:i4>
      </vt:variant>
      <vt:variant>
        <vt:i4>5</vt:i4>
      </vt:variant>
      <vt:variant>
        <vt:lpwstr/>
      </vt:variant>
      <vt:variant>
        <vt:lpwstr>_Toc232578924</vt:lpwstr>
      </vt:variant>
      <vt:variant>
        <vt:i4>1769534</vt:i4>
      </vt:variant>
      <vt:variant>
        <vt:i4>338</vt:i4>
      </vt:variant>
      <vt:variant>
        <vt:i4>0</vt:i4>
      </vt:variant>
      <vt:variant>
        <vt:i4>5</vt:i4>
      </vt:variant>
      <vt:variant>
        <vt:lpwstr/>
      </vt:variant>
      <vt:variant>
        <vt:lpwstr>_Toc232578923</vt:lpwstr>
      </vt:variant>
      <vt:variant>
        <vt:i4>1769534</vt:i4>
      </vt:variant>
      <vt:variant>
        <vt:i4>332</vt:i4>
      </vt:variant>
      <vt:variant>
        <vt:i4>0</vt:i4>
      </vt:variant>
      <vt:variant>
        <vt:i4>5</vt:i4>
      </vt:variant>
      <vt:variant>
        <vt:lpwstr/>
      </vt:variant>
      <vt:variant>
        <vt:lpwstr>_Toc232578922</vt:lpwstr>
      </vt:variant>
      <vt:variant>
        <vt:i4>1769534</vt:i4>
      </vt:variant>
      <vt:variant>
        <vt:i4>326</vt:i4>
      </vt:variant>
      <vt:variant>
        <vt:i4>0</vt:i4>
      </vt:variant>
      <vt:variant>
        <vt:i4>5</vt:i4>
      </vt:variant>
      <vt:variant>
        <vt:lpwstr/>
      </vt:variant>
      <vt:variant>
        <vt:lpwstr>_Toc232578921</vt:lpwstr>
      </vt:variant>
      <vt:variant>
        <vt:i4>1769534</vt:i4>
      </vt:variant>
      <vt:variant>
        <vt:i4>320</vt:i4>
      </vt:variant>
      <vt:variant>
        <vt:i4>0</vt:i4>
      </vt:variant>
      <vt:variant>
        <vt:i4>5</vt:i4>
      </vt:variant>
      <vt:variant>
        <vt:lpwstr/>
      </vt:variant>
      <vt:variant>
        <vt:lpwstr>_Toc232578920</vt:lpwstr>
      </vt:variant>
      <vt:variant>
        <vt:i4>1572926</vt:i4>
      </vt:variant>
      <vt:variant>
        <vt:i4>314</vt:i4>
      </vt:variant>
      <vt:variant>
        <vt:i4>0</vt:i4>
      </vt:variant>
      <vt:variant>
        <vt:i4>5</vt:i4>
      </vt:variant>
      <vt:variant>
        <vt:lpwstr/>
      </vt:variant>
      <vt:variant>
        <vt:lpwstr>_Toc232578919</vt:lpwstr>
      </vt:variant>
      <vt:variant>
        <vt:i4>1572926</vt:i4>
      </vt:variant>
      <vt:variant>
        <vt:i4>308</vt:i4>
      </vt:variant>
      <vt:variant>
        <vt:i4>0</vt:i4>
      </vt:variant>
      <vt:variant>
        <vt:i4>5</vt:i4>
      </vt:variant>
      <vt:variant>
        <vt:lpwstr/>
      </vt:variant>
      <vt:variant>
        <vt:lpwstr>_Toc232578918</vt:lpwstr>
      </vt:variant>
      <vt:variant>
        <vt:i4>1572926</vt:i4>
      </vt:variant>
      <vt:variant>
        <vt:i4>302</vt:i4>
      </vt:variant>
      <vt:variant>
        <vt:i4>0</vt:i4>
      </vt:variant>
      <vt:variant>
        <vt:i4>5</vt:i4>
      </vt:variant>
      <vt:variant>
        <vt:lpwstr/>
      </vt:variant>
      <vt:variant>
        <vt:lpwstr>_Toc232578917</vt:lpwstr>
      </vt:variant>
      <vt:variant>
        <vt:i4>1572926</vt:i4>
      </vt:variant>
      <vt:variant>
        <vt:i4>296</vt:i4>
      </vt:variant>
      <vt:variant>
        <vt:i4>0</vt:i4>
      </vt:variant>
      <vt:variant>
        <vt:i4>5</vt:i4>
      </vt:variant>
      <vt:variant>
        <vt:lpwstr/>
      </vt:variant>
      <vt:variant>
        <vt:lpwstr>_Toc232578916</vt:lpwstr>
      </vt:variant>
      <vt:variant>
        <vt:i4>1572926</vt:i4>
      </vt:variant>
      <vt:variant>
        <vt:i4>290</vt:i4>
      </vt:variant>
      <vt:variant>
        <vt:i4>0</vt:i4>
      </vt:variant>
      <vt:variant>
        <vt:i4>5</vt:i4>
      </vt:variant>
      <vt:variant>
        <vt:lpwstr/>
      </vt:variant>
      <vt:variant>
        <vt:lpwstr>_Toc232578915</vt:lpwstr>
      </vt:variant>
      <vt:variant>
        <vt:i4>1572926</vt:i4>
      </vt:variant>
      <vt:variant>
        <vt:i4>284</vt:i4>
      </vt:variant>
      <vt:variant>
        <vt:i4>0</vt:i4>
      </vt:variant>
      <vt:variant>
        <vt:i4>5</vt:i4>
      </vt:variant>
      <vt:variant>
        <vt:lpwstr/>
      </vt:variant>
      <vt:variant>
        <vt:lpwstr>_Toc232578914</vt:lpwstr>
      </vt:variant>
      <vt:variant>
        <vt:i4>1572926</vt:i4>
      </vt:variant>
      <vt:variant>
        <vt:i4>278</vt:i4>
      </vt:variant>
      <vt:variant>
        <vt:i4>0</vt:i4>
      </vt:variant>
      <vt:variant>
        <vt:i4>5</vt:i4>
      </vt:variant>
      <vt:variant>
        <vt:lpwstr/>
      </vt:variant>
      <vt:variant>
        <vt:lpwstr>_Toc232578913</vt:lpwstr>
      </vt:variant>
      <vt:variant>
        <vt:i4>1572926</vt:i4>
      </vt:variant>
      <vt:variant>
        <vt:i4>272</vt:i4>
      </vt:variant>
      <vt:variant>
        <vt:i4>0</vt:i4>
      </vt:variant>
      <vt:variant>
        <vt:i4>5</vt:i4>
      </vt:variant>
      <vt:variant>
        <vt:lpwstr/>
      </vt:variant>
      <vt:variant>
        <vt:lpwstr>_Toc232578912</vt:lpwstr>
      </vt:variant>
      <vt:variant>
        <vt:i4>1572926</vt:i4>
      </vt:variant>
      <vt:variant>
        <vt:i4>266</vt:i4>
      </vt:variant>
      <vt:variant>
        <vt:i4>0</vt:i4>
      </vt:variant>
      <vt:variant>
        <vt:i4>5</vt:i4>
      </vt:variant>
      <vt:variant>
        <vt:lpwstr/>
      </vt:variant>
      <vt:variant>
        <vt:lpwstr>_Toc232578911</vt:lpwstr>
      </vt:variant>
      <vt:variant>
        <vt:i4>1572926</vt:i4>
      </vt:variant>
      <vt:variant>
        <vt:i4>260</vt:i4>
      </vt:variant>
      <vt:variant>
        <vt:i4>0</vt:i4>
      </vt:variant>
      <vt:variant>
        <vt:i4>5</vt:i4>
      </vt:variant>
      <vt:variant>
        <vt:lpwstr/>
      </vt:variant>
      <vt:variant>
        <vt:lpwstr>_Toc232578910</vt:lpwstr>
      </vt:variant>
      <vt:variant>
        <vt:i4>1638462</vt:i4>
      </vt:variant>
      <vt:variant>
        <vt:i4>254</vt:i4>
      </vt:variant>
      <vt:variant>
        <vt:i4>0</vt:i4>
      </vt:variant>
      <vt:variant>
        <vt:i4>5</vt:i4>
      </vt:variant>
      <vt:variant>
        <vt:lpwstr/>
      </vt:variant>
      <vt:variant>
        <vt:lpwstr>_Toc232578909</vt:lpwstr>
      </vt:variant>
      <vt:variant>
        <vt:i4>1638462</vt:i4>
      </vt:variant>
      <vt:variant>
        <vt:i4>248</vt:i4>
      </vt:variant>
      <vt:variant>
        <vt:i4>0</vt:i4>
      </vt:variant>
      <vt:variant>
        <vt:i4>5</vt:i4>
      </vt:variant>
      <vt:variant>
        <vt:lpwstr/>
      </vt:variant>
      <vt:variant>
        <vt:lpwstr>_Toc232578908</vt:lpwstr>
      </vt:variant>
      <vt:variant>
        <vt:i4>1638462</vt:i4>
      </vt:variant>
      <vt:variant>
        <vt:i4>242</vt:i4>
      </vt:variant>
      <vt:variant>
        <vt:i4>0</vt:i4>
      </vt:variant>
      <vt:variant>
        <vt:i4>5</vt:i4>
      </vt:variant>
      <vt:variant>
        <vt:lpwstr/>
      </vt:variant>
      <vt:variant>
        <vt:lpwstr>_Toc232578907</vt:lpwstr>
      </vt:variant>
      <vt:variant>
        <vt:i4>1638462</vt:i4>
      </vt:variant>
      <vt:variant>
        <vt:i4>236</vt:i4>
      </vt:variant>
      <vt:variant>
        <vt:i4>0</vt:i4>
      </vt:variant>
      <vt:variant>
        <vt:i4>5</vt:i4>
      </vt:variant>
      <vt:variant>
        <vt:lpwstr/>
      </vt:variant>
      <vt:variant>
        <vt:lpwstr>_Toc232578906</vt:lpwstr>
      </vt:variant>
      <vt:variant>
        <vt:i4>1638462</vt:i4>
      </vt:variant>
      <vt:variant>
        <vt:i4>230</vt:i4>
      </vt:variant>
      <vt:variant>
        <vt:i4>0</vt:i4>
      </vt:variant>
      <vt:variant>
        <vt:i4>5</vt:i4>
      </vt:variant>
      <vt:variant>
        <vt:lpwstr/>
      </vt:variant>
      <vt:variant>
        <vt:lpwstr>_Toc232578905</vt:lpwstr>
      </vt:variant>
      <vt:variant>
        <vt:i4>1638462</vt:i4>
      </vt:variant>
      <vt:variant>
        <vt:i4>224</vt:i4>
      </vt:variant>
      <vt:variant>
        <vt:i4>0</vt:i4>
      </vt:variant>
      <vt:variant>
        <vt:i4>5</vt:i4>
      </vt:variant>
      <vt:variant>
        <vt:lpwstr/>
      </vt:variant>
      <vt:variant>
        <vt:lpwstr>_Toc232578904</vt:lpwstr>
      </vt:variant>
      <vt:variant>
        <vt:i4>1638462</vt:i4>
      </vt:variant>
      <vt:variant>
        <vt:i4>218</vt:i4>
      </vt:variant>
      <vt:variant>
        <vt:i4>0</vt:i4>
      </vt:variant>
      <vt:variant>
        <vt:i4>5</vt:i4>
      </vt:variant>
      <vt:variant>
        <vt:lpwstr/>
      </vt:variant>
      <vt:variant>
        <vt:lpwstr>_Toc232578903</vt:lpwstr>
      </vt:variant>
      <vt:variant>
        <vt:i4>1638462</vt:i4>
      </vt:variant>
      <vt:variant>
        <vt:i4>212</vt:i4>
      </vt:variant>
      <vt:variant>
        <vt:i4>0</vt:i4>
      </vt:variant>
      <vt:variant>
        <vt:i4>5</vt:i4>
      </vt:variant>
      <vt:variant>
        <vt:lpwstr/>
      </vt:variant>
      <vt:variant>
        <vt:lpwstr>_Toc232578902</vt:lpwstr>
      </vt:variant>
      <vt:variant>
        <vt:i4>1638462</vt:i4>
      </vt:variant>
      <vt:variant>
        <vt:i4>206</vt:i4>
      </vt:variant>
      <vt:variant>
        <vt:i4>0</vt:i4>
      </vt:variant>
      <vt:variant>
        <vt:i4>5</vt:i4>
      </vt:variant>
      <vt:variant>
        <vt:lpwstr/>
      </vt:variant>
      <vt:variant>
        <vt:lpwstr>_Toc232578901</vt:lpwstr>
      </vt:variant>
      <vt:variant>
        <vt:i4>1638462</vt:i4>
      </vt:variant>
      <vt:variant>
        <vt:i4>200</vt:i4>
      </vt:variant>
      <vt:variant>
        <vt:i4>0</vt:i4>
      </vt:variant>
      <vt:variant>
        <vt:i4>5</vt:i4>
      </vt:variant>
      <vt:variant>
        <vt:lpwstr/>
      </vt:variant>
      <vt:variant>
        <vt:lpwstr>_Toc232578900</vt:lpwstr>
      </vt:variant>
      <vt:variant>
        <vt:i4>1048639</vt:i4>
      </vt:variant>
      <vt:variant>
        <vt:i4>194</vt:i4>
      </vt:variant>
      <vt:variant>
        <vt:i4>0</vt:i4>
      </vt:variant>
      <vt:variant>
        <vt:i4>5</vt:i4>
      </vt:variant>
      <vt:variant>
        <vt:lpwstr/>
      </vt:variant>
      <vt:variant>
        <vt:lpwstr>_Toc232578899</vt:lpwstr>
      </vt:variant>
      <vt:variant>
        <vt:i4>1048639</vt:i4>
      </vt:variant>
      <vt:variant>
        <vt:i4>188</vt:i4>
      </vt:variant>
      <vt:variant>
        <vt:i4>0</vt:i4>
      </vt:variant>
      <vt:variant>
        <vt:i4>5</vt:i4>
      </vt:variant>
      <vt:variant>
        <vt:lpwstr/>
      </vt:variant>
      <vt:variant>
        <vt:lpwstr>_Toc232578898</vt:lpwstr>
      </vt:variant>
      <vt:variant>
        <vt:i4>1048639</vt:i4>
      </vt:variant>
      <vt:variant>
        <vt:i4>182</vt:i4>
      </vt:variant>
      <vt:variant>
        <vt:i4>0</vt:i4>
      </vt:variant>
      <vt:variant>
        <vt:i4>5</vt:i4>
      </vt:variant>
      <vt:variant>
        <vt:lpwstr/>
      </vt:variant>
      <vt:variant>
        <vt:lpwstr>_Toc232578897</vt:lpwstr>
      </vt:variant>
      <vt:variant>
        <vt:i4>1048639</vt:i4>
      </vt:variant>
      <vt:variant>
        <vt:i4>176</vt:i4>
      </vt:variant>
      <vt:variant>
        <vt:i4>0</vt:i4>
      </vt:variant>
      <vt:variant>
        <vt:i4>5</vt:i4>
      </vt:variant>
      <vt:variant>
        <vt:lpwstr/>
      </vt:variant>
      <vt:variant>
        <vt:lpwstr>_Toc232578896</vt:lpwstr>
      </vt:variant>
      <vt:variant>
        <vt:i4>1048639</vt:i4>
      </vt:variant>
      <vt:variant>
        <vt:i4>170</vt:i4>
      </vt:variant>
      <vt:variant>
        <vt:i4>0</vt:i4>
      </vt:variant>
      <vt:variant>
        <vt:i4>5</vt:i4>
      </vt:variant>
      <vt:variant>
        <vt:lpwstr/>
      </vt:variant>
      <vt:variant>
        <vt:lpwstr>_Toc232578895</vt:lpwstr>
      </vt:variant>
      <vt:variant>
        <vt:i4>1048639</vt:i4>
      </vt:variant>
      <vt:variant>
        <vt:i4>164</vt:i4>
      </vt:variant>
      <vt:variant>
        <vt:i4>0</vt:i4>
      </vt:variant>
      <vt:variant>
        <vt:i4>5</vt:i4>
      </vt:variant>
      <vt:variant>
        <vt:lpwstr/>
      </vt:variant>
      <vt:variant>
        <vt:lpwstr>_Toc232578894</vt:lpwstr>
      </vt:variant>
      <vt:variant>
        <vt:i4>1048639</vt:i4>
      </vt:variant>
      <vt:variant>
        <vt:i4>158</vt:i4>
      </vt:variant>
      <vt:variant>
        <vt:i4>0</vt:i4>
      </vt:variant>
      <vt:variant>
        <vt:i4>5</vt:i4>
      </vt:variant>
      <vt:variant>
        <vt:lpwstr/>
      </vt:variant>
      <vt:variant>
        <vt:lpwstr>_Toc232578893</vt:lpwstr>
      </vt:variant>
      <vt:variant>
        <vt:i4>1048639</vt:i4>
      </vt:variant>
      <vt:variant>
        <vt:i4>152</vt:i4>
      </vt:variant>
      <vt:variant>
        <vt:i4>0</vt:i4>
      </vt:variant>
      <vt:variant>
        <vt:i4>5</vt:i4>
      </vt:variant>
      <vt:variant>
        <vt:lpwstr/>
      </vt:variant>
      <vt:variant>
        <vt:lpwstr>_Toc232578892</vt:lpwstr>
      </vt:variant>
      <vt:variant>
        <vt:i4>1048639</vt:i4>
      </vt:variant>
      <vt:variant>
        <vt:i4>146</vt:i4>
      </vt:variant>
      <vt:variant>
        <vt:i4>0</vt:i4>
      </vt:variant>
      <vt:variant>
        <vt:i4>5</vt:i4>
      </vt:variant>
      <vt:variant>
        <vt:lpwstr/>
      </vt:variant>
      <vt:variant>
        <vt:lpwstr>_Toc232578891</vt:lpwstr>
      </vt:variant>
      <vt:variant>
        <vt:i4>1048639</vt:i4>
      </vt:variant>
      <vt:variant>
        <vt:i4>140</vt:i4>
      </vt:variant>
      <vt:variant>
        <vt:i4>0</vt:i4>
      </vt:variant>
      <vt:variant>
        <vt:i4>5</vt:i4>
      </vt:variant>
      <vt:variant>
        <vt:lpwstr/>
      </vt:variant>
      <vt:variant>
        <vt:lpwstr>_Toc232578890</vt:lpwstr>
      </vt:variant>
      <vt:variant>
        <vt:i4>1114175</vt:i4>
      </vt:variant>
      <vt:variant>
        <vt:i4>134</vt:i4>
      </vt:variant>
      <vt:variant>
        <vt:i4>0</vt:i4>
      </vt:variant>
      <vt:variant>
        <vt:i4>5</vt:i4>
      </vt:variant>
      <vt:variant>
        <vt:lpwstr/>
      </vt:variant>
      <vt:variant>
        <vt:lpwstr>_Toc232578889</vt:lpwstr>
      </vt:variant>
      <vt:variant>
        <vt:i4>1114175</vt:i4>
      </vt:variant>
      <vt:variant>
        <vt:i4>128</vt:i4>
      </vt:variant>
      <vt:variant>
        <vt:i4>0</vt:i4>
      </vt:variant>
      <vt:variant>
        <vt:i4>5</vt:i4>
      </vt:variant>
      <vt:variant>
        <vt:lpwstr/>
      </vt:variant>
      <vt:variant>
        <vt:lpwstr>_Toc232578888</vt:lpwstr>
      </vt:variant>
      <vt:variant>
        <vt:i4>1114175</vt:i4>
      </vt:variant>
      <vt:variant>
        <vt:i4>122</vt:i4>
      </vt:variant>
      <vt:variant>
        <vt:i4>0</vt:i4>
      </vt:variant>
      <vt:variant>
        <vt:i4>5</vt:i4>
      </vt:variant>
      <vt:variant>
        <vt:lpwstr/>
      </vt:variant>
      <vt:variant>
        <vt:lpwstr>_Toc232578887</vt:lpwstr>
      </vt:variant>
      <vt:variant>
        <vt:i4>1114175</vt:i4>
      </vt:variant>
      <vt:variant>
        <vt:i4>116</vt:i4>
      </vt:variant>
      <vt:variant>
        <vt:i4>0</vt:i4>
      </vt:variant>
      <vt:variant>
        <vt:i4>5</vt:i4>
      </vt:variant>
      <vt:variant>
        <vt:lpwstr/>
      </vt:variant>
      <vt:variant>
        <vt:lpwstr>_Toc232578886</vt:lpwstr>
      </vt:variant>
      <vt:variant>
        <vt:i4>1114175</vt:i4>
      </vt:variant>
      <vt:variant>
        <vt:i4>110</vt:i4>
      </vt:variant>
      <vt:variant>
        <vt:i4>0</vt:i4>
      </vt:variant>
      <vt:variant>
        <vt:i4>5</vt:i4>
      </vt:variant>
      <vt:variant>
        <vt:lpwstr/>
      </vt:variant>
      <vt:variant>
        <vt:lpwstr>_Toc232578885</vt:lpwstr>
      </vt:variant>
      <vt:variant>
        <vt:i4>1114175</vt:i4>
      </vt:variant>
      <vt:variant>
        <vt:i4>104</vt:i4>
      </vt:variant>
      <vt:variant>
        <vt:i4>0</vt:i4>
      </vt:variant>
      <vt:variant>
        <vt:i4>5</vt:i4>
      </vt:variant>
      <vt:variant>
        <vt:lpwstr/>
      </vt:variant>
      <vt:variant>
        <vt:lpwstr>_Toc232578884</vt:lpwstr>
      </vt:variant>
      <vt:variant>
        <vt:i4>1114175</vt:i4>
      </vt:variant>
      <vt:variant>
        <vt:i4>98</vt:i4>
      </vt:variant>
      <vt:variant>
        <vt:i4>0</vt:i4>
      </vt:variant>
      <vt:variant>
        <vt:i4>5</vt:i4>
      </vt:variant>
      <vt:variant>
        <vt:lpwstr/>
      </vt:variant>
      <vt:variant>
        <vt:lpwstr>_Toc232578883</vt:lpwstr>
      </vt:variant>
      <vt:variant>
        <vt:i4>1114175</vt:i4>
      </vt:variant>
      <vt:variant>
        <vt:i4>92</vt:i4>
      </vt:variant>
      <vt:variant>
        <vt:i4>0</vt:i4>
      </vt:variant>
      <vt:variant>
        <vt:i4>5</vt:i4>
      </vt:variant>
      <vt:variant>
        <vt:lpwstr/>
      </vt:variant>
      <vt:variant>
        <vt:lpwstr>_Toc232578882</vt:lpwstr>
      </vt:variant>
      <vt:variant>
        <vt:i4>1114175</vt:i4>
      </vt:variant>
      <vt:variant>
        <vt:i4>86</vt:i4>
      </vt:variant>
      <vt:variant>
        <vt:i4>0</vt:i4>
      </vt:variant>
      <vt:variant>
        <vt:i4>5</vt:i4>
      </vt:variant>
      <vt:variant>
        <vt:lpwstr/>
      </vt:variant>
      <vt:variant>
        <vt:lpwstr>_Toc232578881</vt:lpwstr>
      </vt:variant>
      <vt:variant>
        <vt:i4>1114175</vt:i4>
      </vt:variant>
      <vt:variant>
        <vt:i4>80</vt:i4>
      </vt:variant>
      <vt:variant>
        <vt:i4>0</vt:i4>
      </vt:variant>
      <vt:variant>
        <vt:i4>5</vt:i4>
      </vt:variant>
      <vt:variant>
        <vt:lpwstr/>
      </vt:variant>
      <vt:variant>
        <vt:lpwstr>_Toc232578880</vt:lpwstr>
      </vt:variant>
      <vt:variant>
        <vt:i4>1966143</vt:i4>
      </vt:variant>
      <vt:variant>
        <vt:i4>74</vt:i4>
      </vt:variant>
      <vt:variant>
        <vt:i4>0</vt:i4>
      </vt:variant>
      <vt:variant>
        <vt:i4>5</vt:i4>
      </vt:variant>
      <vt:variant>
        <vt:lpwstr/>
      </vt:variant>
      <vt:variant>
        <vt:lpwstr>_Toc232578879</vt:lpwstr>
      </vt:variant>
      <vt:variant>
        <vt:i4>1966143</vt:i4>
      </vt:variant>
      <vt:variant>
        <vt:i4>68</vt:i4>
      </vt:variant>
      <vt:variant>
        <vt:i4>0</vt:i4>
      </vt:variant>
      <vt:variant>
        <vt:i4>5</vt:i4>
      </vt:variant>
      <vt:variant>
        <vt:lpwstr/>
      </vt:variant>
      <vt:variant>
        <vt:lpwstr>_Toc232578878</vt:lpwstr>
      </vt:variant>
      <vt:variant>
        <vt:i4>1966143</vt:i4>
      </vt:variant>
      <vt:variant>
        <vt:i4>62</vt:i4>
      </vt:variant>
      <vt:variant>
        <vt:i4>0</vt:i4>
      </vt:variant>
      <vt:variant>
        <vt:i4>5</vt:i4>
      </vt:variant>
      <vt:variant>
        <vt:lpwstr/>
      </vt:variant>
      <vt:variant>
        <vt:lpwstr>_Toc232578877</vt:lpwstr>
      </vt:variant>
      <vt:variant>
        <vt:i4>1966143</vt:i4>
      </vt:variant>
      <vt:variant>
        <vt:i4>56</vt:i4>
      </vt:variant>
      <vt:variant>
        <vt:i4>0</vt:i4>
      </vt:variant>
      <vt:variant>
        <vt:i4>5</vt:i4>
      </vt:variant>
      <vt:variant>
        <vt:lpwstr/>
      </vt:variant>
      <vt:variant>
        <vt:lpwstr>_Toc232578876</vt:lpwstr>
      </vt:variant>
      <vt:variant>
        <vt:i4>1966143</vt:i4>
      </vt:variant>
      <vt:variant>
        <vt:i4>50</vt:i4>
      </vt:variant>
      <vt:variant>
        <vt:i4>0</vt:i4>
      </vt:variant>
      <vt:variant>
        <vt:i4>5</vt:i4>
      </vt:variant>
      <vt:variant>
        <vt:lpwstr/>
      </vt:variant>
      <vt:variant>
        <vt:lpwstr>_Toc232578875</vt:lpwstr>
      </vt:variant>
      <vt:variant>
        <vt:i4>1966143</vt:i4>
      </vt:variant>
      <vt:variant>
        <vt:i4>44</vt:i4>
      </vt:variant>
      <vt:variant>
        <vt:i4>0</vt:i4>
      </vt:variant>
      <vt:variant>
        <vt:i4>5</vt:i4>
      </vt:variant>
      <vt:variant>
        <vt:lpwstr/>
      </vt:variant>
      <vt:variant>
        <vt:lpwstr>_Toc232578874</vt:lpwstr>
      </vt:variant>
      <vt:variant>
        <vt:i4>1966143</vt:i4>
      </vt:variant>
      <vt:variant>
        <vt:i4>38</vt:i4>
      </vt:variant>
      <vt:variant>
        <vt:i4>0</vt:i4>
      </vt:variant>
      <vt:variant>
        <vt:i4>5</vt:i4>
      </vt:variant>
      <vt:variant>
        <vt:lpwstr/>
      </vt:variant>
      <vt:variant>
        <vt:lpwstr>_Toc232578873</vt:lpwstr>
      </vt:variant>
      <vt:variant>
        <vt:i4>1966143</vt:i4>
      </vt:variant>
      <vt:variant>
        <vt:i4>32</vt:i4>
      </vt:variant>
      <vt:variant>
        <vt:i4>0</vt:i4>
      </vt:variant>
      <vt:variant>
        <vt:i4>5</vt:i4>
      </vt:variant>
      <vt:variant>
        <vt:lpwstr/>
      </vt:variant>
      <vt:variant>
        <vt:lpwstr>_Toc232578872</vt:lpwstr>
      </vt:variant>
      <vt:variant>
        <vt:i4>1966143</vt:i4>
      </vt:variant>
      <vt:variant>
        <vt:i4>26</vt:i4>
      </vt:variant>
      <vt:variant>
        <vt:i4>0</vt:i4>
      </vt:variant>
      <vt:variant>
        <vt:i4>5</vt:i4>
      </vt:variant>
      <vt:variant>
        <vt:lpwstr/>
      </vt:variant>
      <vt:variant>
        <vt:lpwstr>_Toc232578871</vt:lpwstr>
      </vt:variant>
      <vt:variant>
        <vt:i4>1966143</vt:i4>
      </vt:variant>
      <vt:variant>
        <vt:i4>20</vt:i4>
      </vt:variant>
      <vt:variant>
        <vt:i4>0</vt:i4>
      </vt:variant>
      <vt:variant>
        <vt:i4>5</vt:i4>
      </vt:variant>
      <vt:variant>
        <vt:lpwstr/>
      </vt:variant>
      <vt:variant>
        <vt:lpwstr>_Toc232578870</vt:lpwstr>
      </vt:variant>
      <vt:variant>
        <vt:i4>2031679</vt:i4>
      </vt:variant>
      <vt:variant>
        <vt:i4>14</vt:i4>
      </vt:variant>
      <vt:variant>
        <vt:i4>0</vt:i4>
      </vt:variant>
      <vt:variant>
        <vt:i4>5</vt:i4>
      </vt:variant>
      <vt:variant>
        <vt:lpwstr/>
      </vt:variant>
      <vt:variant>
        <vt:lpwstr>_Toc232578869</vt:lpwstr>
      </vt:variant>
      <vt:variant>
        <vt:i4>2031679</vt:i4>
      </vt:variant>
      <vt:variant>
        <vt:i4>8</vt:i4>
      </vt:variant>
      <vt:variant>
        <vt:i4>0</vt:i4>
      </vt:variant>
      <vt:variant>
        <vt:i4>5</vt:i4>
      </vt:variant>
      <vt:variant>
        <vt:lpwstr/>
      </vt:variant>
      <vt:variant>
        <vt:lpwstr>_Toc232578868</vt:lpwstr>
      </vt:variant>
      <vt:variant>
        <vt:i4>2031679</vt:i4>
      </vt:variant>
      <vt:variant>
        <vt:i4>2</vt:i4>
      </vt:variant>
      <vt:variant>
        <vt:i4>0</vt:i4>
      </vt:variant>
      <vt:variant>
        <vt:i4>5</vt:i4>
      </vt:variant>
      <vt:variant>
        <vt:lpwstr/>
      </vt:variant>
      <vt:variant>
        <vt:lpwstr>_Toc232578867</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Quarry Hills Bushland Park Master Plan</dc:title>
  <dc:creator>City of Whittlesea</dc:creator>
  <cp:lastModifiedBy>Natalie O’Connell</cp:lastModifiedBy>
  <cp:revision>48</cp:revision>
  <cp:lastPrinted>2015-01-22T06:21:00Z</cp:lastPrinted>
  <dcterms:created xsi:type="dcterms:W3CDTF">2014-12-17T05:31:00Z</dcterms:created>
  <dcterms:modified xsi:type="dcterms:W3CDTF">2015-01-22T06:21:00Z</dcterms:modified>
</cp:coreProperties>
</file>