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197" w:rsidRDefault="00115197" w:rsidP="00A4029A">
      <w:pPr>
        <w:tabs>
          <w:tab w:val="left" w:pos="4536"/>
        </w:tabs>
      </w:pPr>
    </w:p>
    <w:p w:rsidR="00115197" w:rsidRDefault="00115197"/>
    <w:p w:rsidR="00115197" w:rsidRDefault="00115197"/>
    <w:p w:rsidR="0079289B" w:rsidRDefault="0079289B"/>
    <w:p w:rsidR="0079289B" w:rsidRDefault="0079289B"/>
    <w:p w:rsidR="0079289B" w:rsidRDefault="0079289B"/>
    <w:p w:rsidR="0079289B" w:rsidRDefault="0079289B"/>
    <w:p w:rsidR="0079289B" w:rsidRDefault="00903A58">
      <w:r>
        <w:rPr>
          <w:noProof/>
        </w:rPr>
        <w:drawing>
          <wp:inline distT="0" distB="0" distL="0" distR="0" wp14:anchorId="17320928" wp14:editId="7595FA4D">
            <wp:extent cx="4993005" cy="1676400"/>
            <wp:effectExtent l="0" t="0" r="0" b="0"/>
            <wp:docPr id="6"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3005" cy="1676400"/>
                    </a:xfrm>
                    <a:prstGeom prst="rect">
                      <a:avLst/>
                    </a:prstGeom>
                    <a:noFill/>
                  </pic:spPr>
                </pic:pic>
              </a:graphicData>
            </a:graphic>
          </wp:inline>
        </w:drawing>
      </w:r>
    </w:p>
    <w:p w:rsidR="0079289B" w:rsidRDefault="0079289B"/>
    <w:p w:rsidR="00992570" w:rsidRDefault="00992570"/>
    <w:p w:rsidR="00992570" w:rsidRDefault="00992570"/>
    <w:p w:rsidR="00992570" w:rsidRDefault="00992570">
      <w:pPr>
        <w:rPr>
          <w:rFonts w:ascii="Arial" w:hAnsi="Arial" w:cs="Arial"/>
          <w:sz w:val="36"/>
          <w:szCs w:val="36"/>
        </w:rPr>
      </w:pPr>
    </w:p>
    <w:p w:rsidR="00F358EC" w:rsidRDefault="00992570" w:rsidP="00F358EC">
      <w:pPr>
        <w:jc w:val="center"/>
        <w:rPr>
          <w:rFonts w:ascii="Arial" w:hAnsi="Arial" w:cs="Arial"/>
          <w:sz w:val="36"/>
          <w:szCs w:val="36"/>
        </w:rPr>
      </w:pPr>
      <w:r w:rsidRPr="00992570">
        <w:rPr>
          <w:rFonts w:ascii="Arial" w:hAnsi="Arial" w:cs="Arial"/>
          <w:sz w:val="36"/>
          <w:szCs w:val="36"/>
        </w:rPr>
        <w:t>Whittlesea Green Wedge Management Plan</w:t>
      </w:r>
    </w:p>
    <w:p w:rsidR="00F358EC" w:rsidRDefault="00992570" w:rsidP="00F358EC">
      <w:pPr>
        <w:jc w:val="center"/>
        <w:rPr>
          <w:rFonts w:ascii="Arial" w:hAnsi="Arial" w:cs="Arial"/>
          <w:sz w:val="36"/>
          <w:szCs w:val="36"/>
        </w:rPr>
      </w:pPr>
      <w:r w:rsidRPr="00992570">
        <w:rPr>
          <w:rFonts w:ascii="Arial" w:hAnsi="Arial" w:cs="Arial"/>
          <w:sz w:val="36"/>
          <w:szCs w:val="36"/>
        </w:rPr>
        <w:t xml:space="preserve">5 Year Review </w:t>
      </w:r>
    </w:p>
    <w:p w:rsidR="00F358EC" w:rsidRDefault="00F358EC" w:rsidP="00F358EC">
      <w:pPr>
        <w:jc w:val="center"/>
        <w:rPr>
          <w:rFonts w:ascii="Arial" w:hAnsi="Arial" w:cs="Arial"/>
          <w:sz w:val="36"/>
          <w:szCs w:val="36"/>
        </w:rPr>
      </w:pPr>
    </w:p>
    <w:p w:rsidR="00F358EC" w:rsidRDefault="00F358EC" w:rsidP="00F358EC">
      <w:pPr>
        <w:jc w:val="center"/>
        <w:rPr>
          <w:rFonts w:ascii="Arial" w:hAnsi="Arial" w:cs="Arial"/>
          <w:sz w:val="36"/>
          <w:szCs w:val="36"/>
        </w:rPr>
      </w:pPr>
    </w:p>
    <w:p w:rsidR="00F358EC" w:rsidRDefault="00F358EC" w:rsidP="00F358EC">
      <w:pPr>
        <w:jc w:val="center"/>
        <w:rPr>
          <w:rFonts w:ascii="Arial" w:hAnsi="Arial" w:cs="Arial"/>
          <w:sz w:val="36"/>
          <w:szCs w:val="36"/>
        </w:rPr>
      </w:pPr>
    </w:p>
    <w:p w:rsidR="00992570" w:rsidRDefault="00992570" w:rsidP="00F358EC">
      <w:pPr>
        <w:jc w:val="center"/>
        <w:rPr>
          <w:rFonts w:ascii="Arial" w:hAnsi="Arial" w:cs="Arial"/>
          <w:sz w:val="36"/>
          <w:szCs w:val="36"/>
        </w:rPr>
      </w:pPr>
      <w:r w:rsidRPr="00992570">
        <w:rPr>
          <w:rFonts w:ascii="Arial" w:hAnsi="Arial" w:cs="Arial"/>
          <w:sz w:val="36"/>
          <w:szCs w:val="36"/>
        </w:rPr>
        <w:t>April 2016</w:t>
      </w:r>
    </w:p>
    <w:p w:rsidR="00992570" w:rsidRDefault="00992570" w:rsidP="00F358EC">
      <w:pPr>
        <w:jc w:val="center"/>
        <w:rPr>
          <w:rFonts w:ascii="Arial" w:hAnsi="Arial" w:cs="Arial"/>
          <w:sz w:val="36"/>
          <w:szCs w:val="36"/>
        </w:rPr>
      </w:pPr>
    </w:p>
    <w:p w:rsidR="000350AA" w:rsidRDefault="00992570">
      <w:pPr>
        <w:rPr>
          <w:rFonts w:ascii="Arial" w:hAnsi="Arial" w:cs="Arial"/>
          <w:sz w:val="36"/>
          <w:szCs w:val="36"/>
        </w:rPr>
      </w:pPr>
      <w:r>
        <w:rPr>
          <w:rFonts w:ascii="Arial" w:hAnsi="Arial" w:cs="Arial"/>
          <w:sz w:val="36"/>
          <w:szCs w:val="36"/>
        </w:rPr>
        <w:br w:type="page"/>
      </w:r>
    </w:p>
    <w:p w:rsidR="00530BF8" w:rsidRPr="00BB7F09" w:rsidRDefault="00530BF8" w:rsidP="00D54DC6">
      <w:pPr>
        <w:pStyle w:val="ListParagraph"/>
        <w:numPr>
          <w:ilvl w:val="0"/>
          <w:numId w:val="23"/>
        </w:numPr>
        <w:rPr>
          <w:rFonts w:ascii="Arial" w:hAnsi="Arial"/>
          <w:b/>
          <w:u w:val="single"/>
        </w:rPr>
      </w:pPr>
      <w:r w:rsidRPr="00BB7F09">
        <w:rPr>
          <w:rFonts w:ascii="Arial" w:hAnsi="Arial"/>
          <w:b/>
          <w:u w:val="single"/>
        </w:rPr>
        <w:lastRenderedPageBreak/>
        <w:t>Introduction</w:t>
      </w:r>
    </w:p>
    <w:p w:rsidR="00197E29" w:rsidRDefault="00197E29">
      <w:pPr>
        <w:rPr>
          <w:rFonts w:ascii="Arial" w:hAnsi="Arial" w:cs="Arial"/>
          <w:b/>
        </w:rPr>
      </w:pPr>
    </w:p>
    <w:p w:rsidR="00B03290" w:rsidRDefault="00A613AA" w:rsidP="00941D97">
      <w:pPr>
        <w:jc w:val="both"/>
        <w:rPr>
          <w:rFonts w:ascii="Arial" w:hAnsi="Arial" w:cs="Arial"/>
          <w:sz w:val="22"/>
          <w:szCs w:val="22"/>
        </w:rPr>
      </w:pPr>
      <w:r w:rsidRPr="00A613AA">
        <w:rPr>
          <w:rFonts w:ascii="Arial" w:hAnsi="Arial" w:cs="Arial"/>
          <w:sz w:val="22"/>
          <w:szCs w:val="22"/>
        </w:rPr>
        <w:t xml:space="preserve">The </w:t>
      </w:r>
      <w:r w:rsidR="00B03290">
        <w:rPr>
          <w:rFonts w:ascii="Arial" w:hAnsi="Arial" w:cs="Arial"/>
          <w:sz w:val="22"/>
          <w:szCs w:val="22"/>
        </w:rPr>
        <w:t xml:space="preserve">Whittlesea </w:t>
      </w:r>
      <w:r w:rsidRPr="00A613AA">
        <w:rPr>
          <w:rFonts w:ascii="Arial" w:hAnsi="Arial" w:cs="Arial"/>
          <w:sz w:val="22"/>
          <w:szCs w:val="22"/>
        </w:rPr>
        <w:t>G</w:t>
      </w:r>
      <w:r w:rsidR="00B03290">
        <w:rPr>
          <w:rFonts w:ascii="Arial" w:hAnsi="Arial" w:cs="Arial"/>
          <w:sz w:val="22"/>
          <w:szCs w:val="22"/>
        </w:rPr>
        <w:t>reen Wedge Management Plan (2011-2021</w:t>
      </w:r>
      <w:r w:rsidRPr="00A613AA">
        <w:rPr>
          <w:rFonts w:ascii="Arial" w:hAnsi="Arial" w:cs="Arial"/>
          <w:sz w:val="22"/>
          <w:szCs w:val="22"/>
        </w:rPr>
        <w:t>) was adopted by Council in</w:t>
      </w:r>
      <w:r w:rsidR="00B03290">
        <w:rPr>
          <w:rFonts w:ascii="Arial" w:hAnsi="Arial" w:cs="Arial"/>
          <w:sz w:val="22"/>
          <w:szCs w:val="22"/>
        </w:rPr>
        <w:t xml:space="preserve"> July</w:t>
      </w:r>
      <w:r w:rsidRPr="00A613AA">
        <w:rPr>
          <w:rFonts w:ascii="Arial" w:hAnsi="Arial" w:cs="Arial"/>
          <w:sz w:val="22"/>
          <w:szCs w:val="22"/>
        </w:rPr>
        <w:t xml:space="preserve"> 2011. </w:t>
      </w:r>
      <w:r w:rsidR="00B03290" w:rsidRPr="00A613AA">
        <w:rPr>
          <w:rFonts w:ascii="Arial" w:hAnsi="Arial" w:cs="Arial"/>
          <w:sz w:val="22"/>
          <w:szCs w:val="22"/>
        </w:rPr>
        <w:t xml:space="preserve">It </w:t>
      </w:r>
      <w:r w:rsidR="00757D66">
        <w:rPr>
          <w:rFonts w:ascii="Arial" w:hAnsi="Arial" w:cs="Arial"/>
          <w:sz w:val="22"/>
          <w:szCs w:val="22"/>
        </w:rPr>
        <w:t>gives local effect to</w:t>
      </w:r>
      <w:r w:rsidR="00B03290">
        <w:rPr>
          <w:rFonts w:ascii="Arial" w:hAnsi="Arial" w:cs="Arial"/>
          <w:sz w:val="22"/>
          <w:szCs w:val="22"/>
        </w:rPr>
        <w:t xml:space="preserve"> State </w:t>
      </w:r>
      <w:r w:rsidR="00757D66">
        <w:rPr>
          <w:rFonts w:ascii="Arial" w:hAnsi="Arial" w:cs="Arial"/>
          <w:sz w:val="22"/>
          <w:szCs w:val="22"/>
        </w:rPr>
        <w:t>planning policy for green wedge areas</w:t>
      </w:r>
      <w:r w:rsidR="00B03290">
        <w:rPr>
          <w:rFonts w:ascii="Arial" w:hAnsi="Arial" w:cs="Arial"/>
          <w:sz w:val="22"/>
          <w:szCs w:val="22"/>
        </w:rPr>
        <w:t xml:space="preserve"> and provides </w:t>
      </w:r>
      <w:r w:rsidRPr="00A613AA">
        <w:rPr>
          <w:rFonts w:ascii="Arial" w:hAnsi="Arial" w:cs="Arial"/>
          <w:sz w:val="22"/>
          <w:szCs w:val="22"/>
        </w:rPr>
        <w:t>a framework to sustain and protect the non-urban land within the City of Whittlesea.</w:t>
      </w:r>
    </w:p>
    <w:p w:rsidR="00B03290" w:rsidRDefault="00B03290" w:rsidP="00941D97">
      <w:pPr>
        <w:jc w:val="both"/>
        <w:rPr>
          <w:rFonts w:ascii="Arial" w:hAnsi="Arial" w:cs="Arial"/>
          <w:sz w:val="22"/>
          <w:szCs w:val="22"/>
        </w:rPr>
      </w:pPr>
    </w:p>
    <w:p w:rsidR="00D01F94" w:rsidRDefault="00B03290" w:rsidP="00941D97">
      <w:pPr>
        <w:jc w:val="both"/>
        <w:rPr>
          <w:rFonts w:ascii="Arial" w:hAnsi="Arial" w:cs="Arial"/>
          <w:sz w:val="22"/>
          <w:szCs w:val="22"/>
        </w:rPr>
      </w:pPr>
      <w:r>
        <w:rPr>
          <w:rFonts w:ascii="Arial" w:hAnsi="Arial" w:cs="Arial"/>
          <w:sz w:val="22"/>
          <w:szCs w:val="22"/>
        </w:rPr>
        <w:t xml:space="preserve">As part of the Green Wedge Management Plan, a </w:t>
      </w:r>
      <w:r w:rsidR="0003737C">
        <w:rPr>
          <w:rFonts w:ascii="Arial" w:hAnsi="Arial" w:cs="Arial"/>
          <w:sz w:val="22"/>
          <w:szCs w:val="22"/>
        </w:rPr>
        <w:t xml:space="preserve">Monitoring and Evaluation Framework was adopted. </w:t>
      </w:r>
      <w:r w:rsidR="00A613AA" w:rsidRPr="00A613AA">
        <w:rPr>
          <w:rFonts w:ascii="Arial" w:hAnsi="Arial" w:cs="Arial"/>
          <w:sz w:val="22"/>
          <w:szCs w:val="22"/>
        </w:rPr>
        <w:t>A key component of t</w:t>
      </w:r>
      <w:r w:rsidR="0003737C">
        <w:rPr>
          <w:rFonts w:ascii="Arial" w:hAnsi="Arial" w:cs="Arial"/>
          <w:sz w:val="22"/>
          <w:szCs w:val="22"/>
        </w:rPr>
        <w:t>he Monitoring and E</w:t>
      </w:r>
      <w:r w:rsidR="004B2BCD">
        <w:rPr>
          <w:rFonts w:ascii="Arial" w:hAnsi="Arial" w:cs="Arial"/>
          <w:sz w:val="22"/>
          <w:szCs w:val="22"/>
        </w:rPr>
        <w:t>valuation</w:t>
      </w:r>
      <w:r w:rsidR="0003737C">
        <w:rPr>
          <w:rFonts w:ascii="Arial" w:hAnsi="Arial" w:cs="Arial"/>
          <w:sz w:val="22"/>
          <w:szCs w:val="22"/>
        </w:rPr>
        <w:t xml:space="preserve"> Framework</w:t>
      </w:r>
      <w:r w:rsidR="00A613AA" w:rsidRPr="00A613AA">
        <w:rPr>
          <w:rFonts w:ascii="Arial" w:hAnsi="Arial" w:cs="Arial"/>
          <w:sz w:val="22"/>
          <w:szCs w:val="22"/>
        </w:rPr>
        <w:t xml:space="preserve"> is a</w:t>
      </w:r>
      <w:r w:rsidR="0003737C">
        <w:rPr>
          <w:rFonts w:ascii="Arial" w:hAnsi="Arial" w:cs="Arial"/>
          <w:sz w:val="22"/>
          <w:szCs w:val="22"/>
        </w:rPr>
        <w:t xml:space="preserve"> 5 Year R</w:t>
      </w:r>
      <w:r w:rsidR="00D01F94">
        <w:rPr>
          <w:rFonts w:ascii="Arial" w:hAnsi="Arial" w:cs="Arial"/>
          <w:sz w:val="22"/>
          <w:szCs w:val="22"/>
        </w:rPr>
        <w:t>eview</w:t>
      </w:r>
      <w:r w:rsidR="0003737C">
        <w:rPr>
          <w:rFonts w:ascii="Arial" w:hAnsi="Arial" w:cs="Arial"/>
          <w:sz w:val="22"/>
          <w:szCs w:val="22"/>
        </w:rPr>
        <w:t xml:space="preserve">. </w:t>
      </w:r>
      <w:r w:rsidR="00F623C0">
        <w:rPr>
          <w:rFonts w:ascii="Arial" w:hAnsi="Arial" w:cs="Arial"/>
          <w:sz w:val="22"/>
          <w:szCs w:val="22"/>
        </w:rPr>
        <w:t>It is also a mandatory requirement of the State Government for all Green Wedge Councils to undertake a 5 Year Review of their Green Wedge Management Plan.</w:t>
      </w:r>
      <w:r w:rsidR="0003737C">
        <w:rPr>
          <w:rFonts w:ascii="Arial" w:hAnsi="Arial" w:cs="Arial"/>
          <w:sz w:val="22"/>
          <w:szCs w:val="22"/>
        </w:rPr>
        <w:t xml:space="preserve"> The purpose of the 5 Year Review </w:t>
      </w:r>
      <w:r w:rsidR="001F4362">
        <w:rPr>
          <w:rFonts w:ascii="Arial" w:hAnsi="Arial" w:cs="Arial"/>
          <w:sz w:val="22"/>
          <w:szCs w:val="22"/>
        </w:rPr>
        <w:t xml:space="preserve">is </w:t>
      </w:r>
      <w:r w:rsidR="001F4362" w:rsidRPr="00A613AA">
        <w:rPr>
          <w:rFonts w:ascii="Arial" w:hAnsi="Arial" w:cs="Arial"/>
          <w:sz w:val="22"/>
          <w:szCs w:val="22"/>
        </w:rPr>
        <w:t>to</w:t>
      </w:r>
      <w:r w:rsidR="00A613AA" w:rsidRPr="00A613AA">
        <w:rPr>
          <w:rFonts w:ascii="Arial" w:hAnsi="Arial" w:cs="Arial"/>
          <w:sz w:val="22"/>
          <w:szCs w:val="22"/>
        </w:rPr>
        <w:t xml:space="preserve"> ‘check in’ on</w:t>
      </w:r>
      <w:r w:rsidR="00757D66">
        <w:rPr>
          <w:rFonts w:ascii="Arial" w:hAnsi="Arial" w:cs="Arial"/>
          <w:sz w:val="22"/>
          <w:szCs w:val="22"/>
        </w:rPr>
        <w:t xml:space="preserve"> the progress of</w:t>
      </w:r>
      <w:r w:rsidR="00A613AA" w:rsidRPr="00A613AA">
        <w:rPr>
          <w:rFonts w:ascii="Arial" w:hAnsi="Arial" w:cs="Arial"/>
          <w:sz w:val="22"/>
          <w:szCs w:val="22"/>
        </w:rPr>
        <w:t xml:space="preserve"> the G</w:t>
      </w:r>
      <w:r w:rsidR="0003737C">
        <w:rPr>
          <w:rFonts w:ascii="Arial" w:hAnsi="Arial" w:cs="Arial"/>
          <w:sz w:val="22"/>
          <w:szCs w:val="22"/>
        </w:rPr>
        <w:t xml:space="preserve">reen </w:t>
      </w:r>
      <w:r w:rsidR="00A613AA" w:rsidRPr="00A613AA">
        <w:rPr>
          <w:rFonts w:ascii="Arial" w:hAnsi="Arial" w:cs="Arial"/>
          <w:sz w:val="22"/>
          <w:szCs w:val="22"/>
        </w:rPr>
        <w:t>W</w:t>
      </w:r>
      <w:r w:rsidR="0003737C">
        <w:rPr>
          <w:rFonts w:ascii="Arial" w:hAnsi="Arial" w:cs="Arial"/>
          <w:sz w:val="22"/>
          <w:szCs w:val="22"/>
        </w:rPr>
        <w:t xml:space="preserve">edge </w:t>
      </w:r>
      <w:r w:rsidR="00A613AA" w:rsidRPr="00A613AA">
        <w:rPr>
          <w:rFonts w:ascii="Arial" w:hAnsi="Arial" w:cs="Arial"/>
          <w:sz w:val="22"/>
          <w:szCs w:val="22"/>
        </w:rPr>
        <w:t>M</w:t>
      </w:r>
      <w:r w:rsidR="0003737C">
        <w:rPr>
          <w:rFonts w:ascii="Arial" w:hAnsi="Arial" w:cs="Arial"/>
          <w:sz w:val="22"/>
          <w:szCs w:val="22"/>
        </w:rPr>
        <w:t xml:space="preserve">anagement </w:t>
      </w:r>
      <w:r w:rsidR="00A613AA" w:rsidRPr="00A613AA">
        <w:rPr>
          <w:rFonts w:ascii="Arial" w:hAnsi="Arial" w:cs="Arial"/>
          <w:sz w:val="22"/>
          <w:szCs w:val="22"/>
        </w:rPr>
        <w:t>P</w:t>
      </w:r>
      <w:r w:rsidR="0003737C">
        <w:rPr>
          <w:rFonts w:ascii="Arial" w:hAnsi="Arial" w:cs="Arial"/>
          <w:sz w:val="22"/>
          <w:szCs w:val="22"/>
        </w:rPr>
        <w:t>lan</w:t>
      </w:r>
      <w:r w:rsidR="00757D66">
        <w:rPr>
          <w:rFonts w:ascii="Arial" w:hAnsi="Arial" w:cs="Arial"/>
          <w:sz w:val="22"/>
          <w:szCs w:val="22"/>
        </w:rPr>
        <w:t xml:space="preserve"> against its vision and objectives</w:t>
      </w:r>
      <w:r w:rsidR="00A613AA" w:rsidRPr="00A613AA">
        <w:rPr>
          <w:rFonts w:ascii="Arial" w:hAnsi="Arial" w:cs="Arial"/>
          <w:sz w:val="22"/>
          <w:szCs w:val="22"/>
        </w:rPr>
        <w:t xml:space="preserve">. </w:t>
      </w:r>
    </w:p>
    <w:p w:rsidR="00D01F94" w:rsidRDefault="00D01F94" w:rsidP="00941D97">
      <w:pPr>
        <w:jc w:val="both"/>
        <w:rPr>
          <w:rFonts w:ascii="Arial" w:hAnsi="Arial" w:cs="Arial"/>
          <w:sz w:val="22"/>
          <w:szCs w:val="22"/>
        </w:rPr>
      </w:pPr>
    </w:p>
    <w:p w:rsidR="00530BF8" w:rsidRDefault="00685640" w:rsidP="00941D97">
      <w:pPr>
        <w:jc w:val="both"/>
        <w:rPr>
          <w:rFonts w:ascii="Arial" w:hAnsi="Arial" w:cs="Arial"/>
          <w:sz w:val="22"/>
          <w:szCs w:val="22"/>
        </w:rPr>
      </w:pPr>
      <w:r>
        <w:rPr>
          <w:rFonts w:ascii="Arial" w:hAnsi="Arial" w:cs="Arial"/>
          <w:sz w:val="22"/>
          <w:szCs w:val="22"/>
        </w:rPr>
        <w:t>T</w:t>
      </w:r>
      <w:r w:rsidR="001A1D45">
        <w:rPr>
          <w:rFonts w:ascii="Arial" w:hAnsi="Arial" w:cs="Arial"/>
          <w:sz w:val="22"/>
          <w:szCs w:val="22"/>
        </w:rPr>
        <w:t>his rep</w:t>
      </w:r>
      <w:r w:rsidR="00B11446">
        <w:rPr>
          <w:rFonts w:ascii="Arial" w:hAnsi="Arial" w:cs="Arial"/>
          <w:sz w:val="22"/>
          <w:szCs w:val="22"/>
        </w:rPr>
        <w:t>ort</w:t>
      </w:r>
      <w:r w:rsidR="001A1D45">
        <w:rPr>
          <w:rFonts w:ascii="Arial" w:hAnsi="Arial" w:cs="Arial"/>
          <w:sz w:val="22"/>
          <w:szCs w:val="22"/>
        </w:rPr>
        <w:t xml:space="preserve"> </w:t>
      </w:r>
      <w:r w:rsidR="0003737C">
        <w:rPr>
          <w:rFonts w:ascii="Arial" w:hAnsi="Arial" w:cs="Arial"/>
          <w:sz w:val="22"/>
          <w:szCs w:val="22"/>
        </w:rPr>
        <w:t>forms the basis</w:t>
      </w:r>
      <w:r w:rsidR="008274CE">
        <w:rPr>
          <w:rFonts w:ascii="Arial" w:hAnsi="Arial" w:cs="Arial"/>
          <w:sz w:val="22"/>
          <w:szCs w:val="22"/>
        </w:rPr>
        <w:t xml:space="preserve"> of the 5 Year Review. It</w:t>
      </w:r>
      <w:r w:rsidR="0003737C">
        <w:rPr>
          <w:rFonts w:ascii="Arial" w:hAnsi="Arial" w:cs="Arial"/>
          <w:sz w:val="22"/>
          <w:szCs w:val="22"/>
        </w:rPr>
        <w:t xml:space="preserve"> </w:t>
      </w:r>
      <w:r w:rsidR="001A1D45">
        <w:rPr>
          <w:rFonts w:ascii="Arial" w:hAnsi="Arial" w:cs="Arial"/>
          <w:sz w:val="22"/>
          <w:szCs w:val="22"/>
        </w:rPr>
        <w:t>provide</w:t>
      </w:r>
      <w:r w:rsidR="00B11446">
        <w:rPr>
          <w:rFonts w:ascii="Arial" w:hAnsi="Arial" w:cs="Arial"/>
          <w:sz w:val="22"/>
          <w:szCs w:val="22"/>
        </w:rPr>
        <w:t>s</w:t>
      </w:r>
      <w:r w:rsidR="001A1D45">
        <w:rPr>
          <w:rFonts w:ascii="Arial" w:hAnsi="Arial" w:cs="Arial"/>
          <w:sz w:val="22"/>
          <w:szCs w:val="22"/>
        </w:rPr>
        <w:t xml:space="preserve"> an analysis on</w:t>
      </w:r>
      <w:r w:rsidR="00D219A7">
        <w:rPr>
          <w:rFonts w:ascii="Arial" w:hAnsi="Arial" w:cs="Arial"/>
          <w:sz w:val="22"/>
          <w:szCs w:val="22"/>
        </w:rPr>
        <w:t xml:space="preserve"> whether</w:t>
      </w:r>
      <w:r w:rsidR="00987287">
        <w:rPr>
          <w:rFonts w:ascii="Arial" w:hAnsi="Arial" w:cs="Arial"/>
          <w:sz w:val="22"/>
          <w:szCs w:val="22"/>
        </w:rPr>
        <w:t xml:space="preserve"> </w:t>
      </w:r>
      <w:r w:rsidR="001A1D45">
        <w:rPr>
          <w:rFonts w:ascii="Arial" w:hAnsi="Arial" w:cs="Arial"/>
          <w:sz w:val="22"/>
          <w:szCs w:val="22"/>
        </w:rPr>
        <w:t xml:space="preserve">the </w:t>
      </w:r>
      <w:r w:rsidR="00FE6016">
        <w:rPr>
          <w:rFonts w:ascii="Arial" w:hAnsi="Arial" w:cs="Arial"/>
          <w:sz w:val="22"/>
          <w:szCs w:val="22"/>
        </w:rPr>
        <w:t>G</w:t>
      </w:r>
      <w:r w:rsidR="008274CE">
        <w:rPr>
          <w:rFonts w:ascii="Arial" w:hAnsi="Arial" w:cs="Arial"/>
          <w:sz w:val="22"/>
          <w:szCs w:val="22"/>
        </w:rPr>
        <w:t xml:space="preserve">reen Wedge </w:t>
      </w:r>
      <w:r w:rsidR="00FE6016">
        <w:rPr>
          <w:rFonts w:ascii="Arial" w:hAnsi="Arial" w:cs="Arial"/>
          <w:sz w:val="22"/>
          <w:szCs w:val="22"/>
        </w:rPr>
        <w:t>M</w:t>
      </w:r>
      <w:r w:rsidR="008274CE">
        <w:rPr>
          <w:rFonts w:ascii="Arial" w:hAnsi="Arial" w:cs="Arial"/>
          <w:sz w:val="22"/>
          <w:szCs w:val="22"/>
        </w:rPr>
        <w:t xml:space="preserve">anagement </w:t>
      </w:r>
      <w:r w:rsidR="00FE6016">
        <w:rPr>
          <w:rFonts w:ascii="Arial" w:hAnsi="Arial" w:cs="Arial"/>
          <w:sz w:val="22"/>
          <w:szCs w:val="22"/>
        </w:rPr>
        <w:t>P</w:t>
      </w:r>
      <w:r w:rsidR="008274CE">
        <w:rPr>
          <w:rFonts w:ascii="Arial" w:hAnsi="Arial" w:cs="Arial"/>
          <w:sz w:val="22"/>
          <w:szCs w:val="22"/>
        </w:rPr>
        <w:t>lan</w:t>
      </w:r>
      <w:r w:rsidR="00FE6016">
        <w:rPr>
          <w:rFonts w:ascii="Arial" w:hAnsi="Arial" w:cs="Arial"/>
          <w:sz w:val="22"/>
          <w:szCs w:val="22"/>
        </w:rPr>
        <w:t xml:space="preserve"> is</w:t>
      </w:r>
      <w:r w:rsidR="00757D66">
        <w:rPr>
          <w:rFonts w:ascii="Arial" w:hAnsi="Arial" w:cs="Arial"/>
          <w:sz w:val="22"/>
          <w:szCs w:val="22"/>
        </w:rPr>
        <w:t xml:space="preserve"> ‘on track’</w:t>
      </w:r>
      <w:r w:rsidR="00F16388">
        <w:rPr>
          <w:rFonts w:ascii="Arial" w:hAnsi="Arial" w:cs="Arial"/>
          <w:sz w:val="22"/>
          <w:szCs w:val="22"/>
        </w:rPr>
        <w:t xml:space="preserve"> in</w:t>
      </w:r>
      <w:r w:rsidR="001A1D45">
        <w:rPr>
          <w:rFonts w:ascii="Arial" w:hAnsi="Arial" w:cs="Arial"/>
          <w:sz w:val="22"/>
          <w:szCs w:val="22"/>
        </w:rPr>
        <w:t xml:space="preserve"> </w:t>
      </w:r>
      <w:r w:rsidR="008274CE">
        <w:rPr>
          <w:rFonts w:ascii="Arial" w:hAnsi="Arial" w:cs="Arial"/>
          <w:sz w:val="22"/>
          <w:szCs w:val="22"/>
        </w:rPr>
        <w:t>achieving the</w:t>
      </w:r>
      <w:r w:rsidR="00DB7B90">
        <w:rPr>
          <w:rFonts w:ascii="Arial" w:hAnsi="Arial" w:cs="Arial"/>
          <w:sz w:val="22"/>
          <w:szCs w:val="22"/>
        </w:rPr>
        <w:t xml:space="preserve"> vision and </w:t>
      </w:r>
      <w:r w:rsidR="00DB7B90" w:rsidRPr="00DB7B90">
        <w:rPr>
          <w:rFonts w:ascii="Arial" w:hAnsi="Arial" w:cs="Arial"/>
          <w:sz w:val="22"/>
          <w:szCs w:val="22"/>
        </w:rPr>
        <w:t>objectives</w:t>
      </w:r>
      <w:r w:rsidR="008274CE">
        <w:rPr>
          <w:rFonts w:ascii="Arial" w:hAnsi="Arial" w:cs="Arial"/>
          <w:sz w:val="22"/>
          <w:szCs w:val="22"/>
        </w:rPr>
        <w:t xml:space="preserve"> set out. T</w:t>
      </w:r>
      <w:r w:rsidR="005C1B17">
        <w:rPr>
          <w:rFonts w:ascii="Arial" w:hAnsi="Arial" w:cs="Arial"/>
          <w:sz w:val="22"/>
          <w:szCs w:val="22"/>
        </w:rPr>
        <w:t>he findings of this report</w:t>
      </w:r>
      <w:r w:rsidR="00B9529E">
        <w:rPr>
          <w:rFonts w:ascii="Arial" w:hAnsi="Arial" w:cs="Arial"/>
          <w:sz w:val="22"/>
          <w:szCs w:val="22"/>
        </w:rPr>
        <w:t xml:space="preserve"> will inform </w:t>
      </w:r>
      <w:r w:rsidR="00B55009">
        <w:rPr>
          <w:rFonts w:ascii="Arial" w:hAnsi="Arial" w:cs="Arial"/>
          <w:sz w:val="22"/>
          <w:szCs w:val="22"/>
        </w:rPr>
        <w:t>recommended updates</w:t>
      </w:r>
      <w:r w:rsidR="00845009">
        <w:rPr>
          <w:rFonts w:ascii="Arial" w:hAnsi="Arial" w:cs="Arial"/>
          <w:sz w:val="22"/>
          <w:szCs w:val="22"/>
        </w:rPr>
        <w:t>/</w:t>
      </w:r>
      <w:r w:rsidR="00B11446">
        <w:rPr>
          <w:rFonts w:ascii="Arial" w:hAnsi="Arial" w:cs="Arial"/>
          <w:sz w:val="22"/>
          <w:szCs w:val="22"/>
        </w:rPr>
        <w:t>changes</w:t>
      </w:r>
      <w:r w:rsidR="002701B6">
        <w:rPr>
          <w:rFonts w:ascii="Arial" w:hAnsi="Arial" w:cs="Arial"/>
          <w:sz w:val="22"/>
          <w:szCs w:val="22"/>
        </w:rPr>
        <w:t xml:space="preserve"> </w:t>
      </w:r>
      <w:r w:rsidR="003C4F10">
        <w:rPr>
          <w:rFonts w:ascii="Arial" w:hAnsi="Arial" w:cs="Arial"/>
          <w:sz w:val="22"/>
          <w:szCs w:val="22"/>
        </w:rPr>
        <w:t>to</w:t>
      </w:r>
      <w:r w:rsidR="002701B6">
        <w:rPr>
          <w:rFonts w:ascii="Arial" w:hAnsi="Arial" w:cs="Arial"/>
          <w:sz w:val="22"/>
          <w:szCs w:val="22"/>
        </w:rPr>
        <w:t xml:space="preserve"> the</w:t>
      </w:r>
      <w:r w:rsidR="003C4F10">
        <w:rPr>
          <w:rFonts w:ascii="Arial" w:hAnsi="Arial" w:cs="Arial"/>
          <w:sz w:val="22"/>
          <w:szCs w:val="22"/>
        </w:rPr>
        <w:t xml:space="preserve"> </w:t>
      </w:r>
      <w:r w:rsidR="00D01F94">
        <w:rPr>
          <w:rFonts w:ascii="Arial" w:hAnsi="Arial" w:cs="Arial"/>
          <w:sz w:val="22"/>
          <w:szCs w:val="22"/>
        </w:rPr>
        <w:t xml:space="preserve">adopted Actions </w:t>
      </w:r>
      <w:r w:rsidR="00845009">
        <w:rPr>
          <w:rFonts w:ascii="Arial" w:hAnsi="Arial" w:cs="Arial"/>
          <w:sz w:val="22"/>
          <w:szCs w:val="22"/>
        </w:rPr>
        <w:t>and</w:t>
      </w:r>
      <w:r w:rsidR="008274CE">
        <w:rPr>
          <w:rFonts w:ascii="Arial" w:hAnsi="Arial" w:cs="Arial"/>
          <w:sz w:val="22"/>
          <w:szCs w:val="22"/>
        </w:rPr>
        <w:t xml:space="preserve"> Monitoring and Evaluation F</w:t>
      </w:r>
      <w:r w:rsidR="004B2BCD">
        <w:rPr>
          <w:rFonts w:ascii="Arial" w:hAnsi="Arial" w:cs="Arial"/>
          <w:sz w:val="22"/>
          <w:szCs w:val="22"/>
        </w:rPr>
        <w:t>ramework</w:t>
      </w:r>
      <w:r w:rsidR="008274CE">
        <w:rPr>
          <w:rFonts w:ascii="Arial" w:hAnsi="Arial" w:cs="Arial"/>
          <w:sz w:val="22"/>
          <w:szCs w:val="22"/>
        </w:rPr>
        <w:t>, as required.</w:t>
      </w:r>
    </w:p>
    <w:p w:rsidR="004B2BCD" w:rsidRDefault="004B2BCD" w:rsidP="00941D97">
      <w:pPr>
        <w:jc w:val="both"/>
        <w:rPr>
          <w:rFonts w:ascii="Arial" w:hAnsi="Arial" w:cs="Arial"/>
          <w:sz w:val="22"/>
          <w:szCs w:val="22"/>
        </w:rPr>
      </w:pPr>
    </w:p>
    <w:p w:rsidR="004B2BCD" w:rsidRPr="004B2BCD" w:rsidRDefault="009D26A5" w:rsidP="00941D97">
      <w:pPr>
        <w:jc w:val="both"/>
        <w:rPr>
          <w:rFonts w:ascii="Arial" w:hAnsi="Arial" w:cs="Arial"/>
          <w:sz w:val="22"/>
          <w:szCs w:val="22"/>
        </w:rPr>
      </w:pPr>
      <w:r>
        <w:rPr>
          <w:rFonts w:ascii="Arial" w:hAnsi="Arial" w:cs="Arial"/>
          <w:sz w:val="22"/>
          <w:szCs w:val="22"/>
        </w:rPr>
        <w:t xml:space="preserve">The scope of this </w:t>
      </w:r>
      <w:r w:rsidR="00757D66">
        <w:rPr>
          <w:rFonts w:ascii="Arial" w:hAnsi="Arial" w:cs="Arial"/>
          <w:sz w:val="22"/>
          <w:szCs w:val="22"/>
        </w:rPr>
        <w:t>review includes</w:t>
      </w:r>
      <w:r w:rsidR="004B2BCD" w:rsidRPr="004B2BCD">
        <w:rPr>
          <w:rFonts w:ascii="Arial" w:hAnsi="Arial" w:cs="Arial"/>
          <w:sz w:val="22"/>
          <w:szCs w:val="22"/>
        </w:rPr>
        <w:t xml:space="preserve"> an analysis of the following:</w:t>
      </w:r>
    </w:p>
    <w:p w:rsidR="004B2BCD" w:rsidRPr="004B2BCD" w:rsidRDefault="004B2BCD" w:rsidP="00941D97">
      <w:pPr>
        <w:jc w:val="both"/>
        <w:rPr>
          <w:rFonts w:ascii="Arial" w:hAnsi="Arial" w:cs="Arial"/>
          <w:sz w:val="22"/>
          <w:szCs w:val="22"/>
        </w:rPr>
      </w:pPr>
    </w:p>
    <w:p w:rsidR="004B2BCD" w:rsidRDefault="005C1B17" w:rsidP="00941D97">
      <w:pPr>
        <w:pStyle w:val="ListParagraph"/>
        <w:numPr>
          <w:ilvl w:val="0"/>
          <w:numId w:val="28"/>
        </w:numPr>
        <w:jc w:val="both"/>
        <w:rPr>
          <w:rFonts w:ascii="Arial" w:hAnsi="Arial"/>
          <w:szCs w:val="22"/>
        </w:rPr>
      </w:pPr>
      <w:r>
        <w:rPr>
          <w:rFonts w:ascii="Arial" w:hAnsi="Arial"/>
          <w:szCs w:val="22"/>
        </w:rPr>
        <w:t>A l</w:t>
      </w:r>
      <w:r w:rsidR="004B2BCD" w:rsidRPr="007E45A2">
        <w:rPr>
          <w:rFonts w:ascii="Arial" w:hAnsi="Arial"/>
          <w:szCs w:val="22"/>
        </w:rPr>
        <w:t>iterature review of all Council policies and strategies relevant to the GWMP</w:t>
      </w:r>
      <w:r w:rsidR="008274CE" w:rsidRPr="007E45A2">
        <w:rPr>
          <w:rFonts w:ascii="Arial" w:hAnsi="Arial"/>
          <w:szCs w:val="22"/>
        </w:rPr>
        <w:t xml:space="preserve"> and </w:t>
      </w:r>
      <w:r w:rsidR="007E45A2" w:rsidRPr="007E45A2">
        <w:rPr>
          <w:rFonts w:ascii="Arial" w:hAnsi="Arial"/>
          <w:szCs w:val="22"/>
        </w:rPr>
        <w:t>adopted since</w:t>
      </w:r>
      <w:r w:rsidR="008274CE" w:rsidRPr="007E45A2">
        <w:rPr>
          <w:rFonts w:ascii="Arial" w:hAnsi="Arial"/>
          <w:szCs w:val="22"/>
        </w:rPr>
        <w:t xml:space="preserve"> 2011 to ensure relevance and consisten</w:t>
      </w:r>
      <w:r w:rsidR="007E45A2" w:rsidRPr="007E45A2">
        <w:rPr>
          <w:rFonts w:ascii="Arial" w:hAnsi="Arial"/>
          <w:szCs w:val="22"/>
        </w:rPr>
        <w:t>cy with the adopted Green Wedge Management Plan.</w:t>
      </w:r>
      <w:r w:rsidR="004B2BCD" w:rsidRPr="007E45A2">
        <w:rPr>
          <w:rFonts w:ascii="Arial" w:hAnsi="Arial"/>
          <w:szCs w:val="22"/>
        </w:rPr>
        <w:t xml:space="preserve"> </w:t>
      </w:r>
    </w:p>
    <w:p w:rsidR="007E45A2" w:rsidRPr="007E45A2" w:rsidRDefault="007E45A2" w:rsidP="007E45A2">
      <w:pPr>
        <w:pStyle w:val="ListParagraph"/>
        <w:jc w:val="both"/>
        <w:rPr>
          <w:rFonts w:ascii="Arial" w:hAnsi="Arial"/>
          <w:szCs w:val="22"/>
        </w:rPr>
      </w:pPr>
    </w:p>
    <w:p w:rsidR="004B2BCD" w:rsidRPr="00795DF5" w:rsidRDefault="004B2BCD" w:rsidP="00941D97">
      <w:pPr>
        <w:pStyle w:val="ListParagraph"/>
        <w:numPr>
          <w:ilvl w:val="0"/>
          <w:numId w:val="28"/>
        </w:numPr>
        <w:jc w:val="both"/>
        <w:rPr>
          <w:rFonts w:ascii="Arial" w:hAnsi="Arial"/>
          <w:szCs w:val="22"/>
        </w:rPr>
      </w:pPr>
      <w:r w:rsidRPr="00795DF5">
        <w:rPr>
          <w:rFonts w:ascii="Arial" w:hAnsi="Arial"/>
          <w:szCs w:val="22"/>
        </w:rPr>
        <w:t>A review of</w:t>
      </w:r>
      <w:r w:rsidR="005C1B17">
        <w:rPr>
          <w:rFonts w:ascii="Arial" w:hAnsi="Arial"/>
          <w:szCs w:val="22"/>
        </w:rPr>
        <w:t xml:space="preserve"> the Monitoring and Evaluation F</w:t>
      </w:r>
      <w:r w:rsidRPr="00795DF5">
        <w:rPr>
          <w:rFonts w:ascii="Arial" w:hAnsi="Arial"/>
          <w:szCs w:val="22"/>
        </w:rPr>
        <w:t>ramework</w:t>
      </w:r>
      <w:r w:rsidR="00757D66">
        <w:rPr>
          <w:rFonts w:ascii="Arial" w:hAnsi="Arial"/>
          <w:szCs w:val="22"/>
        </w:rPr>
        <w:t>,</w:t>
      </w:r>
    </w:p>
    <w:p w:rsidR="004B2BCD" w:rsidRPr="004B2BCD" w:rsidRDefault="004B2BCD" w:rsidP="00941D97">
      <w:pPr>
        <w:ind w:firstLine="60"/>
        <w:jc w:val="both"/>
        <w:rPr>
          <w:rFonts w:ascii="Arial" w:hAnsi="Arial" w:cs="Arial"/>
          <w:sz w:val="22"/>
          <w:szCs w:val="22"/>
        </w:rPr>
      </w:pPr>
    </w:p>
    <w:p w:rsidR="004B2BCD" w:rsidRDefault="004B2BCD" w:rsidP="00941D97">
      <w:pPr>
        <w:pStyle w:val="ListParagraph"/>
        <w:numPr>
          <w:ilvl w:val="0"/>
          <w:numId w:val="28"/>
        </w:numPr>
        <w:jc w:val="both"/>
        <w:rPr>
          <w:rFonts w:ascii="Arial" w:hAnsi="Arial"/>
          <w:szCs w:val="22"/>
        </w:rPr>
      </w:pPr>
      <w:r w:rsidRPr="00795DF5">
        <w:rPr>
          <w:rFonts w:ascii="Arial" w:hAnsi="Arial"/>
          <w:szCs w:val="22"/>
        </w:rPr>
        <w:t>Internal consultation with relevant project managers</w:t>
      </w:r>
      <w:r w:rsidR="00795DF5" w:rsidRPr="00795DF5">
        <w:rPr>
          <w:rFonts w:ascii="Arial" w:hAnsi="Arial"/>
          <w:szCs w:val="22"/>
        </w:rPr>
        <w:t xml:space="preserve">/managers in relation to action </w:t>
      </w:r>
      <w:r w:rsidRPr="00795DF5">
        <w:rPr>
          <w:rFonts w:ascii="Arial" w:hAnsi="Arial"/>
          <w:szCs w:val="22"/>
        </w:rPr>
        <w:t>items linked to their dep</w:t>
      </w:r>
      <w:r w:rsidR="005C1B17">
        <w:rPr>
          <w:rFonts w:ascii="Arial" w:hAnsi="Arial"/>
          <w:szCs w:val="22"/>
        </w:rPr>
        <w:t>artment. This consultation sought</w:t>
      </w:r>
      <w:r w:rsidRPr="00795DF5">
        <w:rPr>
          <w:rFonts w:ascii="Arial" w:hAnsi="Arial"/>
          <w:szCs w:val="22"/>
        </w:rPr>
        <w:t xml:space="preserve"> to address, delayed/outstanding actions, alignment of actions with relevant departments, a</w:t>
      </w:r>
      <w:r w:rsidR="00757D66">
        <w:rPr>
          <w:rFonts w:ascii="Arial" w:hAnsi="Arial"/>
          <w:szCs w:val="22"/>
        </w:rPr>
        <w:t>ction wording and any issues encountered</w:t>
      </w:r>
      <w:r w:rsidRPr="00795DF5">
        <w:rPr>
          <w:rFonts w:ascii="Arial" w:hAnsi="Arial"/>
          <w:szCs w:val="22"/>
        </w:rPr>
        <w:t xml:space="preserve"> in the implementation of actions.</w:t>
      </w:r>
    </w:p>
    <w:p w:rsidR="00F623C0" w:rsidRPr="00F623C0" w:rsidRDefault="00F623C0" w:rsidP="00F623C0">
      <w:pPr>
        <w:pStyle w:val="ListParagraph"/>
        <w:rPr>
          <w:rFonts w:ascii="Arial" w:hAnsi="Arial"/>
          <w:szCs w:val="22"/>
        </w:rPr>
      </w:pPr>
    </w:p>
    <w:p w:rsidR="00F623C0" w:rsidRPr="00795DF5" w:rsidRDefault="00F623C0" w:rsidP="00F82745">
      <w:pPr>
        <w:pStyle w:val="ListParagraph"/>
        <w:ind w:left="0"/>
        <w:jc w:val="both"/>
        <w:rPr>
          <w:rFonts w:ascii="Arial" w:hAnsi="Arial"/>
          <w:szCs w:val="22"/>
        </w:rPr>
      </w:pPr>
      <w:r>
        <w:rPr>
          <w:rFonts w:ascii="Arial" w:hAnsi="Arial"/>
          <w:szCs w:val="22"/>
        </w:rPr>
        <w:t>The State Government is committed to the green wedge and its future protection. Therefore the 5 Year Review is timely and highlights Council’s commitment and progress in implementing its Green Wedge Management Plan.</w:t>
      </w:r>
    </w:p>
    <w:p w:rsidR="00115245" w:rsidRDefault="00115245" w:rsidP="00795DF5">
      <w:pPr>
        <w:rPr>
          <w:rFonts w:ascii="Arial" w:hAnsi="Arial" w:cs="Arial"/>
          <w:sz w:val="22"/>
          <w:szCs w:val="22"/>
        </w:rPr>
      </w:pPr>
    </w:p>
    <w:p w:rsidR="00115245" w:rsidRPr="00BB7F09" w:rsidRDefault="009D26A5">
      <w:pPr>
        <w:rPr>
          <w:rFonts w:ascii="Arial" w:hAnsi="Arial" w:cs="Arial"/>
          <w:b/>
          <w:sz w:val="22"/>
          <w:szCs w:val="22"/>
          <w:u w:val="single"/>
        </w:rPr>
      </w:pPr>
      <w:r w:rsidRPr="00BB7F09">
        <w:rPr>
          <w:rFonts w:ascii="Arial" w:hAnsi="Arial" w:cs="Arial"/>
          <w:b/>
          <w:sz w:val="22"/>
          <w:szCs w:val="22"/>
          <w:u w:val="single"/>
        </w:rPr>
        <w:t>2.0</w:t>
      </w:r>
      <w:r w:rsidR="00D54DC6" w:rsidRPr="00BB7F09">
        <w:rPr>
          <w:rFonts w:ascii="Arial" w:hAnsi="Arial" w:cs="Arial"/>
          <w:b/>
          <w:sz w:val="22"/>
          <w:szCs w:val="22"/>
          <w:u w:val="single"/>
        </w:rPr>
        <w:t xml:space="preserve"> </w:t>
      </w:r>
      <w:r w:rsidR="00115245" w:rsidRPr="00BB7F09">
        <w:rPr>
          <w:rFonts w:ascii="Arial" w:hAnsi="Arial" w:cs="Arial"/>
          <w:b/>
          <w:sz w:val="22"/>
          <w:szCs w:val="22"/>
          <w:u w:val="single"/>
        </w:rPr>
        <w:t>Project Background</w:t>
      </w:r>
    </w:p>
    <w:p w:rsidR="00A832D9" w:rsidRPr="00115245" w:rsidRDefault="00A832D9">
      <w:pPr>
        <w:rPr>
          <w:rFonts w:ascii="Arial" w:hAnsi="Arial" w:cs="Arial"/>
          <w:b/>
          <w:sz w:val="22"/>
          <w:szCs w:val="22"/>
        </w:rPr>
      </w:pPr>
    </w:p>
    <w:p w:rsidR="00D73818" w:rsidRDefault="003D6CF6" w:rsidP="00941D97">
      <w:pPr>
        <w:jc w:val="both"/>
        <w:rPr>
          <w:rFonts w:ascii="Arial" w:hAnsi="Arial" w:cs="Arial"/>
          <w:sz w:val="22"/>
          <w:szCs w:val="22"/>
        </w:rPr>
      </w:pPr>
      <w:r>
        <w:rPr>
          <w:rFonts w:ascii="Arial" w:hAnsi="Arial" w:cs="Arial"/>
          <w:sz w:val="22"/>
          <w:szCs w:val="22"/>
        </w:rPr>
        <w:t xml:space="preserve"> The </w:t>
      </w:r>
      <w:r w:rsidR="00154782">
        <w:rPr>
          <w:rFonts w:ascii="Arial" w:hAnsi="Arial" w:cs="Arial"/>
          <w:sz w:val="22"/>
          <w:szCs w:val="22"/>
        </w:rPr>
        <w:t>Green Wedge Manag</w:t>
      </w:r>
      <w:r>
        <w:rPr>
          <w:rFonts w:ascii="Arial" w:hAnsi="Arial" w:cs="Arial"/>
          <w:sz w:val="22"/>
          <w:szCs w:val="22"/>
        </w:rPr>
        <w:t>ement Plan (GWMP)</w:t>
      </w:r>
      <w:r w:rsidR="00A832D9" w:rsidRPr="00A832D9">
        <w:rPr>
          <w:rFonts w:ascii="Arial" w:hAnsi="Arial" w:cs="Arial"/>
          <w:sz w:val="22"/>
          <w:szCs w:val="22"/>
        </w:rPr>
        <w:t xml:space="preserve"> was initially developed to meet the requirements of the then State Government metropolitan strategy, Melbourne 2030 (DOI, 2002). </w:t>
      </w:r>
      <w:r w:rsidR="00154782">
        <w:rPr>
          <w:rFonts w:ascii="Arial" w:hAnsi="Arial" w:cs="Arial"/>
          <w:sz w:val="22"/>
          <w:szCs w:val="22"/>
        </w:rPr>
        <w:t xml:space="preserve"> Melbourne 2030 </w:t>
      </w:r>
      <w:r w:rsidR="00A832D9" w:rsidRPr="00A832D9">
        <w:rPr>
          <w:rFonts w:ascii="Arial" w:hAnsi="Arial" w:cs="Arial"/>
          <w:sz w:val="22"/>
          <w:szCs w:val="22"/>
        </w:rPr>
        <w:t>identified 12 gre</w:t>
      </w:r>
      <w:r w:rsidR="00757D66">
        <w:rPr>
          <w:rFonts w:ascii="Arial" w:hAnsi="Arial" w:cs="Arial"/>
          <w:sz w:val="22"/>
          <w:szCs w:val="22"/>
        </w:rPr>
        <w:t>en wedge areas in 17 municipal C</w:t>
      </w:r>
      <w:r w:rsidR="00A832D9" w:rsidRPr="00A832D9">
        <w:rPr>
          <w:rFonts w:ascii="Arial" w:hAnsi="Arial" w:cs="Arial"/>
          <w:sz w:val="22"/>
          <w:szCs w:val="22"/>
        </w:rPr>
        <w:t>ouncils across Melbourne and put in place policy to protect these valued areas including the establishment of an Urban Growth Boundary</w:t>
      </w:r>
      <w:r w:rsidR="00E9763F">
        <w:rPr>
          <w:rFonts w:ascii="Arial" w:hAnsi="Arial" w:cs="Arial"/>
          <w:sz w:val="22"/>
          <w:szCs w:val="22"/>
        </w:rPr>
        <w:t xml:space="preserve"> (S</w:t>
      </w:r>
      <w:r w:rsidR="00154782">
        <w:rPr>
          <w:rFonts w:ascii="Arial" w:hAnsi="Arial" w:cs="Arial"/>
          <w:sz w:val="22"/>
          <w:szCs w:val="22"/>
        </w:rPr>
        <w:t>ee Attachment 1</w:t>
      </w:r>
      <w:r w:rsidR="005C1B17">
        <w:rPr>
          <w:rFonts w:ascii="Arial" w:hAnsi="Arial" w:cs="Arial"/>
          <w:sz w:val="22"/>
          <w:szCs w:val="22"/>
        </w:rPr>
        <w:t>-</w:t>
      </w:r>
      <w:r w:rsidR="003B651A">
        <w:rPr>
          <w:rFonts w:ascii="Arial" w:hAnsi="Arial" w:cs="Arial"/>
          <w:sz w:val="22"/>
          <w:szCs w:val="22"/>
        </w:rPr>
        <w:t xml:space="preserve"> Map </w:t>
      </w:r>
      <w:r w:rsidR="00757D66">
        <w:rPr>
          <w:rFonts w:ascii="Arial" w:hAnsi="Arial" w:cs="Arial"/>
          <w:sz w:val="22"/>
          <w:szCs w:val="22"/>
        </w:rPr>
        <w:t>of Melbourne’s Green Wedge Area</w:t>
      </w:r>
      <w:r w:rsidR="003B651A">
        <w:rPr>
          <w:rFonts w:ascii="Arial" w:hAnsi="Arial" w:cs="Arial"/>
          <w:sz w:val="22"/>
          <w:szCs w:val="22"/>
        </w:rPr>
        <w:t>s</w:t>
      </w:r>
      <w:r w:rsidR="00154782">
        <w:rPr>
          <w:rFonts w:ascii="Arial" w:hAnsi="Arial" w:cs="Arial"/>
          <w:sz w:val="22"/>
          <w:szCs w:val="22"/>
        </w:rPr>
        <w:t>)</w:t>
      </w:r>
      <w:r w:rsidR="00A832D9" w:rsidRPr="00A832D9">
        <w:rPr>
          <w:rFonts w:ascii="Arial" w:hAnsi="Arial" w:cs="Arial"/>
          <w:sz w:val="22"/>
          <w:szCs w:val="22"/>
        </w:rPr>
        <w:t xml:space="preserve">. In order to achieve sustainable management outcomes, each local government area was required to develop a management plan for its </w:t>
      </w:r>
      <w:r w:rsidR="00B859E9">
        <w:rPr>
          <w:rFonts w:ascii="Arial" w:hAnsi="Arial" w:cs="Arial"/>
          <w:sz w:val="22"/>
          <w:szCs w:val="22"/>
        </w:rPr>
        <w:t>Green Wedge Area</w:t>
      </w:r>
      <w:r w:rsidR="00757D66">
        <w:rPr>
          <w:rFonts w:ascii="Arial" w:hAnsi="Arial" w:cs="Arial"/>
          <w:sz w:val="22"/>
          <w:szCs w:val="22"/>
        </w:rPr>
        <w:t>s</w:t>
      </w:r>
      <w:r w:rsidR="00B859E9">
        <w:rPr>
          <w:rFonts w:ascii="Arial" w:hAnsi="Arial" w:cs="Arial"/>
          <w:sz w:val="22"/>
          <w:szCs w:val="22"/>
        </w:rPr>
        <w:t>.</w:t>
      </w:r>
      <w:r w:rsidR="00154782">
        <w:rPr>
          <w:rFonts w:ascii="Arial" w:hAnsi="Arial" w:cs="Arial"/>
          <w:sz w:val="22"/>
          <w:szCs w:val="22"/>
        </w:rPr>
        <w:t xml:space="preserve"> </w:t>
      </w:r>
    </w:p>
    <w:p w:rsidR="00A832D9" w:rsidRDefault="00154782" w:rsidP="00941D97">
      <w:pPr>
        <w:jc w:val="both"/>
        <w:rPr>
          <w:rFonts w:ascii="Arial" w:hAnsi="Arial" w:cs="Arial"/>
          <w:sz w:val="22"/>
          <w:szCs w:val="22"/>
        </w:rPr>
      </w:pPr>
      <w:r>
        <w:rPr>
          <w:rFonts w:ascii="Arial" w:hAnsi="Arial" w:cs="Arial"/>
          <w:sz w:val="22"/>
          <w:szCs w:val="22"/>
        </w:rPr>
        <w:lastRenderedPageBreak/>
        <w:t xml:space="preserve">In the City of </w:t>
      </w:r>
      <w:r w:rsidR="003B651A">
        <w:rPr>
          <w:rFonts w:ascii="Arial" w:hAnsi="Arial" w:cs="Arial"/>
          <w:sz w:val="22"/>
          <w:szCs w:val="22"/>
        </w:rPr>
        <w:t>Whittlesea,</w:t>
      </w:r>
      <w:r>
        <w:rPr>
          <w:rFonts w:ascii="Arial" w:hAnsi="Arial" w:cs="Arial"/>
          <w:sz w:val="22"/>
          <w:szCs w:val="22"/>
        </w:rPr>
        <w:t xml:space="preserve"> the green wedge</w:t>
      </w:r>
      <w:r w:rsidR="00757D66">
        <w:rPr>
          <w:rFonts w:ascii="Arial" w:hAnsi="Arial" w:cs="Arial"/>
          <w:sz w:val="22"/>
          <w:szCs w:val="22"/>
        </w:rPr>
        <w:t xml:space="preserve">s area represents approximately </w:t>
      </w:r>
      <w:r w:rsidR="003B651A">
        <w:rPr>
          <w:rFonts w:ascii="Arial" w:hAnsi="Arial" w:cs="Arial"/>
          <w:sz w:val="22"/>
          <w:szCs w:val="22"/>
        </w:rPr>
        <w:t>61% of the municipality (See Attachment 2</w:t>
      </w:r>
      <w:r w:rsidR="005C1B17">
        <w:rPr>
          <w:rFonts w:ascii="Arial" w:hAnsi="Arial" w:cs="Arial"/>
          <w:sz w:val="22"/>
          <w:szCs w:val="22"/>
        </w:rPr>
        <w:t>-</w:t>
      </w:r>
      <w:r w:rsidR="003B651A">
        <w:rPr>
          <w:rFonts w:ascii="Arial" w:hAnsi="Arial" w:cs="Arial"/>
          <w:sz w:val="22"/>
          <w:szCs w:val="22"/>
        </w:rPr>
        <w:t>Whittlesea’s Green Wedge Areas).</w:t>
      </w:r>
    </w:p>
    <w:p w:rsidR="00B859E9" w:rsidRPr="00A832D9" w:rsidRDefault="00B859E9" w:rsidP="00941D97">
      <w:pPr>
        <w:jc w:val="both"/>
        <w:rPr>
          <w:rFonts w:ascii="Arial" w:hAnsi="Arial" w:cs="Arial"/>
          <w:sz w:val="22"/>
          <w:szCs w:val="22"/>
        </w:rPr>
      </w:pPr>
    </w:p>
    <w:p w:rsidR="002A3CFD" w:rsidRDefault="00A832D9" w:rsidP="00941D97">
      <w:pPr>
        <w:jc w:val="both"/>
        <w:rPr>
          <w:rFonts w:ascii="Arial" w:hAnsi="Arial" w:cs="Arial"/>
          <w:sz w:val="22"/>
          <w:szCs w:val="22"/>
        </w:rPr>
      </w:pPr>
      <w:r w:rsidRPr="00A832D9">
        <w:rPr>
          <w:rFonts w:ascii="Arial" w:hAnsi="Arial" w:cs="Arial"/>
          <w:sz w:val="22"/>
          <w:szCs w:val="22"/>
        </w:rPr>
        <w:t>Whittlesea’s GWMP was adopted by Council on the 19 July 2011. It outlines Council’s vision, objectives, strategies and implementation actions required to enable sustainable management of the gree</w:t>
      </w:r>
      <w:r w:rsidR="004C3C62">
        <w:rPr>
          <w:rFonts w:ascii="Arial" w:hAnsi="Arial" w:cs="Arial"/>
          <w:sz w:val="22"/>
          <w:szCs w:val="22"/>
        </w:rPr>
        <w:t>n wedge areas</w:t>
      </w:r>
      <w:r w:rsidR="003B651A">
        <w:rPr>
          <w:rFonts w:ascii="Arial" w:hAnsi="Arial" w:cs="Arial"/>
          <w:sz w:val="22"/>
          <w:szCs w:val="22"/>
        </w:rPr>
        <w:t xml:space="preserve">, </w:t>
      </w:r>
      <w:r w:rsidR="003D6CF6">
        <w:rPr>
          <w:rFonts w:ascii="Arial" w:hAnsi="Arial" w:cs="Arial"/>
          <w:sz w:val="22"/>
          <w:szCs w:val="22"/>
        </w:rPr>
        <w:t>in line</w:t>
      </w:r>
      <w:r w:rsidR="003B651A">
        <w:rPr>
          <w:rFonts w:ascii="Arial" w:hAnsi="Arial" w:cs="Arial"/>
          <w:sz w:val="22"/>
          <w:szCs w:val="22"/>
        </w:rPr>
        <w:t xml:space="preserve"> with the community vision. The GWMP identifies the values and feature</w:t>
      </w:r>
      <w:r w:rsidR="00AB0B4D">
        <w:rPr>
          <w:rFonts w:ascii="Arial" w:hAnsi="Arial" w:cs="Arial"/>
          <w:sz w:val="22"/>
          <w:szCs w:val="22"/>
        </w:rPr>
        <w:t>s</w:t>
      </w:r>
      <w:r w:rsidR="003B651A">
        <w:rPr>
          <w:rFonts w:ascii="Arial" w:hAnsi="Arial" w:cs="Arial"/>
          <w:sz w:val="22"/>
          <w:szCs w:val="22"/>
        </w:rPr>
        <w:t xml:space="preserve"> that should be protected and maintained. It also identifies current issu</w:t>
      </w:r>
      <w:r w:rsidR="00283898">
        <w:rPr>
          <w:rFonts w:ascii="Arial" w:hAnsi="Arial" w:cs="Arial"/>
          <w:sz w:val="22"/>
          <w:szCs w:val="22"/>
        </w:rPr>
        <w:t>es and opportunities for action to protect and monitor the Green Wedge.</w:t>
      </w:r>
      <w:r w:rsidRPr="00A832D9">
        <w:rPr>
          <w:rFonts w:ascii="Arial" w:hAnsi="Arial" w:cs="Arial"/>
          <w:sz w:val="22"/>
          <w:szCs w:val="22"/>
        </w:rPr>
        <w:t xml:space="preserve"> </w:t>
      </w:r>
    </w:p>
    <w:p w:rsidR="002A3CFD" w:rsidRDefault="002A3CFD" w:rsidP="00941D97">
      <w:pPr>
        <w:jc w:val="both"/>
        <w:rPr>
          <w:rFonts w:ascii="Arial" w:hAnsi="Arial" w:cs="Arial"/>
          <w:sz w:val="22"/>
          <w:szCs w:val="22"/>
        </w:rPr>
      </w:pPr>
    </w:p>
    <w:p w:rsidR="00A832D9" w:rsidRDefault="00A832D9" w:rsidP="00941D97">
      <w:pPr>
        <w:jc w:val="both"/>
        <w:rPr>
          <w:rFonts w:ascii="Arial" w:hAnsi="Arial" w:cs="Arial"/>
          <w:sz w:val="22"/>
          <w:szCs w:val="22"/>
        </w:rPr>
      </w:pPr>
      <w:r w:rsidRPr="00A832D9">
        <w:rPr>
          <w:rFonts w:ascii="Arial" w:hAnsi="Arial" w:cs="Arial"/>
          <w:sz w:val="22"/>
          <w:szCs w:val="22"/>
        </w:rPr>
        <w:t>The GWMP included</w:t>
      </w:r>
      <w:r w:rsidR="00AB0B4D">
        <w:rPr>
          <w:rFonts w:ascii="Arial" w:hAnsi="Arial" w:cs="Arial"/>
          <w:sz w:val="22"/>
          <w:szCs w:val="22"/>
        </w:rPr>
        <w:t xml:space="preserve"> </w:t>
      </w:r>
      <w:r w:rsidR="004C3C62">
        <w:rPr>
          <w:rFonts w:ascii="Arial" w:hAnsi="Arial" w:cs="Arial"/>
          <w:sz w:val="22"/>
          <w:szCs w:val="22"/>
        </w:rPr>
        <w:t>an Action Plan comprising</w:t>
      </w:r>
      <w:r w:rsidRPr="00A832D9">
        <w:rPr>
          <w:rFonts w:ascii="Arial" w:hAnsi="Arial" w:cs="Arial"/>
          <w:sz w:val="22"/>
          <w:szCs w:val="22"/>
        </w:rPr>
        <w:t xml:space="preserve"> 84 actions relating to the GWMP’s themes of land, biodiversity, water a</w:t>
      </w:r>
      <w:r w:rsidR="00AB0B4D">
        <w:rPr>
          <w:rFonts w:ascii="Arial" w:hAnsi="Arial" w:cs="Arial"/>
          <w:sz w:val="22"/>
          <w:szCs w:val="22"/>
        </w:rPr>
        <w:t xml:space="preserve">nd people. In summary the Action Plan included: </w:t>
      </w:r>
    </w:p>
    <w:p w:rsidR="00AB0B4D" w:rsidRPr="00DA72BF" w:rsidRDefault="00AB0B4D" w:rsidP="00DA72BF">
      <w:pPr>
        <w:pStyle w:val="ListParagraph"/>
        <w:numPr>
          <w:ilvl w:val="0"/>
          <w:numId w:val="36"/>
        </w:numPr>
        <w:jc w:val="both"/>
        <w:rPr>
          <w:rFonts w:ascii="Arial" w:hAnsi="Arial"/>
          <w:szCs w:val="22"/>
        </w:rPr>
      </w:pPr>
      <w:r w:rsidRPr="00DA72BF">
        <w:rPr>
          <w:rFonts w:ascii="Arial" w:hAnsi="Arial"/>
          <w:szCs w:val="22"/>
        </w:rPr>
        <w:t>31 short-term actions to commence by Year 3 (2013/2014)</w:t>
      </w:r>
    </w:p>
    <w:p w:rsidR="00AB0B4D" w:rsidRPr="00DA72BF" w:rsidRDefault="00AB0B4D" w:rsidP="00DA72BF">
      <w:pPr>
        <w:pStyle w:val="ListParagraph"/>
        <w:numPr>
          <w:ilvl w:val="0"/>
          <w:numId w:val="36"/>
        </w:numPr>
        <w:jc w:val="both"/>
        <w:rPr>
          <w:rFonts w:ascii="Arial" w:hAnsi="Arial"/>
          <w:szCs w:val="22"/>
        </w:rPr>
      </w:pPr>
      <w:r w:rsidRPr="00DA72BF">
        <w:rPr>
          <w:rFonts w:ascii="Arial" w:hAnsi="Arial"/>
          <w:szCs w:val="22"/>
        </w:rPr>
        <w:t>22 medium-term actions to commence by Year 7 (2017/2018)</w:t>
      </w:r>
    </w:p>
    <w:p w:rsidR="00DA72BF" w:rsidRPr="00DA72BF" w:rsidRDefault="00AB0B4D" w:rsidP="00DA72BF">
      <w:pPr>
        <w:pStyle w:val="ListParagraph"/>
        <w:numPr>
          <w:ilvl w:val="0"/>
          <w:numId w:val="36"/>
        </w:numPr>
        <w:jc w:val="both"/>
        <w:rPr>
          <w:rFonts w:ascii="Arial" w:hAnsi="Arial"/>
          <w:szCs w:val="22"/>
        </w:rPr>
      </w:pPr>
      <w:r w:rsidRPr="00DA72BF">
        <w:rPr>
          <w:rFonts w:ascii="Arial" w:hAnsi="Arial"/>
          <w:szCs w:val="22"/>
        </w:rPr>
        <w:t>1 lon</w:t>
      </w:r>
      <w:r w:rsidR="00DA72BF" w:rsidRPr="00DA72BF">
        <w:rPr>
          <w:rFonts w:ascii="Arial" w:hAnsi="Arial"/>
          <w:szCs w:val="22"/>
        </w:rPr>
        <w:t>g-term action</w:t>
      </w:r>
      <w:r w:rsidR="00462450">
        <w:rPr>
          <w:rFonts w:ascii="Arial" w:hAnsi="Arial"/>
          <w:szCs w:val="22"/>
        </w:rPr>
        <w:t xml:space="preserve"> to commence after Year 7; and</w:t>
      </w:r>
    </w:p>
    <w:p w:rsidR="00AB0B4D" w:rsidRPr="00DA72BF" w:rsidRDefault="00DA72BF" w:rsidP="00DA72BF">
      <w:pPr>
        <w:pStyle w:val="ListParagraph"/>
        <w:numPr>
          <w:ilvl w:val="0"/>
          <w:numId w:val="36"/>
        </w:numPr>
        <w:jc w:val="both"/>
        <w:rPr>
          <w:rFonts w:ascii="Arial" w:hAnsi="Arial"/>
          <w:szCs w:val="22"/>
        </w:rPr>
      </w:pPr>
      <w:r w:rsidRPr="00DA72BF">
        <w:rPr>
          <w:rFonts w:ascii="Arial" w:hAnsi="Arial"/>
          <w:szCs w:val="22"/>
        </w:rPr>
        <w:t>30 on-going actions to be monitored to 2021.</w:t>
      </w:r>
      <w:r w:rsidR="00AB0B4D" w:rsidRPr="00DA72BF">
        <w:rPr>
          <w:rFonts w:ascii="Arial" w:hAnsi="Arial"/>
          <w:szCs w:val="22"/>
        </w:rPr>
        <w:t xml:space="preserve"> </w:t>
      </w:r>
    </w:p>
    <w:p w:rsidR="00B859E9" w:rsidRDefault="00B859E9" w:rsidP="00941D97">
      <w:pPr>
        <w:jc w:val="both"/>
        <w:rPr>
          <w:rFonts w:ascii="Arial" w:hAnsi="Arial" w:cs="Arial"/>
          <w:sz w:val="22"/>
          <w:szCs w:val="22"/>
        </w:rPr>
      </w:pPr>
    </w:p>
    <w:p w:rsidR="00A832D9" w:rsidRDefault="00A832D9" w:rsidP="00941D97">
      <w:pPr>
        <w:jc w:val="both"/>
        <w:rPr>
          <w:rFonts w:ascii="Arial" w:hAnsi="Arial" w:cs="Arial"/>
          <w:sz w:val="22"/>
          <w:szCs w:val="22"/>
        </w:rPr>
      </w:pPr>
      <w:r w:rsidRPr="00A832D9">
        <w:rPr>
          <w:rFonts w:ascii="Arial" w:hAnsi="Arial" w:cs="Arial"/>
          <w:sz w:val="22"/>
          <w:szCs w:val="22"/>
        </w:rPr>
        <w:t>The St</w:t>
      </w:r>
      <w:r w:rsidR="009D26A5">
        <w:rPr>
          <w:rFonts w:ascii="Arial" w:hAnsi="Arial" w:cs="Arial"/>
          <w:sz w:val="22"/>
          <w:szCs w:val="22"/>
        </w:rPr>
        <w:t>rategic Planning &amp; Design</w:t>
      </w:r>
      <w:r w:rsidRPr="00A832D9">
        <w:rPr>
          <w:rFonts w:ascii="Arial" w:hAnsi="Arial" w:cs="Arial"/>
          <w:sz w:val="22"/>
          <w:szCs w:val="22"/>
        </w:rPr>
        <w:t xml:space="preserve"> Department</w:t>
      </w:r>
      <w:r w:rsidR="009D26A5">
        <w:rPr>
          <w:rFonts w:ascii="Arial" w:hAnsi="Arial" w:cs="Arial"/>
          <w:sz w:val="22"/>
          <w:szCs w:val="22"/>
        </w:rPr>
        <w:t xml:space="preserve"> (SP&amp;D)</w:t>
      </w:r>
      <w:r w:rsidRPr="00A832D9">
        <w:rPr>
          <w:rFonts w:ascii="Arial" w:hAnsi="Arial" w:cs="Arial"/>
          <w:sz w:val="22"/>
          <w:szCs w:val="22"/>
        </w:rPr>
        <w:t xml:space="preserve"> is responsi</w:t>
      </w:r>
      <w:r w:rsidR="009D26A5">
        <w:rPr>
          <w:rFonts w:ascii="Arial" w:hAnsi="Arial" w:cs="Arial"/>
          <w:sz w:val="22"/>
          <w:szCs w:val="22"/>
        </w:rPr>
        <w:t>ble for administering</w:t>
      </w:r>
      <w:r w:rsidR="004C3C62">
        <w:rPr>
          <w:rFonts w:ascii="Arial" w:hAnsi="Arial" w:cs="Arial"/>
          <w:sz w:val="22"/>
          <w:szCs w:val="22"/>
        </w:rPr>
        <w:t xml:space="preserve"> and co-ordinating</w:t>
      </w:r>
      <w:r w:rsidR="009D26A5">
        <w:rPr>
          <w:rFonts w:ascii="Arial" w:hAnsi="Arial" w:cs="Arial"/>
          <w:sz w:val="22"/>
          <w:szCs w:val="22"/>
        </w:rPr>
        <w:t xml:space="preserve"> the GWM</w:t>
      </w:r>
      <w:r w:rsidR="00DA72BF">
        <w:rPr>
          <w:rFonts w:ascii="Arial" w:hAnsi="Arial" w:cs="Arial"/>
          <w:sz w:val="22"/>
          <w:szCs w:val="22"/>
        </w:rPr>
        <w:t xml:space="preserve">P Monitoring and Evaluation Framework. This </w:t>
      </w:r>
      <w:r w:rsidRPr="00A832D9">
        <w:rPr>
          <w:rFonts w:ascii="Arial" w:hAnsi="Arial" w:cs="Arial"/>
          <w:sz w:val="22"/>
          <w:szCs w:val="22"/>
        </w:rPr>
        <w:t xml:space="preserve">is an operational plan to coordinate, monitor and evaluate the progress of responsible Council departments against the Action Plan.  </w:t>
      </w:r>
      <w:r w:rsidR="004C3C62">
        <w:rPr>
          <w:rFonts w:ascii="Arial" w:hAnsi="Arial" w:cs="Arial"/>
          <w:sz w:val="22"/>
          <w:szCs w:val="22"/>
        </w:rPr>
        <w:t>This Framework</w:t>
      </w:r>
      <w:r w:rsidRPr="00A832D9">
        <w:rPr>
          <w:rFonts w:ascii="Arial" w:hAnsi="Arial" w:cs="Arial"/>
          <w:sz w:val="22"/>
          <w:szCs w:val="22"/>
        </w:rPr>
        <w:t xml:space="preserve"> was adopted by Council with a requirement for regular reporting.  </w:t>
      </w:r>
    </w:p>
    <w:p w:rsidR="00B859E9" w:rsidRPr="00A832D9" w:rsidRDefault="00B859E9" w:rsidP="00941D97">
      <w:pPr>
        <w:jc w:val="both"/>
        <w:rPr>
          <w:rFonts w:ascii="Arial" w:hAnsi="Arial" w:cs="Arial"/>
          <w:sz w:val="22"/>
          <w:szCs w:val="22"/>
        </w:rPr>
      </w:pPr>
    </w:p>
    <w:p w:rsidR="00A832D9" w:rsidRDefault="00A832D9" w:rsidP="00941D97">
      <w:pPr>
        <w:jc w:val="both"/>
        <w:rPr>
          <w:rFonts w:ascii="Arial" w:hAnsi="Arial" w:cs="Arial"/>
          <w:sz w:val="22"/>
          <w:szCs w:val="22"/>
        </w:rPr>
      </w:pPr>
      <w:r w:rsidRPr="00A832D9">
        <w:rPr>
          <w:rFonts w:ascii="Arial" w:hAnsi="Arial" w:cs="Arial"/>
          <w:sz w:val="22"/>
          <w:szCs w:val="22"/>
        </w:rPr>
        <w:t>Reporting on the progress of the GWMP actio</w:t>
      </w:r>
      <w:r w:rsidR="009D26A5">
        <w:rPr>
          <w:rFonts w:ascii="Arial" w:hAnsi="Arial" w:cs="Arial"/>
          <w:sz w:val="22"/>
          <w:szCs w:val="22"/>
        </w:rPr>
        <w:t>ns includes the following requirement</w:t>
      </w:r>
      <w:r w:rsidRPr="00A832D9">
        <w:rPr>
          <w:rFonts w:ascii="Arial" w:hAnsi="Arial" w:cs="Arial"/>
          <w:sz w:val="22"/>
          <w:szCs w:val="22"/>
        </w:rPr>
        <w:t>s:</w:t>
      </w:r>
    </w:p>
    <w:p w:rsidR="009D26A5" w:rsidRPr="00A832D9" w:rsidRDefault="009D26A5" w:rsidP="00941D97">
      <w:pPr>
        <w:jc w:val="both"/>
        <w:rPr>
          <w:rFonts w:ascii="Arial" w:hAnsi="Arial" w:cs="Arial"/>
          <w:sz w:val="22"/>
          <w:szCs w:val="22"/>
        </w:rPr>
      </w:pPr>
    </w:p>
    <w:p w:rsidR="00A832D9" w:rsidRPr="001B39F0" w:rsidRDefault="00462450" w:rsidP="00941D97">
      <w:pPr>
        <w:pStyle w:val="ListParagraph"/>
        <w:numPr>
          <w:ilvl w:val="0"/>
          <w:numId w:val="30"/>
        </w:numPr>
        <w:jc w:val="both"/>
        <w:rPr>
          <w:rFonts w:ascii="Arial" w:hAnsi="Arial"/>
          <w:szCs w:val="22"/>
        </w:rPr>
      </w:pPr>
      <w:r>
        <w:rPr>
          <w:rFonts w:ascii="Arial" w:hAnsi="Arial"/>
          <w:szCs w:val="22"/>
        </w:rPr>
        <w:t>Collect</w:t>
      </w:r>
      <w:r w:rsidR="00A832D9" w:rsidRPr="001B39F0">
        <w:rPr>
          <w:rFonts w:ascii="Arial" w:hAnsi="Arial"/>
          <w:szCs w:val="22"/>
        </w:rPr>
        <w:t xml:space="preserve"> quarterly progress updates from responsible departments;</w:t>
      </w:r>
    </w:p>
    <w:p w:rsidR="00A832D9" w:rsidRPr="001B39F0" w:rsidRDefault="00462450" w:rsidP="00941D97">
      <w:pPr>
        <w:pStyle w:val="ListParagraph"/>
        <w:numPr>
          <w:ilvl w:val="0"/>
          <w:numId w:val="30"/>
        </w:numPr>
        <w:jc w:val="both"/>
        <w:rPr>
          <w:rFonts w:ascii="Arial" w:hAnsi="Arial"/>
          <w:szCs w:val="22"/>
        </w:rPr>
      </w:pPr>
      <w:r>
        <w:rPr>
          <w:rFonts w:ascii="Arial" w:hAnsi="Arial"/>
          <w:szCs w:val="22"/>
        </w:rPr>
        <w:t>Prepare</w:t>
      </w:r>
      <w:r w:rsidR="00A832D9" w:rsidRPr="001B39F0">
        <w:rPr>
          <w:rFonts w:ascii="Arial" w:hAnsi="Arial"/>
          <w:szCs w:val="22"/>
        </w:rPr>
        <w:t xml:space="preserve"> annual progress reports to Council;</w:t>
      </w:r>
    </w:p>
    <w:p w:rsidR="00A832D9" w:rsidRPr="001B39F0" w:rsidRDefault="00462450" w:rsidP="00941D97">
      <w:pPr>
        <w:pStyle w:val="ListParagraph"/>
        <w:numPr>
          <w:ilvl w:val="0"/>
          <w:numId w:val="30"/>
        </w:numPr>
        <w:jc w:val="both"/>
        <w:rPr>
          <w:rFonts w:ascii="Arial" w:hAnsi="Arial"/>
          <w:szCs w:val="22"/>
        </w:rPr>
      </w:pPr>
      <w:r>
        <w:rPr>
          <w:rFonts w:ascii="Arial" w:hAnsi="Arial"/>
          <w:szCs w:val="22"/>
        </w:rPr>
        <w:t>Prepare</w:t>
      </w:r>
      <w:r w:rsidR="00A832D9" w:rsidRPr="001B39F0">
        <w:rPr>
          <w:rFonts w:ascii="Arial" w:hAnsi="Arial"/>
          <w:szCs w:val="22"/>
        </w:rPr>
        <w:t xml:space="preserve"> a 3 year report (completed) an</w:t>
      </w:r>
      <w:r w:rsidR="00502326">
        <w:rPr>
          <w:rFonts w:ascii="Arial" w:hAnsi="Arial"/>
          <w:szCs w:val="22"/>
        </w:rPr>
        <w:t>d a 7 year report (due in 2018)</w:t>
      </w:r>
      <w:r>
        <w:rPr>
          <w:rFonts w:ascii="Arial" w:hAnsi="Arial"/>
          <w:szCs w:val="22"/>
        </w:rPr>
        <w:t>;</w:t>
      </w:r>
      <w:r w:rsidR="00502326">
        <w:rPr>
          <w:rFonts w:ascii="Arial" w:hAnsi="Arial"/>
          <w:szCs w:val="22"/>
        </w:rPr>
        <w:t xml:space="preserve"> and</w:t>
      </w:r>
    </w:p>
    <w:p w:rsidR="00B859E9" w:rsidRDefault="00462450" w:rsidP="00941D97">
      <w:pPr>
        <w:pStyle w:val="ListParagraph"/>
        <w:numPr>
          <w:ilvl w:val="0"/>
          <w:numId w:val="29"/>
        </w:numPr>
        <w:jc w:val="both"/>
        <w:rPr>
          <w:rFonts w:ascii="Arial" w:hAnsi="Arial"/>
          <w:szCs w:val="22"/>
        </w:rPr>
      </w:pPr>
      <w:r>
        <w:rPr>
          <w:rFonts w:ascii="Arial" w:hAnsi="Arial"/>
          <w:szCs w:val="22"/>
        </w:rPr>
        <w:t>Undertake</w:t>
      </w:r>
      <w:r w:rsidR="00A832D9" w:rsidRPr="001B39F0">
        <w:rPr>
          <w:rFonts w:ascii="Arial" w:hAnsi="Arial"/>
          <w:szCs w:val="22"/>
        </w:rPr>
        <w:t xml:space="preserve"> a full (5 year) review of the GW</w:t>
      </w:r>
      <w:r w:rsidR="00502326">
        <w:rPr>
          <w:rFonts w:ascii="Arial" w:hAnsi="Arial"/>
          <w:szCs w:val="22"/>
        </w:rPr>
        <w:t>MP in 2016.</w:t>
      </w:r>
    </w:p>
    <w:p w:rsidR="00502326" w:rsidRPr="00490CFF" w:rsidRDefault="00502326" w:rsidP="00941D97">
      <w:pPr>
        <w:pStyle w:val="ListParagraph"/>
        <w:jc w:val="both"/>
        <w:rPr>
          <w:rFonts w:ascii="Arial" w:hAnsi="Arial"/>
          <w:szCs w:val="22"/>
        </w:rPr>
      </w:pPr>
    </w:p>
    <w:p w:rsidR="00283898" w:rsidRDefault="00A832D9" w:rsidP="00941D97">
      <w:pPr>
        <w:jc w:val="both"/>
        <w:rPr>
          <w:rFonts w:ascii="Arial" w:hAnsi="Arial" w:cs="Arial"/>
          <w:sz w:val="22"/>
          <w:szCs w:val="22"/>
        </w:rPr>
      </w:pPr>
      <w:r w:rsidRPr="00A832D9">
        <w:rPr>
          <w:rFonts w:ascii="Arial" w:hAnsi="Arial" w:cs="Arial"/>
          <w:sz w:val="22"/>
          <w:szCs w:val="22"/>
        </w:rPr>
        <w:t>The Year 3 Report was completed in October 2013, summarising the progress against the short term</w:t>
      </w:r>
      <w:r w:rsidR="00462450">
        <w:rPr>
          <w:rFonts w:ascii="Arial" w:hAnsi="Arial" w:cs="Arial"/>
          <w:sz w:val="22"/>
          <w:szCs w:val="22"/>
        </w:rPr>
        <w:t xml:space="preserve"> actions identified in the GWMP.</w:t>
      </w:r>
      <w:r w:rsidR="00283898">
        <w:rPr>
          <w:rFonts w:ascii="Arial" w:hAnsi="Arial" w:cs="Arial"/>
          <w:sz w:val="22"/>
          <w:szCs w:val="22"/>
        </w:rPr>
        <w:t xml:space="preserve"> </w:t>
      </w:r>
      <w:r w:rsidR="00462450">
        <w:rPr>
          <w:rFonts w:ascii="Arial" w:hAnsi="Arial" w:cs="Arial"/>
          <w:sz w:val="22"/>
          <w:szCs w:val="22"/>
        </w:rPr>
        <w:t xml:space="preserve">The 2015 annual progress report </w:t>
      </w:r>
      <w:r w:rsidRPr="00A832D9">
        <w:rPr>
          <w:rFonts w:ascii="Arial" w:hAnsi="Arial" w:cs="Arial"/>
          <w:sz w:val="22"/>
          <w:szCs w:val="22"/>
        </w:rPr>
        <w:t>was presented to Council in Nov</w:t>
      </w:r>
      <w:r w:rsidR="009D26A5">
        <w:rPr>
          <w:rFonts w:ascii="Arial" w:hAnsi="Arial" w:cs="Arial"/>
          <w:sz w:val="22"/>
          <w:szCs w:val="22"/>
        </w:rPr>
        <w:t xml:space="preserve">ember </w:t>
      </w:r>
      <w:r w:rsidR="001B39F0">
        <w:rPr>
          <w:rFonts w:ascii="Arial" w:hAnsi="Arial" w:cs="Arial"/>
          <w:sz w:val="22"/>
          <w:szCs w:val="22"/>
        </w:rPr>
        <w:t>2015</w:t>
      </w:r>
      <w:r w:rsidRPr="00A832D9">
        <w:rPr>
          <w:rFonts w:ascii="Arial" w:hAnsi="Arial" w:cs="Arial"/>
          <w:sz w:val="22"/>
          <w:szCs w:val="22"/>
        </w:rPr>
        <w:t>.</w:t>
      </w:r>
    </w:p>
    <w:p w:rsidR="00283898" w:rsidRDefault="00283898" w:rsidP="00941D97">
      <w:pPr>
        <w:jc w:val="both"/>
        <w:rPr>
          <w:rFonts w:ascii="Arial" w:hAnsi="Arial" w:cs="Arial"/>
          <w:sz w:val="22"/>
          <w:szCs w:val="22"/>
        </w:rPr>
      </w:pPr>
    </w:p>
    <w:p w:rsidR="00115245" w:rsidRDefault="00283898" w:rsidP="00941D97">
      <w:pPr>
        <w:jc w:val="both"/>
        <w:rPr>
          <w:rFonts w:ascii="Arial" w:hAnsi="Arial" w:cs="Arial"/>
          <w:sz w:val="22"/>
          <w:szCs w:val="22"/>
        </w:rPr>
      </w:pPr>
      <w:r>
        <w:rPr>
          <w:rFonts w:ascii="Arial" w:hAnsi="Arial" w:cs="Arial"/>
          <w:sz w:val="22"/>
          <w:szCs w:val="22"/>
        </w:rPr>
        <w:t xml:space="preserve"> </w:t>
      </w:r>
      <w:r w:rsidR="0005608F">
        <w:rPr>
          <w:rFonts w:ascii="Arial" w:hAnsi="Arial" w:cs="Arial"/>
          <w:sz w:val="22"/>
          <w:szCs w:val="22"/>
        </w:rPr>
        <w:t xml:space="preserve">The GWMP is a 10 year plan </w:t>
      </w:r>
      <w:r w:rsidR="007F5FEC">
        <w:rPr>
          <w:rFonts w:ascii="Arial" w:hAnsi="Arial" w:cs="Arial"/>
          <w:sz w:val="22"/>
          <w:szCs w:val="22"/>
        </w:rPr>
        <w:t xml:space="preserve">and the purpose of a review at the 5 year mark </w:t>
      </w:r>
      <w:r w:rsidR="007C3970">
        <w:rPr>
          <w:rFonts w:ascii="Arial" w:hAnsi="Arial" w:cs="Arial"/>
          <w:sz w:val="22"/>
          <w:szCs w:val="22"/>
        </w:rPr>
        <w:t>(the</w:t>
      </w:r>
      <w:r w:rsidR="007F5FEC">
        <w:rPr>
          <w:rFonts w:ascii="Arial" w:hAnsi="Arial" w:cs="Arial"/>
          <w:sz w:val="22"/>
          <w:szCs w:val="22"/>
        </w:rPr>
        <w:t xml:space="preserve"> plan’s halfway point)</w:t>
      </w:r>
      <w:r w:rsidR="0005608F">
        <w:rPr>
          <w:rFonts w:ascii="Arial" w:hAnsi="Arial" w:cs="Arial"/>
          <w:sz w:val="22"/>
          <w:szCs w:val="22"/>
        </w:rPr>
        <w:t xml:space="preserve"> is to “check in” on</w:t>
      </w:r>
      <w:r w:rsidR="007C62B5">
        <w:rPr>
          <w:rFonts w:ascii="Arial" w:hAnsi="Arial" w:cs="Arial"/>
          <w:sz w:val="22"/>
          <w:szCs w:val="22"/>
        </w:rPr>
        <w:t xml:space="preserve"> the progress of the implementation of GWM</w:t>
      </w:r>
      <w:r w:rsidR="003A4B21">
        <w:rPr>
          <w:rFonts w:ascii="Arial" w:hAnsi="Arial" w:cs="Arial"/>
          <w:sz w:val="22"/>
          <w:szCs w:val="22"/>
        </w:rPr>
        <w:t>P</w:t>
      </w:r>
      <w:r w:rsidR="0005608F">
        <w:rPr>
          <w:rFonts w:ascii="Arial" w:hAnsi="Arial" w:cs="Arial"/>
          <w:sz w:val="22"/>
          <w:szCs w:val="22"/>
        </w:rPr>
        <w:t xml:space="preserve"> and whether it is on track to achieve its objectives, or wh</w:t>
      </w:r>
      <w:r w:rsidR="003A4B21">
        <w:rPr>
          <w:rFonts w:ascii="Arial" w:hAnsi="Arial" w:cs="Arial"/>
          <w:sz w:val="22"/>
          <w:szCs w:val="22"/>
        </w:rPr>
        <w:t>ether any changes are necessary to assist futur</w:t>
      </w:r>
      <w:r w:rsidR="0065126E">
        <w:rPr>
          <w:rFonts w:ascii="Arial" w:hAnsi="Arial" w:cs="Arial"/>
          <w:sz w:val="22"/>
          <w:szCs w:val="22"/>
        </w:rPr>
        <w:t>e implementation of the actions.</w:t>
      </w:r>
    </w:p>
    <w:p w:rsidR="0065126E" w:rsidRDefault="0065126E" w:rsidP="00941D97">
      <w:pPr>
        <w:jc w:val="both"/>
        <w:rPr>
          <w:rFonts w:ascii="Arial" w:hAnsi="Arial" w:cs="Arial"/>
          <w:sz w:val="22"/>
          <w:szCs w:val="22"/>
        </w:rPr>
      </w:pPr>
    </w:p>
    <w:p w:rsidR="0065126E" w:rsidRDefault="0065126E" w:rsidP="00941D97">
      <w:pPr>
        <w:jc w:val="both"/>
        <w:rPr>
          <w:rFonts w:ascii="Arial" w:hAnsi="Arial" w:cs="Arial"/>
          <w:sz w:val="22"/>
          <w:szCs w:val="22"/>
        </w:rPr>
      </w:pPr>
      <w:r w:rsidRPr="0065126E">
        <w:rPr>
          <w:rFonts w:ascii="Arial" w:hAnsi="Arial" w:cs="Arial"/>
          <w:sz w:val="22"/>
          <w:szCs w:val="22"/>
        </w:rPr>
        <w:t>It is noted that given the GWMP is not an incorporated document in</w:t>
      </w:r>
      <w:r>
        <w:rPr>
          <w:rFonts w:ascii="Arial" w:hAnsi="Arial" w:cs="Arial"/>
          <w:sz w:val="22"/>
          <w:szCs w:val="22"/>
        </w:rPr>
        <w:t xml:space="preserve"> the Whittlesea Planning Scheme</w:t>
      </w:r>
      <w:r w:rsidRPr="0065126E">
        <w:rPr>
          <w:rFonts w:ascii="Arial" w:hAnsi="Arial" w:cs="Arial"/>
          <w:sz w:val="22"/>
          <w:szCs w:val="22"/>
        </w:rPr>
        <w:t xml:space="preserve"> the process for implementing the</w:t>
      </w:r>
      <w:r w:rsidR="00283898">
        <w:rPr>
          <w:rFonts w:ascii="Arial" w:hAnsi="Arial" w:cs="Arial"/>
          <w:sz w:val="22"/>
          <w:szCs w:val="22"/>
        </w:rPr>
        <w:t xml:space="preserve"> outcomes of the 5 Year </w:t>
      </w:r>
      <w:r w:rsidR="00283898" w:rsidRPr="0065126E">
        <w:rPr>
          <w:rFonts w:ascii="Arial" w:hAnsi="Arial" w:cs="Arial"/>
          <w:sz w:val="22"/>
          <w:szCs w:val="22"/>
        </w:rPr>
        <w:t>Review</w:t>
      </w:r>
      <w:r w:rsidR="00283898">
        <w:rPr>
          <w:rFonts w:ascii="Arial" w:hAnsi="Arial" w:cs="Arial"/>
          <w:sz w:val="22"/>
          <w:szCs w:val="22"/>
        </w:rPr>
        <w:t xml:space="preserve"> </w:t>
      </w:r>
      <w:r w:rsidRPr="0065126E">
        <w:rPr>
          <w:rFonts w:ascii="Arial" w:hAnsi="Arial" w:cs="Arial"/>
          <w:sz w:val="22"/>
          <w:szCs w:val="22"/>
        </w:rPr>
        <w:t>will not require an amendment to t</w:t>
      </w:r>
      <w:r w:rsidR="00283898">
        <w:rPr>
          <w:rFonts w:ascii="Arial" w:hAnsi="Arial" w:cs="Arial"/>
          <w:sz w:val="22"/>
          <w:szCs w:val="22"/>
        </w:rPr>
        <w:t>he Planning Scheme. The process for</w:t>
      </w:r>
      <w:r w:rsidR="00683E0D">
        <w:rPr>
          <w:rFonts w:ascii="Arial" w:hAnsi="Arial" w:cs="Arial"/>
          <w:sz w:val="22"/>
          <w:szCs w:val="22"/>
        </w:rPr>
        <w:t xml:space="preserve"> implementing the Review will be by adopting an updated GWMP Action Plan to replace the Action Plan adopted as part of the</w:t>
      </w:r>
      <w:r w:rsidR="00F82745">
        <w:rPr>
          <w:rFonts w:ascii="Arial" w:hAnsi="Arial" w:cs="Arial"/>
          <w:sz w:val="22"/>
          <w:szCs w:val="22"/>
        </w:rPr>
        <w:t xml:space="preserve"> original</w:t>
      </w:r>
      <w:r w:rsidR="00683E0D">
        <w:rPr>
          <w:rFonts w:ascii="Arial" w:hAnsi="Arial" w:cs="Arial"/>
          <w:sz w:val="22"/>
          <w:szCs w:val="22"/>
        </w:rPr>
        <w:t xml:space="preserve"> GWMP</w:t>
      </w:r>
      <w:r w:rsidR="00F82745">
        <w:rPr>
          <w:rFonts w:ascii="Arial" w:hAnsi="Arial" w:cs="Arial"/>
          <w:sz w:val="22"/>
          <w:szCs w:val="22"/>
        </w:rPr>
        <w:t xml:space="preserve"> in 2011.</w:t>
      </w:r>
    </w:p>
    <w:p w:rsidR="00683E0D" w:rsidRPr="00683E0D" w:rsidRDefault="00683E0D" w:rsidP="00683E0D">
      <w:pPr>
        <w:rPr>
          <w:rFonts w:ascii="Arial" w:hAnsi="Arial"/>
          <w:b/>
          <w:szCs w:val="22"/>
          <w:u w:val="single"/>
        </w:rPr>
      </w:pPr>
    </w:p>
    <w:p w:rsidR="009D26A5" w:rsidRDefault="009D26A5" w:rsidP="005C1B17">
      <w:pPr>
        <w:pStyle w:val="ListParagraph"/>
        <w:numPr>
          <w:ilvl w:val="0"/>
          <w:numId w:val="48"/>
        </w:numPr>
        <w:rPr>
          <w:rFonts w:ascii="Arial" w:hAnsi="Arial"/>
          <w:b/>
          <w:szCs w:val="22"/>
          <w:u w:val="single"/>
        </w:rPr>
      </w:pPr>
      <w:r w:rsidRPr="00BB7F09">
        <w:rPr>
          <w:rFonts w:ascii="Arial" w:hAnsi="Arial"/>
          <w:b/>
          <w:szCs w:val="22"/>
          <w:u w:val="single"/>
        </w:rPr>
        <w:t>Review Analysis</w:t>
      </w:r>
    </w:p>
    <w:p w:rsidR="00F82745" w:rsidRDefault="00F82745" w:rsidP="00F82745">
      <w:pPr>
        <w:pStyle w:val="ListParagraph"/>
        <w:ind w:left="360"/>
        <w:rPr>
          <w:rFonts w:ascii="Arial" w:hAnsi="Arial"/>
          <w:b/>
          <w:szCs w:val="22"/>
          <w:u w:val="single"/>
        </w:rPr>
      </w:pPr>
    </w:p>
    <w:p w:rsidR="00F82745" w:rsidRPr="00706F86" w:rsidRDefault="00F82745" w:rsidP="00F82745">
      <w:pPr>
        <w:pStyle w:val="ListParagraph"/>
        <w:ind w:left="0"/>
        <w:jc w:val="both"/>
        <w:rPr>
          <w:rFonts w:ascii="Arial" w:hAnsi="Arial"/>
          <w:szCs w:val="22"/>
        </w:rPr>
      </w:pPr>
      <w:r>
        <w:rPr>
          <w:rFonts w:ascii="Arial" w:hAnsi="Arial"/>
          <w:szCs w:val="22"/>
        </w:rPr>
        <w:t>This section outlines the approach taken in conducting the 5 Year Review and provides an analysis of the information obtained.</w:t>
      </w:r>
    </w:p>
    <w:p w:rsidR="002045E2" w:rsidRPr="00470704" w:rsidRDefault="002045E2" w:rsidP="002045E2">
      <w:pPr>
        <w:rPr>
          <w:rFonts w:ascii="Arial" w:hAnsi="Arial" w:cs="Arial"/>
          <w:b/>
          <w:i/>
          <w:sz w:val="22"/>
          <w:szCs w:val="22"/>
        </w:rPr>
      </w:pPr>
      <w:r w:rsidRPr="00470704">
        <w:rPr>
          <w:rFonts w:ascii="Arial" w:hAnsi="Arial" w:cs="Arial"/>
          <w:b/>
          <w:i/>
          <w:sz w:val="22"/>
          <w:szCs w:val="22"/>
        </w:rPr>
        <w:lastRenderedPageBreak/>
        <w:t>3.1 Literature Review</w:t>
      </w:r>
    </w:p>
    <w:p w:rsidR="007C3970" w:rsidRPr="00683E0D" w:rsidRDefault="007C3970" w:rsidP="00683E0D">
      <w:pPr>
        <w:rPr>
          <w:rFonts w:ascii="Arial" w:hAnsi="Arial"/>
          <w:b/>
          <w:szCs w:val="22"/>
          <w:u w:val="single"/>
        </w:rPr>
      </w:pPr>
    </w:p>
    <w:p w:rsidR="009813CF" w:rsidRDefault="00683E0D" w:rsidP="00F82745">
      <w:pPr>
        <w:pStyle w:val="ListParagraph"/>
        <w:ind w:left="0"/>
        <w:jc w:val="both"/>
        <w:rPr>
          <w:rFonts w:ascii="Arial" w:hAnsi="Arial"/>
          <w:szCs w:val="22"/>
        </w:rPr>
      </w:pPr>
      <w:r>
        <w:rPr>
          <w:rFonts w:ascii="Arial" w:hAnsi="Arial"/>
          <w:szCs w:val="22"/>
        </w:rPr>
        <w:t xml:space="preserve">As noted earlier, the State Government is committed to the green wedge and its future protection. This is reflected in Plan Melbourne Refresh Discussion Paper (October 2015) </w:t>
      </w:r>
      <w:r w:rsidR="00F3142C">
        <w:rPr>
          <w:rFonts w:ascii="Arial" w:hAnsi="Arial"/>
          <w:szCs w:val="22"/>
        </w:rPr>
        <w:t xml:space="preserve">which states that </w:t>
      </w:r>
      <w:r w:rsidR="00F3142C" w:rsidRPr="00F82745">
        <w:rPr>
          <w:rFonts w:ascii="Arial" w:hAnsi="Arial"/>
          <w:i/>
          <w:szCs w:val="22"/>
        </w:rPr>
        <w:t>“Plan Melbourne 2016 will be updated to more clearly reflect the</w:t>
      </w:r>
      <w:r w:rsidR="00F82745" w:rsidRPr="00F82745">
        <w:rPr>
          <w:rFonts w:ascii="Arial" w:hAnsi="Arial"/>
          <w:i/>
          <w:szCs w:val="22"/>
        </w:rPr>
        <w:t xml:space="preserve"> value and importance of the</w:t>
      </w:r>
      <w:r w:rsidR="00F3142C" w:rsidRPr="00F82745">
        <w:rPr>
          <w:rFonts w:ascii="Arial" w:hAnsi="Arial"/>
          <w:i/>
          <w:szCs w:val="22"/>
        </w:rPr>
        <w:t>se areas and reference current government initiatives</w:t>
      </w:r>
      <w:r w:rsidR="002045E2" w:rsidRPr="00F82745">
        <w:rPr>
          <w:rFonts w:ascii="Arial" w:hAnsi="Arial"/>
          <w:i/>
          <w:szCs w:val="22"/>
        </w:rPr>
        <w:t>”</w:t>
      </w:r>
      <w:r w:rsidR="00F3142C">
        <w:rPr>
          <w:rFonts w:ascii="Arial" w:hAnsi="Arial"/>
          <w:szCs w:val="22"/>
        </w:rPr>
        <w:t xml:space="preserve"> that are underway that provide additional policy and guidance. </w:t>
      </w:r>
    </w:p>
    <w:p w:rsidR="00F82745" w:rsidRDefault="00F82745" w:rsidP="00F82745">
      <w:pPr>
        <w:pStyle w:val="ListParagraph"/>
        <w:ind w:left="0"/>
        <w:jc w:val="both"/>
        <w:rPr>
          <w:rFonts w:ascii="Arial" w:hAnsi="Arial"/>
          <w:b/>
          <w:szCs w:val="22"/>
        </w:rPr>
      </w:pPr>
    </w:p>
    <w:p w:rsidR="00EE0AD8" w:rsidRDefault="00F82745" w:rsidP="00941D97">
      <w:pPr>
        <w:jc w:val="both"/>
        <w:rPr>
          <w:rFonts w:ascii="Arial" w:hAnsi="Arial" w:cs="Arial"/>
          <w:sz w:val="22"/>
          <w:szCs w:val="22"/>
        </w:rPr>
      </w:pPr>
      <w:r>
        <w:rPr>
          <w:rFonts w:ascii="Arial" w:hAnsi="Arial" w:cs="Arial"/>
          <w:sz w:val="22"/>
          <w:szCs w:val="22"/>
        </w:rPr>
        <w:t>A</w:t>
      </w:r>
      <w:r w:rsidR="003B3547">
        <w:rPr>
          <w:rFonts w:ascii="Arial" w:hAnsi="Arial" w:cs="Arial"/>
          <w:sz w:val="22"/>
          <w:szCs w:val="22"/>
        </w:rPr>
        <w:t xml:space="preserve"> literature review was undertaken of all</w:t>
      </w:r>
      <w:r w:rsidR="002E2819">
        <w:rPr>
          <w:rFonts w:ascii="Arial" w:hAnsi="Arial" w:cs="Arial"/>
          <w:sz w:val="22"/>
          <w:szCs w:val="22"/>
        </w:rPr>
        <w:t xml:space="preserve"> existing</w:t>
      </w:r>
      <w:r w:rsidR="003B3547">
        <w:rPr>
          <w:rFonts w:ascii="Arial" w:hAnsi="Arial" w:cs="Arial"/>
          <w:sz w:val="22"/>
          <w:szCs w:val="22"/>
        </w:rPr>
        <w:t xml:space="preserve"> Council strategies and </w:t>
      </w:r>
      <w:r>
        <w:rPr>
          <w:rFonts w:ascii="Arial" w:hAnsi="Arial" w:cs="Arial"/>
          <w:sz w:val="22"/>
          <w:szCs w:val="22"/>
        </w:rPr>
        <w:t>policies that were adopted since 2011. T</w:t>
      </w:r>
      <w:r w:rsidR="0090004E">
        <w:rPr>
          <w:rFonts w:ascii="Arial" w:hAnsi="Arial" w:cs="Arial"/>
          <w:sz w:val="22"/>
          <w:szCs w:val="22"/>
        </w:rPr>
        <w:t>hose most relevant</w:t>
      </w:r>
      <w:r w:rsidR="003B3547">
        <w:rPr>
          <w:rFonts w:ascii="Arial" w:hAnsi="Arial" w:cs="Arial"/>
          <w:sz w:val="22"/>
          <w:szCs w:val="22"/>
        </w:rPr>
        <w:t xml:space="preserve"> to the</w:t>
      </w:r>
      <w:r w:rsidR="00A12699">
        <w:rPr>
          <w:rFonts w:ascii="Arial" w:hAnsi="Arial" w:cs="Arial"/>
          <w:sz w:val="22"/>
          <w:szCs w:val="22"/>
        </w:rPr>
        <w:t xml:space="preserve"> GWMP</w:t>
      </w:r>
      <w:r w:rsidR="003B3547">
        <w:rPr>
          <w:rFonts w:ascii="Arial" w:hAnsi="Arial" w:cs="Arial"/>
          <w:sz w:val="22"/>
          <w:szCs w:val="22"/>
        </w:rPr>
        <w:t xml:space="preserve"> t</w:t>
      </w:r>
      <w:r w:rsidR="00A12699">
        <w:rPr>
          <w:rFonts w:ascii="Arial" w:hAnsi="Arial" w:cs="Arial"/>
          <w:sz w:val="22"/>
          <w:szCs w:val="22"/>
        </w:rPr>
        <w:t>hemes</w:t>
      </w:r>
      <w:r w:rsidR="0090004E">
        <w:rPr>
          <w:rFonts w:ascii="Arial" w:hAnsi="Arial" w:cs="Arial"/>
          <w:sz w:val="22"/>
          <w:szCs w:val="22"/>
        </w:rPr>
        <w:t xml:space="preserve"> were identified as follows:</w:t>
      </w:r>
    </w:p>
    <w:p w:rsidR="007054B8" w:rsidRDefault="007054B8" w:rsidP="00941D97">
      <w:pPr>
        <w:jc w:val="both"/>
        <w:rPr>
          <w:rFonts w:ascii="Arial" w:hAnsi="Arial" w:cs="Arial"/>
          <w:sz w:val="22"/>
          <w:szCs w:val="22"/>
        </w:rPr>
      </w:pPr>
    </w:p>
    <w:p w:rsidR="007054B8" w:rsidRPr="00714BBA" w:rsidRDefault="007054B8" w:rsidP="00714BBA">
      <w:pPr>
        <w:pStyle w:val="ListParagraph"/>
        <w:numPr>
          <w:ilvl w:val="0"/>
          <w:numId w:val="29"/>
        </w:numPr>
        <w:jc w:val="both"/>
        <w:rPr>
          <w:rFonts w:ascii="Arial" w:hAnsi="Arial"/>
          <w:szCs w:val="22"/>
        </w:rPr>
      </w:pPr>
      <w:r w:rsidRPr="00714BBA">
        <w:rPr>
          <w:rFonts w:ascii="Arial" w:hAnsi="Arial"/>
          <w:szCs w:val="22"/>
        </w:rPr>
        <w:t>Community Plan 2013.</w:t>
      </w:r>
    </w:p>
    <w:p w:rsidR="007054B8" w:rsidRPr="00714BBA" w:rsidRDefault="007054B8" w:rsidP="00714BBA">
      <w:pPr>
        <w:pStyle w:val="ListParagraph"/>
        <w:numPr>
          <w:ilvl w:val="0"/>
          <w:numId w:val="29"/>
        </w:numPr>
        <w:jc w:val="both"/>
        <w:rPr>
          <w:rFonts w:ascii="Arial" w:hAnsi="Arial"/>
          <w:szCs w:val="22"/>
        </w:rPr>
      </w:pPr>
      <w:r w:rsidRPr="00714BBA">
        <w:rPr>
          <w:rFonts w:ascii="Arial" w:hAnsi="Arial"/>
          <w:szCs w:val="22"/>
        </w:rPr>
        <w:t>Corporate Plan 2015-16.</w:t>
      </w:r>
    </w:p>
    <w:p w:rsidR="00EE0AD8" w:rsidRPr="00714BBA" w:rsidRDefault="007054B8" w:rsidP="00714BBA">
      <w:pPr>
        <w:pStyle w:val="ListParagraph"/>
        <w:numPr>
          <w:ilvl w:val="0"/>
          <w:numId w:val="29"/>
        </w:numPr>
        <w:jc w:val="both"/>
        <w:rPr>
          <w:rFonts w:ascii="Arial" w:hAnsi="Arial"/>
          <w:szCs w:val="22"/>
        </w:rPr>
      </w:pPr>
      <w:r w:rsidRPr="00714BBA">
        <w:rPr>
          <w:rFonts w:ascii="Arial" w:hAnsi="Arial"/>
          <w:szCs w:val="22"/>
        </w:rPr>
        <w:t>Council Plan 2013-2017.</w:t>
      </w:r>
    </w:p>
    <w:p w:rsidR="00BA458D" w:rsidRPr="00714BBA" w:rsidRDefault="00BA458D" w:rsidP="00714BBA">
      <w:pPr>
        <w:pStyle w:val="ListParagraph"/>
        <w:numPr>
          <w:ilvl w:val="0"/>
          <w:numId w:val="29"/>
        </w:numPr>
        <w:rPr>
          <w:rFonts w:ascii="Arial" w:hAnsi="Arial"/>
          <w:szCs w:val="22"/>
        </w:rPr>
      </w:pPr>
      <w:r w:rsidRPr="00714BBA">
        <w:rPr>
          <w:rFonts w:ascii="Arial" w:hAnsi="Arial"/>
          <w:szCs w:val="22"/>
        </w:rPr>
        <w:t>Environmental Sustainability Strategy 2012</w:t>
      </w:r>
      <w:r w:rsidR="00A81705" w:rsidRPr="00714BBA">
        <w:rPr>
          <w:rFonts w:ascii="Arial" w:hAnsi="Arial"/>
          <w:szCs w:val="22"/>
        </w:rPr>
        <w:t>-2022.</w:t>
      </w:r>
    </w:p>
    <w:p w:rsidR="001957F7" w:rsidRPr="00714BBA" w:rsidRDefault="001957F7" w:rsidP="00714BBA">
      <w:pPr>
        <w:pStyle w:val="ListParagraph"/>
        <w:numPr>
          <w:ilvl w:val="0"/>
          <w:numId w:val="29"/>
        </w:numPr>
        <w:rPr>
          <w:rFonts w:ascii="Arial" w:hAnsi="Arial"/>
          <w:szCs w:val="22"/>
        </w:rPr>
      </w:pPr>
      <w:r w:rsidRPr="00714BBA">
        <w:rPr>
          <w:rFonts w:ascii="Arial" w:hAnsi="Arial"/>
          <w:szCs w:val="22"/>
        </w:rPr>
        <w:t>Housing Diversity Strategy</w:t>
      </w:r>
      <w:r w:rsidR="00D54DC6" w:rsidRPr="00714BBA">
        <w:rPr>
          <w:rFonts w:ascii="Arial" w:hAnsi="Arial"/>
          <w:szCs w:val="22"/>
        </w:rPr>
        <w:t xml:space="preserve"> 2013</w:t>
      </w:r>
      <w:r w:rsidR="00A81705" w:rsidRPr="00714BBA">
        <w:rPr>
          <w:rFonts w:ascii="Arial" w:hAnsi="Arial"/>
          <w:szCs w:val="22"/>
        </w:rPr>
        <w:t>-2033</w:t>
      </w:r>
      <w:r w:rsidR="00502326" w:rsidRPr="00714BBA">
        <w:rPr>
          <w:rFonts w:ascii="Arial" w:hAnsi="Arial"/>
          <w:szCs w:val="22"/>
        </w:rPr>
        <w:t>.</w:t>
      </w:r>
    </w:p>
    <w:p w:rsidR="00BA458D" w:rsidRPr="00714BBA" w:rsidRDefault="00A81705" w:rsidP="00714BBA">
      <w:pPr>
        <w:pStyle w:val="ListParagraph"/>
        <w:numPr>
          <w:ilvl w:val="0"/>
          <w:numId w:val="29"/>
        </w:numPr>
        <w:rPr>
          <w:rFonts w:ascii="Arial" w:hAnsi="Arial"/>
          <w:szCs w:val="22"/>
        </w:rPr>
      </w:pPr>
      <w:r w:rsidRPr="00714BBA">
        <w:rPr>
          <w:rFonts w:ascii="Arial" w:hAnsi="Arial"/>
          <w:szCs w:val="22"/>
        </w:rPr>
        <w:t xml:space="preserve">City of </w:t>
      </w:r>
      <w:r w:rsidR="00BA458D" w:rsidRPr="00714BBA">
        <w:rPr>
          <w:rFonts w:ascii="Arial" w:hAnsi="Arial"/>
          <w:szCs w:val="22"/>
        </w:rPr>
        <w:t xml:space="preserve">Whittlesea Heritage </w:t>
      </w:r>
      <w:r w:rsidR="00893529" w:rsidRPr="00714BBA">
        <w:rPr>
          <w:rFonts w:ascii="Arial" w:hAnsi="Arial"/>
          <w:szCs w:val="22"/>
        </w:rPr>
        <w:t>Strategy 2015</w:t>
      </w:r>
      <w:r w:rsidR="004420BC" w:rsidRPr="00714BBA">
        <w:rPr>
          <w:rFonts w:ascii="Arial" w:hAnsi="Arial"/>
          <w:szCs w:val="22"/>
        </w:rPr>
        <w:t>-2018</w:t>
      </w:r>
      <w:r w:rsidR="00502326" w:rsidRPr="00714BBA">
        <w:rPr>
          <w:rFonts w:ascii="Arial" w:hAnsi="Arial"/>
          <w:szCs w:val="22"/>
        </w:rPr>
        <w:t>.</w:t>
      </w:r>
    </w:p>
    <w:p w:rsidR="00BA458D" w:rsidRPr="00714BBA" w:rsidRDefault="00D54DC6" w:rsidP="00714BBA">
      <w:pPr>
        <w:pStyle w:val="ListParagraph"/>
        <w:numPr>
          <w:ilvl w:val="0"/>
          <w:numId w:val="29"/>
        </w:numPr>
        <w:rPr>
          <w:rFonts w:ascii="Arial" w:hAnsi="Arial"/>
          <w:szCs w:val="22"/>
        </w:rPr>
      </w:pPr>
      <w:r w:rsidRPr="00714BBA">
        <w:rPr>
          <w:rFonts w:ascii="Arial" w:hAnsi="Arial"/>
          <w:szCs w:val="22"/>
        </w:rPr>
        <w:t>Tourism</w:t>
      </w:r>
      <w:r w:rsidR="004420BC" w:rsidRPr="00714BBA">
        <w:rPr>
          <w:rFonts w:ascii="Arial" w:hAnsi="Arial"/>
          <w:szCs w:val="22"/>
        </w:rPr>
        <w:t xml:space="preserve"> Development Strategy 2014-2019</w:t>
      </w:r>
      <w:r w:rsidR="00502326" w:rsidRPr="00714BBA">
        <w:rPr>
          <w:rFonts w:ascii="Arial" w:hAnsi="Arial"/>
          <w:szCs w:val="22"/>
        </w:rPr>
        <w:t>.</w:t>
      </w:r>
    </w:p>
    <w:p w:rsidR="00BA458D" w:rsidRPr="00714BBA" w:rsidRDefault="00BA458D" w:rsidP="00714BBA">
      <w:pPr>
        <w:pStyle w:val="ListParagraph"/>
        <w:numPr>
          <w:ilvl w:val="0"/>
          <w:numId w:val="29"/>
        </w:numPr>
        <w:rPr>
          <w:rFonts w:ascii="Arial" w:hAnsi="Arial"/>
          <w:szCs w:val="22"/>
        </w:rPr>
      </w:pPr>
      <w:r w:rsidRPr="00714BBA">
        <w:rPr>
          <w:rFonts w:ascii="Arial" w:hAnsi="Arial"/>
          <w:szCs w:val="22"/>
        </w:rPr>
        <w:t>Recreation Strategy 2012-2017</w:t>
      </w:r>
      <w:r w:rsidR="00502326" w:rsidRPr="00714BBA">
        <w:rPr>
          <w:rFonts w:ascii="Arial" w:hAnsi="Arial"/>
          <w:szCs w:val="22"/>
        </w:rPr>
        <w:t>.</w:t>
      </w:r>
    </w:p>
    <w:p w:rsidR="000606D8" w:rsidRDefault="000606D8" w:rsidP="00DB20F8">
      <w:pPr>
        <w:rPr>
          <w:rFonts w:ascii="Arial" w:hAnsi="Arial" w:cs="Arial"/>
          <w:sz w:val="22"/>
          <w:szCs w:val="22"/>
        </w:rPr>
      </w:pPr>
    </w:p>
    <w:p w:rsidR="00F774D0" w:rsidRPr="00F909F0" w:rsidRDefault="000606D8" w:rsidP="00DB20F8">
      <w:pPr>
        <w:rPr>
          <w:rFonts w:ascii="Arial" w:hAnsi="Arial" w:cs="Arial"/>
          <w:i/>
          <w:sz w:val="22"/>
          <w:szCs w:val="22"/>
        </w:rPr>
      </w:pPr>
      <w:r>
        <w:rPr>
          <w:rFonts w:ascii="Arial" w:hAnsi="Arial" w:cs="Arial"/>
          <w:sz w:val="22"/>
          <w:szCs w:val="22"/>
        </w:rPr>
        <w:t>Attachment 3</w:t>
      </w:r>
      <w:r w:rsidR="0090004E">
        <w:rPr>
          <w:rFonts w:ascii="Arial" w:hAnsi="Arial" w:cs="Arial"/>
          <w:sz w:val="22"/>
          <w:szCs w:val="22"/>
        </w:rPr>
        <w:t xml:space="preserve"> provides a more detailed analysis of the relevant strat</w:t>
      </w:r>
      <w:r w:rsidR="00861B94">
        <w:rPr>
          <w:rFonts w:ascii="Arial" w:hAnsi="Arial" w:cs="Arial"/>
          <w:sz w:val="22"/>
          <w:szCs w:val="22"/>
        </w:rPr>
        <w:t>egies shortlisted in the</w:t>
      </w:r>
      <w:r w:rsidR="00F774D0">
        <w:rPr>
          <w:rFonts w:ascii="Arial" w:hAnsi="Arial" w:cs="Arial"/>
          <w:sz w:val="22"/>
          <w:szCs w:val="22"/>
        </w:rPr>
        <w:t xml:space="preserve"> literature review</w:t>
      </w:r>
      <w:r w:rsidR="0090004E">
        <w:rPr>
          <w:rFonts w:ascii="Arial" w:hAnsi="Arial" w:cs="Arial"/>
          <w:sz w:val="22"/>
          <w:szCs w:val="22"/>
        </w:rPr>
        <w:t>. It</w:t>
      </w:r>
      <w:r w:rsidR="00A0739C">
        <w:rPr>
          <w:rFonts w:ascii="Arial" w:hAnsi="Arial" w:cs="Arial"/>
          <w:sz w:val="22"/>
          <w:szCs w:val="22"/>
        </w:rPr>
        <w:t xml:space="preserve"> provides an </w:t>
      </w:r>
      <w:r w:rsidR="00006343">
        <w:rPr>
          <w:rFonts w:ascii="Arial" w:hAnsi="Arial" w:cs="Arial"/>
          <w:sz w:val="22"/>
          <w:szCs w:val="22"/>
        </w:rPr>
        <w:t>analysis</w:t>
      </w:r>
      <w:r w:rsidR="00A0739C">
        <w:rPr>
          <w:rFonts w:ascii="Arial" w:hAnsi="Arial" w:cs="Arial"/>
          <w:sz w:val="22"/>
          <w:szCs w:val="22"/>
        </w:rPr>
        <w:t xml:space="preserve"> of the scope of each document</w:t>
      </w:r>
      <w:r w:rsidR="00490CFF">
        <w:rPr>
          <w:rFonts w:ascii="Arial" w:hAnsi="Arial" w:cs="Arial"/>
          <w:sz w:val="22"/>
          <w:szCs w:val="22"/>
        </w:rPr>
        <w:t>,</w:t>
      </w:r>
      <w:r w:rsidR="00006343">
        <w:rPr>
          <w:rFonts w:ascii="Arial" w:hAnsi="Arial" w:cs="Arial"/>
          <w:sz w:val="22"/>
          <w:szCs w:val="22"/>
        </w:rPr>
        <w:t xml:space="preserve"> its relevance to the GWMP and </w:t>
      </w:r>
      <w:r w:rsidR="00F774D0">
        <w:rPr>
          <w:rFonts w:ascii="Arial" w:hAnsi="Arial" w:cs="Arial"/>
          <w:sz w:val="22"/>
          <w:szCs w:val="22"/>
        </w:rPr>
        <w:t>links to specific actions</w:t>
      </w:r>
      <w:r w:rsidR="00A0739C">
        <w:rPr>
          <w:rFonts w:ascii="Arial" w:hAnsi="Arial" w:cs="Arial"/>
          <w:sz w:val="22"/>
          <w:szCs w:val="22"/>
        </w:rPr>
        <w:t>.</w:t>
      </w:r>
    </w:p>
    <w:p w:rsidR="00F909F0" w:rsidRDefault="00F909F0" w:rsidP="00DB20F8">
      <w:pPr>
        <w:rPr>
          <w:rFonts w:ascii="Arial" w:hAnsi="Arial" w:cs="Arial"/>
          <w:sz w:val="22"/>
          <w:szCs w:val="22"/>
        </w:rPr>
      </w:pPr>
    </w:p>
    <w:p w:rsidR="008B641F" w:rsidRDefault="008B641F" w:rsidP="00DB20F8">
      <w:pPr>
        <w:jc w:val="both"/>
        <w:rPr>
          <w:rFonts w:ascii="Arial" w:hAnsi="Arial" w:cs="Arial"/>
          <w:sz w:val="22"/>
          <w:szCs w:val="22"/>
        </w:rPr>
      </w:pPr>
      <w:r>
        <w:rPr>
          <w:rFonts w:ascii="Arial" w:hAnsi="Arial" w:cs="Arial"/>
          <w:sz w:val="22"/>
          <w:szCs w:val="22"/>
        </w:rPr>
        <w:t xml:space="preserve">The following key </w:t>
      </w:r>
      <w:r w:rsidR="001957F7">
        <w:rPr>
          <w:rFonts w:ascii="Arial" w:hAnsi="Arial" w:cs="Arial"/>
          <w:sz w:val="22"/>
          <w:szCs w:val="22"/>
        </w:rPr>
        <w:t>links</w:t>
      </w:r>
      <w:r w:rsidR="00E92DAF">
        <w:rPr>
          <w:rFonts w:ascii="Arial" w:hAnsi="Arial" w:cs="Arial"/>
          <w:sz w:val="22"/>
          <w:szCs w:val="22"/>
        </w:rPr>
        <w:t xml:space="preserve"> </w:t>
      </w:r>
      <w:r w:rsidR="00A0739C">
        <w:rPr>
          <w:rFonts w:ascii="Arial" w:hAnsi="Arial" w:cs="Arial"/>
          <w:sz w:val="22"/>
          <w:szCs w:val="22"/>
        </w:rPr>
        <w:t>were identified as part of the l</w:t>
      </w:r>
      <w:r w:rsidR="00E92DAF">
        <w:rPr>
          <w:rFonts w:ascii="Arial" w:hAnsi="Arial" w:cs="Arial"/>
          <w:sz w:val="22"/>
          <w:szCs w:val="22"/>
        </w:rPr>
        <w:t>iterature</w:t>
      </w:r>
      <w:r w:rsidR="00F909F0">
        <w:rPr>
          <w:rFonts w:ascii="Arial" w:hAnsi="Arial" w:cs="Arial"/>
          <w:sz w:val="22"/>
          <w:szCs w:val="22"/>
        </w:rPr>
        <w:t xml:space="preserve"> review</w:t>
      </w:r>
      <w:r w:rsidR="0090004E">
        <w:rPr>
          <w:rFonts w:ascii="Arial" w:hAnsi="Arial" w:cs="Arial"/>
          <w:sz w:val="22"/>
          <w:szCs w:val="22"/>
        </w:rPr>
        <w:t xml:space="preserve"> for each of these strategies</w:t>
      </w:r>
      <w:r w:rsidR="00F909F0">
        <w:rPr>
          <w:rFonts w:ascii="Arial" w:hAnsi="Arial" w:cs="Arial"/>
          <w:sz w:val="22"/>
          <w:szCs w:val="22"/>
        </w:rPr>
        <w:t>:</w:t>
      </w:r>
    </w:p>
    <w:p w:rsidR="007054B8" w:rsidRDefault="007054B8" w:rsidP="00BA458D">
      <w:pPr>
        <w:rPr>
          <w:rFonts w:ascii="Arial" w:hAnsi="Arial" w:cs="Arial"/>
          <w:sz w:val="22"/>
          <w:szCs w:val="22"/>
        </w:rPr>
      </w:pPr>
    </w:p>
    <w:p w:rsidR="007054B8" w:rsidRPr="007054B8" w:rsidRDefault="007054B8" w:rsidP="007054B8">
      <w:pPr>
        <w:rPr>
          <w:rFonts w:ascii="Arial" w:hAnsi="Arial" w:cs="Arial"/>
          <w:b/>
          <w:sz w:val="22"/>
          <w:szCs w:val="22"/>
        </w:rPr>
      </w:pPr>
      <w:r w:rsidRPr="007054B8">
        <w:rPr>
          <w:rFonts w:ascii="Arial" w:hAnsi="Arial" w:cs="Arial"/>
          <w:b/>
          <w:sz w:val="22"/>
          <w:szCs w:val="22"/>
        </w:rPr>
        <w:t>Community Plan 2013</w:t>
      </w:r>
    </w:p>
    <w:p w:rsidR="007054B8" w:rsidRPr="007054B8" w:rsidRDefault="007054B8" w:rsidP="007054B8">
      <w:pPr>
        <w:rPr>
          <w:rFonts w:ascii="Arial" w:hAnsi="Arial" w:cs="Arial"/>
          <w:i/>
          <w:sz w:val="22"/>
          <w:szCs w:val="22"/>
        </w:rPr>
      </w:pPr>
    </w:p>
    <w:p w:rsidR="007054B8" w:rsidRPr="007054B8" w:rsidRDefault="007054B8" w:rsidP="007054B8">
      <w:pPr>
        <w:numPr>
          <w:ilvl w:val="0"/>
          <w:numId w:val="26"/>
        </w:numPr>
        <w:rPr>
          <w:rFonts w:ascii="Arial" w:hAnsi="Arial" w:cs="Arial"/>
          <w:i/>
          <w:sz w:val="22"/>
          <w:szCs w:val="22"/>
        </w:rPr>
      </w:pPr>
      <w:r w:rsidRPr="007054B8">
        <w:rPr>
          <w:rFonts w:ascii="Arial" w:hAnsi="Arial" w:cs="Arial"/>
          <w:i/>
          <w:sz w:val="22"/>
          <w:szCs w:val="22"/>
        </w:rPr>
        <w:t xml:space="preserve">The Community Plan sets out the community’s vision for the municipality and identifies how its strategic directions will be achieved over a 20 year horizon. </w:t>
      </w:r>
    </w:p>
    <w:p w:rsidR="007054B8" w:rsidRPr="007054B8" w:rsidRDefault="007054B8" w:rsidP="007054B8">
      <w:pPr>
        <w:rPr>
          <w:rFonts w:ascii="Arial" w:hAnsi="Arial" w:cs="Arial"/>
          <w:i/>
          <w:sz w:val="22"/>
          <w:szCs w:val="22"/>
        </w:rPr>
      </w:pPr>
    </w:p>
    <w:p w:rsidR="007054B8" w:rsidRPr="007054B8" w:rsidRDefault="007054B8" w:rsidP="007054B8">
      <w:pPr>
        <w:numPr>
          <w:ilvl w:val="0"/>
          <w:numId w:val="25"/>
        </w:numPr>
        <w:rPr>
          <w:rFonts w:ascii="Arial" w:hAnsi="Arial" w:cs="Arial"/>
          <w:i/>
          <w:sz w:val="22"/>
          <w:szCs w:val="22"/>
        </w:rPr>
      </w:pPr>
      <w:r w:rsidRPr="007054B8">
        <w:rPr>
          <w:rFonts w:ascii="Arial" w:hAnsi="Arial" w:cs="Arial"/>
          <w:i/>
          <w:sz w:val="22"/>
          <w:szCs w:val="22"/>
        </w:rPr>
        <w:t>The community plan objectives are specifically linked to the GWMP through the following directives:</w:t>
      </w:r>
    </w:p>
    <w:p w:rsidR="007054B8" w:rsidRPr="007054B8" w:rsidRDefault="007054B8" w:rsidP="007054B8">
      <w:pPr>
        <w:rPr>
          <w:rFonts w:ascii="Arial" w:hAnsi="Arial" w:cs="Arial"/>
          <w:i/>
          <w:sz w:val="22"/>
          <w:szCs w:val="22"/>
        </w:rPr>
      </w:pPr>
    </w:p>
    <w:p w:rsidR="007054B8" w:rsidRPr="007054B8" w:rsidRDefault="007054B8" w:rsidP="007054B8">
      <w:pPr>
        <w:numPr>
          <w:ilvl w:val="0"/>
          <w:numId w:val="31"/>
        </w:numPr>
        <w:rPr>
          <w:rFonts w:ascii="Arial" w:hAnsi="Arial" w:cs="Arial"/>
          <w:i/>
          <w:sz w:val="22"/>
          <w:szCs w:val="22"/>
        </w:rPr>
      </w:pPr>
      <w:r w:rsidRPr="007054B8">
        <w:rPr>
          <w:rFonts w:ascii="Arial" w:hAnsi="Arial" w:cs="Arial"/>
          <w:i/>
          <w:sz w:val="22"/>
          <w:szCs w:val="22"/>
        </w:rPr>
        <w:t>Growing our economy - Supporting and developing growing of food locally.</w:t>
      </w:r>
    </w:p>
    <w:p w:rsidR="007054B8" w:rsidRPr="007054B8" w:rsidRDefault="007054B8" w:rsidP="007054B8">
      <w:pPr>
        <w:rPr>
          <w:rFonts w:ascii="Arial" w:hAnsi="Arial" w:cs="Arial"/>
          <w:i/>
          <w:sz w:val="22"/>
          <w:szCs w:val="22"/>
        </w:rPr>
      </w:pPr>
    </w:p>
    <w:p w:rsidR="007054B8" w:rsidRPr="007054B8" w:rsidRDefault="007054B8" w:rsidP="007054B8">
      <w:pPr>
        <w:numPr>
          <w:ilvl w:val="0"/>
          <w:numId w:val="32"/>
        </w:numPr>
        <w:rPr>
          <w:rFonts w:ascii="Arial" w:hAnsi="Arial" w:cs="Arial"/>
          <w:i/>
          <w:sz w:val="22"/>
          <w:szCs w:val="22"/>
        </w:rPr>
      </w:pPr>
      <w:r w:rsidRPr="007054B8">
        <w:rPr>
          <w:rFonts w:ascii="Arial" w:hAnsi="Arial" w:cs="Arial"/>
          <w:i/>
          <w:sz w:val="22"/>
          <w:szCs w:val="22"/>
        </w:rPr>
        <w:t>Living sustainably- through ensuring Rural land is managed appropriately.</w:t>
      </w:r>
    </w:p>
    <w:p w:rsidR="007054B8" w:rsidRDefault="007054B8">
      <w:pPr>
        <w:rPr>
          <w:rFonts w:ascii="Arial" w:hAnsi="Arial"/>
          <w:b/>
          <w:i/>
          <w:sz w:val="22"/>
          <w:szCs w:val="22"/>
        </w:rPr>
      </w:pPr>
    </w:p>
    <w:p w:rsidR="007054B8" w:rsidRPr="00490CFF" w:rsidRDefault="007054B8" w:rsidP="007054B8">
      <w:pPr>
        <w:rPr>
          <w:rFonts w:ascii="Arial" w:hAnsi="Arial"/>
          <w:b/>
          <w:sz w:val="22"/>
          <w:szCs w:val="22"/>
        </w:rPr>
      </w:pPr>
      <w:r w:rsidRPr="00490CFF">
        <w:rPr>
          <w:rFonts w:ascii="Arial" w:hAnsi="Arial"/>
          <w:b/>
          <w:sz w:val="22"/>
          <w:szCs w:val="22"/>
        </w:rPr>
        <w:t xml:space="preserve">Council </w:t>
      </w:r>
      <w:r>
        <w:rPr>
          <w:rFonts w:ascii="Arial" w:hAnsi="Arial"/>
          <w:b/>
          <w:sz w:val="22"/>
          <w:szCs w:val="22"/>
        </w:rPr>
        <w:t>P</w:t>
      </w:r>
      <w:r w:rsidRPr="00490CFF">
        <w:rPr>
          <w:rFonts w:ascii="Arial" w:hAnsi="Arial"/>
          <w:b/>
          <w:sz w:val="22"/>
          <w:szCs w:val="22"/>
        </w:rPr>
        <w:t>lan 2013</w:t>
      </w:r>
      <w:r>
        <w:rPr>
          <w:rFonts w:ascii="Arial" w:hAnsi="Arial"/>
          <w:b/>
          <w:sz w:val="22"/>
          <w:szCs w:val="22"/>
        </w:rPr>
        <w:t>-2017</w:t>
      </w:r>
    </w:p>
    <w:p w:rsidR="007054B8" w:rsidRPr="00A373AA" w:rsidRDefault="007054B8" w:rsidP="007054B8">
      <w:pPr>
        <w:rPr>
          <w:rFonts w:ascii="Arial" w:hAnsi="Arial"/>
          <w:sz w:val="22"/>
          <w:szCs w:val="22"/>
        </w:rPr>
      </w:pPr>
    </w:p>
    <w:p w:rsidR="007054B8" w:rsidRPr="0051740F" w:rsidRDefault="007054B8" w:rsidP="007054B8">
      <w:pPr>
        <w:pStyle w:val="ListParagraph"/>
        <w:numPr>
          <w:ilvl w:val="0"/>
          <w:numId w:val="9"/>
        </w:numPr>
        <w:rPr>
          <w:rFonts w:ascii="Arial" w:hAnsi="Arial"/>
          <w:szCs w:val="22"/>
        </w:rPr>
      </w:pPr>
      <w:r w:rsidRPr="0051740F">
        <w:rPr>
          <w:rFonts w:ascii="Arial" w:hAnsi="Arial"/>
          <w:szCs w:val="22"/>
        </w:rPr>
        <w:t>T</w:t>
      </w:r>
      <w:r>
        <w:rPr>
          <w:rFonts w:ascii="Arial" w:hAnsi="Arial"/>
          <w:szCs w:val="22"/>
        </w:rPr>
        <w:t>he Council Plan</w:t>
      </w:r>
      <w:r w:rsidRPr="0051740F">
        <w:rPr>
          <w:rFonts w:ascii="Arial" w:hAnsi="Arial"/>
          <w:szCs w:val="22"/>
        </w:rPr>
        <w:t xml:space="preserve"> ‘Shaping our Future’</w:t>
      </w:r>
      <w:r>
        <w:rPr>
          <w:rFonts w:ascii="Arial" w:hAnsi="Arial"/>
          <w:szCs w:val="22"/>
        </w:rPr>
        <w:t xml:space="preserve"> outlines how Council</w:t>
      </w:r>
      <w:r w:rsidRPr="0051740F">
        <w:rPr>
          <w:rFonts w:ascii="Arial" w:hAnsi="Arial"/>
          <w:szCs w:val="22"/>
        </w:rPr>
        <w:t xml:space="preserve"> will meet</w:t>
      </w:r>
      <w:r>
        <w:rPr>
          <w:rFonts w:ascii="Arial" w:hAnsi="Arial"/>
          <w:szCs w:val="22"/>
        </w:rPr>
        <w:t xml:space="preserve"> the strategic objectives of the</w:t>
      </w:r>
      <w:r w:rsidRPr="0051740F">
        <w:rPr>
          <w:rFonts w:ascii="Arial" w:hAnsi="Arial"/>
          <w:szCs w:val="22"/>
        </w:rPr>
        <w:t xml:space="preserve"> Community Plan 2030. The plan outlines a number of key initiatives and programs to make the City of Whittlesea a better place to live.</w:t>
      </w:r>
    </w:p>
    <w:p w:rsidR="007054B8" w:rsidRPr="00A373AA" w:rsidRDefault="007054B8" w:rsidP="007054B8">
      <w:pPr>
        <w:rPr>
          <w:rFonts w:ascii="Arial" w:hAnsi="Arial"/>
          <w:sz w:val="22"/>
          <w:szCs w:val="22"/>
        </w:rPr>
      </w:pPr>
    </w:p>
    <w:p w:rsidR="007054B8" w:rsidRPr="0051740F" w:rsidRDefault="007054B8" w:rsidP="007054B8">
      <w:pPr>
        <w:pStyle w:val="ListParagraph"/>
        <w:numPr>
          <w:ilvl w:val="0"/>
          <w:numId w:val="9"/>
        </w:numPr>
        <w:rPr>
          <w:rFonts w:ascii="Arial" w:hAnsi="Arial"/>
          <w:szCs w:val="22"/>
        </w:rPr>
      </w:pPr>
      <w:r w:rsidRPr="0051740F">
        <w:rPr>
          <w:rFonts w:ascii="Arial" w:hAnsi="Arial"/>
          <w:szCs w:val="22"/>
        </w:rPr>
        <w:lastRenderedPageBreak/>
        <w:t>The Council Plan includes future actions pertaining to rural land use and specifically preserving Green Wedge land.</w:t>
      </w:r>
    </w:p>
    <w:p w:rsidR="007054B8" w:rsidRPr="00A373AA" w:rsidRDefault="007054B8" w:rsidP="007054B8">
      <w:pPr>
        <w:rPr>
          <w:rFonts w:ascii="Arial" w:hAnsi="Arial"/>
          <w:sz w:val="22"/>
          <w:szCs w:val="22"/>
        </w:rPr>
      </w:pPr>
    </w:p>
    <w:p w:rsidR="007054B8" w:rsidRPr="0051740F" w:rsidRDefault="007054B8" w:rsidP="007054B8">
      <w:pPr>
        <w:pStyle w:val="ListParagraph"/>
        <w:numPr>
          <w:ilvl w:val="0"/>
          <w:numId w:val="9"/>
        </w:numPr>
        <w:rPr>
          <w:rFonts w:ascii="Arial" w:hAnsi="Arial"/>
          <w:szCs w:val="22"/>
        </w:rPr>
      </w:pPr>
      <w:r w:rsidRPr="0051740F">
        <w:rPr>
          <w:rFonts w:ascii="Arial" w:hAnsi="Arial"/>
          <w:szCs w:val="22"/>
        </w:rPr>
        <w:t>In relation to the Green Wedge the Council Plan identifies the following Actions:</w:t>
      </w:r>
    </w:p>
    <w:p w:rsidR="007054B8" w:rsidRDefault="007054B8" w:rsidP="007054B8">
      <w:pPr>
        <w:rPr>
          <w:rFonts w:ascii="Arial" w:hAnsi="Arial"/>
          <w:sz w:val="22"/>
          <w:szCs w:val="22"/>
        </w:rPr>
      </w:pPr>
    </w:p>
    <w:p w:rsidR="007054B8" w:rsidRPr="00501BCB" w:rsidRDefault="007054B8" w:rsidP="007054B8">
      <w:pPr>
        <w:pStyle w:val="ListParagraph"/>
        <w:numPr>
          <w:ilvl w:val="0"/>
          <w:numId w:val="45"/>
        </w:numPr>
        <w:rPr>
          <w:rFonts w:ascii="Arial" w:hAnsi="Arial"/>
          <w:i/>
          <w:szCs w:val="22"/>
        </w:rPr>
      </w:pPr>
      <w:r w:rsidRPr="00501BCB">
        <w:rPr>
          <w:rFonts w:ascii="Arial" w:hAnsi="Arial"/>
          <w:i/>
          <w:szCs w:val="22"/>
        </w:rPr>
        <w:t>Our rural land provides sustainable economic development</w:t>
      </w:r>
      <w:r w:rsidRPr="00501BCB">
        <w:rPr>
          <w:rFonts w:ascii="Arial" w:hAnsi="Arial"/>
          <w:i/>
          <w:szCs w:val="22"/>
        </w:rPr>
        <w:tab/>
      </w:r>
    </w:p>
    <w:p w:rsidR="007054B8" w:rsidRPr="001F5E79" w:rsidRDefault="007054B8" w:rsidP="007054B8">
      <w:pPr>
        <w:pStyle w:val="ListParagraph"/>
        <w:numPr>
          <w:ilvl w:val="0"/>
          <w:numId w:val="10"/>
        </w:numPr>
        <w:ind w:left="1418" w:hanging="284"/>
        <w:rPr>
          <w:rFonts w:ascii="Arial" w:hAnsi="Arial"/>
          <w:i/>
          <w:szCs w:val="22"/>
        </w:rPr>
      </w:pPr>
      <w:r w:rsidRPr="00884F32">
        <w:rPr>
          <w:rFonts w:ascii="Arial" w:hAnsi="Arial"/>
          <w:i/>
          <w:szCs w:val="22"/>
        </w:rPr>
        <w:t>3.9 -  Council will investigate options for using rural land for agricultural production. Identification of viable options for agricultural production. Continue delivery of rural incentive programs.</w:t>
      </w:r>
    </w:p>
    <w:p w:rsidR="007054B8" w:rsidRDefault="007054B8" w:rsidP="007054B8">
      <w:pPr>
        <w:ind w:left="1418" w:hanging="284"/>
        <w:rPr>
          <w:rFonts w:ascii="Arial" w:hAnsi="Arial"/>
          <w:sz w:val="22"/>
          <w:szCs w:val="22"/>
        </w:rPr>
      </w:pPr>
    </w:p>
    <w:p w:rsidR="007054B8" w:rsidRPr="00884F32" w:rsidRDefault="007054B8" w:rsidP="007054B8">
      <w:pPr>
        <w:pStyle w:val="ListParagraph"/>
        <w:numPr>
          <w:ilvl w:val="0"/>
          <w:numId w:val="33"/>
        </w:numPr>
        <w:rPr>
          <w:rFonts w:ascii="Arial" w:hAnsi="Arial"/>
          <w:i/>
          <w:szCs w:val="22"/>
        </w:rPr>
      </w:pPr>
      <w:r w:rsidRPr="00884F32">
        <w:rPr>
          <w:rFonts w:ascii="Arial" w:hAnsi="Arial"/>
          <w:i/>
          <w:szCs w:val="22"/>
        </w:rPr>
        <w:t>We have environmental education and conservation programs</w:t>
      </w:r>
      <w:r w:rsidRPr="00884F32">
        <w:rPr>
          <w:rFonts w:ascii="Arial" w:hAnsi="Arial"/>
          <w:i/>
          <w:szCs w:val="22"/>
        </w:rPr>
        <w:tab/>
      </w:r>
    </w:p>
    <w:p w:rsidR="007054B8" w:rsidRPr="00884F32" w:rsidRDefault="007054B8" w:rsidP="007054B8">
      <w:pPr>
        <w:pStyle w:val="ListParagraph"/>
        <w:numPr>
          <w:ilvl w:val="0"/>
          <w:numId w:val="11"/>
        </w:numPr>
        <w:ind w:left="1418" w:hanging="284"/>
        <w:rPr>
          <w:rFonts w:ascii="Arial" w:hAnsi="Arial"/>
          <w:i/>
          <w:szCs w:val="22"/>
        </w:rPr>
      </w:pPr>
      <w:r w:rsidRPr="00884F32">
        <w:rPr>
          <w:rFonts w:ascii="Arial" w:hAnsi="Arial"/>
          <w:i/>
          <w:szCs w:val="22"/>
        </w:rPr>
        <w:t>6.1-  Council will continue to develop and deliver community education and conservation programs  and increase in participation rates at education and conservation events.</w:t>
      </w:r>
    </w:p>
    <w:p w:rsidR="007054B8" w:rsidRPr="00884F32" w:rsidRDefault="007054B8" w:rsidP="007054B8">
      <w:pPr>
        <w:ind w:left="1418" w:hanging="284"/>
        <w:rPr>
          <w:rFonts w:ascii="Arial" w:hAnsi="Arial"/>
          <w:i/>
          <w:sz w:val="22"/>
          <w:szCs w:val="22"/>
        </w:rPr>
      </w:pPr>
    </w:p>
    <w:p w:rsidR="007054B8" w:rsidRDefault="007054B8" w:rsidP="007054B8">
      <w:pPr>
        <w:pStyle w:val="ListParagraph"/>
        <w:numPr>
          <w:ilvl w:val="0"/>
          <w:numId w:val="12"/>
        </w:numPr>
        <w:ind w:left="1418" w:hanging="284"/>
        <w:rPr>
          <w:rFonts w:ascii="Arial" w:hAnsi="Arial"/>
          <w:i/>
          <w:szCs w:val="22"/>
        </w:rPr>
      </w:pPr>
      <w:r w:rsidRPr="00884F32">
        <w:rPr>
          <w:rFonts w:ascii="Arial" w:hAnsi="Arial"/>
          <w:i/>
          <w:szCs w:val="22"/>
        </w:rPr>
        <w:t>6.3- Council will implement the Green Wedge Management Plan Strategic land use planning factors in preservation of green wedge for flora and fauna.</w:t>
      </w:r>
    </w:p>
    <w:p w:rsidR="007054B8" w:rsidRPr="007054B8" w:rsidRDefault="007054B8" w:rsidP="007054B8">
      <w:pPr>
        <w:rPr>
          <w:rFonts w:ascii="Arial" w:hAnsi="Arial"/>
          <w:i/>
          <w:szCs w:val="22"/>
        </w:rPr>
      </w:pPr>
    </w:p>
    <w:p w:rsidR="007054B8" w:rsidRPr="00490CFF" w:rsidRDefault="007054B8" w:rsidP="007054B8">
      <w:pPr>
        <w:pStyle w:val="ListParagraph"/>
        <w:ind w:left="1418" w:hanging="1418"/>
        <w:rPr>
          <w:rFonts w:ascii="Arial" w:hAnsi="Arial"/>
          <w:b/>
          <w:szCs w:val="22"/>
        </w:rPr>
      </w:pPr>
      <w:r w:rsidRPr="00490CFF">
        <w:rPr>
          <w:rFonts w:ascii="Arial" w:hAnsi="Arial"/>
          <w:b/>
          <w:szCs w:val="22"/>
        </w:rPr>
        <w:t>Corporate Plan 2015-16</w:t>
      </w:r>
    </w:p>
    <w:p w:rsidR="007054B8" w:rsidRDefault="007054B8" w:rsidP="007054B8">
      <w:pPr>
        <w:pStyle w:val="ListParagraph"/>
        <w:ind w:left="1418" w:hanging="1418"/>
        <w:rPr>
          <w:rFonts w:ascii="Arial" w:hAnsi="Arial"/>
          <w:szCs w:val="22"/>
        </w:rPr>
      </w:pPr>
    </w:p>
    <w:p w:rsidR="007054B8" w:rsidRDefault="007054B8" w:rsidP="007054B8">
      <w:pPr>
        <w:pStyle w:val="ListParagraph"/>
        <w:ind w:left="709" w:hanging="709"/>
        <w:rPr>
          <w:rFonts w:ascii="Arial" w:hAnsi="Arial"/>
          <w:szCs w:val="22"/>
        </w:rPr>
      </w:pPr>
      <w:r>
        <w:rPr>
          <w:rFonts w:ascii="Arial" w:hAnsi="Arial"/>
          <w:szCs w:val="22"/>
        </w:rPr>
        <w:t>•</w:t>
      </w:r>
      <w:r>
        <w:rPr>
          <w:rFonts w:ascii="Arial" w:hAnsi="Arial"/>
          <w:szCs w:val="22"/>
        </w:rPr>
        <w:tab/>
        <w:t>The Corporate Plan seeks to identify the Council’s’ key</w:t>
      </w:r>
      <w:r w:rsidRPr="005F37DA">
        <w:rPr>
          <w:rFonts w:ascii="Arial" w:hAnsi="Arial"/>
          <w:szCs w:val="22"/>
        </w:rPr>
        <w:t xml:space="preserve"> initiatives</w:t>
      </w:r>
      <w:r>
        <w:rPr>
          <w:rFonts w:ascii="Arial" w:hAnsi="Arial"/>
          <w:szCs w:val="22"/>
        </w:rPr>
        <w:t xml:space="preserve"> and priorities</w:t>
      </w:r>
      <w:r w:rsidRPr="005F37DA">
        <w:rPr>
          <w:rFonts w:ascii="Arial" w:hAnsi="Arial"/>
          <w:szCs w:val="22"/>
        </w:rPr>
        <w:t xml:space="preserve"> to be undertaken throughout 2015/16.</w:t>
      </w:r>
    </w:p>
    <w:p w:rsidR="007054B8" w:rsidRDefault="007054B8" w:rsidP="007054B8">
      <w:pPr>
        <w:pStyle w:val="ListParagraph"/>
        <w:ind w:left="709" w:hanging="709"/>
        <w:rPr>
          <w:rFonts w:ascii="Arial" w:hAnsi="Arial"/>
          <w:szCs w:val="22"/>
        </w:rPr>
      </w:pPr>
    </w:p>
    <w:p w:rsidR="007054B8" w:rsidRPr="007054B8" w:rsidRDefault="007054B8" w:rsidP="007054B8">
      <w:pPr>
        <w:pStyle w:val="ListParagraph"/>
        <w:numPr>
          <w:ilvl w:val="0"/>
          <w:numId w:val="13"/>
        </w:numPr>
        <w:ind w:hanging="709"/>
        <w:rPr>
          <w:rFonts w:ascii="Arial" w:hAnsi="Arial"/>
          <w:szCs w:val="22"/>
        </w:rPr>
      </w:pPr>
      <w:r>
        <w:rPr>
          <w:rFonts w:ascii="Arial" w:hAnsi="Arial"/>
          <w:szCs w:val="22"/>
        </w:rPr>
        <w:t xml:space="preserve">Whilst </w:t>
      </w:r>
      <w:r w:rsidRPr="005F37DA">
        <w:rPr>
          <w:rFonts w:ascii="Arial" w:hAnsi="Arial"/>
          <w:szCs w:val="22"/>
        </w:rPr>
        <w:t>no specific link is identified</w:t>
      </w:r>
      <w:r>
        <w:rPr>
          <w:rFonts w:ascii="Arial" w:hAnsi="Arial"/>
          <w:szCs w:val="22"/>
        </w:rPr>
        <w:t xml:space="preserve"> in the 2015/16 Corporate P</w:t>
      </w:r>
      <w:r w:rsidRPr="005F37DA">
        <w:rPr>
          <w:rFonts w:ascii="Arial" w:hAnsi="Arial"/>
          <w:szCs w:val="22"/>
        </w:rPr>
        <w:t xml:space="preserve">lan the current </w:t>
      </w:r>
      <w:r>
        <w:rPr>
          <w:rFonts w:ascii="Arial" w:hAnsi="Arial"/>
          <w:szCs w:val="22"/>
        </w:rPr>
        <w:t>“on-going</w:t>
      </w:r>
      <w:r w:rsidRPr="005F37DA">
        <w:rPr>
          <w:rFonts w:ascii="Arial" w:hAnsi="Arial"/>
          <w:szCs w:val="22"/>
        </w:rPr>
        <w:t xml:space="preserve">” projects linked to the GWMP </w:t>
      </w:r>
      <w:r w:rsidR="007D7150">
        <w:rPr>
          <w:rFonts w:ascii="Arial" w:hAnsi="Arial"/>
          <w:szCs w:val="22"/>
        </w:rPr>
        <w:t>action items will continue as ’</w:t>
      </w:r>
      <w:r w:rsidRPr="005F37DA">
        <w:rPr>
          <w:rFonts w:ascii="Arial" w:hAnsi="Arial"/>
          <w:szCs w:val="22"/>
        </w:rPr>
        <w:t>business as usual’</w:t>
      </w:r>
      <w:r>
        <w:rPr>
          <w:rFonts w:ascii="Arial" w:hAnsi="Arial"/>
          <w:szCs w:val="22"/>
        </w:rPr>
        <w:t>.</w:t>
      </w:r>
    </w:p>
    <w:p w:rsidR="007054B8" w:rsidRPr="00490CFF" w:rsidRDefault="007054B8">
      <w:pPr>
        <w:rPr>
          <w:rFonts w:ascii="Arial" w:hAnsi="Arial"/>
          <w:b/>
          <w:i/>
          <w:sz w:val="22"/>
          <w:szCs w:val="22"/>
        </w:rPr>
      </w:pPr>
    </w:p>
    <w:p w:rsidR="00C16665" w:rsidRPr="00490CFF" w:rsidRDefault="00C16665" w:rsidP="00C16665">
      <w:pPr>
        <w:rPr>
          <w:rFonts w:ascii="Arial" w:hAnsi="Arial"/>
          <w:b/>
          <w:i/>
          <w:sz w:val="22"/>
          <w:szCs w:val="22"/>
        </w:rPr>
      </w:pPr>
      <w:r w:rsidRPr="00490CFF">
        <w:rPr>
          <w:rFonts w:ascii="Arial" w:hAnsi="Arial"/>
          <w:b/>
          <w:i/>
          <w:sz w:val="22"/>
          <w:szCs w:val="22"/>
        </w:rPr>
        <w:t xml:space="preserve">The Environmental </w:t>
      </w:r>
      <w:r w:rsidR="00C244C0">
        <w:rPr>
          <w:rFonts w:ascii="Arial" w:hAnsi="Arial"/>
          <w:b/>
          <w:i/>
          <w:sz w:val="22"/>
          <w:szCs w:val="22"/>
        </w:rPr>
        <w:t xml:space="preserve">Sustainability Strategy (ESS) </w:t>
      </w:r>
      <w:r w:rsidRPr="00490CFF">
        <w:rPr>
          <w:rFonts w:ascii="Arial" w:hAnsi="Arial"/>
          <w:b/>
          <w:i/>
          <w:sz w:val="22"/>
          <w:szCs w:val="22"/>
        </w:rPr>
        <w:t>2012</w:t>
      </w:r>
      <w:r w:rsidR="00C244C0">
        <w:rPr>
          <w:rFonts w:ascii="Arial" w:hAnsi="Arial"/>
          <w:b/>
          <w:i/>
          <w:sz w:val="22"/>
          <w:szCs w:val="22"/>
        </w:rPr>
        <w:t>-2022</w:t>
      </w:r>
    </w:p>
    <w:p w:rsidR="00C16665" w:rsidRDefault="00C16665" w:rsidP="00C16665">
      <w:pPr>
        <w:rPr>
          <w:rFonts w:ascii="Arial" w:hAnsi="Arial"/>
          <w:sz w:val="22"/>
          <w:szCs w:val="22"/>
        </w:rPr>
      </w:pPr>
    </w:p>
    <w:p w:rsidR="00C16665" w:rsidRPr="00093E4D" w:rsidRDefault="00C16665" w:rsidP="00DB20F8">
      <w:pPr>
        <w:pStyle w:val="ListParagraph"/>
        <w:numPr>
          <w:ilvl w:val="0"/>
          <w:numId w:val="5"/>
        </w:numPr>
        <w:jc w:val="both"/>
        <w:rPr>
          <w:rFonts w:ascii="Arial" w:hAnsi="Arial"/>
          <w:szCs w:val="22"/>
        </w:rPr>
      </w:pPr>
      <w:r w:rsidRPr="00093E4D">
        <w:rPr>
          <w:rFonts w:ascii="Arial" w:hAnsi="Arial"/>
          <w:szCs w:val="22"/>
        </w:rPr>
        <w:t xml:space="preserve">The ESS provides a framework to protect and support biodiversity, ecological practises and a healthy and sustainable population </w:t>
      </w:r>
      <w:r w:rsidR="006F36A6" w:rsidRPr="00093E4D">
        <w:rPr>
          <w:rFonts w:ascii="Arial" w:hAnsi="Arial"/>
          <w:szCs w:val="22"/>
        </w:rPr>
        <w:t xml:space="preserve">across the entire </w:t>
      </w:r>
      <w:r w:rsidR="00AB5E08" w:rsidRPr="00093E4D">
        <w:rPr>
          <w:rFonts w:ascii="Arial" w:hAnsi="Arial"/>
          <w:szCs w:val="22"/>
        </w:rPr>
        <w:t>mu</w:t>
      </w:r>
      <w:r w:rsidR="00A0739C">
        <w:rPr>
          <w:rFonts w:ascii="Arial" w:hAnsi="Arial"/>
          <w:szCs w:val="22"/>
        </w:rPr>
        <w:t>nicipality including the established areas,</w:t>
      </w:r>
      <w:r w:rsidRPr="00093E4D">
        <w:rPr>
          <w:rFonts w:ascii="Arial" w:hAnsi="Arial"/>
          <w:szCs w:val="22"/>
        </w:rPr>
        <w:t xml:space="preserve"> growth areas</w:t>
      </w:r>
      <w:r w:rsidR="00A0739C">
        <w:rPr>
          <w:rFonts w:ascii="Arial" w:hAnsi="Arial"/>
          <w:szCs w:val="22"/>
        </w:rPr>
        <w:t xml:space="preserve"> and the rural </w:t>
      </w:r>
      <w:r w:rsidR="009C1E9C">
        <w:rPr>
          <w:rFonts w:ascii="Arial" w:hAnsi="Arial"/>
          <w:szCs w:val="22"/>
        </w:rPr>
        <w:t>(Green</w:t>
      </w:r>
      <w:r w:rsidR="00A0739C">
        <w:rPr>
          <w:rFonts w:ascii="Arial" w:hAnsi="Arial"/>
          <w:szCs w:val="22"/>
        </w:rPr>
        <w:t xml:space="preserve"> Wedge</w:t>
      </w:r>
      <w:r w:rsidR="001B1A01">
        <w:rPr>
          <w:rFonts w:ascii="Arial" w:hAnsi="Arial"/>
          <w:szCs w:val="22"/>
        </w:rPr>
        <w:t>) areas</w:t>
      </w:r>
      <w:r w:rsidRPr="00093E4D">
        <w:rPr>
          <w:rFonts w:ascii="Arial" w:hAnsi="Arial"/>
          <w:szCs w:val="22"/>
        </w:rPr>
        <w:t>.</w:t>
      </w:r>
    </w:p>
    <w:p w:rsidR="00C16665" w:rsidRDefault="00C16665" w:rsidP="00C16665">
      <w:pPr>
        <w:rPr>
          <w:rFonts w:ascii="Arial" w:hAnsi="Arial"/>
          <w:sz w:val="22"/>
          <w:szCs w:val="22"/>
        </w:rPr>
      </w:pPr>
      <w:r w:rsidRPr="00C16665">
        <w:rPr>
          <w:rFonts w:ascii="Arial" w:hAnsi="Arial"/>
          <w:sz w:val="22"/>
          <w:szCs w:val="22"/>
        </w:rPr>
        <w:t xml:space="preserve">                                       </w:t>
      </w:r>
    </w:p>
    <w:p w:rsidR="006F36A6" w:rsidRDefault="00C244C0" w:rsidP="00DB20F8">
      <w:pPr>
        <w:pStyle w:val="ListParagraph"/>
        <w:numPr>
          <w:ilvl w:val="0"/>
          <w:numId w:val="3"/>
        </w:numPr>
        <w:jc w:val="both"/>
        <w:rPr>
          <w:rFonts w:ascii="Arial" w:hAnsi="Arial"/>
          <w:szCs w:val="22"/>
        </w:rPr>
      </w:pPr>
      <w:r>
        <w:rPr>
          <w:rFonts w:ascii="Arial" w:hAnsi="Arial"/>
          <w:szCs w:val="22"/>
        </w:rPr>
        <w:t>The ESS addresses the</w:t>
      </w:r>
      <w:r w:rsidR="00C16665" w:rsidRPr="00093E4D">
        <w:rPr>
          <w:rFonts w:ascii="Arial" w:hAnsi="Arial"/>
          <w:szCs w:val="22"/>
        </w:rPr>
        <w:t xml:space="preserve"> themes of Water, Land and </w:t>
      </w:r>
      <w:r w:rsidR="00AB5E08" w:rsidRPr="00093E4D">
        <w:rPr>
          <w:rFonts w:ascii="Arial" w:hAnsi="Arial"/>
          <w:szCs w:val="22"/>
        </w:rPr>
        <w:t>Biodiversity,</w:t>
      </w:r>
      <w:r>
        <w:rPr>
          <w:rFonts w:ascii="Arial" w:hAnsi="Arial"/>
          <w:szCs w:val="22"/>
        </w:rPr>
        <w:t xml:space="preserve"> which is consistent with GWMP. It</w:t>
      </w:r>
      <w:r w:rsidR="00AB5E08" w:rsidRPr="00093E4D">
        <w:rPr>
          <w:rFonts w:ascii="Arial" w:hAnsi="Arial"/>
          <w:szCs w:val="22"/>
        </w:rPr>
        <w:t xml:space="preserve"> </w:t>
      </w:r>
      <w:r w:rsidRPr="00093E4D">
        <w:rPr>
          <w:rFonts w:ascii="Arial" w:hAnsi="Arial"/>
          <w:szCs w:val="22"/>
        </w:rPr>
        <w:t>also covers the</w:t>
      </w:r>
      <w:r w:rsidR="00C16665" w:rsidRPr="00093E4D">
        <w:rPr>
          <w:rFonts w:ascii="Arial" w:hAnsi="Arial"/>
          <w:szCs w:val="22"/>
        </w:rPr>
        <w:t xml:space="preserve"> themes of climate change, urban development, built environment, waste management and behaviour change strategies.</w:t>
      </w:r>
    </w:p>
    <w:p w:rsidR="00093E4D" w:rsidRPr="00093E4D" w:rsidRDefault="00093E4D" w:rsidP="00093E4D">
      <w:pPr>
        <w:pStyle w:val="ListParagraph"/>
        <w:rPr>
          <w:rFonts w:ascii="Arial" w:hAnsi="Arial"/>
          <w:szCs w:val="22"/>
        </w:rPr>
      </w:pPr>
    </w:p>
    <w:p w:rsidR="00093E4D" w:rsidRPr="00093E4D" w:rsidRDefault="00AB5E08" w:rsidP="00DB20F8">
      <w:pPr>
        <w:pStyle w:val="ListParagraph"/>
        <w:numPr>
          <w:ilvl w:val="0"/>
          <w:numId w:val="3"/>
        </w:numPr>
        <w:jc w:val="both"/>
        <w:rPr>
          <w:rFonts w:ascii="Arial" w:hAnsi="Arial"/>
          <w:szCs w:val="22"/>
        </w:rPr>
      </w:pPr>
      <w:r w:rsidRPr="00093E4D">
        <w:rPr>
          <w:rFonts w:ascii="Arial" w:hAnsi="Arial"/>
          <w:szCs w:val="22"/>
        </w:rPr>
        <w:t>A detailed analysis of the</w:t>
      </w:r>
      <w:r w:rsidR="00C244C0">
        <w:rPr>
          <w:rFonts w:ascii="Arial" w:hAnsi="Arial"/>
          <w:szCs w:val="22"/>
        </w:rPr>
        <w:t xml:space="preserve"> ESS a</w:t>
      </w:r>
      <w:r w:rsidR="006F36A6" w:rsidRPr="00093E4D">
        <w:rPr>
          <w:rFonts w:ascii="Arial" w:hAnsi="Arial"/>
          <w:szCs w:val="22"/>
        </w:rPr>
        <w:t>ctions</w:t>
      </w:r>
      <w:r w:rsidR="00C16665" w:rsidRPr="00093E4D">
        <w:rPr>
          <w:rFonts w:ascii="Arial" w:hAnsi="Arial"/>
          <w:szCs w:val="22"/>
        </w:rPr>
        <w:t xml:space="preserve"> identifies numerous actions that set out the same </w:t>
      </w:r>
      <w:r w:rsidR="006F36A6" w:rsidRPr="00093E4D">
        <w:rPr>
          <w:rFonts w:ascii="Arial" w:hAnsi="Arial"/>
          <w:szCs w:val="22"/>
        </w:rPr>
        <w:t xml:space="preserve">objectives as the GWMP. </w:t>
      </w:r>
      <w:r w:rsidR="007D7150">
        <w:rPr>
          <w:rFonts w:ascii="Arial" w:hAnsi="Arial"/>
          <w:szCs w:val="22"/>
        </w:rPr>
        <w:t>However t</w:t>
      </w:r>
      <w:r w:rsidR="006F36A6" w:rsidRPr="00093E4D">
        <w:rPr>
          <w:rFonts w:ascii="Arial" w:hAnsi="Arial"/>
          <w:szCs w:val="22"/>
        </w:rPr>
        <w:t>he ESS actions</w:t>
      </w:r>
      <w:r w:rsidR="0090004E">
        <w:rPr>
          <w:rFonts w:ascii="Arial" w:hAnsi="Arial"/>
          <w:szCs w:val="22"/>
        </w:rPr>
        <w:t xml:space="preserve"> are</w:t>
      </w:r>
      <w:r w:rsidR="00093E4D" w:rsidRPr="00093E4D">
        <w:rPr>
          <w:rFonts w:ascii="Arial" w:hAnsi="Arial"/>
          <w:szCs w:val="22"/>
        </w:rPr>
        <w:t xml:space="preserve"> applicable</w:t>
      </w:r>
      <w:r w:rsidR="006F36A6" w:rsidRPr="00093E4D">
        <w:rPr>
          <w:rFonts w:ascii="Arial" w:hAnsi="Arial"/>
          <w:szCs w:val="22"/>
        </w:rPr>
        <w:t xml:space="preserve"> </w:t>
      </w:r>
      <w:r w:rsidR="00C16665" w:rsidRPr="00093E4D">
        <w:rPr>
          <w:rFonts w:ascii="Arial" w:hAnsi="Arial"/>
          <w:szCs w:val="22"/>
        </w:rPr>
        <w:t>across the</w:t>
      </w:r>
      <w:r w:rsidR="00C244C0">
        <w:rPr>
          <w:rFonts w:ascii="Arial" w:hAnsi="Arial"/>
          <w:szCs w:val="22"/>
        </w:rPr>
        <w:t xml:space="preserve"> whole</w:t>
      </w:r>
      <w:r w:rsidR="00C16665" w:rsidRPr="00093E4D">
        <w:rPr>
          <w:rFonts w:ascii="Arial" w:hAnsi="Arial"/>
          <w:szCs w:val="22"/>
        </w:rPr>
        <w:t xml:space="preserve"> </w:t>
      </w:r>
      <w:r w:rsidR="00093E4D" w:rsidRPr="00093E4D">
        <w:rPr>
          <w:rFonts w:ascii="Arial" w:hAnsi="Arial"/>
          <w:szCs w:val="22"/>
        </w:rPr>
        <w:t xml:space="preserve">municipality, </w:t>
      </w:r>
      <w:r w:rsidR="006F36A6" w:rsidRPr="00093E4D">
        <w:rPr>
          <w:rFonts w:ascii="Arial" w:hAnsi="Arial"/>
          <w:szCs w:val="22"/>
        </w:rPr>
        <w:t>not just Green Wedge</w:t>
      </w:r>
      <w:r w:rsidR="00093E4D" w:rsidRPr="00093E4D">
        <w:rPr>
          <w:rFonts w:ascii="Arial" w:hAnsi="Arial"/>
          <w:szCs w:val="22"/>
        </w:rPr>
        <w:t xml:space="preserve"> Areas</w:t>
      </w:r>
      <w:r w:rsidR="00C16665" w:rsidRPr="00093E4D">
        <w:rPr>
          <w:rFonts w:ascii="Arial" w:hAnsi="Arial"/>
          <w:szCs w:val="22"/>
        </w:rPr>
        <w:t xml:space="preserve">.  </w:t>
      </w:r>
    </w:p>
    <w:p w:rsidR="00093E4D" w:rsidRDefault="00093E4D" w:rsidP="00C16665">
      <w:pPr>
        <w:rPr>
          <w:rFonts w:ascii="Arial" w:hAnsi="Arial"/>
          <w:sz w:val="22"/>
          <w:szCs w:val="22"/>
        </w:rPr>
      </w:pPr>
    </w:p>
    <w:p w:rsidR="00D05B5B" w:rsidRPr="000E7C39" w:rsidRDefault="00093E4D" w:rsidP="00C16665">
      <w:pPr>
        <w:pStyle w:val="ListParagraph"/>
        <w:numPr>
          <w:ilvl w:val="0"/>
          <w:numId w:val="5"/>
        </w:numPr>
        <w:jc w:val="both"/>
        <w:rPr>
          <w:rFonts w:ascii="Arial" w:hAnsi="Arial"/>
          <w:szCs w:val="22"/>
        </w:rPr>
      </w:pPr>
      <w:r w:rsidRPr="00D05B5B">
        <w:rPr>
          <w:rFonts w:ascii="Arial" w:hAnsi="Arial"/>
          <w:szCs w:val="22"/>
        </w:rPr>
        <w:t>Actions within the</w:t>
      </w:r>
      <w:r w:rsidR="00E066B3">
        <w:rPr>
          <w:rFonts w:ascii="Arial" w:hAnsi="Arial"/>
          <w:szCs w:val="22"/>
        </w:rPr>
        <w:t xml:space="preserve"> </w:t>
      </w:r>
      <w:r w:rsidR="009D79B3">
        <w:rPr>
          <w:rFonts w:ascii="Arial" w:hAnsi="Arial"/>
          <w:szCs w:val="22"/>
        </w:rPr>
        <w:t>‘</w:t>
      </w:r>
      <w:r w:rsidR="00E066B3">
        <w:rPr>
          <w:rFonts w:ascii="Arial" w:hAnsi="Arial"/>
          <w:szCs w:val="22"/>
        </w:rPr>
        <w:t>L</w:t>
      </w:r>
      <w:r w:rsidRPr="00D05B5B">
        <w:rPr>
          <w:rFonts w:ascii="Arial" w:hAnsi="Arial"/>
          <w:szCs w:val="22"/>
        </w:rPr>
        <w:t>and</w:t>
      </w:r>
      <w:r w:rsidR="009D79B3">
        <w:rPr>
          <w:rFonts w:ascii="Arial" w:hAnsi="Arial"/>
          <w:szCs w:val="22"/>
        </w:rPr>
        <w:t>’</w:t>
      </w:r>
      <w:r w:rsidRPr="00D05B5B">
        <w:rPr>
          <w:rFonts w:ascii="Arial" w:hAnsi="Arial"/>
          <w:szCs w:val="22"/>
        </w:rPr>
        <w:t xml:space="preserve"> theme had strongest alignment</w:t>
      </w:r>
      <w:r w:rsidR="00C244C0">
        <w:rPr>
          <w:rFonts w:ascii="Arial" w:hAnsi="Arial"/>
          <w:szCs w:val="22"/>
        </w:rPr>
        <w:t xml:space="preserve"> with the GWMP</w:t>
      </w:r>
      <w:r w:rsidRPr="00D05B5B">
        <w:rPr>
          <w:rFonts w:ascii="Arial" w:hAnsi="Arial"/>
          <w:szCs w:val="22"/>
        </w:rPr>
        <w:t xml:space="preserve">, specifically in respect </w:t>
      </w:r>
      <w:r w:rsidR="00D05B5B" w:rsidRPr="00D05B5B">
        <w:rPr>
          <w:rFonts w:ascii="Arial" w:hAnsi="Arial"/>
          <w:szCs w:val="22"/>
        </w:rPr>
        <w:t>to establishing</w:t>
      </w:r>
      <w:r w:rsidR="005C1B17">
        <w:rPr>
          <w:rFonts w:ascii="Arial" w:hAnsi="Arial"/>
          <w:szCs w:val="22"/>
        </w:rPr>
        <w:t xml:space="preserve"> mechanisms for</w:t>
      </w:r>
      <w:r w:rsidR="00C16665" w:rsidRPr="00D05B5B">
        <w:rPr>
          <w:rFonts w:ascii="Arial" w:hAnsi="Arial"/>
          <w:szCs w:val="22"/>
        </w:rPr>
        <w:t xml:space="preserve"> monitoring and progressing land management plans, </w:t>
      </w:r>
      <w:r w:rsidR="00D05B5B" w:rsidRPr="00D05B5B">
        <w:rPr>
          <w:rFonts w:ascii="Arial" w:hAnsi="Arial"/>
          <w:szCs w:val="22"/>
        </w:rPr>
        <w:t xml:space="preserve">and </w:t>
      </w:r>
      <w:r w:rsidR="00C16665" w:rsidRPr="00D05B5B">
        <w:rPr>
          <w:rFonts w:ascii="Arial" w:hAnsi="Arial"/>
          <w:szCs w:val="22"/>
        </w:rPr>
        <w:t>providing ongoing communication and information regarding rural land stewardship practices.</w:t>
      </w:r>
    </w:p>
    <w:p w:rsidR="00E722C4" w:rsidRDefault="00E066B3" w:rsidP="00490CFF">
      <w:pPr>
        <w:pStyle w:val="ListParagraph"/>
        <w:numPr>
          <w:ilvl w:val="0"/>
          <w:numId w:val="5"/>
        </w:numPr>
        <w:rPr>
          <w:rFonts w:ascii="Arial" w:hAnsi="Arial"/>
          <w:szCs w:val="22"/>
        </w:rPr>
      </w:pPr>
      <w:r w:rsidRPr="00C97986">
        <w:rPr>
          <w:rFonts w:ascii="Arial" w:hAnsi="Arial"/>
          <w:szCs w:val="22"/>
        </w:rPr>
        <w:lastRenderedPageBreak/>
        <w:t xml:space="preserve">Actions within the </w:t>
      </w:r>
      <w:r w:rsidR="009D79B3">
        <w:rPr>
          <w:rFonts w:ascii="Arial" w:hAnsi="Arial"/>
          <w:szCs w:val="22"/>
        </w:rPr>
        <w:t>‘</w:t>
      </w:r>
      <w:r w:rsidRPr="00C97986">
        <w:rPr>
          <w:rFonts w:ascii="Arial" w:hAnsi="Arial"/>
          <w:szCs w:val="22"/>
        </w:rPr>
        <w:t>Water</w:t>
      </w:r>
      <w:r w:rsidR="009D79B3">
        <w:rPr>
          <w:rFonts w:ascii="Arial" w:hAnsi="Arial"/>
          <w:szCs w:val="22"/>
        </w:rPr>
        <w:t>’</w:t>
      </w:r>
      <w:r w:rsidRPr="00C97986">
        <w:rPr>
          <w:rFonts w:ascii="Arial" w:hAnsi="Arial"/>
          <w:szCs w:val="22"/>
        </w:rPr>
        <w:t xml:space="preserve"> and </w:t>
      </w:r>
      <w:r w:rsidR="009D79B3">
        <w:rPr>
          <w:rFonts w:ascii="Arial" w:hAnsi="Arial"/>
          <w:szCs w:val="22"/>
        </w:rPr>
        <w:t>‘</w:t>
      </w:r>
      <w:r w:rsidRPr="00C97986">
        <w:rPr>
          <w:rFonts w:ascii="Arial" w:hAnsi="Arial"/>
          <w:szCs w:val="22"/>
        </w:rPr>
        <w:t>Biodiversity</w:t>
      </w:r>
      <w:r w:rsidR="009D79B3">
        <w:rPr>
          <w:rFonts w:ascii="Arial" w:hAnsi="Arial"/>
          <w:szCs w:val="22"/>
        </w:rPr>
        <w:t>’</w:t>
      </w:r>
      <w:r w:rsidRPr="00C97986">
        <w:rPr>
          <w:rFonts w:ascii="Arial" w:hAnsi="Arial"/>
          <w:szCs w:val="22"/>
        </w:rPr>
        <w:t xml:space="preserve"> </w:t>
      </w:r>
      <w:r w:rsidR="00D05B5B" w:rsidRPr="00C97986">
        <w:rPr>
          <w:rFonts w:ascii="Arial" w:hAnsi="Arial"/>
          <w:szCs w:val="22"/>
        </w:rPr>
        <w:t>theme</w:t>
      </w:r>
      <w:r w:rsidR="00C244C0">
        <w:rPr>
          <w:rFonts w:ascii="Arial" w:hAnsi="Arial"/>
          <w:szCs w:val="22"/>
        </w:rPr>
        <w:t xml:space="preserve"> are</w:t>
      </w:r>
      <w:r w:rsidR="00D05B5B" w:rsidRPr="00C97986">
        <w:rPr>
          <w:rFonts w:ascii="Arial" w:hAnsi="Arial"/>
          <w:szCs w:val="22"/>
        </w:rPr>
        <w:t xml:space="preserve"> also</w:t>
      </w:r>
      <w:r w:rsidR="00C16665" w:rsidRPr="00C97986">
        <w:rPr>
          <w:rFonts w:ascii="Arial" w:hAnsi="Arial"/>
          <w:szCs w:val="22"/>
        </w:rPr>
        <w:t xml:space="preserve"> </w:t>
      </w:r>
      <w:r w:rsidR="00C244C0">
        <w:rPr>
          <w:rFonts w:ascii="Arial" w:hAnsi="Arial"/>
          <w:szCs w:val="22"/>
        </w:rPr>
        <w:t xml:space="preserve">aligned to the GWMP </w:t>
      </w:r>
      <w:r w:rsidR="00C16665" w:rsidRPr="00C97986">
        <w:rPr>
          <w:rFonts w:ascii="Arial" w:hAnsi="Arial"/>
          <w:szCs w:val="22"/>
        </w:rPr>
        <w:t>specifically</w:t>
      </w:r>
      <w:r w:rsidR="00C244C0">
        <w:rPr>
          <w:rFonts w:ascii="Arial" w:hAnsi="Arial"/>
          <w:szCs w:val="22"/>
        </w:rPr>
        <w:t>:</w:t>
      </w:r>
    </w:p>
    <w:p w:rsidR="00E722C4" w:rsidRPr="00E722C4" w:rsidRDefault="00E722C4" w:rsidP="00E722C4">
      <w:pPr>
        <w:pStyle w:val="ListParagraph"/>
        <w:rPr>
          <w:rFonts w:ascii="Arial" w:hAnsi="Arial"/>
          <w:szCs w:val="22"/>
        </w:rPr>
      </w:pPr>
    </w:p>
    <w:p w:rsidR="00E722C4" w:rsidRDefault="00C16665" w:rsidP="00E722C4">
      <w:pPr>
        <w:pStyle w:val="ListParagraph"/>
        <w:numPr>
          <w:ilvl w:val="0"/>
          <w:numId w:val="37"/>
        </w:numPr>
        <w:rPr>
          <w:rFonts w:ascii="Arial" w:hAnsi="Arial"/>
          <w:szCs w:val="22"/>
        </w:rPr>
      </w:pPr>
      <w:r w:rsidRPr="00C97986">
        <w:rPr>
          <w:rFonts w:ascii="Arial" w:hAnsi="Arial"/>
          <w:szCs w:val="22"/>
        </w:rPr>
        <w:t>promoting community involvement</w:t>
      </w:r>
      <w:r w:rsidR="005C1B17">
        <w:rPr>
          <w:rFonts w:ascii="Arial" w:hAnsi="Arial"/>
          <w:szCs w:val="22"/>
        </w:rPr>
        <w:t xml:space="preserve"> in</w:t>
      </w:r>
      <w:r w:rsidRPr="00C97986">
        <w:rPr>
          <w:rFonts w:ascii="Arial" w:hAnsi="Arial"/>
          <w:szCs w:val="22"/>
        </w:rPr>
        <w:t xml:space="preserve"> water health and promotion</w:t>
      </w:r>
      <w:r w:rsidR="00E722C4">
        <w:rPr>
          <w:rFonts w:ascii="Arial" w:hAnsi="Arial"/>
          <w:szCs w:val="22"/>
        </w:rPr>
        <w:t>;</w:t>
      </w:r>
    </w:p>
    <w:p w:rsidR="00E722C4" w:rsidRPr="00E722C4" w:rsidRDefault="00E722C4" w:rsidP="00E722C4">
      <w:pPr>
        <w:pStyle w:val="ListParagraph"/>
        <w:rPr>
          <w:rFonts w:ascii="Arial" w:hAnsi="Arial"/>
          <w:szCs w:val="22"/>
        </w:rPr>
      </w:pPr>
    </w:p>
    <w:p w:rsidR="00E722C4" w:rsidRDefault="00C97986" w:rsidP="00E722C4">
      <w:pPr>
        <w:pStyle w:val="ListParagraph"/>
        <w:numPr>
          <w:ilvl w:val="0"/>
          <w:numId w:val="38"/>
        </w:numPr>
        <w:rPr>
          <w:rFonts w:ascii="Arial" w:hAnsi="Arial"/>
          <w:szCs w:val="22"/>
        </w:rPr>
      </w:pPr>
      <w:r w:rsidRPr="00C97986">
        <w:rPr>
          <w:rFonts w:ascii="Arial" w:hAnsi="Arial"/>
          <w:szCs w:val="22"/>
        </w:rPr>
        <w:t>developing a biodiversity data base</w:t>
      </w:r>
      <w:r w:rsidR="00E722C4">
        <w:rPr>
          <w:rFonts w:ascii="Arial" w:hAnsi="Arial"/>
          <w:szCs w:val="22"/>
        </w:rPr>
        <w:t>;</w:t>
      </w:r>
    </w:p>
    <w:p w:rsidR="00E722C4" w:rsidRPr="00E722C4" w:rsidRDefault="00E722C4" w:rsidP="00E722C4">
      <w:pPr>
        <w:pStyle w:val="ListParagraph"/>
        <w:rPr>
          <w:rFonts w:ascii="Arial" w:hAnsi="Arial"/>
          <w:szCs w:val="22"/>
        </w:rPr>
      </w:pPr>
    </w:p>
    <w:p w:rsidR="00E722C4" w:rsidRDefault="00E722C4" w:rsidP="00E722C4">
      <w:pPr>
        <w:pStyle w:val="ListParagraph"/>
        <w:numPr>
          <w:ilvl w:val="0"/>
          <w:numId w:val="39"/>
        </w:numPr>
        <w:rPr>
          <w:rFonts w:ascii="Arial" w:hAnsi="Arial"/>
          <w:szCs w:val="22"/>
        </w:rPr>
      </w:pPr>
      <w:r>
        <w:rPr>
          <w:rFonts w:ascii="Arial" w:hAnsi="Arial"/>
          <w:szCs w:val="22"/>
        </w:rPr>
        <w:t>s</w:t>
      </w:r>
      <w:r w:rsidRPr="00C97986">
        <w:rPr>
          <w:rFonts w:ascii="Arial" w:hAnsi="Arial"/>
          <w:szCs w:val="22"/>
        </w:rPr>
        <w:t>trengthening</w:t>
      </w:r>
      <w:r w:rsidR="00C97986" w:rsidRPr="00C97986">
        <w:rPr>
          <w:rFonts w:ascii="Arial" w:hAnsi="Arial"/>
          <w:szCs w:val="22"/>
        </w:rPr>
        <w:t xml:space="preserve"> planning tools through development of the local policies and mechan</w:t>
      </w:r>
      <w:r>
        <w:rPr>
          <w:rFonts w:ascii="Arial" w:hAnsi="Arial"/>
          <w:szCs w:val="22"/>
        </w:rPr>
        <w:t>isms within the planning scheme;</w:t>
      </w:r>
    </w:p>
    <w:p w:rsidR="00E722C4" w:rsidRPr="00E722C4" w:rsidRDefault="00E722C4" w:rsidP="00E722C4">
      <w:pPr>
        <w:pStyle w:val="ListParagraph"/>
        <w:rPr>
          <w:rFonts w:ascii="Arial" w:hAnsi="Arial"/>
          <w:szCs w:val="22"/>
        </w:rPr>
      </w:pPr>
    </w:p>
    <w:p w:rsidR="00E722C4" w:rsidRPr="003F3B01" w:rsidRDefault="00C16665" w:rsidP="003F3B01">
      <w:pPr>
        <w:pStyle w:val="ListParagraph"/>
        <w:numPr>
          <w:ilvl w:val="0"/>
          <w:numId w:val="40"/>
        </w:numPr>
        <w:rPr>
          <w:rFonts w:ascii="Arial" w:hAnsi="Arial"/>
          <w:szCs w:val="22"/>
        </w:rPr>
      </w:pPr>
      <w:r w:rsidRPr="00C97986">
        <w:rPr>
          <w:rFonts w:ascii="Arial" w:hAnsi="Arial"/>
          <w:szCs w:val="22"/>
        </w:rPr>
        <w:t>support for</w:t>
      </w:r>
      <w:r w:rsidR="0090004E">
        <w:rPr>
          <w:rFonts w:ascii="Arial" w:hAnsi="Arial"/>
          <w:szCs w:val="22"/>
        </w:rPr>
        <w:t xml:space="preserve"> environment</w:t>
      </w:r>
      <w:r w:rsidRPr="00C97986">
        <w:rPr>
          <w:rFonts w:ascii="Arial" w:hAnsi="Arial"/>
          <w:szCs w:val="22"/>
        </w:rPr>
        <w:t xml:space="preserve"> protection groups</w:t>
      </w:r>
      <w:r w:rsidR="00E722C4">
        <w:rPr>
          <w:rFonts w:ascii="Arial" w:hAnsi="Arial"/>
          <w:szCs w:val="22"/>
        </w:rPr>
        <w:t>; and</w:t>
      </w:r>
      <w:r w:rsidR="0090004E">
        <w:rPr>
          <w:rFonts w:ascii="Arial" w:hAnsi="Arial"/>
          <w:szCs w:val="22"/>
        </w:rPr>
        <w:t>;</w:t>
      </w:r>
    </w:p>
    <w:p w:rsidR="00E722C4" w:rsidRPr="00E722C4" w:rsidRDefault="00E722C4" w:rsidP="00E722C4">
      <w:pPr>
        <w:pStyle w:val="ListParagraph"/>
        <w:rPr>
          <w:rFonts w:ascii="Arial" w:hAnsi="Arial"/>
          <w:szCs w:val="22"/>
        </w:rPr>
      </w:pPr>
    </w:p>
    <w:p w:rsidR="00F909F0" w:rsidRPr="00490CFF" w:rsidRDefault="00D05B5B" w:rsidP="00E722C4">
      <w:pPr>
        <w:pStyle w:val="ListParagraph"/>
        <w:numPr>
          <w:ilvl w:val="0"/>
          <w:numId w:val="41"/>
        </w:numPr>
        <w:rPr>
          <w:rFonts w:ascii="Arial" w:hAnsi="Arial"/>
          <w:szCs w:val="22"/>
        </w:rPr>
      </w:pPr>
      <w:r w:rsidRPr="00C97986">
        <w:rPr>
          <w:rFonts w:ascii="Arial" w:hAnsi="Arial"/>
          <w:szCs w:val="22"/>
        </w:rPr>
        <w:t>encouraging best</w:t>
      </w:r>
      <w:r w:rsidR="00C16665" w:rsidRPr="00C97986">
        <w:rPr>
          <w:rFonts w:ascii="Arial" w:hAnsi="Arial"/>
          <w:szCs w:val="22"/>
        </w:rPr>
        <w:t xml:space="preserve"> practice water</w:t>
      </w:r>
      <w:r w:rsidR="00C97986" w:rsidRPr="00C97986">
        <w:rPr>
          <w:rFonts w:ascii="Arial" w:hAnsi="Arial"/>
          <w:szCs w:val="22"/>
        </w:rPr>
        <w:t xml:space="preserve"> sensitive urban design.</w:t>
      </w:r>
    </w:p>
    <w:p w:rsidR="00362EEA" w:rsidRDefault="00362EEA" w:rsidP="004568A7">
      <w:pPr>
        <w:rPr>
          <w:rFonts w:ascii="Arial" w:hAnsi="Arial"/>
          <w:b/>
          <w:sz w:val="22"/>
          <w:szCs w:val="22"/>
        </w:rPr>
      </w:pPr>
    </w:p>
    <w:p w:rsidR="004568A7" w:rsidRPr="00490CFF" w:rsidRDefault="00490CFF" w:rsidP="004568A7">
      <w:pPr>
        <w:rPr>
          <w:rFonts w:ascii="Arial" w:hAnsi="Arial"/>
          <w:b/>
          <w:sz w:val="22"/>
          <w:szCs w:val="22"/>
        </w:rPr>
      </w:pPr>
      <w:r>
        <w:rPr>
          <w:rFonts w:ascii="Arial" w:hAnsi="Arial"/>
          <w:b/>
          <w:sz w:val="22"/>
          <w:szCs w:val="22"/>
        </w:rPr>
        <w:t xml:space="preserve">Housing Diversity Strategy </w:t>
      </w:r>
      <w:r w:rsidR="004568A7" w:rsidRPr="00490CFF">
        <w:rPr>
          <w:rFonts w:ascii="Arial" w:hAnsi="Arial"/>
          <w:b/>
          <w:sz w:val="22"/>
          <w:szCs w:val="22"/>
        </w:rPr>
        <w:t>2013</w:t>
      </w:r>
      <w:r w:rsidR="00CB6CEC">
        <w:rPr>
          <w:rFonts w:ascii="Arial" w:hAnsi="Arial"/>
          <w:b/>
          <w:sz w:val="22"/>
          <w:szCs w:val="22"/>
        </w:rPr>
        <w:t>-2033</w:t>
      </w:r>
    </w:p>
    <w:p w:rsidR="004568A7" w:rsidRPr="004568A7" w:rsidRDefault="004568A7" w:rsidP="004568A7">
      <w:pPr>
        <w:pStyle w:val="ListParagraph"/>
        <w:rPr>
          <w:rFonts w:ascii="Arial" w:hAnsi="Arial"/>
          <w:szCs w:val="22"/>
        </w:rPr>
      </w:pPr>
    </w:p>
    <w:p w:rsidR="003F3B01" w:rsidRDefault="00293DF7" w:rsidP="003F3B01">
      <w:pPr>
        <w:pStyle w:val="ListParagraph"/>
        <w:numPr>
          <w:ilvl w:val="0"/>
          <w:numId w:val="20"/>
        </w:numPr>
        <w:rPr>
          <w:rFonts w:ascii="Arial" w:hAnsi="Arial"/>
          <w:szCs w:val="22"/>
        </w:rPr>
      </w:pPr>
      <w:r>
        <w:rPr>
          <w:rFonts w:ascii="Arial" w:hAnsi="Arial"/>
          <w:szCs w:val="22"/>
        </w:rPr>
        <w:t>The</w:t>
      </w:r>
      <w:r w:rsidR="004568A7" w:rsidRPr="004568A7">
        <w:rPr>
          <w:rFonts w:ascii="Arial" w:hAnsi="Arial"/>
          <w:szCs w:val="22"/>
        </w:rPr>
        <w:t xml:space="preserve"> key objective of the Strategy is to </w:t>
      </w:r>
      <w:r w:rsidR="003F3B01">
        <w:rPr>
          <w:rFonts w:ascii="Arial" w:hAnsi="Arial"/>
          <w:szCs w:val="22"/>
        </w:rPr>
        <w:t>ensure there is a greater range</w:t>
      </w:r>
      <w:r w:rsidR="004568A7" w:rsidRPr="004568A7">
        <w:rPr>
          <w:rFonts w:ascii="Arial" w:hAnsi="Arial"/>
          <w:szCs w:val="22"/>
        </w:rPr>
        <w:t xml:space="preserve"> of housing available to residents across the municipality includin</w:t>
      </w:r>
      <w:r w:rsidR="003F3B01">
        <w:rPr>
          <w:rFonts w:ascii="Arial" w:hAnsi="Arial"/>
          <w:szCs w:val="22"/>
        </w:rPr>
        <w:t>g</w:t>
      </w:r>
      <w:r w:rsidR="004568A7" w:rsidRPr="004568A7">
        <w:rPr>
          <w:rFonts w:ascii="Arial" w:hAnsi="Arial"/>
          <w:szCs w:val="22"/>
        </w:rPr>
        <w:t xml:space="preserve"> that housing growth occurs in the right way and in appropriate locations. </w:t>
      </w:r>
      <w:r w:rsidR="003F3B01">
        <w:rPr>
          <w:rFonts w:ascii="Arial" w:hAnsi="Arial"/>
          <w:szCs w:val="22"/>
        </w:rPr>
        <w:t xml:space="preserve"> The strategy specifically recognises the Whittlesea Township which is aligned with   </w:t>
      </w:r>
      <w:r w:rsidR="00C733CA" w:rsidRPr="003F3B01">
        <w:rPr>
          <w:rFonts w:ascii="Arial" w:hAnsi="Arial"/>
          <w:szCs w:val="22"/>
        </w:rPr>
        <w:t xml:space="preserve">GWMP Action </w:t>
      </w:r>
      <w:r w:rsidR="00172D00" w:rsidRPr="003F3B01">
        <w:rPr>
          <w:rFonts w:ascii="Arial" w:hAnsi="Arial"/>
          <w:szCs w:val="22"/>
        </w:rPr>
        <w:t>PO7</w:t>
      </w:r>
    </w:p>
    <w:p w:rsidR="004568A7" w:rsidRPr="003F3B01" w:rsidRDefault="00172D00" w:rsidP="003F3B01">
      <w:pPr>
        <w:pStyle w:val="ListParagraph"/>
        <w:rPr>
          <w:rFonts w:ascii="Arial" w:hAnsi="Arial"/>
          <w:szCs w:val="22"/>
        </w:rPr>
      </w:pPr>
      <w:r w:rsidRPr="003F3B01">
        <w:rPr>
          <w:rFonts w:ascii="Arial" w:hAnsi="Arial"/>
          <w:szCs w:val="22"/>
        </w:rPr>
        <w:t xml:space="preserve"> “</w:t>
      </w:r>
      <w:r w:rsidR="004568A7" w:rsidRPr="003F3B01">
        <w:rPr>
          <w:rFonts w:ascii="Arial" w:hAnsi="Arial"/>
          <w:i/>
          <w:szCs w:val="22"/>
        </w:rPr>
        <w:t>To provide diverse housing opportunities including aged care housing in areas of existing residential land in the Whittlesea Township, where ser</w:t>
      </w:r>
      <w:r w:rsidR="00C733CA" w:rsidRPr="003F3B01">
        <w:rPr>
          <w:rFonts w:ascii="Arial" w:hAnsi="Arial"/>
          <w:i/>
          <w:szCs w:val="22"/>
        </w:rPr>
        <w:t>vices and facilities are located</w:t>
      </w:r>
      <w:r w:rsidR="003F3B01">
        <w:rPr>
          <w:rFonts w:ascii="Arial" w:hAnsi="Arial"/>
          <w:szCs w:val="22"/>
        </w:rPr>
        <w:t>”.</w:t>
      </w:r>
    </w:p>
    <w:p w:rsidR="003D1FC9" w:rsidRPr="003D1FC9" w:rsidRDefault="003D1FC9" w:rsidP="003D1FC9">
      <w:pPr>
        <w:rPr>
          <w:rFonts w:ascii="Arial" w:hAnsi="Arial"/>
          <w:szCs w:val="22"/>
        </w:rPr>
      </w:pPr>
    </w:p>
    <w:p w:rsidR="00C16665" w:rsidRPr="00490CFF" w:rsidRDefault="00293DF7" w:rsidP="00BA458D">
      <w:pPr>
        <w:rPr>
          <w:rFonts w:ascii="Arial" w:hAnsi="Arial" w:cs="Arial"/>
          <w:b/>
          <w:sz w:val="22"/>
          <w:szCs w:val="22"/>
        </w:rPr>
      </w:pPr>
      <w:r>
        <w:rPr>
          <w:rFonts w:ascii="Arial" w:hAnsi="Arial" w:cs="Arial"/>
          <w:b/>
          <w:sz w:val="22"/>
          <w:szCs w:val="22"/>
        </w:rPr>
        <w:t>City of</w:t>
      </w:r>
      <w:r w:rsidR="003D1FC9" w:rsidRPr="00490CFF">
        <w:rPr>
          <w:rFonts w:ascii="Arial" w:hAnsi="Arial" w:cs="Arial"/>
          <w:b/>
          <w:sz w:val="22"/>
          <w:szCs w:val="22"/>
        </w:rPr>
        <w:t xml:space="preserve"> Whittlesea</w:t>
      </w:r>
      <w:r w:rsidR="001B1A01">
        <w:rPr>
          <w:rFonts w:ascii="Arial" w:hAnsi="Arial" w:cs="Arial"/>
          <w:b/>
          <w:sz w:val="22"/>
          <w:szCs w:val="22"/>
        </w:rPr>
        <w:t xml:space="preserve"> Cultural</w:t>
      </w:r>
      <w:r w:rsidR="003D1FC9" w:rsidRPr="00490CFF">
        <w:rPr>
          <w:rFonts w:ascii="Arial" w:hAnsi="Arial" w:cs="Arial"/>
          <w:b/>
          <w:sz w:val="22"/>
          <w:szCs w:val="22"/>
        </w:rPr>
        <w:t xml:space="preserve"> Heritage Strategy 2015</w:t>
      </w:r>
      <w:r>
        <w:rPr>
          <w:rFonts w:ascii="Arial" w:hAnsi="Arial" w:cs="Arial"/>
          <w:b/>
          <w:sz w:val="22"/>
          <w:szCs w:val="22"/>
        </w:rPr>
        <w:t>-2018</w:t>
      </w:r>
    </w:p>
    <w:p w:rsidR="003D1FC9" w:rsidRDefault="003D1FC9" w:rsidP="00BA458D">
      <w:pPr>
        <w:rPr>
          <w:rFonts w:ascii="Arial" w:hAnsi="Arial" w:cs="Arial"/>
          <w:i/>
          <w:sz w:val="22"/>
          <w:szCs w:val="22"/>
        </w:rPr>
      </w:pPr>
    </w:p>
    <w:p w:rsidR="003D1FC9" w:rsidRDefault="00293DF7" w:rsidP="00DB20F8">
      <w:pPr>
        <w:pStyle w:val="ListParagraph"/>
        <w:numPr>
          <w:ilvl w:val="0"/>
          <w:numId w:val="6"/>
        </w:numPr>
        <w:jc w:val="both"/>
        <w:rPr>
          <w:rFonts w:ascii="Arial" w:hAnsi="Arial"/>
          <w:szCs w:val="22"/>
        </w:rPr>
      </w:pPr>
      <w:r>
        <w:rPr>
          <w:rFonts w:ascii="Arial" w:hAnsi="Arial"/>
          <w:szCs w:val="22"/>
        </w:rPr>
        <w:t xml:space="preserve">The </w:t>
      </w:r>
      <w:r w:rsidR="003D1FC9" w:rsidRPr="003D1FC9">
        <w:rPr>
          <w:rFonts w:ascii="Arial" w:hAnsi="Arial"/>
          <w:szCs w:val="22"/>
        </w:rPr>
        <w:t>Cultural Heritage S</w:t>
      </w:r>
      <w:r w:rsidR="00BF406D">
        <w:rPr>
          <w:rFonts w:ascii="Arial" w:hAnsi="Arial"/>
          <w:szCs w:val="22"/>
        </w:rPr>
        <w:t>trategy is a framework that seeks to</w:t>
      </w:r>
      <w:r w:rsidR="003D1FC9" w:rsidRPr="003D1FC9">
        <w:rPr>
          <w:rFonts w:ascii="Arial" w:hAnsi="Arial"/>
          <w:szCs w:val="22"/>
        </w:rPr>
        <w:t xml:space="preserve"> guide Council’s actions on all aspects of cultural heritage</w:t>
      </w:r>
      <w:r w:rsidR="003F3B01">
        <w:rPr>
          <w:rFonts w:ascii="Arial" w:hAnsi="Arial"/>
          <w:szCs w:val="22"/>
        </w:rPr>
        <w:t xml:space="preserve"> which includes heritage places</w:t>
      </w:r>
      <w:r w:rsidR="003D1FC9" w:rsidRPr="003D1FC9">
        <w:rPr>
          <w:rFonts w:ascii="Arial" w:hAnsi="Arial"/>
          <w:szCs w:val="22"/>
        </w:rPr>
        <w:t>, landscapes and objects, documents and records of the City, and the traditions, stories, folklore and knowledge that comprise intangible culture, that encompasses both Aboriginal and non-Aboriginal culture</w:t>
      </w:r>
      <w:r w:rsidR="003D1FC9">
        <w:rPr>
          <w:rFonts w:ascii="Arial" w:hAnsi="Arial"/>
          <w:szCs w:val="22"/>
        </w:rPr>
        <w:t>.</w:t>
      </w:r>
    </w:p>
    <w:p w:rsidR="006B70B6" w:rsidRPr="003D1FC9" w:rsidRDefault="006B70B6" w:rsidP="006B70B6">
      <w:pPr>
        <w:pStyle w:val="ListParagraph"/>
        <w:rPr>
          <w:rFonts w:ascii="Arial" w:hAnsi="Arial"/>
          <w:szCs w:val="22"/>
        </w:rPr>
      </w:pPr>
    </w:p>
    <w:p w:rsidR="00BA458D" w:rsidRDefault="006B70B6" w:rsidP="00DB20F8">
      <w:pPr>
        <w:pStyle w:val="ListParagraph"/>
        <w:numPr>
          <w:ilvl w:val="0"/>
          <w:numId w:val="6"/>
        </w:numPr>
        <w:jc w:val="both"/>
        <w:rPr>
          <w:rFonts w:ascii="Arial" w:hAnsi="Arial"/>
          <w:szCs w:val="22"/>
        </w:rPr>
      </w:pPr>
      <w:r w:rsidRPr="006B70B6">
        <w:rPr>
          <w:rFonts w:ascii="Arial" w:hAnsi="Arial"/>
          <w:szCs w:val="22"/>
        </w:rPr>
        <w:t xml:space="preserve">The development of the </w:t>
      </w:r>
      <w:r w:rsidR="00D63C58">
        <w:rPr>
          <w:rFonts w:ascii="Arial" w:hAnsi="Arial"/>
          <w:szCs w:val="22"/>
        </w:rPr>
        <w:t xml:space="preserve">strategy is </w:t>
      </w:r>
      <w:r w:rsidR="0034663C">
        <w:rPr>
          <w:rFonts w:ascii="Arial" w:hAnsi="Arial"/>
          <w:szCs w:val="22"/>
        </w:rPr>
        <w:t>directly linked/</w:t>
      </w:r>
      <w:r w:rsidR="001415AA">
        <w:rPr>
          <w:rFonts w:ascii="Arial" w:hAnsi="Arial"/>
          <w:szCs w:val="22"/>
        </w:rPr>
        <w:t xml:space="preserve"> </w:t>
      </w:r>
      <w:r w:rsidR="0034663C">
        <w:rPr>
          <w:rFonts w:ascii="Arial" w:hAnsi="Arial"/>
          <w:szCs w:val="22"/>
        </w:rPr>
        <w:t>initiated through</w:t>
      </w:r>
      <w:r w:rsidRPr="006B70B6">
        <w:rPr>
          <w:rFonts w:ascii="Arial" w:hAnsi="Arial"/>
          <w:szCs w:val="22"/>
        </w:rPr>
        <w:t xml:space="preserve"> A</w:t>
      </w:r>
      <w:r>
        <w:rPr>
          <w:rFonts w:ascii="Arial" w:hAnsi="Arial"/>
          <w:szCs w:val="22"/>
        </w:rPr>
        <w:t>ction P</w:t>
      </w:r>
      <w:r w:rsidR="00BF406D">
        <w:rPr>
          <w:rFonts w:ascii="Arial" w:hAnsi="Arial"/>
          <w:szCs w:val="22"/>
        </w:rPr>
        <w:t xml:space="preserve">27 </w:t>
      </w:r>
      <w:r>
        <w:rPr>
          <w:rFonts w:ascii="Arial" w:hAnsi="Arial"/>
          <w:szCs w:val="22"/>
        </w:rPr>
        <w:t>of the GWMP “</w:t>
      </w:r>
      <w:r w:rsidRPr="006B70B6">
        <w:rPr>
          <w:rFonts w:ascii="Arial" w:hAnsi="Arial"/>
          <w:szCs w:val="22"/>
        </w:rPr>
        <w:t>Demonstrate Council leadership and best practice by investigating the feasibility of developing a management plan for all heritage places on Council-owned land.</w:t>
      </w:r>
      <w:r>
        <w:rPr>
          <w:rFonts w:ascii="Arial" w:hAnsi="Arial"/>
          <w:szCs w:val="22"/>
        </w:rPr>
        <w:t>”</w:t>
      </w:r>
    </w:p>
    <w:p w:rsidR="00D73818" w:rsidRPr="00D73818" w:rsidRDefault="00D73818" w:rsidP="00D73818">
      <w:pPr>
        <w:pStyle w:val="ListParagraph"/>
        <w:rPr>
          <w:rFonts w:ascii="Arial" w:hAnsi="Arial"/>
          <w:szCs w:val="22"/>
        </w:rPr>
      </w:pPr>
    </w:p>
    <w:p w:rsidR="00B61B4A" w:rsidRDefault="00B61B4A" w:rsidP="00B61B4A">
      <w:pPr>
        <w:pStyle w:val="ListParagraph"/>
        <w:rPr>
          <w:rFonts w:ascii="Arial" w:hAnsi="Arial"/>
          <w:szCs w:val="22"/>
        </w:rPr>
      </w:pPr>
    </w:p>
    <w:p w:rsidR="004568A7" w:rsidRPr="00490CFF" w:rsidRDefault="004568A7" w:rsidP="00D63C58">
      <w:pPr>
        <w:rPr>
          <w:rFonts w:ascii="Arial" w:hAnsi="Arial"/>
          <w:b/>
          <w:sz w:val="22"/>
          <w:szCs w:val="22"/>
        </w:rPr>
      </w:pPr>
      <w:r w:rsidRPr="00490CFF">
        <w:rPr>
          <w:rFonts w:ascii="Arial" w:hAnsi="Arial"/>
          <w:b/>
          <w:sz w:val="22"/>
          <w:szCs w:val="22"/>
        </w:rPr>
        <w:t>Tourism</w:t>
      </w:r>
      <w:r w:rsidR="00293DF7">
        <w:rPr>
          <w:rFonts w:ascii="Arial" w:hAnsi="Arial"/>
          <w:b/>
          <w:sz w:val="22"/>
          <w:szCs w:val="22"/>
        </w:rPr>
        <w:t xml:space="preserve"> Development</w:t>
      </w:r>
      <w:r w:rsidRPr="00490CFF">
        <w:rPr>
          <w:rFonts w:ascii="Arial" w:hAnsi="Arial"/>
          <w:b/>
          <w:sz w:val="22"/>
          <w:szCs w:val="22"/>
        </w:rPr>
        <w:t xml:space="preserve"> Strate</w:t>
      </w:r>
      <w:r w:rsidR="00C733CA" w:rsidRPr="00490CFF">
        <w:rPr>
          <w:rFonts w:ascii="Arial" w:hAnsi="Arial"/>
          <w:b/>
          <w:sz w:val="22"/>
          <w:szCs w:val="22"/>
        </w:rPr>
        <w:t>gy 2014</w:t>
      </w:r>
      <w:r w:rsidR="00293DF7">
        <w:rPr>
          <w:rFonts w:ascii="Arial" w:hAnsi="Arial"/>
          <w:b/>
          <w:sz w:val="22"/>
          <w:szCs w:val="22"/>
        </w:rPr>
        <w:t>-2019</w:t>
      </w:r>
    </w:p>
    <w:p w:rsidR="004568A7" w:rsidRPr="00490CFF" w:rsidRDefault="004568A7" w:rsidP="004568A7">
      <w:pPr>
        <w:pStyle w:val="ListParagraph"/>
        <w:rPr>
          <w:rFonts w:ascii="Arial" w:hAnsi="Arial"/>
          <w:b/>
          <w:szCs w:val="22"/>
        </w:rPr>
      </w:pPr>
    </w:p>
    <w:p w:rsidR="004568A7" w:rsidRPr="004568A7" w:rsidRDefault="004568A7" w:rsidP="00DB20F8">
      <w:pPr>
        <w:pStyle w:val="ListParagraph"/>
        <w:numPr>
          <w:ilvl w:val="0"/>
          <w:numId w:val="24"/>
        </w:numPr>
        <w:ind w:left="709" w:hanging="283"/>
        <w:jc w:val="both"/>
        <w:rPr>
          <w:rFonts w:ascii="Arial" w:hAnsi="Arial"/>
          <w:szCs w:val="22"/>
        </w:rPr>
      </w:pPr>
      <w:r w:rsidRPr="004568A7">
        <w:rPr>
          <w:rFonts w:ascii="Arial" w:hAnsi="Arial"/>
          <w:szCs w:val="22"/>
        </w:rPr>
        <w:t>The Tourism</w:t>
      </w:r>
      <w:r w:rsidR="00293DF7">
        <w:rPr>
          <w:rFonts w:ascii="Arial" w:hAnsi="Arial"/>
          <w:szCs w:val="22"/>
        </w:rPr>
        <w:t xml:space="preserve"> Development</w:t>
      </w:r>
      <w:r w:rsidRPr="004568A7">
        <w:rPr>
          <w:rFonts w:ascii="Arial" w:hAnsi="Arial"/>
          <w:szCs w:val="22"/>
        </w:rPr>
        <w:t xml:space="preserve"> Strategy outlines the framework for the development of t</w:t>
      </w:r>
      <w:r w:rsidR="00293DF7">
        <w:rPr>
          <w:rFonts w:ascii="Arial" w:hAnsi="Arial"/>
          <w:szCs w:val="22"/>
        </w:rPr>
        <w:t xml:space="preserve">ourism </w:t>
      </w:r>
      <w:r w:rsidR="001B1A01">
        <w:rPr>
          <w:rFonts w:ascii="Arial" w:hAnsi="Arial"/>
          <w:szCs w:val="22"/>
        </w:rPr>
        <w:t>for 2014</w:t>
      </w:r>
      <w:r w:rsidR="00293DF7">
        <w:rPr>
          <w:rFonts w:ascii="Arial" w:hAnsi="Arial"/>
          <w:szCs w:val="22"/>
        </w:rPr>
        <w:t xml:space="preserve">-2019. The </w:t>
      </w:r>
      <w:r w:rsidR="00C447E9">
        <w:rPr>
          <w:rFonts w:ascii="Arial" w:hAnsi="Arial"/>
          <w:szCs w:val="22"/>
        </w:rPr>
        <w:t xml:space="preserve">Strategy </w:t>
      </w:r>
      <w:r w:rsidR="00C447E9" w:rsidRPr="004568A7">
        <w:rPr>
          <w:rFonts w:ascii="Arial" w:hAnsi="Arial"/>
          <w:szCs w:val="22"/>
        </w:rPr>
        <w:t>provides</w:t>
      </w:r>
      <w:r w:rsidRPr="004568A7">
        <w:rPr>
          <w:rFonts w:ascii="Arial" w:hAnsi="Arial"/>
          <w:szCs w:val="22"/>
        </w:rPr>
        <w:t xml:space="preserve"> direction for tourism d</w:t>
      </w:r>
      <w:r w:rsidR="00C447E9">
        <w:rPr>
          <w:rFonts w:ascii="Arial" w:hAnsi="Arial"/>
          <w:szCs w:val="22"/>
        </w:rPr>
        <w:t xml:space="preserve">evelopment and growth </w:t>
      </w:r>
      <w:r w:rsidRPr="004568A7">
        <w:rPr>
          <w:rFonts w:ascii="Arial" w:hAnsi="Arial"/>
          <w:szCs w:val="22"/>
        </w:rPr>
        <w:t>with the primary objective</w:t>
      </w:r>
      <w:r w:rsidR="005C1B17">
        <w:rPr>
          <w:rFonts w:ascii="Arial" w:hAnsi="Arial"/>
          <w:szCs w:val="22"/>
        </w:rPr>
        <w:t xml:space="preserve"> being </w:t>
      </w:r>
      <w:r w:rsidR="00F81827">
        <w:rPr>
          <w:rFonts w:ascii="Arial" w:hAnsi="Arial"/>
          <w:szCs w:val="22"/>
        </w:rPr>
        <w:t>to increase</w:t>
      </w:r>
      <w:r w:rsidRPr="004568A7">
        <w:rPr>
          <w:rFonts w:ascii="Arial" w:hAnsi="Arial"/>
          <w:szCs w:val="22"/>
        </w:rPr>
        <w:t xml:space="preserve"> tourism visitation and length of stay. </w:t>
      </w:r>
    </w:p>
    <w:p w:rsidR="004568A7" w:rsidRPr="004568A7" w:rsidRDefault="004568A7" w:rsidP="00DB20F8">
      <w:pPr>
        <w:pStyle w:val="ListParagraph"/>
        <w:ind w:left="709" w:hanging="283"/>
        <w:jc w:val="both"/>
        <w:rPr>
          <w:rFonts w:ascii="Arial" w:hAnsi="Arial"/>
          <w:szCs w:val="22"/>
        </w:rPr>
      </w:pPr>
    </w:p>
    <w:p w:rsidR="00D63C58" w:rsidRPr="000925FC" w:rsidRDefault="00C447E9" w:rsidP="00DB20F8">
      <w:pPr>
        <w:pStyle w:val="ListParagraph"/>
        <w:numPr>
          <w:ilvl w:val="0"/>
          <w:numId w:val="24"/>
        </w:numPr>
        <w:ind w:left="709" w:hanging="283"/>
        <w:jc w:val="both"/>
        <w:rPr>
          <w:rFonts w:ascii="Arial" w:hAnsi="Arial"/>
          <w:szCs w:val="22"/>
        </w:rPr>
      </w:pPr>
      <w:r>
        <w:rPr>
          <w:rFonts w:ascii="Arial" w:hAnsi="Arial"/>
          <w:szCs w:val="22"/>
        </w:rPr>
        <w:t xml:space="preserve">The Strategy covers </w:t>
      </w:r>
      <w:r w:rsidRPr="004568A7">
        <w:rPr>
          <w:rFonts w:ascii="Arial" w:hAnsi="Arial"/>
          <w:szCs w:val="22"/>
        </w:rPr>
        <w:t>a</w:t>
      </w:r>
      <w:r w:rsidR="004568A7" w:rsidRPr="004568A7">
        <w:rPr>
          <w:rFonts w:ascii="Arial" w:hAnsi="Arial"/>
          <w:szCs w:val="22"/>
        </w:rPr>
        <w:t xml:space="preserve"> </w:t>
      </w:r>
      <w:r w:rsidR="001B1A01" w:rsidRPr="004568A7">
        <w:rPr>
          <w:rFonts w:ascii="Arial" w:hAnsi="Arial"/>
          <w:szCs w:val="22"/>
        </w:rPr>
        <w:t>b</w:t>
      </w:r>
      <w:r w:rsidR="001B1A01">
        <w:rPr>
          <w:rFonts w:ascii="Arial" w:hAnsi="Arial"/>
          <w:szCs w:val="22"/>
        </w:rPr>
        <w:t>r</w:t>
      </w:r>
      <w:r w:rsidR="001B1A01" w:rsidRPr="004568A7">
        <w:rPr>
          <w:rFonts w:ascii="Arial" w:hAnsi="Arial"/>
          <w:szCs w:val="22"/>
        </w:rPr>
        <w:t>oad</w:t>
      </w:r>
      <w:r w:rsidR="004568A7" w:rsidRPr="004568A7">
        <w:rPr>
          <w:rFonts w:ascii="Arial" w:hAnsi="Arial"/>
          <w:szCs w:val="22"/>
        </w:rPr>
        <w:t xml:space="preserve"> lens of tourism opportunities across the municipality. As a specific objective it seeks to increase awareness of, and demand for, tourism experiences from both local residents and visitors to the </w:t>
      </w:r>
      <w:r w:rsidR="004568A7" w:rsidRPr="004568A7">
        <w:rPr>
          <w:rFonts w:ascii="Arial" w:hAnsi="Arial"/>
          <w:szCs w:val="22"/>
        </w:rPr>
        <w:lastRenderedPageBreak/>
        <w:t>area, while promoting the municipality as a desirable and accessible country-style destination within the Melbourne metropolitan area.</w:t>
      </w:r>
      <w:r w:rsidR="000925FC">
        <w:rPr>
          <w:rFonts w:ascii="Arial" w:hAnsi="Arial"/>
          <w:szCs w:val="22"/>
        </w:rPr>
        <w:t xml:space="preserve"> This is aligned</w:t>
      </w:r>
      <w:r w:rsidR="004568A7" w:rsidRPr="004568A7">
        <w:rPr>
          <w:rFonts w:ascii="Arial" w:hAnsi="Arial"/>
          <w:szCs w:val="22"/>
        </w:rPr>
        <w:t xml:space="preserve"> with the </w:t>
      </w:r>
      <w:r w:rsidR="00E50117" w:rsidRPr="004568A7">
        <w:rPr>
          <w:rFonts w:ascii="Arial" w:hAnsi="Arial"/>
          <w:szCs w:val="22"/>
        </w:rPr>
        <w:t>GWMP</w:t>
      </w:r>
      <w:r w:rsidR="000925FC">
        <w:rPr>
          <w:rFonts w:ascii="Arial" w:hAnsi="Arial"/>
          <w:szCs w:val="22"/>
        </w:rPr>
        <w:t xml:space="preserve"> theme</w:t>
      </w:r>
      <w:r w:rsidR="00E50117" w:rsidRPr="004568A7">
        <w:rPr>
          <w:rFonts w:ascii="Arial" w:hAnsi="Arial"/>
          <w:szCs w:val="22"/>
        </w:rPr>
        <w:t xml:space="preserve"> “</w:t>
      </w:r>
      <w:r w:rsidR="00C733CA">
        <w:rPr>
          <w:rFonts w:ascii="Arial" w:hAnsi="Arial"/>
          <w:szCs w:val="22"/>
        </w:rPr>
        <w:t>P</w:t>
      </w:r>
      <w:r w:rsidR="000925FC">
        <w:rPr>
          <w:rFonts w:ascii="Arial" w:hAnsi="Arial"/>
          <w:szCs w:val="22"/>
        </w:rPr>
        <w:t>eople</w:t>
      </w:r>
      <w:r w:rsidR="00C733CA">
        <w:rPr>
          <w:rFonts w:ascii="Arial" w:hAnsi="Arial"/>
          <w:szCs w:val="22"/>
        </w:rPr>
        <w:t>”</w:t>
      </w:r>
      <w:r w:rsidR="000925FC">
        <w:rPr>
          <w:rFonts w:ascii="Arial" w:hAnsi="Arial"/>
          <w:szCs w:val="22"/>
        </w:rPr>
        <w:t xml:space="preserve"> which seeks to highlight</w:t>
      </w:r>
      <w:r w:rsidR="004568A7" w:rsidRPr="004568A7">
        <w:rPr>
          <w:rFonts w:ascii="Arial" w:hAnsi="Arial"/>
          <w:szCs w:val="22"/>
        </w:rPr>
        <w:t xml:space="preserve"> and research opportunities for tourism within the green wedge</w:t>
      </w:r>
      <w:r w:rsidR="003F3B01">
        <w:rPr>
          <w:rFonts w:ascii="Arial" w:hAnsi="Arial"/>
          <w:szCs w:val="22"/>
        </w:rPr>
        <w:t xml:space="preserve"> areas</w:t>
      </w:r>
      <w:r w:rsidR="00502326">
        <w:rPr>
          <w:rFonts w:ascii="Arial" w:hAnsi="Arial"/>
          <w:szCs w:val="22"/>
        </w:rPr>
        <w:t>.</w:t>
      </w:r>
    </w:p>
    <w:p w:rsidR="00D63C58" w:rsidRPr="004568A7" w:rsidRDefault="00D63C58" w:rsidP="00941D97">
      <w:pPr>
        <w:pStyle w:val="ListParagraph"/>
        <w:ind w:left="709" w:hanging="283"/>
        <w:rPr>
          <w:rFonts w:ascii="Arial" w:hAnsi="Arial"/>
          <w:szCs w:val="22"/>
        </w:rPr>
      </w:pPr>
    </w:p>
    <w:p w:rsidR="00BB7F09" w:rsidRPr="00203424" w:rsidRDefault="000925FC" w:rsidP="00203424">
      <w:pPr>
        <w:pStyle w:val="ListParagraph"/>
        <w:numPr>
          <w:ilvl w:val="0"/>
          <w:numId w:val="24"/>
        </w:numPr>
        <w:ind w:left="709" w:hanging="283"/>
        <w:rPr>
          <w:rFonts w:ascii="Arial" w:hAnsi="Arial"/>
          <w:i/>
          <w:szCs w:val="22"/>
        </w:rPr>
      </w:pPr>
      <w:r>
        <w:rPr>
          <w:rFonts w:ascii="Arial" w:hAnsi="Arial"/>
          <w:szCs w:val="22"/>
        </w:rPr>
        <w:t>The</w:t>
      </w:r>
      <w:r w:rsidR="004568A7" w:rsidRPr="004568A7">
        <w:rPr>
          <w:rFonts w:ascii="Arial" w:hAnsi="Arial"/>
          <w:szCs w:val="22"/>
        </w:rPr>
        <w:t xml:space="preserve"> Strategy was reviewed and updated in 2015</w:t>
      </w:r>
      <w:r>
        <w:rPr>
          <w:rFonts w:ascii="Arial" w:hAnsi="Arial"/>
          <w:szCs w:val="22"/>
        </w:rPr>
        <w:t xml:space="preserve"> which was a specific action of the GWMP (</w:t>
      </w:r>
      <w:r w:rsidR="004568A7" w:rsidRPr="004568A7">
        <w:rPr>
          <w:rFonts w:ascii="Arial" w:hAnsi="Arial"/>
          <w:szCs w:val="22"/>
        </w:rPr>
        <w:t>Action P12</w:t>
      </w:r>
      <w:r>
        <w:rPr>
          <w:rFonts w:ascii="Arial" w:hAnsi="Arial"/>
          <w:szCs w:val="22"/>
        </w:rPr>
        <w:t>)</w:t>
      </w:r>
      <w:r w:rsidR="00560B81">
        <w:rPr>
          <w:rFonts w:ascii="Arial" w:hAnsi="Arial"/>
          <w:szCs w:val="22"/>
        </w:rPr>
        <w:t xml:space="preserve"> to</w:t>
      </w:r>
      <w:r w:rsidR="004568A7" w:rsidRPr="004568A7">
        <w:rPr>
          <w:rFonts w:ascii="Arial" w:hAnsi="Arial"/>
          <w:szCs w:val="22"/>
        </w:rPr>
        <w:t xml:space="preserve"> “</w:t>
      </w:r>
      <w:r w:rsidR="004568A7" w:rsidRPr="00560B81">
        <w:rPr>
          <w:rFonts w:ascii="Arial" w:hAnsi="Arial"/>
          <w:i/>
          <w:szCs w:val="22"/>
        </w:rPr>
        <w:t>Update Council’s Tourism Strategy to highlight tourism and recreation o</w:t>
      </w:r>
      <w:r w:rsidR="00502326" w:rsidRPr="00560B81">
        <w:rPr>
          <w:rFonts w:ascii="Arial" w:hAnsi="Arial"/>
          <w:i/>
          <w:szCs w:val="22"/>
        </w:rPr>
        <w:t>pportunities in the green wedge.</w:t>
      </w:r>
      <w:r w:rsidR="004568A7" w:rsidRPr="00560B81">
        <w:rPr>
          <w:rFonts w:ascii="Arial" w:hAnsi="Arial"/>
          <w:i/>
          <w:szCs w:val="22"/>
        </w:rPr>
        <w:t xml:space="preserve">” </w:t>
      </w:r>
    </w:p>
    <w:p w:rsidR="00BB7F09" w:rsidRPr="00560B81" w:rsidRDefault="00BB7F09" w:rsidP="00941D97">
      <w:pPr>
        <w:pStyle w:val="ListParagraph"/>
        <w:ind w:left="709" w:hanging="283"/>
        <w:rPr>
          <w:rFonts w:ascii="Arial" w:hAnsi="Arial"/>
          <w:i/>
          <w:szCs w:val="22"/>
        </w:rPr>
      </w:pPr>
    </w:p>
    <w:p w:rsidR="00490CFF" w:rsidRPr="00D73818" w:rsidRDefault="004568A7" w:rsidP="006B70B6">
      <w:pPr>
        <w:pStyle w:val="ListParagraph"/>
        <w:numPr>
          <w:ilvl w:val="0"/>
          <w:numId w:val="24"/>
        </w:numPr>
        <w:ind w:left="709" w:hanging="283"/>
        <w:jc w:val="both"/>
        <w:rPr>
          <w:rFonts w:ascii="Arial" w:hAnsi="Arial"/>
          <w:i/>
          <w:szCs w:val="22"/>
        </w:rPr>
      </w:pPr>
      <w:r w:rsidRPr="004568A7">
        <w:rPr>
          <w:rFonts w:ascii="Arial" w:hAnsi="Arial"/>
          <w:szCs w:val="22"/>
        </w:rPr>
        <w:t>Action P15 of the GWMP seeks to investigate opportunities for multi</w:t>
      </w:r>
      <w:r w:rsidR="00560B81">
        <w:rPr>
          <w:rFonts w:ascii="Arial" w:hAnsi="Arial"/>
          <w:szCs w:val="22"/>
        </w:rPr>
        <w:t>-use trails.</w:t>
      </w:r>
      <w:r w:rsidRPr="004568A7">
        <w:rPr>
          <w:rFonts w:ascii="Arial" w:hAnsi="Arial"/>
          <w:szCs w:val="22"/>
        </w:rPr>
        <w:t xml:space="preserve">   </w:t>
      </w:r>
      <w:r w:rsidR="00560B81">
        <w:rPr>
          <w:rFonts w:ascii="Arial" w:hAnsi="Arial"/>
          <w:szCs w:val="22"/>
        </w:rPr>
        <w:t xml:space="preserve">This </w:t>
      </w:r>
      <w:r w:rsidRPr="004568A7">
        <w:rPr>
          <w:rFonts w:ascii="Arial" w:hAnsi="Arial"/>
          <w:szCs w:val="22"/>
        </w:rPr>
        <w:t>is directly linked to the Tourism</w:t>
      </w:r>
      <w:r w:rsidR="00560B81">
        <w:rPr>
          <w:rFonts w:ascii="Arial" w:hAnsi="Arial"/>
          <w:szCs w:val="22"/>
        </w:rPr>
        <w:t xml:space="preserve"> Development S</w:t>
      </w:r>
      <w:r w:rsidRPr="004568A7">
        <w:rPr>
          <w:rFonts w:ascii="Arial" w:hAnsi="Arial"/>
          <w:szCs w:val="22"/>
        </w:rPr>
        <w:t>trategy Action 4.4.1 “</w:t>
      </w:r>
      <w:r w:rsidRPr="00560B81">
        <w:rPr>
          <w:rFonts w:ascii="Arial" w:hAnsi="Arial"/>
          <w:i/>
          <w:szCs w:val="22"/>
        </w:rPr>
        <w:t>To Advocate for the Mernda-Whittlesea Rail Trail providing a shared path for walking/cycling/horse riding</w:t>
      </w:r>
      <w:r w:rsidR="00502326" w:rsidRPr="00560B81">
        <w:rPr>
          <w:rFonts w:ascii="Arial" w:hAnsi="Arial"/>
          <w:i/>
          <w:szCs w:val="22"/>
        </w:rPr>
        <w:t>.</w:t>
      </w:r>
      <w:r w:rsidRPr="00560B81">
        <w:rPr>
          <w:rFonts w:ascii="Arial" w:hAnsi="Arial"/>
          <w:i/>
          <w:szCs w:val="22"/>
        </w:rPr>
        <w:t>”</w:t>
      </w:r>
    </w:p>
    <w:p w:rsidR="00203424" w:rsidRPr="006B70B6" w:rsidRDefault="00203424" w:rsidP="006B70B6">
      <w:pPr>
        <w:rPr>
          <w:rFonts w:ascii="Arial" w:hAnsi="Arial"/>
          <w:szCs w:val="22"/>
        </w:rPr>
      </w:pPr>
    </w:p>
    <w:p w:rsidR="00685640" w:rsidRPr="00560B81" w:rsidRDefault="006B70B6" w:rsidP="006B70B6">
      <w:pPr>
        <w:rPr>
          <w:rFonts w:ascii="Arial" w:hAnsi="Arial" w:cs="Arial"/>
          <w:b/>
          <w:sz w:val="22"/>
          <w:szCs w:val="22"/>
        </w:rPr>
      </w:pPr>
      <w:r w:rsidRPr="00560B81">
        <w:rPr>
          <w:rFonts w:ascii="Arial" w:hAnsi="Arial" w:cs="Arial"/>
          <w:b/>
          <w:sz w:val="22"/>
          <w:szCs w:val="22"/>
        </w:rPr>
        <w:t>Recreation Strategy 2012-2017</w:t>
      </w:r>
    </w:p>
    <w:p w:rsidR="00BF406D" w:rsidRPr="00560B81" w:rsidRDefault="00BF406D" w:rsidP="006B70B6">
      <w:pPr>
        <w:rPr>
          <w:rFonts w:ascii="Arial" w:hAnsi="Arial" w:cs="Arial"/>
          <w:b/>
        </w:rPr>
      </w:pPr>
    </w:p>
    <w:p w:rsidR="00992570" w:rsidRDefault="00BF406D" w:rsidP="00DB20F8">
      <w:pPr>
        <w:pStyle w:val="ListParagraph"/>
        <w:numPr>
          <w:ilvl w:val="0"/>
          <w:numId w:val="7"/>
        </w:numPr>
        <w:jc w:val="both"/>
        <w:rPr>
          <w:rFonts w:ascii="Arial" w:hAnsi="Arial"/>
          <w:szCs w:val="22"/>
        </w:rPr>
      </w:pPr>
      <w:r w:rsidRPr="00B61B4A">
        <w:rPr>
          <w:rFonts w:ascii="Arial" w:hAnsi="Arial"/>
          <w:szCs w:val="22"/>
        </w:rPr>
        <w:t>The aim of the Recreation Strategy 20</w:t>
      </w:r>
      <w:r w:rsidR="00D63C58">
        <w:rPr>
          <w:rFonts w:ascii="Arial" w:hAnsi="Arial"/>
          <w:szCs w:val="22"/>
        </w:rPr>
        <w:t>12-2017 is to provide</w:t>
      </w:r>
      <w:r w:rsidRPr="00B61B4A">
        <w:rPr>
          <w:rFonts w:ascii="Arial" w:hAnsi="Arial"/>
          <w:szCs w:val="22"/>
        </w:rPr>
        <w:t xml:space="preserve"> Council, in partnership with the community, with a clear directio</w:t>
      </w:r>
      <w:r w:rsidR="001F5E79">
        <w:rPr>
          <w:rFonts w:ascii="Arial" w:hAnsi="Arial"/>
          <w:szCs w:val="22"/>
        </w:rPr>
        <w:t>n on how to create and fulfil recreational services for leisure purposes</w:t>
      </w:r>
      <w:r w:rsidR="00B61B4A" w:rsidRPr="00B61B4A">
        <w:rPr>
          <w:rFonts w:ascii="Arial" w:hAnsi="Arial"/>
          <w:szCs w:val="22"/>
        </w:rPr>
        <w:t>. T</w:t>
      </w:r>
      <w:r w:rsidR="008748E0">
        <w:rPr>
          <w:rFonts w:ascii="Arial" w:hAnsi="Arial"/>
          <w:szCs w:val="22"/>
        </w:rPr>
        <w:t>he Strategy’s</w:t>
      </w:r>
      <w:r w:rsidRPr="00B61B4A">
        <w:rPr>
          <w:rFonts w:ascii="Arial" w:hAnsi="Arial"/>
          <w:szCs w:val="22"/>
        </w:rPr>
        <w:t xml:space="preserve"> </w:t>
      </w:r>
      <w:r w:rsidR="008748E0" w:rsidRPr="00B61B4A">
        <w:rPr>
          <w:rFonts w:ascii="Arial" w:hAnsi="Arial"/>
          <w:szCs w:val="22"/>
        </w:rPr>
        <w:t>recom</w:t>
      </w:r>
      <w:r w:rsidR="008748E0">
        <w:rPr>
          <w:rFonts w:ascii="Arial" w:hAnsi="Arial"/>
          <w:szCs w:val="22"/>
        </w:rPr>
        <w:t>mendations relate to the whole municipality</w:t>
      </w:r>
      <w:r w:rsidR="00F81827">
        <w:rPr>
          <w:rFonts w:ascii="Arial" w:hAnsi="Arial"/>
          <w:szCs w:val="22"/>
        </w:rPr>
        <w:t xml:space="preserve"> including</w:t>
      </w:r>
      <w:r w:rsidRPr="00B61B4A">
        <w:rPr>
          <w:rFonts w:ascii="Arial" w:hAnsi="Arial"/>
          <w:szCs w:val="22"/>
        </w:rPr>
        <w:t xml:space="preserve"> </w:t>
      </w:r>
      <w:r w:rsidR="009D79B3">
        <w:rPr>
          <w:rFonts w:ascii="Arial" w:hAnsi="Arial"/>
          <w:szCs w:val="22"/>
        </w:rPr>
        <w:t>the</w:t>
      </w:r>
      <w:r w:rsidR="00F81827">
        <w:rPr>
          <w:rFonts w:ascii="Arial" w:hAnsi="Arial"/>
          <w:szCs w:val="22"/>
        </w:rPr>
        <w:t xml:space="preserve"> Green Wedge Areas.</w:t>
      </w:r>
    </w:p>
    <w:p w:rsidR="00C30142" w:rsidRDefault="00C30142" w:rsidP="00C30142">
      <w:pPr>
        <w:pStyle w:val="ListParagraph"/>
        <w:rPr>
          <w:rFonts w:ascii="Arial" w:hAnsi="Arial"/>
          <w:szCs w:val="22"/>
        </w:rPr>
      </w:pPr>
    </w:p>
    <w:p w:rsidR="00B61B4A" w:rsidRPr="00B61B4A" w:rsidRDefault="00B61B4A" w:rsidP="00B61B4A">
      <w:pPr>
        <w:pStyle w:val="ListParagraph"/>
        <w:numPr>
          <w:ilvl w:val="0"/>
          <w:numId w:val="7"/>
        </w:numPr>
        <w:rPr>
          <w:rFonts w:ascii="Arial" w:hAnsi="Arial"/>
          <w:szCs w:val="22"/>
        </w:rPr>
      </w:pPr>
      <w:r w:rsidRPr="00B61B4A">
        <w:rPr>
          <w:rFonts w:ascii="Arial" w:hAnsi="Arial"/>
          <w:szCs w:val="22"/>
        </w:rPr>
        <w:t>The GWMP has a specific link</w:t>
      </w:r>
      <w:r>
        <w:rPr>
          <w:rFonts w:ascii="Arial" w:hAnsi="Arial"/>
          <w:szCs w:val="22"/>
        </w:rPr>
        <w:t xml:space="preserve"> to</w:t>
      </w:r>
      <w:r w:rsidRPr="00B61B4A">
        <w:rPr>
          <w:rFonts w:ascii="Arial" w:hAnsi="Arial"/>
          <w:szCs w:val="22"/>
        </w:rPr>
        <w:t xml:space="preserve"> the Recreation Strategy  through</w:t>
      </w:r>
    </w:p>
    <w:p w:rsidR="00B61B4A" w:rsidRDefault="00B61B4A" w:rsidP="00F43699">
      <w:pPr>
        <w:pStyle w:val="ListParagraph"/>
        <w:rPr>
          <w:rFonts w:ascii="Arial" w:hAnsi="Arial"/>
          <w:i/>
          <w:szCs w:val="22"/>
        </w:rPr>
      </w:pPr>
      <w:r>
        <w:rPr>
          <w:rFonts w:ascii="Arial" w:hAnsi="Arial"/>
          <w:szCs w:val="22"/>
        </w:rPr>
        <w:t xml:space="preserve">Action P16 </w:t>
      </w:r>
      <w:r w:rsidR="001957F7" w:rsidRPr="008748E0">
        <w:rPr>
          <w:rFonts w:ascii="Arial" w:hAnsi="Arial"/>
          <w:i/>
          <w:szCs w:val="22"/>
        </w:rPr>
        <w:t>“Continue</w:t>
      </w:r>
      <w:r w:rsidRPr="008748E0">
        <w:rPr>
          <w:rFonts w:ascii="Arial" w:hAnsi="Arial"/>
          <w:i/>
          <w:szCs w:val="22"/>
        </w:rPr>
        <w:t xml:space="preserve"> to develop </w:t>
      </w:r>
      <w:r w:rsidR="001957F7" w:rsidRPr="008748E0">
        <w:rPr>
          <w:rFonts w:ascii="Arial" w:hAnsi="Arial"/>
          <w:i/>
          <w:szCs w:val="22"/>
        </w:rPr>
        <w:t>Council’s Whittlesea</w:t>
      </w:r>
      <w:r w:rsidRPr="008748E0">
        <w:rPr>
          <w:rFonts w:ascii="Arial" w:hAnsi="Arial"/>
          <w:i/>
          <w:szCs w:val="22"/>
        </w:rPr>
        <w:t xml:space="preserve"> Recreation strategy in consultation with the community and implement the proposed changes.”</w:t>
      </w:r>
    </w:p>
    <w:p w:rsidR="00F909F0" w:rsidRPr="00884F32" w:rsidRDefault="00F909F0" w:rsidP="00884F32">
      <w:pPr>
        <w:rPr>
          <w:rFonts w:ascii="Arial" w:hAnsi="Arial"/>
          <w:i/>
          <w:szCs w:val="22"/>
        </w:rPr>
      </w:pPr>
    </w:p>
    <w:p w:rsidR="00F909F0" w:rsidRDefault="00884F32" w:rsidP="00D472F5">
      <w:pPr>
        <w:jc w:val="both"/>
        <w:rPr>
          <w:rFonts w:ascii="Arial" w:hAnsi="Arial" w:cs="Arial"/>
          <w:sz w:val="22"/>
          <w:szCs w:val="22"/>
        </w:rPr>
      </w:pPr>
      <w:r>
        <w:rPr>
          <w:rFonts w:ascii="Arial" w:hAnsi="Arial" w:cs="Arial"/>
          <w:sz w:val="22"/>
          <w:szCs w:val="22"/>
        </w:rPr>
        <w:t>In summary the I</w:t>
      </w:r>
      <w:r w:rsidR="00F909F0" w:rsidRPr="00F909F0">
        <w:rPr>
          <w:rFonts w:ascii="Arial" w:hAnsi="Arial" w:cs="Arial"/>
          <w:sz w:val="22"/>
          <w:szCs w:val="22"/>
        </w:rPr>
        <w:t>iteratur</w:t>
      </w:r>
      <w:r w:rsidR="00234404">
        <w:rPr>
          <w:rFonts w:ascii="Arial" w:hAnsi="Arial" w:cs="Arial"/>
          <w:sz w:val="22"/>
          <w:szCs w:val="22"/>
        </w:rPr>
        <w:t xml:space="preserve">e review </w:t>
      </w:r>
      <w:r w:rsidR="000C211B">
        <w:rPr>
          <w:rFonts w:ascii="Arial" w:hAnsi="Arial" w:cs="Arial"/>
          <w:sz w:val="22"/>
          <w:szCs w:val="22"/>
        </w:rPr>
        <w:t>demonstrates</w:t>
      </w:r>
      <w:r w:rsidR="00234404">
        <w:rPr>
          <w:rFonts w:ascii="Arial" w:hAnsi="Arial" w:cs="Arial"/>
          <w:sz w:val="22"/>
          <w:szCs w:val="22"/>
        </w:rPr>
        <w:t xml:space="preserve"> that all</w:t>
      </w:r>
      <w:r w:rsidR="000C211B">
        <w:rPr>
          <w:rFonts w:ascii="Arial" w:hAnsi="Arial" w:cs="Arial"/>
          <w:sz w:val="22"/>
          <w:szCs w:val="22"/>
        </w:rPr>
        <w:t xml:space="preserve"> of these</w:t>
      </w:r>
      <w:r w:rsidR="00F909F0" w:rsidRPr="00F909F0">
        <w:rPr>
          <w:rFonts w:ascii="Arial" w:hAnsi="Arial" w:cs="Arial"/>
          <w:sz w:val="22"/>
          <w:szCs w:val="22"/>
        </w:rPr>
        <w:t xml:space="preserve"> strategies</w:t>
      </w:r>
      <w:r w:rsidR="000C211B">
        <w:rPr>
          <w:rFonts w:ascii="Arial" w:hAnsi="Arial" w:cs="Arial"/>
          <w:sz w:val="22"/>
          <w:szCs w:val="22"/>
        </w:rPr>
        <w:t xml:space="preserve"> and </w:t>
      </w:r>
      <w:r w:rsidR="00D63C58">
        <w:rPr>
          <w:rFonts w:ascii="Arial" w:hAnsi="Arial" w:cs="Arial"/>
          <w:sz w:val="22"/>
          <w:szCs w:val="22"/>
        </w:rPr>
        <w:t>policies</w:t>
      </w:r>
      <w:r w:rsidR="009D79B3">
        <w:rPr>
          <w:rFonts w:ascii="Arial" w:hAnsi="Arial" w:cs="Arial"/>
          <w:sz w:val="22"/>
          <w:szCs w:val="22"/>
        </w:rPr>
        <w:t xml:space="preserve"> support and compli</w:t>
      </w:r>
      <w:r w:rsidR="000C211B">
        <w:rPr>
          <w:rFonts w:ascii="Arial" w:hAnsi="Arial" w:cs="Arial"/>
          <w:sz w:val="22"/>
          <w:szCs w:val="22"/>
        </w:rPr>
        <w:t>ment the</w:t>
      </w:r>
      <w:r w:rsidR="00D63C58">
        <w:rPr>
          <w:rFonts w:ascii="Arial" w:hAnsi="Arial" w:cs="Arial"/>
          <w:sz w:val="22"/>
          <w:szCs w:val="22"/>
        </w:rPr>
        <w:t xml:space="preserve"> objectives</w:t>
      </w:r>
      <w:r w:rsidR="000C211B">
        <w:rPr>
          <w:rFonts w:ascii="Arial" w:hAnsi="Arial" w:cs="Arial"/>
          <w:sz w:val="22"/>
          <w:szCs w:val="22"/>
        </w:rPr>
        <w:t xml:space="preserve"> of the GWMP</w:t>
      </w:r>
      <w:r w:rsidR="00D63C58">
        <w:rPr>
          <w:rFonts w:ascii="Arial" w:hAnsi="Arial" w:cs="Arial"/>
          <w:sz w:val="22"/>
          <w:szCs w:val="22"/>
        </w:rPr>
        <w:t>. The</w:t>
      </w:r>
      <w:r w:rsidR="00E306B9">
        <w:rPr>
          <w:rFonts w:ascii="Arial" w:hAnsi="Arial" w:cs="Arial"/>
          <w:sz w:val="22"/>
          <w:szCs w:val="22"/>
        </w:rPr>
        <w:t xml:space="preserve"> GWMP</w:t>
      </w:r>
      <w:r w:rsidR="00D63C58">
        <w:rPr>
          <w:rFonts w:ascii="Arial" w:hAnsi="Arial" w:cs="Arial"/>
          <w:sz w:val="22"/>
          <w:szCs w:val="22"/>
        </w:rPr>
        <w:t xml:space="preserve"> vision </w:t>
      </w:r>
      <w:r w:rsidR="00E306B9">
        <w:rPr>
          <w:rFonts w:ascii="Arial" w:hAnsi="Arial" w:cs="Arial"/>
          <w:sz w:val="22"/>
          <w:szCs w:val="22"/>
        </w:rPr>
        <w:t xml:space="preserve">of </w:t>
      </w:r>
      <w:r w:rsidR="00E306B9" w:rsidRPr="000C211B">
        <w:rPr>
          <w:rFonts w:ascii="Arial" w:hAnsi="Arial" w:cs="Arial"/>
          <w:i/>
          <w:sz w:val="22"/>
          <w:szCs w:val="22"/>
        </w:rPr>
        <w:t>“</w:t>
      </w:r>
      <w:r w:rsidR="00796C73" w:rsidRPr="000C211B">
        <w:rPr>
          <w:rFonts w:ascii="Arial" w:hAnsi="Arial" w:cs="Arial"/>
          <w:i/>
          <w:sz w:val="22"/>
          <w:szCs w:val="22"/>
        </w:rPr>
        <w:t>living sustainably and managing</w:t>
      </w:r>
      <w:r w:rsidR="00C631AB" w:rsidRPr="000C211B">
        <w:rPr>
          <w:rFonts w:ascii="Arial" w:hAnsi="Arial" w:cs="Arial"/>
          <w:i/>
          <w:sz w:val="22"/>
          <w:szCs w:val="22"/>
        </w:rPr>
        <w:t xml:space="preserve"> and protect</w:t>
      </w:r>
      <w:r w:rsidR="00796C73" w:rsidRPr="000C211B">
        <w:rPr>
          <w:rFonts w:ascii="Arial" w:hAnsi="Arial" w:cs="Arial"/>
          <w:i/>
          <w:sz w:val="22"/>
          <w:szCs w:val="22"/>
        </w:rPr>
        <w:t>ing</w:t>
      </w:r>
      <w:r w:rsidR="00C631AB" w:rsidRPr="000C211B">
        <w:rPr>
          <w:rFonts w:ascii="Arial" w:hAnsi="Arial" w:cs="Arial"/>
          <w:i/>
          <w:sz w:val="22"/>
          <w:szCs w:val="22"/>
        </w:rPr>
        <w:t xml:space="preserve"> </w:t>
      </w:r>
      <w:r w:rsidR="00D87DEE" w:rsidRPr="000C211B">
        <w:rPr>
          <w:rFonts w:ascii="Arial" w:hAnsi="Arial" w:cs="Arial"/>
          <w:i/>
          <w:sz w:val="22"/>
          <w:szCs w:val="22"/>
        </w:rPr>
        <w:t>Whittlesea’s non</w:t>
      </w:r>
      <w:r w:rsidR="00C631AB" w:rsidRPr="000C211B">
        <w:rPr>
          <w:rFonts w:ascii="Arial" w:hAnsi="Arial" w:cs="Arial"/>
          <w:i/>
          <w:sz w:val="22"/>
          <w:szCs w:val="22"/>
        </w:rPr>
        <w:t>-urban areas”</w:t>
      </w:r>
      <w:r w:rsidR="00C631AB">
        <w:rPr>
          <w:rFonts w:ascii="Arial" w:hAnsi="Arial" w:cs="Arial"/>
          <w:sz w:val="22"/>
          <w:szCs w:val="22"/>
        </w:rPr>
        <w:t xml:space="preserve"> is </w:t>
      </w:r>
      <w:r w:rsidR="000C211B">
        <w:rPr>
          <w:rFonts w:ascii="Arial" w:hAnsi="Arial" w:cs="Arial"/>
          <w:sz w:val="22"/>
          <w:szCs w:val="22"/>
        </w:rPr>
        <w:t>prevalent within</w:t>
      </w:r>
      <w:r w:rsidR="00537400">
        <w:rPr>
          <w:rFonts w:ascii="Arial" w:hAnsi="Arial" w:cs="Arial"/>
          <w:sz w:val="22"/>
          <w:szCs w:val="22"/>
        </w:rPr>
        <w:t xml:space="preserve"> the strategies and policies as outlined above. </w:t>
      </w:r>
      <w:r w:rsidR="00716C0A">
        <w:rPr>
          <w:rFonts w:ascii="Arial" w:hAnsi="Arial" w:cs="Arial"/>
          <w:sz w:val="22"/>
          <w:szCs w:val="22"/>
        </w:rPr>
        <w:t>T</w:t>
      </w:r>
      <w:r w:rsidR="000C211B">
        <w:rPr>
          <w:rFonts w:ascii="Arial" w:hAnsi="Arial" w:cs="Arial"/>
          <w:sz w:val="22"/>
          <w:szCs w:val="22"/>
        </w:rPr>
        <w:t>here was no conflict</w:t>
      </w:r>
      <w:r w:rsidR="00716C0A">
        <w:rPr>
          <w:rFonts w:ascii="Arial" w:hAnsi="Arial" w:cs="Arial"/>
          <w:sz w:val="22"/>
          <w:szCs w:val="22"/>
        </w:rPr>
        <w:t xml:space="preserve"> identified</w:t>
      </w:r>
      <w:r w:rsidR="000C211B">
        <w:rPr>
          <w:rFonts w:ascii="Arial" w:hAnsi="Arial" w:cs="Arial"/>
          <w:sz w:val="22"/>
          <w:szCs w:val="22"/>
        </w:rPr>
        <w:t xml:space="preserve"> with </w:t>
      </w:r>
      <w:r w:rsidR="00716C0A">
        <w:rPr>
          <w:rFonts w:ascii="Arial" w:hAnsi="Arial" w:cs="Arial"/>
          <w:sz w:val="22"/>
          <w:szCs w:val="22"/>
        </w:rPr>
        <w:t xml:space="preserve">the </w:t>
      </w:r>
      <w:r w:rsidR="00F909F0" w:rsidRPr="00F909F0">
        <w:rPr>
          <w:rFonts w:ascii="Arial" w:hAnsi="Arial" w:cs="Arial"/>
          <w:sz w:val="22"/>
          <w:szCs w:val="22"/>
        </w:rPr>
        <w:t>GWMP</w:t>
      </w:r>
      <w:r w:rsidR="00716C0A">
        <w:rPr>
          <w:rFonts w:ascii="Arial" w:hAnsi="Arial" w:cs="Arial"/>
          <w:sz w:val="22"/>
          <w:szCs w:val="22"/>
        </w:rPr>
        <w:t>’s</w:t>
      </w:r>
      <w:r w:rsidR="00F909F0" w:rsidRPr="00F909F0">
        <w:rPr>
          <w:rFonts w:ascii="Arial" w:hAnsi="Arial" w:cs="Arial"/>
          <w:sz w:val="22"/>
          <w:szCs w:val="22"/>
        </w:rPr>
        <w:t xml:space="preserve"> objective</w:t>
      </w:r>
      <w:r w:rsidR="00716C0A">
        <w:rPr>
          <w:rFonts w:ascii="Arial" w:hAnsi="Arial" w:cs="Arial"/>
          <w:sz w:val="22"/>
          <w:szCs w:val="22"/>
        </w:rPr>
        <w:t xml:space="preserve"> or vision.</w:t>
      </w:r>
    </w:p>
    <w:p w:rsidR="00716C0A" w:rsidRDefault="00716C0A" w:rsidP="00F909F0">
      <w:pPr>
        <w:rPr>
          <w:rFonts w:ascii="Arial" w:hAnsi="Arial" w:cs="Arial"/>
          <w:sz w:val="22"/>
          <w:szCs w:val="22"/>
        </w:rPr>
      </w:pPr>
    </w:p>
    <w:p w:rsidR="00716C0A" w:rsidRDefault="00716C0A" w:rsidP="00F909F0">
      <w:pPr>
        <w:rPr>
          <w:rFonts w:ascii="Arial" w:hAnsi="Arial" w:cs="Arial"/>
          <w:b/>
          <w:sz w:val="22"/>
          <w:szCs w:val="22"/>
        </w:rPr>
      </w:pPr>
      <w:r w:rsidRPr="00716C0A">
        <w:rPr>
          <w:rFonts w:ascii="Arial" w:hAnsi="Arial" w:cs="Arial"/>
          <w:b/>
          <w:sz w:val="22"/>
          <w:szCs w:val="22"/>
        </w:rPr>
        <w:t>3.2 Progress to date of the GWMP</w:t>
      </w:r>
    </w:p>
    <w:p w:rsidR="00E7342F" w:rsidRDefault="00E7342F" w:rsidP="00F909F0">
      <w:pPr>
        <w:rPr>
          <w:rFonts w:ascii="Arial" w:hAnsi="Arial" w:cs="Arial"/>
          <w:b/>
          <w:sz w:val="22"/>
          <w:szCs w:val="22"/>
        </w:rPr>
      </w:pPr>
    </w:p>
    <w:p w:rsidR="00E7342F" w:rsidRPr="00E7342F" w:rsidRDefault="00537400" w:rsidP="00E7342F">
      <w:pPr>
        <w:jc w:val="both"/>
        <w:rPr>
          <w:rFonts w:ascii="Arial" w:hAnsi="Arial" w:cs="Arial"/>
          <w:sz w:val="22"/>
          <w:szCs w:val="22"/>
          <w:lang w:val="en-GB" w:eastAsia="en-US"/>
        </w:rPr>
      </w:pPr>
      <w:r>
        <w:rPr>
          <w:rFonts w:ascii="Arial" w:hAnsi="Arial" w:cs="Arial"/>
          <w:sz w:val="22"/>
          <w:szCs w:val="22"/>
          <w:lang w:val="en-GB" w:eastAsia="en-US"/>
        </w:rPr>
        <w:t>T</w:t>
      </w:r>
      <w:r w:rsidR="006F0026">
        <w:rPr>
          <w:rFonts w:ascii="Arial" w:hAnsi="Arial" w:cs="Arial"/>
          <w:sz w:val="22"/>
          <w:szCs w:val="22"/>
          <w:lang w:val="en-GB" w:eastAsia="en-US"/>
        </w:rPr>
        <w:t>he GWMP</w:t>
      </w:r>
      <w:r w:rsidR="00E7342F" w:rsidRPr="00E7342F">
        <w:rPr>
          <w:rFonts w:ascii="Arial" w:hAnsi="Arial" w:cs="Arial"/>
          <w:sz w:val="22"/>
          <w:szCs w:val="22"/>
          <w:lang w:val="en-GB" w:eastAsia="en-US"/>
        </w:rPr>
        <w:t xml:space="preserve"> Monitoring and Evaluation Framework</w:t>
      </w:r>
      <w:r w:rsidR="00F56B25">
        <w:rPr>
          <w:rFonts w:ascii="Arial" w:hAnsi="Arial" w:cs="Arial"/>
          <w:sz w:val="22"/>
          <w:szCs w:val="22"/>
          <w:lang w:val="en-GB" w:eastAsia="en-US"/>
        </w:rPr>
        <w:t xml:space="preserve"> sets out requirements to </w:t>
      </w:r>
      <w:r w:rsidR="006F0026">
        <w:rPr>
          <w:rFonts w:ascii="Arial" w:hAnsi="Arial" w:cs="Arial"/>
          <w:sz w:val="22"/>
          <w:szCs w:val="22"/>
          <w:lang w:val="en-GB" w:eastAsia="en-US"/>
        </w:rPr>
        <w:t>monitor</w:t>
      </w:r>
      <w:r w:rsidR="00F56B25">
        <w:rPr>
          <w:rFonts w:ascii="Arial" w:hAnsi="Arial" w:cs="Arial"/>
          <w:sz w:val="22"/>
          <w:szCs w:val="22"/>
          <w:lang w:val="en-GB" w:eastAsia="en-US"/>
        </w:rPr>
        <w:t xml:space="preserve"> and report on the progress </w:t>
      </w:r>
      <w:r w:rsidR="000C42EE">
        <w:rPr>
          <w:rFonts w:ascii="Arial" w:hAnsi="Arial" w:cs="Arial"/>
          <w:sz w:val="22"/>
          <w:szCs w:val="22"/>
          <w:lang w:val="en-GB" w:eastAsia="en-US"/>
        </w:rPr>
        <w:t>of implementation of the</w:t>
      </w:r>
      <w:r w:rsidR="00DF2241">
        <w:rPr>
          <w:rFonts w:ascii="Arial" w:hAnsi="Arial" w:cs="Arial"/>
          <w:sz w:val="22"/>
          <w:szCs w:val="22"/>
          <w:lang w:val="en-GB" w:eastAsia="en-US"/>
        </w:rPr>
        <w:t xml:space="preserve"> </w:t>
      </w:r>
      <w:r w:rsidR="00D472F5">
        <w:rPr>
          <w:rFonts w:ascii="Arial" w:hAnsi="Arial" w:cs="Arial"/>
          <w:sz w:val="22"/>
          <w:szCs w:val="22"/>
          <w:lang w:val="en-GB" w:eastAsia="en-US"/>
        </w:rPr>
        <w:t>Action P</w:t>
      </w:r>
      <w:r>
        <w:rPr>
          <w:rFonts w:ascii="Arial" w:hAnsi="Arial" w:cs="Arial"/>
          <w:sz w:val="22"/>
          <w:szCs w:val="22"/>
          <w:lang w:val="en-GB" w:eastAsia="en-US"/>
        </w:rPr>
        <w:t>lan</w:t>
      </w:r>
      <w:r w:rsidR="00375FAF">
        <w:rPr>
          <w:rFonts w:ascii="Arial" w:hAnsi="Arial" w:cs="Arial"/>
          <w:sz w:val="22"/>
          <w:szCs w:val="22"/>
          <w:lang w:val="en-GB" w:eastAsia="en-US"/>
        </w:rPr>
        <w:t xml:space="preserve"> which will in turn measure the success of the Plan over time.</w:t>
      </w:r>
      <w:r w:rsidR="006F0026">
        <w:rPr>
          <w:rFonts w:ascii="Arial" w:hAnsi="Arial" w:cs="Arial"/>
          <w:sz w:val="22"/>
          <w:szCs w:val="22"/>
          <w:lang w:val="en-GB" w:eastAsia="en-US"/>
        </w:rPr>
        <w:t xml:space="preserve"> </w:t>
      </w:r>
      <w:r w:rsidR="00E7342F" w:rsidRPr="00E7342F">
        <w:rPr>
          <w:rFonts w:ascii="Arial" w:hAnsi="Arial" w:cs="Arial"/>
          <w:sz w:val="22"/>
          <w:szCs w:val="22"/>
          <w:lang w:val="en-GB" w:eastAsia="en-US"/>
        </w:rPr>
        <w:t xml:space="preserve"> </w:t>
      </w:r>
    </w:p>
    <w:p w:rsidR="00E7342F" w:rsidRPr="00E7342F" w:rsidRDefault="00E7342F" w:rsidP="00E7342F">
      <w:pPr>
        <w:jc w:val="both"/>
        <w:rPr>
          <w:rFonts w:ascii="Arial" w:hAnsi="Arial" w:cs="Arial"/>
          <w:sz w:val="22"/>
          <w:szCs w:val="22"/>
          <w:lang w:val="en-GB" w:eastAsia="en-US"/>
        </w:rPr>
      </w:pPr>
    </w:p>
    <w:p w:rsidR="00532AF1" w:rsidRDefault="005B6515" w:rsidP="00E7342F">
      <w:pPr>
        <w:jc w:val="both"/>
        <w:rPr>
          <w:rFonts w:ascii="Arial" w:hAnsi="Arial" w:cs="Arial"/>
          <w:sz w:val="22"/>
          <w:szCs w:val="22"/>
          <w:lang w:val="en-GB" w:eastAsia="en-US"/>
        </w:rPr>
      </w:pPr>
      <w:r>
        <w:rPr>
          <w:rFonts w:ascii="Arial" w:hAnsi="Arial" w:cs="Arial"/>
          <w:sz w:val="22"/>
          <w:szCs w:val="22"/>
          <w:lang w:val="en-GB" w:eastAsia="en-US"/>
        </w:rPr>
        <w:t>The quarterly and annual</w:t>
      </w:r>
      <w:r w:rsidR="0008670E">
        <w:rPr>
          <w:rFonts w:ascii="Arial" w:hAnsi="Arial" w:cs="Arial"/>
          <w:sz w:val="22"/>
          <w:szCs w:val="22"/>
          <w:lang w:val="en-GB" w:eastAsia="en-US"/>
        </w:rPr>
        <w:t xml:space="preserve"> reporting on the status of the actions</w:t>
      </w:r>
      <w:r>
        <w:rPr>
          <w:rFonts w:ascii="Arial" w:hAnsi="Arial" w:cs="Arial"/>
          <w:sz w:val="22"/>
          <w:szCs w:val="22"/>
          <w:lang w:val="en-GB" w:eastAsia="en-US"/>
        </w:rPr>
        <w:t xml:space="preserve"> </w:t>
      </w:r>
      <w:r w:rsidR="0008670E">
        <w:rPr>
          <w:rFonts w:ascii="Arial" w:hAnsi="Arial" w:cs="Arial"/>
          <w:sz w:val="22"/>
          <w:szCs w:val="22"/>
          <w:lang w:val="en-GB" w:eastAsia="en-US"/>
        </w:rPr>
        <w:t>involves</w:t>
      </w:r>
      <w:r w:rsidR="000C42EE">
        <w:rPr>
          <w:rFonts w:ascii="Arial" w:hAnsi="Arial" w:cs="Arial"/>
          <w:sz w:val="22"/>
          <w:szCs w:val="22"/>
          <w:lang w:val="en-GB" w:eastAsia="en-US"/>
        </w:rPr>
        <w:t xml:space="preserve"> </w:t>
      </w:r>
      <w:r>
        <w:rPr>
          <w:rFonts w:ascii="Arial" w:hAnsi="Arial" w:cs="Arial"/>
          <w:sz w:val="22"/>
          <w:szCs w:val="22"/>
          <w:lang w:val="en-GB" w:eastAsia="en-US"/>
        </w:rPr>
        <w:t>consultation with</w:t>
      </w:r>
      <w:r w:rsidR="00537400">
        <w:rPr>
          <w:rFonts w:ascii="Arial" w:hAnsi="Arial" w:cs="Arial"/>
          <w:sz w:val="22"/>
          <w:szCs w:val="22"/>
          <w:lang w:val="en-GB" w:eastAsia="en-US"/>
        </w:rPr>
        <w:t xml:space="preserve"> the</w:t>
      </w:r>
      <w:r>
        <w:rPr>
          <w:rFonts w:ascii="Arial" w:hAnsi="Arial" w:cs="Arial"/>
          <w:sz w:val="22"/>
          <w:szCs w:val="22"/>
          <w:lang w:val="en-GB" w:eastAsia="en-US"/>
        </w:rPr>
        <w:t xml:space="preserve"> relevant</w:t>
      </w:r>
      <w:r w:rsidR="00E7342F" w:rsidRPr="00E7342F">
        <w:rPr>
          <w:rFonts w:ascii="Arial" w:hAnsi="Arial" w:cs="Arial"/>
          <w:sz w:val="22"/>
          <w:szCs w:val="22"/>
          <w:lang w:val="en-GB" w:eastAsia="en-US"/>
        </w:rPr>
        <w:t xml:space="preserve"> Council departments</w:t>
      </w:r>
      <w:r w:rsidR="00537400">
        <w:rPr>
          <w:rFonts w:ascii="Arial" w:hAnsi="Arial" w:cs="Arial"/>
          <w:sz w:val="22"/>
          <w:szCs w:val="22"/>
          <w:lang w:val="en-GB" w:eastAsia="en-US"/>
        </w:rPr>
        <w:t xml:space="preserve"> responsible for specific actions.</w:t>
      </w:r>
      <w:r w:rsidR="001100A8">
        <w:rPr>
          <w:rFonts w:ascii="Arial" w:hAnsi="Arial" w:cs="Arial"/>
          <w:sz w:val="22"/>
          <w:szCs w:val="22"/>
          <w:lang w:val="en-GB" w:eastAsia="en-US"/>
        </w:rPr>
        <w:t xml:space="preserve"> </w:t>
      </w:r>
    </w:p>
    <w:p w:rsidR="00532AF1" w:rsidRDefault="00532AF1" w:rsidP="00E7342F">
      <w:pPr>
        <w:jc w:val="both"/>
        <w:rPr>
          <w:rFonts w:ascii="Arial" w:hAnsi="Arial" w:cs="Arial"/>
          <w:sz w:val="22"/>
          <w:szCs w:val="22"/>
          <w:lang w:val="en-GB" w:eastAsia="en-US"/>
        </w:rPr>
      </w:pPr>
    </w:p>
    <w:p w:rsidR="00537400" w:rsidRPr="00537400" w:rsidRDefault="00537400" w:rsidP="00537400">
      <w:pPr>
        <w:jc w:val="both"/>
        <w:rPr>
          <w:rFonts w:ascii="Arial" w:hAnsi="Arial" w:cs="Arial"/>
          <w:sz w:val="22"/>
          <w:szCs w:val="22"/>
          <w:lang w:val="en-GB" w:eastAsia="en-US"/>
        </w:rPr>
      </w:pPr>
      <w:r>
        <w:rPr>
          <w:rFonts w:ascii="Arial" w:hAnsi="Arial" w:cs="Arial"/>
          <w:sz w:val="22"/>
          <w:szCs w:val="22"/>
          <w:lang w:val="en-GB" w:eastAsia="en-US"/>
        </w:rPr>
        <w:t>The GWMP</w:t>
      </w:r>
      <w:r w:rsidRPr="00537400">
        <w:rPr>
          <w:rFonts w:ascii="Arial" w:hAnsi="Arial" w:cs="Arial"/>
          <w:sz w:val="22"/>
          <w:szCs w:val="22"/>
          <w:lang w:val="en-GB" w:eastAsia="en-US"/>
        </w:rPr>
        <w:t xml:space="preserve"> Action P</w:t>
      </w:r>
      <w:r w:rsidR="008B2C05">
        <w:rPr>
          <w:rFonts w:ascii="Arial" w:hAnsi="Arial" w:cs="Arial"/>
          <w:sz w:val="22"/>
          <w:szCs w:val="22"/>
          <w:lang w:val="en-GB" w:eastAsia="en-US"/>
        </w:rPr>
        <w:t>lan comprises</w:t>
      </w:r>
      <w:r w:rsidRPr="00537400">
        <w:rPr>
          <w:rFonts w:ascii="Arial" w:hAnsi="Arial" w:cs="Arial"/>
          <w:sz w:val="22"/>
          <w:szCs w:val="22"/>
          <w:lang w:val="en-GB" w:eastAsia="en-US"/>
        </w:rPr>
        <w:t xml:space="preserve"> 84 actions relating to the GWMP’s themes of land, biodiversity, water and people. In summary the Action Plan included: </w:t>
      </w:r>
    </w:p>
    <w:p w:rsidR="00537400" w:rsidRPr="00537400" w:rsidRDefault="00537400" w:rsidP="00537400">
      <w:pPr>
        <w:jc w:val="both"/>
        <w:rPr>
          <w:rFonts w:ascii="Arial" w:hAnsi="Arial" w:cs="Arial"/>
          <w:sz w:val="22"/>
          <w:szCs w:val="22"/>
          <w:lang w:val="en-GB" w:eastAsia="en-US"/>
        </w:rPr>
      </w:pPr>
      <w:r w:rsidRPr="00537400">
        <w:rPr>
          <w:rFonts w:ascii="Arial" w:hAnsi="Arial" w:cs="Arial"/>
          <w:sz w:val="22"/>
          <w:szCs w:val="22"/>
          <w:lang w:val="en-GB" w:eastAsia="en-US"/>
        </w:rPr>
        <w:t>•</w:t>
      </w:r>
      <w:r w:rsidRPr="00537400">
        <w:rPr>
          <w:rFonts w:ascii="Arial" w:hAnsi="Arial" w:cs="Arial"/>
          <w:sz w:val="22"/>
          <w:szCs w:val="22"/>
          <w:lang w:val="en-GB" w:eastAsia="en-US"/>
        </w:rPr>
        <w:tab/>
        <w:t>31 short-term actions to commence by Year 3 (2013/2014)</w:t>
      </w:r>
    </w:p>
    <w:p w:rsidR="00537400" w:rsidRPr="00537400" w:rsidRDefault="00537400" w:rsidP="00537400">
      <w:pPr>
        <w:jc w:val="both"/>
        <w:rPr>
          <w:rFonts w:ascii="Arial" w:hAnsi="Arial" w:cs="Arial"/>
          <w:sz w:val="22"/>
          <w:szCs w:val="22"/>
          <w:lang w:val="en-GB" w:eastAsia="en-US"/>
        </w:rPr>
      </w:pPr>
      <w:r w:rsidRPr="00537400">
        <w:rPr>
          <w:rFonts w:ascii="Arial" w:hAnsi="Arial" w:cs="Arial"/>
          <w:sz w:val="22"/>
          <w:szCs w:val="22"/>
          <w:lang w:val="en-GB" w:eastAsia="en-US"/>
        </w:rPr>
        <w:t>•</w:t>
      </w:r>
      <w:r w:rsidRPr="00537400">
        <w:rPr>
          <w:rFonts w:ascii="Arial" w:hAnsi="Arial" w:cs="Arial"/>
          <w:sz w:val="22"/>
          <w:szCs w:val="22"/>
          <w:lang w:val="en-GB" w:eastAsia="en-US"/>
        </w:rPr>
        <w:tab/>
        <w:t>22 medium-term actions to commence by Year 7 (2017/2018)</w:t>
      </w:r>
    </w:p>
    <w:p w:rsidR="00537400" w:rsidRPr="00537400" w:rsidRDefault="00537400" w:rsidP="00537400">
      <w:pPr>
        <w:jc w:val="both"/>
        <w:rPr>
          <w:rFonts w:ascii="Arial" w:hAnsi="Arial" w:cs="Arial"/>
          <w:sz w:val="22"/>
          <w:szCs w:val="22"/>
          <w:lang w:val="en-GB" w:eastAsia="en-US"/>
        </w:rPr>
      </w:pPr>
      <w:r w:rsidRPr="00537400">
        <w:rPr>
          <w:rFonts w:ascii="Arial" w:hAnsi="Arial" w:cs="Arial"/>
          <w:sz w:val="22"/>
          <w:szCs w:val="22"/>
          <w:lang w:val="en-GB" w:eastAsia="en-US"/>
        </w:rPr>
        <w:t>•</w:t>
      </w:r>
      <w:r w:rsidRPr="00537400">
        <w:rPr>
          <w:rFonts w:ascii="Arial" w:hAnsi="Arial" w:cs="Arial"/>
          <w:sz w:val="22"/>
          <w:szCs w:val="22"/>
          <w:lang w:val="en-GB" w:eastAsia="en-US"/>
        </w:rPr>
        <w:tab/>
        <w:t>1 long-term action to commence after Year 7; and</w:t>
      </w:r>
    </w:p>
    <w:p w:rsidR="008B2C05" w:rsidRDefault="00537400" w:rsidP="00E7342F">
      <w:pPr>
        <w:jc w:val="both"/>
        <w:rPr>
          <w:rFonts w:ascii="Arial" w:hAnsi="Arial" w:cs="Arial"/>
          <w:sz w:val="22"/>
          <w:szCs w:val="22"/>
          <w:lang w:val="en-GB" w:eastAsia="en-US"/>
        </w:rPr>
      </w:pPr>
      <w:r w:rsidRPr="00537400">
        <w:rPr>
          <w:rFonts w:ascii="Arial" w:hAnsi="Arial" w:cs="Arial"/>
          <w:sz w:val="22"/>
          <w:szCs w:val="22"/>
          <w:lang w:val="en-GB" w:eastAsia="en-US"/>
        </w:rPr>
        <w:t>•</w:t>
      </w:r>
      <w:r w:rsidRPr="00537400">
        <w:rPr>
          <w:rFonts w:ascii="Arial" w:hAnsi="Arial" w:cs="Arial"/>
          <w:sz w:val="22"/>
          <w:szCs w:val="22"/>
          <w:lang w:val="en-GB" w:eastAsia="en-US"/>
        </w:rPr>
        <w:tab/>
        <w:t>30 on-going actions to be monitored to 2021</w:t>
      </w:r>
    </w:p>
    <w:p w:rsidR="008B2C05" w:rsidRDefault="008B2C05" w:rsidP="00E7342F">
      <w:pPr>
        <w:jc w:val="both"/>
        <w:rPr>
          <w:rFonts w:ascii="Arial" w:hAnsi="Arial" w:cs="Arial"/>
          <w:sz w:val="22"/>
          <w:szCs w:val="22"/>
          <w:lang w:val="en-GB" w:eastAsia="en-US"/>
        </w:rPr>
      </w:pPr>
    </w:p>
    <w:p w:rsidR="00E7342F" w:rsidRDefault="009D79B3" w:rsidP="00532AF1">
      <w:pPr>
        <w:jc w:val="both"/>
        <w:rPr>
          <w:rFonts w:ascii="Arial" w:hAnsi="Arial" w:cs="Arial"/>
          <w:sz w:val="22"/>
          <w:szCs w:val="22"/>
          <w:lang w:val="en-GB" w:eastAsia="en-US"/>
        </w:rPr>
      </w:pPr>
      <w:r>
        <w:rPr>
          <w:rFonts w:ascii="Arial" w:hAnsi="Arial" w:cs="Arial"/>
          <w:sz w:val="22"/>
          <w:szCs w:val="22"/>
          <w:lang w:val="en-GB" w:eastAsia="en-US"/>
        </w:rPr>
        <w:lastRenderedPageBreak/>
        <w:t xml:space="preserve">As part of the 5 Year Review, the progress to date of actions was </w:t>
      </w:r>
      <w:r w:rsidR="005F4E56">
        <w:rPr>
          <w:rFonts w:ascii="Arial" w:hAnsi="Arial" w:cs="Arial"/>
          <w:sz w:val="22"/>
          <w:szCs w:val="22"/>
          <w:lang w:val="en-GB" w:eastAsia="en-US"/>
        </w:rPr>
        <w:t>reviewed. Table</w:t>
      </w:r>
      <w:r w:rsidR="009A535F">
        <w:rPr>
          <w:rFonts w:ascii="Arial" w:hAnsi="Arial" w:cs="Arial"/>
          <w:sz w:val="22"/>
          <w:szCs w:val="22"/>
          <w:lang w:val="en-GB" w:eastAsia="en-US"/>
        </w:rPr>
        <w:t xml:space="preserve"> 1 s</w:t>
      </w:r>
      <w:r w:rsidR="00DA75C9">
        <w:rPr>
          <w:rFonts w:ascii="Arial" w:hAnsi="Arial" w:cs="Arial"/>
          <w:sz w:val="22"/>
          <w:szCs w:val="22"/>
          <w:lang w:val="en-GB" w:eastAsia="en-US"/>
        </w:rPr>
        <w:t>ummarizes</w:t>
      </w:r>
      <w:r w:rsidR="007E4E7D">
        <w:rPr>
          <w:rFonts w:ascii="Arial" w:hAnsi="Arial" w:cs="Arial"/>
          <w:sz w:val="22"/>
          <w:szCs w:val="22"/>
          <w:lang w:val="en-GB" w:eastAsia="en-US"/>
        </w:rPr>
        <w:t xml:space="preserve"> the progress</w:t>
      </w:r>
      <w:r w:rsidR="00E7342F" w:rsidRPr="00E7342F">
        <w:rPr>
          <w:rFonts w:ascii="Arial" w:hAnsi="Arial" w:cs="Arial"/>
          <w:sz w:val="22"/>
          <w:szCs w:val="22"/>
          <w:lang w:val="en-GB" w:eastAsia="en-US"/>
        </w:rPr>
        <w:t xml:space="preserve"> to date in implementing the short, medium and on-going actions.</w:t>
      </w:r>
      <w:r>
        <w:rPr>
          <w:rFonts w:ascii="Arial" w:hAnsi="Arial" w:cs="Arial"/>
          <w:sz w:val="22"/>
          <w:szCs w:val="22"/>
          <w:lang w:val="en-GB" w:eastAsia="en-US"/>
        </w:rPr>
        <w:t xml:space="preserve"> It should be noted that</w:t>
      </w:r>
      <w:r w:rsidR="005F4E56">
        <w:rPr>
          <w:rFonts w:ascii="Arial" w:hAnsi="Arial" w:cs="Arial"/>
          <w:sz w:val="22"/>
          <w:szCs w:val="22"/>
          <w:lang w:val="en-GB" w:eastAsia="en-US"/>
        </w:rPr>
        <w:t xml:space="preserve"> the short term actions are due</w:t>
      </w:r>
      <w:r>
        <w:rPr>
          <w:rFonts w:ascii="Arial" w:hAnsi="Arial" w:cs="Arial"/>
          <w:sz w:val="22"/>
          <w:szCs w:val="22"/>
          <w:lang w:val="en-GB" w:eastAsia="en-US"/>
        </w:rPr>
        <w:t xml:space="preserve"> to commence within 1-3 years, while the medium term actions </w:t>
      </w:r>
      <w:r w:rsidR="005F4E56">
        <w:rPr>
          <w:rFonts w:ascii="Arial" w:hAnsi="Arial" w:cs="Arial"/>
          <w:sz w:val="22"/>
          <w:szCs w:val="22"/>
          <w:lang w:val="en-GB" w:eastAsia="en-US"/>
        </w:rPr>
        <w:t>are due to commence within 4-7 years.</w:t>
      </w:r>
      <w:r w:rsidR="00E7342F" w:rsidRPr="00E7342F">
        <w:rPr>
          <w:rFonts w:ascii="Arial" w:hAnsi="Arial" w:cs="Arial"/>
          <w:sz w:val="22"/>
          <w:szCs w:val="22"/>
          <w:lang w:val="en-GB" w:eastAsia="en-US"/>
        </w:rPr>
        <w:t xml:space="preserve"> </w:t>
      </w:r>
    </w:p>
    <w:p w:rsidR="00203424" w:rsidRPr="00532AF1" w:rsidRDefault="00203424" w:rsidP="00532AF1">
      <w:pPr>
        <w:jc w:val="both"/>
        <w:rPr>
          <w:rFonts w:ascii="Arial" w:hAnsi="Arial" w:cs="Arial"/>
          <w:sz w:val="22"/>
          <w:szCs w:val="22"/>
          <w:lang w:val="en-GB" w:eastAsia="en-US"/>
        </w:rPr>
      </w:pPr>
    </w:p>
    <w:p w:rsidR="00E7342F" w:rsidRPr="00E7342F" w:rsidRDefault="00E7342F" w:rsidP="00E7342F">
      <w:pPr>
        <w:spacing w:before="120"/>
        <w:jc w:val="both"/>
        <w:rPr>
          <w:rFonts w:ascii="Arial" w:hAnsi="Arial" w:cs="Arial"/>
          <w:b/>
          <w:sz w:val="22"/>
          <w:szCs w:val="22"/>
          <w:u w:val="single"/>
          <w:lang w:val="en-GB" w:eastAsia="en-US"/>
        </w:rPr>
      </w:pPr>
      <w:r w:rsidRPr="00E7342F">
        <w:rPr>
          <w:rFonts w:ascii="Arial" w:hAnsi="Arial" w:cs="Arial"/>
          <w:b/>
          <w:sz w:val="22"/>
          <w:szCs w:val="22"/>
          <w:u w:val="single"/>
          <w:lang w:val="en-GB" w:eastAsia="en-US"/>
        </w:rPr>
        <w:t>Table 1: GWMP Progress Against Short, Medium and On-going Actions</w:t>
      </w:r>
    </w:p>
    <w:p w:rsidR="00E7342F" w:rsidRPr="00E7342F" w:rsidRDefault="00E7342F" w:rsidP="00E7342F">
      <w:pPr>
        <w:jc w:val="both"/>
        <w:rPr>
          <w:rFonts w:ascii="Arial" w:hAnsi="Arial" w:cs="Arial"/>
          <w:b/>
          <w:sz w:val="22"/>
          <w:szCs w:val="22"/>
          <w:u w:val="single"/>
          <w:lang w:val="en-GB" w:eastAsia="en-US"/>
        </w:rPr>
      </w:pPr>
    </w:p>
    <w:tbl>
      <w:tblPr>
        <w:tblStyle w:val="TableGrid2"/>
        <w:tblpPr w:leftFromText="180" w:rightFromText="180" w:vertAnchor="text" w:horzAnchor="margin" w:tblpY="1201"/>
        <w:tblOverlap w:val="never"/>
        <w:tblW w:w="8472" w:type="dxa"/>
        <w:tblLayout w:type="fixed"/>
        <w:tblLook w:val="04A0" w:firstRow="1" w:lastRow="0" w:firstColumn="1" w:lastColumn="0" w:noHBand="0" w:noVBand="1"/>
        <w:tblCaption w:val="GWMP Progress Against Short, Medium and On-going Actions"/>
      </w:tblPr>
      <w:tblGrid>
        <w:gridCol w:w="1951"/>
        <w:gridCol w:w="1418"/>
        <w:gridCol w:w="1558"/>
        <w:gridCol w:w="14"/>
        <w:gridCol w:w="1971"/>
        <w:gridCol w:w="1560"/>
      </w:tblGrid>
      <w:tr w:rsidR="00AC6119" w:rsidRPr="00E7342F" w:rsidTr="00F61ABF">
        <w:trPr>
          <w:tblHeader/>
        </w:trPr>
        <w:tc>
          <w:tcPr>
            <w:tcW w:w="1951" w:type="dxa"/>
            <w:tcBorders>
              <w:bottom w:val="single" w:sz="4" w:space="0" w:color="auto"/>
            </w:tcBorders>
          </w:tcPr>
          <w:p w:rsidR="00AC6119" w:rsidRPr="00E7342F" w:rsidRDefault="00AC6119" w:rsidP="00AC6119">
            <w:pPr>
              <w:spacing w:before="120"/>
              <w:jc w:val="both"/>
              <w:rPr>
                <w:rFonts w:ascii="Arial" w:hAnsi="Arial"/>
                <w:b/>
                <w:sz w:val="20"/>
                <w:szCs w:val="20"/>
              </w:rPr>
            </w:pPr>
          </w:p>
        </w:tc>
        <w:tc>
          <w:tcPr>
            <w:tcW w:w="1418" w:type="dxa"/>
            <w:shd w:val="clear" w:color="auto" w:fill="auto"/>
          </w:tcPr>
          <w:p w:rsidR="00AC6119" w:rsidRDefault="001C66A3" w:rsidP="00AC6119">
            <w:pPr>
              <w:rPr>
                <w:b/>
                <w:sz w:val="20"/>
                <w:szCs w:val="20"/>
              </w:rPr>
            </w:pPr>
            <w:r w:rsidRPr="001C66A3">
              <w:rPr>
                <w:b/>
                <w:sz w:val="20"/>
                <w:szCs w:val="20"/>
              </w:rPr>
              <w:t>Completed</w:t>
            </w:r>
          </w:p>
          <w:p w:rsidR="00F74506" w:rsidRPr="001C66A3" w:rsidRDefault="00F74506" w:rsidP="00AC6119">
            <w:pPr>
              <w:rPr>
                <w:b/>
                <w:sz w:val="20"/>
                <w:szCs w:val="20"/>
              </w:rPr>
            </w:pPr>
            <w:r>
              <w:rPr>
                <w:b/>
                <w:sz w:val="20"/>
                <w:szCs w:val="20"/>
              </w:rPr>
              <w:t>2016</w:t>
            </w:r>
          </w:p>
        </w:tc>
        <w:tc>
          <w:tcPr>
            <w:tcW w:w="1572" w:type="dxa"/>
            <w:gridSpan w:val="2"/>
            <w:shd w:val="clear" w:color="auto" w:fill="auto"/>
          </w:tcPr>
          <w:p w:rsidR="00AC6119" w:rsidRDefault="001C66A3" w:rsidP="00AC6119">
            <w:pPr>
              <w:rPr>
                <w:b/>
                <w:sz w:val="20"/>
                <w:szCs w:val="20"/>
              </w:rPr>
            </w:pPr>
            <w:r w:rsidRPr="001C66A3">
              <w:rPr>
                <w:b/>
                <w:sz w:val="20"/>
                <w:szCs w:val="20"/>
              </w:rPr>
              <w:t>In progress</w:t>
            </w:r>
          </w:p>
          <w:p w:rsidR="00F74506" w:rsidRPr="001C66A3" w:rsidRDefault="00F74506" w:rsidP="00AC6119">
            <w:pPr>
              <w:rPr>
                <w:b/>
                <w:sz w:val="20"/>
                <w:szCs w:val="20"/>
              </w:rPr>
            </w:pPr>
            <w:r>
              <w:rPr>
                <w:b/>
                <w:sz w:val="20"/>
                <w:szCs w:val="20"/>
              </w:rPr>
              <w:t>2016</w:t>
            </w:r>
          </w:p>
        </w:tc>
        <w:tc>
          <w:tcPr>
            <w:tcW w:w="1971" w:type="dxa"/>
            <w:shd w:val="clear" w:color="auto" w:fill="auto"/>
          </w:tcPr>
          <w:p w:rsidR="001C66A3" w:rsidRDefault="001C66A3" w:rsidP="00AC6119">
            <w:pPr>
              <w:rPr>
                <w:b/>
                <w:sz w:val="20"/>
                <w:szCs w:val="20"/>
              </w:rPr>
            </w:pPr>
            <w:r w:rsidRPr="001C66A3">
              <w:rPr>
                <w:b/>
                <w:sz w:val="20"/>
                <w:szCs w:val="20"/>
              </w:rPr>
              <w:t>Delayed</w:t>
            </w:r>
          </w:p>
          <w:p w:rsidR="00AC6119" w:rsidRPr="001C66A3" w:rsidRDefault="001C66A3" w:rsidP="00AC6119">
            <w:pPr>
              <w:rPr>
                <w:b/>
                <w:sz w:val="20"/>
                <w:szCs w:val="20"/>
              </w:rPr>
            </w:pPr>
            <w:r w:rsidRPr="001C66A3">
              <w:rPr>
                <w:b/>
                <w:sz w:val="20"/>
                <w:szCs w:val="20"/>
              </w:rPr>
              <w:t>/Outstanding</w:t>
            </w:r>
            <w:r w:rsidR="00F74506">
              <w:rPr>
                <w:b/>
                <w:sz w:val="20"/>
                <w:szCs w:val="20"/>
              </w:rPr>
              <w:t xml:space="preserve"> 2016</w:t>
            </w:r>
          </w:p>
        </w:tc>
        <w:tc>
          <w:tcPr>
            <w:tcW w:w="1560" w:type="dxa"/>
            <w:shd w:val="clear" w:color="auto" w:fill="auto"/>
          </w:tcPr>
          <w:p w:rsidR="00AC6119" w:rsidRPr="001C66A3" w:rsidRDefault="001C66A3" w:rsidP="00AC6119">
            <w:pPr>
              <w:rPr>
                <w:b/>
                <w:sz w:val="20"/>
                <w:szCs w:val="20"/>
              </w:rPr>
            </w:pPr>
            <w:r w:rsidRPr="001C66A3">
              <w:rPr>
                <w:b/>
                <w:sz w:val="20"/>
                <w:szCs w:val="20"/>
              </w:rPr>
              <w:t>Not Commenced</w:t>
            </w:r>
            <w:r w:rsidR="00F74506">
              <w:rPr>
                <w:b/>
                <w:sz w:val="20"/>
                <w:szCs w:val="20"/>
              </w:rPr>
              <w:t xml:space="preserve"> 2016</w:t>
            </w:r>
          </w:p>
        </w:tc>
      </w:tr>
      <w:tr w:rsidR="00AC6119" w:rsidRPr="00E7342F" w:rsidTr="001C66A3">
        <w:tc>
          <w:tcPr>
            <w:tcW w:w="1951" w:type="dxa"/>
            <w:shd w:val="clear" w:color="auto" w:fill="DDD9C3" w:themeFill="background2" w:themeFillShade="E6"/>
          </w:tcPr>
          <w:p w:rsidR="00AC6119" w:rsidRPr="00E7342F" w:rsidRDefault="00AC6119" w:rsidP="00AC6119">
            <w:pPr>
              <w:spacing w:before="120"/>
              <w:rPr>
                <w:rFonts w:ascii="Arial" w:hAnsi="Arial"/>
                <w:b/>
                <w:sz w:val="20"/>
                <w:szCs w:val="20"/>
              </w:rPr>
            </w:pPr>
            <w:r w:rsidRPr="00E7342F">
              <w:rPr>
                <w:rFonts w:ascii="Arial" w:hAnsi="Arial"/>
                <w:b/>
                <w:sz w:val="20"/>
                <w:szCs w:val="20"/>
              </w:rPr>
              <w:t>Short Term (commence by 2013/14)</w:t>
            </w:r>
          </w:p>
        </w:tc>
        <w:tc>
          <w:tcPr>
            <w:tcW w:w="1418" w:type="dxa"/>
            <w:shd w:val="clear" w:color="auto" w:fill="C2D69B" w:themeFill="accent3" w:themeFillTint="99"/>
          </w:tcPr>
          <w:p w:rsidR="00AC6119" w:rsidRPr="00E7342F" w:rsidRDefault="00AC6119" w:rsidP="00AC6119">
            <w:pPr>
              <w:spacing w:before="120"/>
              <w:jc w:val="both"/>
              <w:rPr>
                <w:rFonts w:ascii="Arial" w:hAnsi="Arial"/>
                <w:sz w:val="20"/>
                <w:szCs w:val="20"/>
              </w:rPr>
            </w:pPr>
            <w:r w:rsidRPr="00E7342F">
              <w:rPr>
                <w:rFonts w:ascii="Arial" w:hAnsi="Arial"/>
                <w:sz w:val="20"/>
                <w:szCs w:val="20"/>
              </w:rPr>
              <w:t>16%</w:t>
            </w:r>
          </w:p>
        </w:tc>
        <w:tc>
          <w:tcPr>
            <w:tcW w:w="1558" w:type="dxa"/>
            <w:shd w:val="clear" w:color="auto" w:fill="B2A1C7" w:themeFill="accent4" w:themeFillTint="99"/>
          </w:tcPr>
          <w:p w:rsidR="00AC6119" w:rsidRPr="00E7342F" w:rsidRDefault="00AC6119" w:rsidP="00AC6119">
            <w:pPr>
              <w:spacing w:before="120"/>
              <w:jc w:val="both"/>
              <w:rPr>
                <w:rFonts w:ascii="Arial" w:hAnsi="Arial"/>
                <w:sz w:val="20"/>
                <w:szCs w:val="20"/>
              </w:rPr>
            </w:pPr>
            <w:r w:rsidRPr="00E7342F">
              <w:rPr>
                <w:rFonts w:ascii="Arial" w:hAnsi="Arial"/>
                <w:sz w:val="20"/>
                <w:szCs w:val="20"/>
              </w:rPr>
              <w:t>68%</w:t>
            </w:r>
          </w:p>
        </w:tc>
        <w:tc>
          <w:tcPr>
            <w:tcW w:w="1985" w:type="dxa"/>
            <w:gridSpan w:val="2"/>
            <w:shd w:val="clear" w:color="auto" w:fill="D99594" w:themeFill="accent2" w:themeFillTint="99"/>
          </w:tcPr>
          <w:p w:rsidR="00AC6119" w:rsidRPr="00E7342F" w:rsidRDefault="00AC6119" w:rsidP="00AC6119">
            <w:pPr>
              <w:spacing w:before="120"/>
              <w:jc w:val="both"/>
              <w:rPr>
                <w:rFonts w:ascii="Arial" w:hAnsi="Arial"/>
                <w:sz w:val="20"/>
                <w:szCs w:val="20"/>
              </w:rPr>
            </w:pPr>
            <w:r w:rsidRPr="00E7342F">
              <w:rPr>
                <w:rFonts w:ascii="Arial" w:hAnsi="Arial"/>
                <w:sz w:val="20"/>
                <w:szCs w:val="20"/>
              </w:rPr>
              <w:t>16%</w:t>
            </w:r>
          </w:p>
        </w:tc>
        <w:tc>
          <w:tcPr>
            <w:tcW w:w="1560" w:type="dxa"/>
            <w:shd w:val="clear" w:color="auto" w:fill="FFFF99"/>
          </w:tcPr>
          <w:p w:rsidR="00AC6119" w:rsidRPr="00E7342F" w:rsidRDefault="00AC6119" w:rsidP="00AC6119">
            <w:pPr>
              <w:spacing w:before="120"/>
              <w:jc w:val="both"/>
              <w:rPr>
                <w:rFonts w:ascii="Arial" w:hAnsi="Arial"/>
                <w:sz w:val="20"/>
                <w:szCs w:val="20"/>
              </w:rPr>
            </w:pPr>
            <w:r w:rsidRPr="00E7342F">
              <w:rPr>
                <w:rFonts w:ascii="Arial" w:hAnsi="Arial"/>
                <w:sz w:val="20"/>
                <w:szCs w:val="20"/>
              </w:rPr>
              <w:t>0%</w:t>
            </w:r>
          </w:p>
        </w:tc>
      </w:tr>
      <w:tr w:rsidR="00AC6119" w:rsidRPr="00E7342F" w:rsidTr="001C66A3">
        <w:tc>
          <w:tcPr>
            <w:tcW w:w="1951" w:type="dxa"/>
            <w:tcBorders>
              <w:bottom w:val="single" w:sz="4" w:space="0" w:color="auto"/>
            </w:tcBorders>
            <w:shd w:val="clear" w:color="auto" w:fill="DDD9C3" w:themeFill="background2" w:themeFillShade="E6"/>
          </w:tcPr>
          <w:p w:rsidR="00AC6119" w:rsidRPr="00E7342F" w:rsidRDefault="00AC6119" w:rsidP="00AC6119">
            <w:pPr>
              <w:spacing w:before="120"/>
              <w:rPr>
                <w:rFonts w:ascii="Arial" w:hAnsi="Arial"/>
                <w:b/>
                <w:sz w:val="20"/>
                <w:szCs w:val="20"/>
              </w:rPr>
            </w:pPr>
            <w:r w:rsidRPr="00E7342F">
              <w:rPr>
                <w:rFonts w:ascii="Arial" w:hAnsi="Arial"/>
                <w:b/>
                <w:sz w:val="20"/>
                <w:szCs w:val="20"/>
              </w:rPr>
              <w:t>Medium Term (commence by 2017/18)</w:t>
            </w:r>
          </w:p>
        </w:tc>
        <w:tc>
          <w:tcPr>
            <w:tcW w:w="1418" w:type="dxa"/>
            <w:tcBorders>
              <w:bottom w:val="single" w:sz="4" w:space="0" w:color="auto"/>
            </w:tcBorders>
            <w:shd w:val="clear" w:color="auto" w:fill="C2D69B" w:themeFill="accent3" w:themeFillTint="99"/>
          </w:tcPr>
          <w:p w:rsidR="00AC6119" w:rsidRPr="00E7342F" w:rsidRDefault="00AC6119" w:rsidP="00AC6119">
            <w:pPr>
              <w:spacing w:before="120"/>
              <w:jc w:val="both"/>
              <w:rPr>
                <w:rFonts w:ascii="Arial" w:hAnsi="Arial"/>
                <w:sz w:val="20"/>
                <w:szCs w:val="20"/>
              </w:rPr>
            </w:pPr>
            <w:r w:rsidRPr="00E7342F">
              <w:rPr>
                <w:rFonts w:ascii="Arial" w:hAnsi="Arial"/>
                <w:sz w:val="20"/>
                <w:szCs w:val="20"/>
              </w:rPr>
              <w:t>5%</w:t>
            </w:r>
          </w:p>
        </w:tc>
        <w:tc>
          <w:tcPr>
            <w:tcW w:w="1558" w:type="dxa"/>
            <w:tcBorders>
              <w:bottom w:val="single" w:sz="4" w:space="0" w:color="auto"/>
            </w:tcBorders>
            <w:shd w:val="clear" w:color="auto" w:fill="B2A1C7" w:themeFill="accent4" w:themeFillTint="99"/>
          </w:tcPr>
          <w:p w:rsidR="00AC6119" w:rsidRPr="00E7342F" w:rsidRDefault="00AC6119" w:rsidP="00AC6119">
            <w:pPr>
              <w:spacing w:before="120"/>
              <w:jc w:val="both"/>
              <w:rPr>
                <w:rFonts w:ascii="Arial" w:hAnsi="Arial"/>
                <w:sz w:val="20"/>
                <w:szCs w:val="20"/>
              </w:rPr>
            </w:pPr>
            <w:r w:rsidRPr="00E7342F">
              <w:rPr>
                <w:rFonts w:ascii="Arial" w:hAnsi="Arial"/>
                <w:sz w:val="20"/>
                <w:szCs w:val="20"/>
              </w:rPr>
              <w:t>63%</w:t>
            </w:r>
          </w:p>
        </w:tc>
        <w:tc>
          <w:tcPr>
            <w:tcW w:w="1985" w:type="dxa"/>
            <w:gridSpan w:val="2"/>
            <w:tcBorders>
              <w:bottom w:val="single" w:sz="4" w:space="0" w:color="auto"/>
            </w:tcBorders>
            <w:shd w:val="clear" w:color="auto" w:fill="D99594" w:themeFill="accent2" w:themeFillTint="99"/>
          </w:tcPr>
          <w:p w:rsidR="00AC6119" w:rsidRPr="00E7342F" w:rsidRDefault="00AC6119" w:rsidP="00AC6119">
            <w:pPr>
              <w:spacing w:before="120"/>
              <w:jc w:val="both"/>
              <w:rPr>
                <w:rFonts w:ascii="Arial" w:hAnsi="Arial"/>
                <w:sz w:val="20"/>
                <w:szCs w:val="20"/>
              </w:rPr>
            </w:pPr>
            <w:r w:rsidRPr="00E7342F">
              <w:rPr>
                <w:rFonts w:ascii="Arial" w:hAnsi="Arial"/>
                <w:sz w:val="20"/>
                <w:szCs w:val="20"/>
              </w:rPr>
              <w:t>-</w:t>
            </w:r>
          </w:p>
        </w:tc>
        <w:tc>
          <w:tcPr>
            <w:tcW w:w="1560" w:type="dxa"/>
            <w:tcBorders>
              <w:bottom w:val="single" w:sz="4" w:space="0" w:color="auto"/>
            </w:tcBorders>
            <w:shd w:val="clear" w:color="auto" w:fill="FFFF99"/>
          </w:tcPr>
          <w:p w:rsidR="00AC6119" w:rsidRPr="00E7342F" w:rsidRDefault="00AC6119" w:rsidP="00AC6119">
            <w:pPr>
              <w:spacing w:before="120"/>
              <w:jc w:val="both"/>
              <w:rPr>
                <w:rFonts w:ascii="Arial" w:hAnsi="Arial"/>
                <w:sz w:val="20"/>
                <w:szCs w:val="20"/>
              </w:rPr>
            </w:pPr>
            <w:r w:rsidRPr="00E7342F">
              <w:rPr>
                <w:rFonts w:ascii="Arial" w:hAnsi="Arial"/>
                <w:sz w:val="20"/>
                <w:szCs w:val="20"/>
              </w:rPr>
              <w:t>32%</w:t>
            </w:r>
          </w:p>
        </w:tc>
      </w:tr>
      <w:tr w:rsidR="00AC6119" w:rsidRPr="00E7342F" w:rsidTr="001C66A3">
        <w:tc>
          <w:tcPr>
            <w:tcW w:w="1951" w:type="dxa"/>
            <w:tcBorders>
              <w:bottom w:val="single" w:sz="4" w:space="0" w:color="auto"/>
            </w:tcBorders>
            <w:shd w:val="clear" w:color="auto" w:fill="DDD9C3" w:themeFill="background2" w:themeFillShade="E6"/>
          </w:tcPr>
          <w:p w:rsidR="00AC6119" w:rsidRPr="00E7342F" w:rsidRDefault="00AC6119" w:rsidP="00AC6119">
            <w:pPr>
              <w:spacing w:before="120"/>
              <w:jc w:val="both"/>
              <w:rPr>
                <w:rFonts w:ascii="Arial" w:hAnsi="Arial"/>
                <w:b/>
                <w:sz w:val="20"/>
                <w:szCs w:val="20"/>
              </w:rPr>
            </w:pPr>
            <w:r w:rsidRPr="00E7342F">
              <w:rPr>
                <w:rFonts w:ascii="Arial" w:hAnsi="Arial"/>
                <w:b/>
                <w:sz w:val="20"/>
                <w:szCs w:val="20"/>
              </w:rPr>
              <w:t>Ongoing</w:t>
            </w:r>
          </w:p>
        </w:tc>
        <w:tc>
          <w:tcPr>
            <w:tcW w:w="1418" w:type="dxa"/>
            <w:tcBorders>
              <w:bottom w:val="single" w:sz="4" w:space="0" w:color="auto"/>
            </w:tcBorders>
            <w:shd w:val="clear" w:color="auto" w:fill="C2D69B" w:themeFill="accent3" w:themeFillTint="99"/>
          </w:tcPr>
          <w:p w:rsidR="00AC6119" w:rsidRPr="00E7342F" w:rsidRDefault="00AC6119" w:rsidP="00AC6119">
            <w:pPr>
              <w:spacing w:before="120"/>
              <w:jc w:val="both"/>
              <w:rPr>
                <w:rFonts w:ascii="Arial" w:hAnsi="Arial"/>
                <w:sz w:val="20"/>
                <w:szCs w:val="20"/>
              </w:rPr>
            </w:pPr>
            <w:r w:rsidRPr="00E7342F">
              <w:rPr>
                <w:rFonts w:ascii="Arial" w:hAnsi="Arial"/>
                <w:sz w:val="20"/>
                <w:szCs w:val="20"/>
              </w:rPr>
              <w:t>-</w:t>
            </w:r>
          </w:p>
        </w:tc>
        <w:tc>
          <w:tcPr>
            <w:tcW w:w="1558" w:type="dxa"/>
            <w:tcBorders>
              <w:bottom w:val="single" w:sz="4" w:space="0" w:color="auto"/>
            </w:tcBorders>
            <w:shd w:val="clear" w:color="auto" w:fill="B2A1C7" w:themeFill="accent4" w:themeFillTint="99"/>
          </w:tcPr>
          <w:p w:rsidR="00AC6119" w:rsidRPr="00E7342F" w:rsidRDefault="00AC6119" w:rsidP="00AC6119">
            <w:pPr>
              <w:spacing w:before="120"/>
              <w:jc w:val="both"/>
              <w:rPr>
                <w:rFonts w:ascii="Arial" w:hAnsi="Arial"/>
                <w:sz w:val="20"/>
                <w:szCs w:val="20"/>
              </w:rPr>
            </w:pPr>
            <w:r w:rsidRPr="00E7342F">
              <w:rPr>
                <w:rFonts w:ascii="Arial" w:hAnsi="Arial"/>
                <w:sz w:val="20"/>
                <w:szCs w:val="20"/>
              </w:rPr>
              <w:t>100%</w:t>
            </w:r>
          </w:p>
        </w:tc>
        <w:tc>
          <w:tcPr>
            <w:tcW w:w="1985" w:type="dxa"/>
            <w:gridSpan w:val="2"/>
            <w:tcBorders>
              <w:bottom w:val="single" w:sz="4" w:space="0" w:color="auto"/>
            </w:tcBorders>
            <w:shd w:val="clear" w:color="auto" w:fill="D99594" w:themeFill="accent2" w:themeFillTint="99"/>
          </w:tcPr>
          <w:p w:rsidR="00AC6119" w:rsidRPr="00E7342F" w:rsidRDefault="00AC6119" w:rsidP="00AC6119">
            <w:pPr>
              <w:spacing w:before="120"/>
              <w:jc w:val="both"/>
              <w:rPr>
                <w:rFonts w:ascii="Arial" w:hAnsi="Arial"/>
                <w:sz w:val="20"/>
                <w:szCs w:val="20"/>
              </w:rPr>
            </w:pPr>
            <w:r w:rsidRPr="00E7342F">
              <w:rPr>
                <w:rFonts w:ascii="Arial" w:hAnsi="Arial"/>
                <w:sz w:val="20"/>
                <w:szCs w:val="20"/>
              </w:rPr>
              <w:t>-</w:t>
            </w:r>
          </w:p>
        </w:tc>
        <w:tc>
          <w:tcPr>
            <w:tcW w:w="1560" w:type="dxa"/>
            <w:tcBorders>
              <w:bottom w:val="single" w:sz="4" w:space="0" w:color="auto"/>
            </w:tcBorders>
            <w:shd w:val="clear" w:color="auto" w:fill="FFFF99"/>
          </w:tcPr>
          <w:p w:rsidR="00AC6119" w:rsidRPr="00E7342F" w:rsidRDefault="00AC6119" w:rsidP="00AC6119">
            <w:pPr>
              <w:spacing w:before="120"/>
              <w:jc w:val="both"/>
              <w:rPr>
                <w:rFonts w:ascii="Arial" w:hAnsi="Arial"/>
                <w:sz w:val="20"/>
                <w:szCs w:val="20"/>
              </w:rPr>
            </w:pPr>
            <w:r w:rsidRPr="00E7342F">
              <w:rPr>
                <w:rFonts w:ascii="Arial" w:hAnsi="Arial"/>
                <w:sz w:val="20"/>
                <w:szCs w:val="20"/>
              </w:rPr>
              <w:t>-</w:t>
            </w:r>
          </w:p>
        </w:tc>
      </w:tr>
    </w:tbl>
    <w:p w:rsidR="00AC6119" w:rsidRDefault="00AC6119" w:rsidP="00E7342F">
      <w:pPr>
        <w:jc w:val="both"/>
        <w:rPr>
          <w:rFonts w:ascii="Arial" w:hAnsi="Arial" w:cs="Arial"/>
          <w:sz w:val="22"/>
          <w:szCs w:val="22"/>
          <w:lang w:val="en-GB" w:eastAsia="en-US"/>
        </w:rPr>
      </w:pPr>
    </w:p>
    <w:p w:rsidR="00F74506" w:rsidRDefault="00D47C6F" w:rsidP="00E7342F">
      <w:pPr>
        <w:jc w:val="both"/>
        <w:rPr>
          <w:rFonts w:ascii="Arial" w:hAnsi="Arial" w:cs="Arial"/>
          <w:sz w:val="22"/>
          <w:szCs w:val="22"/>
          <w:lang w:val="en-GB" w:eastAsia="en-US"/>
        </w:rPr>
      </w:pPr>
      <w:r>
        <w:rPr>
          <w:rFonts w:ascii="Arial" w:hAnsi="Arial" w:cs="Arial"/>
          <w:sz w:val="22"/>
          <w:szCs w:val="22"/>
          <w:lang w:val="en-GB" w:eastAsia="en-US"/>
        </w:rPr>
        <w:t>Table 1 shows</w:t>
      </w:r>
      <w:r w:rsidR="007E4E7D">
        <w:rPr>
          <w:rFonts w:ascii="Arial" w:hAnsi="Arial" w:cs="Arial"/>
          <w:sz w:val="22"/>
          <w:szCs w:val="22"/>
          <w:lang w:val="en-GB" w:eastAsia="en-US"/>
        </w:rPr>
        <w:t xml:space="preserve"> that</w:t>
      </w:r>
      <w:r w:rsidR="00E7342F" w:rsidRPr="00E7342F">
        <w:rPr>
          <w:rFonts w:ascii="Arial" w:hAnsi="Arial" w:cs="Arial"/>
          <w:sz w:val="22"/>
          <w:szCs w:val="22"/>
          <w:lang w:val="en-GB" w:eastAsia="en-US"/>
        </w:rPr>
        <w:t xml:space="preserve"> sig</w:t>
      </w:r>
      <w:r w:rsidR="007E4E7D">
        <w:rPr>
          <w:rFonts w:ascii="Arial" w:hAnsi="Arial" w:cs="Arial"/>
          <w:sz w:val="22"/>
          <w:szCs w:val="22"/>
          <w:lang w:val="en-GB" w:eastAsia="en-US"/>
        </w:rPr>
        <w:t xml:space="preserve">nificant progress has been </w:t>
      </w:r>
      <w:r w:rsidR="00E7342F" w:rsidRPr="00E7342F">
        <w:rPr>
          <w:rFonts w:ascii="Arial" w:hAnsi="Arial" w:cs="Arial"/>
          <w:sz w:val="22"/>
          <w:szCs w:val="22"/>
          <w:lang w:val="en-GB" w:eastAsia="en-US"/>
        </w:rPr>
        <w:t>made in implem</w:t>
      </w:r>
      <w:r w:rsidR="001C66A3">
        <w:rPr>
          <w:rFonts w:ascii="Arial" w:hAnsi="Arial" w:cs="Arial"/>
          <w:sz w:val="22"/>
          <w:szCs w:val="22"/>
          <w:lang w:val="en-GB" w:eastAsia="en-US"/>
        </w:rPr>
        <w:t>enting the GWMP actions. To date</w:t>
      </w:r>
      <w:r w:rsidR="00E7342F" w:rsidRPr="00E7342F">
        <w:rPr>
          <w:rFonts w:ascii="Arial" w:hAnsi="Arial" w:cs="Arial"/>
          <w:sz w:val="22"/>
          <w:szCs w:val="22"/>
          <w:lang w:val="en-GB" w:eastAsia="en-US"/>
        </w:rPr>
        <w:t xml:space="preserve"> 16% of sho</w:t>
      </w:r>
      <w:bookmarkStart w:id="0" w:name="_GoBack"/>
      <w:bookmarkEnd w:id="0"/>
      <w:r w:rsidR="00E7342F" w:rsidRPr="00E7342F">
        <w:rPr>
          <w:rFonts w:ascii="Arial" w:hAnsi="Arial" w:cs="Arial"/>
          <w:sz w:val="22"/>
          <w:szCs w:val="22"/>
          <w:lang w:val="en-GB" w:eastAsia="en-US"/>
        </w:rPr>
        <w:t>rt term (5 actions) and 5% of medium</w:t>
      </w:r>
      <w:r w:rsidR="001C66A3">
        <w:rPr>
          <w:rFonts w:ascii="Arial" w:hAnsi="Arial" w:cs="Arial"/>
          <w:sz w:val="22"/>
          <w:szCs w:val="22"/>
          <w:lang w:val="en-GB" w:eastAsia="en-US"/>
        </w:rPr>
        <w:t xml:space="preserve"> term actions (1 action) have been</w:t>
      </w:r>
      <w:r w:rsidR="00E7342F" w:rsidRPr="00E7342F">
        <w:rPr>
          <w:rFonts w:ascii="Arial" w:hAnsi="Arial" w:cs="Arial"/>
          <w:sz w:val="22"/>
          <w:szCs w:val="22"/>
          <w:lang w:val="en-GB" w:eastAsia="en-US"/>
        </w:rPr>
        <w:t xml:space="preserve"> complete</w:t>
      </w:r>
      <w:r w:rsidR="001C66A3">
        <w:rPr>
          <w:rFonts w:ascii="Arial" w:hAnsi="Arial" w:cs="Arial"/>
          <w:sz w:val="22"/>
          <w:szCs w:val="22"/>
          <w:lang w:val="en-GB" w:eastAsia="en-US"/>
        </w:rPr>
        <w:t>d</w:t>
      </w:r>
      <w:r w:rsidR="00E7342F" w:rsidRPr="00E7342F">
        <w:rPr>
          <w:rFonts w:ascii="Arial" w:hAnsi="Arial" w:cs="Arial"/>
          <w:sz w:val="22"/>
          <w:szCs w:val="22"/>
          <w:lang w:val="en-GB" w:eastAsia="en-US"/>
        </w:rPr>
        <w:t xml:space="preserve">.  All on-going actions are in progress, reflecting core </w:t>
      </w:r>
      <w:r w:rsidR="00DE2F5E">
        <w:rPr>
          <w:rFonts w:ascii="Arial" w:hAnsi="Arial" w:cs="Arial"/>
          <w:sz w:val="22"/>
          <w:szCs w:val="22"/>
          <w:lang w:val="en-GB" w:eastAsia="en-US"/>
        </w:rPr>
        <w:t xml:space="preserve">business activities. A further </w:t>
      </w:r>
      <w:r w:rsidR="00E7342F" w:rsidRPr="00E7342F">
        <w:rPr>
          <w:rFonts w:ascii="Arial" w:hAnsi="Arial" w:cs="Arial"/>
          <w:sz w:val="22"/>
          <w:szCs w:val="22"/>
          <w:lang w:val="en-GB" w:eastAsia="en-US"/>
        </w:rPr>
        <w:t xml:space="preserve">68% of short term actions (21 actions) are </w:t>
      </w:r>
      <w:r w:rsidR="00DE2F5E">
        <w:rPr>
          <w:rFonts w:ascii="Arial" w:hAnsi="Arial" w:cs="Arial"/>
          <w:sz w:val="22"/>
          <w:szCs w:val="22"/>
          <w:lang w:val="en-GB" w:eastAsia="en-US"/>
        </w:rPr>
        <w:t>in progress</w:t>
      </w:r>
      <w:r w:rsidR="002D1B71">
        <w:rPr>
          <w:rFonts w:ascii="Arial" w:hAnsi="Arial" w:cs="Arial"/>
          <w:sz w:val="22"/>
          <w:szCs w:val="22"/>
          <w:lang w:val="en-GB" w:eastAsia="en-US"/>
        </w:rPr>
        <w:t xml:space="preserve"> which includes 10 new actions that were previously reported as delayed/outstanding or not commenced</w:t>
      </w:r>
      <w:r w:rsidR="00F74506">
        <w:rPr>
          <w:rFonts w:ascii="Arial" w:hAnsi="Arial" w:cs="Arial"/>
          <w:sz w:val="22"/>
          <w:szCs w:val="22"/>
          <w:lang w:val="en-GB" w:eastAsia="en-US"/>
        </w:rPr>
        <w:t>.</w:t>
      </w:r>
      <w:r w:rsidR="002D1B71">
        <w:rPr>
          <w:rFonts w:ascii="Arial" w:hAnsi="Arial" w:cs="Arial"/>
          <w:sz w:val="22"/>
          <w:szCs w:val="22"/>
          <w:lang w:val="en-GB" w:eastAsia="en-US"/>
        </w:rPr>
        <w:t xml:space="preserve"> These actions are progressing well and are on track for completion.</w:t>
      </w:r>
    </w:p>
    <w:p w:rsidR="00F74506" w:rsidRDefault="00F74506" w:rsidP="00E7342F">
      <w:pPr>
        <w:jc w:val="both"/>
        <w:rPr>
          <w:rFonts w:ascii="Arial" w:hAnsi="Arial" w:cs="Arial"/>
          <w:sz w:val="22"/>
          <w:szCs w:val="22"/>
          <w:lang w:val="en-GB" w:eastAsia="en-US"/>
        </w:rPr>
      </w:pPr>
    </w:p>
    <w:p w:rsidR="00E7342F" w:rsidRPr="00E7342F" w:rsidRDefault="00F74506" w:rsidP="00E7342F">
      <w:pPr>
        <w:jc w:val="both"/>
        <w:rPr>
          <w:rFonts w:ascii="Arial" w:hAnsi="Arial" w:cs="Arial"/>
          <w:sz w:val="22"/>
          <w:szCs w:val="22"/>
          <w:lang w:val="en-GB" w:eastAsia="en-US"/>
        </w:rPr>
      </w:pPr>
      <w:r>
        <w:rPr>
          <w:rFonts w:ascii="Arial" w:hAnsi="Arial" w:cs="Arial"/>
          <w:sz w:val="22"/>
          <w:szCs w:val="22"/>
          <w:lang w:val="en-GB" w:eastAsia="en-US"/>
        </w:rPr>
        <w:t xml:space="preserve"> A further</w:t>
      </w:r>
      <w:r w:rsidR="00E7342F" w:rsidRPr="00E7342F">
        <w:rPr>
          <w:rFonts w:ascii="Arial" w:hAnsi="Arial" w:cs="Arial"/>
          <w:sz w:val="22"/>
          <w:szCs w:val="22"/>
          <w:lang w:val="en-GB" w:eastAsia="en-US"/>
        </w:rPr>
        <w:t xml:space="preserve"> 63% of medium term actions (12 actions) are in progress</w:t>
      </w:r>
      <w:r>
        <w:rPr>
          <w:rFonts w:ascii="Arial" w:hAnsi="Arial" w:cs="Arial"/>
          <w:sz w:val="22"/>
          <w:szCs w:val="22"/>
          <w:lang w:val="en-GB" w:eastAsia="en-US"/>
        </w:rPr>
        <w:t>, while 5% (1 action) has already been completed</w:t>
      </w:r>
      <w:r w:rsidR="00E7342F" w:rsidRPr="00E7342F">
        <w:rPr>
          <w:rFonts w:ascii="Arial" w:hAnsi="Arial" w:cs="Arial"/>
          <w:sz w:val="22"/>
          <w:szCs w:val="22"/>
          <w:lang w:val="en-GB" w:eastAsia="en-US"/>
        </w:rPr>
        <w:t xml:space="preserve"> which is ahead of schedule</w:t>
      </w:r>
      <w:r>
        <w:rPr>
          <w:rFonts w:ascii="Arial" w:hAnsi="Arial" w:cs="Arial"/>
          <w:sz w:val="22"/>
          <w:szCs w:val="22"/>
          <w:lang w:val="en-GB" w:eastAsia="en-US"/>
        </w:rPr>
        <w:t xml:space="preserve"> as these actions were earmarked to commence between year 4-7 of the plan</w:t>
      </w:r>
      <w:r w:rsidR="00E7342F" w:rsidRPr="00E7342F">
        <w:rPr>
          <w:rFonts w:ascii="Arial" w:hAnsi="Arial" w:cs="Arial"/>
          <w:sz w:val="22"/>
          <w:szCs w:val="22"/>
          <w:lang w:val="en-GB" w:eastAsia="en-US"/>
        </w:rPr>
        <w:t>.</w:t>
      </w:r>
      <w:r>
        <w:rPr>
          <w:rFonts w:ascii="Arial" w:hAnsi="Arial" w:cs="Arial"/>
          <w:sz w:val="22"/>
          <w:szCs w:val="22"/>
          <w:lang w:val="en-GB" w:eastAsia="en-US"/>
        </w:rPr>
        <w:t xml:space="preserve"> The remaining 32%</w:t>
      </w:r>
      <w:r w:rsidR="00861B94">
        <w:rPr>
          <w:rFonts w:ascii="Arial" w:hAnsi="Arial" w:cs="Arial"/>
          <w:sz w:val="22"/>
          <w:szCs w:val="22"/>
          <w:lang w:val="en-GB" w:eastAsia="en-US"/>
        </w:rPr>
        <w:t xml:space="preserve"> of</w:t>
      </w:r>
      <w:r w:rsidR="00DE2F5E">
        <w:rPr>
          <w:rFonts w:ascii="Arial" w:hAnsi="Arial" w:cs="Arial"/>
          <w:sz w:val="22"/>
          <w:szCs w:val="22"/>
          <w:lang w:val="en-GB" w:eastAsia="en-US"/>
        </w:rPr>
        <w:t xml:space="preserve"> medium term</w:t>
      </w:r>
      <w:r w:rsidR="00563E47">
        <w:rPr>
          <w:rFonts w:ascii="Arial" w:hAnsi="Arial" w:cs="Arial"/>
          <w:sz w:val="22"/>
          <w:szCs w:val="22"/>
          <w:lang w:val="en-GB" w:eastAsia="en-US"/>
        </w:rPr>
        <w:t xml:space="preserve"> (9)</w:t>
      </w:r>
      <w:r w:rsidR="00DE2F5E">
        <w:rPr>
          <w:rFonts w:ascii="Arial" w:hAnsi="Arial" w:cs="Arial"/>
          <w:sz w:val="22"/>
          <w:szCs w:val="22"/>
          <w:lang w:val="en-GB" w:eastAsia="en-US"/>
        </w:rPr>
        <w:t xml:space="preserve"> actions</w:t>
      </w:r>
      <w:r w:rsidR="00861B94">
        <w:rPr>
          <w:rFonts w:ascii="Arial" w:hAnsi="Arial" w:cs="Arial"/>
          <w:sz w:val="22"/>
          <w:szCs w:val="22"/>
          <w:lang w:val="en-GB" w:eastAsia="en-US"/>
        </w:rPr>
        <w:t xml:space="preserve"> are anticipated to be</w:t>
      </w:r>
      <w:r w:rsidR="00563E47">
        <w:rPr>
          <w:rFonts w:ascii="Arial" w:hAnsi="Arial" w:cs="Arial"/>
          <w:sz w:val="22"/>
          <w:szCs w:val="22"/>
          <w:lang w:val="en-GB" w:eastAsia="en-US"/>
        </w:rPr>
        <w:t xml:space="preserve"> commenced in the next two years, as </w:t>
      </w:r>
      <w:r w:rsidR="002C4A14">
        <w:rPr>
          <w:rFonts w:ascii="Arial" w:hAnsi="Arial" w:cs="Arial"/>
          <w:sz w:val="22"/>
          <w:szCs w:val="22"/>
          <w:lang w:val="en-GB" w:eastAsia="en-US"/>
        </w:rPr>
        <w:t>indicated</w:t>
      </w:r>
      <w:r w:rsidR="00563E47">
        <w:rPr>
          <w:rFonts w:ascii="Arial" w:hAnsi="Arial" w:cs="Arial"/>
          <w:sz w:val="22"/>
          <w:szCs w:val="22"/>
          <w:lang w:val="en-GB" w:eastAsia="en-US"/>
        </w:rPr>
        <w:t xml:space="preserve"> in the</w:t>
      </w:r>
      <w:r w:rsidR="00D23FEB">
        <w:rPr>
          <w:rFonts w:ascii="Arial" w:hAnsi="Arial" w:cs="Arial"/>
          <w:sz w:val="22"/>
          <w:szCs w:val="22"/>
          <w:lang w:val="en-GB" w:eastAsia="en-US"/>
        </w:rPr>
        <w:t xml:space="preserve"> Action Plan.</w:t>
      </w:r>
      <w:r w:rsidR="00DE2F5E">
        <w:rPr>
          <w:rFonts w:ascii="Arial" w:hAnsi="Arial" w:cs="Arial"/>
          <w:sz w:val="22"/>
          <w:szCs w:val="22"/>
          <w:lang w:val="en-GB" w:eastAsia="en-US"/>
        </w:rPr>
        <w:t xml:space="preserve"> </w:t>
      </w:r>
      <w:r w:rsidR="00E164A0">
        <w:rPr>
          <w:rFonts w:ascii="Arial" w:hAnsi="Arial" w:cs="Arial"/>
          <w:sz w:val="22"/>
          <w:szCs w:val="22"/>
          <w:lang w:val="en-GB" w:eastAsia="en-US"/>
        </w:rPr>
        <w:t xml:space="preserve"> </w:t>
      </w:r>
      <w:r w:rsidR="00D47C6F">
        <w:rPr>
          <w:rFonts w:ascii="Arial" w:hAnsi="Arial" w:cs="Arial"/>
          <w:sz w:val="22"/>
          <w:szCs w:val="22"/>
          <w:lang w:val="en-GB" w:eastAsia="en-US"/>
        </w:rPr>
        <w:t xml:space="preserve"> </w:t>
      </w:r>
      <w:r w:rsidR="00E7342F" w:rsidRPr="00E7342F">
        <w:rPr>
          <w:rFonts w:ascii="Arial" w:hAnsi="Arial" w:cs="Arial"/>
          <w:sz w:val="22"/>
          <w:szCs w:val="22"/>
          <w:lang w:val="en-GB" w:eastAsia="en-US"/>
        </w:rPr>
        <w:t xml:space="preserve"> </w:t>
      </w:r>
    </w:p>
    <w:p w:rsidR="00E7342F" w:rsidRPr="00E7342F" w:rsidRDefault="00E7342F" w:rsidP="00E7342F">
      <w:pPr>
        <w:jc w:val="both"/>
        <w:rPr>
          <w:rFonts w:ascii="Arial" w:hAnsi="Arial" w:cs="Arial"/>
          <w:sz w:val="22"/>
          <w:szCs w:val="22"/>
          <w:lang w:val="en-GB" w:eastAsia="en-US"/>
        </w:rPr>
      </w:pPr>
    </w:p>
    <w:p w:rsidR="00E7342F" w:rsidRPr="00E7342F" w:rsidRDefault="00E7342F" w:rsidP="00E7342F">
      <w:pPr>
        <w:jc w:val="both"/>
        <w:rPr>
          <w:rFonts w:ascii="Arial" w:hAnsi="Arial" w:cs="Arial"/>
          <w:sz w:val="22"/>
          <w:szCs w:val="22"/>
          <w:lang w:val="en-GB" w:eastAsia="en-US"/>
        </w:rPr>
      </w:pPr>
      <w:r w:rsidRPr="00E7342F">
        <w:rPr>
          <w:rFonts w:ascii="Arial" w:hAnsi="Arial" w:cs="Arial"/>
          <w:sz w:val="22"/>
          <w:szCs w:val="22"/>
          <w:lang w:val="en-GB" w:eastAsia="en-US"/>
        </w:rPr>
        <w:t>Given the GWMP is in year 5, essen</w:t>
      </w:r>
      <w:r w:rsidR="00D23FEB">
        <w:rPr>
          <w:rFonts w:ascii="Arial" w:hAnsi="Arial" w:cs="Arial"/>
          <w:sz w:val="22"/>
          <w:szCs w:val="22"/>
          <w:lang w:val="en-GB" w:eastAsia="en-US"/>
        </w:rPr>
        <w:t>tially the plan’s mid-way point,</w:t>
      </w:r>
      <w:r w:rsidRPr="00E7342F">
        <w:rPr>
          <w:rFonts w:ascii="Arial" w:hAnsi="Arial" w:cs="Arial"/>
          <w:sz w:val="22"/>
          <w:szCs w:val="22"/>
          <w:lang w:val="en-GB" w:eastAsia="en-US"/>
        </w:rPr>
        <w:t xml:space="preserve"> this is</w:t>
      </w:r>
      <w:r w:rsidR="00D23FEB">
        <w:rPr>
          <w:rFonts w:ascii="Arial" w:hAnsi="Arial" w:cs="Arial"/>
          <w:sz w:val="22"/>
          <w:szCs w:val="22"/>
          <w:lang w:val="en-GB" w:eastAsia="en-US"/>
        </w:rPr>
        <w:t xml:space="preserve"> considered</w:t>
      </w:r>
      <w:r w:rsidRPr="00E7342F">
        <w:rPr>
          <w:rFonts w:ascii="Arial" w:hAnsi="Arial" w:cs="Arial"/>
          <w:sz w:val="22"/>
          <w:szCs w:val="22"/>
          <w:lang w:val="en-GB" w:eastAsia="en-US"/>
        </w:rPr>
        <w:t xml:space="preserve"> a positive result.</w:t>
      </w:r>
      <w:r w:rsidR="00697C72">
        <w:rPr>
          <w:rFonts w:ascii="Arial" w:hAnsi="Arial" w:cs="Arial"/>
          <w:sz w:val="22"/>
          <w:szCs w:val="22"/>
          <w:lang w:val="en-GB" w:eastAsia="en-US"/>
        </w:rPr>
        <w:t xml:space="preserve"> </w:t>
      </w:r>
      <w:r w:rsidR="00E164A0">
        <w:rPr>
          <w:rFonts w:ascii="Arial" w:hAnsi="Arial" w:cs="Arial"/>
          <w:sz w:val="22"/>
          <w:szCs w:val="22"/>
          <w:lang w:val="en-GB" w:eastAsia="en-US"/>
        </w:rPr>
        <w:t xml:space="preserve"> </w:t>
      </w:r>
      <w:r w:rsidR="00DE2F5E">
        <w:rPr>
          <w:rFonts w:ascii="Arial" w:hAnsi="Arial" w:cs="Arial"/>
          <w:sz w:val="22"/>
          <w:szCs w:val="22"/>
          <w:lang w:val="en-GB" w:eastAsia="en-US"/>
        </w:rPr>
        <w:t>T</w:t>
      </w:r>
      <w:r w:rsidR="00697C72">
        <w:rPr>
          <w:rFonts w:ascii="Arial" w:hAnsi="Arial" w:cs="Arial"/>
          <w:sz w:val="22"/>
          <w:szCs w:val="22"/>
          <w:lang w:val="en-GB" w:eastAsia="en-US"/>
        </w:rPr>
        <w:t xml:space="preserve">he </w:t>
      </w:r>
      <w:r w:rsidR="00E164A0">
        <w:rPr>
          <w:rFonts w:ascii="Arial" w:hAnsi="Arial" w:cs="Arial"/>
          <w:sz w:val="22"/>
          <w:szCs w:val="22"/>
          <w:lang w:val="en-GB" w:eastAsia="en-US"/>
        </w:rPr>
        <w:t>16%</w:t>
      </w:r>
      <w:r w:rsidRPr="00E7342F">
        <w:rPr>
          <w:rFonts w:ascii="Arial" w:hAnsi="Arial" w:cs="Arial"/>
          <w:sz w:val="22"/>
          <w:szCs w:val="22"/>
          <w:lang w:val="en-GB" w:eastAsia="en-US"/>
        </w:rPr>
        <w:t xml:space="preserve"> short ter</w:t>
      </w:r>
      <w:r w:rsidR="00E164A0">
        <w:rPr>
          <w:rFonts w:ascii="Arial" w:hAnsi="Arial" w:cs="Arial"/>
          <w:sz w:val="22"/>
          <w:szCs w:val="22"/>
          <w:lang w:val="en-GB" w:eastAsia="en-US"/>
        </w:rPr>
        <w:t xml:space="preserve">m actions that have been identified as </w:t>
      </w:r>
      <w:r w:rsidRPr="00E7342F">
        <w:rPr>
          <w:rFonts w:ascii="Arial" w:hAnsi="Arial" w:cs="Arial"/>
          <w:sz w:val="22"/>
          <w:szCs w:val="22"/>
          <w:lang w:val="en-GB" w:eastAsia="en-US"/>
        </w:rPr>
        <w:t>delayed</w:t>
      </w:r>
      <w:r w:rsidR="00697C72">
        <w:rPr>
          <w:rFonts w:ascii="Arial" w:hAnsi="Arial" w:cs="Arial"/>
          <w:sz w:val="22"/>
          <w:szCs w:val="22"/>
          <w:lang w:val="en-GB" w:eastAsia="en-US"/>
        </w:rPr>
        <w:t xml:space="preserve"> or outstanding will be explored further in Section 4 </w:t>
      </w:r>
      <w:r w:rsidRPr="00E7342F">
        <w:rPr>
          <w:rFonts w:ascii="Arial" w:hAnsi="Arial" w:cs="Arial"/>
          <w:sz w:val="22"/>
          <w:szCs w:val="22"/>
          <w:lang w:val="en-GB" w:eastAsia="en-US"/>
        </w:rPr>
        <w:t>to</w:t>
      </w:r>
      <w:r w:rsidR="00DE2F5E">
        <w:rPr>
          <w:rFonts w:ascii="Arial" w:hAnsi="Arial" w:cs="Arial"/>
          <w:sz w:val="22"/>
          <w:szCs w:val="22"/>
          <w:lang w:val="en-GB" w:eastAsia="en-US"/>
        </w:rPr>
        <w:t xml:space="preserve"> consider the reasons for the delay</w:t>
      </w:r>
      <w:r w:rsidR="00C244E2">
        <w:rPr>
          <w:rFonts w:ascii="Arial" w:hAnsi="Arial" w:cs="Arial"/>
          <w:sz w:val="22"/>
          <w:szCs w:val="22"/>
          <w:lang w:val="en-GB" w:eastAsia="en-US"/>
        </w:rPr>
        <w:t>, and</w:t>
      </w:r>
      <w:r w:rsidR="00D23FEB">
        <w:rPr>
          <w:rFonts w:ascii="Arial" w:hAnsi="Arial" w:cs="Arial"/>
          <w:sz w:val="22"/>
          <w:szCs w:val="22"/>
          <w:lang w:val="en-GB" w:eastAsia="en-US"/>
        </w:rPr>
        <w:t xml:space="preserve"> potentially update these actions</w:t>
      </w:r>
      <w:r w:rsidR="0056634F">
        <w:rPr>
          <w:rFonts w:ascii="Arial" w:hAnsi="Arial" w:cs="Arial"/>
          <w:sz w:val="22"/>
          <w:szCs w:val="22"/>
          <w:lang w:val="en-GB" w:eastAsia="en-US"/>
        </w:rPr>
        <w:t xml:space="preserve"> to ensure completion of actions</w:t>
      </w:r>
      <w:r w:rsidRPr="00E7342F">
        <w:rPr>
          <w:rFonts w:ascii="Arial" w:hAnsi="Arial" w:cs="Arial"/>
          <w:sz w:val="22"/>
          <w:szCs w:val="22"/>
          <w:lang w:val="en-GB" w:eastAsia="en-US"/>
        </w:rPr>
        <w:t xml:space="preserve"> within the required timeframe.</w:t>
      </w:r>
    </w:p>
    <w:p w:rsidR="001725D5" w:rsidRPr="00490CFF" w:rsidRDefault="001725D5" w:rsidP="00490CFF">
      <w:pPr>
        <w:rPr>
          <w:rFonts w:ascii="Arial" w:hAnsi="Arial"/>
          <w:i/>
          <w:szCs w:val="22"/>
        </w:rPr>
      </w:pPr>
    </w:p>
    <w:p w:rsidR="00C62A9D" w:rsidRPr="00490CFF" w:rsidRDefault="00CC4103" w:rsidP="00C62A9D">
      <w:pPr>
        <w:rPr>
          <w:rFonts w:ascii="Arial" w:hAnsi="Arial"/>
          <w:b/>
          <w:sz w:val="22"/>
          <w:szCs w:val="22"/>
        </w:rPr>
      </w:pPr>
      <w:r>
        <w:rPr>
          <w:rFonts w:ascii="Arial" w:hAnsi="Arial"/>
          <w:b/>
          <w:sz w:val="22"/>
          <w:szCs w:val="22"/>
        </w:rPr>
        <w:t>3.3</w:t>
      </w:r>
      <w:r w:rsidR="00D87DEE" w:rsidRPr="00490CFF">
        <w:rPr>
          <w:rFonts w:ascii="Arial" w:hAnsi="Arial"/>
          <w:b/>
          <w:sz w:val="22"/>
          <w:szCs w:val="22"/>
        </w:rPr>
        <w:t xml:space="preserve"> </w:t>
      </w:r>
      <w:r w:rsidR="00C02BB9" w:rsidRPr="00490CFF">
        <w:rPr>
          <w:rFonts w:ascii="Arial" w:hAnsi="Arial"/>
          <w:b/>
          <w:sz w:val="22"/>
          <w:szCs w:val="22"/>
        </w:rPr>
        <w:t>Int</w:t>
      </w:r>
      <w:r w:rsidR="008E502D">
        <w:rPr>
          <w:rFonts w:ascii="Arial" w:hAnsi="Arial"/>
          <w:b/>
          <w:sz w:val="22"/>
          <w:szCs w:val="22"/>
        </w:rPr>
        <w:t>ernal Consultation</w:t>
      </w:r>
    </w:p>
    <w:p w:rsidR="0074394D" w:rsidRDefault="0074394D" w:rsidP="00C62A9D">
      <w:pPr>
        <w:rPr>
          <w:rFonts w:ascii="Arial" w:hAnsi="Arial"/>
          <w:szCs w:val="22"/>
        </w:rPr>
      </w:pPr>
    </w:p>
    <w:p w:rsidR="000C6995" w:rsidRDefault="00511B5F" w:rsidP="002C4A14">
      <w:pPr>
        <w:jc w:val="both"/>
        <w:rPr>
          <w:rFonts w:ascii="Arial" w:hAnsi="Arial"/>
          <w:sz w:val="22"/>
          <w:szCs w:val="22"/>
        </w:rPr>
      </w:pPr>
      <w:r>
        <w:rPr>
          <w:rFonts w:ascii="Arial" w:hAnsi="Arial"/>
          <w:sz w:val="22"/>
          <w:szCs w:val="22"/>
        </w:rPr>
        <w:t>A fun</w:t>
      </w:r>
      <w:r w:rsidR="00E52D1B">
        <w:rPr>
          <w:rFonts w:ascii="Arial" w:hAnsi="Arial"/>
          <w:sz w:val="22"/>
          <w:szCs w:val="22"/>
        </w:rPr>
        <w:t>damen</w:t>
      </w:r>
      <w:r w:rsidR="00D87DEE">
        <w:rPr>
          <w:rFonts w:ascii="Arial" w:hAnsi="Arial"/>
          <w:sz w:val="22"/>
          <w:szCs w:val="22"/>
        </w:rPr>
        <w:t>tal component of the</w:t>
      </w:r>
      <w:r w:rsidR="009E05C8">
        <w:rPr>
          <w:rFonts w:ascii="Arial" w:hAnsi="Arial"/>
          <w:sz w:val="22"/>
          <w:szCs w:val="22"/>
        </w:rPr>
        <w:t xml:space="preserve"> 5 Year Review is to ensure that</w:t>
      </w:r>
      <w:r w:rsidR="00E52D1B">
        <w:rPr>
          <w:rFonts w:ascii="Arial" w:hAnsi="Arial"/>
          <w:sz w:val="22"/>
          <w:szCs w:val="22"/>
        </w:rPr>
        <w:t xml:space="preserve"> </w:t>
      </w:r>
      <w:r w:rsidR="00D472F5">
        <w:rPr>
          <w:rFonts w:ascii="Arial" w:hAnsi="Arial"/>
          <w:sz w:val="22"/>
          <w:szCs w:val="22"/>
        </w:rPr>
        <w:t>the 84 a</w:t>
      </w:r>
      <w:r w:rsidR="00D87DEE">
        <w:rPr>
          <w:rFonts w:ascii="Arial" w:hAnsi="Arial"/>
          <w:sz w:val="22"/>
          <w:szCs w:val="22"/>
        </w:rPr>
        <w:t xml:space="preserve">ctions </w:t>
      </w:r>
      <w:r w:rsidR="0056634F">
        <w:rPr>
          <w:rFonts w:ascii="Arial" w:hAnsi="Arial"/>
          <w:sz w:val="22"/>
          <w:szCs w:val="22"/>
        </w:rPr>
        <w:t>items remain relevant to the objectives and vision of the GWMP and they achieve</w:t>
      </w:r>
      <w:r w:rsidR="00BD28A2">
        <w:rPr>
          <w:rFonts w:ascii="Arial" w:hAnsi="Arial"/>
          <w:sz w:val="22"/>
          <w:szCs w:val="22"/>
        </w:rPr>
        <w:t xml:space="preserve"> </w:t>
      </w:r>
      <w:r w:rsidR="009828E6">
        <w:rPr>
          <w:rFonts w:ascii="Arial" w:hAnsi="Arial"/>
          <w:sz w:val="22"/>
          <w:szCs w:val="22"/>
        </w:rPr>
        <w:t>their</w:t>
      </w:r>
      <w:r w:rsidR="00BD28A2">
        <w:rPr>
          <w:rFonts w:ascii="Arial" w:hAnsi="Arial"/>
          <w:sz w:val="22"/>
          <w:szCs w:val="22"/>
        </w:rPr>
        <w:t xml:space="preserve"> objective</w:t>
      </w:r>
      <w:r w:rsidR="00D87DEE">
        <w:rPr>
          <w:rFonts w:ascii="Arial" w:hAnsi="Arial"/>
          <w:sz w:val="22"/>
          <w:szCs w:val="22"/>
        </w:rPr>
        <w:t xml:space="preserve"> within the ti</w:t>
      </w:r>
      <w:r w:rsidR="009E05C8">
        <w:rPr>
          <w:rFonts w:ascii="Arial" w:hAnsi="Arial"/>
          <w:sz w:val="22"/>
          <w:szCs w:val="22"/>
        </w:rPr>
        <w:t>meframe identified in the GWMP Implementation Plan.  I</w:t>
      </w:r>
      <w:r w:rsidR="00D87DEE">
        <w:rPr>
          <w:rFonts w:ascii="Arial" w:hAnsi="Arial"/>
          <w:sz w:val="22"/>
          <w:szCs w:val="22"/>
        </w:rPr>
        <w:t xml:space="preserve">nternal </w:t>
      </w:r>
      <w:r w:rsidR="000C6995">
        <w:rPr>
          <w:rFonts w:ascii="Arial" w:hAnsi="Arial"/>
          <w:sz w:val="22"/>
          <w:szCs w:val="22"/>
        </w:rPr>
        <w:t>consultation</w:t>
      </w:r>
      <w:r w:rsidR="00D87DEE">
        <w:rPr>
          <w:rFonts w:ascii="Arial" w:hAnsi="Arial"/>
          <w:sz w:val="22"/>
          <w:szCs w:val="22"/>
        </w:rPr>
        <w:t xml:space="preserve"> was </w:t>
      </w:r>
      <w:r w:rsidR="0056634F">
        <w:rPr>
          <w:rFonts w:ascii="Arial" w:hAnsi="Arial"/>
          <w:sz w:val="22"/>
          <w:szCs w:val="22"/>
        </w:rPr>
        <w:t>undertaken from</w:t>
      </w:r>
      <w:r w:rsidR="003B187A">
        <w:rPr>
          <w:rFonts w:ascii="Arial" w:hAnsi="Arial"/>
          <w:sz w:val="22"/>
          <w:szCs w:val="22"/>
        </w:rPr>
        <w:t xml:space="preserve"> December 2015 to February 2016</w:t>
      </w:r>
      <w:r w:rsidR="002D0B87">
        <w:rPr>
          <w:rFonts w:ascii="Arial" w:hAnsi="Arial"/>
          <w:sz w:val="22"/>
          <w:szCs w:val="22"/>
        </w:rPr>
        <w:t>,</w:t>
      </w:r>
      <w:r w:rsidR="003B187A">
        <w:rPr>
          <w:rFonts w:ascii="Arial" w:hAnsi="Arial"/>
          <w:sz w:val="22"/>
          <w:szCs w:val="22"/>
        </w:rPr>
        <w:t xml:space="preserve"> with project managers/managers in relation to</w:t>
      </w:r>
      <w:r w:rsidR="000C6995">
        <w:rPr>
          <w:rFonts w:ascii="Arial" w:hAnsi="Arial"/>
          <w:sz w:val="22"/>
          <w:szCs w:val="22"/>
        </w:rPr>
        <w:t xml:space="preserve"> </w:t>
      </w:r>
      <w:r w:rsidR="009E05C8">
        <w:rPr>
          <w:rFonts w:ascii="Arial" w:hAnsi="Arial"/>
          <w:sz w:val="22"/>
          <w:szCs w:val="22"/>
        </w:rPr>
        <w:t>any</w:t>
      </w:r>
      <w:r w:rsidR="00A8101F">
        <w:rPr>
          <w:rFonts w:ascii="Arial" w:hAnsi="Arial"/>
          <w:sz w:val="22"/>
          <w:szCs w:val="22"/>
        </w:rPr>
        <w:t xml:space="preserve"> </w:t>
      </w:r>
      <w:r w:rsidR="0056634F">
        <w:rPr>
          <w:rFonts w:ascii="Arial" w:hAnsi="Arial"/>
          <w:sz w:val="22"/>
          <w:szCs w:val="22"/>
        </w:rPr>
        <w:t>actions linked to relevant</w:t>
      </w:r>
      <w:r w:rsidR="000C6995">
        <w:rPr>
          <w:rFonts w:ascii="Arial" w:hAnsi="Arial"/>
          <w:sz w:val="22"/>
          <w:szCs w:val="22"/>
        </w:rPr>
        <w:t xml:space="preserve"> department</w:t>
      </w:r>
      <w:r w:rsidR="0056634F">
        <w:rPr>
          <w:rFonts w:ascii="Arial" w:hAnsi="Arial"/>
          <w:sz w:val="22"/>
          <w:szCs w:val="22"/>
        </w:rPr>
        <w:t>s</w:t>
      </w:r>
      <w:r w:rsidR="009E05C8">
        <w:rPr>
          <w:rFonts w:ascii="Arial" w:hAnsi="Arial"/>
          <w:sz w:val="22"/>
          <w:szCs w:val="22"/>
        </w:rPr>
        <w:t>. Consu</w:t>
      </w:r>
      <w:r w:rsidR="0056634F">
        <w:rPr>
          <w:rFonts w:ascii="Arial" w:hAnsi="Arial"/>
          <w:sz w:val="22"/>
          <w:szCs w:val="22"/>
        </w:rPr>
        <w:t>ltation was focused on</w:t>
      </w:r>
      <w:r w:rsidR="009E05C8">
        <w:rPr>
          <w:rFonts w:ascii="Arial" w:hAnsi="Arial"/>
          <w:sz w:val="22"/>
          <w:szCs w:val="22"/>
        </w:rPr>
        <w:t>:</w:t>
      </w:r>
    </w:p>
    <w:p w:rsidR="00941D97" w:rsidRDefault="00941D97" w:rsidP="002C4A14">
      <w:pPr>
        <w:jc w:val="both"/>
        <w:rPr>
          <w:rFonts w:ascii="Arial" w:hAnsi="Arial"/>
          <w:sz w:val="22"/>
          <w:szCs w:val="22"/>
        </w:rPr>
      </w:pPr>
    </w:p>
    <w:p w:rsidR="00930121" w:rsidRPr="008C18EE" w:rsidRDefault="00CD69F5" w:rsidP="002C4A14">
      <w:pPr>
        <w:pStyle w:val="ListParagraph"/>
        <w:numPr>
          <w:ilvl w:val="0"/>
          <w:numId w:val="46"/>
        </w:numPr>
        <w:jc w:val="both"/>
        <w:rPr>
          <w:rFonts w:ascii="Arial" w:hAnsi="Arial"/>
          <w:szCs w:val="22"/>
        </w:rPr>
      </w:pPr>
      <w:r w:rsidRPr="008C18EE">
        <w:rPr>
          <w:rFonts w:ascii="Arial" w:hAnsi="Arial"/>
          <w:szCs w:val="22"/>
        </w:rPr>
        <w:lastRenderedPageBreak/>
        <w:t>Actions</w:t>
      </w:r>
      <w:r w:rsidR="00490CFF" w:rsidRPr="008C18EE">
        <w:rPr>
          <w:rFonts w:ascii="Arial" w:hAnsi="Arial"/>
          <w:szCs w:val="22"/>
        </w:rPr>
        <w:t xml:space="preserve"> that</w:t>
      </w:r>
      <w:r w:rsidR="000C6995" w:rsidRPr="008C18EE">
        <w:rPr>
          <w:rFonts w:ascii="Arial" w:hAnsi="Arial"/>
          <w:szCs w:val="22"/>
        </w:rPr>
        <w:t xml:space="preserve"> are currently tracked as </w:t>
      </w:r>
      <w:r w:rsidR="00796C73" w:rsidRPr="008C18EE">
        <w:rPr>
          <w:rFonts w:ascii="Arial" w:hAnsi="Arial"/>
          <w:szCs w:val="22"/>
        </w:rPr>
        <w:t>outstanding/delayed;</w:t>
      </w:r>
    </w:p>
    <w:p w:rsidR="00930121" w:rsidRPr="00796C73" w:rsidRDefault="002D0B87" w:rsidP="002C4A14">
      <w:pPr>
        <w:pStyle w:val="ListParagraph"/>
        <w:numPr>
          <w:ilvl w:val="0"/>
          <w:numId w:val="46"/>
        </w:numPr>
        <w:jc w:val="both"/>
        <w:rPr>
          <w:rFonts w:ascii="Arial" w:hAnsi="Arial"/>
          <w:szCs w:val="22"/>
        </w:rPr>
      </w:pPr>
      <w:r>
        <w:rPr>
          <w:rFonts w:ascii="Arial" w:hAnsi="Arial"/>
          <w:szCs w:val="22"/>
        </w:rPr>
        <w:t>Clarity and</w:t>
      </w:r>
      <w:r w:rsidR="003B187A" w:rsidRPr="00796C73">
        <w:rPr>
          <w:rFonts w:ascii="Arial" w:hAnsi="Arial"/>
          <w:szCs w:val="22"/>
        </w:rPr>
        <w:t xml:space="preserve"> wording of</w:t>
      </w:r>
      <w:r>
        <w:rPr>
          <w:rFonts w:ascii="Arial" w:hAnsi="Arial"/>
          <w:szCs w:val="22"/>
        </w:rPr>
        <w:t xml:space="preserve"> actions</w:t>
      </w:r>
      <w:r w:rsidR="00796C73">
        <w:rPr>
          <w:rFonts w:ascii="Arial" w:hAnsi="Arial"/>
          <w:szCs w:val="22"/>
        </w:rPr>
        <w:t>;</w:t>
      </w:r>
    </w:p>
    <w:p w:rsidR="00CD69F5" w:rsidRPr="008C18EE" w:rsidRDefault="0056634F" w:rsidP="002C4A14">
      <w:pPr>
        <w:pStyle w:val="ListParagraph"/>
        <w:numPr>
          <w:ilvl w:val="0"/>
          <w:numId w:val="46"/>
        </w:numPr>
        <w:jc w:val="both"/>
        <w:rPr>
          <w:rFonts w:ascii="Arial" w:hAnsi="Arial"/>
          <w:szCs w:val="22"/>
        </w:rPr>
      </w:pPr>
      <w:r>
        <w:rPr>
          <w:rFonts w:ascii="Arial" w:hAnsi="Arial"/>
          <w:szCs w:val="22"/>
        </w:rPr>
        <w:t xml:space="preserve">Ensuring </w:t>
      </w:r>
      <w:r w:rsidR="00930121" w:rsidRPr="008C18EE">
        <w:rPr>
          <w:rFonts w:ascii="Arial" w:hAnsi="Arial"/>
          <w:szCs w:val="22"/>
        </w:rPr>
        <w:t>Action</w:t>
      </w:r>
      <w:r w:rsidR="002D0B87" w:rsidRPr="008C18EE">
        <w:rPr>
          <w:rFonts w:ascii="Arial" w:hAnsi="Arial"/>
          <w:szCs w:val="22"/>
        </w:rPr>
        <w:t xml:space="preserve">s </w:t>
      </w:r>
      <w:r w:rsidR="00930121" w:rsidRPr="008C18EE">
        <w:rPr>
          <w:rFonts w:ascii="Arial" w:hAnsi="Arial"/>
          <w:szCs w:val="22"/>
        </w:rPr>
        <w:t>are</w:t>
      </w:r>
      <w:r w:rsidR="002D0B87" w:rsidRPr="008C18EE">
        <w:rPr>
          <w:rFonts w:ascii="Arial" w:hAnsi="Arial"/>
          <w:szCs w:val="22"/>
        </w:rPr>
        <w:t xml:space="preserve"> aligned to the appropriate</w:t>
      </w:r>
      <w:r w:rsidR="00CD69F5" w:rsidRPr="008C18EE">
        <w:rPr>
          <w:rFonts w:ascii="Arial" w:hAnsi="Arial"/>
          <w:szCs w:val="22"/>
        </w:rPr>
        <w:t xml:space="preserve"> department</w:t>
      </w:r>
      <w:r w:rsidR="002D0B87" w:rsidRPr="008C18EE">
        <w:rPr>
          <w:rFonts w:ascii="Arial" w:hAnsi="Arial"/>
          <w:szCs w:val="22"/>
        </w:rPr>
        <w:t xml:space="preserve"> in terms of responsibility</w:t>
      </w:r>
      <w:r w:rsidR="00895959" w:rsidRPr="008C18EE">
        <w:rPr>
          <w:rFonts w:ascii="Arial" w:hAnsi="Arial"/>
          <w:szCs w:val="22"/>
        </w:rPr>
        <w:t xml:space="preserve"> </w:t>
      </w:r>
      <w:r w:rsidR="00A8101F" w:rsidRPr="008C18EE">
        <w:rPr>
          <w:rFonts w:ascii="Arial" w:hAnsi="Arial"/>
          <w:szCs w:val="22"/>
        </w:rPr>
        <w:t>and priorities</w:t>
      </w:r>
      <w:r w:rsidR="00796C73" w:rsidRPr="008C18EE">
        <w:rPr>
          <w:rFonts w:ascii="Arial" w:hAnsi="Arial"/>
          <w:szCs w:val="22"/>
        </w:rPr>
        <w:t>;</w:t>
      </w:r>
    </w:p>
    <w:p w:rsidR="00CD69F5" w:rsidRPr="008C18EE" w:rsidRDefault="00CD69F5" w:rsidP="002C4A14">
      <w:pPr>
        <w:pStyle w:val="ListParagraph"/>
        <w:numPr>
          <w:ilvl w:val="0"/>
          <w:numId w:val="46"/>
        </w:numPr>
        <w:jc w:val="both"/>
        <w:rPr>
          <w:rFonts w:ascii="Arial" w:hAnsi="Arial"/>
          <w:szCs w:val="22"/>
        </w:rPr>
      </w:pPr>
      <w:r w:rsidRPr="008C18EE">
        <w:rPr>
          <w:rFonts w:ascii="Arial" w:hAnsi="Arial"/>
          <w:szCs w:val="22"/>
        </w:rPr>
        <w:t xml:space="preserve">A </w:t>
      </w:r>
      <w:r w:rsidR="00490CFF" w:rsidRPr="008C18EE">
        <w:rPr>
          <w:rFonts w:ascii="Arial" w:hAnsi="Arial"/>
          <w:szCs w:val="22"/>
        </w:rPr>
        <w:t>“</w:t>
      </w:r>
      <w:r w:rsidRPr="008C18EE">
        <w:rPr>
          <w:rFonts w:ascii="Arial" w:hAnsi="Arial"/>
          <w:szCs w:val="22"/>
        </w:rPr>
        <w:t>check in</w:t>
      </w:r>
      <w:r w:rsidR="00490CFF" w:rsidRPr="008C18EE">
        <w:rPr>
          <w:rFonts w:ascii="Arial" w:hAnsi="Arial"/>
          <w:szCs w:val="22"/>
        </w:rPr>
        <w:t>”</w:t>
      </w:r>
      <w:r w:rsidRPr="008C18EE">
        <w:rPr>
          <w:rFonts w:ascii="Arial" w:hAnsi="Arial"/>
          <w:szCs w:val="22"/>
        </w:rPr>
        <w:t xml:space="preserve"> on the Action</w:t>
      </w:r>
      <w:r w:rsidR="002D0B87" w:rsidRPr="008C18EE">
        <w:rPr>
          <w:rFonts w:ascii="Arial" w:hAnsi="Arial"/>
          <w:szCs w:val="22"/>
        </w:rPr>
        <w:t xml:space="preserve">s </w:t>
      </w:r>
      <w:r w:rsidRPr="008C18EE">
        <w:rPr>
          <w:rFonts w:ascii="Arial" w:hAnsi="Arial"/>
          <w:szCs w:val="22"/>
        </w:rPr>
        <w:t xml:space="preserve"> identified as </w:t>
      </w:r>
      <w:r w:rsidR="002D0B87" w:rsidRPr="008C18EE">
        <w:rPr>
          <w:rFonts w:ascii="Arial" w:hAnsi="Arial"/>
          <w:szCs w:val="22"/>
        </w:rPr>
        <w:t>“</w:t>
      </w:r>
      <w:r w:rsidRPr="008C18EE">
        <w:rPr>
          <w:rFonts w:ascii="Arial" w:hAnsi="Arial"/>
          <w:szCs w:val="22"/>
        </w:rPr>
        <w:t>commenced</w:t>
      </w:r>
      <w:r w:rsidR="002D0B87" w:rsidRPr="008C18EE">
        <w:rPr>
          <w:rFonts w:ascii="Arial" w:hAnsi="Arial"/>
          <w:szCs w:val="22"/>
        </w:rPr>
        <w:t>” to ensure</w:t>
      </w:r>
      <w:r w:rsidRPr="008C18EE">
        <w:rPr>
          <w:rFonts w:ascii="Arial" w:hAnsi="Arial"/>
          <w:szCs w:val="22"/>
        </w:rPr>
        <w:t xml:space="preserve"> status</w:t>
      </w:r>
      <w:r w:rsidR="002D0B87" w:rsidRPr="008C18EE">
        <w:rPr>
          <w:rFonts w:ascii="Arial" w:hAnsi="Arial"/>
          <w:szCs w:val="22"/>
        </w:rPr>
        <w:t xml:space="preserve"> that they are on track</w:t>
      </w:r>
      <w:r w:rsidR="00547D0B" w:rsidRPr="008C18EE">
        <w:rPr>
          <w:rFonts w:ascii="Arial" w:hAnsi="Arial"/>
          <w:szCs w:val="22"/>
        </w:rPr>
        <w:t xml:space="preserve"> to be</w:t>
      </w:r>
      <w:r w:rsidRPr="008C18EE">
        <w:rPr>
          <w:rFonts w:ascii="Arial" w:hAnsi="Arial"/>
          <w:szCs w:val="22"/>
        </w:rPr>
        <w:t xml:space="preserve"> completed</w:t>
      </w:r>
      <w:r w:rsidR="00547D0B" w:rsidRPr="008C18EE">
        <w:rPr>
          <w:rFonts w:ascii="Arial" w:hAnsi="Arial"/>
          <w:szCs w:val="22"/>
        </w:rPr>
        <w:t xml:space="preserve">; </w:t>
      </w:r>
      <w:r w:rsidR="00796C73" w:rsidRPr="008C18EE">
        <w:rPr>
          <w:rFonts w:ascii="Arial" w:hAnsi="Arial"/>
          <w:szCs w:val="22"/>
        </w:rPr>
        <w:t>and</w:t>
      </w:r>
    </w:p>
    <w:p w:rsidR="0074394D" w:rsidRPr="008C18EE" w:rsidRDefault="003B187A" w:rsidP="002C4A14">
      <w:pPr>
        <w:pStyle w:val="ListParagraph"/>
        <w:numPr>
          <w:ilvl w:val="0"/>
          <w:numId w:val="46"/>
        </w:numPr>
        <w:jc w:val="both"/>
        <w:rPr>
          <w:rFonts w:ascii="Arial" w:hAnsi="Arial"/>
          <w:szCs w:val="22"/>
        </w:rPr>
      </w:pPr>
      <w:r w:rsidRPr="008C18EE">
        <w:rPr>
          <w:rFonts w:ascii="Arial" w:hAnsi="Arial"/>
          <w:szCs w:val="22"/>
        </w:rPr>
        <w:t>A</w:t>
      </w:r>
      <w:r w:rsidR="00CD69F5" w:rsidRPr="008C18EE">
        <w:rPr>
          <w:rFonts w:ascii="Arial" w:hAnsi="Arial"/>
          <w:szCs w:val="22"/>
        </w:rPr>
        <w:t xml:space="preserve">ny barriers </w:t>
      </w:r>
      <w:r w:rsidR="00547D0B" w:rsidRPr="008C18EE">
        <w:rPr>
          <w:rFonts w:ascii="Arial" w:hAnsi="Arial"/>
          <w:szCs w:val="22"/>
        </w:rPr>
        <w:t>or challenges to implementation</w:t>
      </w:r>
      <w:r w:rsidR="0056634F">
        <w:rPr>
          <w:rFonts w:ascii="Arial" w:hAnsi="Arial"/>
          <w:szCs w:val="22"/>
        </w:rPr>
        <w:t xml:space="preserve"> of specific actions</w:t>
      </w:r>
      <w:r w:rsidR="00CD69F5" w:rsidRPr="008C18EE">
        <w:rPr>
          <w:rFonts w:ascii="Arial" w:hAnsi="Arial"/>
          <w:szCs w:val="22"/>
        </w:rPr>
        <w:t>.</w:t>
      </w:r>
      <w:r w:rsidR="00930121" w:rsidRPr="008C18EE">
        <w:rPr>
          <w:rFonts w:ascii="Arial" w:hAnsi="Arial"/>
          <w:szCs w:val="22"/>
        </w:rPr>
        <w:t xml:space="preserve"> </w:t>
      </w:r>
      <w:r w:rsidR="000C6995" w:rsidRPr="008C18EE">
        <w:rPr>
          <w:rFonts w:ascii="Arial" w:hAnsi="Arial"/>
          <w:szCs w:val="22"/>
        </w:rPr>
        <w:t xml:space="preserve">  </w:t>
      </w:r>
    </w:p>
    <w:p w:rsidR="007935F5" w:rsidRDefault="007935F5" w:rsidP="002C4A14">
      <w:pPr>
        <w:jc w:val="both"/>
        <w:rPr>
          <w:rFonts w:ascii="Arial" w:hAnsi="Arial"/>
          <w:szCs w:val="22"/>
        </w:rPr>
      </w:pPr>
    </w:p>
    <w:p w:rsidR="007935F5" w:rsidRDefault="002D1B71" w:rsidP="002C4A14">
      <w:pPr>
        <w:jc w:val="both"/>
        <w:rPr>
          <w:rFonts w:ascii="Arial" w:hAnsi="Arial"/>
          <w:sz w:val="22"/>
          <w:szCs w:val="22"/>
        </w:rPr>
      </w:pPr>
      <w:r>
        <w:rPr>
          <w:rFonts w:ascii="Arial" w:hAnsi="Arial"/>
          <w:sz w:val="22"/>
          <w:szCs w:val="22"/>
        </w:rPr>
        <w:t>T</w:t>
      </w:r>
      <w:r w:rsidRPr="002D1B71">
        <w:rPr>
          <w:rFonts w:ascii="Arial" w:hAnsi="Arial"/>
          <w:sz w:val="22"/>
          <w:szCs w:val="22"/>
        </w:rPr>
        <w:t>he i</w:t>
      </w:r>
      <w:r>
        <w:rPr>
          <w:rFonts w:ascii="Arial" w:hAnsi="Arial"/>
          <w:sz w:val="22"/>
          <w:szCs w:val="22"/>
        </w:rPr>
        <w:t xml:space="preserve">nternal consultation findings are discussed </w:t>
      </w:r>
      <w:r w:rsidRPr="002D1B71">
        <w:rPr>
          <w:rFonts w:ascii="Arial" w:hAnsi="Arial"/>
          <w:sz w:val="22"/>
          <w:szCs w:val="22"/>
        </w:rPr>
        <w:t>in Section “4.0 Summary of Findings and Recommendations.”</w:t>
      </w:r>
      <w:r w:rsidR="002339FC">
        <w:rPr>
          <w:rFonts w:ascii="Arial" w:hAnsi="Arial"/>
          <w:sz w:val="22"/>
          <w:szCs w:val="22"/>
        </w:rPr>
        <w:t xml:space="preserve"> In summary,</w:t>
      </w:r>
      <w:r w:rsidR="00AE0361">
        <w:rPr>
          <w:rFonts w:ascii="Arial" w:hAnsi="Arial"/>
          <w:sz w:val="22"/>
          <w:szCs w:val="22"/>
        </w:rPr>
        <w:t xml:space="preserve"> 29</w:t>
      </w:r>
      <w:r w:rsidR="0056634F">
        <w:rPr>
          <w:rFonts w:ascii="Arial" w:hAnsi="Arial"/>
          <w:sz w:val="22"/>
          <w:szCs w:val="22"/>
        </w:rPr>
        <w:t xml:space="preserve"> out of the 84</w:t>
      </w:r>
      <w:r w:rsidR="00E306B9">
        <w:rPr>
          <w:rFonts w:ascii="Arial" w:hAnsi="Arial"/>
          <w:sz w:val="22"/>
          <w:szCs w:val="22"/>
        </w:rPr>
        <w:t xml:space="preserve"> a</w:t>
      </w:r>
      <w:r w:rsidR="00547D0B">
        <w:rPr>
          <w:rFonts w:ascii="Arial" w:hAnsi="Arial"/>
          <w:sz w:val="22"/>
          <w:szCs w:val="22"/>
        </w:rPr>
        <w:t>ctions</w:t>
      </w:r>
      <w:r w:rsidR="0056634F">
        <w:rPr>
          <w:rFonts w:ascii="Arial" w:hAnsi="Arial"/>
          <w:sz w:val="22"/>
          <w:szCs w:val="22"/>
        </w:rPr>
        <w:t xml:space="preserve"> have been recommended for amen</w:t>
      </w:r>
      <w:r w:rsidR="002339FC">
        <w:rPr>
          <w:rFonts w:ascii="Arial" w:hAnsi="Arial"/>
          <w:sz w:val="22"/>
          <w:szCs w:val="22"/>
        </w:rPr>
        <w:t>dment or updating to</w:t>
      </w:r>
      <w:r w:rsidR="0056634F">
        <w:rPr>
          <w:rFonts w:ascii="Arial" w:hAnsi="Arial"/>
          <w:sz w:val="22"/>
          <w:szCs w:val="22"/>
        </w:rPr>
        <w:t xml:space="preserve"> improve their focus </w:t>
      </w:r>
      <w:r w:rsidR="002339FC">
        <w:rPr>
          <w:rFonts w:ascii="Arial" w:hAnsi="Arial"/>
          <w:sz w:val="22"/>
          <w:szCs w:val="22"/>
        </w:rPr>
        <w:t>and</w:t>
      </w:r>
      <w:r w:rsidR="00C244E2">
        <w:rPr>
          <w:rFonts w:ascii="Arial" w:hAnsi="Arial"/>
          <w:sz w:val="22"/>
          <w:szCs w:val="22"/>
        </w:rPr>
        <w:t xml:space="preserve"> ability</w:t>
      </w:r>
      <w:r w:rsidR="002339FC">
        <w:rPr>
          <w:rFonts w:ascii="Arial" w:hAnsi="Arial"/>
          <w:sz w:val="22"/>
          <w:szCs w:val="22"/>
        </w:rPr>
        <w:t xml:space="preserve"> to be implemented</w:t>
      </w:r>
      <w:r w:rsidR="004228BE">
        <w:rPr>
          <w:rFonts w:ascii="Arial" w:hAnsi="Arial"/>
          <w:sz w:val="22"/>
          <w:szCs w:val="22"/>
        </w:rPr>
        <w:t xml:space="preserve">. No actions have been recommended for removal and all still remain relevant. </w:t>
      </w:r>
      <w:r w:rsidR="00587079" w:rsidRPr="007B05C3">
        <w:rPr>
          <w:rFonts w:ascii="Arial" w:hAnsi="Arial"/>
          <w:sz w:val="22"/>
          <w:szCs w:val="22"/>
        </w:rPr>
        <w:t xml:space="preserve"> </w:t>
      </w:r>
      <w:r w:rsidR="00547D0B">
        <w:rPr>
          <w:rFonts w:ascii="Arial" w:hAnsi="Arial"/>
          <w:sz w:val="22"/>
          <w:szCs w:val="22"/>
        </w:rPr>
        <w:t xml:space="preserve"> The </w:t>
      </w:r>
      <w:r w:rsidR="00D0647E">
        <w:rPr>
          <w:rFonts w:ascii="Arial" w:hAnsi="Arial"/>
          <w:sz w:val="22"/>
          <w:szCs w:val="22"/>
        </w:rPr>
        <w:t>nature</w:t>
      </w:r>
      <w:r w:rsidR="002339FC">
        <w:rPr>
          <w:rFonts w:ascii="Arial" w:hAnsi="Arial"/>
          <w:sz w:val="22"/>
          <w:szCs w:val="22"/>
        </w:rPr>
        <w:t xml:space="preserve"> of the recommended changes or updates are quite minor and primarily relate to updates to the Council departmental lead/support roles</w:t>
      </w:r>
      <w:r w:rsidR="00547D0B">
        <w:rPr>
          <w:rFonts w:ascii="Arial" w:hAnsi="Arial"/>
          <w:sz w:val="22"/>
          <w:szCs w:val="22"/>
        </w:rPr>
        <w:t>. The issues</w:t>
      </w:r>
      <w:r w:rsidR="00D0647E">
        <w:rPr>
          <w:rFonts w:ascii="Arial" w:hAnsi="Arial"/>
          <w:sz w:val="22"/>
          <w:szCs w:val="22"/>
        </w:rPr>
        <w:t xml:space="preserve"> identified are expanded further in Section 4. </w:t>
      </w:r>
      <w:r w:rsidR="00587079" w:rsidRPr="007B05C3">
        <w:rPr>
          <w:rFonts w:ascii="Arial" w:hAnsi="Arial"/>
          <w:sz w:val="22"/>
          <w:szCs w:val="22"/>
        </w:rPr>
        <w:t>A</w:t>
      </w:r>
      <w:r w:rsidR="003B187A">
        <w:rPr>
          <w:rFonts w:ascii="Arial" w:hAnsi="Arial"/>
          <w:sz w:val="22"/>
          <w:szCs w:val="22"/>
        </w:rPr>
        <w:t xml:space="preserve"> table </w:t>
      </w:r>
      <w:r w:rsidR="003B187A" w:rsidRPr="007B05C3">
        <w:rPr>
          <w:rFonts w:ascii="Arial" w:hAnsi="Arial"/>
          <w:sz w:val="22"/>
          <w:szCs w:val="22"/>
        </w:rPr>
        <w:t>detailing</w:t>
      </w:r>
      <w:r w:rsidR="003B187A">
        <w:rPr>
          <w:rFonts w:ascii="Arial" w:hAnsi="Arial"/>
          <w:sz w:val="22"/>
          <w:szCs w:val="22"/>
        </w:rPr>
        <w:t xml:space="preserve"> all recommended updates and reasons for the proposed changes</w:t>
      </w:r>
      <w:r w:rsidR="004228BE">
        <w:rPr>
          <w:rFonts w:ascii="Arial" w:hAnsi="Arial"/>
          <w:sz w:val="22"/>
          <w:szCs w:val="22"/>
        </w:rPr>
        <w:t xml:space="preserve"> is provided at</w:t>
      </w:r>
      <w:r w:rsidR="004228BE">
        <w:rPr>
          <w:rFonts w:ascii="Arial" w:hAnsi="Arial"/>
          <w:i/>
          <w:sz w:val="22"/>
          <w:szCs w:val="22"/>
        </w:rPr>
        <w:t xml:space="preserve"> </w:t>
      </w:r>
      <w:r w:rsidR="008C18EE">
        <w:rPr>
          <w:rFonts w:ascii="Arial" w:hAnsi="Arial"/>
          <w:i/>
          <w:sz w:val="22"/>
          <w:szCs w:val="22"/>
        </w:rPr>
        <w:t xml:space="preserve">Attachment </w:t>
      </w:r>
      <w:r w:rsidR="00203424">
        <w:rPr>
          <w:rFonts w:ascii="Arial" w:hAnsi="Arial"/>
          <w:i/>
          <w:sz w:val="22"/>
          <w:szCs w:val="22"/>
        </w:rPr>
        <w:t>4</w:t>
      </w:r>
      <w:r w:rsidR="003B187A" w:rsidRPr="002643F5">
        <w:rPr>
          <w:rFonts w:ascii="Arial" w:hAnsi="Arial"/>
          <w:i/>
          <w:sz w:val="22"/>
          <w:szCs w:val="22"/>
        </w:rPr>
        <w:t xml:space="preserve"> Updates and R</w:t>
      </w:r>
      <w:r w:rsidR="002643F5" w:rsidRPr="002643F5">
        <w:rPr>
          <w:rFonts w:ascii="Arial" w:hAnsi="Arial"/>
          <w:i/>
          <w:sz w:val="22"/>
          <w:szCs w:val="22"/>
        </w:rPr>
        <w:t>ecommendation Table</w:t>
      </w:r>
      <w:r w:rsidR="002643F5">
        <w:rPr>
          <w:rFonts w:ascii="Arial" w:hAnsi="Arial"/>
          <w:i/>
          <w:sz w:val="22"/>
          <w:szCs w:val="22"/>
        </w:rPr>
        <w:t>.</w:t>
      </w:r>
      <w:r w:rsidR="002643F5">
        <w:rPr>
          <w:rFonts w:ascii="Arial" w:hAnsi="Arial"/>
          <w:sz w:val="22"/>
          <w:szCs w:val="22"/>
        </w:rPr>
        <w:t xml:space="preserve"> </w:t>
      </w:r>
    </w:p>
    <w:p w:rsidR="00587079" w:rsidRDefault="00587079" w:rsidP="007935F5">
      <w:pPr>
        <w:rPr>
          <w:rFonts w:ascii="Arial" w:hAnsi="Arial"/>
          <w:szCs w:val="22"/>
        </w:rPr>
      </w:pPr>
    </w:p>
    <w:p w:rsidR="00D201B0" w:rsidRPr="001E5996" w:rsidRDefault="0050528A" w:rsidP="007935F5">
      <w:pPr>
        <w:rPr>
          <w:rFonts w:ascii="Arial" w:hAnsi="Arial"/>
          <w:b/>
          <w:sz w:val="22"/>
          <w:szCs w:val="22"/>
        </w:rPr>
      </w:pPr>
      <w:r>
        <w:rPr>
          <w:rFonts w:ascii="Arial" w:hAnsi="Arial"/>
          <w:b/>
          <w:sz w:val="22"/>
          <w:szCs w:val="22"/>
        </w:rPr>
        <w:t>3.4</w:t>
      </w:r>
      <w:r w:rsidR="002643F5" w:rsidRPr="001E5996">
        <w:rPr>
          <w:rFonts w:ascii="Arial" w:hAnsi="Arial"/>
          <w:b/>
          <w:sz w:val="22"/>
          <w:szCs w:val="22"/>
        </w:rPr>
        <w:t xml:space="preserve"> M</w:t>
      </w:r>
      <w:r w:rsidR="00CD2FC9" w:rsidRPr="001E5996">
        <w:rPr>
          <w:rFonts w:ascii="Arial" w:hAnsi="Arial"/>
          <w:b/>
          <w:sz w:val="22"/>
          <w:szCs w:val="22"/>
        </w:rPr>
        <w:t xml:space="preserve">onitoring and Review Framework </w:t>
      </w:r>
    </w:p>
    <w:p w:rsidR="00250FC2" w:rsidRDefault="00250FC2" w:rsidP="007935F5">
      <w:pPr>
        <w:rPr>
          <w:rFonts w:ascii="Arial" w:hAnsi="Arial"/>
          <w:szCs w:val="22"/>
        </w:rPr>
      </w:pPr>
    </w:p>
    <w:p w:rsidR="00250FC2" w:rsidRPr="001E5996" w:rsidRDefault="00B23C68" w:rsidP="00895959">
      <w:pPr>
        <w:jc w:val="both"/>
        <w:rPr>
          <w:rFonts w:ascii="Arial" w:hAnsi="Arial"/>
          <w:sz w:val="22"/>
          <w:szCs w:val="22"/>
        </w:rPr>
      </w:pPr>
      <w:r w:rsidRPr="001E5996">
        <w:rPr>
          <w:rFonts w:ascii="Arial" w:hAnsi="Arial"/>
          <w:sz w:val="22"/>
          <w:szCs w:val="22"/>
        </w:rPr>
        <w:t>The</w:t>
      </w:r>
      <w:r w:rsidR="00250FC2" w:rsidRPr="001E5996">
        <w:rPr>
          <w:rFonts w:ascii="Arial" w:hAnsi="Arial"/>
          <w:sz w:val="22"/>
          <w:szCs w:val="22"/>
        </w:rPr>
        <w:t xml:space="preserve"> GWMP</w:t>
      </w:r>
      <w:r w:rsidR="0050528A">
        <w:rPr>
          <w:rFonts w:ascii="Arial" w:hAnsi="Arial"/>
          <w:sz w:val="22"/>
          <w:szCs w:val="22"/>
        </w:rPr>
        <w:t xml:space="preserve"> 5 Y</w:t>
      </w:r>
      <w:r w:rsidRPr="001E5996">
        <w:rPr>
          <w:rFonts w:ascii="Arial" w:hAnsi="Arial"/>
          <w:sz w:val="22"/>
          <w:szCs w:val="22"/>
        </w:rPr>
        <w:t>ear</w:t>
      </w:r>
      <w:r w:rsidR="0050528A">
        <w:rPr>
          <w:rFonts w:ascii="Arial" w:hAnsi="Arial"/>
          <w:sz w:val="22"/>
          <w:szCs w:val="22"/>
        </w:rPr>
        <w:t xml:space="preserve"> R</w:t>
      </w:r>
      <w:r w:rsidR="00250FC2" w:rsidRPr="001E5996">
        <w:rPr>
          <w:rFonts w:ascii="Arial" w:hAnsi="Arial"/>
          <w:sz w:val="22"/>
          <w:szCs w:val="22"/>
        </w:rPr>
        <w:t>eview</w:t>
      </w:r>
      <w:r w:rsidR="0050528A">
        <w:rPr>
          <w:rFonts w:ascii="Arial" w:hAnsi="Arial"/>
          <w:sz w:val="22"/>
          <w:szCs w:val="22"/>
        </w:rPr>
        <w:t xml:space="preserve"> also</w:t>
      </w:r>
      <w:r w:rsidR="00250FC2" w:rsidRPr="001E5996">
        <w:rPr>
          <w:rFonts w:ascii="Arial" w:hAnsi="Arial"/>
          <w:sz w:val="22"/>
          <w:szCs w:val="22"/>
        </w:rPr>
        <w:t xml:space="preserve"> provides an opportunity</w:t>
      </w:r>
      <w:r w:rsidR="00E56C16" w:rsidRPr="001E5996">
        <w:rPr>
          <w:rFonts w:ascii="Arial" w:hAnsi="Arial"/>
          <w:sz w:val="22"/>
          <w:szCs w:val="22"/>
        </w:rPr>
        <w:t xml:space="preserve"> </w:t>
      </w:r>
      <w:r w:rsidR="0050528A">
        <w:rPr>
          <w:rFonts w:ascii="Arial" w:hAnsi="Arial"/>
          <w:sz w:val="22"/>
          <w:szCs w:val="22"/>
        </w:rPr>
        <w:t>to streamline</w:t>
      </w:r>
      <w:r w:rsidRPr="001E5996">
        <w:rPr>
          <w:rFonts w:ascii="Arial" w:hAnsi="Arial"/>
          <w:sz w:val="22"/>
          <w:szCs w:val="22"/>
        </w:rPr>
        <w:t xml:space="preserve"> </w:t>
      </w:r>
      <w:r w:rsidR="002643F5" w:rsidRPr="001E5996">
        <w:rPr>
          <w:rFonts w:ascii="Arial" w:hAnsi="Arial"/>
          <w:sz w:val="22"/>
          <w:szCs w:val="22"/>
        </w:rPr>
        <w:t>to the</w:t>
      </w:r>
      <w:r w:rsidR="00E56C16" w:rsidRPr="001E5996">
        <w:rPr>
          <w:rFonts w:ascii="Arial" w:hAnsi="Arial"/>
          <w:sz w:val="22"/>
          <w:szCs w:val="22"/>
        </w:rPr>
        <w:t xml:space="preserve"> </w:t>
      </w:r>
      <w:r w:rsidR="00460526" w:rsidRPr="001E5996">
        <w:rPr>
          <w:rFonts w:ascii="Arial" w:hAnsi="Arial"/>
          <w:sz w:val="22"/>
          <w:szCs w:val="22"/>
        </w:rPr>
        <w:t>reporting</w:t>
      </w:r>
      <w:r w:rsidR="00E84D9B">
        <w:rPr>
          <w:rFonts w:ascii="Arial" w:hAnsi="Arial"/>
          <w:sz w:val="22"/>
          <w:szCs w:val="22"/>
        </w:rPr>
        <w:t xml:space="preserve"> requirements put</w:t>
      </w:r>
      <w:r w:rsidR="00E56C16" w:rsidRPr="001E5996">
        <w:rPr>
          <w:rFonts w:ascii="Arial" w:hAnsi="Arial"/>
          <w:sz w:val="22"/>
          <w:szCs w:val="22"/>
        </w:rPr>
        <w:t xml:space="preserve"> in place by the GWMP Monitoring </w:t>
      </w:r>
      <w:r w:rsidR="002643F5" w:rsidRPr="001E5996">
        <w:rPr>
          <w:rFonts w:ascii="Arial" w:hAnsi="Arial"/>
          <w:sz w:val="22"/>
          <w:szCs w:val="22"/>
        </w:rPr>
        <w:t>and Evaluation</w:t>
      </w:r>
      <w:r w:rsidR="00336CD2">
        <w:rPr>
          <w:rFonts w:ascii="Arial" w:hAnsi="Arial"/>
          <w:sz w:val="22"/>
          <w:szCs w:val="22"/>
        </w:rPr>
        <w:t xml:space="preserve"> Framework</w:t>
      </w:r>
      <w:r w:rsidR="00FF6629">
        <w:rPr>
          <w:rFonts w:ascii="Arial" w:hAnsi="Arial"/>
          <w:sz w:val="22"/>
          <w:szCs w:val="22"/>
        </w:rPr>
        <w:t>,</w:t>
      </w:r>
      <w:r w:rsidR="003F1D72" w:rsidRPr="001E5996">
        <w:rPr>
          <w:rFonts w:ascii="Arial" w:hAnsi="Arial"/>
          <w:sz w:val="22"/>
          <w:szCs w:val="22"/>
        </w:rPr>
        <w:t xml:space="preserve"> in order to reduce the administrative</w:t>
      </w:r>
      <w:r w:rsidR="00E2612F" w:rsidRPr="001E5996">
        <w:rPr>
          <w:rFonts w:ascii="Arial" w:hAnsi="Arial"/>
          <w:sz w:val="22"/>
          <w:szCs w:val="22"/>
        </w:rPr>
        <w:t xml:space="preserve"> impact of the </w:t>
      </w:r>
      <w:r w:rsidR="003F1D72" w:rsidRPr="001E5996">
        <w:rPr>
          <w:rFonts w:ascii="Arial" w:hAnsi="Arial"/>
          <w:sz w:val="22"/>
          <w:szCs w:val="22"/>
        </w:rPr>
        <w:t>reporting process.</w:t>
      </w:r>
    </w:p>
    <w:p w:rsidR="007B05C3" w:rsidRPr="001E5996" w:rsidRDefault="007B05C3" w:rsidP="00895959">
      <w:pPr>
        <w:jc w:val="both"/>
        <w:rPr>
          <w:rFonts w:ascii="Arial" w:hAnsi="Arial"/>
          <w:sz w:val="22"/>
          <w:szCs w:val="22"/>
        </w:rPr>
      </w:pPr>
    </w:p>
    <w:p w:rsidR="003A3C04" w:rsidRPr="001E5996" w:rsidRDefault="006D5FF9" w:rsidP="007935F5">
      <w:pPr>
        <w:rPr>
          <w:rFonts w:ascii="Arial" w:hAnsi="Arial"/>
          <w:sz w:val="22"/>
          <w:szCs w:val="22"/>
        </w:rPr>
      </w:pPr>
      <w:r w:rsidRPr="001E5996">
        <w:rPr>
          <w:rFonts w:ascii="Arial" w:hAnsi="Arial"/>
          <w:sz w:val="22"/>
          <w:szCs w:val="22"/>
        </w:rPr>
        <w:t xml:space="preserve">The </w:t>
      </w:r>
      <w:r w:rsidR="00812E37" w:rsidRPr="001E5996">
        <w:rPr>
          <w:rFonts w:ascii="Arial" w:hAnsi="Arial"/>
          <w:sz w:val="22"/>
          <w:szCs w:val="22"/>
        </w:rPr>
        <w:t>M</w:t>
      </w:r>
      <w:r w:rsidR="00B362BC" w:rsidRPr="001E5996">
        <w:rPr>
          <w:rFonts w:ascii="Arial" w:hAnsi="Arial"/>
          <w:sz w:val="22"/>
          <w:szCs w:val="22"/>
        </w:rPr>
        <w:t>onitoring</w:t>
      </w:r>
      <w:r w:rsidR="002643F5" w:rsidRPr="001E5996">
        <w:rPr>
          <w:rFonts w:ascii="Arial" w:hAnsi="Arial"/>
          <w:sz w:val="22"/>
          <w:szCs w:val="22"/>
        </w:rPr>
        <w:t xml:space="preserve"> and Evaluation</w:t>
      </w:r>
      <w:r w:rsidR="00B362BC" w:rsidRPr="001E5996">
        <w:rPr>
          <w:rFonts w:ascii="Arial" w:hAnsi="Arial"/>
          <w:sz w:val="22"/>
          <w:szCs w:val="22"/>
        </w:rPr>
        <w:t xml:space="preserve"> </w:t>
      </w:r>
      <w:r w:rsidR="00336CD2">
        <w:rPr>
          <w:rFonts w:ascii="Arial" w:hAnsi="Arial"/>
          <w:sz w:val="22"/>
          <w:szCs w:val="22"/>
        </w:rPr>
        <w:t>F</w:t>
      </w:r>
      <w:r w:rsidR="00812E37" w:rsidRPr="001E5996">
        <w:rPr>
          <w:rFonts w:ascii="Arial" w:hAnsi="Arial"/>
          <w:sz w:val="22"/>
          <w:szCs w:val="22"/>
        </w:rPr>
        <w:t xml:space="preserve">ramework </w:t>
      </w:r>
      <w:r w:rsidR="00B00164">
        <w:rPr>
          <w:rFonts w:ascii="Arial" w:hAnsi="Arial"/>
          <w:sz w:val="22"/>
          <w:szCs w:val="22"/>
        </w:rPr>
        <w:t>monitors</w:t>
      </w:r>
      <w:r w:rsidR="003F1D72" w:rsidRPr="001E5996">
        <w:rPr>
          <w:rFonts w:ascii="Arial" w:hAnsi="Arial"/>
          <w:sz w:val="22"/>
          <w:szCs w:val="22"/>
        </w:rPr>
        <w:t xml:space="preserve"> implementation</w:t>
      </w:r>
      <w:r w:rsidR="00B362BC" w:rsidRPr="001E5996">
        <w:rPr>
          <w:rFonts w:ascii="Arial" w:hAnsi="Arial"/>
          <w:sz w:val="22"/>
          <w:szCs w:val="22"/>
        </w:rPr>
        <w:t xml:space="preserve"> of the</w:t>
      </w:r>
      <w:r w:rsidR="00460526" w:rsidRPr="001E5996">
        <w:rPr>
          <w:rFonts w:ascii="Arial" w:hAnsi="Arial"/>
          <w:sz w:val="22"/>
          <w:szCs w:val="22"/>
        </w:rPr>
        <w:t xml:space="preserve"> GWMP</w:t>
      </w:r>
      <w:r w:rsidR="003F1D72" w:rsidRPr="001E5996">
        <w:rPr>
          <w:rFonts w:ascii="Arial" w:hAnsi="Arial"/>
          <w:sz w:val="22"/>
          <w:szCs w:val="22"/>
        </w:rPr>
        <w:t xml:space="preserve"> </w:t>
      </w:r>
      <w:r w:rsidR="00336CD2">
        <w:rPr>
          <w:rFonts w:ascii="Arial" w:hAnsi="Arial"/>
          <w:sz w:val="22"/>
          <w:szCs w:val="22"/>
        </w:rPr>
        <w:t>to ensure</w:t>
      </w:r>
      <w:r w:rsidR="003F1D72" w:rsidRPr="001E5996">
        <w:rPr>
          <w:rFonts w:ascii="Arial" w:hAnsi="Arial"/>
          <w:sz w:val="22"/>
          <w:szCs w:val="22"/>
        </w:rPr>
        <w:t xml:space="preserve"> it achieves</w:t>
      </w:r>
      <w:r w:rsidRPr="001E5996">
        <w:rPr>
          <w:rFonts w:ascii="Arial" w:hAnsi="Arial"/>
          <w:sz w:val="22"/>
          <w:szCs w:val="22"/>
        </w:rPr>
        <w:t xml:space="preserve"> the </w:t>
      </w:r>
      <w:r w:rsidR="00460526" w:rsidRPr="001E5996">
        <w:rPr>
          <w:rFonts w:ascii="Arial" w:hAnsi="Arial"/>
          <w:sz w:val="22"/>
          <w:szCs w:val="22"/>
        </w:rPr>
        <w:t>vision and objectives</w:t>
      </w:r>
      <w:r w:rsidR="00F6640D" w:rsidRPr="001E5996">
        <w:rPr>
          <w:rFonts w:ascii="Arial" w:hAnsi="Arial"/>
          <w:sz w:val="22"/>
          <w:szCs w:val="22"/>
        </w:rPr>
        <w:t xml:space="preserve"> o</w:t>
      </w:r>
      <w:r w:rsidR="002643F5" w:rsidRPr="001E5996">
        <w:rPr>
          <w:rFonts w:ascii="Arial" w:hAnsi="Arial"/>
          <w:sz w:val="22"/>
          <w:szCs w:val="22"/>
        </w:rPr>
        <w:t>ver the 10 year life of the plan</w:t>
      </w:r>
      <w:r w:rsidR="00B362BC" w:rsidRPr="001E5996">
        <w:rPr>
          <w:rFonts w:ascii="Arial" w:hAnsi="Arial"/>
          <w:sz w:val="22"/>
          <w:szCs w:val="22"/>
        </w:rPr>
        <w:t xml:space="preserve">. </w:t>
      </w:r>
    </w:p>
    <w:p w:rsidR="003F1D72" w:rsidRPr="001E5996" w:rsidRDefault="003F1D72" w:rsidP="007935F5">
      <w:pPr>
        <w:rPr>
          <w:rFonts w:ascii="Arial" w:hAnsi="Arial"/>
          <w:sz w:val="22"/>
          <w:szCs w:val="22"/>
        </w:rPr>
      </w:pPr>
    </w:p>
    <w:p w:rsidR="00C40369" w:rsidRDefault="00B362BC" w:rsidP="001F4362">
      <w:pPr>
        <w:jc w:val="both"/>
        <w:rPr>
          <w:rFonts w:ascii="Arial" w:hAnsi="Arial"/>
          <w:sz w:val="22"/>
          <w:szCs w:val="22"/>
        </w:rPr>
      </w:pPr>
      <w:r w:rsidRPr="001E5996">
        <w:rPr>
          <w:rFonts w:ascii="Arial" w:hAnsi="Arial"/>
          <w:sz w:val="22"/>
          <w:szCs w:val="22"/>
        </w:rPr>
        <w:t>The Strategic Planning and Design</w:t>
      </w:r>
      <w:r w:rsidR="00D472F5">
        <w:rPr>
          <w:rFonts w:ascii="Arial" w:hAnsi="Arial"/>
          <w:sz w:val="22"/>
          <w:szCs w:val="22"/>
        </w:rPr>
        <w:t xml:space="preserve"> (SP&amp;D)</w:t>
      </w:r>
      <w:r w:rsidRPr="001E5996">
        <w:rPr>
          <w:rFonts w:ascii="Arial" w:hAnsi="Arial"/>
          <w:sz w:val="22"/>
          <w:szCs w:val="22"/>
        </w:rPr>
        <w:t xml:space="preserve"> department is </w:t>
      </w:r>
      <w:r w:rsidR="00C40369" w:rsidRPr="001E5996">
        <w:rPr>
          <w:rFonts w:ascii="Arial" w:hAnsi="Arial"/>
          <w:sz w:val="22"/>
          <w:szCs w:val="22"/>
        </w:rPr>
        <w:t>responsible for</w:t>
      </w:r>
      <w:r w:rsidR="003101B3" w:rsidRPr="001E5996">
        <w:rPr>
          <w:rFonts w:ascii="Arial" w:hAnsi="Arial"/>
          <w:sz w:val="22"/>
          <w:szCs w:val="22"/>
        </w:rPr>
        <w:t xml:space="preserve"> administrating, monitoring and evaluating the progress of responsible departments against </w:t>
      </w:r>
      <w:r w:rsidR="002643F5" w:rsidRPr="001E5996">
        <w:rPr>
          <w:rFonts w:ascii="Arial" w:hAnsi="Arial"/>
          <w:sz w:val="22"/>
          <w:szCs w:val="22"/>
        </w:rPr>
        <w:t>the 84 actions</w:t>
      </w:r>
      <w:r w:rsidR="00C40369" w:rsidRPr="001E5996">
        <w:rPr>
          <w:rFonts w:ascii="Arial" w:hAnsi="Arial"/>
          <w:sz w:val="22"/>
          <w:szCs w:val="22"/>
        </w:rPr>
        <w:t>.</w:t>
      </w:r>
      <w:r w:rsidR="00812E37" w:rsidRPr="001E5996">
        <w:rPr>
          <w:rFonts w:ascii="Arial" w:hAnsi="Arial"/>
          <w:sz w:val="22"/>
          <w:szCs w:val="22"/>
        </w:rPr>
        <w:t xml:space="preserve"> The adopted </w:t>
      </w:r>
      <w:r w:rsidR="00555F9B" w:rsidRPr="001E5996">
        <w:rPr>
          <w:rFonts w:ascii="Arial" w:hAnsi="Arial"/>
          <w:sz w:val="22"/>
          <w:szCs w:val="22"/>
        </w:rPr>
        <w:t>GWMP</w:t>
      </w:r>
      <w:r w:rsidR="00DD72FA" w:rsidRPr="001E5996">
        <w:rPr>
          <w:rFonts w:ascii="Arial" w:hAnsi="Arial"/>
          <w:sz w:val="22"/>
          <w:szCs w:val="22"/>
        </w:rPr>
        <w:t xml:space="preserve"> include</w:t>
      </w:r>
      <w:r w:rsidR="00555F9B" w:rsidRPr="001E5996">
        <w:rPr>
          <w:rFonts w:ascii="Arial" w:hAnsi="Arial"/>
          <w:sz w:val="22"/>
          <w:szCs w:val="22"/>
        </w:rPr>
        <w:t>s</w:t>
      </w:r>
      <w:r w:rsidR="00C40369" w:rsidRPr="001E5996">
        <w:rPr>
          <w:rFonts w:ascii="Arial" w:hAnsi="Arial"/>
          <w:sz w:val="22"/>
          <w:szCs w:val="22"/>
        </w:rPr>
        <w:t xml:space="preserve"> the following</w:t>
      </w:r>
      <w:r w:rsidR="00DD72FA" w:rsidRPr="001E5996">
        <w:rPr>
          <w:rFonts w:ascii="Arial" w:hAnsi="Arial"/>
          <w:sz w:val="22"/>
          <w:szCs w:val="22"/>
        </w:rPr>
        <w:t xml:space="preserve"> monitoring and reporting requirements</w:t>
      </w:r>
      <w:r w:rsidR="00C40369" w:rsidRPr="001E5996">
        <w:rPr>
          <w:rFonts w:ascii="Arial" w:hAnsi="Arial"/>
          <w:sz w:val="22"/>
          <w:szCs w:val="22"/>
        </w:rPr>
        <w:t>:</w:t>
      </w:r>
    </w:p>
    <w:p w:rsidR="00B00164" w:rsidRPr="001E5996" w:rsidRDefault="00B00164" w:rsidP="001F4362">
      <w:pPr>
        <w:jc w:val="both"/>
        <w:rPr>
          <w:rFonts w:ascii="Arial" w:hAnsi="Arial"/>
          <w:sz w:val="22"/>
          <w:szCs w:val="22"/>
        </w:rPr>
      </w:pPr>
    </w:p>
    <w:p w:rsidR="00C40369" w:rsidRPr="001E5996" w:rsidRDefault="00336CD2" w:rsidP="0014270D">
      <w:pPr>
        <w:pStyle w:val="ListParagraph"/>
        <w:numPr>
          <w:ilvl w:val="0"/>
          <w:numId w:val="17"/>
        </w:numPr>
        <w:rPr>
          <w:rFonts w:ascii="Arial" w:hAnsi="Arial"/>
          <w:szCs w:val="22"/>
        </w:rPr>
      </w:pPr>
      <w:r>
        <w:rPr>
          <w:rFonts w:ascii="Arial" w:hAnsi="Arial"/>
          <w:szCs w:val="22"/>
        </w:rPr>
        <w:t>Collect</w:t>
      </w:r>
      <w:r w:rsidR="00C40369" w:rsidRPr="001E5996">
        <w:rPr>
          <w:rFonts w:ascii="Arial" w:hAnsi="Arial"/>
          <w:szCs w:val="22"/>
        </w:rPr>
        <w:t xml:space="preserve"> quarterly</w:t>
      </w:r>
      <w:r w:rsidR="00460254" w:rsidRPr="001E5996">
        <w:rPr>
          <w:rFonts w:ascii="Arial" w:hAnsi="Arial"/>
          <w:szCs w:val="22"/>
        </w:rPr>
        <w:t xml:space="preserve"> (three monthly)</w:t>
      </w:r>
      <w:r w:rsidR="00C40369" w:rsidRPr="001E5996">
        <w:rPr>
          <w:rFonts w:ascii="Arial" w:hAnsi="Arial"/>
          <w:szCs w:val="22"/>
        </w:rPr>
        <w:t xml:space="preserve"> progress updates from responsible departments</w:t>
      </w:r>
      <w:r w:rsidR="00460254" w:rsidRPr="001E5996">
        <w:rPr>
          <w:rFonts w:ascii="Arial" w:hAnsi="Arial"/>
          <w:szCs w:val="22"/>
        </w:rPr>
        <w:t xml:space="preserve"> on the progress</w:t>
      </w:r>
      <w:r w:rsidR="00555F9B" w:rsidRPr="001E5996">
        <w:rPr>
          <w:rFonts w:ascii="Arial" w:hAnsi="Arial"/>
          <w:szCs w:val="22"/>
        </w:rPr>
        <w:t xml:space="preserve"> of Actions</w:t>
      </w:r>
      <w:r>
        <w:rPr>
          <w:rFonts w:ascii="Arial" w:hAnsi="Arial"/>
          <w:szCs w:val="22"/>
        </w:rPr>
        <w:t>, which are reported</w:t>
      </w:r>
      <w:r w:rsidR="00460254" w:rsidRPr="001E5996">
        <w:rPr>
          <w:rFonts w:ascii="Arial" w:hAnsi="Arial"/>
          <w:szCs w:val="22"/>
        </w:rPr>
        <w:t xml:space="preserve"> to the </w:t>
      </w:r>
      <w:r w:rsidR="00E44F47">
        <w:rPr>
          <w:rFonts w:ascii="Arial" w:hAnsi="Arial"/>
          <w:szCs w:val="22"/>
        </w:rPr>
        <w:t>Executive Leadership Team (ELT);</w:t>
      </w:r>
    </w:p>
    <w:p w:rsidR="00C40369" w:rsidRPr="001E5996" w:rsidRDefault="00336CD2" w:rsidP="0014270D">
      <w:pPr>
        <w:pStyle w:val="ListParagraph"/>
        <w:numPr>
          <w:ilvl w:val="0"/>
          <w:numId w:val="17"/>
        </w:numPr>
        <w:rPr>
          <w:rFonts w:ascii="Arial" w:hAnsi="Arial"/>
          <w:szCs w:val="22"/>
        </w:rPr>
      </w:pPr>
      <w:r>
        <w:rPr>
          <w:rFonts w:ascii="Arial" w:hAnsi="Arial"/>
          <w:szCs w:val="22"/>
        </w:rPr>
        <w:t>Prepare</w:t>
      </w:r>
      <w:r w:rsidR="00C40369" w:rsidRPr="001E5996">
        <w:rPr>
          <w:rFonts w:ascii="Arial" w:hAnsi="Arial"/>
          <w:szCs w:val="22"/>
        </w:rPr>
        <w:t xml:space="preserve"> annual progress reports to Council</w:t>
      </w:r>
      <w:r w:rsidR="00460254" w:rsidRPr="001E5996">
        <w:rPr>
          <w:rFonts w:ascii="Arial" w:hAnsi="Arial"/>
          <w:szCs w:val="22"/>
        </w:rPr>
        <w:t xml:space="preserve"> </w:t>
      </w:r>
      <w:r w:rsidR="00C40369" w:rsidRPr="001E5996">
        <w:rPr>
          <w:rFonts w:ascii="Arial" w:hAnsi="Arial"/>
          <w:szCs w:val="22"/>
        </w:rPr>
        <w:t>;</w:t>
      </w:r>
    </w:p>
    <w:p w:rsidR="008B4EC6" w:rsidRPr="001E5996" w:rsidRDefault="00336CD2" w:rsidP="007935F5">
      <w:pPr>
        <w:pStyle w:val="ListParagraph"/>
        <w:numPr>
          <w:ilvl w:val="0"/>
          <w:numId w:val="17"/>
        </w:numPr>
        <w:rPr>
          <w:rFonts w:ascii="Arial" w:hAnsi="Arial"/>
          <w:szCs w:val="22"/>
        </w:rPr>
      </w:pPr>
      <w:r>
        <w:rPr>
          <w:rFonts w:ascii="Arial" w:hAnsi="Arial"/>
          <w:szCs w:val="22"/>
        </w:rPr>
        <w:t xml:space="preserve">Prepare a </w:t>
      </w:r>
      <w:r w:rsidR="00C40369" w:rsidRPr="001E5996">
        <w:rPr>
          <w:rFonts w:ascii="Arial" w:hAnsi="Arial"/>
          <w:szCs w:val="22"/>
        </w:rPr>
        <w:t xml:space="preserve"> </w:t>
      </w:r>
      <w:r w:rsidR="00FF43E5">
        <w:rPr>
          <w:rFonts w:ascii="Arial" w:hAnsi="Arial"/>
          <w:szCs w:val="22"/>
        </w:rPr>
        <w:t xml:space="preserve"> 3 </w:t>
      </w:r>
      <w:r w:rsidR="00C40369" w:rsidRPr="001E5996">
        <w:rPr>
          <w:rFonts w:ascii="Arial" w:hAnsi="Arial"/>
          <w:szCs w:val="22"/>
        </w:rPr>
        <w:t xml:space="preserve">year report (completed 2013) </w:t>
      </w:r>
      <w:r w:rsidR="00FF43E5">
        <w:rPr>
          <w:rFonts w:ascii="Arial" w:hAnsi="Arial"/>
          <w:szCs w:val="22"/>
        </w:rPr>
        <w:t xml:space="preserve">and a  7 </w:t>
      </w:r>
      <w:r w:rsidR="0014270D" w:rsidRPr="001E5996">
        <w:rPr>
          <w:rFonts w:ascii="Arial" w:hAnsi="Arial"/>
          <w:szCs w:val="22"/>
        </w:rPr>
        <w:t>year report</w:t>
      </w:r>
      <w:r w:rsidR="00FF43E5">
        <w:rPr>
          <w:rFonts w:ascii="Arial" w:hAnsi="Arial"/>
          <w:szCs w:val="22"/>
        </w:rPr>
        <w:t xml:space="preserve"> (due in 2018) </w:t>
      </w:r>
      <w:r w:rsidR="0014270D" w:rsidRPr="001E5996">
        <w:rPr>
          <w:rFonts w:ascii="Arial" w:hAnsi="Arial"/>
          <w:szCs w:val="22"/>
        </w:rPr>
        <w:t>on the prog</w:t>
      </w:r>
      <w:r w:rsidR="00A75A60" w:rsidRPr="001E5996">
        <w:rPr>
          <w:rFonts w:ascii="Arial" w:hAnsi="Arial"/>
          <w:szCs w:val="22"/>
        </w:rPr>
        <w:t xml:space="preserve">ress of implementation </w:t>
      </w:r>
      <w:r w:rsidR="00E44F47">
        <w:rPr>
          <w:rFonts w:ascii="Arial" w:hAnsi="Arial"/>
          <w:szCs w:val="22"/>
        </w:rPr>
        <w:t>and highlighting key milestones and</w:t>
      </w:r>
    </w:p>
    <w:p w:rsidR="00527037" w:rsidRPr="001E5996" w:rsidRDefault="00FF43E5" w:rsidP="007935F5">
      <w:pPr>
        <w:pStyle w:val="ListParagraph"/>
        <w:numPr>
          <w:ilvl w:val="0"/>
          <w:numId w:val="17"/>
        </w:numPr>
        <w:rPr>
          <w:rFonts w:ascii="Arial" w:hAnsi="Arial"/>
          <w:szCs w:val="22"/>
        </w:rPr>
      </w:pPr>
      <w:r>
        <w:rPr>
          <w:rFonts w:ascii="Arial" w:hAnsi="Arial"/>
          <w:szCs w:val="22"/>
        </w:rPr>
        <w:t>A full GWMP 5 Year R</w:t>
      </w:r>
      <w:r w:rsidR="00527037" w:rsidRPr="001E5996">
        <w:rPr>
          <w:rFonts w:ascii="Arial" w:hAnsi="Arial"/>
          <w:szCs w:val="22"/>
        </w:rPr>
        <w:t>eview to monitor the relevancy, vision and objectives of the GWMP.</w:t>
      </w:r>
    </w:p>
    <w:p w:rsidR="00527037" w:rsidRDefault="00527037" w:rsidP="00527037">
      <w:pPr>
        <w:ind w:left="360"/>
        <w:rPr>
          <w:rFonts w:ascii="Arial" w:hAnsi="Arial"/>
          <w:szCs w:val="22"/>
        </w:rPr>
      </w:pPr>
    </w:p>
    <w:p w:rsidR="000A6837" w:rsidRDefault="00A83124" w:rsidP="002C4A14">
      <w:pPr>
        <w:jc w:val="both"/>
        <w:rPr>
          <w:rFonts w:ascii="Arial" w:hAnsi="Arial"/>
          <w:sz w:val="22"/>
          <w:szCs w:val="22"/>
        </w:rPr>
      </w:pPr>
      <w:r w:rsidRPr="001E5996">
        <w:rPr>
          <w:rFonts w:ascii="Arial" w:hAnsi="Arial"/>
          <w:sz w:val="22"/>
          <w:szCs w:val="22"/>
        </w:rPr>
        <w:t>Annual</w:t>
      </w:r>
      <w:r w:rsidR="00555F9B" w:rsidRPr="001E5996">
        <w:rPr>
          <w:rFonts w:ascii="Arial" w:hAnsi="Arial"/>
          <w:sz w:val="22"/>
          <w:szCs w:val="22"/>
        </w:rPr>
        <w:t xml:space="preserve"> </w:t>
      </w:r>
      <w:r w:rsidR="005971D0" w:rsidRPr="001E5996">
        <w:rPr>
          <w:rFonts w:ascii="Arial" w:hAnsi="Arial"/>
          <w:sz w:val="22"/>
          <w:szCs w:val="22"/>
        </w:rPr>
        <w:t>reporting</w:t>
      </w:r>
      <w:r w:rsidR="00137B9B">
        <w:rPr>
          <w:rFonts w:ascii="Arial" w:hAnsi="Arial"/>
          <w:sz w:val="22"/>
          <w:szCs w:val="22"/>
        </w:rPr>
        <w:t xml:space="preserve"> and the 5 Y</w:t>
      </w:r>
      <w:r w:rsidR="00FF43E5">
        <w:rPr>
          <w:rFonts w:ascii="Arial" w:hAnsi="Arial"/>
          <w:sz w:val="22"/>
          <w:szCs w:val="22"/>
        </w:rPr>
        <w:t>ear</w:t>
      </w:r>
      <w:r w:rsidR="00555F9B" w:rsidRPr="001E5996">
        <w:rPr>
          <w:rFonts w:ascii="Arial" w:hAnsi="Arial"/>
          <w:sz w:val="22"/>
          <w:szCs w:val="22"/>
        </w:rPr>
        <w:t xml:space="preserve"> </w:t>
      </w:r>
      <w:r w:rsidR="00BC65B4" w:rsidRPr="001E5996">
        <w:rPr>
          <w:rFonts w:ascii="Arial" w:hAnsi="Arial"/>
          <w:sz w:val="22"/>
          <w:szCs w:val="22"/>
        </w:rPr>
        <w:t>Review</w:t>
      </w:r>
      <w:r w:rsidR="000442B2" w:rsidRPr="001E5996">
        <w:rPr>
          <w:rFonts w:ascii="Arial" w:hAnsi="Arial"/>
          <w:sz w:val="22"/>
          <w:szCs w:val="22"/>
        </w:rPr>
        <w:t xml:space="preserve"> of</w:t>
      </w:r>
      <w:r w:rsidR="00BC65B4" w:rsidRPr="001E5996">
        <w:rPr>
          <w:rFonts w:ascii="Arial" w:hAnsi="Arial"/>
          <w:sz w:val="22"/>
          <w:szCs w:val="22"/>
        </w:rPr>
        <w:t xml:space="preserve"> </w:t>
      </w:r>
      <w:r w:rsidR="000442B2" w:rsidRPr="001E5996">
        <w:rPr>
          <w:rFonts w:ascii="Arial" w:hAnsi="Arial"/>
          <w:sz w:val="22"/>
          <w:szCs w:val="22"/>
        </w:rPr>
        <w:t>the GWMP</w:t>
      </w:r>
      <w:r w:rsidR="00DE6D21" w:rsidRPr="001E5996">
        <w:rPr>
          <w:rFonts w:ascii="Arial" w:hAnsi="Arial"/>
          <w:sz w:val="22"/>
          <w:szCs w:val="22"/>
        </w:rPr>
        <w:t xml:space="preserve"> are</w:t>
      </w:r>
      <w:r w:rsidR="000442B2" w:rsidRPr="001E5996">
        <w:rPr>
          <w:rFonts w:ascii="Arial" w:hAnsi="Arial"/>
          <w:sz w:val="22"/>
          <w:szCs w:val="22"/>
        </w:rPr>
        <w:t xml:space="preserve"> mandator</w:t>
      </w:r>
      <w:r w:rsidR="00FF43E5">
        <w:rPr>
          <w:rFonts w:ascii="Arial" w:hAnsi="Arial"/>
          <w:sz w:val="22"/>
          <w:szCs w:val="22"/>
        </w:rPr>
        <w:t>y reporting requirements by the</w:t>
      </w:r>
      <w:r w:rsidR="002327E4" w:rsidRPr="001E5996">
        <w:rPr>
          <w:rFonts w:ascii="Arial" w:hAnsi="Arial"/>
          <w:sz w:val="22"/>
          <w:szCs w:val="22"/>
        </w:rPr>
        <w:t xml:space="preserve"> State </w:t>
      </w:r>
      <w:r w:rsidR="000A6837" w:rsidRPr="001E5996">
        <w:rPr>
          <w:rFonts w:ascii="Arial" w:hAnsi="Arial"/>
          <w:sz w:val="22"/>
          <w:szCs w:val="22"/>
        </w:rPr>
        <w:t xml:space="preserve">Government </w:t>
      </w:r>
      <w:r w:rsidR="000A6837">
        <w:rPr>
          <w:rFonts w:ascii="Arial" w:hAnsi="Arial"/>
          <w:sz w:val="22"/>
          <w:szCs w:val="22"/>
        </w:rPr>
        <w:t>in</w:t>
      </w:r>
      <w:r w:rsidR="00FF43E5">
        <w:rPr>
          <w:rFonts w:ascii="Arial" w:hAnsi="Arial"/>
          <w:sz w:val="22"/>
          <w:szCs w:val="22"/>
        </w:rPr>
        <w:t xml:space="preserve"> </w:t>
      </w:r>
      <w:r w:rsidR="000A6837">
        <w:rPr>
          <w:rFonts w:ascii="Arial" w:hAnsi="Arial"/>
          <w:sz w:val="22"/>
          <w:szCs w:val="22"/>
        </w:rPr>
        <w:t xml:space="preserve">Practice </w:t>
      </w:r>
      <w:r w:rsidR="000A6837" w:rsidRPr="001E5996">
        <w:rPr>
          <w:rFonts w:ascii="Arial" w:hAnsi="Arial"/>
          <w:sz w:val="22"/>
          <w:szCs w:val="22"/>
        </w:rPr>
        <w:t>Note</w:t>
      </w:r>
      <w:r w:rsidR="000442B2" w:rsidRPr="001E5996">
        <w:rPr>
          <w:rFonts w:ascii="Arial" w:hAnsi="Arial"/>
          <w:sz w:val="22"/>
          <w:szCs w:val="22"/>
        </w:rPr>
        <w:t xml:space="preserve"> 31</w:t>
      </w:r>
      <w:r w:rsidR="000A6837">
        <w:rPr>
          <w:rFonts w:ascii="Arial" w:hAnsi="Arial"/>
          <w:sz w:val="22"/>
          <w:szCs w:val="22"/>
        </w:rPr>
        <w:t xml:space="preserve"> Preparing a Green Wedge Management Plan (</w:t>
      </w:r>
      <w:r w:rsidR="000A6837" w:rsidRPr="001E5996">
        <w:rPr>
          <w:rFonts w:ascii="Arial" w:hAnsi="Arial"/>
          <w:sz w:val="22"/>
          <w:szCs w:val="22"/>
        </w:rPr>
        <w:t>D</w:t>
      </w:r>
      <w:r w:rsidR="00137B9B">
        <w:rPr>
          <w:rFonts w:ascii="Arial" w:hAnsi="Arial"/>
          <w:sz w:val="22"/>
          <w:szCs w:val="22"/>
        </w:rPr>
        <w:t xml:space="preserve">epartment of </w:t>
      </w:r>
      <w:r w:rsidR="000A6837" w:rsidRPr="001E5996">
        <w:rPr>
          <w:rFonts w:ascii="Arial" w:hAnsi="Arial"/>
          <w:sz w:val="22"/>
          <w:szCs w:val="22"/>
        </w:rPr>
        <w:t>T</w:t>
      </w:r>
      <w:r w:rsidR="00137B9B">
        <w:rPr>
          <w:rFonts w:ascii="Arial" w:hAnsi="Arial"/>
          <w:sz w:val="22"/>
          <w:szCs w:val="22"/>
        </w:rPr>
        <w:t xml:space="preserve">ransport </w:t>
      </w:r>
      <w:r w:rsidR="000A6837" w:rsidRPr="001E5996">
        <w:rPr>
          <w:rFonts w:ascii="Arial" w:hAnsi="Arial"/>
          <w:sz w:val="22"/>
          <w:szCs w:val="22"/>
        </w:rPr>
        <w:t>P</w:t>
      </w:r>
      <w:r w:rsidR="00137B9B">
        <w:rPr>
          <w:rFonts w:ascii="Arial" w:hAnsi="Arial"/>
          <w:sz w:val="22"/>
          <w:szCs w:val="22"/>
        </w:rPr>
        <w:t xml:space="preserve">lanning </w:t>
      </w:r>
      <w:r w:rsidR="000A6837" w:rsidRPr="001E5996">
        <w:rPr>
          <w:rFonts w:ascii="Arial" w:hAnsi="Arial"/>
          <w:sz w:val="22"/>
          <w:szCs w:val="22"/>
        </w:rPr>
        <w:t>L</w:t>
      </w:r>
      <w:r w:rsidR="00137B9B">
        <w:rPr>
          <w:rFonts w:ascii="Arial" w:hAnsi="Arial"/>
          <w:sz w:val="22"/>
          <w:szCs w:val="22"/>
        </w:rPr>
        <w:t xml:space="preserve">ocal </w:t>
      </w:r>
      <w:r w:rsidR="00FF2730" w:rsidRPr="001E5996">
        <w:rPr>
          <w:rFonts w:ascii="Arial" w:hAnsi="Arial"/>
          <w:sz w:val="22"/>
          <w:szCs w:val="22"/>
        </w:rPr>
        <w:t>I</w:t>
      </w:r>
      <w:r w:rsidR="00FF2730">
        <w:rPr>
          <w:rFonts w:ascii="Arial" w:hAnsi="Arial"/>
          <w:sz w:val="22"/>
          <w:szCs w:val="22"/>
        </w:rPr>
        <w:t>nfrastructure</w:t>
      </w:r>
      <w:r w:rsidR="002327E4" w:rsidRPr="001E5996">
        <w:rPr>
          <w:rFonts w:ascii="Arial" w:hAnsi="Arial"/>
          <w:sz w:val="22"/>
          <w:szCs w:val="22"/>
        </w:rPr>
        <w:t xml:space="preserve"> </w:t>
      </w:r>
      <w:r w:rsidR="00437EFC" w:rsidRPr="001E5996">
        <w:rPr>
          <w:rFonts w:ascii="Arial" w:hAnsi="Arial"/>
          <w:sz w:val="22"/>
          <w:szCs w:val="22"/>
        </w:rPr>
        <w:t>– revised</w:t>
      </w:r>
      <w:r w:rsidR="002327E4" w:rsidRPr="001E5996">
        <w:rPr>
          <w:rFonts w:ascii="Arial" w:hAnsi="Arial"/>
          <w:sz w:val="22"/>
          <w:szCs w:val="22"/>
        </w:rPr>
        <w:t xml:space="preserve"> July 2014).</w:t>
      </w:r>
      <w:r w:rsidR="000A6837">
        <w:rPr>
          <w:rFonts w:ascii="Arial" w:hAnsi="Arial"/>
          <w:sz w:val="22"/>
          <w:szCs w:val="22"/>
        </w:rPr>
        <w:t xml:space="preserve"> There is no scope to change these.</w:t>
      </w:r>
      <w:r w:rsidR="002327E4" w:rsidRPr="001E5996">
        <w:rPr>
          <w:rFonts w:ascii="Arial" w:hAnsi="Arial"/>
          <w:sz w:val="22"/>
          <w:szCs w:val="22"/>
        </w:rPr>
        <w:t xml:space="preserve"> </w:t>
      </w:r>
    </w:p>
    <w:p w:rsidR="000A6837" w:rsidRDefault="000A6837" w:rsidP="002C4A14">
      <w:pPr>
        <w:jc w:val="both"/>
        <w:rPr>
          <w:rFonts w:ascii="Arial" w:hAnsi="Arial"/>
          <w:sz w:val="22"/>
          <w:szCs w:val="22"/>
        </w:rPr>
      </w:pPr>
    </w:p>
    <w:p w:rsidR="002D6845" w:rsidRPr="001E5996" w:rsidRDefault="002327E4" w:rsidP="002C4A14">
      <w:pPr>
        <w:jc w:val="both"/>
        <w:rPr>
          <w:rFonts w:ascii="Arial" w:hAnsi="Arial"/>
          <w:sz w:val="22"/>
          <w:szCs w:val="22"/>
        </w:rPr>
      </w:pPr>
      <w:r w:rsidRPr="001E5996">
        <w:rPr>
          <w:rFonts w:ascii="Arial" w:hAnsi="Arial"/>
          <w:sz w:val="22"/>
          <w:szCs w:val="22"/>
        </w:rPr>
        <w:t>The preparation of</w:t>
      </w:r>
      <w:r w:rsidR="001777CE" w:rsidRPr="001E5996">
        <w:rPr>
          <w:rFonts w:ascii="Arial" w:hAnsi="Arial"/>
          <w:sz w:val="22"/>
          <w:szCs w:val="22"/>
        </w:rPr>
        <w:t xml:space="preserve"> a</w:t>
      </w:r>
      <w:r w:rsidRPr="001E5996">
        <w:rPr>
          <w:rFonts w:ascii="Arial" w:hAnsi="Arial"/>
          <w:sz w:val="22"/>
          <w:szCs w:val="22"/>
        </w:rPr>
        <w:t xml:space="preserve"> three and s</w:t>
      </w:r>
      <w:r w:rsidR="00E66898" w:rsidRPr="001E5996">
        <w:rPr>
          <w:rFonts w:ascii="Arial" w:hAnsi="Arial"/>
          <w:sz w:val="22"/>
          <w:szCs w:val="22"/>
        </w:rPr>
        <w:t>even year</w:t>
      </w:r>
      <w:r w:rsidRPr="001E5996">
        <w:rPr>
          <w:rFonts w:ascii="Arial" w:hAnsi="Arial"/>
          <w:sz w:val="22"/>
          <w:szCs w:val="22"/>
        </w:rPr>
        <w:t xml:space="preserve"> report </w:t>
      </w:r>
      <w:r w:rsidR="00E66898" w:rsidRPr="001E5996">
        <w:rPr>
          <w:rFonts w:ascii="Arial" w:hAnsi="Arial"/>
          <w:sz w:val="22"/>
          <w:szCs w:val="22"/>
        </w:rPr>
        <w:t xml:space="preserve">and </w:t>
      </w:r>
      <w:r w:rsidR="002643F5" w:rsidRPr="001E5996">
        <w:rPr>
          <w:rFonts w:ascii="Arial" w:hAnsi="Arial"/>
          <w:sz w:val="22"/>
          <w:szCs w:val="22"/>
        </w:rPr>
        <w:t>quarterly progress</w:t>
      </w:r>
      <w:r w:rsidR="00E66898" w:rsidRPr="001E5996">
        <w:rPr>
          <w:rFonts w:ascii="Arial" w:hAnsi="Arial"/>
          <w:sz w:val="22"/>
          <w:szCs w:val="22"/>
        </w:rPr>
        <w:t xml:space="preserve"> updates</w:t>
      </w:r>
      <w:r w:rsidR="00DE6D21" w:rsidRPr="001E5996">
        <w:rPr>
          <w:rFonts w:ascii="Arial" w:hAnsi="Arial"/>
          <w:sz w:val="22"/>
          <w:szCs w:val="22"/>
        </w:rPr>
        <w:t xml:space="preserve"> are monitoring mechani</w:t>
      </w:r>
      <w:r w:rsidR="000A6837">
        <w:rPr>
          <w:rFonts w:ascii="Arial" w:hAnsi="Arial"/>
          <w:sz w:val="22"/>
          <w:szCs w:val="22"/>
        </w:rPr>
        <w:t>sms established by</w:t>
      </w:r>
      <w:r w:rsidR="002643F5" w:rsidRPr="001E5996">
        <w:rPr>
          <w:rFonts w:ascii="Arial" w:hAnsi="Arial"/>
          <w:sz w:val="22"/>
          <w:szCs w:val="22"/>
        </w:rPr>
        <w:t xml:space="preserve"> SP&amp;D</w:t>
      </w:r>
      <w:r w:rsidR="000442B2" w:rsidRPr="001E5996">
        <w:rPr>
          <w:rFonts w:ascii="Arial" w:hAnsi="Arial"/>
          <w:sz w:val="22"/>
          <w:szCs w:val="22"/>
        </w:rPr>
        <w:t xml:space="preserve"> to</w:t>
      </w:r>
      <w:r w:rsidR="000A6837">
        <w:rPr>
          <w:rFonts w:ascii="Arial" w:hAnsi="Arial"/>
          <w:sz w:val="22"/>
          <w:szCs w:val="22"/>
        </w:rPr>
        <w:t xml:space="preserve"> monitor and</w:t>
      </w:r>
      <w:r w:rsidR="000442B2" w:rsidRPr="001E5996">
        <w:rPr>
          <w:rFonts w:ascii="Arial" w:hAnsi="Arial"/>
          <w:sz w:val="22"/>
          <w:szCs w:val="22"/>
        </w:rPr>
        <w:t xml:space="preserve"> measure the </w:t>
      </w:r>
      <w:r w:rsidR="001777CE" w:rsidRPr="001E5996">
        <w:rPr>
          <w:rFonts w:ascii="Arial" w:hAnsi="Arial"/>
          <w:sz w:val="22"/>
          <w:szCs w:val="22"/>
        </w:rPr>
        <w:t>GWMP</w:t>
      </w:r>
      <w:r w:rsidR="000442B2" w:rsidRPr="001E5996">
        <w:rPr>
          <w:rFonts w:ascii="Arial" w:hAnsi="Arial"/>
          <w:sz w:val="22"/>
          <w:szCs w:val="22"/>
        </w:rPr>
        <w:t xml:space="preserve"> </w:t>
      </w:r>
      <w:r w:rsidR="00DE6D21" w:rsidRPr="001E5996">
        <w:rPr>
          <w:rFonts w:ascii="Arial" w:hAnsi="Arial"/>
          <w:sz w:val="22"/>
          <w:szCs w:val="22"/>
        </w:rPr>
        <w:lastRenderedPageBreak/>
        <w:t>implementation.</w:t>
      </w:r>
      <w:r w:rsidR="001777CE" w:rsidRPr="001E5996">
        <w:rPr>
          <w:rFonts w:ascii="Arial" w:hAnsi="Arial"/>
          <w:sz w:val="22"/>
          <w:szCs w:val="22"/>
        </w:rPr>
        <w:t xml:space="preserve"> </w:t>
      </w:r>
      <w:r w:rsidR="000A6837">
        <w:rPr>
          <w:rFonts w:ascii="Arial" w:hAnsi="Arial"/>
          <w:sz w:val="22"/>
          <w:szCs w:val="22"/>
        </w:rPr>
        <w:t>T</w:t>
      </w:r>
      <w:r w:rsidR="00EC0F4C" w:rsidRPr="001E5996">
        <w:rPr>
          <w:rFonts w:ascii="Arial" w:hAnsi="Arial"/>
          <w:sz w:val="22"/>
          <w:szCs w:val="22"/>
        </w:rPr>
        <w:t>here</w:t>
      </w:r>
      <w:r w:rsidR="001777CE" w:rsidRPr="001E5996">
        <w:rPr>
          <w:rFonts w:ascii="Arial" w:hAnsi="Arial"/>
          <w:sz w:val="22"/>
          <w:szCs w:val="22"/>
        </w:rPr>
        <w:t xml:space="preserve"> </w:t>
      </w:r>
      <w:r w:rsidR="000B6480" w:rsidRPr="001E5996">
        <w:rPr>
          <w:rFonts w:ascii="Arial" w:hAnsi="Arial"/>
          <w:sz w:val="22"/>
          <w:szCs w:val="22"/>
        </w:rPr>
        <w:t>is latitude</w:t>
      </w:r>
      <w:r w:rsidR="00B33327" w:rsidRPr="001E5996">
        <w:rPr>
          <w:rFonts w:ascii="Arial" w:hAnsi="Arial"/>
          <w:sz w:val="22"/>
          <w:szCs w:val="22"/>
        </w:rPr>
        <w:t>,</w:t>
      </w:r>
      <w:r w:rsidR="000B6480" w:rsidRPr="001E5996">
        <w:rPr>
          <w:rFonts w:ascii="Arial" w:hAnsi="Arial"/>
          <w:sz w:val="22"/>
          <w:szCs w:val="22"/>
        </w:rPr>
        <w:t xml:space="preserve"> th</w:t>
      </w:r>
      <w:r w:rsidR="00EC0F4C" w:rsidRPr="001E5996">
        <w:rPr>
          <w:rFonts w:ascii="Arial" w:hAnsi="Arial"/>
          <w:sz w:val="22"/>
          <w:szCs w:val="22"/>
        </w:rPr>
        <w:t>rough</w:t>
      </w:r>
      <w:r w:rsidR="001777CE" w:rsidRPr="001E5996">
        <w:rPr>
          <w:rFonts w:ascii="Arial" w:hAnsi="Arial"/>
          <w:sz w:val="22"/>
          <w:szCs w:val="22"/>
        </w:rPr>
        <w:t xml:space="preserve"> this</w:t>
      </w:r>
      <w:r w:rsidR="00E66898" w:rsidRPr="001E5996">
        <w:rPr>
          <w:rFonts w:ascii="Arial" w:hAnsi="Arial"/>
          <w:sz w:val="22"/>
          <w:szCs w:val="22"/>
        </w:rPr>
        <w:t xml:space="preserve"> Rev</w:t>
      </w:r>
      <w:r w:rsidR="00B33327" w:rsidRPr="001E5996">
        <w:rPr>
          <w:rFonts w:ascii="Arial" w:hAnsi="Arial"/>
          <w:sz w:val="22"/>
          <w:szCs w:val="22"/>
        </w:rPr>
        <w:t>iew</w:t>
      </w:r>
      <w:r w:rsidR="000B6480" w:rsidRPr="001E5996">
        <w:rPr>
          <w:rFonts w:ascii="Arial" w:hAnsi="Arial"/>
          <w:sz w:val="22"/>
          <w:szCs w:val="22"/>
        </w:rPr>
        <w:t xml:space="preserve"> to amend</w:t>
      </w:r>
      <w:r w:rsidR="002643F5" w:rsidRPr="001E5996">
        <w:rPr>
          <w:rFonts w:ascii="Arial" w:hAnsi="Arial"/>
          <w:sz w:val="22"/>
          <w:szCs w:val="22"/>
        </w:rPr>
        <w:t xml:space="preserve"> t</w:t>
      </w:r>
      <w:r w:rsidR="007153E1" w:rsidRPr="001E5996">
        <w:rPr>
          <w:rFonts w:ascii="Arial" w:hAnsi="Arial"/>
          <w:sz w:val="22"/>
          <w:szCs w:val="22"/>
        </w:rPr>
        <w:t>he</w:t>
      </w:r>
      <w:r w:rsidR="00A83124" w:rsidRPr="001E5996">
        <w:rPr>
          <w:rFonts w:ascii="Arial" w:hAnsi="Arial"/>
          <w:sz w:val="22"/>
          <w:szCs w:val="22"/>
        </w:rPr>
        <w:t xml:space="preserve"> current </w:t>
      </w:r>
      <w:r w:rsidR="001777CE" w:rsidRPr="001E5996">
        <w:rPr>
          <w:rFonts w:ascii="Arial" w:hAnsi="Arial"/>
          <w:sz w:val="22"/>
          <w:szCs w:val="22"/>
        </w:rPr>
        <w:t>monitoring</w:t>
      </w:r>
      <w:r w:rsidR="000A6837">
        <w:rPr>
          <w:rFonts w:ascii="Arial" w:hAnsi="Arial"/>
          <w:sz w:val="22"/>
          <w:szCs w:val="22"/>
        </w:rPr>
        <w:t xml:space="preserve"> requirements.</w:t>
      </w:r>
      <w:r w:rsidR="001E5996">
        <w:rPr>
          <w:rFonts w:ascii="Arial" w:hAnsi="Arial"/>
          <w:sz w:val="22"/>
          <w:szCs w:val="22"/>
        </w:rPr>
        <w:t xml:space="preserve"> </w:t>
      </w:r>
      <w:r w:rsidR="000A6837">
        <w:rPr>
          <w:rFonts w:ascii="Arial" w:hAnsi="Arial"/>
          <w:sz w:val="22"/>
          <w:szCs w:val="22"/>
        </w:rPr>
        <w:t xml:space="preserve"> In particular</w:t>
      </w:r>
      <w:r w:rsidR="00B00164">
        <w:rPr>
          <w:rFonts w:ascii="Arial" w:hAnsi="Arial"/>
          <w:sz w:val="22"/>
          <w:szCs w:val="22"/>
        </w:rPr>
        <w:t xml:space="preserve"> there is a need to reassess the internal</w:t>
      </w:r>
      <w:r w:rsidR="001E5996">
        <w:rPr>
          <w:rFonts w:ascii="Arial" w:hAnsi="Arial"/>
          <w:sz w:val="22"/>
          <w:szCs w:val="22"/>
        </w:rPr>
        <w:t xml:space="preserve"> quarterly r</w:t>
      </w:r>
      <w:r w:rsidR="00674A37">
        <w:rPr>
          <w:rFonts w:ascii="Arial" w:hAnsi="Arial"/>
          <w:sz w:val="22"/>
          <w:szCs w:val="22"/>
        </w:rPr>
        <w:t>eporting</w:t>
      </w:r>
      <w:r w:rsidR="00B00164">
        <w:rPr>
          <w:rFonts w:ascii="Arial" w:hAnsi="Arial"/>
          <w:sz w:val="22"/>
          <w:szCs w:val="22"/>
        </w:rPr>
        <w:t xml:space="preserve"> obligation to ELT</w:t>
      </w:r>
      <w:r w:rsidR="00674A37">
        <w:rPr>
          <w:rFonts w:ascii="Arial" w:hAnsi="Arial"/>
          <w:sz w:val="22"/>
          <w:szCs w:val="22"/>
        </w:rPr>
        <w:t xml:space="preserve">. Amending these </w:t>
      </w:r>
      <w:r w:rsidR="00EC0F4C" w:rsidRPr="001E5996">
        <w:rPr>
          <w:rFonts w:ascii="Arial" w:hAnsi="Arial"/>
          <w:sz w:val="22"/>
          <w:szCs w:val="22"/>
        </w:rPr>
        <w:t>requirement</w:t>
      </w:r>
      <w:r w:rsidR="00B33327" w:rsidRPr="001E5996">
        <w:rPr>
          <w:rFonts w:ascii="Arial" w:hAnsi="Arial"/>
          <w:sz w:val="22"/>
          <w:szCs w:val="22"/>
        </w:rPr>
        <w:t>s</w:t>
      </w:r>
      <w:r w:rsidR="001777CE" w:rsidRPr="001E5996">
        <w:rPr>
          <w:rFonts w:ascii="Arial" w:hAnsi="Arial"/>
          <w:sz w:val="22"/>
          <w:szCs w:val="22"/>
        </w:rPr>
        <w:t xml:space="preserve"> </w:t>
      </w:r>
      <w:r w:rsidR="000B6480" w:rsidRPr="001E5996">
        <w:rPr>
          <w:rFonts w:ascii="Arial" w:hAnsi="Arial"/>
          <w:sz w:val="22"/>
          <w:szCs w:val="22"/>
        </w:rPr>
        <w:t xml:space="preserve">will not be </w:t>
      </w:r>
      <w:r w:rsidR="00B33327" w:rsidRPr="001E5996">
        <w:rPr>
          <w:rFonts w:ascii="Arial" w:hAnsi="Arial"/>
          <w:sz w:val="22"/>
          <w:szCs w:val="22"/>
        </w:rPr>
        <w:t>at odds with the overarching GWMP State government requirements.</w:t>
      </w:r>
    </w:p>
    <w:p w:rsidR="002D6845" w:rsidRPr="001E5996" w:rsidRDefault="002D6845" w:rsidP="002C4A14">
      <w:pPr>
        <w:ind w:left="360"/>
        <w:jc w:val="both"/>
        <w:rPr>
          <w:rFonts w:ascii="Arial" w:hAnsi="Arial"/>
          <w:sz w:val="22"/>
          <w:szCs w:val="22"/>
        </w:rPr>
      </w:pPr>
    </w:p>
    <w:p w:rsidR="007479C7" w:rsidRDefault="00674A37" w:rsidP="002C4A14">
      <w:pPr>
        <w:jc w:val="both"/>
        <w:rPr>
          <w:rFonts w:ascii="Arial" w:hAnsi="Arial"/>
          <w:sz w:val="22"/>
          <w:szCs w:val="22"/>
        </w:rPr>
      </w:pPr>
      <w:r>
        <w:rPr>
          <w:rFonts w:ascii="Arial" w:hAnsi="Arial"/>
          <w:sz w:val="22"/>
          <w:szCs w:val="22"/>
        </w:rPr>
        <w:t>F</w:t>
      </w:r>
      <w:r w:rsidR="000B6480" w:rsidRPr="001E5996">
        <w:rPr>
          <w:rFonts w:ascii="Arial" w:hAnsi="Arial"/>
          <w:sz w:val="22"/>
          <w:szCs w:val="22"/>
        </w:rPr>
        <w:t>ollowing</w:t>
      </w:r>
      <w:r w:rsidR="00B00164">
        <w:rPr>
          <w:rFonts w:ascii="Arial" w:hAnsi="Arial"/>
          <w:sz w:val="22"/>
          <w:szCs w:val="22"/>
        </w:rPr>
        <w:t xml:space="preserve"> feedback received from internal consultation</w:t>
      </w:r>
      <w:r w:rsidR="00B33327" w:rsidRPr="001E5996">
        <w:rPr>
          <w:rFonts w:ascii="Arial" w:hAnsi="Arial"/>
          <w:sz w:val="22"/>
          <w:szCs w:val="22"/>
        </w:rPr>
        <w:t>, it</w:t>
      </w:r>
      <w:r w:rsidR="000B6480" w:rsidRPr="001E5996">
        <w:rPr>
          <w:rFonts w:ascii="Arial" w:hAnsi="Arial"/>
          <w:sz w:val="22"/>
          <w:szCs w:val="22"/>
        </w:rPr>
        <w:t xml:space="preserve"> is recommended</w:t>
      </w:r>
      <w:r w:rsidR="00256521" w:rsidRPr="001E5996">
        <w:rPr>
          <w:rFonts w:ascii="Arial" w:hAnsi="Arial"/>
          <w:sz w:val="22"/>
          <w:szCs w:val="22"/>
        </w:rPr>
        <w:t xml:space="preserve"> that the requirement</w:t>
      </w:r>
      <w:r w:rsidR="001E5996">
        <w:rPr>
          <w:rFonts w:ascii="Arial" w:hAnsi="Arial"/>
          <w:sz w:val="22"/>
          <w:szCs w:val="22"/>
        </w:rPr>
        <w:t xml:space="preserve"> for </w:t>
      </w:r>
      <w:r w:rsidR="00856C01">
        <w:rPr>
          <w:rFonts w:ascii="Arial" w:hAnsi="Arial"/>
          <w:sz w:val="22"/>
          <w:szCs w:val="22"/>
        </w:rPr>
        <w:t xml:space="preserve">quarterly progress </w:t>
      </w:r>
      <w:r w:rsidR="00E2326E">
        <w:rPr>
          <w:rFonts w:ascii="Arial" w:hAnsi="Arial"/>
          <w:sz w:val="22"/>
          <w:szCs w:val="22"/>
        </w:rPr>
        <w:t xml:space="preserve">updates </w:t>
      </w:r>
      <w:r w:rsidR="00E2326E" w:rsidRPr="001E5996">
        <w:rPr>
          <w:rFonts w:ascii="Arial" w:hAnsi="Arial"/>
          <w:sz w:val="22"/>
          <w:szCs w:val="22"/>
        </w:rPr>
        <w:t>be</w:t>
      </w:r>
      <w:r w:rsidR="00A36409" w:rsidRPr="001E5996">
        <w:rPr>
          <w:rFonts w:ascii="Arial" w:hAnsi="Arial"/>
          <w:sz w:val="22"/>
          <w:szCs w:val="22"/>
        </w:rPr>
        <w:t xml:space="preserve"> removed</w:t>
      </w:r>
      <w:r w:rsidR="00256521" w:rsidRPr="001E5996">
        <w:rPr>
          <w:rFonts w:ascii="Arial" w:hAnsi="Arial"/>
          <w:sz w:val="22"/>
          <w:szCs w:val="22"/>
        </w:rPr>
        <w:t>.</w:t>
      </w:r>
      <w:r w:rsidR="00B33327" w:rsidRPr="001E5996">
        <w:rPr>
          <w:rFonts w:ascii="Arial" w:hAnsi="Arial"/>
          <w:sz w:val="22"/>
          <w:szCs w:val="22"/>
        </w:rPr>
        <w:t xml:space="preserve"> </w:t>
      </w:r>
      <w:r>
        <w:rPr>
          <w:rFonts w:ascii="Arial" w:hAnsi="Arial"/>
          <w:sz w:val="22"/>
          <w:szCs w:val="22"/>
        </w:rPr>
        <w:t xml:space="preserve">The </w:t>
      </w:r>
      <w:r w:rsidR="00D97619" w:rsidRPr="001E5996">
        <w:rPr>
          <w:rFonts w:ascii="Arial" w:hAnsi="Arial"/>
          <w:sz w:val="22"/>
          <w:szCs w:val="22"/>
        </w:rPr>
        <w:t>quarterly</w:t>
      </w:r>
      <w:r w:rsidR="00BE10F8" w:rsidRPr="001E5996">
        <w:rPr>
          <w:rFonts w:ascii="Arial" w:hAnsi="Arial"/>
          <w:sz w:val="22"/>
          <w:szCs w:val="22"/>
        </w:rPr>
        <w:t xml:space="preserve"> report</w:t>
      </w:r>
      <w:r w:rsidR="000B6480" w:rsidRPr="001E5996">
        <w:rPr>
          <w:rFonts w:ascii="Arial" w:hAnsi="Arial"/>
          <w:sz w:val="22"/>
          <w:szCs w:val="22"/>
        </w:rPr>
        <w:t>ing</w:t>
      </w:r>
      <w:r w:rsidR="00BE10F8" w:rsidRPr="001E5996">
        <w:rPr>
          <w:rFonts w:ascii="Arial" w:hAnsi="Arial"/>
          <w:sz w:val="22"/>
          <w:szCs w:val="22"/>
        </w:rPr>
        <w:t xml:space="preserve"> </w:t>
      </w:r>
      <w:r>
        <w:rPr>
          <w:rFonts w:ascii="Arial" w:hAnsi="Arial"/>
          <w:sz w:val="22"/>
          <w:szCs w:val="22"/>
        </w:rPr>
        <w:t>has significant</w:t>
      </w:r>
      <w:r w:rsidR="00B33327" w:rsidRPr="001E5996">
        <w:rPr>
          <w:rFonts w:ascii="Arial" w:hAnsi="Arial"/>
          <w:sz w:val="22"/>
          <w:szCs w:val="22"/>
        </w:rPr>
        <w:t xml:space="preserve"> administrative imp</w:t>
      </w:r>
      <w:r w:rsidR="000B6480" w:rsidRPr="001E5996">
        <w:rPr>
          <w:rFonts w:ascii="Arial" w:hAnsi="Arial"/>
          <w:sz w:val="22"/>
          <w:szCs w:val="22"/>
        </w:rPr>
        <w:t>act on SP&amp;D</w:t>
      </w:r>
      <w:r>
        <w:rPr>
          <w:rFonts w:ascii="Arial" w:hAnsi="Arial"/>
          <w:sz w:val="22"/>
          <w:szCs w:val="22"/>
        </w:rPr>
        <w:t xml:space="preserve"> in its administrative role</w:t>
      </w:r>
      <w:r w:rsidR="00A83124" w:rsidRPr="001E5996">
        <w:rPr>
          <w:rFonts w:ascii="Arial" w:hAnsi="Arial"/>
          <w:sz w:val="22"/>
          <w:szCs w:val="22"/>
        </w:rPr>
        <w:t>, a</w:t>
      </w:r>
      <w:r>
        <w:rPr>
          <w:rFonts w:ascii="Arial" w:hAnsi="Arial"/>
          <w:sz w:val="22"/>
          <w:szCs w:val="22"/>
        </w:rPr>
        <w:t>nd p</w:t>
      </w:r>
      <w:r w:rsidR="000B6480" w:rsidRPr="001E5996">
        <w:rPr>
          <w:rFonts w:ascii="Arial" w:hAnsi="Arial"/>
          <w:sz w:val="22"/>
          <w:szCs w:val="22"/>
        </w:rPr>
        <w:t>roject mana</w:t>
      </w:r>
      <w:r>
        <w:rPr>
          <w:rFonts w:ascii="Arial" w:hAnsi="Arial"/>
          <w:sz w:val="22"/>
          <w:szCs w:val="22"/>
        </w:rPr>
        <w:t>gers to frequently report on and track</w:t>
      </w:r>
      <w:r w:rsidR="000B6480" w:rsidRPr="001E5996">
        <w:rPr>
          <w:rFonts w:ascii="Arial" w:hAnsi="Arial"/>
          <w:sz w:val="22"/>
          <w:szCs w:val="22"/>
        </w:rPr>
        <w:t xml:space="preserve"> actions. </w:t>
      </w:r>
    </w:p>
    <w:p w:rsidR="007479C7" w:rsidRDefault="007479C7" w:rsidP="002C4A14">
      <w:pPr>
        <w:jc w:val="both"/>
        <w:rPr>
          <w:rFonts w:ascii="Arial" w:hAnsi="Arial"/>
          <w:sz w:val="22"/>
          <w:szCs w:val="22"/>
        </w:rPr>
      </w:pPr>
    </w:p>
    <w:p w:rsidR="007479C7" w:rsidRDefault="007479C7" w:rsidP="002C4A14">
      <w:pPr>
        <w:jc w:val="both"/>
        <w:rPr>
          <w:rFonts w:ascii="Arial" w:hAnsi="Arial"/>
          <w:sz w:val="22"/>
          <w:szCs w:val="22"/>
        </w:rPr>
      </w:pPr>
      <w:r>
        <w:rPr>
          <w:rFonts w:ascii="Arial" w:hAnsi="Arial"/>
          <w:sz w:val="22"/>
          <w:szCs w:val="22"/>
        </w:rPr>
        <w:t>The frequency of reporting often means that little or no progress is reported between reporting updates</w:t>
      </w:r>
      <w:r w:rsidR="00B00164">
        <w:rPr>
          <w:rFonts w:ascii="Arial" w:hAnsi="Arial"/>
          <w:sz w:val="22"/>
          <w:szCs w:val="22"/>
        </w:rPr>
        <w:t xml:space="preserve"> given the scale and nature of the action/project</w:t>
      </w:r>
      <w:r>
        <w:rPr>
          <w:rFonts w:ascii="Arial" w:hAnsi="Arial"/>
          <w:sz w:val="22"/>
          <w:szCs w:val="22"/>
        </w:rPr>
        <w:t>.</w:t>
      </w:r>
      <w:r w:rsidR="00861B94">
        <w:rPr>
          <w:rFonts w:ascii="Arial" w:hAnsi="Arial"/>
          <w:sz w:val="22"/>
          <w:szCs w:val="22"/>
        </w:rPr>
        <w:t xml:space="preserve"> While m</w:t>
      </w:r>
      <w:r>
        <w:rPr>
          <w:rFonts w:ascii="Arial" w:hAnsi="Arial"/>
          <w:sz w:val="22"/>
          <w:szCs w:val="22"/>
        </w:rPr>
        <w:t>oni</w:t>
      </w:r>
      <w:r w:rsidR="00861B94">
        <w:rPr>
          <w:rFonts w:ascii="Arial" w:hAnsi="Arial"/>
          <w:sz w:val="22"/>
          <w:szCs w:val="22"/>
        </w:rPr>
        <w:t>toring the GWMP is important</w:t>
      </w:r>
      <w:r w:rsidR="00E02B67">
        <w:rPr>
          <w:rFonts w:ascii="Arial" w:hAnsi="Arial"/>
          <w:sz w:val="22"/>
          <w:szCs w:val="22"/>
        </w:rPr>
        <w:t xml:space="preserve"> the current frequency of </w:t>
      </w:r>
      <w:r w:rsidR="00861B94">
        <w:rPr>
          <w:rFonts w:ascii="Arial" w:hAnsi="Arial"/>
          <w:sz w:val="22"/>
          <w:szCs w:val="22"/>
        </w:rPr>
        <w:t>reporting is not providing meaningful data.</w:t>
      </w:r>
    </w:p>
    <w:p w:rsidR="007479C7" w:rsidRDefault="007479C7" w:rsidP="002C4A14">
      <w:pPr>
        <w:jc w:val="both"/>
        <w:rPr>
          <w:rFonts w:ascii="Arial" w:hAnsi="Arial"/>
          <w:sz w:val="22"/>
          <w:szCs w:val="22"/>
        </w:rPr>
      </w:pPr>
    </w:p>
    <w:p w:rsidR="00A810DF" w:rsidRDefault="00C9181E" w:rsidP="002C4A14">
      <w:pPr>
        <w:jc w:val="both"/>
        <w:rPr>
          <w:rFonts w:ascii="Arial" w:hAnsi="Arial"/>
          <w:sz w:val="22"/>
          <w:szCs w:val="22"/>
        </w:rPr>
      </w:pPr>
      <w:r>
        <w:rPr>
          <w:rFonts w:ascii="Arial" w:hAnsi="Arial"/>
          <w:sz w:val="22"/>
          <w:szCs w:val="22"/>
        </w:rPr>
        <w:t>A</w:t>
      </w:r>
      <w:r w:rsidR="00851E9C" w:rsidRPr="001E5996">
        <w:rPr>
          <w:rFonts w:ascii="Arial" w:hAnsi="Arial"/>
          <w:sz w:val="22"/>
          <w:szCs w:val="22"/>
        </w:rPr>
        <w:t>nnual reporting</w:t>
      </w:r>
      <w:r w:rsidR="00A36409" w:rsidRPr="001E5996">
        <w:rPr>
          <w:rFonts w:ascii="Arial" w:hAnsi="Arial"/>
          <w:sz w:val="22"/>
          <w:szCs w:val="22"/>
        </w:rPr>
        <w:t xml:space="preserve"> </w:t>
      </w:r>
      <w:r w:rsidR="003022ED" w:rsidRPr="001E5996">
        <w:rPr>
          <w:rFonts w:ascii="Arial" w:hAnsi="Arial"/>
          <w:sz w:val="22"/>
          <w:szCs w:val="22"/>
        </w:rPr>
        <w:t>of all</w:t>
      </w:r>
      <w:r w:rsidR="00833571" w:rsidRPr="001E5996">
        <w:rPr>
          <w:rFonts w:ascii="Arial" w:hAnsi="Arial"/>
          <w:sz w:val="22"/>
          <w:szCs w:val="22"/>
        </w:rPr>
        <w:t xml:space="preserve"> 84 GWMP </w:t>
      </w:r>
      <w:r w:rsidR="003022ED" w:rsidRPr="001E5996">
        <w:rPr>
          <w:rFonts w:ascii="Arial" w:hAnsi="Arial"/>
          <w:sz w:val="22"/>
          <w:szCs w:val="22"/>
        </w:rPr>
        <w:t>actions (</w:t>
      </w:r>
      <w:r w:rsidR="00A36409" w:rsidRPr="001E5996">
        <w:rPr>
          <w:rFonts w:ascii="Arial" w:hAnsi="Arial"/>
          <w:sz w:val="22"/>
          <w:szCs w:val="22"/>
        </w:rPr>
        <w:t>short, medium and long term</w:t>
      </w:r>
      <w:r w:rsidR="003022ED" w:rsidRPr="001E5996">
        <w:rPr>
          <w:rFonts w:ascii="Arial" w:hAnsi="Arial"/>
          <w:sz w:val="22"/>
          <w:szCs w:val="22"/>
        </w:rPr>
        <w:t>)</w:t>
      </w:r>
      <w:r w:rsidR="004D0B71" w:rsidRPr="001E5996">
        <w:rPr>
          <w:rFonts w:ascii="Arial" w:hAnsi="Arial"/>
          <w:sz w:val="22"/>
          <w:szCs w:val="22"/>
        </w:rPr>
        <w:t xml:space="preserve"> </w:t>
      </w:r>
      <w:r w:rsidR="00833571" w:rsidRPr="001E5996">
        <w:rPr>
          <w:rFonts w:ascii="Arial" w:hAnsi="Arial"/>
          <w:sz w:val="22"/>
          <w:szCs w:val="22"/>
        </w:rPr>
        <w:t>will</w:t>
      </w:r>
      <w:r w:rsidR="003022ED" w:rsidRPr="001E5996">
        <w:rPr>
          <w:rFonts w:ascii="Arial" w:hAnsi="Arial"/>
          <w:sz w:val="22"/>
          <w:szCs w:val="22"/>
        </w:rPr>
        <w:t xml:space="preserve"> c</w:t>
      </w:r>
      <w:r w:rsidR="005613FB">
        <w:rPr>
          <w:rFonts w:ascii="Arial" w:hAnsi="Arial"/>
          <w:sz w:val="22"/>
          <w:szCs w:val="22"/>
        </w:rPr>
        <w:t>ontinue for the life of the GWMP. This</w:t>
      </w:r>
      <w:r w:rsidR="00E66F64">
        <w:rPr>
          <w:rFonts w:ascii="Arial" w:hAnsi="Arial"/>
          <w:sz w:val="22"/>
          <w:szCs w:val="22"/>
        </w:rPr>
        <w:t xml:space="preserve"> together with </w:t>
      </w:r>
      <w:r w:rsidR="0099378E">
        <w:rPr>
          <w:rFonts w:ascii="Arial" w:hAnsi="Arial"/>
          <w:sz w:val="22"/>
          <w:szCs w:val="22"/>
        </w:rPr>
        <w:t>the 7</w:t>
      </w:r>
      <w:r w:rsidR="00E66F64">
        <w:rPr>
          <w:rFonts w:ascii="Arial" w:hAnsi="Arial"/>
          <w:sz w:val="22"/>
          <w:szCs w:val="22"/>
        </w:rPr>
        <w:t xml:space="preserve"> year Report</w:t>
      </w:r>
      <w:r w:rsidR="003022ED" w:rsidRPr="001E5996">
        <w:rPr>
          <w:rFonts w:ascii="Arial" w:hAnsi="Arial"/>
          <w:sz w:val="22"/>
          <w:szCs w:val="22"/>
        </w:rPr>
        <w:t>,</w:t>
      </w:r>
      <w:r w:rsidR="00256521" w:rsidRPr="001E5996">
        <w:rPr>
          <w:rFonts w:ascii="Arial" w:hAnsi="Arial"/>
          <w:sz w:val="22"/>
          <w:szCs w:val="22"/>
        </w:rPr>
        <w:t xml:space="preserve"> </w:t>
      </w:r>
      <w:r w:rsidR="00851E9C" w:rsidRPr="001E5996">
        <w:rPr>
          <w:rFonts w:ascii="Arial" w:hAnsi="Arial"/>
          <w:sz w:val="22"/>
          <w:szCs w:val="22"/>
        </w:rPr>
        <w:t>due</w:t>
      </w:r>
      <w:r w:rsidR="005B7D7C">
        <w:rPr>
          <w:rFonts w:ascii="Arial" w:hAnsi="Arial"/>
          <w:sz w:val="22"/>
          <w:szCs w:val="22"/>
        </w:rPr>
        <w:t xml:space="preserve"> in</w:t>
      </w:r>
      <w:r w:rsidR="00851E9C" w:rsidRPr="001E5996">
        <w:rPr>
          <w:rFonts w:ascii="Arial" w:hAnsi="Arial"/>
          <w:sz w:val="22"/>
          <w:szCs w:val="22"/>
        </w:rPr>
        <w:t xml:space="preserve"> </w:t>
      </w:r>
      <w:r w:rsidR="00437EFC" w:rsidRPr="001E5996">
        <w:rPr>
          <w:rFonts w:ascii="Arial" w:hAnsi="Arial"/>
          <w:sz w:val="22"/>
          <w:szCs w:val="22"/>
        </w:rPr>
        <w:t>2018</w:t>
      </w:r>
      <w:r w:rsidR="005B7D7C">
        <w:rPr>
          <w:rFonts w:ascii="Arial" w:hAnsi="Arial"/>
          <w:sz w:val="22"/>
          <w:szCs w:val="22"/>
        </w:rPr>
        <w:t>,</w:t>
      </w:r>
      <w:r w:rsidR="00E66F64">
        <w:rPr>
          <w:rFonts w:ascii="Arial" w:hAnsi="Arial"/>
          <w:sz w:val="22"/>
          <w:szCs w:val="22"/>
        </w:rPr>
        <w:t xml:space="preserve"> provides adequate opportunity to monitor implementation</w:t>
      </w:r>
      <w:r w:rsidR="00437EFC" w:rsidRPr="001E5996">
        <w:rPr>
          <w:rFonts w:ascii="Arial" w:hAnsi="Arial"/>
          <w:sz w:val="22"/>
          <w:szCs w:val="22"/>
        </w:rPr>
        <w:t>.</w:t>
      </w:r>
      <w:r w:rsidR="003022ED" w:rsidRPr="001E5996">
        <w:rPr>
          <w:rFonts w:ascii="Arial" w:hAnsi="Arial"/>
          <w:sz w:val="22"/>
          <w:szCs w:val="22"/>
        </w:rPr>
        <w:t xml:space="preserve"> </w:t>
      </w:r>
    </w:p>
    <w:p w:rsidR="00A810DF" w:rsidRDefault="00A810DF" w:rsidP="002C4A14">
      <w:pPr>
        <w:jc w:val="both"/>
        <w:rPr>
          <w:rFonts w:ascii="Arial" w:hAnsi="Arial"/>
          <w:sz w:val="22"/>
          <w:szCs w:val="22"/>
        </w:rPr>
      </w:pPr>
    </w:p>
    <w:p w:rsidR="00E4386D" w:rsidRPr="00EF459A" w:rsidRDefault="00A810DF" w:rsidP="002C4A14">
      <w:pPr>
        <w:jc w:val="both"/>
        <w:rPr>
          <w:rFonts w:ascii="Arial" w:hAnsi="Arial"/>
          <w:sz w:val="22"/>
          <w:szCs w:val="22"/>
        </w:rPr>
      </w:pPr>
      <w:r>
        <w:rPr>
          <w:rFonts w:ascii="Arial" w:hAnsi="Arial"/>
          <w:sz w:val="22"/>
          <w:szCs w:val="22"/>
        </w:rPr>
        <w:t>This</w:t>
      </w:r>
      <w:r w:rsidR="003022ED" w:rsidRPr="001E5996">
        <w:rPr>
          <w:rFonts w:ascii="Arial" w:hAnsi="Arial"/>
          <w:sz w:val="22"/>
          <w:szCs w:val="22"/>
        </w:rPr>
        <w:t xml:space="preserve"> proposed</w:t>
      </w:r>
      <w:r w:rsidR="00833571" w:rsidRPr="001E5996">
        <w:rPr>
          <w:rFonts w:ascii="Arial" w:hAnsi="Arial"/>
          <w:sz w:val="22"/>
          <w:szCs w:val="22"/>
        </w:rPr>
        <w:t xml:space="preserve"> update to the</w:t>
      </w:r>
      <w:r w:rsidR="003022ED" w:rsidRPr="001E5996">
        <w:rPr>
          <w:rFonts w:ascii="Arial" w:hAnsi="Arial"/>
          <w:sz w:val="22"/>
          <w:szCs w:val="22"/>
        </w:rPr>
        <w:t xml:space="preserve"> GWMP</w:t>
      </w:r>
      <w:r w:rsidR="00833571" w:rsidRPr="001E5996">
        <w:rPr>
          <w:rFonts w:ascii="Arial" w:hAnsi="Arial"/>
          <w:sz w:val="22"/>
          <w:szCs w:val="22"/>
        </w:rPr>
        <w:t xml:space="preserve"> monitoring</w:t>
      </w:r>
      <w:r w:rsidR="0099378E">
        <w:rPr>
          <w:rFonts w:ascii="Arial" w:hAnsi="Arial"/>
          <w:sz w:val="22"/>
          <w:szCs w:val="22"/>
        </w:rPr>
        <w:t xml:space="preserve"> process </w:t>
      </w:r>
      <w:r w:rsidR="003022ED" w:rsidRPr="001E5996">
        <w:rPr>
          <w:rFonts w:ascii="Arial" w:hAnsi="Arial"/>
          <w:sz w:val="22"/>
          <w:szCs w:val="22"/>
        </w:rPr>
        <w:t>align</w:t>
      </w:r>
      <w:r w:rsidR="0099378E">
        <w:rPr>
          <w:rFonts w:ascii="Arial" w:hAnsi="Arial"/>
          <w:sz w:val="22"/>
          <w:szCs w:val="22"/>
        </w:rPr>
        <w:t>s</w:t>
      </w:r>
      <w:r w:rsidR="003022ED" w:rsidRPr="001E5996">
        <w:rPr>
          <w:rFonts w:ascii="Arial" w:hAnsi="Arial"/>
          <w:sz w:val="22"/>
          <w:szCs w:val="22"/>
        </w:rPr>
        <w:t xml:space="preserve"> with</w:t>
      </w:r>
      <w:r w:rsidR="00BA5C38">
        <w:rPr>
          <w:rFonts w:ascii="Arial" w:hAnsi="Arial"/>
          <w:sz w:val="22"/>
          <w:szCs w:val="22"/>
        </w:rPr>
        <w:t xml:space="preserve"> recent</w:t>
      </w:r>
      <w:r w:rsidR="005B33F5">
        <w:rPr>
          <w:rFonts w:ascii="Arial" w:hAnsi="Arial"/>
          <w:sz w:val="22"/>
          <w:szCs w:val="22"/>
        </w:rPr>
        <w:t xml:space="preserve"> changes to the reporting</w:t>
      </w:r>
      <w:r w:rsidR="00390346">
        <w:rPr>
          <w:rFonts w:ascii="Arial" w:hAnsi="Arial"/>
          <w:sz w:val="22"/>
          <w:szCs w:val="22"/>
        </w:rPr>
        <w:t xml:space="preserve"> requirements of the </w:t>
      </w:r>
      <w:r w:rsidR="00387525">
        <w:rPr>
          <w:rFonts w:ascii="Arial" w:hAnsi="Arial"/>
          <w:sz w:val="22"/>
          <w:szCs w:val="22"/>
        </w:rPr>
        <w:t>ESS</w:t>
      </w:r>
      <w:r w:rsidR="00390346">
        <w:rPr>
          <w:rFonts w:ascii="Arial" w:hAnsi="Arial"/>
          <w:sz w:val="22"/>
          <w:szCs w:val="22"/>
        </w:rPr>
        <w:t>,</w:t>
      </w:r>
      <w:r w:rsidR="000B66B9">
        <w:rPr>
          <w:rFonts w:ascii="Arial" w:hAnsi="Arial"/>
          <w:sz w:val="22"/>
          <w:szCs w:val="22"/>
        </w:rPr>
        <w:t xml:space="preserve"> reported to ELT</w:t>
      </w:r>
      <w:r w:rsidR="00390346">
        <w:rPr>
          <w:rFonts w:ascii="Arial" w:hAnsi="Arial"/>
          <w:sz w:val="22"/>
          <w:szCs w:val="22"/>
        </w:rPr>
        <w:t xml:space="preserve"> in March</w:t>
      </w:r>
      <w:r w:rsidR="000B66B9">
        <w:rPr>
          <w:rFonts w:ascii="Arial" w:hAnsi="Arial"/>
          <w:sz w:val="22"/>
          <w:szCs w:val="22"/>
        </w:rPr>
        <w:t xml:space="preserve"> 2016</w:t>
      </w:r>
      <w:r w:rsidR="005B33F5">
        <w:rPr>
          <w:rFonts w:ascii="Arial" w:hAnsi="Arial"/>
          <w:sz w:val="22"/>
          <w:szCs w:val="22"/>
        </w:rPr>
        <w:t>.</w:t>
      </w:r>
      <w:r w:rsidR="00281CAF">
        <w:rPr>
          <w:rFonts w:ascii="Arial" w:hAnsi="Arial"/>
          <w:sz w:val="22"/>
          <w:szCs w:val="22"/>
        </w:rPr>
        <w:t xml:space="preserve"> </w:t>
      </w:r>
      <w:r w:rsidR="000B66B9">
        <w:rPr>
          <w:rFonts w:ascii="Arial" w:hAnsi="Arial"/>
          <w:sz w:val="22"/>
          <w:szCs w:val="22"/>
        </w:rPr>
        <w:t>T</w:t>
      </w:r>
      <w:r w:rsidR="00A97EF3">
        <w:rPr>
          <w:rFonts w:ascii="Arial" w:hAnsi="Arial"/>
          <w:sz w:val="22"/>
          <w:szCs w:val="22"/>
        </w:rPr>
        <w:t>he adopted</w:t>
      </w:r>
      <w:r w:rsidR="000B66B9">
        <w:rPr>
          <w:rFonts w:ascii="Arial" w:hAnsi="Arial"/>
          <w:sz w:val="22"/>
          <w:szCs w:val="22"/>
        </w:rPr>
        <w:t xml:space="preserve"> ESS</w:t>
      </w:r>
      <w:r w:rsidR="00A97EF3">
        <w:rPr>
          <w:rFonts w:ascii="Arial" w:hAnsi="Arial"/>
          <w:sz w:val="22"/>
          <w:szCs w:val="22"/>
        </w:rPr>
        <w:t xml:space="preserve"> implementation</w:t>
      </w:r>
      <w:r w:rsidR="00387525">
        <w:rPr>
          <w:rFonts w:ascii="Arial" w:hAnsi="Arial"/>
          <w:sz w:val="22"/>
          <w:szCs w:val="22"/>
        </w:rPr>
        <w:t xml:space="preserve"> plan included</w:t>
      </w:r>
      <w:r w:rsidR="00A97EF3">
        <w:rPr>
          <w:rFonts w:ascii="Arial" w:hAnsi="Arial"/>
          <w:sz w:val="22"/>
          <w:szCs w:val="22"/>
        </w:rPr>
        <w:t xml:space="preserve"> requirements for both quarterly and annual</w:t>
      </w:r>
      <w:r w:rsidR="00387525">
        <w:rPr>
          <w:rFonts w:ascii="Arial" w:hAnsi="Arial"/>
          <w:sz w:val="22"/>
          <w:szCs w:val="22"/>
        </w:rPr>
        <w:t xml:space="preserve"> updates</w:t>
      </w:r>
      <w:r w:rsidR="00A97EF3">
        <w:rPr>
          <w:rFonts w:ascii="Arial" w:hAnsi="Arial"/>
          <w:sz w:val="22"/>
          <w:szCs w:val="22"/>
        </w:rPr>
        <w:t xml:space="preserve"> to track the progress of </w:t>
      </w:r>
      <w:r w:rsidR="00D472F5">
        <w:rPr>
          <w:rFonts w:ascii="Arial" w:hAnsi="Arial"/>
          <w:sz w:val="22"/>
          <w:szCs w:val="22"/>
        </w:rPr>
        <w:t>the A</w:t>
      </w:r>
      <w:r w:rsidR="00EF459A">
        <w:rPr>
          <w:rFonts w:ascii="Arial" w:hAnsi="Arial"/>
          <w:sz w:val="22"/>
          <w:szCs w:val="22"/>
        </w:rPr>
        <w:t>ction</w:t>
      </w:r>
      <w:r w:rsidR="00D472F5">
        <w:rPr>
          <w:rFonts w:ascii="Arial" w:hAnsi="Arial"/>
          <w:sz w:val="22"/>
          <w:szCs w:val="22"/>
        </w:rPr>
        <w:t xml:space="preserve"> P</w:t>
      </w:r>
      <w:r w:rsidR="00A97EF3">
        <w:rPr>
          <w:rFonts w:ascii="Arial" w:hAnsi="Arial"/>
          <w:sz w:val="22"/>
          <w:szCs w:val="22"/>
        </w:rPr>
        <w:t xml:space="preserve">lan. </w:t>
      </w:r>
      <w:r w:rsidR="00281CAF">
        <w:rPr>
          <w:rFonts w:ascii="Arial" w:hAnsi="Arial"/>
          <w:sz w:val="22"/>
          <w:szCs w:val="22"/>
        </w:rPr>
        <w:t xml:space="preserve"> </w:t>
      </w:r>
      <w:r w:rsidR="00A97EF3">
        <w:rPr>
          <w:rFonts w:ascii="Arial" w:hAnsi="Arial"/>
          <w:sz w:val="22"/>
          <w:szCs w:val="22"/>
        </w:rPr>
        <w:t>Simi</w:t>
      </w:r>
      <w:r w:rsidR="000C6912">
        <w:rPr>
          <w:rFonts w:ascii="Arial" w:hAnsi="Arial"/>
          <w:sz w:val="22"/>
          <w:szCs w:val="22"/>
        </w:rPr>
        <w:t>lar</w:t>
      </w:r>
      <w:r w:rsidR="00A97EF3">
        <w:rPr>
          <w:rFonts w:ascii="Arial" w:hAnsi="Arial"/>
          <w:sz w:val="22"/>
          <w:szCs w:val="22"/>
        </w:rPr>
        <w:t xml:space="preserve"> to the GWMP, consultation</w:t>
      </w:r>
      <w:r w:rsidR="00EF459A">
        <w:rPr>
          <w:rFonts w:ascii="Arial" w:hAnsi="Arial"/>
          <w:sz w:val="22"/>
          <w:szCs w:val="22"/>
        </w:rPr>
        <w:t xml:space="preserve"> with departments li</w:t>
      </w:r>
      <w:r w:rsidR="00D472F5">
        <w:rPr>
          <w:rFonts w:ascii="Arial" w:hAnsi="Arial"/>
          <w:sz w:val="22"/>
          <w:szCs w:val="22"/>
        </w:rPr>
        <w:t>nked to a</w:t>
      </w:r>
      <w:r w:rsidR="00390346">
        <w:rPr>
          <w:rFonts w:ascii="Arial" w:hAnsi="Arial"/>
          <w:sz w:val="22"/>
          <w:szCs w:val="22"/>
        </w:rPr>
        <w:t>ctions</w:t>
      </w:r>
      <w:r w:rsidR="00EF459A">
        <w:rPr>
          <w:rFonts w:ascii="Arial" w:hAnsi="Arial"/>
          <w:sz w:val="22"/>
          <w:szCs w:val="22"/>
        </w:rPr>
        <w:t xml:space="preserve"> identified iss</w:t>
      </w:r>
      <w:r w:rsidR="005B7D7C">
        <w:rPr>
          <w:rFonts w:ascii="Arial" w:hAnsi="Arial"/>
          <w:sz w:val="22"/>
          <w:szCs w:val="22"/>
        </w:rPr>
        <w:t>ues with the reporting frequenc</w:t>
      </w:r>
      <w:r w:rsidR="00EF459A">
        <w:rPr>
          <w:rFonts w:ascii="Arial" w:hAnsi="Arial"/>
          <w:sz w:val="22"/>
          <w:szCs w:val="22"/>
        </w:rPr>
        <w:t>y</w:t>
      </w:r>
      <w:r w:rsidR="00526B23">
        <w:rPr>
          <w:rFonts w:ascii="Arial" w:hAnsi="Arial"/>
          <w:sz w:val="22"/>
          <w:szCs w:val="22"/>
        </w:rPr>
        <w:t xml:space="preserve"> and the administrative burden</w:t>
      </w:r>
      <w:r w:rsidR="00433461">
        <w:rPr>
          <w:rFonts w:ascii="Arial" w:hAnsi="Arial"/>
          <w:sz w:val="22"/>
          <w:szCs w:val="22"/>
        </w:rPr>
        <w:t xml:space="preserve"> </w:t>
      </w:r>
      <w:r w:rsidR="005B7D7C">
        <w:rPr>
          <w:rFonts w:ascii="Arial" w:hAnsi="Arial"/>
          <w:sz w:val="22"/>
          <w:szCs w:val="22"/>
        </w:rPr>
        <w:t>it results in</w:t>
      </w:r>
      <w:r w:rsidR="00433461">
        <w:rPr>
          <w:rFonts w:ascii="Arial" w:hAnsi="Arial"/>
          <w:sz w:val="22"/>
          <w:szCs w:val="22"/>
        </w:rPr>
        <w:t>.</w:t>
      </w:r>
      <w:r w:rsidR="00BA5C38">
        <w:rPr>
          <w:rFonts w:ascii="Arial" w:hAnsi="Arial"/>
          <w:sz w:val="22"/>
          <w:szCs w:val="22"/>
        </w:rPr>
        <w:t xml:space="preserve"> </w:t>
      </w:r>
      <w:r w:rsidR="00433461">
        <w:rPr>
          <w:rFonts w:ascii="Arial" w:hAnsi="Arial"/>
          <w:sz w:val="22"/>
          <w:szCs w:val="22"/>
        </w:rPr>
        <w:t xml:space="preserve"> </w:t>
      </w:r>
      <w:r w:rsidR="000C6912">
        <w:rPr>
          <w:rFonts w:ascii="Arial" w:hAnsi="Arial"/>
          <w:sz w:val="22"/>
          <w:szCs w:val="22"/>
        </w:rPr>
        <w:t>Thus reporting</w:t>
      </w:r>
      <w:r w:rsidR="00BA5C38">
        <w:rPr>
          <w:rFonts w:ascii="Arial" w:hAnsi="Arial"/>
          <w:sz w:val="22"/>
          <w:szCs w:val="22"/>
        </w:rPr>
        <w:t xml:space="preserve"> for the ESS has been</w:t>
      </w:r>
      <w:r w:rsidR="00526B23">
        <w:rPr>
          <w:rFonts w:ascii="Arial" w:hAnsi="Arial"/>
          <w:sz w:val="22"/>
          <w:szCs w:val="22"/>
        </w:rPr>
        <w:t xml:space="preserve"> change</w:t>
      </w:r>
      <w:r w:rsidR="00BA5C38">
        <w:rPr>
          <w:rFonts w:ascii="Arial" w:hAnsi="Arial"/>
          <w:sz w:val="22"/>
          <w:szCs w:val="22"/>
        </w:rPr>
        <w:t>d,</w:t>
      </w:r>
      <w:r w:rsidR="00332B17">
        <w:rPr>
          <w:rFonts w:ascii="Arial" w:hAnsi="Arial"/>
          <w:sz w:val="22"/>
          <w:szCs w:val="22"/>
        </w:rPr>
        <w:t xml:space="preserve"> to</w:t>
      </w:r>
      <w:r w:rsidR="00BA5C38">
        <w:rPr>
          <w:rFonts w:ascii="Arial" w:hAnsi="Arial"/>
          <w:sz w:val="22"/>
          <w:szCs w:val="22"/>
        </w:rPr>
        <w:t xml:space="preserve"> </w:t>
      </w:r>
      <w:r w:rsidR="00332B17">
        <w:rPr>
          <w:rFonts w:ascii="Arial" w:hAnsi="Arial"/>
          <w:sz w:val="22"/>
          <w:szCs w:val="22"/>
        </w:rPr>
        <w:t>remove</w:t>
      </w:r>
      <w:r w:rsidR="000C6912">
        <w:rPr>
          <w:rFonts w:ascii="Arial" w:hAnsi="Arial"/>
          <w:sz w:val="22"/>
          <w:szCs w:val="22"/>
        </w:rPr>
        <w:t xml:space="preserve"> quarterly</w:t>
      </w:r>
      <w:r w:rsidR="00433461">
        <w:rPr>
          <w:rFonts w:ascii="Arial" w:hAnsi="Arial"/>
          <w:sz w:val="22"/>
          <w:szCs w:val="22"/>
        </w:rPr>
        <w:t xml:space="preserve"> </w:t>
      </w:r>
      <w:r w:rsidR="000C6912">
        <w:rPr>
          <w:rFonts w:ascii="Arial" w:hAnsi="Arial"/>
          <w:sz w:val="22"/>
          <w:szCs w:val="22"/>
        </w:rPr>
        <w:t>reporting, which is</w:t>
      </w:r>
      <w:r w:rsidR="000B66B9">
        <w:rPr>
          <w:rFonts w:ascii="Arial" w:hAnsi="Arial"/>
          <w:sz w:val="22"/>
          <w:szCs w:val="22"/>
        </w:rPr>
        <w:t xml:space="preserve"> </w:t>
      </w:r>
      <w:r w:rsidR="00332B17">
        <w:rPr>
          <w:rFonts w:ascii="Arial" w:hAnsi="Arial"/>
          <w:sz w:val="22"/>
          <w:szCs w:val="22"/>
        </w:rPr>
        <w:t xml:space="preserve">consistent with </w:t>
      </w:r>
      <w:r w:rsidR="000C6912">
        <w:rPr>
          <w:rFonts w:ascii="Arial" w:hAnsi="Arial"/>
          <w:sz w:val="22"/>
          <w:szCs w:val="22"/>
        </w:rPr>
        <w:t>GWMP</w:t>
      </w:r>
      <w:r w:rsidR="000B66B9">
        <w:rPr>
          <w:rFonts w:ascii="Arial" w:hAnsi="Arial"/>
          <w:sz w:val="22"/>
          <w:szCs w:val="22"/>
        </w:rPr>
        <w:t xml:space="preserve"> reporting amendments</w:t>
      </w:r>
      <w:r w:rsidR="000C6912">
        <w:rPr>
          <w:rFonts w:ascii="Arial" w:hAnsi="Arial"/>
          <w:sz w:val="22"/>
          <w:szCs w:val="22"/>
        </w:rPr>
        <w:t xml:space="preserve"> proposed above</w:t>
      </w:r>
      <w:r w:rsidR="000B66B9">
        <w:rPr>
          <w:rFonts w:ascii="Arial" w:hAnsi="Arial"/>
          <w:sz w:val="22"/>
          <w:szCs w:val="22"/>
        </w:rPr>
        <w:t xml:space="preserve">. </w:t>
      </w:r>
      <w:r w:rsidR="00433461">
        <w:rPr>
          <w:rFonts w:ascii="Arial" w:hAnsi="Arial"/>
          <w:sz w:val="22"/>
          <w:szCs w:val="22"/>
        </w:rPr>
        <w:t xml:space="preserve"> </w:t>
      </w:r>
      <w:r w:rsidR="00526B23">
        <w:rPr>
          <w:rFonts w:ascii="Arial" w:hAnsi="Arial"/>
          <w:sz w:val="22"/>
          <w:szCs w:val="22"/>
        </w:rPr>
        <w:t xml:space="preserve"> </w:t>
      </w:r>
      <w:r w:rsidR="00EF459A">
        <w:rPr>
          <w:rFonts w:ascii="Arial" w:hAnsi="Arial"/>
          <w:sz w:val="22"/>
          <w:szCs w:val="22"/>
        </w:rPr>
        <w:t xml:space="preserve"> </w:t>
      </w:r>
    </w:p>
    <w:p w:rsidR="00FC1336" w:rsidRDefault="00FC1336" w:rsidP="00337DBF">
      <w:pPr>
        <w:rPr>
          <w:rFonts w:ascii="Arial" w:hAnsi="Arial"/>
          <w:szCs w:val="22"/>
        </w:rPr>
      </w:pPr>
    </w:p>
    <w:p w:rsidR="00FC1336" w:rsidRPr="00BB7F09" w:rsidRDefault="00FC1336" w:rsidP="00FA7E45">
      <w:pPr>
        <w:pStyle w:val="ListParagraph"/>
        <w:numPr>
          <w:ilvl w:val="0"/>
          <w:numId w:val="42"/>
        </w:numPr>
        <w:rPr>
          <w:rFonts w:ascii="Arial" w:hAnsi="Arial"/>
          <w:b/>
          <w:szCs w:val="22"/>
          <w:u w:val="single"/>
        </w:rPr>
      </w:pPr>
      <w:r w:rsidRPr="00BB7F09">
        <w:rPr>
          <w:rFonts w:ascii="Arial" w:hAnsi="Arial"/>
          <w:b/>
          <w:szCs w:val="22"/>
          <w:u w:val="single"/>
        </w:rPr>
        <w:t>Summary of Findings and Recommendations</w:t>
      </w:r>
    </w:p>
    <w:p w:rsidR="00697A88" w:rsidRPr="00BB7F09" w:rsidRDefault="00697A88" w:rsidP="00337DBF">
      <w:pPr>
        <w:rPr>
          <w:rFonts w:ascii="Arial" w:hAnsi="Arial" w:cs="Arial"/>
          <w:b/>
          <w:sz w:val="22"/>
          <w:szCs w:val="22"/>
          <w:u w:val="single"/>
        </w:rPr>
      </w:pPr>
    </w:p>
    <w:p w:rsidR="001F3AB2" w:rsidRDefault="00FA7E45" w:rsidP="00172D00">
      <w:pPr>
        <w:jc w:val="both"/>
        <w:rPr>
          <w:rFonts w:ascii="Arial" w:hAnsi="Arial" w:cs="Arial"/>
          <w:sz w:val="22"/>
          <w:szCs w:val="22"/>
        </w:rPr>
      </w:pPr>
      <w:r>
        <w:rPr>
          <w:rFonts w:ascii="Arial" w:hAnsi="Arial" w:cs="Arial"/>
          <w:sz w:val="22"/>
          <w:szCs w:val="22"/>
        </w:rPr>
        <w:t>Following the internal consultation and review of the GWMP implementation to date, a number of changes are recommend</w:t>
      </w:r>
      <w:r w:rsidR="00E02B67">
        <w:rPr>
          <w:rFonts w:ascii="Arial" w:hAnsi="Arial" w:cs="Arial"/>
          <w:sz w:val="22"/>
          <w:szCs w:val="22"/>
        </w:rPr>
        <w:t>ed to the GWMP Implementation P</w:t>
      </w:r>
      <w:r w:rsidR="003A5647">
        <w:rPr>
          <w:rFonts w:ascii="Arial" w:hAnsi="Arial" w:cs="Arial"/>
          <w:sz w:val="22"/>
          <w:szCs w:val="22"/>
        </w:rPr>
        <w:t xml:space="preserve">lan. </w:t>
      </w:r>
      <w:r w:rsidR="00F13C38">
        <w:rPr>
          <w:rFonts w:ascii="Arial" w:hAnsi="Arial" w:cs="Arial"/>
          <w:sz w:val="22"/>
          <w:szCs w:val="22"/>
        </w:rPr>
        <w:t>In all, the</w:t>
      </w:r>
      <w:r w:rsidR="00AE0361">
        <w:rPr>
          <w:rFonts w:ascii="Arial" w:hAnsi="Arial" w:cs="Arial"/>
          <w:sz w:val="22"/>
          <w:szCs w:val="22"/>
        </w:rPr>
        <w:t>re are changes recommended to 29</w:t>
      </w:r>
      <w:r w:rsidR="00F13C38">
        <w:rPr>
          <w:rFonts w:ascii="Arial" w:hAnsi="Arial" w:cs="Arial"/>
          <w:sz w:val="22"/>
          <w:szCs w:val="22"/>
        </w:rPr>
        <w:t xml:space="preserve"> of 84 Actions of varying degree</w:t>
      </w:r>
      <w:r w:rsidR="00E02B67">
        <w:rPr>
          <w:rFonts w:ascii="Arial" w:hAnsi="Arial" w:cs="Arial"/>
          <w:sz w:val="22"/>
          <w:szCs w:val="22"/>
        </w:rPr>
        <w:t>s. The summary outcomes of the R</w:t>
      </w:r>
      <w:r w:rsidR="00F13C38">
        <w:rPr>
          <w:rFonts w:ascii="Arial" w:hAnsi="Arial" w:cs="Arial"/>
          <w:sz w:val="22"/>
          <w:szCs w:val="22"/>
        </w:rPr>
        <w:t xml:space="preserve">eview </w:t>
      </w:r>
      <w:r w:rsidR="00203424">
        <w:rPr>
          <w:rFonts w:ascii="Arial" w:hAnsi="Arial" w:cs="Arial"/>
          <w:sz w:val="22"/>
          <w:szCs w:val="22"/>
        </w:rPr>
        <w:t xml:space="preserve">are provided below. </w:t>
      </w:r>
      <w:r w:rsidR="00203424" w:rsidRPr="00861B94">
        <w:rPr>
          <w:rFonts w:ascii="Arial" w:hAnsi="Arial" w:cs="Arial"/>
          <w:i/>
          <w:sz w:val="22"/>
          <w:szCs w:val="22"/>
        </w:rPr>
        <w:t>Attachment 4</w:t>
      </w:r>
      <w:r w:rsidR="00F13C38">
        <w:rPr>
          <w:rFonts w:ascii="Arial" w:hAnsi="Arial" w:cs="Arial"/>
          <w:sz w:val="22"/>
          <w:szCs w:val="22"/>
        </w:rPr>
        <w:t xml:space="preserve"> </w:t>
      </w:r>
      <w:r w:rsidR="00F13C38" w:rsidRPr="00E02B67">
        <w:rPr>
          <w:rFonts w:ascii="Arial" w:hAnsi="Arial" w:cs="Arial"/>
          <w:i/>
          <w:sz w:val="22"/>
          <w:szCs w:val="22"/>
        </w:rPr>
        <w:t>Recommendations and Updates Table</w:t>
      </w:r>
      <w:r w:rsidR="00F13C38">
        <w:rPr>
          <w:rFonts w:ascii="Arial" w:hAnsi="Arial" w:cs="Arial"/>
          <w:sz w:val="22"/>
          <w:szCs w:val="22"/>
        </w:rPr>
        <w:t xml:space="preserve"> provides a full list of the changes recommended.</w:t>
      </w:r>
    </w:p>
    <w:p w:rsidR="00C54E1A" w:rsidRDefault="00C54E1A" w:rsidP="00756F8A">
      <w:pPr>
        <w:jc w:val="both"/>
        <w:rPr>
          <w:rFonts w:ascii="Arial" w:hAnsi="Arial" w:cs="Arial"/>
          <w:b/>
          <w:sz w:val="22"/>
          <w:szCs w:val="22"/>
        </w:rPr>
      </w:pPr>
    </w:p>
    <w:p w:rsidR="00756F8A" w:rsidRPr="00756F8A" w:rsidRDefault="00756F8A" w:rsidP="00756F8A">
      <w:pPr>
        <w:jc w:val="both"/>
        <w:rPr>
          <w:rFonts w:ascii="Arial" w:hAnsi="Arial" w:cs="Arial"/>
          <w:b/>
          <w:sz w:val="22"/>
          <w:szCs w:val="22"/>
        </w:rPr>
      </w:pPr>
      <w:r>
        <w:rPr>
          <w:rFonts w:ascii="Arial" w:hAnsi="Arial" w:cs="Arial"/>
          <w:b/>
          <w:sz w:val="22"/>
          <w:szCs w:val="22"/>
        </w:rPr>
        <w:t>4.1</w:t>
      </w:r>
      <w:r w:rsidRPr="00756F8A">
        <w:rPr>
          <w:rFonts w:ascii="Arial" w:hAnsi="Arial" w:cs="Arial"/>
          <w:b/>
          <w:sz w:val="22"/>
          <w:szCs w:val="22"/>
        </w:rPr>
        <w:t xml:space="preserve"> Lite</w:t>
      </w:r>
      <w:r w:rsidR="009F7EC2">
        <w:rPr>
          <w:rFonts w:ascii="Arial" w:hAnsi="Arial" w:cs="Arial"/>
          <w:b/>
          <w:sz w:val="22"/>
          <w:szCs w:val="22"/>
        </w:rPr>
        <w:t xml:space="preserve">rature review </w:t>
      </w:r>
    </w:p>
    <w:p w:rsidR="00756F8A" w:rsidRPr="00756F8A" w:rsidRDefault="00756F8A" w:rsidP="00756F8A">
      <w:pPr>
        <w:jc w:val="both"/>
        <w:rPr>
          <w:rFonts w:ascii="Arial" w:hAnsi="Arial" w:cs="Arial"/>
          <w:b/>
          <w:sz w:val="22"/>
          <w:szCs w:val="22"/>
        </w:rPr>
      </w:pPr>
    </w:p>
    <w:p w:rsidR="000B4A0C" w:rsidRPr="000B4A0C" w:rsidRDefault="00756F8A" w:rsidP="000B4A0C">
      <w:pPr>
        <w:jc w:val="both"/>
        <w:rPr>
          <w:rFonts w:ascii="Arial" w:hAnsi="Arial" w:cs="Arial"/>
          <w:sz w:val="22"/>
          <w:szCs w:val="22"/>
        </w:rPr>
      </w:pPr>
      <w:r>
        <w:rPr>
          <w:rFonts w:ascii="Arial" w:hAnsi="Arial" w:cs="Arial"/>
          <w:sz w:val="22"/>
          <w:szCs w:val="22"/>
        </w:rPr>
        <w:t>The l</w:t>
      </w:r>
      <w:r w:rsidRPr="00756F8A">
        <w:rPr>
          <w:rFonts w:ascii="Arial" w:hAnsi="Arial" w:cs="Arial"/>
          <w:sz w:val="22"/>
          <w:szCs w:val="22"/>
        </w:rPr>
        <w:t>iter</w:t>
      </w:r>
      <w:r w:rsidR="00AE0AA1">
        <w:rPr>
          <w:rFonts w:ascii="Arial" w:hAnsi="Arial" w:cs="Arial"/>
          <w:sz w:val="22"/>
          <w:szCs w:val="22"/>
        </w:rPr>
        <w:t>ature review identified</w:t>
      </w:r>
      <w:r w:rsidR="0015336D">
        <w:rPr>
          <w:rFonts w:ascii="Arial" w:hAnsi="Arial" w:cs="Arial"/>
          <w:sz w:val="22"/>
          <w:szCs w:val="22"/>
        </w:rPr>
        <w:t xml:space="preserve"> all Council documents that have relevance to the GWMP and </w:t>
      </w:r>
      <w:r w:rsidR="00081D1C">
        <w:rPr>
          <w:rFonts w:ascii="Arial" w:hAnsi="Arial" w:cs="Arial"/>
          <w:sz w:val="22"/>
          <w:szCs w:val="22"/>
        </w:rPr>
        <w:t>adopted following the GWMP</w:t>
      </w:r>
      <w:r w:rsidR="0015336D">
        <w:rPr>
          <w:rFonts w:ascii="Arial" w:hAnsi="Arial" w:cs="Arial"/>
          <w:sz w:val="22"/>
          <w:szCs w:val="22"/>
        </w:rPr>
        <w:t xml:space="preserve"> in 2011</w:t>
      </w:r>
      <w:r w:rsidR="00081D1C">
        <w:rPr>
          <w:rFonts w:ascii="Arial" w:hAnsi="Arial" w:cs="Arial"/>
          <w:sz w:val="22"/>
          <w:szCs w:val="22"/>
        </w:rPr>
        <w:t xml:space="preserve">. </w:t>
      </w:r>
      <w:r w:rsidR="00081D1C" w:rsidRPr="00081D1C">
        <w:rPr>
          <w:rFonts w:ascii="Arial" w:hAnsi="Arial" w:cs="Arial"/>
          <w:sz w:val="22"/>
          <w:szCs w:val="22"/>
        </w:rPr>
        <w:t xml:space="preserve"> </w:t>
      </w:r>
      <w:r w:rsidR="00962DDF">
        <w:rPr>
          <w:rFonts w:ascii="Arial" w:hAnsi="Arial" w:cs="Arial"/>
          <w:sz w:val="22"/>
          <w:szCs w:val="22"/>
        </w:rPr>
        <w:t xml:space="preserve">All of these are adequately aligned with the GWMP and these documents </w:t>
      </w:r>
      <w:r w:rsidR="000B4A0C" w:rsidRPr="000B4A0C">
        <w:rPr>
          <w:rFonts w:ascii="Arial" w:hAnsi="Arial" w:cs="Arial"/>
          <w:sz w:val="22"/>
          <w:szCs w:val="22"/>
        </w:rPr>
        <w:t xml:space="preserve">support and complement the GWMP vision and objectives. </w:t>
      </w:r>
    </w:p>
    <w:p w:rsidR="000B4A0C" w:rsidRDefault="000B4A0C" w:rsidP="000B4A0C">
      <w:pPr>
        <w:jc w:val="both"/>
        <w:rPr>
          <w:rFonts w:ascii="Arial" w:hAnsi="Arial" w:cs="Arial"/>
          <w:sz w:val="22"/>
          <w:szCs w:val="22"/>
        </w:rPr>
      </w:pPr>
    </w:p>
    <w:p w:rsidR="009F7EC2" w:rsidRPr="009F7EC2" w:rsidRDefault="009F7EC2" w:rsidP="000B4A0C">
      <w:pPr>
        <w:jc w:val="both"/>
        <w:rPr>
          <w:rFonts w:ascii="Arial" w:hAnsi="Arial" w:cs="Arial"/>
          <w:b/>
          <w:sz w:val="22"/>
          <w:szCs w:val="22"/>
        </w:rPr>
      </w:pPr>
      <w:r w:rsidRPr="009F7EC2">
        <w:rPr>
          <w:rFonts w:ascii="Arial" w:hAnsi="Arial" w:cs="Arial"/>
          <w:b/>
          <w:sz w:val="22"/>
          <w:szCs w:val="22"/>
        </w:rPr>
        <w:t>4.2 GWMP Monitoring and Evaluation framework findings</w:t>
      </w:r>
    </w:p>
    <w:p w:rsidR="009F7EC2" w:rsidRDefault="009F7EC2" w:rsidP="000B4A0C">
      <w:pPr>
        <w:jc w:val="both"/>
        <w:rPr>
          <w:rFonts w:ascii="Arial" w:hAnsi="Arial" w:cs="Arial"/>
          <w:b/>
          <w:sz w:val="22"/>
          <w:szCs w:val="22"/>
        </w:rPr>
      </w:pPr>
    </w:p>
    <w:p w:rsidR="00285D5A" w:rsidRPr="00D73818" w:rsidRDefault="009F7EC2" w:rsidP="00D73818">
      <w:pPr>
        <w:jc w:val="both"/>
        <w:rPr>
          <w:rFonts w:ascii="Arial" w:hAnsi="Arial" w:cs="Arial"/>
          <w:sz w:val="22"/>
          <w:szCs w:val="22"/>
        </w:rPr>
      </w:pPr>
      <w:r>
        <w:rPr>
          <w:rFonts w:ascii="Arial" w:hAnsi="Arial" w:cs="Arial"/>
          <w:sz w:val="22"/>
          <w:szCs w:val="22"/>
        </w:rPr>
        <w:t>Update the Monitoring and Evaluation F</w:t>
      </w:r>
      <w:r w:rsidR="000B4A0C" w:rsidRPr="000B4A0C">
        <w:rPr>
          <w:rFonts w:ascii="Arial" w:hAnsi="Arial" w:cs="Arial"/>
          <w:sz w:val="22"/>
          <w:szCs w:val="22"/>
        </w:rPr>
        <w:t xml:space="preserve">ramework to remove the quarterly progress reporting. This will </w:t>
      </w:r>
      <w:r>
        <w:rPr>
          <w:rFonts w:ascii="Arial" w:hAnsi="Arial" w:cs="Arial"/>
          <w:sz w:val="22"/>
          <w:szCs w:val="22"/>
        </w:rPr>
        <w:t>reduce the administrative burden</w:t>
      </w:r>
      <w:r w:rsidR="000B4A0C" w:rsidRPr="000B4A0C">
        <w:rPr>
          <w:rFonts w:ascii="Arial" w:hAnsi="Arial" w:cs="Arial"/>
          <w:sz w:val="22"/>
          <w:szCs w:val="22"/>
        </w:rPr>
        <w:t xml:space="preserve"> o</w:t>
      </w:r>
      <w:r>
        <w:rPr>
          <w:rFonts w:ascii="Arial" w:hAnsi="Arial" w:cs="Arial"/>
          <w:sz w:val="22"/>
          <w:szCs w:val="22"/>
        </w:rPr>
        <w:t>n SP&amp;D in administrating the GWMP, as well as other project managers across Council.</w:t>
      </w:r>
      <w:r w:rsidR="00C92D0C">
        <w:rPr>
          <w:rFonts w:ascii="Arial" w:hAnsi="Arial" w:cs="Arial"/>
          <w:sz w:val="22"/>
          <w:szCs w:val="22"/>
        </w:rPr>
        <w:t xml:space="preserve"> It will also address</w:t>
      </w:r>
      <w:r w:rsidR="000B4A0C" w:rsidRPr="000B4A0C">
        <w:rPr>
          <w:rFonts w:ascii="Arial" w:hAnsi="Arial" w:cs="Arial"/>
          <w:sz w:val="22"/>
          <w:szCs w:val="22"/>
        </w:rPr>
        <w:t xml:space="preserve"> a </w:t>
      </w:r>
      <w:r w:rsidR="000B4A0C" w:rsidRPr="000B4A0C">
        <w:rPr>
          <w:rFonts w:ascii="Arial" w:hAnsi="Arial" w:cs="Arial"/>
          <w:sz w:val="22"/>
          <w:szCs w:val="22"/>
        </w:rPr>
        <w:lastRenderedPageBreak/>
        <w:t>contin</w:t>
      </w:r>
      <w:r w:rsidR="00C92D0C">
        <w:rPr>
          <w:rFonts w:ascii="Arial" w:hAnsi="Arial" w:cs="Arial"/>
          <w:sz w:val="22"/>
          <w:szCs w:val="22"/>
        </w:rPr>
        <w:t>ual reporting issue, where the short reporting cycle</w:t>
      </w:r>
      <w:r w:rsidR="000B4A0C" w:rsidRPr="000B4A0C">
        <w:rPr>
          <w:rFonts w:ascii="Arial" w:hAnsi="Arial" w:cs="Arial"/>
          <w:sz w:val="22"/>
          <w:szCs w:val="22"/>
        </w:rPr>
        <w:t xml:space="preserve"> (three months</w:t>
      </w:r>
      <w:r w:rsidR="00C92D0C" w:rsidRPr="000B4A0C">
        <w:rPr>
          <w:rFonts w:ascii="Arial" w:hAnsi="Arial" w:cs="Arial"/>
          <w:sz w:val="22"/>
          <w:szCs w:val="22"/>
        </w:rPr>
        <w:t xml:space="preserve">) </w:t>
      </w:r>
      <w:r w:rsidR="00C92D0C">
        <w:rPr>
          <w:rFonts w:ascii="Arial" w:hAnsi="Arial" w:cs="Arial"/>
          <w:sz w:val="22"/>
          <w:szCs w:val="22"/>
        </w:rPr>
        <w:t xml:space="preserve">means that in many </w:t>
      </w:r>
      <w:r w:rsidR="004871F1">
        <w:rPr>
          <w:rFonts w:ascii="Arial" w:hAnsi="Arial" w:cs="Arial"/>
          <w:sz w:val="22"/>
          <w:szCs w:val="22"/>
        </w:rPr>
        <w:t>instances</w:t>
      </w:r>
      <w:r w:rsidR="00756F8A" w:rsidRPr="00756F8A">
        <w:rPr>
          <w:rFonts w:ascii="Arial" w:hAnsi="Arial" w:cs="Arial"/>
          <w:sz w:val="22"/>
          <w:szCs w:val="22"/>
        </w:rPr>
        <w:t xml:space="preserve"> minimal or no</w:t>
      </w:r>
      <w:r w:rsidR="004871F1">
        <w:rPr>
          <w:rFonts w:ascii="Arial" w:hAnsi="Arial" w:cs="Arial"/>
          <w:sz w:val="22"/>
          <w:szCs w:val="22"/>
        </w:rPr>
        <w:t xml:space="preserve"> changes have occurred within the intervening period. Annual reporting and the 7 ye</w:t>
      </w:r>
      <w:r w:rsidR="00123A3A">
        <w:rPr>
          <w:rFonts w:ascii="Arial" w:hAnsi="Arial" w:cs="Arial"/>
          <w:sz w:val="22"/>
          <w:szCs w:val="22"/>
        </w:rPr>
        <w:t>ar report requirements remain unchanged</w:t>
      </w:r>
      <w:r w:rsidR="004871F1">
        <w:rPr>
          <w:rFonts w:ascii="Arial" w:hAnsi="Arial" w:cs="Arial"/>
          <w:sz w:val="22"/>
          <w:szCs w:val="22"/>
        </w:rPr>
        <w:t>.</w:t>
      </w:r>
      <w:r w:rsidR="009E59AE">
        <w:rPr>
          <w:rFonts w:ascii="Arial" w:hAnsi="Arial" w:cs="Arial"/>
          <w:sz w:val="22"/>
          <w:szCs w:val="22"/>
        </w:rPr>
        <w:t xml:space="preserve"> These mechanisms are adequate to ensure the GWMP remains on track and that all actions are implemented in a timely manner.</w:t>
      </w:r>
    </w:p>
    <w:p w:rsidR="0015336D" w:rsidRDefault="0015336D" w:rsidP="006B0E1C">
      <w:pPr>
        <w:rPr>
          <w:rFonts w:ascii="Arial" w:hAnsi="Arial" w:cs="Arial"/>
          <w:b/>
          <w:sz w:val="22"/>
          <w:szCs w:val="22"/>
        </w:rPr>
      </w:pPr>
    </w:p>
    <w:p w:rsidR="00285D5A" w:rsidRPr="007E35B8" w:rsidRDefault="009E59AE" w:rsidP="006B0E1C">
      <w:pPr>
        <w:rPr>
          <w:rFonts w:ascii="Arial" w:hAnsi="Arial" w:cs="Arial"/>
          <w:b/>
          <w:sz w:val="22"/>
          <w:szCs w:val="22"/>
        </w:rPr>
      </w:pPr>
      <w:r>
        <w:rPr>
          <w:rFonts w:ascii="Arial" w:hAnsi="Arial" w:cs="Arial"/>
          <w:b/>
          <w:sz w:val="22"/>
          <w:szCs w:val="22"/>
        </w:rPr>
        <w:t>4.3</w:t>
      </w:r>
      <w:r w:rsidR="006B0E1C" w:rsidRPr="007E35B8">
        <w:rPr>
          <w:rFonts w:ascii="Arial" w:hAnsi="Arial" w:cs="Arial"/>
          <w:b/>
          <w:sz w:val="22"/>
          <w:szCs w:val="22"/>
        </w:rPr>
        <w:t xml:space="preserve"> </w:t>
      </w:r>
      <w:r w:rsidR="00E06C95">
        <w:rPr>
          <w:rFonts w:ascii="Arial" w:hAnsi="Arial" w:cs="Arial"/>
          <w:b/>
          <w:sz w:val="22"/>
          <w:szCs w:val="22"/>
        </w:rPr>
        <w:t xml:space="preserve">Delayed/Outstanding </w:t>
      </w:r>
      <w:r w:rsidR="00E06C95" w:rsidRPr="007E35B8">
        <w:rPr>
          <w:rFonts w:ascii="Arial" w:hAnsi="Arial" w:cs="Arial"/>
          <w:b/>
          <w:sz w:val="22"/>
          <w:szCs w:val="22"/>
        </w:rPr>
        <w:t>Actions</w:t>
      </w:r>
    </w:p>
    <w:p w:rsidR="00D127F3" w:rsidRPr="007E35B8" w:rsidRDefault="00D127F3" w:rsidP="00697A88">
      <w:pPr>
        <w:rPr>
          <w:rFonts w:ascii="Arial" w:hAnsi="Arial" w:cs="Arial"/>
          <w:sz w:val="22"/>
          <w:szCs w:val="22"/>
        </w:rPr>
      </w:pPr>
    </w:p>
    <w:p w:rsidR="005E5A2B" w:rsidRDefault="00165FCE" w:rsidP="006843A9">
      <w:pPr>
        <w:jc w:val="both"/>
        <w:rPr>
          <w:rFonts w:ascii="Arial" w:hAnsi="Arial"/>
          <w:sz w:val="22"/>
          <w:szCs w:val="22"/>
        </w:rPr>
      </w:pPr>
      <w:r w:rsidRPr="00895959">
        <w:rPr>
          <w:rFonts w:ascii="Arial" w:hAnsi="Arial"/>
          <w:sz w:val="22"/>
          <w:szCs w:val="22"/>
        </w:rPr>
        <w:t xml:space="preserve">The 2015 </w:t>
      </w:r>
      <w:r w:rsidR="000B1D30">
        <w:rPr>
          <w:rFonts w:ascii="Arial" w:hAnsi="Arial"/>
          <w:sz w:val="22"/>
          <w:szCs w:val="22"/>
        </w:rPr>
        <w:t>Annual p</w:t>
      </w:r>
      <w:r w:rsidR="000F3C5C" w:rsidRPr="00895959">
        <w:rPr>
          <w:rFonts w:ascii="Arial" w:hAnsi="Arial"/>
          <w:sz w:val="22"/>
          <w:szCs w:val="22"/>
        </w:rPr>
        <w:t>rogress</w:t>
      </w:r>
      <w:r w:rsidRPr="00895959">
        <w:rPr>
          <w:rFonts w:ascii="Arial" w:hAnsi="Arial"/>
          <w:sz w:val="22"/>
          <w:szCs w:val="22"/>
        </w:rPr>
        <w:t xml:space="preserve"> </w:t>
      </w:r>
      <w:r w:rsidR="00AC4C9F" w:rsidRPr="00895959">
        <w:rPr>
          <w:rFonts w:ascii="Arial" w:hAnsi="Arial"/>
          <w:sz w:val="22"/>
          <w:szCs w:val="22"/>
        </w:rPr>
        <w:t xml:space="preserve">report </w:t>
      </w:r>
      <w:r w:rsidR="00AC4C9F">
        <w:rPr>
          <w:rFonts w:ascii="Arial" w:hAnsi="Arial"/>
          <w:sz w:val="22"/>
          <w:szCs w:val="22"/>
        </w:rPr>
        <w:t>(</w:t>
      </w:r>
      <w:r w:rsidR="000B1D30">
        <w:rPr>
          <w:rFonts w:ascii="Arial" w:hAnsi="Arial"/>
          <w:sz w:val="22"/>
          <w:szCs w:val="22"/>
        </w:rPr>
        <w:t>Nov</w:t>
      </w:r>
      <w:r w:rsidR="00946E94">
        <w:rPr>
          <w:rFonts w:ascii="Arial" w:hAnsi="Arial"/>
          <w:sz w:val="22"/>
          <w:szCs w:val="22"/>
        </w:rPr>
        <w:t>ember</w:t>
      </w:r>
      <w:r w:rsidR="000B1D30">
        <w:rPr>
          <w:rFonts w:ascii="Arial" w:hAnsi="Arial"/>
          <w:sz w:val="22"/>
          <w:szCs w:val="22"/>
        </w:rPr>
        <w:t xml:space="preserve"> 2015) </w:t>
      </w:r>
      <w:r w:rsidR="00AC4C9F" w:rsidRPr="00895959">
        <w:rPr>
          <w:rFonts w:ascii="Arial" w:hAnsi="Arial"/>
          <w:sz w:val="22"/>
          <w:szCs w:val="22"/>
        </w:rPr>
        <w:t>identified</w:t>
      </w:r>
      <w:r w:rsidR="00AC4C9F">
        <w:rPr>
          <w:rFonts w:ascii="Arial" w:hAnsi="Arial"/>
          <w:sz w:val="22"/>
          <w:szCs w:val="22"/>
        </w:rPr>
        <w:t xml:space="preserve"> </w:t>
      </w:r>
      <w:r w:rsidR="006520DF">
        <w:rPr>
          <w:rFonts w:ascii="Arial" w:hAnsi="Arial"/>
          <w:sz w:val="22"/>
          <w:szCs w:val="22"/>
        </w:rPr>
        <w:t>5</w:t>
      </w:r>
      <w:r w:rsidR="00AB01C3" w:rsidRPr="00895959">
        <w:rPr>
          <w:rFonts w:ascii="Arial" w:hAnsi="Arial"/>
          <w:sz w:val="22"/>
          <w:szCs w:val="22"/>
        </w:rPr>
        <w:t xml:space="preserve"> short</w:t>
      </w:r>
      <w:r w:rsidR="009168F2" w:rsidRPr="00895959">
        <w:rPr>
          <w:rFonts w:ascii="Arial" w:hAnsi="Arial"/>
          <w:sz w:val="22"/>
          <w:szCs w:val="22"/>
        </w:rPr>
        <w:t xml:space="preserve"> term</w:t>
      </w:r>
      <w:r w:rsidR="00E306B9" w:rsidRPr="00895959">
        <w:rPr>
          <w:rFonts w:ascii="Arial" w:hAnsi="Arial"/>
          <w:sz w:val="22"/>
          <w:szCs w:val="22"/>
        </w:rPr>
        <w:t xml:space="preserve"> a</w:t>
      </w:r>
      <w:r w:rsidR="000F3C5C" w:rsidRPr="00895959">
        <w:rPr>
          <w:rFonts w:ascii="Arial" w:hAnsi="Arial"/>
          <w:sz w:val="22"/>
          <w:szCs w:val="22"/>
        </w:rPr>
        <w:t>ctions</w:t>
      </w:r>
      <w:r w:rsidR="009168F2" w:rsidRPr="00895959">
        <w:rPr>
          <w:rFonts w:ascii="Arial" w:hAnsi="Arial"/>
          <w:sz w:val="22"/>
          <w:szCs w:val="22"/>
        </w:rPr>
        <w:t xml:space="preserve"> </w:t>
      </w:r>
      <w:r w:rsidR="00E306B9" w:rsidRPr="00895959">
        <w:rPr>
          <w:rFonts w:ascii="Arial" w:hAnsi="Arial"/>
          <w:sz w:val="22"/>
          <w:szCs w:val="22"/>
        </w:rPr>
        <w:t xml:space="preserve">(to be </w:t>
      </w:r>
      <w:r w:rsidR="000F3C5C" w:rsidRPr="00895959">
        <w:rPr>
          <w:rFonts w:ascii="Arial" w:hAnsi="Arial"/>
          <w:sz w:val="22"/>
          <w:szCs w:val="22"/>
        </w:rPr>
        <w:t>commence</w:t>
      </w:r>
      <w:r w:rsidR="00E306B9" w:rsidRPr="00895959">
        <w:rPr>
          <w:rFonts w:ascii="Arial" w:hAnsi="Arial"/>
          <w:sz w:val="22"/>
          <w:szCs w:val="22"/>
        </w:rPr>
        <w:t>d</w:t>
      </w:r>
      <w:r w:rsidR="000F3C5C" w:rsidRPr="00895959">
        <w:rPr>
          <w:rFonts w:ascii="Arial" w:hAnsi="Arial"/>
          <w:sz w:val="22"/>
          <w:szCs w:val="22"/>
        </w:rPr>
        <w:t xml:space="preserve"> within </w:t>
      </w:r>
      <w:r w:rsidR="009168F2" w:rsidRPr="00895959">
        <w:rPr>
          <w:rFonts w:ascii="Arial" w:hAnsi="Arial"/>
          <w:sz w:val="22"/>
          <w:szCs w:val="22"/>
        </w:rPr>
        <w:t>1-3 year</w:t>
      </w:r>
      <w:r w:rsidRPr="00895959">
        <w:rPr>
          <w:rFonts w:ascii="Arial" w:hAnsi="Arial"/>
          <w:sz w:val="22"/>
          <w:szCs w:val="22"/>
        </w:rPr>
        <w:t>s</w:t>
      </w:r>
      <w:r w:rsidR="009168F2" w:rsidRPr="00895959">
        <w:rPr>
          <w:rFonts w:ascii="Arial" w:hAnsi="Arial"/>
          <w:sz w:val="22"/>
          <w:szCs w:val="22"/>
        </w:rPr>
        <w:t xml:space="preserve">) </w:t>
      </w:r>
      <w:r w:rsidRPr="00895959">
        <w:rPr>
          <w:rFonts w:ascii="Arial" w:hAnsi="Arial"/>
          <w:sz w:val="22"/>
          <w:szCs w:val="22"/>
        </w:rPr>
        <w:t xml:space="preserve">as </w:t>
      </w:r>
      <w:r w:rsidR="009168F2" w:rsidRPr="00895959">
        <w:rPr>
          <w:rFonts w:ascii="Arial" w:hAnsi="Arial"/>
          <w:sz w:val="22"/>
          <w:szCs w:val="22"/>
        </w:rPr>
        <w:t>delayed</w:t>
      </w:r>
      <w:r w:rsidR="00E17643" w:rsidRPr="00895959">
        <w:rPr>
          <w:rFonts w:ascii="Arial" w:hAnsi="Arial"/>
          <w:sz w:val="22"/>
          <w:szCs w:val="22"/>
        </w:rPr>
        <w:t>/</w:t>
      </w:r>
      <w:r w:rsidR="00AB01C3" w:rsidRPr="00895959">
        <w:rPr>
          <w:rFonts w:ascii="Arial" w:hAnsi="Arial"/>
          <w:sz w:val="22"/>
          <w:szCs w:val="22"/>
        </w:rPr>
        <w:t>outstanding status</w:t>
      </w:r>
      <w:r w:rsidR="00A00AB3" w:rsidRPr="00895959">
        <w:rPr>
          <w:rFonts w:ascii="Arial" w:hAnsi="Arial"/>
          <w:sz w:val="22"/>
          <w:szCs w:val="22"/>
        </w:rPr>
        <w:t>.</w:t>
      </w:r>
      <w:r w:rsidR="008F69A9">
        <w:rPr>
          <w:rFonts w:ascii="Arial" w:hAnsi="Arial"/>
          <w:sz w:val="22"/>
          <w:szCs w:val="22"/>
        </w:rPr>
        <w:t xml:space="preserve"> Through</w:t>
      </w:r>
      <w:r w:rsidR="00B5546E">
        <w:rPr>
          <w:rFonts w:ascii="Arial" w:hAnsi="Arial"/>
          <w:sz w:val="22"/>
          <w:szCs w:val="22"/>
        </w:rPr>
        <w:t xml:space="preserve"> the departmental</w:t>
      </w:r>
      <w:r w:rsidR="008F69A9">
        <w:rPr>
          <w:rFonts w:ascii="Arial" w:hAnsi="Arial"/>
          <w:sz w:val="22"/>
          <w:szCs w:val="22"/>
        </w:rPr>
        <w:t xml:space="preserve"> consultation</w:t>
      </w:r>
      <w:r w:rsidR="00B5546E">
        <w:rPr>
          <w:rFonts w:ascii="Arial" w:hAnsi="Arial"/>
          <w:sz w:val="22"/>
          <w:szCs w:val="22"/>
        </w:rPr>
        <w:t xml:space="preserve"> process</w:t>
      </w:r>
      <w:r w:rsidR="0037745E">
        <w:rPr>
          <w:rFonts w:ascii="Arial" w:hAnsi="Arial"/>
          <w:sz w:val="22"/>
          <w:szCs w:val="22"/>
        </w:rPr>
        <w:t xml:space="preserve"> </w:t>
      </w:r>
      <w:r w:rsidR="001A64B7">
        <w:rPr>
          <w:rFonts w:ascii="Arial" w:hAnsi="Arial"/>
          <w:sz w:val="22"/>
          <w:szCs w:val="22"/>
        </w:rPr>
        <w:t>(detailed in</w:t>
      </w:r>
      <w:r w:rsidR="0037745E">
        <w:rPr>
          <w:rFonts w:ascii="Arial" w:hAnsi="Arial"/>
          <w:sz w:val="22"/>
          <w:szCs w:val="22"/>
        </w:rPr>
        <w:t xml:space="preserve"> Section 3</w:t>
      </w:r>
      <w:r w:rsidR="001A64B7">
        <w:rPr>
          <w:rFonts w:ascii="Arial" w:hAnsi="Arial"/>
          <w:sz w:val="22"/>
          <w:szCs w:val="22"/>
        </w:rPr>
        <w:t xml:space="preserve">.3), an analysis on the reasons for the </w:t>
      </w:r>
      <w:r w:rsidR="00CB0A28">
        <w:rPr>
          <w:rFonts w:ascii="Arial" w:hAnsi="Arial"/>
          <w:sz w:val="22"/>
          <w:szCs w:val="22"/>
        </w:rPr>
        <w:t>(</w:t>
      </w:r>
      <w:r w:rsidR="001A64B7">
        <w:rPr>
          <w:rFonts w:ascii="Arial" w:hAnsi="Arial"/>
          <w:sz w:val="22"/>
          <w:szCs w:val="22"/>
        </w:rPr>
        <w:t>delayed</w:t>
      </w:r>
      <w:r w:rsidR="0037745E">
        <w:rPr>
          <w:rFonts w:ascii="Arial" w:hAnsi="Arial"/>
          <w:sz w:val="22"/>
          <w:szCs w:val="22"/>
        </w:rPr>
        <w:t xml:space="preserve"> </w:t>
      </w:r>
      <w:r w:rsidR="001A64B7">
        <w:rPr>
          <w:rFonts w:ascii="Arial" w:hAnsi="Arial"/>
          <w:sz w:val="22"/>
          <w:szCs w:val="22"/>
        </w:rPr>
        <w:t>/outstanding</w:t>
      </w:r>
      <w:r w:rsidR="00CB0A28">
        <w:rPr>
          <w:rFonts w:ascii="Arial" w:hAnsi="Arial"/>
          <w:sz w:val="22"/>
          <w:szCs w:val="22"/>
        </w:rPr>
        <w:t>)</w:t>
      </w:r>
      <w:r w:rsidR="001A64B7">
        <w:rPr>
          <w:rFonts w:ascii="Arial" w:hAnsi="Arial"/>
          <w:sz w:val="22"/>
          <w:szCs w:val="22"/>
        </w:rPr>
        <w:t xml:space="preserve"> status of these </w:t>
      </w:r>
      <w:r w:rsidR="00396952">
        <w:rPr>
          <w:rFonts w:ascii="Arial" w:hAnsi="Arial"/>
          <w:sz w:val="22"/>
          <w:szCs w:val="22"/>
        </w:rPr>
        <w:t>A</w:t>
      </w:r>
      <w:r w:rsidR="00CB0A28">
        <w:rPr>
          <w:rFonts w:ascii="Arial" w:hAnsi="Arial"/>
          <w:sz w:val="22"/>
          <w:szCs w:val="22"/>
        </w:rPr>
        <w:t>ctions was undertaken</w:t>
      </w:r>
      <w:r w:rsidR="00550E31">
        <w:rPr>
          <w:rFonts w:ascii="Arial" w:hAnsi="Arial"/>
          <w:sz w:val="22"/>
          <w:szCs w:val="22"/>
        </w:rPr>
        <w:t xml:space="preserve">. </w:t>
      </w:r>
    </w:p>
    <w:p w:rsidR="005E5A2B" w:rsidRDefault="005E5A2B" w:rsidP="006843A9">
      <w:pPr>
        <w:jc w:val="both"/>
        <w:rPr>
          <w:rFonts w:ascii="Arial" w:hAnsi="Arial"/>
          <w:sz w:val="22"/>
          <w:szCs w:val="22"/>
        </w:rPr>
      </w:pPr>
    </w:p>
    <w:p w:rsidR="00BB1D13" w:rsidRPr="00FF2730" w:rsidRDefault="005E5A2B" w:rsidP="006843A9">
      <w:pPr>
        <w:jc w:val="both"/>
        <w:rPr>
          <w:rFonts w:ascii="Arial" w:hAnsi="Arial"/>
          <w:i/>
          <w:sz w:val="22"/>
          <w:szCs w:val="22"/>
        </w:rPr>
      </w:pPr>
      <w:r>
        <w:rPr>
          <w:rFonts w:ascii="Arial" w:hAnsi="Arial"/>
          <w:sz w:val="22"/>
          <w:szCs w:val="22"/>
        </w:rPr>
        <w:t>The following reasons for delayed/outstanding actions have been identified:</w:t>
      </w:r>
      <w:r w:rsidR="00550E31">
        <w:rPr>
          <w:rFonts w:ascii="Arial" w:hAnsi="Arial"/>
          <w:sz w:val="22"/>
          <w:szCs w:val="22"/>
        </w:rPr>
        <w:t xml:space="preserve"> </w:t>
      </w:r>
    </w:p>
    <w:p w:rsidR="000B1D30" w:rsidRDefault="00A00AB3" w:rsidP="00895959">
      <w:pPr>
        <w:rPr>
          <w:rFonts w:ascii="Arial" w:hAnsi="Arial"/>
          <w:sz w:val="22"/>
          <w:szCs w:val="22"/>
        </w:rPr>
      </w:pPr>
      <w:r w:rsidRPr="00895959">
        <w:rPr>
          <w:rFonts w:ascii="Arial" w:hAnsi="Arial"/>
          <w:sz w:val="22"/>
          <w:szCs w:val="22"/>
        </w:rPr>
        <w:t xml:space="preserve"> </w:t>
      </w:r>
    </w:p>
    <w:p w:rsidR="0015336D" w:rsidRPr="0015336D" w:rsidRDefault="00A04316" w:rsidP="002C4A14">
      <w:pPr>
        <w:pStyle w:val="ListParagraph"/>
        <w:numPr>
          <w:ilvl w:val="0"/>
          <w:numId w:val="43"/>
        </w:numPr>
        <w:ind w:left="284" w:hanging="284"/>
        <w:jc w:val="both"/>
        <w:rPr>
          <w:rFonts w:ascii="Arial" w:hAnsi="Arial"/>
          <w:i/>
          <w:szCs w:val="22"/>
        </w:rPr>
      </w:pPr>
      <w:r w:rsidRPr="001415AA">
        <w:rPr>
          <w:rFonts w:ascii="Arial" w:hAnsi="Arial"/>
          <w:b/>
          <w:szCs w:val="22"/>
        </w:rPr>
        <w:t xml:space="preserve">Action </w:t>
      </w:r>
      <w:r w:rsidR="00297058" w:rsidRPr="001415AA">
        <w:rPr>
          <w:rFonts w:ascii="Arial" w:hAnsi="Arial"/>
          <w:b/>
          <w:szCs w:val="22"/>
        </w:rPr>
        <w:t>W05</w:t>
      </w:r>
      <w:r w:rsidR="00297058" w:rsidRPr="001415AA">
        <w:rPr>
          <w:rFonts w:ascii="Arial" w:hAnsi="Arial"/>
          <w:szCs w:val="22"/>
        </w:rPr>
        <w:t xml:space="preserve"> </w:t>
      </w:r>
      <w:r w:rsidR="0015336D">
        <w:rPr>
          <w:rFonts w:ascii="Arial" w:hAnsi="Arial"/>
          <w:szCs w:val="22"/>
        </w:rPr>
        <w:t>–</w:t>
      </w:r>
      <w:r w:rsidR="005E5A2B">
        <w:rPr>
          <w:rFonts w:ascii="Arial" w:hAnsi="Arial"/>
          <w:szCs w:val="22"/>
        </w:rPr>
        <w:t xml:space="preserve"> </w:t>
      </w:r>
      <w:r w:rsidR="0015336D" w:rsidRPr="0015336D">
        <w:rPr>
          <w:rFonts w:ascii="Arial" w:hAnsi="Arial"/>
          <w:i/>
          <w:szCs w:val="22"/>
        </w:rPr>
        <w:t>Strengthen planning provisions targeted at the protection and improvement of the environmental health of waterways as follows: Add new schedules to the Environmental Significance Overlay to protect all major waterbodies; Revise the extent of the mapping associated with the existing Environmental Significance Overlay schedule 3 to include unprotected waterways; and Investigate the rezoning of the municipality's two water storage catchments from Public Use Zone to Public Conservation and Resource Zone.</w:t>
      </w:r>
    </w:p>
    <w:p w:rsidR="00814019" w:rsidRDefault="00814019" w:rsidP="002C4A14">
      <w:pPr>
        <w:pStyle w:val="ListParagraph"/>
        <w:ind w:left="284" w:hanging="284"/>
        <w:jc w:val="both"/>
        <w:rPr>
          <w:rFonts w:ascii="Arial" w:hAnsi="Arial"/>
          <w:szCs w:val="22"/>
        </w:rPr>
      </w:pPr>
    </w:p>
    <w:p w:rsidR="00906749" w:rsidRPr="00814019" w:rsidRDefault="002C4A14" w:rsidP="002C4A14">
      <w:pPr>
        <w:pStyle w:val="ListParagraph"/>
        <w:ind w:left="284" w:hanging="284"/>
        <w:jc w:val="both"/>
        <w:rPr>
          <w:rFonts w:ascii="Arial" w:hAnsi="Arial"/>
          <w:szCs w:val="22"/>
        </w:rPr>
      </w:pPr>
      <w:r>
        <w:rPr>
          <w:rFonts w:ascii="Arial" w:hAnsi="Arial"/>
          <w:szCs w:val="22"/>
        </w:rPr>
        <w:t xml:space="preserve">    </w:t>
      </w:r>
      <w:r w:rsidR="00814019">
        <w:rPr>
          <w:rFonts w:ascii="Arial" w:hAnsi="Arial"/>
          <w:szCs w:val="22"/>
        </w:rPr>
        <w:t xml:space="preserve">This action </w:t>
      </w:r>
      <w:r w:rsidR="00A04316" w:rsidRPr="00814019">
        <w:rPr>
          <w:rFonts w:ascii="Arial" w:hAnsi="Arial"/>
          <w:szCs w:val="22"/>
        </w:rPr>
        <w:t>is currently “delayed”</w:t>
      </w:r>
      <w:r w:rsidR="000521F7" w:rsidRPr="00814019">
        <w:rPr>
          <w:rFonts w:ascii="Arial" w:hAnsi="Arial"/>
          <w:szCs w:val="22"/>
        </w:rPr>
        <w:t xml:space="preserve"> status and the lead role is</w:t>
      </w:r>
      <w:r w:rsidR="00A04316" w:rsidRPr="00814019">
        <w:rPr>
          <w:rFonts w:ascii="Arial" w:hAnsi="Arial"/>
          <w:szCs w:val="22"/>
        </w:rPr>
        <w:t xml:space="preserve"> SP</w:t>
      </w:r>
      <w:r w:rsidR="007E7AA1" w:rsidRPr="00814019">
        <w:rPr>
          <w:rFonts w:ascii="Arial" w:hAnsi="Arial"/>
          <w:szCs w:val="22"/>
        </w:rPr>
        <w:t>&amp;</w:t>
      </w:r>
      <w:r w:rsidR="00A04316" w:rsidRPr="00814019">
        <w:rPr>
          <w:rFonts w:ascii="Arial" w:hAnsi="Arial"/>
          <w:szCs w:val="22"/>
        </w:rPr>
        <w:t>D</w:t>
      </w:r>
      <w:r w:rsidR="000521F7" w:rsidRPr="00814019">
        <w:rPr>
          <w:rFonts w:ascii="Arial" w:hAnsi="Arial"/>
          <w:szCs w:val="22"/>
        </w:rPr>
        <w:t>.</w:t>
      </w:r>
      <w:r w:rsidR="00A04316" w:rsidRPr="00814019">
        <w:rPr>
          <w:rFonts w:ascii="Arial" w:hAnsi="Arial"/>
          <w:szCs w:val="22"/>
        </w:rPr>
        <w:t xml:space="preserve">  </w:t>
      </w:r>
      <w:r w:rsidR="005E5A2B" w:rsidRPr="00814019">
        <w:rPr>
          <w:rFonts w:ascii="Arial" w:hAnsi="Arial"/>
          <w:szCs w:val="22"/>
        </w:rPr>
        <w:t>This a</w:t>
      </w:r>
      <w:r w:rsidR="000521F7" w:rsidRPr="00814019">
        <w:rPr>
          <w:rFonts w:ascii="Arial" w:hAnsi="Arial"/>
          <w:szCs w:val="22"/>
        </w:rPr>
        <w:t xml:space="preserve">ction </w:t>
      </w:r>
      <w:r w:rsidR="0028451E" w:rsidRPr="00814019">
        <w:rPr>
          <w:rFonts w:ascii="Arial" w:hAnsi="Arial"/>
          <w:szCs w:val="22"/>
        </w:rPr>
        <w:t>relates</w:t>
      </w:r>
      <w:r w:rsidR="0091625F" w:rsidRPr="00814019">
        <w:rPr>
          <w:rFonts w:ascii="Arial" w:hAnsi="Arial"/>
          <w:szCs w:val="22"/>
        </w:rPr>
        <w:t xml:space="preserve"> to</w:t>
      </w:r>
      <w:r w:rsidR="0028451E" w:rsidRPr="00814019">
        <w:rPr>
          <w:rFonts w:ascii="Arial" w:hAnsi="Arial"/>
          <w:szCs w:val="22"/>
        </w:rPr>
        <w:t xml:space="preserve"> strengthen</w:t>
      </w:r>
      <w:r w:rsidR="0091625F" w:rsidRPr="00814019">
        <w:rPr>
          <w:rFonts w:ascii="Arial" w:hAnsi="Arial"/>
          <w:szCs w:val="22"/>
        </w:rPr>
        <w:t>ing</w:t>
      </w:r>
      <w:r w:rsidR="00BB1D13" w:rsidRPr="00814019">
        <w:rPr>
          <w:rFonts w:ascii="Arial" w:hAnsi="Arial"/>
          <w:szCs w:val="22"/>
        </w:rPr>
        <w:t xml:space="preserve"> planning provisions targeted at the protection</w:t>
      </w:r>
      <w:r w:rsidR="0028451E" w:rsidRPr="00814019">
        <w:rPr>
          <w:rFonts w:ascii="Arial" w:hAnsi="Arial"/>
          <w:szCs w:val="22"/>
        </w:rPr>
        <w:t xml:space="preserve"> and improvement of the en</w:t>
      </w:r>
      <w:r w:rsidR="00F94166" w:rsidRPr="00814019">
        <w:rPr>
          <w:rFonts w:ascii="Arial" w:hAnsi="Arial"/>
          <w:szCs w:val="22"/>
        </w:rPr>
        <w:t>vironmental health of waterways</w:t>
      </w:r>
      <w:r w:rsidR="0028451E" w:rsidRPr="00814019">
        <w:rPr>
          <w:rFonts w:ascii="Arial" w:hAnsi="Arial"/>
          <w:szCs w:val="22"/>
        </w:rPr>
        <w:t xml:space="preserve">. </w:t>
      </w:r>
      <w:r w:rsidR="00513BF2" w:rsidRPr="00814019">
        <w:rPr>
          <w:rFonts w:ascii="Arial" w:hAnsi="Arial"/>
          <w:szCs w:val="22"/>
        </w:rPr>
        <w:t xml:space="preserve"> This action requires </w:t>
      </w:r>
      <w:r w:rsidR="0099612B" w:rsidRPr="00814019">
        <w:rPr>
          <w:rFonts w:ascii="Arial" w:hAnsi="Arial"/>
          <w:szCs w:val="22"/>
        </w:rPr>
        <w:t xml:space="preserve">specific specialist </w:t>
      </w:r>
      <w:r w:rsidR="00513BF2" w:rsidRPr="00814019">
        <w:rPr>
          <w:rFonts w:ascii="Arial" w:hAnsi="Arial"/>
          <w:szCs w:val="22"/>
        </w:rPr>
        <w:t>background</w:t>
      </w:r>
      <w:r w:rsidR="007E7AA1" w:rsidRPr="00814019">
        <w:rPr>
          <w:rFonts w:ascii="Arial" w:hAnsi="Arial"/>
          <w:szCs w:val="22"/>
        </w:rPr>
        <w:t xml:space="preserve"> ecologic</w:t>
      </w:r>
      <w:r w:rsidR="00513BF2" w:rsidRPr="00814019">
        <w:rPr>
          <w:rFonts w:ascii="Arial" w:hAnsi="Arial"/>
          <w:szCs w:val="22"/>
        </w:rPr>
        <w:t xml:space="preserve"> </w:t>
      </w:r>
      <w:r w:rsidR="007E7AA1" w:rsidRPr="00814019">
        <w:rPr>
          <w:rFonts w:ascii="Arial" w:hAnsi="Arial"/>
          <w:szCs w:val="22"/>
        </w:rPr>
        <w:t>research to inform</w:t>
      </w:r>
      <w:r w:rsidR="00513BF2" w:rsidRPr="00814019">
        <w:rPr>
          <w:rFonts w:ascii="Arial" w:hAnsi="Arial"/>
          <w:szCs w:val="22"/>
        </w:rPr>
        <w:t xml:space="preserve"> amendments to planning provisions. SP&amp;D </w:t>
      </w:r>
      <w:r w:rsidR="00D758E2" w:rsidRPr="00814019">
        <w:rPr>
          <w:rFonts w:ascii="Arial" w:hAnsi="Arial"/>
          <w:szCs w:val="22"/>
        </w:rPr>
        <w:t>currently does not have the resources or e</w:t>
      </w:r>
      <w:r w:rsidR="000758A0" w:rsidRPr="00814019">
        <w:rPr>
          <w:rFonts w:ascii="Arial" w:hAnsi="Arial"/>
          <w:szCs w:val="22"/>
        </w:rPr>
        <w:t>xpertise to undertake this background work.  The recent appointment of a Biodiversity Planner in Sustainability Planning will enable some of this background work to be undertaken via the Biodiversity Action Plan</w:t>
      </w:r>
      <w:r w:rsidR="007E7AA1" w:rsidRPr="00814019">
        <w:rPr>
          <w:rFonts w:ascii="Arial" w:hAnsi="Arial"/>
          <w:szCs w:val="22"/>
        </w:rPr>
        <w:t xml:space="preserve"> (BAP)</w:t>
      </w:r>
      <w:r w:rsidR="000758A0" w:rsidRPr="00814019">
        <w:rPr>
          <w:rFonts w:ascii="Arial" w:hAnsi="Arial"/>
          <w:szCs w:val="22"/>
        </w:rPr>
        <w:t>. On this basis it is anticipated that this action will be able to be progressed</w:t>
      </w:r>
      <w:r w:rsidR="007E7AA1" w:rsidRPr="00814019">
        <w:rPr>
          <w:rFonts w:ascii="Arial" w:hAnsi="Arial"/>
          <w:szCs w:val="22"/>
        </w:rPr>
        <w:t xml:space="preserve"> by SP&amp;D once the BAP is c</w:t>
      </w:r>
      <w:r w:rsidR="0099612B" w:rsidRPr="00814019">
        <w:rPr>
          <w:rFonts w:ascii="Arial" w:hAnsi="Arial"/>
          <w:szCs w:val="22"/>
        </w:rPr>
        <w:t>omplet</w:t>
      </w:r>
      <w:r w:rsidR="00E02B67">
        <w:rPr>
          <w:rFonts w:ascii="Arial" w:hAnsi="Arial"/>
          <w:szCs w:val="22"/>
        </w:rPr>
        <w:t xml:space="preserve">ed. </w:t>
      </w:r>
      <w:r w:rsidR="0099612B" w:rsidRPr="00814019">
        <w:rPr>
          <w:rFonts w:ascii="Arial" w:hAnsi="Arial"/>
          <w:szCs w:val="22"/>
        </w:rPr>
        <w:t>Sustainability Planning</w:t>
      </w:r>
      <w:r w:rsidR="00E02B67">
        <w:rPr>
          <w:rFonts w:ascii="Arial" w:hAnsi="Arial"/>
          <w:szCs w:val="22"/>
        </w:rPr>
        <w:t xml:space="preserve"> has also been identified</w:t>
      </w:r>
      <w:r w:rsidR="00161959">
        <w:rPr>
          <w:rFonts w:ascii="Arial" w:hAnsi="Arial"/>
          <w:szCs w:val="22"/>
        </w:rPr>
        <w:t xml:space="preserve"> as having a</w:t>
      </w:r>
      <w:r w:rsidR="007E7AA1" w:rsidRPr="00814019">
        <w:rPr>
          <w:rFonts w:ascii="Arial" w:hAnsi="Arial"/>
          <w:szCs w:val="22"/>
        </w:rPr>
        <w:t xml:space="preserve"> support role in</w:t>
      </w:r>
      <w:r w:rsidR="005B7D7C" w:rsidRPr="00814019">
        <w:rPr>
          <w:rFonts w:ascii="Arial" w:hAnsi="Arial"/>
          <w:szCs w:val="22"/>
        </w:rPr>
        <w:t xml:space="preserve"> delivering this action</w:t>
      </w:r>
      <w:r w:rsidR="00161959">
        <w:rPr>
          <w:rFonts w:ascii="Arial" w:hAnsi="Arial"/>
          <w:szCs w:val="22"/>
        </w:rPr>
        <w:t xml:space="preserve">. This will be reflected </w:t>
      </w:r>
      <w:r w:rsidR="00161959" w:rsidRPr="00814019">
        <w:rPr>
          <w:rFonts w:ascii="Arial" w:hAnsi="Arial"/>
          <w:szCs w:val="22"/>
        </w:rPr>
        <w:t>as</w:t>
      </w:r>
      <w:r w:rsidR="00861B94">
        <w:rPr>
          <w:rFonts w:ascii="Arial" w:hAnsi="Arial"/>
          <w:szCs w:val="22"/>
        </w:rPr>
        <w:t xml:space="preserve"> a recommendation.</w:t>
      </w:r>
    </w:p>
    <w:p w:rsidR="001415AA" w:rsidRPr="001415AA" w:rsidRDefault="001415AA" w:rsidP="002C4A14">
      <w:pPr>
        <w:ind w:left="284" w:hanging="284"/>
        <w:jc w:val="both"/>
        <w:rPr>
          <w:rFonts w:ascii="Arial" w:hAnsi="Arial"/>
          <w:szCs w:val="22"/>
        </w:rPr>
      </w:pPr>
    </w:p>
    <w:p w:rsidR="00814019" w:rsidRPr="00814019" w:rsidRDefault="00906749" w:rsidP="002C4A14">
      <w:pPr>
        <w:pStyle w:val="ListParagraph"/>
        <w:numPr>
          <w:ilvl w:val="0"/>
          <w:numId w:val="43"/>
        </w:numPr>
        <w:ind w:left="284" w:hanging="284"/>
        <w:jc w:val="both"/>
        <w:rPr>
          <w:rFonts w:ascii="Arial" w:hAnsi="Arial"/>
          <w:i/>
          <w:szCs w:val="22"/>
        </w:rPr>
      </w:pPr>
      <w:r w:rsidRPr="00353F65">
        <w:rPr>
          <w:rFonts w:ascii="Arial" w:hAnsi="Arial"/>
          <w:b/>
          <w:szCs w:val="22"/>
        </w:rPr>
        <w:t>Action B02</w:t>
      </w:r>
      <w:r>
        <w:rPr>
          <w:rFonts w:ascii="Arial" w:hAnsi="Arial"/>
          <w:szCs w:val="22"/>
        </w:rPr>
        <w:t xml:space="preserve"> </w:t>
      </w:r>
      <w:r w:rsidR="00814019">
        <w:rPr>
          <w:rFonts w:ascii="Arial" w:hAnsi="Arial"/>
          <w:szCs w:val="22"/>
        </w:rPr>
        <w:t>–</w:t>
      </w:r>
      <w:r w:rsidR="00F83854">
        <w:rPr>
          <w:rFonts w:ascii="Arial" w:hAnsi="Arial"/>
          <w:szCs w:val="22"/>
        </w:rPr>
        <w:t xml:space="preserve"> </w:t>
      </w:r>
      <w:r w:rsidR="00814019" w:rsidRPr="00814019">
        <w:rPr>
          <w:rFonts w:ascii="Arial" w:hAnsi="Arial"/>
          <w:i/>
          <w:szCs w:val="22"/>
        </w:rPr>
        <w:t>Investigate the relationship between significant ecosystems and type of land ownership (e.g. parkland, reserve or private landholding). Assess best methods of protection for areas of high conservation significance.</w:t>
      </w:r>
    </w:p>
    <w:p w:rsidR="00814019" w:rsidRDefault="00814019" w:rsidP="002C4A14">
      <w:pPr>
        <w:pStyle w:val="ListParagraph"/>
        <w:ind w:left="284" w:hanging="284"/>
        <w:jc w:val="both"/>
        <w:rPr>
          <w:rFonts w:ascii="Arial" w:hAnsi="Arial"/>
          <w:szCs w:val="22"/>
        </w:rPr>
      </w:pPr>
    </w:p>
    <w:p w:rsidR="00EB48BE" w:rsidRPr="00814019" w:rsidRDefault="002C4A14" w:rsidP="002C4A14">
      <w:pPr>
        <w:pStyle w:val="ListParagraph"/>
        <w:ind w:left="284" w:hanging="284"/>
        <w:jc w:val="both"/>
        <w:rPr>
          <w:rFonts w:ascii="Arial" w:hAnsi="Arial"/>
          <w:szCs w:val="22"/>
        </w:rPr>
      </w:pPr>
      <w:r>
        <w:rPr>
          <w:rFonts w:ascii="Arial" w:hAnsi="Arial"/>
          <w:szCs w:val="22"/>
        </w:rPr>
        <w:t xml:space="preserve">     </w:t>
      </w:r>
      <w:r w:rsidR="00F83854" w:rsidRPr="00814019">
        <w:rPr>
          <w:rFonts w:ascii="Arial" w:hAnsi="Arial"/>
          <w:szCs w:val="22"/>
        </w:rPr>
        <w:t>SP&amp;D is the lead</w:t>
      </w:r>
      <w:r w:rsidR="004209E9" w:rsidRPr="00814019">
        <w:rPr>
          <w:rFonts w:ascii="Arial" w:hAnsi="Arial"/>
          <w:szCs w:val="22"/>
        </w:rPr>
        <w:t xml:space="preserve"> and this action is identified as </w:t>
      </w:r>
      <w:r w:rsidR="00E27E20" w:rsidRPr="00814019">
        <w:rPr>
          <w:rFonts w:ascii="Arial" w:hAnsi="Arial"/>
          <w:szCs w:val="22"/>
        </w:rPr>
        <w:t>“</w:t>
      </w:r>
      <w:r w:rsidR="004209E9" w:rsidRPr="00814019">
        <w:rPr>
          <w:rFonts w:ascii="Arial" w:hAnsi="Arial"/>
          <w:szCs w:val="22"/>
        </w:rPr>
        <w:t>delayed</w:t>
      </w:r>
      <w:r w:rsidR="00E27E20" w:rsidRPr="00814019">
        <w:rPr>
          <w:rFonts w:ascii="Arial" w:hAnsi="Arial"/>
          <w:szCs w:val="22"/>
        </w:rPr>
        <w:t>”</w:t>
      </w:r>
      <w:r w:rsidR="004209E9" w:rsidRPr="00814019">
        <w:rPr>
          <w:rFonts w:ascii="Arial" w:hAnsi="Arial"/>
          <w:szCs w:val="22"/>
        </w:rPr>
        <w:t xml:space="preserve"> </w:t>
      </w:r>
      <w:r w:rsidR="0003584F" w:rsidRPr="00814019">
        <w:rPr>
          <w:rFonts w:ascii="Arial" w:hAnsi="Arial"/>
          <w:szCs w:val="22"/>
        </w:rPr>
        <w:t>status. This</w:t>
      </w:r>
      <w:r w:rsidR="00F83854" w:rsidRPr="00814019">
        <w:rPr>
          <w:rFonts w:ascii="Arial" w:hAnsi="Arial"/>
          <w:szCs w:val="22"/>
        </w:rPr>
        <w:t xml:space="preserve"> action requires the investigation of</w:t>
      </w:r>
      <w:r w:rsidR="00906749" w:rsidRPr="00814019">
        <w:rPr>
          <w:rFonts w:ascii="Arial" w:hAnsi="Arial"/>
          <w:szCs w:val="22"/>
        </w:rPr>
        <w:t xml:space="preserve"> the relationship between significant ecosystems and type o</w:t>
      </w:r>
      <w:r w:rsidR="00585D5D" w:rsidRPr="00814019">
        <w:rPr>
          <w:rFonts w:ascii="Arial" w:hAnsi="Arial"/>
          <w:szCs w:val="22"/>
        </w:rPr>
        <w:t>f land ownership</w:t>
      </w:r>
      <w:r w:rsidR="00844C89" w:rsidRPr="00814019">
        <w:rPr>
          <w:rFonts w:ascii="Arial" w:hAnsi="Arial"/>
          <w:szCs w:val="22"/>
        </w:rPr>
        <w:t xml:space="preserve"> as well as</w:t>
      </w:r>
      <w:r w:rsidR="00585D5D" w:rsidRPr="00814019">
        <w:rPr>
          <w:rFonts w:ascii="Arial" w:hAnsi="Arial"/>
          <w:szCs w:val="22"/>
        </w:rPr>
        <w:t xml:space="preserve"> assess</w:t>
      </w:r>
      <w:r w:rsidR="00012E84" w:rsidRPr="00814019">
        <w:rPr>
          <w:rFonts w:ascii="Arial" w:hAnsi="Arial"/>
          <w:szCs w:val="22"/>
        </w:rPr>
        <w:t>ment of</w:t>
      </w:r>
      <w:r w:rsidR="004A796D" w:rsidRPr="00814019">
        <w:rPr>
          <w:rFonts w:ascii="Arial" w:hAnsi="Arial"/>
          <w:szCs w:val="22"/>
        </w:rPr>
        <w:t xml:space="preserve"> the</w:t>
      </w:r>
      <w:r w:rsidR="00012E84" w:rsidRPr="00814019">
        <w:rPr>
          <w:rFonts w:ascii="Arial" w:hAnsi="Arial"/>
          <w:szCs w:val="22"/>
        </w:rPr>
        <w:t xml:space="preserve"> best</w:t>
      </w:r>
      <w:r w:rsidR="00585D5D" w:rsidRPr="00814019">
        <w:rPr>
          <w:rFonts w:ascii="Arial" w:hAnsi="Arial"/>
          <w:szCs w:val="22"/>
        </w:rPr>
        <w:t xml:space="preserve"> methods of protection for areas of high conservation significance.</w:t>
      </w:r>
      <w:r w:rsidR="005E5A2B" w:rsidRPr="00814019">
        <w:rPr>
          <w:rFonts w:ascii="Arial" w:hAnsi="Arial"/>
          <w:szCs w:val="22"/>
        </w:rPr>
        <w:t xml:space="preserve"> Similarly to Action W05</w:t>
      </w:r>
      <w:r w:rsidR="00780E95" w:rsidRPr="00814019">
        <w:rPr>
          <w:rFonts w:ascii="Arial" w:hAnsi="Arial"/>
          <w:szCs w:val="22"/>
        </w:rPr>
        <w:t>,</w:t>
      </w:r>
      <w:r w:rsidR="00012E84" w:rsidRPr="00814019">
        <w:rPr>
          <w:rFonts w:ascii="Arial" w:hAnsi="Arial"/>
          <w:szCs w:val="22"/>
        </w:rPr>
        <w:t xml:space="preserve"> </w:t>
      </w:r>
      <w:r w:rsidR="00780E95" w:rsidRPr="00814019">
        <w:rPr>
          <w:rFonts w:ascii="Arial" w:hAnsi="Arial"/>
          <w:szCs w:val="22"/>
        </w:rPr>
        <w:t>i</w:t>
      </w:r>
      <w:r w:rsidR="00EB48BE" w:rsidRPr="00814019">
        <w:rPr>
          <w:rFonts w:ascii="Arial" w:hAnsi="Arial"/>
          <w:szCs w:val="22"/>
        </w:rPr>
        <w:t>n order for this action to progress background information and research is required on significant flora</w:t>
      </w:r>
      <w:r w:rsidR="009B41C5" w:rsidRPr="00814019">
        <w:rPr>
          <w:rFonts w:ascii="Arial" w:hAnsi="Arial"/>
          <w:szCs w:val="22"/>
        </w:rPr>
        <w:t>,</w:t>
      </w:r>
      <w:r w:rsidR="00EB48BE" w:rsidRPr="00814019">
        <w:rPr>
          <w:rFonts w:ascii="Arial" w:hAnsi="Arial"/>
          <w:szCs w:val="22"/>
        </w:rPr>
        <w:t xml:space="preserve"> fauna and habi</w:t>
      </w:r>
      <w:r w:rsidR="0093095D" w:rsidRPr="00814019">
        <w:rPr>
          <w:rFonts w:ascii="Arial" w:hAnsi="Arial"/>
          <w:szCs w:val="22"/>
        </w:rPr>
        <w:t>tat</w:t>
      </w:r>
      <w:r w:rsidR="00963D05" w:rsidRPr="00814019">
        <w:rPr>
          <w:rFonts w:ascii="Arial" w:hAnsi="Arial"/>
          <w:szCs w:val="22"/>
        </w:rPr>
        <w:t xml:space="preserve"> </w:t>
      </w:r>
      <w:r w:rsidR="009B41C5" w:rsidRPr="00814019">
        <w:rPr>
          <w:rFonts w:ascii="Arial" w:hAnsi="Arial"/>
          <w:szCs w:val="22"/>
        </w:rPr>
        <w:t>areas</w:t>
      </w:r>
      <w:r w:rsidR="0093095D" w:rsidRPr="00814019">
        <w:rPr>
          <w:rFonts w:ascii="Arial" w:hAnsi="Arial"/>
          <w:szCs w:val="22"/>
        </w:rPr>
        <w:t xml:space="preserve"> across the municipality.</w:t>
      </w:r>
      <w:r w:rsidR="00780E95" w:rsidRPr="00814019">
        <w:rPr>
          <w:rFonts w:ascii="Arial" w:hAnsi="Arial"/>
          <w:szCs w:val="22"/>
        </w:rPr>
        <w:t xml:space="preserve"> </w:t>
      </w:r>
      <w:r w:rsidR="00963D05" w:rsidRPr="00814019">
        <w:rPr>
          <w:rFonts w:ascii="Arial" w:hAnsi="Arial"/>
          <w:szCs w:val="22"/>
        </w:rPr>
        <w:t xml:space="preserve">SP&amp;D is currently not resourced and does not have the expertise to undertake this </w:t>
      </w:r>
      <w:r w:rsidR="009B41C5" w:rsidRPr="00814019">
        <w:rPr>
          <w:rFonts w:ascii="Arial" w:hAnsi="Arial"/>
          <w:szCs w:val="22"/>
        </w:rPr>
        <w:t>research. It is envi</w:t>
      </w:r>
      <w:r w:rsidR="00B734BD" w:rsidRPr="00814019">
        <w:rPr>
          <w:rFonts w:ascii="Arial" w:hAnsi="Arial"/>
          <w:szCs w:val="22"/>
        </w:rPr>
        <w:t>saged that this</w:t>
      </w:r>
      <w:r w:rsidR="009B41C5" w:rsidRPr="00814019">
        <w:rPr>
          <w:rFonts w:ascii="Arial" w:hAnsi="Arial"/>
          <w:szCs w:val="22"/>
        </w:rPr>
        <w:t xml:space="preserve"> background</w:t>
      </w:r>
      <w:r w:rsidR="00B734BD" w:rsidRPr="00814019">
        <w:rPr>
          <w:rFonts w:ascii="Arial" w:hAnsi="Arial"/>
          <w:szCs w:val="22"/>
        </w:rPr>
        <w:t xml:space="preserve"> research</w:t>
      </w:r>
      <w:r w:rsidR="009B41C5" w:rsidRPr="00814019">
        <w:rPr>
          <w:rFonts w:ascii="Arial" w:hAnsi="Arial"/>
          <w:szCs w:val="22"/>
        </w:rPr>
        <w:t xml:space="preserve"> </w:t>
      </w:r>
      <w:r w:rsidR="00161959">
        <w:rPr>
          <w:rFonts w:ascii="Arial" w:hAnsi="Arial"/>
          <w:szCs w:val="22"/>
        </w:rPr>
        <w:t xml:space="preserve">will be undertaken through the </w:t>
      </w:r>
      <w:r w:rsidR="00161959" w:rsidRPr="00161959">
        <w:rPr>
          <w:rFonts w:ascii="Arial" w:hAnsi="Arial"/>
          <w:szCs w:val="22"/>
        </w:rPr>
        <w:t>Sustainability</w:t>
      </w:r>
      <w:r w:rsidR="00161959">
        <w:rPr>
          <w:rFonts w:ascii="Arial" w:hAnsi="Arial"/>
          <w:szCs w:val="22"/>
        </w:rPr>
        <w:t xml:space="preserve"> Planning </w:t>
      </w:r>
      <w:r w:rsidR="00161959" w:rsidRPr="00814019">
        <w:rPr>
          <w:rFonts w:ascii="Arial" w:hAnsi="Arial"/>
          <w:szCs w:val="22"/>
        </w:rPr>
        <w:t>department</w:t>
      </w:r>
      <w:r w:rsidR="005E3E83" w:rsidRPr="00814019">
        <w:rPr>
          <w:rFonts w:ascii="Arial" w:hAnsi="Arial"/>
          <w:szCs w:val="22"/>
        </w:rPr>
        <w:t xml:space="preserve"> BAP</w:t>
      </w:r>
      <w:r w:rsidR="00B734BD" w:rsidRPr="00814019">
        <w:rPr>
          <w:rFonts w:ascii="Arial" w:hAnsi="Arial"/>
          <w:szCs w:val="22"/>
        </w:rPr>
        <w:t xml:space="preserve"> project</w:t>
      </w:r>
      <w:r w:rsidR="005E3E83" w:rsidRPr="00814019">
        <w:rPr>
          <w:rFonts w:ascii="Arial" w:hAnsi="Arial"/>
          <w:szCs w:val="22"/>
        </w:rPr>
        <w:t xml:space="preserve">. </w:t>
      </w:r>
      <w:r w:rsidR="00B734BD" w:rsidRPr="00814019">
        <w:rPr>
          <w:rFonts w:ascii="Arial" w:hAnsi="Arial"/>
          <w:szCs w:val="22"/>
        </w:rPr>
        <w:t xml:space="preserve"> </w:t>
      </w:r>
      <w:r w:rsidR="00161959">
        <w:rPr>
          <w:rFonts w:ascii="Arial" w:hAnsi="Arial"/>
          <w:szCs w:val="22"/>
        </w:rPr>
        <w:t>O</w:t>
      </w:r>
      <w:r w:rsidR="005E3E83" w:rsidRPr="00814019">
        <w:rPr>
          <w:rFonts w:ascii="Arial" w:hAnsi="Arial"/>
          <w:szCs w:val="22"/>
        </w:rPr>
        <w:t xml:space="preserve">nce the BAP has been </w:t>
      </w:r>
      <w:r w:rsidR="005E3E83" w:rsidRPr="00814019">
        <w:rPr>
          <w:rFonts w:ascii="Arial" w:hAnsi="Arial"/>
          <w:szCs w:val="22"/>
        </w:rPr>
        <w:lastRenderedPageBreak/>
        <w:t>completed</w:t>
      </w:r>
      <w:r w:rsidR="00963D05" w:rsidRPr="00814019">
        <w:rPr>
          <w:rFonts w:ascii="Arial" w:hAnsi="Arial"/>
          <w:szCs w:val="22"/>
        </w:rPr>
        <w:t xml:space="preserve"> </w:t>
      </w:r>
      <w:r w:rsidR="005E3E83" w:rsidRPr="00814019">
        <w:rPr>
          <w:rFonts w:ascii="Arial" w:hAnsi="Arial"/>
          <w:szCs w:val="22"/>
        </w:rPr>
        <w:t xml:space="preserve">the </w:t>
      </w:r>
      <w:r w:rsidR="005B7D7C" w:rsidRPr="00814019">
        <w:rPr>
          <w:rFonts w:ascii="Arial" w:hAnsi="Arial"/>
          <w:szCs w:val="22"/>
        </w:rPr>
        <w:t>background research</w:t>
      </w:r>
      <w:r w:rsidR="00B734BD" w:rsidRPr="00814019">
        <w:rPr>
          <w:rFonts w:ascii="Arial" w:hAnsi="Arial"/>
          <w:szCs w:val="22"/>
        </w:rPr>
        <w:t xml:space="preserve"> will</w:t>
      </w:r>
      <w:r w:rsidR="005E3E83" w:rsidRPr="00814019">
        <w:rPr>
          <w:rFonts w:ascii="Arial" w:hAnsi="Arial"/>
          <w:szCs w:val="22"/>
        </w:rPr>
        <w:t xml:space="preserve"> inform</w:t>
      </w:r>
      <w:r w:rsidR="005B7D7C" w:rsidRPr="00814019">
        <w:rPr>
          <w:rFonts w:ascii="Arial" w:hAnsi="Arial"/>
          <w:szCs w:val="22"/>
        </w:rPr>
        <w:t xml:space="preserve"> development of a </w:t>
      </w:r>
      <w:r w:rsidR="005E3E83" w:rsidRPr="00814019">
        <w:rPr>
          <w:rFonts w:ascii="Arial" w:hAnsi="Arial"/>
          <w:szCs w:val="22"/>
        </w:rPr>
        <w:t xml:space="preserve"> </w:t>
      </w:r>
      <w:r w:rsidR="00877E81" w:rsidRPr="00814019">
        <w:rPr>
          <w:rFonts w:ascii="Arial" w:hAnsi="Arial"/>
          <w:szCs w:val="22"/>
        </w:rPr>
        <w:t xml:space="preserve"> planning scheme amendment by </w:t>
      </w:r>
      <w:r w:rsidR="005E3E83" w:rsidRPr="00814019">
        <w:rPr>
          <w:rFonts w:ascii="Arial" w:hAnsi="Arial"/>
          <w:szCs w:val="22"/>
        </w:rPr>
        <w:t>SP&amp;D to achieve a planning outcome for this action.</w:t>
      </w:r>
    </w:p>
    <w:p w:rsidR="004209E9" w:rsidRDefault="004209E9" w:rsidP="002C4A14">
      <w:pPr>
        <w:ind w:left="284" w:hanging="284"/>
      </w:pPr>
    </w:p>
    <w:p w:rsidR="00814019" w:rsidRPr="00814019" w:rsidRDefault="006A4E91" w:rsidP="002C4A14">
      <w:pPr>
        <w:pStyle w:val="ListParagraph"/>
        <w:numPr>
          <w:ilvl w:val="0"/>
          <w:numId w:val="43"/>
        </w:numPr>
        <w:ind w:left="284" w:hanging="284"/>
        <w:jc w:val="both"/>
        <w:rPr>
          <w:rFonts w:ascii="Arial" w:hAnsi="Arial"/>
          <w:i/>
          <w:szCs w:val="22"/>
        </w:rPr>
      </w:pPr>
      <w:r w:rsidRPr="00AF7B4B">
        <w:rPr>
          <w:rFonts w:ascii="Arial" w:hAnsi="Arial"/>
          <w:b/>
          <w:szCs w:val="22"/>
        </w:rPr>
        <w:t>Action L11</w:t>
      </w:r>
      <w:r w:rsidR="00946E94" w:rsidRPr="00AF7B4B">
        <w:rPr>
          <w:rFonts w:ascii="Arial" w:hAnsi="Arial"/>
          <w:b/>
          <w:szCs w:val="22"/>
        </w:rPr>
        <w:t xml:space="preserve"> </w:t>
      </w:r>
      <w:r w:rsidR="00814019">
        <w:rPr>
          <w:rFonts w:ascii="Arial" w:hAnsi="Arial"/>
          <w:szCs w:val="22"/>
        </w:rPr>
        <w:t>–</w:t>
      </w:r>
      <w:r w:rsidR="006843A9" w:rsidRPr="00AF7B4B">
        <w:rPr>
          <w:rFonts w:ascii="Arial" w:hAnsi="Arial"/>
          <w:szCs w:val="22"/>
        </w:rPr>
        <w:t xml:space="preserve"> </w:t>
      </w:r>
      <w:r w:rsidR="00814019" w:rsidRPr="00814019">
        <w:rPr>
          <w:rFonts w:ascii="Arial" w:hAnsi="Arial"/>
          <w:i/>
          <w:szCs w:val="22"/>
        </w:rPr>
        <w:t>Review local planning provisions to identify and evaluate controls relating to agribusiness and the ‘right to farm’ in rural areas.</w:t>
      </w:r>
    </w:p>
    <w:p w:rsidR="00814019" w:rsidRDefault="00814019" w:rsidP="002C4A14">
      <w:pPr>
        <w:pStyle w:val="ListParagraph"/>
        <w:ind w:left="284" w:hanging="284"/>
        <w:jc w:val="both"/>
        <w:rPr>
          <w:rFonts w:ascii="Arial" w:hAnsi="Arial"/>
          <w:szCs w:val="22"/>
        </w:rPr>
      </w:pPr>
    </w:p>
    <w:p w:rsidR="00B734BD" w:rsidRDefault="002C4A14" w:rsidP="002C4A14">
      <w:pPr>
        <w:pStyle w:val="ListParagraph"/>
        <w:ind w:left="284" w:hanging="284"/>
        <w:jc w:val="both"/>
        <w:rPr>
          <w:rFonts w:ascii="Arial" w:hAnsi="Arial"/>
          <w:szCs w:val="22"/>
        </w:rPr>
      </w:pPr>
      <w:r>
        <w:rPr>
          <w:rFonts w:ascii="Arial" w:hAnsi="Arial"/>
          <w:szCs w:val="22"/>
        </w:rPr>
        <w:t xml:space="preserve">    </w:t>
      </w:r>
      <w:r w:rsidR="00946E94" w:rsidRPr="00AF7B4B">
        <w:rPr>
          <w:rFonts w:ascii="Arial" w:hAnsi="Arial"/>
          <w:szCs w:val="22"/>
        </w:rPr>
        <w:t>SP&amp;D is the lead</w:t>
      </w:r>
      <w:r w:rsidR="00256C6E">
        <w:rPr>
          <w:rFonts w:ascii="Arial" w:hAnsi="Arial"/>
          <w:szCs w:val="22"/>
        </w:rPr>
        <w:t xml:space="preserve"> for this action, which</w:t>
      </w:r>
      <w:r w:rsidR="00946E94" w:rsidRPr="00AF7B4B">
        <w:rPr>
          <w:rFonts w:ascii="Arial" w:hAnsi="Arial"/>
          <w:szCs w:val="22"/>
        </w:rPr>
        <w:t xml:space="preserve"> is </w:t>
      </w:r>
      <w:r w:rsidR="006A4E91" w:rsidRPr="00AF7B4B">
        <w:rPr>
          <w:rFonts w:ascii="Arial" w:hAnsi="Arial"/>
          <w:szCs w:val="22"/>
        </w:rPr>
        <w:t xml:space="preserve">currently identified as </w:t>
      </w:r>
      <w:r w:rsidR="00C94589" w:rsidRPr="00AF7B4B">
        <w:rPr>
          <w:rFonts w:ascii="Arial" w:hAnsi="Arial"/>
          <w:szCs w:val="22"/>
        </w:rPr>
        <w:t>“</w:t>
      </w:r>
      <w:r w:rsidR="006A4E91" w:rsidRPr="00AF7B4B">
        <w:rPr>
          <w:rFonts w:ascii="Arial" w:hAnsi="Arial"/>
          <w:szCs w:val="22"/>
        </w:rPr>
        <w:t>outstanding</w:t>
      </w:r>
      <w:r w:rsidR="00946E94" w:rsidRPr="00AF7B4B">
        <w:rPr>
          <w:rFonts w:ascii="Arial" w:hAnsi="Arial"/>
          <w:szCs w:val="22"/>
        </w:rPr>
        <w:t>”</w:t>
      </w:r>
      <w:r w:rsidR="00551523">
        <w:rPr>
          <w:rFonts w:ascii="Arial" w:hAnsi="Arial"/>
          <w:szCs w:val="22"/>
        </w:rPr>
        <w:t xml:space="preserve"> status</w:t>
      </w:r>
      <w:r w:rsidR="00946E94" w:rsidRPr="00AF7B4B">
        <w:rPr>
          <w:rFonts w:ascii="Arial" w:hAnsi="Arial"/>
          <w:szCs w:val="22"/>
        </w:rPr>
        <w:t>.</w:t>
      </w:r>
      <w:r w:rsidR="001911E8" w:rsidRPr="00AF7B4B">
        <w:rPr>
          <w:rFonts w:ascii="Arial" w:hAnsi="Arial"/>
          <w:szCs w:val="22"/>
        </w:rPr>
        <w:t xml:space="preserve"> </w:t>
      </w:r>
      <w:r w:rsidR="00F32871" w:rsidRPr="00AF7B4B">
        <w:rPr>
          <w:rFonts w:ascii="Arial" w:hAnsi="Arial"/>
          <w:szCs w:val="22"/>
        </w:rPr>
        <w:t xml:space="preserve">This action requires a review of local planning provisions to identify and evaluate controls relating to agribusiness and the right to farm in rural </w:t>
      </w:r>
      <w:r w:rsidR="000B65C7" w:rsidRPr="00AF7B4B">
        <w:rPr>
          <w:rFonts w:ascii="Arial" w:hAnsi="Arial"/>
          <w:szCs w:val="22"/>
        </w:rPr>
        <w:t>areas.</w:t>
      </w:r>
      <w:r w:rsidR="00AF1B07" w:rsidRPr="00AF7B4B">
        <w:rPr>
          <w:rFonts w:ascii="Arial" w:hAnsi="Arial"/>
          <w:szCs w:val="22"/>
        </w:rPr>
        <w:t xml:space="preserve"> </w:t>
      </w:r>
      <w:r w:rsidR="00877E81">
        <w:rPr>
          <w:rFonts w:ascii="Arial" w:hAnsi="Arial"/>
          <w:szCs w:val="22"/>
        </w:rPr>
        <w:t>T</w:t>
      </w:r>
      <w:r w:rsidR="00B734BD">
        <w:rPr>
          <w:rFonts w:ascii="Arial" w:hAnsi="Arial"/>
          <w:szCs w:val="22"/>
        </w:rPr>
        <w:t xml:space="preserve">he planning controls relating to agribusiness and farm “use </w:t>
      </w:r>
      <w:r w:rsidR="00054742">
        <w:rPr>
          <w:rFonts w:ascii="Arial" w:hAnsi="Arial"/>
          <w:szCs w:val="22"/>
        </w:rPr>
        <w:t>“rights</w:t>
      </w:r>
      <w:r w:rsidR="001113BB">
        <w:rPr>
          <w:rFonts w:ascii="Arial" w:hAnsi="Arial"/>
          <w:szCs w:val="22"/>
        </w:rPr>
        <w:t xml:space="preserve"> a</w:t>
      </w:r>
      <w:r w:rsidR="00877E81">
        <w:rPr>
          <w:rFonts w:ascii="Arial" w:hAnsi="Arial"/>
          <w:szCs w:val="22"/>
        </w:rPr>
        <w:t>re covered by</w:t>
      </w:r>
      <w:r w:rsidR="001113BB">
        <w:rPr>
          <w:rFonts w:ascii="Arial" w:hAnsi="Arial"/>
          <w:szCs w:val="22"/>
        </w:rPr>
        <w:t xml:space="preserve"> the</w:t>
      </w:r>
      <w:r w:rsidR="00780E95">
        <w:rPr>
          <w:rFonts w:ascii="Arial" w:hAnsi="Arial"/>
          <w:szCs w:val="22"/>
        </w:rPr>
        <w:t xml:space="preserve"> Green Wedge and Green Wedge A Z</w:t>
      </w:r>
      <w:r w:rsidR="00054742">
        <w:rPr>
          <w:rFonts w:ascii="Arial" w:hAnsi="Arial"/>
          <w:szCs w:val="22"/>
        </w:rPr>
        <w:t>one</w:t>
      </w:r>
      <w:r w:rsidR="00877E81">
        <w:rPr>
          <w:rFonts w:ascii="Arial" w:hAnsi="Arial"/>
          <w:szCs w:val="22"/>
        </w:rPr>
        <w:t xml:space="preserve"> provisions.</w:t>
      </w:r>
      <w:r w:rsidR="00054742">
        <w:rPr>
          <w:rFonts w:ascii="Arial" w:hAnsi="Arial"/>
          <w:szCs w:val="22"/>
        </w:rPr>
        <w:t xml:space="preserve"> Council</w:t>
      </w:r>
      <w:r w:rsidR="00877E81">
        <w:rPr>
          <w:rFonts w:ascii="Arial" w:hAnsi="Arial"/>
          <w:szCs w:val="22"/>
        </w:rPr>
        <w:t xml:space="preserve"> has limited</w:t>
      </w:r>
      <w:r w:rsidR="001113BB">
        <w:rPr>
          <w:rFonts w:ascii="Arial" w:hAnsi="Arial"/>
          <w:szCs w:val="22"/>
        </w:rPr>
        <w:t xml:space="preserve"> ability to </w:t>
      </w:r>
      <w:r w:rsidR="00877E81">
        <w:rPr>
          <w:rFonts w:ascii="Arial" w:hAnsi="Arial"/>
          <w:szCs w:val="22"/>
        </w:rPr>
        <w:t>progress this action as zoning</w:t>
      </w:r>
      <w:r w:rsidR="001113BB">
        <w:rPr>
          <w:rFonts w:ascii="Arial" w:hAnsi="Arial"/>
          <w:szCs w:val="22"/>
        </w:rPr>
        <w:t xml:space="preserve"> provisions</w:t>
      </w:r>
      <w:r w:rsidR="00054742">
        <w:rPr>
          <w:rFonts w:ascii="Arial" w:hAnsi="Arial"/>
          <w:szCs w:val="22"/>
        </w:rPr>
        <w:t xml:space="preserve"> can only be altered</w:t>
      </w:r>
      <w:r w:rsidR="00877E81">
        <w:rPr>
          <w:rFonts w:ascii="Arial" w:hAnsi="Arial"/>
          <w:szCs w:val="22"/>
        </w:rPr>
        <w:t xml:space="preserve"> by</w:t>
      </w:r>
      <w:r w:rsidR="00DF0C34">
        <w:rPr>
          <w:rFonts w:ascii="Arial" w:hAnsi="Arial"/>
          <w:szCs w:val="22"/>
        </w:rPr>
        <w:t xml:space="preserve"> the State Government.</w:t>
      </w:r>
      <w:r w:rsidR="00256C6E">
        <w:rPr>
          <w:rFonts w:ascii="Arial" w:hAnsi="Arial"/>
          <w:szCs w:val="22"/>
        </w:rPr>
        <w:t xml:space="preserve"> Given the State Governments commitment to the green wedges and its future protection, DELWP have indicated that further initiatives may provide additional policy support to farming. One recent initiative is the establishment of</w:t>
      </w:r>
      <w:r w:rsidR="00DF0C34">
        <w:rPr>
          <w:rFonts w:ascii="Arial" w:hAnsi="Arial"/>
          <w:szCs w:val="22"/>
        </w:rPr>
        <w:t xml:space="preserve"> the Animal </w:t>
      </w:r>
      <w:r w:rsidR="00054742">
        <w:rPr>
          <w:rFonts w:ascii="Arial" w:hAnsi="Arial"/>
          <w:szCs w:val="22"/>
        </w:rPr>
        <w:t>I</w:t>
      </w:r>
      <w:r w:rsidR="00375EF4">
        <w:rPr>
          <w:rFonts w:ascii="Arial" w:hAnsi="Arial"/>
          <w:szCs w:val="22"/>
        </w:rPr>
        <w:t>ndustries Advisory C</w:t>
      </w:r>
      <w:r w:rsidR="00DF0C34">
        <w:rPr>
          <w:rFonts w:ascii="Arial" w:hAnsi="Arial"/>
          <w:szCs w:val="22"/>
        </w:rPr>
        <w:t>ommittee</w:t>
      </w:r>
      <w:r w:rsidR="00375EF4">
        <w:rPr>
          <w:rFonts w:ascii="Arial" w:hAnsi="Arial"/>
          <w:szCs w:val="22"/>
        </w:rPr>
        <w:t>. Subject to t</w:t>
      </w:r>
      <w:r w:rsidR="00256C6E">
        <w:rPr>
          <w:rFonts w:ascii="Arial" w:hAnsi="Arial"/>
          <w:szCs w:val="22"/>
        </w:rPr>
        <w:t xml:space="preserve">he outcomes </w:t>
      </w:r>
      <w:r w:rsidR="003367DD">
        <w:rPr>
          <w:rFonts w:ascii="Arial" w:hAnsi="Arial"/>
          <w:szCs w:val="22"/>
        </w:rPr>
        <w:t xml:space="preserve">of these processes </w:t>
      </w:r>
      <w:r w:rsidR="00375EF4">
        <w:rPr>
          <w:rFonts w:ascii="Arial" w:hAnsi="Arial"/>
          <w:szCs w:val="22"/>
        </w:rPr>
        <w:t>SP&amp;D can explore scope for</w:t>
      </w:r>
      <w:r w:rsidR="00375EF4" w:rsidRPr="00375EF4">
        <w:rPr>
          <w:rFonts w:ascii="Arial" w:hAnsi="Arial"/>
          <w:szCs w:val="22"/>
        </w:rPr>
        <w:t xml:space="preserve"> any changes implemented by the Minister for planning to support farming</w:t>
      </w:r>
      <w:r w:rsidR="00CA5E29">
        <w:rPr>
          <w:rFonts w:ascii="Arial" w:hAnsi="Arial"/>
          <w:szCs w:val="22"/>
        </w:rPr>
        <w:t xml:space="preserve"> and achieve this action objective.</w:t>
      </w:r>
      <w:r w:rsidR="00AF7C69">
        <w:rPr>
          <w:rFonts w:ascii="Arial" w:hAnsi="Arial"/>
          <w:szCs w:val="22"/>
        </w:rPr>
        <w:t xml:space="preserve"> It is </w:t>
      </w:r>
      <w:r w:rsidR="003367DD">
        <w:rPr>
          <w:rFonts w:ascii="Arial" w:hAnsi="Arial"/>
          <w:szCs w:val="22"/>
        </w:rPr>
        <w:t xml:space="preserve">therefore </w:t>
      </w:r>
      <w:r w:rsidR="00AF7C69">
        <w:rPr>
          <w:rFonts w:ascii="Arial" w:hAnsi="Arial"/>
          <w:szCs w:val="22"/>
        </w:rPr>
        <w:t>proposed that the Action wo</w:t>
      </w:r>
      <w:r w:rsidR="00010095">
        <w:rPr>
          <w:rFonts w:ascii="Arial" w:hAnsi="Arial"/>
          <w:szCs w:val="22"/>
        </w:rPr>
        <w:t xml:space="preserve">rding be amended to reflect </w:t>
      </w:r>
      <w:r w:rsidR="005A6D7B">
        <w:rPr>
          <w:rFonts w:ascii="Arial" w:hAnsi="Arial"/>
          <w:szCs w:val="22"/>
        </w:rPr>
        <w:t>that</w:t>
      </w:r>
      <w:r w:rsidR="00010095">
        <w:rPr>
          <w:rFonts w:ascii="Arial" w:hAnsi="Arial"/>
          <w:szCs w:val="22"/>
        </w:rPr>
        <w:t xml:space="preserve"> planning controls relating to Green Wedge areas are directed by State</w:t>
      </w:r>
      <w:r w:rsidR="005A6D7B">
        <w:rPr>
          <w:rFonts w:ascii="Arial" w:hAnsi="Arial"/>
          <w:szCs w:val="22"/>
        </w:rPr>
        <w:t xml:space="preserve"> government </w:t>
      </w:r>
      <w:r w:rsidR="00751A88">
        <w:rPr>
          <w:rFonts w:ascii="Arial" w:hAnsi="Arial"/>
          <w:szCs w:val="22"/>
        </w:rPr>
        <w:t>policy provisions</w:t>
      </w:r>
      <w:r w:rsidR="00010095">
        <w:rPr>
          <w:rFonts w:ascii="Arial" w:hAnsi="Arial"/>
          <w:szCs w:val="22"/>
        </w:rPr>
        <w:t xml:space="preserve">. </w:t>
      </w:r>
      <w:r w:rsidR="00375EF4">
        <w:rPr>
          <w:rFonts w:ascii="Arial" w:hAnsi="Arial"/>
          <w:szCs w:val="22"/>
        </w:rPr>
        <w:t xml:space="preserve">It is noted that </w:t>
      </w:r>
      <w:r w:rsidR="00D809BC">
        <w:rPr>
          <w:rFonts w:ascii="Arial" w:hAnsi="Arial"/>
          <w:szCs w:val="22"/>
        </w:rPr>
        <w:t>Development Assessment and Jobs and Investment</w:t>
      </w:r>
      <w:r w:rsidR="00CA5E29">
        <w:rPr>
          <w:rFonts w:ascii="Arial" w:hAnsi="Arial"/>
          <w:szCs w:val="22"/>
        </w:rPr>
        <w:t xml:space="preserve"> department (Agribusiness officer) will also support farming thr</w:t>
      </w:r>
      <w:r w:rsidR="00D607EF">
        <w:rPr>
          <w:rFonts w:ascii="Arial" w:hAnsi="Arial"/>
          <w:szCs w:val="22"/>
        </w:rPr>
        <w:t>ough their ongoing promotion</w:t>
      </w:r>
      <w:r w:rsidR="00CA5E29">
        <w:rPr>
          <w:rFonts w:ascii="Arial" w:hAnsi="Arial"/>
          <w:szCs w:val="22"/>
        </w:rPr>
        <w:t xml:space="preserve"> </w:t>
      </w:r>
      <w:r w:rsidR="00CA5E29" w:rsidRPr="00CA5E29">
        <w:rPr>
          <w:rFonts w:ascii="Arial" w:hAnsi="Arial"/>
          <w:szCs w:val="22"/>
        </w:rPr>
        <w:t xml:space="preserve">of agribusiness interests.     </w:t>
      </w:r>
    </w:p>
    <w:p w:rsidR="00104E01" w:rsidRPr="007E35B8" w:rsidRDefault="00104E01" w:rsidP="002C4A14">
      <w:pPr>
        <w:ind w:left="284" w:hanging="284"/>
        <w:rPr>
          <w:rFonts w:ascii="Arial" w:hAnsi="Arial" w:cs="Arial"/>
          <w:sz w:val="22"/>
          <w:szCs w:val="22"/>
        </w:rPr>
      </w:pPr>
    </w:p>
    <w:p w:rsidR="001F18D7" w:rsidRPr="001F18D7" w:rsidRDefault="001F4362" w:rsidP="002C4A14">
      <w:pPr>
        <w:pStyle w:val="ListParagraph"/>
        <w:numPr>
          <w:ilvl w:val="0"/>
          <w:numId w:val="43"/>
        </w:numPr>
        <w:ind w:left="284" w:hanging="284"/>
        <w:jc w:val="both"/>
        <w:rPr>
          <w:rFonts w:ascii="Arial" w:hAnsi="Arial"/>
          <w:i/>
          <w:szCs w:val="22"/>
        </w:rPr>
      </w:pPr>
      <w:r>
        <w:rPr>
          <w:rFonts w:ascii="Arial" w:hAnsi="Arial"/>
          <w:b/>
          <w:szCs w:val="22"/>
        </w:rPr>
        <w:t xml:space="preserve">Action </w:t>
      </w:r>
      <w:r w:rsidR="00840F5D" w:rsidRPr="006843A9">
        <w:rPr>
          <w:rFonts w:ascii="Arial" w:hAnsi="Arial"/>
          <w:b/>
          <w:szCs w:val="22"/>
        </w:rPr>
        <w:t>PO5</w:t>
      </w:r>
      <w:r w:rsidR="006843A9">
        <w:rPr>
          <w:rFonts w:ascii="Arial" w:hAnsi="Arial"/>
          <w:b/>
          <w:szCs w:val="22"/>
        </w:rPr>
        <w:t xml:space="preserve"> </w:t>
      </w:r>
      <w:r w:rsidR="00C76B30">
        <w:rPr>
          <w:rFonts w:ascii="Arial" w:hAnsi="Arial"/>
          <w:szCs w:val="22"/>
        </w:rPr>
        <w:t xml:space="preserve">– </w:t>
      </w:r>
      <w:r w:rsidR="001F18D7" w:rsidRPr="001F18D7">
        <w:rPr>
          <w:rFonts w:ascii="Arial" w:hAnsi="Arial"/>
          <w:i/>
          <w:szCs w:val="22"/>
        </w:rPr>
        <w:t>Develop ‘Rural Information Packs’ that can be distributed to potential property purchasers that includes pre-purchase information such as planning checklists, siting and design guidelines, environmental values and land management tips.</w:t>
      </w:r>
    </w:p>
    <w:p w:rsidR="001F18D7" w:rsidRDefault="001F18D7" w:rsidP="002C4A14">
      <w:pPr>
        <w:pStyle w:val="ListParagraph"/>
        <w:ind w:left="284" w:hanging="284"/>
        <w:jc w:val="both"/>
        <w:rPr>
          <w:rFonts w:ascii="Arial" w:hAnsi="Arial"/>
          <w:szCs w:val="22"/>
        </w:rPr>
      </w:pPr>
    </w:p>
    <w:p w:rsidR="00E05E61" w:rsidRPr="00C830AA" w:rsidRDefault="002C4A14" w:rsidP="002C4A14">
      <w:pPr>
        <w:pStyle w:val="ListParagraph"/>
        <w:ind w:left="284" w:hanging="284"/>
        <w:jc w:val="both"/>
        <w:rPr>
          <w:rFonts w:ascii="Arial" w:hAnsi="Arial"/>
          <w:szCs w:val="22"/>
        </w:rPr>
      </w:pPr>
      <w:r>
        <w:rPr>
          <w:rFonts w:ascii="Arial" w:hAnsi="Arial"/>
          <w:szCs w:val="22"/>
        </w:rPr>
        <w:t xml:space="preserve">    </w:t>
      </w:r>
      <w:r w:rsidR="00C76B30">
        <w:rPr>
          <w:rFonts w:ascii="Arial" w:hAnsi="Arial"/>
          <w:szCs w:val="22"/>
        </w:rPr>
        <w:t>SP&amp;D is the lead</w:t>
      </w:r>
      <w:r w:rsidR="003367DD">
        <w:rPr>
          <w:rFonts w:ascii="Arial" w:hAnsi="Arial"/>
          <w:szCs w:val="22"/>
        </w:rPr>
        <w:t xml:space="preserve"> for this action which is</w:t>
      </w:r>
      <w:r w:rsidR="00C76B30">
        <w:rPr>
          <w:rFonts w:ascii="Arial" w:hAnsi="Arial"/>
          <w:szCs w:val="22"/>
        </w:rPr>
        <w:t xml:space="preserve"> currently</w:t>
      </w:r>
      <w:r w:rsidR="00840F5D" w:rsidRPr="006843A9">
        <w:rPr>
          <w:rFonts w:ascii="Arial" w:hAnsi="Arial"/>
          <w:szCs w:val="22"/>
        </w:rPr>
        <w:t xml:space="preserve"> “</w:t>
      </w:r>
      <w:r w:rsidR="00104E01" w:rsidRPr="006843A9">
        <w:rPr>
          <w:rFonts w:ascii="Arial" w:hAnsi="Arial"/>
          <w:szCs w:val="22"/>
        </w:rPr>
        <w:t>outstanding</w:t>
      </w:r>
      <w:r w:rsidR="00E02E6B" w:rsidRPr="006843A9">
        <w:rPr>
          <w:rFonts w:ascii="Arial" w:hAnsi="Arial"/>
          <w:szCs w:val="22"/>
        </w:rPr>
        <w:t>”</w:t>
      </w:r>
      <w:r w:rsidR="00C76B30">
        <w:rPr>
          <w:rFonts w:ascii="Arial" w:hAnsi="Arial"/>
          <w:szCs w:val="22"/>
        </w:rPr>
        <w:t xml:space="preserve">. </w:t>
      </w:r>
      <w:r w:rsidR="00AF1B07" w:rsidRPr="006843A9">
        <w:rPr>
          <w:rFonts w:ascii="Arial" w:hAnsi="Arial"/>
          <w:szCs w:val="22"/>
        </w:rPr>
        <w:t xml:space="preserve">This </w:t>
      </w:r>
      <w:r w:rsidR="00780E95">
        <w:rPr>
          <w:rFonts w:ascii="Arial" w:hAnsi="Arial"/>
          <w:szCs w:val="22"/>
        </w:rPr>
        <w:t>a</w:t>
      </w:r>
      <w:r w:rsidR="00A278A6" w:rsidRPr="006843A9">
        <w:rPr>
          <w:rFonts w:ascii="Arial" w:hAnsi="Arial"/>
          <w:szCs w:val="22"/>
        </w:rPr>
        <w:t>ction</w:t>
      </w:r>
      <w:r w:rsidR="00AF1B07" w:rsidRPr="006843A9">
        <w:rPr>
          <w:rFonts w:ascii="Arial" w:hAnsi="Arial"/>
          <w:szCs w:val="22"/>
        </w:rPr>
        <w:t xml:space="preserve"> relates to the development of Rural I</w:t>
      </w:r>
      <w:r w:rsidR="00E02E6B" w:rsidRPr="006843A9">
        <w:rPr>
          <w:rFonts w:ascii="Arial" w:hAnsi="Arial"/>
          <w:szCs w:val="22"/>
        </w:rPr>
        <w:t xml:space="preserve">nformation </w:t>
      </w:r>
      <w:r w:rsidR="00AF1B07" w:rsidRPr="006843A9">
        <w:rPr>
          <w:rFonts w:ascii="Arial" w:hAnsi="Arial"/>
          <w:szCs w:val="22"/>
        </w:rPr>
        <w:t>P</w:t>
      </w:r>
      <w:r w:rsidR="00D16A59" w:rsidRPr="006843A9">
        <w:rPr>
          <w:rFonts w:ascii="Arial" w:hAnsi="Arial"/>
          <w:szCs w:val="22"/>
        </w:rPr>
        <w:t xml:space="preserve">acks </w:t>
      </w:r>
      <w:r w:rsidR="003C57DF" w:rsidRPr="006843A9">
        <w:rPr>
          <w:rFonts w:ascii="Arial" w:hAnsi="Arial"/>
          <w:szCs w:val="22"/>
        </w:rPr>
        <w:t>providing</w:t>
      </w:r>
      <w:r w:rsidR="00D16A59" w:rsidRPr="006843A9">
        <w:rPr>
          <w:rFonts w:ascii="Arial" w:hAnsi="Arial"/>
          <w:szCs w:val="22"/>
        </w:rPr>
        <w:t xml:space="preserve"> pre</w:t>
      </w:r>
      <w:r w:rsidR="00E87CD4" w:rsidRPr="006843A9">
        <w:rPr>
          <w:rFonts w:ascii="Arial" w:hAnsi="Arial"/>
          <w:szCs w:val="22"/>
        </w:rPr>
        <w:t>- purchase planning information</w:t>
      </w:r>
      <w:r w:rsidR="001B1A4D" w:rsidRPr="006843A9">
        <w:rPr>
          <w:rFonts w:ascii="Arial" w:hAnsi="Arial"/>
          <w:szCs w:val="22"/>
        </w:rPr>
        <w:t xml:space="preserve"> for the community</w:t>
      </w:r>
      <w:r w:rsidR="00C94589" w:rsidRPr="006843A9">
        <w:rPr>
          <w:rFonts w:ascii="Arial" w:hAnsi="Arial"/>
          <w:szCs w:val="22"/>
        </w:rPr>
        <w:t>.</w:t>
      </w:r>
      <w:r w:rsidR="00A278A6" w:rsidRPr="006843A9">
        <w:rPr>
          <w:rFonts w:ascii="Arial" w:hAnsi="Arial"/>
          <w:szCs w:val="22"/>
        </w:rPr>
        <w:t xml:space="preserve"> </w:t>
      </w:r>
      <w:r w:rsidR="00D16A59" w:rsidRPr="006843A9">
        <w:rPr>
          <w:rFonts w:ascii="Arial" w:hAnsi="Arial"/>
          <w:szCs w:val="22"/>
        </w:rPr>
        <w:t>SP&amp;D</w:t>
      </w:r>
      <w:r w:rsidR="00E05E61">
        <w:rPr>
          <w:rFonts w:ascii="Arial" w:hAnsi="Arial"/>
          <w:szCs w:val="22"/>
        </w:rPr>
        <w:t xml:space="preserve"> have 14 actions that  </w:t>
      </w:r>
      <w:r w:rsidR="00721025">
        <w:rPr>
          <w:rFonts w:ascii="Arial" w:hAnsi="Arial"/>
          <w:szCs w:val="22"/>
        </w:rPr>
        <w:t xml:space="preserve"> are “</w:t>
      </w:r>
      <w:r w:rsidR="00E05E61">
        <w:rPr>
          <w:rFonts w:ascii="Arial" w:hAnsi="Arial"/>
          <w:szCs w:val="22"/>
        </w:rPr>
        <w:t>in progress</w:t>
      </w:r>
      <w:r w:rsidR="00721025">
        <w:rPr>
          <w:rFonts w:ascii="Arial" w:hAnsi="Arial"/>
          <w:szCs w:val="22"/>
        </w:rPr>
        <w:t>”</w:t>
      </w:r>
      <w:r w:rsidR="00E05E61">
        <w:rPr>
          <w:rFonts w:ascii="Arial" w:hAnsi="Arial"/>
          <w:szCs w:val="22"/>
        </w:rPr>
        <w:t xml:space="preserve"> or have been </w:t>
      </w:r>
      <w:r w:rsidR="00721025">
        <w:rPr>
          <w:rFonts w:ascii="Arial" w:hAnsi="Arial"/>
          <w:szCs w:val="22"/>
        </w:rPr>
        <w:t>“</w:t>
      </w:r>
      <w:r w:rsidR="00E05E61">
        <w:rPr>
          <w:rFonts w:ascii="Arial" w:hAnsi="Arial"/>
          <w:szCs w:val="22"/>
        </w:rPr>
        <w:t>completed</w:t>
      </w:r>
      <w:r w:rsidR="00721025">
        <w:rPr>
          <w:rFonts w:ascii="Arial" w:hAnsi="Arial"/>
          <w:szCs w:val="22"/>
        </w:rPr>
        <w:t>”</w:t>
      </w:r>
      <w:r w:rsidR="00E05E61">
        <w:rPr>
          <w:rFonts w:ascii="Arial" w:hAnsi="Arial"/>
          <w:szCs w:val="22"/>
        </w:rPr>
        <w:t xml:space="preserve"> and resources have not been available to commence</w:t>
      </w:r>
      <w:r w:rsidR="007638B5">
        <w:rPr>
          <w:rFonts w:ascii="Arial" w:hAnsi="Arial"/>
          <w:szCs w:val="22"/>
        </w:rPr>
        <w:t xml:space="preserve"> action P05 to</w:t>
      </w:r>
      <w:r w:rsidR="00721025">
        <w:rPr>
          <w:rFonts w:ascii="Arial" w:hAnsi="Arial"/>
          <w:szCs w:val="22"/>
        </w:rPr>
        <w:t xml:space="preserve"> </w:t>
      </w:r>
      <w:r w:rsidR="007638B5">
        <w:rPr>
          <w:rFonts w:ascii="Arial" w:hAnsi="Arial"/>
          <w:szCs w:val="22"/>
        </w:rPr>
        <w:t>date.</w:t>
      </w:r>
      <w:r w:rsidR="00E05E61">
        <w:rPr>
          <w:rFonts w:ascii="Arial" w:hAnsi="Arial"/>
          <w:szCs w:val="22"/>
        </w:rPr>
        <w:t xml:space="preserve"> </w:t>
      </w:r>
      <w:r w:rsidR="003367DD" w:rsidRPr="00C830AA">
        <w:rPr>
          <w:rFonts w:ascii="Arial" w:hAnsi="Arial"/>
          <w:szCs w:val="22"/>
        </w:rPr>
        <w:t>However, a</w:t>
      </w:r>
      <w:r w:rsidR="00721025" w:rsidRPr="00C830AA">
        <w:rPr>
          <w:rFonts w:ascii="Arial" w:hAnsi="Arial"/>
          <w:szCs w:val="22"/>
        </w:rPr>
        <w:t xml:space="preserve">s some other actions </w:t>
      </w:r>
      <w:r w:rsidR="00790318" w:rsidRPr="00C830AA">
        <w:rPr>
          <w:rFonts w:ascii="Arial" w:hAnsi="Arial"/>
          <w:szCs w:val="22"/>
        </w:rPr>
        <w:t>have substantially progressed, some staff</w:t>
      </w:r>
      <w:r w:rsidR="00D607EF" w:rsidRPr="00C830AA">
        <w:rPr>
          <w:rFonts w:ascii="Arial" w:hAnsi="Arial"/>
          <w:szCs w:val="22"/>
        </w:rPr>
        <w:t xml:space="preserve"> resources are anticipated to be available in 2016/2017 and this action is likely to be progressed then</w:t>
      </w:r>
      <w:r w:rsidR="00780E95" w:rsidRPr="00C830AA">
        <w:rPr>
          <w:rFonts w:ascii="Arial" w:hAnsi="Arial"/>
          <w:szCs w:val="22"/>
        </w:rPr>
        <w:t>.</w:t>
      </w:r>
      <w:r w:rsidR="00D607EF" w:rsidRPr="00C830AA">
        <w:rPr>
          <w:rFonts w:ascii="Arial" w:hAnsi="Arial"/>
          <w:szCs w:val="22"/>
        </w:rPr>
        <w:t xml:space="preserve"> </w:t>
      </w:r>
    </w:p>
    <w:p w:rsidR="006520DF" w:rsidRDefault="006520DF" w:rsidP="00AF7C69">
      <w:pPr>
        <w:pStyle w:val="ListParagraph"/>
        <w:ind w:left="0"/>
        <w:jc w:val="both"/>
        <w:rPr>
          <w:rFonts w:ascii="Arial" w:hAnsi="Arial"/>
          <w:szCs w:val="22"/>
        </w:rPr>
      </w:pPr>
    </w:p>
    <w:p w:rsidR="006520DF" w:rsidRPr="001F18D7" w:rsidRDefault="006520DF" w:rsidP="006520DF">
      <w:pPr>
        <w:pStyle w:val="ListParagraph"/>
        <w:numPr>
          <w:ilvl w:val="0"/>
          <w:numId w:val="43"/>
        </w:numPr>
        <w:jc w:val="both"/>
        <w:rPr>
          <w:rFonts w:ascii="Arial" w:hAnsi="Arial"/>
          <w:i/>
          <w:szCs w:val="22"/>
        </w:rPr>
      </w:pPr>
      <w:r>
        <w:rPr>
          <w:rFonts w:ascii="Arial" w:hAnsi="Arial"/>
          <w:b/>
          <w:szCs w:val="22"/>
        </w:rPr>
        <w:t xml:space="preserve">Action </w:t>
      </w:r>
      <w:r w:rsidRPr="006843A9">
        <w:rPr>
          <w:rFonts w:ascii="Arial" w:hAnsi="Arial"/>
          <w:b/>
          <w:szCs w:val="22"/>
        </w:rPr>
        <w:t>P</w:t>
      </w:r>
      <w:r>
        <w:rPr>
          <w:rFonts w:ascii="Arial" w:hAnsi="Arial"/>
          <w:b/>
          <w:szCs w:val="22"/>
        </w:rPr>
        <w:t>1</w:t>
      </w:r>
      <w:r w:rsidRPr="006843A9">
        <w:rPr>
          <w:rFonts w:ascii="Arial" w:hAnsi="Arial"/>
          <w:b/>
          <w:szCs w:val="22"/>
        </w:rPr>
        <w:t>5</w:t>
      </w:r>
      <w:r>
        <w:rPr>
          <w:rFonts w:ascii="Arial" w:hAnsi="Arial"/>
          <w:b/>
          <w:szCs w:val="22"/>
        </w:rPr>
        <w:t xml:space="preserve"> </w:t>
      </w:r>
      <w:r>
        <w:rPr>
          <w:rFonts w:ascii="Arial" w:hAnsi="Arial"/>
          <w:szCs w:val="22"/>
        </w:rPr>
        <w:t xml:space="preserve">– </w:t>
      </w:r>
      <w:r w:rsidRPr="006520DF">
        <w:rPr>
          <w:rFonts w:ascii="Arial" w:hAnsi="Arial"/>
          <w:i/>
          <w:szCs w:val="22"/>
        </w:rPr>
        <w:t>In partnership with land owners/managers, (P15.1) investigate partnership opportunities that extend our network of multiuse trails, (P15.2) including opportunities for heritage interpretation. Linking People and Places – Government Strategy for Trail Networks in the Metropolitan Area and The Victorian Trail Strategy will inform the potential location of multi-use trails. Attention should be paid to the disused Mernda-Whittlesea rail track as it provides linkages between rural and urban areas.</w:t>
      </w:r>
    </w:p>
    <w:p w:rsidR="006520DF" w:rsidRDefault="006520DF" w:rsidP="006520DF">
      <w:pPr>
        <w:pStyle w:val="ListParagraph"/>
        <w:ind w:left="284" w:hanging="284"/>
        <w:jc w:val="both"/>
        <w:rPr>
          <w:rFonts w:ascii="Arial" w:hAnsi="Arial"/>
          <w:szCs w:val="22"/>
        </w:rPr>
      </w:pPr>
    </w:p>
    <w:p w:rsidR="006520DF" w:rsidRPr="00E2031C" w:rsidRDefault="006520DF" w:rsidP="006520DF">
      <w:pPr>
        <w:pStyle w:val="ListParagraph"/>
        <w:ind w:left="284" w:hanging="284"/>
        <w:jc w:val="both"/>
        <w:rPr>
          <w:rFonts w:ascii="Arial" w:hAnsi="Arial"/>
          <w:szCs w:val="22"/>
        </w:rPr>
      </w:pPr>
      <w:r w:rsidRPr="00E2031C">
        <w:rPr>
          <w:rFonts w:ascii="Arial" w:hAnsi="Arial"/>
          <w:szCs w:val="22"/>
        </w:rPr>
        <w:t xml:space="preserve">    This </w:t>
      </w:r>
      <w:r w:rsidR="006877EE" w:rsidRPr="00E2031C">
        <w:rPr>
          <w:rFonts w:ascii="Arial" w:hAnsi="Arial"/>
          <w:szCs w:val="22"/>
        </w:rPr>
        <w:t>short term action was</w:t>
      </w:r>
      <w:r w:rsidRPr="00E2031C">
        <w:rPr>
          <w:rFonts w:ascii="Arial" w:hAnsi="Arial"/>
          <w:szCs w:val="22"/>
        </w:rPr>
        <w:t xml:space="preserve"> amended to </w:t>
      </w:r>
      <w:r w:rsidR="006877EE" w:rsidRPr="00E2031C">
        <w:rPr>
          <w:rFonts w:ascii="Arial" w:hAnsi="Arial"/>
          <w:szCs w:val="22"/>
        </w:rPr>
        <w:t>a m</w:t>
      </w:r>
      <w:r w:rsidRPr="00E2031C">
        <w:rPr>
          <w:rFonts w:ascii="Arial" w:hAnsi="Arial"/>
          <w:szCs w:val="22"/>
        </w:rPr>
        <w:t>edium term</w:t>
      </w:r>
      <w:r w:rsidR="006877EE" w:rsidRPr="00E2031C">
        <w:rPr>
          <w:rFonts w:ascii="Arial" w:hAnsi="Arial"/>
          <w:szCs w:val="22"/>
        </w:rPr>
        <w:t xml:space="preserve"> action</w:t>
      </w:r>
      <w:r w:rsidRPr="00E2031C">
        <w:rPr>
          <w:rFonts w:ascii="Arial" w:hAnsi="Arial"/>
          <w:szCs w:val="22"/>
        </w:rPr>
        <w:t>.</w:t>
      </w:r>
      <w:r w:rsidR="006877EE" w:rsidRPr="00E2031C">
        <w:rPr>
          <w:rFonts w:ascii="Arial" w:hAnsi="Arial"/>
          <w:szCs w:val="22"/>
        </w:rPr>
        <w:t xml:space="preserve">  </w:t>
      </w:r>
      <w:r w:rsidRPr="00E2031C">
        <w:rPr>
          <w:rFonts w:ascii="Arial" w:hAnsi="Arial"/>
          <w:szCs w:val="22"/>
        </w:rPr>
        <w:t xml:space="preserve">A Change Management Form was submitted </w:t>
      </w:r>
      <w:r w:rsidR="006877EE" w:rsidRPr="00E2031C">
        <w:rPr>
          <w:rFonts w:ascii="Arial" w:hAnsi="Arial"/>
          <w:szCs w:val="22"/>
        </w:rPr>
        <w:t xml:space="preserve">on </w:t>
      </w:r>
      <w:r w:rsidRPr="00E2031C">
        <w:rPr>
          <w:rFonts w:ascii="Arial" w:hAnsi="Arial"/>
          <w:szCs w:val="22"/>
        </w:rPr>
        <w:t>11/03/13 to update the start date to 2018</w:t>
      </w:r>
      <w:r w:rsidR="00E2031C" w:rsidRPr="00E2031C">
        <w:rPr>
          <w:rFonts w:ascii="Arial" w:hAnsi="Arial"/>
          <w:szCs w:val="22"/>
        </w:rPr>
        <w:t>. Th</w:t>
      </w:r>
      <w:r w:rsidR="00E2031C">
        <w:rPr>
          <w:rFonts w:ascii="Arial" w:hAnsi="Arial"/>
          <w:szCs w:val="22"/>
        </w:rPr>
        <w:t>is</w:t>
      </w:r>
      <w:r w:rsidR="00E2031C" w:rsidRPr="00E2031C">
        <w:rPr>
          <w:rFonts w:ascii="Arial" w:hAnsi="Arial"/>
          <w:szCs w:val="22"/>
        </w:rPr>
        <w:t xml:space="preserve"> action relates to investigating partnership opportunities to extend our network </w:t>
      </w:r>
      <w:r w:rsidR="00E2031C" w:rsidRPr="00E2031C">
        <w:rPr>
          <w:rFonts w:ascii="Arial" w:hAnsi="Arial"/>
          <w:szCs w:val="22"/>
        </w:rPr>
        <w:lastRenderedPageBreak/>
        <w:t>of multiuse trails, which is to be informed by the Government strategy for Trail Networks in the metropolitan area and the Victorian Trail Strategy.</w:t>
      </w:r>
    </w:p>
    <w:p w:rsidR="006520DF" w:rsidRPr="00E2031C" w:rsidRDefault="006520DF" w:rsidP="006520DF">
      <w:pPr>
        <w:pStyle w:val="ListParagraph"/>
        <w:ind w:left="284" w:hanging="284"/>
        <w:jc w:val="both"/>
        <w:rPr>
          <w:rFonts w:ascii="Arial" w:hAnsi="Arial"/>
          <w:szCs w:val="22"/>
        </w:rPr>
      </w:pPr>
    </w:p>
    <w:p w:rsidR="00B81F1C" w:rsidRDefault="00D607EF" w:rsidP="00AF7C69">
      <w:pPr>
        <w:pStyle w:val="ListParagraph"/>
        <w:ind w:left="0"/>
        <w:jc w:val="both"/>
        <w:rPr>
          <w:rFonts w:ascii="Arial" w:hAnsi="Arial"/>
          <w:szCs w:val="22"/>
        </w:rPr>
      </w:pPr>
      <w:r>
        <w:rPr>
          <w:rFonts w:ascii="Arial" w:hAnsi="Arial"/>
          <w:szCs w:val="22"/>
        </w:rPr>
        <w:t>In summary</w:t>
      </w:r>
      <w:r w:rsidR="003367DD">
        <w:rPr>
          <w:rFonts w:ascii="Arial" w:hAnsi="Arial"/>
          <w:szCs w:val="22"/>
        </w:rPr>
        <w:t>,</w:t>
      </w:r>
      <w:r w:rsidR="00054742">
        <w:rPr>
          <w:rFonts w:ascii="Arial" w:hAnsi="Arial"/>
          <w:szCs w:val="22"/>
        </w:rPr>
        <w:t xml:space="preserve"> of the 31 short term action</w:t>
      </w:r>
      <w:r w:rsidR="0009624D">
        <w:rPr>
          <w:rFonts w:ascii="Arial" w:hAnsi="Arial"/>
          <w:szCs w:val="22"/>
        </w:rPr>
        <w:t>s</w:t>
      </w:r>
      <w:r w:rsidR="007B6CFB">
        <w:rPr>
          <w:rFonts w:ascii="Arial" w:hAnsi="Arial"/>
          <w:szCs w:val="22"/>
        </w:rPr>
        <w:t xml:space="preserve"> only </w:t>
      </w:r>
      <w:r w:rsidR="00FA7A2C">
        <w:rPr>
          <w:rFonts w:ascii="Arial" w:hAnsi="Arial"/>
          <w:szCs w:val="22"/>
        </w:rPr>
        <w:t>5</w:t>
      </w:r>
      <w:r w:rsidR="007B6CFB">
        <w:rPr>
          <w:rFonts w:ascii="Arial" w:hAnsi="Arial"/>
          <w:szCs w:val="22"/>
        </w:rPr>
        <w:t xml:space="preserve"> are delayed/outstanding</w:t>
      </w:r>
      <w:r w:rsidR="00A56F9B">
        <w:rPr>
          <w:rFonts w:ascii="Arial" w:hAnsi="Arial"/>
          <w:szCs w:val="22"/>
        </w:rPr>
        <w:t>. H</w:t>
      </w:r>
      <w:r>
        <w:rPr>
          <w:rFonts w:ascii="Arial" w:hAnsi="Arial"/>
          <w:szCs w:val="22"/>
        </w:rPr>
        <w:t>aving reviewed all the delayed/outstanding actions</w:t>
      </w:r>
      <w:r w:rsidR="006724EC">
        <w:rPr>
          <w:rFonts w:ascii="Arial" w:hAnsi="Arial"/>
          <w:szCs w:val="22"/>
        </w:rPr>
        <w:t xml:space="preserve"> it has been determined that</w:t>
      </w:r>
      <w:r w:rsidR="001B6224">
        <w:rPr>
          <w:rFonts w:ascii="Arial" w:hAnsi="Arial"/>
          <w:szCs w:val="22"/>
        </w:rPr>
        <w:t xml:space="preserve"> </w:t>
      </w:r>
      <w:r w:rsidR="00E365B3">
        <w:rPr>
          <w:rFonts w:ascii="Arial" w:hAnsi="Arial"/>
          <w:szCs w:val="22"/>
        </w:rPr>
        <w:t>they are</w:t>
      </w:r>
      <w:r w:rsidR="001B6224">
        <w:rPr>
          <w:rFonts w:ascii="Arial" w:hAnsi="Arial"/>
          <w:szCs w:val="22"/>
        </w:rPr>
        <w:t xml:space="preserve"> currently</w:t>
      </w:r>
      <w:r w:rsidR="00E365B3">
        <w:rPr>
          <w:rFonts w:ascii="Arial" w:hAnsi="Arial"/>
          <w:szCs w:val="22"/>
        </w:rPr>
        <w:t xml:space="preserve"> delayed due to lack of</w:t>
      </w:r>
      <w:r w:rsidR="00A56F9B">
        <w:rPr>
          <w:rFonts w:ascii="Arial" w:hAnsi="Arial"/>
          <w:szCs w:val="22"/>
        </w:rPr>
        <w:t xml:space="preserve"> specific, specialist resources or in the case of  Action L19 it is to a great extent influenced </w:t>
      </w:r>
      <w:r w:rsidR="00E365B3">
        <w:rPr>
          <w:rFonts w:ascii="Arial" w:hAnsi="Arial"/>
          <w:szCs w:val="22"/>
        </w:rPr>
        <w:t xml:space="preserve">by the State </w:t>
      </w:r>
      <w:r w:rsidR="001B6224">
        <w:rPr>
          <w:rFonts w:ascii="Arial" w:hAnsi="Arial"/>
          <w:szCs w:val="22"/>
        </w:rPr>
        <w:t>Government</w:t>
      </w:r>
      <w:r w:rsidR="003367DD">
        <w:rPr>
          <w:rFonts w:ascii="Arial" w:hAnsi="Arial"/>
          <w:szCs w:val="22"/>
        </w:rPr>
        <w:t xml:space="preserve"> p</w:t>
      </w:r>
      <w:r w:rsidR="00A56F9B">
        <w:rPr>
          <w:rFonts w:ascii="Arial" w:hAnsi="Arial"/>
          <w:szCs w:val="22"/>
        </w:rPr>
        <w:t>olicy</w:t>
      </w:r>
      <w:r w:rsidR="001B6224">
        <w:rPr>
          <w:rFonts w:ascii="Arial" w:hAnsi="Arial"/>
          <w:szCs w:val="22"/>
        </w:rPr>
        <w:t>. Following internal co</w:t>
      </w:r>
      <w:r w:rsidR="006724EC">
        <w:rPr>
          <w:rFonts w:ascii="Arial" w:hAnsi="Arial"/>
          <w:szCs w:val="22"/>
        </w:rPr>
        <w:t>nsultation</w:t>
      </w:r>
      <w:r w:rsidR="003367DD">
        <w:rPr>
          <w:rFonts w:ascii="Arial" w:hAnsi="Arial"/>
          <w:szCs w:val="22"/>
        </w:rPr>
        <w:t xml:space="preserve"> it is likely that the</w:t>
      </w:r>
      <w:r w:rsidR="001B6224">
        <w:rPr>
          <w:rFonts w:ascii="Arial" w:hAnsi="Arial"/>
          <w:szCs w:val="22"/>
        </w:rPr>
        <w:t xml:space="preserve"> actions</w:t>
      </w:r>
      <w:r w:rsidR="003367DD">
        <w:rPr>
          <w:rFonts w:ascii="Arial" w:hAnsi="Arial"/>
          <w:szCs w:val="22"/>
        </w:rPr>
        <w:t xml:space="preserve"> that</w:t>
      </w:r>
      <w:r w:rsidR="001B6224">
        <w:rPr>
          <w:rFonts w:ascii="Arial" w:hAnsi="Arial"/>
          <w:szCs w:val="22"/>
        </w:rPr>
        <w:t xml:space="preserve"> are</w:t>
      </w:r>
      <w:r w:rsidR="003D151C">
        <w:rPr>
          <w:rFonts w:ascii="Arial" w:hAnsi="Arial"/>
          <w:szCs w:val="22"/>
        </w:rPr>
        <w:t xml:space="preserve"> within Council’s control</w:t>
      </w:r>
      <w:r w:rsidR="000E17CF">
        <w:rPr>
          <w:rFonts w:ascii="Arial" w:hAnsi="Arial"/>
          <w:szCs w:val="22"/>
        </w:rPr>
        <w:t xml:space="preserve"> are</w:t>
      </w:r>
      <w:r w:rsidR="001B6224">
        <w:rPr>
          <w:rFonts w:ascii="Arial" w:hAnsi="Arial"/>
          <w:szCs w:val="22"/>
        </w:rPr>
        <w:t xml:space="preserve"> likely to </w:t>
      </w:r>
      <w:r w:rsidR="00A56F9B">
        <w:rPr>
          <w:rFonts w:ascii="Arial" w:hAnsi="Arial"/>
          <w:szCs w:val="22"/>
        </w:rPr>
        <w:t>be progressed</w:t>
      </w:r>
      <w:r w:rsidR="003367DD">
        <w:rPr>
          <w:rFonts w:ascii="Arial" w:hAnsi="Arial"/>
          <w:szCs w:val="22"/>
        </w:rPr>
        <w:t xml:space="preserve"> over the next few years.</w:t>
      </w:r>
    </w:p>
    <w:p w:rsidR="00D809BC" w:rsidRDefault="00D809BC" w:rsidP="006B0E1C">
      <w:pPr>
        <w:rPr>
          <w:rFonts w:ascii="Arial" w:hAnsi="Arial" w:cs="Arial"/>
          <w:b/>
          <w:sz w:val="22"/>
          <w:szCs w:val="22"/>
        </w:rPr>
      </w:pPr>
    </w:p>
    <w:p w:rsidR="00D127F3" w:rsidRPr="007E35B8" w:rsidRDefault="00C54E1A" w:rsidP="006B0E1C">
      <w:pPr>
        <w:rPr>
          <w:rFonts w:ascii="Arial" w:hAnsi="Arial" w:cs="Arial"/>
          <w:b/>
          <w:sz w:val="22"/>
          <w:szCs w:val="22"/>
        </w:rPr>
      </w:pPr>
      <w:r>
        <w:rPr>
          <w:rFonts w:ascii="Arial" w:hAnsi="Arial" w:cs="Arial"/>
          <w:b/>
          <w:sz w:val="22"/>
          <w:szCs w:val="22"/>
        </w:rPr>
        <w:t>4.4</w:t>
      </w:r>
      <w:r w:rsidR="006B0E1C" w:rsidRPr="007E35B8">
        <w:rPr>
          <w:rFonts w:ascii="Arial" w:hAnsi="Arial" w:cs="Arial"/>
          <w:b/>
          <w:sz w:val="22"/>
          <w:szCs w:val="22"/>
        </w:rPr>
        <w:t xml:space="preserve"> </w:t>
      </w:r>
      <w:r w:rsidR="00285D5A" w:rsidRPr="007E35B8">
        <w:rPr>
          <w:rFonts w:ascii="Arial" w:hAnsi="Arial" w:cs="Arial"/>
          <w:b/>
          <w:sz w:val="22"/>
          <w:szCs w:val="22"/>
        </w:rPr>
        <w:t>Introducing Dual Lead/Support role</w:t>
      </w:r>
      <w:r w:rsidR="00317E66" w:rsidRPr="007E35B8">
        <w:rPr>
          <w:rFonts w:ascii="Arial" w:hAnsi="Arial" w:cs="Arial"/>
          <w:b/>
          <w:sz w:val="22"/>
          <w:szCs w:val="22"/>
        </w:rPr>
        <w:t>.</w:t>
      </w:r>
    </w:p>
    <w:p w:rsidR="00562A5E" w:rsidRPr="007E35B8" w:rsidRDefault="00562A5E" w:rsidP="00697A88">
      <w:pPr>
        <w:rPr>
          <w:rFonts w:ascii="Arial" w:hAnsi="Arial" w:cs="Arial"/>
          <w:sz w:val="22"/>
          <w:szCs w:val="22"/>
        </w:rPr>
      </w:pPr>
    </w:p>
    <w:p w:rsidR="0025024B" w:rsidRDefault="002844A9" w:rsidP="00780E95">
      <w:pPr>
        <w:jc w:val="both"/>
        <w:rPr>
          <w:rFonts w:ascii="Arial" w:hAnsi="Arial"/>
          <w:sz w:val="22"/>
          <w:szCs w:val="22"/>
        </w:rPr>
      </w:pPr>
      <w:r>
        <w:rPr>
          <w:rFonts w:ascii="Arial" w:hAnsi="Arial"/>
          <w:sz w:val="22"/>
          <w:szCs w:val="22"/>
        </w:rPr>
        <w:t>Through this review it was</w:t>
      </w:r>
      <w:r w:rsidR="00AF7C69">
        <w:rPr>
          <w:rFonts w:ascii="Arial" w:hAnsi="Arial"/>
          <w:sz w:val="22"/>
          <w:szCs w:val="22"/>
        </w:rPr>
        <w:t xml:space="preserve"> identified</w:t>
      </w:r>
      <w:r w:rsidR="00092137">
        <w:rPr>
          <w:rFonts w:ascii="Arial" w:hAnsi="Arial"/>
          <w:sz w:val="22"/>
          <w:szCs w:val="22"/>
        </w:rPr>
        <w:t xml:space="preserve"> that some actions </w:t>
      </w:r>
      <w:r w:rsidR="0086410A">
        <w:rPr>
          <w:rFonts w:ascii="Arial" w:hAnsi="Arial"/>
          <w:sz w:val="22"/>
          <w:szCs w:val="22"/>
        </w:rPr>
        <w:t>required considerable</w:t>
      </w:r>
      <w:r w:rsidR="003367DD">
        <w:rPr>
          <w:rFonts w:ascii="Arial" w:hAnsi="Arial"/>
          <w:sz w:val="22"/>
          <w:szCs w:val="22"/>
        </w:rPr>
        <w:t xml:space="preserve"> specialist</w:t>
      </w:r>
      <w:r w:rsidR="0086410A">
        <w:rPr>
          <w:rFonts w:ascii="Arial" w:hAnsi="Arial"/>
          <w:sz w:val="22"/>
          <w:szCs w:val="22"/>
        </w:rPr>
        <w:t xml:space="preserve"> input work to be generat</w:t>
      </w:r>
      <w:r w:rsidR="0045426A">
        <w:rPr>
          <w:rFonts w:ascii="Arial" w:hAnsi="Arial"/>
          <w:sz w:val="22"/>
          <w:szCs w:val="22"/>
        </w:rPr>
        <w:t>ed by another department but they</w:t>
      </w:r>
      <w:r w:rsidR="00A56F9B">
        <w:rPr>
          <w:rFonts w:ascii="Arial" w:hAnsi="Arial"/>
          <w:sz w:val="22"/>
          <w:szCs w:val="22"/>
        </w:rPr>
        <w:t xml:space="preserve"> were</w:t>
      </w:r>
      <w:r w:rsidR="0086410A">
        <w:rPr>
          <w:rFonts w:ascii="Arial" w:hAnsi="Arial"/>
          <w:sz w:val="22"/>
          <w:szCs w:val="22"/>
        </w:rPr>
        <w:t xml:space="preserve"> not</w:t>
      </w:r>
      <w:r w:rsidR="0045426A">
        <w:rPr>
          <w:rFonts w:ascii="Arial" w:hAnsi="Arial"/>
          <w:sz w:val="22"/>
          <w:szCs w:val="22"/>
        </w:rPr>
        <w:t xml:space="preserve"> identified as</w:t>
      </w:r>
      <w:r w:rsidR="0086410A">
        <w:rPr>
          <w:rFonts w:ascii="Arial" w:hAnsi="Arial"/>
          <w:sz w:val="22"/>
          <w:szCs w:val="22"/>
        </w:rPr>
        <w:t xml:space="preserve"> the lead</w:t>
      </w:r>
      <w:r w:rsidR="0045426A">
        <w:rPr>
          <w:rFonts w:ascii="Arial" w:hAnsi="Arial"/>
          <w:sz w:val="22"/>
          <w:szCs w:val="22"/>
        </w:rPr>
        <w:t xml:space="preserve">. </w:t>
      </w:r>
      <w:r w:rsidR="00AA4551">
        <w:rPr>
          <w:rFonts w:ascii="Arial" w:hAnsi="Arial"/>
          <w:sz w:val="22"/>
          <w:szCs w:val="22"/>
        </w:rPr>
        <w:t>To reflect this more appropriately and to</w:t>
      </w:r>
      <w:r w:rsidR="0086410A">
        <w:rPr>
          <w:rFonts w:ascii="Arial" w:hAnsi="Arial"/>
          <w:sz w:val="22"/>
          <w:szCs w:val="22"/>
        </w:rPr>
        <w:t xml:space="preserve"> ensure actions can be progre</w:t>
      </w:r>
      <w:r w:rsidR="0096253E">
        <w:rPr>
          <w:rFonts w:ascii="Arial" w:hAnsi="Arial"/>
          <w:sz w:val="22"/>
          <w:szCs w:val="22"/>
        </w:rPr>
        <w:t xml:space="preserve">ssed, it is recommended that a </w:t>
      </w:r>
      <w:r w:rsidR="00AF7C69">
        <w:rPr>
          <w:rFonts w:ascii="Arial" w:hAnsi="Arial"/>
          <w:sz w:val="22"/>
          <w:szCs w:val="22"/>
        </w:rPr>
        <w:t>“</w:t>
      </w:r>
      <w:r w:rsidR="0096253E">
        <w:rPr>
          <w:rFonts w:ascii="Arial" w:hAnsi="Arial"/>
          <w:sz w:val="22"/>
          <w:szCs w:val="22"/>
        </w:rPr>
        <w:t>d</w:t>
      </w:r>
      <w:r w:rsidR="0086410A">
        <w:rPr>
          <w:rFonts w:ascii="Arial" w:hAnsi="Arial"/>
          <w:sz w:val="22"/>
          <w:szCs w:val="22"/>
        </w:rPr>
        <w:t>ual lead</w:t>
      </w:r>
      <w:r w:rsidR="00AF7C69">
        <w:rPr>
          <w:rFonts w:ascii="Arial" w:hAnsi="Arial"/>
          <w:sz w:val="22"/>
          <w:szCs w:val="22"/>
        </w:rPr>
        <w:t>”</w:t>
      </w:r>
      <w:r w:rsidR="0086410A">
        <w:rPr>
          <w:rFonts w:ascii="Arial" w:hAnsi="Arial"/>
          <w:sz w:val="22"/>
          <w:szCs w:val="22"/>
        </w:rPr>
        <w:t xml:space="preserve"> and </w:t>
      </w:r>
      <w:r w:rsidR="0096253E">
        <w:rPr>
          <w:rFonts w:ascii="Arial" w:hAnsi="Arial"/>
          <w:sz w:val="22"/>
          <w:szCs w:val="22"/>
        </w:rPr>
        <w:t xml:space="preserve">a </w:t>
      </w:r>
      <w:r w:rsidR="00AF7C69">
        <w:rPr>
          <w:rFonts w:ascii="Arial" w:hAnsi="Arial"/>
          <w:sz w:val="22"/>
          <w:szCs w:val="22"/>
        </w:rPr>
        <w:t>“</w:t>
      </w:r>
      <w:r w:rsidR="0096253E">
        <w:rPr>
          <w:rFonts w:ascii="Arial" w:hAnsi="Arial"/>
          <w:sz w:val="22"/>
          <w:szCs w:val="22"/>
        </w:rPr>
        <w:t>support role</w:t>
      </w:r>
      <w:r w:rsidR="00AF7C69">
        <w:rPr>
          <w:rFonts w:ascii="Arial" w:hAnsi="Arial"/>
          <w:sz w:val="22"/>
          <w:szCs w:val="22"/>
        </w:rPr>
        <w:t>”</w:t>
      </w:r>
      <w:r w:rsidR="0096253E">
        <w:rPr>
          <w:rFonts w:ascii="Arial" w:hAnsi="Arial"/>
          <w:sz w:val="22"/>
          <w:szCs w:val="22"/>
        </w:rPr>
        <w:t xml:space="preserve"> be</w:t>
      </w:r>
      <w:r>
        <w:rPr>
          <w:rFonts w:ascii="Arial" w:hAnsi="Arial"/>
          <w:sz w:val="22"/>
          <w:szCs w:val="22"/>
        </w:rPr>
        <w:t xml:space="preserve"> introduced</w:t>
      </w:r>
      <w:r w:rsidR="0045426A">
        <w:rPr>
          <w:rFonts w:ascii="Arial" w:hAnsi="Arial"/>
          <w:sz w:val="22"/>
          <w:szCs w:val="22"/>
        </w:rPr>
        <w:t xml:space="preserve"> in the GWMP Action Plan</w:t>
      </w:r>
      <w:r w:rsidR="0096253E">
        <w:rPr>
          <w:rFonts w:ascii="Arial" w:hAnsi="Arial"/>
          <w:sz w:val="22"/>
          <w:szCs w:val="22"/>
        </w:rPr>
        <w:t xml:space="preserve">. </w:t>
      </w:r>
    </w:p>
    <w:p w:rsidR="0025024B" w:rsidRDefault="0025024B" w:rsidP="00780E95">
      <w:pPr>
        <w:jc w:val="both"/>
        <w:rPr>
          <w:rFonts w:ascii="Arial" w:hAnsi="Arial"/>
          <w:sz w:val="22"/>
          <w:szCs w:val="22"/>
        </w:rPr>
      </w:pPr>
    </w:p>
    <w:p w:rsidR="0086410A" w:rsidRDefault="0096253E" w:rsidP="00780E95">
      <w:pPr>
        <w:jc w:val="both"/>
        <w:rPr>
          <w:rFonts w:ascii="Arial" w:hAnsi="Arial"/>
          <w:sz w:val="22"/>
          <w:szCs w:val="22"/>
        </w:rPr>
      </w:pPr>
      <w:r>
        <w:rPr>
          <w:rFonts w:ascii="Arial" w:hAnsi="Arial"/>
          <w:sz w:val="22"/>
          <w:szCs w:val="22"/>
        </w:rPr>
        <w:t>This will provide greater recognition of the work required</w:t>
      </w:r>
      <w:r w:rsidR="00AF7C69">
        <w:rPr>
          <w:rFonts w:ascii="Arial" w:hAnsi="Arial"/>
          <w:sz w:val="22"/>
          <w:szCs w:val="22"/>
        </w:rPr>
        <w:t xml:space="preserve"> by various departments</w:t>
      </w:r>
      <w:r>
        <w:rPr>
          <w:rFonts w:ascii="Arial" w:hAnsi="Arial"/>
          <w:sz w:val="22"/>
          <w:szCs w:val="22"/>
        </w:rPr>
        <w:t xml:space="preserve"> to progress actions and ensure inclusion in departmental </w:t>
      </w:r>
      <w:r w:rsidR="00396952">
        <w:rPr>
          <w:rFonts w:ascii="Arial" w:hAnsi="Arial"/>
          <w:sz w:val="22"/>
          <w:szCs w:val="22"/>
        </w:rPr>
        <w:t>work plan</w:t>
      </w:r>
      <w:r w:rsidR="00AF7C69">
        <w:rPr>
          <w:rFonts w:ascii="Arial" w:hAnsi="Arial"/>
          <w:sz w:val="22"/>
          <w:szCs w:val="22"/>
        </w:rPr>
        <w:t>s</w:t>
      </w:r>
      <w:r>
        <w:rPr>
          <w:rFonts w:ascii="Arial" w:hAnsi="Arial"/>
          <w:sz w:val="22"/>
          <w:szCs w:val="22"/>
        </w:rPr>
        <w:t>.</w:t>
      </w:r>
    </w:p>
    <w:p w:rsidR="0086410A" w:rsidRDefault="0086410A" w:rsidP="00780E95">
      <w:pPr>
        <w:jc w:val="both"/>
        <w:rPr>
          <w:rFonts w:ascii="Arial" w:hAnsi="Arial"/>
          <w:sz w:val="22"/>
          <w:szCs w:val="22"/>
        </w:rPr>
      </w:pPr>
    </w:p>
    <w:p w:rsidR="00E61694" w:rsidRPr="00895959" w:rsidRDefault="00AA4551" w:rsidP="00780E95">
      <w:pPr>
        <w:jc w:val="both"/>
        <w:rPr>
          <w:rFonts w:ascii="Arial" w:hAnsi="Arial"/>
          <w:sz w:val="22"/>
          <w:szCs w:val="22"/>
        </w:rPr>
      </w:pPr>
      <w:r>
        <w:rPr>
          <w:rFonts w:ascii="Arial" w:hAnsi="Arial"/>
          <w:sz w:val="22"/>
          <w:szCs w:val="22"/>
        </w:rPr>
        <w:t>The</w:t>
      </w:r>
      <w:r w:rsidR="00FA2CF7" w:rsidRPr="00895959">
        <w:rPr>
          <w:rFonts w:ascii="Arial" w:hAnsi="Arial"/>
          <w:sz w:val="22"/>
          <w:szCs w:val="22"/>
        </w:rPr>
        <w:t xml:space="preserve"> </w:t>
      </w:r>
      <w:r>
        <w:rPr>
          <w:rFonts w:ascii="Arial" w:hAnsi="Arial"/>
          <w:sz w:val="22"/>
          <w:szCs w:val="22"/>
        </w:rPr>
        <w:t>“</w:t>
      </w:r>
      <w:r w:rsidR="00FA2CF7" w:rsidRPr="00895959">
        <w:rPr>
          <w:rFonts w:ascii="Arial" w:hAnsi="Arial"/>
          <w:sz w:val="22"/>
          <w:szCs w:val="22"/>
        </w:rPr>
        <w:t>dual role</w:t>
      </w:r>
      <w:r>
        <w:rPr>
          <w:rFonts w:ascii="Arial" w:hAnsi="Arial"/>
          <w:sz w:val="22"/>
          <w:szCs w:val="22"/>
        </w:rPr>
        <w:t>”</w:t>
      </w:r>
      <w:r w:rsidR="00FA2CF7" w:rsidRPr="00895959">
        <w:rPr>
          <w:rFonts w:ascii="Arial" w:hAnsi="Arial"/>
          <w:sz w:val="22"/>
          <w:szCs w:val="22"/>
        </w:rPr>
        <w:t xml:space="preserve"> recognises the </w:t>
      </w:r>
      <w:r w:rsidR="00B56FB7" w:rsidRPr="00895959">
        <w:rPr>
          <w:rFonts w:ascii="Arial" w:hAnsi="Arial"/>
          <w:sz w:val="22"/>
          <w:szCs w:val="22"/>
        </w:rPr>
        <w:t>responsibility</w:t>
      </w:r>
      <w:r w:rsidR="00F66602" w:rsidRPr="00895959">
        <w:rPr>
          <w:rFonts w:ascii="Arial" w:hAnsi="Arial"/>
          <w:sz w:val="22"/>
          <w:szCs w:val="22"/>
        </w:rPr>
        <w:t xml:space="preserve"> that</w:t>
      </w:r>
      <w:r w:rsidR="00FA2CF7" w:rsidRPr="00895959">
        <w:rPr>
          <w:rFonts w:ascii="Arial" w:hAnsi="Arial"/>
          <w:sz w:val="22"/>
          <w:szCs w:val="22"/>
        </w:rPr>
        <w:t xml:space="preserve"> two departments</w:t>
      </w:r>
      <w:r w:rsidR="003D151C">
        <w:rPr>
          <w:rFonts w:ascii="Arial" w:hAnsi="Arial"/>
          <w:sz w:val="22"/>
          <w:szCs w:val="22"/>
        </w:rPr>
        <w:t xml:space="preserve"> share</w:t>
      </w:r>
      <w:r w:rsidR="00FA2CF7" w:rsidRPr="00895959">
        <w:rPr>
          <w:rFonts w:ascii="Arial" w:hAnsi="Arial"/>
          <w:sz w:val="22"/>
          <w:szCs w:val="22"/>
        </w:rPr>
        <w:t xml:space="preserve"> in undertaking</w:t>
      </w:r>
      <w:r w:rsidR="00500F40" w:rsidRPr="00895959">
        <w:rPr>
          <w:rFonts w:ascii="Arial" w:hAnsi="Arial"/>
          <w:sz w:val="22"/>
          <w:szCs w:val="22"/>
        </w:rPr>
        <w:t xml:space="preserve"> the requirements to</w:t>
      </w:r>
      <w:r w:rsidR="00FA2CF7" w:rsidRPr="00895959">
        <w:rPr>
          <w:rFonts w:ascii="Arial" w:hAnsi="Arial"/>
          <w:sz w:val="22"/>
          <w:szCs w:val="22"/>
        </w:rPr>
        <w:t xml:space="preserve"> </w:t>
      </w:r>
      <w:r w:rsidR="00500F40" w:rsidRPr="00895959">
        <w:rPr>
          <w:rFonts w:ascii="Arial" w:hAnsi="Arial"/>
          <w:sz w:val="22"/>
          <w:szCs w:val="22"/>
        </w:rPr>
        <w:t>complete</w:t>
      </w:r>
      <w:r w:rsidR="003B64B5" w:rsidRPr="00895959">
        <w:rPr>
          <w:rFonts w:ascii="Arial" w:hAnsi="Arial"/>
          <w:sz w:val="22"/>
          <w:szCs w:val="22"/>
        </w:rPr>
        <w:t xml:space="preserve"> an</w:t>
      </w:r>
      <w:r w:rsidR="00532AF1">
        <w:rPr>
          <w:rFonts w:ascii="Arial" w:hAnsi="Arial"/>
          <w:sz w:val="22"/>
          <w:szCs w:val="22"/>
        </w:rPr>
        <w:t xml:space="preserve"> a</w:t>
      </w:r>
      <w:r w:rsidR="00500F40" w:rsidRPr="00895959">
        <w:rPr>
          <w:rFonts w:ascii="Arial" w:hAnsi="Arial"/>
          <w:sz w:val="22"/>
          <w:szCs w:val="22"/>
        </w:rPr>
        <w:t>ction</w:t>
      </w:r>
      <w:r w:rsidR="003B64B5" w:rsidRPr="00895959">
        <w:rPr>
          <w:rFonts w:ascii="Arial" w:hAnsi="Arial"/>
          <w:sz w:val="22"/>
          <w:szCs w:val="22"/>
        </w:rPr>
        <w:t xml:space="preserve">. </w:t>
      </w:r>
    </w:p>
    <w:p w:rsidR="00E61694" w:rsidRPr="00895959" w:rsidRDefault="00E61694" w:rsidP="00780E95">
      <w:pPr>
        <w:pStyle w:val="ListParagraph"/>
        <w:jc w:val="both"/>
        <w:rPr>
          <w:rFonts w:ascii="Arial" w:hAnsi="Arial"/>
          <w:szCs w:val="22"/>
        </w:rPr>
      </w:pPr>
    </w:p>
    <w:p w:rsidR="00135692" w:rsidRPr="00895959" w:rsidRDefault="002B02CE" w:rsidP="00780E95">
      <w:pPr>
        <w:jc w:val="both"/>
        <w:rPr>
          <w:rFonts w:ascii="Arial" w:hAnsi="Arial"/>
          <w:sz w:val="22"/>
          <w:szCs w:val="22"/>
        </w:rPr>
      </w:pPr>
      <w:r w:rsidRPr="00895959">
        <w:rPr>
          <w:rFonts w:ascii="Arial" w:hAnsi="Arial"/>
          <w:sz w:val="22"/>
          <w:szCs w:val="22"/>
        </w:rPr>
        <w:t xml:space="preserve">Four </w:t>
      </w:r>
      <w:r w:rsidR="003D151C">
        <w:rPr>
          <w:rFonts w:ascii="Arial" w:hAnsi="Arial"/>
          <w:sz w:val="22"/>
          <w:szCs w:val="22"/>
        </w:rPr>
        <w:t>a</w:t>
      </w:r>
      <w:r w:rsidR="00D226FD" w:rsidRPr="00895959">
        <w:rPr>
          <w:rFonts w:ascii="Arial" w:hAnsi="Arial"/>
          <w:sz w:val="22"/>
          <w:szCs w:val="22"/>
        </w:rPr>
        <w:t xml:space="preserve">ctions have </w:t>
      </w:r>
      <w:r w:rsidR="003B64B5" w:rsidRPr="00895959">
        <w:rPr>
          <w:rFonts w:ascii="Arial" w:hAnsi="Arial"/>
          <w:sz w:val="22"/>
          <w:szCs w:val="22"/>
        </w:rPr>
        <w:t>been recommended</w:t>
      </w:r>
      <w:r w:rsidR="00E61694" w:rsidRPr="00895959">
        <w:rPr>
          <w:rFonts w:ascii="Arial" w:hAnsi="Arial"/>
          <w:sz w:val="22"/>
          <w:szCs w:val="22"/>
        </w:rPr>
        <w:t xml:space="preserve"> for a dual lead role between</w:t>
      </w:r>
      <w:r w:rsidR="003B64B5" w:rsidRPr="00895959">
        <w:rPr>
          <w:rFonts w:ascii="Arial" w:hAnsi="Arial"/>
          <w:sz w:val="22"/>
          <w:szCs w:val="22"/>
        </w:rPr>
        <w:t xml:space="preserve"> SP</w:t>
      </w:r>
      <w:r w:rsidR="00396952">
        <w:rPr>
          <w:rFonts w:ascii="Arial" w:hAnsi="Arial"/>
          <w:sz w:val="22"/>
          <w:szCs w:val="22"/>
        </w:rPr>
        <w:t>&amp;</w:t>
      </w:r>
      <w:r w:rsidR="003B64B5" w:rsidRPr="00895959">
        <w:rPr>
          <w:rFonts w:ascii="Arial" w:hAnsi="Arial"/>
          <w:sz w:val="22"/>
          <w:szCs w:val="22"/>
        </w:rPr>
        <w:t>D and</w:t>
      </w:r>
      <w:r w:rsidR="00AA4551">
        <w:rPr>
          <w:rFonts w:ascii="Arial" w:hAnsi="Arial"/>
          <w:sz w:val="22"/>
          <w:szCs w:val="22"/>
        </w:rPr>
        <w:t xml:space="preserve"> the</w:t>
      </w:r>
      <w:r w:rsidR="003B64B5" w:rsidRPr="00895959">
        <w:rPr>
          <w:rFonts w:ascii="Arial" w:hAnsi="Arial"/>
          <w:sz w:val="22"/>
          <w:szCs w:val="22"/>
        </w:rPr>
        <w:t xml:space="preserve"> </w:t>
      </w:r>
      <w:r w:rsidR="00AA4551">
        <w:rPr>
          <w:rFonts w:ascii="Arial" w:hAnsi="Arial"/>
          <w:sz w:val="22"/>
          <w:szCs w:val="22"/>
        </w:rPr>
        <w:t>Sustainability Planning department (SUS).</w:t>
      </w:r>
      <w:r w:rsidR="003B64B5" w:rsidRPr="00895959">
        <w:rPr>
          <w:rFonts w:ascii="Arial" w:hAnsi="Arial"/>
          <w:sz w:val="22"/>
          <w:szCs w:val="22"/>
        </w:rPr>
        <w:t xml:space="preserve"> </w:t>
      </w:r>
      <w:r w:rsidR="00135692" w:rsidRPr="00895959">
        <w:rPr>
          <w:rFonts w:ascii="Arial" w:hAnsi="Arial"/>
          <w:sz w:val="22"/>
          <w:szCs w:val="22"/>
        </w:rPr>
        <w:t xml:space="preserve"> </w:t>
      </w:r>
      <w:r w:rsidR="00E61694" w:rsidRPr="00895959">
        <w:rPr>
          <w:rFonts w:ascii="Arial" w:hAnsi="Arial"/>
          <w:sz w:val="22"/>
          <w:szCs w:val="22"/>
        </w:rPr>
        <w:t>This recognises t</w:t>
      </w:r>
      <w:r w:rsidR="00135692" w:rsidRPr="00895959">
        <w:rPr>
          <w:rFonts w:ascii="Arial" w:hAnsi="Arial"/>
          <w:sz w:val="22"/>
          <w:szCs w:val="22"/>
        </w:rPr>
        <w:t>he</w:t>
      </w:r>
      <w:r w:rsidR="00AA4551">
        <w:rPr>
          <w:rFonts w:ascii="Arial" w:hAnsi="Arial"/>
          <w:sz w:val="22"/>
          <w:szCs w:val="22"/>
        </w:rPr>
        <w:t xml:space="preserve"> strong links between the D</w:t>
      </w:r>
      <w:r w:rsidR="00F66602" w:rsidRPr="00895959">
        <w:rPr>
          <w:rFonts w:ascii="Arial" w:hAnsi="Arial"/>
          <w:sz w:val="22"/>
          <w:szCs w:val="22"/>
        </w:rPr>
        <w:t>epartments</w:t>
      </w:r>
      <w:r w:rsidR="00AA4551">
        <w:rPr>
          <w:rFonts w:ascii="Arial" w:hAnsi="Arial"/>
          <w:sz w:val="22"/>
          <w:szCs w:val="22"/>
        </w:rPr>
        <w:t xml:space="preserve"> on those actions</w:t>
      </w:r>
      <w:r w:rsidR="006B0E1C" w:rsidRPr="00895959">
        <w:rPr>
          <w:rFonts w:ascii="Arial" w:hAnsi="Arial"/>
          <w:sz w:val="22"/>
          <w:szCs w:val="22"/>
        </w:rPr>
        <w:t>. S</w:t>
      </w:r>
      <w:r w:rsidR="00E61694" w:rsidRPr="00895959">
        <w:rPr>
          <w:rFonts w:ascii="Arial" w:hAnsi="Arial"/>
          <w:sz w:val="22"/>
          <w:szCs w:val="22"/>
        </w:rPr>
        <w:t>pecifically</w:t>
      </w:r>
      <w:r w:rsidR="0045426A">
        <w:rPr>
          <w:rFonts w:ascii="Arial" w:hAnsi="Arial"/>
          <w:sz w:val="22"/>
          <w:szCs w:val="22"/>
        </w:rPr>
        <w:t xml:space="preserve"> it</w:t>
      </w:r>
      <w:r w:rsidR="00AA4551">
        <w:rPr>
          <w:rFonts w:ascii="Arial" w:hAnsi="Arial"/>
          <w:sz w:val="22"/>
          <w:szCs w:val="22"/>
        </w:rPr>
        <w:t xml:space="preserve"> recognises</w:t>
      </w:r>
      <w:r w:rsidR="006B0E1C" w:rsidRPr="00895959">
        <w:rPr>
          <w:rFonts w:ascii="Arial" w:hAnsi="Arial"/>
          <w:sz w:val="22"/>
          <w:szCs w:val="22"/>
        </w:rPr>
        <w:t xml:space="preserve"> the</w:t>
      </w:r>
      <w:r w:rsidR="00F22095" w:rsidRPr="00895959">
        <w:rPr>
          <w:rFonts w:ascii="Arial" w:hAnsi="Arial"/>
          <w:sz w:val="22"/>
          <w:szCs w:val="22"/>
        </w:rPr>
        <w:t xml:space="preserve"> </w:t>
      </w:r>
      <w:r w:rsidR="00674ADD" w:rsidRPr="00895959">
        <w:rPr>
          <w:rFonts w:ascii="Arial" w:hAnsi="Arial"/>
          <w:sz w:val="22"/>
          <w:szCs w:val="22"/>
        </w:rPr>
        <w:t xml:space="preserve">role of </w:t>
      </w:r>
      <w:r w:rsidR="003F344D" w:rsidRPr="00895959">
        <w:rPr>
          <w:rFonts w:ascii="Arial" w:hAnsi="Arial"/>
          <w:sz w:val="22"/>
          <w:szCs w:val="22"/>
        </w:rPr>
        <w:t>SUS</w:t>
      </w:r>
      <w:r w:rsidR="00674ADD" w:rsidRPr="00895959">
        <w:rPr>
          <w:rFonts w:ascii="Arial" w:hAnsi="Arial"/>
          <w:sz w:val="22"/>
          <w:szCs w:val="22"/>
        </w:rPr>
        <w:t xml:space="preserve"> i</w:t>
      </w:r>
      <w:r w:rsidR="003F344D" w:rsidRPr="00895959">
        <w:rPr>
          <w:rFonts w:ascii="Arial" w:hAnsi="Arial"/>
          <w:sz w:val="22"/>
          <w:szCs w:val="22"/>
        </w:rPr>
        <w:t>n</w:t>
      </w:r>
      <w:r w:rsidR="00F22095" w:rsidRPr="00895959">
        <w:rPr>
          <w:rFonts w:ascii="Arial" w:hAnsi="Arial"/>
          <w:sz w:val="22"/>
          <w:szCs w:val="22"/>
        </w:rPr>
        <w:t xml:space="preserve"> provi</w:t>
      </w:r>
      <w:r w:rsidR="00E61694" w:rsidRPr="00895959">
        <w:rPr>
          <w:rFonts w:ascii="Arial" w:hAnsi="Arial"/>
          <w:sz w:val="22"/>
          <w:szCs w:val="22"/>
        </w:rPr>
        <w:t>di</w:t>
      </w:r>
      <w:r w:rsidRPr="00895959">
        <w:rPr>
          <w:rFonts w:ascii="Arial" w:hAnsi="Arial"/>
          <w:sz w:val="22"/>
          <w:szCs w:val="22"/>
        </w:rPr>
        <w:t>ng the background information</w:t>
      </w:r>
      <w:r w:rsidR="003D151C">
        <w:rPr>
          <w:rFonts w:ascii="Arial" w:hAnsi="Arial"/>
          <w:sz w:val="22"/>
          <w:szCs w:val="22"/>
        </w:rPr>
        <w:t xml:space="preserve"> and strategic justification</w:t>
      </w:r>
      <w:r w:rsidRPr="00895959">
        <w:rPr>
          <w:rFonts w:ascii="Arial" w:hAnsi="Arial"/>
          <w:sz w:val="22"/>
          <w:szCs w:val="22"/>
        </w:rPr>
        <w:t xml:space="preserve"> that</w:t>
      </w:r>
      <w:r w:rsidR="00F22095" w:rsidRPr="00895959">
        <w:rPr>
          <w:rFonts w:ascii="Arial" w:hAnsi="Arial"/>
          <w:sz w:val="22"/>
          <w:szCs w:val="22"/>
        </w:rPr>
        <w:t xml:space="preserve"> will inform</w:t>
      </w:r>
      <w:r w:rsidRPr="00895959">
        <w:rPr>
          <w:rFonts w:ascii="Arial" w:hAnsi="Arial"/>
          <w:sz w:val="22"/>
          <w:szCs w:val="22"/>
        </w:rPr>
        <w:t xml:space="preserve"> </w:t>
      </w:r>
      <w:r w:rsidR="00674ADD" w:rsidRPr="00895959">
        <w:rPr>
          <w:rFonts w:ascii="Arial" w:hAnsi="Arial"/>
          <w:sz w:val="22"/>
          <w:szCs w:val="22"/>
        </w:rPr>
        <w:t>SP&amp;</w:t>
      </w:r>
      <w:r w:rsidR="00D20CE3" w:rsidRPr="00895959">
        <w:rPr>
          <w:rFonts w:ascii="Arial" w:hAnsi="Arial"/>
          <w:sz w:val="22"/>
          <w:szCs w:val="22"/>
        </w:rPr>
        <w:t>D in</w:t>
      </w:r>
      <w:r w:rsidR="003F344D" w:rsidRPr="00895959">
        <w:rPr>
          <w:rFonts w:ascii="Arial" w:hAnsi="Arial"/>
          <w:sz w:val="22"/>
          <w:szCs w:val="22"/>
        </w:rPr>
        <w:t xml:space="preserve"> implementing</w:t>
      </w:r>
      <w:r w:rsidR="00674ADD" w:rsidRPr="00895959">
        <w:rPr>
          <w:rFonts w:ascii="Arial" w:hAnsi="Arial"/>
          <w:sz w:val="22"/>
          <w:szCs w:val="22"/>
        </w:rPr>
        <w:t xml:space="preserve"> planning</w:t>
      </w:r>
      <w:r w:rsidR="003D151C">
        <w:rPr>
          <w:rFonts w:ascii="Arial" w:hAnsi="Arial"/>
          <w:sz w:val="22"/>
          <w:szCs w:val="22"/>
        </w:rPr>
        <w:t xml:space="preserve"> scheme</w:t>
      </w:r>
      <w:r w:rsidR="00674ADD" w:rsidRPr="00895959">
        <w:rPr>
          <w:rFonts w:ascii="Arial" w:hAnsi="Arial"/>
          <w:sz w:val="22"/>
          <w:szCs w:val="22"/>
        </w:rPr>
        <w:t xml:space="preserve"> outcom</w:t>
      </w:r>
      <w:r w:rsidR="00780E95">
        <w:rPr>
          <w:rFonts w:ascii="Arial" w:hAnsi="Arial"/>
          <w:sz w:val="22"/>
          <w:szCs w:val="22"/>
        </w:rPr>
        <w:t>es in accordance with the GWMP a</w:t>
      </w:r>
      <w:r w:rsidR="00674ADD" w:rsidRPr="00895959">
        <w:rPr>
          <w:rFonts w:ascii="Arial" w:hAnsi="Arial"/>
          <w:sz w:val="22"/>
          <w:szCs w:val="22"/>
        </w:rPr>
        <w:t>ctions.</w:t>
      </w:r>
      <w:r w:rsidR="00135692" w:rsidRPr="00895959">
        <w:rPr>
          <w:rFonts w:ascii="Arial" w:hAnsi="Arial"/>
          <w:sz w:val="22"/>
          <w:szCs w:val="22"/>
        </w:rPr>
        <w:t xml:space="preserve"> </w:t>
      </w:r>
    </w:p>
    <w:p w:rsidR="00135692" w:rsidRPr="00895959" w:rsidRDefault="00135692" w:rsidP="00780E95">
      <w:pPr>
        <w:jc w:val="both"/>
        <w:rPr>
          <w:rFonts w:ascii="Arial" w:hAnsi="Arial" w:cs="Arial"/>
          <w:sz w:val="22"/>
          <w:szCs w:val="22"/>
        </w:rPr>
      </w:pPr>
    </w:p>
    <w:p w:rsidR="00172D00" w:rsidRDefault="00500F40" w:rsidP="00780E95">
      <w:pPr>
        <w:jc w:val="both"/>
        <w:rPr>
          <w:rFonts w:ascii="Arial" w:hAnsi="Arial"/>
          <w:sz w:val="22"/>
          <w:szCs w:val="22"/>
        </w:rPr>
      </w:pPr>
      <w:r w:rsidRPr="00895959">
        <w:rPr>
          <w:rFonts w:ascii="Arial" w:hAnsi="Arial"/>
          <w:sz w:val="22"/>
          <w:szCs w:val="22"/>
        </w:rPr>
        <w:t>The addition of</w:t>
      </w:r>
      <w:r w:rsidR="00D20CE3" w:rsidRPr="00895959">
        <w:rPr>
          <w:rFonts w:ascii="Arial" w:hAnsi="Arial"/>
          <w:sz w:val="22"/>
          <w:szCs w:val="22"/>
        </w:rPr>
        <w:t xml:space="preserve"> a</w:t>
      </w:r>
      <w:r w:rsidRPr="00895959">
        <w:rPr>
          <w:rFonts w:ascii="Arial" w:hAnsi="Arial"/>
          <w:sz w:val="22"/>
          <w:szCs w:val="22"/>
        </w:rPr>
        <w:t xml:space="preserve"> </w:t>
      </w:r>
      <w:r w:rsidR="00AA4551">
        <w:rPr>
          <w:rFonts w:ascii="Arial" w:hAnsi="Arial"/>
          <w:sz w:val="22"/>
          <w:szCs w:val="22"/>
        </w:rPr>
        <w:t>“</w:t>
      </w:r>
      <w:r w:rsidRPr="00895959">
        <w:rPr>
          <w:rFonts w:ascii="Arial" w:hAnsi="Arial"/>
          <w:sz w:val="22"/>
          <w:szCs w:val="22"/>
        </w:rPr>
        <w:t>support role</w:t>
      </w:r>
      <w:r w:rsidR="00AA4551">
        <w:rPr>
          <w:rFonts w:ascii="Arial" w:hAnsi="Arial"/>
          <w:sz w:val="22"/>
          <w:szCs w:val="22"/>
        </w:rPr>
        <w:t>”</w:t>
      </w:r>
      <w:r w:rsidR="00E61694" w:rsidRPr="00895959">
        <w:rPr>
          <w:rFonts w:ascii="Arial" w:hAnsi="Arial"/>
          <w:sz w:val="22"/>
          <w:szCs w:val="22"/>
        </w:rPr>
        <w:t xml:space="preserve"> </w:t>
      </w:r>
      <w:r w:rsidR="00D20CE3" w:rsidRPr="00895959">
        <w:rPr>
          <w:rFonts w:ascii="Arial" w:hAnsi="Arial"/>
          <w:sz w:val="22"/>
          <w:szCs w:val="22"/>
        </w:rPr>
        <w:t>acknowledges</w:t>
      </w:r>
      <w:r w:rsidR="00E61694" w:rsidRPr="00895959">
        <w:rPr>
          <w:rFonts w:ascii="Arial" w:hAnsi="Arial"/>
          <w:sz w:val="22"/>
          <w:szCs w:val="22"/>
        </w:rPr>
        <w:t xml:space="preserve"> the </w:t>
      </w:r>
      <w:r w:rsidR="0009669D" w:rsidRPr="00895959">
        <w:rPr>
          <w:rFonts w:ascii="Arial" w:hAnsi="Arial"/>
          <w:sz w:val="22"/>
          <w:szCs w:val="22"/>
        </w:rPr>
        <w:t>role</w:t>
      </w:r>
      <w:r w:rsidR="003D151C">
        <w:rPr>
          <w:rFonts w:ascii="Arial" w:hAnsi="Arial"/>
          <w:sz w:val="22"/>
          <w:szCs w:val="22"/>
        </w:rPr>
        <w:t xml:space="preserve"> other departments may have i</w:t>
      </w:r>
      <w:r w:rsidRPr="00895959">
        <w:rPr>
          <w:rFonts w:ascii="Arial" w:hAnsi="Arial"/>
          <w:sz w:val="22"/>
          <w:szCs w:val="22"/>
        </w:rPr>
        <w:t>n</w:t>
      </w:r>
      <w:r w:rsidR="00780E95">
        <w:rPr>
          <w:rFonts w:ascii="Arial" w:hAnsi="Arial"/>
          <w:sz w:val="22"/>
          <w:szCs w:val="22"/>
        </w:rPr>
        <w:t xml:space="preserve"> assisting to implement an a</w:t>
      </w:r>
      <w:r w:rsidR="0009669D" w:rsidRPr="00895959">
        <w:rPr>
          <w:rFonts w:ascii="Arial" w:hAnsi="Arial"/>
          <w:sz w:val="22"/>
          <w:szCs w:val="22"/>
        </w:rPr>
        <w:t>ction</w:t>
      </w:r>
      <w:r w:rsidR="00E61694" w:rsidRPr="00895959">
        <w:rPr>
          <w:rFonts w:ascii="Arial" w:hAnsi="Arial"/>
          <w:sz w:val="22"/>
          <w:szCs w:val="22"/>
        </w:rPr>
        <w:t>. This may</w:t>
      </w:r>
      <w:r w:rsidR="003D151C">
        <w:rPr>
          <w:rFonts w:ascii="Arial" w:hAnsi="Arial"/>
          <w:sz w:val="22"/>
          <w:szCs w:val="22"/>
        </w:rPr>
        <w:t xml:space="preserve"> be through providing technical</w:t>
      </w:r>
      <w:r w:rsidR="0009669D" w:rsidRPr="00895959">
        <w:rPr>
          <w:rFonts w:ascii="Arial" w:hAnsi="Arial"/>
          <w:sz w:val="22"/>
          <w:szCs w:val="22"/>
        </w:rPr>
        <w:t xml:space="preserve"> </w:t>
      </w:r>
      <w:r w:rsidR="003D151C">
        <w:rPr>
          <w:rFonts w:ascii="Arial" w:hAnsi="Arial"/>
          <w:sz w:val="22"/>
          <w:szCs w:val="22"/>
        </w:rPr>
        <w:t>expertise</w:t>
      </w:r>
      <w:r w:rsidR="00333CBE" w:rsidRPr="00895959">
        <w:rPr>
          <w:rFonts w:ascii="Arial" w:hAnsi="Arial"/>
          <w:sz w:val="22"/>
          <w:szCs w:val="22"/>
        </w:rPr>
        <w:t xml:space="preserve"> or</w:t>
      </w:r>
      <w:r w:rsidR="0009669D" w:rsidRPr="00895959">
        <w:rPr>
          <w:rFonts w:ascii="Arial" w:hAnsi="Arial"/>
          <w:sz w:val="22"/>
          <w:szCs w:val="22"/>
        </w:rPr>
        <w:t xml:space="preserve"> monitoring an</w:t>
      </w:r>
      <w:r w:rsidR="00D20CE3" w:rsidRPr="00895959">
        <w:rPr>
          <w:rFonts w:ascii="Arial" w:hAnsi="Arial"/>
          <w:sz w:val="22"/>
          <w:szCs w:val="22"/>
        </w:rPr>
        <w:t xml:space="preserve">d </w:t>
      </w:r>
      <w:r w:rsidR="00743AD7" w:rsidRPr="00895959">
        <w:rPr>
          <w:rFonts w:ascii="Arial" w:hAnsi="Arial"/>
          <w:sz w:val="22"/>
          <w:szCs w:val="22"/>
        </w:rPr>
        <w:t>advocating</w:t>
      </w:r>
      <w:r w:rsidR="00E61694" w:rsidRPr="00895959">
        <w:rPr>
          <w:rFonts w:ascii="Arial" w:hAnsi="Arial"/>
          <w:sz w:val="22"/>
          <w:szCs w:val="22"/>
        </w:rPr>
        <w:t xml:space="preserve"> for an action objective</w:t>
      </w:r>
      <w:r w:rsidR="00333CBE" w:rsidRPr="00895959">
        <w:rPr>
          <w:rFonts w:ascii="Arial" w:hAnsi="Arial"/>
          <w:sz w:val="22"/>
          <w:szCs w:val="22"/>
        </w:rPr>
        <w:t>, whilst</w:t>
      </w:r>
      <w:r w:rsidR="00D20CE3" w:rsidRPr="00895959">
        <w:rPr>
          <w:rFonts w:ascii="Arial" w:hAnsi="Arial"/>
          <w:sz w:val="22"/>
          <w:szCs w:val="22"/>
        </w:rPr>
        <w:t xml:space="preserve"> </w:t>
      </w:r>
      <w:r w:rsidR="00B56FB7" w:rsidRPr="00895959">
        <w:rPr>
          <w:rFonts w:ascii="Arial" w:hAnsi="Arial"/>
          <w:sz w:val="22"/>
          <w:szCs w:val="22"/>
        </w:rPr>
        <w:t>the res</w:t>
      </w:r>
      <w:r w:rsidR="00780E95">
        <w:rPr>
          <w:rFonts w:ascii="Arial" w:hAnsi="Arial"/>
          <w:sz w:val="22"/>
          <w:szCs w:val="22"/>
        </w:rPr>
        <w:t>ponsibility of undertaking the a</w:t>
      </w:r>
      <w:r w:rsidR="00B56FB7" w:rsidRPr="00895959">
        <w:rPr>
          <w:rFonts w:ascii="Arial" w:hAnsi="Arial"/>
          <w:sz w:val="22"/>
          <w:szCs w:val="22"/>
        </w:rPr>
        <w:t xml:space="preserve">ction will still </w:t>
      </w:r>
      <w:r w:rsidR="00743AD7" w:rsidRPr="00895959">
        <w:rPr>
          <w:rFonts w:ascii="Arial" w:hAnsi="Arial"/>
          <w:sz w:val="22"/>
          <w:szCs w:val="22"/>
        </w:rPr>
        <w:t xml:space="preserve">lay </w:t>
      </w:r>
      <w:r w:rsidR="00B56FB7" w:rsidRPr="00895959">
        <w:rPr>
          <w:rFonts w:ascii="Arial" w:hAnsi="Arial"/>
          <w:sz w:val="22"/>
          <w:szCs w:val="22"/>
        </w:rPr>
        <w:t>with the lead department identif</w:t>
      </w:r>
      <w:r w:rsidR="00816104" w:rsidRPr="00895959">
        <w:rPr>
          <w:rFonts w:ascii="Arial" w:hAnsi="Arial"/>
          <w:sz w:val="22"/>
          <w:szCs w:val="22"/>
        </w:rPr>
        <w:t xml:space="preserve">ied.  </w:t>
      </w:r>
    </w:p>
    <w:p w:rsidR="00AD7BDD" w:rsidRDefault="00AD7BDD" w:rsidP="00780E95">
      <w:pPr>
        <w:jc w:val="both"/>
        <w:rPr>
          <w:rFonts w:ascii="Arial" w:hAnsi="Arial"/>
          <w:sz w:val="22"/>
          <w:szCs w:val="22"/>
        </w:rPr>
      </w:pPr>
    </w:p>
    <w:p w:rsidR="0045426A" w:rsidRPr="000E17CF" w:rsidRDefault="003D151C" w:rsidP="000E17CF">
      <w:pPr>
        <w:jc w:val="both"/>
        <w:rPr>
          <w:rFonts w:ascii="Arial" w:hAnsi="Arial"/>
          <w:sz w:val="22"/>
          <w:szCs w:val="22"/>
        </w:rPr>
      </w:pPr>
      <w:r>
        <w:rPr>
          <w:rFonts w:ascii="Arial" w:hAnsi="Arial"/>
          <w:sz w:val="22"/>
          <w:szCs w:val="22"/>
        </w:rPr>
        <w:t>Fifteen</w:t>
      </w:r>
      <w:r w:rsidR="00780E95">
        <w:rPr>
          <w:rFonts w:ascii="Arial" w:hAnsi="Arial"/>
          <w:sz w:val="22"/>
          <w:szCs w:val="22"/>
        </w:rPr>
        <w:t xml:space="preserve"> </w:t>
      </w:r>
      <w:r>
        <w:rPr>
          <w:rFonts w:ascii="Arial" w:hAnsi="Arial"/>
          <w:sz w:val="22"/>
          <w:szCs w:val="22"/>
        </w:rPr>
        <w:t>a</w:t>
      </w:r>
      <w:r w:rsidR="00816104" w:rsidRPr="00895959">
        <w:rPr>
          <w:rFonts w:ascii="Arial" w:hAnsi="Arial"/>
          <w:sz w:val="22"/>
          <w:szCs w:val="22"/>
        </w:rPr>
        <w:t>ctions</w:t>
      </w:r>
      <w:r w:rsidR="00AD7BDD">
        <w:rPr>
          <w:rFonts w:ascii="Arial" w:hAnsi="Arial"/>
          <w:sz w:val="22"/>
          <w:szCs w:val="22"/>
        </w:rPr>
        <w:t xml:space="preserve"> have been identified for inclusion</w:t>
      </w:r>
      <w:r w:rsidR="00816104" w:rsidRPr="00895959">
        <w:rPr>
          <w:rFonts w:ascii="Arial" w:hAnsi="Arial"/>
          <w:sz w:val="22"/>
          <w:szCs w:val="22"/>
        </w:rPr>
        <w:t xml:space="preserve"> of</w:t>
      </w:r>
      <w:r w:rsidR="00333CBE" w:rsidRPr="00895959">
        <w:rPr>
          <w:rFonts w:ascii="Arial" w:hAnsi="Arial"/>
          <w:sz w:val="22"/>
          <w:szCs w:val="22"/>
        </w:rPr>
        <w:t xml:space="preserve"> a</w:t>
      </w:r>
      <w:r w:rsidR="00816104" w:rsidRPr="00895959">
        <w:rPr>
          <w:rFonts w:ascii="Arial" w:hAnsi="Arial"/>
          <w:sz w:val="22"/>
          <w:szCs w:val="22"/>
        </w:rPr>
        <w:t xml:space="preserve"> </w:t>
      </w:r>
      <w:r w:rsidR="00AA4551">
        <w:rPr>
          <w:rFonts w:ascii="Arial" w:hAnsi="Arial"/>
          <w:sz w:val="22"/>
          <w:szCs w:val="22"/>
        </w:rPr>
        <w:t>“</w:t>
      </w:r>
      <w:r w:rsidR="00816104" w:rsidRPr="00895959">
        <w:rPr>
          <w:rFonts w:ascii="Arial" w:hAnsi="Arial"/>
          <w:sz w:val="22"/>
          <w:szCs w:val="22"/>
        </w:rPr>
        <w:t>support role</w:t>
      </w:r>
      <w:r w:rsidR="00AA4551">
        <w:rPr>
          <w:rFonts w:ascii="Arial" w:hAnsi="Arial"/>
          <w:sz w:val="22"/>
          <w:szCs w:val="22"/>
        </w:rPr>
        <w:t>”</w:t>
      </w:r>
      <w:r w:rsidR="00333CBE" w:rsidRPr="00895959">
        <w:rPr>
          <w:rFonts w:ascii="Arial" w:hAnsi="Arial"/>
          <w:sz w:val="22"/>
          <w:szCs w:val="22"/>
        </w:rPr>
        <w:t>,</w:t>
      </w:r>
      <w:r w:rsidR="00816104" w:rsidRPr="00895959">
        <w:rPr>
          <w:rFonts w:ascii="Arial" w:hAnsi="Arial"/>
          <w:sz w:val="22"/>
          <w:szCs w:val="22"/>
        </w:rPr>
        <w:t xml:space="preserve"> reflecting the contributory</w:t>
      </w:r>
      <w:r w:rsidR="00D20CE3" w:rsidRPr="00895959">
        <w:rPr>
          <w:rFonts w:ascii="Arial" w:hAnsi="Arial"/>
          <w:sz w:val="22"/>
          <w:szCs w:val="22"/>
        </w:rPr>
        <w:t xml:space="preserve"> </w:t>
      </w:r>
      <w:r w:rsidR="00816104" w:rsidRPr="00895959">
        <w:rPr>
          <w:rFonts w:ascii="Arial" w:hAnsi="Arial"/>
          <w:sz w:val="22"/>
          <w:szCs w:val="22"/>
        </w:rPr>
        <w:t>input across Council’s departments in implementing strategies</w:t>
      </w:r>
      <w:r w:rsidR="00333CBE" w:rsidRPr="00895959">
        <w:rPr>
          <w:rFonts w:ascii="Arial" w:hAnsi="Arial"/>
          <w:sz w:val="22"/>
          <w:szCs w:val="22"/>
        </w:rPr>
        <w:t xml:space="preserve">/policies and providing </w:t>
      </w:r>
      <w:r w:rsidR="00743AD7" w:rsidRPr="00895959">
        <w:rPr>
          <w:rFonts w:ascii="Arial" w:hAnsi="Arial"/>
          <w:sz w:val="22"/>
          <w:szCs w:val="22"/>
        </w:rPr>
        <w:t xml:space="preserve">ongoing </w:t>
      </w:r>
      <w:r w:rsidR="002B3A55" w:rsidRPr="00895959">
        <w:rPr>
          <w:rFonts w:ascii="Arial" w:hAnsi="Arial"/>
          <w:sz w:val="22"/>
          <w:szCs w:val="22"/>
        </w:rPr>
        <w:t>support</w:t>
      </w:r>
      <w:r w:rsidR="00333CBE" w:rsidRPr="00895959">
        <w:rPr>
          <w:rFonts w:ascii="Arial" w:hAnsi="Arial"/>
          <w:sz w:val="22"/>
          <w:szCs w:val="22"/>
        </w:rPr>
        <w:t xml:space="preserve"> on GW</w:t>
      </w:r>
      <w:r>
        <w:rPr>
          <w:rFonts w:ascii="Arial" w:hAnsi="Arial"/>
          <w:sz w:val="22"/>
          <w:szCs w:val="22"/>
        </w:rPr>
        <w:t>MP</w:t>
      </w:r>
      <w:r w:rsidR="00333CBE" w:rsidRPr="00895959">
        <w:rPr>
          <w:rFonts w:ascii="Arial" w:hAnsi="Arial"/>
          <w:sz w:val="22"/>
          <w:szCs w:val="22"/>
        </w:rPr>
        <w:t xml:space="preserve"> matters</w:t>
      </w:r>
      <w:r w:rsidR="002B3A55" w:rsidRPr="00895959">
        <w:rPr>
          <w:rFonts w:ascii="Arial" w:hAnsi="Arial"/>
          <w:sz w:val="22"/>
          <w:szCs w:val="22"/>
        </w:rPr>
        <w:t xml:space="preserve">.  The SUS department </w:t>
      </w:r>
      <w:r w:rsidR="00AD7BDD">
        <w:rPr>
          <w:rFonts w:ascii="Arial" w:hAnsi="Arial"/>
          <w:sz w:val="22"/>
          <w:szCs w:val="22"/>
        </w:rPr>
        <w:t xml:space="preserve">is identified </w:t>
      </w:r>
      <w:r w:rsidR="002B3A55" w:rsidRPr="00895959">
        <w:rPr>
          <w:rFonts w:ascii="Arial" w:hAnsi="Arial"/>
          <w:sz w:val="22"/>
          <w:szCs w:val="22"/>
        </w:rPr>
        <w:t>to provide</w:t>
      </w:r>
      <w:r w:rsidR="00AD7BDD">
        <w:rPr>
          <w:rFonts w:ascii="Arial" w:hAnsi="Arial"/>
          <w:sz w:val="22"/>
          <w:szCs w:val="22"/>
        </w:rPr>
        <w:t xml:space="preserve"> this</w:t>
      </w:r>
      <w:r w:rsidR="002B3A55" w:rsidRPr="00895959">
        <w:rPr>
          <w:rFonts w:ascii="Arial" w:hAnsi="Arial"/>
          <w:sz w:val="22"/>
          <w:szCs w:val="22"/>
        </w:rPr>
        <w:t xml:space="preserve"> </w:t>
      </w:r>
      <w:r w:rsidR="00B74682" w:rsidRPr="00895959">
        <w:rPr>
          <w:rFonts w:ascii="Arial" w:hAnsi="Arial"/>
          <w:sz w:val="22"/>
          <w:szCs w:val="22"/>
        </w:rPr>
        <w:t>support</w:t>
      </w:r>
      <w:r w:rsidR="00AD7BDD">
        <w:rPr>
          <w:rFonts w:ascii="Arial" w:hAnsi="Arial"/>
          <w:sz w:val="22"/>
          <w:szCs w:val="22"/>
        </w:rPr>
        <w:t xml:space="preserve"> role</w:t>
      </w:r>
      <w:r w:rsidR="00B74682" w:rsidRPr="00895959">
        <w:rPr>
          <w:rFonts w:ascii="Arial" w:hAnsi="Arial"/>
          <w:sz w:val="22"/>
          <w:szCs w:val="22"/>
        </w:rPr>
        <w:t xml:space="preserve"> to</w:t>
      </w:r>
      <w:r w:rsidR="00D0593F">
        <w:rPr>
          <w:rFonts w:ascii="Arial" w:hAnsi="Arial"/>
          <w:sz w:val="22"/>
          <w:szCs w:val="22"/>
        </w:rPr>
        <w:t xml:space="preserve"> 7</w:t>
      </w:r>
      <w:r w:rsidR="002C4DF7">
        <w:rPr>
          <w:rFonts w:ascii="Arial" w:hAnsi="Arial"/>
          <w:sz w:val="22"/>
          <w:szCs w:val="22"/>
        </w:rPr>
        <w:t xml:space="preserve"> of the 15</w:t>
      </w:r>
      <w:r w:rsidR="00532AF1">
        <w:rPr>
          <w:rFonts w:ascii="Arial" w:hAnsi="Arial"/>
          <w:sz w:val="22"/>
          <w:szCs w:val="22"/>
        </w:rPr>
        <w:t xml:space="preserve"> </w:t>
      </w:r>
      <w:r w:rsidR="00D90AB1">
        <w:rPr>
          <w:rFonts w:ascii="Arial" w:hAnsi="Arial"/>
          <w:sz w:val="22"/>
          <w:szCs w:val="22"/>
        </w:rPr>
        <w:t>A</w:t>
      </w:r>
      <w:r w:rsidR="00333CBE" w:rsidRPr="00895959">
        <w:rPr>
          <w:rFonts w:ascii="Arial" w:hAnsi="Arial"/>
          <w:sz w:val="22"/>
          <w:szCs w:val="22"/>
        </w:rPr>
        <w:t>ctions. T</w:t>
      </w:r>
      <w:r w:rsidR="00A95DFF" w:rsidRPr="00895959">
        <w:rPr>
          <w:rFonts w:ascii="Arial" w:hAnsi="Arial"/>
          <w:sz w:val="22"/>
          <w:szCs w:val="22"/>
        </w:rPr>
        <w:t>his</w:t>
      </w:r>
      <w:r w:rsidR="00333CBE" w:rsidRPr="00895959">
        <w:rPr>
          <w:rFonts w:ascii="Arial" w:hAnsi="Arial"/>
          <w:sz w:val="22"/>
          <w:szCs w:val="22"/>
        </w:rPr>
        <w:t xml:space="preserve"> is a</w:t>
      </w:r>
      <w:r w:rsidR="00A95DFF" w:rsidRPr="00895959">
        <w:rPr>
          <w:rFonts w:ascii="Arial" w:hAnsi="Arial"/>
          <w:sz w:val="22"/>
          <w:szCs w:val="22"/>
        </w:rPr>
        <w:t xml:space="preserve"> </w:t>
      </w:r>
      <w:r w:rsidR="007D474A">
        <w:rPr>
          <w:rFonts w:ascii="Arial" w:hAnsi="Arial"/>
          <w:sz w:val="22"/>
          <w:szCs w:val="22"/>
        </w:rPr>
        <w:t>reflection of the</w:t>
      </w:r>
      <w:r w:rsidR="00A95DFF" w:rsidRPr="00895959">
        <w:rPr>
          <w:rFonts w:ascii="Arial" w:hAnsi="Arial"/>
          <w:sz w:val="22"/>
          <w:szCs w:val="22"/>
        </w:rPr>
        <w:t xml:space="preserve"> SUS</w:t>
      </w:r>
      <w:r w:rsidR="00B74682" w:rsidRPr="00895959">
        <w:rPr>
          <w:rFonts w:ascii="Arial" w:hAnsi="Arial"/>
          <w:sz w:val="22"/>
          <w:szCs w:val="22"/>
        </w:rPr>
        <w:t xml:space="preserve"> work</w:t>
      </w:r>
      <w:r w:rsidR="00A95DFF" w:rsidRPr="00895959">
        <w:rPr>
          <w:rFonts w:ascii="Arial" w:hAnsi="Arial"/>
          <w:sz w:val="22"/>
          <w:szCs w:val="22"/>
        </w:rPr>
        <w:t xml:space="preserve"> program</w:t>
      </w:r>
      <w:r w:rsidR="00D0593F" w:rsidRPr="00895959">
        <w:rPr>
          <w:rFonts w:ascii="Arial" w:hAnsi="Arial"/>
          <w:sz w:val="22"/>
          <w:szCs w:val="22"/>
        </w:rPr>
        <w:t>,</w:t>
      </w:r>
      <w:r w:rsidR="00D0593F">
        <w:rPr>
          <w:rFonts w:ascii="Arial" w:hAnsi="Arial"/>
          <w:sz w:val="22"/>
          <w:szCs w:val="22"/>
        </w:rPr>
        <w:t xml:space="preserve"> </w:t>
      </w:r>
      <w:r w:rsidR="00D0593F" w:rsidRPr="00895959">
        <w:rPr>
          <w:rFonts w:ascii="Arial" w:hAnsi="Arial"/>
          <w:sz w:val="22"/>
          <w:szCs w:val="22"/>
        </w:rPr>
        <w:t>the</w:t>
      </w:r>
      <w:r w:rsidR="00D0593F">
        <w:rPr>
          <w:rFonts w:ascii="Arial" w:hAnsi="Arial"/>
          <w:sz w:val="22"/>
          <w:szCs w:val="22"/>
        </w:rPr>
        <w:t xml:space="preserve"> recent appointment of a</w:t>
      </w:r>
      <w:r w:rsidR="00B74682" w:rsidRPr="00895959">
        <w:rPr>
          <w:rFonts w:ascii="Arial" w:hAnsi="Arial"/>
          <w:sz w:val="22"/>
          <w:szCs w:val="22"/>
        </w:rPr>
        <w:t xml:space="preserve"> Biodiversity Planner</w:t>
      </w:r>
      <w:r w:rsidR="00095EAB" w:rsidRPr="00895959">
        <w:rPr>
          <w:rFonts w:ascii="Arial" w:hAnsi="Arial"/>
          <w:sz w:val="22"/>
          <w:szCs w:val="22"/>
        </w:rPr>
        <w:t xml:space="preserve"> and</w:t>
      </w:r>
      <w:r w:rsidR="00A95DFF" w:rsidRPr="00895959">
        <w:rPr>
          <w:rFonts w:ascii="Arial" w:hAnsi="Arial"/>
          <w:sz w:val="22"/>
          <w:szCs w:val="22"/>
        </w:rPr>
        <w:t xml:space="preserve"> the </w:t>
      </w:r>
      <w:r w:rsidR="00780E95">
        <w:rPr>
          <w:rFonts w:ascii="Arial" w:hAnsi="Arial"/>
          <w:sz w:val="22"/>
          <w:szCs w:val="22"/>
        </w:rPr>
        <w:t xml:space="preserve">work to be undertaken on the BAP </w:t>
      </w:r>
      <w:r w:rsidR="00333CBE" w:rsidRPr="00895959">
        <w:rPr>
          <w:rFonts w:ascii="Arial" w:hAnsi="Arial"/>
          <w:sz w:val="22"/>
          <w:szCs w:val="22"/>
        </w:rPr>
        <w:t>that will provide the strateg</w:t>
      </w:r>
      <w:r w:rsidR="001C33D4">
        <w:rPr>
          <w:rFonts w:ascii="Arial" w:hAnsi="Arial"/>
          <w:sz w:val="22"/>
          <w:szCs w:val="22"/>
        </w:rPr>
        <w:t>ic justification for number of a</w:t>
      </w:r>
      <w:r w:rsidR="00333CBE" w:rsidRPr="00895959">
        <w:rPr>
          <w:rFonts w:ascii="Arial" w:hAnsi="Arial"/>
          <w:sz w:val="22"/>
          <w:szCs w:val="22"/>
        </w:rPr>
        <w:t>ctions</w:t>
      </w:r>
      <w:r w:rsidR="00A95DFF" w:rsidRPr="00895959">
        <w:rPr>
          <w:rFonts w:ascii="Arial" w:hAnsi="Arial"/>
          <w:sz w:val="22"/>
          <w:szCs w:val="22"/>
        </w:rPr>
        <w:t xml:space="preserve">. </w:t>
      </w:r>
      <w:r w:rsidR="001C33D4">
        <w:rPr>
          <w:rFonts w:ascii="Arial" w:hAnsi="Arial"/>
          <w:sz w:val="22"/>
          <w:szCs w:val="22"/>
        </w:rPr>
        <w:t xml:space="preserve"> While the a</w:t>
      </w:r>
      <w:r w:rsidR="002C4DF7">
        <w:rPr>
          <w:rFonts w:ascii="Arial" w:hAnsi="Arial"/>
          <w:sz w:val="22"/>
          <w:szCs w:val="22"/>
        </w:rPr>
        <w:t xml:space="preserve">ction implementation will be </w:t>
      </w:r>
      <w:r w:rsidR="0014534A">
        <w:rPr>
          <w:rFonts w:ascii="Arial" w:hAnsi="Arial"/>
          <w:sz w:val="22"/>
          <w:szCs w:val="22"/>
        </w:rPr>
        <w:t>led</w:t>
      </w:r>
      <w:r w:rsidR="002C4DF7">
        <w:rPr>
          <w:rFonts w:ascii="Arial" w:hAnsi="Arial"/>
          <w:sz w:val="22"/>
          <w:szCs w:val="22"/>
        </w:rPr>
        <w:t xml:space="preserve"> by another department, SUS</w:t>
      </w:r>
      <w:r w:rsidR="0014534A">
        <w:rPr>
          <w:rFonts w:ascii="Arial" w:hAnsi="Arial"/>
          <w:sz w:val="22"/>
          <w:szCs w:val="22"/>
        </w:rPr>
        <w:t>’s input will be vital.</w:t>
      </w:r>
      <w:r w:rsidR="0014534A" w:rsidRPr="00895959">
        <w:rPr>
          <w:rFonts w:ascii="Arial" w:hAnsi="Arial"/>
          <w:sz w:val="22"/>
          <w:szCs w:val="22"/>
        </w:rPr>
        <w:t xml:space="preserve"> The</w:t>
      </w:r>
      <w:r w:rsidR="00A95DFF" w:rsidRPr="00895959">
        <w:rPr>
          <w:rFonts w:ascii="Arial" w:hAnsi="Arial"/>
          <w:sz w:val="22"/>
          <w:szCs w:val="22"/>
        </w:rPr>
        <w:t xml:space="preserve"> </w:t>
      </w:r>
      <w:r w:rsidR="00D0593F" w:rsidRPr="00895959">
        <w:rPr>
          <w:rFonts w:ascii="Arial" w:hAnsi="Arial"/>
          <w:sz w:val="22"/>
          <w:szCs w:val="22"/>
        </w:rPr>
        <w:t>G</w:t>
      </w:r>
      <w:r w:rsidR="00D0593F">
        <w:rPr>
          <w:rFonts w:ascii="Arial" w:hAnsi="Arial"/>
          <w:sz w:val="22"/>
          <w:szCs w:val="22"/>
        </w:rPr>
        <w:t xml:space="preserve">overnance </w:t>
      </w:r>
      <w:r w:rsidR="00095EAB" w:rsidRPr="00895959">
        <w:rPr>
          <w:rFonts w:ascii="Arial" w:hAnsi="Arial"/>
          <w:sz w:val="22"/>
          <w:szCs w:val="22"/>
        </w:rPr>
        <w:t>&amp;</w:t>
      </w:r>
      <w:r w:rsidR="00D0593F">
        <w:rPr>
          <w:rFonts w:ascii="Arial" w:hAnsi="Arial"/>
          <w:sz w:val="22"/>
          <w:szCs w:val="22"/>
        </w:rPr>
        <w:t xml:space="preserve"> </w:t>
      </w:r>
      <w:r w:rsidR="00095EAB" w:rsidRPr="00895959">
        <w:rPr>
          <w:rFonts w:ascii="Arial" w:hAnsi="Arial"/>
          <w:sz w:val="22"/>
          <w:szCs w:val="22"/>
        </w:rPr>
        <w:t>E</w:t>
      </w:r>
      <w:r w:rsidR="00D0593F">
        <w:rPr>
          <w:rFonts w:ascii="Arial" w:hAnsi="Arial"/>
          <w:sz w:val="22"/>
          <w:szCs w:val="22"/>
        </w:rPr>
        <w:t xml:space="preserve">conomic </w:t>
      </w:r>
      <w:r w:rsidR="00095EAB" w:rsidRPr="00895959">
        <w:rPr>
          <w:rFonts w:ascii="Arial" w:hAnsi="Arial"/>
          <w:sz w:val="22"/>
          <w:szCs w:val="22"/>
        </w:rPr>
        <w:t>D</w:t>
      </w:r>
      <w:r w:rsidR="00D0593F">
        <w:rPr>
          <w:rFonts w:ascii="Arial" w:hAnsi="Arial"/>
          <w:sz w:val="22"/>
          <w:szCs w:val="22"/>
        </w:rPr>
        <w:t>evelopment</w:t>
      </w:r>
      <w:r w:rsidR="00095EAB" w:rsidRPr="00895959">
        <w:rPr>
          <w:rFonts w:ascii="Arial" w:hAnsi="Arial"/>
          <w:sz w:val="22"/>
          <w:szCs w:val="22"/>
        </w:rPr>
        <w:t xml:space="preserve"> </w:t>
      </w:r>
      <w:r w:rsidR="00333CBE" w:rsidRPr="00895959">
        <w:rPr>
          <w:rFonts w:ascii="Arial" w:hAnsi="Arial"/>
          <w:sz w:val="22"/>
          <w:szCs w:val="22"/>
        </w:rPr>
        <w:t>(Agribusiness officer role</w:t>
      </w:r>
      <w:r w:rsidR="00AF30B8" w:rsidRPr="00895959">
        <w:rPr>
          <w:rFonts w:ascii="Arial" w:hAnsi="Arial"/>
          <w:sz w:val="22"/>
          <w:szCs w:val="22"/>
        </w:rPr>
        <w:t>)</w:t>
      </w:r>
      <w:r w:rsidR="00333CBE" w:rsidRPr="00895959">
        <w:rPr>
          <w:rFonts w:ascii="Arial" w:hAnsi="Arial"/>
          <w:sz w:val="22"/>
          <w:szCs w:val="22"/>
        </w:rPr>
        <w:t xml:space="preserve"> is</w:t>
      </w:r>
      <w:r w:rsidR="00095EAB" w:rsidRPr="00895959">
        <w:rPr>
          <w:rFonts w:ascii="Arial" w:hAnsi="Arial"/>
          <w:sz w:val="22"/>
          <w:szCs w:val="22"/>
        </w:rPr>
        <w:t xml:space="preserve"> identified as a support role</w:t>
      </w:r>
      <w:r w:rsidR="00AF30B8" w:rsidRPr="00895959">
        <w:rPr>
          <w:rFonts w:ascii="Arial" w:hAnsi="Arial"/>
          <w:sz w:val="22"/>
          <w:szCs w:val="22"/>
        </w:rPr>
        <w:t xml:space="preserve"> for </w:t>
      </w:r>
      <w:r w:rsidR="001C33D4">
        <w:rPr>
          <w:rFonts w:ascii="Arial" w:hAnsi="Arial"/>
          <w:sz w:val="22"/>
          <w:szCs w:val="22"/>
        </w:rPr>
        <w:t xml:space="preserve">4 </w:t>
      </w:r>
      <w:r w:rsidR="00D90AB1">
        <w:rPr>
          <w:rFonts w:ascii="Arial" w:hAnsi="Arial"/>
          <w:sz w:val="22"/>
          <w:szCs w:val="22"/>
        </w:rPr>
        <w:t>A</w:t>
      </w:r>
      <w:r w:rsidR="00C30E1B" w:rsidRPr="00895959">
        <w:rPr>
          <w:rFonts w:ascii="Arial" w:hAnsi="Arial"/>
          <w:sz w:val="22"/>
          <w:szCs w:val="22"/>
        </w:rPr>
        <w:t>ctions</w:t>
      </w:r>
      <w:r w:rsidR="00AF30B8" w:rsidRPr="00895959">
        <w:rPr>
          <w:rFonts w:ascii="Arial" w:hAnsi="Arial"/>
          <w:sz w:val="22"/>
          <w:szCs w:val="22"/>
        </w:rPr>
        <w:t xml:space="preserve"> ack</w:t>
      </w:r>
      <w:r w:rsidR="00333CBE" w:rsidRPr="00895959">
        <w:rPr>
          <w:rFonts w:ascii="Arial" w:hAnsi="Arial"/>
          <w:sz w:val="22"/>
          <w:szCs w:val="22"/>
        </w:rPr>
        <w:t>nowledging the ongoing support,</w:t>
      </w:r>
      <w:r w:rsidR="00AF30B8" w:rsidRPr="00895959">
        <w:rPr>
          <w:rFonts w:ascii="Arial" w:hAnsi="Arial"/>
          <w:sz w:val="22"/>
          <w:szCs w:val="22"/>
        </w:rPr>
        <w:t xml:space="preserve"> education and promotion of</w:t>
      </w:r>
      <w:r w:rsidR="00333CBE" w:rsidRPr="00895959">
        <w:rPr>
          <w:rFonts w:ascii="Arial" w:hAnsi="Arial"/>
          <w:sz w:val="22"/>
          <w:szCs w:val="22"/>
        </w:rPr>
        <w:t xml:space="preserve"> agribusiness provided</w:t>
      </w:r>
      <w:r w:rsidR="00C26D4C" w:rsidRPr="00895959">
        <w:rPr>
          <w:rFonts w:ascii="Arial" w:hAnsi="Arial"/>
          <w:sz w:val="22"/>
          <w:szCs w:val="22"/>
        </w:rPr>
        <w:t xml:space="preserve"> through this role that contribute to implementing action</w:t>
      </w:r>
      <w:r w:rsidR="00333CBE" w:rsidRPr="00895959">
        <w:rPr>
          <w:rFonts w:ascii="Arial" w:hAnsi="Arial"/>
          <w:sz w:val="22"/>
          <w:szCs w:val="22"/>
        </w:rPr>
        <w:t>s</w:t>
      </w:r>
      <w:r w:rsidR="00C26D4C" w:rsidRPr="00895959">
        <w:rPr>
          <w:rFonts w:ascii="Arial" w:hAnsi="Arial"/>
          <w:sz w:val="22"/>
          <w:szCs w:val="22"/>
        </w:rPr>
        <w:t xml:space="preserve">. </w:t>
      </w:r>
    </w:p>
    <w:p w:rsidR="0045426A" w:rsidRDefault="0045426A" w:rsidP="00895959">
      <w:pPr>
        <w:rPr>
          <w:rFonts w:ascii="Arial" w:hAnsi="Arial"/>
          <w:b/>
          <w:sz w:val="22"/>
          <w:szCs w:val="22"/>
        </w:rPr>
      </w:pPr>
    </w:p>
    <w:p w:rsidR="00E2031C" w:rsidRDefault="00E2031C" w:rsidP="00895959">
      <w:pPr>
        <w:rPr>
          <w:rFonts w:ascii="Arial" w:hAnsi="Arial"/>
          <w:b/>
          <w:sz w:val="22"/>
          <w:szCs w:val="22"/>
        </w:rPr>
      </w:pPr>
    </w:p>
    <w:p w:rsidR="00E2031C" w:rsidRDefault="00E2031C" w:rsidP="00895959">
      <w:pPr>
        <w:rPr>
          <w:rFonts w:ascii="Arial" w:hAnsi="Arial"/>
          <w:b/>
          <w:sz w:val="22"/>
          <w:szCs w:val="22"/>
        </w:rPr>
      </w:pPr>
    </w:p>
    <w:p w:rsidR="0009669D" w:rsidRPr="00895959" w:rsidRDefault="00C54E1A" w:rsidP="00895959">
      <w:pPr>
        <w:rPr>
          <w:rFonts w:ascii="Arial" w:hAnsi="Arial"/>
          <w:b/>
          <w:sz w:val="22"/>
          <w:szCs w:val="22"/>
        </w:rPr>
      </w:pPr>
      <w:r>
        <w:rPr>
          <w:rFonts w:ascii="Arial" w:hAnsi="Arial"/>
          <w:b/>
          <w:sz w:val="22"/>
          <w:szCs w:val="22"/>
        </w:rPr>
        <w:lastRenderedPageBreak/>
        <w:t>4.5</w:t>
      </w:r>
      <w:r w:rsidR="001C33D4">
        <w:rPr>
          <w:rFonts w:ascii="Arial" w:hAnsi="Arial"/>
          <w:b/>
          <w:sz w:val="22"/>
          <w:szCs w:val="22"/>
        </w:rPr>
        <w:t xml:space="preserve"> Identify a L</w:t>
      </w:r>
      <w:r w:rsidR="00D90AB1">
        <w:rPr>
          <w:rFonts w:ascii="Arial" w:hAnsi="Arial"/>
          <w:b/>
          <w:sz w:val="22"/>
          <w:szCs w:val="22"/>
        </w:rPr>
        <w:t>ead D</w:t>
      </w:r>
      <w:r w:rsidR="00D0593F">
        <w:rPr>
          <w:rFonts w:ascii="Arial" w:hAnsi="Arial"/>
          <w:b/>
          <w:sz w:val="22"/>
          <w:szCs w:val="22"/>
        </w:rPr>
        <w:t>epartment for Advocacy</w:t>
      </w:r>
      <w:r w:rsidR="001C33D4">
        <w:rPr>
          <w:rFonts w:ascii="Arial" w:hAnsi="Arial"/>
          <w:b/>
          <w:sz w:val="22"/>
          <w:szCs w:val="22"/>
        </w:rPr>
        <w:t xml:space="preserve"> </w:t>
      </w:r>
      <w:r w:rsidR="00D90AB1">
        <w:rPr>
          <w:rFonts w:ascii="Arial" w:hAnsi="Arial"/>
          <w:b/>
          <w:sz w:val="22"/>
          <w:szCs w:val="22"/>
        </w:rPr>
        <w:t>A</w:t>
      </w:r>
      <w:r w:rsidR="0014534A">
        <w:rPr>
          <w:rFonts w:ascii="Arial" w:hAnsi="Arial"/>
          <w:b/>
          <w:sz w:val="22"/>
          <w:szCs w:val="22"/>
        </w:rPr>
        <w:t xml:space="preserve">ctions. </w:t>
      </w:r>
    </w:p>
    <w:p w:rsidR="0009669D" w:rsidRPr="00895959" w:rsidRDefault="0009669D" w:rsidP="003B6C4C">
      <w:pPr>
        <w:jc w:val="both"/>
        <w:rPr>
          <w:rFonts w:ascii="Arial" w:hAnsi="Arial" w:cs="Arial"/>
          <w:sz w:val="22"/>
          <w:szCs w:val="22"/>
        </w:rPr>
      </w:pPr>
    </w:p>
    <w:p w:rsidR="003D5354" w:rsidRDefault="00C30E1B" w:rsidP="003B6C4C">
      <w:pPr>
        <w:jc w:val="both"/>
        <w:rPr>
          <w:rFonts w:ascii="Arial" w:hAnsi="Arial"/>
          <w:sz w:val="22"/>
          <w:szCs w:val="22"/>
        </w:rPr>
      </w:pPr>
      <w:r w:rsidRPr="00895959">
        <w:rPr>
          <w:rFonts w:ascii="Arial" w:hAnsi="Arial"/>
          <w:sz w:val="22"/>
          <w:szCs w:val="22"/>
        </w:rPr>
        <w:t>The GWMP</w:t>
      </w:r>
      <w:r w:rsidR="0045426A">
        <w:rPr>
          <w:rFonts w:ascii="Arial" w:hAnsi="Arial"/>
          <w:sz w:val="22"/>
          <w:szCs w:val="22"/>
        </w:rPr>
        <w:t xml:space="preserve"> Implementation P</w:t>
      </w:r>
      <w:r w:rsidR="00095ABD">
        <w:rPr>
          <w:rFonts w:ascii="Arial" w:hAnsi="Arial"/>
          <w:sz w:val="22"/>
          <w:szCs w:val="22"/>
        </w:rPr>
        <w:t>lan set out</w:t>
      </w:r>
      <w:r w:rsidR="00C42B85">
        <w:rPr>
          <w:rFonts w:ascii="Arial" w:hAnsi="Arial"/>
          <w:sz w:val="22"/>
          <w:szCs w:val="22"/>
        </w:rPr>
        <w:t xml:space="preserve"> 84 action </w:t>
      </w:r>
      <w:r w:rsidR="001C6927">
        <w:rPr>
          <w:rFonts w:ascii="Arial" w:hAnsi="Arial"/>
          <w:sz w:val="22"/>
          <w:szCs w:val="22"/>
        </w:rPr>
        <w:t>items</w:t>
      </w:r>
      <w:r w:rsidR="00AC308F">
        <w:rPr>
          <w:rFonts w:ascii="Arial" w:hAnsi="Arial"/>
          <w:sz w:val="22"/>
          <w:szCs w:val="22"/>
        </w:rPr>
        <w:t xml:space="preserve"> </w:t>
      </w:r>
      <w:r w:rsidR="003D5354">
        <w:rPr>
          <w:rFonts w:ascii="Arial" w:hAnsi="Arial"/>
          <w:sz w:val="22"/>
          <w:szCs w:val="22"/>
        </w:rPr>
        <w:t>and defined</w:t>
      </w:r>
      <w:r w:rsidR="00AC308F">
        <w:rPr>
          <w:rFonts w:ascii="Arial" w:hAnsi="Arial"/>
          <w:sz w:val="22"/>
          <w:szCs w:val="22"/>
        </w:rPr>
        <w:t xml:space="preserve"> Council’s role as a provider, facilitator</w:t>
      </w:r>
      <w:r w:rsidR="003B6C4C">
        <w:rPr>
          <w:rFonts w:ascii="Arial" w:hAnsi="Arial"/>
          <w:sz w:val="22"/>
          <w:szCs w:val="22"/>
        </w:rPr>
        <w:t xml:space="preserve"> and advocate for each</w:t>
      </w:r>
      <w:r w:rsidR="00AC308F">
        <w:rPr>
          <w:rFonts w:ascii="Arial" w:hAnsi="Arial"/>
          <w:sz w:val="22"/>
          <w:szCs w:val="22"/>
        </w:rPr>
        <w:t xml:space="preserve"> action</w:t>
      </w:r>
      <w:r w:rsidR="000403AD">
        <w:rPr>
          <w:rFonts w:ascii="Arial" w:hAnsi="Arial"/>
          <w:sz w:val="22"/>
          <w:szCs w:val="22"/>
        </w:rPr>
        <w:t>.</w:t>
      </w:r>
      <w:r w:rsidR="001C6927">
        <w:rPr>
          <w:rFonts w:ascii="Arial" w:hAnsi="Arial"/>
          <w:sz w:val="22"/>
          <w:szCs w:val="22"/>
        </w:rPr>
        <w:t xml:space="preserve"> </w:t>
      </w:r>
      <w:r w:rsidR="000403AD">
        <w:rPr>
          <w:rFonts w:ascii="Arial" w:hAnsi="Arial"/>
          <w:sz w:val="22"/>
          <w:szCs w:val="22"/>
        </w:rPr>
        <w:t xml:space="preserve"> I</w:t>
      </w:r>
      <w:r w:rsidR="001C6927">
        <w:rPr>
          <w:rFonts w:ascii="Arial" w:hAnsi="Arial"/>
          <w:sz w:val="22"/>
          <w:szCs w:val="22"/>
        </w:rPr>
        <w:t>n general</w:t>
      </w:r>
      <w:r w:rsidR="000403AD">
        <w:rPr>
          <w:rFonts w:ascii="Arial" w:hAnsi="Arial"/>
          <w:sz w:val="22"/>
          <w:szCs w:val="22"/>
        </w:rPr>
        <w:t>,</w:t>
      </w:r>
      <w:r w:rsidR="001C6927">
        <w:rPr>
          <w:rFonts w:ascii="Arial" w:hAnsi="Arial"/>
          <w:sz w:val="22"/>
          <w:szCs w:val="22"/>
        </w:rPr>
        <w:t xml:space="preserve"> a lead department was </w:t>
      </w:r>
      <w:r w:rsidR="000403AD">
        <w:rPr>
          <w:rFonts w:ascii="Arial" w:hAnsi="Arial"/>
          <w:sz w:val="22"/>
          <w:szCs w:val="22"/>
        </w:rPr>
        <w:t>nominated</w:t>
      </w:r>
      <w:r w:rsidR="00D0593F">
        <w:rPr>
          <w:rFonts w:ascii="Arial" w:hAnsi="Arial"/>
          <w:sz w:val="22"/>
          <w:szCs w:val="22"/>
        </w:rPr>
        <w:t xml:space="preserve"> with the responsibility for the implementation of the specific action</w:t>
      </w:r>
      <w:r w:rsidR="00095ABD">
        <w:rPr>
          <w:rFonts w:ascii="Arial" w:hAnsi="Arial"/>
          <w:sz w:val="22"/>
          <w:szCs w:val="22"/>
        </w:rPr>
        <w:t>.</w:t>
      </w:r>
      <w:r w:rsidR="0014534A">
        <w:rPr>
          <w:rFonts w:ascii="Arial" w:hAnsi="Arial"/>
          <w:sz w:val="22"/>
          <w:szCs w:val="22"/>
        </w:rPr>
        <w:t xml:space="preserve"> </w:t>
      </w:r>
      <w:r w:rsidR="00AC308F">
        <w:rPr>
          <w:rFonts w:ascii="Arial" w:hAnsi="Arial"/>
          <w:sz w:val="22"/>
          <w:szCs w:val="22"/>
        </w:rPr>
        <w:t>T</w:t>
      </w:r>
      <w:r w:rsidR="00D0593F">
        <w:rPr>
          <w:rFonts w:ascii="Arial" w:hAnsi="Arial"/>
          <w:sz w:val="22"/>
          <w:szCs w:val="22"/>
        </w:rPr>
        <w:t>here are</w:t>
      </w:r>
      <w:r w:rsidR="00AC308F">
        <w:rPr>
          <w:rFonts w:ascii="Arial" w:hAnsi="Arial"/>
          <w:sz w:val="22"/>
          <w:szCs w:val="22"/>
        </w:rPr>
        <w:t xml:space="preserve"> </w:t>
      </w:r>
      <w:r w:rsidR="00532AF1">
        <w:rPr>
          <w:rFonts w:ascii="Arial" w:hAnsi="Arial"/>
          <w:sz w:val="22"/>
          <w:szCs w:val="22"/>
        </w:rPr>
        <w:t>7 A</w:t>
      </w:r>
      <w:r w:rsidR="000955B2">
        <w:rPr>
          <w:rFonts w:ascii="Arial" w:hAnsi="Arial"/>
          <w:sz w:val="22"/>
          <w:szCs w:val="22"/>
        </w:rPr>
        <w:t>ctions</w:t>
      </w:r>
      <w:r w:rsidR="00AC308F">
        <w:rPr>
          <w:rFonts w:ascii="Arial" w:hAnsi="Arial"/>
          <w:sz w:val="22"/>
          <w:szCs w:val="22"/>
        </w:rPr>
        <w:t xml:space="preserve"> where</w:t>
      </w:r>
      <w:r w:rsidR="000955B2">
        <w:rPr>
          <w:rFonts w:ascii="Arial" w:hAnsi="Arial"/>
          <w:sz w:val="22"/>
          <w:szCs w:val="22"/>
        </w:rPr>
        <w:t xml:space="preserve"> </w:t>
      </w:r>
      <w:r w:rsidRPr="00895959">
        <w:rPr>
          <w:rFonts w:ascii="Arial" w:hAnsi="Arial"/>
          <w:sz w:val="22"/>
          <w:szCs w:val="22"/>
        </w:rPr>
        <w:t>Council’s role was to</w:t>
      </w:r>
      <w:r w:rsidR="007D474A">
        <w:rPr>
          <w:rFonts w:ascii="Arial" w:hAnsi="Arial"/>
          <w:sz w:val="22"/>
          <w:szCs w:val="22"/>
        </w:rPr>
        <w:t xml:space="preserve"> “Advocate”</w:t>
      </w:r>
      <w:r w:rsidR="0025024B">
        <w:rPr>
          <w:rFonts w:ascii="Arial" w:hAnsi="Arial"/>
          <w:sz w:val="22"/>
          <w:szCs w:val="22"/>
        </w:rPr>
        <w:t xml:space="preserve"> for their action.</w:t>
      </w:r>
      <w:r w:rsidRPr="00895959">
        <w:rPr>
          <w:rFonts w:ascii="Arial" w:hAnsi="Arial"/>
          <w:sz w:val="22"/>
          <w:szCs w:val="22"/>
        </w:rPr>
        <w:t xml:space="preserve"> </w:t>
      </w:r>
      <w:r w:rsidR="00D6230C" w:rsidRPr="00895959">
        <w:rPr>
          <w:rFonts w:ascii="Arial" w:hAnsi="Arial"/>
          <w:sz w:val="22"/>
          <w:szCs w:val="22"/>
        </w:rPr>
        <w:t xml:space="preserve"> No</w:t>
      </w:r>
      <w:r w:rsidRPr="00895959">
        <w:rPr>
          <w:rFonts w:ascii="Arial" w:hAnsi="Arial"/>
          <w:sz w:val="22"/>
          <w:szCs w:val="22"/>
        </w:rPr>
        <w:t xml:space="preserve"> lead</w:t>
      </w:r>
      <w:r w:rsidR="00D6230C" w:rsidRPr="00895959">
        <w:rPr>
          <w:rFonts w:ascii="Arial" w:hAnsi="Arial"/>
          <w:sz w:val="22"/>
          <w:szCs w:val="22"/>
        </w:rPr>
        <w:t xml:space="preserve"> department</w:t>
      </w:r>
      <w:r w:rsidRPr="00895959">
        <w:rPr>
          <w:rFonts w:ascii="Arial" w:hAnsi="Arial"/>
          <w:sz w:val="22"/>
          <w:szCs w:val="22"/>
        </w:rPr>
        <w:t xml:space="preserve"> was </w:t>
      </w:r>
      <w:r w:rsidR="00D0593F" w:rsidRPr="00895959">
        <w:rPr>
          <w:rFonts w:ascii="Arial" w:hAnsi="Arial"/>
          <w:sz w:val="22"/>
          <w:szCs w:val="22"/>
        </w:rPr>
        <w:t>identified</w:t>
      </w:r>
      <w:r w:rsidR="0045426A">
        <w:rPr>
          <w:rFonts w:ascii="Arial" w:hAnsi="Arial"/>
          <w:sz w:val="22"/>
          <w:szCs w:val="22"/>
        </w:rPr>
        <w:t xml:space="preserve"> for the actions as</w:t>
      </w:r>
      <w:r w:rsidR="00D0593F">
        <w:rPr>
          <w:rFonts w:ascii="Arial" w:hAnsi="Arial"/>
          <w:sz w:val="22"/>
          <w:szCs w:val="22"/>
        </w:rPr>
        <w:t xml:space="preserve"> </w:t>
      </w:r>
      <w:r w:rsidR="00D0593F" w:rsidRPr="00895959">
        <w:rPr>
          <w:rFonts w:ascii="Arial" w:hAnsi="Arial"/>
          <w:sz w:val="22"/>
          <w:szCs w:val="22"/>
        </w:rPr>
        <w:t>it</w:t>
      </w:r>
      <w:r w:rsidR="00542F00" w:rsidRPr="00895959">
        <w:rPr>
          <w:rFonts w:ascii="Arial" w:hAnsi="Arial"/>
          <w:sz w:val="22"/>
          <w:szCs w:val="22"/>
        </w:rPr>
        <w:t xml:space="preserve"> was general</w:t>
      </w:r>
      <w:r w:rsidRPr="00895959">
        <w:rPr>
          <w:rFonts w:ascii="Arial" w:hAnsi="Arial"/>
          <w:sz w:val="22"/>
          <w:szCs w:val="22"/>
        </w:rPr>
        <w:t>ly considered that advocacy</w:t>
      </w:r>
      <w:r w:rsidR="00542F00" w:rsidRPr="00895959">
        <w:rPr>
          <w:rFonts w:ascii="Arial" w:hAnsi="Arial"/>
          <w:sz w:val="22"/>
          <w:szCs w:val="22"/>
        </w:rPr>
        <w:t xml:space="preserve"> will occur as opportunities arise</w:t>
      </w:r>
      <w:r w:rsidR="001C33D4">
        <w:rPr>
          <w:rFonts w:ascii="Arial" w:hAnsi="Arial"/>
          <w:sz w:val="22"/>
          <w:szCs w:val="22"/>
        </w:rPr>
        <w:t xml:space="preserve"> to achieve the action objective</w:t>
      </w:r>
      <w:r w:rsidR="00542F00" w:rsidRPr="00895959">
        <w:rPr>
          <w:rFonts w:ascii="Arial" w:hAnsi="Arial"/>
          <w:sz w:val="22"/>
          <w:szCs w:val="22"/>
        </w:rPr>
        <w:t>.</w:t>
      </w:r>
      <w:r w:rsidR="00D6230C" w:rsidRPr="00895959">
        <w:rPr>
          <w:rFonts w:ascii="Arial" w:hAnsi="Arial"/>
          <w:sz w:val="22"/>
          <w:szCs w:val="22"/>
        </w:rPr>
        <w:t xml:space="preserve"> </w:t>
      </w:r>
    </w:p>
    <w:p w:rsidR="001C33D4" w:rsidRDefault="001C33D4" w:rsidP="003B6C4C">
      <w:pPr>
        <w:jc w:val="both"/>
        <w:rPr>
          <w:rFonts w:ascii="Arial" w:hAnsi="Arial"/>
          <w:sz w:val="22"/>
          <w:szCs w:val="22"/>
        </w:rPr>
      </w:pPr>
    </w:p>
    <w:p w:rsidR="00DC6B89" w:rsidRPr="002B6EBE" w:rsidRDefault="003D5354" w:rsidP="002B6EBE">
      <w:pPr>
        <w:jc w:val="both"/>
        <w:rPr>
          <w:rFonts w:ascii="Arial" w:hAnsi="Arial"/>
          <w:sz w:val="22"/>
          <w:szCs w:val="22"/>
        </w:rPr>
      </w:pPr>
      <w:r>
        <w:rPr>
          <w:rFonts w:ascii="Arial" w:hAnsi="Arial"/>
          <w:sz w:val="22"/>
          <w:szCs w:val="22"/>
        </w:rPr>
        <w:t xml:space="preserve">This has caused some </w:t>
      </w:r>
      <w:r w:rsidR="00BE3E95">
        <w:rPr>
          <w:rFonts w:ascii="Arial" w:hAnsi="Arial"/>
          <w:sz w:val="22"/>
          <w:szCs w:val="22"/>
        </w:rPr>
        <w:t>difficulty in</w:t>
      </w:r>
      <w:r w:rsidR="007D474A">
        <w:rPr>
          <w:rFonts w:ascii="Arial" w:hAnsi="Arial"/>
          <w:sz w:val="22"/>
          <w:szCs w:val="22"/>
        </w:rPr>
        <w:t xml:space="preserve"> reporting</w:t>
      </w:r>
      <w:r w:rsidR="00BE3E95">
        <w:rPr>
          <w:rFonts w:ascii="Arial" w:hAnsi="Arial"/>
          <w:sz w:val="22"/>
          <w:szCs w:val="22"/>
        </w:rPr>
        <w:t xml:space="preserve"> the</w:t>
      </w:r>
      <w:r w:rsidR="00967CD1">
        <w:rPr>
          <w:rFonts w:ascii="Arial" w:hAnsi="Arial"/>
          <w:sz w:val="22"/>
          <w:szCs w:val="22"/>
        </w:rPr>
        <w:t xml:space="preserve"> progr</w:t>
      </w:r>
      <w:r>
        <w:rPr>
          <w:rFonts w:ascii="Arial" w:hAnsi="Arial"/>
          <w:sz w:val="22"/>
          <w:szCs w:val="22"/>
        </w:rPr>
        <w:t>ess of the actions</w:t>
      </w:r>
      <w:r w:rsidR="00D0593F">
        <w:rPr>
          <w:rFonts w:ascii="Arial" w:hAnsi="Arial"/>
          <w:sz w:val="22"/>
          <w:szCs w:val="22"/>
        </w:rPr>
        <w:t xml:space="preserve"> as no department</w:t>
      </w:r>
      <w:r w:rsidR="00967CD1">
        <w:rPr>
          <w:rFonts w:ascii="Arial" w:hAnsi="Arial"/>
          <w:sz w:val="22"/>
          <w:szCs w:val="22"/>
        </w:rPr>
        <w:t xml:space="preserve"> is </w:t>
      </w:r>
      <w:r w:rsidR="00BE3E95">
        <w:rPr>
          <w:rFonts w:ascii="Arial" w:hAnsi="Arial"/>
          <w:sz w:val="22"/>
          <w:szCs w:val="22"/>
        </w:rPr>
        <w:t xml:space="preserve">accountable for ensuring the action is </w:t>
      </w:r>
      <w:r w:rsidR="00967CD1">
        <w:rPr>
          <w:rFonts w:ascii="Arial" w:hAnsi="Arial"/>
          <w:sz w:val="22"/>
          <w:szCs w:val="22"/>
        </w:rPr>
        <w:t xml:space="preserve">implemented. </w:t>
      </w:r>
      <w:r w:rsidR="00CE2AEE">
        <w:rPr>
          <w:rFonts w:ascii="Arial" w:hAnsi="Arial"/>
          <w:sz w:val="22"/>
          <w:szCs w:val="22"/>
        </w:rPr>
        <w:t xml:space="preserve">In order to assist </w:t>
      </w:r>
      <w:r w:rsidR="00D6230C" w:rsidRPr="00895959">
        <w:rPr>
          <w:rFonts w:ascii="Arial" w:hAnsi="Arial"/>
          <w:sz w:val="22"/>
          <w:szCs w:val="22"/>
        </w:rPr>
        <w:t>in monitoring</w:t>
      </w:r>
      <w:r w:rsidR="0045426A">
        <w:rPr>
          <w:rFonts w:ascii="Arial" w:hAnsi="Arial"/>
          <w:sz w:val="22"/>
          <w:szCs w:val="22"/>
        </w:rPr>
        <w:t xml:space="preserve"> and ensure these a</w:t>
      </w:r>
      <w:r w:rsidR="003B6C4C">
        <w:rPr>
          <w:rFonts w:ascii="Arial" w:hAnsi="Arial"/>
          <w:sz w:val="22"/>
          <w:szCs w:val="22"/>
        </w:rPr>
        <w:t xml:space="preserve">ctions are ongoing through </w:t>
      </w:r>
      <w:r w:rsidR="00D6230C" w:rsidRPr="00895959">
        <w:rPr>
          <w:rFonts w:ascii="Arial" w:hAnsi="Arial"/>
          <w:sz w:val="22"/>
          <w:szCs w:val="22"/>
        </w:rPr>
        <w:t>negotiation/advocacy in department work plans</w:t>
      </w:r>
      <w:r w:rsidR="0045426A">
        <w:rPr>
          <w:rFonts w:ascii="Arial" w:hAnsi="Arial"/>
          <w:sz w:val="22"/>
          <w:szCs w:val="22"/>
        </w:rPr>
        <w:t>,</w:t>
      </w:r>
      <w:r w:rsidR="00967CD1">
        <w:rPr>
          <w:rFonts w:ascii="Arial" w:hAnsi="Arial"/>
          <w:sz w:val="22"/>
          <w:szCs w:val="22"/>
        </w:rPr>
        <w:t xml:space="preserve"> a lead department is nominated for each of the 7 Advocacy Actions.</w:t>
      </w:r>
    </w:p>
    <w:p w:rsidR="00DC6B89" w:rsidRDefault="00DC6B89" w:rsidP="00895959">
      <w:pPr>
        <w:rPr>
          <w:rFonts w:ascii="Arial" w:hAnsi="Arial"/>
          <w:b/>
          <w:sz w:val="22"/>
          <w:szCs w:val="22"/>
        </w:rPr>
      </w:pPr>
    </w:p>
    <w:p w:rsidR="00D6230C" w:rsidRPr="00895959" w:rsidRDefault="00C54E1A" w:rsidP="00895959">
      <w:pPr>
        <w:rPr>
          <w:rFonts w:ascii="Arial" w:hAnsi="Arial"/>
          <w:b/>
          <w:sz w:val="22"/>
          <w:szCs w:val="22"/>
        </w:rPr>
      </w:pPr>
      <w:r>
        <w:rPr>
          <w:rFonts w:ascii="Arial" w:hAnsi="Arial"/>
          <w:b/>
          <w:sz w:val="22"/>
          <w:szCs w:val="22"/>
        </w:rPr>
        <w:t>4.6</w:t>
      </w:r>
      <w:r w:rsidR="008A421D" w:rsidRPr="00895959">
        <w:rPr>
          <w:rFonts w:ascii="Arial" w:hAnsi="Arial"/>
          <w:b/>
          <w:sz w:val="22"/>
          <w:szCs w:val="22"/>
        </w:rPr>
        <w:t xml:space="preserve"> </w:t>
      </w:r>
      <w:r w:rsidR="00333B8E">
        <w:rPr>
          <w:rFonts w:ascii="Arial" w:hAnsi="Arial"/>
          <w:b/>
          <w:sz w:val="22"/>
          <w:szCs w:val="22"/>
        </w:rPr>
        <w:t xml:space="preserve">Re- word </w:t>
      </w:r>
      <w:r w:rsidR="00D90AB1">
        <w:rPr>
          <w:rFonts w:ascii="Arial" w:hAnsi="Arial"/>
          <w:b/>
          <w:sz w:val="22"/>
          <w:szCs w:val="22"/>
        </w:rPr>
        <w:t>A</w:t>
      </w:r>
      <w:r w:rsidR="00285D5A" w:rsidRPr="00895959">
        <w:rPr>
          <w:rFonts w:ascii="Arial" w:hAnsi="Arial"/>
          <w:b/>
          <w:sz w:val="22"/>
          <w:szCs w:val="22"/>
        </w:rPr>
        <w:t>ctions</w:t>
      </w:r>
    </w:p>
    <w:p w:rsidR="005012DB" w:rsidRPr="00895959" w:rsidRDefault="005012DB" w:rsidP="00697A88">
      <w:pPr>
        <w:rPr>
          <w:rFonts w:ascii="Arial" w:hAnsi="Arial" w:cs="Arial"/>
          <w:sz w:val="22"/>
          <w:szCs w:val="22"/>
        </w:rPr>
      </w:pPr>
    </w:p>
    <w:p w:rsidR="00500F40" w:rsidRPr="00895959" w:rsidRDefault="003A5A38" w:rsidP="00CE2AEE">
      <w:pPr>
        <w:jc w:val="both"/>
        <w:rPr>
          <w:rFonts w:ascii="Arial" w:hAnsi="Arial"/>
          <w:sz w:val="22"/>
          <w:szCs w:val="22"/>
        </w:rPr>
      </w:pPr>
      <w:r>
        <w:rPr>
          <w:rFonts w:ascii="Arial" w:hAnsi="Arial"/>
          <w:sz w:val="22"/>
          <w:szCs w:val="22"/>
        </w:rPr>
        <w:t>The Review recommends</w:t>
      </w:r>
      <w:r w:rsidR="00CB2C22" w:rsidRPr="00895959">
        <w:rPr>
          <w:rFonts w:ascii="Arial" w:hAnsi="Arial"/>
          <w:sz w:val="22"/>
          <w:szCs w:val="22"/>
        </w:rPr>
        <w:t xml:space="preserve"> </w:t>
      </w:r>
      <w:r w:rsidR="002A1FD0" w:rsidRPr="00895959">
        <w:rPr>
          <w:rFonts w:ascii="Arial" w:hAnsi="Arial"/>
          <w:sz w:val="22"/>
          <w:szCs w:val="22"/>
        </w:rPr>
        <w:t>the</w:t>
      </w:r>
      <w:r>
        <w:rPr>
          <w:rFonts w:ascii="Arial" w:hAnsi="Arial"/>
          <w:sz w:val="22"/>
          <w:szCs w:val="22"/>
        </w:rPr>
        <w:t xml:space="preserve"> minor</w:t>
      </w:r>
      <w:r w:rsidR="002A1FD0" w:rsidRPr="00895959">
        <w:rPr>
          <w:rFonts w:ascii="Arial" w:hAnsi="Arial"/>
          <w:sz w:val="22"/>
          <w:szCs w:val="22"/>
        </w:rPr>
        <w:t xml:space="preserve"> re</w:t>
      </w:r>
      <w:r w:rsidR="005012DB" w:rsidRPr="00895959">
        <w:rPr>
          <w:rFonts w:ascii="Arial" w:hAnsi="Arial"/>
          <w:sz w:val="22"/>
          <w:szCs w:val="22"/>
        </w:rPr>
        <w:t xml:space="preserve">-wording </w:t>
      </w:r>
      <w:r w:rsidR="00CB2C22" w:rsidRPr="00895959">
        <w:rPr>
          <w:rFonts w:ascii="Arial" w:hAnsi="Arial"/>
          <w:sz w:val="22"/>
          <w:szCs w:val="22"/>
        </w:rPr>
        <w:t>of</w:t>
      </w:r>
      <w:r w:rsidR="005012DB" w:rsidRPr="00895959">
        <w:rPr>
          <w:rFonts w:ascii="Arial" w:hAnsi="Arial"/>
          <w:sz w:val="22"/>
          <w:szCs w:val="22"/>
        </w:rPr>
        <w:t xml:space="preserve"> 6 </w:t>
      </w:r>
      <w:r w:rsidR="00D90AB1">
        <w:rPr>
          <w:rFonts w:ascii="Arial" w:hAnsi="Arial"/>
          <w:sz w:val="22"/>
          <w:szCs w:val="22"/>
        </w:rPr>
        <w:t>A</w:t>
      </w:r>
      <w:r w:rsidR="00932187" w:rsidRPr="00895959">
        <w:rPr>
          <w:rFonts w:ascii="Arial" w:hAnsi="Arial"/>
          <w:sz w:val="22"/>
          <w:szCs w:val="22"/>
        </w:rPr>
        <w:t>ctions</w:t>
      </w:r>
      <w:r w:rsidR="00932187">
        <w:rPr>
          <w:rFonts w:ascii="Arial" w:hAnsi="Arial"/>
          <w:sz w:val="22"/>
          <w:szCs w:val="22"/>
        </w:rPr>
        <w:t>. R</w:t>
      </w:r>
      <w:r w:rsidR="00795874" w:rsidRPr="00895959">
        <w:rPr>
          <w:rFonts w:ascii="Arial" w:hAnsi="Arial"/>
          <w:sz w:val="22"/>
          <w:szCs w:val="22"/>
        </w:rPr>
        <w:t>e-</w:t>
      </w:r>
      <w:r w:rsidR="002A1FD0" w:rsidRPr="00895959">
        <w:rPr>
          <w:rFonts w:ascii="Arial" w:hAnsi="Arial"/>
          <w:sz w:val="22"/>
          <w:szCs w:val="22"/>
        </w:rPr>
        <w:t>wording does</w:t>
      </w:r>
      <w:r w:rsidR="00932187">
        <w:rPr>
          <w:rFonts w:ascii="Arial" w:hAnsi="Arial"/>
          <w:sz w:val="22"/>
          <w:szCs w:val="22"/>
        </w:rPr>
        <w:t xml:space="preserve"> not change</w:t>
      </w:r>
      <w:r w:rsidR="00795874" w:rsidRPr="00895959">
        <w:rPr>
          <w:rFonts w:ascii="Arial" w:hAnsi="Arial"/>
          <w:sz w:val="22"/>
          <w:szCs w:val="22"/>
        </w:rPr>
        <w:t xml:space="preserve"> the</w:t>
      </w:r>
      <w:r w:rsidR="001C33D4">
        <w:rPr>
          <w:rFonts w:ascii="Arial" w:hAnsi="Arial"/>
          <w:sz w:val="22"/>
          <w:szCs w:val="22"/>
        </w:rPr>
        <w:t xml:space="preserve"> intent or</w:t>
      </w:r>
      <w:r w:rsidR="00932187">
        <w:rPr>
          <w:rFonts w:ascii="Arial" w:hAnsi="Arial"/>
          <w:sz w:val="22"/>
          <w:szCs w:val="22"/>
        </w:rPr>
        <w:t xml:space="preserve"> the objective</w:t>
      </w:r>
      <w:r w:rsidR="00795874" w:rsidRPr="00895959">
        <w:rPr>
          <w:rFonts w:ascii="Arial" w:hAnsi="Arial"/>
          <w:sz w:val="22"/>
          <w:szCs w:val="22"/>
        </w:rPr>
        <w:t xml:space="preserve"> of</w:t>
      </w:r>
      <w:r w:rsidR="00932187">
        <w:rPr>
          <w:rFonts w:ascii="Arial" w:hAnsi="Arial"/>
          <w:sz w:val="22"/>
          <w:szCs w:val="22"/>
        </w:rPr>
        <w:t xml:space="preserve"> these</w:t>
      </w:r>
      <w:r w:rsidR="001C33D4">
        <w:rPr>
          <w:rFonts w:ascii="Arial" w:hAnsi="Arial"/>
          <w:sz w:val="22"/>
          <w:szCs w:val="22"/>
        </w:rPr>
        <w:t xml:space="preserve"> a</w:t>
      </w:r>
      <w:r w:rsidR="00795874" w:rsidRPr="00895959">
        <w:rPr>
          <w:rFonts w:ascii="Arial" w:hAnsi="Arial"/>
          <w:sz w:val="22"/>
          <w:szCs w:val="22"/>
        </w:rPr>
        <w:t>ctions.</w:t>
      </w:r>
      <w:r w:rsidR="007D474A">
        <w:rPr>
          <w:rFonts w:ascii="Arial" w:hAnsi="Arial"/>
          <w:sz w:val="22"/>
          <w:szCs w:val="22"/>
        </w:rPr>
        <w:t xml:space="preserve"> </w:t>
      </w:r>
      <w:r w:rsidR="00967CD1">
        <w:rPr>
          <w:rFonts w:ascii="Arial" w:hAnsi="Arial"/>
          <w:sz w:val="22"/>
          <w:szCs w:val="22"/>
        </w:rPr>
        <w:t xml:space="preserve">The </w:t>
      </w:r>
      <w:r w:rsidR="00967CD1" w:rsidRPr="00895959">
        <w:rPr>
          <w:rFonts w:ascii="Arial" w:hAnsi="Arial"/>
          <w:sz w:val="22"/>
          <w:szCs w:val="22"/>
        </w:rPr>
        <w:t>re</w:t>
      </w:r>
      <w:r w:rsidR="00932187">
        <w:rPr>
          <w:rFonts w:ascii="Arial" w:hAnsi="Arial"/>
          <w:sz w:val="22"/>
          <w:szCs w:val="22"/>
        </w:rPr>
        <w:t>-</w:t>
      </w:r>
      <w:r w:rsidR="002A1FD0" w:rsidRPr="00895959">
        <w:rPr>
          <w:rFonts w:ascii="Arial" w:hAnsi="Arial"/>
          <w:sz w:val="22"/>
          <w:szCs w:val="22"/>
        </w:rPr>
        <w:t>wording</w:t>
      </w:r>
      <w:r w:rsidR="007D474A">
        <w:rPr>
          <w:rFonts w:ascii="Arial" w:hAnsi="Arial"/>
          <w:sz w:val="22"/>
          <w:szCs w:val="22"/>
        </w:rPr>
        <w:t xml:space="preserve"> seeks</w:t>
      </w:r>
      <w:r w:rsidR="002A1FD0" w:rsidRPr="00895959">
        <w:rPr>
          <w:rFonts w:ascii="Arial" w:hAnsi="Arial"/>
          <w:sz w:val="22"/>
          <w:szCs w:val="22"/>
        </w:rPr>
        <w:t xml:space="preserve"> to</w:t>
      </w:r>
      <w:r w:rsidR="00CB2C22" w:rsidRPr="00895959">
        <w:rPr>
          <w:rFonts w:ascii="Arial" w:hAnsi="Arial"/>
          <w:sz w:val="22"/>
          <w:szCs w:val="22"/>
        </w:rPr>
        <w:t xml:space="preserve"> improve the readability, cla</w:t>
      </w:r>
      <w:r w:rsidR="00795874" w:rsidRPr="00895959">
        <w:rPr>
          <w:rFonts w:ascii="Arial" w:hAnsi="Arial"/>
          <w:sz w:val="22"/>
          <w:szCs w:val="22"/>
        </w:rPr>
        <w:t>rify the objective</w:t>
      </w:r>
      <w:r w:rsidR="00CB2C22" w:rsidRPr="00895959">
        <w:rPr>
          <w:rFonts w:ascii="Arial" w:hAnsi="Arial"/>
          <w:sz w:val="22"/>
          <w:szCs w:val="22"/>
        </w:rPr>
        <w:t xml:space="preserve"> or reflect</w:t>
      </w:r>
      <w:r w:rsidR="002A1FD0" w:rsidRPr="00895959">
        <w:rPr>
          <w:rFonts w:ascii="Arial" w:hAnsi="Arial"/>
          <w:sz w:val="22"/>
          <w:szCs w:val="22"/>
        </w:rPr>
        <w:t xml:space="preserve"> strategy/policy</w:t>
      </w:r>
      <w:r w:rsidR="00CB2C22" w:rsidRPr="00895959">
        <w:rPr>
          <w:rFonts w:ascii="Arial" w:hAnsi="Arial"/>
          <w:sz w:val="22"/>
          <w:szCs w:val="22"/>
        </w:rPr>
        <w:t xml:space="preserve"> update</w:t>
      </w:r>
      <w:r w:rsidR="002A1FD0" w:rsidRPr="00895959">
        <w:rPr>
          <w:rFonts w:ascii="Arial" w:hAnsi="Arial"/>
          <w:sz w:val="22"/>
          <w:szCs w:val="22"/>
        </w:rPr>
        <w:t>s.</w:t>
      </w:r>
      <w:r w:rsidR="0045426A">
        <w:rPr>
          <w:rFonts w:ascii="Arial" w:hAnsi="Arial"/>
          <w:sz w:val="22"/>
          <w:szCs w:val="22"/>
        </w:rPr>
        <w:t xml:space="preserve"> The proposed re-wording for</w:t>
      </w:r>
      <w:r w:rsidR="00967CD1">
        <w:rPr>
          <w:rFonts w:ascii="Arial" w:hAnsi="Arial"/>
          <w:sz w:val="22"/>
          <w:szCs w:val="22"/>
        </w:rPr>
        <w:t xml:space="preserve"> speci</w:t>
      </w:r>
      <w:r w:rsidR="0045426A">
        <w:rPr>
          <w:rFonts w:ascii="Arial" w:hAnsi="Arial"/>
          <w:sz w:val="22"/>
          <w:szCs w:val="22"/>
        </w:rPr>
        <w:t>fic action</w:t>
      </w:r>
      <w:r w:rsidR="00C830AA">
        <w:rPr>
          <w:rFonts w:ascii="Arial" w:hAnsi="Arial"/>
          <w:sz w:val="22"/>
          <w:szCs w:val="22"/>
        </w:rPr>
        <w:t>s</w:t>
      </w:r>
      <w:r w:rsidR="006850AF">
        <w:rPr>
          <w:rFonts w:ascii="Arial" w:hAnsi="Arial"/>
          <w:sz w:val="22"/>
          <w:szCs w:val="22"/>
        </w:rPr>
        <w:t xml:space="preserve"> is contained in </w:t>
      </w:r>
      <w:r w:rsidR="000E17CF">
        <w:rPr>
          <w:rFonts w:ascii="Arial" w:hAnsi="Arial"/>
          <w:i/>
          <w:sz w:val="22"/>
          <w:szCs w:val="22"/>
        </w:rPr>
        <w:t xml:space="preserve">Attachment </w:t>
      </w:r>
      <w:r w:rsidR="006850AF" w:rsidRPr="00C830AA">
        <w:rPr>
          <w:rFonts w:ascii="Arial" w:hAnsi="Arial"/>
          <w:i/>
          <w:sz w:val="22"/>
          <w:szCs w:val="22"/>
        </w:rPr>
        <w:t>4</w:t>
      </w:r>
      <w:r w:rsidR="001C1821" w:rsidRPr="00C830AA">
        <w:rPr>
          <w:rFonts w:ascii="Arial" w:hAnsi="Arial"/>
          <w:i/>
          <w:sz w:val="22"/>
          <w:szCs w:val="22"/>
        </w:rPr>
        <w:t xml:space="preserve"> </w:t>
      </w:r>
      <w:r w:rsidR="000E17CF">
        <w:rPr>
          <w:rFonts w:ascii="Arial" w:hAnsi="Arial"/>
          <w:i/>
          <w:sz w:val="22"/>
          <w:szCs w:val="22"/>
        </w:rPr>
        <w:t xml:space="preserve">- </w:t>
      </w:r>
      <w:r w:rsidR="001C1821" w:rsidRPr="00C830AA">
        <w:rPr>
          <w:rFonts w:ascii="Arial" w:hAnsi="Arial"/>
          <w:i/>
          <w:sz w:val="22"/>
          <w:szCs w:val="22"/>
        </w:rPr>
        <w:t>Recommendations</w:t>
      </w:r>
      <w:r w:rsidR="001C1821">
        <w:rPr>
          <w:rFonts w:ascii="Arial" w:hAnsi="Arial"/>
          <w:i/>
          <w:sz w:val="22"/>
          <w:szCs w:val="22"/>
        </w:rPr>
        <w:t xml:space="preserve"> and Updates T</w:t>
      </w:r>
      <w:r w:rsidR="001C1821" w:rsidRPr="001C1821">
        <w:rPr>
          <w:rFonts w:ascii="Arial" w:hAnsi="Arial"/>
          <w:i/>
          <w:sz w:val="22"/>
          <w:szCs w:val="22"/>
        </w:rPr>
        <w:t>able</w:t>
      </w:r>
      <w:r w:rsidR="001C1821">
        <w:rPr>
          <w:rFonts w:ascii="Arial" w:hAnsi="Arial"/>
          <w:sz w:val="22"/>
          <w:szCs w:val="22"/>
        </w:rPr>
        <w:t xml:space="preserve">. Action B10 is provided by way of example to highlight the nature and purpose of the re-wording changes proposed. </w:t>
      </w:r>
      <w:r w:rsidR="00CA5D35" w:rsidRPr="00895959">
        <w:rPr>
          <w:rFonts w:ascii="Arial" w:hAnsi="Arial"/>
          <w:sz w:val="22"/>
          <w:szCs w:val="22"/>
        </w:rPr>
        <w:t xml:space="preserve"> Action</w:t>
      </w:r>
      <w:r w:rsidR="00967CD1">
        <w:rPr>
          <w:rFonts w:ascii="Arial" w:hAnsi="Arial"/>
          <w:sz w:val="22"/>
          <w:szCs w:val="22"/>
        </w:rPr>
        <w:t xml:space="preserve"> B10 is proposed for re-wording to </w:t>
      </w:r>
      <w:r w:rsidR="002A1FD0" w:rsidRPr="00895959">
        <w:rPr>
          <w:rFonts w:ascii="Arial" w:hAnsi="Arial"/>
          <w:sz w:val="22"/>
          <w:szCs w:val="22"/>
        </w:rPr>
        <w:t>reflect the new</w:t>
      </w:r>
      <w:r w:rsidR="00CA5D35" w:rsidRPr="00895959">
        <w:rPr>
          <w:rFonts w:ascii="Arial" w:hAnsi="Arial"/>
          <w:sz w:val="22"/>
          <w:szCs w:val="22"/>
        </w:rPr>
        <w:t xml:space="preserve"> state </w:t>
      </w:r>
      <w:r w:rsidR="00D73818" w:rsidRPr="00895959">
        <w:rPr>
          <w:rFonts w:ascii="Arial" w:hAnsi="Arial"/>
          <w:sz w:val="22"/>
          <w:szCs w:val="22"/>
        </w:rPr>
        <w:t>government native</w:t>
      </w:r>
      <w:r w:rsidR="002A1FD0" w:rsidRPr="00895959">
        <w:rPr>
          <w:rFonts w:ascii="Arial" w:hAnsi="Arial"/>
          <w:sz w:val="22"/>
          <w:szCs w:val="22"/>
        </w:rPr>
        <w:t xml:space="preserve"> vegetation retention regulation</w:t>
      </w:r>
      <w:r w:rsidR="00CA5D35" w:rsidRPr="00895959">
        <w:rPr>
          <w:rFonts w:ascii="Arial" w:hAnsi="Arial"/>
          <w:sz w:val="22"/>
          <w:szCs w:val="22"/>
        </w:rPr>
        <w:t>s</w:t>
      </w:r>
      <w:r w:rsidR="002A1FD0" w:rsidRPr="00895959">
        <w:rPr>
          <w:rFonts w:ascii="Arial" w:hAnsi="Arial"/>
          <w:sz w:val="22"/>
          <w:szCs w:val="22"/>
        </w:rPr>
        <w:t xml:space="preserve"> that </w:t>
      </w:r>
      <w:r w:rsidR="006850AF">
        <w:rPr>
          <w:rFonts w:ascii="Arial" w:hAnsi="Arial"/>
          <w:sz w:val="22"/>
          <w:szCs w:val="22"/>
        </w:rPr>
        <w:t>were released</w:t>
      </w:r>
      <w:r w:rsidR="00CA5D35" w:rsidRPr="00895959">
        <w:rPr>
          <w:rFonts w:ascii="Arial" w:hAnsi="Arial"/>
          <w:sz w:val="22"/>
          <w:szCs w:val="22"/>
        </w:rPr>
        <w:t xml:space="preserve"> in 2013</w:t>
      </w:r>
      <w:r w:rsidR="006850AF">
        <w:rPr>
          <w:rFonts w:ascii="Arial" w:hAnsi="Arial"/>
          <w:sz w:val="22"/>
          <w:szCs w:val="22"/>
        </w:rPr>
        <w:t>.</w:t>
      </w:r>
      <w:r w:rsidR="00CA5D35" w:rsidRPr="00895959">
        <w:rPr>
          <w:rFonts w:ascii="Arial" w:hAnsi="Arial"/>
          <w:sz w:val="22"/>
          <w:szCs w:val="22"/>
        </w:rPr>
        <w:t xml:space="preserve"> </w:t>
      </w:r>
      <w:r w:rsidR="007D474A">
        <w:rPr>
          <w:rFonts w:ascii="Arial" w:hAnsi="Arial"/>
          <w:sz w:val="22"/>
          <w:szCs w:val="22"/>
        </w:rPr>
        <w:t>“The Permitted C</w:t>
      </w:r>
      <w:r w:rsidR="00E06C2B" w:rsidRPr="00895959">
        <w:rPr>
          <w:rFonts w:ascii="Arial" w:hAnsi="Arial"/>
          <w:sz w:val="22"/>
          <w:szCs w:val="22"/>
        </w:rPr>
        <w:t>learing of Native Vegetation – Biodiversity Assessment Guidelines” now replace</w:t>
      </w:r>
      <w:r w:rsidR="00BC6CD6" w:rsidRPr="00895959">
        <w:rPr>
          <w:rFonts w:ascii="Arial" w:hAnsi="Arial"/>
          <w:sz w:val="22"/>
          <w:szCs w:val="22"/>
        </w:rPr>
        <w:t>s”</w:t>
      </w:r>
      <w:r w:rsidR="00E06C2B" w:rsidRPr="00895959">
        <w:rPr>
          <w:rFonts w:ascii="Arial" w:hAnsi="Arial"/>
          <w:sz w:val="22"/>
          <w:szCs w:val="22"/>
        </w:rPr>
        <w:t xml:space="preserve"> Victoria’s Native Vegetation Management – A Framework for Action</w:t>
      </w:r>
      <w:r w:rsidR="00BC6CD6" w:rsidRPr="00895959">
        <w:rPr>
          <w:rFonts w:ascii="Arial" w:hAnsi="Arial"/>
          <w:sz w:val="22"/>
          <w:szCs w:val="22"/>
        </w:rPr>
        <w:t>”</w:t>
      </w:r>
      <w:r w:rsidR="00E06C2B" w:rsidRPr="00895959">
        <w:rPr>
          <w:rFonts w:ascii="Arial" w:hAnsi="Arial"/>
          <w:sz w:val="22"/>
          <w:szCs w:val="22"/>
        </w:rPr>
        <w:t xml:space="preserve"> (DNRE 2002).</w:t>
      </w:r>
      <w:r w:rsidR="00CB2C22" w:rsidRPr="00895959">
        <w:rPr>
          <w:rFonts w:ascii="Arial" w:hAnsi="Arial"/>
          <w:sz w:val="22"/>
          <w:szCs w:val="22"/>
        </w:rPr>
        <w:t xml:space="preserve"> </w:t>
      </w:r>
      <w:r w:rsidR="00C53904">
        <w:rPr>
          <w:rFonts w:ascii="Arial" w:hAnsi="Arial"/>
          <w:sz w:val="22"/>
          <w:szCs w:val="22"/>
        </w:rPr>
        <w:t xml:space="preserve"> The emphasis of the new regulations is on “no net loss” compared to the </w:t>
      </w:r>
      <w:r w:rsidR="006F4CB2">
        <w:rPr>
          <w:rFonts w:ascii="Arial" w:hAnsi="Arial"/>
          <w:sz w:val="22"/>
          <w:szCs w:val="22"/>
        </w:rPr>
        <w:t>“</w:t>
      </w:r>
      <w:r w:rsidR="00C53904">
        <w:rPr>
          <w:rFonts w:ascii="Arial" w:hAnsi="Arial"/>
          <w:sz w:val="22"/>
          <w:szCs w:val="22"/>
        </w:rPr>
        <w:t>net gain</w:t>
      </w:r>
      <w:r w:rsidR="006F4CB2">
        <w:rPr>
          <w:rFonts w:ascii="Arial" w:hAnsi="Arial"/>
          <w:sz w:val="22"/>
          <w:szCs w:val="22"/>
        </w:rPr>
        <w:t>”</w:t>
      </w:r>
      <w:r w:rsidR="00C53904">
        <w:rPr>
          <w:rFonts w:ascii="Arial" w:hAnsi="Arial"/>
          <w:sz w:val="22"/>
          <w:szCs w:val="22"/>
        </w:rPr>
        <w:t xml:space="preserve"> objective of t</w:t>
      </w:r>
      <w:r w:rsidR="006F4CB2">
        <w:rPr>
          <w:rFonts w:ascii="Arial" w:hAnsi="Arial"/>
          <w:sz w:val="22"/>
          <w:szCs w:val="22"/>
        </w:rPr>
        <w:t>he previous regulations.</w:t>
      </w:r>
      <w:r w:rsidR="007D474A">
        <w:rPr>
          <w:rFonts w:ascii="Arial" w:hAnsi="Arial"/>
          <w:sz w:val="22"/>
          <w:szCs w:val="22"/>
        </w:rPr>
        <w:t xml:space="preserve"> Minor rewording of the action</w:t>
      </w:r>
      <w:r w:rsidR="00DC6B89">
        <w:rPr>
          <w:rFonts w:ascii="Arial" w:hAnsi="Arial"/>
          <w:sz w:val="22"/>
          <w:szCs w:val="22"/>
        </w:rPr>
        <w:t xml:space="preserve"> will</w:t>
      </w:r>
      <w:r w:rsidR="007D474A">
        <w:rPr>
          <w:rFonts w:ascii="Arial" w:hAnsi="Arial"/>
          <w:sz w:val="22"/>
          <w:szCs w:val="22"/>
        </w:rPr>
        <w:t xml:space="preserve"> ensure it remains relevant.</w:t>
      </w:r>
    </w:p>
    <w:p w:rsidR="00932187" w:rsidRDefault="00932187" w:rsidP="00895959">
      <w:pPr>
        <w:rPr>
          <w:rFonts w:ascii="Arial" w:hAnsi="Arial"/>
          <w:b/>
          <w:sz w:val="22"/>
          <w:szCs w:val="22"/>
        </w:rPr>
      </w:pPr>
    </w:p>
    <w:p w:rsidR="006B0E1C" w:rsidRPr="00172D00" w:rsidRDefault="00C54E1A" w:rsidP="00895959">
      <w:pPr>
        <w:rPr>
          <w:rFonts w:ascii="Arial" w:hAnsi="Arial"/>
          <w:b/>
          <w:sz w:val="22"/>
          <w:szCs w:val="22"/>
        </w:rPr>
      </w:pPr>
      <w:r>
        <w:rPr>
          <w:rFonts w:ascii="Arial" w:hAnsi="Arial"/>
          <w:b/>
          <w:sz w:val="22"/>
          <w:szCs w:val="22"/>
        </w:rPr>
        <w:t>4.7</w:t>
      </w:r>
      <w:r w:rsidR="006F4CB2">
        <w:rPr>
          <w:rFonts w:ascii="Arial" w:hAnsi="Arial"/>
          <w:b/>
          <w:sz w:val="22"/>
          <w:szCs w:val="22"/>
        </w:rPr>
        <w:t xml:space="preserve"> Change</w:t>
      </w:r>
      <w:r w:rsidR="00D90AB1">
        <w:rPr>
          <w:rFonts w:ascii="Arial" w:hAnsi="Arial"/>
          <w:b/>
          <w:sz w:val="22"/>
          <w:szCs w:val="22"/>
        </w:rPr>
        <w:t xml:space="preserve"> of Department L</w:t>
      </w:r>
      <w:r w:rsidR="006B0E1C" w:rsidRPr="00172D00">
        <w:rPr>
          <w:rFonts w:ascii="Arial" w:hAnsi="Arial"/>
          <w:b/>
          <w:sz w:val="22"/>
          <w:szCs w:val="22"/>
        </w:rPr>
        <w:t>ead</w:t>
      </w:r>
    </w:p>
    <w:p w:rsidR="00E06C2B" w:rsidRPr="007E35B8" w:rsidRDefault="00E06C2B" w:rsidP="00697A88">
      <w:pPr>
        <w:rPr>
          <w:rFonts w:ascii="Arial" w:hAnsi="Arial" w:cs="Arial"/>
          <w:sz w:val="22"/>
          <w:szCs w:val="22"/>
        </w:rPr>
      </w:pPr>
    </w:p>
    <w:p w:rsidR="00076070" w:rsidRPr="00895959" w:rsidRDefault="006F4CB2" w:rsidP="00F01230">
      <w:pPr>
        <w:jc w:val="both"/>
        <w:rPr>
          <w:rFonts w:ascii="Arial" w:hAnsi="Arial"/>
          <w:sz w:val="22"/>
          <w:szCs w:val="22"/>
        </w:rPr>
      </w:pPr>
      <w:r>
        <w:rPr>
          <w:rFonts w:ascii="Arial" w:hAnsi="Arial"/>
          <w:sz w:val="22"/>
          <w:szCs w:val="22"/>
        </w:rPr>
        <w:t>Since the GWMP was adopt</w:t>
      </w:r>
      <w:r w:rsidR="001C1821">
        <w:rPr>
          <w:rFonts w:ascii="Arial" w:hAnsi="Arial"/>
          <w:sz w:val="22"/>
          <w:szCs w:val="22"/>
        </w:rPr>
        <w:t>ed, there have been some organisational changes</w:t>
      </w:r>
      <w:r w:rsidR="00947819">
        <w:rPr>
          <w:rFonts w:ascii="Arial" w:hAnsi="Arial"/>
          <w:sz w:val="22"/>
          <w:szCs w:val="22"/>
        </w:rPr>
        <w:t xml:space="preserve"> (both in department title and structure)</w:t>
      </w:r>
      <w:r w:rsidR="00076070" w:rsidRPr="00895959">
        <w:rPr>
          <w:rFonts w:ascii="Arial" w:hAnsi="Arial"/>
          <w:sz w:val="22"/>
          <w:szCs w:val="22"/>
        </w:rPr>
        <w:t xml:space="preserve"> or shifts in departmental work priorities</w:t>
      </w:r>
      <w:r>
        <w:rPr>
          <w:rFonts w:ascii="Arial" w:hAnsi="Arial"/>
          <w:sz w:val="22"/>
          <w:szCs w:val="22"/>
        </w:rPr>
        <w:t>.</w:t>
      </w:r>
      <w:r w:rsidR="007D474A">
        <w:rPr>
          <w:rFonts w:ascii="Arial" w:hAnsi="Arial"/>
          <w:sz w:val="22"/>
          <w:szCs w:val="22"/>
        </w:rPr>
        <w:t xml:space="preserve"> Five</w:t>
      </w:r>
      <w:r w:rsidR="00333B8E">
        <w:rPr>
          <w:rFonts w:ascii="Arial" w:hAnsi="Arial"/>
          <w:sz w:val="22"/>
          <w:szCs w:val="22"/>
        </w:rPr>
        <w:t xml:space="preserve"> </w:t>
      </w:r>
      <w:r w:rsidR="006850AF">
        <w:rPr>
          <w:rFonts w:ascii="Arial" w:hAnsi="Arial"/>
          <w:sz w:val="22"/>
          <w:szCs w:val="22"/>
        </w:rPr>
        <w:t>a</w:t>
      </w:r>
      <w:r w:rsidR="00076070" w:rsidRPr="00895959">
        <w:rPr>
          <w:rFonts w:ascii="Arial" w:hAnsi="Arial"/>
          <w:sz w:val="22"/>
          <w:szCs w:val="22"/>
        </w:rPr>
        <w:t xml:space="preserve">ctions are </w:t>
      </w:r>
      <w:r w:rsidR="006850AF">
        <w:rPr>
          <w:rFonts w:ascii="Arial" w:hAnsi="Arial"/>
          <w:sz w:val="22"/>
          <w:szCs w:val="22"/>
        </w:rPr>
        <w:t>recommended to change the</w:t>
      </w:r>
      <w:r w:rsidR="001915C9" w:rsidRPr="00895959">
        <w:rPr>
          <w:rFonts w:ascii="Arial" w:hAnsi="Arial"/>
          <w:sz w:val="22"/>
          <w:szCs w:val="22"/>
        </w:rPr>
        <w:t xml:space="preserve"> department</w:t>
      </w:r>
      <w:r w:rsidR="00E06C2B" w:rsidRPr="00895959">
        <w:rPr>
          <w:rFonts w:ascii="Arial" w:hAnsi="Arial"/>
          <w:sz w:val="22"/>
          <w:szCs w:val="22"/>
        </w:rPr>
        <w:t xml:space="preserve"> lead role</w:t>
      </w:r>
      <w:r w:rsidR="00076070" w:rsidRPr="00895959">
        <w:rPr>
          <w:rFonts w:ascii="Arial" w:hAnsi="Arial"/>
          <w:sz w:val="22"/>
          <w:szCs w:val="22"/>
        </w:rPr>
        <w:t>.</w:t>
      </w:r>
      <w:r w:rsidR="00AA1703" w:rsidRPr="00895959">
        <w:rPr>
          <w:rFonts w:ascii="Arial" w:hAnsi="Arial"/>
          <w:sz w:val="22"/>
          <w:szCs w:val="22"/>
        </w:rPr>
        <w:t xml:space="preserve"> Three</w:t>
      </w:r>
      <w:r w:rsidR="00333B8E">
        <w:rPr>
          <w:rFonts w:ascii="Arial" w:hAnsi="Arial"/>
          <w:sz w:val="22"/>
          <w:szCs w:val="22"/>
        </w:rPr>
        <w:t xml:space="preserve"> </w:t>
      </w:r>
      <w:r w:rsidR="006850AF">
        <w:rPr>
          <w:rFonts w:ascii="Arial" w:hAnsi="Arial"/>
          <w:sz w:val="22"/>
          <w:szCs w:val="22"/>
        </w:rPr>
        <w:t>a</w:t>
      </w:r>
      <w:r w:rsidR="001915C9" w:rsidRPr="00895959">
        <w:rPr>
          <w:rFonts w:ascii="Arial" w:hAnsi="Arial"/>
          <w:sz w:val="22"/>
          <w:szCs w:val="22"/>
        </w:rPr>
        <w:t>ctions (L24</w:t>
      </w:r>
      <w:r w:rsidR="00D6230C" w:rsidRPr="00895959">
        <w:rPr>
          <w:rFonts w:ascii="Arial" w:hAnsi="Arial"/>
          <w:sz w:val="22"/>
          <w:szCs w:val="22"/>
        </w:rPr>
        <w:t>, L28</w:t>
      </w:r>
      <w:r w:rsidR="00AA1703" w:rsidRPr="00895959">
        <w:rPr>
          <w:rFonts w:ascii="Arial" w:hAnsi="Arial"/>
          <w:sz w:val="22"/>
          <w:szCs w:val="22"/>
        </w:rPr>
        <w:t>, and L27</w:t>
      </w:r>
      <w:r w:rsidR="001915C9" w:rsidRPr="00895959">
        <w:rPr>
          <w:rFonts w:ascii="Arial" w:hAnsi="Arial"/>
          <w:sz w:val="22"/>
          <w:szCs w:val="22"/>
        </w:rPr>
        <w:t xml:space="preserve">) are proposed to </w:t>
      </w:r>
      <w:r w:rsidR="00947819" w:rsidRPr="00895959">
        <w:rPr>
          <w:rFonts w:ascii="Arial" w:hAnsi="Arial"/>
          <w:sz w:val="22"/>
          <w:szCs w:val="22"/>
        </w:rPr>
        <w:t xml:space="preserve">move </w:t>
      </w:r>
      <w:r w:rsidR="00947819">
        <w:rPr>
          <w:rFonts w:ascii="Arial" w:hAnsi="Arial"/>
          <w:sz w:val="22"/>
          <w:szCs w:val="22"/>
        </w:rPr>
        <w:t>to</w:t>
      </w:r>
      <w:r>
        <w:rPr>
          <w:rFonts w:ascii="Arial" w:hAnsi="Arial"/>
          <w:sz w:val="22"/>
          <w:szCs w:val="22"/>
        </w:rPr>
        <w:t xml:space="preserve"> </w:t>
      </w:r>
      <w:r w:rsidR="00947819" w:rsidRPr="00895959">
        <w:rPr>
          <w:rFonts w:ascii="Arial" w:hAnsi="Arial"/>
          <w:sz w:val="22"/>
          <w:szCs w:val="22"/>
        </w:rPr>
        <w:t>G</w:t>
      </w:r>
      <w:r w:rsidR="00947819">
        <w:rPr>
          <w:rFonts w:ascii="Arial" w:hAnsi="Arial"/>
          <w:sz w:val="22"/>
          <w:szCs w:val="22"/>
        </w:rPr>
        <w:t xml:space="preserve">overnance &amp; </w:t>
      </w:r>
      <w:r w:rsidR="001915C9" w:rsidRPr="00895959">
        <w:rPr>
          <w:rFonts w:ascii="Arial" w:hAnsi="Arial"/>
          <w:sz w:val="22"/>
          <w:szCs w:val="22"/>
        </w:rPr>
        <w:t>E</w:t>
      </w:r>
      <w:r w:rsidR="00947819">
        <w:rPr>
          <w:rFonts w:ascii="Arial" w:hAnsi="Arial"/>
          <w:sz w:val="22"/>
          <w:szCs w:val="22"/>
        </w:rPr>
        <w:t xml:space="preserve">conomic </w:t>
      </w:r>
      <w:r w:rsidR="001915C9" w:rsidRPr="00895959">
        <w:rPr>
          <w:rFonts w:ascii="Arial" w:hAnsi="Arial"/>
          <w:sz w:val="22"/>
          <w:szCs w:val="22"/>
        </w:rPr>
        <w:t>D</w:t>
      </w:r>
      <w:r w:rsidR="00947819">
        <w:rPr>
          <w:rFonts w:ascii="Arial" w:hAnsi="Arial"/>
          <w:sz w:val="22"/>
          <w:szCs w:val="22"/>
        </w:rPr>
        <w:t>evelo</w:t>
      </w:r>
      <w:r w:rsidR="007F3F7D">
        <w:rPr>
          <w:rFonts w:ascii="Arial" w:hAnsi="Arial"/>
          <w:sz w:val="22"/>
          <w:szCs w:val="22"/>
        </w:rPr>
        <w:t xml:space="preserve">pment. This is due to the </w:t>
      </w:r>
      <w:r w:rsidR="007F3F7D" w:rsidRPr="007F3F7D">
        <w:rPr>
          <w:rFonts w:ascii="Arial" w:hAnsi="Arial"/>
          <w:sz w:val="22"/>
          <w:szCs w:val="22"/>
        </w:rPr>
        <w:t>appointment of the Agribusiness officer in 2011</w:t>
      </w:r>
      <w:r w:rsidR="007F3F7D">
        <w:rPr>
          <w:rFonts w:ascii="Arial" w:hAnsi="Arial"/>
          <w:sz w:val="22"/>
          <w:szCs w:val="22"/>
        </w:rPr>
        <w:t>, as the initiatives required by these actions</w:t>
      </w:r>
      <w:r w:rsidR="00947819">
        <w:rPr>
          <w:rFonts w:ascii="Arial" w:hAnsi="Arial"/>
          <w:sz w:val="22"/>
          <w:szCs w:val="22"/>
        </w:rPr>
        <w:t xml:space="preserve"> have been</w:t>
      </w:r>
      <w:r w:rsidR="001915C9" w:rsidRPr="00895959">
        <w:rPr>
          <w:rFonts w:ascii="Arial" w:hAnsi="Arial"/>
          <w:sz w:val="22"/>
          <w:szCs w:val="22"/>
        </w:rPr>
        <w:t xml:space="preserve"> incorporated </w:t>
      </w:r>
      <w:r w:rsidR="00947819">
        <w:rPr>
          <w:rFonts w:ascii="Arial" w:hAnsi="Arial"/>
          <w:sz w:val="22"/>
          <w:szCs w:val="22"/>
        </w:rPr>
        <w:t>into the</w:t>
      </w:r>
      <w:r w:rsidR="004B66E5" w:rsidRPr="00895959">
        <w:rPr>
          <w:rFonts w:ascii="Arial" w:hAnsi="Arial"/>
          <w:sz w:val="22"/>
          <w:szCs w:val="22"/>
        </w:rPr>
        <w:t xml:space="preserve"> ongoing support</w:t>
      </w:r>
      <w:r w:rsidR="00916D33" w:rsidRPr="00895959">
        <w:rPr>
          <w:rFonts w:ascii="Arial" w:hAnsi="Arial"/>
          <w:sz w:val="22"/>
          <w:szCs w:val="22"/>
        </w:rPr>
        <w:t>, research and events programme provided through t</w:t>
      </w:r>
      <w:r w:rsidR="007D474A">
        <w:rPr>
          <w:rFonts w:ascii="Arial" w:hAnsi="Arial"/>
          <w:sz w:val="22"/>
          <w:szCs w:val="22"/>
        </w:rPr>
        <w:t>his role</w:t>
      </w:r>
      <w:r w:rsidR="00916D33" w:rsidRPr="00895959">
        <w:rPr>
          <w:rFonts w:ascii="Arial" w:hAnsi="Arial"/>
          <w:sz w:val="22"/>
          <w:szCs w:val="22"/>
        </w:rPr>
        <w:t>.</w:t>
      </w:r>
      <w:r w:rsidR="001915C9" w:rsidRPr="00895959">
        <w:rPr>
          <w:rFonts w:ascii="Arial" w:hAnsi="Arial"/>
          <w:sz w:val="22"/>
          <w:szCs w:val="22"/>
        </w:rPr>
        <w:t xml:space="preserve"> </w:t>
      </w:r>
      <w:r w:rsidR="004B66E5" w:rsidRPr="00895959">
        <w:rPr>
          <w:rFonts w:ascii="Arial" w:hAnsi="Arial"/>
          <w:sz w:val="22"/>
          <w:szCs w:val="22"/>
        </w:rPr>
        <w:t xml:space="preserve"> </w:t>
      </w:r>
    </w:p>
    <w:p w:rsidR="00E06C2B" w:rsidRPr="00895959" w:rsidRDefault="00E06C2B" w:rsidP="00697A88">
      <w:pPr>
        <w:rPr>
          <w:rFonts w:ascii="Arial" w:hAnsi="Arial" w:cs="Arial"/>
          <w:sz w:val="22"/>
          <w:szCs w:val="22"/>
        </w:rPr>
      </w:pPr>
    </w:p>
    <w:p w:rsidR="00916D33" w:rsidRDefault="00AA1703" w:rsidP="00F01230">
      <w:pPr>
        <w:jc w:val="both"/>
        <w:rPr>
          <w:rFonts w:ascii="Arial" w:hAnsi="Arial"/>
          <w:sz w:val="22"/>
          <w:szCs w:val="22"/>
        </w:rPr>
      </w:pPr>
      <w:r w:rsidRPr="00895959">
        <w:rPr>
          <w:rFonts w:ascii="Arial" w:hAnsi="Arial"/>
          <w:sz w:val="22"/>
          <w:szCs w:val="22"/>
        </w:rPr>
        <w:t>Two</w:t>
      </w:r>
      <w:r w:rsidR="00333B8E">
        <w:rPr>
          <w:rFonts w:ascii="Arial" w:hAnsi="Arial"/>
          <w:sz w:val="22"/>
          <w:szCs w:val="22"/>
        </w:rPr>
        <w:t xml:space="preserve"> </w:t>
      </w:r>
      <w:r w:rsidR="006850AF">
        <w:rPr>
          <w:rFonts w:ascii="Arial" w:hAnsi="Arial"/>
          <w:sz w:val="22"/>
          <w:szCs w:val="22"/>
        </w:rPr>
        <w:t>a</w:t>
      </w:r>
      <w:r w:rsidR="00BC6CD6" w:rsidRPr="00895959">
        <w:rPr>
          <w:rFonts w:ascii="Arial" w:hAnsi="Arial"/>
          <w:sz w:val="22"/>
          <w:szCs w:val="22"/>
        </w:rPr>
        <w:t xml:space="preserve">ctions </w:t>
      </w:r>
      <w:r w:rsidR="004940BF" w:rsidRPr="00895959">
        <w:rPr>
          <w:rFonts w:ascii="Arial" w:hAnsi="Arial"/>
          <w:sz w:val="22"/>
          <w:szCs w:val="22"/>
        </w:rPr>
        <w:t>(P15</w:t>
      </w:r>
      <w:r w:rsidR="00916D33" w:rsidRPr="00895959">
        <w:rPr>
          <w:rFonts w:ascii="Arial" w:hAnsi="Arial"/>
          <w:sz w:val="22"/>
          <w:szCs w:val="22"/>
        </w:rPr>
        <w:t xml:space="preserve"> and P17</w:t>
      </w:r>
      <w:r w:rsidR="00BC6CD6" w:rsidRPr="00895959">
        <w:rPr>
          <w:rFonts w:ascii="Arial" w:hAnsi="Arial"/>
          <w:sz w:val="22"/>
          <w:szCs w:val="22"/>
        </w:rPr>
        <w:t xml:space="preserve">) </w:t>
      </w:r>
      <w:r w:rsidR="00916D33" w:rsidRPr="00895959">
        <w:rPr>
          <w:rFonts w:ascii="Arial" w:hAnsi="Arial"/>
          <w:sz w:val="22"/>
          <w:szCs w:val="22"/>
        </w:rPr>
        <w:t>are proposed</w:t>
      </w:r>
      <w:r w:rsidR="001C0857" w:rsidRPr="00895959">
        <w:rPr>
          <w:rFonts w:ascii="Arial" w:hAnsi="Arial"/>
          <w:sz w:val="22"/>
          <w:szCs w:val="22"/>
        </w:rPr>
        <w:t xml:space="preserve"> to</w:t>
      </w:r>
      <w:r w:rsidR="00916D33" w:rsidRPr="00895959">
        <w:rPr>
          <w:rFonts w:ascii="Arial" w:hAnsi="Arial"/>
          <w:sz w:val="22"/>
          <w:szCs w:val="22"/>
        </w:rPr>
        <w:t xml:space="preserve"> move </w:t>
      </w:r>
      <w:r w:rsidR="00BC6CD6" w:rsidRPr="00895959">
        <w:rPr>
          <w:rFonts w:ascii="Arial" w:hAnsi="Arial"/>
          <w:sz w:val="22"/>
          <w:szCs w:val="22"/>
        </w:rPr>
        <w:t>under the Infrastructure and Technology directorate</w:t>
      </w:r>
      <w:r w:rsidR="001C0857" w:rsidRPr="00895959">
        <w:rPr>
          <w:rFonts w:ascii="Arial" w:hAnsi="Arial"/>
          <w:sz w:val="22"/>
          <w:szCs w:val="22"/>
        </w:rPr>
        <w:t xml:space="preserve"> by virtue of the</w:t>
      </w:r>
      <w:r w:rsidR="00D6230C" w:rsidRPr="00895959">
        <w:rPr>
          <w:rFonts w:ascii="Arial" w:hAnsi="Arial"/>
          <w:sz w:val="22"/>
          <w:szCs w:val="22"/>
        </w:rPr>
        <w:t xml:space="preserve"> current</w:t>
      </w:r>
      <w:r w:rsidR="007F3F7D">
        <w:rPr>
          <w:rFonts w:ascii="Arial" w:hAnsi="Arial"/>
          <w:sz w:val="22"/>
          <w:szCs w:val="22"/>
        </w:rPr>
        <w:t xml:space="preserve"> project</w:t>
      </w:r>
      <w:r w:rsidR="002937CC" w:rsidRPr="00895959">
        <w:rPr>
          <w:rFonts w:ascii="Arial" w:hAnsi="Arial"/>
          <w:sz w:val="22"/>
          <w:szCs w:val="22"/>
        </w:rPr>
        <w:t xml:space="preserve"> undertaken</w:t>
      </w:r>
      <w:r w:rsidR="001C0857" w:rsidRPr="00895959">
        <w:rPr>
          <w:rFonts w:ascii="Arial" w:hAnsi="Arial"/>
          <w:sz w:val="22"/>
          <w:szCs w:val="22"/>
        </w:rPr>
        <w:t xml:space="preserve"> by Development Engineering department </w:t>
      </w:r>
      <w:r w:rsidR="004940BF" w:rsidRPr="00895959">
        <w:rPr>
          <w:rFonts w:ascii="Arial" w:hAnsi="Arial"/>
          <w:sz w:val="22"/>
          <w:szCs w:val="22"/>
        </w:rPr>
        <w:t>on the</w:t>
      </w:r>
      <w:r w:rsidR="002937CC" w:rsidRPr="00895959">
        <w:rPr>
          <w:rFonts w:ascii="Arial" w:hAnsi="Arial"/>
          <w:sz w:val="22"/>
          <w:szCs w:val="22"/>
        </w:rPr>
        <w:t xml:space="preserve"> Northern Regional Trail</w:t>
      </w:r>
      <w:r w:rsidR="004940BF" w:rsidRPr="00895959">
        <w:rPr>
          <w:rFonts w:ascii="Arial" w:hAnsi="Arial"/>
          <w:sz w:val="22"/>
          <w:szCs w:val="22"/>
        </w:rPr>
        <w:t>s</w:t>
      </w:r>
      <w:r w:rsidR="002937CC" w:rsidRPr="00895959">
        <w:rPr>
          <w:rFonts w:ascii="Arial" w:hAnsi="Arial"/>
          <w:sz w:val="22"/>
          <w:szCs w:val="22"/>
        </w:rPr>
        <w:t xml:space="preserve"> Strategy</w:t>
      </w:r>
      <w:r w:rsidR="004940BF" w:rsidRPr="00895959">
        <w:rPr>
          <w:rFonts w:ascii="Arial" w:hAnsi="Arial"/>
          <w:sz w:val="22"/>
          <w:szCs w:val="22"/>
        </w:rPr>
        <w:t xml:space="preserve">. This Strategy seeks to </w:t>
      </w:r>
      <w:r w:rsidR="00435321" w:rsidRPr="00895959">
        <w:rPr>
          <w:rFonts w:ascii="Arial" w:hAnsi="Arial"/>
          <w:sz w:val="22"/>
          <w:szCs w:val="22"/>
        </w:rPr>
        <w:t>extend the current multiuse trails</w:t>
      </w:r>
      <w:r w:rsidR="004940BF" w:rsidRPr="00895959">
        <w:rPr>
          <w:rFonts w:ascii="Arial" w:hAnsi="Arial"/>
          <w:sz w:val="22"/>
          <w:szCs w:val="22"/>
        </w:rPr>
        <w:t xml:space="preserve"> network for Whittlesea’s</w:t>
      </w:r>
      <w:r w:rsidR="001C0857" w:rsidRPr="00895959">
        <w:rPr>
          <w:rFonts w:ascii="Arial" w:hAnsi="Arial"/>
          <w:sz w:val="22"/>
          <w:szCs w:val="22"/>
        </w:rPr>
        <w:t xml:space="preserve"> Gree</w:t>
      </w:r>
      <w:r w:rsidR="00333B8E">
        <w:rPr>
          <w:rFonts w:ascii="Arial" w:hAnsi="Arial"/>
          <w:sz w:val="22"/>
          <w:szCs w:val="22"/>
        </w:rPr>
        <w:t>n Wedge in accordance with the a</w:t>
      </w:r>
      <w:r w:rsidR="001C0857" w:rsidRPr="00895959">
        <w:rPr>
          <w:rFonts w:ascii="Arial" w:hAnsi="Arial"/>
          <w:sz w:val="22"/>
          <w:szCs w:val="22"/>
        </w:rPr>
        <w:t>ction objectives.</w:t>
      </w:r>
      <w:r w:rsidR="00435321" w:rsidRPr="00895959">
        <w:rPr>
          <w:rFonts w:ascii="Arial" w:hAnsi="Arial"/>
          <w:sz w:val="22"/>
          <w:szCs w:val="22"/>
        </w:rPr>
        <w:t xml:space="preserve"> </w:t>
      </w:r>
    </w:p>
    <w:p w:rsidR="006F4CB2" w:rsidRDefault="006F4CB2" w:rsidP="00F01230">
      <w:pPr>
        <w:jc w:val="both"/>
        <w:rPr>
          <w:rFonts w:ascii="Arial" w:hAnsi="Arial"/>
          <w:sz w:val="22"/>
          <w:szCs w:val="22"/>
        </w:rPr>
      </w:pPr>
    </w:p>
    <w:p w:rsidR="008A044D" w:rsidRPr="00D73818" w:rsidRDefault="009F6A83" w:rsidP="00F01230">
      <w:pPr>
        <w:rPr>
          <w:rFonts w:ascii="Arial" w:hAnsi="Arial"/>
          <w:sz w:val="22"/>
          <w:szCs w:val="22"/>
        </w:rPr>
      </w:pPr>
      <w:r>
        <w:rPr>
          <w:rFonts w:ascii="Arial" w:hAnsi="Arial"/>
          <w:sz w:val="22"/>
          <w:szCs w:val="22"/>
        </w:rPr>
        <w:t xml:space="preserve">Further, </w:t>
      </w:r>
      <w:r w:rsidR="000B4A0C">
        <w:rPr>
          <w:rFonts w:ascii="Arial" w:hAnsi="Arial"/>
          <w:sz w:val="22"/>
          <w:szCs w:val="22"/>
        </w:rPr>
        <w:t>Council</w:t>
      </w:r>
      <w:r w:rsidR="00080F1B">
        <w:rPr>
          <w:rFonts w:ascii="Arial" w:hAnsi="Arial"/>
          <w:sz w:val="22"/>
          <w:szCs w:val="22"/>
        </w:rPr>
        <w:t xml:space="preserve"> is currently undergoing an</w:t>
      </w:r>
      <w:r w:rsidR="00E81628">
        <w:rPr>
          <w:rFonts w:ascii="Arial" w:hAnsi="Arial"/>
          <w:sz w:val="22"/>
          <w:szCs w:val="22"/>
        </w:rPr>
        <w:t xml:space="preserve"> organisational restructure</w:t>
      </w:r>
      <w:r w:rsidR="000B4A0C">
        <w:rPr>
          <w:rFonts w:ascii="Arial" w:hAnsi="Arial"/>
          <w:sz w:val="22"/>
          <w:szCs w:val="22"/>
        </w:rPr>
        <w:t xml:space="preserve"> </w:t>
      </w:r>
      <w:r>
        <w:rPr>
          <w:rFonts w:ascii="Arial" w:hAnsi="Arial"/>
          <w:sz w:val="22"/>
          <w:szCs w:val="22"/>
        </w:rPr>
        <w:t>(</w:t>
      </w:r>
      <w:r w:rsidR="000B4A0C">
        <w:rPr>
          <w:rFonts w:ascii="Arial" w:hAnsi="Arial"/>
          <w:sz w:val="22"/>
          <w:szCs w:val="22"/>
        </w:rPr>
        <w:t>2016</w:t>
      </w:r>
      <w:r>
        <w:rPr>
          <w:rFonts w:ascii="Arial" w:hAnsi="Arial"/>
          <w:sz w:val="22"/>
          <w:szCs w:val="22"/>
        </w:rPr>
        <w:t>)</w:t>
      </w:r>
      <w:r w:rsidR="00080F1B">
        <w:rPr>
          <w:rFonts w:ascii="Arial" w:hAnsi="Arial"/>
          <w:sz w:val="22"/>
          <w:szCs w:val="22"/>
        </w:rPr>
        <w:t>.  T</w:t>
      </w:r>
      <w:r w:rsidR="006850AF">
        <w:rPr>
          <w:rFonts w:ascii="Arial" w:hAnsi="Arial"/>
          <w:sz w:val="22"/>
          <w:szCs w:val="22"/>
        </w:rPr>
        <w:t>his R</w:t>
      </w:r>
      <w:r w:rsidR="00876DCA">
        <w:rPr>
          <w:rFonts w:ascii="Arial" w:hAnsi="Arial"/>
          <w:sz w:val="22"/>
          <w:szCs w:val="22"/>
        </w:rPr>
        <w:t xml:space="preserve">eview will endeavour to align actions with their </w:t>
      </w:r>
      <w:r w:rsidR="000B4A0C">
        <w:rPr>
          <w:rFonts w:ascii="Arial" w:hAnsi="Arial"/>
          <w:sz w:val="22"/>
          <w:szCs w:val="22"/>
        </w:rPr>
        <w:t>‘</w:t>
      </w:r>
      <w:r w:rsidR="00876DCA">
        <w:rPr>
          <w:rFonts w:ascii="Arial" w:hAnsi="Arial"/>
          <w:sz w:val="22"/>
          <w:szCs w:val="22"/>
        </w:rPr>
        <w:t>new</w:t>
      </w:r>
      <w:r w:rsidR="000B4A0C">
        <w:rPr>
          <w:rFonts w:ascii="Arial" w:hAnsi="Arial"/>
          <w:sz w:val="22"/>
          <w:szCs w:val="22"/>
        </w:rPr>
        <w:t>’ responsible department.</w:t>
      </w:r>
      <w:r w:rsidR="00876DCA">
        <w:rPr>
          <w:rFonts w:ascii="Arial" w:hAnsi="Arial"/>
          <w:sz w:val="22"/>
          <w:szCs w:val="22"/>
        </w:rPr>
        <w:t xml:space="preserve">   </w:t>
      </w:r>
      <w:r w:rsidR="00E81628">
        <w:rPr>
          <w:rFonts w:ascii="Arial" w:hAnsi="Arial"/>
          <w:sz w:val="22"/>
          <w:szCs w:val="22"/>
        </w:rPr>
        <w:t xml:space="preserve">    </w:t>
      </w:r>
    </w:p>
    <w:p w:rsidR="006877EE" w:rsidRPr="007E35B8" w:rsidRDefault="006877EE" w:rsidP="00697A88">
      <w:pPr>
        <w:rPr>
          <w:rFonts w:ascii="Arial" w:hAnsi="Arial" w:cs="Arial"/>
          <w:sz w:val="22"/>
          <w:szCs w:val="22"/>
        </w:rPr>
      </w:pPr>
    </w:p>
    <w:p w:rsidR="00115197" w:rsidRPr="00BB7F09" w:rsidRDefault="008A421D" w:rsidP="00697A88">
      <w:pPr>
        <w:rPr>
          <w:rFonts w:ascii="Arial" w:hAnsi="Arial" w:cs="Arial"/>
          <w:b/>
          <w:sz w:val="22"/>
          <w:szCs w:val="22"/>
          <w:u w:val="single"/>
        </w:rPr>
      </w:pPr>
      <w:r w:rsidRPr="00BB7F09">
        <w:rPr>
          <w:rFonts w:ascii="Arial" w:hAnsi="Arial" w:cs="Arial"/>
          <w:b/>
          <w:sz w:val="22"/>
          <w:szCs w:val="22"/>
          <w:u w:val="single"/>
        </w:rPr>
        <w:lastRenderedPageBreak/>
        <w:t xml:space="preserve">5.0 </w:t>
      </w:r>
      <w:r w:rsidR="00115197" w:rsidRPr="00BB7F09">
        <w:rPr>
          <w:rFonts w:ascii="Arial" w:hAnsi="Arial" w:cs="Arial"/>
          <w:b/>
          <w:sz w:val="22"/>
          <w:szCs w:val="22"/>
          <w:u w:val="single"/>
        </w:rPr>
        <w:t>Conclusion</w:t>
      </w:r>
    </w:p>
    <w:p w:rsidR="003225E5" w:rsidRPr="007E35B8" w:rsidRDefault="003225E5" w:rsidP="00697A88">
      <w:pPr>
        <w:rPr>
          <w:rFonts w:ascii="Arial" w:hAnsi="Arial" w:cs="Arial"/>
          <w:sz w:val="22"/>
          <w:szCs w:val="22"/>
        </w:rPr>
      </w:pPr>
    </w:p>
    <w:p w:rsidR="00455F78" w:rsidRPr="007E35B8" w:rsidRDefault="00C92D0C" w:rsidP="00A12699">
      <w:pPr>
        <w:jc w:val="both"/>
        <w:rPr>
          <w:rFonts w:ascii="Arial" w:hAnsi="Arial" w:cs="Arial"/>
          <w:sz w:val="22"/>
          <w:szCs w:val="22"/>
        </w:rPr>
      </w:pPr>
      <w:r>
        <w:rPr>
          <w:rFonts w:ascii="Arial" w:hAnsi="Arial" w:cs="Arial"/>
          <w:sz w:val="22"/>
          <w:szCs w:val="22"/>
        </w:rPr>
        <w:t>The purpose of the GWMP 5 Y</w:t>
      </w:r>
      <w:r w:rsidR="003225E5" w:rsidRPr="007E35B8">
        <w:rPr>
          <w:rFonts w:ascii="Arial" w:hAnsi="Arial" w:cs="Arial"/>
          <w:sz w:val="22"/>
          <w:szCs w:val="22"/>
        </w:rPr>
        <w:t>ear</w:t>
      </w:r>
      <w:r>
        <w:rPr>
          <w:rFonts w:ascii="Arial" w:hAnsi="Arial" w:cs="Arial"/>
          <w:sz w:val="22"/>
          <w:szCs w:val="22"/>
        </w:rPr>
        <w:t xml:space="preserve"> Review is to assess, </w:t>
      </w:r>
      <w:r w:rsidR="007715EF" w:rsidRPr="007E35B8">
        <w:rPr>
          <w:rFonts w:ascii="Arial" w:hAnsi="Arial" w:cs="Arial"/>
          <w:sz w:val="22"/>
          <w:szCs w:val="22"/>
        </w:rPr>
        <w:t>at</w:t>
      </w:r>
      <w:r w:rsidR="003225E5" w:rsidRPr="007E35B8">
        <w:rPr>
          <w:rFonts w:ascii="Arial" w:hAnsi="Arial" w:cs="Arial"/>
          <w:sz w:val="22"/>
          <w:szCs w:val="22"/>
        </w:rPr>
        <w:t xml:space="preserve"> t</w:t>
      </w:r>
      <w:r w:rsidR="00080F1B">
        <w:rPr>
          <w:rFonts w:ascii="Arial" w:hAnsi="Arial" w:cs="Arial"/>
          <w:sz w:val="22"/>
          <w:szCs w:val="22"/>
        </w:rPr>
        <w:t xml:space="preserve">he half way mark of </w:t>
      </w:r>
      <w:r w:rsidR="007F3F7D">
        <w:rPr>
          <w:rFonts w:ascii="Arial" w:hAnsi="Arial" w:cs="Arial"/>
          <w:sz w:val="22"/>
          <w:szCs w:val="22"/>
        </w:rPr>
        <w:t xml:space="preserve">the </w:t>
      </w:r>
      <w:r w:rsidR="007F3F7D" w:rsidRPr="007E35B8">
        <w:rPr>
          <w:rFonts w:ascii="Arial" w:hAnsi="Arial" w:cs="Arial"/>
          <w:sz w:val="22"/>
          <w:szCs w:val="22"/>
        </w:rPr>
        <w:t>strategy</w:t>
      </w:r>
      <w:r w:rsidR="007715EF" w:rsidRPr="007E35B8">
        <w:rPr>
          <w:rFonts w:ascii="Arial" w:hAnsi="Arial" w:cs="Arial"/>
          <w:sz w:val="22"/>
          <w:szCs w:val="22"/>
        </w:rPr>
        <w:t xml:space="preserve">, whether the adopted GWMP is on-track to achieve its vision and </w:t>
      </w:r>
      <w:r w:rsidR="00455F78" w:rsidRPr="007E35B8">
        <w:rPr>
          <w:rFonts w:ascii="Arial" w:hAnsi="Arial" w:cs="Arial"/>
          <w:sz w:val="22"/>
          <w:szCs w:val="22"/>
        </w:rPr>
        <w:t>objectives, though</w:t>
      </w:r>
      <w:r w:rsidR="00D90AB1">
        <w:rPr>
          <w:rFonts w:ascii="Arial" w:hAnsi="Arial" w:cs="Arial"/>
          <w:sz w:val="22"/>
          <w:szCs w:val="22"/>
        </w:rPr>
        <w:t xml:space="preserve"> identifying whether the a</w:t>
      </w:r>
      <w:r>
        <w:rPr>
          <w:rFonts w:ascii="Arial" w:hAnsi="Arial" w:cs="Arial"/>
          <w:sz w:val="22"/>
          <w:szCs w:val="22"/>
        </w:rPr>
        <w:t>ctions or aspects of the I</w:t>
      </w:r>
      <w:r w:rsidR="00397FE0">
        <w:rPr>
          <w:rFonts w:ascii="Arial" w:hAnsi="Arial" w:cs="Arial"/>
          <w:sz w:val="22"/>
          <w:szCs w:val="22"/>
        </w:rPr>
        <w:t>mplementation P</w:t>
      </w:r>
      <w:r w:rsidR="007715EF" w:rsidRPr="007E35B8">
        <w:rPr>
          <w:rFonts w:ascii="Arial" w:hAnsi="Arial" w:cs="Arial"/>
          <w:sz w:val="22"/>
          <w:szCs w:val="22"/>
        </w:rPr>
        <w:t>lan are still relevant.</w:t>
      </w:r>
    </w:p>
    <w:p w:rsidR="0002604C" w:rsidRPr="00C551B8" w:rsidRDefault="0002604C" w:rsidP="00A12699">
      <w:pPr>
        <w:jc w:val="both"/>
        <w:rPr>
          <w:rFonts w:ascii="Arial" w:hAnsi="Arial"/>
          <w:szCs w:val="22"/>
        </w:rPr>
      </w:pPr>
    </w:p>
    <w:p w:rsidR="00334E7D" w:rsidRDefault="00D3404E" w:rsidP="00A12699">
      <w:pPr>
        <w:jc w:val="both"/>
        <w:rPr>
          <w:rFonts w:ascii="Arial" w:hAnsi="Arial" w:cs="Arial"/>
          <w:sz w:val="22"/>
          <w:szCs w:val="22"/>
        </w:rPr>
      </w:pPr>
      <w:r w:rsidRPr="007E35B8">
        <w:rPr>
          <w:rFonts w:ascii="Arial" w:hAnsi="Arial" w:cs="Arial"/>
          <w:sz w:val="22"/>
          <w:szCs w:val="22"/>
        </w:rPr>
        <w:t>Fundamentally this</w:t>
      </w:r>
      <w:r w:rsidR="0002604C" w:rsidRPr="007E35B8">
        <w:rPr>
          <w:rFonts w:ascii="Arial" w:hAnsi="Arial" w:cs="Arial"/>
          <w:sz w:val="22"/>
          <w:szCs w:val="22"/>
        </w:rPr>
        <w:t xml:space="preserve"> review provides an opportunity to recommend and implement</w:t>
      </w:r>
      <w:r w:rsidR="00397FE0">
        <w:rPr>
          <w:rFonts w:ascii="Arial" w:hAnsi="Arial" w:cs="Arial"/>
          <w:sz w:val="22"/>
          <w:szCs w:val="22"/>
        </w:rPr>
        <w:t xml:space="preserve"> appropriate changes to ensure the GWMP stays on track. </w:t>
      </w:r>
      <w:r w:rsidR="00C551B8">
        <w:rPr>
          <w:rFonts w:ascii="Arial" w:hAnsi="Arial" w:cs="Arial"/>
          <w:sz w:val="22"/>
          <w:szCs w:val="22"/>
        </w:rPr>
        <w:t xml:space="preserve">The review has found </w:t>
      </w:r>
      <w:r w:rsidR="00334E7D">
        <w:rPr>
          <w:rFonts w:ascii="Arial" w:hAnsi="Arial" w:cs="Arial"/>
          <w:sz w:val="22"/>
          <w:szCs w:val="22"/>
        </w:rPr>
        <w:t>the GWMP</w:t>
      </w:r>
      <w:r w:rsidR="00C551B8">
        <w:rPr>
          <w:rFonts w:ascii="Arial" w:hAnsi="Arial" w:cs="Arial"/>
          <w:sz w:val="22"/>
          <w:szCs w:val="22"/>
        </w:rPr>
        <w:t xml:space="preserve"> is tracking consi</w:t>
      </w:r>
      <w:r w:rsidR="006850AF">
        <w:rPr>
          <w:rFonts w:ascii="Arial" w:hAnsi="Arial" w:cs="Arial"/>
          <w:sz w:val="22"/>
          <w:szCs w:val="22"/>
        </w:rPr>
        <w:t>derably well, as evident in Section 3.2,</w:t>
      </w:r>
      <w:r w:rsidR="00334E7D">
        <w:rPr>
          <w:rFonts w:ascii="Arial" w:hAnsi="Arial" w:cs="Arial"/>
          <w:sz w:val="22"/>
          <w:szCs w:val="22"/>
        </w:rPr>
        <w:t xml:space="preserve"> and that no major changes are required to the plan</w:t>
      </w:r>
      <w:r w:rsidR="007F3F7D">
        <w:rPr>
          <w:rFonts w:ascii="Arial" w:hAnsi="Arial" w:cs="Arial"/>
          <w:sz w:val="22"/>
          <w:szCs w:val="22"/>
        </w:rPr>
        <w:t xml:space="preserve"> and its actions</w:t>
      </w:r>
      <w:r w:rsidR="00334E7D">
        <w:rPr>
          <w:rFonts w:ascii="Arial" w:hAnsi="Arial" w:cs="Arial"/>
          <w:sz w:val="22"/>
          <w:szCs w:val="22"/>
        </w:rPr>
        <w:t>.</w:t>
      </w:r>
      <w:r w:rsidR="007F3F7D">
        <w:rPr>
          <w:rFonts w:ascii="Arial" w:hAnsi="Arial" w:cs="Arial"/>
          <w:sz w:val="22"/>
          <w:szCs w:val="22"/>
        </w:rPr>
        <w:t xml:space="preserve"> Notwithstanding some minor changes are </w:t>
      </w:r>
      <w:r w:rsidR="006C61B2">
        <w:rPr>
          <w:rFonts w:ascii="Arial" w:hAnsi="Arial" w:cs="Arial"/>
          <w:sz w:val="22"/>
          <w:szCs w:val="22"/>
        </w:rPr>
        <w:t>proposed</w:t>
      </w:r>
      <w:r w:rsidR="007F3F7D">
        <w:rPr>
          <w:rFonts w:ascii="Arial" w:hAnsi="Arial" w:cs="Arial"/>
          <w:sz w:val="22"/>
          <w:szCs w:val="22"/>
        </w:rPr>
        <w:t xml:space="preserve"> to improve</w:t>
      </w:r>
      <w:r w:rsidR="006C61B2">
        <w:rPr>
          <w:rFonts w:ascii="Arial" w:hAnsi="Arial" w:cs="Arial"/>
          <w:sz w:val="22"/>
          <w:szCs w:val="22"/>
        </w:rPr>
        <w:t xml:space="preserve"> implementation of actions into the future. </w:t>
      </w:r>
    </w:p>
    <w:p w:rsidR="008D6112" w:rsidRDefault="008D6112" w:rsidP="008D6112">
      <w:pPr>
        <w:jc w:val="both"/>
        <w:rPr>
          <w:rFonts w:ascii="Arial" w:hAnsi="Arial" w:cs="Arial"/>
          <w:sz w:val="22"/>
          <w:szCs w:val="22"/>
        </w:rPr>
      </w:pPr>
    </w:p>
    <w:p w:rsidR="008D6112" w:rsidRDefault="008D6112" w:rsidP="008D6112">
      <w:pPr>
        <w:jc w:val="both"/>
        <w:rPr>
          <w:rFonts w:ascii="Arial" w:hAnsi="Arial" w:cs="Arial"/>
          <w:sz w:val="22"/>
          <w:szCs w:val="22"/>
        </w:rPr>
      </w:pPr>
      <w:r w:rsidRPr="008D6112">
        <w:rPr>
          <w:rFonts w:ascii="Arial" w:hAnsi="Arial" w:cs="Arial"/>
          <w:sz w:val="22"/>
          <w:szCs w:val="22"/>
        </w:rPr>
        <w:t>The review identified the following findings and recommended</w:t>
      </w:r>
      <w:r w:rsidR="00F77EA7">
        <w:rPr>
          <w:rFonts w:ascii="Arial" w:hAnsi="Arial" w:cs="Arial"/>
          <w:sz w:val="22"/>
          <w:szCs w:val="22"/>
        </w:rPr>
        <w:t xml:space="preserve"> updates </w:t>
      </w:r>
      <w:r w:rsidRPr="008D6112">
        <w:rPr>
          <w:rFonts w:ascii="Arial" w:hAnsi="Arial" w:cs="Arial"/>
          <w:sz w:val="22"/>
          <w:szCs w:val="22"/>
        </w:rPr>
        <w:t>:</w:t>
      </w:r>
    </w:p>
    <w:p w:rsidR="008D6112" w:rsidRPr="00585C3A" w:rsidRDefault="008D6112" w:rsidP="00585C3A">
      <w:pPr>
        <w:pStyle w:val="ListParagraph"/>
        <w:numPr>
          <w:ilvl w:val="0"/>
          <w:numId w:val="43"/>
        </w:numPr>
        <w:rPr>
          <w:rFonts w:ascii="Arial" w:hAnsi="Arial"/>
          <w:szCs w:val="22"/>
        </w:rPr>
      </w:pPr>
      <w:r w:rsidRPr="00585C3A">
        <w:rPr>
          <w:rFonts w:ascii="Arial" w:hAnsi="Arial"/>
          <w:szCs w:val="22"/>
        </w:rPr>
        <w:t>All relevant Council strategies and polices adopted following the GWMP adequately aligned with the GWMP and these documents support and complement the GWMP vision and objectives.</w:t>
      </w:r>
    </w:p>
    <w:p w:rsidR="008D6112" w:rsidRPr="008D6112" w:rsidRDefault="008D6112" w:rsidP="008D6112">
      <w:pPr>
        <w:ind w:left="709" w:hanging="709"/>
        <w:rPr>
          <w:rFonts w:ascii="Arial" w:hAnsi="Arial" w:cs="Arial"/>
          <w:sz w:val="22"/>
          <w:szCs w:val="22"/>
        </w:rPr>
      </w:pPr>
    </w:p>
    <w:p w:rsidR="008D6112" w:rsidRPr="00585C3A" w:rsidRDefault="008D6112" w:rsidP="00585C3A">
      <w:pPr>
        <w:pStyle w:val="ListParagraph"/>
        <w:numPr>
          <w:ilvl w:val="0"/>
          <w:numId w:val="43"/>
        </w:numPr>
        <w:jc w:val="both"/>
        <w:rPr>
          <w:rFonts w:ascii="Arial" w:hAnsi="Arial"/>
          <w:szCs w:val="22"/>
        </w:rPr>
      </w:pPr>
      <w:r w:rsidRPr="00585C3A">
        <w:rPr>
          <w:rFonts w:ascii="Arial" w:hAnsi="Arial"/>
          <w:szCs w:val="22"/>
        </w:rPr>
        <w:t>The Monitoring and Evaluation Framework be updated to remove the quarterly progress reporting to reduce the administrative burden on SP&amp;D, as well as other project managers across Council.</w:t>
      </w:r>
    </w:p>
    <w:p w:rsidR="008D6112" w:rsidRPr="008D6112" w:rsidRDefault="008D6112" w:rsidP="008D6112">
      <w:pPr>
        <w:pStyle w:val="ListParagraph"/>
        <w:ind w:left="502"/>
        <w:jc w:val="both"/>
        <w:rPr>
          <w:rFonts w:ascii="Arial" w:hAnsi="Arial"/>
          <w:szCs w:val="22"/>
        </w:rPr>
      </w:pPr>
    </w:p>
    <w:p w:rsidR="00F77EA7" w:rsidRPr="00585C3A" w:rsidRDefault="00C830AA" w:rsidP="00585C3A">
      <w:pPr>
        <w:pStyle w:val="ListParagraph"/>
        <w:numPr>
          <w:ilvl w:val="0"/>
          <w:numId w:val="43"/>
        </w:numPr>
        <w:jc w:val="both"/>
        <w:rPr>
          <w:rFonts w:ascii="Arial" w:hAnsi="Arial"/>
          <w:szCs w:val="22"/>
        </w:rPr>
      </w:pPr>
      <w:r>
        <w:rPr>
          <w:rFonts w:ascii="Arial" w:hAnsi="Arial"/>
          <w:szCs w:val="22"/>
        </w:rPr>
        <w:t>A</w:t>
      </w:r>
      <w:r w:rsidR="006850AF" w:rsidRPr="00585C3A">
        <w:rPr>
          <w:rFonts w:ascii="Arial" w:hAnsi="Arial"/>
          <w:szCs w:val="22"/>
        </w:rPr>
        <w:t>n analysis of the four a</w:t>
      </w:r>
      <w:r w:rsidR="008D6112" w:rsidRPr="00585C3A">
        <w:rPr>
          <w:rFonts w:ascii="Arial" w:hAnsi="Arial"/>
          <w:szCs w:val="22"/>
        </w:rPr>
        <w:t>ctions identified as delay/outstandin</w:t>
      </w:r>
      <w:r w:rsidR="00F77EA7" w:rsidRPr="00585C3A">
        <w:rPr>
          <w:rFonts w:ascii="Arial" w:hAnsi="Arial"/>
          <w:szCs w:val="22"/>
        </w:rPr>
        <w:t>g status</w:t>
      </w:r>
      <w:r w:rsidR="006850AF" w:rsidRPr="00585C3A">
        <w:rPr>
          <w:rFonts w:ascii="Arial" w:hAnsi="Arial"/>
          <w:szCs w:val="22"/>
        </w:rPr>
        <w:t xml:space="preserve"> indicates that three</w:t>
      </w:r>
      <w:r w:rsidR="00E44880" w:rsidRPr="00585C3A">
        <w:rPr>
          <w:rFonts w:ascii="Arial" w:hAnsi="Arial"/>
          <w:szCs w:val="22"/>
        </w:rPr>
        <w:t xml:space="preserve"> actions</w:t>
      </w:r>
      <w:r>
        <w:rPr>
          <w:rFonts w:ascii="Arial" w:hAnsi="Arial"/>
          <w:szCs w:val="22"/>
        </w:rPr>
        <w:t xml:space="preserve"> have been</w:t>
      </w:r>
      <w:r w:rsidR="00F77EA7" w:rsidRPr="00585C3A">
        <w:rPr>
          <w:rFonts w:ascii="Arial" w:hAnsi="Arial"/>
          <w:szCs w:val="22"/>
        </w:rPr>
        <w:t xml:space="preserve"> delayed </w:t>
      </w:r>
      <w:r w:rsidR="008C18F6" w:rsidRPr="00585C3A">
        <w:rPr>
          <w:rFonts w:ascii="Arial" w:hAnsi="Arial"/>
          <w:szCs w:val="22"/>
        </w:rPr>
        <w:t>due to</w:t>
      </w:r>
      <w:r>
        <w:rPr>
          <w:rFonts w:ascii="Arial" w:hAnsi="Arial"/>
          <w:szCs w:val="22"/>
        </w:rPr>
        <w:t xml:space="preserve"> a</w:t>
      </w:r>
      <w:r w:rsidR="008C18F6" w:rsidRPr="00585C3A">
        <w:rPr>
          <w:rFonts w:ascii="Arial" w:hAnsi="Arial"/>
          <w:szCs w:val="22"/>
        </w:rPr>
        <w:t xml:space="preserve"> lack of</w:t>
      </w:r>
      <w:r w:rsidR="00EF4BAC" w:rsidRPr="00585C3A">
        <w:rPr>
          <w:rFonts w:ascii="Arial" w:hAnsi="Arial"/>
          <w:szCs w:val="22"/>
        </w:rPr>
        <w:t xml:space="preserve"> specific, specialist resources</w:t>
      </w:r>
      <w:r>
        <w:rPr>
          <w:rFonts w:ascii="Arial" w:hAnsi="Arial"/>
          <w:szCs w:val="22"/>
        </w:rPr>
        <w:t>. However, following this Review, it is</w:t>
      </w:r>
      <w:r w:rsidR="00E44880" w:rsidRPr="00585C3A">
        <w:rPr>
          <w:rFonts w:ascii="Arial" w:hAnsi="Arial"/>
          <w:szCs w:val="22"/>
        </w:rPr>
        <w:t xml:space="preserve"> now anticipated</w:t>
      </w:r>
      <w:r>
        <w:rPr>
          <w:rFonts w:ascii="Arial" w:hAnsi="Arial"/>
          <w:szCs w:val="22"/>
        </w:rPr>
        <w:t xml:space="preserve"> that these actions</w:t>
      </w:r>
      <w:r w:rsidR="006A122E">
        <w:rPr>
          <w:rFonts w:ascii="Arial" w:hAnsi="Arial"/>
          <w:szCs w:val="22"/>
        </w:rPr>
        <w:t xml:space="preserve"> are l</w:t>
      </w:r>
      <w:r>
        <w:rPr>
          <w:rFonts w:ascii="Arial" w:hAnsi="Arial"/>
          <w:szCs w:val="22"/>
        </w:rPr>
        <w:t>ikely</w:t>
      </w:r>
      <w:r w:rsidR="00E44880" w:rsidRPr="00585C3A">
        <w:rPr>
          <w:rFonts w:ascii="Arial" w:hAnsi="Arial"/>
          <w:szCs w:val="22"/>
        </w:rPr>
        <w:t xml:space="preserve"> to be commenced in the next few years. The remaining action cannot be implemented by Council, as</w:t>
      </w:r>
      <w:r w:rsidR="006A122E">
        <w:rPr>
          <w:rFonts w:ascii="Arial" w:hAnsi="Arial"/>
          <w:szCs w:val="22"/>
        </w:rPr>
        <w:t xml:space="preserve"> </w:t>
      </w:r>
      <w:r w:rsidR="000E17CF">
        <w:rPr>
          <w:rFonts w:ascii="Arial" w:hAnsi="Arial"/>
          <w:szCs w:val="22"/>
        </w:rPr>
        <w:t xml:space="preserve"> itit</w:t>
      </w:r>
      <w:r w:rsidR="006A122E">
        <w:rPr>
          <w:rFonts w:ascii="Arial" w:hAnsi="Arial"/>
          <w:szCs w:val="22"/>
        </w:rPr>
        <w:t>relates to a responsibility</w:t>
      </w:r>
      <w:r w:rsidR="00E44880" w:rsidRPr="00585C3A">
        <w:rPr>
          <w:rFonts w:ascii="Arial" w:hAnsi="Arial"/>
          <w:szCs w:val="22"/>
        </w:rPr>
        <w:t xml:space="preserve"> of the </w:t>
      </w:r>
      <w:r w:rsidR="006A122E">
        <w:rPr>
          <w:rFonts w:ascii="Arial" w:hAnsi="Arial"/>
          <w:szCs w:val="22"/>
        </w:rPr>
        <w:t>State Government</w:t>
      </w:r>
      <w:r w:rsidR="00E44880" w:rsidRPr="00585C3A">
        <w:rPr>
          <w:rFonts w:ascii="Arial" w:hAnsi="Arial"/>
          <w:szCs w:val="22"/>
        </w:rPr>
        <w:t>. It is recommended that this action be amended to reflect the State Government lead and</w:t>
      </w:r>
      <w:r w:rsidR="00EF4BAC" w:rsidRPr="00585C3A">
        <w:rPr>
          <w:rFonts w:ascii="Arial" w:hAnsi="Arial"/>
          <w:szCs w:val="22"/>
        </w:rPr>
        <w:t xml:space="preserve"> </w:t>
      </w:r>
      <w:r w:rsidR="008D6112" w:rsidRPr="00585C3A">
        <w:rPr>
          <w:rFonts w:ascii="Arial" w:hAnsi="Arial"/>
          <w:szCs w:val="22"/>
        </w:rPr>
        <w:t>Council</w:t>
      </w:r>
      <w:r w:rsidR="00EF4BAC" w:rsidRPr="00585C3A">
        <w:rPr>
          <w:rFonts w:ascii="Arial" w:hAnsi="Arial"/>
          <w:szCs w:val="22"/>
        </w:rPr>
        <w:t>’s role in monitoring the outcome</w:t>
      </w:r>
      <w:r w:rsidR="006A122E">
        <w:rPr>
          <w:rFonts w:ascii="Arial" w:hAnsi="Arial"/>
          <w:szCs w:val="22"/>
        </w:rPr>
        <w:t>.</w:t>
      </w:r>
    </w:p>
    <w:p w:rsidR="00EF4BAC" w:rsidRPr="00EF4BAC" w:rsidRDefault="00EF4BAC" w:rsidP="00EF4BAC">
      <w:pPr>
        <w:pStyle w:val="ListParagraph"/>
        <w:ind w:left="502"/>
        <w:jc w:val="both"/>
        <w:rPr>
          <w:rFonts w:ascii="Arial" w:hAnsi="Arial"/>
          <w:szCs w:val="22"/>
        </w:rPr>
      </w:pPr>
    </w:p>
    <w:p w:rsidR="00237FEC" w:rsidRDefault="00EF4BAC" w:rsidP="00A12699">
      <w:pPr>
        <w:jc w:val="both"/>
        <w:rPr>
          <w:rFonts w:ascii="Arial" w:hAnsi="Arial" w:cs="Arial"/>
          <w:sz w:val="22"/>
          <w:szCs w:val="22"/>
        </w:rPr>
      </w:pPr>
      <w:r>
        <w:rPr>
          <w:rFonts w:ascii="Arial" w:hAnsi="Arial" w:cs="Arial"/>
          <w:sz w:val="22"/>
          <w:szCs w:val="22"/>
        </w:rPr>
        <w:t>The 5 Year Review recommends</w:t>
      </w:r>
      <w:r w:rsidR="00AE0361">
        <w:rPr>
          <w:rFonts w:ascii="Arial" w:hAnsi="Arial" w:cs="Arial"/>
          <w:sz w:val="22"/>
          <w:szCs w:val="22"/>
        </w:rPr>
        <w:t xml:space="preserve"> updates and changes to 29</w:t>
      </w:r>
      <w:r w:rsidR="006A122E">
        <w:rPr>
          <w:rFonts w:ascii="Arial" w:hAnsi="Arial" w:cs="Arial"/>
          <w:sz w:val="22"/>
          <w:szCs w:val="22"/>
        </w:rPr>
        <w:t xml:space="preserve"> of the 84 GWMP Action</w:t>
      </w:r>
      <w:r w:rsidR="00F77EA7" w:rsidRPr="00F77EA7">
        <w:rPr>
          <w:rFonts w:ascii="Arial" w:hAnsi="Arial" w:cs="Arial"/>
          <w:sz w:val="22"/>
          <w:szCs w:val="22"/>
        </w:rPr>
        <w:t xml:space="preserve"> Plan items</w:t>
      </w:r>
      <w:r>
        <w:rPr>
          <w:rFonts w:ascii="Arial" w:hAnsi="Arial" w:cs="Arial"/>
          <w:sz w:val="22"/>
          <w:szCs w:val="22"/>
        </w:rPr>
        <w:t xml:space="preserve"> wh</w:t>
      </w:r>
      <w:r w:rsidR="006A122E">
        <w:rPr>
          <w:rFonts w:ascii="Arial" w:hAnsi="Arial" w:cs="Arial"/>
          <w:sz w:val="22"/>
          <w:szCs w:val="22"/>
        </w:rPr>
        <w:t>ich</w:t>
      </w:r>
      <w:r>
        <w:rPr>
          <w:rFonts w:ascii="Arial" w:hAnsi="Arial" w:cs="Arial"/>
          <w:sz w:val="22"/>
          <w:szCs w:val="22"/>
        </w:rPr>
        <w:t>:</w:t>
      </w:r>
    </w:p>
    <w:p w:rsidR="00237FEC" w:rsidRPr="00EF4BAC" w:rsidRDefault="00FE1987" w:rsidP="00EF4BAC">
      <w:pPr>
        <w:pStyle w:val="ListParagraph"/>
        <w:numPr>
          <w:ilvl w:val="0"/>
          <w:numId w:val="49"/>
        </w:numPr>
        <w:jc w:val="both"/>
        <w:rPr>
          <w:rFonts w:ascii="Arial" w:hAnsi="Arial"/>
          <w:szCs w:val="22"/>
        </w:rPr>
      </w:pPr>
      <w:r>
        <w:rPr>
          <w:rFonts w:ascii="Arial" w:hAnsi="Arial"/>
          <w:szCs w:val="22"/>
        </w:rPr>
        <w:t>I</w:t>
      </w:r>
      <w:r w:rsidR="00237FEC" w:rsidRPr="00EF4BAC">
        <w:rPr>
          <w:rFonts w:ascii="Arial" w:hAnsi="Arial"/>
          <w:szCs w:val="22"/>
        </w:rPr>
        <w:t>ntroduc</w:t>
      </w:r>
      <w:r w:rsidR="00F77EA7" w:rsidRPr="00EF4BAC">
        <w:rPr>
          <w:rFonts w:ascii="Arial" w:hAnsi="Arial"/>
          <w:szCs w:val="22"/>
        </w:rPr>
        <w:t>e</w:t>
      </w:r>
      <w:r w:rsidR="00237FEC" w:rsidRPr="00EF4BAC">
        <w:rPr>
          <w:rFonts w:ascii="Arial" w:hAnsi="Arial"/>
          <w:szCs w:val="22"/>
        </w:rPr>
        <w:t xml:space="preserve"> a dual lead role for 4 actions and support role for 15 actions</w:t>
      </w:r>
      <w:r>
        <w:rPr>
          <w:rFonts w:ascii="Arial" w:hAnsi="Arial"/>
          <w:szCs w:val="22"/>
        </w:rPr>
        <w:t>.</w:t>
      </w:r>
    </w:p>
    <w:p w:rsidR="00237FEC" w:rsidRDefault="00237FEC" w:rsidP="00237FEC">
      <w:pPr>
        <w:jc w:val="both"/>
        <w:rPr>
          <w:rFonts w:ascii="Arial" w:hAnsi="Arial" w:cs="Arial"/>
          <w:sz w:val="22"/>
          <w:szCs w:val="22"/>
        </w:rPr>
      </w:pPr>
    </w:p>
    <w:p w:rsidR="00237FEC" w:rsidRPr="00EF4BAC" w:rsidRDefault="008D118F" w:rsidP="00EF4BAC">
      <w:pPr>
        <w:pStyle w:val="ListParagraph"/>
        <w:numPr>
          <w:ilvl w:val="0"/>
          <w:numId w:val="49"/>
        </w:numPr>
        <w:jc w:val="both"/>
        <w:rPr>
          <w:rFonts w:ascii="Arial" w:hAnsi="Arial"/>
          <w:szCs w:val="22"/>
        </w:rPr>
      </w:pPr>
      <w:r>
        <w:rPr>
          <w:rFonts w:ascii="Arial" w:hAnsi="Arial"/>
          <w:szCs w:val="22"/>
        </w:rPr>
        <w:t>Identify</w:t>
      </w:r>
      <w:r w:rsidR="00237FEC" w:rsidRPr="00EF4BAC">
        <w:rPr>
          <w:rFonts w:ascii="Arial" w:hAnsi="Arial"/>
          <w:szCs w:val="22"/>
        </w:rPr>
        <w:t xml:space="preserve"> a lead department for 7 actions where no lead was previously al</w:t>
      </w:r>
      <w:r w:rsidR="00EF4BAC" w:rsidRPr="00EF4BAC">
        <w:rPr>
          <w:rFonts w:ascii="Arial" w:hAnsi="Arial"/>
          <w:szCs w:val="22"/>
        </w:rPr>
        <w:t>located as Council</w:t>
      </w:r>
      <w:r w:rsidR="006A122E">
        <w:rPr>
          <w:rFonts w:ascii="Arial" w:hAnsi="Arial"/>
          <w:szCs w:val="22"/>
        </w:rPr>
        <w:t>’s</w:t>
      </w:r>
      <w:r w:rsidR="00EF4BAC" w:rsidRPr="00EF4BAC">
        <w:rPr>
          <w:rFonts w:ascii="Arial" w:hAnsi="Arial"/>
          <w:szCs w:val="22"/>
        </w:rPr>
        <w:t xml:space="preserve"> role was to ‘A</w:t>
      </w:r>
      <w:r w:rsidR="00237FEC" w:rsidRPr="00EF4BAC">
        <w:rPr>
          <w:rFonts w:ascii="Arial" w:hAnsi="Arial"/>
          <w:szCs w:val="22"/>
        </w:rPr>
        <w:t>dvocate</w:t>
      </w:r>
      <w:r w:rsidR="00EF4BAC" w:rsidRPr="00EF4BAC">
        <w:rPr>
          <w:rFonts w:ascii="Arial" w:hAnsi="Arial"/>
          <w:szCs w:val="22"/>
        </w:rPr>
        <w:t>’</w:t>
      </w:r>
      <w:r w:rsidR="00237FEC" w:rsidRPr="00EF4BAC">
        <w:rPr>
          <w:rFonts w:ascii="Arial" w:hAnsi="Arial"/>
          <w:szCs w:val="22"/>
        </w:rPr>
        <w:t xml:space="preserve"> the action implementation. </w:t>
      </w:r>
    </w:p>
    <w:p w:rsidR="00237FEC" w:rsidRPr="00237FEC" w:rsidRDefault="00237FEC" w:rsidP="00237FEC">
      <w:pPr>
        <w:jc w:val="both"/>
        <w:rPr>
          <w:rFonts w:ascii="Arial" w:hAnsi="Arial" w:cs="Arial"/>
          <w:sz w:val="22"/>
          <w:szCs w:val="22"/>
        </w:rPr>
      </w:pPr>
    </w:p>
    <w:p w:rsidR="00237FEC" w:rsidRPr="00EF4BAC" w:rsidRDefault="008D118F" w:rsidP="00EF4BAC">
      <w:pPr>
        <w:pStyle w:val="ListParagraph"/>
        <w:numPr>
          <w:ilvl w:val="0"/>
          <w:numId w:val="49"/>
        </w:numPr>
        <w:jc w:val="both"/>
        <w:rPr>
          <w:rFonts w:ascii="Arial" w:hAnsi="Arial"/>
          <w:szCs w:val="22"/>
        </w:rPr>
      </w:pPr>
      <w:r>
        <w:rPr>
          <w:rFonts w:ascii="Arial" w:hAnsi="Arial"/>
          <w:szCs w:val="22"/>
        </w:rPr>
        <w:t>Recommend the m</w:t>
      </w:r>
      <w:r w:rsidR="00237FEC" w:rsidRPr="00EF4BAC">
        <w:rPr>
          <w:rFonts w:ascii="Arial" w:hAnsi="Arial"/>
          <w:szCs w:val="22"/>
        </w:rPr>
        <w:t xml:space="preserve">inor rewording of 6 actions to improve the readability, clarify the objective or reflect strategy/policy updates. </w:t>
      </w:r>
    </w:p>
    <w:p w:rsidR="008D6112" w:rsidRDefault="008D6112" w:rsidP="00237FEC">
      <w:pPr>
        <w:jc w:val="both"/>
        <w:rPr>
          <w:rFonts w:ascii="Arial" w:hAnsi="Arial" w:cs="Arial"/>
          <w:sz w:val="22"/>
          <w:szCs w:val="22"/>
        </w:rPr>
      </w:pPr>
    </w:p>
    <w:p w:rsidR="008D6112" w:rsidRPr="00D73818" w:rsidRDefault="008D118F" w:rsidP="00D73818">
      <w:pPr>
        <w:pStyle w:val="ListParagraph"/>
        <w:numPr>
          <w:ilvl w:val="0"/>
          <w:numId w:val="49"/>
        </w:numPr>
        <w:jc w:val="both"/>
        <w:rPr>
          <w:rFonts w:ascii="Arial" w:hAnsi="Arial"/>
          <w:szCs w:val="22"/>
        </w:rPr>
      </w:pPr>
      <w:r>
        <w:rPr>
          <w:rFonts w:ascii="Arial" w:hAnsi="Arial"/>
          <w:szCs w:val="22"/>
        </w:rPr>
        <w:t>Changes the</w:t>
      </w:r>
      <w:r w:rsidR="008D6112" w:rsidRPr="00D73818">
        <w:rPr>
          <w:rFonts w:ascii="Arial" w:hAnsi="Arial"/>
          <w:szCs w:val="22"/>
        </w:rPr>
        <w:t xml:space="preserve"> lead department for 3 actions to reflect organisational shifts a</w:t>
      </w:r>
      <w:r w:rsidR="006A122E">
        <w:rPr>
          <w:rFonts w:ascii="Arial" w:hAnsi="Arial"/>
          <w:szCs w:val="22"/>
        </w:rPr>
        <w:t>nd departmental work priorities</w:t>
      </w:r>
      <w:r w:rsidR="008D6112" w:rsidRPr="00D73818">
        <w:rPr>
          <w:rFonts w:ascii="Arial" w:hAnsi="Arial"/>
          <w:szCs w:val="22"/>
        </w:rPr>
        <w:t>.</w:t>
      </w:r>
    </w:p>
    <w:p w:rsidR="00080F1B" w:rsidRDefault="00080F1B" w:rsidP="00A12699">
      <w:pPr>
        <w:jc w:val="both"/>
        <w:rPr>
          <w:rFonts w:ascii="Arial" w:hAnsi="Arial" w:cs="Arial"/>
          <w:sz w:val="22"/>
          <w:szCs w:val="22"/>
        </w:rPr>
      </w:pPr>
    </w:p>
    <w:p w:rsidR="00FC1336" w:rsidRPr="000E17CF" w:rsidRDefault="000624EB" w:rsidP="00E2031C">
      <w:pPr>
        <w:jc w:val="both"/>
        <w:rPr>
          <w:rFonts w:ascii="Arial" w:hAnsi="Arial" w:cs="Arial"/>
        </w:rPr>
      </w:pPr>
      <w:r w:rsidRPr="007E35B8">
        <w:rPr>
          <w:rFonts w:ascii="Arial" w:hAnsi="Arial" w:cs="Arial"/>
          <w:sz w:val="22"/>
          <w:szCs w:val="22"/>
        </w:rPr>
        <w:t>I</w:t>
      </w:r>
      <w:r w:rsidR="008626D4" w:rsidRPr="007E35B8">
        <w:rPr>
          <w:rFonts w:ascii="Arial" w:hAnsi="Arial" w:cs="Arial"/>
          <w:sz w:val="22"/>
          <w:szCs w:val="22"/>
        </w:rPr>
        <w:t>t</w:t>
      </w:r>
      <w:r w:rsidR="00E54C53" w:rsidRPr="007E35B8">
        <w:rPr>
          <w:rFonts w:ascii="Arial" w:hAnsi="Arial" w:cs="Arial"/>
          <w:sz w:val="22"/>
          <w:szCs w:val="22"/>
        </w:rPr>
        <w:t xml:space="preserve"> is recommended that </w:t>
      </w:r>
      <w:r w:rsidR="008626D4" w:rsidRPr="007E35B8">
        <w:rPr>
          <w:rFonts w:ascii="Arial" w:hAnsi="Arial" w:cs="Arial"/>
          <w:sz w:val="22"/>
          <w:szCs w:val="22"/>
        </w:rPr>
        <w:t>the updates identified</w:t>
      </w:r>
      <w:r w:rsidR="00D73818">
        <w:rPr>
          <w:rFonts w:ascii="Arial" w:hAnsi="Arial" w:cs="Arial"/>
          <w:sz w:val="22"/>
          <w:szCs w:val="22"/>
        </w:rPr>
        <w:t xml:space="preserve"> in Attachment 4 of this report (summarised</w:t>
      </w:r>
      <w:r w:rsidRPr="007E35B8">
        <w:rPr>
          <w:rFonts w:ascii="Arial" w:hAnsi="Arial" w:cs="Arial"/>
          <w:sz w:val="22"/>
          <w:szCs w:val="22"/>
        </w:rPr>
        <w:t xml:space="preserve"> above</w:t>
      </w:r>
      <w:r w:rsidR="00D73818">
        <w:rPr>
          <w:rFonts w:ascii="Arial" w:hAnsi="Arial" w:cs="Arial"/>
          <w:sz w:val="22"/>
          <w:szCs w:val="22"/>
        </w:rPr>
        <w:t>)</w:t>
      </w:r>
      <w:r w:rsidR="00C152EE">
        <w:rPr>
          <w:rFonts w:ascii="Arial" w:hAnsi="Arial" w:cs="Arial"/>
          <w:sz w:val="22"/>
          <w:szCs w:val="22"/>
        </w:rPr>
        <w:t xml:space="preserve"> be</w:t>
      </w:r>
      <w:r w:rsidR="008626D4" w:rsidRPr="007E35B8">
        <w:rPr>
          <w:rFonts w:ascii="Arial" w:hAnsi="Arial" w:cs="Arial"/>
          <w:sz w:val="22"/>
          <w:szCs w:val="22"/>
        </w:rPr>
        <w:t xml:space="preserve"> implement</w:t>
      </w:r>
      <w:r w:rsidRPr="007E35B8">
        <w:rPr>
          <w:rFonts w:ascii="Arial" w:hAnsi="Arial" w:cs="Arial"/>
          <w:sz w:val="22"/>
          <w:szCs w:val="22"/>
        </w:rPr>
        <w:t>ed. This will ensure a streamlined</w:t>
      </w:r>
      <w:r w:rsidR="0002604C" w:rsidRPr="007E35B8">
        <w:rPr>
          <w:rFonts w:ascii="Arial" w:hAnsi="Arial" w:cs="Arial"/>
          <w:sz w:val="22"/>
          <w:szCs w:val="22"/>
        </w:rPr>
        <w:t xml:space="preserve"> GWMP</w:t>
      </w:r>
      <w:r w:rsidR="008626D4" w:rsidRPr="007E35B8">
        <w:rPr>
          <w:rFonts w:ascii="Arial" w:hAnsi="Arial" w:cs="Arial"/>
          <w:sz w:val="22"/>
          <w:szCs w:val="22"/>
        </w:rPr>
        <w:t xml:space="preserve"> </w:t>
      </w:r>
      <w:r w:rsidRPr="007E35B8">
        <w:rPr>
          <w:rFonts w:ascii="Arial" w:hAnsi="Arial" w:cs="Arial"/>
          <w:sz w:val="22"/>
          <w:szCs w:val="22"/>
        </w:rPr>
        <w:t>Action monitoring</w:t>
      </w:r>
      <w:r w:rsidR="008626D4" w:rsidRPr="007E35B8">
        <w:rPr>
          <w:rFonts w:ascii="Arial" w:hAnsi="Arial" w:cs="Arial"/>
          <w:sz w:val="22"/>
          <w:szCs w:val="22"/>
        </w:rPr>
        <w:t xml:space="preserve"> </w:t>
      </w:r>
      <w:r w:rsidR="00C152EE" w:rsidRPr="007E35B8">
        <w:rPr>
          <w:rFonts w:ascii="Arial" w:hAnsi="Arial" w:cs="Arial"/>
          <w:sz w:val="22"/>
          <w:szCs w:val="22"/>
        </w:rPr>
        <w:t xml:space="preserve">process </w:t>
      </w:r>
      <w:r w:rsidR="00C152EE">
        <w:rPr>
          <w:rFonts w:ascii="Arial" w:hAnsi="Arial" w:cs="Arial"/>
          <w:sz w:val="22"/>
          <w:szCs w:val="22"/>
        </w:rPr>
        <w:t xml:space="preserve">as well as ensuring </w:t>
      </w:r>
      <w:r w:rsidR="00422C8C" w:rsidRPr="007E35B8">
        <w:rPr>
          <w:rFonts w:ascii="Arial" w:hAnsi="Arial" w:cs="Arial"/>
          <w:sz w:val="22"/>
          <w:szCs w:val="22"/>
        </w:rPr>
        <w:t xml:space="preserve">the </w:t>
      </w:r>
      <w:r w:rsidR="00D90AB1">
        <w:rPr>
          <w:rFonts w:ascii="Arial" w:hAnsi="Arial" w:cs="Arial"/>
          <w:sz w:val="22"/>
          <w:szCs w:val="22"/>
        </w:rPr>
        <w:t>a</w:t>
      </w:r>
      <w:r w:rsidRPr="007E35B8">
        <w:rPr>
          <w:rFonts w:ascii="Arial" w:hAnsi="Arial" w:cs="Arial"/>
          <w:sz w:val="22"/>
          <w:szCs w:val="22"/>
        </w:rPr>
        <w:t>ctions</w:t>
      </w:r>
      <w:r w:rsidR="00E54C53" w:rsidRPr="007E35B8">
        <w:rPr>
          <w:rFonts w:ascii="Arial" w:hAnsi="Arial" w:cs="Arial"/>
          <w:sz w:val="22"/>
          <w:szCs w:val="22"/>
        </w:rPr>
        <w:t xml:space="preserve"> </w:t>
      </w:r>
      <w:r w:rsidR="008626D4" w:rsidRPr="007E35B8">
        <w:rPr>
          <w:rFonts w:ascii="Arial" w:hAnsi="Arial" w:cs="Arial"/>
          <w:sz w:val="22"/>
          <w:szCs w:val="22"/>
        </w:rPr>
        <w:t>continue to be implemented</w:t>
      </w:r>
      <w:r w:rsidR="00422C8C" w:rsidRPr="007E35B8">
        <w:rPr>
          <w:rFonts w:ascii="Arial" w:hAnsi="Arial" w:cs="Arial"/>
          <w:sz w:val="22"/>
          <w:szCs w:val="22"/>
        </w:rPr>
        <w:t xml:space="preserve"> across Council departments</w:t>
      </w:r>
      <w:r w:rsidR="00D63C90">
        <w:rPr>
          <w:rFonts w:ascii="Arial" w:hAnsi="Arial" w:cs="Arial"/>
          <w:sz w:val="22"/>
          <w:szCs w:val="22"/>
        </w:rPr>
        <w:t>. In</w:t>
      </w:r>
      <w:r w:rsidR="0080734E">
        <w:rPr>
          <w:rFonts w:ascii="Arial" w:hAnsi="Arial" w:cs="Arial"/>
          <w:sz w:val="22"/>
          <w:szCs w:val="22"/>
        </w:rPr>
        <w:t xml:space="preserve"> </w:t>
      </w:r>
      <w:r w:rsidR="00D63C90">
        <w:rPr>
          <w:rFonts w:ascii="Arial" w:hAnsi="Arial" w:cs="Arial"/>
          <w:sz w:val="22"/>
          <w:szCs w:val="22"/>
        </w:rPr>
        <w:t>turn</w:t>
      </w:r>
      <w:r w:rsidRPr="007E35B8">
        <w:rPr>
          <w:rFonts w:ascii="Arial" w:hAnsi="Arial" w:cs="Arial"/>
          <w:sz w:val="22"/>
          <w:szCs w:val="22"/>
        </w:rPr>
        <w:t xml:space="preserve"> the GWMP will</w:t>
      </w:r>
      <w:r w:rsidR="00422C8C" w:rsidRPr="007E35B8">
        <w:rPr>
          <w:rFonts w:ascii="Arial" w:hAnsi="Arial" w:cs="Arial"/>
          <w:sz w:val="22"/>
          <w:szCs w:val="22"/>
        </w:rPr>
        <w:t xml:space="preserve"> </w:t>
      </w:r>
      <w:r w:rsidR="008626D4" w:rsidRPr="007E35B8">
        <w:rPr>
          <w:rFonts w:ascii="Arial" w:hAnsi="Arial" w:cs="Arial"/>
          <w:sz w:val="22"/>
          <w:szCs w:val="22"/>
        </w:rPr>
        <w:t>continue</w:t>
      </w:r>
      <w:r w:rsidR="0002604C" w:rsidRPr="007E35B8">
        <w:rPr>
          <w:rFonts w:ascii="Arial" w:hAnsi="Arial" w:cs="Arial"/>
          <w:sz w:val="22"/>
          <w:szCs w:val="22"/>
        </w:rPr>
        <w:t xml:space="preserve"> to</w:t>
      </w:r>
      <w:r w:rsidRPr="007E35B8">
        <w:rPr>
          <w:rFonts w:ascii="Arial" w:hAnsi="Arial" w:cs="Arial"/>
          <w:sz w:val="22"/>
          <w:szCs w:val="22"/>
        </w:rPr>
        <w:t xml:space="preserve"> promote the</w:t>
      </w:r>
      <w:r w:rsidR="0002604C" w:rsidRPr="007E35B8">
        <w:rPr>
          <w:rFonts w:ascii="Arial" w:hAnsi="Arial" w:cs="Arial"/>
          <w:sz w:val="22"/>
          <w:szCs w:val="22"/>
        </w:rPr>
        <w:t xml:space="preserve"> </w:t>
      </w:r>
      <w:r w:rsidRPr="007E35B8">
        <w:rPr>
          <w:rFonts w:ascii="Arial" w:hAnsi="Arial" w:cs="Arial"/>
          <w:sz w:val="22"/>
          <w:szCs w:val="22"/>
        </w:rPr>
        <w:t>sustainability</w:t>
      </w:r>
      <w:r w:rsidR="0002604C" w:rsidRPr="007E35B8">
        <w:rPr>
          <w:rFonts w:ascii="Arial" w:hAnsi="Arial" w:cs="Arial"/>
          <w:sz w:val="22"/>
          <w:szCs w:val="22"/>
        </w:rPr>
        <w:t xml:space="preserve"> and protect</w:t>
      </w:r>
      <w:r w:rsidRPr="007E35B8">
        <w:rPr>
          <w:rFonts w:ascii="Arial" w:hAnsi="Arial" w:cs="Arial"/>
          <w:sz w:val="22"/>
          <w:szCs w:val="22"/>
        </w:rPr>
        <w:t>ion of</w:t>
      </w:r>
      <w:r w:rsidR="0002604C" w:rsidRPr="007E35B8">
        <w:rPr>
          <w:rFonts w:ascii="Arial" w:hAnsi="Arial" w:cs="Arial"/>
          <w:sz w:val="22"/>
          <w:szCs w:val="22"/>
        </w:rPr>
        <w:t xml:space="preserve"> Whittlesea’s Green Wedge</w:t>
      </w:r>
      <w:r w:rsidR="00422C8C" w:rsidRPr="007E35B8">
        <w:rPr>
          <w:rFonts w:ascii="Arial" w:hAnsi="Arial" w:cs="Arial"/>
          <w:sz w:val="22"/>
          <w:szCs w:val="22"/>
        </w:rPr>
        <w:t xml:space="preserve"> areas</w:t>
      </w:r>
      <w:r w:rsidR="008626D4" w:rsidRPr="007E35B8">
        <w:rPr>
          <w:rFonts w:ascii="Arial" w:hAnsi="Arial" w:cs="Arial"/>
          <w:sz w:val="22"/>
          <w:szCs w:val="22"/>
        </w:rPr>
        <w:t xml:space="preserve"> for the life of the strategy and into the future.</w:t>
      </w:r>
    </w:p>
    <w:sectPr w:rsidR="00FC1336" w:rsidRPr="000E17CF">
      <w:headerReference w:type="default" r:id="rId10"/>
      <w:footerReference w:type="default" r:id="rId1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F49" w:rsidRDefault="003B4F49" w:rsidP="00E013B2">
      <w:r>
        <w:separator/>
      </w:r>
    </w:p>
  </w:endnote>
  <w:endnote w:type="continuationSeparator" w:id="0">
    <w:p w:rsidR="003B4F49" w:rsidRDefault="003B4F49" w:rsidP="00E01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648455"/>
      <w:docPartObj>
        <w:docPartGallery w:val="Page Numbers (Bottom of Page)"/>
        <w:docPartUnique/>
      </w:docPartObj>
    </w:sdtPr>
    <w:sdtEndPr>
      <w:rPr>
        <w:noProof/>
      </w:rPr>
    </w:sdtEndPr>
    <w:sdtContent>
      <w:p w:rsidR="006C5082" w:rsidRDefault="006C5082">
        <w:pPr>
          <w:pStyle w:val="Footer"/>
          <w:jc w:val="right"/>
        </w:pPr>
        <w:r>
          <w:fldChar w:fldCharType="begin"/>
        </w:r>
        <w:r>
          <w:instrText xml:space="preserve"> PAGE   \* MERGEFORMAT </w:instrText>
        </w:r>
        <w:r>
          <w:fldChar w:fldCharType="separate"/>
        </w:r>
        <w:r w:rsidR="00F61ABF">
          <w:rPr>
            <w:noProof/>
          </w:rPr>
          <w:t>6</w:t>
        </w:r>
        <w:r>
          <w:rPr>
            <w:noProof/>
          </w:rPr>
          <w:fldChar w:fldCharType="end"/>
        </w:r>
      </w:p>
    </w:sdtContent>
  </w:sdt>
  <w:p w:rsidR="006C5082" w:rsidRPr="00645CD9" w:rsidRDefault="006C5082" w:rsidP="00645CD9">
    <w:pPr>
      <w:pBdr>
        <w:top w:val="single" w:sz="6" w:space="0" w:color="auto"/>
      </w:pBdr>
      <w:tabs>
        <w:tab w:val="center" w:pos="4153"/>
        <w:tab w:val="right" w:pos="8306"/>
        <w:tab w:val="right" w:pos="9090"/>
      </w:tabs>
      <w:ind w:left="993" w:right="-40"/>
      <w:rPr>
        <w:rFonts w:ascii="Calibri" w:hAnsi="Calibri" w:cs="Calibri"/>
        <w:i/>
        <w:iCs/>
        <w:color w:val="7F7F7F"/>
      </w:rPr>
    </w:pPr>
    <w:r>
      <w:rPr>
        <w:rFonts w:ascii="Calibri" w:hAnsi="Calibri" w:cs="Calibri"/>
        <w:b/>
        <w:i/>
        <w:iCs/>
        <w:color w:val="4F81BD" w:themeColor="accent1"/>
      </w:rPr>
      <w:t xml:space="preserve">Green Wedge Management Plan – 5 Year Review  </w:t>
    </w:r>
    <w:r w:rsidRPr="00645CD9">
      <w:rPr>
        <w:rFonts w:ascii="Calibri" w:hAnsi="Calibri" w:cs="Calibri"/>
        <w:i/>
        <w:iCs/>
        <w:color w:val="7F7F7F"/>
      </w:rPr>
      <w:tab/>
    </w:r>
    <w:r w:rsidRPr="00645CD9">
      <w:rPr>
        <w:rFonts w:ascii="Calibri" w:hAnsi="Calibri" w:cs="Calibri"/>
        <w:i/>
        <w:iCs/>
        <w:color w:val="7F7F7F"/>
      </w:rPr>
      <w:tab/>
    </w:r>
    <w:r w:rsidRPr="00645CD9">
      <w:rPr>
        <w:rFonts w:ascii="Calibri" w:hAnsi="Calibri" w:cs="Calibri"/>
        <w:i/>
        <w:iCs/>
        <w:color w:val="7F7F7F"/>
      </w:rPr>
      <w:tab/>
    </w:r>
  </w:p>
  <w:p w:rsidR="006C5082" w:rsidRPr="00645CD9" w:rsidRDefault="006C5082" w:rsidP="00645CD9">
    <w:pPr>
      <w:pBdr>
        <w:top w:val="single" w:sz="6" w:space="0" w:color="auto"/>
      </w:pBdr>
      <w:tabs>
        <w:tab w:val="center" w:pos="4153"/>
        <w:tab w:val="right" w:pos="8306"/>
        <w:tab w:val="right" w:pos="9090"/>
      </w:tabs>
      <w:ind w:left="993" w:right="-40"/>
    </w:pPr>
    <w:r w:rsidRPr="00645CD9">
      <w:rPr>
        <w:rFonts w:ascii="Calibri" w:hAnsi="Calibri" w:cs="Calibri"/>
        <w:iCs/>
        <w:color w:val="7F7F7F"/>
        <w:sz w:val="18"/>
      </w:rPr>
      <w:t>Project Management</w:t>
    </w:r>
    <w:r w:rsidRPr="00645CD9">
      <w:rPr>
        <w:rFonts w:ascii="Calibri" w:hAnsi="Calibri" w:cs="Calibri"/>
        <w:i/>
        <w:iCs/>
        <w:color w:val="7F7F7F"/>
        <w:sz w:val="18"/>
      </w:rPr>
      <w:t xml:space="preserve"> </w:t>
    </w:r>
    <w:r w:rsidRPr="00645CD9">
      <w:rPr>
        <w:rFonts w:ascii="Bradley Hand ITC" w:hAnsi="Bradley Hand ITC" w:cs="Calibri"/>
        <w:i/>
        <w:iCs/>
        <w:color w:val="7F7F7F"/>
        <w:sz w:val="18"/>
      </w:rPr>
      <w:t>excellence</w:t>
    </w:r>
    <w:r w:rsidRPr="00645CD9">
      <w:rPr>
        <w:rFonts w:ascii="Bradley Hand ITC" w:hAnsi="Bradley Hand ITC" w:cs="Calibri"/>
        <w:iCs/>
        <w:noProof/>
        <w:sz w:val="18"/>
      </w:rPr>
      <w:tab/>
    </w:r>
  </w:p>
  <w:p w:rsidR="006C5082" w:rsidRPr="00E013B2" w:rsidRDefault="006C5082" w:rsidP="00645C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F49" w:rsidRDefault="003B4F49" w:rsidP="00E013B2">
      <w:r>
        <w:separator/>
      </w:r>
    </w:p>
  </w:footnote>
  <w:footnote w:type="continuationSeparator" w:id="0">
    <w:p w:rsidR="003B4F49" w:rsidRDefault="003B4F49" w:rsidP="00E013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A38" w:rsidRDefault="003A5A38">
    <w:pPr>
      <w:pStyle w:val="Header"/>
    </w:pPr>
    <w:r>
      <w:rPr>
        <w:noProof/>
      </w:rPr>
      <w:drawing>
        <wp:anchor distT="0" distB="0" distL="114300" distR="114300" simplePos="0" relativeHeight="251656704" behindDoc="0" locked="0" layoutInCell="1" allowOverlap="1" wp14:anchorId="3D960F4E" wp14:editId="40D5FFA6">
          <wp:simplePos x="0" y="0"/>
          <wp:positionH relativeFrom="column">
            <wp:posOffset>-990600</wp:posOffset>
          </wp:positionH>
          <wp:positionV relativeFrom="paragraph">
            <wp:posOffset>-281940</wp:posOffset>
          </wp:positionV>
          <wp:extent cx="7538085" cy="1381760"/>
          <wp:effectExtent l="0" t="0" r="5715" b="8890"/>
          <wp:wrapSquare wrapText="bothSides"/>
          <wp:docPr id="11" name="Picture 1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085"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A38" w:rsidRDefault="003A5A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4E7"/>
    <w:multiLevelType w:val="hybridMultilevel"/>
    <w:tmpl w:val="E2B6F9BC"/>
    <w:lvl w:ilvl="0" w:tplc="580049E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8D6A97"/>
    <w:multiLevelType w:val="hybridMultilevel"/>
    <w:tmpl w:val="FD9CD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F87111"/>
    <w:multiLevelType w:val="hybridMultilevel"/>
    <w:tmpl w:val="1BFE2DA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E42864"/>
    <w:multiLevelType w:val="hybridMultilevel"/>
    <w:tmpl w:val="9E801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76501C"/>
    <w:multiLevelType w:val="hybridMultilevel"/>
    <w:tmpl w:val="1316A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C43C0E"/>
    <w:multiLevelType w:val="hybridMultilevel"/>
    <w:tmpl w:val="4DAE6EB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F05635A"/>
    <w:multiLevelType w:val="hybridMultilevel"/>
    <w:tmpl w:val="6B286B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8D4C82"/>
    <w:multiLevelType w:val="multilevel"/>
    <w:tmpl w:val="A5927F26"/>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nsid w:val="0F9028C3"/>
    <w:multiLevelType w:val="hybridMultilevel"/>
    <w:tmpl w:val="174AF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0DF6584"/>
    <w:multiLevelType w:val="hybridMultilevel"/>
    <w:tmpl w:val="9CA6F41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28A7817"/>
    <w:multiLevelType w:val="hybridMultilevel"/>
    <w:tmpl w:val="C6EA8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3585035"/>
    <w:multiLevelType w:val="hybridMultilevel"/>
    <w:tmpl w:val="847C2B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4733517"/>
    <w:multiLevelType w:val="hybridMultilevel"/>
    <w:tmpl w:val="3EB89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9D12F7B"/>
    <w:multiLevelType w:val="multilevel"/>
    <w:tmpl w:val="9FFCF15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nsid w:val="203012C2"/>
    <w:multiLevelType w:val="hybridMultilevel"/>
    <w:tmpl w:val="8E863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2F54ED5"/>
    <w:multiLevelType w:val="hybridMultilevel"/>
    <w:tmpl w:val="08A4D0E2"/>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nsid w:val="287E3305"/>
    <w:multiLevelType w:val="hybridMultilevel"/>
    <w:tmpl w:val="06ECDD2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00605B5"/>
    <w:multiLevelType w:val="hybridMultilevel"/>
    <w:tmpl w:val="168EC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1EA1944"/>
    <w:multiLevelType w:val="hybridMultilevel"/>
    <w:tmpl w:val="269EE13E"/>
    <w:lvl w:ilvl="0" w:tplc="580049E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305075F"/>
    <w:multiLevelType w:val="hybridMultilevel"/>
    <w:tmpl w:val="EF60B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B101270"/>
    <w:multiLevelType w:val="hybridMultilevel"/>
    <w:tmpl w:val="0DD86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BDC2BB6"/>
    <w:multiLevelType w:val="hybridMultilevel"/>
    <w:tmpl w:val="B5588B60"/>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
    <w:nsid w:val="3BF437EB"/>
    <w:multiLevelType w:val="hybridMultilevel"/>
    <w:tmpl w:val="DAD6BEFC"/>
    <w:lvl w:ilvl="0" w:tplc="580049E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EC24656"/>
    <w:multiLevelType w:val="hybridMultilevel"/>
    <w:tmpl w:val="1AF6CE84"/>
    <w:lvl w:ilvl="0" w:tplc="580049E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1232263"/>
    <w:multiLevelType w:val="hybridMultilevel"/>
    <w:tmpl w:val="B6EAACB6"/>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429F0048"/>
    <w:multiLevelType w:val="hybridMultilevel"/>
    <w:tmpl w:val="81FC2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2AA3316"/>
    <w:multiLevelType w:val="hybridMultilevel"/>
    <w:tmpl w:val="81146DD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7">
    <w:nsid w:val="43474846"/>
    <w:multiLevelType w:val="hybridMultilevel"/>
    <w:tmpl w:val="0B3699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nsid w:val="43887F22"/>
    <w:multiLevelType w:val="hybridMultilevel"/>
    <w:tmpl w:val="18CCC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E7E7A7E"/>
    <w:multiLevelType w:val="hybridMultilevel"/>
    <w:tmpl w:val="5F303FE2"/>
    <w:lvl w:ilvl="0" w:tplc="580049E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0297E22"/>
    <w:multiLevelType w:val="hybridMultilevel"/>
    <w:tmpl w:val="7A42D740"/>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nsid w:val="53D31758"/>
    <w:multiLevelType w:val="hybridMultilevel"/>
    <w:tmpl w:val="6C5EEB10"/>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nsid w:val="57147317"/>
    <w:multiLevelType w:val="hybridMultilevel"/>
    <w:tmpl w:val="FA74B7D2"/>
    <w:lvl w:ilvl="0" w:tplc="0C09000B">
      <w:start w:val="1"/>
      <w:numFmt w:val="bullet"/>
      <w:lvlText w:val=""/>
      <w:lvlJc w:val="left"/>
      <w:pPr>
        <w:ind w:left="2220" w:hanging="360"/>
      </w:pPr>
      <w:rPr>
        <w:rFonts w:ascii="Wingdings" w:hAnsi="Wingdings" w:hint="default"/>
      </w:rPr>
    </w:lvl>
    <w:lvl w:ilvl="1" w:tplc="0C090003" w:tentative="1">
      <w:start w:val="1"/>
      <w:numFmt w:val="bullet"/>
      <w:lvlText w:val="o"/>
      <w:lvlJc w:val="left"/>
      <w:pPr>
        <w:ind w:left="2940" w:hanging="360"/>
      </w:pPr>
      <w:rPr>
        <w:rFonts w:ascii="Courier New" w:hAnsi="Courier New" w:cs="Courier New" w:hint="default"/>
      </w:rPr>
    </w:lvl>
    <w:lvl w:ilvl="2" w:tplc="0C090005" w:tentative="1">
      <w:start w:val="1"/>
      <w:numFmt w:val="bullet"/>
      <w:lvlText w:val=""/>
      <w:lvlJc w:val="left"/>
      <w:pPr>
        <w:ind w:left="3660" w:hanging="360"/>
      </w:pPr>
      <w:rPr>
        <w:rFonts w:ascii="Wingdings" w:hAnsi="Wingdings" w:hint="default"/>
      </w:rPr>
    </w:lvl>
    <w:lvl w:ilvl="3" w:tplc="0C090001" w:tentative="1">
      <w:start w:val="1"/>
      <w:numFmt w:val="bullet"/>
      <w:lvlText w:val=""/>
      <w:lvlJc w:val="left"/>
      <w:pPr>
        <w:ind w:left="4380" w:hanging="360"/>
      </w:pPr>
      <w:rPr>
        <w:rFonts w:ascii="Symbol" w:hAnsi="Symbol" w:hint="default"/>
      </w:rPr>
    </w:lvl>
    <w:lvl w:ilvl="4" w:tplc="0C090003" w:tentative="1">
      <w:start w:val="1"/>
      <w:numFmt w:val="bullet"/>
      <w:lvlText w:val="o"/>
      <w:lvlJc w:val="left"/>
      <w:pPr>
        <w:ind w:left="5100" w:hanging="360"/>
      </w:pPr>
      <w:rPr>
        <w:rFonts w:ascii="Courier New" w:hAnsi="Courier New" w:cs="Courier New" w:hint="default"/>
      </w:rPr>
    </w:lvl>
    <w:lvl w:ilvl="5" w:tplc="0C090005" w:tentative="1">
      <w:start w:val="1"/>
      <w:numFmt w:val="bullet"/>
      <w:lvlText w:val=""/>
      <w:lvlJc w:val="left"/>
      <w:pPr>
        <w:ind w:left="5820" w:hanging="360"/>
      </w:pPr>
      <w:rPr>
        <w:rFonts w:ascii="Wingdings" w:hAnsi="Wingdings" w:hint="default"/>
      </w:rPr>
    </w:lvl>
    <w:lvl w:ilvl="6" w:tplc="0C090001" w:tentative="1">
      <w:start w:val="1"/>
      <w:numFmt w:val="bullet"/>
      <w:lvlText w:val=""/>
      <w:lvlJc w:val="left"/>
      <w:pPr>
        <w:ind w:left="6540" w:hanging="360"/>
      </w:pPr>
      <w:rPr>
        <w:rFonts w:ascii="Symbol" w:hAnsi="Symbol" w:hint="default"/>
      </w:rPr>
    </w:lvl>
    <w:lvl w:ilvl="7" w:tplc="0C090003" w:tentative="1">
      <w:start w:val="1"/>
      <w:numFmt w:val="bullet"/>
      <w:lvlText w:val="o"/>
      <w:lvlJc w:val="left"/>
      <w:pPr>
        <w:ind w:left="7260" w:hanging="360"/>
      </w:pPr>
      <w:rPr>
        <w:rFonts w:ascii="Courier New" w:hAnsi="Courier New" w:cs="Courier New" w:hint="default"/>
      </w:rPr>
    </w:lvl>
    <w:lvl w:ilvl="8" w:tplc="0C090005" w:tentative="1">
      <w:start w:val="1"/>
      <w:numFmt w:val="bullet"/>
      <w:lvlText w:val=""/>
      <w:lvlJc w:val="left"/>
      <w:pPr>
        <w:ind w:left="7980" w:hanging="360"/>
      </w:pPr>
      <w:rPr>
        <w:rFonts w:ascii="Wingdings" w:hAnsi="Wingdings" w:hint="default"/>
      </w:rPr>
    </w:lvl>
  </w:abstractNum>
  <w:abstractNum w:abstractNumId="33">
    <w:nsid w:val="579E059C"/>
    <w:multiLevelType w:val="hybridMultilevel"/>
    <w:tmpl w:val="D632D5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4">
    <w:nsid w:val="59822527"/>
    <w:multiLevelType w:val="hybridMultilevel"/>
    <w:tmpl w:val="13B468D0"/>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nsid w:val="5D025B1B"/>
    <w:multiLevelType w:val="hybridMultilevel"/>
    <w:tmpl w:val="D5560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DFC62C0"/>
    <w:multiLevelType w:val="hybridMultilevel"/>
    <w:tmpl w:val="BCBC1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73F2201"/>
    <w:multiLevelType w:val="hybridMultilevel"/>
    <w:tmpl w:val="3590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B446390"/>
    <w:multiLevelType w:val="hybridMultilevel"/>
    <w:tmpl w:val="8926E4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nsid w:val="6FC405EA"/>
    <w:multiLevelType w:val="hybridMultilevel"/>
    <w:tmpl w:val="0A189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FFA13C9"/>
    <w:multiLevelType w:val="hybridMultilevel"/>
    <w:tmpl w:val="01A68A3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06C41E2"/>
    <w:multiLevelType w:val="hybridMultilevel"/>
    <w:tmpl w:val="5AB69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1CA34A4"/>
    <w:multiLevelType w:val="hybridMultilevel"/>
    <w:tmpl w:val="4E1A9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2DE0120"/>
    <w:multiLevelType w:val="multilevel"/>
    <w:tmpl w:val="B3D6B59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4">
    <w:nsid w:val="736C4AB0"/>
    <w:multiLevelType w:val="multilevel"/>
    <w:tmpl w:val="2538245C"/>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45">
    <w:nsid w:val="75394A7A"/>
    <w:multiLevelType w:val="hybridMultilevel"/>
    <w:tmpl w:val="D76007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nsid w:val="75E826D7"/>
    <w:multiLevelType w:val="hybridMultilevel"/>
    <w:tmpl w:val="A4225178"/>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7">
    <w:nsid w:val="7BEE1E7F"/>
    <w:multiLevelType w:val="hybridMultilevel"/>
    <w:tmpl w:val="624C68D2"/>
    <w:lvl w:ilvl="0" w:tplc="580049E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C8E3920"/>
    <w:multiLevelType w:val="hybridMultilevel"/>
    <w:tmpl w:val="F5C40D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8"/>
  </w:num>
  <w:num w:numId="3">
    <w:abstractNumId w:val="1"/>
  </w:num>
  <w:num w:numId="4">
    <w:abstractNumId w:val="41"/>
  </w:num>
  <w:num w:numId="5">
    <w:abstractNumId w:val="0"/>
  </w:num>
  <w:num w:numId="6">
    <w:abstractNumId w:val="29"/>
  </w:num>
  <w:num w:numId="7">
    <w:abstractNumId w:val="22"/>
  </w:num>
  <w:num w:numId="8">
    <w:abstractNumId w:val="23"/>
  </w:num>
  <w:num w:numId="9">
    <w:abstractNumId w:val="18"/>
  </w:num>
  <w:num w:numId="10">
    <w:abstractNumId w:val="9"/>
  </w:num>
  <w:num w:numId="11">
    <w:abstractNumId w:val="16"/>
  </w:num>
  <w:num w:numId="12">
    <w:abstractNumId w:val="2"/>
  </w:num>
  <w:num w:numId="13">
    <w:abstractNumId w:val="47"/>
  </w:num>
  <w:num w:numId="14">
    <w:abstractNumId w:val="6"/>
  </w:num>
  <w:num w:numId="15">
    <w:abstractNumId w:val="11"/>
  </w:num>
  <w:num w:numId="16">
    <w:abstractNumId w:val="48"/>
  </w:num>
  <w:num w:numId="17">
    <w:abstractNumId w:val="10"/>
  </w:num>
  <w:num w:numId="18">
    <w:abstractNumId w:val="20"/>
  </w:num>
  <w:num w:numId="19">
    <w:abstractNumId w:val="39"/>
  </w:num>
  <w:num w:numId="20">
    <w:abstractNumId w:val="37"/>
  </w:num>
  <w:num w:numId="21">
    <w:abstractNumId w:val="17"/>
  </w:num>
  <w:num w:numId="22">
    <w:abstractNumId w:val="44"/>
  </w:num>
  <w:num w:numId="23">
    <w:abstractNumId w:val="43"/>
  </w:num>
  <w:num w:numId="24">
    <w:abstractNumId w:val="45"/>
  </w:num>
  <w:num w:numId="25">
    <w:abstractNumId w:val="36"/>
  </w:num>
  <w:num w:numId="26">
    <w:abstractNumId w:val="19"/>
  </w:num>
  <w:num w:numId="27">
    <w:abstractNumId w:val="4"/>
  </w:num>
  <w:num w:numId="28">
    <w:abstractNumId w:val="42"/>
  </w:num>
  <w:num w:numId="29">
    <w:abstractNumId w:val="25"/>
  </w:num>
  <w:num w:numId="30">
    <w:abstractNumId w:val="3"/>
  </w:num>
  <w:num w:numId="31">
    <w:abstractNumId w:val="46"/>
  </w:num>
  <w:num w:numId="32">
    <w:abstractNumId w:val="32"/>
  </w:num>
  <w:num w:numId="33">
    <w:abstractNumId w:val="21"/>
  </w:num>
  <w:num w:numId="34">
    <w:abstractNumId w:val="38"/>
  </w:num>
  <w:num w:numId="35">
    <w:abstractNumId w:val="12"/>
  </w:num>
  <w:num w:numId="36">
    <w:abstractNumId w:val="28"/>
  </w:num>
  <w:num w:numId="37">
    <w:abstractNumId w:val="24"/>
  </w:num>
  <w:num w:numId="38">
    <w:abstractNumId w:val="15"/>
  </w:num>
  <w:num w:numId="39">
    <w:abstractNumId w:val="31"/>
  </w:num>
  <w:num w:numId="40">
    <w:abstractNumId w:val="30"/>
  </w:num>
  <w:num w:numId="41">
    <w:abstractNumId w:val="34"/>
  </w:num>
  <w:num w:numId="42">
    <w:abstractNumId w:val="13"/>
  </w:num>
  <w:num w:numId="43">
    <w:abstractNumId w:val="40"/>
  </w:num>
  <w:num w:numId="44">
    <w:abstractNumId w:val="33"/>
  </w:num>
  <w:num w:numId="45">
    <w:abstractNumId w:val="5"/>
  </w:num>
  <w:num w:numId="46">
    <w:abstractNumId w:val="14"/>
  </w:num>
  <w:num w:numId="47">
    <w:abstractNumId w:val="26"/>
  </w:num>
  <w:num w:numId="48">
    <w:abstractNumId w:val="7"/>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12A"/>
    <w:rsid w:val="000005B7"/>
    <w:rsid w:val="0000289B"/>
    <w:rsid w:val="00003F4C"/>
    <w:rsid w:val="00006343"/>
    <w:rsid w:val="00006821"/>
    <w:rsid w:val="00006BEC"/>
    <w:rsid w:val="00010095"/>
    <w:rsid w:val="0001036C"/>
    <w:rsid w:val="00012E84"/>
    <w:rsid w:val="0002604C"/>
    <w:rsid w:val="00026BD9"/>
    <w:rsid w:val="000278FF"/>
    <w:rsid w:val="000350AA"/>
    <w:rsid w:val="0003584F"/>
    <w:rsid w:val="0003737C"/>
    <w:rsid w:val="000403AD"/>
    <w:rsid w:val="000442B2"/>
    <w:rsid w:val="00051E2E"/>
    <w:rsid w:val="000521F7"/>
    <w:rsid w:val="00054742"/>
    <w:rsid w:val="0005608F"/>
    <w:rsid w:val="000606D8"/>
    <w:rsid w:val="000624EB"/>
    <w:rsid w:val="000758A0"/>
    <w:rsid w:val="00076070"/>
    <w:rsid w:val="00080F1B"/>
    <w:rsid w:val="00081D1C"/>
    <w:rsid w:val="0008670E"/>
    <w:rsid w:val="00092137"/>
    <w:rsid w:val="000925FC"/>
    <w:rsid w:val="00093E4D"/>
    <w:rsid w:val="000955B2"/>
    <w:rsid w:val="00095ABD"/>
    <w:rsid w:val="00095EAB"/>
    <w:rsid w:val="0009624D"/>
    <w:rsid w:val="0009669D"/>
    <w:rsid w:val="000972A8"/>
    <w:rsid w:val="000A4BC9"/>
    <w:rsid w:val="000A6837"/>
    <w:rsid w:val="000B1D30"/>
    <w:rsid w:val="000B4A0C"/>
    <w:rsid w:val="000B6480"/>
    <w:rsid w:val="000B65C7"/>
    <w:rsid w:val="000B66B9"/>
    <w:rsid w:val="000C1D17"/>
    <w:rsid w:val="000C211B"/>
    <w:rsid w:val="000C42EE"/>
    <w:rsid w:val="000C6912"/>
    <w:rsid w:val="000C6995"/>
    <w:rsid w:val="000D0651"/>
    <w:rsid w:val="000E17CF"/>
    <w:rsid w:val="000E7C39"/>
    <w:rsid w:val="000F3C5C"/>
    <w:rsid w:val="000F45F0"/>
    <w:rsid w:val="00104E01"/>
    <w:rsid w:val="001100A8"/>
    <w:rsid w:val="001113BB"/>
    <w:rsid w:val="00115197"/>
    <w:rsid w:val="00115245"/>
    <w:rsid w:val="00123A3A"/>
    <w:rsid w:val="001348B6"/>
    <w:rsid w:val="00135692"/>
    <w:rsid w:val="00137B9B"/>
    <w:rsid w:val="001415AA"/>
    <w:rsid w:val="0014270D"/>
    <w:rsid w:val="0014534A"/>
    <w:rsid w:val="0015326E"/>
    <w:rsid w:val="0015336D"/>
    <w:rsid w:val="001535C7"/>
    <w:rsid w:val="00154782"/>
    <w:rsid w:val="00161959"/>
    <w:rsid w:val="0016516B"/>
    <w:rsid w:val="00165FCE"/>
    <w:rsid w:val="001672C3"/>
    <w:rsid w:val="00167321"/>
    <w:rsid w:val="001725D5"/>
    <w:rsid w:val="00172D00"/>
    <w:rsid w:val="0017512E"/>
    <w:rsid w:val="001777CE"/>
    <w:rsid w:val="001911E8"/>
    <w:rsid w:val="001915C9"/>
    <w:rsid w:val="001945C3"/>
    <w:rsid w:val="001957F7"/>
    <w:rsid w:val="00195827"/>
    <w:rsid w:val="00197E29"/>
    <w:rsid w:val="001A1D45"/>
    <w:rsid w:val="001A64B7"/>
    <w:rsid w:val="001B187B"/>
    <w:rsid w:val="001B1A01"/>
    <w:rsid w:val="001B1A4D"/>
    <w:rsid w:val="001B39F0"/>
    <w:rsid w:val="001B6224"/>
    <w:rsid w:val="001C0857"/>
    <w:rsid w:val="001C1821"/>
    <w:rsid w:val="001C33D4"/>
    <w:rsid w:val="001C46AD"/>
    <w:rsid w:val="001C66A3"/>
    <w:rsid w:val="001C6927"/>
    <w:rsid w:val="001D3D87"/>
    <w:rsid w:val="001E3B58"/>
    <w:rsid w:val="001E5996"/>
    <w:rsid w:val="001E5BEE"/>
    <w:rsid w:val="001F18D7"/>
    <w:rsid w:val="001F3AB2"/>
    <w:rsid w:val="001F4362"/>
    <w:rsid w:val="001F5E79"/>
    <w:rsid w:val="00202EDD"/>
    <w:rsid w:val="00203424"/>
    <w:rsid w:val="002045E2"/>
    <w:rsid w:val="00216735"/>
    <w:rsid w:val="00220021"/>
    <w:rsid w:val="00230422"/>
    <w:rsid w:val="002327E4"/>
    <w:rsid w:val="002339FC"/>
    <w:rsid w:val="00234404"/>
    <w:rsid w:val="00236CFB"/>
    <w:rsid w:val="00237FEC"/>
    <w:rsid w:val="0024334D"/>
    <w:rsid w:val="0025024B"/>
    <w:rsid w:val="00250FC2"/>
    <w:rsid w:val="002535A9"/>
    <w:rsid w:val="00256521"/>
    <w:rsid w:val="00256C6E"/>
    <w:rsid w:val="002643F5"/>
    <w:rsid w:val="002701B6"/>
    <w:rsid w:val="00281CAF"/>
    <w:rsid w:val="00283898"/>
    <w:rsid w:val="002844A9"/>
    <w:rsid w:val="0028451E"/>
    <w:rsid w:val="00285D5A"/>
    <w:rsid w:val="002937CC"/>
    <w:rsid w:val="00293DF7"/>
    <w:rsid w:val="00297058"/>
    <w:rsid w:val="002A1FD0"/>
    <w:rsid w:val="002A2F26"/>
    <w:rsid w:val="002A3CFD"/>
    <w:rsid w:val="002A416A"/>
    <w:rsid w:val="002A5F1F"/>
    <w:rsid w:val="002B02CE"/>
    <w:rsid w:val="002B3A55"/>
    <w:rsid w:val="002B6EBE"/>
    <w:rsid w:val="002C4A14"/>
    <w:rsid w:val="002C4DF7"/>
    <w:rsid w:val="002C7B8F"/>
    <w:rsid w:val="002D0B87"/>
    <w:rsid w:val="002D1B71"/>
    <w:rsid w:val="002D6845"/>
    <w:rsid w:val="002E2819"/>
    <w:rsid w:val="002E3349"/>
    <w:rsid w:val="002E38D0"/>
    <w:rsid w:val="002F4B5B"/>
    <w:rsid w:val="003022ED"/>
    <w:rsid w:val="003101B3"/>
    <w:rsid w:val="003149A4"/>
    <w:rsid w:val="00317E66"/>
    <w:rsid w:val="0032006F"/>
    <w:rsid w:val="003225E5"/>
    <w:rsid w:val="00332B17"/>
    <w:rsid w:val="00333B8E"/>
    <w:rsid w:val="00333CBE"/>
    <w:rsid w:val="00333FBA"/>
    <w:rsid w:val="00334E7D"/>
    <w:rsid w:val="003367DD"/>
    <w:rsid w:val="00336CD2"/>
    <w:rsid w:val="00337DBF"/>
    <w:rsid w:val="00346232"/>
    <w:rsid w:val="0034663C"/>
    <w:rsid w:val="00353F65"/>
    <w:rsid w:val="00362EEA"/>
    <w:rsid w:val="00364CB5"/>
    <w:rsid w:val="00375EF4"/>
    <w:rsid w:val="00375FAF"/>
    <w:rsid w:val="0037745E"/>
    <w:rsid w:val="003820E4"/>
    <w:rsid w:val="00382AA6"/>
    <w:rsid w:val="00386642"/>
    <w:rsid w:val="00387525"/>
    <w:rsid w:val="00390346"/>
    <w:rsid w:val="00396952"/>
    <w:rsid w:val="00397FE0"/>
    <w:rsid w:val="003A3C04"/>
    <w:rsid w:val="003A4B21"/>
    <w:rsid w:val="003A5647"/>
    <w:rsid w:val="003A5A38"/>
    <w:rsid w:val="003B187A"/>
    <w:rsid w:val="003B3547"/>
    <w:rsid w:val="003B4F49"/>
    <w:rsid w:val="003B64B5"/>
    <w:rsid w:val="003B651A"/>
    <w:rsid w:val="003B6C4C"/>
    <w:rsid w:val="003C20D0"/>
    <w:rsid w:val="003C4F10"/>
    <w:rsid w:val="003C57DF"/>
    <w:rsid w:val="003D151C"/>
    <w:rsid w:val="003D1FC9"/>
    <w:rsid w:val="003D5354"/>
    <w:rsid w:val="003D6CF6"/>
    <w:rsid w:val="003F1D72"/>
    <w:rsid w:val="003F25CD"/>
    <w:rsid w:val="003F344D"/>
    <w:rsid w:val="003F3B01"/>
    <w:rsid w:val="0040478F"/>
    <w:rsid w:val="004209E9"/>
    <w:rsid w:val="004228BE"/>
    <w:rsid w:val="00422C8C"/>
    <w:rsid w:val="004248AB"/>
    <w:rsid w:val="00433461"/>
    <w:rsid w:val="00435321"/>
    <w:rsid w:val="0043537D"/>
    <w:rsid w:val="00435D96"/>
    <w:rsid w:val="00437EFC"/>
    <w:rsid w:val="004420BC"/>
    <w:rsid w:val="00445456"/>
    <w:rsid w:val="00445B0A"/>
    <w:rsid w:val="00451F68"/>
    <w:rsid w:val="0045426A"/>
    <w:rsid w:val="00455F78"/>
    <w:rsid w:val="004568A7"/>
    <w:rsid w:val="00460254"/>
    <w:rsid w:val="00460526"/>
    <w:rsid w:val="00462450"/>
    <w:rsid w:val="00470704"/>
    <w:rsid w:val="004735CD"/>
    <w:rsid w:val="004871F1"/>
    <w:rsid w:val="00490CFF"/>
    <w:rsid w:val="004929B4"/>
    <w:rsid w:val="004940BF"/>
    <w:rsid w:val="004A7039"/>
    <w:rsid w:val="004A796D"/>
    <w:rsid w:val="004B2BCD"/>
    <w:rsid w:val="004B66E5"/>
    <w:rsid w:val="004C3C62"/>
    <w:rsid w:val="004D0B71"/>
    <w:rsid w:val="004D2857"/>
    <w:rsid w:val="004F6863"/>
    <w:rsid w:val="00500F40"/>
    <w:rsid w:val="005012DB"/>
    <w:rsid w:val="00501BCB"/>
    <w:rsid w:val="00502326"/>
    <w:rsid w:val="0050507F"/>
    <w:rsid w:val="0050528A"/>
    <w:rsid w:val="005074A9"/>
    <w:rsid w:val="00511B5F"/>
    <w:rsid w:val="00513BF2"/>
    <w:rsid w:val="0051740F"/>
    <w:rsid w:val="00526B23"/>
    <w:rsid w:val="00527037"/>
    <w:rsid w:val="00530BF8"/>
    <w:rsid w:val="00532AF1"/>
    <w:rsid w:val="0053735A"/>
    <w:rsid w:val="00537400"/>
    <w:rsid w:val="00540550"/>
    <w:rsid w:val="00542F00"/>
    <w:rsid w:val="00545A39"/>
    <w:rsid w:val="00547D0B"/>
    <w:rsid w:val="00550E31"/>
    <w:rsid w:val="00551523"/>
    <w:rsid w:val="00555F9B"/>
    <w:rsid w:val="00560B81"/>
    <w:rsid w:val="005613FB"/>
    <w:rsid w:val="00562A5E"/>
    <w:rsid w:val="00563CDD"/>
    <w:rsid w:val="00563E47"/>
    <w:rsid w:val="00564077"/>
    <w:rsid w:val="0056634F"/>
    <w:rsid w:val="00585C3A"/>
    <w:rsid w:val="00585D5D"/>
    <w:rsid w:val="00586E07"/>
    <w:rsid w:val="00587079"/>
    <w:rsid w:val="005916E7"/>
    <w:rsid w:val="005971D0"/>
    <w:rsid w:val="005A393A"/>
    <w:rsid w:val="005A4D0A"/>
    <w:rsid w:val="005A68B4"/>
    <w:rsid w:val="005A6D7B"/>
    <w:rsid w:val="005B33D5"/>
    <w:rsid w:val="005B33F5"/>
    <w:rsid w:val="005B6515"/>
    <w:rsid w:val="005B7D7C"/>
    <w:rsid w:val="005C1B17"/>
    <w:rsid w:val="005C2341"/>
    <w:rsid w:val="005E04E3"/>
    <w:rsid w:val="005E3B3B"/>
    <w:rsid w:val="005E3E83"/>
    <w:rsid w:val="005E5A2B"/>
    <w:rsid w:val="005F33C8"/>
    <w:rsid w:val="005F37DA"/>
    <w:rsid w:val="005F4E56"/>
    <w:rsid w:val="006060B1"/>
    <w:rsid w:val="0061575D"/>
    <w:rsid w:val="006170B6"/>
    <w:rsid w:val="0063005F"/>
    <w:rsid w:val="00630A77"/>
    <w:rsid w:val="006340B1"/>
    <w:rsid w:val="00635AF1"/>
    <w:rsid w:val="00645CD9"/>
    <w:rsid w:val="0065126E"/>
    <w:rsid w:val="006520DF"/>
    <w:rsid w:val="006619E2"/>
    <w:rsid w:val="006724EC"/>
    <w:rsid w:val="00674A37"/>
    <w:rsid w:val="00674ADD"/>
    <w:rsid w:val="00682BA0"/>
    <w:rsid w:val="00683E0D"/>
    <w:rsid w:val="006843A9"/>
    <w:rsid w:val="006850AF"/>
    <w:rsid w:val="00685640"/>
    <w:rsid w:val="006877EE"/>
    <w:rsid w:val="00694C8F"/>
    <w:rsid w:val="00697A88"/>
    <w:rsid w:val="00697C72"/>
    <w:rsid w:val="006A122E"/>
    <w:rsid w:val="006A3B64"/>
    <w:rsid w:val="006A4E91"/>
    <w:rsid w:val="006A69F0"/>
    <w:rsid w:val="006B0E1C"/>
    <w:rsid w:val="006B70B6"/>
    <w:rsid w:val="006C5082"/>
    <w:rsid w:val="006C61B2"/>
    <w:rsid w:val="006C7D53"/>
    <w:rsid w:val="006D5FF9"/>
    <w:rsid w:val="006E276A"/>
    <w:rsid w:val="006E53E6"/>
    <w:rsid w:val="006E5CC7"/>
    <w:rsid w:val="006F0026"/>
    <w:rsid w:val="006F0241"/>
    <w:rsid w:val="006F36A6"/>
    <w:rsid w:val="006F4CB2"/>
    <w:rsid w:val="007054B8"/>
    <w:rsid w:val="00706F86"/>
    <w:rsid w:val="00710080"/>
    <w:rsid w:val="00714BBA"/>
    <w:rsid w:val="007153E1"/>
    <w:rsid w:val="00715A07"/>
    <w:rsid w:val="00716C0A"/>
    <w:rsid w:val="00721025"/>
    <w:rsid w:val="0074394D"/>
    <w:rsid w:val="00743AD7"/>
    <w:rsid w:val="007479C7"/>
    <w:rsid w:val="00751094"/>
    <w:rsid w:val="00751A88"/>
    <w:rsid w:val="00756F8A"/>
    <w:rsid w:val="00757D66"/>
    <w:rsid w:val="007638B5"/>
    <w:rsid w:val="007715EF"/>
    <w:rsid w:val="00780E95"/>
    <w:rsid w:val="00790318"/>
    <w:rsid w:val="00790460"/>
    <w:rsid w:val="0079289B"/>
    <w:rsid w:val="00792979"/>
    <w:rsid w:val="007935F5"/>
    <w:rsid w:val="00795874"/>
    <w:rsid w:val="00795DF5"/>
    <w:rsid w:val="00796C73"/>
    <w:rsid w:val="007A4E33"/>
    <w:rsid w:val="007A7CCA"/>
    <w:rsid w:val="007B05C3"/>
    <w:rsid w:val="007B6CFB"/>
    <w:rsid w:val="007B6D12"/>
    <w:rsid w:val="007B7E03"/>
    <w:rsid w:val="007C3970"/>
    <w:rsid w:val="007C62B5"/>
    <w:rsid w:val="007D474A"/>
    <w:rsid w:val="007D5781"/>
    <w:rsid w:val="007D7150"/>
    <w:rsid w:val="007E0E40"/>
    <w:rsid w:val="007E35B8"/>
    <w:rsid w:val="007E45A2"/>
    <w:rsid w:val="007E4E7D"/>
    <w:rsid w:val="007E7AA1"/>
    <w:rsid w:val="007F3F7D"/>
    <w:rsid w:val="007F5FEC"/>
    <w:rsid w:val="0080734E"/>
    <w:rsid w:val="00812E37"/>
    <w:rsid w:val="00812F42"/>
    <w:rsid w:val="00814019"/>
    <w:rsid w:val="00816104"/>
    <w:rsid w:val="008274CE"/>
    <w:rsid w:val="00832C22"/>
    <w:rsid w:val="00833571"/>
    <w:rsid w:val="00836F3B"/>
    <w:rsid w:val="00840F5D"/>
    <w:rsid w:val="00844932"/>
    <w:rsid w:val="00844C89"/>
    <w:rsid w:val="00845009"/>
    <w:rsid w:val="00850611"/>
    <w:rsid w:val="00851E9C"/>
    <w:rsid w:val="00856C01"/>
    <w:rsid w:val="00861B6F"/>
    <w:rsid w:val="00861B94"/>
    <w:rsid w:val="008626D4"/>
    <w:rsid w:val="00862F78"/>
    <w:rsid w:val="0086410A"/>
    <w:rsid w:val="00865028"/>
    <w:rsid w:val="00866B85"/>
    <w:rsid w:val="008748E0"/>
    <w:rsid w:val="00875146"/>
    <w:rsid w:val="00876DCA"/>
    <w:rsid w:val="00877E81"/>
    <w:rsid w:val="00884F32"/>
    <w:rsid w:val="00893529"/>
    <w:rsid w:val="00895959"/>
    <w:rsid w:val="00897BB7"/>
    <w:rsid w:val="008A044D"/>
    <w:rsid w:val="008A421D"/>
    <w:rsid w:val="008B2C05"/>
    <w:rsid w:val="008B4EC6"/>
    <w:rsid w:val="008B641F"/>
    <w:rsid w:val="008C18EE"/>
    <w:rsid w:val="008C18F6"/>
    <w:rsid w:val="008D118F"/>
    <w:rsid w:val="008D4F65"/>
    <w:rsid w:val="008D6112"/>
    <w:rsid w:val="008E502D"/>
    <w:rsid w:val="008E5860"/>
    <w:rsid w:val="008F050F"/>
    <w:rsid w:val="008F29C0"/>
    <w:rsid w:val="008F6649"/>
    <w:rsid w:val="008F69A9"/>
    <w:rsid w:val="008F6BD6"/>
    <w:rsid w:val="0090004E"/>
    <w:rsid w:val="009026B5"/>
    <w:rsid w:val="00903A58"/>
    <w:rsid w:val="00906749"/>
    <w:rsid w:val="00911BAA"/>
    <w:rsid w:val="009140A3"/>
    <w:rsid w:val="00914ED0"/>
    <w:rsid w:val="0091625F"/>
    <w:rsid w:val="009168F2"/>
    <w:rsid w:val="00916D33"/>
    <w:rsid w:val="00930121"/>
    <w:rsid w:val="0093095D"/>
    <w:rsid w:val="00932187"/>
    <w:rsid w:val="00941D97"/>
    <w:rsid w:val="0094439E"/>
    <w:rsid w:val="00946E94"/>
    <w:rsid w:val="00947819"/>
    <w:rsid w:val="009616CF"/>
    <w:rsid w:val="0096253E"/>
    <w:rsid w:val="00962DDF"/>
    <w:rsid w:val="00963D05"/>
    <w:rsid w:val="00967CD1"/>
    <w:rsid w:val="009813CF"/>
    <w:rsid w:val="009828E6"/>
    <w:rsid w:val="00987287"/>
    <w:rsid w:val="00992570"/>
    <w:rsid w:val="0099378E"/>
    <w:rsid w:val="0099612B"/>
    <w:rsid w:val="009A427B"/>
    <w:rsid w:val="009A535F"/>
    <w:rsid w:val="009B41C5"/>
    <w:rsid w:val="009C1E9C"/>
    <w:rsid w:val="009D26A5"/>
    <w:rsid w:val="009D3798"/>
    <w:rsid w:val="009D64E3"/>
    <w:rsid w:val="009D79B3"/>
    <w:rsid w:val="009E05C8"/>
    <w:rsid w:val="009E3CAB"/>
    <w:rsid w:val="009E59AE"/>
    <w:rsid w:val="009F6A83"/>
    <w:rsid w:val="009F7EC2"/>
    <w:rsid w:val="00A00AB3"/>
    <w:rsid w:val="00A04316"/>
    <w:rsid w:val="00A045BC"/>
    <w:rsid w:val="00A0739C"/>
    <w:rsid w:val="00A12699"/>
    <w:rsid w:val="00A14916"/>
    <w:rsid w:val="00A23310"/>
    <w:rsid w:val="00A278A6"/>
    <w:rsid w:val="00A36409"/>
    <w:rsid w:val="00A373AA"/>
    <w:rsid w:val="00A4029A"/>
    <w:rsid w:val="00A419FC"/>
    <w:rsid w:val="00A50D14"/>
    <w:rsid w:val="00A56F9B"/>
    <w:rsid w:val="00A613AA"/>
    <w:rsid w:val="00A64603"/>
    <w:rsid w:val="00A666A5"/>
    <w:rsid w:val="00A67539"/>
    <w:rsid w:val="00A75A60"/>
    <w:rsid w:val="00A8101F"/>
    <w:rsid w:val="00A810DF"/>
    <w:rsid w:val="00A81705"/>
    <w:rsid w:val="00A81DEB"/>
    <w:rsid w:val="00A83124"/>
    <w:rsid w:val="00A832D9"/>
    <w:rsid w:val="00A90133"/>
    <w:rsid w:val="00A95DC3"/>
    <w:rsid w:val="00A95DFF"/>
    <w:rsid w:val="00A97EF3"/>
    <w:rsid w:val="00AA089A"/>
    <w:rsid w:val="00AA1703"/>
    <w:rsid w:val="00AA4551"/>
    <w:rsid w:val="00AB01C3"/>
    <w:rsid w:val="00AB0B4D"/>
    <w:rsid w:val="00AB5E08"/>
    <w:rsid w:val="00AB5E80"/>
    <w:rsid w:val="00AC308F"/>
    <w:rsid w:val="00AC4C9F"/>
    <w:rsid w:val="00AC6119"/>
    <w:rsid w:val="00AD337F"/>
    <w:rsid w:val="00AD7BDD"/>
    <w:rsid w:val="00AE0361"/>
    <w:rsid w:val="00AE0AA1"/>
    <w:rsid w:val="00AF1B07"/>
    <w:rsid w:val="00AF30B8"/>
    <w:rsid w:val="00AF504F"/>
    <w:rsid w:val="00AF7B4B"/>
    <w:rsid w:val="00AF7C69"/>
    <w:rsid w:val="00B00164"/>
    <w:rsid w:val="00B03290"/>
    <w:rsid w:val="00B0471B"/>
    <w:rsid w:val="00B07BB8"/>
    <w:rsid w:val="00B11446"/>
    <w:rsid w:val="00B210C0"/>
    <w:rsid w:val="00B21946"/>
    <w:rsid w:val="00B23C68"/>
    <w:rsid w:val="00B245CE"/>
    <w:rsid w:val="00B30ECF"/>
    <w:rsid w:val="00B32FB2"/>
    <w:rsid w:val="00B33327"/>
    <w:rsid w:val="00B33348"/>
    <w:rsid w:val="00B35D0F"/>
    <w:rsid w:val="00B362BC"/>
    <w:rsid w:val="00B52705"/>
    <w:rsid w:val="00B54452"/>
    <w:rsid w:val="00B55009"/>
    <w:rsid w:val="00B5546E"/>
    <w:rsid w:val="00B566A0"/>
    <w:rsid w:val="00B56C04"/>
    <w:rsid w:val="00B56FB7"/>
    <w:rsid w:val="00B61B4A"/>
    <w:rsid w:val="00B62CAB"/>
    <w:rsid w:val="00B734BD"/>
    <w:rsid w:val="00B74682"/>
    <w:rsid w:val="00B77BF4"/>
    <w:rsid w:val="00B81F1C"/>
    <w:rsid w:val="00B859E9"/>
    <w:rsid w:val="00B9529E"/>
    <w:rsid w:val="00BA458D"/>
    <w:rsid w:val="00BA5C38"/>
    <w:rsid w:val="00BB1D13"/>
    <w:rsid w:val="00BB7F09"/>
    <w:rsid w:val="00BC3414"/>
    <w:rsid w:val="00BC65B4"/>
    <w:rsid w:val="00BC6CD6"/>
    <w:rsid w:val="00BD28A2"/>
    <w:rsid w:val="00BE10F8"/>
    <w:rsid w:val="00BE3E95"/>
    <w:rsid w:val="00BF406D"/>
    <w:rsid w:val="00BF7EA9"/>
    <w:rsid w:val="00C02BB9"/>
    <w:rsid w:val="00C152EE"/>
    <w:rsid w:val="00C16665"/>
    <w:rsid w:val="00C23504"/>
    <w:rsid w:val="00C244C0"/>
    <w:rsid w:val="00C244E2"/>
    <w:rsid w:val="00C26D4C"/>
    <w:rsid w:val="00C30142"/>
    <w:rsid w:val="00C307E4"/>
    <w:rsid w:val="00C30E1B"/>
    <w:rsid w:val="00C40369"/>
    <w:rsid w:val="00C41D61"/>
    <w:rsid w:val="00C42B85"/>
    <w:rsid w:val="00C447E9"/>
    <w:rsid w:val="00C51FEF"/>
    <w:rsid w:val="00C53904"/>
    <w:rsid w:val="00C54E1A"/>
    <w:rsid w:val="00C551B8"/>
    <w:rsid w:val="00C62A9D"/>
    <w:rsid w:val="00C631AB"/>
    <w:rsid w:val="00C6427E"/>
    <w:rsid w:val="00C733CA"/>
    <w:rsid w:val="00C76B30"/>
    <w:rsid w:val="00C77199"/>
    <w:rsid w:val="00C830AA"/>
    <w:rsid w:val="00C86FBA"/>
    <w:rsid w:val="00C9181E"/>
    <w:rsid w:val="00C92568"/>
    <w:rsid w:val="00C92D0C"/>
    <w:rsid w:val="00C94589"/>
    <w:rsid w:val="00C97986"/>
    <w:rsid w:val="00CA5D35"/>
    <w:rsid w:val="00CA5E29"/>
    <w:rsid w:val="00CB0A28"/>
    <w:rsid w:val="00CB2C22"/>
    <w:rsid w:val="00CB6CEC"/>
    <w:rsid w:val="00CC4103"/>
    <w:rsid w:val="00CD2FC9"/>
    <w:rsid w:val="00CD6339"/>
    <w:rsid w:val="00CD69F5"/>
    <w:rsid w:val="00CE2AEE"/>
    <w:rsid w:val="00CF30B2"/>
    <w:rsid w:val="00D01F94"/>
    <w:rsid w:val="00D0593F"/>
    <w:rsid w:val="00D05B5B"/>
    <w:rsid w:val="00D0647E"/>
    <w:rsid w:val="00D11A2C"/>
    <w:rsid w:val="00D127F3"/>
    <w:rsid w:val="00D16A59"/>
    <w:rsid w:val="00D201B0"/>
    <w:rsid w:val="00D20CE3"/>
    <w:rsid w:val="00D219A7"/>
    <w:rsid w:val="00D22307"/>
    <w:rsid w:val="00D226FD"/>
    <w:rsid w:val="00D23FEB"/>
    <w:rsid w:val="00D33B44"/>
    <w:rsid w:val="00D3404E"/>
    <w:rsid w:val="00D34446"/>
    <w:rsid w:val="00D472F5"/>
    <w:rsid w:val="00D47C6F"/>
    <w:rsid w:val="00D54DC6"/>
    <w:rsid w:val="00D55E31"/>
    <w:rsid w:val="00D56E9E"/>
    <w:rsid w:val="00D607EF"/>
    <w:rsid w:val="00D6230C"/>
    <w:rsid w:val="00D63C58"/>
    <w:rsid w:val="00D63C90"/>
    <w:rsid w:val="00D72E0C"/>
    <w:rsid w:val="00D73818"/>
    <w:rsid w:val="00D74606"/>
    <w:rsid w:val="00D758E2"/>
    <w:rsid w:val="00D809BC"/>
    <w:rsid w:val="00D86BDB"/>
    <w:rsid w:val="00D87DEE"/>
    <w:rsid w:val="00D90AB1"/>
    <w:rsid w:val="00D95693"/>
    <w:rsid w:val="00D97619"/>
    <w:rsid w:val="00DA5936"/>
    <w:rsid w:val="00DA60A2"/>
    <w:rsid w:val="00DA72BF"/>
    <w:rsid w:val="00DA75C9"/>
    <w:rsid w:val="00DB20F8"/>
    <w:rsid w:val="00DB7B90"/>
    <w:rsid w:val="00DC6B89"/>
    <w:rsid w:val="00DD52E0"/>
    <w:rsid w:val="00DD72FA"/>
    <w:rsid w:val="00DE07EB"/>
    <w:rsid w:val="00DE2F5E"/>
    <w:rsid w:val="00DE6D21"/>
    <w:rsid w:val="00DF0C34"/>
    <w:rsid w:val="00DF2241"/>
    <w:rsid w:val="00DF7272"/>
    <w:rsid w:val="00E013B2"/>
    <w:rsid w:val="00E02B67"/>
    <w:rsid w:val="00E02E6B"/>
    <w:rsid w:val="00E05E61"/>
    <w:rsid w:val="00E066B3"/>
    <w:rsid w:val="00E06C2B"/>
    <w:rsid w:val="00E06C95"/>
    <w:rsid w:val="00E164A0"/>
    <w:rsid w:val="00E17643"/>
    <w:rsid w:val="00E2031C"/>
    <w:rsid w:val="00E2326E"/>
    <w:rsid w:val="00E2612F"/>
    <w:rsid w:val="00E27E20"/>
    <w:rsid w:val="00E306B9"/>
    <w:rsid w:val="00E330E6"/>
    <w:rsid w:val="00E365B3"/>
    <w:rsid w:val="00E4386D"/>
    <w:rsid w:val="00E443D5"/>
    <w:rsid w:val="00E44880"/>
    <w:rsid w:val="00E44F47"/>
    <w:rsid w:val="00E50117"/>
    <w:rsid w:val="00E52D1B"/>
    <w:rsid w:val="00E54C53"/>
    <w:rsid w:val="00E558BC"/>
    <w:rsid w:val="00E56C16"/>
    <w:rsid w:val="00E61694"/>
    <w:rsid w:val="00E630E3"/>
    <w:rsid w:val="00E66898"/>
    <w:rsid w:val="00E66F64"/>
    <w:rsid w:val="00E722C4"/>
    <w:rsid w:val="00E7342F"/>
    <w:rsid w:val="00E73DE0"/>
    <w:rsid w:val="00E81628"/>
    <w:rsid w:val="00E84D9B"/>
    <w:rsid w:val="00E87CD4"/>
    <w:rsid w:val="00E92DAF"/>
    <w:rsid w:val="00E95AFE"/>
    <w:rsid w:val="00E9763F"/>
    <w:rsid w:val="00EA411C"/>
    <w:rsid w:val="00EB012A"/>
    <w:rsid w:val="00EB48BE"/>
    <w:rsid w:val="00EB6F18"/>
    <w:rsid w:val="00EC0F4C"/>
    <w:rsid w:val="00EE0AD8"/>
    <w:rsid w:val="00EF459A"/>
    <w:rsid w:val="00EF4BAC"/>
    <w:rsid w:val="00EF60DB"/>
    <w:rsid w:val="00EF772F"/>
    <w:rsid w:val="00F00B9E"/>
    <w:rsid w:val="00F01230"/>
    <w:rsid w:val="00F02D07"/>
    <w:rsid w:val="00F0369A"/>
    <w:rsid w:val="00F0784B"/>
    <w:rsid w:val="00F13C38"/>
    <w:rsid w:val="00F16388"/>
    <w:rsid w:val="00F22095"/>
    <w:rsid w:val="00F22E4E"/>
    <w:rsid w:val="00F3142C"/>
    <w:rsid w:val="00F32871"/>
    <w:rsid w:val="00F358EC"/>
    <w:rsid w:val="00F35BFA"/>
    <w:rsid w:val="00F43699"/>
    <w:rsid w:val="00F43DDA"/>
    <w:rsid w:val="00F51492"/>
    <w:rsid w:val="00F56B25"/>
    <w:rsid w:val="00F61ABF"/>
    <w:rsid w:val="00F61E6A"/>
    <w:rsid w:val="00F623C0"/>
    <w:rsid w:val="00F63FE1"/>
    <w:rsid w:val="00F6640D"/>
    <w:rsid w:val="00F66602"/>
    <w:rsid w:val="00F74506"/>
    <w:rsid w:val="00F774D0"/>
    <w:rsid w:val="00F77BC9"/>
    <w:rsid w:val="00F77EA7"/>
    <w:rsid w:val="00F81827"/>
    <w:rsid w:val="00F82745"/>
    <w:rsid w:val="00F83854"/>
    <w:rsid w:val="00F909F0"/>
    <w:rsid w:val="00F93C91"/>
    <w:rsid w:val="00F94166"/>
    <w:rsid w:val="00F95998"/>
    <w:rsid w:val="00FA201C"/>
    <w:rsid w:val="00FA2CF7"/>
    <w:rsid w:val="00FA63B0"/>
    <w:rsid w:val="00FA7A2C"/>
    <w:rsid w:val="00FA7E45"/>
    <w:rsid w:val="00FB2CF3"/>
    <w:rsid w:val="00FC1336"/>
    <w:rsid w:val="00FC4C94"/>
    <w:rsid w:val="00FD12F0"/>
    <w:rsid w:val="00FE1987"/>
    <w:rsid w:val="00FE6016"/>
    <w:rsid w:val="00FE7BAB"/>
    <w:rsid w:val="00FF2730"/>
    <w:rsid w:val="00FF43E5"/>
    <w:rsid w:val="00FF66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4B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013B2"/>
    <w:pPr>
      <w:tabs>
        <w:tab w:val="center" w:pos="4513"/>
        <w:tab w:val="right" w:pos="9026"/>
      </w:tabs>
    </w:pPr>
  </w:style>
  <w:style w:type="character" w:customStyle="1" w:styleId="HeaderChar">
    <w:name w:val="Header Char"/>
    <w:basedOn w:val="DefaultParagraphFont"/>
    <w:link w:val="Header"/>
    <w:uiPriority w:val="99"/>
    <w:rsid w:val="00E013B2"/>
    <w:rPr>
      <w:sz w:val="24"/>
      <w:szCs w:val="24"/>
    </w:rPr>
  </w:style>
  <w:style w:type="paragraph" w:styleId="Footer">
    <w:name w:val="footer"/>
    <w:basedOn w:val="Normal"/>
    <w:link w:val="FooterChar"/>
    <w:uiPriority w:val="99"/>
    <w:rsid w:val="00E013B2"/>
    <w:pPr>
      <w:tabs>
        <w:tab w:val="center" w:pos="4513"/>
        <w:tab w:val="right" w:pos="9026"/>
      </w:tabs>
    </w:pPr>
  </w:style>
  <w:style w:type="character" w:customStyle="1" w:styleId="FooterChar">
    <w:name w:val="Footer Char"/>
    <w:basedOn w:val="DefaultParagraphFont"/>
    <w:link w:val="Footer"/>
    <w:uiPriority w:val="99"/>
    <w:rsid w:val="00E013B2"/>
    <w:rPr>
      <w:sz w:val="24"/>
      <w:szCs w:val="24"/>
    </w:rPr>
  </w:style>
  <w:style w:type="paragraph" w:styleId="BalloonText">
    <w:name w:val="Balloon Text"/>
    <w:basedOn w:val="Normal"/>
    <w:link w:val="BalloonTextChar"/>
    <w:rsid w:val="00E013B2"/>
    <w:rPr>
      <w:rFonts w:ascii="Tahoma" w:hAnsi="Tahoma" w:cs="Tahoma"/>
      <w:sz w:val="16"/>
      <w:szCs w:val="16"/>
    </w:rPr>
  </w:style>
  <w:style w:type="character" w:customStyle="1" w:styleId="BalloonTextChar">
    <w:name w:val="Balloon Text Char"/>
    <w:basedOn w:val="DefaultParagraphFont"/>
    <w:link w:val="BalloonText"/>
    <w:rsid w:val="00E013B2"/>
    <w:rPr>
      <w:rFonts w:ascii="Tahoma" w:hAnsi="Tahoma" w:cs="Tahoma"/>
      <w:sz w:val="16"/>
      <w:szCs w:val="16"/>
    </w:rPr>
  </w:style>
  <w:style w:type="paragraph" w:styleId="ListParagraph">
    <w:name w:val="List Paragraph"/>
    <w:basedOn w:val="Normal"/>
    <w:uiPriority w:val="34"/>
    <w:qFormat/>
    <w:rsid w:val="004735CD"/>
    <w:pPr>
      <w:ind w:left="720"/>
      <w:contextualSpacing/>
    </w:pPr>
    <w:rPr>
      <w:rFonts w:ascii="Calibri" w:hAnsi="Calibri" w:cs="Arial"/>
      <w:sz w:val="22"/>
    </w:rPr>
  </w:style>
  <w:style w:type="table" w:customStyle="1" w:styleId="TableGrid2">
    <w:name w:val="Table Grid2"/>
    <w:basedOn w:val="TableNormal"/>
    <w:next w:val="TableGrid"/>
    <w:uiPriority w:val="59"/>
    <w:rsid w:val="00E7342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E73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4B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013B2"/>
    <w:pPr>
      <w:tabs>
        <w:tab w:val="center" w:pos="4513"/>
        <w:tab w:val="right" w:pos="9026"/>
      </w:tabs>
    </w:pPr>
  </w:style>
  <w:style w:type="character" w:customStyle="1" w:styleId="HeaderChar">
    <w:name w:val="Header Char"/>
    <w:basedOn w:val="DefaultParagraphFont"/>
    <w:link w:val="Header"/>
    <w:uiPriority w:val="99"/>
    <w:rsid w:val="00E013B2"/>
    <w:rPr>
      <w:sz w:val="24"/>
      <w:szCs w:val="24"/>
    </w:rPr>
  </w:style>
  <w:style w:type="paragraph" w:styleId="Footer">
    <w:name w:val="footer"/>
    <w:basedOn w:val="Normal"/>
    <w:link w:val="FooterChar"/>
    <w:uiPriority w:val="99"/>
    <w:rsid w:val="00E013B2"/>
    <w:pPr>
      <w:tabs>
        <w:tab w:val="center" w:pos="4513"/>
        <w:tab w:val="right" w:pos="9026"/>
      </w:tabs>
    </w:pPr>
  </w:style>
  <w:style w:type="character" w:customStyle="1" w:styleId="FooterChar">
    <w:name w:val="Footer Char"/>
    <w:basedOn w:val="DefaultParagraphFont"/>
    <w:link w:val="Footer"/>
    <w:uiPriority w:val="99"/>
    <w:rsid w:val="00E013B2"/>
    <w:rPr>
      <w:sz w:val="24"/>
      <w:szCs w:val="24"/>
    </w:rPr>
  </w:style>
  <w:style w:type="paragraph" w:styleId="BalloonText">
    <w:name w:val="Balloon Text"/>
    <w:basedOn w:val="Normal"/>
    <w:link w:val="BalloonTextChar"/>
    <w:rsid w:val="00E013B2"/>
    <w:rPr>
      <w:rFonts w:ascii="Tahoma" w:hAnsi="Tahoma" w:cs="Tahoma"/>
      <w:sz w:val="16"/>
      <w:szCs w:val="16"/>
    </w:rPr>
  </w:style>
  <w:style w:type="character" w:customStyle="1" w:styleId="BalloonTextChar">
    <w:name w:val="Balloon Text Char"/>
    <w:basedOn w:val="DefaultParagraphFont"/>
    <w:link w:val="BalloonText"/>
    <w:rsid w:val="00E013B2"/>
    <w:rPr>
      <w:rFonts w:ascii="Tahoma" w:hAnsi="Tahoma" w:cs="Tahoma"/>
      <w:sz w:val="16"/>
      <w:szCs w:val="16"/>
    </w:rPr>
  </w:style>
  <w:style w:type="paragraph" w:styleId="ListParagraph">
    <w:name w:val="List Paragraph"/>
    <w:basedOn w:val="Normal"/>
    <w:uiPriority w:val="34"/>
    <w:qFormat/>
    <w:rsid w:val="004735CD"/>
    <w:pPr>
      <w:ind w:left="720"/>
      <w:contextualSpacing/>
    </w:pPr>
    <w:rPr>
      <w:rFonts w:ascii="Calibri" w:hAnsi="Calibri" w:cs="Arial"/>
      <w:sz w:val="22"/>
    </w:rPr>
  </w:style>
  <w:style w:type="table" w:customStyle="1" w:styleId="TableGrid2">
    <w:name w:val="Table Grid2"/>
    <w:basedOn w:val="TableNormal"/>
    <w:next w:val="TableGrid"/>
    <w:uiPriority w:val="59"/>
    <w:rsid w:val="00E7342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E73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34F0D-C8E0-4350-A1D3-15A9BD2DF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8588DF13.dotm</Template>
  <TotalTime>2</TotalTime>
  <Pages>15</Pages>
  <Words>5415</Words>
  <Characters>30867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City of Whittlesea</Company>
  <LinksUpToDate>false</LinksUpToDate>
  <CharactersWithSpaces>36210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Josie Gallo</dc:creator>
  <cp:lastModifiedBy>Gemma Harris</cp:lastModifiedBy>
  <cp:revision>2</cp:revision>
  <cp:lastPrinted>2016-07-18T07:00:00Z</cp:lastPrinted>
  <dcterms:created xsi:type="dcterms:W3CDTF">2016-10-04T03:29:00Z</dcterms:created>
  <dcterms:modified xsi:type="dcterms:W3CDTF">2016-10-04T03:29:00Z</dcterms:modified>
</cp:coreProperties>
</file>