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70913" w14:textId="77777777" w:rsidR="25101939" w:rsidRDefault="25101939" w:rsidP="25101939">
      <w:pPr>
        <w:ind w:left="1701"/>
        <w:rPr>
          <w:rFonts w:ascii="Calibri" w:hAnsi="Calibri"/>
          <w:sz w:val="22"/>
          <w:lang w:val="en-AU"/>
        </w:rPr>
      </w:pPr>
    </w:p>
    <w:p w14:paraId="4403F3FF" w14:textId="77777777" w:rsidR="00141DEF" w:rsidRDefault="00141DEF" w:rsidP="25101939">
      <w:pPr>
        <w:ind w:left="1701"/>
        <w:rPr>
          <w:rFonts w:ascii="Calibri" w:hAnsi="Calibri"/>
          <w:sz w:val="22"/>
          <w:lang w:val="en-AU"/>
        </w:rPr>
      </w:pPr>
    </w:p>
    <w:p w14:paraId="66B44C29" w14:textId="77777777" w:rsidR="25101939" w:rsidRDefault="25101939" w:rsidP="25101939">
      <w:pPr>
        <w:ind w:left="1701"/>
        <w:rPr>
          <w:rFonts w:ascii="Calibri" w:hAnsi="Calibri"/>
          <w:sz w:val="22"/>
          <w:lang w:val="en-AU"/>
        </w:rPr>
      </w:pPr>
    </w:p>
    <w:p w14:paraId="2DDAA886" w14:textId="77777777" w:rsidR="0007677A" w:rsidRPr="007564CE" w:rsidRDefault="008B691C" w:rsidP="0007677A">
      <w:pPr>
        <w:ind w:left="1701"/>
        <w:rPr>
          <w:rFonts w:ascii="Calibri" w:hAnsi="Calibri" w:cs="Calibri"/>
          <w:sz w:val="22"/>
          <w:lang w:val="en-AU"/>
        </w:rPr>
      </w:pPr>
      <w:r w:rsidRPr="003E4393">
        <w:rPr>
          <w:noProof/>
        </w:rPr>
        <w:drawing>
          <wp:inline distT="0" distB="0" distL="0" distR="0" wp14:anchorId="6D670ABB" wp14:editId="2513952E">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58096"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B4ED941" wp14:editId="1AF180C3">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83131"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387FD82C" w14:textId="77777777" w:rsidR="0007677A" w:rsidRPr="007564CE" w:rsidRDefault="0007677A" w:rsidP="0007677A">
      <w:pPr>
        <w:ind w:left="1701"/>
        <w:rPr>
          <w:rFonts w:ascii="Calibri" w:hAnsi="Calibri" w:cs="Calibri"/>
          <w:sz w:val="22"/>
          <w:lang w:val="en-AU"/>
        </w:rPr>
      </w:pPr>
    </w:p>
    <w:p w14:paraId="1B94F25E" w14:textId="77777777" w:rsidR="0007677A" w:rsidRDefault="0007677A" w:rsidP="0007677A">
      <w:pPr>
        <w:ind w:left="1701"/>
        <w:rPr>
          <w:rFonts w:ascii="Calibri" w:hAnsi="Calibri" w:cs="Calibri"/>
          <w:sz w:val="22"/>
          <w:lang w:val="en-AU"/>
        </w:rPr>
      </w:pPr>
    </w:p>
    <w:p w14:paraId="3C22C695" w14:textId="77777777" w:rsidR="00797479" w:rsidRDefault="00797479" w:rsidP="0007677A">
      <w:pPr>
        <w:ind w:left="1701"/>
        <w:rPr>
          <w:rFonts w:ascii="Calibri" w:hAnsi="Calibri" w:cs="Calibri"/>
          <w:sz w:val="22"/>
          <w:lang w:val="en-AU"/>
        </w:rPr>
      </w:pPr>
    </w:p>
    <w:p w14:paraId="1D291214" w14:textId="77777777" w:rsidR="0000222E" w:rsidRPr="007564CE" w:rsidRDefault="0000222E" w:rsidP="0007677A">
      <w:pPr>
        <w:ind w:left="1701"/>
        <w:rPr>
          <w:rFonts w:ascii="Calibri" w:hAnsi="Calibri" w:cs="Calibri"/>
          <w:sz w:val="22"/>
          <w:lang w:val="en-AU"/>
        </w:rPr>
      </w:pPr>
    </w:p>
    <w:p w14:paraId="4BA75BD6" w14:textId="77777777" w:rsidR="0007677A" w:rsidRPr="007564CE" w:rsidRDefault="008B691C"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6E7B0106" w14:textId="77777777" w:rsidR="0007677A" w:rsidRPr="007564CE" w:rsidRDefault="008B691C"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7FE32CAD" w14:textId="77777777" w:rsidR="0007677A" w:rsidRDefault="008B691C"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21 February 2022 at 6:30 pm</w:t>
      </w:r>
    </w:p>
    <w:p w14:paraId="4935DF75" w14:textId="77777777" w:rsidR="0007677A" w:rsidRDefault="0007677A" w:rsidP="0007677A">
      <w:pPr>
        <w:ind w:left="1701"/>
        <w:rPr>
          <w:rFonts w:ascii="Calibri" w:eastAsia="Calibri" w:hAnsi="Calibri" w:cs="Calibri"/>
          <w:spacing w:val="24"/>
          <w:sz w:val="32"/>
          <w:szCs w:val="32"/>
          <w:lang w:val="en-AU"/>
        </w:rPr>
      </w:pPr>
    </w:p>
    <w:p w14:paraId="32CA7A06" w14:textId="77777777" w:rsidR="00380A18" w:rsidRDefault="00380A18" w:rsidP="0007677A">
      <w:pPr>
        <w:ind w:left="1701"/>
        <w:rPr>
          <w:rFonts w:ascii="Calibri" w:eastAsia="Calibri" w:hAnsi="Calibri" w:cs="Calibri"/>
          <w:spacing w:val="24"/>
          <w:sz w:val="32"/>
          <w:szCs w:val="32"/>
          <w:lang w:val="en-AU"/>
        </w:rPr>
      </w:pPr>
    </w:p>
    <w:p w14:paraId="1CB80EF3" w14:textId="77777777" w:rsidR="00380A18" w:rsidRDefault="00380A18" w:rsidP="0007677A">
      <w:pPr>
        <w:ind w:left="1701"/>
        <w:rPr>
          <w:rFonts w:ascii="Calibri" w:eastAsia="Calibri" w:hAnsi="Calibri" w:cs="Calibri"/>
          <w:spacing w:val="24"/>
          <w:sz w:val="32"/>
          <w:szCs w:val="32"/>
          <w:lang w:val="en-AU"/>
        </w:rPr>
      </w:pPr>
    </w:p>
    <w:p w14:paraId="5C2240CA" w14:textId="77777777" w:rsidR="00380A18" w:rsidRDefault="00380A18" w:rsidP="0007677A">
      <w:pPr>
        <w:ind w:left="1701"/>
        <w:rPr>
          <w:rFonts w:ascii="Calibri" w:eastAsia="Calibri" w:hAnsi="Calibri" w:cs="Calibri"/>
          <w:spacing w:val="24"/>
          <w:sz w:val="32"/>
          <w:szCs w:val="32"/>
          <w:lang w:val="en-AU"/>
        </w:rPr>
      </w:pPr>
    </w:p>
    <w:p w14:paraId="291C6E49" w14:textId="77777777" w:rsidR="00380A18" w:rsidRDefault="00380A18" w:rsidP="0007677A">
      <w:pPr>
        <w:ind w:left="1701"/>
        <w:rPr>
          <w:rFonts w:ascii="Calibri" w:eastAsia="Calibri" w:hAnsi="Calibri" w:cs="Calibri"/>
          <w:spacing w:val="24"/>
          <w:sz w:val="32"/>
          <w:szCs w:val="32"/>
          <w:lang w:val="en-AU"/>
        </w:rPr>
      </w:pPr>
    </w:p>
    <w:p w14:paraId="42BFA562" w14:textId="77777777" w:rsidR="00380A18" w:rsidRDefault="00380A18" w:rsidP="0007677A">
      <w:pPr>
        <w:ind w:left="1701"/>
        <w:rPr>
          <w:rFonts w:ascii="Calibri" w:eastAsia="Calibri" w:hAnsi="Calibri" w:cs="Calibri"/>
          <w:spacing w:val="24"/>
          <w:sz w:val="32"/>
          <w:szCs w:val="32"/>
          <w:lang w:val="en-AU"/>
        </w:rPr>
      </w:pPr>
    </w:p>
    <w:p w14:paraId="4D3889A7" w14:textId="77777777" w:rsidR="00380A18" w:rsidRDefault="00380A18" w:rsidP="0007677A">
      <w:pPr>
        <w:ind w:left="1701"/>
        <w:rPr>
          <w:rFonts w:ascii="Calibri" w:eastAsia="Calibri" w:hAnsi="Calibri" w:cs="Calibri"/>
          <w:spacing w:val="24"/>
          <w:sz w:val="32"/>
          <w:szCs w:val="32"/>
          <w:lang w:val="en-AU"/>
        </w:rPr>
      </w:pPr>
    </w:p>
    <w:p w14:paraId="0D059879" w14:textId="77777777" w:rsidR="00380A18" w:rsidRDefault="00380A18" w:rsidP="0007677A">
      <w:pPr>
        <w:ind w:left="1701"/>
        <w:rPr>
          <w:rFonts w:ascii="Calibri" w:eastAsia="Calibri" w:hAnsi="Calibri" w:cs="Calibri"/>
          <w:spacing w:val="24"/>
          <w:sz w:val="32"/>
          <w:szCs w:val="32"/>
          <w:lang w:val="en-AU"/>
        </w:rPr>
      </w:pPr>
    </w:p>
    <w:p w14:paraId="2AB71467" w14:textId="77777777" w:rsidR="00380A18" w:rsidRDefault="00380A18" w:rsidP="00141DEF">
      <w:pPr>
        <w:ind w:left="1701"/>
        <w:jc w:val="right"/>
        <w:rPr>
          <w:rFonts w:ascii="Calibri" w:eastAsia="Calibri" w:hAnsi="Calibri" w:cs="Calibri"/>
          <w:spacing w:val="24"/>
          <w:sz w:val="32"/>
          <w:szCs w:val="32"/>
          <w:lang w:val="en-AU"/>
        </w:rPr>
      </w:pPr>
    </w:p>
    <w:p w14:paraId="4C9680F8" w14:textId="77777777" w:rsidR="00380A18" w:rsidRDefault="00380A18" w:rsidP="0007677A">
      <w:pPr>
        <w:ind w:left="1701"/>
        <w:rPr>
          <w:rFonts w:ascii="Calibri" w:eastAsia="Calibri" w:hAnsi="Calibri" w:cs="Calibri"/>
          <w:spacing w:val="24"/>
          <w:sz w:val="32"/>
          <w:szCs w:val="32"/>
          <w:lang w:val="en-AU"/>
        </w:rPr>
      </w:pPr>
    </w:p>
    <w:p w14:paraId="44DE83DC" w14:textId="77777777" w:rsidR="00380A18" w:rsidRDefault="00380A18" w:rsidP="0007677A">
      <w:pPr>
        <w:ind w:left="1701"/>
        <w:rPr>
          <w:rFonts w:ascii="Calibri" w:eastAsia="Calibri" w:hAnsi="Calibri" w:cs="Calibri"/>
          <w:spacing w:val="24"/>
          <w:sz w:val="32"/>
          <w:szCs w:val="32"/>
          <w:lang w:val="en-AU"/>
        </w:rPr>
      </w:pPr>
    </w:p>
    <w:p w14:paraId="277559A1" w14:textId="77777777" w:rsidR="00380A18" w:rsidRDefault="00380A18" w:rsidP="0007677A">
      <w:pPr>
        <w:ind w:left="1701"/>
        <w:rPr>
          <w:rFonts w:ascii="Calibri" w:eastAsia="Calibri" w:hAnsi="Calibri" w:cs="Calibri"/>
          <w:spacing w:val="24"/>
          <w:sz w:val="32"/>
          <w:szCs w:val="32"/>
          <w:lang w:val="en-AU"/>
        </w:rPr>
      </w:pPr>
    </w:p>
    <w:p w14:paraId="5BFC2CA2" w14:textId="77777777" w:rsidR="00380A18" w:rsidRDefault="00380A18" w:rsidP="0007677A">
      <w:pPr>
        <w:ind w:left="1701"/>
        <w:rPr>
          <w:rFonts w:ascii="Calibri" w:eastAsia="Calibri" w:hAnsi="Calibri" w:cs="Calibri"/>
          <w:spacing w:val="24"/>
          <w:sz w:val="32"/>
          <w:szCs w:val="32"/>
          <w:lang w:val="en-AU"/>
        </w:rPr>
      </w:pPr>
    </w:p>
    <w:p w14:paraId="74493710" w14:textId="77777777" w:rsidR="00380A18" w:rsidRDefault="00380A18" w:rsidP="0007677A">
      <w:pPr>
        <w:ind w:left="1701"/>
        <w:rPr>
          <w:rFonts w:ascii="Calibri" w:eastAsia="Calibri" w:hAnsi="Calibri" w:cs="Calibri"/>
          <w:spacing w:val="24"/>
          <w:sz w:val="32"/>
          <w:szCs w:val="32"/>
          <w:lang w:val="en-AU"/>
        </w:rPr>
      </w:pPr>
    </w:p>
    <w:p w14:paraId="37D25673" w14:textId="77777777" w:rsidR="00380A18" w:rsidRDefault="00380A18" w:rsidP="0007677A">
      <w:pPr>
        <w:ind w:left="1701"/>
        <w:rPr>
          <w:rFonts w:ascii="Calibri" w:eastAsia="Calibri" w:hAnsi="Calibri" w:cs="Calibri"/>
          <w:spacing w:val="24"/>
          <w:sz w:val="32"/>
          <w:szCs w:val="32"/>
          <w:lang w:val="en-AU"/>
        </w:rPr>
      </w:pPr>
    </w:p>
    <w:p w14:paraId="1B4B5A83" w14:textId="77777777" w:rsidR="00380A18" w:rsidRDefault="00380A18" w:rsidP="0007677A">
      <w:pPr>
        <w:ind w:left="1701"/>
        <w:rPr>
          <w:rFonts w:ascii="Calibri" w:eastAsia="Calibri" w:hAnsi="Calibri" w:cs="Calibri"/>
          <w:spacing w:val="24"/>
          <w:sz w:val="32"/>
          <w:szCs w:val="32"/>
          <w:lang w:val="en-AU"/>
        </w:rPr>
      </w:pPr>
    </w:p>
    <w:p w14:paraId="34DC1A2C" w14:textId="77777777" w:rsidR="0061442F" w:rsidRDefault="0061442F" w:rsidP="25101939">
      <w:pPr>
        <w:ind w:left="1701"/>
        <w:rPr>
          <w:rFonts w:ascii="Calibri" w:hAnsi="Calibri"/>
          <w:spacing w:val="24"/>
          <w:sz w:val="32"/>
          <w:szCs w:val="32"/>
          <w:lang w:val="en-AU"/>
        </w:rPr>
      </w:pPr>
    </w:p>
    <w:p w14:paraId="7AE4E7DE" w14:textId="77777777" w:rsidR="25101939" w:rsidRDefault="25101939" w:rsidP="25101939">
      <w:pPr>
        <w:ind w:left="1701"/>
        <w:rPr>
          <w:rFonts w:ascii="Calibri" w:hAnsi="Calibri"/>
          <w:sz w:val="22"/>
          <w:szCs w:val="22"/>
          <w:lang w:val="en-AU"/>
        </w:rPr>
      </w:pPr>
    </w:p>
    <w:p w14:paraId="3AA02057" w14:textId="77777777" w:rsidR="0061442F" w:rsidRDefault="0061442F" w:rsidP="0007677A">
      <w:pPr>
        <w:ind w:left="1701"/>
        <w:rPr>
          <w:rFonts w:ascii="Calibri" w:eastAsia="Calibri" w:hAnsi="Calibri" w:cs="Calibri"/>
          <w:spacing w:val="24"/>
          <w:sz w:val="32"/>
          <w:szCs w:val="32"/>
          <w:lang w:val="en-AU"/>
        </w:rPr>
      </w:pPr>
    </w:p>
    <w:p w14:paraId="2C058AA4" w14:textId="77777777" w:rsidR="00380A18" w:rsidRPr="007564CE" w:rsidRDefault="008B691C"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 3752</w:t>
      </w:r>
    </w:p>
    <w:p w14:paraId="6BA471AB" w14:textId="77777777" w:rsidR="0007677A" w:rsidRPr="007564CE" w:rsidRDefault="008B691C"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1EA9A0E3" w14:textId="77777777" w:rsidR="000E6EC9" w:rsidRPr="0003490A" w:rsidRDefault="000E6EC9" w:rsidP="0003490A">
      <w:pPr>
        <w:rPr>
          <w:rFonts w:ascii="Calibri" w:hAnsi="Calibri"/>
          <w:sz w:val="22"/>
          <w:lang w:val="en-AU"/>
        </w:rPr>
      </w:pPr>
    </w:p>
    <w:p w14:paraId="6C8DF05D" w14:textId="77777777" w:rsidR="00A77B3E" w:rsidRDefault="00A77B3E">
      <w:pPr>
        <w:sectPr w:rsidR="00A77B3E">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720" w:footer="720" w:gutter="0"/>
          <w:cols w:space="720"/>
          <w:docGrid w:linePitch="360"/>
        </w:sectPr>
      </w:pPr>
    </w:p>
    <w:p w14:paraId="1C4B2011" w14:textId="77777777" w:rsidR="000E6EC9" w:rsidRPr="00BD5B03" w:rsidRDefault="008B691C"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0919DE75" w14:textId="77777777" w:rsidR="00C86958" w:rsidRPr="00BD5B03" w:rsidRDefault="008B691C"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4077DD69" w14:textId="77777777" w:rsidR="00C86958" w:rsidRPr="00BD5B03" w:rsidRDefault="00C86958" w:rsidP="00C86958">
      <w:pPr>
        <w:rPr>
          <w:rFonts w:ascii="Calibri" w:hAnsi="Calibri"/>
          <w:sz w:val="32"/>
          <w:szCs w:val="32"/>
          <w:lang w:val="en-AU"/>
        </w:rPr>
      </w:pPr>
    </w:p>
    <w:p w14:paraId="5175D3BE" w14:textId="77777777" w:rsidR="00C86958" w:rsidRPr="00BD5B03" w:rsidRDefault="008B691C"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30490E9E" w14:textId="77777777" w:rsidR="00C86958" w:rsidRPr="00BD5B03" w:rsidRDefault="00C86958" w:rsidP="00C86958">
      <w:pPr>
        <w:rPr>
          <w:rFonts w:ascii="Calibri" w:hAnsi="Calibri"/>
          <w:sz w:val="32"/>
          <w:szCs w:val="32"/>
          <w:lang w:val="en-AU"/>
        </w:rPr>
      </w:pPr>
    </w:p>
    <w:p w14:paraId="7DC2A121" w14:textId="77777777" w:rsidR="004F797D" w:rsidRPr="00BD5B03" w:rsidRDefault="008B691C"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2EAC781C" w14:textId="77777777" w:rsidR="008E5258" w:rsidRDefault="008E5258" w:rsidP="00C86958">
      <w:pPr>
        <w:rPr>
          <w:rFonts w:ascii="Calibri" w:hAnsi="Calibri"/>
          <w:b/>
          <w:bCs/>
          <w:sz w:val="28"/>
          <w:szCs w:val="28"/>
          <w:lang w:val="en-AU"/>
        </w:rPr>
      </w:pPr>
    </w:p>
    <w:p w14:paraId="29888D3C" w14:textId="77777777" w:rsidR="009732ED" w:rsidRDefault="009732ED" w:rsidP="009732ED">
      <w:pPr>
        <w:rPr>
          <w:rFonts w:ascii="Calibri" w:hAnsi="Calibri"/>
          <w:b/>
          <w:bCs/>
          <w:sz w:val="28"/>
          <w:szCs w:val="28"/>
          <w:lang w:val="en-AU"/>
        </w:rPr>
      </w:pPr>
    </w:p>
    <w:p w14:paraId="769F0013" w14:textId="77777777" w:rsidR="009732ED" w:rsidRPr="00F85A5F" w:rsidRDefault="008B691C"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4CD2CB78" w14:textId="77777777" w:rsidR="009732ED" w:rsidRDefault="009732ED" w:rsidP="00C86958">
      <w:pPr>
        <w:rPr>
          <w:rFonts w:ascii="Calibri" w:hAnsi="Calibri"/>
          <w:b/>
          <w:bCs/>
          <w:sz w:val="28"/>
          <w:szCs w:val="28"/>
          <w:lang w:val="en-AU"/>
        </w:rPr>
      </w:pPr>
    </w:p>
    <w:p w14:paraId="4DD48A18" w14:textId="77777777" w:rsidR="009732ED" w:rsidRPr="003A22E3" w:rsidRDefault="008B691C"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6DC289D7" w14:textId="77777777" w:rsidR="009732ED" w:rsidRPr="00D04286" w:rsidRDefault="008B691C"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5B2EF61D" w14:textId="77777777" w:rsidR="009732ED" w:rsidRPr="00D04286" w:rsidRDefault="009732ED" w:rsidP="009732ED">
      <w:pPr>
        <w:rPr>
          <w:rFonts w:ascii="Calibri" w:hAnsi="Calibri"/>
          <w:sz w:val="28"/>
          <w:szCs w:val="28"/>
          <w:lang w:val="en-AU"/>
        </w:rPr>
      </w:pPr>
    </w:p>
    <w:p w14:paraId="284F98AC" w14:textId="77777777" w:rsidR="00824531" w:rsidRPr="00D04286" w:rsidRDefault="00824531" w:rsidP="00824531">
      <w:pPr>
        <w:rPr>
          <w:rFonts w:ascii="Calibri" w:hAnsi="Calibri"/>
          <w:sz w:val="28"/>
          <w:szCs w:val="28"/>
          <w:lang w:val="en-AU"/>
        </w:rPr>
      </w:pPr>
      <w:r>
        <w:rPr>
          <w:rFonts w:ascii="Calibri" w:hAnsi="Calibri"/>
          <w:sz w:val="28"/>
          <w:szCs w:val="28"/>
          <w:lang w:val="en-AU"/>
        </w:rPr>
        <w:t>Debbie Blandford</w:t>
      </w:r>
      <w:r w:rsidRPr="00D04286">
        <w:rPr>
          <w:rFonts w:ascii="Calibri" w:hAnsi="Calibri"/>
          <w:sz w:val="28"/>
          <w:szCs w:val="28"/>
          <w:lang w:val="en-AU"/>
        </w:rPr>
        <w:tab/>
      </w:r>
      <w:r w:rsidRPr="00D04286">
        <w:rPr>
          <w:rFonts w:ascii="Calibri" w:hAnsi="Calibri"/>
          <w:sz w:val="28"/>
          <w:szCs w:val="28"/>
          <w:lang w:val="en-AU"/>
        </w:rPr>
        <w:tab/>
      </w:r>
      <w:r>
        <w:rPr>
          <w:rFonts w:ascii="Calibri" w:hAnsi="Calibri"/>
          <w:sz w:val="28"/>
          <w:szCs w:val="28"/>
          <w:lang w:val="en-AU"/>
        </w:rPr>
        <w:t xml:space="preserve">Acting </w:t>
      </w:r>
      <w:r w:rsidRPr="00D04286">
        <w:rPr>
          <w:rFonts w:ascii="Calibri" w:hAnsi="Calibri"/>
          <w:sz w:val="28"/>
          <w:szCs w:val="28"/>
          <w:lang w:val="en-AU"/>
        </w:rPr>
        <w:t>Director Planning &amp; Development</w:t>
      </w:r>
    </w:p>
    <w:p w14:paraId="10A0BD0D" w14:textId="77777777" w:rsidR="00824531" w:rsidRDefault="00824531">
      <w:pPr>
        <w:rPr>
          <w:rFonts w:ascii="Calibri" w:hAnsi="Calibri"/>
          <w:sz w:val="28"/>
          <w:szCs w:val="28"/>
          <w:lang w:val="en-AU"/>
        </w:rPr>
      </w:pPr>
    </w:p>
    <w:p w14:paraId="33A49DDD" w14:textId="4C9FE36E" w:rsidR="009732ED" w:rsidRPr="00D04286" w:rsidRDefault="00824531" w:rsidP="009732ED">
      <w:pPr>
        <w:rPr>
          <w:rFonts w:ascii="Calibri" w:hAnsi="Calibri"/>
          <w:sz w:val="28"/>
          <w:szCs w:val="28"/>
          <w:lang w:val="en-AU"/>
        </w:rPr>
      </w:pPr>
      <w:r>
        <w:rPr>
          <w:rFonts w:ascii="Calibri" w:hAnsi="Calibri"/>
          <w:sz w:val="28"/>
          <w:szCs w:val="28"/>
          <w:lang w:val="en-AU"/>
        </w:rPr>
        <w:t>Samantha Boyle</w:t>
      </w:r>
      <w:r w:rsidR="008B691C" w:rsidRPr="00D04286">
        <w:rPr>
          <w:rFonts w:ascii="Calibri" w:hAnsi="Calibri"/>
          <w:sz w:val="28"/>
          <w:szCs w:val="28"/>
          <w:lang w:val="en-AU"/>
        </w:rPr>
        <w:tab/>
      </w:r>
      <w:r w:rsidR="008B691C" w:rsidRPr="00D04286">
        <w:rPr>
          <w:rFonts w:ascii="Calibri" w:hAnsi="Calibri"/>
          <w:sz w:val="28"/>
          <w:szCs w:val="28"/>
          <w:lang w:val="en-AU"/>
        </w:rPr>
        <w:tab/>
      </w:r>
      <w:r>
        <w:rPr>
          <w:rFonts w:ascii="Calibri" w:hAnsi="Calibri"/>
          <w:sz w:val="28"/>
          <w:szCs w:val="28"/>
          <w:lang w:val="en-AU"/>
        </w:rPr>
        <w:t xml:space="preserve">Unit </w:t>
      </w:r>
      <w:r w:rsidR="008B691C" w:rsidRPr="00D04286">
        <w:rPr>
          <w:rFonts w:ascii="Calibri" w:hAnsi="Calibri"/>
          <w:sz w:val="28"/>
          <w:szCs w:val="28"/>
          <w:lang w:val="en-AU"/>
        </w:rPr>
        <w:t xml:space="preserve">Manager Governance &amp; </w:t>
      </w:r>
      <w:r>
        <w:rPr>
          <w:rFonts w:ascii="Calibri" w:hAnsi="Calibri"/>
          <w:sz w:val="28"/>
          <w:szCs w:val="28"/>
          <w:lang w:val="en-AU"/>
        </w:rPr>
        <w:t>Risk</w:t>
      </w:r>
    </w:p>
    <w:p w14:paraId="4D48ED45" w14:textId="77777777" w:rsidR="009732ED" w:rsidRPr="00D04286" w:rsidRDefault="009732ED" w:rsidP="009732ED">
      <w:pPr>
        <w:rPr>
          <w:rFonts w:ascii="Calibri" w:hAnsi="Calibri"/>
          <w:sz w:val="28"/>
          <w:szCs w:val="28"/>
          <w:lang w:val="en-AU"/>
        </w:rPr>
      </w:pPr>
    </w:p>
    <w:p w14:paraId="64DC3B7E" w14:textId="77777777" w:rsidR="009732ED" w:rsidRPr="00D04286" w:rsidRDefault="254071E7" w:rsidP="35A87E1B">
      <w:pPr>
        <w:spacing w:line="259" w:lineRule="auto"/>
        <w:rPr>
          <w:rFonts w:ascii="Calibri" w:hAnsi="Calibri"/>
          <w:sz w:val="22"/>
          <w:szCs w:val="22"/>
          <w:lang w:val="en-AU"/>
        </w:rPr>
      </w:pPr>
      <w:r w:rsidRPr="167AB0F2">
        <w:rPr>
          <w:rFonts w:ascii="Calibri" w:hAnsi="Calibri"/>
          <w:sz w:val="28"/>
          <w:szCs w:val="28"/>
          <w:lang w:val="en-AU"/>
        </w:rPr>
        <w:t>Mark Montague</w:t>
      </w:r>
      <w:r w:rsidR="008B691C">
        <w:rPr>
          <w:rFonts w:ascii="Calibri" w:hAnsi="Calibri"/>
          <w:sz w:val="22"/>
          <w:lang w:val="en-AU"/>
        </w:rPr>
        <w:tab/>
      </w:r>
      <w:r w:rsidR="008B691C">
        <w:rPr>
          <w:rFonts w:ascii="Calibri" w:hAnsi="Calibri"/>
          <w:sz w:val="22"/>
          <w:lang w:val="en-AU"/>
        </w:rPr>
        <w:tab/>
      </w:r>
      <w:r w:rsidR="1EF8EA4A" w:rsidRPr="167AB0F2">
        <w:rPr>
          <w:rFonts w:ascii="Calibri" w:hAnsi="Calibri"/>
          <w:sz w:val="28"/>
          <w:szCs w:val="28"/>
          <w:lang w:val="en-AU"/>
        </w:rPr>
        <w:t xml:space="preserve">Acting </w:t>
      </w:r>
      <w:r w:rsidR="008B691C" w:rsidRPr="167AB0F2">
        <w:rPr>
          <w:rFonts w:ascii="Calibri" w:hAnsi="Calibri"/>
          <w:sz w:val="28"/>
          <w:szCs w:val="28"/>
          <w:lang w:val="en-AU"/>
        </w:rPr>
        <w:t xml:space="preserve">Director Corporate </w:t>
      </w:r>
      <w:r w:rsidR="6EFC0B88" w:rsidRPr="167AB0F2">
        <w:rPr>
          <w:rFonts w:ascii="Calibri" w:hAnsi="Calibri"/>
          <w:sz w:val="28"/>
          <w:szCs w:val="28"/>
          <w:lang w:val="en-AU"/>
        </w:rPr>
        <w:t xml:space="preserve">&amp; Shared </w:t>
      </w:r>
      <w:r w:rsidR="008B691C" w:rsidRPr="167AB0F2">
        <w:rPr>
          <w:rFonts w:ascii="Calibri" w:hAnsi="Calibri"/>
          <w:sz w:val="28"/>
          <w:szCs w:val="28"/>
          <w:lang w:val="en-AU"/>
        </w:rPr>
        <w:t>Services</w:t>
      </w:r>
    </w:p>
    <w:p w14:paraId="6FE3400A" w14:textId="77777777" w:rsidR="009732ED" w:rsidRPr="00D04286" w:rsidRDefault="009732ED" w:rsidP="009732ED">
      <w:pPr>
        <w:rPr>
          <w:rFonts w:ascii="Calibri" w:hAnsi="Calibri"/>
          <w:sz w:val="28"/>
          <w:szCs w:val="28"/>
          <w:lang w:val="en-AU"/>
        </w:rPr>
      </w:pPr>
    </w:p>
    <w:p w14:paraId="6A33BD5A" w14:textId="77777777" w:rsidR="009732ED" w:rsidRPr="003C7F60" w:rsidRDefault="008B691C" w:rsidP="009732ED">
      <w:pPr>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5DF427D8" w14:textId="77777777" w:rsidR="009732ED" w:rsidRDefault="009732ED" w:rsidP="00C86958">
      <w:pPr>
        <w:rPr>
          <w:rFonts w:ascii="Calibri" w:hAnsi="Calibri"/>
          <w:b/>
          <w:bCs/>
          <w:sz w:val="28"/>
          <w:szCs w:val="28"/>
          <w:lang w:val="en-AU"/>
        </w:rPr>
      </w:pPr>
    </w:p>
    <w:p w14:paraId="7AA976DC" w14:textId="77777777" w:rsidR="000E6EC9" w:rsidRPr="00DD678D" w:rsidRDefault="00A77B3E" w:rsidP="0003490A">
      <w:pPr>
        <w:rPr>
          <w:rFonts w:ascii="Calibri" w:hAnsi="Calibri"/>
          <w:sz w:val="32"/>
          <w:szCs w:val="32"/>
          <w:lang w:val="en-AU"/>
        </w:rPr>
      </w:pPr>
      <w:r>
        <w:br w:type="page"/>
      </w:r>
      <w:r w:rsidR="008B691C"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5241DD9E" w14:textId="77777777" w:rsidR="00DD678D" w:rsidRPr="00DD678D" w:rsidRDefault="00DD678D" w:rsidP="0003490A">
      <w:pPr>
        <w:rPr>
          <w:rFonts w:ascii="Calibri" w:hAnsi="Calibri"/>
          <w:lang w:val="en-AU"/>
        </w:rPr>
      </w:pPr>
    </w:p>
    <w:p w14:paraId="43DFCE70" w14:textId="77777777" w:rsidR="00DD678D" w:rsidRDefault="008B691C" w:rsidP="0003490A">
      <w:pPr>
        <w:rPr>
          <w:rFonts w:ascii="Calibri" w:hAnsi="Calibri"/>
          <w:lang w:val="en-AU"/>
        </w:rPr>
      </w:pPr>
      <w:r w:rsidRPr="00DD678D">
        <w:rPr>
          <w:rFonts w:ascii="Calibri" w:hAnsi="Calibri"/>
          <w:lang w:val="en-AU"/>
        </w:rPr>
        <w:t>The Chief Executive Officer submits the following business:</w:t>
      </w:r>
    </w:p>
    <w:p w14:paraId="7BFF88EF" w14:textId="77777777" w:rsidR="00393820" w:rsidRPr="00DD678D" w:rsidRDefault="00393820" w:rsidP="0003490A">
      <w:pPr>
        <w:rPr>
          <w:rFonts w:ascii="Calibri" w:hAnsi="Calibri"/>
          <w:lang w:val="en-AU"/>
        </w:rPr>
      </w:pPr>
    </w:p>
    <w:p w14:paraId="6C178EF1" w14:textId="537B9095" w:rsidR="00C17337" w:rsidRDefault="008B691C">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96510764" w:history="1">
        <w:r w:rsidR="00C17337" w:rsidRPr="00A13587">
          <w:rPr>
            <w:rStyle w:val="Hyperlink"/>
            <w:noProof/>
          </w:rPr>
          <w:t>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Opening</w:t>
        </w:r>
        <w:r w:rsidR="00C17337">
          <w:rPr>
            <w:noProof/>
          </w:rPr>
          <w:tab/>
        </w:r>
        <w:r w:rsidR="00C17337">
          <w:rPr>
            <w:noProof/>
          </w:rPr>
          <w:fldChar w:fldCharType="begin"/>
        </w:r>
        <w:r w:rsidR="00C17337">
          <w:rPr>
            <w:noProof/>
          </w:rPr>
          <w:instrText xml:space="preserve"> PAGEREF _Toc96510764 \h </w:instrText>
        </w:r>
        <w:r w:rsidR="00C17337">
          <w:rPr>
            <w:noProof/>
          </w:rPr>
        </w:r>
        <w:r w:rsidR="00C17337">
          <w:rPr>
            <w:noProof/>
          </w:rPr>
          <w:fldChar w:fldCharType="separate"/>
        </w:r>
        <w:r w:rsidR="00225FF9">
          <w:rPr>
            <w:noProof/>
          </w:rPr>
          <w:t>5</w:t>
        </w:r>
        <w:r w:rsidR="00C17337">
          <w:rPr>
            <w:noProof/>
          </w:rPr>
          <w:fldChar w:fldCharType="end"/>
        </w:r>
      </w:hyperlink>
    </w:p>
    <w:p w14:paraId="5ED3A9DC" w14:textId="2B283EA4" w:rsidR="00C17337" w:rsidRDefault="00440444">
      <w:pPr>
        <w:pStyle w:val="TOC2"/>
        <w:rPr>
          <w:rFonts w:asciiTheme="minorHAnsi" w:eastAsiaTheme="minorEastAsia" w:hAnsiTheme="minorHAnsi" w:cstheme="minorBidi"/>
          <w:noProof/>
          <w:color w:val="auto"/>
          <w:sz w:val="22"/>
          <w:szCs w:val="22"/>
          <w:lang w:val="en-AU" w:eastAsia="en-AU"/>
        </w:rPr>
      </w:pPr>
      <w:hyperlink w:anchor="_Toc96510765" w:history="1">
        <w:r w:rsidR="00C17337" w:rsidRPr="00A13587">
          <w:rPr>
            <w:rStyle w:val="Hyperlink"/>
            <w:noProof/>
          </w:rPr>
          <w:t>1.1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Meeting Opening and Introductions</w:t>
        </w:r>
        <w:r w:rsidR="00C17337">
          <w:rPr>
            <w:noProof/>
          </w:rPr>
          <w:tab/>
        </w:r>
        <w:r w:rsidR="00C17337">
          <w:rPr>
            <w:noProof/>
          </w:rPr>
          <w:fldChar w:fldCharType="begin"/>
        </w:r>
        <w:r w:rsidR="00C17337">
          <w:rPr>
            <w:noProof/>
          </w:rPr>
          <w:instrText xml:space="preserve"> PAGEREF _Toc96510765 \h </w:instrText>
        </w:r>
        <w:r w:rsidR="00C17337">
          <w:rPr>
            <w:noProof/>
          </w:rPr>
        </w:r>
        <w:r w:rsidR="00C17337">
          <w:rPr>
            <w:noProof/>
          </w:rPr>
          <w:fldChar w:fldCharType="separate"/>
        </w:r>
        <w:r w:rsidR="00225FF9">
          <w:rPr>
            <w:noProof/>
          </w:rPr>
          <w:t>5</w:t>
        </w:r>
        <w:r w:rsidR="00C17337">
          <w:rPr>
            <w:noProof/>
          </w:rPr>
          <w:fldChar w:fldCharType="end"/>
        </w:r>
      </w:hyperlink>
    </w:p>
    <w:p w14:paraId="792855EE" w14:textId="6E89080F" w:rsidR="00C17337" w:rsidRDefault="00440444">
      <w:pPr>
        <w:pStyle w:val="TOC2"/>
        <w:rPr>
          <w:rFonts w:asciiTheme="minorHAnsi" w:eastAsiaTheme="minorEastAsia" w:hAnsiTheme="minorHAnsi" w:cstheme="minorBidi"/>
          <w:noProof/>
          <w:color w:val="auto"/>
          <w:sz w:val="22"/>
          <w:szCs w:val="22"/>
          <w:lang w:val="en-AU" w:eastAsia="en-AU"/>
        </w:rPr>
      </w:pPr>
      <w:hyperlink w:anchor="_Toc96510766" w:history="1">
        <w:r w:rsidR="00C17337" w:rsidRPr="00A13587">
          <w:rPr>
            <w:rStyle w:val="Hyperlink"/>
            <w:noProof/>
          </w:rPr>
          <w:t>1.2</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Acknowledgement of Traditional Owners Statement</w:t>
        </w:r>
        <w:r w:rsidR="00C17337">
          <w:rPr>
            <w:noProof/>
          </w:rPr>
          <w:tab/>
        </w:r>
        <w:r w:rsidR="00C17337">
          <w:rPr>
            <w:noProof/>
          </w:rPr>
          <w:fldChar w:fldCharType="begin"/>
        </w:r>
        <w:r w:rsidR="00C17337">
          <w:rPr>
            <w:noProof/>
          </w:rPr>
          <w:instrText xml:space="preserve"> PAGEREF _Toc96510766 \h </w:instrText>
        </w:r>
        <w:r w:rsidR="00C17337">
          <w:rPr>
            <w:noProof/>
          </w:rPr>
        </w:r>
        <w:r w:rsidR="00C17337">
          <w:rPr>
            <w:noProof/>
          </w:rPr>
          <w:fldChar w:fldCharType="separate"/>
        </w:r>
        <w:r w:rsidR="00225FF9">
          <w:rPr>
            <w:noProof/>
          </w:rPr>
          <w:t>5</w:t>
        </w:r>
        <w:r w:rsidR="00C17337">
          <w:rPr>
            <w:noProof/>
          </w:rPr>
          <w:fldChar w:fldCharType="end"/>
        </w:r>
      </w:hyperlink>
    </w:p>
    <w:p w14:paraId="1B7572B7" w14:textId="7C9406DF" w:rsidR="00C17337" w:rsidRDefault="00440444">
      <w:pPr>
        <w:pStyle w:val="TOC2"/>
        <w:rPr>
          <w:rFonts w:asciiTheme="minorHAnsi" w:eastAsiaTheme="minorEastAsia" w:hAnsiTheme="minorHAnsi" w:cstheme="minorBidi"/>
          <w:noProof/>
          <w:color w:val="auto"/>
          <w:sz w:val="22"/>
          <w:szCs w:val="22"/>
          <w:lang w:val="en-AU" w:eastAsia="en-AU"/>
        </w:rPr>
      </w:pPr>
      <w:hyperlink w:anchor="_Toc96510767" w:history="1">
        <w:r w:rsidR="00C17337" w:rsidRPr="00A13587">
          <w:rPr>
            <w:rStyle w:val="Hyperlink"/>
            <w:noProof/>
          </w:rPr>
          <w:t>1.3</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Lunar New Year</w:t>
        </w:r>
        <w:r w:rsidR="00C17337">
          <w:rPr>
            <w:noProof/>
          </w:rPr>
          <w:tab/>
        </w:r>
        <w:r w:rsidR="00C17337">
          <w:rPr>
            <w:noProof/>
          </w:rPr>
          <w:fldChar w:fldCharType="begin"/>
        </w:r>
        <w:r w:rsidR="00C17337">
          <w:rPr>
            <w:noProof/>
          </w:rPr>
          <w:instrText xml:space="preserve"> PAGEREF _Toc96510767 \h </w:instrText>
        </w:r>
        <w:r w:rsidR="00C17337">
          <w:rPr>
            <w:noProof/>
          </w:rPr>
        </w:r>
        <w:r w:rsidR="00C17337">
          <w:rPr>
            <w:noProof/>
          </w:rPr>
          <w:fldChar w:fldCharType="separate"/>
        </w:r>
        <w:r w:rsidR="00225FF9">
          <w:rPr>
            <w:noProof/>
          </w:rPr>
          <w:t>6</w:t>
        </w:r>
        <w:r w:rsidR="00C17337">
          <w:rPr>
            <w:noProof/>
          </w:rPr>
          <w:fldChar w:fldCharType="end"/>
        </w:r>
      </w:hyperlink>
    </w:p>
    <w:p w14:paraId="03BE95A6" w14:textId="5A31CF53" w:rsidR="00C17337" w:rsidRDefault="00440444">
      <w:pPr>
        <w:pStyle w:val="TOC2"/>
        <w:rPr>
          <w:rFonts w:asciiTheme="minorHAnsi" w:eastAsiaTheme="minorEastAsia" w:hAnsiTheme="minorHAnsi" w:cstheme="minorBidi"/>
          <w:noProof/>
          <w:color w:val="auto"/>
          <w:sz w:val="22"/>
          <w:szCs w:val="22"/>
          <w:lang w:val="en-AU" w:eastAsia="en-AU"/>
        </w:rPr>
      </w:pPr>
      <w:hyperlink w:anchor="_Toc96510768" w:history="1">
        <w:r w:rsidR="00C17337" w:rsidRPr="00A13587">
          <w:rPr>
            <w:rStyle w:val="Hyperlink"/>
            <w:noProof/>
          </w:rPr>
          <w:t>1.4</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COVID Vaccination Blitz</w:t>
        </w:r>
        <w:r w:rsidR="00C17337">
          <w:rPr>
            <w:noProof/>
          </w:rPr>
          <w:tab/>
        </w:r>
        <w:r w:rsidR="00C17337">
          <w:rPr>
            <w:noProof/>
          </w:rPr>
          <w:fldChar w:fldCharType="begin"/>
        </w:r>
        <w:r w:rsidR="00C17337">
          <w:rPr>
            <w:noProof/>
          </w:rPr>
          <w:instrText xml:space="preserve"> PAGEREF _Toc96510768 \h </w:instrText>
        </w:r>
        <w:r w:rsidR="00C17337">
          <w:rPr>
            <w:noProof/>
          </w:rPr>
        </w:r>
        <w:r w:rsidR="00C17337">
          <w:rPr>
            <w:noProof/>
          </w:rPr>
          <w:fldChar w:fldCharType="separate"/>
        </w:r>
        <w:r w:rsidR="00225FF9">
          <w:rPr>
            <w:noProof/>
          </w:rPr>
          <w:t>6</w:t>
        </w:r>
        <w:r w:rsidR="00C17337">
          <w:rPr>
            <w:noProof/>
          </w:rPr>
          <w:fldChar w:fldCharType="end"/>
        </w:r>
      </w:hyperlink>
    </w:p>
    <w:p w14:paraId="417FB980" w14:textId="02ED1A51" w:rsidR="00C17337" w:rsidRDefault="00440444">
      <w:pPr>
        <w:pStyle w:val="TOC2"/>
        <w:rPr>
          <w:rFonts w:asciiTheme="minorHAnsi" w:eastAsiaTheme="minorEastAsia" w:hAnsiTheme="minorHAnsi" w:cstheme="minorBidi"/>
          <w:noProof/>
          <w:color w:val="auto"/>
          <w:sz w:val="22"/>
          <w:szCs w:val="22"/>
          <w:lang w:val="en-AU" w:eastAsia="en-AU"/>
        </w:rPr>
      </w:pPr>
      <w:hyperlink w:anchor="_Toc96510769" w:history="1">
        <w:r w:rsidR="00C17337" w:rsidRPr="00A13587">
          <w:rPr>
            <w:rStyle w:val="Hyperlink"/>
            <w:noProof/>
          </w:rPr>
          <w:t>1.5</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2022 Pride March</w:t>
        </w:r>
        <w:r w:rsidR="00C17337">
          <w:rPr>
            <w:noProof/>
          </w:rPr>
          <w:tab/>
        </w:r>
        <w:r w:rsidR="00C17337">
          <w:rPr>
            <w:noProof/>
          </w:rPr>
          <w:fldChar w:fldCharType="begin"/>
        </w:r>
        <w:r w:rsidR="00C17337">
          <w:rPr>
            <w:noProof/>
          </w:rPr>
          <w:instrText xml:space="preserve"> PAGEREF _Toc96510769 \h </w:instrText>
        </w:r>
        <w:r w:rsidR="00C17337">
          <w:rPr>
            <w:noProof/>
          </w:rPr>
        </w:r>
        <w:r w:rsidR="00C17337">
          <w:rPr>
            <w:noProof/>
          </w:rPr>
          <w:fldChar w:fldCharType="separate"/>
        </w:r>
        <w:r w:rsidR="00225FF9">
          <w:rPr>
            <w:noProof/>
          </w:rPr>
          <w:t>6</w:t>
        </w:r>
        <w:r w:rsidR="00C17337">
          <w:rPr>
            <w:noProof/>
          </w:rPr>
          <w:fldChar w:fldCharType="end"/>
        </w:r>
      </w:hyperlink>
    </w:p>
    <w:p w14:paraId="5BFC462E" w14:textId="07103335" w:rsidR="00C17337" w:rsidRDefault="00440444">
      <w:pPr>
        <w:pStyle w:val="TOC2"/>
        <w:rPr>
          <w:rFonts w:asciiTheme="minorHAnsi" w:eastAsiaTheme="minorEastAsia" w:hAnsiTheme="minorHAnsi" w:cstheme="minorBidi"/>
          <w:noProof/>
          <w:color w:val="auto"/>
          <w:sz w:val="22"/>
          <w:szCs w:val="22"/>
          <w:lang w:val="en-AU" w:eastAsia="en-AU"/>
        </w:rPr>
      </w:pPr>
      <w:hyperlink w:anchor="_Toc96510770" w:history="1">
        <w:r w:rsidR="00C17337" w:rsidRPr="00A13587">
          <w:rPr>
            <w:rStyle w:val="Hyperlink"/>
            <w:noProof/>
          </w:rPr>
          <w:t>1.6</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Attendance</w:t>
        </w:r>
        <w:r w:rsidR="00C17337">
          <w:rPr>
            <w:noProof/>
          </w:rPr>
          <w:tab/>
        </w:r>
        <w:r w:rsidR="00C17337">
          <w:rPr>
            <w:noProof/>
          </w:rPr>
          <w:fldChar w:fldCharType="begin"/>
        </w:r>
        <w:r w:rsidR="00C17337">
          <w:rPr>
            <w:noProof/>
          </w:rPr>
          <w:instrText xml:space="preserve"> PAGEREF _Toc96510770 \h </w:instrText>
        </w:r>
        <w:r w:rsidR="00C17337">
          <w:rPr>
            <w:noProof/>
          </w:rPr>
        </w:r>
        <w:r w:rsidR="00C17337">
          <w:rPr>
            <w:noProof/>
          </w:rPr>
          <w:fldChar w:fldCharType="separate"/>
        </w:r>
        <w:r w:rsidR="00225FF9">
          <w:rPr>
            <w:noProof/>
          </w:rPr>
          <w:t>6</w:t>
        </w:r>
        <w:r w:rsidR="00C17337">
          <w:rPr>
            <w:noProof/>
          </w:rPr>
          <w:fldChar w:fldCharType="end"/>
        </w:r>
      </w:hyperlink>
    </w:p>
    <w:p w14:paraId="781D3504" w14:textId="5E52AAA9" w:rsidR="00C17337" w:rsidRDefault="00440444">
      <w:pPr>
        <w:pStyle w:val="TOC1"/>
        <w:rPr>
          <w:rFonts w:asciiTheme="minorHAnsi" w:eastAsiaTheme="minorEastAsia" w:hAnsiTheme="minorHAnsi" w:cstheme="minorBidi"/>
          <w:noProof/>
          <w:color w:val="auto"/>
          <w:sz w:val="22"/>
          <w:szCs w:val="22"/>
          <w:lang w:val="en-AU" w:eastAsia="en-AU"/>
        </w:rPr>
      </w:pPr>
      <w:hyperlink w:anchor="_Toc96510771" w:history="1">
        <w:r w:rsidR="00C17337" w:rsidRPr="00A13587">
          <w:rPr>
            <w:rStyle w:val="Hyperlink"/>
            <w:noProof/>
          </w:rPr>
          <w:t>2</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Declarations of Conflict of Interest</w:t>
        </w:r>
        <w:r w:rsidR="00C17337">
          <w:rPr>
            <w:noProof/>
          </w:rPr>
          <w:tab/>
        </w:r>
        <w:r w:rsidR="00C17337">
          <w:rPr>
            <w:noProof/>
          </w:rPr>
          <w:fldChar w:fldCharType="begin"/>
        </w:r>
        <w:r w:rsidR="00C17337">
          <w:rPr>
            <w:noProof/>
          </w:rPr>
          <w:instrText xml:space="preserve"> PAGEREF _Toc96510771 \h </w:instrText>
        </w:r>
        <w:r w:rsidR="00C17337">
          <w:rPr>
            <w:noProof/>
          </w:rPr>
        </w:r>
        <w:r w:rsidR="00C17337">
          <w:rPr>
            <w:noProof/>
          </w:rPr>
          <w:fldChar w:fldCharType="separate"/>
        </w:r>
        <w:r w:rsidR="00225FF9">
          <w:rPr>
            <w:noProof/>
          </w:rPr>
          <w:t>7</w:t>
        </w:r>
        <w:r w:rsidR="00C17337">
          <w:rPr>
            <w:noProof/>
          </w:rPr>
          <w:fldChar w:fldCharType="end"/>
        </w:r>
      </w:hyperlink>
    </w:p>
    <w:p w14:paraId="1387C049" w14:textId="270A9EB4" w:rsidR="00C17337" w:rsidRDefault="00440444">
      <w:pPr>
        <w:pStyle w:val="TOC1"/>
        <w:rPr>
          <w:rFonts w:asciiTheme="minorHAnsi" w:eastAsiaTheme="minorEastAsia" w:hAnsiTheme="minorHAnsi" w:cstheme="minorBidi"/>
          <w:noProof/>
          <w:color w:val="auto"/>
          <w:sz w:val="22"/>
          <w:szCs w:val="22"/>
          <w:lang w:val="en-AU" w:eastAsia="en-AU"/>
        </w:rPr>
      </w:pPr>
      <w:hyperlink w:anchor="_Toc96510772" w:history="1">
        <w:r w:rsidR="00C17337" w:rsidRPr="00A13587">
          <w:rPr>
            <w:rStyle w:val="Hyperlink"/>
            <w:noProof/>
          </w:rPr>
          <w:t>3</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Confirmation of Minutes of Previous Meeting/s</w:t>
        </w:r>
        <w:r w:rsidR="00C17337">
          <w:rPr>
            <w:noProof/>
          </w:rPr>
          <w:tab/>
        </w:r>
        <w:r w:rsidR="00C17337">
          <w:rPr>
            <w:noProof/>
          </w:rPr>
          <w:fldChar w:fldCharType="begin"/>
        </w:r>
        <w:r w:rsidR="00C17337">
          <w:rPr>
            <w:noProof/>
          </w:rPr>
          <w:instrText xml:space="preserve"> PAGEREF _Toc96510772 \h </w:instrText>
        </w:r>
        <w:r w:rsidR="00C17337">
          <w:rPr>
            <w:noProof/>
          </w:rPr>
        </w:r>
        <w:r w:rsidR="00C17337">
          <w:rPr>
            <w:noProof/>
          </w:rPr>
          <w:fldChar w:fldCharType="separate"/>
        </w:r>
        <w:r w:rsidR="00225FF9">
          <w:rPr>
            <w:noProof/>
          </w:rPr>
          <w:t>8</w:t>
        </w:r>
        <w:r w:rsidR="00C17337">
          <w:rPr>
            <w:noProof/>
          </w:rPr>
          <w:fldChar w:fldCharType="end"/>
        </w:r>
      </w:hyperlink>
    </w:p>
    <w:p w14:paraId="59E85E4D" w14:textId="18519CBC" w:rsidR="00C17337" w:rsidRDefault="00440444">
      <w:pPr>
        <w:pStyle w:val="TOC1"/>
        <w:rPr>
          <w:rFonts w:asciiTheme="minorHAnsi" w:eastAsiaTheme="minorEastAsia" w:hAnsiTheme="minorHAnsi" w:cstheme="minorBidi"/>
          <w:noProof/>
          <w:color w:val="auto"/>
          <w:sz w:val="22"/>
          <w:szCs w:val="22"/>
          <w:lang w:val="en-AU" w:eastAsia="en-AU"/>
        </w:rPr>
      </w:pPr>
      <w:hyperlink w:anchor="_Toc96510773" w:history="1">
        <w:r w:rsidR="00C17337" w:rsidRPr="00A13587">
          <w:rPr>
            <w:rStyle w:val="Hyperlink"/>
            <w:noProof/>
          </w:rPr>
          <w:t>4</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Public Questions, Petitions and Joint Letters</w:t>
        </w:r>
        <w:r w:rsidR="00C17337">
          <w:rPr>
            <w:noProof/>
          </w:rPr>
          <w:tab/>
        </w:r>
        <w:r w:rsidR="00C17337">
          <w:rPr>
            <w:noProof/>
          </w:rPr>
          <w:fldChar w:fldCharType="begin"/>
        </w:r>
        <w:r w:rsidR="00C17337">
          <w:rPr>
            <w:noProof/>
          </w:rPr>
          <w:instrText xml:space="preserve"> PAGEREF _Toc96510773 \h </w:instrText>
        </w:r>
        <w:r w:rsidR="00C17337">
          <w:rPr>
            <w:noProof/>
          </w:rPr>
        </w:r>
        <w:r w:rsidR="00C17337">
          <w:rPr>
            <w:noProof/>
          </w:rPr>
          <w:fldChar w:fldCharType="separate"/>
        </w:r>
        <w:r w:rsidR="00225FF9">
          <w:rPr>
            <w:noProof/>
          </w:rPr>
          <w:t>9</w:t>
        </w:r>
        <w:r w:rsidR="00C17337">
          <w:rPr>
            <w:noProof/>
          </w:rPr>
          <w:fldChar w:fldCharType="end"/>
        </w:r>
      </w:hyperlink>
    </w:p>
    <w:p w14:paraId="42768923" w14:textId="6A0A5408" w:rsidR="00C17337" w:rsidRDefault="00440444">
      <w:pPr>
        <w:pStyle w:val="TOC2"/>
        <w:rPr>
          <w:rFonts w:asciiTheme="minorHAnsi" w:eastAsiaTheme="minorEastAsia" w:hAnsiTheme="minorHAnsi" w:cstheme="minorBidi"/>
          <w:noProof/>
          <w:color w:val="auto"/>
          <w:sz w:val="22"/>
          <w:szCs w:val="22"/>
          <w:lang w:val="en-AU" w:eastAsia="en-AU"/>
        </w:rPr>
      </w:pPr>
      <w:hyperlink w:anchor="_Toc96510774" w:history="1">
        <w:r w:rsidR="00C17337" w:rsidRPr="00A13587">
          <w:rPr>
            <w:rStyle w:val="Hyperlink"/>
            <w:noProof/>
          </w:rPr>
          <w:t>4.1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Public Question Time</w:t>
        </w:r>
        <w:r w:rsidR="00C17337">
          <w:rPr>
            <w:noProof/>
          </w:rPr>
          <w:tab/>
        </w:r>
        <w:r w:rsidR="00C17337">
          <w:rPr>
            <w:noProof/>
          </w:rPr>
          <w:fldChar w:fldCharType="begin"/>
        </w:r>
        <w:r w:rsidR="00C17337">
          <w:rPr>
            <w:noProof/>
          </w:rPr>
          <w:instrText xml:space="preserve"> PAGEREF _Toc96510774 \h </w:instrText>
        </w:r>
        <w:r w:rsidR="00C17337">
          <w:rPr>
            <w:noProof/>
          </w:rPr>
        </w:r>
        <w:r w:rsidR="00C17337">
          <w:rPr>
            <w:noProof/>
          </w:rPr>
          <w:fldChar w:fldCharType="separate"/>
        </w:r>
        <w:r w:rsidR="00225FF9">
          <w:rPr>
            <w:noProof/>
          </w:rPr>
          <w:t>9</w:t>
        </w:r>
        <w:r w:rsidR="00C17337">
          <w:rPr>
            <w:noProof/>
          </w:rPr>
          <w:fldChar w:fldCharType="end"/>
        </w:r>
      </w:hyperlink>
    </w:p>
    <w:p w14:paraId="5877E366" w14:textId="6AE2CE3C" w:rsidR="00C17337" w:rsidRDefault="00440444">
      <w:pPr>
        <w:pStyle w:val="TOC3"/>
        <w:rPr>
          <w:rFonts w:asciiTheme="minorHAnsi" w:eastAsiaTheme="minorEastAsia" w:hAnsiTheme="minorHAnsi" w:cstheme="minorBidi"/>
          <w:noProof/>
          <w:color w:val="auto"/>
          <w:sz w:val="22"/>
          <w:szCs w:val="22"/>
          <w:lang w:val="en-AU" w:eastAsia="en-AU"/>
        </w:rPr>
      </w:pPr>
      <w:hyperlink w:anchor="_Toc96510775" w:history="1">
        <w:r w:rsidR="00C17337" w:rsidRPr="00A13587">
          <w:rPr>
            <w:rStyle w:val="Hyperlink"/>
            <w:noProof/>
          </w:rPr>
          <w:t>4.1.1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Community Infrastructure</w:t>
        </w:r>
        <w:r w:rsidR="00C17337">
          <w:rPr>
            <w:noProof/>
          </w:rPr>
          <w:tab/>
        </w:r>
        <w:r w:rsidR="00C17337">
          <w:rPr>
            <w:noProof/>
          </w:rPr>
          <w:fldChar w:fldCharType="begin"/>
        </w:r>
        <w:r w:rsidR="00C17337">
          <w:rPr>
            <w:noProof/>
          </w:rPr>
          <w:instrText xml:space="preserve"> PAGEREF _Toc96510775 \h </w:instrText>
        </w:r>
        <w:r w:rsidR="00C17337">
          <w:rPr>
            <w:noProof/>
          </w:rPr>
        </w:r>
        <w:r w:rsidR="00C17337">
          <w:rPr>
            <w:noProof/>
          </w:rPr>
          <w:fldChar w:fldCharType="separate"/>
        </w:r>
        <w:r w:rsidR="00225FF9">
          <w:rPr>
            <w:noProof/>
          </w:rPr>
          <w:t>9</w:t>
        </w:r>
        <w:r w:rsidR="00C17337">
          <w:rPr>
            <w:noProof/>
          </w:rPr>
          <w:fldChar w:fldCharType="end"/>
        </w:r>
      </w:hyperlink>
    </w:p>
    <w:p w14:paraId="0A5B982D" w14:textId="4F212DA3" w:rsidR="00C17337" w:rsidRDefault="00440444">
      <w:pPr>
        <w:pStyle w:val="TOC2"/>
        <w:rPr>
          <w:rFonts w:asciiTheme="minorHAnsi" w:eastAsiaTheme="minorEastAsia" w:hAnsiTheme="minorHAnsi" w:cstheme="minorBidi"/>
          <w:noProof/>
          <w:color w:val="auto"/>
          <w:sz w:val="22"/>
          <w:szCs w:val="22"/>
          <w:lang w:val="en-AU" w:eastAsia="en-AU"/>
        </w:rPr>
      </w:pPr>
      <w:hyperlink w:anchor="_Toc96510776" w:history="1">
        <w:r w:rsidR="00C17337" w:rsidRPr="00A13587">
          <w:rPr>
            <w:rStyle w:val="Hyperlink"/>
            <w:noProof/>
          </w:rPr>
          <w:t>4.2</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Petitions</w:t>
        </w:r>
        <w:r w:rsidR="00C17337">
          <w:rPr>
            <w:noProof/>
          </w:rPr>
          <w:tab/>
        </w:r>
        <w:r w:rsidR="00C17337">
          <w:rPr>
            <w:noProof/>
          </w:rPr>
          <w:fldChar w:fldCharType="begin"/>
        </w:r>
        <w:r w:rsidR="00C17337">
          <w:rPr>
            <w:noProof/>
          </w:rPr>
          <w:instrText xml:space="preserve"> PAGEREF _Toc96510776 \h </w:instrText>
        </w:r>
        <w:r w:rsidR="00C17337">
          <w:rPr>
            <w:noProof/>
          </w:rPr>
        </w:r>
        <w:r w:rsidR="00C17337">
          <w:rPr>
            <w:noProof/>
          </w:rPr>
          <w:fldChar w:fldCharType="separate"/>
        </w:r>
        <w:r w:rsidR="00225FF9">
          <w:rPr>
            <w:noProof/>
          </w:rPr>
          <w:t>10</w:t>
        </w:r>
        <w:r w:rsidR="00C17337">
          <w:rPr>
            <w:noProof/>
          </w:rPr>
          <w:fldChar w:fldCharType="end"/>
        </w:r>
      </w:hyperlink>
    </w:p>
    <w:p w14:paraId="76E99AD6" w14:textId="3A01515E" w:rsidR="00C17337" w:rsidRDefault="00440444">
      <w:pPr>
        <w:pStyle w:val="TOC2"/>
        <w:rPr>
          <w:rFonts w:asciiTheme="minorHAnsi" w:eastAsiaTheme="minorEastAsia" w:hAnsiTheme="minorHAnsi" w:cstheme="minorBidi"/>
          <w:noProof/>
          <w:color w:val="auto"/>
          <w:sz w:val="22"/>
          <w:szCs w:val="22"/>
          <w:lang w:val="en-AU" w:eastAsia="en-AU"/>
        </w:rPr>
      </w:pPr>
      <w:hyperlink w:anchor="_Toc96510777" w:history="1">
        <w:r w:rsidR="00C17337" w:rsidRPr="00A13587">
          <w:rPr>
            <w:rStyle w:val="Hyperlink"/>
            <w:noProof/>
          </w:rPr>
          <w:t>4.3</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Joint Letters</w:t>
        </w:r>
        <w:r w:rsidR="00C17337">
          <w:rPr>
            <w:noProof/>
          </w:rPr>
          <w:tab/>
        </w:r>
        <w:r w:rsidR="00C17337">
          <w:rPr>
            <w:noProof/>
          </w:rPr>
          <w:fldChar w:fldCharType="begin"/>
        </w:r>
        <w:r w:rsidR="00C17337">
          <w:rPr>
            <w:noProof/>
          </w:rPr>
          <w:instrText xml:space="preserve"> PAGEREF _Toc96510777 \h </w:instrText>
        </w:r>
        <w:r w:rsidR="00C17337">
          <w:rPr>
            <w:noProof/>
          </w:rPr>
        </w:r>
        <w:r w:rsidR="00C17337">
          <w:rPr>
            <w:noProof/>
          </w:rPr>
          <w:fldChar w:fldCharType="separate"/>
        </w:r>
        <w:r w:rsidR="00225FF9">
          <w:rPr>
            <w:noProof/>
          </w:rPr>
          <w:t>11</w:t>
        </w:r>
        <w:r w:rsidR="00C17337">
          <w:rPr>
            <w:noProof/>
          </w:rPr>
          <w:fldChar w:fldCharType="end"/>
        </w:r>
      </w:hyperlink>
    </w:p>
    <w:p w14:paraId="7AE5EF30" w14:textId="3B960CF6" w:rsidR="00C17337" w:rsidRDefault="00440444">
      <w:pPr>
        <w:pStyle w:val="TOC3"/>
        <w:rPr>
          <w:rFonts w:asciiTheme="minorHAnsi" w:eastAsiaTheme="minorEastAsia" w:hAnsiTheme="minorHAnsi" w:cstheme="minorBidi"/>
          <w:noProof/>
          <w:color w:val="auto"/>
          <w:sz w:val="22"/>
          <w:szCs w:val="22"/>
          <w:lang w:val="en-AU" w:eastAsia="en-AU"/>
        </w:rPr>
      </w:pPr>
      <w:hyperlink w:anchor="_Toc96510778" w:history="1">
        <w:r w:rsidR="00C17337" w:rsidRPr="00A13587">
          <w:rPr>
            <w:rStyle w:val="Hyperlink"/>
            <w:noProof/>
          </w:rPr>
          <w:t>4.3.1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Joint Letter Removal of Trees Corner Vista Way and Strathoon Crescent, South Morang</w:t>
        </w:r>
        <w:r w:rsidR="00C17337">
          <w:rPr>
            <w:noProof/>
          </w:rPr>
          <w:tab/>
        </w:r>
        <w:r w:rsidR="00C17337">
          <w:rPr>
            <w:noProof/>
          </w:rPr>
          <w:fldChar w:fldCharType="begin"/>
        </w:r>
        <w:r w:rsidR="00C17337">
          <w:rPr>
            <w:noProof/>
          </w:rPr>
          <w:instrText xml:space="preserve"> PAGEREF _Toc96510778 \h </w:instrText>
        </w:r>
        <w:r w:rsidR="00C17337">
          <w:rPr>
            <w:noProof/>
          </w:rPr>
        </w:r>
        <w:r w:rsidR="00C17337">
          <w:rPr>
            <w:noProof/>
          </w:rPr>
          <w:fldChar w:fldCharType="separate"/>
        </w:r>
        <w:r w:rsidR="00225FF9">
          <w:rPr>
            <w:noProof/>
          </w:rPr>
          <w:t>11</w:t>
        </w:r>
        <w:r w:rsidR="00C17337">
          <w:rPr>
            <w:noProof/>
          </w:rPr>
          <w:fldChar w:fldCharType="end"/>
        </w:r>
      </w:hyperlink>
    </w:p>
    <w:p w14:paraId="6215F08F" w14:textId="539C83B3" w:rsidR="00C17337" w:rsidRDefault="00440444">
      <w:pPr>
        <w:pStyle w:val="TOC1"/>
        <w:rPr>
          <w:rFonts w:asciiTheme="minorHAnsi" w:eastAsiaTheme="minorEastAsia" w:hAnsiTheme="minorHAnsi" w:cstheme="minorBidi"/>
          <w:noProof/>
          <w:color w:val="auto"/>
          <w:sz w:val="22"/>
          <w:szCs w:val="22"/>
          <w:lang w:val="en-AU" w:eastAsia="en-AU"/>
        </w:rPr>
      </w:pPr>
      <w:hyperlink w:anchor="_Toc96510779" w:history="1">
        <w:r w:rsidR="00C17337" w:rsidRPr="00A13587">
          <w:rPr>
            <w:rStyle w:val="Hyperlink"/>
            <w:noProof/>
          </w:rPr>
          <w:t>5</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Officers' Reports</w:t>
        </w:r>
        <w:r w:rsidR="00C17337">
          <w:rPr>
            <w:noProof/>
          </w:rPr>
          <w:tab/>
        </w:r>
        <w:r w:rsidR="00C17337">
          <w:rPr>
            <w:noProof/>
          </w:rPr>
          <w:fldChar w:fldCharType="begin"/>
        </w:r>
        <w:r w:rsidR="00C17337">
          <w:rPr>
            <w:noProof/>
          </w:rPr>
          <w:instrText xml:space="preserve"> PAGEREF _Toc96510779 \h </w:instrText>
        </w:r>
        <w:r w:rsidR="00C17337">
          <w:rPr>
            <w:noProof/>
          </w:rPr>
        </w:r>
        <w:r w:rsidR="00C17337">
          <w:rPr>
            <w:noProof/>
          </w:rPr>
          <w:fldChar w:fldCharType="separate"/>
        </w:r>
        <w:r w:rsidR="00225FF9">
          <w:rPr>
            <w:noProof/>
          </w:rPr>
          <w:t>13</w:t>
        </w:r>
        <w:r w:rsidR="00C17337">
          <w:rPr>
            <w:noProof/>
          </w:rPr>
          <w:fldChar w:fldCharType="end"/>
        </w:r>
      </w:hyperlink>
    </w:p>
    <w:p w14:paraId="7EBA7BFB" w14:textId="21DBF539" w:rsidR="00C17337" w:rsidRDefault="00440444">
      <w:pPr>
        <w:pStyle w:val="TOC2"/>
        <w:rPr>
          <w:rFonts w:asciiTheme="minorHAnsi" w:eastAsiaTheme="minorEastAsia" w:hAnsiTheme="minorHAnsi" w:cstheme="minorBidi"/>
          <w:noProof/>
          <w:color w:val="auto"/>
          <w:sz w:val="22"/>
          <w:szCs w:val="22"/>
          <w:lang w:val="en-AU" w:eastAsia="en-AU"/>
        </w:rPr>
      </w:pPr>
      <w:hyperlink w:anchor="_Toc96510780" w:history="1">
        <w:r w:rsidR="00C17337" w:rsidRPr="00A13587">
          <w:rPr>
            <w:rStyle w:val="Hyperlink"/>
            <w:noProof/>
          </w:rPr>
          <w:t>5.1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Connected Communities</w:t>
        </w:r>
        <w:r w:rsidR="00C17337">
          <w:rPr>
            <w:noProof/>
          </w:rPr>
          <w:tab/>
        </w:r>
        <w:r w:rsidR="00C17337">
          <w:rPr>
            <w:noProof/>
          </w:rPr>
          <w:fldChar w:fldCharType="begin"/>
        </w:r>
        <w:r w:rsidR="00C17337">
          <w:rPr>
            <w:noProof/>
          </w:rPr>
          <w:instrText xml:space="preserve"> PAGEREF _Toc96510780 \h </w:instrText>
        </w:r>
        <w:r w:rsidR="00C17337">
          <w:rPr>
            <w:noProof/>
          </w:rPr>
        </w:r>
        <w:r w:rsidR="00C17337">
          <w:rPr>
            <w:noProof/>
          </w:rPr>
          <w:fldChar w:fldCharType="separate"/>
        </w:r>
        <w:r w:rsidR="00225FF9">
          <w:rPr>
            <w:noProof/>
          </w:rPr>
          <w:t>13</w:t>
        </w:r>
        <w:r w:rsidR="00C17337">
          <w:rPr>
            <w:noProof/>
          </w:rPr>
          <w:fldChar w:fldCharType="end"/>
        </w:r>
      </w:hyperlink>
    </w:p>
    <w:p w14:paraId="53334AD0" w14:textId="544E6BFA" w:rsidR="00C17337" w:rsidRDefault="00440444">
      <w:pPr>
        <w:pStyle w:val="TOC2"/>
        <w:rPr>
          <w:rFonts w:asciiTheme="minorHAnsi" w:eastAsiaTheme="minorEastAsia" w:hAnsiTheme="minorHAnsi" w:cstheme="minorBidi"/>
          <w:noProof/>
          <w:color w:val="auto"/>
          <w:sz w:val="22"/>
          <w:szCs w:val="22"/>
          <w:lang w:val="en-AU" w:eastAsia="en-AU"/>
        </w:rPr>
      </w:pPr>
      <w:hyperlink w:anchor="_Toc96510781" w:history="1">
        <w:r w:rsidR="00C17337" w:rsidRPr="00A13587">
          <w:rPr>
            <w:rStyle w:val="Hyperlink"/>
            <w:noProof/>
          </w:rPr>
          <w:t>5.2</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Livable Neighbourhoods</w:t>
        </w:r>
        <w:r w:rsidR="00C17337">
          <w:rPr>
            <w:noProof/>
          </w:rPr>
          <w:tab/>
        </w:r>
        <w:r w:rsidR="00C17337">
          <w:rPr>
            <w:noProof/>
          </w:rPr>
          <w:fldChar w:fldCharType="begin"/>
        </w:r>
        <w:r w:rsidR="00C17337">
          <w:rPr>
            <w:noProof/>
          </w:rPr>
          <w:instrText xml:space="preserve"> PAGEREF _Toc96510781 \h </w:instrText>
        </w:r>
        <w:r w:rsidR="00C17337">
          <w:rPr>
            <w:noProof/>
          </w:rPr>
        </w:r>
        <w:r w:rsidR="00C17337">
          <w:rPr>
            <w:noProof/>
          </w:rPr>
          <w:fldChar w:fldCharType="separate"/>
        </w:r>
        <w:r w:rsidR="00225FF9">
          <w:rPr>
            <w:noProof/>
          </w:rPr>
          <w:t>14</w:t>
        </w:r>
        <w:r w:rsidR="00C17337">
          <w:rPr>
            <w:noProof/>
          </w:rPr>
          <w:fldChar w:fldCharType="end"/>
        </w:r>
      </w:hyperlink>
    </w:p>
    <w:p w14:paraId="71C9E680" w14:textId="7C951975" w:rsidR="00C17337" w:rsidRDefault="00440444">
      <w:pPr>
        <w:pStyle w:val="TOC3"/>
        <w:rPr>
          <w:rFonts w:asciiTheme="minorHAnsi" w:eastAsiaTheme="minorEastAsia" w:hAnsiTheme="minorHAnsi" w:cstheme="minorBidi"/>
          <w:noProof/>
          <w:color w:val="auto"/>
          <w:sz w:val="22"/>
          <w:szCs w:val="22"/>
          <w:lang w:val="en-AU" w:eastAsia="en-AU"/>
        </w:rPr>
      </w:pPr>
      <w:hyperlink w:anchor="_Toc96510782" w:history="1">
        <w:r w:rsidR="00C17337" w:rsidRPr="00A13587">
          <w:rPr>
            <w:rStyle w:val="Hyperlink"/>
            <w:noProof/>
          </w:rPr>
          <w:t>5.2.1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Tender 2020-123 Supply and Delivery of Quarry Products Evaluation Summary</w:t>
        </w:r>
        <w:r w:rsidR="00C17337">
          <w:rPr>
            <w:noProof/>
          </w:rPr>
          <w:tab/>
        </w:r>
        <w:r w:rsidR="00C17337">
          <w:rPr>
            <w:noProof/>
          </w:rPr>
          <w:fldChar w:fldCharType="begin"/>
        </w:r>
        <w:r w:rsidR="00C17337">
          <w:rPr>
            <w:noProof/>
          </w:rPr>
          <w:instrText xml:space="preserve"> PAGEREF _Toc96510782 \h </w:instrText>
        </w:r>
        <w:r w:rsidR="00C17337">
          <w:rPr>
            <w:noProof/>
          </w:rPr>
        </w:r>
        <w:r w:rsidR="00C17337">
          <w:rPr>
            <w:noProof/>
          </w:rPr>
          <w:fldChar w:fldCharType="separate"/>
        </w:r>
        <w:r w:rsidR="00225FF9">
          <w:rPr>
            <w:noProof/>
          </w:rPr>
          <w:t>14</w:t>
        </w:r>
        <w:r w:rsidR="00C17337">
          <w:rPr>
            <w:noProof/>
          </w:rPr>
          <w:fldChar w:fldCharType="end"/>
        </w:r>
      </w:hyperlink>
    </w:p>
    <w:p w14:paraId="699CADA4" w14:textId="3F2DC757" w:rsidR="00C17337" w:rsidRDefault="00440444">
      <w:pPr>
        <w:pStyle w:val="TOC3"/>
        <w:rPr>
          <w:rFonts w:asciiTheme="minorHAnsi" w:eastAsiaTheme="minorEastAsia" w:hAnsiTheme="minorHAnsi" w:cstheme="minorBidi"/>
          <w:noProof/>
          <w:color w:val="auto"/>
          <w:sz w:val="22"/>
          <w:szCs w:val="22"/>
          <w:lang w:val="en-AU" w:eastAsia="en-AU"/>
        </w:rPr>
      </w:pPr>
      <w:hyperlink w:anchor="_Toc96510783" w:history="1">
        <w:r w:rsidR="00C17337" w:rsidRPr="00A13587">
          <w:rPr>
            <w:rStyle w:val="Hyperlink"/>
            <w:noProof/>
          </w:rPr>
          <w:t>5.2.2</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Declaration of Road - Cameron Street, Donnybrook</w:t>
        </w:r>
        <w:r w:rsidR="00C17337">
          <w:rPr>
            <w:noProof/>
          </w:rPr>
          <w:tab/>
        </w:r>
        <w:r w:rsidR="00C17337">
          <w:rPr>
            <w:noProof/>
          </w:rPr>
          <w:fldChar w:fldCharType="begin"/>
        </w:r>
        <w:r w:rsidR="00C17337">
          <w:rPr>
            <w:noProof/>
          </w:rPr>
          <w:instrText xml:space="preserve"> PAGEREF _Toc96510783 \h </w:instrText>
        </w:r>
        <w:r w:rsidR="00C17337">
          <w:rPr>
            <w:noProof/>
          </w:rPr>
        </w:r>
        <w:r w:rsidR="00C17337">
          <w:rPr>
            <w:noProof/>
          </w:rPr>
          <w:fldChar w:fldCharType="separate"/>
        </w:r>
        <w:r w:rsidR="00225FF9">
          <w:rPr>
            <w:noProof/>
          </w:rPr>
          <w:t>16</w:t>
        </w:r>
        <w:r w:rsidR="00C17337">
          <w:rPr>
            <w:noProof/>
          </w:rPr>
          <w:fldChar w:fldCharType="end"/>
        </w:r>
      </w:hyperlink>
    </w:p>
    <w:p w14:paraId="3ABE5135" w14:textId="620E4933" w:rsidR="00C17337" w:rsidRDefault="00440444">
      <w:pPr>
        <w:pStyle w:val="TOC3"/>
        <w:rPr>
          <w:rFonts w:asciiTheme="minorHAnsi" w:eastAsiaTheme="minorEastAsia" w:hAnsiTheme="minorHAnsi" w:cstheme="minorBidi"/>
          <w:noProof/>
          <w:color w:val="auto"/>
          <w:sz w:val="22"/>
          <w:szCs w:val="22"/>
          <w:lang w:val="en-AU" w:eastAsia="en-AU"/>
        </w:rPr>
      </w:pPr>
      <w:hyperlink w:anchor="_Toc96510784" w:history="1">
        <w:r w:rsidR="00C17337" w:rsidRPr="00A13587">
          <w:rPr>
            <w:rStyle w:val="Hyperlink"/>
            <w:noProof/>
          </w:rPr>
          <w:t>5.2.3</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Amendment C247: Wollert Open Space Anomaly: Adoption</w:t>
        </w:r>
        <w:r w:rsidR="00C17337">
          <w:rPr>
            <w:noProof/>
          </w:rPr>
          <w:tab/>
        </w:r>
        <w:r w:rsidR="00C17337">
          <w:rPr>
            <w:noProof/>
          </w:rPr>
          <w:fldChar w:fldCharType="begin"/>
        </w:r>
        <w:r w:rsidR="00C17337">
          <w:rPr>
            <w:noProof/>
          </w:rPr>
          <w:instrText xml:space="preserve"> PAGEREF _Toc96510784 \h </w:instrText>
        </w:r>
        <w:r w:rsidR="00C17337">
          <w:rPr>
            <w:noProof/>
          </w:rPr>
        </w:r>
        <w:r w:rsidR="00C17337">
          <w:rPr>
            <w:noProof/>
          </w:rPr>
          <w:fldChar w:fldCharType="separate"/>
        </w:r>
        <w:r w:rsidR="00225FF9">
          <w:rPr>
            <w:noProof/>
          </w:rPr>
          <w:t>17</w:t>
        </w:r>
        <w:r w:rsidR="00C17337">
          <w:rPr>
            <w:noProof/>
          </w:rPr>
          <w:fldChar w:fldCharType="end"/>
        </w:r>
      </w:hyperlink>
    </w:p>
    <w:p w14:paraId="323E35EC" w14:textId="0E5258C9" w:rsidR="00C17337" w:rsidRDefault="00440444">
      <w:pPr>
        <w:pStyle w:val="TOC2"/>
        <w:rPr>
          <w:rFonts w:asciiTheme="minorHAnsi" w:eastAsiaTheme="minorEastAsia" w:hAnsiTheme="minorHAnsi" w:cstheme="minorBidi"/>
          <w:noProof/>
          <w:color w:val="auto"/>
          <w:sz w:val="22"/>
          <w:szCs w:val="22"/>
          <w:lang w:val="en-AU" w:eastAsia="en-AU"/>
        </w:rPr>
      </w:pPr>
      <w:hyperlink w:anchor="_Toc96510785" w:history="1">
        <w:r w:rsidR="00C17337" w:rsidRPr="00A13587">
          <w:rPr>
            <w:rStyle w:val="Hyperlink"/>
            <w:noProof/>
          </w:rPr>
          <w:t>5.3</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Strong Local Economy</w:t>
        </w:r>
        <w:r w:rsidR="00C17337">
          <w:rPr>
            <w:noProof/>
          </w:rPr>
          <w:tab/>
        </w:r>
        <w:r w:rsidR="00C17337">
          <w:rPr>
            <w:noProof/>
          </w:rPr>
          <w:fldChar w:fldCharType="begin"/>
        </w:r>
        <w:r w:rsidR="00C17337">
          <w:rPr>
            <w:noProof/>
          </w:rPr>
          <w:instrText xml:space="preserve"> PAGEREF _Toc96510785 \h </w:instrText>
        </w:r>
        <w:r w:rsidR="00C17337">
          <w:rPr>
            <w:noProof/>
          </w:rPr>
        </w:r>
        <w:r w:rsidR="00C17337">
          <w:rPr>
            <w:noProof/>
          </w:rPr>
          <w:fldChar w:fldCharType="separate"/>
        </w:r>
        <w:r w:rsidR="00225FF9">
          <w:rPr>
            <w:noProof/>
          </w:rPr>
          <w:t>19</w:t>
        </w:r>
        <w:r w:rsidR="00C17337">
          <w:rPr>
            <w:noProof/>
          </w:rPr>
          <w:fldChar w:fldCharType="end"/>
        </w:r>
      </w:hyperlink>
    </w:p>
    <w:p w14:paraId="17A76625" w14:textId="5A45CFE7" w:rsidR="00C17337" w:rsidRDefault="00440444">
      <w:pPr>
        <w:pStyle w:val="TOC3"/>
        <w:rPr>
          <w:rFonts w:asciiTheme="minorHAnsi" w:eastAsiaTheme="minorEastAsia" w:hAnsiTheme="minorHAnsi" w:cstheme="minorBidi"/>
          <w:noProof/>
          <w:color w:val="auto"/>
          <w:sz w:val="22"/>
          <w:szCs w:val="22"/>
          <w:lang w:val="en-AU" w:eastAsia="en-AU"/>
        </w:rPr>
      </w:pPr>
      <w:hyperlink w:anchor="_Toc96510786" w:history="1">
        <w:r w:rsidR="00C17337" w:rsidRPr="00A13587">
          <w:rPr>
            <w:rStyle w:val="Hyperlink"/>
            <w:noProof/>
          </w:rPr>
          <w:t>5.3.1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Strong Local Economy Strategy - Economic Development</w:t>
        </w:r>
        <w:r w:rsidR="00C17337">
          <w:rPr>
            <w:noProof/>
          </w:rPr>
          <w:tab/>
        </w:r>
        <w:r w:rsidR="00C17337">
          <w:rPr>
            <w:noProof/>
          </w:rPr>
          <w:fldChar w:fldCharType="begin"/>
        </w:r>
        <w:r w:rsidR="00C17337">
          <w:rPr>
            <w:noProof/>
          </w:rPr>
          <w:instrText xml:space="preserve"> PAGEREF _Toc96510786 \h </w:instrText>
        </w:r>
        <w:r w:rsidR="00C17337">
          <w:rPr>
            <w:noProof/>
          </w:rPr>
        </w:r>
        <w:r w:rsidR="00C17337">
          <w:rPr>
            <w:noProof/>
          </w:rPr>
          <w:fldChar w:fldCharType="separate"/>
        </w:r>
        <w:r w:rsidR="00225FF9">
          <w:rPr>
            <w:noProof/>
          </w:rPr>
          <w:t>19</w:t>
        </w:r>
        <w:r w:rsidR="00C17337">
          <w:rPr>
            <w:noProof/>
          </w:rPr>
          <w:fldChar w:fldCharType="end"/>
        </w:r>
      </w:hyperlink>
    </w:p>
    <w:p w14:paraId="0C0650E4" w14:textId="023847B8" w:rsidR="00C17337" w:rsidRDefault="00440444">
      <w:pPr>
        <w:pStyle w:val="TOC3"/>
        <w:rPr>
          <w:rFonts w:asciiTheme="minorHAnsi" w:eastAsiaTheme="minorEastAsia" w:hAnsiTheme="minorHAnsi" w:cstheme="minorBidi"/>
          <w:noProof/>
          <w:color w:val="auto"/>
          <w:sz w:val="22"/>
          <w:szCs w:val="22"/>
          <w:lang w:val="en-AU" w:eastAsia="en-AU"/>
        </w:rPr>
      </w:pPr>
      <w:hyperlink w:anchor="_Toc96510787" w:history="1">
        <w:r w:rsidR="00C17337" w:rsidRPr="00A13587">
          <w:rPr>
            <w:rStyle w:val="Hyperlink"/>
            <w:noProof/>
          </w:rPr>
          <w:t>5.3.2</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O'Herns Logistics Park Development Plan, 25 Vearings Road</w:t>
        </w:r>
        <w:r w:rsidR="00C17337">
          <w:rPr>
            <w:noProof/>
          </w:rPr>
          <w:tab/>
        </w:r>
        <w:r w:rsidR="00C17337">
          <w:rPr>
            <w:noProof/>
          </w:rPr>
          <w:fldChar w:fldCharType="begin"/>
        </w:r>
        <w:r w:rsidR="00C17337">
          <w:rPr>
            <w:noProof/>
          </w:rPr>
          <w:instrText xml:space="preserve"> PAGEREF _Toc96510787 \h </w:instrText>
        </w:r>
        <w:r w:rsidR="00C17337">
          <w:rPr>
            <w:noProof/>
          </w:rPr>
        </w:r>
        <w:r w:rsidR="00C17337">
          <w:rPr>
            <w:noProof/>
          </w:rPr>
          <w:fldChar w:fldCharType="separate"/>
        </w:r>
        <w:r w:rsidR="00225FF9">
          <w:rPr>
            <w:noProof/>
          </w:rPr>
          <w:t>20</w:t>
        </w:r>
        <w:r w:rsidR="00C17337">
          <w:rPr>
            <w:noProof/>
          </w:rPr>
          <w:fldChar w:fldCharType="end"/>
        </w:r>
      </w:hyperlink>
    </w:p>
    <w:p w14:paraId="6959FE30" w14:textId="520F0AC9" w:rsidR="00C17337" w:rsidRDefault="00440444">
      <w:pPr>
        <w:pStyle w:val="TOC2"/>
        <w:rPr>
          <w:rFonts w:asciiTheme="minorHAnsi" w:eastAsiaTheme="minorEastAsia" w:hAnsiTheme="minorHAnsi" w:cstheme="minorBidi"/>
          <w:noProof/>
          <w:color w:val="auto"/>
          <w:sz w:val="22"/>
          <w:szCs w:val="22"/>
          <w:lang w:val="en-AU" w:eastAsia="en-AU"/>
        </w:rPr>
      </w:pPr>
      <w:hyperlink w:anchor="_Toc96510788" w:history="1">
        <w:r w:rsidR="00C17337" w:rsidRPr="00A13587">
          <w:rPr>
            <w:rStyle w:val="Hyperlink"/>
            <w:noProof/>
          </w:rPr>
          <w:t>5.4</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Sustainable Environment</w:t>
        </w:r>
        <w:r w:rsidR="00C17337">
          <w:rPr>
            <w:noProof/>
          </w:rPr>
          <w:tab/>
        </w:r>
        <w:r w:rsidR="00C17337">
          <w:rPr>
            <w:noProof/>
          </w:rPr>
          <w:fldChar w:fldCharType="begin"/>
        </w:r>
        <w:r w:rsidR="00C17337">
          <w:rPr>
            <w:noProof/>
          </w:rPr>
          <w:instrText xml:space="preserve"> PAGEREF _Toc96510788 \h </w:instrText>
        </w:r>
        <w:r w:rsidR="00C17337">
          <w:rPr>
            <w:noProof/>
          </w:rPr>
        </w:r>
        <w:r w:rsidR="00C17337">
          <w:rPr>
            <w:noProof/>
          </w:rPr>
          <w:fldChar w:fldCharType="separate"/>
        </w:r>
        <w:r w:rsidR="00225FF9">
          <w:rPr>
            <w:noProof/>
          </w:rPr>
          <w:t>21</w:t>
        </w:r>
        <w:r w:rsidR="00C17337">
          <w:rPr>
            <w:noProof/>
          </w:rPr>
          <w:fldChar w:fldCharType="end"/>
        </w:r>
      </w:hyperlink>
    </w:p>
    <w:p w14:paraId="3C795C97" w14:textId="52FF4774" w:rsidR="00C17337" w:rsidRDefault="00440444">
      <w:pPr>
        <w:pStyle w:val="TOC3"/>
        <w:rPr>
          <w:rFonts w:asciiTheme="minorHAnsi" w:eastAsiaTheme="minorEastAsia" w:hAnsiTheme="minorHAnsi" w:cstheme="minorBidi"/>
          <w:noProof/>
          <w:color w:val="auto"/>
          <w:sz w:val="22"/>
          <w:szCs w:val="22"/>
          <w:lang w:val="en-AU" w:eastAsia="en-AU"/>
        </w:rPr>
      </w:pPr>
      <w:hyperlink w:anchor="_Toc96510789" w:history="1">
        <w:r w:rsidR="00C17337" w:rsidRPr="00A13587">
          <w:rPr>
            <w:rStyle w:val="Hyperlink"/>
            <w:noProof/>
          </w:rPr>
          <w:t>5.4.1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Green Wedge Management Plan (2011-2021) Reporting</w:t>
        </w:r>
        <w:r w:rsidR="00C17337">
          <w:rPr>
            <w:noProof/>
          </w:rPr>
          <w:tab/>
        </w:r>
        <w:r w:rsidR="00C17337">
          <w:rPr>
            <w:noProof/>
          </w:rPr>
          <w:fldChar w:fldCharType="begin"/>
        </w:r>
        <w:r w:rsidR="00C17337">
          <w:rPr>
            <w:noProof/>
          </w:rPr>
          <w:instrText xml:space="preserve"> PAGEREF _Toc96510789 \h </w:instrText>
        </w:r>
        <w:r w:rsidR="00C17337">
          <w:rPr>
            <w:noProof/>
          </w:rPr>
        </w:r>
        <w:r w:rsidR="00C17337">
          <w:rPr>
            <w:noProof/>
          </w:rPr>
          <w:fldChar w:fldCharType="separate"/>
        </w:r>
        <w:r w:rsidR="00225FF9">
          <w:rPr>
            <w:noProof/>
          </w:rPr>
          <w:t>21</w:t>
        </w:r>
        <w:r w:rsidR="00C17337">
          <w:rPr>
            <w:noProof/>
          </w:rPr>
          <w:fldChar w:fldCharType="end"/>
        </w:r>
      </w:hyperlink>
    </w:p>
    <w:p w14:paraId="16E1EEF0" w14:textId="4133D11F" w:rsidR="00C17337" w:rsidRDefault="00440444">
      <w:pPr>
        <w:pStyle w:val="TOC2"/>
        <w:rPr>
          <w:rFonts w:asciiTheme="minorHAnsi" w:eastAsiaTheme="minorEastAsia" w:hAnsiTheme="minorHAnsi" w:cstheme="minorBidi"/>
          <w:noProof/>
          <w:color w:val="auto"/>
          <w:sz w:val="22"/>
          <w:szCs w:val="22"/>
          <w:lang w:val="en-AU" w:eastAsia="en-AU"/>
        </w:rPr>
      </w:pPr>
      <w:hyperlink w:anchor="_Toc96510790" w:history="1">
        <w:r w:rsidR="00C17337" w:rsidRPr="00A13587">
          <w:rPr>
            <w:rStyle w:val="Hyperlink"/>
            <w:noProof/>
          </w:rPr>
          <w:t>5.5</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High Performing Organisation</w:t>
        </w:r>
        <w:r w:rsidR="00C17337">
          <w:rPr>
            <w:noProof/>
          </w:rPr>
          <w:tab/>
        </w:r>
        <w:r w:rsidR="00C17337">
          <w:rPr>
            <w:noProof/>
          </w:rPr>
          <w:fldChar w:fldCharType="begin"/>
        </w:r>
        <w:r w:rsidR="00C17337">
          <w:rPr>
            <w:noProof/>
          </w:rPr>
          <w:instrText xml:space="preserve"> PAGEREF _Toc96510790 \h </w:instrText>
        </w:r>
        <w:r w:rsidR="00C17337">
          <w:rPr>
            <w:noProof/>
          </w:rPr>
        </w:r>
        <w:r w:rsidR="00C17337">
          <w:rPr>
            <w:noProof/>
          </w:rPr>
          <w:fldChar w:fldCharType="separate"/>
        </w:r>
        <w:r w:rsidR="00225FF9">
          <w:rPr>
            <w:noProof/>
          </w:rPr>
          <w:t>22</w:t>
        </w:r>
        <w:r w:rsidR="00C17337">
          <w:rPr>
            <w:noProof/>
          </w:rPr>
          <w:fldChar w:fldCharType="end"/>
        </w:r>
      </w:hyperlink>
    </w:p>
    <w:p w14:paraId="74983E1B" w14:textId="7998E53F" w:rsidR="00C17337" w:rsidRDefault="00440444">
      <w:pPr>
        <w:pStyle w:val="TOC3"/>
        <w:rPr>
          <w:rFonts w:asciiTheme="minorHAnsi" w:eastAsiaTheme="minorEastAsia" w:hAnsiTheme="minorHAnsi" w:cstheme="minorBidi"/>
          <w:noProof/>
          <w:color w:val="auto"/>
          <w:sz w:val="22"/>
          <w:szCs w:val="22"/>
          <w:lang w:val="en-AU" w:eastAsia="en-AU"/>
        </w:rPr>
      </w:pPr>
      <w:hyperlink w:anchor="_Toc96510791" w:history="1">
        <w:r w:rsidR="00C17337" w:rsidRPr="00A13587">
          <w:rPr>
            <w:rStyle w:val="Hyperlink"/>
            <w:noProof/>
          </w:rPr>
          <w:t>5.5.1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Debt Collection Services 2021-57 - Contract Evaluation Report</w:t>
        </w:r>
        <w:r w:rsidR="00C17337">
          <w:rPr>
            <w:noProof/>
          </w:rPr>
          <w:tab/>
        </w:r>
        <w:r w:rsidR="00C17337">
          <w:rPr>
            <w:noProof/>
          </w:rPr>
          <w:fldChar w:fldCharType="begin"/>
        </w:r>
        <w:r w:rsidR="00C17337">
          <w:rPr>
            <w:noProof/>
          </w:rPr>
          <w:instrText xml:space="preserve"> PAGEREF _Toc96510791 \h </w:instrText>
        </w:r>
        <w:r w:rsidR="00C17337">
          <w:rPr>
            <w:noProof/>
          </w:rPr>
        </w:r>
        <w:r w:rsidR="00C17337">
          <w:rPr>
            <w:noProof/>
          </w:rPr>
          <w:fldChar w:fldCharType="separate"/>
        </w:r>
        <w:r w:rsidR="00225FF9">
          <w:rPr>
            <w:noProof/>
          </w:rPr>
          <w:t>22</w:t>
        </w:r>
        <w:r w:rsidR="00C17337">
          <w:rPr>
            <w:noProof/>
          </w:rPr>
          <w:fldChar w:fldCharType="end"/>
        </w:r>
      </w:hyperlink>
    </w:p>
    <w:p w14:paraId="0F93989C" w14:textId="6D504571" w:rsidR="00C17337" w:rsidRDefault="00440444">
      <w:pPr>
        <w:pStyle w:val="TOC3"/>
        <w:rPr>
          <w:rFonts w:asciiTheme="minorHAnsi" w:eastAsiaTheme="minorEastAsia" w:hAnsiTheme="minorHAnsi" w:cstheme="minorBidi"/>
          <w:noProof/>
          <w:color w:val="auto"/>
          <w:sz w:val="22"/>
          <w:szCs w:val="22"/>
          <w:lang w:val="en-AU" w:eastAsia="en-AU"/>
        </w:rPr>
      </w:pPr>
      <w:hyperlink w:anchor="_Toc96510792" w:history="1">
        <w:r w:rsidR="00C17337" w:rsidRPr="00A13587">
          <w:rPr>
            <w:rStyle w:val="Hyperlink"/>
            <w:noProof/>
          </w:rPr>
          <w:t>5.5.2</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Quarterly Corporate Performance Report (Quarter Ended 31 December 2021)</w:t>
        </w:r>
        <w:r w:rsidR="00C17337">
          <w:rPr>
            <w:noProof/>
          </w:rPr>
          <w:tab/>
        </w:r>
        <w:r w:rsidR="00C17337">
          <w:rPr>
            <w:noProof/>
          </w:rPr>
          <w:fldChar w:fldCharType="begin"/>
        </w:r>
        <w:r w:rsidR="00C17337">
          <w:rPr>
            <w:noProof/>
          </w:rPr>
          <w:instrText xml:space="preserve"> PAGEREF _Toc96510792 \h </w:instrText>
        </w:r>
        <w:r w:rsidR="00C17337">
          <w:rPr>
            <w:noProof/>
          </w:rPr>
        </w:r>
        <w:r w:rsidR="00C17337">
          <w:rPr>
            <w:noProof/>
          </w:rPr>
          <w:fldChar w:fldCharType="separate"/>
        </w:r>
        <w:r w:rsidR="00225FF9">
          <w:rPr>
            <w:noProof/>
          </w:rPr>
          <w:t>24</w:t>
        </w:r>
        <w:r w:rsidR="00C17337">
          <w:rPr>
            <w:noProof/>
          </w:rPr>
          <w:fldChar w:fldCharType="end"/>
        </w:r>
      </w:hyperlink>
    </w:p>
    <w:p w14:paraId="2C524375" w14:textId="00C0D949" w:rsidR="00C17337" w:rsidRDefault="00440444">
      <w:pPr>
        <w:pStyle w:val="TOC1"/>
        <w:rPr>
          <w:rFonts w:asciiTheme="minorHAnsi" w:eastAsiaTheme="minorEastAsia" w:hAnsiTheme="minorHAnsi" w:cstheme="minorBidi"/>
          <w:noProof/>
          <w:color w:val="auto"/>
          <w:sz w:val="22"/>
          <w:szCs w:val="22"/>
          <w:lang w:val="en-AU" w:eastAsia="en-AU"/>
        </w:rPr>
      </w:pPr>
      <w:hyperlink w:anchor="_Toc96510793" w:history="1">
        <w:r w:rsidR="00C17337" w:rsidRPr="00A13587">
          <w:rPr>
            <w:rStyle w:val="Hyperlink"/>
            <w:noProof/>
          </w:rPr>
          <w:t>6</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Notices of Motion</w:t>
        </w:r>
        <w:r w:rsidR="00C17337">
          <w:rPr>
            <w:noProof/>
          </w:rPr>
          <w:tab/>
        </w:r>
        <w:r w:rsidR="00C17337">
          <w:rPr>
            <w:noProof/>
          </w:rPr>
          <w:fldChar w:fldCharType="begin"/>
        </w:r>
        <w:r w:rsidR="00C17337">
          <w:rPr>
            <w:noProof/>
          </w:rPr>
          <w:instrText xml:space="preserve"> PAGEREF _Toc96510793 \h </w:instrText>
        </w:r>
        <w:r w:rsidR="00C17337">
          <w:rPr>
            <w:noProof/>
          </w:rPr>
        </w:r>
        <w:r w:rsidR="00C17337">
          <w:rPr>
            <w:noProof/>
          </w:rPr>
          <w:fldChar w:fldCharType="separate"/>
        </w:r>
        <w:r w:rsidR="00225FF9">
          <w:rPr>
            <w:noProof/>
          </w:rPr>
          <w:t>26</w:t>
        </w:r>
        <w:r w:rsidR="00C17337">
          <w:rPr>
            <w:noProof/>
          </w:rPr>
          <w:fldChar w:fldCharType="end"/>
        </w:r>
      </w:hyperlink>
    </w:p>
    <w:p w14:paraId="6AF2AE7A" w14:textId="40D100D6" w:rsidR="00C17337" w:rsidRDefault="00440444">
      <w:pPr>
        <w:pStyle w:val="TOC1"/>
        <w:rPr>
          <w:rFonts w:asciiTheme="minorHAnsi" w:eastAsiaTheme="minorEastAsia" w:hAnsiTheme="minorHAnsi" w:cstheme="minorBidi"/>
          <w:noProof/>
          <w:color w:val="auto"/>
          <w:sz w:val="22"/>
          <w:szCs w:val="22"/>
          <w:lang w:val="en-AU" w:eastAsia="en-AU"/>
        </w:rPr>
      </w:pPr>
      <w:hyperlink w:anchor="_Toc96510794" w:history="1">
        <w:r w:rsidR="00C17337" w:rsidRPr="00A13587">
          <w:rPr>
            <w:rStyle w:val="Hyperlink"/>
            <w:noProof/>
          </w:rPr>
          <w:t>7</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Urgent Business</w:t>
        </w:r>
        <w:r w:rsidR="00C17337">
          <w:rPr>
            <w:noProof/>
          </w:rPr>
          <w:tab/>
        </w:r>
        <w:r w:rsidR="00C17337">
          <w:rPr>
            <w:noProof/>
          </w:rPr>
          <w:fldChar w:fldCharType="begin"/>
        </w:r>
        <w:r w:rsidR="00C17337">
          <w:rPr>
            <w:noProof/>
          </w:rPr>
          <w:instrText xml:space="preserve"> PAGEREF _Toc96510794 \h </w:instrText>
        </w:r>
        <w:r w:rsidR="00C17337">
          <w:rPr>
            <w:noProof/>
          </w:rPr>
        </w:r>
        <w:r w:rsidR="00C17337">
          <w:rPr>
            <w:noProof/>
          </w:rPr>
          <w:fldChar w:fldCharType="separate"/>
        </w:r>
        <w:r w:rsidR="00225FF9">
          <w:rPr>
            <w:noProof/>
          </w:rPr>
          <w:t>26</w:t>
        </w:r>
        <w:r w:rsidR="00C17337">
          <w:rPr>
            <w:noProof/>
          </w:rPr>
          <w:fldChar w:fldCharType="end"/>
        </w:r>
      </w:hyperlink>
    </w:p>
    <w:p w14:paraId="7B1C6964" w14:textId="24ED0135" w:rsidR="00C17337" w:rsidRDefault="00440444">
      <w:pPr>
        <w:pStyle w:val="TOC1"/>
        <w:rPr>
          <w:rFonts w:asciiTheme="minorHAnsi" w:eastAsiaTheme="minorEastAsia" w:hAnsiTheme="minorHAnsi" w:cstheme="minorBidi"/>
          <w:noProof/>
          <w:color w:val="auto"/>
          <w:sz w:val="22"/>
          <w:szCs w:val="22"/>
          <w:lang w:val="en-AU" w:eastAsia="en-AU"/>
        </w:rPr>
      </w:pPr>
      <w:hyperlink w:anchor="_Toc96510795" w:history="1">
        <w:r w:rsidR="00C17337" w:rsidRPr="00A13587">
          <w:rPr>
            <w:rStyle w:val="Hyperlink"/>
            <w:noProof/>
          </w:rPr>
          <w:t>8</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Reports from Council Representatives and CEO Update</w:t>
        </w:r>
        <w:r w:rsidR="00C17337">
          <w:rPr>
            <w:noProof/>
          </w:rPr>
          <w:tab/>
        </w:r>
        <w:r w:rsidR="00C17337">
          <w:rPr>
            <w:noProof/>
          </w:rPr>
          <w:fldChar w:fldCharType="begin"/>
        </w:r>
        <w:r w:rsidR="00C17337">
          <w:rPr>
            <w:noProof/>
          </w:rPr>
          <w:instrText xml:space="preserve"> PAGEREF _Toc96510795 \h </w:instrText>
        </w:r>
        <w:r w:rsidR="00C17337">
          <w:rPr>
            <w:noProof/>
          </w:rPr>
        </w:r>
        <w:r w:rsidR="00C17337">
          <w:rPr>
            <w:noProof/>
          </w:rPr>
          <w:fldChar w:fldCharType="separate"/>
        </w:r>
        <w:r w:rsidR="00225FF9">
          <w:rPr>
            <w:noProof/>
          </w:rPr>
          <w:t>26</w:t>
        </w:r>
        <w:r w:rsidR="00C17337">
          <w:rPr>
            <w:noProof/>
          </w:rPr>
          <w:fldChar w:fldCharType="end"/>
        </w:r>
      </w:hyperlink>
    </w:p>
    <w:p w14:paraId="0C0410E6" w14:textId="4E080B62" w:rsidR="00C17337" w:rsidRDefault="00440444">
      <w:pPr>
        <w:pStyle w:val="TOC2"/>
        <w:rPr>
          <w:rFonts w:asciiTheme="minorHAnsi" w:eastAsiaTheme="minorEastAsia" w:hAnsiTheme="minorHAnsi" w:cstheme="minorBidi"/>
          <w:noProof/>
          <w:color w:val="auto"/>
          <w:sz w:val="22"/>
          <w:szCs w:val="22"/>
          <w:lang w:val="en-AU" w:eastAsia="en-AU"/>
        </w:rPr>
      </w:pPr>
      <w:hyperlink w:anchor="_Toc96510796" w:history="1">
        <w:r w:rsidR="00C17337" w:rsidRPr="00A13587">
          <w:rPr>
            <w:rStyle w:val="Hyperlink"/>
            <w:noProof/>
          </w:rPr>
          <w:t>8.1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Administrator Peita Duncan Report</w:t>
        </w:r>
        <w:r w:rsidR="00C17337">
          <w:rPr>
            <w:noProof/>
          </w:rPr>
          <w:tab/>
        </w:r>
        <w:r w:rsidR="00C17337">
          <w:rPr>
            <w:noProof/>
          </w:rPr>
          <w:fldChar w:fldCharType="begin"/>
        </w:r>
        <w:r w:rsidR="00C17337">
          <w:rPr>
            <w:noProof/>
          </w:rPr>
          <w:instrText xml:space="preserve"> PAGEREF _Toc96510796 \h </w:instrText>
        </w:r>
        <w:r w:rsidR="00C17337">
          <w:rPr>
            <w:noProof/>
          </w:rPr>
        </w:r>
        <w:r w:rsidR="00C17337">
          <w:rPr>
            <w:noProof/>
          </w:rPr>
          <w:fldChar w:fldCharType="separate"/>
        </w:r>
        <w:r w:rsidR="00225FF9">
          <w:rPr>
            <w:noProof/>
          </w:rPr>
          <w:t>26</w:t>
        </w:r>
        <w:r w:rsidR="00C17337">
          <w:rPr>
            <w:noProof/>
          </w:rPr>
          <w:fldChar w:fldCharType="end"/>
        </w:r>
      </w:hyperlink>
    </w:p>
    <w:p w14:paraId="13090CDE" w14:textId="2E1807EB" w:rsidR="00C17337" w:rsidRDefault="00440444">
      <w:pPr>
        <w:pStyle w:val="TOC2"/>
        <w:rPr>
          <w:rFonts w:asciiTheme="minorHAnsi" w:eastAsiaTheme="minorEastAsia" w:hAnsiTheme="minorHAnsi" w:cstheme="minorBidi"/>
          <w:noProof/>
          <w:color w:val="auto"/>
          <w:sz w:val="22"/>
          <w:szCs w:val="22"/>
          <w:lang w:val="en-AU" w:eastAsia="en-AU"/>
        </w:rPr>
      </w:pPr>
      <w:hyperlink w:anchor="_Toc96510797" w:history="1">
        <w:r w:rsidR="00C17337" w:rsidRPr="00A13587">
          <w:rPr>
            <w:rStyle w:val="Hyperlink"/>
            <w:noProof/>
          </w:rPr>
          <w:t>8.2</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Administrator Chris Eddy Report</w:t>
        </w:r>
        <w:r w:rsidR="00C17337">
          <w:rPr>
            <w:noProof/>
          </w:rPr>
          <w:tab/>
        </w:r>
        <w:r w:rsidR="00C17337">
          <w:rPr>
            <w:noProof/>
          </w:rPr>
          <w:fldChar w:fldCharType="begin"/>
        </w:r>
        <w:r w:rsidR="00C17337">
          <w:rPr>
            <w:noProof/>
          </w:rPr>
          <w:instrText xml:space="preserve"> PAGEREF _Toc96510797 \h </w:instrText>
        </w:r>
        <w:r w:rsidR="00C17337">
          <w:rPr>
            <w:noProof/>
          </w:rPr>
        </w:r>
        <w:r w:rsidR="00C17337">
          <w:rPr>
            <w:noProof/>
          </w:rPr>
          <w:fldChar w:fldCharType="separate"/>
        </w:r>
        <w:r w:rsidR="00225FF9">
          <w:rPr>
            <w:noProof/>
          </w:rPr>
          <w:t>26</w:t>
        </w:r>
        <w:r w:rsidR="00C17337">
          <w:rPr>
            <w:noProof/>
          </w:rPr>
          <w:fldChar w:fldCharType="end"/>
        </w:r>
      </w:hyperlink>
    </w:p>
    <w:p w14:paraId="5D3F54CC" w14:textId="190E70AF" w:rsidR="00C17337" w:rsidRDefault="00440444">
      <w:pPr>
        <w:pStyle w:val="TOC2"/>
        <w:rPr>
          <w:rFonts w:asciiTheme="minorHAnsi" w:eastAsiaTheme="minorEastAsia" w:hAnsiTheme="minorHAnsi" w:cstheme="minorBidi"/>
          <w:noProof/>
          <w:color w:val="auto"/>
          <w:sz w:val="22"/>
          <w:szCs w:val="22"/>
          <w:lang w:val="en-AU" w:eastAsia="en-AU"/>
        </w:rPr>
      </w:pPr>
      <w:hyperlink w:anchor="_Toc96510798" w:history="1">
        <w:r w:rsidR="00C17337" w:rsidRPr="00A13587">
          <w:rPr>
            <w:rStyle w:val="Hyperlink"/>
            <w:noProof/>
          </w:rPr>
          <w:t>8.3</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Chair of Council Lydia Wilson Report</w:t>
        </w:r>
        <w:r w:rsidR="00C17337">
          <w:rPr>
            <w:noProof/>
          </w:rPr>
          <w:tab/>
        </w:r>
        <w:r w:rsidR="00C17337">
          <w:rPr>
            <w:noProof/>
          </w:rPr>
          <w:fldChar w:fldCharType="begin"/>
        </w:r>
        <w:r w:rsidR="00C17337">
          <w:rPr>
            <w:noProof/>
          </w:rPr>
          <w:instrText xml:space="preserve"> PAGEREF _Toc96510798 \h </w:instrText>
        </w:r>
        <w:r w:rsidR="00C17337">
          <w:rPr>
            <w:noProof/>
          </w:rPr>
        </w:r>
        <w:r w:rsidR="00C17337">
          <w:rPr>
            <w:noProof/>
          </w:rPr>
          <w:fldChar w:fldCharType="separate"/>
        </w:r>
        <w:r w:rsidR="00225FF9">
          <w:rPr>
            <w:noProof/>
          </w:rPr>
          <w:t>26</w:t>
        </w:r>
        <w:r w:rsidR="00C17337">
          <w:rPr>
            <w:noProof/>
          </w:rPr>
          <w:fldChar w:fldCharType="end"/>
        </w:r>
      </w:hyperlink>
    </w:p>
    <w:p w14:paraId="61A50022" w14:textId="48033511" w:rsidR="00C17337" w:rsidRDefault="00440444">
      <w:pPr>
        <w:pStyle w:val="TOC2"/>
        <w:rPr>
          <w:rFonts w:asciiTheme="minorHAnsi" w:eastAsiaTheme="minorEastAsia" w:hAnsiTheme="minorHAnsi" w:cstheme="minorBidi"/>
          <w:noProof/>
          <w:color w:val="auto"/>
          <w:sz w:val="22"/>
          <w:szCs w:val="22"/>
          <w:lang w:val="en-AU" w:eastAsia="en-AU"/>
        </w:rPr>
      </w:pPr>
      <w:hyperlink w:anchor="_Toc96510799" w:history="1">
        <w:r w:rsidR="00C17337" w:rsidRPr="00A13587">
          <w:rPr>
            <w:rStyle w:val="Hyperlink"/>
            <w:noProof/>
          </w:rPr>
          <w:t>8.4</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Chief Executive Officer, Craig Lloyd Update 21 February 2022</w:t>
        </w:r>
        <w:r w:rsidR="00C17337">
          <w:rPr>
            <w:noProof/>
          </w:rPr>
          <w:tab/>
        </w:r>
        <w:r w:rsidR="00C17337">
          <w:rPr>
            <w:noProof/>
          </w:rPr>
          <w:fldChar w:fldCharType="begin"/>
        </w:r>
        <w:r w:rsidR="00C17337">
          <w:rPr>
            <w:noProof/>
          </w:rPr>
          <w:instrText xml:space="preserve"> PAGEREF _Toc96510799 \h </w:instrText>
        </w:r>
        <w:r w:rsidR="00C17337">
          <w:rPr>
            <w:noProof/>
          </w:rPr>
        </w:r>
        <w:r w:rsidR="00C17337">
          <w:rPr>
            <w:noProof/>
          </w:rPr>
          <w:fldChar w:fldCharType="separate"/>
        </w:r>
        <w:r w:rsidR="00225FF9">
          <w:rPr>
            <w:noProof/>
          </w:rPr>
          <w:t>27</w:t>
        </w:r>
        <w:r w:rsidR="00C17337">
          <w:rPr>
            <w:noProof/>
          </w:rPr>
          <w:fldChar w:fldCharType="end"/>
        </w:r>
      </w:hyperlink>
    </w:p>
    <w:p w14:paraId="1202F305" w14:textId="6DB245E4" w:rsidR="00C17337" w:rsidRDefault="00440444">
      <w:pPr>
        <w:pStyle w:val="TOC1"/>
        <w:rPr>
          <w:rFonts w:asciiTheme="minorHAnsi" w:eastAsiaTheme="minorEastAsia" w:hAnsiTheme="minorHAnsi" w:cstheme="minorBidi"/>
          <w:noProof/>
          <w:color w:val="auto"/>
          <w:sz w:val="22"/>
          <w:szCs w:val="22"/>
          <w:lang w:val="en-AU" w:eastAsia="en-AU"/>
        </w:rPr>
      </w:pPr>
      <w:hyperlink w:anchor="_Toc96510800" w:history="1">
        <w:r w:rsidR="00C17337" w:rsidRPr="00A13587">
          <w:rPr>
            <w:rStyle w:val="Hyperlink"/>
            <w:noProof/>
          </w:rPr>
          <w:t>9</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Confidential Business</w:t>
        </w:r>
        <w:r w:rsidR="00C17337">
          <w:rPr>
            <w:noProof/>
          </w:rPr>
          <w:tab/>
        </w:r>
        <w:r w:rsidR="00C17337">
          <w:rPr>
            <w:noProof/>
          </w:rPr>
          <w:fldChar w:fldCharType="begin"/>
        </w:r>
        <w:r w:rsidR="00C17337">
          <w:rPr>
            <w:noProof/>
          </w:rPr>
          <w:instrText xml:space="preserve"> PAGEREF _Toc96510800 \h </w:instrText>
        </w:r>
        <w:r w:rsidR="00C17337">
          <w:rPr>
            <w:noProof/>
          </w:rPr>
        </w:r>
        <w:r w:rsidR="00C17337">
          <w:rPr>
            <w:noProof/>
          </w:rPr>
          <w:fldChar w:fldCharType="separate"/>
        </w:r>
        <w:r w:rsidR="00225FF9">
          <w:rPr>
            <w:noProof/>
          </w:rPr>
          <w:t>28</w:t>
        </w:r>
        <w:r w:rsidR="00C17337">
          <w:rPr>
            <w:noProof/>
          </w:rPr>
          <w:fldChar w:fldCharType="end"/>
        </w:r>
      </w:hyperlink>
    </w:p>
    <w:p w14:paraId="1631B20E" w14:textId="308FE08F" w:rsidR="00C17337" w:rsidRDefault="00440444">
      <w:pPr>
        <w:pStyle w:val="TOC2"/>
        <w:rPr>
          <w:rFonts w:asciiTheme="minorHAnsi" w:eastAsiaTheme="minorEastAsia" w:hAnsiTheme="minorHAnsi" w:cstheme="minorBidi"/>
          <w:noProof/>
          <w:color w:val="auto"/>
          <w:sz w:val="22"/>
          <w:szCs w:val="22"/>
          <w:lang w:val="en-AU" w:eastAsia="en-AU"/>
        </w:rPr>
      </w:pPr>
      <w:hyperlink w:anchor="_Toc96510801" w:history="1">
        <w:r w:rsidR="00C17337" w:rsidRPr="00A13587">
          <w:rPr>
            <w:rStyle w:val="Hyperlink"/>
            <w:noProof/>
          </w:rPr>
          <w:t>9.1</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Confidential Connected Communities</w:t>
        </w:r>
        <w:r w:rsidR="00C17337">
          <w:rPr>
            <w:noProof/>
          </w:rPr>
          <w:tab/>
        </w:r>
        <w:r w:rsidR="00C17337">
          <w:rPr>
            <w:noProof/>
          </w:rPr>
          <w:fldChar w:fldCharType="begin"/>
        </w:r>
        <w:r w:rsidR="00C17337">
          <w:rPr>
            <w:noProof/>
          </w:rPr>
          <w:instrText xml:space="preserve"> PAGEREF _Toc96510801 \h </w:instrText>
        </w:r>
        <w:r w:rsidR="00C17337">
          <w:rPr>
            <w:noProof/>
          </w:rPr>
        </w:r>
        <w:r w:rsidR="00C17337">
          <w:rPr>
            <w:noProof/>
          </w:rPr>
          <w:fldChar w:fldCharType="separate"/>
        </w:r>
        <w:r w:rsidR="00225FF9">
          <w:rPr>
            <w:noProof/>
          </w:rPr>
          <w:t>28</w:t>
        </w:r>
        <w:r w:rsidR="00C17337">
          <w:rPr>
            <w:noProof/>
          </w:rPr>
          <w:fldChar w:fldCharType="end"/>
        </w:r>
      </w:hyperlink>
    </w:p>
    <w:p w14:paraId="0B886F26" w14:textId="6B1235E1" w:rsidR="00C17337" w:rsidRDefault="00440444">
      <w:pPr>
        <w:pStyle w:val="TOC2"/>
        <w:rPr>
          <w:rFonts w:asciiTheme="minorHAnsi" w:eastAsiaTheme="minorEastAsia" w:hAnsiTheme="minorHAnsi" w:cstheme="minorBidi"/>
          <w:noProof/>
          <w:color w:val="auto"/>
          <w:sz w:val="22"/>
          <w:szCs w:val="22"/>
          <w:lang w:val="en-AU" w:eastAsia="en-AU"/>
        </w:rPr>
      </w:pPr>
      <w:hyperlink w:anchor="_Toc96510802" w:history="1">
        <w:r w:rsidR="00C17337" w:rsidRPr="00A13587">
          <w:rPr>
            <w:rStyle w:val="Hyperlink"/>
            <w:noProof/>
          </w:rPr>
          <w:t>9.2</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Confidential Liveable Neighbourhoods</w:t>
        </w:r>
        <w:r w:rsidR="00C17337">
          <w:rPr>
            <w:noProof/>
          </w:rPr>
          <w:tab/>
        </w:r>
        <w:r w:rsidR="00C17337">
          <w:rPr>
            <w:noProof/>
          </w:rPr>
          <w:fldChar w:fldCharType="begin"/>
        </w:r>
        <w:r w:rsidR="00C17337">
          <w:rPr>
            <w:noProof/>
          </w:rPr>
          <w:instrText xml:space="preserve"> PAGEREF _Toc96510802 \h </w:instrText>
        </w:r>
        <w:r w:rsidR="00C17337">
          <w:rPr>
            <w:noProof/>
          </w:rPr>
        </w:r>
        <w:r w:rsidR="00C17337">
          <w:rPr>
            <w:noProof/>
          </w:rPr>
          <w:fldChar w:fldCharType="separate"/>
        </w:r>
        <w:r w:rsidR="00225FF9">
          <w:rPr>
            <w:noProof/>
          </w:rPr>
          <w:t>28</w:t>
        </w:r>
        <w:r w:rsidR="00C17337">
          <w:rPr>
            <w:noProof/>
          </w:rPr>
          <w:fldChar w:fldCharType="end"/>
        </w:r>
      </w:hyperlink>
    </w:p>
    <w:p w14:paraId="0C1CB0CB" w14:textId="7F065973" w:rsidR="00C17337" w:rsidRDefault="00440444">
      <w:pPr>
        <w:pStyle w:val="TOC2"/>
        <w:rPr>
          <w:rFonts w:asciiTheme="minorHAnsi" w:eastAsiaTheme="minorEastAsia" w:hAnsiTheme="minorHAnsi" w:cstheme="minorBidi"/>
          <w:noProof/>
          <w:color w:val="auto"/>
          <w:sz w:val="22"/>
          <w:szCs w:val="22"/>
          <w:lang w:val="en-AU" w:eastAsia="en-AU"/>
        </w:rPr>
      </w:pPr>
      <w:hyperlink w:anchor="_Toc96510803" w:history="1">
        <w:r w:rsidR="00C17337" w:rsidRPr="00A13587">
          <w:rPr>
            <w:rStyle w:val="Hyperlink"/>
            <w:noProof/>
          </w:rPr>
          <w:t>9.3</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Confidential Strong Local Economy</w:t>
        </w:r>
        <w:r w:rsidR="00C17337">
          <w:rPr>
            <w:noProof/>
          </w:rPr>
          <w:tab/>
        </w:r>
        <w:r w:rsidR="00C17337">
          <w:rPr>
            <w:noProof/>
          </w:rPr>
          <w:fldChar w:fldCharType="begin"/>
        </w:r>
        <w:r w:rsidR="00C17337">
          <w:rPr>
            <w:noProof/>
          </w:rPr>
          <w:instrText xml:space="preserve"> PAGEREF _Toc96510803 \h </w:instrText>
        </w:r>
        <w:r w:rsidR="00C17337">
          <w:rPr>
            <w:noProof/>
          </w:rPr>
        </w:r>
        <w:r w:rsidR="00C17337">
          <w:rPr>
            <w:noProof/>
          </w:rPr>
          <w:fldChar w:fldCharType="separate"/>
        </w:r>
        <w:r w:rsidR="00225FF9">
          <w:rPr>
            <w:noProof/>
          </w:rPr>
          <w:t>28</w:t>
        </w:r>
        <w:r w:rsidR="00C17337">
          <w:rPr>
            <w:noProof/>
          </w:rPr>
          <w:fldChar w:fldCharType="end"/>
        </w:r>
      </w:hyperlink>
    </w:p>
    <w:p w14:paraId="43B700C3" w14:textId="447B82E1" w:rsidR="00C17337" w:rsidRDefault="00440444">
      <w:pPr>
        <w:pStyle w:val="TOC2"/>
        <w:rPr>
          <w:rFonts w:asciiTheme="minorHAnsi" w:eastAsiaTheme="minorEastAsia" w:hAnsiTheme="minorHAnsi" w:cstheme="minorBidi"/>
          <w:noProof/>
          <w:color w:val="auto"/>
          <w:sz w:val="22"/>
          <w:szCs w:val="22"/>
          <w:lang w:val="en-AU" w:eastAsia="en-AU"/>
        </w:rPr>
      </w:pPr>
      <w:hyperlink w:anchor="_Toc96510804" w:history="1">
        <w:r w:rsidR="00C17337" w:rsidRPr="00A13587">
          <w:rPr>
            <w:rStyle w:val="Hyperlink"/>
            <w:noProof/>
          </w:rPr>
          <w:t>9.4</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Confidential Sustainable Environment</w:t>
        </w:r>
        <w:r w:rsidR="00C17337">
          <w:rPr>
            <w:noProof/>
          </w:rPr>
          <w:tab/>
        </w:r>
        <w:r w:rsidR="00C17337">
          <w:rPr>
            <w:noProof/>
          </w:rPr>
          <w:fldChar w:fldCharType="begin"/>
        </w:r>
        <w:r w:rsidR="00C17337">
          <w:rPr>
            <w:noProof/>
          </w:rPr>
          <w:instrText xml:space="preserve"> PAGEREF _Toc96510804 \h </w:instrText>
        </w:r>
        <w:r w:rsidR="00C17337">
          <w:rPr>
            <w:noProof/>
          </w:rPr>
        </w:r>
        <w:r w:rsidR="00C17337">
          <w:rPr>
            <w:noProof/>
          </w:rPr>
          <w:fldChar w:fldCharType="separate"/>
        </w:r>
        <w:r w:rsidR="00225FF9">
          <w:rPr>
            <w:noProof/>
          </w:rPr>
          <w:t>28</w:t>
        </w:r>
        <w:r w:rsidR="00C17337">
          <w:rPr>
            <w:noProof/>
          </w:rPr>
          <w:fldChar w:fldCharType="end"/>
        </w:r>
      </w:hyperlink>
    </w:p>
    <w:p w14:paraId="5EA50856" w14:textId="7ACF4D59" w:rsidR="00C17337" w:rsidRDefault="00440444">
      <w:pPr>
        <w:pStyle w:val="TOC2"/>
        <w:rPr>
          <w:rFonts w:asciiTheme="minorHAnsi" w:eastAsiaTheme="minorEastAsia" w:hAnsiTheme="minorHAnsi" w:cstheme="minorBidi"/>
          <w:noProof/>
          <w:color w:val="auto"/>
          <w:sz w:val="22"/>
          <w:szCs w:val="22"/>
          <w:lang w:val="en-AU" w:eastAsia="en-AU"/>
        </w:rPr>
      </w:pPr>
      <w:hyperlink w:anchor="_Toc96510805" w:history="1">
        <w:r w:rsidR="00C17337" w:rsidRPr="00A13587">
          <w:rPr>
            <w:rStyle w:val="Hyperlink"/>
            <w:noProof/>
          </w:rPr>
          <w:t>9.5</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Confidential High Performing Organisation</w:t>
        </w:r>
        <w:r w:rsidR="00C17337">
          <w:rPr>
            <w:noProof/>
          </w:rPr>
          <w:tab/>
        </w:r>
        <w:r w:rsidR="00C17337">
          <w:rPr>
            <w:noProof/>
          </w:rPr>
          <w:fldChar w:fldCharType="begin"/>
        </w:r>
        <w:r w:rsidR="00C17337">
          <w:rPr>
            <w:noProof/>
          </w:rPr>
          <w:instrText xml:space="preserve"> PAGEREF _Toc96510805 \h </w:instrText>
        </w:r>
        <w:r w:rsidR="00C17337">
          <w:rPr>
            <w:noProof/>
          </w:rPr>
        </w:r>
        <w:r w:rsidR="00C17337">
          <w:rPr>
            <w:noProof/>
          </w:rPr>
          <w:fldChar w:fldCharType="separate"/>
        </w:r>
        <w:r w:rsidR="00225FF9">
          <w:rPr>
            <w:noProof/>
          </w:rPr>
          <w:t>28</w:t>
        </w:r>
        <w:r w:rsidR="00C17337">
          <w:rPr>
            <w:noProof/>
          </w:rPr>
          <w:fldChar w:fldCharType="end"/>
        </w:r>
      </w:hyperlink>
    </w:p>
    <w:p w14:paraId="7C3DC0BA" w14:textId="2591919F" w:rsidR="00C17337" w:rsidRDefault="00440444">
      <w:pPr>
        <w:pStyle w:val="TOC2"/>
        <w:rPr>
          <w:rFonts w:asciiTheme="minorHAnsi" w:eastAsiaTheme="minorEastAsia" w:hAnsiTheme="minorHAnsi" w:cstheme="minorBidi"/>
          <w:noProof/>
          <w:color w:val="auto"/>
          <w:sz w:val="22"/>
          <w:szCs w:val="22"/>
          <w:lang w:val="en-AU" w:eastAsia="en-AU"/>
        </w:rPr>
      </w:pPr>
      <w:hyperlink w:anchor="_Toc96510806" w:history="1">
        <w:r w:rsidR="00C17337" w:rsidRPr="00A13587">
          <w:rPr>
            <w:rStyle w:val="Hyperlink"/>
            <w:noProof/>
          </w:rPr>
          <w:t>9.6</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Confidential Notices of Motion</w:t>
        </w:r>
        <w:r w:rsidR="00C17337">
          <w:rPr>
            <w:noProof/>
          </w:rPr>
          <w:tab/>
        </w:r>
        <w:r w:rsidR="00C17337">
          <w:rPr>
            <w:noProof/>
          </w:rPr>
          <w:fldChar w:fldCharType="begin"/>
        </w:r>
        <w:r w:rsidR="00C17337">
          <w:rPr>
            <w:noProof/>
          </w:rPr>
          <w:instrText xml:space="preserve"> PAGEREF _Toc96510806 \h </w:instrText>
        </w:r>
        <w:r w:rsidR="00C17337">
          <w:rPr>
            <w:noProof/>
          </w:rPr>
        </w:r>
        <w:r w:rsidR="00C17337">
          <w:rPr>
            <w:noProof/>
          </w:rPr>
          <w:fldChar w:fldCharType="separate"/>
        </w:r>
        <w:r w:rsidR="00225FF9">
          <w:rPr>
            <w:noProof/>
          </w:rPr>
          <w:t>28</w:t>
        </w:r>
        <w:r w:rsidR="00C17337">
          <w:rPr>
            <w:noProof/>
          </w:rPr>
          <w:fldChar w:fldCharType="end"/>
        </w:r>
      </w:hyperlink>
    </w:p>
    <w:p w14:paraId="68179894" w14:textId="3C53D763" w:rsidR="00C17337" w:rsidRDefault="00440444">
      <w:pPr>
        <w:pStyle w:val="TOC1"/>
        <w:rPr>
          <w:rFonts w:asciiTheme="minorHAnsi" w:eastAsiaTheme="minorEastAsia" w:hAnsiTheme="minorHAnsi" w:cstheme="minorBidi"/>
          <w:noProof/>
          <w:color w:val="auto"/>
          <w:sz w:val="22"/>
          <w:szCs w:val="22"/>
          <w:lang w:val="en-AU" w:eastAsia="en-AU"/>
        </w:rPr>
      </w:pPr>
      <w:hyperlink w:anchor="_Toc96510807" w:history="1">
        <w:r w:rsidR="00C17337" w:rsidRPr="00A13587">
          <w:rPr>
            <w:rStyle w:val="Hyperlink"/>
            <w:noProof/>
          </w:rPr>
          <w:t>12</w:t>
        </w:r>
        <w:r w:rsidR="00C17337">
          <w:rPr>
            <w:rFonts w:asciiTheme="minorHAnsi" w:eastAsiaTheme="minorEastAsia" w:hAnsiTheme="minorHAnsi" w:cstheme="minorBidi"/>
            <w:noProof/>
            <w:color w:val="auto"/>
            <w:sz w:val="22"/>
            <w:szCs w:val="22"/>
            <w:lang w:val="en-AU" w:eastAsia="en-AU"/>
          </w:rPr>
          <w:tab/>
        </w:r>
        <w:r w:rsidR="00C17337" w:rsidRPr="00A13587">
          <w:rPr>
            <w:rStyle w:val="Hyperlink"/>
            <w:noProof/>
          </w:rPr>
          <w:t>Closure</w:t>
        </w:r>
        <w:r w:rsidR="00C17337">
          <w:rPr>
            <w:noProof/>
          </w:rPr>
          <w:tab/>
        </w:r>
        <w:r w:rsidR="00C17337">
          <w:rPr>
            <w:noProof/>
          </w:rPr>
          <w:fldChar w:fldCharType="begin"/>
        </w:r>
        <w:r w:rsidR="00C17337">
          <w:rPr>
            <w:noProof/>
          </w:rPr>
          <w:instrText xml:space="preserve"> PAGEREF _Toc96510807 \h </w:instrText>
        </w:r>
        <w:r w:rsidR="00C17337">
          <w:rPr>
            <w:noProof/>
          </w:rPr>
        </w:r>
        <w:r w:rsidR="00C17337">
          <w:rPr>
            <w:noProof/>
          </w:rPr>
          <w:fldChar w:fldCharType="separate"/>
        </w:r>
        <w:r w:rsidR="00225FF9">
          <w:rPr>
            <w:noProof/>
          </w:rPr>
          <w:t>28</w:t>
        </w:r>
        <w:r w:rsidR="00C17337">
          <w:rPr>
            <w:noProof/>
          </w:rPr>
          <w:fldChar w:fldCharType="end"/>
        </w:r>
      </w:hyperlink>
    </w:p>
    <w:p w14:paraId="106CF3DC" w14:textId="6C454D17" w:rsidR="00A77B3E" w:rsidRDefault="008B691C">
      <w:r>
        <w:fldChar w:fldCharType="end"/>
      </w:r>
    </w:p>
    <w:p w14:paraId="3ED40641" w14:textId="77777777" w:rsidR="00A77B3E" w:rsidRDefault="008B691C">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96510764"/>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6700C274" w14:textId="77777777"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96510765"/>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2330C9FD" w14:textId="77777777" w:rsidR="42024B93" w:rsidRDefault="42024B93" w:rsidP="783E782F">
      <w:pPr>
        <w:rPr>
          <w:rFonts w:ascii="Calibri" w:hAnsi="Calibri"/>
          <w:vanish/>
          <w:lang w:val="en-AU"/>
        </w:rPr>
      </w:pPr>
    </w:p>
    <w:p w14:paraId="1E232EC2" w14:textId="160D0B26" w:rsidR="00443819" w:rsidRDefault="008B691C">
      <w:pPr>
        <w:spacing w:line="240" w:lineRule="atLeast"/>
        <w:rPr>
          <w:rFonts w:ascii="Calibri" w:eastAsia="Calibri" w:hAnsi="Calibri" w:cs="Calibri"/>
          <w:color w:val="000000"/>
        </w:rPr>
      </w:pPr>
      <w:r>
        <w:rPr>
          <w:rFonts w:ascii="Calibri" w:eastAsia="Calibri" w:hAnsi="Calibri" w:cs="Calibri"/>
          <w:color w:val="000000"/>
        </w:rPr>
        <w:t xml:space="preserve">The Chair of Council, Lydia Wilson opened the meeting at </w:t>
      </w:r>
      <w:r w:rsidR="00824531">
        <w:rPr>
          <w:rFonts w:ascii="Calibri" w:eastAsia="Calibri" w:hAnsi="Calibri" w:cs="Calibri"/>
          <w:color w:val="000000"/>
        </w:rPr>
        <w:t>6:30pm</w:t>
      </w:r>
      <w:r>
        <w:rPr>
          <w:rFonts w:ascii="Calibri" w:eastAsia="Calibri" w:hAnsi="Calibri" w:cs="Calibri"/>
          <w:color w:val="000000"/>
        </w:rPr>
        <w:t>.</w:t>
      </w:r>
    </w:p>
    <w:p w14:paraId="46C587A4" w14:textId="77777777" w:rsidR="00443819" w:rsidRDefault="00443819">
      <w:pPr>
        <w:spacing w:line="240" w:lineRule="atLeast"/>
        <w:rPr>
          <w:rFonts w:ascii="Calibri" w:eastAsia="Calibri" w:hAnsi="Calibri" w:cs="Calibri"/>
          <w:color w:val="000000"/>
        </w:rPr>
      </w:pPr>
    </w:p>
    <w:p w14:paraId="22F17D24" w14:textId="35BE72F0" w:rsidR="00443819" w:rsidRDefault="008B691C">
      <w:pPr>
        <w:spacing w:line="240" w:lineRule="atLeast"/>
        <w:rPr>
          <w:rFonts w:ascii="Calibri" w:eastAsia="Calibri" w:hAnsi="Calibri" w:cs="Calibri"/>
          <w:color w:val="000000"/>
        </w:rPr>
      </w:pPr>
      <w:r>
        <w:rPr>
          <w:rFonts w:ascii="Calibri" w:eastAsia="Calibri" w:hAnsi="Calibri" w:cs="Calibri"/>
          <w:color w:val="000000"/>
        </w:rPr>
        <w:t>“</w:t>
      </w:r>
      <w:r w:rsidR="00187147">
        <w:rPr>
          <w:rFonts w:ascii="Calibri" w:eastAsia="Calibri" w:hAnsi="Calibri" w:cs="Calibri"/>
          <w:color w:val="000000"/>
        </w:rPr>
        <w:t>Good evening everyone and welcome to the Council Meeting of February 21, obviously being held in the Council Chamber but also live streamed. It is wonderful to be back in person following an extended period of holding only live-streamed Council Meetings. We are really looking forward to welcoming members of the public back into the chamber in due course.</w:t>
      </w:r>
    </w:p>
    <w:p w14:paraId="664C1EDA" w14:textId="11487DD8" w:rsidR="00187147" w:rsidRDefault="00187147">
      <w:pPr>
        <w:spacing w:line="240" w:lineRule="atLeast"/>
        <w:rPr>
          <w:rFonts w:ascii="Calibri" w:eastAsia="Calibri" w:hAnsi="Calibri" w:cs="Calibri"/>
          <w:color w:val="000000"/>
        </w:rPr>
      </w:pPr>
    </w:p>
    <w:p w14:paraId="1D7C2700" w14:textId="349A185D" w:rsidR="00443819" w:rsidRDefault="008B691C">
      <w:pPr>
        <w:spacing w:line="240" w:lineRule="atLeast"/>
        <w:rPr>
          <w:rFonts w:ascii="Calibri" w:eastAsia="Calibri" w:hAnsi="Calibri" w:cs="Calibri"/>
          <w:color w:val="000000"/>
        </w:rPr>
      </w:pPr>
      <w:r>
        <w:rPr>
          <w:rFonts w:ascii="Calibri" w:eastAsia="Calibri" w:hAnsi="Calibri" w:cs="Calibri"/>
          <w:color w:val="000000"/>
        </w:rPr>
        <w:t xml:space="preserve">I am Lydia Wilson, Chair of </w:t>
      </w:r>
      <w:r w:rsidR="00187147">
        <w:rPr>
          <w:rFonts w:ascii="Calibri" w:eastAsia="Calibri" w:hAnsi="Calibri" w:cs="Calibri"/>
          <w:color w:val="000000"/>
        </w:rPr>
        <w:t>Council</w:t>
      </w:r>
      <w:r>
        <w:rPr>
          <w:rFonts w:ascii="Calibri" w:eastAsia="Calibri" w:hAnsi="Calibri" w:cs="Calibri"/>
          <w:color w:val="000000"/>
        </w:rPr>
        <w:t xml:space="preserve"> and I would like to introduce my </w:t>
      </w:r>
      <w:r w:rsidR="00187147">
        <w:rPr>
          <w:rFonts w:ascii="Calibri" w:eastAsia="Calibri" w:hAnsi="Calibri" w:cs="Calibri"/>
          <w:color w:val="000000"/>
        </w:rPr>
        <w:t>Administrator</w:t>
      </w:r>
      <w:r>
        <w:rPr>
          <w:rFonts w:ascii="Calibri" w:eastAsia="Calibri" w:hAnsi="Calibri" w:cs="Calibri"/>
          <w:color w:val="000000"/>
        </w:rPr>
        <w:t xml:space="preserve"> colleagues, </w:t>
      </w:r>
      <w:r w:rsidR="00187147">
        <w:rPr>
          <w:rFonts w:ascii="Calibri" w:eastAsia="Calibri" w:hAnsi="Calibri" w:cs="Calibri"/>
          <w:color w:val="000000"/>
        </w:rPr>
        <w:t>firstly</w:t>
      </w:r>
      <w:r>
        <w:rPr>
          <w:rFonts w:ascii="Calibri" w:eastAsia="Calibri" w:hAnsi="Calibri" w:cs="Calibri"/>
          <w:color w:val="000000"/>
        </w:rPr>
        <w:t xml:space="preserve"> </w:t>
      </w:r>
      <w:proofErr w:type="spellStart"/>
      <w:r>
        <w:rPr>
          <w:rFonts w:ascii="Calibri" w:eastAsia="Calibri" w:hAnsi="Calibri" w:cs="Calibri"/>
          <w:color w:val="000000"/>
        </w:rPr>
        <w:t>Ms</w:t>
      </w:r>
      <w:proofErr w:type="spellEnd"/>
      <w:r>
        <w:rPr>
          <w:rFonts w:ascii="Calibri" w:eastAsia="Calibri" w:hAnsi="Calibri" w:cs="Calibri"/>
          <w:color w:val="000000"/>
        </w:rPr>
        <w:t xml:space="preserve"> Peita Duncan and </w:t>
      </w:r>
      <w:proofErr w:type="spellStart"/>
      <w:r>
        <w:rPr>
          <w:rFonts w:ascii="Calibri" w:eastAsia="Calibri" w:hAnsi="Calibri" w:cs="Calibri"/>
          <w:color w:val="000000"/>
        </w:rPr>
        <w:t>Mr</w:t>
      </w:r>
      <w:proofErr w:type="spellEnd"/>
      <w:r>
        <w:rPr>
          <w:rFonts w:ascii="Calibri" w:eastAsia="Calibri" w:hAnsi="Calibri" w:cs="Calibri"/>
          <w:color w:val="000000"/>
        </w:rPr>
        <w:t xml:space="preserve"> Chris Eddy.</w:t>
      </w:r>
    </w:p>
    <w:p w14:paraId="3EF0EA77" w14:textId="77777777" w:rsidR="00443819" w:rsidRDefault="00443819">
      <w:pPr>
        <w:spacing w:line="240" w:lineRule="atLeast"/>
        <w:rPr>
          <w:rFonts w:ascii="Calibri" w:eastAsia="Calibri" w:hAnsi="Calibri" w:cs="Calibri"/>
          <w:color w:val="000000"/>
        </w:rPr>
      </w:pPr>
    </w:p>
    <w:p w14:paraId="3B5FAB4D" w14:textId="124175EF" w:rsidR="00443819" w:rsidRDefault="008B691C">
      <w:pPr>
        <w:spacing w:line="240" w:lineRule="atLeast"/>
        <w:rPr>
          <w:rFonts w:ascii="Calibri" w:eastAsia="Calibri" w:hAnsi="Calibri" w:cs="Calibri"/>
          <w:color w:val="000000"/>
        </w:rPr>
      </w:pPr>
      <w:r>
        <w:rPr>
          <w:rFonts w:ascii="Calibri" w:eastAsia="Calibri" w:hAnsi="Calibri" w:cs="Calibri"/>
          <w:color w:val="000000"/>
        </w:rPr>
        <w:t xml:space="preserve">I would also like to introduce our Chief Executive Officer, </w:t>
      </w:r>
      <w:proofErr w:type="spellStart"/>
      <w:r>
        <w:rPr>
          <w:rFonts w:ascii="Calibri" w:eastAsia="Calibri" w:hAnsi="Calibri" w:cs="Calibri"/>
          <w:color w:val="000000"/>
        </w:rPr>
        <w:t>Mr</w:t>
      </w:r>
      <w:proofErr w:type="spellEnd"/>
      <w:r>
        <w:rPr>
          <w:rFonts w:ascii="Calibri" w:eastAsia="Calibri" w:hAnsi="Calibri" w:cs="Calibri"/>
          <w:color w:val="000000"/>
        </w:rPr>
        <w:t xml:space="preserve"> Craig Lloyd and ask that he in turn</w:t>
      </w:r>
      <w:r w:rsidR="00187147">
        <w:rPr>
          <w:rFonts w:ascii="Calibri" w:eastAsia="Calibri" w:hAnsi="Calibri" w:cs="Calibri"/>
          <w:color w:val="000000"/>
        </w:rPr>
        <w:t xml:space="preserve"> also</w:t>
      </w:r>
      <w:r>
        <w:rPr>
          <w:rFonts w:ascii="Calibri" w:eastAsia="Calibri" w:hAnsi="Calibri" w:cs="Calibri"/>
          <w:color w:val="000000"/>
        </w:rPr>
        <w:t xml:space="preserve"> introduce the members of the Executive Leadership Team</w:t>
      </w:r>
      <w:r w:rsidR="00187147">
        <w:rPr>
          <w:rFonts w:ascii="Calibri" w:eastAsia="Calibri" w:hAnsi="Calibri" w:cs="Calibri"/>
          <w:color w:val="000000"/>
        </w:rPr>
        <w:t>.</w:t>
      </w:r>
      <w:r>
        <w:rPr>
          <w:rFonts w:ascii="Calibri" w:eastAsia="Calibri" w:hAnsi="Calibri" w:cs="Calibri"/>
          <w:color w:val="000000"/>
        </w:rPr>
        <w:t>”</w:t>
      </w:r>
    </w:p>
    <w:p w14:paraId="603B7B2B" w14:textId="77777777" w:rsidR="00443819" w:rsidRDefault="00443819">
      <w:pPr>
        <w:spacing w:line="240" w:lineRule="atLeast"/>
        <w:rPr>
          <w:rFonts w:ascii="Calibri" w:eastAsia="Calibri" w:hAnsi="Calibri" w:cs="Calibri"/>
          <w:color w:val="000000"/>
        </w:rPr>
      </w:pPr>
    </w:p>
    <w:p w14:paraId="64F1046C" w14:textId="47B95658" w:rsidR="00443819" w:rsidRDefault="008B691C">
      <w:pPr>
        <w:spacing w:line="240" w:lineRule="atLeast"/>
        <w:rPr>
          <w:rFonts w:ascii="Calibri" w:eastAsia="Calibri" w:hAnsi="Calibri" w:cs="Calibri"/>
          <w:color w:val="000000"/>
        </w:rPr>
      </w:pPr>
      <w:r>
        <w:rPr>
          <w:rFonts w:ascii="Calibri" w:eastAsia="Calibri" w:hAnsi="Calibri" w:cs="Calibri"/>
          <w:color w:val="000000"/>
        </w:rPr>
        <w:t>“</w:t>
      </w:r>
      <w:r w:rsidR="00187147">
        <w:rPr>
          <w:rFonts w:ascii="Calibri" w:eastAsia="Calibri" w:hAnsi="Calibri" w:cs="Calibri"/>
          <w:color w:val="000000"/>
        </w:rPr>
        <w:t>Thank you and g</w:t>
      </w:r>
      <w:r>
        <w:rPr>
          <w:rFonts w:ascii="Calibri" w:eastAsia="Calibri" w:hAnsi="Calibri" w:cs="Calibri"/>
          <w:color w:val="000000"/>
        </w:rPr>
        <w:t xml:space="preserve">ood evening everyone, </w:t>
      </w:r>
      <w:r w:rsidR="00187147">
        <w:rPr>
          <w:rFonts w:ascii="Calibri" w:eastAsia="Calibri" w:hAnsi="Calibri" w:cs="Calibri"/>
          <w:color w:val="000000"/>
        </w:rPr>
        <w:t>first I would like to introduce</w:t>
      </w:r>
      <w:r>
        <w:rPr>
          <w:rFonts w:ascii="Calibri" w:eastAsia="Calibri" w:hAnsi="Calibri" w:cs="Calibri"/>
          <w:color w:val="000000"/>
        </w:rPr>
        <w:t>:</w:t>
      </w:r>
    </w:p>
    <w:p w14:paraId="219A6F1F" w14:textId="6E3C8B94" w:rsidR="00187147" w:rsidRDefault="00187147">
      <w:pPr>
        <w:spacing w:line="240" w:lineRule="atLeast"/>
        <w:rPr>
          <w:rFonts w:ascii="Calibri" w:eastAsia="Calibri" w:hAnsi="Calibri" w:cs="Calibri"/>
          <w:color w:val="000000"/>
        </w:rPr>
      </w:pPr>
      <w:r>
        <w:rPr>
          <w:rFonts w:ascii="Calibri" w:eastAsia="Calibri" w:hAnsi="Calibri" w:cs="Calibri"/>
          <w:color w:val="000000"/>
        </w:rPr>
        <w:t xml:space="preserve">Director Infrastructure &amp; Environment, </w:t>
      </w:r>
      <w:proofErr w:type="spellStart"/>
      <w:r>
        <w:rPr>
          <w:rFonts w:ascii="Calibri" w:eastAsia="Calibri" w:hAnsi="Calibri" w:cs="Calibri"/>
          <w:color w:val="000000"/>
        </w:rPr>
        <w:t>Ms</w:t>
      </w:r>
      <w:proofErr w:type="spellEnd"/>
      <w:r>
        <w:rPr>
          <w:rFonts w:ascii="Calibri" w:eastAsia="Calibri" w:hAnsi="Calibri" w:cs="Calibri"/>
          <w:color w:val="000000"/>
        </w:rPr>
        <w:t xml:space="preserve"> Debbie </w:t>
      </w:r>
      <w:proofErr w:type="gramStart"/>
      <w:r>
        <w:rPr>
          <w:rFonts w:ascii="Calibri" w:eastAsia="Calibri" w:hAnsi="Calibri" w:cs="Calibri"/>
          <w:color w:val="000000"/>
        </w:rPr>
        <w:t>Wood</w:t>
      </w:r>
      <w:r w:rsidR="004C3167">
        <w:rPr>
          <w:rFonts w:ascii="Calibri" w:eastAsia="Calibri" w:hAnsi="Calibri" w:cs="Calibri"/>
          <w:color w:val="000000"/>
        </w:rPr>
        <w:t>;</w:t>
      </w:r>
      <w:proofErr w:type="gramEnd"/>
    </w:p>
    <w:p w14:paraId="23C3A2C8" w14:textId="30CD1256" w:rsidR="004C3167" w:rsidRDefault="004C3167">
      <w:pPr>
        <w:spacing w:line="240" w:lineRule="atLeast"/>
        <w:rPr>
          <w:rFonts w:ascii="Calibri" w:eastAsia="Calibri" w:hAnsi="Calibri" w:cs="Calibri"/>
          <w:color w:val="000000"/>
        </w:rPr>
      </w:pPr>
      <w:r>
        <w:rPr>
          <w:rFonts w:ascii="Calibri" w:eastAsia="Calibri" w:hAnsi="Calibri" w:cs="Calibri"/>
          <w:color w:val="000000"/>
        </w:rPr>
        <w:t xml:space="preserve">Acting Director Planning &amp; Development, </w:t>
      </w:r>
      <w:proofErr w:type="spellStart"/>
      <w:r>
        <w:rPr>
          <w:rFonts w:ascii="Calibri" w:eastAsia="Calibri" w:hAnsi="Calibri" w:cs="Calibri"/>
          <w:color w:val="000000"/>
        </w:rPr>
        <w:t>Ms</w:t>
      </w:r>
      <w:proofErr w:type="spellEnd"/>
      <w:r>
        <w:rPr>
          <w:rFonts w:ascii="Calibri" w:eastAsia="Calibri" w:hAnsi="Calibri" w:cs="Calibri"/>
          <w:color w:val="000000"/>
        </w:rPr>
        <w:t xml:space="preserve"> Debbie </w:t>
      </w:r>
      <w:proofErr w:type="gramStart"/>
      <w:r>
        <w:rPr>
          <w:rFonts w:ascii="Calibri" w:eastAsia="Calibri" w:hAnsi="Calibri" w:cs="Calibri"/>
          <w:color w:val="000000"/>
        </w:rPr>
        <w:t>Blandford;</w:t>
      </w:r>
      <w:proofErr w:type="gramEnd"/>
    </w:p>
    <w:p w14:paraId="3D18C80B" w14:textId="08B09A5E" w:rsidR="00187147" w:rsidRDefault="004C3167">
      <w:pPr>
        <w:spacing w:line="240" w:lineRule="atLeast"/>
        <w:rPr>
          <w:rFonts w:ascii="Calibri" w:eastAsia="Calibri" w:hAnsi="Calibri" w:cs="Calibri"/>
          <w:color w:val="000000"/>
        </w:rPr>
      </w:pPr>
      <w:r>
        <w:rPr>
          <w:rFonts w:ascii="Calibri" w:eastAsia="Calibri" w:hAnsi="Calibri" w:cs="Calibri"/>
          <w:color w:val="000000"/>
        </w:rPr>
        <w:t xml:space="preserve">Acting Director Corporate &amp; Shared Services, </w:t>
      </w:r>
      <w:proofErr w:type="spellStart"/>
      <w:r>
        <w:rPr>
          <w:rFonts w:ascii="Calibri" w:eastAsia="Calibri" w:hAnsi="Calibri" w:cs="Calibri"/>
          <w:color w:val="000000"/>
        </w:rPr>
        <w:t>Mr</w:t>
      </w:r>
      <w:proofErr w:type="spellEnd"/>
      <w:r>
        <w:rPr>
          <w:rFonts w:ascii="Calibri" w:eastAsia="Calibri" w:hAnsi="Calibri" w:cs="Calibri"/>
          <w:color w:val="000000"/>
        </w:rPr>
        <w:t xml:space="preserve"> Mark Montague; and</w:t>
      </w:r>
    </w:p>
    <w:p w14:paraId="0D43A158" w14:textId="472CF521" w:rsidR="00443819" w:rsidRDefault="008B691C">
      <w:pPr>
        <w:spacing w:line="240" w:lineRule="atLeast"/>
        <w:rPr>
          <w:rFonts w:ascii="Calibri" w:eastAsia="Calibri" w:hAnsi="Calibri" w:cs="Calibri"/>
          <w:color w:val="000000"/>
        </w:rPr>
      </w:pPr>
      <w:r>
        <w:rPr>
          <w:rFonts w:ascii="Calibri" w:eastAsia="Calibri" w:hAnsi="Calibri" w:cs="Calibri"/>
          <w:color w:val="000000"/>
        </w:rPr>
        <w:t xml:space="preserve">Unit Manager Governance &amp; Risk, </w:t>
      </w:r>
      <w:proofErr w:type="spellStart"/>
      <w:r>
        <w:rPr>
          <w:rFonts w:ascii="Calibri" w:eastAsia="Calibri" w:hAnsi="Calibri" w:cs="Calibri"/>
          <w:color w:val="000000"/>
        </w:rPr>
        <w:t>Ms</w:t>
      </w:r>
      <w:proofErr w:type="spellEnd"/>
      <w:r>
        <w:rPr>
          <w:rFonts w:ascii="Calibri" w:eastAsia="Calibri" w:hAnsi="Calibri" w:cs="Calibri"/>
          <w:color w:val="000000"/>
        </w:rPr>
        <w:t xml:space="preserve"> Samantha Boyle</w:t>
      </w:r>
      <w:r w:rsidR="004C3167">
        <w:rPr>
          <w:rFonts w:ascii="Calibri" w:eastAsia="Calibri" w:hAnsi="Calibri" w:cs="Calibri"/>
          <w:color w:val="000000"/>
        </w:rPr>
        <w:t>.”</w:t>
      </w:r>
    </w:p>
    <w:p w14:paraId="5A379C34" w14:textId="77777777" w:rsidR="00443819" w:rsidRDefault="00443819">
      <w:pPr>
        <w:spacing w:line="240" w:lineRule="atLeast"/>
        <w:rPr>
          <w:rFonts w:ascii="Calibri" w:eastAsia="Calibri" w:hAnsi="Calibri" w:cs="Calibri"/>
          <w:color w:val="000000"/>
        </w:rPr>
      </w:pPr>
    </w:p>
    <w:p w14:paraId="57A82E6E" w14:textId="77777777" w:rsidR="00443819" w:rsidRDefault="008B691C">
      <w:pPr>
        <w:spacing w:line="240" w:lineRule="atLeast"/>
        <w:rPr>
          <w:rFonts w:ascii="Calibri" w:eastAsia="Calibri" w:hAnsi="Calibri" w:cs="Calibri"/>
          <w:color w:val="000000"/>
        </w:rPr>
      </w:pPr>
      <w:r>
        <w:rPr>
          <w:rFonts w:ascii="Calibri" w:eastAsia="Calibri" w:hAnsi="Calibri" w:cs="Calibri"/>
          <w:color w:val="000000"/>
        </w:rPr>
        <w:t>Prayer</w:t>
      </w:r>
    </w:p>
    <w:p w14:paraId="6A0A0534" w14:textId="77777777" w:rsidR="00443819" w:rsidRDefault="00443819">
      <w:pPr>
        <w:spacing w:line="240" w:lineRule="atLeast"/>
        <w:rPr>
          <w:rFonts w:ascii="Calibri" w:eastAsia="Calibri" w:hAnsi="Calibri" w:cs="Calibri"/>
          <w:color w:val="000000"/>
        </w:rPr>
      </w:pPr>
    </w:p>
    <w:p w14:paraId="1D769487" w14:textId="77777777" w:rsidR="00443819" w:rsidRDefault="008B691C">
      <w:pPr>
        <w:spacing w:line="240" w:lineRule="atLeast"/>
        <w:rPr>
          <w:rFonts w:ascii="Calibri" w:eastAsia="Calibri" w:hAnsi="Calibri" w:cs="Calibri"/>
          <w:color w:val="000000"/>
        </w:rPr>
      </w:pPr>
      <w:r>
        <w:rPr>
          <w:rFonts w:ascii="Calibri" w:eastAsia="Calibri" w:hAnsi="Calibri" w:cs="Calibri"/>
          <w:i/>
          <w:iCs/>
          <w:color w:val="000000"/>
        </w:rPr>
        <w:t>"Following the Introductions, the Chief Executive Officer read the following prayer:</w:t>
      </w:r>
    </w:p>
    <w:p w14:paraId="692CC373" w14:textId="2C85AEDA" w:rsidR="00443819" w:rsidRDefault="008B691C">
      <w:pPr>
        <w:spacing w:line="240" w:lineRule="atLeast"/>
        <w:rPr>
          <w:rFonts w:ascii="Calibri" w:eastAsia="Calibri" w:hAnsi="Calibri" w:cs="Calibri"/>
          <w:i/>
          <w:iCs/>
          <w:color w:val="000000"/>
        </w:rPr>
      </w:pPr>
      <w:r>
        <w:rPr>
          <w:rFonts w:ascii="Calibri" w:eastAsia="Calibri" w:hAnsi="Calibri" w:cs="Calibri"/>
          <w:i/>
          <w:iCs/>
          <w:color w:val="000000"/>
        </w:rPr>
        <w:t xml:space="preserve">Almighty God, we ask for </w:t>
      </w:r>
      <w:proofErr w:type="gramStart"/>
      <w:r>
        <w:rPr>
          <w:rFonts w:ascii="Calibri" w:eastAsia="Calibri" w:hAnsi="Calibri" w:cs="Calibri"/>
          <w:i/>
          <w:iCs/>
          <w:color w:val="000000"/>
        </w:rPr>
        <w:t>your</w:t>
      </w:r>
      <w:proofErr w:type="gramEnd"/>
      <w:r>
        <w:rPr>
          <w:rFonts w:ascii="Calibri" w:eastAsia="Calibri" w:hAnsi="Calibri" w:cs="Calibri"/>
          <w:i/>
          <w:iCs/>
          <w:color w:val="000000"/>
        </w:rPr>
        <w:t xml:space="preserve"> blessing upon this council to make informed and good decisions to benefit the people of the City of Whittlesea.</w:t>
      </w:r>
    </w:p>
    <w:p w14:paraId="1F91AF93" w14:textId="77777777" w:rsidR="00143AA6" w:rsidRDefault="00143AA6">
      <w:pPr>
        <w:spacing w:line="240" w:lineRule="atLeast"/>
        <w:rPr>
          <w:rFonts w:ascii="Calibri" w:eastAsia="Calibri" w:hAnsi="Calibri" w:cs="Calibri"/>
          <w:i/>
          <w:iCs/>
          <w:color w:val="000000"/>
        </w:rPr>
      </w:pPr>
    </w:p>
    <w:p w14:paraId="75530CC2" w14:textId="5590161A" w:rsidR="00443819" w:rsidRDefault="008B691C">
      <w:pPr>
        <w:spacing w:line="240" w:lineRule="atLeast"/>
        <w:rPr>
          <w:rFonts w:ascii="Calibri" w:eastAsia="Calibri" w:hAnsi="Calibri" w:cs="Calibri"/>
          <w:i/>
          <w:iCs/>
          <w:color w:val="000000"/>
        </w:rPr>
      </w:pPr>
      <w:r>
        <w:rPr>
          <w:rFonts w:ascii="Calibri" w:eastAsia="Calibri" w:hAnsi="Calibri" w:cs="Calibri"/>
          <w:i/>
          <w:iCs/>
          <w:color w:val="000000"/>
        </w:rPr>
        <w:t xml:space="preserve">Our father who art in heaven, hallowed be thy name, </w:t>
      </w:r>
      <w:proofErr w:type="gramStart"/>
      <w:r>
        <w:rPr>
          <w:rFonts w:ascii="Calibri" w:eastAsia="Calibri" w:hAnsi="Calibri" w:cs="Calibri"/>
          <w:i/>
          <w:iCs/>
          <w:color w:val="000000"/>
        </w:rPr>
        <w:t>Thy</w:t>
      </w:r>
      <w:proofErr w:type="gramEnd"/>
      <w:r>
        <w:rPr>
          <w:rFonts w:ascii="Calibri" w:eastAsia="Calibri" w:hAnsi="Calibri" w:cs="Calibri"/>
          <w:i/>
          <w:iCs/>
          <w:color w:val="000000"/>
        </w:rPr>
        <w:t xml:space="preserve"> kingdom come, Thy will be done on earth as it is in heaven. Give us this day our daily bread and forgive us our trespasses as we forgive them that trespass against us; and lead us not into temptation but deliver us from evil, </w:t>
      </w:r>
      <w:r w:rsidR="000513A2">
        <w:rPr>
          <w:rFonts w:ascii="Calibri" w:eastAsia="Calibri" w:hAnsi="Calibri" w:cs="Calibri"/>
          <w:i/>
          <w:iCs/>
          <w:color w:val="000000"/>
        </w:rPr>
        <w:t>f</w:t>
      </w:r>
      <w:r>
        <w:rPr>
          <w:rFonts w:ascii="Calibri" w:eastAsia="Calibri" w:hAnsi="Calibri" w:cs="Calibri"/>
          <w:i/>
          <w:iCs/>
          <w:color w:val="000000"/>
        </w:rPr>
        <w:t xml:space="preserve">or thine is the kingdom, the </w:t>
      </w:r>
      <w:proofErr w:type="gramStart"/>
      <w:r>
        <w:rPr>
          <w:rFonts w:ascii="Calibri" w:eastAsia="Calibri" w:hAnsi="Calibri" w:cs="Calibri"/>
          <w:i/>
          <w:iCs/>
          <w:color w:val="000000"/>
        </w:rPr>
        <w:t>power</w:t>
      </w:r>
      <w:proofErr w:type="gramEnd"/>
      <w:r>
        <w:rPr>
          <w:rFonts w:ascii="Calibri" w:eastAsia="Calibri" w:hAnsi="Calibri" w:cs="Calibri"/>
          <w:i/>
          <w:iCs/>
          <w:color w:val="000000"/>
        </w:rPr>
        <w:t xml:space="preserve"> and the glory, for ever and ever.</w:t>
      </w:r>
    </w:p>
    <w:p w14:paraId="0E1D6398" w14:textId="77777777" w:rsidR="00443819" w:rsidRDefault="00443819">
      <w:pPr>
        <w:spacing w:line="240" w:lineRule="atLeast"/>
        <w:rPr>
          <w:rFonts w:ascii="Calibri" w:eastAsia="Calibri" w:hAnsi="Calibri" w:cs="Calibri"/>
          <w:color w:val="000000"/>
        </w:rPr>
      </w:pPr>
    </w:p>
    <w:p w14:paraId="18826E1A" w14:textId="77777777" w:rsidR="00443819" w:rsidRDefault="008B691C">
      <w:pPr>
        <w:spacing w:line="240" w:lineRule="atLeast"/>
        <w:rPr>
          <w:rFonts w:ascii="Calibri" w:eastAsia="Calibri" w:hAnsi="Calibri" w:cs="Calibri"/>
          <w:color w:val="000000"/>
        </w:rPr>
      </w:pPr>
      <w:r>
        <w:rPr>
          <w:rFonts w:ascii="Calibri" w:eastAsia="Calibri" w:hAnsi="Calibri" w:cs="Calibri"/>
          <w:i/>
          <w:iCs/>
          <w:color w:val="000000"/>
        </w:rPr>
        <w:t>Amen"</w:t>
      </w:r>
    </w:p>
    <w:p w14:paraId="5EC6918B" w14:textId="77777777" w:rsidR="00443819" w:rsidRDefault="00443819">
      <w:pPr>
        <w:spacing w:line="210" w:lineRule="atLeast"/>
        <w:rPr>
          <w:rFonts w:ascii="Segoe UI" w:eastAsia="Segoe UI" w:hAnsi="Segoe UI" w:cs="Segoe UI"/>
          <w:vanish/>
          <w:color w:val="000000"/>
          <w:sz w:val="21"/>
          <w:szCs w:val="21"/>
        </w:rPr>
      </w:pPr>
    </w:p>
    <w:p w14:paraId="02CA60E2" w14:textId="77777777"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96510766"/>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1FA95D50" w14:textId="77777777" w:rsidR="620CBA01" w:rsidRDefault="620CBA01" w:rsidP="620CBA01">
      <w:pPr>
        <w:rPr>
          <w:rFonts w:ascii="Calibri" w:hAnsi="Calibri"/>
          <w:sz w:val="22"/>
          <w:szCs w:val="22"/>
          <w:lang w:val="en-AU"/>
        </w:rPr>
      </w:pPr>
    </w:p>
    <w:p w14:paraId="3F6D7A4A" w14:textId="77777777" w:rsidR="005C4C9C" w:rsidRPr="007A0AAB" w:rsidRDefault="008B691C"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65F93382" w14:textId="77777777" w:rsidR="005C4C9C" w:rsidRPr="007A0AAB" w:rsidRDefault="005C4C9C" w:rsidP="005C4C9C">
      <w:pPr>
        <w:rPr>
          <w:rFonts w:ascii="Calibri" w:hAnsi="Calibri"/>
          <w:lang w:val="en-AU"/>
        </w:rPr>
      </w:pPr>
    </w:p>
    <w:p w14:paraId="2439FF22" w14:textId="77777777" w:rsidR="005C4C9C" w:rsidRPr="007A0AAB" w:rsidRDefault="008B691C"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5FFD8D52" w14:textId="77777777" w:rsidR="005C4C9C" w:rsidRPr="007A0AAB" w:rsidRDefault="005C4C9C" w:rsidP="005C4C9C">
      <w:pPr>
        <w:rPr>
          <w:rFonts w:ascii="Calibri" w:hAnsi="Calibri"/>
          <w:lang w:val="en-AU"/>
        </w:rPr>
      </w:pPr>
    </w:p>
    <w:p w14:paraId="1D23780E" w14:textId="77777777" w:rsidR="000E6EC9" w:rsidRPr="007A0AAB" w:rsidRDefault="008B691C" w:rsidP="005C4C9C">
      <w:pPr>
        <w:rPr>
          <w:rFonts w:ascii="Calibri" w:hAnsi="Calibri"/>
          <w:lang w:val="en-AU"/>
        </w:rPr>
      </w:pPr>
      <w:r w:rsidRPr="5526F0DC">
        <w:rPr>
          <w:rFonts w:ascii="Calibri" w:hAnsi="Calibri"/>
          <w:lang w:val="en-AU"/>
        </w:rPr>
        <w:t>I would also like to personally acknowledge Elders past, present and emerging.”</w:t>
      </w:r>
    </w:p>
    <w:p w14:paraId="74C16ED3" w14:textId="77777777" w:rsidR="30D5B255" w:rsidRDefault="30D5B255" w:rsidP="5526F0DC">
      <w:pPr>
        <w:rPr>
          <w:rFonts w:ascii="Calibri" w:hAnsi="Calibri"/>
          <w:vanish/>
          <w:sz w:val="22"/>
          <w:szCs w:val="22"/>
          <w:lang w:val="en-AU"/>
        </w:rPr>
      </w:pPr>
    </w:p>
    <w:p w14:paraId="3BC58844" w14:textId="4E06717F" w:rsidR="0584488E" w:rsidRDefault="0584488E" w:rsidP="0584488E">
      <w:pPr>
        <w:rPr>
          <w:rFonts w:ascii="Calibri" w:hAnsi="Calibri"/>
          <w:sz w:val="22"/>
          <w:szCs w:val="22"/>
          <w:lang w:val="en-AU"/>
        </w:rPr>
      </w:pPr>
    </w:p>
    <w:p w14:paraId="716BCB47" w14:textId="7F871BC1" w:rsidR="00F87377" w:rsidRDefault="00F87377" w:rsidP="00F87377">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96510767"/>
      <w:r>
        <w:rPr>
          <w:rFonts w:ascii="Calibri" w:eastAsia="Calibri" w:hAnsi="Calibri" w:cs="Calibri"/>
          <w:color w:val="000000"/>
        </w:rPr>
        <w:instrText>1.3</w:instrText>
      </w:r>
      <w:r>
        <w:rPr>
          <w:rFonts w:ascii="Calibri" w:eastAsia="Calibri" w:hAnsi="Calibri" w:cs="Calibri"/>
          <w:color w:val="000000"/>
        </w:rPr>
        <w:tab/>
        <w:instrText>Lunar New Year</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1.3</w:t>
      </w:r>
      <w:r>
        <w:rPr>
          <w:rFonts w:ascii="Calibri" w:eastAsia="Calibri" w:hAnsi="Calibri" w:cs="Calibri"/>
          <w:b/>
          <w:color w:val="000000"/>
        </w:rPr>
        <w:tab/>
        <w:t>Lunar New Year</w:t>
      </w:r>
    </w:p>
    <w:p w14:paraId="4F625AFA" w14:textId="77777777" w:rsidR="00F87377" w:rsidRPr="0003490A" w:rsidRDefault="00F87377" w:rsidP="00F87377">
      <w:pPr>
        <w:rPr>
          <w:rFonts w:ascii="Calibri" w:hAnsi="Calibri"/>
          <w:vanish/>
          <w:sz w:val="22"/>
          <w:lang w:val="en-AU"/>
        </w:rPr>
      </w:pPr>
    </w:p>
    <w:p w14:paraId="683CE3CF" w14:textId="64C93B09" w:rsidR="00F87377" w:rsidRDefault="00D90EFD" w:rsidP="0584488E">
      <w:pPr>
        <w:rPr>
          <w:rFonts w:ascii="Calibri" w:hAnsi="Calibri"/>
          <w:sz w:val="22"/>
          <w:szCs w:val="22"/>
          <w:lang w:val="en-AU"/>
        </w:rPr>
      </w:pPr>
      <w:r>
        <w:rPr>
          <w:rFonts w:ascii="Calibri" w:hAnsi="Calibri"/>
          <w:sz w:val="22"/>
          <w:szCs w:val="22"/>
          <w:lang w:val="en-AU"/>
        </w:rPr>
        <w:t xml:space="preserve">The Chair of Council acknowledged that the </w:t>
      </w:r>
      <w:r w:rsidR="00F87377">
        <w:rPr>
          <w:rFonts w:ascii="Calibri" w:hAnsi="Calibri"/>
          <w:sz w:val="22"/>
          <w:szCs w:val="22"/>
          <w:lang w:val="en-AU"/>
        </w:rPr>
        <w:t>first day of this month ushered in the Lunar New Year which is an important day celebrated in different ways across many communities. For ma</w:t>
      </w:r>
      <w:r w:rsidR="00066727">
        <w:rPr>
          <w:rFonts w:ascii="Calibri" w:hAnsi="Calibri"/>
          <w:sz w:val="22"/>
          <w:szCs w:val="22"/>
          <w:lang w:val="en-AU"/>
        </w:rPr>
        <w:t>n</w:t>
      </w:r>
      <w:r w:rsidR="00F87377">
        <w:rPr>
          <w:rFonts w:ascii="Calibri" w:hAnsi="Calibri"/>
          <w:sz w:val="22"/>
          <w:szCs w:val="22"/>
          <w:lang w:val="en-AU"/>
        </w:rPr>
        <w:t>y it is a special time filled with celebrations and long held cultural traditions. This period closes the chapter on an old year and welcomes a new one. I’m sure many people feel gla</w:t>
      </w:r>
      <w:r w:rsidR="000513A2">
        <w:rPr>
          <w:rFonts w:ascii="Calibri" w:hAnsi="Calibri"/>
          <w:sz w:val="22"/>
          <w:szCs w:val="22"/>
          <w:lang w:val="en-AU"/>
        </w:rPr>
        <w:t>d</w:t>
      </w:r>
      <w:r w:rsidR="00F87377">
        <w:rPr>
          <w:rFonts w:ascii="Calibri" w:hAnsi="Calibri"/>
          <w:sz w:val="22"/>
          <w:szCs w:val="22"/>
          <w:lang w:val="en-AU"/>
        </w:rPr>
        <w:t>de</w:t>
      </w:r>
      <w:r w:rsidR="00C75231">
        <w:rPr>
          <w:rFonts w:ascii="Calibri" w:hAnsi="Calibri"/>
          <w:sz w:val="22"/>
          <w:szCs w:val="22"/>
          <w:lang w:val="en-AU"/>
        </w:rPr>
        <w:t>n</w:t>
      </w:r>
      <w:r w:rsidR="00F87377">
        <w:rPr>
          <w:rFonts w:ascii="Calibri" w:hAnsi="Calibri"/>
          <w:sz w:val="22"/>
          <w:szCs w:val="22"/>
          <w:lang w:val="en-AU"/>
        </w:rPr>
        <w:t>ed that that is the case. 2022 is the year of the tiger, which anticipates strength</w:t>
      </w:r>
      <w:r w:rsidR="00C75231">
        <w:rPr>
          <w:rFonts w:ascii="Calibri" w:hAnsi="Calibri"/>
          <w:sz w:val="22"/>
          <w:szCs w:val="22"/>
          <w:lang w:val="en-AU"/>
        </w:rPr>
        <w:t xml:space="preserve">, courage, and confidence. The City of Whittlesea recognises its rich </w:t>
      </w:r>
      <w:r w:rsidR="000513A2">
        <w:rPr>
          <w:rFonts w:ascii="Calibri" w:hAnsi="Calibri"/>
          <w:sz w:val="22"/>
          <w:szCs w:val="22"/>
          <w:lang w:val="en-AU"/>
        </w:rPr>
        <w:t>diversity and</w:t>
      </w:r>
      <w:r w:rsidR="00C75231">
        <w:rPr>
          <w:rFonts w:ascii="Calibri" w:hAnsi="Calibri"/>
          <w:sz w:val="22"/>
          <w:szCs w:val="22"/>
          <w:lang w:val="en-AU"/>
        </w:rPr>
        <w:t xml:space="preserve"> wishes everyone a happy and prosperous Lunar New Year.</w:t>
      </w:r>
    </w:p>
    <w:p w14:paraId="57E84C89" w14:textId="05CCF705" w:rsidR="00F87377" w:rsidRDefault="00F87377" w:rsidP="0584488E">
      <w:pPr>
        <w:rPr>
          <w:rFonts w:ascii="Calibri" w:hAnsi="Calibri"/>
          <w:sz w:val="22"/>
          <w:szCs w:val="22"/>
          <w:lang w:val="en-AU"/>
        </w:rPr>
      </w:pPr>
    </w:p>
    <w:p w14:paraId="0B491026" w14:textId="148E64BC" w:rsidR="00F87377" w:rsidRDefault="00F87377" w:rsidP="00F87377">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 w:name="_Toc96510768"/>
      <w:r>
        <w:rPr>
          <w:rFonts w:ascii="Calibri" w:eastAsia="Calibri" w:hAnsi="Calibri" w:cs="Calibri"/>
          <w:color w:val="000000"/>
        </w:rPr>
        <w:instrText>1.4</w:instrText>
      </w:r>
      <w:r>
        <w:rPr>
          <w:rFonts w:ascii="Calibri" w:eastAsia="Calibri" w:hAnsi="Calibri" w:cs="Calibri"/>
          <w:color w:val="000000"/>
        </w:rPr>
        <w:tab/>
        <w:instrText>COVID Vaccination Blitz</w:instrText>
      </w:r>
      <w:bookmarkEnd w:id="7"/>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1.4</w:t>
      </w:r>
      <w:r>
        <w:rPr>
          <w:rFonts w:ascii="Calibri" w:eastAsia="Calibri" w:hAnsi="Calibri" w:cs="Calibri"/>
          <w:b/>
          <w:color w:val="000000"/>
        </w:rPr>
        <w:tab/>
        <w:t>COVID Vaccination Blitz</w:t>
      </w:r>
    </w:p>
    <w:p w14:paraId="0CFD47CB" w14:textId="77777777" w:rsidR="00F87377" w:rsidRPr="0003490A" w:rsidRDefault="00F87377" w:rsidP="00F87377">
      <w:pPr>
        <w:rPr>
          <w:rFonts w:ascii="Calibri" w:hAnsi="Calibri"/>
          <w:vanish/>
          <w:sz w:val="22"/>
          <w:lang w:val="en-AU"/>
        </w:rPr>
      </w:pPr>
    </w:p>
    <w:p w14:paraId="479584B0" w14:textId="6F9509B0" w:rsidR="00F87377" w:rsidRDefault="00D90EFD" w:rsidP="0584488E">
      <w:pPr>
        <w:rPr>
          <w:rFonts w:ascii="Calibri" w:hAnsi="Calibri"/>
          <w:sz w:val="22"/>
          <w:szCs w:val="22"/>
          <w:lang w:val="en-AU"/>
        </w:rPr>
      </w:pPr>
      <w:r>
        <w:rPr>
          <w:rFonts w:ascii="Calibri" w:hAnsi="Calibri"/>
          <w:sz w:val="22"/>
          <w:szCs w:val="22"/>
          <w:lang w:val="en-AU"/>
        </w:rPr>
        <w:t>The Chair of Council also acknowledged</w:t>
      </w:r>
      <w:r w:rsidR="00C75231">
        <w:rPr>
          <w:rFonts w:ascii="Calibri" w:hAnsi="Calibri"/>
          <w:sz w:val="22"/>
          <w:szCs w:val="22"/>
          <w:lang w:val="en-AU"/>
        </w:rPr>
        <w:t xml:space="preserve"> that over the weekend </w:t>
      </w:r>
      <w:r>
        <w:rPr>
          <w:rFonts w:ascii="Calibri" w:hAnsi="Calibri"/>
          <w:sz w:val="22"/>
          <w:szCs w:val="22"/>
          <w:lang w:val="en-AU"/>
        </w:rPr>
        <w:t>the City of Whittlesea</w:t>
      </w:r>
      <w:r w:rsidR="00C75231">
        <w:rPr>
          <w:rFonts w:ascii="Calibri" w:hAnsi="Calibri"/>
          <w:sz w:val="22"/>
          <w:szCs w:val="22"/>
          <w:lang w:val="en-AU"/>
        </w:rPr>
        <w:t xml:space="preserve"> had </w:t>
      </w:r>
      <w:r>
        <w:rPr>
          <w:rFonts w:ascii="Calibri" w:hAnsi="Calibri"/>
          <w:sz w:val="22"/>
          <w:szCs w:val="22"/>
          <w:lang w:val="en-AU"/>
        </w:rPr>
        <w:t>its</w:t>
      </w:r>
      <w:r w:rsidR="00C75231">
        <w:rPr>
          <w:rFonts w:ascii="Calibri" w:hAnsi="Calibri"/>
          <w:sz w:val="22"/>
          <w:szCs w:val="22"/>
          <w:lang w:val="en-AU"/>
        </w:rPr>
        <w:t xml:space="preserve"> COVID vaccination blitz</w:t>
      </w:r>
      <w:r>
        <w:rPr>
          <w:rFonts w:ascii="Calibri" w:hAnsi="Calibri"/>
          <w:sz w:val="22"/>
          <w:szCs w:val="22"/>
          <w:lang w:val="en-AU"/>
        </w:rPr>
        <w:t>. There</w:t>
      </w:r>
      <w:r w:rsidR="00C75231">
        <w:rPr>
          <w:rFonts w:ascii="Calibri" w:hAnsi="Calibri"/>
          <w:sz w:val="22"/>
          <w:szCs w:val="22"/>
          <w:lang w:val="en-AU"/>
        </w:rPr>
        <w:t xml:space="preserve"> was a lot of generous support by some local businesses</w:t>
      </w:r>
      <w:r w:rsidR="00066727">
        <w:rPr>
          <w:rFonts w:ascii="Calibri" w:hAnsi="Calibri"/>
          <w:sz w:val="22"/>
          <w:szCs w:val="22"/>
          <w:lang w:val="en-AU"/>
        </w:rPr>
        <w:t xml:space="preserve">, </w:t>
      </w:r>
      <w:r w:rsidR="00C75231">
        <w:rPr>
          <w:rFonts w:ascii="Calibri" w:hAnsi="Calibri"/>
          <w:sz w:val="22"/>
          <w:szCs w:val="22"/>
          <w:lang w:val="en-AU"/>
        </w:rPr>
        <w:t>in</w:t>
      </w:r>
      <w:r w:rsidR="00066727">
        <w:rPr>
          <w:rFonts w:ascii="Calibri" w:hAnsi="Calibri"/>
          <w:sz w:val="22"/>
          <w:szCs w:val="22"/>
          <w:lang w:val="en-AU"/>
        </w:rPr>
        <w:t>cluding</w:t>
      </w:r>
      <w:r w:rsidR="001D1863">
        <w:rPr>
          <w:rFonts w:ascii="Calibri" w:hAnsi="Calibri"/>
          <w:sz w:val="22"/>
          <w:szCs w:val="22"/>
          <w:lang w:val="en-AU"/>
        </w:rPr>
        <w:t xml:space="preserve"> Wine in a Glass Epping</w:t>
      </w:r>
      <w:r>
        <w:rPr>
          <w:rFonts w:ascii="Calibri" w:hAnsi="Calibri"/>
          <w:sz w:val="22"/>
          <w:szCs w:val="22"/>
          <w:lang w:val="en-AU"/>
        </w:rPr>
        <w:t>, who provided an amazing donation of 9,000 bottles of hand sanitizer.”</w:t>
      </w:r>
    </w:p>
    <w:p w14:paraId="5BB0B45F" w14:textId="25048AE9" w:rsidR="00F87377" w:rsidRDefault="00F87377" w:rsidP="0584488E">
      <w:pPr>
        <w:rPr>
          <w:rFonts w:ascii="Calibri" w:hAnsi="Calibri"/>
          <w:sz w:val="22"/>
          <w:szCs w:val="22"/>
          <w:lang w:val="en-AU"/>
        </w:rPr>
      </w:pPr>
    </w:p>
    <w:p w14:paraId="3A51E3C9" w14:textId="0126DED6" w:rsidR="00F87377" w:rsidRPr="00DA5C83" w:rsidRDefault="00F87377" w:rsidP="00DA5C8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96510769"/>
      <w:r>
        <w:rPr>
          <w:rFonts w:ascii="Calibri" w:eastAsia="Calibri" w:hAnsi="Calibri" w:cs="Calibri"/>
          <w:color w:val="000000"/>
        </w:rPr>
        <w:instrText>1.5</w:instrText>
      </w:r>
      <w:r>
        <w:rPr>
          <w:rFonts w:ascii="Calibri" w:eastAsia="Calibri" w:hAnsi="Calibri" w:cs="Calibri"/>
          <w:color w:val="000000"/>
        </w:rPr>
        <w:tab/>
        <w:instrText>2022 Pride March</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1.5</w:t>
      </w:r>
      <w:r>
        <w:rPr>
          <w:rFonts w:ascii="Calibri" w:eastAsia="Calibri" w:hAnsi="Calibri" w:cs="Calibri"/>
          <w:b/>
          <w:color w:val="000000"/>
        </w:rPr>
        <w:tab/>
        <w:t>2022 Pride March</w:t>
      </w:r>
    </w:p>
    <w:p w14:paraId="12A0ADF9" w14:textId="0CB2441E" w:rsidR="00F87377" w:rsidRDefault="00D90EFD" w:rsidP="0584488E">
      <w:pPr>
        <w:rPr>
          <w:rFonts w:ascii="Calibri" w:hAnsi="Calibri"/>
          <w:sz w:val="22"/>
          <w:szCs w:val="22"/>
          <w:lang w:val="en-AU"/>
        </w:rPr>
      </w:pPr>
      <w:r>
        <w:rPr>
          <w:rFonts w:ascii="Calibri" w:hAnsi="Calibri"/>
          <w:sz w:val="22"/>
          <w:szCs w:val="22"/>
          <w:lang w:val="en-AU"/>
        </w:rPr>
        <w:t>Ms Duncan acknowledged the City of Whittlesea’s participation in the 2022 Pride March</w:t>
      </w:r>
      <w:r w:rsidR="00A00250">
        <w:rPr>
          <w:rFonts w:ascii="Calibri" w:hAnsi="Calibri"/>
          <w:sz w:val="22"/>
          <w:szCs w:val="22"/>
          <w:lang w:val="en-AU"/>
        </w:rPr>
        <w:t xml:space="preserve"> that was held on </w:t>
      </w:r>
      <w:r w:rsidR="00066727">
        <w:rPr>
          <w:rFonts w:ascii="Calibri" w:hAnsi="Calibri"/>
          <w:sz w:val="22"/>
          <w:szCs w:val="22"/>
          <w:lang w:val="en-AU"/>
        </w:rPr>
        <w:t>February</w:t>
      </w:r>
      <w:r w:rsidR="00A00250">
        <w:rPr>
          <w:rFonts w:ascii="Calibri" w:hAnsi="Calibri"/>
          <w:sz w:val="22"/>
          <w:szCs w:val="22"/>
          <w:lang w:val="en-AU"/>
        </w:rPr>
        <w:t xml:space="preserve"> 6 in St Kilda where about 8,000 people marched. Compared to the small contingency that was allowed last year, there w</w:t>
      </w:r>
      <w:r w:rsidR="00066727">
        <w:rPr>
          <w:rFonts w:ascii="Calibri" w:hAnsi="Calibri"/>
          <w:sz w:val="22"/>
          <w:szCs w:val="22"/>
          <w:lang w:val="en-AU"/>
        </w:rPr>
        <w:t xml:space="preserve">ere </w:t>
      </w:r>
      <w:r w:rsidR="00A00250">
        <w:rPr>
          <w:rFonts w:ascii="Calibri" w:hAnsi="Calibri"/>
          <w:sz w:val="22"/>
          <w:szCs w:val="22"/>
          <w:lang w:val="en-AU"/>
        </w:rPr>
        <w:t xml:space="preserve">45,000 people collectively within Fitzroy Street and the gardens in St Kilda who celebrated and participated with pride as spectators. The tradition of Dykes on Bikes setting off the march happened again this year and the march was led by the Elders with a rainbow Aboriginal Flag. The Premier and the Minister for Quality and Creative Industries attended along with the Commissioner for Gender and Sexuality. The City of Whittlesea team looked </w:t>
      </w:r>
      <w:r w:rsidR="000513A2">
        <w:rPr>
          <w:rFonts w:ascii="Calibri" w:hAnsi="Calibri"/>
          <w:sz w:val="22"/>
          <w:szCs w:val="22"/>
          <w:lang w:val="en-AU"/>
        </w:rPr>
        <w:t>amazing,</w:t>
      </w:r>
      <w:r w:rsidR="00A00250">
        <w:rPr>
          <w:rFonts w:ascii="Calibri" w:hAnsi="Calibri"/>
          <w:sz w:val="22"/>
          <w:szCs w:val="22"/>
          <w:lang w:val="en-AU"/>
        </w:rPr>
        <w:t xml:space="preserve"> and everyone had a fantastic time</w:t>
      </w:r>
      <w:r w:rsidR="0052301B">
        <w:rPr>
          <w:rFonts w:ascii="Calibri" w:hAnsi="Calibri"/>
          <w:sz w:val="22"/>
          <w:szCs w:val="22"/>
          <w:lang w:val="en-AU"/>
        </w:rPr>
        <w:t xml:space="preserve"> as inclusion, diversity and gender equality are big milestones for this organisation to work towards.</w:t>
      </w:r>
    </w:p>
    <w:p w14:paraId="3CF08003" w14:textId="77777777" w:rsidR="00F87377" w:rsidRDefault="00F87377" w:rsidP="0584488E">
      <w:pPr>
        <w:rPr>
          <w:rFonts w:ascii="Calibri" w:hAnsi="Calibri"/>
          <w:sz w:val="22"/>
          <w:szCs w:val="22"/>
          <w:lang w:val="en-AU"/>
        </w:rPr>
      </w:pPr>
    </w:p>
    <w:p w14:paraId="24097D09" w14:textId="61DBC13E"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 w:name="_Toc96510770"/>
      <w:r>
        <w:rPr>
          <w:rFonts w:ascii="Calibri" w:eastAsia="Calibri" w:hAnsi="Calibri" w:cs="Calibri"/>
          <w:color w:val="000000"/>
        </w:rPr>
        <w:instrText>1.</w:instrText>
      </w:r>
      <w:r w:rsidR="00F87377">
        <w:rPr>
          <w:rFonts w:ascii="Calibri" w:eastAsia="Calibri" w:hAnsi="Calibri" w:cs="Calibri"/>
          <w:color w:val="000000"/>
        </w:rPr>
        <w:instrText>6</w:instrText>
      </w:r>
      <w:r>
        <w:rPr>
          <w:rFonts w:ascii="Calibri" w:eastAsia="Calibri" w:hAnsi="Calibri" w:cs="Calibri"/>
          <w:color w:val="000000"/>
        </w:rPr>
        <w:tab/>
        <w:instrText>Attendance</w:instrText>
      </w:r>
      <w:bookmarkEnd w:id="9"/>
      <w:r>
        <w:rPr>
          <w:rFonts w:ascii="Calibri" w:eastAsia="Calibri" w:hAnsi="Calibri" w:cs="Calibri"/>
          <w:color w:val="000000"/>
        </w:rPr>
        <w:instrText>" \f \l 2</w:instrText>
      </w:r>
      <w:r>
        <w:rPr>
          <w:rFonts w:ascii="Calibri" w:eastAsia="Calibri" w:hAnsi="Calibri" w:cs="Calibri"/>
          <w:color w:val="000000"/>
        </w:rPr>
        <w:fldChar w:fldCharType="end"/>
      </w:r>
      <w:bookmarkStart w:id="10" w:name="1.3__Attendance"/>
      <w:r>
        <w:rPr>
          <w:rFonts w:ascii="Calibri" w:eastAsia="Calibri" w:hAnsi="Calibri" w:cs="Calibri"/>
          <w:b/>
          <w:color w:val="000000"/>
        </w:rPr>
        <w:t>1.</w:t>
      </w:r>
      <w:r w:rsidR="00F87377">
        <w:rPr>
          <w:rFonts w:ascii="Calibri" w:eastAsia="Calibri" w:hAnsi="Calibri" w:cs="Calibri"/>
          <w:b/>
          <w:color w:val="000000"/>
        </w:rPr>
        <w:t>6</w:t>
      </w:r>
      <w:r>
        <w:rPr>
          <w:rFonts w:ascii="Calibri" w:eastAsia="Calibri" w:hAnsi="Calibri" w:cs="Calibri"/>
          <w:b/>
          <w:color w:val="000000"/>
        </w:rPr>
        <w:tab/>
        <w:t>Attendance</w:t>
      </w:r>
    </w:p>
    <w:bookmarkEnd w:id="10"/>
    <w:p w14:paraId="1B0E7E11" w14:textId="77777777" w:rsidR="000E6EC9" w:rsidRPr="0003490A" w:rsidRDefault="000E6EC9" w:rsidP="0003490A">
      <w:pPr>
        <w:rPr>
          <w:rFonts w:ascii="Calibri" w:hAnsi="Calibri"/>
          <w:vanish/>
          <w:sz w:val="22"/>
          <w:lang w:val="en-AU"/>
        </w:rPr>
      </w:pPr>
    </w:p>
    <w:p w14:paraId="160703B5" w14:textId="77777777" w:rsidR="00443819" w:rsidRDefault="008B691C">
      <w:pPr>
        <w:spacing w:line="240" w:lineRule="atLeast"/>
        <w:rPr>
          <w:rFonts w:ascii="Calibri" w:eastAsia="Calibri" w:hAnsi="Calibri" w:cs="Calibri"/>
          <w:color w:val="000000"/>
        </w:rPr>
      </w:pPr>
      <w:r>
        <w:rPr>
          <w:rFonts w:ascii="Calibri" w:eastAsia="Calibri" w:hAnsi="Calibri" w:cs="Calibri"/>
          <w:b/>
          <w:bCs/>
          <w:color w:val="000000"/>
        </w:rPr>
        <w:t>Members:</w:t>
      </w:r>
    </w:p>
    <w:p w14:paraId="2625ECB4" w14:textId="77777777" w:rsidR="00443819" w:rsidRDefault="008B691C">
      <w:pPr>
        <w:spacing w:line="240" w:lineRule="atLeast"/>
        <w:rPr>
          <w:rFonts w:ascii="Calibri" w:eastAsia="Calibri" w:hAnsi="Calibri" w:cs="Calibri"/>
          <w:b/>
          <w:bCs/>
          <w:color w:val="000000"/>
        </w:rPr>
      </w:pPr>
      <w:proofErr w:type="spellStart"/>
      <w:r>
        <w:rPr>
          <w:rFonts w:ascii="Calibri" w:eastAsia="Calibri" w:hAnsi="Calibri" w:cs="Calibri"/>
          <w:color w:val="000000"/>
        </w:rPr>
        <w:t>Ms</w:t>
      </w:r>
      <w:proofErr w:type="spellEnd"/>
      <w:r>
        <w:rPr>
          <w:rFonts w:ascii="Calibri" w:eastAsia="Calibri" w:hAnsi="Calibri" w:cs="Calibri"/>
          <w:color w:val="000000"/>
        </w:rPr>
        <w:t xml:space="preserve"> Lydia Wilson Chair of Council</w:t>
      </w:r>
    </w:p>
    <w:p w14:paraId="17F686D7" w14:textId="77777777" w:rsidR="00443819" w:rsidRDefault="008B691C">
      <w:pPr>
        <w:spacing w:line="240" w:lineRule="atLeast"/>
        <w:rPr>
          <w:rFonts w:ascii="Calibri" w:eastAsia="Calibri" w:hAnsi="Calibri" w:cs="Calibri"/>
          <w:color w:val="000000"/>
        </w:rPr>
      </w:pPr>
      <w:proofErr w:type="spellStart"/>
      <w:r>
        <w:rPr>
          <w:rFonts w:ascii="Calibri" w:eastAsia="Calibri" w:hAnsi="Calibri" w:cs="Calibri"/>
          <w:color w:val="000000"/>
        </w:rPr>
        <w:t>Ms</w:t>
      </w:r>
      <w:proofErr w:type="spellEnd"/>
      <w:r>
        <w:rPr>
          <w:rFonts w:ascii="Calibri" w:eastAsia="Calibri" w:hAnsi="Calibri" w:cs="Calibri"/>
          <w:color w:val="000000"/>
        </w:rPr>
        <w:t xml:space="preserve"> Peita Duncan Administrator</w:t>
      </w:r>
    </w:p>
    <w:p w14:paraId="679FAA96" w14:textId="77777777" w:rsidR="00443819" w:rsidRDefault="008B691C">
      <w:pPr>
        <w:spacing w:line="240" w:lineRule="atLeast"/>
        <w:rPr>
          <w:rFonts w:ascii="Calibri" w:eastAsia="Calibri" w:hAnsi="Calibri" w:cs="Calibri"/>
          <w:color w:val="000000"/>
        </w:rPr>
      </w:pPr>
      <w:proofErr w:type="spellStart"/>
      <w:r>
        <w:rPr>
          <w:rFonts w:ascii="Calibri" w:eastAsia="Calibri" w:hAnsi="Calibri" w:cs="Calibri"/>
          <w:color w:val="000000"/>
        </w:rPr>
        <w:t>Mr</w:t>
      </w:r>
      <w:proofErr w:type="spellEnd"/>
      <w:r>
        <w:rPr>
          <w:rFonts w:ascii="Calibri" w:eastAsia="Calibri" w:hAnsi="Calibri" w:cs="Calibri"/>
          <w:color w:val="000000"/>
        </w:rPr>
        <w:t xml:space="preserve"> Chris Eddy Administrator</w:t>
      </w:r>
    </w:p>
    <w:p w14:paraId="73603D71" w14:textId="77777777" w:rsidR="00443819" w:rsidRDefault="00443819">
      <w:pPr>
        <w:spacing w:line="240" w:lineRule="atLeast"/>
        <w:rPr>
          <w:rFonts w:ascii="Calibri" w:eastAsia="Calibri" w:hAnsi="Calibri" w:cs="Calibri"/>
          <w:color w:val="000000"/>
        </w:rPr>
      </w:pPr>
    </w:p>
    <w:p w14:paraId="4E22090B" w14:textId="77777777" w:rsidR="00443819" w:rsidRDefault="008B691C">
      <w:pPr>
        <w:spacing w:line="240" w:lineRule="atLeast"/>
        <w:rPr>
          <w:rFonts w:ascii="Calibri" w:eastAsia="Calibri" w:hAnsi="Calibri" w:cs="Calibri"/>
          <w:color w:val="000000"/>
        </w:rPr>
      </w:pPr>
      <w:r>
        <w:rPr>
          <w:rFonts w:ascii="Calibri" w:eastAsia="Calibri" w:hAnsi="Calibri" w:cs="Calibri"/>
          <w:b/>
          <w:bCs/>
          <w:color w:val="000000"/>
        </w:rPr>
        <w:t>Officers:</w:t>
      </w:r>
    </w:p>
    <w:p w14:paraId="0AC1C18B" w14:textId="77777777" w:rsidR="00443819" w:rsidRDefault="008B691C">
      <w:pPr>
        <w:spacing w:line="240" w:lineRule="atLeast"/>
        <w:rPr>
          <w:rFonts w:ascii="Calibri" w:eastAsia="Calibri" w:hAnsi="Calibri" w:cs="Calibri"/>
          <w:b/>
          <w:bCs/>
          <w:color w:val="000000"/>
        </w:rPr>
      </w:pPr>
      <w:proofErr w:type="spellStart"/>
      <w:r>
        <w:rPr>
          <w:rFonts w:ascii="Calibri" w:eastAsia="Calibri" w:hAnsi="Calibri" w:cs="Calibri"/>
          <w:color w:val="000000"/>
        </w:rPr>
        <w:t>Mr</w:t>
      </w:r>
      <w:proofErr w:type="spellEnd"/>
      <w:r>
        <w:rPr>
          <w:rFonts w:ascii="Calibri" w:eastAsia="Calibri" w:hAnsi="Calibri" w:cs="Calibri"/>
          <w:color w:val="000000"/>
        </w:rPr>
        <w:t xml:space="preserve"> Craig Lloyd Chief Executive Officer</w:t>
      </w:r>
    </w:p>
    <w:p w14:paraId="5ABBAB54" w14:textId="77777777" w:rsidR="00824531" w:rsidRDefault="00824531" w:rsidP="00824531">
      <w:pPr>
        <w:spacing w:line="240" w:lineRule="atLeast"/>
        <w:rPr>
          <w:rFonts w:ascii="Calibri" w:eastAsia="Calibri" w:hAnsi="Calibri" w:cs="Calibri"/>
          <w:color w:val="000000"/>
        </w:rPr>
      </w:pPr>
      <w:proofErr w:type="spellStart"/>
      <w:r>
        <w:rPr>
          <w:rFonts w:ascii="Calibri" w:eastAsia="Calibri" w:hAnsi="Calibri" w:cs="Calibri"/>
          <w:color w:val="000000"/>
        </w:rPr>
        <w:t>Ms</w:t>
      </w:r>
      <w:proofErr w:type="spellEnd"/>
      <w:r>
        <w:rPr>
          <w:rFonts w:ascii="Calibri" w:eastAsia="Calibri" w:hAnsi="Calibri" w:cs="Calibri"/>
          <w:color w:val="000000"/>
        </w:rPr>
        <w:t xml:space="preserve"> Debbie Blandford Acting Director Planning &amp; Development</w:t>
      </w:r>
    </w:p>
    <w:p w14:paraId="6BD9E3B5" w14:textId="77777777" w:rsidR="00443819" w:rsidRDefault="008B691C">
      <w:pPr>
        <w:spacing w:line="240" w:lineRule="atLeast"/>
        <w:rPr>
          <w:rFonts w:ascii="Calibri" w:eastAsia="Calibri" w:hAnsi="Calibri" w:cs="Calibri"/>
          <w:color w:val="000000"/>
        </w:rPr>
      </w:pPr>
      <w:proofErr w:type="spellStart"/>
      <w:r>
        <w:rPr>
          <w:rFonts w:ascii="Calibri" w:eastAsia="Calibri" w:hAnsi="Calibri" w:cs="Calibri"/>
          <w:color w:val="000000"/>
        </w:rPr>
        <w:t>Ms</w:t>
      </w:r>
      <w:proofErr w:type="spellEnd"/>
      <w:r>
        <w:rPr>
          <w:rFonts w:ascii="Calibri" w:eastAsia="Calibri" w:hAnsi="Calibri" w:cs="Calibri"/>
          <w:color w:val="000000"/>
        </w:rPr>
        <w:t xml:space="preserve"> Samantha Boyle Unit Manager Governance &amp; Risk</w:t>
      </w:r>
    </w:p>
    <w:p w14:paraId="21017ADC" w14:textId="77777777" w:rsidR="00443819" w:rsidRDefault="008B691C">
      <w:pPr>
        <w:spacing w:line="240" w:lineRule="atLeast"/>
        <w:rPr>
          <w:rFonts w:ascii="Calibri" w:eastAsia="Calibri" w:hAnsi="Calibri" w:cs="Calibri"/>
          <w:color w:val="000000"/>
        </w:rPr>
      </w:pPr>
      <w:proofErr w:type="spellStart"/>
      <w:r>
        <w:rPr>
          <w:rFonts w:ascii="Calibri" w:eastAsia="Calibri" w:hAnsi="Calibri" w:cs="Calibri"/>
          <w:color w:val="000000"/>
          <w:shd w:val="clear" w:color="auto" w:fill="FFFFFF"/>
        </w:rPr>
        <w:t>Mr</w:t>
      </w:r>
      <w:proofErr w:type="spellEnd"/>
      <w:r>
        <w:rPr>
          <w:rFonts w:ascii="Calibri" w:eastAsia="Calibri" w:hAnsi="Calibri" w:cs="Calibri"/>
          <w:color w:val="000000"/>
          <w:shd w:val="clear" w:color="auto" w:fill="FFFFFF"/>
        </w:rPr>
        <w:t xml:space="preserve"> Mark Montague Acting Director Corporate Services</w:t>
      </w:r>
      <w:r>
        <w:rPr>
          <w:rFonts w:ascii="Calibri" w:eastAsia="Calibri" w:hAnsi="Calibri" w:cs="Calibri"/>
          <w:color w:val="000000"/>
        </w:rPr>
        <w:t> </w:t>
      </w:r>
    </w:p>
    <w:p w14:paraId="4D2CD73D" w14:textId="77777777" w:rsidR="00443819" w:rsidRDefault="008B691C">
      <w:pPr>
        <w:spacing w:line="240" w:lineRule="atLeast"/>
        <w:rPr>
          <w:rFonts w:ascii="Calibri" w:eastAsia="Calibri" w:hAnsi="Calibri" w:cs="Calibri"/>
          <w:color w:val="000000"/>
        </w:rPr>
      </w:pPr>
      <w:proofErr w:type="spellStart"/>
      <w:r>
        <w:rPr>
          <w:rFonts w:ascii="Calibri" w:eastAsia="Calibri" w:hAnsi="Calibri" w:cs="Calibri"/>
          <w:color w:val="000000"/>
        </w:rPr>
        <w:t>Ms</w:t>
      </w:r>
      <w:proofErr w:type="spellEnd"/>
      <w:r>
        <w:rPr>
          <w:rFonts w:ascii="Calibri" w:eastAsia="Calibri" w:hAnsi="Calibri" w:cs="Calibri"/>
          <w:color w:val="000000"/>
        </w:rPr>
        <w:t xml:space="preserve"> Debbie Wood Director Infrastructure &amp; Environment</w:t>
      </w:r>
    </w:p>
    <w:p w14:paraId="4C4A1A59" w14:textId="77777777" w:rsidR="0508758C" w:rsidRDefault="0508758C" w:rsidP="4C80C24B">
      <w:pPr>
        <w:rPr>
          <w:rFonts w:ascii="Calibri" w:hAnsi="Calibri"/>
          <w:vanish/>
          <w:sz w:val="22"/>
          <w:szCs w:val="22"/>
          <w:lang w:val="en-AU"/>
        </w:rPr>
      </w:pPr>
    </w:p>
    <w:p w14:paraId="51E1A458" w14:textId="77777777" w:rsidR="00A77B3E" w:rsidRDefault="008B691C">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1" w:name="_Toc96510771"/>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2"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2"/>
    <w:p w14:paraId="0D855C41" w14:textId="77777777" w:rsidR="00A11A83" w:rsidRPr="00163BE0" w:rsidRDefault="00A11A83" w:rsidP="00163BE0">
      <w:pPr>
        <w:rPr>
          <w:rFonts w:ascii="Calibri" w:hAnsi="Calibri"/>
          <w:vanish/>
          <w:lang w:val="en-AU"/>
        </w:rPr>
      </w:pPr>
    </w:p>
    <w:p w14:paraId="5030DC57" w14:textId="2DEBE46D" w:rsidR="00443819" w:rsidRDefault="00066727">
      <w:pPr>
        <w:spacing w:line="240" w:lineRule="atLeast"/>
        <w:rPr>
          <w:rFonts w:ascii="Calibri" w:eastAsia="Calibri" w:hAnsi="Calibri" w:cs="Calibri"/>
          <w:color w:val="000000"/>
        </w:rPr>
      </w:pPr>
      <w:r>
        <w:rPr>
          <w:rFonts w:ascii="Calibri" w:eastAsia="Calibri" w:hAnsi="Calibri" w:cs="Calibri"/>
          <w:color w:val="000000"/>
        </w:rPr>
        <w:tab/>
      </w:r>
      <w:r w:rsidR="008B691C">
        <w:rPr>
          <w:rFonts w:ascii="Calibri" w:eastAsia="Calibri" w:hAnsi="Calibri" w:cs="Calibri"/>
          <w:color w:val="000000"/>
        </w:rPr>
        <w:t>Nil</w:t>
      </w:r>
    </w:p>
    <w:p w14:paraId="77D4FC06" w14:textId="77777777" w:rsidR="200A4ADA" w:rsidRDefault="200A4ADA" w:rsidP="200A4ADA">
      <w:pPr>
        <w:rPr>
          <w:rFonts w:ascii="Calibri" w:hAnsi="Calibri"/>
          <w:lang w:val="en-AU"/>
        </w:rPr>
      </w:pPr>
    </w:p>
    <w:p w14:paraId="40D56319" w14:textId="77777777" w:rsidR="00A77B3E" w:rsidRDefault="008B691C">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3" w:name="_Toc96510772"/>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4"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4"/>
    <w:p w14:paraId="554785BB" w14:textId="77777777" w:rsidR="00BD2662" w:rsidRDefault="00BD2662" w:rsidP="0043583B">
      <w:pPr>
        <w:rPr>
          <w:rFonts w:ascii="Calibri" w:hAnsi="Calibri"/>
          <w:vanish/>
          <w:lang w:val="en-AU"/>
        </w:rPr>
      </w:pPr>
    </w:p>
    <w:p w14:paraId="33E233FF" w14:textId="77777777" w:rsidR="00443819" w:rsidRDefault="00443819">
      <w:pPr>
        <w:spacing w:line="240" w:lineRule="atLeast"/>
        <w:rPr>
          <w:rFonts w:ascii="Calibri" w:eastAsia="Calibri" w:hAnsi="Calibri" w:cs="Calibri"/>
          <w:color w:val="000000"/>
        </w:rPr>
      </w:pPr>
    </w:p>
    <w:p w14:paraId="5D36A354" w14:textId="512AD77E" w:rsidR="001D21A5" w:rsidRDefault="001D21A5" w:rsidP="001D21A5">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57FCCFA2" w14:textId="3F1D2BF0" w:rsidR="00443819" w:rsidRDefault="008B691C">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sidR="004D4F1F">
        <w:rPr>
          <w:rFonts w:ascii="Calibri" w:eastAsia="Calibri" w:hAnsi="Calibri" w:cs="Calibri"/>
          <w:i/>
          <w:iCs/>
          <w:color w:val="000000"/>
        </w:rPr>
        <w:t xml:space="preserve">Administrator Peita Duncan </w:t>
      </w:r>
    </w:p>
    <w:p w14:paraId="18B65830" w14:textId="5D2B6636" w:rsidR="00443819" w:rsidRDefault="008B691C">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4D4F1F">
        <w:rPr>
          <w:rFonts w:ascii="Calibri" w:eastAsia="Calibri" w:hAnsi="Calibri" w:cs="Calibri"/>
          <w:i/>
          <w:iCs/>
          <w:color w:val="000000"/>
        </w:rPr>
        <w:t>Administrator Chris Eddy</w:t>
      </w:r>
    </w:p>
    <w:p w14:paraId="2661F737" w14:textId="77777777" w:rsidR="00443819" w:rsidRDefault="00443819">
      <w:pPr>
        <w:spacing w:line="240" w:lineRule="atLeast"/>
        <w:rPr>
          <w:rFonts w:ascii="Calibri" w:eastAsia="Calibri" w:hAnsi="Calibri" w:cs="Calibri"/>
          <w:color w:val="000000"/>
        </w:rPr>
      </w:pPr>
    </w:p>
    <w:p w14:paraId="5F3A374D" w14:textId="77777777" w:rsidR="002913E3" w:rsidRDefault="008B691C">
      <w:pPr>
        <w:spacing w:line="240" w:lineRule="atLeast"/>
        <w:rPr>
          <w:rFonts w:ascii="Calibri" w:eastAsia="Calibri" w:hAnsi="Calibri" w:cs="Calibri"/>
          <w:b/>
          <w:bCs/>
          <w:color w:val="000000"/>
        </w:rPr>
      </w:pPr>
      <w:r>
        <w:rPr>
          <w:rFonts w:ascii="Calibri" w:eastAsia="Calibri" w:hAnsi="Calibri" w:cs="Calibri"/>
          <w:b/>
          <w:bCs/>
          <w:color w:val="000000"/>
        </w:rPr>
        <w:t xml:space="preserve">THAT </w:t>
      </w:r>
      <w:r w:rsidR="002913E3">
        <w:rPr>
          <w:rFonts w:ascii="Calibri" w:eastAsia="Calibri" w:hAnsi="Calibri" w:cs="Calibri"/>
          <w:b/>
          <w:bCs/>
          <w:color w:val="000000"/>
        </w:rPr>
        <w:t>the following Minutes of the preceding meeting as circulated, be confirmed:</w:t>
      </w:r>
    </w:p>
    <w:p w14:paraId="1755C14A" w14:textId="223DA5DC" w:rsidR="00443819" w:rsidRDefault="002913E3">
      <w:pPr>
        <w:spacing w:line="240" w:lineRule="atLeast"/>
        <w:rPr>
          <w:rFonts w:ascii="Calibri" w:eastAsia="Calibri" w:hAnsi="Calibri" w:cs="Calibri"/>
          <w:color w:val="000000"/>
        </w:rPr>
      </w:pPr>
      <w:r>
        <w:rPr>
          <w:rFonts w:ascii="Calibri" w:eastAsia="Calibri" w:hAnsi="Calibri" w:cs="Calibri"/>
          <w:b/>
          <w:bCs/>
          <w:color w:val="000000"/>
        </w:rPr>
        <w:t>Scheduled Meeting of Council 31 January 2022</w:t>
      </w:r>
      <w:r w:rsidR="008B691C">
        <w:rPr>
          <w:rFonts w:ascii="Calibri" w:eastAsia="Calibri" w:hAnsi="Calibri" w:cs="Calibri"/>
          <w:b/>
          <w:bCs/>
          <w:color w:val="000000"/>
        </w:rPr>
        <w:t>.</w:t>
      </w:r>
    </w:p>
    <w:p w14:paraId="4FE4F239" w14:textId="77777777" w:rsidR="00443819" w:rsidRDefault="008B691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D2D5358" w14:textId="77777777" w:rsidR="00443819" w:rsidRDefault="00443819">
      <w:pPr>
        <w:spacing w:line="240" w:lineRule="atLeast"/>
        <w:rPr>
          <w:rFonts w:ascii="Calibri" w:eastAsia="Calibri" w:hAnsi="Calibri" w:cs="Calibri"/>
          <w:vanish/>
          <w:color w:val="000000"/>
        </w:rPr>
      </w:pPr>
    </w:p>
    <w:p w14:paraId="6EE31A40" w14:textId="77777777" w:rsidR="00F73722" w:rsidRPr="00163BE0" w:rsidRDefault="00F73722" w:rsidP="380AB31D">
      <w:pPr>
        <w:rPr>
          <w:rFonts w:ascii="Calibri" w:hAnsi="Calibri"/>
          <w:lang w:val="en-AU"/>
        </w:rPr>
      </w:pPr>
    </w:p>
    <w:p w14:paraId="19730DCD" w14:textId="77777777" w:rsidR="00A77B3E" w:rsidRDefault="008B691C">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5" w:name="_Toc96510773"/>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6"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6"/>
    <w:p w14:paraId="6DE53162" w14:textId="77777777"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7" w:name="_Toc96510774"/>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7"/>
      <w:r>
        <w:rPr>
          <w:rFonts w:ascii="Calibri" w:eastAsia="Calibri" w:hAnsi="Calibri" w:cs="Calibri"/>
          <w:color w:val="000000"/>
        </w:rPr>
        <w:instrText>" \f \l 2</w:instrText>
      </w:r>
      <w:r>
        <w:rPr>
          <w:rFonts w:ascii="Calibri" w:eastAsia="Calibri" w:hAnsi="Calibri" w:cs="Calibri"/>
          <w:color w:val="000000"/>
        </w:rPr>
        <w:fldChar w:fldCharType="end"/>
      </w:r>
      <w:bookmarkStart w:id="18"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8"/>
    <w:p w14:paraId="35155F25" w14:textId="100A353C" w:rsidR="00344D93" w:rsidRDefault="00344D93" w:rsidP="00344D93">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19" w:name="_Toc96510775"/>
      <w:r>
        <w:rPr>
          <w:rFonts w:ascii="Calibri" w:eastAsia="Calibri" w:hAnsi="Calibri" w:cs="Calibri"/>
          <w:color w:val="000000"/>
        </w:rPr>
        <w:instrText>4.1.1</w:instrText>
      </w:r>
      <w:r>
        <w:rPr>
          <w:rFonts w:ascii="Calibri" w:eastAsia="Calibri" w:hAnsi="Calibri" w:cs="Calibri"/>
          <w:color w:val="000000"/>
        </w:rPr>
        <w:tab/>
        <w:instrText>Community Infrastructure</w:instrText>
      </w:r>
      <w:bookmarkEnd w:id="19"/>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color w:val="FFFFFF"/>
          <w:sz w:val="4"/>
        </w:rPr>
        <w:t>4.3.1</w:t>
      </w:r>
      <w:r>
        <w:rPr>
          <w:rFonts w:ascii="Calibri" w:eastAsia="Calibri" w:hAnsi="Calibri" w:cs="Calibri"/>
          <w:color w:val="FFFFFF"/>
          <w:sz w:val="4"/>
        </w:rPr>
        <w:tab/>
        <w:t>Joint Letter Removal of Trees Corner Vista Way and Strathoon Crescent, South Morang</w:t>
      </w:r>
    </w:p>
    <w:p w14:paraId="0FEFE297" w14:textId="2F20DDAF" w:rsidR="00344D93" w:rsidRPr="00E804AE" w:rsidRDefault="00344D93" w:rsidP="00344D93">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4.</w:t>
      </w:r>
      <w:r>
        <w:rPr>
          <w:rFonts w:ascii="Calibri" w:hAnsi="Calibri"/>
          <w:b/>
          <w:bCs/>
          <w:color w:val="003266"/>
          <w:sz w:val="28"/>
          <w:szCs w:val="28"/>
          <w:lang w:val="en-AU"/>
        </w:rPr>
        <w:t>1</w:t>
      </w:r>
      <w:r w:rsidRPr="48624CBE">
        <w:rPr>
          <w:rFonts w:ascii="Calibri" w:hAnsi="Calibri"/>
          <w:b/>
          <w:bCs/>
          <w:color w:val="003266"/>
          <w:sz w:val="28"/>
          <w:szCs w:val="28"/>
          <w:lang w:val="en-AU"/>
        </w:rPr>
        <w:t xml:space="preserve">.1 </w:t>
      </w:r>
      <w:r>
        <w:rPr>
          <w:rFonts w:ascii="Calibri" w:hAnsi="Calibri"/>
          <w:b/>
          <w:bCs/>
          <w:color w:val="003266"/>
          <w:sz w:val="28"/>
          <w:szCs w:val="28"/>
          <w:lang w:val="en-AU"/>
        </w:rPr>
        <w:t>Community Infrastructure</w:t>
      </w:r>
    </w:p>
    <w:p w14:paraId="00D46DA9" w14:textId="77777777" w:rsidR="00344D93" w:rsidRPr="0052301B" w:rsidRDefault="00344D93">
      <w:pPr>
        <w:rPr>
          <w:rFonts w:ascii="Calibri" w:hAnsi="Calibri"/>
          <w:b/>
          <w:bCs/>
          <w:sz w:val="22"/>
          <w:lang w:val="en-AU"/>
        </w:rPr>
      </w:pPr>
    </w:p>
    <w:p w14:paraId="1CFBA085" w14:textId="3380EE5B" w:rsidR="000E6EC9" w:rsidRPr="0052301B" w:rsidRDefault="0052301B" w:rsidP="0003490A">
      <w:pPr>
        <w:rPr>
          <w:rFonts w:ascii="Calibri" w:hAnsi="Calibri"/>
          <w:b/>
          <w:bCs/>
          <w:sz w:val="22"/>
          <w:lang w:val="en-AU"/>
        </w:rPr>
      </w:pPr>
      <w:r w:rsidRPr="0052301B">
        <w:rPr>
          <w:rFonts w:ascii="Calibri" w:hAnsi="Calibri"/>
          <w:b/>
          <w:bCs/>
          <w:sz w:val="22"/>
          <w:lang w:val="en-AU"/>
        </w:rPr>
        <w:t>Mr Nick Brain</w:t>
      </w:r>
    </w:p>
    <w:p w14:paraId="7C49CE01" w14:textId="6B1F558E" w:rsidR="71DA08E1" w:rsidRPr="004D4F1F" w:rsidRDefault="0052301B" w:rsidP="0F2E9F05">
      <w:pPr>
        <w:rPr>
          <w:rFonts w:ascii="Calibri" w:hAnsi="Calibri"/>
          <w:sz w:val="22"/>
          <w:szCs w:val="22"/>
          <w:lang w:val="en-AU"/>
        </w:rPr>
      </w:pPr>
      <w:r w:rsidRPr="004D4F1F">
        <w:rPr>
          <w:rFonts w:ascii="Calibri" w:hAnsi="Calibri"/>
          <w:sz w:val="22"/>
          <w:szCs w:val="22"/>
          <w:lang w:val="en-AU"/>
        </w:rPr>
        <w:t>Council is on the public record as saying it has plans to fund libraries, community centres and sporting/recreational facilities in the Epping North/Wollert area over the next decade. However, it has not released a detailed schedule to fund these initiatives in accordance with its long-term capital works plan.</w:t>
      </w:r>
    </w:p>
    <w:p w14:paraId="2C221C20" w14:textId="339DD510" w:rsidR="0052301B" w:rsidRPr="004D4F1F" w:rsidRDefault="0052301B" w:rsidP="0F2E9F05">
      <w:pPr>
        <w:rPr>
          <w:rFonts w:ascii="Calibri" w:hAnsi="Calibri"/>
          <w:sz w:val="22"/>
          <w:szCs w:val="22"/>
          <w:lang w:val="en-AU"/>
        </w:rPr>
      </w:pPr>
    </w:p>
    <w:p w14:paraId="49038DB2" w14:textId="238C9E1E" w:rsidR="0052301B" w:rsidRPr="004D4F1F" w:rsidRDefault="0052301B" w:rsidP="0F2E9F05">
      <w:pPr>
        <w:rPr>
          <w:rFonts w:ascii="Calibri" w:hAnsi="Calibri"/>
          <w:sz w:val="22"/>
          <w:szCs w:val="22"/>
          <w:lang w:val="en-AU"/>
        </w:rPr>
      </w:pPr>
      <w:r w:rsidRPr="004D4F1F">
        <w:rPr>
          <w:rFonts w:ascii="Calibri" w:hAnsi="Calibri"/>
          <w:sz w:val="22"/>
          <w:szCs w:val="22"/>
          <w:lang w:val="en-AU"/>
        </w:rPr>
        <w:t>Can Council please advise:</w:t>
      </w:r>
    </w:p>
    <w:p w14:paraId="649ABB5D" w14:textId="1F12D027" w:rsidR="0052301B" w:rsidRPr="004D4F1F" w:rsidRDefault="0052301B" w:rsidP="0F2E9F05">
      <w:pPr>
        <w:rPr>
          <w:rFonts w:ascii="Calibri" w:hAnsi="Calibri"/>
          <w:sz w:val="22"/>
          <w:szCs w:val="22"/>
          <w:lang w:val="en-AU"/>
        </w:rPr>
      </w:pPr>
    </w:p>
    <w:p w14:paraId="2FC83B31" w14:textId="103A78C0" w:rsidR="0052301B" w:rsidRPr="004D4F1F" w:rsidRDefault="00D43FD5" w:rsidP="004D4F1F">
      <w:pPr>
        <w:pStyle w:val="ListParagraph"/>
        <w:numPr>
          <w:ilvl w:val="0"/>
          <w:numId w:val="21"/>
        </w:numPr>
        <w:spacing w:before="120"/>
        <w:ind w:left="360"/>
        <w:contextualSpacing w:val="0"/>
        <w:rPr>
          <w:rFonts w:ascii="Calibri" w:hAnsi="Calibri"/>
          <w:sz w:val="22"/>
          <w:szCs w:val="22"/>
          <w:lang w:val="en-AU"/>
        </w:rPr>
      </w:pPr>
      <w:r w:rsidRPr="004D4F1F">
        <w:rPr>
          <w:rFonts w:ascii="Calibri" w:hAnsi="Calibri"/>
          <w:sz w:val="22"/>
          <w:szCs w:val="22"/>
          <w:lang w:val="en-AU"/>
        </w:rPr>
        <w:t>How much in percentage terms of the overall cost for the proposed $113 million Northern Sports and Aquatic Centre, it estimates it will be required to contribute to make the project viable</w:t>
      </w:r>
      <w:r w:rsidR="004D4F1F">
        <w:rPr>
          <w:rFonts w:ascii="Calibri" w:hAnsi="Calibri"/>
          <w:sz w:val="22"/>
          <w:szCs w:val="22"/>
          <w:lang w:val="en-AU"/>
        </w:rPr>
        <w:t>?</w:t>
      </w:r>
    </w:p>
    <w:p w14:paraId="4876D775" w14:textId="11DBECE6" w:rsidR="00D43FD5" w:rsidRPr="004D4F1F" w:rsidRDefault="00D43FD5" w:rsidP="004D4F1F">
      <w:pPr>
        <w:pStyle w:val="ListParagraph"/>
        <w:numPr>
          <w:ilvl w:val="0"/>
          <w:numId w:val="21"/>
        </w:numPr>
        <w:spacing w:before="120"/>
        <w:ind w:left="360"/>
        <w:contextualSpacing w:val="0"/>
        <w:rPr>
          <w:rFonts w:ascii="Calibri" w:hAnsi="Calibri"/>
          <w:sz w:val="22"/>
          <w:szCs w:val="22"/>
          <w:lang w:val="en-AU"/>
        </w:rPr>
      </w:pPr>
      <w:r w:rsidRPr="004D4F1F">
        <w:rPr>
          <w:rFonts w:ascii="Calibri" w:hAnsi="Calibri"/>
          <w:sz w:val="22"/>
          <w:szCs w:val="22"/>
          <w:lang w:val="en-AU"/>
        </w:rPr>
        <w:t>Whether this contribution will crowd out its capacity to fund other community infrastructure projects in the medium to long term</w:t>
      </w:r>
      <w:r w:rsidR="004D4F1F">
        <w:rPr>
          <w:rFonts w:ascii="Calibri" w:hAnsi="Calibri"/>
          <w:sz w:val="22"/>
          <w:szCs w:val="22"/>
          <w:lang w:val="en-AU"/>
        </w:rPr>
        <w:t>?</w:t>
      </w:r>
    </w:p>
    <w:p w14:paraId="22ABC253" w14:textId="7612C631" w:rsidR="00D43FD5" w:rsidRPr="004D4F1F" w:rsidRDefault="00D43FD5" w:rsidP="004D4F1F">
      <w:pPr>
        <w:pStyle w:val="ListParagraph"/>
        <w:numPr>
          <w:ilvl w:val="0"/>
          <w:numId w:val="21"/>
        </w:numPr>
        <w:spacing w:before="120"/>
        <w:ind w:left="360"/>
        <w:contextualSpacing w:val="0"/>
        <w:rPr>
          <w:rFonts w:ascii="Calibri" w:hAnsi="Calibri"/>
          <w:sz w:val="22"/>
          <w:szCs w:val="22"/>
          <w:lang w:val="en-AU"/>
        </w:rPr>
      </w:pPr>
      <w:r w:rsidRPr="004D4F1F">
        <w:rPr>
          <w:rFonts w:ascii="Calibri" w:hAnsi="Calibri"/>
          <w:sz w:val="22"/>
          <w:szCs w:val="22"/>
          <w:lang w:val="en-AU"/>
        </w:rPr>
        <w:t>Why it’s equitable that Mernda, with a population of approximately 28,000 in 2020, has been earmarked to receive a significant capital investment ahead of the Epping North/Wollert area, which has an estimated population of over 38,000 in 2020</w:t>
      </w:r>
      <w:r w:rsidR="004D4F1F">
        <w:rPr>
          <w:rFonts w:ascii="Calibri" w:hAnsi="Calibri"/>
          <w:sz w:val="22"/>
          <w:szCs w:val="22"/>
          <w:lang w:val="en-AU"/>
        </w:rPr>
        <w:t>?</w:t>
      </w:r>
    </w:p>
    <w:p w14:paraId="3A29C160" w14:textId="77777777" w:rsidR="004D4F1F" w:rsidRDefault="004D4F1F" w:rsidP="0F2E9F05">
      <w:pPr>
        <w:rPr>
          <w:rFonts w:ascii="Calibri" w:hAnsi="Calibri"/>
          <w:b/>
          <w:bCs/>
          <w:sz w:val="22"/>
          <w:szCs w:val="22"/>
          <w:lang w:val="en-AU"/>
        </w:rPr>
      </w:pPr>
    </w:p>
    <w:p w14:paraId="08D683B8" w14:textId="7C007F8A" w:rsidR="0052301B" w:rsidRPr="004D4F1F" w:rsidRDefault="00D43FD5" w:rsidP="0F2E9F05">
      <w:pPr>
        <w:rPr>
          <w:rFonts w:ascii="Calibri" w:hAnsi="Calibri"/>
          <w:b/>
          <w:bCs/>
          <w:sz w:val="22"/>
          <w:szCs w:val="22"/>
          <w:lang w:val="en-AU"/>
        </w:rPr>
      </w:pPr>
      <w:r w:rsidRPr="004D4F1F">
        <w:rPr>
          <w:rFonts w:ascii="Calibri" w:hAnsi="Calibri"/>
          <w:b/>
          <w:bCs/>
          <w:sz w:val="22"/>
          <w:szCs w:val="22"/>
          <w:lang w:val="en-AU"/>
        </w:rPr>
        <w:t>Chief Executive Officer, Mr Craig Lloyd</w:t>
      </w:r>
    </w:p>
    <w:p w14:paraId="697D38C1" w14:textId="77777777" w:rsidR="004D4F1F" w:rsidRDefault="004D4F1F" w:rsidP="0F2E9F05">
      <w:pPr>
        <w:rPr>
          <w:rFonts w:ascii="Calibri" w:hAnsi="Calibri"/>
          <w:sz w:val="22"/>
          <w:szCs w:val="22"/>
          <w:lang w:val="en-AU"/>
        </w:rPr>
      </w:pPr>
      <w:r>
        <w:rPr>
          <w:rFonts w:ascii="Calibri" w:hAnsi="Calibri"/>
          <w:sz w:val="22"/>
          <w:szCs w:val="22"/>
          <w:lang w:val="en-AU"/>
        </w:rPr>
        <w:t>The Chief Executive Officer, Mr Craig Lloyd provided the following response:</w:t>
      </w:r>
    </w:p>
    <w:p w14:paraId="3D64075C" w14:textId="77777777" w:rsidR="004D4F1F" w:rsidRDefault="004D4F1F" w:rsidP="0F2E9F05">
      <w:pPr>
        <w:rPr>
          <w:rFonts w:ascii="Calibri" w:hAnsi="Calibri"/>
          <w:sz w:val="22"/>
          <w:szCs w:val="22"/>
          <w:lang w:val="en-AU"/>
        </w:rPr>
      </w:pPr>
    </w:p>
    <w:p w14:paraId="362C7B7F" w14:textId="7F97E002" w:rsidR="00D43FD5" w:rsidRPr="004D4F1F" w:rsidRDefault="004D4F1F" w:rsidP="0F2E9F05">
      <w:pPr>
        <w:rPr>
          <w:rFonts w:ascii="Calibri" w:hAnsi="Calibri"/>
          <w:sz w:val="22"/>
          <w:szCs w:val="22"/>
          <w:lang w:val="en-AU"/>
        </w:rPr>
      </w:pPr>
      <w:r>
        <w:rPr>
          <w:rFonts w:ascii="Calibri" w:hAnsi="Calibri"/>
          <w:sz w:val="22"/>
          <w:szCs w:val="22"/>
          <w:lang w:val="en-AU"/>
        </w:rPr>
        <w:t>“</w:t>
      </w:r>
      <w:r w:rsidR="00D43FD5" w:rsidRPr="004D4F1F">
        <w:rPr>
          <w:rFonts w:ascii="Calibri" w:hAnsi="Calibri"/>
          <w:sz w:val="22"/>
          <w:szCs w:val="22"/>
          <w:lang w:val="en-AU"/>
        </w:rPr>
        <w:t>In relation to the question around the percentage cost of the project, Council is currently preparing a business case for the regional sports and aquatics centre which will include final costing. The business case will be presented to Council mid-2022.</w:t>
      </w:r>
      <w:r w:rsidR="00DC6099" w:rsidRPr="004D4F1F">
        <w:rPr>
          <w:rFonts w:ascii="Calibri" w:hAnsi="Calibri"/>
          <w:sz w:val="22"/>
          <w:szCs w:val="22"/>
          <w:lang w:val="en-AU"/>
        </w:rPr>
        <w:t xml:space="preserve"> </w:t>
      </w:r>
      <w:r w:rsidR="00D43FD5" w:rsidRPr="004D4F1F">
        <w:rPr>
          <w:rFonts w:ascii="Calibri" w:hAnsi="Calibri"/>
          <w:sz w:val="22"/>
          <w:szCs w:val="22"/>
          <w:lang w:val="en-AU"/>
        </w:rPr>
        <w:t>Council is actively pursuing external funding and partnership opportunities for financial contributions from other sources</w:t>
      </w:r>
      <w:r w:rsidR="004B2BC9" w:rsidRPr="004D4F1F">
        <w:rPr>
          <w:rFonts w:ascii="Calibri" w:hAnsi="Calibri"/>
          <w:sz w:val="22"/>
          <w:szCs w:val="22"/>
          <w:lang w:val="en-AU"/>
        </w:rPr>
        <w:t>. Advocacy from the State and Federal Governments has already commenced for the respective upcoming elections. In the 2022 and 2023 Draft Budget the recommendation will be to establish a reserve for regional leisure and sporting infrastructure.</w:t>
      </w:r>
    </w:p>
    <w:p w14:paraId="5685A997" w14:textId="60C7E829" w:rsidR="004B2BC9" w:rsidRPr="004D4F1F" w:rsidRDefault="004B2BC9" w:rsidP="0F2E9F05">
      <w:pPr>
        <w:rPr>
          <w:rFonts w:ascii="Calibri" w:hAnsi="Calibri"/>
          <w:sz w:val="22"/>
          <w:szCs w:val="22"/>
          <w:lang w:val="en-AU"/>
        </w:rPr>
      </w:pPr>
    </w:p>
    <w:p w14:paraId="702252B8" w14:textId="56D22415" w:rsidR="004B2BC9" w:rsidRPr="004D4F1F" w:rsidRDefault="004B2BC9" w:rsidP="0F2E9F05">
      <w:pPr>
        <w:rPr>
          <w:rFonts w:ascii="Calibri" w:hAnsi="Calibri"/>
          <w:sz w:val="22"/>
          <w:szCs w:val="22"/>
          <w:lang w:val="en-AU"/>
        </w:rPr>
      </w:pPr>
      <w:r w:rsidRPr="004D4F1F">
        <w:rPr>
          <w:rFonts w:ascii="Calibri" w:hAnsi="Calibri"/>
          <w:sz w:val="22"/>
          <w:szCs w:val="22"/>
          <w:lang w:val="en-AU"/>
        </w:rPr>
        <w:t>The second question regarding the contribution, Council’s financial plan for 2021</w:t>
      </w:r>
      <w:r w:rsidR="004D4F1F">
        <w:rPr>
          <w:rFonts w:ascii="Calibri" w:hAnsi="Calibri"/>
          <w:sz w:val="22"/>
          <w:szCs w:val="22"/>
          <w:lang w:val="en-AU"/>
        </w:rPr>
        <w:t>-</w:t>
      </w:r>
      <w:r w:rsidRPr="004D4F1F">
        <w:rPr>
          <w:rFonts w:ascii="Calibri" w:hAnsi="Calibri"/>
          <w:sz w:val="22"/>
          <w:szCs w:val="22"/>
          <w:lang w:val="en-AU"/>
        </w:rPr>
        <w:t xml:space="preserve">2031 shows how Council will continue to fund community infrastructure projects across the whole municipality to meet community needs. Community infrastructure planning for all parts of the municipality including established growth and rural areas will remain a priority for Council over the next 10 years. Our 10 year financial plan allows </w:t>
      </w:r>
      <w:r w:rsidR="003509F5" w:rsidRPr="004D4F1F">
        <w:rPr>
          <w:rFonts w:ascii="Calibri" w:hAnsi="Calibri"/>
          <w:sz w:val="22"/>
          <w:szCs w:val="22"/>
          <w:lang w:val="en-AU"/>
        </w:rPr>
        <w:t>for</w:t>
      </w:r>
      <w:r w:rsidRPr="004D4F1F">
        <w:rPr>
          <w:rFonts w:ascii="Calibri" w:hAnsi="Calibri"/>
          <w:sz w:val="22"/>
          <w:szCs w:val="22"/>
          <w:lang w:val="en-AU"/>
        </w:rPr>
        <w:t xml:space="preserve"> </w:t>
      </w:r>
      <w:r w:rsidR="003509F5" w:rsidRPr="004D4F1F">
        <w:rPr>
          <w:rFonts w:ascii="Calibri" w:hAnsi="Calibri"/>
          <w:sz w:val="22"/>
          <w:szCs w:val="22"/>
          <w:lang w:val="en-AU"/>
        </w:rPr>
        <w:t>Council to make considerable contribution to this project whilst also continuing to delivery other important infrastructure across the municipality.</w:t>
      </w:r>
    </w:p>
    <w:p w14:paraId="4A62BF8C" w14:textId="77777777" w:rsidR="003509F5" w:rsidRPr="004D4F1F" w:rsidRDefault="003509F5" w:rsidP="0F2E9F05">
      <w:pPr>
        <w:rPr>
          <w:rFonts w:ascii="Calibri" w:hAnsi="Calibri"/>
          <w:sz w:val="22"/>
          <w:szCs w:val="22"/>
          <w:lang w:val="en-AU"/>
        </w:rPr>
      </w:pPr>
    </w:p>
    <w:p w14:paraId="64D69C9E" w14:textId="4B062ABE" w:rsidR="0052301B" w:rsidRPr="004D4F1F" w:rsidRDefault="003509F5" w:rsidP="0F2E9F05">
      <w:pPr>
        <w:rPr>
          <w:rFonts w:ascii="Calibri" w:hAnsi="Calibri"/>
          <w:sz w:val="22"/>
          <w:szCs w:val="22"/>
          <w:lang w:val="en-AU"/>
        </w:rPr>
      </w:pPr>
      <w:r w:rsidRPr="004D4F1F">
        <w:rPr>
          <w:rFonts w:ascii="Calibri" w:hAnsi="Calibri"/>
          <w:sz w:val="22"/>
          <w:szCs w:val="22"/>
          <w:lang w:val="en-AU"/>
        </w:rPr>
        <w:t>The third question regarding the credibility, we must remember it is servicing the entire municipality and surrounds. It includes four pools, gym, group fitness area, spa and sauna, health and wellbeing consulting suites, and occasional care facility</w:t>
      </w:r>
      <w:r w:rsidR="00DC6099" w:rsidRPr="004D4F1F">
        <w:rPr>
          <w:rFonts w:ascii="Calibri" w:hAnsi="Calibri"/>
          <w:sz w:val="22"/>
          <w:szCs w:val="22"/>
          <w:lang w:val="en-AU"/>
        </w:rPr>
        <w:t xml:space="preserve"> and a netball complex which will address identified unmet needs for netball. The site is close to both the Mernda Town Centre and public transport and it will service more people within that radius.</w:t>
      </w:r>
      <w:r w:rsidR="004D4F1F">
        <w:rPr>
          <w:rFonts w:ascii="Calibri" w:hAnsi="Calibri"/>
          <w:sz w:val="22"/>
          <w:szCs w:val="22"/>
          <w:lang w:val="en-AU"/>
        </w:rPr>
        <w:t>”</w:t>
      </w:r>
    </w:p>
    <w:p w14:paraId="3670E557" w14:textId="77777777" w:rsidR="00275107" w:rsidRDefault="00275107" w:rsidP="0F2E9F05">
      <w:pPr>
        <w:rPr>
          <w:rFonts w:ascii="Calibri" w:hAnsi="Calibri"/>
          <w:sz w:val="22"/>
          <w:szCs w:val="22"/>
          <w:lang w:val="en-AU"/>
        </w:rPr>
      </w:pPr>
    </w:p>
    <w:p w14:paraId="241B0084" w14:textId="77777777" w:rsidR="00A77B3E" w:rsidRDefault="008B691C">
      <w:pPr>
        <w:tabs>
          <w:tab w:val="left" w:pos="600"/>
        </w:tabs>
        <w:ind w:left="600" w:hanging="600"/>
        <w:rPr>
          <w:rFonts w:ascii="Calibri" w:eastAsia="Calibri" w:hAnsi="Calibri" w:cs="Calibri"/>
          <w:b/>
          <w:color w:val="000000"/>
        </w:rPr>
      </w:pPr>
      <w:r>
        <w:rPr>
          <w:rFonts w:ascii="Calibri" w:eastAsia="Calibri" w:hAnsi="Calibri" w:cs="Calibri"/>
          <w:b/>
          <w:color w:val="000000"/>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0" w:name="_Toc96510776"/>
      <w:r>
        <w:rPr>
          <w:rFonts w:ascii="Calibri" w:eastAsia="Calibri" w:hAnsi="Calibri" w:cs="Calibri"/>
          <w:color w:val="000000"/>
        </w:rPr>
        <w:instrText>4.2</w:instrText>
      </w:r>
      <w:r>
        <w:rPr>
          <w:rFonts w:ascii="Calibri" w:eastAsia="Calibri" w:hAnsi="Calibri" w:cs="Calibri"/>
          <w:color w:val="000000"/>
        </w:rPr>
        <w:tab/>
        <w:instrText>Petitions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2__Petitions"/>
      <w:r>
        <w:rPr>
          <w:rFonts w:ascii="Calibri" w:eastAsia="Calibri" w:hAnsi="Calibri" w:cs="Calibri"/>
          <w:b/>
          <w:color w:val="000000"/>
        </w:rPr>
        <w:t>4.2</w:t>
      </w:r>
      <w:r>
        <w:rPr>
          <w:rFonts w:ascii="Calibri" w:eastAsia="Calibri" w:hAnsi="Calibri" w:cs="Calibri"/>
          <w:b/>
          <w:color w:val="000000"/>
        </w:rPr>
        <w:tab/>
        <w:t>Petitions</w:t>
      </w:r>
    </w:p>
    <w:bookmarkEnd w:id="21"/>
    <w:p w14:paraId="3AEF8D7D" w14:textId="77777777" w:rsidR="5EF3AD15" w:rsidRDefault="5EF3AD15">
      <w:pPr>
        <w:rPr>
          <w:rFonts w:ascii="Calibri" w:hAnsi="Calibri"/>
          <w:vanish/>
          <w:sz w:val="22"/>
          <w:lang w:val="en-AU"/>
        </w:rPr>
      </w:pPr>
    </w:p>
    <w:p w14:paraId="1313BD78" w14:textId="56BF1437" w:rsidR="000E6EC9" w:rsidRPr="0003490A" w:rsidRDefault="004D4F1F" w:rsidP="1EDA9F7E">
      <w:pPr>
        <w:rPr>
          <w:rFonts w:ascii="Calibri" w:hAnsi="Calibri"/>
          <w:lang w:val="en-AU"/>
        </w:rPr>
      </w:pPr>
      <w:r>
        <w:rPr>
          <w:rFonts w:ascii="Calibri" w:hAnsi="Calibri"/>
          <w:lang w:val="en-AU"/>
        </w:rPr>
        <w:tab/>
      </w:r>
      <w:r w:rsidR="64963253" w:rsidRPr="1EDA9F7E">
        <w:rPr>
          <w:rFonts w:ascii="Calibri" w:hAnsi="Calibri"/>
          <w:lang w:val="en-AU"/>
        </w:rPr>
        <w:t>Nil</w:t>
      </w:r>
      <w:r w:rsidR="5F85C044" w:rsidRPr="1EDA9F7E">
        <w:rPr>
          <w:rFonts w:ascii="Calibri" w:hAnsi="Calibri"/>
          <w:lang w:val="en-AU"/>
        </w:rPr>
        <w:t xml:space="preserve"> Petitions</w:t>
      </w:r>
    </w:p>
    <w:p w14:paraId="77585BE3" w14:textId="77777777" w:rsidR="1EDA9F7E" w:rsidRDefault="1EDA9F7E" w:rsidP="1EDA9F7E">
      <w:pPr>
        <w:rPr>
          <w:rFonts w:ascii="Calibri" w:hAnsi="Calibri"/>
          <w:sz w:val="22"/>
          <w:szCs w:val="22"/>
          <w:lang w:val="en-AU"/>
        </w:rPr>
      </w:pPr>
    </w:p>
    <w:p w14:paraId="13CA159E" w14:textId="75AA0FF3" w:rsidR="00C17337" w:rsidRDefault="00C17337">
      <w:pPr>
        <w:rPr>
          <w:rFonts w:ascii="Calibri" w:hAnsi="Calibri"/>
          <w:vanish/>
          <w:sz w:val="22"/>
          <w:szCs w:val="22"/>
          <w:lang w:val="en-AU"/>
        </w:rPr>
      </w:pPr>
      <w:r>
        <w:rPr>
          <w:rFonts w:ascii="Calibri" w:hAnsi="Calibri"/>
          <w:vanish/>
          <w:sz w:val="22"/>
          <w:szCs w:val="22"/>
          <w:lang w:val="en-AU"/>
        </w:rPr>
        <w:br w:type="page"/>
      </w:r>
    </w:p>
    <w:p w14:paraId="4AAC1581" w14:textId="01820FF0"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2" w:name="_Toc96510777"/>
      <w:r>
        <w:rPr>
          <w:rFonts w:ascii="Calibri" w:eastAsia="Calibri" w:hAnsi="Calibri" w:cs="Calibri"/>
          <w:color w:val="000000"/>
        </w:rPr>
        <w:instrText>4.3</w:instrText>
      </w:r>
      <w:r>
        <w:rPr>
          <w:rFonts w:ascii="Calibri" w:eastAsia="Calibri" w:hAnsi="Calibri" w:cs="Calibri"/>
          <w:color w:val="000000"/>
        </w:rPr>
        <w:tab/>
        <w:instrText>Joint Letters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4.3__Joint_Letters"/>
      <w:r>
        <w:rPr>
          <w:rFonts w:ascii="Calibri" w:eastAsia="Calibri" w:hAnsi="Calibri" w:cs="Calibri"/>
          <w:b/>
          <w:color w:val="000000"/>
        </w:rPr>
        <w:t>4.3</w:t>
      </w:r>
      <w:r>
        <w:rPr>
          <w:rFonts w:ascii="Calibri" w:eastAsia="Calibri" w:hAnsi="Calibri" w:cs="Calibri"/>
          <w:b/>
          <w:color w:val="000000"/>
        </w:rPr>
        <w:tab/>
        <w:t>Joint Letters</w:t>
      </w:r>
    </w:p>
    <w:bookmarkEnd w:id="23"/>
    <w:p w14:paraId="46C1DE2A" w14:textId="77777777" w:rsidR="00A77B3E" w:rsidRDefault="008B691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96510778"/>
      <w:r>
        <w:rPr>
          <w:rFonts w:ascii="Calibri" w:eastAsia="Calibri" w:hAnsi="Calibri" w:cs="Calibri"/>
          <w:color w:val="000000"/>
        </w:rPr>
        <w:instrText>4.3.1</w:instrText>
      </w:r>
      <w:r>
        <w:rPr>
          <w:rFonts w:ascii="Calibri" w:eastAsia="Calibri" w:hAnsi="Calibri" w:cs="Calibri"/>
          <w:color w:val="000000"/>
        </w:rPr>
        <w:tab/>
        <w:instrText>Joint Letter Removal of Trees Corner Vista Way and Strathoon Crescent, South Morang</w:instrText>
      </w:r>
      <w:bookmarkEnd w:id="24"/>
      <w:r>
        <w:rPr>
          <w:rFonts w:ascii="Calibri" w:eastAsia="Calibri" w:hAnsi="Calibri" w:cs="Calibri"/>
          <w:color w:val="000000"/>
        </w:rPr>
        <w:instrText>" \f \l 3</w:instrText>
      </w:r>
      <w:r>
        <w:rPr>
          <w:rFonts w:ascii="Calibri" w:eastAsia="Calibri" w:hAnsi="Calibri" w:cs="Calibri"/>
          <w:color w:val="000000"/>
        </w:rPr>
        <w:fldChar w:fldCharType="end"/>
      </w:r>
      <w:bookmarkStart w:id="25" w:name="4.3.1__Joint_Letter_Removal_of_Trees_Co"/>
      <w:r>
        <w:rPr>
          <w:rFonts w:ascii="Calibri" w:eastAsia="Calibri" w:hAnsi="Calibri" w:cs="Calibri"/>
          <w:color w:val="FFFFFF"/>
          <w:sz w:val="4"/>
        </w:rPr>
        <w:t>4.3.1</w:t>
      </w:r>
      <w:r>
        <w:rPr>
          <w:rFonts w:ascii="Calibri" w:eastAsia="Calibri" w:hAnsi="Calibri" w:cs="Calibri"/>
          <w:color w:val="FFFFFF"/>
          <w:sz w:val="4"/>
        </w:rPr>
        <w:tab/>
        <w:t>Joint Letter Removal of Trees Corner Vista Way and Strathoon Crescent, South Morang</w:t>
      </w:r>
    </w:p>
    <w:bookmarkEnd w:id="25"/>
    <w:p w14:paraId="1674C51B" w14:textId="77777777" w:rsidR="008847BA" w:rsidRPr="00E804AE" w:rsidRDefault="008B691C" w:rsidP="008847BA">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4.3.1 Joint Letter Removal of Trees Corner Vista Way and Strathoon Crescent, South Morang</w:t>
      </w:r>
    </w:p>
    <w:p w14:paraId="18BA5A1A" w14:textId="77777777" w:rsidR="008847BA" w:rsidRDefault="008847BA" w:rsidP="008847BA">
      <w:pPr>
        <w:rPr>
          <w:rFonts w:ascii="Calibri" w:hAnsi="Calibri"/>
          <w:b/>
          <w:bCs/>
          <w:lang w:val="en-AU"/>
        </w:rPr>
      </w:pPr>
    </w:p>
    <w:p w14:paraId="401F6140" w14:textId="198F0210" w:rsidR="008847BA" w:rsidRPr="00A05E1A" w:rsidRDefault="00A05E1A" w:rsidP="008847BA">
      <w:pPr>
        <w:rPr>
          <w:rFonts w:ascii="Calibri" w:hAnsi="Calibri"/>
          <w:b/>
          <w:bCs/>
          <w:lang w:val="en-AU"/>
        </w:rPr>
      </w:pPr>
      <w:r w:rsidRPr="00A05E1A">
        <w:rPr>
          <w:rFonts w:ascii="Calibri" w:hAnsi="Calibri"/>
          <w:b/>
          <w:bCs/>
          <w:lang w:val="en-AU"/>
        </w:rPr>
        <w:t>Chair of Council, Ms Lydia Wilson</w:t>
      </w:r>
    </w:p>
    <w:p w14:paraId="65FD0617" w14:textId="16ED2272" w:rsidR="00410C68" w:rsidRPr="00410C68" w:rsidRDefault="00410C68" w:rsidP="008847BA">
      <w:pPr>
        <w:rPr>
          <w:rFonts w:ascii="Calibri" w:hAnsi="Calibri"/>
          <w:lang w:val="en-AU"/>
        </w:rPr>
      </w:pPr>
      <w:r>
        <w:rPr>
          <w:rFonts w:ascii="Calibri" w:hAnsi="Calibri"/>
          <w:lang w:val="en-AU"/>
        </w:rPr>
        <w:t>The Chair of Council, Ms Lydia Wilson, read the prayer from the Joint Letter:</w:t>
      </w:r>
    </w:p>
    <w:p w14:paraId="0EE23F80" w14:textId="77777777" w:rsidR="00410C68" w:rsidRDefault="00410C68" w:rsidP="008847BA">
      <w:pPr>
        <w:rPr>
          <w:rFonts w:ascii="Calibri" w:hAnsi="Calibri"/>
          <w:i/>
          <w:iCs/>
          <w:lang w:val="en-AU"/>
        </w:rPr>
      </w:pPr>
    </w:p>
    <w:p w14:paraId="69EC13F9" w14:textId="49B3F8FF" w:rsidR="00A05E1A" w:rsidRPr="00410C68" w:rsidRDefault="00410C68" w:rsidP="008847BA">
      <w:pPr>
        <w:rPr>
          <w:rFonts w:ascii="Calibri" w:hAnsi="Calibri"/>
          <w:i/>
          <w:iCs/>
          <w:lang w:val="en-AU"/>
        </w:rPr>
      </w:pPr>
      <w:r>
        <w:rPr>
          <w:rFonts w:ascii="Calibri" w:hAnsi="Calibri"/>
          <w:i/>
          <w:iCs/>
          <w:lang w:val="en-AU"/>
        </w:rPr>
        <w:t>“</w:t>
      </w:r>
      <w:r w:rsidR="00F265C8" w:rsidRPr="00410C68">
        <w:rPr>
          <w:rFonts w:ascii="Calibri" w:hAnsi="Calibri"/>
          <w:i/>
          <w:iCs/>
          <w:lang w:val="en-AU"/>
        </w:rPr>
        <w:t>Dear Board,</w:t>
      </w:r>
    </w:p>
    <w:p w14:paraId="53441A15" w14:textId="4759F555" w:rsidR="00F265C8" w:rsidRPr="00410C68" w:rsidRDefault="00F265C8" w:rsidP="008847BA">
      <w:pPr>
        <w:rPr>
          <w:rFonts w:ascii="Calibri" w:hAnsi="Calibri"/>
          <w:i/>
          <w:iCs/>
          <w:lang w:val="en-AU"/>
        </w:rPr>
      </w:pPr>
    </w:p>
    <w:p w14:paraId="64E84B5A" w14:textId="71BE3014" w:rsidR="00BA3A41" w:rsidRPr="00410C68" w:rsidRDefault="00A7764E" w:rsidP="00517B4F">
      <w:pPr>
        <w:spacing w:line="276" w:lineRule="auto"/>
        <w:rPr>
          <w:rFonts w:ascii="Calibri" w:hAnsi="Calibri"/>
          <w:i/>
          <w:iCs/>
          <w:lang w:val="en-AU"/>
        </w:rPr>
      </w:pPr>
      <w:r w:rsidRPr="00410C68">
        <w:rPr>
          <w:rFonts w:ascii="Calibri" w:eastAsia="Calibri" w:hAnsi="Calibri" w:cs="Calibri"/>
          <w:i/>
          <w:iCs/>
          <w:lang w:val="en-AU"/>
        </w:rPr>
        <w:t>While we are pleased that one tree on the corner of Strathoon</w:t>
      </w:r>
      <w:r w:rsidR="00517B4F" w:rsidRPr="00410C68">
        <w:rPr>
          <w:rFonts w:ascii="Calibri" w:eastAsia="Calibri" w:hAnsi="Calibri" w:cs="Calibri"/>
          <w:i/>
          <w:iCs/>
          <w:lang w:val="en-AU"/>
        </w:rPr>
        <w:t xml:space="preserve"> Cres</w:t>
      </w:r>
      <w:r w:rsidR="00556226" w:rsidRPr="00410C68">
        <w:rPr>
          <w:rFonts w:ascii="Calibri" w:eastAsia="Calibri" w:hAnsi="Calibri" w:cs="Calibri"/>
          <w:i/>
          <w:iCs/>
          <w:lang w:val="en-AU"/>
        </w:rPr>
        <w:t>c</w:t>
      </w:r>
      <w:r w:rsidR="00517B4F" w:rsidRPr="00410C68">
        <w:rPr>
          <w:rFonts w:ascii="Calibri" w:eastAsia="Calibri" w:hAnsi="Calibri" w:cs="Calibri"/>
          <w:i/>
          <w:iCs/>
          <w:lang w:val="en-AU"/>
        </w:rPr>
        <w:t>ent</w:t>
      </w:r>
      <w:r w:rsidRPr="00410C68">
        <w:rPr>
          <w:rFonts w:ascii="Calibri" w:eastAsia="Calibri" w:hAnsi="Calibri" w:cs="Calibri"/>
          <w:i/>
          <w:iCs/>
          <w:lang w:val="en-AU"/>
        </w:rPr>
        <w:t xml:space="preserve"> has been removed, it is not a complete solution</w:t>
      </w:r>
      <w:r w:rsidR="00517B4F" w:rsidRPr="00410C68">
        <w:rPr>
          <w:rFonts w:ascii="Calibri" w:eastAsia="Calibri" w:hAnsi="Calibri" w:cs="Calibri"/>
          <w:i/>
          <w:iCs/>
          <w:lang w:val="en-AU"/>
        </w:rPr>
        <w:t xml:space="preserve">, </w:t>
      </w:r>
      <w:r w:rsidRPr="00410C68">
        <w:rPr>
          <w:rFonts w:ascii="Calibri" w:eastAsia="Calibri" w:hAnsi="Calibri" w:cs="Calibri"/>
          <w:i/>
          <w:iCs/>
          <w:lang w:val="en-AU"/>
        </w:rPr>
        <w:t xml:space="preserve">it is merely the tip of the iceberg, a partial solution. The tree has continued to cause us huge problems, falling branches, leaves </w:t>
      </w:r>
      <w:r w:rsidR="00517B4F" w:rsidRPr="00410C68">
        <w:rPr>
          <w:rFonts w:ascii="Calibri" w:eastAsia="Calibri" w:hAnsi="Calibri" w:cs="Calibri"/>
          <w:i/>
          <w:iCs/>
          <w:lang w:val="en-AU"/>
        </w:rPr>
        <w:t>in</w:t>
      </w:r>
      <w:r w:rsidRPr="00410C68">
        <w:rPr>
          <w:rFonts w:ascii="Calibri" w:eastAsia="Calibri" w:hAnsi="Calibri" w:cs="Calibri"/>
          <w:i/>
          <w:iCs/>
          <w:lang w:val="en-AU"/>
        </w:rPr>
        <w:t xml:space="preserve"> gutters, and other issues such as fear of </w:t>
      </w:r>
      <w:r w:rsidR="00517B4F" w:rsidRPr="00410C68">
        <w:rPr>
          <w:rFonts w:ascii="Calibri" w:eastAsia="Calibri" w:hAnsi="Calibri" w:cs="Calibri"/>
          <w:i/>
          <w:iCs/>
          <w:lang w:val="en-AU"/>
        </w:rPr>
        <w:t>b</w:t>
      </w:r>
      <w:r w:rsidRPr="00410C68">
        <w:rPr>
          <w:rFonts w:ascii="Calibri" w:eastAsia="Calibri" w:hAnsi="Calibri" w:cs="Calibri"/>
          <w:i/>
          <w:iCs/>
          <w:lang w:val="en-AU"/>
        </w:rPr>
        <w:t xml:space="preserve">ranches falling on our house or worse. </w:t>
      </w:r>
      <w:proofErr w:type="gramStart"/>
      <w:r w:rsidRPr="00410C68">
        <w:rPr>
          <w:rFonts w:ascii="Calibri" w:eastAsia="Calibri" w:hAnsi="Calibri" w:cs="Calibri"/>
          <w:i/>
          <w:iCs/>
          <w:lang w:val="en-AU"/>
        </w:rPr>
        <w:t>As residents of this place, this</w:t>
      </w:r>
      <w:proofErr w:type="gramEnd"/>
      <w:r w:rsidRPr="00410C68">
        <w:rPr>
          <w:rFonts w:ascii="Calibri" w:eastAsia="Calibri" w:hAnsi="Calibri" w:cs="Calibri"/>
          <w:i/>
          <w:iCs/>
          <w:lang w:val="en-AU"/>
        </w:rPr>
        <w:t xml:space="preserve"> has concerned us for many years. We too are impacted by the shade on our rooms which has the potential to cause mould. Mould is dangerous not just to the roof but to he</w:t>
      </w:r>
      <w:r w:rsidR="00517B4F" w:rsidRPr="00410C68">
        <w:rPr>
          <w:rFonts w:ascii="Calibri" w:eastAsia="Calibri" w:hAnsi="Calibri" w:cs="Calibri"/>
          <w:i/>
          <w:iCs/>
          <w:lang w:val="en-AU"/>
        </w:rPr>
        <w:t>alth</w:t>
      </w:r>
      <w:r w:rsidRPr="00410C68">
        <w:rPr>
          <w:rFonts w:ascii="Calibri" w:eastAsia="Calibri" w:hAnsi="Calibri" w:cs="Calibri"/>
          <w:i/>
          <w:iCs/>
          <w:lang w:val="en-AU"/>
        </w:rPr>
        <w:t>. We join with our neighbours and others in requesting the board to assist us in overcoming distress, and fear as created by these dangerous trees. They must please be removed and replaced with something more environmentally suitable.</w:t>
      </w:r>
      <w:r w:rsidR="00410C68">
        <w:rPr>
          <w:rFonts w:ascii="Calibri" w:eastAsia="Calibri" w:hAnsi="Calibri" w:cs="Calibri"/>
          <w:i/>
          <w:iCs/>
          <w:lang w:val="en-AU"/>
        </w:rPr>
        <w:t>”</w:t>
      </w:r>
    </w:p>
    <w:p w14:paraId="215C434F" w14:textId="214D492E" w:rsidR="00F265C8" w:rsidRDefault="00F265C8" w:rsidP="008847BA">
      <w:pPr>
        <w:rPr>
          <w:rFonts w:ascii="Calibri" w:hAnsi="Calibri"/>
          <w:b/>
          <w:bCs/>
          <w:lang w:val="en-AU"/>
        </w:rPr>
      </w:pPr>
    </w:p>
    <w:p w14:paraId="2CFD2428" w14:textId="6C9F7A70" w:rsidR="00556226" w:rsidRDefault="00556226" w:rsidP="008847BA">
      <w:pPr>
        <w:rPr>
          <w:rFonts w:ascii="Calibri" w:hAnsi="Calibri"/>
          <w:b/>
          <w:bCs/>
          <w:lang w:val="en-AU"/>
        </w:rPr>
      </w:pPr>
      <w:r>
        <w:rPr>
          <w:rFonts w:ascii="Calibri" w:hAnsi="Calibri"/>
          <w:b/>
          <w:bCs/>
          <w:lang w:val="en-AU"/>
        </w:rPr>
        <w:t xml:space="preserve">Chief Executive Officer, </w:t>
      </w:r>
      <w:r w:rsidR="00410C68">
        <w:rPr>
          <w:rFonts w:ascii="Calibri" w:hAnsi="Calibri"/>
          <w:b/>
          <w:bCs/>
          <w:lang w:val="en-AU"/>
        </w:rPr>
        <w:t xml:space="preserve">Mr </w:t>
      </w:r>
      <w:r>
        <w:rPr>
          <w:rFonts w:ascii="Calibri" w:hAnsi="Calibri"/>
          <w:b/>
          <w:bCs/>
          <w:lang w:val="en-AU"/>
        </w:rPr>
        <w:t>Craig Lloyd</w:t>
      </w:r>
    </w:p>
    <w:p w14:paraId="5858373B" w14:textId="77921B31" w:rsidR="00410C68" w:rsidRDefault="00410C68" w:rsidP="00556226">
      <w:pPr>
        <w:pStyle w:val="Default"/>
        <w:rPr>
          <w:rFonts w:ascii="Calibri" w:eastAsia="Calibri" w:hAnsi="Calibri" w:cs="Calibri"/>
          <w:color w:val="auto"/>
        </w:rPr>
      </w:pPr>
      <w:r>
        <w:rPr>
          <w:rFonts w:ascii="Calibri" w:eastAsia="Calibri" w:hAnsi="Calibri" w:cs="Calibri"/>
          <w:color w:val="auto"/>
        </w:rPr>
        <w:t>The Chief Executive Officer, Mr Craig Lloyd provided the following response:</w:t>
      </w:r>
    </w:p>
    <w:p w14:paraId="3B2A14B9" w14:textId="77777777" w:rsidR="00410C68" w:rsidRDefault="00410C68" w:rsidP="00556226">
      <w:pPr>
        <w:pStyle w:val="Default"/>
        <w:rPr>
          <w:rFonts w:ascii="Calibri" w:eastAsia="Calibri" w:hAnsi="Calibri" w:cs="Calibri"/>
          <w:color w:val="auto"/>
        </w:rPr>
      </w:pPr>
    </w:p>
    <w:p w14:paraId="0B881007" w14:textId="1B32692C" w:rsidR="000E1F95" w:rsidRDefault="00410C68" w:rsidP="00556226">
      <w:pPr>
        <w:pStyle w:val="Default"/>
        <w:rPr>
          <w:rFonts w:ascii="Calibri" w:eastAsia="Calibri" w:hAnsi="Calibri" w:cs="Calibri"/>
          <w:color w:val="auto"/>
        </w:rPr>
      </w:pPr>
      <w:r>
        <w:rPr>
          <w:rFonts w:ascii="Calibri" w:eastAsia="Calibri" w:hAnsi="Calibri" w:cs="Calibri"/>
          <w:color w:val="auto"/>
        </w:rPr>
        <w:t>“</w:t>
      </w:r>
      <w:r w:rsidR="00556226" w:rsidRPr="00556226">
        <w:rPr>
          <w:rFonts w:ascii="Calibri" w:eastAsia="Calibri" w:hAnsi="Calibri" w:cs="Calibri"/>
          <w:color w:val="auto"/>
        </w:rPr>
        <w:t>This</w:t>
      </w:r>
      <w:r>
        <w:rPr>
          <w:rFonts w:ascii="Calibri" w:eastAsia="Calibri" w:hAnsi="Calibri" w:cs="Calibri"/>
          <w:color w:val="auto"/>
        </w:rPr>
        <w:t xml:space="preserve"> joint letter</w:t>
      </w:r>
      <w:r w:rsidR="00556226" w:rsidRPr="00556226">
        <w:rPr>
          <w:rFonts w:ascii="Calibri" w:eastAsia="Calibri" w:hAnsi="Calibri" w:cs="Calibri"/>
          <w:color w:val="auto"/>
        </w:rPr>
        <w:t xml:space="preserve"> is further to the joint letter received from the same residen</w:t>
      </w:r>
      <w:r>
        <w:rPr>
          <w:rFonts w:ascii="Calibri" w:eastAsia="Calibri" w:hAnsi="Calibri" w:cs="Calibri"/>
          <w:color w:val="auto"/>
        </w:rPr>
        <w:t>ts</w:t>
      </w:r>
      <w:r w:rsidR="00556226" w:rsidRPr="00556226">
        <w:rPr>
          <w:rFonts w:ascii="Calibri" w:eastAsia="Calibri" w:hAnsi="Calibri" w:cs="Calibri"/>
          <w:color w:val="auto"/>
        </w:rPr>
        <w:t xml:space="preserve"> on December</w:t>
      </w:r>
      <w:r w:rsidR="004A56C0">
        <w:rPr>
          <w:rFonts w:ascii="Calibri" w:eastAsia="Calibri" w:hAnsi="Calibri" w:cs="Calibri"/>
          <w:color w:val="auto"/>
        </w:rPr>
        <w:t> </w:t>
      </w:r>
      <w:r w:rsidR="00556226" w:rsidRPr="00556226">
        <w:rPr>
          <w:rFonts w:ascii="Calibri" w:eastAsia="Calibri" w:hAnsi="Calibri" w:cs="Calibri"/>
          <w:color w:val="auto"/>
        </w:rPr>
        <w:t xml:space="preserve">3, 2021, and responded to as part of the </w:t>
      </w:r>
      <w:r>
        <w:rPr>
          <w:rFonts w:ascii="Calibri" w:eastAsia="Calibri" w:hAnsi="Calibri" w:cs="Calibri"/>
          <w:color w:val="auto"/>
        </w:rPr>
        <w:t>C</w:t>
      </w:r>
      <w:r w:rsidR="00556226" w:rsidRPr="00556226">
        <w:rPr>
          <w:rFonts w:ascii="Calibri" w:eastAsia="Calibri" w:hAnsi="Calibri" w:cs="Calibri"/>
          <w:color w:val="auto"/>
        </w:rPr>
        <w:t xml:space="preserve">ouncil </w:t>
      </w:r>
      <w:r>
        <w:rPr>
          <w:rFonts w:ascii="Calibri" w:eastAsia="Calibri" w:hAnsi="Calibri" w:cs="Calibri"/>
          <w:color w:val="auto"/>
        </w:rPr>
        <w:t>M</w:t>
      </w:r>
      <w:r w:rsidR="00556226" w:rsidRPr="00556226">
        <w:rPr>
          <w:rFonts w:ascii="Calibri" w:eastAsia="Calibri" w:hAnsi="Calibri" w:cs="Calibri"/>
          <w:color w:val="auto"/>
        </w:rPr>
        <w:t>eeting on January</w:t>
      </w:r>
      <w:r w:rsidR="00556226">
        <w:rPr>
          <w:rFonts w:ascii="Calibri" w:eastAsia="Calibri" w:hAnsi="Calibri" w:cs="Calibri"/>
          <w:color w:val="auto"/>
        </w:rPr>
        <w:t xml:space="preserve"> 31</w:t>
      </w:r>
      <w:r w:rsidR="00556226" w:rsidRPr="00556226">
        <w:rPr>
          <w:rFonts w:ascii="Calibri" w:eastAsia="Calibri" w:hAnsi="Calibri" w:cs="Calibri"/>
          <w:color w:val="auto"/>
        </w:rPr>
        <w:t>.</w:t>
      </w:r>
    </w:p>
    <w:p w14:paraId="6DDFE294" w14:textId="77777777" w:rsidR="000E1F95" w:rsidRDefault="000E1F95" w:rsidP="00556226">
      <w:pPr>
        <w:pStyle w:val="Default"/>
        <w:rPr>
          <w:rFonts w:ascii="Calibri" w:eastAsia="Calibri" w:hAnsi="Calibri" w:cs="Calibri"/>
          <w:color w:val="auto"/>
        </w:rPr>
      </w:pPr>
    </w:p>
    <w:p w14:paraId="7629CBE7" w14:textId="46A35F0B" w:rsidR="000E1F95" w:rsidRDefault="00556226" w:rsidP="00556226">
      <w:pPr>
        <w:pStyle w:val="Default"/>
        <w:rPr>
          <w:rFonts w:ascii="Calibri" w:eastAsia="Calibri" w:hAnsi="Calibri" w:cs="Calibri"/>
          <w:color w:val="auto"/>
        </w:rPr>
      </w:pPr>
      <w:r w:rsidRPr="00556226">
        <w:rPr>
          <w:rFonts w:ascii="Calibri" w:eastAsia="Calibri" w:hAnsi="Calibri" w:cs="Calibri"/>
          <w:color w:val="auto"/>
        </w:rPr>
        <w:t xml:space="preserve">The maintenance of the trees was the responsibility of Waterstone Hill estate owners corporation until October last year, when responsibility for the maintenance of </w:t>
      </w:r>
      <w:r w:rsidR="000E1F95">
        <w:rPr>
          <w:rFonts w:ascii="Calibri" w:eastAsia="Calibri" w:hAnsi="Calibri" w:cs="Calibri"/>
          <w:color w:val="auto"/>
        </w:rPr>
        <w:t>the trees</w:t>
      </w:r>
      <w:r w:rsidRPr="00556226">
        <w:rPr>
          <w:rFonts w:ascii="Calibri" w:eastAsia="Calibri" w:hAnsi="Calibri" w:cs="Calibri"/>
          <w:color w:val="auto"/>
        </w:rPr>
        <w:t xml:space="preserve"> transferred to Council and an assessment of the trees by the owners corporation was undertaken. However, in response to the first joint letter received from the same residen</w:t>
      </w:r>
      <w:r w:rsidR="000E1F95">
        <w:rPr>
          <w:rFonts w:ascii="Calibri" w:eastAsia="Calibri" w:hAnsi="Calibri" w:cs="Calibri"/>
          <w:color w:val="auto"/>
        </w:rPr>
        <w:t>ts</w:t>
      </w:r>
      <w:r w:rsidRPr="00556226">
        <w:rPr>
          <w:rFonts w:ascii="Calibri" w:eastAsia="Calibri" w:hAnsi="Calibri" w:cs="Calibri"/>
          <w:color w:val="auto"/>
        </w:rPr>
        <w:t xml:space="preserve"> they were inspected again by </w:t>
      </w:r>
      <w:r w:rsidR="000E1F95">
        <w:rPr>
          <w:rFonts w:ascii="Calibri" w:eastAsia="Calibri" w:hAnsi="Calibri" w:cs="Calibri"/>
          <w:color w:val="auto"/>
        </w:rPr>
        <w:t>Council A</w:t>
      </w:r>
      <w:r w:rsidRPr="00556226">
        <w:rPr>
          <w:rFonts w:ascii="Calibri" w:eastAsia="Calibri" w:hAnsi="Calibri" w:cs="Calibri"/>
          <w:color w:val="auto"/>
        </w:rPr>
        <w:t>rborist</w:t>
      </w:r>
      <w:r w:rsidR="000E1F95">
        <w:rPr>
          <w:rFonts w:ascii="Calibri" w:eastAsia="Calibri" w:hAnsi="Calibri" w:cs="Calibri"/>
          <w:color w:val="auto"/>
        </w:rPr>
        <w:t>s</w:t>
      </w:r>
      <w:r w:rsidRPr="00556226">
        <w:rPr>
          <w:rFonts w:ascii="Calibri" w:eastAsia="Calibri" w:hAnsi="Calibri" w:cs="Calibri"/>
          <w:color w:val="auto"/>
        </w:rPr>
        <w:t xml:space="preserve"> to ensure that they met all the safety requirements. As a result of these we determined to remove an additional tree and prune an additional two.</w:t>
      </w:r>
      <w:r w:rsidR="000E1F95">
        <w:rPr>
          <w:rFonts w:ascii="Calibri" w:eastAsia="Calibri" w:hAnsi="Calibri" w:cs="Calibri"/>
          <w:color w:val="auto"/>
        </w:rPr>
        <w:t xml:space="preserve"> </w:t>
      </w:r>
      <w:r w:rsidRPr="00556226">
        <w:rPr>
          <w:rFonts w:ascii="Calibri" w:eastAsia="Calibri" w:hAnsi="Calibri" w:cs="Calibri"/>
          <w:color w:val="auto"/>
        </w:rPr>
        <w:t xml:space="preserve">There was also another inspection in January 2022 to confirm that the paths met the safety plans, it was determined that any </w:t>
      </w:r>
      <w:r w:rsidR="000E1F95">
        <w:rPr>
          <w:rFonts w:ascii="Calibri" w:eastAsia="Calibri" w:hAnsi="Calibri" w:cs="Calibri"/>
          <w:color w:val="auto"/>
        </w:rPr>
        <w:t xml:space="preserve">lifting </w:t>
      </w:r>
      <w:r w:rsidRPr="00556226">
        <w:rPr>
          <w:rFonts w:ascii="Calibri" w:eastAsia="Calibri" w:hAnsi="Calibri" w:cs="Calibri"/>
          <w:color w:val="auto"/>
        </w:rPr>
        <w:t xml:space="preserve">was in the </w:t>
      </w:r>
      <w:r w:rsidR="005B7B7B">
        <w:rPr>
          <w:rFonts w:ascii="Calibri" w:eastAsia="Calibri" w:hAnsi="Calibri" w:cs="Calibri"/>
          <w:color w:val="auto"/>
        </w:rPr>
        <w:t xml:space="preserve">accepted </w:t>
      </w:r>
      <w:r w:rsidRPr="00556226">
        <w:rPr>
          <w:rFonts w:ascii="Calibri" w:eastAsia="Calibri" w:hAnsi="Calibri" w:cs="Calibri"/>
          <w:color w:val="auto"/>
        </w:rPr>
        <w:t xml:space="preserve">tolerances. </w:t>
      </w:r>
    </w:p>
    <w:p w14:paraId="2481146D" w14:textId="77777777" w:rsidR="000E1F95" w:rsidRDefault="000E1F95" w:rsidP="00556226">
      <w:pPr>
        <w:pStyle w:val="Default"/>
        <w:rPr>
          <w:rFonts w:ascii="Calibri" w:eastAsia="Calibri" w:hAnsi="Calibri" w:cs="Calibri"/>
          <w:color w:val="auto"/>
        </w:rPr>
      </w:pPr>
    </w:p>
    <w:p w14:paraId="0FD24C92" w14:textId="29935380" w:rsidR="00BD1299" w:rsidRDefault="000E1F95" w:rsidP="00556226">
      <w:pPr>
        <w:pStyle w:val="Default"/>
        <w:rPr>
          <w:rFonts w:ascii="Calibri" w:eastAsia="Calibri" w:hAnsi="Calibri" w:cs="Calibri"/>
          <w:color w:val="auto"/>
        </w:rPr>
      </w:pPr>
      <w:r>
        <w:rPr>
          <w:rFonts w:ascii="Calibri" w:eastAsia="Calibri" w:hAnsi="Calibri" w:cs="Calibri"/>
          <w:color w:val="auto"/>
        </w:rPr>
        <w:t>A</w:t>
      </w:r>
      <w:r w:rsidR="00556226" w:rsidRPr="00556226">
        <w:rPr>
          <w:rFonts w:ascii="Calibri" w:eastAsia="Calibri" w:hAnsi="Calibri" w:cs="Calibri"/>
          <w:color w:val="auto"/>
        </w:rPr>
        <w:t>ll the trees and footpath</w:t>
      </w:r>
      <w:r>
        <w:rPr>
          <w:rFonts w:ascii="Calibri" w:eastAsia="Calibri" w:hAnsi="Calibri" w:cs="Calibri"/>
          <w:color w:val="auto"/>
        </w:rPr>
        <w:t>s</w:t>
      </w:r>
      <w:r w:rsidR="00556226" w:rsidRPr="00556226">
        <w:rPr>
          <w:rFonts w:ascii="Calibri" w:eastAsia="Calibri" w:hAnsi="Calibri" w:cs="Calibri"/>
          <w:color w:val="auto"/>
        </w:rPr>
        <w:t xml:space="preserve"> have now been fully assessed and any necessary action taken</w:t>
      </w:r>
      <w:r>
        <w:rPr>
          <w:rFonts w:ascii="Calibri" w:eastAsia="Calibri" w:hAnsi="Calibri" w:cs="Calibri"/>
          <w:color w:val="auto"/>
        </w:rPr>
        <w:t xml:space="preserve"> and c</w:t>
      </w:r>
      <w:r w:rsidR="00556226" w:rsidRPr="00556226">
        <w:rPr>
          <w:rFonts w:ascii="Calibri" w:eastAsia="Calibri" w:hAnsi="Calibri" w:cs="Calibri"/>
          <w:color w:val="auto"/>
        </w:rPr>
        <w:t>ompleted by Council to ensure that all hazards have been addressed. All Street trees will now be fully monitored both for the</w:t>
      </w:r>
      <w:r w:rsidR="00BD1299">
        <w:rPr>
          <w:rFonts w:ascii="Calibri" w:eastAsia="Calibri" w:hAnsi="Calibri" w:cs="Calibri"/>
          <w:color w:val="auto"/>
        </w:rPr>
        <w:t>ir</w:t>
      </w:r>
      <w:r w:rsidR="00556226" w:rsidRPr="00556226">
        <w:rPr>
          <w:rFonts w:ascii="Calibri" w:eastAsia="Calibri" w:hAnsi="Calibri" w:cs="Calibri"/>
          <w:color w:val="auto"/>
        </w:rPr>
        <w:t xml:space="preserve"> health and </w:t>
      </w:r>
      <w:r w:rsidR="00BD1299">
        <w:rPr>
          <w:rFonts w:ascii="Calibri" w:eastAsia="Calibri" w:hAnsi="Calibri" w:cs="Calibri"/>
          <w:color w:val="auto"/>
        </w:rPr>
        <w:t xml:space="preserve">public safety </w:t>
      </w:r>
      <w:r w:rsidR="00556226" w:rsidRPr="00556226">
        <w:rPr>
          <w:rFonts w:ascii="Calibri" w:eastAsia="Calibri" w:hAnsi="Calibri" w:cs="Calibri"/>
          <w:color w:val="auto"/>
        </w:rPr>
        <w:t xml:space="preserve">by the </w:t>
      </w:r>
      <w:r w:rsidR="004A56C0">
        <w:rPr>
          <w:rFonts w:ascii="Calibri" w:eastAsia="Calibri" w:hAnsi="Calibri" w:cs="Calibri"/>
          <w:color w:val="auto"/>
        </w:rPr>
        <w:t>bie</w:t>
      </w:r>
      <w:r w:rsidR="00556226" w:rsidRPr="00556226">
        <w:rPr>
          <w:rFonts w:ascii="Calibri" w:eastAsia="Calibri" w:hAnsi="Calibri" w:cs="Calibri"/>
          <w:color w:val="auto"/>
        </w:rPr>
        <w:t>nn</w:t>
      </w:r>
      <w:r w:rsidR="004A56C0">
        <w:rPr>
          <w:rFonts w:ascii="Calibri" w:eastAsia="Calibri" w:hAnsi="Calibri" w:cs="Calibri"/>
          <w:color w:val="auto"/>
        </w:rPr>
        <w:t>ia</w:t>
      </w:r>
      <w:r w:rsidR="00556226" w:rsidRPr="00556226">
        <w:rPr>
          <w:rFonts w:ascii="Calibri" w:eastAsia="Calibri" w:hAnsi="Calibri" w:cs="Calibri"/>
          <w:color w:val="auto"/>
        </w:rPr>
        <w:t xml:space="preserve">l tree inspection program, and </w:t>
      </w:r>
      <w:r w:rsidR="00BD1299">
        <w:rPr>
          <w:rFonts w:ascii="Calibri" w:eastAsia="Calibri" w:hAnsi="Calibri" w:cs="Calibri"/>
          <w:color w:val="auto"/>
        </w:rPr>
        <w:t>the paths</w:t>
      </w:r>
      <w:r w:rsidR="005B7B7B">
        <w:rPr>
          <w:rFonts w:ascii="Calibri" w:eastAsia="Calibri" w:hAnsi="Calibri" w:cs="Calibri"/>
          <w:color w:val="auto"/>
        </w:rPr>
        <w:t xml:space="preserve"> will</w:t>
      </w:r>
      <w:r w:rsidR="00556226" w:rsidRPr="00556226">
        <w:rPr>
          <w:rFonts w:ascii="Calibri" w:eastAsia="Calibri" w:hAnsi="Calibri" w:cs="Calibri"/>
          <w:color w:val="auto"/>
        </w:rPr>
        <w:t xml:space="preserve"> be routinely inspected every two years to ensure that they remain safe for the public.</w:t>
      </w:r>
    </w:p>
    <w:p w14:paraId="7AFBE875" w14:textId="77777777" w:rsidR="00BD1299" w:rsidRDefault="00BD1299" w:rsidP="00556226">
      <w:pPr>
        <w:pStyle w:val="Default"/>
        <w:rPr>
          <w:rFonts w:ascii="Calibri" w:eastAsia="Calibri" w:hAnsi="Calibri" w:cs="Calibri"/>
          <w:color w:val="auto"/>
        </w:rPr>
      </w:pPr>
    </w:p>
    <w:p w14:paraId="1243D304" w14:textId="48D99F30" w:rsidR="00BD1299" w:rsidRDefault="00556226" w:rsidP="00556226">
      <w:pPr>
        <w:pStyle w:val="Default"/>
        <w:rPr>
          <w:rFonts w:ascii="Calibri" w:eastAsia="Calibri" w:hAnsi="Calibri" w:cs="Calibri"/>
          <w:color w:val="auto"/>
        </w:rPr>
      </w:pPr>
      <w:r w:rsidRPr="00556226">
        <w:rPr>
          <w:rFonts w:ascii="Calibri" w:eastAsia="Calibri" w:hAnsi="Calibri" w:cs="Calibri"/>
          <w:color w:val="auto"/>
        </w:rPr>
        <w:t xml:space="preserve">Council places significant value on established trees for the multitude of environmental, social and economic benefits they bring to the local community. </w:t>
      </w:r>
      <w:r w:rsidR="00BD1299">
        <w:rPr>
          <w:rFonts w:ascii="Calibri" w:eastAsia="Calibri" w:hAnsi="Calibri" w:cs="Calibri"/>
          <w:color w:val="auto"/>
        </w:rPr>
        <w:t>This philosophy</w:t>
      </w:r>
      <w:r w:rsidRPr="00556226">
        <w:rPr>
          <w:rFonts w:ascii="Calibri" w:eastAsia="Calibri" w:hAnsi="Calibri" w:cs="Calibri"/>
          <w:color w:val="auto"/>
        </w:rPr>
        <w:t xml:space="preserve"> was </w:t>
      </w:r>
      <w:r w:rsidRPr="00556226">
        <w:rPr>
          <w:rFonts w:ascii="Calibri" w:eastAsia="Calibri" w:hAnsi="Calibri" w:cs="Calibri"/>
          <w:color w:val="auto"/>
        </w:rPr>
        <w:lastRenderedPageBreak/>
        <w:t xml:space="preserve">recently reinforced by the adoption of the </w:t>
      </w:r>
      <w:r w:rsidR="00BD1299">
        <w:rPr>
          <w:rFonts w:ascii="Calibri" w:eastAsia="Calibri" w:hAnsi="Calibri" w:cs="Calibri"/>
          <w:color w:val="auto"/>
        </w:rPr>
        <w:t>C</w:t>
      </w:r>
      <w:r w:rsidRPr="00556226">
        <w:rPr>
          <w:rFonts w:ascii="Calibri" w:eastAsia="Calibri" w:hAnsi="Calibri" w:cs="Calibri"/>
          <w:color w:val="auto"/>
        </w:rPr>
        <w:t xml:space="preserve">ity </w:t>
      </w:r>
      <w:r w:rsidR="00BD1299">
        <w:rPr>
          <w:rFonts w:ascii="Calibri" w:eastAsia="Calibri" w:hAnsi="Calibri" w:cs="Calibri"/>
          <w:color w:val="auto"/>
        </w:rPr>
        <w:t>F</w:t>
      </w:r>
      <w:r w:rsidRPr="00556226">
        <w:rPr>
          <w:rFonts w:ascii="Calibri" w:eastAsia="Calibri" w:hAnsi="Calibri" w:cs="Calibri"/>
          <w:color w:val="auto"/>
        </w:rPr>
        <w:t xml:space="preserve">orest </w:t>
      </w:r>
      <w:r w:rsidR="00BD1299">
        <w:rPr>
          <w:rFonts w:ascii="Calibri" w:eastAsia="Calibri" w:hAnsi="Calibri" w:cs="Calibri"/>
          <w:color w:val="auto"/>
        </w:rPr>
        <w:t>S</w:t>
      </w:r>
      <w:r w:rsidRPr="00556226">
        <w:rPr>
          <w:rFonts w:ascii="Calibri" w:eastAsia="Calibri" w:hAnsi="Calibri" w:cs="Calibri"/>
          <w:color w:val="auto"/>
        </w:rPr>
        <w:t>trategy which aims to increase it by 20% by the year 204</w:t>
      </w:r>
      <w:r w:rsidR="00BD1299">
        <w:rPr>
          <w:rFonts w:ascii="Calibri" w:eastAsia="Calibri" w:hAnsi="Calibri" w:cs="Calibri"/>
          <w:color w:val="auto"/>
        </w:rPr>
        <w:t>0. F</w:t>
      </w:r>
      <w:r w:rsidRPr="00556226">
        <w:rPr>
          <w:rFonts w:ascii="Calibri" w:eastAsia="Calibri" w:hAnsi="Calibri" w:cs="Calibri"/>
          <w:color w:val="auto"/>
        </w:rPr>
        <w:t>or these reasons Council only removes established trees in the most extreme circumstances and therefore does not support request to have trees removed or subjected to additional pruning in order to</w:t>
      </w:r>
      <w:r w:rsidR="00BD1299">
        <w:rPr>
          <w:rFonts w:ascii="Calibri" w:eastAsia="Calibri" w:hAnsi="Calibri" w:cs="Calibri"/>
          <w:color w:val="auto"/>
        </w:rPr>
        <w:t>:</w:t>
      </w:r>
    </w:p>
    <w:p w14:paraId="40DF43E3" w14:textId="7C3C17DB" w:rsidR="00BD1299" w:rsidRDefault="00BD1299" w:rsidP="00BD1299">
      <w:pPr>
        <w:pStyle w:val="Default"/>
        <w:numPr>
          <w:ilvl w:val="0"/>
          <w:numId w:val="22"/>
        </w:numPr>
        <w:rPr>
          <w:rFonts w:ascii="Calibri" w:eastAsia="Calibri" w:hAnsi="Calibri" w:cs="Calibri"/>
          <w:color w:val="auto"/>
        </w:rPr>
      </w:pPr>
      <w:r>
        <w:rPr>
          <w:rFonts w:ascii="Calibri" w:eastAsia="Calibri" w:hAnsi="Calibri" w:cs="Calibri"/>
          <w:color w:val="auto"/>
        </w:rPr>
        <w:t>R</w:t>
      </w:r>
      <w:r w:rsidR="00556226" w:rsidRPr="00556226">
        <w:rPr>
          <w:rFonts w:ascii="Calibri" w:eastAsia="Calibri" w:hAnsi="Calibri" w:cs="Calibri"/>
          <w:color w:val="auto"/>
        </w:rPr>
        <w:t xml:space="preserve">educe or eliminate leaf litter or tree </w:t>
      </w:r>
      <w:r>
        <w:rPr>
          <w:rFonts w:ascii="Calibri" w:eastAsia="Calibri" w:hAnsi="Calibri" w:cs="Calibri"/>
          <w:color w:val="auto"/>
        </w:rPr>
        <w:t>debris</w:t>
      </w:r>
      <w:r w:rsidR="005B7B7B">
        <w:rPr>
          <w:rFonts w:ascii="Calibri" w:eastAsia="Calibri" w:hAnsi="Calibri" w:cs="Calibri"/>
          <w:color w:val="auto"/>
        </w:rPr>
        <w:t>;</w:t>
      </w:r>
    </w:p>
    <w:p w14:paraId="0E624E4D" w14:textId="58DE67EF" w:rsidR="00BD1299" w:rsidRDefault="00BD1299" w:rsidP="00BD1299">
      <w:pPr>
        <w:pStyle w:val="Default"/>
        <w:numPr>
          <w:ilvl w:val="0"/>
          <w:numId w:val="22"/>
        </w:numPr>
        <w:rPr>
          <w:rFonts w:ascii="Calibri" w:eastAsia="Calibri" w:hAnsi="Calibri" w:cs="Calibri"/>
          <w:color w:val="auto"/>
        </w:rPr>
      </w:pPr>
      <w:r>
        <w:rPr>
          <w:rFonts w:ascii="Calibri" w:eastAsia="Calibri" w:hAnsi="Calibri" w:cs="Calibri"/>
          <w:color w:val="auto"/>
        </w:rPr>
        <w:t>I</w:t>
      </w:r>
      <w:r w:rsidR="00556226" w:rsidRPr="00556226">
        <w:rPr>
          <w:rFonts w:ascii="Calibri" w:eastAsia="Calibri" w:hAnsi="Calibri" w:cs="Calibri"/>
          <w:color w:val="auto"/>
        </w:rPr>
        <w:t>mprove private entity</w:t>
      </w:r>
      <w:r w:rsidR="005B7B7B">
        <w:rPr>
          <w:rFonts w:ascii="Calibri" w:eastAsia="Calibri" w:hAnsi="Calibri" w:cs="Calibri"/>
          <w:color w:val="auto"/>
        </w:rPr>
        <w:t>;</w:t>
      </w:r>
    </w:p>
    <w:p w14:paraId="00C74F43" w14:textId="07B4012F" w:rsidR="00BD1299" w:rsidRDefault="00BD1299" w:rsidP="00BD1299">
      <w:pPr>
        <w:pStyle w:val="Default"/>
        <w:numPr>
          <w:ilvl w:val="0"/>
          <w:numId w:val="22"/>
        </w:numPr>
        <w:rPr>
          <w:rFonts w:ascii="Calibri" w:eastAsia="Calibri" w:hAnsi="Calibri" w:cs="Calibri"/>
          <w:color w:val="auto"/>
        </w:rPr>
      </w:pPr>
      <w:r>
        <w:rPr>
          <w:rFonts w:ascii="Calibri" w:eastAsia="Calibri" w:hAnsi="Calibri" w:cs="Calibri"/>
          <w:color w:val="auto"/>
        </w:rPr>
        <w:t>I</w:t>
      </w:r>
      <w:r w:rsidR="00556226" w:rsidRPr="00556226">
        <w:rPr>
          <w:rFonts w:ascii="Calibri" w:eastAsia="Calibri" w:hAnsi="Calibri" w:cs="Calibri"/>
          <w:color w:val="auto"/>
        </w:rPr>
        <w:t>ncrease car park numbers</w:t>
      </w:r>
      <w:r w:rsidR="005B7B7B">
        <w:rPr>
          <w:rFonts w:ascii="Calibri" w:eastAsia="Calibri" w:hAnsi="Calibri" w:cs="Calibri"/>
          <w:color w:val="auto"/>
        </w:rPr>
        <w:t>;</w:t>
      </w:r>
    </w:p>
    <w:p w14:paraId="500885DC" w14:textId="54A8939E" w:rsidR="00BD1299" w:rsidRDefault="00BD1299" w:rsidP="00BD1299">
      <w:pPr>
        <w:pStyle w:val="Default"/>
        <w:numPr>
          <w:ilvl w:val="0"/>
          <w:numId w:val="22"/>
        </w:numPr>
        <w:rPr>
          <w:rFonts w:ascii="Calibri" w:eastAsia="Calibri" w:hAnsi="Calibri" w:cs="Calibri"/>
          <w:color w:val="auto"/>
        </w:rPr>
      </w:pPr>
      <w:r>
        <w:rPr>
          <w:rFonts w:ascii="Calibri" w:eastAsia="Calibri" w:hAnsi="Calibri" w:cs="Calibri"/>
          <w:color w:val="auto"/>
        </w:rPr>
        <w:t>R</w:t>
      </w:r>
      <w:r w:rsidR="00556226" w:rsidRPr="00556226">
        <w:rPr>
          <w:rFonts w:ascii="Calibri" w:eastAsia="Calibri" w:hAnsi="Calibri" w:cs="Calibri"/>
          <w:color w:val="auto"/>
        </w:rPr>
        <w:t>educe overshadowing and/or prevent prevention of access</w:t>
      </w:r>
      <w:r w:rsidR="005B7B7B">
        <w:rPr>
          <w:rFonts w:ascii="Calibri" w:eastAsia="Calibri" w:hAnsi="Calibri" w:cs="Calibri"/>
          <w:color w:val="auto"/>
        </w:rPr>
        <w:t>;</w:t>
      </w:r>
      <w:r w:rsidR="00556226" w:rsidRPr="00556226">
        <w:rPr>
          <w:rFonts w:ascii="Calibri" w:eastAsia="Calibri" w:hAnsi="Calibri" w:cs="Calibri"/>
          <w:color w:val="auto"/>
        </w:rPr>
        <w:t xml:space="preserve"> </w:t>
      </w:r>
      <w:r w:rsidR="005B7B7B">
        <w:rPr>
          <w:rFonts w:ascii="Calibri" w:eastAsia="Calibri" w:hAnsi="Calibri" w:cs="Calibri"/>
          <w:color w:val="auto"/>
        </w:rPr>
        <w:t>o</w:t>
      </w:r>
      <w:r w:rsidR="00556226" w:rsidRPr="00556226">
        <w:rPr>
          <w:rFonts w:ascii="Calibri" w:eastAsia="Calibri" w:hAnsi="Calibri" w:cs="Calibri"/>
          <w:color w:val="auto"/>
        </w:rPr>
        <w:t>r</w:t>
      </w:r>
    </w:p>
    <w:p w14:paraId="6C294EC4" w14:textId="77777777" w:rsidR="00BD1299" w:rsidRDefault="00BD1299" w:rsidP="00BD1299">
      <w:pPr>
        <w:pStyle w:val="Default"/>
        <w:numPr>
          <w:ilvl w:val="0"/>
          <w:numId w:val="22"/>
        </w:numPr>
        <w:rPr>
          <w:rFonts w:ascii="Calibri" w:eastAsia="Calibri" w:hAnsi="Calibri" w:cs="Calibri"/>
          <w:color w:val="auto"/>
        </w:rPr>
      </w:pPr>
      <w:r>
        <w:rPr>
          <w:rFonts w:ascii="Calibri" w:eastAsia="Calibri" w:hAnsi="Calibri" w:cs="Calibri"/>
          <w:color w:val="auto"/>
        </w:rPr>
        <w:t>P</w:t>
      </w:r>
      <w:r w:rsidR="00556226" w:rsidRPr="00556226">
        <w:rPr>
          <w:rFonts w:ascii="Calibri" w:eastAsia="Calibri" w:hAnsi="Calibri" w:cs="Calibri"/>
          <w:color w:val="auto"/>
        </w:rPr>
        <w:t>reserve line of sight to advertising boards</w:t>
      </w:r>
      <w:r>
        <w:rPr>
          <w:rFonts w:ascii="Calibri" w:eastAsia="Calibri" w:hAnsi="Calibri" w:cs="Calibri"/>
          <w:color w:val="auto"/>
        </w:rPr>
        <w:t>.</w:t>
      </w:r>
    </w:p>
    <w:p w14:paraId="60A7DF24" w14:textId="77777777" w:rsidR="00BD1299" w:rsidRDefault="00BD1299" w:rsidP="00BD1299">
      <w:pPr>
        <w:pStyle w:val="Default"/>
        <w:rPr>
          <w:rFonts w:ascii="Calibri" w:eastAsia="Calibri" w:hAnsi="Calibri" w:cs="Calibri"/>
          <w:color w:val="auto"/>
        </w:rPr>
      </w:pPr>
    </w:p>
    <w:p w14:paraId="4D815F64" w14:textId="52F0B69C" w:rsidR="00556226" w:rsidRPr="00556226" w:rsidRDefault="00BD1299" w:rsidP="006C77A8">
      <w:pPr>
        <w:pStyle w:val="Default"/>
        <w:rPr>
          <w:rFonts w:ascii="Calibri" w:eastAsia="Calibri" w:hAnsi="Calibri" w:cs="Calibri"/>
        </w:rPr>
      </w:pPr>
      <w:r>
        <w:rPr>
          <w:rFonts w:ascii="Calibri" w:eastAsia="Calibri" w:hAnsi="Calibri" w:cs="Calibri"/>
          <w:color w:val="auto"/>
        </w:rPr>
        <w:t xml:space="preserve">The </w:t>
      </w:r>
      <w:r w:rsidR="00556226" w:rsidRPr="00556226">
        <w:rPr>
          <w:rFonts w:ascii="Calibri" w:eastAsia="Calibri" w:hAnsi="Calibri" w:cs="Calibri"/>
          <w:color w:val="auto"/>
        </w:rPr>
        <w:t xml:space="preserve">residents </w:t>
      </w:r>
      <w:r>
        <w:rPr>
          <w:rFonts w:ascii="Calibri" w:eastAsia="Calibri" w:hAnsi="Calibri" w:cs="Calibri"/>
          <w:color w:val="auto"/>
        </w:rPr>
        <w:t>have been</w:t>
      </w:r>
      <w:r w:rsidR="00556226" w:rsidRPr="00556226">
        <w:rPr>
          <w:rFonts w:ascii="Calibri" w:eastAsia="Calibri" w:hAnsi="Calibri" w:cs="Calibri"/>
          <w:color w:val="auto"/>
        </w:rPr>
        <w:t xml:space="preserve"> advised of this in a letter dated</w:t>
      </w:r>
      <w:r>
        <w:rPr>
          <w:rFonts w:ascii="Calibri" w:eastAsia="Calibri" w:hAnsi="Calibri" w:cs="Calibri"/>
          <w:color w:val="auto"/>
        </w:rPr>
        <w:t xml:space="preserve"> </w:t>
      </w:r>
      <w:r w:rsidR="00556226" w:rsidRPr="00556226">
        <w:rPr>
          <w:rFonts w:ascii="Calibri" w:eastAsia="Calibri" w:hAnsi="Calibri" w:cs="Calibri"/>
          <w:color w:val="auto"/>
        </w:rPr>
        <w:t>10 February. We note the joint letter from the residen</w:t>
      </w:r>
      <w:r>
        <w:rPr>
          <w:rFonts w:ascii="Calibri" w:eastAsia="Calibri" w:hAnsi="Calibri" w:cs="Calibri"/>
          <w:color w:val="auto"/>
        </w:rPr>
        <w:t>ts</w:t>
      </w:r>
      <w:r w:rsidR="00556226" w:rsidRPr="00556226">
        <w:rPr>
          <w:rFonts w:ascii="Calibri" w:eastAsia="Calibri" w:hAnsi="Calibri" w:cs="Calibri"/>
          <w:color w:val="auto"/>
        </w:rPr>
        <w:t xml:space="preserve"> requesting the removal of the trees from the corner</w:t>
      </w:r>
      <w:r w:rsidR="005B7B7B">
        <w:rPr>
          <w:rFonts w:ascii="Calibri" w:eastAsia="Calibri" w:hAnsi="Calibri" w:cs="Calibri"/>
          <w:color w:val="auto"/>
        </w:rPr>
        <w:t xml:space="preserve"> </w:t>
      </w:r>
      <w:r w:rsidR="00556226" w:rsidRPr="00556226">
        <w:rPr>
          <w:rFonts w:ascii="Calibri" w:eastAsia="Calibri" w:hAnsi="Calibri" w:cs="Calibri"/>
          <w:color w:val="auto"/>
        </w:rPr>
        <w:t xml:space="preserve">and </w:t>
      </w:r>
      <w:r w:rsidR="005B7B7B">
        <w:rPr>
          <w:rFonts w:ascii="Calibri" w:eastAsia="Calibri" w:hAnsi="Calibri" w:cs="Calibri"/>
          <w:color w:val="auto"/>
        </w:rPr>
        <w:t xml:space="preserve">will </w:t>
      </w:r>
      <w:r w:rsidR="00556226" w:rsidRPr="00556226">
        <w:rPr>
          <w:rFonts w:ascii="Calibri" w:eastAsia="Calibri" w:hAnsi="Calibri" w:cs="Calibri"/>
          <w:color w:val="auto"/>
        </w:rPr>
        <w:t>write to the signatories to inform them tha</w:t>
      </w:r>
      <w:r w:rsidR="006C77A8">
        <w:rPr>
          <w:rFonts w:ascii="Calibri" w:eastAsia="Calibri" w:hAnsi="Calibri" w:cs="Calibri"/>
          <w:color w:val="auto"/>
        </w:rPr>
        <w:t>t t</w:t>
      </w:r>
      <w:r w:rsidR="00556226" w:rsidRPr="00556226">
        <w:rPr>
          <w:rFonts w:ascii="Calibri" w:eastAsia="Calibri" w:hAnsi="Calibri" w:cs="Calibri"/>
          <w:color w:val="auto"/>
        </w:rPr>
        <w:t>he trees and footpath were subsequently</w:t>
      </w:r>
      <w:r>
        <w:rPr>
          <w:rFonts w:ascii="Calibri" w:eastAsia="Calibri" w:hAnsi="Calibri" w:cs="Calibri"/>
          <w:color w:val="auto"/>
        </w:rPr>
        <w:t xml:space="preserve"> </w:t>
      </w:r>
      <w:r w:rsidR="00556226" w:rsidRPr="00556226">
        <w:rPr>
          <w:rFonts w:ascii="Calibri" w:eastAsia="Calibri" w:hAnsi="Calibri" w:cs="Calibri"/>
        </w:rPr>
        <w:t xml:space="preserve">assessed by Council officers and appropriate actions </w:t>
      </w:r>
      <w:r w:rsidR="006C77A8">
        <w:rPr>
          <w:rFonts w:ascii="Calibri" w:eastAsia="Calibri" w:hAnsi="Calibri" w:cs="Calibri"/>
        </w:rPr>
        <w:t xml:space="preserve">were </w:t>
      </w:r>
      <w:r w:rsidR="00556226" w:rsidRPr="00556226">
        <w:rPr>
          <w:rFonts w:ascii="Calibri" w:eastAsia="Calibri" w:hAnsi="Calibri" w:cs="Calibri"/>
        </w:rPr>
        <w:t>completed by Council in December 2021</w:t>
      </w:r>
      <w:r w:rsidR="006C77A8">
        <w:rPr>
          <w:rFonts w:ascii="Calibri" w:eastAsia="Calibri" w:hAnsi="Calibri" w:cs="Calibri"/>
        </w:rPr>
        <w:t>. The</w:t>
      </w:r>
      <w:r w:rsidR="00556226" w:rsidRPr="00556226">
        <w:rPr>
          <w:rFonts w:ascii="Calibri" w:eastAsia="Calibri" w:hAnsi="Calibri" w:cs="Calibri"/>
        </w:rPr>
        <w:t xml:space="preserve"> foot</w:t>
      </w:r>
      <w:r w:rsidR="006C77A8">
        <w:rPr>
          <w:rFonts w:ascii="Calibri" w:eastAsia="Calibri" w:hAnsi="Calibri" w:cs="Calibri"/>
        </w:rPr>
        <w:t>path and</w:t>
      </w:r>
      <w:r w:rsidR="00556226" w:rsidRPr="00556226">
        <w:rPr>
          <w:rFonts w:ascii="Calibri" w:eastAsia="Calibri" w:hAnsi="Calibri" w:cs="Calibri"/>
        </w:rPr>
        <w:t xml:space="preserve"> trees </w:t>
      </w:r>
      <w:r w:rsidR="006C77A8">
        <w:rPr>
          <w:rFonts w:ascii="Calibri" w:eastAsia="Calibri" w:hAnsi="Calibri" w:cs="Calibri"/>
        </w:rPr>
        <w:t>have</w:t>
      </w:r>
      <w:r w:rsidR="00556226" w:rsidRPr="00556226">
        <w:rPr>
          <w:rFonts w:ascii="Calibri" w:eastAsia="Calibri" w:hAnsi="Calibri" w:cs="Calibri"/>
        </w:rPr>
        <w:t xml:space="preserve"> now been placed on </w:t>
      </w:r>
      <w:r w:rsidR="006C77A8">
        <w:rPr>
          <w:rFonts w:ascii="Calibri" w:eastAsia="Calibri" w:hAnsi="Calibri" w:cs="Calibri"/>
        </w:rPr>
        <w:t>C</w:t>
      </w:r>
      <w:r w:rsidR="00556226" w:rsidRPr="00556226">
        <w:rPr>
          <w:rFonts w:ascii="Calibri" w:eastAsia="Calibri" w:hAnsi="Calibri" w:cs="Calibri"/>
        </w:rPr>
        <w:t>ouncil</w:t>
      </w:r>
      <w:r w:rsidR="006C77A8">
        <w:rPr>
          <w:rFonts w:ascii="Calibri" w:eastAsia="Calibri" w:hAnsi="Calibri" w:cs="Calibri"/>
        </w:rPr>
        <w:t>’</w:t>
      </w:r>
      <w:r w:rsidR="00556226" w:rsidRPr="00556226">
        <w:rPr>
          <w:rFonts w:ascii="Calibri" w:eastAsia="Calibri" w:hAnsi="Calibri" w:cs="Calibri"/>
        </w:rPr>
        <w:t>s inspection program, and any maintenance identified as a result of the future inspections will also be addressed following those inspections.</w:t>
      </w:r>
      <w:r w:rsidR="005B7B7B">
        <w:rPr>
          <w:rFonts w:ascii="Calibri" w:eastAsia="Calibri" w:hAnsi="Calibri" w:cs="Calibri"/>
        </w:rPr>
        <w:t>”</w:t>
      </w:r>
    </w:p>
    <w:p w14:paraId="69FE19B5" w14:textId="77777777" w:rsidR="00906B73" w:rsidRDefault="00906B73" w:rsidP="00906B73">
      <w:pPr>
        <w:keepNext/>
        <w:shd w:val="clear" w:color="auto" w:fill="003266"/>
        <w:spacing w:before="120" w:after="120" w:line="276" w:lineRule="auto"/>
        <w:outlineLvl w:val="0"/>
        <w:rPr>
          <w:rFonts w:ascii="Calibri" w:eastAsia="Calibri" w:hAnsi="Calibri" w:cs="Calibri"/>
          <w:b/>
          <w:bCs/>
          <w:color w:val="FFFFFF"/>
          <w:lang w:val="en-AU"/>
        </w:rPr>
      </w:pPr>
      <w:bookmarkStart w:id="26" w:name="_Hlk96353859"/>
      <w:r w:rsidRPr="0BFA3B7B">
        <w:rPr>
          <w:rFonts w:ascii="Calibri" w:eastAsia="Calibri" w:hAnsi="Calibri" w:cs="Calibri"/>
          <w:b/>
          <w:bCs/>
          <w:color w:val="FFFFFF"/>
          <w:lang w:val="en-AU"/>
        </w:rPr>
        <w:t>Recommendation</w:t>
      </w:r>
    </w:p>
    <w:p w14:paraId="1033EAB0" w14:textId="77777777" w:rsidR="00906B73" w:rsidRPr="00906B73" w:rsidRDefault="00906B73" w:rsidP="00906B73">
      <w:pPr>
        <w:spacing w:line="240" w:lineRule="atLeast"/>
        <w:rPr>
          <w:rFonts w:ascii="Calibri" w:eastAsia="Calibri" w:hAnsi="Calibri" w:cs="Calibri"/>
          <w:b/>
          <w:bCs/>
          <w:color w:val="000000"/>
          <w:lang w:val="en-AU"/>
        </w:rPr>
      </w:pPr>
      <w:r w:rsidRPr="00906B73">
        <w:rPr>
          <w:rFonts w:ascii="Calibri" w:eastAsia="Calibri" w:hAnsi="Calibri" w:cs="Calibri"/>
          <w:b/>
          <w:bCs/>
          <w:color w:val="000000"/>
          <w:lang w:val="en-AU"/>
        </w:rPr>
        <w:t xml:space="preserve">THAT Council </w:t>
      </w:r>
      <w:proofErr w:type="gramStart"/>
      <w:r w:rsidRPr="00906B73">
        <w:rPr>
          <w:rFonts w:ascii="Calibri" w:eastAsia="Calibri" w:hAnsi="Calibri" w:cs="Calibri"/>
          <w:b/>
          <w:bCs/>
          <w:color w:val="000000"/>
          <w:lang w:val="en-AU"/>
        </w:rPr>
        <w:t>note</w:t>
      </w:r>
      <w:proofErr w:type="gramEnd"/>
      <w:r w:rsidRPr="00906B73">
        <w:rPr>
          <w:rFonts w:ascii="Calibri" w:eastAsia="Calibri" w:hAnsi="Calibri" w:cs="Calibri"/>
          <w:b/>
          <w:bCs/>
          <w:color w:val="000000"/>
          <w:lang w:val="en-AU"/>
        </w:rPr>
        <w:t xml:space="preserve"> the joint letter from 4 residents requesting Council to remove street trees, from the corner of Strathoon Crescent and Vista Way, South Morang and write to the signatories to inform them that:</w:t>
      </w:r>
    </w:p>
    <w:p w14:paraId="32BF1497" w14:textId="424C34E9" w:rsidR="00906B73" w:rsidRPr="00906B73" w:rsidRDefault="00906B73" w:rsidP="00906B73">
      <w:pPr>
        <w:pStyle w:val="ListParagraph"/>
        <w:numPr>
          <w:ilvl w:val="0"/>
          <w:numId w:val="29"/>
        </w:numPr>
        <w:spacing w:before="120" w:line="23" w:lineRule="atLeast"/>
        <w:ind w:left="357" w:hanging="357"/>
        <w:contextualSpacing w:val="0"/>
        <w:rPr>
          <w:rFonts w:ascii="Calibri" w:eastAsia="Calibri" w:hAnsi="Calibri" w:cs="Calibri"/>
          <w:b/>
          <w:bCs/>
          <w:color w:val="000000"/>
          <w:lang w:val="en-AU"/>
        </w:rPr>
      </w:pPr>
      <w:r w:rsidRPr="00906B73">
        <w:rPr>
          <w:rFonts w:ascii="Calibri" w:eastAsia="Calibri" w:hAnsi="Calibri" w:cs="Calibri"/>
          <w:b/>
          <w:bCs/>
          <w:color w:val="000000"/>
          <w:lang w:val="en-AU"/>
        </w:rPr>
        <w:t xml:space="preserve">The trees and footpath were subsequently assessed by Council Officers, and appropriate actions completed by Council in December 2021.  </w:t>
      </w:r>
    </w:p>
    <w:p w14:paraId="6785B69A" w14:textId="10B1FB7C" w:rsidR="00906B73" w:rsidRPr="00906B73" w:rsidRDefault="00906B73" w:rsidP="004A56C0">
      <w:pPr>
        <w:pStyle w:val="ListParagraph"/>
        <w:numPr>
          <w:ilvl w:val="0"/>
          <w:numId w:val="31"/>
        </w:numPr>
        <w:spacing w:before="120" w:line="23" w:lineRule="atLeast"/>
        <w:contextualSpacing w:val="0"/>
        <w:rPr>
          <w:rFonts w:ascii="Calibri" w:eastAsia="Calibri" w:hAnsi="Calibri" w:cs="Calibri"/>
          <w:b/>
          <w:bCs/>
          <w:color w:val="000000"/>
          <w:lang w:val="en-AU"/>
        </w:rPr>
      </w:pPr>
      <w:r w:rsidRPr="00906B73">
        <w:rPr>
          <w:rFonts w:ascii="Calibri" w:eastAsia="Calibri" w:hAnsi="Calibri" w:cs="Calibri"/>
          <w:b/>
          <w:bCs/>
          <w:color w:val="000000"/>
          <w:lang w:val="en-AU"/>
        </w:rPr>
        <w:t xml:space="preserve">The trees and paths have now been placed on Council’s bi-annual inspection program.  </w:t>
      </w:r>
    </w:p>
    <w:p w14:paraId="0CDE39E9" w14:textId="6D962A76" w:rsidR="00906B73" w:rsidRPr="00906B73" w:rsidRDefault="00906B73" w:rsidP="004A56C0">
      <w:pPr>
        <w:pStyle w:val="ListParagraph"/>
        <w:numPr>
          <w:ilvl w:val="0"/>
          <w:numId w:val="31"/>
        </w:numPr>
        <w:spacing w:before="120" w:line="23" w:lineRule="atLeast"/>
        <w:ind w:left="357" w:hanging="357"/>
        <w:contextualSpacing w:val="0"/>
        <w:rPr>
          <w:rFonts w:ascii="Calibri" w:eastAsia="Calibri" w:hAnsi="Calibri" w:cs="Calibri"/>
          <w:color w:val="000000"/>
        </w:rPr>
      </w:pPr>
      <w:r w:rsidRPr="004A56C0">
        <w:rPr>
          <w:rFonts w:ascii="Calibri" w:eastAsia="Calibri" w:hAnsi="Calibri" w:cs="Calibri"/>
          <w:b/>
          <w:bCs/>
          <w:color w:val="000000"/>
          <w:lang w:val="en-AU"/>
        </w:rPr>
        <w:t>Any maintenance identified for Council assets as a result of future inspections will also</w:t>
      </w:r>
      <w:r w:rsidRPr="00906B73">
        <w:rPr>
          <w:rFonts w:ascii="Calibri" w:eastAsia="Calibri" w:hAnsi="Calibri" w:cs="Calibri"/>
          <w:b/>
          <w:bCs/>
          <w:color w:val="000000"/>
          <w:lang w:val="en-AU"/>
        </w:rPr>
        <w:t xml:space="preserve"> be addressed following those inspections.</w:t>
      </w:r>
      <w:bookmarkEnd w:id="26"/>
    </w:p>
    <w:p w14:paraId="2557BE75" w14:textId="77777777" w:rsidR="00906B73" w:rsidRDefault="00906B73">
      <w:pPr>
        <w:spacing w:line="240" w:lineRule="atLeast"/>
        <w:rPr>
          <w:rFonts w:ascii="Calibri" w:eastAsia="Calibri" w:hAnsi="Calibri" w:cs="Calibri"/>
          <w:color w:val="000000"/>
        </w:rPr>
      </w:pPr>
    </w:p>
    <w:p w14:paraId="7F72410E" w14:textId="119033BD" w:rsidR="001D21A5" w:rsidRDefault="001D21A5" w:rsidP="001D21A5">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1E84C753" w14:textId="77777777" w:rsidR="00443819" w:rsidRDefault="008B691C">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66DF71D9" w14:textId="77777777" w:rsidR="00443819" w:rsidRDefault="008B691C">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251F829A" w14:textId="77777777" w:rsidR="00443819" w:rsidRDefault="00443819">
      <w:pPr>
        <w:spacing w:line="240" w:lineRule="atLeast"/>
        <w:rPr>
          <w:rFonts w:ascii="Calibri" w:eastAsia="Calibri" w:hAnsi="Calibri" w:cs="Calibri"/>
          <w:color w:val="000000"/>
        </w:rPr>
      </w:pPr>
    </w:p>
    <w:p w14:paraId="44E20F95" w14:textId="77777777" w:rsidR="00443819" w:rsidRDefault="008B691C">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Joint Letter Removal of Trees Corner Vista Way and Strathoon Crescent, South Morang.</w:t>
      </w:r>
    </w:p>
    <w:p w14:paraId="2F7CA577" w14:textId="77777777" w:rsidR="00443819" w:rsidRDefault="008B691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BE49401" w14:textId="77777777" w:rsidR="008A0555" w:rsidRPr="008847BA" w:rsidRDefault="008A0555" w:rsidP="2AAB4B93">
      <w:pPr>
        <w:rPr>
          <w:rFonts w:ascii="Calibri" w:hAnsi="Calibri"/>
          <w:vanish/>
          <w:color w:val="808080"/>
          <w:sz w:val="16"/>
          <w:szCs w:val="16"/>
          <w:lang w:val="en-AU"/>
        </w:rPr>
      </w:pPr>
      <w:bookmarkStart w:id="27" w:name="_Hlk73455122"/>
      <w:bookmarkEnd w:id="27"/>
    </w:p>
    <w:p w14:paraId="6B0ED908" w14:textId="77777777" w:rsidR="00A77B3E" w:rsidRDefault="008B691C">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8" w:name="_Toc96510779"/>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9"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9"/>
    <w:p w14:paraId="33A8EC9C" w14:textId="77777777"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96510780"/>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0"/>
      <w:r>
        <w:rPr>
          <w:rFonts w:ascii="Calibri" w:eastAsia="Calibri" w:hAnsi="Calibri" w:cs="Calibri"/>
          <w:color w:val="000000"/>
        </w:rPr>
        <w:instrText>" \f \l 2</w:instrText>
      </w:r>
      <w:r>
        <w:rPr>
          <w:rFonts w:ascii="Calibri" w:eastAsia="Calibri" w:hAnsi="Calibri" w:cs="Calibri"/>
          <w:color w:val="000000"/>
        </w:rPr>
        <w:fldChar w:fldCharType="end"/>
      </w:r>
      <w:bookmarkStart w:id="31"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31"/>
    <w:p w14:paraId="7289FB4E" w14:textId="6FCCB2F8" w:rsidR="00A11A83" w:rsidRPr="00163BE0" w:rsidRDefault="00C17337" w:rsidP="00163BE0">
      <w:pPr>
        <w:rPr>
          <w:rFonts w:ascii="Calibri" w:hAnsi="Calibri"/>
          <w:lang w:val="en-AU"/>
        </w:rPr>
      </w:pPr>
      <w:r>
        <w:rPr>
          <w:rFonts w:ascii="Calibri" w:hAnsi="Calibri"/>
          <w:lang w:val="en-AU"/>
        </w:rPr>
        <w:tab/>
      </w:r>
      <w:r w:rsidR="697FA6FE">
        <w:rPr>
          <w:rFonts w:ascii="Calibri" w:hAnsi="Calibri"/>
          <w:lang w:val="en-AU"/>
        </w:rPr>
        <w:t>Nil</w:t>
      </w:r>
      <w:r w:rsidR="752DC23D">
        <w:rPr>
          <w:rFonts w:ascii="Calibri" w:hAnsi="Calibri"/>
          <w:lang w:val="en-AU"/>
        </w:rPr>
        <w:t xml:space="preserve"> </w:t>
      </w:r>
      <w:r w:rsidR="722D256B">
        <w:rPr>
          <w:rFonts w:ascii="Calibri" w:hAnsi="Calibri"/>
          <w:lang w:val="en-AU"/>
        </w:rPr>
        <w:t>reports</w:t>
      </w:r>
    </w:p>
    <w:p w14:paraId="240E1504" w14:textId="77777777" w:rsidR="00C17337" w:rsidRDefault="00C17337">
      <w:pPr>
        <w:rPr>
          <w:rFonts w:ascii="Calibri" w:eastAsia="Calibri" w:hAnsi="Calibri" w:cs="Calibri"/>
          <w:color w:val="000000"/>
        </w:rPr>
      </w:pPr>
      <w:r>
        <w:rPr>
          <w:rFonts w:ascii="Calibri" w:eastAsia="Calibri" w:hAnsi="Calibri" w:cs="Calibri"/>
          <w:color w:val="000000"/>
        </w:rPr>
        <w:br w:type="page"/>
      </w:r>
    </w:p>
    <w:p w14:paraId="327AC8FC" w14:textId="1AFAD6C5"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2" w:name="_Toc96510781"/>
      <w:r>
        <w:rPr>
          <w:rFonts w:ascii="Calibri" w:eastAsia="Calibri" w:hAnsi="Calibri" w:cs="Calibri"/>
          <w:color w:val="000000"/>
        </w:rPr>
        <w:instrText>5.2</w:instrText>
      </w:r>
      <w:r>
        <w:rPr>
          <w:rFonts w:ascii="Calibri" w:eastAsia="Calibri" w:hAnsi="Calibri" w:cs="Calibri"/>
          <w:color w:val="000000"/>
        </w:rPr>
        <w:tab/>
        <w:instrText xml:space="preserve">Livable </w:instrText>
      </w:r>
      <w:proofErr w:type="spellStart"/>
      <w:r>
        <w:rPr>
          <w:rFonts w:ascii="Calibri" w:eastAsia="Calibri" w:hAnsi="Calibri" w:cs="Calibri"/>
          <w:color w:val="000000"/>
        </w:rPr>
        <w:instrText>Neighbourhoods</w:instrText>
      </w:r>
      <w:bookmarkEnd w:id="32"/>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33" w:name="5.2__Livable_Neighbourhoods"/>
      <w:r>
        <w:rPr>
          <w:rFonts w:ascii="Calibri" w:eastAsia="Calibri" w:hAnsi="Calibri" w:cs="Calibri"/>
          <w:b/>
          <w:color w:val="000000"/>
        </w:rPr>
        <w:t>5.2</w:t>
      </w:r>
      <w:r>
        <w:rPr>
          <w:rFonts w:ascii="Calibri" w:eastAsia="Calibri" w:hAnsi="Calibri" w:cs="Calibri"/>
          <w:b/>
          <w:color w:val="000000"/>
        </w:rPr>
        <w:tab/>
        <w:t xml:space="preserve">Livable </w:t>
      </w:r>
      <w:proofErr w:type="spellStart"/>
      <w:r>
        <w:rPr>
          <w:rFonts w:ascii="Calibri" w:eastAsia="Calibri" w:hAnsi="Calibri" w:cs="Calibri"/>
          <w:b/>
          <w:color w:val="000000"/>
        </w:rPr>
        <w:t>Neighbourhoods</w:t>
      </w:r>
      <w:proofErr w:type="spellEnd"/>
    </w:p>
    <w:bookmarkEnd w:id="33"/>
    <w:p w14:paraId="2B7D49E2" w14:textId="77777777" w:rsidR="00A77B3E" w:rsidRDefault="008B691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4" w:name="_Toc96510782"/>
      <w:r>
        <w:rPr>
          <w:rFonts w:ascii="Calibri" w:eastAsia="Calibri" w:hAnsi="Calibri" w:cs="Calibri"/>
          <w:color w:val="000000"/>
        </w:rPr>
        <w:instrText>5.2.1</w:instrText>
      </w:r>
      <w:r>
        <w:rPr>
          <w:rFonts w:ascii="Calibri" w:eastAsia="Calibri" w:hAnsi="Calibri" w:cs="Calibri"/>
          <w:color w:val="000000"/>
        </w:rPr>
        <w:tab/>
        <w:instrText>Tender 2020-123 Supply and Delivery of Quarry Products Evaluation Summary</w:instrText>
      </w:r>
      <w:bookmarkEnd w:id="34"/>
      <w:r>
        <w:rPr>
          <w:rFonts w:ascii="Calibri" w:eastAsia="Calibri" w:hAnsi="Calibri" w:cs="Calibri"/>
          <w:color w:val="000000"/>
        </w:rPr>
        <w:instrText>" \f \l 3</w:instrText>
      </w:r>
      <w:r>
        <w:rPr>
          <w:rFonts w:ascii="Calibri" w:eastAsia="Calibri" w:hAnsi="Calibri" w:cs="Calibri"/>
          <w:color w:val="000000"/>
        </w:rPr>
        <w:fldChar w:fldCharType="end"/>
      </w:r>
      <w:bookmarkStart w:id="35" w:name="5.2.1__Tender_2020-123_Supply_and_Deliv"/>
      <w:r>
        <w:rPr>
          <w:rFonts w:ascii="Calibri" w:eastAsia="Calibri" w:hAnsi="Calibri" w:cs="Calibri"/>
          <w:color w:val="FFFFFF"/>
          <w:sz w:val="4"/>
        </w:rPr>
        <w:t>5.2.1</w:t>
      </w:r>
      <w:r>
        <w:rPr>
          <w:rFonts w:ascii="Calibri" w:eastAsia="Calibri" w:hAnsi="Calibri" w:cs="Calibri"/>
          <w:color w:val="FFFFFF"/>
          <w:sz w:val="4"/>
        </w:rPr>
        <w:tab/>
        <w:t>Tender 2020-123 Supply and Delivery of Quarry Products Evaluation Summary</w:t>
      </w:r>
    </w:p>
    <w:bookmarkEnd w:id="35"/>
    <w:p w14:paraId="008830E2" w14:textId="77777777" w:rsidR="69E90E0A" w:rsidRDefault="008B691C" w:rsidP="00331D7E">
      <w:pPr>
        <w:rPr>
          <w:rFonts w:ascii="Calibri" w:eastAsia="Calibri" w:hAnsi="Calibri" w:cs="Calibri"/>
          <w:color w:val="003266"/>
          <w:sz w:val="28"/>
          <w:szCs w:val="28"/>
          <w:lang w:val="en-AU"/>
        </w:rPr>
      </w:pPr>
      <w:r w:rsidRPr="0BFA3B7B">
        <w:rPr>
          <w:rFonts w:ascii="Calibri" w:eastAsia="Calibri" w:hAnsi="Calibri" w:cs="Calibri"/>
          <w:b/>
          <w:bCs/>
          <w:color w:val="003266"/>
          <w:sz w:val="28"/>
          <w:szCs w:val="28"/>
          <w:lang w:val="en-AU"/>
        </w:rPr>
        <w:t>5.2.1 Tender 2020-123 Supply and Delivery of Quarry Products Evaluation Summary</w:t>
      </w:r>
    </w:p>
    <w:p w14:paraId="03C7F00C" w14:textId="77777777" w:rsidR="69E90E0A" w:rsidRDefault="008B691C" w:rsidP="00126F85">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0BFA3B7B">
        <w:rPr>
          <w:rFonts w:ascii="Calibri" w:eastAsia="Calibri" w:hAnsi="Calibri" w:cs="Calibri"/>
          <w:b/>
          <w:bCs/>
          <w:color w:val="000000"/>
          <w:lang w:val="en-AU"/>
        </w:rPr>
        <w:t xml:space="preserve"> </w:t>
      </w:r>
    </w:p>
    <w:p w14:paraId="2850BAB4" w14:textId="77777777" w:rsidR="69E90E0A" w:rsidRDefault="008B691C" w:rsidP="00126F85">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331D7E">
        <w:rPr>
          <w:rFonts w:ascii="Calibri" w:eastAsia="Calibri" w:hAnsi="Calibri" w:cs="Calibri"/>
          <w:color w:val="000000"/>
          <w:lang w:val="en-AU"/>
        </w:rPr>
        <w:t>Senior Infrastructure Engineer</w:t>
      </w:r>
    </w:p>
    <w:p w14:paraId="3C174F29" w14:textId="77777777" w:rsidR="69E90E0A" w:rsidRDefault="008B691C" w:rsidP="00126F85">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Samuel Beshai, Senior Infrastructure Engineer</w:t>
      </w:r>
    </w:p>
    <w:p w14:paraId="6544A22F" w14:textId="77777777" w:rsidR="69E90E0A" w:rsidRDefault="008B691C" w:rsidP="00126F85">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lang w:val="en-AU"/>
        </w:rPr>
        <w:t>Attachments</w:t>
      </w:r>
      <w:r>
        <w:rPr>
          <w:rFonts w:ascii="Calibri" w:hAnsi="Calibri"/>
          <w:lang w:val="en-AU"/>
        </w:rPr>
        <w:tab/>
      </w:r>
    </w:p>
    <w:p w14:paraId="150ED5C5" w14:textId="77777777" w:rsidR="00443819" w:rsidRDefault="008B691C" w:rsidP="00126F85">
      <w:pPr>
        <w:numPr>
          <w:ilvl w:val="0"/>
          <w:numId w:val="1"/>
        </w:numPr>
        <w:spacing w:before="120" w:after="120" w:line="276" w:lineRule="auto"/>
        <w:ind w:left="567" w:hanging="567"/>
        <w:rPr>
          <w:rFonts w:ascii="Calibri" w:eastAsia="Calibri" w:hAnsi="Calibri" w:cs="Calibri"/>
          <w:color w:val="000000"/>
          <w:lang w:val="en-AU"/>
        </w:rPr>
      </w:pPr>
      <w:r>
        <w:rPr>
          <w:rFonts w:ascii="Calibri" w:eastAsia="Calibri" w:hAnsi="Calibri" w:cs="Calibri"/>
          <w:color w:val="000000"/>
          <w:lang w:val="en-AU"/>
        </w:rPr>
        <w:t>CONFIDENTIAL REDACTED - Tender 2020-123 Supply and Delivery of Quarry Products Evaluation Summary [</w:t>
      </w:r>
      <w:r>
        <w:rPr>
          <w:rFonts w:ascii="Calibri" w:eastAsia="Calibri" w:hAnsi="Calibri" w:cs="Calibri"/>
          <w:b/>
          <w:bCs/>
          <w:color w:val="000000"/>
          <w:lang w:val="en-AU"/>
        </w:rPr>
        <w:t>5.2.1.1</w:t>
      </w:r>
      <w:r>
        <w:rPr>
          <w:rFonts w:ascii="Calibri" w:eastAsia="Calibri" w:hAnsi="Calibri" w:cs="Calibri"/>
          <w:color w:val="000000"/>
          <w:lang w:val="en-AU"/>
        </w:rPr>
        <w:t xml:space="preserve"> - 4 pages]</w:t>
      </w:r>
    </w:p>
    <w:p w14:paraId="752BA13B" w14:textId="77777777" w:rsidR="00443819" w:rsidRDefault="008B691C" w:rsidP="00126F85">
      <w:pPr>
        <w:numPr>
          <w:ilvl w:val="0"/>
          <w:numId w:val="1"/>
        </w:numPr>
        <w:spacing w:before="120" w:after="120" w:line="276" w:lineRule="auto"/>
        <w:ind w:left="567" w:hanging="567"/>
        <w:rPr>
          <w:rFonts w:ascii="Calibri" w:eastAsia="Calibri" w:hAnsi="Calibri" w:cs="Calibri"/>
          <w:color w:val="000000"/>
          <w:lang w:val="en-AU"/>
        </w:rPr>
      </w:pPr>
      <w:r>
        <w:rPr>
          <w:rFonts w:ascii="Calibri" w:eastAsia="Calibri" w:hAnsi="Calibri" w:cs="Calibri"/>
          <w:color w:val="000000"/>
          <w:lang w:val="en-AU"/>
        </w:rPr>
        <w:t>CONFIDENTIAL REDACTED - Schedule of Rates [</w:t>
      </w:r>
      <w:r>
        <w:rPr>
          <w:rFonts w:ascii="Calibri" w:eastAsia="Calibri" w:hAnsi="Calibri" w:cs="Calibri"/>
          <w:b/>
          <w:bCs/>
          <w:color w:val="000000"/>
          <w:lang w:val="en-AU"/>
        </w:rPr>
        <w:t>5.2.1.2</w:t>
      </w:r>
      <w:r>
        <w:rPr>
          <w:rFonts w:ascii="Calibri" w:eastAsia="Calibri" w:hAnsi="Calibri" w:cs="Calibri"/>
          <w:color w:val="000000"/>
          <w:lang w:val="en-AU"/>
        </w:rPr>
        <w:t xml:space="preserve"> - 2 pages]</w:t>
      </w:r>
    </w:p>
    <w:p w14:paraId="25D55D41" w14:textId="77777777" w:rsidR="29160912" w:rsidRDefault="29160912" w:rsidP="29160912">
      <w:pPr>
        <w:spacing w:line="276" w:lineRule="auto"/>
        <w:rPr>
          <w:rFonts w:ascii="Calibri" w:eastAsia="Calibri" w:hAnsi="Calibri" w:cs="Calibri"/>
          <w:lang w:val="en-AU"/>
        </w:rPr>
      </w:pPr>
    </w:p>
    <w:p w14:paraId="0567542B" w14:textId="77777777" w:rsidR="00125B7E" w:rsidRDefault="008B691C" w:rsidP="00F74BEA">
      <w:pPr>
        <w:spacing w:line="276" w:lineRule="auto"/>
        <w:rPr>
          <w:rFonts w:ascii="Calibri" w:eastAsia="Calibri" w:hAnsi="Calibri" w:cs="Calibri"/>
          <w:lang w:val="en-AU"/>
        </w:rPr>
      </w:pPr>
      <w:r>
        <w:rPr>
          <w:rFonts w:ascii="Calibri" w:eastAsia="Calibri" w:hAnsi="Calibri" w:cs="Calibri"/>
          <w:lang w:val="en-AU"/>
        </w:rPr>
        <w:t>Th</w:t>
      </w:r>
      <w:r w:rsidR="000913CB">
        <w:rPr>
          <w:rFonts w:ascii="Calibri" w:eastAsia="Calibri" w:hAnsi="Calibri" w:cs="Calibri"/>
          <w:lang w:val="en-AU"/>
        </w:rPr>
        <w:t>e</w:t>
      </w:r>
      <w:r>
        <w:rPr>
          <w:rFonts w:ascii="Calibri" w:eastAsia="Calibri" w:hAnsi="Calibri" w:cs="Calibri"/>
          <w:lang w:val="en-AU"/>
        </w:rPr>
        <w:t xml:space="preserve"> attachment</w:t>
      </w:r>
      <w:r w:rsidR="35B984FE">
        <w:rPr>
          <w:rFonts w:ascii="Calibri" w:eastAsia="Calibri" w:hAnsi="Calibri" w:cs="Calibri"/>
          <w:lang w:val="en-AU"/>
        </w:rPr>
        <w:t>s</w:t>
      </w:r>
      <w:r>
        <w:rPr>
          <w:rFonts w:ascii="Calibri" w:eastAsia="Calibri" w:hAnsi="Calibri" w:cs="Calibri"/>
          <w:lang w:val="en-AU"/>
        </w:rPr>
        <w:t xml:space="preserve"> ha</w:t>
      </w:r>
      <w:r w:rsidR="136AD6E8">
        <w:rPr>
          <w:rFonts w:ascii="Calibri" w:eastAsia="Calibri" w:hAnsi="Calibri" w:cs="Calibri"/>
          <w:lang w:val="en-AU"/>
        </w:rPr>
        <w:t>ve</w:t>
      </w:r>
      <w:r>
        <w:rPr>
          <w:rFonts w:ascii="Calibri" w:eastAsia="Calibri" w:hAnsi="Calibri" w:cs="Calibri"/>
          <w:lang w:val="en-AU"/>
        </w:rPr>
        <w:t xml:space="preserve"> been designated as confidential by the Director Infrastructure &amp; Environment, under delegation from the Chief Executive Officer, in accordance with Rule 53 of the Governance Rules 2021 and sections 66(5) and 3(1) of the </w:t>
      </w:r>
      <w:r w:rsidRPr="3C6C6495">
        <w:rPr>
          <w:rFonts w:ascii="Calibri" w:eastAsia="Calibri" w:hAnsi="Calibri" w:cs="Calibri"/>
          <w:i/>
          <w:iCs/>
          <w:lang w:val="en-AU"/>
        </w:rPr>
        <w:t>Local Government Act 2020</w:t>
      </w:r>
      <w:r>
        <w:rPr>
          <w:rFonts w:ascii="Calibri" w:eastAsia="Calibri" w:hAnsi="Calibri" w:cs="Calibri"/>
          <w:lang w:val="en-AU"/>
        </w:rPr>
        <w:t xml:space="preserve"> on the grounds that </w:t>
      </w:r>
      <w:r w:rsidR="009B23CB">
        <w:rPr>
          <w:rFonts w:ascii="Calibri" w:eastAsia="Calibri" w:hAnsi="Calibri" w:cs="Calibri"/>
          <w:lang w:val="en-AU"/>
        </w:rPr>
        <w:t>they</w:t>
      </w:r>
      <w:r>
        <w:rPr>
          <w:rFonts w:ascii="Calibri" w:eastAsia="Calibri" w:hAnsi="Calibri" w:cs="Calibri"/>
          <w:lang w:val="en-AU"/>
        </w:rPr>
        <w:t xml:space="preserve"> contain private commercial information, being information provided by a business, commercial or financial undertaking that—</w:t>
      </w:r>
    </w:p>
    <w:p w14:paraId="6814A905" w14:textId="77777777" w:rsidR="00D117B3" w:rsidRDefault="008B691C" w:rsidP="00F74BEA">
      <w:pPr>
        <w:spacing w:line="276" w:lineRule="auto"/>
        <w:rPr>
          <w:rFonts w:ascii="Calibri" w:eastAsia="Calibri" w:hAnsi="Calibri" w:cs="Calibri"/>
          <w:lang w:val="en-AU"/>
        </w:rPr>
      </w:pPr>
      <w:r>
        <w:rPr>
          <w:rFonts w:ascii="Calibri" w:eastAsia="Calibri" w:hAnsi="Calibri" w:cs="Calibri"/>
          <w:lang w:val="en-AU"/>
        </w:rPr>
        <w:t>(</w:t>
      </w:r>
      <w:proofErr w:type="spellStart"/>
      <w:r>
        <w:rPr>
          <w:rFonts w:ascii="Calibri" w:eastAsia="Calibri" w:hAnsi="Calibri" w:cs="Calibri"/>
          <w:lang w:val="en-AU"/>
        </w:rPr>
        <w:t>i</w:t>
      </w:r>
      <w:proofErr w:type="spellEnd"/>
      <w:r>
        <w:rPr>
          <w:rFonts w:ascii="Calibri" w:eastAsia="Calibri" w:hAnsi="Calibri" w:cs="Calibri"/>
          <w:lang w:val="en-AU"/>
        </w:rPr>
        <w:t>) relates to trade secrets; or</w:t>
      </w:r>
    </w:p>
    <w:p w14:paraId="7BA515E1" w14:textId="77777777" w:rsidR="00D117B3" w:rsidRDefault="008B691C" w:rsidP="00F74BEA">
      <w:pPr>
        <w:spacing w:line="276" w:lineRule="auto"/>
        <w:rPr>
          <w:rFonts w:ascii="Calibri" w:eastAsia="Calibri" w:hAnsi="Calibri" w:cs="Calibri"/>
          <w:lang w:val="en-AU"/>
        </w:rPr>
      </w:pPr>
      <w:r>
        <w:rPr>
          <w:rFonts w:ascii="Calibri" w:eastAsia="Calibri" w:hAnsi="Calibri" w:cs="Calibri"/>
          <w:lang w:val="en-AU"/>
        </w:rPr>
        <w:t>(ii) if released, would unreasonably expose the business, commercial or financial undertaking to disadvantage.</w:t>
      </w:r>
    </w:p>
    <w:p w14:paraId="07455C9E" w14:textId="77777777" w:rsidR="00D117B3" w:rsidRDefault="00D117B3" w:rsidP="00F74BEA">
      <w:pPr>
        <w:spacing w:line="276" w:lineRule="auto"/>
        <w:rPr>
          <w:rFonts w:ascii="Calibri" w:eastAsia="Calibri" w:hAnsi="Calibri" w:cs="Calibri"/>
          <w:lang w:val="en-AU"/>
        </w:rPr>
      </w:pPr>
    </w:p>
    <w:p w14:paraId="0AFEC0E4" w14:textId="77777777" w:rsidR="69E90E0A" w:rsidRDefault="008B691C" w:rsidP="00F74BEA">
      <w:pPr>
        <w:spacing w:line="276" w:lineRule="auto"/>
        <w:rPr>
          <w:rFonts w:ascii="Calibri" w:eastAsia="Calibri" w:hAnsi="Calibri" w:cs="Calibri"/>
          <w:lang w:val="en-AU"/>
        </w:rPr>
      </w:pPr>
      <w:r>
        <w:rPr>
          <w:rFonts w:ascii="Calibri" w:eastAsia="Calibri" w:hAnsi="Calibri" w:cs="Calibri"/>
          <w:lang w:val="en-AU"/>
        </w:rPr>
        <w:t>In particular</w:t>
      </w:r>
      <w:r w:rsidR="4769B23B">
        <w:rPr>
          <w:rFonts w:ascii="Calibri" w:eastAsia="Calibri" w:hAnsi="Calibri" w:cs="Calibri"/>
          <w:lang w:val="en-AU"/>
        </w:rPr>
        <w:t>,</w:t>
      </w:r>
      <w:r>
        <w:rPr>
          <w:rFonts w:ascii="Calibri" w:eastAsia="Calibri" w:hAnsi="Calibri" w:cs="Calibri"/>
          <w:lang w:val="en-AU"/>
        </w:rPr>
        <w:t xml:space="preserve"> the </w:t>
      </w:r>
      <w:r w:rsidRPr="2522F3ED">
        <w:rPr>
          <w:rFonts w:ascii="Calibri" w:eastAsia="Calibri" w:hAnsi="Calibri" w:cs="Calibri"/>
          <w:color w:val="000000"/>
          <w:shd w:val="clear" w:color="auto" w:fill="FFFFFF"/>
          <w:lang w:val="en-AU"/>
        </w:rPr>
        <w:t>attachment</w:t>
      </w:r>
      <w:r w:rsidR="6877821F" w:rsidRPr="2522F3ED">
        <w:rPr>
          <w:rFonts w:ascii="Calibri" w:eastAsia="Calibri" w:hAnsi="Calibri" w:cs="Calibri"/>
          <w:color w:val="000000"/>
          <w:shd w:val="clear" w:color="auto" w:fill="FFFFFF"/>
          <w:lang w:val="en-AU"/>
        </w:rPr>
        <w:t>s</w:t>
      </w:r>
      <w:r w:rsidRPr="2522F3ED">
        <w:rPr>
          <w:rFonts w:ascii="Calibri" w:eastAsia="Calibri" w:hAnsi="Calibri" w:cs="Calibri"/>
          <w:color w:val="000000"/>
          <w:shd w:val="clear" w:color="auto" w:fill="FFFFFF"/>
          <w:lang w:val="en-AU"/>
        </w:rPr>
        <w:t> </w:t>
      </w:r>
      <w:r>
        <w:rPr>
          <w:rFonts w:ascii="Calibri" w:eastAsia="Calibri" w:hAnsi="Calibri" w:cs="Calibri"/>
          <w:lang w:val="en-AU"/>
        </w:rPr>
        <w:t>contain</w:t>
      </w:r>
      <w:r w:rsidR="54EAE88F">
        <w:rPr>
          <w:rFonts w:ascii="Calibri" w:eastAsia="Calibri" w:hAnsi="Calibri" w:cs="Calibri"/>
          <w:lang w:val="en-AU"/>
        </w:rPr>
        <w:t xml:space="preserve"> </w:t>
      </w:r>
      <w:r>
        <w:rPr>
          <w:rFonts w:ascii="Calibri" w:eastAsia="Calibri" w:hAnsi="Calibri" w:cs="Calibri"/>
          <w:lang w:val="en-AU"/>
        </w:rPr>
        <w:t xml:space="preserve">information regarding tender amounts submitted by tenderers and tender evaluation scoring prepared by Council Officers. </w:t>
      </w:r>
      <w:r w:rsidR="00AB377C">
        <w:rPr>
          <w:rFonts w:ascii="Calibri" w:eastAsia="Calibri" w:hAnsi="Calibri" w:cs="Calibri"/>
          <w:lang w:val="en-AU"/>
        </w:rPr>
        <w:t>They</w:t>
      </w:r>
      <w:r>
        <w:rPr>
          <w:rFonts w:ascii="Calibri" w:eastAsia="Calibri" w:hAnsi="Calibri" w:cs="Calibri"/>
          <w:lang w:val="en-AU"/>
        </w:rPr>
        <w:t xml:space="preserve"> also contain details of credit and reference checks about the tenderers provided to Council in confidence. The release of this information could reasonably be expected to prejudice the commercial positions of the persons who supplied the information or to confer a commercial advantage on a third party.</w:t>
      </w:r>
    </w:p>
    <w:p w14:paraId="6A3A93BD" w14:textId="77777777" w:rsidR="69E90E0A" w:rsidRDefault="008B691C" w:rsidP="00F74BE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8334DA" w:rsidRPr="0BFA3B7B">
        <w:rPr>
          <w:rFonts w:ascii="Calibri" w:eastAsia="Calibri" w:hAnsi="Calibri" w:cs="Calibri"/>
          <w:b/>
          <w:bCs/>
          <w:color w:val="FFFFFF"/>
          <w:lang w:val="en-AU"/>
        </w:rPr>
        <w:t>Purpose</w:t>
      </w:r>
      <w:r w:rsidR="008334DA">
        <w:rPr>
          <w:rFonts w:ascii="Calibri" w:hAnsi="Calibri"/>
          <w:b/>
          <w:color w:val="FFFFFF"/>
          <w:sz w:val="32"/>
          <w:lang w:val="en-AU"/>
        </w:rPr>
        <w:tab/>
      </w:r>
      <w:r w:rsidR="008334DA">
        <w:rPr>
          <w:rFonts w:ascii="Calibri" w:hAnsi="Calibri"/>
          <w:b/>
          <w:color w:val="FFFFFF"/>
          <w:sz w:val="32"/>
          <w:lang w:val="en-AU"/>
        </w:rPr>
        <w:tab/>
      </w:r>
      <w:r w:rsidR="008334DA">
        <w:rPr>
          <w:rFonts w:ascii="Calibri" w:hAnsi="Calibri"/>
          <w:b/>
          <w:color w:val="FFFFFF"/>
          <w:sz w:val="32"/>
          <w:lang w:val="en-AU"/>
        </w:rPr>
        <w:tab/>
      </w:r>
    </w:p>
    <w:p w14:paraId="6A241B88" w14:textId="77777777" w:rsidR="00722934" w:rsidRDefault="008B691C" w:rsidP="006371E4">
      <w:pPr>
        <w:spacing w:line="276" w:lineRule="auto"/>
        <w:rPr>
          <w:rFonts w:ascii="Calibri" w:eastAsia="Calibri" w:hAnsi="Calibri" w:cs="Calibri"/>
          <w:color w:val="000000"/>
          <w:lang w:val="en-AU"/>
        </w:rPr>
      </w:pPr>
      <w:r w:rsidRPr="20A95581">
        <w:rPr>
          <w:rFonts w:ascii="Calibri" w:eastAsia="Calibri" w:hAnsi="Calibri" w:cs="Calibri"/>
          <w:color w:val="000000"/>
          <w:lang w:val="en-AU"/>
        </w:rPr>
        <w:t xml:space="preserve">It is proposed that contract number </w:t>
      </w:r>
      <w:r w:rsidR="4774DAB6" w:rsidRPr="20A95581">
        <w:rPr>
          <w:rFonts w:ascii="Calibri" w:eastAsia="Calibri" w:hAnsi="Calibri" w:cs="Calibri"/>
          <w:color w:val="000000"/>
          <w:lang w:val="en-AU"/>
        </w:rPr>
        <w:t xml:space="preserve">2020-123 </w:t>
      </w:r>
      <w:r w:rsidRPr="20A95581">
        <w:rPr>
          <w:rFonts w:ascii="Calibri" w:eastAsia="Calibri" w:hAnsi="Calibri" w:cs="Calibri"/>
          <w:color w:val="000000"/>
          <w:lang w:val="en-AU"/>
        </w:rPr>
        <w:t xml:space="preserve">for </w:t>
      </w:r>
      <w:r w:rsidR="1923C62F" w:rsidRPr="20A95581">
        <w:rPr>
          <w:rFonts w:ascii="Calibri" w:eastAsia="Calibri" w:hAnsi="Calibri" w:cs="Calibri"/>
          <w:color w:val="000000"/>
          <w:lang w:val="en-AU"/>
        </w:rPr>
        <w:t xml:space="preserve">Supply and Delivery of Quarry Products </w:t>
      </w:r>
      <w:r w:rsidRPr="20A95581">
        <w:rPr>
          <w:rFonts w:ascii="Calibri" w:eastAsia="Calibri" w:hAnsi="Calibri" w:cs="Calibri"/>
          <w:color w:val="000000"/>
          <w:lang w:val="en-AU"/>
        </w:rPr>
        <w:t xml:space="preserve">is awarded to </w:t>
      </w:r>
      <w:r w:rsidR="005B69B3">
        <w:rPr>
          <w:rFonts w:ascii="Calibri" w:eastAsia="Calibri" w:hAnsi="Calibri" w:cs="Calibri"/>
          <w:color w:val="000000"/>
          <w:lang w:val="en-AU"/>
        </w:rPr>
        <w:t>the following</w:t>
      </w:r>
      <w:r w:rsidR="00985F06">
        <w:rPr>
          <w:rFonts w:ascii="Calibri" w:eastAsia="Calibri" w:hAnsi="Calibri" w:cs="Calibri"/>
          <w:color w:val="000000"/>
          <w:lang w:val="en-AU"/>
        </w:rPr>
        <w:t xml:space="preserve"> panel of providers</w:t>
      </w:r>
      <w:r w:rsidR="004B1994">
        <w:rPr>
          <w:rFonts w:ascii="Calibri" w:eastAsia="Calibri" w:hAnsi="Calibri" w:cs="Calibri"/>
          <w:color w:val="000000"/>
          <w:lang w:val="en-AU"/>
        </w:rPr>
        <w:t>:</w:t>
      </w:r>
    </w:p>
    <w:p w14:paraId="0641168A" w14:textId="77777777" w:rsidR="00174A9D" w:rsidRDefault="008B691C" w:rsidP="006371E4">
      <w:pPr>
        <w:numPr>
          <w:ilvl w:val="0"/>
          <w:numId w:val="2"/>
        </w:numPr>
        <w:spacing w:line="276" w:lineRule="auto"/>
        <w:contextualSpacing/>
        <w:rPr>
          <w:rFonts w:ascii="Calibri" w:eastAsia="Calibri" w:hAnsi="Calibri" w:cs="Calibri"/>
          <w:color w:val="000000"/>
          <w:szCs w:val="20"/>
          <w:lang w:val="en-AU"/>
        </w:rPr>
      </w:pPr>
      <w:r w:rsidRPr="00722934">
        <w:rPr>
          <w:rFonts w:ascii="Calibri" w:eastAsia="Calibri" w:hAnsi="Calibri" w:cs="Calibri"/>
          <w:color w:val="000000"/>
          <w:szCs w:val="20"/>
          <w:lang w:val="en-AU"/>
        </w:rPr>
        <w:t>Repurpose It</w:t>
      </w:r>
      <w:r w:rsidR="0034798F">
        <w:rPr>
          <w:rFonts w:ascii="Calibri" w:eastAsia="Calibri" w:hAnsi="Calibri" w:cs="Calibri"/>
          <w:color w:val="000000"/>
          <w:szCs w:val="20"/>
          <w:lang w:val="en-AU"/>
        </w:rPr>
        <w:t>, and</w:t>
      </w:r>
    </w:p>
    <w:p w14:paraId="0A0A4F5A" w14:textId="0FDFCDA2" w:rsidR="004C6220" w:rsidRDefault="008B691C" w:rsidP="006371E4">
      <w:pPr>
        <w:numPr>
          <w:ilvl w:val="0"/>
          <w:numId w:val="2"/>
        </w:numPr>
        <w:spacing w:line="276" w:lineRule="auto"/>
        <w:contextualSpacing/>
        <w:rPr>
          <w:rFonts w:ascii="Calibri" w:eastAsia="Calibri" w:hAnsi="Calibri" w:cs="Calibri"/>
          <w:color w:val="000000"/>
          <w:szCs w:val="20"/>
          <w:lang w:val="en-AU"/>
        </w:rPr>
      </w:pPr>
      <w:r w:rsidRPr="00AB377C">
        <w:rPr>
          <w:rFonts w:ascii="Calibri" w:eastAsia="Calibri" w:hAnsi="Calibri" w:cs="Calibri"/>
          <w:color w:val="000000"/>
          <w:szCs w:val="20"/>
          <w:lang w:val="en-AU"/>
        </w:rPr>
        <w:t>Conundrum Holdings</w:t>
      </w:r>
      <w:r w:rsidR="60FD3B10" w:rsidRPr="00AB377C">
        <w:rPr>
          <w:rFonts w:ascii="Calibri" w:eastAsia="Calibri" w:hAnsi="Calibri" w:cs="Calibri"/>
          <w:color w:val="000000"/>
          <w:szCs w:val="20"/>
          <w:lang w:val="en-AU"/>
        </w:rPr>
        <w:t>.</w:t>
      </w:r>
    </w:p>
    <w:p w14:paraId="17E06B17" w14:textId="77777777" w:rsidR="004C6220" w:rsidRDefault="004C6220">
      <w:pPr>
        <w:rPr>
          <w:rFonts w:ascii="Calibri" w:eastAsia="Calibri" w:hAnsi="Calibri" w:cs="Calibri"/>
          <w:color w:val="000000"/>
          <w:szCs w:val="20"/>
          <w:lang w:val="en-AU"/>
        </w:rPr>
      </w:pPr>
      <w:r>
        <w:rPr>
          <w:rFonts w:ascii="Calibri" w:eastAsia="Calibri" w:hAnsi="Calibri" w:cs="Calibri"/>
          <w:color w:val="000000"/>
          <w:szCs w:val="20"/>
          <w:lang w:val="en-AU"/>
        </w:rPr>
        <w:br w:type="page"/>
      </w:r>
    </w:p>
    <w:p w14:paraId="48440816" w14:textId="77777777" w:rsidR="69E90E0A" w:rsidRDefault="008B691C" w:rsidP="0077525F">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lastRenderedPageBreak/>
        <w:t xml:space="preserve"> </w:t>
      </w:r>
      <w:r w:rsidR="008334DA" w:rsidRPr="0BFA3B7B">
        <w:rPr>
          <w:rFonts w:ascii="Calibri" w:eastAsia="Calibri" w:hAnsi="Calibri" w:cs="Calibri"/>
          <w:b/>
          <w:bCs/>
          <w:color w:val="FFFFFF"/>
          <w:lang w:val="en-AU"/>
        </w:rPr>
        <w:t>Recommendation</w:t>
      </w:r>
    </w:p>
    <w:p w14:paraId="426D91FC" w14:textId="77777777" w:rsidR="00443819" w:rsidRDefault="008B691C">
      <w:pPr>
        <w:spacing w:line="276" w:lineRule="auto"/>
        <w:rPr>
          <w:rFonts w:ascii="Calibri" w:eastAsia="Calibri" w:hAnsi="Calibri" w:cs="Calibri"/>
          <w:color w:val="000000"/>
        </w:rPr>
      </w:pPr>
      <w:r>
        <w:rPr>
          <w:rFonts w:ascii="Calibri" w:eastAsia="Calibri" w:hAnsi="Calibri" w:cs="Calibri"/>
          <w:b/>
          <w:bCs/>
          <w:color w:val="000000"/>
        </w:rPr>
        <w:t>That Council:</w:t>
      </w:r>
    </w:p>
    <w:p w14:paraId="008651E2" w14:textId="77777777" w:rsidR="00443819" w:rsidRDefault="008B691C">
      <w:pPr>
        <w:numPr>
          <w:ilvl w:val="0"/>
          <w:numId w:val="3"/>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Accept the tenders submitted by</w:t>
      </w:r>
      <w:r>
        <w:rPr>
          <w:rFonts w:ascii="Calibri" w:eastAsia="Calibri" w:hAnsi="Calibri" w:cs="Calibri"/>
          <w:color w:val="000000"/>
        </w:rPr>
        <w:t xml:space="preserve"> </w:t>
      </w:r>
      <w:r>
        <w:rPr>
          <w:rFonts w:ascii="Calibri" w:eastAsia="Calibri" w:hAnsi="Calibri" w:cs="Calibri"/>
          <w:b/>
          <w:bCs/>
          <w:color w:val="000000"/>
        </w:rPr>
        <w:t>Repurpose It and Conundrum Holdings for the following contract:</w:t>
      </w:r>
    </w:p>
    <w:p w14:paraId="3BFFFCB4" w14:textId="77777777" w:rsidR="00443819" w:rsidRDefault="008B691C">
      <w:pPr>
        <w:spacing w:line="276" w:lineRule="auto"/>
        <w:ind w:left="1843" w:hanging="1134"/>
        <w:rPr>
          <w:rFonts w:ascii="Calibri" w:eastAsia="Calibri" w:hAnsi="Calibri" w:cs="Calibri"/>
          <w:color w:val="000000"/>
        </w:rPr>
      </w:pPr>
      <w:r>
        <w:rPr>
          <w:rFonts w:ascii="Calibri" w:eastAsia="Calibri" w:hAnsi="Calibri" w:cs="Calibri"/>
          <w:b/>
          <w:bCs/>
          <w:color w:val="000000"/>
        </w:rPr>
        <w:t>Number:</w:t>
      </w:r>
      <w:r>
        <w:rPr>
          <w:rFonts w:ascii="Calibri" w:eastAsia="Calibri" w:hAnsi="Calibri" w:cs="Calibri"/>
          <w:b/>
          <w:bCs/>
          <w:color w:val="000000"/>
        </w:rPr>
        <w:tab/>
        <w:t>2020-123</w:t>
      </w:r>
    </w:p>
    <w:p w14:paraId="668E68AB" w14:textId="77777777" w:rsidR="00443819" w:rsidRDefault="008B691C">
      <w:pPr>
        <w:spacing w:line="276" w:lineRule="auto"/>
        <w:ind w:left="1843" w:hanging="1134"/>
        <w:rPr>
          <w:rFonts w:ascii="Calibri" w:eastAsia="Calibri" w:hAnsi="Calibri" w:cs="Calibri"/>
          <w:color w:val="000000"/>
        </w:rPr>
      </w:pPr>
      <w:r>
        <w:rPr>
          <w:rFonts w:ascii="Calibri" w:eastAsia="Calibri" w:hAnsi="Calibri" w:cs="Calibri"/>
          <w:b/>
          <w:bCs/>
          <w:color w:val="000000"/>
        </w:rPr>
        <w:t>Title:</w:t>
      </w:r>
      <w:r>
        <w:rPr>
          <w:rFonts w:ascii="Calibri" w:eastAsia="Calibri" w:hAnsi="Calibri" w:cs="Calibri"/>
          <w:b/>
          <w:bCs/>
          <w:color w:val="000000"/>
        </w:rPr>
        <w:tab/>
        <w:t>Supply and Delivery of Quarry Products</w:t>
      </w:r>
    </w:p>
    <w:p w14:paraId="7450CBA2" w14:textId="77777777" w:rsidR="00443819" w:rsidRDefault="008B691C">
      <w:pPr>
        <w:spacing w:line="276" w:lineRule="auto"/>
        <w:ind w:left="1843" w:hanging="1134"/>
        <w:rPr>
          <w:rFonts w:ascii="Calibri" w:eastAsia="Calibri" w:hAnsi="Calibri" w:cs="Calibri"/>
          <w:color w:val="000000"/>
        </w:rPr>
      </w:pPr>
      <w:r>
        <w:rPr>
          <w:rFonts w:ascii="Calibri" w:eastAsia="Calibri" w:hAnsi="Calibri" w:cs="Calibri"/>
          <w:b/>
          <w:bCs/>
          <w:color w:val="000000"/>
        </w:rPr>
        <w:t>Value:</w:t>
      </w:r>
      <w:r>
        <w:rPr>
          <w:rFonts w:ascii="Calibri" w:eastAsia="Calibri" w:hAnsi="Calibri" w:cs="Calibri"/>
          <w:b/>
          <w:bCs/>
          <w:color w:val="000000"/>
        </w:rPr>
        <w:tab/>
        <w:t xml:space="preserve">Total expenditure is limited to $1,250,000 (excluding GST) unless otherwise approved by Council. </w:t>
      </w:r>
    </w:p>
    <w:p w14:paraId="5AA0F293" w14:textId="77777777" w:rsidR="00443819" w:rsidRDefault="008B691C">
      <w:pPr>
        <w:spacing w:line="276" w:lineRule="auto"/>
        <w:ind w:left="1843" w:hanging="1134"/>
        <w:rPr>
          <w:rFonts w:ascii="Calibri" w:eastAsia="Calibri" w:hAnsi="Calibri" w:cs="Calibri"/>
          <w:color w:val="000000"/>
        </w:rPr>
      </w:pPr>
      <w:r>
        <w:rPr>
          <w:rFonts w:ascii="Calibri" w:eastAsia="Calibri" w:hAnsi="Calibri" w:cs="Calibri"/>
          <w:b/>
          <w:bCs/>
          <w:color w:val="000000"/>
        </w:rPr>
        <w:t>Term:</w:t>
      </w:r>
      <w:r>
        <w:rPr>
          <w:rFonts w:ascii="Calibri" w:eastAsia="Calibri" w:hAnsi="Calibri" w:cs="Calibri"/>
          <w:b/>
          <w:bCs/>
          <w:color w:val="000000"/>
        </w:rPr>
        <w:tab/>
        <w:t>1 March 2022 to 28 February 2025</w:t>
      </w:r>
    </w:p>
    <w:p w14:paraId="6B86C8D7" w14:textId="77777777" w:rsidR="00443819" w:rsidRDefault="008B691C">
      <w:pPr>
        <w:spacing w:line="276" w:lineRule="auto"/>
        <w:ind w:left="1843" w:hanging="1134"/>
        <w:rPr>
          <w:rFonts w:ascii="Calibri" w:eastAsia="Calibri" w:hAnsi="Calibri" w:cs="Calibri"/>
          <w:color w:val="000000"/>
        </w:rPr>
      </w:pPr>
      <w:r>
        <w:rPr>
          <w:rFonts w:ascii="Calibri" w:eastAsia="Calibri" w:hAnsi="Calibri" w:cs="Calibri"/>
          <w:b/>
          <w:bCs/>
          <w:color w:val="000000"/>
        </w:rPr>
        <w:t>Options:</w:t>
      </w:r>
      <w:r>
        <w:rPr>
          <w:rFonts w:ascii="Calibri" w:eastAsia="Calibri" w:hAnsi="Calibri" w:cs="Calibri"/>
          <w:b/>
          <w:bCs/>
          <w:color w:val="000000"/>
        </w:rPr>
        <w:tab/>
        <w:t xml:space="preserve">Term extensions of any period up to 28 February 2027, </w:t>
      </w:r>
    </w:p>
    <w:p w14:paraId="2CD3DF56" w14:textId="77777777" w:rsidR="00443819" w:rsidRDefault="008B691C">
      <w:pPr>
        <w:spacing w:line="276" w:lineRule="auto"/>
        <w:ind w:left="1843" w:hanging="1134"/>
        <w:rPr>
          <w:rFonts w:ascii="Calibri" w:eastAsia="Calibri" w:hAnsi="Calibri" w:cs="Calibri"/>
          <w:b/>
          <w:bCs/>
          <w:color w:val="000000"/>
        </w:rPr>
      </w:pPr>
      <w:r>
        <w:rPr>
          <w:rFonts w:ascii="Calibri" w:eastAsia="Calibri" w:hAnsi="Calibri" w:cs="Calibri"/>
          <w:b/>
          <w:bCs/>
          <w:color w:val="000000"/>
        </w:rPr>
        <w:t>subject to the following conditions:</w:t>
      </w:r>
    </w:p>
    <w:p w14:paraId="0458164B" w14:textId="77777777" w:rsidR="00443819" w:rsidRDefault="008B691C">
      <w:pPr>
        <w:spacing w:line="276" w:lineRule="auto"/>
        <w:ind w:left="1843" w:hanging="1134"/>
        <w:rPr>
          <w:rFonts w:ascii="Calibri" w:eastAsia="Calibri" w:hAnsi="Calibri" w:cs="Calibri"/>
          <w:color w:val="000000"/>
        </w:rPr>
      </w:pPr>
      <w:r>
        <w:rPr>
          <w:rFonts w:ascii="Calibri" w:eastAsia="Calibri" w:hAnsi="Calibri" w:cs="Calibri"/>
          <w:b/>
          <w:bCs/>
          <w:color w:val="000000"/>
        </w:rPr>
        <w:t>a)</w:t>
      </w:r>
      <w:r>
        <w:rPr>
          <w:rFonts w:ascii="Calibri" w:eastAsia="Calibri" w:hAnsi="Calibri" w:cs="Calibri"/>
          <w:b/>
          <w:bCs/>
          <w:color w:val="000000"/>
        </w:rPr>
        <w:tab/>
        <w:t>Tenderer to provide proof of currency of insurance cover as required in the tender documents.</w:t>
      </w:r>
    </w:p>
    <w:p w14:paraId="425BE8CD" w14:textId="77777777" w:rsidR="00443819" w:rsidRDefault="008B691C">
      <w:pPr>
        <w:spacing w:line="276" w:lineRule="auto"/>
        <w:ind w:left="1843" w:hanging="1134"/>
        <w:rPr>
          <w:rFonts w:ascii="Calibri" w:eastAsia="Calibri" w:hAnsi="Calibri" w:cs="Calibri"/>
          <w:color w:val="000000"/>
        </w:rPr>
      </w:pPr>
      <w:r>
        <w:rPr>
          <w:rFonts w:ascii="Calibri" w:eastAsia="Calibri" w:hAnsi="Calibri" w:cs="Calibri"/>
          <w:b/>
          <w:bCs/>
          <w:color w:val="000000"/>
        </w:rPr>
        <w:t>b)</w:t>
      </w:r>
      <w:r>
        <w:rPr>
          <w:rFonts w:ascii="Calibri" w:eastAsia="Calibri" w:hAnsi="Calibri" w:cs="Calibri"/>
          <w:b/>
          <w:bCs/>
          <w:color w:val="000000"/>
        </w:rPr>
        <w:tab/>
        <w:t>Price variations to be in accordance with the provisions as set out in the tender documents.</w:t>
      </w:r>
    </w:p>
    <w:p w14:paraId="008DE3C5" w14:textId="77777777" w:rsidR="00443819" w:rsidRDefault="008B691C">
      <w:pPr>
        <w:spacing w:line="276" w:lineRule="auto"/>
        <w:ind w:left="1843" w:hanging="1134"/>
        <w:rPr>
          <w:rFonts w:ascii="Calibri" w:eastAsia="Calibri" w:hAnsi="Calibri" w:cs="Calibri"/>
          <w:color w:val="000000"/>
        </w:rPr>
      </w:pPr>
      <w:r>
        <w:rPr>
          <w:rFonts w:ascii="Calibri" w:eastAsia="Calibri" w:hAnsi="Calibri" w:cs="Calibri"/>
          <w:b/>
          <w:bCs/>
          <w:color w:val="000000"/>
        </w:rPr>
        <w:t>c)</w:t>
      </w:r>
      <w:r>
        <w:rPr>
          <w:rFonts w:ascii="Calibri" w:eastAsia="Calibri" w:hAnsi="Calibri" w:cs="Calibri"/>
          <w:b/>
          <w:bCs/>
          <w:color w:val="000000"/>
        </w:rPr>
        <w:tab/>
        <w:t>Tenderer to provide contract security as required in the tender documents.</w:t>
      </w:r>
    </w:p>
    <w:p w14:paraId="4A6C2C95" w14:textId="77777777" w:rsidR="00443819" w:rsidRDefault="008B691C">
      <w:pPr>
        <w:numPr>
          <w:ilvl w:val="0"/>
          <w:numId w:val="4"/>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32F73821" w14:textId="77777777" w:rsidR="00443819" w:rsidRDefault="00443819">
      <w:pPr>
        <w:spacing w:line="240" w:lineRule="atLeast"/>
        <w:rPr>
          <w:rFonts w:ascii="Calibri" w:eastAsia="Calibri" w:hAnsi="Calibri" w:cs="Calibri"/>
          <w:color w:val="000000"/>
        </w:rPr>
      </w:pPr>
    </w:p>
    <w:p w14:paraId="51312853" w14:textId="61290E72" w:rsidR="00443819" w:rsidRDefault="008B691C">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65E4C5ED" w14:textId="77777777" w:rsidR="00443819" w:rsidRDefault="008B691C">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148A03C5" w14:textId="77777777" w:rsidR="00443819" w:rsidRDefault="008B691C">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0DBF5AE9" w14:textId="77777777" w:rsidR="00443819" w:rsidRDefault="00443819">
      <w:pPr>
        <w:spacing w:line="240" w:lineRule="atLeast"/>
        <w:rPr>
          <w:rFonts w:ascii="Calibri" w:eastAsia="Calibri" w:hAnsi="Calibri" w:cs="Calibri"/>
          <w:color w:val="000000"/>
        </w:rPr>
      </w:pPr>
    </w:p>
    <w:p w14:paraId="010F54EB" w14:textId="77777777" w:rsidR="00443819" w:rsidRDefault="008B691C">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Tender 2020-123 Supply and Delivery of Quarry Products Evaluation Summary.</w:t>
      </w:r>
    </w:p>
    <w:p w14:paraId="44397EA8" w14:textId="1A075AD4" w:rsidR="004C6220" w:rsidRDefault="008B691C">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27343548" w14:textId="77777777" w:rsidR="004C6220" w:rsidRDefault="004C6220">
      <w:pPr>
        <w:rPr>
          <w:rFonts w:ascii="Calibri" w:eastAsia="Calibri" w:hAnsi="Calibri" w:cs="Calibri"/>
          <w:b/>
          <w:bCs/>
          <w:color w:val="000000"/>
        </w:rPr>
      </w:pPr>
      <w:r>
        <w:rPr>
          <w:rFonts w:ascii="Calibri" w:eastAsia="Calibri" w:hAnsi="Calibri" w:cs="Calibri"/>
          <w:b/>
          <w:bCs/>
          <w:color w:val="000000"/>
        </w:rPr>
        <w:br w:type="page"/>
      </w:r>
    </w:p>
    <w:p w14:paraId="6D1AC8DB" w14:textId="77777777" w:rsidR="00A77B3E" w:rsidRDefault="008B691C">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6" w:name="_Toc96510783"/>
      <w:r>
        <w:rPr>
          <w:rFonts w:ascii="Calibri" w:eastAsia="Calibri" w:hAnsi="Calibri" w:cs="Calibri"/>
          <w:color w:val="000000"/>
        </w:rPr>
        <w:instrText>5.2.2</w:instrText>
      </w:r>
      <w:r>
        <w:rPr>
          <w:rFonts w:ascii="Calibri" w:eastAsia="Calibri" w:hAnsi="Calibri" w:cs="Calibri"/>
          <w:color w:val="000000"/>
        </w:rPr>
        <w:tab/>
        <w:instrText>Declaration of Road - Cameron Street, Donnybrook</w:instrText>
      </w:r>
      <w:bookmarkEnd w:id="36"/>
      <w:r>
        <w:rPr>
          <w:rFonts w:ascii="Calibri" w:eastAsia="Calibri" w:hAnsi="Calibri" w:cs="Calibri"/>
          <w:color w:val="000000"/>
        </w:rPr>
        <w:instrText>" \f \l 3</w:instrText>
      </w:r>
      <w:r>
        <w:rPr>
          <w:rFonts w:ascii="Calibri" w:eastAsia="Calibri" w:hAnsi="Calibri" w:cs="Calibri"/>
          <w:color w:val="000000"/>
        </w:rPr>
        <w:fldChar w:fldCharType="end"/>
      </w:r>
      <w:bookmarkStart w:id="37" w:name="5.2.2__Declaration_of_Road_-_Cameron_St"/>
      <w:r>
        <w:rPr>
          <w:rFonts w:ascii="Calibri" w:eastAsia="Calibri" w:hAnsi="Calibri" w:cs="Calibri"/>
          <w:color w:val="FFFFFF"/>
          <w:sz w:val="4"/>
        </w:rPr>
        <w:t>5.2.2</w:t>
      </w:r>
      <w:r>
        <w:rPr>
          <w:rFonts w:ascii="Calibri" w:eastAsia="Calibri" w:hAnsi="Calibri" w:cs="Calibri"/>
          <w:color w:val="FFFFFF"/>
          <w:sz w:val="4"/>
        </w:rPr>
        <w:tab/>
        <w:t>Declaration of Road - Cameron Street, Donnybrook</w:t>
      </w:r>
    </w:p>
    <w:bookmarkEnd w:id="37"/>
    <w:p w14:paraId="37986E13" w14:textId="77777777" w:rsidR="00540139" w:rsidRPr="00E804AE" w:rsidRDefault="008B691C" w:rsidP="00540139">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5.2.2 Declaration of Road - Cameron Street, Donnybrook</w:t>
      </w:r>
    </w:p>
    <w:p w14:paraId="6DC393C2" w14:textId="77777777" w:rsidR="0E399D7F" w:rsidRDefault="008B691C" w:rsidP="00126F85">
      <w:pPr>
        <w:spacing w:before="120" w:after="120" w:line="276" w:lineRule="auto"/>
        <w:rPr>
          <w:rFonts w:ascii="Calibri" w:hAnsi="Calibri"/>
          <w:b/>
          <w:bCs/>
          <w:lang w:val="en-AU"/>
        </w:rPr>
      </w:pPr>
      <w:r w:rsidRPr="193CF9FC">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Acting Director Corporate &amp; Shared Services</w:t>
      </w:r>
    </w:p>
    <w:p w14:paraId="030876E9" w14:textId="77777777" w:rsidR="00540139" w:rsidRDefault="008B691C" w:rsidP="00126F85">
      <w:pPr>
        <w:spacing w:before="120" w:after="120" w:line="276" w:lineRule="auto"/>
        <w:rPr>
          <w:rFonts w:ascii="Calibri" w:hAnsi="Calibri"/>
          <w:lang w:val="en-AU"/>
        </w:rPr>
      </w:pPr>
      <w:r>
        <w:rPr>
          <w:rFonts w:ascii="Calibri" w:hAnsi="Calibri"/>
          <w:b/>
          <w:bCs/>
          <w:lang w:val="en-AU"/>
        </w:rPr>
        <w:t>Author</w:t>
      </w:r>
      <w:r>
        <w:rPr>
          <w:rFonts w:ascii="Calibri" w:hAnsi="Calibri"/>
          <w:lang w:val="en-AU"/>
        </w:rPr>
        <w:tab/>
      </w:r>
      <w:r>
        <w:rPr>
          <w:rFonts w:ascii="Calibri" w:hAnsi="Calibri"/>
          <w:lang w:val="en-AU"/>
        </w:rPr>
        <w:tab/>
      </w:r>
      <w:r w:rsidR="00872C5E">
        <w:rPr>
          <w:rFonts w:ascii="Calibri" w:hAnsi="Calibri"/>
          <w:lang w:val="en-AU"/>
        </w:rPr>
        <w:tab/>
      </w:r>
      <w:r>
        <w:rPr>
          <w:rFonts w:ascii="Calibri" w:hAnsi="Calibri"/>
          <w:lang w:val="en-AU"/>
        </w:rPr>
        <w:tab/>
        <w:t>Acting Chief Financial Officer</w:t>
      </w:r>
    </w:p>
    <w:p w14:paraId="37FBFE48" w14:textId="77777777" w:rsidR="00540139" w:rsidRDefault="008B691C" w:rsidP="00126F85">
      <w:pPr>
        <w:spacing w:before="120" w:after="120" w:line="276" w:lineRule="auto"/>
        <w:rPr>
          <w:rFonts w:ascii="Calibri" w:hAnsi="Calibri"/>
          <w:b/>
          <w:lang w:val="en-AU"/>
        </w:rPr>
      </w:pPr>
      <w:r w:rsidRPr="00296A56">
        <w:rPr>
          <w:rFonts w:ascii="Calibri" w:hAnsi="Calibri"/>
          <w:b/>
          <w:lang w:val="en-AU"/>
        </w:rPr>
        <w:t>Attachments</w:t>
      </w:r>
      <w:r>
        <w:rPr>
          <w:rFonts w:ascii="Calibri" w:hAnsi="Calibri"/>
          <w:b/>
          <w:lang w:val="en-AU"/>
        </w:rPr>
        <w:tab/>
      </w:r>
      <w:r>
        <w:rPr>
          <w:rFonts w:ascii="Calibri" w:hAnsi="Calibri"/>
          <w:b/>
          <w:lang w:val="en-AU"/>
        </w:rPr>
        <w:tab/>
      </w:r>
    </w:p>
    <w:p w14:paraId="5956DF5B" w14:textId="77777777" w:rsidR="00443819" w:rsidRDefault="008B691C" w:rsidP="00126F85">
      <w:pPr>
        <w:numPr>
          <w:ilvl w:val="0"/>
          <w:numId w:val="5"/>
        </w:numPr>
        <w:spacing w:before="120" w:after="120" w:line="276" w:lineRule="auto"/>
        <w:ind w:left="567" w:hanging="567"/>
        <w:rPr>
          <w:rFonts w:ascii="Calibri" w:eastAsia="Calibri" w:hAnsi="Calibri" w:cs="Calibri"/>
          <w:color w:val="000000"/>
          <w:lang w:val="en-AU"/>
        </w:rPr>
      </w:pPr>
      <w:r>
        <w:rPr>
          <w:rFonts w:ascii="Calibri" w:eastAsia="Calibri" w:hAnsi="Calibri" w:cs="Calibri"/>
          <w:color w:val="000000"/>
          <w:lang w:val="en-AU"/>
        </w:rPr>
        <w:t>Declaration Plan [</w:t>
      </w:r>
      <w:r>
        <w:rPr>
          <w:rFonts w:ascii="Calibri" w:eastAsia="Calibri" w:hAnsi="Calibri" w:cs="Calibri"/>
          <w:b/>
          <w:bCs/>
          <w:color w:val="000000"/>
          <w:lang w:val="en-AU"/>
        </w:rPr>
        <w:t>5.2.2.1</w:t>
      </w:r>
      <w:r>
        <w:rPr>
          <w:rFonts w:ascii="Calibri" w:eastAsia="Calibri" w:hAnsi="Calibri" w:cs="Calibri"/>
          <w:color w:val="000000"/>
          <w:lang w:val="en-AU"/>
        </w:rPr>
        <w:t xml:space="preserve"> - 1 page]</w:t>
      </w:r>
    </w:p>
    <w:p w14:paraId="74C37FAC" w14:textId="77777777" w:rsidR="00443819" w:rsidRDefault="008B691C" w:rsidP="00126F85">
      <w:pPr>
        <w:numPr>
          <w:ilvl w:val="0"/>
          <w:numId w:val="5"/>
        </w:numPr>
        <w:spacing w:before="120" w:after="120" w:line="276" w:lineRule="auto"/>
        <w:ind w:left="567" w:hanging="567"/>
        <w:rPr>
          <w:rFonts w:ascii="Calibri" w:eastAsia="Calibri" w:hAnsi="Calibri" w:cs="Calibri"/>
          <w:color w:val="000000"/>
          <w:lang w:val="en-AU"/>
        </w:rPr>
      </w:pPr>
      <w:r>
        <w:rPr>
          <w:rFonts w:ascii="Calibri" w:eastAsia="Calibri" w:hAnsi="Calibri" w:cs="Calibri"/>
          <w:color w:val="000000"/>
          <w:lang w:val="en-AU"/>
        </w:rPr>
        <w:t>Site Plan [</w:t>
      </w:r>
      <w:r>
        <w:rPr>
          <w:rFonts w:ascii="Calibri" w:eastAsia="Calibri" w:hAnsi="Calibri" w:cs="Calibri"/>
          <w:b/>
          <w:bCs/>
          <w:color w:val="000000"/>
          <w:lang w:val="en-AU"/>
        </w:rPr>
        <w:t>5.2.2.2</w:t>
      </w:r>
      <w:r>
        <w:rPr>
          <w:rFonts w:ascii="Calibri" w:eastAsia="Calibri" w:hAnsi="Calibri" w:cs="Calibri"/>
          <w:color w:val="000000"/>
          <w:lang w:val="en-AU"/>
        </w:rPr>
        <w:t xml:space="preserve"> - 1 page]</w:t>
      </w:r>
    </w:p>
    <w:p w14:paraId="0B05CC9E" w14:textId="77777777" w:rsidR="00443819" w:rsidRDefault="008B691C" w:rsidP="00126F85">
      <w:pPr>
        <w:numPr>
          <w:ilvl w:val="0"/>
          <w:numId w:val="5"/>
        </w:numPr>
        <w:spacing w:before="120" w:after="120" w:line="276" w:lineRule="auto"/>
        <w:ind w:left="567" w:hanging="567"/>
        <w:rPr>
          <w:rFonts w:ascii="Calibri" w:eastAsia="Calibri" w:hAnsi="Calibri" w:cs="Calibri"/>
          <w:color w:val="000000"/>
          <w:lang w:val="en-AU"/>
        </w:rPr>
      </w:pPr>
      <w:r>
        <w:rPr>
          <w:rFonts w:ascii="Calibri" w:eastAsia="Calibri" w:hAnsi="Calibri" w:cs="Calibri"/>
          <w:color w:val="000000"/>
          <w:lang w:val="en-AU"/>
        </w:rPr>
        <w:t>Title Plan [</w:t>
      </w:r>
      <w:r>
        <w:rPr>
          <w:rFonts w:ascii="Calibri" w:eastAsia="Calibri" w:hAnsi="Calibri" w:cs="Calibri"/>
          <w:b/>
          <w:bCs/>
          <w:color w:val="000000"/>
          <w:lang w:val="en-AU"/>
        </w:rPr>
        <w:t>5.2.2.3</w:t>
      </w:r>
      <w:r>
        <w:rPr>
          <w:rFonts w:ascii="Calibri" w:eastAsia="Calibri" w:hAnsi="Calibri" w:cs="Calibri"/>
          <w:color w:val="000000"/>
          <w:lang w:val="en-AU"/>
        </w:rPr>
        <w:t xml:space="preserve"> - 1 page]</w:t>
      </w:r>
    </w:p>
    <w:p w14:paraId="788788DC" w14:textId="77777777" w:rsidR="00540139" w:rsidRDefault="008B691C" w:rsidP="00540139">
      <w:pPr>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029A5A5C" w14:textId="08918BF0" w:rsidR="00540139" w:rsidRDefault="001D21A5" w:rsidP="00421482">
      <w:pPr>
        <w:keepNext/>
        <w:shd w:val="clear" w:color="auto" w:fill="003266"/>
        <w:spacing w:before="120" w:after="120" w:line="276" w:lineRule="auto"/>
        <w:outlineLvl w:val="0"/>
        <w:rPr>
          <w:rFonts w:ascii="Calibri" w:hAnsi="Calibri"/>
          <w:b/>
          <w:color w:val="FFFFFF"/>
          <w:sz w:val="32"/>
          <w:lang w:val="en-AU"/>
        </w:rPr>
      </w:pPr>
      <w:r>
        <w:rPr>
          <w:rFonts w:ascii="Calibri" w:hAnsi="Calibri"/>
          <w:b/>
          <w:color w:val="FFFFFF"/>
          <w:lang w:val="en-AU"/>
        </w:rPr>
        <w:t xml:space="preserve"> </w:t>
      </w:r>
      <w:r w:rsidR="00F42488" w:rsidRPr="52945F05">
        <w:rPr>
          <w:rFonts w:ascii="Calibri" w:hAnsi="Calibri"/>
          <w:b/>
          <w:color w:val="FFFFFF"/>
          <w:lang w:val="en-AU"/>
        </w:rPr>
        <w:t>P</w:t>
      </w:r>
      <w:r w:rsidR="00FE1347">
        <w:rPr>
          <w:rFonts w:ascii="Calibri" w:hAnsi="Calibri"/>
          <w:b/>
          <w:color w:val="FFFFFF"/>
          <w:lang w:val="en-AU"/>
        </w:rPr>
        <w:t>urpose</w:t>
      </w:r>
      <w:r w:rsidR="00F42488">
        <w:rPr>
          <w:rFonts w:ascii="Calibri" w:hAnsi="Calibri"/>
          <w:b/>
          <w:color w:val="FFFFFF"/>
          <w:sz w:val="32"/>
          <w:lang w:val="en-AU"/>
        </w:rPr>
        <w:tab/>
      </w:r>
      <w:r w:rsidR="00F42488">
        <w:rPr>
          <w:rFonts w:ascii="Calibri" w:hAnsi="Calibri"/>
          <w:b/>
          <w:color w:val="FFFFFF"/>
          <w:sz w:val="32"/>
          <w:lang w:val="en-AU"/>
        </w:rPr>
        <w:tab/>
      </w:r>
      <w:r w:rsidR="00F42488">
        <w:rPr>
          <w:rFonts w:ascii="Calibri" w:hAnsi="Calibri"/>
          <w:b/>
          <w:color w:val="FFFFFF"/>
          <w:sz w:val="32"/>
          <w:lang w:val="en-AU"/>
        </w:rPr>
        <w:tab/>
      </w:r>
    </w:p>
    <w:p w14:paraId="1742E779" w14:textId="35FCCCB8" w:rsidR="005533E5" w:rsidRPr="009B337D" w:rsidRDefault="008B691C" w:rsidP="004C6220">
      <w:pPr>
        <w:spacing w:line="276" w:lineRule="auto"/>
        <w:rPr>
          <w:rFonts w:ascii="Calibri" w:hAnsi="Calibri"/>
          <w:b/>
          <w:vanish/>
          <w:color w:val="FFFFFF"/>
          <w:sz w:val="32"/>
          <w:szCs w:val="32"/>
          <w:lang w:val="en-AU"/>
        </w:rPr>
      </w:pPr>
      <w:r>
        <w:rPr>
          <w:rFonts w:ascii="Calibri" w:hAnsi="Calibri"/>
          <w:lang w:val="en-AU"/>
        </w:rPr>
        <w:t>T</w:t>
      </w:r>
      <w:r w:rsidR="411742ED">
        <w:rPr>
          <w:rFonts w:ascii="Calibri" w:hAnsi="Calibri"/>
          <w:lang w:val="en-AU"/>
        </w:rPr>
        <w:t>he report</w:t>
      </w:r>
      <w:r>
        <w:rPr>
          <w:rFonts w:ascii="Calibri" w:hAnsi="Calibri"/>
          <w:lang w:val="en-AU"/>
        </w:rPr>
        <w:t xml:space="preserve"> </w:t>
      </w:r>
      <w:r w:rsidR="00BD66FA">
        <w:rPr>
          <w:rFonts w:ascii="Calibri" w:hAnsi="Calibri"/>
          <w:lang w:val="en-AU"/>
        </w:rPr>
        <w:t>seek</w:t>
      </w:r>
      <w:r w:rsidR="74E32A08">
        <w:rPr>
          <w:rFonts w:ascii="Calibri" w:hAnsi="Calibri"/>
          <w:lang w:val="en-AU"/>
        </w:rPr>
        <w:t>s</w:t>
      </w:r>
      <w:r w:rsidR="00BD66FA">
        <w:rPr>
          <w:rFonts w:ascii="Calibri" w:hAnsi="Calibri"/>
          <w:lang w:val="en-AU"/>
        </w:rPr>
        <w:t xml:space="preserve"> </w:t>
      </w:r>
      <w:r w:rsidR="00280329">
        <w:rPr>
          <w:rFonts w:ascii="Calibri" w:hAnsi="Calibri"/>
          <w:lang w:val="en-AU"/>
        </w:rPr>
        <w:t xml:space="preserve">Council’s final </w:t>
      </w:r>
      <w:r w:rsidR="18BCE615">
        <w:rPr>
          <w:rFonts w:ascii="Calibri" w:hAnsi="Calibri"/>
          <w:lang w:val="en-AU"/>
        </w:rPr>
        <w:t>approval</w:t>
      </w:r>
      <w:r w:rsidR="00B53FB1">
        <w:rPr>
          <w:rFonts w:ascii="Calibri" w:hAnsi="Calibri"/>
          <w:lang w:val="en-AU"/>
        </w:rPr>
        <w:t xml:space="preserve"> to </w:t>
      </w:r>
      <w:r w:rsidR="74662844">
        <w:rPr>
          <w:rFonts w:ascii="Calibri" w:hAnsi="Calibri"/>
          <w:lang w:val="en-AU"/>
        </w:rPr>
        <w:t>declare</w:t>
      </w:r>
      <w:r w:rsidR="003F0717">
        <w:rPr>
          <w:rFonts w:ascii="Calibri" w:hAnsi="Calibri"/>
          <w:lang w:val="en-AU"/>
        </w:rPr>
        <w:t xml:space="preserve"> Council </w:t>
      </w:r>
      <w:r w:rsidR="5F26BFFC">
        <w:rPr>
          <w:rFonts w:ascii="Calibri" w:hAnsi="Calibri"/>
          <w:lang w:val="en-AU"/>
        </w:rPr>
        <w:t xml:space="preserve">owned </w:t>
      </w:r>
      <w:r w:rsidR="003F0717">
        <w:rPr>
          <w:rFonts w:ascii="Calibri" w:hAnsi="Calibri"/>
          <w:lang w:val="en-AU"/>
        </w:rPr>
        <w:t xml:space="preserve">land </w:t>
      </w:r>
      <w:r w:rsidR="00F80784">
        <w:rPr>
          <w:rFonts w:ascii="Calibri" w:hAnsi="Calibri"/>
          <w:lang w:val="en-AU"/>
        </w:rPr>
        <w:t xml:space="preserve">in Cameron Street, Donnybrook, </w:t>
      </w:r>
      <w:r w:rsidR="7A488C86" w:rsidRPr="1CE524DA">
        <w:rPr>
          <w:rFonts w:ascii="Calibri" w:hAnsi="Calibri"/>
          <w:lang w:val="en-GB"/>
        </w:rPr>
        <w:t xml:space="preserve">a public highway for the purposes of the </w:t>
      </w:r>
      <w:r w:rsidR="7A488C86" w:rsidRPr="1CE524DA">
        <w:rPr>
          <w:rFonts w:ascii="Calibri" w:hAnsi="Calibri"/>
          <w:i/>
          <w:iCs/>
          <w:lang w:val="en-GB"/>
        </w:rPr>
        <w:t xml:space="preserve">Local Government Act 1989 (Vic) </w:t>
      </w:r>
      <w:r w:rsidR="7A488C86" w:rsidRPr="1CE524DA">
        <w:rPr>
          <w:rFonts w:ascii="Calibri" w:hAnsi="Calibri"/>
          <w:lang w:val="en-GB"/>
        </w:rPr>
        <w:t>(Act).</w:t>
      </w:r>
      <w:r w:rsidR="7A488C86">
        <w:rPr>
          <w:rFonts w:ascii="Calibri" w:hAnsi="Calibri"/>
          <w:lang w:val="en-AU"/>
        </w:rPr>
        <w:t xml:space="preserve"> </w:t>
      </w:r>
      <w:r w:rsidR="5A1F3141">
        <w:rPr>
          <w:rFonts w:ascii="Calibri" w:hAnsi="Calibri"/>
          <w:lang w:val="en-AU"/>
        </w:rPr>
        <w:t xml:space="preserve">This land is </w:t>
      </w:r>
      <w:r w:rsidR="000C00BD">
        <w:rPr>
          <w:rFonts w:ascii="Calibri" w:hAnsi="Calibri"/>
          <w:lang w:val="en-AU"/>
        </w:rPr>
        <w:t xml:space="preserve">shown on the </w:t>
      </w:r>
      <w:r w:rsidR="00D815E2">
        <w:rPr>
          <w:rFonts w:ascii="Calibri" w:hAnsi="Calibri"/>
          <w:lang w:val="en-AU"/>
        </w:rPr>
        <w:t>road declaration plan</w:t>
      </w:r>
      <w:r w:rsidR="03DB5190">
        <w:rPr>
          <w:rFonts w:ascii="Calibri" w:hAnsi="Calibri"/>
          <w:lang w:val="en-AU"/>
        </w:rPr>
        <w:t xml:space="preserve"> (</w:t>
      </w:r>
      <w:r w:rsidR="00D815E2">
        <w:rPr>
          <w:rFonts w:ascii="Calibri" w:hAnsi="Calibri"/>
          <w:lang w:val="en-AU"/>
        </w:rPr>
        <w:t>Attachment 1</w:t>
      </w:r>
      <w:r w:rsidR="02110318">
        <w:rPr>
          <w:rFonts w:ascii="Calibri" w:hAnsi="Calibri"/>
          <w:lang w:val="en-AU"/>
        </w:rPr>
        <w:t>)</w:t>
      </w:r>
      <w:r w:rsidR="00D815E2">
        <w:rPr>
          <w:rFonts w:ascii="Calibri" w:hAnsi="Calibri"/>
          <w:lang w:val="en-AU"/>
        </w:rPr>
        <w:t xml:space="preserve"> and </w:t>
      </w:r>
      <w:r w:rsidR="01E80210">
        <w:rPr>
          <w:rFonts w:ascii="Calibri" w:hAnsi="Calibri"/>
          <w:lang w:val="en-AU"/>
        </w:rPr>
        <w:t>is</w:t>
      </w:r>
      <w:r w:rsidR="00D815E2">
        <w:rPr>
          <w:rFonts w:ascii="Calibri" w:hAnsi="Calibri"/>
          <w:lang w:val="en-AU"/>
        </w:rPr>
        <w:t xml:space="preserve"> </w:t>
      </w:r>
      <w:r w:rsidR="004529D8" w:rsidRPr="1CE524DA">
        <w:rPr>
          <w:rFonts w:ascii="Calibri" w:hAnsi="Calibri"/>
          <w:lang w:val="en-GB"/>
        </w:rPr>
        <w:t>contained in certificate of title volume 12260 folio 394</w:t>
      </w:r>
      <w:r w:rsidR="77D62CC2" w:rsidRPr="1CE524DA">
        <w:rPr>
          <w:rFonts w:ascii="Calibri" w:hAnsi="Calibri"/>
          <w:lang w:val="en-GB"/>
        </w:rPr>
        <w:t>.</w:t>
      </w:r>
    </w:p>
    <w:p w14:paraId="7CB6D9FB" w14:textId="77777777" w:rsidR="00540139" w:rsidRPr="002B0489" w:rsidRDefault="008B691C" w:rsidP="00421482">
      <w:pPr>
        <w:keepNext/>
        <w:shd w:val="clear" w:color="auto" w:fill="003266"/>
        <w:spacing w:before="120" w:after="120" w:line="276" w:lineRule="auto"/>
        <w:outlineLvl w:val="0"/>
        <w:rPr>
          <w:rFonts w:ascii="Calibri" w:hAnsi="Calibri"/>
          <w:b/>
          <w:color w:val="FFFFFF"/>
          <w:sz w:val="32"/>
          <w:lang w:val="en-AU"/>
        </w:rPr>
      </w:pPr>
      <w:r>
        <w:rPr>
          <w:rFonts w:ascii="Calibri" w:hAnsi="Calibri"/>
          <w:b/>
          <w:color w:val="FFFFFF"/>
          <w:sz w:val="32"/>
          <w:lang w:val="en-AU"/>
        </w:rPr>
        <w:t xml:space="preserve"> </w:t>
      </w:r>
      <w:r w:rsidRPr="52945F05">
        <w:rPr>
          <w:rFonts w:ascii="Calibri" w:hAnsi="Calibri"/>
          <w:b/>
          <w:color w:val="FFFFFF"/>
          <w:lang w:val="en-AU"/>
        </w:rPr>
        <w:t>Recommendation</w:t>
      </w:r>
    </w:p>
    <w:p w14:paraId="68D95D09" w14:textId="143D09F5" w:rsidR="00443819" w:rsidRDefault="008B691C">
      <w:pPr>
        <w:spacing w:line="276" w:lineRule="auto"/>
        <w:rPr>
          <w:rFonts w:ascii="Calibri" w:eastAsia="Calibri" w:hAnsi="Calibri" w:cs="Calibri"/>
          <w:color w:val="000000"/>
        </w:rPr>
      </w:pPr>
      <w:r>
        <w:rPr>
          <w:rFonts w:ascii="Calibri" w:eastAsia="Calibri" w:hAnsi="Calibri" w:cs="Calibri"/>
          <w:b/>
          <w:bCs/>
          <w:color w:val="000000"/>
        </w:rPr>
        <w:t>T</w:t>
      </w:r>
      <w:r w:rsidR="004C6220">
        <w:rPr>
          <w:rFonts w:ascii="Calibri" w:eastAsia="Calibri" w:hAnsi="Calibri" w:cs="Calibri"/>
          <w:b/>
          <w:bCs/>
          <w:color w:val="000000"/>
        </w:rPr>
        <w:t>HAT</w:t>
      </w:r>
      <w:r>
        <w:rPr>
          <w:rFonts w:ascii="Calibri" w:eastAsia="Calibri" w:hAnsi="Calibri" w:cs="Calibri"/>
          <w:b/>
          <w:bCs/>
          <w:color w:val="000000"/>
        </w:rPr>
        <w:t xml:space="preserve"> following the completion of the community engagement process in accordance with Section 223 of the </w:t>
      </w:r>
      <w:r>
        <w:rPr>
          <w:rFonts w:ascii="Calibri" w:eastAsia="Calibri" w:hAnsi="Calibri" w:cs="Calibri"/>
          <w:b/>
          <w:bCs/>
          <w:i/>
          <w:iCs/>
          <w:color w:val="000000"/>
        </w:rPr>
        <w:t xml:space="preserve">Local Government Act 1989, </w:t>
      </w:r>
      <w:r>
        <w:rPr>
          <w:rFonts w:ascii="Calibri" w:eastAsia="Calibri" w:hAnsi="Calibri" w:cs="Calibri"/>
          <w:b/>
          <w:bCs/>
          <w:color w:val="000000"/>
        </w:rPr>
        <w:t>Council:</w:t>
      </w:r>
    </w:p>
    <w:p w14:paraId="75D30F10" w14:textId="77777777" w:rsidR="00443819" w:rsidRDefault="008B691C">
      <w:pPr>
        <w:numPr>
          <w:ilvl w:val="0"/>
          <w:numId w:val="6"/>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Note that no public submissions were received in response to the proposal to declare the Council land in Cameron Street, Donnybrook, contained in Certificate of Title volume 12260 folio 394 a public highway.</w:t>
      </w:r>
    </w:p>
    <w:p w14:paraId="3CF5CF20" w14:textId="77777777" w:rsidR="00443819" w:rsidRDefault="008B691C">
      <w:pPr>
        <w:numPr>
          <w:ilvl w:val="0"/>
          <w:numId w:val="6"/>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 xml:space="preserve">Pursuant to section 204(1) of the </w:t>
      </w:r>
      <w:r>
        <w:rPr>
          <w:rFonts w:ascii="Calibri" w:eastAsia="Calibri" w:hAnsi="Calibri" w:cs="Calibri"/>
          <w:b/>
          <w:bCs/>
          <w:i/>
          <w:iCs/>
          <w:color w:val="000000"/>
        </w:rPr>
        <w:t xml:space="preserve">Local Government Act 1989 </w:t>
      </w:r>
      <w:r>
        <w:rPr>
          <w:rFonts w:ascii="Calibri" w:eastAsia="Calibri" w:hAnsi="Calibri" w:cs="Calibri"/>
          <w:b/>
          <w:bCs/>
          <w:color w:val="000000"/>
        </w:rPr>
        <w:t>(Vic),</w:t>
      </w:r>
      <w:r>
        <w:rPr>
          <w:rFonts w:ascii="Calibri" w:eastAsia="Calibri" w:hAnsi="Calibri" w:cs="Calibri"/>
          <w:b/>
          <w:bCs/>
          <w:i/>
          <w:iCs/>
          <w:color w:val="000000"/>
        </w:rPr>
        <w:t xml:space="preserve"> </w:t>
      </w:r>
      <w:r>
        <w:rPr>
          <w:rFonts w:ascii="Calibri" w:eastAsia="Calibri" w:hAnsi="Calibri" w:cs="Calibri"/>
          <w:b/>
          <w:bCs/>
          <w:color w:val="000000"/>
        </w:rPr>
        <w:t>formally declare the Council land in Cameron Street, Donnybrook, contained in Certificate of Title volume 12260 folio 394, a public highway via published notice in the Victorian Government Gazette.</w:t>
      </w:r>
    </w:p>
    <w:p w14:paraId="3D17D145" w14:textId="77777777" w:rsidR="00443819" w:rsidRDefault="008B691C">
      <w:pPr>
        <w:numPr>
          <w:ilvl w:val="0"/>
          <w:numId w:val="6"/>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 xml:space="preserve">Pursuant to section 17(2) of the </w:t>
      </w:r>
      <w:r>
        <w:rPr>
          <w:rFonts w:ascii="Calibri" w:eastAsia="Calibri" w:hAnsi="Calibri" w:cs="Calibri"/>
          <w:b/>
          <w:bCs/>
          <w:i/>
          <w:iCs/>
          <w:color w:val="000000"/>
        </w:rPr>
        <w:t>Road Management Act 2004</w:t>
      </w:r>
      <w:r>
        <w:rPr>
          <w:rFonts w:ascii="Calibri" w:eastAsia="Calibri" w:hAnsi="Calibri" w:cs="Calibri"/>
          <w:b/>
          <w:bCs/>
          <w:color w:val="000000"/>
        </w:rPr>
        <w:t>, record the Council land declared to be a public highway on its Register of Public Roads and assume responsibility for the future inspection and maintenance of the constructed road in accordance with Council’s Road Management Plan.</w:t>
      </w:r>
    </w:p>
    <w:p w14:paraId="55C42B51" w14:textId="77777777" w:rsidR="00443819" w:rsidRDefault="00443819">
      <w:pPr>
        <w:spacing w:line="240" w:lineRule="atLeast"/>
        <w:rPr>
          <w:rFonts w:ascii="Calibri" w:eastAsia="Calibri" w:hAnsi="Calibri" w:cs="Calibri"/>
          <w:color w:val="000000"/>
        </w:rPr>
      </w:pPr>
    </w:p>
    <w:p w14:paraId="61BEA7CD" w14:textId="63A99425" w:rsidR="00443819" w:rsidRDefault="008B691C">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6A385A75" w14:textId="77777777" w:rsidR="00443819" w:rsidRDefault="008B691C">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0EF3256E" w14:textId="77777777" w:rsidR="00443819" w:rsidRDefault="008B691C">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20EFA828" w14:textId="77777777" w:rsidR="00443819" w:rsidRDefault="00443819">
      <w:pPr>
        <w:spacing w:line="240" w:lineRule="atLeast"/>
        <w:rPr>
          <w:rFonts w:ascii="Calibri" w:eastAsia="Calibri" w:hAnsi="Calibri" w:cs="Calibri"/>
          <w:color w:val="000000"/>
        </w:rPr>
      </w:pPr>
    </w:p>
    <w:p w14:paraId="2512CD0A" w14:textId="77777777" w:rsidR="00443819" w:rsidRDefault="008B691C">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Declaration of Road - Cameron Street, Donnybrook.</w:t>
      </w:r>
    </w:p>
    <w:p w14:paraId="5D50CF8C" w14:textId="7EF47FD5" w:rsidR="004C6220" w:rsidRDefault="008B691C">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04D90DE9" w14:textId="77777777" w:rsidR="004C6220" w:rsidRDefault="004C6220">
      <w:pPr>
        <w:rPr>
          <w:rFonts w:ascii="Calibri" w:eastAsia="Calibri" w:hAnsi="Calibri" w:cs="Calibri"/>
          <w:b/>
          <w:bCs/>
          <w:color w:val="000000"/>
        </w:rPr>
      </w:pPr>
      <w:r>
        <w:rPr>
          <w:rFonts w:ascii="Calibri" w:eastAsia="Calibri" w:hAnsi="Calibri" w:cs="Calibri"/>
          <w:b/>
          <w:bCs/>
          <w:color w:val="000000"/>
        </w:rPr>
        <w:br w:type="page"/>
      </w:r>
    </w:p>
    <w:p w14:paraId="351E117B" w14:textId="77777777" w:rsidR="00A77B3E" w:rsidRDefault="008B691C">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8" w:name="_Toc96510784"/>
      <w:r>
        <w:rPr>
          <w:rFonts w:ascii="Calibri" w:eastAsia="Calibri" w:hAnsi="Calibri" w:cs="Calibri"/>
          <w:color w:val="000000"/>
        </w:rPr>
        <w:instrText>5.2.3</w:instrText>
      </w:r>
      <w:r>
        <w:rPr>
          <w:rFonts w:ascii="Calibri" w:eastAsia="Calibri" w:hAnsi="Calibri" w:cs="Calibri"/>
          <w:color w:val="000000"/>
        </w:rPr>
        <w:tab/>
        <w:instrText>Amendment C247: Wollert Open Space Anomaly: Adoption</w:instrText>
      </w:r>
      <w:bookmarkEnd w:id="38"/>
      <w:r>
        <w:rPr>
          <w:rFonts w:ascii="Calibri" w:eastAsia="Calibri" w:hAnsi="Calibri" w:cs="Calibri"/>
          <w:color w:val="000000"/>
        </w:rPr>
        <w:instrText>" \f \l 3</w:instrText>
      </w:r>
      <w:r>
        <w:rPr>
          <w:rFonts w:ascii="Calibri" w:eastAsia="Calibri" w:hAnsi="Calibri" w:cs="Calibri"/>
          <w:color w:val="000000"/>
        </w:rPr>
        <w:fldChar w:fldCharType="end"/>
      </w:r>
      <w:bookmarkStart w:id="39" w:name="5.2.3__Amendment_C247:_Wollert_Open_Spa"/>
      <w:r>
        <w:rPr>
          <w:rFonts w:ascii="Calibri" w:eastAsia="Calibri" w:hAnsi="Calibri" w:cs="Calibri"/>
          <w:color w:val="FFFFFF"/>
          <w:sz w:val="4"/>
        </w:rPr>
        <w:t>5.2.3</w:t>
      </w:r>
      <w:r>
        <w:rPr>
          <w:rFonts w:ascii="Calibri" w:eastAsia="Calibri" w:hAnsi="Calibri" w:cs="Calibri"/>
          <w:color w:val="FFFFFF"/>
          <w:sz w:val="4"/>
        </w:rPr>
        <w:tab/>
        <w:t>Amendment C247: Wollert Open Space Anomaly: Adoption</w:t>
      </w:r>
    </w:p>
    <w:bookmarkEnd w:id="39"/>
    <w:p w14:paraId="5D9160D7" w14:textId="77777777" w:rsidR="00A44422" w:rsidRPr="00E804AE" w:rsidRDefault="008B691C" w:rsidP="00A44422">
      <w:pPr>
        <w:spacing w:line="276" w:lineRule="auto"/>
        <w:rPr>
          <w:rFonts w:ascii="Calibri" w:hAnsi="Calibri"/>
          <w:b/>
          <w:bCs/>
          <w:color w:val="003266"/>
          <w:sz w:val="28"/>
          <w:szCs w:val="28"/>
          <w:lang w:val="en-AU"/>
        </w:rPr>
      </w:pPr>
      <w:r w:rsidRPr="775801DC">
        <w:rPr>
          <w:rFonts w:ascii="Calibri" w:hAnsi="Calibri"/>
          <w:b/>
          <w:bCs/>
          <w:color w:val="003266"/>
          <w:sz w:val="28"/>
          <w:szCs w:val="28"/>
          <w:lang w:val="en-AU"/>
        </w:rPr>
        <w:t>5.2.3 Amendment C247: Wollert Open Space Anomaly: Adoption</w:t>
      </w:r>
    </w:p>
    <w:p w14:paraId="2D3D0B0C" w14:textId="0F27614A" w:rsidR="00A44422" w:rsidRDefault="008B691C" w:rsidP="00F16D18">
      <w:pPr>
        <w:spacing w:before="120" w:after="120" w:line="276" w:lineRule="auto"/>
        <w:rPr>
          <w:rFonts w:ascii="Calibri" w:hAnsi="Calibri"/>
          <w:lang w:val="en-AU"/>
        </w:rPr>
      </w:pPr>
      <w:r w:rsidRPr="0EAA42A2">
        <w:rPr>
          <w:rFonts w:ascii="Calibri" w:hAnsi="Calibri"/>
          <w:b/>
          <w:bCs/>
          <w:lang w:val="en-AU"/>
        </w:rPr>
        <w:t>Responsible Officer</w:t>
      </w:r>
      <w:r w:rsidR="00382868">
        <w:rPr>
          <w:rFonts w:ascii="Calibri" w:hAnsi="Calibri"/>
          <w:b/>
          <w:bCs/>
          <w:lang w:val="en-AU"/>
        </w:rPr>
        <w:tab/>
      </w:r>
      <w:r w:rsidR="00382868">
        <w:rPr>
          <w:rFonts w:ascii="Calibri" w:hAnsi="Calibri"/>
          <w:b/>
          <w:bCs/>
          <w:lang w:val="en-AU"/>
        </w:rPr>
        <w:tab/>
      </w:r>
      <w:r>
        <w:rPr>
          <w:rFonts w:ascii="Calibri" w:hAnsi="Calibri"/>
          <w:lang w:val="en-AU"/>
        </w:rPr>
        <w:tab/>
      </w:r>
      <w:r w:rsidR="004A56C0">
        <w:rPr>
          <w:rFonts w:ascii="Calibri" w:hAnsi="Calibri"/>
          <w:lang w:val="en-AU"/>
        </w:rPr>
        <w:t xml:space="preserve">Acting </w:t>
      </w:r>
      <w:r>
        <w:rPr>
          <w:rFonts w:ascii="Calibri" w:eastAsia="Calibri" w:hAnsi="Calibri" w:cs="Calibri"/>
          <w:lang w:val="en-AU"/>
        </w:rPr>
        <w:t>Director Planning &amp; Development</w:t>
      </w:r>
      <w:r w:rsidRPr="0EAA42A2">
        <w:rPr>
          <w:rFonts w:ascii="Calibri" w:hAnsi="Calibri"/>
          <w:b/>
          <w:bCs/>
          <w:lang w:val="en-AU"/>
        </w:rPr>
        <w:t xml:space="preserve"> </w:t>
      </w:r>
    </w:p>
    <w:p w14:paraId="19DD9744" w14:textId="4B48FEF0" w:rsidR="00A44422" w:rsidRDefault="004C6220" w:rsidP="00F16D18">
      <w:pPr>
        <w:spacing w:before="120" w:after="120" w:line="276" w:lineRule="auto"/>
        <w:rPr>
          <w:rFonts w:ascii="Calibri" w:hAnsi="Calibri"/>
          <w:lang w:val="en-AU"/>
        </w:rPr>
      </w:pPr>
      <w:r>
        <w:rPr>
          <w:rFonts w:ascii="Calibri" w:hAnsi="Calibri"/>
          <w:b/>
          <w:bCs/>
          <w:lang w:val="en-AU"/>
        </w:rPr>
        <w:t>In Attendance</w:t>
      </w:r>
      <w:r w:rsidR="00C87866">
        <w:rPr>
          <w:rFonts w:ascii="Calibri" w:hAnsi="Calibri"/>
          <w:lang w:val="en-AU"/>
        </w:rPr>
        <w:tab/>
      </w:r>
      <w:r w:rsidR="00C87866">
        <w:rPr>
          <w:rFonts w:ascii="Calibri" w:hAnsi="Calibri"/>
          <w:lang w:val="en-AU"/>
        </w:rPr>
        <w:tab/>
      </w:r>
      <w:r w:rsidR="00213E3A">
        <w:rPr>
          <w:rFonts w:ascii="Calibri" w:hAnsi="Calibri"/>
          <w:lang w:val="en-AU"/>
        </w:rPr>
        <w:tab/>
      </w:r>
      <w:r w:rsidR="00213E3A">
        <w:rPr>
          <w:rFonts w:ascii="Calibri" w:hAnsi="Calibri"/>
          <w:lang w:val="en-AU"/>
        </w:rPr>
        <w:tab/>
      </w:r>
      <w:r w:rsidR="008B691C" w:rsidRPr="00213E3A">
        <w:rPr>
          <w:rFonts w:ascii="Calibri" w:hAnsi="Calibri"/>
          <w:lang w:val="en-AU"/>
        </w:rPr>
        <w:t>Stephen Parker</w:t>
      </w:r>
      <w:r w:rsidR="00213E3A" w:rsidRPr="00213E3A">
        <w:rPr>
          <w:rFonts w:ascii="Calibri" w:hAnsi="Calibri"/>
          <w:lang w:val="en-AU"/>
        </w:rPr>
        <w:t>,</w:t>
      </w:r>
      <w:r w:rsidR="00213E3A">
        <w:rPr>
          <w:rFonts w:ascii="Calibri" w:hAnsi="Calibri"/>
          <w:b/>
          <w:bCs/>
          <w:lang w:val="en-AU"/>
        </w:rPr>
        <w:t xml:space="preserve"> </w:t>
      </w:r>
      <w:r w:rsidR="008B691C">
        <w:rPr>
          <w:rFonts w:ascii="Calibri" w:hAnsi="Calibri"/>
          <w:lang w:val="en-AU"/>
        </w:rPr>
        <w:t>Strategic Planner Infrastructure</w:t>
      </w:r>
    </w:p>
    <w:p w14:paraId="68B5F940" w14:textId="77777777" w:rsidR="00A44422" w:rsidRDefault="008B691C" w:rsidP="00F16D18">
      <w:pPr>
        <w:spacing w:before="120" w:after="120" w:line="276" w:lineRule="auto"/>
        <w:rPr>
          <w:rFonts w:ascii="Calibri" w:hAnsi="Calibri"/>
          <w:b/>
          <w:bCs/>
          <w:lang w:val="en-AU"/>
        </w:rPr>
      </w:pPr>
      <w:r w:rsidRPr="28F09E22">
        <w:rPr>
          <w:rFonts w:ascii="Calibri" w:hAnsi="Calibri"/>
          <w:b/>
          <w:bCs/>
          <w:lang w:val="en-AU"/>
        </w:rPr>
        <w:t>Attachments</w:t>
      </w:r>
      <w:r>
        <w:rPr>
          <w:rFonts w:ascii="Calibri" w:hAnsi="Calibri"/>
          <w:lang w:val="en-AU"/>
        </w:rPr>
        <w:tab/>
      </w:r>
    </w:p>
    <w:p w14:paraId="282807E2" w14:textId="77777777" w:rsidR="00443819" w:rsidRDefault="008B691C">
      <w:pPr>
        <w:numPr>
          <w:ilvl w:val="0"/>
          <w:numId w:val="7"/>
        </w:numPr>
        <w:spacing w:line="240" w:lineRule="atLeast"/>
        <w:ind w:left="567" w:hanging="567"/>
        <w:rPr>
          <w:rFonts w:ascii="Calibri" w:eastAsia="Calibri" w:hAnsi="Calibri" w:cs="Calibri"/>
          <w:color w:val="000000"/>
          <w:lang w:val="en-AU"/>
        </w:rPr>
      </w:pPr>
      <w:proofErr w:type="spellStart"/>
      <w:r>
        <w:rPr>
          <w:rFonts w:ascii="Calibri" w:eastAsia="Calibri" w:hAnsi="Calibri" w:cs="Calibri"/>
          <w:color w:val="000000"/>
          <w:lang w:val="en-AU"/>
        </w:rPr>
        <w:t>Att</w:t>
      </w:r>
      <w:proofErr w:type="spellEnd"/>
      <w:r>
        <w:rPr>
          <w:rFonts w:ascii="Calibri" w:eastAsia="Calibri" w:hAnsi="Calibri" w:cs="Calibri"/>
          <w:color w:val="000000"/>
          <w:lang w:val="en-AU"/>
        </w:rPr>
        <w:t xml:space="preserve"> 1 C247 Panel Report [</w:t>
      </w:r>
      <w:r>
        <w:rPr>
          <w:rFonts w:ascii="Calibri" w:eastAsia="Calibri" w:hAnsi="Calibri" w:cs="Calibri"/>
          <w:b/>
          <w:bCs/>
          <w:color w:val="000000"/>
          <w:lang w:val="en-AU"/>
        </w:rPr>
        <w:t>5.2.3.1</w:t>
      </w:r>
      <w:r>
        <w:rPr>
          <w:rFonts w:ascii="Calibri" w:eastAsia="Calibri" w:hAnsi="Calibri" w:cs="Calibri"/>
          <w:color w:val="000000"/>
          <w:lang w:val="en-AU"/>
        </w:rPr>
        <w:t xml:space="preserve"> - 9 pages]</w:t>
      </w:r>
    </w:p>
    <w:p w14:paraId="22C337B4" w14:textId="77777777" w:rsidR="00443819" w:rsidRDefault="008B691C">
      <w:pPr>
        <w:numPr>
          <w:ilvl w:val="0"/>
          <w:numId w:val="7"/>
        </w:numPr>
        <w:spacing w:line="240" w:lineRule="atLeast"/>
        <w:ind w:left="567" w:hanging="567"/>
        <w:rPr>
          <w:rFonts w:ascii="Calibri" w:eastAsia="Calibri" w:hAnsi="Calibri" w:cs="Calibri"/>
          <w:color w:val="000000"/>
          <w:lang w:val="en-AU"/>
        </w:rPr>
      </w:pPr>
      <w:proofErr w:type="spellStart"/>
      <w:r>
        <w:rPr>
          <w:rFonts w:ascii="Calibri" w:eastAsia="Calibri" w:hAnsi="Calibri" w:cs="Calibri"/>
          <w:color w:val="000000"/>
          <w:lang w:val="en-AU"/>
        </w:rPr>
        <w:t>Att</w:t>
      </w:r>
      <w:proofErr w:type="spellEnd"/>
      <w:r>
        <w:rPr>
          <w:rFonts w:ascii="Calibri" w:eastAsia="Calibri" w:hAnsi="Calibri" w:cs="Calibri"/>
          <w:color w:val="000000"/>
          <w:lang w:val="en-AU"/>
        </w:rPr>
        <w:t xml:space="preserve"> 2 C247 Addendum to Panel Report [</w:t>
      </w:r>
      <w:r>
        <w:rPr>
          <w:rFonts w:ascii="Calibri" w:eastAsia="Calibri" w:hAnsi="Calibri" w:cs="Calibri"/>
          <w:b/>
          <w:bCs/>
          <w:color w:val="000000"/>
          <w:lang w:val="en-AU"/>
        </w:rPr>
        <w:t>5.2.3.2</w:t>
      </w:r>
      <w:r>
        <w:rPr>
          <w:rFonts w:ascii="Calibri" w:eastAsia="Calibri" w:hAnsi="Calibri" w:cs="Calibri"/>
          <w:color w:val="000000"/>
          <w:lang w:val="en-AU"/>
        </w:rPr>
        <w:t xml:space="preserve"> - 17 pages]</w:t>
      </w:r>
    </w:p>
    <w:p w14:paraId="363CBC9F" w14:textId="77777777" w:rsidR="00443819" w:rsidRDefault="008B691C">
      <w:pPr>
        <w:numPr>
          <w:ilvl w:val="0"/>
          <w:numId w:val="7"/>
        </w:numPr>
        <w:spacing w:line="240" w:lineRule="atLeast"/>
        <w:ind w:left="567" w:hanging="567"/>
        <w:rPr>
          <w:rFonts w:ascii="Calibri" w:eastAsia="Calibri" w:hAnsi="Calibri" w:cs="Calibri"/>
          <w:color w:val="000000"/>
          <w:lang w:val="en-AU"/>
        </w:rPr>
      </w:pPr>
      <w:proofErr w:type="spellStart"/>
      <w:r>
        <w:rPr>
          <w:rFonts w:ascii="Calibri" w:eastAsia="Calibri" w:hAnsi="Calibri" w:cs="Calibri"/>
          <w:color w:val="000000"/>
          <w:lang w:val="en-AU"/>
        </w:rPr>
        <w:t>Att</w:t>
      </w:r>
      <w:proofErr w:type="spellEnd"/>
      <w:r>
        <w:rPr>
          <w:rFonts w:ascii="Calibri" w:eastAsia="Calibri" w:hAnsi="Calibri" w:cs="Calibri"/>
          <w:color w:val="000000"/>
          <w:lang w:val="en-AU"/>
        </w:rPr>
        <w:t xml:space="preserve"> 3 Land Budget Update [</w:t>
      </w:r>
      <w:r>
        <w:rPr>
          <w:rFonts w:ascii="Calibri" w:eastAsia="Calibri" w:hAnsi="Calibri" w:cs="Calibri"/>
          <w:b/>
          <w:bCs/>
          <w:color w:val="000000"/>
          <w:lang w:val="en-AU"/>
        </w:rPr>
        <w:t>5.2.3.3</w:t>
      </w:r>
      <w:r>
        <w:rPr>
          <w:rFonts w:ascii="Calibri" w:eastAsia="Calibri" w:hAnsi="Calibri" w:cs="Calibri"/>
          <w:color w:val="000000"/>
          <w:lang w:val="en-AU"/>
        </w:rPr>
        <w:t xml:space="preserve"> - 1 page]</w:t>
      </w:r>
    </w:p>
    <w:p w14:paraId="531CFD7F" w14:textId="77777777" w:rsidR="00A44422" w:rsidRDefault="008B691C" w:rsidP="00A44422">
      <w:pPr>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362CB627" w14:textId="77777777" w:rsidR="00A44422" w:rsidRPr="00C87866" w:rsidRDefault="008B691C" w:rsidP="00BA0B75">
      <w:pPr>
        <w:keepNext/>
        <w:shd w:val="clear" w:color="auto" w:fill="003266"/>
        <w:spacing w:before="120" w:after="120" w:line="276" w:lineRule="auto"/>
        <w:outlineLvl w:val="0"/>
        <w:rPr>
          <w:rFonts w:ascii="Calibri" w:hAnsi="Calibri"/>
          <w:b/>
          <w:color w:val="FFFFFF"/>
          <w:lang w:val="en-AU"/>
        </w:rPr>
      </w:pPr>
      <w:r w:rsidRPr="00C87866">
        <w:rPr>
          <w:rFonts w:ascii="Calibri" w:hAnsi="Calibri"/>
          <w:b/>
          <w:color w:val="FFFFFF"/>
          <w:lang w:val="en-AU"/>
        </w:rPr>
        <w:t xml:space="preserve"> </w:t>
      </w:r>
      <w:r>
        <w:rPr>
          <w:rFonts w:ascii="Calibri" w:hAnsi="Calibri"/>
          <w:b/>
          <w:color w:val="FFFFFF"/>
          <w:lang w:val="en-AU"/>
        </w:rPr>
        <w:t>Purpose</w:t>
      </w:r>
      <w:r w:rsidRPr="00C87866">
        <w:rPr>
          <w:rFonts w:ascii="Calibri" w:hAnsi="Calibri"/>
          <w:b/>
          <w:color w:val="FFFFFF"/>
          <w:lang w:val="en-AU"/>
        </w:rPr>
        <w:tab/>
      </w:r>
      <w:r w:rsidRPr="00C87866">
        <w:rPr>
          <w:rFonts w:ascii="Calibri" w:hAnsi="Calibri"/>
          <w:b/>
          <w:color w:val="FFFFFF"/>
          <w:lang w:val="en-AU"/>
        </w:rPr>
        <w:tab/>
      </w:r>
      <w:r w:rsidRPr="00C87866">
        <w:rPr>
          <w:rFonts w:ascii="Calibri" w:hAnsi="Calibri"/>
          <w:b/>
          <w:color w:val="FFFFFF"/>
          <w:lang w:val="en-AU"/>
        </w:rPr>
        <w:tab/>
      </w:r>
    </w:p>
    <w:p w14:paraId="0BEDB7B7" w14:textId="77777777" w:rsidR="68592A22" w:rsidRDefault="008B691C" w:rsidP="00213E3A">
      <w:pPr>
        <w:spacing w:line="276" w:lineRule="auto"/>
        <w:rPr>
          <w:rFonts w:ascii="Calibri" w:hAnsi="Calibri"/>
          <w:lang w:val="en-AU"/>
        </w:rPr>
      </w:pPr>
      <w:r>
        <w:rPr>
          <w:rFonts w:ascii="Calibri" w:hAnsi="Calibri"/>
          <w:lang w:val="en-AU"/>
        </w:rPr>
        <w:t xml:space="preserve">The purpose of this report is update Council on </w:t>
      </w:r>
      <w:r w:rsidR="75DF0D94">
        <w:rPr>
          <w:rFonts w:ascii="Calibri" w:hAnsi="Calibri"/>
          <w:lang w:val="en-AU"/>
        </w:rPr>
        <w:t xml:space="preserve">the outcome of the Planning Panel for </w:t>
      </w:r>
      <w:r>
        <w:rPr>
          <w:rFonts w:ascii="Calibri" w:hAnsi="Calibri"/>
          <w:lang w:val="en-AU"/>
        </w:rPr>
        <w:t>Amendment C247 to the Whittlesea Planning Scheme</w:t>
      </w:r>
      <w:r w:rsidR="572EFF20">
        <w:rPr>
          <w:rFonts w:ascii="Calibri" w:hAnsi="Calibri"/>
          <w:lang w:val="en-AU"/>
        </w:rPr>
        <w:t xml:space="preserve"> and to </w:t>
      </w:r>
      <w:r w:rsidR="7F1170F4">
        <w:rPr>
          <w:rFonts w:ascii="Calibri" w:hAnsi="Calibri"/>
          <w:lang w:val="en-AU"/>
        </w:rPr>
        <w:t>re</w:t>
      </w:r>
      <w:r w:rsidR="4F36FE03">
        <w:rPr>
          <w:rFonts w:ascii="Calibri" w:hAnsi="Calibri"/>
          <w:lang w:val="en-AU"/>
        </w:rPr>
        <w:t xml:space="preserve">commend that the Amendment be </w:t>
      </w:r>
      <w:r w:rsidR="572EFF20">
        <w:rPr>
          <w:rFonts w:ascii="Calibri" w:hAnsi="Calibri"/>
          <w:lang w:val="en-AU"/>
        </w:rPr>
        <w:t>adopt</w:t>
      </w:r>
      <w:r w:rsidR="72B73D11">
        <w:rPr>
          <w:rFonts w:ascii="Calibri" w:hAnsi="Calibri"/>
          <w:lang w:val="en-AU"/>
        </w:rPr>
        <w:t>ed</w:t>
      </w:r>
      <w:r w:rsidR="3C8E8FFD">
        <w:rPr>
          <w:rFonts w:ascii="Calibri" w:hAnsi="Calibri"/>
          <w:lang w:val="en-AU"/>
        </w:rPr>
        <w:t xml:space="preserve"> </w:t>
      </w:r>
      <w:r w:rsidR="572EFF20">
        <w:rPr>
          <w:rFonts w:ascii="Calibri" w:hAnsi="Calibri"/>
          <w:lang w:val="en-AU"/>
        </w:rPr>
        <w:t xml:space="preserve">in line with the </w:t>
      </w:r>
      <w:r w:rsidR="2B1F78C0">
        <w:rPr>
          <w:rFonts w:ascii="Calibri" w:hAnsi="Calibri"/>
          <w:lang w:val="en-AU"/>
        </w:rPr>
        <w:t xml:space="preserve">independent </w:t>
      </w:r>
      <w:r w:rsidR="572EFF20">
        <w:rPr>
          <w:rFonts w:ascii="Calibri" w:hAnsi="Calibri"/>
          <w:lang w:val="en-AU"/>
        </w:rPr>
        <w:t>Planning Panel</w:t>
      </w:r>
      <w:r w:rsidR="26CD1762">
        <w:rPr>
          <w:rFonts w:ascii="Calibri" w:hAnsi="Calibri"/>
          <w:lang w:val="en-AU"/>
        </w:rPr>
        <w:t>’s</w:t>
      </w:r>
      <w:r w:rsidR="572EFF20">
        <w:rPr>
          <w:rFonts w:ascii="Calibri" w:hAnsi="Calibri"/>
          <w:lang w:val="en-AU"/>
        </w:rPr>
        <w:t xml:space="preserve"> </w:t>
      </w:r>
      <w:r w:rsidR="0D831845">
        <w:rPr>
          <w:rFonts w:ascii="Calibri" w:hAnsi="Calibri"/>
          <w:lang w:val="en-AU"/>
        </w:rPr>
        <w:t>recommendations</w:t>
      </w:r>
      <w:r w:rsidR="29746726">
        <w:rPr>
          <w:rFonts w:ascii="Calibri" w:hAnsi="Calibri"/>
          <w:lang w:val="en-AU"/>
        </w:rPr>
        <w:t xml:space="preserve"> (</w:t>
      </w:r>
      <w:r w:rsidR="29746726" w:rsidRPr="7E95BDE8">
        <w:rPr>
          <w:rFonts w:ascii="Calibri" w:hAnsi="Calibri"/>
          <w:i/>
          <w:iCs/>
          <w:lang w:val="en-AU"/>
        </w:rPr>
        <w:t>refer Attachment</w:t>
      </w:r>
      <w:r w:rsidR="6B0B1D69" w:rsidRPr="7E95BDE8">
        <w:rPr>
          <w:rFonts w:ascii="Calibri" w:hAnsi="Calibri"/>
          <w:i/>
          <w:iCs/>
          <w:lang w:val="en-AU"/>
        </w:rPr>
        <w:t xml:space="preserve">s </w:t>
      </w:r>
      <w:r w:rsidR="29746726" w:rsidRPr="7E95BDE8">
        <w:rPr>
          <w:rFonts w:ascii="Calibri" w:hAnsi="Calibri"/>
          <w:i/>
          <w:iCs/>
          <w:lang w:val="en-AU"/>
        </w:rPr>
        <w:t>1</w:t>
      </w:r>
      <w:r w:rsidR="1B6221B3" w:rsidRPr="7E95BDE8">
        <w:rPr>
          <w:rFonts w:ascii="Calibri" w:hAnsi="Calibri"/>
          <w:i/>
          <w:iCs/>
          <w:lang w:val="en-AU"/>
        </w:rPr>
        <w:t xml:space="preserve"> and 2</w:t>
      </w:r>
      <w:r w:rsidR="29746726" w:rsidRPr="7E95BDE8">
        <w:rPr>
          <w:rFonts w:ascii="Calibri" w:hAnsi="Calibri"/>
          <w:lang w:val="en-AU"/>
        </w:rPr>
        <w:t>)</w:t>
      </w:r>
      <w:r w:rsidR="1F54E978">
        <w:rPr>
          <w:rFonts w:ascii="Calibri" w:hAnsi="Calibri"/>
          <w:lang w:val="en-AU"/>
        </w:rPr>
        <w:t>.</w:t>
      </w:r>
      <w:r w:rsidR="49FBBC22">
        <w:rPr>
          <w:rFonts w:ascii="Calibri" w:hAnsi="Calibri"/>
          <w:lang w:val="en-AU"/>
        </w:rPr>
        <w:t xml:space="preserve"> The report</w:t>
      </w:r>
      <w:r w:rsidR="459E7AE1">
        <w:rPr>
          <w:rFonts w:ascii="Calibri" w:hAnsi="Calibri"/>
          <w:lang w:val="en-AU"/>
        </w:rPr>
        <w:t>s</w:t>
      </w:r>
      <w:r w:rsidR="49FBBC22">
        <w:rPr>
          <w:rFonts w:ascii="Calibri" w:hAnsi="Calibri"/>
          <w:lang w:val="en-AU"/>
        </w:rPr>
        <w:t xml:space="preserve"> recommend</w:t>
      </w:r>
      <w:r w:rsidR="3CB2221D">
        <w:rPr>
          <w:rFonts w:ascii="Calibri" w:hAnsi="Calibri"/>
          <w:lang w:val="en-AU"/>
        </w:rPr>
        <w:t xml:space="preserve">s </w:t>
      </w:r>
      <w:r w:rsidR="49FBBC22">
        <w:rPr>
          <w:rFonts w:ascii="Calibri" w:hAnsi="Calibri"/>
          <w:lang w:val="en-AU"/>
        </w:rPr>
        <w:t xml:space="preserve">that the Amendment be </w:t>
      </w:r>
      <w:r w:rsidR="38CDC8AE">
        <w:rPr>
          <w:rFonts w:ascii="Calibri" w:hAnsi="Calibri"/>
          <w:lang w:val="en-AU"/>
        </w:rPr>
        <w:t xml:space="preserve">adopted and subsequently </w:t>
      </w:r>
      <w:r w:rsidR="49FBBC22">
        <w:rPr>
          <w:rFonts w:ascii="Calibri" w:hAnsi="Calibri"/>
          <w:lang w:val="en-AU"/>
        </w:rPr>
        <w:t>submitted to the Minister for Planning for approval</w:t>
      </w:r>
      <w:r w:rsidR="7958DB60">
        <w:rPr>
          <w:rFonts w:ascii="Calibri" w:hAnsi="Calibri"/>
          <w:lang w:val="en-AU"/>
        </w:rPr>
        <w:t xml:space="preserve"> subject to minor changes</w:t>
      </w:r>
      <w:r w:rsidR="49FBBC22">
        <w:rPr>
          <w:rFonts w:ascii="Calibri" w:hAnsi="Calibri"/>
          <w:lang w:val="en-AU"/>
        </w:rPr>
        <w:t>.</w:t>
      </w:r>
    </w:p>
    <w:p w14:paraId="528C0CC8" w14:textId="77777777" w:rsidR="00A44422" w:rsidRPr="00C87866" w:rsidRDefault="008B691C" w:rsidP="00BA0B75">
      <w:pPr>
        <w:keepNext/>
        <w:shd w:val="clear" w:color="auto" w:fill="003266"/>
        <w:spacing w:before="120" w:after="120" w:line="276" w:lineRule="auto"/>
        <w:outlineLvl w:val="0"/>
        <w:rPr>
          <w:rFonts w:ascii="Calibri" w:hAnsi="Calibri"/>
          <w:b/>
          <w:color w:val="FFFFFF"/>
          <w:lang w:val="en-AU"/>
        </w:rPr>
      </w:pPr>
      <w:r w:rsidRPr="00C87866">
        <w:rPr>
          <w:rFonts w:ascii="Calibri" w:hAnsi="Calibri"/>
          <w:b/>
          <w:color w:val="FFFFFF"/>
          <w:lang w:val="en-AU"/>
        </w:rPr>
        <w:t xml:space="preserve"> Recommendation</w:t>
      </w:r>
    </w:p>
    <w:p w14:paraId="7DD3CDFF" w14:textId="77777777" w:rsidR="00443819" w:rsidRDefault="008B691C">
      <w:pPr>
        <w:spacing w:line="276" w:lineRule="auto"/>
        <w:rPr>
          <w:rFonts w:ascii="Calibri" w:eastAsia="Calibri" w:hAnsi="Calibri" w:cs="Calibri"/>
          <w:color w:val="000000"/>
        </w:rPr>
      </w:pPr>
      <w:r>
        <w:rPr>
          <w:rFonts w:ascii="Calibri" w:eastAsia="Calibri" w:hAnsi="Calibri" w:cs="Calibri"/>
          <w:b/>
          <w:bCs/>
          <w:color w:val="000000"/>
        </w:rPr>
        <w:t>That Council:</w:t>
      </w:r>
    </w:p>
    <w:p w14:paraId="41929C0F" w14:textId="77777777" w:rsidR="00443819" w:rsidRDefault="008B691C">
      <w:pPr>
        <w:numPr>
          <w:ilvl w:val="0"/>
          <w:numId w:val="8"/>
        </w:numPr>
        <w:pBdr>
          <w:left w:val="none" w:sz="0" w:space="3" w:color="auto"/>
        </w:pBdr>
        <w:spacing w:line="276" w:lineRule="auto"/>
        <w:ind w:left="786" w:hanging="354"/>
        <w:rPr>
          <w:rFonts w:ascii="Calibri" w:eastAsia="Calibri" w:hAnsi="Calibri" w:cs="Calibri"/>
          <w:b/>
          <w:bCs/>
          <w:color w:val="000000"/>
        </w:rPr>
      </w:pPr>
      <w:r>
        <w:rPr>
          <w:rFonts w:ascii="Calibri" w:eastAsia="Calibri" w:hAnsi="Calibri" w:cs="Calibri"/>
          <w:b/>
          <w:bCs/>
          <w:color w:val="000000"/>
        </w:rPr>
        <w:t>Endorse the following changes to Amendment C247 to the Whittlesea Planning Scheme:</w:t>
      </w:r>
    </w:p>
    <w:p w14:paraId="3079BEFF" w14:textId="77777777" w:rsidR="00443819" w:rsidRDefault="008B691C">
      <w:pPr>
        <w:spacing w:line="276" w:lineRule="auto"/>
        <w:ind w:left="709"/>
        <w:rPr>
          <w:rFonts w:ascii="Calibri" w:eastAsia="Calibri" w:hAnsi="Calibri" w:cs="Calibri"/>
          <w:color w:val="000000"/>
        </w:rPr>
      </w:pPr>
      <w:r>
        <w:rPr>
          <w:rFonts w:ascii="Calibri" w:eastAsia="Calibri" w:hAnsi="Calibri" w:cs="Calibri"/>
          <w:b/>
          <w:bCs/>
          <w:color w:val="000000"/>
        </w:rPr>
        <w:t>a) further amendments to the Credited Open Space section in the Summary Land Use Budget tables in the Wollert Precinct Structure Plan and Wollert Development Contributions Plan as follows:</w:t>
      </w:r>
    </w:p>
    <w:p w14:paraId="49A1046B" w14:textId="77777777" w:rsidR="00443819" w:rsidRDefault="008B691C">
      <w:pPr>
        <w:spacing w:line="276" w:lineRule="auto"/>
        <w:ind w:left="1429" w:hanging="720"/>
        <w:rPr>
          <w:rFonts w:ascii="Calibri" w:eastAsia="Calibri" w:hAnsi="Calibri" w:cs="Calibri"/>
          <w:color w:val="000000"/>
        </w:rPr>
      </w:pPr>
      <w:r>
        <w:rPr>
          <w:rFonts w:ascii="Calibri" w:eastAsia="Calibri" w:hAnsi="Calibri" w:cs="Calibri"/>
          <w:b/>
          <w:bCs/>
          <w:color w:val="000000"/>
        </w:rPr>
        <w:t>•</w:t>
      </w:r>
      <w:r>
        <w:rPr>
          <w:rFonts w:ascii="Calibri" w:eastAsia="Calibri" w:hAnsi="Calibri" w:cs="Calibri"/>
          <w:b/>
          <w:bCs/>
          <w:color w:val="000000"/>
        </w:rPr>
        <w:tab/>
        <w:t>in the line entry for Local network park – residential, correct the figures for the total area of land required to 34.98 hectares, and percentage of total to 2.4 per cent.</w:t>
      </w:r>
    </w:p>
    <w:p w14:paraId="41335729" w14:textId="09E8D62C" w:rsidR="00443819" w:rsidRDefault="008B691C" w:rsidP="004C6220">
      <w:pPr>
        <w:spacing w:line="276" w:lineRule="auto"/>
        <w:ind w:left="1429" w:hanging="720"/>
        <w:rPr>
          <w:rFonts w:ascii="Calibri" w:eastAsia="Calibri" w:hAnsi="Calibri" w:cs="Calibri"/>
          <w:color w:val="000000"/>
        </w:rPr>
      </w:pPr>
      <w:r>
        <w:rPr>
          <w:rFonts w:ascii="Calibri" w:eastAsia="Calibri" w:hAnsi="Calibri" w:cs="Calibri"/>
          <w:b/>
          <w:bCs/>
          <w:color w:val="000000"/>
        </w:rPr>
        <w:t>• </w:t>
      </w:r>
      <w:r>
        <w:rPr>
          <w:rFonts w:ascii="Calibri" w:eastAsia="Calibri" w:hAnsi="Calibri" w:cs="Calibri"/>
          <w:b/>
          <w:bCs/>
          <w:color w:val="000000"/>
        </w:rPr>
        <w:tab/>
        <w:t>in the line entry for Local network park – employment, correct the figure for the total area of land required to 7.49 hectares.</w:t>
      </w:r>
    </w:p>
    <w:p w14:paraId="69A39503" w14:textId="77777777" w:rsidR="00443819" w:rsidRDefault="008B691C">
      <w:pPr>
        <w:spacing w:line="276" w:lineRule="auto"/>
        <w:ind w:left="1440" w:hanging="731"/>
        <w:rPr>
          <w:rFonts w:ascii="Calibri" w:eastAsia="Calibri" w:hAnsi="Calibri" w:cs="Calibri"/>
          <w:color w:val="000000"/>
        </w:rPr>
      </w:pPr>
      <w:r>
        <w:rPr>
          <w:rFonts w:ascii="Calibri" w:eastAsia="Calibri" w:hAnsi="Calibri" w:cs="Calibri"/>
          <w:b/>
          <w:bCs/>
          <w:color w:val="000000"/>
        </w:rPr>
        <w:t>• </w:t>
      </w:r>
      <w:r>
        <w:rPr>
          <w:rFonts w:ascii="Calibri" w:eastAsia="Calibri" w:hAnsi="Calibri" w:cs="Calibri"/>
          <w:b/>
          <w:bCs/>
          <w:color w:val="000000"/>
        </w:rPr>
        <w:tab/>
        <w:t xml:space="preserve">insert an additional line entry reading “Local network park – existing road </w:t>
      </w:r>
      <w:proofErr w:type="gramStart"/>
      <w:r>
        <w:rPr>
          <w:rFonts w:ascii="Calibri" w:eastAsia="Calibri" w:hAnsi="Calibri" w:cs="Calibri"/>
          <w:b/>
          <w:bCs/>
          <w:color w:val="000000"/>
        </w:rPr>
        <w:t>reserve, and</w:t>
      </w:r>
      <w:proofErr w:type="gramEnd"/>
      <w:r>
        <w:rPr>
          <w:rFonts w:ascii="Calibri" w:eastAsia="Calibri" w:hAnsi="Calibri" w:cs="Calibri"/>
          <w:b/>
          <w:bCs/>
          <w:color w:val="000000"/>
        </w:rPr>
        <w:t xml:space="preserve"> specify “0.3 hectares” as the total area of land required.</w:t>
      </w:r>
    </w:p>
    <w:p w14:paraId="43987B1E" w14:textId="77777777" w:rsidR="00443819" w:rsidRDefault="008B691C">
      <w:pPr>
        <w:spacing w:line="276" w:lineRule="auto"/>
        <w:ind w:left="709"/>
        <w:rPr>
          <w:rFonts w:ascii="Calibri" w:eastAsia="Calibri" w:hAnsi="Calibri" w:cs="Calibri"/>
          <w:color w:val="000000"/>
        </w:rPr>
      </w:pPr>
      <w:r>
        <w:rPr>
          <w:rFonts w:ascii="Calibri" w:eastAsia="Calibri" w:hAnsi="Calibri" w:cs="Calibri"/>
          <w:b/>
          <w:bCs/>
          <w:color w:val="000000"/>
        </w:rPr>
        <w:t>b) update all references to Clause 52.01 in the Wollert PSP and DCP to Clause 53.01</w:t>
      </w:r>
    </w:p>
    <w:p w14:paraId="4BB7FE5F" w14:textId="77777777" w:rsidR="00443819" w:rsidRDefault="008B691C">
      <w:pPr>
        <w:numPr>
          <w:ilvl w:val="0"/>
          <w:numId w:val="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Adopt Amendment C247 to the Whittlesea Planning Scheme, Wollert Precinct Structure Plan and Wollert Development Contribution Plan in line with the Planning Panel Report and its Addendum including the changes noted above.</w:t>
      </w:r>
    </w:p>
    <w:p w14:paraId="6CA65F7F" w14:textId="51867212" w:rsidR="00443819" w:rsidRDefault="008B691C">
      <w:pPr>
        <w:numPr>
          <w:ilvl w:val="0"/>
          <w:numId w:val="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Submit Amendment C247, together with Council’s response to the Panel’s recommendations and the Panel Report, to the Minister for Planning for approval.</w:t>
      </w:r>
    </w:p>
    <w:p w14:paraId="2DD2FE19" w14:textId="541F5442" w:rsidR="00C7265F" w:rsidRDefault="00C7265F">
      <w:pPr>
        <w:numPr>
          <w:ilvl w:val="0"/>
          <w:numId w:val="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Request the CEO to undertake advocacy on behalf of the Council to address the shortcomings of the process that require the establishment of a planning panel in the absence of substantive submissions.</w:t>
      </w:r>
    </w:p>
    <w:p w14:paraId="45AA74EF" w14:textId="607E1D91" w:rsidR="004C6220" w:rsidRDefault="004C6220">
      <w:pPr>
        <w:rPr>
          <w:rFonts w:ascii="Calibri" w:eastAsia="Calibri" w:hAnsi="Calibri" w:cs="Calibri"/>
          <w:color w:val="000000"/>
        </w:rPr>
      </w:pPr>
      <w:r>
        <w:rPr>
          <w:rFonts w:ascii="Calibri" w:eastAsia="Calibri" w:hAnsi="Calibri" w:cs="Calibri"/>
          <w:color w:val="000000"/>
        </w:rPr>
        <w:br w:type="page"/>
      </w:r>
    </w:p>
    <w:p w14:paraId="61411CD7" w14:textId="77777777" w:rsidR="00443819" w:rsidRDefault="00443819">
      <w:pPr>
        <w:spacing w:line="240" w:lineRule="atLeast"/>
        <w:rPr>
          <w:rFonts w:ascii="Calibri" w:eastAsia="Calibri" w:hAnsi="Calibri" w:cs="Calibri"/>
          <w:color w:val="000000"/>
        </w:rPr>
      </w:pPr>
    </w:p>
    <w:p w14:paraId="3754E0F2" w14:textId="370B170C" w:rsidR="00443819" w:rsidRDefault="008B691C">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4E4681E0" w14:textId="77777777" w:rsidR="00443819" w:rsidRDefault="008B691C">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01F13FAD" w14:textId="77777777" w:rsidR="00443819" w:rsidRDefault="008B691C">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1F248666" w14:textId="77777777" w:rsidR="00443819" w:rsidRDefault="00443819">
      <w:pPr>
        <w:spacing w:line="240" w:lineRule="atLeast"/>
        <w:rPr>
          <w:rFonts w:ascii="Calibri" w:eastAsia="Calibri" w:hAnsi="Calibri" w:cs="Calibri"/>
          <w:color w:val="000000"/>
        </w:rPr>
      </w:pPr>
    </w:p>
    <w:p w14:paraId="5744B386" w14:textId="77777777" w:rsidR="00443819" w:rsidRDefault="008B691C">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Amendment C247: Wollert Open Space Anomaly: Adoption.</w:t>
      </w:r>
    </w:p>
    <w:p w14:paraId="01A7FC91" w14:textId="77777777" w:rsidR="00443819" w:rsidRDefault="008B691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4A34504" w14:textId="77777777" w:rsidR="002F0EF2" w:rsidRDefault="002F0EF2">
      <w:pPr>
        <w:rPr>
          <w:rFonts w:ascii="Calibri" w:eastAsia="Calibri" w:hAnsi="Calibri" w:cs="Calibri"/>
          <w:color w:val="000000"/>
        </w:rPr>
      </w:pPr>
      <w:r>
        <w:rPr>
          <w:rFonts w:ascii="Calibri" w:eastAsia="Calibri" w:hAnsi="Calibri" w:cs="Calibri"/>
          <w:color w:val="000000"/>
        </w:rPr>
        <w:br w:type="page"/>
      </w:r>
    </w:p>
    <w:p w14:paraId="64E96DC2" w14:textId="0E224AFB"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0" w:name="_Toc96510785"/>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0"/>
      <w:r>
        <w:rPr>
          <w:rFonts w:ascii="Calibri" w:eastAsia="Calibri" w:hAnsi="Calibri" w:cs="Calibri"/>
          <w:color w:val="000000"/>
        </w:rPr>
        <w:instrText>" \f \l 2</w:instrText>
      </w:r>
      <w:r>
        <w:rPr>
          <w:rFonts w:ascii="Calibri" w:eastAsia="Calibri" w:hAnsi="Calibri" w:cs="Calibri"/>
          <w:color w:val="000000"/>
        </w:rPr>
        <w:fldChar w:fldCharType="end"/>
      </w:r>
      <w:bookmarkStart w:id="41"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41"/>
    <w:p w14:paraId="6A249413" w14:textId="77777777" w:rsidR="00A77B3E" w:rsidRDefault="008B691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2" w:name="_Toc96510786"/>
      <w:r>
        <w:rPr>
          <w:rFonts w:ascii="Calibri" w:eastAsia="Calibri" w:hAnsi="Calibri" w:cs="Calibri"/>
          <w:color w:val="000000"/>
        </w:rPr>
        <w:instrText>5.3.1</w:instrText>
      </w:r>
      <w:r>
        <w:rPr>
          <w:rFonts w:ascii="Calibri" w:eastAsia="Calibri" w:hAnsi="Calibri" w:cs="Calibri"/>
          <w:color w:val="000000"/>
        </w:rPr>
        <w:tab/>
        <w:instrText>Strong Local Economy Strategy - Economic Development</w:instrText>
      </w:r>
      <w:bookmarkEnd w:id="42"/>
      <w:r>
        <w:rPr>
          <w:rFonts w:ascii="Calibri" w:eastAsia="Calibri" w:hAnsi="Calibri" w:cs="Calibri"/>
          <w:color w:val="000000"/>
        </w:rPr>
        <w:instrText>" \f \l 3</w:instrText>
      </w:r>
      <w:r>
        <w:rPr>
          <w:rFonts w:ascii="Calibri" w:eastAsia="Calibri" w:hAnsi="Calibri" w:cs="Calibri"/>
          <w:color w:val="000000"/>
        </w:rPr>
        <w:fldChar w:fldCharType="end"/>
      </w:r>
      <w:bookmarkStart w:id="43" w:name="5.3.1__Strong_Local_Economy_Strategy_-_"/>
      <w:r>
        <w:rPr>
          <w:rFonts w:ascii="Calibri" w:eastAsia="Calibri" w:hAnsi="Calibri" w:cs="Calibri"/>
          <w:color w:val="FFFFFF"/>
          <w:sz w:val="4"/>
        </w:rPr>
        <w:t>5.3.1</w:t>
      </w:r>
      <w:r>
        <w:rPr>
          <w:rFonts w:ascii="Calibri" w:eastAsia="Calibri" w:hAnsi="Calibri" w:cs="Calibri"/>
          <w:color w:val="FFFFFF"/>
          <w:sz w:val="4"/>
        </w:rPr>
        <w:tab/>
        <w:t>Strong Local Economy Strategy - Economic Development</w:t>
      </w:r>
    </w:p>
    <w:bookmarkEnd w:id="43"/>
    <w:p w14:paraId="18518CA0" w14:textId="77777777" w:rsidR="535710D9" w:rsidRDefault="008B691C" w:rsidP="055FC31C">
      <w:pPr>
        <w:rPr>
          <w:rFonts w:ascii="Calibri" w:eastAsia="Calibri" w:hAnsi="Calibri" w:cs="Calibri"/>
          <w:color w:val="003266"/>
          <w:sz w:val="28"/>
          <w:szCs w:val="28"/>
          <w:lang w:val="en-AU"/>
        </w:rPr>
      </w:pPr>
      <w:r w:rsidRPr="055FC31C">
        <w:rPr>
          <w:rFonts w:ascii="Calibri" w:eastAsia="Calibri" w:hAnsi="Calibri" w:cs="Calibri"/>
          <w:b/>
          <w:bCs/>
          <w:color w:val="003266"/>
          <w:sz w:val="28"/>
          <w:szCs w:val="28"/>
          <w:lang w:val="en-AU"/>
        </w:rPr>
        <w:t>5.3.1 Strong Local Economy Strategy - Economic Development</w:t>
      </w:r>
    </w:p>
    <w:p w14:paraId="0B8C82F0" w14:textId="77777777" w:rsidR="055FC31C" w:rsidRDefault="055FC31C" w:rsidP="055FC31C">
      <w:pPr>
        <w:rPr>
          <w:rFonts w:ascii="Calibri" w:eastAsia="Calibri" w:hAnsi="Calibri" w:cs="Calibri"/>
          <w:color w:val="000000"/>
          <w:lang w:val="en-AU"/>
        </w:rPr>
      </w:pPr>
    </w:p>
    <w:p w14:paraId="2887D621" w14:textId="1A5E0BA2" w:rsidR="535710D9" w:rsidRDefault="008B691C" w:rsidP="055FC31C">
      <w:pPr>
        <w:spacing w:after="240"/>
        <w:rPr>
          <w:rFonts w:ascii="Calibri" w:eastAsia="Calibri" w:hAnsi="Calibri" w:cs="Calibri"/>
          <w:color w:val="000000"/>
          <w:lang w:val="en-AU"/>
        </w:rPr>
      </w:pPr>
      <w:r w:rsidRPr="055FC31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proofErr w:type="spellStart"/>
      <w:r w:rsidR="004A56C0">
        <w:rPr>
          <w:rFonts w:ascii="Calibri" w:hAnsi="Calibri"/>
          <w:lang w:val="en-AU"/>
        </w:rPr>
        <w:t>Acting</w:t>
      </w:r>
      <w:r>
        <w:rPr>
          <w:rFonts w:ascii="Calibri" w:eastAsia="Calibri" w:hAnsi="Calibri" w:cs="Calibri"/>
          <w:lang w:val="en-AU"/>
        </w:rPr>
        <w:t>Director</w:t>
      </w:r>
      <w:proofErr w:type="spellEnd"/>
      <w:r>
        <w:rPr>
          <w:rFonts w:ascii="Calibri" w:eastAsia="Calibri" w:hAnsi="Calibri" w:cs="Calibri"/>
          <w:lang w:val="en-AU"/>
        </w:rPr>
        <w:t xml:space="preserve"> Planning &amp; Development</w:t>
      </w:r>
    </w:p>
    <w:p w14:paraId="7E2E7884" w14:textId="77777777" w:rsidR="535710D9" w:rsidRDefault="008B691C" w:rsidP="055FC31C">
      <w:pPr>
        <w:spacing w:after="240"/>
        <w:rPr>
          <w:rFonts w:ascii="Calibri" w:eastAsia="Calibri" w:hAnsi="Calibri" w:cs="Calibri"/>
          <w:color w:val="000000"/>
          <w:lang w:val="en-AU"/>
        </w:rPr>
      </w:pPr>
      <w:r w:rsidRPr="055FC31C">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2F0EF2">
        <w:rPr>
          <w:rFonts w:ascii="Calibri" w:eastAsia="Calibri" w:hAnsi="Calibri" w:cs="Calibri"/>
          <w:color w:val="000000"/>
          <w:lang w:val="en-AU"/>
        </w:rPr>
        <w:t>Economic Development Project Officer</w:t>
      </w:r>
    </w:p>
    <w:p w14:paraId="57D25990" w14:textId="77777777" w:rsidR="535710D9" w:rsidRDefault="008B691C" w:rsidP="4D0539A6">
      <w:pPr>
        <w:spacing w:after="240"/>
        <w:rPr>
          <w:rFonts w:ascii="Calibri" w:eastAsia="Calibri" w:hAnsi="Calibri" w:cs="Calibri"/>
          <w:color w:val="000000"/>
          <w:lang w:val="en-AU"/>
        </w:rPr>
      </w:pPr>
      <w:r w:rsidRPr="4D0539A6">
        <w:rPr>
          <w:rFonts w:ascii="Calibri" w:eastAsia="Calibri" w:hAnsi="Calibri" w:cs="Calibri"/>
          <w:b/>
          <w:bCs/>
          <w:color w:val="000000"/>
          <w:lang w:val="en-AU"/>
        </w:rPr>
        <w:t>In Attendance</w:t>
      </w:r>
      <w:r w:rsidR="00FE4589">
        <w:rPr>
          <w:rFonts w:ascii="Calibri" w:hAnsi="Calibri"/>
          <w:lang w:val="en-AU"/>
        </w:rPr>
        <w:tab/>
      </w:r>
      <w:r w:rsidR="00FE4589">
        <w:rPr>
          <w:rFonts w:ascii="Calibri" w:hAnsi="Calibri"/>
          <w:lang w:val="en-AU"/>
        </w:rPr>
        <w:tab/>
      </w:r>
      <w:r w:rsidR="00FE4589">
        <w:rPr>
          <w:rFonts w:ascii="Calibri" w:hAnsi="Calibri"/>
          <w:lang w:val="en-AU"/>
        </w:rPr>
        <w:tab/>
      </w:r>
      <w:r w:rsidR="3A8157FF" w:rsidRPr="4D0539A6">
        <w:rPr>
          <w:rFonts w:ascii="Calibri" w:eastAsia="Calibri" w:hAnsi="Calibri" w:cs="Calibri"/>
          <w:lang w:val="en-AU"/>
        </w:rPr>
        <w:t>Darcy Coombes, Economic Development Project Officer</w:t>
      </w:r>
    </w:p>
    <w:p w14:paraId="38A60DC6" w14:textId="77777777" w:rsidR="535710D9" w:rsidRDefault="008B691C" w:rsidP="055FC31C">
      <w:pPr>
        <w:rPr>
          <w:rFonts w:ascii="Calibri" w:eastAsia="Calibri" w:hAnsi="Calibri" w:cs="Calibri"/>
          <w:color w:val="000000"/>
          <w:lang w:val="en-AU"/>
        </w:rPr>
      </w:pPr>
      <w:r w:rsidRPr="055FC31C">
        <w:rPr>
          <w:rFonts w:ascii="Calibri" w:eastAsia="Calibri" w:hAnsi="Calibri" w:cs="Calibri"/>
          <w:b/>
          <w:bCs/>
          <w:color w:val="000000"/>
          <w:lang w:val="en-AU"/>
        </w:rPr>
        <w:t>Attachments</w:t>
      </w:r>
      <w:r>
        <w:rPr>
          <w:rFonts w:ascii="Calibri" w:hAnsi="Calibri"/>
          <w:lang w:val="en-AU"/>
        </w:rPr>
        <w:tab/>
      </w:r>
    </w:p>
    <w:p w14:paraId="556B346D" w14:textId="77777777" w:rsidR="00443819" w:rsidRDefault="008B691C">
      <w:pPr>
        <w:numPr>
          <w:ilvl w:val="0"/>
          <w:numId w:val="1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Strong Local Economy Strategy 2022–2026 [</w:t>
      </w:r>
      <w:r>
        <w:rPr>
          <w:rFonts w:ascii="Calibri" w:eastAsia="Calibri" w:hAnsi="Calibri" w:cs="Calibri"/>
          <w:b/>
          <w:bCs/>
          <w:color w:val="000000"/>
          <w:lang w:val="en-AU"/>
        </w:rPr>
        <w:t>5.3.1.1</w:t>
      </w:r>
      <w:r>
        <w:rPr>
          <w:rFonts w:ascii="Calibri" w:eastAsia="Calibri" w:hAnsi="Calibri" w:cs="Calibri"/>
          <w:color w:val="000000"/>
          <w:lang w:val="en-AU"/>
        </w:rPr>
        <w:t xml:space="preserve"> - 17 pages]</w:t>
      </w:r>
    </w:p>
    <w:p w14:paraId="0CC72F17" w14:textId="77777777" w:rsidR="00443819" w:rsidRDefault="008B691C">
      <w:pPr>
        <w:numPr>
          <w:ilvl w:val="0"/>
          <w:numId w:val="1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Strong Local Economy Action Plan 2022–2023 [</w:t>
      </w:r>
      <w:r>
        <w:rPr>
          <w:rFonts w:ascii="Calibri" w:eastAsia="Calibri" w:hAnsi="Calibri" w:cs="Calibri"/>
          <w:b/>
          <w:bCs/>
          <w:color w:val="000000"/>
          <w:lang w:val="en-AU"/>
        </w:rPr>
        <w:t>5.3.1.2</w:t>
      </w:r>
      <w:r>
        <w:rPr>
          <w:rFonts w:ascii="Calibri" w:eastAsia="Calibri" w:hAnsi="Calibri" w:cs="Calibri"/>
          <w:color w:val="000000"/>
          <w:lang w:val="en-AU"/>
        </w:rPr>
        <w:t xml:space="preserve"> - 5 pages]</w:t>
      </w:r>
    </w:p>
    <w:p w14:paraId="506631A3" w14:textId="77777777" w:rsidR="00443819" w:rsidRDefault="008B691C">
      <w:pPr>
        <w:numPr>
          <w:ilvl w:val="0"/>
          <w:numId w:val="1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SLE Submissions and Responses - 21 Feb Council Meeting [</w:t>
      </w:r>
      <w:r>
        <w:rPr>
          <w:rFonts w:ascii="Calibri" w:eastAsia="Calibri" w:hAnsi="Calibri" w:cs="Calibri"/>
          <w:b/>
          <w:bCs/>
          <w:color w:val="000000"/>
          <w:lang w:val="en-AU"/>
        </w:rPr>
        <w:t>5.3.1.3</w:t>
      </w:r>
      <w:r>
        <w:rPr>
          <w:rFonts w:ascii="Calibri" w:eastAsia="Calibri" w:hAnsi="Calibri" w:cs="Calibri"/>
          <w:color w:val="000000"/>
          <w:lang w:val="en-AU"/>
        </w:rPr>
        <w:t xml:space="preserve"> - 42 pages]</w:t>
      </w:r>
    </w:p>
    <w:p w14:paraId="7B8B2176" w14:textId="77777777" w:rsidR="535710D9" w:rsidRDefault="008B691C" w:rsidP="055FC31C">
      <w:pPr>
        <w:rPr>
          <w:rFonts w:ascii="Calibri" w:eastAsia="Calibri" w:hAnsi="Calibri" w:cs="Calibri"/>
          <w:color w:val="000000"/>
          <w:lang w:val="en-AU"/>
        </w:rPr>
      </w:pPr>
      <w:r>
        <w:rPr>
          <w:rFonts w:ascii="Calibri" w:eastAsia="Calibri" w:hAnsi="Calibri" w:cs="Calibri"/>
          <w:sz w:val="2"/>
          <w:szCs w:val="2"/>
          <w:lang w:val="en-AU"/>
        </w:rPr>
        <w:t> </w:t>
      </w:r>
      <w:r w:rsidRPr="055FC31C">
        <w:rPr>
          <w:rFonts w:ascii="Calibri" w:eastAsia="Calibri" w:hAnsi="Calibri" w:cs="Calibri"/>
          <w:color w:val="000000"/>
          <w:lang w:val="en-AU"/>
        </w:rPr>
        <w:t xml:space="preserve"> </w:t>
      </w:r>
      <w:r>
        <w:rPr>
          <w:rFonts w:ascii="Calibri" w:eastAsia="Calibri" w:hAnsi="Calibri" w:cs="Calibri"/>
          <w:sz w:val="2"/>
          <w:szCs w:val="2"/>
          <w:lang w:val="en-AU"/>
        </w:rPr>
        <w:t> </w:t>
      </w:r>
    </w:p>
    <w:p w14:paraId="5B83AC5E" w14:textId="77777777" w:rsidR="535710D9" w:rsidRDefault="008B691C" w:rsidP="0047121A">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055FC31C">
        <w:rPr>
          <w:rFonts w:ascii="Calibri" w:eastAsia="Calibri" w:hAnsi="Calibri" w:cs="Calibri"/>
          <w:b/>
          <w:bCs/>
          <w:color w:val="FFFFFF"/>
          <w:sz w:val="28"/>
          <w:szCs w:val="28"/>
          <w:lang w:val="en-AU"/>
        </w:rPr>
        <w:t xml:space="preserve"> </w:t>
      </w:r>
      <w:r w:rsidRPr="007D77DB">
        <w:rPr>
          <w:rFonts w:ascii="Calibri" w:eastAsia="Calibri" w:hAnsi="Calibri" w:cs="Calibri"/>
          <w:b/>
          <w:bCs/>
          <w:color w:val="FFFFFF"/>
          <w:lang w:val="en-AU"/>
        </w:rPr>
        <w:t>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5B6E5111" w14:textId="77777777" w:rsidR="2D8F77D8" w:rsidRDefault="008B691C" w:rsidP="00FE4589">
      <w:pPr>
        <w:spacing w:line="276" w:lineRule="auto"/>
        <w:rPr>
          <w:rFonts w:ascii="Calibri" w:hAnsi="Calibri"/>
          <w:color w:val="000000"/>
          <w:lang w:val="en-AU"/>
        </w:rPr>
      </w:pPr>
      <w:r w:rsidRPr="6E930A8B">
        <w:rPr>
          <w:rFonts w:ascii="Calibri" w:hAnsi="Calibri"/>
          <w:color w:val="000000"/>
          <w:lang w:val="en-AU"/>
        </w:rPr>
        <w:t xml:space="preserve">It is proposed that Council </w:t>
      </w:r>
      <w:r w:rsidR="77CFA647" w:rsidRPr="6E930A8B">
        <w:rPr>
          <w:rFonts w:ascii="Calibri" w:hAnsi="Calibri"/>
          <w:color w:val="000000"/>
          <w:lang w:val="en-AU"/>
        </w:rPr>
        <w:t>adopt</w:t>
      </w:r>
      <w:r w:rsidR="76BF04DD" w:rsidRPr="6E930A8B">
        <w:rPr>
          <w:rFonts w:ascii="Calibri" w:hAnsi="Calibri"/>
          <w:color w:val="000000"/>
          <w:lang w:val="en-AU"/>
        </w:rPr>
        <w:t xml:space="preserve"> the </w:t>
      </w:r>
      <w:r w:rsidRPr="6E930A8B">
        <w:rPr>
          <w:rFonts w:ascii="Calibri" w:hAnsi="Calibri"/>
          <w:color w:val="000000"/>
          <w:lang w:val="en-AU"/>
        </w:rPr>
        <w:t>Strong Local Economy Strategy</w:t>
      </w:r>
      <w:r w:rsidR="7FAB5546" w:rsidRPr="6E930A8B">
        <w:rPr>
          <w:rFonts w:ascii="Calibri" w:hAnsi="Calibri"/>
          <w:color w:val="000000"/>
          <w:lang w:val="en-AU"/>
        </w:rPr>
        <w:t xml:space="preserve"> 2022</w:t>
      </w:r>
      <w:r w:rsidR="7FAB5546" w:rsidRPr="6E930A8B">
        <w:rPr>
          <w:rFonts w:ascii="Calibri" w:eastAsia="Calibri" w:hAnsi="Calibri" w:cs="Calibri"/>
          <w:color w:val="000000"/>
          <w:lang w:val="en-AU"/>
        </w:rPr>
        <w:t>–2026</w:t>
      </w:r>
      <w:r w:rsidR="2C75D9AC" w:rsidRPr="6E930A8B">
        <w:rPr>
          <w:rFonts w:ascii="Calibri" w:hAnsi="Calibri"/>
          <w:color w:val="000000"/>
          <w:lang w:val="en-AU"/>
        </w:rPr>
        <w:t>,</w:t>
      </w:r>
      <w:r w:rsidR="3BA2FDFE" w:rsidRPr="6E930A8B">
        <w:rPr>
          <w:rFonts w:ascii="Calibri" w:hAnsi="Calibri"/>
          <w:color w:val="000000"/>
          <w:lang w:val="en-AU"/>
        </w:rPr>
        <w:t xml:space="preserve"> to guide</w:t>
      </w:r>
      <w:r w:rsidR="6AC480CA" w:rsidRPr="6E930A8B">
        <w:rPr>
          <w:rFonts w:ascii="Calibri" w:hAnsi="Calibri"/>
          <w:color w:val="000000"/>
          <w:lang w:val="en-AU"/>
        </w:rPr>
        <w:t xml:space="preserve"> </w:t>
      </w:r>
      <w:r w:rsidR="3BA2FDFE" w:rsidRPr="6E930A8B">
        <w:rPr>
          <w:rFonts w:ascii="Calibri" w:hAnsi="Calibri"/>
          <w:color w:val="000000"/>
          <w:lang w:val="en-AU"/>
        </w:rPr>
        <w:t>commitme</w:t>
      </w:r>
      <w:r w:rsidR="4CCD2900" w:rsidRPr="6E930A8B">
        <w:rPr>
          <w:rFonts w:ascii="Calibri" w:hAnsi="Calibri"/>
          <w:color w:val="000000"/>
          <w:lang w:val="en-AU"/>
        </w:rPr>
        <w:t>nts and decision-making</w:t>
      </w:r>
      <w:r w:rsidR="222DBE24" w:rsidRPr="6E930A8B">
        <w:rPr>
          <w:rFonts w:ascii="Calibri" w:hAnsi="Calibri"/>
          <w:color w:val="000000"/>
          <w:lang w:val="en-AU"/>
        </w:rPr>
        <w:t xml:space="preserve"> </w:t>
      </w:r>
      <w:r w:rsidR="221D1386" w:rsidRPr="6E930A8B">
        <w:rPr>
          <w:rFonts w:ascii="Calibri" w:hAnsi="Calibri"/>
          <w:color w:val="000000"/>
          <w:lang w:val="en-AU"/>
        </w:rPr>
        <w:t xml:space="preserve">toward the Key Directions detailed in </w:t>
      </w:r>
      <w:r w:rsidR="221D1386" w:rsidRPr="6E930A8B">
        <w:rPr>
          <w:rFonts w:ascii="Calibri" w:hAnsi="Calibri"/>
          <w:i/>
          <w:iCs/>
          <w:color w:val="000000"/>
          <w:lang w:val="en-AU"/>
        </w:rPr>
        <w:t xml:space="preserve">Whittlesea 2040 </w:t>
      </w:r>
      <w:r w:rsidR="4CCD2900" w:rsidRPr="6E930A8B">
        <w:rPr>
          <w:rFonts w:ascii="Calibri" w:hAnsi="Calibri"/>
          <w:color w:val="000000"/>
          <w:lang w:val="en-AU"/>
        </w:rPr>
        <w:t>over the next five years</w:t>
      </w:r>
      <w:r w:rsidR="3F256AB6" w:rsidRPr="6E930A8B">
        <w:rPr>
          <w:rFonts w:ascii="Calibri" w:hAnsi="Calibri"/>
          <w:color w:val="000000"/>
          <w:lang w:val="en-AU"/>
        </w:rPr>
        <w:t xml:space="preserve"> of implementation</w:t>
      </w:r>
      <w:r w:rsidR="4CCD2900" w:rsidRPr="6E930A8B">
        <w:rPr>
          <w:rFonts w:ascii="Calibri" w:hAnsi="Calibri"/>
          <w:color w:val="000000"/>
          <w:lang w:val="en-AU"/>
        </w:rPr>
        <w:t>.</w:t>
      </w:r>
    </w:p>
    <w:p w14:paraId="3228E66C" w14:textId="77777777" w:rsidR="00DC054E" w:rsidRDefault="00DC054E" w:rsidP="00FE4589">
      <w:pPr>
        <w:spacing w:line="276" w:lineRule="auto"/>
        <w:rPr>
          <w:rFonts w:ascii="Calibri" w:hAnsi="Calibri"/>
          <w:color w:val="000000"/>
          <w:lang w:val="en-AU"/>
        </w:rPr>
      </w:pPr>
    </w:p>
    <w:p w14:paraId="661C90A1" w14:textId="77777777" w:rsidR="2D8F77D8" w:rsidRDefault="008B691C" w:rsidP="00FE4589">
      <w:pPr>
        <w:spacing w:line="276" w:lineRule="auto"/>
        <w:rPr>
          <w:rFonts w:ascii="Calibri" w:hAnsi="Calibri"/>
          <w:color w:val="000000"/>
          <w:lang w:val="en-AU"/>
        </w:rPr>
      </w:pPr>
      <w:r w:rsidRPr="4EB0CA98">
        <w:rPr>
          <w:rFonts w:ascii="Calibri" w:hAnsi="Calibri"/>
          <w:color w:val="000000"/>
          <w:lang w:val="en-AU"/>
        </w:rPr>
        <w:t xml:space="preserve">It is also proposed that Council </w:t>
      </w:r>
      <w:r w:rsidR="256800AB" w:rsidRPr="4EB0CA98">
        <w:rPr>
          <w:rFonts w:ascii="Calibri" w:hAnsi="Calibri"/>
          <w:color w:val="000000"/>
          <w:lang w:val="en-AU"/>
        </w:rPr>
        <w:t>endorse</w:t>
      </w:r>
      <w:r w:rsidR="39EFA0A1" w:rsidRPr="4EB0CA98">
        <w:rPr>
          <w:rFonts w:ascii="Calibri" w:hAnsi="Calibri"/>
          <w:color w:val="000000"/>
          <w:lang w:val="en-AU"/>
        </w:rPr>
        <w:t xml:space="preserve"> for consideration as part of the</w:t>
      </w:r>
      <w:r w:rsidR="192498F0" w:rsidRPr="4EB0CA98">
        <w:rPr>
          <w:rFonts w:ascii="Calibri" w:hAnsi="Calibri"/>
          <w:color w:val="000000"/>
          <w:lang w:val="en-AU"/>
        </w:rPr>
        <w:t xml:space="preserve"> upcoming</w:t>
      </w:r>
      <w:r w:rsidR="39EFA0A1" w:rsidRPr="4EB0CA98">
        <w:rPr>
          <w:rFonts w:ascii="Calibri" w:hAnsi="Calibri"/>
          <w:color w:val="000000"/>
          <w:lang w:val="en-AU"/>
        </w:rPr>
        <w:t xml:space="preserve"> 2022-23 Council Budget </w:t>
      </w:r>
      <w:r w:rsidR="65912804" w:rsidRPr="4EB0CA98">
        <w:rPr>
          <w:rFonts w:ascii="Calibri" w:hAnsi="Calibri"/>
          <w:color w:val="000000"/>
          <w:lang w:val="en-AU"/>
        </w:rPr>
        <w:t>process, the</w:t>
      </w:r>
      <w:r w:rsidRPr="4EB0CA98">
        <w:rPr>
          <w:rFonts w:ascii="Calibri" w:hAnsi="Calibri"/>
          <w:color w:val="000000"/>
          <w:lang w:val="en-AU"/>
        </w:rPr>
        <w:t xml:space="preserve"> </w:t>
      </w:r>
      <w:r w:rsidR="0C378FAE" w:rsidRPr="4EB0CA98">
        <w:rPr>
          <w:rFonts w:ascii="Calibri" w:hAnsi="Calibri"/>
          <w:color w:val="000000"/>
          <w:lang w:val="en-AU"/>
        </w:rPr>
        <w:t xml:space="preserve">Strong Local Economy </w:t>
      </w:r>
      <w:r w:rsidR="333C8620" w:rsidRPr="4EB0CA98">
        <w:rPr>
          <w:rFonts w:ascii="Calibri" w:hAnsi="Calibri"/>
          <w:color w:val="000000"/>
          <w:lang w:val="en-AU"/>
        </w:rPr>
        <w:t xml:space="preserve">Year One </w:t>
      </w:r>
      <w:r w:rsidRPr="4EB0CA98">
        <w:rPr>
          <w:rFonts w:ascii="Calibri" w:hAnsi="Calibri"/>
          <w:color w:val="000000"/>
          <w:lang w:val="en-AU"/>
        </w:rPr>
        <w:t>Action Plan</w:t>
      </w:r>
      <w:r w:rsidR="15163C1C" w:rsidRPr="4EB0CA98">
        <w:rPr>
          <w:rFonts w:ascii="Calibri" w:hAnsi="Calibri"/>
          <w:color w:val="000000"/>
          <w:lang w:val="en-AU"/>
        </w:rPr>
        <w:t xml:space="preserve"> </w:t>
      </w:r>
      <w:r w:rsidR="4ED782B9" w:rsidRPr="4EB0CA98">
        <w:rPr>
          <w:rFonts w:ascii="Calibri" w:hAnsi="Calibri"/>
          <w:color w:val="000000"/>
          <w:lang w:val="en-AU"/>
        </w:rPr>
        <w:t>2022</w:t>
      </w:r>
      <w:r w:rsidR="4ED782B9" w:rsidRPr="4EB0CA98">
        <w:rPr>
          <w:rFonts w:ascii="Calibri" w:eastAsia="Calibri" w:hAnsi="Calibri" w:cs="Calibri"/>
          <w:color w:val="000000"/>
          <w:lang w:val="en-AU"/>
        </w:rPr>
        <w:t>–</w:t>
      </w:r>
      <w:r w:rsidR="4ED782B9" w:rsidRPr="4EB0CA98">
        <w:rPr>
          <w:rFonts w:ascii="Calibri" w:hAnsi="Calibri"/>
          <w:color w:val="000000"/>
          <w:lang w:val="en-AU"/>
        </w:rPr>
        <w:t>2023</w:t>
      </w:r>
      <w:r w:rsidR="7BF8BD82" w:rsidRPr="4EB0CA98">
        <w:rPr>
          <w:rFonts w:ascii="Calibri" w:hAnsi="Calibri"/>
          <w:color w:val="000000"/>
          <w:lang w:val="en-AU"/>
        </w:rPr>
        <w:t>. T</w:t>
      </w:r>
      <w:r w:rsidR="18734A87" w:rsidRPr="4EB0CA98">
        <w:rPr>
          <w:rFonts w:ascii="Calibri" w:hAnsi="Calibri"/>
          <w:color w:val="000000"/>
          <w:lang w:val="en-AU"/>
        </w:rPr>
        <w:t>he Action Plan</w:t>
      </w:r>
      <w:r w:rsidR="173CD9E9" w:rsidRPr="4EB0CA98">
        <w:rPr>
          <w:rFonts w:ascii="Calibri" w:hAnsi="Calibri"/>
          <w:color w:val="000000"/>
          <w:lang w:val="en-AU"/>
        </w:rPr>
        <w:t xml:space="preserve"> </w:t>
      </w:r>
      <w:r w:rsidR="720674C8" w:rsidRPr="4EB0CA98">
        <w:rPr>
          <w:rFonts w:ascii="Calibri" w:hAnsi="Calibri"/>
          <w:color w:val="000000"/>
          <w:lang w:val="en-AU"/>
        </w:rPr>
        <w:t>will be reported against and updated each financial year for the life of the Strong Local Economy Strategy</w:t>
      </w:r>
      <w:r w:rsidR="7F8AEEE8" w:rsidRPr="4EB0CA98">
        <w:rPr>
          <w:rFonts w:ascii="Calibri" w:hAnsi="Calibri"/>
          <w:color w:val="000000"/>
          <w:lang w:val="en-AU"/>
        </w:rPr>
        <w:t xml:space="preserve"> 2022</w:t>
      </w:r>
      <w:r w:rsidR="7F8AEEE8" w:rsidRPr="4EB0CA98">
        <w:rPr>
          <w:rFonts w:ascii="Calibri" w:eastAsia="Calibri" w:hAnsi="Calibri" w:cs="Calibri"/>
          <w:color w:val="000000"/>
          <w:lang w:val="en-AU"/>
        </w:rPr>
        <w:t>–2026</w:t>
      </w:r>
      <w:r w:rsidR="720674C8" w:rsidRPr="4EB0CA98">
        <w:rPr>
          <w:rFonts w:ascii="Calibri" w:hAnsi="Calibri"/>
          <w:color w:val="000000"/>
          <w:lang w:val="en-AU"/>
        </w:rPr>
        <w:t>.</w:t>
      </w:r>
    </w:p>
    <w:p w14:paraId="28559F32" w14:textId="77777777" w:rsidR="535710D9" w:rsidRDefault="008B691C" w:rsidP="0047121A">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sz w:val="32"/>
          <w:szCs w:val="32"/>
          <w:lang w:val="en-AU"/>
        </w:rPr>
        <w:t xml:space="preserve"> </w:t>
      </w:r>
      <w:r w:rsidRPr="055FC31C">
        <w:rPr>
          <w:rFonts w:ascii="Calibri" w:eastAsia="Calibri" w:hAnsi="Calibri" w:cs="Calibri"/>
          <w:b/>
          <w:bCs/>
          <w:color w:val="FFFFFF"/>
          <w:lang w:val="en-AU"/>
        </w:rPr>
        <w:t>Recommendation</w:t>
      </w:r>
    </w:p>
    <w:p w14:paraId="029BB5AF" w14:textId="77777777" w:rsidR="00443819" w:rsidRDefault="008B691C">
      <w:pPr>
        <w:spacing w:line="276" w:lineRule="auto"/>
        <w:jc w:val="both"/>
        <w:rPr>
          <w:rFonts w:ascii="Calibri" w:eastAsia="Calibri" w:hAnsi="Calibri" w:cs="Calibri"/>
          <w:color w:val="000000"/>
        </w:rPr>
      </w:pPr>
      <w:r>
        <w:rPr>
          <w:rFonts w:ascii="Calibri" w:eastAsia="Calibri" w:hAnsi="Calibri" w:cs="Calibri"/>
          <w:b/>
          <w:bCs/>
          <w:color w:val="000000"/>
        </w:rPr>
        <w:t>That Council:</w:t>
      </w:r>
    </w:p>
    <w:p w14:paraId="2A95BBD7" w14:textId="77777777" w:rsidR="00443819" w:rsidRPr="001D21A5" w:rsidRDefault="008B691C">
      <w:pPr>
        <w:numPr>
          <w:ilvl w:val="0"/>
          <w:numId w:val="11"/>
        </w:numPr>
        <w:pBdr>
          <w:left w:val="none" w:sz="0" w:space="7" w:color="auto"/>
        </w:pBdr>
        <w:spacing w:line="276" w:lineRule="auto"/>
        <w:ind w:left="709" w:hanging="423"/>
        <w:rPr>
          <w:rFonts w:ascii="Calibri" w:eastAsia="Calibri" w:hAnsi="Calibri" w:cs="Calibri"/>
          <w:b/>
          <w:bCs/>
          <w:color w:val="000000"/>
        </w:rPr>
      </w:pPr>
      <w:r w:rsidRPr="001D21A5">
        <w:rPr>
          <w:rFonts w:ascii="Calibri" w:eastAsia="Calibri" w:hAnsi="Calibri" w:cs="Calibri"/>
          <w:b/>
          <w:bCs/>
          <w:color w:val="000000"/>
        </w:rPr>
        <w:t>Adopt the Strong Local Economy Strategy and publish it on the City of Whittlesea website.</w:t>
      </w:r>
    </w:p>
    <w:p w14:paraId="4D53E29A" w14:textId="77777777" w:rsidR="00443819" w:rsidRPr="001D21A5" w:rsidRDefault="008B691C">
      <w:pPr>
        <w:numPr>
          <w:ilvl w:val="0"/>
          <w:numId w:val="11"/>
        </w:numPr>
        <w:pBdr>
          <w:left w:val="none" w:sz="0" w:space="7" w:color="auto"/>
        </w:pBdr>
        <w:spacing w:line="276" w:lineRule="auto"/>
        <w:ind w:left="709" w:hanging="423"/>
        <w:rPr>
          <w:rFonts w:ascii="Calibri" w:eastAsia="Calibri" w:hAnsi="Calibri" w:cs="Calibri"/>
          <w:b/>
          <w:bCs/>
          <w:color w:val="000000"/>
        </w:rPr>
      </w:pPr>
      <w:r w:rsidRPr="001D21A5">
        <w:rPr>
          <w:rFonts w:ascii="Calibri" w:eastAsia="Calibri" w:hAnsi="Calibri" w:cs="Calibri"/>
          <w:b/>
          <w:bCs/>
          <w:color w:val="000000"/>
        </w:rPr>
        <w:t>Endorse for consideration as part of the 2022–23 Council Budget process the Strong Local Economy Year One Action Plan 2022–23.</w:t>
      </w:r>
    </w:p>
    <w:p w14:paraId="0E16E777" w14:textId="34F0CDA8" w:rsidR="00443819" w:rsidRPr="004A56C0" w:rsidRDefault="008B691C" w:rsidP="004A56C0">
      <w:pPr>
        <w:numPr>
          <w:ilvl w:val="0"/>
          <w:numId w:val="11"/>
        </w:numPr>
        <w:pBdr>
          <w:left w:val="none" w:sz="0" w:space="7" w:color="auto"/>
        </w:pBdr>
        <w:spacing w:line="240" w:lineRule="atLeast"/>
        <w:ind w:left="709" w:hanging="423"/>
        <w:rPr>
          <w:rFonts w:ascii="Calibri" w:eastAsia="Calibri" w:hAnsi="Calibri" w:cs="Calibri"/>
          <w:color w:val="000000"/>
        </w:rPr>
      </w:pPr>
      <w:r w:rsidRPr="004A56C0">
        <w:rPr>
          <w:rFonts w:ascii="Calibri" w:eastAsia="Calibri" w:hAnsi="Calibri" w:cs="Calibri"/>
          <w:b/>
          <w:bCs/>
          <w:color w:val="000000"/>
        </w:rPr>
        <w:t>Write to participating stakeholders to advise where feedback and comments have been incorporated in the Strategy and Action Plan documents, with relevant documents made available on the City of Whittlesea Council website.</w:t>
      </w:r>
    </w:p>
    <w:p w14:paraId="1FBA6AA4" w14:textId="4E24935C" w:rsidR="00443819" w:rsidRDefault="008B691C">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r w:rsidR="00C17337">
        <w:rPr>
          <w:rFonts w:ascii="Calibri" w:eastAsia="Calibri" w:hAnsi="Calibri" w:cs="Calibri"/>
          <w:b/>
          <w:bCs/>
          <w:color w:val="FFFFFF"/>
          <w:shd w:val="clear" w:color="auto" w:fill="003366"/>
        </w:rPr>
        <w:t xml:space="preserve"> </w:t>
      </w:r>
      <w:r>
        <w:rPr>
          <w:rFonts w:ascii="Calibri" w:eastAsia="Calibri" w:hAnsi="Calibri" w:cs="Calibri"/>
          <w:b/>
          <w:bCs/>
          <w:color w:val="FFFFFF"/>
          <w:shd w:val="clear" w:color="auto" w:fill="003366"/>
        </w:rPr>
        <w:t xml:space="preserve">                                                                                                        </w:t>
      </w:r>
    </w:p>
    <w:p w14:paraId="4D99E813" w14:textId="77777777" w:rsidR="00443819" w:rsidRDefault="008B691C">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2468FA38" w14:textId="77777777" w:rsidR="00443819" w:rsidRDefault="008B691C">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6A53FD99" w14:textId="77777777" w:rsidR="00443819" w:rsidRDefault="00443819">
      <w:pPr>
        <w:spacing w:line="240" w:lineRule="atLeast"/>
        <w:rPr>
          <w:rFonts w:ascii="Calibri" w:eastAsia="Calibri" w:hAnsi="Calibri" w:cs="Calibri"/>
          <w:color w:val="000000"/>
        </w:rPr>
      </w:pPr>
    </w:p>
    <w:p w14:paraId="3334CCD2" w14:textId="77777777" w:rsidR="00443819" w:rsidRDefault="008B691C">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Strong Local Economy Strategy - Economic Development.</w:t>
      </w:r>
    </w:p>
    <w:p w14:paraId="0BA25FE5" w14:textId="77777777" w:rsidR="00443819" w:rsidRDefault="008B691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4F2A3CB" w14:textId="77777777" w:rsidR="055FC31C" w:rsidRDefault="055FC31C" w:rsidP="055FC31C">
      <w:pPr>
        <w:rPr>
          <w:rFonts w:ascii="Calibri" w:eastAsia="Calibri" w:hAnsi="Calibri" w:cs="Calibri"/>
          <w:color w:val="000000"/>
          <w:lang w:val="en-AU"/>
        </w:rPr>
      </w:pPr>
    </w:p>
    <w:p w14:paraId="7B828666" w14:textId="6C3616FF" w:rsidR="00C17337" w:rsidRDefault="00C17337">
      <w:pPr>
        <w:rPr>
          <w:rFonts w:ascii="Calibri" w:hAnsi="Calibri"/>
          <w:lang w:val="en-AU"/>
        </w:rPr>
      </w:pPr>
      <w:r>
        <w:rPr>
          <w:rFonts w:ascii="Calibri" w:hAnsi="Calibri"/>
          <w:lang w:val="en-AU"/>
        </w:rPr>
        <w:br w:type="page"/>
      </w:r>
    </w:p>
    <w:p w14:paraId="596AE739" w14:textId="77777777" w:rsidR="00A77B3E" w:rsidRDefault="008B691C">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4" w:name="_Toc96510787"/>
      <w:r>
        <w:rPr>
          <w:rFonts w:ascii="Calibri" w:eastAsia="Calibri" w:hAnsi="Calibri" w:cs="Calibri"/>
          <w:color w:val="000000"/>
        </w:rPr>
        <w:instrText>5.3.2</w:instrText>
      </w:r>
      <w:r>
        <w:rPr>
          <w:rFonts w:ascii="Calibri" w:eastAsia="Calibri" w:hAnsi="Calibri" w:cs="Calibri"/>
          <w:color w:val="000000"/>
        </w:rPr>
        <w:tab/>
        <w:instrText>O'Herns Logistics Park Development Plan, 25 Vearings Road</w:instrText>
      </w:r>
      <w:bookmarkEnd w:id="44"/>
      <w:r>
        <w:rPr>
          <w:rFonts w:ascii="Calibri" w:eastAsia="Calibri" w:hAnsi="Calibri" w:cs="Calibri"/>
          <w:color w:val="000000"/>
        </w:rPr>
        <w:instrText>" \f \l 3</w:instrText>
      </w:r>
      <w:r>
        <w:rPr>
          <w:rFonts w:ascii="Calibri" w:eastAsia="Calibri" w:hAnsi="Calibri" w:cs="Calibri"/>
          <w:color w:val="000000"/>
        </w:rPr>
        <w:fldChar w:fldCharType="end"/>
      </w:r>
      <w:bookmarkStart w:id="45" w:name="5.3.2__O'Herns_Logistics_Park_Developme"/>
      <w:r>
        <w:rPr>
          <w:rFonts w:ascii="Calibri" w:eastAsia="Calibri" w:hAnsi="Calibri" w:cs="Calibri"/>
          <w:color w:val="FFFFFF"/>
          <w:sz w:val="4"/>
        </w:rPr>
        <w:t>5.3.2</w:t>
      </w:r>
      <w:r>
        <w:rPr>
          <w:rFonts w:ascii="Calibri" w:eastAsia="Calibri" w:hAnsi="Calibri" w:cs="Calibri"/>
          <w:color w:val="FFFFFF"/>
          <w:sz w:val="4"/>
        </w:rPr>
        <w:tab/>
        <w:t>O'Herns Logistics Park Development Plan, 25 Vearings Road</w:t>
      </w:r>
    </w:p>
    <w:bookmarkEnd w:id="45"/>
    <w:p w14:paraId="75354C65" w14:textId="77777777" w:rsidR="51F5B9E8" w:rsidRDefault="008B691C" w:rsidP="04E7AD7E">
      <w:pPr>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5.3.2 O'Herns Logistics Park Development Plan, 25 Vearings Road</w:t>
      </w:r>
    </w:p>
    <w:p w14:paraId="18C0C4F7" w14:textId="77777777" w:rsidR="04E7AD7E" w:rsidRDefault="04E7AD7E" w:rsidP="04E7AD7E">
      <w:pPr>
        <w:rPr>
          <w:rFonts w:ascii="Calibri" w:eastAsia="Calibri" w:hAnsi="Calibri" w:cs="Calibri"/>
          <w:color w:val="000000"/>
          <w:lang w:val="en-AU"/>
        </w:rPr>
      </w:pPr>
    </w:p>
    <w:p w14:paraId="3650FE64" w14:textId="77777777" w:rsidR="51F5B9E8" w:rsidRDefault="008B691C" w:rsidP="004200A3">
      <w:pPr>
        <w:spacing w:line="276" w:lineRule="auto"/>
        <w:rPr>
          <w:rFonts w:ascii="Calibri" w:eastAsia="Calibri" w:hAnsi="Calibri" w:cs="Calibri"/>
          <w:color w:val="000000"/>
          <w:lang w:val="en-AU"/>
        </w:rPr>
      </w:pPr>
      <w:r w:rsidRPr="04E7AD7E">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04E7AD7E">
        <w:rPr>
          <w:rFonts w:ascii="Calibri" w:eastAsia="Calibri" w:hAnsi="Calibri" w:cs="Calibri"/>
          <w:b/>
          <w:bCs/>
          <w:color w:val="000000"/>
          <w:lang w:val="en-AU"/>
        </w:rPr>
        <w:t xml:space="preserve"> </w:t>
      </w:r>
    </w:p>
    <w:p w14:paraId="5C3C00D1" w14:textId="77777777" w:rsidR="51F5B9E8" w:rsidRDefault="008B691C" w:rsidP="004200A3">
      <w:pPr>
        <w:spacing w:line="276" w:lineRule="auto"/>
        <w:rPr>
          <w:rFonts w:ascii="Calibri" w:eastAsia="Calibri" w:hAnsi="Calibri" w:cs="Calibri"/>
          <w:color w:val="000000"/>
          <w:lang w:val="en-AU"/>
        </w:rPr>
      </w:pPr>
      <w:r w:rsidRPr="6D987C7C">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473D2F8E" w:rsidRPr="6D987C7C">
        <w:rPr>
          <w:rFonts w:ascii="Calibri" w:eastAsia="Calibri" w:hAnsi="Calibri" w:cs="Calibri"/>
          <w:color w:val="000000"/>
          <w:lang w:val="en-AU"/>
        </w:rPr>
        <w:t>Strategic Planner</w:t>
      </w:r>
    </w:p>
    <w:p w14:paraId="04F83E80" w14:textId="77777777" w:rsidR="6D987C7C" w:rsidRDefault="6D987C7C" w:rsidP="6D987C7C">
      <w:pPr>
        <w:spacing w:line="276" w:lineRule="auto"/>
        <w:rPr>
          <w:rFonts w:ascii="Calibri" w:eastAsia="Calibri" w:hAnsi="Calibri" w:cs="Calibri"/>
          <w:b/>
          <w:bCs/>
          <w:color w:val="000000"/>
          <w:lang w:val="en-AU"/>
        </w:rPr>
      </w:pPr>
    </w:p>
    <w:p w14:paraId="42826F8B" w14:textId="77777777" w:rsidR="51F5B9E8" w:rsidRDefault="008B691C" w:rsidP="004200A3">
      <w:pPr>
        <w:spacing w:line="276" w:lineRule="auto"/>
        <w:rPr>
          <w:rFonts w:ascii="Calibri" w:eastAsia="Calibri" w:hAnsi="Calibri" w:cs="Calibri"/>
          <w:color w:val="000000"/>
          <w:lang w:val="en-AU"/>
        </w:rPr>
      </w:pPr>
      <w:r w:rsidRPr="04E7AD7E">
        <w:rPr>
          <w:rFonts w:ascii="Calibri" w:eastAsia="Calibri" w:hAnsi="Calibri" w:cs="Calibri"/>
          <w:b/>
          <w:bCs/>
          <w:color w:val="000000"/>
          <w:lang w:val="en-AU"/>
        </w:rPr>
        <w:t>Attachments</w:t>
      </w:r>
      <w:r>
        <w:rPr>
          <w:rFonts w:ascii="Calibri" w:hAnsi="Calibri"/>
          <w:lang w:val="en-AU"/>
        </w:rPr>
        <w:tab/>
      </w:r>
    </w:p>
    <w:p w14:paraId="20FE066F" w14:textId="77777777" w:rsidR="00443819" w:rsidRDefault="008B691C">
      <w:pPr>
        <w:numPr>
          <w:ilvl w:val="0"/>
          <w:numId w:val="1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O'Herns Logistics Park Development Plan, Dec 2021 [</w:t>
      </w:r>
      <w:r>
        <w:rPr>
          <w:rFonts w:ascii="Calibri" w:eastAsia="Calibri" w:hAnsi="Calibri" w:cs="Calibri"/>
          <w:b/>
          <w:bCs/>
          <w:color w:val="000000"/>
          <w:lang w:val="en-AU"/>
        </w:rPr>
        <w:t>5.3.2.1</w:t>
      </w:r>
      <w:r>
        <w:rPr>
          <w:rFonts w:ascii="Calibri" w:eastAsia="Calibri" w:hAnsi="Calibri" w:cs="Calibri"/>
          <w:color w:val="000000"/>
          <w:lang w:val="en-AU"/>
        </w:rPr>
        <w:t xml:space="preserve"> - 82 pages]</w:t>
      </w:r>
    </w:p>
    <w:p w14:paraId="4C49891F" w14:textId="77777777" w:rsidR="00443819" w:rsidRDefault="008B691C">
      <w:pPr>
        <w:numPr>
          <w:ilvl w:val="0"/>
          <w:numId w:val="1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Subject Site [</w:t>
      </w:r>
      <w:r>
        <w:rPr>
          <w:rFonts w:ascii="Calibri" w:eastAsia="Calibri" w:hAnsi="Calibri" w:cs="Calibri"/>
          <w:b/>
          <w:bCs/>
          <w:color w:val="000000"/>
          <w:lang w:val="en-AU"/>
        </w:rPr>
        <w:t>5.3.2.2</w:t>
      </w:r>
      <w:r>
        <w:rPr>
          <w:rFonts w:ascii="Calibri" w:eastAsia="Calibri" w:hAnsi="Calibri" w:cs="Calibri"/>
          <w:color w:val="000000"/>
          <w:lang w:val="en-AU"/>
        </w:rPr>
        <w:t xml:space="preserve"> - 1 page]</w:t>
      </w:r>
    </w:p>
    <w:p w14:paraId="3C1E37F7" w14:textId="77777777" w:rsidR="00443819" w:rsidRDefault="008B691C">
      <w:pPr>
        <w:numPr>
          <w:ilvl w:val="0"/>
          <w:numId w:val="1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Exhibited Development Plan Layout, Sept 2021 [</w:t>
      </w:r>
      <w:r>
        <w:rPr>
          <w:rFonts w:ascii="Calibri" w:eastAsia="Calibri" w:hAnsi="Calibri" w:cs="Calibri"/>
          <w:b/>
          <w:bCs/>
          <w:color w:val="000000"/>
          <w:lang w:val="en-AU"/>
        </w:rPr>
        <w:t>5.3.2.3</w:t>
      </w:r>
      <w:r>
        <w:rPr>
          <w:rFonts w:ascii="Calibri" w:eastAsia="Calibri" w:hAnsi="Calibri" w:cs="Calibri"/>
          <w:color w:val="000000"/>
          <w:lang w:val="en-AU"/>
        </w:rPr>
        <w:t xml:space="preserve"> - 1 page]</w:t>
      </w:r>
    </w:p>
    <w:p w14:paraId="6E55C011" w14:textId="77777777" w:rsidR="00443819" w:rsidRDefault="008B691C">
      <w:pPr>
        <w:numPr>
          <w:ilvl w:val="0"/>
          <w:numId w:val="1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Summary of Submissions and Officer Response [</w:t>
      </w:r>
      <w:r>
        <w:rPr>
          <w:rFonts w:ascii="Calibri" w:eastAsia="Calibri" w:hAnsi="Calibri" w:cs="Calibri"/>
          <w:b/>
          <w:bCs/>
          <w:color w:val="000000"/>
          <w:lang w:val="en-AU"/>
        </w:rPr>
        <w:t>5.3.2.4</w:t>
      </w:r>
      <w:r>
        <w:rPr>
          <w:rFonts w:ascii="Calibri" w:eastAsia="Calibri" w:hAnsi="Calibri" w:cs="Calibri"/>
          <w:color w:val="000000"/>
          <w:lang w:val="en-AU"/>
        </w:rPr>
        <w:t xml:space="preserve"> - 5 pages]</w:t>
      </w:r>
    </w:p>
    <w:p w14:paraId="6AB63500" w14:textId="77777777" w:rsidR="00443819" w:rsidRDefault="008B691C">
      <w:pPr>
        <w:numPr>
          <w:ilvl w:val="0"/>
          <w:numId w:val="1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Requested changes to Development Plan [</w:t>
      </w:r>
      <w:r>
        <w:rPr>
          <w:rFonts w:ascii="Calibri" w:eastAsia="Calibri" w:hAnsi="Calibri" w:cs="Calibri"/>
          <w:b/>
          <w:bCs/>
          <w:color w:val="000000"/>
          <w:lang w:val="en-AU"/>
        </w:rPr>
        <w:t>5.3.2.5</w:t>
      </w:r>
      <w:r>
        <w:rPr>
          <w:rFonts w:ascii="Calibri" w:eastAsia="Calibri" w:hAnsi="Calibri" w:cs="Calibri"/>
          <w:color w:val="000000"/>
          <w:lang w:val="en-AU"/>
        </w:rPr>
        <w:t xml:space="preserve"> - 13 pages]</w:t>
      </w:r>
    </w:p>
    <w:p w14:paraId="6B1C1F55" w14:textId="77777777" w:rsidR="51F5B9E8" w:rsidRDefault="008B691C" w:rsidP="04E7AD7E">
      <w:pPr>
        <w:rPr>
          <w:rFonts w:ascii="Calibri" w:eastAsia="Calibri" w:hAnsi="Calibri" w:cs="Calibri"/>
          <w:color w:val="000000"/>
          <w:lang w:val="en-AU"/>
        </w:rPr>
      </w:pPr>
      <w:r>
        <w:rPr>
          <w:rFonts w:ascii="Calibri" w:eastAsia="Calibri" w:hAnsi="Calibri" w:cs="Calibri"/>
          <w:sz w:val="2"/>
          <w:szCs w:val="2"/>
          <w:lang w:val="en-AU"/>
        </w:rPr>
        <w:t> </w:t>
      </w:r>
      <w:r w:rsidRPr="04E7AD7E">
        <w:rPr>
          <w:rFonts w:ascii="Calibri" w:eastAsia="Calibri" w:hAnsi="Calibri" w:cs="Calibri"/>
          <w:color w:val="000000"/>
          <w:lang w:val="en-AU"/>
        </w:rPr>
        <w:t xml:space="preserve"> </w:t>
      </w:r>
      <w:r>
        <w:rPr>
          <w:rFonts w:ascii="Calibri" w:eastAsia="Calibri" w:hAnsi="Calibri" w:cs="Calibri"/>
          <w:sz w:val="2"/>
          <w:szCs w:val="2"/>
          <w:lang w:val="en-AU"/>
        </w:rPr>
        <w:t> </w:t>
      </w:r>
    </w:p>
    <w:p w14:paraId="5BCF45B5" w14:textId="0CB76D6D" w:rsidR="51F5B9E8" w:rsidRDefault="008B691C" w:rsidP="003D2FD9">
      <w:pPr>
        <w:keepNext/>
        <w:shd w:val="clear" w:color="auto" w:fill="003266"/>
        <w:spacing w:before="120" w:after="120" w:line="276" w:lineRule="auto"/>
        <w:outlineLvl w:val="0"/>
        <w:rPr>
          <w:rFonts w:ascii="Calibri" w:eastAsia="Calibri" w:hAnsi="Calibri" w:cs="Calibri"/>
          <w:b/>
          <w:color w:val="FFFFFF"/>
          <w:lang w:val="en-AU"/>
        </w:rPr>
      </w:pPr>
      <w:r w:rsidRPr="2B2B90EC">
        <w:rPr>
          <w:rFonts w:ascii="Calibri" w:eastAsia="Calibri" w:hAnsi="Calibri" w:cs="Calibri"/>
          <w:b/>
          <w:color w:val="FFFFFF"/>
          <w:lang w:val="en-AU"/>
        </w:rPr>
        <w:t>Purpose</w:t>
      </w:r>
    </w:p>
    <w:p w14:paraId="7DC900D6" w14:textId="77777777" w:rsidR="3BEF58E4" w:rsidRDefault="008B691C" w:rsidP="004200A3">
      <w:pPr>
        <w:spacing w:line="276" w:lineRule="auto"/>
        <w:rPr>
          <w:rFonts w:ascii="Calibri" w:eastAsia="Calibri" w:hAnsi="Calibri" w:cs="Calibri"/>
          <w:color w:val="000000"/>
          <w:lang w:val="en-AU"/>
        </w:rPr>
      </w:pPr>
      <w:r w:rsidRPr="7CE4F886">
        <w:rPr>
          <w:rFonts w:ascii="Calibri" w:eastAsia="Calibri" w:hAnsi="Calibri" w:cs="Calibri"/>
          <w:color w:val="000000"/>
          <w:lang w:val="en-AU"/>
        </w:rPr>
        <w:t xml:space="preserve">The purpose of this report is to present the </w:t>
      </w:r>
      <w:r w:rsidRPr="7CE4F886">
        <w:rPr>
          <w:rFonts w:ascii="Calibri" w:eastAsia="Calibri" w:hAnsi="Calibri" w:cs="Calibri"/>
          <w:i/>
          <w:iCs/>
          <w:color w:val="000000"/>
          <w:lang w:val="en-AU"/>
        </w:rPr>
        <w:t>O’Herns Logistics Park Development Plan</w:t>
      </w:r>
      <w:r w:rsidRPr="7CE4F886">
        <w:rPr>
          <w:rFonts w:ascii="Calibri" w:eastAsia="Calibri" w:hAnsi="Calibri" w:cs="Calibri"/>
          <w:color w:val="000000"/>
          <w:lang w:val="en-AU"/>
        </w:rPr>
        <w:t xml:space="preserve"> (</w:t>
      </w:r>
      <w:r w:rsidRPr="7CE4F886">
        <w:rPr>
          <w:rFonts w:ascii="Calibri" w:eastAsia="Calibri" w:hAnsi="Calibri" w:cs="Calibri"/>
          <w:i/>
          <w:iCs/>
          <w:color w:val="000000"/>
          <w:lang w:val="en-AU"/>
        </w:rPr>
        <w:t>Development Plan</w:t>
      </w:r>
      <w:r w:rsidRPr="7CE4F886">
        <w:rPr>
          <w:rFonts w:ascii="Calibri" w:eastAsia="Calibri" w:hAnsi="Calibri" w:cs="Calibri"/>
          <w:color w:val="000000"/>
          <w:lang w:val="en-AU"/>
        </w:rPr>
        <w:t>)</w:t>
      </w:r>
      <w:r w:rsidR="70DD8624" w:rsidRPr="7CE4F886">
        <w:rPr>
          <w:rFonts w:ascii="Calibri" w:eastAsia="Calibri" w:hAnsi="Calibri" w:cs="Calibri"/>
          <w:color w:val="000000"/>
          <w:lang w:val="en-AU"/>
        </w:rPr>
        <w:t>,</w:t>
      </w:r>
      <w:r w:rsidRPr="7CE4F886">
        <w:rPr>
          <w:rFonts w:ascii="Calibri" w:eastAsia="Calibri" w:hAnsi="Calibri" w:cs="Calibri"/>
          <w:color w:val="000000"/>
          <w:lang w:val="en-AU"/>
        </w:rPr>
        <w:t xml:space="preserve"> including the outcomes of the non-statutory exhibition and</w:t>
      </w:r>
      <w:r w:rsidR="1B7A652A" w:rsidRPr="7CE4F886">
        <w:rPr>
          <w:rFonts w:ascii="Calibri" w:eastAsia="Calibri" w:hAnsi="Calibri" w:cs="Calibri"/>
          <w:color w:val="000000"/>
          <w:lang w:val="en-AU"/>
        </w:rPr>
        <w:t xml:space="preserve"> </w:t>
      </w:r>
      <w:r w:rsidRPr="7CE4F886">
        <w:rPr>
          <w:rFonts w:ascii="Calibri" w:eastAsia="Calibri" w:hAnsi="Calibri" w:cs="Calibri"/>
          <w:color w:val="000000"/>
          <w:lang w:val="en-AU"/>
        </w:rPr>
        <w:t>the next steps in the approval process, for Council’s consideration</w:t>
      </w:r>
      <w:r w:rsidR="1D6C5304" w:rsidRPr="7CE4F886">
        <w:rPr>
          <w:rFonts w:ascii="Calibri" w:eastAsia="Calibri" w:hAnsi="Calibri" w:cs="Calibri"/>
          <w:color w:val="000000"/>
          <w:lang w:val="en-AU"/>
        </w:rPr>
        <w:t>.</w:t>
      </w:r>
    </w:p>
    <w:p w14:paraId="23320F40" w14:textId="77777777" w:rsidR="7FB1F40B" w:rsidRDefault="7FB1F40B" w:rsidP="7FB1F40B">
      <w:pPr>
        <w:spacing w:line="276" w:lineRule="auto"/>
        <w:rPr>
          <w:rFonts w:ascii="Calibri" w:hAnsi="Calibri"/>
          <w:color w:val="000000"/>
          <w:lang w:val="en-AU"/>
        </w:rPr>
      </w:pPr>
    </w:p>
    <w:p w14:paraId="527FC751" w14:textId="77777777" w:rsidR="3BEF58E4" w:rsidRDefault="008B691C" w:rsidP="004200A3">
      <w:pPr>
        <w:spacing w:line="276" w:lineRule="auto"/>
        <w:rPr>
          <w:rFonts w:ascii="Calibri" w:hAnsi="Calibri"/>
          <w:lang w:val="en-AU"/>
        </w:rPr>
      </w:pPr>
      <w:r w:rsidRPr="2E02F72D">
        <w:rPr>
          <w:rFonts w:ascii="Calibri" w:eastAsia="Calibri" w:hAnsi="Calibri" w:cs="Calibri"/>
          <w:lang w:val="en-AU"/>
        </w:rPr>
        <w:t xml:space="preserve">The report recommends the Chief Executive Officer be </w:t>
      </w:r>
      <w:r w:rsidR="6E6576B1" w:rsidRPr="2E02F72D">
        <w:rPr>
          <w:rFonts w:ascii="Calibri" w:eastAsia="Calibri" w:hAnsi="Calibri" w:cs="Calibri"/>
          <w:lang w:val="en-AU"/>
        </w:rPr>
        <w:t>authorised</w:t>
      </w:r>
      <w:r w:rsidRPr="2E02F72D">
        <w:rPr>
          <w:rFonts w:ascii="Calibri" w:eastAsia="Calibri" w:hAnsi="Calibri" w:cs="Calibri"/>
          <w:lang w:val="en-AU"/>
        </w:rPr>
        <w:t xml:space="preserve"> to approve the </w:t>
      </w:r>
      <w:r w:rsidRPr="2E02F72D">
        <w:rPr>
          <w:rFonts w:ascii="Calibri" w:eastAsia="Calibri" w:hAnsi="Calibri" w:cs="Calibri"/>
          <w:i/>
          <w:iCs/>
          <w:lang w:val="en-AU"/>
        </w:rPr>
        <w:t>Development Plan</w:t>
      </w:r>
      <w:r w:rsidRPr="2E02F72D">
        <w:rPr>
          <w:rFonts w:ascii="Calibri" w:eastAsia="Calibri" w:hAnsi="Calibri" w:cs="Calibri"/>
          <w:lang w:val="en-AU"/>
        </w:rPr>
        <w:t xml:space="preserve"> once change</w:t>
      </w:r>
      <w:r w:rsidR="31726587" w:rsidRPr="2E02F72D">
        <w:rPr>
          <w:rFonts w:ascii="Calibri" w:eastAsia="Calibri" w:hAnsi="Calibri" w:cs="Calibri"/>
          <w:lang w:val="en-AU"/>
        </w:rPr>
        <w:t>s</w:t>
      </w:r>
      <w:r w:rsidRPr="2E02F72D">
        <w:rPr>
          <w:rFonts w:ascii="Calibri" w:eastAsia="Calibri" w:hAnsi="Calibri" w:cs="Calibri"/>
          <w:lang w:val="en-AU"/>
        </w:rPr>
        <w:t xml:space="preserve"> identified in the report are made to the plan.  </w:t>
      </w:r>
      <w:r w:rsidR="78FE84E6" w:rsidRPr="7FB1F40B">
        <w:rPr>
          <w:rFonts w:ascii="Calibri" w:eastAsia="Calibri" w:hAnsi="Calibri" w:cs="Calibri"/>
          <w:color w:val="000000"/>
          <w:lang w:val="en-AU"/>
        </w:rPr>
        <w:t xml:space="preserve"> </w:t>
      </w:r>
    </w:p>
    <w:p w14:paraId="3E2DC7EB" w14:textId="77777777" w:rsidR="51F5B9E8" w:rsidRDefault="008B691C" w:rsidP="003D2FD9">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lang w:val="en-AU"/>
        </w:rPr>
        <w:t xml:space="preserve"> </w:t>
      </w:r>
      <w:r w:rsidRPr="003D2FD9">
        <w:rPr>
          <w:rFonts w:ascii="Calibri" w:eastAsia="Calibri" w:hAnsi="Calibri" w:cs="Calibri"/>
          <w:b/>
          <w:color w:val="FFFFFF"/>
          <w:lang w:val="en-AU"/>
        </w:rPr>
        <w:t>Recommendation</w:t>
      </w:r>
    </w:p>
    <w:p w14:paraId="349FB8C8" w14:textId="349633D3" w:rsidR="00443819" w:rsidRDefault="008B691C">
      <w:pPr>
        <w:spacing w:line="276" w:lineRule="auto"/>
        <w:rPr>
          <w:rFonts w:ascii="Calibri" w:eastAsia="Calibri" w:hAnsi="Calibri" w:cs="Calibri"/>
          <w:color w:val="000000"/>
        </w:rPr>
      </w:pPr>
      <w:r>
        <w:rPr>
          <w:rFonts w:ascii="Calibri" w:eastAsia="Calibri" w:hAnsi="Calibri" w:cs="Calibri"/>
          <w:b/>
          <w:bCs/>
          <w:color w:val="000000"/>
        </w:rPr>
        <w:t>T</w:t>
      </w:r>
      <w:r w:rsidR="002F0EF2">
        <w:rPr>
          <w:rFonts w:ascii="Calibri" w:eastAsia="Calibri" w:hAnsi="Calibri" w:cs="Calibri"/>
          <w:b/>
          <w:bCs/>
          <w:color w:val="000000"/>
        </w:rPr>
        <w:t>HAT</w:t>
      </w:r>
      <w:r>
        <w:rPr>
          <w:rFonts w:ascii="Calibri" w:eastAsia="Calibri" w:hAnsi="Calibri" w:cs="Calibri"/>
          <w:b/>
          <w:bCs/>
          <w:color w:val="000000"/>
        </w:rPr>
        <w:t xml:space="preserve"> Council:</w:t>
      </w:r>
    </w:p>
    <w:p w14:paraId="6E80A64C" w14:textId="77777777" w:rsidR="00443819" w:rsidRDefault="008B691C">
      <w:pPr>
        <w:numPr>
          <w:ilvl w:val="0"/>
          <w:numId w:val="13"/>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Endorse the amendments proposed for the </w:t>
      </w:r>
      <w:r>
        <w:rPr>
          <w:rFonts w:ascii="Calibri" w:eastAsia="Calibri" w:hAnsi="Calibri" w:cs="Calibri"/>
          <w:b/>
          <w:bCs/>
          <w:i/>
          <w:iCs/>
          <w:color w:val="000000"/>
        </w:rPr>
        <w:t xml:space="preserve">O’Herns Logistics Park Development Plan, December 2021 </w:t>
      </w:r>
      <w:r>
        <w:rPr>
          <w:rFonts w:ascii="Calibri" w:eastAsia="Calibri" w:hAnsi="Calibri" w:cs="Calibri"/>
          <w:b/>
          <w:bCs/>
          <w:color w:val="000000"/>
        </w:rPr>
        <w:t>as detailed in Attachment 5.</w:t>
      </w:r>
    </w:p>
    <w:p w14:paraId="5878A30D" w14:textId="77777777" w:rsidR="00443819" w:rsidRDefault="008B691C">
      <w:pPr>
        <w:numPr>
          <w:ilvl w:val="0"/>
          <w:numId w:val="13"/>
        </w:numPr>
        <w:pBdr>
          <w:left w:val="none" w:sz="0" w:space="6" w:color="auto"/>
        </w:pBdr>
        <w:spacing w:line="276" w:lineRule="auto"/>
        <w:ind w:left="709" w:hanging="419"/>
        <w:rPr>
          <w:rFonts w:ascii="Calibri" w:eastAsia="Calibri" w:hAnsi="Calibri" w:cs="Calibri"/>
          <w:b/>
          <w:bCs/>
          <w:color w:val="000000"/>
        </w:rPr>
      </w:pP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Chief Executive Officer to approve the </w:t>
      </w:r>
      <w:r>
        <w:rPr>
          <w:rFonts w:ascii="Calibri" w:eastAsia="Calibri" w:hAnsi="Calibri" w:cs="Calibri"/>
          <w:b/>
          <w:bCs/>
          <w:i/>
          <w:iCs/>
          <w:color w:val="000000"/>
        </w:rPr>
        <w:t xml:space="preserve">O’Herns Logistics Park Development Plan </w:t>
      </w:r>
      <w:r>
        <w:rPr>
          <w:rFonts w:ascii="Calibri" w:eastAsia="Calibri" w:hAnsi="Calibri" w:cs="Calibri"/>
          <w:b/>
          <w:bCs/>
          <w:color w:val="000000"/>
        </w:rPr>
        <w:t>once the amendments in Attachment 5 of this report are incorporated into an updated version of the Development Plan.</w:t>
      </w:r>
    </w:p>
    <w:p w14:paraId="271403DD" w14:textId="77777777" w:rsidR="00443819" w:rsidRDefault="008B691C">
      <w:pPr>
        <w:numPr>
          <w:ilvl w:val="0"/>
          <w:numId w:val="13"/>
        </w:numPr>
        <w:pBdr>
          <w:left w:val="none" w:sz="0" w:space="6" w:color="auto"/>
        </w:pBdr>
        <w:spacing w:line="259" w:lineRule="auto"/>
        <w:ind w:left="709" w:hanging="419"/>
        <w:rPr>
          <w:rFonts w:ascii="Calibri" w:eastAsia="Calibri" w:hAnsi="Calibri" w:cs="Calibri"/>
          <w:b/>
          <w:bCs/>
          <w:color w:val="000000"/>
        </w:rPr>
      </w:pPr>
      <w:r>
        <w:rPr>
          <w:rFonts w:ascii="Calibri" w:eastAsia="Calibri" w:hAnsi="Calibri" w:cs="Calibri"/>
          <w:b/>
          <w:bCs/>
          <w:color w:val="000000"/>
        </w:rPr>
        <w:t>Notify the proponent and submitters of the decisions above.</w:t>
      </w:r>
    </w:p>
    <w:p w14:paraId="45E4FC78" w14:textId="77777777" w:rsidR="00443819" w:rsidRDefault="00443819">
      <w:pPr>
        <w:spacing w:line="240" w:lineRule="atLeast"/>
        <w:rPr>
          <w:rFonts w:ascii="Calibri" w:eastAsia="Calibri" w:hAnsi="Calibri" w:cs="Calibri"/>
          <w:color w:val="000000"/>
        </w:rPr>
      </w:pPr>
    </w:p>
    <w:p w14:paraId="7CB6507F" w14:textId="31316C55" w:rsidR="00443819" w:rsidRDefault="008B691C">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793B0E38" w14:textId="77777777" w:rsidR="00443819" w:rsidRDefault="008B691C">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699D84BC" w14:textId="77777777" w:rsidR="00443819" w:rsidRDefault="008B691C">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5AFA0D04" w14:textId="77777777" w:rsidR="00443819" w:rsidRDefault="00443819">
      <w:pPr>
        <w:spacing w:line="240" w:lineRule="atLeast"/>
        <w:rPr>
          <w:rFonts w:ascii="Calibri" w:eastAsia="Calibri" w:hAnsi="Calibri" w:cs="Calibri"/>
          <w:color w:val="000000"/>
        </w:rPr>
      </w:pPr>
    </w:p>
    <w:p w14:paraId="45D241CC" w14:textId="19009F7D" w:rsidR="00443819" w:rsidRDefault="008B691C">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O'Herns Logistics Park Development Plan, 25</w:t>
      </w:r>
      <w:r w:rsidR="00643EAD">
        <w:rPr>
          <w:rFonts w:ascii="Calibri" w:eastAsia="Calibri" w:hAnsi="Calibri" w:cs="Calibri"/>
          <w:b/>
          <w:bCs/>
          <w:color w:val="000000"/>
        </w:rPr>
        <w:t> </w:t>
      </w:r>
      <w:r>
        <w:rPr>
          <w:rFonts w:ascii="Calibri" w:eastAsia="Calibri" w:hAnsi="Calibri" w:cs="Calibri"/>
          <w:b/>
          <w:bCs/>
          <w:color w:val="000000"/>
        </w:rPr>
        <w:t>Vearings Road.</w:t>
      </w:r>
    </w:p>
    <w:p w14:paraId="2E3305CE" w14:textId="77777777" w:rsidR="00443819" w:rsidRDefault="008B691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5EE17E7" w14:textId="77777777" w:rsidR="04E7AD7E" w:rsidRDefault="04E7AD7E" w:rsidP="04E7AD7E">
      <w:pPr>
        <w:rPr>
          <w:rFonts w:ascii="Calibri" w:hAnsi="Calibri"/>
          <w:lang w:val="en-AU"/>
        </w:rPr>
      </w:pPr>
    </w:p>
    <w:p w14:paraId="550724F5" w14:textId="77777777" w:rsidR="002F0EF2" w:rsidRDefault="002F0EF2">
      <w:pPr>
        <w:rPr>
          <w:rFonts w:ascii="Calibri" w:eastAsia="Calibri" w:hAnsi="Calibri" w:cs="Calibri"/>
          <w:color w:val="000000"/>
        </w:rPr>
      </w:pPr>
      <w:r>
        <w:rPr>
          <w:rFonts w:ascii="Calibri" w:eastAsia="Calibri" w:hAnsi="Calibri" w:cs="Calibri"/>
          <w:color w:val="000000"/>
        </w:rPr>
        <w:br w:type="page"/>
      </w:r>
    </w:p>
    <w:p w14:paraId="2A17EC76" w14:textId="33E78C89"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6" w:name="_Toc96510788"/>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6"/>
      <w:r>
        <w:rPr>
          <w:rFonts w:ascii="Calibri" w:eastAsia="Calibri" w:hAnsi="Calibri" w:cs="Calibri"/>
          <w:color w:val="000000"/>
        </w:rPr>
        <w:instrText>" \f \l 2</w:instrText>
      </w:r>
      <w:r>
        <w:rPr>
          <w:rFonts w:ascii="Calibri" w:eastAsia="Calibri" w:hAnsi="Calibri" w:cs="Calibri"/>
          <w:color w:val="000000"/>
        </w:rPr>
        <w:fldChar w:fldCharType="end"/>
      </w:r>
      <w:bookmarkStart w:id="47"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7"/>
    <w:p w14:paraId="72D721C9" w14:textId="77777777" w:rsidR="00A77B3E" w:rsidRDefault="008B691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8" w:name="_Toc96510789"/>
      <w:r>
        <w:rPr>
          <w:rFonts w:ascii="Calibri" w:eastAsia="Calibri" w:hAnsi="Calibri" w:cs="Calibri"/>
          <w:color w:val="000000"/>
        </w:rPr>
        <w:instrText>5.4.1</w:instrText>
      </w:r>
      <w:r>
        <w:rPr>
          <w:rFonts w:ascii="Calibri" w:eastAsia="Calibri" w:hAnsi="Calibri" w:cs="Calibri"/>
          <w:color w:val="000000"/>
        </w:rPr>
        <w:tab/>
        <w:instrText>Green Wedge Management Plan (2011-2021) Reporting</w:instrText>
      </w:r>
      <w:bookmarkEnd w:id="48"/>
      <w:r>
        <w:rPr>
          <w:rFonts w:ascii="Calibri" w:eastAsia="Calibri" w:hAnsi="Calibri" w:cs="Calibri"/>
          <w:color w:val="000000"/>
        </w:rPr>
        <w:instrText>" \f \l 3</w:instrText>
      </w:r>
      <w:r>
        <w:rPr>
          <w:rFonts w:ascii="Calibri" w:eastAsia="Calibri" w:hAnsi="Calibri" w:cs="Calibri"/>
          <w:color w:val="000000"/>
        </w:rPr>
        <w:fldChar w:fldCharType="end"/>
      </w:r>
      <w:bookmarkStart w:id="49" w:name="5.4.1__Green_Wedge_Management_Plan_(201"/>
      <w:r>
        <w:rPr>
          <w:rFonts w:ascii="Calibri" w:eastAsia="Calibri" w:hAnsi="Calibri" w:cs="Calibri"/>
          <w:color w:val="FFFFFF"/>
          <w:sz w:val="4"/>
        </w:rPr>
        <w:t>5.4.1</w:t>
      </w:r>
      <w:r>
        <w:rPr>
          <w:rFonts w:ascii="Calibri" w:eastAsia="Calibri" w:hAnsi="Calibri" w:cs="Calibri"/>
          <w:color w:val="FFFFFF"/>
          <w:sz w:val="4"/>
        </w:rPr>
        <w:tab/>
        <w:t>Green Wedge Management Plan (2011-2021) Reporting</w:t>
      </w:r>
    </w:p>
    <w:bookmarkEnd w:id="49"/>
    <w:p w14:paraId="423821B1" w14:textId="77777777" w:rsidR="35C0BFFB" w:rsidRDefault="008B691C" w:rsidP="66DB1E55">
      <w:pPr>
        <w:rPr>
          <w:rFonts w:ascii="Calibri" w:eastAsia="Calibri" w:hAnsi="Calibri" w:cs="Calibri"/>
          <w:color w:val="003266"/>
          <w:sz w:val="28"/>
          <w:szCs w:val="28"/>
          <w:lang w:val="en-AU"/>
        </w:rPr>
      </w:pPr>
      <w:r w:rsidRPr="66DB1E55">
        <w:rPr>
          <w:rFonts w:ascii="Calibri" w:eastAsia="Calibri" w:hAnsi="Calibri" w:cs="Calibri"/>
          <w:b/>
          <w:bCs/>
          <w:color w:val="003266"/>
          <w:sz w:val="28"/>
          <w:szCs w:val="28"/>
          <w:lang w:val="en-AU"/>
        </w:rPr>
        <w:t>5.4.1 Green Wedge Management Plan (2011-2021) Reporting</w:t>
      </w:r>
    </w:p>
    <w:p w14:paraId="5E53FCA5" w14:textId="725DCC99" w:rsidR="35C0BFFB" w:rsidRDefault="008B691C" w:rsidP="00126F85">
      <w:pPr>
        <w:spacing w:before="120" w:after="120" w:line="276" w:lineRule="auto"/>
        <w:rPr>
          <w:rFonts w:ascii="Calibri" w:eastAsia="Calibri" w:hAnsi="Calibri" w:cs="Calibri"/>
          <w:color w:val="000000"/>
          <w:lang w:val="en-AU"/>
        </w:rPr>
      </w:pPr>
      <w:r w:rsidRPr="66DB1E55">
        <w:rPr>
          <w:rFonts w:ascii="Calibri" w:eastAsia="Calibri" w:hAnsi="Calibri" w:cs="Calibri"/>
          <w:b/>
          <w:bCs/>
          <w:color w:val="000000"/>
          <w:lang w:val="en-AU"/>
        </w:rPr>
        <w:t>Responsible Officer</w:t>
      </w:r>
      <w:r w:rsidR="00E30D00">
        <w:rPr>
          <w:rFonts w:ascii="Calibri" w:eastAsia="Calibri" w:hAnsi="Calibri" w:cs="Calibri"/>
          <w:b/>
          <w:bCs/>
          <w:color w:val="000000"/>
          <w:lang w:val="en-AU"/>
        </w:rPr>
        <w:tab/>
      </w:r>
      <w:r>
        <w:rPr>
          <w:rFonts w:ascii="Calibri" w:hAnsi="Calibri"/>
          <w:lang w:val="en-AU"/>
        </w:rPr>
        <w:tab/>
      </w:r>
      <w:r w:rsidR="00643EAD">
        <w:rPr>
          <w:rFonts w:ascii="Calibri" w:hAnsi="Calibri"/>
          <w:lang w:val="en-AU"/>
        </w:rPr>
        <w:t xml:space="preserve">Acting </w:t>
      </w:r>
      <w:r>
        <w:rPr>
          <w:rFonts w:ascii="Calibri" w:eastAsia="Calibri" w:hAnsi="Calibri" w:cs="Calibri"/>
          <w:lang w:val="en-AU"/>
        </w:rPr>
        <w:t>Director Planning &amp; Development</w:t>
      </w:r>
      <w:r w:rsidRPr="66DB1E55">
        <w:rPr>
          <w:rFonts w:ascii="Calibri" w:eastAsia="Calibri" w:hAnsi="Calibri" w:cs="Calibri"/>
          <w:b/>
          <w:bCs/>
          <w:color w:val="000000"/>
          <w:lang w:val="en-AU"/>
        </w:rPr>
        <w:t xml:space="preserve"> </w:t>
      </w:r>
    </w:p>
    <w:p w14:paraId="57102FAA" w14:textId="77777777" w:rsidR="35C0BFFB" w:rsidRPr="002F0EF2" w:rsidRDefault="008B691C" w:rsidP="00126F85">
      <w:pPr>
        <w:spacing w:before="120" w:after="120" w:line="276" w:lineRule="auto"/>
        <w:rPr>
          <w:rFonts w:ascii="Calibri" w:eastAsia="Calibri" w:hAnsi="Calibri" w:cs="Calibri"/>
          <w:color w:val="000000"/>
          <w:lang w:val="en-AU"/>
        </w:rPr>
      </w:pPr>
      <w:r w:rsidRPr="40EE562E">
        <w:rPr>
          <w:rFonts w:ascii="Calibri" w:eastAsia="Calibri" w:hAnsi="Calibri" w:cs="Calibri"/>
          <w:b/>
          <w:bCs/>
          <w:color w:val="000000"/>
          <w:lang w:val="en-AU"/>
        </w:rPr>
        <w:t>Author</w:t>
      </w:r>
      <w:r w:rsidR="00652F28">
        <w:rPr>
          <w:rFonts w:ascii="Calibri" w:hAnsi="Calibri"/>
          <w:lang w:val="en-AU"/>
        </w:rPr>
        <w:tab/>
      </w:r>
      <w:r w:rsidR="00652F28">
        <w:rPr>
          <w:rFonts w:ascii="Calibri" w:hAnsi="Calibri"/>
          <w:lang w:val="en-AU"/>
        </w:rPr>
        <w:tab/>
      </w:r>
      <w:r w:rsidR="00652F28">
        <w:rPr>
          <w:rFonts w:ascii="Calibri" w:hAnsi="Calibri"/>
          <w:lang w:val="en-AU"/>
        </w:rPr>
        <w:tab/>
      </w:r>
      <w:r w:rsidR="00652F28">
        <w:rPr>
          <w:rFonts w:ascii="Calibri" w:hAnsi="Calibri"/>
          <w:lang w:val="en-AU"/>
        </w:rPr>
        <w:tab/>
      </w:r>
      <w:r w:rsidR="4DCA389C" w:rsidRPr="002F0EF2">
        <w:rPr>
          <w:rFonts w:ascii="Calibri" w:eastAsia="Calibri" w:hAnsi="Calibri" w:cs="Calibri"/>
          <w:color w:val="000000"/>
          <w:lang w:val="en-AU"/>
        </w:rPr>
        <w:t>Strategic Planner</w:t>
      </w:r>
    </w:p>
    <w:p w14:paraId="230171EA" w14:textId="77777777" w:rsidR="00A341CB" w:rsidRDefault="008B691C" w:rsidP="00126F85">
      <w:pPr>
        <w:spacing w:before="120" w:after="120" w:line="276" w:lineRule="auto"/>
        <w:rPr>
          <w:rFonts w:ascii="Calibri" w:eastAsia="Calibri" w:hAnsi="Calibri" w:cs="Calibri"/>
          <w:lang w:val="en-AU"/>
        </w:rPr>
      </w:pPr>
      <w:r w:rsidRPr="61BE5E60">
        <w:rPr>
          <w:rFonts w:ascii="Calibri" w:hAnsi="Calibri"/>
          <w:b/>
          <w:bCs/>
          <w:lang w:val="en-AU"/>
        </w:rPr>
        <w:t>In Attendance</w:t>
      </w:r>
      <w:r w:rsidR="004F0FC1">
        <w:rPr>
          <w:rFonts w:ascii="Calibri" w:hAnsi="Calibri"/>
          <w:lang w:val="en-AU"/>
        </w:rPr>
        <w:tab/>
      </w:r>
      <w:r w:rsidR="004F0FC1">
        <w:rPr>
          <w:rFonts w:ascii="Calibri" w:hAnsi="Calibri"/>
          <w:lang w:val="en-AU"/>
        </w:rPr>
        <w:tab/>
      </w:r>
      <w:r w:rsidR="004F0FC1">
        <w:rPr>
          <w:rFonts w:ascii="Calibri" w:hAnsi="Calibri"/>
          <w:lang w:val="en-AU"/>
        </w:rPr>
        <w:tab/>
      </w:r>
      <w:r w:rsidR="0BDFB18D">
        <w:rPr>
          <w:rFonts w:ascii="Calibri" w:hAnsi="Calibri"/>
          <w:lang w:val="en-AU"/>
        </w:rPr>
        <w:t>Taras Rego, Strategic Planner Graduate</w:t>
      </w:r>
      <w:r w:rsidR="004F0FC1">
        <w:rPr>
          <w:rFonts w:ascii="Calibri" w:hAnsi="Calibri"/>
          <w:lang w:val="en-AU"/>
        </w:rPr>
        <w:tab/>
      </w:r>
      <w:r w:rsidR="004F0FC1">
        <w:rPr>
          <w:rFonts w:ascii="Calibri" w:hAnsi="Calibri"/>
          <w:lang w:val="en-AU"/>
        </w:rPr>
        <w:tab/>
      </w:r>
      <w:r w:rsidR="04B2FC55" w:rsidRPr="61BE5E60">
        <w:rPr>
          <w:rFonts w:ascii="Calibri" w:eastAsia="Calibri" w:hAnsi="Calibri" w:cs="Calibri"/>
          <w:lang w:val="en-AU"/>
        </w:rPr>
        <w:t xml:space="preserve">   </w:t>
      </w:r>
    </w:p>
    <w:p w14:paraId="6F5C857E" w14:textId="77777777" w:rsidR="35C0BFFB" w:rsidRDefault="008B691C" w:rsidP="00126F85">
      <w:pPr>
        <w:spacing w:before="120" w:after="120" w:line="276" w:lineRule="auto"/>
        <w:rPr>
          <w:rFonts w:ascii="Calibri" w:eastAsia="Calibri" w:hAnsi="Calibri" w:cs="Calibri"/>
          <w:color w:val="000000"/>
          <w:lang w:val="en-AU"/>
        </w:rPr>
      </w:pPr>
      <w:r w:rsidRPr="66DB1E55">
        <w:rPr>
          <w:rFonts w:ascii="Calibri" w:eastAsia="Calibri" w:hAnsi="Calibri" w:cs="Calibri"/>
          <w:b/>
          <w:bCs/>
          <w:color w:val="000000"/>
          <w:lang w:val="en-AU"/>
        </w:rPr>
        <w:t>Attachments</w:t>
      </w:r>
      <w:r>
        <w:rPr>
          <w:rFonts w:ascii="Calibri" w:hAnsi="Calibri"/>
          <w:lang w:val="en-AU"/>
        </w:rPr>
        <w:tab/>
      </w:r>
    </w:p>
    <w:p w14:paraId="253FA967" w14:textId="77777777" w:rsidR="00443819" w:rsidRDefault="008B691C" w:rsidP="00126F85">
      <w:pPr>
        <w:numPr>
          <w:ilvl w:val="0"/>
          <w:numId w:val="14"/>
        </w:numPr>
        <w:spacing w:before="120" w:after="120" w:line="276" w:lineRule="auto"/>
        <w:ind w:left="567" w:hanging="567"/>
        <w:rPr>
          <w:rFonts w:ascii="Calibri" w:eastAsia="Calibri" w:hAnsi="Calibri" w:cs="Calibri"/>
          <w:color w:val="000000"/>
          <w:lang w:val="en-AU"/>
        </w:rPr>
      </w:pPr>
      <w:r>
        <w:rPr>
          <w:rFonts w:ascii="Calibri" w:eastAsia="Calibri" w:hAnsi="Calibri" w:cs="Calibri"/>
          <w:color w:val="000000"/>
          <w:lang w:val="en-AU"/>
        </w:rPr>
        <w:t>Green Wedge areas in City of Whittlesea [</w:t>
      </w:r>
      <w:r>
        <w:rPr>
          <w:rFonts w:ascii="Calibri" w:eastAsia="Calibri" w:hAnsi="Calibri" w:cs="Calibri"/>
          <w:b/>
          <w:bCs/>
          <w:color w:val="000000"/>
          <w:lang w:val="en-AU"/>
        </w:rPr>
        <w:t>5.4.1.1</w:t>
      </w:r>
      <w:r>
        <w:rPr>
          <w:rFonts w:ascii="Calibri" w:eastAsia="Calibri" w:hAnsi="Calibri" w:cs="Calibri"/>
          <w:color w:val="000000"/>
          <w:lang w:val="en-AU"/>
        </w:rPr>
        <w:t xml:space="preserve"> - 1 page]</w:t>
      </w:r>
    </w:p>
    <w:p w14:paraId="1652A365" w14:textId="77777777" w:rsidR="00443819" w:rsidRDefault="008B691C" w:rsidP="00126F85">
      <w:pPr>
        <w:numPr>
          <w:ilvl w:val="0"/>
          <w:numId w:val="14"/>
        </w:numPr>
        <w:spacing w:before="120" w:after="120" w:line="276" w:lineRule="auto"/>
        <w:ind w:left="567" w:hanging="567"/>
        <w:rPr>
          <w:rFonts w:ascii="Calibri" w:eastAsia="Calibri" w:hAnsi="Calibri" w:cs="Calibri"/>
          <w:color w:val="000000"/>
          <w:lang w:val="en-AU"/>
        </w:rPr>
      </w:pPr>
      <w:r>
        <w:rPr>
          <w:rFonts w:ascii="Calibri" w:eastAsia="Calibri" w:hAnsi="Calibri" w:cs="Calibri"/>
          <w:color w:val="000000"/>
          <w:lang w:val="en-AU"/>
        </w:rPr>
        <w:t>2021 Green Wedge Management Plan Progress Table [</w:t>
      </w:r>
      <w:r>
        <w:rPr>
          <w:rFonts w:ascii="Calibri" w:eastAsia="Calibri" w:hAnsi="Calibri" w:cs="Calibri"/>
          <w:b/>
          <w:bCs/>
          <w:color w:val="000000"/>
          <w:lang w:val="en-AU"/>
        </w:rPr>
        <w:t>5.4.1.2</w:t>
      </w:r>
      <w:r>
        <w:rPr>
          <w:rFonts w:ascii="Calibri" w:eastAsia="Calibri" w:hAnsi="Calibri" w:cs="Calibri"/>
          <w:color w:val="000000"/>
          <w:lang w:val="en-AU"/>
        </w:rPr>
        <w:t xml:space="preserve"> - 5 pages]</w:t>
      </w:r>
    </w:p>
    <w:p w14:paraId="7B531E66" w14:textId="77777777" w:rsidR="35C0BFFB" w:rsidRDefault="008B691C" w:rsidP="66DB1E55">
      <w:pPr>
        <w:rPr>
          <w:rFonts w:ascii="Calibri" w:eastAsia="Calibri" w:hAnsi="Calibri" w:cs="Calibri"/>
          <w:color w:val="000000"/>
          <w:lang w:val="en-AU"/>
        </w:rPr>
      </w:pPr>
      <w:r>
        <w:rPr>
          <w:rFonts w:ascii="Calibri" w:eastAsia="Calibri" w:hAnsi="Calibri" w:cs="Calibri"/>
          <w:sz w:val="2"/>
          <w:szCs w:val="2"/>
          <w:lang w:val="en-AU"/>
        </w:rPr>
        <w:t> </w:t>
      </w:r>
      <w:r w:rsidRPr="66DB1E55">
        <w:rPr>
          <w:rFonts w:ascii="Calibri" w:eastAsia="Calibri" w:hAnsi="Calibri" w:cs="Calibri"/>
          <w:color w:val="000000"/>
          <w:lang w:val="en-AU"/>
        </w:rPr>
        <w:t xml:space="preserve"> </w:t>
      </w:r>
      <w:r>
        <w:rPr>
          <w:rFonts w:ascii="Calibri" w:eastAsia="Calibri" w:hAnsi="Calibri" w:cs="Calibri"/>
          <w:sz w:val="2"/>
          <w:szCs w:val="2"/>
          <w:lang w:val="en-AU"/>
        </w:rPr>
        <w:t> </w:t>
      </w:r>
    </w:p>
    <w:p w14:paraId="70CFDAAB" w14:textId="77777777" w:rsidR="35C0BFFB" w:rsidRPr="00F342A7" w:rsidRDefault="008B691C" w:rsidP="00630CD5">
      <w:pPr>
        <w:keepNext/>
        <w:shd w:val="clear" w:color="auto" w:fill="003266"/>
        <w:spacing w:before="120" w:after="120" w:line="276" w:lineRule="auto"/>
        <w:outlineLvl w:val="0"/>
        <w:rPr>
          <w:rFonts w:ascii="Calibri" w:eastAsia="Calibri" w:hAnsi="Calibri"/>
          <w:b/>
          <w:color w:val="FFFFFF"/>
          <w:lang w:val="en-AU"/>
        </w:rPr>
      </w:pPr>
      <w:r w:rsidRPr="00F342A7">
        <w:rPr>
          <w:rFonts w:ascii="Calibri" w:eastAsia="Calibri" w:hAnsi="Calibri"/>
          <w:b/>
          <w:color w:val="FFFFFF"/>
          <w:lang w:val="en-AU"/>
        </w:rPr>
        <w:t xml:space="preserve"> </w:t>
      </w:r>
      <w:r w:rsidR="00F342A7">
        <w:rPr>
          <w:rFonts w:ascii="Calibri" w:hAnsi="Calibri"/>
          <w:b/>
          <w:color w:val="FFFFFF"/>
          <w:lang w:val="en-AU"/>
        </w:rPr>
        <w:t>Purpose</w:t>
      </w:r>
      <w:r w:rsidRPr="00F342A7">
        <w:rPr>
          <w:rFonts w:ascii="Calibri" w:hAnsi="Calibri"/>
          <w:b/>
          <w:color w:val="FFFFFF"/>
          <w:lang w:val="en-AU"/>
        </w:rPr>
        <w:tab/>
      </w:r>
      <w:r w:rsidRPr="00F342A7">
        <w:rPr>
          <w:rFonts w:ascii="Calibri" w:hAnsi="Calibri"/>
          <w:b/>
          <w:color w:val="FFFFFF"/>
          <w:lang w:val="en-AU"/>
        </w:rPr>
        <w:tab/>
      </w:r>
      <w:r w:rsidRPr="00F342A7">
        <w:rPr>
          <w:rFonts w:ascii="Calibri" w:hAnsi="Calibri"/>
          <w:b/>
          <w:color w:val="FFFFFF"/>
          <w:lang w:val="en-AU"/>
        </w:rPr>
        <w:tab/>
      </w:r>
    </w:p>
    <w:p w14:paraId="61A0C4EA" w14:textId="77777777" w:rsidR="00B61737" w:rsidRPr="00521278" w:rsidRDefault="008B691C" w:rsidP="004F0FC1">
      <w:pPr>
        <w:spacing w:line="276" w:lineRule="auto"/>
        <w:rPr>
          <w:rFonts w:ascii="Calibri" w:eastAsia="Calibri" w:hAnsi="Calibri" w:cs="Calibri"/>
          <w:i/>
          <w:iCs/>
          <w:color w:val="000000"/>
          <w:lang w:val="en-AU"/>
        </w:rPr>
      </w:pPr>
      <w:r w:rsidRPr="3CBC6B5A">
        <w:rPr>
          <w:rFonts w:ascii="Calibri" w:eastAsia="Calibri" w:hAnsi="Calibri" w:cs="Calibri"/>
          <w:color w:val="000000"/>
          <w:lang w:val="en-AU"/>
        </w:rPr>
        <w:t>This report presents the 2021 reporting on</w:t>
      </w:r>
      <w:r w:rsidR="2AAA5338" w:rsidRPr="3CBC6B5A">
        <w:rPr>
          <w:rFonts w:ascii="Calibri" w:eastAsia="Calibri" w:hAnsi="Calibri" w:cs="Calibri"/>
          <w:color w:val="000000"/>
          <w:lang w:val="en-AU"/>
        </w:rPr>
        <w:t xml:space="preserve"> the implementation of</w:t>
      </w:r>
      <w:r w:rsidRPr="3CBC6B5A">
        <w:rPr>
          <w:rFonts w:ascii="Calibri" w:eastAsia="Calibri" w:hAnsi="Calibri" w:cs="Calibri"/>
          <w:lang w:val="en-AU"/>
        </w:rPr>
        <w:t xml:space="preserve"> </w:t>
      </w:r>
      <w:r w:rsidR="36F4311B" w:rsidRPr="3CBC6B5A">
        <w:rPr>
          <w:rFonts w:ascii="Calibri" w:eastAsia="Calibri" w:hAnsi="Calibri" w:cs="Calibri"/>
          <w:lang w:val="en-AU"/>
        </w:rPr>
        <w:t xml:space="preserve">Whittlesea’s </w:t>
      </w:r>
      <w:r w:rsidRPr="3CBC6B5A">
        <w:rPr>
          <w:rFonts w:ascii="Calibri" w:eastAsia="Calibri" w:hAnsi="Calibri" w:cs="Calibri"/>
          <w:i/>
          <w:iCs/>
          <w:lang w:val="en-AU"/>
        </w:rPr>
        <w:t>Green Wedge Management Plan 2011-</w:t>
      </w:r>
      <w:r w:rsidR="35702EA0" w:rsidRPr="3CBC6B5A">
        <w:rPr>
          <w:rFonts w:ascii="Calibri" w:eastAsia="Calibri" w:hAnsi="Calibri" w:cs="Calibri"/>
          <w:i/>
          <w:iCs/>
          <w:lang w:val="en-AU"/>
        </w:rPr>
        <w:t>20</w:t>
      </w:r>
      <w:r w:rsidRPr="3CBC6B5A">
        <w:rPr>
          <w:rFonts w:ascii="Calibri" w:eastAsia="Calibri" w:hAnsi="Calibri" w:cs="Calibri"/>
          <w:i/>
          <w:iCs/>
          <w:lang w:val="en-AU"/>
        </w:rPr>
        <w:t>21</w:t>
      </w:r>
      <w:r w:rsidR="1FCB8B61" w:rsidRPr="3CBC6B5A">
        <w:rPr>
          <w:rFonts w:ascii="Calibri" w:eastAsia="Calibri" w:hAnsi="Calibri" w:cs="Calibri"/>
          <w:i/>
          <w:iCs/>
          <w:lang w:val="en-AU"/>
        </w:rPr>
        <w:t>.</w:t>
      </w:r>
    </w:p>
    <w:p w14:paraId="6FAF2D15" w14:textId="77777777" w:rsidR="66DB1E55" w:rsidRDefault="008B691C" w:rsidP="004F0FC1">
      <w:pPr>
        <w:spacing w:line="276" w:lineRule="auto"/>
        <w:rPr>
          <w:rFonts w:ascii="Calibri" w:hAnsi="Calibri"/>
          <w:color w:val="000000"/>
          <w:lang w:val="en-AU"/>
        </w:rPr>
      </w:pPr>
      <w:r w:rsidRPr="5668758E">
        <w:rPr>
          <w:rFonts w:ascii="Calibri" w:eastAsia="Calibri" w:hAnsi="Calibri" w:cs="Calibri"/>
          <w:lang w:val="en-AU"/>
        </w:rPr>
        <w:t xml:space="preserve">The </w:t>
      </w:r>
      <w:r w:rsidR="7CE9FA49" w:rsidRPr="5668758E">
        <w:rPr>
          <w:rFonts w:ascii="Calibri" w:eastAsia="Calibri" w:hAnsi="Calibri" w:cs="Calibri"/>
          <w:i/>
          <w:iCs/>
          <w:lang w:val="en-AU"/>
        </w:rPr>
        <w:t>Green Wedge Management Plan 2011-2021</w:t>
      </w:r>
      <w:r w:rsidR="7CE9FA49" w:rsidRPr="5668758E">
        <w:rPr>
          <w:rFonts w:ascii="Calibri" w:eastAsia="Calibri" w:hAnsi="Calibri" w:cs="Calibri"/>
          <w:lang w:val="en-AU"/>
        </w:rPr>
        <w:t xml:space="preserve"> </w:t>
      </w:r>
      <w:r w:rsidR="59A55AC9" w:rsidRPr="5668758E">
        <w:rPr>
          <w:rFonts w:ascii="Calibri" w:eastAsia="Calibri" w:hAnsi="Calibri" w:cs="Calibri"/>
          <w:lang w:val="en-AU"/>
        </w:rPr>
        <w:t>was adopted by Council in July 20</w:t>
      </w:r>
      <w:r w:rsidR="1A02D1DB" w:rsidRPr="5668758E">
        <w:rPr>
          <w:rFonts w:ascii="Calibri" w:eastAsia="Calibri" w:hAnsi="Calibri" w:cs="Calibri"/>
          <w:lang w:val="en-AU"/>
        </w:rPr>
        <w:t>11</w:t>
      </w:r>
      <w:r w:rsidR="02497AB7" w:rsidRPr="5668758E">
        <w:rPr>
          <w:rFonts w:ascii="Calibri" w:eastAsia="Calibri" w:hAnsi="Calibri" w:cs="Calibri"/>
          <w:lang w:val="en-AU"/>
        </w:rPr>
        <w:t>. It</w:t>
      </w:r>
      <w:r w:rsidR="59A55AC9" w:rsidRPr="5668758E">
        <w:rPr>
          <w:rFonts w:ascii="Calibri" w:eastAsia="Calibri" w:hAnsi="Calibri" w:cs="Calibri"/>
          <w:lang w:val="en-AU"/>
        </w:rPr>
        <w:t xml:space="preserve"> </w:t>
      </w:r>
      <w:r w:rsidR="7CE9FA49" w:rsidRPr="5668758E">
        <w:rPr>
          <w:rFonts w:ascii="Calibri" w:eastAsia="Calibri" w:hAnsi="Calibri" w:cs="Calibri"/>
          <w:lang w:val="en-AU"/>
        </w:rPr>
        <w:t xml:space="preserve">sets out 84 actions prioritised over ten years to </w:t>
      </w:r>
      <w:r w:rsidR="6CA340B2" w:rsidRPr="5668758E">
        <w:rPr>
          <w:rFonts w:ascii="Calibri" w:eastAsia="Calibri" w:hAnsi="Calibri" w:cs="Calibri"/>
          <w:lang w:val="en-AU"/>
        </w:rPr>
        <w:t xml:space="preserve">achieve </w:t>
      </w:r>
      <w:r w:rsidR="6494673D" w:rsidRPr="5668758E">
        <w:rPr>
          <w:rFonts w:ascii="Calibri" w:eastAsia="Calibri" w:hAnsi="Calibri" w:cs="Calibri"/>
          <w:lang w:val="en-AU"/>
        </w:rPr>
        <w:t xml:space="preserve">the </w:t>
      </w:r>
      <w:r w:rsidR="6CA340B2" w:rsidRPr="5668758E">
        <w:rPr>
          <w:rFonts w:ascii="Calibri" w:eastAsia="Calibri" w:hAnsi="Calibri" w:cs="Calibri"/>
          <w:lang w:val="en-AU"/>
        </w:rPr>
        <w:t>strategic objectives and community’s vision for the sustainable management, enhancement and protection of the Green Wedge and non-urban areas of the municipality</w:t>
      </w:r>
      <w:r w:rsidR="7CE9FA49" w:rsidRPr="5668758E">
        <w:rPr>
          <w:rFonts w:ascii="Calibri" w:eastAsia="Calibri" w:hAnsi="Calibri" w:cs="Calibri"/>
          <w:lang w:val="en-AU"/>
        </w:rPr>
        <w:t>.</w:t>
      </w:r>
      <w:r w:rsidR="14BDE16D" w:rsidRPr="5668758E">
        <w:rPr>
          <w:rFonts w:ascii="Calibri" w:eastAsia="Calibri" w:hAnsi="Calibri" w:cs="Calibri"/>
          <w:lang w:val="en-AU"/>
        </w:rPr>
        <w:t xml:space="preserve"> </w:t>
      </w:r>
      <w:r w:rsidR="2088A02A" w:rsidRPr="5668758E">
        <w:rPr>
          <w:rFonts w:ascii="Calibri" w:eastAsia="Calibri" w:hAnsi="Calibri" w:cs="Calibri"/>
          <w:lang w:val="en-AU"/>
        </w:rPr>
        <w:t xml:space="preserve"> This represents the 10</w:t>
      </w:r>
      <w:r w:rsidR="2088A02A" w:rsidRPr="5668758E">
        <w:rPr>
          <w:rFonts w:ascii="Calibri" w:eastAsia="Calibri" w:hAnsi="Calibri" w:cs="Calibri"/>
          <w:vertAlign w:val="superscript"/>
          <w:lang w:val="en-AU"/>
        </w:rPr>
        <w:t>th</w:t>
      </w:r>
      <w:r w:rsidR="2088A02A" w:rsidRPr="5668758E">
        <w:rPr>
          <w:rFonts w:ascii="Calibri" w:eastAsia="Calibri" w:hAnsi="Calibri" w:cs="Calibri"/>
          <w:lang w:val="en-AU"/>
        </w:rPr>
        <w:t xml:space="preserve"> and final </w:t>
      </w:r>
      <w:r w:rsidR="7A6738E1" w:rsidRPr="5668758E">
        <w:rPr>
          <w:rFonts w:ascii="Calibri" w:eastAsia="Calibri" w:hAnsi="Calibri" w:cs="Calibri"/>
          <w:lang w:val="en-AU"/>
        </w:rPr>
        <w:t xml:space="preserve">progress </w:t>
      </w:r>
      <w:r w:rsidR="2088A02A" w:rsidRPr="5668758E">
        <w:rPr>
          <w:rFonts w:ascii="Calibri" w:eastAsia="Calibri" w:hAnsi="Calibri" w:cs="Calibri"/>
          <w:lang w:val="en-AU"/>
        </w:rPr>
        <w:t>report on the current GWMP</w:t>
      </w:r>
      <w:r w:rsidR="0CB8331B" w:rsidRPr="5668758E">
        <w:rPr>
          <w:rFonts w:ascii="Calibri" w:eastAsia="Calibri" w:hAnsi="Calibri" w:cs="Calibri"/>
          <w:lang w:val="en-AU"/>
        </w:rPr>
        <w:t xml:space="preserve"> Action Plan</w:t>
      </w:r>
      <w:r w:rsidR="2088A02A" w:rsidRPr="5668758E">
        <w:rPr>
          <w:rFonts w:ascii="Calibri" w:eastAsia="Calibri" w:hAnsi="Calibri" w:cs="Calibri"/>
          <w:lang w:val="en-AU"/>
        </w:rPr>
        <w:t>.</w:t>
      </w:r>
    </w:p>
    <w:p w14:paraId="6030E45D" w14:textId="77777777" w:rsidR="35C0BFFB" w:rsidRPr="00F342A7" w:rsidRDefault="008B691C" w:rsidP="00630CD5">
      <w:pPr>
        <w:keepNext/>
        <w:shd w:val="clear" w:color="auto" w:fill="003266"/>
        <w:spacing w:before="120" w:after="120" w:line="276" w:lineRule="auto"/>
        <w:outlineLvl w:val="0"/>
        <w:rPr>
          <w:rFonts w:ascii="Calibri" w:eastAsia="Calibri" w:hAnsi="Calibri"/>
          <w:b/>
          <w:color w:val="FFFFFF"/>
          <w:lang w:val="en-AU"/>
        </w:rPr>
      </w:pPr>
      <w:r w:rsidRPr="00F342A7">
        <w:rPr>
          <w:rFonts w:ascii="Calibri" w:eastAsia="Calibri" w:hAnsi="Calibri"/>
          <w:b/>
          <w:color w:val="FFFFFF"/>
          <w:lang w:val="en-AU"/>
        </w:rPr>
        <w:t xml:space="preserve"> </w:t>
      </w:r>
      <w:r w:rsidRPr="00630CD5">
        <w:rPr>
          <w:rFonts w:ascii="Calibri" w:hAnsi="Calibri"/>
          <w:b/>
          <w:color w:val="FFFFFF"/>
          <w:lang w:val="en-AU"/>
        </w:rPr>
        <w:t>Recommendation</w:t>
      </w:r>
    </w:p>
    <w:p w14:paraId="29868820" w14:textId="7842DD4F" w:rsidR="00443819" w:rsidRDefault="008B691C">
      <w:pPr>
        <w:spacing w:before="120" w:after="120" w:line="240" w:lineRule="atLeast"/>
        <w:rPr>
          <w:rFonts w:ascii="Calibri" w:eastAsia="Calibri" w:hAnsi="Calibri" w:cs="Calibri"/>
          <w:color w:val="000000"/>
        </w:rPr>
      </w:pPr>
      <w:r>
        <w:rPr>
          <w:rFonts w:ascii="Calibri" w:eastAsia="Calibri" w:hAnsi="Calibri" w:cs="Calibri"/>
          <w:b/>
          <w:bCs/>
          <w:color w:val="000000"/>
        </w:rPr>
        <w:t>T</w:t>
      </w:r>
      <w:r w:rsidR="002F0EF2">
        <w:rPr>
          <w:rFonts w:ascii="Calibri" w:eastAsia="Calibri" w:hAnsi="Calibri" w:cs="Calibri"/>
          <w:b/>
          <w:bCs/>
          <w:color w:val="000000"/>
        </w:rPr>
        <w:t>HAT</w:t>
      </w:r>
      <w:r>
        <w:rPr>
          <w:rFonts w:ascii="Calibri" w:eastAsia="Calibri" w:hAnsi="Calibri" w:cs="Calibri"/>
          <w:b/>
          <w:bCs/>
          <w:color w:val="000000"/>
        </w:rPr>
        <w:t xml:space="preserve"> Council:</w:t>
      </w:r>
    </w:p>
    <w:p w14:paraId="2920F8C9" w14:textId="77777777" w:rsidR="00443819" w:rsidRDefault="008B691C">
      <w:pPr>
        <w:numPr>
          <w:ilvl w:val="0"/>
          <w:numId w:val="15"/>
        </w:numPr>
        <w:pBdr>
          <w:left w:val="none" w:sz="0" w:space="3" w:color="auto"/>
        </w:pBdr>
        <w:spacing w:line="240" w:lineRule="atLeast"/>
        <w:ind w:hanging="354"/>
        <w:jc w:val="both"/>
        <w:rPr>
          <w:rFonts w:ascii="Calibri" w:eastAsia="Calibri" w:hAnsi="Calibri" w:cs="Calibri"/>
          <w:b/>
          <w:bCs/>
          <w:color w:val="000000"/>
        </w:rPr>
      </w:pPr>
      <w:r>
        <w:rPr>
          <w:rFonts w:ascii="Calibri" w:eastAsia="Calibri" w:hAnsi="Calibri" w:cs="Calibri"/>
          <w:b/>
          <w:bCs/>
          <w:color w:val="000000"/>
        </w:rPr>
        <w:t xml:space="preserve">Note the outcomes and final 10-year progress update against the </w:t>
      </w:r>
      <w:r>
        <w:rPr>
          <w:rFonts w:ascii="Calibri" w:eastAsia="Calibri" w:hAnsi="Calibri" w:cs="Calibri"/>
          <w:b/>
          <w:bCs/>
          <w:i/>
          <w:iCs/>
          <w:color w:val="000000"/>
        </w:rPr>
        <w:t>Green Wedge Management Plan 2011-2021</w:t>
      </w:r>
      <w:r>
        <w:rPr>
          <w:rFonts w:ascii="Calibri" w:eastAsia="Calibri" w:hAnsi="Calibri" w:cs="Calibri"/>
          <w:b/>
          <w:bCs/>
          <w:color w:val="000000"/>
        </w:rPr>
        <w:t xml:space="preserve"> Action Plan. </w:t>
      </w:r>
    </w:p>
    <w:p w14:paraId="70F50398" w14:textId="77777777" w:rsidR="00443819" w:rsidRDefault="008B691C">
      <w:pPr>
        <w:numPr>
          <w:ilvl w:val="0"/>
          <w:numId w:val="15"/>
        </w:numPr>
        <w:pBdr>
          <w:left w:val="none" w:sz="0" w:space="3" w:color="auto"/>
        </w:pBdr>
        <w:spacing w:line="240" w:lineRule="atLeast"/>
        <w:ind w:hanging="354"/>
        <w:jc w:val="both"/>
        <w:rPr>
          <w:rFonts w:ascii="Calibri" w:eastAsia="Calibri" w:hAnsi="Calibri" w:cs="Calibri"/>
          <w:b/>
          <w:bCs/>
          <w:color w:val="000000"/>
        </w:rPr>
      </w:pPr>
      <w:r>
        <w:rPr>
          <w:rFonts w:ascii="Calibri" w:eastAsia="Calibri" w:hAnsi="Calibri" w:cs="Calibri"/>
          <w:b/>
          <w:bCs/>
          <w:color w:val="000000"/>
        </w:rPr>
        <w:t xml:space="preserve">Note that a new </w:t>
      </w:r>
      <w:r>
        <w:rPr>
          <w:rFonts w:ascii="Calibri" w:eastAsia="Calibri" w:hAnsi="Calibri" w:cs="Calibri"/>
          <w:b/>
          <w:bCs/>
          <w:i/>
          <w:iCs/>
          <w:color w:val="000000"/>
        </w:rPr>
        <w:t>Green Wedge Management Plan</w:t>
      </w:r>
      <w:r>
        <w:rPr>
          <w:rFonts w:ascii="Calibri" w:eastAsia="Calibri" w:hAnsi="Calibri" w:cs="Calibri"/>
          <w:b/>
          <w:bCs/>
          <w:color w:val="000000"/>
        </w:rPr>
        <w:t xml:space="preserve"> is currently under development to replace the old plan.</w:t>
      </w:r>
    </w:p>
    <w:p w14:paraId="0297D07D" w14:textId="77777777" w:rsidR="00443819" w:rsidRDefault="008B691C">
      <w:pPr>
        <w:numPr>
          <w:ilvl w:val="0"/>
          <w:numId w:val="15"/>
        </w:numPr>
        <w:pBdr>
          <w:left w:val="none" w:sz="0" w:space="3" w:color="auto"/>
        </w:pBdr>
        <w:spacing w:line="240" w:lineRule="atLeast"/>
        <w:ind w:hanging="354"/>
        <w:jc w:val="both"/>
        <w:rPr>
          <w:rFonts w:ascii="Calibri" w:eastAsia="Calibri" w:hAnsi="Calibri" w:cs="Calibri"/>
          <w:b/>
          <w:bCs/>
          <w:color w:val="000000"/>
        </w:rPr>
      </w:pPr>
      <w:r>
        <w:rPr>
          <w:rFonts w:ascii="Calibri" w:eastAsia="Calibri" w:hAnsi="Calibri" w:cs="Calibri"/>
          <w:b/>
          <w:bCs/>
          <w:color w:val="000000"/>
        </w:rPr>
        <w:t xml:space="preserve">Write to the Minister for Planning and the Minister for Environment to provide an update on the outcomes and progress in implementing the </w:t>
      </w:r>
      <w:r>
        <w:rPr>
          <w:rFonts w:ascii="Calibri" w:eastAsia="Calibri" w:hAnsi="Calibri" w:cs="Calibri"/>
          <w:b/>
          <w:bCs/>
          <w:i/>
          <w:iCs/>
          <w:color w:val="000000"/>
        </w:rPr>
        <w:t>Green Wedge Management Plan 2011-2021</w:t>
      </w:r>
      <w:r>
        <w:rPr>
          <w:rFonts w:ascii="Calibri" w:eastAsia="Calibri" w:hAnsi="Calibri" w:cs="Calibri"/>
          <w:b/>
          <w:bCs/>
          <w:color w:val="000000"/>
        </w:rPr>
        <w:t>, and the status of the new plan.</w:t>
      </w:r>
    </w:p>
    <w:p w14:paraId="1525FF0A" w14:textId="77777777" w:rsidR="00443819" w:rsidRDefault="008B691C">
      <w:pPr>
        <w:numPr>
          <w:ilvl w:val="0"/>
          <w:numId w:val="15"/>
        </w:numPr>
        <w:pBdr>
          <w:left w:val="none" w:sz="0" w:space="3" w:color="auto"/>
        </w:pBdr>
        <w:spacing w:line="240" w:lineRule="atLeast"/>
        <w:ind w:hanging="354"/>
        <w:jc w:val="both"/>
        <w:rPr>
          <w:rFonts w:ascii="Calibri" w:eastAsia="Calibri" w:hAnsi="Calibri" w:cs="Calibri"/>
          <w:b/>
          <w:bCs/>
          <w:color w:val="000000"/>
        </w:rPr>
      </w:pPr>
      <w:r>
        <w:rPr>
          <w:rFonts w:ascii="Calibri" w:eastAsia="Calibri" w:hAnsi="Calibri" w:cs="Calibri"/>
          <w:b/>
          <w:bCs/>
          <w:color w:val="000000"/>
        </w:rPr>
        <w:t xml:space="preserve">Provide a copy of the update on the </w:t>
      </w:r>
      <w:r>
        <w:rPr>
          <w:rFonts w:ascii="Calibri" w:eastAsia="Calibri" w:hAnsi="Calibri" w:cs="Calibri"/>
          <w:b/>
          <w:bCs/>
          <w:i/>
          <w:iCs/>
          <w:color w:val="000000"/>
        </w:rPr>
        <w:t>Green Wedge Management Plan 2011-2021</w:t>
      </w:r>
      <w:r>
        <w:rPr>
          <w:rFonts w:ascii="Calibri" w:eastAsia="Calibri" w:hAnsi="Calibri" w:cs="Calibri"/>
          <w:b/>
          <w:bCs/>
          <w:color w:val="000000"/>
        </w:rPr>
        <w:t xml:space="preserve"> to the local State Members of Parliament.</w:t>
      </w:r>
    </w:p>
    <w:p w14:paraId="74C12EE3" w14:textId="77777777" w:rsidR="00443819" w:rsidRDefault="00443819">
      <w:pPr>
        <w:spacing w:line="240" w:lineRule="atLeast"/>
        <w:rPr>
          <w:rFonts w:ascii="Calibri" w:eastAsia="Calibri" w:hAnsi="Calibri" w:cs="Calibri"/>
          <w:color w:val="000000"/>
        </w:rPr>
      </w:pPr>
    </w:p>
    <w:p w14:paraId="3230A6E3" w14:textId="164E053D" w:rsidR="00443819" w:rsidRDefault="008B691C">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0F7F2603" w14:textId="77777777" w:rsidR="00443819" w:rsidRDefault="008B691C">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1BE208E0" w14:textId="77777777" w:rsidR="00443819" w:rsidRDefault="008B691C">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497B2D4D" w14:textId="77777777" w:rsidR="00443819" w:rsidRDefault="00443819">
      <w:pPr>
        <w:spacing w:line="240" w:lineRule="atLeast"/>
        <w:rPr>
          <w:rFonts w:ascii="Calibri" w:eastAsia="Calibri" w:hAnsi="Calibri" w:cs="Calibri"/>
          <w:color w:val="000000"/>
        </w:rPr>
      </w:pPr>
    </w:p>
    <w:p w14:paraId="1585B818" w14:textId="77777777" w:rsidR="00443819" w:rsidRDefault="008B691C">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Green Wedge Management Plan (2011-2021) Reporting.</w:t>
      </w:r>
    </w:p>
    <w:p w14:paraId="45F43162" w14:textId="77777777" w:rsidR="00443819" w:rsidRDefault="008B691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1E62443" w14:textId="77777777" w:rsidR="66DB1E55" w:rsidRDefault="66DB1E55" w:rsidP="66DB1E55">
      <w:pPr>
        <w:rPr>
          <w:rFonts w:ascii="Calibri" w:eastAsia="Calibri" w:hAnsi="Calibri" w:cs="Calibri"/>
          <w:color w:val="000000"/>
          <w:lang w:val="en-AU"/>
        </w:rPr>
      </w:pPr>
    </w:p>
    <w:p w14:paraId="550A0A76" w14:textId="77777777" w:rsidR="66DB1E55" w:rsidRDefault="66DB1E55" w:rsidP="66DB1E55">
      <w:pPr>
        <w:rPr>
          <w:rFonts w:ascii="Calibri" w:hAnsi="Calibri"/>
          <w:lang w:val="en-AU"/>
        </w:rPr>
      </w:pPr>
    </w:p>
    <w:p w14:paraId="18BDFC4F" w14:textId="77777777" w:rsidR="002F0EF2" w:rsidRDefault="002F0EF2">
      <w:pPr>
        <w:rPr>
          <w:rFonts w:ascii="Calibri" w:eastAsia="Calibri" w:hAnsi="Calibri" w:cs="Calibri"/>
          <w:color w:val="000000"/>
        </w:rPr>
      </w:pPr>
      <w:r>
        <w:rPr>
          <w:rFonts w:ascii="Calibri" w:eastAsia="Calibri" w:hAnsi="Calibri" w:cs="Calibri"/>
          <w:color w:val="000000"/>
        </w:rPr>
        <w:br w:type="page"/>
      </w:r>
    </w:p>
    <w:p w14:paraId="7D402ED3" w14:textId="48C06A62"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0" w:name="_Toc96510790"/>
      <w:r>
        <w:rPr>
          <w:rFonts w:ascii="Calibri" w:eastAsia="Calibri" w:hAnsi="Calibri" w:cs="Calibri"/>
          <w:color w:val="000000"/>
        </w:rPr>
        <w:instrText>5.5</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50"/>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51" w:name="5.5__High_Performing_Organisation"/>
      <w:r>
        <w:rPr>
          <w:rFonts w:ascii="Calibri" w:eastAsia="Calibri" w:hAnsi="Calibri" w:cs="Calibri"/>
          <w:b/>
          <w:color w:val="000000"/>
        </w:rPr>
        <w:t>5.5</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bookmarkEnd w:id="51"/>
    <w:p w14:paraId="22514C51" w14:textId="77777777" w:rsidR="00A77B3E" w:rsidRDefault="008B691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96510791"/>
      <w:r>
        <w:rPr>
          <w:rFonts w:ascii="Calibri" w:eastAsia="Calibri" w:hAnsi="Calibri" w:cs="Calibri"/>
          <w:color w:val="000000"/>
        </w:rPr>
        <w:instrText>5.5.1</w:instrText>
      </w:r>
      <w:r>
        <w:rPr>
          <w:rFonts w:ascii="Calibri" w:eastAsia="Calibri" w:hAnsi="Calibri" w:cs="Calibri"/>
          <w:color w:val="000000"/>
        </w:rPr>
        <w:tab/>
        <w:instrText>Debt Collection Services 2021-57 - Contract Evaluation Report</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5.1__Debt_Collection_Services_2021-57"/>
      <w:r>
        <w:rPr>
          <w:rFonts w:ascii="Calibri" w:eastAsia="Calibri" w:hAnsi="Calibri" w:cs="Calibri"/>
          <w:color w:val="FFFFFF"/>
          <w:sz w:val="4"/>
        </w:rPr>
        <w:t>5.5.1</w:t>
      </w:r>
      <w:r>
        <w:rPr>
          <w:rFonts w:ascii="Calibri" w:eastAsia="Calibri" w:hAnsi="Calibri" w:cs="Calibri"/>
          <w:color w:val="FFFFFF"/>
          <w:sz w:val="4"/>
        </w:rPr>
        <w:tab/>
        <w:t>Debt Collection Services 2021-57 - Contract Evaluation Report</w:t>
      </w:r>
    </w:p>
    <w:bookmarkEnd w:id="53"/>
    <w:p w14:paraId="23E9760D" w14:textId="77777777" w:rsidR="008F678A" w:rsidRDefault="008B691C" w:rsidP="00E70C47">
      <w:pPr>
        <w:spacing w:line="276" w:lineRule="auto"/>
        <w:rPr>
          <w:rFonts w:ascii="Calibri" w:hAnsi="Calibri"/>
          <w:b/>
          <w:color w:val="003266"/>
          <w:sz w:val="28"/>
          <w:szCs w:val="28"/>
          <w:lang w:val="en-AU"/>
        </w:rPr>
      </w:pPr>
      <w:r>
        <w:rPr>
          <w:rFonts w:ascii="Calibri" w:hAnsi="Calibri"/>
          <w:b/>
          <w:color w:val="003266"/>
          <w:sz w:val="28"/>
          <w:szCs w:val="28"/>
          <w:lang w:val="en-AU"/>
        </w:rPr>
        <w:t>5.5.1</w:t>
      </w:r>
      <w:r>
        <w:rPr>
          <w:rFonts w:ascii="Calibri" w:hAnsi="Calibri"/>
          <w:b/>
          <w:bCs/>
          <w:color w:val="003266"/>
          <w:sz w:val="28"/>
          <w:szCs w:val="28"/>
          <w:lang w:val="en-AU"/>
        </w:rPr>
        <w:t xml:space="preserve"> </w:t>
      </w:r>
      <w:r>
        <w:rPr>
          <w:rFonts w:ascii="Calibri" w:hAnsi="Calibri"/>
          <w:b/>
          <w:color w:val="003266"/>
          <w:sz w:val="28"/>
          <w:szCs w:val="28"/>
          <w:lang w:val="en-AU"/>
        </w:rPr>
        <w:t>Debt Collection Services 2021-57 - Contract Evaluation Report</w:t>
      </w:r>
    </w:p>
    <w:p w14:paraId="36DAAEA7" w14:textId="77777777" w:rsidR="008F678A" w:rsidRDefault="008B691C" w:rsidP="00126F85">
      <w:pPr>
        <w:spacing w:before="120" w:after="120" w:line="276" w:lineRule="auto"/>
        <w:rPr>
          <w:rFonts w:ascii="Calibri" w:hAnsi="Calibri"/>
          <w:lang w:val="en-AU"/>
        </w:rPr>
      </w:pPr>
      <w:r w:rsidRPr="0B64DEF7">
        <w:rPr>
          <w:rFonts w:ascii="Calibri" w:hAnsi="Calibri"/>
          <w:b/>
          <w:bCs/>
          <w:lang w:val="en-AU"/>
        </w:rPr>
        <w:t>Responsible Officer</w:t>
      </w:r>
      <w:r>
        <w:rPr>
          <w:rFonts w:ascii="Calibri" w:hAnsi="Calibri"/>
          <w:lang w:val="en-AU"/>
        </w:rPr>
        <w:tab/>
      </w:r>
      <w:r w:rsidR="00EF2DAD">
        <w:rPr>
          <w:rFonts w:ascii="Calibri" w:hAnsi="Calibri"/>
          <w:lang w:val="en-AU"/>
        </w:rPr>
        <w:tab/>
      </w:r>
      <w:r>
        <w:rPr>
          <w:rFonts w:ascii="Calibri" w:eastAsia="Calibri" w:hAnsi="Calibri" w:cs="Calibri"/>
          <w:lang w:val="en-AU"/>
        </w:rPr>
        <w:t>Acting Director Corporate &amp; Shared Services</w:t>
      </w:r>
      <w:r w:rsidRPr="0B64DEF7">
        <w:rPr>
          <w:rFonts w:ascii="Calibri" w:hAnsi="Calibri"/>
          <w:b/>
          <w:bCs/>
          <w:lang w:val="en-AU"/>
        </w:rPr>
        <w:t xml:space="preserve"> </w:t>
      </w:r>
    </w:p>
    <w:p w14:paraId="7E6B1AA0" w14:textId="77777777" w:rsidR="008F678A" w:rsidRDefault="008B691C" w:rsidP="00126F85">
      <w:pPr>
        <w:spacing w:before="120" w:after="120" w:line="276" w:lineRule="auto"/>
        <w:rPr>
          <w:rFonts w:ascii="Calibri" w:hAnsi="Calibri"/>
          <w:lang w:val="en-AU"/>
        </w:rPr>
      </w:pPr>
      <w:r w:rsidRPr="286F738B">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8A6E7A">
        <w:rPr>
          <w:rFonts w:ascii="Calibri" w:hAnsi="Calibri"/>
          <w:lang w:val="en-AU"/>
        </w:rPr>
        <w:t>Unit Manager Revenue</w:t>
      </w:r>
    </w:p>
    <w:p w14:paraId="2DA5F302" w14:textId="77777777" w:rsidR="008F678A" w:rsidRDefault="008B691C" w:rsidP="00126F85">
      <w:pPr>
        <w:spacing w:before="120" w:after="120" w:line="276" w:lineRule="auto"/>
        <w:rPr>
          <w:rFonts w:ascii="Calibri" w:hAnsi="Calibri"/>
          <w:b/>
          <w:bCs/>
          <w:lang w:val="en-AU"/>
        </w:rPr>
      </w:pPr>
      <w:r w:rsidRPr="1F256D75">
        <w:rPr>
          <w:rFonts w:ascii="Calibri" w:hAnsi="Calibri"/>
          <w:b/>
          <w:bCs/>
          <w:lang w:val="en-AU"/>
        </w:rPr>
        <w:t>Attachments</w:t>
      </w:r>
      <w:r>
        <w:rPr>
          <w:rFonts w:ascii="Calibri" w:hAnsi="Calibri"/>
          <w:lang w:val="en-AU"/>
        </w:rPr>
        <w:tab/>
      </w:r>
      <w:r>
        <w:rPr>
          <w:rFonts w:ascii="Calibri" w:hAnsi="Calibri"/>
          <w:lang w:val="en-AU"/>
        </w:rPr>
        <w:tab/>
      </w:r>
    </w:p>
    <w:p w14:paraId="5268573C" w14:textId="77777777" w:rsidR="00443819" w:rsidRDefault="008B691C" w:rsidP="00126F85">
      <w:pPr>
        <w:numPr>
          <w:ilvl w:val="0"/>
          <w:numId w:val="16"/>
        </w:numPr>
        <w:spacing w:before="120" w:after="120" w:line="276" w:lineRule="auto"/>
        <w:ind w:hanging="280"/>
        <w:rPr>
          <w:rFonts w:ascii="Calibri" w:eastAsia="Calibri" w:hAnsi="Calibri" w:cs="Calibri"/>
          <w:color w:val="000000"/>
          <w:lang w:val="en-AU"/>
        </w:rPr>
      </w:pPr>
      <w:r>
        <w:rPr>
          <w:rFonts w:ascii="Calibri" w:eastAsia="Calibri" w:hAnsi="Calibri" w:cs="Calibri"/>
          <w:color w:val="000000"/>
          <w:lang w:val="en-AU"/>
        </w:rPr>
        <w:t>CONFIDENTIAL REDACTED - Tender 2021-57 Debt Collection Services Evaluation Summary [</w:t>
      </w:r>
      <w:r>
        <w:rPr>
          <w:rFonts w:ascii="Calibri" w:eastAsia="Calibri" w:hAnsi="Calibri" w:cs="Calibri"/>
          <w:b/>
          <w:bCs/>
          <w:color w:val="000000"/>
          <w:lang w:val="en-AU"/>
        </w:rPr>
        <w:t>5.5.1.1</w:t>
      </w:r>
      <w:r>
        <w:rPr>
          <w:rFonts w:ascii="Calibri" w:eastAsia="Calibri" w:hAnsi="Calibri" w:cs="Calibri"/>
          <w:color w:val="000000"/>
          <w:lang w:val="en-AU"/>
        </w:rPr>
        <w:t xml:space="preserve"> - 5 pages]</w:t>
      </w:r>
    </w:p>
    <w:p w14:paraId="07E78BE4" w14:textId="77777777" w:rsidR="338B5712" w:rsidRDefault="338B5712" w:rsidP="00FA0B88">
      <w:pPr>
        <w:spacing w:before="120" w:after="120" w:line="276" w:lineRule="auto"/>
        <w:rPr>
          <w:rFonts w:ascii="Calibri" w:eastAsia="Calibri" w:hAnsi="Calibri" w:cs="Calibri"/>
          <w:lang w:val="en-AU"/>
        </w:rPr>
      </w:pPr>
    </w:p>
    <w:p w14:paraId="58EE5D4D" w14:textId="77777777" w:rsidR="00FA0B88" w:rsidRDefault="008B691C" w:rsidP="00FA0B88">
      <w:pPr>
        <w:spacing w:line="276" w:lineRule="auto"/>
        <w:rPr>
          <w:rFonts w:ascii="Calibri" w:eastAsia="Calibri" w:hAnsi="Calibri" w:cs="Calibri"/>
          <w:lang w:val="en-AU"/>
        </w:rPr>
      </w:pPr>
      <w:r>
        <w:rPr>
          <w:rFonts w:ascii="Calibri" w:eastAsia="Calibri" w:hAnsi="Calibri" w:cs="Calibri"/>
          <w:lang w:val="en-AU"/>
        </w:rPr>
        <w:t xml:space="preserve">This attachment has been designated as confidential by the </w:t>
      </w:r>
      <w:r w:rsidR="00E62E19">
        <w:rPr>
          <w:rFonts w:ascii="Calibri" w:eastAsia="Calibri" w:hAnsi="Calibri" w:cs="Calibri"/>
          <w:lang w:val="en-AU"/>
        </w:rPr>
        <w:t xml:space="preserve">Director Corporate </w:t>
      </w:r>
      <w:r w:rsidR="0001218D">
        <w:rPr>
          <w:rFonts w:ascii="Calibri" w:eastAsia="Calibri" w:hAnsi="Calibri" w:cs="Calibri"/>
          <w:lang w:val="en-AU"/>
        </w:rPr>
        <w:t xml:space="preserve">&amp; Shared </w:t>
      </w:r>
      <w:r w:rsidR="00E62E19">
        <w:rPr>
          <w:rFonts w:ascii="Calibri" w:eastAsia="Calibri" w:hAnsi="Calibri" w:cs="Calibri"/>
          <w:lang w:val="en-AU"/>
        </w:rPr>
        <w:t>Services</w:t>
      </w:r>
      <w:r>
        <w:rPr>
          <w:rFonts w:ascii="Calibri" w:eastAsia="Calibri" w:hAnsi="Calibri" w:cs="Calibri"/>
          <w:lang w:val="en-AU"/>
        </w:rPr>
        <w:t xml:space="preserve">, under delegation from the Chief Executive Officer, in accordance with Rule 53 of the Governance Rules 2021 and sections 66(5) and 3(1) of the </w:t>
      </w:r>
      <w:r w:rsidRPr="6A0FB9B5">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p>
    <w:p w14:paraId="4B7E4B02" w14:textId="77777777" w:rsidR="00443819" w:rsidRDefault="008B691C" w:rsidP="00FA0B88">
      <w:pPr>
        <w:spacing w:line="276" w:lineRule="auto"/>
        <w:rPr>
          <w:rFonts w:ascii="Calibri" w:eastAsia="Calibri" w:hAnsi="Calibri" w:cs="Calibri"/>
          <w:lang w:val="en-AU"/>
        </w:rPr>
      </w:pPr>
      <w:r>
        <w:rPr>
          <w:rFonts w:ascii="Calibri" w:eastAsia="Calibri" w:hAnsi="Calibri" w:cs="Calibri"/>
          <w:lang w:val="en-AU"/>
        </w:rPr>
        <w:t>(</w:t>
      </w:r>
      <w:proofErr w:type="spellStart"/>
      <w:r>
        <w:rPr>
          <w:rFonts w:ascii="Calibri" w:eastAsia="Calibri" w:hAnsi="Calibri" w:cs="Calibri"/>
          <w:lang w:val="en-AU"/>
        </w:rPr>
        <w:t>i</w:t>
      </w:r>
      <w:proofErr w:type="spellEnd"/>
      <w:r>
        <w:rPr>
          <w:rFonts w:ascii="Calibri" w:eastAsia="Calibri" w:hAnsi="Calibri" w:cs="Calibri"/>
          <w:lang w:val="en-AU"/>
        </w:rPr>
        <w:t>) relates to trade secrets; or</w:t>
      </w:r>
    </w:p>
    <w:p w14:paraId="4710651E" w14:textId="77777777" w:rsidR="00443819" w:rsidRDefault="008B691C" w:rsidP="00FA0B88">
      <w:pPr>
        <w:spacing w:line="276" w:lineRule="auto"/>
        <w:rPr>
          <w:rFonts w:ascii="Calibri" w:eastAsia="Calibri" w:hAnsi="Calibri" w:cs="Calibri"/>
          <w:lang w:val="en-AU"/>
        </w:rPr>
      </w:pPr>
      <w:r>
        <w:rPr>
          <w:rFonts w:ascii="Calibri" w:eastAsia="Calibri" w:hAnsi="Calibri" w:cs="Calibri"/>
          <w:lang w:val="en-AU"/>
        </w:rPr>
        <w:t>(ii) if released, would unreasonably expose the business, commercial or financial undertaking to disadvantage.</w:t>
      </w:r>
    </w:p>
    <w:p w14:paraId="5B03FE1F" w14:textId="77777777" w:rsidR="00443819" w:rsidRDefault="00443819" w:rsidP="00FA0B88">
      <w:pPr>
        <w:spacing w:line="276" w:lineRule="auto"/>
        <w:rPr>
          <w:rFonts w:ascii="Calibri" w:eastAsia="Calibri" w:hAnsi="Calibri" w:cs="Calibri"/>
          <w:lang w:val="en-AU"/>
        </w:rPr>
      </w:pPr>
    </w:p>
    <w:p w14:paraId="4338DD61" w14:textId="77777777" w:rsidR="0EF6DC9C" w:rsidRDefault="008B691C" w:rsidP="00FA0B88">
      <w:pPr>
        <w:spacing w:line="276" w:lineRule="auto"/>
        <w:rPr>
          <w:rFonts w:ascii="Calibri" w:eastAsia="Calibri" w:hAnsi="Calibri" w:cs="Calibri"/>
          <w:color w:val="000000"/>
          <w:lang w:val="en-AU"/>
        </w:rPr>
      </w:pPr>
      <w:r>
        <w:rPr>
          <w:rFonts w:ascii="Calibri" w:eastAsia="Calibri" w:hAnsi="Calibri" w:cs="Calibri"/>
          <w:lang w:val="en-AU"/>
        </w:rPr>
        <w:t xml:space="preserve">In particular the </w:t>
      </w:r>
      <w:r>
        <w:rPr>
          <w:rFonts w:ascii="Calibri" w:eastAsia="Calibri" w:hAnsi="Calibri" w:cs="Calibri"/>
          <w:color w:val="000000"/>
          <w:shd w:val="clear" w:color="auto" w:fill="FFFFFF"/>
          <w:lang w:val="en-AU"/>
        </w:rPr>
        <w:t>attachment </w:t>
      </w:r>
      <w:r>
        <w:rPr>
          <w:rFonts w:ascii="Calibri" w:eastAsia="Calibri" w:hAnsi="Calibri" w:cs="Calibri"/>
          <w:lang w:val="en-AU"/>
        </w:rPr>
        <w:t xml:space="preserve">contains information regarding </w:t>
      </w:r>
      <w:r w:rsidR="00E946A2">
        <w:rPr>
          <w:rFonts w:ascii="Calibri" w:eastAsia="Calibri" w:hAnsi="Calibri" w:cs="Calibri"/>
          <w:lang w:val="en-AU"/>
        </w:rPr>
        <w:t>pricing for debt collection services.</w:t>
      </w:r>
    </w:p>
    <w:p w14:paraId="77919E36" w14:textId="77777777" w:rsidR="008F678A" w:rsidRPr="00CA1D37" w:rsidRDefault="008B691C" w:rsidP="002C4E1A">
      <w:pPr>
        <w:keepNext/>
        <w:shd w:val="clear" w:color="auto" w:fill="003266"/>
        <w:spacing w:before="120" w:after="120" w:line="276" w:lineRule="auto"/>
        <w:outlineLvl w:val="0"/>
        <w:rPr>
          <w:rFonts w:ascii="Calibri" w:hAnsi="Calibri"/>
          <w:b/>
          <w:color w:val="FFFFFF"/>
          <w:szCs w:val="20"/>
          <w:lang w:val="en-AU"/>
        </w:rPr>
      </w:pPr>
      <w:r w:rsidRPr="00CA1D37">
        <w:rPr>
          <w:rFonts w:ascii="Calibri" w:hAnsi="Calibri"/>
          <w:b/>
          <w:color w:val="FFFFFF"/>
          <w:szCs w:val="20"/>
          <w:lang w:val="en-AU"/>
        </w:rPr>
        <w:t xml:space="preserve"> </w:t>
      </w:r>
      <w:r w:rsidR="00A73153" w:rsidRPr="00CA1D37">
        <w:rPr>
          <w:rFonts w:ascii="Calibri" w:hAnsi="Calibri"/>
          <w:b/>
          <w:color w:val="FFFFFF"/>
          <w:szCs w:val="20"/>
          <w:lang w:val="en-AU"/>
        </w:rPr>
        <w:t>Purpose</w:t>
      </w:r>
      <w:r w:rsidRPr="00CA1D37">
        <w:rPr>
          <w:rFonts w:ascii="Calibri" w:hAnsi="Calibri"/>
          <w:b/>
          <w:color w:val="FFFFFF"/>
          <w:szCs w:val="20"/>
          <w:lang w:val="en-AU"/>
        </w:rPr>
        <w:tab/>
      </w:r>
      <w:r w:rsidRPr="00CA1D37">
        <w:rPr>
          <w:rFonts w:ascii="Calibri" w:hAnsi="Calibri"/>
          <w:b/>
          <w:color w:val="FFFFFF"/>
          <w:szCs w:val="20"/>
          <w:lang w:val="en-AU"/>
        </w:rPr>
        <w:tab/>
      </w:r>
      <w:r w:rsidRPr="00CA1D37">
        <w:rPr>
          <w:rFonts w:ascii="Calibri" w:hAnsi="Calibri"/>
          <w:b/>
          <w:color w:val="FFFFFF"/>
          <w:szCs w:val="20"/>
          <w:lang w:val="en-AU"/>
        </w:rPr>
        <w:tab/>
      </w:r>
    </w:p>
    <w:p w14:paraId="5948E6E1" w14:textId="77777777" w:rsidR="008F678A" w:rsidRDefault="008B691C" w:rsidP="0080185A">
      <w:pPr>
        <w:spacing w:line="276" w:lineRule="auto"/>
        <w:rPr>
          <w:rFonts w:ascii="Calibri" w:hAnsi="Calibri"/>
          <w:lang w:val="en-AU"/>
        </w:rPr>
      </w:pPr>
      <w:r>
        <w:rPr>
          <w:rFonts w:ascii="Calibri" w:hAnsi="Calibri"/>
          <w:lang w:val="en-AU"/>
        </w:rPr>
        <w:t xml:space="preserve">It is proposed that </w:t>
      </w:r>
      <w:r w:rsidR="34699606">
        <w:rPr>
          <w:rFonts w:ascii="Calibri" w:hAnsi="Calibri"/>
          <w:lang w:val="en-AU"/>
        </w:rPr>
        <w:t xml:space="preserve">following a public tender process, </w:t>
      </w:r>
      <w:r w:rsidR="004463E6">
        <w:rPr>
          <w:rFonts w:ascii="Calibri" w:hAnsi="Calibri"/>
          <w:lang w:val="en-AU"/>
        </w:rPr>
        <w:t>contract</w:t>
      </w:r>
      <w:r w:rsidR="001254B6">
        <w:rPr>
          <w:rFonts w:ascii="Calibri" w:hAnsi="Calibri"/>
          <w:lang w:val="en-AU"/>
        </w:rPr>
        <w:t xml:space="preserve"> number</w:t>
      </w:r>
      <w:r w:rsidR="004463E6">
        <w:rPr>
          <w:rFonts w:ascii="Calibri" w:hAnsi="Calibri"/>
          <w:lang w:val="en-AU"/>
        </w:rPr>
        <w:t xml:space="preserve"> </w:t>
      </w:r>
      <w:r w:rsidR="002E13E1">
        <w:rPr>
          <w:rFonts w:ascii="Calibri" w:hAnsi="Calibri"/>
          <w:lang w:val="en-AU"/>
        </w:rPr>
        <w:t>2021-57</w:t>
      </w:r>
      <w:r w:rsidR="004463E6">
        <w:rPr>
          <w:rFonts w:ascii="Calibri" w:hAnsi="Calibri"/>
          <w:lang w:val="en-AU"/>
        </w:rPr>
        <w:t xml:space="preserve"> </w:t>
      </w:r>
      <w:r w:rsidR="007D3D15">
        <w:rPr>
          <w:rFonts w:ascii="Calibri" w:hAnsi="Calibri"/>
          <w:lang w:val="en-AU"/>
        </w:rPr>
        <w:t xml:space="preserve">for </w:t>
      </w:r>
      <w:r w:rsidR="005E6E8B">
        <w:rPr>
          <w:rFonts w:ascii="Calibri" w:hAnsi="Calibri"/>
          <w:lang w:val="en-AU"/>
        </w:rPr>
        <w:t>Debt Collection Services</w:t>
      </w:r>
      <w:r w:rsidR="001254B6">
        <w:rPr>
          <w:rFonts w:ascii="Calibri" w:hAnsi="Calibri"/>
          <w:lang w:val="en-AU"/>
        </w:rPr>
        <w:t xml:space="preserve"> is awarded to </w:t>
      </w:r>
      <w:r w:rsidR="005E6E8B">
        <w:rPr>
          <w:rFonts w:ascii="Calibri" w:hAnsi="Calibri"/>
          <w:lang w:val="en-AU"/>
        </w:rPr>
        <w:t>Recoveries and Reconstruction (Aust) Pty Ltd</w:t>
      </w:r>
      <w:r w:rsidR="3C2791A0">
        <w:rPr>
          <w:rFonts w:ascii="Calibri" w:hAnsi="Calibri"/>
          <w:lang w:val="en-AU"/>
        </w:rPr>
        <w:t xml:space="preserve"> as the successful tenderer</w:t>
      </w:r>
      <w:r w:rsidR="00781402">
        <w:rPr>
          <w:rFonts w:ascii="Calibri" w:hAnsi="Calibri"/>
          <w:lang w:val="en-AU"/>
        </w:rPr>
        <w:t>.</w:t>
      </w:r>
    </w:p>
    <w:p w14:paraId="6B089DA6" w14:textId="77777777" w:rsidR="008F678A" w:rsidRPr="00CA1D37" w:rsidRDefault="008B691C" w:rsidP="002C4E1A">
      <w:pPr>
        <w:keepNext/>
        <w:shd w:val="clear" w:color="auto" w:fill="003266"/>
        <w:spacing w:before="120" w:after="120" w:line="276" w:lineRule="auto"/>
        <w:outlineLvl w:val="0"/>
        <w:rPr>
          <w:rFonts w:ascii="Calibri" w:hAnsi="Calibri"/>
          <w:b/>
          <w:color w:val="FFFFFF"/>
          <w:szCs w:val="20"/>
          <w:lang w:val="en-AU"/>
        </w:rPr>
      </w:pPr>
      <w:r w:rsidRPr="00CA1D37">
        <w:rPr>
          <w:rFonts w:ascii="Calibri" w:hAnsi="Calibri"/>
          <w:b/>
          <w:color w:val="FFFFFF"/>
          <w:szCs w:val="20"/>
          <w:lang w:val="en-AU"/>
        </w:rPr>
        <w:t xml:space="preserve"> Recommendation</w:t>
      </w:r>
    </w:p>
    <w:p w14:paraId="1FE31125" w14:textId="27D4BC73" w:rsidR="00443819" w:rsidRDefault="008B691C">
      <w:pPr>
        <w:spacing w:line="276" w:lineRule="auto"/>
        <w:ind w:left="426" w:hanging="426"/>
        <w:rPr>
          <w:rFonts w:ascii="Calibri" w:eastAsia="Calibri" w:hAnsi="Calibri" w:cs="Calibri"/>
          <w:color w:val="000000"/>
        </w:rPr>
      </w:pPr>
      <w:r>
        <w:rPr>
          <w:rFonts w:ascii="Calibri" w:eastAsia="Calibri" w:hAnsi="Calibri" w:cs="Calibri"/>
          <w:b/>
          <w:bCs/>
          <w:color w:val="000000"/>
        </w:rPr>
        <w:t>T</w:t>
      </w:r>
      <w:r w:rsidR="002F0EF2">
        <w:rPr>
          <w:rFonts w:ascii="Calibri" w:eastAsia="Calibri" w:hAnsi="Calibri" w:cs="Calibri"/>
          <w:b/>
          <w:bCs/>
          <w:color w:val="000000"/>
        </w:rPr>
        <w:t>HAT</w:t>
      </w:r>
      <w:r>
        <w:rPr>
          <w:rFonts w:ascii="Calibri" w:eastAsia="Calibri" w:hAnsi="Calibri" w:cs="Calibri"/>
          <w:b/>
          <w:bCs/>
          <w:color w:val="000000"/>
        </w:rPr>
        <w:t xml:space="preserve"> Council:</w:t>
      </w:r>
    </w:p>
    <w:p w14:paraId="651582EB" w14:textId="77777777" w:rsidR="00443819" w:rsidRDefault="008B691C">
      <w:pPr>
        <w:numPr>
          <w:ilvl w:val="0"/>
          <w:numId w:val="17"/>
        </w:numPr>
        <w:pBdr>
          <w:left w:val="none" w:sz="0" w:space="7" w:color="auto"/>
        </w:pBdr>
        <w:spacing w:line="276" w:lineRule="auto"/>
        <w:ind w:left="426" w:hanging="420"/>
        <w:rPr>
          <w:rFonts w:ascii="Calibri" w:eastAsia="Calibri" w:hAnsi="Calibri" w:cs="Calibri"/>
          <w:b/>
          <w:bCs/>
          <w:color w:val="000000"/>
        </w:rPr>
      </w:pPr>
      <w:r>
        <w:rPr>
          <w:rFonts w:ascii="Calibri" w:eastAsia="Calibri" w:hAnsi="Calibri" w:cs="Calibri"/>
          <w:b/>
          <w:bCs/>
          <w:color w:val="000000"/>
        </w:rPr>
        <w:t>Accept the tender submitted by Recoveries and Reconstruction (Aust) Pty Ltd for the following contract:</w:t>
      </w:r>
    </w:p>
    <w:p w14:paraId="054C6058" w14:textId="77777777" w:rsidR="00443819" w:rsidRDefault="008B691C">
      <w:pPr>
        <w:spacing w:line="276" w:lineRule="auto"/>
        <w:ind w:left="1559" w:hanging="1134"/>
        <w:rPr>
          <w:rFonts w:ascii="Calibri" w:eastAsia="Calibri" w:hAnsi="Calibri" w:cs="Calibri"/>
          <w:color w:val="000000"/>
        </w:rPr>
      </w:pPr>
      <w:r>
        <w:rPr>
          <w:rFonts w:ascii="Calibri" w:eastAsia="Calibri" w:hAnsi="Calibri" w:cs="Calibri"/>
          <w:b/>
          <w:bCs/>
          <w:color w:val="000000"/>
        </w:rPr>
        <w:t>Number:</w:t>
      </w:r>
      <w:r>
        <w:rPr>
          <w:rFonts w:ascii="Calibri" w:eastAsia="Calibri" w:hAnsi="Calibri" w:cs="Calibri"/>
          <w:b/>
          <w:bCs/>
          <w:color w:val="000000"/>
        </w:rPr>
        <w:tab/>
        <w:t>2021-57</w:t>
      </w:r>
    </w:p>
    <w:p w14:paraId="5E18C3D1" w14:textId="77777777" w:rsidR="00443819" w:rsidRDefault="008B691C">
      <w:pPr>
        <w:spacing w:line="276" w:lineRule="auto"/>
        <w:ind w:left="1418" w:hanging="993"/>
        <w:rPr>
          <w:rFonts w:ascii="Calibri" w:eastAsia="Calibri" w:hAnsi="Calibri" w:cs="Calibri"/>
          <w:color w:val="000000"/>
        </w:rPr>
      </w:pPr>
      <w:r>
        <w:rPr>
          <w:rFonts w:ascii="Calibri" w:eastAsia="Calibri" w:hAnsi="Calibri" w:cs="Calibri"/>
          <w:b/>
          <w:bCs/>
          <w:color w:val="000000"/>
        </w:rPr>
        <w:t>Title:</w:t>
      </w:r>
      <w:r>
        <w:rPr>
          <w:rFonts w:ascii="Calibri" w:eastAsia="Calibri" w:hAnsi="Calibri" w:cs="Calibri"/>
          <w:b/>
          <w:bCs/>
          <w:color w:val="000000"/>
        </w:rPr>
        <w:tab/>
        <w:t>Debt Collection Services</w:t>
      </w:r>
    </w:p>
    <w:p w14:paraId="04CDADFF" w14:textId="77777777" w:rsidR="00443819" w:rsidRDefault="008B691C">
      <w:pPr>
        <w:spacing w:line="276" w:lineRule="auto"/>
        <w:ind w:left="1418" w:hanging="992"/>
        <w:rPr>
          <w:rFonts w:ascii="Calibri" w:eastAsia="Calibri" w:hAnsi="Calibri" w:cs="Calibri"/>
          <w:color w:val="000000"/>
        </w:rPr>
      </w:pPr>
      <w:r>
        <w:rPr>
          <w:rFonts w:ascii="Calibri" w:eastAsia="Calibri" w:hAnsi="Calibri" w:cs="Calibri"/>
          <w:b/>
          <w:bCs/>
          <w:color w:val="000000"/>
        </w:rPr>
        <w:t>Cost:</w:t>
      </w:r>
      <w:r>
        <w:rPr>
          <w:rFonts w:ascii="Calibri" w:eastAsia="Calibri" w:hAnsi="Calibri" w:cs="Calibri"/>
          <w:b/>
          <w:bCs/>
          <w:color w:val="000000"/>
        </w:rPr>
        <w:tab/>
        <w:t>The accepted schedule of rates is detailed in the confidential attachment.</w:t>
      </w:r>
    </w:p>
    <w:p w14:paraId="6198B15A" w14:textId="77777777" w:rsidR="00443819" w:rsidRDefault="008B691C">
      <w:pPr>
        <w:spacing w:line="276" w:lineRule="auto"/>
        <w:ind w:left="1418" w:hanging="992"/>
        <w:rPr>
          <w:rFonts w:ascii="Calibri" w:eastAsia="Calibri" w:hAnsi="Calibri" w:cs="Calibri"/>
          <w:b/>
          <w:bCs/>
          <w:color w:val="000000"/>
        </w:rPr>
      </w:pPr>
      <w:r>
        <w:rPr>
          <w:rFonts w:ascii="Calibri" w:eastAsia="Calibri" w:hAnsi="Calibri" w:cs="Calibri"/>
          <w:b/>
          <w:bCs/>
          <w:color w:val="000000"/>
        </w:rPr>
        <w:t xml:space="preserve">Total expenditure is limited to a maximum $1,522,270 (excluding GST) unless otherwise approved by Council. </w:t>
      </w:r>
    </w:p>
    <w:p w14:paraId="39D8BFDC" w14:textId="77777777" w:rsidR="00443819" w:rsidRDefault="008B691C">
      <w:pPr>
        <w:spacing w:line="276" w:lineRule="auto"/>
        <w:ind w:left="1418" w:hanging="992"/>
        <w:rPr>
          <w:rFonts w:ascii="Calibri" w:eastAsia="Calibri" w:hAnsi="Calibri" w:cs="Calibri"/>
          <w:color w:val="000000"/>
        </w:rPr>
      </w:pPr>
      <w:r>
        <w:rPr>
          <w:rFonts w:ascii="Calibri" w:eastAsia="Calibri" w:hAnsi="Calibri" w:cs="Calibri"/>
          <w:b/>
          <w:bCs/>
          <w:color w:val="000000"/>
        </w:rPr>
        <w:t>Term:</w:t>
      </w:r>
      <w:r>
        <w:rPr>
          <w:rFonts w:ascii="Calibri" w:eastAsia="Calibri" w:hAnsi="Calibri" w:cs="Calibri"/>
          <w:b/>
          <w:bCs/>
          <w:color w:val="000000"/>
        </w:rPr>
        <w:tab/>
        <w:t>22 February 2022 to 31 October 2023</w:t>
      </w:r>
    </w:p>
    <w:p w14:paraId="4B451F8E" w14:textId="77777777" w:rsidR="00443819" w:rsidRDefault="008B691C">
      <w:pPr>
        <w:spacing w:line="276" w:lineRule="auto"/>
        <w:ind w:left="1418" w:hanging="992"/>
        <w:rPr>
          <w:rFonts w:ascii="Calibri" w:eastAsia="Calibri" w:hAnsi="Calibri" w:cs="Calibri"/>
          <w:color w:val="000000"/>
        </w:rPr>
      </w:pPr>
      <w:r>
        <w:rPr>
          <w:rFonts w:ascii="Calibri" w:eastAsia="Calibri" w:hAnsi="Calibri" w:cs="Calibri"/>
          <w:b/>
          <w:bCs/>
          <w:color w:val="000000"/>
        </w:rPr>
        <w:t>Options:</w:t>
      </w:r>
      <w:r>
        <w:rPr>
          <w:rFonts w:ascii="Calibri" w:eastAsia="Calibri" w:hAnsi="Calibri" w:cs="Calibri"/>
          <w:b/>
          <w:bCs/>
          <w:color w:val="000000"/>
        </w:rPr>
        <w:tab/>
        <w:t>Term extensions up to 31 October 2025.</w:t>
      </w:r>
    </w:p>
    <w:p w14:paraId="4BC4E1EC" w14:textId="77777777" w:rsidR="00443819" w:rsidRDefault="008B691C">
      <w:pPr>
        <w:spacing w:line="276" w:lineRule="auto"/>
        <w:ind w:left="426"/>
        <w:rPr>
          <w:rFonts w:ascii="Calibri" w:eastAsia="Calibri" w:hAnsi="Calibri" w:cs="Calibri"/>
          <w:color w:val="000000"/>
        </w:rPr>
      </w:pPr>
      <w:r>
        <w:rPr>
          <w:rFonts w:ascii="Calibri" w:eastAsia="Calibri" w:hAnsi="Calibri" w:cs="Calibri"/>
          <w:b/>
          <w:bCs/>
          <w:color w:val="000000"/>
        </w:rPr>
        <w:t>Subject to the following conditions:</w:t>
      </w:r>
    </w:p>
    <w:p w14:paraId="5B1BF206" w14:textId="77777777" w:rsidR="00443819" w:rsidRDefault="008B691C">
      <w:pPr>
        <w:spacing w:line="276" w:lineRule="auto"/>
        <w:ind w:left="851" w:hanging="425"/>
        <w:rPr>
          <w:rFonts w:ascii="Calibri" w:eastAsia="Calibri" w:hAnsi="Calibri" w:cs="Calibri"/>
          <w:color w:val="000000"/>
        </w:rPr>
      </w:pPr>
      <w:r>
        <w:rPr>
          <w:rFonts w:ascii="Calibri" w:eastAsia="Calibri" w:hAnsi="Calibri" w:cs="Calibri"/>
          <w:b/>
          <w:bCs/>
          <w:color w:val="000000"/>
        </w:rPr>
        <w:lastRenderedPageBreak/>
        <w:t>a)</w:t>
      </w:r>
      <w:r>
        <w:rPr>
          <w:rFonts w:ascii="Calibri" w:eastAsia="Calibri" w:hAnsi="Calibri" w:cs="Calibri"/>
          <w:b/>
          <w:bCs/>
          <w:color w:val="000000"/>
        </w:rPr>
        <w:tab/>
        <w:t>Tenderer to provide proof of currency of insurance cover as required in the tender documents.</w:t>
      </w:r>
    </w:p>
    <w:p w14:paraId="5A20C178" w14:textId="77777777" w:rsidR="00443819" w:rsidRDefault="008B691C">
      <w:pPr>
        <w:spacing w:line="276" w:lineRule="auto"/>
        <w:ind w:left="851" w:hanging="425"/>
        <w:rPr>
          <w:rFonts w:ascii="Calibri" w:eastAsia="Calibri" w:hAnsi="Calibri" w:cs="Calibri"/>
          <w:color w:val="000000"/>
        </w:rPr>
      </w:pPr>
      <w:r>
        <w:rPr>
          <w:rFonts w:ascii="Calibri" w:eastAsia="Calibri" w:hAnsi="Calibri" w:cs="Calibri"/>
          <w:b/>
          <w:bCs/>
          <w:color w:val="000000"/>
        </w:rPr>
        <w:t>b)</w:t>
      </w:r>
      <w:r>
        <w:rPr>
          <w:rFonts w:ascii="Calibri" w:eastAsia="Calibri" w:hAnsi="Calibri" w:cs="Calibri"/>
          <w:b/>
          <w:bCs/>
          <w:color w:val="000000"/>
        </w:rPr>
        <w:tab/>
        <w:t>Price variations to be in accordance with the provisions as set out in the tender documents.</w:t>
      </w:r>
    </w:p>
    <w:p w14:paraId="0411852B" w14:textId="77777777" w:rsidR="00443819" w:rsidRDefault="008B691C">
      <w:pPr>
        <w:numPr>
          <w:ilvl w:val="0"/>
          <w:numId w:val="18"/>
        </w:numPr>
        <w:pBdr>
          <w:left w:val="none" w:sz="0" w:space="6" w:color="auto"/>
        </w:pBdr>
        <w:spacing w:before="120" w:line="276" w:lineRule="auto"/>
        <w:ind w:left="425" w:hanging="419"/>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2F2E725A" w14:textId="77777777" w:rsidR="00443819" w:rsidRDefault="00443819">
      <w:pPr>
        <w:spacing w:line="240" w:lineRule="atLeast"/>
        <w:rPr>
          <w:rFonts w:ascii="Calibri" w:eastAsia="Calibri" w:hAnsi="Calibri" w:cs="Calibri"/>
          <w:color w:val="000000"/>
        </w:rPr>
      </w:pPr>
    </w:p>
    <w:p w14:paraId="23E5B539" w14:textId="3B69221A" w:rsidR="00443819" w:rsidRDefault="008B691C">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3E660CF8" w14:textId="77777777" w:rsidR="00443819" w:rsidRDefault="008B691C">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6C0C67F3" w14:textId="77777777" w:rsidR="00443819" w:rsidRDefault="008B691C">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32FCB7A9" w14:textId="77777777" w:rsidR="00443819" w:rsidRDefault="00443819">
      <w:pPr>
        <w:spacing w:line="240" w:lineRule="atLeast"/>
        <w:rPr>
          <w:rFonts w:ascii="Calibri" w:eastAsia="Calibri" w:hAnsi="Calibri" w:cs="Calibri"/>
          <w:color w:val="000000"/>
        </w:rPr>
      </w:pPr>
    </w:p>
    <w:p w14:paraId="241E94E7" w14:textId="77777777" w:rsidR="00443819" w:rsidRDefault="008B691C">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Debt Collection Services 2021-57 - Contract Evaluation Report.</w:t>
      </w:r>
    </w:p>
    <w:p w14:paraId="444338D6" w14:textId="77777777" w:rsidR="00443819" w:rsidRDefault="008B691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A72BE7C" w14:textId="77777777" w:rsidR="00B63C4C" w:rsidRPr="00413F60" w:rsidRDefault="00B63C4C" w:rsidP="00E70C47">
      <w:pPr>
        <w:rPr>
          <w:rFonts w:ascii="Calibri" w:hAnsi="Calibri"/>
          <w:lang w:val="en-AU"/>
        </w:rPr>
      </w:pPr>
    </w:p>
    <w:p w14:paraId="3CF1E334" w14:textId="77777777" w:rsidR="002F0EF2" w:rsidRDefault="002F0EF2">
      <w:pPr>
        <w:rPr>
          <w:rFonts w:ascii="Calibri" w:eastAsia="Calibri" w:hAnsi="Calibri" w:cs="Calibri"/>
          <w:color w:val="000000"/>
        </w:rPr>
      </w:pPr>
      <w:r>
        <w:rPr>
          <w:rFonts w:ascii="Calibri" w:eastAsia="Calibri" w:hAnsi="Calibri" w:cs="Calibri"/>
          <w:color w:val="000000"/>
        </w:rPr>
        <w:br w:type="page"/>
      </w:r>
    </w:p>
    <w:p w14:paraId="6F0256B0" w14:textId="60FBF4F9" w:rsidR="00A77B3E" w:rsidRDefault="008B691C">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4" w:name="_Toc96510792"/>
      <w:r>
        <w:rPr>
          <w:rFonts w:ascii="Calibri" w:eastAsia="Calibri" w:hAnsi="Calibri" w:cs="Calibri"/>
          <w:color w:val="000000"/>
        </w:rPr>
        <w:instrText>5.5.2</w:instrText>
      </w:r>
      <w:r>
        <w:rPr>
          <w:rFonts w:ascii="Calibri" w:eastAsia="Calibri" w:hAnsi="Calibri" w:cs="Calibri"/>
          <w:color w:val="000000"/>
        </w:rPr>
        <w:tab/>
        <w:instrText>Quarterly Corporate Performance Report (Quarter Ended 31 December 2021)</w:instrText>
      </w:r>
      <w:bookmarkEnd w:id="54"/>
      <w:r>
        <w:rPr>
          <w:rFonts w:ascii="Calibri" w:eastAsia="Calibri" w:hAnsi="Calibri" w:cs="Calibri"/>
          <w:color w:val="000000"/>
        </w:rPr>
        <w:instrText>" \f \l 3</w:instrText>
      </w:r>
      <w:r>
        <w:rPr>
          <w:rFonts w:ascii="Calibri" w:eastAsia="Calibri" w:hAnsi="Calibri" w:cs="Calibri"/>
          <w:color w:val="000000"/>
        </w:rPr>
        <w:fldChar w:fldCharType="end"/>
      </w:r>
      <w:bookmarkStart w:id="55" w:name="5.5.2__Quarterly_Corporate_Performance_"/>
      <w:r>
        <w:rPr>
          <w:rFonts w:ascii="Calibri" w:eastAsia="Calibri" w:hAnsi="Calibri" w:cs="Calibri"/>
          <w:color w:val="FFFFFF"/>
          <w:sz w:val="4"/>
        </w:rPr>
        <w:t>5.5.2</w:t>
      </w:r>
      <w:r>
        <w:rPr>
          <w:rFonts w:ascii="Calibri" w:eastAsia="Calibri" w:hAnsi="Calibri" w:cs="Calibri"/>
          <w:color w:val="FFFFFF"/>
          <w:sz w:val="4"/>
        </w:rPr>
        <w:tab/>
        <w:t>Quarterly Corporate Performance Report (Quarter Ended 31 December 2021)</w:t>
      </w:r>
    </w:p>
    <w:bookmarkEnd w:id="55"/>
    <w:p w14:paraId="47C48E41" w14:textId="77777777" w:rsidR="00540139" w:rsidRPr="00E804AE" w:rsidRDefault="008B691C" w:rsidP="00540139">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5.5.2 Quarterly Corporate Performance Report (Quarter Ended 31 December 2021)</w:t>
      </w:r>
    </w:p>
    <w:p w14:paraId="36847A31" w14:textId="77777777" w:rsidR="0E399D7F" w:rsidRDefault="008B691C" w:rsidP="00126F85">
      <w:pPr>
        <w:spacing w:before="120" w:after="120" w:line="276" w:lineRule="auto"/>
        <w:rPr>
          <w:rFonts w:ascii="Calibri" w:hAnsi="Calibri"/>
          <w:b/>
          <w:bCs/>
          <w:lang w:val="en-AU"/>
        </w:rPr>
      </w:pPr>
      <w:r w:rsidRPr="193CF9FC">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Acting Director Corporate Services</w:t>
      </w:r>
    </w:p>
    <w:p w14:paraId="13507136" w14:textId="77777777" w:rsidR="00540139" w:rsidRDefault="008B691C" w:rsidP="00126F85">
      <w:pPr>
        <w:spacing w:before="120" w:after="120" w:line="276" w:lineRule="auto"/>
        <w:rPr>
          <w:rFonts w:ascii="Calibri" w:hAnsi="Calibri"/>
          <w:lang w:val="en-AU"/>
        </w:rPr>
      </w:pPr>
      <w:r>
        <w:rPr>
          <w:rFonts w:ascii="Calibri" w:hAnsi="Calibri"/>
          <w:b/>
          <w:bCs/>
          <w:lang w:val="en-AU"/>
        </w:rPr>
        <w:t>Author</w:t>
      </w:r>
      <w:r>
        <w:rPr>
          <w:rFonts w:ascii="Calibri" w:hAnsi="Calibri"/>
          <w:lang w:val="en-AU"/>
        </w:rPr>
        <w:tab/>
      </w:r>
      <w:r>
        <w:rPr>
          <w:rFonts w:ascii="Calibri" w:hAnsi="Calibri"/>
          <w:lang w:val="en-AU"/>
        </w:rPr>
        <w:tab/>
      </w:r>
      <w:r w:rsidR="00872C5E">
        <w:rPr>
          <w:rFonts w:ascii="Calibri" w:hAnsi="Calibri"/>
          <w:lang w:val="en-AU"/>
        </w:rPr>
        <w:tab/>
      </w:r>
      <w:r>
        <w:rPr>
          <w:rFonts w:ascii="Calibri" w:hAnsi="Calibri"/>
          <w:lang w:val="en-AU"/>
        </w:rPr>
        <w:tab/>
        <w:t>Unit Manager Financial Strategy</w:t>
      </w:r>
    </w:p>
    <w:p w14:paraId="226EDBED" w14:textId="77777777" w:rsidR="00540139" w:rsidRDefault="008B691C" w:rsidP="00126F85">
      <w:pPr>
        <w:spacing w:before="120" w:after="120" w:line="276" w:lineRule="auto"/>
        <w:rPr>
          <w:rFonts w:ascii="Calibri" w:hAnsi="Calibri"/>
          <w:b/>
          <w:lang w:val="en-AU"/>
        </w:rPr>
      </w:pPr>
      <w:r w:rsidRPr="00296A56">
        <w:rPr>
          <w:rFonts w:ascii="Calibri" w:hAnsi="Calibri"/>
          <w:b/>
          <w:lang w:val="en-AU"/>
        </w:rPr>
        <w:t>Attachments</w:t>
      </w:r>
      <w:r>
        <w:rPr>
          <w:rFonts w:ascii="Calibri" w:hAnsi="Calibri"/>
          <w:b/>
          <w:lang w:val="en-AU"/>
        </w:rPr>
        <w:tab/>
      </w:r>
    </w:p>
    <w:p w14:paraId="11F7CED2" w14:textId="77777777" w:rsidR="00443819" w:rsidRDefault="008B691C" w:rsidP="00126F85">
      <w:pPr>
        <w:numPr>
          <w:ilvl w:val="0"/>
          <w:numId w:val="19"/>
        </w:numPr>
        <w:spacing w:before="120" w:after="120" w:line="276" w:lineRule="auto"/>
        <w:ind w:hanging="280"/>
        <w:rPr>
          <w:rFonts w:ascii="Calibri" w:eastAsia="Calibri" w:hAnsi="Calibri" w:cs="Calibri"/>
          <w:color w:val="000000"/>
          <w:lang w:val="en-AU"/>
        </w:rPr>
      </w:pPr>
      <w:r>
        <w:rPr>
          <w:rFonts w:ascii="Calibri" w:eastAsia="Calibri" w:hAnsi="Calibri" w:cs="Calibri"/>
          <w:color w:val="000000"/>
          <w:lang w:val="en-AU"/>
        </w:rPr>
        <w:t>Quarterly Corporate Performance Report [</w:t>
      </w:r>
      <w:r>
        <w:rPr>
          <w:rFonts w:ascii="Calibri" w:eastAsia="Calibri" w:hAnsi="Calibri" w:cs="Calibri"/>
          <w:b/>
          <w:bCs/>
          <w:color w:val="000000"/>
          <w:lang w:val="en-AU"/>
        </w:rPr>
        <w:t>5.5.2.1</w:t>
      </w:r>
      <w:r>
        <w:rPr>
          <w:rFonts w:ascii="Calibri" w:eastAsia="Calibri" w:hAnsi="Calibri" w:cs="Calibri"/>
          <w:color w:val="000000"/>
          <w:lang w:val="en-AU"/>
        </w:rPr>
        <w:t xml:space="preserve"> - 19 pages]</w:t>
      </w:r>
    </w:p>
    <w:p w14:paraId="6AC5F8D9" w14:textId="77777777" w:rsidR="00443819" w:rsidRDefault="008B691C" w:rsidP="00126F85">
      <w:pPr>
        <w:numPr>
          <w:ilvl w:val="0"/>
          <w:numId w:val="19"/>
        </w:numPr>
        <w:spacing w:before="120" w:after="120" w:line="276" w:lineRule="auto"/>
        <w:ind w:hanging="280"/>
        <w:rPr>
          <w:rFonts w:ascii="Calibri" w:eastAsia="Calibri" w:hAnsi="Calibri" w:cs="Calibri"/>
          <w:color w:val="000000"/>
          <w:lang w:val="en-AU"/>
        </w:rPr>
      </w:pPr>
      <w:r>
        <w:rPr>
          <w:rFonts w:ascii="Calibri" w:eastAsia="Calibri" w:hAnsi="Calibri" w:cs="Calibri"/>
          <w:color w:val="000000"/>
          <w:lang w:val="en-AU"/>
        </w:rPr>
        <w:t>2021-2025 Community Plan Performance Snapshot Q 2 2021-2025 [</w:t>
      </w:r>
      <w:r>
        <w:rPr>
          <w:rFonts w:ascii="Calibri" w:eastAsia="Calibri" w:hAnsi="Calibri" w:cs="Calibri"/>
          <w:b/>
          <w:bCs/>
          <w:color w:val="000000"/>
          <w:lang w:val="en-AU"/>
        </w:rPr>
        <w:t>5.5.2.2</w:t>
      </w:r>
      <w:r>
        <w:rPr>
          <w:rFonts w:ascii="Calibri" w:eastAsia="Calibri" w:hAnsi="Calibri" w:cs="Calibri"/>
          <w:color w:val="000000"/>
          <w:lang w:val="en-AU"/>
        </w:rPr>
        <w:t xml:space="preserve"> - 1 page]</w:t>
      </w:r>
    </w:p>
    <w:p w14:paraId="47E87D44" w14:textId="77777777" w:rsidR="00443819" w:rsidRDefault="008B691C" w:rsidP="00126F85">
      <w:pPr>
        <w:numPr>
          <w:ilvl w:val="0"/>
          <w:numId w:val="19"/>
        </w:numPr>
        <w:spacing w:before="120" w:after="120" w:line="276" w:lineRule="auto"/>
        <w:ind w:hanging="280"/>
        <w:rPr>
          <w:rFonts w:ascii="Calibri" w:eastAsia="Calibri" w:hAnsi="Calibri" w:cs="Calibri"/>
          <w:color w:val="000000"/>
          <w:lang w:val="en-AU"/>
        </w:rPr>
      </w:pPr>
      <w:r>
        <w:rPr>
          <w:rFonts w:ascii="Calibri" w:eastAsia="Calibri" w:hAnsi="Calibri" w:cs="Calibri"/>
          <w:color w:val="000000"/>
          <w:lang w:val="en-AU"/>
        </w:rPr>
        <w:t>Project Progress Report [</w:t>
      </w:r>
      <w:r>
        <w:rPr>
          <w:rFonts w:ascii="Calibri" w:eastAsia="Calibri" w:hAnsi="Calibri" w:cs="Calibri"/>
          <w:b/>
          <w:bCs/>
          <w:color w:val="000000"/>
          <w:lang w:val="en-AU"/>
        </w:rPr>
        <w:t>5.5.2.3</w:t>
      </w:r>
      <w:r>
        <w:rPr>
          <w:rFonts w:ascii="Calibri" w:eastAsia="Calibri" w:hAnsi="Calibri" w:cs="Calibri"/>
          <w:color w:val="000000"/>
          <w:lang w:val="en-AU"/>
        </w:rPr>
        <w:t xml:space="preserve"> - 6 pages]</w:t>
      </w:r>
    </w:p>
    <w:p w14:paraId="3D1A6ADA" w14:textId="77777777" w:rsidR="00443819" w:rsidRDefault="008B691C" w:rsidP="00126F85">
      <w:pPr>
        <w:numPr>
          <w:ilvl w:val="0"/>
          <w:numId w:val="19"/>
        </w:numPr>
        <w:spacing w:before="120" w:after="120" w:line="276" w:lineRule="auto"/>
        <w:ind w:hanging="280"/>
        <w:rPr>
          <w:rFonts w:ascii="Calibri" w:eastAsia="Calibri" w:hAnsi="Calibri" w:cs="Calibri"/>
          <w:color w:val="000000"/>
          <w:lang w:val="en-AU"/>
        </w:rPr>
      </w:pPr>
      <w:r>
        <w:rPr>
          <w:rFonts w:ascii="Calibri" w:eastAsia="Calibri" w:hAnsi="Calibri" w:cs="Calibri"/>
          <w:color w:val="000000"/>
          <w:lang w:val="en-AU"/>
        </w:rPr>
        <w:t>Grants Status Update Report [</w:t>
      </w:r>
      <w:r>
        <w:rPr>
          <w:rFonts w:ascii="Calibri" w:eastAsia="Calibri" w:hAnsi="Calibri" w:cs="Calibri"/>
          <w:b/>
          <w:bCs/>
          <w:color w:val="000000"/>
          <w:lang w:val="en-AU"/>
        </w:rPr>
        <w:t>5.5.2.4</w:t>
      </w:r>
      <w:r>
        <w:rPr>
          <w:rFonts w:ascii="Calibri" w:eastAsia="Calibri" w:hAnsi="Calibri" w:cs="Calibri"/>
          <w:color w:val="000000"/>
          <w:lang w:val="en-AU"/>
        </w:rPr>
        <w:t xml:space="preserve"> - 1 page]</w:t>
      </w:r>
    </w:p>
    <w:p w14:paraId="3981FC2C" w14:textId="77777777" w:rsidR="00443819" w:rsidRDefault="008B691C" w:rsidP="00126F85">
      <w:pPr>
        <w:numPr>
          <w:ilvl w:val="0"/>
          <w:numId w:val="19"/>
        </w:numPr>
        <w:spacing w:before="120" w:after="120" w:line="276" w:lineRule="auto"/>
        <w:ind w:hanging="280"/>
        <w:rPr>
          <w:rFonts w:ascii="Calibri" w:eastAsia="Calibri" w:hAnsi="Calibri" w:cs="Calibri"/>
          <w:color w:val="000000"/>
          <w:lang w:val="en-AU"/>
        </w:rPr>
      </w:pPr>
      <w:r>
        <w:rPr>
          <w:rFonts w:ascii="Calibri" w:eastAsia="Calibri" w:hAnsi="Calibri" w:cs="Calibri"/>
          <w:color w:val="000000"/>
          <w:lang w:val="en-AU"/>
        </w:rPr>
        <w:t>Proposed Budget Adjustments Quarter 2 [</w:t>
      </w:r>
      <w:r>
        <w:rPr>
          <w:rFonts w:ascii="Calibri" w:eastAsia="Calibri" w:hAnsi="Calibri" w:cs="Calibri"/>
          <w:b/>
          <w:bCs/>
          <w:color w:val="000000"/>
          <w:lang w:val="en-AU"/>
        </w:rPr>
        <w:t>5.5.2.5</w:t>
      </w:r>
      <w:r>
        <w:rPr>
          <w:rFonts w:ascii="Calibri" w:eastAsia="Calibri" w:hAnsi="Calibri" w:cs="Calibri"/>
          <w:color w:val="000000"/>
          <w:lang w:val="en-AU"/>
        </w:rPr>
        <w:t xml:space="preserve"> - 1 page]</w:t>
      </w:r>
    </w:p>
    <w:p w14:paraId="4AB3E8B1" w14:textId="77777777" w:rsidR="00443819" w:rsidRDefault="008B691C" w:rsidP="00126F85">
      <w:pPr>
        <w:numPr>
          <w:ilvl w:val="0"/>
          <w:numId w:val="19"/>
        </w:numPr>
        <w:spacing w:before="120" w:after="120" w:line="276" w:lineRule="auto"/>
        <w:ind w:hanging="280"/>
        <w:rPr>
          <w:rFonts w:ascii="Calibri" w:eastAsia="Calibri" w:hAnsi="Calibri" w:cs="Calibri"/>
          <w:color w:val="000000"/>
          <w:lang w:val="en-AU"/>
        </w:rPr>
      </w:pPr>
      <w:r>
        <w:rPr>
          <w:rFonts w:ascii="Calibri" w:eastAsia="Calibri" w:hAnsi="Calibri" w:cs="Calibri"/>
          <w:color w:val="000000"/>
          <w:lang w:val="en-AU"/>
        </w:rPr>
        <w:t>Capital Works Program 2022-23 [</w:t>
      </w:r>
      <w:r>
        <w:rPr>
          <w:rFonts w:ascii="Calibri" w:eastAsia="Calibri" w:hAnsi="Calibri" w:cs="Calibri"/>
          <w:b/>
          <w:bCs/>
          <w:color w:val="000000"/>
          <w:lang w:val="en-AU"/>
        </w:rPr>
        <w:t>5.5.2.6</w:t>
      </w:r>
      <w:r>
        <w:rPr>
          <w:rFonts w:ascii="Calibri" w:eastAsia="Calibri" w:hAnsi="Calibri" w:cs="Calibri"/>
          <w:color w:val="000000"/>
          <w:lang w:val="en-AU"/>
        </w:rPr>
        <w:t xml:space="preserve"> - 1 page]</w:t>
      </w:r>
    </w:p>
    <w:p w14:paraId="72F2BDCB" w14:textId="77777777" w:rsidR="00443819" w:rsidRDefault="008B691C" w:rsidP="00126F85">
      <w:pPr>
        <w:numPr>
          <w:ilvl w:val="0"/>
          <w:numId w:val="19"/>
        </w:numPr>
        <w:spacing w:before="120" w:after="120" w:line="276" w:lineRule="auto"/>
        <w:ind w:hanging="280"/>
        <w:rPr>
          <w:rFonts w:ascii="Calibri" w:eastAsia="Calibri" w:hAnsi="Calibri" w:cs="Calibri"/>
          <w:color w:val="000000"/>
          <w:lang w:val="en-AU"/>
        </w:rPr>
      </w:pPr>
      <w:r>
        <w:rPr>
          <w:rFonts w:ascii="Calibri" w:eastAsia="Calibri" w:hAnsi="Calibri" w:cs="Calibri"/>
          <w:color w:val="000000"/>
          <w:lang w:val="en-AU"/>
        </w:rPr>
        <w:t>Reserve Details [</w:t>
      </w:r>
      <w:r>
        <w:rPr>
          <w:rFonts w:ascii="Calibri" w:eastAsia="Calibri" w:hAnsi="Calibri" w:cs="Calibri"/>
          <w:b/>
          <w:bCs/>
          <w:color w:val="000000"/>
          <w:lang w:val="en-AU"/>
        </w:rPr>
        <w:t>5.5.2.7</w:t>
      </w:r>
      <w:r>
        <w:rPr>
          <w:rFonts w:ascii="Calibri" w:eastAsia="Calibri" w:hAnsi="Calibri" w:cs="Calibri"/>
          <w:color w:val="000000"/>
          <w:lang w:val="en-AU"/>
        </w:rPr>
        <w:t xml:space="preserve"> - 2 pages]</w:t>
      </w:r>
    </w:p>
    <w:p w14:paraId="6567F95F" w14:textId="77777777" w:rsidR="00540139" w:rsidRDefault="008B691C" w:rsidP="00540139">
      <w:pPr>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60D6AF9D" w14:textId="77777777" w:rsidR="00540139" w:rsidRDefault="008B691C" w:rsidP="003A6573">
      <w:pPr>
        <w:keepNext/>
        <w:shd w:val="clear" w:color="auto" w:fill="003266"/>
        <w:spacing w:before="120" w:after="120"/>
        <w:outlineLvl w:val="0"/>
        <w:rPr>
          <w:rFonts w:ascii="Calibri" w:hAnsi="Calibri"/>
          <w:b/>
          <w:color w:val="FFFFFF"/>
          <w:sz w:val="32"/>
          <w:lang w:val="en-AU"/>
        </w:rPr>
      </w:pPr>
      <w:r w:rsidRPr="52945F05">
        <w:rPr>
          <w:rFonts w:ascii="Calibri" w:hAnsi="Calibri"/>
          <w:b/>
          <w:color w:val="FFFFFF"/>
          <w:lang w:val="en-AU"/>
        </w:rPr>
        <w:t>P</w:t>
      </w:r>
      <w:r w:rsidR="00FE1347">
        <w:rPr>
          <w:rFonts w:ascii="Calibri" w:hAnsi="Calibri"/>
          <w:b/>
          <w:color w:val="FFFFFF"/>
          <w:lang w:val="en-AU"/>
        </w:rPr>
        <w:t>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7A6F9B9E" w14:textId="77777777" w:rsidR="1553B105" w:rsidRDefault="008B691C" w:rsidP="003A63DA">
      <w:pPr>
        <w:spacing w:line="276" w:lineRule="auto"/>
        <w:rPr>
          <w:rFonts w:ascii="Calibri" w:hAnsi="Calibri"/>
          <w:lang w:val="en-AU"/>
        </w:rPr>
      </w:pPr>
      <w:r w:rsidRPr="0C9C0FE0">
        <w:rPr>
          <w:rFonts w:ascii="Calibri" w:hAnsi="Calibri"/>
          <w:lang w:val="en-AU"/>
        </w:rPr>
        <w:t xml:space="preserve">That Council notes the Quarterly Corporate </w:t>
      </w:r>
      <w:r w:rsidR="585F4B30">
        <w:rPr>
          <w:rFonts w:ascii="Calibri" w:hAnsi="Calibri"/>
          <w:lang w:val="en-AU"/>
        </w:rPr>
        <w:t xml:space="preserve">Performance </w:t>
      </w:r>
      <w:r w:rsidRPr="0C9C0FE0">
        <w:rPr>
          <w:rFonts w:ascii="Calibri" w:hAnsi="Calibri"/>
          <w:lang w:val="en-AU"/>
        </w:rPr>
        <w:t>Report for the period ended 31</w:t>
      </w:r>
      <w:r w:rsidR="003A63DA">
        <w:rPr>
          <w:rFonts w:ascii="Calibri" w:hAnsi="Calibri"/>
          <w:lang w:val="en-AU"/>
        </w:rPr>
        <w:t> </w:t>
      </w:r>
      <w:r w:rsidRPr="0C9C0FE0">
        <w:rPr>
          <w:rFonts w:ascii="Calibri" w:hAnsi="Calibri"/>
          <w:lang w:val="en-AU"/>
        </w:rPr>
        <w:t>December 2021 (Attachment 1</w:t>
      </w:r>
      <w:r>
        <w:rPr>
          <w:rFonts w:ascii="Calibri" w:hAnsi="Calibri"/>
          <w:lang w:val="en-AU"/>
        </w:rPr>
        <w:t>)</w:t>
      </w:r>
      <w:r w:rsidR="18B601D9">
        <w:rPr>
          <w:rFonts w:ascii="Calibri" w:hAnsi="Calibri"/>
          <w:lang w:val="en-AU"/>
        </w:rPr>
        <w:t>.</w:t>
      </w:r>
    </w:p>
    <w:p w14:paraId="11E477C5" w14:textId="77777777" w:rsidR="007216E9" w:rsidRPr="002B0489" w:rsidRDefault="008B691C" w:rsidP="007216E9">
      <w:pPr>
        <w:keepNext/>
        <w:shd w:val="clear" w:color="auto" w:fill="003266"/>
        <w:spacing w:before="120" w:after="120"/>
        <w:outlineLvl w:val="0"/>
        <w:rPr>
          <w:rFonts w:ascii="Calibri" w:hAnsi="Calibri"/>
          <w:b/>
          <w:color w:val="FFFFFF"/>
          <w:sz w:val="32"/>
          <w:lang w:val="en-AU"/>
        </w:rPr>
      </w:pPr>
      <w:r w:rsidRPr="52945F05">
        <w:rPr>
          <w:rFonts w:ascii="Calibri" w:hAnsi="Calibri"/>
          <w:b/>
          <w:color w:val="FFFFFF"/>
          <w:lang w:val="en-AU"/>
        </w:rPr>
        <w:t>Recommendation</w:t>
      </w:r>
    </w:p>
    <w:p w14:paraId="012D5093" w14:textId="5A3D14A3" w:rsidR="00443819" w:rsidRDefault="008B691C">
      <w:pPr>
        <w:spacing w:line="276" w:lineRule="auto"/>
        <w:rPr>
          <w:rFonts w:ascii="Calibri" w:eastAsia="Calibri" w:hAnsi="Calibri" w:cs="Calibri"/>
          <w:color w:val="000000"/>
        </w:rPr>
      </w:pPr>
      <w:r>
        <w:rPr>
          <w:rFonts w:ascii="Calibri" w:eastAsia="Calibri" w:hAnsi="Calibri" w:cs="Calibri"/>
          <w:b/>
          <w:bCs/>
          <w:color w:val="000000"/>
        </w:rPr>
        <w:t>T</w:t>
      </w:r>
      <w:r w:rsidR="002F0EF2">
        <w:rPr>
          <w:rFonts w:ascii="Calibri" w:eastAsia="Calibri" w:hAnsi="Calibri" w:cs="Calibri"/>
          <w:b/>
          <w:bCs/>
          <w:color w:val="000000"/>
        </w:rPr>
        <w:t xml:space="preserve">HAT </w:t>
      </w:r>
      <w:r>
        <w:rPr>
          <w:rFonts w:ascii="Calibri" w:eastAsia="Calibri" w:hAnsi="Calibri" w:cs="Calibri"/>
          <w:b/>
          <w:bCs/>
          <w:color w:val="000000"/>
        </w:rPr>
        <w:t>Council:</w:t>
      </w:r>
    </w:p>
    <w:p w14:paraId="4278CE2D" w14:textId="77777777" w:rsidR="00443819" w:rsidRDefault="008B691C">
      <w:pPr>
        <w:numPr>
          <w:ilvl w:val="0"/>
          <w:numId w:val="20"/>
        </w:numPr>
        <w:pBdr>
          <w:left w:val="none" w:sz="0" w:space="6" w:color="auto"/>
        </w:pBdr>
        <w:spacing w:line="276" w:lineRule="auto"/>
        <w:ind w:left="425" w:hanging="419"/>
        <w:rPr>
          <w:rFonts w:ascii="Calibri" w:eastAsia="Calibri" w:hAnsi="Calibri" w:cs="Calibri"/>
          <w:b/>
          <w:bCs/>
          <w:color w:val="000000"/>
        </w:rPr>
      </w:pPr>
      <w:r>
        <w:rPr>
          <w:rFonts w:ascii="Calibri" w:eastAsia="Calibri" w:hAnsi="Calibri" w:cs="Calibri"/>
          <w:b/>
          <w:bCs/>
          <w:color w:val="000000"/>
        </w:rPr>
        <w:t>Notes the Quarterly Corporate Performance report for December 2021 (Attachment 1).</w:t>
      </w:r>
    </w:p>
    <w:p w14:paraId="2F8A65B9" w14:textId="77777777" w:rsidR="00443819" w:rsidRDefault="008B691C">
      <w:pPr>
        <w:numPr>
          <w:ilvl w:val="0"/>
          <w:numId w:val="20"/>
        </w:numPr>
        <w:pBdr>
          <w:left w:val="none" w:sz="0" w:space="6" w:color="auto"/>
        </w:pBdr>
        <w:spacing w:line="276" w:lineRule="auto"/>
        <w:ind w:left="425" w:hanging="419"/>
        <w:rPr>
          <w:rFonts w:ascii="Calibri" w:eastAsia="Calibri" w:hAnsi="Calibri" w:cs="Calibri"/>
          <w:b/>
          <w:bCs/>
          <w:color w:val="000000"/>
        </w:rPr>
      </w:pPr>
      <w:r>
        <w:rPr>
          <w:rFonts w:ascii="Calibri" w:eastAsia="Calibri" w:hAnsi="Calibri" w:cs="Calibri"/>
          <w:b/>
          <w:bCs/>
          <w:color w:val="000000"/>
        </w:rPr>
        <w:t xml:space="preserve">Notes the outcome of the 2021-22 Quarter 2 Forecast review. </w:t>
      </w:r>
    </w:p>
    <w:p w14:paraId="6B6D332F" w14:textId="77777777" w:rsidR="00443819" w:rsidRDefault="008B691C">
      <w:pPr>
        <w:numPr>
          <w:ilvl w:val="0"/>
          <w:numId w:val="20"/>
        </w:numPr>
        <w:pBdr>
          <w:left w:val="none" w:sz="0" w:space="6" w:color="auto"/>
        </w:pBdr>
        <w:spacing w:line="276" w:lineRule="auto"/>
        <w:ind w:left="425" w:hanging="419"/>
        <w:rPr>
          <w:rFonts w:ascii="Calibri" w:eastAsia="Calibri" w:hAnsi="Calibri" w:cs="Calibri"/>
          <w:b/>
          <w:bCs/>
          <w:color w:val="000000"/>
        </w:rPr>
      </w:pPr>
      <w:r>
        <w:rPr>
          <w:rFonts w:ascii="Calibri" w:eastAsia="Calibri" w:hAnsi="Calibri" w:cs="Calibri"/>
          <w:b/>
          <w:bCs/>
          <w:color w:val="000000"/>
        </w:rPr>
        <w:t>Notes the progress made against the key initiatives and actions included in the Community Plan 2021-2025 and Action Plan 2021-2022 (Attachment 2).</w:t>
      </w:r>
    </w:p>
    <w:p w14:paraId="57518F21" w14:textId="77777777" w:rsidR="00443819" w:rsidRDefault="008B691C">
      <w:pPr>
        <w:numPr>
          <w:ilvl w:val="0"/>
          <w:numId w:val="20"/>
        </w:numPr>
        <w:pBdr>
          <w:left w:val="none" w:sz="0" w:space="6" w:color="auto"/>
        </w:pBdr>
        <w:spacing w:line="276" w:lineRule="auto"/>
        <w:ind w:left="425" w:hanging="419"/>
        <w:rPr>
          <w:rFonts w:ascii="Calibri" w:eastAsia="Calibri" w:hAnsi="Calibri" w:cs="Calibri"/>
          <w:b/>
          <w:bCs/>
          <w:color w:val="000000"/>
        </w:rPr>
      </w:pPr>
      <w:r>
        <w:rPr>
          <w:rFonts w:ascii="Calibri" w:eastAsia="Calibri" w:hAnsi="Calibri" w:cs="Calibri"/>
          <w:b/>
          <w:bCs/>
          <w:color w:val="000000"/>
        </w:rPr>
        <w:t>Notes the Capital Works Program Performance for the period ended 31 December 2021 and progress of projects as outlined in Project Progress Report (Attachment 3.</w:t>
      </w:r>
    </w:p>
    <w:p w14:paraId="6EECC4F8" w14:textId="77777777" w:rsidR="00443819" w:rsidRDefault="008B691C">
      <w:pPr>
        <w:numPr>
          <w:ilvl w:val="0"/>
          <w:numId w:val="20"/>
        </w:numPr>
        <w:pBdr>
          <w:left w:val="none" w:sz="0" w:space="6" w:color="auto"/>
        </w:pBdr>
        <w:spacing w:line="276" w:lineRule="auto"/>
        <w:ind w:left="425" w:hanging="419"/>
        <w:rPr>
          <w:rFonts w:ascii="Calibri" w:eastAsia="Calibri" w:hAnsi="Calibri" w:cs="Calibri"/>
          <w:b/>
          <w:bCs/>
          <w:color w:val="000000"/>
        </w:rPr>
      </w:pPr>
      <w:r>
        <w:rPr>
          <w:rFonts w:ascii="Calibri" w:eastAsia="Calibri" w:hAnsi="Calibri" w:cs="Calibri"/>
          <w:b/>
          <w:bCs/>
          <w:color w:val="000000"/>
        </w:rPr>
        <w:t>Notes the status of the infrastructure grants as at the end of December 2021 as outlined in Grants Status Update (Attachment 4).</w:t>
      </w:r>
    </w:p>
    <w:p w14:paraId="0C4D5216" w14:textId="77777777" w:rsidR="00443819" w:rsidRDefault="008B691C">
      <w:pPr>
        <w:numPr>
          <w:ilvl w:val="0"/>
          <w:numId w:val="20"/>
        </w:numPr>
        <w:pBdr>
          <w:left w:val="none" w:sz="0" w:space="6" w:color="auto"/>
        </w:pBdr>
        <w:spacing w:line="276" w:lineRule="auto"/>
        <w:ind w:left="425" w:hanging="419"/>
        <w:rPr>
          <w:rFonts w:ascii="Calibri" w:eastAsia="Calibri" w:hAnsi="Calibri" w:cs="Calibri"/>
          <w:b/>
          <w:bCs/>
          <w:color w:val="000000"/>
        </w:rPr>
      </w:pPr>
      <w:r>
        <w:rPr>
          <w:rFonts w:ascii="Calibri" w:eastAsia="Calibri" w:hAnsi="Calibri" w:cs="Calibri"/>
          <w:b/>
          <w:bCs/>
          <w:color w:val="000000"/>
        </w:rPr>
        <w:t>Approve the proposed capital budget adjustments as listed in the Proposed Capital Budget Adjustments (Q2) (Attachment 5).</w:t>
      </w:r>
    </w:p>
    <w:p w14:paraId="0D52D05D" w14:textId="77777777" w:rsidR="00443819" w:rsidRDefault="008B691C">
      <w:pPr>
        <w:numPr>
          <w:ilvl w:val="0"/>
          <w:numId w:val="20"/>
        </w:numPr>
        <w:pBdr>
          <w:left w:val="none" w:sz="0" w:space="6" w:color="auto"/>
        </w:pBdr>
        <w:spacing w:line="276" w:lineRule="auto"/>
        <w:ind w:left="425" w:hanging="419"/>
        <w:rPr>
          <w:rFonts w:ascii="Calibri" w:eastAsia="Calibri" w:hAnsi="Calibri" w:cs="Calibri"/>
          <w:b/>
          <w:bCs/>
          <w:color w:val="000000"/>
        </w:rPr>
      </w:pPr>
      <w:r>
        <w:rPr>
          <w:rFonts w:ascii="Calibri" w:eastAsia="Calibri" w:hAnsi="Calibri" w:cs="Calibri"/>
          <w:b/>
          <w:bCs/>
          <w:color w:val="000000"/>
        </w:rPr>
        <w:t>Notes that it is expected that the delivery of the 2021-22 Capital Works Program will be impacted by the COVID-19 Pandemic. In addition to the expected carry forward and “at risk” position identified, further detail on such impacts will continue to be assessed and reported to Council when they become known.</w:t>
      </w:r>
    </w:p>
    <w:p w14:paraId="1F418C8E" w14:textId="4DF6581D" w:rsidR="00915401" w:rsidRPr="00915401" w:rsidRDefault="008B691C" w:rsidP="00143AA6">
      <w:pPr>
        <w:numPr>
          <w:ilvl w:val="0"/>
          <w:numId w:val="20"/>
        </w:numPr>
        <w:pBdr>
          <w:left w:val="none" w:sz="0" w:space="6" w:color="auto"/>
        </w:pBdr>
        <w:spacing w:line="276" w:lineRule="auto"/>
        <w:ind w:left="425" w:hanging="419"/>
        <w:rPr>
          <w:rFonts w:ascii="Calibri" w:eastAsia="Calibri" w:hAnsi="Calibri" w:cs="Calibri"/>
          <w:b/>
          <w:bCs/>
          <w:color w:val="000000"/>
        </w:rPr>
      </w:pPr>
      <w:r w:rsidRPr="00915401">
        <w:rPr>
          <w:rFonts w:ascii="Calibri" w:eastAsia="Calibri" w:hAnsi="Calibri" w:cs="Calibri"/>
          <w:b/>
          <w:bCs/>
          <w:color w:val="000000"/>
        </w:rPr>
        <w:t>Notes the Financial Performance for the period ended 31 December 2021.</w:t>
      </w:r>
      <w:r w:rsidR="00915401" w:rsidRPr="00915401">
        <w:rPr>
          <w:rFonts w:ascii="Calibri" w:eastAsia="Calibri" w:hAnsi="Calibri" w:cs="Calibri"/>
          <w:b/>
          <w:bCs/>
          <w:color w:val="000000"/>
        </w:rPr>
        <w:br w:type="page"/>
      </w:r>
    </w:p>
    <w:p w14:paraId="2385BD9A" w14:textId="2DB9F26C" w:rsidR="00443819" w:rsidRDefault="008B691C">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lastRenderedPageBreak/>
        <w:t> COUNCIL RESOLUTION                                                                                                                            </w:t>
      </w:r>
    </w:p>
    <w:p w14:paraId="5CC7779D" w14:textId="77777777" w:rsidR="00443819" w:rsidRDefault="008B691C">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6B44A47D" w14:textId="77777777" w:rsidR="00443819" w:rsidRDefault="008B691C">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4367432D" w14:textId="77777777" w:rsidR="00443819" w:rsidRDefault="00443819">
      <w:pPr>
        <w:spacing w:line="240" w:lineRule="atLeast"/>
        <w:rPr>
          <w:rFonts w:ascii="Calibri" w:eastAsia="Calibri" w:hAnsi="Calibri" w:cs="Calibri"/>
          <w:color w:val="000000"/>
        </w:rPr>
      </w:pPr>
    </w:p>
    <w:p w14:paraId="6B88E13F" w14:textId="77777777" w:rsidR="00443819" w:rsidRDefault="008B691C">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Quarterly Corporate Performance Report (Quarter Ended 31 December 2021).</w:t>
      </w:r>
    </w:p>
    <w:p w14:paraId="7D362E29" w14:textId="77777777" w:rsidR="00443819" w:rsidRDefault="008B691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9D521E5" w14:textId="77777777" w:rsidR="00071947" w:rsidRDefault="00071947" w:rsidP="00071947">
      <w:pPr>
        <w:spacing w:line="257" w:lineRule="auto"/>
        <w:rPr>
          <w:rFonts w:ascii="Calibri" w:hAnsi="Calibri"/>
          <w:vanish/>
          <w:lang w:val="en-AU"/>
        </w:rPr>
      </w:pPr>
    </w:p>
    <w:p w14:paraId="30824A20" w14:textId="77777777" w:rsidR="00A11A83" w:rsidRPr="00163BE0" w:rsidRDefault="00A11A83" w:rsidP="6953C082">
      <w:pPr>
        <w:jc w:val="both"/>
        <w:rPr>
          <w:rFonts w:ascii="Calibri" w:hAnsi="Calibri"/>
          <w:vanish/>
          <w:lang w:val="en-AU"/>
        </w:rPr>
      </w:pPr>
    </w:p>
    <w:p w14:paraId="3E7E4CB2" w14:textId="77777777" w:rsidR="002F0EF2" w:rsidRDefault="002F0EF2">
      <w:pPr>
        <w:rPr>
          <w:rFonts w:ascii="Calibri" w:eastAsia="Calibri" w:hAnsi="Calibri" w:cs="Calibri"/>
          <w:color w:val="000000"/>
          <w:sz w:val="26"/>
        </w:rPr>
      </w:pPr>
      <w:r>
        <w:rPr>
          <w:rFonts w:ascii="Calibri" w:eastAsia="Calibri" w:hAnsi="Calibri" w:cs="Calibri"/>
          <w:color w:val="000000"/>
          <w:sz w:val="26"/>
        </w:rPr>
        <w:br w:type="page"/>
      </w:r>
    </w:p>
    <w:p w14:paraId="116271BD" w14:textId="6DF0807E" w:rsidR="00A77B3E" w:rsidRDefault="008B691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56" w:name="_Toc96510793"/>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7"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7"/>
    <w:p w14:paraId="08B21769" w14:textId="77777777" w:rsidR="27065BD9" w:rsidRDefault="27065BD9">
      <w:pPr>
        <w:rPr>
          <w:rFonts w:ascii="Calibri" w:hAnsi="Calibri"/>
          <w:lang w:val="en-AU"/>
        </w:rPr>
      </w:pPr>
    </w:p>
    <w:p w14:paraId="3338D004" w14:textId="7286BBCE" w:rsidR="00A11A83" w:rsidRDefault="63DA0C17" w:rsidP="27065BD9">
      <w:pPr>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14:paraId="35DFC25A" w14:textId="77777777" w:rsidR="001B5DB9" w:rsidRPr="00163BE0" w:rsidRDefault="001B5DB9" w:rsidP="27065BD9">
      <w:pPr>
        <w:ind w:firstLine="720"/>
        <w:rPr>
          <w:rFonts w:ascii="Calibri" w:hAnsi="Calibri"/>
          <w:lang w:val="en-AU"/>
        </w:rPr>
      </w:pPr>
    </w:p>
    <w:p w14:paraId="2590FE20" w14:textId="77777777" w:rsidR="00A77B3E" w:rsidRDefault="008B691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8" w:name="_Toc96510794"/>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5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9"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59"/>
    <w:p w14:paraId="163B0DA8" w14:textId="77777777" w:rsidR="001B5DB9" w:rsidRDefault="001B5DB9" w:rsidP="00163BE0">
      <w:pPr>
        <w:rPr>
          <w:rFonts w:ascii="Calibri" w:hAnsi="Calibri"/>
          <w:lang w:val="en-AU"/>
        </w:rPr>
      </w:pPr>
    </w:p>
    <w:p w14:paraId="4671CED7" w14:textId="01014DF8" w:rsidR="00A11A83" w:rsidRDefault="002F0EF2" w:rsidP="00163BE0">
      <w:pPr>
        <w:rPr>
          <w:rFonts w:ascii="Calibri" w:hAnsi="Calibri"/>
          <w:lang w:val="en-AU"/>
        </w:rPr>
      </w:pPr>
      <w:r>
        <w:rPr>
          <w:rFonts w:ascii="Calibri" w:hAnsi="Calibri"/>
          <w:lang w:val="en-AU"/>
        </w:rPr>
        <w:tab/>
      </w:r>
      <w:r w:rsidR="3AA1039C">
        <w:rPr>
          <w:rFonts w:ascii="Calibri" w:hAnsi="Calibri"/>
          <w:lang w:val="en-AU"/>
        </w:rPr>
        <w:t>Nil</w:t>
      </w:r>
      <w:r w:rsidR="3DE013A8">
        <w:rPr>
          <w:rFonts w:ascii="Calibri" w:hAnsi="Calibri"/>
          <w:lang w:val="en-AU"/>
        </w:rPr>
        <w:t xml:space="preserve"> Urgent Business</w:t>
      </w:r>
    </w:p>
    <w:p w14:paraId="577A9D80" w14:textId="77777777" w:rsidR="001B5DB9" w:rsidRPr="00163BE0" w:rsidRDefault="001B5DB9" w:rsidP="00163BE0">
      <w:pPr>
        <w:rPr>
          <w:rFonts w:ascii="Calibri" w:hAnsi="Calibri"/>
          <w:lang w:val="en-AU"/>
        </w:rPr>
      </w:pPr>
    </w:p>
    <w:p w14:paraId="1718F74F" w14:textId="77777777" w:rsidR="00A77B3E" w:rsidRDefault="008B691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0" w:name="_Toc96510795"/>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1"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61"/>
    <w:p w14:paraId="33D44613" w14:textId="1458F10B" w:rsidR="00A77B3E" w:rsidRDefault="008B691C">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96510796"/>
      <w:r>
        <w:rPr>
          <w:rFonts w:ascii="Calibri" w:eastAsia="Calibri" w:hAnsi="Calibri" w:cs="Calibri"/>
          <w:color w:val="000000"/>
        </w:rPr>
        <w:instrText>8.1</w:instrText>
      </w:r>
      <w:r>
        <w:rPr>
          <w:rFonts w:ascii="Calibri" w:eastAsia="Calibri" w:hAnsi="Calibri" w:cs="Calibri"/>
          <w:color w:val="000000"/>
        </w:rPr>
        <w:tab/>
        <w:instrText>Administrator Peita Duncan Report</w:instrText>
      </w:r>
      <w:bookmarkEnd w:id="62"/>
      <w:r>
        <w:rPr>
          <w:rFonts w:ascii="Calibri" w:eastAsia="Calibri" w:hAnsi="Calibri" w:cs="Calibri"/>
          <w:color w:val="000000"/>
        </w:rPr>
        <w:instrText>" \f \l 2</w:instrText>
      </w:r>
      <w:r>
        <w:rPr>
          <w:rFonts w:ascii="Calibri" w:eastAsia="Calibri" w:hAnsi="Calibri" w:cs="Calibri"/>
          <w:color w:val="000000"/>
        </w:rPr>
        <w:fldChar w:fldCharType="end"/>
      </w:r>
      <w:bookmarkStart w:id="63" w:name="8.1__Administrator_Peita_Duncan_Report"/>
      <w:r w:rsidR="00400A59">
        <w:rPr>
          <w:rFonts w:ascii="Calibri" w:eastAsia="Calibri" w:hAnsi="Calibri" w:cs="Calibri"/>
          <w:b/>
          <w:color w:val="000000"/>
        </w:rPr>
        <w:t>8.1</w:t>
      </w:r>
      <w:r w:rsidR="00400A59">
        <w:rPr>
          <w:rFonts w:ascii="Calibri" w:eastAsia="Calibri" w:hAnsi="Calibri" w:cs="Calibri"/>
          <w:b/>
          <w:color w:val="000000"/>
        </w:rPr>
        <w:tab/>
        <w:t xml:space="preserve">Administrator Peita Duncan </w:t>
      </w:r>
      <w:proofErr w:type="spellStart"/>
      <w:r w:rsidR="00400A59">
        <w:rPr>
          <w:rFonts w:ascii="Calibri" w:eastAsia="Calibri" w:hAnsi="Calibri" w:cs="Calibri"/>
          <w:b/>
          <w:color w:val="000000"/>
        </w:rPr>
        <w:t>Report</w:t>
      </w:r>
      <w:r>
        <w:rPr>
          <w:rFonts w:ascii="Calibri" w:eastAsia="Calibri" w:hAnsi="Calibri" w:cs="Calibri"/>
          <w:color w:val="FFFFFF"/>
          <w:sz w:val="4"/>
        </w:rPr>
        <w:t>Duncan</w:t>
      </w:r>
      <w:proofErr w:type="spellEnd"/>
      <w:r>
        <w:rPr>
          <w:rFonts w:ascii="Calibri" w:eastAsia="Calibri" w:hAnsi="Calibri" w:cs="Calibri"/>
          <w:color w:val="FFFFFF"/>
          <w:sz w:val="4"/>
        </w:rPr>
        <w:t xml:space="preserve"> Report</w:t>
      </w:r>
    </w:p>
    <w:bookmarkEnd w:id="63"/>
    <w:p w14:paraId="79A0779B" w14:textId="0CEE5AFC" w:rsidR="008D57FA" w:rsidRPr="001B5DB9" w:rsidRDefault="006F49A2" w:rsidP="002F0EF2">
      <w:pPr>
        <w:rPr>
          <w:rFonts w:asciiTheme="minorHAnsi" w:hAnsiTheme="minorHAnsi" w:cstheme="minorHAnsi"/>
        </w:rPr>
      </w:pPr>
      <w:r>
        <w:rPr>
          <w:rFonts w:asciiTheme="minorHAnsi" w:hAnsiTheme="minorHAnsi" w:cstheme="minorHAnsi"/>
        </w:rPr>
        <w:t>Administrator</w:t>
      </w:r>
      <w:r w:rsidR="008D57FA">
        <w:rPr>
          <w:rFonts w:asciiTheme="minorHAnsi" w:hAnsiTheme="minorHAnsi" w:cstheme="minorHAnsi"/>
        </w:rPr>
        <w:t xml:space="preserve"> Duncan’s report was provided verbally at the 21 February 2022 Council Meeting. Since the last Council Meeting, Administrator Duncan attended:</w:t>
      </w:r>
    </w:p>
    <w:p w14:paraId="0CD50C12" w14:textId="0AE15E8D" w:rsidR="001B5DB9" w:rsidRPr="001B5DB9" w:rsidRDefault="008D57FA" w:rsidP="001B5DB9">
      <w:pPr>
        <w:pStyle w:val="ListParagraph"/>
        <w:numPr>
          <w:ilvl w:val="0"/>
          <w:numId w:val="24"/>
        </w:numPr>
        <w:contextualSpacing w:val="0"/>
        <w:rPr>
          <w:rFonts w:asciiTheme="minorHAnsi" w:hAnsiTheme="minorHAnsi" w:cstheme="minorHAnsi"/>
        </w:rPr>
      </w:pPr>
      <w:r>
        <w:rPr>
          <w:rFonts w:asciiTheme="minorHAnsi" w:hAnsiTheme="minorHAnsi" w:cstheme="minorHAnsi"/>
        </w:rPr>
        <w:t>R</w:t>
      </w:r>
      <w:r w:rsidR="001B5DB9" w:rsidRPr="001B5DB9">
        <w:rPr>
          <w:rFonts w:asciiTheme="minorHAnsi" w:hAnsiTheme="minorHAnsi" w:cstheme="minorHAnsi"/>
        </w:rPr>
        <w:t>egular Briefings</w:t>
      </w:r>
    </w:p>
    <w:p w14:paraId="643CC995" w14:textId="7DDFF5AF" w:rsidR="001B5DB9" w:rsidRDefault="001B5DB9" w:rsidP="001B5DB9">
      <w:pPr>
        <w:pStyle w:val="ListParagraph"/>
        <w:numPr>
          <w:ilvl w:val="0"/>
          <w:numId w:val="24"/>
        </w:numPr>
        <w:contextualSpacing w:val="0"/>
        <w:rPr>
          <w:rFonts w:asciiTheme="minorHAnsi" w:hAnsiTheme="minorHAnsi" w:cstheme="minorHAnsi"/>
        </w:rPr>
      </w:pPr>
      <w:r w:rsidRPr="001B5DB9">
        <w:rPr>
          <w:rFonts w:asciiTheme="minorHAnsi" w:hAnsiTheme="minorHAnsi" w:cstheme="minorHAnsi"/>
        </w:rPr>
        <w:t>Pride March</w:t>
      </w:r>
    </w:p>
    <w:p w14:paraId="13E12C9E" w14:textId="77777777" w:rsidR="00FB6651" w:rsidRPr="00FB6651" w:rsidRDefault="00FB6651" w:rsidP="00FB6651">
      <w:pPr>
        <w:ind w:left="360"/>
        <w:rPr>
          <w:rFonts w:asciiTheme="minorHAnsi" w:hAnsiTheme="minorHAnsi" w:cstheme="minorHAnsi"/>
        </w:rPr>
      </w:pPr>
    </w:p>
    <w:p w14:paraId="5785FCCA" w14:textId="4FE405F4" w:rsidR="00FB6651" w:rsidRDefault="00FB6651" w:rsidP="00FB6651">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4" w:name="_Toc96510797"/>
      <w:r>
        <w:rPr>
          <w:rFonts w:ascii="Calibri" w:eastAsia="Calibri" w:hAnsi="Calibri" w:cs="Calibri"/>
          <w:color w:val="000000"/>
        </w:rPr>
        <w:instrText>8.2</w:instrText>
      </w:r>
      <w:r>
        <w:rPr>
          <w:rFonts w:ascii="Calibri" w:eastAsia="Calibri" w:hAnsi="Calibri" w:cs="Calibri"/>
          <w:color w:val="000000"/>
        </w:rPr>
        <w:tab/>
        <w:instrText>Administrator Chris Eddy Report</w:instrText>
      </w:r>
      <w:bookmarkEnd w:id="64"/>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sidR="00400A59">
        <w:rPr>
          <w:rFonts w:ascii="Calibri" w:eastAsia="Calibri" w:hAnsi="Calibri" w:cs="Calibri"/>
          <w:b/>
          <w:color w:val="000000"/>
        </w:rPr>
        <w:t>8.2</w:t>
      </w:r>
      <w:r w:rsidR="00400A59">
        <w:rPr>
          <w:rFonts w:ascii="Calibri" w:eastAsia="Calibri" w:hAnsi="Calibri" w:cs="Calibri"/>
          <w:b/>
          <w:color w:val="000000"/>
        </w:rPr>
        <w:tab/>
        <w:t>Administrator Chris Eddy Report</w:t>
      </w:r>
      <w:r>
        <w:rPr>
          <w:rFonts w:ascii="Calibri" w:eastAsia="Calibri" w:hAnsi="Calibri" w:cs="Calibri"/>
          <w:color w:val="FFFFFF"/>
          <w:sz w:val="4"/>
        </w:rPr>
        <w:tab/>
        <w:t>Administrator Peita Duncan Report</w:t>
      </w:r>
    </w:p>
    <w:p w14:paraId="7715A64A" w14:textId="3DB817FB" w:rsidR="008D57FA" w:rsidRPr="001B5DB9" w:rsidRDefault="008D57FA" w:rsidP="00FB6651">
      <w:pPr>
        <w:ind w:left="360"/>
        <w:rPr>
          <w:rFonts w:asciiTheme="minorHAnsi" w:hAnsiTheme="minorHAnsi" w:cstheme="minorHAnsi"/>
        </w:rPr>
      </w:pPr>
      <w:r>
        <w:rPr>
          <w:rFonts w:asciiTheme="minorHAnsi" w:hAnsiTheme="minorHAnsi" w:cstheme="minorHAnsi"/>
        </w:rPr>
        <w:t>Administrator Eddy’s report was provided verbally at the 21 February 2022 Council Meeting. Since the last Council Meeting, Administrator Eddy attended:</w:t>
      </w:r>
    </w:p>
    <w:p w14:paraId="0053A509" w14:textId="0275BD04" w:rsidR="00FB6651" w:rsidRPr="00FB6651" w:rsidRDefault="00400A59" w:rsidP="00FB6651">
      <w:pPr>
        <w:pStyle w:val="ListParagraph"/>
        <w:numPr>
          <w:ilvl w:val="0"/>
          <w:numId w:val="25"/>
        </w:numPr>
        <w:contextualSpacing w:val="0"/>
        <w:rPr>
          <w:rFonts w:asciiTheme="minorHAnsi" w:hAnsiTheme="minorHAnsi" w:cstheme="minorHAnsi"/>
        </w:rPr>
      </w:pPr>
      <w:r>
        <w:rPr>
          <w:rFonts w:asciiTheme="minorHAnsi" w:hAnsiTheme="minorHAnsi" w:cstheme="minorHAnsi"/>
        </w:rPr>
        <w:t xml:space="preserve">Meeting of the </w:t>
      </w:r>
      <w:r w:rsidR="00FB6651" w:rsidRPr="00FB6651">
        <w:rPr>
          <w:rFonts w:asciiTheme="minorHAnsi" w:hAnsiTheme="minorHAnsi" w:cstheme="minorHAnsi"/>
        </w:rPr>
        <w:t>Metropolitan Local Government Waste Forum (MLGWF)</w:t>
      </w:r>
    </w:p>
    <w:p w14:paraId="23EEEBB1" w14:textId="7918FF74" w:rsidR="00FB6651" w:rsidRPr="00FB6651" w:rsidRDefault="00FB6651" w:rsidP="00FB6651">
      <w:pPr>
        <w:pStyle w:val="ListParagraph"/>
        <w:numPr>
          <w:ilvl w:val="0"/>
          <w:numId w:val="25"/>
        </w:numPr>
        <w:contextualSpacing w:val="0"/>
        <w:rPr>
          <w:rFonts w:asciiTheme="minorHAnsi" w:hAnsiTheme="minorHAnsi" w:cstheme="minorHAnsi"/>
        </w:rPr>
      </w:pPr>
      <w:r w:rsidRPr="00FB6651">
        <w:rPr>
          <w:rFonts w:asciiTheme="minorHAnsi" w:hAnsiTheme="minorHAnsi" w:cstheme="minorHAnsi"/>
        </w:rPr>
        <w:t>With the Chair attended the meeting of the City of Whittlesea Business Advisory Panel</w:t>
      </w:r>
    </w:p>
    <w:p w14:paraId="1FD4993B" w14:textId="06B67043" w:rsidR="00FB6651" w:rsidRPr="00FB6651" w:rsidRDefault="00FB6651" w:rsidP="00FB6651">
      <w:pPr>
        <w:pStyle w:val="ListParagraph"/>
        <w:numPr>
          <w:ilvl w:val="0"/>
          <w:numId w:val="25"/>
        </w:numPr>
        <w:contextualSpacing w:val="0"/>
        <w:rPr>
          <w:rFonts w:asciiTheme="minorHAnsi" w:hAnsiTheme="minorHAnsi" w:cstheme="minorHAnsi"/>
        </w:rPr>
      </w:pPr>
      <w:r w:rsidRPr="00FB6651">
        <w:rPr>
          <w:rFonts w:asciiTheme="minorHAnsi" w:hAnsiTheme="minorHAnsi" w:cstheme="minorHAnsi"/>
        </w:rPr>
        <w:t>Northern</w:t>
      </w:r>
      <w:r w:rsidR="00C17337">
        <w:rPr>
          <w:rFonts w:asciiTheme="minorHAnsi" w:hAnsiTheme="minorHAnsi" w:cstheme="minorHAnsi"/>
        </w:rPr>
        <w:t xml:space="preserve"> </w:t>
      </w:r>
      <w:r w:rsidRPr="00FB6651">
        <w:rPr>
          <w:rFonts w:asciiTheme="minorHAnsi" w:hAnsiTheme="minorHAnsi" w:cstheme="minorHAnsi"/>
        </w:rPr>
        <w:t>Greenhouse Action Alliance meeting (NGAA)</w:t>
      </w:r>
    </w:p>
    <w:p w14:paraId="550E5002" w14:textId="77777777" w:rsidR="00FB6651" w:rsidRPr="00FB6651" w:rsidRDefault="00FB6651" w:rsidP="00FB6651">
      <w:pPr>
        <w:rPr>
          <w:rFonts w:asciiTheme="minorHAnsi" w:hAnsiTheme="minorHAnsi" w:cstheme="minorHAnsi"/>
        </w:rPr>
      </w:pPr>
    </w:p>
    <w:p w14:paraId="212049AD" w14:textId="74FCAD02" w:rsidR="00FB6651" w:rsidRDefault="00FB6651" w:rsidP="00FB6651">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5" w:name="_Toc96510798"/>
      <w:r>
        <w:rPr>
          <w:rFonts w:ascii="Calibri" w:eastAsia="Calibri" w:hAnsi="Calibri" w:cs="Calibri"/>
          <w:color w:val="000000"/>
        </w:rPr>
        <w:instrText>8.3</w:instrText>
      </w:r>
      <w:r>
        <w:rPr>
          <w:rFonts w:ascii="Calibri" w:eastAsia="Calibri" w:hAnsi="Calibri" w:cs="Calibri"/>
          <w:color w:val="000000"/>
        </w:rPr>
        <w:tab/>
        <w:instrText>Chair of Council Lydia Wilson Report</w:instrText>
      </w:r>
      <w:bookmarkEnd w:id="65"/>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sidR="00400A59">
        <w:rPr>
          <w:rFonts w:ascii="Calibri" w:eastAsia="Calibri" w:hAnsi="Calibri" w:cs="Calibri"/>
          <w:b/>
          <w:color w:val="000000"/>
        </w:rPr>
        <w:t>8.3</w:t>
      </w:r>
      <w:r w:rsidR="00400A59">
        <w:rPr>
          <w:rFonts w:ascii="Calibri" w:eastAsia="Calibri" w:hAnsi="Calibri" w:cs="Calibri"/>
          <w:b/>
          <w:color w:val="000000"/>
        </w:rPr>
        <w:tab/>
        <w:t>Chair of Council, Lydia Wilson Report</w:t>
      </w:r>
      <w:r>
        <w:rPr>
          <w:rFonts w:ascii="Calibri" w:eastAsia="Calibri" w:hAnsi="Calibri" w:cs="Calibri"/>
          <w:color w:val="FFFFFF"/>
          <w:sz w:val="4"/>
        </w:rPr>
        <w:tab/>
        <w:t>Administrator Peita Duncan Report</w:t>
      </w:r>
    </w:p>
    <w:p w14:paraId="285C939B" w14:textId="461C5F13" w:rsidR="008D57FA" w:rsidRPr="001B5DB9" w:rsidRDefault="008D57FA" w:rsidP="00FB6651">
      <w:pPr>
        <w:ind w:left="360"/>
        <w:rPr>
          <w:rFonts w:asciiTheme="minorHAnsi" w:hAnsiTheme="minorHAnsi" w:cstheme="minorHAnsi"/>
        </w:rPr>
      </w:pPr>
      <w:r>
        <w:rPr>
          <w:rFonts w:asciiTheme="minorHAnsi" w:hAnsiTheme="minorHAnsi" w:cstheme="minorHAnsi"/>
        </w:rPr>
        <w:t>Chairperson Wilson’s report was provided verbally at the 21 February 2022 Council Meeting. Since the last Council Meeting, Chairperson Wilson attended:</w:t>
      </w:r>
    </w:p>
    <w:p w14:paraId="3854FAE9" w14:textId="2B62825D" w:rsidR="00FB6651" w:rsidRPr="00FB6651" w:rsidRDefault="00400A59" w:rsidP="00FB6651">
      <w:pPr>
        <w:pStyle w:val="ListParagraph"/>
        <w:numPr>
          <w:ilvl w:val="0"/>
          <w:numId w:val="26"/>
        </w:numPr>
        <w:contextualSpacing w:val="0"/>
        <w:rPr>
          <w:rFonts w:asciiTheme="minorHAnsi" w:hAnsiTheme="minorHAnsi" w:cstheme="minorHAnsi"/>
        </w:rPr>
      </w:pPr>
      <w:r>
        <w:rPr>
          <w:rFonts w:asciiTheme="minorHAnsi" w:hAnsiTheme="minorHAnsi" w:cstheme="minorHAnsi"/>
        </w:rPr>
        <w:t xml:space="preserve">Meeting of the </w:t>
      </w:r>
      <w:r w:rsidR="00FB6651" w:rsidRPr="00FB6651">
        <w:rPr>
          <w:rFonts w:asciiTheme="minorHAnsi" w:hAnsiTheme="minorHAnsi" w:cstheme="minorHAnsi"/>
        </w:rPr>
        <w:t>City of Whittlesea Business Advisory Panel</w:t>
      </w:r>
    </w:p>
    <w:p w14:paraId="2F2A8554" w14:textId="495C9B33" w:rsidR="00FB6651" w:rsidRPr="00FB6651" w:rsidRDefault="00400A59" w:rsidP="00FB6651">
      <w:pPr>
        <w:pStyle w:val="ListParagraph"/>
        <w:numPr>
          <w:ilvl w:val="0"/>
          <w:numId w:val="26"/>
        </w:numPr>
        <w:contextualSpacing w:val="0"/>
        <w:rPr>
          <w:rFonts w:asciiTheme="minorHAnsi" w:hAnsiTheme="minorHAnsi" w:cstheme="minorHAnsi"/>
        </w:rPr>
      </w:pPr>
      <w:r>
        <w:rPr>
          <w:rFonts w:asciiTheme="minorHAnsi" w:hAnsiTheme="minorHAnsi" w:cstheme="minorHAnsi"/>
        </w:rPr>
        <w:t xml:space="preserve">Meeting of the </w:t>
      </w:r>
      <w:r w:rsidR="00FB6651" w:rsidRPr="00FB6651">
        <w:rPr>
          <w:rFonts w:asciiTheme="minorHAnsi" w:hAnsiTheme="minorHAnsi" w:cstheme="minorHAnsi"/>
        </w:rPr>
        <w:t>Whittlesea Community Connections Board</w:t>
      </w:r>
    </w:p>
    <w:p w14:paraId="0D49A256" w14:textId="313A71F9" w:rsidR="00FB6651" w:rsidRPr="00FB6651" w:rsidRDefault="00400A59" w:rsidP="00FB6651">
      <w:pPr>
        <w:pStyle w:val="ListParagraph"/>
        <w:numPr>
          <w:ilvl w:val="0"/>
          <w:numId w:val="26"/>
        </w:numPr>
        <w:contextualSpacing w:val="0"/>
        <w:rPr>
          <w:rFonts w:asciiTheme="minorHAnsi" w:hAnsiTheme="minorHAnsi" w:cstheme="minorHAnsi"/>
        </w:rPr>
      </w:pPr>
      <w:r>
        <w:rPr>
          <w:rFonts w:asciiTheme="minorHAnsi" w:hAnsiTheme="minorHAnsi" w:cstheme="minorHAnsi"/>
        </w:rPr>
        <w:t xml:space="preserve">Meeting with </w:t>
      </w:r>
      <w:r w:rsidR="00FB6651" w:rsidRPr="00FB6651">
        <w:rPr>
          <w:rFonts w:asciiTheme="minorHAnsi" w:hAnsiTheme="minorHAnsi" w:cstheme="minorHAnsi"/>
        </w:rPr>
        <w:t>Department of Health</w:t>
      </w:r>
      <w:r>
        <w:rPr>
          <w:rFonts w:asciiTheme="minorHAnsi" w:hAnsiTheme="minorHAnsi" w:cstheme="minorHAnsi"/>
        </w:rPr>
        <w:t xml:space="preserve"> and CEO</w:t>
      </w:r>
      <w:r w:rsidR="00FB6651" w:rsidRPr="00FB6651">
        <w:rPr>
          <w:rFonts w:asciiTheme="minorHAnsi" w:hAnsiTheme="minorHAnsi" w:cstheme="minorHAnsi"/>
        </w:rPr>
        <w:t xml:space="preserve"> regarding vaccination levels and support</w:t>
      </w:r>
    </w:p>
    <w:p w14:paraId="5CE58745" w14:textId="5BD3669C" w:rsidR="00FB6651" w:rsidRPr="00FB6651" w:rsidRDefault="00400A59" w:rsidP="00FB6651">
      <w:pPr>
        <w:pStyle w:val="ListParagraph"/>
        <w:numPr>
          <w:ilvl w:val="0"/>
          <w:numId w:val="26"/>
        </w:numPr>
        <w:contextualSpacing w:val="0"/>
        <w:rPr>
          <w:rFonts w:asciiTheme="minorHAnsi" w:hAnsiTheme="minorHAnsi" w:cstheme="minorHAnsi"/>
        </w:rPr>
      </w:pPr>
      <w:r>
        <w:rPr>
          <w:rFonts w:asciiTheme="minorHAnsi" w:hAnsiTheme="minorHAnsi" w:cstheme="minorHAnsi"/>
        </w:rPr>
        <w:t xml:space="preserve">On </w:t>
      </w:r>
      <w:r w:rsidR="00FB6651" w:rsidRPr="00FB6651">
        <w:rPr>
          <w:rFonts w:asciiTheme="minorHAnsi" w:hAnsiTheme="minorHAnsi" w:cstheme="minorHAnsi"/>
        </w:rPr>
        <w:t>15</w:t>
      </w:r>
      <w:r>
        <w:rPr>
          <w:rFonts w:asciiTheme="minorHAnsi" w:hAnsiTheme="minorHAnsi" w:cstheme="minorHAnsi"/>
        </w:rPr>
        <w:t xml:space="preserve"> February</w:t>
      </w:r>
      <w:r w:rsidR="00FB6651" w:rsidRPr="00FB6651">
        <w:rPr>
          <w:rFonts w:asciiTheme="minorHAnsi" w:hAnsiTheme="minorHAnsi" w:cstheme="minorHAnsi"/>
        </w:rPr>
        <w:t xml:space="preserve"> undertook segment on ABC News regarding inner and outer suburb road infrastructure</w:t>
      </w:r>
    </w:p>
    <w:p w14:paraId="07356C94" w14:textId="77777777" w:rsidR="00400A59" w:rsidRDefault="00FB6651" w:rsidP="00400A59">
      <w:pPr>
        <w:ind w:left="521"/>
        <w:rPr>
          <w:rFonts w:asciiTheme="minorHAnsi" w:hAnsiTheme="minorHAnsi" w:cstheme="minorHAnsi"/>
        </w:rPr>
      </w:pPr>
      <w:r w:rsidRPr="00400A59">
        <w:rPr>
          <w:rFonts w:asciiTheme="minorHAnsi" w:hAnsiTheme="minorHAnsi" w:cstheme="minorHAnsi"/>
        </w:rPr>
        <w:t>Upcoming event</w:t>
      </w:r>
      <w:r w:rsidR="00400A59">
        <w:rPr>
          <w:rFonts w:asciiTheme="minorHAnsi" w:hAnsiTheme="minorHAnsi" w:cstheme="minorHAnsi"/>
        </w:rPr>
        <w:t>s</w:t>
      </w:r>
      <w:r w:rsidRPr="00400A59">
        <w:rPr>
          <w:rFonts w:asciiTheme="minorHAnsi" w:hAnsiTheme="minorHAnsi" w:cstheme="minorHAnsi"/>
        </w:rPr>
        <w:t xml:space="preserve"> includ</w:t>
      </w:r>
      <w:r w:rsidR="00400A59">
        <w:rPr>
          <w:rFonts w:asciiTheme="minorHAnsi" w:hAnsiTheme="minorHAnsi" w:cstheme="minorHAnsi"/>
        </w:rPr>
        <w:t>e:</w:t>
      </w:r>
    </w:p>
    <w:p w14:paraId="6C834D96" w14:textId="7928845C" w:rsidR="00FB6651" w:rsidRPr="00400A59" w:rsidRDefault="00400A59" w:rsidP="00400A59">
      <w:pPr>
        <w:pStyle w:val="ListParagraph"/>
        <w:numPr>
          <w:ilvl w:val="0"/>
          <w:numId w:val="30"/>
        </w:numPr>
        <w:rPr>
          <w:rFonts w:asciiTheme="minorHAnsi" w:hAnsiTheme="minorHAnsi" w:cstheme="minorHAnsi"/>
        </w:rPr>
      </w:pPr>
      <w:r>
        <w:rPr>
          <w:rFonts w:asciiTheme="minorHAnsi" w:hAnsiTheme="minorHAnsi" w:cstheme="minorHAnsi"/>
        </w:rPr>
        <w:t>T</w:t>
      </w:r>
      <w:r w:rsidR="00FB6651" w:rsidRPr="00400A59">
        <w:rPr>
          <w:rFonts w:asciiTheme="minorHAnsi" w:hAnsiTheme="minorHAnsi" w:cstheme="minorHAnsi"/>
        </w:rPr>
        <w:t xml:space="preserve">he Community Festival </w:t>
      </w:r>
      <w:r>
        <w:rPr>
          <w:rFonts w:asciiTheme="minorHAnsi" w:hAnsiTheme="minorHAnsi" w:cstheme="minorHAnsi"/>
        </w:rPr>
        <w:t xml:space="preserve">on </w:t>
      </w:r>
      <w:r w:rsidR="00FB6651" w:rsidRPr="00400A59">
        <w:rPr>
          <w:rFonts w:asciiTheme="minorHAnsi" w:hAnsiTheme="minorHAnsi" w:cstheme="minorHAnsi"/>
        </w:rPr>
        <w:t xml:space="preserve">25 &amp; 26 </w:t>
      </w:r>
      <w:proofErr w:type="gramStart"/>
      <w:r w:rsidR="00FB6651" w:rsidRPr="00400A59">
        <w:rPr>
          <w:rFonts w:asciiTheme="minorHAnsi" w:hAnsiTheme="minorHAnsi" w:cstheme="minorHAnsi"/>
        </w:rPr>
        <w:t>March</w:t>
      </w:r>
      <w:r w:rsidR="004F25B5">
        <w:rPr>
          <w:rFonts w:asciiTheme="minorHAnsi" w:hAnsiTheme="minorHAnsi" w:cstheme="minorHAnsi"/>
        </w:rPr>
        <w:t>;</w:t>
      </w:r>
      <w:proofErr w:type="gramEnd"/>
    </w:p>
    <w:p w14:paraId="04446670" w14:textId="3DED5713" w:rsidR="00FB6651" w:rsidRPr="00FB6651" w:rsidRDefault="00C374FB" w:rsidP="00FB6651">
      <w:pPr>
        <w:pStyle w:val="ListParagraph"/>
        <w:numPr>
          <w:ilvl w:val="0"/>
          <w:numId w:val="26"/>
        </w:numPr>
        <w:contextualSpacing w:val="0"/>
        <w:rPr>
          <w:rFonts w:asciiTheme="minorHAnsi" w:hAnsiTheme="minorHAnsi" w:cstheme="minorHAnsi"/>
        </w:rPr>
      </w:pPr>
      <w:r>
        <w:rPr>
          <w:rFonts w:asciiTheme="minorHAnsi" w:hAnsiTheme="minorHAnsi" w:cstheme="minorHAnsi"/>
        </w:rPr>
        <w:t xml:space="preserve">Community </w:t>
      </w:r>
      <w:r w:rsidR="00FB6651" w:rsidRPr="00FB6651">
        <w:rPr>
          <w:rFonts w:asciiTheme="minorHAnsi" w:hAnsiTheme="minorHAnsi" w:cstheme="minorHAnsi"/>
        </w:rPr>
        <w:t>Council Meeting at Whittlesea Community Activity Centre on 21 March with community drop</w:t>
      </w:r>
      <w:r w:rsidR="004F25B5">
        <w:rPr>
          <w:rFonts w:asciiTheme="minorHAnsi" w:hAnsiTheme="minorHAnsi" w:cstheme="minorHAnsi"/>
        </w:rPr>
        <w:t>-</w:t>
      </w:r>
      <w:r w:rsidR="00FB6651" w:rsidRPr="00FB6651">
        <w:rPr>
          <w:rFonts w:asciiTheme="minorHAnsi" w:hAnsiTheme="minorHAnsi" w:cstheme="minorHAnsi"/>
        </w:rPr>
        <w:t>in session</w:t>
      </w:r>
      <w:r w:rsidR="00D934C8">
        <w:rPr>
          <w:rFonts w:asciiTheme="minorHAnsi" w:hAnsiTheme="minorHAnsi" w:cstheme="minorHAnsi"/>
        </w:rPr>
        <w:t xml:space="preserve"> at 6:15pm</w:t>
      </w:r>
      <w:r w:rsidR="00FB6651" w:rsidRPr="00FB6651">
        <w:rPr>
          <w:rFonts w:asciiTheme="minorHAnsi" w:hAnsiTheme="minorHAnsi" w:cstheme="minorHAnsi"/>
        </w:rPr>
        <w:t xml:space="preserve">.  </w:t>
      </w:r>
      <w:r w:rsidR="00D934C8">
        <w:rPr>
          <w:rFonts w:asciiTheme="minorHAnsi" w:hAnsiTheme="minorHAnsi" w:cstheme="minorHAnsi"/>
        </w:rPr>
        <w:t xml:space="preserve">The </w:t>
      </w:r>
      <w:r w:rsidR="004F25B5">
        <w:rPr>
          <w:rFonts w:asciiTheme="minorHAnsi" w:hAnsiTheme="minorHAnsi" w:cstheme="minorHAnsi"/>
        </w:rPr>
        <w:t xml:space="preserve">Council </w:t>
      </w:r>
      <w:r w:rsidR="00FB6651" w:rsidRPr="00FB6651">
        <w:rPr>
          <w:rFonts w:asciiTheme="minorHAnsi" w:hAnsiTheme="minorHAnsi" w:cstheme="minorHAnsi"/>
        </w:rPr>
        <w:t>Meeting commences at 7.</w:t>
      </w:r>
      <w:proofErr w:type="gramStart"/>
      <w:r w:rsidR="00FB6651" w:rsidRPr="00FB6651">
        <w:rPr>
          <w:rFonts w:asciiTheme="minorHAnsi" w:hAnsiTheme="minorHAnsi" w:cstheme="minorHAnsi"/>
        </w:rPr>
        <w:t>30pm</w:t>
      </w:r>
      <w:r w:rsidR="004F25B5">
        <w:rPr>
          <w:rFonts w:asciiTheme="minorHAnsi" w:hAnsiTheme="minorHAnsi" w:cstheme="minorHAnsi"/>
        </w:rPr>
        <w:t>;</w:t>
      </w:r>
      <w:proofErr w:type="gramEnd"/>
    </w:p>
    <w:p w14:paraId="4F1A7C60" w14:textId="4FD5CC4D" w:rsidR="00FB6651" w:rsidRPr="00FB6651" w:rsidRDefault="00D934C8" w:rsidP="00FB6651">
      <w:pPr>
        <w:pStyle w:val="ListParagraph"/>
        <w:numPr>
          <w:ilvl w:val="0"/>
          <w:numId w:val="26"/>
        </w:numPr>
        <w:contextualSpacing w:val="0"/>
        <w:rPr>
          <w:rFonts w:asciiTheme="minorHAnsi" w:hAnsiTheme="minorHAnsi" w:cstheme="minorHAnsi"/>
        </w:rPr>
      </w:pPr>
      <w:r>
        <w:rPr>
          <w:rFonts w:asciiTheme="minorHAnsi" w:hAnsiTheme="minorHAnsi" w:cstheme="minorHAnsi"/>
        </w:rPr>
        <w:t xml:space="preserve">South Morang </w:t>
      </w:r>
      <w:r w:rsidR="00C374FB">
        <w:rPr>
          <w:rFonts w:asciiTheme="minorHAnsi" w:hAnsiTheme="minorHAnsi" w:cstheme="minorHAnsi"/>
        </w:rPr>
        <w:t xml:space="preserve">Farmers and Makers Market to be held on Saturday 19 March 2022 at </w:t>
      </w:r>
      <w:proofErr w:type="gramStart"/>
      <w:r w:rsidR="00C374FB">
        <w:rPr>
          <w:rFonts w:asciiTheme="minorHAnsi" w:hAnsiTheme="minorHAnsi" w:cstheme="minorHAnsi"/>
        </w:rPr>
        <w:t>2pm</w:t>
      </w:r>
      <w:r w:rsidR="004F25B5">
        <w:rPr>
          <w:rFonts w:asciiTheme="minorHAnsi" w:hAnsiTheme="minorHAnsi" w:cstheme="minorHAnsi"/>
        </w:rPr>
        <w:t>;</w:t>
      </w:r>
      <w:proofErr w:type="gramEnd"/>
      <w:r w:rsidR="004F25B5">
        <w:rPr>
          <w:rFonts w:asciiTheme="minorHAnsi" w:hAnsiTheme="minorHAnsi" w:cstheme="minorHAnsi"/>
        </w:rPr>
        <w:t xml:space="preserve"> and</w:t>
      </w:r>
    </w:p>
    <w:p w14:paraId="462256BA" w14:textId="05271617" w:rsidR="00FB6651" w:rsidRPr="00D934C8" w:rsidRDefault="00C374FB" w:rsidP="00FB6651">
      <w:pPr>
        <w:pStyle w:val="ListParagraph"/>
        <w:numPr>
          <w:ilvl w:val="0"/>
          <w:numId w:val="26"/>
        </w:numPr>
        <w:contextualSpacing w:val="0"/>
        <w:rPr>
          <w:rFonts w:asciiTheme="minorHAnsi" w:hAnsiTheme="minorHAnsi" w:cstheme="minorHAnsi"/>
        </w:rPr>
      </w:pPr>
      <w:r w:rsidRPr="00D934C8">
        <w:rPr>
          <w:rFonts w:asciiTheme="minorHAnsi" w:hAnsiTheme="minorHAnsi" w:cstheme="minorHAnsi"/>
        </w:rPr>
        <w:t xml:space="preserve">Whittlesea </w:t>
      </w:r>
      <w:r w:rsidR="00FB6651" w:rsidRPr="00D934C8">
        <w:rPr>
          <w:rFonts w:asciiTheme="minorHAnsi" w:hAnsiTheme="minorHAnsi" w:cstheme="minorHAnsi"/>
        </w:rPr>
        <w:t>Rotary</w:t>
      </w:r>
      <w:r w:rsidRPr="00D934C8">
        <w:rPr>
          <w:rFonts w:asciiTheme="minorHAnsi" w:hAnsiTheme="minorHAnsi" w:cstheme="minorHAnsi"/>
        </w:rPr>
        <w:t xml:space="preserve"> Club</w:t>
      </w:r>
      <w:r w:rsidR="00D934C8" w:rsidRPr="00D934C8">
        <w:rPr>
          <w:rFonts w:asciiTheme="minorHAnsi" w:hAnsiTheme="minorHAnsi" w:cstheme="minorHAnsi"/>
        </w:rPr>
        <w:t>’s Garden</w:t>
      </w:r>
      <w:r w:rsidRPr="00D934C8">
        <w:rPr>
          <w:rFonts w:asciiTheme="minorHAnsi" w:hAnsiTheme="minorHAnsi" w:cstheme="minorHAnsi"/>
        </w:rPr>
        <w:t xml:space="preserve"> Expo</w:t>
      </w:r>
      <w:r w:rsidR="00FB6651" w:rsidRPr="00D934C8">
        <w:rPr>
          <w:rFonts w:asciiTheme="minorHAnsi" w:hAnsiTheme="minorHAnsi" w:cstheme="minorHAnsi"/>
        </w:rPr>
        <w:t xml:space="preserve"> </w:t>
      </w:r>
      <w:r w:rsidR="00D934C8" w:rsidRPr="00D934C8">
        <w:rPr>
          <w:rFonts w:asciiTheme="minorHAnsi" w:hAnsiTheme="minorHAnsi" w:cstheme="minorHAnsi"/>
        </w:rPr>
        <w:t xml:space="preserve">on </w:t>
      </w:r>
      <w:r w:rsidR="00D934C8">
        <w:rPr>
          <w:rFonts w:asciiTheme="minorHAnsi" w:hAnsiTheme="minorHAnsi" w:cstheme="minorHAnsi"/>
        </w:rPr>
        <w:t>Saturday 5</w:t>
      </w:r>
      <w:r w:rsidR="00D934C8" w:rsidRPr="00D934C8">
        <w:rPr>
          <w:rFonts w:asciiTheme="minorHAnsi" w:hAnsiTheme="minorHAnsi" w:cstheme="minorHAnsi"/>
        </w:rPr>
        <w:t xml:space="preserve"> March</w:t>
      </w:r>
      <w:r w:rsidR="00D934C8">
        <w:rPr>
          <w:rFonts w:asciiTheme="minorHAnsi" w:hAnsiTheme="minorHAnsi" w:cstheme="minorHAnsi"/>
        </w:rPr>
        <w:t xml:space="preserve"> 2022</w:t>
      </w:r>
    </w:p>
    <w:p w14:paraId="00549870" w14:textId="00106AD7" w:rsidR="004F25B5" w:rsidRDefault="004F25B5">
      <w:pPr>
        <w:rPr>
          <w:rFonts w:ascii="Calibri" w:eastAsia="Calibri" w:hAnsi="Calibri" w:cs="Calibri"/>
          <w:color w:val="000000"/>
        </w:rPr>
      </w:pPr>
      <w:r>
        <w:rPr>
          <w:rFonts w:ascii="Calibri" w:eastAsia="Calibri" w:hAnsi="Calibri" w:cs="Calibri"/>
          <w:color w:val="000000"/>
        </w:rPr>
        <w:br w:type="page"/>
      </w:r>
    </w:p>
    <w:p w14:paraId="10DF71C8" w14:textId="77777777" w:rsidR="00443819" w:rsidRDefault="00443819">
      <w:pPr>
        <w:spacing w:line="240" w:lineRule="atLeast"/>
        <w:rPr>
          <w:rFonts w:ascii="Calibri" w:eastAsia="Calibri" w:hAnsi="Calibri" w:cs="Calibri"/>
          <w:color w:val="000000"/>
        </w:rPr>
      </w:pPr>
    </w:p>
    <w:p w14:paraId="692A7F94" w14:textId="726A6AC4" w:rsidR="00FB6651" w:rsidRDefault="00FB6651" w:rsidP="00FB6651">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96510799"/>
      <w:r>
        <w:rPr>
          <w:rFonts w:ascii="Calibri" w:eastAsia="Calibri" w:hAnsi="Calibri" w:cs="Calibri"/>
          <w:color w:val="000000"/>
        </w:rPr>
        <w:instrText>8.4</w:instrText>
      </w:r>
      <w:r>
        <w:rPr>
          <w:rFonts w:ascii="Calibri" w:eastAsia="Calibri" w:hAnsi="Calibri" w:cs="Calibri"/>
          <w:color w:val="000000"/>
        </w:rPr>
        <w:tab/>
        <w:instrText>Chief Executive Officer, Craig Lloyd Update 21 February 2022</w:instrText>
      </w:r>
      <w:bookmarkEnd w:id="66"/>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w:t>
      </w:r>
      <w:r w:rsidR="00400A59" w:rsidRPr="00400A59">
        <w:rPr>
          <w:rFonts w:ascii="Calibri" w:eastAsia="Calibri" w:hAnsi="Calibri" w:cs="Calibri"/>
          <w:b/>
          <w:color w:val="000000"/>
        </w:rPr>
        <w:t xml:space="preserve"> </w:t>
      </w:r>
      <w:r w:rsidR="00400A59">
        <w:rPr>
          <w:rFonts w:ascii="Calibri" w:eastAsia="Calibri" w:hAnsi="Calibri" w:cs="Calibri"/>
          <w:b/>
          <w:color w:val="000000"/>
        </w:rPr>
        <w:t>8.4</w:t>
      </w:r>
      <w:r w:rsidR="00400A59">
        <w:rPr>
          <w:rFonts w:ascii="Calibri" w:eastAsia="Calibri" w:hAnsi="Calibri" w:cs="Calibri"/>
          <w:b/>
          <w:color w:val="000000"/>
        </w:rPr>
        <w:tab/>
        <w:t>Chief Executive Officer, Craig Lloyd Update 21 February 2022</w:t>
      </w:r>
      <w:r w:rsidR="00400A59">
        <w:rPr>
          <w:rFonts w:ascii="Calibri" w:eastAsia="Calibri" w:hAnsi="Calibri" w:cs="Calibri"/>
          <w:color w:val="FFFFFF"/>
          <w:sz w:val="4"/>
        </w:rPr>
        <w:t xml:space="preserve"> </w:t>
      </w:r>
      <w:r>
        <w:rPr>
          <w:rFonts w:ascii="Calibri" w:eastAsia="Calibri" w:hAnsi="Calibri" w:cs="Calibri"/>
          <w:color w:val="FFFFFF"/>
          <w:sz w:val="4"/>
        </w:rPr>
        <w:t>1</w:t>
      </w:r>
      <w:r w:rsidR="00400A59">
        <w:rPr>
          <w:rFonts w:ascii="Calibri" w:eastAsia="Calibri" w:hAnsi="Calibri" w:cs="Calibri"/>
          <w:color w:val="FFFFFF"/>
          <w:sz w:val="4"/>
        </w:rPr>
        <w:t>8.4</w:t>
      </w:r>
      <w:r>
        <w:rPr>
          <w:rFonts w:ascii="Calibri" w:eastAsia="Calibri" w:hAnsi="Calibri" w:cs="Calibri"/>
          <w:color w:val="FFFFFF"/>
          <w:sz w:val="4"/>
        </w:rPr>
        <w:t>Administrator Peita Duncan Report</w:t>
      </w:r>
    </w:p>
    <w:p w14:paraId="1E6D37F2" w14:textId="39194CC4" w:rsidR="00FB6651" w:rsidRPr="001B5DB9" w:rsidRDefault="004F25B5" w:rsidP="004F25B5">
      <w:pPr>
        <w:rPr>
          <w:rFonts w:asciiTheme="minorHAnsi" w:hAnsiTheme="minorHAnsi" w:cstheme="minorHAnsi"/>
        </w:rPr>
      </w:pPr>
      <w:r>
        <w:rPr>
          <w:rFonts w:asciiTheme="minorHAnsi" w:hAnsiTheme="minorHAnsi" w:cstheme="minorHAnsi"/>
        </w:rPr>
        <w:t>The Chief Executive Officer’s report was provided verbally at the 21 February 2022 Council Meeting:</w:t>
      </w:r>
    </w:p>
    <w:p w14:paraId="33CDD1FA" w14:textId="77BD4B96" w:rsidR="00FB6651" w:rsidRDefault="00FB6651" w:rsidP="00FB6651">
      <w:pPr>
        <w:pStyle w:val="ListParagraph"/>
        <w:numPr>
          <w:ilvl w:val="0"/>
          <w:numId w:val="27"/>
        </w:numPr>
        <w:contextualSpacing w:val="0"/>
        <w:rPr>
          <w:rFonts w:asciiTheme="minorHAnsi" w:hAnsiTheme="minorHAnsi" w:cstheme="minorHAnsi"/>
        </w:rPr>
      </w:pPr>
      <w:r w:rsidRPr="00FB6651">
        <w:rPr>
          <w:rFonts w:asciiTheme="minorHAnsi" w:hAnsiTheme="minorHAnsi" w:cstheme="minorHAnsi"/>
        </w:rPr>
        <w:t xml:space="preserve">Secured from </w:t>
      </w:r>
      <w:r w:rsidR="00B45300">
        <w:rPr>
          <w:rFonts w:asciiTheme="minorHAnsi" w:hAnsiTheme="minorHAnsi" w:cstheme="minorHAnsi"/>
        </w:rPr>
        <w:t>funding for projects from the Victorian Government</w:t>
      </w:r>
      <w:r w:rsidRPr="00FB6651">
        <w:rPr>
          <w:rFonts w:asciiTheme="minorHAnsi" w:hAnsiTheme="minorHAnsi" w:cstheme="minorHAnsi"/>
        </w:rPr>
        <w:t xml:space="preserve"> </w:t>
      </w:r>
      <w:r w:rsidR="00B45300">
        <w:rPr>
          <w:rFonts w:asciiTheme="minorHAnsi" w:hAnsiTheme="minorHAnsi" w:cstheme="minorHAnsi"/>
        </w:rPr>
        <w:t>G</w:t>
      </w:r>
      <w:r w:rsidRPr="00FB6651">
        <w:rPr>
          <w:rFonts w:asciiTheme="minorHAnsi" w:hAnsiTheme="minorHAnsi" w:cstheme="minorHAnsi"/>
        </w:rPr>
        <w:t xml:space="preserve">rowing </w:t>
      </w:r>
      <w:r w:rsidR="00B45300">
        <w:rPr>
          <w:rFonts w:asciiTheme="minorHAnsi" w:hAnsiTheme="minorHAnsi" w:cstheme="minorHAnsi"/>
        </w:rPr>
        <w:t>S</w:t>
      </w:r>
      <w:r w:rsidRPr="00FB6651">
        <w:rPr>
          <w:rFonts w:asciiTheme="minorHAnsi" w:hAnsiTheme="minorHAnsi" w:cstheme="minorHAnsi"/>
        </w:rPr>
        <w:t xml:space="preserve">uburbs </w:t>
      </w:r>
      <w:r w:rsidR="00B45300">
        <w:rPr>
          <w:rFonts w:asciiTheme="minorHAnsi" w:hAnsiTheme="minorHAnsi" w:cstheme="minorHAnsi"/>
        </w:rPr>
        <w:t>F</w:t>
      </w:r>
      <w:r w:rsidRPr="00FB6651">
        <w:rPr>
          <w:rFonts w:asciiTheme="minorHAnsi" w:hAnsiTheme="minorHAnsi" w:cstheme="minorHAnsi"/>
        </w:rPr>
        <w:t xml:space="preserve">und and </w:t>
      </w:r>
      <w:r w:rsidR="00B45300">
        <w:rPr>
          <w:rFonts w:asciiTheme="minorHAnsi" w:hAnsiTheme="minorHAnsi" w:cstheme="minorHAnsi"/>
        </w:rPr>
        <w:t>L</w:t>
      </w:r>
      <w:r w:rsidRPr="00FB6651">
        <w:rPr>
          <w:rFonts w:asciiTheme="minorHAnsi" w:hAnsiTheme="minorHAnsi" w:cstheme="minorHAnsi"/>
        </w:rPr>
        <w:t>ibrar</w:t>
      </w:r>
      <w:r w:rsidR="00B45300">
        <w:rPr>
          <w:rFonts w:asciiTheme="minorHAnsi" w:hAnsiTheme="minorHAnsi" w:cstheme="minorHAnsi"/>
        </w:rPr>
        <w:t>ies Infrastructure Program</w:t>
      </w:r>
      <w:r w:rsidRPr="00FB6651">
        <w:rPr>
          <w:rFonts w:asciiTheme="minorHAnsi" w:hAnsiTheme="minorHAnsi" w:cstheme="minorHAnsi"/>
        </w:rPr>
        <w:t xml:space="preserve"> </w:t>
      </w:r>
      <w:r w:rsidR="00B45300">
        <w:rPr>
          <w:rFonts w:asciiTheme="minorHAnsi" w:hAnsiTheme="minorHAnsi" w:cstheme="minorHAnsi"/>
        </w:rPr>
        <w:t>including:</w:t>
      </w:r>
    </w:p>
    <w:p w14:paraId="73DEA474" w14:textId="1B0C08F3" w:rsidR="00B45300" w:rsidRDefault="00B45300" w:rsidP="00B45300">
      <w:pPr>
        <w:pStyle w:val="ListParagraph"/>
        <w:numPr>
          <w:ilvl w:val="1"/>
          <w:numId w:val="27"/>
        </w:numPr>
        <w:contextualSpacing w:val="0"/>
        <w:rPr>
          <w:rFonts w:asciiTheme="minorHAnsi" w:hAnsiTheme="minorHAnsi" w:cstheme="minorHAnsi"/>
        </w:rPr>
      </w:pPr>
      <w:r>
        <w:rPr>
          <w:rFonts w:asciiTheme="minorHAnsi" w:hAnsiTheme="minorHAnsi" w:cstheme="minorHAnsi"/>
        </w:rPr>
        <w:t>$2.7m for a new Community Centre for Donnybrook</w:t>
      </w:r>
    </w:p>
    <w:p w14:paraId="37C01F9B" w14:textId="17A17A2F" w:rsidR="00B45300" w:rsidRPr="00FB6651" w:rsidRDefault="00B45300" w:rsidP="00B45300">
      <w:pPr>
        <w:pStyle w:val="ListParagraph"/>
        <w:numPr>
          <w:ilvl w:val="1"/>
          <w:numId w:val="27"/>
        </w:numPr>
        <w:contextualSpacing w:val="0"/>
        <w:rPr>
          <w:rFonts w:asciiTheme="minorHAnsi" w:hAnsiTheme="minorHAnsi" w:cstheme="minorHAnsi"/>
        </w:rPr>
      </w:pPr>
      <w:r>
        <w:rPr>
          <w:rFonts w:asciiTheme="minorHAnsi" w:hAnsiTheme="minorHAnsi" w:cstheme="minorHAnsi"/>
        </w:rPr>
        <w:t>$225</w:t>
      </w:r>
      <w:r w:rsidR="00643EAD">
        <w:rPr>
          <w:rFonts w:asciiTheme="minorHAnsi" w:hAnsiTheme="minorHAnsi" w:cstheme="minorHAnsi"/>
        </w:rPr>
        <w:t>,</w:t>
      </w:r>
      <w:r>
        <w:rPr>
          <w:rFonts w:asciiTheme="minorHAnsi" w:hAnsiTheme="minorHAnsi" w:cstheme="minorHAnsi"/>
        </w:rPr>
        <w:t>000 upgrade to the Plenty Ranges Arts and Convention Centre</w:t>
      </w:r>
    </w:p>
    <w:p w14:paraId="79FD3317" w14:textId="082ADEF8" w:rsidR="00FB6651" w:rsidRPr="00FB6651" w:rsidRDefault="00FB6651" w:rsidP="00B45300">
      <w:pPr>
        <w:pStyle w:val="ListParagraph"/>
        <w:numPr>
          <w:ilvl w:val="1"/>
          <w:numId w:val="27"/>
        </w:numPr>
        <w:contextualSpacing w:val="0"/>
        <w:rPr>
          <w:rFonts w:asciiTheme="minorHAnsi" w:hAnsiTheme="minorHAnsi" w:cstheme="minorHAnsi"/>
        </w:rPr>
      </w:pPr>
      <w:r w:rsidRPr="00FB6651">
        <w:rPr>
          <w:rFonts w:asciiTheme="minorHAnsi" w:hAnsiTheme="minorHAnsi" w:cstheme="minorHAnsi"/>
        </w:rPr>
        <w:t xml:space="preserve">$250,000 </w:t>
      </w:r>
      <w:r w:rsidR="00B45300">
        <w:rPr>
          <w:rFonts w:asciiTheme="minorHAnsi" w:hAnsiTheme="minorHAnsi" w:cstheme="minorHAnsi"/>
        </w:rPr>
        <w:t xml:space="preserve">towards </w:t>
      </w:r>
      <w:r w:rsidR="00847E71">
        <w:rPr>
          <w:rFonts w:asciiTheme="minorHAnsi" w:hAnsiTheme="minorHAnsi" w:cstheme="minorHAnsi"/>
        </w:rPr>
        <w:t>the Community Energy Transmission Program</w:t>
      </w:r>
    </w:p>
    <w:p w14:paraId="019E004E" w14:textId="2C3CDBA5" w:rsidR="00FB6651" w:rsidRPr="00FB6651" w:rsidRDefault="00FB6651" w:rsidP="00B45300">
      <w:pPr>
        <w:pStyle w:val="ListParagraph"/>
        <w:numPr>
          <w:ilvl w:val="1"/>
          <w:numId w:val="27"/>
        </w:numPr>
        <w:contextualSpacing w:val="0"/>
        <w:rPr>
          <w:rFonts w:asciiTheme="minorHAnsi" w:hAnsiTheme="minorHAnsi" w:cstheme="minorHAnsi"/>
        </w:rPr>
      </w:pPr>
      <w:r w:rsidRPr="00FB6651">
        <w:rPr>
          <w:rFonts w:asciiTheme="minorHAnsi" w:hAnsiTheme="minorHAnsi" w:cstheme="minorHAnsi"/>
        </w:rPr>
        <w:t>$42</w:t>
      </w:r>
      <w:r w:rsidR="00847E71">
        <w:rPr>
          <w:rFonts w:asciiTheme="minorHAnsi" w:hAnsiTheme="minorHAnsi" w:cstheme="minorHAnsi"/>
        </w:rPr>
        <w:t>5</w:t>
      </w:r>
      <w:r w:rsidRPr="00FB6651">
        <w:rPr>
          <w:rFonts w:asciiTheme="minorHAnsi" w:hAnsiTheme="minorHAnsi" w:cstheme="minorHAnsi"/>
        </w:rPr>
        <w:t xml:space="preserve">,000 </w:t>
      </w:r>
      <w:r w:rsidR="00847E71">
        <w:rPr>
          <w:rFonts w:asciiTheme="minorHAnsi" w:hAnsiTheme="minorHAnsi" w:cstheme="minorHAnsi"/>
        </w:rPr>
        <w:t>South Morang</w:t>
      </w:r>
      <w:r w:rsidR="00B45300">
        <w:rPr>
          <w:rFonts w:asciiTheme="minorHAnsi" w:hAnsiTheme="minorHAnsi" w:cstheme="minorHAnsi"/>
        </w:rPr>
        <w:t xml:space="preserve"> Precinct </w:t>
      </w:r>
      <w:r w:rsidRPr="00FB6651">
        <w:rPr>
          <w:rFonts w:asciiTheme="minorHAnsi" w:hAnsiTheme="minorHAnsi" w:cstheme="minorHAnsi"/>
        </w:rPr>
        <w:t>improvements</w:t>
      </w:r>
    </w:p>
    <w:p w14:paraId="257E690F" w14:textId="74BD2368" w:rsidR="00FB6651" w:rsidRPr="00FB6651" w:rsidRDefault="00FB6651" w:rsidP="00FB6651">
      <w:pPr>
        <w:pStyle w:val="ListParagraph"/>
        <w:numPr>
          <w:ilvl w:val="0"/>
          <w:numId w:val="27"/>
        </w:numPr>
        <w:contextualSpacing w:val="0"/>
        <w:rPr>
          <w:rFonts w:asciiTheme="minorHAnsi" w:hAnsiTheme="minorHAnsi" w:cstheme="minorHAnsi"/>
        </w:rPr>
      </w:pPr>
      <w:r w:rsidRPr="00FB6651">
        <w:rPr>
          <w:rFonts w:asciiTheme="minorHAnsi" w:hAnsiTheme="minorHAnsi" w:cstheme="minorHAnsi"/>
        </w:rPr>
        <w:t>Joined</w:t>
      </w:r>
      <w:r w:rsidR="00B45300">
        <w:rPr>
          <w:rFonts w:asciiTheme="minorHAnsi" w:hAnsiTheme="minorHAnsi" w:cstheme="minorHAnsi"/>
        </w:rPr>
        <w:t xml:space="preserve"> with</w:t>
      </w:r>
      <w:r w:rsidRPr="00FB6651">
        <w:rPr>
          <w:rFonts w:asciiTheme="minorHAnsi" w:hAnsiTheme="minorHAnsi" w:cstheme="minorHAnsi"/>
        </w:rPr>
        <w:t xml:space="preserve"> Member for Yan Yean, Danielle Green MP to build brand new community </w:t>
      </w:r>
      <w:r w:rsidR="00847E71">
        <w:rPr>
          <w:rFonts w:asciiTheme="minorHAnsi" w:hAnsiTheme="minorHAnsi" w:cstheme="minorHAnsi"/>
        </w:rPr>
        <w:t xml:space="preserve">activity </w:t>
      </w:r>
      <w:proofErr w:type="spellStart"/>
      <w:r w:rsidRPr="00FB6651">
        <w:rPr>
          <w:rFonts w:asciiTheme="minorHAnsi" w:hAnsiTheme="minorHAnsi" w:cstheme="minorHAnsi"/>
        </w:rPr>
        <w:t>centre</w:t>
      </w:r>
      <w:proofErr w:type="spellEnd"/>
      <w:r w:rsidRPr="00FB6651">
        <w:rPr>
          <w:rFonts w:asciiTheme="minorHAnsi" w:hAnsiTheme="minorHAnsi" w:cstheme="minorHAnsi"/>
        </w:rPr>
        <w:t xml:space="preserve"> in Olivine estate </w:t>
      </w:r>
      <w:r w:rsidR="00847E71">
        <w:rPr>
          <w:rFonts w:asciiTheme="minorHAnsi" w:hAnsiTheme="minorHAnsi" w:cstheme="minorHAnsi"/>
        </w:rPr>
        <w:t xml:space="preserve">to open in </w:t>
      </w:r>
      <w:r w:rsidRPr="00FB6651">
        <w:rPr>
          <w:rFonts w:asciiTheme="minorHAnsi" w:hAnsiTheme="minorHAnsi" w:cstheme="minorHAnsi"/>
        </w:rPr>
        <w:t>2025</w:t>
      </w:r>
    </w:p>
    <w:p w14:paraId="7D912B2E" w14:textId="19BCC04C" w:rsidR="00FB6651" w:rsidRDefault="004F25B5" w:rsidP="00FB6651">
      <w:pPr>
        <w:pStyle w:val="ListParagraph"/>
        <w:numPr>
          <w:ilvl w:val="0"/>
          <w:numId w:val="27"/>
        </w:numPr>
        <w:contextualSpacing w:val="0"/>
        <w:rPr>
          <w:rFonts w:asciiTheme="minorHAnsi" w:hAnsiTheme="minorHAnsi" w:cstheme="minorHAnsi"/>
        </w:rPr>
      </w:pPr>
      <w:r>
        <w:rPr>
          <w:rFonts w:asciiTheme="minorHAnsi" w:hAnsiTheme="minorHAnsi" w:cstheme="minorHAnsi"/>
        </w:rPr>
        <w:t>Thre</w:t>
      </w:r>
      <w:r w:rsidR="00847E71">
        <w:rPr>
          <w:rFonts w:asciiTheme="minorHAnsi" w:hAnsiTheme="minorHAnsi" w:cstheme="minorHAnsi"/>
        </w:rPr>
        <w:t>e</w:t>
      </w:r>
      <w:r w:rsidR="00FB6651" w:rsidRPr="00FB6651">
        <w:rPr>
          <w:rFonts w:asciiTheme="minorHAnsi" w:hAnsiTheme="minorHAnsi" w:cstheme="minorHAnsi"/>
        </w:rPr>
        <w:t xml:space="preserve"> new kinder</w:t>
      </w:r>
      <w:r>
        <w:rPr>
          <w:rFonts w:asciiTheme="minorHAnsi" w:hAnsiTheme="minorHAnsi" w:cstheme="minorHAnsi"/>
        </w:rPr>
        <w:t>gartens have</w:t>
      </w:r>
      <w:r w:rsidR="00FB6651" w:rsidRPr="00FB6651">
        <w:rPr>
          <w:rFonts w:asciiTheme="minorHAnsi" w:hAnsiTheme="minorHAnsi" w:cstheme="minorHAnsi"/>
        </w:rPr>
        <w:t xml:space="preserve"> opened </w:t>
      </w:r>
      <w:proofErr w:type="spellStart"/>
      <w:r w:rsidR="00FB6651" w:rsidRPr="00FB6651">
        <w:rPr>
          <w:rFonts w:asciiTheme="minorHAnsi" w:hAnsiTheme="minorHAnsi" w:cstheme="minorHAnsi"/>
        </w:rPr>
        <w:t>Mcleans</w:t>
      </w:r>
      <w:proofErr w:type="spellEnd"/>
      <w:r w:rsidR="00FB6651" w:rsidRPr="00FB6651">
        <w:rPr>
          <w:rFonts w:asciiTheme="minorHAnsi" w:hAnsiTheme="minorHAnsi" w:cstheme="minorHAnsi"/>
        </w:rPr>
        <w:t xml:space="preserve"> Road</w:t>
      </w:r>
      <w:r w:rsidR="00B45300">
        <w:rPr>
          <w:rFonts w:asciiTheme="minorHAnsi" w:hAnsiTheme="minorHAnsi" w:cstheme="minorHAnsi"/>
        </w:rPr>
        <w:t>, Bundoora</w:t>
      </w:r>
      <w:r w:rsidR="00FB6651" w:rsidRPr="00FB6651">
        <w:rPr>
          <w:rFonts w:asciiTheme="minorHAnsi" w:hAnsiTheme="minorHAnsi" w:cstheme="minorHAnsi"/>
        </w:rPr>
        <w:t>,</w:t>
      </w:r>
      <w:r w:rsidR="00B45300">
        <w:rPr>
          <w:rFonts w:asciiTheme="minorHAnsi" w:hAnsiTheme="minorHAnsi" w:cstheme="minorHAnsi"/>
        </w:rPr>
        <w:t xml:space="preserve"> </w:t>
      </w:r>
      <w:proofErr w:type="spellStart"/>
      <w:r w:rsidRPr="00FB6651">
        <w:rPr>
          <w:rFonts w:asciiTheme="minorHAnsi" w:hAnsiTheme="minorHAnsi" w:cstheme="minorHAnsi"/>
        </w:rPr>
        <w:t>Kirrup</w:t>
      </w:r>
      <w:proofErr w:type="spellEnd"/>
      <w:r>
        <w:rPr>
          <w:rFonts w:asciiTheme="minorHAnsi" w:hAnsiTheme="minorHAnsi" w:cstheme="minorHAnsi"/>
        </w:rPr>
        <w:t xml:space="preserve"> K</w:t>
      </w:r>
      <w:r w:rsidR="00B45300">
        <w:rPr>
          <w:rFonts w:asciiTheme="minorHAnsi" w:hAnsiTheme="minorHAnsi" w:cstheme="minorHAnsi"/>
        </w:rPr>
        <w:t>indergarten in Wollert and</w:t>
      </w:r>
      <w:r>
        <w:rPr>
          <w:rFonts w:asciiTheme="minorHAnsi" w:hAnsiTheme="minorHAnsi" w:cstheme="minorHAnsi"/>
        </w:rPr>
        <w:t xml:space="preserve"> </w:t>
      </w:r>
      <w:r w:rsidR="00FB6651" w:rsidRPr="00FB6651">
        <w:rPr>
          <w:rFonts w:asciiTheme="minorHAnsi" w:hAnsiTheme="minorHAnsi" w:cstheme="minorHAnsi"/>
        </w:rPr>
        <w:t>Eucalyptus Parade</w:t>
      </w:r>
      <w:r>
        <w:rPr>
          <w:rFonts w:asciiTheme="minorHAnsi" w:hAnsiTheme="minorHAnsi" w:cstheme="minorHAnsi"/>
        </w:rPr>
        <w:t>,</w:t>
      </w:r>
      <w:r w:rsidR="00FB6651" w:rsidRPr="00FB6651">
        <w:rPr>
          <w:rFonts w:asciiTheme="minorHAnsi" w:hAnsiTheme="minorHAnsi" w:cstheme="minorHAnsi"/>
        </w:rPr>
        <w:t xml:space="preserve"> </w:t>
      </w:r>
      <w:r w:rsidR="00B45300">
        <w:rPr>
          <w:rFonts w:asciiTheme="minorHAnsi" w:hAnsiTheme="minorHAnsi" w:cstheme="minorHAnsi"/>
        </w:rPr>
        <w:t>D</w:t>
      </w:r>
      <w:r w:rsidR="00FB6651" w:rsidRPr="00FB6651">
        <w:rPr>
          <w:rFonts w:asciiTheme="minorHAnsi" w:hAnsiTheme="minorHAnsi" w:cstheme="minorHAnsi"/>
        </w:rPr>
        <w:t>onnybrook</w:t>
      </w:r>
    </w:p>
    <w:p w14:paraId="7929EF49" w14:textId="28D917F8" w:rsidR="00847E71" w:rsidRPr="00FB6651" w:rsidRDefault="00847E71" w:rsidP="00FB6651">
      <w:pPr>
        <w:pStyle w:val="ListParagraph"/>
        <w:numPr>
          <w:ilvl w:val="0"/>
          <w:numId w:val="27"/>
        </w:numPr>
        <w:contextualSpacing w:val="0"/>
        <w:rPr>
          <w:rFonts w:asciiTheme="minorHAnsi" w:hAnsiTheme="minorHAnsi" w:cstheme="minorHAnsi"/>
        </w:rPr>
      </w:pPr>
      <w:r>
        <w:rPr>
          <w:rFonts w:asciiTheme="minorHAnsi" w:hAnsiTheme="minorHAnsi" w:cstheme="minorHAnsi"/>
        </w:rPr>
        <w:t xml:space="preserve">We </w:t>
      </w:r>
      <w:r w:rsidR="00643EAD">
        <w:rPr>
          <w:rFonts w:asciiTheme="minorHAnsi" w:hAnsiTheme="minorHAnsi" w:cstheme="minorHAnsi"/>
        </w:rPr>
        <w:t>a</w:t>
      </w:r>
      <w:r>
        <w:rPr>
          <w:rFonts w:asciiTheme="minorHAnsi" w:hAnsiTheme="minorHAnsi" w:cstheme="minorHAnsi"/>
        </w:rPr>
        <w:t>re currently developing a walking and cycling plan</w:t>
      </w:r>
    </w:p>
    <w:p w14:paraId="45327B09" w14:textId="3C8847D2" w:rsidR="00FB6651" w:rsidRPr="00FB6651" w:rsidRDefault="00922455" w:rsidP="00FB6651">
      <w:pPr>
        <w:pStyle w:val="ListParagraph"/>
        <w:numPr>
          <w:ilvl w:val="0"/>
          <w:numId w:val="27"/>
        </w:numPr>
        <w:contextualSpacing w:val="0"/>
        <w:rPr>
          <w:rFonts w:asciiTheme="minorHAnsi" w:hAnsiTheme="minorHAnsi" w:cstheme="minorHAnsi"/>
        </w:rPr>
      </w:pPr>
      <w:r>
        <w:rPr>
          <w:rFonts w:asciiTheme="minorHAnsi" w:hAnsiTheme="minorHAnsi" w:cstheme="minorHAnsi"/>
        </w:rPr>
        <w:t>W</w:t>
      </w:r>
      <w:r w:rsidR="00FB6651" w:rsidRPr="00FB6651">
        <w:rPr>
          <w:rFonts w:asciiTheme="minorHAnsi" w:hAnsiTheme="minorHAnsi" w:cstheme="minorHAnsi"/>
        </w:rPr>
        <w:t>e will be rolling out glass recycling</w:t>
      </w:r>
      <w:r>
        <w:rPr>
          <w:rFonts w:asciiTheme="minorHAnsi" w:hAnsiTheme="minorHAnsi" w:cstheme="minorHAnsi"/>
        </w:rPr>
        <w:t xml:space="preserve"> as part of the </w:t>
      </w:r>
      <w:r w:rsidRPr="00FB6651">
        <w:rPr>
          <w:rFonts w:asciiTheme="minorHAnsi" w:hAnsiTheme="minorHAnsi" w:cstheme="minorHAnsi"/>
        </w:rPr>
        <w:t xml:space="preserve">Victorian </w:t>
      </w:r>
      <w:r>
        <w:rPr>
          <w:rFonts w:asciiTheme="minorHAnsi" w:hAnsiTheme="minorHAnsi" w:cstheme="minorHAnsi"/>
        </w:rPr>
        <w:t>G</w:t>
      </w:r>
      <w:r w:rsidRPr="00FB6651">
        <w:rPr>
          <w:rFonts w:asciiTheme="minorHAnsi" w:hAnsiTheme="minorHAnsi" w:cstheme="minorHAnsi"/>
        </w:rPr>
        <w:t xml:space="preserve">overnment </w:t>
      </w:r>
      <w:r w:rsidR="004F25B5">
        <w:rPr>
          <w:rFonts w:asciiTheme="minorHAnsi" w:hAnsiTheme="minorHAnsi" w:cstheme="minorHAnsi"/>
        </w:rPr>
        <w:t>four</w:t>
      </w:r>
      <w:r w:rsidRPr="00FB6651">
        <w:rPr>
          <w:rFonts w:asciiTheme="minorHAnsi" w:hAnsiTheme="minorHAnsi" w:cstheme="minorHAnsi"/>
        </w:rPr>
        <w:t xml:space="preserve"> bin </w:t>
      </w:r>
      <w:proofErr w:type="spellStart"/>
      <w:r w:rsidRPr="00FB6651">
        <w:rPr>
          <w:rFonts w:asciiTheme="minorHAnsi" w:hAnsiTheme="minorHAnsi" w:cstheme="minorHAnsi"/>
        </w:rPr>
        <w:t>standardised</w:t>
      </w:r>
      <w:proofErr w:type="spellEnd"/>
      <w:r w:rsidRPr="00FB6651">
        <w:rPr>
          <w:rFonts w:asciiTheme="minorHAnsi" w:hAnsiTheme="minorHAnsi" w:cstheme="minorHAnsi"/>
        </w:rPr>
        <w:t xml:space="preserve"> program</w:t>
      </w:r>
    </w:p>
    <w:p w14:paraId="3CA6D91E" w14:textId="77777777" w:rsidR="00FB6651" w:rsidRPr="00FB6651" w:rsidRDefault="00FB6651" w:rsidP="00FB6651">
      <w:pPr>
        <w:pStyle w:val="ListParagraph"/>
        <w:numPr>
          <w:ilvl w:val="0"/>
          <w:numId w:val="27"/>
        </w:numPr>
        <w:contextualSpacing w:val="0"/>
        <w:rPr>
          <w:rFonts w:asciiTheme="minorHAnsi" w:hAnsiTheme="minorHAnsi" w:cstheme="minorHAnsi"/>
        </w:rPr>
      </w:pPr>
      <w:r w:rsidRPr="00FB6651">
        <w:rPr>
          <w:rFonts w:asciiTheme="minorHAnsi" w:hAnsiTheme="minorHAnsi" w:cstheme="minorHAnsi"/>
        </w:rPr>
        <w:t>Whittlesea Country Music festival</w:t>
      </w:r>
    </w:p>
    <w:p w14:paraId="67E42D5C" w14:textId="54B07041" w:rsidR="00FB6651" w:rsidRDefault="00FB6651" w:rsidP="00FB6651">
      <w:pPr>
        <w:pStyle w:val="ListParagraph"/>
        <w:numPr>
          <w:ilvl w:val="0"/>
          <w:numId w:val="27"/>
        </w:numPr>
        <w:contextualSpacing w:val="0"/>
        <w:rPr>
          <w:rFonts w:asciiTheme="minorHAnsi" w:hAnsiTheme="minorHAnsi" w:cstheme="minorHAnsi"/>
        </w:rPr>
      </w:pPr>
      <w:r w:rsidRPr="00FB6651">
        <w:rPr>
          <w:rFonts w:asciiTheme="minorHAnsi" w:hAnsiTheme="minorHAnsi" w:cstheme="minorHAnsi"/>
        </w:rPr>
        <w:t>Customer Service Centre is back open following COVID disruption to staff.</w:t>
      </w:r>
    </w:p>
    <w:p w14:paraId="0FCF4608" w14:textId="236C2A70" w:rsidR="00485050" w:rsidRDefault="00485050" w:rsidP="00FB6651">
      <w:pPr>
        <w:pStyle w:val="ListParagraph"/>
        <w:numPr>
          <w:ilvl w:val="0"/>
          <w:numId w:val="27"/>
        </w:numPr>
        <w:contextualSpacing w:val="0"/>
        <w:rPr>
          <w:rFonts w:asciiTheme="minorHAnsi" w:hAnsiTheme="minorHAnsi" w:cstheme="minorHAnsi"/>
        </w:rPr>
      </w:pPr>
      <w:r>
        <w:rPr>
          <w:rFonts w:asciiTheme="minorHAnsi" w:hAnsiTheme="minorHAnsi" w:cstheme="minorHAnsi"/>
        </w:rPr>
        <w:t>We are continuing to support the efforts to encourage third doses of COVID vaccine</w:t>
      </w:r>
    </w:p>
    <w:p w14:paraId="07A4D64B" w14:textId="77777777" w:rsidR="00485050" w:rsidRPr="00FB6651" w:rsidRDefault="00485050" w:rsidP="00485050">
      <w:pPr>
        <w:pStyle w:val="ListParagraph"/>
        <w:contextualSpacing w:val="0"/>
        <w:rPr>
          <w:rFonts w:asciiTheme="minorHAnsi" w:hAnsiTheme="minorHAnsi" w:cstheme="minorHAnsi"/>
        </w:rPr>
      </w:pPr>
    </w:p>
    <w:p w14:paraId="709AF90D" w14:textId="77777777" w:rsidR="00FB6651" w:rsidRDefault="00FB6651">
      <w:pPr>
        <w:spacing w:line="240" w:lineRule="atLeast"/>
        <w:rPr>
          <w:rFonts w:ascii="Calibri" w:eastAsia="Calibri" w:hAnsi="Calibri" w:cs="Calibri"/>
          <w:color w:val="000000"/>
        </w:rPr>
      </w:pPr>
    </w:p>
    <w:p w14:paraId="6E6BB92B" w14:textId="047D4CF2" w:rsidR="00EE668A" w:rsidRDefault="00EE668A">
      <w:r>
        <w:br w:type="page"/>
      </w:r>
    </w:p>
    <w:p w14:paraId="4868ABB2" w14:textId="77777777" w:rsidR="00A77B3E" w:rsidRDefault="008B691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7" w:name="_Toc96510800"/>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6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8"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68"/>
    <w:p w14:paraId="06B975BF" w14:textId="77777777" w:rsidR="007F2E71" w:rsidRPr="005141B5" w:rsidRDefault="007F2E71" w:rsidP="003050C2">
      <w:pPr>
        <w:rPr>
          <w:rFonts w:ascii="Calibri" w:hAnsi="Calibri"/>
          <w:color w:val="000000"/>
          <w:lang w:val="en-AU"/>
        </w:rPr>
      </w:pPr>
    </w:p>
    <w:p w14:paraId="13E6C495" w14:textId="77777777"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96510801"/>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69"/>
      <w:r>
        <w:rPr>
          <w:rFonts w:ascii="Calibri" w:eastAsia="Calibri" w:hAnsi="Calibri" w:cs="Calibri"/>
          <w:color w:val="000000"/>
        </w:rPr>
        <w:instrText>" \f \l 2</w:instrText>
      </w:r>
      <w:r>
        <w:rPr>
          <w:rFonts w:ascii="Calibri" w:eastAsia="Calibri" w:hAnsi="Calibri" w:cs="Calibri"/>
          <w:color w:val="000000"/>
        </w:rPr>
        <w:fldChar w:fldCharType="end"/>
      </w:r>
      <w:bookmarkStart w:id="70"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0"/>
    <w:p w14:paraId="17103158" w14:textId="77777777" w:rsidR="77421E1C" w:rsidRDefault="77421E1C" w:rsidP="77421E1C">
      <w:pPr>
        <w:rPr>
          <w:rFonts w:ascii="Calibri" w:eastAsia="Calibri" w:hAnsi="Calibri" w:cs="Calibri"/>
          <w:color w:val="000000"/>
          <w:lang w:val="en-AU"/>
        </w:rPr>
      </w:pPr>
    </w:p>
    <w:p w14:paraId="6341ACB2" w14:textId="3E9BF4DC" w:rsidR="00F5D83F" w:rsidRDefault="008B691C" w:rsidP="017B1B32">
      <w:pPr>
        <w:ind w:firstLine="720"/>
        <w:rPr>
          <w:rFonts w:ascii="Calibri" w:eastAsia="Calibri" w:hAnsi="Calibri" w:cs="Calibri"/>
          <w:color w:val="000000"/>
          <w:lang w:val="en-AU"/>
        </w:rPr>
      </w:pPr>
      <w:r w:rsidRPr="017B1B32">
        <w:rPr>
          <w:rFonts w:ascii="Calibri" w:eastAsia="Calibri" w:hAnsi="Calibri" w:cs="Calibri"/>
          <w:color w:val="000000"/>
          <w:lang w:val="en-AU"/>
        </w:rPr>
        <w:t>Nil</w:t>
      </w:r>
      <w:r w:rsidR="7E050044" w:rsidRPr="017B1B32">
        <w:rPr>
          <w:rFonts w:ascii="Calibri" w:eastAsia="Calibri" w:hAnsi="Calibri" w:cs="Calibri"/>
          <w:color w:val="000000"/>
          <w:lang w:val="en-AU"/>
        </w:rPr>
        <w:t xml:space="preserve"> </w:t>
      </w:r>
      <w:r w:rsidR="00643EAD">
        <w:rPr>
          <w:rFonts w:ascii="Calibri" w:eastAsia="Calibri" w:hAnsi="Calibri" w:cs="Calibri"/>
          <w:color w:val="000000"/>
          <w:lang w:val="en-AU"/>
        </w:rPr>
        <w:t>r</w:t>
      </w:r>
      <w:r w:rsidR="7E050044" w:rsidRPr="017B1B32">
        <w:rPr>
          <w:rFonts w:ascii="Calibri" w:eastAsia="Calibri" w:hAnsi="Calibri" w:cs="Calibri"/>
          <w:color w:val="000000"/>
          <w:lang w:val="en-AU"/>
        </w:rPr>
        <w:t>eports</w:t>
      </w:r>
    </w:p>
    <w:p w14:paraId="698B1D8D" w14:textId="77777777" w:rsidR="576EFA6E" w:rsidRDefault="576EFA6E" w:rsidP="576EFA6E">
      <w:pPr>
        <w:rPr>
          <w:rFonts w:ascii="Calibri" w:hAnsi="Calibri"/>
          <w:color w:val="000000"/>
          <w:lang w:val="en-AU"/>
        </w:rPr>
      </w:pPr>
    </w:p>
    <w:p w14:paraId="18F991DA" w14:textId="77777777"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96510802"/>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71"/>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2"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72"/>
    <w:p w14:paraId="395D13B0" w14:textId="77777777" w:rsidR="1B8F585C" w:rsidRDefault="1B8F585C" w:rsidP="1B8F585C">
      <w:pPr>
        <w:rPr>
          <w:rFonts w:ascii="Calibri" w:eastAsia="Calibri" w:hAnsi="Calibri" w:cs="Calibri"/>
          <w:color w:val="000000"/>
          <w:lang w:val="en-AU"/>
        </w:rPr>
      </w:pPr>
    </w:p>
    <w:p w14:paraId="42C92952" w14:textId="77777777" w:rsidR="00A11A83" w:rsidRPr="00163BE0" w:rsidRDefault="47CA55F0" w:rsidP="06A921C7">
      <w:pPr>
        <w:ind w:firstLine="720"/>
        <w:rPr>
          <w:rFonts w:ascii="Calibri" w:eastAsia="Calibri" w:hAnsi="Calibri" w:cs="Calibri"/>
          <w:color w:val="000000"/>
          <w:lang w:val="en-AU"/>
        </w:rPr>
      </w:pPr>
      <w:r w:rsidRPr="06A921C7">
        <w:rPr>
          <w:rFonts w:ascii="Calibri" w:eastAsia="Calibri" w:hAnsi="Calibri" w:cs="Calibri"/>
          <w:color w:val="000000"/>
          <w:lang w:val="en-AU"/>
        </w:rPr>
        <w:t xml:space="preserve">Nil </w:t>
      </w:r>
      <w:r w:rsidR="6D526270" w:rsidRPr="06A921C7">
        <w:rPr>
          <w:rFonts w:ascii="Calibri" w:eastAsia="Calibri" w:hAnsi="Calibri" w:cs="Calibri"/>
          <w:color w:val="000000"/>
          <w:lang w:val="en-AU"/>
        </w:rPr>
        <w:t>r</w:t>
      </w:r>
      <w:r w:rsidRPr="06A921C7">
        <w:rPr>
          <w:rFonts w:ascii="Calibri" w:eastAsia="Calibri" w:hAnsi="Calibri" w:cs="Calibri"/>
          <w:color w:val="000000"/>
          <w:lang w:val="en-AU"/>
        </w:rPr>
        <w:t>eports</w:t>
      </w:r>
    </w:p>
    <w:p w14:paraId="3A42F539" w14:textId="77777777" w:rsidR="00A11A83" w:rsidRPr="00163BE0" w:rsidRDefault="00A11A83" w:rsidP="359AC942">
      <w:pPr>
        <w:rPr>
          <w:rFonts w:ascii="Calibri" w:hAnsi="Calibri"/>
          <w:color w:val="000000"/>
          <w:lang w:val="en-AU"/>
        </w:rPr>
      </w:pPr>
    </w:p>
    <w:p w14:paraId="35C65BA8" w14:textId="77777777"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3" w:name="_Toc96510803"/>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3"/>
      <w:r>
        <w:rPr>
          <w:rFonts w:ascii="Calibri" w:eastAsia="Calibri" w:hAnsi="Calibri" w:cs="Calibri"/>
          <w:color w:val="000000"/>
        </w:rPr>
        <w:instrText>" \f \l 2</w:instrText>
      </w:r>
      <w:r>
        <w:rPr>
          <w:rFonts w:ascii="Calibri" w:eastAsia="Calibri" w:hAnsi="Calibri" w:cs="Calibri"/>
          <w:color w:val="000000"/>
        </w:rPr>
        <w:fldChar w:fldCharType="end"/>
      </w:r>
      <w:bookmarkStart w:id="74"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74"/>
    <w:p w14:paraId="15B70E9B" w14:textId="77777777" w:rsidR="37C7B8B8" w:rsidRDefault="008B691C" w:rsidP="001D21A5">
      <w:pPr>
        <w:ind w:firstLine="720"/>
        <w:rPr>
          <w:rFonts w:ascii="Calibri" w:eastAsia="Calibri" w:hAnsi="Calibri" w:cs="Calibri"/>
          <w:color w:val="000000"/>
          <w:lang w:val="en-AU"/>
        </w:rPr>
      </w:pPr>
      <w:r w:rsidRPr="459AC426">
        <w:rPr>
          <w:rFonts w:ascii="Calibri" w:eastAsia="Calibri" w:hAnsi="Calibri" w:cs="Calibri"/>
          <w:color w:val="000000"/>
          <w:lang w:val="en-AU"/>
        </w:rPr>
        <w:t xml:space="preserve">Nil </w:t>
      </w:r>
      <w:r w:rsidR="2113EF41" w:rsidRPr="459AC426">
        <w:rPr>
          <w:rFonts w:ascii="Calibri" w:eastAsia="Calibri" w:hAnsi="Calibri" w:cs="Calibri"/>
          <w:color w:val="000000"/>
          <w:lang w:val="en-AU"/>
        </w:rPr>
        <w:t>r</w:t>
      </w:r>
      <w:r w:rsidRPr="459AC426">
        <w:rPr>
          <w:rFonts w:ascii="Calibri" w:eastAsia="Calibri" w:hAnsi="Calibri" w:cs="Calibri"/>
          <w:color w:val="000000"/>
          <w:lang w:val="en-AU"/>
        </w:rPr>
        <w:t>eports</w:t>
      </w:r>
    </w:p>
    <w:p w14:paraId="2AB80A3B" w14:textId="77777777" w:rsidR="602AB017" w:rsidRDefault="602AB017" w:rsidP="602AB017">
      <w:pPr>
        <w:rPr>
          <w:rFonts w:ascii="Calibri" w:hAnsi="Calibri"/>
          <w:color w:val="000000"/>
          <w:lang w:val="en-AU"/>
        </w:rPr>
      </w:pPr>
    </w:p>
    <w:p w14:paraId="716D3C91" w14:textId="77777777"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5" w:name="_Toc96510804"/>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75"/>
      <w:r>
        <w:rPr>
          <w:rFonts w:ascii="Calibri" w:eastAsia="Calibri" w:hAnsi="Calibri" w:cs="Calibri"/>
          <w:color w:val="000000"/>
        </w:rPr>
        <w:instrText>" \f \l 2</w:instrText>
      </w:r>
      <w:r>
        <w:rPr>
          <w:rFonts w:ascii="Calibri" w:eastAsia="Calibri" w:hAnsi="Calibri" w:cs="Calibri"/>
          <w:color w:val="000000"/>
        </w:rPr>
        <w:fldChar w:fldCharType="end"/>
      </w:r>
      <w:bookmarkStart w:id="76"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76"/>
    <w:p w14:paraId="06B97D4B" w14:textId="77777777" w:rsidR="14011056" w:rsidRDefault="14011056" w:rsidP="14011056">
      <w:pPr>
        <w:rPr>
          <w:rFonts w:ascii="Calibri" w:eastAsia="Calibri" w:hAnsi="Calibri" w:cs="Calibri"/>
          <w:color w:val="000000"/>
          <w:lang w:val="en-AU"/>
        </w:rPr>
      </w:pPr>
    </w:p>
    <w:p w14:paraId="1508480B" w14:textId="1CB6CAAF" w:rsidR="663AD5B9" w:rsidRDefault="008B691C" w:rsidP="001D21A5">
      <w:pPr>
        <w:ind w:firstLine="720"/>
        <w:rPr>
          <w:rFonts w:ascii="Calibri" w:eastAsia="Calibri" w:hAnsi="Calibri" w:cs="Calibri"/>
          <w:color w:val="000000"/>
          <w:lang w:val="en-AU"/>
        </w:rPr>
      </w:pPr>
      <w:r w:rsidRPr="14011056">
        <w:rPr>
          <w:rFonts w:ascii="Calibri" w:eastAsia="Calibri" w:hAnsi="Calibri" w:cs="Calibri"/>
          <w:color w:val="000000"/>
          <w:lang w:val="en-AU"/>
        </w:rPr>
        <w:t xml:space="preserve">Nil </w:t>
      </w:r>
      <w:r w:rsidR="00643EAD">
        <w:rPr>
          <w:rFonts w:ascii="Calibri" w:eastAsia="Calibri" w:hAnsi="Calibri" w:cs="Calibri"/>
          <w:color w:val="000000"/>
          <w:lang w:val="en-AU"/>
        </w:rPr>
        <w:t>r</w:t>
      </w:r>
      <w:r w:rsidRPr="14011056">
        <w:rPr>
          <w:rFonts w:ascii="Calibri" w:eastAsia="Calibri" w:hAnsi="Calibri" w:cs="Calibri"/>
          <w:color w:val="000000"/>
          <w:lang w:val="en-AU"/>
        </w:rPr>
        <w:t>eports</w:t>
      </w:r>
    </w:p>
    <w:p w14:paraId="79C07E66" w14:textId="77777777" w:rsidR="72F9CE21" w:rsidRDefault="72F9CE21" w:rsidP="72F9CE21">
      <w:pPr>
        <w:rPr>
          <w:rFonts w:ascii="Calibri" w:hAnsi="Calibri"/>
          <w:color w:val="000000"/>
          <w:lang w:val="en-AU"/>
        </w:rPr>
      </w:pPr>
    </w:p>
    <w:p w14:paraId="68BDF5EE" w14:textId="77777777"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96510805"/>
      <w:r>
        <w:rPr>
          <w:rFonts w:ascii="Calibri" w:eastAsia="Calibri" w:hAnsi="Calibri" w:cs="Calibri"/>
          <w:color w:val="000000"/>
        </w:rPr>
        <w:instrText>9.5</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7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8"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78"/>
    <w:p w14:paraId="5A90946F" w14:textId="77777777" w:rsidR="6E83B3DF" w:rsidRDefault="6E83B3DF" w:rsidP="6E83B3DF">
      <w:pPr>
        <w:rPr>
          <w:rFonts w:ascii="Calibri" w:eastAsia="Calibri" w:hAnsi="Calibri" w:cs="Calibri"/>
          <w:color w:val="000000"/>
          <w:lang w:val="en-AU"/>
        </w:rPr>
      </w:pPr>
    </w:p>
    <w:p w14:paraId="779B5285" w14:textId="73526D2D" w:rsidR="42F1B852" w:rsidRDefault="5656E412" w:rsidP="6E83B3DF">
      <w:pPr>
        <w:ind w:firstLine="720"/>
        <w:rPr>
          <w:rFonts w:ascii="Calibri" w:eastAsia="Calibri" w:hAnsi="Calibri" w:cs="Calibri"/>
          <w:color w:val="000000"/>
          <w:lang w:val="en-AU"/>
        </w:rPr>
      </w:pPr>
      <w:r w:rsidRPr="6E83B3DF">
        <w:rPr>
          <w:rFonts w:ascii="Calibri" w:eastAsia="Calibri" w:hAnsi="Calibri" w:cs="Calibri"/>
          <w:color w:val="000000"/>
          <w:lang w:val="en-AU"/>
        </w:rPr>
        <w:t xml:space="preserve">Nil </w:t>
      </w:r>
      <w:r w:rsidR="00643EAD">
        <w:rPr>
          <w:rFonts w:ascii="Calibri" w:eastAsia="Calibri" w:hAnsi="Calibri" w:cs="Calibri"/>
          <w:color w:val="000000"/>
          <w:lang w:val="en-AU"/>
        </w:rPr>
        <w:t>r</w:t>
      </w:r>
      <w:r w:rsidRPr="6E83B3DF">
        <w:rPr>
          <w:rFonts w:ascii="Calibri" w:eastAsia="Calibri" w:hAnsi="Calibri" w:cs="Calibri"/>
          <w:color w:val="000000"/>
          <w:lang w:val="en-AU"/>
        </w:rPr>
        <w:t xml:space="preserve">eports </w:t>
      </w:r>
    </w:p>
    <w:p w14:paraId="7B607F18" w14:textId="77777777" w:rsidR="00EE668A" w:rsidRDefault="00EE668A" w:rsidP="6E83B3DF">
      <w:pPr>
        <w:ind w:firstLine="720"/>
        <w:rPr>
          <w:rFonts w:ascii="Calibri" w:eastAsia="Calibri" w:hAnsi="Calibri" w:cs="Calibri"/>
          <w:color w:val="000000"/>
          <w:lang w:val="en-AU"/>
        </w:rPr>
      </w:pPr>
    </w:p>
    <w:p w14:paraId="1CB99D3F" w14:textId="77777777" w:rsidR="00A77B3E" w:rsidRDefault="008B691C">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96510806"/>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79"/>
      <w:r>
        <w:rPr>
          <w:rFonts w:ascii="Calibri" w:eastAsia="Calibri" w:hAnsi="Calibri" w:cs="Calibri"/>
          <w:color w:val="000000"/>
        </w:rPr>
        <w:instrText>" \f \l 2</w:instrText>
      </w:r>
      <w:r>
        <w:rPr>
          <w:rFonts w:ascii="Calibri" w:eastAsia="Calibri" w:hAnsi="Calibri" w:cs="Calibri"/>
          <w:color w:val="000000"/>
        </w:rPr>
        <w:fldChar w:fldCharType="end"/>
      </w:r>
      <w:bookmarkStart w:id="80"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80"/>
    <w:p w14:paraId="17D24724" w14:textId="77777777" w:rsidR="5511D65B" w:rsidRDefault="5511D65B" w:rsidP="5511D65B">
      <w:pPr>
        <w:rPr>
          <w:rFonts w:ascii="Calibri" w:eastAsia="Calibri" w:hAnsi="Calibri" w:cs="Calibri"/>
          <w:color w:val="000000"/>
          <w:lang w:val="en-AU"/>
        </w:rPr>
      </w:pPr>
    </w:p>
    <w:p w14:paraId="78FFEDF7" w14:textId="77777777" w:rsidR="00A11A83" w:rsidRPr="00163BE0" w:rsidRDefault="0F8EC748" w:rsidP="359BF969">
      <w:pPr>
        <w:ind w:firstLine="720"/>
        <w:rPr>
          <w:rFonts w:ascii="Calibri" w:eastAsia="Calibri" w:hAnsi="Calibri" w:cs="Calibri"/>
          <w:color w:val="000000"/>
          <w:lang w:val="en-AU"/>
        </w:rPr>
      </w:pPr>
      <w:r w:rsidRPr="359BF969">
        <w:rPr>
          <w:rFonts w:ascii="Calibri" w:eastAsia="Calibri" w:hAnsi="Calibri" w:cs="Calibri"/>
          <w:color w:val="000000"/>
          <w:lang w:val="en-AU"/>
        </w:rPr>
        <w:t xml:space="preserve">Nil </w:t>
      </w:r>
      <w:r w:rsidR="733B4BBF" w:rsidRPr="359BF969">
        <w:rPr>
          <w:rFonts w:ascii="Calibri" w:eastAsia="Calibri" w:hAnsi="Calibri" w:cs="Calibri"/>
          <w:color w:val="000000"/>
          <w:lang w:val="en-AU"/>
        </w:rPr>
        <w:t>reports</w:t>
      </w:r>
    </w:p>
    <w:p w14:paraId="0D591E49" w14:textId="77777777" w:rsidR="00A11A83" w:rsidRPr="00163BE0" w:rsidRDefault="00A11A83" w:rsidP="30DD2A95">
      <w:pPr>
        <w:rPr>
          <w:rFonts w:ascii="Calibri" w:hAnsi="Calibri"/>
          <w:lang w:val="en-AU"/>
        </w:rPr>
      </w:pPr>
    </w:p>
    <w:p w14:paraId="2EEB8C3F" w14:textId="77777777" w:rsidR="00A77B3E" w:rsidRDefault="008B691C">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1" w:name="_Toc96510807"/>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8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2"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82"/>
    <w:p w14:paraId="1D70096E" w14:textId="77777777" w:rsidR="00443819" w:rsidRDefault="00443819">
      <w:pPr>
        <w:spacing w:line="240" w:lineRule="atLeast"/>
        <w:rPr>
          <w:rFonts w:ascii="Calibri" w:eastAsia="Calibri" w:hAnsi="Calibri" w:cs="Calibri"/>
          <w:color w:val="000000"/>
        </w:rPr>
      </w:pPr>
    </w:p>
    <w:p w14:paraId="6E2691CE" w14:textId="77777777" w:rsidR="00443819" w:rsidRDefault="00443819">
      <w:pPr>
        <w:spacing w:line="240" w:lineRule="atLeast"/>
        <w:rPr>
          <w:rFonts w:ascii="Calibri" w:eastAsia="Calibri" w:hAnsi="Calibri" w:cs="Calibri"/>
          <w:color w:val="000000"/>
        </w:rPr>
      </w:pPr>
    </w:p>
    <w:p w14:paraId="58B48BAA" w14:textId="37E1F8A2" w:rsidR="00443819" w:rsidRDefault="008B691C">
      <w:pPr>
        <w:spacing w:line="240" w:lineRule="atLeast"/>
        <w:rPr>
          <w:rFonts w:ascii="Calibri" w:eastAsia="Calibri" w:hAnsi="Calibri" w:cs="Calibri"/>
          <w:color w:val="000000"/>
        </w:rPr>
      </w:pPr>
      <w:r>
        <w:rPr>
          <w:rFonts w:ascii="Calibri" w:eastAsia="Calibri" w:hAnsi="Calibri" w:cs="Calibri"/>
          <w:color w:val="000000"/>
        </w:rPr>
        <w:t xml:space="preserve">There being no further business the Chair of Council closed the Scheduled Council Meeting 21 February 2022 at </w:t>
      </w:r>
      <w:r w:rsidR="00EE668A">
        <w:rPr>
          <w:rFonts w:ascii="Calibri" w:eastAsia="Calibri" w:hAnsi="Calibri" w:cs="Calibri"/>
          <w:color w:val="000000"/>
        </w:rPr>
        <w:t>7:57pm</w:t>
      </w:r>
      <w:r>
        <w:rPr>
          <w:rFonts w:ascii="Calibri" w:eastAsia="Calibri" w:hAnsi="Calibri" w:cs="Calibri"/>
          <w:color w:val="000000"/>
        </w:rPr>
        <w:t>.</w:t>
      </w:r>
    </w:p>
    <w:p w14:paraId="215ECE1A" w14:textId="77777777" w:rsidR="00443819" w:rsidRDefault="00443819">
      <w:pPr>
        <w:spacing w:line="240" w:lineRule="atLeast"/>
        <w:rPr>
          <w:rFonts w:ascii="Calibri" w:eastAsia="Calibri" w:hAnsi="Calibri" w:cs="Calibri"/>
          <w:color w:val="000000"/>
        </w:rPr>
      </w:pPr>
    </w:p>
    <w:p w14:paraId="4D159103" w14:textId="7F00A26E" w:rsidR="00443819" w:rsidRDefault="008B691C">
      <w:pPr>
        <w:spacing w:line="240" w:lineRule="atLeast"/>
        <w:rPr>
          <w:rFonts w:ascii="Calibri" w:eastAsia="Calibri" w:hAnsi="Calibri" w:cs="Calibri"/>
          <w:color w:val="000000"/>
        </w:rPr>
      </w:pPr>
      <w:r>
        <w:rPr>
          <w:rFonts w:ascii="Calibri" w:eastAsia="Calibri" w:hAnsi="Calibri" w:cs="Calibri"/>
          <w:color w:val="000000"/>
        </w:rPr>
        <w:t xml:space="preserve">Confirmed this </w:t>
      </w:r>
      <w:r w:rsidR="00C374FB">
        <w:rPr>
          <w:rFonts w:ascii="Calibri" w:eastAsia="Calibri" w:hAnsi="Calibri" w:cs="Calibri"/>
          <w:color w:val="000000"/>
        </w:rPr>
        <w:t>21</w:t>
      </w:r>
      <w:r w:rsidR="00EE668A" w:rsidRPr="00EE668A">
        <w:rPr>
          <w:rFonts w:ascii="Calibri" w:eastAsia="Calibri" w:hAnsi="Calibri" w:cs="Calibri"/>
          <w:color w:val="000000"/>
          <w:vertAlign w:val="superscript"/>
        </w:rPr>
        <w:t>st</w:t>
      </w:r>
      <w:r w:rsidR="00EE668A">
        <w:rPr>
          <w:rFonts w:ascii="Calibri" w:eastAsia="Calibri" w:hAnsi="Calibri" w:cs="Calibri"/>
          <w:color w:val="000000"/>
        </w:rPr>
        <w:t xml:space="preserve"> Day of March</w:t>
      </w:r>
      <w:r w:rsidR="00C374FB">
        <w:rPr>
          <w:rFonts w:ascii="Calibri" w:eastAsia="Calibri" w:hAnsi="Calibri" w:cs="Calibri"/>
          <w:color w:val="000000"/>
        </w:rPr>
        <w:t xml:space="preserve"> 2022</w:t>
      </w:r>
    </w:p>
    <w:p w14:paraId="4F690A90" w14:textId="77777777" w:rsidR="00443819" w:rsidRDefault="00443819">
      <w:pPr>
        <w:spacing w:line="240" w:lineRule="atLeast"/>
        <w:rPr>
          <w:rFonts w:ascii="Calibri" w:eastAsia="Calibri" w:hAnsi="Calibri" w:cs="Calibri"/>
          <w:color w:val="000000"/>
        </w:rPr>
      </w:pPr>
    </w:p>
    <w:p w14:paraId="0BC7146D" w14:textId="77777777" w:rsidR="00443819" w:rsidRDefault="00443819">
      <w:pPr>
        <w:spacing w:line="240" w:lineRule="atLeast"/>
        <w:rPr>
          <w:rFonts w:ascii="Calibri" w:eastAsia="Calibri" w:hAnsi="Calibri" w:cs="Calibri"/>
          <w:color w:val="000000"/>
        </w:rPr>
      </w:pPr>
    </w:p>
    <w:p w14:paraId="6F675277" w14:textId="77777777" w:rsidR="00443819" w:rsidRDefault="00443819">
      <w:pPr>
        <w:spacing w:line="240" w:lineRule="atLeast"/>
        <w:rPr>
          <w:rFonts w:ascii="Calibri" w:eastAsia="Calibri" w:hAnsi="Calibri" w:cs="Calibri"/>
          <w:color w:val="000000"/>
        </w:rPr>
      </w:pPr>
    </w:p>
    <w:p w14:paraId="69D39A43" w14:textId="77777777" w:rsidR="00443819" w:rsidRDefault="00443819">
      <w:pPr>
        <w:spacing w:line="240" w:lineRule="atLeast"/>
        <w:rPr>
          <w:rFonts w:ascii="Calibri" w:eastAsia="Calibri" w:hAnsi="Calibri" w:cs="Calibri"/>
          <w:color w:val="000000"/>
        </w:rPr>
      </w:pPr>
    </w:p>
    <w:p w14:paraId="75D1E011" w14:textId="77777777" w:rsidR="00443819" w:rsidRDefault="008B691C">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0F8DE351" w14:textId="77777777" w:rsidR="00443819" w:rsidRPr="00EE668A" w:rsidRDefault="008B691C">
      <w:pPr>
        <w:spacing w:line="240" w:lineRule="atLeast"/>
        <w:rPr>
          <w:rFonts w:ascii="Calibri" w:eastAsia="Calibri" w:hAnsi="Calibri" w:cs="Calibri"/>
          <w:b/>
          <w:bCs/>
          <w:color w:val="000000"/>
        </w:rPr>
      </w:pPr>
      <w:r w:rsidRPr="00EE668A">
        <w:rPr>
          <w:rFonts w:ascii="Calibri" w:eastAsia="Calibri" w:hAnsi="Calibri" w:cs="Calibri"/>
          <w:b/>
          <w:bCs/>
          <w:color w:val="000000"/>
        </w:rPr>
        <w:t>Lydia Wilson</w:t>
      </w:r>
    </w:p>
    <w:p w14:paraId="515646B5" w14:textId="77777777" w:rsidR="00443819" w:rsidRPr="00EE668A" w:rsidRDefault="008B691C">
      <w:pPr>
        <w:spacing w:line="240" w:lineRule="atLeast"/>
        <w:rPr>
          <w:rFonts w:ascii="Calibri" w:eastAsia="Calibri" w:hAnsi="Calibri" w:cs="Calibri"/>
          <w:b/>
          <w:bCs/>
          <w:color w:val="000000"/>
        </w:rPr>
      </w:pPr>
      <w:r w:rsidRPr="00EE668A">
        <w:rPr>
          <w:rFonts w:ascii="Calibri" w:eastAsia="Calibri" w:hAnsi="Calibri" w:cs="Calibri"/>
          <w:b/>
          <w:bCs/>
          <w:color w:val="000000"/>
        </w:rPr>
        <w:t>Chair of Council</w:t>
      </w:r>
    </w:p>
    <w:p w14:paraId="320C8CBE" w14:textId="77777777" w:rsidR="00443819" w:rsidRDefault="00443819">
      <w:pPr>
        <w:spacing w:line="240" w:lineRule="atLeast"/>
        <w:rPr>
          <w:rFonts w:ascii="Calibri" w:eastAsia="Calibri" w:hAnsi="Calibri" w:cs="Calibri"/>
          <w:color w:val="000000"/>
        </w:rPr>
      </w:pPr>
    </w:p>
    <w:p w14:paraId="268025B9" w14:textId="77777777" w:rsidR="00A11A83" w:rsidRPr="00163BE0" w:rsidRDefault="00A11A83" w:rsidP="00163BE0">
      <w:pPr>
        <w:rPr>
          <w:rFonts w:ascii="Calibri" w:hAnsi="Calibri"/>
          <w:lang w:val="en-AU"/>
        </w:rPr>
      </w:pPr>
    </w:p>
    <w:p w14:paraId="1D33F5BD"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5"/>
      <w:headerReference w:type="default" r:id="rId16"/>
      <w:footerReference w:type="default" r:id="rId17"/>
      <w:headerReference w:type="first" r:id="rId18"/>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D0EC7" w14:textId="77777777" w:rsidR="004A56C0" w:rsidRDefault="004A56C0">
      <w:r>
        <w:separator/>
      </w:r>
    </w:p>
  </w:endnote>
  <w:endnote w:type="continuationSeparator" w:id="0">
    <w:p w14:paraId="49FA4D56" w14:textId="77777777" w:rsidR="004A56C0" w:rsidRDefault="004A5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9A42F" w14:textId="77777777" w:rsidR="00AA0803" w:rsidRDefault="00AA0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9E894" w14:textId="77777777" w:rsidR="00AA0803" w:rsidRDefault="00AA08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4F4F2" w14:textId="77777777" w:rsidR="00AA0803" w:rsidRDefault="00AA08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4A56C0" w14:paraId="299ED900" w14:textId="77777777">
      <w:tc>
        <w:tcPr>
          <w:tcW w:w="1650" w:type="pct"/>
        </w:tcPr>
        <w:p w14:paraId="1CFE2E57" w14:textId="77777777" w:rsidR="004A56C0" w:rsidRDefault="004A56C0">
          <w:pPr>
            <w:rPr>
              <w:rFonts w:ascii="Calibri" w:eastAsia="Calibri" w:hAnsi="Calibri" w:cs="Calibri"/>
              <w:color w:val="003366"/>
            </w:rPr>
          </w:pPr>
        </w:p>
      </w:tc>
      <w:tc>
        <w:tcPr>
          <w:tcW w:w="1650" w:type="pct"/>
        </w:tcPr>
        <w:p w14:paraId="5E448942" w14:textId="77777777" w:rsidR="004A56C0" w:rsidRDefault="004A56C0">
          <w:pPr>
            <w:jc w:val="center"/>
            <w:rPr>
              <w:rFonts w:ascii="Calibri" w:eastAsia="Calibri" w:hAnsi="Calibri" w:cs="Calibri"/>
              <w:color w:val="003366"/>
            </w:rPr>
          </w:pPr>
        </w:p>
      </w:tc>
      <w:tc>
        <w:tcPr>
          <w:tcW w:w="1650" w:type="pct"/>
        </w:tcPr>
        <w:p w14:paraId="06529806" w14:textId="77777777" w:rsidR="004A56C0" w:rsidRDefault="004A56C0">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22</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56CEA" w14:textId="77777777" w:rsidR="004A56C0" w:rsidRDefault="004A56C0">
      <w:r>
        <w:separator/>
      </w:r>
    </w:p>
  </w:footnote>
  <w:footnote w:type="continuationSeparator" w:id="0">
    <w:p w14:paraId="2790B499" w14:textId="77777777" w:rsidR="004A56C0" w:rsidRDefault="004A5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01B19" w14:textId="4A8FBC3F" w:rsidR="00AA0803" w:rsidRDefault="00AA08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2DB97" w14:textId="0735ABEF" w:rsidR="00AA0803" w:rsidRDefault="00AA08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2044D" w14:textId="03576379" w:rsidR="00AA0803" w:rsidRDefault="00AA08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B23D8" w14:textId="0DCC45F9" w:rsidR="004A56C0" w:rsidRDefault="004A56C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90"/>
      <w:gridCol w:w="336"/>
    </w:tblGrid>
    <w:tr w:rsidR="004A56C0" w14:paraId="7B403AD0" w14:textId="77777777">
      <w:tc>
        <w:tcPr>
          <w:tcW w:w="0" w:type="auto"/>
        </w:tcPr>
        <w:p w14:paraId="45477D62" w14:textId="77777777" w:rsidR="004A56C0" w:rsidRDefault="004A56C0">
          <w:pPr>
            <w:rPr>
              <w:rFonts w:ascii="Calibri" w:eastAsia="Calibri" w:hAnsi="Calibri" w:cs="Calibri"/>
              <w:color w:val="003366"/>
            </w:rPr>
          </w:pPr>
          <w:r>
            <w:rPr>
              <w:rFonts w:ascii="Calibri" w:eastAsia="Calibri" w:hAnsi="Calibri" w:cs="Calibri"/>
              <w:color w:val="003366"/>
            </w:rPr>
            <w:t>MINUTES - Scheduled Council Meeting 21 February 2022</w:t>
          </w:r>
        </w:p>
      </w:tc>
      <w:tc>
        <w:tcPr>
          <w:tcW w:w="0" w:type="auto"/>
        </w:tcPr>
        <w:p w14:paraId="62A1FBA8" w14:textId="77777777" w:rsidR="004A56C0" w:rsidRDefault="004A56C0">
          <w:pPr>
            <w:jc w:val="right"/>
            <w:rPr>
              <w:rFonts w:ascii="Calibri" w:eastAsia="Calibri" w:hAnsi="Calibri" w:cs="Calibri"/>
              <w:color w:val="003366"/>
            </w:rPr>
          </w:pPr>
          <w:r>
            <w:rPr>
              <w:rFonts w:ascii="Calibri" w:eastAsia="Calibri" w:hAnsi="Calibri" w:cs="Calibri"/>
              <w:color w:val="003366"/>
            </w:rPr>
            <w:t xml:space="preserve"> </w:t>
          </w:r>
        </w:p>
      </w:tc>
    </w:tr>
  </w:tbl>
  <w:p w14:paraId="6A1D3525" w14:textId="70A5269D" w:rsidR="004A56C0" w:rsidRDefault="004A56C0">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66B10A5D" wp14:editId="30E790CA">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CBB11" w14:textId="3111AAA5" w:rsidR="004A56C0" w:rsidRDefault="004A56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30FD"/>
    <w:multiLevelType w:val="hybridMultilevel"/>
    <w:tmpl w:val="E3FE4DBC"/>
    <w:lvl w:ilvl="0" w:tplc="76F634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5A0F11"/>
    <w:multiLevelType w:val="hybridMultilevel"/>
    <w:tmpl w:val="5530AA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48D5860"/>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5242F1A"/>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7DEA2AC"/>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7924F3D"/>
    <w:multiLevelType w:val="hybridMultilevel"/>
    <w:tmpl w:val="154A2644"/>
    <w:lvl w:ilvl="0" w:tplc="0C090001">
      <w:start w:val="1"/>
      <w:numFmt w:val="bullet"/>
      <w:lvlText w:val=""/>
      <w:lvlJc w:val="left"/>
      <w:pPr>
        <w:ind w:left="881" w:hanging="360"/>
      </w:pPr>
      <w:rPr>
        <w:rFonts w:ascii="Symbol" w:hAnsi="Symbol" w:hint="default"/>
      </w:rPr>
    </w:lvl>
    <w:lvl w:ilvl="1" w:tplc="0C090003" w:tentative="1">
      <w:start w:val="1"/>
      <w:numFmt w:val="bullet"/>
      <w:lvlText w:val="o"/>
      <w:lvlJc w:val="left"/>
      <w:pPr>
        <w:ind w:left="1601" w:hanging="360"/>
      </w:pPr>
      <w:rPr>
        <w:rFonts w:ascii="Courier New" w:hAnsi="Courier New" w:cs="Courier New" w:hint="default"/>
      </w:rPr>
    </w:lvl>
    <w:lvl w:ilvl="2" w:tplc="0C090005" w:tentative="1">
      <w:start w:val="1"/>
      <w:numFmt w:val="bullet"/>
      <w:lvlText w:val=""/>
      <w:lvlJc w:val="left"/>
      <w:pPr>
        <w:ind w:left="2321" w:hanging="360"/>
      </w:pPr>
      <w:rPr>
        <w:rFonts w:ascii="Wingdings" w:hAnsi="Wingdings" w:hint="default"/>
      </w:rPr>
    </w:lvl>
    <w:lvl w:ilvl="3" w:tplc="0C090001" w:tentative="1">
      <w:start w:val="1"/>
      <w:numFmt w:val="bullet"/>
      <w:lvlText w:val=""/>
      <w:lvlJc w:val="left"/>
      <w:pPr>
        <w:ind w:left="3041" w:hanging="360"/>
      </w:pPr>
      <w:rPr>
        <w:rFonts w:ascii="Symbol" w:hAnsi="Symbol" w:hint="default"/>
      </w:rPr>
    </w:lvl>
    <w:lvl w:ilvl="4" w:tplc="0C090003" w:tentative="1">
      <w:start w:val="1"/>
      <w:numFmt w:val="bullet"/>
      <w:lvlText w:val="o"/>
      <w:lvlJc w:val="left"/>
      <w:pPr>
        <w:ind w:left="3761" w:hanging="360"/>
      </w:pPr>
      <w:rPr>
        <w:rFonts w:ascii="Courier New" w:hAnsi="Courier New" w:cs="Courier New" w:hint="default"/>
      </w:rPr>
    </w:lvl>
    <w:lvl w:ilvl="5" w:tplc="0C090005" w:tentative="1">
      <w:start w:val="1"/>
      <w:numFmt w:val="bullet"/>
      <w:lvlText w:val=""/>
      <w:lvlJc w:val="left"/>
      <w:pPr>
        <w:ind w:left="4481" w:hanging="360"/>
      </w:pPr>
      <w:rPr>
        <w:rFonts w:ascii="Wingdings" w:hAnsi="Wingdings" w:hint="default"/>
      </w:rPr>
    </w:lvl>
    <w:lvl w:ilvl="6" w:tplc="0C090001" w:tentative="1">
      <w:start w:val="1"/>
      <w:numFmt w:val="bullet"/>
      <w:lvlText w:val=""/>
      <w:lvlJc w:val="left"/>
      <w:pPr>
        <w:ind w:left="5201" w:hanging="360"/>
      </w:pPr>
      <w:rPr>
        <w:rFonts w:ascii="Symbol" w:hAnsi="Symbol" w:hint="default"/>
      </w:rPr>
    </w:lvl>
    <w:lvl w:ilvl="7" w:tplc="0C090003" w:tentative="1">
      <w:start w:val="1"/>
      <w:numFmt w:val="bullet"/>
      <w:lvlText w:val="o"/>
      <w:lvlJc w:val="left"/>
      <w:pPr>
        <w:ind w:left="5921" w:hanging="360"/>
      </w:pPr>
      <w:rPr>
        <w:rFonts w:ascii="Courier New" w:hAnsi="Courier New" w:cs="Courier New" w:hint="default"/>
      </w:rPr>
    </w:lvl>
    <w:lvl w:ilvl="8" w:tplc="0C090005" w:tentative="1">
      <w:start w:val="1"/>
      <w:numFmt w:val="bullet"/>
      <w:lvlText w:val=""/>
      <w:lvlJc w:val="left"/>
      <w:pPr>
        <w:ind w:left="6641" w:hanging="360"/>
      </w:pPr>
      <w:rPr>
        <w:rFonts w:ascii="Wingdings" w:hAnsi="Wingdings" w:hint="default"/>
      </w:rPr>
    </w:lvl>
  </w:abstractNum>
  <w:abstractNum w:abstractNumId="6" w15:restartNumberingAfterBreak="0">
    <w:nsid w:val="284103A6"/>
    <w:multiLevelType w:val="hybridMultilevel"/>
    <w:tmpl w:val="2E90BA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9487A26"/>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9FBCD2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8974592"/>
    <w:multiLevelType w:val="hybridMultilevel"/>
    <w:tmpl w:val="68FE5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9AA5C80"/>
    <w:multiLevelType w:val="hybridMultilevel"/>
    <w:tmpl w:val="C46263DE"/>
    <w:lvl w:ilvl="0" w:tplc="E2BE56E4">
      <w:start w:val="1"/>
      <w:numFmt w:val="bullet"/>
      <w:lvlText w:val=""/>
      <w:lvlJc w:val="left"/>
      <w:pPr>
        <w:ind w:left="770" w:hanging="360"/>
      </w:pPr>
      <w:rPr>
        <w:rFonts w:ascii="Symbol" w:hAnsi="Symbol" w:hint="default"/>
      </w:rPr>
    </w:lvl>
    <w:lvl w:ilvl="1" w:tplc="D39458F2" w:tentative="1">
      <w:start w:val="1"/>
      <w:numFmt w:val="bullet"/>
      <w:lvlText w:val="o"/>
      <w:lvlJc w:val="left"/>
      <w:pPr>
        <w:ind w:left="1490" w:hanging="360"/>
      </w:pPr>
      <w:rPr>
        <w:rFonts w:ascii="Courier New" w:hAnsi="Courier New" w:cs="Courier New" w:hint="default"/>
      </w:rPr>
    </w:lvl>
    <w:lvl w:ilvl="2" w:tplc="8EB411D8" w:tentative="1">
      <w:start w:val="1"/>
      <w:numFmt w:val="bullet"/>
      <w:lvlText w:val=""/>
      <w:lvlJc w:val="left"/>
      <w:pPr>
        <w:ind w:left="2210" w:hanging="360"/>
      </w:pPr>
      <w:rPr>
        <w:rFonts w:ascii="Wingdings" w:hAnsi="Wingdings" w:hint="default"/>
      </w:rPr>
    </w:lvl>
    <w:lvl w:ilvl="3" w:tplc="FE34B7E2" w:tentative="1">
      <w:start w:val="1"/>
      <w:numFmt w:val="bullet"/>
      <w:lvlText w:val=""/>
      <w:lvlJc w:val="left"/>
      <w:pPr>
        <w:ind w:left="2930" w:hanging="360"/>
      </w:pPr>
      <w:rPr>
        <w:rFonts w:ascii="Symbol" w:hAnsi="Symbol" w:hint="default"/>
      </w:rPr>
    </w:lvl>
    <w:lvl w:ilvl="4" w:tplc="E56609B0" w:tentative="1">
      <w:start w:val="1"/>
      <w:numFmt w:val="bullet"/>
      <w:lvlText w:val="o"/>
      <w:lvlJc w:val="left"/>
      <w:pPr>
        <w:ind w:left="3650" w:hanging="360"/>
      </w:pPr>
      <w:rPr>
        <w:rFonts w:ascii="Courier New" w:hAnsi="Courier New" w:cs="Courier New" w:hint="default"/>
      </w:rPr>
    </w:lvl>
    <w:lvl w:ilvl="5" w:tplc="102A5BDE" w:tentative="1">
      <w:start w:val="1"/>
      <w:numFmt w:val="bullet"/>
      <w:lvlText w:val=""/>
      <w:lvlJc w:val="left"/>
      <w:pPr>
        <w:ind w:left="4370" w:hanging="360"/>
      </w:pPr>
      <w:rPr>
        <w:rFonts w:ascii="Wingdings" w:hAnsi="Wingdings" w:hint="default"/>
      </w:rPr>
    </w:lvl>
    <w:lvl w:ilvl="6" w:tplc="DEC4A3C2" w:tentative="1">
      <w:start w:val="1"/>
      <w:numFmt w:val="bullet"/>
      <w:lvlText w:val=""/>
      <w:lvlJc w:val="left"/>
      <w:pPr>
        <w:ind w:left="5090" w:hanging="360"/>
      </w:pPr>
      <w:rPr>
        <w:rFonts w:ascii="Symbol" w:hAnsi="Symbol" w:hint="default"/>
      </w:rPr>
    </w:lvl>
    <w:lvl w:ilvl="7" w:tplc="DE16B284" w:tentative="1">
      <w:start w:val="1"/>
      <w:numFmt w:val="bullet"/>
      <w:lvlText w:val="o"/>
      <w:lvlJc w:val="left"/>
      <w:pPr>
        <w:ind w:left="5810" w:hanging="360"/>
      </w:pPr>
      <w:rPr>
        <w:rFonts w:ascii="Courier New" w:hAnsi="Courier New" w:cs="Courier New" w:hint="default"/>
      </w:rPr>
    </w:lvl>
    <w:lvl w:ilvl="8" w:tplc="FF04C6B8" w:tentative="1">
      <w:start w:val="1"/>
      <w:numFmt w:val="bullet"/>
      <w:lvlText w:val=""/>
      <w:lvlJc w:val="left"/>
      <w:pPr>
        <w:ind w:left="6530" w:hanging="360"/>
      </w:pPr>
      <w:rPr>
        <w:rFonts w:ascii="Wingdings" w:hAnsi="Wingdings" w:hint="default"/>
      </w:rPr>
    </w:lvl>
  </w:abstractNum>
  <w:abstractNum w:abstractNumId="11" w15:restartNumberingAfterBreak="0">
    <w:nsid w:val="3C4A1534"/>
    <w:multiLevelType w:val="hybridMultilevel"/>
    <w:tmpl w:val="5BC4ECEA"/>
    <w:lvl w:ilvl="0" w:tplc="9C6A05E4">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762A6F7"/>
    <w:multiLevelType w:val="multilevel"/>
    <w:tmpl w:val="79EF0EB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D0FB76D"/>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F023FD8"/>
    <w:multiLevelType w:val="hybridMultilevel"/>
    <w:tmpl w:val="04EAF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C34FFF"/>
    <w:multiLevelType w:val="hybridMultilevel"/>
    <w:tmpl w:val="75B4DD4A"/>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6" w15:restartNumberingAfterBreak="0">
    <w:nsid w:val="542C61ED"/>
    <w:multiLevelType w:val="hybridMultilevel"/>
    <w:tmpl w:val="27BE0E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3D508B"/>
    <w:multiLevelType w:val="hybridMultilevel"/>
    <w:tmpl w:val="74160F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8BE9A8"/>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DAED1AA"/>
    <w:multiLevelType w:val="multilevel"/>
    <w:tmpl w:val="79EF0EB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05C6D0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9EF0EB1"/>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A6D0778"/>
    <w:multiLevelType w:val="hybridMultilevel"/>
    <w:tmpl w:val="49B4D1E6"/>
    <w:lvl w:ilvl="0" w:tplc="0C090001">
      <w:start w:val="1"/>
      <w:numFmt w:val="bullet"/>
      <w:lvlText w:val=""/>
      <w:lvlJc w:val="left"/>
      <w:pPr>
        <w:ind w:left="881" w:hanging="360"/>
      </w:pPr>
      <w:rPr>
        <w:rFonts w:ascii="Symbol" w:hAnsi="Symbol" w:hint="default"/>
      </w:rPr>
    </w:lvl>
    <w:lvl w:ilvl="1" w:tplc="0C090003">
      <w:start w:val="1"/>
      <w:numFmt w:val="bullet"/>
      <w:lvlText w:val="o"/>
      <w:lvlJc w:val="left"/>
      <w:pPr>
        <w:ind w:left="1601" w:hanging="360"/>
      </w:pPr>
      <w:rPr>
        <w:rFonts w:ascii="Courier New" w:hAnsi="Courier New" w:cs="Courier New" w:hint="default"/>
      </w:rPr>
    </w:lvl>
    <w:lvl w:ilvl="2" w:tplc="0C090005">
      <w:start w:val="1"/>
      <w:numFmt w:val="bullet"/>
      <w:lvlText w:val=""/>
      <w:lvlJc w:val="left"/>
      <w:pPr>
        <w:ind w:left="2321" w:hanging="360"/>
      </w:pPr>
      <w:rPr>
        <w:rFonts w:ascii="Wingdings" w:hAnsi="Wingdings" w:hint="default"/>
      </w:rPr>
    </w:lvl>
    <w:lvl w:ilvl="3" w:tplc="0C090001">
      <w:start w:val="1"/>
      <w:numFmt w:val="bullet"/>
      <w:lvlText w:val=""/>
      <w:lvlJc w:val="left"/>
      <w:pPr>
        <w:ind w:left="3041" w:hanging="360"/>
      </w:pPr>
      <w:rPr>
        <w:rFonts w:ascii="Symbol" w:hAnsi="Symbol" w:hint="default"/>
      </w:rPr>
    </w:lvl>
    <w:lvl w:ilvl="4" w:tplc="0C090003">
      <w:start w:val="1"/>
      <w:numFmt w:val="bullet"/>
      <w:lvlText w:val="o"/>
      <w:lvlJc w:val="left"/>
      <w:pPr>
        <w:ind w:left="3761" w:hanging="360"/>
      </w:pPr>
      <w:rPr>
        <w:rFonts w:ascii="Courier New" w:hAnsi="Courier New" w:cs="Courier New" w:hint="default"/>
      </w:rPr>
    </w:lvl>
    <w:lvl w:ilvl="5" w:tplc="0C090005">
      <w:start w:val="1"/>
      <w:numFmt w:val="bullet"/>
      <w:lvlText w:val=""/>
      <w:lvlJc w:val="left"/>
      <w:pPr>
        <w:ind w:left="4481" w:hanging="360"/>
      </w:pPr>
      <w:rPr>
        <w:rFonts w:ascii="Wingdings" w:hAnsi="Wingdings" w:hint="default"/>
      </w:rPr>
    </w:lvl>
    <w:lvl w:ilvl="6" w:tplc="0C090001">
      <w:start w:val="1"/>
      <w:numFmt w:val="bullet"/>
      <w:lvlText w:val=""/>
      <w:lvlJc w:val="left"/>
      <w:pPr>
        <w:ind w:left="5201" w:hanging="360"/>
      </w:pPr>
      <w:rPr>
        <w:rFonts w:ascii="Symbol" w:hAnsi="Symbol" w:hint="default"/>
      </w:rPr>
    </w:lvl>
    <w:lvl w:ilvl="7" w:tplc="0C090003">
      <w:start w:val="1"/>
      <w:numFmt w:val="bullet"/>
      <w:lvlText w:val="o"/>
      <w:lvlJc w:val="left"/>
      <w:pPr>
        <w:ind w:left="5921" w:hanging="360"/>
      </w:pPr>
      <w:rPr>
        <w:rFonts w:ascii="Courier New" w:hAnsi="Courier New" w:cs="Courier New" w:hint="default"/>
      </w:rPr>
    </w:lvl>
    <w:lvl w:ilvl="8" w:tplc="0C090005">
      <w:start w:val="1"/>
      <w:numFmt w:val="bullet"/>
      <w:lvlText w:val=""/>
      <w:lvlJc w:val="left"/>
      <w:pPr>
        <w:ind w:left="6641" w:hanging="360"/>
      </w:pPr>
      <w:rPr>
        <w:rFonts w:ascii="Wingdings" w:hAnsi="Wingdings" w:hint="default"/>
      </w:rPr>
    </w:lvl>
  </w:abstractNum>
  <w:abstractNum w:abstractNumId="25" w15:restartNumberingAfterBreak="0">
    <w:nsid w:val="7B7576B3"/>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D896382"/>
    <w:multiLevelType w:val="multilevel"/>
    <w:tmpl w:val="7D89638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D896383"/>
    <w:multiLevelType w:val="multilevel"/>
    <w:tmpl w:val="7D89638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E3C23D7"/>
    <w:multiLevelType w:val="multilevel"/>
    <w:tmpl w:val="7E3C23D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E3C23D8"/>
    <w:multiLevelType w:val="multilevel"/>
    <w:tmpl w:val="7E3C23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E3C23D9"/>
    <w:multiLevelType w:val="multilevel"/>
    <w:tmpl w:val="7E3C23D9"/>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10"/>
  </w:num>
  <w:num w:numId="3">
    <w:abstractNumId w:val="29"/>
  </w:num>
  <w:num w:numId="4">
    <w:abstractNumId w:val="30"/>
  </w:num>
  <w:num w:numId="5">
    <w:abstractNumId w:val="21"/>
  </w:num>
  <w:num w:numId="6">
    <w:abstractNumId w:val="23"/>
  </w:num>
  <w:num w:numId="7">
    <w:abstractNumId w:val="20"/>
  </w:num>
  <w:num w:numId="8">
    <w:abstractNumId w:val="22"/>
  </w:num>
  <w:num w:numId="9">
    <w:abstractNumId w:val="12"/>
  </w:num>
  <w:num w:numId="10">
    <w:abstractNumId w:val="4"/>
  </w:num>
  <w:num w:numId="11">
    <w:abstractNumId w:val="7"/>
  </w:num>
  <w:num w:numId="12">
    <w:abstractNumId w:val="26"/>
  </w:num>
  <w:num w:numId="13">
    <w:abstractNumId w:val="27"/>
  </w:num>
  <w:num w:numId="14">
    <w:abstractNumId w:val="18"/>
  </w:num>
  <w:num w:numId="15">
    <w:abstractNumId w:val="13"/>
  </w:num>
  <w:num w:numId="16">
    <w:abstractNumId w:val="8"/>
  </w:num>
  <w:num w:numId="17">
    <w:abstractNumId w:val="25"/>
  </w:num>
  <w:num w:numId="18">
    <w:abstractNumId w:val="19"/>
  </w:num>
  <w:num w:numId="19">
    <w:abstractNumId w:val="2"/>
  </w:num>
  <w:num w:numId="20">
    <w:abstractNumId w:val="3"/>
  </w:num>
  <w:num w:numId="21">
    <w:abstractNumId w:val="17"/>
  </w:num>
  <w:num w:numId="22">
    <w:abstractNumId w:val="14"/>
  </w:num>
  <w:num w:numId="23">
    <w:abstractNumId w:val="15"/>
  </w:num>
  <w:num w:numId="24">
    <w:abstractNumId w:val="9"/>
  </w:num>
  <w:num w:numId="25">
    <w:abstractNumId w:val="6"/>
  </w:num>
  <w:num w:numId="26">
    <w:abstractNumId w:val="24"/>
  </w:num>
  <w:num w:numId="27">
    <w:abstractNumId w:val="1"/>
  </w:num>
  <w:num w:numId="28">
    <w:abstractNumId w:val="16"/>
  </w:num>
  <w:num w:numId="29">
    <w:abstractNumId w:val="0"/>
  </w:num>
  <w:num w:numId="30">
    <w:abstractNumId w:val="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1218D"/>
    <w:rsid w:val="0003490A"/>
    <w:rsid w:val="000513A2"/>
    <w:rsid w:val="0006671E"/>
    <w:rsid w:val="00066727"/>
    <w:rsid w:val="00071947"/>
    <w:rsid w:val="0007677A"/>
    <w:rsid w:val="000913CB"/>
    <w:rsid w:val="00097258"/>
    <w:rsid w:val="000C00BD"/>
    <w:rsid w:val="000D12C8"/>
    <w:rsid w:val="000E1F95"/>
    <w:rsid w:val="000E6EC9"/>
    <w:rsid w:val="001051FC"/>
    <w:rsid w:val="001254B6"/>
    <w:rsid w:val="00125B7E"/>
    <w:rsid w:val="00126163"/>
    <w:rsid w:val="00126F85"/>
    <w:rsid w:val="00141DEF"/>
    <w:rsid w:val="00143AA6"/>
    <w:rsid w:val="00160716"/>
    <w:rsid w:val="00163BE0"/>
    <w:rsid w:val="00174A9D"/>
    <w:rsid w:val="00187147"/>
    <w:rsid w:val="00195BB9"/>
    <w:rsid w:val="001B55B0"/>
    <w:rsid w:val="001B5DB9"/>
    <w:rsid w:val="001D1863"/>
    <w:rsid w:val="001D21A5"/>
    <w:rsid w:val="00213E3A"/>
    <w:rsid w:val="00225FF9"/>
    <w:rsid w:val="00232CDA"/>
    <w:rsid w:val="00275107"/>
    <w:rsid w:val="00280329"/>
    <w:rsid w:val="002913E3"/>
    <w:rsid w:val="00296A56"/>
    <w:rsid w:val="002B0489"/>
    <w:rsid w:val="002C0CCA"/>
    <w:rsid w:val="002C4E1A"/>
    <w:rsid w:val="002E13E1"/>
    <w:rsid w:val="002F0EF2"/>
    <w:rsid w:val="003050C2"/>
    <w:rsid w:val="0030743F"/>
    <w:rsid w:val="00326821"/>
    <w:rsid w:val="00331D7E"/>
    <w:rsid w:val="00344D93"/>
    <w:rsid w:val="0034798F"/>
    <w:rsid w:val="003509F5"/>
    <w:rsid w:val="00376063"/>
    <w:rsid w:val="00380A18"/>
    <w:rsid w:val="00382868"/>
    <w:rsid w:val="00393820"/>
    <w:rsid w:val="003A22E3"/>
    <w:rsid w:val="003A63DA"/>
    <w:rsid w:val="003A6573"/>
    <w:rsid w:val="003C7F60"/>
    <w:rsid w:val="003D2FD9"/>
    <w:rsid w:val="003F0717"/>
    <w:rsid w:val="00400A59"/>
    <w:rsid w:val="00410C68"/>
    <w:rsid w:val="00411959"/>
    <w:rsid w:val="00413F60"/>
    <w:rsid w:val="00414E3B"/>
    <w:rsid w:val="004200A3"/>
    <w:rsid w:val="00421482"/>
    <w:rsid w:val="0043583B"/>
    <w:rsid w:val="00440444"/>
    <w:rsid w:val="00443819"/>
    <w:rsid w:val="004463E6"/>
    <w:rsid w:val="00446727"/>
    <w:rsid w:val="004529D8"/>
    <w:rsid w:val="0047121A"/>
    <w:rsid w:val="00485050"/>
    <w:rsid w:val="004A56C0"/>
    <w:rsid w:val="004B1994"/>
    <w:rsid w:val="004B2BC9"/>
    <w:rsid w:val="004C3167"/>
    <w:rsid w:val="004C6220"/>
    <w:rsid w:val="004D4F1F"/>
    <w:rsid w:val="004F0FC1"/>
    <w:rsid w:val="004F25B5"/>
    <w:rsid w:val="004F797D"/>
    <w:rsid w:val="005141B5"/>
    <w:rsid w:val="00517B4F"/>
    <w:rsid w:val="00521278"/>
    <w:rsid w:val="0052301B"/>
    <w:rsid w:val="00540139"/>
    <w:rsid w:val="0055115B"/>
    <w:rsid w:val="005533E5"/>
    <w:rsid w:val="00556226"/>
    <w:rsid w:val="005A5D97"/>
    <w:rsid w:val="005B69B3"/>
    <w:rsid w:val="005B7B7B"/>
    <w:rsid w:val="005C4C9C"/>
    <w:rsid w:val="005E6E8B"/>
    <w:rsid w:val="00612CFA"/>
    <w:rsid w:val="0061442F"/>
    <w:rsid w:val="00630CD5"/>
    <w:rsid w:val="006371E4"/>
    <w:rsid w:val="00643EAD"/>
    <w:rsid w:val="00652F28"/>
    <w:rsid w:val="006924BA"/>
    <w:rsid w:val="006C35D8"/>
    <w:rsid w:val="006C77A8"/>
    <w:rsid w:val="006D5754"/>
    <w:rsid w:val="006F49A2"/>
    <w:rsid w:val="007216E9"/>
    <w:rsid w:val="00722934"/>
    <w:rsid w:val="007564CE"/>
    <w:rsid w:val="0077525F"/>
    <w:rsid w:val="007807C3"/>
    <w:rsid w:val="00781402"/>
    <w:rsid w:val="007925BD"/>
    <w:rsid w:val="00797479"/>
    <w:rsid w:val="007A0AAB"/>
    <w:rsid w:val="007A5F72"/>
    <w:rsid w:val="007C194A"/>
    <w:rsid w:val="007D3D15"/>
    <w:rsid w:val="007D5662"/>
    <w:rsid w:val="007D77DB"/>
    <w:rsid w:val="007F2E71"/>
    <w:rsid w:val="0080185A"/>
    <w:rsid w:val="00824531"/>
    <w:rsid w:val="008334DA"/>
    <w:rsid w:val="00847E71"/>
    <w:rsid w:val="00861166"/>
    <w:rsid w:val="00872C5E"/>
    <w:rsid w:val="008847BA"/>
    <w:rsid w:val="008A0555"/>
    <w:rsid w:val="008A6E7A"/>
    <w:rsid w:val="008B691C"/>
    <w:rsid w:val="008C3BCF"/>
    <w:rsid w:val="008C47F1"/>
    <w:rsid w:val="008D57FA"/>
    <w:rsid w:val="008E5258"/>
    <w:rsid w:val="008F678A"/>
    <w:rsid w:val="00906B73"/>
    <w:rsid w:val="00915401"/>
    <w:rsid w:val="00922455"/>
    <w:rsid w:val="00967200"/>
    <w:rsid w:val="009732ED"/>
    <w:rsid w:val="00985F06"/>
    <w:rsid w:val="009B23CB"/>
    <w:rsid w:val="009B337D"/>
    <w:rsid w:val="00A00250"/>
    <w:rsid w:val="00A05E1A"/>
    <w:rsid w:val="00A11A83"/>
    <w:rsid w:val="00A318A7"/>
    <w:rsid w:val="00A341CB"/>
    <w:rsid w:val="00A40594"/>
    <w:rsid w:val="00A44422"/>
    <w:rsid w:val="00A73153"/>
    <w:rsid w:val="00A7764E"/>
    <w:rsid w:val="00A77B3E"/>
    <w:rsid w:val="00AA0803"/>
    <w:rsid w:val="00AB377C"/>
    <w:rsid w:val="00B45300"/>
    <w:rsid w:val="00B53FB1"/>
    <w:rsid w:val="00B61737"/>
    <w:rsid w:val="00B63C4C"/>
    <w:rsid w:val="00BA0B75"/>
    <w:rsid w:val="00BA3A41"/>
    <w:rsid w:val="00BA757B"/>
    <w:rsid w:val="00BC463C"/>
    <w:rsid w:val="00BD1299"/>
    <w:rsid w:val="00BD2662"/>
    <w:rsid w:val="00BD5B03"/>
    <w:rsid w:val="00BD66FA"/>
    <w:rsid w:val="00C17337"/>
    <w:rsid w:val="00C374FB"/>
    <w:rsid w:val="00C7265F"/>
    <w:rsid w:val="00C75231"/>
    <w:rsid w:val="00C86958"/>
    <w:rsid w:val="00C87866"/>
    <w:rsid w:val="00CA1D37"/>
    <w:rsid w:val="00CA2A55"/>
    <w:rsid w:val="00CB256A"/>
    <w:rsid w:val="00D04286"/>
    <w:rsid w:val="00D117B3"/>
    <w:rsid w:val="00D35C29"/>
    <w:rsid w:val="00D43FD5"/>
    <w:rsid w:val="00D66C5E"/>
    <w:rsid w:val="00D74BFA"/>
    <w:rsid w:val="00D815E2"/>
    <w:rsid w:val="00D90EFD"/>
    <w:rsid w:val="00D934C8"/>
    <w:rsid w:val="00DA5C83"/>
    <w:rsid w:val="00DC0063"/>
    <w:rsid w:val="00DC054E"/>
    <w:rsid w:val="00DC6099"/>
    <w:rsid w:val="00DD678D"/>
    <w:rsid w:val="00E30D00"/>
    <w:rsid w:val="00E62E19"/>
    <w:rsid w:val="00E70C47"/>
    <w:rsid w:val="00E804AE"/>
    <w:rsid w:val="00E946A2"/>
    <w:rsid w:val="00EE668A"/>
    <w:rsid w:val="00EF256D"/>
    <w:rsid w:val="00EF2DAD"/>
    <w:rsid w:val="00F16D18"/>
    <w:rsid w:val="00F265C8"/>
    <w:rsid w:val="00F342A7"/>
    <w:rsid w:val="00F42488"/>
    <w:rsid w:val="00F5D83F"/>
    <w:rsid w:val="00F73722"/>
    <w:rsid w:val="00F74BEA"/>
    <w:rsid w:val="00F80784"/>
    <w:rsid w:val="00F85A5F"/>
    <w:rsid w:val="00F87377"/>
    <w:rsid w:val="00FA0B88"/>
    <w:rsid w:val="00FB6651"/>
    <w:rsid w:val="00FE1347"/>
    <w:rsid w:val="00FE4589"/>
    <w:rsid w:val="017B1B32"/>
    <w:rsid w:val="01E80210"/>
    <w:rsid w:val="02110318"/>
    <w:rsid w:val="02497AB7"/>
    <w:rsid w:val="027124F8"/>
    <w:rsid w:val="03DB5190"/>
    <w:rsid w:val="04B2FC55"/>
    <w:rsid w:val="04E7AD7E"/>
    <w:rsid w:val="0508758C"/>
    <w:rsid w:val="055FC31C"/>
    <w:rsid w:val="0584488E"/>
    <w:rsid w:val="06040697"/>
    <w:rsid w:val="06A921C7"/>
    <w:rsid w:val="06DD5251"/>
    <w:rsid w:val="0B082F34"/>
    <w:rsid w:val="0B64DEF7"/>
    <w:rsid w:val="0BDFB18D"/>
    <w:rsid w:val="0BFA3B7B"/>
    <w:rsid w:val="0C378FAE"/>
    <w:rsid w:val="0C9C0FE0"/>
    <w:rsid w:val="0CB8331B"/>
    <w:rsid w:val="0D831845"/>
    <w:rsid w:val="0E399D7F"/>
    <w:rsid w:val="0EAA42A2"/>
    <w:rsid w:val="0EF6DC9C"/>
    <w:rsid w:val="0F2E9F05"/>
    <w:rsid w:val="0F8EC748"/>
    <w:rsid w:val="136AD6E8"/>
    <w:rsid w:val="14011056"/>
    <w:rsid w:val="14BDE16D"/>
    <w:rsid w:val="15163C1C"/>
    <w:rsid w:val="1553B105"/>
    <w:rsid w:val="167AB0F2"/>
    <w:rsid w:val="173CD9E9"/>
    <w:rsid w:val="176BC6AE"/>
    <w:rsid w:val="18734A87"/>
    <w:rsid w:val="18B601D9"/>
    <w:rsid w:val="18BCE615"/>
    <w:rsid w:val="1923C62F"/>
    <w:rsid w:val="192498F0"/>
    <w:rsid w:val="193CF9FC"/>
    <w:rsid w:val="1A02D1DB"/>
    <w:rsid w:val="1B6221B3"/>
    <w:rsid w:val="1B7A652A"/>
    <w:rsid w:val="1B8F585C"/>
    <w:rsid w:val="1CE524DA"/>
    <w:rsid w:val="1D6C5304"/>
    <w:rsid w:val="1EDA9F7E"/>
    <w:rsid w:val="1EF8EA4A"/>
    <w:rsid w:val="1F256D75"/>
    <w:rsid w:val="1F54E978"/>
    <w:rsid w:val="1FCB8B61"/>
    <w:rsid w:val="200A4ADA"/>
    <w:rsid w:val="2088A02A"/>
    <w:rsid w:val="20A95581"/>
    <w:rsid w:val="2113EF41"/>
    <w:rsid w:val="221D1386"/>
    <w:rsid w:val="222DBE24"/>
    <w:rsid w:val="25101939"/>
    <w:rsid w:val="2522F3ED"/>
    <w:rsid w:val="254071E7"/>
    <w:rsid w:val="256800AB"/>
    <w:rsid w:val="266F39CB"/>
    <w:rsid w:val="269E7EAC"/>
    <w:rsid w:val="26CD1762"/>
    <w:rsid w:val="27065BD9"/>
    <w:rsid w:val="286F738B"/>
    <w:rsid w:val="28F09E22"/>
    <w:rsid w:val="29160912"/>
    <w:rsid w:val="29746726"/>
    <w:rsid w:val="2AAA5338"/>
    <w:rsid w:val="2AAB4B93"/>
    <w:rsid w:val="2B1F78C0"/>
    <w:rsid w:val="2B2B90EC"/>
    <w:rsid w:val="2BA7CA6A"/>
    <w:rsid w:val="2C75D9AC"/>
    <w:rsid w:val="2D623723"/>
    <w:rsid w:val="2D8F77D8"/>
    <w:rsid w:val="2E02F72D"/>
    <w:rsid w:val="2E91D787"/>
    <w:rsid w:val="30D5B255"/>
    <w:rsid w:val="30DD2A95"/>
    <w:rsid w:val="30FAA1B0"/>
    <w:rsid w:val="31726587"/>
    <w:rsid w:val="333C8620"/>
    <w:rsid w:val="338B5712"/>
    <w:rsid w:val="34699606"/>
    <w:rsid w:val="35702EA0"/>
    <w:rsid w:val="359AC942"/>
    <w:rsid w:val="359BF969"/>
    <w:rsid w:val="35A87E1B"/>
    <w:rsid w:val="35B984FE"/>
    <w:rsid w:val="35C0BFFB"/>
    <w:rsid w:val="36F4311B"/>
    <w:rsid w:val="37C7B8B8"/>
    <w:rsid w:val="380AB31D"/>
    <w:rsid w:val="38CDC8AE"/>
    <w:rsid w:val="39EFA0A1"/>
    <w:rsid w:val="3A8157FF"/>
    <w:rsid w:val="3AA1039C"/>
    <w:rsid w:val="3B0FD072"/>
    <w:rsid w:val="3BA2FDFE"/>
    <w:rsid w:val="3BEF58E4"/>
    <w:rsid w:val="3C2791A0"/>
    <w:rsid w:val="3C6C6495"/>
    <w:rsid w:val="3C8E8FFD"/>
    <w:rsid w:val="3CB2221D"/>
    <w:rsid w:val="3CBC6B5A"/>
    <w:rsid w:val="3DE013A8"/>
    <w:rsid w:val="3F256AB6"/>
    <w:rsid w:val="40E29D25"/>
    <w:rsid w:val="40EE562E"/>
    <w:rsid w:val="411742ED"/>
    <w:rsid w:val="42024B93"/>
    <w:rsid w:val="42F1B852"/>
    <w:rsid w:val="459AC426"/>
    <w:rsid w:val="459E7AE1"/>
    <w:rsid w:val="473D2F8E"/>
    <w:rsid w:val="4769B23B"/>
    <w:rsid w:val="4774DAB6"/>
    <w:rsid w:val="47CA55F0"/>
    <w:rsid w:val="48624CBE"/>
    <w:rsid w:val="49FBBC22"/>
    <w:rsid w:val="4C80C24B"/>
    <w:rsid w:val="4CC40CE1"/>
    <w:rsid w:val="4CCD2900"/>
    <w:rsid w:val="4D0539A6"/>
    <w:rsid w:val="4DCA389C"/>
    <w:rsid w:val="4EB0CA98"/>
    <w:rsid w:val="4ED782B9"/>
    <w:rsid w:val="4EDCCBFB"/>
    <w:rsid w:val="4F36FE03"/>
    <w:rsid w:val="50097860"/>
    <w:rsid w:val="51F5B9E8"/>
    <w:rsid w:val="52945F05"/>
    <w:rsid w:val="535710D9"/>
    <w:rsid w:val="54EAE88F"/>
    <w:rsid w:val="5511D65B"/>
    <w:rsid w:val="5526F0DC"/>
    <w:rsid w:val="554C3420"/>
    <w:rsid w:val="5656E412"/>
    <w:rsid w:val="5668758E"/>
    <w:rsid w:val="56AC7921"/>
    <w:rsid w:val="572EFF20"/>
    <w:rsid w:val="576EFA6E"/>
    <w:rsid w:val="585F4B30"/>
    <w:rsid w:val="59A55AC9"/>
    <w:rsid w:val="5A1F3141"/>
    <w:rsid w:val="5AEC4279"/>
    <w:rsid w:val="5C74E894"/>
    <w:rsid w:val="5E674422"/>
    <w:rsid w:val="5EF3AD15"/>
    <w:rsid w:val="5F26BFFC"/>
    <w:rsid w:val="5F85C044"/>
    <w:rsid w:val="602AB017"/>
    <w:rsid w:val="60FD3B10"/>
    <w:rsid w:val="60FE7D74"/>
    <w:rsid w:val="61BE5E60"/>
    <w:rsid w:val="620CBA01"/>
    <w:rsid w:val="63DA0C17"/>
    <w:rsid w:val="6494673D"/>
    <w:rsid w:val="64963253"/>
    <w:rsid w:val="64F07E77"/>
    <w:rsid w:val="6513B7D7"/>
    <w:rsid w:val="65912804"/>
    <w:rsid w:val="65DB13CA"/>
    <w:rsid w:val="663AD5B9"/>
    <w:rsid w:val="66DB1E55"/>
    <w:rsid w:val="68592A22"/>
    <w:rsid w:val="6877821F"/>
    <w:rsid w:val="6953C082"/>
    <w:rsid w:val="697FA6FE"/>
    <w:rsid w:val="69E90E0A"/>
    <w:rsid w:val="6A0FB9B5"/>
    <w:rsid w:val="6AC480CA"/>
    <w:rsid w:val="6B0B1D69"/>
    <w:rsid w:val="6CA340B2"/>
    <w:rsid w:val="6CA83904"/>
    <w:rsid w:val="6D526270"/>
    <w:rsid w:val="6D987C7C"/>
    <w:rsid w:val="6E6576B1"/>
    <w:rsid w:val="6E83B3DF"/>
    <w:rsid w:val="6E930A8B"/>
    <w:rsid w:val="6EFC0B88"/>
    <w:rsid w:val="70DD8624"/>
    <w:rsid w:val="71CFAE83"/>
    <w:rsid w:val="71DA08E1"/>
    <w:rsid w:val="720674C8"/>
    <w:rsid w:val="722D256B"/>
    <w:rsid w:val="72B73D11"/>
    <w:rsid w:val="72F9CE21"/>
    <w:rsid w:val="733B4BBF"/>
    <w:rsid w:val="74662844"/>
    <w:rsid w:val="74E32A08"/>
    <w:rsid w:val="752DC23D"/>
    <w:rsid w:val="75DF0D94"/>
    <w:rsid w:val="76BF04DD"/>
    <w:rsid w:val="773A8C10"/>
    <w:rsid w:val="77421E1C"/>
    <w:rsid w:val="7750E871"/>
    <w:rsid w:val="775801DC"/>
    <w:rsid w:val="77CFA647"/>
    <w:rsid w:val="77D62CC2"/>
    <w:rsid w:val="783363C1"/>
    <w:rsid w:val="783E782F"/>
    <w:rsid w:val="78FE84E6"/>
    <w:rsid w:val="7958DB60"/>
    <w:rsid w:val="7A488C86"/>
    <w:rsid w:val="7A6738E1"/>
    <w:rsid w:val="7AC597F4"/>
    <w:rsid w:val="7BF8BD82"/>
    <w:rsid w:val="7CE4F886"/>
    <w:rsid w:val="7CE9FA49"/>
    <w:rsid w:val="7E050044"/>
    <w:rsid w:val="7E95BDE8"/>
    <w:rsid w:val="7F1170F4"/>
    <w:rsid w:val="7F8AEEE8"/>
    <w:rsid w:val="7FAB5546"/>
    <w:rsid w:val="7FB1F4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2ACA5745"/>
  <w15:docId w15:val="{58750690-AC06-4C2C-A34B-D8A2614ED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basedOn w:val="Normal"/>
    <w:uiPriority w:val="34"/>
    <w:qFormat/>
    <w:rsid w:val="00D43FD5"/>
    <w:pPr>
      <w:ind w:left="720"/>
      <w:contextualSpacing/>
    </w:pPr>
  </w:style>
  <w:style w:type="paragraph" w:customStyle="1" w:styleId="Default">
    <w:name w:val="Default"/>
    <w:rsid w:val="00556226"/>
    <w:pPr>
      <w:autoSpaceDE w:val="0"/>
      <w:autoSpaceDN w:val="0"/>
      <w:adjustRightInd w:val="0"/>
    </w:pPr>
    <w:rPr>
      <w:rFonts w:ascii="Arial" w:hAnsi="Arial" w:cs="Arial"/>
      <w:color w:val="000000"/>
      <w:sz w:val="24"/>
      <w:szCs w:val="24"/>
      <w:lang w:val="en-AU"/>
    </w:rPr>
  </w:style>
  <w:style w:type="paragraph" w:styleId="Header">
    <w:name w:val="header"/>
    <w:basedOn w:val="Normal"/>
    <w:link w:val="HeaderChar"/>
    <w:unhideWhenUsed/>
    <w:rsid w:val="00AA0803"/>
    <w:pPr>
      <w:tabs>
        <w:tab w:val="center" w:pos="4513"/>
        <w:tab w:val="right" w:pos="9026"/>
      </w:tabs>
    </w:pPr>
  </w:style>
  <w:style w:type="character" w:customStyle="1" w:styleId="HeaderChar">
    <w:name w:val="Header Char"/>
    <w:basedOn w:val="DefaultParagraphFont"/>
    <w:link w:val="Header"/>
    <w:rsid w:val="00AA0803"/>
    <w:rPr>
      <w:sz w:val="24"/>
      <w:szCs w:val="24"/>
    </w:rPr>
  </w:style>
  <w:style w:type="paragraph" w:styleId="Footer">
    <w:name w:val="footer"/>
    <w:basedOn w:val="Normal"/>
    <w:link w:val="FooterChar"/>
    <w:unhideWhenUsed/>
    <w:rsid w:val="00AA0803"/>
    <w:pPr>
      <w:tabs>
        <w:tab w:val="center" w:pos="4513"/>
        <w:tab w:val="right" w:pos="9026"/>
      </w:tabs>
    </w:pPr>
  </w:style>
  <w:style w:type="character" w:customStyle="1" w:styleId="FooterChar">
    <w:name w:val="Footer Char"/>
    <w:basedOn w:val="DefaultParagraphFont"/>
    <w:link w:val="Footer"/>
    <w:rsid w:val="00AA08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251039">
      <w:bodyDiv w:val="1"/>
      <w:marLeft w:val="0"/>
      <w:marRight w:val="0"/>
      <w:marTop w:val="0"/>
      <w:marBottom w:val="0"/>
      <w:divBdr>
        <w:top w:val="none" w:sz="0" w:space="0" w:color="auto"/>
        <w:left w:val="none" w:sz="0" w:space="0" w:color="auto"/>
        <w:bottom w:val="none" w:sz="0" w:space="0" w:color="auto"/>
        <w:right w:val="none" w:sz="0" w:space="0" w:color="auto"/>
      </w:divBdr>
    </w:div>
    <w:div w:id="1016350757">
      <w:bodyDiv w:val="1"/>
      <w:marLeft w:val="0"/>
      <w:marRight w:val="0"/>
      <w:marTop w:val="0"/>
      <w:marBottom w:val="0"/>
      <w:divBdr>
        <w:top w:val="none" w:sz="0" w:space="0" w:color="auto"/>
        <w:left w:val="none" w:sz="0" w:space="0" w:color="auto"/>
        <w:bottom w:val="none" w:sz="0" w:space="0" w:color="auto"/>
        <w:right w:val="none" w:sz="0" w:space="0" w:color="auto"/>
      </w:divBdr>
    </w:div>
    <w:div w:id="1312365575">
      <w:bodyDiv w:val="1"/>
      <w:marLeft w:val="0"/>
      <w:marRight w:val="0"/>
      <w:marTop w:val="0"/>
      <w:marBottom w:val="0"/>
      <w:divBdr>
        <w:top w:val="none" w:sz="0" w:space="0" w:color="auto"/>
        <w:left w:val="none" w:sz="0" w:space="0" w:color="auto"/>
        <w:bottom w:val="none" w:sz="0" w:space="0" w:color="auto"/>
        <w:right w:val="none" w:sz="0" w:space="0" w:color="auto"/>
      </w:divBdr>
    </w:div>
    <w:div w:id="1930652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6128</Words>
  <Characters>34936</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Gottlieb</dc:creator>
  <cp:lastModifiedBy>Anna Gottlieb</cp:lastModifiedBy>
  <cp:revision>2</cp:revision>
  <dcterms:created xsi:type="dcterms:W3CDTF">2022-04-04T02:12:00Z</dcterms:created>
  <dcterms:modified xsi:type="dcterms:W3CDTF">2022-04-04T02:12:00Z</dcterms:modified>
</cp:coreProperties>
</file>